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06C73" w:rsidRPr="001F6194" w:rsidRDefault="006360ED">
      <w:pPr>
        <w:spacing w:line="700" w:lineRule="exact"/>
        <w:jc w:val="center"/>
        <w:rPr>
          <w:rFonts w:asciiTheme="minorEastAsia" w:hAnsiTheme="minorEastAsia" w:cs="方正小标宋简体"/>
          <w:b/>
          <w:color w:val="000000"/>
          <w:sz w:val="56"/>
          <w:szCs w:val="56"/>
          <w:shd w:val="clear" w:color="auto" w:fill="FFFFFF"/>
        </w:rPr>
      </w:pPr>
      <w:r w:rsidRPr="006360ED">
        <w:rPr>
          <w:rFonts w:asciiTheme="minorEastAsia" w:hAnsiTheme="minorEastAsia" w:cs="方正小标宋简体" w:hint="eastAsia"/>
          <w:b/>
          <w:bCs/>
          <w:color w:val="000000"/>
          <w:sz w:val="56"/>
          <w:szCs w:val="56"/>
          <w:shd w:val="clear" w:color="auto" w:fill="FFFFFF"/>
        </w:rPr>
        <w:t>鄢陵县污水厂2019</w:t>
      </w:r>
      <w:r>
        <w:rPr>
          <w:rFonts w:asciiTheme="minorEastAsia" w:hAnsiTheme="minorEastAsia" w:cs="方正小标宋简体" w:hint="eastAsia"/>
          <w:b/>
          <w:bCs/>
          <w:color w:val="000000"/>
          <w:sz w:val="56"/>
          <w:szCs w:val="56"/>
          <w:shd w:val="clear" w:color="auto" w:fill="FFFFFF"/>
        </w:rPr>
        <w:t>年度化学药剂采购</w:t>
      </w:r>
      <w:r w:rsidR="006115E4" w:rsidRPr="006115E4">
        <w:rPr>
          <w:rFonts w:asciiTheme="minorEastAsia" w:hAnsiTheme="minorEastAsia" w:cs="方正小标宋简体" w:hint="eastAsia"/>
          <w:b/>
          <w:bCs/>
          <w:color w:val="000000"/>
          <w:sz w:val="56"/>
          <w:szCs w:val="56"/>
          <w:shd w:val="clear" w:color="auto" w:fill="FFFFFF"/>
        </w:rPr>
        <w:t>项目</w:t>
      </w:r>
    </w:p>
    <w:p w:rsidR="00A06C73" w:rsidRDefault="00A06C73">
      <w:pPr>
        <w:spacing w:line="700" w:lineRule="exact"/>
        <w:rPr>
          <w:rFonts w:ascii="微软简隶书" w:eastAsia="微软简隶书"/>
        </w:rPr>
      </w:pPr>
    </w:p>
    <w:p w:rsidR="00A06C73" w:rsidRDefault="00A06C73">
      <w:pPr>
        <w:spacing w:line="700" w:lineRule="exact"/>
        <w:rPr>
          <w:rFonts w:ascii="微软简隶书" w:eastAsia="微软简隶书"/>
        </w:rPr>
      </w:pPr>
    </w:p>
    <w:p w:rsidR="00A06C73" w:rsidRDefault="00A06C73" w:rsidP="00006EB8">
      <w:pPr>
        <w:rPr>
          <w:rFonts w:ascii="微软简隶书" w:eastAsia="微软简隶书"/>
        </w:rPr>
      </w:pPr>
    </w:p>
    <w:p w:rsidR="00A06C73" w:rsidRPr="004D10EC" w:rsidRDefault="00AC0FB7" w:rsidP="00006EB8">
      <w:pPr>
        <w:jc w:val="center"/>
        <w:rPr>
          <w:rFonts w:ascii="黑体" w:eastAsia="黑体" w:hAnsi="黑体" w:cs="黑体"/>
          <w:color w:val="000000"/>
          <w:sz w:val="72"/>
          <w:szCs w:val="52"/>
          <w:shd w:val="clear" w:color="auto" w:fill="FFFFFF"/>
        </w:rPr>
      </w:pPr>
      <w:r w:rsidRPr="004D10EC">
        <w:rPr>
          <w:rFonts w:ascii="黑体" w:eastAsia="黑体" w:hAnsi="黑体" w:cs="黑体" w:hint="eastAsia"/>
          <w:color w:val="000000"/>
          <w:sz w:val="72"/>
          <w:szCs w:val="52"/>
          <w:shd w:val="clear" w:color="auto" w:fill="FFFFFF"/>
        </w:rPr>
        <w:t>招　标　文　件</w:t>
      </w:r>
    </w:p>
    <w:p w:rsidR="00A06C73" w:rsidRDefault="00A06C73" w:rsidP="00006EB8">
      <w:pPr>
        <w:ind w:firstLineChars="650" w:firstLine="2080"/>
        <w:rPr>
          <w:rFonts w:ascii="黑体" w:eastAsia="黑体" w:hAnsi="黑体" w:cs="仿宋_GB2312"/>
          <w:sz w:val="32"/>
          <w:szCs w:val="32"/>
        </w:rPr>
      </w:pPr>
    </w:p>
    <w:p w:rsidR="00A06C73" w:rsidRDefault="00A06C73" w:rsidP="00006EB8">
      <w:pPr>
        <w:ind w:firstLineChars="650" w:firstLine="2080"/>
        <w:rPr>
          <w:rFonts w:ascii="黑体" w:eastAsia="黑体" w:hAnsi="黑体" w:cs="仿宋_GB2312"/>
          <w:sz w:val="32"/>
          <w:szCs w:val="32"/>
        </w:rPr>
      </w:pPr>
    </w:p>
    <w:p w:rsidR="00A06C73" w:rsidRDefault="00A06C73" w:rsidP="00006EB8"/>
    <w:p w:rsidR="00A06C73" w:rsidRDefault="00A06C73">
      <w:pPr>
        <w:spacing w:line="560" w:lineRule="exact"/>
        <w:ind w:firstLineChars="650" w:firstLine="2080"/>
        <w:rPr>
          <w:rFonts w:ascii="黑体" w:eastAsia="黑体" w:hAnsi="黑体" w:cs="仿宋_GB2312"/>
          <w:sz w:val="32"/>
          <w:szCs w:val="32"/>
        </w:rPr>
      </w:pPr>
    </w:p>
    <w:p w:rsidR="00A06C73" w:rsidRDefault="00AC0FB7">
      <w:pPr>
        <w:spacing w:line="560" w:lineRule="exact"/>
        <w:ind w:firstLineChars="650" w:firstLine="2080"/>
        <w:rPr>
          <w:rFonts w:ascii="黑体" w:eastAsia="黑体" w:hAnsi="黑体" w:cs="仿宋_GB2312"/>
          <w:sz w:val="32"/>
          <w:szCs w:val="32"/>
        </w:rPr>
      </w:pPr>
      <w:r>
        <w:rPr>
          <w:rFonts w:ascii="黑体" w:eastAsia="黑体" w:hAnsi="黑体" w:cs="仿宋_GB2312" w:hint="eastAsia"/>
          <w:sz w:val="32"/>
          <w:szCs w:val="32"/>
        </w:rPr>
        <w:t>项目编号：</w:t>
      </w:r>
      <w:r w:rsidR="00A53AFE" w:rsidRPr="00A53AFE">
        <w:rPr>
          <w:rFonts w:ascii="黑体" w:eastAsia="黑体" w:hAnsi="黑体" w:cs="仿宋_GB2312"/>
          <w:bCs/>
          <w:sz w:val="32"/>
          <w:szCs w:val="32"/>
        </w:rPr>
        <w:t>Y</w:t>
      </w:r>
      <w:r w:rsidR="00A53AFE" w:rsidRPr="00A53AFE">
        <w:rPr>
          <w:rFonts w:ascii="黑体" w:eastAsia="黑体" w:hAnsi="黑体" w:cs="仿宋_GB2312" w:hint="eastAsia"/>
          <w:bCs/>
          <w:sz w:val="32"/>
          <w:szCs w:val="32"/>
        </w:rPr>
        <w:t>2019HZ044</w:t>
      </w:r>
    </w:p>
    <w:p w:rsidR="00A06C73" w:rsidRDefault="00A53AFE">
      <w:pPr>
        <w:spacing w:line="560" w:lineRule="exact"/>
        <w:ind w:firstLineChars="650" w:firstLine="2080"/>
        <w:rPr>
          <w:rFonts w:ascii="宋体" w:eastAsia="宋体" w:hAnsi="宋体" w:cs="宋体"/>
          <w:b/>
          <w:bCs/>
          <w:sz w:val="32"/>
          <w:szCs w:val="32"/>
        </w:rPr>
      </w:pPr>
      <w:r>
        <w:rPr>
          <w:rFonts w:ascii="黑体" w:eastAsia="黑体" w:hAnsi="黑体" w:cs="仿宋_GB2312" w:hint="eastAsia"/>
          <w:sz w:val="32"/>
          <w:szCs w:val="32"/>
        </w:rPr>
        <w:t>采购</w:t>
      </w:r>
      <w:r w:rsidR="00AC0FB7">
        <w:rPr>
          <w:rFonts w:ascii="黑体" w:eastAsia="黑体" w:hAnsi="黑体" w:cs="仿宋_GB2312" w:hint="eastAsia"/>
          <w:sz w:val="32"/>
          <w:szCs w:val="32"/>
        </w:rPr>
        <w:t>编号：</w:t>
      </w:r>
      <w:r w:rsidRPr="00A53AFE">
        <w:rPr>
          <w:rFonts w:ascii="黑体" w:eastAsia="黑体" w:hAnsi="黑体" w:cs="仿宋_GB2312" w:hint="eastAsia"/>
          <w:bCs/>
          <w:sz w:val="32"/>
          <w:szCs w:val="32"/>
        </w:rPr>
        <w:t>鄢招公2019011405</w:t>
      </w: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C0FB7" w:rsidP="006115E4">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采购人：</w:t>
      </w:r>
      <w:r w:rsidR="00A53AFE" w:rsidRPr="00A53AFE">
        <w:rPr>
          <w:rFonts w:ascii="黑体" w:eastAsia="黑体" w:hAnsi="黑体" w:cs="宋体" w:hint="eastAsia"/>
          <w:bCs/>
          <w:sz w:val="32"/>
          <w:szCs w:val="32"/>
        </w:rPr>
        <w:t>鄢陵县住房和城乡建设局</w:t>
      </w:r>
    </w:p>
    <w:p w:rsidR="00A06C73" w:rsidRDefault="00AC0FB7">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06C73" w:rsidRDefault="00AC0FB7">
      <w:pPr>
        <w:spacing w:line="560" w:lineRule="exact"/>
        <w:ind w:firstLineChars="400" w:firstLine="1280"/>
        <w:rPr>
          <w:rFonts w:ascii="黑体" w:eastAsia="黑体" w:hAnsi="黑体"/>
          <w:spacing w:val="-6"/>
          <w:sz w:val="32"/>
          <w:szCs w:val="32"/>
        </w:rPr>
      </w:pPr>
      <w:r>
        <w:rPr>
          <w:rFonts w:ascii="黑体" w:eastAsia="黑体" w:hAnsi="黑体" w:cs="宋体" w:hint="eastAsia"/>
          <w:bCs/>
          <w:sz w:val="32"/>
          <w:szCs w:val="32"/>
        </w:rPr>
        <w:t>日</w:t>
      </w:r>
      <w:r w:rsidR="0078756A">
        <w:rPr>
          <w:rFonts w:ascii="黑体" w:eastAsia="黑体" w:hAnsi="黑体" w:cs="宋体" w:hint="eastAsia"/>
          <w:bCs/>
          <w:sz w:val="32"/>
          <w:szCs w:val="32"/>
        </w:rPr>
        <w:t xml:space="preserve">  </w:t>
      </w:r>
      <w:r>
        <w:rPr>
          <w:rFonts w:ascii="黑体" w:eastAsia="黑体" w:hAnsi="黑体" w:cs="宋体" w:hint="eastAsia"/>
          <w:bCs/>
          <w:sz w:val="32"/>
          <w:szCs w:val="32"/>
        </w:rPr>
        <w:t>期：</w:t>
      </w:r>
      <w:r>
        <w:rPr>
          <w:rFonts w:ascii="黑体" w:eastAsia="黑体" w:hAnsi="黑体" w:hint="eastAsia"/>
          <w:spacing w:val="-6"/>
          <w:sz w:val="32"/>
          <w:szCs w:val="32"/>
        </w:rPr>
        <w:t>二○一</w:t>
      </w:r>
      <w:r w:rsidR="00345CF8">
        <w:rPr>
          <w:rFonts w:ascii="黑体" w:eastAsia="黑体" w:hAnsi="黑体" w:hint="eastAsia"/>
          <w:spacing w:val="-6"/>
          <w:sz w:val="32"/>
          <w:szCs w:val="32"/>
        </w:rPr>
        <w:t>九</w:t>
      </w:r>
      <w:r>
        <w:rPr>
          <w:rFonts w:ascii="黑体" w:eastAsia="黑体" w:hAnsi="黑体" w:hint="eastAsia"/>
          <w:spacing w:val="-6"/>
          <w:sz w:val="32"/>
          <w:szCs w:val="32"/>
        </w:rPr>
        <w:t>年</w:t>
      </w:r>
      <w:r w:rsidR="00A53AFE">
        <w:rPr>
          <w:rFonts w:ascii="黑体" w:eastAsia="黑体" w:hAnsi="黑体" w:hint="eastAsia"/>
          <w:spacing w:val="-6"/>
          <w:sz w:val="32"/>
          <w:szCs w:val="32"/>
        </w:rPr>
        <w:t>四</w:t>
      </w:r>
      <w:r>
        <w:rPr>
          <w:rFonts w:ascii="黑体" w:eastAsia="黑体" w:hAnsi="黑体" w:hint="eastAsia"/>
          <w:spacing w:val="-6"/>
          <w:sz w:val="32"/>
          <w:szCs w:val="32"/>
        </w:rPr>
        <w:t>月</w:t>
      </w:r>
    </w:p>
    <w:p w:rsidR="00A06C73" w:rsidRDefault="00AC0FB7">
      <w:pPr>
        <w:spacing w:line="360" w:lineRule="auto"/>
        <w:ind w:firstLineChars="400" w:firstLine="1232"/>
        <w:rPr>
          <w:rFonts w:ascii="黑体" w:eastAsia="黑体" w:hAnsi="黑体"/>
          <w:spacing w:val="-6"/>
          <w:sz w:val="32"/>
          <w:szCs w:val="32"/>
        </w:rPr>
      </w:pPr>
      <w:r>
        <w:rPr>
          <w:rFonts w:ascii="黑体" w:eastAsia="黑体" w:hAnsi="黑体" w:hint="eastAsia"/>
          <w:spacing w:val="-6"/>
          <w:sz w:val="32"/>
          <w:szCs w:val="32"/>
        </w:rPr>
        <w:br w:type="page"/>
      </w:r>
    </w:p>
    <w:p w:rsidR="00A06C73" w:rsidRDefault="00AC0FB7">
      <w:pPr>
        <w:jc w:val="center"/>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A06C73" w:rsidRDefault="00A06C73">
      <w:pPr>
        <w:autoSpaceDE w:val="0"/>
        <w:autoSpaceDN w:val="0"/>
        <w:adjustRightInd w:val="0"/>
        <w:spacing w:line="700" w:lineRule="exact"/>
        <w:ind w:firstLine="551"/>
        <w:rPr>
          <w:rFonts w:ascii="黑体" w:eastAsia="黑体" w:cs="黑体"/>
          <w:b/>
          <w:bCs/>
          <w:sz w:val="28"/>
          <w:szCs w:val="28"/>
          <w:lang w:val="zh-CN"/>
        </w:rPr>
      </w:pP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六、定标和授予合同</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资格审查与评标方法、评标标准</w:t>
      </w:r>
    </w:p>
    <w:p w:rsidR="00A06C73" w:rsidRDefault="00AC0FB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sidR="00314CF7">
        <w:rPr>
          <w:rFonts w:asciiTheme="majorEastAsia" w:eastAsiaTheme="majorEastAsia" w:hAnsiTheme="majorEastAsia" w:cstheme="majorEastAsia" w:hint="eastAsia"/>
          <w:b/>
          <w:kern w:val="0"/>
          <w:sz w:val="32"/>
          <w:szCs w:val="32"/>
        </w:rPr>
        <w:t>投标文件</w:t>
      </w:r>
      <w:r w:rsidR="00E22526">
        <w:rPr>
          <w:rFonts w:asciiTheme="majorEastAsia" w:eastAsiaTheme="majorEastAsia" w:hAnsiTheme="majorEastAsia" w:cstheme="majorEastAsia" w:hint="eastAsia"/>
          <w:b/>
          <w:kern w:val="0"/>
          <w:sz w:val="32"/>
          <w:szCs w:val="32"/>
        </w:rPr>
        <w:t>有关</w:t>
      </w:r>
      <w:r>
        <w:rPr>
          <w:rFonts w:asciiTheme="majorEastAsia" w:eastAsiaTheme="majorEastAsia" w:hAnsiTheme="majorEastAsia" w:cstheme="majorEastAsia" w:hint="eastAsia"/>
          <w:b/>
          <w:kern w:val="0"/>
          <w:sz w:val="32"/>
          <w:szCs w:val="32"/>
        </w:rPr>
        <w:t>格式</w:t>
      </w:r>
    </w:p>
    <w:p w:rsidR="0076077F" w:rsidRDefault="0076077F">
      <w:pPr>
        <w:widowControl/>
        <w:jc w:val="left"/>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b/>
          <w:kern w:val="0"/>
          <w:sz w:val="32"/>
          <w:szCs w:val="32"/>
        </w:rPr>
        <w:br w:type="page"/>
      </w:r>
    </w:p>
    <w:p w:rsidR="00A06C73" w:rsidRPr="00724FF4" w:rsidRDefault="00AC0FB7" w:rsidP="002F0C11">
      <w:pPr>
        <w:spacing w:line="500" w:lineRule="exact"/>
        <w:jc w:val="center"/>
        <w:rPr>
          <w:rFonts w:ascii="黑体" w:eastAsia="黑体" w:hAnsi="黑体" w:cs="黑体"/>
          <w:b/>
          <w:bCs/>
          <w:kern w:val="0"/>
          <w:sz w:val="32"/>
          <w:szCs w:val="32"/>
        </w:rPr>
      </w:pPr>
      <w:r>
        <w:rPr>
          <w:rFonts w:ascii="黑体" w:eastAsia="黑体" w:hAnsi="黑体" w:cs="黑体" w:hint="eastAsia"/>
          <w:b/>
          <w:bCs/>
          <w:kern w:val="0"/>
          <w:sz w:val="32"/>
          <w:szCs w:val="32"/>
        </w:rPr>
        <w:lastRenderedPageBreak/>
        <w:t>第一章 投标邀请</w:t>
      </w:r>
    </w:p>
    <w:p w:rsidR="00A06C73" w:rsidRPr="00054018" w:rsidRDefault="00A53AFE" w:rsidP="00D96E98">
      <w:pPr>
        <w:topLinePunct/>
        <w:snapToGrid w:val="0"/>
        <w:spacing w:line="500" w:lineRule="exact"/>
        <w:jc w:val="center"/>
        <w:rPr>
          <w:rFonts w:ascii="仿宋" w:eastAsia="仿宋" w:hAnsi="仿宋" w:cs="宋体"/>
          <w:sz w:val="30"/>
          <w:szCs w:val="30"/>
        </w:rPr>
      </w:pPr>
      <w:r w:rsidRPr="00A53AFE">
        <w:rPr>
          <w:rFonts w:ascii="方正小标宋简体" w:eastAsia="方正小标宋简体" w:hAnsi="黑体" w:cs="黑体" w:hint="eastAsia"/>
          <w:bCs/>
          <w:kern w:val="0"/>
          <w:sz w:val="44"/>
          <w:szCs w:val="32"/>
        </w:rPr>
        <w:t>鄢陵县污水厂2019年度化学药剂采购项目</w:t>
      </w:r>
      <w:r w:rsidR="0065681A" w:rsidRPr="007241F5">
        <w:rPr>
          <w:rFonts w:ascii="方正小标宋简体" w:eastAsia="方正小标宋简体" w:hAnsi="黑体" w:cs="黑体" w:hint="eastAsia"/>
          <w:bCs/>
          <w:kern w:val="0"/>
          <w:sz w:val="44"/>
          <w:szCs w:val="32"/>
        </w:rPr>
        <w:t>招标公告</w:t>
      </w:r>
    </w:p>
    <w:p w:rsidR="0065681A" w:rsidRDefault="0065681A" w:rsidP="002F0C11">
      <w:pPr>
        <w:spacing w:line="500" w:lineRule="exact"/>
        <w:ind w:firstLineChars="200" w:firstLine="600"/>
        <w:rPr>
          <w:rFonts w:ascii="仿宋" w:eastAsia="仿宋" w:hAnsi="仿宋" w:cs="宋体"/>
          <w:bCs/>
          <w:sz w:val="30"/>
          <w:szCs w:val="30"/>
        </w:rPr>
      </w:pPr>
    </w:p>
    <w:p w:rsidR="00A06C73" w:rsidRDefault="00AC0FB7" w:rsidP="002F0C11">
      <w:pPr>
        <w:spacing w:line="500" w:lineRule="exact"/>
        <w:ind w:firstLineChars="200" w:firstLine="600"/>
        <w:rPr>
          <w:rFonts w:ascii="仿宋" w:eastAsia="仿宋" w:hAnsi="仿宋" w:cs="宋体"/>
          <w:sz w:val="30"/>
          <w:szCs w:val="30"/>
          <w:lang w:val="zh-CN"/>
        </w:rPr>
      </w:pPr>
      <w:r w:rsidRPr="00C0481F">
        <w:rPr>
          <w:rFonts w:ascii="仿宋" w:eastAsia="仿宋" w:hAnsi="仿宋" w:cs="宋体" w:hint="eastAsia"/>
          <w:bCs/>
          <w:sz w:val="30"/>
          <w:szCs w:val="30"/>
        </w:rPr>
        <w:t>受</w:t>
      </w:r>
      <w:r w:rsidR="00A53AFE" w:rsidRPr="00A53AFE">
        <w:rPr>
          <w:rFonts w:ascii="仿宋" w:eastAsia="仿宋" w:hAnsi="仿宋" w:cs="宋体" w:hint="eastAsia"/>
          <w:bCs/>
          <w:sz w:val="30"/>
          <w:szCs w:val="30"/>
        </w:rPr>
        <w:t>鄢陵县住房和城乡建设局</w:t>
      </w:r>
      <w:r w:rsidRPr="00C0481F">
        <w:rPr>
          <w:rFonts w:ascii="仿宋" w:eastAsia="仿宋" w:hAnsi="仿宋" w:cs="宋体" w:hint="eastAsia"/>
          <w:bCs/>
          <w:sz w:val="30"/>
          <w:szCs w:val="30"/>
        </w:rPr>
        <w:t>的委托，鄢陵县政府采购中心就“</w:t>
      </w:r>
      <w:r w:rsidR="00A53AFE" w:rsidRPr="00A53AFE">
        <w:rPr>
          <w:rFonts w:ascii="仿宋" w:eastAsia="仿宋" w:hAnsi="仿宋" w:cs="宋体" w:hint="eastAsia"/>
          <w:bCs/>
          <w:sz w:val="30"/>
          <w:szCs w:val="30"/>
        </w:rPr>
        <w:t>鄢陵县污水厂2019年度化学药剂采购项目</w:t>
      </w:r>
      <w:r w:rsidR="00211CC6">
        <w:rPr>
          <w:rFonts w:ascii="仿宋" w:eastAsia="仿宋" w:hAnsi="仿宋" w:cs="宋体" w:hint="eastAsia"/>
          <w:bCs/>
          <w:sz w:val="30"/>
          <w:szCs w:val="30"/>
        </w:rPr>
        <w:t>”</w:t>
      </w:r>
      <w:r w:rsidRPr="006115E4">
        <w:rPr>
          <w:rFonts w:ascii="仿宋" w:eastAsia="仿宋" w:hAnsi="仿宋" w:cs="宋体" w:hint="eastAsia"/>
          <w:bCs/>
          <w:sz w:val="30"/>
          <w:szCs w:val="30"/>
        </w:rPr>
        <w:t>进行公开招标，欢迎合格的投标人</w:t>
      </w:r>
      <w:r>
        <w:rPr>
          <w:rFonts w:ascii="仿宋" w:eastAsia="仿宋" w:hAnsi="仿宋" w:cs="宋体" w:hint="eastAsia"/>
          <w:sz w:val="30"/>
          <w:szCs w:val="30"/>
          <w:lang w:val="zh-CN"/>
        </w:rPr>
        <w:t>前来投标。</w:t>
      </w:r>
    </w:p>
    <w:p w:rsidR="00A06C73" w:rsidRDefault="00AC0FB7" w:rsidP="002F0C11">
      <w:pPr>
        <w:topLinePunct/>
        <w:autoSpaceDE w:val="0"/>
        <w:autoSpaceDN w:val="0"/>
        <w:spacing w:line="500" w:lineRule="exact"/>
        <w:ind w:firstLineChars="200" w:firstLine="600"/>
        <w:rPr>
          <w:rFonts w:ascii="黑体" w:eastAsia="黑体" w:hAnsi="黑体" w:cs="宋体"/>
          <w:sz w:val="30"/>
          <w:szCs w:val="30"/>
          <w:lang w:val="zh-CN"/>
        </w:rPr>
      </w:pPr>
      <w:r>
        <w:rPr>
          <w:rFonts w:ascii="黑体" w:eastAsia="黑体" w:hAnsi="黑体" w:cs="宋体" w:hint="eastAsia"/>
          <w:sz w:val="30"/>
          <w:szCs w:val="30"/>
          <w:lang w:val="zh-CN"/>
        </w:rPr>
        <w:t>一、项目基本情况</w:t>
      </w:r>
    </w:p>
    <w:p w:rsidR="00A06C73" w:rsidRDefault="00AC0FB7" w:rsidP="002F0C11">
      <w:pPr>
        <w:widowControl/>
        <w:spacing w:line="500" w:lineRule="exact"/>
        <w:ind w:firstLineChars="200" w:firstLine="600"/>
        <w:jc w:val="left"/>
        <w:rPr>
          <w:rFonts w:ascii="宋体" w:hAnsi="宋体" w:cs="宋体"/>
          <w:kern w:val="0"/>
          <w:sz w:val="30"/>
          <w:szCs w:val="30"/>
        </w:rPr>
      </w:pPr>
      <w:r>
        <w:rPr>
          <w:rFonts w:ascii="仿宋" w:eastAsia="仿宋" w:hAnsi="仿宋" w:cs="宋体" w:hint="eastAsia"/>
          <w:kern w:val="0"/>
          <w:sz w:val="30"/>
          <w:szCs w:val="30"/>
        </w:rPr>
        <w:t>（一）项目名称：</w:t>
      </w:r>
      <w:r w:rsidR="00A53AFE" w:rsidRPr="00A53AFE">
        <w:rPr>
          <w:rFonts w:ascii="仿宋" w:eastAsia="仿宋" w:hAnsi="仿宋" w:cs="宋体" w:hint="eastAsia"/>
          <w:bCs/>
          <w:sz w:val="30"/>
          <w:szCs w:val="30"/>
        </w:rPr>
        <w:t>鄢陵县污水厂2019年度化学药剂采购项目</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（二）采购方式：公开招标</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（三）项目编号：</w:t>
      </w:r>
      <w:r w:rsidR="007472DC" w:rsidRPr="007472DC">
        <w:rPr>
          <w:rFonts w:ascii="仿宋" w:eastAsia="仿宋" w:hAnsi="仿宋" w:cs="宋体"/>
          <w:bCs/>
          <w:kern w:val="0"/>
          <w:sz w:val="30"/>
          <w:szCs w:val="30"/>
        </w:rPr>
        <w:t>Y</w:t>
      </w:r>
      <w:r w:rsidR="007472DC" w:rsidRPr="007472DC">
        <w:rPr>
          <w:rFonts w:ascii="仿宋" w:eastAsia="仿宋" w:hAnsi="仿宋" w:cs="宋体" w:hint="eastAsia"/>
          <w:bCs/>
          <w:kern w:val="0"/>
          <w:sz w:val="30"/>
          <w:szCs w:val="30"/>
        </w:rPr>
        <w:t>201</w:t>
      </w:r>
      <w:r w:rsidR="00161661">
        <w:rPr>
          <w:rFonts w:ascii="仿宋" w:eastAsia="仿宋" w:hAnsi="仿宋" w:cs="宋体" w:hint="eastAsia"/>
          <w:bCs/>
          <w:kern w:val="0"/>
          <w:sz w:val="30"/>
          <w:szCs w:val="30"/>
        </w:rPr>
        <w:t>9</w:t>
      </w:r>
      <w:r w:rsidR="007472DC" w:rsidRPr="007472DC">
        <w:rPr>
          <w:rFonts w:ascii="仿宋" w:eastAsia="仿宋" w:hAnsi="仿宋" w:cs="宋体" w:hint="eastAsia"/>
          <w:bCs/>
          <w:kern w:val="0"/>
          <w:sz w:val="30"/>
          <w:szCs w:val="30"/>
        </w:rPr>
        <w:t>HZ</w:t>
      </w:r>
      <w:r w:rsidR="00161661">
        <w:rPr>
          <w:rFonts w:ascii="仿宋" w:eastAsia="仿宋" w:hAnsi="仿宋" w:cs="宋体" w:hint="eastAsia"/>
          <w:bCs/>
          <w:kern w:val="0"/>
          <w:sz w:val="30"/>
          <w:szCs w:val="30"/>
        </w:rPr>
        <w:t>044</w:t>
      </w:r>
      <w:r>
        <w:rPr>
          <w:rFonts w:ascii="仿宋" w:eastAsia="仿宋" w:hAnsi="仿宋" w:cs="宋体" w:hint="eastAsia"/>
          <w:kern w:val="0"/>
          <w:sz w:val="30"/>
          <w:szCs w:val="30"/>
        </w:rPr>
        <w:t>；</w:t>
      </w:r>
    </w:p>
    <w:p w:rsidR="00A06C73" w:rsidRDefault="00161661" w:rsidP="002F0C11">
      <w:pPr>
        <w:widowControl/>
        <w:spacing w:line="500" w:lineRule="exact"/>
        <w:ind w:firstLineChars="484" w:firstLine="1452"/>
        <w:jc w:val="left"/>
        <w:rPr>
          <w:rFonts w:ascii="仿宋" w:eastAsia="仿宋" w:hAnsi="仿宋" w:cs="宋体"/>
          <w:kern w:val="0"/>
          <w:sz w:val="30"/>
          <w:szCs w:val="30"/>
        </w:rPr>
      </w:pPr>
      <w:r>
        <w:rPr>
          <w:rFonts w:ascii="仿宋" w:eastAsia="仿宋" w:hAnsi="仿宋" w:cs="宋体" w:hint="eastAsia"/>
          <w:kern w:val="0"/>
          <w:sz w:val="30"/>
          <w:szCs w:val="30"/>
        </w:rPr>
        <w:t>采购</w:t>
      </w:r>
      <w:r w:rsidR="00AC0FB7">
        <w:rPr>
          <w:rFonts w:ascii="仿宋" w:eastAsia="仿宋" w:hAnsi="仿宋" w:cs="宋体" w:hint="eastAsia"/>
          <w:kern w:val="0"/>
          <w:sz w:val="30"/>
          <w:szCs w:val="30"/>
        </w:rPr>
        <w:t>编号：</w:t>
      </w:r>
      <w:r w:rsidRPr="00161661">
        <w:rPr>
          <w:rFonts w:ascii="仿宋" w:eastAsia="仿宋" w:hAnsi="仿宋" w:cs="宋体" w:hint="eastAsia"/>
          <w:bCs/>
          <w:kern w:val="0"/>
          <w:sz w:val="30"/>
          <w:szCs w:val="30"/>
        </w:rPr>
        <w:t>鄢招公2019011405</w:t>
      </w:r>
    </w:p>
    <w:p w:rsidR="00A06C73" w:rsidRDefault="00AC0FB7" w:rsidP="002F0C11">
      <w:pPr>
        <w:widowControl/>
        <w:spacing w:line="500" w:lineRule="exact"/>
        <w:ind w:firstLine="600"/>
        <w:jc w:val="left"/>
      </w:pPr>
      <w:r>
        <w:rPr>
          <w:rFonts w:ascii="仿宋" w:eastAsia="仿宋" w:hAnsi="仿宋" w:cs="宋体" w:hint="eastAsia"/>
          <w:kern w:val="0"/>
          <w:sz w:val="30"/>
          <w:szCs w:val="30"/>
        </w:rPr>
        <w:t>（四）资金来源：财政</w:t>
      </w:r>
      <w:r w:rsidR="001A1945">
        <w:rPr>
          <w:rFonts w:ascii="仿宋" w:eastAsia="仿宋" w:hAnsi="仿宋" w:cs="宋体" w:hint="eastAsia"/>
          <w:kern w:val="0"/>
          <w:sz w:val="30"/>
          <w:szCs w:val="30"/>
        </w:rPr>
        <w:t>资金</w:t>
      </w:r>
      <w:r>
        <w:rPr>
          <w:rFonts w:ascii="仿宋" w:eastAsia="仿宋" w:hAnsi="仿宋" w:cs="宋体" w:hint="eastAsia"/>
          <w:kern w:val="0"/>
          <w:sz w:val="30"/>
          <w:szCs w:val="30"/>
        </w:rPr>
        <w:t>，已落实</w:t>
      </w:r>
    </w:p>
    <w:p w:rsidR="00A06C73" w:rsidRDefault="00AC0FB7" w:rsidP="002F0C11">
      <w:pPr>
        <w:autoSpaceDE w:val="0"/>
        <w:spacing w:line="50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（五）主要内容、数量及要求：</w:t>
      </w:r>
      <w:r w:rsidR="00161661" w:rsidRPr="00161661">
        <w:rPr>
          <w:rFonts w:ascii="仿宋" w:eastAsia="仿宋" w:hAnsi="仿宋" w:cs="宋体" w:hint="eastAsia"/>
          <w:kern w:val="0"/>
          <w:sz w:val="30"/>
          <w:szCs w:val="30"/>
        </w:rPr>
        <w:t>一标段：聚合硫酸铁1200吨；二标段：聚丙烯酰胺21吨、聚合氯化铝185吨、醋酸钠（乙酸钠）405吨</w:t>
      </w:r>
      <w:r>
        <w:rPr>
          <w:rFonts w:ascii="仿宋" w:eastAsia="仿宋" w:hAnsi="仿宋" w:cs="宋体" w:hint="eastAsia"/>
          <w:kern w:val="0"/>
          <w:sz w:val="30"/>
          <w:szCs w:val="30"/>
        </w:rPr>
        <w:t>（具体要求详见招标文件）</w:t>
      </w:r>
    </w:p>
    <w:p w:rsidR="00A06C73" w:rsidRPr="008D602F" w:rsidRDefault="00AC0FB7" w:rsidP="002F0C11">
      <w:pPr>
        <w:widowControl/>
        <w:spacing w:line="500" w:lineRule="exact"/>
        <w:ind w:firstLine="600"/>
        <w:jc w:val="left"/>
        <w:rPr>
          <w:rFonts w:ascii="仿宋" w:eastAsia="仿宋" w:hAnsi="仿宋" w:cs="宋体"/>
          <w:bCs/>
          <w:kern w:val="0"/>
          <w:sz w:val="30"/>
          <w:szCs w:val="30"/>
        </w:rPr>
      </w:pPr>
      <w:r>
        <w:rPr>
          <w:rFonts w:ascii="仿宋" w:eastAsia="仿宋" w:hAnsi="仿宋" w:cs="宋体" w:hint="eastAsia"/>
          <w:kern w:val="0"/>
          <w:sz w:val="30"/>
          <w:szCs w:val="30"/>
        </w:rPr>
        <w:t>（六）预算金额：</w:t>
      </w:r>
      <w:r w:rsidR="008268FF" w:rsidRPr="008268FF">
        <w:rPr>
          <w:rFonts w:ascii="仿宋" w:eastAsia="仿宋" w:hAnsi="仿宋" w:cs="宋体" w:hint="eastAsia"/>
          <w:bCs/>
          <w:kern w:val="0"/>
          <w:sz w:val="30"/>
          <w:szCs w:val="30"/>
        </w:rPr>
        <w:t>280万元；其中一标段：63.6万；二标段：216.4万元</w:t>
      </w:r>
      <w:r w:rsidRPr="008D602F">
        <w:rPr>
          <w:rFonts w:ascii="仿宋" w:eastAsia="仿宋" w:hAnsi="仿宋" w:cs="宋体" w:hint="eastAsia"/>
          <w:bCs/>
          <w:kern w:val="0"/>
          <w:sz w:val="30"/>
          <w:szCs w:val="30"/>
        </w:rPr>
        <w:t>；最高限价：</w:t>
      </w:r>
      <w:r w:rsidR="008268FF" w:rsidRPr="008268FF">
        <w:rPr>
          <w:rFonts w:ascii="仿宋" w:eastAsia="仿宋" w:hAnsi="仿宋" w:cs="宋体" w:hint="eastAsia"/>
          <w:bCs/>
          <w:kern w:val="0"/>
          <w:sz w:val="30"/>
          <w:szCs w:val="30"/>
        </w:rPr>
        <w:t>280万元；其中一标段：63.6万；二标段：216.4万元</w:t>
      </w:r>
      <w:r w:rsidR="008D602F">
        <w:rPr>
          <w:rFonts w:ascii="仿宋" w:eastAsia="仿宋" w:hAnsi="仿宋" w:cs="宋体" w:hint="eastAsia"/>
          <w:bCs/>
          <w:kern w:val="0"/>
          <w:sz w:val="30"/>
          <w:szCs w:val="30"/>
        </w:rPr>
        <w:t>。</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（七）交付（服务、完工）时间：</w:t>
      </w:r>
      <w:r w:rsidR="00A93995" w:rsidRPr="00A93995">
        <w:rPr>
          <w:rFonts w:ascii="仿宋" w:eastAsia="仿宋" w:hAnsi="仿宋" w:cs="宋体" w:hint="eastAsia"/>
          <w:kern w:val="0"/>
          <w:sz w:val="30"/>
          <w:szCs w:val="30"/>
        </w:rPr>
        <w:t>合同签订后</w:t>
      </w:r>
      <w:r w:rsidR="008268FF">
        <w:rPr>
          <w:rFonts w:ascii="仿宋" w:eastAsia="仿宋" w:hAnsi="仿宋" w:cs="宋体" w:hint="eastAsia"/>
          <w:kern w:val="0"/>
          <w:sz w:val="30"/>
          <w:szCs w:val="30"/>
        </w:rPr>
        <w:t>15</w:t>
      </w:r>
      <w:r w:rsidR="00A93995" w:rsidRPr="00A93995">
        <w:rPr>
          <w:rFonts w:ascii="仿宋" w:eastAsia="仿宋" w:hAnsi="仿宋" w:cs="宋体" w:hint="eastAsia"/>
          <w:kern w:val="0"/>
          <w:sz w:val="30"/>
          <w:szCs w:val="30"/>
        </w:rPr>
        <w:t>天内</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（八）交付（服务、施工）地点：</w:t>
      </w:r>
      <w:r w:rsidR="008268FF" w:rsidRPr="008268FF">
        <w:rPr>
          <w:rFonts w:ascii="仿宋" w:eastAsia="仿宋" w:hAnsi="仿宋" w:cs="宋体" w:hint="eastAsia"/>
          <w:kern w:val="0"/>
          <w:sz w:val="30"/>
          <w:szCs w:val="30"/>
        </w:rPr>
        <w:t>鄢陵县环保污水处理厂（鄢陵县城东区创业大道18号）和鄢陵县第二污水处理厂（鄢陵县311国道与梅榕大道交叉口路南）</w:t>
      </w:r>
    </w:p>
    <w:p w:rsidR="00A06C73" w:rsidRDefault="00AC0FB7" w:rsidP="002F0C11">
      <w:pPr>
        <w:widowControl/>
        <w:spacing w:line="500" w:lineRule="exact"/>
        <w:ind w:firstLine="600"/>
        <w:jc w:val="left"/>
        <w:rPr>
          <w:rFonts w:ascii="宋体" w:hAnsi="宋体" w:cs="宋体"/>
          <w:kern w:val="0"/>
          <w:sz w:val="30"/>
          <w:szCs w:val="30"/>
        </w:rPr>
      </w:pPr>
      <w:r>
        <w:rPr>
          <w:rFonts w:ascii="仿宋" w:eastAsia="仿宋" w:hAnsi="仿宋" w:cs="宋体" w:hint="eastAsia"/>
          <w:kern w:val="0"/>
          <w:sz w:val="30"/>
          <w:szCs w:val="30"/>
        </w:rPr>
        <w:t>（九）进口产品：不允许。</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（十）分包：不允许。</w:t>
      </w:r>
    </w:p>
    <w:p w:rsidR="00E440A9" w:rsidRPr="00E440A9" w:rsidRDefault="00E440A9" w:rsidP="002F0C11">
      <w:pPr>
        <w:widowControl/>
        <w:spacing w:line="500" w:lineRule="exact"/>
        <w:ind w:firstLine="600"/>
        <w:jc w:val="left"/>
        <w:rPr>
          <w:rFonts w:ascii="仿宋" w:eastAsia="仿宋" w:hAnsi="仿宋" w:cs="宋体"/>
          <w:kern w:val="0"/>
          <w:sz w:val="30"/>
          <w:szCs w:val="30"/>
        </w:rPr>
      </w:pPr>
      <w:r w:rsidRPr="00E440A9">
        <w:rPr>
          <w:rFonts w:ascii="仿宋" w:eastAsia="仿宋" w:hAnsi="仿宋" w:cs="宋体" w:hint="eastAsia"/>
          <w:kern w:val="0"/>
          <w:sz w:val="30"/>
          <w:szCs w:val="30"/>
        </w:rPr>
        <w:lastRenderedPageBreak/>
        <w:t>（十一）</w:t>
      </w:r>
      <w:r>
        <w:rPr>
          <w:rFonts w:ascii="仿宋" w:eastAsia="仿宋" w:hAnsi="仿宋" w:cs="宋体" w:hint="eastAsia"/>
          <w:kern w:val="0"/>
          <w:sz w:val="30"/>
          <w:szCs w:val="30"/>
        </w:rPr>
        <w:t>标段划分：</w:t>
      </w:r>
      <w:r w:rsidR="007F3B8B">
        <w:rPr>
          <w:rFonts w:ascii="仿宋" w:eastAsia="仿宋" w:hAnsi="仿宋" w:cs="宋体" w:hint="eastAsia"/>
          <w:kern w:val="0"/>
          <w:sz w:val="30"/>
          <w:szCs w:val="30"/>
        </w:rPr>
        <w:t>二</w:t>
      </w:r>
      <w:r>
        <w:rPr>
          <w:rFonts w:ascii="仿宋" w:eastAsia="仿宋" w:hAnsi="仿宋" w:cs="宋体" w:hint="eastAsia"/>
          <w:kern w:val="0"/>
          <w:sz w:val="30"/>
          <w:szCs w:val="30"/>
        </w:rPr>
        <w:t>个标段</w:t>
      </w:r>
    </w:p>
    <w:p w:rsidR="00A06C73" w:rsidRDefault="00AC0FB7" w:rsidP="002F0C11">
      <w:pPr>
        <w:widowControl/>
        <w:shd w:val="clear" w:color="auto" w:fill="FFFFFF"/>
        <w:spacing w:line="500" w:lineRule="exact"/>
        <w:ind w:firstLineChars="200" w:firstLine="600"/>
        <w:contextualSpacing/>
        <w:jc w:val="left"/>
        <w:rPr>
          <w:rFonts w:ascii="黑体" w:eastAsia="黑体" w:hAnsi="黑体" w:cs="宋体"/>
          <w:sz w:val="30"/>
          <w:szCs w:val="30"/>
          <w:lang w:val="zh-CN"/>
        </w:rPr>
      </w:pPr>
      <w:r>
        <w:rPr>
          <w:rFonts w:ascii="黑体" w:eastAsia="黑体" w:hAnsi="黑体" w:cs="宋体" w:hint="eastAsia"/>
          <w:sz w:val="30"/>
          <w:szCs w:val="30"/>
          <w:lang w:val="zh-CN"/>
        </w:rPr>
        <w:t>二、需要落实的政府采购政策</w:t>
      </w:r>
    </w:p>
    <w:p w:rsidR="00A06C73" w:rsidRPr="001B5E98" w:rsidRDefault="000B16B5" w:rsidP="002F0C11">
      <w:pPr>
        <w:widowControl/>
        <w:spacing w:line="500" w:lineRule="exact"/>
        <w:ind w:firstLine="600"/>
        <w:jc w:val="left"/>
        <w:rPr>
          <w:rFonts w:ascii="仿宋" w:eastAsia="仿宋" w:hAnsi="仿宋" w:cs="宋体"/>
          <w:kern w:val="0"/>
          <w:sz w:val="30"/>
          <w:szCs w:val="30"/>
        </w:rPr>
      </w:pPr>
      <w:r w:rsidRPr="000B16B5">
        <w:rPr>
          <w:rFonts w:ascii="仿宋" w:eastAsia="仿宋" w:hAnsi="仿宋" w:cs="宋体" w:hint="eastAsia"/>
          <w:kern w:val="0"/>
          <w:sz w:val="30"/>
          <w:szCs w:val="30"/>
        </w:rPr>
        <w:t>本项目落实节能环保、中小微型企业扶持、支持监狱企业发展、残疾人福利性单位扶持等相关政府采购政策。</w:t>
      </w:r>
    </w:p>
    <w:p w:rsidR="00A06C73" w:rsidRDefault="00AC0FB7" w:rsidP="002F0C11">
      <w:pPr>
        <w:widowControl/>
        <w:shd w:val="clear" w:color="auto" w:fill="FFFFFF"/>
        <w:spacing w:line="500" w:lineRule="exact"/>
        <w:ind w:firstLineChars="200" w:firstLine="600"/>
        <w:contextualSpacing/>
        <w:jc w:val="left"/>
        <w:rPr>
          <w:rFonts w:ascii="楷体" w:eastAsia="楷体" w:hAnsi="楷体" w:cs="宋体"/>
          <w:kern w:val="0"/>
          <w:sz w:val="30"/>
          <w:szCs w:val="30"/>
          <w:lang w:val="zh-CN"/>
        </w:rPr>
      </w:pPr>
      <w:r>
        <w:rPr>
          <w:rFonts w:ascii="黑体" w:eastAsia="黑体" w:hAnsi="黑体" w:cs="黑体" w:hint="eastAsia"/>
          <w:kern w:val="0"/>
          <w:sz w:val="30"/>
          <w:szCs w:val="30"/>
          <w:lang w:val="zh-CN"/>
        </w:rPr>
        <w:t>三、</w:t>
      </w:r>
      <w:r>
        <w:rPr>
          <w:rFonts w:ascii="黑体" w:eastAsia="黑体" w:hAnsi="黑体" w:cs="宋体" w:hint="eastAsia"/>
          <w:kern w:val="0"/>
          <w:sz w:val="30"/>
          <w:szCs w:val="30"/>
          <w:lang w:val="zh-CN"/>
        </w:rPr>
        <w:t>投标人资格要求</w:t>
      </w:r>
    </w:p>
    <w:p w:rsidR="008268FF" w:rsidRPr="008268FF" w:rsidRDefault="008268FF" w:rsidP="008268FF">
      <w:pPr>
        <w:widowControl/>
        <w:shd w:val="clear" w:color="auto" w:fill="FFFFFF"/>
        <w:spacing w:line="500" w:lineRule="exact"/>
        <w:ind w:firstLineChars="200" w:firstLine="600"/>
        <w:contextualSpacing/>
        <w:rPr>
          <w:rFonts w:ascii="楷体" w:eastAsia="楷体" w:hAnsi="楷体" w:cs="宋体"/>
          <w:kern w:val="0"/>
          <w:sz w:val="30"/>
          <w:szCs w:val="30"/>
        </w:rPr>
      </w:pPr>
      <w:r w:rsidRPr="008268FF">
        <w:rPr>
          <w:rFonts w:ascii="楷体" w:eastAsia="楷体" w:hAnsi="楷体" w:cs="宋体" w:hint="eastAsia"/>
          <w:kern w:val="0"/>
          <w:sz w:val="30"/>
          <w:szCs w:val="30"/>
        </w:rPr>
        <w:t>（一）具备《政府采购法》第二十二条规定条件的独立法人，且具有化工产品类销售的经营范围，并提供相关材料；</w:t>
      </w:r>
    </w:p>
    <w:p w:rsidR="008268FF" w:rsidRPr="008268FF" w:rsidRDefault="008268FF" w:rsidP="008268FF">
      <w:pPr>
        <w:widowControl/>
        <w:shd w:val="clear" w:color="auto" w:fill="FFFFFF"/>
        <w:spacing w:line="500" w:lineRule="exact"/>
        <w:ind w:firstLineChars="200" w:firstLine="600"/>
        <w:contextualSpacing/>
        <w:rPr>
          <w:rFonts w:ascii="楷体" w:eastAsia="楷体" w:hAnsi="楷体" w:cs="宋体"/>
          <w:kern w:val="0"/>
          <w:sz w:val="30"/>
          <w:szCs w:val="30"/>
        </w:rPr>
      </w:pPr>
      <w:r w:rsidRPr="008268FF">
        <w:rPr>
          <w:rFonts w:ascii="楷体" w:eastAsia="楷体" w:hAnsi="楷体" w:cs="宋体" w:hint="eastAsia"/>
          <w:kern w:val="0"/>
          <w:sz w:val="30"/>
          <w:szCs w:val="30"/>
        </w:rPr>
        <w:t>（二）未被列入“信用中国”网站(www.creditchina.gov.cn)、中国政府采购网(www.ccgp.gov.cn)渠道信用记录失信被执行人、重大税收违法案件当事人名单、政府采购严重违法失信行为记录名单的投标人。</w:t>
      </w:r>
    </w:p>
    <w:p w:rsidR="00A06C73" w:rsidRPr="00F04832" w:rsidRDefault="008268FF" w:rsidP="008268FF">
      <w:pPr>
        <w:widowControl/>
        <w:shd w:val="clear" w:color="auto" w:fill="FFFFFF"/>
        <w:spacing w:line="500" w:lineRule="exact"/>
        <w:ind w:firstLineChars="200" w:firstLine="600"/>
        <w:contextualSpacing/>
        <w:rPr>
          <w:rFonts w:ascii="楷体" w:eastAsia="楷体" w:hAnsi="楷体" w:cs="宋体"/>
          <w:kern w:val="0"/>
          <w:sz w:val="30"/>
          <w:szCs w:val="30"/>
          <w:lang w:val="zh-CN"/>
        </w:rPr>
      </w:pPr>
      <w:r w:rsidRPr="008268FF">
        <w:rPr>
          <w:rFonts w:ascii="楷体" w:eastAsia="楷体" w:hAnsi="楷体" w:cs="宋体" w:hint="eastAsia"/>
          <w:kern w:val="0"/>
          <w:sz w:val="30"/>
          <w:szCs w:val="30"/>
        </w:rPr>
        <w:t>（三）本项目不接受联合体投标。</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四、获取招标文件的时间、地点、方式</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（一）网上下载招标文件</w:t>
      </w:r>
    </w:p>
    <w:p w:rsidR="008420D6" w:rsidRPr="008420D6" w:rsidRDefault="00AC0FB7" w:rsidP="002F0C11">
      <w:pPr>
        <w:topLinePunct/>
        <w:autoSpaceDE w:val="0"/>
        <w:autoSpaceDN w:val="0"/>
        <w:adjustRightInd w:val="0"/>
        <w:snapToGrid w:val="0"/>
        <w:spacing w:line="500" w:lineRule="exact"/>
        <w:ind w:firstLine="482"/>
        <w:rPr>
          <w:rFonts w:ascii="仿宋" w:eastAsia="仿宋" w:hAnsi="仿宋" w:cs="宋体"/>
          <w:sz w:val="30"/>
          <w:szCs w:val="30"/>
          <w:lang w:val="zh-CN"/>
        </w:rPr>
      </w:pPr>
      <w:r>
        <w:rPr>
          <w:rFonts w:ascii="仿宋" w:eastAsia="仿宋" w:hAnsi="仿宋" w:cs="宋体" w:hint="eastAsia"/>
          <w:sz w:val="30"/>
          <w:szCs w:val="30"/>
          <w:lang w:val="zh-CN"/>
        </w:rPr>
        <w:t>1、</w:t>
      </w:r>
      <w:r w:rsidR="008420D6" w:rsidRPr="008420D6">
        <w:rPr>
          <w:rFonts w:ascii="仿宋" w:eastAsia="仿宋" w:hAnsi="仿宋" w:cs="宋体" w:hint="eastAsia"/>
          <w:sz w:val="30"/>
          <w:szCs w:val="30"/>
          <w:lang w:val="zh-CN"/>
        </w:rPr>
        <w:t>持CA数字认证证书，登录《全国公共资源交易平台（河南省·许昌市）》“系统用户注册”入口http://221.14.6.70:8088/ggzy/eps/public/RegistAllJcxx.html）进行免费注册登记（详见“常见问题解答-诚信库网上注册相关资料下载”）；</w:t>
      </w:r>
    </w:p>
    <w:p w:rsidR="00A06C73" w:rsidRDefault="008420D6" w:rsidP="002F0C11">
      <w:pPr>
        <w:topLinePunct/>
        <w:autoSpaceDE w:val="0"/>
        <w:autoSpaceDN w:val="0"/>
        <w:adjustRightInd w:val="0"/>
        <w:snapToGrid w:val="0"/>
        <w:spacing w:line="500" w:lineRule="exact"/>
        <w:ind w:firstLine="482"/>
        <w:rPr>
          <w:rFonts w:ascii="仿宋" w:eastAsia="仿宋" w:hAnsi="仿宋" w:cs="宋体"/>
          <w:sz w:val="30"/>
          <w:szCs w:val="30"/>
          <w:lang w:val="zh-CN"/>
        </w:rPr>
      </w:pPr>
      <w:r w:rsidRPr="008420D6">
        <w:rPr>
          <w:rFonts w:ascii="仿宋" w:eastAsia="仿宋" w:hAnsi="仿宋" w:cs="宋体" w:hint="eastAsia"/>
          <w:sz w:val="30"/>
          <w:szCs w:val="30"/>
          <w:lang w:val="zh-CN"/>
        </w:rPr>
        <w:t>2、在投标截止时间前均可登录【全国公共资源交易平台（河南省·许昌市）】“投标人/供应商登录”入口（http://221.14.6.70:8088/ggzy/）自行下载招标文件（详见“常见问题解答-交易系统操作手册”）。</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（二）网上下载招标文件时间：</w:t>
      </w:r>
      <w:r>
        <w:rPr>
          <w:rFonts w:ascii="仿宋" w:eastAsia="仿宋" w:hAnsi="仿宋" w:cs="宋体" w:hint="eastAsia"/>
          <w:sz w:val="30"/>
          <w:szCs w:val="30"/>
          <w:lang w:val="zh-CN"/>
        </w:rPr>
        <w:t>自招标文件在网上发出之日起至提交投标文件截止时均可进行投标报名、下载招标文件。</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lastRenderedPageBreak/>
        <w:t>（三）未通过全国公共资源交易平台（河南省·许昌市）下载招标文件的投标企业,拒收其递交的投标文件。</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五、投标截止时间、开标时间及地点：</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（一）投标截止及开标时间：</w:t>
      </w:r>
      <w:r w:rsidRPr="003E7B26">
        <w:rPr>
          <w:rFonts w:ascii="仿宋" w:eastAsia="仿宋" w:hAnsi="仿宋" w:cs="宋体" w:hint="eastAsia"/>
          <w:sz w:val="30"/>
          <w:szCs w:val="30"/>
          <w:highlight w:val="yellow"/>
          <w:lang w:val="zh-CN"/>
        </w:rPr>
        <w:t>201</w:t>
      </w:r>
      <w:r w:rsidR="00CC401C">
        <w:rPr>
          <w:rFonts w:ascii="仿宋" w:eastAsia="仿宋" w:hAnsi="仿宋" w:cs="宋体" w:hint="eastAsia"/>
          <w:sz w:val="30"/>
          <w:szCs w:val="30"/>
          <w:highlight w:val="yellow"/>
          <w:lang w:val="zh-CN"/>
        </w:rPr>
        <w:t>9</w:t>
      </w:r>
      <w:r w:rsidRPr="003E7B26">
        <w:rPr>
          <w:rFonts w:ascii="仿宋" w:eastAsia="仿宋" w:hAnsi="仿宋" w:cs="宋体" w:hint="eastAsia"/>
          <w:sz w:val="30"/>
          <w:szCs w:val="30"/>
          <w:highlight w:val="yellow"/>
          <w:lang w:val="zh-CN"/>
        </w:rPr>
        <w:t>年</w:t>
      </w:r>
      <w:r w:rsidR="008268FF">
        <w:rPr>
          <w:rFonts w:ascii="仿宋" w:eastAsia="仿宋" w:hAnsi="仿宋" w:cs="宋体" w:hint="eastAsia"/>
          <w:sz w:val="30"/>
          <w:szCs w:val="30"/>
          <w:highlight w:val="yellow"/>
          <w:lang w:val="zh-CN"/>
        </w:rPr>
        <w:t>4</w:t>
      </w:r>
      <w:r w:rsidRPr="003E7B26">
        <w:rPr>
          <w:rFonts w:ascii="仿宋" w:eastAsia="仿宋" w:hAnsi="仿宋" w:cs="宋体" w:hint="eastAsia"/>
          <w:sz w:val="30"/>
          <w:szCs w:val="30"/>
          <w:highlight w:val="yellow"/>
          <w:lang w:val="zh-CN"/>
        </w:rPr>
        <w:t>月</w:t>
      </w:r>
      <w:r w:rsidR="00557987">
        <w:rPr>
          <w:rFonts w:ascii="仿宋" w:eastAsia="仿宋" w:hAnsi="仿宋" w:cs="宋体" w:hint="eastAsia"/>
          <w:sz w:val="30"/>
          <w:szCs w:val="30"/>
          <w:highlight w:val="yellow"/>
          <w:lang w:val="zh-CN"/>
        </w:rPr>
        <w:t>25</w:t>
      </w:r>
      <w:r w:rsidRPr="00705830">
        <w:rPr>
          <w:rFonts w:ascii="仿宋" w:eastAsia="仿宋" w:hAnsi="仿宋" w:cs="宋体" w:hint="eastAsia"/>
          <w:sz w:val="30"/>
          <w:szCs w:val="30"/>
          <w:highlight w:val="yellow"/>
          <w:lang w:val="zh-CN"/>
        </w:rPr>
        <w:t>日9：</w:t>
      </w:r>
      <w:r w:rsidR="00D86CCD" w:rsidRPr="00D86CCD">
        <w:rPr>
          <w:rFonts w:ascii="仿宋" w:eastAsia="仿宋" w:hAnsi="仿宋" w:cs="宋体" w:hint="eastAsia"/>
          <w:sz w:val="30"/>
          <w:szCs w:val="30"/>
          <w:highlight w:val="yellow"/>
          <w:lang w:val="zh-CN"/>
        </w:rPr>
        <w:t>00</w:t>
      </w:r>
      <w:r w:rsidRPr="00D86CCD">
        <w:rPr>
          <w:rFonts w:ascii="仿宋" w:eastAsia="仿宋" w:hAnsi="仿宋" w:cs="宋体" w:hint="eastAsia"/>
          <w:sz w:val="30"/>
          <w:szCs w:val="30"/>
          <w:highlight w:val="yellow"/>
          <w:lang w:val="zh-CN"/>
        </w:rPr>
        <w:t>（</w:t>
      </w:r>
      <w:r>
        <w:rPr>
          <w:rFonts w:ascii="仿宋" w:eastAsia="仿宋" w:hAnsi="仿宋" w:cs="宋体" w:hint="eastAsia"/>
          <w:sz w:val="30"/>
          <w:szCs w:val="30"/>
          <w:lang w:val="zh-CN"/>
        </w:rPr>
        <w:t>北京时间），逾期送达或不符合规定的投标文件不予接受。</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（二）开标地点：</w:t>
      </w:r>
      <w:r>
        <w:rPr>
          <w:rFonts w:ascii="仿宋" w:eastAsia="仿宋" w:hAnsi="仿宋" w:cs="宋体" w:hint="eastAsia"/>
          <w:sz w:val="30"/>
          <w:szCs w:val="30"/>
          <w:lang w:val="zh-CN"/>
        </w:rPr>
        <w:t>鄢陵县公共资源交易中心（S219（鄢陶路）与未来大道交叉口，鄢陵创客园院内南楼四楼开标二室）</w:t>
      </w:r>
    </w:p>
    <w:p w:rsidR="008420D6" w:rsidRPr="008420D6" w:rsidRDefault="008420D6" w:rsidP="002F0C11">
      <w:pPr>
        <w:topLinePunct/>
        <w:snapToGrid w:val="0"/>
        <w:spacing w:line="500" w:lineRule="exact"/>
        <w:ind w:firstLineChars="200" w:firstLine="600"/>
        <w:rPr>
          <w:rFonts w:ascii="楷体" w:eastAsia="楷体" w:hAnsi="楷体" w:cs="宋体"/>
          <w:sz w:val="30"/>
          <w:szCs w:val="30"/>
          <w:lang w:val="zh-CN"/>
        </w:rPr>
      </w:pPr>
      <w:r w:rsidRPr="008420D6">
        <w:rPr>
          <w:rFonts w:ascii="楷体" w:eastAsia="楷体" w:hAnsi="楷体" w:cs="宋体" w:hint="eastAsia"/>
          <w:sz w:val="30"/>
          <w:szCs w:val="30"/>
          <w:lang w:val="zh-CN"/>
        </w:rPr>
        <w:t>（三）本项目为全流程电子化交易项目，投标人须提交电子投标文件和纸质投标文件。</w:t>
      </w:r>
    </w:p>
    <w:p w:rsidR="008420D6" w:rsidRPr="008420D6" w:rsidRDefault="008420D6" w:rsidP="002F0C11">
      <w:pPr>
        <w:topLinePunct/>
        <w:snapToGrid w:val="0"/>
        <w:spacing w:line="50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1、加密电子投标文件（.file格式）须在投标截止时间（开标时间）前通过《全国公共资源交易平台(河南省·许昌市)》公共资源交易系统成功上传。</w:t>
      </w:r>
    </w:p>
    <w:p w:rsidR="008420D6" w:rsidRPr="008420D6" w:rsidRDefault="008420D6" w:rsidP="002F0C11">
      <w:pPr>
        <w:topLinePunct/>
        <w:snapToGrid w:val="0"/>
        <w:spacing w:line="50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2、纸质投标文件（正本1份、副本</w:t>
      </w:r>
      <w:r>
        <w:rPr>
          <w:rFonts w:ascii="仿宋" w:eastAsia="仿宋" w:hAnsi="仿宋" w:cs="宋体" w:hint="eastAsia"/>
          <w:sz w:val="30"/>
          <w:szCs w:val="30"/>
          <w:lang w:val="zh-CN"/>
        </w:rPr>
        <w:t>1</w:t>
      </w:r>
      <w:r w:rsidRPr="008420D6">
        <w:rPr>
          <w:rFonts w:ascii="仿宋" w:eastAsia="仿宋" w:hAnsi="仿宋" w:cs="宋体" w:hint="eastAsia"/>
          <w:sz w:val="30"/>
          <w:szCs w:val="30"/>
          <w:lang w:val="zh-CN"/>
        </w:rPr>
        <w:t>份）和备份文件1份（使用电子介质存储）在投标截止时间（开标时间）前递交至本项目开标地点。</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六、本次招标公告同时在以下网站发布：</w:t>
      </w:r>
      <w:r>
        <w:rPr>
          <w:rFonts w:ascii="仿宋" w:eastAsia="仿宋" w:hAnsi="仿宋" w:cs="宋体" w:hint="eastAsia"/>
          <w:sz w:val="30"/>
          <w:szCs w:val="30"/>
          <w:lang w:val="zh-CN"/>
        </w:rPr>
        <w:t>《中国政府采购网》、《河南省政府采购网》、《全国公共资源交易平台（河南省·许昌市）》。</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七、公告期限：</w:t>
      </w:r>
      <w:r>
        <w:rPr>
          <w:rFonts w:ascii="仿宋" w:eastAsia="仿宋" w:hAnsi="仿宋" w:cs="宋体" w:hint="eastAsia"/>
          <w:sz w:val="30"/>
          <w:szCs w:val="30"/>
          <w:lang w:val="zh-CN"/>
        </w:rPr>
        <w:t>自本公告发布之日起5个工作日。</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八、代理机构及采购单位地址、联系人、联系电话</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（一）代理机构：</w:t>
      </w:r>
      <w:r>
        <w:rPr>
          <w:rFonts w:ascii="仿宋" w:eastAsia="仿宋" w:hAnsi="仿宋" w:cs="宋体" w:hint="eastAsia"/>
          <w:sz w:val="30"/>
          <w:szCs w:val="30"/>
          <w:lang w:val="zh-CN"/>
        </w:rPr>
        <w:t>鄢陵县政府采购中心</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地址：</w:t>
      </w:r>
      <w:r>
        <w:rPr>
          <w:rFonts w:ascii="仿宋" w:eastAsia="仿宋" w:hAnsi="仿宋" w:cs="宋体" w:hint="eastAsia"/>
          <w:sz w:val="30"/>
          <w:szCs w:val="30"/>
          <w:lang w:val="zh-CN"/>
        </w:rPr>
        <w:t>鄢陵县公共资源交易中心（S219（鄢陶路）与未来大道交叉口，鄢陵创客园院内南楼四楼）</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联系人：</w:t>
      </w:r>
      <w:r>
        <w:rPr>
          <w:rFonts w:ascii="仿宋" w:eastAsia="仿宋" w:hAnsi="仿宋" w:cs="宋体" w:hint="eastAsia"/>
          <w:sz w:val="30"/>
          <w:szCs w:val="30"/>
          <w:lang w:val="zh-CN"/>
        </w:rPr>
        <w:t xml:space="preserve">王先生　</w:t>
      </w:r>
      <w:r>
        <w:rPr>
          <w:rFonts w:ascii="楷体" w:eastAsia="楷体" w:hAnsi="楷体" w:cs="宋体" w:hint="eastAsia"/>
          <w:sz w:val="30"/>
          <w:szCs w:val="30"/>
          <w:lang w:val="zh-CN"/>
        </w:rPr>
        <w:t>联系电话：</w:t>
      </w:r>
      <w:r>
        <w:rPr>
          <w:rFonts w:ascii="仿宋" w:eastAsia="仿宋" w:hAnsi="仿宋" w:cs="宋体" w:hint="eastAsia"/>
          <w:sz w:val="30"/>
          <w:szCs w:val="30"/>
          <w:lang w:val="zh-CN"/>
        </w:rPr>
        <w:t>0374-7363617</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（二）采购单位：</w:t>
      </w:r>
      <w:r w:rsidR="007F3B8B">
        <w:rPr>
          <w:rFonts w:ascii="仿宋" w:eastAsia="仿宋" w:hAnsi="仿宋" w:cs="宋体" w:hint="eastAsia"/>
          <w:bCs/>
          <w:sz w:val="30"/>
          <w:szCs w:val="30"/>
        </w:rPr>
        <w:t>鄢陵县</w:t>
      </w:r>
      <w:r w:rsidR="008268FF">
        <w:rPr>
          <w:rFonts w:ascii="仿宋" w:eastAsia="仿宋" w:hAnsi="仿宋" w:cs="宋体" w:hint="eastAsia"/>
          <w:bCs/>
          <w:sz w:val="30"/>
          <w:szCs w:val="30"/>
        </w:rPr>
        <w:t>住房和城乡建设</w:t>
      </w:r>
      <w:r w:rsidR="007F3B8B">
        <w:rPr>
          <w:rFonts w:ascii="仿宋" w:eastAsia="仿宋" w:hAnsi="仿宋" w:cs="宋体" w:hint="eastAsia"/>
          <w:bCs/>
          <w:sz w:val="30"/>
          <w:szCs w:val="30"/>
        </w:rPr>
        <w:t>局</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地址：</w:t>
      </w:r>
      <w:r w:rsidR="008268FF" w:rsidRPr="008268FF">
        <w:rPr>
          <w:rFonts w:ascii="仿宋" w:eastAsia="仿宋" w:hAnsi="仿宋" w:cs="宋体" w:hint="eastAsia"/>
          <w:sz w:val="30"/>
          <w:szCs w:val="30"/>
        </w:rPr>
        <w:t>鄢陵县开发区朝阳路路北</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lastRenderedPageBreak/>
        <w:t>联系人：</w:t>
      </w:r>
      <w:r w:rsidR="008268FF" w:rsidRPr="008268FF">
        <w:rPr>
          <w:rFonts w:ascii="仿宋" w:eastAsia="仿宋" w:hAnsi="仿宋" w:cs="宋体" w:hint="eastAsia"/>
          <w:sz w:val="30"/>
          <w:szCs w:val="30"/>
        </w:rPr>
        <w:t>谢军</w:t>
      </w:r>
      <w:r w:rsidR="007F3B8B">
        <w:rPr>
          <w:rFonts w:ascii="仿宋" w:eastAsia="仿宋" w:hAnsi="仿宋" w:cs="宋体" w:hint="eastAsia"/>
          <w:sz w:val="30"/>
          <w:szCs w:val="30"/>
        </w:rPr>
        <w:t>；</w:t>
      </w:r>
      <w:r>
        <w:rPr>
          <w:rFonts w:ascii="仿宋" w:eastAsia="仿宋" w:hAnsi="仿宋" w:cs="宋体" w:hint="eastAsia"/>
          <w:sz w:val="30"/>
          <w:szCs w:val="30"/>
          <w:lang w:val="zh-CN"/>
        </w:rPr>
        <w:t>联系电话：</w:t>
      </w:r>
      <w:r w:rsidR="008268FF" w:rsidRPr="008268FF">
        <w:rPr>
          <w:rFonts w:ascii="仿宋" w:eastAsia="仿宋" w:hAnsi="仿宋" w:cs="宋体" w:hint="eastAsia"/>
          <w:bCs/>
          <w:sz w:val="30"/>
          <w:szCs w:val="30"/>
        </w:rPr>
        <w:t>0374-2708809</w:t>
      </w:r>
    </w:p>
    <w:p w:rsidR="00A06C73" w:rsidRDefault="00A06C73" w:rsidP="002F0C11">
      <w:pPr>
        <w:topLinePunct/>
        <w:autoSpaceDE w:val="0"/>
        <w:autoSpaceDN w:val="0"/>
        <w:adjustRightInd w:val="0"/>
        <w:snapToGrid w:val="0"/>
        <w:spacing w:line="500" w:lineRule="exact"/>
        <w:rPr>
          <w:rFonts w:ascii="仿宋" w:eastAsia="仿宋" w:hAnsi="仿宋" w:cs="宋体"/>
          <w:sz w:val="30"/>
          <w:szCs w:val="30"/>
          <w:lang w:val="zh-CN"/>
        </w:rPr>
      </w:pPr>
    </w:p>
    <w:p w:rsidR="00A06C73" w:rsidRDefault="00AC0FB7" w:rsidP="002F0C11">
      <w:pPr>
        <w:pStyle w:val="a0"/>
        <w:spacing w:line="500" w:lineRule="exact"/>
        <w:ind w:firstLineChars="200" w:firstLine="602"/>
        <w:rPr>
          <w:rFonts w:ascii="仿宋" w:eastAsia="仿宋" w:hAnsi="仿宋" w:cs="宋体"/>
          <w:b/>
          <w:bCs/>
          <w:sz w:val="30"/>
          <w:szCs w:val="30"/>
          <w:lang w:val="zh-CN"/>
        </w:rPr>
      </w:pPr>
      <w:r>
        <w:rPr>
          <w:rFonts w:ascii="仿宋" w:eastAsia="仿宋" w:hAnsi="仿宋" w:cs="宋体" w:hint="eastAsia"/>
          <w:b/>
          <w:bCs/>
          <w:sz w:val="30"/>
          <w:szCs w:val="30"/>
          <w:lang w:val="zh-CN"/>
        </w:rPr>
        <w:t>特别提示：</w:t>
      </w:r>
      <w:r w:rsidRPr="00A24170">
        <w:rPr>
          <w:rFonts w:ascii="仿宋" w:eastAsia="仿宋" w:hAnsi="仿宋" w:cs="宋体" w:hint="eastAsia"/>
          <w:bCs/>
          <w:sz w:val="30"/>
          <w:szCs w:val="30"/>
          <w:lang w:val="zh-CN"/>
        </w:rPr>
        <w:t>所有投标单位</w:t>
      </w:r>
      <w:proofErr w:type="gramStart"/>
      <w:r w:rsidRPr="00A24170">
        <w:rPr>
          <w:rFonts w:ascii="仿宋" w:eastAsia="仿宋" w:hAnsi="仿宋" w:cs="宋体" w:hint="eastAsia"/>
          <w:bCs/>
          <w:sz w:val="30"/>
          <w:szCs w:val="30"/>
          <w:lang w:val="zh-CN"/>
        </w:rPr>
        <w:t>请时刻</w:t>
      </w:r>
      <w:proofErr w:type="gramEnd"/>
      <w:r w:rsidRPr="00A24170">
        <w:rPr>
          <w:rFonts w:ascii="仿宋" w:eastAsia="仿宋" w:hAnsi="仿宋" w:cs="宋体" w:hint="eastAsia"/>
          <w:bCs/>
          <w:sz w:val="30"/>
          <w:szCs w:val="30"/>
          <w:lang w:val="zh-CN"/>
        </w:rPr>
        <w:t>关注《全国公共资源交易平台（河南省·许昌市）》，该项目所有澄清、修改、答疑、变更均在《全国公共资源交易平台（河南省·许昌市）》发布，不再另行通知。如未及时查看影响其投标，后果自负。</w:t>
      </w:r>
    </w:p>
    <w:p w:rsidR="006C3703" w:rsidRPr="00A24170" w:rsidRDefault="006C3703" w:rsidP="002F0C11">
      <w:pPr>
        <w:pStyle w:val="a0"/>
        <w:spacing w:line="500" w:lineRule="exact"/>
        <w:ind w:firstLineChars="200" w:firstLine="602"/>
        <w:rPr>
          <w:rFonts w:ascii="仿宋" w:eastAsia="仿宋" w:hAnsi="仿宋" w:cs="仿宋"/>
          <w:bCs/>
          <w:sz w:val="30"/>
          <w:szCs w:val="30"/>
        </w:rPr>
      </w:pPr>
      <w:r w:rsidRPr="006C3703">
        <w:rPr>
          <w:rFonts w:ascii="仿宋" w:eastAsia="仿宋" w:hAnsi="仿宋" w:cs="仿宋" w:hint="eastAsia"/>
          <w:b/>
          <w:bCs/>
          <w:sz w:val="30"/>
          <w:szCs w:val="30"/>
        </w:rPr>
        <w:t>温馨提示：</w:t>
      </w:r>
      <w:r w:rsidRPr="00A24170">
        <w:rPr>
          <w:rFonts w:ascii="仿宋" w:eastAsia="仿宋" w:hAnsi="仿宋" w:cs="仿宋" w:hint="eastAsia"/>
          <w:bCs/>
          <w:sz w:val="30"/>
          <w:szCs w:val="30"/>
        </w:rPr>
        <w:t>本项目为全流程电子化交易项目，请认真阅读招标文件，并注意以下事项。</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1.投标人应按招标文件规定编制、提交电子投标文件和纸质投标文件。开、评标现场不接受投标人递交的备份电子投标文件和纸质投标文件以外的其他资料。</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2</w:t>
      </w:r>
      <w:r w:rsidRPr="004714AF">
        <w:rPr>
          <w:rFonts w:ascii="仿宋" w:eastAsia="仿宋" w:hAnsi="仿宋" w:cs="仿宋"/>
          <w:b/>
          <w:bCs/>
          <w:sz w:val="30"/>
          <w:szCs w:val="30"/>
        </w:rPr>
        <w:t>.</w:t>
      </w:r>
      <w:r w:rsidRPr="004714AF">
        <w:rPr>
          <w:rFonts w:ascii="仿宋" w:eastAsia="仿宋" w:hAnsi="仿宋" w:cs="仿宋" w:hint="eastAsia"/>
          <w:b/>
          <w:bCs/>
          <w:sz w:val="30"/>
          <w:szCs w:val="30"/>
        </w:rPr>
        <w:t>电子文件下载、制作、提交期间和开标（电子投标文件的解密）环节，投标人须使用</w:t>
      </w:r>
      <w:r w:rsidRPr="004714AF">
        <w:rPr>
          <w:rFonts w:ascii="仿宋" w:eastAsia="仿宋" w:hAnsi="仿宋" w:cs="仿宋"/>
          <w:b/>
          <w:bCs/>
          <w:sz w:val="30"/>
          <w:szCs w:val="30"/>
        </w:rPr>
        <w:t>CA数字证书</w:t>
      </w:r>
      <w:r w:rsidRPr="004714AF">
        <w:rPr>
          <w:rFonts w:ascii="仿宋" w:eastAsia="仿宋" w:hAnsi="仿宋" w:cs="仿宋" w:hint="eastAsia"/>
          <w:b/>
          <w:bCs/>
          <w:sz w:val="30"/>
          <w:szCs w:val="30"/>
        </w:rPr>
        <w:t>（证书须在有效期内）</w:t>
      </w:r>
      <w:r w:rsidRPr="004714AF">
        <w:rPr>
          <w:rFonts w:ascii="仿宋" w:eastAsia="仿宋" w:hAnsi="仿宋" w:cs="仿宋"/>
          <w:b/>
          <w:bCs/>
          <w:sz w:val="30"/>
          <w:szCs w:val="30"/>
        </w:rPr>
        <w:t>。</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b/>
          <w:bCs/>
          <w:sz w:val="30"/>
          <w:szCs w:val="30"/>
        </w:rPr>
        <w:t>3</w:t>
      </w:r>
      <w:r w:rsidRPr="004714AF">
        <w:rPr>
          <w:rFonts w:ascii="仿宋" w:eastAsia="仿宋" w:hAnsi="仿宋" w:cs="仿宋" w:hint="eastAsia"/>
          <w:b/>
          <w:bCs/>
          <w:sz w:val="30"/>
          <w:szCs w:val="30"/>
        </w:rPr>
        <w:t>.电子投标文件的制作</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.1 投标人登录《全国公共资源交易平台(河南省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r w:rsidR="00E15886">
        <w:fldChar w:fldCharType="begin"/>
      </w:r>
      <w:r w:rsidR="002B6A5F">
        <w:instrText>HYPERLINK "http://221.14.6.70:8088/ggzy/"</w:instrText>
      </w:r>
      <w:r w:rsidR="00E15886">
        <w:fldChar w:fldCharType="separate"/>
      </w:r>
      <w:r w:rsidRPr="00C11B83">
        <w:rPr>
          <w:rStyle w:val="af0"/>
          <w:rFonts w:ascii="仿宋" w:eastAsia="仿宋" w:hAnsi="仿宋" w:cs="仿宋"/>
          <w:bCs/>
          <w:sz w:val="30"/>
          <w:szCs w:val="30"/>
          <w:u w:val="single"/>
        </w:rPr>
        <w:t>http://221.14.6.70:8088/ggzy/</w:t>
      </w:r>
      <w:r w:rsidR="00E15886">
        <w:fldChar w:fldCharType="end"/>
      </w:r>
      <w:r w:rsidRPr="006C3703">
        <w:rPr>
          <w:rFonts w:ascii="仿宋" w:eastAsia="仿宋" w:hAnsi="仿宋" w:cs="仿宋" w:hint="eastAsia"/>
          <w:bCs/>
          <w:sz w:val="30"/>
          <w:szCs w:val="30"/>
        </w:rPr>
        <w:t>）下载“许昌投标文件制作系统SEARUN V1.0”，按招标文件要求制作电子投标文件。</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电子投标文件的制作，参考《全国公共资源交易平台(河南省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许昌市)》公共资源交易系统——组件下载——交易系统操作手册（投标人、供应商）。</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w:t>
      </w:r>
      <w:r w:rsidRPr="006C3703">
        <w:rPr>
          <w:rFonts w:ascii="仿宋" w:eastAsia="仿宋" w:hAnsi="仿宋" w:cs="仿宋"/>
          <w:bCs/>
          <w:sz w:val="30"/>
          <w:szCs w:val="30"/>
        </w:rPr>
        <w:t>2</w:t>
      </w:r>
      <w:r w:rsidRPr="006C3703">
        <w:rPr>
          <w:rFonts w:ascii="仿宋" w:eastAsia="仿宋" w:hAnsi="仿宋" w:cs="仿宋" w:hint="eastAsia"/>
          <w:bCs/>
          <w:sz w:val="30"/>
          <w:szCs w:val="30"/>
        </w:rPr>
        <w:t xml:space="preserve"> 投标人须将招标文件要求的资质、业绩、荣誉及相关人员证明材料等资料原件扫描件（或图片）制作到所提交的电子投标文件中。</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3.3</w:t>
      </w:r>
      <w:r w:rsidRPr="006C3703">
        <w:rPr>
          <w:rFonts w:ascii="仿宋" w:eastAsia="仿宋" w:hAnsi="仿宋" w:cs="仿宋" w:hint="eastAsia"/>
          <w:bCs/>
          <w:sz w:val="30"/>
          <w:szCs w:val="30"/>
        </w:rPr>
        <w:t>投标人对同一项目多个标段进行投标的，应分别下载所投标段的招标文件，按标段制作电子投标文件，并</w:t>
      </w:r>
      <w:r w:rsidRPr="006C3703">
        <w:rPr>
          <w:rFonts w:ascii="仿宋" w:eastAsia="仿宋" w:hAnsi="仿宋" w:cs="仿宋"/>
          <w:bCs/>
          <w:sz w:val="30"/>
          <w:szCs w:val="30"/>
        </w:rPr>
        <w:t>按招标文件要求在相</w:t>
      </w:r>
      <w:r w:rsidRPr="006C3703">
        <w:rPr>
          <w:rFonts w:ascii="仿宋" w:eastAsia="仿宋" w:hAnsi="仿宋" w:cs="仿宋"/>
          <w:bCs/>
          <w:sz w:val="30"/>
          <w:szCs w:val="30"/>
        </w:rPr>
        <w:lastRenderedPageBreak/>
        <w:t>应位置加盖</w:t>
      </w:r>
      <w:r w:rsidRPr="006C3703">
        <w:rPr>
          <w:rFonts w:ascii="仿宋" w:eastAsia="仿宋" w:hAnsi="仿宋" w:cs="仿宋" w:hint="eastAsia"/>
          <w:bCs/>
          <w:sz w:val="30"/>
          <w:szCs w:val="30"/>
        </w:rPr>
        <w:t>投标人</w:t>
      </w:r>
      <w:r w:rsidRPr="006C3703">
        <w:rPr>
          <w:rFonts w:ascii="仿宋" w:eastAsia="仿宋" w:hAnsi="仿宋" w:cs="仿宋"/>
          <w:bCs/>
          <w:sz w:val="30"/>
          <w:szCs w:val="30"/>
        </w:rPr>
        <w:t>电子印章</w:t>
      </w:r>
      <w:r w:rsidRPr="006C3703">
        <w:rPr>
          <w:rFonts w:ascii="仿宋" w:eastAsia="仿宋" w:hAnsi="仿宋" w:cs="仿宋" w:hint="eastAsia"/>
          <w:bCs/>
          <w:sz w:val="30"/>
          <w:szCs w:val="30"/>
        </w:rPr>
        <w:t>和法人电子印章。</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一个标段对应生成一个文件夹（</w:t>
      </w:r>
      <w:proofErr w:type="spellStart"/>
      <w:r w:rsidRPr="006C3703">
        <w:rPr>
          <w:rFonts w:ascii="仿宋" w:eastAsia="仿宋" w:hAnsi="仿宋" w:cs="仿宋" w:hint="eastAsia"/>
          <w:bCs/>
          <w:sz w:val="30"/>
          <w:szCs w:val="30"/>
        </w:rPr>
        <w:t>xxxx</w:t>
      </w:r>
      <w:proofErr w:type="spellEnd"/>
      <w:r w:rsidRPr="006C3703">
        <w:rPr>
          <w:rFonts w:ascii="仿宋" w:eastAsia="仿宋" w:hAnsi="仿宋" w:cs="仿宋" w:hint="eastAsia"/>
          <w:bCs/>
          <w:sz w:val="30"/>
          <w:szCs w:val="30"/>
        </w:rPr>
        <w:t>项目xx标段）, 其中包含2个文件和1个文件夹。后缀名为“</w:t>
      </w:r>
      <w:r w:rsidRPr="006C3703">
        <w:rPr>
          <w:rFonts w:ascii="仿宋" w:eastAsia="仿宋" w:hAnsi="仿宋" w:cs="仿宋"/>
          <w:bCs/>
          <w:sz w:val="30"/>
          <w:szCs w:val="30"/>
        </w:rPr>
        <w:t>.file</w:t>
      </w:r>
      <w:r w:rsidRPr="006C3703">
        <w:rPr>
          <w:rFonts w:ascii="仿宋" w:eastAsia="仿宋" w:hAnsi="仿宋" w:cs="仿宋" w:hint="eastAsia"/>
          <w:bCs/>
          <w:sz w:val="30"/>
          <w:szCs w:val="30"/>
        </w:rPr>
        <w:t>”的文件用于电子投标使用，后缀名为“.PDF”的文件用于打印纸质投标文件，名称为“备份”的文件夹使用电子介质存储，供开标现场备用。</w:t>
      </w:r>
    </w:p>
    <w:p w:rsidR="006C3703" w:rsidRPr="006C3703" w:rsidRDefault="006C3703" w:rsidP="002F0C11">
      <w:pPr>
        <w:pStyle w:val="a0"/>
        <w:spacing w:line="500" w:lineRule="exact"/>
        <w:ind w:firstLineChars="200" w:firstLine="602"/>
        <w:rPr>
          <w:rFonts w:ascii="仿宋" w:eastAsia="仿宋" w:hAnsi="仿宋" w:cs="仿宋"/>
          <w:b/>
          <w:bCs/>
          <w:sz w:val="30"/>
          <w:szCs w:val="30"/>
        </w:rPr>
      </w:pPr>
      <w:r w:rsidRPr="006C3703">
        <w:rPr>
          <w:rFonts w:ascii="仿宋" w:eastAsia="仿宋" w:hAnsi="仿宋" w:cs="仿宋"/>
          <w:b/>
          <w:bCs/>
          <w:sz w:val="30"/>
          <w:szCs w:val="30"/>
        </w:rPr>
        <w:t>4</w:t>
      </w:r>
      <w:r w:rsidRPr="006C3703">
        <w:rPr>
          <w:rFonts w:ascii="仿宋" w:eastAsia="仿宋" w:hAnsi="仿宋" w:cs="仿宋" w:hint="eastAsia"/>
          <w:b/>
          <w:bCs/>
          <w:sz w:val="30"/>
          <w:szCs w:val="30"/>
        </w:rPr>
        <w:t>.加密电子投标文件的提交</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.1加密电子投标文件应在招标文件规定的投标截止时间（开标时间）之前成功提交至《全国公共资源交易平台(河南省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r w:rsidR="00E15886">
        <w:fldChar w:fldCharType="begin"/>
      </w:r>
      <w:r w:rsidR="002B6A5F">
        <w:instrText>HYPERLINK "http://221.14.6.70:8088/ggzy/"</w:instrText>
      </w:r>
      <w:r w:rsidR="00E15886">
        <w:fldChar w:fldCharType="separate"/>
      </w:r>
      <w:r w:rsidRPr="006C3703">
        <w:rPr>
          <w:rStyle w:val="af0"/>
          <w:rFonts w:ascii="仿宋" w:eastAsia="仿宋" w:hAnsi="仿宋" w:cs="仿宋"/>
          <w:bCs/>
          <w:sz w:val="30"/>
          <w:szCs w:val="30"/>
        </w:rPr>
        <w:t>http://221.14.6.70:8088/ggzy/</w:t>
      </w:r>
      <w:r w:rsidR="00E15886">
        <w:fldChar w:fldCharType="end"/>
      </w:r>
      <w:r w:rsidRPr="006C3703">
        <w:rPr>
          <w:rFonts w:ascii="仿宋" w:eastAsia="仿宋" w:hAnsi="仿宋" w:cs="仿宋" w:hint="eastAsia"/>
          <w:bCs/>
          <w:sz w:val="30"/>
          <w:szCs w:val="30"/>
        </w:rPr>
        <w:t>）。投标人应充分考虑并预留技术处理和上传数据所需时间。</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2 投标人对同一项目多个标段进行投标的，加密电子投标文件应按标段分别提交。</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w:t>
      </w:r>
      <w:r w:rsidRPr="006C3703">
        <w:rPr>
          <w:rFonts w:ascii="仿宋" w:eastAsia="仿宋" w:hAnsi="仿宋" w:cs="仿宋"/>
          <w:bCs/>
          <w:sz w:val="30"/>
          <w:szCs w:val="30"/>
        </w:rPr>
        <w:t>3</w:t>
      </w:r>
      <w:r w:rsidRPr="006C3703">
        <w:rPr>
          <w:rFonts w:ascii="仿宋" w:eastAsia="仿宋" w:hAnsi="仿宋" w:cs="仿宋" w:hint="eastAsia"/>
          <w:bCs/>
          <w:sz w:val="30"/>
          <w:szCs w:val="30"/>
        </w:rPr>
        <w:t xml:space="preserve"> 加密电子投标文件成功提交后，投标人应打印“投标文件提交回执单”供开标现场备查。</w:t>
      </w:r>
    </w:p>
    <w:p w:rsidR="006C3703" w:rsidRPr="006C3703" w:rsidRDefault="006C3703" w:rsidP="002F0C11">
      <w:pPr>
        <w:pStyle w:val="a0"/>
        <w:spacing w:line="500" w:lineRule="exact"/>
        <w:ind w:firstLine="301"/>
        <w:rPr>
          <w:rFonts w:ascii="仿宋" w:eastAsia="仿宋" w:hAnsi="仿宋" w:cs="仿宋"/>
          <w:b/>
          <w:bCs/>
          <w:sz w:val="30"/>
          <w:szCs w:val="30"/>
        </w:rPr>
      </w:pPr>
      <w:r w:rsidRPr="006C3703">
        <w:rPr>
          <w:rFonts w:ascii="仿宋" w:eastAsia="仿宋" w:hAnsi="仿宋" w:cs="仿宋"/>
          <w:b/>
          <w:bCs/>
          <w:sz w:val="30"/>
          <w:szCs w:val="30"/>
        </w:rPr>
        <w:t>5</w:t>
      </w:r>
      <w:r w:rsidRPr="006C3703">
        <w:rPr>
          <w:rFonts w:ascii="仿宋" w:eastAsia="仿宋" w:hAnsi="仿宋" w:cs="仿宋" w:hint="eastAsia"/>
          <w:b/>
          <w:bCs/>
          <w:sz w:val="30"/>
          <w:szCs w:val="30"/>
        </w:rPr>
        <w:t>.评标依据</w:t>
      </w:r>
    </w:p>
    <w:p w:rsidR="006C3703" w:rsidRPr="006C3703" w:rsidRDefault="006C3703" w:rsidP="002F0C11">
      <w:pPr>
        <w:pStyle w:val="a0"/>
        <w:spacing w:line="500" w:lineRule="exact"/>
        <w:ind w:firstLine="300"/>
        <w:rPr>
          <w:rFonts w:ascii="仿宋" w:eastAsia="仿宋" w:hAnsi="仿宋" w:cs="仿宋"/>
          <w:bCs/>
          <w:sz w:val="30"/>
          <w:szCs w:val="30"/>
        </w:rPr>
      </w:pPr>
      <w:r w:rsidRPr="006C3703">
        <w:rPr>
          <w:rFonts w:ascii="仿宋" w:eastAsia="仿宋" w:hAnsi="仿宋" w:cs="仿宋" w:hint="eastAsia"/>
          <w:bCs/>
          <w:sz w:val="30"/>
          <w:szCs w:val="30"/>
        </w:rPr>
        <w:t>5.1采用全流程电子化交易评标时，评标委员会以电子投标文件为依据评标。</w:t>
      </w:r>
    </w:p>
    <w:p w:rsidR="006C3703" w:rsidRPr="006C3703" w:rsidRDefault="006C3703" w:rsidP="002F0C11">
      <w:pPr>
        <w:pStyle w:val="a0"/>
        <w:spacing w:line="500" w:lineRule="exact"/>
        <w:ind w:firstLine="300"/>
        <w:rPr>
          <w:rFonts w:ascii="仿宋" w:eastAsia="仿宋" w:hAnsi="仿宋" w:cs="仿宋"/>
          <w:bCs/>
          <w:sz w:val="30"/>
          <w:szCs w:val="30"/>
        </w:rPr>
      </w:pPr>
      <w:r w:rsidRPr="006C3703">
        <w:rPr>
          <w:rFonts w:ascii="仿宋" w:eastAsia="仿宋" w:hAnsi="仿宋" w:cs="仿宋" w:hint="eastAsia"/>
          <w:bCs/>
          <w:sz w:val="30"/>
          <w:szCs w:val="30"/>
        </w:rPr>
        <w:t>5.2全流程电子化交易如因系统异常情况无法完成，将以人工方式进行。评标委员会以纸质投标文件为依据评标。</w:t>
      </w:r>
    </w:p>
    <w:p w:rsidR="006C3703" w:rsidRPr="006C3703" w:rsidRDefault="006C3703" w:rsidP="006C3703">
      <w:pPr>
        <w:pStyle w:val="a0"/>
        <w:ind w:firstLine="300"/>
        <w:rPr>
          <w:rFonts w:ascii="仿宋" w:eastAsia="仿宋" w:hAnsi="仿宋" w:cs="仿宋"/>
          <w:bCs/>
          <w:sz w:val="30"/>
          <w:szCs w:val="30"/>
        </w:rPr>
      </w:pPr>
    </w:p>
    <w:p w:rsidR="00A06C73" w:rsidRDefault="00AC0FB7">
      <w:pPr>
        <w:pStyle w:val="ac"/>
        <w:widowControl/>
        <w:shd w:val="clear" w:color="auto" w:fill="FFFFFF"/>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br w:type="page"/>
      </w:r>
    </w:p>
    <w:p w:rsidR="00A06C73" w:rsidRDefault="00AC0FB7">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D36A73" w:rsidRPr="00D36A73" w:rsidRDefault="00AC0FB7" w:rsidP="002275BC">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06C73">
        <w:trPr>
          <w:trHeight w:val="636"/>
          <w:jc w:val="center"/>
        </w:trPr>
        <w:tc>
          <w:tcPr>
            <w:tcW w:w="806"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06C73">
        <w:trPr>
          <w:trHeight w:val="1278"/>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A06C73" w:rsidRPr="00135DF3" w:rsidRDefault="00AC0FB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8268FF" w:rsidRPr="008268FF">
              <w:rPr>
                <w:rFonts w:hAnsi="宋体" w:cs="仿宋_GB2312" w:hint="eastAsia"/>
                <w:b/>
                <w:bCs/>
                <w:sz w:val="24"/>
                <w:szCs w:val="24"/>
              </w:rPr>
              <w:t>鄢陵县污水厂</w:t>
            </w:r>
            <w:r w:rsidR="008268FF" w:rsidRPr="008268FF">
              <w:rPr>
                <w:rFonts w:hAnsi="宋体" w:cs="仿宋_GB2312" w:hint="eastAsia"/>
                <w:b/>
                <w:bCs/>
                <w:sz w:val="24"/>
                <w:szCs w:val="24"/>
              </w:rPr>
              <w:t>2019</w:t>
            </w:r>
            <w:r w:rsidR="008268FF" w:rsidRPr="008268FF">
              <w:rPr>
                <w:rFonts w:hAnsi="宋体" w:cs="仿宋_GB2312" w:hint="eastAsia"/>
                <w:b/>
                <w:bCs/>
                <w:sz w:val="24"/>
                <w:szCs w:val="24"/>
              </w:rPr>
              <w:t>年度化学药剂采购项目</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8268FF" w:rsidRPr="008268FF">
              <w:rPr>
                <w:rFonts w:hAnsi="宋体" w:cs="仿宋_GB2312"/>
                <w:bCs/>
                <w:sz w:val="24"/>
              </w:rPr>
              <w:t>Y</w:t>
            </w:r>
            <w:r w:rsidR="008268FF" w:rsidRPr="008268FF">
              <w:rPr>
                <w:rFonts w:hAnsi="宋体" w:cs="仿宋_GB2312" w:hint="eastAsia"/>
                <w:bCs/>
                <w:sz w:val="24"/>
              </w:rPr>
              <w:t>2019HZ044</w:t>
            </w:r>
          </w:p>
          <w:p w:rsidR="00A06C73" w:rsidRDefault="00EF52F3">
            <w:pPr>
              <w:autoSpaceDE w:val="0"/>
              <w:autoSpaceDN w:val="0"/>
              <w:adjustRightInd w:val="0"/>
              <w:spacing w:line="360" w:lineRule="auto"/>
              <w:jc w:val="left"/>
              <w:rPr>
                <w:rFonts w:hAnsi="宋体" w:cs="仿宋_GB2312"/>
                <w:bCs/>
                <w:sz w:val="24"/>
              </w:rPr>
            </w:pPr>
            <w:r>
              <w:rPr>
                <w:rFonts w:hAnsi="宋体" w:cs="仿宋_GB2312" w:hint="eastAsia"/>
                <w:bCs/>
                <w:sz w:val="24"/>
              </w:rPr>
              <w:t>采购</w:t>
            </w:r>
            <w:r w:rsidR="00AC0FB7">
              <w:rPr>
                <w:rFonts w:hAnsi="宋体" w:cs="仿宋_GB2312" w:hint="eastAsia"/>
                <w:bCs/>
                <w:sz w:val="24"/>
              </w:rPr>
              <w:t>编号：</w:t>
            </w:r>
            <w:r w:rsidR="008268FF" w:rsidRPr="008268FF">
              <w:rPr>
                <w:rFonts w:hAnsi="宋体" w:cs="仿宋_GB2312" w:hint="eastAsia"/>
                <w:bCs/>
                <w:sz w:val="24"/>
              </w:rPr>
              <w:t>鄢招公</w:t>
            </w:r>
            <w:r w:rsidR="008268FF" w:rsidRPr="008268FF">
              <w:rPr>
                <w:rFonts w:hAnsi="宋体" w:cs="仿宋_GB2312" w:hint="eastAsia"/>
                <w:bCs/>
                <w:sz w:val="24"/>
              </w:rPr>
              <w:t>2019011405</w:t>
            </w:r>
          </w:p>
          <w:p w:rsidR="00A06C73" w:rsidRDefault="00AC0FB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资金来源：</w:t>
            </w:r>
            <w:r w:rsidR="007F4371" w:rsidRPr="007F4371">
              <w:rPr>
                <w:rFonts w:hAnsi="宋体" w:cs="仿宋_GB2312" w:hint="eastAsia"/>
                <w:bCs/>
                <w:sz w:val="24"/>
              </w:rPr>
              <w:t>财政资金，已落实</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项目内容：</w:t>
            </w:r>
            <w:r w:rsidR="008268FF" w:rsidRPr="00EF52F3">
              <w:rPr>
                <w:rFonts w:hAnsi="宋体" w:cs="仿宋_GB2312" w:hint="eastAsia"/>
                <w:bCs/>
                <w:sz w:val="24"/>
              </w:rPr>
              <w:t>一标段：聚合硫酸铁</w:t>
            </w:r>
            <w:r w:rsidR="008268FF" w:rsidRPr="00EF52F3">
              <w:rPr>
                <w:rFonts w:hAnsi="宋体" w:cs="仿宋_GB2312" w:hint="eastAsia"/>
                <w:bCs/>
                <w:sz w:val="24"/>
              </w:rPr>
              <w:t>1200</w:t>
            </w:r>
            <w:r w:rsidR="008268FF" w:rsidRPr="00EF52F3">
              <w:rPr>
                <w:rFonts w:hAnsi="宋体" w:cs="仿宋_GB2312" w:hint="eastAsia"/>
                <w:bCs/>
                <w:sz w:val="24"/>
              </w:rPr>
              <w:t>吨；二标段：聚丙烯酰胺</w:t>
            </w:r>
            <w:r w:rsidR="008268FF" w:rsidRPr="00EF52F3">
              <w:rPr>
                <w:rFonts w:hAnsi="宋体" w:cs="仿宋_GB2312" w:hint="eastAsia"/>
                <w:bCs/>
                <w:sz w:val="24"/>
              </w:rPr>
              <w:t>21</w:t>
            </w:r>
            <w:r w:rsidR="008268FF" w:rsidRPr="00EF52F3">
              <w:rPr>
                <w:rFonts w:hAnsi="宋体" w:cs="仿宋_GB2312" w:hint="eastAsia"/>
                <w:bCs/>
                <w:sz w:val="24"/>
              </w:rPr>
              <w:t>吨、聚合氯化铝</w:t>
            </w:r>
            <w:r w:rsidR="008268FF" w:rsidRPr="00EF52F3">
              <w:rPr>
                <w:rFonts w:hAnsi="宋体" w:cs="仿宋_GB2312" w:hint="eastAsia"/>
                <w:bCs/>
                <w:sz w:val="24"/>
              </w:rPr>
              <w:t>185</w:t>
            </w:r>
            <w:r w:rsidR="008268FF" w:rsidRPr="00EF52F3">
              <w:rPr>
                <w:rFonts w:hAnsi="宋体" w:cs="仿宋_GB2312" w:hint="eastAsia"/>
                <w:bCs/>
                <w:sz w:val="24"/>
              </w:rPr>
              <w:t>吨、醋酸钠（乙酸钠）</w:t>
            </w:r>
            <w:r w:rsidR="008268FF" w:rsidRPr="00EF52F3">
              <w:rPr>
                <w:rFonts w:hAnsi="宋体" w:cs="仿宋_GB2312" w:hint="eastAsia"/>
                <w:bCs/>
                <w:sz w:val="24"/>
              </w:rPr>
              <w:t>405</w:t>
            </w:r>
            <w:r w:rsidR="008268FF" w:rsidRPr="00EF52F3">
              <w:rPr>
                <w:rFonts w:hAnsi="宋体" w:cs="仿宋_GB2312" w:hint="eastAsia"/>
                <w:bCs/>
                <w:sz w:val="24"/>
              </w:rPr>
              <w:t>吨</w:t>
            </w:r>
            <w:r>
              <w:rPr>
                <w:rFonts w:hAnsi="宋体" w:cs="仿宋_GB2312" w:hint="eastAsia"/>
                <w:bCs/>
                <w:sz w:val="24"/>
              </w:rPr>
              <w:t>（具体要求详见招标文件第三章）</w:t>
            </w:r>
          </w:p>
          <w:p w:rsidR="00A06C73" w:rsidRDefault="00AC0FB7">
            <w:pPr>
              <w:spacing w:line="360" w:lineRule="auto"/>
              <w:contextualSpacing/>
              <w:jc w:val="left"/>
              <w:rPr>
                <w:rFonts w:hAnsi="宋体" w:cs="仿宋_GB2312"/>
                <w:bCs/>
                <w:sz w:val="24"/>
              </w:rPr>
            </w:pPr>
            <w:r>
              <w:rPr>
                <w:rFonts w:hAnsi="宋体" w:cs="仿宋_GB2312" w:hint="eastAsia"/>
                <w:bCs/>
                <w:sz w:val="24"/>
              </w:rPr>
              <w:t>交货期：</w:t>
            </w:r>
            <w:r w:rsidR="00A049F7" w:rsidRPr="00A049F7">
              <w:rPr>
                <w:rFonts w:hAnsi="宋体" w:cs="仿宋_GB2312" w:hint="eastAsia"/>
                <w:bCs/>
                <w:sz w:val="24"/>
              </w:rPr>
              <w:t>合同签订后</w:t>
            </w:r>
            <w:r w:rsidR="008268FF">
              <w:rPr>
                <w:rFonts w:hAnsi="宋体" w:cs="仿宋_GB2312" w:hint="eastAsia"/>
                <w:bCs/>
                <w:sz w:val="24"/>
              </w:rPr>
              <w:t>15</w:t>
            </w:r>
            <w:r w:rsidR="00A049F7" w:rsidRPr="00A049F7">
              <w:rPr>
                <w:rFonts w:hAnsi="宋体" w:cs="仿宋_GB2312" w:hint="eastAsia"/>
                <w:bCs/>
                <w:sz w:val="24"/>
              </w:rPr>
              <w:t>天内</w:t>
            </w:r>
          </w:p>
          <w:p w:rsidR="00A06C73" w:rsidRDefault="00C05FFB" w:rsidP="00AC38D5">
            <w:pPr>
              <w:spacing w:line="360" w:lineRule="auto"/>
              <w:contextualSpacing/>
              <w:jc w:val="left"/>
              <w:rPr>
                <w:rFonts w:ascii="宋体" w:cs="宋体"/>
                <w:color w:val="FF0000"/>
                <w:sz w:val="24"/>
                <w:szCs w:val="24"/>
              </w:rPr>
            </w:pPr>
            <w:r>
              <w:rPr>
                <w:rFonts w:hAnsi="宋体" w:cs="仿宋_GB2312" w:hint="eastAsia"/>
                <w:sz w:val="24"/>
                <w:szCs w:val="24"/>
                <w:lang w:val="zh-CN"/>
              </w:rPr>
              <w:t>付款方式：</w:t>
            </w:r>
            <w:r w:rsidR="008268FF" w:rsidRPr="008268FF">
              <w:rPr>
                <w:rFonts w:hAnsi="宋体" w:cs="仿宋_GB2312" w:hint="eastAsia"/>
                <w:b/>
                <w:sz w:val="24"/>
                <w:szCs w:val="24"/>
              </w:rPr>
              <w:t>合同签订后，按财政拨付进度支付</w:t>
            </w:r>
            <w:r w:rsidR="00A86176" w:rsidRPr="00A86176">
              <w:rPr>
                <w:rFonts w:hAnsi="宋体" w:cs="仿宋_GB2312" w:hint="eastAsia"/>
                <w:b/>
                <w:sz w:val="24"/>
                <w:szCs w:val="24"/>
              </w:rPr>
              <w:t>。</w:t>
            </w:r>
          </w:p>
        </w:tc>
      </w:tr>
      <w:tr w:rsidR="00A06C73">
        <w:trPr>
          <w:trHeight w:val="1421"/>
          <w:jc w:val="center"/>
        </w:trPr>
        <w:tc>
          <w:tcPr>
            <w:tcW w:w="806" w:type="dxa"/>
            <w:vAlign w:val="center"/>
          </w:tcPr>
          <w:p w:rsidR="00A06C73" w:rsidRDefault="00AC0FB7">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A06C73" w:rsidRDefault="00AC0FB7">
            <w:pPr>
              <w:pStyle w:val="ac"/>
              <w:widowControl/>
              <w:shd w:val="clear" w:color="auto" w:fill="FFFFFF"/>
              <w:spacing w:line="360" w:lineRule="auto"/>
              <w:rPr>
                <w:rFonts w:hAnsi="宋体" w:cs="仿宋_GB2312"/>
                <w:bCs/>
              </w:rPr>
            </w:pPr>
            <w:r>
              <w:rPr>
                <w:rFonts w:hAnsi="宋体" w:cs="仿宋_GB2312" w:hint="eastAsia"/>
              </w:rPr>
              <w:t>名</w:t>
            </w:r>
            <w:r>
              <w:rPr>
                <w:rFonts w:hAnsi="宋体" w:cs="仿宋_GB2312" w:hint="eastAsia"/>
              </w:rPr>
              <w:t xml:space="preserve"> </w:t>
            </w:r>
            <w:r>
              <w:rPr>
                <w:rFonts w:hAnsi="宋体" w:cs="仿宋_GB2312" w:hint="eastAsia"/>
              </w:rPr>
              <w:t>称：</w:t>
            </w:r>
            <w:r w:rsidR="008268FF" w:rsidRPr="008268FF">
              <w:rPr>
                <w:rFonts w:hAnsi="宋体" w:cs="仿宋_GB2312" w:hint="eastAsia"/>
                <w:bCs/>
              </w:rPr>
              <w:t>鄢陵县住房和城乡建设局</w:t>
            </w:r>
          </w:p>
          <w:p w:rsidR="00A06C73" w:rsidRDefault="00AC0FB7">
            <w:pPr>
              <w:pStyle w:val="ac"/>
              <w:widowControl/>
              <w:shd w:val="clear" w:color="auto" w:fill="FFFFFF"/>
              <w:spacing w:line="360" w:lineRule="auto"/>
              <w:rPr>
                <w:rFonts w:hAnsi="宋体" w:cs="仿宋_GB2312"/>
                <w:bCs/>
              </w:rPr>
            </w:pPr>
            <w:r>
              <w:rPr>
                <w:rFonts w:hAnsi="宋体" w:cs="仿宋_GB2312" w:hint="eastAsia"/>
                <w:bCs/>
              </w:rPr>
              <w:t>地</w:t>
            </w:r>
            <w:r>
              <w:rPr>
                <w:rFonts w:hAnsi="宋体" w:cs="仿宋_GB2312" w:hint="eastAsia"/>
                <w:bCs/>
              </w:rPr>
              <w:t xml:space="preserve"> </w:t>
            </w:r>
            <w:r>
              <w:rPr>
                <w:rFonts w:hAnsi="宋体" w:cs="仿宋_GB2312" w:hint="eastAsia"/>
                <w:bCs/>
              </w:rPr>
              <w:t>址：</w:t>
            </w:r>
            <w:r w:rsidR="008268FF" w:rsidRPr="008268FF">
              <w:rPr>
                <w:rFonts w:hAnsi="宋体" w:cs="仿宋_GB2312" w:hint="eastAsia"/>
                <w:bCs/>
              </w:rPr>
              <w:t>鄢陵县开发区朝阳路路北</w:t>
            </w:r>
          </w:p>
          <w:p w:rsidR="00A06C73" w:rsidRDefault="00AC0FB7" w:rsidP="00A86176">
            <w:pPr>
              <w:autoSpaceDE w:val="0"/>
              <w:autoSpaceDN w:val="0"/>
              <w:adjustRightInd w:val="0"/>
              <w:spacing w:line="360" w:lineRule="auto"/>
              <w:jc w:val="left"/>
              <w:rPr>
                <w:rFonts w:hAnsi="宋体" w:cs="仿宋_GB2312"/>
                <w:sz w:val="24"/>
                <w:szCs w:val="24"/>
              </w:rPr>
            </w:pPr>
            <w:r>
              <w:rPr>
                <w:rFonts w:ascii="新宋体" w:eastAsia="新宋体" w:hAnsi="新宋体" w:cs="宋体" w:hint="eastAsia"/>
                <w:color w:val="000000"/>
                <w:kern w:val="0"/>
                <w:sz w:val="24"/>
                <w:szCs w:val="24"/>
              </w:rPr>
              <w:t>联系人：</w:t>
            </w:r>
            <w:r w:rsidR="008268FF" w:rsidRPr="008268FF">
              <w:rPr>
                <w:rFonts w:ascii="新宋体" w:eastAsia="新宋体" w:hAnsi="新宋体" w:cs="宋体" w:hint="eastAsia"/>
                <w:bCs/>
                <w:color w:val="000000"/>
                <w:kern w:val="0"/>
                <w:sz w:val="24"/>
                <w:szCs w:val="24"/>
              </w:rPr>
              <w:t>谢军</w:t>
            </w:r>
            <w:r w:rsidR="00A049F7">
              <w:rPr>
                <w:rFonts w:ascii="新宋体" w:eastAsia="新宋体" w:hAnsi="新宋体" w:cs="宋体" w:hint="eastAsia"/>
                <w:color w:val="000000"/>
                <w:kern w:val="0"/>
                <w:sz w:val="24"/>
                <w:szCs w:val="24"/>
              </w:rPr>
              <w:t>；</w:t>
            </w:r>
            <w:r>
              <w:rPr>
                <w:rFonts w:ascii="新宋体" w:eastAsia="新宋体" w:hAnsi="新宋体" w:cs="宋体" w:hint="eastAsia"/>
                <w:color w:val="000000"/>
                <w:kern w:val="0"/>
                <w:sz w:val="24"/>
                <w:szCs w:val="24"/>
              </w:rPr>
              <w:t>电话：</w:t>
            </w:r>
            <w:r w:rsidR="008268FF" w:rsidRPr="008268FF">
              <w:rPr>
                <w:rFonts w:ascii="新宋体" w:eastAsia="新宋体" w:hAnsi="新宋体" w:cs="宋体" w:hint="eastAsia"/>
                <w:bCs/>
                <w:color w:val="000000"/>
                <w:kern w:val="0"/>
                <w:sz w:val="24"/>
                <w:szCs w:val="24"/>
              </w:rPr>
              <w:t>0374-2708809</w:t>
            </w:r>
          </w:p>
        </w:tc>
      </w:tr>
      <w:tr w:rsidR="00A06C73">
        <w:trPr>
          <w:trHeight w:val="323"/>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06C73" w:rsidRDefault="00AC0FB7">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06C73" w:rsidRDefault="00AC0FB7">
            <w:pPr>
              <w:pStyle w:val="ac"/>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人：王先生</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r>
              <w:rPr>
                <w:rFonts w:hAnsi="宋体" w:cs="仿宋_GB2312" w:hint="eastAsia"/>
              </w:rPr>
              <w:t xml:space="preserve"> </w:t>
            </w:r>
          </w:p>
        </w:tc>
      </w:tr>
      <w:tr w:rsidR="00A06C73">
        <w:trPr>
          <w:trHeight w:val="90"/>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8268FF" w:rsidRPr="008268FF" w:rsidRDefault="008268FF" w:rsidP="008268FF">
            <w:pPr>
              <w:pStyle w:val="Default"/>
              <w:spacing w:line="360" w:lineRule="auto"/>
              <w:rPr>
                <w:rFonts w:hAnsi="宋体" w:cs="仿宋_GB2312"/>
                <w:bCs/>
              </w:rPr>
            </w:pPr>
            <w:r w:rsidRPr="008268FF">
              <w:rPr>
                <w:rFonts w:hAnsi="宋体" w:cs="仿宋_GB2312" w:hint="eastAsia"/>
                <w:bCs/>
              </w:rPr>
              <w:t>（一）具备《政府采购法》第二十二条规定条件的独立法人，且具有化工产品类销售的经营范围，并提供相关材料；</w:t>
            </w:r>
          </w:p>
          <w:p w:rsidR="008268FF" w:rsidRPr="008268FF" w:rsidRDefault="008268FF" w:rsidP="008268FF">
            <w:pPr>
              <w:pStyle w:val="Default"/>
              <w:spacing w:line="360" w:lineRule="auto"/>
              <w:rPr>
                <w:rFonts w:hAnsi="宋体" w:cs="仿宋_GB2312"/>
                <w:bCs/>
              </w:rPr>
            </w:pPr>
            <w:r w:rsidRPr="008268FF">
              <w:rPr>
                <w:rFonts w:hAnsi="宋体" w:cs="仿宋_GB2312" w:hint="eastAsia"/>
                <w:bCs/>
              </w:rPr>
              <w:t>（二）未被列入“信用中国”网站(www.creditchina.gov.cn)、中国政府采购网(www.ccgp.gov.cn)渠道信用记录失信被执行人、重大税收违法案件当事人名单、政府采购严重违法失信行</w:t>
            </w:r>
            <w:r w:rsidRPr="008268FF">
              <w:rPr>
                <w:rFonts w:hAnsi="宋体" w:cs="仿宋_GB2312" w:hint="eastAsia"/>
                <w:bCs/>
              </w:rPr>
              <w:lastRenderedPageBreak/>
              <w:t>为记录名单的投标人。</w:t>
            </w:r>
          </w:p>
          <w:p w:rsidR="00A06C73" w:rsidRPr="00625E3A" w:rsidRDefault="008268FF" w:rsidP="008268FF">
            <w:pPr>
              <w:pStyle w:val="Default"/>
              <w:spacing w:line="360" w:lineRule="auto"/>
              <w:jc w:val="both"/>
              <w:rPr>
                <w:rFonts w:hAnsi="宋体" w:cs="仿宋_GB2312"/>
                <w:bCs/>
                <w:lang w:val="zh-CN"/>
              </w:rPr>
            </w:pPr>
            <w:r w:rsidRPr="008268FF">
              <w:rPr>
                <w:rFonts w:hAnsi="宋体" w:cs="仿宋_GB2312" w:hint="eastAsia"/>
                <w:bCs/>
              </w:rPr>
              <w:t>（三）本项目不接受联合体投标。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A06C73" w:rsidRDefault="008268FF" w:rsidP="0053454E">
            <w:pPr>
              <w:autoSpaceDE w:val="0"/>
              <w:autoSpaceDN w:val="0"/>
              <w:adjustRightInd w:val="0"/>
              <w:spacing w:line="360" w:lineRule="auto"/>
              <w:rPr>
                <w:rFonts w:ascii="宋体" w:cs="宋体"/>
                <w:bCs/>
                <w:sz w:val="24"/>
                <w:szCs w:val="24"/>
                <w:lang w:val="zh-CN"/>
              </w:rPr>
            </w:pPr>
            <w:r w:rsidRPr="008268FF">
              <w:rPr>
                <w:rFonts w:ascii="宋体" w:cs="宋体" w:hint="eastAsia"/>
                <w:b/>
                <w:bCs/>
                <w:sz w:val="24"/>
                <w:szCs w:val="24"/>
              </w:rPr>
              <w:t>280万元；一标段：63.6万；二标段：216.4万元</w:t>
            </w:r>
            <w:r w:rsidR="0055204B">
              <w:rPr>
                <w:rFonts w:ascii="宋体" w:cs="宋体" w:hint="eastAsia"/>
                <w:b/>
                <w:sz w:val="24"/>
                <w:szCs w:val="24"/>
                <w:lang w:val="zh-CN"/>
              </w:rPr>
              <w:t>（</w:t>
            </w:r>
            <w:r w:rsidR="0055204B" w:rsidRPr="0055204B">
              <w:rPr>
                <w:rFonts w:ascii="宋体" w:cs="宋体" w:hint="eastAsia"/>
                <w:b/>
                <w:bCs/>
                <w:sz w:val="24"/>
                <w:szCs w:val="24"/>
                <w:lang w:val="zh-CN"/>
              </w:rPr>
              <w:t>超出最高限价的投标无效</w:t>
            </w:r>
            <w:r w:rsidR="0055204B">
              <w:rPr>
                <w:rFonts w:ascii="宋体" w:cs="宋体" w:hint="eastAsia"/>
                <w:b/>
                <w:sz w:val="24"/>
                <w:szCs w:val="24"/>
                <w:lang w:val="zh-CN"/>
              </w:rPr>
              <w:t>）</w:t>
            </w:r>
            <w:r w:rsidR="0055204B">
              <w:rPr>
                <w:rFonts w:ascii="宋体" w:cs="宋体"/>
                <w:bCs/>
                <w:sz w:val="24"/>
                <w:szCs w:val="24"/>
                <w:lang w:val="zh-CN"/>
              </w:rPr>
              <w:t xml:space="preserve"> </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bCs/>
                <w:sz w:val="24"/>
                <w:szCs w:val="24"/>
                <w:lang w:val="zh-CN"/>
              </w:rPr>
              <w:t>对于不允许偏离的实质性要求和条件，已以</w:t>
            </w:r>
            <w:r>
              <w:rPr>
                <w:rFonts w:ascii="宋体" w:cs="宋体" w:hint="eastAsia"/>
                <w:bCs/>
                <w:sz w:val="24"/>
                <w:szCs w:val="24"/>
                <w:lang w:val="zh-CN"/>
              </w:rPr>
              <w:t>“★”号在“项目需求</w:t>
            </w:r>
            <w:r w:rsidR="00BA05BF">
              <w:rPr>
                <w:rFonts w:ascii="宋体" w:cs="宋体" w:hint="eastAsia"/>
                <w:bCs/>
                <w:sz w:val="24"/>
                <w:szCs w:val="24"/>
                <w:lang w:val="zh-CN"/>
              </w:rPr>
              <w:t>及其他要求</w:t>
            </w:r>
            <w:r>
              <w:rPr>
                <w:rFonts w:ascii="宋体" w:cs="宋体" w:hint="eastAsia"/>
                <w:bCs/>
                <w:sz w:val="24"/>
                <w:szCs w:val="24"/>
                <w:lang w:val="zh-CN"/>
              </w:rPr>
              <w:t>”中标注；无“★”的不允许负偏离。</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A06C73" w:rsidRDefault="00AC0FB7">
            <w:pPr>
              <w:autoSpaceDE w:val="0"/>
              <w:autoSpaceDN w:val="0"/>
              <w:adjustRightInd w:val="0"/>
              <w:spacing w:line="360" w:lineRule="auto"/>
              <w:rPr>
                <w:rFonts w:hAnsi="宋体"/>
                <w:sz w:val="24"/>
                <w:szCs w:val="24"/>
              </w:rPr>
            </w:pPr>
            <w:r>
              <w:rPr>
                <w:rFonts w:hAnsi="宋体"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06C73" w:rsidRDefault="00AC0FB7">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A06C73" w:rsidRPr="00F31937" w:rsidRDefault="00AC0FB7" w:rsidP="00557987">
            <w:pPr>
              <w:autoSpaceDE w:val="0"/>
              <w:autoSpaceDN w:val="0"/>
              <w:adjustRightInd w:val="0"/>
              <w:spacing w:line="360" w:lineRule="auto"/>
              <w:jc w:val="left"/>
              <w:rPr>
                <w:rFonts w:hAnsi="宋体" w:cs="黑体"/>
                <w:color w:val="FF0000"/>
                <w:sz w:val="24"/>
                <w:szCs w:val="24"/>
              </w:rPr>
            </w:pPr>
            <w:r w:rsidRPr="003E7B26">
              <w:rPr>
                <w:rFonts w:hAnsi="宋体" w:cs="黑体" w:hint="eastAsia"/>
                <w:color w:val="FF0000"/>
                <w:sz w:val="24"/>
                <w:szCs w:val="24"/>
                <w:highlight w:val="yellow"/>
              </w:rPr>
              <w:t>201</w:t>
            </w:r>
            <w:r w:rsidR="00976CF9">
              <w:rPr>
                <w:rFonts w:hAnsi="宋体" w:cs="黑体" w:hint="eastAsia"/>
                <w:color w:val="FF0000"/>
                <w:sz w:val="24"/>
                <w:szCs w:val="24"/>
                <w:highlight w:val="yellow"/>
              </w:rPr>
              <w:t>9</w:t>
            </w:r>
            <w:r w:rsidRPr="003E7B26">
              <w:rPr>
                <w:rFonts w:hAnsi="宋体" w:cs="黑体" w:hint="eastAsia"/>
                <w:color w:val="FF0000"/>
                <w:sz w:val="24"/>
                <w:szCs w:val="24"/>
                <w:highlight w:val="yellow"/>
              </w:rPr>
              <w:t>年</w:t>
            </w:r>
            <w:r w:rsidR="00A17EAD">
              <w:rPr>
                <w:rFonts w:hAnsi="宋体" w:cs="黑体" w:hint="eastAsia"/>
                <w:color w:val="FF0000"/>
                <w:sz w:val="24"/>
                <w:szCs w:val="24"/>
                <w:highlight w:val="yellow"/>
              </w:rPr>
              <w:t>4</w:t>
            </w:r>
            <w:r w:rsidRPr="003E7B26">
              <w:rPr>
                <w:rFonts w:hAnsi="宋体" w:cs="黑体" w:hint="eastAsia"/>
                <w:color w:val="FF0000"/>
                <w:sz w:val="24"/>
                <w:szCs w:val="24"/>
                <w:highlight w:val="yellow"/>
              </w:rPr>
              <w:t>月</w:t>
            </w:r>
            <w:r w:rsidR="00557987">
              <w:rPr>
                <w:rFonts w:hAnsi="宋体" w:cs="黑体" w:hint="eastAsia"/>
                <w:color w:val="FF0000"/>
                <w:sz w:val="24"/>
                <w:szCs w:val="24"/>
                <w:highlight w:val="yellow"/>
              </w:rPr>
              <w:t>25</w:t>
            </w:r>
            <w:r w:rsidRPr="003E7B26">
              <w:rPr>
                <w:rFonts w:hAnsi="宋体" w:cs="黑体" w:hint="eastAsia"/>
                <w:color w:val="FF0000"/>
                <w:sz w:val="24"/>
                <w:szCs w:val="24"/>
                <w:highlight w:val="yellow"/>
              </w:rPr>
              <w:t>日</w:t>
            </w:r>
            <w:r w:rsidRPr="003E7B26">
              <w:rPr>
                <w:rFonts w:hAnsi="宋体" w:cs="黑体" w:hint="eastAsia"/>
                <w:color w:val="FF0000"/>
                <w:sz w:val="24"/>
                <w:szCs w:val="24"/>
                <w:highlight w:val="yellow"/>
              </w:rPr>
              <w:t>9</w:t>
            </w:r>
            <w:r w:rsidR="00F31937" w:rsidRPr="003E7B26">
              <w:rPr>
                <w:rFonts w:hAnsi="宋体" w:cs="黑体" w:hint="eastAsia"/>
                <w:color w:val="FF0000"/>
                <w:sz w:val="24"/>
                <w:szCs w:val="24"/>
                <w:highlight w:val="yellow"/>
              </w:rPr>
              <w:t>:</w:t>
            </w:r>
            <w:r w:rsidR="00F14B86">
              <w:rPr>
                <w:rFonts w:hAnsi="宋体" w:cs="黑体" w:hint="eastAsia"/>
                <w:color w:val="FF0000"/>
                <w:sz w:val="24"/>
                <w:szCs w:val="24"/>
                <w:highlight w:val="yellow"/>
              </w:rPr>
              <w:t>00</w:t>
            </w:r>
            <w:r w:rsidRPr="003E7B26">
              <w:rPr>
                <w:rFonts w:hAnsi="宋体" w:cs="黑体" w:hint="eastAsia"/>
                <w:color w:val="FF0000"/>
                <w:sz w:val="24"/>
                <w:szCs w:val="24"/>
                <w:highlight w:val="yellow"/>
              </w:rPr>
              <w:t>（北京时间）</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06C73" w:rsidRDefault="00AC0FB7" w:rsidP="00A17EAD">
            <w:pPr>
              <w:tabs>
                <w:tab w:val="left" w:pos="1260"/>
              </w:tabs>
              <w:autoSpaceDE w:val="0"/>
              <w:autoSpaceDN w:val="0"/>
              <w:spacing w:line="360" w:lineRule="auto"/>
              <w:contextualSpacing/>
              <w:rPr>
                <w:rFonts w:ascii="宋体" w:cs="宋体"/>
                <w:bCs/>
                <w:sz w:val="24"/>
                <w:szCs w:val="24"/>
                <w:lang w:val="zh-CN"/>
              </w:rPr>
            </w:pPr>
            <w:r>
              <w:rPr>
                <w:rFonts w:ascii="宋体" w:cs="宋体" w:hint="eastAsia"/>
                <w:bCs/>
                <w:sz w:val="24"/>
                <w:szCs w:val="24"/>
                <w:lang w:val="zh-CN"/>
              </w:rPr>
              <w:t>缴纳截止时间：同投标截止时间</w:t>
            </w:r>
          </w:p>
          <w:p w:rsidR="00A06C73" w:rsidRPr="00A17EAD" w:rsidRDefault="00AC0FB7" w:rsidP="00A17EAD">
            <w:pPr>
              <w:tabs>
                <w:tab w:val="left" w:pos="1260"/>
              </w:tabs>
              <w:autoSpaceDE w:val="0"/>
              <w:autoSpaceDN w:val="0"/>
              <w:spacing w:line="360" w:lineRule="auto"/>
              <w:contextualSpacing/>
              <w:rPr>
                <w:rFonts w:ascii="宋体" w:cs="宋体"/>
                <w:bCs/>
                <w:sz w:val="24"/>
                <w:szCs w:val="24"/>
                <w:lang w:val="zh-CN"/>
              </w:rPr>
            </w:pPr>
            <w:r>
              <w:rPr>
                <w:rFonts w:ascii="宋体" w:cs="宋体" w:hint="eastAsia"/>
                <w:bCs/>
                <w:sz w:val="24"/>
                <w:szCs w:val="24"/>
                <w:lang w:val="zh-CN"/>
              </w:rPr>
              <w:t>金额：</w:t>
            </w:r>
            <w:r w:rsidR="0077149F">
              <w:rPr>
                <w:rFonts w:ascii="宋体" w:cs="宋体" w:hint="eastAsia"/>
                <w:bCs/>
                <w:sz w:val="24"/>
                <w:szCs w:val="24"/>
                <w:lang w:val="zh-CN"/>
              </w:rPr>
              <w:t>一标段：</w:t>
            </w:r>
            <w:r w:rsidR="00A17EAD" w:rsidRPr="00A17EAD">
              <w:rPr>
                <w:rFonts w:ascii="宋体" w:cs="宋体" w:hint="eastAsia"/>
                <w:bCs/>
                <w:sz w:val="24"/>
                <w:szCs w:val="24"/>
                <w:lang w:val="zh-CN"/>
              </w:rPr>
              <w:t>12000</w:t>
            </w:r>
            <w:r w:rsidRPr="00A17EAD">
              <w:rPr>
                <w:rFonts w:ascii="宋体" w:cs="宋体" w:hint="eastAsia"/>
                <w:bCs/>
                <w:sz w:val="24"/>
                <w:szCs w:val="24"/>
                <w:lang w:val="zh-CN"/>
              </w:rPr>
              <w:t>.00元（大写：</w:t>
            </w:r>
            <w:r w:rsidR="002C3A27">
              <w:rPr>
                <w:rFonts w:ascii="宋体" w:cs="宋体" w:hint="eastAsia"/>
                <w:bCs/>
                <w:sz w:val="24"/>
                <w:szCs w:val="24"/>
                <w:lang w:val="zh-CN"/>
              </w:rPr>
              <w:t>壹万贰仟</w:t>
            </w:r>
            <w:r w:rsidRPr="00A17EAD">
              <w:rPr>
                <w:rFonts w:ascii="宋体" w:cs="宋体" w:hint="eastAsia"/>
                <w:bCs/>
                <w:sz w:val="24"/>
                <w:szCs w:val="24"/>
                <w:lang w:val="zh-CN"/>
              </w:rPr>
              <w:t>元整）</w:t>
            </w:r>
          </w:p>
          <w:p w:rsidR="00A17EAD" w:rsidRPr="00A17EAD" w:rsidRDefault="00A17EAD" w:rsidP="00A17EAD">
            <w:pPr>
              <w:tabs>
                <w:tab w:val="left" w:pos="1260"/>
              </w:tabs>
              <w:autoSpaceDE w:val="0"/>
              <w:autoSpaceDN w:val="0"/>
              <w:spacing w:line="360" w:lineRule="auto"/>
              <w:ind w:firstLineChars="300" w:firstLine="720"/>
              <w:contextualSpacing/>
              <w:rPr>
                <w:rFonts w:ascii="宋体" w:cs="宋体"/>
                <w:bCs/>
                <w:sz w:val="24"/>
                <w:szCs w:val="24"/>
                <w:lang w:val="zh-CN"/>
              </w:rPr>
            </w:pPr>
            <w:r w:rsidRPr="00A17EAD">
              <w:rPr>
                <w:rFonts w:ascii="宋体" w:cs="宋体" w:hint="eastAsia"/>
                <w:bCs/>
                <w:sz w:val="24"/>
                <w:szCs w:val="24"/>
                <w:lang w:val="zh-CN"/>
              </w:rPr>
              <w:t>二标段：</w:t>
            </w:r>
            <w:r>
              <w:rPr>
                <w:rFonts w:ascii="宋体" w:cs="宋体" w:hint="eastAsia"/>
                <w:bCs/>
                <w:sz w:val="24"/>
                <w:szCs w:val="24"/>
                <w:lang w:val="zh-CN"/>
              </w:rPr>
              <w:t>43</w:t>
            </w:r>
            <w:r w:rsidRPr="00A17EAD">
              <w:rPr>
                <w:rFonts w:ascii="宋体" w:cs="宋体" w:hint="eastAsia"/>
                <w:bCs/>
                <w:sz w:val="24"/>
                <w:szCs w:val="24"/>
                <w:lang w:val="zh-CN"/>
              </w:rPr>
              <w:t>000.00元（大写：</w:t>
            </w:r>
            <w:proofErr w:type="gramStart"/>
            <w:r w:rsidR="00462223">
              <w:rPr>
                <w:rFonts w:ascii="宋体" w:cs="宋体" w:hint="eastAsia"/>
                <w:bCs/>
                <w:sz w:val="24"/>
                <w:szCs w:val="24"/>
                <w:lang w:val="zh-CN"/>
              </w:rPr>
              <w:t>肆万叁仟</w:t>
            </w:r>
            <w:proofErr w:type="gramEnd"/>
            <w:r w:rsidRPr="00A17EAD">
              <w:rPr>
                <w:rFonts w:ascii="宋体" w:cs="宋体" w:hint="eastAsia"/>
                <w:bCs/>
                <w:sz w:val="24"/>
                <w:szCs w:val="24"/>
                <w:lang w:val="zh-CN"/>
              </w:rPr>
              <w:t>元整）</w:t>
            </w:r>
          </w:p>
          <w:p w:rsidR="00A06C73" w:rsidRPr="00A17EAD" w:rsidRDefault="00AC0FB7" w:rsidP="00A17EAD">
            <w:pPr>
              <w:tabs>
                <w:tab w:val="left" w:pos="1260"/>
              </w:tabs>
              <w:autoSpaceDE w:val="0"/>
              <w:autoSpaceDN w:val="0"/>
              <w:spacing w:line="360" w:lineRule="auto"/>
              <w:contextualSpacing/>
              <w:rPr>
                <w:rFonts w:ascii="宋体" w:cs="宋体"/>
                <w:bCs/>
                <w:sz w:val="24"/>
                <w:szCs w:val="24"/>
                <w:lang w:val="zh-CN"/>
              </w:rPr>
            </w:pPr>
            <w:r w:rsidRPr="00A17EAD">
              <w:rPr>
                <w:rFonts w:ascii="宋体" w:cs="宋体" w:hint="eastAsia"/>
                <w:bCs/>
                <w:sz w:val="24"/>
                <w:szCs w:val="24"/>
                <w:lang w:val="zh-CN"/>
              </w:rPr>
              <w:t>一、投标保证金的递交方式：银行</w:t>
            </w:r>
            <w:proofErr w:type="gramStart"/>
            <w:r w:rsidRPr="00A17EAD">
              <w:rPr>
                <w:rFonts w:ascii="宋体" w:cs="宋体" w:hint="eastAsia"/>
                <w:bCs/>
                <w:sz w:val="24"/>
                <w:szCs w:val="24"/>
                <w:lang w:val="zh-CN"/>
              </w:rPr>
              <w:t>转帐</w:t>
            </w:r>
            <w:proofErr w:type="gramEnd"/>
            <w:r w:rsidRPr="00A17EAD">
              <w:rPr>
                <w:rFonts w:ascii="宋体" w:cs="宋体" w:hint="eastAsia"/>
                <w:bCs/>
                <w:sz w:val="24"/>
                <w:szCs w:val="24"/>
                <w:lang w:val="zh-CN"/>
              </w:rPr>
              <w:t>、银行电汇（均需从投标人注册银行账户转出），不接受以现金方式缴纳的投标保证金。凡以现金方式缴纳投标保证金而影响其投标结果的，由投标人自行负责。</w:t>
            </w:r>
          </w:p>
          <w:p w:rsidR="00A06C73" w:rsidRPr="00A17EAD" w:rsidRDefault="00AC0FB7" w:rsidP="00A17EAD">
            <w:pPr>
              <w:tabs>
                <w:tab w:val="left" w:pos="1260"/>
              </w:tabs>
              <w:autoSpaceDE w:val="0"/>
              <w:autoSpaceDN w:val="0"/>
              <w:spacing w:line="360" w:lineRule="auto"/>
              <w:contextualSpacing/>
              <w:rPr>
                <w:rFonts w:ascii="宋体" w:cs="宋体"/>
                <w:bCs/>
                <w:sz w:val="24"/>
                <w:szCs w:val="24"/>
                <w:lang w:val="zh-CN"/>
              </w:rPr>
            </w:pPr>
            <w:r w:rsidRPr="00A17EAD">
              <w:rPr>
                <w:rFonts w:ascii="宋体" w:cs="宋体" w:hint="eastAsia"/>
                <w:bCs/>
                <w:sz w:val="24"/>
                <w:szCs w:val="24"/>
                <w:lang w:val="zh-CN"/>
              </w:rPr>
              <w:t>二、使用银行</w:t>
            </w:r>
            <w:proofErr w:type="gramStart"/>
            <w:r w:rsidRPr="00A17EAD">
              <w:rPr>
                <w:rFonts w:ascii="宋体" w:cs="宋体" w:hint="eastAsia"/>
                <w:bCs/>
                <w:sz w:val="24"/>
                <w:szCs w:val="24"/>
                <w:lang w:val="zh-CN"/>
              </w:rPr>
              <w:t>转帐</w:t>
            </w:r>
            <w:proofErr w:type="gramEnd"/>
            <w:r w:rsidRPr="00A17EAD">
              <w:rPr>
                <w:rFonts w:ascii="宋体" w:cs="宋体" w:hint="eastAsia"/>
                <w:bCs/>
                <w:sz w:val="24"/>
                <w:szCs w:val="24"/>
                <w:lang w:val="zh-CN"/>
              </w:rPr>
              <w:t>形式的，于缴纳截止时间前通过投标人注册银行账户将款项一次足额递交、成功绑定，以收款人到账时间</w:t>
            </w:r>
            <w:r w:rsidRPr="00A17EAD">
              <w:rPr>
                <w:rFonts w:ascii="宋体" w:cs="宋体" w:hint="eastAsia"/>
                <w:bCs/>
                <w:sz w:val="24"/>
                <w:szCs w:val="24"/>
                <w:lang w:val="zh-CN"/>
              </w:rPr>
              <w:lastRenderedPageBreak/>
              <w:t>为准，在途资金无效，视为未按时交纳。同时投标人应承担节假日、异地、跨行等银行系统不能支付的风险。</w:t>
            </w:r>
          </w:p>
          <w:p w:rsidR="00A06C73" w:rsidRPr="00A17EAD" w:rsidRDefault="00AC0FB7" w:rsidP="00A17EAD">
            <w:pPr>
              <w:tabs>
                <w:tab w:val="left" w:pos="1260"/>
              </w:tabs>
              <w:autoSpaceDE w:val="0"/>
              <w:autoSpaceDN w:val="0"/>
              <w:spacing w:line="360" w:lineRule="auto"/>
              <w:contextualSpacing/>
              <w:rPr>
                <w:rFonts w:ascii="宋体" w:cs="宋体"/>
                <w:bCs/>
                <w:sz w:val="24"/>
                <w:szCs w:val="24"/>
                <w:lang w:val="zh-CN"/>
              </w:rPr>
            </w:pPr>
            <w:r w:rsidRPr="00A17EAD">
              <w:rPr>
                <w:rFonts w:ascii="宋体" w:cs="宋体" w:hint="eastAsia"/>
                <w:bCs/>
                <w:sz w:val="24"/>
                <w:szCs w:val="24"/>
                <w:lang w:val="zh-CN"/>
              </w:rPr>
              <w:t>三、投标保证金缴纳方式：</w:t>
            </w:r>
          </w:p>
          <w:p w:rsidR="00A06C73" w:rsidRPr="00A17EAD" w:rsidRDefault="00AC0FB7" w:rsidP="00A17EAD">
            <w:pPr>
              <w:tabs>
                <w:tab w:val="left" w:pos="1260"/>
              </w:tabs>
              <w:autoSpaceDE w:val="0"/>
              <w:autoSpaceDN w:val="0"/>
              <w:spacing w:line="360" w:lineRule="auto"/>
              <w:contextualSpacing/>
              <w:jc w:val="left"/>
              <w:rPr>
                <w:rFonts w:ascii="宋体" w:cs="宋体"/>
                <w:bCs/>
                <w:sz w:val="24"/>
                <w:szCs w:val="24"/>
                <w:lang w:val="zh-CN"/>
              </w:rPr>
            </w:pPr>
            <w:r w:rsidRPr="00A17EAD">
              <w:rPr>
                <w:rFonts w:ascii="宋体" w:cs="宋体" w:hint="eastAsia"/>
                <w:bCs/>
                <w:sz w:val="24"/>
                <w:szCs w:val="24"/>
                <w:lang w:val="zh-CN"/>
              </w:rPr>
              <w:t>1、投标人网上下载招标文件后，登录</w:t>
            </w:r>
            <w:hyperlink r:id="rId9" w:history="1">
              <w:r w:rsidRPr="00A17EAD">
                <w:rPr>
                  <w:rFonts w:ascii="宋体" w:cs="宋体" w:hint="eastAsia"/>
                  <w:bCs/>
                  <w:sz w:val="24"/>
                  <w:szCs w:val="24"/>
                  <w:lang w:val="zh-CN"/>
                </w:rPr>
                <w:t>http://221.14.6.70:8088/ggzy</w:t>
              </w:r>
            </w:hyperlink>
            <w:r w:rsidRPr="00A17EAD">
              <w:rPr>
                <w:rFonts w:ascii="宋体" w:cs="宋体" w:hint="eastAsia"/>
                <w:bCs/>
                <w:sz w:val="24"/>
                <w:szCs w:val="24"/>
                <w:lang w:val="zh-CN"/>
              </w:rPr>
              <w:t>系统，依次点击“会员向导”→“参与投标”→“费用缴纳说明”→“保证金缴纳说明单”，获取缴费说明单，根据每个标段的缴纳说明单在缴纳截止时间前缴纳；</w:t>
            </w:r>
          </w:p>
          <w:p w:rsidR="00A06C73" w:rsidRPr="00A17EAD" w:rsidRDefault="00AC0FB7" w:rsidP="00A17EAD">
            <w:pPr>
              <w:tabs>
                <w:tab w:val="left" w:pos="1260"/>
              </w:tabs>
              <w:autoSpaceDE w:val="0"/>
              <w:autoSpaceDN w:val="0"/>
              <w:spacing w:line="360" w:lineRule="auto"/>
              <w:contextualSpacing/>
              <w:rPr>
                <w:rFonts w:ascii="宋体" w:cs="宋体"/>
                <w:bCs/>
                <w:sz w:val="24"/>
                <w:szCs w:val="24"/>
                <w:lang w:val="zh-CN"/>
              </w:rPr>
            </w:pPr>
            <w:r w:rsidRPr="00A17EAD">
              <w:rPr>
                <w:rFonts w:ascii="宋体" w:cs="宋体" w:hint="eastAsia"/>
                <w:bCs/>
                <w:sz w:val="24"/>
                <w:szCs w:val="24"/>
                <w:lang w:val="zh-CN"/>
              </w:rPr>
              <w:t>2、成功缴纳后重新登录前述系统，依次点击“会员向导”→“参与投标”→“保证金绑定”→“绑定”进行投标保证金绑定。</w:t>
            </w:r>
          </w:p>
          <w:p w:rsidR="00A06C73" w:rsidRPr="00A17EAD" w:rsidRDefault="00AC0FB7" w:rsidP="00A17EAD">
            <w:pPr>
              <w:tabs>
                <w:tab w:val="left" w:pos="1260"/>
              </w:tabs>
              <w:autoSpaceDE w:val="0"/>
              <w:autoSpaceDN w:val="0"/>
              <w:spacing w:line="360" w:lineRule="auto"/>
              <w:contextualSpacing/>
              <w:rPr>
                <w:rFonts w:ascii="宋体" w:cs="宋体"/>
                <w:bCs/>
                <w:sz w:val="24"/>
                <w:szCs w:val="24"/>
                <w:lang w:val="zh-CN"/>
              </w:rPr>
            </w:pPr>
            <w:r w:rsidRPr="00A17EAD">
              <w:rPr>
                <w:rFonts w:ascii="宋体" w:cs="宋体" w:hint="eastAsia"/>
                <w:bCs/>
                <w:sz w:val="24"/>
                <w:szCs w:val="24"/>
                <w:lang w:val="zh-CN"/>
              </w:rPr>
              <w:t>3、《保证金缴纳绑定操作指南》获取方法：登录许昌公共资源交易系统-组件下载-《保证金缴纳绑定操作指南》。</w:t>
            </w:r>
          </w:p>
          <w:p w:rsidR="00A06C73" w:rsidRPr="00A17EAD" w:rsidRDefault="00AC0FB7" w:rsidP="00A17EAD">
            <w:pPr>
              <w:tabs>
                <w:tab w:val="left" w:pos="1260"/>
              </w:tabs>
              <w:autoSpaceDE w:val="0"/>
              <w:autoSpaceDN w:val="0"/>
              <w:spacing w:line="360" w:lineRule="auto"/>
              <w:contextualSpacing/>
              <w:rPr>
                <w:rFonts w:ascii="宋体" w:cs="宋体"/>
                <w:bCs/>
                <w:sz w:val="24"/>
                <w:szCs w:val="24"/>
                <w:lang w:val="zh-CN"/>
              </w:rPr>
            </w:pPr>
            <w:r w:rsidRPr="00A17EAD">
              <w:rPr>
                <w:rFonts w:ascii="宋体" w:cs="宋体" w:hint="eastAsia"/>
                <w:bCs/>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06C73" w:rsidRPr="00A17EAD" w:rsidRDefault="00AC0FB7" w:rsidP="00A17EAD">
            <w:pPr>
              <w:tabs>
                <w:tab w:val="left" w:pos="1260"/>
              </w:tabs>
              <w:snapToGrid w:val="0"/>
              <w:spacing w:line="360" w:lineRule="auto"/>
              <w:contextualSpacing/>
              <w:jc w:val="left"/>
              <w:rPr>
                <w:rFonts w:ascii="宋体" w:cs="宋体"/>
                <w:bCs/>
                <w:sz w:val="24"/>
                <w:szCs w:val="24"/>
                <w:lang w:val="zh-CN"/>
              </w:rPr>
            </w:pPr>
            <w:r w:rsidRPr="00A17EAD">
              <w:rPr>
                <w:rFonts w:ascii="宋体" w:cs="宋体" w:hint="eastAsia"/>
                <w:bCs/>
                <w:sz w:val="24"/>
                <w:szCs w:val="24"/>
                <w:lang w:val="zh-CN"/>
              </w:rPr>
              <w:t>投标人可根据提示情况决定是否重新缴纳。</w:t>
            </w:r>
          </w:p>
          <w:p w:rsidR="00A06C73" w:rsidRPr="00A17EAD" w:rsidRDefault="00AC0FB7" w:rsidP="00A17EAD">
            <w:pPr>
              <w:tabs>
                <w:tab w:val="left" w:pos="1260"/>
              </w:tabs>
              <w:autoSpaceDE w:val="0"/>
              <w:autoSpaceDN w:val="0"/>
              <w:spacing w:line="360" w:lineRule="auto"/>
              <w:contextualSpacing/>
              <w:rPr>
                <w:rFonts w:ascii="宋体" w:cs="宋体"/>
                <w:bCs/>
                <w:sz w:val="24"/>
                <w:szCs w:val="24"/>
                <w:lang w:val="zh-CN"/>
              </w:rPr>
            </w:pPr>
            <w:r w:rsidRPr="00A17EAD">
              <w:rPr>
                <w:rFonts w:ascii="宋体" w:cs="宋体" w:hint="eastAsia"/>
                <w:bCs/>
                <w:sz w:val="24"/>
                <w:szCs w:val="24"/>
                <w:lang w:val="zh-CN"/>
              </w:rPr>
              <w:t>5、汇款凭证无须备注项目编号和项目名称。</w:t>
            </w:r>
          </w:p>
          <w:p w:rsidR="00A06C73" w:rsidRPr="00A17EAD" w:rsidRDefault="00AC0FB7" w:rsidP="00A17EAD">
            <w:pPr>
              <w:tabs>
                <w:tab w:val="left" w:pos="1260"/>
              </w:tabs>
              <w:autoSpaceDE w:val="0"/>
              <w:autoSpaceDN w:val="0"/>
              <w:spacing w:line="360" w:lineRule="auto"/>
              <w:contextualSpacing/>
              <w:rPr>
                <w:rFonts w:ascii="宋体" w:cs="宋体"/>
                <w:bCs/>
                <w:sz w:val="24"/>
                <w:szCs w:val="24"/>
                <w:lang w:val="zh-CN"/>
              </w:rPr>
            </w:pPr>
            <w:r w:rsidRPr="00A17EAD">
              <w:rPr>
                <w:rFonts w:ascii="宋体" w:cs="宋体" w:hint="eastAsia"/>
                <w:bCs/>
                <w:sz w:val="24"/>
                <w:szCs w:val="24"/>
                <w:lang w:val="zh-CN"/>
              </w:rPr>
              <w:t>6、每个投标人每个项目每个标段只有唯一缴纳账号，切勿重复额缴或错误缴纳。(由于每个项目每个标段每个投标人系统会生成唯一的</w:t>
            </w:r>
            <w:r w:rsidRPr="00A17EAD">
              <w:rPr>
                <w:rFonts w:ascii="宋体" w:cs="宋体"/>
                <w:bCs/>
                <w:sz w:val="24"/>
                <w:szCs w:val="24"/>
                <w:lang w:val="zh-CN"/>
              </w:rPr>
              <w:t>缴纳账号</w:t>
            </w:r>
            <w:r w:rsidRPr="00A17EAD">
              <w:rPr>
                <w:rFonts w:ascii="宋体" w:cs="宋体" w:hint="eastAsia"/>
                <w:bCs/>
                <w:sz w:val="24"/>
                <w:szCs w:val="24"/>
                <w:lang w:val="zh-CN"/>
              </w:rPr>
              <w:t>，请投标企业严格按照</w:t>
            </w:r>
            <w:r w:rsidRPr="00A17EAD">
              <w:rPr>
                <w:rFonts w:ascii="宋体" w:cs="宋体"/>
                <w:bCs/>
                <w:sz w:val="24"/>
                <w:szCs w:val="24"/>
                <w:lang w:val="zh-CN"/>
              </w:rPr>
              <w:t>“</w:t>
            </w:r>
            <w:r w:rsidRPr="00A17EAD">
              <w:rPr>
                <w:rFonts w:ascii="宋体" w:cs="宋体"/>
                <w:bCs/>
                <w:sz w:val="24"/>
                <w:szCs w:val="24"/>
                <w:lang w:val="zh-CN"/>
              </w:rPr>
              <w:t>保证金缴纳说明单</w:t>
            </w:r>
            <w:r w:rsidRPr="00A17EAD">
              <w:rPr>
                <w:rFonts w:ascii="宋体" w:cs="宋体"/>
                <w:bCs/>
                <w:sz w:val="24"/>
                <w:szCs w:val="24"/>
                <w:lang w:val="zh-CN"/>
              </w:rPr>
              <w:t>”</w:t>
            </w:r>
            <w:r w:rsidRPr="00A17EAD">
              <w:rPr>
                <w:rFonts w:ascii="宋体" w:cs="宋体" w:hint="eastAsia"/>
                <w:bCs/>
                <w:sz w:val="24"/>
                <w:szCs w:val="24"/>
                <w:lang w:val="zh-CN"/>
              </w:rPr>
              <w:t>进行交纳)。</w:t>
            </w:r>
          </w:p>
          <w:p w:rsidR="00A06C73" w:rsidRPr="00A17EAD" w:rsidRDefault="00AC0FB7" w:rsidP="00A17EAD">
            <w:pPr>
              <w:tabs>
                <w:tab w:val="left" w:pos="1260"/>
              </w:tabs>
              <w:autoSpaceDE w:val="0"/>
              <w:autoSpaceDN w:val="0"/>
              <w:spacing w:line="360" w:lineRule="auto"/>
              <w:contextualSpacing/>
              <w:rPr>
                <w:rFonts w:ascii="宋体" w:cs="宋体"/>
                <w:bCs/>
                <w:sz w:val="24"/>
                <w:szCs w:val="24"/>
                <w:lang w:val="zh-CN"/>
              </w:rPr>
            </w:pPr>
            <w:r w:rsidRPr="00A17EAD">
              <w:rPr>
                <w:rFonts w:ascii="宋体" w:cs="宋体" w:hint="eastAsia"/>
                <w:bCs/>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06C73" w:rsidRPr="00A17EAD" w:rsidRDefault="00AC0FB7" w:rsidP="00A17EAD">
            <w:pPr>
              <w:tabs>
                <w:tab w:val="left" w:pos="1260"/>
              </w:tabs>
              <w:autoSpaceDE w:val="0"/>
              <w:autoSpaceDN w:val="0"/>
              <w:spacing w:line="360" w:lineRule="auto"/>
              <w:contextualSpacing/>
              <w:rPr>
                <w:rFonts w:ascii="宋体" w:cs="宋体"/>
                <w:bCs/>
                <w:sz w:val="24"/>
                <w:szCs w:val="24"/>
                <w:lang w:val="zh-CN"/>
              </w:rPr>
            </w:pPr>
            <w:r w:rsidRPr="00A17EAD">
              <w:rPr>
                <w:rFonts w:ascii="宋体" w:cs="宋体" w:hint="eastAsia"/>
                <w:bCs/>
                <w:sz w:val="24"/>
                <w:szCs w:val="24"/>
                <w:lang w:val="zh-CN"/>
              </w:rPr>
              <w:t>8、未按上述规定操作引起的无效投标，由投标人自行负责。</w:t>
            </w:r>
          </w:p>
          <w:p w:rsidR="00A06C73" w:rsidRPr="00A17EAD" w:rsidRDefault="00AC0FB7" w:rsidP="00A17EAD">
            <w:pPr>
              <w:tabs>
                <w:tab w:val="left" w:pos="1260"/>
              </w:tabs>
              <w:autoSpaceDE w:val="0"/>
              <w:autoSpaceDN w:val="0"/>
              <w:spacing w:line="360" w:lineRule="auto"/>
              <w:contextualSpacing/>
              <w:rPr>
                <w:rFonts w:ascii="宋体" w:cs="宋体"/>
                <w:bCs/>
                <w:sz w:val="24"/>
                <w:szCs w:val="24"/>
                <w:lang w:val="zh-CN"/>
              </w:rPr>
            </w:pPr>
            <w:r w:rsidRPr="00A17EAD">
              <w:rPr>
                <w:rFonts w:ascii="宋体" w:cs="宋体" w:hint="eastAsia"/>
                <w:bCs/>
                <w:sz w:val="24"/>
                <w:szCs w:val="24"/>
                <w:lang w:val="zh-CN"/>
              </w:rPr>
              <w:lastRenderedPageBreak/>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06C73" w:rsidRPr="00A17EAD" w:rsidRDefault="00AC0FB7" w:rsidP="00A17EAD">
            <w:pPr>
              <w:tabs>
                <w:tab w:val="left" w:pos="1260"/>
              </w:tabs>
              <w:autoSpaceDE w:val="0"/>
              <w:autoSpaceDN w:val="0"/>
              <w:spacing w:line="360" w:lineRule="auto"/>
              <w:contextualSpacing/>
              <w:rPr>
                <w:rFonts w:ascii="宋体" w:cs="宋体"/>
                <w:bCs/>
                <w:sz w:val="24"/>
                <w:szCs w:val="24"/>
                <w:lang w:val="zh-CN"/>
              </w:rPr>
            </w:pPr>
            <w:r w:rsidRPr="00A17EAD">
              <w:rPr>
                <w:rFonts w:ascii="宋体" w:cs="宋体" w:hint="eastAsia"/>
                <w:bCs/>
                <w:sz w:val="24"/>
                <w:szCs w:val="24"/>
                <w:lang w:val="zh-CN"/>
              </w:rPr>
              <w:t>五、投标保证金的退还</w:t>
            </w:r>
          </w:p>
          <w:p w:rsidR="00A06C73" w:rsidRPr="00A17EAD" w:rsidRDefault="00AC0FB7" w:rsidP="00A17EAD">
            <w:pPr>
              <w:tabs>
                <w:tab w:val="left" w:pos="1260"/>
              </w:tabs>
              <w:snapToGrid w:val="0"/>
              <w:spacing w:line="360" w:lineRule="auto"/>
              <w:contextualSpacing/>
              <w:jc w:val="left"/>
              <w:rPr>
                <w:rFonts w:ascii="宋体" w:cs="宋体"/>
                <w:bCs/>
                <w:sz w:val="24"/>
                <w:szCs w:val="24"/>
                <w:lang w:val="zh-CN"/>
              </w:rPr>
            </w:pPr>
            <w:r w:rsidRPr="00A17EAD">
              <w:rPr>
                <w:rFonts w:ascii="宋体" w:cs="宋体" w:hint="eastAsia"/>
                <w:bCs/>
                <w:sz w:val="24"/>
                <w:szCs w:val="24"/>
                <w:lang w:val="zh-CN"/>
              </w:rPr>
              <w:t>1、退还投标保证金时，区别成交与否，按不同时序由银行按来款途径退还原账户。</w:t>
            </w:r>
          </w:p>
          <w:p w:rsidR="00A06C73" w:rsidRPr="00A17EAD" w:rsidRDefault="00AC0FB7" w:rsidP="00A17EAD">
            <w:pPr>
              <w:tabs>
                <w:tab w:val="left" w:pos="1260"/>
              </w:tabs>
              <w:snapToGrid w:val="0"/>
              <w:spacing w:line="360" w:lineRule="auto"/>
              <w:contextualSpacing/>
              <w:jc w:val="left"/>
              <w:rPr>
                <w:rFonts w:ascii="宋体" w:cs="宋体"/>
                <w:bCs/>
                <w:sz w:val="24"/>
                <w:szCs w:val="24"/>
                <w:lang w:val="zh-CN"/>
              </w:rPr>
            </w:pPr>
            <w:r w:rsidRPr="00A17EAD">
              <w:rPr>
                <w:rFonts w:ascii="宋体" w:cs="宋体" w:hint="eastAsia"/>
                <w:bCs/>
                <w:sz w:val="24"/>
                <w:szCs w:val="24"/>
                <w:lang w:val="zh-CN"/>
              </w:rPr>
              <w:t>2、未中标的投标人的投标保证金，在中标通知书发出后5个工作日内退还。（业务四部电话：0374-7363617）</w:t>
            </w:r>
          </w:p>
          <w:p w:rsidR="00A06C73" w:rsidRPr="00A17EAD" w:rsidRDefault="00AC0FB7" w:rsidP="00A17EAD">
            <w:pPr>
              <w:tabs>
                <w:tab w:val="left" w:pos="1260"/>
              </w:tabs>
              <w:snapToGrid w:val="0"/>
              <w:spacing w:line="360" w:lineRule="auto"/>
              <w:contextualSpacing/>
              <w:jc w:val="left"/>
              <w:rPr>
                <w:rFonts w:ascii="宋体" w:cs="宋体"/>
                <w:bCs/>
                <w:sz w:val="24"/>
                <w:szCs w:val="24"/>
                <w:lang w:val="zh-CN"/>
              </w:rPr>
            </w:pPr>
            <w:r w:rsidRPr="00A17EAD">
              <w:rPr>
                <w:rFonts w:ascii="宋体" w:cs="宋体" w:hint="eastAsia"/>
                <w:bCs/>
                <w:sz w:val="24"/>
                <w:szCs w:val="24"/>
                <w:lang w:val="zh-CN"/>
              </w:rPr>
              <w:t>3、</w:t>
            </w:r>
            <w:r w:rsidR="00AC508A" w:rsidRPr="00A17EAD">
              <w:rPr>
                <w:rFonts w:ascii="宋体" w:cs="宋体" w:hint="eastAsia"/>
                <w:bCs/>
                <w:sz w:val="24"/>
                <w:szCs w:val="24"/>
                <w:lang w:val="zh-CN"/>
              </w:rPr>
              <w:t>中标的投标人的投标保证金，在合同（原件）备案之日起5个工作日内退还投标保证金。（向业务四部提交备案，业务四部电话：0374-7363617）</w:t>
            </w:r>
          </w:p>
          <w:p w:rsidR="001150A2" w:rsidRPr="00A17EAD" w:rsidRDefault="001150A2" w:rsidP="00A17EAD">
            <w:pPr>
              <w:tabs>
                <w:tab w:val="left" w:pos="1260"/>
              </w:tabs>
              <w:snapToGrid w:val="0"/>
              <w:spacing w:line="360" w:lineRule="auto"/>
              <w:contextualSpacing/>
              <w:jc w:val="left"/>
              <w:rPr>
                <w:rFonts w:ascii="宋体" w:cs="宋体"/>
                <w:bCs/>
                <w:sz w:val="24"/>
                <w:szCs w:val="24"/>
                <w:lang w:val="zh-CN"/>
              </w:rPr>
            </w:pPr>
            <w:r w:rsidRPr="00A17EAD">
              <w:rPr>
                <w:rFonts w:ascii="宋体" w:cs="宋体" w:hint="eastAsia"/>
                <w:bCs/>
                <w:sz w:val="24"/>
                <w:szCs w:val="24"/>
                <w:lang w:val="zh-CN"/>
              </w:rPr>
              <w:t>4、投标截止后，确因投标人技术原因造成的投标文件无法解密、导入失败的，视为其撤销投标文件，投标保证金予以退还。</w:t>
            </w:r>
          </w:p>
          <w:p w:rsidR="00A06C73" w:rsidRPr="00A17EAD" w:rsidRDefault="00AC0FB7" w:rsidP="00A17EAD">
            <w:pPr>
              <w:tabs>
                <w:tab w:val="left" w:pos="1260"/>
              </w:tabs>
              <w:snapToGrid w:val="0"/>
              <w:spacing w:line="360" w:lineRule="auto"/>
              <w:contextualSpacing/>
              <w:jc w:val="left"/>
              <w:rPr>
                <w:rFonts w:ascii="宋体" w:cs="宋体"/>
                <w:bCs/>
                <w:sz w:val="24"/>
                <w:szCs w:val="24"/>
                <w:lang w:val="zh-CN"/>
              </w:rPr>
            </w:pPr>
            <w:r w:rsidRPr="00A17EAD">
              <w:rPr>
                <w:rFonts w:ascii="宋体" w:cs="宋体" w:hint="eastAsia"/>
                <w:bCs/>
                <w:sz w:val="24"/>
                <w:szCs w:val="24"/>
                <w:lang w:val="zh-CN"/>
              </w:rPr>
              <w:t>以上事项，请投标人仔细研读，未按规定操作引起的无效投标，由投标人自行负责。</w:t>
            </w:r>
          </w:p>
          <w:p w:rsidR="00A06C73" w:rsidRPr="00A17EAD" w:rsidRDefault="00AC0FB7" w:rsidP="00A17EAD">
            <w:pPr>
              <w:tabs>
                <w:tab w:val="left" w:pos="1260"/>
              </w:tabs>
              <w:snapToGrid w:val="0"/>
              <w:spacing w:line="360" w:lineRule="auto"/>
              <w:contextualSpacing/>
              <w:jc w:val="left"/>
              <w:rPr>
                <w:rFonts w:ascii="宋体" w:cs="宋体"/>
                <w:bCs/>
                <w:sz w:val="24"/>
                <w:szCs w:val="24"/>
                <w:lang w:val="zh-CN"/>
              </w:rPr>
            </w:pPr>
            <w:r w:rsidRPr="00A17EAD">
              <w:rPr>
                <w:rFonts w:ascii="宋体" w:cs="宋体" w:hint="eastAsia"/>
                <w:bCs/>
                <w:sz w:val="24"/>
                <w:szCs w:val="24"/>
                <w:lang w:val="zh-CN"/>
              </w:rPr>
              <w:t>六、 特殊情况处理</w:t>
            </w:r>
          </w:p>
          <w:p w:rsidR="00A06C73" w:rsidRPr="00A17EAD" w:rsidRDefault="00AC0FB7" w:rsidP="00A17EAD">
            <w:pPr>
              <w:tabs>
                <w:tab w:val="left" w:pos="1260"/>
              </w:tabs>
              <w:snapToGrid w:val="0"/>
              <w:spacing w:line="360" w:lineRule="auto"/>
              <w:contextualSpacing/>
              <w:jc w:val="left"/>
              <w:rPr>
                <w:rFonts w:ascii="宋体" w:cs="宋体"/>
                <w:bCs/>
                <w:sz w:val="24"/>
                <w:szCs w:val="24"/>
                <w:lang w:val="zh-CN"/>
              </w:rPr>
            </w:pPr>
            <w:r w:rsidRPr="00A17EAD">
              <w:rPr>
                <w:rFonts w:ascii="宋体" w:cs="宋体" w:hint="eastAsia"/>
                <w:bCs/>
                <w:sz w:val="24"/>
                <w:szCs w:val="24"/>
                <w:lang w:val="zh-CN"/>
              </w:rPr>
              <w:t>投标人投标过程中因账户信息发生变化，不能原</w:t>
            </w:r>
            <w:proofErr w:type="gramStart"/>
            <w:r w:rsidRPr="00A17EAD">
              <w:rPr>
                <w:rFonts w:ascii="宋体" w:cs="宋体" w:hint="eastAsia"/>
                <w:bCs/>
                <w:sz w:val="24"/>
                <w:szCs w:val="24"/>
                <w:lang w:val="zh-CN"/>
              </w:rPr>
              <w:t>帐户</w:t>
            </w:r>
            <w:proofErr w:type="gramEnd"/>
            <w:r w:rsidRPr="00A17EAD">
              <w:rPr>
                <w:rFonts w:ascii="宋体" w:cs="宋体" w:hint="eastAsia"/>
                <w:bCs/>
                <w:sz w:val="24"/>
                <w:szCs w:val="24"/>
                <w:lang w:val="zh-CN"/>
              </w:rPr>
              <w:t>返还投标保证金的，投标人须提供原账户开户银行相关证明及新开账户开户许可证，到中心综合部办理退款手续（0374-7363600）。</w:t>
            </w:r>
          </w:p>
          <w:p w:rsidR="00A06C73" w:rsidRPr="00A17EAD" w:rsidRDefault="00AC0FB7" w:rsidP="00A17EAD">
            <w:pPr>
              <w:tabs>
                <w:tab w:val="left" w:pos="1260"/>
              </w:tabs>
              <w:snapToGrid w:val="0"/>
              <w:spacing w:line="360" w:lineRule="auto"/>
              <w:contextualSpacing/>
              <w:rPr>
                <w:rFonts w:ascii="宋体" w:cs="宋体"/>
                <w:bCs/>
                <w:sz w:val="24"/>
                <w:szCs w:val="24"/>
                <w:lang w:val="zh-CN"/>
              </w:rPr>
            </w:pPr>
            <w:r w:rsidRPr="00A17EAD">
              <w:rPr>
                <w:rFonts w:ascii="宋体" w:cs="宋体" w:hint="eastAsia"/>
                <w:bCs/>
                <w:sz w:val="24"/>
                <w:szCs w:val="24"/>
                <w:lang w:val="zh-CN"/>
              </w:rPr>
              <w:t>七、发生以下情况投标保证金不予退还：</w:t>
            </w:r>
          </w:p>
          <w:p w:rsidR="00A06C73" w:rsidRPr="00A17EAD" w:rsidRDefault="00AC0FB7" w:rsidP="00A17EAD">
            <w:pPr>
              <w:tabs>
                <w:tab w:val="left" w:pos="1260"/>
              </w:tabs>
              <w:snapToGrid w:val="0"/>
              <w:spacing w:line="360" w:lineRule="auto"/>
              <w:contextualSpacing/>
              <w:rPr>
                <w:rFonts w:ascii="宋体" w:cs="宋体"/>
                <w:bCs/>
                <w:sz w:val="24"/>
                <w:szCs w:val="24"/>
                <w:lang w:val="zh-CN"/>
              </w:rPr>
            </w:pPr>
            <w:r w:rsidRPr="00A17EAD">
              <w:rPr>
                <w:rFonts w:ascii="宋体" w:cs="宋体" w:hint="eastAsia"/>
                <w:bCs/>
                <w:sz w:val="24"/>
                <w:szCs w:val="24"/>
                <w:lang w:val="zh-CN"/>
              </w:rPr>
              <w:t>1、</w:t>
            </w:r>
            <w:r w:rsidRPr="00A17EAD">
              <w:rPr>
                <w:rFonts w:ascii="宋体" w:cs="宋体"/>
                <w:bCs/>
                <w:sz w:val="24"/>
                <w:szCs w:val="24"/>
                <w:lang w:val="zh-CN"/>
              </w:rPr>
              <w:t>供应商在提交</w:t>
            </w:r>
            <w:r w:rsidRPr="00A17EAD">
              <w:rPr>
                <w:rFonts w:ascii="宋体" w:cs="宋体" w:hint="eastAsia"/>
                <w:bCs/>
                <w:sz w:val="24"/>
                <w:szCs w:val="24"/>
                <w:lang w:val="zh-CN"/>
              </w:rPr>
              <w:t>投标</w:t>
            </w:r>
            <w:r w:rsidRPr="00A17EAD">
              <w:rPr>
                <w:rFonts w:ascii="宋体" w:cs="宋体"/>
                <w:bCs/>
                <w:sz w:val="24"/>
                <w:szCs w:val="24"/>
                <w:lang w:val="zh-CN"/>
              </w:rPr>
              <w:t>文件截止时间后撤回</w:t>
            </w:r>
            <w:r w:rsidRPr="00A17EAD">
              <w:rPr>
                <w:rFonts w:ascii="宋体" w:cs="宋体" w:hint="eastAsia"/>
                <w:bCs/>
                <w:sz w:val="24"/>
                <w:szCs w:val="24"/>
                <w:lang w:val="zh-CN"/>
              </w:rPr>
              <w:t>投标</w:t>
            </w:r>
            <w:r w:rsidRPr="00A17EAD">
              <w:rPr>
                <w:rFonts w:ascii="宋体" w:cs="宋体"/>
                <w:bCs/>
                <w:sz w:val="24"/>
                <w:szCs w:val="24"/>
                <w:lang w:val="zh-CN"/>
              </w:rPr>
              <w:t>文件的；</w:t>
            </w:r>
          </w:p>
          <w:p w:rsidR="00A06C73" w:rsidRPr="00A17EAD" w:rsidRDefault="00AC0FB7" w:rsidP="00A17EAD">
            <w:pPr>
              <w:tabs>
                <w:tab w:val="left" w:pos="1260"/>
              </w:tabs>
              <w:snapToGrid w:val="0"/>
              <w:spacing w:line="360" w:lineRule="auto"/>
              <w:contextualSpacing/>
              <w:rPr>
                <w:rFonts w:ascii="宋体" w:cs="宋体"/>
                <w:bCs/>
                <w:sz w:val="24"/>
                <w:szCs w:val="24"/>
                <w:lang w:val="zh-CN"/>
              </w:rPr>
            </w:pPr>
            <w:r w:rsidRPr="00A17EAD">
              <w:rPr>
                <w:rFonts w:ascii="宋体" w:cs="宋体" w:hint="eastAsia"/>
                <w:bCs/>
                <w:sz w:val="24"/>
                <w:szCs w:val="24"/>
                <w:lang w:val="zh-CN"/>
              </w:rPr>
              <w:t>2、</w:t>
            </w:r>
            <w:r w:rsidRPr="00A17EAD">
              <w:rPr>
                <w:rFonts w:ascii="宋体" w:cs="宋体"/>
                <w:bCs/>
                <w:sz w:val="24"/>
                <w:szCs w:val="24"/>
                <w:lang w:val="zh-CN"/>
              </w:rPr>
              <w:t>供应商在</w:t>
            </w:r>
            <w:r w:rsidRPr="00A17EAD">
              <w:rPr>
                <w:rFonts w:ascii="宋体" w:cs="宋体" w:hint="eastAsia"/>
                <w:bCs/>
                <w:sz w:val="24"/>
                <w:szCs w:val="24"/>
                <w:lang w:val="zh-CN"/>
              </w:rPr>
              <w:t>投标</w:t>
            </w:r>
            <w:r w:rsidRPr="00A17EAD">
              <w:rPr>
                <w:rFonts w:ascii="宋体" w:cs="宋体"/>
                <w:bCs/>
                <w:sz w:val="24"/>
                <w:szCs w:val="24"/>
                <w:lang w:val="zh-CN"/>
              </w:rPr>
              <w:t>文件中提供虚假材料的；</w:t>
            </w:r>
          </w:p>
          <w:p w:rsidR="00A06C73" w:rsidRPr="00A17EAD" w:rsidRDefault="00AC0FB7" w:rsidP="00A17EAD">
            <w:pPr>
              <w:tabs>
                <w:tab w:val="left" w:pos="1260"/>
              </w:tabs>
              <w:snapToGrid w:val="0"/>
              <w:spacing w:line="360" w:lineRule="auto"/>
              <w:contextualSpacing/>
              <w:rPr>
                <w:rFonts w:ascii="宋体" w:cs="宋体"/>
                <w:bCs/>
                <w:sz w:val="24"/>
                <w:szCs w:val="24"/>
                <w:lang w:val="zh-CN"/>
              </w:rPr>
            </w:pPr>
            <w:r w:rsidRPr="00A17EAD">
              <w:rPr>
                <w:rFonts w:ascii="宋体" w:cs="宋体" w:hint="eastAsia"/>
                <w:bCs/>
                <w:sz w:val="24"/>
                <w:szCs w:val="24"/>
                <w:lang w:val="zh-CN"/>
              </w:rPr>
              <w:t>3、</w:t>
            </w:r>
            <w:r w:rsidRPr="00A17EAD">
              <w:rPr>
                <w:rFonts w:ascii="宋体" w:cs="宋体"/>
                <w:bCs/>
                <w:sz w:val="24"/>
                <w:szCs w:val="24"/>
                <w:lang w:val="zh-CN"/>
              </w:rPr>
              <w:t>除因不可抗力或</w:t>
            </w:r>
            <w:r w:rsidRPr="00A17EAD">
              <w:rPr>
                <w:rFonts w:ascii="宋体" w:cs="宋体" w:hint="eastAsia"/>
                <w:bCs/>
                <w:sz w:val="24"/>
                <w:szCs w:val="24"/>
                <w:lang w:val="zh-CN"/>
              </w:rPr>
              <w:t>招标</w:t>
            </w:r>
            <w:r w:rsidRPr="00A17EAD">
              <w:rPr>
                <w:rFonts w:ascii="宋体" w:cs="宋体"/>
                <w:bCs/>
                <w:sz w:val="24"/>
                <w:szCs w:val="24"/>
                <w:lang w:val="zh-CN"/>
              </w:rPr>
              <w:t>文件认可的情形以外，</w:t>
            </w:r>
            <w:r w:rsidRPr="00A17EAD">
              <w:rPr>
                <w:rFonts w:ascii="宋体" w:cs="宋体" w:hint="eastAsia"/>
                <w:bCs/>
                <w:sz w:val="24"/>
                <w:szCs w:val="24"/>
                <w:lang w:val="zh-CN"/>
              </w:rPr>
              <w:t>中标</w:t>
            </w:r>
            <w:r w:rsidRPr="00A17EAD">
              <w:rPr>
                <w:rFonts w:ascii="宋体" w:cs="宋体"/>
                <w:bCs/>
                <w:sz w:val="24"/>
                <w:szCs w:val="24"/>
                <w:lang w:val="zh-CN"/>
              </w:rPr>
              <w:t>供应商不与采购人签订合同的；</w:t>
            </w:r>
          </w:p>
          <w:p w:rsidR="00A06C73" w:rsidRPr="00A17EAD" w:rsidRDefault="00AC0FB7" w:rsidP="00A17EAD">
            <w:pPr>
              <w:tabs>
                <w:tab w:val="left" w:pos="1260"/>
              </w:tabs>
              <w:snapToGrid w:val="0"/>
              <w:spacing w:line="360" w:lineRule="auto"/>
              <w:contextualSpacing/>
              <w:rPr>
                <w:rFonts w:ascii="宋体" w:cs="宋体"/>
                <w:bCs/>
                <w:sz w:val="24"/>
                <w:szCs w:val="24"/>
                <w:lang w:val="zh-CN"/>
              </w:rPr>
            </w:pPr>
            <w:r w:rsidRPr="00A17EAD">
              <w:rPr>
                <w:rFonts w:ascii="宋体" w:cs="宋体" w:hint="eastAsia"/>
                <w:bCs/>
                <w:sz w:val="24"/>
                <w:szCs w:val="24"/>
                <w:lang w:val="zh-CN"/>
              </w:rPr>
              <w:lastRenderedPageBreak/>
              <w:t>4、</w:t>
            </w:r>
            <w:r w:rsidRPr="00A17EAD">
              <w:rPr>
                <w:rFonts w:ascii="宋体" w:cs="宋体"/>
                <w:bCs/>
                <w:sz w:val="24"/>
                <w:szCs w:val="24"/>
                <w:lang w:val="zh-CN"/>
              </w:rPr>
              <w:t>供应商与采购人、其他供应商或者采购代理机构恶意串通的；</w:t>
            </w:r>
          </w:p>
          <w:p w:rsidR="00A06C73" w:rsidRPr="00A17EAD" w:rsidRDefault="00AC0FB7" w:rsidP="00A17EAD">
            <w:pPr>
              <w:tabs>
                <w:tab w:val="left" w:pos="1260"/>
              </w:tabs>
              <w:snapToGrid w:val="0"/>
              <w:spacing w:line="360" w:lineRule="auto"/>
              <w:contextualSpacing/>
              <w:rPr>
                <w:rFonts w:ascii="宋体" w:cs="宋体"/>
                <w:bCs/>
                <w:sz w:val="24"/>
                <w:szCs w:val="24"/>
                <w:lang w:val="zh-CN"/>
              </w:rPr>
            </w:pPr>
            <w:r w:rsidRPr="00A17EAD">
              <w:rPr>
                <w:rFonts w:ascii="宋体" w:cs="宋体" w:hint="eastAsia"/>
                <w:bCs/>
                <w:sz w:val="24"/>
                <w:szCs w:val="24"/>
                <w:lang w:val="zh-CN"/>
              </w:rPr>
              <w:t>5、因投标人自身原因导致无法及时退还的；</w:t>
            </w:r>
          </w:p>
          <w:p w:rsidR="00A06C73" w:rsidRPr="00A17EAD" w:rsidRDefault="00AC0FB7" w:rsidP="00A17EAD">
            <w:pPr>
              <w:tabs>
                <w:tab w:val="left" w:pos="1260"/>
              </w:tabs>
              <w:snapToGrid w:val="0"/>
              <w:spacing w:line="360" w:lineRule="auto"/>
              <w:contextualSpacing/>
              <w:rPr>
                <w:rFonts w:ascii="宋体" w:cs="宋体"/>
                <w:bCs/>
                <w:sz w:val="24"/>
                <w:szCs w:val="24"/>
                <w:lang w:val="zh-CN"/>
              </w:rPr>
            </w:pPr>
            <w:r w:rsidRPr="00A17EAD">
              <w:rPr>
                <w:rFonts w:ascii="宋体" w:cs="宋体" w:hint="eastAsia"/>
                <w:bCs/>
                <w:sz w:val="24"/>
                <w:szCs w:val="24"/>
                <w:lang w:val="zh-CN"/>
              </w:rPr>
              <w:t>6、法律法规及</w:t>
            </w:r>
            <w:r w:rsidRPr="00A17EAD">
              <w:rPr>
                <w:rFonts w:ascii="宋体" w:cs="宋体"/>
                <w:bCs/>
                <w:sz w:val="24"/>
                <w:szCs w:val="24"/>
                <w:lang w:val="zh-CN"/>
              </w:rPr>
              <w:t>采购文件规定的其他情形。</w:t>
            </w:r>
          </w:p>
        </w:tc>
      </w:tr>
      <w:tr w:rsidR="00A06C73">
        <w:trPr>
          <w:trHeight w:val="504"/>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2268" w:type="dxa"/>
            <w:vAlign w:val="center"/>
          </w:tcPr>
          <w:p w:rsidR="00A06C73" w:rsidRDefault="00AC0FB7">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06C73" w:rsidRDefault="00AC0FB7">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000000"/>
                <w:sz w:val="24"/>
                <w:szCs w:val="24"/>
              </w:rPr>
              <w:t>(</w:t>
            </w:r>
            <w:r w:rsidR="00C9333B" w:rsidRPr="00C9333B">
              <w:rPr>
                <w:rFonts w:ascii="宋体" w:hAnsi="宋体" w:hint="eastAsia"/>
                <w:color w:val="000000"/>
                <w:sz w:val="24"/>
                <w:szCs w:val="24"/>
              </w:rPr>
              <w:t>签订合同前缴纳</w:t>
            </w:r>
            <w:r>
              <w:rPr>
                <w:rFonts w:ascii="宋体" w:hAnsi="宋体" w:hint="eastAsia"/>
                <w:color w:val="000000"/>
                <w:sz w:val="24"/>
                <w:szCs w:val="24"/>
              </w:rPr>
              <w:t>)</w:t>
            </w:r>
          </w:p>
        </w:tc>
        <w:tc>
          <w:tcPr>
            <w:tcW w:w="6813" w:type="dxa"/>
            <w:vAlign w:val="center"/>
          </w:tcPr>
          <w:p w:rsidR="00C9333B" w:rsidRPr="00C9333B" w:rsidRDefault="00C9333B" w:rsidP="00C9333B">
            <w:pPr>
              <w:autoSpaceDE w:val="0"/>
              <w:autoSpaceDN w:val="0"/>
              <w:adjustRightInd w:val="0"/>
              <w:spacing w:line="360" w:lineRule="auto"/>
              <w:rPr>
                <w:rFonts w:ascii="宋体" w:cs="宋体"/>
                <w:bCs/>
                <w:sz w:val="24"/>
                <w:szCs w:val="24"/>
              </w:rPr>
            </w:pPr>
            <w:r w:rsidRPr="00C9333B">
              <w:rPr>
                <w:rFonts w:ascii="宋体" w:cs="宋体" w:hint="eastAsia"/>
                <w:bCs/>
                <w:sz w:val="24"/>
                <w:szCs w:val="24"/>
              </w:rPr>
              <w:t>履约保证金递交方式：以支票、汇票、本票或者金融机构、担保机构出具的保函等非现金形式提交。</w:t>
            </w:r>
          </w:p>
          <w:p w:rsidR="00C9333B" w:rsidRPr="00C9333B" w:rsidRDefault="00C9333B" w:rsidP="00C9333B">
            <w:pPr>
              <w:autoSpaceDE w:val="0"/>
              <w:autoSpaceDN w:val="0"/>
              <w:adjustRightInd w:val="0"/>
              <w:spacing w:line="360" w:lineRule="auto"/>
              <w:rPr>
                <w:rFonts w:ascii="宋体" w:cs="宋体"/>
                <w:bCs/>
                <w:sz w:val="24"/>
                <w:szCs w:val="24"/>
              </w:rPr>
            </w:pPr>
            <w:r w:rsidRPr="00C9333B">
              <w:rPr>
                <w:rFonts w:ascii="宋体" w:cs="宋体" w:hint="eastAsia"/>
                <w:bCs/>
                <w:sz w:val="24"/>
                <w:szCs w:val="24"/>
              </w:rPr>
              <w:t>履约保证金的金额：中标合同金额的10%</w:t>
            </w:r>
          </w:p>
          <w:p w:rsidR="00A06C73" w:rsidRDefault="00C9333B" w:rsidP="00C9333B">
            <w:pPr>
              <w:autoSpaceDE w:val="0"/>
              <w:autoSpaceDN w:val="0"/>
              <w:adjustRightInd w:val="0"/>
              <w:spacing w:line="360" w:lineRule="auto"/>
              <w:rPr>
                <w:rFonts w:ascii="宋体" w:cs="宋体"/>
                <w:bCs/>
                <w:sz w:val="24"/>
                <w:szCs w:val="24"/>
                <w:lang w:val="zh-CN"/>
              </w:rPr>
            </w:pPr>
            <w:r w:rsidRPr="00C9333B">
              <w:rPr>
                <w:rFonts w:ascii="宋体" w:cs="宋体" w:hint="eastAsia"/>
                <w:bCs/>
                <w:sz w:val="24"/>
                <w:szCs w:val="24"/>
              </w:rPr>
              <w:t>履约保证金的收款人：本项目采购人</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06C73" w:rsidRPr="00454D88" w:rsidTr="00454D88">
        <w:trPr>
          <w:trHeight w:val="3678"/>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A06C73" w:rsidRPr="00F972C5" w:rsidRDefault="00AC0FB7">
            <w:pPr>
              <w:autoSpaceDE w:val="0"/>
              <w:autoSpaceDN w:val="0"/>
              <w:adjustRightInd w:val="0"/>
              <w:spacing w:line="360" w:lineRule="auto"/>
              <w:jc w:val="center"/>
              <w:rPr>
                <w:rFonts w:hAnsi="宋体" w:cs="黑体"/>
                <w:sz w:val="24"/>
                <w:szCs w:val="24"/>
                <w:highlight w:val="yellow"/>
              </w:rPr>
            </w:pPr>
            <w:r w:rsidRPr="00EC5436">
              <w:rPr>
                <w:rFonts w:hAnsi="宋体" w:cs="黑体" w:hint="eastAsia"/>
                <w:sz w:val="24"/>
                <w:szCs w:val="24"/>
              </w:rPr>
              <w:t>投标文件份数</w:t>
            </w:r>
          </w:p>
        </w:tc>
        <w:tc>
          <w:tcPr>
            <w:tcW w:w="6813" w:type="dxa"/>
            <w:vAlign w:val="center"/>
          </w:tcPr>
          <w:p w:rsidR="00454D88" w:rsidRPr="00454D88" w:rsidRDefault="00E15886"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电子投标文件：成功上传至《全国公共资源交易平台（河南省·许昌市）》公共资源交易系统加密电子投标文件</w:t>
            </w:r>
            <w:r w:rsidR="00454D88" w:rsidRPr="00454D88">
              <w:rPr>
                <w:rFonts w:hAnsi="宋体" w:cs="黑体" w:hint="eastAsia"/>
                <w:sz w:val="24"/>
                <w:szCs w:val="24"/>
              </w:rPr>
              <w:t>1</w:t>
            </w:r>
            <w:r w:rsidR="00454D88" w:rsidRPr="00454D88">
              <w:rPr>
                <w:rFonts w:hAnsi="宋体" w:cs="黑体" w:hint="eastAsia"/>
                <w:sz w:val="24"/>
                <w:szCs w:val="24"/>
              </w:rPr>
              <w:t>份（文件格式为：</w:t>
            </w:r>
            <w:r w:rsidR="00454D88" w:rsidRPr="00454D88">
              <w:rPr>
                <w:rFonts w:hAnsi="宋体" w:cs="黑体" w:hint="eastAsia"/>
                <w:sz w:val="24"/>
                <w:szCs w:val="24"/>
              </w:rPr>
              <w:t xml:space="preserve"> XXX</w:t>
            </w:r>
            <w:r w:rsidR="00454D88" w:rsidRPr="00454D88">
              <w:rPr>
                <w:rFonts w:hAnsi="宋体" w:cs="黑体" w:hint="eastAsia"/>
                <w:sz w:val="24"/>
                <w:szCs w:val="24"/>
              </w:rPr>
              <w:t>公司</w:t>
            </w:r>
            <w:r w:rsidR="00454D88" w:rsidRPr="00454D88">
              <w:rPr>
                <w:rFonts w:hAnsi="宋体" w:cs="黑体" w:hint="eastAsia"/>
                <w:sz w:val="24"/>
                <w:szCs w:val="24"/>
              </w:rPr>
              <w:t>XXX</w:t>
            </w:r>
            <w:r w:rsidR="00454D88" w:rsidRPr="00454D88">
              <w:rPr>
                <w:rFonts w:hAnsi="宋体" w:cs="黑体" w:hint="eastAsia"/>
                <w:sz w:val="24"/>
                <w:szCs w:val="24"/>
              </w:rPr>
              <w:t>项目编号</w:t>
            </w:r>
            <w:r w:rsidR="00454D88" w:rsidRPr="00454D88">
              <w:rPr>
                <w:rFonts w:hAnsi="宋体" w:cs="黑体" w:hint="eastAsia"/>
                <w:sz w:val="24"/>
                <w:szCs w:val="24"/>
              </w:rPr>
              <w:t>.file</w:t>
            </w:r>
            <w:r w:rsidR="00454D88" w:rsidRPr="00454D88">
              <w:rPr>
                <w:rFonts w:hAnsi="宋体" w:cs="黑体" w:hint="eastAsia"/>
                <w:sz w:val="24"/>
                <w:szCs w:val="24"/>
              </w:rPr>
              <w:t>）。使用电子介质存储的备份文件</w:t>
            </w:r>
            <w:r w:rsidR="00454D88" w:rsidRPr="00454D88">
              <w:rPr>
                <w:rFonts w:hAnsi="宋体" w:cs="黑体" w:hint="eastAsia"/>
                <w:sz w:val="24"/>
                <w:szCs w:val="24"/>
              </w:rPr>
              <w:t>1</w:t>
            </w:r>
            <w:r w:rsidR="00454D88" w:rsidRPr="00454D88">
              <w:rPr>
                <w:rFonts w:hAnsi="宋体" w:cs="黑体" w:hint="eastAsia"/>
                <w:sz w:val="24"/>
                <w:szCs w:val="24"/>
              </w:rPr>
              <w:t>份（文件格式为：名称为“备份”的文件夹）。</w:t>
            </w:r>
          </w:p>
          <w:p w:rsidR="00454D88" w:rsidRPr="00454D88" w:rsidRDefault="00E15886"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纸质投标文件：正本一份，副本</w:t>
            </w:r>
            <w:r w:rsidR="00605798">
              <w:rPr>
                <w:rFonts w:hAnsi="宋体" w:cs="黑体" w:hint="eastAsia"/>
                <w:sz w:val="24"/>
                <w:szCs w:val="24"/>
              </w:rPr>
              <w:t>一</w:t>
            </w:r>
            <w:r w:rsidR="00454D88" w:rsidRPr="00454D88">
              <w:rPr>
                <w:rFonts w:hAnsi="宋体" w:cs="黑体" w:hint="eastAsia"/>
                <w:sz w:val="24"/>
                <w:szCs w:val="24"/>
              </w:rPr>
              <w:t>份。使用格式为“投标文件（供打印）</w:t>
            </w:r>
            <w:r w:rsidR="00454D88" w:rsidRPr="00454D88">
              <w:rPr>
                <w:rFonts w:hAnsi="宋体" w:cs="黑体" w:hint="eastAsia"/>
                <w:sz w:val="24"/>
                <w:szCs w:val="24"/>
              </w:rPr>
              <w:t>.PDF</w:t>
            </w:r>
            <w:r w:rsidR="00454D88" w:rsidRPr="00454D88">
              <w:rPr>
                <w:rFonts w:hAnsi="宋体" w:cs="黑体" w:hint="eastAsia"/>
                <w:sz w:val="24"/>
                <w:szCs w:val="24"/>
              </w:rPr>
              <w:t>”的文件</w:t>
            </w:r>
          </w:p>
          <w:p w:rsidR="00A06C73" w:rsidRPr="00454D88" w:rsidRDefault="00454D88"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t>电子投标文件和纸质投标文件的内容、格式、水印码、签章应一致。</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EC5436" w:rsidRPr="00EC5436" w:rsidRDefault="00EC5436" w:rsidP="00EC5436">
            <w:pPr>
              <w:autoSpaceDE w:val="0"/>
              <w:autoSpaceDN w:val="0"/>
              <w:adjustRightInd w:val="0"/>
              <w:spacing w:line="360" w:lineRule="auto"/>
              <w:jc w:val="center"/>
              <w:rPr>
                <w:rFonts w:ascii="宋体" w:hAnsi="宋体"/>
                <w:kern w:val="0"/>
                <w:sz w:val="24"/>
                <w:szCs w:val="24"/>
              </w:rPr>
            </w:pPr>
            <w:r w:rsidRPr="00EC5436">
              <w:rPr>
                <w:rFonts w:ascii="宋体" w:hAnsi="宋体" w:hint="eastAsia"/>
                <w:kern w:val="0"/>
                <w:sz w:val="24"/>
                <w:szCs w:val="24"/>
              </w:rPr>
              <w:t>投标文件的</w:t>
            </w:r>
          </w:p>
          <w:p w:rsidR="00A06C73" w:rsidRPr="009911F6" w:rsidRDefault="00EC5436" w:rsidP="00EC5436">
            <w:pPr>
              <w:autoSpaceDE w:val="0"/>
              <w:autoSpaceDN w:val="0"/>
              <w:adjustRightInd w:val="0"/>
              <w:spacing w:line="360" w:lineRule="auto"/>
              <w:jc w:val="center"/>
              <w:rPr>
                <w:rFonts w:hAnsi="宋体" w:cs="黑体"/>
                <w:sz w:val="24"/>
                <w:szCs w:val="24"/>
                <w:highlight w:val="yellow"/>
              </w:rPr>
            </w:pPr>
            <w:r w:rsidRPr="00EC5436">
              <w:rPr>
                <w:rFonts w:ascii="宋体" w:hAnsi="宋体" w:hint="eastAsia"/>
                <w:kern w:val="0"/>
                <w:sz w:val="24"/>
                <w:szCs w:val="24"/>
              </w:rPr>
              <w:t>签署盖章</w:t>
            </w:r>
          </w:p>
        </w:tc>
        <w:tc>
          <w:tcPr>
            <w:tcW w:w="6813" w:type="dxa"/>
            <w:vAlign w:val="center"/>
          </w:tcPr>
          <w:p w:rsidR="00EC5436" w:rsidRPr="00EC5436" w:rsidRDefault="00E15886" w:rsidP="00EC5436">
            <w:pPr>
              <w:autoSpaceDE w:val="0"/>
              <w:autoSpaceDN w:val="0"/>
              <w:adjustRightInd w:val="0"/>
              <w:spacing w:line="360" w:lineRule="auto"/>
              <w:rPr>
                <w:rFonts w:hAnsi="宋体" w:cs="黑体"/>
                <w:sz w:val="24"/>
                <w:szCs w:val="24"/>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电子投标文件：按招标文件要求加盖电子印章和法人电子印章。</w:t>
            </w:r>
          </w:p>
          <w:p w:rsidR="00A06C73" w:rsidRPr="009911F6" w:rsidRDefault="00E15886" w:rsidP="00EE74E9">
            <w:pPr>
              <w:autoSpaceDE w:val="0"/>
              <w:autoSpaceDN w:val="0"/>
              <w:adjustRightInd w:val="0"/>
              <w:spacing w:line="360" w:lineRule="auto"/>
              <w:rPr>
                <w:rFonts w:ascii="宋体" w:hAnsi="宋体"/>
                <w:bCs/>
                <w:kern w:val="0"/>
                <w:sz w:val="24"/>
                <w:szCs w:val="24"/>
                <w:highlight w:val="yellow"/>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纸质投标文件：正本按招标文件要求签字盖章（无需逐页签字盖章），副本应与正本保持一致（可为正本的复印件）。</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A06C73" w:rsidRDefault="00AC0FB7">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A06C73" w:rsidRDefault="00E53BC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w:t>
            </w:r>
            <w:r w:rsidR="00AC0FB7">
              <w:rPr>
                <w:rFonts w:ascii="宋体" w:cs="宋体" w:hint="eastAsia"/>
                <w:bCs/>
                <w:sz w:val="24"/>
                <w:szCs w:val="24"/>
                <w:lang w:val="zh-CN"/>
              </w:rPr>
              <w:t>法</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0C11AD">
              <w:rPr>
                <w:rFonts w:hAnsi="宋体" w:cs="黑体"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A06C73" w:rsidRDefault="00AC0FB7">
            <w:pPr>
              <w:snapToGrid w:val="0"/>
              <w:spacing w:line="360" w:lineRule="auto"/>
              <w:rPr>
                <w:rFonts w:ascii="宋体" w:cs="宋体"/>
                <w:bCs/>
                <w:sz w:val="24"/>
                <w:lang w:val="zh-CN"/>
              </w:rPr>
            </w:pPr>
            <w:r>
              <w:rPr>
                <w:rFonts w:ascii="宋体" w:eastAsia="宋体" w:hAnsi="Calibri" w:cs="宋体" w:hint="eastAsia"/>
                <w:bCs/>
                <w:sz w:val="24"/>
                <w:lang w:val="zh-CN"/>
              </w:rPr>
              <w:t>采购单位委派代表参加评审委员会的，须向采购代理机构出具授权函。</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A06C73" w:rsidRDefault="00AC0FB7">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1C194C">
        <w:trPr>
          <w:trHeight w:val="510"/>
          <w:jc w:val="center"/>
        </w:trPr>
        <w:tc>
          <w:tcPr>
            <w:tcW w:w="806" w:type="dxa"/>
            <w:vAlign w:val="center"/>
          </w:tcPr>
          <w:p w:rsidR="001C194C" w:rsidRDefault="001C194C"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4</w:t>
            </w:r>
          </w:p>
        </w:tc>
        <w:tc>
          <w:tcPr>
            <w:tcW w:w="2268" w:type="dxa"/>
            <w:vAlign w:val="center"/>
          </w:tcPr>
          <w:p w:rsidR="001C194C" w:rsidRDefault="001C194C" w:rsidP="000C11A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1C194C" w:rsidRDefault="001C194C" w:rsidP="004A4639">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w:t>
            </w:r>
            <w:r w:rsidR="00793F54">
              <w:rPr>
                <w:rFonts w:ascii="宋体" w:cs="宋体" w:hint="eastAsia"/>
                <w:bCs/>
                <w:sz w:val="24"/>
                <w:lang w:val="zh-CN"/>
              </w:rPr>
              <w:t>鄢陵</w:t>
            </w:r>
            <w:r w:rsidR="004A4639">
              <w:rPr>
                <w:rFonts w:ascii="宋体" w:cs="宋体" w:hint="eastAsia"/>
                <w:bCs/>
                <w:sz w:val="24"/>
                <w:lang w:val="zh-CN"/>
              </w:rPr>
              <w:t>政府采购中心</w:t>
            </w:r>
            <w:r>
              <w:rPr>
                <w:rFonts w:ascii="宋体" w:cs="宋体" w:hint="eastAsia"/>
                <w:bCs/>
                <w:sz w:val="24"/>
                <w:lang w:val="zh-CN"/>
              </w:rPr>
              <w:t>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名称、规格型号、数量、单价、服务要求等）电子文档，并同时通知政府采购中心联系人。邮箱：</w:t>
            </w:r>
            <w:r>
              <w:rPr>
                <w:rFonts w:ascii="宋体" w:cs="宋体" w:hint="eastAsia"/>
                <w:bCs/>
                <w:sz w:val="24"/>
              </w:rPr>
              <w:t>ylzfcg617@163.com</w:t>
            </w:r>
            <w:r>
              <w:rPr>
                <w:rFonts w:ascii="宋体" w:cs="宋体" w:hint="eastAsia"/>
                <w:bCs/>
                <w:sz w:val="24"/>
                <w:lang w:val="zh-CN"/>
              </w:rPr>
              <w:t>。</w:t>
            </w:r>
          </w:p>
        </w:tc>
      </w:tr>
      <w:tr w:rsidR="00862BAD">
        <w:trPr>
          <w:trHeight w:val="510"/>
          <w:jc w:val="center"/>
        </w:trPr>
        <w:tc>
          <w:tcPr>
            <w:tcW w:w="806" w:type="dxa"/>
            <w:vAlign w:val="center"/>
          </w:tcPr>
          <w:p w:rsidR="00862BAD" w:rsidRDefault="00862BAD"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5</w:t>
            </w:r>
          </w:p>
        </w:tc>
        <w:tc>
          <w:tcPr>
            <w:tcW w:w="2268" w:type="dxa"/>
            <w:vAlign w:val="center"/>
          </w:tcPr>
          <w:p w:rsidR="00862BAD" w:rsidRDefault="00862BAD" w:rsidP="000C11AD">
            <w:pPr>
              <w:autoSpaceDE w:val="0"/>
              <w:autoSpaceDN w:val="0"/>
              <w:adjustRightInd w:val="0"/>
              <w:spacing w:line="360" w:lineRule="auto"/>
              <w:jc w:val="center"/>
              <w:rPr>
                <w:rFonts w:ascii="宋体" w:cs="宋体"/>
                <w:bCs/>
                <w:sz w:val="24"/>
                <w:lang w:val="zh-CN"/>
              </w:rPr>
            </w:pPr>
            <w:r>
              <w:rPr>
                <w:rFonts w:asciiTheme="minorEastAsia" w:hAnsiTheme="minorEastAsia" w:cs="宋体" w:hint="eastAsia"/>
                <w:bCs/>
                <w:sz w:val="24"/>
                <w:szCs w:val="24"/>
                <w:lang w:val="zh-CN"/>
              </w:rPr>
              <w:t>电子化采购模式</w:t>
            </w:r>
          </w:p>
        </w:tc>
        <w:tc>
          <w:tcPr>
            <w:tcW w:w="6813" w:type="dxa"/>
            <w:vAlign w:val="center"/>
          </w:tcPr>
          <w:p w:rsidR="00862BAD" w:rsidRPr="00765F3F" w:rsidRDefault="00E15886" w:rsidP="00765F3F">
            <w:pPr>
              <w:autoSpaceDE w:val="0"/>
              <w:autoSpaceDN w:val="0"/>
              <w:adjustRightInd w:val="0"/>
              <w:spacing w:line="276" w:lineRule="auto"/>
              <w:rPr>
                <w:rFonts w:ascii="宋体" w:cs="宋体"/>
                <w:bCs/>
                <w:sz w:val="24"/>
                <w:lang w:val="zh-CN"/>
              </w:rPr>
            </w:pPr>
            <w:r w:rsidRPr="00765F3F">
              <w:rPr>
                <w:rFonts w:ascii="宋体" w:cs="宋体"/>
                <w:bCs/>
                <w:sz w:val="24"/>
                <w:lang w:val="zh-CN"/>
              </w:rPr>
              <w:fldChar w:fldCharType="begin"/>
            </w:r>
            <w:r w:rsidR="00862BAD" w:rsidRPr="00765F3F">
              <w:rPr>
                <w:rFonts w:ascii="宋体" w:cs="宋体" w:hint="eastAsia"/>
                <w:bCs/>
                <w:sz w:val="24"/>
                <w:lang w:val="zh-CN"/>
              </w:rPr>
              <w:instrText>eq \o\ac(□,√)</w:instrText>
            </w:r>
            <w:r w:rsidRPr="00765F3F">
              <w:rPr>
                <w:rFonts w:ascii="宋体" w:cs="宋体"/>
                <w:bCs/>
                <w:sz w:val="24"/>
                <w:lang w:val="zh-CN"/>
              </w:rPr>
              <w:fldChar w:fldCharType="end"/>
            </w:r>
            <w:r w:rsidR="00862BAD" w:rsidRPr="00765F3F">
              <w:rPr>
                <w:rFonts w:ascii="宋体" w:cs="宋体" w:hint="eastAsia"/>
                <w:bCs/>
                <w:sz w:val="24"/>
                <w:lang w:val="zh-CN"/>
              </w:rPr>
              <w:t>是。投标人投标时须提供加密电子投标文件、备份文件（使用电子介质存储）、纸质投标文件。投标人资质、业绩、荣誉及相关人员证明材料等资料原件开标现场不再提供</w:t>
            </w:r>
            <w:r w:rsidR="00765F3F" w:rsidRPr="00765F3F">
              <w:rPr>
                <w:rFonts w:ascii="宋体" w:cs="宋体" w:hint="eastAsia"/>
                <w:bCs/>
                <w:sz w:val="24"/>
                <w:lang w:val="zh-CN"/>
              </w:rPr>
              <w:t>。</w:t>
            </w:r>
            <w:r w:rsidR="00D441A0" w:rsidRPr="00765F3F">
              <w:rPr>
                <w:rFonts w:ascii="宋体" w:cs="宋体" w:hint="eastAsia"/>
                <w:bCs/>
                <w:sz w:val="24"/>
                <w:lang w:val="zh-CN"/>
              </w:rPr>
              <w:t>（参加开标会议</w:t>
            </w:r>
            <w:r w:rsidR="00D03CFF">
              <w:rPr>
                <w:rFonts w:ascii="宋体" w:cs="宋体" w:hint="eastAsia"/>
                <w:bCs/>
                <w:sz w:val="24"/>
                <w:lang w:val="zh-CN"/>
              </w:rPr>
              <w:t>投标人</w:t>
            </w:r>
            <w:r w:rsidR="00D441A0" w:rsidRPr="00765F3F">
              <w:rPr>
                <w:rFonts w:ascii="宋体" w:cs="宋体" w:hint="eastAsia"/>
                <w:bCs/>
                <w:sz w:val="24"/>
                <w:lang w:val="zh-CN"/>
              </w:rPr>
              <w:t>代表须提供身份证明原件</w:t>
            </w:r>
            <w:r w:rsidR="00765F3F">
              <w:rPr>
                <w:rFonts w:ascii="宋体" w:cs="宋体" w:hint="eastAsia"/>
                <w:bCs/>
                <w:sz w:val="24"/>
                <w:lang w:val="zh-CN"/>
              </w:rPr>
              <w:t>核验身份</w:t>
            </w:r>
            <w:r w:rsidR="00D441A0" w:rsidRPr="00765F3F">
              <w:rPr>
                <w:rFonts w:ascii="宋体" w:cs="宋体" w:hint="eastAsia"/>
                <w:bCs/>
                <w:sz w:val="24"/>
                <w:lang w:val="zh-CN"/>
              </w:rPr>
              <w:t>）</w:t>
            </w:r>
          </w:p>
          <w:p w:rsidR="00862BAD" w:rsidRDefault="00862BAD"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□否。投标人投标时须提供纸质投标文件。投标人资质、业绩、荣誉及相关人员证明材料等资料原件根据招标文件要求提供。</w:t>
            </w:r>
          </w:p>
        </w:tc>
      </w:tr>
      <w:tr w:rsidR="00D96E98">
        <w:trPr>
          <w:trHeight w:val="510"/>
          <w:jc w:val="center"/>
        </w:trPr>
        <w:tc>
          <w:tcPr>
            <w:tcW w:w="806" w:type="dxa"/>
            <w:vAlign w:val="center"/>
          </w:tcPr>
          <w:p w:rsidR="00D96E98" w:rsidRDefault="00D96E98"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D96E98" w:rsidRPr="00765F3F" w:rsidRDefault="00D003F1" w:rsidP="001B2808">
            <w:pPr>
              <w:autoSpaceDE w:val="0"/>
              <w:autoSpaceDN w:val="0"/>
              <w:adjustRightInd w:val="0"/>
              <w:spacing w:line="276" w:lineRule="auto"/>
              <w:jc w:val="center"/>
              <w:rPr>
                <w:rFonts w:ascii="宋体" w:cs="宋体"/>
                <w:bCs/>
                <w:sz w:val="24"/>
                <w:lang w:val="zh-CN"/>
              </w:rPr>
            </w:pPr>
            <w:r w:rsidRPr="00765F3F">
              <w:rPr>
                <w:rFonts w:ascii="宋体" w:cs="宋体" w:hint="eastAsia"/>
                <w:bCs/>
                <w:sz w:val="24"/>
                <w:lang w:val="zh-CN"/>
              </w:rPr>
              <w:t>全流程电子化交易注意事项</w:t>
            </w:r>
          </w:p>
        </w:tc>
        <w:tc>
          <w:tcPr>
            <w:tcW w:w="6813" w:type="dxa"/>
            <w:vAlign w:val="center"/>
          </w:tcPr>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1、投标人需及时查看CA证书信息是否过期，确保所投项目从文件下载至项目结束整个周期CA证书的信息不能变更（包括不能办理延期、丢失补锁、</w:t>
            </w:r>
            <w:proofErr w:type="gramStart"/>
            <w:r w:rsidRPr="00765F3F">
              <w:rPr>
                <w:rFonts w:ascii="宋体" w:cs="宋体" w:hint="eastAsia"/>
                <w:bCs/>
                <w:sz w:val="24"/>
                <w:lang w:val="zh-CN"/>
              </w:rPr>
              <w:t>损坏补锁等</w:t>
            </w:r>
            <w:proofErr w:type="gramEnd"/>
            <w:r w:rsidRPr="00765F3F">
              <w:rPr>
                <w:rFonts w:ascii="宋体" w:cs="宋体" w:hint="eastAsia"/>
                <w:bCs/>
                <w:sz w:val="24"/>
                <w:lang w:val="zh-CN"/>
              </w:rPr>
              <w:t>）。</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2、使用电子签章需下载PDF阅读器。</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3、投标人/供应商需确保CA证书的单位、法人、项目经理（如有）等电子签章有效可用。</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4、招标文件中“投标文件格式”发生变更的，投标人/供应商需重新下载招标文件（EGP版）并重新制作、上传投标文件。</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5、谨慎使用“重新报名”功能。点击“重新报名”后，已上传投标文件会被清除、已缴纳保证金无效。</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6、保证金汇款、转账异常时，</w:t>
            </w:r>
            <w:proofErr w:type="gramStart"/>
            <w:r w:rsidRPr="00765F3F">
              <w:rPr>
                <w:rFonts w:ascii="宋体" w:cs="宋体" w:hint="eastAsia"/>
                <w:bCs/>
                <w:sz w:val="24"/>
                <w:lang w:val="zh-CN"/>
              </w:rPr>
              <w:t>须联系</w:t>
            </w:r>
            <w:proofErr w:type="gramEnd"/>
            <w:r w:rsidRPr="00765F3F">
              <w:rPr>
                <w:rFonts w:ascii="宋体" w:cs="宋体" w:hint="eastAsia"/>
                <w:bCs/>
                <w:sz w:val="24"/>
                <w:lang w:val="zh-CN"/>
              </w:rPr>
              <w:t>汇出方银行查询原因。</w:t>
            </w:r>
          </w:p>
        </w:tc>
      </w:tr>
      <w:tr w:rsidR="00AC4B9E">
        <w:trPr>
          <w:trHeight w:val="510"/>
          <w:jc w:val="center"/>
        </w:trPr>
        <w:tc>
          <w:tcPr>
            <w:tcW w:w="806" w:type="dxa"/>
            <w:vAlign w:val="center"/>
          </w:tcPr>
          <w:p w:rsidR="00AC4B9E" w:rsidRDefault="00AC4B9E"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AC4B9E" w:rsidRPr="00A53B8C" w:rsidRDefault="00AC4B9E" w:rsidP="00A53B8C">
            <w:pPr>
              <w:autoSpaceDE w:val="0"/>
              <w:autoSpaceDN w:val="0"/>
              <w:adjustRightInd w:val="0"/>
              <w:spacing w:line="360" w:lineRule="auto"/>
              <w:jc w:val="center"/>
              <w:rPr>
                <w:rFonts w:asciiTheme="minorEastAsia" w:hAnsiTheme="minorEastAsia" w:cs="宋体"/>
                <w:bCs/>
                <w:sz w:val="24"/>
                <w:szCs w:val="24"/>
              </w:rPr>
            </w:pPr>
            <w:r w:rsidRPr="00A53B8C">
              <w:rPr>
                <w:rFonts w:asciiTheme="minorEastAsia" w:hAnsiTheme="minorEastAsia" w:cs="宋体" w:hint="eastAsia"/>
                <w:bCs/>
                <w:sz w:val="24"/>
                <w:szCs w:val="24"/>
              </w:rPr>
              <w:t>投标文件的拒收</w:t>
            </w:r>
          </w:p>
        </w:tc>
        <w:tc>
          <w:tcPr>
            <w:tcW w:w="6813" w:type="dxa"/>
            <w:vAlign w:val="center"/>
          </w:tcPr>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1、对于未按招标文件要求缴纳、绑定投标保证金的投标人，其投标文件将视为不响应招标文件而被拒收；</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2、法定代表人或其委托代理人未在规定时间内持有效证件到场的；</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w:t>
            </w:r>
            <w:r w:rsidR="00535446" w:rsidRPr="00765F3F">
              <w:rPr>
                <w:rFonts w:ascii="宋体" w:cs="宋体" w:hint="eastAsia"/>
                <w:bCs/>
                <w:sz w:val="24"/>
                <w:lang w:val="zh-CN"/>
              </w:rPr>
              <w:t>、逾期送达</w:t>
            </w:r>
            <w:r w:rsidRPr="00765F3F">
              <w:rPr>
                <w:rFonts w:ascii="宋体" w:cs="宋体" w:hint="eastAsia"/>
                <w:bCs/>
                <w:sz w:val="24"/>
                <w:lang w:val="zh-CN"/>
              </w:rPr>
              <w:t>或者未送达指定地点的纸质投标文件</w:t>
            </w:r>
            <w:r w:rsidR="00535446" w:rsidRPr="00765F3F">
              <w:rPr>
                <w:rFonts w:ascii="宋体" w:cs="宋体" w:hint="eastAsia"/>
                <w:bCs/>
                <w:sz w:val="24"/>
                <w:lang w:val="zh-CN"/>
              </w:rPr>
              <w:t>和</w:t>
            </w:r>
            <w:r w:rsidR="00D441A0" w:rsidRPr="00765F3F">
              <w:rPr>
                <w:rFonts w:ascii="宋体" w:cs="宋体" w:hint="eastAsia"/>
                <w:bCs/>
                <w:sz w:val="24"/>
                <w:lang w:val="zh-CN"/>
              </w:rPr>
              <w:t>电子介质存储</w:t>
            </w:r>
            <w:r w:rsidRPr="00765F3F">
              <w:rPr>
                <w:rFonts w:ascii="宋体" w:cs="宋体" w:hint="eastAsia"/>
                <w:bCs/>
                <w:sz w:val="24"/>
                <w:lang w:val="zh-CN"/>
              </w:rPr>
              <w:t>投标文件</w:t>
            </w:r>
            <w:r w:rsidR="00535446" w:rsidRPr="00765F3F">
              <w:rPr>
                <w:rFonts w:ascii="宋体" w:cs="宋体" w:hint="eastAsia"/>
                <w:bCs/>
                <w:sz w:val="24"/>
                <w:lang w:val="zh-CN"/>
              </w:rPr>
              <w:t>的，</w:t>
            </w:r>
            <w:r w:rsidRPr="00765F3F">
              <w:rPr>
                <w:rFonts w:ascii="宋体" w:cs="宋体" w:hint="eastAsia"/>
                <w:bCs/>
                <w:sz w:val="24"/>
                <w:lang w:val="zh-CN"/>
              </w:rPr>
              <w:t>电子投标文件在投标文件提交截止时间（开标时间）之前未成功提交至《全国公共资源交易平台(河南省▪许昌市)》公共资源交易系统的；</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4、投标文件未按招标文件要求密封的</w:t>
            </w:r>
            <w:r w:rsidR="00535446" w:rsidRPr="00765F3F">
              <w:rPr>
                <w:rFonts w:ascii="宋体" w:cs="宋体" w:hint="eastAsia"/>
                <w:bCs/>
                <w:sz w:val="24"/>
                <w:lang w:val="zh-CN"/>
              </w:rPr>
              <w:t>；</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5、开标时，投标人法定代表人未</w:t>
            </w:r>
            <w:proofErr w:type="gramStart"/>
            <w:r w:rsidRPr="00765F3F">
              <w:rPr>
                <w:rFonts w:ascii="宋体" w:cs="宋体" w:hint="eastAsia"/>
                <w:bCs/>
                <w:sz w:val="24"/>
                <w:lang w:val="zh-CN"/>
              </w:rPr>
              <w:t>持</w:t>
            </w:r>
            <w:r w:rsidR="00535446" w:rsidRPr="00765F3F">
              <w:rPr>
                <w:rFonts w:ascii="宋体" w:cs="宋体" w:hint="eastAsia"/>
                <w:bCs/>
                <w:sz w:val="24"/>
                <w:lang w:val="zh-CN"/>
              </w:rPr>
              <w:t>法定</w:t>
            </w:r>
            <w:proofErr w:type="gramEnd"/>
            <w:r w:rsidR="00535446" w:rsidRPr="00765F3F">
              <w:rPr>
                <w:rFonts w:ascii="宋体" w:cs="宋体" w:hint="eastAsia"/>
                <w:bCs/>
                <w:sz w:val="24"/>
                <w:lang w:val="zh-CN"/>
              </w:rPr>
              <w:t>代表人</w:t>
            </w:r>
            <w:r w:rsidRPr="00765F3F">
              <w:rPr>
                <w:rFonts w:ascii="宋体" w:cs="宋体" w:hint="eastAsia"/>
                <w:bCs/>
                <w:sz w:val="24"/>
                <w:lang w:val="zh-CN"/>
              </w:rPr>
              <w:t>有效身份证明</w:t>
            </w:r>
            <w:r w:rsidR="00535446" w:rsidRPr="00765F3F">
              <w:rPr>
                <w:rFonts w:ascii="宋体" w:cs="宋体" w:hint="eastAsia"/>
                <w:bCs/>
                <w:sz w:val="24"/>
                <w:lang w:val="zh-CN"/>
              </w:rPr>
              <w:t>原</w:t>
            </w:r>
            <w:r w:rsidR="00535446" w:rsidRPr="00765F3F">
              <w:rPr>
                <w:rFonts w:ascii="宋体" w:cs="宋体" w:hint="eastAsia"/>
                <w:bCs/>
                <w:sz w:val="24"/>
                <w:lang w:val="zh-CN"/>
              </w:rPr>
              <w:lastRenderedPageBreak/>
              <w:t>件</w:t>
            </w:r>
            <w:r w:rsidRPr="00765F3F">
              <w:rPr>
                <w:rFonts w:ascii="宋体" w:cs="宋体" w:hint="eastAsia"/>
                <w:bCs/>
                <w:sz w:val="24"/>
                <w:lang w:val="zh-CN"/>
              </w:rPr>
              <w:t>（</w:t>
            </w:r>
            <w:r w:rsidR="00535446" w:rsidRPr="00765F3F">
              <w:rPr>
                <w:rFonts w:ascii="宋体" w:cs="宋体" w:hint="eastAsia"/>
                <w:bCs/>
                <w:sz w:val="24"/>
                <w:lang w:val="zh-CN"/>
              </w:rPr>
              <w:t>法定代表人资格证明书和身份证</w:t>
            </w:r>
            <w:r w:rsidRPr="00765F3F">
              <w:rPr>
                <w:rFonts w:ascii="宋体" w:cs="宋体" w:hint="eastAsia"/>
                <w:bCs/>
                <w:sz w:val="24"/>
                <w:lang w:val="zh-CN"/>
              </w:rPr>
              <w:t>）或其委托人未持授权委托</w:t>
            </w:r>
            <w:r w:rsidR="00535446" w:rsidRPr="00765F3F">
              <w:rPr>
                <w:rFonts w:ascii="宋体" w:cs="宋体" w:hint="eastAsia"/>
                <w:bCs/>
                <w:sz w:val="24"/>
                <w:lang w:val="zh-CN"/>
              </w:rPr>
              <w:t>证明</w:t>
            </w:r>
            <w:r w:rsidRPr="00765F3F">
              <w:rPr>
                <w:rFonts w:ascii="宋体" w:cs="宋体" w:hint="eastAsia"/>
                <w:bCs/>
                <w:sz w:val="24"/>
                <w:lang w:val="zh-CN"/>
              </w:rPr>
              <w:t>原件</w:t>
            </w:r>
            <w:r w:rsidR="00535446" w:rsidRPr="00765F3F">
              <w:rPr>
                <w:rFonts w:ascii="宋体" w:cs="宋体" w:hint="eastAsia"/>
                <w:bCs/>
                <w:sz w:val="24"/>
                <w:lang w:val="zh-CN"/>
              </w:rPr>
              <w:t>（授权委托书和身份证）</w:t>
            </w:r>
            <w:r w:rsidRPr="00765F3F">
              <w:rPr>
                <w:rFonts w:ascii="宋体" w:cs="宋体" w:hint="eastAsia"/>
                <w:bCs/>
                <w:sz w:val="24"/>
                <w:lang w:val="zh-CN"/>
              </w:rPr>
              <w:t>的。</w:t>
            </w:r>
          </w:p>
          <w:p w:rsidR="00A53B8C" w:rsidRPr="00A53B8C" w:rsidRDefault="00D003F1" w:rsidP="00765F3F">
            <w:pPr>
              <w:autoSpaceDE w:val="0"/>
              <w:autoSpaceDN w:val="0"/>
              <w:adjustRightInd w:val="0"/>
              <w:spacing w:line="276" w:lineRule="auto"/>
              <w:rPr>
                <w:rFonts w:asciiTheme="minorEastAsia" w:hAnsiTheme="minorEastAsia" w:cs="宋体"/>
                <w:bCs/>
                <w:sz w:val="24"/>
                <w:szCs w:val="24"/>
              </w:rPr>
            </w:pPr>
            <w:r w:rsidRPr="00765F3F">
              <w:rPr>
                <w:rFonts w:ascii="宋体" w:cs="宋体" w:hint="eastAsia"/>
                <w:bCs/>
                <w:sz w:val="24"/>
                <w:lang w:val="zh-CN"/>
              </w:rPr>
              <w:t>6、开标时到场的投标企业与在许昌市公共资源交易保证金系统下载的有效匹配成功的交纳保证金名单不一致的；</w:t>
            </w:r>
          </w:p>
        </w:tc>
      </w:tr>
    </w:tbl>
    <w:p w:rsidR="00A06C73" w:rsidRDefault="00A06C73">
      <w:pPr>
        <w:tabs>
          <w:tab w:val="left" w:pos="1260"/>
        </w:tabs>
        <w:autoSpaceDE w:val="0"/>
        <w:autoSpaceDN w:val="0"/>
        <w:adjustRightInd w:val="0"/>
        <w:spacing w:line="360" w:lineRule="auto"/>
        <w:contextualSpacing/>
        <w:rPr>
          <w:rFonts w:ascii="楷体" w:eastAsia="楷体" w:hAnsi="楷体" w:cs="宋体"/>
          <w:b/>
          <w:kern w:val="0"/>
          <w:sz w:val="36"/>
          <w:szCs w:val="36"/>
        </w:rPr>
      </w:pP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一、说 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1.1本招标文件仅适用于本次投标邀请中所述的货物及服务。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1.2本招标文件解释权属于《投标邀请》所述的采购人。</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2.定义</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2.2招标文件所称的“以上”、“以下”、“内”、“以内”，包括本数；所称的“不足”，不包括本数。</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2.3</w:t>
      </w:r>
      <w:r>
        <w:rPr>
          <w:rFonts w:ascii="宋体" w:hAnsi="宋体" w:hint="eastAsia"/>
          <w:sz w:val="24"/>
        </w:rPr>
        <w:t>“</w:t>
      </w:r>
      <w:r>
        <w:rPr>
          <w:rFonts w:ascii="宋体" w:hAnsi="宋体" w:hint="eastAsia"/>
          <w:sz w:val="24"/>
          <w:lang w:val="zh-CN"/>
        </w:rPr>
        <w:t>招标人</w:t>
      </w:r>
      <w:r>
        <w:rPr>
          <w:rFonts w:ascii="宋体" w:hAnsi="宋体" w:hint="eastAsia"/>
          <w:sz w:val="24"/>
        </w:rPr>
        <w:t>”</w:t>
      </w:r>
      <w:r>
        <w:rPr>
          <w:rFonts w:ascii="宋体" w:hAnsi="宋体" w:hint="eastAsia"/>
          <w:sz w:val="24"/>
          <w:lang w:val="zh-CN"/>
        </w:rPr>
        <w:t>系指组织本次招标的采购单位。</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2.4</w:t>
      </w:r>
      <w:r>
        <w:rPr>
          <w:rFonts w:ascii="宋体" w:hAnsi="宋体" w:hint="eastAsia"/>
          <w:sz w:val="24"/>
        </w:rPr>
        <w:t>“</w:t>
      </w:r>
      <w:r>
        <w:rPr>
          <w:rFonts w:ascii="宋体" w:hAnsi="宋体" w:hint="eastAsia"/>
          <w:sz w:val="24"/>
          <w:lang w:val="zh-CN"/>
        </w:rPr>
        <w:t>投标人</w:t>
      </w:r>
      <w:r>
        <w:rPr>
          <w:rFonts w:ascii="宋体" w:hAnsi="宋体" w:hint="eastAsia"/>
          <w:sz w:val="24"/>
        </w:rPr>
        <w:t>”</w:t>
      </w:r>
      <w:r>
        <w:rPr>
          <w:rFonts w:ascii="宋体" w:hAnsi="宋体" w:hint="eastAsia"/>
          <w:sz w:val="24"/>
          <w:lang w:val="zh-CN"/>
        </w:rPr>
        <w:t>系指向招标人提交投标文件的供应商（公司或企业）。</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2.5</w:t>
      </w:r>
      <w:r>
        <w:rPr>
          <w:rFonts w:ascii="宋体" w:hAnsi="宋体" w:hint="eastAsia"/>
          <w:sz w:val="24"/>
        </w:rPr>
        <w:t>“</w:t>
      </w:r>
      <w:r>
        <w:rPr>
          <w:rFonts w:ascii="宋体" w:hAnsi="宋体" w:hint="eastAsia"/>
          <w:sz w:val="24"/>
          <w:lang w:val="zh-CN"/>
        </w:rPr>
        <w:t>项目</w:t>
      </w:r>
      <w:r>
        <w:rPr>
          <w:rFonts w:ascii="宋体" w:hAnsi="宋体" w:hint="eastAsia"/>
          <w:sz w:val="24"/>
        </w:rPr>
        <w:t>”</w:t>
      </w:r>
      <w:r>
        <w:rPr>
          <w:rFonts w:ascii="宋体" w:hAnsi="宋体" w:hint="eastAsia"/>
          <w:sz w:val="24"/>
          <w:lang w:val="zh-CN"/>
        </w:rPr>
        <w:t>系指供应商按招标文件规定，须向采购方提供的货物或服务。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2.6“节能产品”或者“环保产品”：财政部发布最新一期的《节能产品政府采购清单》或者《环境标志产品政府采购清单》的产品。</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3.合格的投标人</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3.1 符合本项目《投标邀请》</w:t>
      </w:r>
      <w:r w:rsidR="007152CE">
        <w:rPr>
          <w:rFonts w:ascii="宋体" w:hAnsi="宋体" w:hint="eastAsia"/>
          <w:sz w:val="24"/>
        </w:rPr>
        <w:t>、</w:t>
      </w:r>
      <w:r>
        <w:rPr>
          <w:rFonts w:ascii="宋体" w:hAnsi="宋体" w:hint="eastAsia"/>
          <w:sz w:val="24"/>
        </w:rPr>
        <w:t>《投标人须知》前附表</w:t>
      </w:r>
      <w:r w:rsidR="007152CE">
        <w:rPr>
          <w:rFonts w:ascii="宋体" w:hAnsi="宋体" w:hint="eastAsia"/>
          <w:sz w:val="24"/>
        </w:rPr>
        <w:t>和招标文件第三章</w:t>
      </w:r>
      <w:r>
        <w:rPr>
          <w:rFonts w:ascii="宋体" w:hAnsi="宋体" w:hint="eastAsia"/>
          <w:sz w:val="24"/>
        </w:rPr>
        <w:t>中规定的合格投标人所必须具备的条件。</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hint="eastAsia"/>
          <w:sz w:val="24"/>
        </w:rPr>
        <w:t>3.2 单位负责人为同一人或者存在直接控股、管理关系的不同供应商，不得参加同一合同项下的政府采购活动；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b/>
          <w:bCs/>
          <w:kern w:val="0"/>
          <w:sz w:val="24"/>
          <w:szCs w:val="24"/>
        </w:rPr>
        <w:t>除单一来源采购项目外，为采购项目提供整体设计、规范编制或者项目管理、监理、检测等服务的供应商，不得再参加该采购项目的其他采购活动。</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3.4以联合体形</w:t>
      </w:r>
      <w:proofErr w:type="gramStart"/>
      <w:r>
        <w:rPr>
          <w:rFonts w:ascii="宋体" w:hAnsi="宋体" w:hint="eastAsia"/>
          <w:sz w:val="24"/>
          <w:lang w:val="zh-CN"/>
        </w:rPr>
        <w:t>式参加</w:t>
      </w:r>
      <w:proofErr w:type="gramEnd"/>
      <w:r>
        <w:rPr>
          <w:rFonts w:ascii="宋体" w:hAnsi="宋体" w:hint="eastAsia"/>
          <w:sz w:val="24"/>
          <w:lang w:val="zh-CN"/>
        </w:rPr>
        <w:t>投标的供应商应当具备《中华人民共和国政府采购法》之规定。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3.5 法律、行政法规规定的其他条件。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4.2 投标人所提供的服务应当没有侵犯任何第三方的知识产权、技术秘密等合法权利。</w:t>
      </w:r>
    </w:p>
    <w:p w:rsidR="00433806" w:rsidRPr="009F714B"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4.3 如采购人所采购产品为政府强制采购的节能产品，投标人所投产品的品牌及型号必须为《节能产品政府采购清单（投标截止时间前最新一期）》中的产品，并提供证明文件，否则其投标将被拒绝。</w:t>
      </w:r>
    </w:p>
    <w:p w:rsidR="00433806" w:rsidRPr="00433806" w:rsidRDefault="00433806" w:rsidP="00433806">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4.4 投标人所投产品如被列入财政部与国家主管部门颁发的节能产品目录或环境标志产品目录，应提供相关证明，在评标时予以优先采购。</w:t>
      </w:r>
    </w:p>
    <w:p w:rsidR="00433806" w:rsidRPr="009F714B"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4.5 投标人所投产品如被列入</w:t>
      </w:r>
      <w:r w:rsidRPr="009F714B">
        <w:rPr>
          <w:rFonts w:ascii="宋体" w:hAnsi="宋体"/>
          <w:sz w:val="24"/>
        </w:rPr>
        <w:t>《中华人民共和国实施强制性产品认证的产品目录》，</w:t>
      </w:r>
      <w:r w:rsidRPr="009F714B">
        <w:rPr>
          <w:rFonts w:ascii="宋体" w:hAnsi="宋体" w:hint="eastAsia"/>
          <w:sz w:val="24"/>
        </w:rPr>
        <w:t>则该产品应</w:t>
      </w:r>
      <w:r w:rsidRPr="009F714B">
        <w:rPr>
          <w:rFonts w:ascii="宋体" w:hAnsi="宋体"/>
          <w:sz w:val="24"/>
        </w:rPr>
        <w:t>具备国家认监委</w:t>
      </w:r>
      <w:r w:rsidRPr="009F714B">
        <w:rPr>
          <w:rFonts w:ascii="宋体" w:hAnsi="宋体" w:hint="eastAsia"/>
          <w:sz w:val="24"/>
        </w:rPr>
        <w:t>指定强制性产品认证机构</w:t>
      </w:r>
      <w:r w:rsidRPr="009F714B">
        <w:rPr>
          <w:rFonts w:ascii="宋体" w:hAnsi="宋体"/>
          <w:sz w:val="24"/>
        </w:rPr>
        <w:t>颁</w:t>
      </w:r>
      <w:r w:rsidRPr="009F714B">
        <w:rPr>
          <w:rFonts w:ascii="宋体" w:hAnsi="宋体" w:hint="eastAsia"/>
          <w:sz w:val="24"/>
        </w:rPr>
        <w:t>发的</w:t>
      </w:r>
      <w:r w:rsidRPr="009F714B">
        <w:rPr>
          <w:rFonts w:ascii="宋体" w:hAnsi="宋体"/>
          <w:sz w:val="24"/>
        </w:rPr>
        <w:t>《中国</w:t>
      </w:r>
      <w:r w:rsidRPr="009F714B">
        <w:rPr>
          <w:rFonts w:ascii="宋体" w:hAnsi="宋体" w:hint="eastAsia"/>
          <w:sz w:val="24"/>
        </w:rPr>
        <w:t>国家</w:t>
      </w:r>
      <w:r w:rsidRPr="009F714B">
        <w:rPr>
          <w:rFonts w:ascii="宋体" w:hAnsi="宋体"/>
          <w:sz w:val="24"/>
        </w:rPr>
        <w:t>强制</w:t>
      </w:r>
      <w:r w:rsidRPr="009F714B">
        <w:rPr>
          <w:rFonts w:ascii="宋体" w:hAnsi="宋体" w:hint="eastAsia"/>
          <w:sz w:val="24"/>
        </w:rPr>
        <w:t>性产品</w:t>
      </w:r>
      <w:r w:rsidRPr="009F714B">
        <w:rPr>
          <w:rFonts w:ascii="宋体" w:hAnsi="宋体"/>
          <w:sz w:val="24"/>
        </w:rPr>
        <w:t>认证</w:t>
      </w:r>
      <w:r w:rsidRPr="009F714B">
        <w:rPr>
          <w:rFonts w:ascii="宋体" w:hAnsi="宋体" w:hint="eastAsia"/>
          <w:sz w:val="24"/>
        </w:rPr>
        <w:t>证书</w:t>
      </w:r>
      <w:r w:rsidRPr="009F714B">
        <w:rPr>
          <w:rFonts w:ascii="宋体" w:hAnsi="宋体"/>
          <w:sz w:val="24"/>
        </w:rPr>
        <w:t>》（CCC 认证）。</w:t>
      </w:r>
      <w:r w:rsidRPr="009F714B">
        <w:rPr>
          <w:rFonts w:ascii="宋体" w:hAnsi="宋体" w:hint="eastAsia"/>
          <w:sz w:val="24"/>
        </w:rPr>
        <w:t>投标人</w:t>
      </w:r>
      <w:r w:rsidRPr="009F714B">
        <w:rPr>
          <w:rFonts w:ascii="宋体" w:hAnsi="宋体"/>
          <w:sz w:val="24"/>
        </w:rPr>
        <w:t>不能提供超出此目录范畴外的替代品</w:t>
      </w:r>
      <w:r w:rsidRPr="009F714B">
        <w:rPr>
          <w:rFonts w:ascii="宋体" w:hAnsi="宋体" w:hint="eastAsia"/>
          <w:sz w:val="24"/>
        </w:rPr>
        <w:t>并根据招标文件要求提供相关证明。</w:t>
      </w:r>
    </w:p>
    <w:p w:rsidR="00433806" w:rsidRPr="00433806"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4.6 投标人所投产品如被列入</w:t>
      </w:r>
      <w:r w:rsidRPr="009F714B">
        <w:rPr>
          <w:rFonts w:ascii="宋体" w:hAnsi="宋体"/>
          <w:sz w:val="24"/>
        </w:rPr>
        <w:t>《信息安全产品强制性认证目录》，</w:t>
      </w:r>
      <w:r w:rsidRPr="009F714B">
        <w:rPr>
          <w:rFonts w:ascii="宋体" w:hAnsi="宋体" w:hint="eastAsia"/>
          <w:sz w:val="24"/>
        </w:rPr>
        <w:t>则该产品应</w:t>
      </w:r>
      <w:r w:rsidRPr="009F714B">
        <w:rPr>
          <w:rFonts w:ascii="宋体" w:hAnsi="宋体"/>
          <w:sz w:val="24"/>
        </w:rPr>
        <w:t>具备</w:t>
      </w:r>
      <w:r w:rsidRPr="009F714B">
        <w:rPr>
          <w:rFonts w:ascii="宋体" w:hAnsi="宋体" w:hint="eastAsia"/>
          <w:sz w:val="24"/>
        </w:rPr>
        <w:t>中国信息安全认证中心</w:t>
      </w:r>
      <w:r w:rsidRPr="009F714B">
        <w:rPr>
          <w:rFonts w:ascii="宋体" w:hAnsi="宋体"/>
          <w:sz w:val="24"/>
        </w:rPr>
        <w:t>颁</w:t>
      </w:r>
      <w:r w:rsidRPr="009F714B">
        <w:rPr>
          <w:rFonts w:ascii="宋体" w:hAnsi="宋体" w:hint="eastAsia"/>
          <w:sz w:val="24"/>
        </w:rPr>
        <w:t>发的</w:t>
      </w:r>
      <w:r w:rsidRPr="009F714B">
        <w:rPr>
          <w:rFonts w:ascii="宋体" w:hAnsi="宋体"/>
          <w:sz w:val="24"/>
        </w:rPr>
        <w:t>《</w:t>
      </w:r>
      <w:hyperlink r:id="rId10" w:tgtFrame="_blank" w:history="1">
        <w:r w:rsidRPr="009F714B">
          <w:rPr>
            <w:rFonts w:ascii="宋体" w:hAnsi="宋体" w:hint="eastAsia"/>
            <w:sz w:val="24"/>
          </w:rPr>
          <w:t>中国国家信息安全产品认证证书</w:t>
        </w:r>
      </w:hyperlink>
      <w:r w:rsidRPr="009F714B">
        <w:rPr>
          <w:rFonts w:ascii="宋体" w:hAnsi="宋体"/>
          <w:sz w:val="24"/>
        </w:rPr>
        <w:t>》。</w:t>
      </w:r>
      <w:r w:rsidRPr="009F714B">
        <w:rPr>
          <w:rFonts w:ascii="宋体" w:hAnsi="宋体" w:hint="eastAsia"/>
          <w:sz w:val="24"/>
        </w:rPr>
        <w:t>投标人</w:t>
      </w:r>
      <w:r w:rsidRPr="009F714B">
        <w:rPr>
          <w:rFonts w:ascii="宋体" w:hAnsi="宋体"/>
          <w:sz w:val="24"/>
        </w:rPr>
        <w:t>不能提供超出此目录范畴外的替代品</w:t>
      </w:r>
      <w:r w:rsidRPr="009F714B">
        <w:rPr>
          <w:rFonts w:ascii="宋体" w:hAnsi="宋体" w:hint="eastAsia"/>
          <w:sz w:val="24"/>
        </w:rPr>
        <w:t>并根据招标文件要求提供相关证明。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不论投标的结果如何，投标人均应自行承担所有与投标有关的全部费用，招标人在任何情况下均无义务和责任承担这些费用。</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6．保密</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lastRenderedPageBreak/>
        <w:t>参与招标投标活动的各方应对招标文件和投标文件中的商业和技术等秘密保密，违者应对由此造成的后果承担法律责任。</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7.语言文字</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除专用术语外，与招标投标有关的语言均使用中文。必要时专用术语应附有中文注释。</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8.计量单位</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所有计量均采用中华人民共和国法定计量单位。</w:t>
      </w: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二、招标文件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9.1.1投标邀请（招标公告）</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9.1.2投标人须知</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9.1.3项目需求及其他要求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9.1.4政府采购政策功能</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9.1.5资格审查、评标方法与评标标准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9.1.6合同条款及格式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9.1.7投标文件有关格式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B065F5" w:rsidRPr="00B065F5" w:rsidRDefault="00B065F5" w:rsidP="00B065F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w:t>
      </w:r>
      <w:r w:rsidRPr="00B065F5">
        <w:rPr>
          <w:rFonts w:asciiTheme="minorEastAsia" w:hAnsiTheme="minorEastAsia" w:cs="宋体" w:hint="eastAsia"/>
          <w:kern w:val="0"/>
          <w:sz w:val="24"/>
          <w:szCs w:val="24"/>
        </w:rPr>
        <w:t>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06C73" w:rsidRDefault="00AC0FB7">
      <w:pPr>
        <w:tabs>
          <w:tab w:val="left" w:pos="1260"/>
        </w:tabs>
        <w:autoSpaceDE w:val="0"/>
        <w:autoSpaceDN w:val="0"/>
        <w:adjustRightInd w:val="0"/>
        <w:spacing w:line="360" w:lineRule="auto"/>
        <w:ind w:firstLineChars="100" w:firstLine="321"/>
        <w:contextualSpacing/>
        <w:jc w:val="left"/>
        <w:rPr>
          <w:rFonts w:ascii="黑体" w:eastAsia="黑体" w:hAnsi="黑体" w:cs="黑体"/>
          <w:b/>
          <w:kern w:val="0"/>
          <w:sz w:val="32"/>
          <w:szCs w:val="32"/>
        </w:rPr>
      </w:pPr>
      <w:r>
        <w:rPr>
          <w:rFonts w:ascii="黑体" w:eastAsia="黑体" w:hAnsi="黑体" w:cs="黑体" w:hint="eastAsia"/>
          <w:b/>
          <w:kern w:val="0"/>
          <w:sz w:val="32"/>
          <w:szCs w:val="32"/>
        </w:rPr>
        <w:t>三、投标文件</w:t>
      </w:r>
    </w:p>
    <w:p w:rsidR="00A06C73" w:rsidRDefault="00AC0FB7">
      <w:pPr>
        <w:spacing w:line="360" w:lineRule="auto"/>
        <w:ind w:firstLineChars="200" w:firstLine="482"/>
        <w:rPr>
          <w:rFonts w:ascii="黑体" w:eastAsia="黑体" w:hAnsi="宋体"/>
          <w:b/>
          <w:bCs/>
          <w:sz w:val="24"/>
          <w:szCs w:val="24"/>
        </w:rPr>
      </w:pPr>
      <w:r>
        <w:rPr>
          <w:rFonts w:ascii="黑体" w:eastAsia="黑体" w:hAnsi="宋体" w:hint="eastAsia"/>
          <w:b/>
          <w:bCs/>
          <w:sz w:val="24"/>
          <w:szCs w:val="24"/>
        </w:rPr>
        <w:t>12.投标文件的组成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12.1投标文件的构成应符合法律法规及招标文件的要求。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06C73" w:rsidRDefault="00AC0FB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06C73" w:rsidRDefault="00AC0FB7">
      <w:pPr>
        <w:spacing w:line="360" w:lineRule="auto"/>
        <w:ind w:firstLineChars="200" w:firstLine="480"/>
        <w:contextualSpacing/>
        <w:rPr>
          <w:rFonts w:asciiTheme="minorEastAsia" w:hAnsiTheme="minorEastAsia" w:cs="宋体"/>
          <w:b/>
          <w:bCs/>
          <w:kern w:val="0"/>
          <w:sz w:val="24"/>
          <w:szCs w:val="24"/>
          <w:lang w:val="zh-CN"/>
        </w:rPr>
      </w:pPr>
      <w:r>
        <w:rPr>
          <w:rFonts w:asciiTheme="minorEastAsia" w:hAnsiTheme="minorEastAsia" w:cs="宋体" w:hint="eastAsia"/>
          <w:kern w:val="0"/>
          <w:sz w:val="24"/>
          <w:szCs w:val="24"/>
        </w:rPr>
        <w:t>12.4投标人根据招标文件的规定和采购项目的实际情况，拟在中标后将中标项目</w:t>
      </w:r>
      <w:r>
        <w:rPr>
          <w:rFonts w:asciiTheme="minorEastAsia" w:hAnsiTheme="minorEastAsia" w:cs="宋体" w:hint="eastAsia"/>
          <w:kern w:val="0"/>
          <w:sz w:val="24"/>
          <w:szCs w:val="24"/>
        </w:rPr>
        <w:lastRenderedPageBreak/>
        <w:t>的非主体、非关键性工作分包的，应当在投标文件中载明分包承担主体，分包承担主体应当具备相应资质条件且不得再次分包。</w:t>
      </w:r>
      <w:r>
        <w:rPr>
          <w:rFonts w:asciiTheme="minorEastAsia" w:hAnsiTheme="minorEastAsia" w:cs="宋体" w:hint="eastAsia"/>
          <w:kern w:val="0"/>
          <w:sz w:val="24"/>
          <w:szCs w:val="24"/>
          <w:lang w:val="zh-CN"/>
        </w:rPr>
        <w:t>分包必须同时符合国家相关法律法规的规定。</w:t>
      </w:r>
      <w:r>
        <w:rPr>
          <w:rFonts w:asciiTheme="minorEastAsia" w:hAnsiTheme="minorEastAsia" w:cs="宋体" w:hint="eastAsia"/>
          <w:b/>
          <w:bCs/>
          <w:kern w:val="0"/>
          <w:sz w:val="24"/>
          <w:szCs w:val="24"/>
          <w:lang w:val="zh-CN"/>
        </w:rPr>
        <w:t>本项目采购单位不允许分包。</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716503">
        <w:rPr>
          <w:rFonts w:asciiTheme="minorEastAsia" w:hAnsiTheme="minorEastAsia" w:cs="宋体" w:hint="eastAsia"/>
          <w:kern w:val="0"/>
          <w:sz w:val="24"/>
          <w:szCs w:val="24"/>
        </w:rPr>
        <w:t>.5 投标人登录许昌公共资源交易系统下载“许昌投标文件制作系统SEARUN V1.0”，按招标文件要求根据所投标</w:t>
      </w:r>
      <w:proofErr w:type="gramStart"/>
      <w:r w:rsidRPr="00716503">
        <w:rPr>
          <w:rFonts w:asciiTheme="minorEastAsia" w:hAnsiTheme="minorEastAsia" w:cs="宋体" w:hint="eastAsia"/>
          <w:kern w:val="0"/>
          <w:sz w:val="24"/>
          <w:szCs w:val="24"/>
        </w:rPr>
        <w:t>段制作</w:t>
      </w:r>
      <w:proofErr w:type="gramEnd"/>
      <w:r w:rsidRPr="00716503">
        <w:rPr>
          <w:rFonts w:asciiTheme="minorEastAsia" w:hAnsiTheme="minorEastAsia" w:cs="宋体" w:hint="eastAsia"/>
          <w:kern w:val="0"/>
          <w:sz w:val="24"/>
          <w:szCs w:val="24"/>
        </w:rPr>
        <w:t xml:space="preserve">电子投标文件。 </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一个标段对应生成一个文件夹（</w:t>
      </w:r>
      <w:proofErr w:type="spellStart"/>
      <w:r w:rsidRPr="00716503">
        <w:rPr>
          <w:rFonts w:asciiTheme="minorEastAsia" w:hAnsiTheme="minorEastAsia" w:cs="宋体" w:hint="eastAsia"/>
          <w:kern w:val="0"/>
          <w:sz w:val="24"/>
          <w:szCs w:val="24"/>
        </w:rPr>
        <w:t>xxxx</w:t>
      </w:r>
      <w:proofErr w:type="spellEnd"/>
      <w:r w:rsidRPr="00716503">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716503" w:rsidRPr="00E43BD4" w:rsidRDefault="00716503" w:rsidP="00E43BD4">
      <w:pPr>
        <w:spacing w:line="360" w:lineRule="auto"/>
        <w:ind w:firstLineChars="200" w:firstLine="482"/>
        <w:contextualSpacing/>
        <w:rPr>
          <w:rFonts w:asciiTheme="minorEastAsia" w:hAnsiTheme="minorEastAsia" w:cs="宋体"/>
          <w:b/>
          <w:kern w:val="0"/>
          <w:sz w:val="24"/>
          <w:szCs w:val="24"/>
        </w:rPr>
      </w:pPr>
      <w:r w:rsidRPr="00E43BD4">
        <w:rPr>
          <w:rFonts w:asciiTheme="minorEastAsia" w:hAnsiTheme="minorEastAsia" w:cs="宋体" w:hint="eastAsia"/>
          <w:b/>
          <w:kern w:val="0"/>
          <w:sz w:val="24"/>
          <w:szCs w:val="24"/>
        </w:rPr>
        <w:t>电子投标文件制作技术咨询：0374-2961598。</w:t>
      </w:r>
    </w:p>
    <w:p w:rsidR="00A06C73" w:rsidRDefault="00AC0FB7">
      <w:pPr>
        <w:autoSpaceDE w:val="0"/>
        <w:autoSpaceDN w:val="0"/>
        <w:spacing w:line="360" w:lineRule="auto"/>
        <w:ind w:firstLineChars="200" w:firstLine="482"/>
        <w:contextualSpacing/>
        <w:rPr>
          <w:rFonts w:ascii="黑体" w:eastAsia="黑体"/>
          <w:b/>
          <w:bCs/>
          <w:sz w:val="24"/>
          <w:szCs w:val="24"/>
        </w:rPr>
      </w:pPr>
      <w:r>
        <w:rPr>
          <w:rFonts w:ascii="黑体" w:eastAsia="黑体" w:hint="eastAsia"/>
          <w:b/>
          <w:bCs/>
          <w:sz w:val="24"/>
          <w:szCs w:val="24"/>
        </w:rPr>
        <w:t>13.</w:t>
      </w:r>
      <w:r>
        <w:rPr>
          <w:rFonts w:ascii="黑体" w:eastAsia="黑体" w:hAnsi="宋体" w:hint="eastAsia"/>
          <w:b/>
          <w:bCs/>
          <w:sz w:val="24"/>
          <w:szCs w:val="24"/>
        </w:rPr>
        <w:t>投标报价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r>
        <w:rPr>
          <w:rFonts w:asciiTheme="minorEastAsia" w:hAnsiTheme="minorEastAsia" w:cs="宋体"/>
          <w:b/>
          <w:kern w:val="0"/>
          <w:sz w:val="24"/>
          <w:szCs w:val="24"/>
        </w:rPr>
        <w:t xml:space="preserve"> </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w:t>
      </w:r>
      <w:r>
        <w:rPr>
          <w:rFonts w:asciiTheme="minorEastAsia" w:hAnsiTheme="minorEastAsia" w:cs="宋体" w:hint="eastAsia"/>
          <w:kern w:val="0"/>
          <w:sz w:val="24"/>
          <w:szCs w:val="24"/>
        </w:rPr>
        <w:lastRenderedPageBreak/>
        <w:t>件规定短的属于非实质性响应，将被认定为无效投标。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06C73" w:rsidRDefault="00AC0FB7">
      <w:pPr>
        <w:widowControl/>
        <w:tabs>
          <w:tab w:val="left" w:pos="636"/>
        </w:tabs>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kern w:val="0"/>
          <w:sz w:val="24"/>
          <w:szCs w:val="24"/>
        </w:rPr>
        <w:t>15.3</w:t>
      </w:r>
      <w:r>
        <w:rPr>
          <w:rFonts w:asciiTheme="minorEastAsia" w:hAnsiTheme="minorEastAsia" w:cs="宋体" w:hint="eastAsia"/>
          <w:color w:val="FF0000"/>
          <w:kern w:val="0"/>
          <w:sz w:val="24"/>
          <w:szCs w:val="24"/>
        </w:rPr>
        <w:t xml:space="preserve">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中标人的投标文件作为项目合同的附件，其有效期至中标人全部合同义务履行完毕为止。</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CB6B94" w:rsidRDefault="00AC0FB7"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w:t>
      </w:r>
      <w:r w:rsidR="00CB6B94">
        <w:rPr>
          <w:rFonts w:asciiTheme="minorEastAsia" w:hAnsiTheme="minorEastAsia" w:cs="宋体"/>
          <w:kern w:val="0"/>
          <w:sz w:val="24"/>
          <w:szCs w:val="24"/>
        </w:rPr>
        <w:t xml:space="preserve"> </w:t>
      </w:r>
      <w:r w:rsidR="00CB6B94">
        <w:rPr>
          <w:rFonts w:asciiTheme="minorEastAsia" w:hAnsiTheme="minorEastAsia" w:cs="宋体" w:hint="eastAsia"/>
          <w:kern w:val="0"/>
          <w:sz w:val="24"/>
          <w:szCs w:val="24"/>
        </w:rPr>
        <w:t>投标文件应参照招标文件第七章（投标文件</w:t>
      </w:r>
      <w:r w:rsidR="00B90527">
        <w:rPr>
          <w:rFonts w:asciiTheme="minorEastAsia" w:hAnsiTheme="minorEastAsia" w:cs="宋体" w:hint="eastAsia"/>
          <w:kern w:val="0"/>
          <w:sz w:val="24"/>
          <w:szCs w:val="24"/>
        </w:rPr>
        <w:t>有关</w:t>
      </w:r>
      <w:r w:rsidR="00CB6B94">
        <w:rPr>
          <w:rFonts w:asciiTheme="minorEastAsia" w:hAnsiTheme="minorEastAsia" w:cs="宋体" w:hint="eastAsia"/>
          <w:kern w:val="0"/>
          <w:sz w:val="24"/>
          <w:szCs w:val="24"/>
        </w:rPr>
        <w:t>格式）的内容要求、编排顺序和格式要求，投标人应按照以上要求将投标文件编上唯一的连贯页码并以</w:t>
      </w:r>
      <w:r w:rsidR="00CB6B94" w:rsidRPr="00CB6B94">
        <w:rPr>
          <w:rFonts w:asciiTheme="minorEastAsia" w:hAnsiTheme="minorEastAsia" w:cs="宋体" w:hint="eastAsia"/>
          <w:kern w:val="0"/>
          <w:sz w:val="24"/>
          <w:szCs w:val="24"/>
        </w:rPr>
        <w:t>A4</w:t>
      </w:r>
      <w:r w:rsidR="00CB6B94">
        <w:rPr>
          <w:rFonts w:asciiTheme="minorEastAsia" w:hAnsiTheme="minorEastAsia" w:cs="宋体" w:hint="eastAsia"/>
          <w:kern w:val="0"/>
          <w:sz w:val="24"/>
          <w:szCs w:val="24"/>
        </w:rPr>
        <w:t>幅面装订成册，并在投标文件封面上注明：正本/副本、所投项目名称、项目编号、投标人名称、日期等字样。</w:t>
      </w:r>
    </w:p>
    <w:p w:rsidR="00CB6B94" w:rsidRDefault="00CB6B94"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06C73" w:rsidRDefault="00AC0FB7" w:rsidP="0078756A">
      <w:pPr>
        <w:autoSpaceDE w:val="0"/>
        <w:autoSpaceDN w:val="0"/>
        <w:spacing w:line="360" w:lineRule="auto"/>
        <w:ind w:leftChars="200" w:left="4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16.4 投标保证金</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16.4.1 投标人应按《投标人须知前附表》规定时间及金额提交投标保证金，并作为其投标的一部分，未按要求提交投标保证金的投标文件为无效投标。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16.4.2投标保证金用于避免和减少本次招标由于投标人的行为而给采购人带来的损失。</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17.1 投标人应提交投标文件份数见投标人须知前附表。</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纸质投标文件正本和副本投标文件封面上应清楚标明</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正本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或</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副本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字样；一旦正本和副本内容不一致时，以正本为准。投标文件的正本及所有副本的封面均须</w:t>
      </w:r>
      <w:r w:rsidRPr="000A7EAB">
        <w:rPr>
          <w:rFonts w:asciiTheme="minorEastAsia" w:hAnsiTheme="minorEastAsia" w:cs="宋体" w:hint="eastAsia"/>
          <w:kern w:val="0"/>
          <w:sz w:val="24"/>
          <w:szCs w:val="24"/>
        </w:rPr>
        <w:lastRenderedPageBreak/>
        <w:t>由投标人加盖投标人公章。</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17.2 纸质投标文件副本，所有资料都可以是投标文件的正本复印而成。</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17.3 纸质投标文件正本均须打印并由法定代表人或经过法定代表人正式授权的投标人代表在正本上规定处签字（有特殊要求的按要求执行）。</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17.4 除投标人对错处做必要修改外，投标文件不得行间插字、涂改或增删。如有修改错漏处，必须由法定代表人或经其正式授权的代表签字并加盖投标人公章。</w:t>
      </w:r>
    </w:p>
    <w:p w:rsidR="00A06C73"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17.5 在招标文件中已明示需盖章及签名之处，投标文件正本均须加盖投标人公章，并经投标人法定代表人或其授权代表签名。电子投标文件按招标文件要求加盖电子印章和法人电子印章。</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A06C73" w:rsidRDefault="00AC0FB7">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四、投标文件的递交</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250A25"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.1 投标人应将纸质投标文件“正本”、“副本”密封包装。使用电子介质存储的投标文件单独密封包装，并随纸质投标文件一并提交。</w:t>
      </w:r>
    </w:p>
    <w:p w:rsidR="00A06C73"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.2 投标文件如果未按规定密封，招标人将拒绝接收。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．投标截止时间</w:t>
      </w:r>
    </w:p>
    <w:p w:rsidR="00A06C73" w:rsidRDefault="00AC0FB7">
      <w:pPr>
        <w:tabs>
          <w:tab w:val="left" w:pos="1260"/>
        </w:tabs>
        <w:autoSpaceDE w:val="0"/>
        <w:autoSpaceDN w:val="0"/>
        <w:spacing w:line="360" w:lineRule="auto"/>
        <w:ind w:firstLineChars="200" w:firstLine="480"/>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 迟交的投标文件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6D49AD" w:rsidRPr="006D49AD" w:rsidRDefault="006D49AD" w:rsidP="006D49AD">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sidRPr="006D49AD">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.2 </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.3 投标人在递交投标文件后，可以撤回其投标，但投标人必须在规定的投标截止时间前以书面形式告知招标人。</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B0DE7" w:rsidRPr="000B0DE7" w:rsidRDefault="000B0DE7" w:rsidP="000B0DE7">
      <w:pPr>
        <w:autoSpaceDE w:val="0"/>
        <w:autoSpaceDN w:val="0"/>
        <w:spacing w:line="360" w:lineRule="auto"/>
        <w:ind w:firstLineChars="200" w:firstLine="480"/>
        <w:contextualSpacing/>
        <w:rPr>
          <w:rFonts w:asciiTheme="minorEastAsia" w:hAnsiTheme="minorEastAsia" w:cs="宋体"/>
          <w:kern w:val="0"/>
          <w:sz w:val="24"/>
          <w:szCs w:val="24"/>
        </w:rPr>
      </w:pPr>
      <w:r w:rsidRPr="000B0DE7">
        <w:rPr>
          <w:rFonts w:asciiTheme="minorEastAsia" w:hAnsiTheme="minorEastAsia" w:cs="宋体" w:hint="eastAsia"/>
          <w:kern w:val="0"/>
          <w:sz w:val="24"/>
          <w:szCs w:val="24"/>
        </w:rPr>
        <w:t>22.5</w:t>
      </w:r>
      <w:r w:rsidRPr="000B0DE7">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五、开标和评标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23.3.1 电子投标文件的解密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全流程电子化交易项目电子投标文件采用双重加密。解密需分标段进行两次解密。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（1）投标人解密：</w:t>
      </w:r>
      <w:r w:rsidR="0026258B">
        <w:rPr>
          <w:rFonts w:asciiTheme="minorEastAsia" w:hAnsiTheme="minorEastAsia" w:cs="仿宋_GB2312" w:hint="eastAsia"/>
          <w:sz w:val="24"/>
          <w:szCs w:val="24"/>
          <w:lang w:val="zh-CN"/>
        </w:rPr>
        <w:t>投标截止时间后，</w:t>
      </w:r>
      <w:r w:rsidRPr="00953423">
        <w:rPr>
          <w:rFonts w:asciiTheme="minorEastAsia" w:hAnsiTheme="minorEastAsia" w:cs="仿宋_GB2312" w:hint="eastAsia"/>
          <w:sz w:val="24"/>
          <w:szCs w:val="24"/>
          <w:lang w:val="zh-CN"/>
        </w:rPr>
        <w:t>投标人使用本单位CA数字证书远程或现场进行解密。需开标现场使用一体机进行解密的，请在代理机构引导下进行。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23.3.2 电子投标文件解密异常情况处理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（1）因电子交易系统异常无法解密电子投标文件的，使用纸质投标文件以人工</w:t>
      </w:r>
      <w:r w:rsidRPr="00953423">
        <w:rPr>
          <w:rFonts w:asciiTheme="minorEastAsia" w:hAnsiTheme="minorEastAsia" w:cs="仿宋_GB2312" w:hint="eastAsia"/>
          <w:sz w:val="24"/>
          <w:szCs w:val="24"/>
          <w:lang w:val="zh-CN"/>
        </w:rPr>
        <w:lastRenderedPageBreak/>
        <w:t>方式进行。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23.4 投标人不足3家的，不得开标。</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23.5 开标过程由采购代理机构负责记录，由参加开标的各投标人代表和相关工作人员签字确认后随采购文件一并存档。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06C7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23.7 投标人未参加开标的，视同认可开标结果。</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25.3评标委员会成员有下列情形之一的，应当回避：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06C73" w:rsidRDefault="00AC0FB7">
      <w:pPr>
        <w:tabs>
          <w:tab w:val="left" w:pos="1260"/>
        </w:tabs>
        <w:autoSpaceDE w:val="0"/>
        <w:autoSpaceDN w:val="0"/>
        <w:spacing w:line="360" w:lineRule="auto"/>
        <w:ind w:firstLineChars="200" w:firstLine="480"/>
        <w:contextualSpacing/>
        <w:rPr>
          <w:rFonts w:ascii="宋体" w:hAnsi="宋体" w:cs="仿宋_GB2312"/>
          <w:kern w:val="0"/>
          <w:sz w:val="24"/>
          <w:szCs w:val="24"/>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 w:val="24"/>
          <w:szCs w:val="24"/>
        </w:rPr>
        <w:t>刑事处罚的。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w:t>
      </w:r>
      <w:r>
        <w:rPr>
          <w:rFonts w:asciiTheme="minorEastAsia" w:hAnsiTheme="minorEastAsia" w:cs="仿宋_GB2312" w:hint="eastAsia"/>
          <w:sz w:val="24"/>
          <w:szCs w:val="24"/>
          <w:lang w:val="zh-CN"/>
        </w:rPr>
        <w:lastRenderedPageBreak/>
        <w:t>当要求其回避。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采购人不得担任评标组长。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25.6 评标委员会成员名单在评标结果公告前应当保密。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w:t>
      </w:r>
      <w:r>
        <w:rPr>
          <w:rFonts w:ascii="宋体" w:cs="宋体" w:hint="eastAsia"/>
          <w:sz w:val="24"/>
          <w:szCs w:val="24"/>
          <w:lang w:val="zh-CN"/>
        </w:rPr>
        <w:t>评标委员会应当对符合资格的投标人的投标文件进行符合性审查，以确定其是否满足招标文件的实质性要求。</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Theme="minorEastAsia" w:hAnsiTheme="minorEastAsia" w:cs="仿宋_GB2312" w:hint="eastAsia"/>
          <w:sz w:val="24"/>
          <w:szCs w:val="24"/>
          <w:lang w:val="zh-CN"/>
        </w:rPr>
        <w:t>26.2</w:t>
      </w:r>
      <w:r>
        <w:rPr>
          <w:rFonts w:ascii="宋体" w:cs="宋体" w:hint="eastAsia"/>
          <w:sz w:val="24"/>
          <w:szCs w:val="24"/>
          <w:lang w:val="zh-CN"/>
        </w:rPr>
        <w:t>评标委员会将拒绝被确定为非实质性响应的投标，投标人不能通过修正或撤销不符之处而使投标成为实质性响应的投标。</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26.3</w:t>
      </w:r>
      <w:r>
        <w:rPr>
          <w:rFonts w:ascii="宋体" w:cs="宋体"/>
          <w:sz w:val="24"/>
          <w:szCs w:val="24"/>
          <w:lang w:val="zh-CN"/>
        </w:rPr>
        <w:t>.</w:t>
      </w:r>
      <w:r>
        <w:rPr>
          <w:rFonts w:ascii="宋体" w:cs="宋体" w:hint="eastAsia"/>
          <w:sz w:val="24"/>
          <w:szCs w:val="24"/>
          <w:lang w:val="zh-CN"/>
        </w:rPr>
        <w:t>对投标文件的评估和比较</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评标委员会将对实质性响应的投标文件进行比较和评价。</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r w:rsidR="00CA134A">
        <w:rPr>
          <w:rFonts w:asciiTheme="minorEastAsia" w:hAnsiTheme="minorEastAsia" w:cs="仿宋_GB2312" w:hint="eastAsia"/>
          <w:b/>
          <w:sz w:val="24"/>
          <w:szCs w:val="24"/>
          <w:lang w:val="zh-CN"/>
        </w:rPr>
        <w:t>、说明或者补正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宋体" w:cs="宋体"/>
          <w:b/>
          <w:bCs/>
          <w:sz w:val="24"/>
          <w:szCs w:val="24"/>
          <w:lang w:val="zh-CN"/>
        </w:rPr>
        <w:t>2</w:t>
      </w:r>
      <w:r>
        <w:rPr>
          <w:rFonts w:ascii="宋体" w:cs="宋体" w:hint="eastAsia"/>
          <w:b/>
          <w:bCs/>
          <w:sz w:val="24"/>
          <w:szCs w:val="24"/>
          <w:lang w:val="zh-CN"/>
        </w:rPr>
        <w:t>8.评标委员会判断投标文件的响应性仅基于投标文件本身而不依靠外部证据。</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29. 投标文件报价出现前后不一致的修正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highlight w:val="yellow"/>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A06C73" w:rsidRDefault="00AC0FB7">
      <w:pPr>
        <w:autoSpaceDE w:val="0"/>
        <w:autoSpaceDN w:val="0"/>
        <w:spacing w:line="360" w:lineRule="auto"/>
        <w:ind w:firstLineChars="200" w:firstLine="482"/>
        <w:outlineLvl w:val="3"/>
        <w:rPr>
          <w:rFonts w:ascii="黑体" w:eastAsia="黑体" w:hAnsi="新宋体" w:cs="宋体"/>
          <w:kern w:val="0"/>
          <w:sz w:val="24"/>
          <w:szCs w:val="24"/>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0</w:t>
      </w:r>
      <w:r>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A06C73" w:rsidRDefault="00AC0FB7">
      <w:pPr>
        <w:autoSpaceDE w:val="0"/>
        <w:autoSpaceDN w:val="0"/>
        <w:spacing w:line="360" w:lineRule="auto"/>
        <w:ind w:firstLineChars="200" w:firstLine="480"/>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06C73" w:rsidRDefault="00AC0FB7">
      <w:pPr>
        <w:ind w:firstLineChars="200" w:firstLine="482"/>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w:t>
      </w:r>
      <w:r>
        <w:rPr>
          <w:rFonts w:asciiTheme="minorEastAsia" w:hAnsiTheme="minorEastAsia" w:cs="仿宋_GB2312" w:hint="eastAsia"/>
          <w:sz w:val="24"/>
          <w:szCs w:val="24"/>
        </w:rPr>
        <w:t>27</w:t>
      </w:r>
      <w:r>
        <w:rPr>
          <w:rFonts w:asciiTheme="minorEastAsia" w:hAnsiTheme="minorEastAsia" w:cs="仿宋_GB2312" w:hint="eastAsia"/>
          <w:sz w:val="24"/>
          <w:szCs w:val="24"/>
          <w:lang w:val="zh-CN"/>
        </w:rPr>
        <w:t>条规定的情形除外；</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.5 在评标过程中擅离职守，影响评标程序正常进行的；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A06C73" w:rsidRDefault="00AC0FB7">
      <w:pPr>
        <w:wordWrap w:val="0"/>
        <w:topLinePunct/>
        <w:autoSpaceDE w:val="0"/>
        <w:autoSpaceDN w:val="0"/>
        <w:spacing w:line="360" w:lineRule="auto"/>
        <w:ind w:firstLineChars="200" w:firstLine="480"/>
        <w:rPr>
          <w:rFonts w:ascii="宋体" w:cs="宋体"/>
          <w:sz w:val="24"/>
          <w:lang w:val="zh-CN"/>
        </w:rPr>
      </w:pPr>
      <w:r>
        <w:rPr>
          <w:rFonts w:ascii="宋体" w:cs="宋体" w:hint="eastAsia"/>
          <w:sz w:val="24"/>
          <w:lang w:val="zh-CN"/>
        </w:rPr>
        <w:t>3</w:t>
      </w:r>
      <w:r>
        <w:rPr>
          <w:rFonts w:ascii="宋体" w:cs="宋体" w:hint="eastAsia"/>
          <w:sz w:val="24"/>
        </w:rPr>
        <w:t>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A06C73" w:rsidRDefault="00AC0FB7">
      <w:pPr>
        <w:wordWrap w:val="0"/>
        <w:topLinePunct/>
        <w:autoSpaceDE w:val="0"/>
        <w:autoSpaceDN w:val="0"/>
        <w:spacing w:line="360" w:lineRule="auto"/>
        <w:ind w:firstLineChars="200" w:firstLine="480"/>
        <w:rPr>
          <w:rFonts w:ascii="楷体" w:eastAsia="楷体" w:hAnsi="楷体" w:cs="宋体"/>
          <w:b/>
          <w:kern w:val="0"/>
          <w:sz w:val="24"/>
          <w:szCs w:val="24"/>
        </w:rPr>
      </w:pPr>
      <w:r>
        <w:rPr>
          <w:rFonts w:ascii="宋体" w:cs="宋体" w:hint="eastAsia"/>
          <w:sz w:val="24"/>
          <w:lang w:val="zh-CN"/>
        </w:rPr>
        <w:t>3</w:t>
      </w:r>
      <w:r>
        <w:rPr>
          <w:rFonts w:ascii="宋体" w:cs="宋体" w:hint="eastAsia"/>
          <w:sz w:val="24"/>
        </w:rPr>
        <w:t>3</w:t>
      </w:r>
      <w:r>
        <w:rPr>
          <w:rFonts w:ascii="宋体" w:cs="宋体"/>
          <w:sz w:val="24"/>
          <w:lang w:val="zh-CN"/>
        </w:rPr>
        <w:t>.2</w:t>
      </w:r>
      <w:r>
        <w:rPr>
          <w:rFonts w:ascii="宋体" w:cs="宋体" w:hint="eastAsia"/>
          <w:sz w:val="24"/>
          <w:lang w:val="zh-CN"/>
        </w:rPr>
        <w:t>投标人不得干扰招标人的评标活动，否则将废除其投标。</w:t>
      </w:r>
    </w:p>
    <w:p w:rsidR="00A06C73" w:rsidRDefault="00AC0FB7">
      <w:pPr>
        <w:autoSpaceDE w:val="0"/>
        <w:autoSpaceDN w:val="0"/>
        <w:spacing w:line="360" w:lineRule="auto"/>
        <w:ind w:firstLineChars="200" w:firstLine="560"/>
        <w:contextualSpacing/>
        <w:rPr>
          <w:rFonts w:ascii="楷体" w:eastAsia="楷体" w:hAnsi="楷体" w:cs="宋体"/>
          <w:b/>
          <w:kern w:val="0"/>
          <w:sz w:val="28"/>
          <w:szCs w:val="28"/>
        </w:rPr>
      </w:pPr>
      <w:r>
        <w:rPr>
          <w:rFonts w:ascii="黑体" w:eastAsia="黑体" w:hAnsi="黑体" w:cs="黑体" w:hint="eastAsia"/>
          <w:bCs/>
          <w:kern w:val="0"/>
          <w:sz w:val="28"/>
          <w:szCs w:val="28"/>
        </w:rPr>
        <w:t>六、定标和授予合同</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w:t>
      </w:r>
      <w:r>
        <w:rPr>
          <w:rFonts w:asciiTheme="minorEastAsia" w:hAnsiTheme="minorEastAsia" w:cs="仿宋_GB2312" w:hint="eastAsia"/>
          <w:sz w:val="24"/>
          <w:szCs w:val="24"/>
          <w:lang w:val="zh-CN"/>
        </w:rPr>
        <w:lastRenderedPageBreak/>
        <w:t>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A06C73" w:rsidRPr="00BE17BB"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36.2 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6B2429">
        <w:rPr>
          <w:rFonts w:asciiTheme="minorEastAsia" w:hAnsiTheme="minorEastAsia" w:cs="仿宋_GB2312" w:hint="eastAsia"/>
          <w:b/>
          <w:sz w:val="24"/>
          <w:szCs w:val="24"/>
          <w:lang w:val="zh-CN"/>
        </w:rPr>
        <w:t>37、</w:t>
      </w:r>
      <w:r>
        <w:rPr>
          <w:rFonts w:asciiTheme="minorEastAsia" w:hAnsiTheme="minorEastAsia" w:cs="仿宋_GB2312" w:hint="eastAsia"/>
          <w:b/>
          <w:sz w:val="24"/>
          <w:szCs w:val="24"/>
          <w:lang w:val="zh-CN"/>
        </w:rPr>
        <w:t>档案保存</w:t>
      </w:r>
    </w:p>
    <w:p w:rsidR="00865AFF" w:rsidRPr="006B2429"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6B2429">
        <w:rPr>
          <w:rFonts w:asciiTheme="minorEastAsia" w:hAnsiTheme="minorEastAsia" w:cs="仿宋_GB2312" w:hint="eastAsia"/>
          <w:sz w:val="24"/>
          <w:szCs w:val="24"/>
        </w:rPr>
        <w:t>招标人及其代理机构需留存项目电子档案时，可在质疑期满后使用CA</w:t>
      </w:r>
      <w:proofErr w:type="gramStart"/>
      <w:r w:rsidRPr="006B2429">
        <w:rPr>
          <w:rFonts w:asciiTheme="minorEastAsia" w:hAnsiTheme="minorEastAsia" w:cs="仿宋_GB2312" w:hint="eastAsia"/>
          <w:sz w:val="24"/>
          <w:szCs w:val="24"/>
        </w:rPr>
        <w:t>锁从交易</w:t>
      </w:r>
      <w:proofErr w:type="gramEnd"/>
      <w:r w:rsidRPr="006B2429">
        <w:rPr>
          <w:rFonts w:asciiTheme="minorEastAsia" w:hAnsiTheme="minorEastAsia" w:cs="仿宋_GB2312" w:hint="eastAsia"/>
          <w:sz w:val="24"/>
          <w:szCs w:val="24"/>
        </w:rPr>
        <w:t>平台自行下载。</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865AFF"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865AFF" w:rsidRDefault="00F8688F" w:rsidP="00865AFF">
      <w:pPr>
        <w:autoSpaceDE w:val="0"/>
        <w:autoSpaceDN w:val="0"/>
        <w:spacing w:line="360" w:lineRule="auto"/>
        <w:ind w:firstLineChars="200" w:firstLine="482"/>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w:t>
      </w:r>
      <w:r w:rsidR="00865AFF">
        <w:rPr>
          <w:rFonts w:ascii="黑体" w:eastAsia="黑体" w:hAnsi="新宋体" w:cs="宋体" w:hint="eastAsia"/>
          <w:b/>
          <w:bCs/>
          <w:kern w:val="0"/>
          <w:sz w:val="24"/>
          <w:szCs w:val="24"/>
        </w:rPr>
        <w:t>.重新招标</w:t>
      </w:r>
    </w:p>
    <w:p w:rsidR="00865AFF" w:rsidRDefault="00865AFF" w:rsidP="00865AFF">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865AFF" w:rsidRDefault="00865AFF" w:rsidP="00865AFF">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39667D" w:rsidRDefault="00865AFF" w:rsidP="00865AFF">
      <w:pPr>
        <w:autoSpaceDE w:val="0"/>
        <w:autoSpaceDN w:val="0"/>
        <w:spacing w:line="360" w:lineRule="auto"/>
        <w:ind w:firstLineChars="200" w:firstLine="480"/>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06C73" w:rsidRPr="0039667D" w:rsidRDefault="0039667D" w:rsidP="0039667D">
      <w:pPr>
        <w:pStyle w:val="a0"/>
        <w:ind w:firstLine="210"/>
        <w:jc w:val="center"/>
      </w:pPr>
      <w:r>
        <w:br w:type="page"/>
      </w:r>
      <w:r w:rsidR="00546C88" w:rsidRPr="009F6DA9">
        <w:rPr>
          <w:rFonts w:asciiTheme="majorEastAsia" w:eastAsiaTheme="majorEastAsia" w:hAnsiTheme="majorEastAsia" w:cs="宋体" w:hint="eastAsia"/>
          <w:b/>
          <w:kern w:val="0"/>
          <w:sz w:val="36"/>
          <w:szCs w:val="32"/>
        </w:rPr>
        <w:lastRenderedPageBreak/>
        <w:t>第三</w:t>
      </w:r>
      <w:r w:rsidR="00AC0FB7" w:rsidRPr="009F6DA9">
        <w:rPr>
          <w:rFonts w:asciiTheme="majorEastAsia" w:eastAsiaTheme="majorEastAsia" w:hAnsiTheme="majorEastAsia" w:cs="宋体" w:hint="eastAsia"/>
          <w:b/>
          <w:kern w:val="0"/>
          <w:sz w:val="36"/>
          <w:szCs w:val="32"/>
        </w:rPr>
        <w:t>章 项目需求及</w:t>
      </w:r>
      <w:r w:rsidR="009D2FC2" w:rsidRPr="009F6DA9">
        <w:rPr>
          <w:rFonts w:asciiTheme="majorEastAsia" w:eastAsiaTheme="majorEastAsia" w:hAnsiTheme="majorEastAsia" w:cs="宋体" w:hint="eastAsia"/>
          <w:b/>
          <w:kern w:val="0"/>
          <w:sz w:val="36"/>
          <w:szCs w:val="32"/>
        </w:rPr>
        <w:t>其他</w:t>
      </w:r>
      <w:r w:rsidR="00AC0FB7" w:rsidRPr="009F6DA9">
        <w:rPr>
          <w:rFonts w:asciiTheme="majorEastAsia" w:eastAsiaTheme="majorEastAsia" w:hAnsiTheme="majorEastAsia" w:cs="宋体" w:hint="eastAsia"/>
          <w:b/>
          <w:kern w:val="0"/>
          <w:sz w:val="36"/>
          <w:szCs w:val="32"/>
        </w:rPr>
        <w:t>要求</w:t>
      </w:r>
    </w:p>
    <w:p w:rsidR="00A06C73" w:rsidRDefault="00A06C73">
      <w:pPr>
        <w:spacing w:line="460" w:lineRule="exact"/>
        <w:rPr>
          <w:rFonts w:ascii="宋体" w:hAnsi="宋体"/>
          <w:b/>
          <w:sz w:val="28"/>
          <w:szCs w:val="28"/>
        </w:rPr>
      </w:pPr>
    </w:p>
    <w:p w:rsidR="00A06C73" w:rsidRDefault="00AC0FB7">
      <w:pPr>
        <w:autoSpaceDE w:val="0"/>
        <w:autoSpaceDN w:val="0"/>
        <w:adjustRightInd w:val="0"/>
        <w:spacing w:line="360" w:lineRule="auto"/>
        <w:ind w:firstLineChars="196" w:firstLine="472"/>
        <w:rPr>
          <w:rFonts w:ascii="宋体" w:cs="宋体"/>
          <w:sz w:val="24"/>
          <w:lang w:val="zh-CN"/>
        </w:rPr>
      </w:pPr>
      <w:r>
        <w:rPr>
          <w:rFonts w:ascii="黑体" w:eastAsia="黑体" w:hAnsi="黑体" w:cs="黑体" w:hint="eastAsia"/>
          <w:b/>
          <w:sz w:val="24"/>
        </w:rPr>
        <w:t>一、项目需求</w:t>
      </w:r>
    </w:p>
    <w:p w:rsidR="007E153B" w:rsidRDefault="007E153B" w:rsidP="007E153B">
      <w:pPr>
        <w:shd w:val="clear" w:color="auto" w:fill="FFFFFF"/>
        <w:spacing w:line="540" w:lineRule="exact"/>
        <w:ind w:firstLineChars="200" w:firstLine="600"/>
        <w:contextualSpacing/>
        <w:rPr>
          <w:rFonts w:ascii="仿宋" w:eastAsia="仿宋" w:hAnsi="仿宋" w:cs="宋体"/>
          <w:color w:val="000000"/>
          <w:sz w:val="30"/>
          <w:szCs w:val="30"/>
        </w:rPr>
      </w:pPr>
      <w:bookmarkStart w:id="1" w:name="_GoBack"/>
      <w:bookmarkEnd w:id="1"/>
      <w:r>
        <w:rPr>
          <w:rFonts w:ascii="仿宋" w:eastAsia="仿宋" w:hAnsi="仿宋" w:cs="宋体" w:hint="eastAsia"/>
          <w:color w:val="000000"/>
          <w:sz w:val="30"/>
          <w:szCs w:val="30"/>
        </w:rPr>
        <w:t>（一）采购清单</w:t>
      </w:r>
    </w:p>
    <w:p w:rsidR="007E153B" w:rsidRPr="00DD6EBB" w:rsidRDefault="007E153B" w:rsidP="00DD6EBB">
      <w:pPr>
        <w:shd w:val="clear" w:color="auto" w:fill="FFFFFF"/>
        <w:spacing w:line="540" w:lineRule="exact"/>
        <w:ind w:firstLineChars="200" w:firstLine="602"/>
        <w:contextualSpacing/>
        <w:rPr>
          <w:rFonts w:ascii="宋体" w:eastAsia="宋体" w:hAnsi="宋体" w:cs="宋体"/>
          <w:b/>
          <w:color w:val="000000"/>
          <w:sz w:val="30"/>
          <w:szCs w:val="30"/>
        </w:rPr>
      </w:pPr>
      <w:r w:rsidRPr="00DD6EBB">
        <w:rPr>
          <w:rFonts w:ascii="仿宋" w:eastAsia="仿宋" w:hAnsi="仿宋" w:cs="宋体" w:hint="eastAsia"/>
          <w:b/>
          <w:color w:val="000000"/>
          <w:sz w:val="30"/>
          <w:szCs w:val="30"/>
        </w:rPr>
        <w:t>一标段：</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53"/>
        <w:gridCol w:w="1482"/>
        <w:gridCol w:w="4046"/>
        <w:gridCol w:w="542"/>
        <w:gridCol w:w="781"/>
        <w:gridCol w:w="1440"/>
      </w:tblGrid>
      <w:tr w:rsidR="007E153B" w:rsidRPr="00492F79" w:rsidTr="00743561">
        <w:trPr>
          <w:trHeight w:val="20"/>
          <w:jc w:val="center"/>
        </w:trPr>
        <w:tc>
          <w:tcPr>
            <w:tcW w:w="55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E153B" w:rsidRPr="00492F79" w:rsidRDefault="007E153B" w:rsidP="00743561">
            <w:pPr>
              <w:spacing w:line="540" w:lineRule="exact"/>
              <w:contextualSpacing/>
              <w:jc w:val="center"/>
              <w:rPr>
                <w:rFonts w:ascii="仿宋" w:eastAsia="仿宋" w:hAnsi="仿宋" w:cs="宋体"/>
                <w:color w:val="000000"/>
                <w:sz w:val="28"/>
                <w:szCs w:val="30"/>
              </w:rPr>
            </w:pPr>
            <w:r w:rsidRPr="00492F79">
              <w:rPr>
                <w:rFonts w:ascii="仿宋" w:eastAsia="仿宋" w:hAnsi="仿宋" w:cs="宋体" w:hint="eastAsia"/>
                <w:b/>
                <w:bCs/>
                <w:color w:val="000000"/>
                <w:sz w:val="28"/>
                <w:szCs w:val="30"/>
              </w:rPr>
              <w:t>序号</w:t>
            </w:r>
          </w:p>
        </w:tc>
        <w:tc>
          <w:tcPr>
            <w:tcW w:w="14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E153B" w:rsidRPr="00492F79" w:rsidRDefault="007E153B" w:rsidP="00743561">
            <w:pPr>
              <w:spacing w:line="540" w:lineRule="exact"/>
              <w:contextualSpacing/>
              <w:jc w:val="center"/>
              <w:rPr>
                <w:rFonts w:ascii="仿宋" w:eastAsia="仿宋" w:hAnsi="仿宋" w:cs="宋体"/>
                <w:color w:val="000000"/>
                <w:sz w:val="28"/>
                <w:szCs w:val="30"/>
              </w:rPr>
            </w:pPr>
            <w:r w:rsidRPr="00492F79">
              <w:rPr>
                <w:rFonts w:ascii="仿宋" w:eastAsia="仿宋" w:hAnsi="仿宋" w:cs="宋体" w:hint="eastAsia"/>
                <w:b/>
                <w:bCs/>
                <w:color w:val="000000"/>
                <w:sz w:val="28"/>
                <w:szCs w:val="30"/>
              </w:rPr>
              <w:t>货物名称</w:t>
            </w:r>
          </w:p>
        </w:tc>
        <w:tc>
          <w:tcPr>
            <w:tcW w:w="40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E153B" w:rsidRPr="00492F79" w:rsidRDefault="007E153B" w:rsidP="00743561">
            <w:pPr>
              <w:spacing w:line="540" w:lineRule="exact"/>
              <w:contextualSpacing/>
              <w:jc w:val="center"/>
              <w:rPr>
                <w:rFonts w:ascii="仿宋" w:eastAsia="仿宋" w:hAnsi="仿宋" w:cs="宋体"/>
                <w:color w:val="000000"/>
                <w:sz w:val="28"/>
                <w:szCs w:val="30"/>
              </w:rPr>
            </w:pPr>
            <w:r w:rsidRPr="00492F79">
              <w:rPr>
                <w:rFonts w:ascii="仿宋" w:eastAsia="仿宋" w:hAnsi="仿宋" w:cs="宋体" w:hint="eastAsia"/>
                <w:b/>
                <w:bCs/>
                <w:color w:val="000000"/>
                <w:sz w:val="28"/>
                <w:szCs w:val="30"/>
              </w:rPr>
              <w:t>技术规格及主要参数</w:t>
            </w:r>
          </w:p>
        </w:tc>
        <w:tc>
          <w:tcPr>
            <w:tcW w:w="54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E153B" w:rsidRPr="00492F79" w:rsidRDefault="007E153B" w:rsidP="00743561">
            <w:pPr>
              <w:spacing w:line="540" w:lineRule="exact"/>
              <w:contextualSpacing/>
              <w:jc w:val="center"/>
              <w:rPr>
                <w:rFonts w:ascii="仿宋" w:eastAsia="仿宋" w:hAnsi="仿宋" w:cs="宋体"/>
                <w:color w:val="000000"/>
                <w:sz w:val="28"/>
                <w:szCs w:val="30"/>
              </w:rPr>
            </w:pPr>
            <w:r w:rsidRPr="00492F79">
              <w:rPr>
                <w:rFonts w:ascii="仿宋" w:eastAsia="仿宋" w:hAnsi="仿宋" w:cs="宋体" w:hint="eastAsia"/>
                <w:b/>
                <w:bCs/>
                <w:color w:val="000000"/>
                <w:sz w:val="28"/>
                <w:szCs w:val="30"/>
              </w:rPr>
              <w:t>单位</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E153B" w:rsidRPr="00492F79" w:rsidRDefault="007E153B" w:rsidP="00743561">
            <w:pPr>
              <w:spacing w:line="540" w:lineRule="exact"/>
              <w:contextualSpacing/>
              <w:jc w:val="center"/>
              <w:rPr>
                <w:rFonts w:ascii="仿宋" w:eastAsia="仿宋" w:hAnsi="仿宋" w:cs="宋体"/>
                <w:color w:val="000000"/>
                <w:sz w:val="28"/>
                <w:szCs w:val="30"/>
              </w:rPr>
            </w:pPr>
            <w:r w:rsidRPr="00492F79">
              <w:rPr>
                <w:rFonts w:ascii="仿宋" w:eastAsia="仿宋" w:hAnsi="仿宋" w:cs="宋体" w:hint="eastAsia"/>
                <w:b/>
                <w:bCs/>
                <w:color w:val="000000"/>
                <w:sz w:val="28"/>
                <w:szCs w:val="30"/>
              </w:rPr>
              <w:t>数量</w:t>
            </w:r>
          </w:p>
        </w:tc>
        <w:tc>
          <w:tcPr>
            <w:tcW w:w="1440" w:type="dxa"/>
            <w:tcBorders>
              <w:top w:val="single" w:sz="4" w:space="0" w:color="auto"/>
              <w:left w:val="single" w:sz="4" w:space="0" w:color="auto"/>
              <w:bottom w:val="single" w:sz="4" w:space="0" w:color="auto"/>
              <w:right w:val="single" w:sz="4" w:space="0" w:color="auto"/>
            </w:tcBorders>
            <w:vAlign w:val="center"/>
          </w:tcPr>
          <w:p w:rsidR="007E153B" w:rsidRPr="00492F79" w:rsidRDefault="007E153B" w:rsidP="00743561">
            <w:pPr>
              <w:spacing w:line="540" w:lineRule="exact"/>
              <w:contextualSpacing/>
              <w:jc w:val="center"/>
              <w:rPr>
                <w:rFonts w:ascii="仿宋" w:eastAsia="仿宋" w:hAnsi="仿宋" w:cs="宋体"/>
                <w:color w:val="000000"/>
                <w:sz w:val="28"/>
                <w:szCs w:val="30"/>
              </w:rPr>
            </w:pPr>
            <w:r w:rsidRPr="00492F79">
              <w:rPr>
                <w:rFonts w:ascii="仿宋" w:eastAsia="仿宋" w:hAnsi="仿宋" w:cs="宋体" w:hint="eastAsia"/>
                <w:b/>
                <w:bCs/>
                <w:color w:val="000000"/>
                <w:sz w:val="28"/>
                <w:szCs w:val="30"/>
              </w:rPr>
              <w:t>是否为核心产品</w:t>
            </w:r>
          </w:p>
        </w:tc>
      </w:tr>
      <w:tr w:rsidR="007E153B" w:rsidRPr="00492F79" w:rsidTr="00743561">
        <w:trPr>
          <w:trHeight w:val="20"/>
          <w:jc w:val="center"/>
        </w:trPr>
        <w:tc>
          <w:tcPr>
            <w:tcW w:w="55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E153B" w:rsidRPr="00492F79" w:rsidRDefault="007E153B" w:rsidP="00743561">
            <w:pPr>
              <w:spacing w:line="540" w:lineRule="exact"/>
              <w:contextualSpacing/>
              <w:jc w:val="center"/>
              <w:rPr>
                <w:rFonts w:ascii="仿宋" w:eastAsia="仿宋" w:hAnsi="仿宋" w:cs="宋体"/>
                <w:color w:val="000000"/>
                <w:sz w:val="28"/>
                <w:szCs w:val="30"/>
              </w:rPr>
            </w:pPr>
            <w:r w:rsidRPr="00492F79">
              <w:rPr>
                <w:rFonts w:ascii="仿宋" w:eastAsia="仿宋" w:hAnsi="仿宋" w:cs="宋体" w:hint="eastAsia"/>
                <w:color w:val="000000"/>
                <w:sz w:val="28"/>
                <w:szCs w:val="30"/>
              </w:rPr>
              <w:t>1</w:t>
            </w:r>
          </w:p>
        </w:tc>
        <w:tc>
          <w:tcPr>
            <w:tcW w:w="14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E153B" w:rsidRPr="00492F79" w:rsidRDefault="007E153B" w:rsidP="00743561">
            <w:pPr>
              <w:spacing w:line="540" w:lineRule="exact"/>
              <w:contextualSpacing/>
              <w:jc w:val="center"/>
              <w:rPr>
                <w:rFonts w:ascii="仿宋" w:eastAsia="仿宋" w:hAnsi="仿宋" w:cs="宋体"/>
                <w:color w:val="000000"/>
                <w:sz w:val="28"/>
                <w:szCs w:val="30"/>
              </w:rPr>
            </w:pPr>
            <w:r w:rsidRPr="00492F79">
              <w:rPr>
                <w:rFonts w:ascii="仿宋" w:eastAsia="仿宋" w:hAnsi="仿宋" w:cs="宋体" w:hint="eastAsia"/>
                <w:color w:val="000000"/>
                <w:sz w:val="28"/>
                <w:szCs w:val="30"/>
              </w:rPr>
              <w:t>聚合硫酸铁</w:t>
            </w:r>
          </w:p>
        </w:tc>
        <w:tc>
          <w:tcPr>
            <w:tcW w:w="40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E153B" w:rsidRPr="00492F79" w:rsidRDefault="007E153B" w:rsidP="00743561">
            <w:pPr>
              <w:spacing w:line="540" w:lineRule="exact"/>
              <w:contextualSpacing/>
              <w:rPr>
                <w:rFonts w:ascii="仿宋" w:eastAsia="仿宋" w:hAnsi="仿宋" w:cs="宋体"/>
                <w:color w:val="000000"/>
                <w:sz w:val="28"/>
                <w:szCs w:val="30"/>
              </w:rPr>
            </w:pPr>
            <w:proofErr w:type="gramStart"/>
            <w:r w:rsidRPr="00492F79">
              <w:rPr>
                <w:rFonts w:ascii="仿宋" w:eastAsia="仿宋" w:hAnsi="仿宋" w:cs="宋体" w:hint="eastAsia"/>
                <w:color w:val="000000"/>
                <w:sz w:val="28"/>
                <w:szCs w:val="30"/>
              </w:rPr>
              <w:t>全铁含量</w:t>
            </w:r>
            <w:proofErr w:type="gramEnd"/>
            <w:r w:rsidRPr="00492F79">
              <w:rPr>
                <w:rFonts w:ascii="仿宋" w:eastAsia="仿宋" w:hAnsi="仿宋" w:cs="宋体" w:hint="eastAsia"/>
                <w:color w:val="000000"/>
                <w:sz w:val="28"/>
                <w:szCs w:val="30"/>
              </w:rPr>
              <w:t>：≥12%</w:t>
            </w:r>
          </w:p>
          <w:p w:rsidR="007E153B" w:rsidRPr="00492F79" w:rsidRDefault="007E153B" w:rsidP="00743561">
            <w:pPr>
              <w:spacing w:line="540" w:lineRule="exact"/>
              <w:contextualSpacing/>
              <w:rPr>
                <w:rFonts w:ascii="仿宋" w:eastAsia="仿宋" w:hAnsi="仿宋" w:cs="宋体"/>
                <w:color w:val="000000"/>
                <w:sz w:val="28"/>
                <w:szCs w:val="30"/>
              </w:rPr>
            </w:pPr>
            <w:r w:rsidRPr="00492F79">
              <w:rPr>
                <w:rFonts w:ascii="仿宋" w:eastAsia="仿宋" w:hAnsi="仿宋" w:cs="宋体" w:hint="eastAsia"/>
                <w:color w:val="000000"/>
                <w:sz w:val="28"/>
                <w:szCs w:val="30"/>
              </w:rPr>
              <w:t>亚铁含量：≤0.08%</w:t>
            </w:r>
          </w:p>
          <w:p w:rsidR="007E153B" w:rsidRPr="00492F79" w:rsidRDefault="007E153B" w:rsidP="00743561">
            <w:pPr>
              <w:spacing w:line="540" w:lineRule="exact"/>
              <w:contextualSpacing/>
              <w:rPr>
                <w:rFonts w:ascii="仿宋" w:eastAsia="仿宋" w:hAnsi="仿宋" w:cs="宋体"/>
                <w:color w:val="000000"/>
                <w:sz w:val="28"/>
                <w:szCs w:val="30"/>
              </w:rPr>
            </w:pPr>
            <w:r w:rsidRPr="00492F79">
              <w:rPr>
                <w:rFonts w:ascii="仿宋" w:eastAsia="仿宋" w:hAnsi="仿宋" w:cs="宋体" w:hint="eastAsia"/>
                <w:color w:val="000000"/>
                <w:sz w:val="28"/>
                <w:szCs w:val="30"/>
              </w:rPr>
              <w:t>水不溶物：≤0.1%</w:t>
            </w:r>
          </w:p>
          <w:p w:rsidR="007E153B" w:rsidRPr="00492F79" w:rsidRDefault="007E153B" w:rsidP="00743561">
            <w:pPr>
              <w:spacing w:line="540" w:lineRule="exact"/>
              <w:contextualSpacing/>
              <w:rPr>
                <w:rFonts w:ascii="仿宋" w:eastAsia="仿宋" w:hAnsi="仿宋" w:cs="宋体"/>
                <w:color w:val="000000"/>
                <w:sz w:val="28"/>
                <w:szCs w:val="30"/>
              </w:rPr>
            </w:pPr>
            <w:r w:rsidRPr="00492F79">
              <w:rPr>
                <w:rFonts w:ascii="仿宋" w:eastAsia="仿宋" w:hAnsi="仿宋" w:cs="宋体" w:hint="eastAsia"/>
                <w:color w:val="000000"/>
                <w:sz w:val="28"/>
                <w:szCs w:val="30"/>
              </w:rPr>
              <w:t>盐基度：（9-14）%</w:t>
            </w:r>
          </w:p>
          <w:p w:rsidR="007E153B" w:rsidRPr="00492F79" w:rsidRDefault="007E153B" w:rsidP="00743561">
            <w:pPr>
              <w:spacing w:line="540" w:lineRule="exact"/>
              <w:contextualSpacing/>
              <w:rPr>
                <w:rFonts w:ascii="仿宋" w:eastAsia="仿宋" w:hAnsi="仿宋" w:cs="宋体"/>
                <w:color w:val="000000"/>
                <w:sz w:val="28"/>
                <w:szCs w:val="30"/>
              </w:rPr>
            </w:pPr>
            <w:r w:rsidRPr="00492F79">
              <w:rPr>
                <w:rFonts w:ascii="仿宋" w:eastAsia="仿宋" w:hAnsi="仿宋" w:cs="宋体" w:hint="eastAsia"/>
                <w:color w:val="000000"/>
                <w:sz w:val="28"/>
                <w:szCs w:val="30"/>
              </w:rPr>
              <w:t>PH值（10g/L水溶液）：2.0-3.0</w:t>
            </w:r>
          </w:p>
          <w:p w:rsidR="007E153B" w:rsidRPr="00492F79" w:rsidRDefault="007E153B" w:rsidP="00743561">
            <w:pPr>
              <w:spacing w:line="540" w:lineRule="exact"/>
              <w:contextualSpacing/>
              <w:rPr>
                <w:rFonts w:ascii="仿宋" w:eastAsia="仿宋" w:hAnsi="仿宋" w:cs="宋体"/>
                <w:color w:val="000000"/>
                <w:sz w:val="28"/>
                <w:szCs w:val="30"/>
              </w:rPr>
            </w:pPr>
            <w:r w:rsidRPr="00492F79">
              <w:rPr>
                <w:rFonts w:ascii="仿宋" w:eastAsia="仿宋" w:hAnsi="仿宋" w:cs="宋体" w:hint="eastAsia"/>
                <w:color w:val="000000"/>
                <w:sz w:val="28"/>
                <w:szCs w:val="30"/>
              </w:rPr>
              <w:t>比重：1.5g/cm3</w:t>
            </w:r>
          </w:p>
        </w:tc>
        <w:tc>
          <w:tcPr>
            <w:tcW w:w="54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E153B" w:rsidRPr="00492F79" w:rsidRDefault="007E153B" w:rsidP="00743561">
            <w:pPr>
              <w:spacing w:line="540" w:lineRule="exact"/>
              <w:contextualSpacing/>
              <w:jc w:val="center"/>
              <w:rPr>
                <w:rFonts w:ascii="仿宋" w:eastAsia="仿宋" w:hAnsi="仿宋" w:cs="宋体"/>
                <w:color w:val="000000"/>
                <w:sz w:val="28"/>
                <w:szCs w:val="30"/>
              </w:rPr>
            </w:pPr>
            <w:r w:rsidRPr="00492F79">
              <w:rPr>
                <w:rFonts w:ascii="仿宋" w:eastAsia="仿宋" w:hAnsi="仿宋" w:cs="宋体" w:hint="eastAsia"/>
                <w:color w:val="000000"/>
                <w:sz w:val="28"/>
                <w:szCs w:val="30"/>
              </w:rPr>
              <w:t>吨</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E153B" w:rsidRPr="00492F79" w:rsidRDefault="007E153B" w:rsidP="00743561">
            <w:pPr>
              <w:spacing w:line="540" w:lineRule="exact"/>
              <w:contextualSpacing/>
              <w:jc w:val="center"/>
              <w:rPr>
                <w:rFonts w:ascii="仿宋" w:eastAsia="仿宋" w:hAnsi="仿宋" w:cs="宋体"/>
                <w:color w:val="000000"/>
                <w:sz w:val="28"/>
                <w:szCs w:val="30"/>
              </w:rPr>
            </w:pPr>
            <w:r w:rsidRPr="00492F79">
              <w:rPr>
                <w:rFonts w:ascii="仿宋" w:eastAsia="仿宋" w:hAnsi="仿宋" w:cs="宋体" w:hint="eastAsia"/>
                <w:color w:val="000000"/>
                <w:sz w:val="28"/>
                <w:szCs w:val="30"/>
              </w:rPr>
              <w:t>1200</w:t>
            </w:r>
          </w:p>
        </w:tc>
        <w:tc>
          <w:tcPr>
            <w:tcW w:w="1440" w:type="dxa"/>
            <w:tcBorders>
              <w:top w:val="single" w:sz="4" w:space="0" w:color="auto"/>
              <w:left w:val="single" w:sz="4" w:space="0" w:color="auto"/>
              <w:bottom w:val="single" w:sz="4" w:space="0" w:color="auto"/>
              <w:right w:val="single" w:sz="4" w:space="0" w:color="auto"/>
            </w:tcBorders>
            <w:vAlign w:val="center"/>
          </w:tcPr>
          <w:p w:rsidR="007E153B" w:rsidRPr="00492F79" w:rsidRDefault="007E153B" w:rsidP="00743561">
            <w:pPr>
              <w:spacing w:line="540" w:lineRule="exact"/>
              <w:contextualSpacing/>
              <w:jc w:val="center"/>
              <w:rPr>
                <w:rFonts w:ascii="仿宋" w:eastAsia="仿宋" w:hAnsi="仿宋" w:cs="宋体"/>
                <w:color w:val="000000"/>
                <w:sz w:val="28"/>
                <w:szCs w:val="30"/>
              </w:rPr>
            </w:pPr>
            <w:r w:rsidRPr="00492F79">
              <w:rPr>
                <w:rFonts w:ascii="仿宋" w:eastAsia="仿宋" w:hAnsi="仿宋" w:cs="宋体" w:hint="eastAsia"/>
                <w:color w:val="000000"/>
                <w:sz w:val="28"/>
                <w:szCs w:val="30"/>
              </w:rPr>
              <w:t>是</w:t>
            </w:r>
          </w:p>
        </w:tc>
      </w:tr>
    </w:tbl>
    <w:p w:rsidR="007E153B" w:rsidRDefault="007E153B" w:rsidP="007E153B">
      <w:pPr>
        <w:shd w:val="clear" w:color="auto" w:fill="FFFFFF"/>
        <w:spacing w:line="540" w:lineRule="exact"/>
        <w:ind w:firstLineChars="200" w:firstLine="600"/>
        <w:contextualSpacing/>
        <w:rPr>
          <w:rFonts w:ascii="仿宋" w:eastAsia="仿宋" w:hAnsi="仿宋" w:cs="宋体"/>
          <w:color w:val="000000"/>
          <w:sz w:val="30"/>
          <w:szCs w:val="30"/>
        </w:rPr>
      </w:pPr>
    </w:p>
    <w:p w:rsidR="007E153B" w:rsidRPr="00DD6EBB" w:rsidRDefault="007E153B" w:rsidP="00DD6EBB">
      <w:pPr>
        <w:shd w:val="clear" w:color="auto" w:fill="FFFFFF"/>
        <w:spacing w:line="540" w:lineRule="exact"/>
        <w:ind w:firstLineChars="200" w:firstLine="602"/>
        <w:contextualSpacing/>
        <w:rPr>
          <w:rFonts w:ascii="仿宋" w:eastAsia="仿宋" w:hAnsi="仿宋" w:cs="宋体"/>
          <w:b/>
          <w:color w:val="000000"/>
          <w:sz w:val="30"/>
          <w:szCs w:val="30"/>
        </w:rPr>
      </w:pPr>
      <w:r w:rsidRPr="00DD6EBB">
        <w:rPr>
          <w:rFonts w:ascii="仿宋" w:eastAsia="仿宋" w:hAnsi="仿宋" w:cs="宋体" w:hint="eastAsia"/>
          <w:b/>
          <w:color w:val="000000"/>
          <w:sz w:val="30"/>
          <w:szCs w:val="30"/>
        </w:rPr>
        <w:t>二标段：</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53"/>
        <w:gridCol w:w="1482"/>
        <w:gridCol w:w="4046"/>
        <w:gridCol w:w="542"/>
        <w:gridCol w:w="781"/>
        <w:gridCol w:w="1440"/>
      </w:tblGrid>
      <w:tr w:rsidR="007E153B" w:rsidRPr="007E153B" w:rsidTr="00743561">
        <w:trPr>
          <w:trHeight w:val="20"/>
          <w:jc w:val="center"/>
        </w:trPr>
        <w:tc>
          <w:tcPr>
            <w:tcW w:w="55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E153B" w:rsidRPr="007E153B" w:rsidRDefault="007E153B" w:rsidP="00743561">
            <w:pPr>
              <w:spacing w:line="540" w:lineRule="exact"/>
              <w:contextualSpacing/>
              <w:jc w:val="center"/>
              <w:rPr>
                <w:rFonts w:ascii="仿宋" w:eastAsia="仿宋" w:hAnsi="仿宋" w:cs="宋体"/>
                <w:color w:val="000000"/>
                <w:sz w:val="28"/>
                <w:szCs w:val="28"/>
              </w:rPr>
            </w:pPr>
            <w:r w:rsidRPr="007E153B">
              <w:rPr>
                <w:rFonts w:ascii="仿宋" w:eastAsia="仿宋" w:hAnsi="仿宋" w:cs="宋体" w:hint="eastAsia"/>
                <w:b/>
                <w:bCs/>
                <w:color w:val="000000"/>
                <w:sz w:val="28"/>
                <w:szCs w:val="28"/>
              </w:rPr>
              <w:t>序号</w:t>
            </w:r>
          </w:p>
        </w:tc>
        <w:tc>
          <w:tcPr>
            <w:tcW w:w="14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E153B" w:rsidRPr="007E153B" w:rsidRDefault="007E153B" w:rsidP="00743561">
            <w:pPr>
              <w:spacing w:line="540" w:lineRule="exact"/>
              <w:contextualSpacing/>
              <w:jc w:val="center"/>
              <w:rPr>
                <w:rFonts w:ascii="仿宋" w:eastAsia="仿宋" w:hAnsi="仿宋" w:cs="宋体"/>
                <w:color w:val="000000"/>
                <w:sz w:val="28"/>
                <w:szCs w:val="28"/>
              </w:rPr>
            </w:pPr>
            <w:r w:rsidRPr="007E153B">
              <w:rPr>
                <w:rFonts w:ascii="仿宋" w:eastAsia="仿宋" w:hAnsi="仿宋" w:cs="宋体" w:hint="eastAsia"/>
                <w:b/>
                <w:bCs/>
                <w:color w:val="000000"/>
                <w:sz w:val="28"/>
                <w:szCs w:val="28"/>
              </w:rPr>
              <w:t>货物名称</w:t>
            </w:r>
          </w:p>
        </w:tc>
        <w:tc>
          <w:tcPr>
            <w:tcW w:w="40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E153B" w:rsidRPr="007E153B" w:rsidRDefault="007E153B" w:rsidP="00743561">
            <w:pPr>
              <w:spacing w:line="540" w:lineRule="exact"/>
              <w:contextualSpacing/>
              <w:jc w:val="center"/>
              <w:rPr>
                <w:rFonts w:ascii="仿宋" w:eastAsia="仿宋" w:hAnsi="仿宋" w:cs="宋体"/>
                <w:color w:val="000000"/>
                <w:sz w:val="28"/>
                <w:szCs w:val="28"/>
              </w:rPr>
            </w:pPr>
            <w:r w:rsidRPr="007E153B">
              <w:rPr>
                <w:rFonts w:ascii="仿宋" w:eastAsia="仿宋" w:hAnsi="仿宋" w:cs="宋体" w:hint="eastAsia"/>
                <w:b/>
                <w:bCs/>
                <w:color w:val="000000"/>
                <w:sz w:val="28"/>
                <w:szCs w:val="28"/>
              </w:rPr>
              <w:t>技术规格及主要参数</w:t>
            </w:r>
          </w:p>
        </w:tc>
        <w:tc>
          <w:tcPr>
            <w:tcW w:w="54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E153B" w:rsidRPr="007E153B" w:rsidRDefault="007E153B" w:rsidP="00743561">
            <w:pPr>
              <w:spacing w:line="540" w:lineRule="exact"/>
              <w:contextualSpacing/>
              <w:jc w:val="center"/>
              <w:rPr>
                <w:rFonts w:ascii="仿宋" w:eastAsia="仿宋" w:hAnsi="仿宋" w:cs="宋体"/>
                <w:color w:val="000000"/>
                <w:sz w:val="28"/>
                <w:szCs w:val="28"/>
              </w:rPr>
            </w:pPr>
            <w:r w:rsidRPr="007E153B">
              <w:rPr>
                <w:rFonts w:ascii="仿宋" w:eastAsia="仿宋" w:hAnsi="仿宋" w:cs="宋体" w:hint="eastAsia"/>
                <w:b/>
                <w:bCs/>
                <w:color w:val="000000"/>
                <w:sz w:val="28"/>
                <w:szCs w:val="28"/>
              </w:rPr>
              <w:t>单位</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E153B" w:rsidRPr="007E153B" w:rsidRDefault="007E153B" w:rsidP="00743561">
            <w:pPr>
              <w:spacing w:line="540" w:lineRule="exact"/>
              <w:contextualSpacing/>
              <w:jc w:val="center"/>
              <w:rPr>
                <w:rFonts w:ascii="仿宋" w:eastAsia="仿宋" w:hAnsi="仿宋" w:cs="宋体"/>
                <w:color w:val="000000"/>
                <w:sz w:val="28"/>
                <w:szCs w:val="28"/>
              </w:rPr>
            </w:pPr>
            <w:r w:rsidRPr="007E153B">
              <w:rPr>
                <w:rFonts w:ascii="仿宋" w:eastAsia="仿宋" w:hAnsi="仿宋" w:cs="宋体" w:hint="eastAsia"/>
                <w:b/>
                <w:bCs/>
                <w:color w:val="000000"/>
                <w:sz w:val="28"/>
                <w:szCs w:val="28"/>
              </w:rPr>
              <w:t>数量</w:t>
            </w:r>
          </w:p>
        </w:tc>
        <w:tc>
          <w:tcPr>
            <w:tcW w:w="1440" w:type="dxa"/>
            <w:tcBorders>
              <w:top w:val="single" w:sz="4" w:space="0" w:color="auto"/>
              <w:left w:val="single" w:sz="4" w:space="0" w:color="auto"/>
              <w:bottom w:val="single" w:sz="4" w:space="0" w:color="auto"/>
              <w:right w:val="single" w:sz="4" w:space="0" w:color="auto"/>
            </w:tcBorders>
            <w:vAlign w:val="center"/>
          </w:tcPr>
          <w:p w:rsidR="007E153B" w:rsidRPr="007E153B" w:rsidRDefault="007E153B" w:rsidP="00743561">
            <w:pPr>
              <w:spacing w:line="540" w:lineRule="exact"/>
              <w:contextualSpacing/>
              <w:jc w:val="center"/>
              <w:rPr>
                <w:rFonts w:ascii="仿宋" w:eastAsia="仿宋" w:hAnsi="仿宋" w:cs="宋体"/>
                <w:color w:val="000000"/>
                <w:sz w:val="28"/>
                <w:szCs w:val="28"/>
              </w:rPr>
            </w:pPr>
            <w:r w:rsidRPr="007E153B">
              <w:rPr>
                <w:rFonts w:ascii="仿宋" w:eastAsia="仿宋" w:hAnsi="仿宋" w:cs="宋体" w:hint="eastAsia"/>
                <w:b/>
                <w:bCs/>
                <w:color w:val="000000"/>
                <w:sz w:val="28"/>
                <w:szCs w:val="28"/>
              </w:rPr>
              <w:t>是否为核心产品</w:t>
            </w:r>
          </w:p>
        </w:tc>
      </w:tr>
      <w:tr w:rsidR="007E153B" w:rsidRPr="007E153B" w:rsidTr="00743561">
        <w:trPr>
          <w:trHeight w:val="20"/>
          <w:jc w:val="center"/>
        </w:trPr>
        <w:tc>
          <w:tcPr>
            <w:tcW w:w="55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E153B" w:rsidRPr="007E153B" w:rsidRDefault="007E153B" w:rsidP="00743561">
            <w:pPr>
              <w:spacing w:line="540" w:lineRule="exact"/>
              <w:contextualSpacing/>
              <w:jc w:val="center"/>
              <w:rPr>
                <w:rFonts w:ascii="仿宋" w:eastAsia="仿宋" w:hAnsi="仿宋" w:cs="宋体"/>
                <w:color w:val="000000"/>
                <w:sz w:val="28"/>
                <w:szCs w:val="28"/>
              </w:rPr>
            </w:pPr>
            <w:r w:rsidRPr="007E153B">
              <w:rPr>
                <w:rFonts w:ascii="仿宋" w:eastAsia="仿宋" w:hAnsi="仿宋" w:cs="宋体" w:hint="eastAsia"/>
                <w:color w:val="000000"/>
                <w:sz w:val="28"/>
                <w:szCs w:val="28"/>
              </w:rPr>
              <w:t>1</w:t>
            </w:r>
          </w:p>
        </w:tc>
        <w:tc>
          <w:tcPr>
            <w:tcW w:w="14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E153B" w:rsidRPr="007E153B" w:rsidRDefault="007E153B" w:rsidP="00743561">
            <w:pPr>
              <w:spacing w:line="540" w:lineRule="exact"/>
              <w:contextualSpacing/>
              <w:jc w:val="center"/>
              <w:rPr>
                <w:rFonts w:ascii="仿宋" w:eastAsia="仿宋" w:hAnsi="仿宋" w:cs="宋体"/>
                <w:color w:val="000000"/>
                <w:sz w:val="28"/>
                <w:szCs w:val="28"/>
              </w:rPr>
            </w:pPr>
            <w:r w:rsidRPr="007E153B">
              <w:rPr>
                <w:rFonts w:ascii="仿宋" w:eastAsia="仿宋" w:hAnsi="仿宋" w:cs="宋体" w:hint="eastAsia"/>
                <w:color w:val="000000" w:themeColor="text1"/>
                <w:sz w:val="28"/>
                <w:szCs w:val="28"/>
              </w:rPr>
              <w:t>聚丙烯酰胺</w:t>
            </w:r>
          </w:p>
        </w:tc>
        <w:tc>
          <w:tcPr>
            <w:tcW w:w="40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E153B" w:rsidRPr="007E153B" w:rsidRDefault="007E153B" w:rsidP="00743561">
            <w:pPr>
              <w:spacing w:line="540" w:lineRule="exact"/>
              <w:contextualSpacing/>
              <w:rPr>
                <w:rFonts w:ascii="仿宋" w:eastAsia="仿宋" w:hAnsi="仿宋" w:cs="宋体"/>
                <w:color w:val="000000" w:themeColor="text1"/>
                <w:sz w:val="28"/>
                <w:szCs w:val="28"/>
              </w:rPr>
            </w:pPr>
            <w:r w:rsidRPr="007E153B">
              <w:rPr>
                <w:rFonts w:ascii="仿宋" w:eastAsia="仿宋" w:hAnsi="仿宋" w:cs="宋体" w:hint="eastAsia"/>
                <w:color w:val="000000" w:themeColor="text1"/>
                <w:sz w:val="28"/>
                <w:szCs w:val="28"/>
              </w:rPr>
              <w:t>型号：阳离子</w:t>
            </w:r>
          </w:p>
          <w:p w:rsidR="007E153B" w:rsidRPr="007E153B" w:rsidRDefault="007E153B" w:rsidP="00743561">
            <w:pPr>
              <w:spacing w:line="540" w:lineRule="exact"/>
              <w:contextualSpacing/>
              <w:rPr>
                <w:rFonts w:ascii="仿宋" w:eastAsia="仿宋" w:hAnsi="仿宋" w:cs="宋体"/>
                <w:color w:val="000000" w:themeColor="text1"/>
                <w:sz w:val="28"/>
                <w:szCs w:val="28"/>
              </w:rPr>
            </w:pPr>
            <w:r w:rsidRPr="007E153B">
              <w:rPr>
                <w:rFonts w:ascii="仿宋" w:eastAsia="仿宋" w:hAnsi="仿宋" w:cs="宋体" w:hint="eastAsia"/>
                <w:color w:val="000000" w:themeColor="text1"/>
                <w:sz w:val="28"/>
                <w:szCs w:val="28"/>
              </w:rPr>
              <w:t>外观：白色颗粒状干粉</w:t>
            </w:r>
          </w:p>
          <w:p w:rsidR="007E153B" w:rsidRPr="007E153B" w:rsidRDefault="007E153B" w:rsidP="00743561">
            <w:pPr>
              <w:spacing w:line="540" w:lineRule="exact"/>
              <w:contextualSpacing/>
              <w:rPr>
                <w:rFonts w:ascii="仿宋" w:eastAsia="仿宋" w:hAnsi="仿宋" w:cs="Arial"/>
                <w:color w:val="000000" w:themeColor="text1"/>
                <w:sz w:val="28"/>
                <w:szCs w:val="28"/>
              </w:rPr>
            </w:pPr>
            <w:r w:rsidRPr="007E153B">
              <w:rPr>
                <w:rFonts w:ascii="仿宋" w:eastAsia="仿宋" w:hAnsi="仿宋" w:cs="宋体" w:hint="eastAsia"/>
                <w:color w:val="000000" w:themeColor="text1"/>
                <w:sz w:val="28"/>
                <w:szCs w:val="28"/>
              </w:rPr>
              <w:t>分子量（万）：</w:t>
            </w:r>
            <w:r w:rsidRPr="007E153B">
              <w:rPr>
                <w:rFonts w:ascii="仿宋" w:eastAsia="仿宋" w:hAnsi="仿宋" w:cs="Arial"/>
                <w:color w:val="000000" w:themeColor="text1"/>
                <w:sz w:val="28"/>
                <w:szCs w:val="28"/>
              </w:rPr>
              <w:t>≥1200</w:t>
            </w:r>
          </w:p>
          <w:p w:rsidR="007E153B" w:rsidRPr="007E153B" w:rsidRDefault="007E153B" w:rsidP="00743561">
            <w:pPr>
              <w:spacing w:line="540" w:lineRule="exact"/>
              <w:contextualSpacing/>
              <w:rPr>
                <w:rFonts w:ascii="仿宋" w:eastAsia="仿宋" w:hAnsi="仿宋" w:cs="宋体"/>
                <w:color w:val="000000" w:themeColor="text1"/>
                <w:sz w:val="28"/>
                <w:szCs w:val="28"/>
              </w:rPr>
            </w:pPr>
            <w:r w:rsidRPr="007E153B">
              <w:rPr>
                <w:rFonts w:ascii="仿宋" w:eastAsia="仿宋" w:hAnsi="仿宋" w:cs="宋体" w:hint="eastAsia"/>
                <w:color w:val="000000" w:themeColor="text1"/>
                <w:sz w:val="28"/>
                <w:szCs w:val="28"/>
              </w:rPr>
              <w:t>离子度：5-90</w:t>
            </w:r>
          </w:p>
          <w:p w:rsidR="007E153B" w:rsidRPr="007E153B" w:rsidRDefault="007E153B" w:rsidP="00743561">
            <w:pPr>
              <w:spacing w:line="540" w:lineRule="exact"/>
              <w:contextualSpacing/>
              <w:rPr>
                <w:rFonts w:ascii="仿宋" w:eastAsia="仿宋" w:hAnsi="仿宋" w:cs="宋体"/>
                <w:color w:val="000000" w:themeColor="text1"/>
                <w:sz w:val="28"/>
                <w:szCs w:val="28"/>
              </w:rPr>
            </w:pPr>
            <w:r w:rsidRPr="007E153B">
              <w:rPr>
                <w:rFonts w:ascii="仿宋" w:eastAsia="仿宋" w:hAnsi="仿宋" w:cs="宋体" w:hint="eastAsia"/>
                <w:color w:val="000000" w:themeColor="text1"/>
                <w:sz w:val="28"/>
                <w:szCs w:val="28"/>
              </w:rPr>
              <w:t>固含量（%）：≥88</w:t>
            </w:r>
          </w:p>
          <w:p w:rsidR="007E153B" w:rsidRPr="007E153B" w:rsidRDefault="007E153B" w:rsidP="00743561">
            <w:pPr>
              <w:spacing w:line="540" w:lineRule="exact"/>
              <w:contextualSpacing/>
              <w:rPr>
                <w:rFonts w:ascii="仿宋" w:eastAsia="仿宋" w:hAnsi="仿宋" w:cs="宋体"/>
                <w:color w:val="000000" w:themeColor="text1"/>
                <w:sz w:val="28"/>
                <w:szCs w:val="28"/>
              </w:rPr>
            </w:pPr>
            <w:r w:rsidRPr="007E153B">
              <w:rPr>
                <w:rFonts w:ascii="仿宋" w:eastAsia="仿宋" w:hAnsi="仿宋" w:cs="宋体" w:hint="eastAsia"/>
                <w:color w:val="000000" w:themeColor="text1"/>
                <w:sz w:val="28"/>
                <w:szCs w:val="28"/>
              </w:rPr>
              <w:t>水不溶物（%）：</w:t>
            </w:r>
            <w:r w:rsidRPr="007E153B">
              <w:rPr>
                <w:rFonts w:ascii="仿宋" w:eastAsia="仿宋" w:hAnsi="仿宋" w:cs="Arial"/>
                <w:color w:val="000000" w:themeColor="text1"/>
                <w:sz w:val="28"/>
                <w:szCs w:val="28"/>
              </w:rPr>
              <w:t>≤</w:t>
            </w:r>
            <w:r w:rsidRPr="007E153B">
              <w:rPr>
                <w:rStyle w:val="font01"/>
                <w:rFonts w:ascii="仿宋" w:eastAsia="仿宋" w:hAnsi="仿宋" w:hint="default"/>
                <w:color w:val="000000" w:themeColor="text1"/>
              </w:rPr>
              <w:t>0.3</w:t>
            </w:r>
          </w:p>
          <w:p w:rsidR="007E153B" w:rsidRPr="007E153B" w:rsidRDefault="007E153B" w:rsidP="00743561">
            <w:pPr>
              <w:spacing w:line="540" w:lineRule="exact"/>
              <w:contextualSpacing/>
              <w:rPr>
                <w:rFonts w:ascii="仿宋" w:eastAsia="仿宋" w:hAnsi="仿宋" w:cs="宋体"/>
                <w:color w:val="000000" w:themeColor="text1"/>
                <w:sz w:val="28"/>
                <w:szCs w:val="28"/>
              </w:rPr>
            </w:pPr>
            <w:r w:rsidRPr="007E153B">
              <w:rPr>
                <w:rFonts w:ascii="仿宋" w:eastAsia="仿宋" w:hAnsi="仿宋" w:cs="宋体" w:hint="eastAsia"/>
                <w:color w:val="000000" w:themeColor="text1"/>
                <w:sz w:val="28"/>
                <w:szCs w:val="28"/>
              </w:rPr>
              <w:lastRenderedPageBreak/>
              <w:t>溶解速度（分）：≤80</w:t>
            </w:r>
          </w:p>
          <w:p w:rsidR="007E153B" w:rsidRPr="007E153B" w:rsidRDefault="007E153B" w:rsidP="00743561">
            <w:pPr>
              <w:spacing w:line="540" w:lineRule="exact"/>
              <w:contextualSpacing/>
              <w:rPr>
                <w:rFonts w:ascii="仿宋" w:eastAsia="仿宋" w:hAnsi="仿宋" w:cs="宋体"/>
                <w:color w:val="000000" w:themeColor="text1"/>
                <w:sz w:val="28"/>
                <w:szCs w:val="28"/>
              </w:rPr>
            </w:pPr>
            <w:r w:rsidRPr="007E153B">
              <w:rPr>
                <w:rFonts w:ascii="仿宋" w:eastAsia="仿宋" w:hAnsi="仿宋" w:cs="宋体" w:hint="eastAsia"/>
                <w:color w:val="000000" w:themeColor="text1"/>
                <w:sz w:val="28"/>
                <w:szCs w:val="28"/>
              </w:rPr>
              <w:t>残余单体含量（%）：≤0.1</w:t>
            </w:r>
          </w:p>
        </w:tc>
        <w:tc>
          <w:tcPr>
            <w:tcW w:w="54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E153B" w:rsidRPr="007E153B" w:rsidRDefault="007E153B" w:rsidP="00743561">
            <w:pPr>
              <w:spacing w:line="540" w:lineRule="exact"/>
              <w:contextualSpacing/>
              <w:jc w:val="center"/>
              <w:rPr>
                <w:rFonts w:ascii="仿宋" w:eastAsia="仿宋" w:hAnsi="仿宋" w:cs="宋体"/>
                <w:color w:val="000000"/>
                <w:sz w:val="28"/>
                <w:szCs w:val="28"/>
              </w:rPr>
            </w:pPr>
            <w:r w:rsidRPr="007E153B">
              <w:rPr>
                <w:rFonts w:ascii="仿宋" w:eastAsia="仿宋" w:hAnsi="仿宋" w:cs="宋体" w:hint="eastAsia"/>
                <w:color w:val="000000"/>
                <w:sz w:val="28"/>
                <w:szCs w:val="28"/>
              </w:rPr>
              <w:lastRenderedPageBreak/>
              <w:t>吨</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E153B" w:rsidRPr="007E153B" w:rsidRDefault="007E153B" w:rsidP="00743561">
            <w:pPr>
              <w:spacing w:line="540" w:lineRule="exact"/>
              <w:contextualSpacing/>
              <w:jc w:val="center"/>
              <w:rPr>
                <w:rFonts w:ascii="仿宋" w:eastAsia="仿宋" w:hAnsi="仿宋" w:cs="宋体"/>
                <w:color w:val="000000"/>
                <w:sz w:val="28"/>
                <w:szCs w:val="28"/>
              </w:rPr>
            </w:pPr>
            <w:r w:rsidRPr="007E153B">
              <w:rPr>
                <w:rFonts w:ascii="仿宋" w:eastAsia="仿宋" w:hAnsi="仿宋" w:cs="宋体" w:hint="eastAsia"/>
                <w:color w:val="000000"/>
                <w:sz w:val="28"/>
                <w:szCs w:val="28"/>
              </w:rPr>
              <w:t>21</w:t>
            </w:r>
          </w:p>
        </w:tc>
        <w:tc>
          <w:tcPr>
            <w:tcW w:w="1440" w:type="dxa"/>
            <w:tcBorders>
              <w:top w:val="single" w:sz="4" w:space="0" w:color="auto"/>
              <w:left w:val="single" w:sz="4" w:space="0" w:color="auto"/>
              <w:bottom w:val="single" w:sz="4" w:space="0" w:color="auto"/>
              <w:right w:val="single" w:sz="4" w:space="0" w:color="auto"/>
            </w:tcBorders>
            <w:vAlign w:val="center"/>
          </w:tcPr>
          <w:p w:rsidR="007E153B" w:rsidRPr="007E153B" w:rsidRDefault="007E153B" w:rsidP="00743561">
            <w:pPr>
              <w:spacing w:line="540" w:lineRule="exact"/>
              <w:contextualSpacing/>
              <w:jc w:val="center"/>
              <w:rPr>
                <w:rFonts w:ascii="仿宋" w:eastAsia="仿宋" w:hAnsi="仿宋" w:cs="宋体"/>
                <w:color w:val="000000"/>
                <w:sz w:val="28"/>
                <w:szCs w:val="28"/>
              </w:rPr>
            </w:pPr>
            <w:r w:rsidRPr="007E153B">
              <w:rPr>
                <w:rFonts w:ascii="仿宋" w:eastAsia="仿宋" w:hAnsi="仿宋" w:cs="宋体" w:hint="eastAsia"/>
                <w:color w:val="000000"/>
                <w:sz w:val="28"/>
                <w:szCs w:val="28"/>
              </w:rPr>
              <w:t>否</w:t>
            </w:r>
          </w:p>
        </w:tc>
      </w:tr>
      <w:tr w:rsidR="007E153B" w:rsidRPr="007E153B" w:rsidTr="00743561">
        <w:trPr>
          <w:trHeight w:val="20"/>
          <w:jc w:val="center"/>
        </w:trPr>
        <w:tc>
          <w:tcPr>
            <w:tcW w:w="55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E153B" w:rsidRPr="007E153B" w:rsidRDefault="007E153B" w:rsidP="00743561">
            <w:pPr>
              <w:spacing w:line="540" w:lineRule="exact"/>
              <w:contextualSpacing/>
              <w:jc w:val="center"/>
              <w:rPr>
                <w:rFonts w:ascii="仿宋" w:eastAsia="仿宋" w:hAnsi="仿宋" w:cs="宋体"/>
                <w:color w:val="000000"/>
                <w:sz w:val="28"/>
                <w:szCs w:val="28"/>
              </w:rPr>
            </w:pPr>
            <w:r w:rsidRPr="007E153B">
              <w:rPr>
                <w:rFonts w:ascii="仿宋" w:eastAsia="仿宋" w:hAnsi="仿宋" w:cs="宋体" w:hint="eastAsia"/>
                <w:color w:val="000000"/>
                <w:sz w:val="28"/>
                <w:szCs w:val="28"/>
              </w:rPr>
              <w:lastRenderedPageBreak/>
              <w:t>2</w:t>
            </w:r>
          </w:p>
        </w:tc>
        <w:tc>
          <w:tcPr>
            <w:tcW w:w="14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E153B" w:rsidRPr="007E153B" w:rsidRDefault="007E153B" w:rsidP="00743561">
            <w:pPr>
              <w:spacing w:line="540" w:lineRule="exact"/>
              <w:contextualSpacing/>
              <w:jc w:val="center"/>
              <w:rPr>
                <w:rFonts w:ascii="仿宋" w:eastAsia="仿宋" w:hAnsi="仿宋" w:cs="宋体"/>
                <w:color w:val="000000"/>
                <w:sz w:val="28"/>
                <w:szCs w:val="28"/>
              </w:rPr>
            </w:pPr>
            <w:r w:rsidRPr="007E153B">
              <w:rPr>
                <w:rFonts w:ascii="仿宋" w:eastAsia="仿宋" w:hAnsi="仿宋" w:cs="宋体" w:hint="eastAsia"/>
                <w:color w:val="000000" w:themeColor="text1"/>
                <w:sz w:val="28"/>
                <w:szCs w:val="28"/>
              </w:rPr>
              <w:t>聚合氯化铝</w:t>
            </w:r>
          </w:p>
        </w:tc>
        <w:tc>
          <w:tcPr>
            <w:tcW w:w="40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E153B" w:rsidRPr="007E153B" w:rsidRDefault="007E153B" w:rsidP="00743561">
            <w:pPr>
              <w:spacing w:line="540" w:lineRule="exact"/>
              <w:contextualSpacing/>
              <w:rPr>
                <w:rFonts w:ascii="仿宋" w:eastAsia="仿宋" w:hAnsi="仿宋" w:cs="宋体"/>
                <w:color w:val="000000" w:themeColor="text1"/>
                <w:sz w:val="28"/>
                <w:szCs w:val="28"/>
              </w:rPr>
            </w:pPr>
            <w:r w:rsidRPr="007E153B">
              <w:rPr>
                <w:rFonts w:ascii="仿宋" w:eastAsia="仿宋" w:hAnsi="仿宋" w:cs="宋体" w:hint="eastAsia"/>
                <w:color w:val="000000" w:themeColor="text1"/>
                <w:sz w:val="28"/>
                <w:szCs w:val="28"/>
              </w:rPr>
              <w:t>型号：30%</w:t>
            </w:r>
          </w:p>
          <w:p w:rsidR="007E153B" w:rsidRPr="007E153B" w:rsidRDefault="007E153B" w:rsidP="00743561">
            <w:pPr>
              <w:spacing w:line="540" w:lineRule="exact"/>
              <w:contextualSpacing/>
              <w:rPr>
                <w:rFonts w:ascii="仿宋" w:eastAsia="仿宋" w:hAnsi="仿宋" w:cs="宋体"/>
                <w:color w:val="000000" w:themeColor="text1"/>
                <w:sz w:val="28"/>
                <w:szCs w:val="28"/>
              </w:rPr>
            </w:pPr>
            <w:r w:rsidRPr="007E153B">
              <w:rPr>
                <w:rFonts w:ascii="仿宋" w:eastAsia="仿宋" w:hAnsi="仿宋" w:cs="宋体" w:hint="eastAsia"/>
                <w:color w:val="000000" w:themeColor="text1"/>
                <w:sz w:val="28"/>
                <w:szCs w:val="28"/>
              </w:rPr>
              <w:t>外观：</w:t>
            </w:r>
            <w:proofErr w:type="gramStart"/>
            <w:r w:rsidRPr="007E153B">
              <w:rPr>
                <w:rFonts w:ascii="仿宋" w:eastAsia="仿宋" w:hAnsi="仿宋" w:cs="宋体" w:hint="eastAsia"/>
                <w:color w:val="000000" w:themeColor="text1"/>
                <w:sz w:val="28"/>
                <w:szCs w:val="28"/>
              </w:rPr>
              <w:t>棕</w:t>
            </w:r>
            <w:proofErr w:type="gramEnd"/>
            <w:r w:rsidRPr="007E153B">
              <w:rPr>
                <w:rFonts w:ascii="仿宋" w:eastAsia="仿宋" w:hAnsi="仿宋" w:cs="宋体" w:hint="eastAsia"/>
                <w:color w:val="000000" w:themeColor="text1"/>
                <w:sz w:val="28"/>
                <w:szCs w:val="28"/>
              </w:rPr>
              <w:t>褐色颗粒</w:t>
            </w:r>
          </w:p>
          <w:p w:rsidR="007E153B" w:rsidRPr="007E153B" w:rsidRDefault="007E153B" w:rsidP="00743561">
            <w:pPr>
              <w:spacing w:line="540" w:lineRule="exact"/>
              <w:contextualSpacing/>
              <w:rPr>
                <w:rFonts w:ascii="仿宋" w:eastAsia="仿宋" w:hAnsi="仿宋" w:cs="宋体"/>
                <w:color w:val="000000" w:themeColor="text1"/>
                <w:sz w:val="28"/>
                <w:szCs w:val="28"/>
              </w:rPr>
            </w:pPr>
            <w:r w:rsidRPr="007E153B">
              <w:rPr>
                <w:rFonts w:ascii="仿宋" w:eastAsia="仿宋" w:hAnsi="仿宋" w:cs="宋体" w:hint="eastAsia"/>
                <w:color w:val="000000" w:themeColor="text1"/>
                <w:sz w:val="28"/>
                <w:szCs w:val="28"/>
              </w:rPr>
              <w:t>氧化铝（AL</w:t>
            </w:r>
            <w:r w:rsidRPr="007E153B">
              <w:rPr>
                <w:rStyle w:val="font31"/>
                <w:rFonts w:ascii="仿宋" w:eastAsia="仿宋" w:hAnsi="仿宋" w:hint="default"/>
                <w:color w:val="000000" w:themeColor="text1"/>
              </w:rPr>
              <w:t>2</w:t>
            </w:r>
            <w:r w:rsidRPr="007E153B">
              <w:rPr>
                <w:rFonts w:ascii="仿宋" w:eastAsia="仿宋" w:hAnsi="仿宋" w:cs="宋体" w:hint="eastAsia"/>
                <w:color w:val="000000" w:themeColor="text1"/>
                <w:sz w:val="28"/>
                <w:szCs w:val="28"/>
              </w:rPr>
              <w:t>O</w:t>
            </w:r>
            <w:r w:rsidRPr="007E153B">
              <w:rPr>
                <w:rStyle w:val="font31"/>
                <w:rFonts w:ascii="仿宋" w:eastAsia="仿宋" w:hAnsi="仿宋" w:hint="default"/>
                <w:color w:val="000000" w:themeColor="text1"/>
              </w:rPr>
              <w:t>3</w:t>
            </w:r>
            <w:r w:rsidRPr="007E153B">
              <w:rPr>
                <w:rFonts w:ascii="仿宋" w:eastAsia="仿宋" w:hAnsi="仿宋" w:cs="宋体" w:hint="eastAsia"/>
                <w:color w:val="000000" w:themeColor="text1"/>
                <w:sz w:val="28"/>
                <w:szCs w:val="28"/>
              </w:rPr>
              <w:t>）的质量分数%：</w:t>
            </w:r>
            <w:r w:rsidRPr="007E153B">
              <w:rPr>
                <w:rFonts w:ascii="仿宋" w:eastAsia="仿宋" w:hAnsi="仿宋" w:cs="宋体"/>
                <w:color w:val="000000" w:themeColor="text1"/>
                <w:sz w:val="28"/>
                <w:szCs w:val="28"/>
              </w:rPr>
              <w:t>≧30</w:t>
            </w:r>
          </w:p>
          <w:p w:rsidR="007E153B" w:rsidRPr="007E153B" w:rsidRDefault="007E153B" w:rsidP="00743561">
            <w:pPr>
              <w:spacing w:line="540" w:lineRule="exact"/>
              <w:contextualSpacing/>
              <w:rPr>
                <w:rFonts w:ascii="仿宋" w:eastAsia="仿宋" w:hAnsi="仿宋" w:cs="宋体"/>
                <w:color w:val="000000" w:themeColor="text1"/>
                <w:sz w:val="28"/>
                <w:szCs w:val="28"/>
              </w:rPr>
            </w:pPr>
            <w:r w:rsidRPr="007E153B">
              <w:rPr>
                <w:rFonts w:ascii="仿宋" w:eastAsia="仿宋" w:hAnsi="仿宋" w:cs="宋体" w:hint="eastAsia"/>
                <w:color w:val="000000" w:themeColor="text1"/>
                <w:sz w:val="28"/>
                <w:szCs w:val="28"/>
              </w:rPr>
              <w:t>盐基度（%）：30-95</w:t>
            </w:r>
          </w:p>
          <w:p w:rsidR="007E153B" w:rsidRPr="007E153B" w:rsidRDefault="007E153B" w:rsidP="00743561">
            <w:pPr>
              <w:spacing w:line="540" w:lineRule="exact"/>
              <w:contextualSpacing/>
              <w:rPr>
                <w:rFonts w:ascii="仿宋" w:eastAsia="仿宋" w:hAnsi="仿宋" w:cs="宋体"/>
                <w:color w:val="000000" w:themeColor="text1"/>
                <w:sz w:val="28"/>
                <w:szCs w:val="28"/>
              </w:rPr>
            </w:pPr>
            <w:r w:rsidRPr="007E153B">
              <w:rPr>
                <w:rFonts w:ascii="仿宋" w:eastAsia="仿宋" w:hAnsi="仿宋" w:cs="宋体" w:hint="eastAsia"/>
                <w:color w:val="000000" w:themeColor="text1"/>
                <w:sz w:val="28"/>
                <w:szCs w:val="28"/>
              </w:rPr>
              <w:t>水不溶物的质量分数%</w:t>
            </w:r>
            <w:r w:rsidRPr="007E153B">
              <w:rPr>
                <w:rFonts w:ascii="仿宋" w:eastAsia="仿宋" w:hAnsi="仿宋" w:cs="Arial"/>
                <w:color w:val="000000" w:themeColor="text1"/>
                <w:sz w:val="28"/>
                <w:szCs w:val="28"/>
              </w:rPr>
              <w:t>≤</w:t>
            </w:r>
            <w:r w:rsidRPr="007E153B">
              <w:rPr>
                <w:rFonts w:ascii="仿宋" w:eastAsia="仿宋" w:hAnsi="仿宋" w:cs="宋体" w:hint="eastAsia"/>
                <w:color w:val="000000" w:themeColor="text1"/>
                <w:sz w:val="28"/>
                <w:szCs w:val="28"/>
              </w:rPr>
              <w:t>1.5</w:t>
            </w:r>
          </w:p>
          <w:p w:rsidR="007E153B" w:rsidRPr="007E153B" w:rsidRDefault="007E153B" w:rsidP="00743561">
            <w:pPr>
              <w:spacing w:line="540" w:lineRule="exact"/>
              <w:contextualSpacing/>
              <w:rPr>
                <w:rFonts w:ascii="仿宋" w:eastAsia="仿宋" w:hAnsi="仿宋" w:cs="宋体"/>
                <w:color w:val="000000" w:themeColor="text1"/>
                <w:sz w:val="28"/>
                <w:szCs w:val="28"/>
              </w:rPr>
            </w:pPr>
            <w:r w:rsidRPr="007E153B">
              <w:rPr>
                <w:rFonts w:ascii="仿宋" w:eastAsia="仿宋" w:hAnsi="仿宋" w:cs="宋体" w:hint="eastAsia"/>
                <w:color w:val="000000" w:themeColor="text1"/>
                <w:sz w:val="28"/>
                <w:szCs w:val="28"/>
              </w:rPr>
              <w:t>PH（1%水溶液）：3.5-5.0</w:t>
            </w:r>
          </w:p>
          <w:p w:rsidR="007E153B" w:rsidRPr="007E153B" w:rsidRDefault="007E153B" w:rsidP="00743561">
            <w:pPr>
              <w:spacing w:line="540" w:lineRule="exact"/>
              <w:contextualSpacing/>
              <w:rPr>
                <w:rFonts w:ascii="仿宋" w:eastAsia="仿宋" w:hAnsi="仿宋" w:cs="宋体"/>
                <w:color w:val="000000" w:themeColor="text1"/>
                <w:sz w:val="28"/>
                <w:szCs w:val="28"/>
              </w:rPr>
            </w:pPr>
            <w:r w:rsidRPr="007E153B">
              <w:rPr>
                <w:rFonts w:ascii="仿宋" w:eastAsia="仿宋" w:hAnsi="仿宋" w:cs="宋体" w:hint="eastAsia"/>
                <w:color w:val="000000" w:themeColor="text1"/>
                <w:sz w:val="28"/>
                <w:szCs w:val="28"/>
              </w:rPr>
              <w:t>砷：＜0.005mg/L</w:t>
            </w:r>
          </w:p>
          <w:p w:rsidR="007E153B" w:rsidRPr="007E153B" w:rsidRDefault="007E153B" w:rsidP="00743561">
            <w:pPr>
              <w:spacing w:line="540" w:lineRule="exact"/>
              <w:contextualSpacing/>
              <w:rPr>
                <w:rFonts w:ascii="仿宋" w:eastAsia="仿宋" w:hAnsi="仿宋" w:cs="宋体"/>
                <w:color w:val="000000" w:themeColor="text1"/>
                <w:sz w:val="28"/>
                <w:szCs w:val="28"/>
              </w:rPr>
            </w:pPr>
            <w:r w:rsidRPr="007E153B">
              <w:rPr>
                <w:rFonts w:ascii="仿宋" w:eastAsia="仿宋" w:hAnsi="仿宋" w:cs="宋体" w:hint="eastAsia"/>
                <w:color w:val="000000" w:themeColor="text1"/>
                <w:sz w:val="28"/>
                <w:szCs w:val="28"/>
              </w:rPr>
              <w:t>镉：＜0.00015mg/L</w:t>
            </w:r>
          </w:p>
          <w:p w:rsidR="007E153B" w:rsidRPr="007E153B" w:rsidRDefault="007E153B" w:rsidP="00743561">
            <w:pPr>
              <w:spacing w:line="540" w:lineRule="exact"/>
              <w:contextualSpacing/>
              <w:rPr>
                <w:rFonts w:ascii="仿宋" w:eastAsia="仿宋" w:hAnsi="仿宋" w:cs="宋体"/>
                <w:color w:val="000000" w:themeColor="text1"/>
                <w:sz w:val="28"/>
                <w:szCs w:val="28"/>
              </w:rPr>
            </w:pPr>
            <w:r w:rsidRPr="007E153B">
              <w:rPr>
                <w:rFonts w:ascii="仿宋" w:eastAsia="仿宋" w:hAnsi="仿宋" w:cs="宋体" w:hint="eastAsia"/>
                <w:color w:val="000000" w:themeColor="text1"/>
                <w:sz w:val="28"/>
                <w:szCs w:val="28"/>
              </w:rPr>
              <w:t>铬：＜0.0003mg/L</w:t>
            </w:r>
          </w:p>
          <w:p w:rsidR="007E153B" w:rsidRPr="007E153B" w:rsidRDefault="007E153B" w:rsidP="00743561">
            <w:pPr>
              <w:spacing w:line="540" w:lineRule="exact"/>
              <w:contextualSpacing/>
              <w:rPr>
                <w:rFonts w:ascii="仿宋" w:eastAsia="仿宋" w:hAnsi="仿宋" w:cs="宋体"/>
                <w:color w:val="000000" w:themeColor="text1"/>
                <w:sz w:val="28"/>
                <w:szCs w:val="28"/>
              </w:rPr>
            </w:pPr>
            <w:r w:rsidRPr="007E153B">
              <w:rPr>
                <w:rFonts w:ascii="仿宋" w:eastAsia="仿宋" w:hAnsi="仿宋" w:cs="宋体" w:hint="eastAsia"/>
                <w:color w:val="000000" w:themeColor="text1"/>
                <w:sz w:val="28"/>
                <w:szCs w:val="28"/>
              </w:rPr>
              <w:t>铅：＜0.0005mg/L</w:t>
            </w:r>
          </w:p>
          <w:p w:rsidR="007E153B" w:rsidRPr="007E153B" w:rsidRDefault="007E153B" w:rsidP="00743561">
            <w:pPr>
              <w:spacing w:line="540" w:lineRule="exact"/>
              <w:contextualSpacing/>
              <w:rPr>
                <w:rFonts w:ascii="仿宋" w:eastAsia="仿宋" w:hAnsi="仿宋" w:cs="宋体"/>
                <w:color w:val="000000" w:themeColor="text1"/>
                <w:sz w:val="28"/>
                <w:szCs w:val="28"/>
              </w:rPr>
            </w:pPr>
            <w:r w:rsidRPr="007E153B">
              <w:rPr>
                <w:rFonts w:ascii="仿宋" w:eastAsia="仿宋" w:hAnsi="仿宋" w:cs="宋体" w:hint="eastAsia"/>
                <w:color w:val="000000" w:themeColor="text1"/>
                <w:sz w:val="28"/>
                <w:szCs w:val="28"/>
              </w:rPr>
              <w:t>汞：＜0.000005mg/L</w:t>
            </w:r>
          </w:p>
        </w:tc>
        <w:tc>
          <w:tcPr>
            <w:tcW w:w="54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E153B" w:rsidRPr="007E153B" w:rsidRDefault="007E153B" w:rsidP="00743561">
            <w:pPr>
              <w:spacing w:line="540" w:lineRule="exact"/>
              <w:contextualSpacing/>
              <w:jc w:val="center"/>
              <w:rPr>
                <w:rFonts w:ascii="仿宋" w:eastAsia="仿宋" w:hAnsi="仿宋" w:cs="宋体"/>
                <w:color w:val="000000"/>
                <w:sz w:val="28"/>
                <w:szCs w:val="28"/>
              </w:rPr>
            </w:pPr>
            <w:r w:rsidRPr="007E153B">
              <w:rPr>
                <w:rFonts w:ascii="仿宋" w:eastAsia="仿宋" w:hAnsi="仿宋" w:cs="宋体" w:hint="eastAsia"/>
                <w:color w:val="000000"/>
                <w:sz w:val="28"/>
                <w:szCs w:val="28"/>
              </w:rPr>
              <w:t>吨</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E153B" w:rsidRPr="007E153B" w:rsidRDefault="007E153B" w:rsidP="00743561">
            <w:pPr>
              <w:spacing w:line="540" w:lineRule="exact"/>
              <w:contextualSpacing/>
              <w:jc w:val="center"/>
              <w:rPr>
                <w:rFonts w:ascii="仿宋" w:eastAsia="仿宋" w:hAnsi="仿宋" w:cs="宋体"/>
                <w:color w:val="000000"/>
                <w:sz w:val="28"/>
                <w:szCs w:val="28"/>
              </w:rPr>
            </w:pPr>
            <w:r w:rsidRPr="007E153B">
              <w:rPr>
                <w:rFonts w:ascii="仿宋" w:eastAsia="仿宋" w:hAnsi="仿宋" w:cs="宋体" w:hint="eastAsia"/>
                <w:color w:val="000000"/>
                <w:sz w:val="28"/>
                <w:szCs w:val="28"/>
              </w:rPr>
              <w:t>185</w:t>
            </w:r>
          </w:p>
        </w:tc>
        <w:tc>
          <w:tcPr>
            <w:tcW w:w="1440" w:type="dxa"/>
            <w:tcBorders>
              <w:top w:val="single" w:sz="4" w:space="0" w:color="auto"/>
              <w:left w:val="single" w:sz="4" w:space="0" w:color="auto"/>
              <w:bottom w:val="single" w:sz="4" w:space="0" w:color="auto"/>
              <w:right w:val="single" w:sz="4" w:space="0" w:color="auto"/>
            </w:tcBorders>
            <w:vAlign w:val="center"/>
          </w:tcPr>
          <w:p w:rsidR="007E153B" w:rsidRPr="007E153B" w:rsidRDefault="007E153B" w:rsidP="00743561">
            <w:pPr>
              <w:spacing w:line="540" w:lineRule="exact"/>
              <w:contextualSpacing/>
              <w:jc w:val="center"/>
              <w:rPr>
                <w:rFonts w:ascii="仿宋" w:eastAsia="仿宋" w:hAnsi="仿宋" w:cs="宋体"/>
                <w:color w:val="000000"/>
                <w:sz w:val="28"/>
                <w:szCs w:val="28"/>
              </w:rPr>
            </w:pPr>
            <w:r w:rsidRPr="007E153B">
              <w:rPr>
                <w:rFonts w:ascii="仿宋" w:eastAsia="仿宋" w:hAnsi="仿宋" w:cs="宋体" w:hint="eastAsia"/>
                <w:color w:val="000000"/>
                <w:sz w:val="28"/>
                <w:szCs w:val="28"/>
              </w:rPr>
              <w:t>是</w:t>
            </w:r>
          </w:p>
        </w:tc>
      </w:tr>
      <w:tr w:rsidR="007E153B" w:rsidRPr="007E153B" w:rsidTr="00743561">
        <w:trPr>
          <w:trHeight w:val="20"/>
          <w:jc w:val="center"/>
        </w:trPr>
        <w:tc>
          <w:tcPr>
            <w:tcW w:w="55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E153B" w:rsidRPr="007E153B" w:rsidRDefault="007E153B" w:rsidP="00743561">
            <w:pPr>
              <w:spacing w:line="540" w:lineRule="exact"/>
              <w:contextualSpacing/>
              <w:jc w:val="center"/>
              <w:rPr>
                <w:rFonts w:ascii="仿宋" w:eastAsia="仿宋" w:hAnsi="仿宋" w:cs="宋体"/>
                <w:color w:val="000000"/>
                <w:sz w:val="28"/>
                <w:szCs w:val="28"/>
              </w:rPr>
            </w:pPr>
            <w:r w:rsidRPr="007E153B">
              <w:rPr>
                <w:rFonts w:ascii="仿宋" w:eastAsia="仿宋" w:hAnsi="仿宋" w:cs="宋体" w:hint="eastAsia"/>
                <w:color w:val="000000"/>
                <w:sz w:val="28"/>
                <w:szCs w:val="28"/>
              </w:rPr>
              <w:t>3</w:t>
            </w:r>
          </w:p>
        </w:tc>
        <w:tc>
          <w:tcPr>
            <w:tcW w:w="14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E153B" w:rsidRPr="007E153B" w:rsidRDefault="007E153B" w:rsidP="00743561">
            <w:pPr>
              <w:spacing w:line="540" w:lineRule="exact"/>
              <w:contextualSpacing/>
              <w:jc w:val="center"/>
              <w:rPr>
                <w:rFonts w:ascii="仿宋" w:eastAsia="仿宋" w:hAnsi="仿宋" w:cs="宋体"/>
                <w:color w:val="000000"/>
                <w:sz w:val="28"/>
                <w:szCs w:val="28"/>
              </w:rPr>
            </w:pPr>
            <w:r w:rsidRPr="007E153B">
              <w:rPr>
                <w:rFonts w:ascii="仿宋" w:eastAsia="仿宋" w:hAnsi="仿宋" w:cs="宋体" w:hint="eastAsia"/>
                <w:color w:val="000000"/>
                <w:sz w:val="28"/>
                <w:szCs w:val="28"/>
              </w:rPr>
              <w:t>醋酸钠（乙酸钠）</w:t>
            </w:r>
          </w:p>
        </w:tc>
        <w:tc>
          <w:tcPr>
            <w:tcW w:w="40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E153B" w:rsidRPr="007E153B" w:rsidRDefault="007E153B" w:rsidP="00743561">
            <w:pPr>
              <w:spacing w:line="540" w:lineRule="exact"/>
              <w:contextualSpacing/>
              <w:rPr>
                <w:rFonts w:ascii="仿宋" w:eastAsia="仿宋" w:hAnsi="仿宋" w:cs="宋体"/>
                <w:color w:val="000000" w:themeColor="text1"/>
                <w:sz w:val="28"/>
                <w:szCs w:val="28"/>
              </w:rPr>
            </w:pPr>
            <w:r w:rsidRPr="007E153B">
              <w:rPr>
                <w:rFonts w:ascii="仿宋" w:eastAsia="仿宋" w:hAnsi="仿宋" w:cs="宋体" w:hint="eastAsia"/>
                <w:color w:val="000000" w:themeColor="text1"/>
                <w:sz w:val="28"/>
                <w:szCs w:val="28"/>
              </w:rPr>
              <w:t>型号：60%</w:t>
            </w:r>
          </w:p>
          <w:p w:rsidR="007E153B" w:rsidRPr="007E153B" w:rsidRDefault="007E153B" w:rsidP="00743561">
            <w:pPr>
              <w:spacing w:line="540" w:lineRule="exact"/>
              <w:contextualSpacing/>
              <w:rPr>
                <w:rFonts w:ascii="仿宋" w:eastAsia="仿宋" w:hAnsi="仿宋" w:cs="宋体"/>
                <w:color w:val="000000" w:themeColor="text1"/>
                <w:sz w:val="28"/>
                <w:szCs w:val="28"/>
              </w:rPr>
            </w:pPr>
            <w:r w:rsidRPr="007E153B">
              <w:rPr>
                <w:rFonts w:ascii="仿宋" w:eastAsia="仿宋" w:hAnsi="仿宋" w:cs="宋体" w:hint="eastAsia"/>
                <w:color w:val="000000" w:themeColor="text1"/>
                <w:sz w:val="28"/>
                <w:szCs w:val="28"/>
              </w:rPr>
              <w:t>外观：纯白色晶体颗粒</w:t>
            </w:r>
          </w:p>
          <w:p w:rsidR="007E153B" w:rsidRPr="007E153B" w:rsidRDefault="007E153B" w:rsidP="00743561">
            <w:pPr>
              <w:spacing w:line="540" w:lineRule="exact"/>
              <w:contextualSpacing/>
              <w:rPr>
                <w:rFonts w:ascii="仿宋" w:eastAsia="仿宋" w:hAnsi="仿宋" w:cs="宋体"/>
                <w:color w:val="000000" w:themeColor="text1"/>
                <w:sz w:val="28"/>
                <w:szCs w:val="28"/>
              </w:rPr>
            </w:pPr>
            <w:r w:rsidRPr="007E153B">
              <w:rPr>
                <w:rFonts w:ascii="仿宋" w:eastAsia="仿宋" w:hAnsi="仿宋" w:cs="宋体" w:hint="eastAsia"/>
                <w:color w:val="000000" w:themeColor="text1"/>
                <w:sz w:val="28"/>
                <w:szCs w:val="28"/>
              </w:rPr>
              <w:t>主含量：≥60%</w:t>
            </w:r>
          </w:p>
          <w:p w:rsidR="007E153B" w:rsidRPr="007E153B" w:rsidRDefault="007E153B" w:rsidP="00743561">
            <w:pPr>
              <w:spacing w:line="540" w:lineRule="exact"/>
              <w:contextualSpacing/>
              <w:rPr>
                <w:rFonts w:ascii="仿宋" w:eastAsia="仿宋" w:hAnsi="仿宋" w:cs="宋体"/>
                <w:color w:val="000000" w:themeColor="text1"/>
                <w:sz w:val="28"/>
                <w:szCs w:val="28"/>
              </w:rPr>
            </w:pPr>
            <w:r w:rsidRPr="007E153B">
              <w:rPr>
                <w:rFonts w:ascii="仿宋" w:eastAsia="仿宋" w:hAnsi="仿宋" w:cs="宋体" w:hint="eastAsia"/>
                <w:color w:val="000000" w:themeColor="text1"/>
                <w:sz w:val="28"/>
                <w:szCs w:val="28"/>
              </w:rPr>
              <w:t>游离碱：≤0.03</w:t>
            </w:r>
          </w:p>
          <w:p w:rsidR="007E153B" w:rsidRPr="007E153B" w:rsidRDefault="007E153B" w:rsidP="00743561">
            <w:pPr>
              <w:spacing w:line="540" w:lineRule="exact"/>
              <w:contextualSpacing/>
              <w:rPr>
                <w:rFonts w:ascii="仿宋" w:eastAsia="仿宋" w:hAnsi="仿宋" w:cs="宋体"/>
                <w:color w:val="000000" w:themeColor="text1"/>
                <w:sz w:val="28"/>
                <w:szCs w:val="28"/>
              </w:rPr>
            </w:pPr>
            <w:r w:rsidRPr="007E153B">
              <w:rPr>
                <w:rFonts w:ascii="仿宋" w:eastAsia="仿宋" w:hAnsi="仿宋" w:cs="宋体" w:hint="eastAsia"/>
                <w:color w:val="000000" w:themeColor="text1"/>
                <w:sz w:val="28"/>
                <w:szCs w:val="28"/>
              </w:rPr>
              <w:t>氯化钠：≤0.04%</w:t>
            </w:r>
          </w:p>
          <w:p w:rsidR="007E153B" w:rsidRPr="007E153B" w:rsidRDefault="007E153B" w:rsidP="00743561">
            <w:pPr>
              <w:spacing w:line="540" w:lineRule="exact"/>
              <w:contextualSpacing/>
              <w:rPr>
                <w:rFonts w:ascii="仿宋" w:eastAsia="仿宋" w:hAnsi="仿宋" w:cs="宋体"/>
                <w:color w:val="000000" w:themeColor="text1"/>
                <w:sz w:val="28"/>
                <w:szCs w:val="28"/>
              </w:rPr>
            </w:pPr>
            <w:r w:rsidRPr="007E153B">
              <w:rPr>
                <w:rFonts w:ascii="仿宋" w:eastAsia="仿宋" w:hAnsi="仿宋" w:cs="宋体" w:hint="eastAsia"/>
                <w:color w:val="000000" w:themeColor="text1"/>
                <w:sz w:val="28"/>
                <w:szCs w:val="28"/>
              </w:rPr>
              <w:t>磷酸盐：≤0.1</w:t>
            </w:r>
          </w:p>
          <w:p w:rsidR="007E153B" w:rsidRPr="007E153B" w:rsidRDefault="007E153B" w:rsidP="00743561">
            <w:pPr>
              <w:spacing w:line="540" w:lineRule="exact"/>
              <w:contextualSpacing/>
              <w:rPr>
                <w:rFonts w:ascii="仿宋" w:eastAsia="仿宋" w:hAnsi="仿宋" w:cs="宋体"/>
                <w:color w:val="000000" w:themeColor="text1"/>
                <w:sz w:val="28"/>
                <w:szCs w:val="28"/>
              </w:rPr>
            </w:pPr>
            <w:r w:rsidRPr="007E153B">
              <w:rPr>
                <w:rFonts w:ascii="仿宋" w:eastAsia="仿宋" w:hAnsi="仿宋" w:cs="宋体" w:hint="eastAsia"/>
                <w:color w:val="000000" w:themeColor="text1"/>
                <w:sz w:val="28"/>
                <w:szCs w:val="28"/>
              </w:rPr>
              <w:t>硫酸盐：≤0.5</w:t>
            </w:r>
          </w:p>
          <w:p w:rsidR="007E153B" w:rsidRPr="007E153B" w:rsidRDefault="007E153B" w:rsidP="00743561">
            <w:pPr>
              <w:spacing w:line="540" w:lineRule="exact"/>
              <w:contextualSpacing/>
              <w:rPr>
                <w:rFonts w:ascii="仿宋" w:eastAsia="仿宋" w:hAnsi="仿宋" w:cs="宋体"/>
                <w:color w:val="000000"/>
                <w:sz w:val="28"/>
                <w:szCs w:val="28"/>
              </w:rPr>
            </w:pPr>
            <w:r w:rsidRPr="007E153B">
              <w:rPr>
                <w:rFonts w:ascii="仿宋" w:eastAsia="仿宋" w:hAnsi="仿宋" w:cs="宋体" w:hint="eastAsia"/>
                <w:color w:val="000000" w:themeColor="text1"/>
                <w:sz w:val="28"/>
                <w:szCs w:val="28"/>
              </w:rPr>
              <w:t>水不溶物：≤0.03</w:t>
            </w:r>
          </w:p>
        </w:tc>
        <w:tc>
          <w:tcPr>
            <w:tcW w:w="54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E153B" w:rsidRPr="007E153B" w:rsidRDefault="007E153B" w:rsidP="00743561">
            <w:pPr>
              <w:spacing w:line="540" w:lineRule="exact"/>
              <w:contextualSpacing/>
              <w:jc w:val="center"/>
              <w:rPr>
                <w:rFonts w:ascii="仿宋" w:eastAsia="仿宋" w:hAnsi="仿宋" w:cs="宋体"/>
                <w:color w:val="000000"/>
                <w:sz w:val="28"/>
                <w:szCs w:val="28"/>
              </w:rPr>
            </w:pPr>
            <w:r w:rsidRPr="007E153B">
              <w:rPr>
                <w:rFonts w:ascii="仿宋" w:eastAsia="仿宋" w:hAnsi="仿宋" w:cs="宋体" w:hint="eastAsia"/>
                <w:color w:val="000000"/>
                <w:sz w:val="28"/>
                <w:szCs w:val="28"/>
              </w:rPr>
              <w:t>吨</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E153B" w:rsidRPr="007E153B" w:rsidRDefault="007E153B" w:rsidP="00743561">
            <w:pPr>
              <w:spacing w:line="540" w:lineRule="exact"/>
              <w:contextualSpacing/>
              <w:jc w:val="center"/>
              <w:rPr>
                <w:rFonts w:ascii="仿宋" w:eastAsia="仿宋" w:hAnsi="仿宋" w:cs="宋体"/>
                <w:color w:val="000000"/>
                <w:sz w:val="28"/>
                <w:szCs w:val="28"/>
              </w:rPr>
            </w:pPr>
            <w:r w:rsidRPr="007E153B">
              <w:rPr>
                <w:rFonts w:ascii="仿宋" w:eastAsia="仿宋" w:hAnsi="仿宋" w:cs="宋体" w:hint="eastAsia"/>
                <w:color w:val="000000"/>
                <w:sz w:val="28"/>
                <w:szCs w:val="28"/>
              </w:rPr>
              <w:t>405</w:t>
            </w:r>
          </w:p>
        </w:tc>
        <w:tc>
          <w:tcPr>
            <w:tcW w:w="1440" w:type="dxa"/>
            <w:tcBorders>
              <w:top w:val="single" w:sz="4" w:space="0" w:color="auto"/>
              <w:left w:val="single" w:sz="4" w:space="0" w:color="auto"/>
              <w:bottom w:val="single" w:sz="4" w:space="0" w:color="auto"/>
              <w:right w:val="single" w:sz="4" w:space="0" w:color="auto"/>
            </w:tcBorders>
            <w:vAlign w:val="center"/>
          </w:tcPr>
          <w:p w:rsidR="007E153B" w:rsidRPr="007E153B" w:rsidRDefault="007E153B" w:rsidP="00743561">
            <w:pPr>
              <w:spacing w:line="540" w:lineRule="exact"/>
              <w:contextualSpacing/>
              <w:jc w:val="center"/>
              <w:rPr>
                <w:rFonts w:ascii="仿宋" w:eastAsia="仿宋" w:hAnsi="仿宋" w:cs="宋体"/>
                <w:color w:val="000000"/>
                <w:sz w:val="28"/>
                <w:szCs w:val="28"/>
              </w:rPr>
            </w:pPr>
            <w:r w:rsidRPr="007E153B">
              <w:rPr>
                <w:rFonts w:ascii="仿宋" w:eastAsia="仿宋" w:hAnsi="仿宋" w:cs="宋体" w:hint="eastAsia"/>
                <w:color w:val="000000"/>
                <w:sz w:val="28"/>
                <w:szCs w:val="28"/>
              </w:rPr>
              <w:t>是</w:t>
            </w:r>
          </w:p>
        </w:tc>
      </w:tr>
    </w:tbl>
    <w:p w:rsidR="007E153B" w:rsidRDefault="007E153B" w:rsidP="007E153B">
      <w:pPr>
        <w:shd w:val="clear" w:color="auto" w:fill="FFFFFF"/>
        <w:spacing w:line="540" w:lineRule="exact"/>
        <w:contextualSpacing/>
        <w:rPr>
          <w:rFonts w:ascii="仿宋" w:eastAsia="仿宋" w:hAnsi="仿宋" w:cs="宋体"/>
          <w:color w:val="000000"/>
          <w:sz w:val="30"/>
          <w:szCs w:val="30"/>
        </w:rPr>
      </w:pPr>
    </w:p>
    <w:p w:rsidR="007E153B" w:rsidRPr="007E153B" w:rsidRDefault="007E153B" w:rsidP="007E153B">
      <w:pPr>
        <w:shd w:val="clear" w:color="auto" w:fill="FFFFFF"/>
        <w:spacing w:line="540" w:lineRule="exact"/>
        <w:ind w:firstLineChars="200" w:firstLine="560"/>
        <w:contextualSpacing/>
        <w:rPr>
          <w:rFonts w:ascii="仿宋" w:eastAsia="仿宋" w:hAnsi="仿宋" w:cs="宋体"/>
          <w:color w:val="000000"/>
          <w:sz w:val="28"/>
          <w:szCs w:val="30"/>
        </w:rPr>
      </w:pPr>
      <w:r w:rsidRPr="007E153B">
        <w:rPr>
          <w:rFonts w:ascii="仿宋" w:eastAsia="仿宋" w:hAnsi="仿宋" w:cs="宋体" w:hint="eastAsia"/>
          <w:color w:val="000000"/>
          <w:sz w:val="28"/>
          <w:szCs w:val="30"/>
        </w:rPr>
        <w:lastRenderedPageBreak/>
        <w:t>（二）以上所投产品均需提供市级及以上技术监督部门出具的检验报告。</w:t>
      </w:r>
    </w:p>
    <w:p w:rsidR="007E153B" w:rsidRPr="007E153B" w:rsidRDefault="007E153B" w:rsidP="007E153B">
      <w:pPr>
        <w:shd w:val="clear" w:color="auto" w:fill="FFFFFF"/>
        <w:spacing w:line="540" w:lineRule="exact"/>
        <w:ind w:firstLineChars="200" w:firstLine="560"/>
        <w:contextualSpacing/>
        <w:rPr>
          <w:rFonts w:ascii="仿宋" w:eastAsia="仿宋" w:hAnsi="仿宋" w:cs="宋体"/>
          <w:color w:val="000000"/>
          <w:sz w:val="28"/>
          <w:szCs w:val="30"/>
        </w:rPr>
      </w:pPr>
      <w:r w:rsidRPr="007E153B">
        <w:rPr>
          <w:rFonts w:ascii="仿宋" w:eastAsia="仿宋" w:hAnsi="仿宋" w:cs="宋体" w:hint="eastAsia"/>
          <w:color w:val="000000"/>
          <w:sz w:val="28"/>
          <w:szCs w:val="30"/>
        </w:rPr>
        <w:t>（三）服务标准、期限、效率等要求：</w:t>
      </w:r>
    </w:p>
    <w:p w:rsidR="007E153B" w:rsidRPr="007E153B" w:rsidRDefault="007E153B" w:rsidP="007E153B">
      <w:pPr>
        <w:shd w:val="clear" w:color="auto" w:fill="FFFFFF"/>
        <w:spacing w:line="540" w:lineRule="exact"/>
        <w:ind w:firstLineChars="200" w:firstLine="560"/>
        <w:contextualSpacing/>
        <w:rPr>
          <w:rFonts w:ascii="仿宋" w:eastAsia="仿宋" w:hAnsi="仿宋" w:cs="宋体"/>
          <w:color w:val="000000"/>
          <w:sz w:val="28"/>
          <w:szCs w:val="30"/>
        </w:rPr>
      </w:pPr>
      <w:r w:rsidRPr="007E153B">
        <w:rPr>
          <w:rFonts w:ascii="仿宋" w:eastAsia="仿宋" w:hAnsi="仿宋" w:cs="宋体" w:hint="eastAsia"/>
          <w:color w:val="000000"/>
          <w:sz w:val="28"/>
          <w:szCs w:val="30"/>
        </w:rPr>
        <w:t>1、供货方式：药剂运输及装卸费用由供应商负责。采购人会在药品、药剂到达指定地点后，提供符合存储条件的场地、设备、环境等。</w:t>
      </w:r>
    </w:p>
    <w:p w:rsidR="00146C56" w:rsidRPr="007E153B" w:rsidRDefault="007E153B" w:rsidP="007E153B">
      <w:pPr>
        <w:shd w:val="clear" w:color="auto" w:fill="FFFFFF"/>
        <w:spacing w:line="540" w:lineRule="exact"/>
        <w:ind w:firstLineChars="200" w:firstLine="560"/>
        <w:contextualSpacing/>
        <w:rPr>
          <w:rFonts w:ascii="仿宋" w:eastAsia="仿宋" w:hAnsi="仿宋" w:cs="宋体"/>
          <w:color w:val="000000"/>
          <w:sz w:val="28"/>
          <w:szCs w:val="30"/>
        </w:rPr>
      </w:pPr>
      <w:r w:rsidRPr="007E153B">
        <w:rPr>
          <w:rFonts w:ascii="仿宋" w:eastAsia="仿宋" w:hAnsi="仿宋" w:cs="宋体" w:hint="eastAsia"/>
          <w:color w:val="000000"/>
          <w:sz w:val="28"/>
          <w:szCs w:val="30"/>
        </w:rPr>
        <w:t>2、供应商在交付药品、药剂时，采购人进行抽检并在现场先上机实验，试验成功后签收货物，实验不成功采购人有权拒收所有货物产品并追究其责任，造成的所有损失均由供应商负责。供货同时还应向采购人提供药品、药剂的使用说明、合格证书及其它相关资料，否则按不能交货对待。</w:t>
      </w:r>
    </w:p>
    <w:p w:rsidR="00A06C73" w:rsidRPr="007E153B" w:rsidRDefault="00AC0FB7" w:rsidP="007E153B">
      <w:pPr>
        <w:autoSpaceDE w:val="0"/>
        <w:autoSpaceDN w:val="0"/>
        <w:adjustRightInd w:val="0"/>
        <w:spacing w:line="360" w:lineRule="auto"/>
        <w:ind w:firstLineChars="196" w:firstLine="551"/>
        <w:rPr>
          <w:rFonts w:ascii="宋体" w:hAnsi="宋体"/>
          <w:b/>
          <w:sz w:val="28"/>
        </w:rPr>
      </w:pPr>
      <w:r w:rsidRPr="007E153B">
        <w:rPr>
          <w:rFonts w:ascii="宋体" w:hAnsi="宋体" w:hint="eastAsia"/>
          <w:b/>
          <w:sz w:val="28"/>
        </w:rPr>
        <w:t>二、其他要求</w:t>
      </w:r>
    </w:p>
    <w:p w:rsidR="00A06C73" w:rsidRPr="007E153B" w:rsidRDefault="00492510" w:rsidP="007E153B">
      <w:pPr>
        <w:wordWrap w:val="0"/>
        <w:topLinePunct/>
        <w:autoSpaceDE w:val="0"/>
        <w:autoSpaceDN w:val="0"/>
        <w:adjustRightInd w:val="0"/>
        <w:spacing w:line="500" w:lineRule="exact"/>
        <w:ind w:firstLineChars="200" w:firstLine="560"/>
        <w:rPr>
          <w:rFonts w:ascii="宋体" w:cs="宋体"/>
          <w:sz w:val="28"/>
          <w:szCs w:val="24"/>
          <w:lang w:val="zh-CN"/>
        </w:rPr>
      </w:pPr>
      <w:r w:rsidRPr="007E153B">
        <w:rPr>
          <w:rFonts w:ascii="宋体" w:cs="宋体" w:hint="eastAsia"/>
          <w:sz w:val="28"/>
          <w:szCs w:val="24"/>
          <w:lang w:val="zh-CN"/>
        </w:rPr>
        <w:t>1</w:t>
      </w:r>
      <w:r w:rsidR="00AC0FB7" w:rsidRPr="007E153B">
        <w:rPr>
          <w:rFonts w:ascii="宋体" w:cs="宋体" w:hint="eastAsia"/>
          <w:sz w:val="28"/>
          <w:szCs w:val="24"/>
          <w:lang w:val="zh-CN"/>
        </w:rPr>
        <w:t>、</w:t>
      </w:r>
      <w:r w:rsidR="009C336D" w:rsidRPr="007E153B">
        <w:rPr>
          <w:rFonts w:ascii="宋体" w:cs="宋体" w:hint="eastAsia"/>
          <w:sz w:val="28"/>
          <w:szCs w:val="24"/>
          <w:lang w:val="zh-CN"/>
        </w:rPr>
        <w:t>采购清单所列技术规格及主要参数为最低要求，投标产品不得低于最低要求</w:t>
      </w:r>
      <w:r w:rsidR="0031582F" w:rsidRPr="007E153B">
        <w:rPr>
          <w:rFonts w:ascii="宋体" w:cs="宋体" w:hint="eastAsia"/>
          <w:sz w:val="28"/>
          <w:szCs w:val="24"/>
          <w:lang w:val="zh-CN"/>
        </w:rPr>
        <w:t>，否则为</w:t>
      </w:r>
      <w:r w:rsidR="0031582F" w:rsidRPr="007E153B">
        <w:rPr>
          <w:rFonts w:ascii="宋体" w:cs="宋体" w:hint="eastAsia"/>
          <w:b/>
          <w:sz w:val="28"/>
          <w:szCs w:val="24"/>
          <w:lang w:val="zh-CN"/>
        </w:rPr>
        <w:t>无效投标</w:t>
      </w:r>
      <w:r w:rsidR="0031582F" w:rsidRPr="007E153B">
        <w:rPr>
          <w:rFonts w:ascii="宋体" w:cs="宋体" w:hint="eastAsia"/>
          <w:sz w:val="28"/>
          <w:szCs w:val="24"/>
          <w:lang w:val="zh-CN"/>
        </w:rPr>
        <w:t>。</w:t>
      </w:r>
    </w:p>
    <w:p w:rsidR="00511ACD" w:rsidRPr="007E153B" w:rsidRDefault="00511ACD" w:rsidP="007E153B">
      <w:pPr>
        <w:wordWrap w:val="0"/>
        <w:topLinePunct/>
        <w:autoSpaceDE w:val="0"/>
        <w:autoSpaceDN w:val="0"/>
        <w:adjustRightInd w:val="0"/>
        <w:spacing w:line="500" w:lineRule="exact"/>
        <w:ind w:firstLineChars="200" w:firstLine="560"/>
        <w:rPr>
          <w:rFonts w:ascii="宋体" w:cs="宋体"/>
          <w:sz w:val="28"/>
          <w:szCs w:val="24"/>
          <w:lang w:val="zh-CN"/>
        </w:rPr>
      </w:pPr>
      <w:r w:rsidRPr="007E153B">
        <w:rPr>
          <w:rFonts w:ascii="宋体" w:cs="宋体" w:hint="eastAsia"/>
          <w:sz w:val="28"/>
          <w:szCs w:val="24"/>
          <w:lang w:val="zh-CN"/>
        </w:rPr>
        <w:t>2、投标人须明确</w:t>
      </w:r>
      <w:r w:rsidR="00092C70" w:rsidRPr="007E153B">
        <w:rPr>
          <w:rFonts w:ascii="宋体" w:cs="宋体" w:hint="eastAsia"/>
          <w:sz w:val="28"/>
          <w:szCs w:val="24"/>
          <w:lang w:val="zh-CN"/>
        </w:rPr>
        <w:t>投标</w:t>
      </w:r>
      <w:r w:rsidRPr="007E153B">
        <w:rPr>
          <w:rFonts w:ascii="宋体" w:cs="宋体" w:hint="eastAsia"/>
          <w:sz w:val="28"/>
          <w:szCs w:val="24"/>
          <w:lang w:val="zh-CN"/>
        </w:rPr>
        <w:t>产品的厂家、产地、</w:t>
      </w:r>
      <w:r w:rsidR="00253C90" w:rsidRPr="007E153B">
        <w:rPr>
          <w:rFonts w:ascii="宋体" w:cs="宋体" w:hint="eastAsia"/>
          <w:sz w:val="28"/>
          <w:szCs w:val="24"/>
          <w:lang w:val="zh-CN"/>
        </w:rPr>
        <w:t>品牌、型号、</w:t>
      </w:r>
      <w:r w:rsidRPr="007E153B">
        <w:rPr>
          <w:rFonts w:ascii="宋体" w:cs="宋体" w:hint="eastAsia"/>
          <w:sz w:val="28"/>
          <w:szCs w:val="24"/>
          <w:lang w:val="zh-CN"/>
        </w:rPr>
        <w:t>详细参数</w:t>
      </w:r>
      <w:r w:rsidR="00253C90" w:rsidRPr="007E153B">
        <w:rPr>
          <w:rFonts w:ascii="宋体" w:cs="宋体" w:hint="eastAsia"/>
          <w:sz w:val="28"/>
          <w:szCs w:val="24"/>
          <w:lang w:val="zh-CN"/>
        </w:rPr>
        <w:t>，否则为</w:t>
      </w:r>
      <w:r w:rsidR="00253C90" w:rsidRPr="007E153B">
        <w:rPr>
          <w:rFonts w:ascii="宋体" w:cs="宋体" w:hint="eastAsia"/>
          <w:b/>
          <w:sz w:val="28"/>
          <w:szCs w:val="24"/>
          <w:lang w:val="zh-CN"/>
        </w:rPr>
        <w:t>无效投标</w:t>
      </w:r>
      <w:r w:rsidRPr="007E153B">
        <w:rPr>
          <w:rFonts w:ascii="宋体" w:cs="宋体" w:hint="eastAsia"/>
          <w:sz w:val="28"/>
          <w:szCs w:val="24"/>
          <w:lang w:val="zh-CN"/>
        </w:rPr>
        <w:t>。</w:t>
      </w:r>
    </w:p>
    <w:p w:rsidR="003B4A66" w:rsidRPr="007E153B" w:rsidRDefault="00511ACD" w:rsidP="007E153B">
      <w:pPr>
        <w:wordWrap w:val="0"/>
        <w:topLinePunct/>
        <w:autoSpaceDE w:val="0"/>
        <w:autoSpaceDN w:val="0"/>
        <w:adjustRightInd w:val="0"/>
        <w:spacing w:line="500" w:lineRule="exact"/>
        <w:ind w:firstLineChars="200" w:firstLine="560"/>
        <w:rPr>
          <w:rFonts w:ascii="宋体" w:cs="宋体"/>
          <w:sz w:val="28"/>
          <w:szCs w:val="24"/>
          <w:lang w:val="zh-CN"/>
        </w:rPr>
      </w:pPr>
      <w:r w:rsidRPr="007E153B">
        <w:rPr>
          <w:rFonts w:ascii="宋体" w:cs="宋体" w:hint="eastAsia"/>
          <w:sz w:val="28"/>
          <w:szCs w:val="24"/>
          <w:lang w:val="zh-CN"/>
        </w:rPr>
        <w:t>3</w:t>
      </w:r>
      <w:r w:rsidR="007E153B" w:rsidRPr="007E153B">
        <w:rPr>
          <w:rFonts w:ascii="宋体" w:cs="宋体" w:hint="eastAsia"/>
          <w:sz w:val="28"/>
          <w:szCs w:val="24"/>
          <w:lang w:val="zh-CN"/>
        </w:rPr>
        <w:t>、投标人应就所投标段项目</w:t>
      </w:r>
      <w:r w:rsidR="00AC0FB7" w:rsidRPr="007E153B">
        <w:rPr>
          <w:rFonts w:ascii="宋体" w:cs="宋体" w:hint="eastAsia"/>
          <w:sz w:val="28"/>
          <w:szCs w:val="24"/>
          <w:lang w:val="zh-CN"/>
        </w:rPr>
        <w:t>完整投标，否则为</w:t>
      </w:r>
      <w:r w:rsidR="00AC0FB7" w:rsidRPr="007E153B">
        <w:rPr>
          <w:rFonts w:ascii="宋体" w:cs="宋体" w:hint="eastAsia"/>
          <w:b/>
          <w:sz w:val="28"/>
          <w:szCs w:val="24"/>
          <w:lang w:val="zh-CN"/>
        </w:rPr>
        <w:t>无效投标</w:t>
      </w:r>
      <w:r w:rsidR="00AC0FB7" w:rsidRPr="007E153B">
        <w:rPr>
          <w:rFonts w:ascii="宋体" w:cs="宋体" w:hint="eastAsia"/>
          <w:sz w:val="28"/>
          <w:szCs w:val="24"/>
          <w:lang w:val="zh-CN"/>
        </w:rPr>
        <w:t>。</w:t>
      </w:r>
    </w:p>
    <w:p w:rsidR="00A06C73" w:rsidRPr="007E153B" w:rsidRDefault="00BD1EB4" w:rsidP="007E153B">
      <w:pPr>
        <w:wordWrap w:val="0"/>
        <w:topLinePunct/>
        <w:autoSpaceDE w:val="0"/>
        <w:autoSpaceDN w:val="0"/>
        <w:adjustRightInd w:val="0"/>
        <w:spacing w:line="500" w:lineRule="exact"/>
        <w:ind w:firstLineChars="200" w:firstLine="560"/>
        <w:rPr>
          <w:rFonts w:ascii="宋体" w:cs="宋体"/>
          <w:sz w:val="28"/>
          <w:szCs w:val="24"/>
          <w:lang w:val="zh-CN"/>
        </w:rPr>
      </w:pPr>
      <w:r>
        <w:rPr>
          <w:rFonts w:ascii="宋体" w:cs="宋体" w:hint="eastAsia"/>
          <w:sz w:val="28"/>
          <w:szCs w:val="24"/>
          <w:lang w:val="zh-CN"/>
        </w:rPr>
        <w:t>4</w:t>
      </w:r>
      <w:r w:rsidR="007365ED" w:rsidRPr="007E153B">
        <w:rPr>
          <w:rFonts w:ascii="宋体" w:cs="宋体" w:hint="eastAsia"/>
          <w:sz w:val="28"/>
          <w:szCs w:val="24"/>
          <w:lang w:val="zh-CN"/>
        </w:rPr>
        <w:t>、产品必须符合国家质量检测标准和本招标文件规定标准的全新正品现货。</w:t>
      </w:r>
    </w:p>
    <w:p w:rsidR="00A06C73" w:rsidRPr="007E153B" w:rsidRDefault="00BD1EB4" w:rsidP="007E153B">
      <w:pPr>
        <w:wordWrap w:val="0"/>
        <w:topLinePunct/>
        <w:autoSpaceDE w:val="0"/>
        <w:autoSpaceDN w:val="0"/>
        <w:adjustRightInd w:val="0"/>
        <w:spacing w:line="500" w:lineRule="exact"/>
        <w:ind w:firstLineChars="200" w:firstLine="560"/>
        <w:rPr>
          <w:rFonts w:ascii="宋体" w:cs="宋体"/>
          <w:sz w:val="28"/>
          <w:szCs w:val="24"/>
          <w:lang w:val="zh-CN"/>
        </w:rPr>
      </w:pPr>
      <w:r>
        <w:rPr>
          <w:rFonts w:asciiTheme="minorEastAsia" w:hAnsiTheme="minorEastAsia" w:cs="仿宋_GB2312" w:hint="eastAsia"/>
          <w:sz w:val="28"/>
          <w:szCs w:val="24"/>
          <w:lang w:val="zh-CN"/>
        </w:rPr>
        <w:t>5</w:t>
      </w:r>
      <w:r w:rsidR="00AC0FB7" w:rsidRPr="007E153B">
        <w:rPr>
          <w:rFonts w:asciiTheme="minorEastAsia" w:hAnsiTheme="minorEastAsia" w:cs="仿宋_GB2312" w:hint="eastAsia"/>
          <w:sz w:val="28"/>
          <w:szCs w:val="24"/>
          <w:lang w:val="zh-CN"/>
        </w:rPr>
        <w:t>、</w:t>
      </w:r>
      <w:r w:rsidR="007E153B" w:rsidRPr="007E153B">
        <w:rPr>
          <w:rFonts w:asciiTheme="minorEastAsia" w:hAnsiTheme="minorEastAsia" w:cs="仿宋_GB2312" w:hint="eastAsia"/>
          <w:sz w:val="28"/>
          <w:szCs w:val="24"/>
        </w:rPr>
        <w:t>本次采购包含货物采购、包装、运输、装卸、检测验收、现场协调、人员培训、质保、税金等一切费用。如有招标文件中没有明确，而本项目必须的各种材料、设备、施工器械均应包括在本项目中，采购人不再另行进行支付有关款项。</w:t>
      </w:r>
    </w:p>
    <w:p w:rsidR="007E153B" w:rsidRPr="007E153B" w:rsidRDefault="00BD1EB4" w:rsidP="007E153B">
      <w:pPr>
        <w:wordWrap w:val="0"/>
        <w:topLinePunct/>
        <w:snapToGrid w:val="0"/>
        <w:spacing w:line="500" w:lineRule="exact"/>
        <w:ind w:firstLineChars="200" w:firstLine="560"/>
        <w:rPr>
          <w:rFonts w:ascii="宋体" w:cs="宋体"/>
          <w:sz w:val="28"/>
          <w:szCs w:val="24"/>
        </w:rPr>
      </w:pPr>
      <w:r>
        <w:rPr>
          <w:rFonts w:ascii="宋体" w:cs="宋体" w:hint="eastAsia"/>
          <w:sz w:val="28"/>
          <w:szCs w:val="24"/>
        </w:rPr>
        <w:t>6</w:t>
      </w:r>
      <w:r w:rsidR="007E153B" w:rsidRPr="007E153B">
        <w:rPr>
          <w:rFonts w:ascii="宋体" w:cs="宋体" w:hint="eastAsia"/>
          <w:sz w:val="28"/>
          <w:szCs w:val="24"/>
        </w:rPr>
        <w:t>、验收标准：由采购人成立验收小组,按照采购合同的约定对中标人履约情况进行验收。验收时,按照采购合同的约定对每一种药剂、服务、安全标准的履约情况进行确认。验收合格后5日内出具合法的验收报告,</w:t>
      </w:r>
      <w:r w:rsidR="007E153B" w:rsidRPr="007E153B">
        <w:rPr>
          <w:rFonts w:ascii="宋体" w:cs="宋体" w:hint="eastAsia"/>
          <w:sz w:val="28"/>
          <w:szCs w:val="24"/>
        </w:rPr>
        <w:lastRenderedPageBreak/>
        <w:t>列明各项标准的验收情况及项目总体评价,由验收双方共同签署。</w:t>
      </w:r>
    </w:p>
    <w:p w:rsidR="007E153B" w:rsidRPr="007E153B" w:rsidRDefault="007E153B" w:rsidP="007E153B">
      <w:pPr>
        <w:wordWrap w:val="0"/>
        <w:topLinePunct/>
        <w:snapToGrid w:val="0"/>
        <w:spacing w:line="500" w:lineRule="exact"/>
        <w:ind w:firstLineChars="200" w:firstLine="560"/>
        <w:rPr>
          <w:rFonts w:ascii="宋体" w:cs="宋体"/>
          <w:sz w:val="28"/>
          <w:szCs w:val="24"/>
        </w:rPr>
      </w:pPr>
      <w:r w:rsidRPr="007E153B">
        <w:rPr>
          <w:rFonts w:ascii="宋体" w:cs="宋体" w:hint="eastAsia"/>
          <w:sz w:val="28"/>
          <w:szCs w:val="24"/>
        </w:rPr>
        <w:t>（1）按照国家相关标准、行业标准、地方标准或者其他标准、规范验收（与采购标的执行标准一致）；</w:t>
      </w:r>
    </w:p>
    <w:p w:rsidR="00A06C73" w:rsidRPr="007E153B" w:rsidRDefault="007E153B" w:rsidP="007E153B">
      <w:pPr>
        <w:wordWrap w:val="0"/>
        <w:topLinePunct/>
        <w:snapToGrid w:val="0"/>
        <w:spacing w:line="500" w:lineRule="exact"/>
        <w:ind w:firstLineChars="200" w:firstLine="560"/>
        <w:rPr>
          <w:rFonts w:ascii="宋体" w:cs="宋体"/>
          <w:sz w:val="28"/>
          <w:szCs w:val="24"/>
        </w:rPr>
      </w:pPr>
      <w:r w:rsidRPr="007E153B">
        <w:rPr>
          <w:rFonts w:ascii="宋体" w:cs="宋体" w:hint="eastAsia"/>
          <w:sz w:val="28"/>
          <w:szCs w:val="24"/>
        </w:rPr>
        <w:t>（2）按照招标文件要求、投标文件响应和承诺验收；</w:t>
      </w:r>
    </w:p>
    <w:p w:rsidR="00A06C73" w:rsidRDefault="00BD1EB4" w:rsidP="007E153B">
      <w:pPr>
        <w:wordWrap w:val="0"/>
        <w:topLinePunct/>
        <w:snapToGrid w:val="0"/>
        <w:spacing w:line="500" w:lineRule="exact"/>
        <w:ind w:firstLineChars="200" w:firstLine="560"/>
        <w:rPr>
          <w:rFonts w:ascii="黑体" w:eastAsia="黑体" w:cs="黑体"/>
          <w:b/>
          <w:bCs/>
          <w:sz w:val="28"/>
          <w:szCs w:val="28"/>
        </w:rPr>
      </w:pPr>
      <w:r>
        <w:rPr>
          <w:rFonts w:ascii="宋体" w:cs="宋体" w:hint="eastAsia"/>
          <w:sz w:val="28"/>
          <w:szCs w:val="24"/>
        </w:rPr>
        <w:t>7</w:t>
      </w:r>
      <w:r w:rsidR="00AC0FB7" w:rsidRPr="007E153B">
        <w:rPr>
          <w:rFonts w:ascii="宋体" w:cs="宋体" w:hint="eastAsia"/>
          <w:sz w:val="28"/>
          <w:szCs w:val="24"/>
          <w:lang w:val="zh-CN"/>
        </w:rPr>
        <w:t>、本项目招标文件中加</w:t>
      </w:r>
      <w:r w:rsidR="00AC0FB7" w:rsidRPr="007E153B">
        <w:rPr>
          <w:rFonts w:ascii="宋体" w:cs="宋体" w:hint="eastAsia"/>
          <w:bCs/>
          <w:sz w:val="28"/>
          <w:szCs w:val="24"/>
          <w:lang w:val="zh-CN"/>
        </w:rPr>
        <w:t>★</w:t>
      </w:r>
      <w:r w:rsidR="00AC0FB7" w:rsidRPr="007E153B">
        <w:rPr>
          <w:rFonts w:ascii="宋体" w:cs="宋体" w:hint="eastAsia"/>
          <w:sz w:val="28"/>
          <w:szCs w:val="24"/>
          <w:lang w:val="zh-CN"/>
        </w:rPr>
        <w:t>项为不允许偏离的实质性要求和条件，无加</w:t>
      </w:r>
      <w:r w:rsidR="00AC0FB7" w:rsidRPr="007E153B">
        <w:rPr>
          <w:rFonts w:ascii="宋体" w:cs="宋体" w:hint="eastAsia"/>
          <w:bCs/>
          <w:sz w:val="28"/>
          <w:szCs w:val="24"/>
          <w:lang w:val="zh-CN"/>
        </w:rPr>
        <w:t>★</w:t>
      </w:r>
      <w:r w:rsidR="00AC0FB7" w:rsidRPr="007E153B">
        <w:rPr>
          <w:rFonts w:ascii="宋体" w:cs="宋体" w:hint="eastAsia"/>
          <w:sz w:val="28"/>
          <w:szCs w:val="24"/>
          <w:lang w:val="zh-CN"/>
        </w:rPr>
        <w:t>的视为不允许负偏离。（如果有的话）</w:t>
      </w:r>
    </w:p>
    <w:p w:rsidR="00A06C73" w:rsidRDefault="00AC0FB7">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A06C73" w:rsidRDefault="00A06C73">
      <w:pPr>
        <w:jc w:val="center"/>
        <w:rPr>
          <w:rFonts w:asciiTheme="majorEastAsia" w:eastAsiaTheme="majorEastAsia" w:hAnsiTheme="majorEastAsia" w:cs="宋体"/>
          <w:b/>
          <w:kern w:val="0"/>
          <w:sz w:val="36"/>
          <w:szCs w:val="36"/>
        </w:rPr>
      </w:pP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促进中小企业发展、支持监狱企业发展、促进残疾人就业等政府采购政策。</w:t>
      </w:r>
    </w:p>
    <w:p w:rsidR="00A06C73" w:rsidRDefault="00AC0FB7">
      <w:pPr>
        <w:numPr>
          <w:ilvl w:val="0"/>
          <w:numId w:val="1"/>
        </w:num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节约能源、环境保护</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根据《节能产品政府采购实施意见》（财库「2004」185号）的规定，投标产品属于节能产品政府采购清单内产品的，在技术、服务等指标同等条件下，优先采购。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根据《关于环境标志产品政府采购实施的意见》（财库「2006」90号的规定，投标产品属于环境标志产品政府采购清单中品目的，在性能、技术、服务等指标同等条件下，优先采购。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投标产品如果同时列入环境标志产品政府采购清单和节能产品政府采购清单的，应当优先于只列入其中一个清单的产品。</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二、促进中小企业发展、支持监狱企业发展、促进残疾人就业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政府采购促进中小企业发展暂行办法》（财库[2011]181号），《关于印发中小企业划型标准规定的通知》（工信部联企业〔2011〕300号）及财政部、司法部《关于政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6%～10%的扣除；联合协议中约定，小型、微型企业的协议合同金额占到联合体协议合同总金额30%以上的，可给予联合体2%-3%的价格扣除；用扣除后的价格参与评审。</w:t>
      </w:r>
      <w:r w:rsidRPr="00A83920">
        <w:rPr>
          <w:rFonts w:asciiTheme="minorEastAsia" w:hAnsiTheme="minorEastAsia" w:cs="仿宋_GB2312" w:hint="eastAsia"/>
          <w:b/>
          <w:sz w:val="24"/>
          <w:lang w:val="zh-CN"/>
        </w:rPr>
        <w:t>本项目的扣除比例为：对小型企业产品的价格给予 6%</w:t>
      </w:r>
      <w:r w:rsidR="00A83920">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的扣除；对微型企业产品的价格给予 6%</w:t>
      </w:r>
      <w:r w:rsidR="00D42FD1">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的扣除；给予联合体2%的价格扣除。</w:t>
      </w:r>
      <w:r>
        <w:rPr>
          <w:rFonts w:asciiTheme="minorEastAsia" w:hAnsiTheme="minorEastAsia" w:cs="仿宋_GB2312" w:hint="eastAsia"/>
          <w:b/>
          <w:bCs/>
          <w:sz w:val="24"/>
          <w:lang w:val="zh-CN"/>
        </w:rPr>
        <w:t>（投标文件中须提供有效的证明材料且加盖投标人公章，同时提供《中小企业声明函》）</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联合体各方均为小型、微型企业的，联合体视同为小型、微型企业。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监狱企业视同小型、微型企业，享受预留份额、评审中价格扣除等政府采购促进中小企业发展的政府采购政策。</w:t>
      </w:r>
      <w:r>
        <w:rPr>
          <w:rFonts w:asciiTheme="minorEastAsia" w:hAnsiTheme="minorEastAsia" w:cs="仿宋_GB2312" w:hint="eastAsia"/>
          <w:b/>
          <w:bCs/>
          <w:sz w:val="24"/>
          <w:lang w:val="zh-CN"/>
        </w:rPr>
        <w:t>监狱企业参加政府采购活动时，应当提供由省级以上监狱管理局、戒毒管理局（含新疆生产建设兵团）出具的属于监狱企业的证明文件。</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残疾人福利性单位视同小型、微型企业，享受预留份额、评审中价格扣除等促进中小企业发展的政府采购政策。残疾人福利性单位属于小型、微型企业的，不重复享受政策。残疾人福利性单位须提供本单位制造的货物、承担的工程或者服务，或者提供其他残疾人福利性单位制造的货物（不包括使用非残疾人福利性单位注册商标的货物）。</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符合条件的残疾人福利性单位在参加政府采购活动时，应当提供《三部门联合发布关于促进残疾人就业政府采购政策的通知》规定的</w:t>
      </w:r>
      <w:r>
        <w:rPr>
          <w:rFonts w:asciiTheme="minorEastAsia" w:hAnsiTheme="minorEastAsia" w:cs="仿宋_GB2312" w:hint="eastAsia"/>
          <w:b/>
          <w:bCs/>
          <w:sz w:val="24"/>
          <w:lang w:val="zh-CN"/>
        </w:rPr>
        <w:t>《残疾人福利性单位声明函》</w:t>
      </w:r>
      <w:r>
        <w:rPr>
          <w:rFonts w:asciiTheme="minorEastAsia" w:hAnsiTheme="minorEastAsia" w:cs="仿宋_GB2312" w:hint="eastAsia"/>
          <w:sz w:val="24"/>
          <w:lang w:val="zh-CN"/>
        </w:rPr>
        <w:t>，并对声明的真实性负责。任何单位或者个人在政府采购活动中均不得要求残疾人福利性单位提供其他证明声明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A06C73" w:rsidRDefault="00AC0FB7">
      <w:pPr>
        <w:topLinePunct/>
        <w:spacing w:line="360" w:lineRule="auto"/>
        <w:ind w:firstLineChars="200" w:firstLine="482"/>
        <w:contextualSpacing/>
        <w:rPr>
          <w:rFonts w:asciiTheme="minorEastAsia" w:hAnsiTheme="minorEastAsia" w:cs="仿宋_GB2312"/>
          <w:sz w:val="24"/>
          <w:lang w:val="zh-CN"/>
        </w:rPr>
      </w:pPr>
      <w:r>
        <w:rPr>
          <w:rFonts w:asciiTheme="minorEastAsia" w:hAnsiTheme="minorEastAsia" w:cs="仿宋_GB2312" w:hint="eastAsia"/>
          <w:b/>
          <w:bCs/>
          <w:sz w:val="24"/>
          <w:lang w:val="zh-CN"/>
        </w:rPr>
        <w:t>中标人为残疾人福利性单位的，招标人应当随中标结果同时公告其《残疾人福利性单位声明函》，接受社会监督。</w:t>
      </w:r>
    </w:p>
    <w:p w:rsidR="00A06C73" w:rsidRDefault="00AC0FB7">
      <w:pPr>
        <w:pStyle w:val="a6"/>
        <w:spacing w:line="360" w:lineRule="auto"/>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pStyle w:val="a6"/>
        <w:spacing w:line="360" w:lineRule="auto"/>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资格审查与评标方法、评标标准</w:t>
      </w:r>
    </w:p>
    <w:p w:rsidR="00A06C73" w:rsidRDefault="00A06C73">
      <w:pPr>
        <w:pStyle w:val="a6"/>
        <w:spacing w:line="420" w:lineRule="exact"/>
        <w:contextualSpacing/>
        <w:rPr>
          <w:rFonts w:asciiTheme="minorEastAsia" w:hAnsiTheme="minorEastAsia" w:cs="仿宋_GB2312"/>
          <w:b/>
          <w:szCs w:val="24"/>
          <w:lang w:val="zh-CN"/>
        </w:rPr>
      </w:pP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一、资格审查</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采购人依法对投标人的资格进行审查</w:t>
      </w:r>
      <w:r>
        <w:rPr>
          <w:rFonts w:asciiTheme="minorEastAsia" w:hAnsiTheme="minorEastAsia" w:cs="仿宋_GB2312"/>
          <w:szCs w:val="24"/>
          <w:lang w:val="zh-CN"/>
        </w:rPr>
        <w:t>。</w:t>
      </w:r>
    </w:p>
    <w:p w:rsidR="00A06C73" w:rsidRDefault="00AC0FB7">
      <w:pPr>
        <w:spacing w:line="420" w:lineRule="exact"/>
        <w:ind w:rightChars="200" w:right="420" w:firstLineChars="200" w:firstLine="48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2、资格审查因素：见下表。表格所列内容为本项目的资格审查因素，如有一项不符合要求，则不能进入下一步评审。</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rPr>
        <w:t>3</w:t>
      </w:r>
      <w:r>
        <w:rPr>
          <w:rFonts w:asciiTheme="minorEastAsia" w:hAnsiTheme="minorEastAsia" w:cs="仿宋_GB2312" w:hint="eastAsia"/>
          <w:szCs w:val="24"/>
          <w:lang w:val="zh-CN"/>
        </w:rPr>
        <w:t>、资格审查因素中所涉及到的证明材料，</w:t>
      </w:r>
      <w:r w:rsidR="006C6FAB" w:rsidRPr="006C6FAB">
        <w:rPr>
          <w:rFonts w:asciiTheme="minorEastAsia" w:hAnsiTheme="minorEastAsia" w:cs="仿宋_GB2312" w:hint="eastAsia"/>
          <w:szCs w:val="24"/>
          <w:lang w:val="zh-CN"/>
        </w:rPr>
        <w:t>均须在电子投标文件中提供原件扫描件（或图片）</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A06C73">
        <w:trPr>
          <w:trHeight w:val="561"/>
          <w:jc w:val="center"/>
        </w:trPr>
        <w:tc>
          <w:tcPr>
            <w:tcW w:w="9108" w:type="dxa"/>
            <w:vAlign w:val="center"/>
          </w:tcPr>
          <w:p w:rsidR="00A06C73" w:rsidRDefault="00AC0FB7">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E33AB0">
        <w:trPr>
          <w:trHeight w:val="561"/>
          <w:jc w:val="center"/>
        </w:trPr>
        <w:tc>
          <w:tcPr>
            <w:tcW w:w="9108" w:type="dxa"/>
            <w:vAlign w:val="center"/>
          </w:tcPr>
          <w:p w:rsidR="00E33AB0" w:rsidRDefault="004D17DF" w:rsidP="00E33AB0">
            <w:pPr>
              <w:snapToGrid w:val="0"/>
              <w:spacing w:line="420" w:lineRule="exact"/>
              <w:rPr>
                <w:rFonts w:ascii="宋体" w:hAnsi="宋体"/>
                <w:b/>
                <w:sz w:val="24"/>
                <w:szCs w:val="24"/>
              </w:rPr>
            </w:pPr>
            <w:r>
              <w:rPr>
                <w:rFonts w:ascii="宋体" w:hAnsi="宋体" w:hint="eastAsia"/>
                <w:b/>
                <w:sz w:val="24"/>
                <w:szCs w:val="24"/>
              </w:rPr>
              <w:t>一、</w:t>
            </w:r>
            <w:r w:rsidR="00E33AB0">
              <w:rPr>
                <w:rFonts w:ascii="宋体" w:hAnsi="宋体" w:hint="eastAsia"/>
                <w:b/>
                <w:sz w:val="24"/>
                <w:szCs w:val="24"/>
              </w:rPr>
              <w:t>投标函</w:t>
            </w:r>
          </w:p>
        </w:tc>
      </w:tr>
      <w:tr w:rsidR="00A06C73" w:rsidTr="002C3C2B">
        <w:trPr>
          <w:trHeight w:val="1237"/>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二</w:t>
            </w:r>
            <w:r w:rsidR="00AC0FB7">
              <w:rPr>
                <w:rFonts w:ascii="宋体" w:hAnsi="宋体" w:hint="eastAsia"/>
                <w:b/>
                <w:bCs/>
                <w:sz w:val="24"/>
                <w:szCs w:val="24"/>
              </w:rPr>
              <w:t>、法人或者其他组织的营业执照等证明文件</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（1）企业法人营业执照或营业执照。（企业投标提供）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（2）事业单位法人证书。（事业单位投标提供）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（3）执业许可证。（非专业服务机构投标提供）</w:t>
            </w:r>
          </w:p>
          <w:p w:rsidR="00A06C73" w:rsidRPr="00A92B68"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（4）个体工商户营业执照。（个体工商户投标提供）</w:t>
            </w:r>
          </w:p>
        </w:tc>
      </w:tr>
      <w:tr w:rsidR="00A06C73">
        <w:trPr>
          <w:trHeight w:val="809"/>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三</w:t>
            </w:r>
            <w:r w:rsidR="00AC0FB7">
              <w:rPr>
                <w:rFonts w:ascii="宋体" w:hAnsi="宋体" w:hint="eastAsia"/>
                <w:b/>
                <w:bCs/>
                <w:sz w:val="24"/>
                <w:szCs w:val="24"/>
              </w:rPr>
              <w:t>、财务状况报告相关材料</w:t>
            </w:r>
          </w:p>
          <w:p w:rsidR="008F129C" w:rsidRDefault="008F129C" w:rsidP="008F129C">
            <w:pPr>
              <w:spacing w:line="360" w:lineRule="auto"/>
              <w:rPr>
                <w:rFonts w:ascii="宋体" w:hAnsi="宋体"/>
                <w:bCs/>
                <w:sz w:val="24"/>
                <w:szCs w:val="24"/>
              </w:rPr>
            </w:pPr>
            <w:r>
              <w:rPr>
                <w:rFonts w:ascii="宋体" w:hAnsi="宋体" w:hint="eastAsia"/>
                <w:bCs/>
                <w:sz w:val="24"/>
                <w:szCs w:val="24"/>
              </w:rPr>
              <w:t>（1）</w:t>
            </w:r>
            <w:r w:rsidR="002435F2">
              <w:rPr>
                <w:rFonts w:ascii="宋体" w:hAnsi="宋体" w:hint="eastAsia"/>
                <w:bCs/>
                <w:sz w:val="24"/>
                <w:szCs w:val="24"/>
              </w:rPr>
              <w:t>2017</w:t>
            </w:r>
            <w:r>
              <w:rPr>
                <w:rFonts w:ascii="宋体" w:hAnsi="宋体" w:hint="eastAsia"/>
                <w:bCs/>
                <w:sz w:val="24"/>
                <w:szCs w:val="24"/>
              </w:rPr>
              <w:t>年度经审计的财务报告，包括资产负债表、利润表、现金流量表、所有者权益变动表及其附注；</w:t>
            </w:r>
            <w:r>
              <w:rPr>
                <w:rFonts w:ascii="宋体" w:hAnsi="宋体" w:hint="eastAsia"/>
                <w:bCs/>
                <w:color w:val="FF0000"/>
                <w:sz w:val="24"/>
                <w:szCs w:val="24"/>
              </w:rPr>
              <w:t>或</w:t>
            </w:r>
            <w:r>
              <w:rPr>
                <w:rFonts w:ascii="宋体" w:hAnsi="宋体" w:hint="eastAsia"/>
                <w:bCs/>
                <w:sz w:val="24"/>
                <w:szCs w:val="24"/>
              </w:rPr>
              <w:t>基本开户银行出具的资信证明；（法人投标提供，法人包括企业法人、机关法人、事业单位法人和社会团体法人。）</w:t>
            </w:r>
          </w:p>
          <w:p w:rsidR="00A06C73" w:rsidRDefault="008F129C" w:rsidP="00772A1D">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06C73">
        <w:trPr>
          <w:trHeight w:val="1192"/>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四</w:t>
            </w:r>
            <w:r w:rsidR="00AC0FB7">
              <w:rPr>
                <w:rFonts w:ascii="宋体" w:hAnsi="宋体" w:hint="eastAsia"/>
                <w:b/>
                <w:bCs/>
                <w:sz w:val="24"/>
                <w:szCs w:val="24"/>
              </w:rPr>
              <w:t>、依法缴纳税收相关材料</w:t>
            </w:r>
          </w:p>
          <w:p w:rsidR="00A06C73" w:rsidRDefault="00AC0FB7" w:rsidP="00907A2F">
            <w:pPr>
              <w:spacing w:line="420" w:lineRule="exact"/>
              <w:jc w:val="left"/>
              <w:rPr>
                <w:rFonts w:ascii="宋体" w:hAnsi="宋体"/>
                <w:b/>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个月内任意一个月缴纳税收凭据。（依法免税的投标人，应提供相应文件证明依法免税）</w:t>
            </w:r>
          </w:p>
        </w:tc>
      </w:tr>
      <w:tr w:rsidR="00A06C73">
        <w:trPr>
          <w:trHeight w:val="1549"/>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五</w:t>
            </w:r>
            <w:r w:rsidR="00AC0FB7">
              <w:rPr>
                <w:rFonts w:ascii="宋体" w:hAnsi="宋体" w:hint="eastAsia"/>
                <w:b/>
                <w:bCs/>
                <w:sz w:val="24"/>
                <w:szCs w:val="24"/>
              </w:rPr>
              <w:t>、依法缴纳社会保障资金的证明材料</w:t>
            </w:r>
          </w:p>
          <w:p w:rsidR="00A06C73" w:rsidRDefault="00AC0FB7" w:rsidP="00907A2F">
            <w:pPr>
              <w:spacing w:line="420" w:lineRule="exact"/>
              <w:jc w:val="left"/>
              <w:rPr>
                <w:rFonts w:ascii="宋体" w:hAnsi="宋体"/>
                <w:bCs/>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个月内任意一个月投标人缴纳社会保险凭据。（依法不需要缴纳社会保障资金的投标人，应提供相应文件证明依法不需要缴纳社会保障资金）</w:t>
            </w:r>
          </w:p>
        </w:tc>
      </w:tr>
      <w:tr w:rsidR="00A06C73">
        <w:trPr>
          <w:trHeight w:val="2234"/>
          <w:jc w:val="center"/>
        </w:trPr>
        <w:tc>
          <w:tcPr>
            <w:tcW w:w="9108" w:type="dxa"/>
            <w:vAlign w:val="center"/>
          </w:tcPr>
          <w:p w:rsidR="00A06C73" w:rsidRDefault="004377D1">
            <w:pPr>
              <w:spacing w:line="420" w:lineRule="exact"/>
              <w:jc w:val="left"/>
              <w:rPr>
                <w:rFonts w:ascii="宋体" w:hAnsi="宋体"/>
                <w:b/>
                <w:bCs/>
                <w:sz w:val="24"/>
                <w:szCs w:val="24"/>
              </w:rPr>
            </w:pPr>
            <w:r>
              <w:rPr>
                <w:rFonts w:ascii="宋体" w:hAnsi="宋体" w:hint="eastAsia"/>
                <w:b/>
                <w:bCs/>
                <w:sz w:val="24"/>
                <w:szCs w:val="24"/>
              </w:rPr>
              <w:lastRenderedPageBreak/>
              <w:t>六</w:t>
            </w:r>
            <w:r w:rsidR="00AC0FB7">
              <w:rPr>
                <w:rFonts w:ascii="宋体" w:hAnsi="宋体" w:hint="eastAsia"/>
                <w:b/>
                <w:bCs/>
                <w:sz w:val="24"/>
                <w:szCs w:val="24"/>
              </w:rPr>
              <w:t>、参加政府采购活动前3年内在经营活动中没有重大违法记录的书面声明</w:t>
            </w:r>
            <w:r w:rsidR="001D71EE" w:rsidRPr="005546E2">
              <w:rPr>
                <w:rFonts w:ascii="宋体" w:hAnsi="宋体" w:hint="eastAsia"/>
                <w:bCs/>
                <w:sz w:val="24"/>
                <w:szCs w:val="24"/>
              </w:rPr>
              <w:t>（投标人成立不足三年的，</w:t>
            </w:r>
            <w:proofErr w:type="gramStart"/>
            <w:r w:rsidR="001D71EE" w:rsidRPr="005546E2">
              <w:rPr>
                <w:rFonts w:ascii="宋体" w:hAnsi="宋体" w:hint="eastAsia"/>
                <w:bCs/>
                <w:sz w:val="24"/>
                <w:szCs w:val="24"/>
              </w:rPr>
              <w:t>按成立</w:t>
            </w:r>
            <w:proofErr w:type="gramEnd"/>
            <w:r w:rsidR="001D71EE" w:rsidRPr="005546E2">
              <w:rPr>
                <w:rFonts w:ascii="宋体" w:hAnsi="宋体" w:hint="eastAsia"/>
                <w:bCs/>
                <w:sz w:val="24"/>
                <w:szCs w:val="24"/>
              </w:rPr>
              <w:t>之日起计算）</w:t>
            </w:r>
          </w:p>
          <w:p w:rsidR="00A06C73" w:rsidRDefault="00AC0FB7">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06C73">
        <w:trPr>
          <w:cantSplit/>
          <w:trHeight w:val="682"/>
          <w:jc w:val="center"/>
        </w:trPr>
        <w:tc>
          <w:tcPr>
            <w:tcW w:w="9108" w:type="dxa"/>
            <w:vAlign w:val="center"/>
          </w:tcPr>
          <w:p w:rsidR="00A06C73" w:rsidRDefault="004377D1" w:rsidP="00286237">
            <w:pPr>
              <w:spacing w:line="420" w:lineRule="exact"/>
              <w:contextualSpacing/>
              <w:rPr>
                <w:rFonts w:ascii="宋体" w:hAnsi="宋体"/>
                <w:b/>
                <w:sz w:val="24"/>
                <w:szCs w:val="24"/>
              </w:rPr>
            </w:pPr>
            <w:r>
              <w:rPr>
                <w:rFonts w:ascii="宋体" w:hAnsi="宋体" w:hint="eastAsia"/>
                <w:b/>
                <w:sz w:val="24"/>
                <w:szCs w:val="24"/>
              </w:rPr>
              <w:t>七</w:t>
            </w:r>
            <w:r w:rsidR="004D17DF">
              <w:rPr>
                <w:rFonts w:ascii="宋体" w:hAnsi="宋体" w:hint="eastAsia"/>
                <w:b/>
                <w:sz w:val="24"/>
                <w:szCs w:val="24"/>
              </w:rPr>
              <w:t>、</w:t>
            </w:r>
            <w:r w:rsidR="00AC0FB7">
              <w:rPr>
                <w:rFonts w:ascii="宋体" w:hAnsi="宋体" w:hint="eastAsia"/>
                <w:b/>
                <w:sz w:val="24"/>
                <w:szCs w:val="24"/>
              </w:rPr>
              <w:t>法定代表人</w:t>
            </w:r>
            <w:r w:rsidR="00286237">
              <w:rPr>
                <w:rFonts w:ascii="宋体" w:hAnsi="宋体" w:hint="eastAsia"/>
                <w:b/>
                <w:sz w:val="24"/>
                <w:szCs w:val="24"/>
              </w:rPr>
              <w:t>资格证明书</w:t>
            </w:r>
            <w:r w:rsidR="004D17DF">
              <w:rPr>
                <w:rFonts w:ascii="宋体" w:hAnsi="宋体" w:hint="eastAsia"/>
                <w:b/>
                <w:sz w:val="24"/>
                <w:szCs w:val="24"/>
              </w:rPr>
              <w:t>或</w:t>
            </w:r>
            <w:r w:rsidR="00552A23">
              <w:rPr>
                <w:rFonts w:ascii="宋体" w:hAnsi="宋体" w:hint="eastAsia"/>
                <w:b/>
                <w:sz w:val="24"/>
                <w:szCs w:val="24"/>
              </w:rPr>
              <w:t>法定代表人授权委托书及被授权人身份证</w:t>
            </w:r>
            <w:r w:rsidR="00AC0FB7">
              <w:rPr>
                <w:rFonts w:ascii="宋体" w:hAnsi="宋体" w:hint="eastAsia"/>
                <w:b/>
                <w:sz w:val="24"/>
                <w:szCs w:val="24"/>
              </w:rPr>
              <w:t>。</w:t>
            </w:r>
          </w:p>
        </w:tc>
      </w:tr>
      <w:tr w:rsidR="005E44AA">
        <w:trPr>
          <w:cantSplit/>
          <w:trHeight w:val="682"/>
          <w:jc w:val="center"/>
        </w:trPr>
        <w:tc>
          <w:tcPr>
            <w:tcW w:w="9108" w:type="dxa"/>
            <w:vAlign w:val="center"/>
          </w:tcPr>
          <w:p w:rsidR="005E44AA" w:rsidRDefault="004377D1" w:rsidP="00F67E62">
            <w:pPr>
              <w:spacing w:line="420" w:lineRule="exact"/>
              <w:contextualSpacing/>
              <w:rPr>
                <w:rFonts w:ascii="宋体" w:hAnsi="宋体"/>
                <w:b/>
                <w:sz w:val="24"/>
                <w:szCs w:val="24"/>
              </w:rPr>
            </w:pPr>
            <w:r>
              <w:rPr>
                <w:rFonts w:ascii="宋体" w:hAnsi="宋体" w:hint="eastAsia"/>
                <w:b/>
                <w:sz w:val="24"/>
                <w:szCs w:val="24"/>
              </w:rPr>
              <w:t>八</w:t>
            </w:r>
            <w:r w:rsidR="005E44AA">
              <w:rPr>
                <w:rFonts w:ascii="宋体" w:hAnsi="宋体" w:hint="eastAsia"/>
                <w:b/>
                <w:sz w:val="24"/>
                <w:szCs w:val="24"/>
              </w:rPr>
              <w:t>、</w:t>
            </w:r>
            <w:r w:rsidR="005E44AA" w:rsidRPr="005E44AA">
              <w:rPr>
                <w:rFonts w:ascii="宋体" w:hAnsi="宋体"/>
                <w:b/>
                <w:sz w:val="24"/>
                <w:szCs w:val="24"/>
              </w:rPr>
              <w:t>未被列入“信用中国”网站(www.creditchina.gov.cn)失信被执行人、重大税收违法案件当事人名单、政府采购严重违法失信名单的投标人；</w:t>
            </w:r>
            <w:r w:rsidR="005E44AA" w:rsidRPr="005E44AA">
              <w:rPr>
                <w:rFonts w:ascii="宋体" w:hAnsi="宋体" w:hint="eastAsia"/>
                <w:b/>
                <w:sz w:val="24"/>
                <w:szCs w:val="24"/>
              </w:rPr>
              <w:t>“</w:t>
            </w:r>
            <w:r w:rsidR="005E44AA" w:rsidRPr="005E44AA">
              <w:rPr>
                <w:rFonts w:ascii="宋体" w:hAnsi="宋体"/>
                <w:b/>
                <w:sz w:val="24"/>
                <w:szCs w:val="24"/>
              </w:rPr>
              <w:t>中国政府采购网</w:t>
            </w:r>
            <w:r w:rsidR="005E44AA" w:rsidRPr="005E44AA">
              <w:rPr>
                <w:rFonts w:ascii="宋体" w:hAnsi="宋体" w:hint="eastAsia"/>
                <w:b/>
                <w:sz w:val="24"/>
                <w:szCs w:val="24"/>
              </w:rPr>
              <w:t>”</w:t>
            </w:r>
            <w:r w:rsidR="005E44AA" w:rsidRPr="005E44AA">
              <w:rPr>
                <w:rFonts w:ascii="宋体" w:hAnsi="宋体"/>
                <w:b/>
                <w:sz w:val="24"/>
                <w:szCs w:val="24"/>
              </w:rPr>
              <w:t>(www.ccgp.gov.cn)政府采购严重违法失信行为记录名单的投标人</w:t>
            </w:r>
            <w:r w:rsidR="005E44AA" w:rsidRPr="005E44AA">
              <w:rPr>
                <w:rFonts w:ascii="宋体" w:hAnsi="宋体" w:hint="eastAsia"/>
                <w:b/>
                <w:bCs/>
                <w:sz w:val="24"/>
                <w:szCs w:val="24"/>
              </w:rPr>
              <w:t>。</w:t>
            </w:r>
          </w:p>
        </w:tc>
      </w:tr>
      <w:tr w:rsidR="005E44AA">
        <w:trPr>
          <w:cantSplit/>
          <w:trHeight w:val="682"/>
          <w:jc w:val="center"/>
        </w:trPr>
        <w:tc>
          <w:tcPr>
            <w:tcW w:w="9108" w:type="dxa"/>
            <w:vAlign w:val="center"/>
          </w:tcPr>
          <w:p w:rsidR="005E44AA" w:rsidRPr="005E44AA" w:rsidRDefault="004377D1" w:rsidP="005E44AA">
            <w:pPr>
              <w:spacing w:line="420" w:lineRule="exact"/>
              <w:contextualSpacing/>
              <w:rPr>
                <w:rFonts w:ascii="宋体" w:hAnsi="宋体"/>
                <w:b/>
                <w:sz w:val="24"/>
                <w:szCs w:val="24"/>
              </w:rPr>
            </w:pPr>
            <w:r>
              <w:rPr>
                <w:rFonts w:ascii="宋体" w:hAnsi="宋体" w:hint="eastAsia"/>
                <w:b/>
                <w:sz w:val="24"/>
                <w:szCs w:val="24"/>
              </w:rPr>
              <w:t>九</w:t>
            </w:r>
            <w:r w:rsidR="005E44AA">
              <w:rPr>
                <w:rFonts w:ascii="宋体" w:hAnsi="宋体" w:hint="eastAsia"/>
                <w:b/>
                <w:sz w:val="24"/>
                <w:szCs w:val="24"/>
              </w:rPr>
              <w:t>、</w:t>
            </w:r>
            <w:r w:rsidR="005E44AA" w:rsidRPr="005E44AA">
              <w:rPr>
                <w:rFonts w:ascii="宋体" w:hAnsi="宋体" w:hint="eastAsia"/>
                <w:b/>
                <w:sz w:val="24"/>
                <w:szCs w:val="24"/>
              </w:rPr>
              <w:t>报价</w:t>
            </w:r>
          </w:p>
          <w:p w:rsidR="005E44AA" w:rsidRDefault="005E44AA" w:rsidP="005E44AA">
            <w:pPr>
              <w:spacing w:line="420" w:lineRule="exact"/>
              <w:jc w:val="left"/>
              <w:rPr>
                <w:rFonts w:ascii="宋体" w:hAnsi="宋体"/>
                <w:b/>
                <w:sz w:val="24"/>
                <w:szCs w:val="24"/>
              </w:rPr>
            </w:pPr>
            <w:r w:rsidRPr="005E44AA">
              <w:rPr>
                <w:rFonts w:ascii="宋体" w:eastAsia="宋体" w:cs="宋体" w:hint="eastAsia"/>
                <w:color w:val="000000"/>
                <w:kern w:val="0"/>
                <w:sz w:val="24"/>
                <w:szCs w:val="24"/>
              </w:rPr>
              <w:t>是否超出招标文件中规定的预算金额，超出预算金额的投标无效。如投标人须知前附表规定最高限价，则超出预算金额和最高限价的投标无效。</w:t>
            </w:r>
          </w:p>
        </w:tc>
      </w:tr>
      <w:tr w:rsidR="00B44864">
        <w:trPr>
          <w:cantSplit/>
          <w:trHeight w:val="682"/>
          <w:jc w:val="center"/>
        </w:trPr>
        <w:tc>
          <w:tcPr>
            <w:tcW w:w="9108" w:type="dxa"/>
            <w:vAlign w:val="center"/>
          </w:tcPr>
          <w:p w:rsidR="00B44864" w:rsidRPr="00B44864" w:rsidRDefault="00B44864" w:rsidP="00B44864">
            <w:pPr>
              <w:spacing w:line="420" w:lineRule="exact"/>
              <w:contextualSpacing/>
              <w:rPr>
                <w:rFonts w:ascii="宋体" w:hAnsi="宋体"/>
                <w:b/>
                <w:sz w:val="24"/>
                <w:szCs w:val="24"/>
              </w:rPr>
            </w:pPr>
            <w:r>
              <w:rPr>
                <w:rFonts w:ascii="宋体" w:hAnsi="宋体" w:hint="eastAsia"/>
                <w:b/>
                <w:sz w:val="24"/>
                <w:szCs w:val="24"/>
              </w:rPr>
              <w:t>十</w:t>
            </w:r>
            <w:r w:rsidRPr="00B44864">
              <w:rPr>
                <w:rFonts w:ascii="宋体" w:hAnsi="宋体" w:hint="eastAsia"/>
                <w:b/>
                <w:sz w:val="24"/>
                <w:szCs w:val="24"/>
              </w:rPr>
              <w:t>、投标保证金</w:t>
            </w:r>
          </w:p>
          <w:p w:rsidR="00B44864" w:rsidRDefault="00B44864" w:rsidP="00C357D8">
            <w:pPr>
              <w:spacing w:line="420" w:lineRule="exact"/>
              <w:jc w:val="left"/>
              <w:rPr>
                <w:rFonts w:ascii="宋体" w:hAnsi="宋体"/>
                <w:b/>
                <w:sz w:val="24"/>
                <w:szCs w:val="24"/>
              </w:rPr>
            </w:pPr>
            <w:r w:rsidRPr="00B44864">
              <w:rPr>
                <w:rFonts w:ascii="宋体" w:eastAsia="宋体" w:cs="宋体" w:hint="eastAsia"/>
                <w:color w:val="000000"/>
                <w:kern w:val="0"/>
                <w:sz w:val="24"/>
                <w:szCs w:val="24"/>
              </w:rPr>
              <w:t>是否成功交纳。</w:t>
            </w:r>
          </w:p>
        </w:tc>
      </w:tr>
    </w:tbl>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w:t>
      </w:r>
      <w:r>
        <w:rPr>
          <w:rFonts w:asciiTheme="minorEastAsia" w:hAnsiTheme="minorEastAsia" w:cs="仿宋_GB2312" w:hint="eastAsia"/>
          <w:b/>
          <w:bCs/>
          <w:szCs w:val="24"/>
        </w:rPr>
        <w:t>供应商信用信息查询</w:t>
      </w:r>
      <w:r>
        <w:rPr>
          <w:rFonts w:asciiTheme="minorEastAsia" w:hAnsiTheme="minorEastAsia" w:cs="仿宋_GB2312" w:hint="eastAsia"/>
          <w:szCs w:val="24"/>
        </w:rPr>
        <w:t>：</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4.1投标人信用信息查询截止时点：</w:t>
      </w:r>
      <w:r w:rsidRPr="00F42E6C">
        <w:rPr>
          <w:rFonts w:asciiTheme="minorEastAsia" w:hAnsiTheme="minorEastAsia" w:cs="仿宋_GB2312" w:hint="eastAsia"/>
          <w:b/>
          <w:szCs w:val="24"/>
        </w:rPr>
        <w:t>本项目投标截止时间</w:t>
      </w:r>
      <w:proofErr w:type="gramStart"/>
      <w:r w:rsidRPr="00F42E6C">
        <w:rPr>
          <w:rFonts w:asciiTheme="minorEastAsia" w:hAnsiTheme="minorEastAsia" w:cs="仿宋_GB2312" w:hint="eastAsia"/>
          <w:b/>
          <w:szCs w:val="24"/>
        </w:rPr>
        <w:t>至资格</w:t>
      </w:r>
      <w:proofErr w:type="gramEnd"/>
      <w:r w:rsidRPr="00F42E6C">
        <w:rPr>
          <w:rFonts w:asciiTheme="minorEastAsia" w:hAnsiTheme="minorEastAsia" w:cs="仿宋_GB2312" w:hint="eastAsia"/>
          <w:b/>
          <w:szCs w:val="24"/>
        </w:rPr>
        <w:t>性审查结束。</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4.2投标人信用信息查询渠道、信用信息查询记录和证据留存的具体方式：根据《关于在政府采购活动中查询及使用信用记录有关问题的通知》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p>
    <w:p w:rsidR="00A06C73" w:rsidRDefault="00AC0FB7">
      <w:pPr>
        <w:pStyle w:val="a6"/>
        <w:spacing w:line="420" w:lineRule="exact"/>
        <w:ind w:firstLineChars="200" w:firstLine="480"/>
        <w:contextualSpacing/>
        <w:rPr>
          <w:rFonts w:ascii="黑体" w:eastAsia="黑体" w:hAnsi="黑体" w:cs="黑体"/>
          <w:bCs/>
          <w:szCs w:val="24"/>
          <w:lang w:val="zh-CN"/>
        </w:rPr>
      </w:pPr>
      <w:r>
        <w:rPr>
          <w:rFonts w:asciiTheme="minorEastAsia" w:hAnsiTheme="minorEastAsia" w:cs="仿宋_GB2312" w:hint="eastAsia"/>
          <w:szCs w:val="24"/>
        </w:rPr>
        <w:t>4.3投标人信用信息查询使用规则：对列入失信被执行人、重大税收违法案件当事人名单、政府采购严重违法失信行为记录名单及其他不符合《中华人民共和国政府采购法》第二十二条规定条件的，</w:t>
      </w:r>
      <w:r>
        <w:rPr>
          <w:rFonts w:asciiTheme="minorEastAsia" w:hAnsiTheme="minorEastAsia" w:cs="仿宋_GB2312" w:hint="eastAsia"/>
          <w:b/>
          <w:bCs/>
          <w:szCs w:val="24"/>
        </w:rPr>
        <w:t>拒绝其参加政府采购活动</w:t>
      </w:r>
      <w:r>
        <w:rPr>
          <w:rFonts w:asciiTheme="minorEastAsia" w:hAnsiTheme="minorEastAsia" w:cs="仿宋_GB2312" w:hint="eastAsia"/>
          <w:szCs w:val="24"/>
        </w:rPr>
        <w:t>。（本项目投标截止时间前三年内供应商信用记录情况）</w:t>
      </w: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二、</w:t>
      </w:r>
      <w:r>
        <w:rPr>
          <w:rFonts w:ascii="黑体" w:eastAsia="黑体" w:hAnsi="黑体" w:cs="黑体" w:hint="eastAsia"/>
          <w:b/>
          <w:szCs w:val="21"/>
        </w:rPr>
        <w:t>评标方法</w:t>
      </w:r>
    </w:p>
    <w:p w:rsidR="00044356" w:rsidRPr="00AD5843" w:rsidRDefault="00044356" w:rsidP="00044356">
      <w:pPr>
        <w:tabs>
          <w:tab w:val="left" w:pos="360"/>
          <w:tab w:val="left" w:pos="540"/>
        </w:tabs>
        <w:spacing w:line="360" w:lineRule="auto"/>
        <w:ind w:firstLineChars="200" w:firstLine="480"/>
        <w:rPr>
          <w:rFonts w:ascii="宋体" w:eastAsia="宋体" w:hAnsi="宋体" w:cs="宋体"/>
          <w:bCs/>
          <w:sz w:val="24"/>
          <w:szCs w:val="24"/>
        </w:rPr>
      </w:pPr>
      <w:r w:rsidRPr="00AD5843">
        <w:rPr>
          <w:rFonts w:ascii="宋体" w:eastAsia="宋体" w:hAnsi="宋体" w:cs="宋体" w:hint="eastAsia"/>
          <w:bCs/>
          <w:sz w:val="24"/>
          <w:szCs w:val="24"/>
        </w:rPr>
        <w:t>1、</w:t>
      </w:r>
      <w:r w:rsidRPr="00AD5843">
        <w:rPr>
          <w:rFonts w:ascii="宋体" w:eastAsia="宋体" w:hAnsi="宋体" w:cs="宋体" w:hint="eastAsia"/>
          <w:b/>
          <w:bCs/>
          <w:sz w:val="24"/>
          <w:szCs w:val="24"/>
        </w:rPr>
        <w:t>本次评标采用综合评分法，</w:t>
      </w:r>
      <w:r w:rsidRPr="00AD5843">
        <w:rPr>
          <w:rFonts w:ascii="宋体" w:eastAsia="宋体" w:hAnsi="宋体" w:cs="宋体" w:hint="eastAsia"/>
          <w:bCs/>
          <w:sz w:val="24"/>
          <w:szCs w:val="24"/>
        </w:rPr>
        <w:t>是指投标文件满足招标文件全部实质性要求，</w:t>
      </w:r>
      <w:proofErr w:type="gramStart"/>
      <w:r w:rsidRPr="00AD5843">
        <w:rPr>
          <w:rFonts w:ascii="宋体" w:eastAsia="宋体" w:hAnsi="宋体" w:cs="宋体" w:hint="eastAsia"/>
          <w:bCs/>
          <w:sz w:val="24"/>
          <w:szCs w:val="24"/>
        </w:rPr>
        <w:t>且</w:t>
      </w:r>
      <w:r w:rsidRPr="00AD5843">
        <w:rPr>
          <w:rFonts w:ascii="宋体" w:eastAsia="宋体" w:hAnsi="宋体" w:cs="宋体" w:hint="eastAsia"/>
          <w:bCs/>
          <w:sz w:val="24"/>
          <w:szCs w:val="24"/>
        </w:rPr>
        <w:lastRenderedPageBreak/>
        <w:t>按照</w:t>
      </w:r>
      <w:proofErr w:type="gramEnd"/>
      <w:r w:rsidRPr="00AD5843">
        <w:rPr>
          <w:rFonts w:ascii="宋体" w:eastAsia="宋体" w:hAnsi="宋体" w:cs="宋体" w:hint="eastAsia"/>
          <w:bCs/>
          <w:sz w:val="24"/>
          <w:szCs w:val="24"/>
        </w:rPr>
        <w:t>评审因素的量化指标评审得分最高的投标人为中标候选人的评标方法。</w:t>
      </w:r>
    </w:p>
    <w:p w:rsidR="00044356" w:rsidRDefault="00044356" w:rsidP="00044356">
      <w:pPr>
        <w:tabs>
          <w:tab w:val="left" w:pos="360"/>
          <w:tab w:val="left" w:pos="540"/>
        </w:tabs>
        <w:spacing w:line="360" w:lineRule="auto"/>
        <w:ind w:firstLineChars="200" w:firstLine="480"/>
        <w:rPr>
          <w:rFonts w:ascii="宋体" w:hAnsi="宋体" w:cs="宋体"/>
          <w:bCs/>
          <w:sz w:val="24"/>
          <w:szCs w:val="24"/>
        </w:rPr>
      </w:pPr>
      <w:r w:rsidRPr="006C3336">
        <w:rPr>
          <w:rFonts w:ascii="宋体" w:hAnsi="宋体" w:cs="宋体" w:hint="eastAsia"/>
          <w:bCs/>
          <w:sz w:val="24"/>
          <w:szCs w:val="24"/>
        </w:rPr>
        <w:t>2、</w:t>
      </w:r>
      <w:r w:rsidRPr="00AD5843">
        <w:rPr>
          <w:rFonts w:ascii="宋体" w:eastAsia="宋体" w:hAnsi="宋体" w:cs="宋体" w:hint="eastAsia"/>
          <w:bCs/>
          <w:sz w:val="24"/>
          <w:szCs w:val="24"/>
        </w:rPr>
        <w:t>评标过程中，不得去掉报价中的最高报价和最低报价。</w:t>
      </w:r>
      <w:r>
        <w:rPr>
          <w:rFonts w:ascii="宋体" w:hAnsi="宋体" w:cs="宋体" w:hint="eastAsia"/>
          <w:bCs/>
          <w:sz w:val="24"/>
          <w:szCs w:val="24"/>
        </w:rPr>
        <w:t>因</w:t>
      </w:r>
      <w:r w:rsidRPr="006C3336">
        <w:rPr>
          <w:rFonts w:ascii="宋体" w:hAnsi="宋体" w:cs="宋体" w:hint="eastAsia"/>
          <w:bCs/>
          <w:sz w:val="24"/>
          <w:szCs w:val="24"/>
        </w:rPr>
        <w:t>落实政府采购政策</w:t>
      </w:r>
      <w:r w:rsidRPr="007F7B17">
        <w:rPr>
          <w:rFonts w:ascii="宋体" w:hAnsi="宋体" w:cs="宋体" w:hint="eastAsia"/>
          <w:b/>
          <w:bCs/>
          <w:sz w:val="24"/>
          <w:szCs w:val="24"/>
        </w:rPr>
        <w:t>（详见“第四章政府采购政策功能”规定）</w:t>
      </w:r>
      <w:r w:rsidRPr="00AD5843">
        <w:rPr>
          <w:rFonts w:ascii="宋体" w:eastAsia="宋体" w:hAnsi="宋体" w:cs="宋体" w:hint="eastAsia"/>
          <w:bCs/>
          <w:sz w:val="24"/>
          <w:szCs w:val="24"/>
        </w:rPr>
        <w:t>进行价格调整的，以调整后的价格计算评标基准价和投标报价。</w:t>
      </w:r>
    </w:p>
    <w:p w:rsidR="00222CBC" w:rsidRPr="00222CBC" w:rsidRDefault="00044356" w:rsidP="00044356">
      <w:pPr>
        <w:tabs>
          <w:tab w:val="left" w:pos="360"/>
          <w:tab w:val="left" w:pos="540"/>
        </w:tabs>
        <w:spacing w:line="360" w:lineRule="auto"/>
        <w:ind w:firstLineChars="200" w:firstLine="480"/>
        <w:rPr>
          <w:rFonts w:ascii="宋体" w:hAnsi="宋体" w:cs="宋体"/>
          <w:bCs/>
          <w:sz w:val="24"/>
          <w:szCs w:val="24"/>
        </w:rPr>
      </w:pPr>
      <w:r>
        <w:rPr>
          <w:rFonts w:ascii="宋体" w:hAnsi="宋体" w:cs="宋体" w:hint="eastAsia"/>
          <w:bCs/>
          <w:sz w:val="24"/>
          <w:szCs w:val="24"/>
        </w:rPr>
        <w:t>3、</w:t>
      </w:r>
      <w:r w:rsidRPr="00E27929">
        <w:rPr>
          <w:rFonts w:ascii="宋体" w:eastAsia="宋体" w:hAnsi="宋体" w:cs="宋体" w:hint="eastAsia"/>
          <w:bCs/>
          <w:sz w:val="24"/>
          <w:szCs w:val="24"/>
        </w:rPr>
        <w:t>评标结果按评审后得分由高到低顺序排列。得分相同的，按投标报价由低到高顺序排列。得分且投标报价相同的并列。投标文件满足招标文件全部实质性要求，</w:t>
      </w:r>
      <w:proofErr w:type="gramStart"/>
      <w:r w:rsidRPr="00E27929">
        <w:rPr>
          <w:rFonts w:ascii="宋体" w:eastAsia="宋体" w:hAnsi="宋体" w:cs="宋体" w:hint="eastAsia"/>
          <w:bCs/>
          <w:sz w:val="24"/>
          <w:szCs w:val="24"/>
        </w:rPr>
        <w:t>且按照</w:t>
      </w:r>
      <w:proofErr w:type="gramEnd"/>
      <w:r w:rsidRPr="00E27929">
        <w:rPr>
          <w:rFonts w:ascii="宋体" w:eastAsia="宋体" w:hAnsi="宋体" w:cs="宋体" w:hint="eastAsia"/>
          <w:bCs/>
          <w:sz w:val="24"/>
          <w:szCs w:val="24"/>
        </w:rPr>
        <w:t>评审因素的量化指标评审得分最高的投标人为排名第一的中标候选人。</w:t>
      </w:r>
    </w:p>
    <w:p w:rsidR="00A06C73" w:rsidRDefault="00AC0FB7">
      <w:pPr>
        <w:pStyle w:val="a6"/>
        <w:spacing w:line="420" w:lineRule="exact"/>
        <w:ind w:firstLineChars="200" w:firstLine="482"/>
        <w:contextualSpacing/>
        <w:rPr>
          <w:rFonts w:ascii="黑体" w:eastAsia="黑体" w:hAnsi="黑体" w:cs="黑体"/>
          <w:b/>
          <w:lang w:val="zh-CN"/>
        </w:rPr>
      </w:pPr>
      <w:r>
        <w:rPr>
          <w:rFonts w:ascii="黑体" w:eastAsia="黑体" w:hAnsi="黑体" w:cs="黑体" w:hint="eastAsia"/>
          <w:b/>
          <w:lang w:val="zh-CN"/>
        </w:rPr>
        <w:t>三、符合性审查</w:t>
      </w:r>
    </w:p>
    <w:p w:rsidR="00A06C73" w:rsidRDefault="00AC0FB7">
      <w:pPr>
        <w:pStyle w:val="a6"/>
        <w:spacing w:line="420" w:lineRule="exact"/>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B90DBD" w:rsidRPr="0049762B" w:rsidRDefault="00B90DBD" w:rsidP="0049762B">
      <w:pPr>
        <w:pStyle w:val="a6"/>
        <w:spacing w:line="420" w:lineRule="exact"/>
        <w:ind w:firstLineChars="200" w:firstLine="482"/>
        <w:contextualSpacing/>
        <w:rPr>
          <w:rFonts w:ascii="宋体" w:eastAsiaTheme="minorEastAsia" w:hAnsi="宋体"/>
          <w:b/>
          <w:szCs w:val="24"/>
          <w:lang w:val="zh-CN"/>
        </w:rPr>
      </w:pPr>
      <w:r w:rsidRPr="0049762B">
        <w:rPr>
          <w:rFonts w:ascii="宋体" w:eastAsiaTheme="minorEastAsia" w:hAnsi="宋体" w:hint="eastAsia"/>
          <w:b/>
          <w:szCs w:val="24"/>
          <w:lang w:val="zh-CN"/>
        </w:rPr>
        <w:t>符合性审查中所涉及到的</w:t>
      </w:r>
      <w:r w:rsidR="008846D2">
        <w:rPr>
          <w:rFonts w:ascii="宋体" w:eastAsiaTheme="minorEastAsia" w:hAnsi="宋体" w:hint="eastAsia"/>
          <w:b/>
          <w:szCs w:val="24"/>
          <w:lang w:val="zh-CN"/>
        </w:rPr>
        <w:t>证明文件</w:t>
      </w:r>
      <w:r w:rsidRPr="0049762B">
        <w:rPr>
          <w:rFonts w:ascii="宋体" w:eastAsiaTheme="minorEastAsia" w:hAnsi="宋体" w:hint="eastAsia"/>
          <w:b/>
          <w:szCs w:val="24"/>
          <w:lang w:val="zh-CN"/>
        </w:rPr>
        <w:t>及材料，均须在电子投标文件中提供原件扫描件（或图片）。</w:t>
      </w:r>
    </w:p>
    <w:p w:rsidR="00585E37"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904028">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06C73" w:rsidRPr="00904028"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C0FB7" w:rsidRPr="00904028">
        <w:rPr>
          <w:rFonts w:asciiTheme="minorEastAsia" w:hAnsiTheme="minorEastAsia" w:cs="仿宋_GB2312" w:hint="eastAsia"/>
          <w:sz w:val="24"/>
          <w:szCs w:val="24"/>
          <w:lang w:val="zh-CN"/>
        </w:rPr>
        <w:t>、投标文件属下列情况之一的，按照</w:t>
      </w:r>
      <w:r w:rsidR="00AC0FB7" w:rsidRPr="00904028">
        <w:rPr>
          <w:rFonts w:asciiTheme="minorEastAsia" w:hAnsiTheme="minorEastAsia" w:cs="仿宋_GB2312" w:hint="eastAsia"/>
          <w:b/>
          <w:bCs/>
          <w:sz w:val="24"/>
          <w:szCs w:val="24"/>
          <w:lang w:val="zh-CN"/>
        </w:rPr>
        <w:t>无效投标</w:t>
      </w:r>
      <w:r w:rsidR="00AC0FB7" w:rsidRPr="00904028">
        <w:rPr>
          <w:rFonts w:asciiTheme="minorEastAsia" w:hAnsiTheme="minorEastAsia" w:cs="仿宋_GB2312" w:hint="eastAsia"/>
          <w:sz w:val="24"/>
          <w:szCs w:val="24"/>
          <w:lang w:val="zh-CN"/>
        </w:rPr>
        <w:t>处理：</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（1）未按照招标文件的规定提交投标保证金的；</w:t>
      </w:r>
      <w:r w:rsidRPr="00904028">
        <w:rPr>
          <w:rFonts w:asciiTheme="minorEastAsia" w:hAnsiTheme="minorEastAsia" w:cs="仿宋_GB2312"/>
          <w:sz w:val="24"/>
          <w:szCs w:val="24"/>
          <w:lang w:val="zh-CN"/>
        </w:rPr>
        <w:t xml:space="preserve"> </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（2）投标文件未按招标文件要求签署、盖章的；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（3）不具备招标文件中规定的资格要求的；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（4）报价超过招标文件中规定的预算金额或者最高限价的；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w:t>
      </w:r>
      <w:r w:rsidRPr="00904028">
        <w:rPr>
          <w:rFonts w:asciiTheme="minorEastAsia" w:hAnsiTheme="minorEastAsia" w:cs="仿宋_GB2312"/>
          <w:sz w:val="24"/>
          <w:szCs w:val="24"/>
          <w:lang w:val="zh-CN"/>
        </w:rPr>
        <w:t>投标文件含有采购人不能接受的附加条件的</w:t>
      </w:r>
      <w:r w:rsidRPr="00904028">
        <w:rPr>
          <w:rFonts w:asciiTheme="minorEastAsia" w:hAnsiTheme="minorEastAsia" w:cs="仿宋_GB2312" w:hint="eastAsia"/>
          <w:sz w:val="24"/>
          <w:szCs w:val="24"/>
          <w:lang w:val="zh-CN"/>
        </w:rPr>
        <w:t>；</w:t>
      </w:r>
    </w:p>
    <w:p w:rsidR="00A06C73" w:rsidRPr="00904028" w:rsidRDefault="00AC0FB7" w:rsidP="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w:t>
      </w:r>
      <w:r w:rsidRPr="00904028">
        <w:rPr>
          <w:rFonts w:asciiTheme="minorEastAsia" w:hAnsiTheme="minorEastAsia" w:cs="仿宋_GB2312"/>
          <w:sz w:val="24"/>
          <w:szCs w:val="24"/>
          <w:lang w:val="zh-CN"/>
        </w:rPr>
        <w:t>法律、法规和招标文件规定的其他无效</w:t>
      </w:r>
      <w:r w:rsidRPr="00904028">
        <w:rPr>
          <w:rFonts w:asciiTheme="minorEastAsia" w:hAnsiTheme="minorEastAsia" w:cs="仿宋_GB2312" w:hint="eastAsia"/>
          <w:sz w:val="24"/>
          <w:szCs w:val="24"/>
          <w:lang w:val="zh-CN"/>
        </w:rPr>
        <w:t>投标</w:t>
      </w:r>
      <w:r w:rsidRPr="00904028">
        <w:rPr>
          <w:rFonts w:asciiTheme="minorEastAsia" w:hAnsiTheme="minorEastAsia" w:cs="仿宋_GB2312"/>
          <w:sz w:val="24"/>
          <w:szCs w:val="24"/>
          <w:lang w:val="zh-CN"/>
        </w:rPr>
        <w:t>情形。</w:t>
      </w:r>
    </w:p>
    <w:p w:rsidR="00A06C73" w:rsidRPr="00904028"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C0FB7" w:rsidRPr="00904028">
        <w:rPr>
          <w:rFonts w:asciiTheme="minorEastAsia" w:hAnsiTheme="minorEastAsia" w:cs="仿宋_GB2312" w:hint="eastAsia"/>
          <w:sz w:val="24"/>
          <w:szCs w:val="24"/>
          <w:lang w:val="zh-CN"/>
        </w:rPr>
        <w:t>、有下列情形之一的，视为投标人串通投标，其投标无效：</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（1）不同投标人的投标文件由同一单位或者个人编制；</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（2）不同投标人委托同一单位或者个人办理投标事宜；</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（3）不同投标人的投标文件载明的项目管理成员或者联系人员为同一人；</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（4）不同投标人的投标文件异常一致或者投标报价呈规律性差异；</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lastRenderedPageBreak/>
        <w:t>（5）不同投标人的投标文件相互混装；</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（6）不同投标人的投标保证金从同一单位或者个人的账户转出。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06C73"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AC0FB7">
        <w:rPr>
          <w:rFonts w:asciiTheme="minorEastAsia" w:hAnsiTheme="minorEastAsia" w:cs="仿宋_GB2312" w:hint="eastAsia"/>
          <w:sz w:val="24"/>
          <w:szCs w:val="24"/>
          <w:lang w:val="zh-CN"/>
        </w:rPr>
        <w:t>、细微偏差不影响投标文件的有效性。</w:t>
      </w:r>
    </w:p>
    <w:p w:rsidR="00A06C73" w:rsidRDefault="00AC0FB7" w:rsidP="006928C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044356" w:rsidRPr="00044356" w:rsidRDefault="00044356" w:rsidP="000443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4356">
        <w:rPr>
          <w:rFonts w:asciiTheme="minorEastAsia" w:hAnsiTheme="minorEastAsia" w:cs="仿宋_GB2312" w:hint="eastAsia"/>
          <w:sz w:val="24"/>
          <w:szCs w:val="24"/>
          <w:lang w:val="zh-CN"/>
        </w:rPr>
        <w:t>5、相同品牌投标人的认定</w:t>
      </w:r>
    </w:p>
    <w:p w:rsidR="00044356" w:rsidRPr="00044356" w:rsidRDefault="00044356" w:rsidP="000443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4356">
        <w:rPr>
          <w:rFonts w:asciiTheme="minorEastAsia" w:hAnsiTheme="minorEastAsia" w:cs="仿宋_GB2312" w:hint="eastAsia"/>
          <w:sz w:val="24"/>
          <w:szCs w:val="24"/>
          <w:lang w:val="zh-CN"/>
        </w:rPr>
        <w:t>5.1</w:t>
      </w:r>
      <w:r w:rsidRPr="00044356">
        <w:rPr>
          <w:rFonts w:asciiTheme="minorEastAsia" w:hAnsiTheme="minorEastAsia" w:cs="仿宋_GB2312" w:hint="eastAsia"/>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178C7" w:rsidRDefault="00044356" w:rsidP="000443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4356">
        <w:rPr>
          <w:rFonts w:asciiTheme="minorEastAsia" w:hAnsiTheme="minorEastAsia" w:cs="仿宋_GB2312" w:hint="eastAsia"/>
          <w:sz w:val="24"/>
          <w:szCs w:val="24"/>
          <w:lang w:val="zh-CN"/>
        </w:rPr>
        <w:t>5.2非单一产品采购项目，采购人应当根据采购项目技术构成、产品价格比重等合理确定核心产品，并在招标文件中载明。多家投标人提供的核心产品品牌相同的，按前款规定处理。</w:t>
      </w:r>
    </w:p>
    <w:p w:rsidR="009A6B3F" w:rsidRDefault="009A6B3F" w:rsidP="009A6B3F">
      <w:pPr>
        <w:pStyle w:val="a6"/>
        <w:spacing w:line="420" w:lineRule="exact"/>
        <w:ind w:firstLineChars="200" w:firstLine="482"/>
        <w:contextualSpacing/>
        <w:rPr>
          <w:rFonts w:ascii="黑体" w:eastAsia="黑体" w:hAnsi="黑体" w:cs="黑体"/>
          <w:b/>
          <w:lang w:val="zh-CN"/>
        </w:rPr>
      </w:pPr>
      <w:r w:rsidRPr="009A6B3F">
        <w:rPr>
          <w:rFonts w:ascii="黑体" w:eastAsia="黑体" w:hAnsi="黑体" w:cs="黑体" w:hint="eastAsia"/>
          <w:b/>
          <w:lang w:val="zh-CN"/>
        </w:rPr>
        <w:t>四、评标标准</w:t>
      </w:r>
    </w:p>
    <w:tbl>
      <w:tblPr>
        <w:tblW w:w="9597" w:type="dxa"/>
        <w:jc w:val="center"/>
        <w:tblLayout w:type="fixed"/>
        <w:tblLook w:val="04A0"/>
      </w:tblPr>
      <w:tblGrid>
        <w:gridCol w:w="1482"/>
        <w:gridCol w:w="1342"/>
        <w:gridCol w:w="2237"/>
        <w:gridCol w:w="4536"/>
      </w:tblGrid>
      <w:tr w:rsidR="000C5CDC" w:rsidRPr="003E7CF9" w:rsidTr="003F10C6">
        <w:trPr>
          <w:trHeight w:val="449"/>
          <w:jc w:val="center"/>
        </w:trPr>
        <w:tc>
          <w:tcPr>
            <w:tcW w:w="1482" w:type="dxa"/>
            <w:tcBorders>
              <w:top w:val="single" w:sz="4" w:space="0" w:color="000000"/>
              <w:left w:val="single" w:sz="4" w:space="0" w:color="000000"/>
              <w:bottom w:val="single" w:sz="4" w:space="0" w:color="000000"/>
              <w:right w:val="single" w:sz="4" w:space="0" w:color="000000"/>
            </w:tcBorders>
            <w:vAlign w:val="center"/>
          </w:tcPr>
          <w:p w:rsidR="000C5CDC" w:rsidRPr="003E7CF9" w:rsidRDefault="000C5CDC" w:rsidP="000C5CDC">
            <w:pPr>
              <w:spacing w:line="400" w:lineRule="exact"/>
              <w:rPr>
                <w:rFonts w:asciiTheme="minorEastAsia" w:hAnsiTheme="minorEastAsia" w:cs="宋体"/>
                <w:sz w:val="28"/>
                <w:szCs w:val="28"/>
              </w:rPr>
            </w:pPr>
            <w:r w:rsidRPr="003E7CF9">
              <w:rPr>
                <w:rFonts w:asciiTheme="minorEastAsia" w:hAnsiTheme="minorEastAsia" w:cs="宋体" w:hint="eastAsia"/>
                <w:sz w:val="28"/>
                <w:szCs w:val="28"/>
              </w:rPr>
              <w:t>条款内容</w:t>
            </w:r>
          </w:p>
        </w:tc>
        <w:tc>
          <w:tcPr>
            <w:tcW w:w="8115" w:type="dxa"/>
            <w:gridSpan w:val="3"/>
            <w:tcBorders>
              <w:top w:val="single" w:sz="4" w:space="0" w:color="000000"/>
              <w:left w:val="single" w:sz="4" w:space="0" w:color="000000"/>
              <w:bottom w:val="single" w:sz="4" w:space="0" w:color="000000"/>
              <w:right w:val="single" w:sz="4" w:space="0" w:color="000000"/>
            </w:tcBorders>
            <w:vAlign w:val="center"/>
          </w:tcPr>
          <w:p w:rsidR="000C5CDC" w:rsidRPr="000C5CDC" w:rsidRDefault="000C5CDC" w:rsidP="000C5CDC">
            <w:pPr>
              <w:pStyle w:val="Default"/>
              <w:spacing w:line="400" w:lineRule="exact"/>
              <w:ind w:left="2450" w:hanging="1400"/>
              <w:jc w:val="both"/>
              <w:rPr>
                <w:rFonts w:asciiTheme="minorEastAsia" w:eastAsiaTheme="minorEastAsia" w:hAnsiTheme="minorEastAsia"/>
                <w:color w:val="auto"/>
                <w:kern w:val="2"/>
                <w:sz w:val="28"/>
                <w:szCs w:val="28"/>
              </w:rPr>
            </w:pPr>
            <w:r w:rsidRPr="000C5CDC">
              <w:rPr>
                <w:rFonts w:asciiTheme="minorEastAsia" w:eastAsiaTheme="minorEastAsia" w:hAnsiTheme="minorEastAsia" w:hint="eastAsia"/>
                <w:color w:val="auto"/>
                <w:kern w:val="2"/>
                <w:sz w:val="28"/>
                <w:szCs w:val="28"/>
              </w:rPr>
              <w:t>编列内容</w:t>
            </w:r>
          </w:p>
        </w:tc>
      </w:tr>
      <w:tr w:rsidR="000C5CDC" w:rsidRPr="003E7CF9" w:rsidTr="003F10C6">
        <w:trPr>
          <w:trHeight w:val="397"/>
          <w:jc w:val="center"/>
        </w:trPr>
        <w:tc>
          <w:tcPr>
            <w:tcW w:w="1482" w:type="dxa"/>
            <w:vMerge w:val="restart"/>
            <w:tcBorders>
              <w:top w:val="single" w:sz="4" w:space="0" w:color="000000"/>
              <w:left w:val="single" w:sz="4" w:space="0" w:color="auto"/>
              <w:right w:val="single" w:sz="4" w:space="0" w:color="auto"/>
            </w:tcBorders>
            <w:vAlign w:val="center"/>
          </w:tcPr>
          <w:p w:rsidR="000C5CDC" w:rsidRPr="003E7CF9" w:rsidRDefault="000C5CDC" w:rsidP="000C5CDC">
            <w:pPr>
              <w:spacing w:line="400" w:lineRule="exact"/>
              <w:rPr>
                <w:rFonts w:asciiTheme="minorEastAsia" w:hAnsiTheme="minorEastAsia" w:cs="宋体"/>
                <w:sz w:val="28"/>
                <w:szCs w:val="28"/>
              </w:rPr>
            </w:pPr>
            <w:r w:rsidRPr="003E7CF9">
              <w:rPr>
                <w:rFonts w:asciiTheme="minorEastAsia" w:hAnsiTheme="minorEastAsia" w:cs="宋体" w:hint="eastAsia"/>
                <w:sz w:val="28"/>
                <w:szCs w:val="28"/>
              </w:rPr>
              <w:t>分值构成</w:t>
            </w:r>
          </w:p>
          <w:p w:rsidR="000C5CDC" w:rsidRPr="003E7CF9" w:rsidRDefault="000C5CDC" w:rsidP="000C5CDC">
            <w:pPr>
              <w:spacing w:line="400" w:lineRule="exact"/>
              <w:rPr>
                <w:rFonts w:asciiTheme="minorEastAsia" w:hAnsiTheme="minorEastAsia" w:cs="宋体"/>
                <w:sz w:val="28"/>
                <w:szCs w:val="28"/>
              </w:rPr>
            </w:pPr>
            <w:r w:rsidRPr="003E7CF9">
              <w:rPr>
                <w:rFonts w:asciiTheme="minorEastAsia" w:hAnsiTheme="minorEastAsia" w:cs="宋体" w:hint="eastAsia"/>
                <w:sz w:val="28"/>
                <w:szCs w:val="28"/>
              </w:rPr>
              <w:t>(总分100分)</w:t>
            </w:r>
          </w:p>
        </w:tc>
        <w:tc>
          <w:tcPr>
            <w:tcW w:w="3579" w:type="dxa"/>
            <w:gridSpan w:val="2"/>
            <w:tcBorders>
              <w:top w:val="single" w:sz="4" w:space="0" w:color="000000"/>
              <w:left w:val="single" w:sz="4" w:space="0" w:color="auto"/>
              <w:bottom w:val="single" w:sz="4" w:space="0" w:color="000000"/>
              <w:right w:val="single" w:sz="4" w:space="0" w:color="000000"/>
            </w:tcBorders>
            <w:vAlign w:val="center"/>
          </w:tcPr>
          <w:p w:rsidR="000C5CDC" w:rsidRPr="003E7CF9" w:rsidRDefault="000C5CDC" w:rsidP="006300C4">
            <w:pPr>
              <w:spacing w:line="400" w:lineRule="exact"/>
              <w:jc w:val="center"/>
              <w:rPr>
                <w:rFonts w:asciiTheme="minorEastAsia" w:hAnsiTheme="minorEastAsia" w:cs="宋体"/>
                <w:sz w:val="28"/>
                <w:szCs w:val="28"/>
              </w:rPr>
            </w:pPr>
            <w:r w:rsidRPr="003E7CF9">
              <w:rPr>
                <w:rFonts w:asciiTheme="minorEastAsia" w:hAnsiTheme="minorEastAsia" w:cs="宋体" w:hint="eastAsia"/>
                <w:sz w:val="28"/>
                <w:szCs w:val="28"/>
              </w:rPr>
              <w:t>评分因素</w:t>
            </w:r>
          </w:p>
        </w:tc>
        <w:tc>
          <w:tcPr>
            <w:tcW w:w="4536" w:type="dxa"/>
            <w:tcBorders>
              <w:top w:val="single" w:sz="4" w:space="0" w:color="000000"/>
              <w:left w:val="single" w:sz="4" w:space="0" w:color="000000"/>
              <w:bottom w:val="single" w:sz="4" w:space="0" w:color="000000"/>
              <w:right w:val="single" w:sz="4" w:space="0" w:color="000000"/>
            </w:tcBorders>
            <w:vAlign w:val="center"/>
          </w:tcPr>
          <w:p w:rsidR="000C5CDC" w:rsidRPr="003E7CF9" w:rsidRDefault="000C5CDC" w:rsidP="006300C4">
            <w:pPr>
              <w:spacing w:line="400" w:lineRule="exact"/>
              <w:jc w:val="center"/>
              <w:rPr>
                <w:rFonts w:asciiTheme="minorEastAsia" w:hAnsiTheme="minorEastAsia" w:cs="宋体"/>
                <w:sz w:val="28"/>
                <w:szCs w:val="28"/>
              </w:rPr>
            </w:pPr>
            <w:r w:rsidRPr="003E7CF9">
              <w:rPr>
                <w:rFonts w:asciiTheme="minorEastAsia" w:hAnsiTheme="minorEastAsia" w:cs="宋体" w:hint="eastAsia"/>
                <w:sz w:val="28"/>
                <w:szCs w:val="28"/>
              </w:rPr>
              <w:t>分值</w:t>
            </w:r>
          </w:p>
        </w:tc>
      </w:tr>
      <w:tr w:rsidR="000C5CDC" w:rsidRPr="003E7CF9" w:rsidTr="003F10C6">
        <w:trPr>
          <w:trHeight w:val="397"/>
          <w:jc w:val="center"/>
        </w:trPr>
        <w:tc>
          <w:tcPr>
            <w:tcW w:w="1482" w:type="dxa"/>
            <w:vMerge/>
            <w:tcBorders>
              <w:left w:val="single" w:sz="4" w:space="0" w:color="auto"/>
              <w:right w:val="single" w:sz="4" w:space="0" w:color="auto"/>
            </w:tcBorders>
            <w:vAlign w:val="center"/>
          </w:tcPr>
          <w:p w:rsidR="000C5CDC" w:rsidRPr="003E7CF9" w:rsidRDefault="000C5CDC" w:rsidP="000C5CDC">
            <w:pPr>
              <w:spacing w:line="400" w:lineRule="exact"/>
              <w:rPr>
                <w:rFonts w:asciiTheme="minorEastAsia" w:hAnsiTheme="minorEastAsia" w:cs="宋体"/>
                <w:sz w:val="28"/>
                <w:szCs w:val="28"/>
              </w:rPr>
            </w:pPr>
          </w:p>
        </w:tc>
        <w:tc>
          <w:tcPr>
            <w:tcW w:w="3579" w:type="dxa"/>
            <w:gridSpan w:val="2"/>
            <w:tcBorders>
              <w:top w:val="single" w:sz="4" w:space="0" w:color="000000"/>
              <w:left w:val="single" w:sz="4" w:space="0" w:color="auto"/>
              <w:bottom w:val="single" w:sz="4" w:space="0" w:color="000000"/>
              <w:right w:val="single" w:sz="4" w:space="0" w:color="000000"/>
            </w:tcBorders>
            <w:vAlign w:val="center"/>
          </w:tcPr>
          <w:p w:rsidR="000C5CDC" w:rsidRPr="003E7CF9" w:rsidRDefault="000C5CDC" w:rsidP="006300C4">
            <w:pPr>
              <w:spacing w:line="400" w:lineRule="exact"/>
              <w:jc w:val="center"/>
              <w:rPr>
                <w:rFonts w:asciiTheme="minorEastAsia" w:hAnsiTheme="minorEastAsia" w:cs="宋体"/>
                <w:sz w:val="28"/>
                <w:szCs w:val="28"/>
              </w:rPr>
            </w:pPr>
            <w:r w:rsidRPr="003E7CF9">
              <w:rPr>
                <w:rFonts w:asciiTheme="minorEastAsia" w:hAnsiTheme="minorEastAsia" w:cs="宋体" w:hint="eastAsia"/>
                <w:sz w:val="28"/>
                <w:szCs w:val="28"/>
              </w:rPr>
              <w:t>投标报价</w:t>
            </w:r>
          </w:p>
        </w:tc>
        <w:tc>
          <w:tcPr>
            <w:tcW w:w="4536" w:type="dxa"/>
            <w:tcBorders>
              <w:top w:val="single" w:sz="4" w:space="0" w:color="000000"/>
              <w:left w:val="single" w:sz="4" w:space="0" w:color="000000"/>
              <w:bottom w:val="single" w:sz="4" w:space="0" w:color="000000"/>
              <w:right w:val="single" w:sz="4" w:space="0" w:color="000000"/>
            </w:tcBorders>
            <w:vAlign w:val="center"/>
          </w:tcPr>
          <w:p w:rsidR="000C5CDC" w:rsidRPr="003E7CF9" w:rsidRDefault="000C5CDC" w:rsidP="006300C4">
            <w:pPr>
              <w:spacing w:line="400" w:lineRule="exact"/>
              <w:jc w:val="center"/>
              <w:rPr>
                <w:rFonts w:asciiTheme="minorEastAsia" w:hAnsiTheme="minorEastAsia" w:cs="宋体"/>
                <w:sz w:val="28"/>
                <w:szCs w:val="28"/>
              </w:rPr>
            </w:pPr>
            <w:r w:rsidRPr="003E7CF9">
              <w:rPr>
                <w:rFonts w:asciiTheme="minorEastAsia" w:hAnsiTheme="minorEastAsia" w:cs="宋体" w:hint="eastAsia"/>
                <w:sz w:val="28"/>
                <w:szCs w:val="28"/>
              </w:rPr>
              <w:t>30</w:t>
            </w:r>
          </w:p>
        </w:tc>
      </w:tr>
      <w:tr w:rsidR="000C5CDC" w:rsidRPr="003E7CF9" w:rsidTr="003F10C6">
        <w:trPr>
          <w:trHeight w:val="397"/>
          <w:jc w:val="center"/>
        </w:trPr>
        <w:tc>
          <w:tcPr>
            <w:tcW w:w="1482" w:type="dxa"/>
            <w:vMerge/>
            <w:tcBorders>
              <w:left w:val="single" w:sz="4" w:space="0" w:color="auto"/>
              <w:right w:val="single" w:sz="4" w:space="0" w:color="auto"/>
            </w:tcBorders>
            <w:vAlign w:val="center"/>
          </w:tcPr>
          <w:p w:rsidR="000C5CDC" w:rsidRPr="003E7CF9" w:rsidRDefault="000C5CDC" w:rsidP="000C5CDC">
            <w:pPr>
              <w:spacing w:line="400" w:lineRule="exact"/>
              <w:rPr>
                <w:rFonts w:asciiTheme="minorEastAsia" w:hAnsiTheme="minorEastAsia" w:cs="宋体"/>
                <w:sz w:val="28"/>
                <w:szCs w:val="28"/>
              </w:rPr>
            </w:pPr>
          </w:p>
        </w:tc>
        <w:tc>
          <w:tcPr>
            <w:tcW w:w="3579" w:type="dxa"/>
            <w:gridSpan w:val="2"/>
            <w:tcBorders>
              <w:top w:val="single" w:sz="4" w:space="0" w:color="000000"/>
              <w:left w:val="single" w:sz="4" w:space="0" w:color="auto"/>
              <w:bottom w:val="single" w:sz="4" w:space="0" w:color="000000"/>
              <w:right w:val="single" w:sz="4" w:space="0" w:color="000000"/>
            </w:tcBorders>
            <w:vAlign w:val="center"/>
          </w:tcPr>
          <w:p w:rsidR="000C5CDC" w:rsidRPr="003E7CF9" w:rsidRDefault="000C5CDC" w:rsidP="006300C4">
            <w:pPr>
              <w:spacing w:line="400" w:lineRule="exact"/>
              <w:jc w:val="center"/>
              <w:rPr>
                <w:rFonts w:asciiTheme="minorEastAsia" w:hAnsiTheme="minorEastAsia" w:cs="宋体"/>
                <w:sz w:val="28"/>
                <w:szCs w:val="28"/>
              </w:rPr>
            </w:pPr>
            <w:r w:rsidRPr="003E7CF9">
              <w:rPr>
                <w:rFonts w:asciiTheme="minorEastAsia" w:hAnsiTheme="minorEastAsia" w:cs="宋体" w:hint="eastAsia"/>
                <w:sz w:val="28"/>
                <w:szCs w:val="28"/>
              </w:rPr>
              <w:t>商务部分</w:t>
            </w:r>
          </w:p>
        </w:tc>
        <w:tc>
          <w:tcPr>
            <w:tcW w:w="4536" w:type="dxa"/>
            <w:tcBorders>
              <w:top w:val="single" w:sz="4" w:space="0" w:color="000000"/>
              <w:left w:val="single" w:sz="4" w:space="0" w:color="000000"/>
              <w:bottom w:val="single" w:sz="4" w:space="0" w:color="000000"/>
              <w:right w:val="single" w:sz="4" w:space="0" w:color="000000"/>
            </w:tcBorders>
            <w:vAlign w:val="center"/>
          </w:tcPr>
          <w:p w:rsidR="000C5CDC" w:rsidRPr="003E7CF9" w:rsidRDefault="000C5CDC" w:rsidP="006300C4">
            <w:pPr>
              <w:spacing w:line="400" w:lineRule="exact"/>
              <w:jc w:val="center"/>
              <w:rPr>
                <w:rFonts w:asciiTheme="minorEastAsia" w:hAnsiTheme="minorEastAsia" w:cs="宋体"/>
                <w:sz w:val="28"/>
                <w:szCs w:val="28"/>
              </w:rPr>
            </w:pPr>
            <w:r w:rsidRPr="003E7CF9">
              <w:rPr>
                <w:rFonts w:asciiTheme="minorEastAsia" w:hAnsiTheme="minorEastAsia" w:cs="宋体" w:hint="eastAsia"/>
                <w:sz w:val="28"/>
                <w:szCs w:val="28"/>
              </w:rPr>
              <w:t>40</w:t>
            </w:r>
          </w:p>
        </w:tc>
      </w:tr>
      <w:tr w:rsidR="000C5CDC" w:rsidRPr="003E7CF9" w:rsidTr="003F10C6">
        <w:trPr>
          <w:trHeight w:val="397"/>
          <w:jc w:val="center"/>
        </w:trPr>
        <w:tc>
          <w:tcPr>
            <w:tcW w:w="1482" w:type="dxa"/>
            <w:vMerge/>
            <w:tcBorders>
              <w:left w:val="single" w:sz="4" w:space="0" w:color="auto"/>
              <w:bottom w:val="single" w:sz="4" w:space="0" w:color="auto"/>
              <w:right w:val="single" w:sz="4" w:space="0" w:color="auto"/>
            </w:tcBorders>
            <w:vAlign w:val="center"/>
          </w:tcPr>
          <w:p w:rsidR="000C5CDC" w:rsidRPr="003E7CF9" w:rsidRDefault="000C5CDC" w:rsidP="000C5CDC">
            <w:pPr>
              <w:spacing w:line="400" w:lineRule="exact"/>
              <w:rPr>
                <w:rFonts w:asciiTheme="minorEastAsia" w:hAnsiTheme="minorEastAsia" w:cs="宋体"/>
                <w:sz w:val="28"/>
                <w:szCs w:val="28"/>
              </w:rPr>
            </w:pPr>
          </w:p>
        </w:tc>
        <w:tc>
          <w:tcPr>
            <w:tcW w:w="3579" w:type="dxa"/>
            <w:gridSpan w:val="2"/>
            <w:tcBorders>
              <w:top w:val="single" w:sz="4" w:space="0" w:color="000000"/>
              <w:left w:val="single" w:sz="4" w:space="0" w:color="auto"/>
              <w:bottom w:val="single" w:sz="4" w:space="0" w:color="000000"/>
              <w:right w:val="single" w:sz="4" w:space="0" w:color="000000"/>
            </w:tcBorders>
            <w:vAlign w:val="center"/>
          </w:tcPr>
          <w:p w:rsidR="000C5CDC" w:rsidRPr="003E7CF9" w:rsidRDefault="000C5CDC" w:rsidP="006300C4">
            <w:pPr>
              <w:spacing w:line="400" w:lineRule="exact"/>
              <w:jc w:val="center"/>
              <w:rPr>
                <w:rFonts w:asciiTheme="minorEastAsia" w:hAnsiTheme="minorEastAsia" w:cs="宋体"/>
                <w:sz w:val="28"/>
                <w:szCs w:val="28"/>
              </w:rPr>
            </w:pPr>
            <w:r w:rsidRPr="003E7CF9">
              <w:rPr>
                <w:rFonts w:asciiTheme="minorEastAsia" w:hAnsiTheme="minorEastAsia" w:cs="宋体" w:hint="eastAsia"/>
                <w:sz w:val="28"/>
                <w:szCs w:val="28"/>
              </w:rPr>
              <w:t>技术部分</w:t>
            </w:r>
          </w:p>
        </w:tc>
        <w:tc>
          <w:tcPr>
            <w:tcW w:w="4536" w:type="dxa"/>
            <w:tcBorders>
              <w:top w:val="single" w:sz="4" w:space="0" w:color="000000"/>
              <w:left w:val="single" w:sz="4" w:space="0" w:color="000000"/>
              <w:bottom w:val="single" w:sz="4" w:space="0" w:color="000000"/>
              <w:right w:val="single" w:sz="4" w:space="0" w:color="000000"/>
            </w:tcBorders>
            <w:vAlign w:val="center"/>
          </w:tcPr>
          <w:p w:rsidR="000C5CDC" w:rsidRPr="003E7CF9" w:rsidRDefault="000C5CDC" w:rsidP="006300C4">
            <w:pPr>
              <w:spacing w:line="400" w:lineRule="exact"/>
              <w:jc w:val="center"/>
              <w:rPr>
                <w:rFonts w:asciiTheme="minorEastAsia" w:hAnsiTheme="minorEastAsia" w:cs="宋体"/>
                <w:sz w:val="28"/>
                <w:szCs w:val="28"/>
              </w:rPr>
            </w:pPr>
            <w:r w:rsidRPr="003E7CF9">
              <w:rPr>
                <w:rFonts w:asciiTheme="minorEastAsia" w:hAnsiTheme="minorEastAsia" w:cs="宋体" w:hint="eastAsia"/>
                <w:sz w:val="28"/>
                <w:szCs w:val="28"/>
              </w:rPr>
              <w:t>30</w:t>
            </w:r>
          </w:p>
        </w:tc>
      </w:tr>
      <w:tr w:rsidR="000C5CDC" w:rsidRPr="003E7CF9" w:rsidTr="003F10C6">
        <w:trPr>
          <w:trHeight w:val="397"/>
          <w:jc w:val="center"/>
        </w:trPr>
        <w:tc>
          <w:tcPr>
            <w:tcW w:w="1482" w:type="dxa"/>
            <w:tcBorders>
              <w:top w:val="single" w:sz="4" w:space="0" w:color="000000"/>
              <w:left w:val="single" w:sz="4" w:space="0" w:color="000000"/>
              <w:bottom w:val="single" w:sz="4" w:space="0" w:color="auto"/>
              <w:right w:val="single" w:sz="4" w:space="0" w:color="000000"/>
            </w:tcBorders>
            <w:vAlign w:val="center"/>
          </w:tcPr>
          <w:p w:rsidR="000C5CDC" w:rsidRPr="003E7CF9" w:rsidRDefault="000C5CDC" w:rsidP="000C5CDC">
            <w:pPr>
              <w:spacing w:line="400" w:lineRule="exact"/>
              <w:rPr>
                <w:rFonts w:asciiTheme="minorEastAsia" w:hAnsiTheme="minorEastAsia" w:cs="宋体"/>
                <w:sz w:val="28"/>
                <w:szCs w:val="28"/>
              </w:rPr>
            </w:pPr>
            <w:r w:rsidRPr="003E7CF9">
              <w:rPr>
                <w:rFonts w:asciiTheme="minorEastAsia" w:hAnsiTheme="minorEastAsia" w:cs="宋体" w:hint="eastAsia"/>
                <w:sz w:val="28"/>
                <w:szCs w:val="28"/>
              </w:rPr>
              <w:t>评分项</w:t>
            </w:r>
          </w:p>
        </w:tc>
        <w:tc>
          <w:tcPr>
            <w:tcW w:w="1342" w:type="dxa"/>
            <w:tcBorders>
              <w:top w:val="single" w:sz="4" w:space="0" w:color="000000"/>
              <w:left w:val="single" w:sz="4" w:space="0" w:color="000000"/>
              <w:bottom w:val="single" w:sz="4" w:space="0" w:color="auto"/>
              <w:right w:val="single" w:sz="4" w:space="0" w:color="000000"/>
            </w:tcBorders>
            <w:vAlign w:val="center"/>
          </w:tcPr>
          <w:p w:rsidR="000C5CDC" w:rsidRPr="003E7CF9" w:rsidRDefault="000C5CDC" w:rsidP="006300C4">
            <w:pPr>
              <w:spacing w:line="400" w:lineRule="exact"/>
              <w:jc w:val="center"/>
              <w:rPr>
                <w:rFonts w:asciiTheme="minorEastAsia" w:hAnsiTheme="minorEastAsia" w:cs="宋体"/>
                <w:sz w:val="28"/>
                <w:szCs w:val="28"/>
              </w:rPr>
            </w:pPr>
            <w:r w:rsidRPr="003E7CF9">
              <w:rPr>
                <w:rFonts w:asciiTheme="minorEastAsia" w:hAnsiTheme="minorEastAsia" w:cs="宋体" w:hint="eastAsia"/>
                <w:sz w:val="28"/>
                <w:szCs w:val="28"/>
              </w:rPr>
              <w:t>各评分因素细项</w:t>
            </w:r>
          </w:p>
        </w:tc>
        <w:tc>
          <w:tcPr>
            <w:tcW w:w="6773" w:type="dxa"/>
            <w:gridSpan w:val="2"/>
            <w:tcBorders>
              <w:top w:val="single" w:sz="4" w:space="0" w:color="000000"/>
              <w:left w:val="single" w:sz="4" w:space="0" w:color="000000"/>
              <w:bottom w:val="single" w:sz="4" w:space="0" w:color="auto"/>
              <w:right w:val="single" w:sz="4" w:space="0" w:color="000000"/>
            </w:tcBorders>
            <w:vAlign w:val="center"/>
          </w:tcPr>
          <w:p w:rsidR="000C5CDC" w:rsidRPr="003E7CF9" w:rsidRDefault="000C5CDC" w:rsidP="006300C4">
            <w:pPr>
              <w:spacing w:line="400" w:lineRule="exact"/>
              <w:jc w:val="center"/>
              <w:rPr>
                <w:rFonts w:asciiTheme="minorEastAsia" w:hAnsiTheme="minorEastAsia" w:cs="宋体"/>
                <w:sz w:val="28"/>
                <w:szCs w:val="28"/>
              </w:rPr>
            </w:pPr>
            <w:r w:rsidRPr="003E7CF9">
              <w:rPr>
                <w:rFonts w:asciiTheme="minorEastAsia" w:hAnsiTheme="minorEastAsia" w:cs="宋体" w:hint="eastAsia"/>
                <w:sz w:val="28"/>
                <w:szCs w:val="28"/>
              </w:rPr>
              <w:t>评分标准及分值</w:t>
            </w:r>
          </w:p>
        </w:tc>
      </w:tr>
      <w:tr w:rsidR="000C5CDC" w:rsidRPr="003E7CF9" w:rsidTr="003F10C6">
        <w:trPr>
          <w:trHeight w:val="397"/>
          <w:jc w:val="center"/>
        </w:trPr>
        <w:tc>
          <w:tcPr>
            <w:tcW w:w="1482" w:type="dxa"/>
            <w:tcBorders>
              <w:top w:val="single" w:sz="4" w:space="0" w:color="auto"/>
              <w:left w:val="single" w:sz="4" w:space="0" w:color="000000"/>
              <w:bottom w:val="single" w:sz="4" w:space="0" w:color="000000"/>
              <w:right w:val="single" w:sz="4" w:space="0" w:color="000000"/>
            </w:tcBorders>
            <w:vAlign w:val="center"/>
          </w:tcPr>
          <w:p w:rsidR="000C5CDC" w:rsidRPr="003E7CF9" w:rsidRDefault="000C5CDC" w:rsidP="000C5CDC">
            <w:pPr>
              <w:spacing w:line="400" w:lineRule="exact"/>
              <w:rPr>
                <w:rFonts w:asciiTheme="minorEastAsia" w:hAnsiTheme="minorEastAsia" w:cs="宋体"/>
                <w:sz w:val="28"/>
                <w:szCs w:val="28"/>
              </w:rPr>
            </w:pPr>
            <w:r w:rsidRPr="003E7CF9">
              <w:rPr>
                <w:rFonts w:asciiTheme="minorEastAsia" w:hAnsiTheme="minorEastAsia" w:cs="宋体" w:hint="eastAsia"/>
                <w:sz w:val="28"/>
                <w:szCs w:val="28"/>
              </w:rPr>
              <w:t>投标报价</w:t>
            </w:r>
          </w:p>
          <w:p w:rsidR="000C5CDC" w:rsidRPr="003E7CF9" w:rsidRDefault="000C5CDC" w:rsidP="000C5CDC">
            <w:pPr>
              <w:spacing w:line="400" w:lineRule="exact"/>
              <w:rPr>
                <w:rFonts w:asciiTheme="minorEastAsia" w:hAnsiTheme="minorEastAsia" w:cs="宋体"/>
                <w:sz w:val="28"/>
                <w:szCs w:val="28"/>
              </w:rPr>
            </w:pPr>
            <w:r w:rsidRPr="003E7CF9">
              <w:rPr>
                <w:rFonts w:asciiTheme="minorEastAsia" w:hAnsiTheme="minorEastAsia" w:cs="宋体" w:hint="eastAsia"/>
                <w:sz w:val="28"/>
                <w:szCs w:val="28"/>
              </w:rPr>
              <w:lastRenderedPageBreak/>
              <w:t>30分</w:t>
            </w:r>
          </w:p>
        </w:tc>
        <w:tc>
          <w:tcPr>
            <w:tcW w:w="1342" w:type="dxa"/>
            <w:tcBorders>
              <w:top w:val="single" w:sz="4" w:space="0" w:color="auto"/>
              <w:left w:val="single" w:sz="4" w:space="0" w:color="000000"/>
              <w:bottom w:val="single" w:sz="4" w:space="0" w:color="000000"/>
              <w:right w:val="single" w:sz="4" w:space="0" w:color="000000"/>
            </w:tcBorders>
            <w:vAlign w:val="center"/>
          </w:tcPr>
          <w:p w:rsidR="000C5CDC" w:rsidRPr="000C5CDC" w:rsidRDefault="000C5CDC" w:rsidP="000C5CDC">
            <w:pPr>
              <w:spacing w:line="400" w:lineRule="exact"/>
              <w:rPr>
                <w:rFonts w:asciiTheme="minorEastAsia" w:hAnsiTheme="minorEastAsia" w:cs="宋体"/>
                <w:sz w:val="28"/>
                <w:szCs w:val="28"/>
              </w:rPr>
            </w:pPr>
            <w:r w:rsidRPr="000C5CDC">
              <w:rPr>
                <w:rFonts w:asciiTheme="minorEastAsia" w:hAnsiTheme="minorEastAsia" w:cs="宋体" w:hint="eastAsia"/>
                <w:sz w:val="28"/>
                <w:szCs w:val="28"/>
              </w:rPr>
              <w:lastRenderedPageBreak/>
              <w:t>投标报价</w:t>
            </w:r>
          </w:p>
          <w:p w:rsidR="000C5CDC" w:rsidRPr="003E7CF9" w:rsidRDefault="000C5CDC" w:rsidP="000C5CDC">
            <w:pPr>
              <w:spacing w:line="400" w:lineRule="exact"/>
              <w:rPr>
                <w:rFonts w:asciiTheme="minorEastAsia" w:hAnsiTheme="minorEastAsia" w:cs="宋体"/>
                <w:sz w:val="28"/>
                <w:szCs w:val="28"/>
              </w:rPr>
            </w:pPr>
            <w:r w:rsidRPr="000C5CDC">
              <w:rPr>
                <w:rFonts w:asciiTheme="minorEastAsia" w:hAnsiTheme="minorEastAsia" w:cs="宋体" w:hint="eastAsia"/>
                <w:sz w:val="28"/>
                <w:szCs w:val="28"/>
              </w:rPr>
              <w:lastRenderedPageBreak/>
              <w:t>评分标准</w:t>
            </w:r>
          </w:p>
        </w:tc>
        <w:tc>
          <w:tcPr>
            <w:tcW w:w="6773" w:type="dxa"/>
            <w:gridSpan w:val="2"/>
            <w:tcBorders>
              <w:top w:val="single" w:sz="4" w:space="0" w:color="auto"/>
              <w:left w:val="single" w:sz="4" w:space="0" w:color="000000"/>
              <w:bottom w:val="single" w:sz="4" w:space="0" w:color="000000"/>
              <w:right w:val="single" w:sz="4" w:space="0" w:color="000000"/>
            </w:tcBorders>
            <w:vAlign w:val="center"/>
          </w:tcPr>
          <w:p w:rsidR="000C5CDC" w:rsidRPr="003E7CF9" w:rsidRDefault="000C5CDC" w:rsidP="000C5CDC">
            <w:pPr>
              <w:spacing w:line="400" w:lineRule="exact"/>
              <w:rPr>
                <w:rFonts w:asciiTheme="minorEastAsia" w:hAnsiTheme="minorEastAsia" w:cs="宋体"/>
                <w:sz w:val="28"/>
                <w:szCs w:val="28"/>
              </w:rPr>
            </w:pPr>
            <w:r w:rsidRPr="003E7CF9">
              <w:rPr>
                <w:rFonts w:asciiTheme="minorEastAsia" w:hAnsiTheme="minorEastAsia" w:cs="宋体" w:hint="eastAsia"/>
                <w:sz w:val="28"/>
                <w:szCs w:val="28"/>
              </w:rPr>
              <w:lastRenderedPageBreak/>
              <w:t>评标基准价：满足招标文件要求的有效投标报价中，</w:t>
            </w:r>
            <w:r w:rsidRPr="003E7CF9">
              <w:rPr>
                <w:rFonts w:asciiTheme="minorEastAsia" w:hAnsiTheme="minorEastAsia" w:cs="宋体" w:hint="eastAsia"/>
                <w:sz w:val="28"/>
                <w:szCs w:val="28"/>
              </w:rPr>
              <w:lastRenderedPageBreak/>
              <w:t>最低的投标报价为评标基准价。</w:t>
            </w:r>
          </w:p>
          <w:p w:rsidR="000C5CDC" w:rsidRPr="003E7CF9" w:rsidRDefault="000C5CDC" w:rsidP="000C5CDC">
            <w:pPr>
              <w:spacing w:line="400" w:lineRule="exact"/>
              <w:rPr>
                <w:rFonts w:asciiTheme="minorEastAsia" w:hAnsiTheme="minorEastAsia" w:cs="宋体"/>
                <w:sz w:val="28"/>
                <w:szCs w:val="28"/>
              </w:rPr>
            </w:pPr>
            <w:r w:rsidRPr="003E7CF9">
              <w:rPr>
                <w:rFonts w:asciiTheme="minorEastAsia" w:hAnsiTheme="minorEastAsia" w:cs="宋体" w:hint="eastAsia"/>
                <w:sz w:val="28"/>
                <w:szCs w:val="28"/>
              </w:rPr>
              <w:t>投标报价得分=（评标基准价/投标报价）×30</w:t>
            </w:r>
          </w:p>
        </w:tc>
      </w:tr>
      <w:tr w:rsidR="000C5CDC" w:rsidRPr="003E7CF9" w:rsidTr="003F10C6">
        <w:trPr>
          <w:trHeight w:val="699"/>
          <w:jc w:val="center"/>
        </w:trPr>
        <w:tc>
          <w:tcPr>
            <w:tcW w:w="1482" w:type="dxa"/>
            <w:vMerge w:val="restart"/>
            <w:tcBorders>
              <w:top w:val="single" w:sz="4" w:space="0" w:color="000000"/>
              <w:left w:val="single" w:sz="4" w:space="0" w:color="000000"/>
              <w:right w:val="single" w:sz="4" w:space="0" w:color="000000"/>
            </w:tcBorders>
            <w:vAlign w:val="center"/>
          </w:tcPr>
          <w:p w:rsidR="000C5CDC" w:rsidRPr="000C5CDC" w:rsidRDefault="000C5CDC" w:rsidP="000C5CDC">
            <w:pPr>
              <w:spacing w:line="400" w:lineRule="exact"/>
              <w:rPr>
                <w:rFonts w:asciiTheme="minorEastAsia" w:hAnsiTheme="minorEastAsia" w:cs="宋体"/>
                <w:sz w:val="28"/>
                <w:szCs w:val="28"/>
              </w:rPr>
            </w:pPr>
            <w:r w:rsidRPr="000C5CDC">
              <w:rPr>
                <w:rFonts w:asciiTheme="minorEastAsia" w:hAnsiTheme="minorEastAsia" w:cs="宋体" w:hint="eastAsia"/>
                <w:sz w:val="28"/>
                <w:szCs w:val="28"/>
              </w:rPr>
              <w:lastRenderedPageBreak/>
              <w:t>商务部分</w:t>
            </w:r>
          </w:p>
          <w:p w:rsidR="000C5CDC" w:rsidRPr="003E7CF9" w:rsidRDefault="000C5CDC" w:rsidP="000C5CDC">
            <w:pPr>
              <w:spacing w:line="400" w:lineRule="exact"/>
              <w:rPr>
                <w:rFonts w:asciiTheme="minorEastAsia" w:hAnsiTheme="minorEastAsia" w:cs="宋体"/>
                <w:color w:val="FF0000"/>
                <w:sz w:val="28"/>
                <w:szCs w:val="28"/>
              </w:rPr>
            </w:pPr>
            <w:r w:rsidRPr="000C5CDC">
              <w:rPr>
                <w:rFonts w:asciiTheme="minorEastAsia" w:hAnsiTheme="minorEastAsia" w:cs="宋体" w:hint="eastAsia"/>
                <w:sz w:val="28"/>
                <w:szCs w:val="28"/>
              </w:rPr>
              <w:t>40分</w:t>
            </w:r>
          </w:p>
        </w:tc>
        <w:tc>
          <w:tcPr>
            <w:tcW w:w="1342" w:type="dxa"/>
            <w:tcBorders>
              <w:top w:val="single" w:sz="4" w:space="0" w:color="000000"/>
              <w:left w:val="single" w:sz="4" w:space="0" w:color="000000"/>
              <w:bottom w:val="single" w:sz="4" w:space="0" w:color="auto"/>
              <w:right w:val="single" w:sz="4" w:space="0" w:color="000000"/>
            </w:tcBorders>
            <w:vAlign w:val="center"/>
          </w:tcPr>
          <w:p w:rsidR="000C5CDC" w:rsidRPr="000C5CDC" w:rsidRDefault="000C5CDC" w:rsidP="000C5CDC">
            <w:pPr>
              <w:spacing w:line="400" w:lineRule="exact"/>
              <w:rPr>
                <w:rFonts w:asciiTheme="minorEastAsia" w:hAnsiTheme="minorEastAsia" w:cs="宋体"/>
                <w:sz w:val="28"/>
                <w:szCs w:val="28"/>
              </w:rPr>
            </w:pPr>
            <w:r w:rsidRPr="000C5CDC">
              <w:rPr>
                <w:rFonts w:asciiTheme="minorEastAsia" w:hAnsiTheme="minorEastAsia" w:cs="宋体" w:hint="eastAsia"/>
                <w:sz w:val="28"/>
                <w:szCs w:val="28"/>
              </w:rPr>
              <w:t>投标人综合评价</w:t>
            </w:r>
          </w:p>
          <w:p w:rsidR="000C5CDC" w:rsidRPr="000C5CDC" w:rsidRDefault="000C5CDC" w:rsidP="000C5CDC">
            <w:pPr>
              <w:spacing w:line="400" w:lineRule="exact"/>
              <w:rPr>
                <w:rFonts w:asciiTheme="minorEastAsia" w:hAnsiTheme="minorEastAsia" w:cs="宋体"/>
                <w:sz w:val="28"/>
                <w:szCs w:val="28"/>
              </w:rPr>
            </w:pPr>
            <w:r w:rsidRPr="000C5CDC">
              <w:rPr>
                <w:rFonts w:asciiTheme="minorEastAsia" w:hAnsiTheme="minorEastAsia" w:cs="宋体" w:hint="eastAsia"/>
                <w:sz w:val="28"/>
                <w:szCs w:val="28"/>
              </w:rPr>
              <w:t>20分</w:t>
            </w:r>
          </w:p>
        </w:tc>
        <w:tc>
          <w:tcPr>
            <w:tcW w:w="6773" w:type="dxa"/>
            <w:gridSpan w:val="2"/>
            <w:tcBorders>
              <w:top w:val="single" w:sz="4" w:space="0" w:color="000000"/>
              <w:left w:val="single" w:sz="4" w:space="0" w:color="000000"/>
              <w:bottom w:val="single" w:sz="4" w:space="0" w:color="000000"/>
              <w:right w:val="single" w:sz="4" w:space="0" w:color="000000"/>
            </w:tcBorders>
            <w:vAlign w:val="center"/>
          </w:tcPr>
          <w:p w:rsidR="000C5CDC" w:rsidRPr="000C5CDC" w:rsidRDefault="000C5CDC" w:rsidP="000C5CDC">
            <w:pPr>
              <w:spacing w:line="400" w:lineRule="exact"/>
              <w:rPr>
                <w:rFonts w:asciiTheme="minorEastAsia" w:hAnsiTheme="minorEastAsia" w:cs="宋体"/>
                <w:sz w:val="28"/>
                <w:szCs w:val="28"/>
              </w:rPr>
            </w:pPr>
            <w:r w:rsidRPr="009E768D">
              <w:rPr>
                <w:rFonts w:asciiTheme="minorEastAsia" w:hAnsiTheme="minorEastAsia" w:cs="宋体" w:hint="eastAsia"/>
                <w:sz w:val="28"/>
                <w:szCs w:val="28"/>
              </w:rPr>
              <w:t>投标人每提供一份2016年1月1日以来</w:t>
            </w:r>
            <w:r>
              <w:rPr>
                <w:rFonts w:asciiTheme="minorEastAsia" w:hAnsiTheme="minorEastAsia" w:cs="宋体" w:hint="eastAsia"/>
                <w:sz w:val="28"/>
                <w:szCs w:val="28"/>
              </w:rPr>
              <w:t>（以合同签订时间为准）</w:t>
            </w:r>
            <w:r w:rsidRPr="009E768D">
              <w:rPr>
                <w:rFonts w:asciiTheme="minorEastAsia" w:hAnsiTheme="minorEastAsia" w:cs="宋体" w:hint="eastAsia"/>
                <w:sz w:val="28"/>
                <w:szCs w:val="28"/>
              </w:rPr>
              <w:t>同类产品业绩</w:t>
            </w:r>
            <w:r>
              <w:rPr>
                <w:rFonts w:asciiTheme="minorEastAsia" w:hAnsiTheme="minorEastAsia" w:cs="宋体" w:hint="eastAsia"/>
                <w:sz w:val="28"/>
                <w:szCs w:val="28"/>
              </w:rPr>
              <w:t>的，得</w:t>
            </w:r>
            <w:r w:rsidRPr="009E768D">
              <w:rPr>
                <w:rFonts w:asciiTheme="minorEastAsia" w:hAnsiTheme="minorEastAsia" w:cs="宋体" w:hint="eastAsia"/>
                <w:sz w:val="28"/>
                <w:szCs w:val="28"/>
              </w:rPr>
              <w:t>5分，</w:t>
            </w:r>
            <w:r>
              <w:rPr>
                <w:rFonts w:asciiTheme="minorEastAsia" w:hAnsiTheme="minorEastAsia" w:cs="宋体" w:hint="eastAsia"/>
                <w:sz w:val="28"/>
                <w:szCs w:val="28"/>
              </w:rPr>
              <w:t>满分</w:t>
            </w:r>
            <w:r w:rsidRPr="009E768D">
              <w:rPr>
                <w:rFonts w:asciiTheme="minorEastAsia" w:hAnsiTheme="minorEastAsia" w:cs="宋体" w:hint="eastAsia"/>
                <w:sz w:val="28"/>
                <w:szCs w:val="28"/>
              </w:rPr>
              <w:t>20</w:t>
            </w:r>
            <w:r>
              <w:rPr>
                <w:rFonts w:asciiTheme="minorEastAsia" w:hAnsiTheme="minorEastAsia" w:cs="宋体" w:hint="eastAsia"/>
                <w:sz w:val="28"/>
                <w:szCs w:val="28"/>
              </w:rPr>
              <w:t>分。</w:t>
            </w:r>
            <w:r w:rsidRPr="009E768D">
              <w:rPr>
                <w:rFonts w:asciiTheme="minorEastAsia" w:hAnsiTheme="minorEastAsia" w:cs="宋体" w:hint="eastAsia"/>
                <w:sz w:val="28"/>
                <w:szCs w:val="28"/>
              </w:rPr>
              <w:t>一标段提供合同金额</w:t>
            </w:r>
            <w:r>
              <w:rPr>
                <w:rFonts w:asciiTheme="minorEastAsia" w:hAnsiTheme="minorEastAsia" w:cs="宋体" w:hint="eastAsia"/>
                <w:sz w:val="28"/>
                <w:szCs w:val="28"/>
              </w:rPr>
              <w:t>50</w:t>
            </w:r>
            <w:r w:rsidRPr="009E768D">
              <w:rPr>
                <w:rFonts w:asciiTheme="minorEastAsia" w:hAnsiTheme="minorEastAsia" w:cs="宋体" w:hint="eastAsia"/>
                <w:sz w:val="28"/>
                <w:szCs w:val="28"/>
              </w:rPr>
              <w:t>万元及以上业绩，二标段</w:t>
            </w:r>
            <w:r>
              <w:rPr>
                <w:rFonts w:asciiTheme="minorEastAsia" w:hAnsiTheme="minorEastAsia" w:cs="宋体" w:hint="eastAsia"/>
                <w:sz w:val="28"/>
                <w:szCs w:val="28"/>
              </w:rPr>
              <w:t>提供</w:t>
            </w:r>
            <w:r w:rsidRPr="009E768D">
              <w:rPr>
                <w:rFonts w:asciiTheme="minorEastAsia" w:hAnsiTheme="minorEastAsia" w:cs="宋体" w:hint="eastAsia"/>
                <w:sz w:val="28"/>
                <w:szCs w:val="28"/>
              </w:rPr>
              <w:t>合同金额200万元及以上业绩</w:t>
            </w:r>
            <w:r>
              <w:rPr>
                <w:rFonts w:asciiTheme="minorEastAsia" w:hAnsiTheme="minorEastAsia" w:cs="宋体" w:hint="eastAsia"/>
                <w:sz w:val="28"/>
                <w:szCs w:val="28"/>
              </w:rPr>
              <w:t>。须提供</w:t>
            </w:r>
            <w:r w:rsidRPr="009E768D">
              <w:rPr>
                <w:rFonts w:asciiTheme="minorEastAsia" w:hAnsiTheme="minorEastAsia" w:cs="宋体" w:hint="eastAsia"/>
                <w:sz w:val="28"/>
                <w:szCs w:val="28"/>
              </w:rPr>
              <w:t>中标通知书</w:t>
            </w:r>
            <w:r>
              <w:rPr>
                <w:rFonts w:asciiTheme="minorEastAsia" w:hAnsiTheme="minorEastAsia" w:cs="宋体" w:hint="eastAsia"/>
                <w:sz w:val="28"/>
                <w:szCs w:val="28"/>
              </w:rPr>
              <w:t>和业绩</w:t>
            </w:r>
            <w:r w:rsidRPr="009E768D">
              <w:rPr>
                <w:rFonts w:asciiTheme="minorEastAsia" w:hAnsiTheme="minorEastAsia" w:cs="宋体" w:hint="eastAsia"/>
                <w:sz w:val="28"/>
                <w:szCs w:val="28"/>
              </w:rPr>
              <w:t>合同</w:t>
            </w:r>
            <w:r>
              <w:rPr>
                <w:rFonts w:asciiTheme="minorEastAsia" w:hAnsiTheme="minorEastAsia" w:cs="宋体" w:hint="eastAsia"/>
                <w:sz w:val="28"/>
                <w:szCs w:val="28"/>
              </w:rPr>
              <w:t>，否则不得分</w:t>
            </w:r>
            <w:r w:rsidRPr="009E768D">
              <w:rPr>
                <w:rFonts w:asciiTheme="minorEastAsia" w:hAnsiTheme="minorEastAsia" w:cs="宋体" w:hint="eastAsia"/>
                <w:sz w:val="28"/>
                <w:szCs w:val="28"/>
              </w:rPr>
              <w:t>。</w:t>
            </w:r>
          </w:p>
        </w:tc>
      </w:tr>
      <w:tr w:rsidR="000C5CDC" w:rsidRPr="003E7CF9" w:rsidTr="003F10C6">
        <w:trPr>
          <w:trHeight w:val="698"/>
          <w:jc w:val="center"/>
        </w:trPr>
        <w:tc>
          <w:tcPr>
            <w:tcW w:w="1482" w:type="dxa"/>
            <w:vMerge/>
            <w:tcBorders>
              <w:left w:val="single" w:sz="4" w:space="0" w:color="000000"/>
              <w:right w:val="single" w:sz="4" w:space="0" w:color="000000"/>
            </w:tcBorders>
            <w:vAlign w:val="center"/>
          </w:tcPr>
          <w:p w:rsidR="000C5CDC" w:rsidRPr="003E7CF9" w:rsidRDefault="000C5CDC" w:rsidP="003F10C6">
            <w:pPr>
              <w:pStyle w:val="Default"/>
              <w:ind w:left="2450" w:hanging="1400"/>
              <w:jc w:val="center"/>
              <w:rPr>
                <w:rFonts w:asciiTheme="minorEastAsia" w:eastAsiaTheme="minorEastAsia" w:hAnsiTheme="minorEastAsia"/>
                <w:color w:val="FF0000"/>
                <w:sz w:val="28"/>
                <w:szCs w:val="28"/>
              </w:rPr>
            </w:pPr>
          </w:p>
        </w:tc>
        <w:tc>
          <w:tcPr>
            <w:tcW w:w="1342" w:type="dxa"/>
            <w:tcBorders>
              <w:top w:val="single" w:sz="4" w:space="0" w:color="auto"/>
              <w:left w:val="single" w:sz="4" w:space="0" w:color="000000"/>
              <w:bottom w:val="single" w:sz="4" w:space="0" w:color="auto"/>
              <w:right w:val="single" w:sz="4" w:space="0" w:color="000000"/>
            </w:tcBorders>
            <w:vAlign w:val="center"/>
          </w:tcPr>
          <w:p w:rsidR="000C5CDC" w:rsidRPr="000C5CDC" w:rsidRDefault="000C5CDC" w:rsidP="000C5CDC">
            <w:pPr>
              <w:spacing w:line="400" w:lineRule="exact"/>
              <w:rPr>
                <w:rFonts w:asciiTheme="minorEastAsia" w:hAnsiTheme="minorEastAsia" w:cs="宋体"/>
                <w:sz w:val="28"/>
                <w:szCs w:val="28"/>
              </w:rPr>
            </w:pPr>
            <w:r w:rsidRPr="000C5CDC">
              <w:rPr>
                <w:rFonts w:asciiTheme="minorEastAsia" w:hAnsiTheme="minorEastAsia" w:cs="宋体" w:hint="eastAsia"/>
                <w:sz w:val="28"/>
                <w:szCs w:val="28"/>
              </w:rPr>
              <w:t>体系认证9分</w:t>
            </w:r>
          </w:p>
        </w:tc>
        <w:tc>
          <w:tcPr>
            <w:tcW w:w="6773" w:type="dxa"/>
            <w:gridSpan w:val="2"/>
            <w:tcBorders>
              <w:top w:val="single" w:sz="4" w:space="0" w:color="000000"/>
              <w:left w:val="single" w:sz="4" w:space="0" w:color="000000"/>
              <w:bottom w:val="single" w:sz="4" w:space="0" w:color="000000"/>
              <w:right w:val="single" w:sz="4" w:space="0" w:color="000000"/>
            </w:tcBorders>
            <w:vAlign w:val="center"/>
          </w:tcPr>
          <w:p w:rsidR="000C5CDC" w:rsidRPr="000C5CDC" w:rsidRDefault="000C5CDC" w:rsidP="000C5CDC">
            <w:pPr>
              <w:spacing w:line="400" w:lineRule="exact"/>
              <w:rPr>
                <w:rFonts w:asciiTheme="minorEastAsia" w:hAnsiTheme="minorEastAsia" w:cs="宋体"/>
                <w:sz w:val="28"/>
                <w:szCs w:val="28"/>
              </w:rPr>
            </w:pPr>
            <w:r w:rsidRPr="009E768D">
              <w:rPr>
                <w:rFonts w:asciiTheme="minorEastAsia" w:hAnsiTheme="minorEastAsia" w:cs="宋体" w:hint="eastAsia"/>
                <w:sz w:val="28"/>
                <w:szCs w:val="28"/>
              </w:rPr>
              <w:t>所投产品生产厂家具有质量管理体系认证、环境管理体系认证以及职业健康管理体系认证。提供一项得3分，满分9分，不提供的不得分。（以证书为准）</w:t>
            </w:r>
          </w:p>
        </w:tc>
      </w:tr>
      <w:tr w:rsidR="000C5CDC" w:rsidRPr="003E7CF9" w:rsidTr="003F10C6">
        <w:trPr>
          <w:trHeight w:val="698"/>
          <w:jc w:val="center"/>
        </w:trPr>
        <w:tc>
          <w:tcPr>
            <w:tcW w:w="1482" w:type="dxa"/>
            <w:vMerge/>
            <w:tcBorders>
              <w:left w:val="single" w:sz="4" w:space="0" w:color="000000"/>
              <w:right w:val="single" w:sz="4" w:space="0" w:color="000000"/>
            </w:tcBorders>
            <w:vAlign w:val="center"/>
          </w:tcPr>
          <w:p w:rsidR="000C5CDC" w:rsidRPr="003E7CF9" w:rsidRDefault="000C5CDC" w:rsidP="003F10C6">
            <w:pPr>
              <w:pStyle w:val="Default"/>
              <w:ind w:left="2450" w:hanging="1400"/>
              <w:jc w:val="center"/>
              <w:rPr>
                <w:rFonts w:asciiTheme="minorEastAsia" w:eastAsiaTheme="minorEastAsia" w:hAnsiTheme="minorEastAsia"/>
                <w:color w:val="FF0000"/>
                <w:sz w:val="28"/>
                <w:szCs w:val="28"/>
              </w:rPr>
            </w:pPr>
          </w:p>
        </w:tc>
        <w:tc>
          <w:tcPr>
            <w:tcW w:w="1342" w:type="dxa"/>
            <w:tcBorders>
              <w:top w:val="single" w:sz="4" w:space="0" w:color="auto"/>
              <w:left w:val="single" w:sz="4" w:space="0" w:color="000000"/>
              <w:bottom w:val="single" w:sz="4" w:space="0" w:color="auto"/>
              <w:right w:val="single" w:sz="4" w:space="0" w:color="000000"/>
            </w:tcBorders>
            <w:vAlign w:val="center"/>
          </w:tcPr>
          <w:p w:rsidR="000C5CDC" w:rsidRPr="000C5CDC" w:rsidRDefault="000C5CDC" w:rsidP="000C5CDC">
            <w:pPr>
              <w:spacing w:line="400" w:lineRule="exact"/>
              <w:rPr>
                <w:rFonts w:asciiTheme="minorEastAsia" w:hAnsiTheme="minorEastAsia" w:cs="宋体"/>
                <w:sz w:val="28"/>
                <w:szCs w:val="28"/>
              </w:rPr>
            </w:pPr>
            <w:r w:rsidRPr="000C5CDC">
              <w:rPr>
                <w:rFonts w:asciiTheme="minorEastAsia" w:hAnsiTheme="minorEastAsia" w:cs="宋体" w:hint="eastAsia"/>
                <w:sz w:val="28"/>
                <w:szCs w:val="28"/>
              </w:rPr>
              <w:t>奖项6分</w:t>
            </w:r>
          </w:p>
        </w:tc>
        <w:tc>
          <w:tcPr>
            <w:tcW w:w="6773" w:type="dxa"/>
            <w:gridSpan w:val="2"/>
            <w:tcBorders>
              <w:top w:val="single" w:sz="4" w:space="0" w:color="000000"/>
              <w:left w:val="single" w:sz="4" w:space="0" w:color="000000"/>
              <w:bottom w:val="single" w:sz="4" w:space="0" w:color="000000"/>
              <w:right w:val="single" w:sz="4" w:space="0" w:color="000000"/>
            </w:tcBorders>
            <w:vAlign w:val="center"/>
          </w:tcPr>
          <w:p w:rsidR="000C5CDC" w:rsidRPr="000C5CDC" w:rsidRDefault="000C5CDC" w:rsidP="000C5CDC">
            <w:pPr>
              <w:spacing w:line="400" w:lineRule="exact"/>
              <w:rPr>
                <w:rFonts w:asciiTheme="minorEastAsia" w:hAnsiTheme="minorEastAsia" w:cs="宋体"/>
                <w:sz w:val="28"/>
                <w:szCs w:val="28"/>
              </w:rPr>
            </w:pPr>
            <w:r w:rsidRPr="009E768D">
              <w:rPr>
                <w:rFonts w:asciiTheme="minorEastAsia" w:hAnsiTheme="minorEastAsia" w:cs="宋体" w:hint="eastAsia"/>
                <w:sz w:val="28"/>
                <w:szCs w:val="28"/>
              </w:rPr>
              <w:t>所投产品生产厂家获得</w:t>
            </w:r>
            <w:r>
              <w:rPr>
                <w:rFonts w:asciiTheme="minorEastAsia" w:hAnsiTheme="minorEastAsia" w:cs="宋体" w:hint="eastAsia"/>
                <w:sz w:val="28"/>
                <w:szCs w:val="28"/>
              </w:rPr>
              <w:t>行业主管部门颁发的</w:t>
            </w:r>
            <w:r w:rsidRPr="009E768D">
              <w:rPr>
                <w:rFonts w:asciiTheme="minorEastAsia" w:hAnsiTheme="minorEastAsia" w:cs="宋体" w:hint="eastAsia"/>
                <w:sz w:val="28"/>
                <w:szCs w:val="28"/>
              </w:rPr>
              <w:t>省级质量、服务、信誉奖项的</w:t>
            </w:r>
            <w:r>
              <w:rPr>
                <w:rFonts w:asciiTheme="minorEastAsia" w:hAnsiTheme="minorEastAsia" w:cs="宋体" w:hint="eastAsia"/>
                <w:sz w:val="28"/>
                <w:szCs w:val="28"/>
              </w:rPr>
              <w:t>，每有一项</w:t>
            </w:r>
            <w:r w:rsidRPr="009E768D">
              <w:rPr>
                <w:rFonts w:asciiTheme="minorEastAsia" w:hAnsiTheme="minorEastAsia" w:cs="宋体" w:hint="eastAsia"/>
                <w:sz w:val="28"/>
                <w:szCs w:val="28"/>
              </w:rPr>
              <w:t>得3分，获得国家级质量、服务、信誉奖项的得6分，满分6分，没有不得分。</w:t>
            </w:r>
          </w:p>
        </w:tc>
      </w:tr>
      <w:tr w:rsidR="000C5CDC" w:rsidRPr="003E7CF9" w:rsidTr="003F10C6">
        <w:trPr>
          <w:trHeight w:val="698"/>
          <w:jc w:val="center"/>
        </w:trPr>
        <w:tc>
          <w:tcPr>
            <w:tcW w:w="1482" w:type="dxa"/>
            <w:vMerge/>
            <w:tcBorders>
              <w:left w:val="single" w:sz="4" w:space="0" w:color="000000"/>
              <w:right w:val="single" w:sz="4" w:space="0" w:color="000000"/>
            </w:tcBorders>
            <w:vAlign w:val="center"/>
          </w:tcPr>
          <w:p w:rsidR="000C5CDC" w:rsidRPr="003E7CF9" w:rsidRDefault="000C5CDC" w:rsidP="003F10C6">
            <w:pPr>
              <w:pStyle w:val="Default"/>
              <w:ind w:left="2450" w:hanging="1400"/>
              <w:jc w:val="center"/>
              <w:rPr>
                <w:rFonts w:asciiTheme="minorEastAsia" w:eastAsiaTheme="minorEastAsia" w:hAnsiTheme="minorEastAsia"/>
                <w:color w:val="FF0000"/>
                <w:sz w:val="28"/>
                <w:szCs w:val="28"/>
              </w:rPr>
            </w:pPr>
          </w:p>
        </w:tc>
        <w:tc>
          <w:tcPr>
            <w:tcW w:w="1342" w:type="dxa"/>
            <w:tcBorders>
              <w:top w:val="single" w:sz="4" w:space="0" w:color="auto"/>
              <w:left w:val="single" w:sz="4" w:space="0" w:color="000000"/>
              <w:bottom w:val="single" w:sz="4" w:space="0" w:color="auto"/>
              <w:right w:val="single" w:sz="4" w:space="0" w:color="000000"/>
            </w:tcBorders>
            <w:vAlign w:val="center"/>
          </w:tcPr>
          <w:p w:rsidR="000C5CDC" w:rsidRPr="000C5CDC" w:rsidRDefault="000C5CDC" w:rsidP="000C5CDC">
            <w:pPr>
              <w:spacing w:line="400" w:lineRule="exact"/>
              <w:rPr>
                <w:rFonts w:asciiTheme="minorEastAsia" w:hAnsiTheme="minorEastAsia" w:cs="宋体"/>
                <w:sz w:val="28"/>
                <w:szCs w:val="28"/>
              </w:rPr>
            </w:pPr>
            <w:r w:rsidRPr="000C5CDC">
              <w:rPr>
                <w:rFonts w:asciiTheme="minorEastAsia" w:hAnsiTheme="minorEastAsia" w:cs="宋体" w:hint="eastAsia"/>
                <w:sz w:val="28"/>
                <w:szCs w:val="28"/>
              </w:rPr>
              <w:t>信用等级5分</w:t>
            </w:r>
          </w:p>
        </w:tc>
        <w:tc>
          <w:tcPr>
            <w:tcW w:w="6773" w:type="dxa"/>
            <w:gridSpan w:val="2"/>
            <w:tcBorders>
              <w:top w:val="single" w:sz="4" w:space="0" w:color="000000"/>
              <w:left w:val="single" w:sz="4" w:space="0" w:color="000000"/>
              <w:bottom w:val="single" w:sz="4" w:space="0" w:color="000000"/>
              <w:right w:val="single" w:sz="4" w:space="0" w:color="000000"/>
            </w:tcBorders>
            <w:vAlign w:val="center"/>
          </w:tcPr>
          <w:p w:rsidR="000C5CDC" w:rsidRPr="000C5CDC" w:rsidRDefault="000C5CDC" w:rsidP="000C5CDC">
            <w:pPr>
              <w:spacing w:line="400" w:lineRule="exact"/>
              <w:rPr>
                <w:rFonts w:asciiTheme="minorEastAsia" w:hAnsiTheme="minorEastAsia" w:cs="宋体"/>
                <w:sz w:val="28"/>
                <w:szCs w:val="28"/>
              </w:rPr>
            </w:pPr>
            <w:r w:rsidRPr="009E768D">
              <w:rPr>
                <w:rFonts w:asciiTheme="minorEastAsia" w:hAnsiTheme="minorEastAsia" w:cs="宋体" w:hint="eastAsia"/>
                <w:sz w:val="28"/>
                <w:szCs w:val="28"/>
              </w:rPr>
              <w:t>所投产品生产厂家具有AAA信用等级的得5分，AA的得3分；A的得1分；满分5分，没有不得分（以证书为准）。未提供或不在有效期内的不得分。</w:t>
            </w:r>
          </w:p>
        </w:tc>
      </w:tr>
      <w:tr w:rsidR="000C5CDC" w:rsidRPr="003E7CF9" w:rsidTr="003F10C6">
        <w:trPr>
          <w:trHeight w:val="1220"/>
          <w:jc w:val="center"/>
        </w:trPr>
        <w:tc>
          <w:tcPr>
            <w:tcW w:w="1482" w:type="dxa"/>
            <w:vMerge w:val="restart"/>
            <w:tcBorders>
              <w:top w:val="single" w:sz="4" w:space="0" w:color="auto"/>
              <w:left w:val="single" w:sz="4" w:space="0" w:color="000000"/>
              <w:right w:val="single" w:sz="4" w:space="0" w:color="000000"/>
            </w:tcBorders>
            <w:vAlign w:val="center"/>
          </w:tcPr>
          <w:p w:rsidR="000C5CDC" w:rsidRPr="003E7CF9" w:rsidRDefault="000C5CDC" w:rsidP="000C5CDC">
            <w:pPr>
              <w:spacing w:line="400" w:lineRule="exact"/>
              <w:rPr>
                <w:rFonts w:asciiTheme="minorEastAsia" w:hAnsiTheme="minorEastAsia" w:cs="宋体"/>
                <w:sz w:val="28"/>
                <w:szCs w:val="28"/>
              </w:rPr>
            </w:pPr>
            <w:r w:rsidRPr="003E7CF9">
              <w:rPr>
                <w:rFonts w:asciiTheme="minorEastAsia" w:hAnsiTheme="minorEastAsia" w:cs="宋体" w:hint="eastAsia"/>
                <w:sz w:val="28"/>
                <w:szCs w:val="28"/>
              </w:rPr>
              <w:t>技术部分</w:t>
            </w:r>
          </w:p>
          <w:p w:rsidR="000C5CDC" w:rsidRPr="003E7CF9" w:rsidRDefault="000C5CDC" w:rsidP="000C5CDC">
            <w:pPr>
              <w:spacing w:line="400" w:lineRule="exact"/>
              <w:rPr>
                <w:rFonts w:asciiTheme="minorEastAsia" w:hAnsiTheme="minorEastAsia" w:cs="宋体"/>
                <w:sz w:val="28"/>
                <w:szCs w:val="28"/>
              </w:rPr>
            </w:pPr>
            <w:r w:rsidRPr="003E7CF9">
              <w:rPr>
                <w:rFonts w:asciiTheme="minorEastAsia" w:hAnsiTheme="minorEastAsia" w:cs="宋体" w:hint="eastAsia"/>
                <w:sz w:val="28"/>
                <w:szCs w:val="28"/>
              </w:rPr>
              <w:t>30分</w:t>
            </w:r>
          </w:p>
        </w:tc>
        <w:tc>
          <w:tcPr>
            <w:tcW w:w="1342" w:type="dxa"/>
            <w:tcBorders>
              <w:top w:val="single" w:sz="4" w:space="0" w:color="auto"/>
              <w:left w:val="single" w:sz="4" w:space="0" w:color="000000"/>
              <w:bottom w:val="single" w:sz="4" w:space="0" w:color="auto"/>
              <w:right w:val="single" w:sz="4" w:space="0" w:color="auto"/>
            </w:tcBorders>
            <w:vAlign w:val="center"/>
          </w:tcPr>
          <w:p w:rsidR="000C5CDC" w:rsidRPr="000C5CDC" w:rsidRDefault="000C5CDC" w:rsidP="000C5CDC">
            <w:pPr>
              <w:spacing w:line="400" w:lineRule="exact"/>
              <w:rPr>
                <w:rFonts w:asciiTheme="minorEastAsia" w:hAnsiTheme="minorEastAsia" w:cs="宋体"/>
                <w:sz w:val="28"/>
                <w:szCs w:val="28"/>
              </w:rPr>
            </w:pPr>
            <w:r w:rsidRPr="000C5CDC">
              <w:rPr>
                <w:rFonts w:asciiTheme="minorEastAsia" w:hAnsiTheme="minorEastAsia" w:cs="宋体" w:hint="eastAsia"/>
                <w:sz w:val="28"/>
                <w:szCs w:val="28"/>
              </w:rPr>
              <w:t>质量保证方案10分</w:t>
            </w:r>
          </w:p>
        </w:tc>
        <w:tc>
          <w:tcPr>
            <w:tcW w:w="6773" w:type="dxa"/>
            <w:gridSpan w:val="2"/>
            <w:tcBorders>
              <w:top w:val="single" w:sz="4" w:space="0" w:color="auto"/>
              <w:left w:val="single" w:sz="4" w:space="0" w:color="auto"/>
              <w:bottom w:val="single" w:sz="4" w:space="0" w:color="auto"/>
              <w:right w:val="single" w:sz="4" w:space="0" w:color="000000"/>
            </w:tcBorders>
          </w:tcPr>
          <w:p w:rsidR="000C5CDC" w:rsidRPr="009E768D" w:rsidRDefault="000C5CDC" w:rsidP="000C5CDC">
            <w:pPr>
              <w:spacing w:line="400" w:lineRule="exact"/>
              <w:rPr>
                <w:rFonts w:asciiTheme="minorEastAsia" w:hAnsiTheme="minorEastAsia" w:cs="宋体"/>
                <w:sz w:val="28"/>
                <w:szCs w:val="28"/>
              </w:rPr>
            </w:pPr>
            <w:r w:rsidRPr="009E768D">
              <w:rPr>
                <w:rFonts w:asciiTheme="minorEastAsia" w:hAnsiTheme="minorEastAsia" w:cs="宋体" w:hint="eastAsia"/>
                <w:sz w:val="28"/>
                <w:szCs w:val="28"/>
              </w:rPr>
              <w:t>质量保证体系完善、控制程序科学合理、质量保证措施切实可行，并完全满足招标文件需求，</w:t>
            </w:r>
            <w:r>
              <w:rPr>
                <w:rFonts w:asciiTheme="minorEastAsia" w:hAnsiTheme="minorEastAsia" w:cs="宋体" w:hint="eastAsia"/>
                <w:sz w:val="28"/>
                <w:szCs w:val="28"/>
              </w:rPr>
              <w:t>横向比较，</w:t>
            </w:r>
            <w:r w:rsidRPr="009E768D">
              <w:rPr>
                <w:rFonts w:asciiTheme="minorEastAsia" w:hAnsiTheme="minorEastAsia" w:cs="宋体" w:hint="eastAsia"/>
                <w:sz w:val="28"/>
                <w:szCs w:val="28"/>
              </w:rPr>
              <w:t>综合对比打分</w:t>
            </w:r>
            <w:r>
              <w:rPr>
                <w:rFonts w:asciiTheme="minorEastAsia" w:hAnsiTheme="minorEastAsia" w:cs="宋体" w:hint="eastAsia"/>
                <w:sz w:val="28"/>
                <w:szCs w:val="28"/>
              </w:rPr>
              <w:t>，满分10</w:t>
            </w:r>
            <w:r w:rsidRPr="009E768D">
              <w:rPr>
                <w:rFonts w:asciiTheme="minorEastAsia" w:hAnsiTheme="minorEastAsia" w:cs="宋体" w:hint="eastAsia"/>
                <w:sz w:val="28"/>
                <w:szCs w:val="28"/>
              </w:rPr>
              <w:t>分。</w:t>
            </w:r>
          </w:p>
          <w:p w:rsidR="000C5CDC" w:rsidRPr="009E768D" w:rsidRDefault="000C5CDC" w:rsidP="000C5CDC">
            <w:pPr>
              <w:spacing w:line="400" w:lineRule="exact"/>
              <w:rPr>
                <w:rFonts w:asciiTheme="minorEastAsia" w:hAnsiTheme="minorEastAsia" w:cs="宋体"/>
                <w:sz w:val="28"/>
                <w:szCs w:val="28"/>
              </w:rPr>
            </w:pPr>
            <w:r w:rsidRPr="009E768D">
              <w:rPr>
                <w:rFonts w:asciiTheme="minorEastAsia" w:hAnsiTheme="minorEastAsia" w:cs="宋体" w:hint="eastAsia"/>
                <w:sz w:val="28"/>
                <w:szCs w:val="28"/>
              </w:rPr>
              <w:t>1、完善的项目组织机构（2分）；</w:t>
            </w:r>
          </w:p>
          <w:p w:rsidR="000C5CDC" w:rsidRPr="009E768D" w:rsidRDefault="000C5CDC" w:rsidP="000C5CDC">
            <w:pPr>
              <w:spacing w:line="400" w:lineRule="exact"/>
              <w:rPr>
                <w:rFonts w:asciiTheme="minorEastAsia" w:hAnsiTheme="minorEastAsia" w:cs="宋体"/>
                <w:sz w:val="28"/>
                <w:szCs w:val="28"/>
              </w:rPr>
            </w:pPr>
            <w:r w:rsidRPr="009E768D">
              <w:rPr>
                <w:rFonts w:asciiTheme="minorEastAsia" w:hAnsiTheme="minorEastAsia" w:cs="宋体" w:hint="eastAsia"/>
                <w:sz w:val="28"/>
                <w:szCs w:val="28"/>
              </w:rPr>
              <w:t>2、完善的项目组织体系（2分）；</w:t>
            </w:r>
          </w:p>
          <w:p w:rsidR="000C5CDC" w:rsidRPr="009E768D" w:rsidRDefault="000C5CDC" w:rsidP="000C5CDC">
            <w:pPr>
              <w:spacing w:line="400" w:lineRule="exact"/>
              <w:rPr>
                <w:rFonts w:asciiTheme="minorEastAsia" w:hAnsiTheme="minorEastAsia" w:cs="宋体"/>
                <w:sz w:val="28"/>
                <w:szCs w:val="28"/>
              </w:rPr>
            </w:pPr>
            <w:r w:rsidRPr="009E768D">
              <w:rPr>
                <w:rFonts w:asciiTheme="minorEastAsia" w:hAnsiTheme="minorEastAsia" w:cs="宋体" w:hint="eastAsia"/>
                <w:sz w:val="28"/>
                <w:szCs w:val="28"/>
              </w:rPr>
              <w:t>3、完善的质量管理制度（2分）；</w:t>
            </w:r>
          </w:p>
          <w:p w:rsidR="000C5CDC" w:rsidRPr="009E768D" w:rsidRDefault="000C5CDC" w:rsidP="000C5CDC">
            <w:pPr>
              <w:spacing w:line="400" w:lineRule="exact"/>
              <w:rPr>
                <w:rFonts w:asciiTheme="minorEastAsia" w:hAnsiTheme="minorEastAsia" w:cs="宋体"/>
                <w:sz w:val="28"/>
                <w:szCs w:val="28"/>
              </w:rPr>
            </w:pPr>
            <w:r w:rsidRPr="009E768D">
              <w:rPr>
                <w:rFonts w:asciiTheme="minorEastAsia" w:hAnsiTheme="minorEastAsia" w:cs="宋体" w:hint="eastAsia"/>
                <w:sz w:val="28"/>
                <w:szCs w:val="28"/>
              </w:rPr>
              <w:t>4、完善的质量管理程序（2分）；</w:t>
            </w:r>
          </w:p>
          <w:p w:rsidR="000C5CDC" w:rsidRPr="003E7CF9" w:rsidRDefault="000C5CDC" w:rsidP="000C5CDC">
            <w:pPr>
              <w:spacing w:line="400" w:lineRule="exact"/>
              <w:rPr>
                <w:rFonts w:asciiTheme="minorEastAsia" w:hAnsiTheme="minorEastAsia" w:cs="宋体"/>
                <w:sz w:val="28"/>
                <w:szCs w:val="28"/>
              </w:rPr>
            </w:pPr>
            <w:r w:rsidRPr="009E768D">
              <w:rPr>
                <w:rFonts w:asciiTheme="minorEastAsia" w:hAnsiTheme="minorEastAsia" w:cs="宋体" w:hint="eastAsia"/>
                <w:sz w:val="28"/>
                <w:szCs w:val="28"/>
              </w:rPr>
              <w:t>5、完善的质量保证措施（2分）；</w:t>
            </w:r>
          </w:p>
        </w:tc>
      </w:tr>
      <w:tr w:rsidR="000C5CDC" w:rsidRPr="003E7CF9" w:rsidTr="003F10C6">
        <w:trPr>
          <w:trHeight w:val="1220"/>
          <w:jc w:val="center"/>
        </w:trPr>
        <w:tc>
          <w:tcPr>
            <w:tcW w:w="1482" w:type="dxa"/>
            <w:vMerge/>
            <w:tcBorders>
              <w:left w:val="single" w:sz="4" w:space="0" w:color="000000"/>
              <w:right w:val="single" w:sz="4" w:space="0" w:color="000000"/>
            </w:tcBorders>
            <w:vAlign w:val="center"/>
          </w:tcPr>
          <w:p w:rsidR="000C5CDC" w:rsidRPr="003E7CF9" w:rsidRDefault="000C5CDC" w:rsidP="003F10C6">
            <w:pPr>
              <w:pStyle w:val="Default"/>
              <w:ind w:left="2450" w:hanging="1400"/>
              <w:jc w:val="center"/>
              <w:rPr>
                <w:rFonts w:asciiTheme="minorEastAsia" w:eastAsiaTheme="minorEastAsia" w:hAnsiTheme="minorEastAsia"/>
                <w:color w:val="auto"/>
                <w:sz w:val="28"/>
                <w:szCs w:val="28"/>
              </w:rPr>
            </w:pPr>
          </w:p>
        </w:tc>
        <w:tc>
          <w:tcPr>
            <w:tcW w:w="1342" w:type="dxa"/>
            <w:tcBorders>
              <w:top w:val="single" w:sz="4" w:space="0" w:color="auto"/>
              <w:left w:val="single" w:sz="4" w:space="0" w:color="000000"/>
              <w:bottom w:val="single" w:sz="4" w:space="0" w:color="auto"/>
              <w:right w:val="single" w:sz="4" w:space="0" w:color="auto"/>
            </w:tcBorders>
            <w:vAlign w:val="center"/>
          </w:tcPr>
          <w:p w:rsidR="000C5CDC" w:rsidRPr="000C5CDC" w:rsidRDefault="000C5CDC" w:rsidP="000C5CDC">
            <w:pPr>
              <w:spacing w:line="400" w:lineRule="exact"/>
              <w:rPr>
                <w:rFonts w:asciiTheme="minorEastAsia" w:hAnsiTheme="minorEastAsia" w:cs="宋体"/>
                <w:sz w:val="28"/>
                <w:szCs w:val="28"/>
              </w:rPr>
            </w:pPr>
            <w:r w:rsidRPr="000C5CDC">
              <w:rPr>
                <w:rFonts w:asciiTheme="minorEastAsia" w:hAnsiTheme="minorEastAsia" w:cs="宋体" w:hint="eastAsia"/>
                <w:sz w:val="28"/>
                <w:szCs w:val="28"/>
              </w:rPr>
              <w:t>供货方案10分</w:t>
            </w:r>
          </w:p>
        </w:tc>
        <w:tc>
          <w:tcPr>
            <w:tcW w:w="6773" w:type="dxa"/>
            <w:gridSpan w:val="2"/>
            <w:tcBorders>
              <w:top w:val="single" w:sz="4" w:space="0" w:color="auto"/>
              <w:left w:val="single" w:sz="4" w:space="0" w:color="auto"/>
              <w:bottom w:val="single" w:sz="4" w:space="0" w:color="auto"/>
              <w:right w:val="single" w:sz="4" w:space="0" w:color="000000"/>
            </w:tcBorders>
          </w:tcPr>
          <w:p w:rsidR="000C5CDC" w:rsidRPr="009E768D" w:rsidRDefault="000C5CDC" w:rsidP="000C5CDC">
            <w:pPr>
              <w:spacing w:line="400" w:lineRule="exact"/>
              <w:rPr>
                <w:rFonts w:asciiTheme="minorEastAsia" w:hAnsiTheme="minorEastAsia" w:cs="宋体"/>
                <w:sz w:val="28"/>
                <w:szCs w:val="28"/>
              </w:rPr>
            </w:pPr>
            <w:r w:rsidRPr="009E768D">
              <w:rPr>
                <w:rFonts w:asciiTheme="minorEastAsia" w:hAnsiTheme="minorEastAsia" w:cs="宋体" w:hint="eastAsia"/>
                <w:sz w:val="28"/>
                <w:szCs w:val="28"/>
              </w:rPr>
              <w:t>投标人提供完整的供货方案，有完善、良好的施工组织设计，并且所有产品</w:t>
            </w:r>
            <w:proofErr w:type="gramStart"/>
            <w:r w:rsidRPr="009E768D">
              <w:rPr>
                <w:rFonts w:asciiTheme="minorEastAsia" w:hAnsiTheme="minorEastAsia" w:cs="宋体" w:hint="eastAsia"/>
                <w:sz w:val="28"/>
                <w:szCs w:val="28"/>
              </w:rPr>
              <w:t>完全响应</w:t>
            </w:r>
            <w:proofErr w:type="gramEnd"/>
            <w:r w:rsidRPr="009E768D">
              <w:rPr>
                <w:rFonts w:asciiTheme="minorEastAsia" w:hAnsiTheme="minorEastAsia" w:cs="宋体" w:hint="eastAsia"/>
                <w:sz w:val="28"/>
                <w:szCs w:val="28"/>
              </w:rPr>
              <w:t>招标文件，综合对比打分2-10分。</w:t>
            </w:r>
          </w:p>
          <w:p w:rsidR="000C5CDC" w:rsidRPr="009E768D" w:rsidRDefault="000C5CDC" w:rsidP="000C5CDC">
            <w:pPr>
              <w:spacing w:line="400" w:lineRule="exact"/>
              <w:rPr>
                <w:rFonts w:asciiTheme="minorEastAsia" w:hAnsiTheme="minorEastAsia" w:cs="宋体"/>
                <w:sz w:val="28"/>
                <w:szCs w:val="28"/>
              </w:rPr>
            </w:pPr>
            <w:r w:rsidRPr="009E768D">
              <w:rPr>
                <w:rFonts w:asciiTheme="minorEastAsia" w:hAnsiTheme="minorEastAsia" w:cs="宋体" w:hint="eastAsia"/>
                <w:sz w:val="28"/>
                <w:szCs w:val="28"/>
              </w:rPr>
              <w:t>1、交货地点、交货时间、交货方式、运输条件及安装时间明确（2分）；</w:t>
            </w:r>
          </w:p>
          <w:p w:rsidR="000C5CDC" w:rsidRPr="009E768D" w:rsidRDefault="000C5CDC" w:rsidP="000C5CDC">
            <w:pPr>
              <w:spacing w:line="400" w:lineRule="exact"/>
              <w:rPr>
                <w:rFonts w:asciiTheme="minorEastAsia" w:hAnsiTheme="minorEastAsia" w:cs="宋体"/>
                <w:sz w:val="28"/>
                <w:szCs w:val="28"/>
              </w:rPr>
            </w:pPr>
            <w:r w:rsidRPr="009E768D">
              <w:rPr>
                <w:rFonts w:asciiTheme="minorEastAsia" w:hAnsiTheme="minorEastAsia" w:cs="宋体" w:hint="eastAsia"/>
                <w:sz w:val="28"/>
                <w:szCs w:val="28"/>
              </w:rPr>
              <w:t>2、投标货物的质量标准及验收方式说明（</w:t>
            </w:r>
            <w:r w:rsidRPr="009E768D">
              <w:rPr>
                <w:rFonts w:asciiTheme="minorEastAsia" w:hAnsiTheme="minorEastAsia" w:cs="宋体"/>
                <w:sz w:val="28"/>
                <w:szCs w:val="28"/>
              </w:rPr>
              <w:t>3</w:t>
            </w:r>
            <w:r w:rsidRPr="009E768D">
              <w:rPr>
                <w:rFonts w:asciiTheme="minorEastAsia" w:hAnsiTheme="minorEastAsia" w:cs="宋体" w:hint="eastAsia"/>
                <w:sz w:val="28"/>
                <w:szCs w:val="28"/>
              </w:rPr>
              <w:t>分）；</w:t>
            </w:r>
          </w:p>
          <w:p w:rsidR="000C5CDC" w:rsidRPr="009E768D" w:rsidRDefault="000C5CDC" w:rsidP="000C5CDC">
            <w:pPr>
              <w:spacing w:line="400" w:lineRule="exact"/>
              <w:rPr>
                <w:rFonts w:asciiTheme="minorEastAsia" w:hAnsiTheme="minorEastAsia" w:cs="宋体"/>
                <w:sz w:val="28"/>
                <w:szCs w:val="28"/>
              </w:rPr>
            </w:pPr>
            <w:r w:rsidRPr="009E768D">
              <w:rPr>
                <w:rFonts w:asciiTheme="minorEastAsia" w:hAnsiTheme="minorEastAsia" w:cs="宋体" w:hint="eastAsia"/>
                <w:sz w:val="28"/>
                <w:szCs w:val="28"/>
              </w:rPr>
              <w:lastRenderedPageBreak/>
              <w:t>3、备品备件情况说明（2分）；</w:t>
            </w:r>
          </w:p>
          <w:p w:rsidR="000C5CDC" w:rsidRPr="000C5CDC" w:rsidRDefault="000C5CDC" w:rsidP="000C5CDC">
            <w:pPr>
              <w:spacing w:line="400" w:lineRule="exact"/>
              <w:rPr>
                <w:rFonts w:asciiTheme="minorEastAsia" w:hAnsiTheme="minorEastAsia" w:cs="宋体"/>
                <w:sz w:val="28"/>
                <w:szCs w:val="28"/>
              </w:rPr>
            </w:pPr>
            <w:r w:rsidRPr="009E768D">
              <w:rPr>
                <w:rFonts w:asciiTheme="minorEastAsia" w:hAnsiTheme="minorEastAsia" w:cs="宋体" w:hint="eastAsia"/>
                <w:sz w:val="28"/>
                <w:szCs w:val="28"/>
              </w:rPr>
              <w:t>4、质量保证期内发生问题的处理期限（</w:t>
            </w:r>
            <w:r w:rsidRPr="009E768D">
              <w:rPr>
                <w:rFonts w:asciiTheme="minorEastAsia" w:hAnsiTheme="minorEastAsia" w:cs="宋体"/>
                <w:sz w:val="28"/>
                <w:szCs w:val="28"/>
              </w:rPr>
              <w:t>3</w:t>
            </w:r>
            <w:r w:rsidRPr="009E768D">
              <w:rPr>
                <w:rFonts w:asciiTheme="minorEastAsia" w:hAnsiTheme="minorEastAsia" w:cs="宋体" w:hint="eastAsia"/>
                <w:sz w:val="28"/>
                <w:szCs w:val="28"/>
              </w:rPr>
              <w:t>分）；</w:t>
            </w:r>
          </w:p>
        </w:tc>
      </w:tr>
      <w:tr w:rsidR="000C5CDC" w:rsidRPr="003E7CF9" w:rsidTr="003F10C6">
        <w:trPr>
          <w:trHeight w:val="284"/>
          <w:jc w:val="center"/>
        </w:trPr>
        <w:tc>
          <w:tcPr>
            <w:tcW w:w="1482" w:type="dxa"/>
            <w:vMerge/>
            <w:tcBorders>
              <w:left w:val="single" w:sz="4" w:space="0" w:color="000000"/>
              <w:bottom w:val="single" w:sz="4" w:space="0" w:color="auto"/>
              <w:right w:val="single" w:sz="4" w:space="0" w:color="000000"/>
            </w:tcBorders>
            <w:vAlign w:val="center"/>
          </w:tcPr>
          <w:p w:rsidR="000C5CDC" w:rsidRPr="003E7CF9" w:rsidRDefault="000C5CDC" w:rsidP="003F10C6">
            <w:pPr>
              <w:pStyle w:val="Default"/>
              <w:ind w:left="2450" w:hanging="1400"/>
              <w:jc w:val="center"/>
              <w:rPr>
                <w:rFonts w:asciiTheme="minorEastAsia" w:eastAsiaTheme="minorEastAsia" w:hAnsiTheme="minorEastAsia"/>
                <w:color w:val="auto"/>
                <w:sz w:val="28"/>
                <w:szCs w:val="28"/>
              </w:rPr>
            </w:pPr>
          </w:p>
        </w:tc>
        <w:tc>
          <w:tcPr>
            <w:tcW w:w="1342" w:type="dxa"/>
            <w:tcBorders>
              <w:top w:val="single" w:sz="4" w:space="0" w:color="auto"/>
              <w:left w:val="single" w:sz="4" w:space="0" w:color="000000"/>
              <w:bottom w:val="single" w:sz="4" w:space="0" w:color="auto"/>
              <w:right w:val="single" w:sz="4" w:space="0" w:color="auto"/>
            </w:tcBorders>
            <w:vAlign w:val="center"/>
          </w:tcPr>
          <w:p w:rsidR="000C5CDC" w:rsidRPr="003E7CF9" w:rsidRDefault="000C5CDC" w:rsidP="000C5CDC">
            <w:pPr>
              <w:spacing w:line="400" w:lineRule="exact"/>
              <w:rPr>
                <w:rFonts w:asciiTheme="minorEastAsia" w:hAnsiTheme="minorEastAsia" w:cs="宋体"/>
                <w:sz w:val="28"/>
                <w:szCs w:val="28"/>
              </w:rPr>
            </w:pPr>
            <w:r w:rsidRPr="003E7CF9">
              <w:rPr>
                <w:rFonts w:asciiTheme="minorEastAsia" w:hAnsiTheme="minorEastAsia" w:cs="宋体" w:hint="eastAsia"/>
                <w:sz w:val="28"/>
                <w:szCs w:val="28"/>
              </w:rPr>
              <w:t>售后服务  10分</w:t>
            </w:r>
          </w:p>
        </w:tc>
        <w:tc>
          <w:tcPr>
            <w:tcW w:w="6773" w:type="dxa"/>
            <w:gridSpan w:val="2"/>
            <w:tcBorders>
              <w:top w:val="single" w:sz="4" w:space="0" w:color="auto"/>
              <w:left w:val="single" w:sz="4" w:space="0" w:color="auto"/>
              <w:bottom w:val="single" w:sz="4" w:space="0" w:color="auto"/>
              <w:right w:val="single" w:sz="4" w:space="0" w:color="000000"/>
            </w:tcBorders>
            <w:vAlign w:val="center"/>
          </w:tcPr>
          <w:p w:rsidR="000C5CDC" w:rsidRDefault="000C5CDC" w:rsidP="000C5CDC">
            <w:pPr>
              <w:spacing w:line="400" w:lineRule="exact"/>
              <w:rPr>
                <w:rFonts w:asciiTheme="minorEastAsia" w:hAnsiTheme="minorEastAsia" w:cs="宋体"/>
                <w:sz w:val="28"/>
                <w:szCs w:val="28"/>
              </w:rPr>
            </w:pPr>
            <w:r>
              <w:rPr>
                <w:rFonts w:asciiTheme="minorEastAsia" w:hAnsiTheme="minorEastAsia" w:cs="宋体" w:hint="eastAsia"/>
                <w:sz w:val="28"/>
                <w:szCs w:val="28"/>
              </w:rPr>
              <w:t>1、根据投标人对所投产品的售后服务保障措施、质量保证期、服务时间</w:t>
            </w:r>
            <w:r w:rsidRPr="003F25BA">
              <w:rPr>
                <w:rFonts w:asciiTheme="minorEastAsia" w:hAnsiTheme="minorEastAsia" w:cs="宋体" w:hint="eastAsia"/>
                <w:sz w:val="28"/>
                <w:szCs w:val="28"/>
              </w:rPr>
              <w:t>进行横向比较、综合评定，优秀得4分，一般</w:t>
            </w:r>
            <w:r>
              <w:rPr>
                <w:rFonts w:asciiTheme="minorEastAsia" w:hAnsiTheme="minorEastAsia" w:cs="宋体" w:hint="eastAsia"/>
                <w:sz w:val="28"/>
                <w:szCs w:val="28"/>
              </w:rPr>
              <w:t>得2</w:t>
            </w:r>
            <w:r w:rsidRPr="003F25BA">
              <w:rPr>
                <w:rFonts w:asciiTheme="minorEastAsia" w:hAnsiTheme="minorEastAsia" w:cs="宋体" w:hint="eastAsia"/>
                <w:sz w:val="28"/>
                <w:szCs w:val="28"/>
              </w:rPr>
              <w:t>分，差</w:t>
            </w:r>
            <w:r>
              <w:rPr>
                <w:rFonts w:asciiTheme="minorEastAsia" w:hAnsiTheme="minorEastAsia" w:cs="宋体" w:hint="eastAsia"/>
                <w:sz w:val="28"/>
                <w:szCs w:val="28"/>
              </w:rPr>
              <w:t>得</w:t>
            </w:r>
            <w:r w:rsidRPr="003F25BA">
              <w:rPr>
                <w:rFonts w:asciiTheme="minorEastAsia" w:hAnsiTheme="minorEastAsia" w:cs="宋体" w:hint="eastAsia"/>
                <w:sz w:val="28"/>
                <w:szCs w:val="28"/>
              </w:rPr>
              <w:t>1分。</w:t>
            </w:r>
          </w:p>
          <w:p w:rsidR="000C5CDC" w:rsidRDefault="000C5CDC" w:rsidP="000C5CDC">
            <w:pPr>
              <w:spacing w:line="400" w:lineRule="exact"/>
              <w:rPr>
                <w:rFonts w:asciiTheme="minorEastAsia" w:hAnsiTheme="minorEastAsia" w:cs="宋体"/>
                <w:sz w:val="28"/>
                <w:szCs w:val="28"/>
              </w:rPr>
            </w:pPr>
            <w:r>
              <w:rPr>
                <w:rFonts w:asciiTheme="minorEastAsia" w:hAnsiTheme="minorEastAsia" w:cs="宋体" w:hint="eastAsia"/>
                <w:sz w:val="28"/>
                <w:szCs w:val="28"/>
              </w:rPr>
              <w:t>2、</w:t>
            </w:r>
            <w:r w:rsidRPr="003F25BA">
              <w:rPr>
                <w:rFonts w:asciiTheme="minorEastAsia" w:hAnsiTheme="minorEastAsia" w:cs="宋体" w:hint="eastAsia"/>
                <w:sz w:val="28"/>
                <w:szCs w:val="28"/>
              </w:rPr>
              <w:t>根据投标人对所投产品有合理的技术培训方案，根据培训方案的全面性、详细性和可操作性评分；优秀得3分，一般得2分、差得1分。</w:t>
            </w:r>
          </w:p>
          <w:p w:rsidR="000C5CDC" w:rsidRPr="003F25BA" w:rsidRDefault="000C5CDC" w:rsidP="000C5CDC">
            <w:pPr>
              <w:spacing w:line="400" w:lineRule="exact"/>
              <w:rPr>
                <w:rFonts w:asciiTheme="minorEastAsia" w:hAnsiTheme="minorEastAsia" w:cs="宋体"/>
                <w:sz w:val="28"/>
                <w:szCs w:val="28"/>
              </w:rPr>
            </w:pPr>
            <w:r>
              <w:rPr>
                <w:rFonts w:asciiTheme="minorEastAsia" w:hAnsiTheme="minorEastAsia" w:cs="宋体" w:hint="eastAsia"/>
                <w:sz w:val="28"/>
                <w:szCs w:val="28"/>
              </w:rPr>
              <w:t>3、</w:t>
            </w:r>
            <w:r w:rsidRPr="009E768D">
              <w:rPr>
                <w:rFonts w:asciiTheme="minorEastAsia" w:hAnsiTheme="minorEastAsia" w:cs="宋体" w:hint="eastAsia"/>
                <w:sz w:val="28"/>
                <w:szCs w:val="28"/>
              </w:rPr>
              <w:t>评委根据各投标人的售后服务承诺，是否有具体的违约责任承诺，保证措施是否具有针对性等因素</w:t>
            </w:r>
            <w:r>
              <w:rPr>
                <w:rFonts w:asciiTheme="minorEastAsia" w:hAnsiTheme="minorEastAsia" w:cs="宋体" w:hint="eastAsia"/>
                <w:sz w:val="28"/>
                <w:szCs w:val="28"/>
              </w:rPr>
              <w:t>,</w:t>
            </w:r>
            <w:r w:rsidRPr="009E768D">
              <w:rPr>
                <w:rFonts w:asciiTheme="minorEastAsia" w:hAnsiTheme="minorEastAsia" w:cs="宋体" w:hint="eastAsia"/>
                <w:sz w:val="28"/>
                <w:szCs w:val="28"/>
              </w:rPr>
              <w:t>综合对比分为</w:t>
            </w:r>
            <w:r w:rsidRPr="003F25BA">
              <w:rPr>
                <w:rFonts w:asciiTheme="minorEastAsia" w:hAnsiTheme="minorEastAsia" w:cs="宋体" w:hint="eastAsia"/>
                <w:sz w:val="28"/>
                <w:szCs w:val="28"/>
              </w:rPr>
              <w:t>优秀得3分，一般得2分、差得1分。</w:t>
            </w:r>
          </w:p>
        </w:tc>
      </w:tr>
    </w:tbl>
    <w:p w:rsidR="000C0DF2" w:rsidRPr="000C5CDC" w:rsidRDefault="000C0DF2" w:rsidP="000C5CDC">
      <w:pPr>
        <w:pStyle w:val="a6"/>
        <w:spacing w:line="420" w:lineRule="exact"/>
        <w:rPr>
          <w:b/>
        </w:rPr>
      </w:pPr>
    </w:p>
    <w:p w:rsidR="009107F1" w:rsidRPr="006177D3" w:rsidRDefault="009107F1" w:rsidP="009107F1">
      <w:pPr>
        <w:pStyle w:val="a6"/>
        <w:spacing w:line="420" w:lineRule="exact"/>
        <w:ind w:firstLineChars="200" w:firstLine="482"/>
        <w:rPr>
          <w:b/>
        </w:rPr>
      </w:pPr>
      <w:r w:rsidRPr="006177D3">
        <w:rPr>
          <w:rFonts w:hint="eastAsia"/>
          <w:b/>
        </w:rPr>
        <w:t>注：评标标准中所涉及到的证书及</w:t>
      </w:r>
      <w:r>
        <w:rPr>
          <w:rFonts w:hint="eastAsia"/>
          <w:b/>
        </w:rPr>
        <w:t>证明</w:t>
      </w:r>
      <w:r w:rsidRPr="006177D3">
        <w:rPr>
          <w:rFonts w:hint="eastAsia"/>
          <w:b/>
        </w:rPr>
        <w:t>材料，均须在电子投标文件中提供原件扫描件（或图片），否则不得分。</w:t>
      </w:r>
    </w:p>
    <w:p w:rsidR="009107F1" w:rsidRPr="006177D3" w:rsidRDefault="009107F1" w:rsidP="009107F1">
      <w:pPr>
        <w:pStyle w:val="a6"/>
        <w:spacing w:line="420" w:lineRule="exact"/>
        <w:ind w:firstLineChars="200" w:firstLine="482"/>
        <w:rPr>
          <w:b/>
        </w:rPr>
      </w:pPr>
      <w:r>
        <w:rPr>
          <w:rFonts w:hint="eastAsia"/>
          <w:b/>
        </w:rPr>
        <w:t>五</w:t>
      </w:r>
      <w:r w:rsidRPr="006177D3">
        <w:rPr>
          <w:rFonts w:hint="eastAsia"/>
          <w:b/>
        </w:rPr>
        <w:t>、评标结果</w:t>
      </w:r>
    </w:p>
    <w:p w:rsidR="009107F1" w:rsidRPr="006177D3" w:rsidRDefault="009107F1" w:rsidP="009107F1">
      <w:pPr>
        <w:pStyle w:val="a6"/>
        <w:spacing w:line="420" w:lineRule="exact"/>
        <w:ind w:firstLineChars="200" w:firstLine="480"/>
        <w:rPr>
          <w:b/>
        </w:rPr>
      </w:pPr>
      <w:r w:rsidRPr="006177D3">
        <w:rPr>
          <w:rFonts w:hint="eastAsia"/>
        </w:rPr>
        <w:t>评标委员会按评审后得分由高到低顺序推荐</w:t>
      </w:r>
      <w:r w:rsidRPr="006177D3">
        <w:rPr>
          <w:rFonts w:hint="eastAsia"/>
        </w:rPr>
        <w:t>3</w:t>
      </w:r>
      <w:r w:rsidRPr="006177D3">
        <w:rPr>
          <w:rFonts w:hint="eastAsia"/>
        </w:rPr>
        <w:t>名中标候选人。得分相同的，按投标报价由低到高顺序排列。得分且投标报价相同的并列。投标文件满足招标文件全部实质性要求，</w:t>
      </w:r>
      <w:proofErr w:type="gramStart"/>
      <w:r w:rsidRPr="006177D3">
        <w:rPr>
          <w:rFonts w:hint="eastAsia"/>
        </w:rPr>
        <w:t>且按照</w:t>
      </w:r>
      <w:proofErr w:type="gramEnd"/>
      <w:r w:rsidRPr="006177D3">
        <w:rPr>
          <w:rFonts w:hint="eastAsia"/>
        </w:rPr>
        <w:t>评审因素的量化指标评审得分最高的投标人为排名第一的中标候选人。</w:t>
      </w:r>
    </w:p>
    <w:p w:rsidR="00D32E38" w:rsidRPr="009107F1" w:rsidRDefault="00D32E38" w:rsidP="009A6B3F">
      <w:pPr>
        <w:pStyle w:val="a6"/>
        <w:spacing w:line="420" w:lineRule="exact"/>
        <w:ind w:firstLineChars="200" w:firstLine="482"/>
        <w:contextualSpacing/>
        <w:rPr>
          <w:rFonts w:ascii="黑体" w:eastAsia="黑体" w:hAnsi="黑体" w:cs="黑体"/>
          <w:b/>
        </w:rPr>
      </w:pPr>
    </w:p>
    <w:p w:rsidR="00A06C73" w:rsidRPr="008A6DED" w:rsidRDefault="00FD2CF6" w:rsidP="008A6DED">
      <w:pPr>
        <w:widowControl/>
        <w:jc w:val="center"/>
        <w:rPr>
          <w:rFonts w:asciiTheme="minorEastAsia" w:hAnsiTheme="minorEastAsia" w:cs="仿宋_GB2312"/>
          <w:sz w:val="24"/>
          <w:szCs w:val="24"/>
          <w:lang w:val="zh-CN"/>
        </w:rPr>
      </w:pPr>
      <w:r>
        <w:rPr>
          <w:rFonts w:asciiTheme="minorEastAsia" w:hAnsiTheme="minorEastAsia" w:cs="仿宋_GB2312"/>
          <w:sz w:val="24"/>
          <w:szCs w:val="24"/>
          <w:lang w:val="zh-CN"/>
        </w:rPr>
        <w:br w:type="page"/>
      </w:r>
      <w:r w:rsidR="00AC0FB7">
        <w:rPr>
          <w:rFonts w:asciiTheme="majorEastAsia" w:eastAsiaTheme="majorEastAsia" w:hAnsiTheme="majorEastAsia" w:cs="宋体" w:hint="eastAsia"/>
          <w:b/>
          <w:kern w:val="0"/>
          <w:sz w:val="36"/>
          <w:szCs w:val="36"/>
        </w:rPr>
        <w:lastRenderedPageBreak/>
        <w:t>第六章 合同条款及格式</w:t>
      </w:r>
    </w:p>
    <w:p w:rsidR="00A06C73" w:rsidRDefault="00A06C73">
      <w:pPr>
        <w:pStyle w:val="a6"/>
        <w:spacing w:line="360" w:lineRule="auto"/>
        <w:contextualSpacing/>
        <w:jc w:val="center"/>
        <w:rPr>
          <w:rFonts w:asciiTheme="majorEastAsia" w:eastAsiaTheme="majorEastAsia" w:hAnsiTheme="majorEastAsia" w:cs="宋体"/>
          <w:b/>
          <w:kern w:val="0"/>
          <w:sz w:val="36"/>
          <w:szCs w:val="36"/>
        </w:rPr>
      </w:pPr>
    </w:p>
    <w:p w:rsidR="00A06C73" w:rsidRDefault="00AC0FB7">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一、</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w:t>
      </w:r>
      <w:r>
        <w:rPr>
          <w:rFonts w:ascii="宋体" w:cs="宋体" w:hint="eastAsia"/>
          <w:sz w:val="24"/>
          <w:lang w:val="zh-CN"/>
        </w:rPr>
        <w:lastRenderedPageBreak/>
        <w:t>并赔偿甲方因此造成的损失。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9.5 </w:t>
      </w:r>
      <w:r>
        <w:rPr>
          <w:rFonts w:ascii="宋体" w:cs="宋体" w:hint="eastAsia"/>
          <w:sz w:val="24"/>
          <w:lang w:val="zh-CN"/>
        </w:rPr>
        <w:t>除另有裁决外，仲裁费应由败诉方负担。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06C73" w:rsidRDefault="00AC0FB7">
      <w:pPr>
        <w:autoSpaceDE w:val="0"/>
        <w:autoSpaceDN w:val="0"/>
        <w:adjustRightInd w:val="0"/>
        <w:spacing w:line="360" w:lineRule="auto"/>
        <w:ind w:firstLineChars="200" w:firstLine="562"/>
        <w:outlineLvl w:val="0"/>
        <w:rPr>
          <w:rFonts w:ascii="宋体" w:cs="宋体"/>
          <w:b/>
          <w:bCs/>
          <w:sz w:val="30"/>
          <w:szCs w:val="30"/>
          <w:lang w:val="zh-CN"/>
        </w:rPr>
      </w:pPr>
      <w:r>
        <w:rPr>
          <w:rFonts w:ascii="黑体" w:eastAsia="黑体" w:cs="黑体" w:hint="eastAsia"/>
          <w:b/>
          <w:bCs/>
          <w:sz w:val="28"/>
          <w:szCs w:val="28"/>
          <w:lang w:val="zh-CN"/>
        </w:rPr>
        <w:t>二、</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8F7432" w:rsidRDefault="00AC0FB7" w:rsidP="00257996">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三、合同书</w:t>
      </w:r>
    </w:p>
    <w:p w:rsidR="00257996" w:rsidRPr="00257996" w:rsidRDefault="00257996" w:rsidP="008F7432">
      <w:pPr>
        <w:autoSpaceDE w:val="0"/>
        <w:autoSpaceDN w:val="0"/>
        <w:adjustRightInd w:val="0"/>
        <w:spacing w:line="360" w:lineRule="auto"/>
        <w:ind w:firstLineChars="200" w:firstLine="480"/>
        <w:jc w:val="center"/>
        <w:outlineLvl w:val="0"/>
        <w:rPr>
          <w:rFonts w:ascii="黑体" w:eastAsia="黑体" w:cs="黑体"/>
          <w:b/>
          <w:bCs/>
          <w:sz w:val="28"/>
          <w:szCs w:val="28"/>
        </w:rPr>
      </w:pPr>
      <w:r w:rsidRPr="008F7432">
        <w:rPr>
          <w:rFonts w:ascii="宋体" w:cs="宋体" w:hint="eastAsia"/>
          <w:sz w:val="24"/>
          <w:lang w:val="zh-CN"/>
        </w:rPr>
        <w:lastRenderedPageBreak/>
        <w:t>（此合同仅供参考，以最终采购人与中标人</w:t>
      </w:r>
      <w:proofErr w:type="gramStart"/>
      <w:r w:rsidRPr="008F7432">
        <w:rPr>
          <w:rFonts w:ascii="宋体" w:cs="宋体" w:hint="eastAsia"/>
          <w:sz w:val="24"/>
          <w:lang w:val="zh-CN"/>
        </w:rPr>
        <w:t>签定</w:t>
      </w:r>
      <w:proofErr w:type="gramEnd"/>
      <w:r w:rsidRPr="008F7432">
        <w:rPr>
          <w:rFonts w:ascii="宋体" w:cs="宋体" w:hint="eastAsia"/>
          <w:sz w:val="24"/>
          <w:lang w:val="zh-CN"/>
        </w:rPr>
        <w:t>的合同条款为准，最终</w:t>
      </w:r>
      <w:proofErr w:type="gramStart"/>
      <w:r w:rsidRPr="008F7432">
        <w:rPr>
          <w:rFonts w:ascii="宋体" w:cs="宋体" w:hint="eastAsia"/>
          <w:sz w:val="24"/>
          <w:lang w:val="zh-CN"/>
        </w:rPr>
        <w:t>签定</w:t>
      </w:r>
      <w:proofErr w:type="gramEnd"/>
      <w:r w:rsidRPr="008F7432">
        <w:rPr>
          <w:rFonts w:ascii="宋体" w:cs="宋体" w:hint="eastAsia"/>
          <w:sz w:val="24"/>
          <w:lang w:val="zh-CN"/>
        </w:rPr>
        <w:t>合同的主要条款不能与招标文件有冲突</w:t>
      </w:r>
      <w:r w:rsidR="00AC0FB7" w:rsidRPr="008F7432">
        <w:rPr>
          <w:rFonts w:ascii="宋体" w:cs="宋体" w:hint="eastAsia"/>
          <w:sz w:val="24"/>
          <w:lang w:val="zh-CN"/>
        </w:rPr>
        <w:t>）</w:t>
      </w:r>
    </w:p>
    <w:p w:rsidR="00A06C73" w:rsidRDefault="00A06C73" w:rsidP="00257996">
      <w:pPr>
        <w:autoSpaceDE w:val="0"/>
        <w:autoSpaceDN w:val="0"/>
        <w:adjustRightInd w:val="0"/>
        <w:spacing w:line="360" w:lineRule="auto"/>
        <w:ind w:firstLineChars="200" w:firstLine="562"/>
        <w:outlineLvl w:val="0"/>
        <w:rPr>
          <w:rFonts w:ascii="黑体" w:eastAsia="黑体" w:cs="黑体"/>
          <w:b/>
          <w:bCs/>
          <w:sz w:val="28"/>
          <w:szCs w:val="28"/>
          <w:lang w:val="zh-CN"/>
        </w:rPr>
      </w:pP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合同编号：</w:t>
      </w: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日招标人签发的中标通知书和招投标文件，并经双方协商一致，在平等互利的基础上，达成以下合同条款：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06C73">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A06C73">
        <w:trPr>
          <w:trHeight w:val="430"/>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46"/>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06C73" w:rsidRDefault="00AC0FB7">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06C73" w:rsidRDefault="00AC0FB7">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w:t>
      </w:r>
      <w:r>
        <w:rPr>
          <w:rFonts w:ascii="宋体" w:cs="宋体" w:hint="eastAsia"/>
          <w:sz w:val="24"/>
          <w:lang w:val="zh-CN"/>
        </w:rPr>
        <w:lastRenderedPageBreak/>
        <w:t>试运行实验、实验室检查。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r>
        <w:rPr>
          <w:rFonts w:ascii="宋体" w:cs="宋体"/>
          <w:sz w:val="24"/>
          <w:lang w:val="zh-CN"/>
        </w:rPr>
        <w:t xml:space="preserve"> </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06C73" w:rsidRDefault="00AC0FB7">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签定</w:t>
      </w:r>
      <w:proofErr w:type="gramEnd"/>
      <w:r>
        <w:rPr>
          <w:rFonts w:ascii="宋体" w:cs="宋体" w:hint="eastAsia"/>
          <w:sz w:val="24"/>
          <w:lang w:val="zh-CN"/>
        </w:rPr>
        <w:t xml:space="preserve">时间：                         </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A06C73" w:rsidRDefault="00A06C73" w:rsidP="003308DF">
      <w:pPr>
        <w:pStyle w:val="a6"/>
        <w:spacing w:line="360" w:lineRule="auto"/>
        <w:contextualSpacing/>
        <w:rPr>
          <w:rFonts w:asciiTheme="majorEastAsia" w:eastAsiaTheme="majorEastAsia" w:hAnsiTheme="majorEastAsia" w:cs="宋体"/>
          <w:b/>
          <w:kern w:val="0"/>
          <w:sz w:val="36"/>
          <w:szCs w:val="36"/>
        </w:rPr>
      </w:pPr>
    </w:p>
    <w:p w:rsidR="00A06C73" w:rsidRDefault="00AC0FB7" w:rsidP="00DA3437">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第七章 </w:t>
      </w:r>
      <w:r w:rsidR="00024FEC">
        <w:rPr>
          <w:rFonts w:asciiTheme="majorEastAsia" w:eastAsiaTheme="majorEastAsia" w:hAnsiTheme="majorEastAsia" w:cs="宋体" w:hint="eastAsia"/>
          <w:b/>
          <w:kern w:val="0"/>
          <w:sz w:val="36"/>
          <w:szCs w:val="36"/>
        </w:rPr>
        <w:t>投标文件</w:t>
      </w:r>
      <w:r>
        <w:rPr>
          <w:rFonts w:asciiTheme="majorEastAsia" w:eastAsiaTheme="majorEastAsia" w:hAnsiTheme="majorEastAsia" w:cs="宋体" w:hint="eastAsia"/>
          <w:b/>
          <w:kern w:val="0"/>
          <w:sz w:val="36"/>
          <w:szCs w:val="36"/>
        </w:rPr>
        <w:t>格式</w:t>
      </w:r>
    </w:p>
    <w:p w:rsidR="00A06C73" w:rsidRDefault="00A06C73">
      <w:pPr>
        <w:adjustRightInd w:val="0"/>
        <w:snapToGrid w:val="0"/>
        <w:spacing w:line="360" w:lineRule="auto"/>
        <w:rPr>
          <w:rFonts w:ascii="宋体" w:hAnsi="宋体"/>
          <w:color w:val="000000"/>
          <w:sz w:val="24"/>
          <w:szCs w:val="24"/>
        </w:rPr>
      </w:pPr>
    </w:p>
    <w:p w:rsidR="00A06C73" w:rsidRDefault="00A05384" w:rsidP="00110CDC">
      <w:pPr>
        <w:widowControl/>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一、</w:t>
      </w:r>
      <w:r w:rsidR="00AC0FB7">
        <w:rPr>
          <w:rStyle w:val="2Char"/>
          <w:rFonts w:ascii="宋体" w:eastAsia="宋体" w:hAnsi="宋体" w:hint="eastAsia"/>
        </w:rPr>
        <w:t>投标文件封皮格式</w:t>
      </w:r>
    </w:p>
    <w:p w:rsidR="00A06C73" w:rsidRDefault="00A06C73">
      <w:pPr>
        <w:jc w:val="right"/>
        <w:rPr>
          <w:rStyle w:val="2Char"/>
          <w:rFonts w:ascii="宋体" w:eastAsia="宋体" w:hAnsi="宋体"/>
        </w:rPr>
      </w:pPr>
      <w:bookmarkStart w:id="5" w:name="_Toc12595"/>
      <w:bookmarkStart w:id="6" w:name="_Toc16238"/>
      <w:bookmarkStart w:id="7" w:name="_Toc14398"/>
      <w:bookmarkStart w:id="8" w:name="_Toc5131"/>
      <w:bookmarkEnd w:id="2"/>
      <w:bookmarkEnd w:id="3"/>
      <w:bookmarkEnd w:id="4"/>
    </w:p>
    <w:p w:rsidR="00A06C73" w:rsidRDefault="00A06C73">
      <w:pPr>
        <w:jc w:val="right"/>
        <w:rPr>
          <w:rStyle w:val="2Char"/>
          <w:rFonts w:ascii="宋体" w:eastAsia="宋体" w:hAnsi="宋体"/>
        </w:rPr>
      </w:pPr>
    </w:p>
    <w:bookmarkEnd w:id="5"/>
    <w:bookmarkEnd w:id="6"/>
    <w:bookmarkEnd w:id="7"/>
    <w:bookmarkEnd w:id="8"/>
    <w:p w:rsidR="00A06C73" w:rsidRDefault="00A06C73">
      <w:pPr>
        <w:jc w:val="left"/>
        <w:rPr>
          <w:rStyle w:val="2Char"/>
          <w:rFonts w:ascii="宋体" w:eastAsia="宋体" w:hAnsi="宋体"/>
        </w:rPr>
      </w:pPr>
    </w:p>
    <w:p w:rsidR="00A06C73" w:rsidRDefault="00A06C73">
      <w:pPr>
        <w:rPr>
          <w:rFonts w:ascii="宋体" w:eastAsia="宋体" w:hAnsi="宋体" w:cs="微软雅黑"/>
          <w:sz w:val="28"/>
          <w:szCs w:val="28"/>
          <w:u w:val="single"/>
        </w:rPr>
      </w:pPr>
    </w:p>
    <w:p w:rsidR="00A06C73" w:rsidRDefault="00AC0FB7">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w:t>
      </w:r>
      <w:r w:rsidR="00200EA4">
        <w:rPr>
          <w:rFonts w:ascii="宋体" w:eastAsia="宋体" w:hAnsi="宋体" w:cs="宋体" w:hint="eastAsia"/>
          <w:b/>
          <w:bCs/>
          <w:sz w:val="40"/>
          <w:szCs w:val="40"/>
          <w:u w:val="single"/>
        </w:rPr>
        <w:t>（  标段）</w:t>
      </w:r>
    </w:p>
    <w:p w:rsidR="00A06C73" w:rsidRDefault="00A06C73">
      <w:pPr>
        <w:rPr>
          <w:rFonts w:ascii="宋体" w:eastAsia="宋体" w:hAnsi="宋体" w:cs="微软雅黑"/>
          <w:sz w:val="20"/>
          <w:szCs w:val="20"/>
        </w:rPr>
      </w:pPr>
    </w:p>
    <w:p w:rsidR="00A06C73" w:rsidRDefault="00A06C73">
      <w:pPr>
        <w:rPr>
          <w:rFonts w:ascii="宋体" w:eastAsia="宋体" w:hAnsi="宋体" w:cs="微软雅黑"/>
          <w:sz w:val="20"/>
          <w:szCs w:val="20"/>
        </w:rPr>
      </w:pPr>
    </w:p>
    <w:p w:rsidR="00A06C73" w:rsidRDefault="00AC0FB7">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06C73" w:rsidRDefault="00A06C73">
      <w:pPr>
        <w:rPr>
          <w:rFonts w:ascii="宋体" w:eastAsia="宋体" w:hAnsi="宋体" w:cs="微软雅黑"/>
          <w:sz w:val="28"/>
          <w:szCs w:val="28"/>
        </w:rPr>
      </w:pP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06C73" w:rsidRDefault="009731FE">
      <w:pPr>
        <w:ind w:firstLineChars="1100" w:firstLine="3080"/>
        <w:rPr>
          <w:rFonts w:ascii="宋体" w:eastAsia="宋体" w:hAnsi="宋体" w:cs="微软雅黑"/>
          <w:sz w:val="28"/>
          <w:szCs w:val="28"/>
        </w:rPr>
      </w:pPr>
      <w:r>
        <w:rPr>
          <w:rFonts w:ascii="宋体" w:eastAsia="宋体" w:hAnsi="宋体" w:cs="微软雅黑" w:hint="eastAsia"/>
          <w:sz w:val="28"/>
          <w:szCs w:val="28"/>
        </w:rPr>
        <w:t>采购</w:t>
      </w:r>
      <w:r w:rsidR="00AC0FB7">
        <w:rPr>
          <w:rFonts w:ascii="宋体" w:eastAsia="宋体" w:hAnsi="宋体" w:cs="微软雅黑" w:hint="eastAsia"/>
          <w:sz w:val="28"/>
          <w:szCs w:val="28"/>
        </w:rPr>
        <w:t>编号:</w:t>
      </w:r>
    </w:p>
    <w:p w:rsidR="00A06C73" w:rsidRDefault="00A06C73">
      <w:pPr>
        <w:rPr>
          <w:rFonts w:ascii="宋体" w:eastAsia="宋体" w:hAnsi="宋体" w:cs="微软雅黑"/>
          <w:sz w:val="28"/>
          <w:szCs w:val="28"/>
        </w:rPr>
      </w:pPr>
    </w:p>
    <w:p w:rsidR="00A06C73" w:rsidRPr="0038768D" w:rsidRDefault="00A06C73">
      <w:pPr>
        <w:rPr>
          <w:rFonts w:ascii="宋体" w:eastAsia="宋体" w:hAnsi="宋体" w:cs="微软雅黑"/>
          <w:sz w:val="28"/>
          <w:szCs w:val="28"/>
        </w:rPr>
      </w:pPr>
    </w:p>
    <w:p w:rsidR="00A06C73" w:rsidRDefault="00AC0FB7">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06C73"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3308DF"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FF6D32" w:rsidRDefault="003308DF" w:rsidP="00A05384">
      <w:pPr>
        <w:pStyle w:val="a0"/>
        <w:ind w:firstLine="210"/>
        <w:jc w:val="center"/>
        <w:rPr>
          <w:rFonts w:eastAsia="宋体" w:hAnsi="宋体"/>
          <w:b/>
          <w:snapToGrid w:val="0"/>
          <w:kern w:val="0"/>
          <w:sz w:val="36"/>
          <w:szCs w:val="36"/>
        </w:rPr>
      </w:pPr>
      <w:r>
        <w:br w:type="page"/>
      </w:r>
    </w:p>
    <w:p w:rsidR="00A06C73" w:rsidRPr="00CF1558" w:rsidRDefault="00FF6D32" w:rsidP="00CF1558">
      <w:pPr>
        <w:pStyle w:val="a6"/>
        <w:spacing w:line="360" w:lineRule="auto"/>
        <w:jc w:val="center"/>
        <w:rPr>
          <w:rFonts w:hAnsi="宋体"/>
          <w:b/>
          <w:snapToGrid w:val="0"/>
          <w:kern w:val="0"/>
          <w:sz w:val="36"/>
          <w:szCs w:val="36"/>
        </w:rPr>
      </w:pPr>
      <w:r>
        <w:rPr>
          <w:rFonts w:hAnsi="宋体" w:hint="eastAsia"/>
          <w:b/>
          <w:snapToGrid w:val="0"/>
          <w:kern w:val="0"/>
          <w:sz w:val="36"/>
          <w:szCs w:val="36"/>
        </w:rPr>
        <w:lastRenderedPageBreak/>
        <w:t>二、</w:t>
      </w:r>
      <w:r w:rsidR="00AC0FB7">
        <w:rPr>
          <w:rFonts w:hAnsi="宋体" w:hint="eastAsia"/>
          <w:b/>
          <w:snapToGrid w:val="0"/>
          <w:kern w:val="0"/>
          <w:sz w:val="36"/>
          <w:szCs w:val="36"/>
        </w:rPr>
        <w:t>开标一览表</w:t>
      </w:r>
    </w:p>
    <w:p w:rsidR="00A06C73" w:rsidRDefault="00A06C73" w:rsidP="0078756A">
      <w:pPr>
        <w:pStyle w:val="a0"/>
        <w:ind w:firstLine="210"/>
      </w:pPr>
    </w:p>
    <w:tbl>
      <w:tblPr>
        <w:tblpPr w:leftFromText="180" w:rightFromText="180" w:vertAnchor="text" w:horzAnchor="page" w:tblpXSpec="center" w:tblpY="32"/>
        <w:tblOverlap w:val="never"/>
        <w:tblW w:w="9356" w:type="dxa"/>
        <w:tblLayout w:type="fixed"/>
        <w:tblLook w:val="04A0"/>
      </w:tblPr>
      <w:tblGrid>
        <w:gridCol w:w="1418"/>
        <w:gridCol w:w="1843"/>
        <w:gridCol w:w="3543"/>
        <w:gridCol w:w="1134"/>
        <w:gridCol w:w="1418"/>
      </w:tblGrid>
      <w:tr w:rsidR="00A07847" w:rsidTr="00A07847">
        <w:trPr>
          <w:trHeight w:val="486"/>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rPr>
              <w:t>投标人名称</w:t>
            </w: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投标有效期</w:t>
            </w:r>
            <w:r w:rsidR="009F6DA9">
              <w:rPr>
                <w:rFonts w:ascii="宋体" w:hAnsi="宋体" w:hint="eastAsia"/>
                <w:sz w:val="24"/>
                <w:szCs w:val="24"/>
                <w:lang w:val="zh-CN"/>
              </w:rPr>
              <w:t>(天)</w:t>
            </w:r>
          </w:p>
        </w:tc>
      </w:tr>
      <w:tr w:rsidR="00A07847" w:rsidTr="00A07847">
        <w:trPr>
          <w:trHeight w:val="463"/>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r>
    </w:tbl>
    <w:p w:rsidR="00A06C73" w:rsidRDefault="00A06C73">
      <w:pPr>
        <w:spacing w:line="300" w:lineRule="exact"/>
        <w:rPr>
          <w:rFonts w:ascii="宋体" w:hAnsi="宋体"/>
          <w:sz w:val="24"/>
          <w:szCs w:val="24"/>
        </w:rPr>
      </w:pPr>
    </w:p>
    <w:p w:rsidR="00A06C73" w:rsidRDefault="00A06C73">
      <w:pPr>
        <w:spacing w:line="300" w:lineRule="exact"/>
        <w:rPr>
          <w:rFonts w:ascii="宋体" w:hAnsi="宋体"/>
          <w:sz w:val="24"/>
          <w:szCs w:val="24"/>
        </w:rPr>
      </w:pPr>
    </w:p>
    <w:p w:rsidR="00A06C73" w:rsidRDefault="00A06C73">
      <w:pPr>
        <w:autoSpaceDE w:val="0"/>
        <w:autoSpaceDN w:val="0"/>
        <w:adjustRightInd w:val="0"/>
        <w:spacing w:line="360" w:lineRule="auto"/>
        <w:rPr>
          <w:rFonts w:ascii="宋体" w:cs="宋体"/>
          <w:sz w:val="24"/>
          <w:szCs w:val="24"/>
        </w:rPr>
      </w:pPr>
    </w:p>
    <w:p w:rsidR="00A06C73" w:rsidRDefault="00A06C73">
      <w:pPr>
        <w:autoSpaceDE w:val="0"/>
        <w:autoSpaceDN w:val="0"/>
        <w:adjustRightInd w:val="0"/>
        <w:spacing w:line="480" w:lineRule="auto"/>
        <w:rPr>
          <w:rFonts w:ascii="宋体" w:cs="宋体"/>
          <w:sz w:val="24"/>
          <w:szCs w:val="24"/>
          <w:lang w:val="zh-CN"/>
        </w:rPr>
      </w:pPr>
    </w:p>
    <w:p w:rsidR="00C441F3" w:rsidRDefault="00C441F3">
      <w:pPr>
        <w:autoSpaceDE w:val="0"/>
        <w:autoSpaceDN w:val="0"/>
        <w:adjustRightInd w:val="0"/>
        <w:spacing w:line="480" w:lineRule="auto"/>
        <w:rPr>
          <w:rFonts w:ascii="宋体" w:cs="宋体"/>
          <w:sz w:val="24"/>
          <w:szCs w:val="24"/>
          <w:lang w:val="zh-CN"/>
        </w:rPr>
      </w:pPr>
      <w:r w:rsidRPr="00C441F3">
        <w:rPr>
          <w:rFonts w:ascii="宋体" w:cs="宋体" w:hint="eastAsia"/>
          <w:sz w:val="24"/>
          <w:szCs w:val="24"/>
          <w:lang w:val="zh-CN"/>
        </w:rPr>
        <w:t>投标人名称：</w:t>
      </w:r>
      <w:r w:rsidRPr="00C441F3">
        <w:rPr>
          <w:rFonts w:ascii="宋体" w:cs="宋体" w:hint="eastAsia"/>
          <w:sz w:val="24"/>
          <w:szCs w:val="24"/>
          <w:u w:val="single"/>
          <w:lang w:val="zh-CN"/>
        </w:rPr>
        <w:t xml:space="preserve">     （全称）   </w:t>
      </w:r>
      <w:r w:rsidRPr="00C441F3">
        <w:rPr>
          <w:rFonts w:ascii="宋体" w:cs="宋体" w:hint="eastAsia"/>
          <w:sz w:val="24"/>
          <w:szCs w:val="24"/>
          <w:lang w:val="zh-CN"/>
        </w:rPr>
        <w:t>（公章）：</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投标人法定代表人（或授权代表）签字：</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日期</w:t>
      </w:r>
      <w:r w:rsidR="00B72B8E">
        <w:rPr>
          <w:rFonts w:ascii="宋体" w:cs="宋体" w:hint="eastAsia"/>
          <w:sz w:val="24"/>
          <w:szCs w:val="24"/>
          <w:lang w:val="zh-CN"/>
        </w:rPr>
        <w:t>（年/月/日）</w:t>
      </w:r>
      <w:r>
        <w:rPr>
          <w:rFonts w:ascii="宋体" w:cs="宋体" w:hint="eastAsia"/>
          <w:sz w:val="24"/>
          <w:szCs w:val="24"/>
          <w:lang w:val="zh-CN"/>
        </w:rPr>
        <w:t>：</w:t>
      </w:r>
      <w:r w:rsidR="00B72B8E">
        <w:rPr>
          <w:rFonts w:ascii="宋体" w:cs="宋体" w:hint="eastAsia"/>
          <w:sz w:val="24"/>
          <w:szCs w:val="24"/>
          <w:lang w:val="zh-CN"/>
        </w:rPr>
        <w:t xml:space="preserve">   </w:t>
      </w:r>
    </w:p>
    <w:p w:rsidR="00A06C73" w:rsidRPr="00C441F3" w:rsidRDefault="00C441F3" w:rsidP="00C441F3">
      <w:pPr>
        <w:spacing w:line="300" w:lineRule="exact"/>
        <w:rPr>
          <w:rFonts w:ascii="宋体" w:hAnsi="宋体"/>
          <w:sz w:val="24"/>
          <w:szCs w:val="24"/>
        </w:rPr>
      </w:pPr>
      <w:r>
        <w:rPr>
          <w:rFonts w:ascii="宋体" w:hAnsi="宋体" w:hint="eastAsia"/>
          <w:sz w:val="24"/>
          <w:szCs w:val="24"/>
        </w:rPr>
        <w:t>注：本表为本次招标的所有货物的总报价</w:t>
      </w:r>
      <w:r>
        <w:rPr>
          <w:rFonts w:hint="eastAsia"/>
          <w:sz w:val="24"/>
          <w:szCs w:val="24"/>
        </w:rPr>
        <w:t>是货物</w:t>
      </w:r>
      <w:r>
        <w:rPr>
          <w:rFonts w:ascii="宋体" w:hAnsi="宋体"/>
          <w:color w:val="000000"/>
          <w:sz w:val="24"/>
          <w:szCs w:val="24"/>
          <w:shd w:val="clear" w:color="auto" w:fill="FFFFFF"/>
        </w:rPr>
        <w:t>交付使用前的全部费用</w:t>
      </w:r>
      <w:r>
        <w:rPr>
          <w:rFonts w:hint="eastAsia"/>
          <w:sz w:val="24"/>
          <w:szCs w:val="24"/>
        </w:rPr>
        <w:t>。</w:t>
      </w:r>
    </w:p>
    <w:p w:rsidR="00C441F3" w:rsidRDefault="00C441F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C441F3" w:rsidRPr="00C441F3" w:rsidRDefault="00C441F3" w:rsidP="00C441F3">
      <w:pPr>
        <w:autoSpaceDE w:val="0"/>
        <w:autoSpaceDN w:val="0"/>
        <w:adjustRightInd w:val="0"/>
        <w:spacing w:line="360" w:lineRule="auto"/>
        <w:jc w:val="center"/>
        <w:rPr>
          <w:rFonts w:ascii="宋体" w:eastAsia="宋体" w:hAnsi="宋体" w:cs="宋体"/>
          <w:b/>
          <w:bCs/>
          <w:sz w:val="36"/>
          <w:szCs w:val="28"/>
          <w:lang w:val="zh-CN"/>
        </w:rPr>
      </w:pPr>
      <w:r w:rsidRPr="00C441F3">
        <w:rPr>
          <w:rFonts w:ascii="宋体" w:eastAsia="宋体" w:hAnsi="宋体" w:cs="宋体" w:hint="eastAsia"/>
          <w:b/>
          <w:bCs/>
          <w:sz w:val="36"/>
          <w:szCs w:val="28"/>
          <w:lang w:val="zh-CN"/>
        </w:rPr>
        <w:lastRenderedPageBreak/>
        <w:t>三、资格审查证明材料</w:t>
      </w:r>
    </w:p>
    <w:p w:rsidR="00C441F3" w:rsidRDefault="00C441F3" w:rsidP="00C441F3">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C441F3" w:rsidRDefault="00C441F3" w:rsidP="00C441F3">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w:t>
      </w:r>
      <w:r w:rsidR="00F1260A">
        <w:rPr>
          <w:rFonts w:asciiTheme="minorEastAsia" w:hAnsiTheme="minorEastAsia" w:hint="eastAsia"/>
          <w:b/>
          <w:snapToGrid w:val="0"/>
          <w:kern w:val="0"/>
          <w:sz w:val="24"/>
          <w:szCs w:val="24"/>
        </w:rPr>
        <w:t>采购人</w:t>
      </w:r>
      <w:r>
        <w:rPr>
          <w:rFonts w:asciiTheme="minorEastAsia" w:hAnsiTheme="minorEastAsia" w:hint="eastAsia"/>
          <w:b/>
          <w:snapToGrid w:val="0"/>
          <w:kern w:val="0"/>
          <w:sz w:val="24"/>
          <w:szCs w:val="24"/>
        </w:rPr>
        <w:t>）</w:t>
      </w:r>
    </w:p>
    <w:p w:rsidR="00C441F3" w:rsidRDefault="00C441F3" w:rsidP="00C441F3">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w:t>
      </w:r>
      <w:r w:rsidR="00DD01B4">
        <w:rPr>
          <w:rFonts w:asciiTheme="minorEastAsia" w:eastAsiaTheme="minorEastAsia" w:hAnsiTheme="minorEastAsia" w:hint="eastAsia"/>
          <w:snapToGrid w:val="0"/>
          <w:kern w:val="0"/>
          <w:szCs w:val="24"/>
        </w:rPr>
        <w:t>项目</w:t>
      </w:r>
      <w:r>
        <w:rPr>
          <w:rFonts w:asciiTheme="minorEastAsia" w:eastAsiaTheme="minorEastAsia" w:hAnsiTheme="minorEastAsia" w:hint="eastAsia"/>
          <w:snapToGrid w:val="0"/>
          <w:kern w:val="0"/>
          <w:szCs w:val="24"/>
        </w:rPr>
        <w:t>编号）招标文件的全部内容。</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在此提交的投标文件，正本一份，副本一份。</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sidR="006D4939" w:rsidRPr="006D4939">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w:t>
      </w:r>
      <w:r>
        <w:rPr>
          <w:rFonts w:asciiTheme="minorEastAsia" w:eastAsiaTheme="minorEastAsia" w:hAnsiTheme="minorEastAsia" w:cs="Courier New" w:hint="eastAsia"/>
        </w:rPr>
        <w:lastRenderedPageBreak/>
        <w:t>部责任和义务，按质、按量、按期完成《项目需求</w:t>
      </w:r>
      <w:r w:rsidR="00D625D0">
        <w:rPr>
          <w:rFonts w:asciiTheme="minorEastAsia" w:eastAsiaTheme="minorEastAsia" w:hAnsiTheme="minorEastAsia" w:cs="Courier New" w:hint="eastAsia"/>
        </w:rPr>
        <w:t>及其他要求</w:t>
      </w:r>
      <w:r>
        <w:rPr>
          <w:rFonts w:asciiTheme="minorEastAsia" w:eastAsiaTheme="minorEastAsia" w:hAnsiTheme="minorEastAsia" w:cs="Courier New" w:hint="eastAsia"/>
        </w:rPr>
        <w:t>》及《合同书》中的全部任务。</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C441F3" w:rsidRDefault="00C441F3" w:rsidP="00C441F3">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C441F3" w:rsidRDefault="00C441F3" w:rsidP="00C441F3">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C441F3" w:rsidRDefault="00C441F3" w:rsidP="00C441F3">
      <w:pPr>
        <w:adjustRightInd w:val="0"/>
        <w:snapToGrid w:val="0"/>
        <w:spacing w:line="360" w:lineRule="auto"/>
        <w:rPr>
          <w:rFonts w:asciiTheme="minorEastAsia" w:hAnsiTheme="minorEastAsia" w:cs="宋体"/>
          <w:sz w:val="24"/>
          <w:szCs w:val="24"/>
          <w:u w:val="single"/>
        </w:rPr>
      </w:pP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p>
    <w:p w:rsidR="00C441F3" w:rsidRDefault="00C441F3" w:rsidP="00C441F3">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C441F3" w:rsidRDefault="00C441F3" w:rsidP="00C441F3">
      <w:pPr>
        <w:autoSpaceDE w:val="0"/>
        <w:autoSpaceDN w:val="0"/>
        <w:adjustRightInd w:val="0"/>
        <w:spacing w:line="480" w:lineRule="auto"/>
        <w:ind w:firstLineChars="257" w:firstLine="617"/>
        <w:rPr>
          <w:rFonts w:ascii="宋体" w:hAnsi="宋体"/>
          <w:sz w:val="24"/>
          <w:szCs w:val="24"/>
        </w:rPr>
      </w:pP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42AF" w:rsidTr="00A242AF">
        <w:trPr>
          <w:trHeight w:val="2636"/>
        </w:trPr>
        <w:tc>
          <w:tcPr>
            <w:tcW w:w="4484" w:type="dxa"/>
            <w:vAlign w:val="center"/>
          </w:tcPr>
          <w:p w:rsidR="00A242AF" w:rsidRDefault="00A242AF" w:rsidP="001B5E98">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vAlign w:val="center"/>
          </w:tcPr>
          <w:p w:rsidR="00A242AF" w:rsidRDefault="00A242AF" w:rsidP="001B5E98">
            <w:pPr>
              <w:jc w:val="center"/>
              <w:rPr>
                <w:rFonts w:asciiTheme="minorEastAsia" w:hAnsiTheme="minorEastAsia"/>
                <w:sz w:val="24"/>
                <w:szCs w:val="24"/>
              </w:rPr>
            </w:pPr>
            <w:r>
              <w:rPr>
                <w:rFonts w:asciiTheme="minorEastAsia" w:hAnsiTheme="minorEastAsia" w:hint="eastAsia"/>
                <w:sz w:val="24"/>
                <w:szCs w:val="24"/>
              </w:rPr>
              <w:t>法定代表人身份证（反面）</w:t>
            </w:r>
          </w:p>
        </w:tc>
      </w:tr>
    </w:tbl>
    <w:p w:rsidR="00C441F3" w:rsidRDefault="00C441F3" w:rsidP="00C441F3">
      <w:pPr>
        <w:autoSpaceDE w:val="0"/>
        <w:autoSpaceDN w:val="0"/>
        <w:adjustRightInd w:val="0"/>
        <w:spacing w:line="360" w:lineRule="auto"/>
        <w:ind w:right="-11"/>
        <w:rPr>
          <w:rFonts w:asciiTheme="minorEastAsia" w:hAnsiTheme="minorEastAsia" w:cs="宋体"/>
          <w:sz w:val="24"/>
          <w:szCs w:val="24"/>
          <w:lang w:val="zh-CN"/>
        </w:rPr>
      </w:pPr>
    </w:p>
    <w:p w:rsidR="00C441F3" w:rsidRDefault="00C441F3" w:rsidP="00C441F3">
      <w:pPr>
        <w:spacing w:line="480" w:lineRule="auto"/>
        <w:ind w:firstLineChars="1625" w:firstLine="3900"/>
        <w:rPr>
          <w:rFonts w:asciiTheme="minorEastAsia" w:hAnsiTheme="minorEastAsia" w:cs="Arial"/>
          <w:sz w:val="24"/>
          <w:szCs w:val="24"/>
        </w:rPr>
      </w:pPr>
      <w:r>
        <w:rPr>
          <w:rFonts w:asciiTheme="minorEastAsia" w:hAnsiTheme="minorEastAsia" w:cs="Arial" w:hint="eastAsia"/>
          <w:sz w:val="24"/>
          <w:szCs w:val="24"/>
        </w:rPr>
        <w:t>投标人名称（并加盖公章）：</w:t>
      </w:r>
    </w:p>
    <w:p w:rsidR="00136482" w:rsidRPr="00136482" w:rsidRDefault="00136482"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法定代表人：</w:t>
      </w:r>
      <w:r w:rsidR="00D02440">
        <w:rPr>
          <w:rFonts w:asciiTheme="minorEastAsia" w:hAnsiTheme="minorEastAsia" w:cs="Arial" w:hint="eastAsia"/>
          <w:sz w:val="24"/>
          <w:szCs w:val="24"/>
        </w:rPr>
        <w:t>(</w:t>
      </w:r>
      <w:r w:rsidRPr="00136482">
        <w:rPr>
          <w:rFonts w:asciiTheme="minorEastAsia" w:hAnsiTheme="minorEastAsia" w:cs="Arial" w:hint="eastAsia"/>
          <w:sz w:val="24"/>
          <w:szCs w:val="24"/>
        </w:rPr>
        <w:t>签字或加盖名章）</w:t>
      </w:r>
    </w:p>
    <w:p w:rsidR="00C441F3" w:rsidRPr="00136482" w:rsidRDefault="00C441F3"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签署日期：   年   月  日</w:t>
      </w:r>
    </w:p>
    <w:p w:rsidR="00C441F3" w:rsidRDefault="00C441F3" w:rsidP="00C441F3">
      <w:pPr>
        <w:pStyle w:val="11"/>
        <w:spacing w:line="480" w:lineRule="auto"/>
        <w:rPr>
          <w:rFonts w:asciiTheme="minorEastAsia" w:hAnsiTheme="minorEastAsia" w:cs="Arial"/>
          <w:szCs w:val="24"/>
        </w:rPr>
      </w:pPr>
    </w:p>
    <w:p w:rsidR="00C441F3" w:rsidRDefault="00C441F3" w:rsidP="00C441F3"/>
    <w:p w:rsidR="00C441F3" w:rsidRDefault="00C441F3" w:rsidP="00C441F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242AF" w:rsidRDefault="00A242AF">
      <w:pPr>
        <w:widowControl/>
        <w:jc w:val="left"/>
        <w:rPr>
          <w:rFonts w:ascii="宋体" w:hAnsi="宋体"/>
          <w:b/>
          <w:bCs/>
          <w:sz w:val="36"/>
          <w:szCs w:val="36"/>
        </w:rPr>
      </w:pPr>
      <w:r>
        <w:rPr>
          <w:rFonts w:ascii="宋体" w:hAnsi="宋体"/>
          <w:b/>
          <w:bCs/>
          <w:sz w:val="36"/>
          <w:szCs w:val="36"/>
        </w:rPr>
        <w:br w:type="page"/>
      </w:r>
    </w:p>
    <w:p w:rsidR="00C441F3" w:rsidRDefault="00C441F3" w:rsidP="004C64A4">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441F3" w:rsidTr="000C11AD">
        <w:trPr>
          <w:gridAfter w:val="1"/>
          <w:wAfter w:w="14" w:type="dxa"/>
          <w:trHeight w:val="2636"/>
        </w:trPr>
        <w:tc>
          <w:tcPr>
            <w:tcW w:w="4484" w:type="dxa"/>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C441F3" w:rsidTr="000C11AD">
        <w:trPr>
          <w:trHeight w:val="2781"/>
        </w:trPr>
        <w:tc>
          <w:tcPr>
            <w:tcW w:w="4491"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法定代表人授权代表身份证（正面）</w:t>
            </w:r>
          </w:p>
        </w:tc>
        <w:tc>
          <w:tcPr>
            <w:tcW w:w="4492"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法定代表人授权代表身份证（反面）</w:t>
            </w:r>
          </w:p>
        </w:tc>
      </w:tr>
    </w:tbl>
    <w:p w:rsidR="00C441F3" w:rsidRDefault="00C441F3" w:rsidP="00C441F3">
      <w:pPr>
        <w:spacing w:line="320" w:lineRule="exact"/>
        <w:ind w:left="2" w:firstLineChars="149" w:firstLine="358"/>
        <w:rPr>
          <w:rFonts w:asciiTheme="minorEastAsia" w:hAnsiTheme="minorEastAsia" w:cs="Courier New"/>
          <w:sz w:val="24"/>
          <w:szCs w:val="24"/>
        </w:rPr>
      </w:pPr>
    </w:p>
    <w:p w:rsidR="00C441F3" w:rsidRDefault="00C441F3" w:rsidP="00C441F3">
      <w:pPr>
        <w:widowControl/>
        <w:spacing w:before="100" w:beforeAutospacing="1" w:after="100" w:afterAutospacing="1" w:line="360" w:lineRule="auto"/>
        <w:jc w:val="center"/>
        <w:rPr>
          <w:rFonts w:ascii="宋体" w:hAnsi="宋体"/>
          <w:b/>
          <w:bCs/>
          <w:sz w:val="36"/>
          <w:szCs w:val="36"/>
        </w:rPr>
        <w:sectPr w:rsidR="00C441F3" w:rsidSect="00814F47">
          <w:footerReference w:type="default" r:id="rId11"/>
          <w:footerReference w:type="first" r:id="rId12"/>
          <w:pgSz w:w="11906" w:h="16838"/>
          <w:pgMar w:top="2098" w:right="1474" w:bottom="1928" w:left="1588" w:header="851" w:footer="992" w:gutter="0"/>
          <w:pgNumType w:fmt="numberInDash" w:start="1"/>
          <w:cols w:space="425"/>
          <w:titlePg/>
          <w:docGrid w:type="lines" w:linePitch="312"/>
        </w:sectPr>
      </w:pPr>
    </w:p>
    <w:p w:rsidR="00C441F3" w:rsidRDefault="00C441F3" w:rsidP="00C441F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C441F3" w:rsidRDefault="00C441F3" w:rsidP="009731FE">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441F3" w:rsidRDefault="00C441F3" w:rsidP="009731F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441F3" w:rsidRDefault="00C441F3" w:rsidP="009731F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C441F3" w:rsidRDefault="00C441F3" w:rsidP="009731F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C441F3" w:rsidRDefault="00C441F3" w:rsidP="009731FE">
      <w:pPr>
        <w:spacing w:beforeLines="50" w:afterLines="50" w:line="360" w:lineRule="auto"/>
        <w:ind w:firstLineChars="236" w:firstLine="566"/>
        <w:rPr>
          <w:rFonts w:asciiTheme="minorEastAsia" w:hAnsiTheme="minorEastAsia" w:cs="宋体"/>
          <w:sz w:val="24"/>
          <w:szCs w:val="24"/>
          <w:lang w:val="zh-CN"/>
        </w:rPr>
      </w:pPr>
    </w:p>
    <w:p w:rsidR="00C441F3" w:rsidRDefault="00C441F3" w:rsidP="009731F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C441F3" w:rsidRDefault="00C441F3" w:rsidP="009731F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C441F3" w:rsidRDefault="00C441F3" w:rsidP="009731FE">
      <w:pPr>
        <w:spacing w:beforeLines="50" w:afterLines="50" w:line="360" w:lineRule="auto"/>
        <w:ind w:right="420" w:firstLineChars="2286" w:firstLine="5486"/>
        <w:rPr>
          <w:rFonts w:asciiTheme="minorEastAsia" w:hAnsiTheme="minorEastAsia" w:cs="宋体"/>
          <w:sz w:val="24"/>
          <w:szCs w:val="24"/>
          <w:lang w:val="zh-CN"/>
        </w:rPr>
      </w:pPr>
    </w:p>
    <w:p w:rsidR="00C441F3" w:rsidRDefault="00C441F3" w:rsidP="00C441F3">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C441F3" w:rsidRDefault="00C441F3" w:rsidP="00C441F3">
      <w:pPr>
        <w:autoSpaceDE w:val="0"/>
        <w:autoSpaceDN w:val="0"/>
        <w:adjustRightInd w:val="0"/>
        <w:spacing w:line="360" w:lineRule="auto"/>
        <w:jc w:val="center"/>
        <w:outlineLvl w:val="0"/>
        <w:rPr>
          <w:rFonts w:eastAsia="宋体" w:hAnsi="宋体"/>
          <w:b/>
          <w:snapToGrid w:val="0"/>
          <w:kern w:val="0"/>
          <w:sz w:val="36"/>
          <w:szCs w:val="36"/>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C441F3" w:rsidRDefault="00C441F3" w:rsidP="00C441F3">
      <w:pPr>
        <w:autoSpaceDE w:val="0"/>
        <w:autoSpaceDN w:val="0"/>
        <w:adjustRightInd w:val="0"/>
        <w:spacing w:line="360" w:lineRule="auto"/>
        <w:jc w:val="center"/>
        <w:rPr>
          <w:rFonts w:ascii="宋体" w:cs="宋体"/>
          <w:sz w:val="24"/>
          <w:lang w:val="zh-CN"/>
        </w:rPr>
      </w:pPr>
    </w:p>
    <w:p w:rsidR="00C441F3" w:rsidRDefault="00C441F3" w:rsidP="00C441F3">
      <w:pPr>
        <w:autoSpaceDE w:val="0"/>
        <w:autoSpaceDN w:val="0"/>
        <w:adjustRightInd w:val="0"/>
        <w:spacing w:line="360" w:lineRule="auto"/>
        <w:rPr>
          <w:rFonts w:asciiTheme="minorEastAsia" w:hAnsiTheme="minorEastAsia" w:cs="宋体"/>
          <w:sz w:val="24"/>
          <w:szCs w:val="24"/>
          <w:lang w:val="zh-CN"/>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p>
    <w:p w:rsidR="00C441F3" w:rsidRDefault="00C441F3" w:rsidP="00C441F3">
      <w:pPr>
        <w:autoSpaceDE w:val="0"/>
        <w:autoSpaceDN w:val="0"/>
        <w:adjustRightInd w:val="0"/>
        <w:spacing w:line="360" w:lineRule="auto"/>
        <w:outlineLvl w:val="0"/>
        <w:rPr>
          <w:rFonts w:ascii="宋体" w:cs="宋体"/>
          <w:sz w:val="24"/>
          <w:lang w:val="zh-CN"/>
        </w:rPr>
      </w:pPr>
    </w:p>
    <w:p w:rsidR="00C441F3" w:rsidRDefault="00C441F3" w:rsidP="00C441F3">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sz w:val="36"/>
          <w:szCs w:val="36"/>
        </w:rPr>
        <w:t>3.6 其他资格</w:t>
      </w:r>
      <w:r w:rsidR="004C64A4">
        <w:rPr>
          <w:rFonts w:ascii="宋体" w:hAnsi="宋体" w:hint="eastAsia"/>
          <w:b/>
          <w:bCs/>
          <w:sz w:val="36"/>
          <w:szCs w:val="36"/>
        </w:rPr>
        <w:t>证明文件</w:t>
      </w:r>
      <w:r>
        <w:rPr>
          <w:rFonts w:ascii="宋体" w:hAnsi="宋体" w:hint="eastAsia"/>
          <w:b/>
          <w:bCs/>
          <w:sz w:val="36"/>
          <w:szCs w:val="36"/>
        </w:rPr>
        <w:t xml:space="preserve">或材料 </w:t>
      </w:r>
    </w:p>
    <w:p w:rsidR="00C441F3" w:rsidRPr="00C441F3" w:rsidRDefault="00A64F1C" w:rsidP="00465085">
      <w:pPr>
        <w:pStyle w:val="a0"/>
        <w:ind w:firstLineChars="0" w:firstLine="0"/>
        <w:rPr>
          <w:lang w:val="zh-CN"/>
        </w:rPr>
      </w:pPr>
      <w:r w:rsidRPr="00A64F1C">
        <w:rPr>
          <w:rFonts w:hint="eastAsia"/>
          <w:b/>
          <w:lang w:val="zh-CN"/>
        </w:rPr>
        <w:t>（投标人须按照本采购文件“</w:t>
      </w:r>
      <w:r w:rsidRPr="00A64F1C">
        <w:rPr>
          <w:rFonts w:hint="eastAsia"/>
          <w:b/>
          <w:bCs/>
        </w:rPr>
        <w:t>第五章</w:t>
      </w:r>
      <w:r w:rsidRPr="00A64F1C">
        <w:rPr>
          <w:rFonts w:hint="eastAsia"/>
          <w:b/>
          <w:bCs/>
        </w:rPr>
        <w:t xml:space="preserve"> </w:t>
      </w:r>
      <w:r w:rsidRPr="00A64F1C">
        <w:rPr>
          <w:rFonts w:hint="eastAsia"/>
          <w:b/>
          <w:bCs/>
        </w:rPr>
        <w:t>资格审查与评标方法、评标标准</w:t>
      </w:r>
      <w:r w:rsidRPr="00A64F1C">
        <w:rPr>
          <w:rFonts w:hint="eastAsia"/>
          <w:b/>
          <w:bCs/>
        </w:rPr>
        <w:t xml:space="preserve"> </w:t>
      </w:r>
      <w:r w:rsidRPr="00A64F1C">
        <w:rPr>
          <w:rFonts w:hint="eastAsia"/>
          <w:b/>
        </w:rPr>
        <w:t>一、</w:t>
      </w:r>
      <w:r w:rsidRPr="00A64F1C">
        <w:rPr>
          <w:rFonts w:hint="eastAsia"/>
          <w:b/>
          <w:bCs/>
        </w:rPr>
        <w:t>资格性审查</w:t>
      </w:r>
      <w:r w:rsidRPr="00A64F1C">
        <w:rPr>
          <w:rFonts w:hint="eastAsia"/>
          <w:b/>
          <w:lang w:val="zh-CN"/>
        </w:rPr>
        <w:t>”</w:t>
      </w:r>
      <w:r w:rsidRPr="00A64F1C">
        <w:rPr>
          <w:rFonts w:hint="eastAsia"/>
          <w:b/>
          <w:bCs/>
        </w:rPr>
        <w:t>资格审查因素表格中所涉及到的证明材料加盖投标人单位公章后，在此项下提交。</w:t>
      </w:r>
      <w:r w:rsidRPr="00A64F1C">
        <w:rPr>
          <w:rFonts w:hint="eastAsia"/>
          <w:b/>
          <w:lang w:val="zh-CN"/>
        </w:rPr>
        <w:t>）</w:t>
      </w:r>
    </w:p>
    <w:p w:rsidR="00BF16CE" w:rsidRDefault="00BF16CE">
      <w:pPr>
        <w:widowControl/>
        <w:jc w:val="left"/>
        <w:rPr>
          <w:rFonts w:asciiTheme="minorEastAsia" w:hAnsiTheme="minorEastAsia" w:cs="黑体"/>
          <w:b/>
          <w:bCs/>
          <w:sz w:val="32"/>
          <w:szCs w:val="32"/>
          <w:lang w:val="zh-CN"/>
        </w:rPr>
      </w:pPr>
      <w:r>
        <w:rPr>
          <w:rFonts w:asciiTheme="minorEastAsia" w:hAnsiTheme="minorEastAsia" w:cs="黑体"/>
          <w:b/>
          <w:bCs/>
          <w:sz w:val="32"/>
          <w:szCs w:val="32"/>
          <w:lang w:val="zh-CN"/>
        </w:rPr>
        <w:br w:type="page"/>
      </w:r>
    </w:p>
    <w:p w:rsidR="00A06C73" w:rsidRPr="00A07190" w:rsidRDefault="00ED5F07" w:rsidP="00A07190">
      <w:pPr>
        <w:autoSpaceDE w:val="0"/>
        <w:autoSpaceDN w:val="0"/>
        <w:adjustRightInd w:val="0"/>
        <w:spacing w:line="360" w:lineRule="auto"/>
        <w:jc w:val="center"/>
        <w:rPr>
          <w:rFonts w:asciiTheme="minorEastAsia" w:hAnsiTheme="minorEastAsia" w:cs="黑体"/>
          <w:b/>
          <w:bCs/>
          <w:sz w:val="32"/>
          <w:szCs w:val="32"/>
          <w:lang w:val="zh-CN"/>
        </w:rPr>
      </w:pPr>
      <w:r w:rsidRPr="00A07190">
        <w:rPr>
          <w:rFonts w:asciiTheme="minorEastAsia" w:hAnsiTheme="minorEastAsia" w:cs="黑体" w:hint="eastAsia"/>
          <w:b/>
          <w:bCs/>
          <w:sz w:val="32"/>
          <w:szCs w:val="32"/>
          <w:lang w:val="zh-CN"/>
        </w:rPr>
        <w:lastRenderedPageBreak/>
        <w:t>四、符合性审查证明材料</w:t>
      </w:r>
    </w:p>
    <w:p w:rsidR="00A07190" w:rsidRPr="00A07190" w:rsidRDefault="00A07190" w:rsidP="00A07190">
      <w:pPr>
        <w:autoSpaceDE w:val="0"/>
        <w:autoSpaceDN w:val="0"/>
        <w:adjustRightInd w:val="0"/>
        <w:spacing w:line="360" w:lineRule="auto"/>
        <w:jc w:val="center"/>
        <w:outlineLvl w:val="0"/>
        <w:rPr>
          <w:rFonts w:eastAsia="宋体" w:hAnsi="宋体"/>
          <w:b/>
          <w:snapToGrid w:val="0"/>
          <w:kern w:val="0"/>
          <w:sz w:val="32"/>
          <w:szCs w:val="32"/>
        </w:rPr>
      </w:pPr>
      <w:r w:rsidRPr="00A07190">
        <w:rPr>
          <w:rFonts w:ascii="宋体" w:hAnsi="宋体" w:hint="eastAsia"/>
          <w:b/>
          <w:bCs/>
          <w:sz w:val="32"/>
          <w:szCs w:val="32"/>
        </w:rPr>
        <w:t xml:space="preserve">4.1 </w:t>
      </w:r>
      <w:r w:rsidRPr="00A07190">
        <w:rPr>
          <w:rFonts w:eastAsia="宋体" w:hAnsi="宋体" w:hint="eastAsia"/>
          <w:b/>
          <w:snapToGrid w:val="0"/>
          <w:kern w:val="0"/>
          <w:sz w:val="32"/>
          <w:szCs w:val="32"/>
        </w:rPr>
        <w:t>投标分项报价表</w:t>
      </w:r>
    </w:p>
    <w:p w:rsidR="00A07190" w:rsidRDefault="00A07190" w:rsidP="009731F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07190" w:rsidRDefault="00A07190" w:rsidP="00A0719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项目名称：</w:t>
      </w:r>
    </w:p>
    <w:tbl>
      <w:tblPr>
        <w:tblW w:w="9400" w:type="dxa"/>
        <w:tblLayout w:type="fixed"/>
        <w:tblLook w:val="04A0"/>
      </w:tblPr>
      <w:tblGrid>
        <w:gridCol w:w="534"/>
        <w:gridCol w:w="1134"/>
        <w:gridCol w:w="1500"/>
        <w:gridCol w:w="1260"/>
        <w:gridCol w:w="642"/>
        <w:gridCol w:w="992"/>
        <w:gridCol w:w="1066"/>
        <w:gridCol w:w="1080"/>
        <w:gridCol w:w="1192"/>
      </w:tblGrid>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07190" w:rsidRDefault="00A07190" w:rsidP="001B5E9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r>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r>
      <w:tr w:rsidR="00A07190" w:rsidTr="001B5E9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p>
    <w:p w:rsidR="00A07190" w:rsidRDefault="00A07190" w:rsidP="00A07190">
      <w:pPr>
        <w:spacing w:line="300" w:lineRule="exact"/>
        <w:rPr>
          <w:rFonts w:asciiTheme="minorEastAsia" w:hAnsiTheme="minorEastAsia"/>
          <w:sz w:val="24"/>
          <w:szCs w:val="24"/>
        </w:rPr>
      </w:pPr>
    </w:p>
    <w:p w:rsidR="00665883" w:rsidRDefault="00665883">
      <w:pPr>
        <w:widowControl/>
        <w:jc w:val="left"/>
        <w:rPr>
          <w:rFonts w:ascii="宋体" w:hAnsi="宋体"/>
          <w:b/>
          <w:bCs/>
          <w:sz w:val="36"/>
          <w:szCs w:val="36"/>
        </w:rPr>
      </w:pPr>
      <w:r>
        <w:rPr>
          <w:rFonts w:ascii="宋体" w:hAnsi="宋体"/>
          <w:b/>
          <w:bCs/>
          <w:sz w:val="36"/>
          <w:szCs w:val="36"/>
        </w:rPr>
        <w:br w:type="page"/>
      </w:r>
    </w:p>
    <w:p w:rsidR="00A07190" w:rsidRDefault="00A07190" w:rsidP="00A07190">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4.2 </w:t>
      </w:r>
      <w:r>
        <w:rPr>
          <w:rFonts w:eastAsia="宋体" w:hAnsi="宋体" w:hint="eastAsia"/>
          <w:b/>
          <w:snapToGrid w:val="0"/>
          <w:kern w:val="0"/>
          <w:sz w:val="36"/>
          <w:szCs w:val="36"/>
        </w:rPr>
        <w:t>技术规格偏离表</w:t>
      </w:r>
    </w:p>
    <w:p w:rsidR="00A07190" w:rsidRDefault="00A07190" w:rsidP="009731F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07190" w:rsidRDefault="00A07190" w:rsidP="00A0719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招标文件</w:t>
            </w:r>
          </w:p>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投标技术</w:t>
            </w:r>
          </w:p>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
                <w:bCs/>
                <w:sz w:val="24"/>
                <w:szCs w:val="24"/>
              </w:rPr>
            </w:pPr>
          </w:p>
        </w:tc>
      </w:tr>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
                <w:bCs/>
                <w:sz w:val="24"/>
                <w:szCs w:val="24"/>
              </w:rPr>
            </w:pPr>
          </w:p>
        </w:tc>
      </w:tr>
    </w:tbl>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66054" w:rsidRDefault="00866054">
      <w:pPr>
        <w:widowControl/>
        <w:jc w:val="left"/>
        <w:rPr>
          <w:rFonts w:ascii="宋体" w:hAnsi="宋体"/>
          <w:b/>
          <w:bCs/>
          <w:sz w:val="36"/>
          <w:szCs w:val="36"/>
        </w:rPr>
      </w:pPr>
      <w:r>
        <w:rPr>
          <w:rFonts w:ascii="宋体" w:hAnsi="宋体"/>
          <w:b/>
          <w:bCs/>
          <w:sz w:val="36"/>
          <w:szCs w:val="36"/>
        </w:rPr>
        <w:br w:type="page"/>
      </w:r>
    </w:p>
    <w:p w:rsidR="00BA5A2E" w:rsidRDefault="00BA5A2E" w:rsidP="00BA5A2E">
      <w:pPr>
        <w:autoSpaceDE w:val="0"/>
        <w:autoSpaceDN w:val="0"/>
        <w:adjustRightInd w:val="0"/>
        <w:spacing w:line="360" w:lineRule="auto"/>
        <w:jc w:val="center"/>
        <w:rPr>
          <w:rFonts w:asciiTheme="minorEastAsia" w:hAnsiTheme="minorEastAsia" w:cs="黑体"/>
          <w:b/>
          <w:bCs/>
          <w:sz w:val="36"/>
          <w:szCs w:val="44"/>
          <w:lang w:val="zh-CN"/>
        </w:rPr>
      </w:pPr>
      <w:r>
        <w:rPr>
          <w:rFonts w:asciiTheme="minorEastAsia" w:hAnsiTheme="minorEastAsia" w:cs="黑体" w:hint="eastAsia"/>
          <w:b/>
          <w:bCs/>
          <w:sz w:val="36"/>
          <w:szCs w:val="44"/>
          <w:lang w:val="zh-CN"/>
        </w:rPr>
        <w:lastRenderedPageBreak/>
        <w:t>4.3商务部</w:t>
      </w:r>
      <w:proofErr w:type="gramStart"/>
      <w:r>
        <w:rPr>
          <w:rFonts w:asciiTheme="minorEastAsia" w:hAnsiTheme="minorEastAsia" w:cs="黑体" w:hint="eastAsia"/>
          <w:b/>
          <w:bCs/>
          <w:sz w:val="36"/>
          <w:szCs w:val="44"/>
          <w:lang w:val="zh-CN"/>
        </w:rPr>
        <w:t>分证明</w:t>
      </w:r>
      <w:proofErr w:type="gramEnd"/>
      <w:r>
        <w:rPr>
          <w:rFonts w:asciiTheme="minorEastAsia" w:hAnsiTheme="minorEastAsia" w:cs="黑体" w:hint="eastAsia"/>
          <w:b/>
          <w:bCs/>
          <w:sz w:val="36"/>
          <w:szCs w:val="44"/>
          <w:lang w:val="zh-CN"/>
        </w:rPr>
        <w:t>材料</w:t>
      </w:r>
    </w:p>
    <w:p w:rsidR="00BA5A2E" w:rsidRDefault="00BA5A2E" w:rsidP="00BA5A2E">
      <w:pPr>
        <w:pStyle w:val="a0"/>
        <w:ind w:firstLine="210"/>
        <w:rPr>
          <w:lang w:val="zh-CN"/>
        </w:rPr>
      </w:pPr>
    </w:p>
    <w:p w:rsidR="00BA5A2E" w:rsidRDefault="00BA5A2E" w:rsidP="00BA5A2E">
      <w:pPr>
        <w:pStyle w:val="a0"/>
        <w:ind w:firstLine="210"/>
        <w:rPr>
          <w:lang w:val="zh-CN"/>
        </w:rPr>
      </w:pPr>
    </w:p>
    <w:p w:rsidR="00BA5A2E" w:rsidRDefault="00BA5A2E">
      <w:pPr>
        <w:widowControl/>
        <w:jc w:val="left"/>
        <w:rPr>
          <w:lang w:val="zh-CN"/>
        </w:rPr>
      </w:pPr>
      <w:r>
        <w:rPr>
          <w:lang w:val="zh-CN"/>
        </w:rPr>
        <w:br w:type="page"/>
      </w:r>
    </w:p>
    <w:p w:rsidR="00BA5A2E" w:rsidRPr="00A07190" w:rsidRDefault="00BA5A2E" w:rsidP="00BA5A2E">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lastRenderedPageBreak/>
        <w:t>4</w:t>
      </w:r>
      <w:r w:rsidRPr="00A07190">
        <w:rPr>
          <w:rFonts w:ascii="宋体" w:hAnsi="宋体" w:hint="eastAsia"/>
          <w:b/>
          <w:bCs/>
          <w:sz w:val="32"/>
          <w:szCs w:val="32"/>
        </w:rPr>
        <w:t>.</w:t>
      </w:r>
      <w:r w:rsidR="003C2808">
        <w:rPr>
          <w:rFonts w:ascii="宋体" w:hAnsi="宋体" w:hint="eastAsia"/>
          <w:b/>
          <w:bCs/>
          <w:sz w:val="32"/>
          <w:szCs w:val="32"/>
        </w:rPr>
        <w:t>4</w:t>
      </w:r>
      <w:r w:rsidRPr="00A07190">
        <w:rPr>
          <w:rFonts w:ascii="宋体" w:hAnsi="宋体" w:hint="eastAsia"/>
          <w:b/>
          <w:bCs/>
          <w:sz w:val="32"/>
          <w:szCs w:val="32"/>
        </w:rPr>
        <w:t xml:space="preserve"> </w:t>
      </w:r>
      <w:r w:rsidR="00BA574F">
        <w:rPr>
          <w:rFonts w:ascii="宋体" w:hAnsi="宋体" w:hint="eastAsia"/>
          <w:b/>
          <w:bCs/>
          <w:sz w:val="32"/>
          <w:szCs w:val="32"/>
        </w:rPr>
        <w:t>技术</w:t>
      </w:r>
      <w:r w:rsidR="00BD1EB4">
        <w:rPr>
          <w:rFonts w:ascii="宋体" w:hAnsi="宋体" w:hint="eastAsia"/>
          <w:b/>
          <w:bCs/>
          <w:sz w:val="32"/>
          <w:szCs w:val="32"/>
        </w:rPr>
        <w:t>部分</w:t>
      </w:r>
    </w:p>
    <w:p w:rsidR="00BA5A2E" w:rsidRPr="00BA5A2E" w:rsidRDefault="00BA5A2E" w:rsidP="00BA5A2E">
      <w:pPr>
        <w:pStyle w:val="a0"/>
        <w:ind w:firstLine="240"/>
        <w:jc w:val="center"/>
        <w:rPr>
          <w:lang w:val="zh-CN"/>
        </w:rPr>
      </w:pPr>
      <w:r>
        <w:rPr>
          <w:rFonts w:asciiTheme="minorEastAsia" w:hAnsiTheme="minorEastAsia" w:cs="宋体" w:hint="eastAsia"/>
          <w:sz w:val="24"/>
          <w:szCs w:val="24"/>
          <w:lang w:val="zh-CN"/>
        </w:rPr>
        <w:t>（投标人根据招标文件要求自行编制，格式自拟）</w:t>
      </w:r>
    </w:p>
    <w:p w:rsidR="00BA5A2E" w:rsidRDefault="00BA5A2E" w:rsidP="00BA5A2E">
      <w:pPr>
        <w:autoSpaceDE w:val="0"/>
        <w:autoSpaceDN w:val="0"/>
        <w:adjustRightInd w:val="0"/>
        <w:spacing w:line="360" w:lineRule="auto"/>
        <w:jc w:val="center"/>
        <w:rPr>
          <w:rFonts w:asciiTheme="minorEastAsia" w:hAnsiTheme="minorEastAsia" w:cs="黑体"/>
          <w:b/>
          <w:bCs/>
          <w:sz w:val="36"/>
          <w:szCs w:val="44"/>
          <w:lang w:val="zh-CN"/>
        </w:rPr>
      </w:pPr>
    </w:p>
    <w:p w:rsidR="00BA5A2E" w:rsidRDefault="00BA5A2E">
      <w:pPr>
        <w:widowControl/>
        <w:jc w:val="left"/>
        <w:rPr>
          <w:rFonts w:asciiTheme="minorEastAsia" w:hAnsiTheme="minorEastAsia" w:cs="黑体"/>
          <w:b/>
          <w:bCs/>
          <w:sz w:val="36"/>
          <w:szCs w:val="44"/>
          <w:lang w:val="zh-CN"/>
        </w:rPr>
      </w:pPr>
      <w:r>
        <w:rPr>
          <w:rFonts w:asciiTheme="minorEastAsia" w:hAnsiTheme="minorEastAsia" w:cs="黑体"/>
          <w:b/>
          <w:bCs/>
          <w:sz w:val="36"/>
          <w:szCs w:val="44"/>
          <w:lang w:val="zh-CN"/>
        </w:rPr>
        <w:br w:type="page"/>
      </w:r>
    </w:p>
    <w:p w:rsidR="00BA5A2E" w:rsidRDefault="00BA5A2E" w:rsidP="00BA5A2E">
      <w:pPr>
        <w:autoSpaceDE w:val="0"/>
        <w:autoSpaceDN w:val="0"/>
        <w:adjustRightInd w:val="0"/>
        <w:spacing w:line="360" w:lineRule="auto"/>
        <w:jc w:val="center"/>
        <w:rPr>
          <w:rFonts w:asciiTheme="minorEastAsia" w:hAnsiTheme="minorEastAsia" w:cs="黑体"/>
          <w:b/>
          <w:bCs/>
          <w:sz w:val="36"/>
          <w:szCs w:val="44"/>
          <w:lang w:val="zh-CN"/>
        </w:rPr>
      </w:pPr>
    </w:p>
    <w:p w:rsidR="003C2808" w:rsidRPr="003C2808" w:rsidRDefault="003C2808" w:rsidP="003C2808">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t xml:space="preserve">4.5 </w:t>
      </w:r>
      <w:r w:rsidR="00BD1EB4">
        <w:rPr>
          <w:rFonts w:ascii="宋体" w:hAnsi="宋体" w:hint="eastAsia"/>
          <w:b/>
          <w:bCs/>
          <w:sz w:val="36"/>
          <w:szCs w:val="36"/>
        </w:rPr>
        <w:t>售后</w:t>
      </w:r>
      <w:r>
        <w:rPr>
          <w:rFonts w:eastAsia="宋体" w:hAnsi="宋体" w:hint="eastAsia"/>
          <w:b/>
          <w:snapToGrid w:val="0"/>
          <w:kern w:val="0"/>
          <w:sz w:val="36"/>
          <w:szCs w:val="36"/>
        </w:rPr>
        <w:t>服务</w:t>
      </w:r>
    </w:p>
    <w:p w:rsidR="003C2808" w:rsidRDefault="003C2808" w:rsidP="003C280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sz w:val="24"/>
          <w:szCs w:val="24"/>
          <w:lang w:val="zh-CN"/>
        </w:rPr>
        <w:t>（</w:t>
      </w:r>
      <w:r w:rsidRPr="00C33D9E">
        <w:rPr>
          <w:rFonts w:asciiTheme="minorEastAsia" w:hAnsiTheme="minorEastAsia" w:cs="宋体" w:hint="eastAsia"/>
          <w:b/>
          <w:sz w:val="24"/>
          <w:szCs w:val="24"/>
          <w:lang w:val="zh-CN"/>
        </w:rPr>
        <w:t>投标人根据招标文件要求自行编制）</w:t>
      </w:r>
    </w:p>
    <w:p w:rsidR="00BA5A2E" w:rsidRDefault="00BA5A2E" w:rsidP="00BA5A2E">
      <w:pPr>
        <w:autoSpaceDE w:val="0"/>
        <w:autoSpaceDN w:val="0"/>
        <w:adjustRightInd w:val="0"/>
        <w:spacing w:line="360" w:lineRule="auto"/>
        <w:jc w:val="center"/>
        <w:rPr>
          <w:rFonts w:asciiTheme="minorEastAsia" w:hAnsiTheme="minorEastAsia" w:cs="宋体"/>
          <w:sz w:val="24"/>
          <w:szCs w:val="24"/>
          <w:lang w:val="zh-CN"/>
        </w:rPr>
      </w:pPr>
    </w:p>
    <w:p w:rsidR="00A07190" w:rsidRDefault="00A07190" w:rsidP="00A07190">
      <w:pPr>
        <w:autoSpaceDE w:val="0"/>
        <w:autoSpaceDN w:val="0"/>
        <w:adjustRightInd w:val="0"/>
        <w:spacing w:line="360" w:lineRule="auto"/>
        <w:jc w:val="center"/>
        <w:rPr>
          <w:rFonts w:asciiTheme="minorEastAsia" w:hAnsiTheme="minorEastAsia" w:cs="宋体"/>
          <w:sz w:val="24"/>
          <w:szCs w:val="24"/>
          <w:lang w:val="zh-CN"/>
        </w:rPr>
      </w:pPr>
    </w:p>
    <w:p w:rsidR="00B014F2" w:rsidRDefault="00B014F2">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3C2808" w:rsidRDefault="003C2808" w:rsidP="003C2808">
      <w:pPr>
        <w:autoSpaceDE w:val="0"/>
        <w:autoSpaceDN w:val="0"/>
        <w:adjustRightInd w:val="0"/>
        <w:spacing w:line="360" w:lineRule="auto"/>
        <w:jc w:val="center"/>
        <w:rPr>
          <w:rFonts w:asciiTheme="minorEastAsia" w:hAnsiTheme="minorEastAsia" w:cs="黑体"/>
          <w:b/>
          <w:bCs/>
          <w:sz w:val="44"/>
          <w:szCs w:val="44"/>
          <w:lang w:val="zh-CN"/>
        </w:rPr>
      </w:pPr>
      <w:r w:rsidRPr="00E1431B">
        <w:rPr>
          <w:rFonts w:asciiTheme="minorEastAsia" w:hAnsiTheme="minorEastAsia" w:cs="黑体" w:hint="eastAsia"/>
          <w:b/>
          <w:bCs/>
          <w:sz w:val="36"/>
          <w:szCs w:val="44"/>
          <w:lang w:val="zh-CN"/>
        </w:rPr>
        <w:lastRenderedPageBreak/>
        <w:t>4.</w:t>
      </w:r>
      <w:r>
        <w:rPr>
          <w:rFonts w:asciiTheme="minorEastAsia" w:hAnsiTheme="minorEastAsia" w:cs="黑体" w:hint="eastAsia"/>
          <w:b/>
          <w:bCs/>
          <w:sz w:val="36"/>
          <w:szCs w:val="44"/>
          <w:lang w:val="zh-CN"/>
        </w:rPr>
        <w:t xml:space="preserve">6 </w:t>
      </w:r>
      <w:r w:rsidRPr="00E1431B">
        <w:rPr>
          <w:rFonts w:asciiTheme="minorEastAsia" w:hAnsiTheme="minorEastAsia" w:cs="黑体"/>
          <w:b/>
          <w:sz w:val="36"/>
          <w:szCs w:val="44"/>
          <w:lang w:val="zh-CN"/>
        </w:rPr>
        <w:t>其他</w:t>
      </w:r>
      <w:r>
        <w:rPr>
          <w:rFonts w:asciiTheme="minorEastAsia" w:hAnsiTheme="minorEastAsia" w:cs="黑体" w:hint="eastAsia"/>
          <w:b/>
          <w:sz w:val="36"/>
          <w:szCs w:val="44"/>
          <w:lang w:val="zh-CN"/>
        </w:rPr>
        <w:t>符合性</w:t>
      </w:r>
      <w:r w:rsidRPr="00E1431B">
        <w:rPr>
          <w:rFonts w:asciiTheme="minorEastAsia" w:hAnsiTheme="minorEastAsia" w:cs="黑体" w:hint="eastAsia"/>
          <w:b/>
          <w:sz w:val="36"/>
          <w:szCs w:val="44"/>
          <w:lang w:val="zh-CN"/>
        </w:rPr>
        <w:t>证明文件或材料</w:t>
      </w:r>
    </w:p>
    <w:p w:rsidR="00A07190" w:rsidRDefault="003C2808" w:rsidP="003C2808">
      <w:pPr>
        <w:snapToGrid w:val="0"/>
        <w:spacing w:line="360" w:lineRule="auto"/>
        <w:rPr>
          <w:rFonts w:eastAsia="宋体" w:hAnsi="宋体"/>
          <w:b/>
          <w:snapToGrid w:val="0"/>
          <w:kern w:val="0"/>
          <w:sz w:val="36"/>
          <w:szCs w:val="36"/>
        </w:rPr>
      </w:pPr>
      <w:r>
        <w:rPr>
          <w:rFonts w:ascii="宋体" w:hAnsi="宋体" w:hint="eastAsia"/>
          <w:b/>
          <w:bCs/>
          <w:sz w:val="28"/>
          <w:szCs w:val="28"/>
        </w:rPr>
        <w:t>（</w:t>
      </w:r>
      <w:r w:rsidRPr="00830F05">
        <w:rPr>
          <w:rFonts w:ascii="宋体" w:hAnsi="宋体" w:hint="eastAsia"/>
          <w:b/>
          <w:bCs/>
          <w:sz w:val="24"/>
          <w:szCs w:val="28"/>
        </w:rPr>
        <w:t>根据招标文件要求或</w:t>
      </w:r>
      <w:r w:rsidRPr="00830F05">
        <w:rPr>
          <w:rFonts w:ascii="宋体" w:hAnsi="宋体"/>
          <w:b/>
          <w:bCs/>
          <w:sz w:val="24"/>
          <w:szCs w:val="28"/>
        </w:rPr>
        <w:t>投标人认为需要提交的其他证明</w:t>
      </w:r>
      <w:r w:rsidRPr="00830F05">
        <w:rPr>
          <w:rFonts w:ascii="宋体" w:hAnsi="宋体" w:hint="eastAsia"/>
          <w:b/>
          <w:bCs/>
          <w:sz w:val="24"/>
          <w:szCs w:val="28"/>
        </w:rPr>
        <w:t>文件</w:t>
      </w:r>
      <w:r w:rsidRPr="00830F05">
        <w:rPr>
          <w:rFonts w:ascii="宋体" w:hAnsi="宋体"/>
          <w:b/>
          <w:bCs/>
          <w:sz w:val="24"/>
          <w:szCs w:val="28"/>
        </w:rPr>
        <w:t>或</w:t>
      </w:r>
      <w:r w:rsidRPr="00830F05">
        <w:rPr>
          <w:rFonts w:ascii="宋体" w:hAnsi="宋体" w:hint="eastAsia"/>
          <w:b/>
          <w:bCs/>
          <w:sz w:val="24"/>
          <w:szCs w:val="28"/>
        </w:rPr>
        <w:t>材料，</w:t>
      </w:r>
      <w:r w:rsidRPr="00830F05">
        <w:rPr>
          <w:rFonts w:ascii="宋体" w:hAnsi="宋体"/>
          <w:b/>
          <w:bCs/>
          <w:sz w:val="24"/>
          <w:szCs w:val="28"/>
        </w:rPr>
        <w:t>加盖投标人的单位公章后应在此项下提交。</w:t>
      </w:r>
      <w:r w:rsidRPr="00830F05">
        <w:rPr>
          <w:rFonts w:ascii="宋体" w:hAnsi="宋体" w:hint="eastAsia"/>
          <w:b/>
          <w:bCs/>
          <w:sz w:val="24"/>
          <w:szCs w:val="28"/>
        </w:rPr>
        <w:t>）</w:t>
      </w:r>
    </w:p>
    <w:p w:rsidR="00B0761E" w:rsidRDefault="00B0761E" w:rsidP="00830F05">
      <w:pPr>
        <w:widowControl/>
        <w:jc w:val="center"/>
        <w:rPr>
          <w:rFonts w:ascii="宋体" w:hAnsi="宋体"/>
          <w:b/>
          <w:bCs/>
          <w:color w:val="000000"/>
          <w:sz w:val="24"/>
        </w:rPr>
      </w:pPr>
    </w:p>
    <w:p w:rsidR="00867DB7" w:rsidRDefault="00867DB7" w:rsidP="00BA5A2E">
      <w:pPr>
        <w:widowControl/>
        <w:jc w:val="center"/>
        <w:rPr>
          <w:rFonts w:ascii="宋体" w:hAnsi="宋体"/>
          <w:b/>
          <w:bCs/>
          <w:color w:val="000000"/>
          <w:sz w:val="24"/>
        </w:rPr>
      </w:pPr>
    </w:p>
    <w:p w:rsidR="00B014F2" w:rsidRDefault="00B014F2">
      <w:pPr>
        <w:widowControl/>
        <w:jc w:val="left"/>
        <w:rPr>
          <w:rFonts w:asciiTheme="minorEastAsia" w:hAnsiTheme="minorEastAsia" w:cs="黑体"/>
          <w:b/>
          <w:bCs/>
          <w:sz w:val="36"/>
          <w:szCs w:val="44"/>
          <w:lang w:val="zh-CN"/>
        </w:rPr>
      </w:pPr>
      <w:r>
        <w:rPr>
          <w:rFonts w:asciiTheme="minorEastAsia" w:hAnsiTheme="minorEastAsia" w:cs="黑体"/>
          <w:b/>
          <w:bCs/>
          <w:sz w:val="36"/>
          <w:szCs w:val="44"/>
          <w:lang w:val="zh-CN"/>
        </w:rPr>
        <w:br w:type="page"/>
      </w:r>
    </w:p>
    <w:p w:rsidR="00B0761E" w:rsidRPr="00E1431B" w:rsidRDefault="00E1431B" w:rsidP="00E1431B">
      <w:pPr>
        <w:autoSpaceDE w:val="0"/>
        <w:autoSpaceDN w:val="0"/>
        <w:adjustRightInd w:val="0"/>
        <w:spacing w:line="360" w:lineRule="auto"/>
        <w:jc w:val="center"/>
        <w:rPr>
          <w:rFonts w:asciiTheme="minorEastAsia" w:hAnsiTheme="minorEastAsia" w:cs="黑体"/>
          <w:b/>
          <w:bCs/>
          <w:sz w:val="36"/>
          <w:szCs w:val="44"/>
          <w:lang w:val="zh-CN"/>
        </w:rPr>
      </w:pPr>
      <w:r w:rsidRPr="00E1431B">
        <w:rPr>
          <w:rFonts w:asciiTheme="minorEastAsia" w:hAnsiTheme="minorEastAsia" w:cs="黑体" w:hint="eastAsia"/>
          <w:b/>
          <w:bCs/>
          <w:sz w:val="36"/>
          <w:szCs w:val="44"/>
          <w:lang w:val="zh-CN"/>
        </w:rPr>
        <w:lastRenderedPageBreak/>
        <w:t>4.</w:t>
      </w:r>
      <w:r w:rsidR="003C2808">
        <w:rPr>
          <w:rFonts w:asciiTheme="minorEastAsia" w:hAnsiTheme="minorEastAsia" w:cs="黑体" w:hint="eastAsia"/>
          <w:b/>
          <w:bCs/>
          <w:sz w:val="36"/>
          <w:szCs w:val="44"/>
          <w:lang w:val="zh-CN"/>
        </w:rPr>
        <w:t>7</w:t>
      </w:r>
      <w:r w:rsidR="00AC0FB7" w:rsidRPr="00E1431B">
        <w:rPr>
          <w:rFonts w:asciiTheme="minorEastAsia" w:hAnsiTheme="minorEastAsia" w:cs="黑体" w:hint="eastAsia"/>
          <w:b/>
          <w:bCs/>
          <w:sz w:val="36"/>
          <w:szCs w:val="44"/>
          <w:lang w:val="zh-CN"/>
        </w:rPr>
        <w:t>中小企业、监狱企业、残疾人福利性单位声明函</w:t>
      </w:r>
    </w:p>
    <w:p w:rsidR="00A06C73" w:rsidRDefault="00AC0FB7" w:rsidP="00B0761E">
      <w:pPr>
        <w:pStyle w:val="a0"/>
        <w:ind w:firstLineChars="50" w:firstLine="141"/>
        <w:jc w:val="center"/>
        <w:rPr>
          <w:rFonts w:ascii="宋体" w:hAnsi="宋体" w:cs="宋体"/>
          <w:b/>
          <w:bCs/>
          <w:sz w:val="24"/>
        </w:rPr>
      </w:pPr>
      <w:r>
        <w:rPr>
          <w:rFonts w:ascii="宋体" w:hAnsi="宋体" w:cs="宋体" w:hint="eastAsia"/>
          <w:b/>
          <w:bCs/>
          <w:sz w:val="28"/>
          <w:szCs w:val="24"/>
        </w:rPr>
        <w:t>（投标人属于该类型的提供,否则不提供）</w:t>
      </w:r>
    </w:p>
    <w:p w:rsidR="00A06C73" w:rsidRDefault="00A06C73">
      <w:pPr>
        <w:pStyle w:val="a0"/>
        <w:ind w:firstLineChars="0" w:firstLine="0"/>
        <w:jc w:val="center"/>
        <w:rPr>
          <w:rFonts w:ascii="宋体" w:hAnsi="宋体" w:cs="宋体"/>
          <w:b/>
          <w:bCs/>
          <w:sz w:val="24"/>
        </w:rPr>
      </w:pPr>
    </w:p>
    <w:p w:rsidR="00A06C73" w:rsidRDefault="00AC0FB7">
      <w:pPr>
        <w:pStyle w:val="a0"/>
        <w:ind w:firstLineChars="0" w:firstLine="0"/>
        <w:jc w:val="center"/>
        <w:rPr>
          <w:rFonts w:ascii="宋体" w:hAnsi="宋体" w:cs="宋体"/>
          <w:sz w:val="24"/>
        </w:rPr>
      </w:pPr>
      <w:r>
        <w:rPr>
          <w:rFonts w:ascii="宋体" w:hAnsi="宋体" w:cs="宋体" w:hint="eastAsia"/>
          <w:b/>
          <w:bCs/>
          <w:sz w:val="24"/>
        </w:rPr>
        <w:t>（一）中小企业声明函</w:t>
      </w:r>
    </w:p>
    <w:p w:rsidR="00A06C73" w:rsidRDefault="00AC0FB7">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06C73" w:rsidRDefault="00AC0FB7">
      <w:pPr>
        <w:spacing w:line="588" w:lineRule="exact"/>
        <w:jc w:val="center"/>
        <w:rPr>
          <w:rFonts w:ascii="宋体" w:hAnsi="宋体" w:cs="宋体"/>
          <w:b/>
          <w:spacing w:val="6"/>
          <w:sz w:val="24"/>
        </w:rPr>
      </w:pPr>
      <w:r>
        <w:rPr>
          <w:rFonts w:ascii="宋体" w:hAnsi="宋体" w:cs="宋体" w:hint="eastAsia"/>
          <w:b/>
          <w:spacing w:val="6"/>
          <w:sz w:val="32"/>
          <w:szCs w:val="32"/>
        </w:rPr>
        <w:br w:type="page"/>
      </w:r>
      <w:r>
        <w:rPr>
          <w:rFonts w:ascii="宋体" w:hAnsi="宋体" w:cs="宋体" w:hint="eastAsia"/>
          <w:b/>
          <w:spacing w:val="6"/>
          <w:sz w:val="24"/>
        </w:rPr>
        <w:lastRenderedPageBreak/>
        <w:t>（二）残疾人福利性单位声明函</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06C73" w:rsidRDefault="00A06C73">
      <w:pPr>
        <w:spacing w:line="588" w:lineRule="exact"/>
        <w:ind w:firstLineChars="200" w:firstLine="504"/>
        <w:rPr>
          <w:rFonts w:ascii="宋体" w:hAnsi="宋体" w:cs="宋体"/>
          <w:color w:val="0000FF"/>
          <w:spacing w:val="6"/>
          <w:sz w:val="24"/>
        </w:rPr>
      </w:pP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06C73" w:rsidRDefault="00A06C73">
      <w:pPr>
        <w:spacing w:line="588" w:lineRule="exact"/>
        <w:ind w:firstLineChars="200" w:firstLine="506"/>
        <w:rPr>
          <w:rFonts w:ascii="宋体" w:hAnsi="宋体" w:cs="宋体"/>
          <w:b/>
          <w:spacing w:val="6"/>
          <w:sz w:val="24"/>
        </w:rPr>
      </w:pP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相关证明材料；残疾人福利性单位提供残疾人福利性单位声明函，并对声明的真实性负责，不需提供其它相关证明材料。</w:t>
      </w: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w:t>
      </w:r>
    </w:p>
    <w:p w:rsidR="00A06C73" w:rsidRDefault="00A06C73">
      <w:pPr>
        <w:rPr>
          <w:sz w:val="24"/>
          <w:szCs w:val="24"/>
        </w:rPr>
      </w:pPr>
    </w:p>
    <w:p w:rsidR="00A06C73" w:rsidRDefault="00A06C73">
      <w:pPr>
        <w:autoSpaceDE w:val="0"/>
        <w:autoSpaceDN w:val="0"/>
        <w:adjustRightInd w:val="0"/>
        <w:spacing w:line="360" w:lineRule="auto"/>
        <w:jc w:val="left"/>
        <w:outlineLvl w:val="0"/>
        <w:rPr>
          <w:rFonts w:ascii="宋体" w:hAnsi="宋体"/>
          <w:color w:val="000000"/>
          <w:sz w:val="28"/>
          <w:szCs w:val="24"/>
        </w:rPr>
      </w:pPr>
    </w:p>
    <w:p w:rsidR="00A06C73" w:rsidRPr="005305D4" w:rsidRDefault="00A06C73" w:rsidP="00B0761E">
      <w:pPr>
        <w:widowControl/>
        <w:jc w:val="left"/>
        <w:rPr>
          <w:rFonts w:ascii="宋体" w:hAnsi="宋体"/>
          <w:color w:val="000000"/>
          <w:sz w:val="28"/>
          <w:szCs w:val="24"/>
        </w:rPr>
      </w:pPr>
    </w:p>
    <w:sectPr w:rsidR="00A06C73" w:rsidRPr="005305D4" w:rsidSect="00A06C73">
      <w:footerReference w:type="default" r:id="rId13"/>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DC5" w:rsidRDefault="00B33DC5" w:rsidP="00A06C73">
      <w:r>
        <w:separator/>
      </w:r>
    </w:p>
  </w:endnote>
  <w:endnote w:type="continuationSeparator" w:id="0">
    <w:p w:rsidR="00B33DC5" w:rsidRDefault="00B33DC5" w:rsidP="00A06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2216"/>
      <w:docPartObj>
        <w:docPartGallery w:val="Page Numbers (Bottom of Page)"/>
        <w:docPartUnique/>
      </w:docPartObj>
    </w:sdtPr>
    <w:sdtContent>
      <w:p w:rsidR="008268FF" w:rsidRDefault="00E15886">
        <w:pPr>
          <w:pStyle w:val="a9"/>
          <w:jc w:val="center"/>
        </w:pPr>
        <w:fldSimple w:instr=" PAGE   \* MERGEFORMAT ">
          <w:r w:rsidR="009731FE" w:rsidRPr="009731FE">
            <w:rPr>
              <w:noProof/>
              <w:sz w:val="28"/>
              <w:szCs w:val="28"/>
              <w:lang w:val="zh-CN"/>
            </w:rPr>
            <w:t>-</w:t>
          </w:r>
          <w:r w:rsidR="009731FE" w:rsidRPr="009731FE">
            <w:rPr>
              <w:noProof/>
              <w:sz w:val="28"/>
              <w:szCs w:val="28"/>
            </w:rPr>
            <w:t xml:space="preserve"> 43 </w:t>
          </w:r>
          <w:r w:rsidR="009731FE">
            <w:rPr>
              <w:noProof/>
            </w:rPr>
            <w:t>-</w:t>
          </w:r>
        </w:fldSimple>
      </w:p>
    </w:sdtContent>
  </w:sdt>
  <w:p w:rsidR="008268FF" w:rsidRDefault="008268F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8FF" w:rsidRDefault="008268FF">
    <w:pPr>
      <w:pStyle w:val="a9"/>
      <w:jc w:val="center"/>
    </w:pPr>
  </w:p>
  <w:p w:rsidR="008268FF" w:rsidRDefault="008268FF">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8FF" w:rsidRDefault="00E15886">
    <w:pPr>
      <w:pStyle w:val="a9"/>
    </w:pPr>
    <w:r>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8268FF" w:rsidRDefault="008268FF">
                <w:pPr>
                  <w:pStyle w:val="a9"/>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DC5" w:rsidRDefault="00B33DC5" w:rsidP="00A06C73">
      <w:r>
        <w:separator/>
      </w:r>
    </w:p>
  </w:footnote>
  <w:footnote w:type="continuationSeparator" w:id="0">
    <w:p w:rsidR="00B33DC5" w:rsidRDefault="00B33DC5" w:rsidP="00A06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D33D50"/>
    <w:multiLevelType w:val="singleLevel"/>
    <w:tmpl w:val="CCD33D50"/>
    <w:lvl w:ilvl="0">
      <w:start w:val="1"/>
      <w:numFmt w:val="decimal"/>
      <w:lvlText w:val="%1."/>
      <w:lvlJc w:val="left"/>
      <w:pPr>
        <w:tabs>
          <w:tab w:val="left" w:pos="312"/>
        </w:tabs>
      </w:p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A810705"/>
    <w:multiLevelType w:val="hybridMultilevel"/>
    <w:tmpl w:val="5694FED2"/>
    <w:lvl w:ilvl="0" w:tplc="73863C4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A3E591D"/>
    <w:multiLevelType w:val="hybridMultilevel"/>
    <w:tmpl w:val="B802D00C"/>
    <w:lvl w:ilvl="0" w:tplc="3A64A2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027313"/>
    <w:multiLevelType w:val="hybridMultilevel"/>
    <w:tmpl w:val="7152F208"/>
    <w:lvl w:ilvl="0" w:tplc="FE441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29A081D"/>
    <w:multiLevelType w:val="hybridMultilevel"/>
    <w:tmpl w:val="F1E8E18C"/>
    <w:lvl w:ilvl="0" w:tplc="6F6C0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2946384"/>
    <w:multiLevelType w:val="hybridMultilevel"/>
    <w:tmpl w:val="12800F18"/>
    <w:lvl w:ilvl="0" w:tplc="B54E28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2C3C1C0"/>
    <w:multiLevelType w:val="singleLevel"/>
    <w:tmpl w:val="52C3C1C0"/>
    <w:lvl w:ilvl="0">
      <w:start w:val="1"/>
      <w:numFmt w:val="chineseCounting"/>
      <w:suff w:val="nothing"/>
      <w:lvlText w:val="%1、"/>
      <w:lvlJc w:val="left"/>
      <w:rPr>
        <w:rFonts w:hint="eastAsia"/>
      </w:rPr>
    </w:lvl>
  </w:abstractNum>
  <w:abstractNum w:abstractNumId="8">
    <w:nsid w:val="5524FF4D"/>
    <w:multiLevelType w:val="singleLevel"/>
    <w:tmpl w:val="5524FF4D"/>
    <w:lvl w:ilvl="0">
      <w:start w:val="1"/>
      <w:numFmt w:val="decimal"/>
      <w:suff w:val="nothing"/>
      <w:lvlText w:val="%1．"/>
      <w:lvlJc w:val="left"/>
    </w:lvl>
  </w:abstractNum>
  <w:abstractNum w:abstractNumId="9">
    <w:nsid w:val="595012C4"/>
    <w:multiLevelType w:val="hybridMultilevel"/>
    <w:tmpl w:val="48A42AEA"/>
    <w:lvl w:ilvl="0" w:tplc="78D05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A69368B"/>
    <w:multiLevelType w:val="singleLevel"/>
    <w:tmpl w:val="5A69368B"/>
    <w:lvl w:ilvl="0">
      <w:start w:val="3"/>
      <w:numFmt w:val="decimal"/>
      <w:suff w:val="nothing"/>
      <w:lvlText w:val="%1、"/>
      <w:lvlJc w:val="left"/>
      <w:rPr>
        <w:rFonts w:cs="Times New Roman"/>
      </w:rPr>
    </w:lvl>
  </w:abstractNum>
  <w:abstractNum w:abstractNumId="11">
    <w:nsid w:val="63883161"/>
    <w:multiLevelType w:val="hybridMultilevel"/>
    <w:tmpl w:val="5EA8BEE4"/>
    <w:lvl w:ilvl="0" w:tplc="FF7A94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6EE0847"/>
    <w:multiLevelType w:val="hybridMultilevel"/>
    <w:tmpl w:val="B68834A0"/>
    <w:lvl w:ilvl="0" w:tplc="48427B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BD513E6"/>
    <w:multiLevelType w:val="hybridMultilevel"/>
    <w:tmpl w:val="6A084C76"/>
    <w:lvl w:ilvl="0" w:tplc="2FEC00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8"/>
  </w:num>
  <w:num w:numId="3">
    <w:abstractNumId w:val="10"/>
  </w:num>
  <w:num w:numId="4">
    <w:abstractNumId w:val="2"/>
  </w:num>
  <w:num w:numId="5">
    <w:abstractNumId w:val="6"/>
  </w:num>
  <w:num w:numId="6">
    <w:abstractNumId w:val="1"/>
  </w:num>
  <w:num w:numId="7">
    <w:abstractNumId w:val="3"/>
  </w:num>
  <w:num w:numId="8">
    <w:abstractNumId w:val="13"/>
  </w:num>
  <w:num w:numId="9">
    <w:abstractNumId w:val="12"/>
  </w:num>
  <w:num w:numId="10">
    <w:abstractNumId w:val="4"/>
  </w:num>
  <w:num w:numId="11">
    <w:abstractNumId w:val="9"/>
  </w:num>
  <w:num w:numId="12">
    <w:abstractNumId w:val="0"/>
  </w:num>
  <w:num w:numId="13">
    <w:abstractNumId w:val="5"/>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873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367"/>
    <w:rsid w:val="000023BC"/>
    <w:rsid w:val="000034C3"/>
    <w:rsid w:val="00003568"/>
    <w:rsid w:val="000054A3"/>
    <w:rsid w:val="00005DA3"/>
    <w:rsid w:val="00006EB8"/>
    <w:rsid w:val="000077DB"/>
    <w:rsid w:val="0000797E"/>
    <w:rsid w:val="000114D0"/>
    <w:rsid w:val="00012EDB"/>
    <w:rsid w:val="00013F22"/>
    <w:rsid w:val="00014273"/>
    <w:rsid w:val="0001513D"/>
    <w:rsid w:val="00015D3D"/>
    <w:rsid w:val="000160EB"/>
    <w:rsid w:val="00017CCE"/>
    <w:rsid w:val="000201DE"/>
    <w:rsid w:val="00020CE2"/>
    <w:rsid w:val="000248F8"/>
    <w:rsid w:val="00024C0A"/>
    <w:rsid w:val="00024FEC"/>
    <w:rsid w:val="000250CA"/>
    <w:rsid w:val="00025B38"/>
    <w:rsid w:val="000265DD"/>
    <w:rsid w:val="0003064C"/>
    <w:rsid w:val="000306D0"/>
    <w:rsid w:val="000307D0"/>
    <w:rsid w:val="0003211A"/>
    <w:rsid w:val="00032AC7"/>
    <w:rsid w:val="00034D10"/>
    <w:rsid w:val="0003775F"/>
    <w:rsid w:val="00040CA4"/>
    <w:rsid w:val="00041726"/>
    <w:rsid w:val="0004218A"/>
    <w:rsid w:val="00042FAA"/>
    <w:rsid w:val="00043245"/>
    <w:rsid w:val="00043839"/>
    <w:rsid w:val="00044356"/>
    <w:rsid w:val="00045278"/>
    <w:rsid w:val="00046262"/>
    <w:rsid w:val="000465DF"/>
    <w:rsid w:val="000469FB"/>
    <w:rsid w:val="00046C31"/>
    <w:rsid w:val="00046EB2"/>
    <w:rsid w:val="0004770C"/>
    <w:rsid w:val="00047FE5"/>
    <w:rsid w:val="00051047"/>
    <w:rsid w:val="00051408"/>
    <w:rsid w:val="00051A41"/>
    <w:rsid w:val="00052F0A"/>
    <w:rsid w:val="00054018"/>
    <w:rsid w:val="0005513E"/>
    <w:rsid w:val="00056791"/>
    <w:rsid w:val="00057AEE"/>
    <w:rsid w:val="00060BB3"/>
    <w:rsid w:val="00062EF6"/>
    <w:rsid w:val="00063277"/>
    <w:rsid w:val="000640A3"/>
    <w:rsid w:val="0006517F"/>
    <w:rsid w:val="00065621"/>
    <w:rsid w:val="000657F6"/>
    <w:rsid w:val="00065CC2"/>
    <w:rsid w:val="00066B98"/>
    <w:rsid w:val="00070941"/>
    <w:rsid w:val="00073254"/>
    <w:rsid w:val="00074D6D"/>
    <w:rsid w:val="00076B02"/>
    <w:rsid w:val="000770E4"/>
    <w:rsid w:val="000815A8"/>
    <w:rsid w:val="00081733"/>
    <w:rsid w:val="00081873"/>
    <w:rsid w:val="00083FB2"/>
    <w:rsid w:val="000873EB"/>
    <w:rsid w:val="000875F3"/>
    <w:rsid w:val="00092C70"/>
    <w:rsid w:val="00093244"/>
    <w:rsid w:val="00093788"/>
    <w:rsid w:val="0009578B"/>
    <w:rsid w:val="00095BBB"/>
    <w:rsid w:val="00096017"/>
    <w:rsid w:val="00097FBB"/>
    <w:rsid w:val="000A1B81"/>
    <w:rsid w:val="000A2977"/>
    <w:rsid w:val="000A320B"/>
    <w:rsid w:val="000A3221"/>
    <w:rsid w:val="000A697A"/>
    <w:rsid w:val="000A7EAB"/>
    <w:rsid w:val="000B0A67"/>
    <w:rsid w:val="000B0DE7"/>
    <w:rsid w:val="000B16B5"/>
    <w:rsid w:val="000B2A34"/>
    <w:rsid w:val="000B2A5E"/>
    <w:rsid w:val="000B376B"/>
    <w:rsid w:val="000B4AEF"/>
    <w:rsid w:val="000B6443"/>
    <w:rsid w:val="000B7719"/>
    <w:rsid w:val="000C0DF2"/>
    <w:rsid w:val="000C11AD"/>
    <w:rsid w:val="000C1692"/>
    <w:rsid w:val="000C17F1"/>
    <w:rsid w:val="000C1854"/>
    <w:rsid w:val="000C1AEA"/>
    <w:rsid w:val="000C3CDD"/>
    <w:rsid w:val="000C4646"/>
    <w:rsid w:val="000C4A86"/>
    <w:rsid w:val="000C5CDC"/>
    <w:rsid w:val="000C5F0B"/>
    <w:rsid w:val="000C7700"/>
    <w:rsid w:val="000D2601"/>
    <w:rsid w:val="000D437E"/>
    <w:rsid w:val="000D5012"/>
    <w:rsid w:val="000D5D5D"/>
    <w:rsid w:val="000D6D3A"/>
    <w:rsid w:val="000D79B9"/>
    <w:rsid w:val="000E1268"/>
    <w:rsid w:val="000E3969"/>
    <w:rsid w:val="000E5797"/>
    <w:rsid w:val="000E5D1D"/>
    <w:rsid w:val="000E6A77"/>
    <w:rsid w:val="000E7648"/>
    <w:rsid w:val="000E7C6F"/>
    <w:rsid w:val="000F005A"/>
    <w:rsid w:val="000F0219"/>
    <w:rsid w:val="000F06A9"/>
    <w:rsid w:val="000F0A59"/>
    <w:rsid w:val="000F1A34"/>
    <w:rsid w:val="000F1FC0"/>
    <w:rsid w:val="000F3F0F"/>
    <w:rsid w:val="000F4131"/>
    <w:rsid w:val="000F59F0"/>
    <w:rsid w:val="000F5C35"/>
    <w:rsid w:val="000F77F6"/>
    <w:rsid w:val="001001AD"/>
    <w:rsid w:val="00100227"/>
    <w:rsid w:val="00100721"/>
    <w:rsid w:val="00101246"/>
    <w:rsid w:val="00101CE0"/>
    <w:rsid w:val="00102BE6"/>
    <w:rsid w:val="00104146"/>
    <w:rsid w:val="001050AE"/>
    <w:rsid w:val="001067DE"/>
    <w:rsid w:val="00106943"/>
    <w:rsid w:val="00106E69"/>
    <w:rsid w:val="00107BDA"/>
    <w:rsid w:val="00107BEA"/>
    <w:rsid w:val="00110CDC"/>
    <w:rsid w:val="00111129"/>
    <w:rsid w:val="00111269"/>
    <w:rsid w:val="00111637"/>
    <w:rsid w:val="0011335C"/>
    <w:rsid w:val="001135E3"/>
    <w:rsid w:val="00113B61"/>
    <w:rsid w:val="001141F0"/>
    <w:rsid w:val="001150A2"/>
    <w:rsid w:val="001150FC"/>
    <w:rsid w:val="001151E4"/>
    <w:rsid w:val="0011536E"/>
    <w:rsid w:val="00115B60"/>
    <w:rsid w:val="00117111"/>
    <w:rsid w:val="00117664"/>
    <w:rsid w:val="001176DB"/>
    <w:rsid w:val="001178C7"/>
    <w:rsid w:val="001213CC"/>
    <w:rsid w:val="00121411"/>
    <w:rsid w:val="00123EC3"/>
    <w:rsid w:val="001244B0"/>
    <w:rsid w:val="00126437"/>
    <w:rsid w:val="0012732B"/>
    <w:rsid w:val="00130523"/>
    <w:rsid w:val="0013056A"/>
    <w:rsid w:val="00130AEF"/>
    <w:rsid w:val="00131930"/>
    <w:rsid w:val="00131C98"/>
    <w:rsid w:val="001327C2"/>
    <w:rsid w:val="00135DF3"/>
    <w:rsid w:val="001363D0"/>
    <w:rsid w:val="00136482"/>
    <w:rsid w:val="00137061"/>
    <w:rsid w:val="00142CE3"/>
    <w:rsid w:val="001442E7"/>
    <w:rsid w:val="00145905"/>
    <w:rsid w:val="00145ADD"/>
    <w:rsid w:val="00146C56"/>
    <w:rsid w:val="0015060B"/>
    <w:rsid w:val="00151137"/>
    <w:rsid w:val="00151FF8"/>
    <w:rsid w:val="0015427D"/>
    <w:rsid w:val="00154ADC"/>
    <w:rsid w:val="0015508C"/>
    <w:rsid w:val="001550A0"/>
    <w:rsid w:val="001602D9"/>
    <w:rsid w:val="00160D77"/>
    <w:rsid w:val="00161661"/>
    <w:rsid w:val="00163AC8"/>
    <w:rsid w:val="00165D95"/>
    <w:rsid w:val="0016729C"/>
    <w:rsid w:val="00172CD0"/>
    <w:rsid w:val="001733AC"/>
    <w:rsid w:val="001739BA"/>
    <w:rsid w:val="00176211"/>
    <w:rsid w:val="00176A9D"/>
    <w:rsid w:val="00180072"/>
    <w:rsid w:val="0018168E"/>
    <w:rsid w:val="00181A58"/>
    <w:rsid w:val="001829EB"/>
    <w:rsid w:val="00182AB7"/>
    <w:rsid w:val="00184033"/>
    <w:rsid w:val="001857CB"/>
    <w:rsid w:val="0018664E"/>
    <w:rsid w:val="00187580"/>
    <w:rsid w:val="001876D7"/>
    <w:rsid w:val="001878C8"/>
    <w:rsid w:val="00191DD9"/>
    <w:rsid w:val="001944D7"/>
    <w:rsid w:val="0019514B"/>
    <w:rsid w:val="00196659"/>
    <w:rsid w:val="001979CC"/>
    <w:rsid w:val="00197B0A"/>
    <w:rsid w:val="001A0F5A"/>
    <w:rsid w:val="001A1945"/>
    <w:rsid w:val="001A279D"/>
    <w:rsid w:val="001A3FDD"/>
    <w:rsid w:val="001A471C"/>
    <w:rsid w:val="001A4DF9"/>
    <w:rsid w:val="001A7CAB"/>
    <w:rsid w:val="001B04E3"/>
    <w:rsid w:val="001B1B6F"/>
    <w:rsid w:val="001B2577"/>
    <w:rsid w:val="001B25DA"/>
    <w:rsid w:val="001B2808"/>
    <w:rsid w:val="001B347A"/>
    <w:rsid w:val="001B4B53"/>
    <w:rsid w:val="001B5E98"/>
    <w:rsid w:val="001B6689"/>
    <w:rsid w:val="001B7115"/>
    <w:rsid w:val="001B72C8"/>
    <w:rsid w:val="001C0F05"/>
    <w:rsid w:val="001C194C"/>
    <w:rsid w:val="001C1F7A"/>
    <w:rsid w:val="001C4FC0"/>
    <w:rsid w:val="001C5FEB"/>
    <w:rsid w:val="001C7FBB"/>
    <w:rsid w:val="001D0A9B"/>
    <w:rsid w:val="001D1921"/>
    <w:rsid w:val="001D1E28"/>
    <w:rsid w:val="001D2D97"/>
    <w:rsid w:val="001D4104"/>
    <w:rsid w:val="001D422C"/>
    <w:rsid w:val="001D5AAF"/>
    <w:rsid w:val="001D5C92"/>
    <w:rsid w:val="001D607E"/>
    <w:rsid w:val="001D6871"/>
    <w:rsid w:val="001D71EE"/>
    <w:rsid w:val="001D73C2"/>
    <w:rsid w:val="001D7FE3"/>
    <w:rsid w:val="001E0400"/>
    <w:rsid w:val="001E099C"/>
    <w:rsid w:val="001E2350"/>
    <w:rsid w:val="001E3BE7"/>
    <w:rsid w:val="001E46EE"/>
    <w:rsid w:val="001E6D2E"/>
    <w:rsid w:val="001E74BD"/>
    <w:rsid w:val="001E7A6A"/>
    <w:rsid w:val="001F02AC"/>
    <w:rsid w:val="001F288F"/>
    <w:rsid w:val="001F4850"/>
    <w:rsid w:val="001F48FF"/>
    <w:rsid w:val="001F6194"/>
    <w:rsid w:val="001F70DB"/>
    <w:rsid w:val="001F79E0"/>
    <w:rsid w:val="001F7F9B"/>
    <w:rsid w:val="00200EA4"/>
    <w:rsid w:val="002015DC"/>
    <w:rsid w:val="00207BB1"/>
    <w:rsid w:val="00211B71"/>
    <w:rsid w:val="00211CC6"/>
    <w:rsid w:val="002133B3"/>
    <w:rsid w:val="00214059"/>
    <w:rsid w:val="00216612"/>
    <w:rsid w:val="002167A0"/>
    <w:rsid w:val="00216B2A"/>
    <w:rsid w:val="002213C9"/>
    <w:rsid w:val="00221714"/>
    <w:rsid w:val="00221802"/>
    <w:rsid w:val="00221F94"/>
    <w:rsid w:val="0022263B"/>
    <w:rsid w:val="00222B0E"/>
    <w:rsid w:val="00222CBC"/>
    <w:rsid w:val="00225E3D"/>
    <w:rsid w:val="002275BC"/>
    <w:rsid w:val="00230548"/>
    <w:rsid w:val="00232555"/>
    <w:rsid w:val="00232B09"/>
    <w:rsid w:val="00232C2B"/>
    <w:rsid w:val="00232D8B"/>
    <w:rsid w:val="0023311F"/>
    <w:rsid w:val="00237C66"/>
    <w:rsid w:val="00243353"/>
    <w:rsid w:val="002433DC"/>
    <w:rsid w:val="002435F2"/>
    <w:rsid w:val="00243755"/>
    <w:rsid w:val="002447BE"/>
    <w:rsid w:val="00246B1A"/>
    <w:rsid w:val="00247028"/>
    <w:rsid w:val="00250539"/>
    <w:rsid w:val="00250A25"/>
    <w:rsid w:val="00253C90"/>
    <w:rsid w:val="00254912"/>
    <w:rsid w:val="00257996"/>
    <w:rsid w:val="00257C4D"/>
    <w:rsid w:val="00260FFA"/>
    <w:rsid w:val="00261B60"/>
    <w:rsid w:val="002620C6"/>
    <w:rsid w:val="0026258B"/>
    <w:rsid w:val="0026343F"/>
    <w:rsid w:val="0026362B"/>
    <w:rsid w:val="002636E4"/>
    <w:rsid w:val="00270F5D"/>
    <w:rsid w:val="00270FEE"/>
    <w:rsid w:val="00271355"/>
    <w:rsid w:val="00273F3D"/>
    <w:rsid w:val="00282A35"/>
    <w:rsid w:val="00284282"/>
    <w:rsid w:val="0028448B"/>
    <w:rsid w:val="00285029"/>
    <w:rsid w:val="00285D2F"/>
    <w:rsid w:val="00286237"/>
    <w:rsid w:val="002864D7"/>
    <w:rsid w:val="0029031C"/>
    <w:rsid w:val="00291953"/>
    <w:rsid w:val="002920C7"/>
    <w:rsid w:val="00295423"/>
    <w:rsid w:val="002959B4"/>
    <w:rsid w:val="002979BF"/>
    <w:rsid w:val="002979DD"/>
    <w:rsid w:val="002A10B6"/>
    <w:rsid w:val="002A22DC"/>
    <w:rsid w:val="002A272C"/>
    <w:rsid w:val="002A32E8"/>
    <w:rsid w:val="002A335E"/>
    <w:rsid w:val="002A38E9"/>
    <w:rsid w:val="002A5DFB"/>
    <w:rsid w:val="002A630A"/>
    <w:rsid w:val="002A6337"/>
    <w:rsid w:val="002B0628"/>
    <w:rsid w:val="002B3D44"/>
    <w:rsid w:val="002B690E"/>
    <w:rsid w:val="002B6A5F"/>
    <w:rsid w:val="002C06B2"/>
    <w:rsid w:val="002C10B7"/>
    <w:rsid w:val="002C1B08"/>
    <w:rsid w:val="002C3014"/>
    <w:rsid w:val="002C3A27"/>
    <w:rsid w:val="002C3C2B"/>
    <w:rsid w:val="002C46EA"/>
    <w:rsid w:val="002C5E8B"/>
    <w:rsid w:val="002C5FFF"/>
    <w:rsid w:val="002C647B"/>
    <w:rsid w:val="002C68C2"/>
    <w:rsid w:val="002C6C6F"/>
    <w:rsid w:val="002D035A"/>
    <w:rsid w:val="002D259C"/>
    <w:rsid w:val="002D383D"/>
    <w:rsid w:val="002D3D3A"/>
    <w:rsid w:val="002D406B"/>
    <w:rsid w:val="002D4A25"/>
    <w:rsid w:val="002D570E"/>
    <w:rsid w:val="002D57FE"/>
    <w:rsid w:val="002D6453"/>
    <w:rsid w:val="002D7111"/>
    <w:rsid w:val="002E2668"/>
    <w:rsid w:val="002E30D7"/>
    <w:rsid w:val="002E4926"/>
    <w:rsid w:val="002E52DB"/>
    <w:rsid w:val="002E5489"/>
    <w:rsid w:val="002E6C43"/>
    <w:rsid w:val="002F06FA"/>
    <w:rsid w:val="002F0C11"/>
    <w:rsid w:val="002F1397"/>
    <w:rsid w:val="002F345A"/>
    <w:rsid w:val="002F367E"/>
    <w:rsid w:val="002F3797"/>
    <w:rsid w:val="002F468B"/>
    <w:rsid w:val="002F72AE"/>
    <w:rsid w:val="002F72CF"/>
    <w:rsid w:val="00300EF8"/>
    <w:rsid w:val="00301513"/>
    <w:rsid w:val="0030333E"/>
    <w:rsid w:val="00303BC7"/>
    <w:rsid w:val="00304496"/>
    <w:rsid w:val="0030457F"/>
    <w:rsid w:val="00310ADF"/>
    <w:rsid w:val="00310E42"/>
    <w:rsid w:val="00312019"/>
    <w:rsid w:val="00312F61"/>
    <w:rsid w:val="00314CF7"/>
    <w:rsid w:val="00315190"/>
    <w:rsid w:val="0031582F"/>
    <w:rsid w:val="003202C3"/>
    <w:rsid w:val="0032221E"/>
    <w:rsid w:val="00323865"/>
    <w:rsid w:val="003240A4"/>
    <w:rsid w:val="003245B1"/>
    <w:rsid w:val="0032532C"/>
    <w:rsid w:val="003255AF"/>
    <w:rsid w:val="003271AC"/>
    <w:rsid w:val="003308DF"/>
    <w:rsid w:val="00330F56"/>
    <w:rsid w:val="00331A77"/>
    <w:rsid w:val="003338F4"/>
    <w:rsid w:val="00335A90"/>
    <w:rsid w:val="00336610"/>
    <w:rsid w:val="00340730"/>
    <w:rsid w:val="00340EC4"/>
    <w:rsid w:val="00340FE6"/>
    <w:rsid w:val="0034152F"/>
    <w:rsid w:val="00341606"/>
    <w:rsid w:val="003418A1"/>
    <w:rsid w:val="00341CE9"/>
    <w:rsid w:val="00341E58"/>
    <w:rsid w:val="00344561"/>
    <w:rsid w:val="00345A9E"/>
    <w:rsid w:val="00345CF8"/>
    <w:rsid w:val="00350A07"/>
    <w:rsid w:val="0035290E"/>
    <w:rsid w:val="00352BA5"/>
    <w:rsid w:val="003546B1"/>
    <w:rsid w:val="00354706"/>
    <w:rsid w:val="00356A20"/>
    <w:rsid w:val="00356C40"/>
    <w:rsid w:val="00360798"/>
    <w:rsid w:val="00362335"/>
    <w:rsid w:val="00363FF1"/>
    <w:rsid w:val="00370FF6"/>
    <w:rsid w:val="003717AE"/>
    <w:rsid w:val="00372284"/>
    <w:rsid w:val="00374EEB"/>
    <w:rsid w:val="003777DC"/>
    <w:rsid w:val="00377971"/>
    <w:rsid w:val="00381AD9"/>
    <w:rsid w:val="00382182"/>
    <w:rsid w:val="00383371"/>
    <w:rsid w:val="00384D7A"/>
    <w:rsid w:val="0038768D"/>
    <w:rsid w:val="00387BFD"/>
    <w:rsid w:val="00387D76"/>
    <w:rsid w:val="003906CD"/>
    <w:rsid w:val="00390C21"/>
    <w:rsid w:val="00390C95"/>
    <w:rsid w:val="0039110F"/>
    <w:rsid w:val="0039112E"/>
    <w:rsid w:val="00394213"/>
    <w:rsid w:val="00394458"/>
    <w:rsid w:val="00394D24"/>
    <w:rsid w:val="00395A7C"/>
    <w:rsid w:val="003961E7"/>
    <w:rsid w:val="0039653E"/>
    <w:rsid w:val="0039667D"/>
    <w:rsid w:val="003975FF"/>
    <w:rsid w:val="00397FD3"/>
    <w:rsid w:val="003A19B9"/>
    <w:rsid w:val="003A1D76"/>
    <w:rsid w:val="003A2B7D"/>
    <w:rsid w:val="003A494E"/>
    <w:rsid w:val="003A4CEB"/>
    <w:rsid w:val="003A5A44"/>
    <w:rsid w:val="003A68E5"/>
    <w:rsid w:val="003A76AF"/>
    <w:rsid w:val="003B0716"/>
    <w:rsid w:val="003B1A2B"/>
    <w:rsid w:val="003B3B04"/>
    <w:rsid w:val="003B4A66"/>
    <w:rsid w:val="003B5021"/>
    <w:rsid w:val="003B6A8D"/>
    <w:rsid w:val="003C0567"/>
    <w:rsid w:val="003C08D7"/>
    <w:rsid w:val="003C0944"/>
    <w:rsid w:val="003C0C00"/>
    <w:rsid w:val="003C2808"/>
    <w:rsid w:val="003C416B"/>
    <w:rsid w:val="003C4723"/>
    <w:rsid w:val="003C5EAD"/>
    <w:rsid w:val="003C5F6C"/>
    <w:rsid w:val="003C6240"/>
    <w:rsid w:val="003D00EE"/>
    <w:rsid w:val="003D0AE4"/>
    <w:rsid w:val="003D0CDD"/>
    <w:rsid w:val="003D1FFA"/>
    <w:rsid w:val="003D385B"/>
    <w:rsid w:val="003D523B"/>
    <w:rsid w:val="003D5696"/>
    <w:rsid w:val="003D6667"/>
    <w:rsid w:val="003D7D1A"/>
    <w:rsid w:val="003E064A"/>
    <w:rsid w:val="003E3CE1"/>
    <w:rsid w:val="003E4C27"/>
    <w:rsid w:val="003E5254"/>
    <w:rsid w:val="003E55A9"/>
    <w:rsid w:val="003E59E6"/>
    <w:rsid w:val="003E7A1A"/>
    <w:rsid w:val="003E7B26"/>
    <w:rsid w:val="003F00E5"/>
    <w:rsid w:val="003F1D0F"/>
    <w:rsid w:val="003F1F62"/>
    <w:rsid w:val="003F29D8"/>
    <w:rsid w:val="003F620C"/>
    <w:rsid w:val="003F6ABE"/>
    <w:rsid w:val="003F6D0B"/>
    <w:rsid w:val="003F6F4A"/>
    <w:rsid w:val="004005D0"/>
    <w:rsid w:val="00401D96"/>
    <w:rsid w:val="00402741"/>
    <w:rsid w:val="004045AB"/>
    <w:rsid w:val="00410349"/>
    <w:rsid w:val="00412147"/>
    <w:rsid w:val="00412961"/>
    <w:rsid w:val="00413447"/>
    <w:rsid w:val="00413A19"/>
    <w:rsid w:val="00415860"/>
    <w:rsid w:val="00416F49"/>
    <w:rsid w:val="00416FB4"/>
    <w:rsid w:val="00417252"/>
    <w:rsid w:val="00420FCE"/>
    <w:rsid w:val="004217A9"/>
    <w:rsid w:val="00421B5E"/>
    <w:rsid w:val="00422720"/>
    <w:rsid w:val="00422E57"/>
    <w:rsid w:val="00423629"/>
    <w:rsid w:val="00425132"/>
    <w:rsid w:val="004274AC"/>
    <w:rsid w:val="00431521"/>
    <w:rsid w:val="00431AA8"/>
    <w:rsid w:val="0043331E"/>
    <w:rsid w:val="00433806"/>
    <w:rsid w:val="004351FE"/>
    <w:rsid w:val="0043731C"/>
    <w:rsid w:val="004374BA"/>
    <w:rsid w:val="004377D1"/>
    <w:rsid w:val="00437838"/>
    <w:rsid w:val="00440404"/>
    <w:rsid w:val="00440A1D"/>
    <w:rsid w:val="00445B1E"/>
    <w:rsid w:val="004506DF"/>
    <w:rsid w:val="00450F7F"/>
    <w:rsid w:val="00451946"/>
    <w:rsid w:val="00454D88"/>
    <w:rsid w:val="00455971"/>
    <w:rsid w:val="00456DEC"/>
    <w:rsid w:val="00457685"/>
    <w:rsid w:val="00457E42"/>
    <w:rsid w:val="00461937"/>
    <w:rsid w:val="00461AD9"/>
    <w:rsid w:val="00462223"/>
    <w:rsid w:val="004627B4"/>
    <w:rsid w:val="00462CC9"/>
    <w:rsid w:val="00462E19"/>
    <w:rsid w:val="00465085"/>
    <w:rsid w:val="00465195"/>
    <w:rsid w:val="004714AF"/>
    <w:rsid w:val="0047259A"/>
    <w:rsid w:val="004728EC"/>
    <w:rsid w:val="00472A0E"/>
    <w:rsid w:val="0047339F"/>
    <w:rsid w:val="00473D48"/>
    <w:rsid w:val="00474335"/>
    <w:rsid w:val="00474E6D"/>
    <w:rsid w:val="00475E0C"/>
    <w:rsid w:val="004765EE"/>
    <w:rsid w:val="00476A51"/>
    <w:rsid w:val="00476D2B"/>
    <w:rsid w:val="004816D2"/>
    <w:rsid w:val="00482971"/>
    <w:rsid w:val="0048318C"/>
    <w:rsid w:val="00483550"/>
    <w:rsid w:val="00483B32"/>
    <w:rsid w:val="00484616"/>
    <w:rsid w:val="004862C2"/>
    <w:rsid w:val="00486B76"/>
    <w:rsid w:val="00487CBC"/>
    <w:rsid w:val="004914C0"/>
    <w:rsid w:val="00492510"/>
    <w:rsid w:val="0049329D"/>
    <w:rsid w:val="00494593"/>
    <w:rsid w:val="0049762B"/>
    <w:rsid w:val="004A03C5"/>
    <w:rsid w:val="004A0A52"/>
    <w:rsid w:val="004A0A88"/>
    <w:rsid w:val="004A2411"/>
    <w:rsid w:val="004A248D"/>
    <w:rsid w:val="004A2AD0"/>
    <w:rsid w:val="004A4639"/>
    <w:rsid w:val="004A4B93"/>
    <w:rsid w:val="004A4F4F"/>
    <w:rsid w:val="004A66F1"/>
    <w:rsid w:val="004A7DD9"/>
    <w:rsid w:val="004B0388"/>
    <w:rsid w:val="004B0543"/>
    <w:rsid w:val="004B0AA6"/>
    <w:rsid w:val="004B1C68"/>
    <w:rsid w:val="004B3DF6"/>
    <w:rsid w:val="004B5576"/>
    <w:rsid w:val="004B6478"/>
    <w:rsid w:val="004B71A7"/>
    <w:rsid w:val="004C06D0"/>
    <w:rsid w:val="004C0C51"/>
    <w:rsid w:val="004C1AF4"/>
    <w:rsid w:val="004C27E2"/>
    <w:rsid w:val="004C5536"/>
    <w:rsid w:val="004C63EC"/>
    <w:rsid w:val="004C64A4"/>
    <w:rsid w:val="004C71BE"/>
    <w:rsid w:val="004C7298"/>
    <w:rsid w:val="004D10EC"/>
    <w:rsid w:val="004D17DF"/>
    <w:rsid w:val="004D23F7"/>
    <w:rsid w:val="004D246D"/>
    <w:rsid w:val="004D2C3E"/>
    <w:rsid w:val="004D3450"/>
    <w:rsid w:val="004D376B"/>
    <w:rsid w:val="004D3AD3"/>
    <w:rsid w:val="004D68BC"/>
    <w:rsid w:val="004D6C2D"/>
    <w:rsid w:val="004D6EDC"/>
    <w:rsid w:val="004E2DF9"/>
    <w:rsid w:val="004E3BE3"/>
    <w:rsid w:val="004E4143"/>
    <w:rsid w:val="004E440B"/>
    <w:rsid w:val="004E45BD"/>
    <w:rsid w:val="004E5B5C"/>
    <w:rsid w:val="004E70D1"/>
    <w:rsid w:val="004E7336"/>
    <w:rsid w:val="004E78E3"/>
    <w:rsid w:val="004E7D72"/>
    <w:rsid w:val="004F0154"/>
    <w:rsid w:val="004F124C"/>
    <w:rsid w:val="004F275D"/>
    <w:rsid w:val="004F61B4"/>
    <w:rsid w:val="004F6F6E"/>
    <w:rsid w:val="004F710B"/>
    <w:rsid w:val="00500858"/>
    <w:rsid w:val="005020AE"/>
    <w:rsid w:val="00503793"/>
    <w:rsid w:val="0050578F"/>
    <w:rsid w:val="0050749D"/>
    <w:rsid w:val="00507925"/>
    <w:rsid w:val="00507FA6"/>
    <w:rsid w:val="00511ACD"/>
    <w:rsid w:val="00515011"/>
    <w:rsid w:val="005150DC"/>
    <w:rsid w:val="00515D78"/>
    <w:rsid w:val="00515ED0"/>
    <w:rsid w:val="005166B5"/>
    <w:rsid w:val="00516702"/>
    <w:rsid w:val="00516D31"/>
    <w:rsid w:val="00517C84"/>
    <w:rsid w:val="00521844"/>
    <w:rsid w:val="00522943"/>
    <w:rsid w:val="00523067"/>
    <w:rsid w:val="005252A6"/>
    <w:rsid w:val="00527100"/>
    <w:rsid w:val="00527169"/>
    <w:rsid w:val="00527796"/>
    <w:rsid w:val="005305D4"/>
    <w:rsid w:val="00532A68"/>
    <w:rsid w:val="00532C33"/>
    <w:rsid w:val="0053454E"/>
    <w:rsid w:val="00534B0F"/>
    <w:rsid w:val="00535446"/>
    <w:rsid w:val="00540333"/>
    <w:rsid w:val="00540C23"/>
    <w:rsid w:val="005424AC"/>
    <w:rsid w:val="00544537"/>
    <w:rsid w:val="00545200"/>
    <w:rsid w:val="00545CF4"/>
    <w:rsid w:val="00545F35"/>
    <w:rsid w:val="00546C88"/>
    <w:rsid w:val="00546D53"/>
    <w:rsid w:val="00550998"/>
    <w:rsid w:val="00551266"/>
    <w:rsid w:val="0055204B"/>
    <w:rsid w:val="005524E0"/>
    <w:rsid w:val="00552A23"/>
    <w:rsid w:val="00552D3F"/>
    <w:rsid w:val="005533B4"/>
    <w:rsid w:val="005540F9"/>
    <w:rsid w:val="005546E2"/>
    <w:rsid w:val="005559D1"/>
    <w:rsid w:val="00557987"/>
    <w:rsid w:val="005601CD"/>
    <w:rsid w:val="00560D8E"/>
    <w:rsid w:val="00560EDE"/>
    <w:rsid w:val="00562E40"/>
    <w:rsid w:val="00563501"/>
    <w:rsid w:val="0056371E"/>
    <w:rsid w:val="00564C86"/>
    <w:rsid w:val="00564D6C"/>
    <w:rsid w:val="00567601"/>
    <w:rsid w:val="00567C68"/>
    <w:rsid w:val="00570118"/>
    <w:rsid w:val="005703F5"/>
    <w:rsid w:val="00570A13"/>
    <w:rsid w:val="005710D1"/>
    <w:rsid w:val="00571EE7"/>
    <w:rsid w:val="005734A7"/>
    <w:rsid w:val="00573A37"/>
    <w:rsid w:val="00576FFA"/>
    <w:rsid w:val="0058016D"/>
    <w:rsid w:val="00580967"/>
    <w:rsid w:val="00582298"/>
    <w:rsid w:val="0058401A"/>
    <w:rsid w:val="005844DB"/>
    <w:rsid w:val="00585CD2"/>
    <w:rsid w:val="00585E37"/>
    <w:rsid w:val="005867A0"/>
    <w:rsid w:val="00587049"/>
    <w:rsid w:val="0058747E"/>
    <w:rsid w:val="00587FE6"/>
    <w:rsid w:val="0059012E"/>
    <w:rsid w:val="00590B69"/>
    <w:rsid w:val="00591DB4"/>
    <w:rsid w:val="0059271E"/>
    <w:rsid w:val="00594025"/>
    <w:rsid w:val="005940C7"/>
    <w:rsid w:val="00596227"/>
    <w:rsid w:val="005969BE"/>
    <w:rsid w:val="005A1471"/>
    <w:rsid w:val="005A1540"/>
    <w:rsid w:val="005A26EB"/>
    <w:rsid w:val="005A2F50"/>
    <w:rsid w:val="005A3C9D"/>
    <w:rsid w:val="005A4F2F"/>
    <w:rsid w:val="005A4F32"/>
    <w:rsid w:val="005A5A14"/>
    <w:rsid w:val="005A62FD"/>
    <w:rsid w:val="005A6A75"/>
    <w:rsid w:val="005A6B10"/>
    <w:rsid w:val="005A6DF5"/>
    <w:rsid w:val="005B05CD"/>
    <w:rsid w:val="005B248F"/>
    <w:rsid w:val="005B2891"/>
    <w:rsid w:val="005B2B3D"/>
    <w:rsid w:val="005B30A6"/>
    <w:rsid w:val="005B42C2"/>
    <w:rsid w:val="005B61BB"/>
    <w:rsid w:val="005B6782"/>
    <w:rsid w:val="005B680D"/>
    <w:rsid w:val="005B7191"/>
    <w:rsid w:val="005B7882"/>
    <w:rsid w:val="005B79D7"/>
    <w:rsid w:val="005C1098"/>
    <w:rsid w:val="005C273B"/>
    <w:rsid w:val="005C2792"/>
    <w:rsid w:val="005C31D1"/>
    <w:rsid w:val="005C322A"/>
    <w:rsid w:val="005C395F"/>
    <w:rsid w:val="005C6158"/>
    <w:rsid w:val="005C6A1A"/>
    <w:rsid w:val="005C7654"/>
    <w:rsid w:val="005C7DAA"/>
    <w:rsid w:val="005D0CD6"/>
    <w:rsid w:val="005D2502"/>
    <w:rsid w:val="005D396A"/>
    <w:rsid w:val="005D3996"/>
    <w:rsid w:val="005D3BB8"/>
    <w:rsid w:val="005D4453"/>
    <w:rsid w:val="005D454D"/>
    <w:rsid w:val="005D5D88"/>
    <w:rsid w:val="005D6547"/>
    <w:rsid w:val="005E0584"/>
    <w:rsid w:val="005E0B88"/>
    <w:rsid w:val="005E1BB8"/>
    <w:rsid w:val="005E2063"/>
    <w:rsid w:val="005E35C5"/>
    <w:rsid w:val="005E44AA"/>
    <w:rsid w:val="005E7A82"/>
    <w:rsid w:val="005F019D"/>
    <w:rsid w:val="005F0922"/>
    <w:rsid w:val="005F101A"/>
    <w:rsid w:val="005F13F7"/>
    <w:rsid w:val="005F2C4B"/>
    <w:rsid w:val="005F2E5E"/>
    <w:rsid w:val="005F4901"/>
    <w:rsid w:val="005F54DD"/>
    <w:rsid w:val="00604FF4"/>
    <w:rsid w:val="00605798"/>
    <w:rsid w:val="00610240"/>
    <w:rsid w:val="006115E4"/>
    <w:rsid w:val="00611BAF"/>
    <w:rsid w:val="0061294B"/>
    <w:rsid w:val="00612BB9"/>
    <w:rsid w:val="00617773"/>
    <w:rsid w:val="00617B45"/>
    <w:rsid w:val="00620C84"/>
    <w:rsid w:val="006241DE"/>
    <w:rsid w:val="00624A6B"/>
    <w:rsid w:val="006252CE"/>
    <w:rsid w:val="006256A1"/>
    <w:rsid w:val="00625E3A"/>
    <w:rsid w:val="006300C4"/>
    <w:rsid w:val="00630AB2"/>
    <w:rsid w:val="00631C25"/>
    <w:rsid w:val="006329B7"/>
    <w:rsid w:val="00633743"/>
    <w:rsid w:val="00633AA1"/>
    <w:rsid w:val="00634590"/>
    <w:rsid w:val="0063515D"/>
    <w:rsid w:val="006360ED"/>
    <w:rsid w:val="00636488"/>
    <w:rsid w:val="00636AAD"/>
    <w:rsid w:val="00636D47"/>
    <w:rsid w:val="00637D90"/>
    <w:rsid w:val="006405E9"/>
    <w:rsid w:val="00642133"/>
    <w:rsid w:val="00644675"/>
    <w:rsid w:val="006446AE"/>
    <w:rsid w:val="00644879"/>
    <w:rsid w:val="00645516"/>
    <w:rsid w:val="0064567E"/>
    <w:rsid w:val="00645A21"/>
    <w:rsid w:val="0064642C"/>
    <w:rsid w:val="0064642F"/>
    <w:rsid w:val="00650B13"/>
    <w:rsid w:val="0065298F"/>
    <w:rsid w:val="00652D9A"/>
    <w:rsid w:val="0065334D"/>
    <w:rsid w:val="00655036"/>
    <w:rsid w:val="0065607F"/>
    <w:rsid w:val="0065681A"/>
    <w:rsid w:val="0066043C"/>
    <w:rsid w:val="00660F01"/>
    <w:rsid w:val="006618D4"/>
    <w:rsid w:val="00663898"/>
    <w:rsid w:val="00663B04"/>
    <w:rsid w:val="006644A1"/>
    <w:rsid w:val="00665883"/>
    <w:rsid w:val="00665996"/>
    <w:rsid w:val="00665A19"/>
    <w:rsid w:val="006773BE"/>
    <w:rsid w:val="00680F8D"/>
    <w:rsid w:val="00681B9D"/>
    <w:rsid w:val="00684F81"/>
    <w:rsid w:val="00685611"/>
    <w:rsid w:val="00686106"/>
    <w:rsid w:val="0068702F"/>
    <w:rsid w:val="00687F87"/>
    <w:rsid w:val="00691B84"/>
    <w:rsid w:val="006928C0"/>
    <w:rsid w:val="00693780"/>
    <w:rsid w:val="00693B86"/>
    <w:rsid w:val="006946E6"/>
    <w:rsid w:val="006956E7"/>
    <w:rsid w:val="00696D60"/>
    <w:rsid w:val="0069781A"/>
    <w:rsid w:val="006A0248"/>
    <w:rsid w:val="006A0755"/>
    <w:rsid w:val="006A09CC"/>
    <w:rsid w:val="006A0A6A"/>
    <w:rsid w:val="006A212B"/>
    <w:rsid w:val="006A4643"/>
    <w:rsid w:val="006A4B07"/>
    <w:rsid w:val="006A51DF"/>
    <w:rsid w:val="006B326D"/>
    <w:rsid w:val="006B4BED"/>
    <w:rsid w:val="006B6AD1"/>
    <w:rsid w:val="006B6DC8"/>
    <w:rsid w:val="006B7B8C"/>
    <w:rsid w:val="006C2112"/>
    <w:rsid w:val="006C31B5"/>
    <w:rsid w:val="006C3336"/>
    <w:rsid w:val="006C3703"/>
    <w:rsid w:val="006C39E6"/>
    <w:rsid w:val="006C6FA2"/>
    <w:rsid w:val="006C6FAB"/>
    <w:rsid w:val="006C70AE"/>
    <w:rsid w:val="006C736E"/>
    <w:rsid w:val="006C77AE"/>
    <w:rsid w:val="006D15A7"/>
    <w:rsid w:val="006D2F78"/>
    <w:rsid w:val="006D48C2"/>
    <w:rsid w:val="006D4939"/>
    <w:rsid w:val="006D49AD"/>
    <w:rsid w:val="006D4F35"/>
    <w:rsid w:val="006D5F12"/>
    <w:rsid w:val="006D6762"/>
    <w:rsid w:val="006D6C56"/>
    <w:rsid w:val="006D77ED"/>
    <w:rsid w:val="006E190F"/>
    <w:rsid w:val="006E2A5D"/>
    <w:rsid w:val="006E2E93"/>
    <w:rsid w:val="006E375A"/>
    <w:rsid w:val="006E5306"/>
    <w:rsid w:val="006E6C82"/>
    <w:rsid w:val="006F0096"/>
    <w:rsid w:val="006F0E7F"/>
    <w:rsid w:val="006F1725"/>
    <w:rsid w:val="006F3475"/>
    <w:rsid w:val="006F7AF8"/>
    <w:rsid w:val="00701470"/>
    <w:rsid w:val="00701DF0"/>
    <w:rsid w:val="00702B30"/>
    <w:rsid w:val="00703202"/>
    <w:rsid w:val="00703F61"/>
    <w:rsid w:val="00705830"/>
    <w:rsid w:val="00706DCB"/>
    <w:rsid w:val="007074B2"/>
    <w:rsid w:val="00710DAF"/>
    <w:rsid w:val="007110E2"/>
    <w:rsid w:val="007124C8"/>
    <w:rsid w:val="00712913"/>
    <w:rsid w:val="00713C01"/>
    <w:rsid w:val="00713FCB"/>
    <w:rsid w:val="00714DA7"/>
    <w:rsid w:val="007152CE"/>
    <w:rsid w:val="00715597"/>
    <w:rsid w:val="00715B86"/>
    <w:rsid w:val="00716503"/>
    <w:rsid w:val="00721680"/>
    <w:rsid w:val="0072324C"/>
    <w:rsid w:val="007235E6"/>
    <w:rsid w:val="00724FF4"/>
    <w:rsid w:val="00725D3A"/>
    <w:rsid w:val="007261CD"/>
    <w:rsid w:val="00726C43"/>
    <w:rsid w:val="00731CB4"/>
    <w:rsid w:val="00732170"/>
    <w:rsid w:val="0073286D"/>
    <w:rsid w:val="00734AE1"/>
    <w:rsid w:val="0073546E"/>
    <w:rsid w:val="00735792"/>
    <w:rsid w:val="0073609D"/>
    <w:rsid w:val="007365ED"/>
    <w:rsid w:val="007372C6"/>
    <w:rsid w:val="00740045"/>
    <w:rsid w:val="007415FE"/>
    <w:rsid w:val="00741927"/>
    <w:rsid w:val="00742EDB"/>
    <w:rsid w:val="00745A75"/>
    <w:rsid w:val="00746214"/>
    <w:rsid w:val="00746A83"/>
    <w:rsid w:val="007472DC"/>
    <w:rsid w:val="00753138"/>
    <w:rsid w:val="007531D8"/>
    <w:rsid w:val="00753254"/>
    <w:rsid w:val="00753299"/>
    <w:rsid w:val="00753AF9"/>
    <w:rsid w:val="00755BCB"/>
    <w:rsid w:val="00756959"/>
    <w:rsid w:val="0076077F"/>
    <w:rsid w:val="0076193C"/>
    <w:rsid w:val="00762B0D"/>
    <w:rsid w:val="00763C36"/>
    <w:rsid w:val="007642C5"/>
    <w:rsid w:val="00765F3F"/>
    <w:rsid w:val="00767B9F"/>
    <w:rsid w:val="0077060C"/>
    <w:rsid w:val="00770EE6"/>
    <w:rsid w:val="0077149F"/>
    <w:rsid w:val="00771504"/>
    <w:rsid w:val="00771661"/>
    <w:rsid w:val="00772A1D"/>
    <w:rsid w:val="007744E0"/>
    <w:rsid w:val="00774771"/>
    <w:rsid w:val="00774983"/>
    <w:rsid w:val="00775251"/>
    <w:rsid w:val="0077647B"/>
    <w:rsid w:val="007768E0"/>
    <w:rsid w:val="00777E67"/>
    <w:rsid w:val="007803C9"/>
    <w:rsid w:val="007805C4"/>
    <w:rsid w:val="007808C1"/>
    <w:rsid w:val="007818A9"/>
    <w:rsid w:val="007818FF"/>
    <w:rsid w:val="0078294F"/>
    <w:rsid w:val="00784FD4"/>
    <w:rsid w:val="00785860"/>
    <w:rsid w:val="00786447"/>
    <w:rsid w:val="00786BBD"/>
    <w:rsid w:val="00786E17"/>
    <w:rsid w:val="0078756A"/>
    <w:rsid w:val="00787CB7"/>
    <w:rsid w:val="00791BB3"/>
    <w:rsid w:val="007925DF"/>
    <w:rsid w:val="00793F54"/>
    <w:rsid w:val="00794600"/>
    <w:rsid w:val="00794A7C"/>
    <w:rsid w:val="00795283"/>
    <w:rsid w:val="0079632E"/>
    <w:rsid w:val="007973E2"/>
    <w:rsid w:val="00797FF8"/>
    <w:rsid w:val="007A05EF"/>
    <w:rsid w:val="007A238A"/>
    <w:rsid w:val="007A3C25"/>
    <w:rsid w:val="007A67C8"/>
    <w:rsid w:val="007A6B83"/>
    <w:rsid w:val="007A7C1D"/>
    <w:rsid w:val="007B0473"/>
    <w:rsid w:val="007B0A83"/>
    <w:rsid w:val="007B10AA"/>
    <w:rsid w:val="007B20B0"/>
    <w:rsid w:val="007B2E8C"/>
    <w:rsid w:val="007B4810"/>
    <w:rsid w:val="007B714F"/>
    <w:rsid w:val="007C1EC7"/>
    <w:rsid w:val="007C5950"/>
    <w:rsid w:val="007C6FE3"/>
    <w:rsid w:val="007C759C"/>
    <w:rsid w:val="007D2921"/>
    <w:rsid w:val="007D2AB1"/>
    <w:rsid w:val="007D307A"/>
    <w:rsid w:val="007D5503"/>
    <w:rsid w:val="007E0042"/>
    <w:rsid w:val="007E08B0"/>
    <w:rsid w:val="007E1078"/>
    <w:rsid w:val="007E1402"/>
    <w:rsid w:val="007E153B"/>
    <w:rsid w:val="007E28E7"/>
    <w:rsid w:val="007E530E"/>
    <w:rsid w:val="007E6B33"/>
    <w:rsid w:val="007F0E1D"/>
    <w:rsid w:val="007F1024"/>
    <w:rsid w:val="007F2220"/>
    <w:rsid w:val="007F3B8B"/>
    <w:rsid w:val="007F4371"/>
    <w:rsid w:val="007F57BD"/>
    <w:rsid w:val="007F7B17"/>
    <w:rsid w:val="008005DC"/>
    <w:rsid w:val="00800D4C"/>
    <w:rsid w:val="00803182"/>
    <w:rsid w:val="008039A4"/>
    <w:rsid w:val="0080441F"/>
    <w:rsid w:val="00804E3C"/>
    <w:rsid w:val="008111AB"/>
    <w:rsid w:val="00811B8A"/>
    <w:rsid w:val="008136B1"/>
    <w:rsid w:val="00813E1E"/>
    <w:rsid w:val="00813F2C"/>
    <w:rsid w:val="0081459A"/>
    <w:rsid w:val="00814C76"/>
    <w:rsid w:val="00814F47"/>
    <w:rsid w:val="00820563"/>
    <w:rsid w:val="00821427"/>
    <w:rsid w:val="008219A8"/>
    <w:rsid w:val="0082201F"/>
    <w:rsid w:val="00822A5F"/>
    <w:rsid w:val="00822C91"/>
    <w:rsid w:val="00822D26"/>
    <w:rsid w:val="00825653"/>
    <w:rsid w:val="00825E0B"/>
    <w:rsid w:val="008268FF"/>
    <w:rsid w:val="0083099E"/>
    <w:rsid w:val="00830F05"/>
    <w:rsid w:val="00831EDC"/>
    <w:rsid w:val="008325B0"/>
    <w:rsid w:val="00833FAD"/>
    <w:rsid w:val="00834B08"/>
    <w:rsid w:val="00835E99"/>
    <w:rsid w:val="00837198"/>
    <w:rsid w:val="0083753B"/>
    <w:rsid w:val="00840BD5"/>
    <w:rsid w:val="00841E72"/>
    <w:rsid w:val="008420D6"/>
    <w:rsid w:val="008424EF"/>
    <w:rsid w:val="008439E2"/>
    <w:rsid w:val="008440B7"/>
    <w:rsid w:val="00844F01"/>
    <w:rsid w:val="008452B1"/>
    <w:rsid w:val="00845AC4"/>
    <w:rsid w:val="00846BCD"/>
    <w:rsid w:val="00850601"/>
    <w:rsid w:val="00852C5F"/>
    <w:rsid w:val="008538ED"/>
    <w:rsid w:val="00856C6E"/>
    <w:rsid w:val="008573C0"/>
    <w:rsid w:val="00860B84"/>
    <w:rsid w:val="00862B39"/>
    <w:rsid w:val="00862BAD"/>
    <w:rsid w:val="00864A7D"/>
    <w:rsid w:val="00864E5D"/>
    <w:rsid w:val="00864F18"/>
    <w:rsid w:val="00865AFF"/>
    <w:rsid w:val="00866054"/>
    <w:rsid w:val="00866B6E"/>
    <w:rsid w:val="00866EC3"/>
    <w:rsid w:val="00867DB7"/>
    <w:rsid w:val="00871A0B"/>
    <w:rsid w:val="00872219"/>
    <w:rsid w:val="00872A92"/>
    <w:rsid w:val="0087421B"/>
    <w:rsid w:val="00874B15"/>
    <w:rsid w:val="008765BA"/>
    <w:rsid w:val="008777FB"/>
    <w:rsid w:val="00883379"/>
    <w:rsid w:val="00883761"/>
    <w:rsid w:val="008846D2"/>
    <w:rsid w:val="0088504D"/>
    <w:rsid w:val="00885A08"/>
    <w:rsid w:val="00885CC1"/>
    <w:rsid w:val="00886109"/>
    <w:rsid w:val="00886C45"/>
    <w:rsid w:val="008879D9"/>
    <w:rsid w:val="00887EBC"/>
    <w:rsid w:val="00890DC0"/>
    <w:rsid w:val="00891107"/>
    <w:rsid w:val="00892715"/>
    <w:rsid w:val="0089446C"/>
    <w:rsid w:val="00895141"/>
    <w:rsid w:val="008978FF"/>
    <w:rsid w:val="008A0759"/>
    <w:rsid w:val="008A0CFD"/>
    <w:rsid w:val="008A26E9"/>
    <w:rsid w:val="008A2F57"/>
    <w:rsid w:val="008A3D8B"/>
    <w:rsid w:val="008A436F"/>
    <w:rsid w:val="008A60AE"/>
    <w:rsid w:val="008A6DED"/>
    <w:rsid w:val="008B2F7A"/>
    <w:rsid w:val="008B36A1"/>
    <w:rsid w:val="008B5E4D"/>
    <w:rsid w:val="008B5FD1"/>
    <w:rsid w:val="008C2676"/>
    <w:rsid w:val="008C2776"/>
    <w:rsid w:val="008C64E9"/>
    <w:rsid w:val="008C70EF"/>
    <w:rsid w:val="008C7386"/>
    <w:rsid w:val="008D16B4"/>
    <w:rsid w:val="008D182A"/>
    <w:rsid w:val="008D59C5"/>
    <w:rsid w:val="008D5BF8"/>
    <w:rsid w:val="008D602F"/>
    <w:rsid w:val="008D6090"/>
    <w:rsid w:val="008D6DFA"/>
    <w:rsid w:val="008D7D55"/>
    <w:rsid w:val="008E004C"/>
    <w:rsid w:val="008E213B"/>
    <w:rsid w:val="008E2261"/>
    <w:rsid w:val="008E292F"/>
    <w:rsid w:val="008E30A6"/>
    <w:rsid w:val="008E34FC"/>
    <w:rsid w:val="008E4DB2"/>
    <w:rsid w:val="008E5E3F"/>
    <w:rsid w:val="008E6AA9"/>
    <w:rsid w:val="008E769F"/>
    <w:rsid w:val="008F01DF"/>
    <w:rsid w:val="008F0AB0"/>
    <w:rsid w:val="008F129C"/>
    <w:rsid w:val="008F12BA"/>
    <w:rsid w:val="008F237A"/>
    <w:rsid w:val="008F4AA1"/>
    <w:rsid w:val="008F53F4"/>
    <w:rsid w:val="008F608C"/>
    <w:rsid w:val="008F6DDC"/>
    <w:rsid w:val="008F7432"/>
    <w:rsid w:val="0090051A"/>
    <w:rsid w:val="0090099E"/>
    <w:rsid w:val="00900A48"/>
    <w:rsid w:val="00902021"/>
    <w:rsid w:val="00903A60"/>
    <w:rsid w:val="00904028"/>
    <w:rsid w:val="009041E3"/>
    <w:rsid w:val="009047F1"/>
    <w:rsid w:val="00905B4C"/>
    <w:rsid w:val="009062AB"/>
    <w:rsid w:val="009067AE"/>
    <w:rsid w:val="00907887"/>
    <w:rsid w:val="00907A2F"/>
    <w:rsid w:val="009107F1"/>
    <w:rsid w:val="00911670"/>
    <w:rsid w:val="00915EE1"/>
    <w:rsid w:val="00916836"/>
    <w:rsid w:val="009175F5"/>
    <w:rsid w:val="009178D9"/>
    <w:rsid w:val="00917AEC"/>
    <w:rsid w:val="00917B75"/>
    <w:rsid w:val="00921744"/>
    <w:rsid w:val="0092179D"/>
    <w:rsid w:val="009217FD"/>
    <w:rsid w:val="00921DEF"/>
    <w:rsid w:val="009244C5"/>
    <w:rsid w:val="00925E10"/>
    <w:rsid w:val="00930628"/>
    <w:rsid w:val="009316A0"/>
    <w:rsid w:val="00933BEC"/>
    <w:rsid w:val="009350BB"/>
    <w:rsid w:val="009352AD"/>
    <w:rsid w:val="00937D19"/>
    <w:rsid w:val="00940DB2"/>
    <w:rsid w:val="009410C3"/>
    <w:rsid w:val="009415E5"/>
    <w:rsid w:val="00941D3C"/>
    <w:rsid w:val="00942C25"/>
    <w:rsid w:val="00947D7D"/>
    <w:rsid w:val="00950ABF"/>
    <w:rsid w:val="0095255A"/>
    <w:rsid w:val="00952917"/>
    <w:rsid w:val="00953423"/>
    <w:rsid w:val="00954817"/>
    <w:rsid w:val="00955736"/>
    <w:rsid w:val="009619B3"/>
    <w:rsid w:val="009633F4"/>
    <w:rsid w:val="009648A9"/>
    <w:rsid w:val="00964B1D"/>
    <w:rsid w:val="00964C3F"/>
    <w:rsid w:val="00965100"/>
    <w:rsid w:val="00965CA0"/>
    <w:rsid w:val="009703BF"/>
    <w:rsid w:val="00970FA9"/>
    <w:rsid w:val="0097159A"/>
    <w:rsid w:val="00971C8A"/>
    <w:rsid w:val="009731FE"/>
    <w:rsid w:val="00973273"/>
    <w:rsid w:val="00974136"/>
    <w:rsid w:val="00976C3F"/>
    <w:rsid w:val="00976CF9"/>
    <w:rsid w:val="0097792F"/>
    <w:rsid w:val="00977996"/>
    <w:rsid w:val="00981442"/>
    <w:rsid w:val="00981864"/>
    <w:rsid w:val="0098188E"/>
    <w:rsid w:val="00981DD2"/>
    <w:rsid w:val="00981DE7"/>
    <w:rsid w:val="00982FBB"/>
    <w:rsid w:val="00983432"/>
    <w:rsid w:val="00983F78"/>
    <w:rsid w:val="009911F6"/>
    <w:rsid w:val="00991323"/>
    <w:rsid w:val="00991AB3"/>
    <w:rsid w:val="00991D6A"/>
    <w:rsid w:val="0099210B"/>
    <w:rsid w:val="00993778"/>
    <w:rsid w:val="00997111"/>
    <w:rsid w:val="009A09B4"/>
    <w:rsid w:val="009A16F0"/>
    <w:rsid w:val="009A1B50"/>
    <w:rsid w:val="009A27A1"/>
    <w:rsid w:val="009A488A"/>
    <w:rsid w:val="009A4C11"/>
    <w:rsid w:val="009A58F0"/>
    <w:rsid w:val="009A6B3F"/>
    <w:rsid w:val="009B00E5"/>
    <w:rsid w:val="009B156F"/>
    <w:rsid w:val="009B284A"/>
    <w:rsid w:val="009B313C"/>
    <w:rsid w:val="009B6D3A"/>
    <w:rsid w:val="009C0B23"/>
    <w:rsid w:val="009C0B52"/>
    <w:rsid w:val="009C12AB"/>
    <w:rsid w:val="009C3064"/>
    <w:rsid w:val="009C336D"/>
    <w:rsid w:val="009C46B5"/>
    <w:rsid w:val="009D0494"/>
    <w:rsid w:val="009D17C6"/>
    <w:rsid w:val="009D235E"/>
    <w:rsid w:val="009D2AF2"/>
    <w:rsid w:val="009D2FC2"/>
    <w:rsid w:val="009D33BC"/>
    <w:rsid w:val="009E03FF"/>
    <w:rsid w:val="009E0B4D"/>
    <w:rsid w:val="009E457E"/>
    <w:rsid w:val="009E4CB9"/>
    <w:rsid w:val="009E5A6D"/>
    <w:rsid w:val="009E7CA1"/>
    <w:rsid w:val="009F0040"/>
    <w:rsid w:val="009F19D0"/>
    <w:rsid w:val="009F2AA1"/>
    <w:rsid w:val="009F3B33"/>
    <w:rsid w:val="009F6DA9"/>
    <w:rsid w:val="009F714B"/>
    <w:rsid w:val="009F74AC"/>
    <w:rsid w:val="009F7BF2"/>
    <w:rsid w:val="00A00577"/>
    <w:rsid w:val="00A00ADA"/>
    <w:rsid w:val="00A02C88"/>
    <w:rsid w:val="00A042DF"/>
    <w:rsid w:val="00A049F7"/>
    <w:rsid w:val="00A05384"/>
    <w:rsid w:val="00A055D6"/>
    <w:rsid w:val="00A06C73"/>
    <w:rsid w:val="00A06ED1"/>
    <w:rsid w:val="00A0710B"/>
    <w:rsid w:val="00A07190"/>
    <w:rsid w:val="00A073D5"/>
    <w:rsid w:val="00A07847"/>
    <w:rsid w:val="00A10621"/>
    <w:rsid w:val="00A11A89"/>
    <w:rsid w:val="00A11F20"/>
    <w:rsid w:val="00A12625"/>
    <w:rsid w:val="00A12894"/>
    <w:rsid w:val="00A13678"/>
    <w:rsid w:val="00A14758"/>
    <w:rsid w:val="00A17EAD"/>
    <w:rsid w:val="00A202D6"/>
    <w:rsid w:val="00A20CDC"/>
    <w:rsid w:val="00A23194"/>
    <w:rsid w:val="00A23762"/>
    <w:rsid w:val="00A23CF9"/>
    <w:rsid w:val="00A240CE"/>
    <w:rsid w:val="00A24170"/>
    <w:rsid w:val="00A242AF"/>
    <w:rsid w:val="00A24925"/>
    <w:rsid w:val="00A24C17"/>
    <w:rsid w:val="00A30535"/>
    <w:rsid w:val="00A3180E"/>
    <w:rsid w:val="00A32A32"/>
    <w:rsid w:val="00A33BE4"/>
    <w:rsid w:val="00A33F0D"/>
    <w:rsid w:val="00A35BD2"/>
    <w:rsid w:val="00A3635E"/>
    <w:rsid w:val="00A36613"/>
    <w:rsid w:val="00A41C25"/>
    <w:rsid w:val="00A43586"/>
    <w:rsid w:val="00A43870"/>
    <w:rsid w:val="00A439C8"/>
    <w:rsid w:val="00A442C7"/>
    <w:rsid w:val="00A44540"/>
    <w:rsid w:val="00A46421"/>
    <w:rsid w:val="00A46DC7"/>
    <w:rsid w:val="00A4766D"/>
    <w:rsid w:val="00A47742"/>
    <w:rsid w:val="00A5235E"/>
    <w:rsid w:val="00A52DA3"/>
    <w:rsid w:val="00A53AFE"/>
    <w:rsid w:val="00A53B8C"/>
    <w:rsid w:val="00A544EF"/>
    <w:rsid w:val="00A56B3B"/>
    <w:rsid w:val="00A5770D"/>
    <w:rsid w:val="00A62AC9"/>
    <w:rsid w:val="00A62E52"/>
    <w:rsid w:val="00A639F3"/>
    <w:rsid w:val="00A63A72"/>
    <w:rsid w:val="00A64933"/>
    <w:rsid w:val="00A64F1C"/>
    <w:rsid w:val="00A6600B"/>
    <w:rsid w:val="00A669D4"/>
    <w:rsid w:val="00A701BA"/>
    <w:rsid w:val="00A71B4F"/>
    <w:rsid w:val="00A73279"/>
    <w:rsid w:val="00A742A4"/>
    <w:rsid w:val="00A7640A"/>
    <w:rsid w:val="00A80076"/>
    <w:rsid w:val="00A83920"/>
    <w:rsid w:val="00A84554"/>
    <w:rsid w:val="00A851E9"/>
    <w:rsid w:val="00A85BE0"/>
    <w:rsid w:val="00A86176"/>
    <w:rsid w:val="00A8633A"/>
    <w:rsid w:val="00A86E3B"/>
    <w:rsid w:val="00A87658"/>
    <w:rsid w:val="00A87D93"/>
    <w:rsid w:val="00A90078"/>
    <w:rsid w:val="00A9152B"/>
    <w:rsid w:val="00A91F53"/>
    <w:rsid w:val="00A92B68"/>
    <w:rsid w:val="00A93995"/>
    <w:rsid w:val="00A9462F"/>
    <w:rsid w:val="00A9471E"/>
    <w:rsid w:val="00A94FBA"/>
    <w:rsid w:val="00A9519B"/>
    <w:rsid w:val="00A9549D"/>
    <w:rsid w:val="00A95E5D"/>
    <w:rsid w:val="00A9655F"/>
    <w:rsid w:val="00AA0069"/>
    <w:rsid w:val="00AA0323"/>
    <w:rsid w:val="00AA04F2"/>
    <w:rsid w:val="00AA0F61"/>
    <w:rsid w:val="00AA1567"/>
    <w:rsid w:val="00AA3C32"/>
    <w:rsid w:val="00AA4D5D"/>
    <w:rsid w:val="00AA5DA9"/>
    <w:rsid w:val="00AB0B3C"/>
    <w:rsid w:val="00AB20B4"/>
    <w:rsid w:val="00AB2113"/>
    <w:rsid w:val="00AB33D4"/>
    <w:rsid w:val="00AB34A7"/>
    <w:rsid w:val="00AB3711"/>
    <w:rsid w:val="00AB3B6A"/>
    <w:rsid w:val="00AB436E"/>
    <w:rsid w:val="00AB628A"/>
    <w:rsid w:val="00AB7F3E"/>
    <w:rsid w:val="00AC0407"/>
    <w:rsid w:val="00AC0FB7"/>
    <w:rsid w:val="00AC25BB"/>
    <w:rsid w:val="00AC3038"/>
    <w:rsid w:val="00AC3834"/>
    <w:rsid w:val="00AC38D5"/>
    <w:rsid w:val="00AC3934"/>
    <w:rsid w:val="00AC3A48"/>
    <w:rsid w:val="00AC4377"/>
    <w:rsid w:val="00AC4779"/>
    <w:rsid w:val="00AC4B9E"/>
    <w:rsid w:val="00AC508A"/>
    <w:rsid w:val="00AC5EA1"/>
    <w:rsid w:val="00AC642E"/>
    <w:rsid w:val="00AC6F8D"/>
    <w:rsid w:val="00AC7F61"/>
    <w:rsid w:val="00AD0121"/>
    <w:rsid w:val="00AD09BE"/>
    <w:rsid w:val="00AD5015"/>
    <w:rsid w:val="00AD66DE"/>
    <w:rsid w:val="00AD66E3"/>
    <w:rsid w:val="00AE0958"/>
    <w:rsid w:val="00AE1AEF"/>
    <w:rsid w:val="00AE241E"/>
    <w:rsid w:val="00AE5487"/>
    <w:rsid w:val="00AE7485"/>
    <w:rsid w:val="00AF063E"/>
    <w:rsid w:val="00AF12AE"/>
    <w:rsid w:val="00AF246B"/>
    <w:rsid w:val="00AF36CF"/>
    <w:rsid w:val="00AF40B0"/>
    <w:rsid w:val="00AF599A"/>
    <w:rsid w:val="00AF5F82"/>
    <w:rsid w:val="00B00CE1"/>
    <w:rsid w:val="00B00F45"/>
    <w:rsid w:val="00B014F2"/>
    <w:rsid w:val="00B0197E"/>
    <w:rsid w:val="00B0414B"/>
    <w:rsid w:val="00B04B21"/>
    <w:rsid w:val="00B06350"/>
    <w:rsid w:val="00B065F5"/>
    <w:rsid w:val="00B06E45"/>
    <w:rsid w:val="00B0761E"/>
    <w:rsid w:val="00B07BD7"/>
    <w:rsid w:val="00B116C9"/>
    <w:rsid w:val="00B14E6B"/>
    <w:rsid w:val="00B16B32"/>
    <w:rsid w:val="00B17D58"/>
    <w:rsid w:val="00B20420"/>
    <w:rsid w:val="00B219DC"/>
    <w:rsid w:val="00B22469"/>
    <w:rsid w:val="00B23040"/>
    <w:rsid w:val="00B24A04"/>
    <w:rsid w:val="00B26FCD"/>
    <w:rsid w:val="00B315F1"/>
    <w:rsid w:val="00B3210C"/>
    <w:rsid w:val="00B33DC5"/>
    <w:rsid w:val="00B340D0"/>
    <w:rsid w:val="00B3420B"/>
    <w:rsid w:val="00B3430F"/>
    <w:rsid w:val="00B3453F"/>
    <w:rsid w:val="00B366B9"/>
    <w:rsid w:val="00B36A24"/>
    <w:rsid w:val="00B373DE"/>
    <w:rsid w:val="00B407F8"/>
    <w:rsid w:val="00B40FB4"/>
    <w:rsid w:val="00B41C12"/>
    <w:rsid w:val="00B439A5"/>
    <w:rsid w:val="00B44864"/>
    <w:rsid w:val="00B46680"/>
    <w:rsid w:val="00B479D4"/>
    <w:rsid w:val="00B47D0B"/>
    <w:rsid w:val="00B52AEA"/>
    <w:rsid w:val="00B5410D"/>
    <w:rsid w:val="00B56C9C"/>
    <w:rsid w:val="00B56ECB"/>
    <w:rsid w:val="00B574F5"/>
    <w:rsid w:val="00B60C4D"/>
    <w:rsid w:val="00B61473"/>
    <w:rsid w:val="00B617C4"/>
    <w:rsid w:val="00B62743"/>
    <w:rsid w:val="00B6322E"/>
    <w:rsid w:val="00B63947"/>
    <w:rsid w:val="00B665D0"/>
    <w:rsid w:val="00B6668B"/>
    <w:rsid w:val="00B67121"/>
    <w:rsid w:val="00B718A8"/>
    <w:rsid w:val="00B72B8E"/>
    <w:rsid w:val="00B736DD"/>
    <w:rsid w:val="00B73853"/>
    <w:rsid w:val="00B74468"/>
    <w:rsid w:val="00B75656"/>
    <w:rsid w:val="00B76164"/>
    <w:rsid w:val="00B76369"/>
    <w:rsid w:val="00B76483"/>
    <w:rsid w:val="00B76D1D"/>
    <w:rsid w:val="00B76E4D"/>
    <w:rsid w:val="00B804B3"/>
    <w:rsid w:val="00B81745"/>
    <w:rsid w:val="00B82782"/>
    <w:rsid w:val="00B83631"/>
    <w:rsid w:val="00B84A3F"/>
    <w:rsid w:val="00B85E9B"/>
    <w:rsid w:val="00B90527"/>
    <w:rsid w:val="00B90972"/>
    <w:rsid w:val="00B90DBD"/>
    <w:rsid w:val="00B9314A"/>
    <w:rsid w:val="00B94615"/>
    <w:rsid w:val="00B94AC0"/>
    <w:rsid w:val="00B94D36"/>
    <w:rsid w:val="00B9546B"/>
    <w:rsid w:val="00B95E9B"/>
    <w:rsid w:val="00B961E8"/>
    <w:rsid w:val="00B963BD"/>
    <w:rsid w:val="00B96619"/>
    <w:rsid w:val="00BA05BF"/>
    <w:rsid w:val="00BA1B86"/>
    <w:rsid w:val="00BA2BE0"/>
    <w:rsid w:val="00BA2EE2"/>
    <w:rsid w:val="00BA4E07"/>
    <w:rsid w:val="00BA50B0"/>
    <w:rsid w:val="00BA50CF"/>
    <w:rsid w:val="00BA53FC"/>
    <w:rsid w:val="00BA5619"/>
    <w:rsid w:val="00BA574F"/>
    <w:rsid w:val="00BA5A2E"/>
    <w:rsid w:val="00BA6AAE"/>
    <w:rsid w:val="00BA6F7F"/>
    <w:rsid w:val="00BA75DE"/>
    <w:rsid w:val="00BA7747"/>
    <w:rsid w:val="00BB2D96"/>
    <w:rsid w:val="00BB326C"/>
    <w:rsid w:val="00BB43FD"/>
    <w:rsid w:val="00BB5D17"/>
    <w:rsid w:val="00BB5E81"/>
    <w:rsid w:val="00BB6552"/>
    <w:rsid w:val="00BB6573"/>
    <w:rsid w:val="00BB6F2E"/>
    <w:rsid w:val="00BB7AD5"/>
    <w:rsid w:val="00BC03B7"/>
    <w:rsid w:val="00BC0976"/>
    <w:rsid w:val="00BC343C"/>
    <w:rsid w:val="00BC4189"/>
    <w:rsid w:val="00BC43B6"/>
    <w:rsid w:val="00BC5B96"/>
    <w:rsid w:val="00BC695C"/>
    <w:rsid w:val="00BC7915"/>
    <w:rsid w:val="00BD1EB4"/>
    <w:rsid w:val="00BD32EA"/>
    <w:rsid w:val="00BD3904"/>
    <w:rsid w:val="00BD3E31"/>
    <w:rsid w:val="00BD7482"/>
    <w:rsid w:val="00BE17BB"/>
    <w:rsid w:val="00BE36F4"/>
    <w:rsid w:val="00BE5490"/>
    <w:rsid w:val="00BE60D8"/>
    <w:rsid w:val="00BE644B"/>
    <w:rsid w:val="00BE6BCB"/>
    <w:rsid w:val="00BE717D"/>
    <w:rsid w:val="00BE778A"/>
    <w:rsid w:val="00BE7BE8"/>
    <w:rsid w:val="00BE7C2C"/>
    <w:rsid w:val="00BF05AC"/>
    <w:rsid w:val="00BF07F4"/>
    <w:rsid w:val="00BF0882"/>
    <w:rsid w:val="00BF0FA3"/>
    <w:rsid w:val="00BF16CE"/>
    <w:rsid w:val="00BF2FEE"/>
    <w:rsid w:val="00BF3373"/>
    <w:rsid w:val="00BF3FF3"/>
    <w:rsid w:val="00BF465D"/>
    <w:rsid w:val="00BF536B"/>
    <w:rsid w:val="00BF76B4"/>
    <w:rsid w:val="00C00676"/>
    <w:rsid w:val="00C00715"/>
    <w:rsid w:val="00C0122A"/>
    <w:rsid w:val="00C01FBD"/>
    <w:rsid w:val="00C0222F"/>
    <w:rsid w:val="00C03705"/>
    <w:rsid w:val="00C0481F"/>
    <w:rsid w:val="00C052AC"/>
    <w:rsid w:val="00C05CFC"/>
    <w:rsid w:val="00C05FFB"/>
    <w:rsid w:val="00C077A9"/>
    <w:rsid w:val="00C07A02"/>
    <w:rsid w:val="00C10454"/>
    <w:rsid w:val="00C109EC"/>
    <w:rsid w:val="00C10AE1"/>
    <w:rsid w:val="00C1177A"/>
    <w:rsid w:val="00C11B71"/>
    <w:rsid w:val="00C11B83"/>
    <w:rsid w:val="00C126AE"/>
    <w:rsid w:val="00C1273C"/>
    <w:rsid w:val="00C14C92"/>
    <w:rsid w:val="00C1536F"/>
    <w:rsid w:val="00C16650"/>
    <w:rsid w:val="00C16B41"/>
    <w:rsid w:val="00C206BC"/>
    <w:rsid w:val="00C20FF9"/>
    <w:rsid w:val="00C22F30"/>
    <w:rsid w:val="00C236CA"/>
    <w:rsid w:val="00C24029"/>
    <w:rsid w:val="00C24186"/>
    <w:rsid w:val="00C25183"/>
    <w:rsid w:val="00C259F8"/>
    <w:rsid w:val="00C27CCB"/>
    <w:rsid w:val="00C31D3F"/>
    <w:rsid w:val="00C33A1A"/>
    <w:rsid w:val="00C33D9E"/>
    <w:rsid w:val="00C33FC3"/>
    <w:rsid w:val="00C34C3D"/>
    <w:rsid w:val="00C357D8"/>
    <w:rsid w:val="00C36682"/>
    <w:rsid w:val="00C41444"/>
    <w:rsid w:val="00C41CC8"/>
    <w:rsid w:val="00C4242F"/>
    <w:rsid w:val="00C441F3"/>
    <w:rsid w:val="00C44A14"/>
    <w:rsid w:val="00C44CDD"/>
    <w:rsid w:val="00C45823"/>
    <w:rsid w:val="00C45B1A"/>
    <w:rsid w:val="00C464D8"/>
    <w:rsid w:val="00C46829"/>
    <w:rsid w:val="00C47955"/>
    <w:rsid w:val="00C5072C"/>
    <w:rsid w:val="00C50A71"/>
    <w:rsid w:val="00C50B07"/>
    <w:rsid w:val="00C51867"/>
    <w:rsid w:val="00C52F13"/>
    <w:rsid w:val="00C533B2"/>
    <w:rsid w:val="00C54B0B"/>
    <w:rsid w:val="00C54CDD"/>
    <w:rsid w:val="00C5517C"/>
    <w:rsid w:val="00C558AB"/>
    <w:rsid w:val="00C56618"/>
    <w:rsid w:val="00C61B31"/>
    <w:rsid w:val="00C62E6D"/>
    <w:rsid w:val="00C64DF5"/>
    <w:rsid w:val="00C64E2F"/>
    <w:rsid w:val="00C65982"/>
    <w:rsid w:val="00C66A94"/>
    <w:rsid w:val="00C766CC"/>
    <w:rsid w:val="00C76B86"/>
    <w:rsid w:val="00C77BD9"/>
    <w:rsid w:val="00C803E9"/>
    <w:rsid w:val="00C84AD2"/>
    <w:rsid w:val="00C85048"/>
    <w:rsid w:val="00C8555F"/>
    <w:rsid w:val="00C858C6"/>
    <w:rsid w:val="00C85CBA"/>
    <w:rsid w:val="00C86A45"/>
    <w:rsid w:val="00C86A6C"/>
    <w:rsid w:val="00C872B6"/>
    <w:rsid w:val="00C90487"/>
    <w:rsid w:val="00C914B7"/>
    <w:rsid w:val="00C91F6B"/>
    <w:rsid w:val="00C92B33"/>
    <w:rsid w:val="00C9333B"/>
    <w:rsid w:val="00C944EF"/>
    <w:rsid w:val="00C954F9"/>
    <w:rsid w:val="00C95530"/>
    <w:rsid w:val="00C95D9F"/>
    <w:rsid w:val="00C96B0F"/>
    <w:rsid w:val="00C96F07"/>
    <w:rsid w:val="00CA10E4"/>
    <w:rsid w:val="00CA134A"/>
    <w:rsid w:val="00CA4D70"/>
    <w:rsid w:val="00CA5606"/>
    <w:rsid w:val="00CA568D"/>
    <w:rsid w:val="00CA5BA7"/>
    <w:rsid w:val="00CA5C83"/>
    <w:rsid w:val="00CA721E"/>
    <w:rsid w:val="00CB0762"/>
    <w:rsid w:val="00CB3368"/>
    <w:rsid w:val="00CB368D"/>
    <w:rsid w:val="00CB4DF3"/>
    <w:rsid w:val="00CB5044"/>
    <w:rsid w:val="00CB5F50"/>
    <w:rsid w:val="00CB63E1"/>
    <w:rsid w:val="00CB668D"/>
    <w:rsid w:val="00CB6B94"/>
    <w:rsid w:val="00CB76D6"/>
    <w:rsid w:val="00CB7D8A"/>
    <w:rsid w:val="00CC401C"/>
    <w:rsid w:val="00CD24A3"/>
    <w:rsid w:val="00CD276F"/>
    <w:rsid w:val="00CD3C80"/>
    <w:rsid w:val="00CD4DA0"/>
    <w:rsid w:val="00CD771A"/>
    <w:rsid w:val="00CE0223"/>
    <w:rsid w:val="00CE0D96"/>
    <w:rsid w:val="00CE0F41"/>
    <w:rsid w:val="00CE35AD"/>
    <w:rsid w:val="00CE3A74"/>
    <w:rsid w:val="00CE6A31"/>
    <w:rsid w:val="00CE7497"/>
    <w:rsid w:val="00CE7EE2"/>
    <w:rsid w:val="00CF046B"/>
    <w:rsid w:val="00CF133B"/>
    <w:rsid w:val="00CF1558"/>
    <w:rsid w:val="00CF265B"/>
    <w:rsid w:val="00CF309E"/>
    <w:rsid w:val="00CF48E3"/>
    <w:rsid w:val="00CF56E3"/>
    <w:rsid w:val="00CF61A8"/>
    <w:rsid w:val="00CF6B0E"/>
    <w:rsid w:val="00D003F1"/>
    <w:rsid w:val="00D01844"/>
    <w:rsid w:val="00D02440"/>
    <w:rsid w:val="00D0393B"/>
    <w:rsid w:val="00D03CFF"/>
    <w:rsid w:val="00D05051"/>
    <w:rsid w:val="00D050AA"/>
    <w:rsid w:val="00D051C8"/>
    <w:rsid w:val="00D05EC1"/>
    <w:rsid w:val="00D070BD"/>
    <w:rsid w:val="00D07E22"/>
    <w:rsid w:val="00D11542"/>
    <w:rsid w:val="00D12782"/>
    <w:rsid w:val="00D13458"/>
    <w:rsid w:val="00D14149"/>
    <w:rsid w:val="00D14942"/>
    <w:rsid w:val="00D15C64"/>
    <w:rsid w:val="00D162B1"/>
    <w:rsid w:val="00D23CD7"/>
    <w:rsid w:val="00D2492B"/>
    <w:rsid w:val="00D26FAC"/>
    <w:rsid w:val="00D2780E"/>
    <w:rsid w:val="00D27E5E"/>
    <w:rsid w:val="00D303D8"/>
    <w:rsid w:val="00D32E38"/>
    <w:rsid w:val="00D35D81"/>
    <w:rsid w:val="00D35E39"/>
    <w:rsid w:val="00D36A73"/>
    <w:rsid w:val="00D37C8C"/>
    <w:rsid w:val="00D4132C"/>
    <w:rsid w:val="00D42FD1"/>
    <w:rsid w:val="00D43535"/>
    <w:rsid w:val="00D43CFD"/>
    <w:rsid w:val="00D440E5"/>
    <w:rsid w:val="00D441A0"/>
    <w:rsid w:val="00D44838"/>
    <w:rsid w:val="00D44AE4"/>
    <w:rsid w:val="00D45B58"/>
    <w:rsid w:val="00D4603D"/>
    <w:rsid w:val="00D478D2"/>
    <w:rsid w:val="00D5143D"/>
    <w:rsid w:val="00D524BF"/>
    <w:rsid w:val="00D53CB7"/>
    <w:rsid w:val="00D544AD"/>
    <w:rsid w:val="00D5497C"/>
    <w:rsid w:val="00D56134"/>
    <w:rsid w:val="00D561E4"/>
    <w:rsid w:val="00D57486"/>
    <w:rsid w:val="00D57659"/>
    <w:rsid w:val="00D5784F"/>
    <w:rsid w:val="00D57DC5"/>
    <w:rsid w:val="00D61983"/>
    <w:rsid w:val="00D625D0"/>
    <w:rsid w:val="00D62C88"/>
    <w:rsid w:val="00D63311"/>
    <w:rsid w:val="00D648ED"/>
    <w:rsid w:val="00D65DA0"/>
    <w:rsid w:val="00D66D88"/>
    <w:rsid w:val="00D70D90"/>
    <w:rsid w:val="00D71764"/>
    <w:rsid w:val="00D717D9"/>
    <w:rsid w:val="00D71DFF"/>
    <w:rsid w:val="00D724B4"/>
    <w:rsid w:val="00D73855"/>
    <w:rsid w:val="00D73ED4"/>
    <w:rsid w:val="00D80549"/>
    <w:rsid w:val="00D816B8"/>
    <w:rsid w:val="00D82CBA"/>
    <w:rsid w:val="00D84E4A"/>
    <w:rsid w:val="00D86CCD"/>
    <w:rsid w:val="00D87B47"/>
    <w:rsid w:val="00D93269"/>
    <w:rsid w:val="00D93E99"/>
    <w:rsid w:val="00D94605"/>
    <w:rsid w:val="00D96312"/>
    <w:rsid w:val="00D9688B"/>
    <w:rsid w:val="00D96E98"/>
    <w:rsid w:val="00D970FE"/>
    <w:rsid w:val="00DA1CD3"/>
    <w:rsid w:val="00DA1FF3"/>
    <w:rsid w:val="00DA2A45"/>
    <w:rsid w:val="00DA3437"/>
    <w:rsid w:val="00DA46FD"/>
    <w:rsid w:val="00DA79FA"/>
    <w:rsid w:val="00DA7EA0"/>
    <w:rsid w:val="00DB09E4"/>
    <w:rsid w:val="00DB1277"/>
    <w:rsid w:val="00DB2F3B"/>
    <w:rsid w:val="00DB41DF"/>
    <w:rsid w:val="00DB524A"/>
    <w:rsid w:val="00DB52FE"/>
    <w:rsid w:val="00DB775F"/>
    <w:rsid w:val="00DC08EE"/>
    <w:rsid w:val="00DC2891"/>
    <w:rsid w:val="00DC353B"/>
    <w:rsid w:val="00DC3C1F"/>
    <w:rsid w:val="00DC4D44"/>
    <w:rsid w:val="00DC5FA5"/>
    <w:rsid w:val="00DC6221"/>
    <w:rsid w:val="00DC6908"/>
    <w:rsid w:val="00DC6AC0"/>
    <w:rsid w:val="00DC72E7"/>
    <w:rsid w:val="00DC786F"/>
    <w:rsid w:val="00DD01B4"/>
    <w:rsid w:val="00DD07A3"/>
    <w:rsid w:val="00DD1263"/>
    <w:rsid w:val="00DD1CDE"/>
    <w:rsid w:val="00DD2FCB"/>
    <w:rsid w:val="00DD5636"/>
    <w:rsid w:val="00DD6EBB"/>
    <w:rsid w:val="00DD71B0"/>
    <w:rsid w:val="00DD7D74"/>
    <w:rsid w:val="00DE0DA4"/>
    <w:rsid w:val="00DE1592"/>
    <w:rsid w:val="00DE169D"/>
    <w:rsid w:val="00DE2330"/>
    <w:rsid w:val="00DE343F"/>
    <w:rsid w:val="00DE5061"/>
    <w:rsid w:val="00DE53B8"/>
    <w:rsid w:val="00DE6B24"/>
    <w:rsid w:val="00DE786C"/>
    <w:rsid w:val="00DF2D7E"/>
    <w:rsid w:val="00DF52B9"/>
    <w:rsid w:val="00DF5C0F"/>
    <w:rsid w:val="00E0096F"/>
    <w:rsid w:val="00E0124B"/>
    <w:rsid w:val="00E029C9"/>
    <w:rsid w:val="00E02B95"/>
    <w:rsid w:val="00E04791"/>
    <w:rsid w:val="00E047D9"/>
    <w:rsid w:val="00E04B68"/>
    <w:rsid w:val="00E04D75"/>
    <w:rsid w:val="00E0535E"/>
    <w:rsid w:val="00E057A0"/>
    <w:rsid w:val="00E06361"/>
    <w:rsid w:val="00E07009"/>
    <w:rsid w:val="00E07CC9"/>
    <w:rsid w:val="00E1040C"/>
    <w:rsid w:val="00E10E00"/>
    <w:rsid w:val="00E11435"/>
    <w:rsid w:val="00E1431B"/>
    <w:rsid w:val="00E15886"/>
    <w:rsid w:val="00E15B7B"/>
    <w:rsid w:val="00E16D4A"/>
    <w:rsid w:val="00E172CC"/>
    <w:rsid w:val="00E211B3"/>
    <w:rsid w:val="00E22060"/>
    <w:rsid w:val="00E22127"/>
    <w:rsid w:val="00E224F4"/>
    <w:rsid w:val="00E22526"/>
    <w:rsid w:val="00E22919"/>
    <w:rsid w:val="00E22FCC"/>
    <w:rsid w:val="00E24E7C"/>
    <w:rsid w:val="00E25372"/>
    <w:rsid w:val="00E260A2"/>
    <w:rsid w:val="00E27605"/>
    <w:rsid w:val="00E31EED"/>
    <w:rsid w:val="00E32269"/>
    <w:rsid w:val="00E32B43"/>
    <w:rsid w:val="00E33AB0"/>
    <w:rsid w:val="00E344D8"/>
    <w:rsid w:val="00E3754F"/>
    <w:rsid w:val="00E37629"/>
    <w:rsid w:val="00E40EC2"/>
    <w:rsid w:val="00E4100F"/>
    <w:rsid w:val="00E41D8C"/>
    <w:rsid w:val="00E41EE2"/>
    <w:rsid w:val="00E426CA"/>
    <w:rsid w:val="00E4283B"/>
    <w:rsid w:val="00E42BB6"/>
    <w:rsid w:val="00E43BD4"/>
    <w:rsid w:val="00E440A9"/>
    <w:rsid w:val="00E45B70"/>
    <w:rsid w:val="00E5085F"/>
    <w:rsid w:val="00E51A4C"/>
    <w:rsid w:val="00E52AB1"/>
    <w:rsid w:val="00E5324F"/>
    <w:rsid w:val="00E53BC7"/>
    <w:rsid w:val="00E54537"/>
    <w:rsid w:val="00E549F1"/>
    <w:rsid w:val="00E56C6B"/>
    <w:rsid w:val="00E630AD"/>
    <w:rsid w:val="00E6362B"/>
    <w:rsid w:val="00E642E3"/>
    <w:rsid w:val="00E66665"/>
    <w:rsid w:val="00E666B9"/>
    <w:rsid w:val="00E7389C"/>
    <w:rsid w:val="00E73E5B"/>
    <w:rsid w:val="00E75183"/>
    <w:rsid w:val="00E75E02"/>
    <w:rsid w:val="00E760A1"/>
    <w:rsid w:val="00E770C6"/>
    <w:rsid w:val="00E77180"/>
    <w:rsid w:val="00E77260"/>
    <w:rsid w:val="00E808FF"/>
    <w:rsid w:val="00E80B29"/>
    <w:rsid w:val="00E834BE"/>
    <w:rsid w:val="00E83977"/>
    <w:rsid w:val="00E8397E"/>
    <w:rsid w:val="00E84113"/>
    <w:rsid w:val="00E84933"/>
    <w:rsid w:val="00E85C3E"/>
    <w:rsid w:val="00E85EE2"/>
    <w:rsid w:val="00E86755"/>
    <w:rsid w:val="00E87762"/>
    <w:rsid w:val="00E87802"/>
    <w:rsid w:val="00E8799C"/>
    <w:rsid w:val="00E90015"/>
    <w:rsid w:val="00E904AB"/>
    <w:rsid w:val="00E90F46"/>
    <w:rsid w:val="00E9108A"/>
    <w:rsid w:val="00E922B0"/>
    <w:rsid w:val="00E9438B"/>
    <w:rsid w:val="00E95560"/>
    <w:rsid w:val="00EA2A50"/>
    <w:rsid w:val="00EA3566"/>
    <w:rsid w:val="00EA4001"/>
    <w:rsid w:val="00EA4EC2"/>
    <w:rsid w:val="00EA5150"/>
    <w:rsid w:val="00EA58AC"/>
    <w:rsid w:val="00EA674F"/>
    <w:rsid w:val="00EB484D"/>
    <w:rsid w:val="00EB4BB1"/>
    <w:rsid w:val="00EB53D1"/>
    <w:rsid w:val="00EB53EE"/>
    <w:rsid w:val="00EB5C06"/>
    <w:rsid w:val="00EB6C9D"/>
    <w:rsid w:val="00EB72CD"/>
    <w:rsid w:val="00EB7508"/>
    <w:rsid w:val="00EB77EC"/>
    <w:rsid w:val="00EB7D5A"/>
    <w:rsid w:val="00EC079A"/>
    <w:rsid w:val="00EC12FD"/>
    <w:rsid w:val="00EC39B1"/>
    <w:rsid w:val="00EC45C2"/>
    <w:rsid w:val="00EC4A7A"/>
    <w:rsid w:val="00EC5436"/>
    <w:rsid w:val="00EC546C"/>
    <w:rsid w:val="00ED0243"/>
    <w:rsid w:val="00ED03A8"/>
    <w:rsid w:val="00ED0E40"/>
    <w:rsid w:val="00ED1E35"/>
    <w:rsid w:val="00ED23B4"/>
    <w:rsid w:val="00ED257A"/>
    <w:rsid w:val="00ED38AC"/>
    <w:rsid w:val="00ED5582"/>
    <w:rsid w:val="00ED5742"/>
    <w:rsid w:val="00ED5F07"/>
    <w:rsid w:val="00ED6602"/>
    <w:rsid w:val="00ED691B"/>
    <w:rsid w:val="00ED6ACE"/>
    <w:rsid w:val="00ED7163"/>
    <w:rsid w:val="00ED71FE"/>
    <w:rsid w:val="00ED76DE"/>
    <w:rsid w:val="00ED78F2"/>
    <w:rsid w:val="00ED7B54"/>
    <w:rsid w:val="00EE0DFC"/>
    <w:rsid w:val="00EE2EAF"/>
    <w:rsid w:val="00EE3A6D"/>
    <w:rsid w:val="00EE5824"/>
    <w:rsid w:val="00EE74E9"/>
    <w:rsid w:val="00EF1A4E"/>
    <w:rsid w:val="00EF30F4"/>
    <w:rsid w:val="00EF3121"/>
    <w:rsid w:val="00EF3512"/>
    <w:rsid w:val="00EF415B"/>
    <w:rsid w:val="00EF4166"/>
    <w:rsid w:val="00EF4437"/>
    <w:rsid w:val="00EF52F3"/>
    <w:rsid w:val="00EF5782"/>
    <w:rsid w:val="00EF6953"/>
    <w:rsid w:val="00EF75F4"/>
    <w:rsid w:val="00F00EF0"/>
    <w:rsid w:val="00F02222"/>
    <w:rsid w:val="00F02C5D"/>
    <w:rsid w:val="00F036B5"/>
    <w:rsid w:val="00F04832"/>
    <w:rsid w:val="00F05805"/>
    <w:rsid w:val="00F06F99"/>
    <w:rsid w:val="00F0728B"/>
    <w:rsid w:val="00F1159E"/>
    <w:rsid w:val="00F1260A"/>
    <w:rsid w:val="00F13311"/>
    <w:rsid w:val="00F136AA"/>
    <w:rsid w:val="00F13860"/>
    <w:rsid w:val="00F13A1C"/>
    <w:rsid w:val="00F14B86"/>
    <w:rsid w:val="00F15DD3"/>
    <w:rsid w:val="00F201C9"/>
    <w:rsid w:val="00F232B2"/>
    <w:rsid w:val="00F2457A"/>
    <w:rsid w:val="00F24950"/>
    <w:rsid w:val="00F2523A"/>
    <w:rsid w:val="00F25E38"/>
    <w:rsid w:val="00F25EE8"/>
    <w:rsid w:val="00F27B78"/>
    <w:rsid w:val="00F27EC2"/>
    <w:rsid w:val="00F309F1"/>
    <w:rsid w:val="00F30B6C"/>
    <w:rsid w:val="00F31002"/>
    <w:rsid w:val="00F31937"/>
    <w:rsid w:val="00F31A78"/>
    <w:rsid w:val="00F3530B"/>
    <w:rsid w:val="00F3695A"/>
    <w:rsid w:val="00F37B12"/>
    <w:rsid w:val="00F37B38"/>
    <w:rsid w:val="00F40646"/>
    <w:rsid w:val="00F40EB2"/>
    <w:rsid w:val="00F42068"/>
    <w:rsid w:val="00F42E6C"/>
    <w:rsid w:val="00F42FAB"/>
    <w:rsid w:val="00F42FCA"/>
    <w:rsid w:val="00F4346A"/>
    <w:rsid w:val="00F44775"/>
    <w:rsid w:val="00F50AF4"/>
    <w:rsid w:val="00F53830"/>
    <w:rsid w:val="00F53AF0"/>
    <w:rsid w:val="00F53CFA"/>
    <w:rsid w:val="00F628B1"/>
    <w:rsid w:val="00F62F62"/>
    <w:rsid w:val="00F63955"/>
    <w:rsid w:val="00F650B6"/>
    <w:rsid w:val="00F65791"/>
    <w:rsid w:val="00F6634D"/>
    <w:rsid w:val="00F67E62"/>
    <w:rsid w:val="00F67E6F"/>
    <w:rsid w:val="00F7158A"/>
    <w:rsid w:val="00F72CB4"/>
    <w:rsid w:val="00F755BC"/>
    <w:rsid w:val="00F7680A"/>
    <w:rsid w:val="00F76FE2"/>
    <w:rsid w:val="00F77C02"/>
    <w:rsid w:val="00F77EE7"/>
    <w:rsid w:val="00F80C97"/>
    <w:rsid w:val="00F81ECB"/>
    <w:rsid w:val="00F82D82"/>
    <w:rsid w:val="00F8356C"/>
    <w:rsid w:val="00F83636"/>
    <w:rsid w:val="00F8474D"/>
    <w:rsid w:val="00F858E8"/>
    <w:rsid w:val="00F8688F"/>
    <w:rsid w:val="00F86D9C"/>
    <w:rsid w:val="00F871F4"/>
    <w:rsid w:val="00F90262"/>
    <w:rsid w:val="00F911F7"/>
    <w:rsid w:val="00F92B0F"/>
    <w:rsid w:val="00F9307F"/>
    <w:rsid w:val="00F933DC"/>
    <w:rsid w:val="00F93EC1"/>
    <w:rsid w:val="00F940CB"/>
    <w:rsid w:val="00F94AF6"/>
    <w:rsid w:val="00F94D5B"/>
    <w:rsid w:val="00F95657"/>
    <w:rsid w:val="00F95CD2"/>
    <w:rsid w:val="00F96C36"/>
    <w:rsid w:val="00F972C5"/>
    <w:rsid w:val="00F972F2"/>
    <w:rsid w:val="00FA0FA4"/>
    <w:rsid w:val="00FA1262"/>
    <w:rsid w:val="00FA2025"/>
    <w:rsid w:val="00FA55B1"/>
    <w:rsid w:val="00FA564A"/>
    <w:rsid w:val="00FA57B0"/>
    <w:rsid w:val="00FA6B55"/>
    <w:rsid w:val="00FA6B5A"/>
    <w:rsid w:val="00FA71CA"/>
    <w:rsid w:val="00FB0EFE"/>
    <w:rsid w:val="00FB1244"/>
    <w:rsid w:val="00FB36DB"/>
    <w:rsid w:val="00FB40FA"/>
    <w:rsid w:val="00FB5F14"/>
    <w:rsid w:val="00FB60EA"/>
    <w:rsid w:val="00FB66A1"/>
    <w:rsid w:val="00FB6889"/>
    <w:rsid w:val="00FB741C"/>
    <w:rsid w:val="00FB7A2A"/>
    <w:rsid w:val="00FC0407"/>
    <w:rsid w:val="00FC0BEE"/>
    <w:rsid w:val="00FC2765"/>
    <w:rsid w:val="00FC3BF8"/>
    <w:rsid w:val="00FC4EBB"/>
    <w:rsid w:val="00FC5C50"/>
    <w:rsid w:val="00FC6D56"/>
    <w:rsid w:val="00FC704D"/>
    <w:rsid w:val="00FC736A"/>
    <w:rsid w:val="00FC75C8"/>
    <w:rsid w:val="00FD01B8"/>
    <w:rsid w:val="00FD27BA"/>
    <w:rsid w:val="00FD2CE7"/>
    <w:rsid w:val="00FD2CF6"/>
    <w:rsid w:val="00FD42A3"/>
    <w:rsid w:val="00FD505F"/>
    <w:rsid w:val="00FD5DD4"/>
    <w:rsid w:val="00FD758B"/>
    <w:rsid w:val="00FD7AE6"/>
    <w:rsid w:val="00FE0B07"/>
    <w:rsid w:val="00FE0E6C"/>
    <w:rsid w:val="00FE4D08"/>
    <w:rsid w:val="00FE66D2"/>
    <w:rsid w:val="00FE6725"/>
    <w:rsid w:val="00FE753B"/>
    <w:rsid w:val="00FF0776"/>
    <w:rsid w:val="00FF0FD9"/>
    <w:rsid w:val="00FF125C"/>
    <w:rsid w:val="00FF1EEC"/>
    <w:rsid w:val="00FF2B6C"/>
    <w:rsid w:val="00FF2BD7"/>
    <w:rsid w:val="00FF33F5"/>
    <w:rsid w:val="00FF5341"/>
    <w:rsid w:val="00FF697E"/>
    <w:rsid w:val="00FF6D32"/>
    <w:rsid w:val="016344E7"/>
    <w:rsid w:val="0232602E"/>
    <w:rsid w:val="02640881"/>
    <w:rsid w:val="03116868"/>
    <w:rsid w:val="0320229A"/>
    <w:rsid w:val="035C4B60"/>
    <w:rsid w:val="037A775B"/>
    <w:rsid w:val="038D3A30"/>
    <w:rsid w:val="039E5AA6"/>
    <w:rsid w:val="03A46AE2"/>
    <w:rsid w:val="03DD2309"/>
    <w:rsid w:val="03F84F66"/>
    <w:rsid w:val="050601C0"/>
    <w:rsid w:val="053F092E"/>
    <w:rsid w:val="058D33BB"/>
    <w:rsid w:val="05B41FE9"/>
    <w:rsid w:val="05CF3110"/>
    <w:rsid w:val="05E27D18"/>
    <w:rsid w:val="060D12D6"/>
    <w:rsid w:val="065335E8"/>
    <w:rsid w:val="065B005E"/>
    <w:rsid w:val="069616BC"/>
    <w:rsid w:val="06AA407C"/>
    <w:rsid w:val="06DE43C4"/>
    <w:rsid w:val="0731762B"/>
    <w:rsid w:val="07A4640B"/>
    <w:rsid w:val="07C700DD"/>
    <w:rsid w:val="07EC7D5A"/>
    <w:rsid w:val="082B3656"/>
    <w:rsid w:val="08550560"/>
    <w:rsid w:val="08AF3871"/>
    <w:rsid w:val="08E37141"/>
    <w:rsid w:val="090614D5"/>
    <w:rsid w:val="09415A27"/>
    <w:rsid w:val="095A623A"/>
    <w:rsid w:val="09C73DE1"/>
    <w:rsid w:val="0A126B33"/>
    <w:rsid w:val="0A610B2E"/>
    <w:rsid w:val="0AAF6FCD"/>
    <w:rsid w:val="0B310B86"/>
    <w:rsid w:val="0B412595"/>
    <w:rsid w:val="0B747F59"/>
    <w:rsid w:val="0BB3152E"/>
    <w:rsid w:val="0BF858E1"/>
    <w:rsid w:val="0C033363"/>
    <w:rsid w:val="0C13213E"/>
    <w:rsid w:val="0C1D51E2"/>
    <w:rsid w:val="0CB64ADB"/>
    <w:rsid w:val="0D0D6FCE"/>
    <w:rsid w:val="0D3708FE"/>
    <w:rsid w:val="0DBF4AF8"/>
    <w:rsid w:val="0E764683"/>
    <w:rsid w:val="0E7E6790"/>
    <w:rsid w:val="0EBD6AE1"/>
    <w:rsid w:val="0EFA1D90"/>
    <w:rsid w:val="0F58618F"/>
    <w:rsid w:val="0FC7443F"/>
    <w:rsid w:val="100F0259"/>
    <w:rsid w:val="101D6140"/>
    <w:rsid w:val="104A0136"/>
    <w:rsid w:val="106516E3"/>
    <w:rsid w:val="10DD6E07"/>
    <w:rsid w:val="11E0182A"/>
    <w:rsid w:val="12087AF7"/>
    <w:rsid w:val="1210474C"/>
    <w:rsid w:val="121867B2"/>
    <w:rsid w:val="122B6960"/>
    <w:rsid w:val="12DD232D"/>
    <w:rsid w:val="1302733D"/>
    <w:rsid w:val="13361A1F"/>
    <w:rsid w:val="133E3DC0"/>
    <w:rsid w:val="135976AA"/>
    <w:rsid w:val="140F33B2"/>
    <w:rsid w:val="145E2D56"/>
    <w:rsid w:val="14874759"/>
    <w:rsid w:val="14B5673D"/>
    <w:rsid w:val="14E25169"/>
    <w:rsid w:val="15467BFB"/>
    <w:rsid w:val="1589170F"/>
    <w:rsid w:val="15905669"/>
    <w:rsid w:val="15A53169"/>
    <w:rsid w:val="15BC1D81"/>
    <w:rsid w:val="15E703CE"/>
    <w:rsid w:val="161477EE"/>
    <w:rsid w:val="1719700C"/>
    <w:rsid w:val="174148E9"/>
    <w:rsid w:val="17574C5F"/>
    <w:rsid w:val="17964B97"/>
    <w:rsid w:val="18B53BBB"/>
    <w:rsid w:val="18FE72B4"/>
    <w:rsid w:val="195171CC"/>
    <w:rsid w:val="196D0409"/>
    <w:rsid w:val="19CB5A07"/>
    <w:rsid w:val="1A062245"/>
    <w:rsid w:val="1A3E15D5"/>
    <w:rsid w:val="1A844BFF"/>
    <w:rsid w:val="1AFF3639"/>
    <w:rsid w:val="1B053FD8"/>
    <w:rsid w:val="1C2B0464"/>
    <w:rsid w:val="1C3A70B9"/>
    <w:rsid w:val="1CC00EFB"/>
    <w:rsid w:val="1D527F52"/>
    <w:rsid w:val="1D7F10D4"/>
    <w:rsid w:val="1E2B5829"/>
    <w:rsid w:val="1E6C7468"/>
    <w:rsid w:val="1E742022"/>
    <w:rsid w:val="1F3B3779"/>
    <w:rsid w:val="20500784"/>
    <w:rsid w:val="20750F6F"/>
    <w:rsid w:val="207B4DB5"/>
    <w:rsid w:val="20F51DB6"/>
    <w:rsid w:val="215274DB"/>
    <w:rsid w:val="216C4451"/>
    <w:rsid w:val="22C66329"/>
    <w:rsid w:val="22CB5967"/>
    <w:rsid w:val="2304487D"/>
    <w:rsid w:val="232429E6"/>
    <w:rsid w:val="23C6307C"/>
    <w:rsid w:val="24DC7436"/>
    <w:rsid w:val="24F17F23"/>
    <w:rsid w:val="254C0F36"/>
    <w:rsid w:val="25D927CA"/>
    <w:rsid w:val="26051F0C"/>
    <w:rsid w:val="263A0AB2"/>
    <w:rsid w:val="27AD46EE"/>
    <w:rsid w:val="27BC641D"/>
    <w:rsid w:val="280E26E9"/>
    <w:rsid w:val="2977538F"/>
    <w:rsid w:val="29987590"/>
    <w:rsid w:val="29AB6728"/>
    <w:rsid w:val="29B27BEC"/>
    <w:rsid w:val="29BA48B9"/>
    <w:rsid w:val="29F26A46"/>
    <w:rsid w:val="2A167F42"/>
    <w:rsid w:val="2AF027F4"/>
    <w:rsid w:val="2AF82685"/>
    <w:rsid w:val="2C18079C"/>
    <w:rsid w:val="2CA24E45"/>
    <w:rsid w:val="2DA35180"/>
    <w:rsid w:val="2EBF1C56"/>
    <w:rsid w:val="2F86241F"/>
    <w:rsid w:val="301E0465"/>
    <w:rsid w:val="307526CD"/>
    <w:rsid w:val="3108172A"/>
    <w:rsid w:val="31456E38"/>
    <w:rsid w:val="322875E4"/>
    <w:rsid w:val="33D42F04"/>
    <w:rsid w:val="34316D9C"/>
    <w:rsid w:val="34A77FDB"/>
    <w:rsid w:val="35B22E0B"/>
    <w:rsid w:val="35E17696"/>
    <w:rsid w:val="360A6BA0"/>
    <w:rsid w:val="36ED4BDE"/>
    <w:rsid w:val="37B028E7"/>
    <w:rsid w:val="37BB7052"/>
    <w:rsid w:val="38432644"/>
    <w:rsid w:val="39BF5D27"/>
    <w:rsid w:val="3A216C5D"/>
    <w:rsid w:val="3A8D7D00"/>
    <w:rsid w:val="3B02136A"/>
    <w:rsid w:val="3BE44603"/>
    <w:rsid w:val="3C264C46"/>
    <w:rsid w:val="3C3A4CC1"/>
    <w:rsid w:val="3D377FD7"/>
    <w:rsid w:val="3D5A7E0B"/>
    <w:rsid w:val="3D94533B"/>
    <w:rsid w:val="3DB9658B"/>
    <w:rsid w:val="3DE01AAE"/>
    <w:rsid w:val="3E310271"/>
    <w:rsid w:val="3EBA71C9"/>
    <w:rsid w:val="3F015944"/>
    <w:rsid w:val="3FB51C6F"/>
    <w:rsid w:val="3FFF7BA9"/>
    <w:rsid w:val="40080696"/>
    <w:rsid w:val="41576673"/>
    <w:rsid w:val="41632683"/>
    <w:rsid w:val="41866ABE"/>
    <w:rsid w:val="41AC237D"/>
    <w:rsid w:val="422E7C79"/>
    <w:rsid w:val="42547F08"/>
    <w:rsid w:val="42962BED"/>
    <w:rsid w:val="42B9053C"/>
    <w:rsid w:val="42CD5785"/>
    <w:rsid w:val="437A058A"/>
    <w:rsid w:val="43BA78D8"/>
    <w:rsid w:val="44D707BA"/>
    <w:rsid w:val="44F72463"/>
    <w:rsid w:val="46045DA5"/>
    <w:rsid w:val="460A6995"/>
    <w:rsid w:val="462B3383"/>
    <w:rsid w:val="462D5D3B"/>
    <w:rsid w:val="47280C31"/>
    <w:rsid w:val="4736232C"/>
    <w:rsid w:val="47710CC8"/>
    <w:rsid w:val="47740D43"/>
    <w:rsid w:val="47796D5F"/>
    <w:rsid w:val="496E3A3C"/>
    <w:rsid w:val="4AEB2AAD"/>
    <w:rsid w:val="4B045A02"/>
    <w:rsid w:val="4B25597F"/>
    <w:rsid w:val="4B464CBA"/>
    <w:rsid w:val="4BAB3A2A"/>
    <w:rsid w:val="4C1B5175"/>
    <w:rsid w:val="4CAA6E1E"/>
    <w:rsid w:val="4D9E348C"/>
    <w:rsid w:val="4DAD76EF"/>
    <w:rsid w:val="4FD4588B"/>
    <w:rsid w:val="4FDD0E49"/>
    <w:rsid w:val="500015FF"/>
    <w:rsid w:val="50095600"/>
    <w:rsid w:val="503913CB"/>
    <w:rsid w:val="50EA3674"/>
    <w:rsid w:val="51297542"/>
    <w:rsid w:val="51401C15"/>
    <w:rsid w:val="5161613B"/>
    <w:rsid w:val="51641E67"/>
    <w:rsid w:val="518679EC"/>
    <w:rsid w:val="51F37B15"/>
    <w:rsid w:val="524A0982"/>
    <w:rsid w:val="525222D7"/>
    <w:rsid w:val="52D95499"/>
    <w:rsid w:val="52FE211E"/>
    <w:rsid w:val="53247C32"/>
    <w:rsid w:val="53815A5D"/>
    <w:rsid w:val="53DE7DD1"/>
    <w:rsid w:val="542C1166"/>
    <w:rsid w:val="559E024B"/>
    <w:rsid w:val="55DD3A62"/>
    <w:rsid w:val="56527811"/>
    <w:rsid w:val="565F0394"/>
    <w:rsid w:val="5727092E"/>
    <w:rsid w:val="57FE216B"/>
    <w:rsid w:val="58460A31"/>
    <w:rsid w:val="5894771E"/>
    <w:rsid w:val="58EB2BE0"/>
    <w:rsid w:val="58ED3F1E"/>
    <w:rsid w:val="59037FBE"/>
    <w:rsid w:val="591D051C"/>
    <w:rsid w:val="59810711"/>
    <w:rsid w:val="59A56B19"/>
    <w:rsid w:val="59EF167A"/>
    <w:rsid w:val="5A280EEE"/>
    <w:rsid w:val="5A775823"/>
    <w:rsid w:val="5A7830E1"/>
    <w:rsid w:val="5A88144C"/>
    <w:rsid w:val="5AFE6AD7"/>
    <w:rsid w:val="5C120045"/>
    <w:rsid w:val="5C4330A5"/>
    <w:rsid w:val="5C454E95"/>
    <w:rsid w:val="5C8F0ACA"/>
    <w:rsid w:val="5CB25C37"/>
    <w:rsid w:val="5D157E06"/>
    <w:rsid w:val="5D1A2F58"/>
    <w:rsid w:val="5D3A570F"/>
    <w:rsid w:val="5D9C40A0"/>
    <w:rsid w:val="5DE85554"/>
    <w:rsid w:val="5EEF0465"/>
    <w:rsid w:val="5F461CEF"/>
    <w:rsid w:val="5FC0786E"/>
    <w:rsid w:val="602B48EC"/>
    <w:rsid w:val="616F393F"/>
    <w:rsid w:val="61775970"/>
    <w:rsid w:val="617801DA"/>
    <w:rsid w:val="623D776B"/>
    <w:rsid w:val="623D7CD4"/>
    <w:rsid w:val="62511C67"/>
    <w:rsid w:val="626A2876"/>
    <w:rsid w:val="628C3C2A"/>
    <w:rsid w:val="629E3A7E"/>
    <w:rsid w:val="62C05D17"/>
    <w:rsid w:val="63461493"/>
    <w:rsid w:val="644961EB"/>
    <w:rsid w:val="64502D11"/>
    <w:rsid w:val="645C4A1B"/>
    <w:rsid w:val="64914B33"/>
    <w:rsid w:val="64AF345C"/>
    <w:rsid w:val="64D678CB"/>
    <w:rsid w:val="65734F1C"/>
    <w:rsid w:val="65B038FD"/>
    <w:rsid w:val="65DA3187"/>
    <w:rsid w:val="66353B4D"/>
    <w:rsid w:val="663751DB"/>
    <w:rsid w:val="6699236E"/>
    <w:rsid w:val="66BE4B22"/>
    <w:rsid w:val="66DA0341"/>
    <w:rsid w:val="66F321A7"/>
    <w:rsid w:val="6719435C"/>
    <w:rsid w:val="678B4052"/>
    <w:rsid w:val="680C35A9"/>
    <w:rsid w:val="6876758A"/>
    <w:rsid w:val="68812F5B"/>
    <w:rsid w:val="68B10127"/>
    <w:rsid w:val="68B912AC"/>
    <w:rsid w:val="6938536E"/>
    <w:rsid w:val="69D0259E"/>
    <w:rsid w:val="6A05379D"/>
    <w:rsid w:val="6A350270"/>
    <w:rsid w:val="6A42096D"/>
    <w:rsid w:val="6A430864"/>
    <w:rsid w:val="6A732C70"/>
    <w:rsid w:val="6A7E0FCC"/>
    <w:rsid w:val="6A9C0253"/>
    <w:rsid w:val="6B283AB6"/>
    <w:rsid w:val="6B362CD2"/>
    <w:rsid w:val="6B89442B"/>
    <w:rsid w:val="6BC31F96"/>
    <w:rsid w:val="6BC825A6"/>
    <w:rsid w:val="6BD601C4"/>
    <w:rsid w:val="6C7F60B9"/>
    <w:rsid w:val="6CFA358D"/>
    <w:rsid w:val="6D3C03E0"/>
    <w:rsid w:val="6DC66773"/>
    <w:rsid w:val="6DD347F7"/>
    <w:rsid w:val="6E266965"/>
    <w:rsid w:val="6EB34193"/>
    <w:rsid w:val="6F2711A9"/>
    <w:rsid w:val="6F472D92"/>
    <w:rsid w:val="6F71476C"/>
    <w:rsid w:val="6F7459EE"/>
    <w:rsid w:val="6FA746B2"/>
    <w:rsid w:val="70663A0C"/>
    <w:rsid w:val="70B872DE"/>
    <w:rsid w:val="712D4854"/>
    <w:rsid w:val="72EA15B3"/>
    <w:rsid w:val="72FE274F"/>
    <w:rsid w:val="733D728C"/>
    <w:rsid w:val="745B7434"/>
    <w:rsid w:val="75152BC5"/>
    <w:rsid w:val="7527635A"/>
    <w:rsid w:val="755E7C6D"/>
    <w:rsid w:val="75FF36DC"/>
    <w:rsid w:val="763D3C3A"/>
    <w:rsid w:val="76507C13"/>
    <w:rsid w:val="76D35EB0"/>
    <w:rsid w:val="7841668F"/>
    <w:rsid w:val="784E4C54"/>
    <w:rsid w:val="78CD0911"/>
    <w:rsid w:val="79193CB7"/>
    <w:rsid w:val="79691604"/>
    <w:rsid w:val="79BE48D7"/>
    <w:rsid w:val="79DE1405"/>
    <w:rsid w:val="79F91778"/>
    <w:rsid w:val="7A90690F"/>
    <w:rsid w:val="7B797417"/>
    <w:rsid w:val="7C035DD1"/>
    <w:rsid w:val="7CA10AE9"/>
    <w:rsid w:val="7D6D1E33"/>
    <w:rsid w:val="7E211576"/>
    <w:rsid w:val="7E41508D"/>
    <w:rsid w:val="7E791E14"/>
    <w:rsid w:val="7FB74970"/>
    <w:rsid w:val="7FBB5E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7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06C73"/>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A06C73"/>
    <w:pPr>
      <w:keepNext/>
      <w:keepLines/>
      <w:spacing w:line="413" w:lineRule="auto"/>
      <w:outlineLvl w:val="1"/>
    </w:pPr>
    <w:rPr>
      <w:rFonts w:ascii="Arial" w:eastAsia="微软雅黑" w:hAnsi="Arial" w:cs="Times New Roman"/>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A06C73"/>
    <w:pPr>
      <w:ind w:firstLineChars="100" w:firstLine="420"/>
    </w:pPr>
  </w:style>
  <w:style w:type="paragraph" w:styleId="a4">
    <w:name w:val="Body Text"/>
    <w:basedOn w:val="a"/>
    <w:link w:val="Char"/>
    <w:uiPriority w:val="99"/>
    <w:unhideWhenUsed/>
    <w:qFormat/>
    <w:rsid w:val="00A06C73"/>
  </w:style>
  <w:style w:type="paragraph" w:styleId="a5">
    <w:name w:val="Normal Indent"/>
    <w:basedOn w:val="a"/>
    <w:qFormat/>
    <w:rsid w:val="00A06C73"/>
    <w:pPr>
      <w:ind w:firstLine="425"/>
    </w:pPr>
    <w:rPr>
      <w:rFonts w:ascii="Times New Roman" w:eastAsia="宋体" w:hAnsi="Times New Roman" w:cs="Times New Roman"/>
      <w:szCs w:val="20"/>
    </w:rPr>
  </w:style>
  <w:style w:type="paragraph" w:styleId="a6">
    <w:name w:val="Plain Text"/>
    <w:basedOn w:val="a"/>
    <w:link w:val="Char0"/>
    <w:qFormat/>
    <w:rsid w:val="00A06C73"/>
    <w:rPr>
      <w:rFonts w:eastAsia="宋体"/>
      <w:sz w:val="24"/>
    </w:rPr>
  </w:style>
  <w:style w:type="paragraph" w:styleId="a7">
    <w:name w:val="Date"/>
    <w:basedOn w:val="a"/>
    <w:next w:val="a"/>
    <w:link w:val="Char1"/>
    <w:uiPriority w:val="99"/>
    <w:unhideWhenUsed/>
    <w:qFormat/>
    <w:rsid w:val="00A06C73"/>
    <w:pPr>
      <w:ind w:leftChars="2500" w:left="100"/>
    </w:pPr>
  </w:style>
  <w:style w:type="paragraph" w:styleId="a8">
    <w:name w:val="Balloon Text"/>
    <w:basedOn w:val="a"/>
    <w:link w:val="Char2"/>
    <w:uiPriority w:val="99"/>
    <w:unhideWhenUsed/>
    <w:qFormat/>
    <w:rsid w:val="00A06C73"/>
    <w:rPr>
      <w:sz w:val="18"/>
      <w:szCs w:val="18"/>
    </w:rPr>
  </w:style>
  <w:style w:type="paragraph" w:styleId="a9">
    <w:name w:val="footer"/>
    <w:basedOn w:val="a"/>
    <w:link w:val="Char3"/>
    <w:uiPriority w:val="99"/>
    <w:unhideWhenUsed/>
    <w:qFormat/>
    <w:rsid w:val="00A06C73"/>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A06C73"/>
    <w:pPr>
      <w:pBdr>
        <w:bottom w:val="single" w:sz="6" w:space="1" w:color="auto"/>
      </w:pBdr>
      <w:tabs>
        <w:tab w:val="center" w:pos="4153"/>
        <w:tab w:val="right" w:pos="8306"/>
      </w:tabs>
      <w:snapToGrid w:val="0"/>
      <w:jc w:val="center"/>
    </w:pPr>
    <w:rPr>
      <w:sz w:val="18"/>
      <w:szCs w:val="18"/>
    </w:rPr>
  </w:style>
  <w:style w:type="paragraph" w:styleId="ab">
    <w:name w:val="Message Header"/>
    <w:basedOn w:val="a"/>
    <w:link w:val="Char5"/>
    <w:uiPriority w:val="99"/>
    <w:unhideWhenUsed/>
    <w:qFormat/>
    <w:rsid w:val="00A06C73"/>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c">
    <w:name w:val="Normal (Web)"/>
    <w:basedOn w:val="a"/>
    <w:qFormat/>
    <w:rsid w:val="00A06C73"/>
    <w:rPr>
      <w:rFonts w:ascii="Calibri" w:eastAsia="宋体" w:hAnsi="Calibri" w:cs="Times New Roman"/>
      <w:sz w:val="24"/>
      <w:szCs w:val="24"/>
    </w:rPr>
  </w:style>
  <w:style w:type="character" w:styleId="ad">
    <w:name w:val="Strong"/>
    <w:basedOn w:val="a1"/>
    <w:uiPriority w:val="22"/>
    <w:qFormat/>
    <w:rsid w:val="00A06C73"/>
    <w:rPr>
      <w:b/>
      <w:bCs/>
    </w:rPr>
  </w:style>
  <w:style w:type="character" w:styleId="ae">
    <w:name w:val="FollowedHyperlink"/>
    <w:basedOn w:val="a1"/>
    <w:uiPriority w:val="99"/>
    <w:unhideWhenUsed/>
    <w:qFormat/>
    <w:rsid w:val="00A06C73"/>
    <w:rPr>
      <w:color w:val="000000"/>
      <w:u w:val="none"/>
    </w:rPr>
  </w:style>
  <w:style w:type="character" w:styleId="af">
    <w:name w:val="Emphasis"/>
    <w:basedOn w:val="a1"/>
    <w:uiPriority w:val="20"/>
    <w:qFormat/>
    <w:rsid w:val="00A06C73"/>
  </w:style>
  <w:style w:type="character" w:styleId="af0">
    <w:name w:val="Hyperlink"/>
    <w:basedOn w:val="a1"/>
    <w:uiPriority w:val="99"/>
    <w:unhideWhenUsed/>
    <w:qFormat/>
    <w:rsid w:val="00A06C73"/>
    <w:rPr>
      <w:color w:val="000000"/>
      <w:u w:val="none"/>
    </w:rPr>
  </w:style>
  <w:style w:type="character" w:customStyle="1" w:styleId="Char4">
    <w:name w:val="页眉 Char"/>
    <w:basedOn w:val="a1"/>
    <w:link w:val="aa"/>
    <w:uiPriority w:val="99"/>
    <w:qFormat/>
    <w:rsid w:val="00A06C73"/>
    <w:rPr>
      <w:sz w:val="18"/>
      <w:szCs w:val="18"/>
    </w:rPr>
  </w:style>
  <w:style w:type="character" w:customStyle="1" w:styleId="Char3">
    <w:name w:val="页脚 Char"/>
    <w:basedOn w:val="a1"/>
    <w:link w:val="a9"/>
    <w:uiPriority w:val="99"/>
    <w:qFormat/>
    <w:rsid w:val="00A06C73"/>
    <w:rPr>
      <w:sz w:val="18"/>
      <w:szCs w:val="18"/>
    </w:rPr>
  </w:style>
  <w:style w:type="character" w:customStyle="1" w:styleId="Char10">
    <w:name w:val="纯文本 Char1"/>
    <w:link w:val="a6"/>
    <w:qFormat/>
    <w:rsid w:val="00A06C73"/>
    <w:rPr>
      <w:rFonts w:eastAsia="宋体"/>
      <w:sz w:val="24"/>
    </w:rPr>
  </w:style>
  <w:style w:type="character" w:customStyle="1" w:styleId="Char0">
    <w:name w:val="纯文本 Char"/>
    <w:basedOn w:val="a1"/>
    <w:link w:val="a6"/>
    <w:qFormat/>
    <w:rsid w:val="00A06C73"/>
    <w:rPr>
      <w:rFonts w:ascii="宋体" w:eastAsia="宋体" w:hAnsi="Courier New" w:cs="Courier New"/>
      <w:szCs w:val="21"/>
    </w:rPr>
  </w:style>
  <w:style w:type="paragraph" w:customStyle="1" w:styleId="Default">
    <w:name w:val="Default"/>
    <w:qFormat/>
    <w:rsid w:val="00A06C73"/>
    <w:pPr>
      <w:widowControl w:val="0"/>
      <w:autoSpaceDE w:val="0"/>
      <w:autoSpaceDN w:val="0"/>
      <w:adjustRightInd w:val="0"/>
    </w:pPr>
    <w:rPr>
      <w:rFonts w:ascii="宋体" w:hAnsiTheme="minorHAnsi" w:cs="宋体"/>
      <w:color w:val="000000"/>
      <w:sz w:val="24"/>
      <w:szCs w:val="24"/>
    </w:rPr>
  </w:style>
  <w:style w:type="paragraph" w:customStyle="1" w:styleId="1">
    <w:name w:val="列出段落1"/>
    <w:basedOn w:val="a"/>
    <w:uiPriority w:val="34"/>
    <w:qFormat/>
    <w:rsid w:val="00A06C73"/>
    <w:pPr>
      <w:ind w:firstLineChars="200" w:firstLine="420"/>
    </w:pPr>
  </w:style>
  <w:style w:type="character" w:customStyle="1" w:styleId="Char1">
    <w:name w:val="日期 Char"/>
    <w:basedOn w:val="a1"/>
    <w:link w:val="a7"/>
    <w:uiPriority w:val="99"/>
    <w:semiHidden/>
    <w:qFormat/>
    <w:rsid w:val="00A06C73"/>
  </w:style>
  <w:style w:type="paragraph" w:styleId="af1">
    <w:name w:val="List Paragraph"/>
    <w:basedOn w:val="a"/>
    <w:link w:val="Char6"/>
    <w:unhideWhenUsed/>
    <w:qFormat/>
    <w:rsid w:val="00A06C73"/>
    <w:pPr>
      <w:ind w:firstLineChars="200" w:firstLine="420"/>
    </w:pPr>
  </w:style>
  <w:style w:type="character" w:customStyle="1" w:styleId="CharChar">
    <w:name w:val="正文文本缩进 Char Char"/>
    <w:link w:val="10"/>
    <w:qFormat/>
    <w:rsid w:val="00A06C73"/>
    <w:rPr>
      <w:rFonts w:ascii="宋体"/>
      <w:sz w:val="24"/>
    </w:rPr>
  </w:style>
  <w:style w:type="paragraph" w:customStyle="1" w:styleId="10">
    <w:name w:val="正文文本缩进1"/>
    <w:basedOn w:val="a"/>
    <w:link w:val="CharChar"/>
    <w:qFormat/>
    <w:rsid w:val="00A06C73"/>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1"/>
    <w:qFormat/>
    <w:rsid w:val="00A06C73"/>
    <w:rPr>
      <w:sz w:val="24"/>
    </w:rPr>
  </w:style>
  <w:style w:type="paragraph" w:customStyle="1" w:styleId="11">
    <w:name w:val="日期1"/>
    <w:basedOn w:val="a"/>
    <w:next w:val="a"/>
    <w:link w:val="CharChar0"/>
    <w:qFormat/>
    <w:rsid w:val="00A06C73"/>
    <w:rPr>
      <w:rFonts w:ascii="Times New Roman" w:eastAsia="宋体" w:hAnsi="Times New Roman" w:cs="Times New Roman"/>
      <w:kern w:val="0"/>
      <w:sz w:val="24"/>
      <w:szCs w:val="20"/>
    </w:rPr>
  </w:style>
  <w:style w:type="paragraph" w:customStyle="1" w:styleId="12">
    <w:name w:val="正文缩进1"/>
    <w:basedOn w:val="a"/>
    <w:qFormat/>
    <w:rsid w:val="00A06C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06C73"/>
    <w:rPr>
      <w:rFonts w:ascii="Arial" w:eastAsia="微软雅黑" w:hAnsi="Arial" w:cs="Times New Roman"/>
      <w:b/>
      <w:kern w:val="0"/>
      <w:sz w:val="28"/>
      <w:szCs w:val="20"/>
    </w:rPr>
  </w:style>
  <w:style w:type="character" w:customStyle="1" w:styleId="apple-converted-space">
    <w:name w:val="apple-converted-space"/>
    <w:basedOn w:val="a1"/>
    <w:qFormat/>
    <w:rsid w:val="00A06C73"/>
  </w:style>
  <w:style w:type="character" w:customStyle="1" w:styleId="Char5">
    <w:name w:val="信息标题 Char"/>
    <w:basedOn w:val="a1"/>
    <w:link w:val="ab"/>
    <w:uiPriority w:val="99"/>
    <w:qFormat/>
    <w:rsid w:val="00A06C73"/>
    <w:rPr>
      <w:rFonts w:ascii="Arial" w:eastAsiaTheme="minorEastAsia" w:hAnsi="Arial" w:cs="Arial"/>
      <w:kern w:val="2"/>
      <w:sz w:val="24"/>
      <w:szCs w:val="24"/>
      <w:shd w:val="clear" w:color="auto" w:fill="7F7F7F"/>
    </w:rPr>
  </w:style>
  <w:style w:type="character" w:customStyle="1" w:styleId="hover25">
    <w:name w:val="hover25"/>
    <w:basedOn w:val="a1"/>
    <w:qFormat/>
    <w:rsid w:val="00A06C73"/>
  </w:style>
  <w:style w:type="character" w:customStyle="1" w:styleId="red">
    <w:name w:val="red"/>
    <w:basedOn w:val="a1"/>
    <w:qFormat/>
    <w:rsid w:val="00A06C73"/>
    <w:rPr>
      <w:color w:val="FF0000"/>
      <w:sz w:val="18"/>
      <w:szCs w:val="18"/>
    </w:rPr>
  </w:style>
  <w:style w:type="character" w:customStyle="1" w:styleId="red1">
    <w:name w:val="red1"/>
    <w:basedOn w:val="a1"/>
    <w:qFormat/>
    <w:rsid w:val="00A06C73"/>
    <w:rPr>
      <w:color w:val="FF0000"/>
      <w:sz w:val="18"/>
      <w:szCs w:val="18"/>
    </w:rPr>
  </w:style>
  <w:style w:type="character" w:customStyle="1" w:styleId="red2">
    <w:name w:val="red2"/>
    <w:basedOn w:val="a1"/>
    <w:qFormat/>
    <w:rsid w:val="00A06C73"/>
    <w:rPr>
      <w:color w:val="FF0000"/>
    </w:rPr>
  </w:style>
  <w:style w:type="character" w:customStyle="1" w:styleId="blue">
    <w:name w:val="blue"/>
    <w:basedOn w:val="a1"/>
    <w:qFormat/>
    <w:rsid w:val="00A06C73"/>
    <w:rPr>
      <w:color w:val="0371C6"/>
      <w:sz w:val="21"/>
      <w:szCs w:val="21"/>
    </w:rPr>
  </w:style>
  <w:style w:type="character" w:customStyle="1" w:styleId="green">
    <w:name w:val="green"/>
    <w:basedOn w:val="a1"/>
    <w:qFormat/>
    <w:rsid w:val="00A06C73"/>
    <w:rPr>
      <w:color w:val="66AE00"/>
      <w:sz w:val="18"/>
      <w:szCs w:val="18"/>
    </w:rPr>
  </w:style>
  <w:style w:type="character" w:customStyle="1" w:styleId="green1">
    <w:name w:val="green1"/>
    <w:basedOn w:val="a1"/>
    <w:qFormat/>
    <w:rsid w:val="00A06C73"/>
    <w:rPr>
      <w:color w:val="66AE00"/>
      <w:sz w:val="18"/>
      <w:szCs w:val="18"/>
    </w:rPr>
  </w:style>
  <w:style w:type="character" w:customStyle="1" w:styleId="right">
    <w:name w:val="right"/>
    <w:basedOn w:val="a1"/>
    <w:qFormat/>
    <w:rsid w:val="00A06C73"/>
    <w:rPr>
      <w:color w:val="999999"/>
      <w:sz w:val="18"/>
      <w:szCs w:val="18"/>
    </w:rPr>
  </w:style>
  <w:style w:type="character" w:customStyle="1" w:styleId="gb-jt">
    <w:name w:val="gb-jt"/>
    <w:basedOn w:val="a1"/>
    <w:qFormat/>
    <w:rsid w:val="00A06C73"/>
  </w:style>
  <w:style w:type="character" w:customStyle="1" w:styleId="Char2">
    <w:name w:val="批注框文本 Char"/>
    <w:basedOn w:val="a1"/>
    <w:link w:val="a8"/>
    <w:uiPriority w:val="99"/>
    <w:qFormat/>
    <w:rsid w:val="00A06C73"/>
    <w:rPr>
      <w:rFonts w:asciiTheme="minorHAnsi" w:eastAsiaTheme="minorEastAsia" w:hAnsiTheme="minorHAnsi" w:cstheme="minorBidi"/>
      <w:kern w:val="2"/>
      <w:sz w:val="18"/>
      <w:szCs w:val="18"/>
    </w:rPr>
  </w:style>
  <w:style w:type="character" w:customStyle="1" w:styleId="hover24">
    <w:name w:val="hover24"/>
    <w:basedOn w:val="a1"/>
    <w:qFormat/>
    <w:rsid w:val="00A06C73"/>
  </w:style>
  <w:style w:type="paragraph" w:customStyle="1" w:styleId="20">
    <w:name w:val="样式 首行缩进:  2 字符"/>
    <w:basedOn w:val="a"/>
    <w:qFormat/>
    <w:rsid w:val="00A06C73"/>
    <w:pPr>
      <w:spacing w:line="360" w:lineRule="auto"/>
      <w:ind w:firstLineChars="200" w:firstLine="420"/>
    </w:pPr>
    <w:rPr>
      <w:rFonts w:ascii="Times New Roman" w:eastAsia="宋体" w:hAnsi="Times New Roman" w:cs="宋体"/>
      <w:szCs w:val="20"/>
    </w:rPr>
  </w:style>
  <w:style w:type="paragraph" w:customStyle="1" w:styleId="260">
    <w:name w:val="样式 样式 样式 样式 标题 2 + 宋体 五号 非加粗 黑色 + 段前: 6 磅 段后: 0 磅 行距: 单倍行距 + 段前:..."/>
    <w:basedOn w:val="a"/>
    <w:qFormat/>
    <w:rsid w:val="00594025"/>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styleId="af2">
    <w:name w:val="caption"/>
    <w:basedOn w:val="a"/>
    <w:next w:val="a"/>
    <w:qFormat/>
    <w:rsid w:val="00A07190"/>
    <w:rPr>
      <w:rFonts w:ascii="Arial" w:eastAsia="黑体" w:hAnsi="Arial" w:cs="Arial"/>
      <w:sz w:val="20"/>
      <w:szCs w:val="20"/>
    </w:rPr>
  </w:style>
  <w:style w:type="character" w:customStyle="1" w:styleId="Char6">
    <w:name w:val="列出段落 Char"/>
    <w:link w:val="af1"/>
    <w:qFormat/>
    <w:rsid w:val="00184033"/>
    <w:rPr>
      <w:rFonts w:asciiTheme="minorHAnsi" w:eastAsiaTheme="minorEastAsia" w:hAnsiTheme="minorHAnsi" w:cstheme="minorBidi"/>
      <w:kern w:val="2"/>
      <w:sz w:val="21"/>
      <w:szCs w:val="22"/>
    </w:rPr>
  </w:style>
  <w:style w:type="character" w:customStyle="1" w:styleId="Char">
    <w:name w:val="正文文本 Char"/>
    <w:basedOn w:val="a1"/>
    <w:link w:val="a4"/>
    <w:uiPriority w:val="99"/>
    <w:rsid w:val="00184033"/>
    <w:rPr>
      <w:rFonts w:asciiTheme="minorHAnsi" w:eastAsiaTheme="minorEastAsia" w:hAnsiTheme="minorHAnsi" w:cstheme="minorBidi"/>
      <w:kern w:val="2"/>
      <w:sz w:val="21"/>
      <w:szCs w:val="22"/>
    </w:rPr>
  </w:style>
  <w:style w:type="paragraph" w:customStyle="1" w:styleId="13">
    <w:name w:val="列表段落1"/>
    <w:basedOn w:val="a"/>
    <w:rsid w:val="00184033"/>
    <w:pPr>
      <w:ind w:firstLineChars="200" w:firstLine="420"/>
    </w:pPr>
    <w:rPr>
      <w:rFonts w:ascii="Calibri" w:eastAsia="宋体" w:hAnsi="Calibri" w:cs="Times New Roman"/>
      <w:szCs w:val="21"/>
    </w:rPr>
  </w:style>
  <w:style w:type="character" w:customStyle="1" w:styleId="font01">
    <w:name w:val="font01"/>
    <w:basedOn w:val="a1"/>
    <w:qFormat/>
    <w:rsid w:val="007E153B"/>
    <w:rPr>
      <w:rFonts w:ascii="宋体" w:eastAsia="宋体" w:hAnsi="宋体" w:cs="宋体" w:hint="eastAsia"/>
      <w:color w:val="000000"/>
      <w:sz w:val="28"/>
      <w:szCs w:val="28"/>
      <w:u w:val="none"/>
    </w:rPr>
  </w:style>
  <w:style w:type="character" w:customStyle="1" w:styleId="font31">
    <w:name w:val="font31"/>
    <w:basedOn w:val="a1"/>
    <w:qFormat/>
    <w:rsid w:val="007E153B"/>
    <w:rPr>
      <w:rFonts w:ascii="宋体" w:eastAsia="宋体" w:hAnsi="宋体" w:cs="宋体" w:hint="eastAsia"/>
      <w:color w:val="000000"/>
      <w:sz w:val="28"/>
      <w:szCs w:val="28"/>
      <w:u w:val="none"/>
      <w:vertAlign w:val="subscript"/>
    </w:rPr>
  </w:style>
</w:styles>
</file>

<file path=word/webSettings.xml><?xml version="1.0" encoding="utf-8"?>
<w:webSettings xmlns:r="http://schemas.openxmlformats.org/officeDocument/2006/relationships" xmlns:w="http://schemas.openxmlformats.org/wordprocessingml/2006/main">
  <w:divs>
    <w:div w:id="939600459">
      <w:bodyDiv w:val="1"/>
      <w:marLeft w:val="0"/>
      <w:marRight w:val="0"/>
      <w:marTop w:val="0"/>
      <w:marBottom w:val="0"/>
      <w:divBdr>
        <w:top w:val="none" w:sz="0" w:space="0" w:color="auto"/>
        <w:left w:val="none" w:sz="0" w:space="0" w:color="auto"/>
        <w:bottom w:val="none" w:sz="0" w:space="0" w:color="auto"/>
        <w:right w:val="none" w:sz="0" w:space="0" w:color="auto"/>
      </w:divBdr>
      <w:divsChild>
        <w:div w:id="645667029">
          <w:marLeft w:val="0"/>
          <w:marRight w:val="0"/>
          <w:marTop w:val="0"/>
          <w:marBottom w:val="0"/>
          <w:divBdr>
            <w:top w:val="single" w:sz="6" w:space="23" w:color="E7E7E7"/>
            <w:left w:val="single" w:sz="6" w:space="23" w:color="E7E7E7"/>
            <w:bottom w:val="single" w:sz="6" w:space="23" w:color="E7E7E7"/>
            <w:right w:val="single" w:sz="6" w:space="23" w:color="E7E7E7"/>
          </w:divBdr>
          <w:divsChild>
            <w:div w:id="1522091918">
              <w:marLeft w:val="0"/>
              <w:marRight w:val="0"/>
              <w:marTop w:val="225"/>
              <w:marBottom w:val="0"/>
              <w:divBdr>
                <w:top w:val="none" w:sz="0" w:space="0" w:color="auto"/>
                <w:left w:val="none" w:sz="0" w:space="0" w:color="auto"/>
                <w:bottom w:val="none" w:sz="0" w:space="0" w:color="auto"/>
                <w:right w:val="none" w:sz="0" w:space="0" w:color="auto"/>
              </w:divBdr>
              <w:divsChild>
                <w:div w:id="7160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52878">
      <w:bodyDiv w:val="1"/>
      <w:marLeft w:val="0"/>
      <w:marRight w:val="0"/>
      <w:marTop w:val="0"/>
      <w:marBottom w:val="0"/>
      <w:divBdr>
        <w:top w:val="none" w:sz="0" w:space="0" w:color="auto"/>
        <w:left w:val="none" w:sz="0" w:space="0" w:color="auto"/>
        <w:bottom w:val="none" w:sz="0" w:space="0" w:color="auto"/>
        <w:right w:val="none" w:sz="0" w:space="0" w:color="auto"/>
      </w:divBdr>
      <w:divsChild>
        <w:div w:id="525798696">
          <w:marLeft w:val="0"/>
          <w:marRight w:val="0"/>
          <w:marTop w:val="0"/>
          <w:marBottom w:val="0"/>
          <w:divBdr>
            <w:top w:val="single" w:sz="6" w:space="23" w:color="E7E7E7"/>
            <w:left w:val="single" w:sz="6" w:space="23" w:color="E7E7E7"/>
            <w:bottom w:val="single" w:sz="6" w:space="23" w:color="E7E7E7"/>
            <w:right w:val="single" w:sz="6" w:space="23" w:color="E7E7E7"/>
          </w:divBdr>
          <w:divsChild>
            <w:div w:id="112672116">
              <w:marLeft w:val="0"/>
              <w:marRight w:val="0"/>
              <w:marTop w:val="225"/>
              <w:marBottom w:val="0"/>
              <w:divBdr>
                <w:top w:val="none" w:sz="0" w:space="0" w:color="auto"/>
                <w:left w:val="none" w:sz="0" w:space="0" w:color="auto"/>
                <w:bottom w:val="none" w:sz="0" w:space="0" w:color="auto"/>
                <w:right w:val="none" w:sz="0" w:space="0" w:color="auto"/>
              </w:divBdr>
              <w:divsChild>
                <w:div w:id="18598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D4BCAD-79E1-4336-95A9-5D11DE7DC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57</Pages>
  <Words>4368</Words>
  <Characters>24900</Characters>
  <Application>Microsoft Office Word</Application>
  <DocSecurity>0</DocSecurity>
  <Lines>207</Lines>
  <Paragraphs>58</Paragraphs>
  <ScaleCrop>false</ScaleCrop>
  <Company>Microsoft</Company>
  <LinksUpToDate>false</LinksUpToDate>
  <CharactersWithSpaces>29210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36</cp:revision>
  <cp:lastPrinted>2018-03-20T09:58:00Z</cp:lastPrinted>
  <dcterms:created xsi:type="dcterms:W3CDTF">2019-02-18T00:43:00Z</dcterms:created>
  <dcterms:modified xsi:type="dcterms:W3CDTF">2019-04-02T01:00:00Z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