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18D" w:rsidRPr="00D073C6" w:rsidRDefault="0059018D" w:rsidP="0059018D">
      <w:pPr>
        <w:pStyle w:val="2"/>
        <w:rPr>
          <w:rFonts w:ascii="Times New Roman" w:hAnsi="Times New Roman" w:cs="Times New Roman"/>
        </w:rPr>
      </w:pPr>
      <w:bookmarkStart w:id="0" w:name="_Toc3379171"/>
      <w:bookmarkStart w:id="1" w:name="_Toc3805781"/>
      <w:r w:rsidRPr="00D073C6">
        <w:rPr>
          <w:rFonts w:ascii="Times New Roman" w:hAnsi="Times New Roman" w:cs="Times New Roman"/>
        </w:rPr>
        <w:t xml:space="preserve">2.4 </w:t>
      </w:r>
      <w:r w:rsidRPr="00D073C6">
        <w:rPr>
          <w:rFonts w:ascii="Times New Roman" w:hAnsi="Times New Roman" w:cs="Times New Roman"/>
        </w:rPr>
        <w:t>服务承诺</w:t>
      </w:r>
      <w:bookmarkEnd w:id="0"/>
      <w:bookmarkEnd w:id="1"/>
    </w:p>
    <w:p w:rsidR="0059018D" w:rsidRPr="00D073C6" w:rsidRDefault="0059018D" w:rsidP="0059018D">
      <w:pPr>
        <w:pStyle w:val="a5"/>
        <w:rPr>
          <w:rFonts w:ascii="Times New Roman" w:hAnsi="Times New Roman" w:cs="Times New Roman"/>
          <w:b/>
          <w:sz w:val="24"/>
          <w:szCs w:val="24"/>
        </w:rPr>
      </w:pPr>
      <w:r w:rsidRPr="00D073C6">
        <w:rPr>
          <w:rFonts w:ascii="Times New Roman" w:hAnsi="Times New Roman" w:cs="Times New Roman"/>
          <w:b/>
          <w:sz w:val="24"/>
          <w:szCs w:val="24"/>
        </w:rPr>
        <w:t>致：鄢陵县城市管理局（招标人）</w:t>
      </w:r>
    </w:p>
    <w:p w:rsidR="0059018D" w:rsidRPr="00D073C6" w:rsidRDefault="0059018D" w:rsidP="0059018D">
      <w:pPr>
        <w:spacing w:line="360" w:lineRule="auto"/>
        <w:ind w:firstLine="480"/>
        <w:rPr>
          <w:rFonts w:ascii="Times New Roman" w:hAnsi="Times New Roman" w:cs="Times New Roman"/>
          <w:sz w:val="24"/>
          <w:szCs w:val="24"/>
        </w:rPr>
      </w:pPr>
      <w:r w:rsidRPr="00D073C6">
        <w:rPr>
          <w:rFonts w:ascii="Times New Roman" w:hAnsi="Times New Roman" w:cs="Times New Roman"/>
          <w:sz w:val="24"/>
          <w:szCs w:val="24"/>
        </w:rPr>
        <w:t>针对</w:t>
      </w:r>
      <w:r w:rsidRPr="00D073C6">
        <w:rPr>
          <w:rFonts w:ascii="Times New Roman" w:hAnsi="Times New Roman" w:cs="Times New Roman"/>
          <w:sz w:val="24"/>
          <w:szCs w:val="24"/>
          <w:u w:val="single"/>
        </w:rPr>
        <w:t xml:space="preserve">   </w:t>
      </w:r>
      <w:r w:rsidRPr="00D073C6">
        <w:rPr>
          <w:rFonts w:ascii="Times New Roman" w:hAnsi="Times New Roman" w:cs="Times New Roman"/>
          <w:sz w:val="24"/>
          <w:u w:val="single"/>
        </w:rPr>
        <w:t>鄢陵县城区公厕建设项目</w:t>
      </w:r>
      <w:r w:rsidRPr="00D073C6">
        <w:rPr>
          <w:rFonts w:ascii="Times New Roman" w:hAnsi="Times New Roman" w:cs="Times New Roman"/>
          <w:sz w:val="24"/>
          <w:u w:val="single"/>
        </w:rPr>
        <w:t>----</w:t>
      </w:r>
      <w:r w:rsidRPr="00D073C6">
        <w:rPr>
          <w:rFonts w:ascii="Times New Roman" w:hAnsi="Times New Roman" w:cs="Times New Roman"/>
          <w:sz w:val="24"/>
          <w:u w:val="single"/>
        </w:rPr>
        <w:t>装配式移动公厕采购及安装项目</w:t>
      </w:r>
      <w:r w:rsidRPr="00D073C6">
        <w:rPr>
          <w:rFonts w:ascii="Times New Roman" w:hAnsi="Times New Roman" w:cs="Times New Roman"/>
          <w:sz w:val="24"/>
          <w:u w:val="single"/>
        </w:rPr>
        <w:t xml:space="preserve"> </w:t>
      </w:r>
      <w:r w:rsidRPr="00D073C6">
        <w:rPr>
          <w:rFonts w:ascii="Times New Roman" w:hAnsi="Times New Roman" w:cs="Times New Roman"/>
          <w:sz w:val="24"/>
          <w:szCs w:val="24"/>
        </w:rPr>
        <w:t>，我公司就售后服务内容作出下列承诺：</w:t>
      </w:r>
    </w:p>
    <w:p w:rsidR="0059018D" w:rsidRPr="00D073C6" w:rsidRDefault="0059018D" w:rsidP="0059018D">
      <w:pPr>
        <w:spacing w:line="360" w:lineRule="auto"/>
        <w:ind w:firstLine="480"/>
        <w:rPr>
          <w:rFonts w:ascii="Times New Roman" w:hAnsi="Times New Roman" w:cs="Times New Roman"/>
          <w:sz w:val="24"/>
          <w:szCs w:val="24"/>
        </w:rPr>
      </w:pPr>
      <w:r w:rsidRPr="00D073C6">
        <w:rPr>
          <w:rFonts w:ascii="Times New Roman" w:hAnsi="Times New Roman" w:cs="Times New Roman"/>
          <w:sz w:val="24"/>
          <w:szCs w:val="24"/>
        </w:rPr>
        <w:t>针对本项目，我公司所提供的产品均为最新的、未使用过的和用一流工艺生产的具有质量合格证明的产品，并完全符合本项目规定的质量、规格和性能要求。</w:t>
      </w:r>
      <w:r w:rsidRPr="00D073C6">
        <w:rPr>
          <w:rFonts w:ascii="Times New Roman" w:hAnsi="Times New Roman" w:cs="Times New Roman"/>
          <w:sz w:val="24"/>
          <w:szCs w:val="24"/>
        </w:rPr>
        <w:t xml:space="preserve"> </w:t>
      </w:r>
      <w:r w:rsidRPr="00D073C6">
        <w:rPr>
          <w:rFonts w:ascii="Times New Roman" w:hAnsi="Times New Roman" w:cs="Times New Roman"/>
          <w:sz w:val="24"/>
          <w:szCs w:val="24"/>
        </w:rPr>
        <w:t>同时我公司注册和办公地址均在鄢陵，在地理优势的基础上，我们针对本项目成立项目小组，在人员配备和技术力量、设备上充分保障项目实施及售后服务的相应速度和服务质量。</w:t>
      </w:r>
    </w:p>
    <w:p w:rsidR="0059018D" w:rsidRPr="00D073C6" w:rsidRDefault="0059018D" w:rsidP="0059018D">
      <w:pPr>
        <w:spacing w:line="360" w:lineRule="auto"/>
        <w:ind w:firstLine="480"/>
        <w:rPr>
          <w:rFonts w:ascii="Times New Roman" w:hAnsi="Times New Roman" w:cs="Times New Roman"/>
          <w:b/>
          <w:sz w:val="24"/>
          <w:szCs w:val="24"/>
        </w:rPr>
      </w:pPr>
      <w:r w:rsidRPr="00D073C6">
        <w:rPr>
          <w:rFonts w:ascii="Times New Roman" w:hAnsi="Times New Roman" w:cs="Times New Roman"/>
          <w:b/>
          <w:sz w:val="24"/>
          <w:szCs w:val="24"/>
        </w:rPr>
        <w:t>一、优惠承诺</w:t>
      </w:r>
    </w:p>
    <w:p w:rsidR="0059018D" w:rsidRPr="00D073C6" w:rsidRDefault="0059018D" w:rsidP="0059018D">
      <w:pPr>
        <w:spacing w:line="360" w:lineRule="auto"/>
        <w:ind w:firstLine="422"/>
        <w:rPr>
          <w:rFonts w:ascii="Times New Roman" w:hAnsi="Times New Roman" w:cs="Times New Roman"/>
          <w:sz w:val="24"/>
          <w:szCs w:val="24"/>
        </w:rPr>
      </w:pPr>
      <w:r w:rsidRPr="00D073C6">
        <w:rPr>
          <w:rFonts w:ascii="Times New Roman" w:hAnsi="Times New Roman" w:cs="Times New Roman"/>
          <w:sz w:val="24"/>
          <w:szCs w:val="24"/>
        </w:rPr>
        <w:t>（</w:t>
      </w:r>
      <w:r w:rsidRPr="00D073C6">
        <w:rPr>
          <w:rFonts w:ascii="Times New Roman" w:hAnsi="Times New Roman" w:cs="Times New Roman"/>
          <w:sz w:val="24"/>
          <w:szCs w:val="24"/>
        </w:rPr>
        <w:t>1</w:t>
      </w:r>
      <w:r w:rsidRPr="00D073C6">
        <w:rPr>
          <w:rFonts w:ascii="Times New Roman" w:hAnsi="Times New Roman" w:cs="Times New Roman"/>
          <w:sz w:val="24"/>
          <w:szCs w:val="24"/>
        </w:rPr>
        <w:t>）在</w:t>
      </w:r>
      <w:r>
        <w:rPr>
          <w:rFonts w:ascii="Times New Roman" w:hAnsi="Times New Roman" w:cs="Times New Roman" w:hint="eastAsia"/>
          <w:sz w:val="24"/>
          <w:szCs w:val="24"/>
        </w:rPr>
        <w:t>竞争性谈判</w:t>
      </w:r>
      <w:r w:rsidRPr="00D073C6">
        <w:rPr>
          <w:rFonts w:ascii="Times New Roman" w:hAnsi="Times New Roman" w:cs="Times New Roman"/>
          <w:sz w:val="24"/>
          <w:szCs w:val="24"/>
        </w:rPr>
        <w:t>文件要求外</w:t>
      </w:r>
      <w:r w:rsidRPr="00D073C6">
        <w:rPr>
          <w:rFonts w:ascii="Times New Roman" w:hAnsi="Times New Roman" w:cs="Times New Roman"/>
          <w:b/>
          <w:sz w:val="24"/>
          <w:szCs w:val="24"/>
        </w:rPr>
        <w:t>额外提供</w:t>
      </w:r>
      <w:r w:rsidRPr="00D073C6">
        <w:rPr>
          <w:rFonts w:ascii="Times New Roman" w:hAnsi="Times New Roman" w:cs="Times New Roman"/>
          <w:b/>
          <w:sz w:val="24"/>
          <w:szCs w:val="24"/>
        </w:rPr>
        <w:t>1</w:t>
      </w:r>
      <w:r w:rsidRPr="00D073C6">
        <w:rPr>
          <w:rFonts w:ascii="Times New Roman" w:hAnsi="Times New Roman" w:cs="Times New Roman"/>
          <w:b/>
          <w:sz w:val="24"/>
          <w:szCs w:val="24"/>
        </w:rPr>
        <w:t>年常规耗材及维护服务。</w:t>
      </w:r>
      <w:r w:rsidRPr="00D073C6">
        <w:rPr>
          <w:rFonts w:ascii="Times New Roman" w:hAnsi="Times New Roman" w:cs="Times New Roman"/>
          <w:sz w:val="24"/>
          <w:szCs w:val="24"/>
        </w:rPr>
        <w:t>为保证本项目设备的正常运行，我公司在鄢陵县北关大街（公司注册地仓库）备有充足的耗材，</w:t>
      </w:r>
      <w:r w:rsidRPr="007000B2">
        <w:rPr>
          <w:rFonts w:ascii="Times New Roman" w:hAnsi="Times New Roman" w:cs="Times New Roman"/>
          <w:b/>
          <w:sz w:val="24"/>
          <w:szCs w:val="24"/>
        </w:rPr>
        <w:t>我公司免费提供质保期外</w:t>
      </w:r>
      <w:r w:rsidRPr="007000B2">
        <w:rPr>
          <w:rFonts w:ascii="Times New Roman" w:hAnsi="Times New Roman" w:cs="Times New Roman"/>
          <w:b/>
          <w:sz w:val="24"/>
          <w:szCs w:val="24"/>
        </w:rPr>
        <w:t>1</w:t>
      </w:r>
      <w:r w:rsidRPr="007000B2">
        <w:rPr>
          <w:rFonts w:ascii="Times New Roman" w:hAnsi="Times New Roman" w:cs="Times New Roman"/>
          <w:b/>
          <w:sz w:val="24"/>
          <w:szCs w:val="24"/>
        </w:rPr>
        <w:t>年常规耗材及设备清洗检修等服务</w:t>
      </w:r>
      <w:r w:rsidRPr="00D073C6">
        <w:rPr>
          <w:rFonts w:ascii="Times New Roman" w:hAnsi="Times New Roman" w:cs="Times New Roman"/>
          <w:sz w:val="24"/>
          <w:szCs w:val="24"/>
        </w:rPr>
        <w:t>。</w:t>
      </w:r>
    </w:p>
    <w:p w:rsidR="0059018D" w:rsidRPr="00D073C6" w:rsidRDefault="0059018D" w:rsidP="0059018D">
      <w:pPr>
        <w:spacing w:line="360" w:lineRule="auto"/>
        <w:ind w:firstLine="420"/>
        <w:rPr>
          <w:rFonts w:ascii="Times New Roman" w:hAnsi="Times New Roman" w:cs="Times New Roman"/>
          <w:b/>
          <w:sz w:val="24"/>
          <w:szCs w:val="24"/>
        </w:rPr>
      </w:pPr>
      <w:r w:rsidRPr="00D073C6">
        <w:rPr>
          <w:rFonts w:ascii="Times New Roman" w:hAnsi="Times New Roman" w:cs="Times New Roman"/>
          <w:sz w:val="24"/>
          <w:szCs w:val="24"/>
        </w:rPr>
        <w:t>（</w:t>
      </w:r>
      <w:r w:rsidRPr="00D073C6">
        <w:rPr>
          <w:rFonts w:ascii="Times New Roman" w:hAnsi="Times New Roman" w:cs="Times New Roman"/>
          <w:sz w:val="24"/>
          <w:szCs w:val="24"/>
        </w:rPr>
        <w:t>2</w:t>
      </w:r>
      <w:r w:rsidRPr="00D073C6">
        <w:rPr>
          <w:rFonts w:ascii="Times New Roman" w:hAnsi="Times New Roman" w:cs="Times New Roman"/>
          <w:sz w:val="24"/>
          <w:szCs w:val="24"/>
        </w:rPr>
        <w:t>）在</w:t>
      </w:r>
      <w:r w:rsidRPr="007000B2">
        <w:rPr>
          <w:rFonts w:ascii="Times New Roman" w:hAnsi="Times New Roman" w:cs="Times New Roman" w:hint="eastAsia"/>
          <w:sz w:val="24"/>
          <w:szCs w:val="24"/>
        </w:rPr>
        <w:t>竞争性谈判</w:t>
      </w:r>
      <w:r w:rsidRPr="00D073C6">
        <w:rPr>
          <w:rFonts w:ascii="Times New Roman" w:hAnsi="Times New Roman" w:cs="Times New Roman"/>
          <w:sz w:val="24"/>
          <w:szCs w:val="24"/>
        </w:rPr>
        <w:t>文件要求外</w:t>
      </w:r>
      <w:r w:rsidRPr="00D073C6">
        <w:rPr>
          <w:rFonts w:ascii="Times New Roman" w:hAnsi="Times New Roman" w:cs="Times New Roman"/>
          <w:b/>
          <w:sz w:val="24"/>
          <w:szCs w:val="24"/>
        </w:rPr>
        <w:t>额外延长</w:t>
      </w:r>
      <w:r w:rsidRPr="00D073C6">
        <w:rPr>
          <w:rFonts w:ascii="Times New Roman" w:hAnsi="Times New Roman" w:cs="Times New Roman"/>
          <w:b/>
          <w:sz w:val="24"/>
          <w:szCs w:val="24"/>
        </w:rPr>
        <w:t>1</w:t>
      </w:r>
      <w:r w:rsidRPr="00D073C6">
        <w:rPr>
          <w:rFonts w:ascii="Times New Roman" w:hAnsi="Times New Roman" w:cs="Times New Roman"/>
          <w:b/>
          <w:sz w:val="24"/>
          <w:szCs w:val="24"/>
        </w:rPr>
        <w:t>年保修期，提供</w:t>
      </w:r>
      <w:r w:rsidRPr="00D073C6">
        <w:rPr>
          <w:rFonts w:ascii="Times New Roman" w:hAnsi="Times New Roman" w:cs="Times New Roman"/>
          <w:b/>
          <w:sz w:val="24"/>
          <w:szCs w:val="24"/>
        </w:rPr>
        <w:t>2</w:t>
      </w:r>
      <w:r w:rsidRPr="00D073C6">
        <w:rPr>
          <w:rFonts w:ascii="Times New Roman" w:hAnsi="Times New Roman" w:cs="Times New Roman"/>
          <w:b/>
          <w:sz w:val="24"/>
          <w:szCs w:val="24"/>
        </w:rPr>
        <w:t>年免费保修服务。</w:t>
      </w:r>
    </w:p>
    <w:p w:rsidR="0059018D" w:rsidRPr="00D073C6" w:rsidRDefault="0059018D" w:rsidP="0059018D">
      <w:pPr>
        <w:spacing w:line="360" w:lineRule="auto"/>
        <w:ind w:firstLine="420"/>
        <w:rPr>
          <w:rFonts w:ascii="Times New Roman" w:hAnsi="Times New Roman" w:cs="Times New Roman"/>
          <w:b/>
          <w:sz w:val="24"/>
          <w:szCs w:val="24"/>
        </w:rPr>
      </w:pPr>
      <w:r w:rsidRPr="00D073C6">
        <w:rPr>
          <w:rFonts w:ascii="Times New Roman" w:hAnsi="Times New Roman" w:cs="Times New Roman"/>
          <w:sz w:val="24"/>
          <w:szCs w:val="24"/>
        </w:rPr>
        <w:t>（</w:t>
      </w:r>
      <w:r w:rsidRPr="00D073C6">
        <w:rPr>
          <w:rFonts w:ascii="Times New Roman" w:hAnsi="Times New Roman" w:cs="Times New Roman"/>
          <w:sz w:val="24"/>
          <w:szCs w:val="24"/>
        </w:rPr>
        <w:t>3</w:t>
      </w:r>
      <w:r w:rsidRPr="00D073C6">
        <w:rPr>
          <w:rFonts w:ascii="Times New Roman" w:hAnsi="Times New Roman" w:cs="Times New Roman"/>
          <w:sz w:val="24"/>
          <w:szCs w:val="24"/>
        </w:rPr>
        <w:t>）在</w:t>
      </w:r>
      <w:r w:rsidRPr="007000B2">
        <w:rPr>
          <w:rFonts w:ascii="Times New Roman" w:hAnsi="Times New Roman" w:cs="Times New Roman" w:hint="eastAsia"/>
          <w:sz w:val="24"/>
          <w:szCs w:val="24"/>
        </w:rPr>
        <w:t>竞争性谈判</w:t>
      </w:r>
      <w:r w:rsidRPr="00D073C6">
        <w:rPr>
          <w:rFonts w:ascii="Times New Roman" w:hAnsi="Times New Roman" w:cs="Times New Roman"/>
          <w:sz w:val="24"/>
          <w:szCs w:val="24"/>
        </w:rPr>
        <w:t>文件要求外</w:t>
      </w:r>
      <w:r w:rsidRPr="00D073C6">
        <w:rPr>
          <w:rFonts w:ascii="Times New Roman" w:hAnsi="Times New Roman" w:cs="Times New Roman"/>
          <w:b/>
          <w:sz w:val="24"/>
          <w:szCs w:val="24"/>
        </w:rPr>
        <w:t>额外配备常用维修工具等。</w:t>
      </w:r>
      <w:r w:rsidRPr="00D073C6">
        <w:rPr>
          <w:rFonts w:ascii="Times New Roman" w:hAnsi="Times New Roman" w:cs="Times New Roman"/>
          <w:sz w:val="24"/>
          <w:szCs w:val="24"/>
        </w:rPr>
        <w:t>（包括工具箱、万用表、远程数据查询系统等）、通讯调试工具（包括各种硬件接口线、改线工具、接口调试软件及常用零部件等）。</w:t>
      </w:r>
    </w:p>
    <w:p w:rsidR="0059018D" w:rsidRPr="00D073C6" w:rsidRDefault="0059018D" w:rsidP="0059018D">
      <w:pPr>
        <w:spacing w:line="360" w:lineRule="auto"/>
        <w:ind w:firstLine="420"/>
        <w:rPr>
          <w:rFonts w:ascii="Times New Roman" w:hAnsi="Times New Roman" w:cs="Times New Roman"/>
          <w:sz w:val="24"/>
          <w:szCs w:val="24"/>
        </w:rPr>
      </w:pPr>
      <w:r w:rsidRPr="00D073C6">
        <w:rPr>
          <w:rFonts w:ascii="Times New Roman" w:hAnsi="Times New Roman" w:cs="Times New Roman"/>
          <w:sz w:val="24"/>
          <w:szCs w:val="24"/>
        </w:rPr>
        <w:t>（</w:t>
      </w:r>
      <w:r w:rsidRPr="00D073C6">
        <w:rPr>
          <w:rFonts w:ascii="Times New Roman" w:hAnsi="Times New Roman" w:cs="Times New Roman"/>
          <w:sz w:val="24"/>
          <w:szCs w:val="24"/>
        </w:rPr>
        <w:t>4</w:t>
      </w:r>
      <w:r w:rsidRPr="00D073C6">
        <w:rPr>
          <w:rFonts w:ascii="Times New Roman" w:hAnsi="Times New Roman" w:cs="Times New Roman"/>
          <w:sz w:val="24"/>
          <w:szCs w:val="24"/>
        </w:rPr>
        <w:t>）在</w:t>
      </w:r>
      <w:r>
        <w:rPr>
          <w:rFonts w:ascii="Times New Roman" w:hAnsi="Times New Roman" w:cs="Times New Roman" w:hint="eastAsia"/>
          <w:sz w:val="24"/>
          <w:szCs w:val="24"/>
        </w:rPr>
        <w:t>竞争性谈判</w:t>
      </w:r>
      <w:r w:rsidRPr="00D073C6">
        <w:rPr>
          <w:rFonts w:ascii="Times New Roman" w:hAnsi="Times New Roman" w:cs="Times New Roman"/>
          <w:sz w:val="24"/>
          <w:szCs w:val="24"/>
        </w:rPr>
        <w:t>文件要求外额外</w:t>
      </w:r>
      <w:r w:rsidRPr="00D073C6">
        <w:rPr>
          <w:rFonts w:ascii="Times New Roman" w:hAnsi="Times New Roman" w:cs="Times New Roman"/>
          <w:b/>
          <w:sz w:val="24"/>
          <w:szCs w:val="24"/>
        </w:rPr>
        <w:t>免费提供操作及维护技术培训服务。</w:t>
      </w:r>
    </w:p>
    <w:p w:rsidR="0059018D" w:rsidRPr="00D073C6" w:rsidRDefault="0059018D" w:rsidP="0059018D">
      <w:pPr>
        <w:spacing w:line="360" w:lineRule="auto"/>
        <w:ind w:firstLine="420"/>
        <w:rPr>
          <w:rFonts w:ascii="Times New Roman" w:hAnsi="Times New Roman" w:cs="Times New Roman"/>
          <w:sz w:val="24"/>
          <w:szCs w:val="24"/>
        </w:rPr>
      </w:pPr>
      <w:r w:rsidRPr="00D073C6">
        <w:rPr>
          <w:rFonts w:ascii="Times New Roman" w:hAnsi="Times New Roman" w:cs="Times New Roman"/>
          <w:sz w:val="24"/>
          <w:szCs w:val="24"/>
        </w:rPr>
        <w:t>免费培训分为以下三部分组成：</w:t>
      </w:r>
    </w:p>
    <w:p w:rsidR="0059018D" w:rsidRPr="00D073C6" w:rsidRDefault="0059018D" w:rsidP="0059018D">
      <w:pPr>
        <w:pStyle w:val="a6"/>
        <w:numPr>
          <w:ilvl w:val="0"/>
          <w:numId w:val="1"/>
        </w:numPr>
        <w:ind w:firstLineChars="0" w:firstLine="11"/>
        <w:rPr>
          <w:rFonts w:ascii="Times New Roman" w:hAnsi="Times New Roman" w:cs="Times New Roman"/>
          <w:sz w:val="24"/>
          <w:szCs w:val="24"/>
        </w:rPr>
      </w:pPr>
      <w:r w:rsidRPr="00D073C6">
        <w:rPr>
          <w:rFonts w:ascii="Times New Roman" w:hAnsi="Times New Roman" w:cs="Times New Roman"/>
          <w:sz w:val="24"/>
          <w:szCs w:val="24"/>
        </w:rPr>
        <w:t>设备构造及设备操作等基础知识培训；</w:t>
      </w:r>
    </w:p>
    <w:p w:rsidR="0059018D" w:rsidRPr="00D073C6" w:rsidRDefault="0059018D" w:rsidP="0059018D">
      <w:pPr>
        <w:pStyle w:val="a6"/>
        <w:numPr>
          <w:ilvl w:val="0"/>
          <w:numId w:val="1"/>
        </w:numPr>
        <w:ind w:firstLineChars="0" w:firstLine="11"/>
        <w:rPr>
          <w:rFonts w:ascii="Times New Roman" w:hAnsi="Times New Roman" w:cs="Times New Roman"/>
          <w:sz w:val="24"/>
          <w:szCs w:val="24"/>
        </w:rPr>
      </w:pPr>
      <w:r w:rsidRPr="00D073C6">
        <w:rPr>
          <w:rFonts w:ascii="Times New Roman" w:hAnsi="Times New Roman" w:cs="Times New Roman"/>
          <w:sz w:val="24"/>
          <w:szCs w:val="24"/>
        </w:rPr>
        <w:t>现场安装与操作培训（现场培训）；</w:t>
      </w:r>
    </w:p>
    <w:p w:rsidR="0059018D" w:rsidRPr="00D073C6" w:rsidRDefault="0059018D" w:rsidP="0059018D">
      <w:pPr>
        <w:pStyle w:val="a6"/>
        <w:numPr>
          <w:ilvl w:val="0"/>
          <w:numId w:val="1"/>
        </w:numPr>
        <w:ind w:firstLineChars="0" w:firstLine="11"/>
        <w:rPr>
          <w:rFonts w:ascii="Times New Roman" w:hAnsi="Times New Roman" w:cs="Times New Roman"/>
          <w:sz w:val="24"/>
          <w:szCs w:val="24"/>
        </w:rPr>
      </w:pPr>
      <w:r w:rsidRPr="00D073C6">
        <w:rPr>
          <w:rFonts w:ascii="Times New Roman" w:hAnsi="Times New Roman" w:cs="Times New Roman"/>
          <w:sz w:val="24"/>
          <w:szCs w:val="24"/>
        </w:rPr>
        <w:t>定期技术指导培训；</w:t>
      </w:r>
    </w:p>
    <w:p w:rsidR="0059018D" w:rsidRPr="00D073C6" w:rsidRDefault="0059018D" w:rsidP="0059018D">
      <w:pPr>
        <w:spacing w:line="360" w:lineRule="auto"/>
        <w:ind w:firstLine="420"/>
        <w:rPr>
          <w:rFonts w:ascii="Times New Roman" w:hAnsi="Times New Roman" w:cs="Times New Roman"/>
          <w:sz w:val="24"/>
          <w:szCs w:val="24"/>
        </w:rPr>
      </w:pPr>
      <w:r w:rsidRPr="00D073C6">
        <w:rPr>
          <w:rFonts w:ascii="Times New Roman" w:hAnsi="Times New Roman" w:cs="Times New Roman"/>
          <w:sz w:val="24"/>
          <w:szCs w:val="24"/>
        </w:rPr>
        <w:t>为保证每次培训的顺利进行，培训活动开展前后我们均会做以下准备工作：</w:t>
      </w:r>
    </w:p>
    <w:p w:rsidR="0059018D" w:rsidRPr="00D073C6" w:rsidRDefault="0059018D" w:rsidP="0059018D">
      <w:pPr>
        <w:spacing w:line="360" w:lineRule="auto"/>
        <w:ind w:firstLine="420"/>
        <w:rPr>
          <w:rFonts w:ascii="Times New Roman" w:hAnsi="Times New Roman" w:cs="Times New Roman"/>
          <w:sz w:val="24"/>
          <w:szCs w:val="24"/>
        </w:rPr>
      </w:pPr>
      <w:r w:rsidRPr="00D073C6">
        <w:rPr>
          <w:rFonts w:ascii="Times New Roman" w:hAnsi="Times New Roman" w:cs="Times New Roman"/>
          <w:sz w:val="24"/>
          <w:szCs w:val="24"/>
        </w:rPr>
        <w:t>1</w:t>
      </w:r>
      <w:r w:rsidRPr="00D073C6">
        <w:rPr>
          <w:rFonts w:ascii="Times New Roman" w:hAnsi="Times New Roman" w:cs="Times New Roman"/>
          <w:sz w:val="24"/>
          <w:szCs w:val="24"/>
        </w:rPr>
        <w:t>）培训教材的编制、审核：我公司将为接受培训的人员提供与所供设备一致的最新版本培训教材。采用标准符号及词汇，并保证每个学员一套。根据用户接收培训的人员情况，我公司将对培训教材进行适当调整；</w:t>
      </w:r>
    </w:p>
    <w:p w:rsidR="0059018D" w:rsidRPr="00D073C6" w:rsidRDefault="0059018D" w:rsidP="0059018D">
      <w:pPr>
        <w:spacing w:line="360" w:lineRule="auto"/>
        <w:ind w:firstLine="420"/>
        <w:rPr>
          <w:rFonts w:ascii="Times New Roman" w:hAnsi="Times New Roman" w:cs="Times New Roman"/>
          <w:sz w:val="24"/>
          <w:szCs w:val="24"/>
        </w:rPr>
      </w:pPr>
      <w:r w:rsidRPr="00D073C6">
        <w:rPr>
          <w:rFonts w:ascii="Times New Roman" w:hAnsi="Times New Roman" w:cs="Times New Roman"/>
          <w:sz w:val="24"/>
          <w:szCs w:val="24"/>
        </w:rPr>
        <w:t>2</w:t>
      </w:r>
      <w:r w:rsidRPr="00D073C6">
        <w:rPr>
          <w:rFonts w:ascii="Times New Roman" w:hAnsi="Times New Roman" w:cs="Times New Roman"/>
          <w:sz w:val="24"/>
          <w:szCs w:val="24"/>
        </w:rPr>
        <w:t>）在用户对培训内容和计划进行审查、确认后，培训教师做好培训前的备</w:t>
      </w:r>
      <w:r w:rsidRPr="00D073C6">
        <w:rPr>
          <w:rFonts w:ascii="Times New Roman" w:hAnsi="Times New Roman" w:cs="Times New Roman"/>
          <w:sz w:val="24"/>
          <w:szCs w:val="24"/>
        </w:rPr>
        <w:lastRenderedPageBreak/>
        <w:t>课工作；</w:t>
      </w:r>
    </w:p>
    <w:p w:rsidR="0059018D" w:rsidRPr="00D073C6" w:rsidRDefault="0059018D" w:rsidP="0059018D">
      <w:pPr>
        <w:spacing w:line="360" w:lineRule="auto"/>
        <w:ind w:firstLine="420"/>
        <w:rPr>
          <w:rFonts w:ascii="Times New Roman" w:hAnsi="Times New Roman" w:cs="Times New Roman"/>
          <w:sz w:val="24"/>
          <w:szCs w:val="24"/>
        </w:rPr>
      </w:pPr>
      <w:r w:rsidRPr="00D073C6">
        <w:rPr>
          <w:rFonts w:ascii="Times New Roman" w:hAnsi="Times New Roman" w:cs="Times New Roman"/>
          <w:sz w:val="24"/>
          <w:szCs w:val="24"/>
        </w:rPr>
        <w:t>3</w:t>
      </w:r>
      <w:r w:rsidRPr="00D073C6">
        <w:rPr>
          <w:rFonts w:ascii="Times New Roman" w:hAnsi="Times New Roman" w:cs="Times New Roman"/>
          <w:sz w:val="24"/>
          <w:szCs w:val="24"/>
        </w:rPr>
        <w:t>）在培训工作开始前，做好培训地点、培训设备、教学器具和后勤的准备工作。</w:t>
      </w:r>
    </w:p>
    <w:p w:rsidR="0059018D" w:rsidRPr="00D073C6" w:rsidRDefault="0059018D" w:rsidP="0059018D">
      <w:pPr>
        <w:spacing w:line="360" w:lineRule="auto"/>
        <w:ind w:firstLine="480"/>
        <w:rPr>
          <w:rFonts w:ascii="Times New Roman" w:hAnsi="Times New Roman" w:cs="Times New Roman"/>
          <w:b/>
          <w:sz w:val="24"/>
          <w:szCs w:val="24"/>
        </w:rPr>
      </w:pPr>
      <w:r w:rsidRPr="00D073C6">
        <w:rPr>
          <w:rFonts w:ascii="Times New Roman" w:hAnsi="Times New Roman" w:cs="Times New Roman"/>
          <w:b/>
          <w:sz w:val="24"/>
          <w:szCs w:val="24"/>
        </w:rPr>
        <w:t>二、项目实施方案的人员组织、工期安排、项目实施保障可靠性</w:t>
      </w:r>
    </w:p>
    <w:p w:rsidR="0059018D" w:rsidRPr="00D073C6" w:rsidRDefault="0059018D" w:rsidP="0059018D">
      <w:pPr>
        <w:spacing w:line="360" w:lineRule="auto"/>
        <w:ind w:firstLine="480"/>
        <w:rPr>
          <w:rFonts w:ascii="Times New Roman" w:hAnsi="Times New Roman" w:cs="Times New Roman"/>
          <w:sz w:val="24"/>
          <w:szCs w:val="24"/>
        </w:rPr>
      </w:pPr>
      <w:r w:rsidRPr="00D073C6">
        <w:rPr>
          <w:rFonts w:ascii="Times New Roman" w:hAnsi="Times New Roman" w:cs="Times New Roman"/>
          <w:sz w:val="24"/>
          <w:szCs w:val="24"/>
        </w:rPr>
        <w:t xml:space="preserve">     </w:t>
      </w:r>
      <w:r w:rsidRPr="00D073C6">
        <w:rPr>
          <w:rFonts w:ascii="Times New Roman" w:hAnsi="Times New Roman" w:cs="Times New Roman"/>
          <w:sz w:val="24"/>
          <w:szCs w:val="24"/>
        </w:rPr>
        <w:t>详见</w:t>
      </w:r>
      <w:r>
        <w:rPr>
          <w:rFonts w:ascii="Times New Roman" w:hAnsi="Times New Roman" w:cs="Times New Roman" w:hint="eastAsia"/>
          <w:sz w:val="24"/>
          <w:szCs w:val="24"/>
        </w:rPr>
        <w:t>谈判响应</w:t>
      </w:r>
      <w:r w:rsidRPr="00D073C6">
        <w:rPr>
          <w:rFonts w:ascii="Times New Roman" w:hAnsi="Times New Roman" w:cs="Times New Roman"/>
          <w:sz w:val="24"/>
          <w:szCs w:val="24"/>
        </w:rPr>
        <w:t>文件</w:t>
      </w:r>
      <w:r w:rsidRPr="00D073C6">
        <w:rPr>
          <w:rFonts w:ascii="Times New Roman" w:hAnsi="Times New Roman" w:cs="Times New Roman"/>
          <w:sz w:val="24"/>
          <w:szCs w:val="24"/>
        </w:rPr>
        <w:t>“</w:t>
      </w:r>
      <w:r w:rsidRPr="00D073C6">
        <w:rPr>
          <w:rFonts w:ascii="Times New Roman" w:hAnsi="Times New Roman" w:cs="Times New Roman"/>
          <w:sz w:val="24"/>
          <w:szCs w:val="24"/>
        </w:rPr>
        <w:t>第二章（</w:t>
      </w:r>
      <w:r>
        <w:rPr>
          <w:rFonts w:ascii="Times New Roman" w:hAnsi="Times New Roman" w:cs="Times New Roman" w:hint="eastAsia"/>
          <w:sz w:val="24"/>
          <w:szCs w:val="24"/>
        </w:rPr>
        <w:t>2.5.1</w:t>
      </w:r>
      <w:r>
        <w:rPr>
          <w:rFonts w:ascii="Times New Roman" w:hAnsi="Times New Roman" w:cs="Times New Roman" w:hint="eastAsia"/>
          <w:sz w:val="24"/>
          <w:szCs w:val="24"/>
        </w:rPr>
        <w:t>）</w:t>
      </w:r>
      <w:r w:rsidRPr="00D073C6">
        <w:rPr>
          <w:rFonts w:ascii="Times New Roman" w:hAnsi="Times New Roman" w:cs="Times New Roman"/>
          <w:sz w:val="24"/>
          <w:szCs w:val="24"/>
        </w:rPr>
        <w:t xml:space="preserve"> </w:t>
      </w:r>
      <w:r w:rsidRPr="00D073C6">
        <w:rPr>
          <w:rFonts w:ascii="Times New Roman" w:hAnsi="Times New Roman" w:cs="Times New Roman"/>
          <w:sz w:val="24"/>
          <w:szCs w:val="24"/>
        </w:rPr>
        <w:t>项目</w:t>
      </w:r>
      <w:r>
        <w:rPr>
          <w:rFonts w:ascii="Times New Roman" w:hAnsi="Times New Roman" w:cs="Times New Roman" w:hint="eastAsia"/>
          <w:sz w:val="24"/>
          <w:szCs w:val="24"/>
        </w:rPr>
        <w:t>施工</w:t>
      </w:r>
      <w:r w:rsidRPr="00D073C6">
        <w:rPr>
          <w:rFonts w:ascii="Times New Roman" w:hAnsi="Times New Roman" w:cs="Times New Roman"/>
          <w:sz w:val="24"/>
          <w:szCs w:val="24"/>
        </w:rPr>
        <w:t>方案</w:t>
      </w:r>
      <w:r w:rsidRPr="00D073C6">
        <w:rPr>
          <w:rFonts w:ascii="Times New Roman" w:hAnsi="Times New Roman" w:cs="Times New Roman"/>
          <w:sz w:val="24"/>
          <w:szCs w:val="24"/>
        </w:rPr>
        <w:t>”</w:t>
      </w:r>
      <w:r w:rsidRPr="00D073C6">
        <w:rPr>
          <w:rFonts w:ascii="Times New Roman" w:hAnsi="Times New Roman" w:cs="Times New Roman"/>
          <w:sz w:val="24"/>
          <w:szCs w:val="24"/>
        </w:rPr>
        <w:t>。</w:t>
      </w:r>
    </w:p>
    <w:p w:rsidR="0059018D" w:rsidRPr="00D073C6" w:rsidRDefault="0059018D" w:rsidP="0059018D">
      <w:pPr>
        <w:spacing w:line="360" w:lineRule="auto"/>
        <w:ind w:firstLine="480"/>
        <w:rPr>
          <w:rFonts w:ascii="Times New Roman" w:hAnsi="Times New Roman" w:cs="Times New Roman"/>
          <w:b/>
          <w:sz w:val="24"/>
          <w:szCs w:val="24"/>
        </w:rPr>
      </w:pPr>
      <w:r w:rsidRPr="00D073C6">
        <w:rPr>
          <w:rFonts w:ascii="Times New Roman" w:hAnsi="Times New Roman" w:cs="Times New Roman"/>
          <w:b/>
          <w:sz w:val="24"/>
          <w:szCs w:val="24"/>
        </w:rPr>
        <w:t>三、质保期内、外服务承诺</w:t>
      </w:r>
    </w:p>
    <w:p w:rsidR="0059018D" w:rsidRPr="00D073C6" w:rsidRDefault="0059018D" w:rsidP="0059018D">
      <w:pPr>
        <w:pStyle w:val="a6"/>
        <w:numPr>
          <w:ilvl w:val="0"/>
          <w:numId w:val="2"/>
        </w:numPr>
        <w:ind w:firstLineChars="0"/>
        <w:rPr>
          <w:rFonts w:ascii="Times New Roman" w:hAnsi="Times New Roman" w:cs="Times New Roman"/>
          <w:sz w:val="24"/>
          <w:szCs w:val="24"/>
        </w:rPr>
      </w:pPr>
      <w:r w:rsidRPr="00D073C6">
        <w:rPr>
          <w:rFonts w:ascii="Times New Roman" w:hAnsi="Times New Roman" w:cs="Times New Roman"/>
          <w:sz w:val="24"/>
          <w:szCs w:val="24"/>
        </w:rPr>
        <w:t>在</w:t>
      </w:r>
      <w:r>
        <w:rPr>
          <w:rFonts w:ascii="Times New Roman" w:hAnsi="Times New Roman" w:cs="Times New Roman" w:hint="eastAsia"/>
          <w:sz w:val="24"/>
          <w:szCs w:val="24"/>
        </w:rPr>
        <w:t>竞争性谈判文件</w:t>
      </w:r>
      <w:r w:rsidRPr="00D073C6">
        <w:rPr>
          <w:rFonts w:ascii="Times New Roman" w:hAnsi="Times New Roman" w:cs="Times New Roman"/>
          <w:sz w:val="24"/>
          <w:szCs w:val="24"/>
        </w:rPr>
        <w:t>要求外提供</w:t>
      </w:r>
      <w:r w:rsidRPr="00D073C6">
        <w:rPr>
          <w:rFonts w:ascii="Times New Roman" w:hAnsi="Times New Roman" w:cs="Times New Roman"/>
          <w:b/>
          <w:sz w:val="24"/>
          <w:szCs w:val="24"/>
        </w:rPr>
        <w:t>质保期内外备件按采购原价供给。</w:t>
      </w:r>
      <w:r w:rsidRPr="00D073C6">
        <w:rPr>
          <w:rFonts w:ascii="Times New Roman" w:hAnsi="Times New Roman" w:cs="Times New Roman"/>
          <w:sz w:val="24"/>
          <w:szCs w:val="24"/>
        </w:rPr>
        <w:t>我公司将对脱保后的设备备品备件提供采购原价供给的优惠，并提供免费上门更换服务。承诺长年为客户提供充分的备品备件，主要备件供应时间不超过</w:t>
      </w:r>
      <w:r w:rsidRPr="00D073C6">
        <w:rPr>
          <w:rFonts w:ascii="Times New Roman" w:hAnsi="Times New Roman" w:cs="Times New Roman"/>
          <w:sz w:val="24"/>
          <w:szCs w:val="24"/>
        </w:rPr>
        <w:t>24</w:t>
      </w:r>
      <w:r w:rsidRPr="00D073C6">
        <w:rPr>
          <w:rFonts w:ascii="Times New Roman" w:hAnsi="Times New Roman" w:cs="Times New Roman"/>
          <w:sz w:val="24"/>
          <w:szCs w:val="24"/>
        </w:rPr>
        <w:t>小时。</w:t>
      </w:r>
    </w:p>
    <w:p w:rsidR="0059018D" w:rsidRPr="00D073C6" w:rsidRDefault="0059018D" w:rsidP="0059018D">
      <w:pPr>
        <w:pStyle w:val="a6"/>
        <w:numPr>
          <w:ilvl w:val="0"/>
          <w:numId w:val="2"/>
        </w:numPr>
        <w:ind w:firstLineChars="0"/>
        <w:rPr>
          <w:rFonts w:ascii="Times New Roman" w:hAnsi="Times New Roman" w:cs="Times New Roman"/>
          <w:sz w:val="24"/>
          <w:szCs w:val="24"/>
        </w:rPr>
      </w:pPr>
      <w:r w:rsidRPr="00D073C6">
        <w:rPr>
          <w:rFonts w:ascii="Times New Roman" w:hAnsi="Times New Roman" w:cs="Times New Roman"/>
          <w:sz w:val="24"/>
          <w:szCs w:val="24"/>
        </w:rPr>
        <w:t>在</w:t>
      </w:r>
      <w:r>
        <w:rPr>
          <w:rFonts w:ascii="Times New Roman" w:hAnsi="Times New Roman" w:cs="Times New Roman" w:hint="eastAsia"/>
          <w:sz w:val="24"/>
          <w:szCs w:val="24"/>
        </w:rPr>
        <w:t>竞争性谈判文件</w:t>
      </w:r>
      <w:r w:rsidRPr="00D073C6">
        <w:rPr>
          <w:rFonts w:ascii="Times New Roman" w:hAnsi="Times New Roman" w:cs="Times New Roman"/>
          <w:sz w:val="24"/>
          <w:szCs w:val="24"/>
        </w:rPr>
        <w:t>要求外提供</w:t>
      </w:r>
      <w:r w:rsidRPr="00D073C6">
        <w:rPr>
          <w:rFonts w:ascii="Times New Roman" w:hAnsi="Times New Roman" w:cs="Times New Roman"/>
          <w:b/>
          <w:sz w:val="24"/>
          <w:szCs w:val="24"/>
        </w:rPr>
        <w:t>质保期内外的免费故障维修响应服务。</w:t>
      </w:r>
      <w:r w:rsidRPr="00D073C6">
        <w:rPr>
          <w:rFonts w:ascii="Times New Roman" w:hAnsi="Times New Roman" w:cs="Times New Roman"/>
          <w:sz w:val="24"/>
          <w:szCs w:val="24"/>
        </w:rPr>
        <w:t>一旦设备发生故障，我方在接到故障发生的通知后，接到用户来电、传真，</w:t>
      </w:r>
      <w:r w:rsidRPr="00D073C6">
        <w:rPr>
          <w:rFonts w:ascii="Times New Roman" w:hAnsi="Times New Roman" w:cs="Times New Roman"/>
          <w:b/>
          <w:sz w:val="24"/>
          <w:szCs w:val="24"/>
        </w:rPr>
        <w:t>2</w:t>
      </w:r>
      <w:r w:rsidRPr="00D073C6">
        <w:rPr>
          <w:rFonts w:ascii="Times New Roman" w:hAnsi="Times New Roman" w:cs="Times New Roman"/>
          <w:b/>
          <w:sz w:val="24"/>
          <w:szCs w:val="24"/>
        </w:rPr>
        <w:t>小时响应</w:t>
      </w:r>
      <w:r w:rsidRPr="00D073C6">
        <w:rPr>
          <w:rFonts w:ascii="Times New Roman" w:hAnsi="Times New Roman" w:cs="Times New Roman"/>
          <w:sz w:val="24"/>
          <w:szCs w:val="24"/>
        </w:rPr>
        <w:t>；日间</w:t>
      </w:r>
      <w:r w:rsidRPr="00D073C6">
        <w:rPr>
          <w:rFonts w:ascii="Times New Roman" w:hAnsi="Times New Roman" w:cs="Times New Roman"/>
          <w:b/>
          <w:sz w:val="24"/>
          <w:szCs w:val="24"/>
        </w:rPr>
        <w:t>4</w:t>
      </w:r>
      <w:r w:rsidRPr="00D073C6">
        <w:rPr>
          <w:rFonts w:ascii="Times New Roman" w:hAnsi="Times New Roman" w:cs="Times New Roman"/>
          <w:b/>
          <w:sz w:val="24"/>
          <w:szCs w:val="24"/>
        </w:rPr>
        <w:t>小时内到达现场</w:t>
      </w:r>
      <w:r w:rsidRPr="00D073C6">
        <w:rPr>
          <w:rFonts w:ascii="Times New Roman" w:hAnsi="Times New Roman" w:cs="Times New Roman"/>
          <w:sz w:val="24"/>
          <w:szCs w:val="24"/>
        </w:rPr>
        <w:t>，</w:t>
      </w:r>
      <w:r w:rsidRPr="00D073C6">
        <w:rPr>
          <w:rFonts w:ascii="Times New Roman" w:hAnsi="Times New Roman" w:cs="Times New Roman"/>
          <w:b/>
          <w:sz w:val="24"/>
          <w:szCs w:val="24"/>
        </w:rPr>
        <w:t>夜间</w:t>
      </w:r>
      <w:r w:rsidRPr="00D073C6">
        <w:rPr>
          <w:rFonts w:ascii="Times New Roman" w:hAnsi="Times New Roman" w:cs="Times New Roman"/>
          <w:b/>
          <w:sz w:val="24"/>
          <w:szCs w:val="24"/>
        </w:rPr>
        <w:t>6</w:t>
      </w:r>
      <w:r w:rsidRPr="00D073C6">
        <w:rPr>
          <w:rFonts w:ascii="Times New Roman" w:hAnsi="Times New Roman" w:cs="Times New Roman"/>
          <w:b/>
          <w:sz w:val="24"/>
          <w:szCs w:val="24"/>
        </w:rPr>
        <w:t>小时内到达现场，并在到达现场后</w:t>
      </w:r>
      <w:r w:rsidRPr="00D073C6">
        <w:rPr>
          <w:rFonts w:ascii="Times New Roman" w:hAnsi="Times New Roman" w:cs="Times New Roman"/>
          <w:b/>
          <w:sz w:val="24"/>
          <w:szCs w:val="24"/>
        </w:rPr>
        <w:t>1</w:t>
      </w:r>
      <w:r w:rsidRPr="00D073C6">
        <w:rPr>
          <w:rFonts w:ascii="Times New Roman" w:hAnsi="Times New Roman" w:cs="Times New Roman"/>
          <w:b/>
          <w:sz w:val="24"/>
          <w:szCs w:val="24"/>
        </w:rPr>
        <w:t>小时内解决问题</w:t>
      </w:r>
      <w:r w:rsidRPr="00D073C6">
        <w:rPr>
          <w:rFonts w:ascii="Times New Roman" w:hAnsi="Times New Roman" w:cs="Times New Roman"/>
          <w:sz w:val="24"/>
          <w:szCs w:val="24"/>
        </w:rPr>
        <w:t>，我方若</w:t>
      </w:r>
      <w:r w:rsidRPr="00D073C6">
        <w:rPr>
          <w:rFonts w:ascii="Times New Roman" w:hAnsi="Times New Roman" w:cs="Times New Roman"/>
          <w:sz w:val="24"/>
          <w:szCs w:val="24"/>
        </w:rPr>
        <w:t>12</w:t>
      </w:r>
      <w:r w:rsidRPr="00D073C6">
        <w:rPr>
          <w:rFonts w:ascii="Times New Roman" w:hAnsi="Times New Roman" w:cs="Times New Roman"/>
          <w:sz w:val="24"/>
          <w:szCs w:val="24"/>
        </w:rPr>
        <w:t>小时内不能排除故障的，在</w:t>
      </w:r>
      <w:r w:rsidRPr="00D073C6">
        <w:rPr>
          <w:rFonts w:ascii="Times New Roman" w:hAnsi="Times New Roman" w:cs="Times New Roman"/>
          <w:sz w:val="24"/>
          <w:szCs w:val="24"/>
        </w:rPr>
        <w:t>24</w:t>
      </w:r>
      <w:r w:rsidRPr="00D073C6">
        <w:rPr>
          <w:rFonts w:ascii="Times New Roman" w:hAnsi="Times New Roman" w:cs="Times New Roman"/>
          <w:sz w:val="24"/>
          <w:szCs w:val="24"/>
        </w:rPr>
        <w:t>小时内免费更换故障的部件或设备使其正常运行。</w:t>
      </w:r>
    </w:p>
    <w:p w:rsidR="0059018D" w:rsidRPr="00D073C6" w:rsidRDefault="0059018D" w:rsidP="0059018D">
      <w:pPr>
        <w:pStyle w:val="1"/>
        <w:numPr>
          <w:ilvl w:val="0"/>
          <w:numId w:val="2"/>
        </w:numPr>
        <w:ind w:firstLineChars="0"/>
        <w:jc w:val="left"/>
        <w:rPr>
          <w:rFonts w:eastAsiaTheme="minorEastAsia"/>
          <w:sz w:val="24"/>
          <w:szCs w:val="24"/>
        </w:rPr>
      </w:pPr>
      <w:r w:rsidRPr="00D073C6">
        <w:rPr>
          <w:sz w:val="24"/>
          <w:szCs w:val="24"/>
        </w:rPr>
        <w:t>在</w:t>
      </w:r>
      <w:r>
        <w:rPr>
          <w:rFonts w:hint="eastAsia"/>
          <w:sz w:val="24"/>
          <w:szCs w:val="24"/>
        </w:rPr>
        <w:t>竞争性谈判</w:t>
      </w:r>
      <w:r w:rsidRPr="00D073C6">
        <w:rPr>
          <w:sz w:val="24"/>
          <w:szCs w:val="24"/>
        </w:rPr>
        <w:t>文件要求外</w:t>
      </w:r>
      <w:r w:rsidRPr="00D073C6">
        <w:rPr>
          <w:rFonts w:eastAsiaTheme="minorEastAsia"/>
          <w:sz w:val="24"/>
          <w:szCs w:val="24"/>
        </w:rPr>
        <w:t>我方</w:t>
      </w:r>
      <w:r w:rsidRPr="00D073C6">
        <w:rPr>
          <w:sz w:val="24"/>
          <w:szCs w:val="24"/>
        </w:rPr>
        <w:t>提供</w:t>
      </w:r>
      <w:r w:rsidRPr="00D073C6">
        <w:rPr>
          <w:rFonts w:eastAsiaTheme="minorEastAsia"/>
          <w:sz w:val="24"/>
          <w:szCs w:val="24"/>
        </w:rPr>
        <w:t>对智能化产品的软件、电子化产品</w:t>
      </w:r>
      <w:r w:rsidRPr="00D073C6">
        <w:rPr>
          <w:rFonts w:eastAsiaTheme="minorEastAsia"/>
          <w:b/>
          <w:sz w:val="24"/>
          <w:szCs w:val="24"/>
        </w:rPr>
        <w:t>免费升级服务</w:t>
      </w:r>
      <w:r w:rsidRPr="00D073C6">
        <w:rPr>
          <w:rFonts w:eastAsiaTheme="minorEastAsia"/>
          <w:sz w:val="24"/>
          <w:szCs w:val="24"/>
        </w:rPr>
        <w:t>。升级服务包括主要故障排除、维护、故障修复、补丁、模块增加和主要版本升级等技术支持。</w:t>
      </w:r>
    </w:p>
    <w:p w:rsidR="0059018D" w:rsidRPr="00D073C6" w:rsidRDefault="0059018D" w:rsidP="0059018D">
      <w:pPr>
        <w:pStyle w:val="1"/>
        <w:numPr>
          <w:ilvl w:val="0"/>
          <w:numId w:val="2"/>
        </w:numPr>
        <w:ind w:firstLineChars="0"/>
        <w:jc w:val="left"/>
        <w:rPr>
          <w:rFonts w:eastAsiaTheme="minorEastAsia"/>
          <w:sz w:val="24"/>
          <w:szCs w:val="24"/>
        </w:rPr>
      </w:pPr>
      <w:r w:rsidRPr="00D073C6">
        <w:rPr>
          <w:rFonts w:eastAsiaTheme="minorEastAsia"/>
          <w:sz w:val="24"/>
          <w:szCs w:val="24"/>
        </w:rPr>
        <w:t>保修期结束后我方可与贵方签署技术服务协议，</w:t>
      </w:r>
      <w:r w:rsidRPr="00D073C6">
        <w:rPr>
          <w:rFonts w:eastAsiaTheme="minorEastAsia"/>
          <w:b/>
          <w:sz w:val="24"/>
          <w:szCs w:val="24"/>
        </w:rPr>
        <w:t>提供设备的终身售后技术支持</w:t>
      </w:r>
      <w:r w:rsidRPr="00D073C6">
        <w:rPr>
          <w:rFonts w:eastAsiaTheme="minorEastAsia"/>
          <w:sz w:val="24"/>
          <w:szCs w:val="24"/>
        </w:rPr>
        <w:t>。</w:t>
      </w:r>
    </w:p>
    <w:p w:rsidR="0059018D" w:rsidRPr="00D073C6" w:rsidRDefault="0059018D" w:rsidP="0059018D">
      <w:pPr>
        <w:spacing w:line="360" w:lineRule="auto"/>
        <w:ind w:firstLine="480"/>
        <w:rPr>
          <w:rFonts w:ascii="Times New Roman" w:hAnsi="Times New Roman" w:cs="Times New Roman"/>
          <w:b/>
          <w:sz w:val="24"/>
          <w:szCs w:val="24"/>
        </w:rPr>
      </w:pPr>
      <w:r w:rsidRPr="00D073C6">
        <w:rPr>
          <w:rFonts w:ascii="Times New Roman" w:hAnsi="Times New Roman" w:cs="Times New Roman"/>
          <w:b/>
          <w:sz w:val="24"/>
          <w:szCs w:val="24"/>
        </w:rPr>
        <w:t>四、其他承诺</w:t>
      </w:r>
    </w:p>
    <w:p w:rsidR="0059018D" w:rsidRPr="00D073C6" w:rsidRDefault="0059018D" w:rsidP="0059018D">
      <w:pPr>
        <w:pStyle w:val="1"/>
        <w:ind w:left="426" w:firstLineChars="0" w:firstLine="0"/>
        <w:jc w:val="left"/>
        <w:rPr>
          <w:rFonts w:eastAsiaTheme="minorEastAsia"/>
          <w:sz w:val="24"/>
          <w:szCs w:val="24"/>
        </w:rPr>
      </w:pPr>
      <w:r w:rsidRPr="00D073C6">
        <w:rPr>
          <w:rFonts w:eastAsiaTheme="minorEastAsia"/>
          <w:sz w:val="24"/>
          <w:szCs w:val="24"/>
        </w:rPr>
        <w:t xml:space="preserve">    </w:t>
      </w:r>
      <w:r w:rsidRPr="00D073C6">
        <w:rPr>
          <w:rFonts w:eastAsiaTheme="minorEastAsia"/>
          <w:sz w:val="24"/>
          <w:szCs w:val="24"/>
        </w:rPr>
        <w:t>在免费保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rsidR="0059018D" w:rsidRPr="00D073C6" w:rsidRDefault="0059018D" w:rsidP="0059018D">
      <w:pPr>
        <w:autoSpaceDE w:val="0"/>
        <w:autoSpaceDN w:val="0"/>
        <w:adjustRightInd w:val="0"/>
        <w:spacing w:line="360" w:lineRule="auto"/>
        <w:jc w:val="left"/>
        <w:rPr>
          <w:rFonts w:ascii="Times New Roman" w:eastAsia="宋体" w:hAnsi="Times New Roman" w:cs="Times New Roman"/>
          <w:sz w:val="24"/>
          <w:szCs w:val="24"/>
          <w:lang w:val="zh-CN"/>
        </w:rPr>
      </w:pPr>
      <w:r w:rsidRPr="00D073C6">
        <w:rPr>
          <w:rFonts w:ascii="Times New Roman" w:eastAsia="宋体" w:hAnsi="Times New Roman" w:cs="Times New Roman"/>
          <w:sz w:val="24"/>
          <w:szCs w:val="24"/>
          <w:lang w:val="zh-CN"/>
        </w:rPr>
        <w:t xml:space="preserve">        </w:t>
      </w:r>
      <w:r w:rsidRPr="00D073C6">
        <w:rPr>
          <w:rFonts w:ascii="Times New Roman" w:eastAsia="宋体" w:hAnsi="Times New Roman" w:cs="Times New Roman"/>
          <w:sz w:val="24"/>
          <w:szCs w:val="24"/>
          <w:lang w:val="zh-CN"/>
        </w:rPr>
        <w:t>特此承诺。</w:t>
      </w:r>
    </w:p>
    <w:p w:rsidR="0059018D" w:rsidRPr="00D073C6" w:rsidRDefault="0059018D" w:rsidP="0059018D">
      <w:pPr>
        <w:spacing w:line="360" w:lineRule="auto"/>
        <w:ind w:firstLineChars="1300" w:firstLine="3120"/>
        <w:rPr>
          <w:rFonts w:ascii="Times New Roman" w:hAnsi="Times New Roman" w:cs="Times New Roman"/>
          <w:sz w:val="24"/>
          <w:szCs w:val="24"/>
        </w:rPr>
      </w:pPr>
      <w:r w:rsidRPr="00D073C6">
        <w:rPr>
          <w:rFonts w:ascii="Times New Roman" w:hAnsi="Times New Roman" w:cs="Times New Roman"/>
          <w:sz w:val="24"/>
          <w:szCs w:val="24"/>
        </w:rPr>
        <w:t>投标人（盖章）：河南海森环保科技有限公司</w:t>
      </w:r>
      <w:r w:rsidRPr="00D073C6">
        <w:rPr>
          <w:rFonts w:ascii="Times New Roman" w:hAnsi="Times New Roman" w:cs="Times New Roman"/>
          <w:sz w:val="24"/>
          <w:szCs w:val="24"/>
        </w:rPr>
        <w:t xml:space="preserve"> </w:t>
      </w:r>
    </w:p>
    <w:p w:rsidR="0059018D" w:rsidRPr="00D073C6" w:rsidRDefault="0059018D" w:rsidP="0059018D">
      <w:pPr>
        <w:spacing w:line="360" w:lineRule="auto"/>
        <w:rPr>
          <w:rFonts w:ascii="Times New Roman" w:hAnsi="Times New Roman" w:cs="Times New Roman"/>
          <w:sz w:val="24"/>
          <w:szCs w:val="24"/>
        </w:rPr>
      </w:pPr>
      <w:r w:rsidRPr="00D073C6">
        <w:rPr>
          <w:rFonts w:ascii="Times New Roman" w:hAnsi="Times New Roman" w:cs="Times New Roman"/>
          <w:sz w:val="24"/>
          <w:szCs w:val="24"/>
        </w:rPr>
        <w:t xml:space="preserve">                          </w:t>
      </w:r>
      <w:r w:rsidRPr="00D073C6">
        <w:rPr>
          <w:rFonts w:ascii="Times New Roman" w:hAnsi="Times New Roman" w:cs="Times New Roman"/>
          <w:sz w:val="24"/>
          <w:szCs w:val="24"/>
        </w:rPr>
        <w:t>法定代表人或授权委托人（签字）：</w:t>
      </w:r>
    </w:p>
    <w:p w:rsidR="001341ED" w:rsidRDefault="0059018D" w:rsidP="0059018D">
      <w:pPr>
        <w:spacing w:line="360" w:lineRule="auto"/>
        <w:ind w:right="480"/>
      </w:pPr>
      <w:r w:rsidRPr="00D073C6">
        <w:rPr>
          <w:rFonts w:ascii="Times New Roman" w:hAnsi="Times New Roman" w:cs="Times New Roman"/>
          <w:sz w:val="24"/>
          <w:szCs w:val="24"/>
        </w:rPr>
        <w:t xml:space="preserve">                                  2019</w:t>
      </w:r>
      <w:r w:rsidRPr="00D073C6">
        <w:rPr>
          <w:rFonts w:ascii="Times New Roman" w:hAnsi="Times New Roman" w:cs="Times New Roman"/>
          <w:sz w:val="24"/>
          <w:szCs w:val="24"/>
        </w:rPr>
        <w:t>年</w:t>
      </w:r>
      <w:r w:rsidRPr="00D073C6">
        <w:rPr>
          <w:rFonts w:ascii="Times New Roman" w:hAnsi="Times New Roman" w:cs="Times New Roman"/>
          <w:sz w:val="24"/>
          <w:szCs w:val="24"/>
        </w:rPr>
        <w:t xml:space="preserve">3 </w:t>
      </w:r>
      <w:r w:rsidRPr="00D073C6">
        <w:rPr>
          <w:rFonts w:ascii="Times New Roman" w:hAnsi="Times New Roman" w:cs="Times New Roman"/>
          <w:sz w:val="24"/>
          <w:szCs w:val="24"/>
        </w:rPr>
        <w:t>月</w:t>
      </w:r>
      <w:r w:rsidRPr="00D073C6">
        <w:rPr>
          <w:rFonts w:ascii="Times New Roman" w:hAnsi="Times New Roman" w:cs="Times New Roman"/>
          <w:sz w:val="24"/>
          <w:szCs w:val="24"/>
        </w:rPr>
        <w:t xml:space="preserve"> 19</w:t>
      </w:r>
      <w:r w:rsidRPr="00D073C6">
        <w:rPr>
          <w:rFonts w:ascii="Times New Roman" w:hAnsi="Times New Roman" w:cs="Times New Roman"/>
          <w:sz w:val="24"/>
          <w:szCs w:val="24"/>
        </w:rPr>
        <w:t>日</w:t>
      </w:r>
    </w:p>
    <w:sectPr w:rsidR="001341ED" w:rsidSect="00134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CFE" w:rsidRDefault="00D96CFE" w:rsidP="0059018D">
      <w:r>
        <w:separator/>
      </w:r>
    </w:p>
  </w:endnote>
  <w:endnote w:type="continuationSeparator" w:id="0">
    <w:p w:rsidR="00D96CFE" w:rsidRDefault="00D96CFE" w:rsidP="0059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CFE" w:rsidRDefault="00D96CFE" w:rsidP="0059018D">
      <w:r>
        <w:separator/>
      </w:r>
    </w:p>
  </w:footnote>
  <w:footnote w:type="continuationSeparator" w:id="0">
    <w:p w:rsidR="00D96CFE" w:rsidRDefault="00D96CFE" w:rsidP="005901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87C1F"/>
    <w:multiLevelType w:val="multilevel"/>
    <w:tmpl w:val="19087C1F"/>
    <w:lvl w:ilvl="0">
      <w:start w:val="1"/>
      <w:numFmt w:val="decimal"/>
      <w:suff w:val="nothing"/>
      <w:lvlText w:val="（%1）"/>
      <w:lvlJc w:val="left"/>
      <w:pPr>
        <w:ind w:left="426" w:firstLine="0"/>
      </w:pPr>
      <w:rPr>
        <w:rFonts w:hint="eastAsia"/>
      </w:rPr>
    </w:lvl>
    <w:lvl w:ilvl="1">
      <w:start w:val="1"/>
      <w:numFmt w:val="lowerLetter"/>
      <w:lvlText w:val="%2)"/>
      <w:lvlJc w:val="left"/>
      <w:pPr>
        <w:ind w:left="1036" w:hanging="420"/>
      </w:pPr>
    </w:lvl>
    <w:lvl w:ilvl="2">
      <w:start w:val="1"/>
      <w:numFmt w:val="lowerRoman"/>
      <w:lvlText w:val="%3."/>
      <w:lvlJc w:val="right"/>
      <w:pPr>
        <w:ind w:left="1456" w:hanging="420"/>
      </w:pPr>
    </w:lvl>
    <w:lvl w:ilvl="3">
      <w:start w:val="1"/>
      <w:numFmt w:val="decimal"/>
      <w:lvlText w:val="%4."/>
      <w:lvlJc w:val="left"/>
      <w:pPr>
        <w:ind w:left="1876" w:hanging="420"/>
      </w:pPr>
    </w:lvl>
    <w:lvl w:ilvl="4">
      <w:start w:val="1"/>
      <w:numFmt w:val="lowerLetter"/>
      <w:lvlText w:val="%5)"/>
      <w:lvlJc w:val="left"/>
      <w:pPr>
        <w:ind w:left="2296" w:hanging="420"/>
      </w:pPr>
    </w:lvl>
    <w:lvl w:ilvl="5">
      <w:start w:val="1"/>
      <w:numFmt w:val="lowerRoman"/>
      <w:lvlText w:val="%6."/>
      <w:lvlJc w:val="right"/>
      <w:pPr>
        <w:ind w:left="2716" w:hanging="420"/>
      </w:pPr>
    </w:lvl>
    <w:lvl w:ilvl="6">
      <w:start w:val="1"/>
      <w:numFmt w:val="decimal"/>
      <w:lvlText w:val="%7."/>
      <w:lvlJc w:val="left"/>
      <w:pPr>
        <w:ind w:left="3136" w:hanging="420"/>
      </w:pPr>
    </w:lvl>
    <w:lvl w:ilvl="7">
      <w:start w:val="1"/>
      <w:numFmt w:val="lowerLetter"/>
      <w:lvlText w:val="%8)"/>
      <w:lvlJc w:val="left"/>
      <w:pPr>
        <w:ind w:left="3556" w:hanging="420"/>
      </w:pPr>
    </w:lvl>
    <w:lvl w:ilvl="8">
      <w:start w:val="1"/>
      <w:numFmt w:val="lowerRoman"/>
      <w:lvlText w:val="%9."/>
      <w:lvlJc w:val="right"/>
      <w:pPr>
        <w:ind w:left="3976" w:hanging="420"/>
      </w:pPr>
    </w:lvl>
  </w:abstractNum>
  <w:abstractNum w:abstractNumId="1">
    <w:nsid w:val="428B1F58"/>
    <w:multiLevelType w:val="hybridMultilevel"/>
    <w:tmpl w:val="30E4F63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018D"/>
    <w:rsid w:val="001341ED"/>
    <w:rsid w:val="0059018D"/>
    <w:rsid w:val="00D047B8"/>
    <w:rsid w:val="00D96C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18D"/>
    <w:pPr>
      <w:widowControl w:val="0"/>
      <w:jc w:val="both"/>
    </w:pPr>
  </w:style>
  <w:style w:type="paragraph" w:styleId="2">
    <w:name w:val="heading 2"/>
    <w:basedOn w:val="a"/>
    <w:next w:val="a"/>
    <w:link w:val="2Char"/>
    <w:uiPriority w:val="9"/>
    <w:unhideWhenUsed/>
    <w:qFormat/>
    <w:rsid w:val="0059018D"/>
    <w:pPr>
      <w:keepNext/>
      <w:keepLines/>
      <w:spacing w:before="260" w:after="260" w:line="416" w:lineRule="auto"/>
      <w:jc w:val="center"/>
      <w:outlineLvl w:val="1"/>
    </w:pPr>
    <w:rPr>
      <w:rFonts w:asciiTheme="majorHAnsi" w:eastAsia="黑体"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01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9018D"/>
    <w:rPr>
      <w:sz w:val="18"/>
      <w:szCs w:val="18"/>
    </w:rPr>
  </w:style>
  <w:style w:type="paragraph" w:styleId="a4">
    <w:name w:val="footer"/>
    <w:basedOn w:val="a"/>
    <w:link w:val="Char0"/>
    <w:uiPriority w:val="99"/>
    <w:semiHidden/>
    <w:unhideWhenUsed/>
    <w:rsid w:val="005901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9018D"/>
    <w:rPr>
      <w:sz w:val="18"/>
      <w:szCs w:val="18"/>
    </w:rPr>
  </w:style>
  <w:style w:type="character" w:customStyle="1" w:styleId="2Char">
    <w:name w:val="标题 2 Char"/>
    <w:basedOn w:val="a0"/>
    <w:link w:val="2"/>
    <w:uiPriority w:val="9"/>
    <w:qFormat/>
    <w:rsid w:val="0059018D"/>
    <w:rPr>
      <w:rFonts w:asciiTheme="majorHAnsi" w:eastAsia="黑体" w:hAnsiTheme="majorHAnsi" w:cstheme="majorBidi"/>
      <w:b/>
      <w:bCs/>
      <w:sz w:val="32"/>
      <w:szCs w:val="32"/>
    </w:rPr>
  </w:style>
  <w:style w:type="paragraph" w:customStyle="1" w:styleId="a5">
    <w:name w:val="正文（无缩进）"/>
    <w:basedOn w:val="a"/>
    <w:qFormat/>
    <w:rsid w:val="0059018D"/>
    <w:pPr>
      <w:spacing w:line="360" w:lineRule="auto"/>
      <w:jc w:val="left"/>
    </w:pPr>
  </w:style>
  <w:style w:type="paragraph" w:styleId="a6">
    <w:name w:val="List Paragraph"/>
    <w:basedOn w:val="a"/>
    <w:uiPriority w:val="99"/>
    <w:qFormat/>
    <w:rsid w:val="0059018D"/>
    <w:pPr>
      <w:spacing w:line="360" w:lineRule="auto"/>
      <w:ind w:firstLineChars="200" w:firstLine="420"/>
      <w:jc w:val="left"/>
    </w:pPr>
  </w:style>
  <w:style w:type="paragraph" w:customStyle="1" w:styleId="1">
    <w:name w:val="列出段落1"/>
    <w:basedOn w:val="a"/>
    <w:uiPriority w:val="34"/>
    <w:qFormat/>
    <w:rsid w:val="0059018D"/>
    <w:pPr>
      <w:spacing w:line="360" w:lineRule="auto"/>
      <w:ind w:firstLineChars="200" w:firstLine="420"/>
    </w:pPr>
    <w:rPr>
      <w:rFonts w:ascii="Times New Roman" w:eastAsia="宋体" w:hAnsi="Times New Roman" w:cs="Times New Roman"/>
      <w:szCs w:val="21"/>
    </w:rPr>
  </w:style>
  <w:style w:type="paragraph" w:styleId="a7">
    <w:name w:val="Document Map"/>
    <w:basedOn w:val="a"/>
    <w:link w:val="Char1"/>
    <w:uiPriority w:val="99"/>
    <w:semiHidden/>
    <w:unhideWhenUsed/>
    <w:rsid w:val="0059018D"/>
    <w:rPr>
      <w:rFonts w:ascii="宋体" w:eastAsia="宋体"/>
      <w:sz w:val="18"/>
      <w:szCs w:val="18"/>
    </w:rPr>
  </w:style>
  <w:style w:type="character" w:customStyle="1" w:styleId="Char1">
    <w:name w:val="文档结构图 Char"/>
    <w:basedOn w:val="a0"/>
    <w:link w:val="a7"/>
    <w:uiPriority w:val="99"/>
    <w:semiHidden/>
    <w:rsid w:val="0059018D"/>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zhaoyanbang</dc:creator>
  <cp:keywords/>
  <dc:description/>
  <cp:lastModifiedBy>zhaoyanbang</cp:lastModifiedBy>
  <cp:revision>2</cp:revision>
  <cp:lastPrinted>2019-03-20T03:46:00Z</cp:lastPrinted>
  <dcterms:created xsi:type="dcterms:W3CDTF">2019-03-20T03:45:00Z</dcterms:created>
  <dcterms:modified xsi:type="dcterms:W3CDTF">2019-03-20T03:46:00Z</dcterms:modified>
</cp:coreProperties>
</file>