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323016" w:rsidRPr="00D94605" w:rsidRDefault="00323016" w:rsidP="00323016">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A3124C">
        <w:rPr>
          <w:rFonts w:asciiTheme="majorEastAsia" w:eastAsiaTheme="majorEastAsia" w:hAnsiTheme="majorEastAsia" w:cstheme="majorEastAsia" w:hint="eastAsia"/>
          <w:b/>
          <w:bCs/>
          <w:color w:val="000000"/>
          <w:sz w:val="44"/>
          <w:szCs w:val="44"/>
        </w:rPr>
        <w:t>幼儿师范学校</w:t>
      </w:r>
      <w:r w:rsidRPr="00D94605">
        <w:rPr>
          <w:rFonts w:asciiTheme="majorEastAsia" w:eastAsiaTheme="majorEastAsia" w:hAnsiTheme="majorEastAsia" w:cstheme="majorEastAsia" w:hint="eastAsia"/>
          <w:b/>
          <w:bCs/>
          <w:color w:val="000000"/>
          <w:sz w:val="44"/>
          <w:szCs w:val="44"/>
        </w:rPr>
        <w:t>“</w:t>
      </w:r>
      <w:r w:rsidR="00A3124C">
        <w:rPr>
          <w:rFonts w:asciiTheme="majorEastAsia" w:eastAsiaTheme="majorEastAsia" w:hAnsiTheme="majorEastAsia" w:cstheme="majorEastAsia" w:hint="eastAsia"/>
          <w:b/>
          <w:bCs/>
          <w:color w:val="000000"/>
          <w:sz w:val="44"/>
          <w:szCs w:val="44"/>
        </w:rPr>
        <w:t>计算机教室</w:t>
      </w:r>
      <w:r w:rsidRPr="00D94605">
        <w:rPr>
          <w:rFonts w:asciiTheme="majorEastAsia" w:eastAsiaTheme="majorEastAsia" w:hAnsiTheme="majorEastAsia" w:cstheme="majorEastAsia" w:hint="eastAsia"/>
          <w:b/>
          <w:bCs/>
          <w:color w:val="000000"/>
          <w:sz w:val="44"/>
          <w:szCs w:val="44"/>
        </w:rPr>
        <w:t>”</w:t>
      </w:r>
      <w:r w:rsidR="00A3124C">
        <w:rPr>
          <w:rFonts w:asciiTheme="majorEastAsia" w:eastAsiaTheme="majorEastAsia" w:hAnsiTheme="majorEastAsia" w:cstheme="majorEastAsia" w:hint="eastAsia"/>
          <w:b/>
          <w:bCs/>
          <w:color w:val="000000"/>
          <w:sz w:val="44"/>
          <w:szCs w:val="44"/>
        </w:rPr>
        <w:t>项目</w:t>
      </w:r>
    </w:p>
    <w:p w:rsidR="00F51389" w:rsidRPr="00323016"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477E97">
        <w:rPr>
          <w:rFonts w:asciiTheme="majorEastAsia" w:eastAsiaTheme="majorEastAsia" w:hAnsiTheme="majorEastAsia" w:cstheme="majorEastAsia" w:hint="eastAsia"/>
          <w:b/>
          <w:bCs/>
          <w:color w:val="000000"/>
          <w:sz w:val="36"/>
          <w:szCs w:val="36"/>
        </w:rPr>
        <w:t>8</w:t>
      </w:r>
      <w:r w:rsidR="00492111">
        <w:rPr>
          <w:rFonts w:asciiTheme="majorEastAsia" w:eastAsiaTheme="majorEastAsia" w:hAnsiTheme="majorEastAsia" w:cstheme="majorEastAsia" w:hint="eastAsia"/>
          <w:b/>
          <w:bCs/>
          <w:color w:val="000000"/>
          <w:sz w:val="36"/>
          <w:szCs w:val="36"/>
        </w:rPr>
        <w:t>109</w:t>
      </w:r>
      <w:r w:rsidR="00CD4574">
        <w:rPr>
          <w:rFonts w:asciiTheme="majorEastAsia" w:eastAsiaTheme="majorEastAsia" w:hAnsiTheme="majorEastAsia" w:cstheme="majorEastAsia" w:hint="eastAsia"/>
          <w:b/>
          <w:bCs/>
          <w:color w:val="000000"/>
          <w:sz w:val="36"/>
          <w:szCs w:val="36"/>
        </w:rPr>
        <w:t>-</w:t>
      </w:r>
      <w:r w:rsidR="007C33FB">
        <w:rPr>
          <w:rFonts w:asciiTheme="majorEastAsia" w:eastAsiaTheme="majorEastAsia" w:hAnsiTheme="majorEastAsia" w:cstheme="majorEastAsia" w:hint="eastAsia"/>
          <w:b/>
          <w:bCs/>
          <w:color w:val="000000"/>
          <w:sz w:val="36"/>
          <w:szCs w:val="36"/>
        </w:rPr>
        <w:t>3</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4A3A14">
        <w:rPr>
          <w:rFonts w:asciiTheme="majorEastAsia" w:eastAsiaTheme="majorEastAsia" w:hAnsiTheme="majorEastAsia" w:cstheme="majorEastAsia" w:hint="eastAsia"/>
          <w:b/>
          <w:bCs/>
          <w:color w:val="000000"/>
          <w:sz w:val="36"/>
          <w:szCs w:val="36"/>
        </w:rPr>
        <w:t>许昌</w:t>
      </w:r>
      <w:r w:rsidR="00A3124C">
        <w:rPr>
          <w:rFonts w:asciiTheme="majorEastAsia" w:eastAsiaTheme="majorEastAsia" w:hAnsiTheme="majorEastAsia" w:cstheme="majorEastAsia" w:hint="eastAsia"/>
          <w:b/>
          <w:bCs/>
          <w:color w:val="000000"/>
          <w:sz w:val="36"/>
          <w:szCs w:val="36"/>
        </w:rPr>
        <w:t>幼儿师范学校</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7C33FB">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845F40">
        <w:rPr>
          <w:rFonts w:asciiTheme="majorEastAsia" w:eastAsiaTheme="majorEastAsia" w:hAnsiTheme="majorEastAsia" w:cstheme="majorEastAsia" w:hint="eastAsia"/>
          <w:b/>
          <w:bCs/>
          <w:color w:val="000000"/>
          <w:sz w:val="36"/>
          <w:szCs w:val="36"/>
        </w:rPr>
        <w:t>二</w:t>
      </w:r>
      <w:r>
        <w:rPr>
          <w:rFonts w:asciiTheme="majorEastAsia" w:eastAsiaTheme="majorEastAsia" w:hAnsiTheme="majorEastAsia" w:cstheme="majorEastAsia" w:hint="eastAsia"/>
          <w:b/>
          <w:bCs/>
          <w:color w:val="000000"/>
          <w:sz w:val="36"/>
          <w:szCs w:val="36"/>
        </w:rPr>
        <w:t>月</w:t>
      </w:r>
      <w:r w:rsidR="00F91A0C">
        <w:rPr>
          <w:rFonts w:asciiTheme="majorEastAsia" w:eastAsiaTheme="majorEastAsia" w:hAnsiTheme="majorEastAsia" w:cstheme="majorEastAsia" w:hint="eastAsia"/>
          <w:b/>
          <w:bCs/>
          <w:color w:val="000000"/>
          <w:sz w:val="36"/>
          <w:szCs w:val="36"/>
        </w:rPr>
        <w:t>二十一</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323016" w:rsidRDefault="00323016"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323016" w:rsidRPr="003C4395"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Pr="003C4395">
        <w:rPr>
          <w:rFonts w:asciiTheme="minorEastAsia" w:eastAsiaTheme="minorEastAsia" w:hAnsiTheme="minorEastAsia" w:cs="仿宋_GB2312" w:hint="eastAsia"/>
          <w:color w:val="000000"/>
          <w:shd w:val="clear" w:color="auto" w:fill="FFFFFF"/>
        </w:rPr>
        <w:t>一）项目名称：</w:t>
      </w:r>
      <w:r w:rsidR="00A3124C" w:rsidRPr="00E10DD2">
        <w:rPr>
          <w:rFonts w:asciiTheme="minorEastAsia" w:hAnsiTheme="minorEastAsia" w:cs="仿宋" w:hint="eastAsia"/>
          <w:color w:val="000000"/>
          <w:kern w:val="0"/>
          <w:shd w:val="clear" w:color="auto" w:fill="FFFFFF"/>
        </w:rPr>
        <w:t>计算机教室</w:t>
      </w:r>
    </w:p>
    <w:p w:rsidR="00323016" w:rsidRPr="003C4395" w:rsidRDefault="00323016" w:rsidP="00CD4574">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w:t>
      </w:r>
      <w:r w:rsidR="00CD4574">
        <w:rPr>
          <w:rFonts w:asciiTheme="minorEastAsia" w:eastAsiaTheme="minorEastAsia" w:hAnsiTheme="minorEastAsia" w:cs="仿宋_GB2312" w:hint="eastAsia"/>
          <w:color w:val="000000"/>
          <w:shd w:val="clear" w:color="auto" w:fill="FFFFFF"/>
        </w:rPr>
        <w:t>二</w:t>
      </w:r>
      <w:r w:rsidRPr="003C4395">
        <w:rPr>
          <w:rFonts w:asciiTheme="minorEastAsia" w:eastAsiaTheme="minorEastAsia" w:hAnsiTheme="minorEastAsia" w:cs="仿宋_GB2312" w:hint="eastAsia"/>
          <w:color w:val="000000"/>
          <w:shd w:val="clear" w:color="auto" w:fill="FFFFFF"/>
        </w:rPr>
        <w:t>）采购方式：</w:t>
      </w:r>
      <w:r>
        <w:rPr>
          <w:rFonts w:asciiTheme="minorEastAsia" w:eastAsiaTheme="minorEastAsia" w:hAnsiTheme="minorEastAsia" w:cs="仿宋_GB2312" w:hint="eastAsia"/>
          <w:color w:val="000000"/>
          <w:shd w:val="clear" w:color="auto" w:fill="FFFFFF"/>
        </w:rPr>
        <w:t>公开招标</w:t>
      </w:r>
    </w:p>
    <w:p w:rsidR="00A3124C" w:rsidRDefault="00323016" w:rsidP="00323016">
      <w:pPr>
        <w:widowControl/>
        <w:shd w:val="clear" w:color="auto" w:fill="FFFFFF"/>
        <w:spacing w:line="360" w:lineRule="auto"/>
        <w:ind w:firstLineChars="200" w:firstLine="480"/>
        <w:contextualSpacing/>
        <w:jc w:val="left"/>
        <w:rPr>
          <w:rFonts w:asciiTheme="minorEastAsia" w:hAnsiTheme="minorEastAsia" w:cs="仿宋"/>
          <w:color w:val="000000"/>
          <w:kern w:val="0"/>
          <w:sz w:val="24"/>
          <w:shd w:val="clear" w:color="auto" w:fill="FFFFFF"/>
        </w:rPr>
      </w:pPr>
      <w:r w:rsidRPr="00FE2296">
        <w:rPr>
          <w:rFonts w:asciiTheme="minorEastAsia" w:hAnsiTheme="minorEastAsia" w:cs="仿宋_GB2312" w:hint="eastAsia"/>
          <w:color w:val="000000"/>
          <w:sz w:val="24"/>
          <w:szCs w:val="24"/>
          <w:shd w:val="clear" w:color="auto" w:fill="FFFFFF"/>
        </w:rPr>
        <w:t>（</w:t>
      </w:r>
      <w:r w:rsidR="00CD4574">
        <w:rPr>
          <w:rFonts w:asciiTheme="minorEastAsia" w:hAnsiTheme="minorEastAsia" w:cs="仿宋_GB2312" w:hint="eastAsia"/>
          <w:color w:val="000000"/>
          <w:sz w:val="24"/>
          <w:szCs w:val="24"/>
          <w:shd w:val="clear" w:color="auto" w:fill="FFFFFF"/>
        </w:rPr>
        <w:t>三</w:t>
      </w:r>
      <w:r w:rsidRPr="00FE2296">
        <w:rPr>
          <w:rFonts w:asciiTheme="minorEastAsia" w:hAnsiTheme="minorEastAsia" w:cs="仿宋_GB2312" w:hint="eastAsia"/>
          <w:color w:val="000000"/>
          <w:sz w:val="24"/>
          <w:szCs w:val="24"/>
          <w:shd w:val="clear" w:color="auto" w:fill="FFFFFF"/>
        </w:rPr>
        <w:t>）</w:t>
      </w:r>
      <w:r>
        <w:rPr>
          <w:rFonts w:asciiTheme="minorEastAsia" w:hAnsiTheme="minorEastAsia" w:cs="仿宋_GB2312" w:hint="eastAsia"/>
          <w:color w:val="000000"/>
          <w:sz w:val="24"/>
          <w:szCs w:val="24"/>
          <w:shd w:val="clear" w:color="auto" w:fill="FFFFFF"/>
        </w:rPr>
        <w:t>采购需求</w:t>
      </w:r>
      <w:r w:rsidRPr="00FE2296">
        <w:rPr>
          <w:rFonts w:asciiTheme="minorEastAsia" w:hAnsiTheme="minorEastAsia" w:cs="仿宋_GB2312" w:hint="eastAsia"/>
          <w:color w:val="000000"/>
          <w:sz w:val="24"/>
          <w:szCs w:val="24"/>
          <w:shd w:val="clear" w:color="auto" w:fill="FFFFFF"/>
        </w:rPr>
        <w:t>：</w:t>
      </w:r>
      <w:r w:rsidR="00A3124C" w:rsidRPr="00E10DD2">
        <w:rPr>
          <w:rFonts w:asciiTheme="minorEastAsia" w:hAnsiTheme="minorEastAsia" w:cs="仿宋" w:hint="eastAsia"/>
          <w:color w:val="000000"/>
          <w:kern w:val="0"/>
          <w:sz w:val="24"/>
          <w:shd w:val="clear" w:color="auto" w:fill="FFFFFF"/>
        </w:rPr>
        <w:t>2个计算机教室:</w:t>
      </w:r>
      <w:r w:rsidR="007C33FB">
        <w:rPr>
          <w:rFonts w:asciiTheme="minorEastAsia" w:hAnsiTheme="minorEastAsia" w:cs="仿宋" w:hint="eastAsia"/>
          <w:color w:val="000000"/>
          <w:kern w:val="0"/>
          <w:sz w:val="24"/>
          <w:shd w:val="clear" w:color="auto" w:fill="FFFFFF"/>
        </w:rPr>
        <w:t>台式</w:t>
      </w:r>
      <w:r w:rsidR="00A3124C" w:rsidRPr="00E10DD2">
        <w:rPr>
          <w:rFonts w:asciiTheme="minorEastAsia" w:hAnsiTheme="minorEastAsia" w:cs="仿宋" w:hint="eastAsia"/>
          <w:color w:val="000000"/>
          <w:kern w:val="0"/>
          <w:sz w:val="24"/>
          <w:shd w:val="clear" w:color="auto" w:fill="FFFFFF"/>
        </w:rPr>
        <w:t>机122台、交换机6台、机柜2个、双人桌60张、方凳122个等。</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w:t>
      </w:r>
      <w:r w:rsidR="00CD4574">
        <w:rPr>
          <w:rFonts w:asciiTheme="minorEastAsia" w:eastAsiaTheme="minorEastAsia" w:hAnsiTheme="minorEastAsia" w:cs="仿宋_GB2312" w:hint="eastAsia"/>
          <w:color w:val="000000"/>
          <w:shd w:val="clear" w:color="auto" w:fill="FFFFFF"/>
        </w:rPr>
        <w:t>四</w:t>
      </w:r>
      <w:r w:rsidRPr="00A3124C">
        <w:rPr>
          <w:rFonts w:asciiTheme="minorEastAsia" w:eastAsiaTheme="minorEastAsia" w:hAnsiTheme="minorEastAsia" w:cs="仿宋_GB2312" w:hint="eastAsia"/>
          <w:color w:val="000000"/>
          <w:shd w:val="clear" w:color="auto" w:fill="FFFFFF"/>
        </w:rPr>
        <w:t>）预算金额</w:t>
      </w:r>
      <w:r w:rsidR="00A3124C" w:rsidRPr="00A3124C">
        <w:rPr>
          <w:rFonts w:asciiTheme="minorEastAsia" w:eastAsiaTheme="minorEastAsia" w:hAnsiTheme="minorEastAsia" w:cs="仿宋_GB2312" w:hint="eastAsia"/>
          <w:color w:val="000000"/>
          <w:shd w:val="clear" w:color="auto" w:fill="FFFFFF"/>
        </w:rPr>
        <w:t>（最高限价）</w:t>
      </w:r>
      <w:r w:rsidRPr="00A3124C">
        <w:rPr>
          <w:rFonts w:asciiTheme="minorEastAsia" w:eastAsiaTheme="minorEastAsia" w:hAnsiTheme="minorEastAsia" w:cs="仿宋_GB2312" w:hint="eastAsia"/>
          <w:color w:val="000000"/>
          <w:shd w:val="clear" w:color="auto" w:fill="FFFFFF"/>
        </w:rPr>
        <w:t>：</w:t>
      </w:r>
      <w:r w:rsidR="00A3124C" w:rsidRPr="00A3124C">
        <w:rPr>
          <w:rFonts w:asciiTheme="minorEastAsia" w:eastAsiaTheme="minorEastAsia" w:hAnsiTheme="minorEastAsia" w:cs="仿宋_GB2312" w:hint="eastAsia"/>
          <w:color w:val="000000"/>
          <w:shd w:val="clear" w:color="auto" w:fill="FFFFFF"/>
        </w:rPr>
        <w:t>526400</w:t>
      </w:r>
      <w:r w:rsidRPr="00A3124C">
        <w:rPr>
          <w:rFonts w:asciiTheme="minorEastAsia" w:eastAsiaTheme="minorEastAsia" w:hAnsiTheme="minorEastAsia" w:cs="仿宋_GB2312" w:hint="eastAsia"/>
          <w:color w:val="000000"/>
          <w:shd w:val="clear" w:color="auto" w:fill="FFFFFF"/>
        </w:rPr>
        <w:t>元。</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w:t>
      </w:r>
      <w:r w:rsidR="00CD4574">
        <w:rPr>
          <w:rFonts w:asciiTheme="minorEastAsia" w:eastAsiaTheme="minorEastAsia" w:hAnsiTheme="minorEastAsia" w:cs="仿宋_GB2312" w:hint="eastAsia"/>
          <w:color w:val="000000"/>
          <w:shd w:val="clear" w:color="auto" w:fill="FFFFFF"/>
        </w:rPr>
        <w:t>五</w:t>
      </w:r>
      <w:r w:rsidRPr="00A3124C">
        <w:rPr>
          <w:rFonts w:asciiTheme="minorEastAsia" w:eastAsiaTheme="minorEastAsia" w:hAnsiTheme="minorEastAsia" w:cs="仿宋_GB2312" w:hint="eastAsia"/>
          <w:color w:val="000000"/>
          <w:shd w:val="clear" w:color="auto" w:fill="FFFFFF"/>
        </w:rPr>
        <w:t>）交付（服务、完工）时间 ：</w:t>
      </w:r>
      <w:r w:rsidR="00A3124C" w:rsidRPr="00A3124C">
        <w:rPr>
          <w:rFonts w:asciiTheme="minorEastAsia" w:eastAsiaTheme="minorEastAsia" w:hAnsiTheme="minorEastAsia" w:cs="仿宋_GB2312" w:hint="eastAsia"/>
          <w:color w:val="000000"/>
          <w:shd w:val="clear" w:color="auto" w:fill="FFFFFF"/>
        </w:rPr>
        <w:t>合同签订后20天内</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w:t>
      </w:r>
      <w:r w:rsidR="00CD4574">
        <w:rPr>
          <w:rFonts w:asciiTheme="minorEastAsia" w:eastAsiaTheme="minorEastAsia" w:hAnsiTheme="minorEastAsia" w:cs="仿宋_GB2312" w:hint="eastAsia"/>
          <w:color w:val="000000"/>
          <w:shd w:val="clear" w:color="auto" w:fill="FFFFFF"/>
        </w:rPr>
        <w:t>六</w:t>
      </w:r>
      <w:r w:rsidRPr="00A3124C">
        <w:rPr>
          <w:rFonts w:asciiTheme="minorEastAsia" w:eastAsiaTheme="minorEastAsia" w:hAnsiTheme="minorEastAsia" w:cs="仿宋_GB2312" w:hint="eastAsia"/>
          <w:color w:val="000000"/>
          <w:shd w:val="clear" w:color="auto" w:fill="FFFFFF"/>
        </w:rPr>
        <w:t>）交付（服务、完工）地点：</w:t>
      </w:r>
      <w:r w:rsidR="00A3124C" w:rsidRPr="00A3124C">
        <w:rPr>
          <w:rFonts w:asciiTheme="minorEastAsia" w:eastAsiaTheme="minorEastAsia" w:hAnsiTheme="minorEastAsia" w:cs="仿宋_GB2312" w:hint="eastAsia"/>
          <w:color w:val="000000"/>
          <w:shd w:val="clear" w:color="auto" w:fill="FFFFFF"/>
        </w:rPr>
        <w:t>许昌幼儿师范学校新校区</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w:t>
      </w:r>
      <w:r w:rsidR="00CD4574">
        <w:rPr>
          <w:rFonts w:asciiTheme="minorEastAsia" w:eastAsiaTheme="minorEastAsia" w:hAnsiTheme="minorEastAsia" w:cs="仿宋_GB2312" w:hint="eastAsia"/>
          <w:color w:val="000000"/>
          <w:shd w:val="clear" w:color="auto" w:fill="FFFFFF"/>
        </w:rPr>
        <w:t>七</w:t>
      </w:r>
      <w:r w:rsidRPr="00A3124C">
        <w:rPr>
          <w:rFonts w:asciiTheme="minorEastAsia" w:eastAsiaTheme="minorEastAsia" w:hAnsiTheme="minorEastAsia" w:cs="仿宋_GB2312" w:hint="eastAsia"/>
          <w:color w:val="000000"/>
          <w:shd w:val="clear" w:color="auto" w:fill="FFFFFF"/>
        </w:rPr>
        <w:t>）进口产品：不允许</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w:t>
      </w:r>
      <w:r w:rsidR="00CD4574">
        <w:rPr>
          <w:rFonts w:asciiTheme="minorEastAsia" w:eastAsiaTheme="minorEastAsia" w:hAnsiTheme="minorEastAsia" w:cs="仿宋_GB2312" w:hint="eastAsia"/>
          <w:color w:val="000000"/>
          <w:shd w:val="clear" w:color="auto" w:fill="FFFFFF"/>
        </w:rPr>
        <w:t>八</w:t>
      </w:r>
      <w:r w:rsidRPr="00A3124C">
        <w:rPr>
          <w:rFonts w:asciiTheme="minorEastAsia" w:eastAsiaTheme="minorEastAsia" w:hAnsiTheme="minorEastAsia" w:cs="仿宋_GB2312" w:hint="eastAsia"/>
          <w:color w:val="000000"/>
          <w:shd w:val="clear" w:color="auto" w:fill="FFFFFF"/>
        </w:rPr>
        <w:t>）分包：不允许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323016" w:rsidRPr="004E5617" w:rsidRDefault="00323016" w:rsidP="00323016">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4E5617">
        <w:rPr>
          <w:rFonts w:asciiTheme="minorEastAsia" w:hAnsiTheme="minorEastAsia" w:cs="宋体" w:hint="eastAsia"/>
          <w:color w:val="000000"/>
          <w:kern w:val="0"/>
          <w:sz w:val="24"/>
          <w:szCs w:val="24"/>
          <w:lang w:val="zh-CN"/>
        </w:rPr>
        <w:t>本项目落实节能环保</w:t>
      </w:r>
      <w:r w:rsidR="005B48EF"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5B48EF"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、中小微型企业扶持</w:t>
      </w:r>
      <w:r w:rsidR="005B48EF"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5B48EF"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、支持监狱企业发展</w:t>
      </w:r>
      <w:r w:rsidR="005B48EF"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5B48EF"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、残疾人福利性单位扶持</w:t>
      </w:r>
      <w:r w:rsidR="005B48EF"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5B48EF"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244112" w:rsidRPr="00244112" w:rsidRDefault="00AC62A0" w:rsidP="00244112">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00244112" w:rsidRPr="00244112">
        <w:rPr>
          <w:rFonts w:asciiTheme="minorEastAsia" w:eastAsiaTheme="minorEastAsia" w:hAnsiTheme="minorEastAsia" w:cs="仿宋_GB2312" w:hint="eastAsia"/>
          <w:shd w:val="clear" w:color="auto" w:fill="FFFFFF"/>
        </w:rPr>
        <w:t>未被列入“信用中国”网站</w:t>
      </w:r>
      <w:r w:rsidR="00244112" w:rsidRPr="00244112">
        <w:rPr>
          <w:rFonts w:asciiTheme="minorEastAsia" w:eastAsiaTheme="minorEastAsia" w:hAnsiTheme="minorEastAsia" w:cs="仿宋_GB2312"/>
          <w:shd w:val="clear" w:color="auto" w:fill="FFFFFF"/>
        </w:rPr>
        <w:t>(www.creditchina.gov.cn)</w:t>
      </w:r>
      <w:r w:rsidR="00244112" w:rsidRPr="00244112">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244112" w:rsidRPr="00244112">
        <w:rPr>
          <w:rFonts w:asciiTheme="minorEastAsia" w:eastAsiaTheme="minorEastAsia" w:hAnsiTheme="minorEastAsia" w:cs="仿宋_GB2312"/>
          <w:shd w:val="clear" w:color="auto" w:fill="FFFFFF"/>
        </w:rPr>
        <w:t xml:space="preserve"> (www.ccgp.gov.cn)</w:t>
      </w:r>
      <w:r w:rsidR="00244112" w:rsidRPr="00244112">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244112" w:rsidRPr="00244112">
        <w:rPr>
          <w:rFonts w:asciiTheme="minorEastAsia" w:eastAsiaTheme="minorEastAsia" w:hAnsiTheme="minorEastAsia" w:cs="仿宋_GB2312"/>
          <w:shd w:val="clear" w:color="auto" w:fill="FFFFFF"/>
        </w:rPr>
        <w:t>www.gsxt.gov.cn</w:t>
      </w:r>
      <w:r w:rsidR="00244112" w:rsidRPr="00244112">
        <w:rPr>
          <w:rFonts w:asciiTheme="minorEastAsia" w:eastAsiaTheme="minorEastAsia" w:hAnsiTheme="minorEastAsia" w:cs="仿宋_GB2312" w:hint="eastAsia"/>
          <w:shd w:val="clear" w:color="auto" w:fill="FFFFFF"/>
        </w:rPr>
        <w:t>）严重违法失信企业名单（黑名单）的投标人。</w:t>
      </w:r>
    </w:p>
    <w:p w:rsidR="00AC62A0" w:rsidRDefault="00AC62A0" w:rsidP="00244112">
      <w:pPr>
        <w:pStyle w:val="a7"/>
        <w:widowControl/>
        <w:shd w:val="clear" w:color="auto" w:fill="FFFFFF"/>
        <w:spacing w:line="360" w:lineRule="auto"/>
        <w:ind w:firstLine="420"/>
        <w:contextualSpacing/>
        <w:jc w:val="left"/>
        <w:rPr>
          <w:rFonts w:asciiTheme="minorEastAsia" w:hAnsiTheme="minorEastAsia" w:cs="宋体"/>
          <w:color w:val="000000"/>
          <w:kern w:val="0"/>
          <w:lang w:val="zh-CN"/>
        </w:rPr>
      </w:pPr>
      <w:r w:rsidRPr="00222CA0">
        <w:rPr>
          <w:rFonts w:asciiTheme="minorEastAsia" w:hAnsiTheme="minorEastAsia" w:cs="宋体" w:hint="eastAsia"/>
          <w:color w:val="000000"/>
          <w:kern w:val="0"/>
          <w:lang w:val="zh-CN"/>
        </w:rPr>
        <w:t>（三）本次招标不接受联合体投标</w:t>
      </w:r>
      <w:r w:rsidR="00323016">
        <w:rPr>
          <w:rFonts w:asciiTheme="minorEastAsia" w:hAnsiTheme="minorEastAsia" w:cs="宋体" w:hint="eastAsia"/>
          <w:color w:val="000000"/>
          <w:kern w:val="0"/>
          <w:lang w:val="zh-CN"/>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w:t>
      </w:r>
      <w:r w:rsidR="007C33FB">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年</w:t>
      </w:r>
      <w:r w:rsidR="00F91A0C">
        <w:rPr>
          <w:rFonts w:asciiTheme="minorEastAsia" w:eastAsiaTheme="minorEastAsia" w:hAnsiTheme="minorEastAsia" w:cs="仿宋_GB2312" w:hint="eastAsia"/>
          <w:color w:val="000000"/>
        </w:rPr>
        <w:t>3</w:t>
      </w:r>
      <w:r w:rsidRPr="00DC5A3D">
        <w:rPr>
          <w:rFonts w:asciiTheme="minorEastAsia" w:eastAsiaTheme="minorEastAsia" w:hAnsiTheme="minorEastAsia" w:cs="仿宋_GB2312" w:hint="eastAsia"/>
          <w:color w:val="000000"/>
        </w:rPr>
        <w:t>月</w:t>
      </w:r>
      <w:r w:rsidR="00F91A0C">
        <w:rPr>
          <w:rFonts w:asciiTheme="minorEastAsia" w:eastAsiaTheme="minorEastAsia" w:hAnsiTheme="minorEastAsia" w:cs="仿宋_GB2312" w:hint="eastAsia"/>
          <w:color w:val="000000"/>
        </w:rPr>
        <w:t>15</w:t>
      </w:r>
      <w:r w:rsidRPr="00DC5A3D">
        <w:rPr>
          <w:rFonts w:asciiTheme="minorEastAsia" w:eastAsiaTheme="minorEastAsia" w:hAnsiTheme="minorEastAsia" w:cs="仿宋_GB2312" w:hint="eastAsia"/>
          <w:color w:val="000000"/>
        </w:rPr>
        <w:t>日</w:t>
      </w:r>
      <w:r w:rsidR="00492111">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492111">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F91A0C">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CD4574">
        <w:rPr>
          <w:rFonts w:asciiTheme="minorEastAsia" w:eastAsiaTheme="minorEastAsia" w:hAnsiTheme="minorEastAsia" w:cs="仿宋_GB2312" w:hint="eastAsia"/>
          <w:color w:val="000000"/>
        </w:rPr>
        <w:t>1</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4C013E"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w:t>
      </w:r>
      <w:r w:rsidR="005A253D">
        <w:rPr>
          <w:rFonts w:asciiTheme="minorEastAsia" w:eastAsiaTheme="minorEastAsia" w:hAnsiTheme="minorEastAsia" w:cs="仿宋_GB2312" w:hint="eastAsia"/>
          <w:color w:val="000000"/>
        </w:rPr>
        <w:t>公告期限为5个工作日</w:t>
      </w:r>
      <w:r w:rsidR="00F51389" w:rsidRPr="008751D1">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A3124C" w:rsidRPr="00A3124C"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A3124C">
        <w:rPr>
          <w:rFonts w:asciiTheme="minorEastAsia" w:eastAsiaTheme="minorEastAsia" w:hAnsiTheme="minorEastAsia" w:cs="仿宋_GB2312" w:hint="eastAsia"/>
          <w:color w:val="000000"/>
        </w:rPr>
        <w:t>采购人：</w:t>
      </w:r>
      <w:r w:rsidR="00A3124C" w:rsidRPr="00A3124C">
        <w:rPr>
          <w:rFonts w:asciiTheme="minorEastAsia" w:eastAsiaTheme="minorEastAsia" w:hAnsiTheme="minorEastAsia" w:cs="仿宋_GB2312" w:hint="eastAsia"/>
          <w:color w:val="000000"/>
        </w:rPr>
        <w:t>许昌幼儿师范学校</w:t>
      </w:r>
    </w:p>
    <w:p w:rsidR="00A3124C" w:rsidRPr="00A3124C"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A3124C">
        <w:rPr>
          <w:rFonts w:asciiTheme="minorEastAsia" w:eastAsiaTheme="minorEastAsia" w:hAnsiTheme="minorEastAsia" w:cs="仿宋_GB2312" w:hint="eastAsia"/>
          <w:color w:val="000000"/>
        </w:rPr>
        <w:t>地 址：</w:t>
      </w:r>
      <w:r w:rsidR="00A3124C" w:rsidRPr="00A3124C">
        <w:rPr>
          <w:rFonts w:asciiTheme="minorEastAsia" w:eastAsiaTheme="minorEastAsia" w:hAnsiTheme="minorEastAsia" w:cs="仿宋_GB2312" w:hint="eastAsia"/>
          <w:color w:val="000000"/>
        </w:rPr>
        <w:t>河南省襄城县城关镇</w:t>
      </w:r>
      <w:proofErr w:type="gramStart"/>
      <w:r w:rsidR="00A3124C" w:rsidRPr="00A3124C">
        <w:rPr>
          <w:rFonts w:asciiTheme="minorEastAsia" w:eastAsiaTheme="minorEastAsia" w:hAnsiTheme="minorEastAsia" w:cs="仿宋_GB2312" w:hint="eastAsia"/>
          <w:color w:val="000000"/>
        </w:rPr>
        <w:t>利民西</w:t>
      </w:r>
      <w:proofErr w:type="gramEnd"/>
      <w:r w:rsidR="00A3124C" w:rsidRPr="00A3124C">
        <w:rPr>
          <w:rFonts w:asciiTheme="minorEastAsia" w:eastAsiaTheme="minorEastAsia" w:hAnsiTheme="minorEastAsia" w:cs="仿宋_GB2312" w:hint="eastAsia"/>
          <w:color w:val="000000"/>
        </w:rPr>
        <w:t>街</w:t>
      </w:r>
    </w:p>
    <w:p w:rsidR="00323016" w:rsidRPr="00CD4574" w:rsidRDefault="00323016" w:rsidP="00CD457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A3124C">
        <w:rPr>
          <w:rFonts w:asciiTheme="minorEastAsia" w:eastAsiaTheme="minorEastAsia" w:hAnsiTheme="minorEastAsia" w:cs="仿宋_GB2312" w:hint="eastAsia"/>
          <w:color w:val="000000"/>
        </w:rPr>
        <w:t>联系人：</w:t>
      </w:r>
      <w:r w:rsidR="00A3124C" w:rsidRPr="00A3124C">
        <w:rPr>
          <w:rFonts w:asciiTheme="minorEastAsia" w:eastAsiaTheme="minorEastAsia" w:hAnsiTheme="minorEastAsia" w:cs="仿宋_GB2312" w:hint="eastAsia"/>
          <w:color w:val="000000"/>
        </w:rPr>
        <w:t>张合伦</w:t>
      </w:r>
      <w:r w:rsidRPr="00A3124C">
        <w:rPr>
          <w:rFonts w:asciiTheme="minorEastAsia" w:eastAsiaTheme="minorEastAsia" w:hAnsiTheme="minorEastAsia" w:cs="仿宋_GB2312" w:hint="eastAsia"/>
          <w:color w:val="000000"/>
        </w:rPr>
        <w:t xml:space="preserve">               联系电话：</w:t>
      </w:r>
      <w:r w:rsidR="00A3124C" w:rsidRPr="00A3124C">
        <w:rPr>
          <w:rFonts w:asciiTheme="minorEastAsia" w:eastAsiaTheme="minorEastAsia" w:hAnsiTheme="minorEastAsia" w:cs="仿宋_GB2312" w:hint="eastAsia"/>
          <w:color w:val="000000"/>
        </w:rPr>
        <w:t>1</w:t>
      </w:r>
      <w:r w:rsidR="00A3124C" w:rsidRPr="00A3124C">
        <w:rPr>
          <w:rFonts w:asciiTheme="minorEastAsia" w:eastAsiaTheme="minorEastAsia" w:hAnsiTheme="minorEastAsia" w:cs="仿宋_GB2312"/>
          <w:color w:val="000000"/>
        </w:rPr>
        <w:t>8939128352</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lastRenderedPageBreak/>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C14A81">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A3124C" w:rsidRPr="00A3124C" w:rsidRDefault="00F51389"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hAnsiTheme="minorEastAsia" w:cstheme="majorEastAsia" w:hint="eastAsia"/>
          <w:lang w:val="zh-CN"/>
        </w:rPr>
        <w:t xml:space="preserve">                               </w:t>
      </w:r>
      <w:r w:rsidR="00323016">
        <w:rPr>
          <w:rFonts w:asciiTheme="minorEastAsia" w:hAnsiTheme="minorEastAsia" w:cstheme="majorEastAsia" w:hint="eastAsia"/>
          <w:lang w:val="zh-CN"/>
        </w:rPr>
        <w:t xml:space="preserve">     </w:t>
      </w:r>
      <w:r w:rsidR="00492111">
        <w:rPr>
          <w:rFonts w:asciiTheme="minorEastAsia" w:hAnsiTheme="minorEastAsia" w:cstheme="majorEastAsia" w:hint="eastAsia"/>
          <w:lang w:val="zh-CN"/>
        </w:rPr>
        <w:t xml:space="preserve">  </w:t>
      </w:r>
      <w:r w:rsidR="0068534E">
        <w:rPr>
          <w:rFonts w:asciiTheme="minorEastAsia" w:hAnsiTheme="minorEastAsia" w:cstheme="majorEastAsia" w:hint="eastAsia"/>
          <w:lang w:val="zh-CN"/>
        </w:rPr>
        <w:t xml:space="preserve"> </w:t>
      </w:r>
      <w:r w:rsidR="00A3124C" w:rsidRPr="00A3124C">
        <w:rPr>
          <w:rFonts w:asciiTheme="minorEastAsia" w:eastAsiaTheme="minorEastAsia" w:hAnsiTheme="minorEastAsia" w:cs="仿宋_GB2312" w:hint="eastAsia"/>
          <w:color w:val="000000"/>
        </w:rPr>
        <w:t>许昌幼儿师范学校</w:t>
      </w:r>
    </w:p>
    <w:p w:rsidR="00622FF6" w:rsidRPr="00C14A81" w:rsidRDefault="00F51389" w:rsidP="00C14A81">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C14A81">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sidR="00845F40">
        <w:rPr>
          <w:rFonts w:asciiTheme="minorEastAsia" w:hAnsiTheme="minorEastAsia" w:cs="仿宋_GB2312" w:hint="eastAsia"/>
          <w:color w:val="000000"/>
          <w:sz w:val="24"/>
          <w:szCs w:val="24"/>
        </w:rPr>
        <w:t>九</w:t>
      </w:r>
      <w:r w:rsidRPr="008751D1">
        <w:rPr>
          <w:rFonts w:asciiTheme="minorEastAsia" w:hAnsiTheme="minorEastAsia" w:cs="仿宋_GB2312" w:hint="eastAsia"/>
          <w:color w:val="000000"/>
          <w:sz w:val="24"/>
          <w:szCs w:val="24"/>
        </w:rPr>
        <w:t>年</w:t>
      </w:r>
      <w:r w:rsidR="00B96BC4">
        <w:rPr>
          <w:rFonts w:asciiTheme="minorEastAsia" w:hAnsiTheme="minorEastAsia" w:cs="仿宋_GB2312" w:hint="eastAsia"/>
          <w:color w:val="000000"/>
          <w:sz w:val="24"/>
          <w:szCs w:val="24"/>
        </w:rPr>
        <w:t>二</w:t>
      </w:r>
      <w:r w:rsidRPr="008751D1">
        <w:rPr>
          <w:rFonts w:asciiTheme="minorEastAsia" w:hAnsiTheme="minorEastAsia" w:cs="仿宋_GB2312" w:hint="eastAsia"/>
          <w:color w:val="000000"/>
          <w:sz w:val="24"/>
          <w:szCs w:val="24"/>
        </w:rPr>
        <w:t>月</w:t>
      </w:r>
      <w:r w:rsidR="00F91A0C">
        <w:rPr>
          <w:rFonts w:asciiTheme="minorEastAsia" w:hAnsiTheme="minorEastAsia" w:cs="仿宋_GB2312" w:hint="eastAsia"/>
          <w:color w:val="000000"/>
          <w:sz w:val="24"/>
          <w:szCs w:val="24"/>
        </w:rPr>
        <w:t>二十一</w:t>
      </w:r>
      <w:r w:rsidRPr="008751D1">
        <w:rPr>
          <w:rFonts w:asciiTheme="minorEastAsia" w:hAnsiTheme="minorEastAsia" w:cs="仿宋_GB2312" w:hint="eastAsia"/>
          <w:color w:val="000000"/>
          <w:sz w:val="24"/>
          <w:szCs w:val="24"/>
        </w:rPr>
        <w:t>日</w:t>
      </w:r>
    </w:p>
    <w:p w:rsidR="00A3124C" w:rsidRDefault="00A3124C" w:rsidP="009A0AC7">
      <w:pPr>
        <w:spacing w:line="360" w:lineRule="auto"/>
        <w:rPr>
          <w:rFonts w:hAnsi="宋体"/>
          <w:b/>
          <w:sz w:val="32"/>
          <w:szCs w:val="32"/>
        </w:rPr>
      </w:pPr>
    </w:p>
    <w:p w:rsidR="00A3124C" w:rsidRDefault="00A3124C" w:rsidP="009A0AC7">
      <w:pPr>
        <w:spacing w:line="360" w:lineRule="auto"/>
        <w:rPr>
          <w:rFonts w:hAnsi="宋体"/>
          <w:b/>
          <w:sz w:val="32"/>
          <w:szCs w:val="32"/>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221015">
      <w:pPr>
        <w:pStyle w:val="af"/>
        <w:ind w:firstLine="321"/>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w:t>
      </w:r>
      <w:r>
        <w:rPr>
          <w:rFonts w:hAnsi="宋体" w:hint="eastAsia"/>
          <w:color w:val="000000"/>
          <w:sz w:val="24"/>
          <w:szCs w:val="24"/>
        </w:rPr>
        <w:lastRenderedPageBreak/>
        <w:t>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323016" w:rsidRDefault="00323016" w:rsidP="00A3124C">
      <w:pPr>
        <w:ind w:firstLineChars="850" w:firstLine="2040"/>
        <w:rPr>
          <w:rFonts w:asciiTheme="minorEastAsia" w:hAnsiTheme="minorEastAsia" w:cs="仿宋_GB2312"/>
          <w:color w:val="000000"/>
          <w:sz w:val="24"/>
          <w:szCs w:val="24"/>
        </w:rPr>
      </w:pPr>
    </w:p>
    <w:p w:rsidR="00A3124C" w:rsidRDefault="00A3124C" w:rsidP="00A3124C">
      <w:pPr>
        <w:ind w:firstLineChars="850" w:firstLine="3072"/>
        <w:rPr>
          <w:rFonts w:asciiTheme="majorEastAsia" w:eastAsiaTheme="majorEastAsia" w:hAnsiTheme="majorEastAsia" w:cs="宋体"/>
          <w:b/>
          <w:kern w:val="0"/>
          <w:sz w:val="36"/>
          <w:szCs w:val="36"/>
        </w:rPr>
      </w:pPr>
    </w:p>
    <w:p w:rsidR="00CD4574" w:rsidRDefault="00CD4574" w:rsidP="00323016">
      <w:pPr>
        <w:ind w:firstLineChars="850" w:firstLine="3072"/>
        <w:rPr>
          <w:rFonts w:asciiTheme="majorEastAsia" w:eastAsiaTheme="majorEastAsia" w:hAnsiTheme="majorEastAsia" w:cs="宋体"/>
          <w:b/>
          <w:kern w:val="0"/>
          <w:sz w:val="36"/>
          <w:szCs w:val="36"/>
        </w:rPr>
      </w:pPr>
    </w:p>
    <w:p w:rsidR="00CD4574" w:rsidRDefault="00CD4574" w:rsidP="00323016">
      <w:pPr>
        <w:ind w:firstLineChars="850" w:firstLine="3072"/>
        <w:rPr>
          <w:rFonts w:asciiTheme="majorEastAsia" w:eastAsiaTheme="majorEastAsia" w:hAnsiTheme="majorEastAsia" w:cs="宋体"/>
          <w:b/>
          <w:kern w:val="0"/>
          <w:sz w:val="36"/>
          <w:szCs w:val="36"/>
        </w:rPr>
      </w:pPr>
    </w:p>
    <w:p w:rsidR="00CD4574" w:rsidRDefault="00CD4574" w:rsidP="00323016">
      <w:pPr>
        <w:ind w:firstLineChars="850" w:firstLine="3072"/>
        <w:rPr>
          <w:rFonts w:asciiTheme="majorEastAsia" w:eastAsiaTheme="majorEastAsia" w:hAnsiTheme="majorEastAsia" w:cs="宋体"/>
          <w:b/>
          <w:kern w:val="0"/>
          <w:sz w:val="36"/>
          <w:szCs w:val="36"/>
        </w:rPr>
      </w:pPr>
    </w:p>
    <w:p w:rsidR="0068534E" w:rsidRDefault="0068534E" w:rsidP="00323016">
      <w:pPr>
        <w:ind w:firstLineChars="850" w:firstLine="3072"/>
        <w:rPr>
          <w:rFonts w:asciiTheme="majorEastAsia" w:eastAsiaTheme="majorEastAsia" w:hAnsiTheme="majorEastAsia" w:cs="宋体"/>
          <w:b/>
          <w:kern w:val="0"/>
          <w:sz w:val="36"/>
          <w:szCs w:val="36"/>
        </w:rPr>
      </w:pPr>
    </w:p>
    <w:p w:rsidR="0068534E" w:rsidRDefault="0068534E" w:rsidP="00244112">
      <w:pPr>
        <w:rPr>
          <w:rFonts w:asciiTheme="majorEastAsia" w:eastAsiaTheme="majorEastAsia" w:hAnsiTheme="majorEastAsia" w:cs="宋体"/>
          <w:b/>
          <w:kern w:val="0"/>
          <w:sz w:val="36"/>
          <w:szCs w:val="36"/>
        </w:rPr>
      </w:pPr>
    </w:p>
    <w:p w:rsidR="00F51389" w:rsidRDefault="00323016" w:rsidP="00323016">
      <w:pPr>
        <w:ind w:firstLineChars="850" w:firstLine="3072"/>
        <w:rPr>
          <w:rFonts w:asciiTheme="majorEastAsia" w:eastAsiaTheme="majorEastAsia" w:hAnsiTheme="majorEastAsia" w:cs="宋体"/>
          <w:b/>
          <w:kern w:val="0"/>
          <w:sz w:val="36"/>
          <w:szCs w:val="36"/>
        </w:rPr>
      </w:pPr>
      <w:r w:rsidRPr="00323016">
        <w:rPr>
          <w:rFonts w:asciiTheme="majorEastAsia" w:eastAsiaTheme="majorEastAsia" w:hAnsiTheme="majorEastAsia" w:cs="宋体" w:hint="eastAsia"/>
          <w:b/>
          <w:kern w:val="0"/>
          <w:sz w:val="36"/>
          <w:szCs w:val="36"/>
        </w:rPr>
        <w:t>第二章</w:t>
      </w:r>
      <w:r>
        <w:rPr>
          <w:rFonts w:asciiTheme="majorEastAsia" w:eastAsiaTheme="majorEastAsia" w:hAnsiTheme="majorEastAsia" w:cs="宋体" w:hint="eastAsia"/>
          <w:b/>
          <w:kern w:val="0"/>
          <w:sz w:val="36"/>
          <w:szCs w:val="36"/>
        </w:rPr>
        <w:t xml:space="preserve"> </w:t>
      </w:r>
      <w:r w:rsidR="00F51389">
        <w:rPr>
          <w:rFonts w:asciiTheme="majorEastAsia" w:eastAsiaTheme="majorEastAsia" w:hAnsiTheme="majorEastAsia" w:cs="宋体" w:hint="eastAsia"/>
          <w:b/>
          <w:kern w:val="0"/>
          <w:sz w:val="36"/>
          <w:szCs w:val="36"/>
        </w:rPr>
        <w:t>项目需求</w:t>
      </w:r>
    </w:p>
    <w:p w:rsidR="00F51389" w:rsidRDefault="00F51389" w:rsidP="00F51389">
      <w:pPr>
        <w:rPr>
          <w:rFonts w:asciiTheme="majorEastAsia" w:eastAsiaTheme="majorEastAsia" w:hAnsiTheme="majorEastAsia" w:cs="宋体"/>
          <w:b/>
          <w:kern w:val="0"/>
          <w:sz w:val="32"/>
          <w:szCs w:val="32"/>
        </w:rPr>
      </w:pPr>
    </w:p>
    <w:p w:rsidR="002A7548" w:rsidRDefault="002A7548" w:rsidP="00A26A2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一、本项目需实现的功能或目标</w:t>
      </w:r>
    </w:p>
    <w:p w:rsidR="00A3124C" w:rsidRPr="00E10DD2" w:rsidRDefault="00A3124C" w:rsidP="00A3124C">
      <w:pPr>
        <w:widowControl/>
        <w:shd w:val="clear" w:color="auto" w:fill="FFFFFF"/>
        <w:tabs>
          <w:tab w:val="left" w:pos="1395"/>
        </w:tabs>
        <w:spacing w:line="360" w:lineRule="atLeast"/>
        <w:ind w:firstLine="600"/>
        <w:jc w:val="left"/>
        <w:rPr>
          <w:rFonts w:asciiTheme="minorEastAsia" w:hAnsiTheme="minorEastAsia" w:cs="仿宋"/>
          <w:color w:val="000000"/>
          <w:kern w:val="0"/>
          <w:sz w:val="24"/>
          <w:shd w:val="clear" w:color="auto" w:fill="FFFFFF"/>
        </w:rPr>
      </w:pPr>
      <w:r w:rsidRPr="00E10DD2">
        <w:rPr>
          <w:rFonts w:asciiTheme="minorEastAsia" w:hAnsiTheme="minorEastAsia" w:cs="仿宋" w:hint="eastAsia"/>
          <w:color w:val="000000"/>
          <w:kern w:val="0"/>
          <w:sz w:val="24"/>
          <w:shd w:val="clear" w:color="auto" w:fill="FFFFFF"/>
        </w:rPr>
        <w:t>计算机教室主要满足学生上计算机课及课下进行练习。</w:t>
      </w:r>
    </w:p>
    <w:p w:rsidR="00F51389" w:rsidRDefault="002A7548" w:rsidP="002A754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w:t>
      </w:r>
      <w:r w:rsidR="00F51389" w:rsidRPr="004E3A99">
        <w:rPr>
          <w:rFonts w:asciiTheme="minorEastAsia" w:hAnsiTheme="minorEastAsia" w:cs="黑体" w:hint="eastAsia"/>
          <w:b/>
          <w:bCs/>
          <w:color w:val="000000"/>
          <w:sz w:val="24"/>
          <w:szCs w:val="24"/>
          <w:shd w:val="clear" w:color="auto" w:fill="FFFFFF"/>
        </w:rPr>
        <w:t>、</w:t>
      </w:r>
      <w:r w:rsidR="00F51389" w:rsidRPr="00E55465">
        <w:rPr>
          <w:rFonts w:asciiTheme="minorEastAsia" w:hAnsiTheme="minorEastAsia" w:cs="黑体" w:hint="eastAsia"/>
          <w:b/>
          <w:bCs/>
          <w:color w:val="000000"/>
          <w:sz w:val="24"/>
          <w:szCs w:val="24"/>
          <w:shd w:val="clear" w:color="auto" w:fill="FFFFFF"/>
        </w:rPr>
        <w:t>采购清单</w:t>
      </w:r>
    </w:p>
    <w:tbl>
      <w:tblPr>
        <w:tblW w:w="53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43"/>
        <w:gridCol w:w="911"/>
        <w:gridCol w:w="5555"/>
        <w:gridCol w:w="989"/>
        <w:gridCol w:w="817"/>
        <w:gridCol w:w="754"/>
      </w:tblGrid>
      <w:tr w:rsidR="00323016" w:rsidRPr="008D24CE" w:rsidTr="00A3124C">
        <w:trPr>
          <w:trHeight w:val="540"/>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23016" w:rsidRPr="008D24CE" w:rsidRDefault="00323016" w:rsidP="00A3124C">
            <w:pPr>
              <w:widowControl/>
              <w:spacing w:line="280" w:lineRule="exact"/>
              <w:jc w:val="center"/>
              <w:rPr>
                <w:rFonts w:ascii="宋体" w:eastAsia="宋体" w:hAnsi="宋体" w:cs="宋体"/>
                <w:color w:val="000000"/>
                <w:kern w:val="0"/>
                <w:sz w:val="24"/>
              </w:rPr>
            </w:pPr>
            <w:r w:rsidRPr="008D24CE">
              <w:rPr>
                <w:rFonts w:ascii="宋体" w:eastAsia="宋体" w:hAnsi="宋体" w:cs="宋体" w:hint="eastAsia"/>
                <w:b/>
                <w:bCs/>
                <w:color w:val="000000"/>
                <w:kern w:val="0"/>
                <w:sz w:val="24"/>
              </w:rPr>
              <w:t>序号</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23016" w:rsidRPr="008D24CE" w:rsidRDefault="00323016" w:rsidP="00A3124C">
            <w:pPr>
              <w:widowControl/>
              <w:spacing w:line="280" w:lineRule="exact"/>
              <w:jc w:val="center"/>
              <w:rPr>
                <w:rFonts w:ascii="宋体" w:eastAsia="宋体" w:hAnsi="宋体" w:cs="宋体"/>
                <w:color w:val="000000"/>
                <w:kern w:val="0"/>
                <w:sz w:val="24"/>
              </w:rPr>
            </w:pPr>
            <w:r w:rsidRPr="008D24CE">
              <w:rPr>
                <w:rFonts w:ascii="宋体" w:eastAsia="宋体" w:hAnsi="宋体" w:cs="宋体" w:hint="eastAsia"/>
                <w:b/>
                <w:bCs/>
                <w:color w:val="000000"/>
                <w:kern w:val="0"/>
                <w:sz w:val="24"/>
              </w:rPr>
              <w:t>名称</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23016" w:rsidRPr="008D24CE" w:rsidRDefault="00A3124C" w:rsidP="00A3124C">
            <w:pPr>
              <w:widowControl/>
              <w:spacing w:line="280" w:lineRule="exact"/>
              <w:jc w:val="center"/>
              <w:rPr>
                <w:rFonts w:ascii="宋体" w:eastAsia="宋体" w:hAnsi="宋体" w:cs="宋体"/>
                <w:color w:val="000000"/>
                <w:kern w:val="0"/>
                <w:sz w:val="24"/>
              </w:rPr>
            </w:pPr>
            <w:r>
              <w:rPr>
                <w:rFonts w:ascii="宋体" w:eastAsia="宋体" w:hAnsi="宋体" w:cs="宋体" w:hint="eastAsia"/>
                <w:b/>
                <w:bCs/>
                <w:color w:val="000000"/>
                <w:kern w:val="0"/>
                <w:sz w:val="24"/>
              </w:rPr>
              <w:t>最低参数</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23016" w:rsidRPr="008D24CE" w:rsidRDefault="00323016" w:rsidP="00A3124C">
            <w:pPr>
              <w:widowControl/>
              <w:spacing w:line="280" w:lineRule="exact"/>
              <w:jc w:val="center"/>
              <w:rPr>
                <w:rFonts w:ascii="宋体" w:eastAsia="宋体" w:hAnsi="宋体" w:cs="宋体"/>
                <w:color w:val="000000"/>
                <w:kern w:val="0"/>
                <w:sz w:val="24"/>
              </w:rPr>
            </w:pPr>
            <w:r w:rsidRPr="008D24CE">
              <w:rPr>
                <w:rFonts w:ascii="宋体" w:eastAsia="宋体" w:hAnsi="宋体" w:cs="宋体" w:hint="eastAsia"/>
                <w:b/>
                <w:bCs/>
                <w:color w:val="000000"/>
                <w:kern w:val="0"/>
                <w:sz w:val="24"/>
              </w:rPr>
              <w:t>单位</w:t>
            </w:r>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23016" w:rsidRPr="008D24CE" w:rsidRDefault="00323016" w:rsidP="00A3124C">
            <w:pPr>
              <w:widowControl/>
              <w:spacing w:line="280" w:lineRule="exact"/>
              <w:jc w:val="center"/>
              <w:rPr>
                <w:rFonts w:ascii="宋体" w:eastAsia="宋体" w:hAnsi="宋体" w:cs="宋体"/>
                <w:color w:val="000000"/>
                <w:kern w:val="0"/>
                <w:sz w:val="24"/>
              </w:rPr>
            </w:pPr>
            <w:r w:rsidRPr="008D24CE">
              <w:rPr>
                <w:rFonts w:ascii="宋体" w:eastAsia="宋体" w:hAnsi="宋体" w:cs="宋体" w:hint="eastAsia"/>
                <w:b/>
                <w:bCs/>
                <w:color w:val="000000"/>
                <w:kern w:val="0"/>
                <w:sz w:val="24"/>
              </w:rPr>
              <w:t>数量</w:t>
            </w:r>
          </w:p>
        </w:tc>
        <w:tc>
          <w:tcPr>
            <w:tcW w:w="754" w:type="dxa"/>
            <w:tcBorders>
              <w:top w:val="single" w:sz="4" w:space="0" w:color="auto"/>
              <w:left w:val="single" w:sz="4" w:space="0" w:color="auto"/>
              <w:bottom w:val="single" w:sz="4" w:space="0" w:color="auto"/>
              <w:right w:val="single" w:sz="4" w:space="0" w:color="auto"/>
            </w:tcBorders>
            <w:hideMark/>
          </w:tcPr>
          <w:p w:rsidR="00323016" w:rsidRPr="008D24CE" w:rsidRDefault="00323016" w:rsidP="00A3124C">
            <w:pPr>
              <w:widowControl/>
              <w:spacing w:line="280" w:lineRule="exact"/>
              <w:jc w:val="center"/>
              <w:rPr>
                <w:rFonts w:ascii="宋体" w:eastAsia="宋体" w:hAnsi="宋体" w:cs="宋体"/>
                <w:color w:val="000000"/>
                <w:kern w:val="0"/>
                <w:sz w:val="24"/>
              </w:rPr>
            </w:pPr>
            <w:r w:rsidRPr="008D24CE">
              <w:rPr>
                <w:rFonts w:ascii="宋体" w:eastAsia="宋体" w:hAnsi="宋体" w:cs="宋体" w:hint="eastAsia"/>
                <w:b/>
                <w:bCs/>
                <w:color w:val="000000"/>
                <w:kern w:val="0"/>
                <w:sz w:val="24"/>
              </w:rPr>
              <w:t>是否为核心产品</w:t>
            </w:r>
          </w:p>
        </w:tc>
      </w:tr>
      <w:tr w:rsidR="00A3124C" w:rsidRPr="008D24CE" w:rsidTr="00A3124C">
        <w:trPr>
          <w:trHeight w:val="575"/>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A3124C" w:rsidP="00A3124C">
            <w:pPr>
              <w:spacing w:line="280" w:lineRule="exact"/>
              <w:jc w:val="center"/>
              <w:rPr>
                <w:rFonts w:ascii="宋体" w:eastAsia="宋体" w:hAnsi="宋体" w:cs="Times New Roman"/>
                <w:sz w:val="24"/>
              </w:rPr>
            </w:pPr>
            <w:r>
              <w:rPr>
                <w:rFonts w:ascii="宋体" w:eastAsia="宋体" w:hAnsi="宋体" w:cs="Times New Roman" w:hint="eastAsia"/>
                <w:sz w:val="24"/>
              </w:rPr>
              <w:t>1</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C16213" w:rsidP="00A3124C">
            <w:pPr>
              <w:spacing w:line="280" w:lineRule="exact"/>
              <w:rPr>
                <w:rFonts w:ascii="宋体" w:eastAsia="宋体" w:hAnsi="宋体" w:cs="Times New Roman"/>
                <w:sz w:val="24"/>
              </w:rPr>
            </w:pPr>
            <w:r>
              <w:rPr>
                <w:rFonts w:ascii="宋体" w:eastAsia="宋体" w:hAnsi="宋体" w:cs="Times New Roman" w:hint="eastAsia"/>
                <w:sz w:val="24"/>
              </w:rPr>
              <w:t>台式机</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C33FB" w:rsidRPr="007C33FB" w:rsidRDefault="007C33FB" w:rsidP="007C33FB">
            <w:pPr>
              <w:rPr>
                <w:rFonts w:asciiTheme="minorEastAsia" w:hAnsiTheme="minorEastAsia"/>
                <w:sz w:val="24"/>
                <w:szCs w:val="24"/>
              </w:rPr>
            </w:pPr>
            <w:r w:rsidRPr="007C33FB">
              <w:rPr>
                <w:rFonts w:asciiTheme="minorEastAsia" w:hAnsiTheme="minorEastAsia"/>
                <w:sz w:val="24"/>
                <w:szCs w:val="24"/>
              </w:rPr>
              <w:t>1</w:t>
            </w:r>
            <w:r w:rsidRPr="007C33FB">
              <w:rPr>
                <w:rFonts w:asciiTheme="minorEastAsia" w:hAnsiTheme="minorEastAsia" w:cs="宋体" w:hint="eastAsia"/>
                <w:sz w:val="24"/>
                <w:szCs w:val="24"/>
              </w:rPr>
              <w:t>、</w:t>
            </w:r>
            <w:r w:rsidRPr="007C33FB">
              <w:rPr>
                <w:rFonts w:asciiTheme="minorEastAsia" w:hAnsiTheme="minorEastAsia" w:cs="宋体" w:hint="eastAsia"/>
                <w:kern w:val="0"/>
                <w:sz w:val="24"/>
                <w:szCs w:val="24"/>
              </w:rPr>
              <w:t>国内品牌商用台式电脑</w:t>
            </w:r>
          </w:p>
          <w:p w:rsidR="007C33FB" w:rsidRPr="007C33FB" w:rsidRDefault="007C33FB" w:rsidP="007C33FB">
            <w:pPr>
              <w:autoSpaceDE w:val="0"/>
              <w:autoSpaceDN w:val="0"/>
              <w:adjustRightInd w:val="0"/>
              <w:jc w:val="left"/>
              <w:rPr>
                <w:rFonts w:asciiTheme="minorEastAsia" w:hAnsiTheme="minorEastAsia"/>
                <w:sz w:val="24"/>
                <w:szCs w:val="24"/>
              </w:rPr>
            </w:pPr>
            <w:r w:rsidRPr="007C33FB">
              <w:rPr>
                <w:rFonts w:asciiTheme="minorEastAsia" w:hAnsiTheme="minorEastAsia"/>
                <w:sz w:val="24"/>
                <w:szCs w:val="24"/>
              </w:rPr>
              <w:t>2</w:t>
            </w:r>
            <w:r w:rsidRPr="007C33FB">
              <w:rPr>
                <w:rFonts w:asciiTheme="minorEastAsia" w:hAnsiTheme="minorEastAsia" w:hint="eastAsia"/>
                <w:sz w:val="24"/>
                <w:szCs w:val="24"/>
              </w:rPr>
              <w:t>、</w:t>
            </w:r>
            <w:r w:rsidRPr="007C33FB">
              <w:rPr>
                <w:rFonts w:asciiTheme="minorEastAsia" w:hAnsiTheme="minorEastAsia"/>
                <w:sz w:val="24"/>
                <w:szCs w:val="24"/>
              </w:rPr>
              <w:t xml:space="preserve">CPU:Intel </w:t>
            </w:r>
            <w:r w:rsidRPr="007C33FB">
              <w:rPr>
                <w:rFonts w:asciiTheme="minorEastAsia" w:hAnsiTheme="minorEastAsia" w:hint="eastAsia"/>
                <w:sz w:val="24"/>
                <w:szCs w:val="24"/>
              </w:rPr>
              <w:t>酷</w:t>
            </w:r>
            <w:proofErr w:type="gramStart"/>
            <w:r w:rsidRPr="007C33FB">
              <w:rPr>
                <w:rFonts w:asciiTheme="minorEastAsia" w:hAnsiTheme="minorEastAsia" w:hint="eastAsia"/>
                <w:sz w:val="24"/>
                <w:szCs w:val="24"/>
              </w:rPr>
              <w:t>睿四核</w:t>
            </w:r>
            <w:proofErr w:type="gramEnd"/>
            <w:r w:rsidRPr="007C33FB">
              <w:rPr>
                <w:rFonts w:asciiTheme="minorEastAsia" w:hAnsiTheme="minorEastAsia"/>
                <w:sz w:val="24"/>
                <w:szCs w:val="24"/>
              </w:rPr>
              <w:t xml:space="preserve">CPU </w:t>
            </w:r>
            <w:r w:rsidRPr="007C33FB">
              <w:rPr>
                <w:rFonts w:asciiTheme="minorEastAsia" w:hAnsiTheme="minorEastAsia" w:hint="eastAsia"/>
                <w:sz w:val="24"/>
                <w:szCs w:val="24"/>
              </w:rPr>
              <w:t>I3系列</w:t>
            </w:r>
            <w:r w:rsidRPr="007C33FB">
              <w:rPr>
                <w:rFonts w:asciiTheme="minorEastAsia" w:hAnsiTheme="minorEastAsia"/>
                <w:sz w:val="24"/>
                <w:szCs w:val="24"/>
              </w:rPr>
              <w:t xml:space="preserve">, </w:t>
            </w:r>
            <w:r w:rsidRPr="007C33FB">
              <w:rPr>
                <w:rFonts w:asciiTheme="minorEastAsia" w:hAnsiTheme="minorEastAsia" w:hint="eastAsia"/>
                <w:sz w:val="24"/>
                <w:szCs w:val="24"/>
              </w:rPr>
              <w:t>主频</w:t>
            </w:r>
            <w:r w:rsidRPr="007C33FB">
              <w:rPr>
                <w:rFonts w:asciiTheme="minorEastAsia" w:hAnsiTheme="minorEastAsia"/>
                <w:sz w:val="24"/>
                <w:szCs w:val="24"/>
              </w:rPr>
              <w:t xml:space="preserve">: </w:t>
            </w:r>
            <w:r w:rsidRPr="007C33FB">
              <w:rPr>
                <w:rFonts w:asciiTheme="minorEastAsia" w:hAnsiTheme="minorEastAsia" w:hint="eastAsia"/>
                <w:sz w:val="24"/>
                <w:szCs w:val="24"/>
              </w:rPr>
              <w:t>≥3.6</w:t>
            </w:r>
            <w:r w:rsidRPr="007C33FB">
              <w:rPr>
                <w:rFonts w:asciiTheme="minorEastAsia" w:hAnsiTheme="minorEastAsia"/>
                <w:sz w:val="24"/>
                <w:szCs w:val="24"/>
              </w:rPr>
              <w:t>GHz</w:t>
            </w:r>
            <w:r w:rsidRPr="007C33FB">
              <w:rPr>
                <w:rFonts w:asciiTheme="minorEastAsia" w:hAnsiTheme="minorEastAsia" w:hint="eastAsia"/>
                <w:sz w:val="24"/>
                <w:szCs w:val="24"/>
              </w:rPr>
              <w:t>，缓存</w:t>
            </w:r>
            <w:r w:rsidRPr="007C33FB">
              <w:rPr>
                <w:rFonts w:asciiTheme="minorEastAsia" w:hAnsiTheme="minorEastAsia"/>
                <w:sz w:val="24"/>
                <w:szCs w:val="24"/>
              </w:rPr>
              <w:t xml:space="preserve">: </w:t>
            </w:r>
            <w:r w:rsidRPr="007C33FB">
              <w:rPr>
                <w:rFonts w:asciiTheme="minorEastAsia" w:hAnsiTheme="minorEastAsia" w:hint="eastAsia"/>
                <w:sz w:val="24"/>
                <w:szCs w:val="24"/>
              </w:rPr>
              <w:t>≥6</w:t>
            </w:r>
            <w:r w:rsidRPr="007C33FB">
              <w:rPr>
                <w:rFonts w:asciiTheme="minorEastAsia" w:hAnsiTheme="minorEastAsia"/>
                <w:sz w:val="24"/>
                <w:szCs w:val="24"/>
              </w:rPr>
              <w:t>M</w:t>
            </w:r>
            <w:r w:rsidRPr="007C33FB">
              <w:rPr>
                <w:rFonts w:asciiTheme="minorEastAsia" w:hAnsiTheme="minorEastAsia" w:hint="eastAsia"/>
                <w:sz w:val="24"/>
                <w:szCs w:val="24"/>
              </w:rPr>
              <w:t>，</w:t>
            </w:r>
            <w:proofErr w:type="gramStart"/>
            <w:r w:rsidRPr="007C33FB">
              <w:rPr>
                <w:rFonts w:asciiTheme="minorEastAsia" w:hAnsiTheme="minorEastAsia" w:hint="eastAsia"/>
                <w:sz w:val="24"/>
                <w:szCs w:val="24"/>
              </w:rPr>
              <w:t>制程</w:t>
            </w:r>
            <w:proofErr w:type="gramEnd"/>
            <w:r w:rsidRPr="007C33FB">
              <w:rPr>
                <w:rFonts w:asciiTheme="minorEastAsia" w:hAnsiTheme="minorEastAsia" w:hint="eastAsia"/>
                <w:sz w:val="24"/>
                <w:szCs w:val="24"/>
              </w:rPr>
              <w:t>14</w:t>
            </w:r>
            <w:r w:rsidRPr="007C33FB">
              <w:rPr>
                <w:rFonts w:asciiTheme="minorEastAsia" w:hAnsiTheme="minorEastAsia"/>
                <w:sz w:val="24"/>
                <w:szCs w:val="24"/>
              </w:rPr>
              <w:t>nm</w:t>
            </w:r>
            <w:r w:rsidRPr="007C33FB">
              <w:rPr>
                <w:rFonts w:asciiTheme="minorEastAsia" w:hAnsiTheme="minorEastAsia" w:hint="eastAsia"/>
                <w:sz w:val="24"/>
                <w:szCs w:val="24"/>
              </w:rPr>
              <w:t>;</w:t>
            </w:r>
          </w:p>
          <w:p w:rsidR="007C33FB" w:rsidRPr="007C33FB" w:rsidRDefault="007C33FB" w:rsidP="007C33FB">
            <w:pPr>
              <w:rPr>
                <w:rFonts w:asciiTheme="minorEastAsia" w:hAnsiTheme="minorEastAsia"/>
                <w:sz w:val="24"/>
                <w:szCs w:val="24"/>
              </w:rPr>
            </w:pPr>
            <w:r w:rsidRPr="007C33FB">
              <w:rPr>
                <w:rFonts w:asciiTheme="minorEastAsia" w:hAnsiTheme="minorEastAsia"/>
                <w:sz w:val="24"/>
                <w:szCs w:val="24"/>
              </w:rPr>
              <w:t>3</w:t>
            </w:r>
            <w:r w:rsidRPr="007C33FB">
              <w:rPr>
                <w:rFonts w:asciiTheme="minorEastAsia" w:hAnsiTheme="minorEastAsia" w:cs="宋体" w:hint="eastAsia"/>
                <w:sz w:val="24"/>
                <w:szCs w:val="24"/>
              </w:rPr>
              <w:t>、</w:t>
            </w:r>
            <w:r w:rsidR="008E1AFB">
              <w:rPr>
                <w:rFonts w:ascii="宋体" w:cs="宋体" w:hint="eastAsia"/>
                <w:color w:val="000000"/>
                <w:kern w:val="0"/>
                <w:sz w:val="20"/>
                <w:szCs w:val="20"/>
              </w:rPr>
              <w:t>▲</w:t>
            </w:r>
            <w:r w:rsidRPr="007C33FB">
              <w:rPr>
                <w:rFonts w:asciiTheme="minorEastAsia" w:hAnsiTheme="minorEastAsia" w:cs="宋体" w:hint="eastAsia"/>
                <w:sz w:val="24"/>
                <w:szCs w:val="24"/>
              </w:rPr>
              <w:t>主板：</w:t>
            </w:r>
            <w:r w:rsidRPr="007C33FB">
              <w:rPr>
                <w:rFonts w:asciiTheme="minorEastAsia" w:hAnsiTheme="minorEastAsia"/>
                <w:sz w:val="24"/>
                <w:szCs w:val="24"/>
              </w:rPr>
              <w:t xml:space="preserve"> Intel® H</w:t>
            </w:r>
            <w:r w:rsidRPr="007C33FB">
              <w:rPr>
                <w:rFonts w:asciiTheme="minorEastAsia" w:hAnsiTheme="minorEastAsia" w:hint="eastAsia"/>
                <w:sz w:val="24"/>
                <w:szCs w:val="24"/>
              </w:rPr>
              <w:t>370或同档次</w:t>
            </w:r>
            <w:r w:rsidRPr="007C33FB">
              <w:rPr>
                <w:rFonts w:asciiTheme="minorEastAsia" w:hAnsiTheme="minorEastAsia" w:cs="宋体" w:hint="eastAsia"/>
                <w:sz w:val="24"/>
                <w:szCs w:val="24"/>
              </w:rPr>
              <w:t>芯片组，主板与整机同品牌；</w:t>
            </w:r>
          </w:p>
          <w:p w:rsidR="007C33FB" w:rsidRPr="007C33FB" w:rsidRDefault="007C33FB" w:rsidP="007C33FB">
            <w:pPr>
              <w:rPr>
                <w:rFonts w:asciiTheme="minorEastAsia" w:hAnsiTheme="minorEastAsia"/>
                <w:sz w:val="24"/>
                <w:szCs w:val="24"/>
              </w:rPr>
            </w:pPr>
            <w:r w:rsidRPr="007C33FB">
              <w:rPr>
                <w:rFonts w:asciiTheme="minorEastAsia" w:hAnsiTheme="minorEastAsia"/>
                <w:sz w:val="24"/>
                <w:szCs w:val="24"/>
              </w:rPr>
              <w:t>4</w:t>
            </w:r>
            <w:r w:rsidRPr="007C33FB">
              <w:rPr>
                <w:rFonts w:asciiTheme="minorEastAsia" w:hAnsiTheme="minorEastAsia" w:cs="宋体" w:hint="eastAsia"/>
                <w:sz w:val="24"/>
                <w:szCs w:val="24"/>
              </w:rPr>
              <w:t>、内存：≥</w:t>
            </w:r>
            <w:r w:rsidRPr="007C33FB">
              <w:rPr>
                <w:rFonts w:asciiTheme="minorEastAsia" w:hAnsiTheme="minorEastAsia" w:hint="eastAsia"/>
                <w:sz w:val="24"/>
                <w:szCs w:val="24"/>
              </w:rPr>
              <w:t>4</w:t>
            </w:r>
            <w:r w:rsidRPr="007C33FB">
              <w:rPr>
                <w:rFonts w:asciiTheme="minorEastAsia" w:hAnsiTheme="minorEastAsia"/>
                <w:sz w:val="24"/>
                <w:szCs w:val="24"/>
              </w:rPr>
              <w:t>G DDR4  2</w:t>
            </w:r>
            <w:r w:rsidRPr="007C33FB">
              <w:rPr>
                <w:rFonts w:asciiTheme="minorEastAsia" w:hAnsiTheme="minorEastAsia" w:hint="eastAsia"/>
                <w:sz w:val="24"/>
                <w:szCs w:val="24"/>
              </w:rPr>
              <w:t>400</w:t>
            </w:r>
            <w:r w:rsidRPr="007C33FB">
              <w:rPr>
                <w:rFonts w:asciiTheme="minorEastAsia" w:hAnsiTheme="minorEastAsia"/>
                <w:sz w:val="24"/>
                <w:szCs w:val="24"/>
              </w:rPr>
              <w:t>MHz</w:t>
            </w:r>
            <w:r w:rsidRPr="007C33FB">
              <w:rPr>
                <w:rFonts w:asciiTheme="minorEastAsia" w:hAnsiTheme="minorEastAsia" w:cs="宋体" w:hint="eastAsia"/>
                <w:sz w:val="24"/>
                <w:szCs w:val="24"/>
              </w:rPr>
              <w:t>；最大支持</w:t>
            </w:r>
            <w:r w:rsidRPr="007C33FB">
              <w:rPr>
                <w:rFonts w:asciiTheme="minorEastAsia" w:hAnsiTheme="minorEastAsia"/>
                <w:sz w:val="24"/>
                <w:szCs w:val="24"/>
              </w:rPr>
              <w:t>32G</w:t>
            </w:r>
            <w:r w:rsidRPr="007C33FB">
              <w:rPr>
                <w:rFonts w:asciiTheme="minorEastAsia" w:hAnsiTheme="minorEastAsia" w:cs="宋体" w:hint="eastAsia"/>
                <w:sz w:val="24"/>
                <w:szCs w:val="24"/>
              </w:rPr>
              <w:t>；</w:t>
            </w:r>
          </w:p>
          <w:p w:rsidR="007C33FB" w:rsidRPr="007C33FB" w:rsidRDefault="007C33FB" w:rsidP="007C33FB">
            <w:pPr>
              <w:rPr>
                <w:rFonts w:asciiTheme="minorEastAsia" w:hAnsiTheme="minorEastAsia"/>
                <w:sz w:val="24"/>
                <w:szCs w:val="24"/>
              </w:rPr>
            </w:pPr>
            <w:r w:rsidRPr="007C33FB">
              <w:rPr>
                <w:rFonts w:asciiTheme="minorEastAsia" w:hAnsiTheme="minorEastAsia"/>
                <w:sz w:val="24"/>
                <w:szCs w:val="24"/>
              </w:rPr>
              <w:t>5</w:t>
            </w:r>
            <w:r w:rsidRPr="007C33FB">
              <w:rPr>
                <w:rFonts w:asciiTheme="minorEastAsia" w:hAnsiTheme="minorEastAsia" w:cs="宋体" w:hint="eastAsia"/>
                <w:sz w:val="24"/>
                <w:szCs w:val="24"/>
              </w:rPr>
              <w:t>、硬盘：≥</w:t>
            </w:r>
            <w:r w:rsidRPr="007C33FB">
              <w:rPr>
                <w:rFonts w:asciiTheme="minorEastAsia" w:hAnsiTheme="minorEastAsia"/>
                <w:sz w:val="24"/>
                <w:szCs w:val="24"/>
              </w:rPr>
              <w:t>1TB SATA  7200</w:t>
            </w:r>
            <w:r w:rsidRPr="007C33FB">
              <w:rPr>
                <w:rFonts w:asciiTheme="minorEastAsia" w:hAnsiTheme="minorEastAsia" w:cs="宋体" w:hint="eastAsia"/>
                <w:sz w:val="24"/>
                <w:szCs w:val="24"/>
              </w:rPr>
              <w:t>转；</w:t>
            </w:r>
          </w:p>
          <w:p w:rsidR="007C33FB" w:rsidRPr="007C33FB" w:rsidRDefault="007C33FB" w:rsidP="007C33FB">
            <w:pPr>
              <w:rPr>
                <w:rFonts w:asciiTheme="minorEastAsia" w:hAnsiTheme="minorEastAsia"/>
                <w:sz w:val="24"/>
                <w:szCs w:val="24"/>
              </w:rPr>
            </w:pPr>
            <w:r w:rsidRPr="007C33FB">
              <w:rPr>
                <w:rFonts w:asciiTheme="minorEastAsia" w:hAnsiTheme="minorEastAsia"/>
                <w:sz w:val="24"/>
                <w:szCs w:val="24"/>
              </w:rPr>
              <w:t>6</w:t>
            </w:r>
            <w:r w:rsidRPr="007C33FB">
              <w:rPr>
                <w:rFonts w:asciiTheme="minorEastAsia" w:hAnsiTheme="minorEastAsia" w:cs="宋体" w:hint="eastAsia"/>
                <w:sz w:val="24"/>
                <w:szCs w:val="24"/>
              </w:rPr>
              <w:t>、显卡：</w:t>
            </w:r>
            <w:r w:rsidRPr="007C33FB">
              <w:rPr>
                <w:rFonts w:asciiTheme="minorEastAsia" w:hAnsiTheme="minorEastAsia" w:hint="eastAsia"/>
                <w:sz w:val="24"/>
                <w:szCs w:val="24"/>
              </w:rPr>
              <w:t>集成显卡</w:t>
            </w:r>
            <w:r w:rsidRPr="007C33FB">
              <w:rPr>
                <w:rFonts w:asciiTheme="minorEastAsia" w:hAnsiTheme="minorEastAsia" w:cs="宋体" w:hint="eastAsia"/>
                <w:sz w:val="24"/>
                <w:szCs w:val="24"/>
              </w:rPr>
              <w:t>；</w:t>
            </w:r>
          </w:p>
          <w:p w:rsidR="007C33FB" w:rsidRPr="007C33FB" w:rsidRDefault="007C33FB" w:rsidP="007C33FB">
            <w:pPr>
              <w:rPr>
                <w:rFonts w:asciiTheme="minorEastAsia" w:hAnsiTheme="minorEastAsia"/>
                <w:sz w:val="24"/>
                <w:szCs w:val="24"/>
              </w:rPr>
            </w:pPr>
            <w:r w:rsidRPr="007C33FB">
              <w:rPr>
                <w:rFonts w:asciiTheme="minorEastAsia" w:hAnsiTheme="minorEastAsia"/>
                <w:sz w:val="24"/>
                <w:szCs w:val="24"/>
              </w:rPr>
              <w:t>7</w:t>
            </w:r>
            <w:r w:rsidRPr="007C33FB">
              <w:rPr>
                <w:rFonts w:asciiTheme="minorEastAsia" w:hAnsiTheme="minorEastAsia" w:cs="宋体" w:hint="eastAsia"/>
                <w:sz w:val="24"/>
                <w:szCs w:val="24"/>
              </w:rPr>
              <w:t>、网卡：</w:t>
            </w:r>
            <w:proofErr w:type="gramStart"/>
            <w:r w:rsidRPr="007C33FB">
              <w:rPr>
                <w:rFonts w:asciiTheme="minorEastAsia" w:hAnsiTheme="minorEastAsia" w:cs="宋体" w:hint="eastAsia"/>
                <w:sz w:val="24"/>
                <w:szCs w:val="24"/>
              </w:rPr>
              <w:t>板载千兆</w:t>
            </w:r>
            <w:proofErr w:type="gramEnd"/>
            <w:r w:rsidRPr="007C33FB">
              <w:rPr>
                <w:rFonts w:asciiTheme="minorEastAsia" w:hAnsiTheme="minorEastAsia" w:cs="宋体" w:hint="eastAsia"/>
                <w:sz w:val="24"/>
                <w:szCs w:val="24"/>
              </w:rPr>
              <w:t>网卡；</w:t>
            </w:r>
          </w:p>
          <w:p w:rsidR="007C33FB" w:rsidRPr="007C33FB" w:rsidRDefault="007C33FB" w:rsidP="007C33FB">
            <w:pPr>
              <w:rPr>
                <w:rFonts w:asciiTheme="minorEastAsia" w:hAnsiTheme="minorEastAsia"/>
                <w:sz w:val="24"/>
                <w:szCs w:val="24"/>
              </w:rPr>
            </w:pPr>
            <w:r w:rsidRPr="007C33FB">
              <w:rPr>
                <w:rFonts w:asciiTheme="minorEastAsia" w:hAnsiTheme="minorEastAsia"/>
                <w:sz w:val="24"/>
                <w:szCs w:val="24"/>
              </w:rPr>
              <w:t>8</w:t>
            </w:r>
            <w:r w:rsidRPr="007C33FB">
              <w:rPr>
                <w:rFonts w:asciiTheme="minorEastAsia" w:hAnsiTheme="minorEastAsia" w:cs="宋体" w:hint="eastAsia"/>
                <w:sz w:val="24"/>
                <w:szCs w:val="24"/>
              </w:rPr>
              <w:t xml:space="preserve">、显示器：≥19.5寸LED显示器 </w:t>
            </w:r>
          </w:p>
          <w:p w:rsidR="007C33FB" w:rsidRPr="007C33FB" w:rsidRDefault="007C33FB" w:rsidP="007C33FB">
            <w:pPr>
              <w:rPr>
                <w:rFonts w:asciiTheme="minorEastAsia" w:hAnsiTheme="minorEastAsia"/>
                <w:sz w:val="24"/>
                <w:szCs w:val="24"/>
              </w:rPr>
            </w:pPr>
            <w:r w:rsidRPr="007C33FB">
              <w:rPr>
                <w:rFonts w:asciiTheme="minorEastAsia" w:hAnsiTheme="minorEastAsia"/>
                <w:sz w:val="24"/>
                <w:szCs w:val="24"/>
              </w:rPr>
              <w:t>9</w:t>
            </w:r>
            <w:r w:rsidRPr="007C33FB">
              <w:rPr>
                <w:rFonts w:asciiTheme="minorEastAsia" w:hAnsiTheme="minorEastAsia" w:cs="宋体" w:hint="eastAsia"/>
                <w:sz w:val="24"/>
                <w:szCs w:val="24"/>
              </w:rPr>
              <w:t>、机箱：可立可卧，体积≥</w:t>
            </w:r>
            <w:r w:rsidRPr="007C33FB">
              <w:rPr>
                <w:rFonts w:asciiTheme="minorEastAsia" w:hAnsiTheme="minorEastAsia"/>
                <w:sz w:val="24"/>
                <w:szCs w:val="24"/>
              </w:rPr>
              <w:t>1</w:t>
            </w:r>
            <w:r w:rsidRPr="007C33FB">
              <w:rPr>
                <w:rFonts w:asciiTheme="minorEastAsia" w:hAnsiTheme="minorEastAsia" w:hint="eastAsia"/>
                <w:sz w:val="24"/>
                <w:szCs w:val="24"/>
              </w:rPr>
              <w:t>7</w:t>
            </w:r>
            <w:r w:rsidRPr="007C33FB">
              <w:rPr>
                <w:rFonts w:asciiTheme="minorEastAsia" w:hAnsiTheme="minorEastAsia"/>
                <w:sz w:val="24"/>
                <w:szCs w:val="24"/>
              </w:rPr>
              <w:t>L</w:t>
            </w:r>
            <w:r w:rsidRPr="007C33FB">
              <w:rPr>
                <w:rFonts w:asciiTheme="minorEastAsia" w:hAnsiTheme="minorEastAsia" w:hint="eastAsia"/>
                <w:sz w:val="24"/>
                <w:szCs w:val="24"/>
              </w:rPr>
              <w:t>；</w:t>
            </w:r>
          </w:p>
          <w:p w:rsidR="007C33FB" w:rsidRPr="007C33FB" w:rsidRDefault="007C33FB" w:rsidP="007C33FB">
            <w:pPr>
              <w:rPr>
                <w:rFonts w:asciiTheme="minorEastAsia" w:hAnsiTheme="minorEastAsia"/>
                <w:sz w:val="24"/>
                <w:szCs w:val="24"/>
              </w:rPr>
            </w:pPr>
            <w:r w:rsidRPr="007C33FB">
              <w:rPr>
                <w:rFonts w:asciiTheme="minorEastAsia" w:hAnsiTheme="minorEastAsia"/>
                <w:sz w:val="24"/>
                <w:szCs w:val="24"/>
              </w:rPr>
              <w:t>10</w:t>
            </w:r>
            <w:r w:rsidRPr="007C33FB">
              <w:rPr>
                <w:rFonts w:asciiTheme="minorEastAsia" w:hAnsiTheme="minorEastAsia" w:cs="宋体" w:hint="eastAsia"/>
                <w:sz w:val="24"/>
                <w:szCs w:val="24"/>
              </w:rPr>
              <w:t>、</w:t>
            </w:r>
            <w:r w:rsidR="008E1AFB">
              <w:rPr>
                <w:rFonts w:ascii="宋体" w:cs="宋体" w:hint="eastAsia"/>
                <w:color w:val="000000"/>
                <w:kern w:val="0"/>
                <w:sz w:val="20"/>
                <w:szCs w:val="20"/>
              </w:rPr>
              <w:t>▲</w:t>
            </w:r>
            <w:r w:rsidRPr="007C33FB">
              <w:rPr>
                <w:rFonts w:asciiTheme="minorEastAsia" w:hAnsiTheme="minorEastAsia" w:cs="宋体" w:hint="eastAsia"/>
                <w:sz w:val="24"/>
                <w:szCs w:val="24"/>
              </w:rPr>
              <w:t>电源：</w:t>
            </w:r>
            <w:r w:rsidRPr="007C33FB">
              <w:rPr>
                <w:rFonts w:asciiTheme="minorEastAsia" w:hAnsiTheme="minorEastAsia" w:cs="宋体" w:hint="eastAsia"/>
                <w:b/>
                <w:sz w:val="24"/>
                <w:szCs w:val="24"/>
              </w:rPr>
              <w:t>≥</w:t>
            </w:r>
            <w:r w:rsidRPr="007C33FB">
              <w:rPr>
                <w:rFonts w:asciiTheme="minorEastAsia" w:hAnsiTheme="minorEastAsia"/>
                <w:sz w:val="24"/>
                <w:szCs w:val="24"/>
              </w:rPr>
              <w:t>290W</w:t>
            </w:r>
            <w:r w:rsidRPr="007C33FB">
              <w:rPr>
                <w:rFonts w:asciiTheme="minorEastAsia" w:hAnsiTheme="minorEastAsia" w:cs="宋体" w:hint="eastAsia"/>
                <w:sz w:val="24"/>
                <w:szCs w:val="24"/>
              </w:rPr>
              <w:t>；</w:t>
            </w:r>
            <w:r w:rsidRPr="007C33FB">
              <w:rPr>
                <w:rFonts w:asciiTheme="minorEastAsia" w:hAnsiTheme="minorEastAsia" w:cs="MuseoSansForDell" w:hint="eastAsia"/>
                <w:kern w:val="0"/>
                <w:sz w:val="24"/>
                <w:szCs w:val="24"/>
              </w:rPr>
              <w:t>后置电源诊断灯（不启动检查电源）</w:t>
            </w:r>
          </w:p>
          <w:p w:rsidR="007C33FB" w:rsidRPr="007C33FB" w:rsidRDefault="007C33FB" w:rsidP="007C33FB">
            <w:pPr>
              <w:rPr>
                <w:rFonts w:asciiTheme="minorEastAsia" w:hAnsiTheme="minorEastAsia" w:cs="宋体"/>
                <w:sz w:val="24"/>
                <w:szCs w:val="24"/>
              </w:rPr>
            </w:pPr>
            <w:r w:rsidRPr="007C33FB">
              <w:rPr>
                <w:rFonts w:asciiTheme="minorEastAsia" w:hAnsiTheme="minorEastAsia"/>
                <w:sz w:val="24"/>
                <w:szCs w:val="24"/>
              </w:rPr>
              <w:t>1</w:t>
            </w:r>
            <w:r w:rsidRPr="007C33FB">
              <w:rPr>
                <w:rFonts w:asciiTheme="minorEastAsia" w:hAnsiTheme="minorEastAsia" w:hint="eastAsia"/>
                <w:sz w:val="24"/>
                <w:szCs w:val="24"/>
              </w:rPr>
              <w:t>1</w:t>
            </w:r>
            <w:r w:rsidRPr="007C33FB">
              <w:rPr>
                <w:rFonts w:asciiTheme="minorEastAsia" w:hAnsiTheme="minorEastAsia" w:cs="宋体" w:hint="eastAsia"/>
                <w:sz w:val="24"/>
                <w:szCs w:val="24"/>
              </w:rPr>
              <w:t>、</w:t>
            </w:r>
            <w:r w:rsidR="008E1AFB">
              <w:rPr>
                <w:rFonts w:ascii="宋体" w:cs="宋体" w:hint="eastAsia"/>
                <w:color w:val="000000"/>
                <w:kern w:val="0"/>
                <w:sz w:val="20"/>
                <w:szCs w:val="20"/>
              </w:rPr>
              <w:t>▲</w:t>
            </w:r>
            <w:r w:rsidRPr="007C33FB">
              <w:rPr>
                <w:rFonts w:asciiTheme="minorEastAsia" w:hAnsiTheme="minorEastAsia" w:cs="宋体" w:hint="eastAsia"/>
                <w:sz w:val="24"/>
                <w:szCs w:val="24"/>
              </w:rPr>
              <w:t>接口：</w:t>
            </w:r>
            <w:r w:rsidRPr="007C33FB">
              <w:rPr>
                <w:rFonts w:asciiTheme="minorEastAsia" w:hAnsiTheme="minorEastAsia"/>
                <w:sz w:val="24"/>
                <w:szCs w:val="24"/>
              </w:rPr>
              <w:t xml:space="preserve">8 </w:t>
            </w:r>
            <w:proofErr w:type="gramStart"/>
            <w:r w:rsidRPr="007C33FB">
              <w:rPr>
                <w:rFonts w:asciiTheme="minorEastAsia" w:hAnsiTheme="minorEastAsia" w:cs="宋体" w:hint="eastAsia"/>
                <w:sz w:val="24"/>
                <w:szCs w:val="24"/>
              </w:rPr>
              <w:t>个</w:t>
            </w:r>
            <w:proofErr w:type="gramEnd"/>
            <w:r w:rsidRPr="007C33FB">
              <w:rPr>
                <w:rFonts w:asciiTheme="minorEastAsia" w:hAnsiTheme="minorEastAsia" w:cs="宋体" w:hint="eastAsia"/>
                <w:sz w:val="24"/>
                <w:szCs w:val="24"/>
              </w:rPr>
              <w:t>外置</w:t>
            </w:r>
            <w:r w:rsidRPr="007C33FB">
              <w:rPr>
                <w:rFonts w:asciiTheme="minorEastAsia" w:hAnsiTheme="minorEastAsia"/>
                <w:sz w:val="24"/>
                <w:szCs w:val="24"/>
              </w:rPr>
              <w:t xml:space="preserve"> USB </w:t>
            </w:r>
            <w:r w:rsidRPr="007C33FB">
              <w:rPr>
                <w:rFonts w:asciiTheme="minorEastAsia" w:hAnsiTheme="minorEastAsia" w:cs="宋体" w:hint="eastAsia"/>
                <w:sz w:val="24"/>
                <w:szCs w:val="24"/>
              </w:rPr>
              <w:t>端口(前4后4分布</w:t>
            </w:r>
            <w:r w:rsidRPr="007C33FB">
              <w:rPr>
                <w:rFonts w:asciiTheme="minorEastAsia" w:hAnsiTheme="minorEastAsia" w:hint="eastAsia"/>
                <w:sz w:val="24"/>
                <w:szCs w:val="24"/>
              </w:rPr>
              <w:t>)</w:t>
            </w:r>
            <w:r w:rsidRPr="007C33FB">
              <w:rPr>
                <w:rFonts w:asciiTheme="minorEastAsia" w:hAnsiTheme="minorEastAsia" w:cs="宋体" w:hint="eastAsia"/>
                <w:sz w:val="24"/>
                <w:szCs w:val="24"/>
              </w:rPr>
              <w:t>，</w:t>
            </w:r>
            <w:r w:rsidRPr="007C33FB">
              <w:rPr>
                <w:rFonts w:asciiTheme="minorEastAsia" w:hAnsiTheme="minorEastAsia"/>
                <w:sz w:val="24"/>
                <w:szCs w:val="24"/>
              </w:rPr>
              <w:t xml:space="preserve"> </w:t>
            </w:r>
            <w:r w:rsidRPr="007C33FB">
              <w:rPr>
                <w:rFonts w:asciiTheme="minorEastAsia" w:hAnsiTheme="minorEastAsia" w:hint="eastAsia"/>
                <w:sz w:val="24"/>
                <w:szCs w:val="24"/>
              </w:rPr>
              <w:t>至少</w:t>
            </w:r>
            <w:r w:rsidRPr="007C33FB">
              <w:rPr>
                <w:rFonts w:asciiTheme="minorEastAsia" w:hAnsiTheme="minorEastAsia"/>
                <w:sz w:val="24"/>
                <w:szCs w:val="24"/>
              </w:rPr>
              <w:t xml:space="preserve">1 </w:t>
            </w:r>
            <w:proofErr w:type="gramStart"/>
            <w:r w:rsidRPr="007C33FB">
              <w:rPr>
                <w:rFonts w:asciiTheme="minorEastAsia" w:hAnsiTheme="minorEastAsia" w:cs="宋体" w:hint="eastAsia"/>
                <w:sz w:val="24"/>
                <w:szCs w:val="24"/>
              </w:rPr>
              <w:t>个</w:t>
            </w:r>
            <w:proofErr w:type="gramEnd"/>
            <w:r w:rsidRPr="007C33FB">
              <w:rPr>
                <w:rFonts w:asciiTheme="minorEastAsia" w:hAnsiTheme="minorEastAsia"/>
                <w:sz w:val="24"/>
                <w:szCs w:val="24"/>
              </w:rPr>
              <w:t xml:space="preserve"> HDMI</w:t>
            </w:r>
            <w:r w:rsidRPr="007C33FB">
              <w:rPr>
                <w:rFonts w:asciiTheme="minorEastAsia" w:hAnsiTheme="minorEastAsia" w:cs="宋体" w:hint="eastAsia"/>
                <w:sz w:val="24"/>
                <w:szCs w:val="24"/>
              </w:rPr>
              <w:t>端口+</w:t>
            </w:r>
            <w:r w:rsidRPr="007C33FB">
              <w:rPr>
                <w:rFonts w:asciiTheme="minorEastAsia" w:hAnsiTheme="minorEastAsia"/>
                <w:sz w:val="24"/>
                <w:szCs w:val="24"/>
              </w:rPr>
              <w:t xml:space="preserve">1 </w:t>
            </w:r>
            <w:proofErr w:type="gramStart"/>
            <w:r w:rsidRPr="007C33FB">
              <w:rPr>
                <w:rFonts w:asciiTheme="minorEastAsia" w:hAnsiTheme="minorEastAsia" w:cs="宋体" w:hint="eastAsia"/>
                <w:sz w:val="24"/>
                <w:szCs w:val="24"/>
              </w:rPr>
              <w:t>个</w:t>
            </w:r>
            <w:proofErr w:type="gramEnd"/>
            <w:r w:rsidRPr="007C33FB">
              <w:rPr>
                <w:rFonts w:asciiTheme="minorEastAsia" w:hAnsiTheme="minorEastAsia"/>
                <w:sz w:val="24"/>
                <w:szCs w:val="24"/>
              </w:rPr>
              <w:t xml:space="preserve"> VGA </w:t>
            </w:r>
            <w:r w:rsidRPr="007C33FB">
              <w:rPr>
                <w:rFonts w:asciiTheme="minorEastAsia" w:hAnsiTheme="minorEastAsia" w:hint="eastAsia"/>
                <w:sz w:val="24"/>
                <w:szCs w:val="24"/>
              </w:rPr>
              <w:t>显示</w:t>
            </w:r>
            <w:r w:rsidRPr="007C33FB">
              <w:rPr>
                <w:rFonts w:asciiTheme="minorEastAsia" w:hAnsiTheme="minorEastAsia" w:cs="宋体" w:hint="eastAsia"/>
                <w:sz w:val="24"/>
                <w:szCs w:val="24"/>
              </w:rPr>
              <w:t>端口</w:t>
            </w:r>
            <w:r w:rsidRPr="007C33FB">
              <w:rPr>
                <w:rFonts w:asciiTheme="minorEastAsia" w:hAnsiTheme="minorEastAsia"/>
                <w:sz w:val="24"/>
                <w:szCs w:val="24"/>
              </w:rPr>
              <w:t xml:space="preserve">,2 </w:t>
            </w:r>
            <w:proofErr w:type="gramStart"/>
            <w:r w:rsidRPr="007C33FB">
              <w:rPr>
                <w:rFonts w:asciiTheme="minorEastAsia" w:hAnsiTheme="minorEastAsia" w:cs="宋体" w:hint="eastAsia"/>
                <w:sz w:val="24"/>
                <w:szCs w:val="24"/>
              </w:rPr>
              <w:t>个</w:t>
            </w:r>
            <w:proofErr w:type="gramEnd"/>
            <w:r w:rsidRPr="007C33FB">
              <w:rPr>
                <w:rFonts w:asciiTheme="minorEastAsia" w:hAnsiTheme="minorEastAsia"/>
                <w:sz w:val="24"/>
                <w:szCs w:val="24"/>
              </w:rPr>
              <w:t xml:space="preserve">PS2 </w:t>
            </w:r>
            <w:r w:rsidRPr="007C33FB">
              <w:rPr>
                <w:rFonts w:asciiTheme="minorEastAsia" w:hAnsiTheme="minorEastAsia" w:cs="宋体" w:hint="eastAsia"/>
                <w:sz w:val="24"/>
                <w:szCs w:val="24"/>
              </w:rPr>
              <w:t>接口、</w:t>
            </w:r>
            <w:r w:rsidRPr="007C33FB">
              <w:rPr>
                <w:rFonts w:asciiTheme="minorEastAsia" w:hAnsiTheme="minorEastAsia"/>
                <w:sz w:val="24"/>
                <w:szCs w:val="24"/>
              </w:rPr>
              <w:t>1</w:t>
            </w:r>
            <w:r w:rsidRPr="007C33FB">
              <w:rPr>
                <w:rFonts w:asciiTheme="minorEastAsia" w:hAnsiTheme="minorEastAsia" w:cs="宋体" w:hint="eastAsia"/>
                <w:sz w:val="24"/>
                <w:szCs w:val="24"/>
              </w:rPr>
              <w:t>个串口；</w:t>
            </w:r>
          </w:p>
          <w:p w:rsidR="007C33FB" w:rsidRPr="007C33FB" w:rsidRDefault="007C33FB" w:rsidP="007C33FB">
            <w:pPr>
              <w:rPr>
                <w:rFonts w:asciiTheme="minorEastAsia" w:hAnsiTheme="minorEastAsia"/>
                <w:sz w:val="24"/>
                <w:szCs w:val="24"/>
              </w:rPr>
            </w:pPr>
            <w:r w:rsidRPr="007C33FB">
              <w:rPr>
                <w:rFonts w:asciiTheme="minorEastAsia" w:hAnsiTheme="minorEastAsia"/>
                <w:sz w:val="24"/>
                <w:szCs w:val="24"/>
              </w:rPr>
              <w:t>1</w:t>
            </w:r>
            <w:r w:rsidRPr="007C33FB">
              <w:rPr>
                <w:rFonts w:asciiTheme="minorEastAsia" w:hAnsiTheme="minorEastAsia" w:hint="eastAsia"/>
                <w:sz w:val="24"/>
                <w:szCs w:val="24"/>
              </w:rPr>
              <w:t>2</w:t>
            </w:r>
            <w:r w:rsidRPr="007C33FB">
              <w:rPr>
                <w:rFonts w:asciiTheme="minorEastAsia" w:hAnsiTheme="minorEastAsia" w:cs="宋体" w:hint="eastAsia"/>
                <w:sz w:val="24"/>
                <w:szCs w:val="24"/>
              </w:rPr>
              <w:t>、</w:t>
            </w:r>
            <w:r w:rsidR="008E1AFB">
              <w:rPr>
                <w:rFonts w:ascii="宋体" w:cs="宋体" w:hint="eastAsia"/>
                <w:color w:val="000000"/>
                <w:kern w:val="0"/>
                <w:sz w:val="20"/>
                <w:szCs w:val="20"/>
              </w:rPr>
              <w:t>▲</w:t>
            </w:r>
            <w:r w:rsidRPr="007C33FB">
              <w:rPr>
                <w:rFonts w:asciiTheme="minorEastAsia" w:hAnsiTheme="minorEastAsia" w:cs="宋体" w:hint="eastAsia"/>
                <w:sz w:val="24"/>
                <w:szCs w:val="24"/>
              </w:rPr>
              <w:t>扩展：</w:t>
            </w:r>
            <w:r w:rsidRPr="007C33FB">
              <w:rPr>
                <w:rFonts w:asciiTheme="minorEastAsia" w:hAnsiTheme="minorEastAsia" w:hint="eastAsia"/>
                <w:sz w:val="24"/>
                <w:szCs w:val="24"/>
              </w:rPr>
              <w:t>2</w:t>
            </w:r>
            <w:r w:rsidRPr="007C33FB">
              <w:rPr>
                <w:rFonts w:asciiTheme="minorEastAsia" w:hAnsiTheme="minorEastAsia" w:cs="宋体" w:hint="eastAsia"/>
                <w:sz w:val="24"/>
                <w:szCs w:val="24"/>
              </w:rPr>
              <w:t>个</w:t>
            </w:r>
            <w:r w:rsidRPr="007C33FB">
              <w:rPr>
                <w:rFonts w:asciiTheme="minorEastAsia" w:hAnsiTheme="minorEastAsia"/>
                <w:sz w:val="24"/>
                <w:szCs w:val="24"/>
              </w:rPr>
              <w:t>PCI</w:t>
            </w:r>
            <w:r w:rsidRPr="007C33FB">
              <w:rPr>
                <w:rFonts w:asciiTheme="minorEastAsia" w:hAnsiTheme="minorEastAsia" w:cs="宋体" w:hint="eastAsia"/>
                <w:sz w:val="24"/>
                <w:szCs w:val="24"/>
              </w:rPr>
              <w:t>，</w:t>
            </w:r>
            <w:r w:rsidRPr="007C33FB">
              <w:rPr>
                <w:rFonts w:asciiTheme="minorEastAsia" w:hAnsiTheme="minorEastAsia"/>
                <w:sz w:val="24"/>
                <w:szCs w:val="24"/>
              </w:rPr>
              <w:t>1</w:t>
            </w:r>
            <w:r w:rsidRPr="007C33FB">
              <w:rPr>
                <w:rFonts w:asciiTheme="minorEastAsia" w:hAnsiTheme="minorEastAsia" w:cs="宋体" w:hint="eastAsia"/>
                <w:sz w:val="24"/>
                <w:szCs w:val="24"/>
              </w:rPr>
              <w:t>个</w:t>
            </w:r>
            <w:r w:rsidRPr="007C33FB">
              <w:rPr>
                <w:rFonts w:asciiTheme="minorEastAsia" w:hAnsiTheme="minorEastAsia"/>
                <w:sz w:val="24"/>
                <w:szCs w:val="24"/>
              </w:rPr>
              <w:t>PCI-E</w:t>
            </w:r>
            <w:r w:rsidRPr="007C33FB">
              <w:rPr>
                <w:rFonts w:asciiTheme="minorEastAsia" w:hAnsiTheme="minorEastAsia" w:cs="宋体" w:hint="eastAsia"/>
                <w:sz w:val="24"/>
                <w:szCs w:val="24"/>
              </w:rPr>
              <w:t>×</w:t>
            </w:r>
            <w:r w:rsidRPr="007C33FB">
              <w:rPr>
                <w:rFonts w:asciiTheme="minorEastAsia" w:hAnsiTheme="minorEastAsia"/>
                <w:sz w:val="24"/>
                <w:szCs w:val="24"/>
              </w:rPr>
              <w:t>1</w:t>
            </w:r>
            <w:r w:rsidRPr="007C33FB">
              <w:rPr>
                <w:rFonts w:asciiTheme="minorEastAsia" w:hAnsiTheme="minorEastAsia" w:cs="宋体" w:hint="eastAsia"/>
                <w:sz w:val="24"/>
                <w:szCs w:val="24"/>
              </w:rPr>
              <w:t>，</w:t>
            </w:r>
            <w:r w:rsidRPr="007C33FB">
              <w:rPr>
                <w:rFonts w:asciiTheme="minorEastAsia" w:hAnsiTheme="minorEastAsia"/>
                <w:sz w:val="24"/>
                <w:szCs w:val="24"/>
              </w:rPr>
              <w:t>1</w:t>
            </w:r>
            <w:r w:rsidRPr="007C33FB">
              <w:rPr>
                <w:rFonts w:asciiTheme="minorEastAsia" w:hAnsiTheme="minorEastAsia" w:cs="宋体" w:hint="eastAsia"/>
                <w:sz w:val="24"/>
                <w:szCs w:val="24"/>
              </w:rPr>
              <w:t>个</w:t>
            </w:r>
            <w:r w:rsidRPr="007C33FB">
              <w:rPr>
                <w:rFonts w:asciiTheme="minorEastAsia" w:hAnsiTheme="minorEastAsia"/>
                <w:sz w:val="24"/>
                <w:szCs w:val="24"/>
              </w:rPr>
              <w:t>PCI-E</w:t>
            </w:r>
            <w:r w:rsidRPr="007C33FB">
              <w:rPr>
                <w:rFonts w:asciiTheme="minorEastAsia" w:hAnsiTheme="minorEastAsia" w:cs="宋体" w:hint="eastAsia"/>
                <w:sz w:val="24"/>
                <w:szCs w:val="24"/>
              </w:rPr>
              <w:t>×</w:t>
            </w:r>
            <w:r w:rsidRPr="007C33FB">
              <w:rPr>
                <w:rFonts w:asciiTheme="minorEastAsia" w:hAnsiTheme="minorEastAsia"/>
                <w:sz w:val="24"/>
                <w:szCs w:val="24"/>
              </w:rPr>
              <w:t>16</w:t>
            </w:r>
            <w:r w:rsidRPr="007C33FB">
              <w:rPr>
                <w:rFonts w:asciiTheme="minorEastAsia" w:hAnsiTheme="minorEastAsia" w:hint="eastAsia"/>
                <w:sz w:val="24"/>
                <w:szCs w:val="24"/>
              </w:rPr>
              <w:t>。</w:t>
            </w:r>
          </w:p>
          <w:p w:rsidR="007C33FB" w:rsidRPr="007C33FB" w:rsidRDefault="007C33FB" w:rsidP="007C33FB">
            <w:pPr>
              <w:rPr>
                <w:rFonts w:asciiTheme="minorEastAsia" w:hAnsiTheme="minorEastAsia"/>
                <w:sz w:val="24"/>
                <w:szCs w:val="24"/>
              </w:rPr>
            </w:pPr>
            <w:r w:rsidRPr="007C33FB">
              <w:rPr>
                <w:rFonts w:asciiTheme="minorEastAsia" w:hAnsiTheme="minorEastAsia"/>
                <w:sz w:val="24"/>
                <w:szCs w:val="24"/>
              </w:rPr>
              <w:t>1</w:t>
            </w:r>
            <w:r w:rsidRPr="007C33FB">
              <w:rPr>
                <w:rFonts w:asciiTheme="minorEastAsia" w:hAnsiTheme="minorEastAsia" w:hint="eastAsia"/>
                <w:sz w:val="24"/>
                <w:szCs w:val="24"/>
              </w:rPr>
              <w:t>3</w:t>
            </w:r>
            <w:r w:rsidRPr="007C33FB">
              <w:rPr>
                <w:rFonts w:asciiTheme="minorEastAsia" w:hAnsiTheme="minorEastAsia" w:cs="宋体" w:hint="eastAsia"/>
                <w:sz w:val="24"/>
                <w:szCs w:val="24"/>
              </w:rPr>
              <w:t>、键盘鼠标：</w:t>
            </w:r>
            <w:r w:rsidRPr="007C33FB">
              <w:rPr>
                <w:rFonts w:asciiTheme="minorEastAsia" w:hAnsiTheme="minorEastAsia"/>
                <w:sz w:val="24"/>
                <w:szCs w:val="24"/>
              </w:rPr>
              <w:t>USB</w:t>
            </w:r>
            <w:r w:rsidRPr="007C33FB">
              <w:rPr>
                <w:rFonts w:asciiTheme="minorEastAsia" w:hAnsiTheme="minorEastAsia" w:cs="宋体" w:hint="eastAsia"/>
                <w:sz w:val="24"/>
                <w:szCs w:val="24"/>
              </w:rPr>
              <w:t>键盘和鼠标；</w:t>
            </w:r>
          </w:p>
          <w:p w:rsidR="007C33FB" w:rsidRPr="007C33FB" w:rsidRDefault="007C33FB" w:rsidP="007C33FB">
            <w:pPr>
              <w:rPr>
                <w:rFonts w:asciiTheme="minorEastAsia" w:hAnsiTheme="minorEastAsia"/>
                <w:sz w:val="24"/>
                <w:szCs w:val="24"/>
              </w:rPr>
            </w:pPr>
            <w:r w:rsidRPr="007C33FB">
              <w:rPr>
                <w:rFonts w:asciiTheme="minorEastAsia" w:hAnsiTheme="minorEastAsia"/>
                <w:sz w:val="24"/>
                <w:szCs w:val="24"/>
              </w:rPr>
              <w:t>1</w:t>
            </w:r>
            <w:r w:rsidRPr="007C33FB">
              <w:rPr>
                <w:rFonts w:asciiTheme="minorEastAsia" w:hAnsiTheme="minorEastAsia" w:hint="eastAsia"/>
                <w:sz w:val="24"/>
                <w:szCs w:val="24"/>
              </w:rPr>
              <w:t>4</w:t>
            </w:r>
            <w:r w:rsidRPr="007C33FB">
              <w:rPr>
                <w:rFonts w:asciiTheme="minorEastAsia" w:hAnsiTheme="minorEastAsia" w:cs="宋体" w:hint="eastAsia"/>
                <w:sz w:val="24"/>
                <w:szCs w:val="24"/>
              </w:rPr>
              <w:t>、操作系统：出厂预装正版</w:t>
            </w:r>
            <w:r w:rsidRPr="007C33FB">
              <w:rPr>
                <w:rFonts w:asciiTheme="minorEastAsia" w:hAnsiTheme="minorEastAsia"/>
                <w:sz w:val="24"/>
                <w:szCs w:val="24"/>
              </w:rPr>
              <w:t>Windows</w:t>
            </w:r>
            <w:r w:rsidRPr="007C33FB">
              <w:rPr>
                <w:rFonts w:asciiTheme="minorEastAsia" w:hAnsiTheme="minorEastAsia" w:cs="宋体" w:hint="eastAsia"/>
                <w:sz w:val="24"/>
                <w:szCs w:val="24"/>
              </w:rPr>
              <w:t>操作系统；</w:t>
            </w:r>
          </w:p>
          <w:p w:rsidR="007C33FB" w:rsidRPr="007C33FB" w:rsidRDefault="007C33FB" w:rsidP="007C33FB">
            <w:pPr>
              <w:rPr>
                <w:rFonts w:asciiTheme="minorEastAsia" w:hAnsiTheme="minorEastAsia" w:cs="宋体"/>
                <w:sz w:val="24"/>
                <w:szCs w:val="24"/>
              </w:rPr>
            </w:pPr>
            <w:r w:rsidRPr="007C33FB">
              <w:rPr>
                <w:rFonts w:asciiTheme="minorEastAsia" w:hAnsiTheme="minorEastAsia"/>
                <w:sz w:val="24"/>
                <w:szCs w:val="24"/>
              </w:rPr>
              <w:t>1</w:t>
            </w:r>
            <w:r w:rsidRPr="007C33FB">
              <w:rPr>
                <w:rFonts w:asciiTheme="minorEastAsia" w:hAnsiTheme="minorEastAsia" w:hint="eastAsia"/>
                <w:sz w:val="24"/>
                <w:szCs w:val="24"/>
              </w:rPr>
              <w:t>5</w:t>
            </w:r>
            <w:r w:rsidRPr="007C33FB">
              <w:rPr>
                <w:rFonts w:asciiTheme="minorEastAsia" w:hAnsiTheme="minorEastAsia" w:cs="宋体" w:hint="eastAsia"/>
                <w:sz w:val="24"/>
                <w:szCs w:val="24"/>
              </w:rPr>
              <w:t>、网络同传硬盘保护增强套件：原厂主板具有硬件网络同传功能，安装分区功能：</w:t>
            </w:r>
            <w:r w:rsidRPr="007C33FB">
              <w:rPr>
                <w:rFonts w:asciiTheme="minorEastAsia" w:hAnsiTheme="minorEastAsia"/>
                <w:sz w:val="24"/>
                <w:szCs w:val="24"/>
              </w:rPr>
              <w:t>BIOS</w:t>
            </w:r>
            <w:r w:rsidRPr="007C33FB">
              <w:rPr>
                <w:rFonts w:asciiTheme="minorEastAsia" w:hAnsiTheme="minorEastAsia" w:cs="宋体" w:hint="eastAsia"/>
                <w:sz w:val="24"/>
                <w:szCs w:val="24"/>
              </w:rPr>
              <w:t>集成，原厂预安装，支持多系统安装；多还原方式支持；支持</w:t>
            </w:r>
            <w:r w:rsidRPr="007C33FB">
              <w:rPr>
                <w:rFonts w:asciiTheme="minorEastAsia" w:hAnsiTheme="minorEastAsia"/>
                <w:sz w:val="24"/>
                <w:szCs w:val="24"/>
              </w:rPr>
              <w:t>FAT16/FAT32/NTFS</w:t>
            </w:r>
            <w:r w:rsidRPr="007C33FB">
              <w:rPr>
                <w:rFonts w:asciiTheme="minorEastAsia" w:hAnsiTheme="minorEastAsia" w:cs="宋体" w:hint="eastAsia"/>
                <w:sz w:val="24"/>
                <w:szCs w:val="24"/>
              </w:rPr>
              <w:t>文件系统的自动清除功能；支持系统分区硬盘保护，网络故障定位，</w:t>
            </w:r>
            <w:r w:rsidRPr="007C33FB">
              <w:rPr>
                <w:rFonts w:asciiTheme="minorEastAsia" w:hAnsiTheme="minorEastAsia"/>
                <w:sz w:val="24"/>
                <w:szCs w:val="24"/>
              </w:rPr>
              <w:t>IP</w:t>
            </w:r>
            <w:r w:rsidRPr="007C33FB">
              <w:rPr>
                <w:rFonts w:asciiTheme="minorEastAsia" w:hAnsiTheme="minorEastAsia" w:cs="宋体" w:hint="eastAsia"/>
                <w:sz w:val="24"/>
                <w:szCs w:val="24"/>
              </w:rPr>
              <w:t>及计算机名自动分配，</w:t>
            </w:r>
            <w:r w:rsidRPr="007C33FB">
              <w:rPr>
                <w:rFonts w:asciiTheme="minorEastAsia" w:hAnsiTheme="minorEastAsia" w:cs="Microsoft Tai Le" w:hint="eastAsia"/>
                <w:sz w:val="24"/>
                <w:szCs w:val="24"/>
              </w:rPr>
              <w:t>网络控制禁止上内外网功能。</w:t>
            </w:r>
            <w:r w:rsidRPr="007C33FB">
              <w:rPr>
                <w:rFonts w:asciiTheme="minorEastAsia" w:hAnsiTheme="minorEastAsia" w:cs="宋体" w:hint="eastAsia"/>
                <w:sz w:val="24"/>
                <w:szCs w:val="24"/>
              </w:rPr>
              <w:t>，远程重启唤醒关机，支持立即还原</w:t>
            </w:r>
            <w:r w:rsidRPr="007C33FB">
              <w:rPr>
                <w:rFonts w:asciiTheme="minorEastAsia" w:hAnsiTheme="minorEastAsia"/>
                <w:sz w:val="24"/>
                <w:szCs w:val="24"/>
              </w:rPr>
              <w:t>/</w:t>
            </w:r>
            <w:r w:rsidRPr="007C33FB">
              <w:rPr>
                <w:rFonts w:asciiTheme="minorEastAsia" w:hAnsiTheme="minorEastAsia" w:cs="宋体" w:hint="eastAsia"/>
                <w:sz w:val="24"/>
                <w:szCs w:val="24"/>
              </w:rPr>
              <w:t>增量克隆；备份复原；</w:t>
            </w:r>
            <w:r w:rsidRPr="007C33FB">
              <w:rPr>
                <w:rFonts w:asciiTheme="minorEastAsia" w:hAnsiTheme="minorEastAsia"/>
                <w:sz w:val="24"/>
                <w:szCs w:val="24"/>
              </w:rPr>
              <w:t xml:space="preserve"> CMOS</w:t>
            </w:r>
            <w:r w:rsidRPr="007C33FB">
              <w:rPr>
                <w:rFonts w:asciiTheme="minorEastAsia" w:hAnsiTheme="minorEastAsia" w:cs="宋体" w:hint="eastAsia"/>
                <w:sz w:val="24"/>
                <w:szCs w:val="24"/>
              </w:rPr>
              <w:t>保护功能；</w:t>
            </w:r>
          </w:p>
          <w:p w:rsidR="007C33FB" w:rsidRPr="007C33FB" w:rsidRDefault="007C33FB" w:rsidP="007C33FB">
            <w:pPr>
              <w:rPr>
                <w:rFonts w:asciiTheme="minorEastAsia" w:hAnsiTheme="minorEastAsia" w:cs="宋体"/>
                <w:sz w:val="24"/>
                <w:szCs w:val="24"/>
              </w:rPr>
            </w:pPr>
            <w:r w:rsidRPr="007C33FB">
              <w:rPr>
                <w:rFonts w:asciiTheme="minorEastAsia" w:hAnsiTheme="minorEastAsia" w:cs="宋体"/>
                <w:sz w:val="24"/>
                <w:szCs w:val="24"/>
              </w:rPr>
              <w:lastRenderedPageBreak/>
              <w:t>1</w:t>
            </w:r>
            <w:r w:rsidRPr="007C33FB">
              <w:rPr>
                <w:rFonts w:asciiTheme="minorEastAsia" w:hAnsiTheme="minorEastAsia" w:cs="宋体" w:hint="eastAsia"/>
                <w:sz w:val="24"/>
                <w:szCs w:val="24"/>
              </w:rPr>
              <w:t>6、安全特性：USB屏蔽技术，仅识别键盘、鼠标，无法识别USB读取设备，有效防止数据泄露。</w:t>
            </w:r>
          </w:p>
          <w:p w:rsidR="007C33FB" w:rsidRPr="007C33FB" w:rsidRDefault="007C33FB" w:rsidP="007C33FB">
            <w:pPr>
              <w:rPr>
                <w:rFonts w:asciiTheme="minorEastAsia" w:hAnsiTheme="minorEastAsia" w:cs="宋体"/>
                <w:sz w:val="24"/>
                <w:szCs w:val="24"/>
              </w:rPr>
            </w:pPr>
            <w:r w:rsidRPr="007C33FB">
              <w:rPr>
                <w:rFonts w:asciiTheme="minorEastAsia" w:hAnsiTheme="minorEastAsia" w:cs="宋体" w:hint="eastAsia"/>
                <w:sz w:val="24"/>
                <w:szCs w:val="24"/>
              </w:rPr>
              <w:t>17、整机认证：3C认证、节能认证。</w:t>
            </w:r>
          </w:p>
          <w:p w:rsidR="00A3124C" w:rsidRPr="007C33FB" w:rsidRDefault="007C33FB" w:rsidP="007C33FB">
            <w:pPr>
              <w:widowControl/>
              <w:jc w:val="left"/>
              <w:rPr>
                <w:rFonts w:asciiTheme="minorEastAsia" w:hAnsiTheme="minorEastAsia" w:cs="宋体"/>
                <w:sz w:val="24"/>
                <w:szCs w:val="24"/>
              </w:rPr>
            </w:pPr>
            <w:r w:rsidRPr="007C33FB">
              <w:rPr>
                <w:rFonts w:asciiTheme="minorEastAsia" w:hAnsiTheme="minorEastAsia"/>
                <w:sz w:val="24"/>
                <w:szCs w:val="24"/>
              </w:rPr>
              <w:t>1</w:t>
            </w:r>
            <w:r w:rsidRPr="007C33FB">
              <w:rPr>
                <w:rFonts w:asciiTheme="minorEastAsia" w:hAnsiTheme="minorEastAsia" w:hint="eastAsia"/>
                <w:sz w:val="24"/>
                <w:szCs w:val="24"/>
              </w:rPr>
              <w:t>8</w:t>
            </w:r>
            <w:r w:rsidRPr="007C33FB">
              <w:rPr>
                <w:rFonts w:asciiTheme="minorEastAsia" w:hAnsiTheme="minorEastAsia" w:cs="宋体" w:hint="eastAsia"/>
                <w:sz w:val="24"/>
                <w:szCs w:val="24"/>
              </w:rPr>
              <w:t>、保修：出厂标配（含显示器、键盘、鼠标）三年、下一个工作日免费上门、免费人工有限保修。</w:t>
            </w:r>
            <w:r w:rsidR="00A3124C" w:rsidRPr="007C33FB">
              <w:rPr>
                <w:rFonts w:asciiTheme="minorEastAsia" w:hAnsiTheme="minorEastAsia" w:cs="宋体"/>
                <w:sz w:val="24"/>
                <w:szCs w:val="24"/>
              </w:rPr>
              <w:t xml:space="preserve"> </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lastRenderedPageBreak/>
              <w:t>台</w:t>
            </w:r>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122</w:t>
            </w:r>
          </w:p>
        </w:tc>
        <w:tc>
          <w:tcPr>
            <w:tcW w:w="754" w:type="dxa"/>
            <w:tcBorders>
              <w:top w:val="single" w:sz="4" w:space="0" w:color="auto"/>
              <w:left w:val="single" w:sz="4" w:space="0" w:color="auto"/>
              <w:bottom w:val="single" w:sz="4" w:space="0" w:color="auto"/>
              <w:right w:val="single" w:sz="4" w:space="0" w:color="auto"/>
            </w:tcBorders>
            <w:vAlign w:val="center"/>
            <w:hideMark/>
          </w:tcPr>
          <w:p w:rsidR="00A3124C" w:rsidRPr="003D6A20" w:rsidRDefault="00265057" w:rsidP="00A3124C">
            <w:pPr>
              <w:widowControl/>
              <w:spacing w:line="280" w:lineRule="exact"/>
              <w:jc w:val="center"/>
              <w:rPr>
                <w:rFonts w:ascii="宋体" w:eastAsia="宋体" w:hAnsi="宋体" w:cs="宋体"/>
                <w:kern w:val="0"/>
                <w:sz w:val="24"/>
              </w:rPr>
            </w:pPr>
            <w:r>
              <w:rPr>
                <w:rFonts w:ascii="宋体" w:eastAsia="宋体" w:hAnsi="宋体" w:cs="宋体" w:hint="eastAsia"/>
                <w:kern w:val="0"/>
                <w:sz w:val="24"/>
              </w:rPr>
              <w:t>是</w:t>
            </w:r>
          </w:p>
        </w:tc>
      </w:tr>
      <w:tr w:rsidR="00A3124C" w:rsidRPr="008D24CE" w:rsidTr="00A3124C">
        <w:trPr>
          <w:trHeight w:val="525"/>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A3124C" w:rsidP="00A3124C">
            <w:pPr>
              <w:spacing w:line="280" w:lineRule="exact"/>
              <w:jc w:val="center"/>
              <w:rPr>
                <w:rFonts w:ascii="宋体" w:eastAsia="宋体" w:hAnsi="宋体" w:cs="Times New Roman"/>
                <w:sz w:val="24"/>
              </w:rPr>
            </w:pPr>
            <w:r>
              <w:rPr>
                <w:rFonts w:ascii="宋体" w:eastAsia="宋体" w:hAnsi="宋体" w:cs="Times New Roman" w:hint="eastAsia"/>
                <w:sz w:val="24"/>
              </w:rPr>
              <w:lastRenderedPageBreak/>
              <w:t>2</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rPr>
                <w:rFonts w:ascii="宋体" w:eastAsia="宋体" w:hAnsi="宋体" w:cs="Times New Roman"/>
                <w:sz w:val="24"/>
              </w:rPr>
            </w:pPr>
            <w:r>
              <w:rPr>
                <w:rFonts w:ascii="宋体" w:eastAsia="宋体" w:hAnsi="宋体" w:cs="Times New Roman" w:hint="eastAsia"/>
                <w:sz w:val="24"/>
              </w:rPr>
              <w:t>交换机</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C33FB" w:rsidRPr="007C33FB" w:rsidRDefault="007C33FB" w:rsidP="007C33FB">
            <w:pPr>
              <w:widowControl/>
              <w:jc w:val="left"/>
              <w:textAlignment w:val="center"/>
              <w:rPr>
                <w:rFonts w:asciiTheme="minorEastAsia" w:hAnsiTheme="minorEastAsia" w:cs="宋体"/>
                <w:kern w:val="0"/>
                <w:sz w:val="24"/>
                <w:szCs w:val="24"/>
              </w:rPr>
            </w:pPr>
            <w:r w:rsidRPr="007C33FB">
              <w:rPr>
                <w:rFonts w:asciiTheme="minorEastAsia" w:hAnsiTheme="minorEastAsia" w:cs="宋体" w:hint="eastAsia"/>
                <w:kern w:val="0"/>
                <w:sz w:val="24"/>
                <w:szCs w:val="24"/>
              </w:rPr>
              <w:t>整机交换容量: ≥335Gbps</w:t>
            </w:r>
            <w:r w:rsidRPr="007C33FB">
              <w:rPr>
                <w:rFonts w:asciiTheme="minorEastAsia" w:hAnsiTheme="minorEastAsia" w:cs="宋体" w:hint="eastAsia"/>
                <w:kern w:val="0"/>
                <w:sz w:val="24"/>
                <w:szCs w:val="24"/>
              </w:rPr>
              <w:br/>
              <w:t>转发性能: ≥95Mpps</w:t>
            </w:r>
            <w:r w:rsidRPr="007C33FB">
              <w:rPr>
                <w:rFonts w:asciiTheme="minorEastAsia" w:hAnsiTheme="minorEastAsia" w:cs="宋体" w:hint="eastAsia"/>
                <w:kern w:val="0"/>
                <w:sz w:val="24"/>
                <w:szCs w:val="24"/>
              </w:rPr>
              <w:br/>
              <w:t>接口类型: 10/100/1000M</w:t>
            </w:r>
            <w:proofErr w:type="gramStart"/>
            <w:r w:rsidRPr="007C33FB">
              <w:rPr>
                <w:rFonts w:asciiTheme="minorEastAsia" w:hAnsiTheme="minorEastAsia" w:cs="宋体" w:hint="eastAsia"/>
                <w:kern w:val="0"/>
                <w:sz w:val="24"/>
                <w:szCs w:val="24"/>
              </w:rPr>
              <w:t>电口24个</w:t>
            </w:r>
            <w:proofErr w:type="gramEnd"/>
            <w:r w:rsidRPr="007C33FB">
              <w:rPr>
                <w:rFonts w:asciiTheme="minorEastAsia" w:hAnsiTheme="minorEastAsia" w:cs="宋体" w:hint="eastAsia"/>
                <w:kern w:val="0"/>
                <w:sz w:val="24"/>
                <w:szCs w:val="24"/>
              </w:rPr>
              <w:t>，千兆SFP光端口≥4个，要求整机达全线速转发能力。</w:t>
            </w:r>
            <w:r w:rsidRPr="007C33FB">
              <w:rPr>
                <w:rFonts w:asciiTheme="minorEastAsia" w:hAnsiTheme="minorEastAsia" w:cs="宋体" w:hint="eastAsia"/>
                <w:kern w:val="0"/>
                <w:sz w:val="24"/>
                <w:szCs w:val="24"/>
              </w:rPr>
              <w:br/>
            </w:r>
            <w:r w:rsidR="008E1AFB">
              <w:rPr>
                <w:rFonts w:ascii="宋体" w:cs="宋体" w:hint="eastAsia"/>
                <w:color w:val="000000"/>
                <w:kern w:val="0"/>
                <w:sz w:val="20"/>
                <w:szCs w:val="20"/>
              </w:rPr>
              <w:t>▲</w:t>
            </w:r>
            <w:r w:rsidRPr="007C33FB">
              <w:rPr>
                <w:rFonts w:asciiTheme="minorEastAsia" w:hAnsiTheme="minorEastAsia" w:cs="宋体" w:hint="eastAsia"/>
                <w:kern w:val="0"/>
                <w:sz w:val="24"/>
                <w:szCs w:val="24"/>
              </w:rPr>
              <w:t>堆叠功能  支持堆叠功能，可以通过堆叠实现本地负载分担功能，堆叠链路冗余保护能够快速收敛，且收敛时间≤12ms,至少可支持9台设备进行堆叠；镜像功能  支持本地端口镜像和远程端口镜像RSPAN，支持流镜像；</w:t>
            </w:r>
          </w:p>
          <w:p w:rsidR="007C33FB" w:rsidRPr="007C33FB" w:rsidRDefault="007C33FB" w:rsidP="007C33FB">
            <w:pPr>
              <w:widowControl/>
              <w:jc w:val="left"/>
              <w:textAlignment w:val="center"/>
              <w:rPr>
                <w:rFonts w:asciiTheme="minorEastAsia" w:hAnsiTheme="minorEastAsia" w:cs="宋体"/>
                <w:kern w:val="0"/>
                <w:sz w:val="24"/>
                <w:szCs w:val="24"/>
              </w:rPr>
            </w:pPr>
            <w:r w:rsidRPr="007C33FB">
              <w:rPr>
                <w:rFonts w:asciiTheme="minorEastAsia" w:hAnsiTheme="minorEastAsia" w:cs="宋体" w:hint="eastAsia"/>
                <w:kern w:val="0"/>
                <w:sz w:val="24"/>
                <w:szCs w:val="24"/>
              </w:rPr>
              <w:t>QoS</w:t>
            </w:r>
            <w:r w:rsidRPr="007C33FB">
              <w:rPr>
                <w:rFonts w:asciiTheme="minorEastAsia" w:hAnsiTheme="minorEastAsia" w:cs="宋体" w:hint="eastAsia"/>
                <w:kern w:val="0"/>
                <w:sz w:val="24"/>
                <w:szCs w:val="24"/>
              </w:rPr>
              <w:tab/>
              <w:t xml:space="preserve"> 支持端口队列调度（SP、WRR、SP+WRR）；</w:t>
            </w:r>
          </w:p>
          <w:p w:rsidR="007C33FB" w:rsidRPr="007C33FB" w:rsidRDefault="007C33FB" w:rsidP="007C33FB">
            <w:pPr>
              <w:widowControl/>
              <w:jc w:val="left"/>
              <w:textAlignment w:val="center"/>
              <w:rPr>
                <w:rFonts w:asciiTheme="minorEastAsia" w:hAnsiTheme="minorEastAsia" w:cs="宋体"/>
                <w:kern w:val="0"/>
                <w:sz w:val="24"/>
                <w:szCs w:val="24"/>
              </w:rPr>
            </w:pPr>
            <w:r w:rsidRPr="007C33FB">
              <w:rPr>
                <w:rFonts w:asciiTheme="minorEastAsia" w:hAnsiTheme="minorEastAsia" w:cs="宋体" w:hint="eastAsia"/>
                <w:kern w:val="0"/>
                <w:sz w:val="24"/>
                <w:szCs w:val="24"/>
              </w:rPr>
              <w:t>安全功能  支持基于第二层、第三层和第四层的ACL；</w:t>
            </w:r>
          </w:p>
          <w:p w:rsidR="007C33FB" w:rsidRPr="007C33FB" w:rsidRDefault="007C33FB" w:rsidP="007C33FB">
            <w:pPr>
              <w:widowControl/>
              <w:jc w:val="left"/>
              <w:textAlignment w:val="center"/>
              <w:rPr>
                <w:rFonts w:asciiTheme="minorEastAsia" w:hAnsiTheme="minorEastAsia" w:cs="宋体"/>
                <w:kern w:val="0"/>
                <w:sz w:val="24"/>
                <w:szCs w:val="24"/>
              </w:rPr>
            </w:pPr>
            <w:r w:rsidRPr="007C33FB">
              <w:rPr>
                <w:rFonts w:asciiTheme="minorEastAsia" w:hAnsiTheme="minorEastAsia" w:cs="宋体" w:hint="eastAsia"/>
                <w:kern w:val="0"/>
                <w:sz w:val="24"/>
                <w:szCs w:val="24"/>
              </w:rPr>
              <w:t>支持基于端口，VLAN，全局下发 ACL；</w:t>
            </w:r>
          </w:p>
          <w:p w:rsidR="007C33FB" w:rsidRPr="007C33FB" w:rsidRDefault="007C33FB" w:rsidP="007C33FB">
            <w:pPr>
              <w:widowControl/>
              <w:jc w:val="left"/>
              <w:textAlignment w:val="center"/>
              <w:rPr>
                <w:rFonts w:asciiTheme="minorEastAsia" w:hAnsiTheme="minorEastAsia" w:cs="宋体"/>
                <w:kern w:val="0"/>
                <w:sz w:val="24"/>
                <w:szCs w:val="24"/>
              </w:rPr>
            </w:pPr>
            <w:r w:rsidRPr="007C33FB">
              <w:rPr>
                <w:rFonts w:asciiTheme="minorEastAsia" w:hAnsiTheme="minorEastAsia" w:cs="宋体" w:hint="eastAsia"/>
                <w:kern w:val="0"/>
                <w:sz w:val="24"/>
                <w:szCs w:val="24"/>
              </w:rPr>
              <w:t>支持IPv6的ACL策略，支持双向ACL；通过书写ACL策略可以灵活控制各个端口数据流量的去向，包括访问，下载，上传等功能；</w:t>
            </w:r>
          </w:p>
          <w:p w:rsidR="007C33FB" w:rsidRPr="007C33FB" w:rsidRDefault="008E1AFB" w:rsidP="007C33FB">
            <w:pPr>
              <w:widowControl/>
              <w:jc w:val="left"/>
              <w:textAlignment w:val="center"/>
              <w:rPr>
                <w:rFonts w:asciiTheme="minorEastAsia" w:hAnsiTheme="minorEastAsia" w:cs="宋体"/>
                <w:kern w:val="0"/>
                <w:sz w:val="24"/>
                <w:szCs w:val="24"/>
              </w:rPr>
            </w:pPr>
            <w:r>
              <w:rPr>
                <w:rFonts w:ascii="宋体" w:cs="宋体" w:hint="eastAsia"/>
                <w:color w:val="000000"/>
                <w:kern w:val="0"/>
                <w:sz w:val="20"/>
                <w:szCs w:val="20"/>
              </w:rPr>
              <w:t>▲</w:t>
            </w:r>
            <w:r w:rsidR="007C33FB" w:rsidRPr="007C33FB">
              <w:rPr>
                <w:rFonts w:asciiTheme="minorEastAsia" w:hAnsiTheme="minorEastAsia" w:cs="宋体" w:hint="eastAsia"/>
                <w:kern w:val="0"/>
                <w:sz w:val="24"/>
                <w:szCs w:val="24"/>
              </w:rPr>
              <w:t>认证功能  支持802.1X认证，portal认证,MAC认证；</w:t>
            </w:r>
          </w:p>
          <w:p w:rsidR="007C33FB" w:rsidRPr="007C33FB" w:rsidRDefault="008E1AFB" w:rsidP="007C33FB">
            <w:pPr>
              <w:widowControl/>
              <w:jc w:val="left"/>
              <w:textAlignment w:val="center"/>
              <w:rPr>
                <w:rFonts w:asciiTheme="minorEastAsia" w:hAnsiTheme="minorEastAsia" w:cs="宋体"/>
                <w:kern w:val="0"/>
                <w:sz w:val="24"/>
                <w:szCs w:val="24"/>
              </w:rPr>
            </w:pPr>
            <w:r>
              <w:rPr>
                <w:rFonts w:ascii="宋体" w:cs="宋体" w:hint="eastAsia"/>
                <w:color w:val="000000"/>
                <w:kern w:val="0"/>
                <w:sz w:val="20"/>
                <w:szCs w:val="20"/>
              </w:rPr>
              <w:t>▲</w:t>
            </w:r>
            <w:r w:rsidR="007C33FB" w:rsidRPr="007C33FB">
              <w:rPr>
                <w:rFonts w:asciiTheme="minorEastAsia" w:hAnsiTheme="minorEastAsia" w:cs="宋体" w:hint="eastAsia"/>
                <w:kern w:val="0"/>
                <w:sz w:val="24"/>
                <w:szCs w:val="24"/>
              </w:rPr>
              <w:t>CPU保护</w:t>
            </w:r>
            <w:r w:rsidR="007C33FB" w:rsidRPr="007C33FB">
              <w:rPr>
                <w:rFonts w:asciiTheme="minorEastAsia" w:hAnsiTheme="minorEastAsia" w:cs="宋体" w:hint="eastAsia"/>
                <w:kern w:val="0"/>
                <w:sz w:val="24"/>
                <w:szCs w:val="24"/>
              </w:rPr>
              <w:tab/>
              <w:t>实现CPU保护保护功能，即使设备受到超量的ARP请求报文，设备的CPU占用率仍然处于稳定状态；</w:t>
            </w:r>
          </w:p>
          <w:p w:rsidR="007C33FB" w:rsidRPr="007C33FB" w:rsidRDefault="008E1AFB" w:rsidP="007C33FB">
            <w:pPr>
              <w:widowControl/>
              <w:jc w:val="left"/>
              <w:textAlignment w:val="center"/>
              <w:rPr>
                <w:rFonts w:asciiTheme="minorEastAsia" w:hAnsiTheme="minorEastAsia" w:cs="宋体"/>
                <w:kern w:val="0"/>
                <w:sz w:val="24"/>
                <w:szCs w:val="24"/>
              </w:rPr>
            </w:pPr>
            <w:r>
              <w:rPr>
                <w:rFonts w:ascii="宋体" w:cs="宋体" w:hint="eastAsia"/>
                <w:color w:val="000000"/>
                <w:kern w:val="0"/>
                <w:sz w:val="20"/>
                <w:szCs w:val="20"/>
              </w:rPr>
              <w:t>▲</w:t>
            </w:r>
            <w:proofErr w:type="gramStart"/>
            <w:r w:rsidR="007C33FB" w:rsidRPr="007C33FB">
              <w:rPr>
                <w:rFonts w:asciiTheme="minorEastAsia" w:hAnsiTheme="minorEastAsia" w:cs="宋体" w:hint="eastAsia"/>
                <w:kern w:val="0"/>
                <w:sz w:val="24"/>
                <w:szCs w:val="24"/>
              </w:rPr>
              <w:t>云服务</w:t>
            </w:r>
            <w:proofErr w:type="gramEnd"/>
            <w:r w:rsidR="007C33FB" w:rsidRPr="007C33FB">
              <w:rPr>
                <w:rFonts w:asciiTheme="minorEastAsia" w:hAnsiTheme="minorEastAsia" w:cs="宋体" w:hint="eastAsia"/>
                <w:kern w:val="0"/>
                <w:sz w:val="24"/>
                <w:szCs w:val="24"/>
              </w:rPr>
              <w:t>能力</w:t>
            </w:r>
            <w:r w:rsidR="007C33FB" w:rsidRPr="007C33FB">
              <w:rPr>
                <w:rFonts w:asciiTheme="minorEastAsia" w:hAnsiTheme="minorEastAsia" w:cs="宋体" w:hint="eastAsia"/>
                <w:kern w:val="0"/>
                <w:sz w:val="24"/>
                <w:szCs w:val="24"/>
              </w:rPr>
              <w:tab/>
              <w:t>能够与第三方云平台交换机实现连接管理功能；</w:t>
            </w:r>
          </w:p>
          <w:p w:rsidR="007C33FB" w:rsidRPr="007C33FB" w:rsidRDefault="008E1AFB" w:rsidP="007C33FB">
            <w:pPr>
              <w:widowControl/>
              <w:jc w:val="left"/>
              <w:textAlignment w:val="center"/>
              <w:rPr>
                <w:rFonts w:asciiTheme="minorEastAsia" w:hAnsiTheme="minorEastAsia" w:cs="宋体"/>
                <w:kern w:val="0"/>
                <w:sz w:val="24"/>
                <w:szCs w:val="24"/>
              </w:rPr>
            </w:pPr>
            <w:r>
              <w:rPr>
                <w:rFonts w:ascii="宋体" w:cs="宋体" w:hint="eastAsia"/>
                <w:color w:val="000000"/>
                <w:kern w:val="0"/>
                <w:sz w:val="20"/>
                <w:szCs w:val="20"/>
              </w:rPr>
              <w:t>▲</w:t>
            </w:r>
            <w:proofErr w:type="gramStart"/>
            <w:r w:rsidR="007C33FB" w:rsidRPr="007C33FB">
              <w:rPr>
                <w:rFonts w:asciiTheme="minorEastAsia" w:hAnsiTheme="minorEastAsia" w:cs="宋体" w:hint="eastAsia"/>
                <w:kern w:val="0"/>
                <w:sz w:val="24"/>
                <w:szCs w:val="24"/>
              </w:rPr>
              <w:t>蓝牙功能</w:t>
            </w:r>
            <w:proofErr w:type="gramEnd"/>
            <w:r w:rsidR="007C33FB" w:rsidRPr="007C33FB">
              <w:rPr>
                <w:rFonts w:asciiTheme="minorEastAsia" w:hAnsiTheme="minorEastAsia" w:cs="宋体" w:hint="eastAsia"/>
                <w:kern w:val="0"/>
                <w:sz w:val="24"/>
                <w:szCs w:val="24"/>
              </w:rPr>
              <w:tab/>
            </w:r>
            <w:proofErr w:type="gramStart"/>
            <w:r w:rsidR="007C33FB" w:rsidRPr="007C33FB">
              <w:rPr>
                <w:rFonts w:asciiTheme="minorEastAsia" w:hAnsiTheme="minorEastAsia" w:cs="宋体" w:hint="eastAsia"/>
                <w:kern w:val="0"/>
                <w:sz w:val="24"/>
                <w:szCs w:val="24"/>
              </w:rPr>
              <w:t>支持蓝牙功能</w:t>
            </w:r>
            <w:proofErr w:type="gramEnd"/>
            <w:r w:rsidR="007C33FB" w:rsidRPr="007C33FB">
              <w:rPr>
                <w:rFonts w:asciiTheme="minorEastAsia" w:hAnsiTheme="minorEastAsia" w:cs="宋体" w:hint="eastAsia"/>
                <w:kern w:val="0"/>
                <w:sz w:val="24"/>
                <w:szCs w:val="24"/>
              </w:rPr>
              <w:t>，可以</w:t>
            </w:r>
            <w:proofErr w:type="gramStart"/>
            <w:r w:rsidR="007C33FB" w:rsidRPr="007C33FB">
              <w:rPr>
                <w:rFonts w:asciiTheme="minorEastAsia" w:hAnsiTheme="minorEastAsia" w:cs="宋体" w:hint="eastAsia"/>
                <w:kern w:val="0"/>
                <w:sz w:val="24"/>
                <w:szCs w:val="24"/>
              </w:rPr>
              <w:t>通过蓝牙对</w:t>
            </w:r>
            <w:proofErr w:type="gramEnd"/>
            <w:r w:rsidR="007C33FB" w:rsidRPr="007C33FB">
              <w:rPr>
                <w:rFonts w:asciiTheme="minorEastAsia" w:hAnsiTheme="minorEastAsia" w:cs="宋体" w:hint="eastAsia"/>
                <w:kern w:val="0"/>
                <w:sz w:val="24"/>
                <w:szCs w:val="24"/>
              </w:rPr>
              <w:t>设备进行连接管理；</w:t>
            </w:r>
          </w:p>
          <w:p w:rsidR="007C33FB" w:rsidRPr="007C33FB" w:rsidRDefault="007C33FB" w:rsidP="007C33FB">
            <w:pPr>
              <w:widowControl/>
              <w:jc w:val="left"/>
              <w:textAlignment w:val="center"/>
              <w:rPr>
                <w:rFonts w:asciiTheme="minorEastAsia" w:hAnsiTheme="minorEastAsia" w:cs="宋体"/>
                <w:kern w:val="0"/>
                <w:sz w:val="24"/>
                <w:szCs w:val="24"/>
              </w:rPr>
            </w:pPr>
            <w:r w:rsidRPr="007C33FB">
              <w:rPr>
                <w:rFonts w:asciiTheme="minorEastAsia" w:hAnsiTheme="minorEastAsia" w:cs="宋体" w:hint="eastAsia"/>
                <w:kern w:val="0"/>
                <w:sz w:val="24"/>
                <w:szCs w:val="24"/>
              </w:rPr>
              <w:t>防雷技术：</w:t>
            </w:r>
            <w:r w:rsidRPr="007C33FB">
              <w:rPr>
                <w:rFonts w:asciiTheme="minorEastAsia" w:hAnsiTheme="minorEastAsia" w:cs="宋体" w:hint="eastAsia"/>
                <w:kern w:val="0"/>
                <w:sz w:val="24"/>
                <w:szCs w:val="24"/>
              </w:rPr>
              <w:tab/>
              <w:t>采用专业的内置防雷技术，支持业界领先的10KV业务端口防雷能力，使其在比较恶劣的工作环境中也能极大的降低雷击对设备的损坏率，提供</w:t>
            </w:r>
            <w:proofErr w:type="gramStart"/>
            <w:r w:rsidRPr="007C33FB">
              <w:rPr>
                <w:rFonts w:asciiTheme="minorEastAsia" w:hAnsiTheme="minorEastAsia" w:cs="宋体" w:hint="eastAsia"/>
                <w:kern w:val="0"/>
                <w:sz w:val="24"/>
                <w:szCs w:val="24"/>
              </w:rPr>
              <w:t>官网截</w:t>
            </w:r>
            <w:proofErr w:type="gramEnd"/>
            <w:r w:rsidRPr="007C33FB">
              <w:rPr>
                <w:rFonts w:asciiTheme="minorEastAsia" w:hAnsiTheme="minorEastAsia" w:cs="宋体" w:hint="eastAsia"/>
                <w:kern w:val="0"/>
                <w:sz w:val="24"/>
                <w:szCs w:val="24"/>
              </w:rPr>
              <w:t>图证明；</w:t>
            </w:r>
          </w:p>
          <w:p w:rsidR="00A3124C" w:rsidRPr="007C33FB" w:rsidRDefault="007C33FB" w:rsidP="007C33FB">
            <w:pPr>
              <w:widowControl/>
              <w:jc w:val="left"/>
              <w:rPr>
                <w:rFonts w:asciiTheme="minorEastAsia" w:hAnsiTheme="minorEastAsia" w:cs="宋体"/>
                <w:sz w:val="24"/>
                <w:szCs w:val="24"/>
              </w:rPr>
            </w:pPr>
            <w:r w:rsidRPr="007C33FB">
              <w:rPr>
                <w:rFonts w:asciiTheme="minorEastAsia" w:hAnsiTheme="minorEastAsia" w:cs="宋体" w:hint="eastAsia"/>
                <w:kern w:val="0"/>
                <w:sz w:val="24"/>
                <w:szCs w:val="24"/>
              </w:rPr>
              <w:t>管理及维护</w:t>
            </w:r>
            <w:r w:rsidRPr="007C33FB">
              <w:rPr>
                <w:rFonts w:asciiTheme="minorEastAsia" w:hAnsiTheme="minorEastAsia" w:cs="宋体" w:hint="eastAsia"/>
                <w:kern w:val="0"/>
                <w:sz w:val="24"/>
                <w:szCs w:val="24"/>
              </w:rPr>
              <w:tab/>
              <w:t>支持SNMP V1/V2/V3、WEB网管，支持命令行接口（CLI），Telnet，Console口进行配置；</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台</w:t>
            </w:r>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6</w:t>
            </w:r>
          </w:p>
        </w:tc>
        <w:tc>
          <w:tcPr>
            <w:tcW w:w="754" w:type="dxa"/>
            <w:tcBorders>
              <w:top w:val="single" w:sz="4" w:space="0" w:color="auto"/>
              <w:left w:val="single" w:sz="4" w:space="0" w:color="auto"/>
              <w:bottom w:val="single" w:sz="4" w:space="0" w:color="auto"/>
              <w:right w:val="single" w:sz="4" w:space="0" w:color="auto"/>
            </w:tcBorders>
            <w:vAlign w:val="center"/>
            <w:hideMark/>
          </w:tcPr>
          <w:p w:rsidR="00A3124C" w:rsidRPr="00B12AB1" w:rsidRDefault="007C33FB" w:rsidP="00A3124C">
            <w:pPr>
              <w:widowControl/>
              <w:spacing w:line="280" w:lineRule="exact"/>
              <w:jc w:val="center"/>
              <w:rPr>
                <w:rFonts w:ascii="宋体" w:eastAsia="宋体" w:hAnsi="宋体" w:cs="宋体"/>
                <w:kern w:val="0"/>
                <w:sz w:val="24"/>
              </w:rPr>
            </w:pPr>
            <w:r>
              <w:rPr>
                <w:rFonts w:ascii="宋体" w:eastAsia="宋体" w:hAnsi="宋体" w:cs="宋体" w:hint="eastAsia"/>
                <w:kern w:val="0"/>
                <w:sz w:val="24"/>
              </w:rPr>
              <w:t>是</w:t>
            </w:r>
          </w:p>
        </w:tc>
      </w:tr>
      <w:tr w:rsidR="007C33FB" w:rsidRPr="008D24CE" w:rsidTr="00A3124C">
        <w:trPr>
          <w:trHeight w:val="525"/>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C33FB" w:rsidRPr="008D24CE" w:rsidRDefault="007C33FB" w:rsidP="00A3124C">
            <w:pPr>
              <w:spacing w:line="280" w:lineRule="exact"/>
              <w:jc w:val="center"/>
              <w:rPr>
                <w:rFonts w:ascii="宋体" w:eastAsia="宋体" w:hAnsi="宋体" w:cs="Times New Roman"/>
                <w:sz w:val="24"/>
              </w:rPr>
            </w:pPr>
            <w:r>
              <w:rPr>
                <w:rFonts w:ascii="宋体" w:eastAsia="宋体" w:hAnsi="宋体" w:cs="Times New Roman" w:hint="eastAsia"/>
                <w:sz w:val="24"/>
              </w:rPr>
              <w:t>3</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C33FB" w:rsidRPr="008D24CE" w:rsidRDefault="007C33FB" w:rsidP="00A3124C">
            <w:pPr>
              <w:spacing w:line="280" w:lineRule="exact"/>
              <w:rPr>
                <w:rFonts w:ascii="宋体" w:eastAsia="宋体" w:hAnsi="宋体" w:cs="Times New Roman"/>
                <w:sz w:val="24"/>
              </w:rPr>
            </w:pPr>
            <w:r>
              <w:rPr>
                <w:rFonts w:ascii="宋体" w:eastAsia="宋体" w:hAnsi="宋体" w:cs="Times New Roman" w:hint="eastAsia"/>
                <w:sz w:val="24"/>
              </w:rPr>
              <w:t>机柜</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C33FB" w:rsidRPr="007C33FB" w:rsidRDefault="007C33FB" w:rsidP="007C33FB">
            <w:pPr>
              <w:rPr>
                <w:rFonts w:asciiTheme="minorEastAsia" w:hAnsiTheme="minorEastAsia"/>
                <w:sz w:val="24"/>
                <w:szCs w:val="24"/>
              </w:rPr>
            </w:pPr>
            <w:r w:rsidRPr="007C33FB">
              <w:rPr>
                <w:rFonts w:asciiTheme="minorEastAsia" w:hAnsiTheme="minorEastAsia" w:hint="eastAsia"/>
                <w:sz w:val="24"/>
                <w:szCs w:val="24"/>
              </w:rPr>
              <w:t xml:space="preserve">网络机柜：符合ANSI/EIA RS-310-D，有门及门锁；（2）材料及工艺：SPC优质冷轧钢。 </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C33FB" w:rsidRPr="008D24CE" w:rsidRDefault="007C33FB" w:rsidP="00A3124C">
            <w:pPr>
              <w:spacing w:line="280" w:lineRule="exact"/>
              <w:jc w:val="center"/>
              <w:rPr>
                <w:rFonts w:ascii="宋体" w:eastAsia="宋体" w:hAnsi="宋体" w:cs="Times New Roman"/>
                <w:sz w:val="24"/>
              </w:rPr>
            </w:pPr>
            <w:proofErr w:type="gramStart"/>
            <w:r>
              <w:rPr>
                <w:rFonts w:ascii="宋体" w:eastAsia="宋体" w:hAnsi="宋体" w:cs="Times New Roman" w:hint="eastAsia"/>
                <w:sz w:val="24"/>
              </w:rPr>
              <w:t>个</w:t>
            </w:r>
            <w:proofErr w:type="gramEnd"/>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C33FB" w:rsidRPr="008D24CE" w:rsidRDefault="007C33FB" w:rsidP="00A3124C">
            <w:pPr>
              <w:spacing w:line="280" w:lineRule="exact"/>
              <w:jc w:val="center"/>
              <w:rPr>
                <w:rFonts w:ascii="宋体" w:eastAsia="宋体" w:hAnsi="宋体" w:cs="Times New Roman"/>
                <w:sz w:val="24"/>
              </w:rPr>
            </w:pPr>
            <w:r>
              <w:rPr>
                <w:rFonts w:ascii="宋体" w:eastAsia="宋体" w:hAnsi="宋体" w:cs="Times New Roman" w:hint="eastAsia"/>
                <w:sz w:val="24"/>
              </w:rPr>
              <w:t>2</w:t>
            </w:r>
          </w:p>
        </w:tc>
        <w:tc>
          <w:tcPr>
            <w:tcW w:w="754" w:type="dxa"/>
            <w:tcBorders>
              <w:top w:val="single" w:sz="4" w:space="0" w:color="auto"/>
              <w:left w:val="single" w:sz="4" w:space="0" w:color="auto"/>
              <w:bottom w:val="single" w:sz="4" w:space="0" w:color="auto"/>
              <w:right w:val="single" w:sz="4" w:space="0" w:color="auto"/>
            </w:tcBorders>
            <w:vAlign w:val="center"/>
            <w:hideMark/>
          </w:tcPr>
          <w:p w:rsidR="007C33FB" w:rsidRPr="00B12AB1" w:rsidRDefault="007C33FB" w:rsidP="00A3124C">
            <w:pPr>
              <w:widowControl/>
              <w:spacing w:line="280" w:lineRule="exact"/>
              <w:jc w:val="center"/>
              <w:rPr>
                <w:rFonts w:ascii="宋体" w:eastAsia="宋体" w:hAnsi="宋体" w:cs="宋体"/>
                <w:kern w:val="0"/>
                <w:sz w:val="24"/>
              </w:rPr>
            </w:pPr>
            <w:r>
              <w:rPr>
                <w:rFonts w:ascii="宋体" w:eastAsia="宋体" w:hAnsi="宋体" w:cs="宋体" w:hint="eastAsia"/>
                <w:kern w:val="0"/>
                <w:sz w:val="24"/>
              </w:rPr>
              <w:t>否</w:t>
            </w:r>
          </w:p>
        </w:tc>
      </w:tr>
      <w:tr w:rsidR="007C33FB" w:rsidRPr="008D24CE" w:rsidTr="00A3124C">
        <w:trPr>
          <w:trHeight w:val="540"/>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C33FB" w:rsidRPr="008D24CE" w:rsidRDefault="007C33FB" w:rsidP="00A3124C">
            <w:pPr>
              <w:spacing w:line="280" w:lineRule="exact"/>
              <w:jc w:val="center"/>
              <w:rPr>
                <w:rFonts w:ascii="宋体" w:eastAsia="宋体" w:hAnsi="宋体" w:cs="Times New Roman"/>
                <w:sz w:val="24"/>
              </w:rPr>
            </w:pPr>
            <w:r>
              <w:rPr>
                <w:rFonts w:ascii="宋体" w:eastAsia="宋体" w:hAnsi="宋体" w:cs="Times New Roman" w:hint="eastAsia"/>
                <w:sz w:val="24"/>
              </w:rPr>
              <w:t>4</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C33FB" w:rsidRPr="008D24CE" w:rsidRDefault="007C33FB" w:rsidP="00A3124C">
            <w:pPr>
              <w:spacing w:line="280" w:lineRule="exact"/>
              <w:rPr>
                <w:rFonts w:ascii="宋体" w:eastAsia="宋体" w:hAnsi="宋体" w:cs="Times New Roman"/>
                <w:sz w:val="24"/>
              </w:rPr>
            </w:pPr>
            <w:r>
              <w:rPr>
                <w:rFonts w:ascii="宋体" w:eastAsia="宋体" w:hAnsi="宋体" w:cs="Times New Roman" w:hint="eastAsia"/>
                <w:sz w:val="24"/>
              </w:rPr>
              <w:t>电脑桌（学生用）</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C33FB" w:rsidRPr="007C33FB" w:rsidRDefault="007C33FB" w:rsidP="00A3124C">
            <w:pPr>
              <w:widowControl/>
              <w:jc w:val="left"/>
              <w:rPr>
                <w:rFonts w:asciiTheme="minorEastAsia" w:hAnsiTheme="minorEastAsia" w:cs="宋体"/>
                <w:sz w:val="24"/>
                <w:szCs w:val="24"/>
              </w:rPr>
            </w:pPr>
            <w:r w:rsidRPr="007C33FB">
              <w:rPr>
                <w:rFonts w:asciiTheme="minorEastAsia" w:hAnsiTheme="minorEastAsia" w:hint="eastAsia"/>
                <w:sz w:val="24"/>
                <w:szCs w:val="24"/>
              </w:rPr>
              <w:t>双人桌规格：W1200*D600*H750；采用一次性成型防火面板，厚25mm，迎面边带斜坡，其它部分采用三</w:t>
            </w:r>
            <w:r w:rsidRPr="007C33FB">
              <w:rPr>
                <w:rFonts w:asciiTheme="minorEastAsia" w:hAnsiTheme="minorEastAsia" w:hint="eastAsia"/>
                <w:sz w:val="24"/>
                <w:szCs w:val="24"/>
              </w:rPr>
              <w:lastRenderedPageBreak/>
              <w:t>聚氢胺板，厚度18mm；板材质地应符合GB/T15102-94中一等品标准的要求；其他材料的性能应符合相应的环保标准要求；双主机箱、ＰＶＣ封边</w:t>
            </w:r>
            <w:proofErr w:type="gramStart"/>
            <w:r w:rsidRPr="007C33FB">
              <w:rPr>
                <w:rFonts w:asciiTheme="minorEastAsia" w:hAnsiTheme="minorEastAsia" w:hint="eastAsia"/>
                <w:sz w:val="24"/>
                <w:szCs w:val="24"/>
              </w:rPr>
              <w:t>制做</w:t>
            </w:r>
            <w:proofErr w:type="gramEnd"/>
            <w:r w:rsidRPr="007C33FB">
              <w:rPr>
                <w:rFonts w:asciiTheme="minorEastAsia" w:hAnsiTheme="minorEastAsia" w:hint="eastAsia"/>
                <w:sz w:val="24"/>
                <w:szCs w:val="24"/>
              </w:rPr>
              <w:t>。</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C33FB" w:rsidRPr="008D24CE" w:rsidRDefault="007C33FB" w:rsidP="00A3124C">
            <w:pPr>
              <w:spacing w:line="280" w:lineRule="exact"/>
              <w:jc w:val="center"/>
              <w:rPr>
                <w:rFonts w:ascii="宋体" w:eastAsia="宋体" w:hAnsi="宋体" w:cs="Times New Roman"/>
                <w:sz w:val="24"/>
              </w:rPr>
            </w:pPr>
            <w:r>
              <w:rPr>
                <w:rFonts w:ascii="宋体" w:eastAsia="宋体" w:hAnsi="宋体" w:cs="Times New Roman" w:hint="eastAsia"/>
                <w:sz w:val="24"/>
              </w:rPr>
              <w:lastRenderedPageBreak/>
              <w:t>张</w:t>
            </w:r>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C33FB" w:rsidRPr="008D24CE" w:rsidRDefault="007C33FB" w:rsidP="00A3124C">
            <w:pPr>
              <w:spacing w:line="280" w:lineRule="exact"/>
              <w:jc w:val="center"/>
              <w:rPr>
                <w:rFonts w:ascii="宋体" w:eastAsia="宋体" w:hAnsi="宋体" w:cs="Times New Roman"/>
                <w:sz w:val="24"/>
              </w:rPr>
            </w:pPr>
            <w:r>
              <w:rPr>
                <w:rFonts w:ascii="宋体" w:eastAsia="宋体" w:hAnsi="宋体" w:cs="Times New Roman" w:hint="eastAsia"/>
                <w:sz w:val="24"/>
              </w:rPr>
              <w:t>60</w:t>
            </w:r>
          </w:p>
        </w:tc>
        <w:tc>
          <w:tcPr>
            <w:tcW w:w="754" w:type="dxa"/>
            <w:tcBorders>
              <w:top w:val="single" w:sz="4" w:space="0" w:color="auto"/>
              <w:left w:val="single" w:sz="4" w:space="0" w:color="auto"/>
              <w:bottom w:val="single" w:sz="4" w:space="0" w:color="auto"/>
              <w:right w:val="single" w:sz="4" w:space="0" w:color="auto"/>
            </w:tcBorders>
            <w:vAlign w:val="center"/>
            <w:hideMark/>
          </w:tcPr>
          <w:p w:rsidR="007C33FB" w:rsidRPr="008D24CE" w:rsidRDefault="007C33FB" w:rsidP="00A3124C">
            <w:pPr>
              <w:widowControl/>
              <w:spacing w:line="280" w:lineRule="exact"/>
              <w:jc w:val="center"/>
              <w:rPr>
                <w:rFonts w:ascii="宋体" w:eastAsia="宋体" w:hAnsi="宋体" w:cs="宋体"/>
                <w:color w:val="000000"/>
                <w:kern w:val="0"/>
                <w:sz w:val="24"/>
              </w:rPr>
            </w:pPr>
            <w:r>
              <w:rPr>
                <w:rFonts w:ascii="宋体" w:eastAsia="宋体" w:hAnsi="宋体" w:cs="宋体" w:hint="eastAsia"/>
                <w:color w:val="000000"/>
                <w:kern w:val="0"/>
                <w:sz w:val="24"/>
              </w:rPr>
              <w:t>否</w:t>
            </w:r>
          </w:p>
        </w:tc>
      </w:tr>
      <w:tr w:rsidR="007C33FB" w:rsidRPr="008D24CE" w:rsidTr="00A3124C">
        <w:trPr>
          <w:trHeight w:val="540"/>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C33FB" w:rsidRPr="008D24CE" w:rsidRDefault="007C33FB" w:rsidP="00A3124C">
            <w:pPr>
              <w:spacing w:line="280" w:lineRule="exact"/>
              <w:jc w:val="center"/>
              <w:rPr>
                <w:rFonts w:ascii="宋体" w:eastAsia="宋体" w:hAnsi="宋体" w:cs="Times New Roman"/>
                <w:sz w:val="24"/>
              </w:rPr>
            </w:pPr>
            <w:r>
              <w:rPr>
                <w:rFonts w:ascii="宋体" w:eastAsia="宋体" w:hAnsi="宋体" w:cs="Times New Roman" w:hint="eastAsia"/>
                <w:sz w:val="24"/>
              </w:rPr>
              <w:lastRenderedPageBreak/>
              <w:t>5</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C33FB" w:rsidRPr="008D24CE" w:rsidRDefault="007C33FB" w:rsidP="00D83EC0">
            <w:pPr>
              <w:spacing w:line="280" w:lineRule="exact"/>
              <w:rPr>
                <w:rFonts w:ascii="宋体" w:eastAsia="宋体" w:hAnsi="宋体" w:cs="Times New Roman"/>
                <w:sz w:val="24"/>
              </w:rPr>
            </w:pPr>
            <w:r>
              <w:rPr>
                <w:rFonts w:ascii="宋体" w:eastAsia="宋体" w:hAnsi="宋体" w:cs="Times New Roman" w:hint="eastAsia"/>
                <w:sz w:val="24"/>
              </w:rPr>
              <w:t>电脑桌（教师用）</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C33FB" w:rsidRPr="007C33FB" w:rsidRDefault="007C33FB" w:rsidP="00A3124C">
            <w:pPr>
              <w:widowControl/>
              <w:jc w:val="left"/>
              <w:rPr>
                <w:rFonts w:asciiTheme="minorEastAsia" w:hAnsiTheme="minorEastAsia" w:cs="宋体"/>
                <w:sz w:val="24"/>
                <w:szCs w:val="24"/>
              </w:rPr>
            </w:pPr>
            <w:r w:rsidRPr="007C33FB">
              <w:rPr>
                <w:rFonts w:asciiTheme="minorEastAsia" w:hAnsiTheme="minorEastAsia" w:hint="eastAsia"/>
                <w:sz w:val="24"/>
                <w:szCs w:val="24"/>
              </w:rPr>
              <w:t>单桌规格：W1200*D600*H750 ；采用一次性成型防火面板，厚25mm，迎面边带斜坡，其它部分采用三聚氢胺板，厚度18mm；板材质地应符合GB/T15102-94中一等品标准的要求；其他材料的性能应符合相应的环保标准要求；单主机箱、ＰＶＣ封边</w:t>
            </w:r>
            <w:proofErr w:type="gramStart"/>
            <w:r w:rsidRPr="007C33FB">
              <w:rPr>
                <w:rFonts w:asciiTheme="minorEastAsia" w:hAnsiTheme="minorEastAsia" w:hint="eastAsia"/>
                <w:sz w:val="24"/>
                <w:szCs w:val="24"/>
              </w:rPr>
              <w:t>制做</w:t>
            </w:r>
            <w:proofErr w:type="gramEnd"/>
            <w:r w:rsidRPr="007C33FB">
              <w:rPr>
                <w:rFonts w:asciiTheme="minorEastAsia" w:hAnsiTheme="minorEastAsia" w:hint="eastAsia"/>
                <w:sz w:val="24"/>
                <w:szCs w:val="24"/>
              </w:rPr>
              <w:t>。</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C33FB" w:rsidRPr="008D24CE" w:rsidRDefault="007C33FB" w:rsidP="00A3124C">
            <w:pPr>
              <w:spacing w:line="280" w:lineRule="exact"/>
              <w:jc w:val="center"/>
              <w:rPr>
                <w:rFonts w:ascii="宋体" w:eastAsia="宋体" w:hAnsi="宋体" w:cs="Times New Roman"/>
                <w:sz w:val="24"/>
              </w:rPr>
            </w:pPr>
            <w:r>
              <w:rPr>
                <w:rFonts w:ascii="宋体" w:eastAsia="宋体" w:hAnsi="宋体" w:cs="Times New Roman" w:hint="eastAsia"/>
                <w:sz w:val="24"/>
              </w:rPr>
              <w:t>张</w:t>
            </w:r>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C33FB" w:rsidRPr="008D24CE" w:rsidRDefault="007C33FB" w:rsidP="00A3124C">
            <w:pPr>
              <w:spacing w:line="280" w:lineRule="exact"/>
              <w:jc w:val="center"/>
              <w:rPr>
                <w:rFonts w:ascii="宋体" w:eastAsia="宋体" w:hAnsi="宋体" w:cs="Times New Roman"/>
                <w:sz w:val="24"/>
              </w:rPr>
            </w:pPr>
            <w:r>
              <w:rPr>
                <w:rFonts w:ascii="宋体" w:eastAsia="宋体" w:hAnsi="宋体" w:cs="Times New Roman" w:hint="eastAsia"/>
                <w:sz w:val="24"/>
              </w:rPr>
              <w:t>2</w:t>
            </w:r>
          </w:p>
        </w:tc>
        <w:tc>
          <w:tcPr>
            <w:tcW w:w="754" w:type="dxa"/>
            <w:tcBorders>
              <w:top w:val="single" w:sz="4" w:space="0" w:color="auto"/>
              <w:left w:val="single" w:sz="4" w:space="0" w:color="auto"/>
              <w:bottom w:val="single" w:sz="4" w:space="0" w:color="auto"/>
              <w:right w:val="single" w:sz="4" w:space="0" w:color="auto"/>
            </w:tcBorders>
            <w:vAlign w:val="center"/>
          </w:tcPr>
          <w:p w:rsidR="007C33FB" w:rsidRPr="008D24CE" w:rsidRDefault="007C33FB" w:rsidP="00A3124C">
            <w:pPr>
              <w:widowControl/>
              <w:spacing w:line="280" w:lineRule="exact"/>
              <w:jc w:val="center"/>
              <w:rPr>
                <w:rFonts w:ascii="宋体" w:eastAsia="宋体" w:hAnsi="宋体" w:cs="宋体"/>
                <w:color w:val="000000"/>
                <w:kern w:val="0"/>
                <w:sz w:val="24"/>
              </w:rPr>
            </w:pPr>
            <w:r>
              <w:rPr>
                <w:rFonts w:ascii="宋体" w:eastAsia="宋体" w:hAnsi="宋体" w:cs="宋体" w:hint="eastAsia"/>
                <w:color w:val="000000"/>
                <w:kern w:val="0"/>
                <w:sz w:val="24"/>
              </w:rPr>
              <w:t>否</w:t>
            </w:r>
          </w:p>
        </w:tc>
      </w:tr>
      <w:tr w:rsidR="007C33FB" w:rsidRPr="008D24CE" w:rsidTr="00A3124C">
        <w:trPr>
          <w:trHeight w:val="540"/>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C33FB" w:rsidRPr="008D24CE" w:rsidRDefault="007C33FB" w:rsidP="00A3124C">
            <w:pPr>
              <w:spacing w:line="280" w:lineRule="exact"/>
              <w:jc w:val="center"/>
              <w:rPr>
                <w:rFonts w:ascii="宋体" w:eastAsia="宋体" w:hAnsi="宋体" w:cs="Times New Roman"/>
                <w:sz w:val="24"/>
              </w:rPr>
            </w:pPr>
            <w:r>
              <w:rPr>
                <w:rFonts w:ascii="宋体" w:eastAsia="宋体" w:hAnsi="宋体" w:cs="Times New Roman" w:hint="eastAsia"/>
                <w:sz w:val="24"/>
              </w:rPr>
              <w:t>6</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C33FB" w:rsidRPr="008D24CE" w:rsidRDefault="007C33FB" w:rsidP="00A3124C">
            <w:pPr>
              <w:spacing w:line="280" w:lineRule="exact"/>
              <w:rPr>
                <w:rFonts w:ascii="宋体" w:eastAsia="宋体" w:hAnsi="宋体" w:cs="Times New Roman"/>
                <w:sz w:val="24"/>
              </w:rPr>
            </w:pPr>
            <w:r>
              <w:rPr>
                <w:rFonts w:ascii="宋体" w:eastAsia="宋体" w:hAnsi="宋体" w:cs="Times New Roman" w:hint="eastAsia"/>
                <w:sz w:val="24"/>
              </w:rPr>
              <w:t>学生及教师用方凳</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C33FB" w:rsidRPr="007C33FB" w:rsidRDefault="007C33FB" w:rsidP="00A3124C">
            <w:pPr>
              <w:widowControl/>
              <w:jc w:val="left"/>
              <w:rPr>
                <w:rFonts w:asciiTheme="minorEastAsia" w:hAnsiTheme="minorEastAsia" w:cs="宋体"/>
                <w:sz w:val="24"/>
                <w:szCs w:val="24"/>
              </w:rPr>
            </w:pPr>
            <w:r w:rsidRPr="007C33FB">
              <w:rPr>
                <w:rFonts w:asciiTheme="minorEastAsia" w:hAnsiTheme="minorEastAsia" w:hint="eastAsia"/>
                <w:sz w:val="24"/>
                <w:szCs w:val="24"/>
              </w:rPr>
              <w:t>钢制框架：技术处理要求：除油、酸洗、中和、水洗、磷化、水洗、烘干、静电喷塑等。凳面采用一次性成型防火多层板，厚度20mm以上。</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C33FB" w:rsidRPr="008D24CE" w:rsidRDefault="007C33FB" w:rsidP="00A3124C">
            <w:pPr>
              <w:spacing w:line="280" w:lineRule="exact"/>
              <w:jc w:val="center"/>
              <w:rPr>
                <w:rFonts w:ascii="宋体" w:eastAsia="宋体" w:hAnsi="宋体" w:cs="Times New Roman"/>
                <w:sz w:val="24"/>
              </w:rPr>
            </w:pPr>
            <w:proofErr w:type="gramStart"/>
            <w:r>
              <w:rPr>
                <w:rFonts w:ascii="宋体" w:eastAsia="宋体" w:hAnsi="宋体" w:cs="Times New Roman" w:hint="eastAsia"/>
                <w:sz w:val="24"/>
              </w:rPr>
              <w:t>个</w:t>
            </w:r>
            <w:proofErr w:type="gramEnd"/>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C33FB" w:rsidRPr="008D24CE" w:rsidRDefault="007C33FB" w:rsidP="00A3124C">
            <w:pPr>
              <w:spacing w:line="280" w:lineRule="exact"/>
              <w:jc w:val="center"/>
              <w:rPr>
                <w:rFonts w:ascii="宋体" w:eastAsia="宋体" w:hAnsi="宋体" w:cs="Times New Roman"/>
                <w:sz w:val="24"/>
              </w:rPr>
            </w:pPr>
            <w:r>
              <w:rPr>
                <w:rFonts w:ascii="宋体" w:eastAsia="宋体" w:hAnsi="宋体" w:cs="Times New Roman" w:hint="eastAsia"/>
                <w:sz w:val="24"/>
              </w:rPr>
              <w:t>122</w:t>
            </w:r>
          </w:p>
        </w:tc>
        <w:tc>
          <w:tcPr>
            <w:tcW w:w="754" w:type="dxa"/>
            <w:tcBorders>
              <w:top w:val="single" w:sz="4" w:space="0" w:color="auto"/>
              <w:left w:val="single" w:sz="4" w:space="0" w:color="auto"/>
              <w:bottom w:val="single" w:sz="4" w:space="0" w:color="auto"/>
              <w:right w:val="single" w:sz="4" w:space="0" w:color="auto"/>
            </w:tcBorders>
            <w:vAlign w:val="center"/>
          </w:tcPr>
          <w:p w:rsidR="007C33FB" w:rsidRPr="008D24CE" w:rsidRDefault="007C33FB" w:rsidP="00A3124C">
            <w:pPr>
              <w:widowControl/>
              <w:spacing w:line="280" w:lineRule="exact"/>
              <w:jc w:val="center"/>
              <w:rPr>
                <w:rFonts w:ascii="宋体" w:eastAsia="宋体" w:hAnsi="宋体" w:cs="宋体"/>
                <w:color w:val="000000"/>
                <w:kern w:val="0"/>
                <w:sz w:val="24"/>
              </w:rPr>
            </w:pPr>
            <w:r>
              <w:rPr>
                <w:rFonts w:ascii="宋体" w:eastAsia="宋体" w:hAnsi="宋体" w:cs="宋体" w:hint="eastAsia"/>
                <w:color w:val="000000"/>
                <w:kern w:val="0"/>
                <w:sz w:val="24"/>
              </w:rPr>
              <w:t>否</w:t>
            </w:r>
          </w:p>
        </w:tc>
      </w:tr>
      <w:tr w:rsidR="007C33FB" w:rsidRPr="008D24CE" w:rsidTr="00A3124C">
        <w:trPr>
          <w:trHeight w:val="540"/>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C33FB" w:rsidRPr="008D24CE" w:rsidRDefault="007C33FB" w:rsidP="00A3124C">
            <w:pPr>
              <w:spacing w:line="280" w:lineRule="exact"/>
              <w:jc w:val="center"/>
              <w:rPr>
                <w:rFonts w:ascii="宋体" w:eastAsia="宋体" w:hAnsi="宋体" w:cs="Times New Roman"/>
                <w:sz w:val="24"/>
              </w:rPr>
            </w:pPr>
            <w:r>
              <w:rPr>
                <w:rFonts w:ascii="宋体" w:eastAsia="宋体" w:hAnsi="宋体" w:cs="Times New Roman" w:hint="eastAsia"/>
                <w:sz w:val="24"/>
              </w:rPr>
              <w:t>7</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C33FB" w:rsidRPr="0027149D" w:rsidRDefault="007C33FB" w:rsidP="00A3124C">
            <w:pPr>
              <w:spacing w:line="280" w:lineRule="exact"/>
              <w:rPr>
                <w:rFonts w:ascii="宋体" w:eastAsia="宋体" w:hAnsi="宋体" w:cs="Times New Roman"/>
                <w:sz w:val="24"/>
              </w:rPr>
            </w:pPr>
            <w:r>
              <w:rPr>
                <w:rFonts w:ascii="宋体" w:eastAsia="宋体" w:hAnsi="宋体" w:cs="Times New Roman" w:hint="eastAsia"/>
                <w:sz w:val="24"/>
              </w:rPr>
              <w:t>插座等辅材</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C33FB" w:rsidRPr="007C33FB" w:rsidRDefault="007C33FB" w:rsidP="00A3124C">
            <w:pPr>
              <w:widowControl/>
              <w:jc w:val="left"/>
              <w:rPr>
                <w:rFonts w:asciiTheme="minorEastAsia" w:hAnsiTheme="minorEastAsia" w:cs="宋体"/>
                <w:kern w:val="0"/>
                <w:sz w:val="24"/>
                <w:szCs w:val="24"/>
              </w:rPr>
            </w:pPr>
            <w:r w:rsidRPr="007C33FB">
              <w:rPr>
                <w:rFonts w:asciiTheme="minorEastAsia" w:hAnsiTheme="minorEastAsia" w:hint="eastAsia"/>
                <w:sz w:val="24"/>
                <w:szCs w:val="24"/>
              </w:rPr>
              <w:t>（1）插座:10孔，大于等于10A,防水，防漏电；（2）电源主线：国标，BV铜芯聚氯乙烯绝缘电线6平方毫米；电源辅线：国标，BV铜芯聚氯乙烯绝缘电线4平方毫米；（3）空气开关漏电保护器（30mA）要求接地；（4）地面线槽用工字型方钢、地上线槽用pvc，（5）水晶头等其它辅材。</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C33FB" w:rsidRPr="008D24CE" w:rsidRDefault="007C33FB" w:rsidP="00A3124C">
            <w:pPr>
              <w:spacing w:line="280" w:lineRule="exact"/>
              <w:jc w:val="center"/>
              <w:rPr>
                <w:rFonts w:ascii="宋体" w:eastAsia="宋体" w:hAnsi="宋体" w:cs="Times New Roman"/>
                <w:sz w:val="24"/>
              </w:rPr>
            </w:pPr>
            <w:r>
              <w:rPr>
                <w:rFonts w:ascii="宋体" w:eastAsia="宋体" w:hAnsi="宋体" w:cs="Times New Roman" w:hint="eastAsia"/>
                <w:sz w:val="24"/>
              </w:rPr>
              <w:t>批</w:t>
            </w:r>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C33FB" w:rsidRPr="008D24CE" w:rsidRDefault="007C33FB" w:rsidP="00A3124C">
            <w:pPr>
              <w:spacing w:line="280" w:lineRule="exact"/>
              <w:jc w:val="center"/>
              <w:rPr>
                <w:rFonts w:ascii="宋体" w:eastAsia="宋体" w:hAnsi="宋体" w:cs="Times New Roman"/>
                <w:sz w:val="24"/>
              </w:rPr>
            </w:pPr>
            <w:r>
              <w:rPr>
                <w:rFonts w:ascii="宋体" w:eastAsia="宋体" w:hAnsi="宋体" w:cs="Times New Roman" w:hint="eastAsia"/>
                <w:sz w:val="24"/>
              </w:rPr>
              <w:t>1</w:t>
            </w:r>
          </w:p>
        </w:tc>
        <w:tc>
          <w:tcPr>
            <w:tcW w:w="754" w:type="dxa"/>
            <w:tcBorders>
              <w:top w:val="single" w:sz="4" w:space="0" w:color="auto"/>
              <w:left w:val="single" w:sz="4" w:space="0" w:color="auto"/>
              <w:bottom w:val="single" w:sz="4" w:space="0" w:color="auto"/>
              <w:right w:val="single" w:sz="4" w:space="0" w:color="auto"/>
            </w:tcBorders>
            <w:vAlign w:val="center"/>
          </w:tcPr>
          <w:p w:rsidR="007C33FB" w:rsidRPr="008D24CE" w:rsidRDefault="007C33FB" w:rsidP="00A3124C">
            <w:pPr>
              <w:widowControl/>
              <w:spacing w:line="280" w:lineRule="exact"/>
              <w:jc w:val="center"/>
              <w:rPr>
                <w:rFonts w:ascii="宋体" w:eastAsia="宋体" w:hAnsi="宋体" w:cs="宋体"/>
                <w:color w:val="000000"/>
                <w:kern w:val="0"/>
                <w:sz w:val="24"/>
              </w:rPr>
            </w:pPr>
            <w:r>
              <w:rPr>
                <w:rFonts w:ascii="宋体" w:eastAsia="宋体" w:hAnsi="宋体" w:cs="宋体" w:hint="eastAsia"/>
                <w:color w:val="000000"/>
                <w:kern w:val="0"/>
                <w:sz w:val="24"/>
              </w:rPr>
              <w:t>否</w:t>
            </w:r>
          </w:p>
        </w:tc>
      </w:tr>
      <w:tr w:rsidR="007C33FB" w:rsidRPr="008D24CE" w:rsidTr="00A3124C">
        <w:trPr>
          <w:trHeight w:val="540"/>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C33FB" w:rsidRPr="008D24CE" w:rsidRDefault="007C33FB" w:rsidP="00A3124C">
            <w:pPr>
              <w:spacing w:line="280" w:lineRule="exact"/>
              <w:jc w:val="center"/>
              <w:rPr>
                <w:rFonts w:ascii="宋体" w:eastAsia="宋体" w:hAnsi="宋体" w:cs="Times New Roman"/>
                <w:sz w:val="24"/>
              </w:rPr>
            </w:pPr>
            <w:r>
              <w:rPr>
                <w:rFonts w:ascii="宋体" w:eastAsia="宋体" w:hAnsi="宋体" w:cs="Times New Roman" w:hint="eastAsia"/>
                <w:sz w:val="24"/>
              </w:rPr>
              <w:t>8</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C33FB" w:rsidRPr="008D24CE" w:rsidRDefault="007C33FB" w:rsidP="00A3124C">
            <w:pPr>
              <w:spacing w:line="280" w:lineRule="exact"/>
              <w:rPr>
                <w:rFonts w:ascii="宋体" w:eastAsia="宋体" w:hAnsi="宋体" w:cs="Times New Roman"/>
                <w:sz w:val="24"/>
              </w:rPr>
            </w:pPr>
            <w:r>
              <w:rPr>
                <w:rFonts w:ascii="宋体" w:eastAsia="宋体" w:hAnsi="宋体" w:cs="Times New Roman" w:hint="eastAsia"/>
                <w:sz w:val="24"/>
              </w:rPr>
              <w:t>网线</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C33FB" w:rsidRPr="007C33FB" w:rsidRDefault="007C33FB" w:rsidP="00A3124C">
            <w:pPr>
              <w:rPr>
                <w:rFonts w:asciiTheme="minorEastAsia" w:hAnsiTheme="minorEastAsia" w:cs="宋体"/>
                <w:kern w:val="0"/>
                <w:sz w:val="24"/>
                <w:szCs w:val="24"/>
              </w:rPr>
            </w:pPr>
            <w:r w:rsidRPr="007C33FB">
              <w:rPr>
                <w:rFonts w:asciiTheme="minorEastAsia" w:hAnsiTheme="minorEastAsia"/>
                <w:sz w:val="24"/>
                <w:szCs w:val="24"/>
              </w:rPr>
              <w:t>超五类100欧姆四线对双绞线, 线芯导体为24AWG的实芯裸铜. 绝缘层采用聚乙烯类高分子材料. 外皮采用阻燃PVC材料, 内部带撕裂绳. 性能稳定并具有极高的性能余量</w:t>
            </w:r>
            <w:r w:rsidRPr="007C33FB">
              <w:rPr>
                <w:rFonts w:asciiTheme="minorEastAsia" w:hAnsiTheme="minorEastAsia" w:hint="eastAsia"/>
                <w:sz w:val="24"/>
                <w:szCs w:val="24"/>
              </w:rPr>
              <w:t>。*综合布线工程完工后需对损坏部分进行重新装饰.</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C33FB" w:rsidRPr="008D24CE" w:rsidRDefault="007C33FB" w:rsidP="00A3124C">
            <w:pPr>
              <w:spacing w:line="280" w:lineRule="exact"/>
              <w:jc w:val="center"/>
              <w:rPr>
                <w:rFonts w:ascii="宋体" w:eastAsia="宋体" w:hAnsi="宋体" w:cs="Times New Roman"/>
                <w:sz w:val="24"/>
              </w:rPr>
            </w:pPr>
            <w:r>
              <w:rPr>
                <w:rFonts w:ascii="宋体" w:eastAsia="宋体" w:hAnsi="宋体" w:cs="Times New Roman" w:hint="eastAsia"/>
                <w:sz w:val="24"/>
              </w:rPr>
              <w:t>箱</w:t>
            </w:r>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C33FB" w:rsidRPr="008D24CE" w:rsidRDefault="007C33FB" w:rsidP="00A3124C">
            <w:pPr>
              <w:spacing w:line="280" w:lineRule="exact"/>
              <w:jc w:val="center"/>
              <w:rPr>
                <w:rFonts w:ascii="宋体" w:eastAsia="宋体" w:hAnsi="宋体" w:cs="Times New Roman"/>
                <w:sz w:val="24"/>
              </w:rPr>
            </w:pPr>
            <w:r>
              <w:rPr>
                <w:rFonts w:ascii="宋体" w:eastAsia="宋体" w:hAnsi="宋体" w:cs="Times New Roman" w:hint="eastAsia"/>
                <w:sz w:val="24"/>
              </w:rPr>
              <w:t>10</w:t>
            </w:r>
          </w:p>
        </w:tc>
        <w:tc>
          <w:tcPr>
            <w:tcW w:w="754" w:type="dxa"/>
            <w:tcBorders>
              <w:top w:val="single" w:sz="4" w:space="0" w:color="auto"/>
              <w:left w:val="single" w:sz="4" w:space="0" w:color="auto"/>
              <w:bottom w:val="single" w:sz="4" w:space="0" w:color="auto"/>
              <w:right w:val="single" w:sz="4" w:space="0" w:color="auto"/>
            </w:tcBorders>
            <w:vAlign w:val="center"/>
          </w:tcPr>
          <w:p w:rsidR="007C33FB" w:rsidRPr="008D24CE" w:rsidRDefault="007C33FB" w:rsidP="00A3124C">
            <w:pPr>
              <w:widowControl/>
              <w:spacing w:line="280" w:lineRule="exact"/>
              <w:jc w:val="center"/>
              <w:rPr>
                <w:rFonts w:ascii="宋体" w:eastAsia="宋体" w:hAnsi="宋体" w:cs="宋体"/>
                <w:color w:val="000000"/>
                <w:kern w:val="0"/>
                <w:sz w:val="24"/>
              </w:rPr>
            </w:pPr>
            <w:r>
              <w:rPr>
                <w:rFonts w:ascii="宋体" w:eastAsia="宋体" w:hAnsi="宋体" w:cs="宋体" w:hint="eastAsia"/>
                <w:color w:val="000000"/>
                <w:kern w:val="0"/>
                <w:sz w:val="24"/>
              </w:rPr>
              <w:t>否</w:t>
            </w:r>
          </w:p>
        </w:tc>
      </w:tr>
    </w:tbl>
    <w:p w:rsidR="009A0AC7" w:rsidRPr="00E9751D" w:rsidRDefault="009A0AC7" w:rsidP="00323016">
      <w:pPr>
        <w:spacing w:line="360" w:lineRule="auto"/>
        <w:ind w:firstLineChars="200" w:firstLine="482"/>
        <w:contextualSpacing/>
        <w:rPr>
          <w:rFonts w:asciiTheme="minorEastAsia" w:hAnsiTheme="minorEastAsia" w:cs="微软雅黑"/>
          <w:b/>
          <w:sz w:val="24"/>
          <w:szCs w:val="24"/>
        </w:rPr>
      </w:pPr>
      <w:r w:rsidRPr="00E9751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Default="00C956F9" w:rsidP="002E744B">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微软雅黑" w:hint="eastAsia"/>
          <w:b/>
          <w:color w:val="FF0000"/>
          <w:sz w:val="24"/>
          <w:szCs w:val="24"/>
        </w:rPr>
        <w:t xml:space="preserve">  </w:t>
      </w:r>
      <w:r w:rsidR="00323016">
        <w:rPr>
          <w:rFonts w:asciiTheme="minorEastAsia" w:hAnsiTheme="minorEastAsia" w:cs="宋体" w:hint="eastAsia"/>
          <w:b/>
          <w:color w:val="000000"/>
          <w:kern w:val="0"/>
          <w:sz w:val="24"/>
          <w:szCs w:val="24"/>
          <w:lang w:val="zh-CN"/>
        </w:rPr>
        <w:t>三</w:t>
      </w:r>
      <w:r w:rsidR="00F51389" w:rsidRPr="00B76EE9">
        <w:rPr>
          <w:rFonts w:asciiTheme="minorEastAsia" w:hAnsiTheme="minorEastAsia" w:cs="宋体" w:hint="eastAsia"/>
          <w:b/>
          <w:color w:val="000000"/>
          <w:kern w:val="0"/>
          <w:sz w:val="24"/>
          <w:szCs w:val="24"/>
          <w:lang w:val="zh-CN"/>
        </w:rPr>
        <w:t>、采购标的执行标准</w:t>
      </w:r>
      <w:r w:rsidR="00BD7DF9">
        <w:rPr>
          <w:rFonts w:asciiTheme="minorEastAsia" w:hAnsiTheme="minorEastAsia" w:cs="宋体" w:hint="eastAsia"/>
          <w:b/>
          <w:color w:val="000000"/>
          <w:kern w:val="0"/>
          <w:sz w:val="24"/>
          <w:szCs w:val="24"/>
          <w:lang w:val="zh-CN"/>
        </w:rPr>
        <w:t>（如有）</w:t>
      </w:r>
    </w:p>
    <w:p w:rsidR="00523928" w:rsidRPr="00323016"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323016">
        <w:rPr>
          <w:rFonts w:asciiTheme="minorEastAsia" w:hAnsiTheme="minorEastAsia" w:cs="仿宋_GB2312" w:hint="eastAsia"/>
          <w:sz w:val="24"/>
          <w:szCs w:val="24"/>
          <w:lang w:val="zh-CN"/>
        </w:rPr>
        <w:t>国家标准：</w:t>
      </w:r>
      <w:r w:rsidR="00AC62A0" w:rsidRPr="00323016">
        <w:rPr>
          <w:rFonts w:ascii="Times New Roman" w:eastAsia="仿宋_GB2312" w:hAnsi="Times New Roman" w:cs="Times New Roman"/>
          <w:i/>
          <w:kern w:val="0"/>
          <w:sz w:val="24"/>
          <w:szCs w:val="24"/>
        </w:rPr>
        <w:t xml:space="preserve"> </w:t>
      </w:r>
    </w:p>
    <w:p w:rsidR="000C6651" w:rsidRPr="00323016" w:rsidRDefault="00CD4574" w:rsidP="000C665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0C6651" w:rsidRPr="00323016">
        <w:rPr>
          <w:rFonts w:asciiTheme="minorEastAsia" w:hAnsiTheme="minorEastAsia" w:cs="仿宋_GB2312"/>
          <w:sz w:val="24"/>
          <w:szCs w:val="24"/>
          <w:lang w:val="zh-CN"/>
        </w:rPr>
        <w:t>强制性产品认证</w:t>
      </w:r>
    </w:p>
    <w:p w:rsidR="000C6651" w:rsidRPr="00323016" w:rsidRDefault="000C6651" w:rsidP="000C6651">
      <w:pPr>
        <w:spacing w:line="360" w:lineRule="auto"/>
        <w:ind w:firstLineChars="200" w:firstLine="480"/>
        <w:contextualSpacing/>
        <w:rPr>
          <w:rFonts w:asciiTheme="minorEastAsia" w:hAnsiTheme="minorEastAsia" w:cs="宋体"/>
          <w:kern w:val="0"/>
          <w:sz w:val="24"/>
          <w:szCs w:val="24"/>
        </w:rPr>
      </w:pPr>
      <w:r w:rsidRPr="00323016">
        <w:rPr>
          <w:rFonts w:asciiTheme="minorEastAsia" w:hAnsiTheme="minorEastAsia" w:cs="仿宋_GB2312" w:hint="eastAsia"/>
          <w:sz w:val="24"/>
          <w:szCs w:val="24"/>
          <w:lang w:val="zh-CN"/>
        </w:rPr>
        <w:t>如投标人所投产</w:t>
      </w:r>
      <w:proofErr w:type="gramStart"/>
      <w:r w:rsidRPr="00323016">
        <w:rPr>
          <w:rFonts w:asciiTheme="minorEastAsia" w:hAnsiTheme="minorEastAsia" w:cs="仿宋_GB2312" w:hint="eastAsia"/>
          <w:sz w:val="24"/>
          <w:szCs w:val="24"/>
          <w:lang w:val="zh-CN"/>
        </w:rPr>
        <w:t>品属于</w:t>
      </w:r>
      <w:proofErr w:type="gramEnd"/>
      <w:r w:rsidRPr="00323016">
        <w:rPr>
          <w:rFonts w:asciiTheme="minorEastAsia" w:hAnsiTheme="minorEastAsia" w:cs="仿宋_GB2312" w:hint="eastAsia"/>
          <w:sz w:val="24"/>
          <w:szCs w:val="24"/>
          <w:lang w:val="zh-CN"/>
        </w:rPr>
        <w:t>“中国强制性产品认证”（3C认证）范围内,则必须承诺采用</w:t>
      </w:r>
      <w:r w:rsidRPr="00323016">
        <w:rPr>
          <w:rFonts w:asciiTheme="minorEastAsia" w:hAnsiTheme="minorEastAsia" w:cs="仿宋_GB2312"/>
          <w:sz w:val="24"/>
          <w:szCs w:val="24"/>
          <w:lang w:val="zh-CN"/>
        </w:rPr>
        <w:t>《中华人民共和国实施强制性产品认证的产品目录》</w:t>
      </w:r>
      <w:r w:rsidRPr="00323016">
        <w:rPr>
          <w:rFonts w:asciiTheme="minorEastAsia" w:hAnsiTheme="minorEastAsia" w:cs="仿宋_GB2312" w:hint="eastAsia"/>
          <w:sz w:val="24"/>
          <w:szCs w:val="24"/>
          <w:lang w:val="zh-CN"/>
        </w:rPr>
        <w:t>并在有效期内的产品，应在投标文件中提供</w:t>
      </w:r>
      <w:r w:rsidRPr="00323016">
        <w:rPr>
          <w:rFonts w:asciiTheme="minorEastAsia" w:hAnsiTheme="minorEastAsia" w:cs="仿宋_GB2312" w:hint="eastAsia"/>
          <w:lang w:val="zh-CN"/>
        </w:rPr>
        <w:t>“</w:t>
      </w:r>
      <w:r w:rsidRPr="00323016">
        <w:rPr>
          <w:rFonts w:asciiTheme="minorEastAsia" w:hAnsiTheme="minorEastAsia" w:cs="仿宋_GB2312" w:hint="eastAsia"/>
          <w:sz w:val="24"/>
          <w:szCs w:val="24"/>
          <w:lang w:val="zh-CN"/>
        </w:rPr>
        <w:t>所投产品符合国家强制性要求承诺函</w:t>
      </w:r>
      <w:r w:rsidRPr="00323016">
        <w:rPr>
          <w:rFonts w:asciiTheme="minorEastAsia" w:hAnsiTheme="minorEastAsia" w:cs="仿宋_GB2312" w:hint="eastAsia"/>
          <w:lang w:val="zh-CN"/>
        </w:rPr>
        <w:t>”</w:t>
      </w:r>
      <w:r w:rsidRPr="00323016">
        <w:rPr>
          <w:rFonts w:asciiTheme="minorEastAsia" w:hAnsiTheme="minorEastAsia" w:cs="仿宋_GB2312" w:hint="eastAsia"/>
          <w:sz w:val="24"/>
          <w:szCs w:val="24"/>
          <w:lang w:val="zh-CN"/>
        </w:rPr>
        <w:t>并加盖投标人公章，否则将承担其投标被视为非实质性响应投标的风险。</w:t>
      </w:r>
    </w:p>
    <w:p w:rsidR="00CD4574" w:rsidRDefault="00CD4574" w:rsidP="00CD4574">
      <w:pPr>
        <w:spacing w:line="360" w:lineRule="auto"/>
        <w:ind w:firstLineChars="200" w:firstLine="480"/>
        <w:contextualSpacing/>
        <w:rPr>
          <w:rFonts w:asciiTheme="minorEastAsia" w:hAnsiTheme="minorEastAsia" w:cs="宋体"/>
          <w:kern w:val="0"/>
          <w:sz w:val="24"/>
          <w:szCs w:val="24"/>
        </w:rPr>
      </w:pPr>
      <w:r w:rsidRPr="00CD4574">
        <w:rPr>
          <w:rFonts w:asciiTheme="minorEastAsia" w:hAnsiTheme="minorEastAsia" w:cs="宋体" w:hint="eastAsia"/>
          <w:color w:val="000000"/>
          <w:kern w:val="0"/>
          <w:sz w:val="24"/>
          <w:szCs w:val="24"/>
          <w:lang w:val="zh-CN"/>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CD4574" w:rsidRDefault="00CD4574" w:rsidP="00CD4574">
      <w:pPr>
        <w:spacing w:line="360" w:lineRule="auto"/>
        <w:ind w:firstLineChars="200" w:firstLine="480"/>
        <w:contextualSpacing/>
        <w:rPr>
          <w:rFonts w:ascii="宋体" w:hAnsi="宋体"/>
          <w:kern w:val="0"/>
          <w:sz w:val="24"/>
          <w:szCs w:val="24"/>
        </w:rPr>
      </w:pPr>
      <w:r>
        <w:rPr>
          <w:rFonts w:ascii="宋体" w:hAnsi="宋体" w:hint="eastAsia"/>
          <w:kern w:val="0"/>
          <w:sz w:val="24"/>
          <w:szCs w:val="24"/>
        </w:rPr>
        <w:t>投标人所投产品如被列入《信息安全产品强制性认证目录》，</w:t>
      </w:r>
      <w:r>
        <w:rPr>
          <w:rFonts w:ascii="宋体" w:hAnsi="宋体" w:cs="仿宋_GB2312" w:hint="eastAsia"/>
          <w:sz w:val="24"/>
          <w:szCs w:val="24"/>
        </w:rPr>
        <w:t>应在投标文件中提供</w:t>
      </w:r>
      <w:r>
        <w:rPr>
          <w:rFonts w:ascii="宋体" w:hAnsi="宋体" w:cs="仿宋_GB2312" w:hint="eastAsia"/>
        </w:rPr>
        <w:t>“</w:t>
      </w:r>
      <w:r>
        <w:rPr>
          <w:rFonts w:ascii="宋体" w:hAnsi="宋体" w:cs="仿宋_GB2312" w:hint="eastAsia"/>
          <w:sz w:val="24"/>
          <w:szCs w:val="24"/>
        </w:rPr>
        <w:t>所投产品符合</w:t>
      </w:r>
      <w:r>
        <w:rPr>
          <w:rFonts w:ascii="宋体" w:hAnsi="宋体" w:hint="eastAsia"/>
          <w:kern w:val="0"/>
          <w:sz w:val="24"/>
          <w:szCs w:val="24"/>
        </w:rPr>
        <w:t>信息安全产品强制性认证</w:t>
      </w:r>
      <w:r>
        <w:rPr>
          <w:rFonts w:ascii="宋体" w:hAnsi="宋体" w:cs="仿宋_GB2312" w:hint="eastAsia"/>
          <w:sz w:val="24"/>
          <w:szCs w:val="24"/>
        </w:rPr>
        <w:t>要求承诺函</w:t>
      </w:r>
      <w:r>
        <w:rPr>
          <w:rFonts w:ascii="宋体" w:hAnsi="宋体" w:cs="仿宋_GB2312" w:hint="eastAsia"/>
        </w:rPr>
        <w:t>”</w:t>
      </w:r>
      <w:r>
        <w:rPr>
          <w:rFonts w:ascii="宋体" w:hAnsi="宋体" w:cs="仿宋_GB2312" w:hint="eastAsia"/>
          <w:sz w:val="24"/>
          <w:szCs w:val="24"/>
        </w:rPr>
        <w:t>并加盖投标人公章，否则将</w:t>
      </w:r>
      <w:r>
        <w:rPr>
          <w:rFonts w:ascii="宋体" w:hAnsi="宋体" w:cs="仿宋_GB2312" w:hint="eastAsia"/>
          <w:sz w:val="24"/>
          <w:szCs w:val="24"/>
        </w:rPr>
        <w:lastRenderedPageBreak/>
        <w:t>承担其投标被视为非实质性响应投标的风险。</w:t>
      </w:r>
    </w:p>
    <w:p w:rsidR="00F51389" w:rsidRDefault="000321A1" w:rsidP="00CD4574">
      <w:pPr>
        <w:widowControl/>
        <w:shd w:val="clear" w:color="auto" w:fill="FFFFFF"/>
        <w:spacing w:line="360" w:lineRule="auto"/>
        <w:ind w:firstLineChars="150" w:firstLine="361"/>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F51389" w:rsidRPr="000E2789">
        <w:rPr>
          <w:rFonts w:asciiTheme="minorEastAsia" w:hAnsiTheme="minorEastAsia" w:cs="宋体" w:hint="eastAsia"/>
          <w:b/>
          <w:color w:val="000000"/>
          <w:kern w:val="0"/>
          <w:sz w:val="24"/>
          <w:szCs w:val="24"/>
          <w:lang w:val="zh-CN"/>
        </w:rPr>
        <w:t>、验收标准</w:t>
      </w:r>
    </w:p>
    <w:p w:rsidR="000321A1" w:rsidRPr="000321A1" w:rsidRDefault="000321A1" w:rsidP="000321A1">
      <w:pPr>
        <w:spacing w:line="360" w:lineRule="auto"/>
        <w:ind w:firstLineChars="200" w:firstLine="480"/>
        <w:contextualSpacing/>
        <w:rPr>
          <w:rFonts w:asciiTheme="minorEastAsia" w:hAnsiTheme="minorEastAsia" w:cs="仿宋_GB2312"/>
          <w:sz w:val="24"/>
          <w:szCs w:val="24"/>
          <w:lang w:val="zh-CN"/>
        </w:rPr>
      </w:pPr>
      <w:r w:rsidRPr="000321A1">
        <w:rPr>
          <w:rFonts w:asciiTheme="minorEastAsia" w:hAnsiTheme="minorEastAsia" w:cs="仿宋_GB2312" w:hint="eastAsia"/>
          <w:sz w:val="24"/>
          <w:szCs w:val="24"/>
          <w:lang w:val="zh-CN"/>
        </w:rPr>
        <w:t>由采购人成立验收小组</w:t>
      </w:r>
      <w:r w:rsidRPr="000321A1">
        <w:rPr>
          <w:rFonts w:asciiTheme="minorEastAsia" w:hAnsiTheme="minorEastAsia" w:cs="仿宋_GB2312"/>
          <w:sz w:val="24"/>
          <w:szCs w:val="24"/>
          <w:lang w:val="zh-CN"/>
        </w:rPr>
        <w:t>,</w:t>
      </w:r>
      <w:r w:rsidRPr="000321A1">
        <w:rPr>
          <w:rFonts w:asciiTheme="minorEastAsia" w:hAnsiTheme="minorEastAsia" w:cs="仿宋_GB2312" w:hint="eastAsia"/>
          <w:sz w:val="24"/>
          <w:szCs w:val="24"/>
          <w:lang w:val="zh-CN"/>
        </w:rPr>
        <w:t>按照采购合同的约定对中标人履约情况进行验收。验收时</w:t>
      </w:r>
      <w:r w:rsidRPr="000321A1">
        <w:rPr>
          <w:rFonts w:asciiTheme="minorEastAsia" w:hAnsiTheme="minorEastAsia" w:cs="仿宋_GB2312"/>
          <w:sz w:val="24"/>
          <w:szCs w:val="24"/>
          <w:lang w:val="zh-CN"/>
        </w:rPr>
        <w:t>,</w:t>
      </w:r>
      <w:r w:rsidRPr="000321A1">
        <w:rPr>
          <w:rFonts w:asciiTheme="minorEastAsia" w:hAnsiTheme="minorEastAsia" w:cs="仿宋_GB2312" w:hint="eastAsia"/>
          <w:sz w:val="24"/>
          <w:szCs w:val="24"/>
          <w:lang w:val="zh-CN"/>
        </w:rPr>
        <w:t>按照采购合同的约定对每一项技术、服务、安全标准的履约情况进行确认。验收结束后</w:t>
      </w:r>
      <w:r w:rsidRPr="000321A1">
        <w:rPr>
          <w:rFonts w:asciiTheme="minorEastAsia" w:hAnsiTheme="minorEastAsia" w:cs="仿宋_GB2312"/>
          <w:sz w:val="24"/>
          <w:szCs w:val="24"/>
          <w:lang w:val="zh-CN"/>
        </w:rPr>
        <w:t>,</w:t>
      </w:r>
      <w:r w:rsidRPr="000321A1">
        <w:rPr>
          <w:rFonts w:asciiTheme="minorEastAsia" w:hAnsiTheme="minorEastAsia" w:cs="仿宋_GB2312" w:hint="eastAsia"/>
          <w:sz w:val="24"/>
          <w:szCs w:val="24"/>
          <w:lang w:val="zh-CN"/>
        </w:rPr>
        <w:t>出具</w:t>
      </w:r>
      <w:proofErr w:type="gramStart"/>
      <w:r w:rsidRPr="000321A1">
        <w:rPr>
          <w:rFonts w:asciiTheme="minorEastAsia" w:hAnsiTheme="minorEastAsia" w:cs="仿宋_GB2312" w:hint="eastAsia"/>
          <w:sz w:val="24"/>
          <w:szCs w:val="24"/>
          <w:lang w:val="zh-CN"/>
        </w:rPr>
        <w:t>验收书</w:t>
      </w:r>
      <w:proofErr w:type="gramEnd"/>
      <w:r w:rsidRPr="000321A1">
        <w:rPr>
          <w:rFonts w:asciiTheme="minorEastAsia" w:hAnsiTheme="minorEastAsia" w:cs="仿宋_GB2312"/>
          <w:sz w:val="24"/>
          <w:szCs w:val="24"/>
          <w:lang w:val="zh-CN"/>
        </w:rPr>
        <w:t>,</w:t>
      </w:r>
      <w:r w:rsidRPr="000321A1">
        <w:rPr>
          <w:rFonts w:asciiTheme="minorEastAsia" w:hAnsiTheme="minorEastAsia" w:cs="仿宋_GB2312" w:hint="eastAsia"/>
          <w:sz w:val="24"/>
          <w:szCs w:val="24"/>
          <w:lang w:val="zh-CN"/>
        </w:rPr>
        <w:t>列明各项标准的验收情况及项目总体评价</w:t>
      </w:r>
      <w:r w:rsidRPr="000321A1">
        <w:rPr>
          <w:rFonts w:asciiTheme="minorEastAsia" w:hAnsiTheme="minorEastAsia" w:cs="仿宋_GB2312"/>
          <w:sz w:val="24"/>
          <w:szCs w:val="24"/>
          <w:lang w:val="zh-CN"/>
        </w:rPr>
        <w:t>,</w:t>
      </w:r>
      <w:r w:rsidRPr="000321A1">
        <w:rPr>
          <w:rFonts w:asciiTheme="minorEastAsia" w:hAnsiTheme="minorEastAsia" w:cs="仿宋_GB2312" w:hint="eastAsia"/>
          <w:sz w:val="24"/>
          <w:szCs w:val="24"/>
          <w:lang w:val="zh-CN"/>
        </w:rPr>
        <w:t>由验收双方共同签署。</w:t>
      </w:r>
    </w:p>
    <w:p w:rsidR="000321A1" w:rsidRDefault="000321A1" w:rsidP="00323016">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五、采购标的</w:t>
      </w:r>
      <w:proofErr w:type="gramStart"/>
      <w:r>
        <w:rPr>
          <w:rFonts w:asciiTheme="minorEastAsia" w:eastAsiaTheme="minorEastAsia" w:hAnsiTheme="minorEastAsia" w:cs="黑体" w:hint="eastAsia"/>
          <w:b/>
          <w:bCs/>
          <w:color w:val="000000"/>
          <w:shd w:val="clear" w:color="auto" w:fill="FFFFFF"/>
        </w:rPr>
        <w:t>的</w:t>
      </w:r>
      <w:proofErr w:type="gramEnd"/>
      <w:r>
        <w:rPr>
          <w:rFonts w:asciiTheme="minorEastAsia" w:eastAsiaTheme="minorEastAsia" w:hAnsiTheme="minorEastAsia" w:cs="黑体" w:hint="eastAsia"/>
          <w:b/>
          <w:bCs/>
          <w:color w:val="000000"/>
          <w:shd w:val="clear" w:color="auto" w:fill="FFFFFF"/>
        </w:rPr>
        <w:t>其他技术、服务等要求</w:t>
      </w:r>
    </w:p>
    <w:p w:rsidR="000321A1" w:rsidRPr="00E10DD2" w:rsidRDefault="000321A1" w:rsidP="000321A1">
      <w:pPr>
        <w:spacing w:line="360" w:lineRule="auto"/>
        <w:ind w:firstLineChars="200" w:firstLine="480"/>
        <w:rPr>
          <w:rFonts w:asciiTheme="minorEastAsia" w:hAnsiTheme="minorEastAsia" w:cs="仿宋"/>
          <w:color w:val="000000"/>
          <w:kern w:val="0"/>
          <w:sz w:val="24"/>
          <w:shd w:val="clear" w:color="auto" w:fill="FFFFFF"/>
        </w:rPr>
      </w:pPr>
      <w:r w:rsidRPr="00E10DD2">
        <w:rPr>
          <w:rFonts w:asciiTheme="minorEastAsia" w:hAnsiTheme="minorEastAsia" w:cs="仿宋" w:hint="eastAsia"/>
          <w:color w:val="000000"/>
          <w:kern w:val="0"/>
          <w:sz w:val="24"/>
          <w:shd w:val="clear" w:color="auto" w:fill="FFFFFF"/>
        </w:rPr>
        <w:t>1、保修及服务</w:t>
      </w:r>
    </w:p>
    <w:p w:rsidR="000321A1" w:rsidRPr="00E10DD2" w:rsidRDefault="000321A1" w:rsidP="000321A1">
      <w:pPr>
        <w:widowControl/>
        <w:shd w:val="clear" w:color="auto" w:fill="FFFFFF"/>
        <w:spacing w:line="360" w:lineRule="atLeast"/>
        <w:ind w:firstLine="600"/>
        <w:jc w:val="left"/>
        <w:rPr>
          <w:rFonts w:asciiTheme="minorEastAsia" w:hAnsiTheme="minorEastAsia" w:cs="仿宋"/>
          <w:color w:val="000000"/>
          <w:kern w:val="0"/>
          <w:sz w:val="24"/>
          <w:shd w:val="clear" w:color="auto" w:fill="FFFFFF"/>
        </w:rPr>
      </w:pPr>
      <w:r w:rsidRPr="00E10DD2">
        <w:rPr>
          <w:rFonts w:asciiTheme="minorEastAsia" w:hAnsiTheme="minorEastAsia" w:cs="仿宋" w:hint="eastAsia"/>
          <w:color w:val="000000"/>
          <w:kern w:val="0"/>
          <w:sz w:val="24"/>
          <w:shd w:val="clear" w:color="auto" w:fill="FFFFFF"/>
        </w:rPr>
        <w:t>1</w:t>
      </w:r>
      <w:r w:rsidRPr="00E10DD2">
        <w:rPr>
          <w:rFonts w:asciiTheme="minorEastAsia" w:hAnsiTheme="minorEastAsia" w:cs="仿宋"/>
          <w:color w:val="000000"/>
          <w:kern w:val="0"/>
          <w:sz w:val="24"/>
          <w:shd w:val="clear" w:color="auto" w:fill="FFFFFF"/>
        </w:rPr>
        <w:t>.1</w:t>
      </w:r>
      <w:r w:rsidRPr="00E10DD2">
        <w:rPr>
          <w:rFonts w:asciiTheme="minorEastAsia" w:hAnsiTheme="minorEastAsia" w:cs="仿宋" w:hint="eastAsia"/>
          <w:color w:val="000000"/>
          <w:kern w:val="0"/>
          <w:sz w:val="24"/>
          <w:shd w:val="clear" w:color="auto" w:fill="FFFFFF"/>
        </w:rPr>
        <w:t>投标人所投项目中一体机、交换机、机柜必须提供至少三年免费质保，免费质保期过后维修费只收成本价，质保期内所有一体机、交换机、机柜免费保修或更换。</w:t>
      </w:r>
    </w:p>
    <w:p w:rsidR="000321A1" w:rsidRPr="00E10DD2" w:rsidRDefault="000321A1" w:rsidP="000321A1">
      <w:pPr>
        <w:widowControl/>
        <w:shd w:val="clear" w:color="auto" w:fill="FFFFFF"/>
        <w:spacing w:line="360" w:lineRule="atLeast"/>
        <w:ind w:firstLine="600"/>
        <w:jc w:val="left"/>
        <w:rPr>
          <w:rFonts w:asciiTheme="minorEastAsia" w:hAnsiTheme="minorEastAsia" w:cs="仿宋"/>
          <w:color w:val="000000"/>
          <w:kern w:val="0"/>
          <w:sz w:val="24"/>
          <w:shd w:val="clear" w:color="auto" w:fill="FFFFFF"/>
        </w:rPr>
      </w:pPr>
      <w:r w:rsidRPr="00E10DD2">
        <w:rPr>
          <w:rFonts w:asciiTheme="minorEastAsia" w:hAnsiTheme="minorEastAsia" w:cs="仿宋" w:hint="eastAsia"/>
          <w:color w:val="000000"/>
          <w:kern w:val="0"/>
          <w:sz w:val="24"/>
          <w:shd w:val="clear" w:color="auto" w:fill="FFFFFF"/>
        </w:rPr>
        <w:t>1</w:t>
      </w:r>
      <w:r w:rsidRPr="00E10DD2">
        <w:rPr>
          <w:rFonts w:asciiTheme="minorEastAsia" w:hAnsiTheme="minorEastAsia" w:cs="仿宋"/>
          <w:color w:val="000000"/>
          <w:kern w:val="0"/>
          <w:sz w:val="24"/>
          <w:shd w:val="clear" w:color="auto" w:fill="FFFFFF"/>
        </w:rPr>
        <w:t>.2</w:t>
      </w:r>
      <w:r w:rsidRPr="00E10DD2">
        <w:rPr>
          <w:rFonts w:asciiTheme="minorEastAsia" w:hAnsiTheme="minorEastAsia" w:cs="仿宋" w:hint="eastAsia"/>
          <w:color w:val="000000"/>
          <w:kern w:val="0"/>
          <w:sz w:val="24"/>
          <w:shd w:val="clear" w:color="auto" w:fill="FFFFFF"/>
        </w:rPr>
        <w:t>投标人须明确在接到服务要求时的响应时间。须明确维修点地址、负责人、联系人和联系电话，维修点具备何等维修能力等详细资料。保修期内提供</w:t>
      </w:r>
      <w:r w:rsidRPr="00E10DD2">
        <w:rPr>
          <w:rFonts w:asciiTheme="minorEastAsia" w:hAnsiTheme="minorEastAsia" w:cs="仿宋"/>
          <w:color w:val="000000"/>
          <w:kern w:val="0"/>
          <w:sz w:val="24"/>
          <w:shd w:val="clear" w:color="auto" w:fill="FFFFFF"/>
        </w:rPr>
        <w:t>24</w:t>
      </w:r>
      <w:r w:rsidRPr="00E10DD2">
        <w:rPr>
          <w:rFonts w:asciiTheme="minorEastAsia" w:hAnsiTheme="minorEastAsia" w:cs="仿宋" w:hint="eastAsia"/>
          <w:color w:val="000000"/>
          <w:kern w:val="0"/>
          <w:sz w:val="24"/>
          <w:shd w:val="clear" w:color="auto" w:fill="FFFFFF"/>
        </w:rPr>
        <w:t>小时免费技术支持服务。自验收合格之日起，质保期内发生的相关一切费用由中标人承担，并且在保修范围内损坏而更换的部件质保期顺延。</w:t>
      </w:r>
    </w:p>
    <w:p w:rsidR="000321A1" w:rsidRPr="00E10DD2" w:rsidRDefault="000321A1" w:rsidP="000321A1">
      <w:pPr>
        <w:spacing w:line="360" w:lineRule="auto"/>
        <w:ind w:firstLineChars="200" w:firstLine="480"/>
        <w:rPr>
          <w:rFonts w:asciiTheme="minorEastAsia" w:hAnsiTheme="minorEastAsia" w:cs="仿宋"/>
          <w:color w:val="000000"/>
          <w:kern w:val="0"/>
          <w:sz w:val="24"/>
          <w:shd w:val="clear" w:color="auto" w:fill="FFFFFF"/>
        </w:rPr>
      </w:pPr>
      <w:r w:rsidRPr="00E10DD2">
        <w:rPr>
          <w:rFonts w:asciiTheme="minorEastAsia" w:hAnsiTheme="minorEastAsia" w:cs="仿宋" w:hint="eastAsia"/>
          <w:color w:val="000000"/>
          <w:kern w:val="0"/>
          <w:sz w:val="24"/>
          <w:shd w:val="clear" w:color="auto" w:fill="FFFFFF"/>
        </w:rPr>
        <w:t>2、计算机教室要求：供应商保证其提供的所有产品是全新的、未使用过的，在各个方面符合合同规定的质量、规格和性能要求。一体机、交换机经过正确安装、合理操作和维护保养，运转良好。在规定的质保期内，中标人应对由于设计、工艺或材料的缺陷或故障负责。</w:t>
      </w:r>
    </w:p>
    <w:p w:rsidR="000321A1" w:rsidRPr="00E10DD2" w:rsidRDefault="000321A1" w:rsidP="000321A1">
      <w:pPr>
        <w:spacing w:line="360" w:lineRule="auto"/>
        <w:ind w:firstLineChars="200" w:firstLine="480"/>
        <w:rPr>
          <w:rFonts w:asciiTheme="minorEastAsia" w:hAnsiTheme="minorEastAsia" w:cs="仿宋"/>
          <w:color w:val="000000"/>
          <w:kern w:val="0"/>
          <w:sz w:val="24"/>
          <w:shd w:val="clear" w:color="auto" w:fill="FFFFFF"/>
        </w:rPr>
      </w:pPr>
      <w:r w:rsidRPr="00E10DD2">
        <w:rPr>
          <w:rFonts w:asciiTheme="minorEastAsia" w:hAnsiTheme="minorEastAsia" w:cs="仿宋"/>
          <w:color w:val="000000"/>
          <w:kern w:val="0"/>
          <w:sz w:val="24"/>
          <w:shd w:val="clear" w:color="auto" w:fill="FFFFFF"/>
        </w:rPr>
        <w:t xml:space="preserve"> </w:t>
      </w:r>
      <w:r w:rsidRPr="00E10DD2">
        <w:rPr>
          <w:rFonts w:asciiTheme="minorEastAsia" w:hAnsiTheme="minorEastAsia" w:cs="仿宋" w:hint="eastAsia"/>
          <w:color w:val="000000"/>
          <w:kern w:val="0"/>
          <w:sz w:val="24"/>
          <w:shd w:val="clear" w:color="auto" w:fill="FFFFFF"/>
        </w:rPr>
        <w:t>3、所提供的技术资料完整正确，数据和资料准确无误，能够保证计算机教室按时正确地安装、调试和验收，并能满足正常运行和维修保养的需要。</w:t>
      </w:r>
    </w:p>
    <w:p w:rsidR="00323016" w:rsidRPr="00034FC6" w:rsidRDefault="00323016" w:rsidP="000321A1">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Pr>
          <w:rFonts w:asciiTheme="minorEastAsia" w:eastAsiaTheme="minorEastAsia" w:hAnsiTheme="minorEastAsia" w:cs="黑体" w:hint="eastAsia"/>
          <w:b/>
          <w:bCs/>
          <w:color w:val="000000"/>
          <w:shd w:val="clear" w:color="auto" w:fill="FFFFFF"/>
        </w:rPr>
        <w:t>（</w:t>
      </w:r>
      <w:r w:rsidRPr="00034FC6">
        <w:rPr>
          <w:rFonts w:asciiTheme="minorEastAsia" w:eastAsiaTheme="minorEastAsia" w:hAnsiTheme="minorEastAsia" w:cs="黑体" w:hint="eastAsia"/>
          <w:b/>
          <w:bCs/>
          <w:color w:val="000000"/>
          <w:shd w:val="clear" w:color="auto" w:fill="FFFFFF"/>
        </w:rPr>
        <w:t>最高限价</w:t>
      </w:r>
      <w:r>
        <w:rPr>
          <w:rFonts w:asciiTheme="minorEastAsia" w:eastAsiaTheme="minorEastAsia" w:hAnsiTheme="minorEastAsia" w:cs="黑体" w:hint="eastAsia"/>
          <w:b/>
          <w:bCs/>
          <w:color w:val="000000"/>
          <w:shd w:val="clear" w:color="auto" w:fill="FFFFFF"/>
        </w:rPr>
        <w:t>）</w:t>
      </w:r>
      <w:r w:rsidR="000321A1">
        <w:rPr>
          <w:rFonts w:asciiTheme="minorEastAsia" w:eastAsiaTheme="minorEastAsia" w:hAnsiTheme="minorEastAsia" w:cs="黑体" w:hint="eastAsia"/>
          <w:b/>
          <w:bCs/>
          <w:color w:val="000000"/>
          <w:shd w:val="clear" w:color="auto" w:fill="FFFFFF"/>
        </w:rPr>
        <w:t>526400</w:t>
      </w:r>
      <w:r w:rsidRPr="00034FC6">
        <w:rPr>
          <w:rFonts w:asciiTheme="minorEastAsia" w:eastAsiaTheme="minorEastAsia" w:hAnsiTheme="minorEastAsia" w:cs="黑体" w:hint="eastAsia"/>
          <w:b/>
          <w:bCs/>
          <w:color w:val="000000"/>
          <w:shd w:val="clear" w:color="auto" w:fill="FFFFFF"/>
        </w:rPr>
        <w:t>元。</w:t>
      </w:r>
      <w:r w:rsidRPr="000F1E5F">
        <w:rPr>
          <w:rFonts w:asciiTheme="minorEastAsia" w:eastAsiaTheme="minorEastAsia" w:hAnsiTheme="minorEastAsia" w:cs="宋体" w:hint="eastAsia"/>
          <w:b/>
          <w:color w:val="000000"/>
          <w:kern w:val="0"/>
          <w:lang w:val="zh-CN"/>
        </w:rPr>
        <w:t>超出最高限价的投标无效</w:t>
      </w:r>
      <w:r>
        <w:rPr>
          <w:rFonts w:asciiTheme="minorEastAsia" w:eastAsiaTheme="minorEastAsia" w:hAnsiTheme="minorEastAsia" w:cs="宋体" w:hint="eastAsia"/>
          <w:b/>
          <w:color w:val="000000"/>
          <w:kern w:val="0"/>
          <w:lang w:val="zh-CN"/>
        </w:rPr>
        <w:t>。</w:t>
      </w:r>
    </w:p>
    <w:p w:rsidR="00F51389" w:rsidRPr="00FF6244" w:rsidRDefault="00323016" w:rsidP="00323016">
      <w:pPr>
        <w:pStyle w:val="a7"/>
        <w:widowControl/>
        <w:shd w:val="clear" w:color="auto" w:fill="FFFFFF"/>
        <w:spacing w:line="360" w:lineRule="auto"/>
        <w:ind w:firstLineChars="150" w:firstLine="361"/>
        <w:contextualSpacing/>
        <w:jc w:val="left"/>
        <w:rPr>
          <w:rFonts w:asciiTheme="minorEastAsia" w:hAnsiTheme="minorEastAsia" w:cs="宋体"/>
          <w:b/>
          <w:color w:val="000000"/>
          <w:kern w:val="0"/>
          <w:lang w:val="zh-CN"/>
        </w:rPr>
      </w:pPr>
      <w:r>
        <w:rPr>
          <w:rFonts w:asciiTheme="minorEastAsia" w:hAnsiTheme="minorEastAsia" w:cs="宋体" w:hint="eastAsia"/>
          <w:b/>
          <w:color w:val="000000"/>
          <w:kern w:val="0"/>
          <w:lang w:val="zh-CN"/>
        </w:rPr>
        <w:t>七</w:t>
      </w:r>
      <w:r w:rsidR="00F51389" w:rsidRPr="00FF6244">
        <w:rPr>
          <w:rFonts w:asciiTheme="minorEastAsia" w:hAnsiTheme="minorEastAsia" w:cs="宋体" w:hint="eastAsia"/>
          <w:b/>
          <w:color w:val="000000"/>
          <w:kern w:val="0"/>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E9751D" w:rsidRPr="004B3C8B">
        <w:rPr>
          <w:rFonts w:asciiTheme="minorEastAsia" w:hAnsiTheme="minorEastAsia" w:cs="仿宋" w:hint="eastAsia"/>
          <w:color w:val="000000"/>
          <w:kern w:val="0"/>
          <w:sz w:val="24"/>
          <w:szCs w:val="24"/>
          <w:shd w:val="clear" w:color="auto" w:fill="FFFFFF"/>
        </w:rPr>
        <w:t>银行转账</w:t>
      </w:r>
    </w:p>
    <w:p w:rsidR="000321A1" w:rsidRPr="00E10DD2" w:rsidRDefault="00F51389" w:rsidP="000321A1">
      <w:pPr>
        <w:snapToGrid w:val="0"/>
        <w:spacing w:line="500" w:lineRule="exact"/>
        <w:ind w:firstLineChars="200" w:firstLine="480"/>
        <w:rPr>
          <w:rFonts w:asciiTheme="minorEastAsia" w:hAnsiTheme="minorEastAsia" w:cs="仿宋"/>
          <w:color w:val="000000"/>
          <w:kern w:val="0"/>
          <w:sz w:val="24"/>
          <w:shd w:val="clear" w:color="auto" w:fill="FFFFFF"/>
        </w:rPr>
      </w:pPr>
      <w:r w:rsidRPr="00FF6244">
        <w:rPr>
          <w:rFonts w:asciiTheme="minorEastAsia" w:hAnsiTheme="minorEastAsia" w:cs="宋体" w:hint="eastAsia"/>
          <w:color w:val="000000"/>
          <w:kern w:val="0"/>
          <w:sz w:val="24"/>
          <w:szCs w:val="24"/>
          <w:lang w:val="zh-CN"/>
        </w:rPr>
        <w:t>2、支付时间及条件：</w:t>
      </w:r>
      <w:r w:rsidR="000321A1" w:rsidRPr="00E10DD2">
        <w:rPr>
          <w:rFonts w:asciiTheme="minorEastAsia" w:hAnsiTheme="minorEastAsia" w:cs="仿宋" w:hint="eastAsia"/>
          <w:color w:val="000000"/>
          <w:kern w:val="0"/>
          <w:sz w:val="24"/>
          <w:shd w:val="clear" w:color="auto" w:fill="FFFFFF"/>
        </w:rPr>
        <w:t>计算机教室全部安装、调试完成并验收通过后，支付合同价款的9</w:t>
      </w:r>
      <w:r w:rsidR="00BD7DF9">
        <w:rPr>
          <w:rFonts w:asciiTheme="minorEastAsia" w:hAnsiTheme="minorEastAsia" w:cs="仿宋" w:hint="eastAsia"/>
          <w:color w:val="000000"/>
          <w:kern w:val="0"/>
          <w:sz w:val="24"/>
          <w:shd w:val="clear" w:color="auto" w:fill="FFFFFF"/>
        </w:rPr>
        <w:t>5</w:t>
      </w:r>
      <w:r w:rsidR="000321A1" w:rsidRPr="00E10DD2">
        <w:rPr>
          <w:rFonts w:asciiTheme="minorEastAsia" w:hAnsiTheme="minorEastAsia" w:cs="仿宋" w:hint="eastAsia"/>
          <w:color w:val="000000"/>
          <w:kern w:val="0"/>
          <w:sz w:val="24"/>
          <w:shd w:val="clear" w:color="auto" w:fill="FFFFFF"/>
        </w:rPr>
        <w:t>%，一年质保期满后，支付合同价款的</w:t>
      </w:r>
      <w:r w:rsidR="00BD7DF9">
        <w:rPr>
          <w:rFonts w:asciiTheme="minorEastAsia" w:hAnsiTheme="minorEastAsia" w:cs="仿宋" w:hint="eastAsia"/>
          <w:color w:val="000000"/>
          <w:kern w:val="0"/>
          <w:sz w:val="24"/>
          <w:shd w:val="clear" w:color="auto" w:fill="FFFFFF"/>
        </w:rPr>
        <w:t>5</w:t>
      </w:r>
      <w:r w:rsidR="000321A1" w:rsidRPr="00E10DD2">
        <w:rPr>
          <w:rFonts w:asciiTheme="minorEastAsia" w:hAnsiTheme="minorEastAsia" w:cs="仿宋" w:hint="eastAsia"/>
          <w:color w:val="000000"/>
          <w:kern w:val="0"/>
          <w:sz w:val="24"/>
          <w:shd w:val="clear" w:color="auto" w:fill="FFFFFF"/>
        </w:rPr>
        <w:t>%。</w:t>
      </w:r>
    </w:p>
    <w:p w:rsidR="00AC62A0" w:rsidRDefault="00323016" w:rsidP="000321A1">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八</w:t>
      </w:r>
      <w:r w:rsidR="00AC62A0" w:rsidRPr="00BD6FF8">
        <w:rPr>
          <w:rFonts w:asciiTheme="minorEastAsia" w:hAnsiTheme="minorEastAsia" w:cs="宋体" w:hint="eastAsia"/>
          <w:b/>
          <w:color w:val="000000"/>
          <w:kern w:val="0"/>
          <w:sz w:val="24"/>
          <w:szCs w:val="24"/>
          <w:lang w:val="zh-CN"/>
        </w:rPr>
        <w:t>、其他要求</w:t>
      </w:r>
    </w:p>
    <w:p w:rsidR="00AC62A0" w:rsidRPr="008E1AFB" w:rsidRDefault="00AC62A0" w:rsidP="00AC62A0">
      <w:pPr>
        <w:wordWrap w:val="0"/>
        <w:topLinePunct/>
        <w:spacing w:line="360" w:lineRule="auto"/>
        <w:ind w:firstLineChars="200" w:firstLine="480"/>
        <w:rPr>
          <w:rFonts w:ascii="宋体" w:cs="宋体"/>
          <w:sz w:val="24"/>
          <w:lang w:val="zh-CN"/>
        </w:rPr>
      </w:pPr>
      <w:r w:rsidRPr="008E1AFB">
        <w:rPr>
          <w:rFonts w:ascii="宋体" w:cs="宋体" w:hint="eastAsia"/>
          <w:sz w:val="24"/>
          <w:lang w:val="zh-CN"/>
        </w:rPr>
        <w:t>1、投标人须明确投标产品的厂家、产地、品牌、型号、详细参数，</w:t>
      </w:r>
      <w:r w:rsidRPr="008E1AFB">
        <w:rPr>
          <w:rFonts w:ascii="宋体" w:cs="宋体" w:hint="eastAsia"/>
          <w:b/>
          <w:sz w:val="24"/>
          <w:lang w:val="zh-CN"/>
        </w:rPr>
        <w:t>否则为无效投标。</w:t>
      </w:r>
    </w:p>
    <w:p w:rsidR="00AC62A0" w:rsidRDefault="002A7548"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、投标人应就</w:t>
      </w:r>
      <w:r w:rsidR="00AC62A0" w:rsidRPr="00E9751D">
        <w:rPr>
          <w:rFonts w:ascii="宋体" w:cs="宋体" w:hint="eastAsia"/>
          <w:sz w:val="24"/>
          <w:lang w:val="zh-CN"/>
        </w:rPr>
        <w:t>该项目</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2A7548"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lastRenderedPageBreak/>
        <w:t>3</w:t>
      </w:r>
      <w:r w:rsidR="00AC62A0"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B148F3" w:rsidRDefault="002A7548" w:rsidP="00B148F3">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AC62A0" w:rsidRPr="00434826">
        <w:rPr>
          <w:rFonts w:ascii="宋体" w:cs="宋体" w:hint="eastAsia"/>
          <w:sz w:val="24"/>
          <w:lang w:val="zh-CN"/>
        </w:rPr>
        <w:t>、本项目为交钥匙工程。</w:t>
      </w:r>
      <w:r w:rsidR="00AC62A0" w:rsidRPr="00B148F3">
        <w:rPr>
          <w:rFonts w:ascii="宋体" w:cs="宋体" w:hint="eastAsia"/>
          <w:sz w:val="24"/>
          <w:lang w:val="zh-CN"/>
        </w:rPr>
        <w:t xml:space="preserve"> </w:t>
      </w:r>
    </w:p>
    <w:p w:rsidR="00C16213" w:rsidRDefault="00C16213" w:rsidP="00F51389">
      <w:pPr>
        <w:autoSpaceDE w:val="0"/>
        <w:autoSpaceDN w:val="0"/>
        <w:adjustRightInd w:val="0"/>
        <w:jc w:val="center"/>
        <w:rPr>
          <w:rFonts w:asciiTheme="majorEastAsia" w:eastAsiaTheme="majorEastAsia" w:hAnsiTheme="majorEastAsia" w:cs="宋体"/>
          <w:b/>
          <w:kern w:val="0"/>
          <w:sz w:val="36"/>
          <w:szCs w:val="36"/>
        </w:rPr>
      </w:pPr>
    </w:p>
    <w:p w:rsidR="00C16213" w:rsidRDefault="00C16213" w:rsidP="00F51389">
      <w:pPr>
        <w:autoSpaceDE w:val="0"/>
        <w:autoSpaceDN w:val="0"/>
        <w:adjustRightInd w:val="0"/>
        <w:jc w:val="center"/>
        <w:rPr>
          <w:rFonts w:asciiTheme="majorEastAsia" w:eastAsiaTheme="majorEastAsia" w:hAnsiTheme="majorEastAsia" w:cs="宋体"/>
          <w:b/>
          <w:kern w:val="0"/>
          <w:sz w:val="36"/>
          <w:szCs w:val="36"/>
        </w:rPr>
      </w:pPr>
    </w:p>
    <w:p w:rsidR="00C16213" w:rsidRDefault="00C16213" w:rsidP="00F51389">
      <w:pPr>
        <w:autoSpaceDE w:val="0"/>
        <w:autoSpaceDN w:val="0"/>
        <w:adjustRightInd w:val="0"/>
        <w:jc w:val="center"/>
        <w:rPr>
          <w:rFonts w:asciiTheme="majorEastAsia" w:eastAsiaTheme="majorEastAsia" w:hAnsiTheme="majorEastAsia" w:cs="宋体"/>
          <w:b/>
          <w:kern w:val="0"/>
          <w:sz w:val="36"/>
          <w:szCs w:val="36"/>
        </w:rPr>
      </w:pPr>
    </w:p>
    <w:p w:rsidR="00C16213" w:rsidRDefault="00C16213" w:rsidP="00F51389">
      <w:pPr>
        <w:autoSpaceDE w:val="0"/>
        <w:autoSpaceDN w:val="0"/>
        <w:adjustRightInd w:val="0"/>
        <w:jc w:val="center"/>
        <w:rPr>
          <w:rFonts w:asciiTheme="majorEastAsia" w:eastAsiaTheme="majorEastAsia" w:hAnsiTheme="majorEastAsia" w:cs="宋体"/>
          <w:b/>
          <w:kern w:val="0"/>
          <w:sz w:val="36"/>
          <w:szCs w:val="36"/>
        </w:rPr>
      </w:pPr>
    </w:p>
    <w:p w:rsidR="00C16213" w:rsidRDefault="00C16213" w:rsidP="00F51389">
      <w:pPr>
        <w:autoSpaceDE w:val="0"/>
        <w:autoSpaceDN w:val="0"/>
        <w:adjustRightInd w:val="0"/>
        <w:jc w:val="center"/>
        <w:rPr>
          <w:rFonts w:asciiTheme="majorEastAsia" w:eastAsiaTheme="majorEastAsia" w:hAnsiTheme="majorEastAsia" w:cs="宋体"/>
          <w:b/>
          <w:kern w:val="0"/>
          <w:sz w:val="36"/>
          <w:szCs w:val="36"/>
        </w:rPr>
      </w:pPr>
    </w:p>
    <w:p w:rsidR="00C16213" w:rsidRDefault="00C16213" w:rsidP="00F51389">
      <w:pPr>
        <w:autoSpaceDE w:val="0"/>
        <w:autoSpaceDN w:val="0"/>
        <w:adjustRightInd w:val="0"/>
        <w:jc w:val="center"/>
        <w:rPr>
          <w:rFonts w:asciiTheme="majorEastAsia" w:eastAsiaTheme="majorEastAsia" w:hAnsiTheme="majorEastAsia" w:cs="宋体"/>
          <w:b/>
          <w:kern w:val="0"/>
          <w:sz w:val="36"/>
          <w:szCs w:val="36"/>
        </w:rPr>
      </w:pPr>
    </w:p>
    <w:p w:rsidR="00C16213" w:rsidRDefault="00C16213" w:rsidP="00F51389">
      <w:pPr>
        <w:autoSpaceDE w:val="0"/>
        <w:autoSpaceDN w:val="0"/>
        <w:adjustRightInd w:val="0"/>
        <w:jc w:val="center"/>
        <w:rPr>
          <w:rFonts w:asciiTheme="majorEastAsia" w:eastAsiaTheme="majorEastAsia" w:hAnsiTheme="majorEastAsia" w:cs="宋体"/>
          <w:b/>
          <w:kern w:val="0"/>
          <w:sz w:val="36"/>
          <w:szCs w:val="36"/>
        </w:rPr>
      </w:pPr>
    </w:p>
    <w:p w:rsidR="00C16213" w:rsidRDefault="00C16213" w:rsidP="00F51389">
      <w:pPr>
        <w:autoSpaceDE w:val="0"/>
        <w:autoSpaceDN w:val="0"/>
        <w:adjustRightInd w:val="0"/>
        <w:jc w:val="center"/>
        <w:rPr>
          <w:rFonts w:asciiTheme="majorEastAsia" w:eastAsiaTheme="majorEastAsia" w:hAnsiTheme="majorEastAsia" w:cs="宋体"/>
          <w:b/>
          <w:kern w:val="0"/>
          <w:sz w:val="36"/>
          <w:szCs w:val="36"/>
        </w:rPr>
      </w:pPr>
    </w:p>
    <w:p w:rsidR="00C16213" w:rsidRDefault="00C16213" w:rsidP="00F51389">
      <w:pPr>
        <w:autoSpaceDE w:val="0"/>
        <w:autoSpaceDN w:val="0"/>
        <w:adjustRightInd w:val="0"/>
        <w:jc w:val="center"/>
        <w:rPr>
          <w:rFonts w:asciiTheme="majorEastAsia" w:eastAsiaTheme="majorEastAsia" w:hAnsiTheme="majorEastAsia" w:cs="宋体"/>
          <w:b/>
          <w:kern w:val="0"/>
          <w:sz w:val="36"/>
          <w:szCs w:val="36"/>
        </w:rPr>
      </w:pPr>
    </w:p>
    <w:p w:rsidR="00C16213" w:rsidRDefault="00C16213" w:rsidP="00F51389">
      <w:pPr>
        <w:autoSpaceDE w:val="0"/>
        <w:autoSpaceDN w:val="0"/>
        <w:adjustRightInd w:val="0"/>
        <w:jc w:val="center"/>
        <w:rPr>
          <w:rFonts w:asciiTheme="majorEastAsia" w:eastAsiaTheme="majorEastAsia" w:hAnsiTheme="majorEastAsia" w:cs="宋体"/>
          <w:b/>
          <w:kern w:val="0"/>
          <w:sz w:val="36"/>
          <w:szCs w:val="36"/>
        </w:rPr>
      </w:pPr>
    </w:p>
    <w:p w:rsidR="00C16213" w:rsidRDefault="00C16213" w:rsidP="00F51389">
      <w:pPr>
        <w:autoSpaceDE w:val="0"/>
        <w:autoSpaceDN w:val="0"/>
        <w:adjustRightInd w:val="0"/>
        <w:jc w:val="center"/>
        <w:rPr>
          <w:rFonts w:asciiTheme="majorEastAsia" w:eastAsiaTheme="majorEastAsia" w:hAnsiTheme="majorEastAsia" w:cs="宋体"/>
          <w:b/>
          <w:kern w:val="0"/>
          <w:sz w:val="36"/>
          <w:szCs w:val="36"/>
        </w:rPr>
      </w:pPr>
    </w:p>
    <w:p w:rsidR="00C16213" w:rsidRDefault="00C16213" w:rsidP="00F51389">
      <w:pPr>
        <w:autoSpaceDE w:val="0"/>
        <w:autoSpaceDN w:val="0"/>
        <w:adjustRightInd w:val="0"/>
        <w:jc w:val="center"/>
        <w:rPr>
          <w:rFonts w:asciiTheme="majorEastAsia" w:eastAsiaTheme="majorEastAsia" w:hAnsiTheme="majorEastAsia" w:cs="宋体"/>
          <w:b/>
          <w:kern w:val="0"/>
          <w:sz w:val="36"/>
          <w:szCs w:val="36"/>
        </w:rPr>
      </w:pPr>
    </w:p>
    <w:p w:rsidR="00C16213" w:rsidRDefault="00C16213" w:rsidP="00F51389">
      <w:pPr>
        <w:autoSpaceDE w:val="0"/>
        <w:autoSpaceDN w:val="0"/>
        <w:adjustRightInd w:val="0"/>
        <w:jc w:val="center"/>
        <w:rPr>
          <w:rFonts w:asciiTheme="majorEastAsia" w:eastAsiaTheme="majorEastAsia" w:hAnsiTheme="majorEastAsia" w:cs="宋体"/>
          <w:b/>
          <w:kern w:val="0"/>
          <w:sz w:val="36"/>
          <w:szCs w:val="36"/>
        </w:rPr>
      </w:pPr>
    </w:p>
    <w:p w:rsidR="003C6286" w:rsidRDefault="003C6286" w:rsidP="00F51389">
      <w:pPr>
        <w:autoSpaceDE w:val="0"/>
        <w:autoSpaceDN w:val="0"/>
        <w:adjustRightInd w:val="0"/>
        <w:jc w:val="center"/>
        <w:rPr>
          <w:rFonts w:asciiTheme="majorEastAsia" w:eastAsiaTheme="majorEastAsia" w:hAnsiTheme="majorEastAsia" w:cs="宋体"/>
          <w:b/>
          <w:kern w:val="0"/>
          <w:sz w:val="36"/>
          <w:szCs w:val="36"/>
        </w:rPr>
      </w:pPr>
    </w:p>
    <w:p w:rsidR="003C6286" w:rsidRDefault="003C6286" w:rsidP="00F51389">
      <w:pPr>
        <w:autoSpaceDE w:val="0"/>
        <w:autoSpaceDN w:val="0"/>
        <w:adjustRightInd w:val="0"/>
        <w:jc w:val="center"/>
        <w:rPr>
          <w:rFonts w:asciiTheme="majorEastAsia" w:eastAsiaTheme="majorEastAsia" w:hAnsiTheme="majorEastAsia" w:cs="宋体"/>
          <w:b/>
          <w:kern w:val="0"/>
          <w:sz w:val="36"/>
          <w:szCs w:val="36"/>
        </w:rPr>
      </w:pPr>
    </w:p>
    <w:p w:rsidR="003C6286" w:rsidRDefault="003C6286" w:rsidP="00F51389">
      <w:pPr>
        <w:autoSpaceDE w:val="0"/>
        <w:autoSpaceDN w:val="0"/>
        <w:adjustRightInd w:val="0"/>
        <w:jc w:val="center"/>
        <w:rPr>
          <w:rFonts w:asciiTheme="majorEastAsia" w:eastAsiaTheme="majorEastAsia" w:hAnsiTheme="majorEastAsia" w:cs="宋体"/>
          <w:b/>
          <w:kern w:val="0"/>
          <w:sz w:val="36"/>
          <w:szCs w:val="36"/>
        </w:rPr>
      </w:pPr>
    </w:p>
    <w:p w:rsidR="00845F40" w:rsidRDefault="00845F40" w:rsidP="00F51389">
      <w:pPr>
        <w:autoSpaceDE w:val="0"/>
        <w:autoSpaceDN w:val="0"/>
        <w:adjustRightInd w:val="0"/>
        <w:jc w:val="center"/>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323016"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0321A1">
              <w:rPr>
                <w:rFonts w:asciiTheme="minorEastAsia" w:hAnsiTheme="minorEastAsia" w:cs="仿宋_GB2312" w:hint="eastAsia"/>
                <w:sz w:val="24"/>
                <w:szCs w:val="24"/>
              </w:rPr>
              <w:t>计算机教室</w:t>
            </w:r>
          </w:p>
          <w:p w:rsidR="00323016"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Pr>
                <w:rFonts w:asciiTheme="minorEastAsia" w:hAnsiTheme="minorEastAsia" w:cs="仿宋_GB2312" w:hint="eastAsia"/>
                <w:sz w:val="24"/>
                <w:szCs w:val="24"/>
              </w:rPr>
              <w:t>ZFCG-G2018</w:t>
            </w:r>
            <w:r w:rsidR="00492111">
              <w:rPr>
                <w:rFonts w:asciiTheme="minorEastAsia" w:hAnsiTheme="minorEastAsia" w:cs="仿宋_GB2312" w:hint="eastAsia"/>
                <w:sz w:val="24"/>
                <w:szCs w:val="24"/>
              </w:rPr>
              <w:t>109</w:t>
            </w:r>
            <w:r w:rsidR="00CD4574">
              <w:rPr>
                <w:rFonts w:asciiTheme="minorEastAsia" w:hAnsiTheme="minorEastAsia" w:cs="仿宋_GB2312" w:hint="eastAsia"/>
                <w:sz w:val="24"/>
                <w:szCs w:val="24"/>
              </w:rPr>
              <w:t>-</w:t>
            </w:r>
            <w:r w:rsidR="003C6286">
              <w:rPr>
                <w:rFonts w:asciiTheme="minorEastAsia" w:hAnsiTheme="minorEastAsia" w:cs="仿宋_GB2312" w:hint="eastAsia"/>
                <w:sz w:val="24"/>
                <w:szCs w:val="24"/>
              </w:rPr>
              <w:t>3</w:t>
            </w:r>
            <w:r>
              <w:rPr>
                <w:rFonts w:asciiTheme="minorEastAsia" w:hAnsiTheme="minorEastAsia" w:cs="仿宋_GB2312" w:hint="eastAsia"/>
                <w:sz w:val="24"/>
                <w:szCs w:val="24"/>
              </w:rPr>
              <w:t>号</w:t>
            </w:r>
          </w:p>
          <w:p w:rsidR="000321A1" w:rsidRPr="000C4012"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项目内容：</w:t>
            </w:r>
            <w:r w:rsidR="000321A1" w:rsidRPr="000C4012">
              <w:rPr>
                <w:rFonts w:asciiTheme="minorEastAsia" w:hAnsiTheme="minorEastAsia" w:cs="仿宋_GB2312" w:hint="eastAsia"/>
                <w:sz w:val="24"/>
                <w:szCs w:val="24"/>
              </w:rPr>
              <w:t>2个计算机教室:</w:t>
            </w:r>
            <w:r w:rsidR="003C6286">
              <w:rPr>
                <w:rFonts w:asciiTheme="minorEastAsia" w:hAnsiTheme="minorEastAsia" w:cs="仿宋_GB2312" w:hint="eastAsia"/>
                <w:sz w:val="24"/>
                <w:szCs w:val="24"/>
              </w:rPr>
              <w:t xml:space="preserve">台式机 </w:t>
            </w:r>
            <w:r w:rsidR="000321A1" w:rsidRPr="000C4012">
              <w:rPr>
                <w:rFonts w:asciiTheme="minorEastAsia" w:hAnsiTheme="minorEastAsia" w:cs="仿宋_GB2312" w:hint="eastAsia"/>
                <w:sz w:val="24"/>
                <w:szCs w:val="24"/>
              </w:rPr>
              <w:t>122台、交换机6台、机柜2个、双人桌60张、方凳122个等。</w:t>
            </w:r>
          </w:p>
          <w:p w:rsidR="00F51389" w:rsidRPr="000C4012" w:rsidRDefault="00323016" w:rsidP="000C4012">
            <w:pPr>
              <w:autoSpaceDE w:val="0"/>
              <w:autoSpaceDN w:val="0"/>
              <w:adjustRightInd w:val="0"/>
              <w:spacing w:line="360" w:lineRule="auto"/>
              <w:jc w:val="left"/>
              <w:rPr>
                <w:rFonts w:asciiTheme="minorEastAsia" w:hAnsiTheme="minorEastAsia" w:cs="宋体"/>
                <w:color w:val="000000"/>
                <w:kern w:val="0"/>
                <w:sz w:val="24"/>
              </w:rPr>
            </w:pPr>
            <w:r w:rsidRPr="00A10179">
              <w:rPr>
                <w:rFonts w:asciiTheme="minorEastAsia" w:hAnsiTheme="minorEastAsia" w:cs="仿宋_GB2312" w:hint="eastAsia"/>
                <w:sz w:val="24"/>
                <w:szCs w:val="24"/>
              </w:rPr>
              <w:t>项目地址：</w:t>
            </w:r>
            <w:r w:rsidR="000C4012" w:rsidRPr="000C4012">
              <w:rPr>
                <w:rFonts w:asciiTheme="minorEastAsia" w:hAnsiTheme="minorEastAsia" w:cs="仿宋_GB2312" w:hint="eastAsia"/>
                <w:sz w:val="24"/>
                <w:szCs w:val="24"/>
              </w:rPr>
              <w:t>河南省襄城县</w:t>
            </w:r>
            <w:r w:rsidR="000C4012" w:rsidRPr="00E10DD2">
              <w:rPr>
                <w:rFonts w:asciiTheme="minorEastAsia" w:hAnsiTheme="minorEastAsia" w:cs="仿宋" w:hint="eastAsia"/>
                <w:color w:val="000000"/>
                <w:kern w:val="0"/>
                <w:sz w:val="24"/>
                <w:shd w:val="clear" w:color="auto" w:fill="FFFFFF"/>
              </w:rPr>
              <w:t>城关镇</w:t>
            </w:r>
            <w:proofErr w:type="gramStart"/>
            <w:r w:rsidR="000C4012" w:rsidRPr="00E10DD2">
              <w:rPr>
                <w:rFonts w:asciiTheme="minorEastAsia" w:hAnsiTheme="minorEastAsia" w:cs="仿宋" w:hint="eastAsia"/>
                <w:color w:val="000000"/>
                <w:kern w:val="0"/>
                <w:sz w:val="24"/>
                <w:shd w:val="clear" w:color="auto" w:fill="FFFFFF"/>
              </w:rPr>
              <w:t>利民西</w:t>
            </w:r>
            <w:proofErr w:type="gramEnd"/>
            <w:r w:rsidR="000C4012" w:rsidRPr="00E10DD2">
              <w:rPr>
                <w:rFonts w:asciiTheme="minorEastAsia" w:hAnsiTheme="minorEastAsia" w:cs="仿宋" w:hint="eastAsia"/>
                <w:color w:val="000000"/>
                <w:kern w:val="0"/>
                <w:sz w:val="24"/>
                <w:shd w:val="clear" w:color="auto" w:fill="FFFFFF"/>
              </w:rPr>
              <w:t>街许昌幼儿师范学校</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323016"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0C4012" w:rsidRPr="00E10DD2">
              <w:rPr>
                <w:rFonts w:asciiTheme="minorEastAsia" w:hAnsiTheme="minorEastAsia" w:cs="仿宋" w:hint="eastAsia"/>
                <w:color w:val="000000"/>
                <w:kern w:val="0"/>
                <w:sz w:val="24"/>
                <w:shd w:val="clear" w:color="auto" w:fill="FFFFFF"/>
              </w:rPr>
              <w:t>许昌幼儿师范学校</w:t>
            </w:r>
          </w:p>
          <w:p w:rsidR="000C4012" w:rsidRDefault="00323016" w:rsidP="00323016">
            <w:pPr>
              <w:autoSpaceDE w:val="0"/>
              <w:autoSpaceDN w:val="0"/>
              <w:adjustRightInd w:val="0"/>
              <w:spacing w:line="360" w:lineRule="auto"/>
              <w:jc w:val="left"/>
              <w:rPr>
                <w:rFonts w:asciiTheme="minorEastAsia" w:hAnsiTheme="minorEastAsia" w:cs="仿宋"/>
                <w:color w:val="000000"/>
                <w:kern w:val="0"/>
                <w:sz w:val="24"/>
                <w:shd w:val="clear" w:color="auto" w:fill="FFFFFF"/>
              </w:rPr>
            </w:pPr>
            <w:r w:rsidRPr="00A10179">
              <w:rPr>
                <w:rFonts w:asciiTheme="minorEastAsia" w:hAnsiTheme="minorEastAsia" w:cs="仿宋_GB2312" w:hint="eastAsia"/>
                <w:sz w:val="24"/>
                <w:szCs w:val="24"/>
              </w:rPr>
              <w:t>地址：</w:t>
            </w:r>
            <w:r w:rsidR="000C4012" w:rsidRPr="000C4012">
              <w:rPr>
                <w:rFonts w:asciiTheme="minorEastAsia" w:hAnsiTheme="minorEastAsia" w:cs="仿宋_GB2312" w:hint="eastAsia"/>
                <w:sz w:val="24"/>
                <w:szCs w:val="24"/>
              </w:rPr>
              <w:t>河南省襄城县</w:t>
            </w:r>
            <w:r w:rsidR="000C4012" w:rsidRPr="00E10DD2">
              <w:rPr>
                <w:rFonts w:asciiTheme="minorEastAsia" w:hAnsiTheme="minorEastAsia" w:cs="仿宋" w:hint="eastAsia"/>
                <w:color w:val="000000"/>
                <w:kern w:val="0"/>
                <w:sz w:val="24"/>
                <w:shd w:val="clear" w:color="auto" w:fill="FFFFFF"/>
              </w:rPr>
              <w:t>城关镇</w:t>
            </w:r>
            <w:proofErr w:type="gramStart"/>
            <w:r w:rsidR="000C4012" w:rsidRPr="00E10DD2">
              <w:rPr>
                <w:rFonts w:asciiTheme="minorEastAsia" w:hAnsiTheme="minorEastAsia" w:cs="仿宋" w:hint="eastAsia"/>
                <w:color w:val="000000"/>
                <w:kern w:val="0"/>
                <w:sz w:val="24"/>
                <w:shd w:val="clear" w:color="auto" w:fill="FFFFFF"/>
              </w:rPr>
              <w:t>利民西</w:t>
            </w:r>
            <w:proofErr w:type="gramEnd"/>
            <w:r w:rsidR="000C4012" w:rsidRPr="00E10DD2">
              <w:rPr>
                <w:rFonts w:asciiTheme="minorEastAsia" w:hAnsiTheme="minorEastAsia" w:cs="仿宋" w:hint="eastAsia"/>
                <w:color w:val="000000"/>
                <w:kern w:val="0"/>
                <w:sz w:val="24"/>
                <w:shd w:val="clear" w:color="auto" w:fill="FFFFFF"/>
              </w:rPr>
              <w:t>街</w:t>
            </w:r>
          </w:p>
          <w:p w:rsidR="00F51389"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5A253D">
              <w:rPr>
                <w:rFonts w:asciiTheme="minorEastAsia" w:hAnsiTheme="minorEastAsia" w:cs="仿宋_GB2312" w:hint="eastAsia"/>
                <w:sz w:val="24"/>
                <w:szCs w:val="24"/>
              </w:rPr>
              <w:t>联系人：</w:t>
            </w:r>
            <w:r w:rsidR="000C4012" w:rsidRPr="00E10DD2">
              <w:rPr>
                <w:rFonts w:asciiTheme="minorEastAsia" w:hAnsiTheme="minorEastAsia" w:cs="仿宋" w:hint="eastAsia"/>
                <w:color w:val="000000"/>
                <w:kern w:val="0"/>
                <w:sz w:val="24"/>
                <w:shd w:val="clear" w:color="auto" w:fill="FFFFFF"/>
              </w:rPr>
              <w:t>张合伦 </w:t>
            </w:r>
            <w:r w:rsidRPr="005A253D">
              <w:rPr>
                <w:rFonts w:asciiTheme="minorEastAsia" w:hAnsiTheme="minorEastAsia" w:cs="仿宋_GB2312" w:hint="eastAsia"/>
                <w:sz w:val="24"/>
                <w:szCs w:val="24"/>
              </w:rPr>
              <w:t xml:space="preserve">                电话：</w:t>
            </w:r>
            <w:r w:rsidR="000C4012" w:rsidRPr="00E10DD2">
              <w:rPr>
                <w:rFonts w:asciiTheme="minorEastAsia" w:hAnsiTheme="minorEastAsia" w:cs="仿宋" w:hint="eastAsia"/>
                <w:color w:val="000000"/>
                <w:kern w:val="0"/>
                <w:sz w:val="24"/>
                <w:shd w:val="clear" w:color="auto" w:fill="FFFFFF"/>
              </w:rPr>
              <w:t>1</w:t>
            </w:r>
            <w:r w:rsidR="000C4012" w:rsidRPr="00E10DD2">
              <w:rPr>
                <w:rFonts w:asciiTheme="minorEastAsia" w:hAnsiTheme="minorEastAsia" w:cs="仿宋"/>
                <w:color w:val="000000"/>
                <w:kern w:val="0"/>
                <w:sz w:val="24"/>
                <w:shd w:val="clear" w:color="auto" w:fill="FFFFFF"/>
              </w:rPr>
              <w:t>8939128352</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0C6CBE">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005A253D">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sidRPr="00A10179">
              <w:rPr>
                <w:rFonts w:asciiTheme="minorEastAsia" w:hAnsiTheme="minorEastAsia" w:cs="宋体" w:hint="eastAsia"/>
                <w:bCs/>
                <w:sz w:val="24"/>
                <w:szCs w:val="24"/>
                <w:lang w:val="zh-CN"/>
              </w:rPr>
              <w:lastRenderedPageBreak/>
              <w:t>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w:t>
            </w:r>
            <w:r w:rsidR="003C6286">
              <w:rPr>
                <w:rFonts w:asciiTheme="minorEastAsia" w:hAnsiTheme="minorEastAsia" w:cs="宋体" w:hint="eastAsia"/>
                <w:bCs/>
                <w:sz w:val="24"/>
                <w:szCs w:val="24"/>
                <w:lang w:val="zh-CN"/>
              </w:rPr>
              <w:t>四</w:t>
            </w:r>
            <w:r w:rsidRPr="00A10179">
              <w:rPr>
                <w:rFonts w:asciiTheme="minorEastAsia" w:hAnsiTheme="minorEastAsia" w:cs="宋体" w:hint="eastAsia"/>
                <w:bCs/>
                <w:sz w:val="24"/>
                <w:szCs w:val="24"/>
                <w:lang w:val="zh-CN"/>
              </w:rPr>
              <w:t>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244112" w:rsidRPr="00244112" w:rsidRDefault="000C6CBE" w:rsidP="00244112">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244112" w:rsidRPr="00244112">
              <w:rPr>
                <w:rFonts w:asciiTheme="minorEastAsia" w:hAnsiTheme="minorEastAsia" w:cs="宋体" w:hint="eastAsia"/>
                <w:b/>
                <w:kern w:val="0"/>
                <w:sz w:val="24"/>
                <w:szCs w:val="24"/>
                <w:lang w:val="zh-CN"/>
              </w:rPr>
              <w:t>未被列入“信用中国”网站</w:t>
            </w:r>
            <w:r w:rsidR="00244112" w:rsidRPr="00244112">
              <w:rPr>
                <w:rFonts w:asciiTheme="minorEastAsia" w:hAnsiTheme="minorEastAsia" w:cs="宋体"/>
                <w:b/>
                <w:kern w:val="0"/>
                <w:sz w:val="24"/>
                <w:szCs w:val="24"/>
                <w:lang w:val="zh-CN"/>
              </w:rPr>
              <w:t>(www.creditchina.gov.cn)</w:t>
            </w:r>
            <w:r w:rsidR="00244112" w:rsidRPr="00244112">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244112" w:rsidRPr="00244112">
              <w:rPr>
                <w:rFonts w:asciiTheme="minorEastAsia" w:hAnsiTheme="minorEastAsia" w:cs="宋体"/>
                <w:b/>
                <w:kern w:val="0"/>
                <w:sz w:val="24"/>
                <w:szCs w:val="24"/>
                <w:lang w:val="zh-CN"/>
              </w:rPr>
              <w:t xml:space="preserve"> (www.ccgp.gov.cn)</w:t>
            </w:r>
            <w:r w:rsidR="00244112" w:rsidRPr="00244112">
              <w:rPr>
                <w:rFonts w:asciiTheme="minorEastAsia" w:hAnsiTheme="minorEastAsia" w:cs="宋体" w:hint="eastAsia"/>
                <w:b/>
                <w:kern w:val="0"/>
                <w:sz w:val="24"/>
                <w:szCs w:val="24"/>
                <w:lang w:val="zh-CN"/>
              </w:rPr>
              <w:t>政府采购严重违法失信行为记录名单的投标人；“国家企业信用公示系统”网站（</w:t>
            </w:r>
            <w:r w:rsidR="00244112" w:rsidRPr="00244112">
              <w:rPr>
                <w:rFonts w:asciiTheme="minorEastAsia" w:hAnsiTheme="minorEastAsia" w:cs="宋体"/>
                <w:b/>
                <w:kern w:val="0"/>
                <w:sz w:val="24"/>
                <w:szCs w:val="24"/>
                <w:lang w:val="zh-CN"/>
              </w:rPr>
              <w:t>www.gsxt.gov.cn</w:t>
            </w:r>
            <w:r w:rsidR="00244112" w:rsidRPr="00244112">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w:t>
            </w:r>
            <w:r w:rsidR="00244112" w:rsidRPr="00244112">
              <w:rPr>
                <w:rFonts w:asciiTheme="minorEastAsia" w:hAnsiTheme="minorEastAsia" w:cs="宋体" w:hint="eastAsia"/>
                <w:b/>
                <w:kern w:val="0"/>
                <w:sz w:val="24"/>
                <w:szCs w:val="24"/>
                <w:lang w:val="zh-CN"/>
              </w:rPr>
              <w:lastRenderedPageBreak/>
              <w:t>时间前三年内供应商信用记录情况)。</w:t>
            </w:r>
          </w:p>
          <w:p w:rsidR="00244112" w:rsidRPr="00244112" w:rsidRDefault="00244112" w:rsidP="00244112">
            <w:pPr>
              <w:autoSpaceDE w:val="0"/>
              <w:autoSpaceDN w:val="0"/>
              <w:spacing w:line="360" w:lineRule="auto"/>
              <w:contextualSpacing/>
              <w:rPr>
                <w:rFonts w:asciiTheme="minorEastAsia" w:hAnsiTheme="minorEastAsia" w:cs="宋体"/>
                <w:kern w:val="0"/>
                <w:sz w:val="24"/>
                <w:szCs w:val="24"/>
              </w:rPr>
            </w:pPr>
            <w:r w:rsidRPr="00244112">
              <w:rPr>
                <w:rFonts w:asciiTheme="minorEastAsia" w:hAnsiTheme="minorEastAsia" w:cs="宋体" w:hint="eastAsia"/>
                <w:kern w:val="0"/>
                <w:sz w:val="24"/>
                <w:szCs w:val="24"/>
              </w:rPr>
              <w:t>1、查询渠道：“信用中国”网站（</w:t>
            </w:r>
            <w:r w:rsidRPr="00244112">
              <w:rPr>
                <w:rFonts w:asciiTheme="minorEastAsia" w:hAnsiTheme="minorEastAsia" w:cs="宋体"/>
                <w:kern w:val="0"/>
                <w:sz w:val="24"/>
                <w:szCs w:val="24"/>
              </w:rPr>
              <w:t>www.creditchina.gov.cn</w:t>
            </w:r>
            <w:r w:rsidRPr="00244112">
              <w:rPr>
                <w:rFonts w:asciiTheme="minorEastAsia" w:hAnsiTheme="minorEastAsia" w:cs="宋体" w:hint="eastAsia"/>
                <w:kern w:val="0"/>
                <w:sz w:val="24"/>
                <w:szCs w:val="24"/>
              </w:rPr>
              <w:t>）和“中国政府采购网”（</w:t>
            </w:r>
            <w:r w:rsidRPr="00244112">
              <w:rPr>
                <w:rFonts w:asciiTheme="minorEastAsia" w:hAnsiTheme="minorEastAsia" w:cs="宋体"/>
                <w:kern w:val="0"/>
                <w:sz w:val="24"/>
                <w:szCs w:val="24"/>
              </w:rPr>
              <w:t>www.ccgp.gov.cn</w:t>
            </w:r>
            <w:r w:rsidRPr="00244112">
              <w:rPr>
                <w:rFonts w:asciiTheme="minorEastAsia" w:hAnsiTheme="minorEastAsia" w:cs="宋体" w:hint="eastAsia"/>
                <w:kern w:val="0"/>
                <w:sz w:val="24"/>
                <w:szCs w:val="24"/>
              </w:rPr>
              <w:t>）；“国家企业信用公示系统”网站（</w:t>
            </w:r>
            <w:r w:rsidRPr="00244112">
              <w:rPr>
                <w:rFonts w:asciiTheme="minorEastAsia" w:hAnsiTheme="minorEastAsia" w:cs="宋体"/>
                <w:kern w:val="0"/>
                <w:sz w:val="24"/>
                <w:szCs w:val="24"/>
              </w:rPr>
              <w:t>www.gsxt.gov.cn</w:t>
            </w:r>
            <w:r w:rsidRPr="00244112">
              <w:rPr>
                <w:rFonts w:asciiTheme="minorEastAsia" w:hAnsiTheme="minorEastAsia" w:cs="宋体" w:hint="eastAsia"/>
                <w:kern w:val="0"/>
                <w:sz w:val="24"/>
                <w:szCs w:val="24"/>
              </w:rPr>
              <w:t>）；</w:t>
            </w:r>
          </w:p>
          <w:p w:rsidR="00244112" w:rsidRPr="00244112" w:rsidRDefault="00244112" w:rsidP="00244112">
            <w:pPr>
              <w:autoSpaceDE w:val="0"/>
              <w:autoSpaceDN w:val="0"/>
              <w:spacing w:line="360" w:lineRule="auto"/>
              <w:contextualSpacing/>
              <w:rPr>
                <w:rFonts w:asciiTheme="minorEastAsia" w:hAnsiTheme="minorEastAsia" w:cs="宋体"/>
                <w:kern w:val="0"/>
                <w:sz w:val="24"/>
                <w:szCs w:val="24"/>
              </w:rPr>
            </w:pPr>
            <w:r w:rsidRPr="00244112">
              <w:rPr>
                <w:rFonts w:asciiTheme="minorEastAsia" w:hAnsiTheme="minorEastAsia" w:cs="宋体" w:hint="eastAsia"/>
                <w:kern w:val="0"/>
                <w:sz w:val="24"/>
                <w:szCs w:val="24"/>
              </w:rPr>
              <w:t>2、截止时间：同投标截止时间；</w:t>
            </w:r>
          </w:p>
          <w:p w:rsidR="00244112" w:rsidRPr="00244112" w:rsidRDefault="00244112" w:rsidP="00244112">
            <w:pPr>
              <w:autoSpaceDE w:val="0"/>
              <w:autoSpaceDN w:val="0"/>
              <w:spacing w:line="360" w:lineRule="auto"/>
              <w:contextualSpacing/>
              <w:rPr>
                <w:rFonts w:asciiTheme="minorEastAsia" w:hAnsiTheme="minorEastAsia" w:cs="宋体"/>
                <w:kern w:val="0"/>
                <w:sz w:val="24"/>
                <w:szCs w:val="24"/>
              </w:rPr>
            </w:pPr>
            <w:r w:rsidRPr="0024411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44112" w:rsidRPr="00244112" w:rsidRDefault="00244112" w:rsidP="00244112">
            <w:pPr>
              <w:autoSpaceDE w:val="0"/>
              <w:autoSpaceDN w:val="0"/>
              <w:spacing w:line="360" w:lineRule="auto"/>
              <w:contextualSpacing/>
              <w:rPr>
                <w:rFonts w:asciiTheme="minorEastAsia" w:hAnsiTheme="minorEastAsia" w:cs="宋体"/>
                <w:kern w:val="0"/>
                <w:sz w:val="24"/>
                <w:szCs w:val="24"/>
              </w:rPr>
            </w:pPr>
            <w:r w:rsidRPr="00244112">
              <w:rPr>
                <w:rFonts w:asciiTheme="minorEastAsia" w:hAnsiTheme="minorEastAsia" w:cs="宋体"/>
                <w:kern w:val="0"/>
                <w:sz w:val="24"/>
                <w:szCs w:val="24"/>
              </w:rPr>
              <w:t>4</w:t>
            </w:r>
            <w:r w:rsidRPr="00244112">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51389" w:rsidRPr="00A10179" w:rsidRDefault="00244112" w:rsidP="00244112">
            <w:pPr>
              <w:autoSpaceDE w:val="0"/>
              <w:autoSpaceDN w:val="0"/>
              <w:spacing w:line="360" w:lineRule="auto"/>
              <w:contextualSpacing/>
              <w:rPr>
                <w:rFonts w:asciiTheme="minorEastAsia" w:hAnsiTheme="minorEastAsia" w:cs="仿宋_GB2312"/>
                <w:sz w:val="24"/>
                <w:szCs w:val="24"/>
              </w:rPr>
            </w:pPr>
            <w:r w:rsidRPr="0024411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5B48EF"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5B48EF"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0C4012" w:rsidP="00B148F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52</w:t>
            </w:r>
            <w:r w:rsidR="00323016">
              <w:rPr>
                <w:rFonts w:asciiTheme="minorEastAsia" w:hAnsiTheme="minorEastAsia" w:cs="宋体" w:hint="eastAsia"/>
                <w:bCs/>
                <w:sz w:val="24"/>
                <w:szCs w:val="24"/>
                <w:lang w:val="zh-CN"/>
              </w:rPr>
              <w:t>6400</w:t>
            </w:r>
            <w:r w:rsidR="00323016" w:rsidRPr="001F254C">
              <w:rPr>
                <w:rFonts w:asciiTheme="minorEastAsia" w:hAnsiTheme="minorEastAsia" w:cs="宋体" w:hint="eastAsia"/>
                <w:bCs/>
                <w:sz w:val="24"/>
                <w:szCs w:val="24"/>
                <w:lang w:val="zh-CN"/>
              </w:rPr>
              <w:t>元，超出最高限价的投标无效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5B48EF"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5B48EF"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5B48EF"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5B48EF"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0C6CBE" w:rsidP="003C628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w:t>
            </w:r>
            <w:r w:rsidR="003C6286">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年</w:t>
            </w:r>
            <w:r w:rsidR="00F91A0C">
              <w:rPr>
                <w:rFonts w:asciiTheme="minorEastAsia" w:hAnsiTheme="minorEastAsia" w:cs="宋体" w:hint="eastAsia"/>
                <w:bCs/>
                <w:sz w:val="24"/>
                <w:szCs w:val="24"/>
                <w:lang w:val="zh-CN"/>
              </w:rPr>
              <w:t>3</w:t>
            </w:r>
            <w:r w:rsidR="00F51389" w:rsidRPr="001F254C">
              <w:rPr>
                <w:rFonts w:asciiTheme="minorEastAsia" w:hAnsiTheme="minorEastAsia" w:cs="宋体" w:hint="eastAsia"/>
                <w:bCs/>
                <w:sz w:val="24"/>
                <w:szCs w:val="24"/>
                <w:lang w:val="zh-CN"/>
              </w:rPr>
              <w:t>月</w:t>
            </w:r>
            <w:r w:rsidR="00F91A0C">
              <w:rPr>
                <w:rFonts w:asciiTheme="minorEastAsia" w:hAnsiTheme="minorEastAsia" w:cs="宋体" w:hint="eastAsia"/>
                <w:bCs/>
                <w:sz w:val="24"/>
                <w:szCs w:val="24"/>
                <w:lang w:val="zh-CN"/>
              </w:rPr>
              <w:t>15</w:t>
            </w:r>
            <w:r w:rsidR="00F51389" w:rsidRPr="001F254C">
              <w:rPr>
                <w:rFonts w:asciiTheme="minorEastAsia" w:hAnsiTheme="minorEastAsia" w:cs="宋体" w:hint="eastAsia"/>
                <w:bCs/>
                <w:sz w:val="24"/>
                <w:szCs w:val="24"/>
                <w:lang w:val="zh-CN"/>
              </w:rPr>
              <w:t>日</w:t>
            </w:r>
            <w:r w:rsidR="005A253D">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sidR="005A253D">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3C6286">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F91A0C">
              <w:rPr>
                <w:rFonts w:asciiTheme="minorEastAsia" w:hAnsiTheme="minorEastAsia" w:cs="宋体" w:hint="eastAsia"/>
                <w:bCs/>
                <w:sz w:val="24"/>
                <w:szCs w:val="24"/>
                <w:lang w:val="zh-CN"/>
              </w:rPr>
              <w:t>三</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323016" w:rsidRPr="001F254C" w:rsidRDefault="00F51389" w:rsidP="003230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0C4012">
              <w:rPr>
                <w:rFonts w:asciiTheme="minorEastAsia" w:hAnsiTheme="minorEastAsia" w:cs="仿宋_GB2312" w:hint="eastAsia"/>
                <w:sz w:val="24"/>
                <w:szCs w:val="24"/>
                <w:lang w:val="zh-CN"/>
              </w:rPr>
              <w:t>壹</w:t>
            </w:r>
            <w:r w:rsidR="00323016">
              <w:rPr>
                <w:rFonts w:asciiTheme="minorEastAsia" w:hAnsiTheme="minorEastAsia" w:cs="仿宋_GB2312" w:hint="eastAsia"/>
                <w:sz w:val="24"/>
                <w:szCs w:val="24"/>
                <w:lang w:val="zh-CN"/>
              </w:rPr>
              <w:t>万</w:t>
            </w:r>
            <w:r w:rsidR="00323016" w:rsidRPr="001F254C">
              <w:rPr>
                <w:rFonts w:asciiTheme="minorEastAsia" w:hAnsiTheme="minorEastAsia" w:cs="仿宋_GB2312" w:hint="eastAsia"/>
                <w:sz w:val="24"/>
                <w:szCs w:val="24"/>
                <w:lang w:val="zh-CN"/>
              </w:rPr>
              <w:t>元</w:t>
            </w:r>
            <w:r w:rsidR="00323016">
              <w:rPr>
                <w:rFonts w:asciiTheme="minorEastAsia" w:hAnsiTheme="minorEastAsia" w:cs="仿宋_GB2312" w:hint="eastAsia"/>
                <w:sz w:val="24"/>
                <w:szCs w:val="24"/>
                <w:lang w:val="zh-CN"/>
              </w:rPr>
              <w:t>整</w:t>
            </w:r>
            <w:r w:rsidR="00323016" w:rsidRPr="001F254C">
              <w:rPr>
                <w:rFonts w:asciiTheme="minorEastAsia" w:hAnsiTheme="minorEastAsia" w:cs="仿宋_GB2312" w:hint="eastAsia"/>
                <w:sz w:val="24"/>
                <w:szCs w:val="24"/>
                <w:lang w:val="zh-CN"/>
              </w:rPr>
              <w:t>（</w:t>
            </w:r>
            <w:r w:rsidR="00323016">
              <w:rPr>
                <w:rFonts w:asciiTheme="minorEastAsia" w:hAnsiTheme="minorEastAsia" w:cs="仿宋_GB2312" w:hint="eastAsia"/>
                <w:sz w:val="24"/>
                <w:szCs w:val="24"/>
                <w:lang w:val="zh-CN"/>
              </w:rPr>
              <w:t xml:space="preserve">¥ </w:t>
            </w:r>
            <w:r w:rsidR="000C4012">
              <w:rPr>
                <w:rFonts w:asciiTheme="minorEastAsia" w:hAnsiTheme="minorEastAsia" w:cs="仿宋_GB2312" w:hint="eastAsia"/>
                <w:sz w:val="24"/>
                <w:szCs w:val="24"/>
                <w:lang w:val="zh-CN"/>
              </w:rPr>
              <w:t>10</w:t>
            </w:r>
            <w:r w:rsidR="00323016">
              <w:rPr>
                <w:rFonts w:asciiTheme="minorEastAsia" w:hAnsiTheme="minorEastAsia" w:cs="仿宋_GB2312" w:hint="eastAsia"/>
                <w:sz w:val="24"/>
                <w:szCs w:val="24"/>
                <w:lang w:val="zh-CN"/>
              </w:rPr>
              <w:t>000.00元</w:t>
            </w:r>
            <w:r w:rsidR="00323016"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w:t>
            </w:r>
            <w:r w:rsidRPr="001F254C">
              <w:rPr>
                <w:rFonts w:asciiTheme="minorEastAsia" w:hAnsiTheme="minorEastAsia" w:cs="黑体" w:hint="eastAsia"/>
                <w:sz w:val="24"/>
                <w:szCs w:val="24"/>
              </w:rPr>
              <w:lastRenderedPageBreak/>
              <w:t>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lastRenderedPageBreak/>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5B48EF"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5B48EF"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CD4574" w:rsidRPr="00CD4574">
              <w:rPr>
                <w:rFonts w:asciiTheme="minorEastAsia" w:hAnsiTheme="minorEastAsia" w:cs="仿宋_GB2312" w:hint="eastAsia"/>
                <w:sz w:val="24"/>
                <w:szCs w:val="24"/>
              </w:rPr>
              <w:t>一</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5B48EF"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CC5CDE" w:rsidRDefault="005B48EF" w:rsidP="005D272E">
            <w:pPr>
              <w:autoSpaceDE w:val="0"/>
              <w:autoSpaceDN w:val="0"/>
              <w:adjustRightInd w:val="0"/>
              <w:spacing w:line="420" w:lineRule="exact"/>
              <w:rPr>
                <w:rFonts w:asciiTheme="minorEastAsia" w:hAnsiTheme="minorEastAsia" w:cs="仿宋_GB2312"/>
                <w:sz w:val="24"/>
                <w:szCs w:val="24"/>
                <w:highlight w:val="lightGray"/>
              </w:rPr>
            </w:pPr>
            <w:r w:rsidRPr="00CC5CDE">
              <w:rPr>
                <w:rFonts w:ascii="新宋体" w:eastAsia="新宋体" w:hAnsi="新宋体"/>
                <w:b/>
                <w:sz w:val="24"/>
              </w:rPr>
              <w:fldChar w:fldCharType="begin"/>
            </w:r>
            <w:r w:rsidR="000936D5" w:rsidRPr="00CC5CDE">
              <w:rPr>
                <w:rFonts w:ascii="新宋体" w:eastAsia="新宋体" w:hAnsi="新宋体"/>
                <w:b/>
                <w:sz w:val="24"/>
              </w:rPr>
              <w:instrText xml:space="preserve"> </w:instrText>
            </w:r>
            <w:r w:rsidR="000936D5" w:rsidRPr="00CC5CDE">
              <w:rPr>
                <w:rFonts w:ascii="新宋体" w:eastAsia="新宋体" w:hAnsi="新宋体" w:hint="eastAsia"/>
                <w:b/>
                <w:sz w:val="24"/>
              </w:rPr>
              <w:instrText>eq \o\ac(□,√)</w:instrText>
            </w:r>
            <w:r w:rsidRPr="00CC5CDE">
              <w:rPr>
                <w:rFonts w:ascii="新宋体" w:eastAsia="新宋体" w:hAnsi="新宋体"/>
                <w:b/>
                <w:sz w:val="24"/>
              </w:rPr>
              <w:fldChar w:fldCharType="end"/>
            </w:r>
            <w:r w:rsidR="000936D5" w:rsidRPr="00CC5CDE">
              <w:rPr>
                <w:rFonts w:ascii="新宋体" w:eastAsia="新宋体" w:hAnsi="新宋体" w:hint="eastAsia"/>
                <w:sz w:val="24"/>
              </w:rPr>
              <w:t>纸质投标文件：投标文件封面加盖投标人公章（投标文件是指投标人电子投标文件制作完成后生成的后缀名为</w:t>
            </w:r>
            <w:r w:rsidR="000936D5" w:rsidRPr="00CC5CDE">
              <w:rPr>
                <w:rFonts w:hAnsi="宋体" w:hint="eastAsia"/>
                <w:sz w:val="24"/>
                <w:szCs w:val="24"/>
              </w:rPr>
              <w:t>“</w:t>
            </w:r>
            <w:r w:rsidR="000936D5" w:rsidRPr="00CC5CDE">
              <w:rPr>
                <w:rFonts w:hAnsi="宋体" w:hint="eastAsia"/>
                <w:sz w:val="24"/>
                <w:szCs w:val="24"/>
              </w:rPr>
              <w:t>.PDF</w:t>
            </w:r>
            <w:r w:rsidR="000936D5" w:rsidRPr="00CC5CDE">
              <w:rPr>
                <w:rFonts w:hAnsi="宋体" w:hint="eastAsia"/>
                <w:sz w:val="24"/>
                <w:szCs w:val="24"/>
              </w:rPr>
              <w:t>”的文件</w:t>
            </w:r>
            <w:r w:rsidR="000936D5" w:rsidRPr="00CC5CDE">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5B48EF"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5B48EF"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5B48EF"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221015" w:rsidRPr="00C77E18" w:rsidTr="00FD62FF">
        <w:trPr>
          <w:trHeight w:val="510"/>
          <w:jc w:val="center"/>
        </w:trPr>
        <w:tc>
          <w:tcPr>
            <w:tcW w:w="806" w:type="dxa"/>
            <w:vAlign w:val="center"/>
          </w:tcPr>
          <w:p w:rsidR="00221015" w:rsidRPr="001F254C" w:rsidRDefault="00221015"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221015" w:rsidRPr="001F254C" w:rsidRDefault="00221015"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221015" w:rsidRPr="001F254C" w:rsidRDefault="00221015"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221015" w:rsidRPr="00221015" w:rsidRDefault="00221015">
            <w:pPr>
              <w:wordWrap w:val="0"/>
              <w:topLinePunct/>
              <w:snapToGrid w:val="0"/>
              <w:spacing w:line="360" w:lineRule="auto"/>
              <w:rPr>
                <w:rFonts w:ascii="宋体" w:hAnsi="Calibri"/>
                <w:sz w:val="24"/>
                <w:szCs w:val="24"/>
              </w:rPr>
            </w:pPr>
            <w:r w:rsidRPr="00221015">
              <w:rPr>
                <w:rFonts w:ascii="宋体" w:hAnsi="宋体" w:hint="eastAsia"/>
                <w:sz w:val="24"/>
                <w:szCs w:val="24"/>
              </w:rPr>
              <w:t>1、</w:t>
            </w:r>
            <w:r w:rsidRPr="00221015">
              <w:rPr>
                <w:rFonts w:ascii="宋体" w:hAnsi="宋体" w:hint="eastAsia"/>
                <w:kern w:val="0"/>
                <w:sz w:val="24"/>
                <w:szCs w:val="24"/>
              </w:rPr>
              <w:t>中标人在向采购单位领取中标通知书时，须向采购单位提供</w:t>
            </w:r>
            <w:r w:rsidRPr="00221015">
              <w:rPr>
                <w:rFonts w:ascii="宋体" w:hAnsi="宋体" w:hint="eastAsia"/>
                <w:sz w:val="24"/>
                <w:szCs w:val="24"/>
              </w:rPr>
              <w:t>法人营业执照、税务登记证副本及投标条件中要求的相关证件原件和招标文件</w:t>
            </w:r>
            <w:r w:rsidRPr="00221015">
              <w:rPr>
                <w:rFonts w:ascii="宋体" w:hint="eastAsia"/>
                <w:sz w:val="24"/>
                <w:szCs w:val="24"/>
              </w:rPr>
              <w:t xml:space="preserve"> “其它要求”中要求的相关材料（如果本招标文件要求的话），</w:t>
            </w:r>
            <w:r w:rsidRPr="00221015">
              <w:rPr>
                <w:rFonts w:ascii="宋体" w:hint="eastAsia"/>
                <w:b/>
                <w:bCs/>
                <w:sz w:val="24"/>
                <w:szCs w:val="24"/>
              </w:rPr>
              <w:t>否则取消其中标资格。</w:t>
            </w:r>
          </w:p>
          <w:p w:rsidR="00221015" w:rsidRPr="00221015" w:rsidRDefault="00221015" w:rsidP="003C6286">
            <w:pPr>
              <w:autoSpaceDE w:val="0"/>
              <w:autoSpaceDN w:val="0"/>
              <w:adjustRightInd w:val="0"/>
              <w:spacing w:line="360" w:lineRule="auto"/>
              <w:rPr>
                <w:rFonts w:ascii="宋体" w:eastAsia="宋体" w:hAnsi="宋体"/>
                <w:sz w:val="24"/>
                <w:szCs w:val="24"/>
              </w:rPr>
            </w:pPr>
            <w:r w:rsidRPr="00221015">
              <w:rPr>
                <w:rFonts w:ascii="宋体" w:hAnsi="宋体" w:hint="eastAsia"/>
                <w:sz w:val="24"/>
                <w:szCs w:val="24"/>
              </w:rPr>
              <w:t>2、中标人在接到中标通知时，须向代理机构发送投标报价及分项报价一览表（包含主要中标标的</w:t>
            </w:r>
            <w:proofErr w:type="gramStart"/>
            <w:r w:rsidRPr="00221015">
              <w:rPr>
                <w:rFonts w:ascii="宋体" w:hAnsi="宋体" w:hint="eastAsia"/>
                <w:sz w:val="24"/>
                <w:szCs w:val="24"/>
              </w:rPr>
              <w:t>的</w:t>
            </w:r>
            <w:proofErr w:type="gramEnd"/>
            <w:r w:rsidRPr="00221015">
              <w:rPr>
                <w:rFonts w:ascii="宋体" w:hAnsi="宋体" w:hint="eastAsia"/>
                <w:sz w:val="24"/>
                <w:szCs w:val="24"/>
              </w:rPr>
              <w:t>名称、规格型号、数量、单价、服务要求等）电子文档，并同时通知交易见证部，联系电话：0374-296</w:t>
            </w:r>
            <w:r w:rsidR="003C6286">
              <w:rPr>
                <w:rFonts w:ascii="宋体" w:hAnsi="宋体" w:hint="eastAsia"/>
                <w:sz w:val="24"/>
                <w:szCs w:val="24"/>
              </w:rPr>
              <w:t>6828</w:t>
            </w:r>
            <w:r w:rsidRPr="00221015">
              <w:rPr>
                <w:rFonts w:ascii="宋体" w:hAnsi="宋体" w:hint="eastAsia"/>
                <w:sz w:val="24"/>
                <w:szCs w:val="24"/>
              </w:rPr>
              <w:t>，邮箱：jzb2968027@163.com。</w:t>
            </w:r>
          </w:p>
        </w:tc>
      </w:tr>
      <w:tr w:rsidR="00221015" w:rsidRPr="00C77E18" w:rsidTr="00FD62FF">
        <w:trPr>
          <w:trHeight w:val="510"/>
          <w:jc w:val="center"/>
        </w:trPr>
        <w:tc>
          <w:tcPr>
            <w:tcW w:w="806" w:type="dxa"/>
            <w:vAlign w:val="center"/>
          </w:tcPr>
          <w:p w:rsidR="00221015" w:rsidRDefault="00221015"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221015" w:rsidRPr="001F254C" w:rsidRDefault="00221015"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21015" w:rsidRPr="00221015" w:rsidRDefault="00221015">
            <w:pPr>
              <w:autoSpaceDE w:val="0"/>
              <w:autoSpaceDN w:val="0"/>
              <w:adjustRightInd w:val="0"/>
              <w:spacing w:line="360" w:lineRule="auto"/>
              <w:contextualSpacing/>
              <w:rPr>
                <w:rFonts w:ascii="Calibri" w:hAnsi="宋体" w:cs="宋体"/>
                <w:sz w:val="24"/>
                <w:szCs w:val="24"/>
              </w:rPr>
            </w:pPr>
            <w:r w:rsidRPr="00221015">
              <w:rPr>
                <w:rFonts w:ascii="宋体" w:hAnsi="宋体" w:hint="eastAsia"/>
                <w:b/>
                <w:bCs/>
                <w:kern w:val="0"/>
                <w:sz w:val="24"/>
                <w:szCs w:val="24"/>
              </w:rPr>
              <w:t>√</w:t>
            </w:r>
            <w:r w:rsidRPr="00221015">
              <w:t>是。</w:t>
            </w:r>
            <w:r w:rsidRPr="00221015">
              <w:rPr>
                <w:rFonts w:hAnsi="宋体" w:hint="eastAsia"/>
                <w:sz w:val="24"/>
                <w:szCs w:val="24"/>
              </w:rPr>
              <w:t>投标人投标时须提供加密电子投标文件、备份文件（使用电子介质存储）、纸质投标文件。评标标准中相关证明资料原件开标现场不再提供（招标文件有要求提供原件的除外）。</w:t>
            </w:r>
          </w:p>
          <w:p w:rsidR="00221015" w:rsidRPr="00221015" w:rsidRDefault="00221015">
            <w:pPr>
              <w:autoSpaceDE w:val="0"/>
              <w:autoSpaceDN w:val="0"/>
              <w:adjustRightInd w:val="0"/>
              <w:spacing w:line="360" w:lineRule="auto"/>
              <w:contextualSpacing/>
              <w:rPr>
                <w:rFonts w:ascii="宋体" w:eastAsia="宋体" w:hAnsi="宋体"/>
                <w:sz w:val="24"/>
                <w:szCs w:val="24"/>
              </w:rPr>
            </w:pPr>
            <w:r w:rsidRPr="00221015">
              <w:rPr>
                <w:rFonts w:hAnsi="宋体" w:hint="eastAsia"/>
                <w:sz w:val="24"/>
                <w:szCs w:val="24"/>
              </w:rPr>
              <w:t>□否。投标人投标时须提供纸质投标文件。投标人资质、业绩、荣誉及相关人员证明材料等资料原件根据招标文件要求提供。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23016" w:rsidRDefault="00323016" w:rsidP="000C4012">
      <w:pPr>
        <w:widowControl/>
        <w:jc w:val="left"/>
        <w:rPr>
          <w:rFonts w:asciiTheme="majorEastAsia" w:eastAsiaTheme="majorEastAsia" w:hAnsiTheme="majorEastAsia" w:cs="宋体"/>
          <w:b/>
          <w:kern w:val="0"/>
          <w:sz w:val="36"/>
          <w:szCs w:val="36"/>
        </w:rPr>
      </w:pPr>
    </w:p>
    <w:p w:rsidR="00F51389" w:rsidRDefault="00F51389" w:rsidP="00CC5CDE">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244112" w:rsidRPr="00244112" w:rsidRDefault="00244112" w:rsidP="00244112">
      <w:pPr>
        <w:pStyle w:val="a7"/>
        <w:widowControl/>
        <w:shd w:val="clear" w:color="auto" w:fill="FFFFFF"/>
        <w:spacing w:line="360" w:lineRule="auto"/>
        <w:contextualSpacing/>
        <w:jc w:val="left"/>
        <w:rPr>
          <w:rFonts w:asciiTheme="minorEastAsia" w:hAnsiTheme="minorEastAsia" w:cs="宋体"/>
          <w:b/>
          <w:kern w:val="0"/>
        </w:rPr>
      </w:pPr>
      <w:r w:rsidRPr="00244112">
        <w:rPr>
          <w:rFonts w:asciiTheme="minorEastAsia" w:hAnsiTheme="minorEastAsia" w:cs="宋体"/>
          <w:kern w:val="0"/>
        </w:rPr>
        <w:t>3.</w:t>
      </w:r>
      <w:r w:rsidRPr="00244112">
        <w:rPr>
          <w:rFonts w:asciiTheme="minorEastAsia" w:hAnsiTheme="minorEastAsia" w:cs="宋体" w:hint="eastAsia"/>
          <w:kern w:val="0"/>
        </w:rPr>
        <w:t>3</w:t>
      </w:r>
      <w:r w:rsidRPr="00244112">
        <w:rPr>
          <w:rFonts w:asciiTheme="minorEastAsia" w:hAnsiTheme="minorEastAsia" w:cs="宋体"/>
          <w:kern w:val="0"/>
        </w:rPr>
        <w:t xml:space="preserve"> </w:t>
      </w:r>
      <w:r w:rsidRPr="00244112">
        <w:rPr>
          <w:rFonts w:asciiTheme="minorEastAsia" w:hAnsiTheme="minorEastAsia" w:cs="宋体" w:hint="eastAsia"/>
          <w:kern w:val="0"/>
        </w:rPr>
        <w:t>政府采购活动中查询及使用投标人信用记录的具体要求为：投标人未被列入失信被执行人、重大税收违法案件当事人名单、</w:t>
      </w:r>
      <w:r w:rsidRPr="00244112">
        <w:rPr>
          <w:rFonts w:asciiTheme="minorEastAsia" w:hAnsiTheme="minorEastAsia" w:cs="仿宋_GB2312"/>
          <w:shd w:val="clear" w:color="auto" w:fill="FFFFFF"/>
        </w:rPr>
        <w:t>政府采购严重违法失信名单</w:t>
      </w:r>
      <w:r w:rsidRPr="00244112">
        <w:rPr>
          <w:rFonts w:asciiTheme="minorEastAsia" w:hAnsiTheme="minorEastAsia" w:cs="仿宋_GB2312" w:hint="eastAsia"/>
          <w:shd w:val="clear" w:color="auto" w:fill="FFFFFF"/>
        </w:rPr>
        <w:t>、</w:t>
      </w:r>
      <w:r w:rsidRPr="00244112">
        <w:rPr>
          <w:rFonts w:asciiTheme="minorEastAsia" w:hAnsiTheme="minorEastAsia" w:cs="宋体" w:hint="eastAsia"/>
          <w:kern w:val="0"/>
        </w:rPr>
        <w:t>政府采购严重违法失信行为记录名单、</w:t>
      </w:r>
      <w:r w:rsidRPr="00244112">
        <w:rPr>
          <w:rFonts w:ascii="宋体" w:hAnsi="宋体" w:cs="仿宋_GB2312" w:hint="eastAsia"/>
          <w:b/>
          <w:shd w:val="clear" w:color="auto" w:fill="FFFFFF"/>
        </w:rPr>
        <w:t>严重违法失信企业名单（黑名单）</w:t>
      </w:r>
      <w:r w:rsidRPr="00244112">
        <w:rPr>
          <w:rFonts w:asciiTheme="minorEastAsia" w:hAnsiTheme="minorEastAsia" w:cs="宋体" w:hint="eastAsia"/>
          <w:kern w:val="0"/>
        </w:rPr>
        <w:t>（联合体形式投标的，联合体成员存在不良信用记录，视同联合体存在不良信用记录）。</w:t>
      </w:r>
      <w:r w:rsidRPr="00244112">
        <w:rPr>
          <w:rFonts w:asciiTheme="minorEastAsia" w:hAnsiTheme="minorEastAsia" w:cs="宋体" w:hint="eastAsia"/>
          <w:b/>
          <w:kern w:val="0"/>
        </w:rPr>
        <w:t>(本项目投标截止时间前三年内供应商信用记录情况)</w:t>
      </w:r>
    </w:p>
    <w:p w:rsidR="00244112" w:rsidRPr="00244112" w:rsidRDefault="00244112" w:rsidP="00244112">
      <w:pPr>
        <w:autoSpaceDE w:val="0"/>
        <w:autoSpaceDN w:val="0"/>
        <w:spacing w:line="360" w:lineRule="auto"/>
        <w:contextualSpacing/>
        <w:rPr>
          <w:rFonts w:asciiTheme="minorEastAsia" w:hAnsiTheme="minorEastAsia" w:cs="宋体"/>
          <w:kern w:val="0"/>
          <w:sz w:val="24"/>
          <w:szCs w:val="24"/>
        </w:rPr>
      </w:pPr>
      <w:r w:rsidRPr="00244112">
        <w:rPr>
          <w:rFonts w:asciiTheme="minorEastAsia" w:hAnsiTheme="minorEastAsia" w:cs="宋体" w:hint="eastAsia"/>
          <w:kern w:val="0"/>
          <w:sz w:val="24"/>
          <w:szCs w:val="24"/>
        </w:rPr>
        <w:t>（1）查询渠道：“信用中国”网站（</w:t>
      </w:r>
      <w:r w:rsidRPr="00244112">
        <w:rPr>
          <w:rFonts w:asciiTheme="minorEastAsia" w:hAnsiTheme="minorEastAsia" w:cs="宋体"/>
          <w:kern w:val="0"/>
          <w:sz w:val="24"/>
          <w:szCs w:val="24"/>
        </w:rPr>
        <w:t>www.creditchina.gov.cn</w:t>
      </w:r>
      <w:r w:rsidRPr="00244112">
        <w:rPr>
          <w:rFonts w:asciiTheme="minorEastAsia" w:hAnsiTheme="minorEastAsia" w:cs="宋体" w:hint="eastAsia"/>
          <w:kern w:val="0"/>
          <w:sz w:val="24"/>
          <w:szCs w:val="24"/>
        </w:rPr>
        <w:t>）和“中国政府采购网”（</w:t>
      </w:r>
      <w:r w:rsidRPr="00244112">
        <w:rPr>
          <w:rFonts w:asciiTheme="minorEastAsia" w:hAnsiTheme="minorEastAsia" w:cs="宋体"/>
          <w:kern w:val="0"/>
          <w:sz w:val="24"/>
          <w:szCs w:val="24"/>
        </w:rPr>
        <w:t>www.ccgp.gov.cn</w:t>
      </w:r>
      <w:r w:rsidRPr="00244112">
        <w:rPr>
          <w:rFonts w:asciiTheme="minorEastAsia" w:hAnsiTheme="minorEastAsia" w:cs="宋体" w:hint="eastAsia"/>
          <w:kern w:val="0"/>
          <w:sz w:val="24"/>
          <w:szCs w:val="24"/>
        </w:rPr>
        <w:t>）；</w:t>
      </w:r>
      <w:r w:rsidRPr="00244112">
        <w:rPr>
          <w:rFonts w:ascii="宋体" w:hAnsi="宋体" w:cs="宋体" w:hint="eastAsia"/>
          <w:kern w:val="0"/>
          <w:sz w:val="24"/>
          <w:szCs w:val="24"/>
        </w:rPr>
        <w:t>“</w:t>
      </w:r>
      <w:r w:rsidRPr="00244112">
        <w:rPr>
          <w:rFonts w:ascii="宋体" w:hAnsi="宋体" w:cs="宋体" w:hint="eastAsia"/>
          <w:kern w:val="0"/>
          <w:sz w:val="24"/>
          <w:szCs w:val="24"/>
          <w:lang w:val="zh-CN"/>
        </w:rPr>
        <w:t>国家企业信用公示系统</w:t>
      </w:r>
      <w:r w:rsidRPr="00244112">
        <w:rPr>
          <w:rFonts w:ascii="宋体" w:hAnsi="宋体" w:cs="宋体" w:hint="eastAsia"/>
          <w:kern w:val="0"/>
          <w:sz w:val="24"/>
          <w:szCs w:val="24"/>
        </w:rPr>
        <w:t>”</w:t>
      </w:r>
      <w:r w:rsidRPr="00244112">
        <w:rPr>
          <w:rFonts w:ascii="宋体" w:hAnsi="宋体" w:cs="宋体" w:hint="eastAsia"/>
          <w:kern w:val="0"/>
          <w:sz w:val="24"/>
          <w:szCs w:val="24"/>
          <w:lang w:val="zh-CN"/>
        </w:rPr>
        <w:t>网站</w:t>
      </w:r>
      <w:r w:rsidRPr="00244112">
        <w:rPr>
          <w:rFonts w:ascii="宋体" w:hAnsi="宋体" w:cs="宋体" w:hint="eastAsia"/>
          <w:kern w:val="0"/>
          <w:sz w:val="24"/>
          <w:szCs w:val="24"/>
        </w:rPr>
        <w:t>（</w:t>
      </w:r>
      <w:r w:rsidRPr="00244112">
        <w:rPr>
          <w:rFonts w:ascii="宋体" w:hAnsi="宋体" w:cs="宋体"/>
          <w:kern w:val="0"/>
          <w:sz w:val="24"/>
          <w:szCs w:val="24"/>
        </w:rPr>
        <w:t>www.gsxt.gov.cn</w:t>
      </w:r>
      <w:r w:rsidRPr="00244112">
        <w:rPr>
          <w:rFonts w:ascii="宋体" w:hAnsi="宋体" w:cs="宋体" w:hint="eastAsia"/>
          <w:kern w:val="0"/>
          <w:sz w:val="24"/>
          <w:szCs w:val="24"/>
        </w:rPr>
        <w:t>）；</w:t>
      </w:r>
    </w:p>
    <w:p w:rsidR="00244112" w:rsidRPr="00244112" w:rsidRDefault="00244112" w:rsidP="00244112">
      <w:pPr>
        <w:autoSpaceDE w:val="0"/>
        <w:autoSpaceDN w:val="0"/>
        <w:spacing w:line="360" w:lineRule="auto"/>
        <w:contextualSpacing/>
        <w:rPr>
          <w:rFonts w:asciiTheme="minorEastAsia" w:hAnsiTheme="minorEastAsia" w:cs="宋体"/>
          <w:kern w:val="0"/>
          <w:sz w:val="24"/>
          <w:szCs w:val="24"/>
        </w:rPr>
      </w:pPr>
      <w:r w:rsidRPr="00244112">
        <w:rPr>
          <w:rFonts w:asciiTheme="minorEastAsia" w:hAnsiTheme="minorEastAsia" w:cs="宋体" w:hint="eastAsia"/>
          <w:kern w:val="0"/>
          <w:sz w:val="24"/>
          <w:szCs w:val="24"/>
        </w:rPr>
        <w:t>（2）截止时间：同投标截止时间；</w:t>
      </w:r>
    </w:p>
    <w:p w:rsidR="00244112" w:rsidRPr="00244112" w:rsidRDefault="00244112" w:rsidP="00244112">
      <w:pPr>
        <w:autoSpaceDE w:val="0"/>
        <w:autoSpaceDN w:val="0"/>
        <w:spacing w:line="360" w:lineRule="auto"/>
        <w:contextualSpacing/>
        <w:rPr>
          <w:rFonts w:asciiTheme="minorEastAsia" w:hAnsiTheme="minorEastAsia" w:cs="宋体"/>
          <w:kern w:val="0"/>
          <w:sz w:val="24"/>
          <w:szCs w:val="24"/>
        </w:rPr>
      </w:pPr>
      <w:r w:rsidRPr="0024411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44112" w:rsidRPr="00244112" w:rsidRDefault="00244112" w:rsidP="00244112">
      <w:pPr>
        <w:autoSpaceDE w:val="0"/>
        <w:autoSpaceDN w:val="0"/>
        <w:spacing w:line="360" w:lineRule="auto"/>
        <w:contextualSpacing/>
        <w:rPr>
          <w:rFonts w:asciiTheme="minorEastAsia" w:hAnsiTheme="minorEastAsia" w:cs="宋体"/>
          <w:kern w:val="0"/>
          <w:sz w:val="24"/>
          <w:szCs w:val="24"/>
        </w:rPr>
      </w:pPr>
      <w:r w:rsidRPr="00244112">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244112" w:rsidRPr="00244112" w:rsidRDefault="00244112" w:rsidP="00244112">
      <w:pPr>
        <w:autoSpaceDE w:val="0"/>
        <w:autoSpaceDN w:val="0"/>
        <w:spacing w:line="360" w:lineRule="auto"/>
        <w:contextualSpacing/>
        <w:rPr>
          <w:rFonts w:asciiTheme="minorEastAsia" w:hAnsiTheme="minorEastAsia" w:cs="宋体"/>
          <w:kern w:val="0"/>
          <w:sz w:val="24"/>
          <w:szCs w:val="24"/>
        </w:rPr>
      </w:pPr>
      <w:r w:rsidRPr="0024411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lastRenderedPageBreak/>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lastRenderedPageBreak/>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CC5CD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C5CDE">
        <w:rPr>
          <w:rFonts w:asciiTheme="minorEastAsia" w:hAnsiTheme="minorEastAsia" w:cs="宋体" w:hint="eastAsia"/>
          <w:b/>
          <w:kern w:val="0"/>
          <w:sz w:val="24"/>
          <w:szCs w:val="24"/>
        </w:rPr>
        <w:t>8. 其他</w:t>
      </w:r>
    </w:p>
    <w:p w:rsidR="000936D5" w:rsidRPr="00CC5CD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C5CDE">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w:t>
      </w:r>
      <w:r w:rsidR="00BD7DF9">
        <w:rPr>
          <w:rFonts w:asciiTheme="minorEastAsia" w:hAnsiTheme="minorEastAsia" w:cs="宋体" w:hint="eastAsia"/>
          <w:kern w:val="0"/>
          <w:sz w:val="24"/>
          <w:szCs w:val="24"/>
        </w:rPr>
        <w:t>附件、</w:t>
      </w:r>
      <w:r w:rsidRPr="005B5BCB">
        <w:rPr>
          <w:rFonts w:asciiTheme="minorEastAsia" w:hAnsiTheme="minorEastAsia" w:cs="宋体" w:hint="eastAsia"/>
          <w:kern w:val="0"/>
          <w:sz w:val="24"/>
          <w:szCs w:val="24"/>
        </w:rPr>
        <w:t>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w:t>
      </w:r>
      <w:r w:rsidRPr="005B5BCB">
        <w:rPr>
          <w:rFonts w:asciiTheme="minorEastAsia" w:hAnsiTheme="minorEastAsia" w:cs="宋体" w:hint="eastAsia"/>
          <w:kern w:val="0"/>
          <w:sz w:val="24"/>
          <w:szCs w:val="24"/>
        </w:rPr>
        <w:lastRenderedPageBreak/>
        <w:t>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.4 现场考察及参加开标前答疑会所发生的费用及一切责任由投标人自行承担。</w:t>
      </w:r>
    </w:p>
    <w:p w:rsidR="00244112" w:rsidRPr="00244112" w:rsidRDefault="00244112" w:rsidP="00244112">
      <w:pPr>
        <w:autoSpaceDE w:val="0"/>
        <w:autoSpaceDN w:val="0"/>
        <w:spacing w:line="360" w:lineRule="auto"/>
        <w:contextualSpacing/>
        <w:rPr>
          <w:rFonts w:asciiTheme="minorEastAsia" w:hAnsiTheme="minorEastAsia" w:cs="宋体"/>
          <w:b/>
          <w:kern w:val="0"/>
          <w:sz w:val="24"/>
          <w:szCs w:val="24"/>
        </w:rPr>
      </w:pPr>
      <w:r w:rsidRPr="00244112">
        <w:rPr>
          <w:rFonts w:asciiTheme="minorEastAsia" w:hAnsiTheme="minorEastAsia" w:cs="宋体" w:hint="eastAsia"/>
          <w:b/>
          <w:kern w:val="0"/>
          <w:sz w:val="24"/>
          <w:szCs w:val="24"/>
        </w:rPr>
        <w:t>11.招标文件的澄清或修改</w:t>
      </w:r>
    </w:p>
    <w:p w:rsidR="00244112" w:rsidRPr="00244112" w:rsidRDefault="00244112" w:rsidP="00244112">
      <w:pPr>
        <w:autoSpaceDE w:val="0"/>
        <w:autoSpaceDN w:val="0"/>
        <w:spacing w:line="360" w:lineRule="auto"/>
        <w:contextualSpacing/>
        <w:rPr>
          <w:rFonts w:asciiTheme="minorEastAsia" w:hAnsiTheme="minorEastAsia" w:cs="宋体"/>
          <w:kern w:val="0"/>
          <w:sz w:val="24"/>
          <w:szCs w:val="24"/>
        </w:rPr>
      </w:pPr>
      <w:r w:rsidRPr="00244112">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244112" w:rsidRPr="00244112" w:rsidRDefault="00244112" w:rsidP="00244112">
      <w:pPr>
        <w:autoSpaceDE w:val="0"/>
        <w:autoSpaceDN w:val="0"/>
        <w:spacing w:line="360" w:lineRule="auto"/>
        <w:contextualSpacing/>
        <w:rPr>
          <w:rFonts w:asciiTheme="minorEastAsia" w:hAnsiTheme="minorEastAsia" w:cs="宋体"/>
          <w:kern w:val="0"/>
          <w:sz w:val="24"/>
          <w:szCs w:val="24"/>
        </w:rPr>
      </w:pPr>
      <w:r w:rsidRPr="00244112">
        <w:rPr>
          <w:rFonts w:asciiTheme="minorEastAsia" w:hAnsiTheme="minorEastAsia" w:cs="宋体" w:hint="eastAsia"/>
          <w:kern w:val="0"/>
          <w:sz w:val="24"/>
          <w:szCs w:val="24"/>
        </w:rPr>
        <w:t>11</w:t>
      </w:r>
      <w:r w:rsidRPr="00244112">
        <w:rPr>
          <w:rFonts w:asciiTheme="minorEastAsia" w:hAnsiTheme="minorEastAsia" w:cs="宋体"/>
          <w:kern w:val="0"/>
          <w:sz w:val="24"/>
          <w:szCs w:val="24"/>
        </w:rPr>
        <w:t>.</w:t>
      </w:r>
      <w:r w:rsidRPr="00244112">
        <w:rPr>
          <w:rFonts w:asciiTheme="minorEastAsia" w:hAnsiTheme="minorEastAsia" w:cs="宋体" w:hint="eastAsia"/>
          <w:kern w:val="0"/>
          <w:sz w:val="24"/>
          <w:szCs w:val="24"/>
        </w:rPr>
        <w:t>2</w:t>
      </w:r>
      <w:r w:rsidRPr="00244112">
        <w:rPr>
          <w:rFonts w:asciiTheme="minorEastAsia" w:hAnsiTheme="minorEastAsia" w:cs="宋体"/>
          <w:kern w:val="0"/>
          <w:sz w:val="24"/>
          <w:szCs w:val="24"/>
        </w:rPr>
        <w:t xml:space="preserve"> </w:t>
      </w:r>
      <w:r w:rsidRPr="00244112">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244112">
        <w:rPr>
          <w:rFonts w:asciiTheme="minorEastAsia" w:hAnsiTheme="minorEastAsia" w:cs="宋体"/>
          <w:kern w:val="0"/>
          <w:sz w:val="24"/>
          <w:szCs w:val="24"/>
        </w:rPr>
        <w:t>15</w:t>
      </w:r>
      <w:r w:rsidRPr="00244112">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244112" w:rsidRPr="00244112" w:rsidRDefault="00244112" w:rsidP="00244112">
      <w:pPr>
        <w:autoSpaceDE w:val="0"/>
        <w:autoSpaceDN w:val="0"/>
        <w:spacing w:line="360" w:lineRule="auto"/>
        <w:contextualSpacing/>
        <w:rPr>
          <w:rFonts w:asciiTheme="minorEastAsia" w:hAnsiTheme="minorEastAsia" w:cs="宋体"/>
          <w:kern w:val="0"/>
          <w:sz w:val="24"/>
          <w:szCs w:val="24"/>
        </w:rPr>
      </w:pPr>
      <w:r w:rsidRPr="00244112">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244112" w:rsidRPr="00244112" w:rsidRDefault="00244112" w:rsidP="00244112">
      <w:pPr>
        <w:autoSpaceDE w:val="0"/>
        <w:autoSpaceDN w:val="0"/>
        <w:spacing w:line="360" w:lineRule="auto"/>
        <w:contextualSpacing/>
        <w:rPr>
          <w:rFonts w:asciiTheme="minorEastAsia" w:hAnsiTheme="minorEastAsia" w:cs="宋体"/>
          <w:kern w:val="0"/>
          <w:sz w:val="24"/>
          <w:szCs w:val="24"/>
        </w:rPr>
      </w:pPr>
      <w:r w:rsidRPr="00244112">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244112" w:rsidRDefault="00244112" w:rsidP="00244112">
      <w:pPr>
        <w:autoSpaceDE w:val="0"/>
        <w:autoSpaceDN w:val="0"/>
        <w:spacing w:line="360" w:lineRule="auto"/>
        <w:contextualSpacing/>
        <w:rPr>
          <w:rFonts w:asciiTheme="minorEastAsia" w:hAnsiTheme="minorEastAsia" w:cs="宋体"/>
          <w:kern w:val="0"/>
          <w:sz w:val="24"/>
          <w:szCs w:val="24"/>
        </w:rPr>
      </w:pPr>
    </w:p>
    <w:p w:rsidR="00F51389" w:rsidRPr="00244112"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lastRenderedPageBreak/>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w:t>
      </w:r>
      <w:r w:rsidRPr="005B5BCB">
        <w:rPr>
          <w:rFonts w:asciiTheme="minorEastAsia" w:hAnsiTheme="minorEastAsia" w:cs="仿宋_GB2312" w:hint="eastAsia"/>
          <w:sz w:val="24"/>
          <w:szCs w:val="24"/>
          <w:lang w:val="zh-CN"/>
        </w:rPr>
        <w:lastRenderedPageBreak/>
        <w:t>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244112" w:rsidRPr="00244112" w:rsidRDefault="00244112" w:rsidP="00244112">
      <w:pPr>
        <w:tabs>
          <w:tab w:val="left" w:pos="1260"/>
        </w:tabs>
        <w:autoSpaceDE w:val="0"/>
        <w:autoSpaceDN w:val="0"/>
        <w:spacing w:line="360" w:lineRule="auto"/>
        <w:contextualSpacing/>
        <w:rPr>
          <w:rFonts w:asciiTheme="minorEastAsia" w:hAnsiTheme="minorEastAsia" w:cs="仿宋_GB2312"/>
          <w:b/>
          <w:sz w:val="24"/>
          <w:szCs w:val="24"/>
          <w:lang w:val="zh-CN"/>
        </w:rPr>
      </w:pPr>
      <w:r w:rsidRPr="00244112">
        <w:rPr>
          <w:rFonts w:asciiTheme="minorEastAsia" w:hAnsiTheme="minorEastAsia" w:cs="仿宋_GB2312" w:hint="eastAsia"/>
          <w:b/>
          <w:sz w:val="24"/>
          <w:szCs w:val="24"/>
          <w:lang w:val="zh-CN"/>
        </w:rPr>
        <w:t>1</w:t>
      </w:r>
      <w:r w:rsidRPr="00244112">
        <w:rPr>
          <w:rFonts w:asciiTheme="minorEastAsia" w:hAnsiTheme="minorEastAsia" w:cs="仿宋_GB2312" w:hint="eastAsia"/>
          <w:b/>
          <w:sz w:val="24"/>
          <w:szCs w:val="24"/>
        </w:rPr>
        <w:t>8</w:t>
      </w:r>
      <w:r w:rsidRPr="00244112">
        <w:rPr>
          <w:rFonts w:asciiTheme="minorEastAsia" w:hAnsiTheme="minorEastAsia" w:cs="仿宋_GB2312" w:hint="eastAsia"/>
          <w:b/>
          <w:sz w:val="24"/>
          <w:szCs w:val="24"/>
          <w:lang w:val="zh-CN"/>
        </w:rPr>
        <w:t>. 投标文件的数量和签署盖章</w:t>
      </w:r>
    </w:p>
    <w:p w:rsidR="00244112" w:rsidRPr="00244112" w:rsidRDefault="00244112" w:rsidP="00244112">
      <w:pPr>
        <w:autoSpaceDE w:val="0"/>
        <w:autoSpaceDN w:val="0"/>
        <w:adjustRightInd w:val="0"/>
        <w:spacing w:line="360" w:lineRule="auto"/>
        <w:rPr>
          <w:rFonts w:asciiTheme="minorEastAsia" w:hAnsiTheme="minorEastAsia" w:cs="仿宋_GB2312"/>
          <w:sz w:val="24"/>
          <w:szCs w:val="24"/>
          <w:lang w:val="zh-CN"/>
        </w:rPr>
      </w:pPr>
      <w:r w:rsidRPr="00244112">
        <w:rPr>
          <w:rFonts w:asciiTheme="minorEastAsia" w:hAnsiTheme="minorEastAsia" w:cs="仿宋_GB2312" w:hint="eastAsia"/>
          <w:sz w:val="24"/>
          <w:szCs w:val="24"/>
          <w:lang w:val="zh-CN"/>
        </w:rPr>
        <w:t>1</w:t>
      </w:r>
      <w:r w:rsidRPr="00244112">
        <w:rPr>
          <w:rFonts w:asciiTheme="minorEastAsia" w:hAnsiTheme="minorEastAsia" w:cs="仿宋_GB2312" w:hint="eastAsia"/>
          <w:sz w:val="24"/>
          <w:szCs w:val="24"/>
        </w:rPr>
        <w:t>8</w:t>
      </w:r>
      <w:r w:rsidRPr="00244112">
        <w:rPr>
          <w:rFonts w:asciiTheme="minorEastAsia" w:hAnsiTheme="minorEastAsia" w:cs="仿宋_GB2312" w:hint="eastAsia"/>
          <w:sz w:val="24"/>
          <w:szCs w:val="24"/>
          <w:lang w:val="zh-CN"/>
        </w:rPr>
        <w:t>.1 投标人应提交投标文件份数见“投标人须知前附表”。</w:t>
      </w:r>
    </w:p>
    <w:p w:rsidR="00244112" w:rsidRPr="00244112" w:rsidRDefault="00244112" w:rsidP="00244112">
      <w:pPr>
        <w:tabs>
          <w:tab w:val="left" w:pos="1260"/>
        </w:tabs>
        <w:autoSpaceDE w:val="0"/>
        <w:autoSpaceDN w:val="0"/>
        <w:spacing w:line="360" w:lineRule="auto"/>
        <w:contextualSpacing/>
        <w:rPr>
          <w:rFonts w:asciiTheme="minorEastAsia" w:hAnsiTheme="minorEastAsia" w:cs="仿宋_GB2312"/>
          <w:sz w:val="24"/>
          <w:szCs w:val="24"/>
          <w:lang w:val="zh-CN"/>
        </w:rPr>
      </w:pPr>
      <w:r w:rsidRPr="00244112">
        <w:rPr>
          <w:rFonts w:asciiTheme="minorEastAsia" w:hAnsiTheme="minorEastAsia" w:cs="仿宋_GB2312" w:hint="eastAsia"/>
          <w:sz w:val="24"/>
          <w:szCs w:val="24"/>
          <w:lang w:val="zh-CN"/>
        </w:rPr>
        <w:t>1</w:t>
      </w:r>
      <w:r w:rsidRPr="00244112">
        <w:rPr>
          <w:rFonts w:asciiTheme="minorEastAsia" w:hAnsiTheme="minorEastAsia" w:cs="仿宋_GB2312" w:hint="eastAsia"/>
          <w:sz w:val="24"/>
          <w:szCs w:val="24"/>
        </w:rPr>
        <w:t>8</w:t>
      </w:r>
      <w:r w:rsidRPr="00244112">
        <w:rPr>
          <w:rFonts w:asciiTheme="minorEastAsia" w:hAnsiTheme="minorEastAsia" w:cs="仿宋_GB2312" w:hint="eastAsia"/>
          <w:sz w:val="24"/>
          <w:szCs w:val="24"/>
          <w:lang w:val="zh-CN"/>
        </w:rPr>
        <w:t>.2 在招标文件中已明示需盖章及签名之处，</w:t>
      </w:r>
      <w:r w:rsidRPr="00244112">
        <w:rPr>
          <w:rFonts w:ascii="新宋体" w:eastAsia="新宋体" w:hAnsi="新宋体" w:hint="eastAsia"/>
          <w:sz w:val="24"/>
        </w:rPr>
        <w:t>电子投标文件应按招标文件要求加盖投标人电子印章和法人电子印章或授权代表电子印章。</w:t>
      </w:r>
    </w:p>
    <w:p w:rsidR="00244112" w:rsidRPr="00244112" w:rsidRDefault="00244112" w:rsidP="00244112">
      <w:pPr>
        <w:autoSpaceDE w:val="0"/>
        <w:autoSpaceDN w:val="0"/>
        <w:adjustRightInd w:val="0"/>
        <w:spacing w:line="360" w:lineRule="auto"/>
        <w:rPr>
          <w:rFonts w:asciiTheme="minorEastAsia" w:hAnsiTheme="minorEastAsia" w:cs="仿宋_GB2312"/>
          <w:sz w:val="24"/>
          <w:szCs w:val="24"/>
          <w:lang w:val="zh-CN"/>
        </w:rPr>
      </w:pPr>
      <w:r w:rsidRPr="00244112">
        <w:rPr>
          <w:rFonts w:asciiTheme="minorEastAsia" w:hAnsiTheme="minorEastAsia" w:cs="仿宋_GB2312" w:hint="eastAsia"/>
          <w:sz w:val="24"/>
          <w:szCs w:val="24"/>
          <w:lang w:val="zh-CN"/>
        </w:rPr>
        <w:t>18.3 纸质投标文件</w:t>
      </w:r>
      <w:r w:rsidRPr="00244112">
        <w:rPr>
          <w:rFonts w:ascii="新宋体" w:eastAsia="新宋体" w:hAnsi="新宋体" w:hint="eastAsia"/>
          <w:sz w:val="24"/>
        </w:rPr>
        <w:t>是指投标人电子投标文件制作完成后生成的后缀名为</w:t>
      </w:r>
      <w:r w:rsidRPr="00244112">
        <w:rPr>
          <w:rFonts w:hAnsi="宋体" w:hint="eastAsia"/>
          <w:sz w:val="24"/>
          <w:szCs w:val="24"/>
        </w:rPr>
        <w:t>“</w:t>
      </w:r>
      <w:r w:rsidRPr="00244112">
        <w:rPr>
          <w:rFonts w:hAnsi="宋体" w:hint="eastAsia"/>
          <w:sz w:val="24"/>
          <w:szCs w:val="24"/>
        </w:rPr>
        <w:t>.PDF</w:t>
      </w:r>
      <w:r w:rsidRPr="00244112">
        <w:rPr>
          <w:rFonts w:hAnsi="宋体" w:hint="eastAsia"/>
          <w:sz w:val="24"/>
          <w:szCs w:val="24"/>
        </w:rPr>
        <w:t>”的文件打印的投标文件。</w:t>
      </w:r>
      <w:r w:rsidRPr="00244112">
        <w:rPr>
          <w:rFonts w:asciiTheme="minorEastAsia" w:hAnsiTheme="minorEastAsia" w:cs="仿宋_GB2312" w:hint="eastAsia"/>
          <w:sz w:val="24"/>
          <w:szCs w:val="24"/>
          <w:lang w:val="zh-CN"/>
        </w:rPr>
        <w:t>纸质投标文件正本和副本封面上应清楚标明</w:t>
      </w:r>
      <w:r w:rsidRPr="00244112">
        <w:rPr>
          <w:rFonts w:asciiTheme="minorEastAsia" w:hAnsiTheme="minorEastAsia" w:cs="仿宋_GB2312"/>
          <w:sz w:val="24"/>
          <w:szCs w:val="24"/>
          <w:lang w:val="zh-CN"/>
        </w:rPr>
        <w:t>“</w:t>
      </w:r>
      <w:r w:rsidRPr="00244112">
        <w:rPr>
          <w:rFonts w:asciiTheme="minorEastAsia" w:hAnsiTheme="minorEastAsia" w:cs="仿宋_GB2312" w:hint="eastAsia"/>
          <w:sz w:val="24"/>
          <w:szCs w:val="24"/>
          <w:lang w:val="zh-CN"/>
        </w:rPr>
        <w:t>正本</w:t>
      </w:r>
      <w:r w:rsidRPr="00244112">
        <w:rPr>
          <w:rFonts w:asciiTheme="minorEastAsia" w:hAnsiTheme="minorEastAsia" w:cs="仿宋_GB2312"/>
          <w:sz w:val="24"/>
          <w:szCs w:val="24"/>
          <w:lang w:val="zh-CN"/>
        </w:rPr>
        <w:t>”</w:t>
      </w:r>
      <w:r w:rsidRPr="00244112">
        <w:rPr>
          <w:rFonts w:asciiTheme="minorEastAsia" w:hAnsiTheme="minorEastAsia" w:cs="仿宋_GB2312" w:hint="eastAsia"/>
          <w:sz w:val="24"/>
          <w:szCs w:val="24"/>
          <w:lang w:val="zh-CN"/>
        </w:rPr>
        <w:t>或</w:t>
      </w:r>
      <w:r w:rsidRPr="00244112">
        <w:rPr>
          <w:rFonts w:asciiTheme="minorEastAsia" w:hAnsiTheme="minorEastAsia" w:cs="仿宋_GB2312"/>
          <w:sz w:val="24"/>
          <w:szCs w:val="24"/>
          <w:lang w:val="zh-CN"/>
        </w:rPr>
        <w:t>“</w:t>
      </w:r>
      <w:r w:rsidRPr="00244112">
        <w:rPr>
          <w:rFonts w:asciiTheme="minorEastAsia" w:hAnsiTheme="minorEastAsia" w:cs="仿宋_GB2312" w:hint="eastAsia"/>
          <w:sz w:val="24"/>
          <w:szCs w:val="24"/>
          <w:lang w:val="zh-CN"/>
        </w:rPr>
        <w:t>副本</w:t>
      </w:r>
      <w:r w:rsidRPr="00244112">
        <w:rPr>
          <w:rFonts w:asciiTheme="minorEastAsia" w:hAnsiTheme="minorEastAsia" w:cs="仿宋_GB2312"/>
          <w:sz w:val="24"/>
          <w:szCs w:val="24"/>
          <w:lang w:val="zh-CN"/>
        </w:rPr>
        <w:t>”</w:t>
      </w:r>
      <w:r w:rsidRPr="00244112">
        <w:rPr>
          <w:rFonts w:asciiTheme="minorEastAsia" w:hAnsiTheme="minorEastAsia" w:cs="仿宋_GB2312" w:hint="eastAsia"/>
          <w:sz w:val="24"/>
          <w:szCs w:val="24"/>
          <w:lang w:val="zh-CN"/>
        </w:rPr>
        <w:lastRenderedPageBreak/>
        <w:t>字样；一旦正本和副本内容不一致时，以正本为准。纸质投标文件的正本及所有副本的封面均须由投标人加盖投标人公章。</w:t>
      </w:r>
    </w:p>
    <w:p w:rsidR="00244112" w:rsidRPr="00244112" w:rsidRDefault="00244112" w:rsidP="00244112">
      <w:pPr>
        <w:tabs>
          <w:tab w:val="left" w:pos="1260"/>
        </w:tabs>
        <w:autoSpaceDE w:val="0"/>
        <w:autoSpaceDN w:val="0"/>
        <w:spacing w:line="360" w:lineRule="auto"/>
        <w:contextualSpacing/>
        <w:rPr>
          <w:rFonts w:asciiTheme="minorEastAsia" w:hAnsiTheme="minorEastAsia" w:cs="仿宋_GB2312"/>
          <w:sz w:val="24"/>
          <w:szCs w:val="24"/>
          <w:lang w:val="zh-CN"/>
        </w:rPr>
      </w:pPr>
      <w:r w:rsidRPr="00244112">
        <w:rPr>
          <w:rFonts w:asciiTheme="minorEastAsia" w:hAnsiTheme="minorEastAsia" w:cs="仿宋_GB2312" w:hint="eastAsia"/>
          <w:sz w:val="24"/>
          <w:szCs w:val="24"/>
          <w:lang w:val="zh-CN"/>
        </w:rPr>
        <w:t>1</w:t>
      </w:r>
      <w:r w:rsidRPr="00244112">
        <w:rPr>
          <w:rFonts w:asciiTheme="minorEastAsia" w:hAnsiTheme="minorEastAsia" w:cs="仿宋_GB2312" w:hint="eastAsia"/>
          <w:sz w:val="24"/>
          <w:szCs w:val="24"/>
        </w:rPr>
        <w:t>8</w:t>
      </w:r>
      <w:r w:rsidRPr="00244112">
        <w:rPr>
          <w:rFonts w:asciiTheme="minorEastAsia" w:hAnsiTheme="minorEastAsia" w:cs="仿宋_GB2312" w:hint="eastAsia"/>
          <w:sz w:val="24"/>
          <w:szCs w:val="24"/>
          <w:lang w:val="zh-CN"/>
        </w:rPr>
        <w:t>.4 纸质投标文件副本可以是纸质投标文件的正本复印而成。</w:t>
      </w: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w:t>
      </w:r>
      <w:r w:rsidRPr="005B5BCB">
        <w:rPr>
          <w:rFonts w:asciiTheme="minorEastAsia" w:hAnsiTheme="minorEastAsia" w:cs="仿宋_GB2312" w:hint="eastAsia"/>
          <w:sz w:val="24"/>
          <w:szCs w:val="24"/>
          <w:lang w:val="zh-CN"/>
        </w:rPr>
        <w:lastRenderedPageBreak/>
        <w:t>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w:t>
      </w:r>
      <w:r w:rsidRPr="005B5BCB">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lang w:val="zh-CN"/>
        </w:rPr>
        <w:lastRenderedPageBreak/>
        <w:t>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244112" w:rsidRPr="00244112" w:rsidRDefault="00244112" w:rsidP="00244112">
      <w:pPr>
        <w:pStyle w:val="a3"/>
        <w:spacing w:line="360" w:lineRule="auto"/>
        <w:rPr>
          <w:rFonts w:ascii="宋体" w:hAnsi="宋体" w:cs="宋体"/>
          <w:szCs w:val="24"/>
        </w:rPr>
      </w:pPr>
      <w:r w:rsidRPr="00244112">
        <w:rPr>
          <w:rFonts w:asciiTheme="minorEastAsia" w:hAnsiTheme="minorEastAsia" w:cs="仿宋_GB2312" w:hint="eastAsia"/>
          <w:szCs w:val="24"/>
          <w:lang w:val="zh-CN"/>
        </w:rPr>
        <w:t>30.3</w:t>
      </w:r>
      <w:r w:rsidRPr="00244112">
        <w:rPr>
          <w:rFonts w:ascii="宋体" w:hAnsi="宋体" w:cs="宋体" w:hint="eastAsia"/>
          <w:szCs w:val="24"/>
        </w:rPr>
        <w:t>投标人有下列情形之一的，处以采购金额千分之五以上千</w:t>
      </w:r>
      <w:proofErr w:type="gramStart"/>
      <w:r w:rsidRPr="00244112">
        <w:rPr>
          <w:rFonts w:ascii="宋体" w:hAnsi="宋体" w:cs="宋体" w:hint="eastAsia"/>
          <w:szCs w:val="24"/>
        </w:rPr>
        <w:t>分之十</w:t>
      </w:r>
      <w:proofErr w:type="gramEnd"/>
      <w:r w:rsidRPr="00244112">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244112" w:rsidRPr="00244112" w:rsidRDefault="00244112" w:rsidP="00244112">
      <w:pPr>
        <w:pStyle w:val="a3"/>
        <w:spacing w:line="360" w:lineRule="auto"/>
        <w:rPr>
          <w:rFonts w:ascii="宋体" w:hAnsi="宋体" w:cs="宋体"/>
          <w:szCs w:val="24"/>
        </w:rPr>
      </w:pPr>
      <w:r w:rsidRPr="00244112">
        <w:rPr>
          <w:rFonts w:ascii="宋体" w:hAnsi="宋体" w:cs="宋体" w:hint="eastAsia"/>
          <w:szCs w:val="24"/>
        </w:rPr>
        <w:t>（一）提供虚假材料谋取中标、成交的；</w:t>
      </w:r>
    </w:p>
    <w:p w:rsidR="00244112" w:rsidRPr="00244112" w:rsidRDefault="00244112" w:rsidP="00244112">
      <w:pPr>
        <w:pStyle w:val="a3"/>
        <w:spacing w:line="360" w:lineRule="auto"/>
        <w:rPr>
          <w:rFonts w:ascii="宋体" w:hAnsi="宋体" w:cs="宋体"/>
          <w:szCs w:val="24"/>
        </w:rPr>
      </w:pPr>
      <w:r w:rsidRPr="00244112">
        <w:rPr>
          <w:rFonts w:ascii="宋体" w:hAnsi="宋体" w:cs="宋体" w:hint="eastAsia"/>
          <w:szCs w:val="24"/>
        </w:rPr>
        <w:t>（二）采取不正当手段诋毁、排挤其他供应商的；</w:t>
      </w:r>
    </w:p>
    <w:p w:rsidR="00244112" w:rsidRPr="00244112" w:rsidRDefault="00244112" w:rsidP="00244112">
      <w:pPr>
        <w:pStyle w:val="a3"/>
        <w:spacing w:line="360" w:lineRule="auto"/>
        <w:rPr>
          <w:rFonts w:ascii="宋体" w:hAnsi="宋体" w:cs="宋体"/>
          <w:szCs w:val="24"/>
        </w:rPr>
      </w:pPr>
      <w:r w:rsidRPr="00244112">
        <w:rPr>
          <w:rFonts w:ascii="宋体" w:hAnsi="宋体" w:cs="宋体" w:hint="eastAsia"/>
          <w:szCs w:val="24"/>
        </w:rPr>
        <w:t>（三）与采购人、其他供应商或者采购代理机构恶意串通的；</w:t>
      </w:r>
    </w:p>
    <w:p w:rsidR="00244112" w:rsidRPr="00244112" w:rsidRDefault="00244112" w:rsidP="00244112">
      <w:pPr>
        <w:pStyle w:val="a3"/>
        <w:spacing w:line="360" w:lineRule="auto"/>
        <w:rPr>
          <w:rFonts w:ascii="宋体" w:hAnsi="宋体" w:cs="宋体"/>
          <w:szCs w:val="24"/>
        </w:rPr>
      </w:pPr>
      <w:r w:rsidRPr="00244112">
        <w:rPr>
          <w:rFonts w:ascii="宋体" w:hAnsi="宋体" w:cs="宋体" w:hint="eastAsia"/>
          <w:szCs w:val="24"/>
        </w:rPr>
        <w:t>（四）向采购人、采购代理机构行贿或者提供其他不正当利益的；</w:t>
      </w:r>
    </w:p>
    <w:p w:rsidR="00244112" w:rsidRPr="00244112" w:rsidRDefault="00244112" w:rsidP="00244112">
      <w:pPr>
        <w:pStyle w:val="a3"/>
        <w:spacing w:line="360" w:lineRule="auto"/>
        <w:rPr>
          <w:rFonts w:ascii="宋体" w:hAnsi="宋体" w:cs="宋体"/>
          <w:szCs w:val="24"/>
        </w:rPr>
      </w:pPr>
      <w:r w:rsidRPr="00244112">
        <w:rPr>
          <w:rFonts w:ascii="宋体" w:hAnsi="宋体" w:cs="宋体" w:hint="eastAsia"/>
          <w:szCs w:val="24"/>
        </w:rPr>
        <w:t>（五）在招标采购过程中与采购人进行协商谈判的；</w:t>
      </w:r>
    </w:p>
    <w:p w:rsidR="00244112" w:rsidRPr="00244112" w:rsidRDefault="00244112" w:rsidP="00244112">
      <w:pPr>
        <w:pStyle w:val="a3"/>
        <w:spacing w:line="360" w:lineRule="auto"/>
        <w:rPr>
          <w:rFonts w:ascii="宋体" w:hAnsi="宋体" w:cs="宋体"/>
          <w:szCs w:val="24"/>
        </w:rPr>
      </w:pPr>
      <w:r w:rsidRPr="00244112">
        <w:rPr>
          <w:rFonts w:ascii="宋体" w:hAnsi="宋体" w:cs="宋体" w:hint="eastAsia"/>
          <w:szCs w:val="24"/>
        </w:rPr>
        <w:t>（六）拒绝有关部门监督检查或者提供虚假情况的。</w:t>
      </w:r>
    </w:p>
    <w:p w:rsidR="00244112" w:rsidRPr="00244112" w:rsidRDefault="00244112" w:rsidP="00244112">
      <w:pPr>
        <w:pStyle w:val="a3"/>
        <w:spacing w:line="360" w:lineRule="auto"/>
        <w:rPr>
          <w:rFonts w:ascii="宋体" w:hAnsi="宋体" w:cs="宋体"/>
          <w:kern w:val="0"/>
          <w:szCs w:val="24"/>
        </w:rPr>
      </w:pPr>
      <w:r w:rsidRPr="00244112">
        <w:rPr>
          <w:rFonts w:ascii="宋体" w:hAnsi="宋体" w:cs="宋体" w:hint="eastAsia"/>
          <w:szCs w:val="24"/>
        </w:rPr>
        <w:t>投标人有前款第（一）至（五）项情形之一的，中标、成交无效。</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w:t>
      </w:r>
      <w:r w:rsidRPr="005B5BCB">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w:t>
      </w:r>
      <w:r w:rsidRPr="008A7281">
        <w:rPr>
          <w:rFonts w:asciiTheme="minorEastAsia" w:hAnsiTheme="minorEastAsia" w:cs="仿宋_GB2312" w:hint="eastAsia"/>
          <w:sz w:val="24"/>
          <w:szCs w:val="24"/>
          <w:lang w:val="zh-CN"/>
        </w:rPr>
        <w:lastRenderedPageBreak/>
        <w:t>台（河南省·许昌市）》一次性提出，提出后通知中心项目联系人查收，同时将纸质质疑函一式两份送至采购单位，如未提出视为全面接受；</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lastRenderedPageBreak/>
        <w:t>41</w:t>
      </w:r>
      <w:r w:rsidRPr="005B5BCB">
        <w:rPr>
          <w:rFonts w:asciiTheme="minorEastAsia" w:hAnsiTheme="minorEastAsia" w:cs="仿宋_GB2312" w:hint="eastAsia"/>
          <w:b/>
          <w:sz w:val="24"/>
          <w:szCs w:val="24"/>
        </w:rPr>
        <w:t>.履约保证金</w:t>
      </w:r>
    </w:p>
    <w:p w:rsidR="00244112" w:rsidRPr="00244112" w:rsidRDefault="000936D5" w:rsidP="00244112">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r w:rsidR="00244112" w:rsidRPr="00244112">
        <w:rPr>
          <w:rFonts w:asciiTheme="minorEastAsia" w:hAnsiTheme="minorEastAsia" w:cs="仿宋_GB2312" w:hint="eastAsia"/>
          <w:b/>
          <w:sz w:val="24"/>
          <w:szCs w:val="24"/>
        </w:rPr>
        <w:t>42. 其他</w:t>
      </w:r>
    </w:p>
    <w:p w:rsidR="00244112" w:rsidRPr="00244112" w:rsidRDefault="00244112" w:rsidP="00244112">
      <w:pPr>
        <w:tabs>
          <w:tab w:val="left" w:pos="1260"/>
        </w:tabs>
        <w:autoSpaceDE w:val="0"/>
        <w:autoSpaceDN w:val="0"/>
        <w:spacing w:line="360" w:lineRule="auto"/>
        <w:contextualSpacing/>
        <w:jc w:val="left"/>
        <w:rPr>
          <w:rFonts w:asciiTheme="minorEastAsia" w:hAnsiTheme="minorEastAsia" w:cs="宋体"/>
          <w:kern w:val="0"/>
          <w:sz w:val="24"/>
          <w:szCs w:val="24"/>
        </w:rPr>
      </w:pPr>
      <w:r w:rsidRPr="00244112">
        <w:rPr>
          <w:rFonts w:asciiTheme="minorEastAsia" w:hAnsiTheme="minorEastAsia" w:cs="宋体" w:hint="eastAsia"/>
          <w:kern w:val="0"/>
          <w:sz w:val="24"/>
          <w:szCs w:val="24"/>
        </w:rPr>
        <w:t>本次招标文件未尽事项，以法律法规规定的为准。</w:t>
      </w:r>
    </w:p>
    <w:p w:rsidR="00F51389" w:rsidRPr="00244112" w:rsidRDefault="00F51389"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49211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244112" w:rsidRDefault="0024411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44112" w:rsidRDefault="0024411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44112" w:rsidRDefault="0024411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44112" w:rsidRDefault="0024411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44112" w:rsidRDefault="0024411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44112" w:rsidRDefault="0024411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44112" w:rsidRDefault="0024411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44112" w:rsidRDefault="0024411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44112" w:rsidRDefault="0024411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44112" w:rsidRDefault="0024411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44112" w:rsidRDefault="0024411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44112" w:rsidRDefault="0024411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244112" w:rsidRPr="00244112" w:rsidRDefault="00244112" w:rsidP="00244112">
      <w:pPr>
        <w:pStyle w:val="a3"/>
        <w:spacing w:line="360" w:lineRule="auto"/>
        <w:ind w:firstLineChars="200" w:firstLine="480"/>
        <w:contextualSpacing/>
        <w:rPr>
          <w:rFonts w:asciiTheme="minorEastAsia" w:eastAsiaTheme="minorEastAsia" w:hAnsiTheme="minorEastAsia" w:cs="仿宋_GB2312"/>
          <w:szCs w:val="24"/>
          <w:lang w:val="zh-CN"/>
        </w:rPr>
      </w:pPr>
      <w:r w:rsidRPr="00244112">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244112">
        <w:rPr>
          <w:rFonts w:asciiTheme="minorEastAsia" w:eastAsiaTheme="minorEastAsia" w:hAnsiTheme="minorEastAsia" w:cs="仿宋_GB2312" w:hint="eastAsia"/>
          <w:szCs w:val="24"/>
          <w:lang w:val="zh-CN"/>
        </w:rPr>
        <w:t>所在页</w:t>
      </w:r>
      <w:r w:rsidRPr="00244112">
        <w:rPr>
          <w:rFonts w:asciiTheme="minorEastAsia" w:eastAsiaTheme="minorEastAsia" w:hAnsiTheme="minorEastAsia" w:cs="仿宋_GB2312" w:hint="eastAsia"/>
          <w:szCs w:val="24"/>
        </w:rPr>
        <w:t>并加盖</w:t>
      </w:r>
      <w:proofErr w:type="gramEnd"/>
      <w:r w:rsidRPr="00244112">
        <w:rPr>
          <w:rFonts w:asciiTheme="minorEastAsia" w:eastAsiaTheme="minorEastAsia" w:hAnsiTheme="minorEastAsia" w:cs="仿宋_GB2312" w:hint="eastAsia"/>
          <w:szCs w:val="24"/>
        </w:rPr>
        <w:t>投标人公章的原件扫描件（或图片）</w:t>
      </w:r>
      <w:r w:rsidRPr="00244112">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3C6286">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w:t>
            </w:r>
            <w:r w:rsidR="003C6286">
              <w:rPr>
                <w:rFonts w:asciiTheme="minorEastAsia" w:hAnsiTheme="minorEastAsia" w:hint="eastAsia"/>
                <w:bCs/>
                <w:sz w:val="24"/>
                <w:szCs w:val="24"/>
              </w:rPr>
              <w:t>四</w:t>
            </w:r>
            <w:r w:rsidRPr="007C4532">
              <w:rPr>
                <w:rFonts w:asciiTheme="minorEastAsia" w:hAnsiTheme="minorEastAsia" w:hint="eastAsia"/>
                <w:bCs/>
                <w:sz w:val="24"/>
                <w:szCs w:val="24"/>
              </w:rPr>
              <w:t>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244112" w:rsidRPr="00244112" w:rsidRDefault="00244112" w:rsidP="00244112">
            <w:pPr>
              <w:spacing w:line="360" w:lineRule="auto"/>
              <w:rPr>
                <w:rFonts w:asciiTheme="minorEastAsia" w:hAnsiTheme="minorEastAsia"/>
                <w:b/>
                <w:bCs/>
                <w:sz w:val="24"/>
                <w:szCs w:val="24"/>
              </w:rPr>
            </w:pPr>
            <w:r w:rsidRPr="00244112">
              <w:rPr>
                <w:rFonts w:asciiTheme="minorEastAsia" w:hAnsiTheme="minorEastAsia" w:hint="eastAsia"/>
                <w:b/>
                <w:bCs/>
                <w:sz w:val="24"/>
                <w:szCs w:val="24"/>
              </w:rPr>
              <w:t>8、</w:t>
            </w:r>
            <w:r w:rsidRPr="00244112">
              <w:rPr>
                <w:rFonts w:ascii="宋体" w:hAnsi="宋体" w:cs="仿宋_GB2312" w:hint="eastAsia"/>
                <w:b/>
                <w:sz w:val="24"/>
                <w:szCs w:val="24"/>
                <w:shd w:val="clear" w:color="auto" w:fill="FFFFFF"/>
              </w:rPr>
              <w:t>未被列入</w:t>
            </w:r>
            <w:r w:rsidRPr="00244112">
              <w:rPr>
                <w:rFonts w:ascii="宋体" w:cs="仿宋_GB2312" w:hint="eastAsia"/>
                <w:b/>
                <w:sz w:val="24"/>
                <w:szCs w:val="24"/>
                <w:shd w:val="clear" w:color="auto" w:fill="FFFFFF"/>
              </w:rPr>
              <w:t>“</w:t>
            </w:r>
            <w:r w:rsidRPr="00244112">
              <w:rPr>
                <w:rFonts w:ascii="宋体" w:hAnsi="宋体" w:cs="仿宋_GB2312" w:hint="eastAsia"/>
                <w:b/>
                <w:sz w:val="24"/>
                <w:szCs w:val="24"/>
                <w:shd w:val="clear" w:color="auto" w:fill="FFFFFF"/>
              </w:rPr>
              <w:t>信用中国</w:t>
            </w:r>
            <w:r w:rsidRPr="00244112">
              <w:rPr>
                <w:rFonts w:ascii="宋体" w:cs="仿宋_GB2312" w:hint="eastAsia"/>
                <w:b/>
                <w:sz w:val="24"/>
                <w:szCs w:val="24"/>
                <w:shd w:val="clear" w:color="auto" w:fill="FFFFFF"/>
              </w:rPr>
              <w:t>”</w:t>
            </w:r>
            <w:r w:rsidRPr="00244112">
              <w:rPr>
                <w:rFonts w:ascii="宋体" w:hAnsi="宋体" w:cs="仿宋_GB2312" w:hint="eastAsia"/>
                <w:b/>
                <w:sz w:val="24"/>
                <w:szCs w:val="24"/>
                <w:shd w:val="clear" w:color="auto" w:fill="FFFFFF"/>
              </w:rPr>
              <w:t>网站</w:t>
            </w:r>
            <w:r w:rsidRPr="00244112">
              <w:rPr>
                <w:rFonts w:ascii="宋体" w:hAnsi="宋体" w:cs="仿宋_GB2312"/>
                <w:b/>
                <w:sz w:val="24"/>
                <w:szCs w:val="24"/>
                <w:shd w:val="clear" w:color="auto" w:fill="FFFFFF"/>
              </w:rPr>
              <w:t>(www.creditchina.gov.cn)</w:t>
            </w:r>
            <w:r w:rsidRPr="00244112">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244112">
              <w:rPr>
                <w:rFonts w:ascii="宋体" w:hAnsi="宋体" w:cs="仿宋_GB2312"/>
                <w:b/>
                <w:sz w:val="24"/>
                <w:szCs w:val="24"/>
                <w:shd w:val="clear" w:color="auto" w:fill="FFFFFF"/>
              </w:rPr>
              <w:t xml:space="preserve"> (www.ccgp.gov.cn)</w:t>
            </w:r>
            <w:r w:rsidRPr="00244112">
              <w:rPr>
                <w:rFonts w:ascii="宋体" w:hAnsi="宋体" w:cs="仿宋_GB2312" w:hint="eastAsia"/>
                <w:b/>
                <w:sz w:val="24"/>
                <w:szCs w:val="24"/>
                <w:shd w:val="clear" w:color="auto" w:fill="FFFFFF"/>
              </w:rPr>
              <w:t>政府采购严重违法失信行为记录名单的投标人；“</w:t>
            </w:r>
            <w:r w:rsidRPr="00244112">
              <w:rPr>
                <w:rFonts w:ascii="宋体" w:hAnsi="宋体" w:cs="宋体" w:hint="eastAsia"/>
                <w:b/>
                <w:bCs/>
                <w:sz w:val="24"/>
                <w:szCs w:val="24"/>
                <w:lang w:val="zh-CN"/>
              </w:rPr>
              <w:t>国家企业信用公示系统</w:t>
            </w:r>
            <w:r w:rsidRPr="00244112">
              <w:rPr>
                <w:rFonts w:ascii="宋体" w:hAnsi="宋体" w:cs="宋体" w:hint="eastAsia"/>
                <w:b/>
                <w:bCs/>
                <w:sz w:val="24"/>
                <w:szCs w:val="24"/>
              </w:rPr>
              <w:t>”</w:t>
            </w:r>
            <w:r w:rsidRPr="00244112">
              <w:rPr>
                <w:rFonts w:ascii="宋体" w:hAnsi="宋体" w:cs="宋体" w:hint="eastAsia"/>
                <w:b/>
                <w:bCs/>
                <w:sz w:val="24"/>
                <w:szCs w:val="24"/>
                <w:lang w:val="zh-CN"/>
              </w:rPr>
              <w:t>网站</w:t>
            </w:r>
            <w:r w:rsidRPr="00244112">
              <w:rPr>
                <w:rFonts w:ascii="宋体" w:hAnsi="宋体" w:cs="宋体" w:hint="eastAsia"/>
                <w:b/>
                <w:bCs/>
                <w:sz w:val="24"/>
                <w:szCs w:val="24"/>
              </w:rPr>
              <w:t>（</w:t>
            </w:r>
            <w:r w:rsidRPr="00244112">
              <w:rPr>
                <w:rFonts w:ascii="宋体" w:hAnsi="宋体" w:cs="宋体"/>
                <w:b/>
                <w:bCs/>
                <w:sz w:val="24"/>
                <w:szCs w:val="24"/>
              </w:rPr>
              <w:t>www.gsxt.gov.cn</w:t>
            </w:r>
            <w:r w:rsidRPr="00244112">
              <w:rPr>
                <w:rFonts w:ascii="宋体" w:hAnsi="宋体" w:cs="宋体" w:hint="eastAsia"/>
                <w:b/>
                <w:bCs/>
                <w:sz w:val="24"/>
                <w:szCs w:val="24"/>
              </w:rPr>
              <w:t>）</w:t>
            </w:r>
            <w:r w:rsidRPr="00244112">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244112" w:rsidRPr="00244112" w:rsidRDefault="00244112" w:rsidP="00244112">
            <w:pPr>
              <w:spacing w:line="360" w:lineRule="auto"/>
              <w:rPr>
                <w:rFonts w:asciiTheme="minorEastAsia" w:hAnsiTheme="minorEastAsia"/>
                <w:bCs/>
                <w:sz w:val="24"/>
                <w:szCs w:val="24"/>
              </w:rPr>
            </w:pPr>
            <w:r w:rsidRPr="0024411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244112">
              <w:rPr>
                <w:rFonts w:asciiTheme="minorEastAsia" w:hAnsiTheme="minorEastAsia"/>
                <w:bCs/>
                <w:sz w:val="24"/>
                <w:szCs w:val="24"/>
              </w:rPr>
              <w:t>政府采购严重违法失信名单</w:t>
            </w:r>
            <w:r w:rsidRPr="00244112">
              <w:rPr>
                <w:rFonts w:asciiTheme="minorEastAsia" w:hAnsiTheme="minorEastAsia" w:hint="eastAsia"/>
                <w:bCs/>
                <w:sz w:val="24"/>
                <w:szCs w:val="24"/>
              </w:rPr>
              <w:t>、政府采购严重违法失信行为记录名单、</w:t>
            </w:r>
            <w:r w:rsidRPr="00244112">
              <w:rPr>
                <w:rFonts w:ascii="宋体" w:hAnsi="宋体" w:cs="仿宋_GB2312" w:hint="eastAsia"/>
                <w:b/>
                <w:sz w:val="24"/>
                <w:szCs w:val="24"/>
                <w:shd w:val="clear" w:color="auto" w:fill="FFFFFF"/>
              </w:rPr>
              <w:t>严重违法失信企业名单（黑名单）</w:t>
            </w:r>
            <w:r w:rsidRPr="00244112">
              <w:rPr>
                <w:rFonts w:asciiTheme="minorEastAsia" w:hAnsiTheme="minorEastAsia" w:hint="eastAsia"/>
                <w:bCs/>
                <w:sz w:val="24"/>
                <w:szCs w:val="24"/>
              </w:rPr>
              <w:t>（联合体形式投标的，联合体成员存在不良信用记录，视同联合体存在不良信用记录）。</w:t>
            </w:r>
          </w:p>
          <w:p w:rsidR="00244112" w:rsidRPr="00244112" w:rsidRDefault="00244112" w:rsidP="00244112">
            <w:pPr>
              <w:spacing w:line="360" w:lineRule="auto"/>
              <w:rPr>
                <w:rFonts w:asciiTheme="minorEastAsia" w:hAnsiTheme="minorEastAsia"/>
                <w:bCs/>
                <w:sz w:val="24"/>
                <w:szCs w:val="24"/>
              </w:rPr>
            </w:pPr>
            <w:r w:rsidRPr="00244112">
              <w:rPr>
                <w:rFonts w:asciiTheme="minorEastAsia" w:hAnsiTheme="minorEastAsia" w:hint="eastAsia"/>
                <w:bCs/>
                <w:sz w:val="24"/>
                <w:szCs w:val="24"/>
              </w:rPr>
              <w:t>（1）查询渠道：“信用中国”网站（www.creditchina.gov.cn）和“中国政府采购网”（www.ccgp.gov.cn）；</w:t>
            </w:r>
            <w:r w:rsidRPr="00244112">
              <w:rPr>
                <w:rFonts w:ascii="宋体" w:hAnsi="宋体" w:cs="宋体" w:hint="eastAsia"/>
                <w:kern w:val="0"/>
                <w:sz w:val="24"/>
                <w:szCs w:val="24"/>
              </w:rPr>
              <w:t>“</w:t>
            </w:r>
            <w:r w:rsidRPr="00244112">
              <w:rPr>
                <w:rFonts w:ascii="宋体" w:hAnsi="宋体" w:cs="宋体" w:hint="eastAsia"/>
                <w:kern w:val="0"/>
                <w:sz w:val="24"/>
                <w:szCs w:val="24"/>
                <w:lang w:val="zh-CN"/>
              </w:rPr>
              <w:t>国家企业信用公示系统</w:t>
            </w:r>
            <w:r w:rsidRPr="00244112">
              <w:rPr>
                <w:rFonts w:ascii="宋体" w:hAnsi="宋体" w:cs="宋体" w:hint="eastAsia"/>
                <w:kern w:val="0"/>
                <w:sz w:val="24"/>
                <w:szCs w:val="24"/>
              </w:rPr>
              <w:t>”</w:t>
            </w:r>
            <w:r w:rsidRPr="00244112">
              <w:rPr>
                <w:rFonts w:ascii="宋体" w:hAnsi="宋体" w:cs="宋体" w:hint="eastAsia"/>
                <w:kern w:val="0"/>
                <w:sz w:val="24"/>
                <w:szCs w:val="24"/>
                <w:lang w:val="zh-CN"/>
              </w:rPr>
              <w:t>网站</w:t>
            </w:r>
            <w:r w:rsidRPr="00244112">
              <w:rPr>
                <w:rFonts w:ascii="宋体" w:hAnsi="宋体" w:cs="宋体" w:hint="eastAsia"/>
                <w:kern w:val="0"/>
                <w:sz w:val="24"/>
                <w:szCs w:val="24"/>
              </w:rPr>
              <w:t>（</w:t>
            </w:r>
            <w:r w:rsidRPr="00244112">
              <w:rPr>
                <w:rFonts w:ascii="宋体" w:hAnsi="宋体" w:cs="宋体"/>
                <w:kern w:val="0"/>
                <w:sz w:val="24"/>
                <w:szCs w:val="24"/>
              </w:rPr>
              <w:t>www.gsxt.gov.cn</w:t>
            </w:r>
            <w:r w:rsidRPr="00244112">
              <w:rPr>
                <w:rFonts w:ascii="宋体" w:hAnsi="宋体" w:cs="宋体" w:hint="eastAsia"/>
                <w:kern w:val="0"/>
                <w:sz w:val="24"/>
                <w:szCs w:val="24"/>
              </w:rPr>
              <w:t>）；</w:t>
            </w:r>
          </w:p>
          <w:p w:rsidR="00244112" w:rsidRPr="00244112" w:rsidRDefault="00244112" w:rsidP="00244112">
            <w:pPr>
              <w:spacing w:line="360" w:lineRule="auto"/>
              <w:rPr>
                <w:rFonts w:asciiTheme="minorEastAsia" w:hAnsiTheme="minorEastAsia"/>
                <w:bCs/>
                <w:sz w:val="24"/>
                <w:szCs w:val="24"/>
              </w:rPr>
            </w:pPr>
            <w:r w:rsidRPr="00244112">
              <w:rPr>
                <w:rFonts w:asciiTheme="minorEastAsia" w:hAnsiTheme="minorEastAsia" w:hint="eastAsia"/>
                <w:bCs/>
                <w:sz w:val="24"/>
                <w:szCs w:val="24"/>
              </w:rPr>
              <w:t>（2）截止时间：同投标截止时间；</w:t>
            </w:r>
          </w:p>
          <w:p w:rsidR="00244112" w:rsidRPr="00244112" w:rsidRDefault="00244112" w:rsidP="00244112">
            <w:pPr>
              <w:spacing w:line="360" w:lineRule="auto"/>
              <w:rPr>
                <w:rFonts w:asciiTheme="minorEastAsia" w:hAnsiTheme="minorEastAsia"/>
                <w:bCs/>
                <w:sz w:val="24"/>
                <w:szCs w:val="24"/>
              </w:rPr>
            </w:pPr>
            <w:r w:rsidRPr="0024411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244112" w:rsidP="00244112">
            <w:pPr>
              <w:spacing w:line="360" w:lineRule="auto"/>
              <w:rPr>
                <w:rFonts w:asciiTheme="minorEastAsia" w:hAnsiTheme="minorEastAsia"/>
                <w:bCs/>
                <w:sz w:val="24"/>
                <w:szCs w:val="24"/>
              </w:rPr>
            </w:pPr>
            <w:r w:rsidRPr="0024411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244112">
              <w:rPr>
                <w:rFonts w:asciiTheme="minorEastAsia" w:hAnsiTheme="minorEastAsia" w:cs="宋体" w:hint="eastAsia"/>
                <w:kern w:val="0"/>
                <w:sz w:val="24"/>
                <w:szCs w:val="24"/>
              </w:rPr>
              <w:t>、严重违法失信企业名单（黑名单）的投标人，</w:t>
            </w:r>
            <w:r w:rsidRPr="00244112">
              <w:rPr>
                <w:rFonts w:asciiTheme="minorEastAsia" w:hAnsiTheme="minorEastAsia" w:hint="eastAsia"/>
                <w:bCs/>
                <w:sz w:val="24"/>
                <w:szCs w:val="24"/>
              </w:rPr>
              <w:t>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w:t>
      </w:r>
      <w:r w:rsidRPr="00DC1A5B">
        <w:rPr>
          <w:rFonts w:asciiTheme="minorEastAsia" w:eastAsiaTheme="minorEastAsia" w:hAnsiTheme="minorEastAsia" w:cs="仿宋_GB2312" w:hint="eastAsia"/>
          <w:szCs w:val="24"/>
          <w:lang w:val="zh-CN"/>
        </w:rPr>
        <w:lastRenderedPageBreak/>
        <w:t>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w:t>
      </w:r>
      <w:r w:rsidR="00576B6E">
        <w:rPr>
          <w:rFonts w:asciiTheme="minorEastAsia" w:eastAsiaTheme="minorEastAsia" w:hAnsiTheme="minorEastAsia" w:cs="仿宋_GB2312" w:hint="eastAsia"/>
          <w:szCs w:val="24"/>
          <w:lang w:val="zh-CN"/>
        </w:rPr>
        <w:t>产品</w:t>
      </w:r>
      <w:r w:rsidR="00F51389" w:rsidRPr="00E47435">
        <w:rPr>
          <w:rFonts w:asciiTheme="minorEastAsia" w:eastAsiaTheme="minorEastAsia" w:hAnsiTheme="minorEastAsia" w:cs="仿宋_GB2312" w:hint="eastAsia"/>
          <w:szCs w:val="24"/>
          <w:lang w:val="zh-CN"/>
        </w:rPr>
        <w:t>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A35EB8"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A35EB8">
        <w:rPr>
          <w:rFonts w:asciiTheme="minorEastAsia" w:eastAsiaTheme="minorEastAsia" w:hAnsiTheme="minorEastAsia" w:hint="eastAsia"/>
          <w:b/>
          <w:szCs w:val="24"/>
        </w:rPr>
        <w:t>（2）强制采购节能产品和优先采购节能产品、优先采购环保产品</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1）对《节能产品政府采购清单》所列的政府强制采购节能产品</w:t>
      </w:r>
      <w:r w:rsidRPr="00A35EB8">
        <w:rPr>
          <w:rFonts w:asciiTheme="minorEastAsia" w:eastAsiaTheme="minorEastAsia" w:hAnsiTheme="minorEastAsia" w:cs="仿宋_GB2312" w:hint="eastAsia"/>
          <w:szCs w:val="24"/>
        </w:rPr>
        <w:t>，</w:t>
      </w:r>
      <w:r w:rsidRPr="00A35EB8">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A35EB8">
        <w:rPr>
          <w:rFonts w:asciiTheme="minorEastAsia" w:eastAsiaTheme="minorEastAsia" w:hAnsiTheme="minorEastAsia" w:cs="仿宋_GB2312" w:hint="eastAsia"/>
          <w:szCs w:val="24"/>
          <w:lang w:val="zh-CN"/>
        </w:rPr>
        <w:t>品所在页并</w:t>
      </w:r>
      <w:proofErr w:type="gramEnd"/>
      <w:r w:rsidRPr="00A35EB8">
        <w:rPr>
          <w:rFonts w:asciiTheme="minorEastAsia" w:eastAsiaTheme="minorEastAsia" w:hAnsiTheme="minorEastAsia" w:cs="仿宋_GB2312" w:hint="eastAsia"/>
          <w:szCs w:val="24"/>
          <w:lang w:val="zh-CN"/>
        </w:rPr>
        <w:t>加盖投标人公章</w:t>
      </w:r>
      <w:r w:rsidRPr="00A35EB8">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投标人所投其他产品若属于“节能产品政府采购清单”优先采购产品，</w:t>
      </w:r>
      <w:r w:rsidRPr="00A35EB8">
        <w:rPr>
          <w:rFonts w:asciiTheme="minorEastAsia" w:hAnsiTheme="minorEastAsia" w:cs="仿宋_GB2312" w:hint="eastAsia"/>
          <w:szCs w:val="24"/>
          <w:lang w:val="zh-CN"/>
        </w:rPr>
        <w:t>投标文件中须提供最新一期《节能产品政府采购清单》中产品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投标人公章的原件扫描件（或图片），评标委员会根据本项目评标标准予以判定并赋分。</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2）</w:t>
      </w:r>
      <w:r w:rsidRPr="00A35EB8">
        <w:rPr>
          <w:rFonts w:asciiTheme="minorEastAsia" w:hAnsiTheme="minorEastAsia" w:cs="仿宋_GB2312" w:hint="eastAsia"/>
          <w:szCs w:val="24"/>
          <w:lang w:val="zh-CN"/>
        </w:rPr>
        <w:t>投标人所</w:t>
      </w:r>
      <w:proofErr w:type="gramStart"/>
      <w:r w:rsidRPr="00A35EB8">
        <w:rPr>
          <w:rFonts w:asciiTheme="minorEastAsia" w:hAnsiTheme="minorEastAsia" w:cs="仿宋_GB2312" w:hint="eastAsia"/>
          <w:szCs w:val="24"/>
          <w:lang w:val="zh-CN"/>
        </w:rPr>
        <w:t>投产品若属于</w:t>
      </w:r>
      <w:proofErr w:type="gramEnd"/>
      <w:r w:rsidRPr="00A35EB8">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w:t>
      </w:r>
      <w:r w:rsidRPr="00A35EB8">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（4）关于强制性产品认证</w:t>
      </w:r>
    </w:p>
    <w:p w:rsidR="000936D5" w:rsidRPr="00A35EB8" w:rsidRDefault="000936D5" w:rsidP="00A35EB8">
      <w:pPr>
        <w:spacing w:line="360" w:lineRule="auto"/>
        <w:ind w:firstLineChars="200" w:firstLine="480"/>
        <w:contextualSpacing/>
        <w:rPr>
          <w:rFonts w:asciiTheme="minorEastAsia" w:hAnsiTheme="minorEastAsia" w:cs="宋体"/>
          <w:kern w:val="0"/>
          <w:sz w:val="24"/>
          <w:szCs w:val="24"/>
        </w:rPr>
      </w:pPr>
      <w:r w:rsidRPr="00A35EB8">
        <w:rPr>
          <w:rFonts w:asciiTheme="minorEastAsia" w:hAnsiTheme="minorEastAsia" w:cs="仿宋_GB2312" w:hint="eastAsia"/>
          <w:sz w:val="24"/>
          <w:szCs w:val="24"/>
          <w:lang w:val="zh-CN"/>
        </w:rPr>
        <w:t>1）如投标人所投产</w:t>
      </w:r>
      <w:proofErr w:type="gramStart"/>
      <w:r w:rsidRPr="00A35EB8">
        <w:rPr>
          <w:rFonts w:asciiTheme="minorEastAsia" w:hAnsiTheme="minorEastAsia" w:cs="仿宋_GB2312" w:hint="eastAsia"/>
          <w:sz w:val="24"/>
          <w:szCs w:val="24"/>
          <w:lang w:val="zh-CN"/>
        </w:rPr>
        <w:t>品属于</w:t>
      </w:r>
      <w:proofErr w:type="gramEnd"/>
      <w:r w:rsidRPr="00A35EB8">
        <w:rPr>
          <w:rFonts w:asciiTheme="minorEastAsia" w:hAnsiTheme="minorEastAsia" w:cs="仿宋_GB2312" w:hint="eastAsia"/>
          <w:sz w:val="24"/>
          <w:szCs w:val="24"/>
          <w:lang w:val="zh-CN"/>
        </w:rPr>
        <w:t>“中国强制性产品认证”（3C认证）范围内,则必须承诺采用</w:t>
      </w:r>
      <w:r w:rsidRPr="00A35EB8">
        <w:rPr>
          <w:rFonts w:asciiTheme="minorEastAsia" w:hAnsiTheme="minorEastAsia" w:cs="仿宋_GB2312"/>
          <w:sz w:val="24"/>
          <w:szCs w:val="24"/>
          <w:lang w:val="zh-CN"/>
        </w:rPr>
        <w:t>《中华人民共和国实施强制性产品认证的产品目录》</w:t>
      </w:r>
      <w:r w:rsidRPr="00A35EB8">
        <w:rPr>
          <w:rFonts w:asciiTheme="minorEastAsia" w:hAnsiTheme="minorEastAsia" w:cs="仿宋_GB2312" w:hint="eastAsia"/>
          <w:sz w:val="24"/>
          <w:szCs w:val="24"/>
          <w:lang w:val="zh-CN"/>
        </w:rPr>
        <w:t>并在有效期内的产品，应在投标文件中提供</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所投产品符合国家强制性要求承诺函</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并加盖投标人公章，否则将承担其投标被视为非实质性响应投标的风险。</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2)投标人所投产品如被列入</w:t>
      </w:r>
      <w:r w:rsidRPr="00A35EB8">
        <w:rPr>
          <w:rFonts w:asciiTheme="minorEastAsia" w:hAnsiTheme="minorEastAsia" w:cs="宋体"/>
          <w:kern w:val="0"/>
          <w:sz w:val="24"/>
          <w:szCs w:val="24"/>
        </w:rPr>
        <w:t>《信息安全产品强制性认证目录》，</w:t>
      </w:r>
      <w:r w:rsidRPr="00A35EB8">
        <w:rPr>
          <w:rFonts w:asciiTheme="minorEastAsia" w:hAnsiTheme="minorEastAsia" w:cs="仿宋_GB2312" w:hint="eastAsia"/>
          <w:sz w:val="24"/>
          <w:szCs w:val="24"/>
          <w:lang w:val="zh-CN"/>
        </w:rPr>
        <w:t>则投标文件中应根据本项目招标文件“第二章 项目需求”</w:t>
      </w:r>
      <w:r w:rsidRPr="00A35EB8">
        <w:rPr>
          <w:rFonts w:asciiTheme="minorEastAsia" w:hAnsiTheme="minorEastAsia" w:cs="仿宋_GB2312"/>
          <w:sz w:val="24"/>
          <w:szCs w:val="24"/>
          <w:lang w:val="zh-CN"/>
        </w:rPr>
        <w:t>提供</w:t>
      </w:r>
      <w:r w:rsidRPr="00A35EB8">
        <w:rPr>
          <w:rFonts w:asciiTheme="minorEastAsia" w:hAnsiTheme="minorEastAsia" w:cs="仿宋_GB2312" w:hint="eastAsia"/>
          <w:sz w:val="24"/>
          <w:szCs w:val="24"/>
          <w:lang w:val="zh-CN"/>
        </w:rPr>
        <w:t>：</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中国信息安全认证中心官网（</w:t>
      </w:r>
      <w:r w:rsidRPr="00A35EB8">
        <w:rPr>
          <w:rFonts w:asciiTheme="minorEastAsia" w:hAnsiTheme="minorEastAsia" w:cs="宋体"/>
          <w:kern w:val="0"/>
          <w:sz w:val="24"/>
          <w:szCs w:val="24"/>
        </w:rPr>
        <w:t>http://www.isccc.gov.cn/index.shtml</w:t>
      </w:r>
      <w:r w:rsidRPr="00A35EB8">
        <w:rPr>
          <w:rFonts w:asciiTheme="minorEastAsia" w:hAnsiTheme="minorEastAsia" w:cs="宋体" w:hint="eastAsia"/>
          <w:kern w:val="0"/>
          <w:sz w:val="24"/>
          <w:szCs w:val="24"/>
        </w:rPr>
        <w:t>）产品查</w:t>
      </w:r>
      <w:r w:rsidRPr="00A35EB8">
        <w:rPr>
          <w:rFonts w:asciiTheme="minorEastAsia" w:hAnsiTheme="minorEastAsia" w:cs="宋体" w:hint="eastAsia"/>
          <w:kern w:val="0"/>
          <w:sz w:val="24"/>
          <w:szCs w:val="24"/>
        </w:rPr>
        <w:lastRenderedPageBreak/>
        <w:t>询结果截图并加盖投标人公章或中国信息安全认证中心</w:t>
      </w:r>
      <w:r w:rsidRPr="00A35EB8">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576B6E" w:rsidRPr="00576B6E" w:rsidRDefault="00576B6E" w:rsidP="00576B6E">
      <w:pPr>
        <w:spacing w:line="360" w:lineRule="auto"/>
        <w:ind w:left="480"/>
        <w:contextualSpacing/>
        <w:rPr>
          <w:rFonts w:asciiTheme="minorEastAsia" w:hAnsiTheme="minorEastAsia" w:cs="仿宋_GB2312"/>
          <w:sz w:val="24"/>
          <w:szCs w:val="24"/>
          <w:lang w:val="zh-CN"/>
        </w:rPr>
      </w:pPr>
      <w:r w:rsidRPr="00576B6E">
        <w:rPr>
          <w:rFonts w:asciiTheme="minorEastAsia" w:hAnsiTheme="minorEastAsia" w:cs="仿宋_GB2312" w:hint="eastAsia"/>
          <w:sz w:val="24"/>
          <w:szCs w:val="24"/>
          <w:lang w:val="zh-CN"/>
        </w:rPr>
        <w:t>5）提供虚假材料谋取中标、成交的</w:t>
      </w:r>
    </w:p>
    <w:p w:rsidR="00576B6E" w:rsidRDefault="00576B6E" w:rsidP="00576B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0" w:type="auto"/>
        <w:tblInd w:w="-269" w:type="dxa"/>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305"/>
        <w:gridCol w:w="6750"/>
        <w:gridCol w:w="20"/>
        <w:gridCol w:w="1233"/>
      </w:tblGrid>
      <w:tr w:rsidR="002804D7" w:rsidTr="00BE5E3C">
        <w:trPr>
          <w:trHeight w:val="1107"/>
        </w:trPr>
        <w:tc>
          <w:tcPr>
            <w:tcW w:w="130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BE5E3C">
            <w:pPr>
              <w:rPr>
                <w:rFonts w:asciiTheme="minorEastAsia" w:hAnsiTheme="minorEastAsia"/>
                <w:color w:val="000000"/>
                <w:sz w:val="24"/>
                <w:szCs w:val="24"/>
              </w:rPr>
            </w:pPr>
            <w:r w:rsidRPr="002804D7">
              <w:rPr>
                <w:rFonts w:asciiTheme="minorEastAsia" w:hAnsiTheme="minorEastAsia" w:hint="eastAsia"/>
                <w:color w:val="000000"/>
                <w:sz w:val="24"/>
                <w:szCs w:val="24"/>
              </w:rPr>
              <w:t>分值构成</w:t>
            </w:r>
          </w:p>
        </w:tc>
        <w:tc>
          <w:tcPr>
            <w:tcW w:w="8003" w:type="dxa"/>
            <w:gridSpan w:val="3"/>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BE5E3C">
            <w:pPr>
              <w:rPr>
                <w:rFonts w:asciiTheme="minorEastAsia" w:hAnsiTheme="minorEastAsia"/>
                <w:color w:val="000000"/>
                <w:sz w:val="24"/>
                <w:szCs w:val="24"/>
              </w:rPr>
            </w:pPr>
            <w:r w:rsidRPr="002804D7">
              <w:rPr>
                <w:rFonts w:asciiTheme="minorEastAsia" w:hAnsiTheme="minorEastAsia" w:hint="eastAsia"/>
                <w:color w:val="000000"/>
                <w:sz w:val="24"/>
                <w:szCs w:val="24"/>
              </w:rPr>
              <w:t>价格分值：</w:t>
            </w:r>
            <w:r w:rsidRPr="002804D7">
              <w:rPr>
                <w:rFonts w:asciiTheme="minorEastAsia" w:hAnsiTheme="minorEastAsia" w:hint="eastAsia"/>
                <w:color w:val="000000"/>
                <w:sz w:val="24"/>
                <w:szCs w:val="24"/>
                <w:u w:val="single"/>
              </w:rPr>
              <w:t>   30    </w:t>
            </w:r>
            <w:r w:rsidRPr="002804D7">
              <w:rPr>
                <w:rFonts w:asciiTheme="minorEastAsia" w:hAnsiTheme="minorEastAsia" w:hint="eastAsia"/>
                <w:color w:val="000000"/>
                <w:sz w:val="24"/>
                <w:szCs w:val="24"/>
              </w:rPr>
              <w:t>分</w:t>
            </w:r>
          </w:p>
          <w:p w:rsidR="002804D7" w:rsidRPr="002804D7" w:rsidRDefault="002804D7" w:rsidP="00BE5E3C">
            <w:pPr>
              <w:rPr>
                <w:rFonts w:asciiTheme="minorEastAsia" w:hAnsiTheme="minorEastAsia"/>
                <w:color w:val="000000"/>
                <w:sz w:val="24"/>
                <w:szCs w:val="24"/>
              </w:rPr>
            </w:pPr>
            <w:r w:rsidRPr="002804D7">
              <w:rPr>
                <w:rFonts w:asciiTheme="minorEastAsia" w:hAnsiTheme="minorEastAsia" w:hint="eastAsia"/>
                <w:color w:val="000000"/>
                <w:sz w:val="24"/>
                <w:szCs w:val="24"/>
              </w:rPr>
              <w:t>商务部分：</w:t>
            </w:r>
            <w:r w:rsidRPr="002804D7">
              <w:rPr>
                <w:rFonts w:asciiTheme="minorEastAsia" w:hAnsiTheme="minorEastAsia" w:hint="eastAsia"/>
                <w:color w:val="000000"/>
                <w:sz w:val="24"/>
                <w:szCs w:val="24"/>
                <w:u w:val="single"/>
              </w:rPr>
              <w:t xml:space="preserve">   </w:t>
            </w:r>
            <w:r>
              <w:rPr>
                <w:rFonts w:asciiTheme="minorEastAsia" w:hAnsiTheme="minorEastAsia" w:hint="eastAsia"/>
                <w:color w:val="000000"/>
                <w:sz w:val="24"/>
                <w:szCs w:val="24"/>
                <w:u w:val="single"/>
              </w:rPr>
              <w:t xml:space="preserve"> </w:t>
            </w:r>
            <w:r w:rsidR="00FC28DE">
              <w:rPr>
                <w:rFonts w:asciiTheme="minorEastAsia" w:hAnsiTheme="minorEastAsia" w:hint="eastAsia"/>
                <w:color w:val="000000"/>
                <w:sz w:val="24"/>
                <w:szCs w:val="24"/>
                <w:u w:val="single"/>
              </w:rPr>
              <w:t>48</w:t>
            </w:r>
            <w:r w:rsidRPr="002804D7">
              <w:rPr>
                <w:rFonts w:asciiTheme="minorEastAsia" w:hAnsiTheme="minorEastAsia" w:hint="eastAsia"/>
                <w:color w:val="000000"/>
                <w:sz w:val="24"/>
                <w:szCs w:val="24"/>
                <w:u w:val="single"/>
              </w:rPr>
              <w:t>   </w:t>
            </w:r>
            <w:r>
              <w:rPr>
                <w:rFonts w:asciiTheme="minorEastAsia" w:hAnsiTheme="minorEastAsia" w:hint="eastAsia"/>
                <w:color w:val="000000"/>
                <w:sz w:val="24"/>
                <w:szCs w:val="24"/>
                <w:u w:val="single"/>
              </w:rPr>
              <w:t xml:space="preserve">   </w:t>
            </w:r>
            <w:r w:rsidRPr="002804D7">
              <w:rPr>
                <w:rFonts w:asciiTheme="minorEastAsia" w:hAnsiTheme="minorEastAsia" w:hint="eastAsia"/>
                <w:color w:val="000000"/>
                <w:sz w:val="24"/>
                <w:szCs w:val="24"/>
              </w:rPr>
              <w:t>分</w:t>
            </w:r>
          </w:p>
          <w:p w:rsidR="002804D7" w:rsidRPr="002804D7" w:rsidRDefault="002804D7" w:rsidP="00FC28DE">
            <w:pPr>
              <w:rPr>
                <w:rFonts w:asciiTheme="minorEastAsia" w:hAnsiTheme="minorEastAsia"/>
                <w:color w:val="000000"/>
                <w:sz w:val="24"/>
                <w:szCs w:val="24"/>
              </w:rPr>
            </w:pPr>
            <w:r w:rsidRPr="002804D7">
              <w:rPr>
                <w:rFonts w:asciiTheme="minorEastAsia" w:hAnsiTheme="minorEastAsia" w:hint="eastAsia"/>
                <w:color w:val="000000"/>
                <w:sz w:val="24"/>
                <w:szCs w:val="24"/>
              </w:rPr>
              <w:t>技术部分：</w:t>
            </w:r>
            <w:r w:rsidRPr="002804D7">
              <w:rPr>
                <w:rFonts w:asciiTheme="minorEastAsia" w:hAnsiTheme="minorEastAsia" w:hint="eastAsia"/>
                <w:color w:val="000000"/>
                <w:sz w:val="24"/>
                <w:szCs w:val="24"/>
                <w:u w:val="single"/>
              </w:rPr>
              <w:t xml:space="preserve">  </w:t>
            </w:r>
            <w:r>
              <w:rPr>
                <w:rFonts w:asciiTheme="minorEastAsia" w:hAnsiTheme="minorEastAsia" w:hint="eastAsia"/>
                <w:color w:val="000000"/>
                <w:sz w:val="24"/>
                <w:szCs w:val="24"/>
                <w:u w:val="single"/>
              </w:rPr>
              <w:t xml:space="preserve">   </w:t>
            </w:r>
            <w:r w:rsidRPr="002804D7">
              <w:rPr>
                <w:rFonts w:asciiTheme="minorEastAsia" w:hAnsiTheme="minorEastAsia" w:hint="eastAsia"/>
                <w:color w:val="000000"/>
                <w:sz w:val="24"/>
                <w:szCs w:val="24"/>
                <w:u w:val="single"/>
              </w:rPr>
              <w:t>2</w:t>
            </w:r>
            <w:r w:rsidR="00FC28DE">
              <w:rPr>
                <w:rFonts w:asciiTheme="minorEastAsia" w:hAnsiTheme="minorEastAsia" w:hint="eastAsia"/>
                <w:color w:val="000000"/>
                <w:sz w:val="24"/>
                <w:szCs w:val="24"/>
                <w:u w:val="single"/>
              </w:rPr>
              <w:t>2</w:t>
            </w:r>
            <w:r w:rsidRPr="002804D7">
              <w:rPr>
                <w:rFonts w:asciiTheme="minorEastAsia" w:hAnsiTheme="minorEastAsia" w:hint="eastAsia"/>
                <w:color w:val="000000"/>
                <w:sz w:val="24"/>
                <w:szCs w:val="24"/>
                <w:u w:val="single"/>
              </w:rPr>
              <w:t xml:space="preserve"> </w:t>
            </w:r>
            <w:r>
              <w:rPr>
                <w:rFonts w:asciiTheme="minorEastAsia" w:hAnsiTheme="minorEastAsia" w:hint="eastAsia"/>
                <w:color w:val="000000"/>
                <w:sz w:val="24"/>
                <w:szCs w:val="24"/>
                <w:u w:val="single"/>
              </w:rPr>
              <w:t xml:space="preserve">          </w:t>
            </w:r>
            <w:r w:rsidRPr="002804D7">
              <w:rPr>
                <w:rFonts w:asciiTheme="minorEastAsia" w:hAnsiTheme="minorEastAsia" w:hint="eastAsia"/>
                <w:color w:val="000000"/>
                <w:sz w:val="24"/>
                <w:szCs w:val="24"/>
              </w:rPr>
              <w:t>分</w:t>
            </w:r>
          </w:p>
        </w:tc>
      </w:tr>
      <w:tr w:rsidR="002804D7" w:rsidTr="00BE5E3C">
        <w:trPr>
          <w:trHeight w:val="591"/>
        </w:trPr>
        <w:tc>
          <w:tcPr>
            <w:tcW w:w="9308" w:type="dxa"/>
            <w:gridSpan w:val="4"/>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BE5E3C">
            <w:pPr>
              <w:rPr>
                <w:rFonts w:asciiTheme="minorEastAsia" w:hAnsiTheme="minorEastAsia"/>
                <w:color w:val="000000"/>
                <w:sz w:val="24"/>
                <w:szCs w:val="24"/>
              </w:rPr>
            </w:pPr>
            <w:r w:rsidRPr="002804D7">
              <w:rPr>
                <w:rFonts w:asciiTheme="minorEastAsia" w:hAnsiTheme="minorEastAsia" w:hint="eastAsia"/>
                <w:b/>
                <w:color w:val="000000"/>
                <w:sz w:val="24"/>
                <w:szCs w:val="24"/>
              </w:rPr>
              <w:t>一、价格部分（满分</w:t>
            </w:r>
            <w:r w:rsidRPr="002804D7">
              <w:rPr>
                <w:rFonts w:asciiTheme="minorEastAsia" w:hAnsiTheme="minorEastAsia" w:hint="eastAsia"/>
                <w:b/>
                <w:color w:val="000000"/>
                <w:sz w:val="24"/>
                <w:szCs w:val="24"/>
                <w:u w:val="single"/>
              </w:rPr>
              <w:t> </w:t>
            </w:r>
            <w:r w:rsidRPr="002804D7">
              <w:rPr>
                <w:rFonts w:asciiTheme="minorEastAsia" w:hAnsiTheme="minorEastAsia"/>
                <w:b/>
                <w:color w:val="000000"/>
                <w:sz w:val="24"/>
                <w:szCs w:val="24"/>
                <w:u w:val="single"/>
              </w:rPr>
              <w:t>3</w:t>
            </w:r>
            <w:r w:rsidRPr="002804D7">
              <w:rPr>
                <w:rFonts w:asciiTheme="minorEastAsia" w:hAnsiTheme="minorEastAsia" w:hint="eastAsia"/>
                <w:b/>
                <w:color w:val="000000"/>
                <w:sz w:val="24"/>
                <w:szCs w:val="24"/>
                <w:u w:val="single"/>
              </w:rPr>
              <w:t>0 </w:t>
            </w:r>
            <w:r w:rsidRPr="002804D7">
              <w:rPr>
                <w:rFonts w:asciiTheme="minorEastAsia" w:hAnsiTheme="minorEastAsia" w:hint="eastAsia"/>
                <w:b/>
                <w:color w:val="000000"/>
                <w:sz w:val="24"/>
                <w:szCs w:val="24"/>
              </w:rPr>
              <w:t>分）</w:t>
            </w:r>
          </w:p>
        </w:tc>
      </w:tr>
      <w:tr w:rsidR="002804D7" w:rsidTr="00BE5E3C">
        <w:trPr>
          <w:trHeight w:val="591"/>
        </w:trPr>
        <w:tc>
          <w:tcPr>
            <w:tcW w:w="1305"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BE5E3C">
            <w:pPr>
              <w:rPr>
                <w:rFonts w:asciiTheme="minorEastAsia" w:hAnsiTheme="minorEastAsia"/>
                <w:color w:val="000000"/>
                <w:sz w:val="24"/>
                <w:szCs w:val="24"/>
              </w:rPr>
            </w:pPr>
            <w:r w:rsidRPr="002804D7">
              <w:rPr>
                <w:rFonts w:asciiTheme="minorEastAsia" w:hAnsiTheme="minorEastAsia" w:hint="eastAsia"/>
                <w:b/>
                <w:color w:val="000000"/>
                <w:sz w:val="24"/>
                <w:szCs w:val="24"/>
              </w:rPr>
              <w:t>评分因素</w:t>
            </w:r>
          </w:p>
        </w:tc>
        <w:tc>
          <w:tcPr>
            <w:tcW w:w="6750" w:type="dxa"/>
            <w:tcBorders>
              <w:top w:val="nil"/>
              <w:left w:val="nil"/>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BE5E3C">
            <w:pPr>
              <w:rPr>
                <w:rFonts w:asciiTheme="minorEastAsia" w:hAnsiTheme="minorEastAsia"/>
                <w:color w:val="000000"/>
                <w:sz w:val="24"/>
                <w:szCs w:val="24"/>
              </w:rPr>
            </w:pPr>
            <w:r w:rsidRPr="002804D7">
              <w:rPr>
                <w:rFonts w:asciiTheme="minorEastAsia" w:hAnsiTheme="minorEastAsia" w:hint="eastAsia"/>
                <w:b/>
                <w:color w:val="000000"/>
                <w:sz w:val="24"/>
                <w:szCs w:val="24"/>
              </w:rPr>
              <w:t>评分标准</w:t>
            </w:r>
          </w:p>
        </w:tc>
        <w:tc>
          <w:tcPr>
            <w:tcW w:w="1253"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BE5E3C">
            <w:pPr>
              <w:rPr>
                <w:rFonts w:asciiTheme="minorEastAsia" w:hAnsiTheme="minorEastAsia"/>
                <w:color w:val="000000"/>
                <w:sz w:val="24"/>
                <w:szCs w:val="24"/>
              </w:rPr>
            </w:pPr>
            <w:r w:rsidRPr="002804D7">
              <w:rPr>
                <w:rFonts w:asciiTheme="minorEastAsia" w:hAnsiTheme="minorEastAsia" w:hint="eastAsia"/>
                <w:b/>
                <w:color w:val="000000"/>
                <w:sz w:val="24"/>
                <w:szCs w:val="24"/>
              </w:rPr>
              <w:t>分值</w:t>
            </w:r>
          </w:p>
        </w:tc>
      </w:tr>
      <w:tr w:rsidR="002804D7" w:rsidTr="00BE5E3C">
        <w:trPr>
          <w:trHeight w:val="90"/>
        </w:trPr>
        <w:tc>
          <w:tcPr>
            <w:tcW w:w="1305"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BE5E3C">
            <w:pPr>
              <w:rPr>
                <w:rFonts w:asciiTheme="minorEastAsia" w:hAnsiTheme="minorEastAsia"/>
                <w:b/>
                <w:bCs/>
                <w:color w:val="000000"/>
                <w:sz w:val="24"/>
                <w:szCs w:val="24"/>
              </w:rPr>
            </w:pPr>
            <w:r w:rsidRPr="002804D7">
              <w:rPr>
                <w:rFonts w:asciiTheme="minorEastAsia" w:hAnsiTheme="minorEastAsia" w:hint="eastAsia"/>
                <w:b/>
                <w:bCs/>
                <w:color w:val="000000"/>
                <w:sz w:val="24"/>
                <w:szCs w:val="24"/>
              </w:rPr>
              <w:t>投标报价</w:t>
            </w:r>
          </w:p>
          <w:p w:rsidR="002804D7" w:rsidRPr="002804D7" w:rsidRDefault="002804D7" w:rsidP="00BE5E3C">
            <w:pPr>
              <w:rPr>
                <w:rFonts w:asciiTheme="minorEastAsia" w:hAnsiTheme="minorEastAsia"/>
                <w:color w:val="000000"/>
                <w:sz w:val="24"/>
                <w:szCs w:val="24"/>
              </w:rPr>
            </w:pPr>
            <w:r w:rsidRPr="002804D7">
              <w:rPr>
                <w:rFonts w:asciiTheme="minorEastAsia" w:hAnsiTheme="minorEastAsia" w:hint="eastAsia"/>
                <w:b/>
                <w:bCs/>
                <w:color w:val="000000"/>
                <w:sz w:val="24"/>
                <w:szCs w:val="24"/>
              </w:rPr>
              <w:t>评分标准</w:t>
            </w:r>
          </w:p>
        </w:tc>
        <w:tc>
          <w:tcPr>
            <w:tcW w:w="6750" w:type="dxa"/>
            <w:tcBorders>
              <w:top w:val="nil"/>
              <w:left w:val="nil"/>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BE5E3C">
            <w:pPr>
              <w:rPr>
                <w:rFonts w:asciiTheme="minorEastAsia" w:hAnsiTheme="minorEastAsia"/>
                <w:color w:val="000000"/>
                <w:sz w:val="24"/>
                <w:szCs w:val="24"/>
              </w:rPr>
            </w:pPr>
            <w:r w:rsidRPr="002804D7">
              <w:rPr>
                <w:rFonts w:asciiTheme="minorEastAsia" w:hAnsiTheme="minorEastAsia" w:hint="eastAsia"/>
                <w:color w:val="000000"/>
                <w:sz w:val="24"/>
                <w:szCs w:val="24"/>
              </w:rPr>
              <w:t>评标基准价：满足招标文件要求的有效投标报价中，最低的投标报价为评标基准价。</w:t>
            </w:r>
          </w:p>
          <w:p w:rsidR="002804D7" w:rsidRPr="002804D7" w:rsidRDefault="002804D7" w:rsidP="00BE5E3C">
            <w:pPr>
              <w:rPr>
                <w:rFonts w:asciiTheme="minorEastAsia" w:hAnsiTheme="minorEastAsia"/>
                <w:color w:val="000000"/>
                <w:sz w:val="24"/>
                <w:szCs w:val="24"/>
              </w:rPr>
            </w:pPr>
            <w:r w:rsidRPr="002804D7">
              <w:rPr>
                <w:rFonts w:asciiTheme="minorEastAsia" w:hAnsiTheme="minorEastAsia" w:hint="eastAsia"/>
                <w:color w:val="000000"/>
                <w:sz w:val="24"/>
                <w:szCs w:val="24"/>
              </w:rPr>
              <w:t>投标报价得分=（评标基准价/投标报价）×</w:t>
            </w:r>
            <w:r w:rsidRPr="002804D7">
              <w:rPr>
                <w:rFonts w:asciiTheme="minorEastAsia" w:hAnsiTheme="minorEastAsia" w:hint="eastAsia"/>
                <w:color w:val="000000"/>
                <w:sz w:val="24"/>
                <w:szCs w:val="24"/>
                <w:u w:val="single"/>
              </w:rPr>
              <w:t> </w:t>
            </w:r>
            <w:r w:rsidRPr="002804D7">
              <w:rPr>
                <w:rFonts w:asciiTheme="minorEastAsia" w:hAnsiTheme="minorEastAsia"/>
                <w:color w:val="000000"/>
                <w:sz w:val="24"/>
                <w:szCs w:val="24"/>
                <w:u w:val="single"/>
              </w:rPr>
              <w:t>3</w:t>
            </w:r>
            <w:r w:rsidRPr="002804D7">
              <w:rPr>
                <w:rFonts w:asciiTheme="minorEastAsia" w:hAnsiTheme="minorEastAsia" w:hint="eastAsia"/>
                <w:color w:val="000000"/>
                <w:sz w:val="24"/>
                <w:szCs w:val="24"/>
                <w:u w:val="single"/>
              </w:rPr>
              <w:t>0 </w:t>
            </w:r>
          </w:p>
        </w:tc>
        <w:tc>
          <w:tcPr>
            <w:tcW w:w="1253"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BE5E3C">
            <w:pPr>
              <w:rPr>
                <w:rFonts w:asciiTheme="minorEastAsia" w:hAnsiTheme="minorEastAsia"/>
                <w:color w:val="000000"/>
                <w:sz w:val="24"/>
                <w:szCs w:val="24"/>
              </w:rPr>
            </w:pPr>
            <w:r w:rsidRPr="002804D7">
              <w:rPr>
                <w:rFonts w:asciiTheme="minorEastAsia" w:hAnsiTheme="minorEastAsia" w:hint="eastAsia"/>
                <w:color w:val="000000"/>
                <w:sz w:val="24"/>
                <w:szCs w:val="24"/>
              </w:rPr>
              <w:t> </w:t>
            </w:r>
            <w:r w:rsidRPr="002804D7">
              <w:rPr>
                <w:rFonts w:asciiTheme="minorEastAsia" w:hAnsiTheme="minorEastAsia"/>
                <w:color w:val="000000"/>
                <w:sz w:val="24"/>
                <w:szCs w:val="24"/>
              </w:rPr>
              <w:t>3</w:t>
            </w:r>
            <w:r w:rsidRPr="002804D7">
              <w:rPr>
                <w:rFonts w:asciiTheme="minorEastAsia" w:hAnsiTheme="minorEastAsia" w:hint="eastAsia"/>
                <w:color w:val="000000"/>
                <w:sz w:val="24"/>
                <w:szCs w:val="24"/>
              </w:rPr>
              <w:t>0 分</w:t>
            </w:r>
          </w:p>
        </w:tc>
      </w:tr>
      <w:tr w:rsidR="002804D7" w:rsidTr="00BE5E3C">
        <w:trPr>
          <w:trHeight w:val="591"/>
        </w:trPr>
        <w:tc>
          <w:tcPr>
            <w:tcW w:w="9308" w:type="dxa"/>
            <w:gridSpan w:val="4"/>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FC28DE">
            <w:pPr>
              <w:rPr>
                <w:rFonts w:asciiTheme="minorEastAsia" w:hAnsiTheme="minorEastAsia"/>
                <w:color w:val="000000"/>
                <w:sz w:val="24"/>
                <w:szCs w:val="24"/>
              </w:rPr>
            </w:pPr>
            <w:r w:rsidRPr="002804D7">
              <w:rPr>
                <w:rFonts w:asciiTheme="minorEastAsia" w:hAnsiTheme="minorEastAsia" w:hint="eastAsia"/>
                <w:b/>
                <w:color w:val="000000"/>
                <w:sz w:val="24"/>
                <w:szCs w:val="24"/>
              </w:rPr>
              <w:lastRenderedPageBreak/>
              <w:t>二、商务部分（满分</w:t>
            </w:r>
            <w:r w:rsidRPr="002804D7">
              <w:rPr>
                <w:rFonts w:asciiTheme="minorEastAsia" w:hAnsiTheme="minorEastAsia" w:hint="eastAsia"/>
                <w:b/>
                <w:color w:val="000000"/>
                <w:sz w:val="24"/>
                <w:szCs w:val="24"/>
                <w:u w:val="single"/>
              </w:rPr>
              <w:t> </w:t>
            </w:r>
            <w:r w:rsidR="00FC28DE">
              <w:rPr>
                <w:rFonts w:asciiTheme="minorEastAsia" w:hAnsiTheme="minorEastAsia" w:hint="eastAsia"/>
                <w:b/>
                <w:color w:val="000000"/>
                <w:sz w:val="24"/>
                <w:szCs w:val="24"/>
                <w:u w:val="single"/>
              </w:rPr>
              <w:t>48</w:t>
            </w:r>
            <w:r w:rsidRPr="002804D7">
              <w:rPr>
                <w:rFonts w:asciiTheme="minorEastAsia" w:hAnsiTheme="minorEastAsia" w:hint="eastAsia"/>
                <w:b/>
                <w:color w:val="000000"/>
                <w:sz w:val="24"/>
                <w:szCs w:val="24"/>
                <w:u w:val="single"/>
              </w:rPr>
              <w:t> </w:t>
            </w:r>
            <w:r w:rsidRPr="002804D7">
              <w:rPr>
                <w:rFonts w:asciiTheme="minorEastAsia" w:hAnsiTheme="minorEastAsia" w:hint="eastAsia"/>
                <w:b/>
                <w:color w:val="000000"/>
                <w:sz w:val="24"/>
                <w:szCs w:val="24"/>
              </w:rPr>
              <w:t>分）</w:t>
            </w:r>
          </w:p>
        </w:tc>
      </w:tr>
      <w:tr w:rsidR="002804D7" w:rsidTr="00BE5E3C">
        <w:trPr>
          <w:trHeight w:val="591"/>
        </w:trPr>
        <w:tc>
          <w:tcPr>
            <w:tcW w:w="1305"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BE5E3C">
            <w:pPr>
              <w:rPr>
                <w:rFonts w:asciiTheme="minorEastAsia" w:hAnsiTheme="minorEastAsia"/>
                <w:color w:val="000000"/>
                <w:sz w:val="24"/>
                <w:szCs w:val="24"/>
              </w:rPr>
            </w:pPr>
            <w:r w:rsidRPr="002804D7">
              <w:rPr>
                <w:rFonts w:asciiTheme="minorEastAsia" w:hAnsiTheme="minorEastAsia" w:hint="eastAsia"/>
                <w:b/>
                <w:color w:val="000000"/>
                <w:sz w:val="24"/>
                <w:szCs w:val="24"/>
              </w:rPr>
              <w:t>评分因素</w:t>
            </w:r>
          </w:p>
        </w:tc>
        <w:tc>
          <w:tcPr>
            <w:tcW w:w="6750" w:type="dxa"/>
            <w:tcBorders>
              <w:top w:val="nil"/>
              <w:left w:val="nil"/>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BE5E3C">
            <w:pPr>
              <w:rPr>
                <w:rFonts w:asciiTheme="minorEastAsia" w:hAnsiTheme="minorEastAsia"/>
                <w:color w:val="000000"/>
                <w:sz w:val="24"/>
                <w:szCs w:val="24"/>
              </w:rPr>
            </w:pPr>
            <w:r w:rsidRPr="002804D7">
              <w:rPr>
                <w:rFonts w:asciiTheme="minorEastAsia" w:hAnsiTheme="minorEastAsia" w:hint="eastAsia"/>
                <w:b/>
                <w:color w:val="000000"/>
                <w:sz w:val="24"/>
                <w:szCs w:val="24"/>
              </w:rPr>
              <w:t>评分标准</w:t>
            </w:r>
          </w:p>
        </w:tc>
        <w:tc>
          <w:tcPr>
            <w:tcW w:w="1253"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BE5E3C">
            <w:pPr>
              <w:rPr>
                <w:rFonts w:asciiTheme="minorEastAsia" w:hAnsiTheme="minorEastAsia"/>
                <w:color w:val="000000"/>
                <w:sz w:val="24"/>
                <w:szCs w:val="24"/>
              </w:rPr>
            </w:pPr>
            <w:r w:rsidRPr="002804D7">
              <w:rPr>
                <w:rFonts w:asciiTheme="minorEastAsia" w:hAnsiTheme="minorEastAsia" w:hint="eastAsia"/>
                <w:b/>
                <w:color w:val="000000"/>
                <w:sz w:val="24"/>
                <w:szCs w:val="24"/>
              </w:rPr>
              <w:t>分值</w:t>
            </w:r>
          </w:p>
        </w:tc>
      </w:tr>
      <w:tr w:rsidR="002804D7" w:rsidTr="00BE5E3C">
        <w:trPr>
          <w:trHeight w:val="745"/>
        </w:trPr>
        <w:tc>
          <w:tcPr>
            <w:tcW w:w="1305"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BE5E3C">
            <w:pPr>
              <w:rPr>
                <w:rFonts w:asciiTheme="minorEastAsia" w:hAnsiTheme="minorEastAsia"/>
                <w:color w:val="000000"/>
                <w:sz w:val="24"/>
                <w:szCs w:val="24"/>
              </w:rPr>
            </w:pPr>
            <w:r w:rsidRPr="002804D7">
              <w:rPr>
                <w:rFonts w:asciiTheme="minorEastAsia" w:hAnsiTheme="minorEastAsia" w:hint="eastAsia"/>
                <w:b/>
                <w:bCs/>
                <w:color w:val="000000"/>
                <w:sz w:val="24"/>
                <w:szCs w:val="24"/>
              </w:rPr>
              <w:t>企业信誉</w:t>
            </w:r>
          </w:p>
        </w:tc>
        <w:tc>
          <w:tcPr>
            <w:tcW w:w="6750" w:type="dxa"/>
            <w:tcBorders>
              <w:top w:val="nil"/>
              <w:left w:val="nil"/>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BE5E3C">
            <w:pPr>
              <w:ind w:firstLineChars="200" w:firstLine="480"/>
              <w:rPr>
                <w:rFonts w:asciiTheme="minorEastAsia" w:hAnsiTheme="minorEastAsia"/>
                <w:color w:val="000000"/>
                <w:sz w:val="24"/>
                <w:szCs w:val="24"/>
              </w:rPr>
            </w:pPr>
            <w:r w:rsidRPr="002804D7">
              <w:rPr>
                <w:rFonts w:asciiTheme="minorEastAsia" w:hAnsiTheme="minorEastAsia" w:cs="仿宋" w:hint="eastAsia"/>
                <w:color w:val="000000"/>
                <w:kern w:val="0"/>
                <w:sz w:val="24"/>
                <w:szCs w:val="24"/>
              </w:rPr>
              <w:t>供应商提供201</w:t>
            </w:r>
            <w:r>
              <w:rPr>
                <w:rFonts w:asciiTheme="minorEastAsia" w:hAnsiTheme="minorEastAsia" w:cs="仿宋" w:hint="eastAsia"/>
                <w:color w:val="000000"/>
                <w:kern w:val="0"/>
                <w:sz w:val="24"/>
                <w:szCs w:val="24"/>
              </w:rPr>
              <w:t>6</w:t>
            </w:r>
            <w:r w:rsidRPr="002804D7">
              <w:rPr>
                <w:rFonts w:asciiTheme="minorEastAsia" w:hAnsiTheme="minorEastAsia" w:cs="仿宋" w:hint="eastAsia"/>
                <w:color w:val="000000"/>
                <w:kern w:val="0"/>
                <w:sz w:val="24"/>
                <w:szCs w:val="24"/>
              </w:rPr>
              <w:t>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tc>
        <w:tc>
          <w:tcPr>
            <w:tcW w:w="1253"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2804D7">
            <w:pPr>
              <w:ind w:firstLineChars="50" w:firstLine="120"/>
              <w:rPr>
                <w:rFonts w:asciiTheme="minorEastAsia" w:hAnsiTheme="minorEastAsia"/>
                <w:color w:val="000000"/>
                <w:sz w:val="24"/>
                <w:szCs w:val="24"/>
              </w:rPr>
            </w:pPr>
            <w:r w:rsidRPr="002804D7">
              <w:rPr>
                <w:rFonts w:asciiTheme="minorEastAsia" w:hAnsiTheme="minorEastAsia" w:hint="eastAsia"/>
                <w:color w:val="000000"/>
                <w:sz w:val="24"/>
                <w:szCs w:val="24"/>
              </w:rPr>
              <w:t>3分</w:t>
            </w:r>
          </w:p>
        </w:tc>
      </w:tr>
      <w:tr w:rsidR="002804D7" w:rsidTr="00BE5E3C">
        <w:trPr>
          <w:trHeight w:val="591"/>
        </w:trPr>
        <w:tc>
          <w:tcPr>
            <w:tcW w:w="1305"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BE5E3C">
            <w:pPr>
              <w:rPr>
                <w:rFonts w:asciiTheme="minorEastAsia" w:hAnsiTheme="minorEastAsia"/>
                <w:color w:val="000000"/>
                <w:sz w:val="24"/>
                <w:szCs w:val="24"/>
              </w:rPr>
            </w:pPr>
            <w:r w:rsidRPr="002804D7">
              <w:rPr>
                <w:rFonts w:asciiTheme="minorEastAsia" w:hAnsiTheme="minorEastAsia" w:hint="eastAsia"/>
                <w:b/>
                <w:bCs/>
                <w:color w:val="000000"/>
                <w:sz w:val="24"/>
                <w:szCs w:val="24"/>
              </w:rPr>
              <w:t>业绩证明</w:t>
            </w:r>
          </w:p>
        </w:tc>
        <w:tc>
          <w:tcPr>
            <w:tcW w:w="6750" w:type="dxa"/>
            <w:tcBorders>
              <w:top w:val="nil"/>
              <w:left w:val="nil"/>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462B40">
            <w:pPr>
              <w:ind w:firstLineChars="200" w:firstLine="480"/>
              <w:rPr>
                <w:rFonts w:asciiTheme="minorEastAsia" w:hAnsiTheme="minorEastAsia"/>
                <w:color w:val="000000"/>
                <w:sz w:val="24"/>
                <w:szCs w:val="24"/>
              </w:rPr>
            </w:pPr>
            <w:r w:rsidRPr="002804D7">
              <w:rPr>
                <w:rFonts w:asciiTheme="minorEastAsia" w:hAnsiTheme="minorEastAsia" w:hint="eastAsia"/>
                <w:color w:val="000000"/>
                <w:sz w:val="24"/>
                <w:szCs w:val="24"/>
              </w:rPr>
              <w:t>投标人具有2016年以来类似招标项目合同，每提供一份得2分，最多得6分。（</w:t>
            </w:r>
            <w:r w:rsidR="00462B40">
              <w:rPr>
                <w:rFonts w:asciiTheme="minorEastAsia" w:hAnsiTheme="minorEastAsia" w:hint="eastAsia"/>
                <w:color w:val="000000"/>
                <w:sz w:val="24"/>
                <w:szCs w:val="24"/>
              </w:rPr>
              <w:t>投</w:t>
            </w:r>
            <w:r w:rsidRPr="002804D7">
              <w:rPr>
                <w:rFonts w:asciiTheme="minorEastAsia" w:hAnsiTheme="minorEastAsia" w:hint="eastAsia"/>
                <w:color w:val="000000"/>
                <w:sz w:val="24"/>
                <w:szCs w:val="24"/>
              </w:rPr>
              <w:t>标文件中提供合同复印件，原件备查）。</w:t>
            </w:r>
          </w:p>
        </w:tc>
        <w:tc>
          <w:tcPr>
            <w:tcW w:w="1253"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BE5E3C">
            <w:pPr>
              <w:rPr>
                <w:rFonts w:asciiTheme="minorEastAsia" w:hAnsiTheme="minorEastAsia"/>
                <w:color w:val="000000"/>
                <w:sz w:val="24"/>
                <w:szCs w:val="24"/>
              </w:rPr>
            </w:pPr>
            <w:r>
              <w:rPr>
                <w:rFonts w:asciiTheme="minorEastAsia" w:hAnsiTheme="minorEastAsia" w:hint="eastAsia"/>
                <w:color w:val="000000"/>
                <w:sz w:val="24"/>
                <w:szCs w:val="24"/>
              </w:rPr>
              <w:t> 6</w:t>
            </w:r>
            <w:r w:rsidRPr="002804D7">
              <w:rPr>
                <w:rFonts w:asciiTheme="minorEastAsia" w:hAnsiTheme="minorEastAsia" w:hint="eastAsia"/>
                <w:color w:val="000000"/>
                <w:sz w:val="24"/>
                <w:szCs w:val="24"/>
              </w:rPr>
              <w:t>分</w:t>
            </w:r>
          </w:p>
        </w:tc>
      </w:tr>
      <w:tr w:rsidR="002804D7" w:rsidTr="00BE5E3C">
        <w:trPr>
          <w:trHeight w:val="591"/>
        </w:trPr>
        <w:tc>
          <w:tcPr>
            <w:tcW w:w="1305"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BE5E3C">
            <w:pPr>
              <w:rPr>
                <w:rFonts w:asciiTheme="minorEastAsia" w:hAnsiTheme="minorEastAsia"/>
                <w:color w:val="000000"/>
                <w:sz w:val="24"/>
                <w:szCs w:val="24"/>
              </w:rPr>
            </w:pPr>
            <w:r w:rsidRPr="002804D7">
              <w:rPr>
                <w:rFonts w:asciiTheme="minorEastAsia" w:hAnsiTheme="minorEastAsia" w:cs="宋体" w:hint="eastAsia"/>
                <w:b/>
                <w:bCs/>
                <w:sz w:val="24"/>
                <w:szCs w:val="24"/>
              </w:rPr>
              <w:t>产品质量与厂商综合实力</w:t>
            </w:r>
          </w:p>
        </w:tc>
        <w:tc>
          <w:tcPr>
            <w:tcW w:w="6750" w:type="dxa"/>
            <w:tcBorders>
              <w:top w:val="nil"/>
              <w:left w:val="nil"/>
              <w:bottom w:val="single" w:sz="8" w:space="0" w:color="auto"/>
              <w:right w:val="single" w:sz="8" w:space="0" w:color="auto"/>
            </w:tcBorders>
            <w:shd w:val="clear" w:color="auto" w:fill="FFFFFF"/>
            <w:tcMar>
              <w:left w:w="108" w:type="dxa"/>
              <w:right w:w="108" w:type="dxa"/>
            </w:tcMar>
            <w:vAlign w:val="center"/>
          </w:tcPr>
          <w:p w:rsidR="002804D7" w:rsidRPr="00FC28DE" w:rsidRDefault="00FC28DE" w:rsidP="00FC28DE">
            <w:pPr>
              <w:ind w:firstLineChars="200" w:firstLine="480"/>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1、</w:t>
            </w:r>
            <w:r w:rsidR="002804D7" w:rsidRPr="00FC28DE">
              <w:rPr>
                <w:rFonts w:asciiTheme="minorEastAsia" w:hAnsiTheme="minorEastAsia" w:cs="仿宋" w:hint="eastAsia"/>
                <w:color w:val="000000"/>
                <w:kern w:val="0"/>
                <w:sz w:val="24"/>
                <w:szCs w:val="24"/>
              </w:rPr>
              <w:t>所投</w:t>
            </w:r>
            <w:r w:rsidR="0056354A" w:rsidRPr="00FC28DE">
              <w:rPr>
                <w:rFonts w:asciiTheme="minorEastAsia" w:hAnsiTheme="minorEastAsia" w:cs="仿宋" w:hint="eastAsia"/>
                <w:color w:val="000000"/>
                <w:kern w:val="0"/>
                <w:sz w:val="24"/>
                <w:szCs w:val="24"/>
              </w:rPr>
              <w:t>台式</w:t>
            </w:r>
            <w:r w:rsidR="002804D7" w:rsidRPr="00FC28DE">
              <w:rPr>
                <w:rFonts w:asciiTheme="minorEastAsia" w:hAnsiTheme="minorEastAsia" w:cs="仿宋" w:hint="eastAsia"/>
                <w:color w:val="000000"/>
                <w:kern w:val="0"/>
                <w:sz w:val="24"/>
                <w:szCs w:val="24"/>
              </w:rPr>
              <w:t>电脑通过国家电子计算机质量监督检验中心</w:t>
            </w:r>
            <w:r w:rsidR="0056354A" w:rsidRPr="00FC28DE">
              <w:rPr>
                <w:rFonts w:asciiTheme="minorEastAsia" w:hAnsiTheme="minorEastAsia" w:cs="仿宋" w:hint="eastAsia"/>
                <w:color w:val="000000"/>
                <w:kern w:val="0"/>
                <w:sz w:val="24"/>
                <w:szCs w:val="24"/>
              </w:rPr>
              <w:t>的环境适应性检验（跌落和温度检验试验），静电放电抗扰度试验、浪涌（冲击）抗扰度试验、电源（电信）端口雷击试验检测</w:t>
            </w:r>
            <w:r w:rsidR="002804D7" w:rsidRPr="00FC28DE">
              <w:rPr>
                <w:rFonts w:asciiTheme="minorEastAsia" w:hAnsiTheme="minorEastAsia" w:cs="仿宋" w:hint="eastAsia"/>
                <w:color w:val="000000"/>
                <w:kern w:val="0"/>
                <w:sz w:val="24"/>
                <w:szCs w:val="24"/>
              </w:rPr>
              <w:t>（提供</w:t>
            </w:r>
            <w:r w:rsidR="0056354A" w:rsidRPr="00FC28DE">
              <w:rPr>
                <w:rFonts w:asciiTheme="minorEastAsia" w:hAnsiTheme="minorEastAsia" w:cs="仿宋" w:hint="eastAsia"/>
                <w:color w:val="000000"/>
                <w:kern w:val="0"/>
                <w:sz w:val="24"/>
                <w:szCs w:val="24"/>
              </w:rPr>
              <w:t>相关产品检验合格</w:t>
            </w:r>
            <w:r w:rsidR="002804D7" w:rsidRPr="00FC28DE">
              <w:rPr>
                <w:rFonts w:asciiTheme="minorEastAsia" w:hAnsiTheme="minorEastAsia" w:cs="仿宋" w:hint="eastAsia"/>
                <w:color w:val="000000"/>
                <w:kern w:val="0"/>
                <w:sz w:val="24"/>
                <w:szCs w:val="24"/>
              </w:rPr>
              <w:t>证书复印件并加盖公章，每项</w:t>
            </w:r>
            <w:r w:rsidR="0056354A" w:rsidRPr="00FC28DE">
              <w:rPr>
                <w:rFonts w:asciiTheme="minorEastAsia" w:hAnsiTheme="minorEastAsia" w:cs="仿宋" w:hint="eastAsia"/>
                <w:color w:val="000000"/>
                <w:kern w:val="0"/>
                <w:sz w:val="24"/>
                <w:szCs w:val="24"/>
              </w:rPr>
              <w:t>3</w:t>
            </w:r>
            <w:r w:rsidR="002804D7" w:rsidRPr="00FC28DE">
              <w:rPr>
                <w:rFonts w:asciiTheme="minorEastAsia" w:hAnsiTheme="minorEastAsia" w:cs="仿宋" w:hint="eastAsia"/>
                <w:color w:val="000000"/>
                <w:kern w:val="0"/>
                <w:sz w:val="24"/>
                <w:szCs w:val="24"/>
              </w:rPr>
              <w:t>分，共计6分）</w:t>
            </w:r>
          </w:p>
          <w:p w:rsidR="002804D7" w:rsidRPr="00FC28DE" w:rsidRDefault="00FC28DE" w:rsidP="00FC28DE">
            <w:pPr>
              <w:ind w:firstLineChars="150" w:firstLine="360"/>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2、</w:t>
            </w:r>
            <w:r w:rsidR="002804D7" w:rsidRPr="00FC28DE">
              <w:rPr>
                <w:rFonts w:asciiTheme="minorEastAsia" w:hAnsiTheme="minorEastAsia" w:cs="仿宋" w:hint="eastAsia"/>
                <w:color w:val="000000"/>
                <w:kern w:val="0"/>
                <w:sz w:val="24"/>
                <w:szCs w:val="24"/>
              </w:rPr>
              <w:t>所投</w:t>
            </w:r>
            <w:r w:rsidR="0056354A" w:rsidRPr="00FC28DE">
              <w:rPr>
                <w:rFonts w:asciiTheme="minorEastAsia" w:hAnsiTheme="minorEastAsia" w:cs="仿宋" w:hint="eastAsia"/>
                <w:color w:val="000000"/>
                <w:kern w:val="0"/>
                <w:sz w:val="24"/>
                <w:szCs w:val="24"/>
              </w:rPr>
              <w:t>台式</w:t>
            </w:r>
            <w:r w:rsidR="002804D7" w:rsidRPr="00FC28DE">
              <w:rPr>
                <w:rFonts w:asciiTheme="minorEastAsia" w:hAnsiTheme="minorEastAsia" w:cs="仿宋" w:hint="eastAsia"/>
                <w:color w:val="000000"/>
                <w:kern w:val="0"/>
                <w:sz w:val="24"/>
                <w:szCs w:val="24"/>
              </w:rPr>
              <w:t>电脑通过CECP中国节能产品认证、</w:t>
            </w:r>
            <w:r w:rsidR="0056354A" w:rsidRPr="00FC28DE">
              <w:rPr>
                <w:rFonts w:asciiTheme="minorEastAsia" w:hAnsiTheme="minorEastAsia" w:cs="仿宋" w:hint="eastAsia"/>
                <w:color w:val="000000"/>
                <w:kern w:val="0"/>
                <w:sz w:val="24"/>
                <w:szCs w:val="24"/>
              </w:rPr>
              <w:t>厂家</w:t>
            </w:r>
            <w:r w:rsidR="002804D7" w:rsidRPr="00FC28DE">
              <w:rPr>
                <w:rFonts w:asciiTheme="minorEastAsia" w:hAnsiTheme="minorEastAsia" w:cs="仿宋" w:hint="eastAsia"/>
                <w:color w:val="000000"/>
                <w:kern w:val="0"/>
                <w:sz w:val="24"/>
                <w:szCs w:val="24"/>
              </w:rPr>
              <w:t>售后服务经过</w:t>
            </w:r>
            <w:r w:rsidR="002804D7" w:rsidRPr="00FC28DE">
              <w:rPr>
                <w:rFonts w:asciiTheme="minorEastAsia" w:hAnsiTheme="minorEastAsia" w:cs="仿宋"/>
                <w:color w:val="000000"/>
                <w:kern w:val="0"/>
                <w:sz w:val="24"/>
                <w:szCs w:val="24"/>
              </w:rPr>
              <w:t>CCCS</w:t>
            </w:r>
            <w:r w:rsidR="002804D7" w:rsidRPr="00FC28DE">
              <w:rPr>
                <w:rFonts w:asciiTheme="minorEastAsia" w:hAnsiTheme="minorEastAsia" w:cs="仿宋" w:hint="eastAsia"/>
                <w:color w:val="000000"/>
                <w:kern w:val="0"/>
                <w:sz w:val="24"/>
                <w:szCs w:val="24"/>
              </w:rPr>
              <w:t>五星认证（客户联络中心标准体系认证证书）提供证书复印件并加盖厂商公章，每项2分，共计4分）</w:t>
            </w:r>
          </w:p>
          <w:p w:rsidR="002804D7" w:rsidRPr="00FC28DE" w:rsidRDefault="00FC28DE" w:rsidP="00FC28DE">
            <w:pPr>
              <w:ind w:firstLineChars="150" w:firstLine="360"/>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3、</w:t>
            </w:r>
            <w:r w:rsidR="002804D7" w:rsidRPr="00FC28DE">
              <w:rPr>
                <w:rFonts w:asciiTheme="minorEastAsia" w:hAnsiTheme="minorEastAsia" w:cs="仿宋" w:hint="eastAsia"/>
                <w:color w:val="000000"/>
                <w:kern w:val="0"/>
                <w:sz w:val="24"/>
                <w:szCs w:val="24"/>
              </w:rPr>
              <w:t>交换机生产厂商提供知识产权管理体系认证</w:t>
            </w:r>
            <w:r w:rsidR="0056354A" w:rsidRPr="00FC28DE">
              <w:rPr>
                <w:rFonts w:asciiTheme="minorEastAsia" w:hAnsiTheme="minorEastAsia" w:cs="仿宋" w:hint="eastAsia"/>
                <w:color w:val="000000"/>
                <w:kern w:val="0"/>
                <w:sz w:val="24"/>
                <w:szCs w:val="24"/>
              </w:rPr>
              <w:t>证书</w:t>
            </w:r>
            <w:r w:rsidR="002804D7" w:rsidRPr="00FC28DE">
              <w:rPr>
                <w:rFonts w:asciiTheme="minorEastAsia" w:hAnsiTheme="minorEastAsia" w:cs="仿宋" w:hint="eastAsia"/>
                <w:color w:val="000000"/>
                <w:kern w:val="0"/>
                <w:sz w:val="24"/>
                <w:szCs w:val="24"/>
              </w:rPr>
              <w:t>复印件,并加盖原厂商公章，本项3分，不提供不得分。</w:t>
            </w:r>
          </w:p>
          <w:p w:rsidR="0056354A" w:rsidRPr="00FC28DE" w:rsidRDefault="00FC28DE" w:rsidP="00FC28DE">
            <w:pPr>
              <w:ind w:firstLineChars="150" w:firstLine="360"/>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4、</w:t>
            </w:r>
            <w:r w:rsidR="002804D7" w:rsidRPr="00FC28DE">
              <w:rPr>
                <w:rFonts w:asciiTheme="minorEastAsia" w:hAnsiTheme="minorEastAsia" w:cs="仿宋" w:hint="eastAsia"/>
                <w:color w:val="000000"/>
                <w:kern w:val="0"/>
                <w:sz w:val="24"/>
                <w:szCs w:val="24"/>
              </w:rPr>
              <w:t>交换机生产厂商通过QC 080000有害物质过程管理体系认证、ISO 50001</w:t>
            </w:r>
            <w:r w:rsidR="0056354A" w:rsidRPr="00FC28DE">
              <w:rPr>
                <w:rFonts w:asciiTheme="minorEastAsia" w:hAnsiTheme="minorEastAsia" w:cs="仿宋" w:hint="eastAsia"/>
                <w:color w:val="000000"/>
                <w:kern w:val="0"/>
                <w:sz w:val="24"/>
                <w:szCs w:val="24"/>
              </w:rPr>
              <w:t>能源管理体系认证，</w:t>
            </w:r>
            <w:r w:rsidR="002804D7" w:rsidRPr="00FC28DE">
              <w:rPr>
                <w:rFonts w:asciiTheme="minorEastAsia" w:hAnsiTheme="minorEastAsia" w:cs="仿宋" w:hint="eastAsia"/>
                <w:color w:val="000000"/>
                <w:kern w:val="0"/>
                <w:sz w:val="24"/>
                <w:szCs w:val="24"/>
              </w:rPr>
              <w:t>提供证书复印件加盖</w:t>
            </w:r>
            <w:r w:rsidR="0056354A" w:rsidRPr="00FC28DE">
              <w:rPr>
                <w:rFonts w:asciiTheme="minorEastAsia" w:hAnsiTheme="minorEastAsia" w:cs="仿宋" w:hint="eastAsia"/>
                <w:color w:val="000000"/>
                <w:kern w:val="0"/>
                <w:sz w:val="24"/>
                <w:szCs w:val="24"/>
              </w:rPr>
              <w:t>交换机厂家</w:t>
            </w:r>
            <w:r w:rsidR="002804D7" w:rsidRPr="00FC28DE">
              <w:rPr>
                <w:rFonts w:asciiTheme="minorEastAsia" w:hAnsiTheme="minorEastAsia" w:cs="仿宋" w:hint="eastAsia"/>
                <w:color w:val="000000"/>
                <w:kern w:val="0"/>
                <w:sz w:val="24"/>
                <w:szCs w:val="24"/>
              </w:rPr>
              <w:t>公章；每项3分，共计6分。</w:t>
            </w:r>
          </w:p>
          <w:p w:rsidR="002804D7" w:rsidRPr="0056354A" w:rsidRDefault="0056354A" w:rsidP="00FC28DE">
            <w:pPr>
              <w:ind w:firstLineChars="150" w:firstLine="360"/>
              <w:rPr>
                <w:rFonts w:asciiTheme="minorEastAsia" w:hAnsiTheme="minorEastAsia"/>
                <w:kern w:val="0"/>
                <w:sz w:val="24"/>
                <w:szCs w:val="24"/>
              </w:rPr>
            </w:pPr>
            <w:r w:rsidRPr="00FC28DE">
              <w:rPr>
                <w:rFonts w:asciiTheme="minorEastAsia" w:hAnsiTheme="minorEastAsia" w:cs="仿宋" w:hint="eastAsia"/>
                <w:color w:val="000000"/>
                <w:kern w:val="0"/>
                <w:sz w:val="24"/>
                <w:szCs w:val="24"/>
              </w:rPr>
              <w:t>5、</w:t>
            </w:r>
            <w:r w:rsidR="002804D7" w:rsidRPr="00FC28DE">
              <w:rPr>
                <w:rFonts w:asciiTheme="minorEastAsia" w:hAnsiTheme="minorEastAsia" w:cs="仿宋" w:hint="eastAsia"/>
                <w:color w:val="000000"/>
                <w:kern w:val="0"/>
                <w:sz w:val="24"/>
                <w:szCs w:val="24"/>
              </w:rPr>
              <w:t>交换机生产厂商针对交换机的</w:t>
            </w:r>
            <w:r w:rsidR="008E1AFB" w:rsidRPr="00FC28DE">
              <w:rPr>
                <w:rFonts w:asciiTheme="minorEastAsia" w:hAnsiTheme="minorEastAsia" w:cs="仿宋" w:hint="eastAsia"/>
                <w:color w:val="000000"/>
                <w:kern w:val="0"/>
                <w:sz w:val="24"/>
                <w:szCs w:val="24"/>
              </w:rPr>
              <w:t>▲</w:t>
            </w:r>
            <w:r w:rsidR="00462B40">
              <w:rPr>
                <w:rFonts w:asciiTheme="minorEastAsia" w:hAnsiTheme="minorEastAsia" w:cs="仿宋" w:hint="eastAsia"/>
                <w:color w:val="000000"/>
                <w:kern w:val="0"/>
                <w:sz w:val="24"/>
                <w:szCs w:val="24"/>
              </w:rPr>
              <w:t>标项，</w:t>
            </w:r>
            <w:r w:rsidR="002804D7" w:rsidRPr="00FC28DE">
              <w:rPr>
                <w:rFonts w:asciiTheme="minorEastAsia" w:hAnsiTheme="minorEastAsia" w:cs="仿宋" w:hint="eastAsia"/>
                <w:color w:val="000000"/>
                <w:kern w:val="0"/>
                <w:sz w:val="24"/>
                <w:szCs w:val="24"/>
              </w:rPr>
              <w:t>提供工信部</w:t>
            </w:r>
            <w:r w:rsidRPr="00FC28DE">
              <w:rPr>
                <w:rFonts w:asciiTheme="minorEastAsia" w:hAnsiTheme="minorEastAsia" w:cs="仿宋" w:hint="eastAsia"/>
                <w:color w:val="000000"/>
                <w:kern w:val="0"/>
                <w:sz w:val="24"/>
                <w:szCs w:val="24"/>
              </w:rPr>
              <w:t>指定认证</w:t>
            </w:r>
            <w:r w:rsidR="002804D7" w:rsidRPr="00FC28DE">
              <w:rPr>
                <w:rFonts w:asciiTheme="minorEastAsia" w:hAnsiTheme="minorEastAsia" w:cs="仿宋" w:hint="eastAsia"/>
                <w:color w:val="000000"/>
                <w:kern w:val="0"/>
                <w:sz w:val="24"/>
                <w:szCs w:val="24"/>
              </w:rPr>
              <w:t>机构提供的权威检测报告并加盖设备生产厂商公章证明，本项共计6分，不提供不得分。</w:t>
            </w:r>
          </w:p>
        </w:tc>
        <w:tc>
          <w:tcPr>
            <w:tcW w:w="1253"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2804D7">
            <w:pPr>
              <w:ind w:firstLineChars="50" w:firstLine="120"/>
              <w:rPr>
                <w:rFonts w:asciiTheme="minorEastAsia" w:hAnsiTheme="minorEastAsia"/>
                <w:color w:val="000000"/>
                <w:sz w:val="24"/>
                <w:szCs w:val="24"/>
                <w:u w:val="single"/>
              </w:rPr>
            </w:pPr>
            <w:r w:rsidRPr="002804D7">
              <w:rPr>
                <w:rFonts w:asciiTheme="minorEastAsia" w:hAnsiTheme="minorEastAsia" w:hint="eastAsia"/>
                <w:color w:val="000000"/>
                <w:sz w:val="24"/>
                <w:szCs w:val="24"/>
              </w:rPr>
              <w:t>25分</w:t>
            </w:r>
          </w:p>
        </w:tc>
      </w:tr>
      <w:tr w:rsidR="002804D7" w:rsidTr="00BE5E3C">
        <w:trPr>
          <w:trHeight w:val="591"/>
        </w:trPr>
        <w:tc>
          <w:tcPr>
            <w:tcW w:w="1305"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BE5E3C">
            <w:pPr>
              <w:rPr>
                <w:rFonts w:asciiTheme="minorEastAsia" w:hAnsiTheme="minorEastAsia"/>
                <w:color w:val="000000"/>
                <w:sz w:val="24"/>
                <w:szCs w:val="24"/>
              </w:rPr>
            </w:pPr>
            <w:r w:rsidRPr="002804D7">
              <w:rPr>
                <w:rFonts w:asciiTheme="minorEastAsia" w:hAnsiTheme="minorEastAsia" w:cs="宋体" w:hint="eastAsia"/>
                <w:b/>
                <w:bCs/>
                <w:color w:val="000000"/>
                <w:sz w:val="24"/>
                <w:szCs w:val="24"/>
              </w:rPr>
              <w:t>售后服务及承诺</w:t>
            </w:r>
          </w:p>
        </w:tc>
        <w:tc>
          <w:tcPr>
            <w:tcW w:w="6750" w:type="dxa"/>
            <w:tcBorders>
              <w:top w:val="nil"/>
              <w:left w:val="nil"/>
              <w:bottom w:val="single" w:sz="8" w:space="0" w:color="auto"/>
              <w:right w:val="single" w:sz="8" w:space="0" w:color="auto"/>
            </w:tcBorders>
            <w:shd w:val="clear" w:color="auto" w:fill="FFFFFF"/>
            <w:tcMar>
              <w:left w:w="108" w:type="dxa"/>
              <w:right w:w="108" w:type="dxa"/>
            </w:tcMar>
          </w:tcPr>
          <w:p w:rsidR="002804D7" w:rsidRPr="002804D7" w:rsidRDefault="002804D7" w:rsidP="00FC28DE">
            <w:pPr>
              <w:ind w:firstLineChars="200" w:firstLine="480"/>
              <w:rPr>
                <w:rFonts w:asciiTheme="minorEastAsia" w:hAnsiTheme="minorEastAsia" w:cs="宋体"/>
                <w:color w:val="000000"/>
                <w:kern w:val="0"/>
                <w:sz w:val="24"/>
                <w:szCs w:val="24"/>
              </w:rPr>
            </w:pPr>
            <w:r w:rsidRPr="002804D7">
              <w:rPr>
                <w:rFonts w:asciiTheme="minorEastAsia" w:hAnsiTheme="minorEastAsia" w:cs="宋体" w:hint="eastAsia"/>
                <w:color w:val="000000"/>
                <w:sz w:val="24"/>
                <w:szCs w:val="24"/>
              </w:rPr>
              <w:t>根据供应商</w:t>
            </w:r>
            <w:r w:rsidR="00FC28DE">
              <w:rPr>
                <w:rFonts w:asciiTheme="minorEastAsia" w:hAnsiTheme="minorEastAsia" w:cs="宋体" w:hint="eastAsia"/>
                <w:color w:val="000000"/>
                <w:sz w:val="24"/>
                <w:szCs w:val="24"/>
              </w:rPr>
              <w:t>所投产品</w:t>
            </w:r>
            <w:r w:rsidRPr="002804D7">
              <w:rPr>
                <w:rFonts w:asciiTheme="minorEastAsia" w:hAnsiTheme="minorEastAsia" w:cs="宋体" w:hint="eastAsia"/>
                <w:color w:val="000000"/>
                <w:sz w:val="24"/>
                <w:szCs w:val="24"/>
              </w:rPr>
              <w:t>的质量保证范围，提供售后服务方案得1分，提供售后人员组成得1分，提供售后服务承诺得1分，提供培训计划、培训课程内容得2分，</w:t>
            </w:r>
            <w:r w:rsidR="008E1AFB" w:rsidRPr="008E1AFB">
              <w:rPr>
                <w:rFonts w:asciiTheme="minorEastAsia" w:hAnsiTheme="minorEastAsia" w:cs="宋体" w:hint="eastAsia"/>
                <w:color w:val="000000"/>
                <w:sz w:val="24"/>
                <w:szCs w:val="24"/>
              </w:rPr>
              <w:t>投标文件中</w:t>
            </w:r>
            <w:r w:rsidR="00FC28DE">
              <w:rPr>
                <w:rFonts w:asciiTheme="minorEastAsia" w:hAnsiTheme="minorEastAsia" w:cs="宋体" w:hint="eastAsia"/>
                <w:color w:val="000000"/>
                <w:sz w:val="24"/>
                <w:szCs w:val="24"/>
              </w:rPr>
              <w:t>核心产品</w:t>
            </w:r>
            <w:r w:rsidRPr="008E1AFB">
              <w:rPr>
                <w:rFonts w:asciiTheme="minorEastAsia" w:hAnsiTheme="minorEastAsia" w:cs="宋体" w:hint="eastAsia"/>
                <w:sz w:val="24"/>
                <w:szCs w:val="24"/>
              </w:rPr>
              <w:t>提供厂家针对本项目授权和售后服务承诺书</w:t>
            </w:r>
            <w:r w:rsidR="00FC28DE">
              <w:rPr>
                <w:rFonts w:asciiTheme="minorEastAsia" w:hAnsiTheme="minorEastAsia" w:cs="宋体" w:hint="eastAsia"/>
                <w:sz w:val="24"/>
                <w:szCs w:val="24"/>
              </w:rPr>
              <w:t>（</w:t>
            </w:r>
            <w:r w:rsidR="00FC28DE" w:rsidRPr="008E1AFB">
              <w:rPr>
                <w:rFonts w:asciiTheme="minorEastAsia" w:hAnsiTheme="minorEastAsia" w:cs="宋体" w:hint="eastAsia"/>
                <w:sz w:val="24"/>
                <w:szCs w:val="24"/>
              </w:rPr>
              <w:t>原件</w:t>
            </w:r>
            <w:r w:rsidR="00FC28DE">
              <w:rPr>
                <w:rFonts w:asciiTheme="minorEastAsia" w:hAnsiTheme="minorEastAsia" w:cs="宋体" w:hint="eastAsia"/>
                <w:sz w:val="24"/>
                <w:szCs w:val="24"/>
              </w:rPr>
              <w:t>备查）</w:t>
            </w:r>
            <w:r w:rsidRPr="008E1AFB">
              <w:rPr>
                <w:rFonts w:asciiTheme="minorEastAsia" w:hAnsiTheme="minorEastAsia" w:cs="宋体" w:hint="eastAsia"/>
                <w:sz w:val="24"/>
                <w:szCs w:val="24"/>
              </w:rPr>
              <w:t>。</w:t>
            </w:r>
            <w:r w:rsidRPr="002804D7">
              <w:rPr>
                <w:rFonts w:asciiTheme="minorEastAsia" w:hAnsiTheme="minorEastAsia" w:cs="宋体" w:hint="eastAsia"/>
                <w:color w:val="000000"/>
                <w:sz w:val="24"/>
                <w:szCs w:val="24"/>
              </w:rPr>
              <w:t>售后服务方案</w:t>
            </w:r>
            <w:r w:rsidRPr="002804D7">
              <w:rPr>
                <w:rFonts w:asciiTheme="minorEastAsia" w:hAnsiTheme="minorEastAsia" w:hint="eastAsia"/>
                <w:sz w:val="24"/>
                <w:szCs w:val="24"/>
              </w:rPr>
              <w:t>解决问题时间以小时为单位（四舍五入法，30分钟及以上按1小时计算），以12小时为起点，基本分1分，每减少</w:t>
            </w:r>
            <w:r w:rsidRPr="002804D7">
              <w:rPr>
                <w:rFonts w:asciiTheme="minorEastAsia" w:hAnsiTheme="minorEastAsia"/>
                <w:sz w:val="24"/>
                <w:szCs w:val="24"/>
              </w:rPr>
              <w:t>1</w:t>
            </w:r>
            <w:r w:rsidRPr="002804D7">
              <w:rPr>
                <w:rFonts w:asciiTheme="minorEastAsia" w:hAnsiTheme="minorEastAsia" w:hint="eastAsia"/>
                <w:sz w:val="24"/>
                <w:szCs w:val="24"/>
              </w:rPr>
              <w:t>小时，加0.5分，满分5分。12小时以上的不得分。</w:t>
            </w:r>
          </w:p>
        </w:tc>
        <w:tc>
          <w:tcPr>
            <w:tcW w:w="1253"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2804D7">
            <w:pPr>
              <w:ind w:firstLineChars="50" w:firstLine="120"/>
              <w:rPr>
                <w:rFonts w:asciiTheme="minorEastAsia" w:hAnsiTheme="minorEastAsia"/>
                <w:color w:val="000000"/>
                <w:sz w:val="24"/>
                <w:szCs w:val="24"/>
                <w:u w:val="single"/>
              </w:rPr>
            </w:pPr>
            <w:r w:rsidRPr="002804D7">
              <w:rPr>
                <w:rFonts w:asciiTheme="minorEastAsia" w:hAnsiTheme="minorEastAsia" w:cs="宋体" w:hint="eastAsia"/>
                <w:color w:val="000000"/>
                <w:sz w:val="24"/>
                <w:szCs w:val="24"/>
              </w:rPr>
              <w:t>7分</w:t>
            </w:r>
          </w:p>
        </w:tc>
      </w:tr>
      <w:tr w:rsidR="002804D7" w:rsidTr="00BE5E3C">
        <w:trPr>
          <w:trHeight w:val="90"/>
        </w:trPr>
        <w:tc>
          <w:tcPr>
            <w:tcW w:w="1305"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BE5E3C">
            <w:pPr>
              <w:rPr>
                <w:rFonts w:asciiTheme="minorEastAsia" w:hAnsiTheme="minorEastAsia"/>
                <w:color w:val="000000"/>
                <w:sz w:val="24"/>
                <w:szCs w:val="24"/>
              </w:rPr>
            </w:pPr>
            <w:r w:rsidRPr="002804D7">
              <w:rPr>
                <w:rFonts w:asciiTheme="minorEastAsia" w:hAnsiTheme="minorEastAsia" w:cs="宋体" w:hint="eastAsia"/>
                <w:b/>
                <w:bCs/>
                <w:color w:val="000000"/>
                <w:sz w:val="24"/>
                <w:szCs w:val="24"/>
              </w:rPr>
              <w:t>实施保障</w:t>
            </w:r>
          </w:p>
        </w:tc>
        <w:tc>
          <w:tcPr>
            <w:tcW w:w="6750" w:type="dxa"/>
            <w:tcBorders>
              <w:top w:val="nil"/>
              <w:left w:val="nil"/>
              <w:bottom w:val="single" w:sz="8" w:space="0" w:color="auto"/>
              <w:right w:val="single" w:sz="8" w:space="0" w:color="auto"/>
            </w:tcBorders>
            <w:shd w:val="clear" w:color="auto" w:fill="FFFFFF"/>
            <w:tcMar>
              <w:left w:w="108" w:type="dxa"/>
              <w:right w:w="108" w:type="dxa"/>
            </w:tcMar>
          </w:tcPr>
          <w:p w:rsidR="002804D7" w:rsidRPr="002804D7" w:rsidRDefault="002804D7" w:rsidP="00FC28DE">
            <w:pPr>
              <w:ind w:firstLineChars="200" w:firstLine="480"/>
              <w:rPr>
                <w:rFonts w:asciiTheme="minorEastAsia" w:hAnsiTheme="minorEastAsia" w:cs="宋体"/>
                <w:color w:val="000000"/>
                <w:kern w:val="0"/>
                <w:sz w:val="24"/>
                <w:szCs w:val="24"/>
              </w:rPr>
            </w:pPr>
            <w:r w:rsidRPr="002804D7">
              <w:rPr>
                <w:rFonts w:asciiTheme="minorEastAsia" w:hAnsiTheme="minorEastAsia" w:cs="宋体" w:hint="eastAsia"/>
                <w:color w:val="000000"/>
                <w:sz w:val="24"/>
                <w:szCs w:val="24"/>
              </w:rPr>
              <w:t>拟派项目实施团队具有较强的项目实施能力，项目经理需具备国际认证PMP项目管理师证书，现场提供项目经理本人PMP证书原件及项目经理本人在投标单位缴纳的</w:t>
            </w:r>
            <w:proofErr w:type="gramStart"/>
            <w:r w:rsidRPr="002804D7">
              <w:rPr>
                <w:rFonts w:asciiTheme="minorEastAsia" w:hAnsiTheme="minorEastAsia" w:cs="宋体" w:hint="eastAsia"/>
                <w:color w:val="000000"/>
                <w:sz w:val="24"/>
                <w:szCs w:val="24"/>
              </w:rPr>
              <w:t>社保证明</w:t>
            </w:r>
            <w:proofErr w:type="gramEnd"/>
            <w:r w:rsidRPr="002804D7">
              <w:rPr>
                <w:rFonts w:asciiTheme="minorEastAsia" w:hAnsiTheme="minorEastAsia" w:cs="宋体" w:hint="eastAsia"/>
                <w:color w:val="000000"/>
                <w:sz w:val="24"/>
                <w:szCs w:val="24"/>
              </w:rPr>
              <w:t>原件得</w:t>
            </w:r>
            <w:r w:rsidR="00FC28DE">
              <w:rPr>
                <w:rFonts w:asciiTheme="minorEastAsia" w:hAnsiTheme="minorEastAsia" w:cs="宋体" w:hint="eastAsia"/>
                <w:color w:val="000000"/>
                <w:sz w:val="24"/>
                <w:szCs w:val="24"/>
              </w:rPr>
              <w:t>3</w:t>
            </w:r>
            <w:r w:rsidRPr="002804D7">
              <w:rPr>
                <w:rFonts w:asciiTheme="minorEastAsia" w:hAnsiTheme="minorEastAsia" w:cs="宋体" w:hint="eastAsia"/>
                <w:color w:val="000000"/>
                <w:sz w:val="24"/>
                <w:szCs w:val="24"/>
              </w:rPr>
              <w:t>分，缺一项不得分。</w:t>
            </w:r>
          </w:p>
        </w:tc>
        <w:tc>
          <w:tcPr>
            <w:tcW w:w="1253"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2804D7" w:rsidRPr="002804D7" w:rsidRDefault="00FC28DE" w:rsidP="002804D7">
            <w:pPr>
              <w:ind w:firstLineChars="50" w:firstLine="120"/>
              <w:rPr>
                <w:rFonts w:asciiTheme="minorEastAsia" w:hAnsiTheme="minorEastAsia"/>
                <w:color w:val="000000"/>
                <w:sz w:val="24"/>
                <w:szCs w:val="24"/>
                <w:u w:val="single"/>
              </w:rPr>
            </w:pPr>
            <w:r>
              <w:rPr>
                <w:rFonts w:asciiTheme="minorEastAsia" w:hAnsiTheme="minorEastAsia" w:cs="宋体" w:hint="eastAsia"/>
                <w:color w:val="000000"/>
                <w:sz w:val="24"/>
                <w:szCs w:val="24"/>
              </w:rPr>
              <w:t>3</w:t>
            </w:r>
            <w:r w:rsidR="002804D7" w:rsidRPr="002804D7">
              <w:rPr>
                <w:rFonts w:asciiTheme="minorEastAsia" w:hAnsiTheme="minorEastAsia" w:cs="宋体" w:hint="eastAsia"/>
                <w:color w:val="000000"/>
                <w:sz w:val="24"/>
                <w:szCs w:val="24"/>
              </w:rPr>
              <w:t>分</w:t>
            </w:r>
          </w:p>
        </w:tc>
      </w:tr>
      <w:tr w:rsidR="002804D7" w:rsidTr="00BE5E3C">
        <w:trPr>
          <w:trHeight w:val="90"/>
        </w:trPr>
        <w:tc>
          <w:tcPr>
            <w:tcW w:w="1305"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BE5E3C">
            <w:pPr>
              <w:rPr>
                <w:rFonts w:asciiTheme="minorEastAsia" w:hAnsiTheme="minorEastAsia" w:cs="宋体"/>
                <w:b/>
                <w:bCs/>
                <w:color w:val="000000"/>
                <w:sz w:val="24"/>
                <w:szCs w:val="24"/>
              </w:rPr>
            </w:pPr>
            <w:r w:rsidRPr="002804D7">
              <w:rPr>
                <w:rFonts w:asciiTheme="minorEastAsia" w:hAnsiTheme="minorEastAsia" w:hint="eastAsia"/>
                <w:b/>
                <w:bCs/>
                <w:color w:val="000000"/>
                <w:sz w:val="24"/>
                <w:szCs w:val="24"/>
              </w:rPr>
              <w:lastRenderedPageBreak/>
              <w:t>投标文件规范程度</w:t>
            </w:r>
          </w:p>
        </w:tc>
        <w:tc>
          <w:tcPr>
            <w:tcW w:w="6750" w:type="dxa"/>
            <w:tcBorders>
              <w:top w:val="nil"/>
              <w:left w:val="nil"/>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BE5E3C">
            <w:pPr>
              <w:rPr>
                <w:rFonts w:asciiTheme="minorEastAsia" w:hAnsiTheme="minorEastAsia" w:cs="宋体"/>
                <w:color w:val="000000"/>
                <w:sz w:val="24"/>
                <w:szCs w:val="24"/>
              </w:rPr>
            </w:pPr>
            <w:r w:rsidRPr="002804D7">
              <w:rPr>
                <w:rFonts w:asciiTheme="minorEastAsia" w:hAnsiTheme="minorEastAsia" w:hint="eastAsia"/>
                <w:color w:val="000000"/>
                <w:sz w:val="24"/>
                <w:szCs w:val="24"/>
              </w:rPr>
              <w:t>装订规范、文字清晰、无差错得3分，所提供资料准确完整得1分。</w:t>
            </w:r>
          </w:p>
        </w:tc>
        <w:tc>
          <w:tcPr>
            <w:tcW w:w="1253"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2804D7">
            <w:pPr>
              <w:ind w:firstLineChars="50" w:firstLine="120"/>
              <w:rPr>
                <w:rFonts w:asciiTheme="minorEastAsia" w:hAnsiTheme="minorEastAsia" w:cs="宋体"/>
                <w:b/>
                <w:bCs/>
                <w:color w:val="000000"/>
                <w:sz w:val="24"/>
                <w:szCs w:val="24"/>
              </w:rPr>
            </w:pPr>
            <w:r>
              <w:rPr>
                <w:rFonts w:asciiTheme="minorEastAsia" w:hAnsiTheme="minorEastAsia" w:hint="eastAsia"/>
                <w:color w:val="000000"/>
                <w:sz w:val="24"/>
                <w:szCs w:val="24"/>
              </w:rPr>
              <w:t>4</w:t>
            </w:r>
            <w:r w:rsidRPr="002804D7">
              <w:rPr>
                <w:rFonts w:asciiTheme="minorEastAsia" w:hAnsiTheme="minorEastAsia" w:hint="eastAsia"/>
                <w:color w:val="000000"/>
                <w:sz w:val="24"/>
                <w:szCs w:val="24"/>
              </w:rPr>
              <w:t>分</w:t>
            </w:r>
          </w:p>
        </w:tc>
      </w:tr>
      <w:tr w:rsidR="002804D7" w:rsidTr="00BE5E3C">
        <w:trPr>
          <w:trHeight w:val="623"/>
        </w:trPr>
        <w:tc>
          <w:tcPr>
            <w:tcW w:w="9308" w:type="dxa"/>
            <w:gridSpan w:val="4"/>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FC28DE">
            <w:pPr>
              <w:rPr>
                <w:rFonts w:asciiTheme="minorEastAsia" w:hAnsiTheme="minorEastAsia"/>
                <w:color w:val="000000"/>
                <w:sz w:val="24"/>
                <w:szCs w:val="24"/>
              </w:rPr>
            </w:pPr>
            <w:r w:rsidRPr="002804D7">
              <w:rPr>
                <w:rFonts w:asciiTheme="minorEastAsia" w:hAnsiTheme="minorEastAsia" w:hint="eastAsia"/>
                <w:b/>
                <w:color w:val="000000"/>
                <w:sz w:val="24"/>
                <w:szCs w:val="24"/>
              </w:rPr>
              <w:t>三、技术部分（满分</w:t>
            </w:r>
            <w:r w:rsidRPr="002804D7">
              <w:rPr>
                <w:rFonts w:asciiTheme="minorEastAsia" w:hAnsiTheme="minorEastAsia" w:hint="eastAsia"/>
                <w:b/>
                <w:color w:val="000000"/>
                <w:sz w:val="24"/>
                <w:szCs w:val="24"/>
                <w:u w:val="single"/>
              </w:rPr>
              <w:t>2</w:t>
            </w:r>
            <w:r w:rsidR="00FC28DE">
              <w:rPr>
                <w:rFonts w:asciiTheme="minorEastAsia" w:hAnsiTheme="minorEastAsia" w:hint="eastAsia"/>
                <w:b/>
                <w:color w:val="000000"/>
                <w:sz w:val="24"/>
                <w:szCs w:val="24"/>
                <w:u w:val="single"/>
              </w:rPr>
              <w:t>2</w:t>
            </w:r>
            <w:r w:rsidRPr="002804D7">
              <w:rPr>
                <w:rFonts w:asciiTheme="minorEastAsia" w:hAnsiTheme="minorEastAsia" w:hint="eastAsia"/>
                <w:b/>
                <w:color w:val="000000"/>
                <w:sz w:val="24"/>
                <w:szCs w:val="24"/>
              </w:rPr>
              <w:t>分）</w:t>
            </w:r>
          </w:p>
        </w:tc>
      </w:tr>
      <w:tr w:rsidR="002804D7" w:rsidTr="00BE5E3C">
        <w:trPr>
          <w:trHeight w:val="591"/>
        </w:trPr>
        <w:tc>
          <w:tcPr>
            <w:tcW w:w="1305"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BE5E3C">
            <w:pPr>
              <w:rPr>
                <w:rFonts w:asciiTheme="minorEastAsia" w:hAnsiTheme="minorEastAsia"/>
                <w:color w:val="000000"/>
                <w:sz w:val="24"/>
                <w:szCs w:val="24"/>
              </w:rPr>
            </w:pPr>
            <w:r w:rsidRPr="002804D7">
              <w:rPr>
                <w:rFonts w:asciiTheme="minorEastAsia" w:hAnsiTheme="minorEastAsia" w:hint="eastAsia"/>
                <w:b/>
                <w:color w:val="000000"/>
                <w:sz w:val="24"/>
                <w:szCs w:val="24"/>
              </w:rPr>
              <w:t>评分因素</w:t>
            </w:r>
          </w:p>
        </w:tc>
        <w:tc>
          <w:tcPr>
            <w:tcW w:w="6770"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BE5E3C">
            <w:pPr>
              <w:rPr>
                <w:rFonts w:asciiTheme="minorEastAsia" w:hAnsiTheme="minorEastAsia"/>
                <w:color w:val="000000"/>
                <w:sz w:val="24"/>
                <w:szCs w:val="24"/>
              </w:rPr>
            </w:pPr>
            <w:r w:rsidRPr="002804D7">
              <w:rPr>
                <w:rFonts w:asciiTheme="minorEastAsia" w:hAnsiTheme="minorEastAsia" w:hint="eastAsia"/>
                <w:b/>
                <w:color w:val="000000"/>
                <w:sz w:val="24"/>
                <w:szCs w:val="24"/>
              </w:rPr>
              <w:t>评分标准</w:t>
            </w:r>
          </w:p>
        </w:tc>
        <w:tc>
          <w:tcPr>
            <w:tcW w:w="1233" w:type="dxa"/>
            <w:tcBorders>
              <w:top w:val="nil"/>
              <w:left w:val="nil"/>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BE5E3C">
            <w:pPr>
              <w:rPr>
                <w:rFonts w:asciiTheme="minorEastAsia" w:hAnsiTheme="minorEastAsia"/>
                <w:color w:val="000000"/>
                <w:sz w:val="24"/>
                <w:szCs w:val="24"/>
              </w:rPr>
            </w:pPr>
            <w:r w:rsidRPr="002804D7">
              <w:rPr>
                <w:rFonts w:asciiTheme="minorEastAsia" w:hAnsiTheme="minorEastAsia" w:hint="eastAsia"/>
                <w:b/>
                <w:color w:val="000000"/>
                <w:sz w:val="24"/>
                <w:szCs w:val="24"/>
              </w:rPr>
              <w:t>分值</w:t>
            </w:r>
          </w:p>
        </w:tc>
      </w:tr>
      <w:tr w:rsidR="002804D7" w:rsidTr="00BE5E3C">
        <w:trPr>
          <w:trHeight w:val="487"/>
        </w:trPr>
        <w:tc>
          <w:tcPr>
            <w:tcW w:w="1305"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BE5E3C">
            <w:pPr>
              <w:rPr>
                <w:rFonts w:asciiTheme="minorEastAsia" w:hAnsiTheme="minorEastAsia"/>
                <w:color w:val="000000"/>
                <w:sz w:val="24"/>
                <w:szCs w:val="24"/>
              </w:rPr>
            </w:pPr>
            <w:r w:rsidRPr="002804D7">
              <w:rPr>
                <w:rFonts w:asciiTheme="minorEastAsia" w:hAnsiTheme="minorEastAsia" w:hint="eastAsia"/>
                <w:b/>
                <w:bCs/>
                <w:color w:val="000000"/>
                <w:sz w:val="24"/>
                <w:szCs w:val="24"/>
              </w:rPr>
              <w:t>对招标文件响应程度</w:t>
            </w:r>
          </w:p>
        </w:tc>
        <w:tc>
          <w:tcPr>
            <w:tcW w:w="6770"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FC28DE">
            <w:pPr>
              <w:ind w:firstLineChars="200" w:firstLine="480"/>
              <w:rPr>
                <w:rFonts w:asciiTheme="minorEastAsia" w:hAnsiTheme="minorEastAsia"/>
                <w:color w:val="000000"/>
                <w:sz w:val="24"/>
                <w:szCs w:val="24"/>
              </w:rPr>
            </w:pPr>
            <w:r w:rsidRPr="002804D7">
              <w:rPr>
                <w:rFonts w:asciiTheme="minorEastAsia" w:hAnsiTheme="minorEastAsia" w:cs="宋体" w:hint="eastAsia"/>
                <w:color w:val="000000"/>
                <w:sz w:val="24"/>
                <w:szCs w:val="24"/>
              </w:rPr>
              <w:t>本项目</w:t>
            </w:r>
            <w:r w:rsidR="00FC28DE">
              <w:rPr>
                <w:rFonts w:asciiTheme="minorEastAsia" w:hAnsiTheme="minorEastAsia" w:cs="宋体" w:hint="eastAsia"/>
                <w:color w:val="000000"/>
                <w:sz w:val="24"/>
                <w:szCs w:val="24"/>
              </w:rPr>
              <w:t>所投</w:t>
            </w:r>
            <w:r w:rsidRPr="002804D7">
              <w:rPr>
                <w:rFonts w:asciiTheme="minorEastAsia" w:hAnsiTheme="minorEastAsia" w:cs="宋体" w:hint="eastAsia"/>
                <w:color w:val="000000"/>
                <w:sz w:val="24"/>
                <w:szCs w:val="24"/>
              </w:rPr>
              <w:t>产品设备性能参数完全符合招标文件要求，</w:t>
            </w:r>
            <w:r w:rsidRPr="002804D7">
              <w:rPr>
                <w:rFonts w:asciiTheme="minorEastAsia" w:hAnsiTheme="minorEastAsia" w:hint="eastAsia"/>
                <w:sz w:val="24"/>
                <w:szCs w:val="24"/>
              </w:rPr>
              <w:t>投标货物的技术参数中</w:t>
            </w:r>
            <w:r w:rsidR="008E1AFB">
              <w:rPr>
                <w:rFonts w:ascii="宋体" w:cs="宋体" w:hint="eastAsia"/>
                <w:color w:val="000000"/>
                <w:kern w:val="0"/>
                <w:sz w:val="20"/>
                <w:szCs w:val="20"/>
              </w:rPr>
              <w:t>▲</w:t>
            </w:r>
            <w:r w:rsidRPr="002804D7">
              <w:rPr>
                <w:rFonts w:asciiTheme="minorEastAsia" w:hAnsiTheme="minorEastAsia" w:cs="宋体" w:hint="eastAsia"/>
                <w:kern w:val="0"/>
                <w:sz w:val="24"/>
                <w:szCs w:val="24"/>
              </w:rPr>
              <w:t>标项，</w:t>
            </w:r>
            <w:r w:rsidRPr="002804D7">
              <w:rPr>
                <w:rFonts w:asciiTheme="minorEastAsia" w:hAnsiTheme="minorEastAsia" w:cs="宋体" w:hint="eastAsia"/>
                <w:color w:val="000000"/>
                <w:sz w:val="24"/>
                <w:szCs w:val="24"/>
              </w:rPr>
              <w:t>供应商可提供的佐证材料包括但不限于（测试报告、</w:t>
            </w:r>
            <w:proofErr w:type="gramStart"/>
            <w:r w:rsidRPr="002804D7">
              <w:rPr>
                <w:rFonts w:asciiTheme="minorEastAsia" w:hAnsiTheme="minorEastAsia" w:cs="宋体" w:hint="eastAsia"/>
                <w:color w:val="000000"/>
                <w:sz w:val="24"/>
                <w:szCs w:val="24"/>
              </w:rPr>
              <w:t>官网和</w:t>
            </w:r>
            <w:proofErr w:type="gramEnd"/>
            <w:r w:rsidRPr="002804D7">
              <w:rPr>
                <w:rFonts w:asciiTheme="minorEastAsia" w:hAnsiTheme="minorEastAsia" w:cs="宋体" w:hint="eastAsia"/>
                <w:color w:val="000000"/>
                <w:sz w:val="24"/>
                <w:szCs w:val="24"/>
              </w:rPr>
              <w:t>功能截图、产品彩页、检测报告等）予以证明其参数的相应情况，每提供一项加2分，满分1</w:t>
            </w:r>
            <w:r w:rsidR="00FC28DE">
              <w:rPr>
                <w:rFonts w:asciiTheme="minorEastAsia" w:hAnsiTheme="minorEastAsia" w:cs="宋体" w:hint="eastAsia"/>
                <w:color w:val="000000"/>
                <w:sz w:val="24"/>
                <w:szCs w:val="24"/>
              </w:rPr>
              <w:t>2</w:t>
            </w:r>
            <w:r w:rsidRPr="002804D7">
              <w:rPr>
                <w:rFonts w:asciiTheme="minorEastAsia" w:hAnsiTheme="minorEastAsia" w:cs="宋体" w:hint="eastAsia"/>
                <w:color w:val="000000"/>
                <w:sz w:val="24"/>
                <w:szCs w:val="24"/>
              </w:rPr>
              <w:t>分；</w:t>
            </w:r>
          </w:p>
        </w:tc>
        <w:tc>
          <w:tcPr>
            <w:tcW w:w="1233" w:type="dxa"/>
            <w:tcBorders>
              <w:top w:val="nil"/>
              <w:left w:val="nil"/>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FC28DE">
            <w:pPr>
              <w:ind w:firstLineChars="50" w:firstLine="120"/>
              <w:rPr>
                <w:rFonts w:asciiTheme="minorEastAsia" w:hAnsiTheme="minorEastAsia"/>
                <w:color w:val="000000"/>
                <w:sz w:val="24"/>
                <w:szCs w:val="24"/>
              </w:rPr>
            </w:pPr>
            <w:r w:rsidRPr="002804D7">
              <w:rPr>
                <w:rFonts w:asciiTheme="minorEastAsia" w:hAnsiTheme="minorEastAsia" w:hint="eastAsia"/>
                <w:color w:val="000000"/>
                <w:sz w:val="24"/>
                <w:szCs w:val="24"/>
              </w:rPr>
              <w:t>1</w:t>
            </w:r>
            <w:r w:rsidR="00FC28DE">
              <w:rPr>
                <w:rFonts w:asciiTheme="minorEastAsia" w:hAnsiTheme="minorEastAsia" w:hint="eastAsia"/>
                <w:color w:val="000000"/>
                <w:sz w:val="24"/>
                <w:szCs w:val="24"/>
              </w:rPr>
              <w:t>2</w:t>
            </w:r>
            <w:r w:rsidRPr="002804D7">
              <w:rPr>
                <w:rFonts w:asciiTheme="minorEastAsia" w:hAnsiTheme="minorEastAsia" w:hint="eastAsia"/>
                <w:color w:val="000000"/>
                <w:sz w:val="24"/>
                <w:szCs w:val="24"/>
              </w:rPr>
              <w:t>分</w:t>
            </w:r>
          </w:p>
        </w:tc>
      </w:tr>
      <w:tr w:rsidR="002804D7" w:rsidTr="00BE5E3C">
        <w:trPr>
          <w:trHeight w:val="415"/>
        </w:trPr>
        <w:tc>
          <w:tcPr>
            <w:tcW w:w="1305"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BE5E3C">
            <w:pPr>
              <w:rPr>
                <w:rFonts w:asciiTheme="minorEastAsia" w:hAnsiTheme="minorEastAsia"/>
                <w:color w:val="000000"/>
                <w:sz w:val="24"/>
                <w:szCs w:val="24"/>
              </w:rPr>
            </w:pPr>
            <w:r w:rsidRPr="002804D7">
              <w:rPr>
                <w:rFonts w:asciiTheme="minorEastAsia" w:hAnsiTheme="minorEastAsia" w:cs="宋体" w:hint="eastAsia"/>
                <w:b/>
                <w:bCs/>
                <w:color w:val="000000"/>
                <w:sz w:val="24"/>
                <w:szCs w:val="24"/>
              </w:rPr>
              <w:t>项目实施技术方案</w:t>
            </w:r>
          </w:p>
        </w:tc>
        <w:tc>
          <w:tcPr>
            <w:tcW w:w="6770"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8E1AFB">
            <w:pPr>
              <w:ind w:firstLineChars="200" w:firstLine="480"/>
              <w:rPr>
                <w:rFonts w:asciiTheme="minorEastAsia" w:hAnsiTheme="minorEastAsia"/>
                <w:color w:val="000000"/>
                <w:sz w:val="24"/>
                <w:szCs w:val="24"/>
              </w:rPr>
            </w:pPr>
            <w:r w:rsidRPr="002804D7">
              <w:rPr>
                <w:rFonts w:asciiTheme="minorEastAsia" w:hAnsiTheme="minorEastAsia" w:cs="宋体" w:hint="eastAsia"/>
                <w:color w:val="000000"/>
                <w:sz w:val="24"/>
                <w:szCs w:val="24"/>
              </w:rPr>
              <w:t>包含实施时间进度安排得2分，实施技术支持人员及经验得4分，人员培训得2分，</w:t>
            </w:r>
            <w:r w:rsidR="008E1AFB" w:rsidRPr="008E1AFB">
              <w:rPr>
                <w:rFonts w:asciiTheme="minorEastAsia" w:hAnsiTheme="minorEastAsia" w:cs="宋体" w:hint="eastAsia"/>
                <w:sz w:val="24"/>
                <w:szCs w:val="24"/>
              </w:rPr>
              <w:t>实施方案中提供产品质量保障措施</w:t>
            </w:r>
            <w:r w:rsidRPr="008E1AFB">
              <w:rPr>
                <w:rFonts w:asciiTheme="minorEastAsia" w:hAnsiTheme="minorEastAsia" w:cs="宋体" w:hint="eastAsia"/>
                <w:sz w:val="24"/>
                <w:szCs w:val="24"/>
              </w:rPr>
              <w:t>得2分，</w:t>
            </w:r>
            <w:r w:rsidRPr="002804D7">
              <w:rPr>
                <w:rFonts w:asciiTheme="minorEastAsia" w:hAnsiTheme="minorEastAsia" w:cs="宋体" w:hint="eastAsia"/>
                <w:color w:val="000000"/>
                <w:sz w:val="24"/>
                <w:szCs w:val="24"/>
              </w:rPr>
              <w:t>共计10分。</w:t>
            </w:r>
          </w:p>
        </w:tc>
        <w:tc>
          <w:tcPr>
            <w:tcW w:w="1233" w:type="dxa"/>
            <w:tcBorders>
              <w:top w:val="nil"/>
              <w:left w:val="nil"/>
              <w:bottom w:val="single" w:sz="8" w:space="0" w:color="auto"/>
              <w:right w:val="single" w:sz="8" w:space="0" w:color="auto"/>
            </w:tcBorders>
            <w:shd w:val="clear" w:color="auto" w:fill="FFFFFF"/>
            <w:tcMar>
              <w:left w:w="108" w:type="dxa"/>
              <w:right w:w="108" w:type="dxa"/>
            </w:tcMar>
            <w:vAlign w:val="center"/>
          </w:tcPr>
          <w:p w:rsidR="002804D7" w:rsidRPr="002804D7" w:rsidRDefault="002804D7" w:rsidP="002804D7">
            <w:pPr>
              <w:ind w:firstLineChars="50" w:firstLine="120"/>
              <w:rPr>
                <w:rFonts w:asciiTheme="minorEastAsia" w:hAnsiTheme="minorEastAsia"/>
                <w:color w:val="000000"/>
                <w:sz w:val="24"/>
                <w:szCs w:val="24"/>
              </w:rPr>
            </w:pPr>
            <w:r w:rsidRPr="002804D7">
              <w:rPr>
                <w:rFonts w:asciiTheme="minorEastAsia" w:hAnsiTheme="minorEastAsia" w:hint="eastAsia"/>
                <w:color w:val="000000"/>
                <w:sz w:val="24"/>
                <w:szCs w:val="24"/>
              </w:rPr>
              <w:t>10分</w:t>
            </w:r>
          </w:p>
        </w:tc>
      </w:tr>
    </w:tbl>
    <w:p w:rsidR="00F51389" w:rsidRPr="009E3660" w:rsidRDefault="00F51389" w:rsidP="00A35EB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
        <w:gridCol w:w="2823"/>
        <w:gridCol w:w="2552"/>
        <w:gridCol w:w="2835"/>
      </w:tblGrid>
      <w:tr w:rsidR="00F51389" w:rsidRPr="002F26E6" w:rsidTr="00A30E2B">
        <w:trPr>
          <w:trHeight w:val="557"/>
        </w:trPr>
        <w:tc>
          <w:tcPr>
            <w:tcW w:w="100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A30E2B">
        <w:trPr>
          <w:trHeight w:val="891"/>
        </w:trPr>
        <w:tc>
          <w:tcPr>
            <w:tcW w:w="100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221015" w:rsidRDefault="00F51389" w:rsidP="00221015">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A30E2B">
        <w:trPr>
          <w:trHeight w:val="1414"/>
        </w:trPr>
        <w:tc>
          <w:tcPr>
            <w:tcW w:w="100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A30E2B">
        <w:trPr>
          <w:trHeight w:val="707"/>
        </w:trPr>
        <w:tc>
          <w:tcPr>
            <w:tcW w:w="100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A30E2B">
        <w:trPr>
          <w:trHeight w:val="707"/>
        </w:trPr>
        <w:tc>
          <w:tcPr>
            <w:tcW w:w="100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A30E2B">
        <w:trPr>
          <w:trHeight w:val="707"/>
        </w:trPr>
        <w:tc>
          <w:tcPr>
            <w:tcW w:w="100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A30E2B">
        <w:trPr>
          <w:trHeight w:val="2582"/>
        </w:trPr>
        <w:tc>
          <w:tcPr>
            <w:tcW w:w="9215"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lastRenderedPageBreak/>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Default="00F51389" w:rsidP="00F51389">
      <w:pPr>
        <w:spacing w:line="360" w:lineRule="auto"/>
        <w:rPr>
          <w:rFonts w:ascii="宋体" w:hAnsi="宋体"/>
          <w:bCs/>
          <w:sz w:val="24"/>
          <w:szCs w:val="24"/>
          <w:lang w:val="en-GB"/>
        </w:rPr>
      </w:pPr>
      <w:r w:rsidRPr="00A35EB8">
        <w:rPr>
          <w:rFonts w:ascii="宋体" w:hAnsi="宋体" w:hint="eastAsia"/>
          <w:bCs/>
          <w:sz w:val="24"/>
          <w:szCs w:val="24"/>
          <w:lang w:val="en-GB"/>
        </w:rPr>
        <w:t>备注：</w:t>
      </w:r>
    </w:p>
    <w:p w:rsidR="00576B6E" w:rsidRPr="00576B6E" w:rsidRDefault="00576B6E" w:rsidP="00576B6E">
      <w:pPr>
        <w:spacing w:line="360" w:lineRule="auto"/>
        <w:ind w:firstLineChars="200" w:firstLine="480"/>
        <w:rPr>
          <w:rFonts w:ascii="宋体" w:hAnsi="宋体"/>
          <w:bCs/>
          <w:sz w:val="24"/>
          <w:szCs w:val="24"/>
          <w:lang w:val="en-GB"/>
        </w:rPr>
      </w:pPr>
      <w:r w:rsidRPr="00576B6E">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F51389" w:rsidRPr="00A35EB8" w:rsidRDefault="00F51389" w:rsidP="00576B6E">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a、不接受联合体投标的项目，本表中第2项、第3项情形不适用。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b、小型和微型企业产品包括货物及其提供的服务与工程。</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w:t>
      </w:r>
      <w:r w:rsidRPr="00110784">
        <w:rPr>
          <w:rFonts w:asciiTheme="minorEastAsia" w:hAnsiTheme="minorEastAsia" w:cs="仿宋_GB2312"/>
          <w:sz w:val="24"/>
          <w:szCs w:val="24"/>
          <w:lang w:val="zh-CN"/>
        </w:rPr>
        <w:lastRenderedPageBreak/>
        <w:t>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323016" w:rsidRDefault="00323016" w:rsidP="00492111">
      <w:pPr>
        <w:pStyle w:val="a3"/>
        <w:spacing w:line="360" w:lineRule="auto"/>
        <w:contextualSpacing/>
        <w:rPr>
          <w:rFonts w:asciiTheme="majorEastAsia" w:eastAsiaTheme="majorEastAsia" w:hAnsiTheme="majorEastAsia" w:cs="宋体"/>
          <w:b/>
          <w:kern w:val="0"/>
          <w:sz w:val="36"/>
          <w:szCs w:val="36"/>
        </w:rPr>
      </w:pPr>
    </w:p>
    <w:p w:rsidR="00576B6E" w:rsidRDefault="00576B6E" w:rsidP="00F51389">
      <w:pPr>
        <w:pStyle w:val="a3"/>
        <w:spacing w:line="360" w:lineRule="auto"/>
        <w:contextualSpacing/>
        <w:jc w:val="center"/>
        <w:rPr>
          <w:rFonts w:asciiTheme="majorEastAsia" w:eastAsiaTheme="majorEastAsia" w:hAnsiTheme="majorEastAsia" w:cs="宋体"/>
          <w:b/>
          <w:kern w:val="0"/>
          <w:sz w:val="36"/>
          <w:szCs w:val="36"/>
        </w:rPr>
      </w:pPr>
    </w:p>
    <w:p w:rsidR="00576B6E" w:rsidRDefault="00576B6E" w:rsidP="00F51389">
      <w:pPr>
        <w:pStyle w:val="a3"/>
        <w:spacing w:line="360" w:lineRule="auto"/>
        <w:contextualSpacing/>
        <w:jc w:val="center"/>
        <w:rPr>
          <w:rFonts w:asciiTheme="majorEastAsia" w:eastAsiaTheme="majorEastAsia" w:hAnsiTheme="majorEastAsia" w:cs="宋体"/>
          <w:b/>
          <w:kern w:val="0"/>
          <w:sz w:val="36"/>
          <w:szCs w:val="36"/>
        </w:rPr>
      </w:pPr>
    </w:p>
    <w:p w:rsidR="00576B6E" w:rsidRDefault="00576B6E" w:rsidP="00F51389">
      <w:pPr>
        <w:pStyle w:val="a3"/>
        <w:spacing w:line="360" w:lineRule="auto"/>
        <w:contextualSpacing/>
        <w:jc w:val="center"/>
        <w:rPr>
          <w:rFonts w:asciiTheme="majorEastAsia" w:eastAsiaTheme="majorEastAsia" w:hAnsiTheme="majorEastAsia" w:cs="宋体"/>
          <w:b/>
          <w:kern w:val="0"/>
          <w:sz w:val="36"/>
          <w:szCs w:val="36"/>
        </w:rPr>
      </w:pPr>
    </w:p>
    <w:p w:rsidR="00576B6E" w:rsidRDefault="00576B6E" w:rsidP="002804D7">
      <w:pPr>
        <w:pStyle w:val="a3"/>
        <w:spacing w:line="360" w:lineRule="auto"/>
        <w:contextualSpacing/>
        <w:rPr>
          <w:rFonts w:asciiTheme="majorEastAsia" w:eastAsiaTheme="majorEastAsia" w:hAnsiTheme="majorEastAsia" w:cs="宋体"/>
          <w:b/>
          <w:kern w:val="0"/>
          <w:sz w:val="36"/>
          <w:szCs w:val="36"/>
        </w:rPr>
      </w:pPr>
    </w:p>
    <w:p w:rsidR="00A30E2B" w:rsidRDefault="00A30E2B" w:rsidP="002804D7">
      <w:pPr>
        <w:pStyle w:val="a3"/>
        <w:spacing w:line="360" w:lineRule="auto"/>
        <w:contextualSpacing/>
        <w:rPr>
          <w:rFonts w:asciiTheme="majorEastAsia" w:eastAsiaTheme="majorEastAsia" w:hAnsiTheme="majorEastAsia" w:cs="宋体"/>
          <w:b/>
          <w:kern w:val="0"/>
          <w:sz w:val="36"/>
          <w:szCs w:val="36"/>
        </w:rPr>
      </w:pPr>
    </w:p>
    <w:p w:rsidR="00A30E2B" w:rsidRDefault="00A30E2B" w:rsidP="002804D7">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492111">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Pr="00492111" w:rsidRDefault="00492111" w:rsidP="00F51389">
      <w:pPr>
        <w:autoSpaceDE w:val="0"/>
        <w:autoSpaceDN w:val="0"/>
        <w:adjustRightInd w:val="0"/>
        <w:spacing w:line="700" w:lineRule="exact"/>
        <w:ind w:firstLine="551"/>
        <w:jc w:val="center"/>
        <w:rPr>
          <w:rFonts w:asciiTheme="minorEastAsia" w:hAnsiTheme="minorEastAsia" w:cs="黑体"/>
          <w:b/>
          <w:bCs/>
          <w:sz w:val="30"/>
          <w:szCs w:val="30"/>
          <w:lang w:val="zh-CN"/>
        </w:rPr>
      </w:pPr>
      <w:r w:rsidRPr="00492111">
        <w:rPr>
          <w:rFonts w:asciiTheme="minorEastAsia" w:hAnsiTheme="minorEastAsia" w:cs="黑体" w:hint="eastAsia"/>
          <w:b/>
          <w:bCs/>
          <w:sz w:val="30"/>
          <w:szCs w:val="30"/>
          <w:lang w:val="zh-CN"/>
        </w:rPr>
        <w:t>（如涉及本项目的提供）</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492111" w:rsidRDefault="00492111"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492111" w:rsidRDefault="00492111"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492111" w:rsidRDefault="00492111"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477E97">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A35EB8" w:rsidRDefault="00E2434C" w:rsidP="001D6E54">
            <w:pPr>
              <w:pStyle w:val="a3"/>
              <w:kinsoku w:val="0"/>
              <w:overflowPunct w:val="0"/>
              <w:autoSpaceDE w:val="0"/>
              <w:autoSpaceDN w:val="0"/>
              <w:spacing w:line="320" w:lineRule="exact"/>
              <w:rPr>
                <w:rFonts w:hAnsi="宋体" w:cs="微软雅黑"/>
                <w:bCs/>
                <w:kern w:val="0"/>
              </w:rPr>
            </w:pPr>
            <w:r w:rsidRPr="00A35EB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CD050F" w:rsidRPr="00AC045F" w:rsidTr="00CD050F">
        <w:trPr>
          <w:trHeight w:val="1920"/>
        </w:trPr>
        <w:tc>
          <w:tcPr>
            <w:tcW w:w="468" w:type="dxa"/>
            <w:vAlign w:val="center"/>
          </w:tcPr>
          <w:p w:rsidR="00CD050F" w:rsidRDefault="00CD050F"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CD050F" w:rsidRPr="00247938" w:rsidRDefault="00CD050F"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CD050F" w:rsidRDefault="00D206E9"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所投产品符合信息安全产品强制性认证要求承诺函</w:t>
            </w:r>
          </w:p>
        </w:tc>
        <w:tc>
          <w:tcPr>
            <w:tcW w:w="1559" w:type="dxa"/>
            <w:vAlign w:val="center"/>
          </w:tcPr>
          <w:p w:rsidR="00CD050F" w:rsidRDefault="00CD050F" w:rsidP="002B2BE8">
            <w:pPr>
              <w:pStyle w:val="a3"/>
            </w:pPr>
          </w:p>
        </w:tc>
        <w:tc>
          <w:tcPr>
            <w:tcW w:w="1560" w:type="dxa"/>
            <w:vAlign w:val="center"/>
          </w:tcPr>
          <w:p w:rsidR="00CD050F" w:rsidRPr="00AC045F" w:rsidRDefault="00CD050F" w:rsidP="00FD62FF">
            <w:pPr>
              <w:snapToGrid w:val="0"/>
              <w:spacing w:line="400" w:lineRule="exact"/>
              <w:rPr>
                <w:rFonts w:ascii="宋体" w:hAnsi="宋体" w:cs="微软雅黑"/>
                <w:szCs w:val="21"/>
              </w:rPr>
            </w:pPr>
          </w:p>
        </w:tc>
        <w:tc>
          <w:tcPr>
            <w:tcW w:w="2018" w:type="dxa"/>
            <w:vAlign w:val="center"/>
          </w:tcPr>
          <w:p w:rsidR="00CD050F" w:rsidRPr="00AC045F" w:rsidRDefault="00CD050F"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F91A0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F96D26" w:rsidRDefault="00E2434C" w:rsidP="00E2434C">
      <w:pPr>
        <w:adjustRightInd w:val="0"/>
        <w:spacing w:line="360" w:lineRule="auto"/>
        <w:contextualSpacing/>
        <w:rPr>
          <w:rFonts w:asciiTheme="minorEastAsia" w:hAnsiTheme="minorEastAsia"/>
          <w:b/>
          <w:snapToGrid w:val="0"/>
          <w:kern w:val="0"/>
          <w:sz w:val="24"/>
          <w:szCs w:val="24"/>
        </w:rPr>
      </w:pPr>
      <w:r w:rsidRPr="00F96D26">
        <w:rPr>
          <w:rFonts w:asciiTheme="minorEastAsia" w:hAnsiTheme="minorEastAsia" w:hint="eastAsia"/>
          <w:snapToGrid w:val="0"/>
          <w:kern w:val="0"/>
          <w:sz w:val="24"/>
          <w:szCs w:val="24"/>
        </w:rPr>
        <w:t>致：</w:t>
      </w:r>
      <w:r w:rsidRPr="00F96D26">
        <w:rPr>
          <w:rFonts w:asciiTheme="minorEastAsia" w:hAnsiTheme="minorEastAsia" w:hint="eastAsia"/>
          <w:b/>
          <w:snapToGrid w:val="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576B6E" w:rsidRPr="00576B6E" w:rsidRDefault="00576B6E" w:rsidP="00576B6E">
      <w:pPr>
        <w:spacing w:line="360" w:lineRule="auto"/>
        <w:ind w:firstLineChars="200" w:firstLine="480"/>
        <w:rPr>
          <w:rFonts w:ascii="宋体" w:cs="Courier New"/>
          <w:sz w:val="24"/>
          <w:szCs w:val="24"/>
        </w:rPr>
      </w:pPr>
      <w:r w:rsidRPr="00576B6E">
        <w:rPr>
          <w:rFonts w:ascii="宋体" w:hAnsi="宋体" w:cs="Courier New" w:hint="eastAsia"/>
          <w:sz w:val="24"/>
          <w:szCs w:val="24"/>
        </w:rPr>
        <w:lastRenderedPageBreak/>
        <w:t>七、我方在此保证所提交的所有文件和全部说明是真实的和正确的</w:t>
      </w:r>
      <w:r w:rsidRPr="00576B6E">
        <w:rPr>
          <w:rFonts w:ascii="宋体" w:cs="Courier New"/>
          <w:sz w:val="24"/>
          <w:szCs w:val="24"/>
        </w:rPr>
        <w:t>,</w:t>
      </w:r>
      <w:r w:rsidRPr="00576B6E">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w:t>
      </w:r>
      <w:r w:rsidR="002804D7">
        <w:rPr>
          <w:rFonts w:asciiTheme="minorEastAsia" w:hAnsiTheme="minorEastAsia" w:cs="Arial" w:hint="eastAsia"/>
          <w:sz w:val="24"/>
          <w:szCs w:val="24"/>
        </w:rPr>
        <w:t>四</w:t>
      </w:r>
      <w:r w:rsidRPr="006B6406">
        <w:rPr>
          <w:rFonts w:asciiTheme="minorEastAsia" w:hAnsiTheme="minorEastAsia" w:cs="Arial" w:hint="eastAsia"/>
          <w:sz w:val="24"/>
          <w:szCs w:val="24"/>
        </w:rPr>
        <w:t>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Default="00F51389" w:rsidP="00576B6E">
      <w:pPr>
        <w:adjustRightInd w:val="0"/>
        <w:snapToGrid w:val="0"/>
        <w:spacing w:line="360" w:lineRule="auto"/>
        <w:ind w:firstLineChars="2000" w:firstLine="480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F91A0C">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F91A0C">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F91A0C">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F91A0C">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F91A0C">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F91A0C">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F91A0C">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F91A0C">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F91A0C">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F91A0C">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F91A0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576B6E" w:rsidP="00576B6E">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w:t>
            </w:r>
            <w:r w:rsidR="00F51389"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F91A0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576B6E"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品牌</w:t>
            </w:r>
            <w:r w:rsidR="00F51389"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F91A0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F91A0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F91A0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F91A0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576B6E" w:rsidRPr="00576B6E" w:rsidRDefault="00576B6E" w:rsidP="00576B6E">
      <w:pPr>
        <w:widowControl/>
        <w:spacing w:before="100" w:beforeAutospacing="1" w:after="100" w:afterAutospacing="1" w:line="360" w:lineRule="auto"/>
        <w:ind w:firstLine="420"/>
        <w:contextualSpacing/>
        <w:jc w:val="left"/>
        <w:rPr>
          <w:rFonts w:ascii="宋体" w:hAnsi="宋体" w:cs="Arial"/>
          <w:kern w:val="0"/>
          <w:sz w:val="24"/>
          <w:szCs w:val="24"/>
        </w:rPr>
      </w:pPr>
      <w:r w:rsidRPr="00576B6E">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576B6E">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576B6E">
        <w:rPr>
          <w:rFonts w:hint="eastAsia"/>
          <w:sz w:val="24"/>
          <w:szCs w:val="24"/>
        </w:rPr>
        <w:t>，本公司</w:t>
      </w:r>
      <w:r w:rsidRPr="00576B6E">
        <w:rPr>
          <w:rFonts w:ascii="宋体" w:hAnsi="宋体" w:cs="Arial" w:hint="eastAsia"/>
          <w:kern w:val="0"/>
          <w:sz w:val="24"/>
          <w:szCs w:val="24"/>
        </w:rPr>
        <w:t>为______（请填写：中型、小型、微型）企业。</w:t>
      </w:r>
    </w:p>
    <w:p w:rsidR="00576B6E" w:rsidRPr="00576B6E" w:rsidRDefault="00576B6E" w:rsidP="00576B6E">
      <w:pPr>
        <w:widowControl/>
        <w:spacing w:before="100" w:beforeAutospacing="1" w:after="100" w:afterAutospacing="1" w:line="360" w:lineRule="auto"/>
        <w:ind w:firstLine="420"/>
        <w:contextualSpacing/>
        <w:jc w:val="left"/>
        <w:rPr>
          <w:rFonts w:ascii="宋体" w:hAnsi="宋体" w:cs="Arial"/>
          <w:kern w:val="0"/>
          <w:sz w:val="24"/>
          <w:szCs w:val="24"/>
        </w:rPr>
      </w:pPr>
      <w:r w:rsidRPr="00576B6E">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576B6E" w:rsidRPr="00576B6E" w:rsidRDefault="00576B6E" w:rsidP="00576B6E">
      <w:pPr>
        <w:widowControl/>
        <w:spacing w:before="100" w:beforeAutospacing="1" w:after="100" w:afterAutospacing="1" w:line="360" w:lineRule="auto"/>
        <w:ind w:firstLine="420"/>
        <w:contextualSpacing/>
        <w:jc w:val="left"/>
        <w:rPr>
          <w:rFonts w:ascii="宋体" w:hAnsi="宋体" w:cs="Arial"/>
          <w:kern w:val="0"/>
          <w:sz w:val="24"/>
          <w:szCs w:val="24"/>
        </w:rPr>
      </w:pPr>
      <w:r w:rsidRPr="00576B6E">
        <w:rPr>
          <w:rFonts w:ascii="宋体" w:hAnsi="宋体" w:cs="Arial" w:hint="eastAsia"/>
          <w:kern w:val="0"/>
          <w:sz w:val="24"/>
          <w:szCs w:val="24"/>
        </w:rPr>
        <w:t>本公司对上述声明的真实性负责。如有虚假，将依法承担相应责任。</w:t>
      </w:r>
    </w:p>
    <w:p w:rsidR="00F51389" w:rsidRPr="00576B6E"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507F63">
      <w:pPr>
        <w:autoSpaceDE w:val="0"/>
        <w:autoSpaceDN w:val="0"/>
        <w:adjustRightInd w:val="0"/>
        <w:spacing w:line="360" w:lineRule="auto"/>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B18" w:rsidRPr="00A35E77" w:rsidRDefault="003D0B18" w:rsidP="005939AD">
      <w:pPr>
        <w:rPr>
          <w:rFonts w:ascii="仿宋_GB2312" w:eastAsia="仿宋_GB2312"/>
          <w:b/>
          <w:sz w:val="32"/>
          <w:szCs w:val="32"/>
        </w:rPr>
      </w:pPr>
      <w:r>
        <w:separator/>
      </w:r>
    </w:p>
  </w:endnote>
  <w:endnote w:type="continuationSeparator" w:id="0">
    <w:p w:rsidR="003D0B18" w:rsidRPr="00A35E77" w:rsidRDefault="003D0B18"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useoSansForDell">
    <w:altName w:val="宋体"/>
    <w:charset w:val="86"/>
    <w:family w:val="auto"/>
    <w:pitch w:val="default"/>
    <w:sig w:usb0="00000000" w:usb1="00000000" w:usb2="00000010" w:usb3="00000000" w:csb0="00040001" w:csb1="00000000"/>
  </w:font>
  <w:font w:name="Microsoft Tai Le">
    <w:panose1 w:val="020B0502040204020203"/>
    <w:charset w:val="00"/>
    <w:family w:val="swiss"/>
    <w:pitch w:val="variable"/>
    <w:sig w:usb0="00000003" w:usb1="00000000" w:usb2="4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54A" w:rsidRDefault="005B48EF">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56354A" w:rsidRDefault="005B48EF">
                <w:pPr>
                  <w:pStyle w:val="a5"/>
                </w:pPr>
                <w:fldSimple w:instr=" PAGE  \* MERGEFORMAT ">
                  <w:r w:rsidR="00F91A0C">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B18" w:rsidRPr="00A35E77" w:rsidRDefault="003D0B18" w:rsidP="005939AD">
      <w:pPr>
        <w:rPr>
          <w:rFonts w:ascii="仿宋_GB2312" w:eastAsia="仿宋_GB2312"/>
          <w:b/>
          <w:sz w:val="32"/>
          <w:szCs w:val="32"/>
        </w:rPr>
      </w:pPr>
      <w:r>
        <w:separator/>
      </w:r>
    </w:p>
  </w:footnote>
  <w:footnote w:type="continuationSeparator" w:id="0">
    <w:p w:rsidR="003D0B18" w:rsidRPr="00A35E77" w:rsidRDefault="003D0B18"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E8226"/>
    <w:multiLevelType w:val="multilevel"/>
    <w:tmpl w:val="8A0A3116"/>
    <w:lvl w:ilvl="0">
      <w:start w:val="1"/>
      <w:numFmt w:val="decimal"/>
      <w:suff w:val="nothing"/>
      <w:lvlText w:val="%1、"/>
      <w:lvlJc w:val="left"/>
    </w:lvl>
    <w:lvl w:ilvl="1" w:tentative="1">
      <w:start w:val="1"/>
      <w:numFmt w:val="lowerLetter"/>
      <w:lvlText w:val="%2)"/>
      <w:lvlJc w:val="left"/>
      <w:pPr>
        <w:ind w:left="1745" w:hanging="420"/>
      </w:pPr>
    </w:lvl>
    <w:lvl w:ilvl="2" w:tentative="1">
      <w:start w:val="1"/>
      <w:numFmt w:val="lowerRoman"/>
      <w:lvlText w:val="%3."/>
      <w:lvlJc w:val="right"/>
      <w:pPr>
        <w:ind w:left="2165" w:hanging="420"/>
      </w:pPr>
    </w:lvl>
    <w:lvl w:ilvl="3" w:tentative="1">
      <w:start w:val="1"/>
      <w:numFmt w:val="decimal"/>
      <w:lvlText w:val="%4."/>
      <w:lvlJc w:val="left"/>
      <w:pPr>
        <w:ind w:left="2585" w:hanging="420"/>
      </w:pPr>
    </w:lvl>
    <w:lvl w:ilvl="4" w:tentative="1">
      <w:start w:val="1"/>
      <w:numFmt w:val="lowerLetter"/>
      <w:lvlText w:val="%5)"/>
      <w:lvlJc w:val="left"/>
      <w:pPr>
        <w:ind w:left="3005" w:hanging="420"/>
      </w:pPr>
    </w:lvl>
    <w:lvl w:ilvl="5" w:tentative="1">
      <w:start w:val="1"/>
      <w:numFmt w:val="lowerRoman"/>
      <w:lvlText w:val="%6."/>
      <w:lvlJc w:val="right"/>
      <w:pPr>
        <w:ind w:left="3425" w:hanging="420"/>
      </w:pPr>
    </w:lvl>
    <w:lvl w:ilvl="6" w:tentative="1">
      <w:start w:val="1"/>
      <w:numFmt w:val="decimal"/>
      <w:lvlText w:val="%7."/>
      <w:lvlJc w:val="left"/>
      <w:pPr>
        <w:ind w:left="3845" w:hanging="420"/>
      </w:pPr>
    </w:lvl>
    <w:lvl w:ilvl="7" w:tentative="1">
      <w:start w:val="1"/>
      <w:numFmt w:val="lowerLetter"/>
      <w:lvlText w:val="%8)"/>
      <w:lvlJc w:val="left"/>
      <w:pPr>
        <w:ind w:left="4265" w:hanging="420"/>
      </w:pPr>
    </w:lvl>
    <w:lvl w:ilvl="8" w:tentative="1">
      <w:start w:val="1"/>
      <w:numFmt w:val="lowerRoman"/>
      <w:lvlText w:val="%9."/>
      <w:lvlJc w:val="right"/>
      <w:pPr>
        <w:ind w:left="4685" w:hanging="420"/>
      </w:pPr>
    </w:lvl>
  </w:abstractNum>
  <w:abstractNum w:abstractNumId="1">
    <w:nsid w:val="F99D3729"/>
    <w:multiLevelType w:val="singleLevel"/>
    <w:tmpl w:val="F99D3729"/>
    <w:lvl w:ilvl="0">
      <w:start w:val="1"/>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3">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5">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58B674F"/>
    <w:multiLevelType w:val="hybridMultilevel"/>
    <w:tmpl w:val="245AD6CA"/>
    <w:lvl w:ilvl="0" w:tplc="97A0580C">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0716253"/>
    <w:multiLevelType w:val="hybridMultilevel"/>
    <w:tmpl w:val="EF60CFCC"/>
    <w:lvl w:ilvl="0" w:tplc="FEC802E8">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6F124A2"/>
    <w:multiLevelType w:val="singleLevel"/>
    <w:tmpl w:val="56F124A2"/>
    <w:lvl w:ilvl="0">
      <w:start w:val="1"/>
      <w:numFmt w:val="decimal"/>
      <w:suff w:val="nothing"/>
      <w:lvlText w:val="%1、"/>
      <w:lvlJc w:val="left"/>
    </w:lvl>
  </w:abstractNum>
  <w:abstractNum w:abstractNumId="19">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9F817C2"/>
    <w:multiLevelType w:val="singleLevel"/>
    <w:tmpl w:val="59F817C2"/>
    <w:lvl w:ilvl="0">
      <w:start w:val="2"/>
      <w:numFmt w:val="chineseCounting"/>
      <w:suff w:val="space"/>
      <w:lvlText w:val="第%1章"/>
      <w:lvlJc w:val="left"/>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59F82C47"/>
    <w:multiLevelType w:val="singleLevel"/>
    <w:tmpl w:val="59F82C47"/>
    <w:lvl w:ilvl="0">
      <w:start w:val="16"/>
      <w:numFmt w:val="decimal"/>
      <w:lvlText w:val="%1."/>
      <w:lvlJc w:val="left"/>
      <w:pPr>
        <w:tabs>
          <w:tab w:val="left" w:pos="312"/>
        </w:tabs>
      </w:pPr>
    </w:lvl>
  </w:abstractNum>
  <w:abstractNum w:abstractNumId="23">
    <w:nsid w:val="5A03BF6F"/>
    <w:multiLevelType w:val="singleLevel"/>
    <w:tmpl w:val="5A03BF6F"/>
    <w:lvl w:ilvl="0">
      <w:start w:val="8"/>
      <w:numFmt w:val="chineseCounting"/>
      <w:suff w:val="nothing"/>
      <w:lvlText w:val="%1、"/>
      <w:lvlJc w:val="left"/>
    </w:lvl>
  </w:abstractNum>
  <w:abstractNum w:abstractNumId="24">
    <w:nsid w:val="67492EE4"/>
    <w:multiLevelType w:val="multilevel"/>
    <w:tmpl w:val="67492EE4"/>
    <w:lvl w:ilvl="0">
      <w:start w:val="1"/>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F92B2D"/>
    <w:multiLevelType w:val="multilevel"/>
    <w:tmpl w:val="6AF92B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7FB673D"/>
    <w:multiLevelType w:val="singleLevel"/>
    <w:tmpl w:val="77FB673D"/>
    <w:lvl w:ilvl="0">
      <w:start w:val="1"/>
      <w:numFmt w:val="decimal"/>
      <w:suff w:val="nothing"/>
      <w:lvlText w:val="%1、"/>
      <w:lvlJc w:val="left"/>
    </w:lvl>
  </w:abstractNum>
  <w:abstractNum w:abstractNumId="29">
    <w:nsid w:val="7C2F6CE3"/>
    <w:multiLevelType w:val="multilevel"/>
    <w:tmpl w:val="7C2F6C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0"/>
  </w:num>
  <w:num w:numId="2">
    <w:abstractNumId w:val="21"/>
  </w:num>
  <w:num w:numId="3">
    <w:abstractNumId w:val="22"/>
  </w:num>
  <w:num w:numId="4">
    <w:abstractNumId w:val="4"/>
    <w:lvlOverride w:ilvl="0"/>
    <w:lvlOverride w:ilvl="1">
      <w:startOverride w:val="1"/>
    </w:lvlOverride>
  </w:num>
  <w:num w:numId="5">
    <w:abstractNumId w:val="23"/>
  </w:num>
  <w:num w:numId="6">
    <w:abstractNumId w:val="27"/>
  </w:num>
  <w:num w:numId="7">
    <w:abstractNumId w:val="5"/>
  </w:num>
  <w:num w:numId="8">
    <w:abstractNumId w:val="2"/>
  </w:num>
  <w:num w:numId="9">
    <w:abstractNumId w:val="16"/>
  </w:num>
  <w:num w:numId="10">
    <w:abstractNumId w:val="19"/>
  </w:num>
  <w:num w:numId="11">
    <w:abstractNumId w:val="6"/>
  </w:num>
  <w:num w:numId="12">
    <w:abstractNumId w:val="15"/>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
  </w:num>
  <w:num w:numId="16">
    <w:abstractNumId w:val="9"/>
  </w:num>
  <w:num w:numId="17">
    <w:abstractNumId w:val="12"/>
  </w:num>
  <w:num w:numId="18">
    <w:abstractNumId w:val="8"/>
  </w:num>
  <w:num w:numId="19">
    <w:abstractNumId w:val="17"/>
  </w:num>
  <w:num w:numId="20">
    <w:abstractNumId w:val="14"/>
  </w:num>
  <w:num w:numId="21">
    <w:abstractNumId w:val="11"/>
  </w:num>
  <w:num w:numId="22">
    <w:abstractNumId w:val="18"/>
  </w:num>
  <w:num w:numId="23">
    <w:abstractNumId w:val="24"/>
  </w:num>
  <w:num w:numId="24">
    <w:abstractNumId w:val="29"/>
  </w:num>
  <w:num w:numId="25">
    <w:abstractNumId w:val="25"/>
  </w:num>
  <w:num w:numId="26">
    <w:abstractNumId w:val="28"/>
  </w:num>
  <w:num w:numId="27">
    <w:abstractNumId w:val="1"/>
  </w:num>
  <w:num w:numId="28">
    <w:abstractNumId w:val="0"/>
  </w:num>
  <w:num w:numId="29">
    <w:abstractNumId w:val="10"/>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88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19C7"/>
    <w:rsid w:val="000159BD"/>
    <w:rsid w:val="00015CB5"/>
    <w:rsid w:val="00020755"/>
    <w:rsid w:val="00025E45"/>
    <w:rsid w:val="000311FB"/>
    <w:rsid w:val="000321A1"/>
    <w:rsid w:val="000328B5"/>
    <w:rsid w:val="00034E53"/>
    <w:rsid w:val="0003556C"/>
    <w:rsid w:val="000400E2"/>
    <w:rsid w:val="00040A19"/>
    <w:rsid w:val="0004289A"/>
    <w:rsid w:val="00043FBC"/>
    <w:rsid w:val="000463C9"/>
    <w:rsid w:val="00047B44"/>
    <w:rsid w:val="000530F0"/>
    <w:rsid w:val="000609FD"/>
    <w:rsid w:val="00061CC7"/>
    <w:rsid w:val="0007075F"/>
    <w:rsid w:val="00072284"/>
    <w:rsid w:val="00073DCF"/>
    <w:rsid w:val="00077FF3"/>
    <w:rsid w:val="00082C6E"/>
    <w:rsid w:val="00086DE9"/>
    <w:rsid w:val="00092652"/>
    <w:rsid w:val="000936D5"/>
    <w:rsid w:val="00093BD2"/>
    <w:rsid w:val="00094806"/>
    <w:rsid w:val="000A7806"/>
    <w:rsid w:val="000B3AE2"/>
    <w:rsid w:val="000B59E9"/>
    <w:rsid w:val="000C05E8"/>
    <w:rsid w:val="000C0C88"/>
    <w:rsid w:val="000C393F"/>
    <w:rsid w:val="000C4012"/>
    <w:rsid w:val="000C57C8"/>
    <w:rsid w:val="000C6651"/>
    <w:rsid w:val="000C6CBE"/>
    <w:rsid w:val="000C6CC0"/>
    <w:rsid w:val="000C6E80"/>
    <w:rsid w:val="000D74F9"/>
    <w:rsid w:val="000E263E"/>
    <w:rsid w:val="000E264F"/>
    <w:rsid w:val="000E4F3B"/>
    <w:rsid w:val="000F31F0"/>
    <w:rsid w:val="001008C2"/>
    <w:rsid w:val="001052E3"/>
    <w:rsid w:val="00110C26"/>
    <w:rsid w:val="0011325E"/>
    <w:rsid w:val="001262C8"/>
    <w:rsid w:val="001276EF"/>
    <w:rsid w:val="00140426"/>
    <w:rsid w:val="00141B3F"/>
    <w:rsid w:val="00147B7D"/>
    <w:rsid w:val="001531A3"/>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1015"/>
    <w:rsid w:val="002232E0"/>
    <w:rsid w:val="00223E42"/>
    <w:rsid w:val="00235E0B"/>
    <w:rsid w:val="00243B01"/>
    <w:rsid w:val="00244112"/>
    <w:rsid w:val="00247570"/>
    <w:rsid w:val="00247938"/>
    <w:rsid w:val="0025544A"/>
    <w:rsid w:val="002567BE"/>
    <w:rsid w:val="00257257"/>
    <w:rsid w:val="00263C0C"/>
    <w:rsid w:val="00264FDB"/>
    <w:rsid w:val="00265057"/>
    <w:rsid w:val="00266A53"/>
    <w:rsid w:val="00266F38"/>
    <w:rsid w:val="002704F0"/>
    <w:rsid w:val="0027728C"/>
    <w:rsid w:val="002776B6"/>
    <w:rsid w:val="002804D7"/>
    <w:rsid w:val="00281155"/>
    <w:rsid w:val="00296074"/>
    <w:rsid w:val="002969B1"/>
    <w:rsid w:val="00297FC3"/>
    <w:rsid w:val="002A00B7"/>
    <w:rsid w:val="002A02BB"/>
    <w:rsid w:val="002A0347"/>
    <w:rsid w:val="002A7548"/>
    <w:rsid w:val="002B2BE8"/>
    <w:rsid w:val="002D0D13"/>
    <w:rsid w:val="002D25A8"/>
    <w:rsid w:val="002E3055"/>
    <w:rsid w:val="002E60F6"/>
    <w:rsid w:val="002E744B"/>
    <w:rsid w:val="002F5263"/>
    <w:rsid w:val="002F77BD"/>
    <w:rsid w:val="0030587D"/>
    <w:rsid w:val="00312C11"/>
    <w:rsid w:val="0031527C"/>
    <w:rsid w:val="00316537"/>
    <w:rsid w:val="00316973"/>
    <w:rsid w:val="00316D67"/>
    <w:rsid w:val="00323016"/>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286"/>
    <w:rsid w:val="003C669F"/>
    <w:rsid w:val="003D0B18"/>
    <w:rsid w:val="003D2A39"/>
    <w:rsid w:val="003D6EA0"/>
    <w:rsid w:val="003E4CE5"/>
    <w:rsid w:val="003E7330"/>
    <w:rsid w:val="003F635C"/>
    <w:rsid w:val="00400336"/>
    <w:rsid w:val="004040EC"/>
    <w:rsid w:val="00414D08"/>
    <w:rsid w:val="00420293"/>
    <w:rsid w:val="004203EA"/>
    <w:rsid w:val="004224AA"/>
    <w:rsid w:val="00422D3A"/>
    <w:rsid w:val="00423593"/>
    <w:rsid w:val="00427171"/>
    <w:rsid w:val="00431A4E"/>
    <w:rsid w:val="004325D0"/>
    <w:rsid w:val="0043314E"/>
    <w:rsid w:val="00435633"/>
    <w:rsid w:val="00436C3E"/>
    <w:rsid w:val="0043706F"/>
    <w:rsid w:val="00450B7E"/>
    <w:rsid w:val="004511E4"/>
    <w:rsid w:val="00452FF0"/>
    <w:rsid w:val="00454B40"/>
    <w:rsid w:val="00454F50"/>
    <w:rsid w:val="00461772"/>
    <w:rsid w:val="0046214B"/>
    <w:rsid w:val="0046220D"/>
    <w:rsid w:val="00462B40"/>
    <w:rsid w:val="004661DD"/>
    <w:rsid w:val="004661DE"/>
    <w:rsid w:val="004676F5"/>
    <w:rsid w:val="004713E9"/>
    <w:rsid w:val="00475975"/>
    <w:rsid w:val="00475BC1"/>
    <w:rsid w:val="00477E2A"/>
    <w:rsid w:val="00477E97"/>
    <w:rsid w:val="00483BBC"/>
    <w:rsid w:val="00486AA3"/>
    <w:rsid w:val="00492111"/>
    <w:rsid w:val="004A1281"/>
    <w:rsid w:val="004A35BF"/>
    <w:rsid w:val="004A3A14"/>
    <w:rsid w:val="004A69C6"/>
    <w:rsid w:val="004C00FF"/>
    <w:rsid w:val="004C013E"/>
    <w:rsid w:val="004C15CA"/>
    <w:rsid w:val="004C3610"/>
    <w:rsid w:val="004D1A38"/>
    <w:rsid w:val="004D7FCC"/>
    <w:rsid w:val="004E3BC4"/>
    <w:rsid w:val="004F3FD7"/>
    <w:rsid w:val="004F551F"/>
    <w:rsid w:val="004F797A"/>
    <w:rsid w:val="0050133C"/>
    <w:rsid w:val="0050216B"/>
    <w:rsid w:val="005021E8"/>
    <w:rsid w:val="005075CA"/>
    <w:rsid w:val="00507F63"/>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5840"/>
    <w:rsid w:val="005601D7"/>
    <w:rsid w:val="0056354A"/>
    <w:rsid w:val="00570BD7"/>
    <w:rsid w:val="00572C46"/>
    <w:rsid w:val="005755F7"/>
    <w:rsid w:val="00576428"/>
    <w:rsid w:val="00576B6E"/>
    <w:rsid w:val="005939AD"/>
    <w:rsid w:val="00594467"/>
    <w:rsid w:val="0059516F"/>
    <w:rsid w:val="005A1C0C"/>
    <w:rsid w:val="005A253D"/>
    <w:rsid w:val="005B0ADC"/>
    <w:rsid w:val="005B272E"/>
    <w:rsid w:val="005B439F"/>
    <w:rsid w:val="005B48EF"/>
    <w:rsid w:val="005B6237"/>
    <w:rsid w:val="005C10B0"/>
    <w:rsid w:val="005C2C3A"/>
    <w:rsid w:val="005D272E"/>
    <w:rsid w:val="005D2C7A"/>
    <w:rsid w:val="005D5852"/>
    <w:rsid w:val="005D5E11"/>
    <w:rsid w:val="005D77CF"/>
    <w:rsid w:val="005E0D81"/>
    <w:rsid w:val="005E1286"/>
    <w:rsid w:val="005E4F9E"/>
    <w:rsid w:val="005E6DCD"/>
    <w:rsid w:val="006010BB"/>
    <w:rsid w:val="00601DC9"/>
    <w:rsid w:val="00603BB7"/>
    <w:rsid w:val="006070B9"/>
    <w:rsid w:val="006211BD"/>
    <w:rsid w:val="00621788"/>
    <w:rsid w:val="00622134"/>
    <w:rsid w:val="00622FF6"/>
    <w:rsid w:val="006341CB"/>
    <w:rsid w:val="00636AAD"/>
    <w:rsid w:val="0064214B"/>
    <w:rsid w:val="00644E97"/>
    <w:rsid w:val="00651415"/>
    <w:rsid w:val="006674B6"/>
    <w:rsid w:val="0066760C"/>
    <w:rsid w:val="00671218"/>
    <w:rsid w:val="00680403"/>
    <w:rsid w:val="00681A63"/>
    <w:rsid w:val="0068391C"/>
    <w:rsid w:val="0068441A"/>
    <w:rsid w:val="0068534E"/>
    <w:rsid w:val="00685CAE"/>
    <w:rsid w:val="00687238"/>
    <w:rsid w:val="0069117B"/>
    <w:rsid w:val="006951C7"/>
    <w:rsid w:val="006B1D20"/>
    <w:rsid w:val="006B3B14"/>
    <w:rsid w:val="006C33F0"/>
    <w:rsid w:val="006C575E"/>
    <w:rsid w:val="006C756F"/>
    <w:rsid w:val="006D0C00"/>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2FE3"/>
    <w:rsid w:val="00743379"/>
    <w:rsid w:val="007454F9"/>
    <w:rsid w:val="007530A0"/>
    <w:rsid w:val="00761164"/>
    <w:rsid w:val="00761C41"/>
    <w:rsid w:val="007642BA"/>
    <w:rsid w:val="00771B80"/>
    <w:rsid w:val="00773878"/>
    <w:rsid w:val="00775A7C"/>
    <w:rsid w:val="00775C43"/>
    <w:rsid w:val="00782400"/>
    <w:rsid w:val="00784839"/>
    <w:rsid w:val="007942AC"/>
    <w:rsid w:val="007A05F2"/>
    <w:rsid w:val="007A0F7B"/>
    <w:rsid w:val="007A1777"/>
    <w:rsid w:val="007B3355"/>
    <w:rsid w:val="007C23FB"/>
    <w:rsid w:val="007C33FB"/>
    <w:rsid w:val="007C6809"/>
    <w:rsid w:val="007D2BA0"/>
    <w:rsid w:val="007D37EB"/>
    <w:rsid w:val="007D6EF3"/>
    <w:rsid w:val="007E2A0C"/>
    <w:rsid w:val="007F1CC8"/>
    <w:rsid w:val="007F7141"/>
    <w:rsid w:val="00800E39"/>
    <w:rsid w:val="00810B9A"/>
    <w:rsid w:val="008123F9"/>
    <w:rsid w:val="00813462"/>
    <w:rsid w:val="008147AE"/>
    <w:rsid w:val="00814D8F"/>
    <w:rsid w:val="00815F3D"/>
    <w:rsid w:val="00815F60"/>
    <w:rsid w:val="008219F4"/>
    <w:rsid w:val="00822AC8"/>
    <w:rsid w:val="0082760E"/>
    <w:rsid w:val="00827FEC"/>
    <w:rsid w:val="00834D27"/>
    <w:rsid w:val="00845F40"/>
    <w:rsid w:val="00847A1F"/>
    <w:rsid w:val="00854B87"/>
    <w:rsid w:val="00856E26"/>
    <w:rsid w:val="008629A1"/>
    <w:rsid w:val="00870DCD"/>
    <w:rsid w:val="00875099"/>
    <w:rsid w:val="00876A41"/>
    <w:rsid w:val="008776CA"/>
    <w:rsid w:val="008824BB"/>
    <w:rsid w:val="008868B3"/>
    <w:rsid w:val="00893816"/>
    <w:rsid w:val="00894121"/>
    <w:rsid w:val="00896627"/>
    <w:rsid w:val="008A532F"/>
    <w:rsid w:val="008A735D"/>
    <w:rsid w:val="008B16BE"/>
    <w:rsid w:val="008B1EBC"/>
    <w:rsid w:val="008B3760"/>
    <w:rsid w:val="008B4CCA"/>
    <w:rsid w:val="008B62B1"/>
    <w:rsid w:val="008B6376"/>
    <w:rsid w:val="008B7B3E"/>
    <w:rsid w:val="008C0905"/>
    <w:rsid w:val="008C380D"/>
    <w:rsid w:val="008E1AFB"/>
    <w:rsid w:val="008E7034"/>
    <w:rsid w:val="008F73B7"/>
    <w:rsid w:val="00903C60"/>
    <w:rsid w:val="00910FBF"/>
    <w:rsid w:val="009130EC"/>
    <w:rsid w:val="00913638"/>
    <w:rsid w:val="00920741"/>
    <w:rsid w:val="009407DF"/>
    <w:rsid w:val="00944C89"/>
    <w:rsid w:val="009462A9"/>
    <w:rsid w:val="00951C8E"/>
    <w:rsid w:val="00955952"/>
    <w:rsid w:val="00963C64"/>
    <w:rsid w:val="00964173"/>
    <w:rsid w:val="009652AA"/>
    <w:rsid w:val="00971DFC"/>
    <w:rsid w:val="00973BD1"/>
    <w:rsid w:val="00974710"/>
    <w:rsid w:val="00976944"/>
    <w:rsid w:val="00977773"/>
    <w:rsid w:val="00987EA5"/>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30E2B"/>
    <w:rsid w:val="00A3124C"/>
    <w:rsid w:val="00A35EB8"/>
    <w:rsid w:val="00A409A7"/>
    <w:rsid w:val="00A454F8"/>
    <w:rsid w:val="00A5050D"/>
    <w:rsid w:val="00A57099"/>
    <w:rsid w:val="00A577F4"/>
    <w:rsid w:val="00A630FF"/>
    <w:rsid w:val="00A634C2"/>
    <w:rsid w:val="00A71479"/>
    <w:rsid w:val="00A72BD8"/>
    <w:rsid w:val="00A9002A"/>
    <w:rsid w:val="00AA0FE4"/>
    <w:rsid w:val="00AA16B6"/>
    <w:rsid w:val="00AA265E"/>
    <w:rsid w:val="00AA46B5"/>
    <w:rsid w:val="00AC0D4D"/>
    <w:rsid w:val="00AC62A0"/>
    <w:rsid w:val="00AC6B92"/>
    <w:rsid w:val="00AC7B13"/>
    <w:rsid w:val="00AD310A"/>
    <w:rsid w:val="00AD43D5"/>
    <w:rsid w:val="00AD5C9F"/>
    <w:rsid w:val="00AE0428"/>
    <w:rsid w:val="00AF1CB4"/>
    <w:rsid w:val="00B0198A"/>
    <w:rsid w:val="00B0319F"/>
    <w:rsid w:val="00B148F3"/>
    <w:rsid w:val="00B17370"/>
    <w:rsid w:val="00B2055A"/>
    <w:rsid w:val="00B2067D"/>
    <w:rsid w:val="00B24B86"/>
    <w:rsid w:val="00B30A6C"/>
    <w:rsid w:val="00B40771"/>
    <w:rsid w:val="00B40C7E"/>
    <w:rsid w:val="00B4170E"/>
    <w:rsid w:val="00B43241"/>
    <w:rsid w:val="00B64EAB"/>
    <w:rsid w:val="00B651D9"/>
    <w:rsid w:val="00B65A0E"/>
    <w:rsid w:val="00B66E6E"/>
    <w:rsid w:val="00B75416"/>
    <w:rsid w:val="00B77BE1"/>
    <w:rsid w:val="00B80C52"/>
    <w:rsid w:val="00B81828"/>
    <w:rsid w:val="00B91885"/>
    <w:rsid w:val="00B95A20"/>
    <w:rsid w:val="00B96BC4"/>
    <w:rsid w:val="00BB1EC0"/>
    <w:rsid w:val="00BB6CC2"/>
    <w:rsid w:val="00BC01E9"/>
    <w:rsid w:val="00BC05E7"/>
    <w:rsid w:val="00BD0FE7"/>
    <w:rsid w:val="00BD3AFF"/>
    <w:rsid w:val="00BD7DF9"/>
    <w:rsid w:val="00BE5E3C"/>
    <w:rsid w:val="00BF1DA5"/>
    <w:rsid w:val="00BF21E1"/>
    <w:rsid w:val="00C06F9E"/>
    <w:rsid w:val="00C13AB7"/>
    <w:rsid w:val="00C14A81"/>
    <w:rsid w:val="00C1514A"/>
    <w:rsid w:val="00C16213"/>
    <w:rsid w:val="00C23622"/>
    <w:rsid w:val="00C36189"/>
    <w:rsid w:val="00C414AD"/>
    <w:rsid w:val="00C430C9"/>
    <w:rsid w:val="00C45EEC"/>
    <w:rsid w:val="00C51319"/>
    <w:rsid w:val="00C56AB2"/>
    <w:rsid w:val="00C638EC"/>
    <w:rsid w:val="00C7189B"/>
    <w:rsid w:val="00C731CA"/>
    <w:rsid w:val="00C75A26"/>
    <w:rsid w:val="00C8587D"/>
    <w:rsid w:val="00C932A1"/>
    <w:rsid w:val="00C956D7"/>
    <w:rsid w:val="00C956F9"/>
    <w:rsid w:val="00CA0494"/>
    <w:rsid w:val="00CA2C12"/>
    <w:rsid w:val="00CB5066"/>
    <w:rsid w:val="00CB5576"/>
    <w:rsid w:val="00CC5CDE"/>
    <w:rsid w:val="00CD050F"/>
    <w:rsid w:val="00CD4574"/>
    <w:rsid w:val="00CD4CBE"/>
    <w:rsid w:val="00CD7E6D"/>
    <w:rsid w:val="00CE0F39"/>
    <w:rsid w:val="00CF4F24"/>
    <w:rsid w:val="00D11037"/>
    <w:rsid w:val="00D206E9"/>
    <w:rsid w:val="00D21019"/>
    <w:rsid w:val="00D227B2"/>
    <w:rsid w:val="00D228EB"/>
    <w:rsid w:val="00D31F0B"/>
    <w:rsid w:val="00D35049"/>
    <w:rsid w:val="00D409E1"/>
    <w:rsid w:val="00D44821"/>
    <w:rsid w:val="00D54C29"/>
    <w:rsid w:val="00D60BC1"/>
    <w:rsid w:val="00D83EC0"/>
    <w:rsid w:val="00D8603A"/>
    <w:rsid w:val="00D87AE5"/>
    <w:rsid w:val="00D87CA6"/>
    <w:rsid w:val="00D90CE2"/>
    <w:rsid w:val="00D95770"/>
    <w:rsid w:val="00DA3386"/>
    <w:rsid w:val="00DA70EB"/>
    <w:rsid w:val="00DB748A"/>
    <w:rsid w:val="00DC5A3D"/>
    <w:rsid w:val="00DD116A"/>
    <w:rsid w:val="00DD1648"/>
    <w:rsid w:val="00E155B5"/>
    <w:rsid w:val="00E16A95"/>
    <w:rsid w:val="00E203D7"/>
    <w:rsid w:val="00E23924"/>
    <w:rsid w:val="00E2434C"/>
    <w:rsid w:val="00E24944"/>
    <w:rsid w:val="00E32D01"/>
    <w:rsid w:val="00E3792F"/>
    <w:rsid w:val="00E403D1"/>
    <w:rsid w:val="00E43378"/>
    <w:rsid w:val="00E52D68"/>
    <w:rsid w:val="00E6072E"/>
    <w:rsid w:val="00E71FE4"/>
    <w:rsid w:val="00E72B34"/>
    <w:rsid w:val="00E85524"/>
    <w:rsid w:val="00E86D2C"/>
    <w:rsid w:val="00E8799C"/>
    <w:rsid w:val="00E87E2A"/>
    <w:rsid w:val="00E906B8"/>
    <w:rsid w:val="00E956EC"/>
    <w:rsid w:val="00E9751D"/>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66E"/>
    <w:rsid w:val="00F6477D"/>
    <w:rsid w:val="00F66967"/>
    <w:rsid w:val="00F66D61"/>
    <w:rsid w:val="00F67F31"/>
    <w:rsid w:val="00F71411"/>
    <w:rsid w:val="00F75216"/>
    <w:rsid w:val="00F84018"/>
    <w:rsid w:val="00F847FE"/>
    <w:rsid w:val="00F849D7"/>
    <w:rsid w:val="00F85FCF"/>
    <w:rsid w:val="00F86489"/>
    <w:rsid w:val="00F8732C"/>
    <w:rsid w:val="00F90D82"/>
    <w:rsid w:val="00F91A0C"/>
    <w:rsid w:val="00F92C08"/>
    <w:rsid w:val="00F96D26"/>
    <w:rsid w:val="00FA64E7"/>
    <w:rsid w:val="00FA774A"/>
    <w:rsid w:val="00FB0DF3"/>
    <w:rsid w:val="00FC0DEB"/>
    <w:rsid w:val="00FC28DE"/>
    <w:rsid w:val="00FC2C0E"/>
    <w:rsid w:val="00FC4909"/>
    <w:rsid w:val="00FC4962"/>
    <w:rsid w:val="00FD11DE"/>
    <w:rsid w:val="00FD12DE"/>
    <w:rsid w:val="00FD62FF"/>
    <w:rsid w:val="00FE2F78"/>
    <w:rsid w:val="00FE61C6"/>
    <w:rsid w:val="00FF0CB8"/>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88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20">
    <w:name w:val="列出段落2"/>
    <w:basedOn w:val="a"/>
    <w:rsid w:val="00C14A81"/>
    <w:pPr>
      <w:ind w:right="442"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 w:id="213340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EA910E-ED65-4C0C-9DB9-188ACC438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74</Pages>
  <Words>6305</Words>
  <Characters>35941</Characters>
  <Application>Microsoft Office Word</Application>
  <DocSecurity>0</DocSecurity>
  <Lines>299</Lines>
  <Paragraphs>84</Paragraphs>
  <ScaleCrop>false</ScaleCrop>
  <Company>Sky123.Org</Company>
  <LinksUpToDate>false</LinksUpToDate>
  <CharactersWithSpaces>42162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10</cp:revision>
  <cp:lastPrinted>2018-12-03T05:21:00Z</cp:lastPrinted>
  <dcterms:created xsi:type="dcterms:W3CDTF">2019-01-23T02:33:00Z</dcterms:created>
  <dcterms:modified xsi:type="dcterms:W3CDTF">2019-02-21T01:46:00Z</dcterms:modified>
</cp:coreProperties>
</file>