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BA3" w:rsidRPr="009868EA" w:rsidRDefault="00BD3BA3">
      <w:pPr>
        <w:ind w:firstLineChars="300" w:firstLine="1325"/>
        <w:rPr>
          <w:rFonts w:asciiTheme="majorEastAsia" w:eastAsiaTheme="majorEastAsia" w:hAnsiTheme="majorEastAsia" w:cstheme="majorEastAsia"/>
          <w:b/>
          <w:bCs/>
          <w:sz w:val="44"/>
          <w:szCs w:val="44"/>
        </w:rPr>
      </w:pPr>
    </w:p>
    <w:p w:rsidR="00BD3BA3" w:rsidRPr="009868EA" w:rsidRDefault="009B7329" w:rsidP="00153178">
      <w:pPr>
        <w:jc w:val="center"/>
        <w:rPr>
          <w:rFonts w:asciiTheme="majorEastAsia" w:eastAsiaTheme="majorEastAsia" w:hAnsiTheme="majorEastAsia" w:cstheme="majorEastAsia"/>
          <w:b/>
          <w:bCs/>
          <w:sz w:val="44"/>
          <w:szCs w:val="44"/>
        </w:rPr>
      </w:pPr>
      <w:r w:rsidRPr="009868EA">
        <w:rPr>
          <w:rFonts w:asciiTheme="majorEastAsia" w:eastAsiaTheme="majorEastAsia" w:hAnsiTheme="majorEastAsia" w:cstheme="majorEastAsia" w:hint="eastAsia"/>
          <w:b/>
          <w:bCs/>
          <w:sz w:val="44"/>
          <w:szCs w:val="44"/>
        </w:rPr>
        <w:t>许昌市博物馆“馆藏文物预防性保护”</w:t>
      </w:r>
      <w:r w:rsidR="001B0118" w:rsidRPr="009868EA">
        <w:rPr>
          <w:rFonts w:asciiTheme="majorEastAsia" w:eastAsiaTheme="majorEastAsia" w:hAnsiTheme="majorEastAsia" w:cstheme="majorEastAsia" w:hint="eastAsia"/>
          <w:b/>
          <w:bCs/>
          <w:sz w:val="44"/>
          <w:szCs w:val="44"/>
        </w:rPr>
        <w:t>项目</w:t>
      </w:r>
    </w:p>
    <w:p w:rsidR="00BD3BA3" w:rsidRPr="009868EA" w:rsidRDefault="00BD3BA3">
      <w:pPr>
        <w:rPr>
          <w:rFonts w:ascii="微软简隶书" w:eastAsia="微软简隶书"/>
          <w:u w:val="single"/>
        </w:rPr>
      </w:pPr>
    </w:p>
    <w:p w:rsidR="00BD3BA3" w:rsidRPr="009868EA" w:rsidRDefault="00BD3BA3">
      <w:pPr>
        <w:rPr>
          <w:rFonts w:ascii="微软简隶书" w:eastAsia="微软简隶书"/>
        </w:rPr>
      </w:pPr>
    </w:p>
    <w:p w:rsidR="00BD3BA3" w:rsidRPr="009868EA" w:rsidRDefault="00BD3BA3">
      <w:pPr>
        <w:rPr>
          <w:rFonts w:ascii="微软简隶书" w:eastAsia="微软简隶书"/>
        </w:rPr>
      </w:pPr>
    </w:p>
    <w:p w:rsidR="00BD3BA3" w:rsidRPr="009868EA" w:rsidRDefault="00BD3BA3">
      <w:pPr>
        <w:rPr>
          <w:rFonts w:ascii="微软简隶书" w:eastAsia="微软简隶书"/>
        </w:rPr>
      </w:pPr>
    </w:p>
    <w:p w:rsidR="00BD3BA3" w:rsidRPr="009868EA" w:rsidRDefault="00BD3BA3">
      <w:pPr>
        <w:rPr>
          <w:rFonts w:ascii="微软简隶书" w:eastAsia="微软简隶书"/>
        </w:rPr>
      </w:pPr>
    </w:p>
    <w:p w:rsidR="00BD3BA3" w:rsidRPr="009868EA" w:rsidRDefault="00BD3BA3">
      <w:pPr>
        <w:rPr>
          <w:rFonts w:ascii="微软简隶书" w:eastAsia="微软简隶书"/>
        </w:rPr>
      </w:pPr>
    </w:p>
    <w:p w:rsidR="00BD3BA3" w:rsidRPr="009868EA" w:rsidRDefault="009B7329">
      <w:pPr>
        <w:jc w:val="center"/>
        <w:rPr>
          <w:rFonts w:asciiTheme="majorEastAsia" w:eastAsiaTheme="majorEastAsia" w:hAnsiTheme="majorEastAsia" w:cstheme="majorEastAsia"/>
          <w:bCs/>
          <w:w w:val="90"/>
          <w:sz w:val="120"/>
          <w:szCs w:val="120"/>
        </w:rPr>
      </w:pPr>
      <w:r w:rsidRPr="009868EA">
        <w:rPr>
          <w:rFonts w:asciiTheme="majorEastAsia" w:eastAsiaTheme="majorEastAsia" w:hAnsiTheme="majorEastAsia" w:cstheme="majorEastAsia" w:hint="eastAsia"/>
          <w:bCs/>
          <w:w w:val="90"/>
          <w:sz w:val="120"/>
          <w:szCs w:val="120"/>
        </w:rPr>
        <w:t>招　标　文　件</w:t>
      </w:r>
    </w:p>
    <w:p w:rsidR="00BD3BA3" w:rsidRPr="009868EA" w:rsidRDefault="00BD3BA3">
      <w:pPr>
        <w:rPr>
          <w:rFonts w:ascii="微软简隶书" w:eastAsia="微软简隶书"/>
        </w:rPr>
      </w:pPr>
    </w:p>
    <w:p w:rsidR="00BD3BA3" w:rsidRPr="009868EA" w:rsidRDefault="00BD3BA3">
      <w:pPr>
        <w:rPr>
          <w:rFonts w:ascii="微软简隶书" w:eastAsia="微软简隶书"/>
        </w:rPr>
      </w:pPr>
    </w:p>
    <w:p w:rsidR="00BD3BA3" w:rsidRPr="009868EA" w:rsidRDefault="00BD3BA3">
      <w:pPr>
        <w:rPr>
          <w:rFonts w:ascii="微软简隶书" w:eastAsia="微软简隶书"/>
        </w:rPr>
      </w:pPr>
    </w:p>
    <w:p w:rsidR="00BD3BA3" w:rsidRPr="009868EA" w:rsidRDefault="00BD3BA3">
      <w:pPr>
        <w:rPr>
          <w:rFonts w:ascii="微软简隶书" w:eastAsia="微软简隶书"/>
        </w:rPr>
      </w:pPr>
    </w:p>
    <w:p w:rsidR="00BD3BA3" w:rsidRPr="009868EA" w:rsidRDefault="00BD3BA3">
      <w:pPr>
        <w:rPr>
          <w:rFonts w:ascii="微软简隶书" w:eastAsia="微软简隶书"/>
        </w:rPr>
      </w:pPr>
    </w:p>
    <w:p w:rsidR="00BD3BA3" w:rsidRPr="009868EA" w:rsidRDefault="00BD3BA3">
      <w:pPr>
        <w:rPr>
          <w:rFonts w:ascii="微软简隶书" w:eastAsia="微软简隶书"/>
        </w:rPr>
      </w:pPr>
    </w:p>
    <w:p w:rsidR="00BD3BA3" w:rsidRPr="009868EA" w:rsidRDefault="00BD3BA3">
      <w:pPr>
        <w:rPr>
          <w:rFonts w:ascii="微软简隶书" w:eastAsia="微软简隶书"/>
        </w:rPr>
      </w:pPr>
    </w:p>
    <w:p w:rsidR="00BD3BA3" w:rsidRPr="009868EA" w:rsidRDefault="00BD3BA3">
      <w:pPr>
        <w:rPr>
          <w:rFonts w:ascii="微软简隶书" w:eastAsia="微软简隶书"/>
        </w:rPr>
      </w:pPr>
    </w:p>
    <w:p w:rsidR="00BD3BA3" w:rsidRPr="009868EA" w:rsidRDefault="00BD3BA3">
      <w:pPr>
        <w:rPr>
          <w:rFonts w:ascii="微软简隶书" w:eastAsia="微软简隶书"/>
        </w:rPr>
      </w:pPr>
    </w:p>
    <w:p w:rsidR="00BD3BA3" w:rsidRPr="009868EA" w:rsidRDefault="00BD3BA3">
      <w:pPr>
        <w:rPr>
          <w:rFonts w:ascii="微软简隶书" w:eastAsia="微软简隶书"/>
        </w:rPr>
      </w:pPr>
    </w:p>
    <w:p w:rsidR="00BD3BA3" w:rsidRPr="009868EA" w:rsidRDefault="00BD3BA3">
      <w:pPr>
        <w:rPr>
          <w:rFonts w:ascii="微软简隶书" w:eastAsia="微软简隶书"/>
        </w:rPr>
      </w:pPr>
    </w:p>
    <w:p w:rsidR="00BD3BA3" w:rsidRPr="009868EA" w:rsidRDefault="00BD3BA3">
      <w:pPr>
        <w:rPr>
          <w:rFonts w:ascii="微软简隶书" w:eastAsia="微软简隶书"/>
        </w:rPr>
      </w:pPr>
    </w:p>
    <w:p w:rsidR="00BD3BA3" w:rsidRPr="009868EA" w:rsidRDefault="00BD3BA3">
      <w:pPr>
        <w:rPr>
          <w:rFonts w:ascii="微软简隶书" w:eastAsia="微软简隶书"/>
        </w:rPr>
      </w:pPr>
    </w:p>
    <w:p w:rsidR="00BD3BA3" w:rsidRPr="009868EA" w:rsidRDefault="009B7329">
      <w:pPr>
        <w:rPr>
          <w:rFonts w:asciiTheme="majorEastAsia" w:eastAsiaTheme="majorEastAsia" w:hAnsiTheme="majorEastAsia" w:cstheme="majorEastAsia"/>
          <w:b/>
          <w:bCs/>
          <w:sz w:val="36"/>
          <w:szCs w:val="36"/>
        </w:rPr>
      </w:pPr>
      <w:r w:rsidRPr="009868EA">
        <w:rPr>
          <w:rFonts w:ascii="隶书" w:eastAsia="隶书" w:hint="eastAsia"/>
          <w:b/>
          <w:bCs/>
          <w:sz w:val="36"/>
        </w:rPr>
        <w:t xml:space="preserve">   </w:t>
      </w:r>
      <w:r w:rsidRPr="009868EA">
        <w:rPr>
          <w:rFonts w:asciiTheme="majorEastAsia" w:eastAsiaTheme="majorEastAsia" w:hAnsiTheme="majorEastAsia" w:cstheme="majorEastAsia" w:hint="eastAsia"/>
          <w:b/>
          <w:bCs/>
          <w:sz w:val="36"/>
          <w:szCs w:val="36"/>
        </w:rPr>
        <w:t xml:space="preserve">   项目编号： ZFCG-G2018</w:t>
      </w:r>
      <w:r w:rsidR="00183F83" w:rsidRPr="009868EA">
        <w:rPr>
          <w:rFonts w:asciiTheme="majorEastAsia" w:eastAsiaTheme="majorEastAsia" w:hAnsiTheme="majorEastAsia" w:cstheme="majorEastAsia" w:hint="eastAsia"/>
          <w:b/>
          <w:bCs/>
          <w:sz w:val="36"/>
          <w:szCs w:val="36"/>
        </w:rPr>
        <w:t>218</w:t>
      </w:r>
      <w:r w:rsidRPr="009868EA">
        <w:rPr>
          <w:rFonts w:asciiTheme="majorEastAsia" w:eastAsiaTheme="majorEastAsia" w:hAnsiTheme="majorEastAsia" w:cstheme="majorEastAsia" w:hint="eastAsia"/>
          <w:b/>
          <w:bCs/>
          <w:sz w:val="36"/>
          <w:szCs w:val="36"/>
        </w:rPr>
        <w:t>号</w:t>
      </w:r>
    </w:p>
    <w:p w:rsidR="00BD3BA3" w:rsidRPr="009868EA" w:rsidRDefault="009B7329">
      <w:pPr>
        <w:ind w:firstLineChars="300" w:firstLine="1084"/>
        <w:rPr>
          <w:rFonts w:asciiTheme="majorEastAsia" w:eastAsiaTheme="majorEastAsia" w:hAnsiTheme="majorEastAsia" w:cstheme="majorEastAsia"/>
          <w:b/>
          <w:bCs/>
          <w:sz w:val="36"/>
          <w:szCs w:val="36"/>
        </w:rPr>
      </w:pPr>
      <w:r w:rsidRPr="009868EA">
        <w:rPr>
          <w:rFonts w:asciiTheme="majorEastAsia" w:eastAsiaTheme="majorEastAsia" w:hAnsiTheme="majorEastAsia" w:cstheme="majorEastAsia" w:hint="eastAsia"/>
          <w:b/>
          <w:bCs/>
          <w:sz w:val="36"/>
          <w:szCs w:val="36"/>
        </w:rPr>
        <w:t>采购单位：许昌市博物馆</w:t>
      </w:r>
    </w:p>
    <w:p w:rsidR="00BD3BA3" w:rsidRPr="009868EA" w:rsidRDefault="009B7329">
      <w:pPr>
        <w:ind w:firstLineChars="300" w:firstLine="1084"/>
        <w:rPr>
          <w:rFonts w:asciiTheme="majorEastAsia" w:eastAsiaTheme="majorEastAsia" w:hAnsiTheme="majorEastAsia" w:cstheme="majorEastAsia"/>
          <w:b/>
          <w:bCs/>
          <w:sz w:val="36"/>
          <w:szCs w:val="36"/>
        </w:rPr>
      </w:pPr>
      <w:r w:rsidRPr="009868EA">
        <w:rPr>
          <w:rFonts w:asciiTheme="majorEastAsia" w:eastAsiaTheme="majorEastAsia" w:hAnsiTheme="majorEastAsia" w:cstheme="majorEastAsia" w:hint="eastAsia"/>
          <w:b/>
          <w:bCs/>
          <w:sz w:val="36"/>
          <w:szCs w:val="36"/>
        </w:rPr>
        <w:t>代理机构：许昌市政府采购中心</w:t>
      </w:r>
    </w:p>
    <w:p w:rsidR="00BD3BA3" w:rsidRPr="009868EA" w:rsidRDefault="009B7329">
      <w:pPr>
        <w:rPr>
          <w:rFonts w:asciiTheme="majorEastAsia" w:eastAsiaTheme="majorEastAsia" w:hAnsiTheme="majorEastAsia" w:cstheme="majorEastAsia"/>
          <w:b/>
          <w:bCs/>
          <w:sz w:val="36"/>
          <w:szCs w:val="36"/>
        </w:rPr>
      </w:pPr>
      <w:r w:rsidRPr="009868EA">
        <w:rPr>
          <w:rFonts w:asciiTheme="majorEastAsia" w:eastAsiaTheme="majorEastAsia" w:hAnsiTheme="majorEastAsia" w:cstheme="majorEastAsia" w:hint="eastAsia"/>
          <w:b/>
          <w:bCs/>
          <w:sz w:val="36"/>
          <w:szCs w:val="36"/>
        </w:rPr>
        <w:t xml:space="preserve">      </w:t>
      </w:r>
    </w:p>
    <w:p w:rsidR="00BD3BA3" w:rsidRPr="009868EA" w:rsidRDefault="009B7329">
      <w:pPr>
        <w:jc w:val="center"/>
        <w:rPr>
          <w:rFonts w:asciiTheme="majorEastAsia" w:eastAsiaTheme="majorEastAsia" w:hAnsiTheme="majorEastAsia" w:cstheme="majorEastAsia"/>
          <w:b/>
          <w:bCs/>
          <w:sz w:val="36"/>
          <w:szCs w:val="36"/>
        </w:rPr>
      </w:pPr>
      <w:r w:rsidRPr="009868EA">
        <w:rPr>
          <w:rFonts w:asciiTheme="majorEastAsia" w:eastAsiaTheme="majorEastAsia" w:hAnsiTheme="majorEastAsia" w:cstheme="majorEastAsia" w:hint="eastAsia"/>
          <w:b/>
          <w:bCs/>
          <w:sz w:val="36"/>
          <w:szCs w:val="36"/>
        </w:rPr>
        <w:t>二〇一八年</w:t>
      </w:r>
      <w:r w:rsidR="008E0812" w:rsidRPr="009868EA">
        <w:rPr>
          <w:rFonts w:asciiTheme="majorEastAsia" w:eastAsiaTheme="majorEastAsia" w:hAnsiTheme="majorEastAsia" w:cstheme="majorEastAsia" w:hint="eastAsia"/>
          <w:b/>
          <w:bCs/>
          <w:sz w:val="36"/>
          <w:szCs w:val="36"/>
        </w:rPr>
        <w:t>十</w:t>
      </w:r>
      <w:r w:rsidR="00B05CB8" w:rsidRPr="009868EA">
        <w:rPr>
          <w:rFonts w:asciiTheme="majorEastAsia" w:eastAsiaTheme="majorEastAsia" w:hAnsiTheme="majorEastAsia" w:cstheme="majorEastAsia" w:hint="eastAsia"/>
          <w:b/>
          <w:bCs/>
          <w:sz w:val="36"/>
          <w:szCs w:val="36"/>
        </w:rPr>
        <w:t>二</w:t>
      </w:r>
      <w:r w:rsidRPr="009868EA">
        <w:rPr>
          <w:rFonts w:asciiTheme="majorEastAsia" w:eastAsiaTheme="majorEastAsia" w:hAnsiTheme="majorEastAsia" w:cstheme="majorEastAsia" w:hint="eastAsia"/>
          <w:b/>
          <w:bCs/>
          <w:sz w:val="36"/>
          <w:szCs w:val="36"/>
        </w:rPr>
        <w:t>月</w:t>
      </w:r>
      <w:r w:rsidR="00183F83" w:rsidRPr="009868EA">
        <w:rPr>
          <w:rFonts w:asciiTheme="majorEastAsia" w:eastAsiaTheme="majorEastAsia" w:hAnsiTheme="majorEastAsia" w:cstheme="majorEastAsia" w:hint="eastAsia"/>
          <w:b/>
          <w:bCs/>
          <w:sz w:val="36"/>
          <w:szCs w:val="36"/>
        </w:rPr>
        <w:t>十九</w:t>
      </w:r>
      <w:r w:rsidRPr="009868EA">
        <w:rPr>
          <w:rFonts w:asciiTheme="majorEastAsia" w:eastAsiaTheme="majorEastAsia" w:hAnsiTheme="majorEastAsia" w:cstheme="majorEastAsia" w:hint="eastAsia"/>
          <w:b/>
          <w:bCs/>
          <w:sz w:val="36"/>
          <w:szCs w:val="36"/>
        </w:rPr>
        <w:t>日</w:t>
      </w:r>
    </w:p>
    <w:p w:rsidR="00BD3BA3" w:rsidRPr="009868EA" w:rsidRDefault="00BD3BA3">
      <w:pPr>
        <w:rPr>
          <w:rFonts w:asciiTheme="majorEastAsia" w:eastAsiaTheme="majorEastAsia" w:hAnsiTheme="majorEastAsia" w:cstheme="majorEastAsia"/>
          <w:b/>
          <w:bCs/>
          <w:sz w:val="36"/>
          <w:szCs w:val="36"/>
        </w:rPr>
      </w:pPr>
    </w:p>
    <w:p w:rsidR="00BD3BA3" w:rsidRPr="009868EA" w:rsidRDefault="009B7329">
      <w:pPr>
        <w:autoSpaceDE w:val="0"/>
        <w:autoSpaceDN w:val="0"/>
        <w:adjustRightInd w:val="0"/>
        <w:spacing w:line="700" w:lineRule="exact"/>
        <w:ind w:firstLine="551"/>
        <w:jc w:val="center"/>
        <w:rPr>
          <w:rFonts w:asciiTheme="minorEastAsia" w:hAnsiTheme="minorEastAsia" w:cs="黑体"/>
          <w:b/>
          <w:bCs/>
          <w:sz w:val="44"/>
          <w:szCs w:val="44"/>
          <w:lang w:val="zh-CN"/>
        </w:rPr>
      </w:pPr>
      <w:r w:rsidRPr="009868EA">
        <w:rPr>
          <w:rFonts w:asciiTheme="minorEastAsia" w:hAnsiTheme="minorEastAsia" w:cs="黑体" w:hint="eastAsia"/>
          <w:b/>
          <w:bCs/>
          <w:sz w:val="44"/>
          <w:szCs w:val="44"/>
          <w:lang w:val="zh-CN"/>
        </w:rPr>
        <w:lastRenderedPageBreak/>
        <w:t>招标文件目录</w:t>
      </w:r>
    </w:p>
    <w:p w:rsidR="00BD3BA3" w:rsidRPr="009868EA" w:rsidRDefault="00BD3B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D3BA3" w:rsidRPr="009868EA" w:rsidRDefault="009B73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868EA">
        <w:rPr>
          <w:rFonts w:asciiTheme="majorEastAsia" w:eastAsiaTheme="majorEastAsia" w:hAnsiTheme="majorEastAsia" w:cstheme="majorEastAsia" w:hint="eastAsia"/>
          <w:b/>
          <w:bCs/>
          <w:sz w:val="32"/>
          <w:szCs w:val="32"/>
          <w:lang w:val="zh-CN"/>
        </w:rPr>
        <w:t>第一章 投标邀请</w:t>
      </w:r>
    </w:p>
    <w:p w:rsidR="00BD3BA3" w:rsidRPr="009868EA" w:rsidRDefault="009B73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868EA">
        <w:rPr>
          <w:rFonts w:asciiTheme="majorEastAsia" w:eastAsiaTheme="majorEastAsia" w:hAnsiTheme="majorEastAsia" w:cstheme="majorEastAsia" w:hint="eastAsia"/>
          <w:b/>
          <w:bCs/>
          <w:sz w:val="32"/>
          <w:szCs w:val="32"/>
          <w:lang w:val="zh-CN"/>
        </w:rPr>
        <w:t>第二章 项目需求</w:t>
      </w:r>
    </w:p>
    <w:p w:rsidR="00BD3BA3" w:rsidRPr="009868EA" w:rsidRDefault="009B732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868EA">
        <w:rPr>
          <w:rFonts w:asciiTheme="majorEastAsia" w:eastAsiaTheme="majorEastAsia" w:hAnsiTheme="majorEastAsia" w:cstheme="majorEastAsia" w:hint="eastAsia"/>
          <w:b/>
          <w:bCs/>
          <w:sz w:val="32"/>
          <w:szCs w:val="32"/>
          <w:lang w:val="zh-CN"/>
        </w:rPr>
        <w:t xml:space="preserve">第三章 </w:t>
      </w:r>
      <w:r w:rsidRPr="009868EA">
        <w:rPr>
          <w:rFonts w:asciiTheme="majorEastAsia" w:eastAsiaTheme="majorEastAsia" w:hAnsiTheme="majorEastAsia" w:cstheme="majorEastAsia" w:hint="eastAsia"/>
          <w:b/>
          <w:kern w:val="0"/>
          <w:sz w:val="32"/>
          <w:szCs w:val="32"/>
        </w:rPr>
        <w:t>投标人须知前附表</w:t>
      </w:r>
    </w:p>
    <w:p w:rsidR="00BD3BA3" w:rsidRPr="009868EA" w:rsidRDefault="009B732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9868EA">
        <w:rPr>
          <w:rFonts w:asciiTheme="majorEastAsia" w:eastAsiaTheme="majorEastAsia" w:hAnsiTheme="majorEastAsia" w:cstheme="majorEastAsia" w:hint="eastAsia"/>
          <w:b/>
          <w:bCs/>
          <w:sz w:val="32"/>
          <w:szCs w:val="32"/>
          <w:lang w:val="zh-CN"/>
        </w:rPr>
        <w:t xml:space="preserve">第四章 </w:t>
      </w:r>
      <w:r w:rsidRPr="009868EA">
        <w:rPr>
          <w:rFonts w:asciiTheme="majorEastAsia" w:eastAsiaTheme="majorEastAsia" w:hAnsiTheme="majorEastAsia" w:cstheme="majorEastAsia" w:hint="eastAsia"/>
          <w:b/>
          <w:kern w:val="0"/>
          <w:sz w:val="32"/>
          <w:szCs w:val="32"/>
        </w:rPr>
        <w:t>投标人须知</w:t>
      </w:r>
    </w:p>
    <w:p w:rsidR="00BD3BA3" w:rsidRPr="009868EA" w:rsidRDefault="009B73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868EA">
        <w:rPr>
          <w:rFonts w:asciiTheme="majorEastAsia" w:eastAsiaTheme="majorEastAsia" w:hAnsiTheme="majorEastAsia" w:cstheme="majorEastAsia" w:hint="eastAsia"/>
          <w:sz w:val="32"/>
          <w:szCs w:val="32"/>
          <w:lang w:val="zh-CN"/>
        </w:rPr>
        <w:t>一、概念释义</w:t>
      </w:r>
    </w:p>
    <w:p w:rsidR="00BD3BA3" w:rsidRPr="009868EA" w:rsidRDefault="009B73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868EA">
        <w:rPr>
          <w:rFonts w:asciiTheme="majorEastAsia" w:eastAsiaTheme="majorEastAsia" w:hAnsiTheme="majorEastAsia" w:cstheme="majorEastAsia" w:hint="eastAsia"/>
          <w:sz w:val="32"/>
          <w:szCs w:val="32"/>
          <w:lang w:val="zh-CN"/>
        </w:rPr>
        <w:t>二、招标文件说明</w:t>
      </w:r>
    </w:p>
    <w:p w:rsidR="00BD3BA3" w:rsidRPr="009868EA" w:rsidRDefault="009B73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868EA">
        <w:rPr>
          <w:rFonts w:asciiTheme="majorEastAsia" w:eastAsiaTheme="majorEastAsia" w:hAnsiTheme="majorEastAsia" w:cstheme="majorEastAsia" w:hint="eastAsia"/>
          <w:sz w:val="32"/>
          <w:szCs w:val="32"/>
          <w:lang w:val="zh-CN"/>
        </w:rPr>
        <w:t>三、投标文件的编制</w:t>
      </w:r>
    </w:p>
    <w:p w:rsidR="00BD3BA3" w:rsidRPr="009868EA" w:rsidRDefault="009B73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868EA">
        <w:rPr>
          <w:rFonts w:asciiTheme="majorEastAsia" w:eastAsiaTheme="majorEastAsia" w:hAnsiTheme="majorEastAsia" w:cstheme="majorEastAsia" w:hint="eastAsia"/>
          <w:sz w:val="32"/>
          <w:szCs w:val="32"/>
          <w:lang w:val="zh-CN"/>
        </w:rPr>
        <w:t>四、投标文件的递交</w:t>
      </w:r>
    </w:p>
    <w:p w:rsidR="00BD3BA3" w:rsidRPr="009868EA" w:rsidRDefault="009B732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9868EA">
        <w:rPr>
          <w:rFonts w:asciiTheme="majorEastAsia" w:eastAsiaTheme="majorEastAsia" w:hAnsiTheme="majorEastAsia" w:cstheme="majorEastAsia" w:hint="eastAsia"/>
          <w:sz w:val="32"/>
          <w:szCs w:val="32"/>
          <w:lang w:val="zh-CN"/>
        </w:rPr>
        <w:t>五、开标和评标</w:t>
      </w:r>
    </w:p>
    <w:p w:rsidR="00BD3BA3" w:rsidRPr="009868EA" w:rsidRDefault="009B73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868EA">
        <w:rPr>
          <w:rFonts w:asciiTheme="majorEastAsia" w:eastAsiaTheme="majorEastAsia" w:hAnsiTheme="majorEastAsia" w:cstheme="majorEastAsia" w:hint="eastAsia"/>
          <w:sz w:val="32"/>
          <w:szCs w:val="32"/>
          <w:lang w:val="zh-CN"/>
        </w:rPr>
        <w:t>六、定标和授予合同</w:t>
      </w:r>
    </w:p>
    <w:p w:rsidR="00BD3BA3" w:rsidRPr="009868EA" w:rsidRDefault="009B73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868EA">
        <w:rPr>
          <w:rFonts w:asciiTheme="majorEastAsia" w:eastAsiaTheme="majorEastAsia" w:hAnsiTheme="majorEastAsia" w:cstheme="majorEastAsia" w:hint="eastAsia"/>
          <w:b/>
          <w:bCs/>
          <w:sz w:val="32"/>
          <w:szCs w:val="32"/>
          <w:lang w:val="zh-CN"/>
        </w:rPr>
        <w:t xml:space="preserve">第五章 </w:t>
      </w:r>
      <w:r w:rsidRPr="009868EA">
        <w:rPr>
          <w:rFonts w:asciiTheme="majorEastAsia" w:eastAsiaTheme="majorEastAsia" w:hAnsiTheme="majorEastAsia" w:cstheme="majorEastAsia" w:hint="eastAsia"/>
          <w:b/>
          <w:kern w:val="0"/>
          <w:sz w:val="32"/>
          <w:szCs w:val="32"/>
        </w:rPr>
        <w:t>政府采购政策功能</w:t>
      </w:r>
    </w:p>
    <w:p w:rsidR="00BD3BA3" w:rsidRPr="009868EA" w:rsidRDefault="009B73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9868EA">
        <w:rPr>
          <w:rFonts w:asciiTheme="majorEastAsia" w:eastAsiaTheme="majorEastAsia" w:hAnsiTheme="majorEastAsia" w:cstheme="majorEastAsia" w:hint="eastAsia"/>
          <w:b/>
          <w:bCs/>
          <w:sz w:val="32"/>
          <w:szCs w:val="32"/>
          <w:lang w:val="zh-CN"/>
        </w:rPr>
        <w:t xml:space="preserve">第六章 </w:t>
      </w:r>
      <w:r w:rsidRPr="009868EA">
        <w:rPr>
          <w:rFonts w:asciiTheme="majorEastAsia" w:eastAsiaTheme="majorEastAsia" w:hAnsiTheme="majorEastAsia" w:cstheme="majorEastAsia" w:hint="eastAsia"/>
          <w:b/>
          <w:kern w:val="0"/>
          <w:sz w:val="32"/>
          <w:szCs w:val="32"/>
        </w:rPr>
        <w:t>资格审查与评标</w:t>
      </w:r>
    </w:p>
    <w:p w:rsidR="00BD3BA3" w:rsidRPr="009868EA" w:rsidRDefault="009B732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9868EA">
        <w:rPr>
          <w:rFonts w:asciiTheme="majorEastAsia" w:eastAsiaTheme="majorEastAsia" w:hAnsiTheme="majorEastAsia" w:cstheme="majorEastAsia" w:hint="eastAsia"/>
          <w:b/>
          <w:bCs/>
          <w:sz w:val="32"/>
          <w:szCs w:val="32"/>
          <w:lang w:val="zh-CN"/>
        </w:rPr>
        <w:t xml:space="preserve">第七章 </w:t>
      </w:r>
      <w:r w:rsidRPr="009868EA">
        <w:rPr>
          <w:rFonts w:asciiTheme="majorEastAsia" w:eastAsiaTheme="majorEastAsia" w:hAnsiTheme="majorEastAsia" w:cstheme="majorEastAsia" w:hint="eastAsia"/>
          <w:b/>
          <w:kern w:val="0"/>
          <w:sz w:val="32"/>
          <w:szCs w:val="32"/>
        </w:rPr>
        <w:t>合同条款及格式</w:t>
      </w:r>
    </w:p>
    <w:p w:rsidR="00BD3BA3" w:rsidRPr="009868EA" w:rsidRDefault="009B73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9868EA">
        <w:rPr>
          <w:rFonts w:asciiTheme="majorEastAsia" w:eastAsiaTheme="majorEastAsia" w:hAnsiTheme="majorEastAsia" w:cstheme="majorEastAsia" w:hint="eastAsia"/>
          <w:b/>
          <w:bCs/>
          <w:sz w:val="32"/>
          <w:szCs w:val="32"/>
          <w:lang w:val="zh-CN"/>
        </w:rPr>
        <w:t xml:space="preserve">第八章 </w:t>
      </w:r>
      <w:r w:rsidRPr="009868EA">
        <w:rPr>
          <w:rFonts w:asciiTheme="majorEastAsia" w:eastAsiaTheme="majorEastAsia" w:hAnsiTheme="majorEastAsia" w:cstheme="majorEastAsia" w:hint="eastAsia"/>
          <w:b/>
          <w:kern w:val="0"/>
          <w:sz w:val="32"/>
          <w:szCs w:val="32"/>
        </w:rPr>
        <w:t>投标文件有关格式</w:t>
      </w:r>
    </w:p>
    <w:p w:rsidR="00BD3BA3" w:rsidRPr="009868EA" w:rsidRDefault="00BD3B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D3BA3" w:rsidRPr="009868EA" w:rsidRDefault="00BD3B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BD3BA3" w:rsidRPr="009868EA" w:rsidRDefault="009B7329">
      <w:pPr>
        <w:pStyle w:val="ab"/>
        <w:widowControl/>
        <w:shd w:val="clear" w:color="auto" w:fill="FFFFFF"/>
        <w:spacing w:line="315" w:lineRule="atLeast"/>
        <w:jc w:val="center"/>
        <w:rPr>
          <w:rFonts w:ascii="宋体" w:hAnsi="宋体" w:cs="宋体"/>
          <w:b/>
          <w:sz w:val="36"/>
          <w:szCs w:val="36"/>
        </w:rPr>
      </w:pPr>
      <w:r w:rsidRPr="009868EA">
        <w:rPr>
          <w:rFonts w:ascii="宋体" w:hAnsi="宋体" w:cs="宋体" w:hint="eastAsia"/>
          <w:b/>
          <w:sz w:val="36"/>
          <w:szCs w:val="36"/>
          <w:shd w:val="clear" w:color="auto" w:fill="FFFFFF"/>
        </w:rPr>
        <w:lastRenderedPageBreak/>
        <w:t>第一章 投标邀请</w:t>
      </w:r>
    </w:p>
    <w:p w:rsidR="00BD3BA3" w:rsidRPr="009868EA" w:rsidRDefault="00BD3BA3">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BD3BA3" w:rsidRPr="009868EA" w:rsidRDefault="009B7329">
      <w:pPr>
        <w:pStyle w:val="ab"/>
        <w:widowControl/>
        <w:shd w:val="clear" w:color="auto" w:fill="FFFFFF"/>
        <w:spacing w:line="360" w:lineRule="auto"/>
        <w:contextualSpacing/>
        <w:jc w:val="left"/>
        <w:rPr>
          <w:rFonts w:asciiTheme="minorEastAsia" w:eastAsiaTheme="minorEastAsia" w:hAnsiTheme="minorEastAsia" w:cs="黑体"/>
          <w:b/>
          <w:bCs/>
        </w:rPr>
      </w:pPr>
      <w:r w:rsidRPr="009868EA">
        <w:rPr>
          <w:rFonts w:ascii="黑体" w:eastAsia="黑体" w:hAnsi="黑体" w:cs="黑体" w:hint="eastAsia"/>
          <w:bCs/>
          <w:sz w:val="32"/>
          <w:szCs w:val="32"/>
          <w:shd w:val="clear" w:color="auto" w:fill="FFFFFF"/>
        </w:rPr>
        <w:t xml:space="preserve">   </w:t>
      </w:r>
      <w:r w:rsidRPr="009868EA">
        <w:rPr>
          <w:rFonts w:ascii="黑体" w:eastAsia="黑体" w:hAnsi="黑体" w:cs="黑体" w:hint="eastAsia"/>
          <w:bCs/>
          <w:shd w:val="clear" w:color="auto" w:fill="FFFFFF"/>
        </w:rPr>
        <w:t xml:space="preserve"> </w:t>
      </w:r>
      <w:r w:rsidRPr="009868EA">
        <w:rPr>
          <w:rFonts w:asciiTheme="minorEastAsia" w:eastAsiaTheme="minorEastAsia" w:hAnsiTheme="minorEastAsia" w:cs="黑体" w:hint="eastAsia"/>
          <w:b/>
          <w:bCs/>
          <w:shd w:val="clear" w:color="auto" w:fill="FFFFFF"/>
        </w:rPr>
        <w:t>一、项目基本情况</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868EA">
        <w:rPr>
          <w:rFonts w:asciiTheme="minorEastAsia" w:eastAsiaTheme="minorEastAsia" w:hAnsiTheme="minorEastAsia" w:cs="仿宋_GB2312" w:hint="eastAsia"/>
          <w:shd w:val="clear" w:color="auto" w:fill="FFFFFF"/>
        </w:rPr>
        <w:t>（一）项目名称：</w:t>
      </w:r>
      <w:r w:rsidR="008E0812" w:rsidRPr="009868EA">
        <w:rPr>
          <w:rFonts w:ascii="宋体" w:hAnsi="宋体" w:cs="仿宋_GB2312" w:hint="eastAsia"/>
          <w:shd w:val="clear" w:color="auto" w:fill="FFFFFF"/>
        </w:rPr>
        <w:t>馆藏文物预防性保护项目</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868EA">
        <w:rPr>
          <w:rFonts w:asciiTheme="minorEastAsia" w:eastAsiaTheme="minorEastAsia" w:hAnsiTheme="minorEastAsia" w:cs="仿宋_GB2312" w:hint="eastAsia"/>
          <w:shd w:val="clear" w:color="auto" w:fill="FFFFFF"/>
        </w:rPr>
        <w:t>（二）项目编号：</w:t>
      </w:r>
      <w:r w:rsidR="005865E9">
        <w:rPr>
          <w:rFonts w:asciiTheme="minorEastAsia" w:eastAsiaTheme="minorEastAsia" w:hAnsiTheme="minorEastAsia" w:cs="仿宋_GB2312" w:hint="eastAsia"/>
          <w:shd w:val="clear" w:color="auto" w:fill="FFFFFF"/>
        </w:rPr>
        <w:t>ZFCG-G2018218</w:t>
      </w:r>
      <w:r w:rsidRPr="009868EA">
        <w:rPr>
          <w:rFonts w:asciiTheme="minorEastAsia" w:eastAsiaTheme="minorEastAsia" w:hAnsiTheme="minorEastAsia" w:cs="仿宋_GB2312" w:hint="eastAsia"/>
          <w:shd w:val="clear" w:color="auto" w:fill="FFFFFF"/>
        </w:rPr>
        <w:t xml:space="preserve">号    </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868EA">
        <w:rPr>
          <w:rFonts w:asciiTheme="minorEastAsia" w:eastAsiaTheme="minorEastAsia" w:hAnsiTheme="minorEastAsia" w:cs="仿宋_GB2312" w:hint="eastAsia"/>
          <w:shd w:val="clear" w:color="auto" w:fill="FFFFFF"/>
        </w:rPr>
        <w:t>（三）采购方式：公开招标</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868EA">
        <w:rPr>
          <w:rFonts w:asciiTheme="minorEastAsia" w:eastAsiaTheme="minorEastAsia" w:hAnsiTheme="minorEastAsia" w:cs="仿宋_GB2312" w:hint="eastAsia"/>
          <w:shd w:val="clear" w:color="auto" w:fill="FFFFFF"/>
        </w:rPr>
        <w:t>（四）采购需求：</w:t>
      </w:r>
      <w:r w:rsidR="0021479C" w:rsidRPr="009868EA">
        <w:rPr>
          <w:rFonts w:ascii="宋体" w:hAnsi="宋体" w:cs="仿宋_GB2312" w:hint="eastAsia"/>
          <w:shd w:val="clear" w:color="auto" w:fill="FFFFFF"/>
        </w:rPr>
        <w:t>馆藏文物保存环境调控系统</w:t>
      </w:r>
      <w:r w:rsidR="00A94426" w:rsidRPr="009868EA">
        <w:rPr>
          <w:rFonts w:asciiTheme="minorEastAsia" w:eastAsiaTheme="minorEastAsia" w:hAnsiTheme="minorEastAsia" w:cs="仿宋_GB2312" w:hint="eastAsia"/>
          <w:shd w:val="clear" w:color="auto" w:fill="FFFFFF"/>
        </w:rPr>
        <w:t>、</w:t>
      </w:r>
      <w:r w:rsidR="0021479C" w:rsidRPr="009868EA">
        <w:rPr>
          <w:rFonts w:ascii="宋体" w:hAnsi="宋体" w:cs="仿宋_GB2312" w:hint="eastAsia"/>
          <w:shd w:val="clear" w:color="auto" w:fill="FFFFFF"/>
        </w:rPr>
        <w:t>文物柜架囊匣</w:t>
      </w:r>
      <w:r w:rsidR="0021479C" w:rsidRPr="009868EA">
        <w:rPr>
          <w:rFonts w:asciiTheme="minorEastAsia" w:eastAsiaTheme="minorEastAsia" w:hAnsiTheme="minorEastAsia" w:cs="仿宋_GB2312" w:hint="eastAsia"/>
          <w:shd w:val="clear" w:color="auto" w:fill="FFFFFF"/>
        </w:rPr>
        <w:t>、</w:t>
      </w:r>
      <w:r w:rsidR="0021479C" w:rsidRPr="009868EA">
        <w:rPr>
          <w:rFonts w:ascii="宋体" w:hAnsi="宋体" w:cs="仿宋_GB2312" w:hint="eastAsia"/>
          <w:shd w:val="clear" w:color="auto" w:fill="FFFFFF"/>
        </w:rPr>
        <w:t>手持式环境检测设备</w:t>
      </w:r>
      <w:r w:rsidR="005960BA" w:rsidRPr="009868EA">
        <w:rPr>
          <w:rFonts w:asciiTheme="minorEastAsia" w:eastAsiaTheme="minorEastAsia" w:hAnsiTheme="minorEastAsia" w:cs="仿宋_GB2312" w:hint="eastAsia"/>
          <w:shd w:val="clear" w:color="auto" w:fill="FFFFFF"/>
        </w:rPr>
        <w:t>等。</w:t>
      </w:r>
    </w:p>
    <w:p w:rsidR="00BD3BA3" w:rsidRPr="009868EA" w:rsidRDefault="009B7329">
      <w:pPr>
        <w:pStyle w:val="ab"/>
        <w:widowControl/>
        <w:shd w:val="clear" w:color="auto" w:fill="FFFFFF"/>
        <w:spacing w:line="360" w:lineRule="auto"/>
        <w:ind w:firstLine="420"/>
        <w:contextualSpacing/>
        <w:jc w:val="left"/>
        <w:rPr>
          <w:rFonts w:ascii="宋体" w:hAnsi="宋体" w:cs="仿宋_GB2312"/>
          <w:shd w:val="clear" w:color="auto" w:fill="FFFFFF"/>
        </w:rPr>
      </w:pPr>
      <w:r w:rsidRPr="009868EA">
        <w:rPr>
          <w:rFonts w:asciiTheme="minorEastAsia" w:eastAsiaTheme="minorEastAsia" w:hAnsiTheme="minorEastAsia" w:cs="仿宋_GB2312" w:hint="eastAsia"/>
          <w:shd w:val="clear" w:color="auto" w:fill="FFFFFF"/>
        </w:rPr>
        <w:t>（五）预算金额（最高限价）：</w:t>
      </w:r>
      <w:r w:rsidR="00437772" w:rsidRPr="009868EA">
        <w:rPr>
          <w:rFonts w:ascii="宋体" w:hAnsi="宋体" w:cs="仿宋_GB2312" w:hint="eastAsia"/>
          <w:shd w:val="clear" w:color="auto" w:fill="FFFFFF"/>
        </w:rPr>
        <w:t>2958700.00元。</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868EA">
        <w:rPr>
          <w:rFonts w:asciiTheme="minorEastAsia" w:eastAsiaTheme="minorEastAsia" w:hAnsiTheme="minorEastAsia" w:cs="仿宋_GB2312" w:hint="eastAsia"/>
          <w:shd w:val="clear" w:color="auto" w:fill="FFFFFF"/>
        </w:rPr>
        <w:t>（六）交付（服务、完工）时间 ：</w:t>
      </w:r>
      <w:r w:rsidR="00437772" w:rsidRPr="009868EA">
        <w:rPr>
          <w:rFonts w:ascii="宋体" w:hAnsi="宋体" w:cs="仿宋_GB2312" w:hint="eastAsia"/>
          <w:shd w:val="clear" w:color="auto" w:fill="FFFFFF"/>
        </w:rPr>
        <w:t>2019年6月30日</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868EA">
        <w:rPr>
          <w:rFonts w:asciiTheme="minorEastAsia" w:eastAsiaTheme="minorEastAsia" w:hAnsiTheme="minorEastAsia" w:cs="仿宋_GB2312" w:hint="eastAsia"/>
          <w:shd w:val="clear" w:color="auto" w:fill="FFFFFF"/>
        </w:rPr>
        <w:t>（七）交付（服务、完工）地点：</w:t>
      </w:r>
      <w:r w:rsidR="00437772" w:rsidRPr="009868EA">
        <w:rPr>
          <w:rFonts w:ascii="宋体" w:hAnsi="宋体" w:cs="仿宋_GB2312" w:hint="eastAsia"/>
          <w:shd w:val="clear" w:color="auto" w:fill="FFFFFF"/>
        </w:rPr>
        <w:t>许昌市博物馆</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868EA">
        <w:rPr>
          <w:rFonts w:asciiTheme="minorEastAsia" w:eastAsiaTheme="minorEastAsia" w:hAnsiTheme="minorEastAsia" w:cs="仿宋_GB2312" w:hint="eastAsia"/>
          <w:shd w:val="clear" w:color="auto" w:fill="FFFFFF"/>
        </w:rPr>
        <w:t>（八）进口产品：不允许。</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868EA">
        <w:rPr>
          <w:rFonts w:asciiTheme="minorEastAsia" w:eastAsiaTheme="minorEastAsia" w:hAnsiTheme="minorEastAsia" w:cs="仿宋_GB2312" w:hint="eastAsia"/>
          <w:shd w:val="clear" w:color="auto" w:fill="FFFFFF"/>
        </w:rPr>
        <w:t>（九）分包：不允许。</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868EA">
        <w:rPr>
          <w:rFonts w:asciiTheme="minorEastAsia" w:eastAsiaTheme="minorEastAsia" w:hAnsiTheme="minorEastAsia" w:cs="黑体" w:hint="eastAsia"/>
          <w:b/>
          <w:bCs/>
          <w:shd w:val="clear" w:color="auto" w:fill="FFFFFF"/>
        </w:rPr>
        <w:t>二、需要落实的政府采购政策</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868EA">
        <w:rPr>
          <w:rFonts w:asciiTheme="minorEastAsia" w:eastAsiaTheme="minorEastAsia" w:hAnsiTheme="minorEastAsia" w:cs="仿宋_GB2312" w:hint="eastAsia"/>
          <w:shd w:val="clear" w:color="auto" w:fill="FFFFFF"/>
        </w:rPr>
        <w:t>本项目落实</w:t>
      </w:r>
      <w:r w:rsidRPr="009868EA">
        <w:rPr>
          <w:rFonts w:asciiTheme="minorEastAsia" w:eastAsiaTheme="minorEastAsia" w:hAnsiTheme="minorEastAsia" w:cs="仿宋_GB2312" w:hint="eastAsia"/>
          <w:u w:val="single"/>
          <w:shd w:val="clear" w:color="auto" w:fill="FFFFFF"/>
        </w:rPr>
        <w:t>节能环保</w:t>
      </w:r>
      <w:r w:rsidRPr="009868EA">
        <w:rPr>
          <w:rFonts w:asciiTheme="minorEastAsia" w:eastAsiaTheme="minorEastAsia" w:hAnsiTheme="minorEastAsia" w:cs="仿宋_GB2312" w:hint="eastAsia"/>
          <w:shd w:val="clear" w:color="auto" w:fill="FFFFFF"/>
        </w:rPr>
        <w:t>、</w:t>
      </w:r>
      <w:r w:rsidRPr="009868EA">
        <w:rPr>
          <w:rFonts w:asciiTheme="minorEastAsia" w:eastAsiaTheme="minorEastAsia" w:hAnsiTheme="minorEastAsia" w:cs="仿宋_GB2312" w:hint="eastAsia"/>
          <w:u w:val="single"/>
          <w:shd w:val="clear" w:color="auto" w:fill="FFFFFF"/>
        </w:rPr>
        <w:t>中小微型企业</w:t>
      </w:r>
      <w:r w:rsidRPr="009868EA">
        <w:rPr>
          <w:rFonts w:asciiTheme="minorEastAsia" w:eastAsiaTheme="minorEastAsia" w:hAnsiTheme="minorEastAsia" w:cs="仿宋_GB2312" w:hint="eastAsia"/>
          <w:shd w:val="clear" w:color="auto" w:fill="FFFFFF"/>
        </w:rPr>
        <w:t>、支持</w:t>
      </w:r>
      <w:r w:rsidRPr="009868EA">
        <w:rPr>
          <w:rFonts w:asciiTheme="minorEastAsia" w:eastAsiaTheme="minorEastAsia" w:hAnsiTheme="minorEastAsia" w:cs="仿宋_GB2312" w:hint="eastAsia"/>
          <w:u w:val="single"/>
          <w:shd w:val="clear" w:color="auto" w:fill="FFFFFF"/>
        </w:rPr>
        <w:t>监狱企业</w:t>
      </w:r>
      <w:r w:rsidRPr="009868EA">
        <w:rPr>
          <w:rFonts w:asciiTheme="minorEastAsia" w:eastAsiaTheme="minorEastAsia" w:hAnsiTheme="minorEastAsia" w:cs="仿宋_GB2312" w:hint="eastAsia"/>
          <w:shd w:val="clear" w:color="auto" w:fill="FFFFFF"/>
        </w:rPr>
        <w:t>、</w:t>
      </w:r>
      <w:r w:rsidRPr="009868EA">
        <w:rPr>
          <w:rFonts w:asciiTheme="minorEastAsia" w:eastAsiaTheme="minorEastAsia" w:hAnsiTheme="minorEastAsia" w:cs="仿宋_GB2312" w:hint="eastAsia"/>
          <w:u w:val="single"/>
          <w:shd w:val="clear" w:color="auto" w:fill="FFFFFF"/>
        </w:rPr>
        <w:t>残疾人福利性单位</w:t>
      </w:r>
      <w:r w:rsidRPr="009868EA">
        <w:rPr>
          <w:rFonts w:asciiTheme="minorEastAsia" w:eastAsiaTheme="minorEastAsia" w:hAnsiTheme="minorEastAsia" w:cs="仿宋_GB2312" w:hint="eastAsia"/>
          <w:shd w:val="clear" w:color="auto" w:fill="FFFFFF"/>
        </w:rPr>
        <w:t>扶持等相关政府采购政策。</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868EA">
        <w:rPr>
          <w:rFonts w:asciiTheme="minorEastAsia" w:eastAsiaTheme="minorEastAsia" w:hAnsiTheme="minorEastAsia" w:cs="黑体" w:hint="eastAsia"/>
          <w:b/>
          <w:bCs/>
          <w:shd w:val="clear" w:color="auto" w:fill="FFFFFF"/>
        </w:rPr>
        <w:t>三、投标人资格要求</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868EA">
        <w:rPr>
          <w:rFonts w:asciiTheme="minorEastAsia" w:eastAsiaTheme="minorEastAsia" w:hAnsiTheme="minorEastAsia" w:cs="仿宋_GB2312" w:hint="eastAsia"/>
          <w:shd w:val="clear" w:color="auto" w:fill="FFFFFF"/>
        </w:rPr>
        <w:t>（一）具备《政府采购法》第二十二条第一款规定条件并提供相关材料。</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868EA">
        <w:rPr>
          <w:rFonts w:asciiTheme="minorEastAsia" w:eastAsiaTheme="minorEastAsia" w:hAnsiTheme="minorEastAsia" w:cs="仿宋_GB2312" w:hint="eastAsia"/>
          <w:shd w:val="clear" w:color="auto" w:fill="FFFFFF"/>
        </w:rPr>
        <w:t>（二）未被列入“信用中国”网站</w:t>
      </w:r>
      <w:r w:rsidRPr="009868EA">
        <w:rPr>
          <w:rFonts w:asciiTheme="minorEastAsia" w:eastAsiaTheme="minorEastAsia" w:hAnsiTheme="minorEastAsia" w:cs="仿宋_GB2312"/>
          <w:shd w:val="clear" w:color="auto" w:fill="FFFFFF"/>
        </w:rPr>
        <w:t>(www.creditchina.gov.cn)</w:t>
      </w:r>
      <w:r w:rsidRPr="009868EA">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9868EA">
        <w:rPr>
          <w:rFonts w:asciiTheme="minorEastAsia" w:eastAsiaTheme="minorEastAsia" w:hAnsiTheme="minorEastAsia" w:cs="仿宋_GB2312"/>
          <w:shd w:val="clear" w:color="auto" w:fill="FFFFFF"/>
        </w:rPr>
        <w:t xml:space="preserve"> (www.ccgp.gov.cn)</w:t>
      </w:r>
      <w:r w:rsidRPr="009868EA">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9868EA">
        <w:rPr>
          <w:rFonts w:asciiTheme="minorEastAsia" w:eastAsiaTheme="minorEastAsia" w:hAnsiTheme="minorEastAsia" w:cs="仿宋_GB2312"/>
          <w:shd w:val="clear" w:color="auto" w:fill="FFFFFF"/>
        </w:rPr>
        <w:t>www.gsxt.gov.cn</w:t>
      </w:r>
      <w:r w:rsidR="002B2196" w:rsidRPr="009868EA">
        <w:rPr>
          <w:rFonts w:asciiTheme="minorEastAsia" w:eastAsiaTheme="minorEastAsia" w:hAnsiTheme="minorEastAsia" w:cs="仿宋_GB2312" w:hint="eastAsia"/>
          <w:shd w:val="clear" w:color="auto" w:fill="FFFFFF"/>
        </w:rPr>
        <w:t>）严重违法失信企业名单（黑名单）的投标人。</w:t>
      </w:r>
    </w:p>
    <w:p w:rsidR="00BD3BA3" w:rsidRPr="009868EA" w:rsidRDefault="002B2196">
      <w:pPr>
        <w:pStyle w:val="ab"/>
        <w:widowControl/>
        <w:shd w:val="clear" w:color="auto" w:fill="FFFFFF"/>
        <w:spacing w:line="360" w:lineRule="auto"/>
        <w:ind w:firstLine="420"/>
        <w:contextualSpacing/>
        <w:jc w:val="left"/>
        <w:rPr>
          <w:rFonts w:asciiTheme="minorEastAsia" w:hAnsiTheme="minorEastAsia" w:cs="宋体"/>
          <w:kern w:val="0"/>
          <w:lang w:val="zh-CN"/>
        </w:rPr>
      </w:pPr>
      <w:r w:rsidRPr="009868EA">
        <w:rPr>
          <w:rFonts w:asciiTheme="minorEastAsia" w:hAnsiTheme="minorEastAsia" w:cs="宋体" w:hint="eastAsia"/>
          <w:kern w:val="0"/>
          <w:lang w:val="zh-CN"/>
        </w:rPr>
        <w:t>（三）本次招标不接受联合体投标。</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868EA">
        <w:rPr>
          <w:rFonts w:asciiTheme="minorEastAsia" w:eastAsiaTheme="minorEastAsia" w:hAnsiTheme="minorEastAsia" w:cs="黑体" w:hint="eastAsia"/>
          <w:b/>
          <w:bCs/>
          <w:shd w:val="clear" w:color="auto" w:fill="FFFFFF"/>
        </w:rPr>
        <w:t>四、招标文件的获取</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868EA">
        <w:rPr>
          <w:rFonts w:asciiTheme="minorEastAsia" w:eastAsiaTheme="minorEastAsia" w:hAnsiTheme="minorEastAsia" w:cs="仿宋_GB2312" w:hint="eastAsia"/>
          <w:shd w:val="clear" w:color="auto" w:fill="FFFFFF"/>
        </w:rPr>
        <w:t>（一）网上下载招标文件</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868EA">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868EA">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868EA">
        <w:rPr>
          <w:rFonts w:asciiTheme="minorEastAsia" w:eastAsiaTheme="minorEastAsia" w:hAnsiTheme="minorEastAsia" w:cs="黑体" w:hint="eastAsia"/>
          <w:b/>
          <w:bCs/>
          <w:shd w:val="clear" w:color="auto" w:fill="FFFFFF"/>
        </w:rPr>
        <w:t>五、投标截止时间、开标时间及地点</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868EA">
        <w:rPr>
          <w:rFonts w:asciiTheme="minorEastAsia" w:eastAsiaTheme="minorEastAsia" w:hAnsiTheme="minorEastAsia" w:cs="仿宋_GB2312" w:hint="eastAsia"/>
        </w:rPr>
        <w:t>（一）投标截止及开标时间：201</w:t>
      </w:r>
      <w:r w:rsidR="00B05CB8" w:rsidRPr="009868EA">
        <w:rPr>
          <w:rFonts w:asciiTheme="minorEastAsia" w:eastAsiaTheme="minorEastAsia" w:hAnsiTheme="minorEastAsia" w:cs="仿宋_GB2312" w:hint="eastAsia"/>
        </w:rPr>
        <w:t>9</w:t>
      </w:r>
      <w:r w:rsidRPr="009868EA">
        <w:rPr>
          <w:rFonts w:asciiTheme="minorEastAsia" w:eastAsiaTheme="minorEastAsia" w:hAnsiTheme="minorEastAsia" w:cs="仿宋_GB2312" w:hint="eastAsia"/>
        </w:rPr>
        <w:t>年</w:t>
      </w:r>
      <w:r w:rsidR="00183F83" w:rsidRPr="009868EA">
        <w:rPr>
          <w:rFonts w:asciiTheme="minorEastAsia" w:eastAsiaTheme="minorEastAsia" w:hAnsiTheme="minorEastAsia" w:cs="仿宋_GB2312" w:hint="eastAsia"/>
          <w:u w:val="single"/>
        </w:rPr>
        <w:t>1</w:t>
      </w:r>
      <w:r w:rsidRPr="009868EA">
        <w:rPr>
          <w:rFonts w:asciiTheme="minorEastAsia" w:eastAsiaTheme="minorEastAsia" w:hAnsiTheme="minorEastAsia" w:cs="仿宋_GB2312" w:hint="eastAsia"/>
        </w:rPr>
        <w:t>月</w:t>
      </w:r>
      <w:r w:rsidR="00183F83" w:rsidRPr="009868EA">
        <w:rPr>
          <w:rFonts w:asciiTheme="minorEastAsia" w:eastAsiaTheme="minorEastAsia" w:hAnsiTheme="minorEastAsia" w:cs="仿宋_GB2312" w:hint="eastAsia"/>
          <w:u w:val="single"/>
        </w:rPr>
        <w:t>9</w:t>
      </w:r>
      <w:r w:rsidRPr="009868EA">
        <w:rPr>
          <w:rFonts w:asciiTheme="minorEastAsia" w:eastAsiaTheme="minorEastAsia" w:hAnsiTheme="minorEastAsia" w:cs="仿宋_GB2312" w:hint="eastAsia"/>
        </w:rPr>
        <w:t>日</w:t>
      </w:r>
      <w:r w:rsidR="00183F83" w:rsidRPr="009868EA">
        <w:rPr>
          <w:rFonts w:asciiTheme="minorEastAsia" w:eastAsiaTheme="minorEastAsia" w:hAnsiTheme="minorEastAsia" w:cs="仿宋_GB2312" w:hint="eastAsia"/>
          <w:u w:val="single"/>
        </w:rPr>
        <w:t>10</w:t>
      </w:r>
      <w:r w:rsidRPr="009868EA">
        <w:rPr>
          <w:rFonts w:asciiTheme="minorEastAsia" w:eastAsiaTheme="minorEastAsia" w:hAnsiTheme="minorEastAsia" w:cs="仿宋_GB2312" w:hint="eastAsia"/>
        </w:rPr>
        <w:t>时</w:t>
      </w:r>
      <w:r w:rsidR="00183F83" w:rsidRPr="009868EA">
        <w:rPr>
          <w:rFonts w:asciiTheme="minorEastAsia" w:eastAsiaTheme="minorEastAsia" w:hAnsiTheme="minorEastAsia" w:cs="仿宋_GB2312" w:hint="eastAsia"/>
          <w:u w:val="single"/>
        </w:rPr>
        <w:t>30</w:t>
      </w:r>
      <w:r w:rsidRPr="009868EA">
        <w:rPr>
          <w:rFonts w:asciiTheme="minorEastAsia" w:eastAsiaTheme="minorEastAsia" w:hAnsiTheme="minorEastAsia" w:cs="仿宋_GB2312" w:hint="eastAsia"/>
        </w:rPr>
        <w:t>分（北京时间），逾期提交或不符合规定的投标文件不予接受。</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868EA">
        <w:rPr>
          <w:rFonts w:asciiTheme="minorEastAsia" w:eastAsiaTheme="minorEastAsia" w:hAnsiTheme="minorEastAsia" w:cs="仿宋_GB2312" w:hint="eastAsia"/>
        </w:rPr>
        <w:t>（二）开标地点：许昌市公共资源交易中心（</w:t>
      </w:r>
      <w:r w:rsidRPr="009868EA">
        <w:rPr>
          <w:rFonts w:asciiTheme="minorEastAsia" w:eastAsiaTheme="minorEastAsia" w:hAnsiTheme="minorEastAsia" w:cs="Arial"/>
        </w:rPr>
        <w:t>龙兴路与竹林路交汇处</w:t>
      </w:r>
      <w:r w:rsidRPr="009868EA">
        <w:rPr>
          <w:rFonts w:asciiTheme="minorEastAsia" w:eastAsiaTheme="minorEastAsia" w:hAnsiTheme="minorEastAsia" w:cs="仿宋_GB2312" w:hint="eastAsia"/>
        </w:rPr>
        <w:t>公共资源大厦）三楼开标</w:t>
      </w:r>
      <w:r w:rsidR="00183F83" w:rsidRPr="009868EA">
        <w:rPr>
          <w:rFonts w:asciiTheme="minorEastAsia" w:eastAsiaTheme="minorEastAsia" w:hAnsiTheme="minorEastAsia" w:cs="仿宋_GB2312" w:hint="eastAsia"/>
          <w:u w:val="single"/>
        </w:rPr>
        <w:t>四</w:t>
      </w:r>
      <w:r w:rsidRPr="009868EA">
        <w:rPr>
          <w:rFonts w:asciiTheme="minorEastAsia" w:eastAsiaTheme="minorEastAsia" w:hAnsiTheme="minorEastAsia" w:cs="仿宋_GB2312" w:hint="eastAsia"/>
        </w:rPr>
        <w:t>室。</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868EA">
        <w:rPr>
          <w:rFonts w:asciiTheme="minorEastAsia" w:eastAsiaTheme="minorEastAsia" w:hAnsiTheme="minorEastAsia" w:cs="仿宋_GB2312" w:hint="eastAsia"/>
        </w:rPr>
        <w:t>（三） 本项目为全流程电子化交易项目，投标人须提交电子投标文件和纸质投标文件。</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868EA">
        <w:rPr>
          <w:rFonts w:asciiTheme="minorEastAsia" w:eastAsiaTheme="minorEastAsia" w:hAnsiTheme="minorEastAsia" w:cs="仿宋_GB2312" w:hint="eastAsia"/>
        </w:rPr>
        <w:t>1、加密电子投标文件</w:t>
      </w:r>
      <w:r w:rsidRPr="009868EA">
        <w:rPr>
          <w:rFonts w:asciiTheme="minorEastAsia" w:hAnsiTheme="minorEastAsia" w:cs="宋体" w:hint="eastAsia"/>
        </w:rPr>
        <w:t>（</w:t>
      </w:r>
      <w:r w:rsidRPr="009868EA">
        <w:rPr>
          <w:rFonts w:asciiTheme="minorEastAsia" w:eastAsiaTheme="minorEastAsia" w:hAnsiTheme="minorEastAsia"/>
        </w:rPr>
        <w:t>.file</w:t>
      </w:r>
      <w:r w:rsidRPr="009868EA">
        <w:rPr>
          <w:rFonts w:asciiTheme="minorEastAsia" w:hAnsiTheme="minorEastAsia" w:cs="宋体" w:hint="eastAsia"/>
        </w:rPr>
        <w:t>格式）须</w:t>
      </w:r>
      <w:r w:rsidRPr="009868EA">
        <w:rPr>
          <w:rFonts w:asciiTheme="minorEastAsia" w:eastAsiaTheme="minorEastAsia" w:hAnsiTheme="minorEastAsia" w:cs="仿宋_GB2312" w:hint="eastAsia"/>
        </w:rPr>
        <w:t>在投标截止时间（开标时间）前通过《全国公共资源交易平台(河南省▪许昌市)》公共资源交易系统成功上传。</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9868EA">
        <w:rPr>
          <w:rFonts w:asciiTheme="minorEastAsia" w:eastAsiaTheme="minorEastAsia" w:hAnsiTheme="minorEastAsia" w:cs="仿宋_GB2312" w:hint="eastAsia"/>
        </w:rPr>
        <w:t>2、纸质投标文件（正本1份、副本1份）和备份文件1份</w:t>
      </w:r>
      <w:r w:rsidRPr="009868EA">
        <w:rPr>
          <w:rFonts w:hAnsi="宋体" w:hint="eastAsia"/>
        </w:rPr>
        <w:t>（使用电子介质存储）</w:t>
      </w:r>
      <w:r w:rsidRPr="009868EA">
        <w:rPr>
          <w:rFonts w:asciiTheme="minorEastAsia" w:eastAsiaTheme="minorEastAsia" w:hAnsiTheme="minorEastAsia" w:cs="仿宋_GB2312" w:hint="eastAsia"/>
        </w:rPr>
        <w:t>在投标截止时间（开标时间）前递交至本项目开标地点。</w:t>
      </w:r>
    </w:p>
    <w:p w:rsidR="00BD3BA3" w:rsidRPr="009868EA" w:rsidRDefault="009B732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9868EA">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9868EA">
          <w:rPr>
            <w:rFonts w:asciiTheme="minorEastAsia" w:eastAsiaTheme="minorEastAsia" w:hAnsiTheme="minorEastAsia" w:cs="黑体"/>
            <w:bCs/>
            <w:color w:val="auto"/>
            <w:shd w:val="clear" w:color="auto" w:fill="FFFFFF"/>
          </w:rPr>
          <w:t>中国·许昌</w:t>
        </w:r>
        <w:r w:rsidRPr="009868EA">
          <w:rPr>
            <w:rFonts w:asciiTheme="minorEastAsia" w:eastAsiaTheme="minorEastAsia" w:hAnsiTheme="minorEastAsia" w:cs="黑体" w:hint="eastAsia"/>
            <w:bCs/>
            <w:color w:val="auto"/>
            <w:shd w:val="clear" w:color="auto" w:fill="FFFFFF"/>
          </w:rPr>
          <w:t xml:space="preserve"> </w:t>
        </w:r>
        <w:r w:rsidRPr="009868EA">
          <w:rPr>
            <w:rFonts w:asciiTheme="minorEastAsia" w:eastAsiaTheme="minorEastAsia" w:hAnsiTheme="minorEastAsia" w:cs="黑体"/>
            <w:bCs/>
            <w:color w:val="auto"/>
            <w:shd w:val="clear" w:color="auto" w:fill="FFFFFF"/>
          </w:rPr>
          <w:t>许昌市政府网</w:t>
        </w:r>
      </w:hyperlink>
      <w:r w:rsidRPr="009868EA">
        <w:rPr>
          <w:rFonts w:asciiTheme="minorEastAsia" w:eastAsiaTheme="minorEastAsia" w:hAnsiTheme="minorEastAsia" w:cs="黑体" w:hint="eastAsia"/>
          <w:bCs/>
          <w:color w:val="auto"/>
          <w:shd w:val="clear" w:color="auto" w:fill="FFFFFF"/>
        </w:rPr>
        <w:t>》、《全国公共资源交易平台（河南省·许昌市）》发布。</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9868EA">
        <w:rPr>
          <w:rFonts w:asciiTheme="minorEastAsia" w:eastAsiaTheme="minorEastAsia" w:hAnsiTheme="minorEastAsia" w:cs="黑体" w:hint="eastAsia"/>
          <w:b/>
          <w:bCs/>
          <w:shd w:val="clear" w:color="auto" w:fill="FFFFFF"/>
        </w:rPr>
        <w:t>七、公告期限</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868EA">
        <w:rPr>
          <w:rFonts w:asciiTheme="minorEastAsia" w:eastAsiaTheme="minorEastAsia" w:hAnsiTheme="minorEastAsia" w:cs="仿宋_GB2312" w:hint="eastAsia"/>
        </w:rPr>
        <w:t>自本公告发布之日起</w:t>
      </w:r>
      <w:r w:rsidRPr="009868EA">
        <w:rPr>
          <w:rFonts w:asciiTheme="minorEastAsia" w:eastAsiaTheme="minorEastAsia" w:hAnsiTheme="minorEastAsia" w:cs="仿宋_GB2312"/>
        </w:rPr>
        <w:t>5</w:t>
      </w:r>
      <w:r w:rsidRPr="009868EA">
        <w:rPr>
          <w:rFonts w:asciiTheme="minorEastAsia" w:eastAsiaTheme="minorEastAsia" w:hAnsiTheme="minorEastAsia" w:cs="仿宋_GB2312" w:hint="eastAsia"/>
        </w:rPr>
        <w:t>个工作日。</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9868EA">
        <w:rPr>
          <w:rFonts w:asciiTheme="minorEastAsia" w:eastAsiaTheme="minorEastAsia" w:hAnsiTheme="minorEastAsia" w:cs="黑体" w:hint="eastAsia"/>
          <w:b/>
          <w:bCs/>
        </w:rPr>
        <w:t>八、联系方式</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868EA">
        <w:rPr>
          <w:rFonts w:asciiTheme="minorEastAsia" w:eastAsiaTheme="minorEastAsia" w:hAnsiTheme="minorEastAsia" w:cs="仿宋_GB2312" w:hint="eastAsia"/>
        </w:rPr>
        <w:t>采购人：</w:t>
      </w:r>
      <w:r w:rsidR="00A97A34" w:rsidRPr="009868EA">
        <w:rPr>
          <w:rFonts w:ascii="宋体" w:hAnsi="宋体" w:cs="仿宋_GB2312" w:hint="eastAsia"/>
          <w:shd w:val="clear" w:color="auto" w:fill="FFFFFF"/>
        </w:rPr>
        <w:t>许昌市博物馆</w:t>
      </w:r>
    </w:p>
    <w:p w:rsidR="00EE5AD8" w:rsidRPr="009868EA" w:rsidRDefault="009B7329" w:rsidP="00EE5AD8">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868EA">
        <w:rPr>
          <w:rFonts w:asciiTheme="minorEastAsia" w:eastAsiaTheme="minorEastAsia" w:hAnsiTheme="minorEastAsia" w:cs="仿宋_GB2312" w:hint="eastAsia"/>
        </w:rPr>
        <w:t>地 址：</w:t>
      </w:r>
      <w:r w:rsidR="00EE5AD8" w:rsidRPr="009868EA">
        <w:rPr>
          <w:rFonts w:ascii="宋体" w:hAnsi="宋体" w:cs="仿宋_GB2312" w:hint="eastAsia"/>
        </w:rPr>
        <w:t>许昌市东城区许都路</w:t>
      </w:r>
    </w:p>
    <w:p w:rsidR="00C674D6" w:rsidRPr="009868EA" w:rsidRDefault="009B7329" w:rsidP="00EE5AD8">
      <w:pPr>
        <w:pStyle w:val="ab"/>
        <w:widowControl/>
        <w:shd w:val="clear" w:color="auto" w:fill="FFFFFF"/>
        <w:spacing w:line="360" w:lineRule="auto"/>
        <w:ind w:firstLine="420"/>
        <w:contextualSpacing/>
        <w:jc w:val="left"/>
        <w:rPr>
          <w:rFonts w:ascii="宋体" w:hAnsi="宋体" w:cs="仿宋_GB2312"/>
        </w:rPr>
      </w:pPr>
      <w:r w:rsidRPr="009868EA">
        <w:rPr>
          <w:rFonts w:asciiTheme="minorEastAsia" w:eastAsiaTheme="minorEastAsia" w:hAnsiTheme="minorEastAsia" w:cs="仿宋_GB2312" w:hint="eastAsia"/>
        </w:rPr>
        <w:t>联系人：</w:t>
      </w:r>
      <w:r w:rsidR="00C674D6" w:rsidRPr="009868EA">
        <w:rPr>
          <w:rFonts w:ascii="宋体" w:hAnsi="宋体" w:cs="仿宋_GB2312" w:hint="eastAsia"/>
        </w:rPr>
        <w:t>彭涛</w:t>
      </w:r>
      <w:r w:rsidR="00EE5AD8" w:rsidRPr="009868EA">
        <w:rPr>
          <w:rFonts w:asciiTheme="minorEastAsia" w:eastAsiaTheme="minorEastAsia" w:hAnsiTheme="minorEastAsia" w:cs="仿宋_GB2312" w:hint="eastAsia"/>
        </w:rPr>
        <w:t xml:space="preserve">  </w:t>
      </w:r>
      <w:r w:rsidRPr="009868EA">
        <w:rPr>
          <w:rFonts w:asciiTheme="minorEastAsia" w:eastAsiaTheme="minorEastAsia" w:hAnsiTheme="minorEastAsia" w:cs="仿宋_GB2312" w:hint="eastAsia"/>
        </w:rPr>
        <w:t xml:space="preserve"> 联系电话：</w:t>
      </w:r>
      <w:r w:rsidR="00EE5AD8" w:rsidRPr="009868EA">
        <w:rPr>
          <w:rFonts w:asciiTheme="minorEastAsia" w:eastAsiaTheme="minorEastAsia" w:hAnsiTheme="minorEastAsia" w:cs="仿宋_GB2312" w:hint="eastAsia"/>
        </w:rPr>
        <w:t>0374－</w:t>
      </w:r>
      <w:r w:rsidR="00C674D6" w:rsidRPr="009868EA">
        <w:rPr>
          <w:rFonts w:ascii="宋体" w:hAnsi="宋体" w:cs="仿宋_GB2312" w:hint="eastAsia"/>
        </w:rPr>
        <w:t>2961909/13937459815</w:t>
      </w:r>
    </w:p>
    <w:p w:rsidR="00BD3BA3" w:rsidRPr="009868EA" w:rsidRDefault="00BD3BA3">
      <w:pPr>
        <w:pStyle w:val="ab"/>
        <w:widowControl/>
        <w:shd w:val="clear" w:color="auto" w:fill="FFFFFF"/>
        <w:spacing w:line="360" w:lineRule="auto"/>
        <w:ind w:firstLine="420"/>
        <w:contextualSpacing/>
        <w:jc w:val="left"/>
        <w:rPr>
          <w:rFonts w:asciiTheme="minorEastAsia" w:eastAsiaTheme="minorEastAsia" w:hAnsiTheme="minorEastAsia" w:cs="仿宋_GB2312"/>
        </w:rPr>
      </w:pP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868EA">
        <w:rPr>
          <w:rFonts w:asciiTheme="minorEastAsia" w:eastAsiaTheme="minorEastAsia" w:hAnsiTheme="minorEastAsia" w:cs="仿宋_GB2312" w:hint="eastAsia"/>
        </w:rPr>
        <w:lastRenderedPageBreak/>
        <w:t>代理机构：许昌市政府采购中心</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868EA">
        <w:rPr>
          <w:rFonts w:asciiTheme="minorEastAsia" w:eastAsiaTheme="minorEastAsia" w:hAnsiTheme="minorEastAsia" w:cs="仿宋_GB2312" w:hint="eastAsia"/>
        </w:rPr>
        <w:t>地 址：许昌市龙兴路与竹林路交汇处公共资源大厦</w:t>
      </w:r>
    </w:p>
    <w:p w:rsidR="00BD3BA3" w:rsidRPr="009868EA" w:rsidRDefault="009B732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9868EA">
        <w:rPr>
          <w:rFonts w:asciiTheme="minorEastAsia" w:eastAsiaTheme="minorEastAsia" w:hAnsiTheme="minorEastAsia" w:cs="仿宋_GB2312" w:hint="eastAsia"/>
        </w:rPr>
        <w:t>联系人：李女士              联系电话：0374-2968687</w:t>
      </w:r>
    </w:p>
    <w:p w:rsidR="00BD3BA3" w:rsidRPr="009868EA" w:rsidRDefault="00BD3BA3">
      <w:pPr>
        <w:rPr>
          <w:rFonts w:asciiTheme="minorEastAsia" w:hAnsiTheme="minorEastAsia"/>
          <w:sz w:val="24"/>
          <w:szCs w:val="24"/>
        </w:rPr>
      </w:pPr>
    </w:p>
    <w:p w:rsidR="00BD3BA3" w:rsidRPr="009868EA" w:rsidRDefault="00BD3BA3">
      <w:pPr>
        <w:rPr>
          <w:rFonts w:asciiTheme="minorEastAsia" w:hAnsiTheme="minorEastAsia" w:cs="仿宋_GB2312"/>
          <w:sz w:val="24"/>
          <w:szCs w:val="24"/>
          <w:shd w:val="clear" w:color="auto" w:fill="FFFFFF"/>
        </w:rPr>
      </w:pPr>
    </w:p>
    <w:p w:rsidR="00BD3BA3" w:rsidRPr="009868EA" w:rsidRDefault="009B7329">
      <w:pPr>
        <w:autoSpaceDE w:val="0"/>
        <w:autoSpaceDN w:val="0"/>
        <w:adjustRightInd w:val="0"/>
        <w:spacing w:line="700" w:lineRule="exact"/>
        <w:ind w:firstLine="560"/>
        <w:rPr>
          <w:rFonts w:asciiTheme="minorEastAsia" w:hAnsiTheme="minorEastAsia" w:cs="仿宋_GB2312"/>
          <w:sz w:val="24"/>
          <w:szCs w:val="24"/>
        </w:rPr>
      </w:pPr>
      <w:r w:rsidRPr="009868EA">
        <w:rPr>
          <w:rFonts w:asciiTheme="minorEastAsia" w:hAnsiTheme="minorEastAsia" w:cstheme="majorEastAsia" w:hint="eastAsia"/>
          <w:sz w:val="24"/>
          <w:szCs w:val="24"/>
          <w:lang w:val="zh-CN"/>
        </w:rPr>
        <w:t xml:space="preserve">                              </w:t>
      </w:r>
      <w:r w:rsidR="00B05CB8" w:rsidRPr="009868EA">
        <w:rPr>
          <w:rFonts w:asciiTheme="minorEastAsia" w:hAnsiTheme="minorEastAsia" w:cs="仿宋_GB2312" w:hint="eastAsia"/>
          <w:sz w:val="24"/>
          <w:szCs w:val="24"/>
        </w:rPr>
        <w:t>许昌市博物馆</w:t>
      </w:r>
    </w:p>
    <w:p w:rsidR="00BD3BA3" w:rsidRPr="009868EA" w:rsidRDefault="009B7329">
      <w:pPr>
        <w:autoSpaceDE w:val="0"/>
        <w:autoSpaceDN w:val="0"/>
        <w:adjustRightInd w:val="0"/>
        <w:spacing w:line="700" w:lineRule="exact"/>
        <w:ind w:firstLine="560"/>
        <w:rPr>
          <w:rFonts w:asciiTheme="minorEastAsia" w:hAnsiTheme="minorEastAsia" w:cs="仿宋_GB2312"/>
          <w:sz w:val="24"/>
          <w:szCs w:val="24"/>
        </w:rPr>
      </w:pPr>
      <w:r w:rsidRPr="009868EA">
        <w:rPr>
          <w:rFonts w:asciiTheme="minorEastAsia" w:hAnsiTheme="minorEastAsia" w:cs="仿宋_GB2312" w:hint="eastAsia"/>
          <w:sz w:val="24"/>
          <w:szCs w:val="24"/>
        </w:rPr>
        <w:t xml:space="preserve">                              二〇一八年</w:t>
      </w:r>
      <w:r w:rsidR="00B05CB8" w:rsidRPr="009868EA">
        <w:rPr>
          <w:rFonts w:asciiTheme="minorEastAsia" w:hAnsiTheme="minorEastAsia" w:cs="仿宋_GB2312" w:hint="eastAsia"/>
          <w:sz w:val="24"/>
          <w:szCs w:val="24"/>
        </w:rPr>
        <w:t>十二</w:t>
      </w:r>
      <w:r w:rsidRPr="009868EA">
        <w:rPr>
          <w:rFonts w:asciiTheme="minorEastAsia" w:hAnsiTheme="minorEastAsia" w:cs="仿宋_GB2312" w:hint="eastAsia"/>
          <w:sz w:val="24"/>
          <w:szCs w:val="24"/>
        </w:rPr>
        <w:t>月</w:t>
      </w:r>
      <w:r w:rsidR="00183F83" w:rsidRPr="009868EA">
        <w:rPr>
          <w:rFonts w:asciiTheme="minorEastAsia" w:hAnsiTheme="minorEastAsia" w:cs="仿宋_GB2312" w:hint="eastAsia"/>
          <w:sz w:val="24"/>
          <w:szCs w:val="24"/>
        </w:rPr>
        <w:t>十九</w:t>
      </w:r>
      <w:r w:rsidRPr="009868EA">
        <w:rPr>
          <w:rFonts w:asciiTheme="minorEastAsia" w:hAnsiTheme="minorEastAsia" w:cs="仿宋_GB2312" w:hint="eastAsia"/>
          <w:sz w:val="24"/>
          <w:szCs w:val="24"/>
        </w:rPr>
        <w:t>日</w:t>
      </w:r>
    </w:p>
    <w:p w:rsidR="00BD3BA3" w:rsidRPr="009868EA" w:rsidRDefault="00BD3BA3">
      <w:pPr>
        <w:spacing w:line="360" w:lineRule="auto"/>
        <w:rPr>
          <w:rFonts w:hAnsi="宋体"/>
          <w:b/>
          <w:sz w:val="28"/>
          <w:szCs w:val="28"/>
        </w:rPr>
      </w:pPr>
    </w:p>
    <w:p w:rsidR="00BD3BA3" w:rsidRPr="009868EA" w:rsidRDefault="00BD3BA3">
      <w:pPr>
        <w:spacing w:line="360" w:lineRule="auto"/>
        <w:rPr>
          <w:rFonts w:hAnsi="宋体"/>
          <w:b/>
          <w:sz w:val="28"/>
          <w:szCs w:val="28"/>
        </w:rPr>
      </w:pPr>
    </w:p>
    <w:p w:rsidR="00BD3BA3" w:rsidRPr="009868EA" w:rsidRDefault="00BD3BA3">
      <w:pPr>
        <w:spacing w:line="360" w:lineRule="auto"/>
        <w:rPr>
          <w:rFonts w:hAnsi="宋体"/>
          <w:b/>
          <w:sz w:val="28"/>
          <w:szCs w:val="28"/>
        </w:rPr>
      </w:pPr>
    </w:p>
    <w:p w:rsidR="00BD3BA3" w:rsidRPr="009868EA" w:rsidRDefault="00BD3BA3">
      <w:pPr>
        <w:spacing w:line="360" w:lineRule="auto"/>
        <w:rPr>
          <w:rFonts w:hAnsi="宋体"/>
          <w:b/>
          <w:sz w:val="28"/>
          <w:szCs w:val="28"/>
        </w:rPr>
      </w:pPr>
    </w:p>
    <w:p w:rsidR="00BD3BA3" w:rsidRPr="009868EA" w:rsidRDefault="00BD3BA3">
      <w:pPr>
        <w:spacing w:line="360" w:lineRule="auto"/>
        <w:rPr>
          <w:rFonts w:hAnsi="宋体"/>
          <w:b/>
          <w:sz w:val="28"/>
          <w:szCs w:val="28"/>
        </w:rPr>
      </w:pPr>
    </w:p>
    <w:p w:rsidR="00BD3BA3" w:rsidRPr="009868EA" w:rsidRDefault="00BD3BA3">
      <w:pPr>
        <w:spacing w:line="360" w:lineRule="auto"/>
        <w:rPr>
          <w:rFonts w:hAnsi="宋体"/>
          <w:b/>
          <w:sz w:val="28"/>
          <w:szCs w:val="28"/>
        </w:rPr>
      </w:pPr>
    </w:p>
    <w:p w:rsidR="00BD3BA3" w:rsidRPr="009868EA" w:rsidRDefault="00BD3BA3">
      <w:pPr>
        <w:spacing w:line="360" w:lineRule="auto"/>
        <w:rPr>
          <w:rFonts w:hAnsi="宋体"/>
          <w:b/>
          <w:sz w:val="28"/>
          <w:szCs w:val="28"/>
        </w:rPr>
      </w:pPr>
    </w:p>
    <w:p w:rsidR="00BD3BA3" w:rsidRPr="009868EA" w:rsidRDefault="00BD3BA3">
      <w:pPr>
        <w:spacing w:line="360" w:lineRule="auto"/>
        <w:rPr>
          <w:rFonts w:hAnsi="宋体"/>
          <w:b/>
          <w:sz w:val="28"/>
          <w:szCs w:val="28"/>
        </w:rPr>
      </w:pPr>
    </w:p>
    <w:p w:rsidR="00BD3BA3" w:rsidRPr="009868EA" w:rsidRDefault="00BD3BA3">
      <w:pPr>
        <w:spacing w:line="360" w:lineRule="auto"/>
        <w:rPr>
          <w:rFonts w:hAnsi="宋体"/>
          <w:b/>
          <w:sz w:val="28"/>
          <w:szCs w:val="28"/>
        </w:rPr>
      </w:pPr>
    </w:p>
    <w:p w:rsidR="00BD3BA3" w:rsidRPr="009868EA" w:rsidRDefault="00BD3BA3">
      <w:pPr>
        <w:spacing w:line="360" w:lineRule="auto"/>
        <w:rPr>
          <w:rFonts w:hAnsi="宋体"/>
          <w:b/>
          <w:sz w:val="28"/>
          <w:szCs w:val="28"/>
        </w:rPr>
      </w:pPr>
    </w:p>
    <w:p w:rsidR="00BD3BA3" w:rsidRPr="009868EA" w:rsidRDefault="00BD3BA3">
      <w:pPr>
        <w:spacing w:line="360" w:lineRule="auto"/>
        <w:rPr>
          <w:rFonts w:hAnsi="宋体"/>
          <w:b/>
          <w:sz w:val="28"/>
          <w:szCs w:val="28"/>
        </w:rPr>
      </w:pPr>
    </w:p>
    <w:p w:rsidR="00BD3BA3" w:rsidRPr="009868EA" w:rsidRDefault="00BD3BA3">
      <w:pPr>
        <w:spacing w:line="360" w:lineRule="auto"/>
        <w:rPr>
          <w:rFonts w:hAnsi="宋体"/>
          <w:b/>
          <w:sz w:val="28"/>
          <w:szCs w:val="28"/>
        </w:rPr>
      </w:pPr>
    </w:p>
    <w:p w:rsidR="00BD3BA3" w:rsidRPr="009868EA" w:rsidRDefault="00BD3BA3">
      <w:pPr>
        <w:spacing w:line="360" w:lineRule="auto"/>
        <w:rPr>
          <w:rFonts w:hAnsi="宋体"/>
          <w:b/>
          <w:sz w:val="28"/>
          <w:szCs w:val="28"/>
        </w:rPr>
      </w:pPr>
    </w:p>
    <w:p w:rsidR="00BD3BA3" w:rsidRPr="009868EA" w:rsidRDefault="00BD3BA3">
      <w:pPr>
        <w:spacing w:line="360" w:lineRule="auto"/>
        <w:rPr>
          <w:rFonts w:hAnsi="宋体"/>
          <w:b/>
          <w:sz w:val="28"/>
          <w:szCs w:val="28"/>
        </w:rPr>
      </w:pPr>
    </w:p>
    <w:p w:rsidR="00BD3BA3" w:rsidRPr="009868EA" w:rsidRDefault="00BD3BA3">
      <w:pPr>
        <w:spacing w:line="360" w:lineRule="auto"/>
        <w:rPr>
          <w:rFonts w:hAnsi="宋体"/>
          <w:b/>
          <w:sz w:val="28"/>
          <w:szCs w:val="28"/>
        </w:rPr>
      </w:pPr>
    </w:p>
    <w:p w:rsidR="00BD3BA3" w:rsidRPr="009868EA" w:rsidRDefault="009B7329">
      <w:pPr>
        <w:spacing w:line="360" w:lineRule="auto"/>
        <w:rPr>
          <w:rFonts w:hAnsi="宋体"/>
          <w:b/>
          <w:sz w:val="28"/>
          <w:szCs w:val="28"/>
        </w:rPr>
      </w:pPr>
      <w:r w:rsidRPr="009868EA">
        <w:rPr>
          <w:rFonts w:hAnsi="宋体" w:hint="eastAsia"/>
          <w:b/>
          <w:sz w:val="32"/>
          <w:szCs w:val="32"/>
        </w:rPr>
        <w:lastRenderedPageBreak/>
        <w:t>温馨提示</w:t>
      </w:r>
      <w:r w:rsidRPr="009868EA">
        <w:rPr>
          <w:rFonts w:hAnsi="宋体" w:hint="eastAsia"/>
          <w:b/>
          <w:sz w:val="28"/>
          <w:szCs w:val="28"/>
        </w:rPr>
        <w:t>：</w:t>
      </w:r>
    </w:p>
    <w:p w:rsidR="00BD3BA3" w:rsidRPr="009868EA" w:rsidRDefault="009B7329">
      <w:pPr>
        <w:spacing w:line="360" w:lineRule="auto"/>
        <w:ind w:firstLineChars="200" w:firstLine="562"/>
        <w:rPr>
          <w:rFonts w:hAnsi="宋体"/>
          <w:b/>
          <w:sz w:val="28"/>
          <w:szCs w:val="28"/>
        </w:rPr>
      </w:pPr>
      <w:r w:rsidRPr="009868EA">
        <w:rPr>
          <w:rFonts w:hAnsi="宋体" w:hint="eastAsia"/>
          <w:b/>
          <w:sz w:val="28"/>
          <w:szCs w:val="28"/>
        </w:rPr>
        <w:t>本项目为全流程电子化交易项目，请认真阅读招标文件，并注意以下事项。</w:t>
      </w:r>
    </w:p>
    <w:p w:rsidR="00BD3BA3" w:rsidRPr="009868EA" w:rsidRDefault="00BD3BA3">
      <w:pPr>
        <w:pStyle w:val="a3"/>
        <w:ind w:firstLine="321"/>
        <w:rPr>
          <w:rFonts w:ascii="仿宋_GB2312" w:eastAsia="仿宋_GB2312"/>
          <w:b/>
          <w:sz w:val="32"/>
          <w:szCs w:val="32"/>
        </w:rPr>
      </w:pPr>
    </w:p>
    <w:p w:rsidR="00BD3BA3" w:rsidRPr="009868EA" w:rsidRDefault="009B7329">
      <w:pPr>
        <w:tabs>
          <w:tab w:val="left" w:pos="7095"/>
        </w:tabs>
        <w:spacing w:line="360" w:lineRule="auto"/>
        <w:ind w:firstLineChars="200" w:firstLine="482"/>
        <w:contextualSpacing/>
        <w:rPr>
          <w:rFonts w:hAnsi="宋体"/>
          <w:b/>
          <w:sz w:val="24"/>
          <w:szCs w:val="24"/>
        </w:rPr>
      </w:pPr>
      <w:r w:rsidRPr="009868EA">
        <w:rPr>
          <w:rFonts w:asciiTheme="minorEastAsia" w:hAnsiTheme="minorEastAsia" w:hint="eastAsia"/>
          <w:b/>
          <w:sz w:val="24"/>
          <w:szCs w:val="24"/>
        </w:rPr>
        <w:t>1.</w:t>
      </w:r>
      <w:r w:rsidRPr="009868EA">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BD3BA3" w:rsidRPr="009868EA" w:rsidRDefault="009B7329">
      <w:pPr>
        <w:tabs>
          <w:tab w:val="left" w:pos="7095"/>
        </w:tabs>
        <w:spacing w:line="360" w:lineRule="auto"/>
        <w:ind w:firstLineChars="200" w:firstLine="482"/>
        <w:contextualSpacing/>
        <w:rPr>
          <w:rFonts w:hAnsi="宋体"/>
          <w:b/>
          <w:sz w:val="24"/>
          <w:szCs w:val="24"/>
        </w:rPr>
      </w:pPr>
      <w:r w:rsidRPr="009868EA">
        <w:rPr>
          <w:rFonts w:asciiTheme="minorEastAsia" w:hAnsiTheme="minorEastAsia" w:hint="eastAsia"/>
          <w:b/>
          <w:sz w:val="24"/>
          <w:szCs w:val="24"/>
        </w:rPr>
        <w:t>2</w:t>
      </w:r>
      <w:r w:rsidRPr="009868EA">
        <w:rPr>
          <w:rFonts w:asciiTheme="minorEastAsia" w:hAnsiTheme="minorEastAsia"/>
          <w:b/>
          <w:sz w:val="24"/>
          <w:szCs w:val="24"/>
        </w:rPr>
        <w:t>.</w:t>
      </w:r>
      <w:r w:rsidRPr="009868EA">
        <w:rPr>
          <w:rFonts w:hAnsi="宋体" w:hint="eastAsia"/>
          <w:b/>
          <w:sz w:val="24"/>
          <w:szCs w:val="24"/>
        </w:rPr>
        <w:t>电子文件下载、制作、提交期间和开标（</w:t>
      </w:r>
      <w:r w:rsidRPr="009868EA">
        <w:rPr>
          <w:rFonts w:hAnsi="宋体" w:hint="eastAsia"/>
          <w:sz w:val="24"/>
          <w:szCs w:val="24"/>
        </w:rPr>
        <w:t>电子投标文件的解密</w:t>
      </w:r>
      <w:r w:rsidRPr="009868EA">
        <w:rPr>
          <w:rFonts w:hAnsi="宋体" w:hint="eastAsia"/>
          <w:b/>
          <w:sz w:val="24"/>
          <w:szCs w:val="24"/>
        </w:rPr>
        <w:t>）环节，投标人须使用</w:t>
      </w:r>
      <w:r w:rsidRPr="009868EA">
        <w:rPr>
          <w:rFonts w:hAnsi="宋体"/>
          <w:b/>
          <w:sz w:val="24"/>
          <w:szCs w:val="24"/>
        </w:rPr>
        <w:t>CA</w:t>
      </w:r>
      <w:r w:rsidRPr="009868EA">
        <w:rPr>
          <w:rFonts w:hAnsi="宋体"/>
          <w:b/>
          <w:sz w:val="24"/>
          <w:szCs w:val="24"/>
        </w:rPr>
        <w:t>数字证书</w:t>
      </w:r>
      <w:r w:rsidRPr="009868EA">
        <w:rPr>
          <w:rFonts w:hAnsi="宋体" w:hint="eastAsia"/>
          <w:b/>
          <w:sz w:val="24"/>
          <w:szCs w:val="24"/>
        </w:rPr>
        <w:t>（证书须在有效期内）</w:t>
      </w:r>
      <w:r w:rsidRPr="009868EA">
        <w:rPr>
          <w:rFonts w:hAnsi="宋体"/>
          <w:b/>
          <w:sz w:val="24"/>
          <w:szCs w:val="24"/>
        </w:rPr>
        <w:t>。</w:t>
      </w:r>
    </w:p>
    <w:p w:rsidR="00BD3BA3" w:rsidRPr="009868EA" w:rsidRDefault="009B7329">
      <w:pPr>
        <w:tabs>
          <w:tab w:val="left" w:pos="7095"/>
        </w:tabs>
        <w:spacing w:line="360" w:lineRule="auto"/>
        <w:ind w:firstLineChars="200" w:firstLine="482"/>
        <w:contextualSpacing/>
        <w:rPr>
          <w:rFonts w:hAnsi="宋体"/>
          <w:b/>
          <w:sz w:val="24"/>
          <w:szCs w:val="24"/>
        </w:rPr>
      </w:pPr>
      <w:r w:rsidRPr="009868EA">
        <w:rPr>
          <w:rFonts w:asciiTheme="minorEastAsia" w:hAnsiTheme="minorEastAsia"/>
          <w:b/>
          <w:sz w:val="24"/>
          <w:szCs w:val="24"/>
        </w:rPr>
        <w:t>3</w:t>
      </w:r>
      <w:r w:rsidRPr="009868EA">
        <w:rPr>
          <w:rFonts w:asciiTheme="minorEastAsia" w:hAnsiTheme="minorEastAsia" w:hint="eastAsia"/>
          <w:b/>
          <w:sz w:val="24"/>
          <w:szCs w:val="24"/>
        </w:rPr>
        <w:t>.</w:t>
      </w:r>
      <w:r w:rsidRPr="009868EA">
        <w:rPr>
          <w:rFonts w:hAnsi="宋体" w:hint="eastAsia"/>
          <w:b/>
          <w:sz w:val="24"/>
          <w:szCs w:val="24"/>
        </w:rPr>
        <w:t>电子投标文件的制作</w:t>
      </w:r>
    </w:p>
    <w:p w:rsidR="00BD3BA3" w:rsidRPr="009868EA" w:rsidRDefault="009B7329">
      <w:pPr>
        <w:tabs>
          <w:tab w:val="left" w:pos="7095"/>
        </w:tabs>
        <w:spacing w:line="360" w:lineRule="auto"/>
        <w:ind w:firstLineChars="200" w:firstLine="480"/>
        <w:contextualSpacing/>
        <w:rPr>
          <w:rFonts w:hAnsi="宋体"/>
          <w:sz w:val="24"/>
          <w:szCs w:val="24"/>
        </w:rPr>
      </w:pPr>
      <w:r w:rsidRPr="009868EA">
        <w:rPr>
          <w:rFonts w:asciiTheme="minorEastAsia" w:hAnsiTheme="minorEastAsia"/>
          <w:sz w:val="24"/>
          <w:szCs w:val="24"/>
        </w:rPr>
        <w:t>3</w:t>
      </w:r>
      <w:r w:rsidRPr="009868EA">
        <w:rPr>
          <w:rFonts w:asciiTheme="minorEastAsia" w:hAnsiTheme="minorEastAsia" w:hint="eastAsia"/>
          <w:sz w:val="24"/>
          <w:szCs w:val="24"/>
        </w:rPr>
        <w:t>.1</w:t>
      </w:r>
      <w:r w:rsidRPr="009868EA">
        <w:rPr>
          <w:rFonts w:hAnsi="宋体" w:hint="eastAsia"/>
          <w:sz w:val="24"/>
          <w:szCs w:val="24"/>
        </w:rPr>
        <w:t xml:space="preserve"> </w:t>
      </w:r>
      <w:r w:rsidRPr="009868EA">
        <w:rPr>
          <w:rFonts w:hAnsi="宋体" w:hint="eastAsia"/>
          <w:sz w:val="24"/>
          <w:szCs w:val="24"/>
        </w:rPr>
        <w:t>投标人登录《全国公共资源交易平台</w:t>
      </w:r>
      <w:r w:rsidRPr="009868EA">
        <w:rPr>
          <w:rFonts w:hAnsi="宋体" w:hint="eastAsia"/>
          <w:sz w:val="24"/>
          <w:szCs w:val="24"/>
        </w:rPr>
        <w:t>(</w:t>
      </w:r>
      <w:r w:rsidRPr="009868EA">
        <w:rPr>
          <w:rFonts w:hAnsi="宋体" w:hint="eastAsia"/>
          <w:sz w:val="24"/>
          <w:szCs w:val="24"/>
        </w:rPr>
        <w:t>河南省▪许昌市</w:t>
      </w:r>
      <w:r w:rsidRPr="009868EA">
        <w:rPr>
          <w:rFonts w:hAnsi="宋体" w:hint="eastAsia"/>
          <w:sz w:val="24"/>
          <w:szCs w:val="24"/>
        </w:rPr>
        <w:t>)</w:t>
      </w:r>
      <w:r w:rsidRPr="009868EA">
        <w:rPr>
          <w:rFonts w:hAnsi="宋体" w:hint="eastAsia"/>
          <w:sz w:val="24"/>
          <w:szCs w:val="24"/>
        </w:rPr>
        <w:t>》公共资源交易系统（</w:t>
      </w:r>
      <w:hyperlink r:id="rId10" w:history="1">
        <w:r w:rsidRPr="009868EA">
          <w:rPr>
            <w:rStyle w:val="af"/>
            <w:rFonts w:hAnsi="宋体"/>
            <w:color w:val="auto"/>
            <w:sz w:val="24"/>
            <w:szCs w:val="24"/>
          </w:rPr>
          <w:t>http://221.14.6.70:8088/ggzy/</w:t>
        </w:r>
      </w:hyperlink>
      <w:r w:rsidRPr="009868EA">
        <w:rPr>
          <w:rFonts w:hAnsi="宋体" w:hint="eastAsia"/>
          <w:sz w:val="24"/>
          <w:szCs w:val="24"/>
        </w:rPr>
        <w:t>）下载“许昌投标文件制作系统</w:t>
      </w:r>
      <w:r w:rsidRPr="009868EA">
        <w:rPr>
          <w:rFonts w:hAnsi="宋体" w:hint="eastAsia"/>
          <w:sz w:val="24"/>
          <w:szCs w:val="24"/>
        </w:rPr>
        <w:t>SEARUN V1.0</w:t>
      </w:r>
      <w:r w:rsidRPr="009868EA">
        <w:rPr>
          <w:rFonts w:hAnsi="宋体" w:hint="eastAsia"/>
          <w:sz w:val="24"/>
          <w:szCs w:val="24"/>
        </w:rPr>
        <w:t>”，按招标文件要求制作电子投标文件。</w:t>
      </w:r>
    </w:p>
    <w:p w:rsidR="00BD3BA3" w:rsidRPr="009868EA" w:rsidRDefault="009B7329">
      <w:pPr>
        <w:tabs>
          <w:tab w:val="left" w:pos="7095"/>
        </w:tabs>
        <w:spacing w:line="360" w:lineRule="auto"/>
        <w:ind w:firstLineChars="200" w:firstLine="480"/>
        <w:contextualSpacing/>
        <w:rPr>
          <w:rFonts w:hAnsi="宋体"/>
          <w:sz w:val="24"/>
          <w:szCs w:val="24"/>
        </w:rPr>
      </w:pPr>
      <w:r w:rsidRPr="009868EA">
        <w:rPr>
          <w:rFonts w:hAnsi="宋体" w:hint="eastAsia"/>
          <w:sz w:val="24"/>
          <w:szCs w:val="24"/>
        </w:rPr>
        <w:t>电子投标文件的制作，参考《全国公共资源交易平台</w:t>
      </w:r>
      <w:r w:rsidRPr="009868EA">
        <w:rPr>
          <w:rFonts w:hAnsi="宋体" w:hint="eastAsia"/>
          <w:sz w:val="24"/>
          <w:szCs w:val="24"/>
        </w:rPr>
        <w:t>(</w:t>
      </w:r>
      <w:r w:rsidRPr="009868EA">
        <w:rPr>
          <w:rFonts w:hAnsi="宋体" w:hint="eastAsia"/>
          <w:sz w:val="24"/>
          <w:szCs w:val="24"/>
        </w:rPr>
        <w:t>河南省▪许昌市</w:t>
      </w:r>
      <w:r w:rsidRPr="009868EA">
        <w:rPr>
          <w:rFonts w:hAnsi="宋体" w:hint="eastAsia"/>
          <w:sz w:val="24"/>
          <w:szCs w:val="24"/>
        </w:rPr>
        <w:t>)</w:t>
      </w:r>
      <w:r w:rsidRPr="009868EA">
        <w:rPr>
          <w:rFonts w:hAnsi="宋体" w:hint="eastAsia"/>
          <w:sz w:val="24"/>
          <w:szCs w:val="24"/>
        </w:rPr>
        <w:t>》公共资源交易系统——组件下载——交易系统操作手册（投标人、供应商）。</w:t>
      </w:r>
    </w:p>
    <w:p w:rsidR="00BD3BA3" w:rsidRPr="009868EA" w:rsidRDefault="009B7329">
      <w:pPr>
        <w:tabs>
          <w:tab w:val="left" w:pos="7095"/>
        </w:tabs>
        <w:spacing w:line="360" w:lineRule="auto"/>
        <w:ind w:firstLineChars="200" w:firstLine="480"/>
        <w:contextualSpacing/>
        <w:rPr>
          <w:rFonts w:hAnsi="宋体"/>
          <w:sz w:val="24"/>
          <w:szCs w:val="24"/>
        </w:rPr>
      </w:pPr>
      <w:r w:rsidRPr="009868EA">
        <w:rPr>
          <w:rFonts w:asciiTheme="minorEastAsia" w:hAnsiTheme="minorEastAsia"/>
          <w:sz w:val="24"/>
          <w:szCs w:val="24"/>
        </w:rPr>
        <w:t>3</w:t>
      </w:r>
      <w:r w:rsidRPr="009868EA">
        <w:rPr>
          <w:rFonts w:asciiTheme="minorEastAsia" w:hAnsiTheme="minorEastAsia" w:hint="eastAsia"/>
          <w:sz w:val="24"/>
          <w:szCs w:val="24"/>
        </w:rPr>
        <w:t>.</w:t>
      </w:r>
      <w:r w:rsidRPr="009868EA">
        <w:rPr>
          <w:rFonts w:asciiTheme="minorEastAsia" w:hAnsiTheme="minorEastAsia"/>
          <w:sz w:val="24"/>
          <w:szCs w:val="24"/>
        </w:rPr>
        <w:t>2</w:t>
      </w:r>
      <w:r w:rsidRPr="009868EA">
        <w:rPr>
          <w:rFonts w:hAnsi="宋体" w:hint="eastAsia"/>
          <w:sz w:val="24"/>
          <w:szCs w:val="24"/>
        </w:rPr>
        <w:t xml:space="preserve"> </w:t>
      </w:r>
      <w:r w:rsidRPr="009868EA">
        <w:rPr>
          <w:rFonts w:hAnsi="宋体" w:hint="eastAsia"/>
          <w:sz w:val="24"/>
          <w:szCs w:val="24"/>
        </w:rPr>
        <w:t>投标人须将招标文件要求的资质、业绩、荣誉及相关人员证明材料等资料原件扫描件（或图片）制作到所提交的电子投标文件中。</w:t>
      </w:r>
    </w:p>
    <w:p w:rsidR="00BD3BA3" w:rsidRPr="009868EA" w:rsidRDefault="009B7329">
      <w:pPr>
        <w:tabs>
          <w:tab w:val="left" w:pos="7095"/>
        </w:tabs>
        <w:spacing w:line="360" w:lineRule="auto"/>
        <w:ind w:firstLineChars="200" w:firstLine="480"/>
        <w:contextualSpacing/>
        <w:rPr>
          <w:rFonts w:hAnsi="宋体"/>
          <w:sz w:val="24"/>
          <w:szCs w:val="24"/>
        </w:rPr>
      </w:pPr>
      <w:r w:rsidRPr="009868EA">
        <w:rPr>
          <w:rFonts w:asciiTheme="minorEastAsia" w:hAnsiTheme="minorEastAsia"/>
          <w:sz w:val="24"/>
          <w:szCs w:val="24"/>
        </w:rPr>
        <w:t>3.3</w:t>
      </w:r>
      <w:r w:rsidRPr="009868EA">
        <w:rPr>
          <w:rFonts w:hAnsi="宋体" w:hint="eastAsia"/>
          <w:sz w:val="24"/>
          <w:szCs w:val="24"/>
        </w:rPr>
        <w:t>投标人对同一项目多个标段进行投标的，应分别下载所投标段的招标文件，按标段制作电子投标文件，并</w:t>
      </w:r>
      <w:r w:rsidRPr="009868EA">
        <w:rPr>
          <w:rFonts w:hAnsi="宋体"/>
          <w:sz w:val="24"/>
          <w:szCs w:val="24"/>
        </w:rPr>
        <w:t>按招标文件要求在相应位置加盖</w:t>
      </w:r>
      <w:r w:rsidRPr="009868EA">
        <w:rPr>
          <w:rFonts w:hAnsi="宋体" w:hint="eastAsia"/>
          <w:sz w:val="24"/>
          <w:szCs w:val="24"/>
        </w:rPr>
        <w:t>投标人</w:t>
      </w:r>
      <w:r w:rsidRPr="009868EA">
        <w:rPr>
          <w:rFonts w:hAnsi="宋体"/>
          <w:sz w:val="24"/>
          <w:szCs w:val="24"/>
        </w:rPr>
        <w:t>电子印章</w:t>
      </w:r>
      <w:r w:rsidRPr="009868EA">
        <w:rPr>
          <w:rFonts w:hAnsi="宋体" w:hint="eastAsia"/>
          <w:sz w:val="24"/>
          <w:szCs w:val="24"/>
        </w:rPr>
        <w:t>和法人电子印章。</w:t>
      </w:r>
    </w:p>
    <w:p w:rsidR="00BD3BA3" w:rsidRPr="009868EA" w:rsidRDefault="009B7329">
      <w:pPr>
        <w:tabs>
          <w:tab w:val="left" w:pos="7095"/>
        </w:tabs>
        <w:spacing w:line="360" w:lineRule="auto"/>
        <w:ind w:leftChars="50" w:left="105" w:firstLineChars="150" w:firstLine="360"/>
        <w:contextualSpacing/>
        <w:rPr>
          <w:rFonts w:hAnsi="宋体"/>
          <w:sz w:val="24"/>
          <w:szCs w:val="24"/>
        </w:rPr>
      </w:pPr>
      <w:r w:rsidRPr="009868EA">
        <w:rPr>
          <w:rFonts w:hAnsi="宋体" w:hint="eastAsia"/>
          <w:sz w:val="24"/>
          <w:szCs w:val="24"/>
        </w:rPr>
        <w:t>一个标段对应生成一个文件夹（</w:t>
      </w:r>
      <w:r w:rsidRPr="009868EA">
        <w:rPr>
          <w:rFonts w:hAnsi="宋体" w:hint="eastAsia"/>
          <w:sz w:val="24"/>
          <w:szCs w:val="24"/>
        </w:rPr>
        <w:t>xxxx</w:t>
      </w:r>
      <w:r w:rsidRPr="009868EA">
        <w:rPr>
          <w:rFonts w:hAnsi="宋体" w:hint="eastAsia"/>
          <w:sz w:val="24"/>
          <w:szCs w:val="24"/>
        </w:rPr>
        <w:t>项目</w:t>
      </w:r>
      <w:r w:rsidRPr="009868EA">
        <w:rPr>
          <w:rFonts w:hAnsi="宋体" w:hint="eastAsia"/>
          <w:sz w:val="24"/>
          <w:szCs w:val="24"/>
        </w:rPr>
        <w:t>xx</w:t>
      </w:r>
      <w:r w:rsidRPr="009868EA">
        <w:rPr>
          <w:rFonts w:hAnsi="宋体" w:hint="eastAsia"/>
          <w:sz w:val="24"/>
          <w:szCs w:val="24"/>
        </w:rPr>
        <w:t>标段）</w:t>
      </w:r>
      <w:r w:rsidRPr="009868EA">
        <w:rPr>
          <w:rFonts w:hAnsi="宋体" w:hint="eastAsia"/>
          <w:sz w:val="24"/>
          <w:szCs w:val="24"/>
        </w:rPr>
        <w:t xml:space="preserve">, </w:t>
      </w:r>
      <w:r w:rsidRPr="009868EA">
        <w:rPr>
          <w:rFonts w:hAnsi="宋体" w:hint="eastAsia"/>
          <w:sz w:val="24"/>
          <w:szCs w:val="24"/>
        </w:rPr>
        <w:t>其中包含</w:t>
      </w:r>
      <w:r w:rsidRPr="009868EA">
        <w:rPr>
          <w:rFonts w:hAnsi="宋体" w:hint="eastAsia"/>
          <w:sz w:val="24"/>
          <w:szCs w:val="24"/>
        </w:rPr>
        <w:t>2</w:t>
      </w:r>
      <w:r w:rsidRPr="009868EA">
        <w:rPr>
          <w:rFonts w:hAnsi="宋体" w:hint="eastAsia"/>
          <w:sz w:val="24"/>
          <w:szCs w:val="24"/>
        </w:rPr>
        <w:t>个文件和</w:t>
      </w:r>
      <w:r w:rsidRPr="009868EA">
        <w:rPr>
          <w:rFonts w:hAnsi="宋体" w:hint="eastAsia"/>
          <w:sz w:val="24"/>
          <w:szCs w:val="24"/>
        </w:rPr>
        <w:t>1</w:t>
      </w:r>
      <w:r w:rsidRPr="009868EA">
        <w:rPr>
          <w:rFonts w:hAnsi="宋体" w:hint="eastAsia"/>
          <w:sz w:val="24"/>
          <w:szCs w:val="24"/>
        </w:rPr>
        <w:t>个文件夹。后缀名为“</w:t>
      </w:r>
      <w:r w:rsidRPr="009868EA">
        <w:rPr>
          <w:rFonts w:hAnsi="宋体"/>
          <w:sz w:val="24"/>
          <w:szCs w:val="24"/>
        </w:rPr>
        <w:t>.file</w:t>
      </w:r>
      <w:r w:rsidRPr="009868EA">
        <w:rPr>
          <w:rFonts w:hAnsi="宋体" w:hint="eastAsia"/>
          <w:sz w:val="24"/>
          <w:szCs w:val="24"/>
        </w:rPr>
        <w:t>”的文件用于电子投标使用，后缀名为“</w:t>
      </w:r>
      <w:r w:rsidRPr="009868EA">
        <w:rPr>
          <w:rFonts w:hAnsi="宋体" w:hint="eastAsia"/>
          <w:sz w:val="24"/>
          <w:szCs w:val="24"/>
        </w:rPr>
        <w:t>.PDF</w:t>
      </w:r>
      <w:r w:rsidRPr="009868EA">
        <w:rPr>
          <w:rFonts w:hAnsi="宋体" w:hint="eastAsia"/>
          <w:sz w:val="24"/>
          <w:szCs w:val="24"/>
        </w:rPr>
        <w:t>”的文件用于打印纸质投标文件，名称为“备份”的文件夹使用电子介质存储，供开标现场备用。</w:t>
      </w:r>
    </w:p>
    <w:p w:rsidR="00BD3BA3" w:rsidRPr="009868EA" w:rsidRDefault="009B7329">
      <w:pPr>
        <w:tabs>
          <w:tab w:val="left" w:pos="7095"/>
        </w:tabs>
        <w:spacing w:line="360" w:lineRule="auto"/>
        <w:ind w:firstLineChars="200" w:firstLine="482"/>
        <w:contextualSpacing/>
        <w:rPr>
          <w:rFonts w:hAnsi="宋体"/>
          <w:b/>
          <w:sz w:val="24"/>
          <w:szCs w:val="24"/>
        </w:rPr>
      </w:pPr>
      <w:r w:rsidRPr="009868EA">
        <w:rPr>
          <w:rFonts w:asciiTheme="minorEastAsia" w:hAnsiTheme="minorEastAsia"/>
          <w:b/>
          <w:sz w:val="24"/>
          <w:szCs w:val="24"/>
        </w:rPr>
        <w:t>4</w:t>
      </w:r>
      <w:r w:rsidRPr="009868EA">
        <w:rPr>
          <w:rFonts w:asciiTheme="minorEastAsia" w:hAnsiTheme="minorEastAsia" w:hint="eastAsia"/>
          <w:b/>
          <w:sz w:val="24"/>
          <w:szCs w:val="24"/>
        </w:rPr>
        <w:t>.加密</w:t>
      </w:r>
      <w:r w:rsidRPr="009868EA">
        <w:rPr>
          <w:rFonts w:hAnsi="宋体" w:hint="eastAsia"/>
          <w:b/>
          <w:sz w:val="24"/>
          <w:szCs w:val="24"/>
        </w:rPr>
        <w:t>电子投标文件的提交</w:t>
      </w:r>
    </w:p>
    <w:p w:rsidR="00BD3BA3" w:rsidRPr="009868EA" w:rsidRDefault="009B7329">
      <w:pPr>
        <w:tabs>
          <w:tab w:val="left" w:pos="7095"/>
        </w:tabs>
        <w:spacing w:line="360" w:lineRule="auto"/>
        <w:contextualSpacing/>
        <w:rPr>
          <w:rFonts w:hAnsi="宋体"/>
          <w:sz w:val="24"/>
          <w:szCs w:val="24"/>
        </w:rPr>
      </w:pPr>
      <w:r w:rsidRPr="009868EA">
        <w:rPr>
          <w:rFonts w:hAnsi="宋体" w:hint="eastAsia"/>
          <w:sz w:val="24"/>
          <w:szCs w:val="24"/>
        </w:rPr>
        <w:t xml:space="preserve">    </w:t>
      </w:r>
      <w:r w:rsidRPr="009868EA">
        <w:rPr>
          <w:rFonts w:asciiTheme="minorEastAsia" w:hAnsiTheme="minorEastAsia"/>
          <w:sz w:val="24"/>
          <w:szCs w:val="24"/>
        </w:rPr>
        <w:t>4</w:t>
      </w:r>
      <w:r w:rsidRPr="009868EA">
        <w:rPr>
          <w:rFonts w:asciiTheme="minorEastAsia" w:hAnsiTheme="minorEastAsia" w:hint="eastAsia"/>
          <w:sz w:val="24"/>
          <w:szCs w:val="24"/>
        </w:rPr>
        <w:t>.1加密</w:t>
      </w:r>
      <w:r w:rsidRPr="009868EA">
        <w:rPr>
          <w:rFonts w:hAnsi="宋体" w:hint="eastAsia"/>
          <w:sz w:val="24"/>
          <w:szCs w:val="24"/>
        </w:rPr>
        <w:t>电子投标文件应在招标文件规定的投标截止时间（开标时间）之前成功提交至《全国公共资源交易平台</w:t>
      </w:r>
      <w:r w:rsidRPr="009868EA">
        <w:rPr>
          <w:rFonts w:hAnsi="宋体" w:hint="eastAsia"/>
          <w:sz w:val="24"/>
          <w:szCs w:val="24"/>
        </w:rPr>
        <w:t>(</w:t>
      </w:r>
      <w:r w:rsidRPr="009868EA">
        <w:rPr>
          <w:rFonts w:hAnsi="宋体" w:hint="eastAsia"/>
          <w:sz w:val="24"/>
          <w:szCs w:val="24"/>
        </w:rPr>
        <w:t>河南省▪许昌市</w:t>
      </w:r>
      <w:r w:rsidRPr="009868EA">
        <w:rPr>
          <w:rFonts w:hAnsi="宋体" w:hint="eastAsia"/>
          <w:sz w:val="24"/>
          <w:szCs w:val="24"/>
        </w:rPr>
        <w:t>)</w:t>
      </w:r>
      <w:r w:rsidRPr="009868EA">
        <w:rPr>
          <w:rFonts w:hAnsi="宋体" w:hint="eastAsia"/>
          <w:sz w:val="24"/>
          <w:szCs w:val="24"/>
        </w:rPr>
        <w:t>》公共资源交易系统</w:t>
      </w:r>
      <w:r w:rsidRPr="009868EA">
        <w:rPr>
          <w:rFonts w:hAnsi="宋体" w:hint="eastAsia"/>
          <w:sz w:val="24"/>
          <w:szCs w:val="24"/>
        </w:rPr>
        <w:lastRenderedPageBreak/>
        <w:t>（</w:t>
      </w:r>
      <w:hyperlink r:id="rId11" w:history="1">
        <w:r w:rsidRPr="009868EA">
          <w:rPr>
            <w:rStyle w:val="af"/>
            <w:rFonts w:hAnsi="宋体"/>
            <w:color w:val="auto"/>
            <w:sz w:val="24"/>
            <w:szCs w:val="24"/>
          </w:rPr>
          <w:t>http://221.14.6.70:8088/ggzy/</w:t>
        </w:r>
      </w:hyperlink>
      <w:r w:rsidRPr="009868EA">
        <w:rPr>
          <w:rFonts w:hAnsi="宋体" w:hint="eastAsia"/>
          <w:sz w:val="24"/>
          <w:szCs w:val="24"/>
        </w:rPr>
        <w:t>）。</w:t>
      </w:r>
    </w:p>
    <w:p w:rsidR="00BD3BA3" w:rsidRPr="009868EA" w:rsidRDefault="009B7329">
      <w:pPr>
        <w:tabs>
          <w:tab w:val="left" w:pos="7095"/>
        </w:tabs>
        <w:spacing w:line="360" w:lineRule="auto"/>
        <w:ind w:firstLineChars="200" w:firstLine="480"/>
        <w:contextualSpacing/>
        <w:rPr>
          <w:rFonts w:hAnsi="宋体"/>
          <w:sz w:val="24"/>
          <w:szCs w:val="24"/>
        </w:rPr>
      </w:pPr>
      <w:r w:rsidRPr="009868EA">
        <w:rPr>
          <w:rFonts w:hAnsi="宋体" w:hint="eastAsia"/>
          <w:sz w:val="24"/>
          <w:szCs w:val="24"/>
        </w:rPr>
        <w:t>投标人应充分考虑并预留技术处理和上传数据所需时间。</w:t>
      </w:r>
    </w:p>
    <w:p w:rsidR="00BD3BA3" w:rsidRPr="009868EA" w:rsidRDefault="009B7329">
      <w:pPr>
        <w:tabs>
          <w:tab w:val="left" w:pos="7095"/>
        </w:tabs>
        <w:spacing w:line="360" w:lineRule="auto"/>
        <w:ind w:firstLineChars="200" w:firstLine="480"/>
        <w:contextualSpacing/>
        <w:rPr>
          <w:rFonts w:hAnsi="宋体"/>
          <w:sz w:val="24"/>
          <w:szCs w:val="24"/>
        </w:rPr>
      </w:pPr>
      <w:r w:rsidRPr="009868EA">
        <w:rPr>
          <w:rFonts w:asciiTheme="minorEastAsia" w:hAnsiTheme="minorEastAsia"/>
          <w:sz w:val="24"/>
          <w:szCs w:val="24"/>
        </w:rPr>
        <w:t>4.</w:t>
      </w:r>
      <w:r w:rsidRPr="009868EA">
        <w:rPr>
          <w:rFonts w:asciiTheme="minorEastAsia" w:hAnsiTheme="minorEastAsia" w:hint="eastAsia"/>
          <w:sz w:val="24"/>
          <w:szCs w:val="24"/>
        </w:rPr>
        <w:t xml:space="preserve">2 </w:t>
      </w:r>
      <w:r w:rsidRPr="009868EA">
        <w:rPr>
          <w:rFonts w:hAnsi="宋体" w:hint="eastAsia"/>
          <w:sz w:val="24"/>
          <w:szCs w:val="24"/>
        </w:rPr>
        <w:t>投标人对同一项目多个标段进行投标的，加密电子投标文件应按标段分别提交。</w:t>
      </w:r>
    </w:p>
    <w:p w:rsidR="00BD3BA3" w:rsidRPr="009868EA" w:rsidRDefault="009B7329">
      <w:pPr>
        <w:tabs>
          <w:tab w:val="left" w:pos="7095"/>
        </w:tabs>
        <w:spacing w:line="360" w:lineRule="auto"/>
        <w:ind w:firstLineChars="200" w:firstLine="480"/>
        <w:contextualSpacing/>
        <w:rPr>
          <w:rFonts w:hAnsi="宋体"/>
          <w:sz w:val="24"/>
          <w:szCs w:val="24"/>
        </w:rPr>
      </w:pPr>
      <w:r w:rsidRPr="009868EA">
        <w:rPr>
          <w:rFonts w:asciiTheme="minorEastAsia" w:hAnsiTheme="minorEastAsia"/>
          <w:sz w:val="24"/>
          <w:szCs w:val="24"/>
        </w:rPr>
        <w:t>4</w:t>
      </w:r>
      <w:r w:rsidRPr="009868EA">
        <w:rPr>
          <w:rFonts w:asciiTheme="minorEastAsia" w:hAnsiTheme="minorEastAsia" w:hint="eastAsia"/>
          <w:sz w:val="24"/>
          <w:szCs w:val="24"/>
        </w:rPr>
        <w:t>.</w:t>
      </w:r>
      <w:r w:rsidRPr="009868EA">
        <w:rPr>
          <w:rFonts w:asciiTheme="minorEastAsia" w:hAnsiTheme="minorEastAsia"/>
          <w:sz w:val="24"/>
          <w:szCs w:val="24"/>
        </w:rPr>
        <w:t>3</w:t>
      </w:r>
      <w:r w:rsidRPr="009868EA">
        <w:rPr>
          <w:rFonts w:asciiTheme="minorEastAsia" w:hAnsiTheme="minorEastAsia" w:hint="eastAsia"/>
          <w:sz w:val="24"/>
          <w:szCs w:val="24"/>
        </w:rPr>
        <w:t xml:space="preserve"> 加密</w:t>
      </w:r>
      <w:r w:rsidRPr="009868EA">
        <w:rPr>
          <w:rFonts w:hAnsi="宋体" w:hint="eastAsia"/>
          <w:sz w:val="24"/>
          <w:szCs w:val="24"/>
        </w:rPr>
        <w:t>电子投标文件成功提交后，投标人应打印“投标文件提交回执单”供开标现场备查。</w:t>
      </w:r>
    </w:p>
    <w:p w:rsidR="00BD3BA3" w:rsidRPr="009868EA" w:rsidRDefault="009B7329">
      <w:pPr>
        <w:tabs>
          <w:tab w:val="left" w:pos="7095"/>
        </w:tabs>
        <w:spacing w:line="360" w:lineRule="auto"/>
        <w:ind w:firstLineChars="200" w:firstLine="482"/>
        <w:contextualSpacing/>
        <w:rPr>
          <w:rFonts w:hAnsi="宋体"/>
          <w:b/>
          <w:sz w:val="24"/>
          <w:szCs w:val="24"/>
        </w:rPr>
      </w:pPr>
      <w:r w:rsidRPr="009868EA">
        <w:rPr>
          <w:rFonts w:asciiTheme="minorEastAsia" w:hAnsiTheme="minorEastAsia"/>
          <w:b/>
          <w:sz w:val="24"/>
          <w:szCs w:val="24"/>
        </w:rPr>
        <w:t>5</w:t>
      </w:r>
      <w:r w:rsidRPr="009868EA">
        <w:rPr>
          <w:rFonts w:asciiTheme="minorEastAsia" w:hAnsiTheme="minorEastAsia" w:hint="eastAsia"/>
          <w:b/>
          <w:sz w:val="24"/>
          <w:szCs w:val="24"/>
        </w:rPr>
        <w:t>.</w:t>
      </w:r>
      <w:r w:rsidRPr="009868EA">
        <w:rPr>
          <w:rFonts w:hAnsi="宋体" w:hint="eastAsia"/>
          <w:b/>
          <w:sz w:val="24"/>
          <w:szCs w:val="24"/>
        </w:rPr>
        <w:t>评标依据</w:t>
      </w:r>
    </w:p>
    <w:p w:rsidR="00BD3BA3" w:rsidRPr="009868EA" w:rsidRDefault="009B7329">
      <w:pPr>
        <w:tabs>
          <w:tab w:val="left" w:pos="7095"/>
        </w:tabs>
        <w:spacing w:line="360" w:lineRule="auto"/>
        <w:ind w:firstLineChars="200" w:firstLine="480"/>
        <w:contextualSpacing/>
        <w:rPr>
          <w:rFonts w:hAnsi="宋体"/>
          <w:sz w:val="24"/>
          <w:szCs w:val="24"/>
        </w:rPr>
      </w:pPr>
      <w:r w:rsidRPr="009868EA">
        <w:rPr>
          <w:rFonts w:asciiTheme="minorEastAsia" w:hAnsiTheme="minorEastAsia" w:hint="eastAsia"/>
          <w:sz w:val="24"/>
          <w:szCs w:val="24"/>
        </w:rPr>
        <w:t>5.1</w:t>
      </w:r>
      <w:r w:rsidRPr="009868EA">
        <w:rPr>
          <w:rFonts w:hAnsi="宋体" w:hint="eastAsia"/>
          <w:sz w:val="24"/>
          <w:szCs w:val="24"/>
        </w:rPr>
        <w:t>采用全流程电子化交易评标时，评标委员会以电子投标文件为依据评标。</w:t>
      </w:r>
    </w:p>
    <w:p w:rsidR="00BD3BA3" w:rsidRPr="009868EA" w:rsidRDefault="009B7329">
      <w:pPr>
        <w:tabs>
          <w:tab w:val="left" w:pos="7095"/>
        </w:tabs>
        <w:spacing w:line="360" w:lineRule="auto"/>
        <w:ind w:firstLineChars="200" w:firstLine="480"/>
        <w:contextualSpacing/>
        <w:rPr>
          <w:rFonts w:hAnsi="宋体"/>
          <w:sz w:val="24"/>
          <w:szCs w:val="24"/>
        </w:rPr>
      </w:pPr>
      <w:r w:rsidRPr="009868EA">
        <w:rPr>
          <w:rFonts w:asciiTheme="minorEastAsia" w:hAnsiTheme="minorEastAsia" w:hint="eastAsia"/>
          <w:sz w:val="24"/>
          <w:szCs w:val="24"/>
        </w:rPr>
        <w:t>5.2</w:t>
      </w:r>
      <w:r w:rsidRPr="009868EA">
        <w:rPr>
          <w:rFonts w:hAnsi="宋体" w:hint="eastAsia"/>
          <w:sz w:val="24"/>
          <w:szCs w:val="24"/>
        </w:rPr>
        <w:t>全流程电子化交易如因系统异常情况无法完成，将以人工方式进行。评标委员会以纸质投标文件为依据评标。</w:t>
      </w:r>
    </w:p>
    <w:p w:rsidR="00BD3BA3" w:rsidRPr="009868EA" w:rsidRDefault="00BD3BA3">
      <w:pPr>
        <w:autoSpaceDE w:val="0"/>
        <w:autoSpaceDN w:val="0"/>
        <w:adjustRightInd w:val="0"/>
        <w:spacing w:line="700" w:lineRule="exact"/>
        <w:ind w:firstLine="560"/>
        <w:rPr>
          <w:rFonts w:asciiTheme="minorEastAsia" w:hAnsiTheme="minorEastAsia" w:cs="仿宋_GB2312"/>
          <w:sz w:val="24"/>
          <w:szCs w:val="24"/>
        </w:rPr>
      </w:pPr>
    </w:p>
    <w:p w:rsidR="00BD3BA3" w:rsidRPr="009868EA" w:rsidRDefault="00BD3BA3">
      <w:pPr>
        <w:autoSpaceDE w:val="0"/>
        <w:autoSpaceDN w:val="0"/>
        <w:adjustRightInd w:val="0"/>
        <w:spacing w:line="700" w:lineRule="exact"/>
        <w:ind w:firstLine="560"/>
        <w:rPr>
          <w:rFonts w:asciiTheme="minorEastAsia" w:hAnsiTheme="minorEastAsia" w:cs="仿宋_GB2312"/>
          <w:sz w:val="24"/>
          <w:szCs w:val="24"/>
        </w:rPr>
      </w:pPr>
    </w:p>
    <w:p w:rsidR="00BD3BA3" w:rsidRPr="009868EA" w:rsidRDefault="00BD3BA3">
      <w:pPr>
        <w:autoSpaceDE w:val="0"/>
        <w:autoSpaceDN w:val="0"/>
        <w:adjustRightInd w:val="0"/>
        <w:spacing w:line="700" w:lineRule="exact"/>
        <w:ind w:firstLine="560"/>
        <w:rPr>
          <w:rFonts w:asciiTheme="minorEastAsia" w:hAnsiTheme="minorEastAsia" w:cs="仿宋_GB2312"/>
          <w:sz w:val="24"/>
          <w:szCs w:val="24"/>
        </w:rPr>
      </w:pPr>
    </w:p>
    <w:p w:rsidR="00BD3BA3" w:rsidRPr="009868EA" w:rsidRDefault="00BD3BA3">
      <w:pPr>
        <w:autoSpaceDE w:val="0"/>
        <w:autoSpaceDN w:val="0"/>
        <w:adjustRightInd w:val="0"/>
        <w:spacing w:line="700" w:lineRule="exact"/>
        <w:ind w:firstLine="560"/>
        <w:rPr>
          <w:rFonts w:asciiTheme="minorEastAsia" w:hAnsiTheme="minorEastAsia" w:cs="仿宋_GB2312"/>
          <w:sz w:val="24"/>
          <w:szCs w:val="24"/>
        </w:rPr>
      </w:pPr>
    </w:p>
    <w:p w:rsidR="00BD3BA3" w:rsidRPr="009868EA" w:rsidRDefault="00BD3BA3">
      <w:pPr>
        <w:autoSpaceDE w:val="0"/>
        <w:autoSpaceDN w:val="0"/>
        <w:adjustRightInd w:val="0"/>
        <w:spacing w:line="700" w:lineRule="exact"/>
        <w:ind w:firstLine="560"/>
        <w:rPr>
          <w:rFonts w:asciiTheme="minorEastAsia" w:hAnsiTheme="minorEastAsia" w:cs="仿宋_GB2312"/>
          <w:sz w:val="24"/>
          <w:szCs w:val="24"/>
        </w:rPr>
      </w:pPr>
    </w:p>
    <w:p w:rsidR="00BD3BA3" w:rsidRPr="009868EA" w:rsidRDefault="00BD3BA3">
      <w:pPr>
        <w:autoSpaceDE w:val="0"/>
        <w:autoSpaceDN w:val="0"/>
        <w:adjustRightInd w:val="0"/>
        <w:spacing w:line="700" w:lineRule="exact"/>
        <w:ind w:firstLine="560"/>
        <w:rPr>
          <w:rFonts w:asciiTheme="minorEastAsia" w:hAnsiTheme="minorEastAsia" w:cs="仿宋_GB2312"/>
          <w:sz w:val="24"/>
          <w:szCs w:val="24"/>
        </w:rPr>
      </w:pPr>
    </w:p>
    <w:p w:rsidR="00BD3BA3" w:rsidRPr="009868EA" w:rsidRDefault="00BD3BA3">
      <w:pPr>
        <w:autoSpaceDE w:val="0"/>
        <w:autoSpaceDN w:val="0"/>
        <w:adjustRightInd w:val="0"/>
        <w:spacing w:line="700" w:lineRule="exact"/>
        <w:ind w:firstLine="560"/>
        <w:rPr>
          <w:rFonts w:asciiTheme="minorEastAsia" w:hAnsiTheme="minorEastAsia" w:cs="仿宋_GB2312"/>
          <w:sz w:val="24"/>
          <w:szCs w:val="24"/>
        </w:rPr>
      </w:pPr>
    </w:p>
    <w:p w:rsidR="00BD3BA3" w:rsidRPr="009868EA" w:rsidRDefault="00BD3BA3">
      <w:pPr>
        <w:autoSpaceDE w:val="0"/>
        <w:autoSpaceDN w:val="0"/>
        <w:adjustRightInd w:val="0"/>
        <w:spacing w:line="700" w:lineRule="exact"/>
        <w:ind w:firstLine="560"/>
        <w:rPr>
          <w:rFonts w:asciiTheme="minorEastAsia" w:hAnsiTheme="minorEastAsia" w:cs="仿宋_GB2312"/>
          <w:sz w:val="24"/>
          <w:szCs w:val="24"/>
        </w:rPr>
      </w:pPr>
    </w:p>
    <w:p w:rsidR="00BD3BA3" w:rsidRPr="009868EA" w:rsidRDefault="00BD3BA3">
      <w:pPr>
        <w:autoSpaceDE w:val="0"/>
        <w:autoSpaceDN w:val="0"/>
        <w:adjustRightInd w:val="0"/>
        <w:spacing w:line="700" w:lineRule="exact"/>
        <w:ind w:firstLine="560"/>
        <w:rPr>
          <w:rFonts w:asciiTheme="minorEastAsia" w:hAnsiTheme="minorEastAsia" w:cs="仿宋_GB2312"/>
          <w:sz w:val="24"/>
          <w:szCs w:val="24"/>
        </w:rPr>
      </w:pPr>
    </w:p>
    <w:p w:rsidR="00BD3BA3" w:rsidRPr="009868EA" w:rsidRDefault="00BD3BA3">
      <w:pPr>
        <w:autoSpaceDE w:val="0"/>
        <w:autoSpaceDN w:val="0"/>
        <w:adjustRightInd w:val="0"/>
        <w:spacing w:line="700" w:lineRule="exact"/>
        <w:ind w:firstLine="560"/>
        <w:rPr>
          <w:rFonts w:asciiTheme="minorEastAsia" w:hAnsiTheme="minorEastAsia" w:cs="仿宋_GB2312"/>
          <w:sz w:val="24"/>
          <w:szCs w:val="24"/>
        </w:rPr>
      </w:pPr>
    </w:p>
    <w:p w:rsidR="00B05CB8" w:rsidRPr="009868EA" w:rsidRDefault="00B05CB8">
      <w:pPr>
        <w:autoSpaceDE w:val="0"/>
        <w:autoSpaceDN w:val="0"/>
        <w:adjustRightInd w:val="0"/>
        <w:spacing w:line="700" w:lineRule="exact"/>
        <w:ind w:firstLine="560"/>
        <w:rPr>
          <w:rFonts w:asciiTheme="minorEastAsia" w:hAnsiTheme="minorEastAsia" w:cs="仿宋_GB2312"/>
          <w:sz w:val="24"/>
          <w:szCs w:val="24"/>
        </w:rPr>
      </w:pPr>
    </w:p>
    <w:p w:rsidR="00BD3BA3" w:rsidRPr="009868EA" w:rsidRDefault="009B7329">
      <w:pPr>
        <w:numPr>
          <w:ilvl w:val="0"/>
          <w:numId w:val="4"/>
        </w:numPr>
        <w:jc w:val="center"/>
        <w:rPr>
          <w:rFonts w:asciiTheme="majorEastAsia" w:eastAsiaTheme="majorEastAsia" w:hAnsiTheme="majorEastAsia" w:cs="宋体"/>
          <w:b/>
          <w:kern w:val="0"/>
          <w:sz w:val="36"/>
          <w:szCs w:val="36"/>
        </w:rPr>
      </w:pPr>
      <w:r w:rsidRPr="009868EA">
        <w:rPr>
          <w:rFonts w:asciiTheme="majorEastAsia" w:eastAsiaTheme="majorEastAsia" w:hAnsiTheme="majorEastAsia" w:cs="宋体" w:hint="eastAsia"/>
          <w:b/>
          <w:kern w:val="0"/>
          <w:sz w:val="36"/>
          <w:szCs w:val="36"/>
        </w:rPr>
        <w:lastRenderedPageBreak/>
        <w:t>项目需求</w:t>
      </w:r>
    </w:p>
    <w:p w:rsidR="00BD3BA3" w:rsidRPr="009868EA" w:rsidRDefault="00BD3BA3">
      <w:pPr>
        <w:rPr>
          <w:rFonts w:asciiTheme="majorEastAsia" w:eastAsiaTheme="majorEastAsia" w:hAnsiTheme="majorEastAsia" w:cs="宋体"/>
          <w:b/>
          <w:kern w:val="0"/>
          <w:sz w:val="32"/>
          <w:szCs w:val="32"/>
        </w:rPr>
      </w:pPr>
    </w:p>
    <w:p w:rsidR="00BD3BA3" w:rsidRPr="009868EA" w:rsidRDefault="009B7329">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9868EA">
        <w:rPr>
          <w:rFonts w:asciiTheme="minorEastAsia" w:hAnsiTheme="minorEastAsia" w:cs="黑体" w:hint="eastAsia"/>
          <w:b/>
          <w:bCs/>
          <w:sz w:val="24"/>
          <w:szCs w:val="24"/>
          <w:shd w:val="clear" w:color="auto" w:fill="FFFFFF"/>
        </w:rPr>
        <w:t>一、本项目需实现的功能或者目标</w:t>
      </w:r>
    </w:p>
    <w:p w:rsidR="00B05CB8" w:rsidRPr="009868EA" w:rsidRDefault="00B05CB8" w:rsidP="00B05CB8">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9868EA">
        <w:rPr>
          <w:rFonts w:asciiTheme="minorEastAsia" w:hAnsiTheme="minorEastAsia" w:cs="黑体" w:hint="eastAsia"/>
          <w:bCs/>
          <w:sz w:val="24"/>
          <w:szCs w:val="24"/>
          <w:shd w:val="clear" w:color="auto" w:fill="FFFFFF"/>
        </w:rPr>
        <w:t>本项目的主要目标是许昌市博物馆文物保存环境的温湿度调控和珍贵文物的柜架囊匣等保存设施的配置。主要对许昌市博物馆文物库房、展厅和展厅重点文物展柜环境进行温湿度调控工作，运用多种调控手段使文物保存小环境和微环境达到比较“稳定、洁净”的状态；同时建立馆藏文物保存环境调控监测系统，实时监测展厅库房、展厅和重点文物微环境调控效果和设备运行情况；适当配置珍贵文物柜架囊匣、配置必要的小型环境检测设备，形成馆藏文物预防性风险管理机制，提升该馆馆藏文物预防性保护的综合能力。</w:t>
      </w:r>
    </w:p>
    <w:p w:rsidR="00BD3BA3" w:rsidRPr="009868EA" w:rsidRDefault="009B7329">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9868EA">
        <w:rPr>
          <w:rFonts w:asciiTheme="minorEastAsia" w:hAnsiTheme="minorEastAsia" w:cs="黑体" w:hint="eastAsia"/>
          <w:b/>
          <w:bCs/>
          <w:sz w:val="24"/>
          <w:szCs w:val="24"/>
          <w:shd w:val="clear" w:color="auto" w:fill="FFFFFF"/>
        </w:rPr>
        <w:t>二、采购清单</w:t>
      </w:r>
    </w:p>
    <w:tbl>
      <w:tblPr>
        <w:tblW w:w="0" w:type="auto"/>
        <w:tblLayout w:type="fixed"/>
        <w:tblLook w:val="0000"/>
      </w:tblPr>
      <w:tblGrid>
        <w:gridCol w:w="556"/>
        <w:gridCol w:w="1554"/>
        <w:gridCol w:w="456"/>
        <w:gridCol w:w="576"/>
        <w:gridCol w:w="959"/>
        <w:gridCol w:w="142"/>
        <w:gridCol w:w="4045"/>
        <w:gridCol w:w="14"/>
        <w:gridCol w:w="80"/>
        <w:gridCol w:w="792"/>
      </w:tblGrid>
      <w:tr w:rsidR="00B05CB8" w:rsidRPr="009868EA" w:rsidTr="00B05CB8">
        <w:trPr>
          <w:trHeight w:val="363"/>
        </w:trPr>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序号</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货物名称</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单位</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数量</w:t>
            </w:r>
          </w:p>
        </w:tc>
        <w:tc>
          <w:tcPr>
            <w:tcW w:w="5240" w:type="dxa"/>
            <w:gridSpan w:val="5"/>
            <w:tcBorders>
              <w:top w:val="single" w:sz="4" w:space="0" w:color="auto"/>
              <w:left w:val="nil"/>
              <w:bottom w:val="single" w:sz="4" w:space="0" w:color="auto"/>
              <w:right w:val="single" w:sz="4" w:space="0" w:color="auto"/>
            </w:tcBorders>
            <w:vAlign w:val="center"/>
          </w:tcPr>
          <w:p w:rsidR="00B05CB8" w:rsidRPr="009868EA" w:rsidRDefault="00B05CB8" w:rsidP="00B05CB8">
            <w:pPr>
              <w:jc w:val="center"/>
              <w:rPr>
                <w:rFonts w:ascii="宋体" w:hAnsi="宋体" w:cs="Arial Rounded MT"/>
                <w:szCs w:val="21"/>
              </w:rPr>
            </w:pPr>
            <w:r w:rsidRPr="009868EA">
              <w:rPr>
                <w:rFonts w:ascii="宋体" w:hAnsi="宋体" w:cs="Arial Rounded MT" w:hint="eastAsia"/>
                <w:szCs w:val="21"/>
              </w:rPr>
              <w:t>技术规格及主要参数</w:t>
            </w:r>
          </w:p>
        </w:tc>
        <w:tc>
          <w:tcPr>
            <w:tcW w:w="792" w:type="dxa"/>
            <w:tcBorders>
              <w:top w:val="single" w:sz="4" w:space="0" w:color="auto"/>
              <w:left w:val="nil"/>
              <w:bottom w:val="single" w:sz="4" w:space="0" w:color="auto"/>
              <w:right w:val="single" w:sz="4" w:space="0" w:color="auto"/>
            </w:tcBorders>
            <w:vAlign w:val="center"/>
          </w:tcPr>
          <w:p w:rsidR="00B05CB8" w:rsidRPr="009868EA" w:rsidRDefault="00B05CB8" w:rsidP="00B05CB8">
            <w:pPr>
              <w:jc w:val="center"/>
              <w:rPr>
                <w:rFonts w:ascii="宋体" w:hAnsi="宋体" w:cs="Arial Rounded MT"/>
                <w:szCs w:val="21"/>
              </w:rPr>
            </w:pPr>
            <w:r w:rsidRPr="009868EA">
              <w:rPr>
                <w:rFonts w:ascii="宋体" w:hAnsi="宋体" w:cs="Arial Rounded MT" w:hint="eastAsia"/>
                <w:szCs w:val="21"/>
              </w:rPr>
              <w:t>是否核心产品</w:t>
            </w:r>
          </w:p>
        </w:tc>
      </w:tr>
      <w:tr w:rsidR="00B05CB8" w:rsidRPr="009868EA" w:rsidTr="00B05CB8">
        <w:trPr>
          <w:trHeight w:val="429"/>
        </w:trPr>
        <w:tc>
          <w:tcPr>
            <w:tcW w:w="8382" w:type="dxa"/>
            <w:gridSpan w:val="9"/>
            <w:tcBorders>
              <w:top w:val="single" w:sz="4" w:space="0" w:color="auto"/>
              <w:left w:val="single" w:sz="4" w:space="0" w:color="auto"/>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Rounded MT" w:hint="eastAsia"/>
                <w:szCs w:val="21"/>
              </w:rPr>
              <w:t>一、库房环境湿度调控系统</w:t>
            </w:r>
          </w:p>
        </w:tc>
        <w:tc>
          <w:tcPr>
            <w:tcW w:w="792" w:type="dxa"/>
            <w:tcBorders>
              <w:top w:val="single" w:sz="4" w:space="0" w:color="auto"/>
              <w:left w:val="single" w:sz="4" w:space="0" w:color="auto"/>
              <w:bottom w:val="single" w:sz="4" w:space="0" w:color="auto"/>
              <w:right w:val="single" w:sz="4" w:space="0" w:color="auto"/>
            </w:tcBorders>
          </w:tcPr>
          <w:p w:rsidR="00B05CB8" w:rsidRPr="009868EA" w:rsidRDefault="00B05CB8" w:rsidP="00B05CB8">
            <w:pPr>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 xml:space="preserve">1 </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恒湿调控设备（吊装式）</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 xml:space="preserve">11 </w:t>
            </w:r>
          </w:p>
        </w:tc>
        <w:tc>
          <w:tcPr>
            <w:tcW w:w="5240" w:type="dxa"/>
            <w:gridSpan w:val="5"/>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除湿量：≥58Kg/D；</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风量：500m</w:t>
            </w:r>
            <w:r w:rsidRPr="009868EA">
              <w:rPr>
                <w:rFonts w:ascii="宋体" w:hAnsi="宋体" w:hint="eastAsia"/>
                <w:sz w:val="21"/>
                <w:szCs w:val="21"/>
                <w:vertAlign w:val="superscript"/>
              </w:rPr>
              <w:t>3</w:t>
            </w:r>
            <w:r w:rsidRPr="009868EA">
              <w:rPr>
                <w:rFonts w:ascii="宋体" w:hAnsi="宋体" w:hint="eastAsia"/>
                <w:sz w:val="21"/>
                <w:szCs w:val="21"/>
              </w:rPr>
              <w:t>/h；</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控制精度：RH±5%；</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排水方式：自动连续排水；</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预留RS485/RJ45标准通讯接口，结合环境监测及</w:t>
            </w:r>
            <w:r w:rsidRPr="009868EA">
              <w:rPr>
                <w:rFonts w:ascii="宋体" w:hAnsi="宋体" w:cs="Arial" w:hint="eastAsia"/>
                <w:sz w:val="21"/>
                <w:szCs w:val="21"/>
              </w:rPr>
              <w:t>集中调控中心系统平台</w:t>
            </w:r>
            <w:r w:rsidRPr="009868EA">
              <w:rPr>
                <w:rFonts w:ascii="宋体" w:hAnsi="宋体" w:hint="eastAsia"/>
                <w:sz w:val="21"/>
                <w:szCs w:val="21"/>
              </w:rPr>
              <w:t>，可灵活实现远程监测及调控的集中管理。</w:t>
            </w:r>
          </w:p>
        </w:tc>
        <w:tc>
          <w:tcPr>
            <w:tcW w:w="792" w:type="dxa"/>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是</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 xml:space="preserve">2 </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恒湿系统配套管路</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 xml:space="preserve">11 </w:t>
            </w:r>
          </w:p>
        </w:tc>
        <w:tc>
          <w:tcPr>
            <w:tcW w:w="5240" w:type="dxa"/>
            <w:gridSpan w:val="5"/>
            <w:tcBorders>
              <w:top w:val="single" w:sz="4" w:space="0" w:color="auto"/>
              <w:left w:val="nil"/>
              <w:bottom w:val="single" w:sz="4" w:space="0" w:color="auto"/>
              <w:right w:val="single" w:sz="4" w:space="0" w:color="auto"/>
            </w:tcBorders>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国标20mm厚挤塑板或酚醛符合材料制作风管，含铝合金方形送风口、调节阀等</w:t>
            </w:r>
          </w:p>
        </w:tc>
        <w:tc>
          <w:tcPr>
            <w:tcW w:w="792" w:type="dxa"/>
            <w:tcBorders>
              <w:top w:val="single" w:sz="4" w:space="0" w:color="auto"/>
              <w:left w:val="nil"/>
              <w:bottom w:val="single" w:sz="4" w:space="0" w:color="auto"/>
              <w:right w:val="single" w:sz="4" w:space="0" w:color="auto"/>
            </w:tcBorders>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 xml:space="preserve">3 </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配电系统</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项</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 xml:space="preserve">1 </w:t>
            </w:r>
          </w:p>
        </w:tc>
        <w:tc>
          <w:tcPr>
            <w:tcW w:w="5240" w:type="dxa"/>
            <w:gridSpan w:val="5"/>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连接线缆及固定管材等，按照现场实际需求进行线路改造</w:t>
            </w:r>
          </w:p>
        </w:tc>
        <w:tc>
          <w:tcPr>
            <w:tcW w:w="792" w:type="dxa"/>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 xml:space="preserve">4 </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排水管路</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项</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 xml:space="preserve">1 </w:t>
            </w:r>
          </w:p>
        </w:tc>
        <w:tc>
          <w:tcPr>
            <w:tcW w:w="5240" w:type="dxa"/>
            <w:gridSpan w:val="5"/>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冷凝排水，国标优质PPR管材，DN25</w:t>
            </w:r>
          </w:p>
        </w:tc>
        <w:tc>
          <w:tcPr>
            <w:tcW w:w="792" w:type="dxa"/>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 xml:space="preserve">5 </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安装辅材</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项</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 xml:space="preserve">1 </w:t>
            </w:r>
          </w:p>
        </w:tc>
        <w:tc>
          <w:tcPr>
            <w:tcW w:w="5240" w:type="dxa"/>
            <w:gridSpan w:val="5"/>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管件、管材及连接线缆等，按照现场实际需求提供；</w:t>
            </w:r>
          </w:p>
        </w:tc>
        <w:tc>
          <w:tcPr>
            <w:tcW w:w="792" w:type="dxa"/>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 xml:space="preserve">6 </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安装调试</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项</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 xml:space="preserve">1 </w:t>
            </w:r>
          </w:p>
        </w:tc>
        <w:tc>
          <w:tcPr>
            <w:tcW w:w="5240" w:type="dxa"/>
            <w:gridSpan w:val="5"/>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系统设备安装调试</w:t>
            </w:r>
          </w:p>
        </w:tc>
        <w:tc>
          <w:tcPr>
            <w:tcW w:w="792" w:type="dxa"/>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8382" w:type="dxa"/>
            <w:gridSpan w:val="9"/>
            <w:tcBorders>
              <w:top w:val="single" w:sz="4" w:space="0" w:color="auto"/>
              <w:left w:val="single" w:sz="4" w:space="0" w:color="auto"/>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Rounded MT" w:hint="eastAsia"/>
                <w:szCs w:val="21"/>
              </w:rPr>
              <w:t>二、 库房环境新风换气洁净系统</w:t>
            </w:r>
          </w:p>
        </w:tc>
        <w:tc>
          <w:tcPr>
            <w:tcW w:w="792" w:type="dxa"/>
            <w:tcBorders>
              <w:top w:val="single" w:sz="4" w:space="0" w:color="auto"/>
              <w:left w:val="single" w:sz="4" w:space="0" w:color="auto"/>
              <w:bottom w:val="single" w:sz="4" w:space="0" w:color="auto"/>
              <w:right w:val="single" w:sz="4" w:space="0" w:color="auto"/>
            </w:tcBorders>
          </w:tcPr>
          <w:p w:rsidR="00B05CB8" w:rsidRPr="009868EA" w:rsidRDefault="00B05CB8" w:rsidP="00B05CB8">
            <w:pPr>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1</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置换型热回收新风换气设备</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2</w:t>
            </w:r>
          </w:p>
        </w:tc>
        <w:tc>
          <w:tcPr>
            <w:tcW w:w="5240" w:type="dxa"/>
            <w:gridSpan w:val="5"/>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额定风量：3000m³/h；</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全压：90Pa；</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焓回收率：制冷56%，制热59%；</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 xml:space="preserve">温度回收率：70%； </w:t>
            </w:r>
          </w:p>
        </w:tc>
        <w:tc>
          <w:tcPr>
            <w:tcW w:w="792" w:type="dxa"/>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szCs w:val="21"/>
              </w:rPr>
            </w:pPr>
          </w:p>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是</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2</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原设备拆除</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项</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1</w:t>
            </w:r>
          </w:p>
        </w:tc>
        <w:tc>
          <w:tcPr>
            <w:tcW w:w="5240" w:type="dxa"/>
            <w:gridSpan w:val="5"/>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 xml:space="preserve">原设备及管路系统保护性拆除 </w:t>
            </w:r>
          </w:p>
        </w:tc>
        <w:tc>
          <w:tcPr>
            <w:tcW w:w="792" w:type="dxa"/>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3</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换气系统配套</w:t>
            </w:r>
            <w:r w:rsidRPr="009868EA">
              <w:rPr>
                <w:rFonts w:ascii="宋体" w:hAnsi="宋体" w:hint="eastAsia"/>
                <w:szCs w:val="21"/>
              </w:rPr>
              <w:lastRenderedPageBreak/>
              <w:t>管路</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lastRenderedPageBreak/>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2</w:t>
            </w:r>
          </w:p>
        </w:tc>
        <w:tc>
          <w:tcPr>
            <w:tcW w:w="5240" w:type="dxa"/>
            <w:gridSpan w:val="5"/>
            <w:tcBorders>
              <w:top w:val="single" w:sz="4" w:space="0" w:color="auto"/>
              <w:left w:val="nil"/>
              <w:bottom w:val="single" w:sz="4" w:space="0" w:color="auto"/>
              <w:right w:val="single" w:sz="4" w:space="0" w:color="auto"/>
            </w:tcBorders>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国标镀锌板材料制作风管，20mm厚B1级阻燃型橡</w:t>
            </w:r>
            <w:r w:rsidRPr="009868EA">
              <w:rPr>
                <w:rFonts w:ascii="宋体" w:hAnsi="宋体" w:hint="eastAsia"/>
                <w:sz w:val="21"/>
                <w:szCs w:val="21"/>
              </w:rPr>
              <w:lastRenderedPageBreak/>
              <w:t>塑保温材料（黑色），送回风风口、防火阀、静压箱、调节阀等按照国标规范制作安装。</w:t>
            </w:r>
          </w:p>
        </w:tc>
        <w:tc>
          <w:tcPr>
            <w:tcW w:w="792" w:type="dxa"/>
            <w:tcBorders>
              <w:top w:val="single" w:sz="4" w:space="0" w:color="auto"/>
              <w:left w:val="nil"/>
              <w:bottom w:val="single" w:sz="4" w:space="0" w:color="auto"/>
              <w:right w:val="single" w:sz="4" w:space="0" w:color="auto"/>
            </w:tcBorders>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lastRenderedPageBreak/>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lastRenderedPageBreak/>
              <w:t>4</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配电系统</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项</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1</w:t>
            </w:r>
          </w:p>
        </w:tc>
        <w:tc>
          <w:tcPr>
            <w:tcW w:w="5240" w:type="dxa"/>
            <w:gridSpan w:val="5"/>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连接线缆及固定管材等，按照现场实际需求进行线路改造 </w:t>
            </w:r>
          </w:p>
        </w:tc>
        <w:tc>
          <w:tcPr>
            <w:tcW w:w="792" w:type="dxa"/>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5</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安装辅材</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项</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1</w:t>
            </w:r>
          </w:p>
        </w:tc>
        <w:tc>
          <w:tcPr>
            <w:tcW w:w="5240" w:type="dxa"/>
            <w:gridSpan w:val="5"/>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管件、保温管材及连接线缆等，按照现场实际需求提供；</w:t>
            </w:r>
          </w:p>
        </w:tc>
        <w:tc>
          <w:tcPr>
            <w:tcW w:w="792" w:type="dxa"/>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6</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安装调试</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项</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1</w:t>
            </w:r>
          </w:p>
        </w:tc>
        <w:tc>
          <w:tcPr>
            <w:tcW w:w="5240" w:type="dxa"/>
            <w:gridSpan w:val="5"/>
            <w:tcBorders>
              <w:top w:val="single" w:sz="4" w:space="0" w:color="auto"/>
              <w:left w:val="nil"/>
              <w:bottom w:val="single" w:sz="4" w:space="0" w:color="auto"/>
              <w:right w:val="single" w:sz="4" w:space="0" w:color="auto"/>
            </w:tcBorders>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系统设备安装调试</w:t>
            </w:r>
          </w:p>
        </w:tc>
        <w:tc>
          <w:tcPr>
            <w:tcW w:w="792" w:type="dxa"/>
            <w:tcBorders>
              <w:top w:val="single" w:sz="4" w:space="0" w:color="auto"/>
              <w:left w:val="nil"/>
              <w:bottom w:val="single" w:sz="4" w:space="0" w:color="auto"/>
              <w:right w:val="single" w:sz="4" w:space="0" w:color="auto"/>
            </w:tcBorders>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8382" w:type="dxa"/>
            <w:gridSpan w:val="9"/>
            <w:tcBorders>
              <w:top w:val="single" w:sz="4" w:space="0" w:color="auto"/>
              <w:left w:val="single" w:sz="4" w:space="0" w:color="auto"/>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Rounded MT" w:hint="eastAsia"/>
                <w:szCs w:val="21"/>
              </w:rPr>
              <w:t>三、字画库房环境恒温恒湿调控系统</w:t>
            </w:r>
          </w:p>
        </w:tc>
        <w:tc>
          <w:tcPr>
            <w:tcW w:w="792" w:type="dxa"/>
            <w:tcBorders>
              <w:top w:val="single" w:sz="4" w:space="0" w:color="auto"/>
              <w:left w:val="single" w:sz="4" w:space="0" w:color="auto"/>
              <w:bottom w:val="single" w:sz="4" w:space="0" w:color="auto"/>
              <w:right w:val="single" w:sz="4" w:space="0" w:color="auto"/>
            </w:tcBorders>
          </w:tcPr>
          <w:p w:rsidR="00B05CB8" w:rsidRPr="009868EA" w:rsidRDefault="00B05CB8" w:rsidP="00B05CB8">
            <w:pPr>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1</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文物库房专用环境调控设备（吊装式）</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1</w:t>
            </w:r>
          </w:p>
        </w:tc>
        <w:tc>
          <w:tcPr>
            <w:tcW w:w="5240" w:type="dxa"/>
            <w:gridSpan w:val="5"/>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制冷量：26KW；</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加热量：18.0KW；</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加湿量：3kg/h；</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风量：5200m3/h；</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制冷剂：R407C；</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电气控制系统：西门子PLC可编程控制器，可就地/远程控制；</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结合环境监测及集中调控中心系统平台，可灵活实现远程监测及调控的集中管理。</w:t>
            </w:r>
          </w:p>
        </w:tc>
        <w:tc>
          <w:tcPr>
            <w:tcW w:w="792" w:type="dxa"/>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是</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2</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漏水检测报警装置</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1</w:t>
            </w:r>
          </w:p>
        </w:tc>
        <w:tc>
          <w:tcPr>
            <w:tcW w:w="5240" w:type="dxa"/>
            <w:gridSpan w:val="5"/>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DC12V安全电压供电；</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报警响应时间小于1秒；</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含配套电磁阀及漏水报警控制器；</w:t>
            </w:r>
          </w:p>
        </w:tc>
        <w:tc>
          <w:tcPr>
            <w:tcW w:w="792" w:type="dxa"/>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szCs w:val="21"/>
              </w:rPr>
            </w:pPr>
          </w:p>
          <w:p w:rsidR="00B05CB8" w:rsidRPr="009868EA" w:rsidRDefault="00B05CB8" w:rsidP="00B05CB8">
            <w:pPr>
              <w:widowControl/>
              <w:jc w:val="left"/>
              <w:rPr>
                <w:rFonts w:ascii="宋体" w:hAnsi="宋体"/>
                <w:szCs w:val="21"/>
              </w:rPr>
            </w:pPr>
            <w:r w:rsidRPr="009868EA">
              <w:rPr>
                <w:rFonts w:ascii="宋体" w:hAnsi="宋体" w:hint="eastAsia"/>
                <w:szCs w:val="21"/>
              </w:rPr>
              <w:t>否</w:t>
            </w:r>
          </w:p>
          <w:p w:rsidR="00B05CB8" w:rsidRPr="009868EA" w:rsidRDefault="00B05CB8" w:rsidP="00B05CB8">
            <w:pPr>
              <w:pStyle w:val="32"/>
              <w:ind w:firstLineChars="0" w:firstLine="0"/>
              <w:rPr>
                <w:rFonts w:ascii="宋体" w:hAnsi="宋体"/>
                <w:sz w:val="21"/>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3</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水处理器</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1</w:t>
            </w:r>
          </w:p>
        </w:tc>
        <w:tc>
          <w:tcPr>
            <w:tcW w:w="5240" w:type="dxa"/>
            <w:gridSpan w:val="5"/>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适用水源：市政自来水；</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额定水处理量：≥100L；</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全自动智能除垢功能；</w:t>
            </w:r>
          </w:p>
        </w:tc>
        <w:tc>
          <w:tcPr>
            <w:tcW w:w="792" w:type="dxa"/>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szCs w:val="21"/>
              </w:rPr>
            </w:pPr>
          </w:p>
          <w:p w:rsidR="00B05CB8" w:rsidRPr="009868EA" w:rsidRDefault="00B05CB8" w:rsidP="00B05CB8">
            <w:pPr>
              <w:widowControl/>
              <w:jc w:val="left"/>
              <w:rPr>
                <w:rFonts w:ascii="宋体" w:hAnsi="宋体"/>
                <w:szCs w:val="21"/>
              </w:rPr>
            </w:pPr>
            <w:r w:rsidRPr="009868EA">
              <w:rPr>
                <w:rFonts w:ascii="宋体" w:hAnsi="宋体" w:hint="eastAsia"/>
                <w:szCs w:val="21"/>
              </w:rPr>
              <w:t>否</w:t>
            </w:r>
          </w:p>
          <w:p w:rsidR="00B05CB8" w:rsidRPr="009868EA" w:rsidRDefault="00B05CB8" w:rsidP="00B05CB8">
            <w:pPr>
              <w:pStyle w:val="32"/>
              <w:ind w:firstLineChars="0" w:firstLine="0"/>
              <w:rPr>
                <w:rFonts w:ascii="宋体" w:hAnsi="宋体"/>
                <w:sz w:val="21"/>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4</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通风系统</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项</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1</w:t>
            </w:r>
          </w:p>
        </w:tc>
        <w:tc>
          <w:tcPr>
            <w:tcW w:w="5240" w:type="dxa"/>
            <w:gridSpan w:val="5"/>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国标镀锌板材料制作风管，20mm厚B1级阻燃型橡塑保温材料（黑色），送回风风口、防火阀、静压箱、调节阀等按照国标规范制作安装。</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室外部分采用镀锌铁皮防护包覆处理；</w:t>
            </w:r>
          </w:p>
        </w:tc>
        <w:tc>
          <w:tcPr>
            <w:tcW w:w="792" w:type="dxa"/>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5</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给排水管路</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米</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10</w:t>
            </w:r>
          </w:p>
        </w:tc>
        <w:tc>
          <w:tcPr>
            <w:tcW w:w="5240" w:type="dxa"/>
            <w:gridSpan w:val="5"/>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国标优质管材PPR,DN25</w:t>
            </w:r>
          </w:p>
        </w:tc>
        <w:tc>
          <w:tcPr>
            <w:tcW w:w="792" w:type="dxa"/>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6</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供电线缆</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米</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10</w:t>
            </w:r>
          </w:p>
        </w:tc>
        <w:tc>
          <w:tcPr>
            <w:tcW w:w="5240" w:type="dxa"/>
            <w:gridSpan w:val="5"/>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ZR-YJV/3*16+2*6m㎡,国标优质阻燃型线缆；</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按照现场实际需求提供；</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线路改造及施工需满足《建筑电气工程施工质量验收规范》GB50303-2015等相关规定。</w:t>
            </w:r>
          </w:p>
        </w:tc>
        <w:tc>
          <w:tcPr>
            <w:tcW w:w="792" w:type="dxa"/>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7</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调控系统安装辅材</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批</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1</w:t>
            </w:r>
          </w:p>
        </w:tc>
        <w:tc>
          <w:tcPr>
            <w:tcW w:w="5240" w:type="dxa"/>
            <w:gridSpan w:val="5"/>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制冷剂R410A、内外机连接铜管、管件、保温材料及连接线缆等。</w:t>
            </w:r>
          </w:p>
        </w:tc>
        <w:tc>
          <w:tcPr>
            <w:tcW w:w="792" w:type="dxa"/>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8</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安装调试服务</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项</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1</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环境调控系统及配套设施安装调试服务费用</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rPr>
          <w:trHeight w:val="510"/>
        </w:trPr>
        <w:tc>
          <w:tcPr>
            <w:tcW w:w="8288" w:type="dxa"/>
            <w:gridSpan w:val="7"/>
            <w:tcBorders>
              <w:top w:val="single" w:sz="4" w:space="0" w:color="auto"/>
              <w:left w:val="single" w:sz="4" w:space="0" w:color="auto"/>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Rounded MT" w:hint="eastAsia"/>
                <w:szCs w:val="21"/>
              </w:rPr>
              <w:t>四、 展厅环境和重点文物展柜微环境调控系统</w:t>
            </w:r>
          </w:p>
        </w:tc>
        <w:tc>
          <w:tcPr>
            <w:tcW w:w="886" w:type="dxa"/>
            <w:gridSpan w:val="3"/>
            <w:tcBorders>
              <w:top w:val="single" w:sz="4" w:space="0" w:color="auto"/>
              <w:left w:val="single" w:sz="4" w:space="0" w:color="auto"/>
              <w:bottom w:val="single" w:sz="4" w:space="0" w:color="auto"/>
              <w:right w:val="single" w:sz="4" w:space="0" w:color="auto"/>
            </w:tcBorders>
          </w:tcPr>
          <w:p w:rsidR="00B05CB8" w:rsidRPr="009868EA" w:rsidRDefault="00B05CB8" w:rsidP="00B05CB8">
            <w:pPr>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复合硅胶调湿剂</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公斤</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50</w:t>
            </w:r>
          </w:p>
        </w:tc>
        <w:tc>
          <w:tcPr>
            <w:tcW w:w="514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复合硅胶调湿剂：单位（25g）吸湿能力吸湿率≥10g；单位放湿能力≥4g；单位目标湿容量≥2g</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规格：400g盒装规格</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lastRenderedPageBreak/>
              <w:t>微环境调控材料的安全性测定结果应为长期可用</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调湿剂为对文物保存环境安全的具有吸湿和放湿功能的产品。</w:t>
            </w:r>
          </w:p>
        </w:tc>
        <w:tc>
          <w:tcPr>
            <w:tcW w:w="88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lastRenderedPageBreak/>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lastRenderedPageBreak/>
              <w:t>2</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吸附剂</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公斤</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100</w:t>
            </w:r>
          </w:p>
        </w:tc>
        <w:tc>
          <w:tcPr>
            <w:tcW w:w="514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吸附剂：μg/m</w:t>
            </w:r>
            <w:r w:rsidRPr="009868EA">
              <w:rPr>
                <w:rFonts w:ascii="宋体" w:hAnsi="宋体" w:hint="eastAsia"/>
                <w:sz w:val="21"/>
                <w:szCs w:val="21"/>
                <w:vertAlign w:val="superscript"/>
              </w:rPr>
              <w:t>3</w:t>
            </w:r>
            <w:r w:rsidRPr="009868EA">
              <w:rPr>
                <w:rFonts w:ascii="宋体" w:hAnsi="宋体" w:hint="eastAsia"/>
                <w:sz w:val="21"/>
                <w:szCs w:val="21"/>
              </w:rPr>
              <w:t>级水平甲醛净化率＞60%；脱附量＜0.1µg/g</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微环境调控材料的安全性测定结果应为长期可用</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吸附剂为对文物保存环境安全的具有良好甲醛吸附性能的产品。</w:t>
            </w:r>
          </w:p>
        </w:tc>
        <w:tc>
          <w:tcPr>
            <w:tcW w:w="88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3</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除氧剂</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包</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300</w:t>
            </w:r>
          </w:p>
        </w:tc>
        <w:tc>
          <w:tcPr>
            <w:tcW w:w="514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规格：2000型</w:t>
            </w:r>
          </w:p>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用量：200包/m3</w:t>
            </w:r>
          </w:p>
        </w:tc>
        <w:tc>
          <w:tcPr>
            <w:tcW w:w="88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szCs w:val="21"/>
              </w:rPr>
            </w:pPr>
          </w:p>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4</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除虫剂</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盒</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100</w:t>
            </w:r>
          </w:p>
        </w:tc>
        <w:tc>
          <w:tcPr>
            <w:tcW w:w="514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能有效防止各类病虫害，保护文物的安全。</w:t>
            </w:r>
          </w:p>
        </w:tc>
        <w:tc>
          <w:tcPr>
            <w:tcW w:w="88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5</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透明高阻隔膜</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平米</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100</w:t>
            </w:r>
          </w:p>
        </w:tc>
        <w:tc>
          <w:tcPr>
            <w:tcW w:w="514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结构：GL-PET12/NY15/PE7</w:t>
            </w:r>
          </w:p>
          <w:p w:rsidR="00B05CB8" w:rsidRPr="009868EA" w:rsidRDefault="00B05CB8" w:rsidP="00B05CB8">
            <w:pPr>
              <w:numPr>
                <w:ilvl w:val="0"/>
                <w:numId w:val="7"/>
              </w:numPr>
              <w:rPr>
                <w:rFonts w:ascii="宋体" w:hAnsi="宋体"/>
                <w:szCs w:val="21"/>
              </w:rPr>
            </w:pPr>
            <w:r w:rsidRPr="009868EA">
              <w:rPr>
                <w:rFonts w:ascii="宋体" w:hAnsi="宋体" w:hint="eastAsia"/>
                <w:szCs w:val="21"/>
              </w:rPr>
              <w:t>规格：830mm左右</w:t>
            </w:r>
          </w:p>
        </w:tc>
        <w:tc>
          <w:tcPr>
            <w:tcW w:w="88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szCs w:val="21"/>
              </w:rPr>
            </w:pPr>
          </w:p>
          <w:p w:rsidR="00B05CB8" w:rsidRPr="009868EA" w:rsidRDefault="00B05CB8" w:rsidP="00B05CB8">
            <w:pPr>
              <w:rPr>
                <w:rFonts w:ascii="宋体" w:hAnsi="宋体"/>
                <w:szCs w:val="21"/>
              </w:rPr>
            </w:pPr>
            <w:r w:rsidRPr="009868EA">
              <w:rPr>
                <w:rFonts w:ascii="宋体" w:hAnsi="宋体" w:hint="eastAsia"/>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6</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铝箔板材包装膜</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平米</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200</w:t>
            </w:r>
          </w:p>
        </w:tc>
        <w:tc>
          <w:tcPr>
            <w:tcW w:w="514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复合包装膜材质结构：PET12/AL7/PE50</w:t>
            </w:r>
          </w:p>
        </w:tc>
        <w:tc>
          <w:tcPr>
            <w:tcW w:w="88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7</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铝箔抗穿刺复合膜</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平米</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300</w:t>
            </w:r>
          </w:p>
        </w:tc>
        <w:tc>
          <w:tcPr>
            <w:tcW w:w="514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复合膜材质结构：PET12/AL7/NY15/PE105</w:t>
            </w:r>
          </w:p>
        </w:tc>
        <w:tc>
          <w:tcPr>
            <w:tcW w:w="88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8</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展柜密封改造</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台</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21</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numPr>
                <w:ilvl w:val="0"/>
                <w:numId w:val="7"/>
              </w:numPr>
              <w:ind w:firstLineChars="0"/>
              <w:rPr>
                <w:rFonts w:ascii="宋体" w:hAnsi="宋体"/>
                <w:sz w:val="21"/>
                <w:szCs w:val="21"/>
              </w:rPr>
            </w:pPr>
            <w:r w:rsidRPr="009868EA">
              <w:rPr>
                <w:rFonts w:ascii="宋体" w:hAnsi="宋体" w:hint="eastAsia"/>
                <w:sz w:val="21"/>
                <w:szCs w:val="21"/>
              </w:rPr>
              <w:t>对重点文物展柜密封条、密封胶、板材包覆材料等进行改造</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9</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净化-调湿器</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30</w:t>
            </w:r>
          </w:p>
        </w:tc>
        <w:tc>
          <w:tcPr>
            <w:tcW w:w="514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spacing w:line="360" w:lineRule="auto"/>
              <w:ind w:firstLineChars="0" w:firstLine="0"/>
              <w:jc w:val="left"/>
              <w:rPr>
                <w:rFonts w:ascii="宋体" w:hAnsi="宋体"/>
                <w:sz w:val="21"/>
                <w:szCs w:val="21"/>
              </w:rPr>
            </w:pPr>
            <w:r w:rsidRPr="009868EA">
              <w:rPr>
                <w:rFonts w:ascii="宋体" w:hAnsi="宋体" w:hint="eastAsia"/>
                <w:b/>
                <w:bCs/>
                <w:sz w:val="21"/>
                <w:szCs w:val="21"/>
              </w:rPr>
              <w:t>（★）专为博物馆文物藏品设计，具有以下特点：PLC 控制技术、温湿度独立控制技术、数码除湿技术、数码降温技术、风机变频控制技术、电加热 PID 调节技术、多重安全保护技术、高效过滤净化技术、物联网远程监控技术，使温度波动量减少 45%以上，相对湿度波动量减少 50%以上</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湿度调控精度：≤±3%RH；</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湿度调控范围：25%～70%RH；</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分辨率：0.1%RH ，调控范围：≥5m³；</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空气净化质量高，将有毒有害气体分解成无毒无害固体物质，不会产生二次污染。</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功能特点：</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使用国家无委会免费的2.4G赫兹频段，具有双向无线通信功能，具备低复杂度、自组织、低功耗、</w:t>
            </w:r>
            <w:r w:rsidRPr="009868EA">
              <w:rPr>
                <w:rFonts w:ascii="宋体" w:hAnsi="宋体" w:hint="eastAsia"/>
                <w:sz w:val="21"/>
                <w:szCs w:val="21"/>
              </w:rPr>
              <w:lastRenderedPageBreak/>
              <w:t>高数据速率，低成本的特点，便于微环境调控，集中监控和设备管理；符合国家主管部门对无线电设备的核准要求。</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系统实现免维护功能，在适用环境条件下，不需要加水排水</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具备自动诊断和远程诊断功能，可大幅度降低售后服务成本，以及设备使用方维护成本；</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设备体积小，功耗小，安装方便，可安装在微环境基座，仅需一定通风要求；</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产品具有较高的安全性、环保性；</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扩展功能：为实现后期的智能化控制，设备应可连接调控系统软件，对于存储柜内的环境温度、湿度、设备运行情况做实时监控，远程操控设备。能通过手机App软件远程查看设备工作状况，并进行远程设置。</w:t>
            </w:r>
          </w:p>
        </w:tc>
        <w:tc>
          <w:tcPr>
            <w:tcW w:w="88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spacing w:line="360" w:lineRule="auto"/>
              <w:ind w:firstLineChars="0" w:firstLine="0"/>
              <w:jc w:val="left"/>
              <w:rPr>
                <w:rFonts w:ascii="宋体" w:hAnsi="宋体"/>
                <w:sz w:val="21"/>
                <w:szCs w:val="21"/>
              </w:rPr>
            </w:pPr>
            <w:r w:rsidRPr="009868EA">
              <w:rPr>
                <w:rFonts w:ascii="宋体" w:hAnsi="宋体" w:hint="eastAsia"/>
                <w:sz w:val="21"/>
                <w:szCs w:val="21"/>
              </w:rPr>
              <w:lastRenderedPageBreak/>
              <w:t>是</w:t>
            </w:r>
          </w:p>
        </w:tc>
      </w:tr>
      <w:tr w:rsidR="00B05CB8" w:rsidRPr="009868EA" w:rsidTr="00B05CB8">
        <w:tc>
          <w:tcPr>
            <w:tcW w:w="556" w:type="dxa"/>
            <w:vMerge w:val="restart"/>
            <w:tcBorders>
              <w:top w:val="nil"/>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lastRenderedPageBreak/>
              <w:t>10</w:t>
            </w:r>
          </w:p>
        </w:tc>
        <w:tc>
          <w:tcPr>
            <w:tcW w:w="1554" w:type="dxa"/>
            <w:vMerge w:val="restart"/>
            <w:tcBorders>
              <w:top w:val="nil"/>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无线远程控制网关</w:t>
            </w:r>
          </w:p>
        </w:tc>
        <w:tc>
          <w:tcPr>
            <w:tcW w:w="456" w:type="dxa"/>
            <w:vMerge w:val="restart"/>
            <w:tcBorders>
              <w:top w:val="nil"/>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套</w:t>
            </w:r>
          </w:p>
        </w:tc>
        <w:tc>
          <w:tcPr>
            <w:tcW w:w="576" w:type="dxa"/>
            <w:vMerge w:val="restart"/>
            <w:tcBorders>
              <w:top w:val="nil"/>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4</w:t>
            </w:r>
          </w:p>
        </w:tc>
        <w:tc>
          <w:tcPr>
            <w:tcW w:w="1101"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通讯原理</w:t>
            </w:r>
          </w:p>
        </w:tc>
        <w:tc>
          <w:tcPr>
            <w:tcW w:w="4045" w:type="dxa"/>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通过2.4G频段接收数据，GPRS发送数据，符合工信部无线电管理委员会相关法律规范。</w:t>
            </w:r>
          </w:p>
        </w:tc>
        <w:tc>
          <w:tcPr>
            <w:tcW w:w="88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spacing w:line="360" w:lineRule="auto"/>
              <w:ind w:firstLineChars="0" w:firstLine="0"/>
              <w:jc w:val="left"/>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101"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组网方式</w:t>
            </w:r>
          </w:p>
        </w:tc>
        <w:tc>
          <w:tcPr>
            <w:tcW w:w="4045" w:type="dxa"/>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具有自组织网络的能力，能够自行搜索及加入网络；</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具有周期性心跳包，周期性向网关发送心跳包以表征工作状态；</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具有链路质量侦测能力。在信号微弱或不稳定情况下，能够自行判别，并搜索和优选更优质的网络传输路径。</w:t>
            </w:r>
          </w:p>
        </w:tc>
        <w:tc>
          <w:tcPr>
            <w:tcW w:w="88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spacing w:line="360" w:lineRule="auto"/>
              <w:ind w:firstLineChars="0" w:firstLine="0"/>
              <w:jc w:val="left"/>
              <w:rPr>
                <w:rFonts w:ascii="宋体" w:hAnsi="宋体"/>
                <w:sz w:val="21"/>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101"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数据传输</w:t>
            </w:r>
          </w:p>
        </w:tc>
        <w:tc>
          <w:tcPr>
            <w:tcW w:w="4045" w:type="dxa"/>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具有反馈能力，成功接收到数据包后，予以回复，表明成功接收状态；</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lastRenderedPageBreak/>
              <w:t>具有数据重发机制，当数据发送失败后，具有回避及重发机制。如果数据发送多次不成功，能够优选父节点，并重新发送；</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具有下行转发能力，自父节点接收下行包，并根据路由机制，转发至目标子节点；发送功率≤22dBm；通讯距离大于200 米（视距传输）。</w:t>
            </w:r>
          </w:p>
        </w:tc>
        <w:tc>
          <w:tcPr>
            <w:tcW w:w="88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spacing w:line="360" w:lineRule="auto"/>
              <w:ind w:firstLineChars="0" w:firstLine="0"/>
              <w:jc w:val="left"/>
              <w:rPr>
                <w:rFonts w:ascii="宋体" w:hAnsi="宋体"/>
                <w:sz w:val="21"/>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101"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供电方式</w:t>
            </w:r>
          </w:p>
        </w:tc>
        <w:tc>
          <w:tcPr>
            <w:tcW w:w="4045" w:type="dxa"/>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供电方式:具有灵活的供电方式，以便灵活安装；能接入220V市电；</w:t>
            </w:r>
          </w:p>
        </w:tc>
        <w:tc>
          <w:tcPr>
            <w:tcW w:w="88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spacing w:line="360" w:lineRule="auto"/>
              <w:ind w:firstLineChars="0" w:firstLine="0"/>
              <w:jc w:val="left"/>
              <w:rPr>
                <w:rFonts w:ascii="宋体" w:hAnsi="宋体"/>
                <w:sz w:val="21"/>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101"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外壳材料</w:t>
            </w:r>
          </w:p>
        </w:tc>
        <w:tc>
          <w:tcPr>
            <w:tcW w:w="4045" w:type="dxa"/>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采用金属外壳</w:t>
            </w:r>
          </w:p>
        </w:tc>
        <w:tc>
          <w:tcPr>
            <w:tcW w:w="88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spacing w:line="360" w:lineRule="auto"/>
              <w:ind w:firstLineChars="0" w:firstLine="0"/>
              <w:jc w:val="left"/>
              <w:rPr>
                <w:rFonts w:ascii="宋体" w:hAnsi="宋体"/>
                <w:sz w:val="21"/>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101"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电路板保护</w:t>
            </w:r>
          </w:p>
        </w:tc>
        <w:tc>
          <w:tcPr>
            <w:tcW w:w="4045" w:type="dxa"/>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防潮、防霉、防盐雾；</w:t>
            </w:r>
          </w:p>
        </w:tc>
        <w:tc>
          <w:tcPr>
            <w:tcW w:w="88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spacing w:line="360" w:lineRule="auto"/>
              <w:ind w:firstLineChars="0" w:firstLine="0"/>
              <w:jc w:val="left"/>
              <w:rPr>
                <w:rFonts w:ascii="宋体" w:hAnsi="宋体"/>
                <w:sz w:val="21"/>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11</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加湿除湿一体机</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6</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加湿量：7～8kg/h</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除湿量：90～120kg/24h(28℃，80%RH)</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处理风量：1600～2000m3/h</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功率：200/1300W</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电源：220V/50HZ</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计算机联网控制端口：RJ45接口</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排水方式：水箱/直排式</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加水方式：自动/人工</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widowControl/>
              <w:jc w:val="left"/>
              <w:rPr>
                <w:rFonts w:ascii="宋体" w:hAnsi="宋体"/>
                <w:szCs w:val="21"/>
              </w:rPr>
            </w:pPr>
          </w:p>
          <w:p w:rsidR="00B05CB8" w:rsidRPr="009868EA" w:rsidRDefault="00B05CB8" w:rsidP="00B05CB8">
            <w:pPr>
              <w:widowControl/>
              <w:jc w:val="left"/>
              <w:rPr>
                <w:rFonts w:ascii="宋体" w:hAnsi="宋体"/>
                <w:szCs w:val="21"/>
              </w:rPr>
            </w:pPr>
          </w:p>
          <w:p w:rsidR="00B05CB8" w:rsidRPr="009868EA" w:rsidRDefault="00B05CB8" w:rsidP="00B05CB8">
            <w:pPr>
              <w:widowControl/>
              <w:jc w:val="left"/>
              <w:rPr>
                <w:rFonts w:ascii="宋体" w:hAnsi="宋体"/>
                <w:szCs w:val="21"/>
              </w:rPr>
            </w:pPr>
            <w:r w:rsidRPr="009868EA">
              <w:rPr>
                <w:rFonts w:ascii="宋体" w:hAnsi="宋体" w:hint="eastAsia"/>
                <w:szCs w:val="21"/>
              </w:rPr>
              <w:t>是</w:t>
            </w:r>
          </w:p>
          <w:p w:rsidR="00B05CB8" w:rsidRPr="009868EA" w:rsidRDefault="00B05CB8" w:rsidP="00B05CB8">
            <w:pPr>
              <w:widowControl/>
              <w:jc w:val="left"/>
              <w:rPr>
                <w:rFonts w:ascii="宋体" w:hAnsi="宋体"/>
                <w:szCs w:val="21"/>
              </w:rPr>
            </w:pPr>
          </w:p>
          <w:p w:rsidR="00B05CB8" w:rsidRPr="009868EA" w:rsidRDefault="00B05CB8" w:rsidP="00B05CB8">
            <w:pPr>
              <w:pStyle w:val="32"/>
              <w:spacing w:line="360" w:lineRule="auto"/>
              <w:ind w:firstLineChars="0" w:firstLine="0"/>
              <w:jc w:val="left"/>
              <w:rPr>
                <w:rFonts w:ascii="宋体" w:hAnsi="宋体"/>
                <w:sz w:val="21"/>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12</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空气净化机</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6</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能有效快速净化展厅空气；</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带有滚轮，方便工作人员使用；</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工作电压：220V；</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新风量：不小于5500m</w:t>
            </w:r>
            <w:r w:rsidRPr="009868EA">
              <w:rPr>
                <w:rFonts w:ascii="宋体" w:hAnsi="宋体" w:hint="eastAsia"/>
                <w:sz w:val="21"/>
                <w:szCs w:val="21"/>
                <w:vertAlign w:val="superscript"/>
              </w:rPr>
              <w:t>3</w:t>
            </w:r>
            <w:r w:rsidRPr="009868EA">
              <w:rPr>
                <w:rFonts w:ascii="宋体" w:hAnsi="宋体" w:hint="eastAsia"/>
                <w:sz w:val="21"/>
                <w:szCs w:val="21"/>
              </w:rPr>
              <w:t>/h。</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widowControl/>
              <w:jc w:val="left"/>
              <w:rPr>
                <w:rFonts w:ascii="宋体" w:hAnsi="宋体"/>
                <w:szCs w:val="21"/>
              </w:rPr>
            </w:pPr>
          </w:p>
          <w:p w:rsidR="00B05CB8" w:rsidRPr="009868EA" w:rsidRDefault="00B05CB8" w:rsidP="00B05CB8">
            <w:pPr>
              <w:widowControl/>
              <w:jc w:val="left"/>
              <w:rPr>
                <w:rFonts w:ascii="宋体" w:hAnsi="宋体"/>
                <w:szCs w:val="21"/>
              </w:rPr>
            </w:pPr>
          </w:p>
          <w:p w:rsidR="00B05CB8" w:rsidRPr="009868EA" w:rsidRDefault="00B05CB8" w:rsidP="00B05CB8">
            <w:pPr>
              <w:widowControl/>
              <w:jc w:val="left"/>
              <w:rPr>
                <w:rFonts w:ascii="宋体" w:hAnsi="宋体"/>
                <w:szCs w:val="21"/>
              </w:rPr>
            </w:pPr>
          </w:p>
          <w:p w:rsidR="00B05CB8" w:rsidRPr="009868EA" w:rsidRDefault="00B05CB8" w:rsidP="00B05CB8">
            <w:pPr>
              <w:pStyle w:val="32"/>
              <w:spacing w:line="360" w:lineRule="auto"/>
              <w:ind w:firstLineChars="0" w:firstLine="0"/>
              <w:jc w:val="left"/>
              <w:rPr>
                <w:rFonts w:ascii="宋体" w:hAnsi="宋体"/>
                <w:sz w:val="21"/>
                <w:szCs w:val="21"/>
              </w:rPr>
            </w:pPr>
            <w:r w:rsidRPr="009868EA">
              <w:rPr>
                <w:rFonts w:ascii="宋体" w:hAnsi="宋体" w:hint="eastAsia"/>
                <w:sz w:val="21"/>
                <w:szCs w:val="21"/>
              </w:rPr>
              <w:t>是</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13</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手提式链动封口机</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台</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封口速度：3.3m/min</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温度范围：0～200℃</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lastRenderedPageBreak/>
              <w:t>电源：220V/0.23Kw</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widowControl/>
              <w:jc w:val="left"/>
              <w:rPr>
                <w:rFonts w:ascii="宋体" w:hAnsi="宋体"/>
                <w:szCs w:val="21"/>
              </w:rPr>
            </w:pPr>
          </w:p>
          <w:p w:rsidR="00B05CB8" w:rsidRPr="009868EA" w:rsidRDefault="00B05CB8" w:rsidP="00B05CB8">
            <w:pPr>
              <w:widowControl/>
              <w:jc w:val="left"/>
              <w:rPr>
                <w:rFonts w:ascii="宋体" w:hAnsi="宋体"/>
                <w:szCs w:val="21"/>
              </w:rPr>
            </w:pPr>
          </w:p>
          <w:p w:rsidR="00B05CB8" w:rsidRPr="009868EA" w:rsidRDefault="00B05CB8" w:rsidP="00B05CB8">
            <w:pPr>
              <w:pStyle w:val="32"/>
              <w:spacing w:line="360" w:lineRule="auto"/>
              <w:ind w:firstLineChars="0" w:firstLine="0"/>
              <w:jc w:val="left"/>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lastRenderedPageBreak/>
              <w:t>14</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恒温恒湿箱</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台</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方式平衡式调温调湿方式</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电 源AC 3～380V/50Hz</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功率（KVA）6.0</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工作室尺寸（mm）500×500×500</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温度范围5℃～+60℃</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湿度范围10～95%RH</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温度最大允许误差10℃-40℃≤± 0.3℃</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湿度最大允许误差30%-80%时 /≤±2%</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温湿度波动度≤± 0.2℃ / ± 0.8%RH（20℃时）</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温湿度均匀性≤0.3℃ / 1.0%RH（20℃时）</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widowControl/>
              <w:jc w:val="left"/>
              <w:rPr>
                <w:rFonts w:ascii="宋体" w:hAnsi="宋体"/>
                <w:szCs w:val="21"/>
              </w:rPr>
            </w:pPr>
          </w:p>
          <w:p w:rsidR="00B05CB8" w:rsidRPr="009868EA" w:rsidRDefault="00B05CB8" w:rsidP="00B05CB8">
            <w:pPr>
              <w:widowControl/>
              <w:jc w:val="left"/>
              <w:rPr>
                <w:rFonts w:ascii="宋体" w:hAnsi="宋体"/>
                <w:szCs w:val="21"/>
              </w:rPr>
            </w:pPr>
          </w:p>
          <w:p w:rsidR="00B05CB8" w:rsidRPr="009868EA" w:rsidRDefault="00B05CB8" w:rsidP="00B05CB8">
            <w:pPr>
              <w:widowControl/>
              <w:jc w:val="left"/>
              <w:rPr>
                <w:rFonts w:ascii="宋体" w:hAnsi="宋体"/>
                <w:szCs w:val="21"/>
              </w:rPr>
            </w:pPr>
          </w:p>
          <w:p w:rsidR="00B05CB8" w:rsidRPr="009868EA" w:rsidRDefault="00B05CB8" w:rsidP="00B05CB8">
            <w:pPr>
              <w:widowControl/>
              <w:jc w:val="left"/>
              <w:rPr>
                <w:rFonts w:ascii="宋体" w:hAnsi="宋体"/>
                <w:szCs w:val="21"/>
              </w:rPr>
            </w:pPr>
          </w:p>
          <w:p w:rsidR="00B05CB8" w:rsidRPr="009868EA" w:rsidRDefault="00B05CB8" w:rsidP="00B05CB8">
            <w:pPr>
              <w:widowControl/>
              <w:jc w:val="left"/>
              <w:rPr>
                <w:rFonts w:ascii="宋体" w:hAnsi="宋体"/>
                <w:szCs w:val="21"/>
              </w:rPr>
            </w:pPr>
          </w:p>
          <w:p w:rsidR="00B05CB8" w:rsidRPr="009868EA" w:rsidRDefault="00B05CB8" w:rsidP="00B05CB8">
            <w:pPr>
              <w:widowControl/>
              <w:jc w:val="left"/>
              <w:rPr>
                <w:rFonts w:ascii="宋体" w:hAnsi="宋体"/>
                <w:szCs w:val="21"/>
              </w:rPr>
            </w:pPr>
          </w:p>
          <w:p w:rsidR="00B05CB8" w:rsidRPr="009868EA" w:rsidRDefault="00B05CB8" w:rsidP="00B05CB8">
            <w:pPr>
              <w:widowControl/>
              <w:jc w:val="left"/>
              <w:rPr>
                <w:rFonts w:ascii="宋体" w:hAnsi="宋体"/>
                <w:szCs w:val="21"/>
              </w:rPr>
            </w:pPr>
          </w:p>
          <w:p w:rsidR="00B05CB8" w:rsidRPr="009868EA" w:rsidRDefault="00B05CB8" w:rsidP="00B05CB8">
            <w:pPr>
              <w:widowControl/>
              <w:jc w:val="left"/>
              <w:rPr>
                <w:rFonts w:ascii="宋体" w:hAnsi="宋体"/>
                <w:szCs w:val="21"/>
              </w:rPr>
            </w:pPr>
            <w:r w:rsidRPr="009868EA">
              <w:rPr>
                <w:rFonts w:ascii="宋体" w:hAnsi="宋体" w:hint="eastAsia"/>
                <w:szCs w:val="21"/>
              </w:rPr>
              <w:t>是</w:t>
            </w:r>
          </w:p>
          <w:p w:rsidR="00B05CB8" w:rsidRPr="009868EA" w:rsidRDefault="00B05CB8" w:rsidP="00B05CB8">
            <w:pPr>
              <w:widowControl/>
              <w:jc w:val="left"/>
              <w:rPr>
                <w:rFonts w:ascii="宋体" w:hAnsi="宋体"/>
                <w:szCs w:val="21"/>
              </w:rPr>
            </w:pPr>
          </w:p>
          <w:p w:rsidR="00B05CB8" w:rsidRPr="009868EA" w:rsidRDefault="00B05CB8" w:rsidP="00B05CB8">
            <w:pPr>
              <w:pStyle w:val="32"/>
              <w:spacing w:line="360" w:lineRule="auto"/>
              <w:ind w:firstLineChars="0" w:firstLine="0"/>
              <w:jc w:val="left"/>
              <w:rPr>
                <w:rFonts w:ascii="宋体" w:hAnsi="宋体"/>
                <w:sz w:val="21"/>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15</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安装调试费</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项</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展厅环境和重点文物展柜微环境调控系统安装调试费用。</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spacing w:line="360" w:lineRule="auto"/>
              <w:ind w:firstLineChars="0" w:firstLine="0"/>
              <w:jc w:val="left"/>
              <w:rPr>
                <w:rFonts w:ascii="宋体" w:hAnsi="宋体"/>
                <w:sz w:val="21"/>
                <w:szCs w:val="21"/>
              </w:rPr>
            </w:pPr>
            <w:r w:rsidRPr="009868EA">
              <w:rPr>
                <w:rFonts w:ascii="宋体" w:hAnsi="宋体" w:hint="eastAsia"/>
                <w:sz w:val="21"/>
                <w:szCs w:val="21"/>
              </w:rPr>
              <w:t>否</w:t>
            </w:r>
          </w:p>
        </w:tc>
      </w:tr>
      <w:tr w:rsidR="00B05CB8" w:rsidRPr="009868EA" w:rsidTr="00B05CB8">
        <w:trPr>
          <w:trHeight w:val="490"/>
        </w:trPr>
        <w:tc>
          <w:tcPr>
            <w:tcW w:w="8288" w:type="dxa"/>
            <w:gridSpan w:val="7"/>
            <w:tcBorders>
              <w:top w:val="single" w:sz="4" w:space="0" w:color="auto"/>
              <w:left w:val="single" w:sz="4" w:space="0" w:color="auto"/>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Rounded MT" w:hint="eastAsia"/>
                <w:szCs w:val="21"/>
              </w:rPr>
              <w:t>五、文物保存环境调控监测系统</w:t>
            </w:r>
          </w:p>
        </w:tc>
        <w:tc>
          <w:tcPr>
            <w:tcW w:w="886" w:type="dxa"/>
            <w:gridSpan w:val="3"/>
            <w:tcBorders>
              <w:top w:val="single" w:sz="4" w:space="0" w:color="auto"/>
              <w:left w:val="single" w:sz="4" w:space="0" w:color="auto"/>
              <w:bottom w:val="single" w:sz="4" w:space="0" w:color="auto"/>
              <w:right w:val="single" w:sz="4" w:space="0" w:color="auto"/>
            </w:tcBorders>
          </w:tcPr>
          <w:p w:rsidR="00B05CB8" w:rsidRPr="009868EA" w:rsidRDefault="00B05CB8" w:rsidP="00B05CB8">
            <w:pPr>
              <w:rPr>
                <w:rFonts w:ascii="宋体" w:hAnsi="宋体" w:cs="Arial Rounded MT"/>
                <w:szCs w:val="21"/>
              </w:rPr>
            </w:pPr>
          </w:p>
        </w:tc>
      </w:tr>
      <w:tr w:rsidR="00B05CB8" w:rsidRPr="009868EA" w:rsidTr="00B05CB8">
        <w:tc>
          <w:tcPr>
            <w:tcW w:w="556" w:type="dxa"/>
            <w:vMerge w:val="restart"/>
            <w:tcBorders>
              <w:top w:val="nil"/>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hint="eastAsia"/>
                <w:szCs w:val="21"/>
              </w:rPr>
              <w:t>1</w:t>
            </w:r>
          </w:p>
        </w:tc>
        <w:tc>
          <w:tcPr>
            <w:tcW w:w="1554" w:type="dxa"/>
            <w:vMerge w:val="restart"/>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室内温湿度合一验证终端</w:t>
            </w:r>
          </w:p>
        </w:tc>
        <w:tc>
          <w:tcPr>
            <w:tcW w:w="456" w:type="dxa"/>
            <w:vMerge w:val="restart"/>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只</w:t>
            </w:r>
          </w:p>
        </w:tc>
        <w:tc>
          <w:tcPr>
            <w:tcW w:w="576" w:type="dxa"/>
            <w:vMerge w:val="restart"/>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41</w:t>
            </w: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温度测量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测量范围：-30～70℃；</w:t>
            </w:r>
          </w:p>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分辨率：0.1℃；</w:t>
            </w:r>
          </w:p>
          <w:p w:rsidR="00B05CB8" w:rsidRPr="009868EA" w:rsidRDefault="00B05CB8" w:rsidP="00B05CB8">
            <w:pPr>
              <w:rPr>
                <w:rFonts w:ascii="宋体" w:hAnsi="宋体" w:cs="Arial Rounded MT"/>
                <w:szCs w:val="21"/>
              </w:rPr>
            </w:pPr>
            <w:r w:rsidRPr="009868EA">
              <w:rPr>
                <w:rFonts w:ascii="宋体" w:hAnsi="宋体" w:cs="Arial Rounded MT" w:hint="eastAsia"/>
                <w:szCs w:val="21"/>
              </w:rPr>
              <w:t>测量精度：±0.3℃；</w:t>
            </w:r>
          </w:p>
        </w:tc>
        <w:tc>
          <w:tcPr>
            <w:tcW w:w="886" w:type="dxa"/>
            <w:gridSpan w:val="3"/>
            <w:vMerge w:val="restart"/>
            <w:tcBorders>
              <w:top w:val="single" w:sz="4" w:space="0" w:color="auto"/>
              <w:left w:val="nil"/>
              <w:right w:val="single" w:sz="4" w:space="0" w:color="auto"/>
            </w:tcBorders>
            <w:vAlign w:val="center"/>
          </w:tcPr>
          <w:p w:rsidR="00B05CB8" w:rsidRPr="009868EA" w:rsidRDefault="00B05CB8" w:rsidP="00B05CB8">
            <w:pPr>
              <w:widowControl/>
              <w:jc w:val="left"/>
              <w:rPr>
                <w:rFonts w:ascii="宋体" w:hAnsi="宋体" w:cs="Arial Rounded MT"/>
                <w:szCs w:val="21"/>
              </w:rPr>
            </w:pPr>
          </w:p>
          <w:p w:rsidR="00B05CB8" w:rsidRPr="009868EA" w:rsidRDefault="00B05CB8" w:rsidP="00B05CB8">
            <w:pPr>
              <w:widowControl/>
              <w:jc w:val="left"/>
              <w:rPr>
                <w:rFonts w:ascii="宋体" w:hAnsi="宋体" w:cs="Arial Rounded MT"/>
                <w:szCs w:val="21"/>
              </w:rPr>
            </w:pPr>
          </w:p>
          <w:p w:rsidR="00B05CB8" w:rsidRPr="009868EA" w:rsidRDefault="00B05CB8" w:rsidP="00B05CB8">
            <w:pPr>
              <w:widowControl/>
              <w:jc w:val="left"/>
              <w:rPr>
                <w:rFonts w:ascii="宋体" w:hAnsi="宋体" w:cs="Arial Rounded MT"/>
                <w:szCs w:val="21"/>
              </w:rPr>
            </w:pPr>
          </w:p>
          <w:p w:rsidR="00B05CB8" w:rsidRPr="009868EA" w:rsidRDefault="00B05CB8" w:rsidP="00B05CB8">
            <w:pPr>
              <w:widowControl/>
              <w:jc w:val="left"/>
              <w:rPr>
                <w:rFonts w:ascii="宋体" w:hAnsi="宋体" w:cs="Arial Rounded MT"/>
                <w:szCs w:val="21"/>
              </w:rPr>
            </w:pPr>
          </w:p>
          <w:p w:rsidR="00B05CB8" w:rsidRPr="009868EA" w:rsidRDefault="00B05CB8" w:rsidP="00B05CB8">
            <w:pPr>
              <w:pStyle w:val="1e"/>
              <w:adjustRightInd w:val="0"/>
              <w:snapToGrid w:val="0"/>
              <w:spacing w:line="360" w:lineRule="auto"/>
              <w:jc w:val="left"/>
              <w:rPr>
                <w:rFonts w:ascii="宋体" w:hAnsi="宋体" w:cs="Arial Rounded MT"/>
              </w:rPr>
            </w:pPr>
            <w:r w:rsidRPr="009868EA">
              <w:rPr>
                <w:rFonts w:ascii="宋体" w:hAnsi="宋体" w:hint="eastAsia"/>
              </w:rPr>
              <w:t>是</w:t>
            </w: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b/>
                <w:bCs/>
                <w:szCs w:val="21"/>
              </w:rPr>
            </w:pPr>
          </w:p>
        </w:tc>
        <w:tc>
          <w:tcPr>
            <w:tcW w:w="1554" w:type="dxa"/>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湿度测量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测量范围：0～100%RH；</w:t>
            </w:r>
          </w:p>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分辨率：0.1%RH；</w:t>
            </w:r>
          </w:p>
          <w:p w:rsidR="00B05CB8" w:rsidRPr="009868EA" w:rsidRDefault="00B05CB8" w:rsidP="00B05CB8">
            <w:pPr>
              <w:rPr>
                <w:rFonts w:ascii="宋体" w:hAnsi="宋体" w:cs="Arial Rounded MT"/>
                <w:szCs w:val="21"/>
              </w:rPr>
            </w:pPr>
            <w:r w:rsidRPr="009868EA">
              <w:rPr>
                <w:rFonts w:ascii="宋体" w:hAnsi="宋体" w:cs="Arial Rounded MT" w:hint="eastAsia"/>
                <w:szCs w:val="21"/>
              </w:rPr>
              <w:t>测量精度：±2%RH；</w:t>
            </w:r>
          </w:p>
        </w:tc>
        <w:tc>
          <w:tcPr>
            <w:tcW w:w="886" w:type="dxa"/>
            <w:gridSpan w:val="3"/>
            <w:vMerge/>
            <w:tcBorders>
              <w:left w:val="nil"/>
              <w:right w:val="single" w:sz="4" w:space="0" w:color="auto"/>
            </w:tcBorders>
            <w:vAlign w:val="center"/>
          </w:tcPr>
          <w:p w:rsidR="00B05CB8" w:rsidRPr="009868EA" w:rsidRDefault="00B05CB8" w:rsidP="00B05CB8">
            <w:pPr>
              <w:pStyle w:val="1e"/>
              <w:adjustRightInd w:val="0"/>
              <w:snapToGrid w:val="0"/>
              <w:spacing w:line="360" w:lineRule="auto"/>
              <w:jc w:val="left"/>
              <w:rPr>
                <w:rFonts w:ascii="宋体" w:hAnsi="宋体" w:cs="Arial Rounded MT"/>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b/>
                <w:bCs/>
                <w:szCs w:val="21"/>
              </w:rPr>
            </w:pPr>
          </w:p>
        </w:tc>
        <w:tc>
          <w:tcPr>
            <w:tcW w:w="1554" w:type="dxa"/>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能耗</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具有电源管理功能，环保无污染电池使用寿命要求5年以上，电池一次充电后连续采样（频率10分钟）工作时长要求1年以上。</w:t>
            </w:r>
          </w:p>
        </w:tc>
        <w:tc>
          <w:tcPr>
            <w:tcW w:w="886" w:type="dxa"/>
            <w:gridSpan w:val="3"/>
            <w:vMerge/>
            <w:tcBorders>
              <w:left w:val="nil"/>
              <w:right w:val="single" w:sz="4" w:space="0" w:color="auto"/>
            </w:tcBorders>
            <w:vAlign w:val="center"/>
          </w:tcPr>
          <w:p w:rsidR="00B05CB8" w:rsidRPr="009868EA" w:rsidRDefault="00B05CB8" w:rsidP="00B05CB8">
            <w:pPr>
              <w:pStyle w:val="1e"/>
              <w:widowControl/>
              <w:adjustRightInd w:val="0"/>
              <w:snapToGrid w:val="0"/>
              <w:spacing w:line="360" w:lineRule="auto"/>
              <w:jc w:val="left"/>
              <w:rPr>
                <w:rFonts w:ascii="宋体" w:hAnsi="宋体"/>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b/>
                <w:bCs/>
                <w:szCs w:val="21"/>
              </w:rPr>
            </w:pPr>
          </w:p>
        </w:tc>
        <w:tc>
          <w:tcPr>
            <w:tcW w:w="1554" w:type="dxa"/>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通信方式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具备2.4GHz双向无线通讯功能，自组网，符合工信部无线电管理委员会相关法律规范。</w:t>
            </w:r>
          </w:p>
        </w:tc>
        <w:tc>
          <w:tcPr>
            <w:tcW w:w="886" w:type="dxa"/>
            <w:gridSpan w:val="3"/>
            <w:vMerge/>
            <w:tcBorders>
              <w:left w:val="nil"/>
              <w:right w:val="single" w:sz="4" w:space="0" w:color="auto"/>
            </w:tcBorders>
            <w:vAlign w:val="center"/>
          </w:tcPr>
          <w:p w:rsidR="00B05CB8" w:rsidRPr="009868EA" w:rsidRDefault="00B05CB8" w:rsidP="00B05CB8">
            <w:pPr>
              <w:pStyle w:val="1e"/>
              <w:widowControl/>
              <w:adjustRightInd w:val="0"/>
              <w:snapToGrid w:val="0"/>
              <w:spacing w:line="360" w:lineRule="auto"/>
              <w:jc w:val="left"/>
              <w:rPr>
                <w:rFonts w:ascii="宋体" w:hAnsi="宋体"/>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b/>
                <w:bCs/>
                <w:szCs w:val="21"/>
              </w:rPr>
            </w:pPr>
          </w:p>
        </w:tc>
        <w:tc>
          <w:tcPr>
            <w:tcW w:w="1554" w:type="dxa"/>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w:hint="eastAsia"/>
                <w:szCs w:val="21"/>
              </w:rPr>
              <w:t>安全性能</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为确保文物安全，需采用安全设计，并通过防爆安全认证。</w:t>
            </w:r>
          </w:p>
        </w:tc>
        <w:tc>
          <w:tcPr>
            <w:tcW w:w="886" w:type="dxa"/>
            <w:gridSpan w:val="3"/>
            <w:vMerge/>
            <w:tcBorders>
              <w:left w:val="nil"/>
              <w:right w:val="single" w:sz="4" w:space="0" w:color="auto"/>
            </w:tcBorders>
            <w:vAlign w:val="center"/>
          </w:tcPr>
          <w:p w:rsidR="00B05CB8" w:rsidRPr="009868EA" w:rsidRDefault="00B05CB8" w:rsidP="00B05CB8">
            <w:pPr>
              <w:pStyle w:val="1e"/>
              <w:widowControl/>
              <w:adjustRightInd w:val="0"/>
              <w:snapToGrid w:val="0"/>
              <w:spacing w:line="360" w:lineRule="auto"/>
              <w:jc w:val="left"/>
              <w:rPr>
                <w:rFonts w:ascii="宋体" w:hAnsi="宋体"/>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b/>
                <w:bCs/>
                <w:szCs w:val="21"/>
              </w:rPr>
            </w:pPr>
          </w:p>
        </w:tc>
        <w:tc>
          <w:tcPr>
            <w:tcW w:w="1554" w:type="dxa"/>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显示功能</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为便于现场查阅环境数值，应具有LCD液晶显示功能；用户可远程关闭或打开液晶显示功能。</w:t>
            </w:r>
          </w:p>
        </w:tc>
        <w:tc>
          <w:tcPr>
            <w:tcW w:w="886" w:type="dxa"/>
            <w:gridSpan w:val="3"/>
            <w:vMerge/>
            <w:tcBorders>
              <w:left w:val="nil"/>
              <w:bottom w:val="single" w:sz="4" w:space="0" w:color="auto"/>
              <w:right w:val="single" w:sz="4" w:space="0" w:color="auto"/>
            </w:tcBorders>
            <w:vAlign w:val="center"/>
          </w:tcPr>
          <w:p w:rsidR="00B05CB8" w:rsidRPr="009868EA" w:rsidRDefault="00B05CB8" w:rsidP="00B05CB8">
            <w:pPr>
              <w:pStyle w:val="1e"/>
              <w:widowControl/>
              <w:adjustRightInd w:val="0"/>
              <w:snapToGrid w:val="0"/>
              <w:spacing w:line="360" w:lineRule="auto"/>
              <w:jc w:val="left"/>
              <w:rPr>
                <w:rFonts w:ascii="宋体" w:hAnsi="宋体"/>
              </w:rPr>
            </w:pPr>
          </w:p>
        </w:tc>
      </w:tr>
      <w:tr w:rsidR="00B05CB8" w:rsidRPr="009868EA" w:rsidTr="00B05CB8">
        <w:tc>
          <w:tcPr>
            <w:tcW w:w="556" w:type="dxa"/>
            <w:vMerge w:val="restart"/>
            <w:tcBorders>
              <w:top w:val="nil"/>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2</w:t>
            </w:r>
          </w:p>
        </w:tc>
        <w:tc>
          <w:tcPr>
            <w:tcW w:w="1554" w:type="dxa"/>
            <w:vMerge w:val="restart"/>
            <w:tcBorders>
              <w:top w:val="nil"/>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室内型光照度、紫外线、温湿度合一监测终端</w:t>
            </w:r>
          </w:p>
        </w:tc>
        <w:tc>
          <w:tcPr>
            <w:tcW w:w="456" w:type="dxa"/>
            <w:vMerge w:val="restart"/>
            <w:tcBorders>
              <w:top w:val="nil"/>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只</w:t>
            </w:r>
          </w:p>
        </w:tc>
        <w:tc>
          <w:tcPr>
            <w:tcW w:w="576" w:type="dxa"/>
            <w:vMerge w:val="restart"/>
            <w:tcBorders>
              <w:top w:val="nil"/>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2</w:t>
            </w: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温度测量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测量范围：-30～70℃；</w:t>
            </w:r>
          </w:p>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分辨率：0.1℃；</w:t>
            </w:r>
          </w:p>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测量精度：±0.3℃；</w:t>
            </w:r>
          </w:p>
        </w:tc>
        <w:tc>
          <w:tcPr>
            <w:tcW w:w="886" w:type="dxa"/>
            <w:gridSpan w:val="3"/>
            <w:vMerge w:val="restart"/>
            <w:tcBorders>
              <w:top w:val="single" w:sz="4" w:space="0" w:color="auto"/>
              <w:left w:val="nil"/>
              <w:right w:val="single" w:sz="4" w:space="0" w:color="auto"/>
            </w:tcBorders>
            <w:vAlign w:val="center"/>
          </w:tcPr>
          <w:p w:rsidR="00B05CB8" w:rsidRPr="009868EA" w:rsidRDefault="00B05CB8" w:rsidP="00B05CB8">
            <w:pPr>
              <w:widowControl/>
              <w:jc w:val="left"/>
              <w:rPr>
                <w:rFonts w:ascii="宋体" w:hAnsi="宋体" w:cs="Arial Rounded MT"/>
                <w:b/>
                <w:bCs/>
                <w:szCs w:val="21"/>
              </w:rPr>
            </w:pPr>
          </w:p>
          <w:p w:rsidR="00B05CB8" w:rsidRPr="009868EA" w:rsidRDefault="00B05CB8" w:rsidP="00B05CB8">
            <w:pPr>
              <w:widowControl/>
              <w:jc w:val="left"/>
              <w:rPr>
                <w:rFonts w:ascii="宋体" w:hAnsi="宋体" w:cs="Arial Rounded MT"/>
                <w:b/>
                <w:bCs/>
                <w:szCs w:val="21"/>
              </w:rPr>
            </w:pPr>
          </w:p>
          <w:p w:rsidR="00B05CB8" w:rsidRPr="009868EA" w:rsidRDefault="00B05CB8" w:rsidP="00B05CB8">
            <w:pPr>
              <w:widowControl/>
              <w:jc w:val="left"/>
              <w:rPr>
                <w:rFonts w:ascii="宋体" w:hAnsi="宋体" w:cs="Arial Rounded MT"/>
                <w:b/>
                <w:bCs/>
                <w:szCs w:val="21"/>
              </w:rPr>
            </w:pPr>
          </w:p>
          <w:p w:rsidR="00B05CB8" w:rsidRPr="009868EA" w:rsidRDefault="00B05CB8" w:rsidP="00B05CB8">
            <w:pPr>
              <w:widowControl/>
              <w:jc w:val="left"/>
              <w:rPr>
                <w:rFonts w:ascii="宋体" w:hAnsi="宋体" w:cs="Arial Rounded MT"/>
                <w:b/>
                <w:bCs/>
                <w:szCs w:val="21"/>
              </w:rPr>
            </w:pPr>
            <w:r w:rsidRPr="009868EA">
              <w:rPr>
                <w:rFonts w:ascii="宋体" w:hAnsi="宋体" w:cs="Arial Rounded MT" w:hint="eastAsia"/>
                <w:b/>
                <w:bCs/>
                <w:szCs w:val="21"/>
              </w:rPr>
              <w:t>是</w:t>
            </w:r>
          </w:p>
          <w:p w:rsidR="00B05CB8" w:rsidRPr="009868EA" w:rsidRDefault="00B05CB8" w:rsidP="00B05CB8">
            <w:pPr>
              <w:widowControl/>
              <w:jc w:val="left"/>
              <w:rPr>
                <w:rFonts w:ascii="宋体" w:hAnsi="宋体" w:cs="Arial Rounded MT"/>
                <w:b/>
                <w:bCs/>
                <w:szCs w:val="21"/>
              </w:rPr>
            </w:pPr>
          </w:p>
          <w:p w:rsidR="00B05CB8" w:rsidRPr="009868EA" w:rsidRDefault="00B05CB8" w:rsidP="00B05CB8">
            <w:pPr>
              <w:widowControl/>
              <w:jc w:val="left"/>
              <w:rPr>
                <w:rFonts w:ascii="宋体" w:hAnsi="宋体" w:cs="Arial Rounded MT"/>
                <w:b/>
                <w:bCs/>
                <w:szCs w:val="21"/>
              </w:rPr>
            </w:pPr>
          </w:p>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湿度测量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测量范围：0～100%RH；</w:t>
            </w:r>
          </w:p>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分辨率：0.1%RH；</w:t>
            </w:r>
          </w:p>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测量精度：±2%RH；</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光照度测量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9"/>
              </w:numPr>
              <w:adjustRightInd w:val="0"/>
              <w:snapToGrid w:val="0"/>
              <w:spacing w:line="360" w:lineRule="auto"/>
              <w:ind w:firstLineChars="0"/>
              <w:jc w:val="left"/>
              <w:textAlignment w:val="center"/>
              <w:rPr>
                <w:rFonts w:ascii="宋体" w:hAnsi="宋体"/>
                <w:sz w:val="21"/>
                <w:szCs w:val="21"/>
              </w:rPr>
            </w:pPr>
            <w:r w:rsidRPr="009868EA">
              <w:rPr>
                <w:rFonts w:ascii="宋体" w:hAnsi="宋体" w:hint="eastAsia"/>
                <w:sz w:val="21"/>
                <w:szCs w:val="21"/>
              </w:rPr>
              <w:t>光照范围：0.1～2000lux；</w:t>
            </w:r>
          </w:p>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光照精度：±4%示值；</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紫外线测量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32"/>
              <w:numPr>
                <w:ilvl w:val="0"/>
                <w:numId w:val="9"/>
              </w:numPr>
              <w:adjustRightInd w:val="0"/>
              <w:snapToGrid w:val="0"/>
              <w:spacing w:line="360" w:lineRule="auto"/>
              <w:ind w:firstLineChars="0"/>
              <w:jc w:val="left"/>
              <w:textAlignment w:val="center"/>
              <w:rPr>
                <w:rFonts w:ascii="宋体" w:hAnsi="宋体"/>
                <w:sz w:val="21"/>
                <w:szCs w:val="21"/>
              </w:rPr>
            </w:pPr>
            <w:r w:rsidRPr="009868EA">
              <w:rPr>
                <w:rFonts w:ascii="宋体" w:hAnsi="宋体" w:hint="eastAsia"/>
                <w:sz w:val="21"/>
                <w:szCs w:val="21"/>
              </w:rPr>
              <w:t>测量范围：0.01～230μW/cm</w:t>
            </w:r>
            <w:r w:rsidRPr="009868EA">
              <w:rPr>
                <w:rFonts w:ascii="宋体" w:hAnsi="宋体" w:hint="eastAsia"/>
                <w:sz w:val="21"/>
                <w:szCs w:val="21"/>
                <w:vertAlign w:val="superscript"/>
              </w:rPr>
              <w:t>2</w:t>
            </w:r>
            <w:r w:rsidRPr="009868EA">
              <w:rPr>
                <w:rFonts w:ascii="宋体" w:hAnsi="宋体" w:hint="eastAsia"/>
                <w:sz w:val="21"/>
                <w:szCs w:val="21"/>
              </w:rPr>
              <w:t>；</w:t>
            </w:r>
          </w:p>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测量精度：±8%；</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能耗</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具有电源管理功能，环保无污染电池使用寿命要求5年以上，电池一次充电后连续采样（频率10分钟）工作时长要求半年以上。</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通信方式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具备2.4GHz双向无线通讯功能，自组网，符合工信部无线电管理委员会相关法律规范。</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w:hint="eastAsia"/>
                <w:szCs w:val="21"/>
              </w:rPr>
              <w:t>安全性能</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w:hint="eastAsia"/>
                <w:szCs w:val="21"/>
              </w:rPr>
              <w:t>为确保文物安全，需采用安全设计，并通过防爆安全认证。</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显示功能</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为便于现场查阅环境数值，应具有LCD液晶显示功能；用户可远程关闭或打开液晶显示功能。</w:t>
            </w:r>
          </w:p>
        </w:tc>
        <w:tc>
          <w:tcPr>
            <w:tcW w:w="886" w:type="dxa"/>
            <w:gridSpan w:val="3"/>
            <w:vMerge/>
            <w:tcBorders>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val="restart"/>
            <w:tcBorders>
              <w:top w:val="nil"/>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3</w:t>
            </w:r>
          </w:p>
        </w:tc>
        <w:tc>
          <w:tcPr>
            <w:tcW w:w="1554" w:type="dxa"/>
            <w:vMerge w:val="restart"/>
            <w:tcBorders>
              <w:top w:val="nil"/>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室内型二氧化碳、温湿度合一监测终端</w:t>
            </w:r>
          </w:p>
        </w:tc>
        <w:tc>
          <w:tcPr>
            <w:tcW w:w="456" w:type="dxa"/>
            <w:vMerge w:val="restart"/>
            <w:tcBorders>
              <w:top w:val="nil"/>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只</w:t>
            </w:r>
          </w:p>
        </w:tc>
        <w:tc>
          <w:tcPr>
            <w:tcW w:w="576" w:type="dxa"/>
            <w:vMerge w:val="restart"/>
            <w:tcBorders>
              <w:top w:val="nil"/>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5</w:t>
            </w: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温度测量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测量范围：-30～70℃；</w:t>
            </w:r>
          </w:p>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分辨率：0.1℃；</w:t>
            </w:r>
          </w:p>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测量精度：±0.3℃；</w:t>
            </w:r>
          </w:p>
        </w:tc>
        <w:tc>
          <w:tcPr>
            <w:tcW w:w="886" w:type="dxa"/>
            <w:gridSpan w:val="3"/>
            <w:vMerge w:val="restart"/>
            <w:tcBorders>
              <w:top w:val="single" w:sz="4" w:space="0" w:color="auto"/>
              <w:left w:val="nil"/>
              <w:right w:val="single" w:sz="4" w:space="0" w:color="auto"/>
            </w:tcBorders>
            <w:vAlign w:val="center"/>
          </w:tcPr>
          <w:p w:rsidR="00B05CB8" w:rsidRPr="009868EA" w:rsidRDefault="00B05CB8" w:rsidP="00B05CB8">
            <w:pPr>
              <w:widowControl/>
              <w:jc w:val="left"/>
              <w:rPr>
                <w:rFonts w:ascii="宋体" w:hAnsi="宋体" w:cs="Arial Rounded MT"/>
                <w:b/>
                <w:bCs/>
                <w:szCs w:val="21"/>
              </w:rPr>
            </w:pPr>
          </w:p>
          <w:p w:rsidR="00B05CB8" w:rsidRPr="009868EA" w:rsidRDefault="00B05CB8" w:rsidP="00B05CB8">
            <w:pPr>
              <w:widowControl/>
              <w:jc w:val="left"/>
              <w:rPr>
                <w:rFonts w:ascii="宋体" w:hAnsi="宋体" w:cs="Arial Rounded MT"/>
                <w:b/>
                <w:bCs/>
                <w:szCs w:val="21"/>
              </w:rPr>
            </w:pPr>
          </w:p>
          <w:p w:rsidR="00B05CB8" w:rsidRPr="009868EA" w:rsidRDefault="00B05CB8" w:rsidP="00B05CB8">
            <w:pPr>
              <w:widowControl/>
              <w:jc w:val="left"/>
              <w:rPr>
                <w:rFonts w:ascii="宋体" w:hAnsi="宋体" w:cs="Arial Rounded MT"/>
                <w:b/>
                <w:bCs/>
                <w:szCs w:val="21"/>
              </w:rPr>
            </w:pPr>
            <w:r w:rsidRPr="009868EA">
              <w:rPr>
                <w:rFonts w:ascii="宋体" w:hAnsi="宋体" w:cs="Arial Rounded MT" w:hint="eastAsia"/>
                <w:b/>
                <w:bCs/>
                <w:szCs w:val="21"/>
              </w:rPr>
              <w:t>是</w:t>
            </w:r>
          </w:p>
          <w:p w:rsidR="00B05CB8" w:rsidRPr="009868EA" w:rsidRDefault="00B05CB8" w:rsidP="00B05CB8">
            <w:pPr>
              <w:widowControl/>
              <w:jc w:val="left"/>
              <w:rPr>
                <w:rFonts w:ascii="宋体" w:hAnsi="宋体" w:cs="Arial Rounded MT"/>
                <w:b/>
                <w:bCs/>
                <w:szCs w:val="21"/>
              </w:rPr>
            </w:pPr>
          </w:p>
          <w:p w:rsidR="00B05CB8" w:rsidRPr="009868EA" w:rsidRDefault="00B05CB8" w:rsidP="00B05CB8">
            <w:pPr>
              <w:widowControl/>
              <w:jc w:val="left"/>
              <w:rPr>
                <w:rFonts w:ascii="宋体" w:hAnsi="宋体" w:cs="Arial Rounded MT"/>
                <w:b/>
                <w:bCs/>
                <w:szCs w:val="21"/>
              </w:rPr>
            </w:pPr>
          </w:p>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湿度测量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测量范围：0～100%RH；</w:t>
            </w:r>
          </w:p>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分辨率：0.1%RH；</w:t>
            </w:r>
          </w:p>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测量精度：±2%RH；</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CO</w:t>
            </w:r>
            <w:r w:rsidRPr="009868EA">
              <w:rPr>
                <w:rFonts w:ascii="宋体" w:hAnsi="宋体" w:cs="Arial Rounded MT" w:hint="eastAsia"/>
                <w:szCs w:val="21"/>
                <w:vertAlign w:val="subscript"/>
              </w:rPr>
              <w:t>2</w:t>
            </w:r>
            <w:r w:rsidRPr="009868EA">
              <w:rPr>
                <w:rFonts w:ascii="宋体" w:hAnsi="宋体" w:cs="Arial Rounded MT" w:hint="eastAsia"/>
                <w:szCs w:val="21"/>
              </w:rPr>
              <w:t>测量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测量范围:0～5000ppm；</w:t>
            </w:r>
          </w:p>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测量精度:±30ppm±3%测量值；</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能耗</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具有电源管理功能，环保无污染电池使用寿命要求5年以上，电池一次充电后连续采样（频率10分钟）工作时长要求半年以上。</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通信方</w:t>
            </w:r>
            <w:r w:rsidRPr="009868EA">
              <w:rPr>
                <w:rFonts w:ascii="宋体" w:hAnsi="宋体" w:cs="Arial Rounded MT" w:hint="eastAsia"/>
                <w:szCs w:val="21"/>
              </w:rPr>
              <w:lastRenderedPageBreak/>
              <w:t>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lastRenderedPageBreak/>
              <w:t>具备2.4GHz双向无线通讯功能，自组网，</w:t>
            </w:r>
            <w:r w:rsidRPr="009868EA">
              <w:rPr>
                <w:rFonts w:ascii="宋体" w:hAnsi="宋体" w:cs="Arial Rounded MT" w:hint="eastAsia"/>
                <w:szCs w:val="21"/>
              </w:rPr>
              <w:lastRenderedPageBreak/>
              <w:t>符合工信部无线电管理委员会相关法律规范。</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w:hint="eastAsia"/>
                <w:szCs w:val="21"/>
              </w:rPr>
              <w:t>安全性能</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w:hint="eastAsia"/>
                <w:szCs w:val="21"/>
              </w:rPr>
              <w:t>为确保文物安全，需采用安全设计，并通过防爆安全认证。</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显示功能</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为便于现场查阅环境数值，应具有LCD液晶显示功能；用户可远程关闭或打开液晶显示功能。</w:t>
            </w:r>
          </w:p>
        </w:tc>
        <w:tc>
          <w:tcPr>
            <w:tcW w:w="886" w:type="dxa"/>
            <w:gridSpan w:val="3"/>
            <w:vMerge/>
            <w:tcBorders>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val="restart"/>
            <w:tcBorders>
              <w:top w:val="nil"/>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4</w:t>
            </w:r>
          </w:p>
        </w:tc>
        <w:tc>
          <w:tcPr>
            <w:tcW w:w="1554" w:type="dxa"/>
            <w:vMerge w:val="restart"/>
            <w:tcBorders>
              <w:top w:val="nil"/>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室内型大气有机挥发物总量、温湿度合一监测终端</w:t>
            </w:r>
          </w:p>
        </w:tc>
        <w:tc>
          <w:tcPr>
            <w:tcW w:w="456" w:type="dxa"/>
            <w:vMerge w:val="restart"/>
            <w:tcBorders>
              <w:top w:val="nil"/>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只</w:t>
            </w:r>
          </w:p>
        </w:tc>
        <w:tc>
          <w:tcPr>
            <w:tcW w:w="576" w:type="dxa"/>
            <w:vMerge w:val="restart"/>
            <w:tcBorders>
              <w:top w:val="nil"/>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2</w:t>
            </w: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温度测量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测量范围：-30～70℃；</w:t>
            </w:r>
          </w:p>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分辨率：0.1℃；</w:t>
            </w:r>
          </w:p>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测量精度：±0.3℃；</w:t>
            </w:r>
          </w:p>
        </w:tc>
        <w:tc>
          <w:tcPr>
            <w:tcW w:w="886" w:type="dxa"/>
            <w:gridSpan w:val="3"/>
            <w:vMerge w:val="restart"/>
            <w:tcBorders>
              <w:top w:val="single" w:sz="4" w:space="0" w:color="auto"/>
              <w:left w:val="nil"/>
              <w:right w:val="single" w:sz="4" w:space="0" w:color="auto"/>
            </w:tcBorders>
            <w:vAlign w:val="center"/>
          </w:tcPr>
          <w:p w:rsidR="00B05CB8" w:rsidRPr="009868EA" w:rsidRDefault="00B05CB8" w:rsidP="00B05CB8">
            <w:pPr>
              <w:widowControl/>
              <w:jc w:val="left"/>
              <w:rPr>
                <w:rFonts w:ascii="宋体" w:hAnsi="宋体" w:cs="Arial Rounded MT"/>
                <w:b/>
                <w:bCs/>
                <w:szCs w:val="21"/>
              </w:rPr>
            </w:pPr>
          </w:p>
          <w:p w:rsidR="00B05CB8" w:rsidRPr="009868EA" w:rsidRDefault="00B05CB8" w:rsidP="00B05CB8">
            <w:pPr>
              <w:widowControl/>
              <w:jc w:val="left"/>
              <w:rPr>
                <w:rFonts w:ascii="宋体" w:hAnsi="宋体" w:cs="Arial Rounded MT"/>
                <w:b/>
                <w:bCs/>
                <w:szCs w:val="21"/>
              </w:rPr>
            </w:pPr>
          </w:p>
          <w:p w:rsidR="00B05CB8" w:rsidRPr="009868EA" w:rsidRDefault="00B05CB8" w:rsidP="00B05CB8">
            <w:pPr>
              <w:widowControl/>
              <w:jc w:val="left"/>
              <w:rPr>
                <w:rFonts w:ascii="宋体" w:hAnsi="宋体" w:cs="Arial Rounded MT"/>
                <w:b/>
                <w:bCs/>
                <w:szCs w:val="21"/>
              </w:rPr>
            </w:pPr>
          </w:p>
          <w:p w:rsidR="00B05CB8" w:rsidRPr="009868EA" w:rsidRDefault="00B05CB8" w:rsidP="00B05CB8">
            <w:pPr>
              <w:widowControl/>
              <w:jc w:val="left"/>
              <w:rPr>
                <w:rFonts w:ascii="宋体" w:hAnsi="宋体" w:cs="Arial Rounded MT"/>
                <w:b/>
                <w:bCs/>
                <w:szCs w:val="21"/>
              </w:rPr>
            </w:pPr>
            <w:r w:rsidRPr="009868EA">
              <w:rPr>
                <w:rFonts w:ascii="宋体" w:hAnsi="宋体" w:cs="Arial Rounded MT" w:hint="eastAsia"/>
                <w:b/>
                <w:bCs/>
                <w:szCs w:val="21"/>
              </w:rPr>
              <w:t>是</w:t>
            </w:r>
          </w:p>
          <w:p w:rsidR="00B05CB8" w:rsidRPr="009868EA" w:rsidRDefault="00B05CB8" w:rsidP="00B05CB8">
            <w:pPr>
              <w:widowControl/>
              <w:jc w:val="left"/>
              <w:rPr>
                <w:rFonts w:ascii="宋体" w:hAnsi="宋体" w:cs="Arial Rounded MT"/>
                <w:b/>
                <w:bCs/>
                <w:szCs w:val="21"/>
              </w:rPr>
            </w:pPr>
          </w:p>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湿度测量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测量范围：0～100%RH；</w:t>
            </w:r>
          </w:p>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分辨率：0.1%RH；</w:t>
            </w:r>
          </w:p>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测量精度：±2%RH；</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挥发性有机物测量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范围0～20ppm(异丁烯)；</w:t>
            </w:r>
          </w:p>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分辨率：0.01ppm；</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能耗</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具有电源管理功能，环保无污染电池使用寿命要求5年以上，电池一次充电后连续采样（频率10分钟）工作时长要求半年以上。</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通信方式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具备2.4GHz双向无线通讯功能，自组网，符合工信部无线电管理委员会相关法律规范。</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w:hint="eastAsia"/>
                <w:szCs w:val="21"/>
              </w:rPr>
              <w:t>安全性能</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w:hint="eastAsia"/>
                <w:szCs w:val="21"/>
              </w:rPr>
              <w:t>为确保文物安全，需采用安全设计，并通过防爆安全认证。</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显示功能</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为便于现场查阅环境数值，应具有LCD液晶显示功能；用户可远程关闭或打开液晶显示功能。</w:t>
            </w:r>
          </w:p>
        </w:tc>
        <w:tc>
          <w:tcPr>
            <w:tcW w:w="886" w:type="dxa"/>
            <w:gridSpan w:val="3"/>
            <w:vMerge/>
            <w:tcBorders>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val="restart"/>
            <w:tcBorders>
              <w:top w:val="nil"/>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5</w:t>
            </w:r>
          </w:p>
        </w:tc>
        <w:tc>
          <w:tcPr>
            <w:tcW w:w="1554" w:type="dxa"/>
            <w:vMerge w:val="restart"/>
            <w:tcBorders>
              <w:top w:val="nil"/>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中继</w:t>
            </w:r>
          </w:p>
        </w:tc>
        <w:tc>
          <w:tcPr>
            <w:tcW w:w="456" w:type="dxa"/>
            <w:vMerge w:val="restart"/>
            <w:tcBorders>
              <w:top w:val="nil"/>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套</w:t>
            </w:r>
          </w:p>
        </w:tc>
        <w:tc>
          <w:tcPr>
            <w:tcW w:w="576" w:type="dxa"/>
            <w:vMerge w:val="restart"/>
            <w:tcBorders>
              <w:top w:val="nil"/>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11</w:t>
            </w: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通讯原理</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使用国家无委会免费的2.4G赫兹频段，符合工信部无线电管理委员会相关法律规范。</w:t>
            </w:r>
          </w:p>
        </w:tc>
        <w:tc>
          <w:tcPr>
            <w:tcW w:w="886" w:type="dxa"/>
            <w:gridSpan w:val="3"/>
            <w:vMerge w:val="restart"/>
            <w:tcBorders>
              <w:top w:val="single" w:sz="4" w:space="0" w:color="auto"/>
              <w:left w:val="nil"/>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b/>
                <w:bCs/>
                <w:szCs w:val="21"/>
              </w:rPr>
              <w:t>否</w:t>
            </w: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组网方式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具有自组织网络的能力，能够自行搜索及加入网络；</w:t>
            </w:r>
          </w:p>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具有周期性心跳包，周期性向网关发送心跳包以表征工作状态；</w:t>
            </w:r>
          </w:p>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具有链路质量侦测能力。在信号微弱或不稳定情况下，能够自行判别，并搜索和优选更优质的网络传输路径。</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数据传输</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具有反馈能力，成功接收到数据包后，</w:t>
            </w:r>
            <w:r w:rsidRPr="009868EA">
              <w:rPr>
                <w:rFonts w:ascii="宋体" w:hAnsi="宋体" w:hint="eastAsia"/>
              </w:rPr>
              <w:lastRenderedPageBreak/>
              <w:t>予以回复，表明成功接收状态；</w:t>
            </w:r>
          </w:p>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具有数据重发机制，当数据发送失败后，具有回避及重发机制。如果数据发送多次不成功，能够优选父节点，并重新发送；</w:t>
            </w:r>
          </w:p>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具有下行转发能力，自父节点接收下行包，并根据路由机制，转发至目标子节点；发送功率≤22dBm；通讯距离大于200 米（视距传输）。</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供电方式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供电方式:具有灵活的供电方式，以便灵活安装；能接入220V市电；</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外壳材料</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采用金属外壳</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电路板保护</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防潮、防霉、防盐雾；</w:t>
            </w:r>
          </w:p>
        </w:tc>
        <w:tc>
          <w:tcPr>
            <w:tcW w:w="886" w:type="dxa"/>
            <w:gridSpan w:val="3"/>
            <w:vMerge/>
            <w:tcBorders>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val="restart"/>
            <w:tcBorders>
              <w:top w:val="nil"/>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6</w:t>
            </w:r>
          </w:p>
        </w:tc>
        <w:tc>
          <w:tcPr>
            <w:tcW w:w="1554" w:type="dxa"/>
            <w:vMerge w:val="restart"/>
            <w:tcBorders>
              <w:top w:val="nil"/>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室内型存储网关</w:t>
            </w:r>
          </w:p>
        </w:tc>
        <w:tc>
          <w:tcPr>
            <w:tcW w:w="456" w:type="dxa"/>
            <w:vMerge w:val="restart"/>
            <w:tcBorders>
              <w:top w:val="nil"/>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套</w:t>
            </w:r>
          </w:p>
        </w:tc>
        <w:tc>
          <w:tcPr>
            <w:tcW w:w="576" w:type="dxa"/>
            <w:vMerge w:val="restart"/>
            <w:tcBorders>
              <w:top w:val="nil"/>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2</w:t>
            </w: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通讯原理</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通过2.4G频段接收数据，GPRS发送数据，符合工信部无线电管理委员会相关法律规范。</w:t>
            </w:r>
          </w:p>
        </w:tc>
        <w:tc>
          <w:tcPr>
            <w:tcW w:w="886" w:type="dxa"/>
            <w:gridSpan w:val="3"/>
            <w:vMerge w:val="restart"/>
            <w:tcBorders>
              <w:top w:val="single" w:sz="4" w:space="0" w:color="auto"/>
              <w:left w:val="nil"/>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b/>
                <w:bCs/>
                <w:szCs w:val="21"/>
              </w:rPr>
              <w:t>否</w:t>
            </w: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组网方式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具有自组织网络的能力，能够自行搜索及加入网络；</w:t>
            </w:r>
          </w:p>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具有周期性心跳包，周期性向网关发送心跳包以表征工作状态；</w:t>
            </w:r>
          </w:p>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具有链路质量侦测能力。在信号微弱或不稳定情况下，能够自行判别，并搜索和优选更优质的网络传输路径。</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数据传输</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具有反馈能力，成功接收到数据包后，予以回复，表明成功接收状态；</w:t>
            </w:r>
          </w:p>
          <w:p w:rsidR="00B05CB8" w:rsidRPr="009868EA" w:rsidRDefault="00B05CB8" w:rsidP="00B05CB8">
            <w:pPr>
              <w:pStyle w:val="1e"/>
              <w:widowControl/>
              <w:numPr>
                <w:ilvl w:val="0"/>
                <w:numId w:val="9"/>
              </w:numPr>
              <w:adjustRightInd w:val="0"/>
              <w:snapToGrid w:val="0"/>
              <w:spacing w:line="360" w:lineRule="auto"/>
              <w:jc w:val="left"/>
              <w:rPr>
                <w:rFonts w:ascii="宋体" w:hAnsi="宋体"/>
              </w:rPr>
            </w:pPr>
            <w:r w:rsidRPr="009868EA">
              <w:rPr>
                <w:rFonts w:ascii="宋体" w:hAnsi="宋体" w:hint="eastAsia"/>
              </w:rPr>
              <w:t>具有数据重发机制，当数据发送失败后，具有回避及重发机制。如果数据发送多次不成功，能够优选父节点，并重新发送；</w:t>
            </w:r>
          </w:p>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具有下行转发能力，自父节点接收下行包，并根据路由机制，转发至目标子节点；发送功率≤22dBm；通讯距离大于200 米（视距传输）。</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供电方</w:t>
            </w:r>
            <w:r w:rsidRPr="009868EA">
              <w:rPr>
                <w:rFonts w:ascii="宋体" w:hAnsi="宋体" w:cs="Arial Rounded MT" w:hint="eastAsia"/>
                <w:szCs w:val="21"/>
              </w:rPr>
              <w:lastRenderedPageBreak/>
              <w:t>式</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lastRenderedPageBreak/>
              <w:t>供电方式:具有灵活的供电方式，以便灵活</w:t>
            </w:r>
            <w:r w:rsidRPr="009868EA">
              <w:rPr>
                <w:rFonts w:ascii="宋体" w:hAnsi="宋体" w:cs="Arial Rounded MT" w:hint="eastAsia"/>
                <w:szCs w:val="21"/>
              </w:rPr>
              <w:lastRenderedPageBreak/>
              <w:t>安装；能接入220V市电；</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外壳材料</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采用金属外壳</w:t>
            </w:r>
          </w:p>
        </w:tc>
        <w:tc>
          <w:tcPr>
            <w:tcW w:w="886" w:type="dxa"/>
            <w:gridSpan w:val="3"/>
            <w:vMerge/>
            <w:tcBorders>
              <w:left w:val="nil"/>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vMerge/>
            <w:tcBorders>
              <w:top w:val="nil"/>
              <w:left w:val="single" w:sz="4" w:space="0" w:color="auto"/>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1554"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45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576" w:type="dxa"/>
            <w:vMerge/>
            <w:tcBorders>
              <w:top w:val="nil"/>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959"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电路板保护</w:t>
            </w:r>
          </w:p>
        </w:tc>
        <w:tc>
          <w:tcPr>
            <w:tcW w:w="4187" w:type="dxa"/>
            <w:gridSpan w:val="2"/>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r w:rsidRPr="009868EA">
              <w:rPr>
                <w:rFonts w:ascii="宋体" w:hAnsi="宋体" w:cs="Arial Rounded MT" w:hint="eastAsia"/>
                <w:szCs w:val="21"/>
              </w:rPr>
              <w:t>防潮、防霉、防盐雾；</w:t>
            </w:r>
          </w:p>
        </w:tc>
        <w:tc>
          <w:tcPr>
            <w:tcW w:w="886" w:type="dxa"/>
            <w:gridSpan w:val="3"/>
            <w:vMerge/>
            <w:tcBorders>
              <w:left w:val="nil"/>
              <w:bottom w:val="single" w:sz="4" w:space="0" w:color="auto"/>
              <w:right w:val="single" w:sz="4" w:space="0" w:color="auto"/>
            </w:tcBorders>
            <w:vAlign w:val="center"/>
          </w:tcPr>
          <w:p w:rsidR="00B05CB8" w:rsidRPr="009868EA" w:rsidRDefault="00B05CB8" w:rsidP="00B05CB8">
            <w:pPr>
              <w:rPr>
                <w:rFonts w:ascii="宋体" w:hAnsi="宋体" w:cs="Arial Rounded MT"/>
                <w:b/>
                <w:bCs/>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7</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环境调控效果监测及调控中心系统软件</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spacing w:line="360" w:lineRule="auto"/>
              <w:jc w:val="left"/>
              <w:rPr>
                <w:rFonts w:ascii="宋体" w:hAnsi="宋体"/>
                <w:b/>
                <w:bCs/>
                <w:szCs w:val="21"/>
              </w:rPr>
            </w:pPr>
            <w:r w:rsidRPr="009868EA">
              <w:rPr>
                <w:rFonts w:ascii="宋体" w:hAnsi="宋体" w:hint="eastAsia"/>
                <w:b/>
                <w:bCs/>
                <w:szCs w:val="21"/>
              </w:rPr>
              <w:t>服务器端软件：</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可设置监测点的数据接收检查周期、监测点自定义名称。数据接收检查周期用于避免监测网络受到干扰时产生无效数据，保证监测数据的连续性和有效性。监测点自定义名称用于以曲线图方式显示监测点数据时辨识监测点位置属性；</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支持通过LAN局域网动态搜索与配置中继；</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支持通过LAN局域网动定位与排除中继故障；</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人机友好界面，操作简单方便；</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支持实时预警各监测点环境超标信息；</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支持报警信息分区域发往相关管理员；</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支持报警信息记录查询与分析；</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支持通过LAN局域网发送报警信息到远程网络声光报警器；</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服务器端程序必须支持Windows7操作系统；</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支持SQL Server Windows7数据库，并对数据库的访问效率提供优化；</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为保证数据信息传输处理的高效率，产品内核必须基于高效的C/C++语言实现；</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支持故障恢复和故障迁移的功能，保证应用系统7x24小时不间断运行；</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能自动汇总和计算采集到的环境信息；</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支持TCP/IP、GPRS、Zigbee等多种数据传输方式；</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lastRenderedPageBreak/>
              <w:t>支持拓扑图动态调整，用户可以设定软件背景，并图形化显示各监测点数据，各监测点位置可以用鼠标动态拖动调整；</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预留控制接口，支持远程控制，以便用户在软件界面上实施远程控制；</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软件安全，访问安全，存储安全，数据库安全，网络安全和安全管理，支持用户分级管理功能，支持设备分区域管理；</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支持对系统运行状态、动态监控与管理功能；</w:t>
            </w:r>
          </w:p>
          <w:p w:rsidR="00B05CB8" w:rsidRPr="009868EA" w:rsidRDefault="00B05CB8" w:rsidP="00B05CB8">
            <w:pPr>
              <w:spacing w:line="360" w:lineRule="auto"/>
              <w:jc w:val="left"/>
              <w:rPr>
                <w:rFonts w:ascii="宋体" w:hAnsi="宋体"/>
                <w:b/>
                <w:bCs/>
                <w:szCs w:val="21"/>
              </w:rPr>
            </w:pPr>
            <w:r w:rsidRPr="009868EA">
              <w:rPr>
                <w:rFonts w:ascii="宋体" w:hAnsi="宋体" w:hint="eastAsia"/>
                <w:b/>
                <w:bCs/>
                <w:szCs w:val="21"/>
              </w:rPr>
              <w:t>客户端软件：</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可运行在Windows XP/7等操作系统上；</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系统管理员可针对不同的用户类别分别设置权限；</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通过对监测数据的分析、整理，可实现环境温度、环境湿度、光照度、紫外线、二氧化碳、空气质量等各项数据平均值等的计算；</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提供实时数据列表显示和图形化显示功能，用户可实时查看监测点的数据信息；</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提供在监测区域平面图上直观显示监测点部署位置及状态的功能；</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根据监测范围不同划分不同管理区域，用户可分区域快速查看各区域内监测点的实时数据、工作状态等信息；</w:t>
            </w:r>
          </w:p>
          <w:p w:rsidR="00B05CB8" w:rsidRPr="009868EA" w:rsidRDefault="00B05CB8" w:rsidP="00B05CB8">
            <w:pPr>
              <w:numPr>
                <w:ilvl w:val="0"/>
                <w:numId w:val="8"/>
              </w:numPr>
              <w:spacing w:line="360" w:lineRule="auto"/>
              <w:jc w:val="left"/>
              <w:rPr>
                <w:rFonts w:ascii="宋体" w:hAnsi="宋体"/>
                <w:szCs w:val="21"/>
              </w:rPr>
            </w:pPr>
            <w:r w:rsidRPr="009868EA">
              <w:rPr>
                <w:rFonts w:ascii="宋体" w:hAnsi="宋体" w:hint="eastAsia"/>
                <w:szCs w:val="21"/>
              </w:rPr>
              <w:t>根据需要设置监测参数许可范围，当监测点实时数据信息超出许可范围后，自动通过声音、手机短信息、电子邮件等多种方式向用户提示；</w:t>
            </w:r>
          </w:p>
          <w:p w:rsidR="00B05CB8" w:rsidRPr="009868EA" w:rsidRDefault="00B05CB8" w:rsidP="00B05CB8">
            <w:pPr>
              <w:numPr>
                <w:ilvl w:val="0"/>
                <w:numId w:val="8"/>
              </w:numPr>
              <w:autoSpaceDE w:val="0"/>
              <w:autoSpaceDN w:val="0"/>
              <w:adjustRightInd w:val="0"/>
              <w:spacing w:line="360" w:lineRule="auto"/>
              <w:jc w:val="left"/>
              <w:rPr>
                <w:rFonts w:ascii="宋体" w:hAnsi="宋体"/>
                <w:szCs w:val="21"/>
              </w:rPr>
            </w:pPr>
            <w:r w:rsidRPr="009868EA">
              <w:rPr>
                <w:rFonts w:ascii="宋体" w:hAnsi="宋体" w:hint="eastAsia"/>
                <w:szCs w:val="21"/>
              </w:rPr>
              <w:t>用户可查询监测点的历史数据；</w:t>
            </w:r>
          </w:p>
          <w:p w:rsidR="00B05CB8" w:rsidRPr="009868EA" w:rsidRDefault="00B05CB8" w:rsidP="00B05CB8">
            <w:pPr>
              <w:numPr>
                <w:ilvl w:val="0"/>
                <w:numId w:val="8"/>
              </w:numPr>
              <w:autoSpaceDE w:val="0"/>
              <w:autoSpaceDN w:val="0"/>
              <w:adjustRightInd w:val="0"/>
              <w:spacing w:line="360" w:lineRule="auto"/>
              <w:jc w:val="left"/>
              <w:rPr>
                <w:rFonts w:ascii="宋体" w:hAnsi="宋体"/>
                <w:szCs w:val="21"/>
              </w:rPr>
            </w:pPr>
            <w:r w:rsidRPr="009868EA">
              <w:rPr>
                <w:rFonts w:ascii="宋体" w:hAnsi="宋体" w:hint="eastAsia"/>
                <w:szCs w:val="21"/>
              </w:rPr>
              <w:lastRenderedPageBreak/>
              <w:t>提供指定时间段的图形报表；</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提供EXCEL/PDF/BMP等格式的数据输出功能；支持将监测数据传送到省文物局区域中心；</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支持根据文物局规范定制接口。</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支持根据馆内信息管理需求定制接口。</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支持通过 VPN 或者 internet 远程数据查询分析；</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ascii="宋体" w:hAnsi="宋体" w:hint="eastAsia"/>
                <w:sz w:val="21"/>
                <w:szCs w:val="21"/>
              </w:rPr>
              <w:t>支持 PDF，Excel，BMP 等数据格式；</w:t>
            </w:r>
          </w:p>
          <w:p w:rsidR="00B05CB8" w:rsidRPr="009868EA" w:rsidRDefault="00B05CB8" w:rsidP="00B05CB8">
            <w:pPr>
              <w:pStyle w:val="32"/>
              <w:numPr>
                <w:ilvl w:val="0"/>
                <w:numId w:val="8"/>
              </w:numPr>
              <w:spacing w:line="360" w:lineRule="auto"/>
              <w:ind w:firstLineChars="0"/>
              <w:jc w:val="left"/>
              <w:rPr>
                <w:rFonts w:ascii="宋体" w:hAnsi="宋体"/>
                <w:sz w:val="21"/>
                <w:szCs w:val="21"/>
              </w:rPr>
            </w:pPr>
            <w:r w:rsidRPr="009868EA">
              <w:rPr>
                <w:rFonts w:hint="eastAsia"/>
                <w:sz w:val="21"/>
                <w:szCs w:val="21"/>
              </w:rPr>
              <w:t>支持</w:t>
            </w:r>
            <w:r w:rsidRPr="009868EA">
              <w:rPr>
                <w:rFonts w:hint="eastAsia"/>
                <w:sz w:val="21"/>
                <w:szCs w:val="21"/>
              </w:rPr>
              <w:t xml:space="preserve"> 3D </w:t>
            </w:r>
            <w:r w:rsidRPr="009868EA">
              <w:rPr>
                <w:rFonts w:hint="eastAsia"/>
                <w:sz w:val="21"/>
                <w:szCs w:val="21"/>
              </w:rPr>
              <w:t>虚拟现实技术实时显示监测位置情况；</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spacing w:line="360" w:lineRule="auto"/>
              <w:ind w:firstLineChars="0" w:firstLine="0"/>
              <w:jc w:val="left"/>
              <w:rPr>
                <w:rFonts w:ascii="宋体" w:hAnsi="宋体"/>
                <w:sz w:val="21"/>
                <w:szCs w:val="21"/>
              </w:rPr>
            </w:pPr>
            <w:r w:rsidRPr="009868EA">
              <w:rPr>
                <w:rFonts w:ascii="宋体" w:hAnsi="宋体" w:hint="eastAsia"/>
                <w:sz w:val="21"/>
                <w:szCs w:val="21"/>
              </w:rPr>
              <w:lastRenderedPageBreak/>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lastRenderedPageBreak/>
              <w:t>8</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展示系统接口软件</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w:t>
            </w:r>
          </w:p>
        </w:tc>
        <w:tc>
          <w:tcPr>
            <w:tcW w:w="514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pStyle w:val="1e"/>
              <w:widowControl/>
              <w:numPr>
                <w:ilvl w:val="0"/>
                <w:numId w:val="10"/>
              </w:numPr>
              <w:adjustRightInd w:val="0"/>
              <w:snapToGrid w:val="0"/>
              <w:spacing w:line="360" w:lineRule="auto"/>
              <w:jc w:val="left"/>
              <w:rPr>
                <w:rFonts w:ascii="宋体" w:hAnsi="宋体"/>
              </w:rPr>
            </w:pPr>
            <w:r w:rsidRPr="009868EA">
              <w:rPr>
                <w:rFonts w:ascii="宋体" w:hAnsi="宋体" w:hint="eastAsia"/>
              </w:rPr>
              <w:t>大屏幕展示系统接口软件，支持对博物馆数据查看、环境质量评估；</w:t>
            </w:r>
          </w:p>
          <w:p w:rsidR="00B05CB8" w:rsidRPr="009868EA" w:rsidRDefault="00B05CB8" w:rsidP="00B05CB8">
            <w:pPr>
              <w:numPr>
                <w:ilvl w:val="0"/>
                <w:numId w:val="10"/>
              </w:numPr>
              <w:spacing w:line="360" w:lineRule="auto"/>
              <w:jc w:val="left"/>
              <w:rPr>
                <w:rFonts w:ascii="宋体" w:hAnsi="宋体"/>
                <w:szCs w:val="21"/>
              </w:rPr>
            </w:pPr>
            <w:r w:rsidRPr="009868EA">
              <w:rPr>
                <w:rFonts w:ascii="宋体" w:hAnsi="宋体" w:hint="eastAsia"/>
                <w:szCs w:val="21"/>
              </w:rPr>
              <w:t>可设置监测点的数据接收检查周期、监测点自定义名称。数据接收检查周期用于避免监测网络受到干扰时产生无效数据，保证监测数据的连续性和有效性。监测点自定义名称用于以曲线图方式显示监测点数据时辨识监测点位置属性；</w:t>
            </w:r>
          </w:p>
          <w:p w:rsidR="00B05CB8" w:rsidRPr="009868EA" w:rsidRDefault="00B05CB8" w:rsidP="00B05CB8">
            <w:pPr>
              <w:numPr>
                <w:ilvl w:val="0"/>
                <w:numId w:val="10"/>
              </w:numPr>
              <w:spacing w:line="360" w:lineRule="auto"/>
              <w:jc w:val="left"/>
              <w:rPr>
                <w:rFonts w:ascii="宋体" w:hAnsi="宋体"/>
                <w:szCs w:val="21"/>
              </w:rPr>
            </w:pPr>
            <w:r w:rsidRPr="009868EA">
              <w:rPr>
                <w:rFonts w:ascii="宋体" w:hAnsi="宋体" w:hint="eastAsia"/>
                <w:szCs w:val="21"/>
              </w:rPr>
              <w:t>人机友好界面，操作简单方便；</w:t>
            </w:r>
          </w:p>
          <w:p w:rsidR="00B05CB8" w:rsidRPr="009868EA" w:rsidRDefault="00B05CB8" w:rsidP="00B05CB8">
            <w:pPr>
              <w:numPr>
                <w:ilvl w:val="0"/>
                <w:numId w:val="10"/>
              </w:numPr>
              <w:spacing w:line="360" w:lineRule="auto"/>
              <w:jc w:val="left"/>
              <w:rPr>
                <w:rFonts w:ascii="宋体" w:hAnsi="宋体"/>
                <w:szCs w:val="21"/>
              </w:rPr>
            </w:pPr>
            <w:r w:rsidRPr="009868EA">
              <w:rPr>
                <w:rFonts w:ascii="宋体" w:hAnsi="宋体" w:hint="eastAsia"/>
                <w:szCs w:val="21"/>
              </w:rPr>
              <w:t>支持实时预警各监测点环境超标信息；</w:t>
            </w:r>
          </w:p>
          <w:p w:rsidR="00B05CB8" w:rsidRPr="009868EA" w:rsidRDefault="00B05CB8" w:rsidP="00B05CB8">
            <w:pPr>
              <w:numPr>
                <w:ilvl w:val="0"/>
                <w:numId w:val="10"/>
              </w:numPr>
              <w:spacing w:line="360" w:lineRule="auto"/>
              <w:jc w:val="left"/>
              <w:rPr>
                <w:rFonts w:ascii="宋体" w:hAnsi="宋体"/>
                <w:szCs w:val="21"/>
              </w:rPr>
            </w:pPr>
            <w:r w:rsidRPr="009868EA">
              <w:rPr>
                <w:rFonts w:ascii="宋体" w:hAnsi="宋体" w:hint="eastAsia"/>
                <w:szCs w:val="21"/>
              </w:rPr>
              <w:t>支持报警信息分区域发往相关管理员；</w:t>
            </w:r>
          </w:p>
          <w:p w:rsidR="00B05CB8" w:rsidRPr="009868EA" w:rsidRDefault="00B05CB8" w:rsidP="00B05CB8">
            <w:pPr>
              <w:numPr>
                <w:ilvl w:val="0"/>
                <w:numId w:val="10"/>
              </w:numPr>
              <w:spacing w:line="360" w:lineRule="auto"/>
              <w:jc w:val="left"/>
              <w:rPr>
                <w:rFonts w:ascii="宋体" w:hAnsi="宋体"/>
                <w:szCs w:val="21"/>
              </w:rPr>
            </w:pPr>
            <w:r w:rsidRPr="009868EA">
              <w:rPr>
                <w:rFonts w:ascii="宋体" w:hAnsi="宋体" w:hint="eastAsia"/>
                <w:szCs w:val="21"/>
              </w:rPr>
              <w:t>支持报警信息记录查询与分析；</w:t>
            </w:r>
          </w:p>
          <w:p w:rsidR="00B05CB8" w:rsidRPr="009868EA" w:rsidRDefault="00B05CB8" w:rsidP="00B05CB8">
            <w:pPr>
              <w:numPr>
                <w:ilvl w:val="0"/>
                <w:numId w:val="10"/>
              </w:numPr>
              <w:spacing w:line="360" w:lineRule="auto"/>
              <w:jc w:val="left"/>
              <w:rPr>
                <w:rFonts w:ascii="宋体" w:hAnsi="宋体"/>
                <w:szCs w:val="21"/>
              </w:rPr>
            </w:pPr>
            <w:r w:rsidRPr="009868EA">
              <w:rPr>
                <w:rFonts w:ascii="宋体" w:hAnsi="宋体" w:hint="eastAsia"/>
                <w:szCs w:val="21"/>
              </w:rPr>
              <w:t>支持Windows7操作系统；</w:t>
            </w:r>
          </w:p>
          <w:p w:rsidR="00B05CB8" w:rsidRPr="009868EA" w:rsidRDefault="00B05CB8" w:rsidP="00B05CB8">
            <w:pPr>
              <w:numPr>
                <w:ilvl w:val="0"/>
                <w:numId w:val="10"/>
              </w:numPr>
              <w:spacing w:line="360" w:lineRule="auto"/>
              <w:jc w:val="left"/>
              <w:rPr>
                <w:rFonts w:ascii="宋体" w:hAnsi="宋体"/>
                <w:szCs w:val="21"/>
              </w:rPr>
            </w:pPr>
            <w:r w:rsidRPr="009868EA">
              <w:rPr>
                <w:rFonts w:ascii="宋体" w:hAnsi="宋体" w:hint="eastAsia"/>
                <w:szCs w:val="21"/>
              </w:rPr>
              <w:t>支持SQL Server 2008数据库，并对数据库的访问效率提供优化；</w:t>
            </w:r>
          </w:p>
          <w:p w:rsidR="00B05CB8" w:rsidRPr="009868EA" w:rsidRDefault="00B05CB8" w:rsidP="00B05CB8">
            <w:pPr>
              <w:numPr>
                <w:ilvl w:val="0"/>
                <w:numId w:val="10"/>
              </w:numPr>
              <w:spacing w:line="360" w:lineRule="auto"/>
              <w:jc w:val="left"/>
              <w:rPr>
                <w:rFonts w:ascii="宋体" w:hAnsi="宋体"/>
                <w:szCs w:val="21"/>
              </w:rPr>
            </w:pPr>
            <w:r w:rsidRPr="009868EA">
              <w:rPr>
                <w:rFonts w:ascii="宋体" w:hAnsi="宋体" w:hint="eastAsia"/>
                <w:szCs w:val="21"/>
              </w:rPr>
              <w:t>为保证数据信息传输处理的高效率，产品内核必须基于高效的C/C++语言实现；</w:t>
            </w:r>
          </w:p>
          <w:p w:rsidR="00B05CB8" w:rsidRPr="009868EA" w:rsidRDefault="00B05CB8" w:rsidP="00B05CB8">
            <w:pPr>
              <w:numPr>
                <w:ilvl w:val="0"/>
                <w:numId w:val="10"/>
              </w:numPr>
              <w:spacing w:line="360" w:lineRule="auto"/>
              <w:jc w:val="left"/>
              <w:rPr>
                <w:rFonts w:ascii="宋体" w:hAnsi="宋体"/>
                <w:szCs w:val="21"/>
              </w:rPr>
            </w:pPr>
            <w:r w:rsidRPr="009868EA">
              <w:rPr>
                <w:rFonts w:ascii="宋体" w:hAnsi="宋体" w:hint="eastAsia"/>
                <w:szCs w:val="21"/>
              </w:rPr>
              <w:t>能自动汇总和计算采集到的环境信息；</w:t>
            </w:r>
          </w:p>
          <w:p w:rsidR="00B05CB8" w:rsidRPr="009868EA" w:rsidRDefault="00B05CB8" w:rsidP="00B05CB8">
            <w:pPr>
              <w:numPr>
                <w:ilvl w:val="0"/>
                <w:numId w:val="10"/>
              </w:numPr>
              <w:spacing w:line="360" w:lineRule="auto"/>
              <w:jc w:val="left"/>
              <w:rPr>
                <w:rFonts w:ascii="宋体" w:hAnsi="宋体"/>
                <w:szCs w:val="21"/>
              </w:rPr>
            </w:pPr>
            <w:r w:rsidRPr="009868EA">
              <w:rPr>
                <w:rFonts w:ascii="宋体" w:hAnsi="宋体" w:hint="eastAsia"/>
                <w:szCs w:val="21"/>
              </w:rPr>
              <w:t>支持TCP/IP、GPRS、Zigbee等多种数据传输方式；</w:t>
            </w:r>
          </w:p>
          <w:p w:rsidR="00B05CB8" w:rsidRPr="009868EA" w:rsidRDefault="00B05CB8" w:rsidP="00B05CB8">
            <w:pPr>
              <w:numPr>
                <w:ilvl w:val="0"/>
                <w:numId w:val="10"/>
              </w:numPr>
              <w:spacing w:line="360" w:lineRule="auto"/>
              <w:jc w:val="left"/>
              <w:rPr>
                <w:rFonts w:ascii="宋体" w:hAnsi="宋体"/>
                <w:szCs w:val="21"/>
              </w:rPr>
            </w:pPr>
            <w:r w:rsidRPr="009868EA">
              <w:rPr>
                <w:rFonts w:ascii="宋体" w:hAnsi="宋体" w:hint="eastAsia"/>
                <w:szCs w:val="21"/>
              </w:rPr>
              <w:lastRenderedPageBreak/>
              <w:t>支持拓扑图动态调整，用户可以设定软件背景，并图形化显示各监测点数据，各监测点位置可以用鼠标动态拖动调整；</w:t>
            </w:r>
          </w:p>
          <w:p w:rsidR="00B05CB8" w:rsidRPr="009868EA" w:rsidRDefault="00B05CB8" w:rsidP="00B05CB8">
            <w:pPr>
              <w:numPr>
                <w:ilvl w:val="0"/>
                <w:numId w:val="10"/>
              </w:numPr>
              <w:spacing w:line="360" w:lineRule="auto"/>
              <w:jc w:val="left"/>
              <w:rPr>
                <w:rFonts w:ascii="宋体" w:hAnsi="宋体"/>
                <w:szCs w:val="21"/>
              </w:rPr>
            </w:pPr>
            <w:r w:rsidRPr="009868EA">
              <w:rPr>
                <w:rFonts w:ascii="宋体" w:hAnsi="宋体" w:hint="eastAsia"/>
                <w:szCs w:val="21"/>
              </w:rPr>
              <w:t>预留控制接口，支持远程控制，以便用户在软件界面上实施远程控制；</w:t>
            </w:r>
          </w:p>
          <w:p w:rsidR="00B05CB8" w:rsidRPr="009868EA" w:rsidRDefault="00B05CB8" w:rsidP="00B05CB8">
            <w:pPr>
              <w:numPr>
                <w:ilvl w:val="0"/>
                <w:numId w:val="10"/>
              </w:numPr>
              <w:spacing w:line="360" w:lineRule="auto"/>
              <w:jc w:val="left"/>
              <w:rPr>
                <w:rFonts w:ascii="宋体" w:hAnsi="宋体"/>
                <w:szCs w:val="21"/>
              </w:rPr>
            </w:pPr>
            <w:r w:rsidRPr="009868EA">
              <w:rPr>
                <w:rFonts w:ascii="宋体" w:hAnsi="宋体" w:hint="eastAsia"/>
                <w:szCs w:val="21"/>
              </w:rPr>
              <w:t>软件安全，访问安全，存储安全，数据库安全，网络安全和安全管理，支持用户分级管理功能，支持设备分区域管理；</w:t>
            </w:r>
          </w:p>
          <w:p w:rsidR="00B05CB8" w:rsidRPr="009868EA" w:rsidRDefault="00B05CB8" w:rsidP="00B05CB8">
            <w:pPr>
              <w:rPr>
                <w:rFonts w:ascii="宋体" w:hAnsi="宋体" w:cs="Arial Rounded MT"/>
                <w:szCs w:val="21"/>
              </w:rPr>
            </w:pPr>
            <w:r w:rsidRPr="009868EA">
              <w:rPr>
                <w:rFonts w:ascii="宋体" w:hAnsi="宋体" w:hint="eastAsia"/>
                <w:szCs w:val="21"/>
              </w:rPr>
              <w:t>支持对系统运行状态、动态监控与管理功能。</w:t>
            </w:r>
          </w:p>
        </w:tc>
        <w:tc>
          <w:tcPr>
            <w:tcW w:w="88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lastRenderedPageBreak/>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lastRenderedPageBreak/>
              <w:t>9</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调控系统接口软件</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1f3"/>
              <w:numPr>
                <w:ilvl w:val="0"/>
                <w:numId w:val="8"/>
              </w:numPr>
              <w:spacing w:line="360" w:lineRule="auto"/>
              <w:jc w:val="left"/>
              <w:rPr>
                <w:rFonts w:ascii="宋体" w:hAnsi="宋体"/>
              </w:rPr>
            </w:pPr>
            <w:r w:rsidRPr="009868EA">
              <w:rPr>
                <w:rFonts w:ascii="宋体" w:hAnsi="宋体" w:hint="eastAsia"/>
              </w:rPr>
              <w:t>与省文物局无线监测网络平台对接</w:t>
            </w:r>
          </w:p>
          <w:p w:rsidR="00B05CB8" w:rsidRPr="009868EA" w:rsidRDefault="00B05CB8" w:rsidP="00B05CB8">
            <w:pPr>
              <w:numPr>
                <w:ilvl w:val="0"/>
                <w:numId w:val="8"/>
              </w:numPr>
              <w:autoSpaceDE w:val="0"/>
              <w:autoSpaceDN w:val="0"/>
              <w:adjustRightInd w:val="0"/>
              <w:spacing w:line="360" w:lineRule="auto"/>
              <w:jc w:val="left"/>
              <w:rPr>
                <w:rFonts w:ascii="宋体" w:hAnsi="宋体"/>
                <w:szCs w:val="21"/>
              </w:rPr>
            </w:pPr>
            <w:r w:rsidRPr="009868EA">
              <w:rPr>
                <w:rFonts w:ascii="宋体" w:hAnsi="宋体" w:hint="eastAsia"/>
                <w:szCs w:val="21"/>
              </w:rPr>
              <w:t>支持将监测数据传送到省文物局区域中心；</w:t>
            </w:r>
          </w:p>
          <w:p w:rsidR="00B05CB8" w:rsidRPr="009868EA" w:rsidRDefault="00B05CB8" w:rsidP="00B05CB8">
            <w:pPr>
              <w:numPr>
                <w:ilvl w:val="0"/>
                <w:numId w:val="8"/>
              </w:numPr>
              <w:autoSpaceDE w:val="0"/>
              <w:autoSpaceDN w:val="0"/>
              <w:adjustRightInd w:val="0"/>
              <w:spacing w:line="360" w:lineRule="auto"/>
              <w:jc w:val="left"/>
              <w:rPr>
                <w:rFonts w:ascii="宋体" w:hAnsi="宋体"/>
                <w:szCs w:val="21"/>
              </w:rPr>
            </w:pPr>
            <w:r w:rsidRPr="009868EA">
              <w:rPr>
                <w:rFonts w:ascii="宋体" w:hAnsi="宋体" w:hint="eastAsia"/>
                <w:szCs w:val="21"/>
              </w:rPr>
              <w:t>分布式软件，具有服务器端软件和客户端软件，同时支持浏览器访问；</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autoSpaceDE w:val="0"/>
              <w:autoSpaceDN w:val="0"/>
              <w:adjustRightInd w:val="0"/>
              <w:spacing w:line="360" w:lineRule="auto"/>
              <w:jc w:val="left"/>
              <w:rPr>
                <w:rFonts w:ascii="宋体" w:hAnsi="宋体"/>
                <w:szCs w:val="21"/>
              </w:rPr>
            </w:pPr>
            <w:r w:rsidRPr="009868EA">
              <w:rPr>
                <w:rFonts w:ascii="宋体" w:hAnsi="宋体" w:hint="eastAsia"/>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10</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数据存储服务器</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台</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numPr>
                <w:ilvl w:val="0"/>
                <w:numId w:val="11"/>
              </w:numPr>
              <w:adjustRightInd w:val="0"/>
              <w:snapToGrid w:val="0"/>
              <w:spacing w:line="360" w:lineRule="auto"/>
              <w:ind w:firstLineChars="0"/>
              <w:jc w:val="left"/>
              <w:rPr>
                <w:rFonts w:ascii="宋体" w:hAnsi="宋体"/>
                <w:sz w:val="21"/>
                <w:szCs w:val="21"/>
              </w:rPr>
            </w:pPr>
            <w:r w:rsidRPr="009868EA">
              <w:rPr>
                <w:rFonts w:ascii="宋体" w:hAnsi="宋体" w:hint="eastAsia"/>
                <w:sz w:val="21"/>
                <w:szCs w:val="21"/>
              </w:rPr>
              <w:t>服务器类型：机架式；</w:t>
            </w:r>
          </w:p>
          <w:p w:rsidR="00B05CB8" w:rsidRPr="009868EA" w:rsidRDefault="00B05CB8" w:rsidP="00B05CB8">
            <w:pPr>
              <w:pStyle w:val="32"/>
              <w:numPr>
                <w:ilvl w:val="0"/>
                <w:numId w:val="11"/>
              </w:numPr>
              <w:adjustRightInd w:val="0"/>
              <w:snapToGrid w:val="0"/>
              <w:spacing w:line="360" w:lineRule="auto"/>
              <w:ind w:firstLineChars="0"/>
              <w:jc w:val="left"/>
              <w:rPr>
                <w:rFonts w:ascii="宋体" w:hAnsi="宋体"/>
                <w:sz w:val="21"/>
                <w:szCs w:val="21"/>
              </w:rPr>
            </w:pPr>
            <w:r w:rsidRPr="009868EA">
              <w:rPr>
                <w:rFonts w:ascii="宋体" w:hAnsi="宋体" w:hint="eastAsia"/>
                <w:sz w:val="21"/>
                <w:szCs w:val="21"/>
              </w:rPr>
              <w:t>CPU：单路E5-2609 V2；</w:t>
            </w:r>
          </w:p>
          <w:p w:rsidR="00B05CB8" w:rsidRPr="009868EA" w:rsidRDefault="00B05CB8" w:rsidP="00B05CB8">
            <w:pPr>
              <w:pStyle w:val="32"/>
              <w:numPr>
                <w:ilvl w:val="0"/>
                <w:numId w:val="11"/>
              </w:numPr>
              <w:adjustRightInd w:val="0"/>
              <w:snapToGrid w:val="0"/>
              <w:spacing w:line="360" w:lineRule="auto"/>
              <w:ind w:firstLineChars="0"/>
              <w:jc w:val="left"/>
              <w:rPr>
                <w:rFonts w:ascii="宋体" w:hAnsi="宋体"/>
                <w:sz w:val="21"/>
                <w:szCs w:val="21"/>
              </w:rPr>
            </w:pPr>
            <w:r w:rsidRPr="009868EA">
              <w:rPr>
                <w:rFonts w:ascii="宋体" w:hAnsi="宋体" w:hint="eastAsia"/>
                <w:sz w:val="21"/>
                <w:szCs w:val="21"/>
              </w:rPr>
              <w:t>内存：8G*4；</w:t>
            </w:r>
          </w:p>
          <w:p w:rsidR="00B05CB8" w:rsidRPr="009868EA" w:rsidRDefault="00B05CB8" w:rsidP="00B05CB8">
            <w:pPr>
              <w:pStyle w:val="32"/>
              <w:numPr>
                <w:ilvl w:val="0"/>
                <w:numId w:val="11"/>
              </w:numPr>
              <w:adjustRightInd w:val="0"/>
              <w:snapToGrid w:val="0"/>
              <w:spacing w:line="360" w:lineRule="auto"/>
              <w:ind w:firstLineChars="0"/>
              <w:jc w:val="left"/>
              <w:rPr>
                <w:rFonts w:ascii="宋体" w:hAnsi="宋体"/>
                <w:sz w:val="21"/>
                <w:szCs w:val="21"/>
              </w:rPr>
            </w:pPr>
            <w:r w:rsidRPr="009868EA">
              <w:rPr>
                <w:rFonts w:ascii="宋体" w:hAnsi="宋体" w:hint="eastAsia"/>
                <w:sz w:val="21"/>
                <w:szCs w:val="21"/>
              </w:rPr>
              <w:t>硬盘：热插拔硬盘，10K SAS600G*4；</w:t>
            </w:r>
          </w:p>
          <w:p w:rsidR="00B05CB8" w:rsidRPr="009868EA" w:rsidRDefault="00B05CB8" w:rsidP="00B05CB8">
            <w:pPr>
              <w:pStyle w:val="32"/>
              <w:numPr>
                <w:ilvl w:val="0"/>
                <w:numId w:val="11"/>
              </w:numPr>
              <w:adjustRightInd w:val="0"/>
              <w:snapToGrid w:val="0"/>
              <w:spacing w:line="360" w:lineRule="auto"/>
              <w:ind w:firstLineChars="0"/>
              <w:jc w:val="left"/>
              <w:rPr>
                <w:rFonts w:ascii="宋体" w:hAnsi="宋体"/>
                <w:sz w:val="21"/>
                <w:szCs w:val="21"/>
              </w:rPr>
            </w:pPr>
            <w:r w:rsidRPr="009868EA">
              <w:rPr>
                <w:rFonts w:ascii="宋体" w:hAnsi="宋体" w:hint="eastAsia"/>
                <w:sz w:val="21"/>
                <w:szCs w:val="21"/>
              </w:rPr>
              <w:t>电源：460W *2冗余电源</w:t>
            </w:r>
          </w:p>
          <w:p w:rsidR="00B05CB8" w:rsidRPr="009868EA" w:rsidRDefault="00B05CB8" w:rsidP="00B05CB8">
            <w:pPr>
              <w:pStyle w:val="32"/>
              <w:numPr>
                <w:ilvl w:val="0"/>
                <w:numId w:val="11"/>
              </w:numPr>
              <w:adjustRightInd w:val="0"/>
              <w:snapToGrid w:val="0"/>
              <w:spacing w:line="360" w:lineRule="auto"/>
              <w:ind w:firstLineChars="0"/>
              <w:jc w:val="left"/>
              <w:rPr>
                <w:rFonts w:ascii="宋体" w:hAnsi="宋体"/>
                <w:sz w:val="21"/>
                <w:szCs w:val="21"/>
              </w:rPr>
            </w:pPr>
            <w:r w:rsidRPr="009868EA">
              <w:rPr>
                <w:rFonts w:ascii="宋体" w:hAnsi="宋体" w:hint="eastAsia"/>
                <w:sz w:val="21"/>
                <w:szCs w:val="21"/>
              </w:rPr>
              <w:t>网卡; 4口千兆自适应网卡；</w:t>
            </w:r>
          </w:p>
          <w:p w:rsidR="00B05CB8" w:rsidRPr="009868EA" w:rsidRDefault="00B05CB8" w:rsidP="00B05CB8">
            <w:pPr>
              <w:rPr>
                <w:rFonts w:ascii="宋体" w:hAnsi="宋体" w:cs="Arial Rounded MT"/>
                <w:szCs w:val="21"/>
              </w:rPr>
            </w:pPr>
            <w:r w:rsidRPr="009868EA">
              <w:rPr>
                <w:rFonts w:ascii="宋体" w:hAnsi="宋体" w:cs="Arial Rounded MT" w:hint="eastAsia"/>
                <w:szCs w:val="21"/>
              </w:rPr>
              <w:t>含24寸LED显示屏，分辨率：1920*1080。</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widowControl/>
              <w:jc w:val="left"/>
              <w:rPr>
                <w:rFonts w:ascii="宋体" w:hAnsi="宋体" w:cs="Arial Rounded MT"/>
                <w:szCs w:val="21"/>
              </w:rPr>
            </w:pPr>
          </w:p>
          <w:p w:rsidR="00B05CB8" w:rsidRPr="009868EA" w:rsidRDefault="00B05CB8" w:rsidP="00B05CB8">
            <w:pPr>
              <w:widowControl/>
              <w:jc w:val="left"/>
              <w:rPr>
                <w:rFonts w:ascii="宋体" w:hAnsi="宋体" w:cs="Arial Rounded MT"/>
                <w:szCs w:val="21"/>
              </w:rPr>
            </w:pPr>
          </w:p>
          <w:p w:rsidR="00B05CB8" w:rsidRPr="009868EA" w:rsidRDefault="00B05CB8" w:rsidP="00B05CB8">
            <w:pPr>
              <w:widowControl/>
              <w:jc w:val="left"/>
              <w:rPr>
                <w:rFonts w:ascii="宋体" w:hAnsi="宋体" w:cs="Arial Rounded MT"/>
                <w:szCs w:val="21"/>
              </w:rPr>
            </w:pPr>
          </w:p>
          <w:p w:rsidR="00B05CB8" w:rsidRPr="009868EA" w:rsidRDefault="00B05CB8" w:rsidP="00B05CB8">
            <w:pPr>
              <w:widowControl/>
              <w:jc w:val="left"/>
              <w:rPr>
                <w:rFonts w:ascii="宋体" w:hAnsi="宋体" w:cs="Arial Rounded MT"/>
                <w:szCs w:val="21"/>
              </w:rPr>
            </w:pPr>
            <w:r w:rsidRPr="009868EA">
              <w:rPr>
                <w:rFonts w:ascii="宋体" w:hAnsi="宋体" w:cs="Arial Rounded MT" w:hint="eastAsia"/>
                <w:szCs w:val="21"/>
              </w:rPr>
              <w:t>否</w:t>
            </w:r>
          </w:p>
          <w:p w:rsidR="00B05CB8" w:rsidRPr="009868EA" w:rsidRDefault="00B05CB8" w:rsidP="00B05CB8">
            <w:pPr>
              <w:widowControl/>
              <w:jc w:val="left"/>
              <w:rPr>
                <w:rFonts w:ascii="宋体" w:hAnsi="宋体" w:cs="Arial Rounded MT"/>
                <w:szCs w:val="21"/>
              </w:rPr>
            </w:pPr>
          </w:p>
          <w:p w:rsidR="00B05CB8" w:rsidRPr="009868EA" w:rsidRDefault="00B05CB8" w:rsidP="00B05CB8">
            <w:pPr>
              <w:widowControl/>
              <w:jc w:val="left"/>
              <w:rPr>
                <w:rFonts w:ascii="宋体" w:hAnsi="宋体" w:cs="Arial Rounded MT"/>
                <w:szCs w:val="21"/>
              </w:rPr>
            </w:pPr>
          </w:p>
          <w:p w:rsidR="00B05CB8" w:rsidRPr="009868EA" w:rsidRDefault="00B05CB8" w:rsidP="00B05CB8">
            <w:pPr>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11</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网络交换机</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台</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numPr>
                <w:ilvl w:val="0"/>
                <w:numId w:val="11"/>
              </w:numPr>
              <w:adjustRightInd w:val="0"/>
              <w:snapToGrid w:val="0"/>
              <w:spacing w:line="360" w:lineRule="auto"/>
              <w:ind w:firstLineChars="0"/>
              <w:rPr>
                <w:rFonts w:ascii="宋体" w:hAnsi="宋体"/>
                <w:sz w:val="21"/>
                <w:szCs w:val="21"/>
              </w:rPr>
            </w:pPr>
            <w:r w:rsidRPr="009868EA">
              <w:rPr>
                <w:rFonts w:ascii="宋体" w:hAnsi="宋体" w:hint="eastAsia"/>
                <w:sz w:val="21"/>
                <w:szCs w:val="21"/>
              </w:rPr>
              <w:t>26端口智能交换机；</w:t>
            </w:r>
          </w:p>
          <w:p w:rsidR="00B05CB8" w:rsidRPr="009868EA" w:rsidRDefault="00B05CB8" w:rsidP="00B05CB8">
            <w:pPr>
              <w:pStyle w:val="32"/>
              <w:numPr>
                <w:ilvl w:val="0"/>
                <w:numId w:val="11"/>
              </w:numPr>
              <w:adjustRightInd w:val="0"/>
              <w:snapToGrid w:val="0"/>
              <w:spacing w:line="360" w:lineRule="auto"/>
              <w:ind w:firstLineChars="0"/>
              <w:rPr>
                <w:rFonts w:ascii="宋体" w:hAnsi="宋体"/>
                <w:sz w:val="21"/>
                <w:szCs w:val="21"/>
              </w:rPr>
            </w:pPr>
            <w:r w:rsidRPr="009868EA">
              <w:rPr>
                <w:rFonts w:ascii="宋体" w:hAnsi="宋体" w:hint="eastAsia"/>
                <w:sz w:val="21"/>
                <w:szCs w:val="21"/>
              </w:rPr>
              <w:t>应用层级：二层；</w:t>
            </w:r>
          </w:p>
          <w:p w:rsidR="00B05CB8" w:rsidRPr="009868EA" w:rsidRDefault="00B05CB8" w:rsidP="00B05CB8">
            <w:pPr>
              <w:pStyle w:val="32"/>
              <w:numPr>
                <w:ilvl w:val="0"/>
                <w:numId w:val="11"/>
              </w:numPr>
              <w:adjustRightInd w:val="0"/>
              <w:snapToGrid w:val="0"/>
              <w:spacing w:line="360" w:lineRule="auto"/>
              <w:ind w:firstLineChars="0"/>
              <w:rPr>
                <w:rFonts w:ascii="宋体" w:hAnsi="宋体"/>
                <w:sz w:val="21"/>
                <w:szCs w:val="21"/>
              </w:rPr>
            </w:pPr>
            <w:r w:rsidRPr="009868EA">
              <w:rPr>
                <w:rFonts w:ascii="宋体" w:hAnsi="宋体" w:hint="eastAsia"/>
                <w:sz w:val="21"/>
                <w:szCs w:val="21"/>
              </w:rPr>
              <w:t>背板带宽：32Gbps；</w:t>
            </w:r>
          </w:p>
          <w:p w:rsidR="00B05CB8" w:rsidRPr="009868EA" w:rsidRDefault="00B05CB8" w:rsidP="00B05CB8">
            <w:pPr>
              <w:pStyle w:val="32"/>
              <w:numPr>
                <w:ilvl w:val="0"/>
                <w:numId w:val="11"/>
              </w:numPr>
              <w:adjustRightInd w:val="0"/>
              <w:snapToGrid w:val="0"/>
              <w:spacing w:line="360" w:lineRule="auto"/>
              <w:ind w:firstLineChars="0"/>
              <w:rPr>
                <w:rFonts w:ascii="宋体" w:hAnsi="宋体"/>
                <w:sz w:val="21"/>
                <w:szCs w:val="21"/>
              </w:rPr>
            </w:pPr>
            <w:r w:rsidRPr="009868EA">
              <w:rPr>
                <w:rFonts w:ascii="宋体" w:hAnsi="宋体" w:hint="eastAsia"/>
                <w:sz w:val="21"/>
                <w:szCs w:val="21"/>
              </w:rPr>
              <w:t>包转发率：6.6Mpps；</w:t>
            </w:r>
          </w:p>
          <w:p w:rsidR="00B05CB8" w:rsidRPr="009868EA" w:rsidRDefault="00B05CB8" w:rsidP="00B05CB8">
            <w:pPr>
              <w:pStyle w:val="32"/>
              <w:numPr>
                <w:ilvl w:val="0"/>
                <w:numId w:val="11"/>
              </w:numPr>
              <w:adjustRightInd w:val="0"/>
              <w:snapToGrid w:val="0"/>
              <w:spacing w:line="360" w:lineRule="auto"/>
              <w:ind w:firstLineChars="0"/>
              <w:rPr>
                <w:rFonts w:ascii="宋体" w:hAnsi="宋体"/>
                <w:sz w:val="21"/>
                <w:szCs w:val="21"/>
              </w:rPr>
            </w:pPr>
            <w:r w:rsidRPr="009868EA">
              <w:rPr>
                <w:rFonts w:ascii="宋体" w:hAnsi="宋体" w:hint="eastAsia"/>
                <w:sz w:val="21"/>
                <w:szCs w:val="21"/>
              </w:rPr>
              <w:t>端口结构：非模块化；</w:t>
            </w:r>
          </w:p>
          <w:p w:rsidR="00B05CB8" w:rsidRPr="009868EA" w:rsidRDefault="00B05CB8" w:rsidP="00B05CB8">
            <w:pPr>
              <w:pStyle w:val="32"/>
              <w:numPr>
                <w:ilvl w:val="0"/>
                <w:numId w:val="11"/>
              </w:numPr>
              <w:adjustRightInd w:val="0"/>
              <w:snapToGrid w:val="0"/>
              <w:spacing w:line="360" w:lineRule="auto"/>
              <w:ind w:firstLineChars="0"/>
              <w:rPr>
                <w:rFonts w:ascii="宋体" w:hAnsi="宋体"/>
                <w:sz w:val="21"/>
                <w:szCs w:val="21"/>
              </w:rPr>
            </w:pPr>
            <w:r w:rsidRPr="009868EA">
              <w:rPr>
                <w:rFonts w:ascii="宋体" w:hAnsi="宋体" w:hint="eastAsia"/>
                <w:sz w:val="21"/>
                <w:szCs w:val="21"/>
              </w:rPr>
              <w:t>电源电压：AC 100-240V，50-60Hz；</w:t>
            </w:r>
          </w:p>
          <w:p w:rsidR="00B05CB8" w:rsidRPr="009868EA" w:rsidRDefault="00B05CB8" w:rsidP="00B05CB8">
            <w:pPr>
              <w:pStyle w:val="32"/>
              <w:numPr>
                <w:ilvl w:val="0"/>
                <w:numId w:val="11"/>
              </w:numPr>
              <w:adjustRightInd w:val="0"/>
              <w:snapToGrid w:val="0"/>
              <w:spacing w:line="360" w:lineRule="auto"/>
              <w:ind w:firstLineChars="0"/>
              <w:rPr>
                <w:rFonts w:ascii="宋体" w:hAnsi="宋体"/>
                <w:sz w:val="21"/>
                <w:szCs w:val="21"/>
              </w:rPr>
            </w:pPr>
            <w:r w:rsidRPr="009868EA">
              <w:rPr>
                <w:rFonts w:ascii="宋体" w:hAnsi="宋体" w:hint="eastAsia"/>
                <w:sz w:val="21"/>
                <w:szCs w:val="21"/>
              </w:rPr>
              <w:t>端口描述：24个10/100Base-TX端口，2个千兆Combo口；</w:t>
            </w:r>
          </w:p>
          <w:p w:rsidR="00B05CB8" w:rsidRPr="009868EA" w:rsidRDefault="00B05CB8" w:rsidP="00B05CB8">
            <w:pPr>
              <w:pStyle w:val="32"/>
              <w:numPr>
                <w:ilvl w:val="0"/>
                <w:numId w:val="11"/>
              </w:numPr>
              <w:adjustRightInd w:val="0"/>
              <w:snapToGrid w:val="0"/>
              <w:spacing w:line="360" w:lineRule="auto"/>
              <w:ind w:firstLineChars="0"/>
              <w:rPr>
                <w:rFonts w:ascii="宋体" w:hAnsi="宋体"/>
                <w:sz w:val="21"/>
                <w:szCs w:val="21"/>
              </w:rPr>
            </w:pPr>
            <w:r w:rsidRPr="009868EA">
              <w:rPr>
                <w:rFonts w:ascii="宋体" w:hAnsi="宋体" w:hint="eastAsia"/>
                <w:sz w:val="21"/>
                <w:szCs w:val="21"/>
              </w:rPr>
              <w:t>电源功率：＜15.5W。</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adjustRightInd w:val="0"/>
              <w:snapToGrid w:val="0"/>
              <w:spacing w:line="360" w:lineRule="auto"/>
              <w:ind w:firstLineChars="0" w:firstLine="0"/>
              <w:rPr>
                <w:rFonts w:ascii="宋体" w:hAnsi="宋体"/>
                <w:sz w:val="21"/>
                <w:szCs w:val="21"/>
              </w:rPr>
            </w:pPr>
          </w:p>
          <w:p w:rsidR="00B05CB8" w:rsidRPr="009868EA" w:rsidRDefault="00B05CB8" w:rsidP="00B05CB8">
            <w:pPr>
              <w:pStyle w:val="32"/>
              <w:adjustRightInd w:val="0"/>
              <w:snapToGrid w:val="0"/>
              <w:spacing w:line="360" w:lineRule="auto"/>
              <w:ind w:firstLineChars="0" w:firstLine="0"/>
              <w:rPr>
                <w:rFonts w:ascii="宋体" w:hAnsi="宋体"/>
                <w:sz w:val="21"/>
                <w:szCs w:val="21"/>
              </w:rPr>
            </w:pPr>
          </w:p>
          <w:p w:rsidR="00B05CB8" w:rsidRPr="009868EA" w:rsidRDefault="00B05CB8" w:rsidP="00B05CB8">
            <w:pPr>
              <w:pStyle w:val="32"/>
              <w:adjustRightInd w:val="0"/>
              <w:snapToGrid w:val="0"/>
              <w:spacing w:line="360" w:lineRule="auto"/>
              <w:ind w:firstLineChars="0" w:firstLine="0"/>
              <w:rPr>
                <w:rFonts w:ascii="宋体" w:hAnsi="宋体"/>
                <w:sz w:val="21"/>
                <w:szCs w:val="21"/>
              </w:rPr>
            </w:pPr>
          </w:p>
          <w:p w:rsidR="00B05CB8" w:rsidRPr="009868EA" w:rsidRDefault="00B05CB8" w:rsidP="00B05CB8">
            <w:pPr>
              <w:pStyle w:val="32"/>
              <w:adjustRightInd w:val="0"/>
              <w:snapToGrid w:val="0"/>
              <w:spacing w:line="360" w:lineRule="auto"/>
              <w:ind w:firstLineChars="0" w:firstLine="0"/>
              <w:rPr>
                <w:rFonts w:ascii="宋体" w:hAnsi="宋体"/>
                <w:sz w:val="21"/>
                <w:szCs w:val="21"/>
              </w:rPr>
            </w:pPr>
          </w:p>
          <w:p w:rsidR="00B05CB8" w:rsidRPr="009868EA" w:rsidRDefault="00B05CB8" w:rsidP="00B05CB8">
            <w:pPr>
              <w:pStyle w:val="32"/>
              <w:adjustRightInd w:val="0"/>
              <w:snapToGrid w:val="0"/>
              <w:spacing w:line="360" w:lineRule="auto"/>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lastRenderedPageBreak/>
              <w:t>12</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VPN网关防火墙</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numPr>
                <w:ilvl w:val="0"/>
                <w:numId w:val="11"/>
              </w:numPr>
              <w:adjustRightInd w:val="0"/>
              <w:snapToGrid w:val="0"/>
              <w:spacing w:line="360" w:lineRule="auto"/>
              <w:ind w:firstLineChars="0"/>
              <w:rPr>
                <w:rFonts w:ascii="宋体" w:hAnsi="宋体"/>
                <w:sz w:val="21"/>
                <w:szCs w:val="21"/>
              </w:rPr>
            </w:pPr>
            <w:r w:rsidRPr="009868EA">
              <w:rPr>
                <w:rFonts w:ascii="宋体" w:hAnsi="宋体" w:hint="eastAsia"/>
                <w:sz w:val="21"/>
                <w:szCs w:val="21"/>
              </w:rPr>
              <w:t>VPN/防火墙二合一</w:t>
            </w:r>
          </w:p>
          <w:p w:rsidR="00B05CB8" w:rsidRPr="009868EA" w:rsidRDefault="00B05CB8" w:rsidP="00B05CB8">
            <w:pPr>
              <w:pStyle w:val="32"/>
              <w:numPr>
                <w:ilvl w:val="0"/>
                <w:numId w:val="11"/>
              </w:numPr>
              <w:adjustRightInd w:val="0"/>
              <w:snapToGrid w:val="0"/>
              <w:spacing w:line="360" w:lineRule="auto"/>
              <w:ind w:firstLineChars="0"/>
              <w:rPr>
                <w:rFonts w:ascii="宋体" w:hAnsi="宋体"/>
                <w:sz w:val="21"/>
                <w:szCs w:val="21"/>
              </w:rPr>
            </w:pPr>
            <w:r w:rsidRPr="009868EA">
              <w:rPr>
                <w:rFonts w:ascii="宋体" w:hAnsi="宋体" w:hint="eastAsia"/>
                <w:sz w:val="21"/>
                <w:szCs w:val="21"/>
              </w:rPr>
              <w:t>WAN口数量：1个</w:t>
            </w:r>
          </w:p>
          <w:p w:rsidR="00B05CB8" w:rsidRPr="009868EA" w:rsidRDefault="00B05CB8" w:rsidP="00B05CB8">
            <w:pPr>
              <w:pStyle w:val="32"/>
              <w:numPr>
                <w:ilvl w:val="0"/>
                <w:numId w:val="11"/>
              </w:numPr>
              <w:adjustRightInd w:val="0"/>
              <w:snapToGrid w:val="0"/>
              <w:spacing w:line="360" w:lineRule="auto"/>
              <w:ind w:firstLineChars="0"/>
              <w:rPr>
                <w:rFonts w:ascii="宋体" w:hAnsi="宋体"/>
                <w:sz w:val="21"/>
                <w:szCs w:val="21"/>
              </w:rPr>
            </w:pPr>
            <w:r w:rsidRPr="009868EA">
              <w:rPr>
                <w:rFonts w:ascii="宋体" w:hAnsi="宋体" w:hint="eastAsia"/>
                <w:sz w:val="21"/>
                <w:szCs w:val="21"/>
              </w:rPr>
              <w:t>LAN口数量：4个</w:t>
            </w:r>
          </w:p>
          <w:p w:rsidR="00B05CB8" w:rsidRPr="009868EA" w:rsidRDefault="00B05CB8" w:rsidP="00B05CB8">
            <w:pPr>
              <w:pStyle w:val="32"/>
              <w:numPr>
                <w:ilvl w:val="0"/>
                <w:numId w:val="11"/>
              </w:numPr>
              <w:adjustRightInd w:val="0"/>
              <w:snapToGrid w:val="0"/>
              <w:spacing w:line="360" w:lineRule="auto"/>
              <w:ind w:firstLineChars="0"/>
              <w:rPr>
                <w:rFonts w:ascii="宋体" w:hAnsi="宋体"/>
                <w:sz w:val="21"/>
                <w:szCs w:val="21"/>
              </w:rPr>
            </w:pPr>
            <w:r w:rsidRPr="009868EA">
              <w:rPr>
                <w:rFonts w:ascii="宋体" w:hAnsi="宋体" w:hint="eastAsia"/>
                <w:sz w:val="21"/>
                <w:szCs w:val="21"/>
              </w:rPr>
              <w:t>数据传输：10/100/1000Mbps</w:t>
            </w:r>
          </w:p>
          <w:p w:rsidR="00B05CB8" w:rsidRPr="009868EA" w:rsidRDefault="00B05CB8" w:rsidP="00B05CB8">
            <w:pPr>
              <w:pStyle w:val="32"/>
              <w:numPr>
                <w:ilvl w:val="0"/>
                <w:numId w:val="11"/>
              </w:numPr>
              <w:adjustRightInd w:val="0"/>
              <w:snapToGrid w:val="0"/>
              <w:spacing w:line="360" w:lineRule="auto"/>
              <w:ind w:firstLineChars="0"/>
              <w:rPr>
                <w:rFonts w:ascii="宋体" w:hAnsi="宋体"/>
                <w:sz w:val="21"/>
                <w:szCs w:val="21"/>
              </w:rPr>
            </w:pPr>
            <w:r w:rsidRPr="009868EA">
              <w:rPr>
                <w:rFonts w:ascii="宋体" w:hAnsi="宋体" w:hint="eastAsia"/>
                <w:sz w:val="21"/>
                <w:szCs w:val="21"/>
              </w:rPr>
              <w:t>传输标准：IEEE802.3u</w:t>
            </w:r>
          </w:p>
          <w:p w:rsidR="00B05CB8" w:rsidRPr="009868EA" w:rsidRDefault="00B05CB8" w:rsidP="00B05CB8">
            <w:pPr>
              <w:pStyle w:val="32"/>
              <w:numPr>
                <w:ilvl w:val="0"/>
                <w:numId w:val="11"/>
              </w:numPr>
              <w:adjustRightInd w:val="0"/>
              <w:snapToGrid w:val="0"/>
              <w:spacing w:line="360" w:lineRule="auto"/>
              <w:ind w:firstLineChars="0"/>
              <w:rPr>
                <w:rFonts w:ascii="宋体" w:hAnsi="宋体"/>
                <w:sz w:val="21"/>
                <w:szCs w:val="21"/>
              </w:rPr>
            </w:pPr>
            <w:r w:rsidRPr="009868EA">
              <w:rPr>
                <w:rFonts w:ascii="宋体" w:hAnsi="宋体" w:hint="eastAsia"/>
                <w:sz w:val="21"/>
                <w:szCs w:val="21"/>
              </w:rPr>
              <w:t>网络协议：CSMA/CA、CSMA/CD、TCP/IP、PPPoE、DHCP、ICMP、NAT协议</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adjustRightInd w:val="0"/>
              <w:snapToGrid w:val="0"/>
              <w:spacing w:line="360" w:lineRule="auto"/>
              <w:ind w:firstLineChars="0" w:firstLine="0"/>
              <w:rPr>
                <w:rFonts w:ascii="宋体" w:hAnsi="宋体"/>
                <w:sz w:val="21"/>
                <w:szCs w:val="21"/>
              </w:rPr>
            </w:pPr>
          </w:p>
          <w:p w:rsidR="00B05CB8" w:rsidRPr="009868EA" w:rsidRDefault="00B05CB8" w:rsidP="00B05CB8">
            <w:pPr>
              <w:pStyle w:val="32"/>
              <w:adjustRightInd w:val="0"/>
              <w:snapToGrid w:val="0"/>
              <w:spacing w:line="360" w:lineRule="auto"/>
              <w:ind w:firstLineChars="0" w:firstLine="0"/>
              <w:rPr>
                <w:rFonts w:ascii="宋体" w:hAnsi="宋体"/>
                <w:sz w:val="21"/>
                <w:szCs w:val="21"/>
              </w:rPr>
            </w:pPr>
          </w:p>
          <w:p w:rsidR="00B05CB8" w:rsidRPr="009868EA" w:rsidRDefault="00B05CB8" w:rsidP="00B05CB8">
            <w:pPr>
              <w:pStyle w:val="32"/>
              <w:adjustRightInd w:val="0"/>
              <w:snapToGrid w:val="0"/>
              <w:spacing w:line="360" w:lineRule="auto"/>
              <w:ind w:firstLineChars="0" w:firstLine="0"/>
              <w:rPr>
                <w:rFonts w:ascii="宋体" w:hAnsi="宋体"/>
                <w:sz w:val="21"/>
                <w:szCs w:val="21"/>
              </w:rPr>
            </w:pPr>
          </w:p>
          <w:p w:rsidR="00B05CB8" w:rsidRPr="009868EA" w:rsidRDefault="00B05CB8" w:rsidP="00B05CB8">
            <w:pPr>
              <w:pStyle w:val="32"/>
              <w:adjustRightInd w:val="0"/>
              <w:snapToGrid w:val="0"/>
              <w:spacing w:line="360" w:lineRule="auto"/>
              <w:ind w:firstLineChars="0" w:firstLine="0"/>
              <w:rPr>
                <w:rFonts w:ascii="宋体" w:hAnsi="宋体"/>
                <w:sz w:val="21"/>
                <w:szCs w:val="21"/>
              </w:rPr>
            </w:pPr>
          </w:p>
          <w:p w:rsidR="00B05CB8" w:rsidRPr="009868EA" w:rsidRDefault="00B05CB8" w:rsidP="00B05CB8">
            <w:pPr>
              <w:pStyle w:val="32"/>
              <w:adjustRightInd w:val="0"/>
              <w:snapToGrid w:val="0"/>
              <w:spacing w:line="360" w:lineRule="auto"/>
              <w:ind w:firstLineChars="0" w:firstLine="0"/>
              <w:rPr>
                <w:rFonts w:ascii="宋体" w:hAnsi="宋体"/>
                <w:sz w:val="21"/>
                <w:szCs w:val="21"/>
              </w:rPr>
            </w:pPr>
          </w:p>
          <w:p w:rsidR="00B05CB8" w:rsidRPr="009868EA" w:rsidRDefault="00B05CB8" w:rsidP="00B05CB8">
            <w:pPr>
              <w:pStyle w:val="32"/>
              <w:adjustRightInd w:val="0"/>
              <w:snapToGrid w:val="0"/>
              <w:spacing w:line="360" w:lineRule="auto"/>
              <w:ind w:firstLineChars="0" w:firstLine="0"/>
              <w:rPr>
                <w:rFonts w:ascii="宋体" w:hAnsi="宋体"/>
                <w:sz w:val="21"/>
                <w:szCs w:val="21"/>
              </w:rPr>
            </w:pPr>
            <w:r w:rsidRPr="009868EA">
              <w:rPr>
                <w:rFonts w:ascii="宋体" w:hAnsi="宋体" w:hint="eastAsia"/>
                <w:sz w:val="21"/>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13</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大屏幕显示屏</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台</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numPr>
                <w:ilvl w:val="0"/>
                <w:numId w:val="11"/>
              </w:numPr>
              <w:spacing w:line="360" w:lineRule="auto"/>
              <w:ind w:firstLineChars="0"/>
              <w:jc w:val="left"/>
              <w:rPr>
                <w:rFonts w:ascii="宋体" w:hAnsi="宋体" w:cs="Arial"/>
                <w:sz w:val="21"/>
                <w:szCs w:val="21"/>
              </w:rPr>
            </w:pPr>
            <w:r w:rsidRPr="009868EA">
              <w:rPr>
                <w:rFonts w:ascii="宋体" w:hAnsi="宋体" w:cs="Arial" w:hint="eastAsia"/>
                <w:sz w:val="21"/>
                <w:szCs w:val="21"/>
              </w:rPr>
              <w:t>产品类型：智能触摸 LED 展示屏；</w:t>
            </w:r>
          </w:p>
          <w:p w:rsidR="00B05CB8" w:rsidRPr="009868EA" w:rsidRDefault="00B05CB8" w:rsidP="00B05CB8">
            <w:pPr>
              <w:pStyle w:val="32"/>
              <w:numPr>
                <w:ilvl w:val="0"/>
                <w:numId w:val="11"/>
              </w:numPr>
              <w:spacing w:line="360" w:lineRule="auto"/>
              <w:ind w:firstLineChars="0"/>
              <w:jc w:val="left"/>
              <w:rPr>
                <w:rFonts w:ascii="宋体" w:hAnsi="宋体" w:cs="Arial"/>
                <w:sz w:val="21"/>
                <w:szCs w:val="21"/>
              </w:rPr>
            </w:pPr>
            <w:r w:rsidRPr="009868EA">
              <w:rPr>
                <w:rFonts w:ascii="宋体" w:hAnsi="宋体" w:cs="Arial" w:hint="eastAsia"/>
                <w:sz w:val="21"/>
                <w:szCs w:val="21"/>
              </w:rPr>
              <w:t>屏幕尺寸：65 英寸；</w:t>
            </w:r>
          </w:p>
          <w:p w:rsidR="00B05CB8" w:rsidRPr="009868EA" w:rsidRDefault="00B05CB8" w:rsidP="00B05CB8">
            <w:pPr>
              <w:pStyle w:val="32"/>
              <w:numPr>
                <w:ilvl w:val="0"/>
                <w:numId w:val="11"/>
              </w:numPr>
              <w:spacing w:line="360" w:lineRule="auto"/>
              <w:ind w:firstLineChars="0"/>
              <w:jc w:val="left"/>
              <w:rPr>
                <w:rFonts w:ascii="宋体" w:hAnsi="宋体" w:cs="Arial"/>
                <w:sz w:val="21"/>
                <w:szCs w:val="21"/>
              </w:rPr>
            </w:pPr>
            <w:r w:rsidRPr="009868EA">
              <w:rPr>
                <w:rFonts w:ascii="宋体" w:hAnsi="宋体" w:cs="Arial" w:hint="eastAsia"/>
                <w:sz w:val="21"/>
                <w:szCs w:val="21"/>
              </w:rPr>
              <w:t>屏幕比例：16:9；</w:t>
            </w:r>
          </w:p>
          <w:p w:rsidR="00B05CB8" w:rsidRPr="009868EA" w:rsidRDefault="00B05CB8" w:rsidP="00B05CB8">
            <w:pPr>
              <w:pStyle w:val="32"/>
              <w:numPr>
                <w:ilvl w:val="0"/>
                <w:numId w:val="11"/>
              </w:numPr>
              <w:spacing w:line="360" w:lineRule="auto"/>
              <w:ind w:firstLineChars="0"/>
              <w:jc w:val="left"/>
              <w:rPr>
                <w:rFonts w:ascii="宋体" w:hAnsi="宋体" w:cs="Arial"/>
                <w:sz w:val="21"/>
                <w:szCs w:val="21"/>
              </w:rPr>
            </w:pPr>
            <w:r w:rsidRPr="009868EA">
              <w:rPr>
                <w:rFonts w:ascii="宋体" w:hAnsi="宋体" w:cs="Arial" w:hint="eastAsia"/>
                <w:sz w:val="21"/>
                <w:szCs w:val="21"/>
              </w:rPr>
              <w:t>网络连接：支持；</w:t>
            </w:r>
          </w:p>
          <w:p w:rsidR="00B05CB8" w:rsidRPr="009868EA" w:rsidRDefault="00B05CB8" w:rsidP="00B05CB8">
            <w:pPr>
              <w:pStyle w:val="32"/>
              <w:numPr>
                <w:ilvl w:val="0"/>
                <w:numId w:val="11"/>
              </w:numPr>
              <w:spacing w:line="360" w:lineRule="auto"/>
              <w:ind w:firstLineChars="0"/>
              <w:jc w:val="left"/>
              <w:rPr>
                <w:rFonts w:ascii="宋体" w:hAnsi="宋体" w:cs="Arial"/>
                <w:sz w:val="21"/>
                <w:szCs w:val="21"/>
              </w:rPr>
            </w:pPr>
            <w:r w:rsidRPr="009868EA">
              <w:rPr>
                <w:rFonts w:ascii="宋体" w:hAnsi="宋体" w:cs="Arial" w:hint="eastAsia"/>
                <w:sz w:val="21"/>
                <w:szCs w:val="21"/>
              </w:rPr>
              <w:t>连接方式：无线/网线；</w:t>
            </w:r>
          </w:p>
          <w:p w:rsidR="00B05CB8" w:rsidRPr="009868EA" w:rsidRDefault="00B05CB8" w:rsidP="00B05CB8">
            <w:pPr>
              <w:pStyle w:val="32"/>
              <w:numPr>
                <w:ilvl w:val="0"/>
                <w:numId w:val="11"/>
              </w:numPr>
              <w:spacing w:line="360" w:lineRule="auto"/>
              <w:ind w:firstLineChars="0"/>
              <w:jc w:val="left"/>
              <w:rPr>
                <w:rFonts w:ascii="宋体" w:hAnsi="宋体" w:cs="Arial"/>
                <w:sz w:val="21"/>
                <w:szCs w:val="21"/>
              </w:rPr>
            </w:pPr>
            <w:r w:rsidRPr="009868EA">
              <w:rPr>
                <w:rFonts w:ascii="宋体" w:hAnsi="宋体" w:cs="Arial" w:hint="eastAsia"/>
                <w:sz w:val="21"/>
                <w:szCs w:val="21"/>
              </w:rPr>
              <w:t>WIFI:内置。</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widowControl/>
              <w:jc w:val="left"/>
              <w:rPr>
                <w:rFonts w:ascii="宋体" w:hAnsi="宋体" w:cs="Arial"/>
                <w:szCs w:val="21"/>
              </w:rPr>
            </w:pPr>
          </w:p>
          <w:p w:rsidR="00B05CB8" w:rsidRPr="009868EA" w:rsidRDefault="00B05CB8" w:rsidP="00B05CB8">
            <w:pPr>
              <w:widowControl/>
              <w:jc w:val="left"/>
              <w:rPr>
                <w:rFonts w:ascii="宋体" w:hAnsi="宋体" w:cs="Arial"/>
                <w:szCs w:val="21"/>
              </w:rPr>
            </w:pPr>
          </w:p>
          <w:p w:rsidR="00B05CB8" w:rsidRPr="009868EA" w:rsidRDefault="00B05CB8" w:rsidP="00B05CB8">
            <w:pPr>
              <w:widowControl/>
              <w:jc w:val="left"/>
              <w:rPr>
                <w:rFonts w:ascii="宋体" w:hAnsi="宋体" w:cs="Arial"/>
                <w:szCs w:val="21"/>
              </w:rPr>
            </w:pPr>
          </w:p>
          <w:p w:rsidR="00B05CB8" w:rsidRPr="009868EA" w:rsidRDefault="00B05CB8" w:rsidP="00B05CB8">
            <w:pPr>
              <w:widowControl/>
              <w:jc w:val="left"/>
              <w:rPr>
                <w:rFonts w:ascii="宋体" w:hAnsi="宋体" w:cs="Arial"/>
                <w:szCs w:val="21"/>
              </w:rPr>
            </w:pPr>
          </w:p>
          <w:p w:rsidR="00B05CB8" w:rsidRPr="009868EA" w:rsidRDefault="00B05CB8" w:rsidP="00B05CB8">
            <w:pPr>
              <w:widowControl/>
              <w:jc w:val="left"/>
              <w:rPr>
                <w:rFonts w:ascii="宋体" w:hAnsi="宋体" w:cs="Arial"/>
                <w:szCs w:val="21"/>
              </w:rPr>
            </w:pPr>
            <w:r w:rsidRPr="009868EA">
              <w:rPr>
                <w:rFonts w:ascii="宋体" w:hAnsi="宋体" w:cs="Arial" w:hint="eastAsia"/>
                <w:szCs w:val="21"/>
              </w:rPr>
              <w:t>否</w:t>
            </w:r>
          </w:p>
          <w:p w:rsidR="00B05CB8" w:rsidRPr="009868EA" w:rsidRDefault="00B05CB8" w:rsidP="00B05CB8">
            <w:pPr>
              <w:pStyle w:val="32"/>
              <w:spacing w:line="360" w:lineRule="auto"/>
              <w:ind w:firstLineChars="0" w:firstLine="0"/>
              <w:jc w:val="left"/>
              <w:rPr>
                <w:rFonts w:ascii="宋体" w:hAnsi="宋体" w:cs="Arial"/>
                <w:sz w:val="21"/>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14</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监控中心处理器</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Rounded MT" w:hint="eastAsia"/>
                <w:szCs w:val="21"/>
              </w:rPr>
              <w:t>Intel I5 6500 CPU (四核, 6MB, 3.2GHz）</w:t>
            </w:r>
          </w:p>
          <w:p w:rsidR="00B05CB8" w:rsidRPr="009868EA" w:rsidRDefault="00B05CB8" w:rsidP="00B05CB8">
            <w:pPr>
              <w:rPr>
                <w:rFonts w:ascii="宋体" w:hAnsi="宋体" w:cs="Arial Rounded MT"/>
                <w:szCs w:val="21"/>
              </w:rPr>
            </w:pPr>
            <w:r w:rsidRPr="009868EA">
              <w:rPr>
                <w:rFonts w:ascii="宋体" w:hAnsi="宋体" w:cs="Arial Rounded MT" w:hint="eastAsia"/>
                <w:szCs w:val="21"/>
              </w:rPr>
              <w:t>内存：4G</w:t>
            </w:r>
          </w:p>
          <w:p w:rsidR="00B05CB8" w:rsidRPr="009868EA" w:rsidRDefault="00B05CB8" w:rsidP="00B05CB8">
            <w:pPr>
              <w:rPr>
                <w:rFonts w:ascii="宋体" w:hAnsi="宋体" w:cs="Arial Rounded MT"/>
                <w:szCs w:val="21"/>
              </w:rPr>
            </w:pPr>
            <w:r w:rsidRPr="009868EA">
              <w:rPr>
                <w:rFonts w:ascii="宋体" w:hAnsi="宋体" w:cs="Arial Rounded MT" w:hint="eastAsia"/>
                <w:szCs w:val="21"/>
              </w:rPr>
              <w:t>硬盘：500GB，7200转</w:t>
            </w:r>
          </w:p>
          <w:p w:rsidR="00B05CB8" w:rsidRPr="009868EA" w:rsidRDefault="00B05CB8" w:rsidP="00B05CB8">
            <w:pPr>
              <w:rPr>
                <w:rFonts w:ascii="宋体" w:hAnsi="宋体" w:cs="Arial Rounded MT"/>
                <w:szCs w:val="21"/>
              </w:rPr>
            </w:pPr>
            <w:r w:rsidRPr="009868EA">
              <w:rPr>
                <w:rFonts w:ascii="宋体" w:hAnsi="宋体" w:cs="Arial Rounded MT" w:hint="eastAsia"/>
                <w:szCs w:val="21"/>
              </w:rPr>
              <w:t>DVDRW</w:t>
            </w:r>
          </w:p>
          <w:p w:rsidR="00B05CB8" w:rsidRPr="009868EA" w:rsidRDefault="00B05CB8" w:rsidP="00B05CB8">
            <w:pPr>
              <w:rPr>
                <w:rFonts w:ascii="宋体" w:hAnsi="宋体" w:cs="Arial Rounded MT"/>
                <w:szCs w:val="21"/>
              </w:rPr>
            </w:pPr>
            <w:r w:rsidRPr="009868EA">
              <w:rPr>
                <w:rFonts w:ascii="宋体" w:hAnsi="宋体" w:cs="Arial Rounded MT" w:hint="eastAsia"/>
                <w:szCs w:val="21"/>
              </w:rPr>
              <w:t>24寸LED显示屏，分辨率：1920*1080。</w:t>
            </w:r>
          </w:p>
          <w:p w:rsidR="00B05CB8" w:rsidRPr="009868EA" w:rsidRDefault="00B05CB8" w:rsidP="00B05CB8">
            <w:pPr>
              <w:rPr>
                <w:rFonts w:ascii="宋体" w:hAnsi="宋体" w:cs="Arial Rounded MT"/>
                <w:szCs w:val="21"/>
              </w:rPr>
            </w:pPr>
            <w:r w:rsidRPr="009868EA">
              <w:rPr>
                <w:rFonts w:ascii="宋体" w:hAnsi="宋体" w:cs="Arial Rounded MT" w:hint="eastAsia"/>
                <w:szCs w:val="21"/>
              </w:rPr>
              <w:t>有线鼠标，键盘</w:t>
            </w:r>
          </w:p>
          <w:p w:rsidR="00B05CB8" w:rsidRPr="009868EA" w:rsidRDefault="00B05CB8" w:rsidP="00B05CB8">
            <w:pPr>
              <w:rPr>
                <w:rFonts w:ascii="宋体" w:hAnsi="宋体" w:cs="Arial Rounded MT"/>
                <w:szCs w:val="21"/>
              </w:rPr>
            </w:pPr>
            <w:r w:rsidRPr="009868EA">
              <w:rPr>
                <w:rFonts w:ascii="宋体" w:hAnsi="宋体" w:cs="Arial Rounded MT" w:hint="eastAsia"/>
                <w:szCs w:val="21"/>
              </w:rPr>
              <w:t>正版windows 7操作系统</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widowControl/>
              <w:jc w:val="left"/>
              <w:rPr>
                <w:rFonts w:ascii="宋体" w:hAnsi="宋体" w:cs="Arial Rounded MT"/>
                <w:szCs w:val="21"/>
              </w:rPr>
            </w:pPr>
          </w:p>
          <w:p w:rsidR="00B05CB8" w:rsidRPr="009868EA" w:rsidRDefault="00B05CB8" w:rsidP="00B05CB8">
            <w:pPr>
              <w:widowControl/>
              <w:jc w:val="left"/>
              <w:rPr>
                <w:rFonts w:ascii="宋体" w:hAnsi="宋体" w:cs="Arial Rounded MT"/>
                <w:szCs w:val="21"/>
              </w:rPr>
            </w:pPr>
          </w:p>
          <w:p w:rsidR="00B05CB8" w:rsidRPr="009868EA" w:rsidRDefault="00B05CB8" w:rsidP="00B05CB8">
            <w:pPr>
              <w:widowControl/>
              <w:jc w:val="left"/>
              <w:rPr>
                <w:rFonts w:ascii="宋体" w:hAnsi="宋体" w:cs="Arial Rounded MT"/>
                <w:szCs w:val="21"/>
              </w:rPr>
            </w:pPr>
          </w:p>
          <w:p w:rsidR="00B05CB8" w:rsidRPr="009868EA" w:rsidRDefault="00B05CB8" w:rsidP="00B05CB8">
            <w:pPr>
              <w:widowControl/>
              <w:jc w:val="left"/>
              <w:rPr>
                <w:rFonts w:ascii="宋体" w:hAnsi="宋体" w:cs="Arial Rounded MT"/>
                <w:szCs w:val="21"/>
              </w:rPr>
            </w:pPr>
            <w:r w:rsidRPr="009868EA">
              <w:rPr>
                <w:rFonts w:ascii="宋体" w:hAnsi="宋体" w:cs="Arial Rounded MT" w:hint="eastAsia"/>
                <w:szCs w:val="21"/>
              </w:rPr>
              <w:t>否</w:t>
            </w:r>
          </w:p>
          <w:p w:rsidR="00B05CB8" w:rsidRPr="009868EA" w:rsidRDefault="00B05CB8" w:rsidP="00B05CB8">
            <w:pPr>
              <w:widowControl/>
              <w:jc w:val="left"/>
              <w:rPr>
                <w:rFonts w:ascii="宋体" w:hAnsi="宋体" w:cs="Arial Rounded MT"/>
                <w:szCs w:val="21"/>
              </w:rPr>
            </w:pPr>
          </w:p>
          <w:p w:rsidR="00B05CB8" w:rsidRPr="009868EA" w:rsidRDefault="00B05CB8" w:rsidP="00B05CB8">
            <w:pPr>
              <w:widowControl/>
              <w:jc w:val="left"/>
              <w:rPr>
                <w:rFonts w:ascii="宋体" w:hAnsi="宋体" w:cs="Arial Rounded MT"/>
                <w:szCs w:val="21"/>
              </w:rPr>
            </w:pPr>
          </w:p>
          <w:p w:rsidR="00B05CB8" w:rsidRPr="009868EA" w:rsidRDefault="00B05CB8" w:rsidP="00B05CB8">
            <w:pPr>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15</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机柜</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numPr>
                <w:ilvl w:val="0"/>
                <w:numId w:val="11"/>
              </w:numPr>
              <w:spacing w:line="360" w:lineRule="auto"/>
              <w:ind w:firstLineChars="0"/>
              <w:jc w:val="left"/>
              <w:rPr>
                <w:rFonts w:ascii="宋体" w:hAnsi="宋体" w:cs="Arial"/>
                <w:sz w:val="21"/>
                <w:szCs w:val="21"/>
              </w:rPr>
            </w:pPr>
            <w:r w:rsidRPr="009868EA">
              <w:rPr>
                <w:rFonts w:hint="eastAsia"/>
                <w:sz w:val="21"/>
                <w:szCs w:val="21"/>
              </w:rPr>
              <w:t>容积（</w:t>
            </w:r>
            <w:r w:rsidRPr="009868EA">
              <w:rPr>
                <w:rFonts w:hint="eastAsia"/>
                <w:sz w:val="21"/>
                <w:szCs w:val="21"/>
              </w:rPr>
              <w:t>U</w:t>
            </w:r>
            <w:r w:rsidRPr="009868EA">
              <w:rPr>
                <w:rFonts w:hint="eastAsia"/>
                <w:sz w:val="21"/>
                <w:szCs w:val="21"/>
              </w:rPr>
              <w:t>）</w:t>
            </w:r>
            <w:r w:rsidRPr="009868EA">
              <w:rPr>
                <w:rFonts w:hint="eastAsia"/>
                <w:sz w:val="21"/>
                <w:szCs w:val="21"/>
              </w:rPr>
              <w:t>:42</w:t>
            </w:r>
            <w:r w:rsidRPr="009868EA">
              <w:rPr>
                <w:rFonts w:hint="eastAsia"/>
                <w:sz w:val="21"/>
                <w:szCs w:val="21"/>
              </w:rPr>
              <w:t>；</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widowControl/>
              <w:jc w:val="left"/>
              <w:rPr>
                <w:rFonts w:ascii="宋体" w:hAnsi="宋体" w:cs="Arial Rounded MT"/>
                <w:szCs w:val="21"/>
              </w:rPr>
            </w:pPr>
          </w:p>
          <w:p w:rsidR="00B05CB8" w:rsidRPr="009868EA" w:rsidRDefault="00B05CB8" w:rsidP="00B05CB8">
            <w:pPr>
              <w:rPr>
                <w:rFonts w:ascii="宋体" w:hAnsi="宋体" w:cs="Arial Rounded MT"/>
                <w:szCs w:val="21"/>
              </w:rPr>
            </w:pPr>
            <w:r w:rsidRPr="009868EA">
              <w:rPr>
                <w:rFonts w:ascii="宋体" w:hAnsi="宋体" w:cs="Arial Rounded MT" w:hint="eastAsia"/>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16</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机柜专用插座</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个</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w:hint="eastAsia"/>
                <w:szCs w:val="21"/>
              </w:rPr>
              <w:t>线长 3 米，6 位 PDU，机柜专用。</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Rounded MT" w:hint="eastAsia"/>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17</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环境LED数码显示屏</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个</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10</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数码显示屏，能实时显示环境数据。</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Rounded MT" w:hint="eastAsia"/>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18</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安装调试费</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项</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Rounded MT" w:hint="eastAsia"/>
                <w:szCs w:val="21"/>
              </w:rPr>
              <w:t>环境监测系统网络安装调试费用。</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Rounded MT" w:hint="eastAsia"/>
                <w:szCs w:val="21"/>
              </w:rPr>
              <w:t>否</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19</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验证终端校正送检费</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只</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48</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所有环境监测终端一年后送检费用。</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Rounded MT" w:hint="eastAsia"/>
                <w:szCs w:val="21"/>
              </w:rPr>
              <w:t>否</w:t>
            </w:r>
          </w:p>
        </w:tc>
      </w:tr>
      <w:tr w:rsidR="00B05CB8" w:rsidRPr="009868EA" w:rsidTr="00B05CB8">
        <w:trPr>
          <w:trHeight w:val="424"/>
        </w:trPr>
        <w:tc>
          <w:tcPr>
            <w:tcW w:w="8288" w:type="dxa"/>
            <w:gridSpan w:val="7"/>
            <w:tcBorders>
              <w:top w:val="single" w:sz="4" w:space="0" w:color="auto"/>
              <w:left w:val="single" w:sz="4" w:space="0" w:color="auto"/>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Rounded MT" w:hint="eastAsia"/>
                <w:szCs w:val="21"/>
              </w:rPr>
              <w:t>六、文物柜架</w:t>
            </w:r>
          </w:p>
        </w:tc>
        <w:tc>
          <w:tcPr>
            <w:tcW w:w="886" w:type="dxa"/>
            <w:gridSpan w:val="3"/>
            <w:tcBorders>
              <w:top w:val="single" w:sz="4" w:space="0" w:color="auto"/>
              <w:left w:val="single" w:sz="4" w:space="0" w:color="auto"/>
              <w:bottom w:val="single" w:sz="4" w:space="0" w:color="auto"/>
              <w:right w:val="single" w:sz="4" w:space="0" w:color="auto"/>
            </w:tcBorders>
          </w:tcPr>
          <w:p w:rsidR="00B05CB8" w:rsidRPr="009868EA" w:rsidRDefault="00B05CB8" w:rsidP="00B05CB8">
            <w:pPr>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w:t>
            </w:r>
          </w:p>
        </w:tc>
        <w:tc>
          <w:tcPr>
            <w:tcW w:w="1554" w:type="dxa"/>
            <w:tcBorders>
              <w:top w:val="single" w:sz="4" w:space="0" w:color="auto"/>
              <w:left w:val="nil"/>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hint="eastAsia"/>
                <w:szCs w:val="21"/>
              </w:rPr>
              <w:t>抽屉式文物恒湿典藏柜</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台</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2</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规格：≥1200*800*2200mm</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样式：共8层抽屉</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上下分体式设计，同时保证良好的密封性。整体方便活动搬移，柜体底部采用优质钢制滚轮，经久耐</w:t>
            </w:r>
            <w:r w:rsidRPr="009868EA">
              <w:rPr>
                <w:rFonts w:ascii="宋体" w:hAnsi="宋体" w:cs="Arial" w:hint="eastAsia"/>
                <w:sz w:val="21"/>
                <w:szCs w:val="21"/>
              </w:rPr>
              <w:lastRenderedPageBreak/>
              <w:t>用。</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喷漆：静电喷涂，采用优质环保漆，长时间使用（十年内）不泛黄。</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锁具：坚固耐用，长时间使用（十年内）锁具及钥匙不变形。</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所用焊件牢固，焊痕光滑、平整。各零件、组合件表面光滑、平整、无尖角、突起，无裂痕伤痕。</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控湿范围：25%RH-70%RH</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日波动范围：±3%RH</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使用电源：220VAC,50HZ,1A</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消耗功率：最大:200W / 平均:60W</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为方便日常使用与观察，正面嵌入彩色显示屏，显示恒湿机工作状态、实际测量温湿度、设置目标湿度等信息。</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 xml:space="preserve">免补水功能：将除湿的冷凝水进行过滤、净化，自动收集至内置水箱，补充恒湿机内液位，为加湿功能提供水源，无须人工加（补）水；水箱水满后，停止补水，将冷凝水挥发到空气中，无须人工排（倒）水。 </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内置净化-调湿设备参数性能：</w:t>
            </w: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r w:rsidRPr="009868EA">
              <w:rPr>
                <w:rFonts w:ascii="宋体" w:hAnsi="宋体" w:cs="Arial" w:hint="eastAsia"/>
                <w:sz w:val="21"/>
                <w:szCs w:val="21"/>
              </w:rPr>
              <w:t>1）、位于柜体底部，可抽出，方便维护，避免漏水等极端情况出现的风险。</w:t>
            </w: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r w:rsidRPr="009868EA">
              <w:rPr>
                <w:rFonts w:ascii="宋体" w:hAnsi="宋体" w:cs="Arial" w:hint="eastAsia"/>
                <w:sz w:val="21"/>
                <w:szCs w:val="21"/>
              </w:rPr>
              <w:t>2）、湿度调控精度：≤±3%RH；</w:t>
            </w: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r w:rsidRPr="009868EA">
              <w:rPr>
                <w:rFonts w:ascii="宋体" w:hAnsi="宋体" w:cs="Arial" w:hint="eastAsia"/>
                <w:sz w:val="21"/>
                <w:szCs w:val="21"/>
              </w:rPr>
              <w:t>3）、湿度调控范围：25%～70%RH</w:t>
            </w: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r w:rsidRPr="009868EA">
              <w:rPr>
                <w:rFonts w:ascii="宋体" w:hAnsi="宋体" w:cs="Arial" w:hint="eastAsia"/>
                <w:sz w:val="21"/>
                <w:szCs w:val="21"/>
              </w:rPr>
              <w:t>4）、分辨率：0.1%RH</w:t>
            </w: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r w:rsidRPr="009868EA">
              <w:rPr>
                <w:rFonts w:ascii="宋体" w:hAnsi="宋体" w:cs="Arial" w:hint="eastAsia"/>
                <w:sz w:val="21"/>
                <w:szCs w:val="21"/>
              </w:rPr>
              <w:t>5）、调控能力：在≥4 m³的密封展柜内进行测试，展柜内湿度能调控到25%和70%。</w:t>
            </w: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r w:rsidRPr="009868EA">
              <w:rPr>
                <w:rFonts w:ascii="宋体" w:hAnsi="宋体" w:cs="Arial" w:hint="eastAsia"/>
                <w:sz w:val="21"/>
                <w:szCs w:val="21"/>
              </w:rPr>
              <w:lastRenderedPageBreak/>
              <w:t>6）、净化气体类型：氮氧化物，二氧化硫，有机酸，臭氧，VOC 等气态污染物。空气净化质量高，去除效率达到 99.5%，将有毒有害气体分解成无毒无害固体物质，不会产生二次污染。</w:t>
            </w: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r w:rsidRPr="009868EA">
              <w:rPr>
                <w:rFonts w:ascii="宋体" w:hAnsi="宋体" w:cs="Arial" w:hint="eastAsia"/>
                <w:sz w:val="21"/>
                <w:szCs w:val="21"/>
              </w:rPr>
              <w:t>7）、功能特点：具有双向无线通信功能，具备低复杂度、自组织、低功耗、高数据速率，低成本的特点，便于微环境调控，集中监控和设备管理，符合国家无线电管理规定。</w:t>
            </w: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r w:rsidRPr="009868EA">
              <w:rPr>
                <w:rFonts w:ascii="宋体" w:hAnsi="宋体" w:cs="Arial" w:hint="eastAsia"/>
                <w:sz w:val="21"/>
                <w:szCs w:val="21"/>
              </w:rPr>
              <w:t>8）、为确保文物安全，设备具有较高的安全性、可靠性，符合《馆藏文物保存环境控制 净化调湿 装置技术要求（T/WWXT0017—2015）》 。</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widowControl/>
              <w:spacing w:line="360" w:lineRule="auto"/>
              <w:ind w:leftChars="100" w:left="210" w:firstLineChars="0" w:firstLine="0"/>
              <w:rPr>
                <w:rFonts w:ascii="宋体" w:hAnsi="宋体" w:cs="Arial"/>
                <w:sz w:val="21"/>
                <w:szCs w:val="21"/>
              </w:rPr>
            </w:pP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r w:rsidRPr="009868EA">
              <w:rPr>
                <w:rFonts w:ascii="宋体" w:hAnsi="宋体" w:cs="Arial" w:hint="eastAsia"/>
                <w:sz w:val="21"/>
                <w:szCs w:val="21"/>
              </w:rPr>
              <w:lastRenderedPageBreak/>
              <w:t>是</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lastRenderedPageBreak/>
              <w:t>2</w:t>
            </w:r>
          </w:p>
        </w:tc>
        <w:tc>
          <w:tcPr>
            <w:tcW w:w="1554" w:type="dxa"/>
            <w:tcBorders>
              <w:top w:val="single" w:sz="4" w:space="0" w:color="auto"/>
              <w:left w:val="nil"/>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hint="eastAsia"/>
                <w:szCs w:val="21"/>
              </w:rPr>
              <w:t>隔板式文物恒湿典藏柜</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台</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4</w:t>
            </w:r>
          </w:p>
        </w:tc>
        <w:tc>
          <w:tcPr>
            <w:tcW w:w="514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widowControl/>
              <w:numPr>
                <w:ilvl w:val="0"/>
                <w:numId w:val="12"/>
              </w:numPr>
              <w:spacing w:line="360" w:lineRule="auto"/>
              <w:ind w:left="0" w:firstLineChars="0" w:firstLine="0"/>
              <w:jc w:val="left"/>
              <w:rPr>
                <w:rFonts w:ascii="宋体" w:hAnsi="宋体"/>
                <w:sz w:val="21"/>
                <w:szCs w:val="21"/>
              </w:rPr>
            </w:pPr>
            <w:r w:rsidRPr="009868EA">
              <w:rPr>
                <w:rFonts w:ascii="宋体" w:hAnsi="宋体" w:hint="eastAsia"/>
                <w:sz w:val="21"/>
                <w:szCs w:val="21"/>
              </w:rPr>
              <w:t>规格：≥1200*800*2200mm</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样式：高承载钢制柜体，钢板厚度不小于1.2mm；每层承重不小于150kg。</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上下分体式设计，同时保证良好的密封性。整体方便活动搬移，柜体底部采用优质钢制滚轮，经久耐用。</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喷漆：静电喷涂，采用优质环保漆，长时间使用（十年内）不泛黄。</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锁具：坚固耐用，长时间使用（十年内）锁具及钥匙不变形。</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所用焊件牢固，焊痕光滑、平整。各零件、组合件表面光滑、平整、无尖角、突起，无裂痕伤痕。</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控湿范围：25%RH-70%RH</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日波动范围：±3%RH</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使用电源：220VAC,50HZ,1A</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消耗功率：最大:200W / 平均:60W</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lastRenderedPageBreak/>
              <w:t>为方便日常使用与观察，正面嵌入彩色显示屏，显示恒湿机工作状态、实际测量温湿度、设置目标湿度等信息。</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 xml:space="preserve">免补水功能：将除湿的冷凝水进行过滤、净化，自动收集至内置水箱，补充恒湿机内液位，为加湿功能提供水源，无须人工加（补）水；水箱水满后，停止补水，将冷凝水挥发到空气中，无须人工排（倒）水。 </w:t>
            </w:r>
          </w:p>
          <w:p w:rsidR="00B05CB8" w:rsidRPr="009868EA" w:rsidRDefault="00B05CB8" w:rsidP="00B05CB8">
            <w:pPr>
              <w:pStyle w:val="32"/>
              <w:widowControl/>
              <w:numPr>
                <w:ilvl w:val="0"/>
                <w:numId w:val="12"/>
              </w:numPr>
              <w:spacing w:line="360" w:lineRule="auto"/>
              <w:ind w:left="0" w:firstLineChars="0" w:firstLine="0"/>
              <w:jc w:val="left"/>
              <w:rPr>
                <w:rFonts w:ascii="宋体" w:hAnsi="宋体" w:cs="Arial"/>
                <w:sz w:val="21"/>
                <w:szCs w:val="21"/>
              </w:rPr>
            </w:pPr>
            <w:r w:rsidRPr="009868EA">
              <w:rPr>
                <w:rFonts w:ascii="宋体" w:hAnsi="宋体" w:cs="Arial" w:hint="eastAsia"/>
                <w:sz w:val="21"/>
                <w:szCs w:val="21"/>
              </w:rPr>
              <w:t>内置净化-调湿设备参数性能：</w:t>
            </w: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r w:rsidRPr="009868EA">
              <w:rPr>
                <w:rFonts w:ascii="宋体" w:hAnsi="宋体" w:cs="Arial" w:hint="eastAsia"/>
                <w:sz w:val="21"/>
                <w:szCs w:val="21"/>
              </w:rPr>
              <w:t>1）、位于柜体底部，可抽出，方便维护，避免漏水等极端情况出现的风险。</w:t>
            </w: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r w:rsidRPr="009868EA">
              <w:rPr>
                <w:rFonts w:ascii="宋体" w:hAnsi="宋体" w:cs="Arial" w:hint="eastAsia"/>
                <w:sz w:val="21"/>
                <w:szCs w:val="21"/>
              </w:rPr>
              <w:t>2）、湿度调控精度：≤±3%RH；</w:t>
            </w: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r w:rsidRPr="009868EA">
              <w:rPr>
                <w:rFonts w:ascii="宋体" w:hAnsi="宋体" w:cs="Arial" w:hint="eastAsia"/>
                <w:sz w:val="21"/>
                <w:szCs w:val="21"/>
              </w:rPr>
              <w:t>3）、湿度调控范围：25%～70%RH</w:t>
            </w: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r w:rsidRPr="009868EA">
              <w:rPr>
                <w:rFonts w:ascii="宋体" w:hAnsi="宋体" w:cs="Arial" w:hint="eastAsia"/>
                <w:sz w:val="21"/>
                <w:szCs w:val="21"/>
              </w:rPr>
              <w:t>4）、分辨率：0.1%RH</w:t>
            </w: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r w:rsidRPr="009868EA">
              <w:rPr>
                <w:rFonts w:ascii="宋体" w:hAnsi="宋体" w:cs="Arial" w:hint="eastAsia"/>
                <w:sz w:val="21"/>
                <w:szCs w:val="21"/>
              </w:rPr>
              <w:t>5）、调控能力：在≥4 m³的密封展柜内进行测试，展柜内湿度能调控到25%和70%。</w:t>
            </w: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r w:rsidRPr="009868EA">
              <w:rPr>
                <w:rFonts w:ascii="宋体" w:hAnsi="宋体" w:cs="Arial" w:hint="eastAsia"/>
                <w:sz w:val="21"/>
                <w:szCs w:val="21"/>
              </w:rPr>
              <w:t>6）、净化气体类型：氮氧化物，二氧化硫，有机酸，臭氧，VOC 等气态污染物。空气净化质量高，去除效率达到 99.5%，将有毒有害气体分解成无毒无害固体物质，不会产生二次污染。</w:t>
            </w: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r w:rsidRPr="009868EA">
              <w:rPr>
                <w:rFonts w:ascii="宋体" w:hAnsi="宋体" w:cs="Arial" w:hint="eastAsia"/>
                <w:sz w:val="21"/>
                <w:szCs w:val="21"/>
              </w:rPr>
              <w:t>7）、功能特点：具有双向无线通信功能，具备低复杂度、自组织、低功耗、高数据速率，低成本的特点，便于微环境调控，集中监控和设备管理，符合国家无线电管理规定。</w:t>
            </w: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r w:rsidRPr="009868EA">
              <w:rPr>
                <w:rFonts w:ascii="宋体" w:hAnsi="宋体" w:cs="Arial" w:hint="eastAsia"/>
                <w:sz w:val="21"/>
                <w:szCs w:val="21"/>
              </w:rPr>
              <w:t>8）、为确保文物安全，设备具有较高的安全性、可靠性，符合《馆藏文物保存环境控制 净化调湿 装置技术要求（T/WWXT0017—2015）》 。</w:t>
            </w:r>
          </w:p>
        </w:tc>
        <w:tc>
          <w:tcPr>
            <w:tcW w:w="886" w:type="dxa"/>
            <w:gridSpan w:val="3"/>
            <w:tcBorders>
              <w:top w:val="single" w:sz="4" w:space="0" w:color="auto"/>
              <w:left w:val="nil"/>
              <w:bottom w:val="single" w:sz="4" w:space="0" w:color="auto"/>
              <w:right w:val="single" w:sz="4" w:space="0" w:color="auto"/>
            </w:tcBorders>
          </w:tcPr>
          <w:p w:rsidR="00B05CB8" w:rsidRPr="009868EA" w:rsidRDefault="00B05CB8" w:rsidP="00B05CB8">
            <w:pPr>
              <w:pStyle w:val="32"/>
              <w:widowControl/>
              <w:spacing w:line="360" w:lineRule="auto"/>
              <w:ind w:leftChars="100" w:left="210" w:firstLineChars="0" w:firstLine="0"/>
              <w:rPr>
                <w:rFonts w:ascii="宋体" w:hAnsi="宋体" w:cs="Arial"/>
                <w:sz w:val="21"/>
                <w:szCs w:val="21"/>
              </w:rPr>
            </w:pP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p>
          <w:p w:rsidR="00B05CB8" w:rsidRPr="009868EA" w:rsidRDefault="00B05CB8" w:rsidP="00B05CB8">
            <w:pPr>
              <w:pStyle w:val="32"/>
              <w:widowControl/>
              <w:spacing w:line="360" w:lineRule="auto"/>
              <w:ind w:leftChars="100" w:left="210" w:firstLineChars="0" w:firstLine="0"/>
              <w:rPr>
                <w:rFonts w:ascii="宋体" w:hAnsi="宋体" w:cs="Arial"/>
                <w:sz w:val="21"/>
                <w:szCs w:val="21"/>
              </w:rPr>
            </w:pPr>
            <w:r w:rsidRPr="009868EA">
              <w:rPr>
                <w:rFonts w:ascii="宋体" w:hAnsi="宋体" w:cs="Arial" w:hint="eastAsia"/>
                <w:sz w:val="21"/>
                <w:szCs w:val="21"/>
              </w:rPr>
              <w:t>是</w:t>
            </w:r>
          </w:p>
        </w:tc>
      </w:tr>
      <w:tr w:rsidR="00B05CB8" w:rsidRPr="009868EA" w:rsidTr="00B05CB8">
        <w:tc>
          <w:tcPr>
            <w:tcW w:w="8288" w:type="dxa"/>
            <w:gridSpan w:val="7"/>
            <w:tcBorders>
              <w:top w:val="single" w:sz="4" w:space="0" w:color="auto"/>
              <w:left w:val="single" w:sz="4" w:space="0" w:color="auto"/>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Rounded MT" w:hint="eastAsia"/>
                <w:szCs w:val="21"/>
              </w:rPr>
              <w:lastRenderedPageBreak/>
              <w:t>七、文物囊匣</w:t>
            </w:r>
          </w:p>
        </w:tc>
        <w:tc>
          <w:tcPr>
            <w:tcW w:w="886" w:type="dxa"/>
            <w:gridSpan w:val="3"/>
            <w:tcBorders>
              <w:top w:val="single" w:sz="4" w:space="0" w:color="auto"/>
              <w:left w:val="single" w:sz="4" w:space="0" w:color="auto"/>
              <w:bottom w:val="single" w:sz="4" w:space="0" w:color="auto"/>
              <w:right w:val="single" w:sz="4" w:space="0" w:color="auto"/>
            </w:tcBorders>
          </w:tcPr>
          <w:p w:rsidR="00B05CB8" w:rsidRPr="009868EA" w:rsidRDefault="00B05CB8" w:rsidP="00B05CB8">
            <w:pPr>
              <w:rPr>
                <w:rFonts w:ascii="宋体" w:hAnsi="宋体" w:cs="Arial Rounded MT"/>
                <w:szCs w:val="21"/>
              </w:rPr>
            </w:pPr>
          </w:p>
        </w:tc>
      </w:tr>
      <w:tr w:rsidR="00B05CB8" w:rsidRPr="009868EA" w:rsidTr="00B05CB8">
        <w:tc>
          <w:tcPr>
            <w:tcW w:w="8288" w:type="dxa"/>
            <w:gridSpan w:val="7"/>
            <w:tcBorders>
              <w:top w:val="single" w:sz="4" w:space="0" w:color="auto"/>
              <w:left w:val="single" w:sz="4" w:space="0" w:color="auto"/>
              <w:bottom w:val="single" w:sz="4" w:space="0" w:color="auto"/>
              <w:right w:val="single" w:sz="4" w:space="0" w:color="auto"/>
            </w:tcBorders>
          </w:tcPr>
          <w:p w:rsidR="00B05CB8" w:rsidRPr="009868EA" w:rsidRDefault="00B05CB8" w:rsidP="00B05CB8">
            <w:pPr>
              <w:spacing w:line="360" w:lineRule="auto"/>
              <w:rPr>
                <w:rFonts w:ascii="宋体" w:hAnsi="宋体" w:cs="Arial Rounded MT"/>
                <w:szCs w:val="21"/>
              </w:rPr>
            </w:pPr>
            <w:r w:rsidRPr="009868EA">
              <w:rPr>
                <w:rFonts w:ascii="宋体" w:hAnsi="宋体" w:cs="Arial Rounded MT" w:hint="eastAsia"/>
                <w:szCs w:val="21"/>
              </w:rPr>
              <w:t>总体技术要求</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t>为了保证方便文物外展需求，囊匣采用三层材质，外层为硬度较高的木质层（奥松板）加碳纤维布，保证囊匣的硬度，同时，内层采用无酸瓦楞纸板，保证内部环境的无酸，兼具硬度和无酸性，内囊与文物充分填充，更好的保护囊匣内文物的安全。</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t>一、碳纤维布</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t>1、优质碳纤维布，采用高性能的碳纤维配套树脂浸渍胶粘剂，利用碳纤维材料良好的抗拉强度，达到增强构件承载能力及强度的目的。</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t>2、使用强度高，能灵活的用于抗弯、抗剪和抗压的工程结构中。</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t>3、具有优良柔韧性，能包裹复杂的外形构件，满足各种构件表面的抗碱抗化学腐蚀要求。</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t>4、覆盖平整、抗高温、抗蠕变、耐磨损。</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t>二、囊匣木质外层</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t>1、木质外层采用优质奥松板，内部结合强度高，硬度大，不易变形。</w:t>
            </w:r>
          </w:p>
          <w:p w:rsidR="00B05CB8" w:rsidRPr="009868EA" w:rsidRDefault="00B05CB8" w:rsidP="00B05CB8">
            <w:pPr>
              <w:spacing w:line="360" w:lineRule="auto"/>
              <w:rPr>
                <w:rFonts w:ascii="宋体" w:hAnsi="宋体" w:cs="Arial"/>
                <w:b/>
                <w:bCs/>
                <w:szCs w:val="21"/>
                <w:u w:val="single"/>
              </w:rPr>
            </w:pPr>
            <w:r w:rsidRPr="009868EA">
              <w:rPr>
                <w:rFonts w:ascii="宋体" w:hAnsi="宋体" w:cs="Arial" w:hint="eastAsia"/>
                <w:szCs w:val="21"/>
              </w:rPr>
              <w:t>2、采用环保材料，奥松板（中密度纤维板）甲醛释放量要优于E1级别要求，即不高于3mg/100g。</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t>三、无酸瓦楞纸板</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t>1、浆料由100%纯木浆或棉浆制成，不含回收浆；</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t>2、金属离子含量（铜离子、铁离子）总含量不高于50mg/kg。</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t>3、木质素卡伯值不超过5。</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t>4、pH值：无缓冲剂的无酸纸板的pH值7.0～7.5；带缓冲剂的无酸纸板的pH值为8.0-9.5或中性。</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t>5、碱性缓冲剂：带缓冲剂的无酸纸板/纸的碱性缓冲剂含量在2%～5%之间（以CaCO3计）。</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t>6、不含硫化物；不含荧光增白剂。</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t>四、内囊</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t>1、内囊需使用优质棉卷，需采用纯天然优质棉花。</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t>2、棉卷与藏品之间有相应的回弹力，将藏品置于囊匣内时，六个方向均与棉花内囊接触，保证物囊吻合。</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lastRenderedPageBreak/>
              <w:t>3、内囊平整，藏品在囊匣内定位准确，深度适宜。</w:t>
            </w:r>
          </w:p>
          <w:p w:rsidR="00B05CB8" w:rsidRPr="009868EA" w:rsidRDefault="00B05CB8" w:rsidP="00B05CB8">
            <w:pPr>
              <w:spacing w:line="360" w:lineRule="auto"/>
              <w:rPr>
                <w:rFonts w:ascii="宋体" w:hAnsi="宋体" w:cs="Arial"/>
                <w:szCs w:val="21"/>
              </w:rPr>
            </w:pPr>
            <w:r w:rsidRPr="009868EA">
              <w:rPr>
                <w:rFonts w:ascii="宋体" w:hAnsi="宋体" w:cs="Arial" w:hint="eastAsia"/>
                <w:szCs w:val="21"/>
              </w:rPr>
              <w:t>4、内衬材料精细处理，做到光滑、不挂丝、无酸、无静电，特别注重铺衬到位。</w:t>
            </w:r>
          </w:p>
        </w:tc>
        <w:tc>
          <w:tcPr>
            <w:tcW w:w="886" w:type="dxa"/>
            <w:gridSpan w:val="3"/>
            <w:tcBorders>
              <w:top w:val="single" w:sz="4" w:space="0" w:color="auto"/>
              <w:left w:val="single" w:sz="4" w:space="0" w:color="auto"/>
              <w:bottom w:val="single" w:sz="4" w:space="0" w:color="auto"/>
              <w:right w:val="single" w:sz="4" w:space="0" w:color="auto"/>
            </w:tcBorders>
          </w:tcPr>
          <w:p w:rsidR="00B05CB8" w:rsidRPr="009868EA" w:rsidRDefault="00B05CB8" w:rsidP="00B05CB8">
            <w:pPr>
              <w:spacing w:line="360" w:lineRule="auto"/>
              <w:rPr>
                <w:rFonts w:ascii="宋体" w:hAnsi="宋体" w:cs="Arial"/>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lastRenderedPageBreak/>
              <w:t>1</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专用定制囊匣1</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w:t>
            </w:r>
          </w:p>
        </w:tc>
        <w:tc>
          <w:tcPr>
            <w:tcW w:w="514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一级文物定制，环保型E0级奥松板+PE缓冲棉，要求根据文物形状定做内囊；</w:t>
            </w:r>
          </w:p>
          <w:p w:rsidR="00B05CB8" w:rsidRPr="009868EA" w:rsidRDefault="00B05CB8" w:rsidP="00B05CB8">
            <w:pPr>
              <w:rPr>
                <w:rFonts w:ascii="宋体" w:hAnsi="宋体" w:cs="Arial Rounded MT"/>
                <w:szCs w:val="21"/>
              </w:rPr>
            </w:pPr>
            <w:r w:rsidRPr="009868EA">
              <w:rPr>
                <w:rFonts w:ascii="宋体" w:hAnsi="宋体" w:hint="eastAsia"/>
                <w:szCs w:val="21"/>
              </w:rPr>
              <w:t>预留后期增加环境被动调控材料放置空间</w:t>
            </w:r>
          </w:p>
        </w:tc>
        <w:tc>
          <w:tcPr>
            <w:tcW w:w="88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是</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2</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专用定制囊匣2</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47</w:t>
            </w:r>
          </w:p>
        </w:tc>
        <w:tc>
          <w:tcPr>
            <w:tcW w:w="514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部分二级文物定制，E0级奥松板或无酸瓦楞纸板+PE缓冲棉，要求根据文物形状定做内囊；</w:t>
            </w:r>
          </w:p>
          <w:p w:rsidR="00B05CB8" w:rsidRPr="009868EA" w:rsidRDefault="00B05CB8" w:rsidP="00B05CB8">
            <w:pPr>
              <w:rPr>
                <w:rFonts w:ascii="宋体" w:hAnsi="宋体" w:cs="Arial Rounded MT"/>
                <w:szCs w:val="21"/>
              </w:rPr>
            </w:pPr>
            <w:r w:rsidRPr="009868EA">
              <w:rPr>
                <w:rFonts w:ascii="宋体" w:hAnsi="宋体" w:hint="eastAsia"/>
                <w:szCs w:val="21"/>
              </w:rPr>
              <w:t>预留后期增加环境被动调控材料放置空间；</w:t>
            </w:r>
          </w:p>
        </w:tc>
        <w:tc>
          <w:tcPr>
            <w:tcW w:w="88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是</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3</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专用定制囊匣3（加重）</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12</w:t>
            </w:r>
          </w:p>
        </w:tc>
        <w:tc>
          <w:tcPr>
            <w:tcW w:w="514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szCs w:val="21"/>
              </w:rPr>
            </w:pPr>
            <w:r w:rsidRPr="009868EA">
              <w:rPr>
                <w:rFonts w:ascii="宋体" w:hAnsi="宋体" w:hint="eastAsia"/>
                <w:szCs w:val="21"/>
              </w:rPr>
              <w:t>部分二级文物定制，E0级奥松板+PE缓冲棉；</w:t>
            </w:r>
          </w:p>
          <w:p w:rsidR="00B05CB8" w:rsidRPr="009868EA" w:rsidRDefault="00B05CB8" w:rsidP="00B05CB8">
            <w:pPr>
              <w:rPr>
                <w:rFonts w:ascii="宋体" w:hAnsi="宋体" w:cs="Arial Rounded MT"/>
                <w:szCs w:val="21"/>
              </w:rPr>
            </w:pPr>
            <w:r w:rsidRPr="009868EA">
              <w:rPr>
                <w:rFonts w:ascii="宋体" w:hAnsi="宋体" w:hint="eastAsia"/>
                <w:szCs w:val="21"/>
              </w:rPr>
              <w:t>预留后期增加环境被动调控材料放置空间；</w:t>
            </w:r>
          </w:p>
        </w:tc>
        <w:tc>
          <w:tcPr>
            <w:tcW w:w="886" w:type="dxa"/>
            <w:gridSpan w:val="3"/>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r w:rsidRPr="009868EA">
              <w:rPr>
                <w:rFonts w:ascii="宋体" w:hAnsi="宋体" w:cs="Arial Rounded MT" w:hint="eastAsia"/>
                <w:szCs w:val="21"/>
              </w:rPr>
              <w:t>是</w:t>
            </w:r>
          </w:p>
          <w:p w:rsidR="00B05CB8" w:rsidRPr="009868EA" w:rsidRDefault="00B05CB8" w:rsidP="00B05CB8">
            <w:pPr>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4</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天地盖式囊匣：25cm×25cm×25cm</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个</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305</w:t>
            </w:r>
          </w:p>
        </w:tc>
        <w:tc>
          <w:tcPr>
            <w:tcW w:w="5146" w:type="dxa"/>
            <w:gridSpan w:val="3"/>
            <w:vMerge w:val="restart"/>
            <w:tcBorders>
              <w:top w:val="nil"/>
              <w:left w:val="nil"/>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hint="eastAsia"/>
                <w:szCs w:val="21"/>
              </w:rPr>
              <w:t>根据质地类型，环保型E0级奥松板+高弹性纤维棉，提供部分三级文物专用囊匣</w:t>
            </w:r>
          </w:p>
        </w:tc>
        <w:tc>
          <w:tcPr>
            <w:tcW w:w="886" w:type="dxa"/>
            <w:gridSpan w:val="3"/>
            <w:vMerge w:val="restart"/>
            <w:tcBorders>
              <w:top w:val="nil"/>
              <w:left w:val="nil"/>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是</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5</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天地盖式囊匣：30cm×30cm×30cm</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个</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26</w:t>
            </w:r>
          </w:p>
        </w:tc>
        <w:tc>
          <w:tcPr>
            <w:tcW w:w="514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88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6</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天地盖式囊匣40cm×40cm×30cm</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个</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19</w:t>
            </w:r>
          </w:p>
        </w:tc>
        <w:tc>
          <w:tcPr>
            <w:tcW w:w="514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88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7</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天地盖式囊匣：30cm×30cm×40cm</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个</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17</w:t>
            </w:r>
          </w:p>
        </w:tc>
        <w:tc>
          <w:tcPr>
            <w:tcW w:w="514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88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8</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天地盖式囊匣：30cm×30cm×65cm</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个</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18</w:t>
            </w:r>
          </w:p>
        </w:tc>
        <w:tc>
          <w:tcPr>
            <w:tcW w:w="514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88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9</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摇盖式无酸纸囊匣：25cm×25cm×25cm</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个</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255</w:t>
            </w:r>
          </w:p>
        </w:tc>
        <w:tc>
          <w:tcPr>
            <w:tcW w:w="5146" w:type="dxa"/>
            <w:gridSpan w:val="3"/>
            <w:vMerge w:val="restart"/>
            <w:tcBorders>
              <w:top w:val="nil"/>
              <w:left w:val="nil"/>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hint="eastAsia"/>
                <w:szCs w:val="21"/>
              </w:rPr>
              <w:t>据质地类型，无酸瓦楞纸板+高弹性纤维棉，提供部分三级文物专用囊匣</w:t>
            </w:r>
          </w:p>
        </w:tc>
        <w:tc>
          <w:tcPr>
            <w:tcW w:w="886" w:type="dxa"/>
            <w:gridSpan w:val="3"/>
            <w:vMerge w:val="restart"/>
            <w:tcBorders>
              <w:top w:val="nil"/>
              <w:left w:val="nil"/>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Rounded MT" w:hint="eastAsia"/>
                <w:szCs w:val="21"/>
              </w:rPr>
              <w:t>是</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10</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摇盖式无酸纸囊匣：30cm×30cm×30cm</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个</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18</w:t>
            </w:r>
          </w:p>
        </w:tc>
        <w:tc>
          <w:tcPr>
            <w:tcW w:w="514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88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11</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摇盖式无酸纸囊匣：40cm×30cm×20cm</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个</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8</w:t>
            </w:r>
          </w:p>
        </w:tc>
        <w:tc>
          <w:tcPr>
            <w:tcW w:w="514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88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12</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函套式囊匣：35cm×22cm×13cm</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个</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4</w:t>
            </w:r>
          </w:p>
        </w:tc>
        <w:tc>
          <w:tcPr>
            <w:tcW w:w="514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88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13</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卷轴式囊匣：210cm×25cm</w:t>
            </w:r>
            <w:r w:rsidRPr="009868EA">
              <w:rPr>
                <w:rFonts w:ascii="宋体" w:hAnsi="宋体" w:hint="eastAsia"/>
                <w:szCs w:val="21"/>
              </w:rPr>
              <w:lastRenderedPageBreak/>
              <w:t>×15cm</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lastRenderedPageBreak/>
              <w:t>个</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4</w:t>
            </w:r>
          </w:p>
        </w:tc>
        <w:tc>
          <w:tcPr>
            <w:tcW w:w="514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88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lastRenderedPageBreak/>
              <w:t>14</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卷轴式囊匣：115cm×25cm×15cm</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个</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10</w:t>
            </w:r>
          </w:p>
        </w:tc>
        <w:tc>
          <w:tcPr>
            <w:tcW w:w="514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88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15</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卷轴式囊匣：70cm×25cm×15cm</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个</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17</w:t>
            </w:r>
          </w:p>
        </w:tc>
        <w:tc>
          <w:tcPr>
            <w:tcW w:w="514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88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16</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卷轴式囊匣：50cm×25cm×15cm</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个</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19</w:t>
            </w:r>
          </w:p>
        </w:tc>
        <w:tc>
          <w:tcPr>
            <w:tcW w:w="514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c>
          <w:tcPr>
            <w:tcW w:w="886" w:type="dxa"/>
            <w:gridSpan w:val="3"/>
            <w:vMerge/>
            <w:tcBorders>
              <w:top w:val="single" w:sz="4" w:space="0" w:color="auto"/>
              <w:left w:val="nil"/>
              <w:bottom w:val="single" w:sz="4" w:space="0" w:color="auto"/>
              <w:right w:val="single" w:sz="4" w:space="0" w:color="auto"/>
            </w:tcBorders>
            <w:vAlign w:val="center"/>
          </w:tcPr>
          <w:p w:rsidR="00B05CB8" w:rsidRPr="009868EA" w:rsidRDefault="00B05CB8" w:rsidP="00B05CB8">
            <w:pPr>
              <w:widowControl/>
              <w:jc w:val="left"/>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17</w:t>
            </w:r>
          </w:p>
        </w:tc>
        <w:tc>
          <w:tcPr>
            <w:tcW w:w="1554" w:type="dxa"/>
            <w:tcBorders>
              <w:top w:val="single" w:sz="4" w:space="0" w:color="auto"/>
              <w:left w:val="nil"/>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hint="eastAsia"/>
                <w:szCs w:val="21"/>
              </w:rPr>
              <w:t>设备安装调试费</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项</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hint="eastAsia"/>
                <w:szCs w:val="21"/>
              </w:rPr>
              <w:t>1</w:t>
            </w:r>
          </w:p>
        </w:tc>
        <w:tc>
          <w:tcPr>
            <w:tcW w:w="5160" w:type="dxa"/>
            <w:gridSpan w:val="4"/>
            <w:tcBorders>
              <w:top w:val="single" w:sz="4" w:space="0" w:color="auto"/>
              <w:left w:val="nil"/>
              <w:bottom w:val="single" w:sz="4" w:space="0" w:color="auto"/>
              <w:right w:val="single" w:sz="4" w:space="0" w:color="auto"/>
            </w:tcBorders>
          </w:tcPr>
          <w:p w:rsidR="00B05CB8" w:rsidRPr="009868EA" w:rsidRDefault="00B05CB8" w:rsidP="00B05CB8">
            <w:pPr>
              <w:rPr>
                <w:rFonts w:ascii="宋体" w:hAnsi="宋体" w:cs="Arial Rounded MT"/>
                <w:szCs w:val="21"/>
              </w:rPr>
            </w:pPr>
          </w:p>
        </w:tc>
        <w:tc>
          <w:tcPr>
            <w:tcW w:w="872" w:type="dxa"/>
            <w:gridSpan w:val="2"/>
            <w:tcBorders>
              <w:top w:val="single" w:sz="4" w:space="0" w:color="auto"/>
              <w:left w:val="nil"/>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Rounded MT" w:hint="eastAsia"/>
                <w:szCs w:val="21"/>
              </w:rPr>
              <w:t>否</w:t>
            </w:r>
          </w:p>
        </w:tc>
      </w:tr>
      <w:tr w:rsidR="00B05CB8" w:rsidRPr="009868EA" w:rsidTr="00B05CB8">
        <w:tc>
          <w:tcPr>
            <w:tcW w:w="8302" w:type="dxa"/>
            <w:gridSpan w:val="8"/>
            <w:tcBorders>
              <w:top w:val="single" w:sz="4" w:space="0" w:color="auto"/>
              <w:left w:val="single" w:sz="4" w:space="0" w:color="auto"/>
              <w:bottom w:val="single" w:sz="4" w:space="0" w:color="auto"/>
              <w:right w:val="single" w:sz="4" w:space="0" w:color="auto"/>
            </w:tcBorders>
          </w:tcPr>
          <w:p w:rsidR="00B05CB8" w:rsidRPr="009868EA" w:rsidRDefault="00B05CB8" w:rsidP="00B05CB8">
            <w:pPr>
              <w:rPr>
                <w:rFonts w:ascii="宋体" w:hAnsi="宋体" w:cs="Arial Rounded MT"/>
                <w:szCs w:val="21"/>
              </w:rPr>
            </w:pPr>
            <w:r w:rsidRPr="009868EA">
              <w:rPr>
                <w:rFonts w:ascii="宋体" w:hAnsi="宋体" w:cs="Arial Rounded MT" w:hint="eastAsia"/>
                <w:szCs w:val="21"/>
              </w:rPr>
              <w:t>八、手持式环境检测仪</w:t>
            </w:r>
          </w:p>
        </w:tc>
        <w:tc>
          <w:tcPr>
            <w:tcW w:w="872" w:type="dxa"/>
            <w:gridSpan w:val="2"/>
            <w:tcBorders>
              <w:top w:val="single" w:sz="4" w:space="0" w:color="auto"/>
              <w:left w:val="single" w:sz="4" w:space="0" w:color="auto"/>
              <w:bottom w:val="single" w:sz="4" w:space="0" w:color="auto"/>
              <w:right w:val="single" w:sz="4" w:space="0" w:color="auto"/>
            </w:tcBorders>
          </w:tcPr>
          <w:p w:rsidR="00B05CB8" w:rsidRPr="009868EA" w:rsidRDefault="00B05CB8" w:rsidP="00B05CB8">
            <w:pPr>
              <w:rPr>
                <w:rFonts w:ascii="宋体" w:hAnsi="宋体" w:cs="Arial Rounded MT"/>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1</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便携式温湿度检测仪</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1</w:t>
            </w:r>
          </w:p>
        </w:tc>
        <w:tc>
          <w:tcPr>
            <w:tcW w:w="5160" w:type="dxa"/>
            <w:gridSpan w:val="4"/>
            <w:tcBorders>
              <w:top w:val="single" w:sz="4" w:space="0" w:color="auto"/>
              <w:left w:val="nil"/>
              <w:bottom w:val="single" w:sz="4" w:space="0" w:color="auto"/>
              <w:right w:val="single" w:sz="4" w:space="0" w:color="auto"/>
            </w:tcBorders>
          </w:tcPr>
          <w:p w:rsidR="00B05CB8" w:rsidRPr="009868EA" w:rsidRDefault="00B05CB8" w:rsidP="00B05CB8">
            <w:pPr>
              <w:pStyle w:val="Default"/>
              <w:numPr>
                <w:ilvl w:val="0"/>
                <w:numId w:val="13"/>
              </w:numPr>
              <w:spacing w:line="360" w:lineRule="auto"/>
              <w:rPr>
                <w:rFonts w:hAnsi="宋体"/>
                <w:color w:val="auto"/>
              </w:rPr>
            </w:pPr>
            <w:r w:rsidRPr="009868EA">
              <w:rPr>
                <w:rFonts w:hAnsi="宋体" w:hint="eastAsia"/>
                <w:color w:val="auto"/>
              </w:rPr>
              <w:t>温度分辨率</w:t>
            </w:r>
            <w:r w:rsidRPr="009868EA">
              <w:rPr>
                <w:rFonts w:hAnsi="宋体" w:hint="eastAsia"/>
                <w:color w:val="auto"/>
              </w:rPr>
              <w:tab/>
              <w:t>0.1℃</w:t>
            </w:r>
          </w:p>
          <w:p w:rsidR="00B05CB8" w:rsidRPr="009868EA" w:rsidRDefault="00B05CB8" w:rsidP="00B05CB8">
            <w:pPr>
              <w:pStyle w:val="Default"/>
              <w:numPr>
                <w:ilvl w:val="0"/>
                <w:numId w:val="13"/>
              </w:numPr>
              <w:spacing w:line="360" w:lineRule="auto"/>
              <w:rPr>
                <w:rFonts w:hAnsi="宋体"/>
                <w:color w:val="auto"/>
              </w:rPr>
            </w:pPr>
            <w:r w:rsidRPr="009868EA">
              <w:rPr>
                <w:rFonts w:hAnsi="宋体" w:hint="eastAsia"/>
                <w:color w:val="auto"/>
              </w:rPr>
              <w:t>湿度分辨率</w:t>
            </w:r>
            <w:r w:rsidRPr="009868EA">
              <w:rPr>
                <w:rFonts w:hAnsi="宋体" w:hint="eastAsia"/>
                <w:color w:val="auto"/>
              </w:rPr>
              <w:tab/>
              <w:t>0.1%RH</w:t>
            </w:r>
          </w:p>
          <w:p w:rsidR="00B05CB8" w:rsidRPr="009868EA" w:rsidRDefault="00B05CB8" w:rsidP="00B05CB8">
            <w:pPr>
              <w:pStyle w:val="Default"/>
              <w:numPr>
                <w:ilvl w:val="0"/>
                <w:numId w:val="13"/>
              </w:numPr>
              <w:spacing w:line="360" w:lineRule="auto"/>
              <w:rPr>
                <w:rFonts w:hAnsi="宋体"/>
                <w:color w:val="auto"/>
              </w:rPr>
            </w:pPr>
            <w:r w:rsidRPr="009868EA">
              <w:rPr>
                <w:rFonts w:hAnsi="宋体" w:hint="eastAsia"/>
                <w:color w:val="auto"/>
              </w:rPr>
              <w:t>温度精度</w:t>
            </w:r>
            <w:r w:rsidRPr="009868EA">
              <w:rPr>
                <w:rFonts w:hAnsi="宋体" w:hint="eastAsia"/>
                <w:color w:val="auto"/>
              </w:rPr>
              <w:tab/>
              <w:t>±0.3℃</w:t>
            </w:r>
          </w:p>
          <w:p w:rsidR="00B05CB8" w:rsidRPr="009868EA" w:rsidRDefault="00B05CB8" w:rsidP="00B05CB8">
            <w:pPr>
              <w:pStyle w:val="Default"/>
              <w:numPr>
                <w:ilvl w:val="0"/>
                <w:numId w:val="13"/>
              </w:numPr>
              <w:spacing w:line="360" w:lineRule="auto"/>
              <w:rPr>
                <w:rFonts w:hAnsi="宋体"/>
                <w:color w:val="auto"/>
              </w:rPr>
            </w:pPr>
            <w:r w:rsidRPr="009868EA">
              <w:rPr>
                <w:rFonts w:hAnsi="宋体" w:hint="eastAsia"/>
                <w:color w:val="auto"/>
              </w:rPr>
              <w:t>湿度精度</w:t>
            </w:r>
            <w:r w:rsidRPr="009868EA">
              <w:rPr>
                <w:rFonts w:hAnsi="宋体" w:hint="eastAsia"/>
                <w:color w:val="auto"/>
              </w:rPr>
              <w:tab/>
              <w:t>±2%RH</w:t>
            </w:r>
          </w:p>
          <w:p w:rsidR="00B05CB8" w:rsidRPr="009868EA" w:rsidRDefault="00B05CB8" w:rsidP="00B05CB8">
            <w:pPr>
              <w:pStyle w:val="Default"/>
              <w:numPr>
                <w:ilvl w:val="0"/>
                <w:numId w:val="13"/>
              </w:numPr>
              <w:spacing w:line="360" w:lineRule="auto"/>
              <w:rPr>
                <w:rFonts w:hAnsi="宋体"/>
                <w:color w:val="auto"/>
              </w:rPr>
            </w:pPr>
            <w:r w:rsidRPr="009868EA">
              <w:rPr>
                <w:rFonts w:hAnsi="宋体" w:hint="eastAsia"/>
                <w:color w:val="auto"/>
              </w:rPr>
              <w:t>温度测量范围</w:t>
            </w:r>
            <w:r w:rsidRPr="009868EA">
              <w:rPr>
                <w:rFonts w:hAnsi="宋体" w:hint="eastAsia"/>
                <w:color w:val="auto"/>
              </w:rPr>
              <w:tab/>
              <w:t>-40～85℃</w:t>
            </w:r>
          </w:p>
          <w:p w:rsidR="00B05CB8" w:rsidRPr="009868EA" w:rsidRDefault="00B05CB8" w:rsidP="00B05CB8">
            <w:pPr>
              <w:pStyle w:val="Default"/>
              <w:numPr>
                <w:ilvl w:val="0"/>
                <w:numId w:val="13"/>
              </w:numPr>
              <w:spacing w:line="360" w:lineRule="auto"/>
              <w:rPr>
                <w:rFonts w:hAnsi="宋体"/>
                <w:color w:val="auto"/>
              </w:rPr>
            </w:pPr>
            <w:r w:rsidRPr="009868EA">
              <w:rPr>
                <w:rFonts w:hAnsi="宋体" w:hint="eastAsia"/>
                <w:color w:val="auto"/>
              </w:rPr>
              <w:t>湿度测量范围</w:t>
            </w:r>
            <w:r w:rsidRPr="009868EA">
              <w:rPr>
                <w:rFonts w:hAnsi="宋体" w:hint="eastAsia"/>
                <w:color w:val="auto"/>
              </w:rPr>
              <w:tab/>
              <w:t>0～100 %RH</w:t>
            </w:r>
          </w:p>
          <w:p w:rsidR="00B05CB8" w:rsidRPr="009868EA" w:rsidRDefault="00B05CB8" w:rsidP="00B05CB8">
            <w:pPr>
              <w:numPr>
                <w:ilvl w:val="0"/>
                <w:numId w:val="13"/>
              </w:numPr>
              <w:spacing w:line="360" w:lineRule="auto"/>
              <w:rPr>
                <w:rFonts w:ascii="宋体" w:hAnsi="宋体" w:cs="Arial"/>
                <w:kern w:val="0"/>
                <w:sz w:val="24"/>
              </w:rPr>
            </w:pPr>
            <w:r w:rsidRPr="009868EA">
              <w:rPr>
                <w:rFonts w:ascii="宋体" w:hAnsi="宋体" w:hint="eastAsia"/>
                <w:sz w:val="24"/>
              </w:rPr>
              <w:t>响应时间</w:t>
            </w:r>
            <w:r w:rsidRPr="009868EA">
              <w:rPr>
                <w:rFonts w:ascii="宋体" w:hAnsi="宋体" w:hint="eastAsia"/>
                <w:sz w:val="24"/>
              </w:rPr>
              <w:tab/>
              <w:t>≤1s</w:t>
            </w:r>
          </w:p>
          <w:p w:rsidR="00B05CB8" w:rsidRPr="009868EA" w:rsidRDefault="00B05CB8" w:rsidP="00B05CB8">
            <w:pPr>
              <w:numPr>
                <w:ilvl w:val="0"/>
                <w:numId w:val="13"/>
              </w:numPr>
              <w:spacing w:line="360" w:lineRule="auto"/>
              <w:rPr>
                <w:rFonts w:ascii="宋体" w:hAnsi="宋体" w:cs="Arial"/>
                <w:kern w:val="0"/>
                <w:sz w:val="24"/>
              </w:rPr>
            </w:pPr>
            <w:r w:rsidRPr="009868EA">
              <w:rPr>
                <w:rFonts w:ascii="宋体" w:hAnsi="宋体" w:cs="Arial" w:hint="eastAsia"/>
                <w:kern w:val="0"/>
                <w:sz w:val="24"/>
              </w:rPr>
              <w:t>LCD显示屏，数据一目了然</w:t>
            </w:r>
          </w:p>
          <w:p w:rsidR="00B05CB8" w:rsidRPr="009868EA" w:rsidRDefault="00B05CB8" w:rsidP="00B05CB8">
            <w:pPr>
              <w:numPr>
                <w:ilvl w:val="0"/>
                <w:numId w:val="13"/>
              </w:numPr>
              <w:spacing w:line="360" w:lineRule="auto"/>
              <w:rPr>
                <w:rFonts w:ascii="宋体" w:hAnsi="宋体" w:cs="Arial"/>
                <w:kern w:val="0"/>
                <w:sz w:val="24"/>
              </w:rPr>
            </w:pPr>
            <w:r w:rsidRPr="009868EA">
              <w:rPr>
                <w:rFonts w:ascii="宋体" w:hAnsi="宋体" w:cs="Arial" w:hint="eastAsia"/>
                <w:kern w:val="0"/>
                <w:sz w:val="24"/>
              </w:rPr>
              <w:t>简便操作系统，迅速上手</w:t>
            </w:r>
          </w:p>
          <w:p w:rsidR="00B05CB8" w:rsidRPr="009868EA" w:rsidRDefault="00B05CB8" w:rsidP="00B05CB8">
            <w:pPr>
              <w:numPr>
                <w:ilvl w:val="0"/>
                <w:numId w:val="13"/>
              </w:numPr>
              <w:spacing w:line="360" w:lineRule="auto"/>
              <w:rPr>
                <w:rFonts w:ascii="宋体" w:hAnsi="宋体" w:cs="Arial"/>
                <w:kern w:val="0"/>
                <w:sz w:val="24"/>
              </w:rPr>
            </w:pPr>
            <w:r w:rsidRPr="009868EA">
              <w:rPr>
                <w:rFonts w:ascii="宋体" w:hAnsi="宋体" w:cs="Arial" w:hint="eastAsia"/>
                <w:kern w:val="0"/>
                <w:sz w:val="24"/>
              </w:rPr>
              <w:t>日期校准功能</w:t>
            </w:r>
          </w:p>
          <w:p w:rsidR="00B05CB8" w:rsidRPr="009868EA" w:rsidRDefault="00B05CB8" w:rsidP="00B05CB8">
            <w:pPr>
              <w:pStyle w:val="32"/>
              <w:numPr>
                <w:ilvl w:val="0"/>
                <w:numId w:val="13"/>
              </w:numPr>
              <w:spacing w:line="360" w:lineRule="auto"/>
              <w:ind w:firstLineChars="0"/>
              <w:rPr>
                <w:sz w:val="24"/>
                <w:szCs w:val="24"/>
              </w:rPr>
            </w:pPr>
            <w:r w:rsidRPr="009868EA">
              <w:rPr>
                <w:sz w:val="24"/>
                <w:szCs w:val="24"/>
              </w:rPr>
              <w:t>测量范围广</w:t>
            </w:r>
          </w:p>
          <w:p w:rsidR="00B05CB8" w:rsidRPr="009868EA" w:rsidRDefault="00B05CB8" w:rsidP="00B05CB8">
            <w:pPr>
              <w:pStyle w:val="32"/>
              <w:numPr>
                <w:ilvl w:val="0"/>
                <w:numId w:val="13"/>
              </w:numPr>
              <w:spacing w:line="360" w:lineRule="auto"/>
              <w:ind w:firstLineChars="0"/>
              <w:rPr>
                <w:sz w:val="24"/>
                <w:szCs w:val="24"/>
              </w:rPr>
            </w:pPr>
            <w:r w:rsidRPr="009868EA">
              <w:rPr>
                <w:rFonts w:hint="eastAsia"/>
                <w:sz w:val="24"/>
                <w:szCs w:val="24"/>
              </w:rPr>
              <w:t>采用绿色节能</w:t>
            </w:r>
            <w:r w:rsidRPr="009868EA">
              <w:rPr>
                <w:sz w:val="24"/>
                <w:szCs w:val="24"/>
              </w:rPr>
              <w:t>环保锂电池</w:t>
            </w:r>
          </w:p>
          <w:p w:rsidR="00B05CB8" w:rsidRPr="009868EA" w:rsidRDefault="00B05CB8" w:rsidP="00B05CB8">
            <w:pPr>
              <w:pStyle w:val="32"/>
              <w:numPr>
                <w:ilvl w:val="0"/>
                <w:numId w:val="13"/>
              </w:numPr>
              <w:spacing w:line="360" w:lineRule="auto"/>
              <w:ind w:firstLineChars="0"/>
              <w:rPr>
                <w:sz w:val="24"/>
                <w:szCs w:val="24"/>
              </w:rPr>
            </w:pPr>
            <w:r w:rsidRPr="009868EA">
              <w:rPr>
                <w:sz w:val="24"/>
                <w:szCs w:val="24"/>
              </w:rPr>
              <w:t>拥有大容量数据</w:t>
            </w:r>
            <w:r w:rsidRPr="009868EA">
              <w:rPr>
                <w:rFonts w:hint="eastAsia"/>
                <w:sz w:val="24"/>
                <w:szCs w:val="24"/>
              </w:rPr>
              <w:t>记录</w:t>
            </w:r>
            <w:r w:rsidRPr="009868EA">
              <w:rPr>
                <w:sz w:val="24"/>
                <w:szCs w:val="24"/>
              </w:rPr>
              <w:t>功能</w:t>
            </w:r>
          </w:p>
          <w:p w:rsidR="00B05CB8" w:rsidRPr="009868EA" w:rsidRDefault="00B05CB8" w:rsidP="00B05CB8">
            <w:pPr>
              <w:pStyle w:val="32"/>
              <w:numPr>
                <w:ilvl w:val="0"/>
                <w:numId w:val="13"/>
              </w:numPr>
              <w:spacing w:line="360" w:lineRule="auto"/>
              <w:ind w:firstLineChars="0"/>
              <w:rPr>
                <w:sz w:val="24"/>
                <w:szCs w:val="24"/>
              </w:rPr>
            </w:pPr>
            <w:r w:rsidRPr="009868EA">
              <w:rPr>
                <w:sz w:val="24"/>
                <w:szCs w:val="24"/>
              </w:rPr>
              <w:t>传感器模块可拆卸替换</w:t>
            </w:r>
          </w:p>
          <w:p w:rsidR="00B05CB8" w:rsidRPr="009868EA" w:rsidRDefault="00B05CB8" w:rsidP="00B05CB8">
            <w:pPr>
              <w:pStyle w:val="32"/>
              <w:numPr>
                <w:ilvl w:val="0"/>
                <w:numId w:val="13"/>
              </w:numPr>
              <w:spacing w:line="360" w:lineRule="auto"/>
              <w:ind w:firstLineChars="0"/>
              <w:rPr>
                <w:rFonts w:ascii="宋体" w:hAnsi="宋体" w:cs="Arial"/>
                <w:kern w:val="0"/>
                <w:szCs w:val="21"/>
              </w:rPr>
            </w:pPr>
            <w:r w:rsidRPr="009868EA">
              <w:rPr>
                <w:rFonts w:hint="eastAsia"/>
                <w:sz w:val="24"/>
                <w:szCs w:val="24"/>
              </w:rPr>
              <w:t>带有</w:t>
            </w:r>
            <w:r w:rsidRPr="009868EA">
              <w:rPr>
                <w:rFonts w:hint="eastAsia"/>
                <w:sz w:val="24"/>
                <w:szCs w:val="24"/>
              </w:rPr>
              <w:t>USB</w:t>
            </w:r>
            <w:r w:rsidRPr="009868EA">
              <w:rPr>
                <w:sz w:val="24"/>
                <w:szCs w:val="24"/>
              </w:rPr>
              <w:t>接口可连接电脑导出数据</w:t>
            </w:r>
          </w:p>
        </w:tc>
        <w:tc>
          <w:tcPr>
            <w:tcW w:w="872" w:type="dxa"/>
            <w:gridSpan w:val="2"/>
            <w:tcBorders>
              <w:top w:val="single" w:sz="4" w:space="0" w:color="auto"/>
              <w:left w:val="nil"/>
              <w:bottom w:val="single" w:sz="4" w:space="0" w:color="auto"/>
              <w:right w:val="single" w:sz="4" w:space="0" w:color="auto"/>
            </w:tcBorders>
          </w:tcPr>
          <w:p w:rsidR="00B05CB8" w:rsidRPr="009868EA" w:rsidRDefault="00B05CB8" w:rsidP="00B05CB8">
            <w:pPr>
              <w:widowControl/>
              <w:jc w:val="left"/>
              <w:rPr>
                <w:rFonts w:ascii="宋体" w:hAnsi="宋体" w:cs="Arial"/>
                <w:kern w:val="0"/>
                <w:sz w:val="28"/>
                <w:szCs w:val="21"/>
              </w:rPr>
            </w:pPr>
          </w:p>
          <w:p w:rsidR="00B05CB8" w:rsidRPr="009868EA" w:rsidRDefault="00B05CB8" w:rsidP="00B05CB8">
            <w:pPr>
              <w:widowControl/>
              <w:jc w:val="left"/>
              <w:rPr>
                <w:rFonts w:ascii="宋体" w:hAnsi="宋体" w:cs="Arial"/>
                <w:kern w:val="0"/>
                <w:sz w:val="28"/>
                <w:szCs w:val="21"/>
              </w:rPr>
            </w:pPr>
          </w:p>
          <w:p w:rsidR="00B05CB8" w:rsidRPr="009868EA" w:rsidRDefault="00B05CB8" w:rsidP="00B05CB8">
            <w:pPr>
              <w:widowControl/>
              <w:jc w:val="left"/>
              <w:rPr>
                <w:rFonts w:ascii="宋体" w:hAnsi="宋体" w:cs="Arial"/>
                <w:kern w:val="0"/>
                <w:sz w:val="28"/>
                <w:szCs w:val="21"/>
              </w:rPr>
            </w:pPr>
          </w:p>
          <w:p w:rsidR="00B05CB8" w:rsidRPr="009868EA" w:rsidRDefault="00B05CB8" w:rsidP="00B05CB8">
            <w:pPr>
              <w:widowControl/>
              <w:jc w:val="left"/>
              <w:rPr>
                <w:rFonts w:ascii="宋体" w:hAnsi="宋体" w:cs="Arial"/>
                <w:kern w:val="0"/>
                <w:sz w:val="28"/>
                <w:szCs w:val="21"/>
              </w:rPr>
            </w:pPr>
            <w:r w:rsidRPr="009868EA">
              <w:rPr>
                <w:rFonts w:ascii="宋体" w:hAnsi="宋体" w:cs="Arial Rounded MT" w:hint="eastAsia"/>
                <w:szCs w:val="21"/>
              </w:rPr>
              <w:t>是</w:t>
            </w:r>
          </w:p>
          <w:p w:rsidR="00B05CB8" w:rsidRPr="009868EA" w:rsidRDefault="00B05CB8" w:rsidP="00B05CB8">
            <w:pPr>
              <w:widowControl/>
              <w:jc w:val="left"/>
              <w:rPr>
                <w:rFonts w:ascii="宋体" w:hAnsi="宋体" w:cs="Arial"/>
                <w:kern w:val="0"/>
                <w:sz w:val="28"/>
                <w:szCs w:val="21"/>
              </w:rPr>
            </w:pPr>
          </w:p>
          <w:p w:rsidR="00B05CB8" w:rsidRPr="009868EA" w:rsidRDefault="00B05CB8" w:rsidP="00B05CB8">
            <w:pPr>
              <w:widowControl/>
              <w:jc w:val="left"/>
              <w:rPr>
                <w:rFonts w:ascii="宋体" w:hAnsi="宋体" w:cs="Arial"/>
                <w:kern w:val="0"/>
                <w:sz w:val="28"/>
                <w:szCs w:val="21"/>
              </w:rPr>
            </w:pPr>
          </w:p>
          <w:p w:rsidR="00B05CB8" w:rsidRPr="009868EA" w:rsidRDefault="00B05CB8" w:rsidP="00B05CB8">
            <w:pPr>
              <w:widowControl/>
              <w:jc w:val="left"/>
              <w:rPr>
                <w:rFonts w:ascii="宋体" w:hAnsi="宋体" w:cs="Arial"/>
                <w:kern w:val="0"/>
                <w:sz w:val="28"/>
                <w:szCs w:val="21"/>
              </w:rPr>
            </w:pPr>
          </w:p>
          <w:p w:rsidR="00B05CB8" w:rsidRPr="009868EA" w:rsidRDefault="00B05CB8" w:rsidP="00B05CB8">
            <w:pPr>
              <w:widowControl/>
              <w:jc w:val="left"/>
              <w:rPr>
                <w:rFonts w:ascii="宋体" w:hAnsi="宋体" w:cs="Arial"/>
                <w:kern w:val="0"/>
                <w:sz w:val="28"/>
                <w:szCs w:val="21"/>
              </w:rPr>
            </w:pPr>
          </w:p>
          <w:p w:rsidR="00B05CB8" w:rsidRPr="009868EA" w:rsidRDefault="00B05CB8" w:rsidP="00B05CB8">
            <w:pPr>
              <w:widowControl/>
              <w:jc w:val="left"/>
              <w:rPr>
                <w:rFonts w:ascii="宋体" w:hAnsi="宋体" w:cs="Arial"/>
                <w:kern w:val="0"/>
                <w:sz w:val="28"/>
                <w:szCs w:val="21"/>
              </w:rPr>
            </w:pPr>
          </w:p>
          <w:p w:rsidR="00B05CB8" w:rsidRPr="009868EA" w:rsidRDefault="00B05CB8" w:rsidP="00B05CB8">
            <w:pPr>
              <w:widowControl/>
              <w:jc w:val="left"/>
              <w:rPr>
                <w:rFonts w:ascii="宋体" w:hAnsi="宋体" w:cs="Arial"/>
                <w:kern w:val="0"/>
                <w:sz w:val="28"/>
                <w:szCs w:val="21"/>
              </w:rPr>
            </w:pPr>
          </w:p>
          <w:p w:rsidR="00B05CB8" w:rsidRPr="009868EA" w:rsidRDefault="00B05CB8" w:rsidP="00B05CB8">
            <w:pPr>
              <w:widowControl/>
              <w:jc w:val="left"/>
              <w:rPr>
                <w:rFonts w:ascii="宋体" w:hAnsi="宋体" w:cs="Arial"/>
                <w:kern w:val="0"/>
                <w:sz w:val="28"/>
                <w:szCs w:val="21"/>
              </w:rPr>
            </w:pPr>
          </w:p>
          <w:p w:rsidR="00B05CB8" w:rsidRPr="009868EA" w:rsidRDefault="00B05CB8" w:rsidP="00B05CB8">
            <w:pPr>
              <w:pStyle w:val="32"/>
              <w:spacing w:line="360" w:lineRule="auto"/>
              <w:ind w:firstLineChars="0" w:firstLine="0"/>
              <w:rPr>
                <w:rFonts w:ascii="宋体" w:hAnsi="宋体" w:cs="Arial"/>
                <w:kern w:val="0"/>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2</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 xml:space="preserve">温湿度记录仪 </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5</w:t>
            </w:r>
          </w:p>
        </w:tc>
        <w:tc>
          <w:tcPr>
            <w:tcW w:w="5160" w:type="dxa"/>
            <w:gridSpan w:val="4"/>
            <w:tcBorders>
              <w:top w:val="single" w:sz="4" w:space="0" w:color="auto"/>
              <w:left w:val="nil"/>
              <w:bottom w:val="single" w:sz="4" w:space="0" w:color="auto"/>
              <w:right w:val="single" w:sz="4" w:space="0" w:color="auto"/>
            </w:tcBorders>
          </w:tcPr>
          <w:p w:rsidR="00B05CB8" w:rsidRPr="009868EA" w:rsidRDefault="00B05CB8" w:rsidP="00B05CB8">
            <w:pPr>
              <w:pStyle w:val="Default"/>
              <w:numPr>
                <w:ilvl w:val="0"/>
                <w:numId w:val="13"/>
              </w:numPr>
              <w:rPr>
                <w:rFonts w:hAnsi="宋体"/>
                <w:color w:val="auto"/>
              </w:rPr>
            </w:pPr>
            <w:r w:rsidRPr="009868EA">
              <w:rPr>
                <w:rFonts w:hAnsi="宋体" w:hint="eastAsia"/>
                <w:color w:val="auto"/>
              </w:rPr>
              <w:t>温度精度：±0.3℃；</w:t>
            </w:r>
          </w:p>
          <w:p w:rsidR="00B05CB8" w:rsidRPr="009868EA" w:rsidRDefault="00B05CB8" w:rsidP="00B05CB8">
            <w:pPr>
              <w:pStyle w:val="1e"/>
              <w:widowControl/>
              <w:numPr>
                <w:ilvl w:val="0"/>
                <w:numId w:val="13"/>
              </w:numPr>
              <w:adjustRightInd w:val="0"/>
              <w:snapToGrid w:val="0"/>
              <w:spacing w:line="360" w:lineRule="auto"/>
              <w:jc w:val="left"/>
              <w:rPr>
                <w:rFonts w:ascii="宋体" w:hAnsi="宋体" w:cs="Arial"/>
                <w:kern w:val="0"/>
                <w:sz w:val="24"/>
              </w:rPr>
            </w:pPr>
            <w:r w:rsidRPr="009868EA">
              <w:rPr>
                <w:rFonts w:ascii="宋体" w:hAnsi="宋体" w:cs="Arial" w:hint="eastAsia"/>
                <w:kern w:val="0"/>
                <w:sz w:val="24"/>
              </w:rPr>
              <w:t>湿度精度：±2%RH；</w:t>
            </w:r>
          </w:p>
          <w:p w:rsidR="00B05CB8" w:rsidRPr="009868EA" w:rsidRDefault="00B05CB8" w:rsidP="00B05CB8">
            <w:pPr>
              <w:pStyle w:val="1e"/>
              <w:widowControl/>
              <w:numPr>
                <w:ilvl w:val="0"/>
                <w:numId w:val="13"/>
              </w:numPr>
              <w:adjustRightInd w:val="0"/>
              <w:snapToGrid w:val="0"/>
              <w:spacing w:line="360" w:lineRule="auto"/>
              <w:jc w:val="left"/>
              <w:rPr>
                <w:rFonts w:ascii="宋体" w:hAnsi="宋体" w:cs="Arial"/>
                <w:kern w:val="0"/>
                <w:sz w:val="24"/>
              </w:rPr>
            </w:pPr>
            <w:r w:rsidRPr="009868EA">
              <w:rPr>
                <w:rFonts w:ascii="宋体" w:hAnsi="宋体" w:cs="Arial" w:hint="eastAsia"/>
                <w:kern w:val="0"/>
                <w:sz w:val="24"/>
              </w:rPr>
              <w:t>提供配套软件。</w:t>
            </w:r>
          </w:p>
          <w:p w:rsidR="00B05CB8" w:rsidRPr="009868EA" w:rsidRDefault="00B05CB8" w:rsidP="00B05CB8">
            <w:pPr>
              <w:numPr>
                <w:ilvl w:val="0"/>
                <w:numId w:val="13"/>
              </w:numPr>
              <w:spacing w:line="360" w:lineRule="auto"/>
              <w:rPr>
                <w:rFonts w:ascii="Arial" w:hAnsi="Arial"/>
                <w:sz w:val="24"/>
              </w:rPr>
            </w:pPr>
            <w:r w:rsidRPr="009868EA">
              <w:rPr>
                <w:rFonts w:ascii="Arial" w:hAnsi="Arial" w:hint="eastAsia"/>
                <w:sz w:val="24"/>
              </w:rPr>
              <w:lastRenderedPageBreak/>
              <w:t>体积小巧玲珑，使用方便，防水设计。</w:t>
            </w:r>
          </w:p>
          <w:p w:rsidR="00B05CB8" w:rsidRPr="009868EA" w:rsidRDefault="00B05CB8" w:rsidP="00B05CB8">
            <w:pPr>
              <w:numPr>
                <w:ilvl w:val="0"/>
                <w:numId w:val="13"/>
              </w:numPr>
              <w:spacing w:line="360" w:lineRule="auto"/>
              <w:rPr>
                <w:rFonts w:ascii="Arial" w:hAnsi="Arial"/>
                <w:sz w:val="24"/>
              </w:rPr>
            </w:pPr>
            <w:r w:rsidRPr="009868EA">
              <w:rPr>
                <w:rFonts w:ascii="Arial" w:hAnsi="Arial" w:hint="eastAsia"/>
                <w:sz w:val="24"/>
              </w:rPr>
              <w:t>通过国家权威机构检测，满足国家</w:t>
            </w:r>
            <w:r w:rsidRPr="009868EA">
              <w:rPr>
                <w:rFonts w:ascii="Arial" w:hAnsi="Arial" w:hint="eastAsia"/>
                <w:sz w:val="24"/>
              </w:rPr>
              <w:t>GSP/GMP</w:t>
            </w:r>
            <w:r w:rsidRPr="009868EA">
              <w:rPr>
                <w:rFonts w:ascii="Arial" w:hAnsi="Arial" w:hint="eastAsia"/>
                <w:sz w:val="24"/>
              </w:rPr>
              <w:t>认证要求。</w:t>
            </w:r>
          </w:p>
          <w:p w:rsidR="00B05CB8" w:rsidRPr="009868EA" w:rsidRDefault="00B05CB8" w:rsidP="00B05CB8">
            <w:pPr>
              <w:numPr>
                <w:ilvl w:val="0"/>
                <w:numId w:val="13"/>
              </w:numPr>
              <w:spacing w:line="360" w:lineRule="auto"/>
              <w:rPr>
                <w:rFonts w:ascii="Arial" w:hAnsi="Arial"/>
                <w:sz w:val="24"/>
              </w:rPr>
            </w:pPr>
            <w:r w:rsidRPr="009868EA">
              <w:rPr>
                <w:rFonts w:ascii="Arial" w:hAnsi="Arial" w:hint="eastAsia"/>
                <w:sz w:val="24"/>
              </w:rPr>
              <w:t>超低功耗设计，使用</w:t>
            </w:r>
            <w:r w:rsidRPr="009868EA">
              <w:rPr>
                <w:rFonts w:ascii="Arial" w:hAnsi="Arial" w:cs="Arial"/>
                <w:sz w:val="24"/>
              </w:rPr>
              <w:t>2</w:t>
            </w:r>
            <w:r w:rsidRPr="009868EA">
              <w:rPr>
                <w:rFonts w:ascii="Arial" w:hAnsi="Arial" w:hint="eastAsia"/>
                <w:sz w:val="24"/>
              </w:rPr>
              <w:t>节</w:t>
            </w:r>
            <w:r w:rsidRPr="009868EA">
              <w:rPr>
                <w:rFonts w:ascii="Arial" w:hAnsi="Arial" w:cs="Arial"/>
                <w:sz w:val="24"/>
              </w:rPr>
              <w:t>7</w:t>
            </w:r>
            <w:r w:rsidRPr="009868EA">
              <w:rPr>
                <w:rFonts w:ascii="Arial" w:hAnsi="Arial" w:hint="eastAsia"/>
                <w:sz w:val="24"/>
              </w:rPr>
              <w:t>#</w:t>
            </w:r>
            <w:r w:rsidRPr="009868EA">
              <w:rPr>
                <w:rFonts w:ascii="Arial" w:hAnsi="Arial" w:hint="eastAsia"/>
                <w:sz w:val="24"/>
              </w:rPr>
              <w:t>电池，可连续工作</w:t>
            </w:r>
            <w:r w:rsidRPr="009868EA">
              <w:rPr>
                <w:rFonts w:ascii="Arial" w:hAnsi="Arial" w:cs="Arial"/>
                <w:sz w:val="24"/>
              </w:rPr>
              <w:t>6</w:t>
            </w:r>
            <w:r w:rsidRPr="009868EA">
              <w:rPr>
                <w:rFonts w:ascii="Arial" w:hAnsi="Arial" w:hint="eastAsia"/>
                <w:sz w:val="24"/>
              </w:rPr>
              <w:t>个月以上。</w:t>
            </w:r>
          </w:p>
          <w:p w:rsidR="00B05CB8" w:rsidRPr="009868EA" w:rsidRDefault="00B05CB8" w:rsidP="00B05CB8">
            <w:pPr>
              <w:numPr>
                <w:ilvl w:val="0"/>
                <w:numId w:val="13"/>
              </w:numPr>
              <w:spacing w:line="360" w:lineRule="auto"/>
              <w:rPr>
                <w:rFonts w:ascii="Arial" w:hAnsi="Arial"/>
                <w:sz w:val="24"/>
              </w:rPr>
            </w:pPr>
            <w:r w:rsidRPr="009868EA">
              <w:rPr>
                <w:rFonts w:ascii="Arial" w:hAnsi="Arial" w:hint="eastAsia"/>
                <w:sz w:val="24"/>
              </w:rPr>
              <w:t>采用高灵敏度探头，反应快，精度高。</w:t>
            </w:r>
          </w:p>
          <w:p w:rsidR="00B05CB8" w:rsidRPr="009868EA" w:rsidRDefault="00B05CB8" w:rsidP="00B05CB8">
            <w:pPr>
              <w:numPr>
                <w:ilvl w:val="0"/>
                <w:numId w:val="13"/>
              </w:numPr>
              <w:spacing w:line="360" w:lineRule="auto"/>
              <w:rPr>
                <w:rFonts w:ascii="Arial" w:hAnsi="Arial"/>
                <w:sz w:val="24"/>
              </w:rPr>
            </w:pPr>
            <w:r w:rsidRPr="009868EA">
              <w:rPr>
                <w:rFonts w:ascii="Arial" w:hAnsi="Arial" w:hint="eastAsia"/>
                <w:sz w:val="24"/>
              </w:rPr>
              <w:t>随机自带操作软件简单易用，数据多重保护机制，保证数据永不丢失。</w:t>
            </w:r>
          </w:p>
          <w:p w:rsidR="00B05CB8" w:rsidRPr="009868EA" w:rsidRDefault="00B05CB8" w:rsidP="00B05CB8">
            <w:pPr>
              <w:pStyle w:val="1e"/>
              <w:widowControl/>
              <w:numPr>
                <w:ilvl w:val="0"/>
                <w:numId w:val="13"/>
              </w:numPr>
              <w:adjustRightInd w:val="0"/>
              <w:snapToGrid w:val="0"/>
              <w:spacing w:line="360" w:lineRule="auto"/>
              <w:jc w:val="left"/>
              <w:rPr>
                <w:rFonts w:ascii="宋体" w:hAnsi="宋体" w:cs="Arial"/>
                <w:kern w:val="0"/>
              </w:rPr>
            </w:pPr>
            <w:r w:rsidRPr="009868EA">
              <w:rPr>
                <w:rFonts w:ascii="Arial" w:hAnsi="Arial" w:hint="eastAsia"/>
                <w:sz w:val="24"/>
              </w:rPr>
              <w:t>LCD</w:t>
            </w:r>
            <w:r w:rsidRPr="009868EA">
              <w:rPr>
                <w:rFonts w:ascii="Arial" w:hAnsi="Arial" w:hint="eastAsia"/>
                <w:sz w:val="24"/>
              </w:rPr>
              <w:t>液晶显示温湿度，时间，电量，直观明了</w:t>
            </w:r>
          </w:p>
        </w:tc>
        <w:tc>
          <w:tcPr>
            <w:tcW w:w="872" w:type="dxa"/>
            <w:gridSpan w:val="2"/>
            <w:tcBorders>
              <w:top w:val="single" w:sz="4" w:space="0" w:color="auto"/>
              <w:left w:val="nil"/>
              <w:bottom w:val="single" w:sz="4" w:space="0" w:color="auto"/>
              <w:right w:val="single" w:sz="4" w:space="0" w:color="auto"/>
            </w:tcBorders>
          </w:tcPr>
          <w:p w:rsidR="00B05CB8" w:rsidRPr="009868EA" w:rsidRDefault="00B05CB8" w:rsidP="00B05CB8">
            <w:pPr>
              <w:pStyle w:val="1e"/>
              <w:widowControl/>
              <w:adjustRightInd w:val="0"/>
              <w:snapToGrid w:val="0"/>
              <w:spacing w:line="360" w:lineRule="auto"/>
              <w:jc w:val="left"/>
              <w:rPr>
                <w:rFonts w:ascii="宋体" w:hAnsi="宋体" w:cs="Arial"/>
                <w:kern w:val="0"/>
              </w:rPr>
            </w:pPr>
          </w:p>
          <w:p w:rsidR="00B05CB8" w:rsidRPr="009868EA" w:rsidRDefault="00B05CB8" w:rsidP="00B05CB8">
            <w:pPr>
              <w:pStyle w:val="1e"/>
              <w:widowControl/>
              <w:adjustRightInd w:val="0"/>
              <w:snapToGrid w:val="0"/>
              <w:spacing w:line="360" w:lineRule="auto"/>
              <w:jc w:val="left"/>
              <w:rPr>
                <w:rFonts w:ascii="宋体" w:hAnsi="宋体" w:cs="Arial"/>
                <w:kern w:val="0"/>
              </w:rPr>
            </w:pPr>
          </w:p>
          <w:p w:rsidR="00B05CB8" w:rsidRPr="009868EA" w:rsidRDefault="00B05CB8" w:rsidP="00B05CB8">
            <w:pPr>
              <w:pStyle w:val="1e"/>
              <w:widowControl/>
              <w:adjustRightInd w:val="0"/>
              <w:snapToGrid w:val="0"/>
              <w:spacing w:line="360" w:lineRule="auto"/>
              <w:jc w:val="left"/>
              <w:rPr>
                <w:rFonts w:ascii="宋体" w:hAnsi="宋体" w:cs="Arial"/>
                <w:kern w:val="0"/>
              </w:rPr>
            </w:pPr>
          </w:p>
          <w:p w:rsidR="00B05CB8" w:rsidRPr="009868EA" w:rsidRDefault="00B05CB8" w:rsidP="00B05CB8">
            <w:pPr>
              <w:pStyle w:val="1e"/>
              <w:widowControl/>
              <w:adjustRightInd w:val="0"/>
              <w:snapToGrid w:val="0"/>
              <w:spacing w:line="360" w:lineRule="auto"/>
              <w:jc w:val="left"/>
              <w:rPr>
                <w:rFonts w:ascii="宋体" w:hAnsi="宋体" w:cs="Arial"/>
                <w:kern w:val="0"/>
              </w:rPr>
            </w:pPr>
          </w:p>
          <w:p w:rsidR="00B05CB8" w:rsidRPr="009868EA" w:rsidRDefault="00B05CB8" w:rsidP="00B05CB8">
            <w:pPr>
              <w:pStyle w:val="1e"/>
              <w:widowControl/>
              <w:adjustRightInd w:val="0"/>
              <w:snapToGrid w:val="0"/>
              <w:spacing w:line="360" w:lineRule="auto"/>
              <w:jc w:val="left"/>
              <w:rPr>
                <w:rFonts w:ascii="宋体" w:hAnsi="宋体" w:cs="Arial"/>
                <w:kern w:val="0"/>
              </w:rPr>
            </w:pPr>
          </w:p>
          <w:p w:rsidR="00B05CB8" w:rsidRPr="009868EA" w:rsidRDefault="00B05CB8" w:rsidP="00B05CB8">
            <w:pPr>
              <w:pStyle w:val="1e"/>
              <w:widowControl/>
              <w:adjustRightInd w:val="0"/>
              <w:snapToGrid w:val="0"/>
              <w:spacing w:line="360" w:lineRule="auto"/>
              <w:jc w:val="left"/>
              <w:rPr>
                <w:rFonts w:ascii="宋体" w:hAnsi="宋体" w:cs="Arial"/>
                <w:kern w:val="0"/>
              </w:rPr>
            </w:pPr>
          </w:p>
          <w:p w:rsidR="00B05CB8" w:rsidRPr="009868EA" w:rsidRDefault="00B05CB8" w:rsidP="00B05CB8">
            <w:pPr>
              <w:pStyle w:val="1e"/>
              <w:widowControl/>
              <w:adjustRightInd w:val="0"/>
              <w:snapToGrid w:val="0"/>
              <w:spacing w:line="360" w:lineRule="auto"/>
              <w:jc w:val="left"/>
              <w:rPr>
                <w:rFonts w:ascii="宋体" w:hAnsi="宋体" w:cs="Arial"/>
                <w:kern w:val="0"/>
              </w:rPr>
            </w:pPr>
            <w:r w:rsidRPr="009868EA">
              <w:rPr>
                <w:rFonts w:ascii="宋体" w:hAnsi="宋体" w:cs="Arial" w:hint="eastAsia"/>
                <w:kern w:val="0"/>
              </w:rPr>
              <w:t>是</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lastRenderedPageBreak/>
              <w:t>3</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全数字紫外辐照度计</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1</w:t>
            </w:r>
          </w:p>
        </w:tc>
        <w:tc>
          <w:tcPr>
            <w:tcW w:w="5160" w:type="dxa"/>
            <w:gridSpan w:val="4"/>
            <w:tcBorders>
              <w:top w:val="single" w:sz="4" w:space="0" w:color="auto"/>
              <w:left w:val="nil"/>
              <w:bottom w:val="single" w:sz="4" w:space="0" w:color="auto"/>
              <w:right w:val="single" w:sz="4" w:space="0" w:color="auto"/>
            </w:tcBorders>
          </w:tcPr>
          <w:p w:rsidR="00B05CB8" w:rsidRPr="009868EA" w:rsidRDefault="00B05CB8" w:rsidP="00B05CB8">
            <w:pPr>
              <w:pStyle w:val="Default"/>
              <w:numPr>
                <w:ilvl w:val="0"/>
                <w:numId w:val="13"/>
              </w:numPr>
              <w:rPr>
                <w:rFonts w:hAnsi="宋体"/>
                <w:color w:val="auto"/>
              </w:rPr>
            </w:pPr>
            <w:r w:rsidRPr="009868EA">
              <w:rPr>
                <w:rFonts w:hAnsi="宋体" w:hint="eastAsia"/>
                <w:color w:val="auto"/>
              </w:rPr>
              <w:t>紫外线辐射检测范围</w:t>
            </w:r>
            <w:r w:rsidRPr="009868EA">
              <w:rPr>
                <w:rFonts w:hAnsi="宋体" w:hint="eastAsia"/>
                <w:color w:val="auto"/>
              </w:rPr>
              <w:tab/>
              <w:t>0~300 μW/cm2</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紫外线辐射精度</w:t>
            </w:r>
            <w:r w:rsidRPr="009868EA">
              <w:rPr>
                <w:rFonts w:hAnsi="宋体" w:hint="eastAsia"/>
                <w:color w:val="auto"/>
              </w:rPr>
              <w:tab/>
              <w:t>±10%读数</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分辨率</w:t>
            </w:r>
            <w:r w:rsidRPr="009868EA">
              <w:rPr>
                <w:rFonts w:hAnsi="宋体" w:hint="eastAsia"/>
                <w:color w:val="auto"/>
              </w:rPr>
              <w:tab/>
              <w:t>0.01μW/cm2</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顶端一键式操作方便快捷</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简便操作系统，迅速上手</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带有LCD背光显示数据一目了然</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日期校准功能</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内嵌式传感器设置方便携带</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测量范围广</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采用绿色节能环保锂电池</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拥有大容量数据记录功能</w:t>
            </w:r>
          </w:p>
          <w:p w:rsidR="00B05CB8" w:rsidRPr="009868EA" w:rsidRDefault="00B05CB8" w:rsidP="00B05CB8">
            <w:pPr>
              <w:pStyle w:val="Default"/>
              <w:numPr>
                <w:ilvl w:val="0"/>
                <w:numId w:val="13"/>
              </w:numPr>
              <w:rPr>
                <w:rFonts w:hAnsi="宋体"/>
                <w:color w:val="auto"/>
                <w:sz w:val="21"/>
                <w:szCs w:val="21"/>
              </w:rPr>
            </w:pPr>
            <w:r w:rsidRPr="009868EA">
              <w:rPr>
                <w:rFonts w:hAnsi="宋体" w:hint="eastAsia"/>
                <w:color w:val="auto"/>
              </w:rPr>
              <w:t>带有USB接口可连接电脑导出数据</w:t>
            </w:r>
          </w:p>
        </w:tc>
        <w:tc>
          <w:tcPr>
            <w:tcW w:w="872" w:type="dxa"/>
            <w:gridSpan w:val="2"/>
            <w:tcBorders>
              <w:top w:val="single" w:sz="4" w:space="0" w:color="auto"/>
              <w:left w:val="nil"/>
              <w:bottom w:val="single" w:sz="4" w:space="0" w:color="auto"/>
              <w:right w:val="single" w:sz="4" w:space="0" w:color="auto"/>
            </w:tcBorders>
          </w:tcPr>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r w:rsidRPr="009868EA">
              <w:rPr>
                <w:rFonts w:ascii="宋体" w:hAnsi="宋体" w:cs="Arial" w:hint="eastAsia"/>
                <w:kern w:val="0"/>
                <w:szCs w:val="21"/>
              </w:rPr>
              <w:t>是</w:t>
            </w: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pStyle w:val="Default"/>
              <w:rPr>
                <w:rFonts w:hAnsi="宋体"/>
                <w:color w:val="auto"/>
                <w:sz w:val="21"/>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4</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 xml:space="preserve">全数字照度计 </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1</w:t>
            </w:r>
          </w:p>
        </w:tc>
        <w:tc>
          <w:tcPr>
            <w:tcW w:w="5160" w:type="dxa"/>
            <w:gridSpan w:val="4"/>
            <w:tcBorders>
              <w:top w:val="single" w:sz="4" w:space="0" w:color="auto"/>
              <w:left w:val="nil"/>
              <w:bottom w:val="single" w:sz="4" w:space="0" w:color="auto"/>
              <w:right w:val="single" w:sz="4" w:space="0" w:color="auto"/>
            </w:tcBorders>
          </w:tcPr>
          <w:p w:rsidR="00B05CB8" w:rsidRPr="009868EA" w:rsidRDefault="00B05CB8" w:rsidP="00B05CB8">
            <w:pPr>
              <w:pStyle w:val="Default"/>
              <w:numPr>
                <w:ilvl w:val="0"/>
                <w:numId w:val="13"/>
              </w:numPr>
              <w:rPr>
                <w:rFonts w:hAnsi="宋体"/>
                <w:color w:val="auto"/>
              </w:rPr>
            </w:pPr>
            <w:r w:rsidRPr="009868EA">
              <w:rPr>
                <w:rFonts w:hAnsi="宋体" w:hint="eastAsia"/>
                <w:color w:val="auto"/>
              </w:rPr>
              <w:t>光照度检测范围</w:t>
            </w:r>
            <w:r w:rsidRPr="009868EA">
              <w:rPr>
                <w:rFonts w:hAnsi="宋体" w:hint="eastAsia"/>
                <w:color w:val="auto"/>
              </w:rPr>
              <w:tab/>
              <w:t>0～10,000lx</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光照度精度</w:t>
            </w:r>
            <w:r w:rsidRPr="009868EA">
              <w:rPr>
                <w:rFonts w:hAnsi="宋体" w:hint="eastAsia"/>
                <w:color w:val="auto"/>
              </w:rPr>
              <w:tab/>
              <w:t>优于±4％</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光照度分辨率测量</w:t>
            </w:r>
            <w:r w:rsidRPr="009868EA">
              <w:rPr>
                <w:rFonts w:hAnsi="宋体" w:hint="eastAsia"/>
                <w:color w:val="auto"/>
              </w:rPr>
              <w:tab/>
              <w:t>0.01lx</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顶端一键式操作方便快捷</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简便操作系统，迅速上手</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带有LCD背光显示数据一目了然</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日期校准功能</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内嵌式传感器设置方便携带</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测量范围广</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采用绿色节能环保锂电池</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拥有大容量数据记录功能</w:t>
            </w:r>
          </w:p>
          <w:p w:rsidR="00B05CB8" w:rsidRPr="009868EA" w:rsidRDefault="00B05CB8" w:rsidP="00B05CB8">
            <w:pPr>
              <w:pStyle w:val="Default"/>
              <w:numPr>
                <w:ilvl w:val="0"/>
                <w:numId w:val="13"/>
              </w:numPr>
              <w:rPr>
                <w:rFonts w:hAnsi="宋体"/>
                <w:color w:val="auto"/>
                <w:sz w:val="21"/>
                <w:szCs w:val="21"/>
              </w:rPr>
            </w:pPr>
            <w:r w:rsidRPr="009868EA">
              <w:rPr>
                <w:rFonts w:hAnsi="宋体" w:hint="eastAsia"/>
                <w:color w:val="auto"/>
              </w:rPr>
              <w:t>带有USB接口可连接电脑导出数据</w:t>
            </w:r>
          </w:p>
        </w:tc>
        <w:tc>
          <w:tcPr>
            <w:tcW w:w="872" w:type="dxa"/>
            <w:gridSpan w:val="2"/>
            <w:tcBorders>
              <w:top w:val="single" w:sz="4" w:space="0" w:color="auto"/>
              <w:left w:val="nil"/>
              <w:bottom w:val="single" w:sz="4" w:space="0" w:color="auto"/>
              <w:right w:val="single" w:sz="4" w:space="0" w:color="auto"/>
            </w:tcBorders>
          </w:tcPr>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r w:rsidRPr="009868EA">
              <w:rPr>
                <w:rFonts w:ascii="宋体" w:hAnsi="宋体" w:cs="Arial" w:hint="eastAsia"/>
                <w:kern w:val="0"/>
                <w:szCs w:val="21"/>
              </w:rPr>
              <w:t>是</w:t>
            </w: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pStyle w:val="Default"/>
              <w:rPr>
                <w:rFonts w:hAnsi="宋体"/>
                <w:color w:val="auto"/>
                <w:sz w:val="21"/>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5</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二氧化碳检</w:t>
            </w:r>
            <w:r w:rsidRPr="009868EA">
              <w:rPr>
                <w:rFonts w:ascii="宋体" w:hAnsi="宋体" w:cs="宋体" w:hint="eastAsia"/>
                <w:sz w:val="24"/>
              </w:rPr>
              <w:lastRenderedPageBreak/>
              <w:t>测仪</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lastRenderedPageBreak/>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1</w:t>
            </w:r>
          </w:p>
        </w:tc>
        <w:tc>
          <w:tcPr>
            <w:tcW w:w="5160" w:type="dxa"/>
            <w:gridSpan w:val="4"/>
            <w:tcBorders>
              <w:top w:val="single" w:sz="4" w:space="0" w:color="auto"/>
              <w:left w:val="nil"/>
              <w:bottom w:val="single" w:sz="4" w:space="0" w:color="auto"/>
              <w:right w:val="single" w:sz="4" w:space="0" w:color="auto"/>
            </w:tcBorders>
          </w:tcPr>
          <w:p w:rsidR="00B05CB8" w:rsidRPr="009868EA" w:rsidRDefault="00B05CB8" w:rsidP="00B05CB8">
            <w:pPr>
              <w:pStyle w:val="Default"/>
              <w:numPr>
                <w:ilvl w:val="0"/>
                <w:numId w:val="13"/>
              </w:numPr>
              <w:rPr>
                <w:rFonts w:hAnsi="宋体"/>
                <w:color w:val="auto"/>
              </w:rPr>
            </w:pPr>
            <w:r w:rsidRPr="009868EA">
              <w:rPr>
                <w:rFonts w:hAnsi="宋体" w:hint="eastAsia"/>
                <w:color w:val="auto"/>
              </w:rPr>
              <w:t>测量范围：0</w:t>
            </w:r>
            <w:r w:rsidRPr="009868EA">
              <w:rPr>
                <w:rFonts w:hAnsi="宋体"/>
                <w:color w:val="auto"/>
              </w:rPr>
              <w:t xml:space="preserve"> </w:t>
            </w:r>
            <w:r w:rsidRPr="009868EA">
              <w:rPr>
                <w:rFonts w:hAnsi="宋体" w:hint="eastAsia"/>
                <w:color w:val="auto"/>
              </w:rPr>
              <w:t>～ 5000ppm；</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lastRenderedPageBreak/>
              <w:t>精度：±30ppm±5%读数。</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采用绿色节能环保锂电池</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大尺寸易读显示器，温度显示单位℃或℉，CO2显示单位为ppm，容易调整海拔高度简便操作系统，迅速上手</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通过外部接口和显示可快速简单校准，校准使用环境空气或气瓶</w:t>
            </w:r>
          </w:p>
          <w:p w:rsidR="00B05CB8" w:rsidRPr="009868EA" w:rsidRDefault="00B05CB8" w:rsidP="00B05CB8">
            <w:pPr>
              <w:pStyle w:val="Default"/>
              <w:numPr>
                <w:ilvl w:val="0"/>
                <w:numId w:val="13"/>
              </w:numPr>
              <w:rPr>
                <w:rFonts w:hAnsi="宋体"/>
                <w:color w:val="auto"/>
                <w:szCs w:val="21"/>
              </w:rPr>
            </w:pPr>
            <w:r w:rsidRPr="009868EA">
              <w:rPr>
                <w:rFonts w:hAnsi="宋体" w:hint="eastAsia"/>
                <w:color w:val="auto"/>
              </w:rPr>
              <w:t>通过RJ45连接器输出电压，适用于大多数数据记录器接口</w:t>
            </w:r>
          </w:p>
        </w:tc>
        <w:tc>
          <w:tcPr>
            <w:tcW w:w="872" w:type="dxa"/>
            <w:gridSpan w:val="2"/>
            <w:tcBorders>
              <w:top w:val="single" w:sz="4" w:space="0" w:color="auto"/>
              <w:left w:val="nil"/>
              <w:bottom w:val="single" w:sz="4" w:space="0" w:color="auto"/>
              <w:right w:val="single" w:sz="4" w:space="0" w:color="auto"/>
            </w:tcBorders>
          </w:tcPr>
          <w:p w:rsidR="00B05CB8" w:rsidRPr="009868EA" w:rsidRDefault="00B05CB8" w:rsidP="00B05CB8">
            <w:pPr>
              <w:pStyle w:val="Default"/>
              <w:rPr>
                <w:rFonts w:hAnsi="宋体"/>
                <w:color w:val="auto"/>
                <w:szCs w:val="21"/>
              </w:rPr>
            </w:pPr>
            <w:r w:rsidRPr="009868EA">
              <w:rPr>
                <w:rFonts w:hAnsi="宋体" w:hint="eastAsia"/>
                <w:color w:val="auto"/>
                <w:szCs w:val="21"/>
              </w:rPr>
              <w:lastRenderedPageBreak/>
              <w:t>是</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lastRenderedPageBreak/>
              <w:t>6</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 xml:space="preserve">VOC 检测仪 </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1</w:t>
            </w:r>
          </w:p>
        </w:tc>
        <w:tc>
          <w:tcPr>
            <w:tcW w:w="5160" w:type="dxa"/>
            <w:gridSpan w:val="4"/>
            <w:tcBorders>
              <w:top w:val="single" w:sz="4" w:space="0" w:color="auto"/>
              <w:left w:val="nil"/>
              <w:bottom w:val="single" w:sz="4" w:space="0" w:color="auto"/>
              <w:right w:val="single" w:sz="4" w:space="0" w:color="auto"/>
            </w:tcBorders>
          </w:tcPr>
          <w:p w:rsidR="00B05CB8" w:rsidRPr="009868EA" w:rsidRDefault="00B05CB8" w:rsidP="00B05CB8">
            <w:pPr>
              <w:pStyle w:val="Default"/>
              <w:numPr>
                <w:ilvl w:val="0"/>
                <w:numId w:val="13"/>
              </w:numPr>
              <w:rPr>
                <w:rFonts w:hAnsi="宋体"/>
                <w:color w:val="auto"/>
              </w:rPr>
            </w:pPr>
            <w:r w:rsidRPr="009868EA">
              <w:rPr>
                <w:rFonts w:hAnsi="宋体"/>
                <w:color w:val="auto"/>
              </w:rPr>
              <w:t>泵吸式传感器，测量快速，准确。</w:t>
            </w:r>
          </w:p>
          <w:p w:rsidR="00B05CB8" w:rsidRPr="009868EA" w:rsidRDefault="00B05CB8" w:rsidP="00B05CB8">
            <w:pPr>
              <w:pStyle w:val="Default"/>
              <w:numPr>
                <w:ilvl w:val="0"/>
                <w:numId w:val="13"/>
              </w:numPr>
              <w:rPr>
                <w:rFonts w:hAnsi="宋体"/>
                <w:color w:val="auto"/>
              </w:rPr>
            </w:pPr>
            <w:r w:rsidRPr="009868EA">
              <w:rPr>
                <w:rFonts w:hAnsi="宋体"/>
                <w:color w:val="auto"/>
              </w:rPr>
              <w:t>最小测量精度：1ppb。</w:t>
            </w:r>
          </w:p>
          <w:p w:rsidR="00B05CB8" w:rsidRPr="009868EA" w:rsidRDefault="00B05CB8" w:rsidP="00B05CB8">
            <w:pPr>
              <w:pStyle w:val="Default"/>
              <w:numPr>
                <w:ilvl w:val="0"/>
                <w:numId w:val="13"/>
              </w:numPr>
              <w:rPr>
                <w:rFonts w:hAnsi="宋体"/>
                <w:color w:val="auto"/>
              </w:rPr>
            </w:pPr>
            <w:r w:rsidRPr="009868EA">
              <w:rPr>
                <w:rFonts w:hAnsi="宋体"/>
                <w:color w:val="auto"/>
              </w:rPr>
              <w:t>测量范围：1ppb～10ppm。</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响应时间</w:t>
            </w:r>
            <w:r w:rsidRPr="009868EA">
              <w:rPr>
                <w:rFonts w:hAnsi="宋体" w:hint="eastAsia"/>
                <w:color w:val="auto"/>
              </w:rPr>
              <w:tab/>
              <w:t>2s</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测量范围广</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采用绿色节能环保锂电池</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拥有大容量数据记录功能</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传感器模块可拆卸替换</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带有USB接口可连接电脑导出数据</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LCD显示屏，数据一目了然</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简便操作系统，迅速上手</w:t>
            </w:r>
          </w:p>
          <w:p w:rsidR="00B05CB8" w:rsidRPr="009868EA" w:rsidRDefault="00B05CB8" w:rsidP="00B05CB8">
            <w:pPr>
              <w:pStyle w:val="Default"/>
              <w:numPr>
                <w:ilvl w:val="0"/>
                <w:numId w:val="13"/>
              </w:numPr>
              <w:rPr>
                <w:rFonts w:hAnsi="宋体"/>
                <w:color w:val="auto"/>
                <w:sz w:val="21"/>
                <w:szCs w:val="21"/>
              </w:rPr>
            </w:pPr>
            <w:r w:rsidRPr="009868EA">
              <w:rPr>
                <w:rFonts w:hAnsi="宋体" w:hint="eastAsia"/>
                <w:color w:val="auto"/>
              </w:rPr>
              <w:t>日期校准功能</w:t>
            </w:r>
          </w:p>
        </w:tc>
        <w:tc>
          <w:tcPr>
            <w:tcW w:w="872" w:type="dxa"/>
            <w:gridSpan w:val="2"/>
            <w:tcBorders>
              <w:top w:val="single" w:sz="4" w:space="0" w:color="auto"/>
              <w:left w:val="nil"/>
              <w:bottom w:val="single" w:sz="4" w:space="0" w:color="auto"/>
              <w:right w:val="single" w:sz="4" w:space="0" w:color="auto"/>
            </w:tcBorders>
          </w:tcPr>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r w:rsidRPr="009868EA">
              <w:rPr>
                <w:rFonts w:ascii="宋体" w:hAnsi="宋体" w:cs="Arial" w:hint="eastAsia"/>
                <w:kern w:val="0"/>
                <w:szCs w:val="21"/>
              </w:rPr>
              <w:t>是</w:t>
            </w: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widowControl/>
              <w:jc w:val="left"/>
              <w:rPr>
                <w:rFonts w:ascii="宋体" w:hAnsi="宋体" w:cs="Arial"/>
                <w:kern w:val="0"/>
                <w:szCs w:val="21"/>
              </w:rPr>
            </w:pPr>
          </w:p>
          <w:p w:rsidR="00B05CB8" w:rsidRPr="009868EA" w:rsidRDefault="00B05CB8" w:rsidP="00B05CB8">
            <w:pPr>
              <w:pStyle w:val="Default"/>
              <w:rPr>
                <w:rFonts w:hAnsi="宋体"/>
                <w:color w:val="auto"/>
                <w:sz w:val="21"/>
                <w:szCs w:val="21"/>
              </w:rPr>
            </w:pP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7</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 xml:space="preserve">便携式甲醛检测仪 </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1</w:t>
            </w:r>
          </w:p>
        </w:tc>
        <w:tc>
          <w:tcPr>
            <w:tcW w:w="5160" w:type="dxa"/>
            <w:gridSpan w:val="4"/>
            <w:tcBorders>
              <w:top w:val="single" w:sz="4" w:space="0" w:color="auto"/>
              <w:left w:val="nil"/>
              <w:bottom w:val="single" w:sz="4" w:space="0" w:color="auto"/>
              <w:right w:val="single" w:sz="4" w:space="0" w:color="auto"/>
            </w:tcBorders>
          </w:tcPr>
          <w:p w:rsidR="00B05CB8" w:rsidRPr="009868EA" w:rsidRDefault="00B05CB8" w:rsidP="00B05CB8">
            <w:pPr>
              <w:pStyle w:val="Default"/>
              <w:numPr>
                <w:ilvl w:val="0"/>
                <w:numId w:val="13"/>
              </w:numPr>
              <w:rPr>
                <w:rFonts w:hAnsi="宋体"/>
                <w:color w:val="auto"/>
              </w:rPr>
            </w:pPr>
            <w:r w:rsidRPr="009868EA">
              <w:rPr>
                <w:rFonts w:hAnsi="宋体" w:hint="eastAsia"/>
                <w:color w:val="auto"/>
              </w:rPr>
              <w:t>测量范围：0</w:t>
            </w:r>
            <w:r w:rsidRPr="009868EA">
              <w:rPr>
                <w:rFonts w:hAnsi="宋体"/>
                <w:color w:val="auto"/>
              </w:rPr>
              <w:t xml:space="preserve"> </w:t>
            </w:r>
            <w:r w:rsidRPr="009868EA">
              <w:rPr>
                <w:rFonts w:hAnsi="宋体" w:hint="eastAsia"/>
                <w:color w:val="auto"/>
              </w:rPr>
              <w:t>～ 10ppm；</w:t>
            </w:r>
          </w:p>
          <w:p w:rsidR="00B05CB8" w:rsidRPr="009868EA" w:rsidRDefault="00B05CB8" w:rsidP="00B05CB8">
            <w:pPr>
              <w:pStyle w:val="Default"/>
              <w:numPr>
                <w:ilvl w:val="0"/>
                <w:numId w:val="13"/>
              </w:numPr>
              <w:rPr>
                <w:rFonts w:hAnsi="宋体"/>
                <w:color w:val="auto"/>
              </w:rPr>
            </w:pPr>
            <w:r w:rsidRPr="009868EA">
              <w:rPr>
                <w:rFonts w:hAnsi="宋体" w:hint="eastAsia"/>
                <w:color w:val="auto"/>
              </w:rPr>
              <w:t>精度：±2%读数。</w:t>
            </w:r>
          </w:p>
          <w:p w:rsidR="00B05CB8" w:rsidRPr="009868EA" w:rsidRDefault="00B05CB8" w:rsidP="00B05CB8">
            <w:pPr>
              <w:pStyle w:val="32"/>
              <w:numPr>
                <w:ilvl w:val="0"/>
                <w:numId w:val="13"/>
              </w:numPr>
              <w:ind w:firstLineChars="0"/>
              <w:rPr>
                <w:sz w:val="24"/>
                <w:szCs w:val="24"/>
              </w:rPr>
            </w:pPr>
            <w:r w:rsidRPr="009868EA">
              <w:rPr>
                <w:rFonts w:hint="eastAsia"/>
                <w:sz w:val="24"/>
                <w:szCs w:val="24"/>
              </w:rPr>
              <w:t>操作系统</w:t>
            </w:r>
            <w:r w:rsidRPr="009868EA">
              <w:rPr>
                <w:sz w:val="24"/>
                <w:szCs w:val="24"/>
              </w:rPr>
              <w:t>简单</w:t>
            </w:r>
            <w:r w:rsidRPr="009868EA">
              <w:rPr>
                <w:rFonts w:hint="eastAsia"/>
                <w:sz w:val="24"/>
                <w:szCs w:val="24"/>
              </w:rPr>
              <w:t>，方便</w:t>
            </w:r>
            <w:r w:rsidRPr="009868EA">
              <w:rPr>
                <w:sz w:val="24"/>
                <w:szCs w:val="24"/>
              </w:rPr>
              <w:t>容易上手</w:t>
            </w:r>
          </w:p>
          <w:p w:rsidR="00B05CB8" w:rsidRPr="009868EA" w:rsidRDefault="00B05CB8" w:rsidP="00B05CB8">
            <w:pPr>
              <w:pStyle w:val="32"/>
              <w:numPr>
                <w:ilvl w:val="0"/>
                <w:numId w:val="13"/>
              </w:numPr>
              <w:ind w:firstLineChars="0"/>
              <w:rPr>
                <w:sz w:val="24"/>
                <w:szCs w:val="24"/>
              </w:rPr>
            </w:pPr>
            <w:r w:rsidRPr="009868EA">
              <w:rPr>
                <w:rFonts w:hint="eastAsia"/>
                <w:sz w:val="24"/>
                <w:szCs w:val="24"/>
              </w:rPr>
              <w:t>不受高湿度和温度影响，具备湿度及温度补偿功能</w:t>
            </w:r>
          </w:p>
          <w:p w:rsidR="00B05CB8" w:rsidRPr="009868EA" w:rsidRDefault="00B05CB8" w:rsidP="00B05CB8">
            <w:pPr>
              <w:pStyle w:val="32"/>
              <w:numPr>
                <w:ilvl w:val="0"/>
                <w:numId w:val="13"/>
              </w:numPr>
              <w:ind w:firstLineChars="0"/>
              <w:rPr>
                <w:sz w:val="24"/>
                <w:szCs w:val="24"/>
              </w:rPr>
            </w:pPr>
            <w:r w:rsidRPr="009868EA">
              <w:rPr>
                <w:rFonts w:hint="eastAsia"/>
                <w:sz w:val="24"/>
                <w:szCs w:val="24"/>
              </w:rPr>
              <w:t>内嵌式</w:t>
            </w:r>
            <w:r w:rsidRPr="009868EA">
              <w:rPr>
                <w:sz w:val="24"/>
                <w:szCs w:val="24"/>
              </w:rPr>
              <w:t>传感器设置方便携带</w:t>
            </w:r>
          </w:p>
          <w:p w:rsidR="00B05CB8" w:rsidRPr="009868EA" w:rsidRDefault="00B05CB8" w:rsidP="00B05CB8">
            <w:pPr>
              <w:pStyle w:val="32"/>
              <w:numPr>
                <w:ilvl w:val="0"/>
                <w:numId w:val="13"/>
              </w:numPr>
              <w:ind w:firstLineChars="0"/>
              <w:rPr>
                <w:sz w:val="24"/>
                <w:szCs w:val="24"/>
              </w:rPr>
            </w:pPr>
            <w:r w:rsidRPr="009868EA">
              <w:rPr>
                <w:sz w:val="24"/>
                <w:szCs w:val="24"/>
              </w:rPr>
              <w:t>测量范围广</w:t>
            </w:r>
          </w:p>
          <w:p w:rsidR="00B05CB8" w:rsidRPr="009868EA" w:rsidRDefault="00B05CB8" w:rsidP="00B05CB8">
            <w:pPr>
              <w:pStyle w:val="32"/>
              <w:numPr>
                <w:ilvl w:val="0"/>
                <w:numId w:val="13"/>
              </w:numPr>
              <w:ind w:firstLineChars="0"/>
              <w:rPr>
                <w:sz w:val="24"/>
                <w:szCs w:val="24"/>
              </w:rPr>
            </w:pPr>
            <w:r w:rsidRPr="009868EA">
              <w:rPr>
                <w:rFonts w:hint="eastAsia"/>
                <w:sz w:val="24"/>
                <w:szCs w:val="24"/>
              </w:rPr>
              <w:t>采用绿色节能</w:t>
            </w:r>
            <w:r w:rsidRPr="009868EA">
              <w:rPr>
                <w:sz w:val="24"/>
                <w:szCs w:val="24"/>
              </w:rPr>
              <w:t>环保锂电池</w:t>
            </w:r>
          </w:p>
          <w:p w:rsidR="00B05CB8" w:rsidRPr="009868EA" w:rsidRDefault="00B05CB8" w:rsidP="00B05CB8">
            <w:pPr>
              <w:pStyle w:val="32"/>
              <w:numPr>
                <w:ilvl w:val="0"/>
                <w:numId w:val="13"/>
              </w:numPr>
              <w:ind w:firstLineChars="0"/>
              <w:rPr>
                <w:sz w:val="24"/>
                <w:szCs w:val="24"/>
              </w:rPr>
            </w:pPr>
            <w:r w:rsidRPr="009868EA">
              <w:rPr>
                <w:sz w:val="24"/>
                <w:szCs w:val="24"/>
              </w:rPr>
              <w:t>拥有大容量数据</w:t>
            </w:r>
            <w:r w:rsidRPr="009868EA">
              <w:rPr>
                <w:rFonts w:hint="eastAsia"/>
                <w:sz w:val="24"/>
                <w:szCs w:val="24"/>
              </w:rPr>
              <w:t>记录</w:t>
            </w:r>
            <w:r w:rsidRPr="009868EA">
              <w:rPr>
                <w:sz w:val="24"/>
                <w:szCs w:val="24"/>
              </w:rPr>
              <w:t>功能</w:t>
            </w:r>
          </w:p>
          <w:p w:rsidR="00B05CB8" w:rsidRPr="009868EA" w:rsidRDefault="00B05CB8" w:rsidP="00B05CB8">
            <w:pPr>
              <w:pStyle w:val="32"/>
              <w:numPr>
                <w:ilvl w:val="0"/>
                <w:numId w:val="13"/>
              </w:numPr>
              <w:ind w:firstLineChars="0"/>
              <w:rPr>
                <w:rFonts w:ascii="宋体" w:hAnsi="宋体"/>
                <w:sz w:val="21"/>
                <w:szCs w:val="21"/>
              </w:rPr>
            </w:pPr>
            <w:r w:rsidRPr="009868EA">
              <w:rPr>
                <w:rFonts w:hint="eastAsia"/>
                <w:sz w:val="24"/>
                <w:szCs w:val="24"/>
              </w:rPr>
              <w:t>带有</w:t>
            </w:r>
            <w:r w:rsidRPr="009868EA">
              <w:rPr>
                <w:rFonts w:hint="eastAsia"/>
                <w:sz w:val="24"/>
                <w:szCs w:val="24"/>
              </w:rPr>
              <w:t>USB</w:t>
            </w:r>
            <w:r w:rsidRPr="009868EA">
              <w:rPr>
                <w:sz w:val="24"/>
                <w:szCs w:val="24"/>
              </w:rPr>
              <w:t>接口可连接电脑导出数据</w:t>
            </w:r>
          </w:p>
        </w:tc>
        <w:tc>
          <w:tcPr>
            <w:tcW w:w="872" w:type="dxa"/>
            <w:gridSpan w:val="2"/>
            <w:tcBorders>
              <w:top w:val="single" w:sz="4" w:space="0" w:color="auto"/>
              <w:left w:val="nil"/>
              <w:bottom w:val="single" w:sz="4" w:space="0" w:color="auto"/>
              <w:right w:val="single" w:sz="4" w:space="0" w:color="auto"/>
            </w:tcBorders>
          </w:tcPr>
          <w:p w:rsidR="00B05CB8" w:rsidRPr="009868EA" w:rsidRDefault="00B05CB8" w:rsidP="00B05CB8">
            <w:pPr>
              <w:pStyle w:val="32"/>
              <w:ind w:firstLineChars="0" w:firstLine="0"/>
              <w:rPr>
                <w:rFonts w:ascii="宋体" w:hAnsi="宋体"/>
                <w:sz w:val="21"/>
                <w:szCs w:val="21"/>
              </w:rPr>
            </w:pPr>
            <w:r w:rsidRPr="009868EA">
              <w:rPr>
                <w:rFonts w:ascii="宋体" w:hAnsi="宋体" w:hint="eastAsia"/>
                <w:sz w:val="21"/>
                <w:szCs w:val="21"/>
              </w:rPr>
              <w:t>是</w:t>
            </w:r>
          </w:p>
        </w:tc>
      </w:tr>
      <w:tr w:rsidR="00B05CB8" w:rsidRPr="009868EA" w:rsidTr="00B05CB8">
        <w:tc>
          <w:tcPr>
            <w:tcW w:w="556" w:type="dxa"/>
            <w:tcBorders>
              <w:top w:val="single" w:sz="4" w:space="0" w:color="auto"/>
              <w:left w:val="single" w:sz="4" w:space="0" w:color="auto"/>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8</w:t>
            </w:r>
          </w:p>
        </w:tc>
        <w:tc>
          <w:tcPr>
            <w:tcW w:w="1554"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木材和建材水分测量仪</w:t>
            </w:r>
          </w:p>
        </w:tc>
        <w:tc>
          <w:tcPr>
            <w:tcW w:w="45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套</w:t>
            </w:r>
          </w:p>
        </w:tc>
        <w:tc>
          <w:tcPr>
            <w:tcW w:w="576" w:type="dxa"/>
            <w:tcBorders>
              <w:top w:val="single" w:sz="4" w:space="0" w:color="auto"/>
              <w:left w:val="nil"/>
              <w:bottom w:val="single" w:sz="4" w:space="0" w:color="auto"/>
              <w:right w:val="single" w:sz="4" w:space="0" w:color="auto"/>
            </w:tcBorders>
            <w:vAlign w:val="center"/>
          </w:tcPr>
          <w:p w:rsidR="00B05CB8" w:rsidRPr="009868EA" w:rsidRDefault="00B05CB8" w:rsidP="00B05CB8">
            <w:pPr>
              <w:rPr>
                <w:rFonts w:ascii="宋体" w:hAnsi="宋体" w:cs="Arial Rounded MT"/>
                <w:szCs w:val="21"/>
              </w:rPr>
            </w:pPr>
            <w:r w:rsidRPr="009868EA">
              <w:rPr>
                <w:rFonts w:ascii="宋体" w:hAnsi="宋体" w:cs="宋体" w:hint="eastAsia"/>
                <w:sz w:val="24"/>
              </w:rPr>
              <w:t>1</w:t>
            </w:r>
          </w:p>
        </w:tc>
        <w:tc>
          <w:tcPr>
            <w:tcW w:w="5160" w:type="dxa"/>
            <w:gridSpan w:val="4"/>
            <w:tcBorders>
              <w:top w:val="single" w:sz="4" w:space="0" w:color="auto"/>
              <w:left w:val="nil"/>
              <w:bottom w:val="single" w:sz="4" w:space="0" w:color="auto"/>
              <w:right w:val="single" w:sz="4" w:space="0" w:color="auto"/>
            </w:tcBorders>
          </w:tcPr>
          <w:p w:rsidR="00B05CB8" w:rsidRPr="009868EA" w:rsidRDefault="00B05CB8" w:rsidP="00B05CB8">
            <w:pPr>
              <w:pStyle w:val="Default"/>
              <w:numPr>
                <w:ilvl w:val="0"/>
                <w:numId w:val="13"/>
              </w:numPr>
              <w:rPr>
                <w:rFonts w:hAnsi="宋体"/>
                <w:color w:val="auto"/>
              </w:rPr>
            </w:pPr>
            <w:r w:rsidRPr="009868EA">
              <w:rPr>
                <w:rFonts w:hAnsi="宋体"/>
                <w:color w:val="auto"/>
              </w:rPr>
              <w:t>精确测量木材以及各种建材的水分含量</w:t>
            </w:r>
          </w:p>
          <w:p w:rsidR="00B05CB8" w:rsidRPr="009868EA" w:rsidRDefault="00B05CB8" w:rsidP="00B05CB8">
            <w:pPr>
              <w:pStyle w:val="Default"/>
              <w:numPr>
                <w:ilvl w:val="0"/>
                <w:numId w:val="13"/>
              </w:numPr>
              <w:rPr>
                <w:rFonts w:hAnsi="宋体"/>
                <w:color w:val="auto"/>
              </w:rPr>
            </w:pPr>
            <w:r w:rsidRPr="009868EA">
              <w:rPr>
                <w:rFonts w:hAnsi="宋体"/>
                <w:color w:val="auto"/>
              </w:rPr>
              <w:t>内置多种木材及建材特性曲线</w:t>
            </w:r>
          </w:p>
          <w:p w:rsidR="00B05CB8" w:rsidRPr="009868EA" w:rsidRDefault="00B05CB8" w:rsidP="00B05CB8">
            <w:pPr>
              <w:pStyle w:val="Default"/>
              <w:numPr>
                <w:ilvl w:val="0"/>
                <w:numId w:val="13"/>
              </w:numPr>
              <w:rPr>
                <w:rFonts w:hAnsi="宋体"/>
                <w:color w:val="auto"/>
              </w:rPr>
            </w:pPr>
            <w:r w:rsidRPr="009868EA">
              <w:rPr>
                <w:rFonts w:hAnsi="宋体"/>
                <w:color w:val="auto"/>
              </w:rPr>
              <w:t>保持功能：保持上一次读数以便读取</w:t>
            </w:r>
          </w:p>
          <w:p w:rsidR="00B05CB8" w:rsidRPr="009868EA" w:rsidRDefault="00B05CB8" w:rsidP="00B05CB8">
            <w:pPr>
              <w:pStyle w:val="Default"/>
              <w:numPr>
                <w:ilvl w:val="0"/>
                <w:numId w:val="13"/>
              </w:numPr>
              <w:rPr>
                <w:rFonts w:hAnsi="宋体"/>
                <w:color w:val="auto"/>
                <w:sz w:val="21"/>
                <w:szCs w:val="21"/>
              </w:rPr>
            </w:pPr>
            <w:r w:rsidRPr="009868EA">
              <w:rPr>
                <w:rFonts w:hAnsi="宋体"/>
                <w:color w:val="auto"/>
              </w:rPr>
              <w:t>操作简便；带背光显示屏适用于任何照明条件</w:t>
            </w:r>
          </w:p>
        </w:tc>
        <w:tc>
          <w:tcPr>
            <w:tcW w:w="872" w:type="dxa"/>
            <w:gridSpan w:val="2"/>
            <w:tcBorders>
              <w:top w:val="single" w:sz="4" w:space="0" w:color="auto"/>
              <w:left w:val="nil"/>
              <w:bottom w:val="single" w:sz="4" w:space="0" w:color="auto"/>
              <w:right w:val="single" w:sz="4" w:space="0" w:color="auto"/>
            </w:tcBorders>
          </w:tcPr>
          <w:p w:rsidR="00B05CB8" w:rsidRPr="009868EA" w:rsidRDefault="00B05CB8" w:rsidP="00B05CB8">
            <w:pPr>
              <w:pStyle w:val="Default"/>
              <w:rPr>
                <w:rFonts w:hAnsi="宋体"/>
                <w:color w:val="auto"/>
                <w:sz w:val="21"/>
                <w:szCs w:val="21"/>
              </w:rPr>
            </w:pPr>
            <w:r w:rsidRPr="009868EA">
              <w:rPr>
                <w:rFonts w:hAnsi="宋体" w:hint="eastAsia"/>
                <w:color w:val="auto"/>
                <w:sz w:val="21"/>
                <w:szCs w:val="21"/>
              </w:rPr>
              <w:t>是</w:t>
            </w:r>
          </w:p>
        </w:tc>
      </w:tr>
    </w:tbl>
    <w:p w:rsidR="00BD3BA3" w:rsidRPr="009868EA" w:rsidRDefault="009B7329">
      <w:pPr>
        <w:spacing w:line="360" w:lineRule="auto"/>
        <w:ind w:firstLineChars="200" w:firstLine="482"/>
        <w:contextualSpacing/>
        <w:rPr>
          <w:rFonts w:asciiTheme="minorEastAsia" w:hAnsiTheme="minorEastAsia" w:cs="微软雅黑"/>
          <w:b/>
          <w:sz w:val="24"/>
          <w:szCs w:val="24"/>
        </w:rPr>
      </w:pPr>
      <w:r w:rsidRPr="009868EA">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BD3BA3" w:rsidRPr="009868EA" w:rsidRDefault="009B7329">
      <w:pPr>
        <w:spacing w:line="360" w:lineRule="auto"/>
        <w:ind w:firstLineChars="200" w:firstLine="482"/>
        <w:contextualSpacing/>
        <w:rPr>
          <w:rFonts w:ascii="楷体" w:eastAsia="楷体" w:hAnsi="楷体" w:cs="宋体"/>
          <w:kern w:val="0"/>
          <w:sz w:val="28"/>
          <w:szCs w:val="28"/>
          <w:lang w:val="zh-CN"/>
        </w:rPr>
      </w:pPr>
      <w:r w:rsidRPr="009868EA">
        <w:rPr>
          <w:rFonts w:asciiTheme="minorEastAsia" w:hAnsiTheme="minorEastAsia" w:cs="宋体" w:hint="eastAsia"/>
          <w:b/>
          <w:kern w:val="0"/>
          <w:sz w:val="24"/>
          <w:szCs w:val="24"/>
          <w:lang w:val="zh-CN"/>
        </w:rPr>
        <w:t>三、采购标的执行标准</w:t>
      </w:r>
    </w:p>
    <w:p w:rsidR="00BD3BA3" w:rsidRPr="009868EA" w:rsidRDefault="009B7329">
      <w:pPr>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宋体" w:hint="eastAsia"/>
          <w:kern w:val="0"/>
          <w:sz w:val="24"/>
          <w:szCs w:val="24"/>
        </w:rPr>
        <w:lastRenderedPageBreak/>
        <w:t>1、</w:t>
      </w:r>
      <w:r w:rsidRPr="009868EA">
        <w:rPr>
          <w:rFonts w:asciiTheme="minorEastAsia" w:hAnsiTheme="minorEastAsia" w:cs="仿宋_GB2312"/>
          <w:sz w:val="24"/>
          <w:szCs w:val="24"/>
          <w:lang w:val="zh-CN"/>
        </w:rPr>
        <w:t>强制性产品认证</w:t>
      </w:r>
    </w:p>
    <w:p w:rsidR="00BD3BA3" w:rsidRPr="009868EA" w:rsidRDefault="009B7329">
      <w:pPr>
        <w:spacing w:line="360" w:lineRule="auto"/>
        <w:ind w:firstLineChars="200" w:firstLine="480"/>
        <w:contextualSpacing/>
        <w:rPr>
          <w:rFonts w:asciiTheme="minorEastAsia" w:hAnsiTheme="minorEastAsia" w:cs="宋体"/>
          <w:kern w:val="0"/>
          <w:sz w:val="24"/>
          <w:szCs w:val="24"/>
        </w:rPr>
      </w:pPr>
      <w:r w:rsidRPr="009868EA">
        <w:rPr>
          <w:rFonts w:asciiTheme="minorEastAsia" w:hAnsiTheme="minorEastAsia" w:cs="仿宋_GB2312" w:hint="eastAsia"/>
          <w:sz w:val="24"/>
          <w:szCs w:val="24"/>
          <w:lang w:val="zh-CN"/>
        </w:rPr>
        <w:t>如投标人所投产品属于“中国强制性产品认证”（3C认证）范围内,则必须承诺采用</w:t>
      </w:r>
      <w:r w:rsidRPr="009868EA">
        <w:rPr>
          <w:rFonts w:asciiTheme="minorEastAsia" w:hAnsiTheme="minorEastAsia" w:cs="仿宋_GB2312"/>
          <w:sz w:val="24"/>
          <w:szCs w:val="24"/>
          <w:lang w:val="zh-CN"/>
        </w:rPr>
        <w:t>《中华人民共和国实施强制性产品认证的产品目录》</w:t>
      </w:r>
      <w:r w:rsidRPr="009868EA">
        <w:rPr>
          <w:rFonts w:asciiTheme="minorEastAsia" w:hAnsiTheme="minorEastAsia" w:cs="仿宋_GB2312" w:hint="eastAsia"/>
          <w:sz w:val="24"/>
          <w:szCs w:val="24"/>
          <w:lang w:val="zh-CN"/>
        </w:rPr>
        <w:t>并在有效期内的产品，应在投标文件中提供</w:t>
      </w:r>
      <w:r w:rsidRPr="009868EA">
        <w:rPr>
          <w:rFonts w:asciiTheme="minorEastAsia" w:hAnsiTheme="minorEastAsia" w:cs="仿宋_GB2312" w:hint="eastAsia"/>
          <w:lang w:val="zh-CN"/>
        </w:rPr>
        <w:t>“</w:t>
      </w:r>
      <w:r w:rsidRPr="009868EA">
        <w:rPr>
          <w:rFonts w:asciiTheme="minorEastAsia" w:hAnsiTheme="minorEastAsia" w:cs="仿宋_GB2312" w:hint="eastAsia"/>
          <w:sz w:val="24"/>
          <w:szCs w:val="24"/>
          <w:lang w:val="zh-CN"/>
        </w:rPr>
        <w:t>所投产品符合国家强制性要求承诺函</w:t>
      </w:r>
      <w:r w:rsidRPr="009868EA">
        <w:rPr>
          <w:rFonts w:asciiTheme="minorEastAsia" w:hAnsiTheme="minorEastAsia" w:cs="仿宋_GB2312" w:hint="eastAsia"/>
          <w:lang w:val="zh-CN"/>
        </w:rPr>
        <w:t>”</w:t>
      </w:r>
      <w:r w:rsidRPr="009868EA">
        <w:rPr>
          <w:rFonts w:asciiTheme="minorEastAsia" w:hAnsiTheme="minorEastAsia" w:cs="仿宋_GB2312" w:hint="eastAsia"/>
          <w:sz w:val="24"/>
          <w:szCs w:val="24"/>
          <w:lang w:val="zh-CN"/>
        </w:rPr>
        <w:t>并加盖投标人公章，否则将承担其投标被视为非实质性响应投标的风险。</w:t>
      </w:r>
    </w:p>
    <w:p w:rsidR="00BD3BA3" w:rsidRPr="009868EA" w:rsidRDefault="00A51600">
      <w:pPr>
        <w:spacing w:line="360" w:lineRule="auto"/>
        <w:ind w:firstLineChars="200" w:firstLine="480"/>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2、</w:t>
      </w:r>
      <w:r w:rsidR="009B7329" w:rsidRPr="009868EA">
        <w:rPr>
          <w:rFonts w:asciiTheme="minorEastAsia" w:hAnsiTheme="minorEastAsia" w:cs="宋体"/>
          <w:kern w:val="0"/>
          <w:sz w:val="24"/>
          <w:szCs w:val="24"/>
        </w:rPr>
        <w:t>信息安全产品强制性</w:t>
      </w:r>
      <w:r w:rsidR="009B7329" w:rsidRPr="009868EA">
        <w:rPr>
          <w:rFonts w:asciiTheme="minorEastAsia" w:hAnsiTheme="minorEastAsia" w:cs="宋体" w:hint="eastAsia"/>
          <w:kern w:val="0"/>
          <w:sz w:val="24"/>
          <w:szCs w:val="24"/>
        </w:rPr>
        <w:t>认证</w:t>
      </w:r>
    </w:p>
    <w:p w:rsidR="00BD3BA3" w:rsidRPr="009868EA" w:rsidRDefault="009B7329">
      <w:pPr>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投标人所投产品如被列入</w:t>
      </w:r>
      <w:r w:rsidRPr="009868EA">
        <w:rPr>
          <w:rFonts w:asciiTheme="minorEastAsia" w:hAnsiTheme="minorEastAsia" w:cs="仿宋_GB2312"/>
          <w:sz w:val="24"/>
          <w:szCs w:val="24"/>
          <w:lang w:val="zh-CN"/>
        </w:rPr>
        <w:t>《信息安全产品强制性认证目录》，</w:t>
      </w:r>
      <w:r w:rsidRPr="009868EA">
        <w:rPr>
          <w:rFonts w:asciiTheme="minorEastAsia" w:hAnsiTheme="minorEastAsia" w:cs="仿宋_GB2312" w:hint="eastAsia"/>
          <w:sz w:val="24"/>
          <w:szCs w:val="24"/>
          <w:lang w:val="zh-CN"/>
        </w:rPr>
        <w:t>应在投标文件中提供“所投产品符合</w:t>
      </w:r>
      <w:r w:rsidRPr="009868EA">
        <w:rPr>
          <w:rFonts w:asciiTheme="minorEastAsia" w:hAnsiTheme="minorEastAsia" w:cs="仿宋_GB2312"/>
          <w:sz w:val="24"/>
          <w:szCs w:val="24"/>
          <w:lang w:val="zh-CN"/>
        </w:rPr>
        <w:t>信息安全产品强制性</w:t>
      </w:r>
      <w:r w:rsidRPr="009868EA">
        <w:rPr>
          <w:rFonts w:asciiTheme="minorEastAsia" w:hAnsiTheme="minorEastAsia" w:cs="仿宋_GB2312" w:hint="eastAsia"/>
          <w:sz w:val="24"/>
          <w:szCs w:val="24"/>
          <w:lang w:val="zh-CN"/>
        </w:rPr>
        <w:t>认证要求承诺函”并加盖投标人公章，否则将承担其投标被视为非实质性响应投标的风险。</w:t>
      </w:r>
    </w:p>
    <w:p w:rsidR="00BD3BA3" w:rsidRPr="009868EA" w:rsidRDefault="00C674D6">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9868EA">
        <w:rPr>
          <w:rFonts w:asciiTheme="minorEastAsia" w:hAnsiTheme="minorEastAsia" w:cs="宋体" w:hint="eastAsia"/>
          <w:b/>
          <w:kern w:val="0"/>
          <w:sz w:val="24"/>
          <w:szCs w:val="24"/>
          <w:lang w:val="zh-CN"/>
        </w:rPr>
        <w:t>四</w:t>
      </w:r>
      <w:r w:rsidR="009B7329" w:rsidRPr="009868EA">
        <w:rPr>
          <w:rFonts w:asciiTheme="minorEastAsia" w:hAnsiTheme="minorEastAsia" w:cs="宋体" w:hint="eastAsia"/>
          <w:b/>
          <w:kern w:val="0"/>
          <w:sz w:val="24"/>
          <w:szCs w:val="24"/>
          <w:lang w:val="zh-CN"/>
        </w:rPr>
        <w:t>、验收标准</w:t>
      </w:r>
    </w:p>
    <w:p w:rsidR="00B05CB8" w:rsidRPr="009868EA" w:rsidRDefault="00B05CB8" w:rsidP="00B05CB8">
      <w:pPr>
        <w:widowControl/>
        <w:shd w:val="clear" w:color="auto" w:fill="FFFFFF"/>
        <w:spacing w:line="360" w:lineRule="atLeast"/>
        <w:ind w:firstLine="600"/>
        <w:jc w:val="left"/>
        <w:rPr>
          <w:rFonts w:asciiTheme="minorEastAsia" w:hAnsiTheme="minorEastAsia" w:cs="宋体"/>
          <w:kern w:val="0"/>
          <w:sz w:val="24"/>
          <w:szCs w:val="24"/>
        </w:rPr>
      </w:pPr>
      <w:r w:rsidRPr="009868EA">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D3BA3" w:rsidRPr="009868EA" w:rsidRDefault="00C674D6">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9868EA">
        <w:rPr>
          <w:rFonts w:asciiTheme="minorEastAsia" w:hAnsiTheme="minorEastAsia" w:cs="宋体" w:hint="eastAsia"/>
          <w:b/>
          <w:kern w:val="0"/>
          <w:sz w:val="24"/>
          <w:szCs w:val="24"/>
          <w:lang w:val="zh-CN"/>
        </w:rPr>
        <w:t>五</w:t>
      </w:r>
      <w:r w:rsidR="009B7329" w:rsidRPr="009868EA">
        <w:rPr>
          <w:rFonts w:asciiTheme="minorEastAsia" w:hAnsiTheme="minorEastAsia" w:cs="宋体" w:hint="eastAsia"/>
          <w:b/>
          <w:kern w:val="0"/>
          <w:sz w:val="24"/>
          <w:szCs w:val="24"/>
          <w:lang w:val="zh-CN"/>
        </w:rPr>
        <w:t>、资金支付</w:t>
      </w:r>
    </w:p>
    <w:p w:rsidR="00BD3BA3" w:rsidRPr="009868EA" w:rsidRDefault="009B7329" w:rsidP="00B05CB8">
      <w:pPr>
        <w:widowControl/>
        <w:shd w:val="clear" w:color="auto" w:fill="FFFFFF"/>
        <w:spacing w:line="360" w:lineRule="atLeast"/>
        <w:ind w:firstLine="600"/>
        <w:jc w:val="left"/>
        <w:rPr>
          <w:rFonts w:asciiTheme="minorEastAsia" w:hAnsiTheme="minorEastAsia" w:cs="宋体"/>
          <w:kern w:val="0"/>
          <w:sz w:val="24"/>
          <w:szCs w:val="24"/>
        </w:rPr>
      </w:pPr>
      <w:r w:rsidRPr="009868EA">
        <w:rPr>
          <w:rFonts w:asciiTheme="minorEastAsia" w:hAnsiTheme="minorEastAsia" w:cs="宋体" w:hint="eastAsia"/>
          <w:kern w:val="0"/>
          <w:sz w:val="24"/>
          <w:szCs w:val="24"/>
        </w:rPr>
        <w:t>1、支付方式：</w:t>
      </w:r>
      <w:r w:rsidR="00C674D6" w:rsidRPr="009868EA">
        <w:rPr>
          <w:rFonts w:asciiTheme="minorEastAsia" w:hAnsiTheme="minorEastAsia" w:cs="宋体" w:hint="eastAsia"/>
          <w:kern w:val="0"/>
          <w:sz w:val="24"/>
          <w:szCs w:val="24"/>
        </w:rPr>
        <w:t>施工完成，验收合格，支付合同金额的90%;一年后无质量问题，支付剩余的10%。</w:t>
      </w:r>
    </w:p>
    <w:p w:rsidR="00BD3BA3" w:rsidRPr="009868EA" w:rsidRDefault="009B7329" w:rsidP="00B05CB8">
      <w:pPr>
        <w:widowControl/>
        <w:shd w:val="clear" w:color="auto" w:fill="FFFFFF"/>
        <w:spacing w:line="360" w:lineRule="atLeast"/>
        <w:ind w:firstLine="600"/>
        <w:jc w:val="left"/>
        <w:rPr>
          <w:rFonts w:asciiTheme="minorEastAsia" w:hAnsiTheme="minorEastAsia" w:cs="宋体"/>
          <w:kern w:val="0"/>
          <w:sz w:val="24"/>
          <w:szCs w:val="24"/>
        </w:rPr>
      </w:pPr>
      <w:r w:rsidRPr="009868EA">
        <w:rPr>
          <w:rFonts w:asciiTheme="minorEastAsia" w:hAnsiTheme="minorEastAsia" w:cs="宋体" w:hint="eastAsia"/>
          <w:kern w:val="0"/>
          <w:sz w:val="24"/>
          <w:szCs w:val="24"/>
        </w:rPr>
        <w:t>2、支付时间及条件：</w:t>
      </w:r>
      <w:r w:rsidR="00C674D6" w:rsidRPr="009868EA">
        <w:rPr>
          <w:rFonts w:asciiTheme="minorEastAsia" w:hAnsiTheme="minorEastAsia" w:cs="宋体" w:hint="eastAsia"/>
          <w:kern w:val="0"/>
          <w:sz w:val="24"/>
          <w:szCs w:val="24"/>
        </w:rPr>
        <w:t>通过河南省文物局的验收。</w:t>
      </w:r>
    </w:p>
    <w:p w:rsidR="00BD3BA3" w:rsidRPr="009868EA" w:rsidRDefault="00B05CB8">
      <w:pPr>
        <w:adjustRightInd w:val="0"/>
        <w:snapToGrid w:val="0"/>
        <w:spacing w:line="360" w:lineRule="auto"/>
        <w:ind w:firstLineChars="200" w:firstLine="482"/>
        <w:jc w:val="left"/>
        <w:rPr>
          <w:rFonts w:asciiTheme="minorEastAsia" w:hAnsiTheme="minorEastAsia" w:cs="宋体"/>
          <w:kern w:val="0"/>
          <w:sz w:val="24"/>
          <w:szCs w:val="24"/>
          <w:lang w:val="zh-CN"/>
        </w:rPr>
      </w:pPr>
      <w:r w:rsidRPr="009868EA">
        <w:rPr>
          <w:rFonts w:asciiTheme="minorEastAsia" w:hAnsiTheme="minorEastAsia" w:cs="宋体" w:hint="eastAsia"/>
          <w:b/>
          <w:kern w:val="0"/>
          <w:sz w:val="24"/>
          <w:szCs w:val="24"/>
          <w:lang w:val="zh-CN"/>
        </w:rPr>
        <w:t>六</w:t>
      </w:r>
      <w:r w:rsidR="009B7329" w:rsidRPr="009868EA">
        <w:rPr>
          <w:rFonts w:asciiTheme="minorEastAsia" w:hAnsiTheme="minorEastAsia" w:cs="宋体" w:hint="eastAsia"/>
          <w:b/>
          <w:kern w:val="0"/>
          <w:sz w:val="24"/>
          <w:szCs w:val="24"/>
          <w:lang w:val="zh-CN"/>
        </w:rPr>
        <w:t>、其他要求</w:t>
      </w:r>
    </w:p>
    <w:p w:rsidR="007B09D3" w:rsidRDefault="009B7329" w:rsidP="007B09D3">
      <w:pPr>
        <w:wordWrap w:val="0"/>
        <w:topLinePunct/>
        <w:spacing w:line="360" w:lineRule="auto"/>
        <w:ind w:firstLineChars="200" w:firstLine="480"/>
        <w:rPr>
          <w:rFonts w:ascii="宋体" w:cs="宋体"/>
          <w:sz w:val="24"/>
          <w:lang w:val="zh-CN"/>
        </w:rPr>
      </w:pPr>
      <w:r w:rsidRPr="009868EA">
        <w:rPr>
          <w:rFonts w:ascii="宋体" w:cs="宋体" w:hint="eastAsia"/>
          <w:sz w:val="24"/>
          <w:lang w:val="zh-CN"/>
        </w:rPr>
        <w:t>1、投标人须明确投标产品的厂家、产地、品牌、型号、详细参数</w:t>
      </w:r>
    </w:p>
    <w:p w:rsidR="007B09D3" w:rsidRPr="007B09D3" w:rsidRDefault="009B7329" w:rsidP="007B09D3">
      <w:pPr>
        <w:wordWrap w:val="0"/>
        <w:topLinePunct/>
        <w:spacing w:line="360" w:lineRule="auto"/>
        <w:ind w:firstLineChars="200" w:firstLine="480"/>
        <w:rPr>
          <w:rFonts w:ascii="宋体" w:cs="宋体"/>
          <w:sz w:val="24"/>
          <w:lang w:val="zh-CN"/>
        </w:rPr>
      </w:pPr>
      <w:r w:rsidRPr="009868EA">
        <w:rPr>
          <w:rFonts w:ascii="宋体" w:cs="宋体" w:hint="eastAsia"/>
          <w:sz w:val="24"/>
          <w:lang w:val="zh-CN"/>
        </w:rPr>
        <w:t>（</w:t>
      </w:r>
      <w:r w:rsidR="007B09D3" w:rsidRPr="007B09D3">
        <w:rPr>
          <w:rFonts w:ascii="宋体" w:cs="宋体" w:hint="eastAsia"/>
          <w:sz w:val="24"/>
          <w:lang w:val="zh-CN"/>
        </w:rPr>
        <w:t>一、1.恒湿调控设备（吊装式）；</w:t>
      </w:r>
    </w:p>
    <w:p w:rsidR="007B09D3" w:rsidRPr="007B09D3" w:rsidRDefault="007B09D3" w:rsidP="007B09D3">
      <w:pPr>
        <w:wordWrap w:val="0"/>
        <w:topLinePunct/>
        <w:spacing w:line="360" w:lineRule="auto"/>
        <w:ind w:firstLineChars="200" w:firstLine="480"/>
        <w:rPr>
          <w:rFonts w:ascii="宋体" w:cs="宋体"/>
          <w:sz w:val="24"/>
          <w:lang w:val="zh-CN"/>
        </w:rPr>
      </w:pPr>
      <w:r w:rsidRPr="007B09D3">
        <w:rPr>
          <w:rFonts w:ascii="宋体" w:cs="宋体" w:hint="eastAsia"/>
          <w:sz w:val="24"/>
          <w:lang w:val="zh-CN"/>
        </w:rPr>
        <w:t>二、1.置换型热回收新风换气设备；</w:t>
      </w:r>
    </w:p>
    <w:p w:rsidR="007B09D3" w:rsidRPr="007B09D3" w:rsidRDefault="007B09D3" w:rsidP="007B09D3">
      <w:pPr>
        <w:wordWrap w:val="0"/>
        <w:topLinePunct/>
        <w:spacing w:line="360" w:lineRule="auto"/>
        <w:ind w:firstLineChars="200" w:firstLine="480"/>
        <w:rPr>
          <w:rFonts w:ascii="宋体" w:cs="宋体"/>
          <w:sz w:val="24"/>
          <w:lang w:val="zh-CN"/>
        </w:rPr>
      </w:pPr>
      <w:r w:rsidRPr="007B09D3">
        <w:rPr>
          <w:rFonts w:ascii="宋体" w:cs="宋体" w:hint="eastAsia"/>
          <w:sz w:val="24"/>
          <w:lang w:val="zh-CN"/>
        </w:rPr>
        <w:t>三、1.文物库房专用环境调控设备（吊装式）；</w:t>
      </w:r>
    </w:p>
    <w:p w:rsidR="007B09D3" w:rsidRPr="007B09D3" w:rsidRDefault="007B09D3" w:rsidP="007B09D3">
      <w:pPr>
        <w:wordWrap w:val="0"/>
        <w:topLinePunct/>
        <w:spacing w:line="360" w:lineRule="auto"/>
        <w:ind w:firstLineChars="200" w:firstLine="480"/>
        <w:rPr>
          <w:rFonts w:ascii="宋体" w:cs="宋体"/>
          <w:sz w:val="24"/>
          <w:lang w:val="zh-CN"/>
        </w:rPr>
      </w:pPr>
      <w:r w:rsidRPr="007B09D3">
        <w:rPr>
          <w:rFonts w:ascii="宋体" w:cs="宋体" w:hint="eastAsia"/>
          <w:sz w:val="24"/>
          <w:lang w:val="zh-CN"/>
        </w:rPr>
        <w:t>四、9.净化-调湿器；</w:t>
      </w:r>
    </w:p>
    <w:p w:rsidR="007B09D3" w:rsidRPr="007B09D3" w:rsidRDefault="007B09D3" w:rsidP="007B09D3">
      <w:pPr>
        <w:wordWrap w:val="0"/>
        <w:topLinePunct/>
        <w:spacing w:line="360" w:lineRule="auto"/>
        <w:ind w:firstLineChars="200" w:firstLine="480"/>
        <w:rPr>
          <w:rFonts w:ascii="宋体" w:cs="宋体"/>
          <w:sz w:val="24"/>
          <w:lang w:val="zh-CN"/>
        </w:rPr>
      </w:pPr>
      <w:r w:rsidRPr="007B09D3">
        <w:rPr>
          <w:rFonts w:ascii="宋体" w:cs="宋体" w:hint="eastAsia"/>
          <w:sz w:val="24"/>
          <w:lang w:val="zh-CN"/>
        </w:rPr>
        <w:t>四、11.加湿除湿一体机；</w:t>
      </w:r>
    </w:p>
    <w:p w:rsidR="007B09D3" w:rsidRPr="007B09D3" w:rsidRDefault="007B09D3" w:rsidP="007B09D3">
      <w:pPr>
        <w:wordWrap w:val="0"/>
        <w:topLinePunct/>
        <w:spacing w:line="360" w:lineRule="auto"/>
        <w:ind w:firstLineChars="200" w:firstLine="480"/>
        <w:rPr>
          <w:rFonts w:ascii="宋体" w:cs="宋体"/>
          <w:sz w:val="24"/>
          <w:lang w:val="zh-CN"/>
        </w:rPr>
      </w:pPr>
      <w:r w:rsidRPr="007B09D3">
        <w:rPr>
          <w:rFonts w:ascii="宋体" w:cs="宋体" w:hint="eastAsia"/>
          <w:sz w:val="24"/>
          <w:lang w:val="zh-CN"/>
        </w:rPr>
        <w:t>四、12.空气净化机；</w:t>
      </w:r>
    </w:p>
    <w:p w:rsidR="007B09D3" w:rsidRPr="007B09D3" w:rsidRDefault="007B09D3" w:rsidP="007B09D3">
      <w:pPr>
        <w:wordWrap w:val="0"/>
        <w:topLinePunct/>
        <w:spacing w:line="360" w:lineRule="auto"/>
        <w:ind w:firstLineChars="200" w:firstLine="480"/>
        <w:rPr>
          <w:rFonts w:ascii="宋体" w:cs="宋体"/>
          <w:sz w:val="24"/>
          <w:lang w:val="zh-CN"/>
        </w:rPr>
      </w:pPr>
      <w:r w:rsidRPr="007B09D3">
        <w:rPr>
          <w:rFonts w:ascii="宋体" w:cs="宋体" w:hint="eastAsia"/>
          <w:sz w:val="24"/>
          <w:lang w:val="zh-CN"/>
        </w:rPr>
        <w:t>四、14.恒温恒湿箱；</w:t>
      </w:r>
    </w:p>
    <w:p w:rsidR="007B09D3" w:rsidRPr="007B09D3" w:rsidRDefault="007B09D3" w:rsidP="007B09D3">
      <w:pPr>
        <w:wordWrap w:val="0"/>
        <w:topLinePunct/>
        <w:spacing w:line="360" w:lineRule="auto"/>
        <w:ind w:firstLineChars="200" w:firstLine="480"/>
        <w:rPr>
          <w:rFonts w:ascii="宋体" w:cs="宋体"/>
          <w:sz w:val="24"/>
          <w:lang w:val="zh-CN"/>
        </w:rPr>
      </w:pPr>
      <w:r w:rsidRPr="007B09D3">
        <w:rPr>
          <w:rFonts w:ascii="宋体" w:cs="宋体" w:hint="eastAsia"/>
          <w:sz w:val="24"/>
          <w:lang w:val="zh-CN"/>
        </w:rPr>
        <w:t>五、1.室内温湿度合一验证终端；</w:t>
      </w:r>
    </w:p>
    <w:p w:rsidR="007B09D3" w:rsidRPr="007B09D3" w:rsidRDefault="007B09D3" w:rsidP="007B09D3">
      <w:pPr>
        <w:wordWrap w:val="0"/>
        <w:topLinePunct/>
        <w:spacing w:line="360" w:lineRule="auto"/>
        <w:ind w:firstLineChars="200" w:firstLine="480"/>
        <w:rPr>
          <w:rFonts w:ascii="宋体" w:cs="宋体"/>
          <w:sz w:val="24"/>
          <w:lang w:val="zh-CN"/>
        </w:rPr>
      </w:pPr>
      <w:r w:rsidRPr="007B09D3">
        <w:rPr>
          <w:rFonts w:ascii="宋体" w:cs="宋体" w:hint="eastAsia"/>
          <w:sz w:val="24"/>
          <w:lang w:val="zh-CN"/>
        </w:rPr>
        <w:t>五、2.室内型光照度、紫外线、温湿度合一监测终端；</w:t>
      </w:r>
    </w:p>
    <w:p w:rsidR="007B09D3" w:rsidRPr="007B09D3" w:rsidRDefault="007B09D3" w:rsidP="007B09D3">
      <w:pPr>
        <w:wordWrap w:val="0"/>
        <w:topLinePunct/>
        <w:spacing w:line="360" w:lineRule="auto"/>
        <w:ind w:firstLineChars="200" w:firstLine="480"/>
        <w:rPr>
          <w:rFonts w:ascii="宋体" w:cs="宋体"/>
          <w:sz w:val="24"/>
          <w:lang w:val="zh-CN"/>
        </w:rPr>
      </w:pPr>
      <w:r w:rsidRPr="007B09D3">
        <w:rPr>
          <w:rFonts w:ascii="宋体" w:cs="宋体" w:hint="eastAsia"/>
          <w:sz w:val="24"/>
          <w:lang w:val="zh-CN"/>
        </w:rPr>
        <w:lastRenderedPageBreak/>
        <w:t>五、3.室内型二氧化碳、温湿度合一监测终端；</w:t>
      </w:r>
    </w:p>
    <w:p w:rsidR="007B09D3" w:rsidRPr="007B09D3" w:rsidRDefault="007B09D3" w:rsidP="007B09D3">
      <w:pPr>
        <w:wordWrap w:val="0"/>
        <w:topLinePunct/>
        <w:spacing w:line="360" w:lineRule="auto"/>
        <w:ind w:firstLineChars="200" w:firstLine="480"/>
        <w:rPr>
          <w:rFonts w:ascii="宋体" w:cs="宋体"/>
          <w:sz w:val="24"/>
          <w:lang w:val="zh-CN"/>
        </w:rPr>
      </w:pPr>
      <w:r w:rsidRPr="007B09D3">
        <w:rPr>
          <w:rFonts w:ascii="宋体" w:cs="宋体" w:hint="eastAsia"/>
          <w:sz w:val="24"/>
          <w:lang w:val="zh-CN"/>
        </w:rPr>
        <w:t>五、4.室内型大气有机挥发物总量、温湿度合一监测终端；</w:t>
      </w:r>
    </w:p>
    <w:p w:rsidR="007B09D3" w:rsidRPr="007B09D3" w:rsidRDefault="007B09D3" w:rsidP="007B09D3">
      <w:pPr>
        <w:wordWrap w:val="0"/>
        <w:topLinePunct/>
        <w:spacing w:line="360" w:lineRule="auto"/>
        <w:ind w:firstLineChars="200" w:firstLine="480"/>
        <w:rPr>
          <w:rFonts w:ascii="宋体" w:cs="宋体"/>
          <w:sz w:val="24"/>
          <w:lang w:val="zh-CN"/>
        </w:rPr>
      </w:pPr>
      <w:r w:rsidRPr="007B09D3">
        <w:rPr>
          <w:rFonts w:ascii="宋体" w:cs="宋体" w:hint="eastAsia"/>
          <w:sz w:val="24"/>
          <w:lang w:val="zh-CN"/>
        </w:rPr>
        <w:t>六、1.抽屉式文物恒湿典藏柜；</w:t>
      </w:r>
    </w:p>
    <w:p w:rsidR="007B09D3" w:rsidRPr="007B09D3" w:rsidRDefault="007B09D3" w:rsidP="007B09D3">
      <w:pPr>
        <w:wordWrap w:val="0"/>
        <w:topLinePunct/>
        <w:spacing w:line="360" w:lineRule="auto"/>
        <w:ind w:firstLineChars="200" w:firstLine="480"/>
        <w:rPr>
          <w:rFonts w:ascii="宋体" w:cs="宋体"/>
          <w:sz w:val="24"/>
          <w:lang w:val="zh-CN"/>
        </w:rPr>
      </w:pPr>
      <w:r w:rsidRPr="007B09D3">
        <w:rPr>
          <w:rFonts w:ascii="宋体" w:cs="宋体" w:hint="eastAsia"/>
          <w:sz w:val="24"/>
          <w:lang w:val="zh-CN"/>
        </w:rPr>
        <w:t>六、2.隔板式文物恒湿典藏柜；</w:t>
      </w:r>
    </w:p>
    <w:p w:rsidR="007B09D3" w:rsidRPr="007B09D3" w:rsidRDefault="007B09D3" w:rsidP="007B09D3">
      <w:pPr>
        <w:wordWrap w:val="0"/>
        <w:topLinePunct/>
        <w:spacing w:line="360" w:lineRule="auto"/>
        <w:ind w:firstLineChars="200" w:firstLine="480"/>
        <w:rPr>
          <w:rFonts w:ascii="宋体" w:cs="宋体"/>
          <w:sz w:val="24"/>
          <w:lang w:val="zh-CN"/>
        </w:rPr>
      </w:pPr>
      <w:r w:rsidRPr="007B09D3">
        <w:rPr>
          <w:rFonts w:ascii="宋体" w:cs="宋体" w:hint="eastAsia"/>
          <w:sz w:val="24"/>
          <w:lang w:val="zh-CN"/>
        </w:rPr>
        <w:t>七、1-16.各种文物囊匣；</w:t>
      </w:r>
    </w:p>
    <w:p w:rsidR="00BD3BA3" w:rsidRPr="009868EA" w:rsidRDefault="007B09D3" w:rsidP="007B09D3">
      <w:pPr>
        <w:wordWrap w:val="0"/>
        <w:topLinePunct/>
        <w:spacing w:line="360" w:lineRule="auto"/>
        <w:ind w:firstLineChars="200" w:firstLine="480"/>
        <w:rPr>
          <w:rFonts w:ascii="宋体" w:cs="宋体"/>
          <w:sz w:val="24"/>
          <w:lang w:val="zh-CN"/>
        </w:rPr>
      </w:pPr>
      <w:r w:rsidRPr="007B09D3">
        <w:rPr>
          <w:rFonts w:ascii="宋体" w:cs="宋体" w:hint="eastAsia"/>
          <w:sz w:val="24"/>
          <w:lang w:val="zh-CN"/>
        </w:rPr>
        <w:t>八、1-8.手持式环境检测仪包含的各项仪器设备</w:t>
      </w:r>
      <w:r w:rsidR="009B7329" w:rsidRPr="009868EA">
        <w:rPr>
          <w:rFonts w:ascii="宋体" w:cs="宋体" w:hint="eastAsia"/>
          <w:sz w:val="24"/>
          <w:lang w:val="zh-CN"/>
        </w:rPr>
        <w:t>），</w:t>
      </w:r>
      <w:r w:rsidR="009B7329" w:rsidRPr="009868EA">
        <w:rPr>
          <w:rFonts w:ascii="宋体" w:cs="宋体" w:hint="eastAsia"/>
          <w:b/>
          <w:sz w:val="24"/>
          <w:lang w:val="zh-CN"/>
        </w:rPr>
        <w:t>否则为无效投标。</w:t>
      </w:r>
    </w:p>
    <w:p w:rsidR="00BD3BA3" w:rsidRPr="009868EA" w:rsidRDefault="009B7329">
      <w:pPr>
        <w:wordWrap w:val="0"/>
        <w:topLinePunct/>
        <w:autoSpaceDE w:val="0"/>
        <w:autoSpaceDN w:val="0"/>
        <w:adjustRightInd w:val="0"/>
        <w:spacing w:line="360" w:lineRule="auto"/>
        <w:ind w:firstLine="482"/>
        <w:rPr>
          <w:rFonts w:ascii="宋体" w:cs="宋体"/>
          <w:b/>
          <w:sz w:val="24"/>
          <w:lang w:val="zh-CN"/>
        </w:rPr>
      </w:pPr>
      <w:r w:rsidRPr="009868EA">
        <w:rPr>
          <w:rFonts w:ascii="宋体" w:cs="宋体" w:hint="eastAsia"/>
          <w:sz w:val="24"/>
          <w:lang w:val="zh-CN"/>
        </w:rPr>
        <w:t>2、投标人应就该项目完整投标，</w:t>
      </w:r>
      <w:r w:rsidRPr="009868EA">
        <w:rPr>
          <w:rFonts w:ascii="宋体" w:cs="宋体" w:hint="eastAsia"/>
          <w:b/>
          <w:sz w:val="24"/>
          <w:lang w:val="zh-CN"/>
        </w:rPr>
        <w:t>否则为无效投标。</w:t>
      </w:r>
    </w:p>
    <w:p w:rsidR="00BD3BA3" w:rsidRPr="009868EA" w:rsidRDefault="009B7329">
      <w:pPr>
        <w:wordWrap w:val="0"/>
        <w:topLinePunct/>
        <w:snapToGrid w:val="0"/>
        <w:spacing w:line="360" w:lineRule="auto"/>
        <w:ind w:firstLineChars="200" w:firstLine="480"/>
        <w:rPr>
          <w:rFonts w:ascii="宋体" w:cs="宋体"/>
          <w:sz w:val="24"/>
          <w:lang w:val="zh-CN"/>
        </w:rPr>
      </w:pPr>
      <w:r w:rsidRPr="009868EA">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BD3BA3" w:rsidRPr="009868EA" w:rsidRDefault="009B7329">
      <w:pPr>
        <w:wordWrap w:val="0"/>
        <w:topLinePunct/>
        <w:snapToGrid w:val="0"/>
        <w:spacing w:line="360" w:lineRule="auto"/>
        <w:ind w:firstLineChars="200" w:firstLine="480"/>
        <w:rPr>
          <w:rFonts w:ascii="宋体" w:cs="宋体"/>
          <w:b/>
          <w:sz w:val="24"/>
          <w:lang w:val="zh-CN"/>
        </w:rPr>
      </w:pPr>
      <w:r w:rsidRPr="009868EA">
        <w:rPr>
          <w:rFonts w:ascii="宋体" w:cs="宋体" w:hint="eastAsia"/>
          <w:sz w:val="24"/>
          <w:lang w:val="zh-CN"/>
        </w:rPr>
        <w:t>4、本项目为交钥匙工程。</w:t>
      </w:r>
      <w:r w:rsidRPr="009868EA">
        <w:rPr>
          <w:rFonts w:ascii="宋体" w:cs="宋体" w:hint="eastAsia"/>
          <w:b/>
          <w:sz w:val="24"/>
          <w:lang w:val="zh-CN"/>
        </w:rPr>
        <w:t xml:space="preserve"> </w:t>
      </w:r>
      <w:bookmarkStart w:id="0" w:name="_GoBack"/>
      <w:bookmarkEnd w:id="0"/>
    </w:p>
    <w:p w:rsidR="00BD3BA3" w:rsidRPr="009868EA" w:rsidRDefault="009B7329">
      <w:pPr>
        <w:wordWrap w:val="0"/>
        <w:topLinePunct/>
        <w:snapToGrid w:val="0"/>
        <w:spacing w:line="360" w:lineRule="auto"/>
        <w:ind w:firstLineChars="200" w:firstLine="482"/>
        <w:rPr>
          <w:rFonts w:ascii="宋体" w:cs="宋体"/>
          <w:b/>
          <w:sz w:val="24"/>
          <w:lang w:val="zh-CN"/>
        </w:rPr>
      </w:pPr>
      <w:r w:rsidRPr="009868EA">
        <w:rPr>
          <w:rFonts w:ascii="宋体" w:cs="宋体" w:hint="eastAsia"/>
          <w:b/>
          <w:sz w:val="24"/>
          <w:lang w:val="zh-CN"/>
        </w:rPr>
        <w:t>5、本项目招标文件中加◆项为不允许偏离的实质性要求和条件，无加◆的视为不允许负偏离。（如果有的话）</w:t>
      </w:r>
    </w:p>
    <w:p w:rsidR="00BD3BA3" w:rsidRPr="009868EA" w:rsidRDefault="00BD3BA3">
      <w:pPr>
        <w:autoSpaceDE w:val="0"/>
        <w:autoSpaceDN w:val="0"/>
        <w:adjustRightInd w:val="0"/>
        <w:jc w:val="center"/>
        <w:rPr>
          <w:rFonts w:asciiTheme="majorEastAsia" w:eastAsiaTheme="majorEastAsia" w:hAnsiTheme="majorEastAsia" w:cs="宋体"/>
          <w:b/>
          <w:kern w:val="0"/>
          <w:sz w:val="36"/>
          <w:szCs w:val="36"/>
        </w:rPr>
      </w:pPr>
    </w:p>
    <w:p w:rsidR="007B09D3" w:rsidRDefault="007B09D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BD3BA3" w:rsidRPr="009868EA" w:rsidRDefault="009B7329">
      <w:pPr>
        <w:autoSpaceDE w:val="0"/>
        <w:autoSpaceDN w:val="0"/>
        <w:adjustRightInd w:val="0"/>
        <w:jc w:val="center"/>
        <w:rPr>
          <w:rFonts w:asciiTheme="majorEastAsia" w:eastAsiaTheme="majorEastAsia" w:hAnsiTheme="majorEastAsia" w:cs="宋体"/>
          <w:b/>
          <w:kern w:val="0"/>
          <w:sz w:val="36"/>
          <w:szCs w:val="36"/>
        </w:rPr>
      </w:pPr>
      <w:r w:rsidRPr="009868EA">
        <w:rPr>
          <w:rFonts w:asciiTheme="majorEastAsia" w:eastAsiaTheme="majorEastAsia" w:hAnsiTheme="majorEastAsia" w:cs="宋体" w:hint="eastAsia"/>
          <w:b/>
          <w:kern w:val="0"/>
          <w:sz w:val="36"/>
          <w:szCs w:val="36"/>
        </w:rPr>
        <w:lastRenderedPageBreak/>
        <w:t>第三章 投标人须知前附表</w:t>
      </w:r>
    </w:p>
    <w:p w:rsidR="00BD3BA3" w:rsidRPr="009868EA" w:rsidRDefault="009B7329">
      <w:pPr>
        <w:autoSpaceDE w:val="0"/>
        <w:autoSpaceDN w:val="0"/>
        <w:adjustRightInd w:val="0"/>
        <w:spacing w:line="360" w:lineRule="auto"/>
        <w:ind w:right="-11"/>
        <w:jc w:val="left"/>
        <w:rPr>
          <w:rFonts w:asciiTheme="minorEastAsia" w:hAnsiTheme="minorEastAsia" w:cs="宋体"/>
          <w:b/>
          <w:kern w:val="0"/>
          <w:sz w:val="24"/>
          <w:szCs w:val="24"/>
        </w:rPr>
      </w:pPr>
      <w:r w:rsidRPr="009868EA">
        <w:rPr>
          <w:rFonts w:cs="微软雅黑" w:hint="eastAsia"/>
          <w:b/>
          <w:sz w:val="24"/>
          <w:szCs w:val="24"/>
        </w:rPr>
        <w:t>招标文件中凡标有</w:t>
      </w:r>
      <w:r w:rsidRPr="009868EA">
        <w:rPr>
          <w:rFonts w:asciiTheme="minorEastAsia" w:hAnsiTheme="minorEastAsia" w:cs="微软雅黑" w:hint="eastAsia"/>
          <w:b/>
          <w:sz w:val="24"/>
          <w:szCs w:val="24"/>
        </w:rPr>
        <w:t>★</w:t>
      </w:r>
      <w:r w:rsidRPr="009868EA">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D3BA3" w:rsidRPr="009868EA">
        <w:trPr>
          <w:trHeight w:val="636"/>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仿宋_GB2312"/>
                <w:b/>
                <w:sz w:val="24"/>
                <w:szCs w:val="24"/>
              </w:rPr>
            </w:pPr>
            <w:r w:rsidRPr="009868EA">
              <w:rPr>
                <w:rFonts w:asciiTheme="minorEastAsia" w:hAnsiTheme="minorEastAsia" w:cs="仿宋_GB2312" w:hint="eastAsia"/>
                <w:b/>
                <w:sz w:val="24"/>
                <w:szCs w:val="24"/>
              </w:rPr>
              <w:t>序号</w:t>
            </w:r>
          </w:p>
        </w:tc>
        <w:tc>
          <w:tcPr>
            <w:tcW w:w="2268" w:type="dxa"/>
            <w:vAlign w:val="center"/>
          </w:tcPr>
          <w:p w:rsidR="00BD3BA3" w:rsidRPr="009868EA" w:rsidRDefault="009B7329">
            <w:pPr>
              <w:autoSpaceDE w:val="0"/>
              <w:autoSpaceDN w:val="0"/>
              <w:adjustRightInd w:val="0"/>
              <w:spacing w:line="276" w:lineRule="auto"/>
              <w:jc w:val="center"/>
              <w:rPr>
                <w:rFonts w:asciiTheme="minorEastAsia" w:hAnsiTheme="minorEastAsia" w:cs="仿宋_GB2312"/>
                <w:b/>
                <w:sz w:val="24"/>
                <w:szCs w:val="24"/>
              </w:rPr>
            </w:pPr>
            <w:r w:rsidRPr="009868EA">
              <w:rPr>
                <w:rFonts w:asciiTheme="minorEastAsia" w:hAnsiTheme="minorEastAsia" w:cs="仿宋_GB2312" w:hint="eastAsia"/>
                <w:b/>
                <w:sz w:val="24"/>
                <w:szCs w:val="24"/>
              </w:rPr>
              <w:t>条款名称</w:t>
            </w:r>
          </w:p>
        </w:tc>
        <w:tc>
          <w:tcPr>
            <w:tcW w:w="6813" w:type="dxa"/>
            <w:vAlign w:val="center"/>
          </w:tcPr>
          <w:p w:rsidR="00BD3BA3" w:rsidRPr="009868EA" w:rsidRDefault="009B7329">
            <w:pPr>
              <w:autoSpaceDE w:val="0"/>
              <w:autoSpaceDN w:val="0"/>
              <w:adjustRightInd w:val="0"/>
              <w:spacing w:line="276" w:lineRule="auto"/>
              <w:jc w:val="center"/>
              <w:rPr>
                <w:rFonts w:asciiTheme="minorEastAsia" w:hAnsiTheme="minorEastAsia" w:cs="仿宋_GB2312"/>
                <w:b/>
                <w:sz w:val="24"/>
                <w:szCs w:val="24"/>
              </w:rPr>
            </w:pPr>
            <w:r w:rsidRPr="009868EA">
              <w:rPr>
                <w:rFonts w:asciiTheme="minorEastAsia" w:hAnsiTheme="minorEastAsia" w:cs="仿宋_GB2312" w:hint="eastAsia"/>
                <w:b/>
                <w:sz w:val="24"/>
                <w:szCs w:val="24"/>
              </w:rPr>
              <w:t>说明和要求</w:t>
            </w:r>
          </w:p>
        </w:tc>
      </w:tr>
      <w:tr w:rsidR="00BD3BA3" w:rsidRPr="009868EA">
        <w:trPr>
          <w:trHeight w:val="1278"/>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t>1</w:t>
            </w:r>
          </w:p>
        </w:tc>
        <w:tc>
          <w:tcPr>
            <w:tcW w:w="2268" w:type="dxa"/>
            <w:vAlign w:val="center"/>
          </w:tcPr>
          <w:p w:rsidR="00BD3BA3" w:rsidRPr="009868EA" w:rsidRDefault="009B7329">
            <w:pPr>
              <w:autoSpaceDE w:val="0"/>
              <w:autoSpaceDN w:val="0"/>
              <w:adjustRightInd w:val="0"/>
              <w:spacing w:line="276" w:lineRule="auto"/>
              <w:jc w:val="center"/>
              <w:rPr>
                <w:rFonts w:asciiTheme="minorEastAsia" w:hAnsiTheme="minorEastAsia" w:cs="仿宋_GB2312"/>
                <w:sz w:val="24"/>
                <w:szCs w:val="24"/>
              </w:rPr>
            </w:pPr>
            <w:r w:rsidRPr="009868EA">
              <w:rPr>
                <w:rFonts w:asciiTheme="minorEastAsia" w:hAnsiTheme="minorEastAsia" w:cs="仿宋_GB2312" w:hint="eastAsia"/>
                <w:sz w:val="24"/>
                <w:szCs w:val="24"/>
              </w:rPr>
              <w:t>采购项目</w:t>
            </w:r>
          </w:p>
        </w:tc>
        <w:tc>
          <w:tcPr>
            <w:tcW w:w="6813" w:type="dxa"/>
          </w:tcPr>
          <w:p w:rsidR="00BD3BA3" w:rsidRPr="009868EA" w:rsidRDefault="009B7329">
            <w:pPr>
              <w:autoSpaceDE w:val="0"/>
              <w:autoSpaceDN w:val="0"/>
              <w:adjustRightInd w:val="0"/>
              <w:spacing w:line="360" w:lineRule="auto"/>
              <w:jc w:val="left"/>
              <w:rPr>
                <w:rFonts w:asciiTheme="minorEastAsia" w:hAnsiTheme="minorEastAsia" w:cs="仿宋_GB2312"/>
                <w:sz w:val="24"/>
                <w:szCs w:val="24"/>
              </w:rPr>
            </w:pPr>
            <w:r w:rsidRPr="009868EA">
              <w:rPr>
                <w:rFonts w:asciiTheme="minorEastAsia" w:hAnsiTheme="minorEastAsia" w:cs="仿宋_GB2312" w:hint="eastAsia"/>
                <w:sz w:val="24"/>
                <w:szCs w:val="24"/>
              </w:rPr>
              <w:t>项目名称：</w:t>
            </w:r>
            <w:r w:rsidR="00B13CD2" w:rsidRPr="009868EA">
              <w:rPr>
                <w:rFonts w:ascii="宋体" w:eastAsia="宋体" w:hAnsi="宋体" w:cs="仿宋_GB2312" w:hint="eastAsia"/>
                <w:sz w:val="24"/>
                <w:szCs w:val="24"/>
              </w:rPr>
              <w:t>馆藏文物预防性保护项目</w:t>
            </w:r>
          </w:p>
          <w:p w:rsidR="00BD3BA3" w:rsidRPr="009868EA" w:rsidRDefault="009B7329">
            <w:pPr>
              <w:autoSpaceDE w:val="0"/>
              <w:autoSpaceDN w:val="0"/>
              <w:adjustRightInd w:val="0"/>
              <w:spacing w:line="360" w:lineRule="auto"/>
              <w:jc w:val="left"/>
              <w:rPr>
                <w:rFonts w:asciiTheme="minorEastAsia" w:hAnsiTheme="minorEastAsia" w:cs="仿宋_GB2312"/>
                <w:sz w:val="24"/>
                <w:szCs w:val="24"/>
              </w:rPr>
            </w:pPr>
            <w:r w:rsidRPr="009868EA">
              <w:rPr>
                <w:rFonts w:asciiTheme="minorEastAsia" w:hAnsiTheme="minorEastAsia" w:cs="仿宋_GB2312" w:hint="eastAsia"/>
                <w:sz w:val="24"/>
                <w:szCs w:val="24"/>
              </w:rPr>
              <w:t>项目编号：</w:t>
            </w:r>
            <w:r w:rsidR="00183F83" w:rsidRPr="009868EA">
              <w:rPr>
                <w:rFonts w:asciiTheme="minorEastAsia" w:hAnsiTheme="minorEastAsia" w:cs="仿宋_GB2312" w:hint="eastAsia"/>
                <w:sz w:val="24"/>
                <w:szCs w:val="24"/>
              </w:rPr>
              <w:t>ZFCG-G2018218</w:t>
            </w:r>
            <w:r w:rsidRPr="009868EA">
              <w:rPr>
                <w:rFonts w:asciiTheme="minorEastAsia" w:hAnsiTheme="minorEastAsia" w:cs="仿宋_GB2312" w:hint="eastAsia"/>
                <w:sz w:val="24"/>
                <w:szCs w:val="24"/>
              </w:rPr>
              <w:t>号</w:t>
            </w:r>
          </w:p>
          <w:p w:rsidR="00BD3BA3" w:rsidRPr="009868EA" w:rsidRDefault="009B7329">
            <w:pPr>
              <w:autoSpaceDE w:val="0"/>
              <w:autoSpaceDN w:val="0"/>
              <w:adjustRightInd w:val="0"/>
              <w:spacing w:line="360" w:lineRule="auto"/>
              <w:jc w:val="left"/>
              <w:rPr>
                <w:rFonts w:asciiTheme="minorEastAsia" w:hAnsiTheme="minorEastAsia" w:cs="仿宋_GB2312"/>
                <w:sz w:val="24"/>
                <w:szCs w:val="24"/>
              </w:rPr>
            </w:pPr>
            <w:r w:rsidRPr="009868EA">
              <w:rPr>
                <w:rFonts w:asciiTheme="minorEastAsia" w:hAnsiTheme="minorEastAsia" w:cs="仿宋_GB2312" w:hint="eastAsia"/>
                <w:sz w:val="24"/>
                <w:szCs w:val="24"/>
              </w:rPr>
              <w:t>项目内容：</w:t>
            </w:r>
            <w:r w:rsidR="004834C1" w:rsidRPr="009868EA">
              <w:rPr>
                <w:rFonts w:ascii="宋体" w:eastAsia="宋体" w:hAnsi="宋体" w:cs="仿宋_GB2312" w:hint="eastAsia"/>
                <w:sz w:val="24"/>
                <w:szCs w:val="24"/>
              </w:rPr>
              <w:t>馆藏文物保存环境调控系统</w:t>
            </w:r>
            <w:r w:rsidR="004834C1" w:rsidRPr="009868EA">
              <w:rPr>
                <w:rFonts w:asciiTheme="minorEastAsia" w:hAnsiTheme="minorEastAsia" w:cs="仿宋_GB2312" w:hint="eastAsia"/>
                <w:sz w:val="24"/>
                <w:szCs w:val="24"/>
              </w:rPr>
              <w:t>、</w:t>
            </w:r>
            <w:r w:rsidR="004834C1" w:rsidRPr="009868EA">
              <w:rPr>
                <w:rFonts w:ascii="宋体" w:eastAsia="宋体" w:hAnsi="宋体" w:cs="仿宋_GB2312" w:hint="eastAsia"/>
                <w:sz w:val="24"/>
                <w:szCs w:val="24"/>
              </w:rPr>
              <w:t>文物柜架囊匣</w:t>
            </w:r>
            <w:r w:rsidR="004834C1" w:rsidRPr="009868EA">
              <w:rPr>
                <w:rFonts w:asciiTheme="minorEastAsia" w:hAnsiTheme="minorEastAsia" w:cs="仿宋_GB2312" w:hint="eastAsia"/>
                <w:sz w:val="24"/>
                <w:szCs w:val="24"/>
              </w:rPr>
              <w:t>、</w:t>
            </w:r>
            <w:r w:rsidR="004834C1" w:rsidRPr="009868EA">
              <w:rPr>
                <w:rFonts w:ascii="宋体" w:eastAsia="宋体" w:hAnsi="宋体" w:cs="仿宋_GB2312" w:hint="eastAsia"/>
                <w:sz w:val="24"/>
                <w:szCs w:val="24"/>
              </w:rPr>
              <w:t>手持式环境检测设备</w:t>
            </w:r>
            <w:r w:rsidR="004834C1" w:rsidRPr="009868EA">
              <w:rPr>
                <w:rFonts w:asciiTheme="minorEastAsia" w:hAnsiTheme="minorEastAsia" w:cs="仿宋_GB2312" w:hint="eastAsia"/>
                <w:sz w:val="24"/>
                <w:szCs w:val="24"/>
              </w:rPr>
              <w:t>等。</w:t>
            </w:r>
          </w:p>
          <w:p w:rsidR="00BD3BA3" w:rsidRPr="009868EA" w:rsidRDefault="009B7329" w:rsidP="00B76664">
            <w:pPr>
              <w:autoSpaceDE w:val="0"/>
              <w:autoSpaceDN w:val="0"/>
              <w:adjustRightInd w:val="0"/>
              <w:spacing w:line="360" w:lineRule="auto"/>
              <w:jc w:val="left"/>
              <w:rPr>
                <w:rFonts w:asciiTheme="minorEastAsia" w:hAnsiTheme="minorEastAsia" w:cs="仿宋_GB2312"/>
                <w:sz w:val="24"/>
                <w:szCs w:val="24"/>
              </w:rPr>
            </w:pPr>
            <w:r w:rsidRPr="009868EA">
              <w:rPr>
                <w:rFonts w:asciiTheme="minorEastAsia" w:hAnsiTheme="minorEastAsia" w:cs="仿宋_GB2312" w:hint="eastAsia"/>
                <w:sz w:val="24"/>
                <w:szCs w:val="24"/>
              </w:rPr>
              <w:t>项目地址：</w:t>
            </w:r>
            <w:r w:rsidR="0038220C" w:rsidRPr="009868EA">
              <w:rPr>
                <w:rFonts w:ascii="宋体" w:eastAsia="宋体" w:hAnsi="宋体" w:cs="仿宋_GB2312" w:hint="eastAsia"/>
                <w:sz w:val="24"/>
                <w:szCs w:val="24"/>
              </w:rPr>
              <w:t>许昌市</w:t>
            </w:r>
            <w:r w:rsidR="00B76664" w:rsidRPr="009868EA">
              <w:rPr>
                <w:rFonts w:asciiTheme="minorEastAsia" w:hAnsiTheme="minorEastAsia" w:cs="仿宋_GB2312" w:hint="eastAsia"/>
                <w:sz w:val="24"/>
                <w:szCs w:val="24"/>
              </w:rPr>
              <w:t>博物馆</w:t>
            </w:r>
          </w:p>
        </w:tc>
      </w:tr>
      <w:tr w:rsidR="00BD3BA3" w:rsidRPr="009868EA">
        <w:trPr>
          <w:trHeight w:val="1421"/>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TimesNewRomanPSMT"/>
                <w:sz w:val="24"/>
                <w:szCs w:val="24"/>
              </w:rPr>
            </w:pPr>
            <w:r w:rsidRPr="009868EA">
              <w:rPr>
                <w:rFonts w:asciiTheme="minorEastAsia" w:hAnsiTheme="minorEastAsia" w:cs="TimesNewRomanPSMT" w:hint="eastAsia"/>
                <w:sz w:val="24"/>
                <w:szCs w:val="24"/>
              </w:rPr>
              <w:t>2</w:t>
            </w:r>
          </w:p>
        </w:tc>
        <w:tc>
          <w:tcPr>
            <w:tcW w:w="2268" w:type="dxa"/>
            <w:vAlign w:val="center"/>
          </w:tcPr>
          <w:p w:rsidR="00BD3BA3" w:rsidRPr="009868EA" w:rsidRDefault="009B7329">
            <w:pPr>
              <w:autoSpaceDE w:val="0"/>
              <w:autoSpaceDN w:val="0"/>
              <w:adjustRightInd w:val="0"/>
              <w:spacing w:line="276" w:lineRule="auto"/>
              <w:jc w:val="center"/>
              <w:rPr>
                <w:rFonts w:asciiTheme="minorEastAsia" w:hAnsiTheme="minorEastAsia" w:cs="仿宋_GB2312"/>
                <w:sz w:val="24"/>
                <w:szCs w:val="24"/>
              </w:rPr>
            </w:pPr>
            <w:r w:rsidRPr="009868EA">
              <w:rPr>
                <w:rFonts w:asciiTheme="minorEastAsia" w:hAnsiTheme="minorEastAsia" w:cs="仿宋_GB2312" w:hint="eastAsia"/>
                <w:sz w:val="24"/>
                <w:szCs w:val="24"/>
              </w:rPr>
              <w:t>采购人</w:t>
            </w:r>
          </w:p>
        </w:tc>
        <w:tc>
          <w:tcPr>
            <w:tcW w:w="6813" w:type="dxa"/>
            <w:vAlign w:val="center"/>
          </w:tcPr>
          <w:p w:rsidR="00BD3BA3" w:rsidRPr="009868EA" w:rsidRDefault="009B7329">
            <w:pPr>
              <w:autoSpaceDE w:val="0"/>
              <w:autoSpaceDN w:val="0"/>
              <w:adjustRightInd w:val="0"/>
              <w:spacing w:line="360" w:lineRule="auto"/>
              <w:jc w:val="left"/>
              <w:rPr>
                <w:rFonts w:asciiTheme="minorEastAsia" w:hAnsiTheme="minorEastAsia" w:cs="仿宋_GB2312"/>
                <w:sz w:val="24"/>
                <w:szCs w:val="24"/>
              </w:rPr>
            </w:pPr>
            <w:r w:rsidRPr="009868EA">
              <w:rPr>
                <w:rFonts w:asciiTheme="minorEastAsia" w:hAnsiTheme="minorEastAsia" w:cs="仿宋_GB2312" w:hint="eastAsia"/>
                <w:sz w:val="24"/>
                <w:szCs w:val="24"/>
              </w:rPr>
              <w:t>名称：</w:t>
            </w:r>
            <w:r w:rsidR="00B76664" w:rsidRPr="009868EA">
              <w:rPr>
                <w:rFonts w:ascii="宋体" w:eastAsia="宋体" w:hAnsi="宋体" w:cs="仿宋_GB2312" w:hint="eastAsia"/>
                <w:sz w:val="24"/>
                <w:szCs w:val="24"/>
              </w:rPr>
              <w:t>许昌市</w:t>
            </w:r>
            <w:r w:rsidR="00B76664" w:rsidRPr="009868EA">
              <w:rPr>
                <w:rFonts w:asciiTheme="minorEastAsia" w:hAnsiTheme="minorEastAsia" w:cs="仿宋_GB2312" w:hint="eastAsia"/>
                <w:sz w:val="24"/>
                <w:szCs w:val="24"/>
              </w:rPr>
              <w:t>博物馆</w:t>
            </w:r>
          </w:p>
          <w:p w:rsidR="00BD3BA3" w:rsidRPr="009868EA" w:rsidRDefault="009B7329">
            <w:pPr>
              <w:autoSpaceDE w:val="0"/>
              <w:autoSpaceDN w:val="0"/>
              <w:adjustRightInd w:val="0"/>
              <w:spacing w:line="360" w:lineRule="auto"/>
              <w:jc w:val="left"/>
              <w:rPr>
                <w:rFonts w:asciiTheme="minorEastAsia" w:hAnsiTheme="minorEastAsia" w:cs="仿宋_GB2312"/>
                <w:sz w:val="24"/>
                <w:szCs w:val="24"/>
              </w:rPr>
            </w:pPr>
            <w:r w:rsidRPr="009868EA">
              <w:rPr>
                <w:rFonts w:asciiTheme="minorEastAsia" w:hAnsiTheme="minorEastAsia" w:cs="仿宋_GB2312" w:hint="eastAsia"/>
                <w:sz w:val="24"/>
                <w:szCs w:val="24"/>
              </w:rPr>
              <w:t>地址：</w:t>
            </w:r>
            <w:r w:rsidR="000124E2" w:rsidRPr="009868EA">
              <w:rPr>
                <w:rFonts w:ascii="宋体" w:eastAsia="宋体" w:hAnsi="宋体" w:cs="仿宋_GB2312" w:hint="eastAsia"/>
                <w:sz w:val="24"/>
                <w:szCs w:val="24"/>
              </w:rPr>
              <w:t>许昌市东城区许都路</w:t>
            </w:r>
          </w:p>
          <w:p w:rsidR="00BD3BA3" w:rsidRPr="009868EA" w:rsidRDefault="000124E2" w:rsidP="000124E2">
            <w:pPr>
              <w:pStyle w:val="ab"/>
              <w:widowControl/>
              <w:shd w:val="clear" w:color="auto" w:fill="FFFFFF"/>
              <w:spacing w:line="360" w:lineRule="auto"/>
              <w:contextualSpacing/>
              <w:jc w:val="left"/>
              <w:rPr>
                <w:rFonts w:asciiTheme="minorEastAsia" w:eastAsiaTheme="minorEastAsia" w:hAnsiTheme="minorEastAsia" w:cs="仿宋_GB2312"/>
              </w:rPr>
            </w:pPr>
            <w:r w:rsidRPr="009868EA">
              <w:rPr>
                <w:rFonts w:asciiTheme="minorEastAsia" w:eastAsiaTheme="minorEastAsia" w:hAnsiTheme="minorEastAsia" w:cs="仿宋_GB2312" w:hint="eastAsia"/>
              </w:rPr>
              <w:t>联系人：</w:t>
            </w:r>
            <w:r w:rsidRPr="009868EA">
              <w:rPr>
                <w:rFonts w:ascii="宋体" w:hAnsi="宋体" w:cs="仿宋_GB2312" w:hint="eastAsia"/>
              </w:rPr>
              <w:t>彭涛</w:t>
            </w:r>
            <w:r w:rsidRPr="009868EA">
              <w:rPr>
                <w:rFonts w:asciiTheme="minorEastAsia" w:eastAsiaTheme="minorEastAsia" w:hAnsiTheme="minorEastAsia" w:cs="仿宋_GB2312" w:hint="eastAsia"/>
              </w:rPr>
              <w:t xml:space="preserve">   联系电话：0374－</w:t>
            </w:r>
            <w:r w:rsidRPr="009868EA">
              <w:rPr>
                <w:rFonts w:ascii="宋体" w:hAnsi="宋体" w:cs="仿宋_GB2312" w:hint="eastAsia"/>
              </w:rPr>
              <w:t>2961909/13937459815</w:t>
            </w:r>
          </w:p>
        </w:tc>
      </w:tr>
      <w:tr w:rsidR="00BD3BA3" w:rsidRPr="009868EA">
        <w:trPr>
          <w:trHeight w:val="323"/>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t>3</w:t>
            </w:r>
          </w:p>
        </w:tc>
        <w:tc>
          <w:tcPr>
            <w:tcW w:w="2268" w:type="dxa"/>
            <w:vAlign w:val="center"/>
          </w:tcPr>
          <w:p w:rsidR="00BD3BA3" w:rsidRPr="009868EA" w:rsidRDefault="009B7329">
            <w:pPr>
              <w:autoSpaceDE w:val="0"/>
              <w:autoSpaceDN w:val="0"/>
              <w:adjustRightInd w:val="0"/>
              <w:spacing w:line="276" w:lineRule="auto"/>
              <w:jc w:val="center"/>
              <w:rPr>
                <w:rFonts w:asciiTheme="minorEastAsia" w:hAnsiTheme="minorEastAsia" w:cs="仿宋_GB2312"/>
                <w:sz w:val="24"/>
                <w:szCs w:val="24"/>
              </w:rPr>
            </w:pPr>
            <w:r w:rsidRPr="009868EA">
              <w:rPr>
                <w:rFonts w:asciiTheme="minorEastAsia" w:hAnsiTheme="minorEastAsia" w:cs="仿宋_GB2312" w:hint="eastAsia"/>
                <w:sz w:val="24"/>
                <w:szCs w:val="24"/>
              </w:rPr>
              <w:t>代理机构</w:t>
            </w:r>
          </w:p>
        </w:tc>
        <w:tc>
          <w:tcPr>
            <w:tcW w:w="6813" w:type="dxa"/>
            <w:vAlign w:val="center"/>
          </w:tcPr>
          <w:p w:rsidR="00BD3BA3" w:rsidRPr="009868EA" w:rsidRDefault="009B7329">
            <w:pPr>
              <w:autoSpaceDE w:val="0"/>
              <w:autoSpaceDN w:val="0"/>
              <w:adjustRightInd w:val="0"/>
              <w:spacing w:line="360" w:lineRule="auto"/>
              <w:jc w:val="left"/>
              <w:rPr>
                <w:rFonts w:asciiTheme="minorEastAsia" w:hAnsiTheme="minorEastAsia" w:cs="仿宋_GB2312"/>
                <w:sz w:val="24"/>
                <w:szCs w:val="24"/>
              </w:rPr>
            </w:pPr>
            <w:r w:rsidRPr="009868EA">
              <w:rPr>
                <w:rFonts w:asciiTheme="minorEastAsia" w:hAnsiTheme="minorEastAsia" w:cs="仿宋_GB2312" w:hint="eastAsia"/>
                <w:sz w:val="24"/>
                <w:szCs w:val="24"/>
              </w:rPr>
              <w:t>名称：许昌市政府采购中心</w:t>
            </w:r>
          </w:p>
          <w:p w:rsidR="00BD3BA3" w:rsidRPr="009868EA" w:rsidRDefault="009B7329">
            <w:pPr>
              <w:autoSpaceDE w:val="0"/>
              <w:autoSpaceDN w:val="0"/>
              <w:adjustRightInd w:val="0"/>
              <w:spacing w:line="360" w:lineRule="auto"/>
              <w:jc w:val="left"/>
              <w:rPr>
                <w:rFonts w:asciiTheme="minorEastAsia" w:hAnsiTheme="minorEastAsia" w:cs="仿宋_GB2312"/>
                <w:sz w:val="24"/>
                <w:szCs w:val="24"/>
              </w:rPr>
            </w:pPr>
            <w:r w:rsidRPr="009868EA">
              <w:rPr>
                <w:rFonts w:asciiTheme="minorEastAsia" w:hAnsiTheme="minorEastAsia" w:cs="仿宋_GB2312" w:hint="eastAsia"/>
                <w:sz w:val="24"/>
                <w:szCs w:val="24"/>
              </w:rPr>
              <w:t>地址：许昌市龙兴路与竹林路交汇处公共资源大厦</w:t>
            </w:r>
          </w:p>
          <w:p w:rsidR="00BD3BA3" w:rsidRPr="009868EA" w:rsidRDefault="009B7329">
            <w:pPr>
              <w:autoSpaceDE w:val="0"/>
              <w:autoSpaceDN w:val="0"/>
              <w:adjustRightInd w:val="0"/>
              <w:spacing w:line="360" w:lineRule="auto"/>
              <w:jc w:val="left"/>
              <w:rPr>
                <w:rFonts w:asciiTheme="minorEastAsia" w:hAnsiTheme="minorEastAsia" w:cs="仿宋_GB2312"/>
                <w:sz w:val="24"/>
                <w:szCs w:val="24"/>
              </w:rPr>
            </w:pPr>
            <w:r w:rsidRPr="009868EA">
              <w:rPr>
                <w:rFonts w:asciiTheme="minorEastAsia" w:hAnsiTheme="minorEastAsia" w:cs="仿宋_GB2312" w:hint="eastAsia"/>
                <w:sz w:val="24"/>
                <w:szCs w:val="24"/>
              </w:rPr>
              <w:t>联系人：李女士                电话：0374-2968687</w:t>
            </w:r>
          </w:p>
        </w:tc>
      </w:tr>
      <w:tr w:rsidR="00BD3BA3" w:rsidRPr="009868EA">
        <w:trPr>
          <w:trHeight w:val="90"/>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t>4</w:t>
            </w:r>
          </w:p>
        </w:tc>
        <w:tc>
          <w:tcPr>
            <w:tcW w:w="2268" w:type="dxa"/>
            <w:vAlign w:val="center"/>
          </w:tcPr>
          <w:p w:rsidR="00BD3BA3" w:rsidRPr="009868EA" w:rsidRDefault="009B7329">
            <w:pPr>
              <w:autoSpaceDE w:val="0"/>
              <w:autoSpaceDN w:val="0"/>
              <w:adjustRightInd w:val="0"/>
              <w:spacing w:line="276" w:lineRule="auto"/>
              <w:jc w:val="center"/>
              <w:rPr>
                <w:rFonts w:asciiTheme="minorEastAsia" w:hAnsiTheme="minorEastAsia" w:cs="仿宋_GB2312"/>
                <w:sz w:val="24"/>
                <w:szCs w:val="24"/>
              </w:rPr>
            </w:pPr>
            <w:r w:rsidRPr="009868EA">
              <w:rPr>
                <w:rFonts w:asciiTheme="minorEastAsia" w:hAnsiTheme="minorEastAsia" w:cs="微软雅黑" w:hint="eastAsia"/>
                <w:b/>
                <w:sz w:val="24"/>
                <w:szCs w:val="24"/>
              </w:rPr>
              <w:t>★</w:t>
            </w:r>
            <w:r w:rsidRPr="009868EA">
              <w:rPr>
                <w:rFonts w:asciiTheme="minorEastAsia" w:hAnsiTheme="minorEastAsia" w:cs="仿宋_GB2312" w:hint="eastAsia"/>
                <w:sz w:val="24"/>
                <w:szCs w:val="24"/>
              </w:rPr>
              <w:t>投标人资格</w:t>
            </w:r>
          </w:p>
        </w:tc>
        <w:tc>
          <w:tcPr>
            <w:tcW w:w="6813" w:type="dxa"/>
            <w:vAlign w:val="center"/>
          </w:tcPr>
          <w:p w:rsidR="00BD3BA3" w:rsidRPr="009868EA" w:rsidRDefault="009B7329">
            <w:pPr>
              <w:autoSpaceDE w:val="0"/>
              <w:autoSpaceDN w:val="0"/>
              <w:adjustRightInd w:val="0"/>
              <w:spacing w:line="360" w:lineRule="auto"/>
              <w:ind w:right="-11"/>
              <w:rPr>
                <w:rFonts w:asciiTheme="minorEastAsia" w:hAnsiTheme="minorEastAsia" w:cs="宋体"/>
                <w:b/>
                <w:bCs/>
                <w:sz w:val="24"/>
                <w:szCs w:val="24"/>
                <w:lang w:val="zh-CN"/>
              </w:rPr>
            </w:pPr>
            <w:r w:rsidRPr="009868EA">
              <w:rPr>
                <w:rFonts w:asciiTheme="minorEastAsia" w:hAnsiTheme="minorEastAsia" w:cs="宋体" w:hint="eastAsia"/>
                <w:b/>
                <w:bCs/>
                <w:sz w:val="24"/>
                <w:szCs w:val="24"/>
                <w:lang w:val="zh-CN"/>
              </w:rPr>
              <w:t>一、</w:t>
            </w:r>
            <w:r w:rsidRPr="009868EA">
              <w:rPr>
                <w:rFonts w:asciiTheme="minorEastAsia" w:hAnsiTheme="minorEastAsia" w:cs="宋体"/>
                <w:b/>
                <w:bCs/>
                <w:sz w:val="24"/>
                <w:szCs w:val="24"/>
                <w:lang w:val="zh-CN"/>
              </w:rPr>
              <w:t>法人或者其他组织的营业执照等证明文件，自然人的身份证明</w:t>
            </w:r>
          </w:p>
          <w:p w:rsidR="00BD3BA3" w:rsidRPr="009868EA" w:rsidRDefault="009B7329">
            <w:pPr>
              <w:autoSpaceDE w:val="0"/>
              <w:autoSpaceDN w:val="0"/>
              <w:adjustRightInd w:val="0"/>
              <w:spacing w:line="360" w:lineRule="auto"/>
              <w:ind w:right="-11"/>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1、企业法人营业执照或营业执照。（企业投标提供）</w:t>
            </w:r>
          </w:p>
          <w:p w:rsidR="00BD3BA3" w:rsidRPr="009868EA" w:rsidRDefault="009B7329">
            <w:pPr>
              <w:autoSpaceDE w:val="0"/>
              <w:autoSpaceDN w:val="0"/>
              <w:adjustRightInd w:val="0"/>
              <w:spacing w:line="360" w:lineRule="auto"/>
              <w:ind w:right="-11"/>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2、事业单位法人证书。（事业单位投标提供）</w:t>
            </w:r>
          </w:p>
          <w:p w:rsidR="00BD3BA3" w:rsidRPr="009868EA" w:rsidRDefault="009B7329">
            <w:pPr>
              <w:autoSpaceDE w:val="0"/>
              <w:autoSpaceDN w:val="0"/>
              <w:adjustRightInd w:val="0"/>
              <w:spacing w:line="360" w:lineRule="auto"/>
              <w:ind w:right="-11"/>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3、执业许可证。（非专业服务机构投标提供）</w:t>
            </w:r>
          </w:p>
          <w:p w:rsidR="00BD3BA3" w:rsidRPr="009868EA" w:rsidRDefault="009B7329">
            <w:pPr>
              <w:autoSpaceDE w:val="0"/>
              <w:autoSpaceDN w:val="0"/>
              <w:adjustRightInd w:val="0"/>
              <w:spacing w:line="360" w:lineRule="auto"/>
              <w:ind w:right="-11"/>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4、个体工商户营业执照。（个体工商户投标提供）</w:t>
            </w:r>
          </w:p>
          <w:p w:rsidR="00BD3BA3" w:rsidRPr="009868EA" w:rsidRDefault="009B7329">
            <w:pPr>
              <w:autoSpaceDE w:val="0"/>
              <w:autoSpaceDN w:val="0"/>
              <w:adjustRightInd w:val="0"/>
              <w:spacing w:line="360" w:lineRule="auto"/>
              <w:jc w:val="left"/>
              <w:rPr>
                <w:rFonts w:asciiTheme="minorEastAsia" w:hAnsiTheme="minorEastAsia" w:cs="仿宋_GB2312"/>
                <w:sz w:val="24"/>
                <w:szCs w:val="24"/>
              </w:rPr>
            </w:pPr>
            <w:r w:rsidRPr="009868EA">
              <w:rPr>
                <w:rFonts w:asciiTheme="minorEastAsia" w:hAnsiTheme="minorEastAsia" w:cs="宋体" w:hint="eastAsia"/>
                <w:bCs/>
                <w:sz w:val="24"/>
                <w:szCs w:val="24"/>
                <w:lang w:val="zh-CN"/>
              </w:rPr>
              <w:t>5、自然人身份证明。（自然人投标提供）</w:t>
            </w:r>
          </w:p>
          <w:p w:rsidR="00BD3BA3" w:rsidRPr="009868EA" w:rsidRDefault="009B7329">
            <w:pPr>
              <w:autoSpaceDE w:val="0"/>
              <w:autoSpaceDN w:val="0"/>
              <w:adjustRightInd w:val="0"/>
              <w:spacing w:line="360" w:lineRule="auto"/>
              <w:jc w:val="left"/>
              <w:rPr>
                <w:rFonts w:asciiTheme="minorEastAsia" w:hAnsiTheme="minorEastAsia" w:cs="仿宋_GB2312"/>
                <w:b/>
                <w:sz w:val="24"/>
                <w:szCs w:val="24"/>
              </w:rPr>
            </w:pPr>
            <w:r w:rsidRPr="009868EA">
              <w:rPr>
                <w:rFonts w:asciiTheme="minorEastAsia" w:hAnsiTheme="minorEastAsia" w:cs="仿宋_GB2312" w:hint="eastAsia"/>
                <w:b/>
                <w:sz w:val="24"/>
                <w:szCs w:val="24"/>
              </w:rPr>
              <w:t>二、财务状况报告相关材料</w:t>
            </w:r>
          </w:p>
          <w:p w:rsidR="00BD3BA3" w:rsidRPr="009868EA" w:rsidRDefault="009B7329">
            <w:pPr>
              <w:autoSpaceDE w:val="0"/>
              <w:autoSpaceDN w:val="0"/>
              <w:adjustRightInd w:val="0"/>
              <w:spacing w:line="360" w:lineRule="auto"/>
              <w:ind w:right="-11"/>
              <w:rPr>
                <w:rFonts w:asciiTheme="minorEastAsia" w:hAnsiTheme="minorEastAsia" w:cs="宋体"/>
                <w:bCs/>
                <w:sz w:val="24"/>
                <w:szCs w:val="24"/>
                <w:lang w:val="zh-CN"/>
              </w:rPr>
            </w:pPr>
            <w:r w:rsidRPr="009868EA">
              <w:rPr>
                <w:rFonts w:asciiTheme="minorEastAsia" w:hAnsiTheme="minorEastAsia" w:cs="仿宋_GB2312" w:hint="eastAsia"/>
                <w:sz w:val="24"/>
                <w:szCs w:val="24"/>
              </w:rPr>
              <w:t>1、上一</w:t>
            </w:r>
            <w:r w:rsidRPr="009868EA">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sidRPr="009868EA">
              <w:rPr>
                <w:rFonts w:asciiTheme="minorEastAsia" w:hAnsiTheme="minorEastAsia" w:cs="宋体" w:hint="eastAsia"/>
                <w:bCs/>
                <w:sz w:val="24"/>
                <w:szCs w:val="24"/>
                <w:lang w:val="zh-CN"/>
              </w:rPr>
              <w:lastRenderedPageBreak/>
              <w:t>法人、事业单位法人和社会团体法人）</w:t>
            </w:r>
          </w:p>
          <w:p w:rsidR="00BD3BA3" w:rsidRPr="009868EA" w:rsidRDefault="009B7329">
            <w:pPr>
              <w:autoSpaceDE w:val="0"/>
              <w:autoSpaceDN w:val="0"/>
              <w:adjustRightInd w:val="0"/>
              <w:spacing w:line="360" w:lineRule="auto"/>
              <w:ind w:right="-11"/>
              <w:rPr>
                <w:rFonts w:asciiTheme="minorEastAsia" w:hAnsiTheme="minorEastAsia" w:cs="宋体"/>
                <w:bCs/>
                <w:sz w:val="24"/>
                <w:szCs w:val="24"/>
                <w:lang w:val="zh-CN"/>
              </w:rPr>
            </w:pPr>
            <w:r w:rsidRPr="009868EA">
              <w:rPr>
                <w:rFonts w:asciiTheme="minorEastAsia" w:hAnsiTheme="minorEastAsia" w:cs="仿宋_GB2312" w:hint="eastAsia"/>
                <w:sz w:val="24"/>
                <w:szCs w:val="24"/>
              </w:rPr>
              <w:t>2、</w:t>
            </w:r>
            <w:r w:rsidRPr="009868EA">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BD3BA3" w:rsidRPr="009868EA" w:rsidRDefault="009B7329">
            <w:pPr>
              <w:autoSpaceDE w:val="0"/>
              <w:autoSpaceDN w:val="0"/>
              <w:adjustRightInd w:val="0"/>
              <w:spacing w:line="360" w:lineRule="auto"/>
              <w:ind w:right="-11"/>
              <w:rPr>
                <w:rFonts w:asciiTheme="minorEastAsia" w:hAnsiTheme="minorEastAsia" w:cs="仿宋_GB2312"/>
                <w:b/>
                <w:sz w:val="24"/>
                <w:szCs w:val="24"/>
              </w:rPr>
            </w:pPr>
            <w:r w:rsidRPr="009868EA">
              <w:rPr>
                <w:rFonts w:asciiTheme="minorEastAsia" w:hAnsiTheme="minorEastAsia" w:cs="仿宋_GB2312" w:hint="eastAsia"/>
                <w:b/>
                <w:sz w:val="24"/>
                <w:szCs w:val="24"/>
              </w:rPr>
              <w:t>三、依法缴纳税收相关材料</w:t>
            </w:r>
          </w:p>
          <w:p w:rsidR="00BD3BA3" w:rsidRPr="009868EA" w:rsidRDefault="009B7329">
            <w:pPr>
              <w:autoSpaceDE w:val="0"/>
              <w:autoSpaceDN w:val="0"/>
              <w:adjustRightInd w:val="0"/>
              <w:spacing w:line="360" w:lineRule="auto"/>
              <w:ind w:right="-11"/>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税务登记证和投标截止时间前</w:t>
            </w:r>
            <w:r w:rsidR="00D04F69">
              <w:rPr>
                <w:rFonts w:asciiTheme="minorEastAsia" w:hAnsiTheme="minorEastAsia" w:cs="宋体" w:hint="eastAsia"/>
                <w:bCs/>
                <w:sz w:val="24"/>
                <w:szCs w:val="24"/>
                <w:lang w:val="zh-CN"/>
              </w:rPr>
              <w:t>四</w:t>
            </w:r>
            <w:r w:rsidRPr="009868EA">
              <w:rPr>
                <w:rFonts w:asciiTheme="minorEastAsia" w:hAnsiTheme="minorEastAsia" w:cs="宋体" w:hint="eastAsia"/>
                <w:bCs/>
                <w:sz w:val="24"/>
                <w:szCs w:val="24"/>
                <w:lang w:val="zh-CN"/>
              </w:rPr>
              <w:t>个月内任意一个月缴纳税收凭据。（依法免税的投标人，应提供相应文件证明依法免税）</w:t>
            </w:r>
          </w:p>
          <w:p w:rsidR="00BD3BA3" w:rsidRPr="009868EA" w:rsidRDefault="009B7329">
            <w:pPr>
              <w:autoSpaceDE w:val="0"/>
              <w:autoSpaceDN w:val="0"/>
              <w:adjustRightInd w:val="0"/>
              <w:spacing w:line="360" w:lineRule="auto"/>
              <w:ind w:right="-11"/>
              <w:rPr>
                <w:rFonts w:asciiTheme="minorEastAsia" w:hAnsiTheme="minorEastAsia" w:cs="宋体"/>
                <w:b/>
                <w:bCs/>
                <w:sz w:val="24"/>
                <w:szCs w:val="24"/>
                <w:lang w:val="zh-CN"/>
              </w:rPr>
            </w:pPr>
            <w:r w:rsidRPr="009868EA">
              <w:rPr>
                <w:rFonts w:asciiTheme="minorEastAsia" w:hAnsiTheme="minorEastAsia" w:cs="宋体" w:hint="eastAsia"/>
                <w:b/>
                <w:bCs/>
                <w:sz w:val="24"/>
                <w:szCs w:val="24"/>
                <w:lang w:val="zh-CN"/>
              </w:rPr>
              <w:t>四、依法缴纳社会保障资金的证明材料</w:t>
            </w:r>
          </w:p>
          <w:p w:rsidR="00BD3BA3" w:rsidRPr="009868EA" w:rsidRDefault="009B7329">
            <w:pPr>
              <w:autoSpaceDE w:val="0"/>
              <w:autoSpaceDN w:val="0"/>
              <w:adjustRightInd w:val="0"/>
              <w:spacing w:line="360" w:lineRule="auto"/>
              <w:ind w:right="-11"/>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D3BA3" w:rsidRPr="009868EA" w:rsidRDefault="009B7329">
            <w:pPr>
              <w:autoSpaceDE w:val="0"/>
              <w:autoSpaceDN w:val="0"/>
              <w:adjustRightInd w:val="0"/>
              <w:spacing w:line="360" w:lineRule="auto"/>
              <w:ind w:right="-11"/>
              <w:rPr>
                <w:rFonts w:asciiTheme="minorEastAsia" w:hAnsiTheme="minorEastAsia" w:cs="宋体"/>
                <w:b/>
                <w:bCs/>
                <w:sz w:val="24"/>
                <w:szCs w:val="24"/>
                <w:lang w:val="zh-CN"/>
              </w:rPr>
            </w:pPr>
            <w:r w:rsidRPr="009868EA">
              <w:rPr>
                <w:rFonts w:asciiTheme="minorEastAsia" w:hAnsiTheme="minorEastAsia" w:cs="宋体" w:hint="eastAsia"/>
                <w:b/>
                <w:bCs/>
                <w:sz w:val="24"/>
                <w:szCs w:val="24"/>
                <w:lang w:val="zh-CN"/>
              </w:rPr>
              <w:t>五、履行合同所必须的设备和专业技术能力的证明材料</w:t>
            </w:r>
          </w:p>
          <w:p w:rsidR="00BD3BA3" w:rsidRPr="009868EA" w:rsidRDefault="009B7329">
            <w:pPr>
              <w:autoSpaceDE w:val="0"/>
              <w:autoSpaceDN w:val="0"/>
              <w:adjustRightInd w:val="0"/>
              <w:spacing w:line="360" w:lineRule="auto"/>
              <w:jc w:val="left"/>
              <w:rPr>
                <w:rFonts w:asciiTheme="minorEastAsia" w:hAnsiTheme="minorEastAsia" w:cs="宋体"/>
                <w:kern w:val="0"/>
                <w:sz w:val="24"/>
                <w:szCs w:val="24"/>
              </w:rPr>
            </w:pPr>
            <w:r w:rsidRPr="009868EA">
              <w:rPr>
                <w:rFonts w:asciiTheme="minorEastAsia" w:hAnsiTheme="minorEastAsia" w:cs="宋体" w:hint="eastAsia"/>
                <w:bCs/>
                <w:sz w:val="24"/>
                <w:szCs w:val="24"/>
                <w:lang w:val="zh-CN"/>
              </w:rPr>
              <w:t>相关设备的购置发票、专业技术人员职称证书、用工合同等或者</w:t>
            </w:r>
            <w:r w:rsidRPr="009868EA">
              <w:rPr>
                <w:rFonts w:asciiTheme="minorEastAsia" w:hAnsiTheme="minorEastAsia" w:cs="宋体" w:hint="eastAsia"/>
                <w:kern w:val="0"/>
                <w:sz w:val="24"/>
                <w:szCs w:val="24"/>
              </w:rPr>
              <w:t>附投标人相关承诺函或声明。（格式自拟）</w:t>
            </w:r>
          </w:p>
          <w:p w:rsidR="00BD3BA3" w:rsidRPr="009868EA" w:rsidRDefault="009B7329">
            <w:pPr>
              <w:autoSpaceDE w:val="0"/>
              <w:autoSpaceDN w:val="0"/>
              <w:adjustRightInd w:val="0"/>
              <w:spacing w:line="360" w:lineRule="auto"/>
              <w:ind w:right="-11"/>
              <w:rPr>
                <w:rFonts w:asciiTheme="minorEastAsia" w:hAnsiTheme="minorEastAsia" w:cs="宋体"/>
                <w:b/>
                <w:bCs/>
                <w:sz w:val="24"/>
                <w:szCs w:val="24"/>
                <w:lang w:val="zh-CN"/>
              </w:rPr>
            </w:pPr>
            <w:r w:rsidRPr="009868EA">
              <w:rPr>
                <w:rFonts w:asciiTheme="minorEastAsia" w:hAnsiTheme="minorEastAsia" w:cs="宋体" w:hint="eastAsia"/>
                <w:b/>
                <w:kern w:val="0"/>
                <w:sz w:val="24"/>
                <w:szCs w:val="24"/>
              </w:rPr>
              <w:t>六、</w:t>
            </w:r>
            <w:r w:rsidRPr="009868EA">
              <w:rPr>
                <w:rFonts w:asciiTheme="minorEastAsia" w:hAnsiTheme="minorEastAsia" w:cs="宋体"/>
                <w:b/>
                <w:bCs/>
                <w:sz w:val="24"/>
                <w:szCs w:val="24"/>
                <w:lang w:val="zh-CN"/>
              </w:rPr>
              <w:t>参加政府采购活动前3年内在经营活动中没有重大违法记录的声明</w:t>
            </w:r>
          </w:p>
          <w:p w:rsidR="00BD3BA3" w:rsidRPr="009868EA" w:rsidRDefault="009B7329">
            <w:pPr>
              <w:autoSpaceDE w:val="0"/>
              <w:autoSpaceDN w:val="0"/>
              <w:spacing w:line="360" w:lineRule="auto"/>
              <w:contextualSpacing/>
              <w:jc w:val="left"/>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投标人“</w:t>
            </w:r>
            <w:r w:rsidRPr="009868EA">
              <w:rPr>
                <w:rFonts w:asciiTheme="minorEastAsia" w:hAnsiTheme="minorEastAsia" w:cs="宋体"/>
                <w:bCs/>
                <w:sz w:val="24"/>
                <w:szCs w:val="24"/>
                <w:lang w:val="zh-CN"/>
              </w:rPr>
              <w:t>参加政府采购活动前3年内在经营活动中没有重大违法记录的书面声明</w:t>
            </w:r>
            <w:r w:rsidRPr="009868EA">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D3BA3" w:rsidRPr="009868EA" w:rsidRDefault="009B7329">
            <w:pPr>
              <w:autoSpaceDE w:val="0"/>
              <w:autoSpaceDN w:val="0"/>
              <w:adjustRightInd w:val="0"/>
              <w:spacing w:line="360" w:lineRule="auto"/>
              <w:ind w:right="-11"/>
              <w:rPr>
                <w:rFonts w:asciiTheme="minorEastAsia" w:hAnsiTheme="minorEastAsia" w:cs="宋体"/>
                <w:b/>
                <w:kern w:val="0"/>
                <w:sz w:val="24"/>
                <w:szCs w:val="24"/>
                <w:lang w:val="zh-CN"/>
              </w:rPr>
            </w:pPr>
            <w:r w:rsidRPr="009868EA">
              <w:rPr>
                <w:rFonts w:asciiTheme="minorEastAsia" w:hAnsiTheme="minorEastAsia" w:cs="宋体" w:hint="eastAsia"/>
                <w:b/>
                <w:kern w:val="0"/>
                <w:sz w:val="24"/>
                <w:szCs w:val="24"/>
                <w:lang w:val="zh-CN"/>
              </w:rPr>
              <w:t>七、未被列入“信用中国”网站</w:t>
            </w:r>
            <w:r w:rsidRPr="009868EA">
              <w:rPr>
                <w:rFonts w:asciiTheme="minorEastAsia" w:hAnsiTheme="minorEastAsia" w:cs="宋体"/>
                <w:b/>
                <w:kern w:val="0"/>
                <w:sz w:val="24"/>
                <w:szCs w:val="24"/>
                <w:lang w:val="zh-CN"/>
              </w:rPr>
              <w:t>(www.creditchina.gov.cn)</w:t>
            </w:r>
            <w:r w:rsidRPr="009868EA">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9868EA">
              <w:rPr>
                <w:rFonts w:asciiTheme="minorEastAsia" w:hAnsiTheme="minorEastAsia" w:cs="宋体"/>
                <w:b/>
                <w:kern w:val="0"/>
                <w:sz w:val="24"/>
                <w:szCs w:val="24"/>
                <w:lang w:val="zh-CN"/>
              </w:rPr>
              <w:t xml:space="preserve"> (www.ccgp.gov.cn)</w:t>
            </w:r>
            <w:r w:rsidRPr="009868EA">
              <w:rPr>
                <w:rFonts w:asciiTheme="minorEastAsia" w:hAnsiTheme="minorEastAsia" w:cs="宋体" w:hint="eastAsia"/>
                <w:b/>
                <w:kern w:val="0"/>
                <w:sz w:val="24"/>
                <w:szCs w:val="24"/>
                <w:lang w:val="zh-CN"/>
              </w:rPr>
              <w:t>政府采购严重违法失信行为记录名单的投标人；“国家企业信用公示系统”网站（</w:t>
            </w:r>
            <w:r w:rsidRPr="009868EA">
              <w:rPr>
                <w:rFonts w:asciiTheme="minorEastAsia" w:hAnsiTheme="minorEastAsia" w:cs="宋体"/>
                <w:b/>
                <w:kern w:val="0"/>
                <w:sz w:val="24"/>
                <w:szCs w:val="24"/>
                <w:lang w:val="zh-CN"/>
              </w:rPr>
              <w:t>www.gsxt.gov.cn</w:t>
            </w:r>
            <w:r w:rsidRPr="009868EA">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Pr="009868EA">
              <w:rPr>
                <w:rFonts w:asciiTheme="minorEastAsia" w:hAnsiTheme="minorEastAsia" w:cs="宋体" w:hint="eastAsia"/>
                <w:b/>
                <w:kern w:val="0"/>
                <w:sz w:val="24"/>
                <w:szCs w:val="24"/>
                <w:lang w:val="zh-CN"/>
              </w:rPr>
              <w:lastRenderedPageBreak/>
              <w:t>时间前三年内供应商信用记录情况)。</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1、查询渠道：“信用中国”网站（</w:t>
            </w:r>
            <w:r w:rsidRPr="009868EA">
              <w:rPr>
                <w:rFonts w:asciiTheme="minorEastAsia" w:hAnsiTheme="minorEastAsia" w:cs="宋体"/>
                <w:kern w:val="0"/>
                <w:sz w:val="24"/>
                <w:szCs w:val="24"/>
              </w:rPr>
              <w:t>www.creditchina.gov.cn</w:t>
            </w:r>
            <w:r w:rsidRPr="009868EA">
              <w:rPr>
                <w:rFonts w:asciiTheme="minorEastAsia" w:hAnsiTheme="minorEastAsia" w:cs="宋体" w:hint="eastAsia"/>
                <w:kern w:val="0"/>
                <w:sz w:val="24"/>
                <w:szCs w:val="24"/>
              </w:rPr>
              <w:t>）和“中国政府采购网”（</w:t>
            </w:r>
            <w:r w:rsidRPr="009868EA">
              <w:rPr>
                <w:rFonts w:asciiTheme="minorEastAsia" w:hAnsiTheme="minorEastAsia" w:cs="宋体"/>
                <w:kern w:val="0"/>
                <w:sz w:val="24"/>
                <w:szCs w:val="24"/>
              </w:rPr>
              <w:t>www.ccgp.gov.cn</w:t>
            </w:r>
            <w:r w:rsidRPr="009868EA">
              <w:rPr>
                <w:rFonts w:asciiTheme="minorEastAsia" w:hAnsiTheme="minorEastAsia" w:cs="宋体" w:hint="eastAsia"/>
                <w:kern w:val="0"/>
                <w:sz w:val="24"/>
                <w:szCs w:val="24"/>
              </w:rPr>
              <w:t>）；“国家企业信用公示系统”网站（</w:t>
            </w:r>
            <w:r w:rsidRPr="009868EA">
              <w:rPr>
                <w:rFonts w:asciiTheme="minorEastAsia" w:hAnsiTheme="minorEastAsia" w:cs="宋体"/>
                <w:kern w:val="0"/>
                <w:sz w:val="24"/>
                <w:szCs w:val="24"/>
              </w:rPr>
              <w:t>www.gsxt.gov.cn</w:t>
            </w:r>
            <w:r w:rsidRPr="009868EA">
              <w:rPr>
                <w:rFonts w:asciiTheme="minorEastAsia" w:hAnsiTheme="minorEastAsia" w:cs="宋体" w:hint="eastAsia"/>
                <w:kern w:val="0"/>
                <w:sz w:val="24"/>
                <w:szCs w:val="24"/>
              </w:rPr>
              <w:t>）；</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2、截止时间：同投标截止时间；</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kern w:val="0"/>
                <w:sz w:val="24"/>
                <w:szCs w:val="24"/>
              </w:rPr>
              <w:t>4</w:t>
            </w:r>
            <w:r w:rsidRPr="009868EA">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D3BA3" w:rsidRPr="009868EA" w:rsidRDefault="009B7329">
            <w:pPr>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D3BA3" w:rsidRPr="009868EA">
        <w:trPr>
          <w:trHeight w:val="504"/>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lastRenderedPageBreak/>
              <w:t>5</w:t>
            </w:r>
          </w:p>
        </w:tc>
        <w:tc>
          <w:tcPr>
            <w:tcW w:w="2268" w:type="dxa"/>
            <w:vAlign w:val="center"/>
          </w:tcPr>
          <w:p w:rsidR="00BD3BA3" w:rsidRPr="009868EA" w:rsidRDefault="009B7329">
            <w:pPr>
              <w:autoSpaceDE w:val="0"/>
              <w:autoSpaceDN w:val="0"/>
              <w:adjustRightInd w:val="0"/>
              <w:spacing w:line="276" w:lineRule="auto"/>
              <w:jc w:val="center"/>
              <w:rPr>
                <w:rFonts w:asciiTheme="minorEastAsia" w:hAnsiTheme="minorEastAsia" w:cs="宋体"/>
                <w:bCs/>
                <w:sz w:val="24"/>
                <w:szCs w:val="24"/>
                <w:lang w:val="zh-CN"/>
              </w:rPr>
            </w:pPr>
            <w:r w:rsidRPr="009868EA">
              <w:rPr>
                <w:rFonts w:asciiTheme="minorEastAsia" w:hAnsiTheme="minorEastAsia" w:cs="微软雅黑" w:hint="eastAsia"/>
                <w:b/>
                <w:sz w:val="24"/>
                <w:szCs w:val="24"/>
              </w:rPr>
              <w:t>★</w:t>
            </w:r>
            <w:r w:rsidRPr="009868EA">
              <w:rPr>
                <w:rFonts w:asciiTheme="minorEastAsia" w:hAnsiTheme="minorEastAsia" w:cs="宋体" w:hint="eastAsia"/>
                <w:bCs/>
                <w:sz w:val="24"/>
                <w:szCs w:val="24"/>
                <w:lang w:val="zh-CN"/>
              </w:rPr>
              <w:t>联合体投标</w:t>
            </w:r>
          </w:p>
        </w:tc>
        <w:tc>
          <w:tcPr>
            <w:tcW w:w="6813" w:type="dxa"/>
            <w:vAlign w:val="center"/>
          </w:tcPr>
          <w:p w:rsidR="00BD3BA3" w:rsidRPr="009868EA" w:rsidRDefault="009B7329">
            <w:pPr>
              <w:autoSpaceDE w:val="0"/>
              <w:autoSpaceDN w:val="0"/>
              <w:adjustRightInd w:val="0"/>
              <w:spacing w:line="276" w:lineRule="auto"/>
              <w:rPr>
                <w:rFonts w:asciiTheme="minorEastAsia" w:hAnsiTheme="minorEastAsia" w:cs="宋体"/>
                <w:bCs/>
                <w:sz w:val="24"/>
                <w:szCs w:val="24"/>
                <w:lang w:val="zh-CN"/>
              </w:rPr>
            </w:pPr>
            <w:r w:rsidRPr="009868EA">
              <w:rPr>
                <w:rFonts w:asciiTheme="minorEastAsia" w:hAnsiTheme="minorEastAsia" w:cs="宋体" w:hint="eastAsia"/>
                <w:kern w:val="0"/>
                <w:sz w:val="24"/>
                <w:szCs w:val="24"/>
              </w:rPr>
              <w:t>本项目</w:t>
            </w:r>
            <w:r w:rsidR="00FB3217" w:rsidRPr="009868EA">
              <w:rPr>
                <w:rFonts w:asciiTheme="minorEastAsia" w:hAnsiTheme="minorEastAsia" w:cs="宋体"/>
                <w:b/>
                <w:kern w:val="0"/>
                <w:sz w:val="24"/>
                <w:szCs w:val="24"/>
                <w:lang w:val="zh-CN"/>
              </w:rPr>
              <w:fldChar w:fldCharType="begin"/>
            </w:r>
            <w:r w:rsidRPr="009868EA">
              <w:rPr>
                <w:rFonts w:asciiTheme="minorEastAsia" w:hAnsiTheme="minorEastAsia" w:cs="宋体"/>
                <w:b/>
                <w:kern w:val="0"/>
                <w:sz w:val="24"/>
                <w:szCs w:val="24"/>
                <w:lang w:val="zh-CN"/>
              </w:rPr>
              <w:instrText xml:space="preserve"> </w:instrText>
            </w:r>
            <w:r w:rsidRPr="009868EA">
              <w:rPr>
                <w:rFonts w:asciiTheme="minorEastAsia" w:hAnsiTheme="minorEastAsia" w:cs="宋体" w:hint="eastAsia"/>
                <w:b/>
                <w:kern w:val="0"/>
                <w:sz w:val="24"/>
                <w:szCs w:val="24"/>
                <w:lang w:val="zh-CN"/>
              </w:rPr>
              <w:instrText>eq \o\ac(□,</w:instrText>
            </w:r>
            <w:r w:rsidRPr="009868EA">
              <w:rPr>
                <w:rFonts w:asciiTheme="minorEastAsia" w:hAnsiTheme="minorEastAsia" w:cs="宋体" w:hint="eastAsia"/>
                <w:b/>
                <w:kern w:val="0"/>
                <w:position w:val="2"/>
                <w:sz w:val="24"/>
                <w:szCs w:val="24"/>
                <w:lang w:val="zh-CN"/>
              </w:rPr>
              <w:instrText>√</w:instrText>
            </w:r>
            <w:r w:rsidRPr="009868EA">
              <w:rPr>
                <w:rFonts w:asciiTheme="minorEastAsia" w:hAnsiTheme="minorEastAsia" w:cs="宋体" w:hint="eastAsia"/>
                <w:b/>
                <w:kern w:val="0"/>
                <w:sz w:val="24"/>
                <w:szCs w:val="24"/>
                <w:lang w:val="zh-CN"/>
              </w:rPr>
              <w:instrText>)</w:instrText>
            </w:r>
            <w:r w:rsidR="00FB3217" w:rsidRPr="009868EA">
              <w:rPr>
                <w:rFonts w:asciiTheme="minorEastAsia" w:hAnsiTheme="minorEastAsia" w:cs="宋体"/>
                <w:b/>
                <w:kern w:val="0"/>
                <w:sz w:val="24"/>
                <w:szCs w:val="24"/>
                <w:lang w:val="zh-CN"/>
              </w:rPr>
              <w:fldChar w:fldCharType="end"/>
            </w:r>
            <w:r w:rsidRPr="009868EA">
              <w:rPr>
                <w:rFonts w:asciiTheme="minorEastAsia" w:hAnsiTheme="minorEastAsia" w:cs="宋体" w:hint="eastAsia"/>
                <w:kern w:val="0"/>
                <w:sz w:val="24"/>
                <w:szCs w:val="24"/>
              </w:rPr>
              <w:t>不接受</w:t>
            </w:r>
            <w:r w:rsidRPr="009868EA">
              <w:rPr>
                <w:rFonts w:asciiTheme="minorEastAsia" w:hAnsiTheme="minorEastAsia" w:cs="宋体" w:hint="eastAsia"/>
                <w:bCs/>
                <w:sz w:val="24"/>
                <w:szCs w:val="24"/>
                <w:lang w:val="zh-CN"/>
              </w:rPr>
              <w:t>□接受</w:t>
            </w:r>
            <w:r w:rsidRPr="009868EA">
              <w:rPr>
                <w:rFonts w:asciiTheme="minorEastAsia" w:hAnsiTheme="minorEastAsia" w:cs="宋体" w:hint="eastAsia"/>
                <w:kern w:val="0"/>
                <w:sz w:val="24"/>
                <w:szCs w:val="24"/>
              </w:rPr>
              <w:t>联合体投标</w:t>
            </w:r>
          </w:p>
        </w:tc>
      </w:tr>
      <w:tr w:rsidR="00BD3BA3" w:rsidRPr="009868EA">
        <w:trPr>
          <w:trHeight w:val="504"/>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t>6</w:t>
            </w:r>
          </w:p>
        </w:tc>
        <w:tc>
          <w:tcPr>
            <w:tcW w:w="2268" w:type="dxa"/>
            <w:vAlign w:val="center"/>
          </w:tcPr>
          <w:p w:rsidR="00BD3BA3" w:rsidRPr="009868EA" w:rsidRDefault="009B7329">
            <w:pPr>
              <w:autoSpaceDE w:val="0"/>
              <w:autoSpaceDN w:val="0"/>
              <w:adjustRightInd w:val="0"/>
              <w:spacing w:line="276" w:lineRule="auto"/>
              <w:jc w:val="center"/>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最高限价</w:t>
            </w:r>
          </w:p>
        </w:tc>
        <w:tc>
          <w:tcPr>
            <w:tcW w:w="6813" w:type="dxa"/>
            <w:vAlign w:val="center"/>
          </w:tcPr>
          <w:p w:rsidR="00BD3BA3" w:rsidRPr="009868EA" w:rsidRDefault="009B7329" w:rsidP="00347198">
            <w:pPr>
              <w:autoSpaceDE w:val="0"/>
              <w:autoSpaceDN w:val="0"/>
              <w:adjustRightInd w:val="0"/>
              <w:spacing w:line="276" w:lineRule="auto"/>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 xml:space="preserve"> </w:t>
            </w:r>
            <w:r w:rsidR="00347198" w:rsidRPr="009868EA">
              <w:rPr>
                <w:rFonts w:ascii="宋体" w:eastAsia="宋体" w:hAnsi="宋体" w:cs="宋体" w:hint="eastAsia"/>
                <w:bCs/>
                <w:sz w:val="24"/>
                <w:szCs w:val="24"/>
                <w:lang w:val="zh-CN"/>
              </w:rPr>
              <w:t>2958700.00元</w:t>
            </w:r>
            <w:r w:rsidRPr="009868EA">
              <w:rPr>
                <w:rFonts w:asciiTheme="minorEastAsia" w:hAnsiTheme="minorEastAsia" w:cs="宋体" w:hint="eastAsia"/>
                <w:bCs/>
                <w:sz w:val="24"/>
                <w:szCs w:val="24"/>
                <w:lang w:val="zh-CN"/>
              </w:rPr>
              <w:t>，超出最高限价的投标无效</w:t>
            </w:r>
          </w:p>
        </w:tc>
      </w:tr>
      <w:tr w:rsidR="00BD3BA3" w:rsidRPr="009868EA">
        <w:trPr>
          <w:trHeight w:val="907"/>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t>7</w:t>
            </w:r>
          </w:p>
        </w:tc>
        <w:tc>
          <w:tcPr>
            <w:tcW w:w="2268" w:type="dxa"/>
            <w:vAlign w:val="center"/>
          </w:tcPr>
          <w:p w:rsidR="00BD3BA3" w:rsidRPr="009868EA" w:rsidRDefault="009B7329">
            <w:pPr>
              <w:autoSpaceDE w:val="0"/>
              <w:autoSpaceDN w:val="0"/>
              <w:adjustRightInd w:val="0"/>
              <w:spacing w:line="276" w:lineRule="auto"/>
              <w:jc w:val="center"/>
              <w:rPr>
                <w:rFonts w:asciiTheme="minorEastAsia" w:hAnsiTheme="minorEastAsia" w:cs="宋体"/>
                <w:bCs/>
                <w:sz w:val="24"/>
                <w:szCs w:val="24"/>
                <w:lang w:val="zh-CN"/>
              </w:rPr>
            </w:pPr>
            <w:r w:rsidRPr="009868EA">
              <w:rPr>
                <w:rFonts w:asciiTheme="minorEastAsia" w:hAnsiTheme="minorEastAsia" w:cs="宋体"/>
                <w:bCs/>
                <w:sz w:val="24"/>
                <w:szCs w:val="24"/>
                <w:lang w:val="zh-CN"/>
              </w:rPr>
              <w:t>现场考察</w:t>
            </w:r>
          </w:p>
        </w:tc>
        <w:tc>
          <w:tcPr>
            <w:tcW w:w="6813" w:type="dxa"/>
            <w:vAlign w:val="center"/>
          </w:tcPr>
          <w:p w:rsidR="00BD3BA3" w:rsidRPr="009868EA" w:rsidRDefault="00FB3217">
            <w:pPr>
              <w:autoSpaceDE w:val="0"/>
              <w:autoSpaceDN w:val="0"/>
              <w:adjustRightInd w:val="0"/>
              <w:spacing w:line="360" w:lineRule="auto"/>
              <w:rPr>
                <w:rFonts w:asciiTheme="minorEastAsia" w:hAnsiTheme="minorEastAsia" w:cs="宋体"/>
                <w:kern w:val="0"/>
                <w:sz w:val="24"/>
                <w:szCs w:val="24"/>
                <w:lang w:val="zh-CN"/>
              </w:rPr>
            </w:pPr>
            <w:r w:rsidRPr="009868EA">
              <w:rPr>
                <w:rFonts w:asciiTheme="minorEastAsia" w:hAnsiTheme="minorEastAsia" w:cs="宋体"/>
                <w:b/>
                <w:kern w:val="0"/>
                <w:sz w:val="24"/>
                <w:szCs w:val="24"/>
                <w:lang w:val="zh-CN"/>
              </w:rPr>
              <w:fldChar w:fldCharType="begin"/>
            </w:r>
            <w:r w:rsidR="009B7329" w:rsidRPr="009868EA">
              <w:rPr>
                <w:rFonts w:asciiTheme="minorEastAsia" w:hAnsiTheme="minorEastAsia" w:cs="宋体"/>
                <w:b/>
                <w:kern w:val="0"/>
                <w:sz w:val="24"/>
                <w:szCs w:val="24"/>
                <w:lang w:val="zh-CN"/>
              </w:rPr>
              <w:instrText xml:space="preserve"> </w:instrText>
            </w:r>
            <w:r w:rsidR="009B7329" w:rsidRPr="009868EA">
              <w:rPr>
                <w:rFonts w:asciiTheme="minorEastAsia" w:hAnsiTheme="minorEastAsia" w:cs="宋体" w:hint="eastAsia"/>
                <w:b/>
                <w:kern w:val="0"/>
                <w:sz w:val="24"/>
                <w:szCs w:val="24"/>
                <w:lang w:val="zh-CN"/>
              </w:rPr>
              <w:instrText>eq \o\ac(□,</w:instrText>
            </w:r>
            <w:r w:rsidR="009B7329" w:rsidRPr="009868EA">
              <w:rPr>
                <w:rFonts w:asciiTheme="minorEastAsia" w:hAnsiTheme="minorEastAsia" w:cs="宋体" w:hint="eastAsia"/>
                <w:b/>
                <w:kern w:val="0"/>
                <w:position w:val="2"/>
                <w:sz w:val="24"/>
                <w:szCs w:val="24"/>
                <w:lang w:val="zh-CN"/>
              </w:rPr>
              <w:instrText>√</w:instrText>
            </w:r>
            <w:r w:rsidR="009B7329" w:rsidRPr="009868EA">
              <w:rPr>
                <w:rFonts w:asciiTheme="minorEastAsia" w:hAnsiTheme="minorEastAsia" w:cs="宋体" w:hint="eastAsia"/>
                <w:b/>
                <w:kern w:val="0"/>
                <w:sz w:val="24"/>
                <w:szCs w:val="24"/>
                <w:lang w:val="zh-CN"/>
              </w:rPr>
              <w:instrText>)</w:instrText>
            </w:r>
            <w:r w:rsidRPr="009868EA">
              <w:rPr>
                <w:rFonts w:asciiTheme="minorEastAsia" w:hAnsiTheme="minorEastAsia" w:cs="宋体"/>
                <w:b/>
                <w:kern w:val="0"/>
                <w:sz w:val="24"/>
                <w:szCs w:val="24"/>
                <w:lang w:val="zh-CN"/>
              </w:rPr>
              <w:fldChar w:fldCharType="end"/>
            </w:r>
            <w:r w:rsidR="009B7329" w:rsidRPr="009868EA">
              <w:rPr>
                <w:rFonts w:asciiTheme="minorEastAsia" w:hAnsiTheme="minorEastAsia" w:cs="宋体" w:hint="eastAsia"/>
                <w:bCs/>
                <w:sz w:val="24"/>
                <w:szCs w:val="24"/>
                <w:lang w:val="zh-CN"/>
              </w:rPr>
              <w:t>不组织</w:t>
            </w:r>
          </w:p>
          <w:p w:rsidR="00BD3BA3" w:rsidRPr="009868EA" w:rsidRDefault="009B7329">
            <w:pPr>
              <w:autoSpaceDE w:val="0"/>
              <w:autoSpaceDN w:val="0"/>
              <w:adjustRightInd w:val="0"/>
              <w:spacing w:line="360" w:lineRule="auto"/>
              <w:rPr>
                <w:rFonts w:asciiTheme="minorEastAsia" w:hAnsiTheme="minorEastAsia" w:cs="宋体"/>
                <w:bCs/>
                <w:sz w:val="24"/>
                <w:szCs w:val="24"/>
                <w:lang w:val="zh-CN"/>
              </w:rPr>
            </w:pPr>
            <w:r w:rsidRPr="009868EA">
              <w:rPr>
                <w:rFonts w:asciiTheme="minorEastAsia" w:hAnsiTheme="minorEastAsia" w:cs="宋体" w:hint="eastAsia"/>
                <w:b/>
                <w:bCs/>
                <w:sz w:val="24"/>
                <w:szCs w:val="24"/>
                <w:lang w:val="zh-CN"/>
              </w:rPr>
              <w:t>□</w:t>
            </w:r>
            <w:r w:rsidRPr="009868EA">
              <w:rPr>
                <w:rFonts w:asciiTheme="minorEastAsia" w:hAnsiTheme="minorEastAsia" w:cs="宋体" w:hint="eastAsia"/>
                <w:bCs/>
                <w:sz w:val="24"/>
                <w:szCs w:val="24"/>
                <w:lang w:val="zh-CN"/>
              </w:rPr>
              <w:t>组织，时间：      地点：</w:t>
            </w:r>
          </w:p>
        </w:tc>
      </w:tr>
      <w:tr w:rsidR="00BD3BA3" w:rsidRPr="009868EA">
        <w:trPr>
          <w:trHeight w:val="907"/>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t>8</w:t>
            </w:r>
          </w:p>
        </w:tc>
        <w:tc>
          <w:tcPr>
            <w:tcW w:w="2268" w:type="dxa"/>
            <w:vAlign w:val="center"/>
          </w:tcPr>
          <w:p w:rsidR="00BD3BA3" w:rsidRPr="009868EA" w:rsidRDefault="009B7329">
            <w:pPr>
              <w:autoSpaceDE w:val="0"/>
              <w:autoSpaceDN w:val="0"/>
              <w:adjustRightInd w:val="0"/>
              <w:spacing w:line="276" w:lineRule="auto"/>
              <w:jc w:val="center"/>
              <w:rPr>
                <w:rFonts w:asciiTheme="minorEastAsia" w:hAnsiTheme="minorEastAsia" w:cs="宋体"/>
                <w:bCs/>
                <w:sz w:val="24"/>
                <w:szCs w:val="24"/>
                <w:lang w:val="zh-CN"/>
              </w:rPr>
            </w:pPr>
            <w:r w:rsidRPr="009868EA">
              <w:rPr>
                <w:rFonts w:asciiTheme="minorEastAsia" w:hAnsiTheme="minorEastAsia" w:cs="宋体"/>
                <w:bCs/>
                <w:sz w:val="24"/>
                <w:szCs w:val="24"/>
                <w:lang w:val="zh-CN"/>
              </w:rPr>
              <w:t>开标前答疑会</w:t>
            </w:r>
          </w:p>
        </w:tc>
        <w:tc>
          <w:tcPr>
            <w:tcW w:w="6813" w:type="dxa"/>
            <w:vAlign w:val="center"/>
          </w:tcPr>
          <w:p w:rsidR="00BD3BA3" w:rsidRPr="009868EA" w:rsidRDefault="00FB3217">
            <w:pPr>
              <w:autoSpaceDE w:val="0"/>
              <w:autoSpaceDN w:val="0"/>
              <w:adjustRightInd w:val="0"/>
              <w:spacing w:line="360" w:lineRule="auto"/>
              <w:rPr>
                <w:rFonts w:asciiTheme="minorEastAsia" w:hAnsiTheme="minorEastAsia" w:cs="宋体"/>
                <w:kern w:val="0"/>
                <w:sz w:val="24"/>
                <w:szCs w:val="24"/>
                <w:lang w:val="zh-CN"/>
              </w:rPr>
            </w:pPr>
            <w:r w:rsidRPr="009868EA">
              <w:rPr>
                <w:rFonts w:asciiTheme="minorEastAsia" w:hAnsiTheme="minorEastAsia" w:cs="宋体"/>
                <w:b/>
                <w:kern w:val="0"/>
                <w:sz w:val="24"/>
                <w:szCs w:val="24"/>
                <w:lang w:val="zh-CN"/>
              </w:rPr>
              <w:fldChar w:fldCharType="begin"/>
            </w:r>
            <w:r w:rsidR="009B7329" w:rsidRPr="009868EA">
              <w:rPr>
                <w:rFonts w:asciiTheme="minorEastAsia" w:hAnsiTheme="minorEastAsia" w:cs="宋体"/>
                <w:b/>
                <w:kern w:val="0"/>
                <w:sz w:val="24"/>
                <w:szCs w:val="24"/>
                <w:lang w:val="zh-CN"/>
              </w:rPr>
              <w:instrText xml:space="preserve"> </w:instrText>
            </w:r>
            <w:r w:rsidR="009B7329" w:rsidRPr="009868EA">
              <w:rPr>
                <w:rFonts w:asciiTheme="minorEastAsia" w:hAnsiTheme="minorEastAsia" w:cs="宋体" w:hint="eastAsia"/>
                <w:b/>
                <w:kern w:val="0"/>
                <w:sz w:val="24"/>
                <w:szCs w:val="24"/>
                <w:lang w:val="zh-CN"/>
              </w:rPr>
              <w:instrText>eq \o\ac(□,</w:instrText>
            </w:r>
            <w:r w:rsidR="009B7329" w:rsidRPr="009868EA">
              <w:rPr>
                <w:rFonts w:asciiTheme="minorEastAsia" w:hAnsiTheme="minorEastAsia" w:cs="宋体" w:hint="eastAsia"/>
                <w:b/>
                <w:kern w:val="0"/>
                <w:position w:val="2"/>
                <w:sz w:val="24"/>
                <w:szCs w:val="24"/>
                <w:lang w:val="zh-CN"/>
              </w:rPr>
              <w:instrText>√</w:instrText>
            </w:r>
            <w:r w:rsidR="009B7329" w:rsidRPr="009868EA">
              <w:rPr>
                <w:rFonts w:asciiTheme="minorEastAsia" w:hAnsiTheme="minorEastAsia" w:cs="宋体" w:hint="eastAsia"/>
                <w:b/>
                <w:kern w:val="0"/>
                <w:sz w:val="24"/>
                <w:szCs w:val="24"/>
                <w:lang w:val="zh-CN"/>
              </w:rPr>
              <w:instrText>)</w:instrText>
            </w:r>
            <w:r w:rsidRPr="009868EA">
              <w:rPr>
                <w:rFonts w:asciiTheme="minorEastAsia" w:hAnsiTheme="minorEastAsia" w:cs="宋体"/>
                <w:b/>
                <w:kern w:val="0"/>
                <w:sz w:val="24"/>
                <w:szCs w:val="24"/>
                <w:lang w:val="zh-CN"/>
              </w:rPr>
              <w:fldChar w:fldCharType="end"/>
            </w:r>
            <w:r w:rsidR="009B7329" w:rsidRPr="009868EA">
              <w:rPr>
                <w:rFonts w:asciiTheme="minorEastAsia" w:hAnsiTheme="minorEastAsia" w:cs="宋体" w:hint="eastAsia"/>
                <w:bCs/>
                <w:sz w:val="24"/>
                <w:szCs w:val="24"/>
                <w:lang w:val="zh-CN"/>
              </w:rPr>
              <w:t>不召开</w:t>
            </w:r>
          </w:p>
          <w:p w:rsidR="00BD3BA3" w:rsidRPr="009868EA" w:rsidRDefault="009B7329">
            <w:pPr>
              <w:autoSpaceDE w:val="0"/>
              <w:autoSpaceDN w:val="0"/>
              <w:adjustRightInd w:val="0"/>
              <w:spacing w:line="360" w:lineRule="auto"/>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□召开，时间：      地点：</w:t>
            </w:r>
          </w:p>
        </w:tc>
      </w:tr>
      <w:tr w:rsidR="00BD3BA3" w:rsidRPr="009868EA">
        <w:trPr>
          <w:trHeight w:val="504"/>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t>9</w:t>
            </w:r>
          </w:p>
        </w:tc>
        <w:tc>
          <w:tcPr>
            <w:tcW w:w="2268" w:type="dxa"/>
            <w:vAlign w:val="center"/>
          </w:tcPr>
          <w:p w:rsidR="00BD3BA3" w:rsidRPr="009868EA" w:rsidRDefault="009B7329">
            <w:pPr>
              <w:autoSpaceDE w:val="0"/>
              <w:autoSpaceDN w:val="0"/>
              <w:adjustRightInd w:val="0"/>
              <w:spacing w:line="276" w:lineRule="auto"/>
              <w:jc w:val="center"/>
              <w:rPr>
                <w:rFonts w:asciiTheme="minorEastAsia" w:hAnsiTheme="minorEastAsia" w:cs="仿宋_GB2312"/>
                <w:sz w:val="24"/>
                <w:szCs w:val="24"/>
              </w:rPr>
            </w:pPr>
            <w:r w:rsidRPr="009868EA">
              <w:rPr>
                <w:rFonts w:asciiTheme="minorEastAsia" w:hAnsiTheme="minorEastAsia" w:cs="仿宋_GB2312" w:hint="eastAsia"/>
                <w:sz w:val="24"/>
                <w:szCs w:val="24"/>
              </w:rPr>
              <w:t>进口产品参与</w:t>
            </w:r>
          </w:p>
        </w:tc>
        <w:tc>
          <w:tcPr>
            <w:tcW w:w="6813" w:type="dxa"/>
            <w:vAlign w:val="center"/>
          </w:tcPr>
          <w:p w:rsidR="00BD3BA3" w:rsidRPr="009868EA" w:rsidRDefault="00FB3217">
            <w:pPr>
              <w:autoSpaceDE w:val="0"/>
              <w:autoSpaceDN w:val="0"/>
              <w:adjustRightInd w:val="0"/>
              <w:spacing w:line="276" w:lineRule="auto"/>
              <w:rPr>
                <w:rFonts w:asciiTheme="minorEastAsia" w:hAnsiTheme="minorEastAsia"/>
                <w:sz w:val="24"/>
                <w:szCs w:val="24"/>
              </w:rPr>
            </w:pPr>
            <w:r w:rsidRPr="009868EA">
              <w:rPr>
                <w:rFonts w:asciiTheme="minorEastAsia" w:hAnsiTheme="minorEastAsia" w:cs="宋体"/>
                <w:b/>
                <w:kern w:val="0"/>
                <w:sz w:val="24"/>
                <w:szCs w:val="24"/>
                <w:lang w:val="zh-CN"/>
              </w:rPr>
              <w:fldChar w:fldCharType="begin"/>
            </w:r>
            <w:r w:rsidR="009B7329" w:rsidRPr="009868EA">
              <w:rPr>
                <w:rFonts w:asciiTheme="minorEastAsia" w:hAnsiTheme="minorEastAsia" w:cs="宋体"/>
                <w:b/>
                <w:kern w:val="0"/>
                <w:sz w:val="24"/>
                <w:szCs w:val="24"/>
                <w:lang w:val="zh-CN"/>
              </w:rPr>
              <w:instrText xml:space="preserve"> </w:instrText>
            </w:r>
            <w:r w:rsidR="009B7329" w:rsidRPr="009868EA">
              <w:rPr>
                <w:rFonts w:asciiTheme="minorEastAsia" w:hAnsiTheme="minorEastAsia" w:cs="宋体" w:hint="eastAsia"/>
                <w:b/>
                <w:kern w:val="0"/>
                <w:sz w:val="24"/>
                <w:szCs w:val="24"/>
                <w:lang w:val="zh-CN"/>
              </w:rPr>
              <w:instrText>eq \o\ac(□,</w:instrText>
            </w:r>
            <w:r w:rsidR="009B7329" w:rsidRPr="009868EA">
              <w:rPr>
                <w:rFonts w:asciiTheme="minorEastAsia" w:hAnsiTheme="minorEastAsia" w:cs="宋体" w:hint="eastAsia"/>
                <w:b/>
                <w:kern w:val="0"/>
                <w:position w:val="2"/>
                <w:sz w:val="24"/>
                <w:szCs w:val="24"/>
                <w:lang w:val="zh-CN"/>
              </w:rPr>
              <w:instrText>√</w:instrText>
            </w:r>
            <w:r w:rsidR="009B7329" w:rsidRPr="009868EA">
              <w:rPr>
                <w:rFonts w:asciiTheme="minorEastAsia" w:hAnsiTheme="minorEastAsia" w:cs="宋体" w:hint="eastAsia"/>
                <w:b/>
                <w:kern w:val="0"/>
                <w:sz w:val="24"/>
                <w:szCs w:val="24"/>
                <w:lang w:val="zh-CN"/>
              </w:rPr>
              <w:instrText>)</w:instrText>
            </w:r>
            <w:r w:rsidRPr="009868EA">
              <w:rPr>
                <w:rFonts w:asciiTheme="minorEastAsia" w:hAnsiTheme="minorEastAsia" w:cs="宋体"/>
                <w:b/>
                <w:kern w:val="0"/>
                <w:sz w:val="24"/>
                <w:szCs w:val="24"/>
                <w:lang w:val="zh-CN"/>
              </w:rPr>
              <w:fldChar w:fldCharType="end"/>
            </w:r>
            <w:r w:rsidR="009B7329" w:rsidRPr="009868EA">
              <w:rPr>
                <w:rFonts w:asciiTheme="minorEastAsia" w:hAnsiTheme="minorEastAsia" w:cs="宋体" w:hint="eastAsia"/>
                <w:bCs/>
                <w:sz w:val="24"/>
                <w:szCs w:val="24"/>
                <w:lang w:val="zh-CN"/>
              </w:rPr>
              <w:t xml:space="preserve">不允许    </w:t>
            </w:r>
            <w:r w:rsidR="009B7329" w:rsidRPr="009868EA">
              <w:rPr>
                <w:rFonts w:asciiTheme="minorEastAsia" w:hAnsiTheme="minorEastAsia" w:cs="宋体" w:hint="eastAsia"/>
                <w:b/>
                <w:bCs/>
                <w:sz w:val="24"/>
                <w:szCs w:val="24"/>
                <w:lang w:val="zh-CN"/>
              </w:rPr>
              <w:t>□</w:t>
            </w:r>
            <w:r w:rsidR="009B7329" w:rsidRPr="009868EA">
              <w:rPr>
                <w:rFonts w:asciiTheme="minorEastAsia" w:hAnsiTheme="minorEastAsia" w:hint="eastAsia"/>
                <w:sz w:val="24"/>
                <w:szCs w:val="24"/>
              </w:rPr>
              <w:t>允许</w:t>
            </w:r>
          </w:p>
        </w:tc>
      </w:tr>
      <w:tr w:rsidR="00BD3BA3" w:rsidRPr="009868EA">
        <w:trPr>
          <w:trHeight w:val="504"/>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t>10</w:t>
            </w:r>
          </w:p>
        </w:tc>
        <w:tc>
          <w:tcPr>
            <w:tcW w:w="2268" w:type="dxa"/>
            <w:vAlign w:val="center"/>
          </w:tcPr>
          <w:p w:rsidR="00BD3BA3" w:rsidRPr="009868EA" w:rsidRDefault="009B7329">
            <w:pPr>
              <w:autoSpaceDE w:val="0"/>
              <w:autoSpaceDN w:val="0"/>
              <w:adjustRightInd w:val="0"/>
              <w:spacing w:line="276" w:lineRule="auto"/>
              <w:jc w:val="center"/>
              <w:rPr>
                <w:rFonts w:asciiTheme="minorEastAsia" w:hAnsiTheme="minorEastAsia" w:cs="仿宋_GB2312"/>
                <w:sz w:val="24"/>
                <w:szCs w:val="24"/>
              </w:rPr>
            </w:pPr>
            <w:r w:rsidRPr="009868EA">
              <w:rPr>
                <w:rFonts w:asciiTheme="minorEastAsia" w:hAnsiTheme="minorEastAsia" w:cs="微软雅黑" w:hint="eastAsia"/>
                <w:b/>
                <w:sz w:val="24"/>
                <w:szCs w:val="24"/>
              </w:rPr>
              <w:t>★</w:t>
            </w:r>
            <w:r w:rsidRPr="009868EA">
              <w:rPr>
                <w:rFonts w:asciiTheme="minorEastAsia" w:hAnsiTheme="minorEastAsia" w:cs="仿宋_GB2312" w:hint="eastAsia"/>
                <w:sz w:val="24"/>
                <w:szCs w:val="24"/>
              </w:rPr>
              <w:t>投标有效期</w:t>
            </w:r>
          </w:p>
        </w:tc>
        <w:tc>
          <w:tcPr>
            <w:tcW w:w="6813" w:type="dxa"/>
            <w:vAlign w:val="center"/>
          </w:tcPr>
          <w:p w:rsidR="00BD3BA3" w:rsidRPr="009868EA" w:rsidRDefault="009B7329">
            <w:pPr>
              <w:autoSpaceDE w:val="0"/>
              <w:autoSpaceDN w:val="0"/>
              <w:adjustRightInd w:val="0"/>
              <w:spacing w:line="360" w:lineRule="auto"/>
              <w:rPr>
                <w:rFonts w:asciiTheme="minorEastAsia" w:hAnsiTheme="minorEastAsia" w:cs="仿宋_GB2312"/>
                <w:sz w:val="24"/>
                <w:szCs w:val="24"/>
              </w:rPr>
            </w:pPr>
            <w:r w:rsidRPr="009868EA">
              <w:rPr>
                <w:rFonts w:asciiTheme="minorEastAsia" w:hAnsiTheme="minorEastAsia" w:cs="仿宋_GB2312" w:hint="eastAsia"/>
                <w:sz w:val="24"/>
                <w:szCs w:val="24"/>
              </w:rPr>
              <w:t>60天（自</w:t>
            </w:r>
            <w:r w:rsidRPr="009868EA">
              <w:rPr>
                <w:rFonts w:asciiTheme="minorEastAsia" w:hAnsiTheme="minorEastAsia" w:cs="宋体" w:hint="eastAsia"/>
                <w:kern w:val="0"/>
                <w:sz w:val="24"/>
                <w:szCs w:val="24"/>
              </w:rPr>
              <w:t>提交投标文件的截止之日起算</w:t>
            </w:r>
            <w:r w:rsidRPr="009868EA">
              <w:rPr>
                <w:rFonts w:asciiTheme="minorEastAsia" w:hAnsiTheme="minorEastAsia" w:cs="仿宋_GB2312" w:hint="eastAsia"/>
                <w:sz w:val="24"/>
                <w:szCs w:val="24"/>
              </w:rPr>
              <w:t>）</w:t>
            </w:r>
          </w:p>
          <w:p w:rsidR="00BD3BA3" w:rsidRPr="009868EA" w:rsidRDefault="009B7329">
            <w:pPr>
              <w:autoSpaceDE w:val="0"/>
              <w:autoSpaceDN w:val="0"/>
              <w:adjustRightInd w:val="0"/>
              <w:spacing w:line="360" w:lineRule="auto"/>
              <w:rPr>
                <w:rFonts w:asciiTheme="minorEastAsia" w:hAnsiTheme="minorEastAsia" w:cs="仿宋_GB2312"/>
                <w:sz w:val="24"/>
                <w:szCs w:val="24"/>
              </w:rPr>
            </w:pPr>
            <w:r w:rsidRPr="009868EA">
              <w:rPr>
                <w:rFonts w:asciiTheme="minorEastAsia" w:hAnsiTheme="minorEastAsia" w:cs="仿宋_GB2312"/>
                <w:sz w:val="24"/>
                <w:szCs w:val="24"/>
                <w:lang w:val="zh-CN"/>
              </w:rPr>
              <w:t>中标</w:t>
            </w:r>
            <w:r w:rsidRPr="009868EA">
              <w:rPr>
                <w:rFonts w:asciiTheme="minorEastAsia" w:hAnsiTheme="minorEastAsia" w:cs="仿宋_GB2312" w:hint="eastAsia"/>
                <w:sz w:val="24"/>
                <w:szCs w:val="24"/>
                <w:lang w:val="zh-CN"/>
              </w:rPr>
              <w:t>人投标</w:t>
            </w:r>
            <w:r w:rsidRPr="009868EA">
              <w:rPr>
                <w:rFonts w:asciiTheme="minorEastAsia" w:hAnsiTheme="minorEastAsia" w:cs="仿宋_GB2312"/>
                <w:sz w:val="24"/>
                <w:szCs w:val="24"/>
                <w:lang w:val="zh-CN"/>
              </w:rPr>
              <w:t>有效期延</w:t>
            </w:r>
            <w:r w:rsidRPr="009868EA">
              <w:rPr>
                <w:rFonts w:asciiTheme="minorEastAsia" w:hAnsiTheme="minorEastAsia" w:cs="仿宋_GB2312" w:hint="eastAsia"/>
                <w:sz w:val="24"/>
                <w:szCs w:val="24"/>
                <w:lang w:val="zh-CN"/>
              </w:rPr>
              <w:t>至合同</w:t>
            </w:r>
            <w:r w:rsidRPr="009868EA">
              <w:rPr>
                <w:rFonts w:asciiTheme="minorEastAsia" w:hAnsiTheme="minorEastAsia" w:cs="仿宋_GB2312"/>
                <w:sz w:val="24"/>
                <w:szCs w:val="24"/>
                <w:lang w:val="zh-CN"/>
              </w:rPr>
              <w:t>验收之日</w:t>
            </w:r>
            <w:r w:rsidRPr="009868EA">
              <w:rPr>
                <w:rFonts w:asciiTheme="minorEastAsia" w:hAnsiTheme="minorEastAsia" w:cs="仿宋_GB2312" w:hint="eastAsia"/>
                <w:sz w:val="24"/>
                <w:szCs w:val="24"/>
                <w:lang w:val="zh-CN"/>
              </w:rPr>
              <w:t>，</w:t>
            </w:r>
            <w:r w:rsidRPr="009868EA">
              <w:rPr>
                <w:rFonts w:asciiTheme="minorEastAsia" w:hAnsiTheme="minorEastAsia" w:cs="宋体" w:hint="eastAsia"/>
                <w:kern w:val="0"/>
                <w:sz w:val="24"/>
                <w:szCs w:val="24"/>
              </w:rPr>
              <w:t>中标人全部合同义务履行完毕为止。</w:t>
            </w:r>
          </w:p>
        </w:tc>
      </w:tr>
      <w:tr w:rsidR="00BD3BA3" w:rsidRPr="009868EA">
        <w:trPr>
          <w:trHeight w:val="504"/>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lastRenderedPageBreak/>
              <w:t>11</w:t>
            </w:r>
          </w:p>
        </w:tc>
        <w:tc>
          <w:tcPr>
            <w:tcW w:w="2268" w:type="dxa"/>
            <w:vAlign w:val="center"/>
          </w:tcPr>
          <w:p w:rsidR="00BD3BA3" w:rsidRPr="009868EA" w:rsidRDefault="009B7329">
            <w:pPr>
              <w:autoSpaceDE w:val="0"/>
              <w:autoSpaceDN w:val="0"/>
              <w:adjustRightInd w:val="0"/>
              <w:spacing w:line="360" w:lineRule="auto"/>
              <w:jc w:val="center"/>
              <w:rPr>
                <w:rFonts w:asciiTheme="minorEastAsia" w:hAnsiTheme="minorEastAsia" w:cs="宋体"/>
                <w:bCs/>
                <w:sz w:val="24"/>
                <w:szCs w:val="24"/>
                <w:lang w:val="zh-CN"/>
              </w:rPr>
            </w:pPr>
            <w:r w:rsidRPr="009868EA">
              <w:rPr>
                <w:rFonts w:asciiTheme="minorEastAsia" w:hAnsiTheme="minorEastAsia" w:cs="宋体"/>
                <w:bCs/>
                <w:sz w:val="24"/>
                <w:szCs w:val="24"/>
                <w:lang w:val="zh-CN"/>
              </w:rPr>
              <w:t>中标人将本项目的非主体、非关键性</w:t>
            </w:r>
          </w:p>
          <w:p w:rsidR="00BD3BA3" w:rsidRPr="009868EA" w:rsidRDefault="009B7329">
            <w:pPr>
              <w:autoSpaceDE w:val="0"/>
              <w:autoSpaceDN w:val="0"/>
              <w:adjustRightInd w:val="0"/>
              <w:spacing w:line="360" w:lineRule="auto"/>
              <w:jc w:val="center"/>
              <w:rPr>
                <w:rFonts w:asciiTheme="minorEastAsia" w:hAnsiTheme="minorEastAsia" w:cs="仿宋_GB2312"/>
                <w:sz w:val="24"/>
                <w:szCs w:val="24"/>
              </w:rPr>
            </w:pPr>
            <w:r w:rsidRPr="009868EA">
              <w:rPr>
                <w:rFonts w:asciiTheme="minorEastAsia" w:hAnsiTheme="minorEastAsia" w:cs="宋体"/>
                <w:bCs/>
                <w:sz w:val="24"/>
                <w:szCs w:val="24"/>
                <w:lang w:val="zh-CN"/>
              </w:rPr>
              <w:t>工作分包</w:t>
            </w:r>
          </w:p>
        </w:tc>
        <w:tc>
          <w:tcPr>
            <w:tcW w:w="6813" w:type="dxa"/>
            <w:vAlign w:val="center"/>
          </w:tcPr>
          <w:p w:rsidR="00BD3BA3" w:rsidRPr="009868EA" w:rsidRDefault="00FB3217">
            <w:pPr>
              <w:autoSpaceDE w:val="0"/>
              <w:autoSpaceDN w:val="0"/>
              <w:adjustRightInd w:val="0"/>
              <w:spacing w:line="276" w:lineRule="auto"/>
              <w:rPr>
                <w:rFonts w:asciiTheme="minorEastAsia" w:hAnsiTheme="minorEastAsia" w:cs="仿宋_GB2312"/>
                <w:sz w:val="24"/>
                <w:szCs w:val="24"/>
              </w:rPr>
            </w:pPr>
            <w:r w:rsidRPr="009868EA">
              <w:rPr>
                <w:rFonts w:asciiTheme="minorEastAsia" w:hAnsiTheme="minorEastAsia" w:cs="宋体"/>
                <w:b/>
                <w:kern w:val="0"/>
                <w:sz w:val="24"/>
                <w:szCs w:val="24"/>
                <w:lang w:val="zh-CN"/>
              </w:rPr>
              <w:fldChar w:fldCharType="begin"/>
            </w:r>
            <w:r w:rsidR="009B7329" w:rsidRPr="009868EA">
              <w:rPr>
                <w:rFonts w:asciiTheme="minorEastAsia" w:hAnsiTheme="minorEastAsia" w:cs="宋体"/>
                <w:b/>
                <w:kern w:val="0"/>
                <w:sz w:val="24"/>
                <w:szCs w:val="24"/>
                <w:lang w:val="zh-CN"/>
              </w:rPr>
              <w:instrText xml:space="preserve"> </w:instrText>
            </w:r>
            <w:r w:rsidR="009B7329" w:rsidRPr="009868EA">
              <w:rPr>
                <w:rFonts w:asciiTheme="minorEastAsia" w:hAnsiTheme="minorEastAsia" w:cs="宋体" w:hint="eastAsia"/>
                <w:b/>
                <w:kern w:val="0"/>
                <w:sz w:val="24"/>
                <w:szCs w:val="24"/>
                <w:lang w:val="zh-CN"/>
              </w:rPr>
              <w:instrText>eq \o\ac(□,</w:instrText>
            </w:r>
            <w:r w:rsidR="009B7329" w:rsidRPr="009868EA">
              <w:rPr>
                <w:rFonts w:asciiTheme="minorEastAsia" w:hAnsiTheme="minorEastAsia" w:cs="宋体" w:hint="eastAsia"/>
                <w:b/>
                <w:kern w:val="0"/>
                <w:position w:val="2"/>
                <w:sz w:val="24"/>
                <w:szCs w:val="24"/>
                <w:lang w:val="zh-CN"/>
              </w:rPr>
              <w:instrText>√</w:instrText>
            </w:r>
            <w:r w:rsidR="009B7329" w:rsidRPr="009868EA">
              <w:rPr>
                <w:rFonts w:asciiTheme="minorEastAsia" w:hAnsiTheme="minorEastAsia" w:cs="宋体" w:hint="eastAsia"/>
                <w:b/>
                <w:kern w:val="0"/>
                <w:sz w:val="24"/>
                <w:szCs w:val="24"/>
                <w:lang w:val="zh-CN"/>
              </w:rPr>
              <w:instrText>)</w:instrText>
            </w:r>
            <w:r w:rsidRPr="009868EA">
              <w:rPr>
                <w:rFonts w:asciiTheme="minorEastAsia" w:hAnsiTheme="minorEastAsia" w:cs="宋体"/>
                <w:b/>
                <w:kern w:val="0"/>
                <w:sz w:val="24"/>
                <w:szCs w:val="24"/>
                <w:lang w:val="zh-CN"/>
              </w:rPr>
              <w:fldChar w:fldCharType="end"/>
            </w:r>
            <w:r w:rsidR="009B7329" w:rsidRPr="009868EA">
              <w:rPr>
                <w:rFonts w:asciiTheme="minorEastAsia" w:hAnsiTheme="minorEastAsia" w:cs="宋体" w:hint="eastAsia"/>
                <w:bCs/>
                <w:sz w:val="24"/>
                <w:szCs w:val="24"/>
                <w:lang w:val="zh-CN"/>
              </w:rPr>
              <w:t xml:space="preserve">不允许   </w:t>
            </w:r>
            <w:r w:rsidR="009B7329" w:rsidRPr="009868EA">
              <w:rPr>
                <w:rFonts w:asciiTheme="minorEastAsia" w:hAnsiTheme="minorEastAsia" w:cs="宋体" w:hint="eastAsia"/>
                <w:b/>
                <w:bCs/>
                <w:sz w:val="24"/>
                <w:szCs w:val="24"/>
                <w:lang w:val="zh-CN"/>
              </w:rPr>
              <w:t>□</w:t>
            </w:r>
            <w:r w:rsidR="009B7329" w:rsidRPr="009868EA">
              <w:rPr>
                <w:rFonts w:asciiTheme="minorEastAsia" w:hAnsiTheme="minorEastAsia" w:cs="仿宋_GB2312" w:hint="eastAsia"/>
                <w:sz w:val="24"/>
                <w:szCs w:val="24"/>
              </w:rPr>
              <w:t>允许</w:t>
            </w:r>
          </w:p>
        </w:tc>
      </w:tr>
      <w:tr w:rsidR="00BD3BA3" w:rsidRPr="009868EA">
        <w:trPr>
          <w:trHeight w:val="504"/>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t>12</w:t>
            </w:r>
          </w:p>
        </w:tc>
        <w:tc>
          <w:tcPr>
            <w:tcW w:w="2268" w:type="dxa"/>
            <w:vAlign w:val="center"/>
          </w:tcPr>
          <w:p w:rsidR="00BD3BA3" w:rsidRPr="009868EA" w:rsidRDefault="009B7329">
            <w:pPr>
              <w:autoSpaceDE w:val="0"/>
              <w:autoSpaceDN w:val="0"/>
              <w:adjustRightInd w:val="0"/>
              <w:spacing w:line="360" w:lineRule="auto"/>
              <w:jc w:val="center"/>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投标截止及</w:t>
            </w:r>
          </w:p>
          <w:p w:rsidR="00BD3BA3" w:rsidRPr="009868EA" w:rsidRDefault="009B7329">
            <w:pPr>
              <w:autoSpaceDE w:val="0"/>
              <w:autoSpaceDN w:val="0"/>
              <w:adjustRightInd w:val="0"/>
              <w:spacing w:line="360" w:lineRule="auto"/>
              <w:jc w:val="center"/>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开标时间</w:t>
            </w:r>
          </w:p>
        </w:tc>
        <w:tc>
          <w:tcPr>
            <w:tcW w:w="6813" w:type="dxa"/>
            <w:vAlign w:val="center"/>
          </w:tcPr>
          <w:p w:rsidR="00BD3BA3" w:rsidRPr="009868EA" w:rsidRDefault="00183F83" w:rsidP="00183F83">
            <w:pPr>
              <w:autoSpaceDE w:val="0"/>
              <w:autoSpaceDN w:val="0"/>
              <w:adjustRightInd w:val="0"/>
              <w:spacing w:line="360" w:lineRule="auto"/>
              <w:ind w:firstLineChars="100" w:firstLine="240"/>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2019</w:t>
            </w:r>
            <w:r w:rsidR="009B7329" w:rsidRPr="009868EA">
              <w:rPr>
                <w:rFonts w:asciiTheme="minorEastAsia" w:hAnsiTheme="minorEastAsia" w:cs="宋体" w:hint="eastAsia"/>
                <w:bCs/>
                <w:sz w:val="24"/>
                <w:szCs w:val="24"/>
                <w:lang w:val="zh-CN"/>
              </w:rPr>
              <w:t>年</w:t>
            </w:r>
            <w:r w:rsidRPr="009868EA">
              <w:rPr>
                <w:rFonts w:asciiTheme="minorEastAsia" w:hAnsiTheme="minorEastAsia" w:cs="宋体" w:hint="eastAsia"/>
                <w:bCs/>
                <w:sz w:val="24"/>
                <w:szCs w:val="24"/>
                <w:lang w:val="zh-CN"/>
              </w:rPr>
              <w:t>1</w:t>
            </w:r>
            <w:r w:rsidR="009B7329" w:rsidRPr="009868EA">
              <w:rPr>
                <w:rFonts w:asciiTheme="minorEastAsia" w:hAnsiTheme="minorEastAsia" w:cs="宋体" w:hint="eastAsia"/>
                <w:bCs/>
                <w:sz w:val="24"/>
                <w:szCs w:val="24"/>
                <w:lang w:val="zh-CN"/>
              </w:rPr>
              <w:t>月</w:t>
            </w:r>
            <w:r w:rsidRPr="009868EA">
              <w:rPr>
                <w:rFonts w:asciiTheme="minorEastAsia" w:hAnsiTheme="minorEastAsia" w:cs="宋体" w:hint="eastAsia"/>
                <w:bCs/>
                <w:sz w:val="24"/>
                <w:szCs w:val="24"/>
                <w:lang w:val="zh-CN"/>
              </w:rPr>
              <w:t>9</w:t>
            </w:r>
            <w:r w:rsidR="009B7329" w:rsidRPr="009868EA">
              <w:rPr>
                <w:rFonts w:asciiTheme="minorEastAsia" w:hAnsiTheme="minorEastAsia" w:cs="宋体" w:hint="eastAsia"/>
                <w:bCs/>
                <w:sz w:val="24"/>
                <w:szCs w:val="24"/>
                <w:lang w:val="zh-CN"/>
              </w:rPr>
              <w:t>日</w:t>
            </w:r>
            <w:r w:rsidRPr="009868EA">
              <w:rPr>
                <w:rFonts w:asciiTheme="minorEastAsia" w:hAnsiTheme="minorEastAsia" w:cs="宋体" w:hint="eastAsia"/>
                <w:bCs/>
                <w:sz w:val="24"/>
                <w:szCs w:val="24"/>
                <w:lang w:val="zh-CN"/>
              </w:rPr>
              <w:t>10</w:t>
            </w:r>
            <w:r w:rsidR="009B7329" w:rsidRPr="009868EA">
              <w:rPr>
                <w:rFonts w:asciiTheme="minorEastAsia" w:hAnsiTheme="minorEastAsia" w:cs="宋体" w:hint="eastAsia"/>
                <w:bCs/>
                <w:sz w:val="24"/>
                <w:szCs w:val="24"/>
                <w:lang w:val="zh-CN"/>
              </w:rPr>
              <w:t>时</w:t>
            </w:r>
            <w:r w:rsidRPr="009868EA">
              <w:rPr>
                <w:rFonts w:asciiTheme="minorEastAsia" w:hAnsiTheme="minorEastAsia" w:cs="宋体" w:hint="eastAsia"/>
                <w:bCs/>
                <w:sz w:val="24"/>
                <w:szCs w:val="24"/>
                <w:lang w:val="zh-CN"/>
              </w:rPr>
              <w:t>30</w:t>
            </w:r>
            <w:r w:rsidR="009B7329" w:rsidRPr="009868EA">
              <w:rPr>
                <w:rFonts w:asciiTheme="minorEastAsia" w:hAnsiTheme="minorEastAsia" w:cs="宋体" w:hint="eastAsia"/>
                <w:bCs/>
                <w:sz w:val="24"/>
                <w:szCs w:val="24"/>
                <w:lang w:val="zh-CN"/>
              </w:rPr>
              <w:t>分（北京时间）</w:t>
            </w:r>
          </w:p>
        </w:tc>
      </w:tr>
      <w:tr w:rsidR="00BD3BA3" w:rsidRPr="009868EA">
        <w:trPr>
          <w:trHeight w:val="504"/>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t>13</w:t>
            </w:r>
          </w:p>
        </w:tc>
        <w:tc>
          <w:tcPr>
            <w:tcW w:w="2268" w:type="dxa"/>
            <w:vAlign w:val="center"/>
          </w:tcPr>
          <w:p w:rsidR="00BD3BA3" w:rsidRPr="009868EA" w:rsidRDefault="009B7329">
            <w:pPr>
              <w:autoSpaceDE w:val="0"/>
              <w:autoSpaceDN w:val="0"/>
              <w:adjustRightInd w:val="0"/>
              <w:spacing w:line="360" w:lineRule="auto"/>
              <w:jc w:val="center"/>
              <w:rPr>
                <w:rFonts w:asciiTheme="minorEastAsia" w:hAnsiTheme="minorEastAsia" w:cs="黑体"/>
                <w:sz w:val="24"/>
                <w:szCs w:val="24"/>
              </w:rPr>
            </w:pPr>
            <w:r w:rsidRPr="009868EA">
              <w:rPr>
                <w:rFonts w:asciiTheme="minorEastAsia" w:hAnsiTheme="minorEastAsia" w:cs="黑体" w:hint="eastAsia"/>
                <w:sz w:val="24"/>
                <w:szCs w:val="24"/>
              </w:rPr>
              <w:t>递交投标文件</w:t>
            </w:r>
          </w:p>
          <w:p w:rsidR="00BD3BA3" w:rsidRPr="009868EA" w:rsidRDefault="009B7329">
            <w:pPr>
              <w:autoSpaceDE w:val="0"/>
              <w:autoSpaceDN w:val="0"/>
              <w:adjustRightInd w:val="0"/>
              <w:spacing w:line="360" w:lineRule="auto"/>
              <w:jc w:val="center"/>
              <w:rPr>
                <w:rFonts w:asciiTheme="minorEastAsia" w:hAnsiTheme="minorEastAsia" w:cs="黑体"/>
                <w:sz w:val="24"/>
                <w:szCs w:val="24"/>
              </w:rPr>
            </w:pPr>
            <w:r w:rsidRPr="009868EA">
              <w:rPr>
                <w:rFonts w:asciiTheme="minorEastAsia" w:hAnsiTheme="minorEastAsia" w:cs="黑体" w:hint="eastAsia"/>
                <w:sz w:val="24"/>
                <w:szCs w:val="24"/>
              </w:rPr>
              <w:t>及开标地点</w:t>
            </w:r>
          </w:p>
        </w:tc>
        <w:tc>
          <w:tcPr>
            <w:tcW w:w="6813" w:type="dxa"/>
            <w:vAlign w:val="center"/>
          </w:tcPr>
          <w:p w:rsidR="00BD3BA3" w:rsidRPr="009868EA" w:rsidRDefault="009B7329" w:rsidP="00183F83">
            <w:pPr>
              <w:autoSpaceDE w:val="0"/>
              <w:autoSpaceDN w:val="0"/>
              <w:adjustRightInd w:val="0"/>
              <w:spacing w:line="360" w:lineRule="auto"/>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许昌市公共资源交易中心三楼开标</w:t>
            </w:r>
            <w:r w:rsidR="00183F83" w:rsidRPr="009868EA">
              <w:rPr>
                <w:rFonts w:asciiTheme="minorEastAsia" w:hAnsiTheme="minorEastAsia" w:cs="宋体" w:hint="eastAsia"/>
                <w:bCs/>
                <w:sz w:val="24"/>
                <w:szCs w:val="24"/>
                <w:u w:val="single"/>
                <w:lang w:val="zh-CN"/>
              </w:rPr>
              <w:t>四</w:t>
            </w:r>
            <w:r w:rsidRPr="009868EA">
              <w:rPr>
                <w:rFonts w:asciiTheme="minorEastAsia" w:hAnsiTheme="minorEastAsia" w:cs="宋体" w:hint="eastAsia"/>
                <w:bCs/>
                <w:sz w:val="24"/>
                <w:szCs w:val="24"/>
                <w:lang w:val="zh-CN"/>
              </w:rPr>
              <w:t>室（</w:t>
            </w:r>
            <w:r w:rsidRPr="009868EA">
              <w:rPr>
                <w:rFonts w:asciiTheme="minorEastAsia" w:hAnsiTheme="minorEastAsia" w:cs="宋体"/>
                <w:bCs/>
                <w:sz w:val="24"/>
                <w:szCs w:val="24"/>
                <w:lang w:val="zh-CN"/>
              </w:rPr>
              <w:t>龙兴路与竹林路交汇处</w:t>
            </w:r>
            <w:r w:rsidRPr="009868EA">
              <w:rPr>
                <w:rFonts w:asciiTheme="minorEastAsia" w:hAnsiTheme="minorEastAsia" w:cs="宋体" w:hint="eastAsia"/>
                <w:bCs/>
                <w:sz w:val="24"/>
                <w:szCs w:val="24"/>
                <w:lang w:val="zh-CN"/>
              </w:rPr>
              <w:t>公共资源大厦）</w:t>
            </w:r>
          </w:p>
        </w:tc>
      </w:tr>
      <w:tr w:rsidR="00BD3BA3" w:rsidRPr="009868EA">
        <w:trPr>
          <w:trHeight w:val="504"/>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t>14</w:t>
            </w:r>
          </w:p>
        </w:tc>
        <w:tc>
          <w:tcPr>
            <w:tcW w:w="2268" w:type="dxa"/>
            <w:vAlign w:val="center"/>
          </w:tcPr>
          <w:p w:rsidR="00BD3BA3" w:rsidRPr="009868EA" w:rsidRDefault="009B7329">
            <w:pPr>
              <w:autoSpaceDE w:val="0"/>
              <w:autoSpaceDN w:val="0"/>
              <w:adjustRightInd w:val="0"/>
              <w:spacing w:line="276" w:lineRule="auto"/>
              <w:jc w:val="center"/>
              <w:rPr>
                <w:rFonts w:asciiTheme="minorEastAsia" w:hAnsiTheme="minorEastAsia" w:cs="宋体"/>
                <w:bCs/>
                <w:sz w:val="24"/>
                <w:szCs w:val="24"/>
                <w:lang w:val="zh-CN"/>
              </w:rPr>
            </w:pPr>
            <w:r w:rsidRPr="009868EA">
              <w:rPr>
                <w:rFonts w:asciiTheme="minorEastAsia" w:hAnsiTheme="minorEastAsia" w:cs="宋体" w:hint="eastAsia"/>
                <w:kern w:val="0"/>
                <w:sz w:val="24"/>
                <w:szCs w:val="24"/>
              </w:rPr>
              <w:t>投标保证金</w:t>
            </w:r>
          </w:p>
        </w:tc>
        <w:tc>
          <w:tcPr>
            <w:tcW w:w="6813" w:type="dxa"/>
            <w:vAlign w:val="center"/>
          </w:tcPr>
          <w:p w:rsidR="00BD3BA3" w:rsidRPr="009868EA" w:rsidRDefault="009B732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缴纳截止时间：同投标截止时间。</w:t>
            </w:r>
          </w:p>
          <w:p w:rsidR="00BD3BA3" w:rsidRPr="009868EA" w:rsidRDefault="009B732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金额：</w:t>
            </w:r>
            <w:r w:rsidR="0037411C" w:rsidRPr="009868EA">
              <w:rPr>
                <w:rFonts w:asciiTheme="minorEastAsia" w:hAnsiTheme="minorEastAsia" w:cs="仿宋_GB2312" w:hint="eastAsia"/>
                <w:sz w:val="24"/>
                <w:szCs w:val="24"/>
                <w:lang w:val="zh-CN"/>
              </w:rPr>
              <w:t>伍万玖仟</w:t>
            </w:r>
            <w:r w:rsidRPr="009868EA">
              <w:rPr>
                <w:rFonts w:asciiTheme="minorEastAsia" w:hAnsiTheme="minorEastAsia" w:cs="仿宋_GB2312" w:hint="eastAsia"/>
                <w:sz w:val="24"/>
                <w:szCs w:val="24"/>
                <w:lang w:val="zh-CN"/>
              </w:rPr>
              <w:t xml:space="preserve">元（¥ </w:t>
            </w:r>
            <w:r w:rsidR="0037411C" w:rsidRPr="009868EA">
              <w:rPr>
                <w:rFonts w:asciiTheme="minorEastAsia" w:hAnsiTheme="minorEastAsia" w:cs="仿宋_GB2312" w:hint="eastAsia"/>
                <w:sz w:val="24"/>
                <w:szCs w:val="24"/>
                <w:lang w:val="zh-CN"/>
              </w:rPr>
              <w:t>59000元</w:t>
            </w:r>
            <w:r w:rsidRPr="009868EA">
              <w:rPr>
                <w:rFonts w:asciiTheme="minorEastAsia" w:hAnsiTheme="minorEastAsia" w:cs="仿宋_GB2312" w:hint="eastAsia"/>
                <w:sz w:val="24"/>
                <w:szCs w:val="24"/>
                <w:lang w:val="zh-CN"/>
              </w:rPr>
              <w:t>）</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三、投标保证金缴纳方式：</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1、投标人网上下载招标文件后，登录</w:t>
            </w:r>
            <w:hyperlink r:id="rId12" w:history="1">
              <w:r w:rsidRPr="009868EA">
                <w:rPr>
                  <w:rFonts w:asciiTheme="minorEastAsia" w:hAnsiTheme="minorEastAsia" w:cs="仿宋_GB2312" w:hint="eastAsia"/>
                  <w:sz w:val="24"/>
                  <w:szCs w:val="24"/>
                  <w:lang w:val="zh-CN"/>
                </w:rPr>
                <w:t>http://221.14.6.70:8088/ggzy</w:t>
              </w:r>
            </w:hyperlink>
            <w:r w:rsidRPr="009868EA">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BD3BA3" w:rsidRPr="009868EA" w:rsidRDefault="009B732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BD3BA3" w:rsidRPr="009868EA" w:rsidRDefault="009B732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BD3BA3" w:rsidRPr="009868EA" w:rsidRDefault="009B732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D3BA3" w:rsidRPr="009868EA" w:rsidRDefault="009B732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5、每个投标人每个项目每个标段只有唯一缴纳账号，切勿重复缴纳或错误缴纳。</w:t>
            </w:r>
          </w:p>
          <w:p w:rsidR="00BD3BA3" w:rsidRPr="009868EA" w:rsidRDefault="009B732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7、不同投标人的投标保证金不得从同一单位或者个人的账户转出。</w:t>
            </w:r>
          </w:p>
          <w:p w:rsidR="00BD3BA3" w:rsidRPr="009868EA" w:rsidRDefault="009B732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8、未按上述规定操作引起的无效投标，由投标人自行负责。</w:t>
            </w:r>
          </w:p>
          <w:p w:rsidR="00BD3BA3" w:rsidRPr="009868EA" w:rsidRDefault="009B732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9、汇款凭证无需备注项目编号和项目名称。</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D3BA3" w:rsidRPr="009868EA">
        <w:trPr>
          <w:trHeight w:val="1560"/>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lastRenderedPageBreak/>
              <w:t>15</w:t>
            </w:r>
          </w:p>
        </w:tc>
        <w:tc>
          <w:tcPr>
            <w:tcW w:w="2268" w:type="dxa"/>
            <w:vAlign w:val="center"/>
          </w:tcPr>
          <w:p w:rsidR="00BD3BA3" w:rsidRPr="009868EA" w:rsidRDefault="009B7329">
            <w:pPr>
              <w:autoSpaceDE w:val="0"/>
              <w:autoSpaceDN w:val="0"/>
              <w:adjustRightInd w:val="0"/>
              <w:spacing w:line="276" w:lineRule="auto"/>
              <w:jc w:val="center"/>
              <w:rPr>
                <w:rFonts w:asciiTheme="minorEastAsia" w:hAnsiTheme="minorEastAsia" w:cs="仿宋_GB2312"/>
                <w:sz w:val="24"/>
                <w:szCs w:val="24"/>
              </w:rPr>
            </w:pPr>
            <w:r w:rsidRPr="009868EA">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D3BA3" w:rsidRPr="009868EA" w:rsidRDefault="009B7329">
            <w:pPr>
              <w:autoSpaceDE w:val="0"/>
              <w:autoSpaceDN w:val="0"/>
              <w:adjustRightInd w:val="0"/>
              <w:spacing w:line="360" w:lineRule="auto"/>
              <w:rPr>
                <w:rFonts w:asciiTheme="minorEastAsia" w:hAnsiTheme="minorEastAsia" w:cs="宋体"/>
                <w:bCs/>
                <w:sz w:val="24"/>
                <w:szCs w:val="24"/>
                <w:lang w:val="zh-CN"/>
              </w:rPr>
            </w:pPr>
            <w:r w:rsidRPr="009868EA">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9868EA">
                <w:rPr>
                  <w:rFonts w:asciiTheme="minorEastAsia" w:hAnsiTheme="minorEastAsia" w:cs="宋体"/>
                  <w:sz w:val="24"/>
                  <w:szCs w:val="24"/>
                </w:rPr>
                <w:t>中国·许昌</w:t>
              </w:r>
              <w:r w:rsidRPr="009868EA">
                <w:rPr>
                  <w:rFonts w:asciiTheme="minorEastAsia" w:hAnsiTheme="minorEastAsia" w:cs="宋体" w:hint="eastAsia"/>
                  <w:sz w:val="24"/>
                  <w:szCs w:val="24"/>
                </w:rPr>
                <w:t xml:space="preserve"> </w:t>
              </w:r>
              <w:r w:rsidRPr="009868EA">
                <w:rPr>
                  <w:rFonts w:asciiTheme="minorEastAsia" w:hAnsiTheme="minorEastAsia" w:cs="宋体"/>
                  <w:sz w:val="24"/>
                  <w:szCs w:val="24"/>
                </w:rPr>
                <w:t>许昌市政府网</w:t>
              </w:r>
            </w:hyperlink>
            <w:r w:rsidRPr="009868EA">
              <w:rPr>
                <w:rFonts w:asciiTheme="minorEastAsia" w:hAnsiTheme="minorEastAsia" w:cs="宋体" w:hint="eastAsia"/>
                <w:sz w:val="24"/>
                <w:szCs w:val="24"/>
              </w:rPr>
              <w:t>》、《全国公共资源交易平台（河南省·许昌市）》</w:t>
            </w:r>
          </w:p>
        </w:tc>
      </w:tr>
      <w:tr w:rsidR="00BD3BA3" w:rsidRPr="009868EA">
        <w:trPr>
          <w:trHeight w:val="510"/>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t>16</w:t>
            </w:r>
          </w:p>
        </w:tc>
        <w:tc>
          <w:tcPr>
            <w:tcW w:w="2268" w:type="dxa"/>
            <w:vAlign w:val="center"/>
          </w:tcPr>
          <w:p w:rsidR="00BD3BA3" w:rsidRPr="009868EA" w:rsidRDefault="009B7329">
            <w:pPr>
              <w:autoSpaceDE w:val="0"/>
              <w:autoSpaceDN w:val="0"/>
              <w:adjustRightInd w:val="0"/>
              <w:spacing w:line="360" w:lineRule="auto"/>
              <w:jc w:val="center"/>
              <w:rPr>
                <w:rFonts w:asciiTheme="minorEastAsia" w:hAnsiTheme="minorEastAsia" w:cs="黑体"/>
                <w:sz w:val="24"/>
                <w:szCs w:val="24"/>
              </w:rPr>
            </w:pPr>
            <w:r w:rsidRPr="009868EA">
              <w:rPr>
                <w:rFonts w:asciiTheme="minorEastAsia" w:hAnsiTheme="minorEastAsia" w:cs="仿宋_GB2312" w:hint="eastAsia"/>
                <w:sz w:val="24"/>
                <w:szCs w:val="24"/>
              </w:rPr>
              <w:t>采购人澄清或修改招标文件时间</w:t>
            </w:r>
          </w:p>
        </w:tc>
        <w:tc>
          <w:tcPr>
            <w:tcW w:w="6813" w:type="dxa"/>
            <w:vAlign w:val="center"/>
          </w:tcPr>
          <w:p w:rsidR="00BD3BA3" w:rsidRPr="009868EA" w:rsidRDefault="009B7329">
            <w:pPr>
              <w:autoSpaceDE w:val="0"/>
              <w:autoSpaceDN w:val="0"/>
              <w:adjustRightInd w:val="0"/>
              <w:spacing w:line="360" w:lineRule="auto"/>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投标截止时间15日前（</w:t>
            </w:r>
            <w:r w:rsidRPr="009868EA">
              <w:rPr>
                <w:rFonts w:asciiTheme="minorEastAsia" w:hAnsiTheme="minorEastAsia" w:cs="仿宋_GB2312" w:hint="eastAsia"/>
                <w:sz w:val="24"/>
                <w:szCs w:val="24"/>
                <w:lang w:val="zh-CN"/>
              </w:rPr>
              <w:t>澄清内容可能影响投标文件编制的）</w:t>
            </w:r>
          </w:p>
        </w:tc>
      </w:tr>
      <w:tr w:rsidR="00BD3BA3" w:rsidRPr="009868EA">
        <w:trPr>
          <w:trHeight w:val="510"/>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t>17</w:t>
            </w:r>
          </w:p>
        </w:tc>
        <w:tc>
          <w:tcPr>
            <w:tcW w:w="2268" w:type="dxa"/>
            <w:vAlign w:val="center"/>
          </w:tcPr>
          <w:p w:rsidR="00BD3BA3" w:rsidRPr="009868EA" w:rsidRDefault="009B7329">
            <w:pPr>
              <w:autoSpaceDE w:val="0"/>
              <w:autoSpaceDN w:val="0"/>
              <w:adjustRightInd w:val="0"/>
              <w:spacing w:line="360" w:lineRule="auto"/>
              <w:jc w:val="center"/>
              <w:rPr>
                <w:rFonts w:asciiTheme="minorEastAsia" w:hAnsiTheme="minorEastAsia" w:cs="黑体"/>
                <w:sz w:val="24"/>
                <w:szCs w:val="24"/>
              </w:rPr>
            </w:pPr>
            <w:r w:rsidRPr="009868EA">
              <w:rPr>
                <w:rFonts w:asciiTheme="minorEastAsia" w:hAnsiTheme="minorEastAsia" w:cs="黑体" w:hint="eastAsia"/>
                <w:sz w:val="24"/>
                <w:szCs w:val="24"/>
              </w:rPr>
              <w:t>投标人对采购文件</w:t>
            </w:r>
            <w:r w:rsidRPr="009868EA">
              <w:rPr>
                <w:rFonts w:asciiTheme="minorEastAsia" w:hAnsiTheme="minorEastAsia" w:cs="黑体" w:hint="eastAsia"/>
                <w:sz w:val="24"/>
                <w:szCs w:val="24"/>
              </w:rPr>
              <w:lastRenderedPageBreak/>
              <w:t>质疑截止时间</w:t>
            </w:r>
          </w:p>
        </w:tc>
        <w:tc>
          <w:tcPr>
            <w:tcW w:w="6813" w:type="dxa"/>
            <w:vAlign w:val="center"/>
          </w:tcPr>
          <w:p w:rsidR="00BD3BA3" w:rsidRPr="009868EA" w:rsidRDefault="009B7329">
            <w:pPr>
              <w:autoSpaceDE w:val="0"/>
              <w:autoSpaceDN w:val="0"/>
              <w:adjustRightInd w:val="0"/>
              <w:spacing w:line="360" w:lineRule="auto"/>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lastRenderedPageBreak/>
              <w:t>招标公告期满之日起七个工作日</w:t>
            </w:r>
          </w:p>
        </w:tc>
      </w:tr>
      <w:tr w:rsidR="00BD3BA3" w:rsidRPr="009868EA">
        <w:trPr>
          <w:trHeight w:val="510"/>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lastRenderedPageBreak/>
              <w:t>18</w:t>
            </w:r>
          </w:p>
        </w:tc>
        <w:tc>
          <w:tcPr>
            <w:tcW w:w="2268" w:type="dxa"/>
            <w:vAlign w:val="center"/>
          </w:tcPr>
          <w:p w:rsidR="00BD3BA3" w:rsidRPr="009868EA" w:rsidRDefault="009B7329">
            <w:pPr>
              <w:autoSpaceDE w:val="0"/>
              <w:autoSpaceDN w:val="0"/>
              <w:adjustRightInd w:val="0"/>
              <w:spacing w:line="360" w:lineRule="auto"/>
              <w:jc w:val="center"/>
              <w:rPr>
                <w:rFonts w:asciiTheme="minorEastAsia" w:hAnsiTheme="minorEastAsia" w:cs="黑体"/>
                <w:sz w:val="24"/>
                <w:szCs w:val="24"/>
              </w:rPr>
            </w:pPr>
            <w:r w:rsidRPr="009868EA">
              <w:rPr>
                <w:rFonts w:asciiTheme="minorEastAsia" w:hAnsiTheme="minorEastAsia" w:cs="黑体" w:hint="eastAsia"/>
                <w:sz w:val="24"/>
                <w:szCs w:val="24"/>
              </w:rPr>
              <w:t>投标文件份数</w:t>
            </w:r>
          </w:p>
        </w:tc>
        <w:tc>
          <w:tcPr>
            <w:tcW w:w="6813" w:type="dxa"/>
            <w:vAlign w:val="center"/>
          </w:tcPr>
          <w:p w:rsidR="00BD3BA3" w:rsidRPr="009868EA" w:rsidRDefault="00FB3217">
            <w:pPr>
              <w:autoSpaceDE w:val="0"/>
              <w:autoSpaceDN w:val="0"/>
              <w:adjustRightInd w:val="0"/>
              <w:spacing w:line="360" w:lineRule="auto"/>
              <w:rPr>
                <w:rFonts w:asciiTheme="minorEastAsia" w:hAnsiTheme="minorEastAsia" w:cs="宋体"/>
                <w:sz w:val="24"/>
                <w:szCs w:val="24"/>
              </w:rPr>
            </w:pPr>
            <w:r w:rsidRPr="009868EA">
              <w:rPr>
                <w:rFonts w:ascii="新宋体" w:eastAsia="新宋体" w:hAnsi="新宋体"/>
                <w:b/>
                <w:sz w:val="24"/>
              </w:rPr>
              <w:fldChar w:fldCharType="begin"/>
            </w:r>
            <w:r w:rsidR="009B7329" w:rsidRPr="009868EA">
              <w:rPr>
                <w:rFonts w:ascii="新宋体" w:eastAsia="新宋体" w:hAnsi="新宋体"/>
                <w:b/>
                <w:sz w:val="24"/>
              </w:rPr>
              <w:instrText xml:space="preserve"> </w:instrText>
            </w:r>
            <w:r w:rsidR="009B7329" w:rsidRPr="009868EA">
              <w:rPr>
                <w:rFonts w:ascii="新宋体" w:eastAsia="新宋体" w:hAnsi="新宋体" w:hint="eastAsia"/>
                <w:b/>
                <w:sz w:val="24"/>
              </w:rPr>
              <w:instrText>eq \o\ac(□,√)</w:instrText>
            </w:r>
            <w:r w:rsidRPr="009868EA">
              <w:rPr>
                <w:rFonts w:ascii="新宋体" w:eastAsia="新宋体" w:hAnsi="新宋体"/>
                <w:b/>
                <w:sz w:val="24"/>
              </w:rPr>
              <w:fldChar w:fldCharType="end"/>
            </w:r>
            <w:r w:rsidR="009B7329" w:rsidRPr="009868EA">
              <w:rPr>
                <w:rFonts w:ascii="新宋体" w:eastAsia="新宋体" w:hAnsi="新宋体" w:hint="eastAsia"/>
                <w:sz w:val="24"/>
              </w:rPr>
              <w:t>电子投标文件：成功上传至《全国公共资源交易平台（河南省·许昌市）》公共资源交易系统加密电子投标文件1份</w:t>
            </w:r>
            <w:r w:rsidR="009B7329" w:rsidRPr="009868EA">
              <w:rPr>
                <w:rFonts w:hAnsi="宋体" w:cs="宋体" w:hint="eastAsia"/>
                <w:sz w:val="24"/>
                <w:lang w:val="zh-CN"/>
              </w:rPr>
              <w:t>（文件格式为：</w:t>
            </w:r>
            <w:r w:rsidR="009B7329" w:rsidRPr="009868EA">
              <w:rPr>
                <w:rFonts w:hAnsi="宋体" w:cs="宋体" w:hint="eastAsia"/>
                <w:sz w:val="24"/>
                <w:lang w:val="zh-CN"/>
              </w:rPr>
              <w:t xml:space="preserve"> XXX</w:t>
            </w:r>
            <w:r w:rsidR="009B7329" w:rsidRPr="009868EA">
              <w:rPr>
                <w:rFonts w:hAnsi="宋体" w:cs="宋体" w:hint="eastAsia"/>
                <w:sz w:val="24"/>
                <w:lang w:val="zh-CN"/>
              </w:rPr>
              <w:t>公司</w:t>
            </w:r>
            <w:r w:rsidR="009B7329" w:rsidRPr="009868EA">
              <w:rPr>
                <w:rFonts w:hAnsi="宋体" w:cs="宋体" w:hint="eastAsia"/>
                <w:sz w:val="24"/>
                <w:lang w:val="zh-CN"/>
              </w:rPr>
              <w:t>XXX</w:t>
            </w:r>
            <w:r w:rsidR="009B7329" w:rsidRPr="009868EA">
              <w:rPr>
                <w:rFonts w:hAnsi="宋体" w:cs="宋体" w:hint="eastAsia"/>
                <w:sz w:val="24"/>
                <w:lang w:val="zh-CN"/>
              </w:rPr>
              <w:t>项目编号</w:t>
            </w:r>
            <w:r w:rsidR="009B7329" w:rsidRPr="009868EA">
              <w:rPr>
                <w:rFonts w:hAnsi="宋体" w:cs="宋体" w:hint="eastAsia"/>
                <w:sz w:val="24"/>
                <w:lang w:val="zh-CN"/>
              </w:rPr>
              <w:t>.file</w:t>
            </w:r>
            <w:r w:rsidR="009B7329" w:rsidRPr="009868EA">
              <w:rPr>
                <w:rFonts w:hAnsi="宋体" w:cs="宋体" w:hint="eastAsia"/>
                <w:sz w:val="24"/>
                <w:lang w:val="zh-CN"/>
              </w:rPr>
              <w:t>）。</w:t>
            </w:r>
            <w:r w:rsidR="009B7329" w:rsidRPr="009868EA">
              <w:rPr>
                <w:rFonts w:ascii="新宋体" w:eastAsia="新宋体" w:hAnsi="新宋体" w:hint="eastAsia"/>
                <w:sz w:val="24"/>
              </w:rPr>
              <w:t>使用电子介质存储的备份文件1份（文件格式为：名称为“备份”的文件夹）。</w:t>
            </w:r>
          </w:p>
          <w:p w:rsidR="00BD3BA3" w:rsidRPr="009868EA" w:rsidRDefault="00FB3217">
            <w:pPr>
              <w:autoSpaceDE w:val="0"/>
              <w:autoSpaceDN w:val="0"/>
              <w:adjustRightInd w:val="0"/>
              <w:spacing w:line="360" w:lineRule="auto"/>
              <w:rPr>
                <w:rFonts w:ascii="新宋体" w:eastAsia="新宋体" w:hAnsi="新宋体"/>
                <w:sz w:val="24"/>
              </w:rPr>
            </w:pPr>
            <w:r w:rsidRPr="009868EA">
              <w:rPr>
                <w:rFonts w:ascii="新宋体" w:eastAsia="新宋体" w:hAnsi="新宋体"/>
                <w:b/>
                <w:sz w:val="24"/>
              </w:rPr>
              <w:fldChar w:fldCharType="begin"/>
            </w:r>
            <w:r w:rsidR="009B7329" w:rsidRPr="009868EA">
              <w:rPr>
                <w:rFonts w:ascii="新宋体" w:eastAsia="新宋体" w:hAnsi="新宋体"/>
                <w:b/>
                <w:sz w:val="24"/>
              </w:rPr>
              <w:instrText xml:space="preserve"> </w:instrText>
            </w:r>
            <w:r w:rsidR="009B7329" w:rsidRPr="009868EA">
              <w:rPr>
                <w:rFonts w:ascii="新宋体" w:eastAsia="新宋体" w:hAnsi="新宋体" w:hint="eastAsia"/>
                <w:b/>
                <w:sz w:val="24"/>
              </w:rPr>
              <w:instrText>eq \o\ac(□,√)</w:instrText>
            </w:r>
            <w:r w:rsidRPr="009868EA">
              <w:rPr>
                <w:rFonts w:ascii="新宋体" w:eastAsia="新宋体" w:hAnsi="新宋体"/>
                <w:b/>
                <w:sz w:val="24"/>
              </w:rPr>
              <w:fldChar w:fldCharType="end"/>
            </w:r>
            <w:r w:rsidR="009B7329" w:rsidRPr="009868EA">
              <w:rPr>
                <w:rFonts w:ascii="新宋体" w:eastAsia="新宋体" w:hAnsi="新宋体" w:hint="eastAsia"/>
                <w:sz w:val="24"/>
              </w:rPr>
              <w:t>纸质投标文件：</w:t>
            </w:r>
            <w:r w:rsidR="009B7329" w:rsidRPr="009868EA">
              <w:rPr>
                <w:rFonts w:asciiTheme="minorEastAsia" w:hAnsiTheme="minorEastAsia" w:cs="仿宋_GB2312" w:hint="eastAsia"/>
                <w:sz w:val="24"/>
                <w:szCs w:val="24"/>
              </w:rPr>
              <w:t>正本</w:t>
            </w:r>
            <w:r w:rsidR="009B7329" w:rsidRPr="009868EA">
              <w:rPr>
                <w:rFonts w:asciiTheme="minorEastAsia" w:hAnsiTheme="minorEastAsia" w:cs="仿宋_GB2312" w:hint="eastAsia"/>
                <w:b/>
                <w:sz w:val="24"/>
                <w:szCs w:val="24"/>
              </w:rPr>
              <w:t>一</w:t>
            </w:r>
            <w:r w:rsidR="009B7329" w:rsidRPr="009868EA">
              <w:rPr>
                <w:rFonts w:asciiTheme="minorEastAsia" w:hAnsiTheme="minorEastAsia" w:cs="仿宋_GB2312" w:hint="eastAsia"/>
                <w:sz w:val="24"/>
                <w:szCs w:val="24"/>
              </w:rPr>
              <w:t>份，副本</w:t>
            </w:r>
            <w:r w:rsidR="009B7329" w:rsidRPr="009868EA">
              <w:rPr>
                <w:rFonts w:asciiTheme="minorEastAsia" w:hAnsiTheme="minorEastAsia" w:cs="仿宋_GB2312" w:hint="eastAsia"/>
                <w:sz w:val="24"/>
                <w:szCs w:val="24"/>
                <w:u w:val="single"/>
              </w:rPr>
              <w:t>一</w:t>
            </w:r>
            <w:r w:rsidR="009B7329" w:rsidRPr="009868EA">
              <w:rPr>
                <w:rFonts w:asciiTheme="minorEastAsia" w:hAnsiTheme="minorEastAsia" w:cs="仿宋_GB2312" w:hint="eastAsia"/>
                <w:sz w:val="24"/>
                <w:szCs w:val="24"/>
              </w:rPr>
              <w:t>份。使用</w:t>
            </w:r>
            <w:r w:rsidR="009B7329" w:rsidRPr="009868EA">
              <w:rPr>
                <w:rFonts w:ascii="新宋体" w:eastAsia="新宋体" w:hAnsi="新宋体" w:hint="eastAsia"/>
                <w:sz w:val="24"/>
              </w:rPr>
              <w:t>格式为“投标文件（供打印）.PDF”的文件</w:t>
            </w:r>
          </w:p>
          <w:p w:rsidR="00BD3BA3" w:rsidRPr="009868EA" w:rsidRDefault="009B7329">
            <w:pPr>
              <w:autoSpaceDE w:val="0"/>
              <w:autoSpaceDN w:val="0"/>
              <w:adjustRightInd w:val="0"/>
              <w:spacing w:line="360" w:lineRule="auto"/>
              <w:rPr>
                <w:rFonts w:asciiTheme="minorEastAsia" w:hAnsiTheme="minorEastAsia" w:cs="宋体"/>
                <w:bCs/>
                <w:sz w:val="24"/>
                <w:szCs w:val="24"/>
                <w:highlight w:val="lightGray"/>
                <w:lang w:val="zh-CN"/>
              </w:rPr>
            </w:pPr>
            <w:r w:rsidRPr="009868EA">
              <w:rPr>
                <w:rFonts w:ascii="新宋体" w:eastAsia="新宋体" w:hAnsi="新宋体" w:hint="eastAsia"/>
                <w:sz w:val="24"/>
              </w:rPr>
              <w:t>电子投标文件和纸质投标文件的内容、格式、水印码、签章应一致。</w:t>
            </w:r>
          </w:p>
        </w:tc>
      </w:tr>
      <w:tr w:rsidR="00BD3BA3" w:rsidRPr="009868EA">
        <w:trPr>
          <w:trHeight w:val="510"/>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t>19</w:t>
            </w:r>
          </w:p>
        </w:tc>
        <w:tc>
          <w:tcPr>
            <w:tcW w:w="2268" w:type="dxa"/>
            <w:vAlign w:val="center"/>
          </w:tcPr>
          <w:p w:rsidR="00BD3BA3" w:rsidRPr="009868EA" w:rsidRDefault="009B7329">
            <w:pPr>
              <w:autoSpaceDE w:val="0"/>
              <w:autoSpaceDN w:val="0"/>
              <w:adjustRightInd w:val="0"/>
              <w:spacing w:line="360" w:lineRule="auto"/>
              <w:jc w:val="center"/>
              <w:rPr>
                <w:rFonts w:asciiTheme="minorEastAsia" w:hAnsiTheme="minorEastAsia" w:cs="黑体"/>
                <w:sz w:val="24"/>
                <w:szCs w:val="24"/>
              </w:rPr>
            </w:pPr>
            <w:r w:rsidRPr="009868EA">
              <w:rPr>
                <w:rFonts w:asciiTheme="minorEastAsia" w:hAnsiTheme="minorEastAsia" w:cs="黑体" w:hint="eastAsia"/>
                <w:sz w:val="24"/>
                <w:szCs w:val="24"/>
              </w:rPr>
              <w:t>投标文件的</w:t>
            </w:r>
          </w:p>
          <w:p w:rsidR="00BD3BA3" w:rsidRPr="009868EA" w:rsidRDefault="009B7329">
            <w:pPr>
              <w:autoSpaceDE w:val="0"/>
              <w:autoSpaceDN w:val="0"/>
              <w:adjustRightInd w:val="0"/>
              <w:spacing w:line="360" w:lineRule="auto"/>
              <w:jc w:val="center"/>
              <w:rPr>
                <w:rFonts w:asciiTheme="minorEastAsia" w:hAnsiTheme="minorEastAsia" w:cs="黑体"/>
                <w:sz w:val="24"/>
                <w:szCs w:val="24"/>
              </w:rPr>
            </w:pPr>
            <w:r w:rsidRPr="009868EA">
              <w:rPr>
                <w:rFonts w:asciiTheme="minorEastAsia" w:hAnsiTheme="minorEastAsia" w:cs="黑体" w:hint="eastAsia"/>
                <w:sz w:val="24"/>
                <w:szCs w:val="24"/>
              </w:rPr>
              <w:t>签署盖章</w:t>
            </w:r>
          </w:p>
        </w:tc>
        <w:tc>
          <w:tcPr>
            <w:tcW w:w="6813" w:type="dxa"/>
            <w:vAlign w:val="center"/>
          </w:tcPr>
          <w:p w:rsidR="00BD3BA3" w:rsidRPr="009868EA" w:rsidRDefault="00FB3217">
            <w:pPr>
              <w:autoSpaceDE w:val="0"/>
              <w:autoSpaceDN w:val="0"/>
              <w:adjustRightInd w:val="0"/>
              <w:spacing w:line="420" w:lineRule="exact"/>
              <w:rPr>
                <w:rFonts w:ascii="新宋体" w:eastAsia="新宋体" w:hAnsi="新宋体"/>
                <w:sz w:val="24"/>
              </w:rPr>
            </w:pPr>
            <w:r w:rsidRPr="009868EA">
              <w:rPr>
                <w:rFonts w:ascii="新宋体" w:eastAsia="新宋体" w:hAnsi="新宋体"/>
                <w:b/>
                <w:sz w:val="24"/>
              </w:rPr>
              <w:fldChar w:fldCharType="begin"/>
            </w:r>
            <w:r w:rsidR="009B7329" w:rsidRPr="009868EA">
              <w:rPr>
                <w:rFonts w:ascii="新宋体" w:eastAsia="新宋体" w:hAnsi="新宋体"/>
                <w:b/>
                <w:sz w:val="24"/>
              </w:rPr>
              <w:instrText xml:space="preserve"> </w:instrText>
            </w:r>
            <w:r w:rsidR="009B7329" w:rsidRPr="009868EA">
              <w:rPr>
                <w:rFonts w:ascii="新宋体" w:eastAsia="新宋体" w:hAnsi="新宋体" w:hint="eastAsia"/>
                <w:b/>
                <w:sz w:val="24"/>
              </w:rPr>
              <w:instrText>eq \o\ac(□,√)</w:instrText>
            </w:r>
            <w:r w:rsidRPr="009868EA">
              <w:rPr>
                <w:rFonts w:ascii="新宋体" w:eastAsia="新宋体" w:hAnsi="新宋体"/>
                <w:b/>
                <w:sz w:val="24"/>
              </w:rPr>
              <w:fldChar w:fldCharType="end"/>
            </w:r>
            <w:r w:rsidR="009B7329" w:rsidRPr="009868EA">
              <w:rPr>
                <w:rFonts w:ascii="新宋体" w:eastAsia="新宋体" w:hAnsi="新宋体" w:hint="eastAsia"/>
                <w:sz w:val="24"/>
              </w:rPr>
              <w:t>电子投标文件：按招标文件要求加盖电子印章和法人电子印章。</w:t>
            </w:r>
          </w:p>
          <w:p w:rsidR="00BD3BA3" w:rsidRPr="009868EA" w:rsidRDefault="00FB3217">
            <w:pPr>
              <w:autoSpaceDE w:val="0"/>
              <w:autoSpaceDN w:val="0"/>
              <w:adjustRightInd w:val="0"/>
              <w:spacing w:line="420" w:lineRule="exact"/>
              <w:rPr>
                <w:rFonts w:asciiTheme="minorEastAsia" w:hAnsiTheme="minorEastAsia" w:cs="仿宋_GB2312"/>
                <w:sz w:val="24"/>
                <w:szCs w:val="24"/>
                <w:highlight w:val="lightGray"/>
              </w:rPr>
            </w:pPr>
            <w:r w:rsidRPr="009868EA">
              <w:rPr>
                <w:rFonts w:ascii="新宋体" w:eastAsia="新宋体" w:hAnsi="新宋体"/>
                <w:b/>
                <w:sz w:val="24"/>
              </w:rPr>
              <w:fldChar w:fldCharType="begin"/>
            </w:r>
            <w:r w:rsidR="009B7329" w:rsidRPr="009868EA">
              <w:rPr>
                <w:rFonts w:ascii="新宋体" w:eastAsia="新宋体" w:hAnsi="新宋体"/>
                <w:b/>
                <w:sz w:val="24"/>
              </w:rPr>
              <w:instrText xml:space="preserve"> </w:instrText>
            </w:r>
            <w:r w:rsidR="009B7329" w:rsidRPr="009868EA">
              <w:rPr>
                <w:rFonts w:ascii="新宋体" w:eastAsia="新宋体" w:hAnsi="新宋体" w:hint="eastAsia"/>
                <w:b/>
                <w:sz w:val="24"/>
              </w:rPr>
              <w:instrText>eq \o\ac(□,√)</w:instrText>
            </w:r>
            <w:r w:rsidRPr="009868EA">
              <w:rPr>
                <w:rFonts w:ascii="新宋体" w:eastAsia="新宋体" w:hAnsi="新宋体"/>
                <w:b/>
                <w:sz w:val="24"/>
              </w:rPr>
              <w:fldChar w:fldCharType="end"/>
            </w:r>
            <w:r w:rsidR="009B7329" w:rsidRPr="009868EA">
              <w:rPr>
                <w:rFonts w:ascii="新宋体" w:eastAsia="新宋体" w:hAnsi="新宋体" w:hint="eastAsia"/>
                <w:sz w:val="24"/>
              </w:rPr>
              <w:t>纸质投标文件：投标文件封面加盖投标人公章（投标文件是指投标人电子投标文件制作完成后生成的后缀名为</w:t>
            </w:r>
            <w:r w:rsidR="009B7329" w:rsidRPr="009868EA">
              <w:rPr>
                <w:rFonts w:hAnsi="宋体" w:hint="eastAsia"/>
                <w:sz w:val="24"/>
                <w:szCs w:val="24"/>
              </w:rPr>
              <w:t>“</w:t>
            </w:r>
            <w:r w:rsidR="009B7329" w:rsidRPr="009868EA">
              <w:rPr>
                <w:rFonts w:hAnsi="宋体" w:hint="eastAsia"/>
                <w:sz w:val="24"/>
                <w:szCs w:val="24"/>
              </w:rPr>
              <w:t>.PDF</w:t>
            </w:r>
            <w:r w:rsidR="009B7329" w:rsidRPr="009868EA">
              <w:rPr>
                <w:rFonts w:hAnsi="宋体" w:hint="eastAsia"/>
                <w:sz w:val="24"/>
                <w:szCs w:val="24"/>
              </w:rPr>
              <w:t>”的文件</w:t>
            </w:r>
            <w:r w:rsidR="009B7329" w:rsidRPr="009868EA">
              <w:rPr>
                <w:rFonts w:ascii="新宋体" w:eastAsia="新宋体" w:hAnsi="新宋体" w:hint="eastAsia"/>
                <w:sz w:val="24"/>
              </w:rPr>
              <w:t>打印的纸质投标文件）。</w:t>
            </w:r>
          </w:p>
        </w:tc>
      </w:tr>
      <w:tr w:rsidR="00BD3BA3" w:rsidRPr="009868EA">
        <w:trPr>
          <w:trHeight w:val="510"/>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TimesNewRomanPSMT"/>
                <w:sz w:val="24"/>
                <w:szCs w:val="24"/>
              </w:rPr>
            </w:pPr>
            <w:r w:rsidRPr="009868EA">
              <w:rPr>
                <w:rFonts w:asciiTheme="minorEastAsia" w:hAnsiTheme="minorEastAsia" w:cs="TimesNewRomanPSMT" w:hint="eastAsia"/>
                <w:sz w:val="24"/>
                <w:szCs w:val="24"/>
              </w:rPr>
              <w:t>20</w:t>
            </w:r>
          </w:p>
        </w:tc>
        <w:tc>
          <w:tcPr>
            <w:tcW w:w="2268" w:type="dxa"/>
            <w:vAlign w:val="center"/>
          </w:tcPr>
          <w:p w:rsidR="00BD3BA3" w:rsidRPr="009868EA" w:rsidRDefault="009B7329">
            <w:pPr>
              <w:autoSpaceDE w:val="0"/>
              <w:autoSpaceDN w:val="0"/>
              <w:adjustRightInd w:val="0"/>
              <w:spacing w:line="360" w:lineRule="auto"/>
              <w:jc w:val="center"/>
              <w:rPr>
                <w:rFonts w:asciiTheme="minorEastAsia" w:hAnsiTheme="minorEastAsia" w:cs="仿宋_GB2312"/>
                <w:sz w:val="24"/>
                <w:szCs w:val="24"/>
              </w:rPr>
            </w:pPr>
            <w:r w:rsidRPr="009868EA">
              <w:rPr>
                <w:rFonts w:asciiTheme="minorEastAsia" w:hAnsiTheme="minorEastAsia" w:cs="黑体" w:hint="eastAsia"/>
                <w:sz w:val="24"/>
                <w:szCs w:val="24"/>
              </w:rPr>
              <w:t>评标委员会组建</w:t>
            </w:r>
          </w:p>
        </w:tc>
        <w:tc>
          <w:tcPr>
            <w:tcW w:w="6813" w:type="dxa"/>
            <w:vAlign w:val="center"/>
          </w:tcPr>
          <w:p w:rsidR="00BD3BA3" w:rsidRPr="009868EA" w:rsidRDefault="009B7329">
            <w:pPr>
              <w:autoSpaceDE w:val="0"/>
              <w:autoSpaceDN w:val="0"/>
              <w:adjustRightInd w:val="0"/>
              <w:spacing w:line="360" w:lineRule="auto"/>
              <w:rPr>
                <w:rFonts w:asciiTheme="minorEastAsia" w:hAnsiTheme="minorEastAsia" w:cs="宋体"/>
                <w:bCs/>
                <w:sz w:val="24"/>
                <w:szCs w:val="24"/>
                <w:lang w:val="zh-CN"/>
              </w:rPr>
            </w:pPr>
            <w:r w:rsidRPr="009868EA">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D3BA3" w:rsidRPr="009868EA">
        <w:trPr>
          <w:trHeight w:val="510"/>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t>21</w:t>
            </w:r>
          </w:p>
        </w:tc>
        <w:tc>
          <w:tcPr>
            <w:tcW w:w="2268" w:type="dxa"/>
            <w:vAlign w:val="center"/>
          </w:tcPr>
          <w:p w:rsidR="00BD3BA3" w:rsidRPr="009868EA" w:rsidRDefault="009B7329">
            <w:pPr>
              <w:autoSpaceDE w:val="0"/>
              <w:autoSpaceDN w:val="0"/>
              <w:adjustRightInd w:val="0"/>
              <w:spacing w:line="360" w:lineRule="auto"/>
              <w:jc w:val="center"/>
              <w:rPr>
                <w:rFonts w:asciiTheme="minorEastAsia" w:hAnsiTheme="minorEastAsia" w:cs="宋体"/>
                <w:bCs/>
                <w:sz w:val="24"/>
                <w:szCs w:val="24"/>
                <w:lang w:val="zh-CN"/>
              </w:rPr>
            </w:pPr>
            <w:r w:rsidRPr="009868EA">
              <w:rPr>
                <w:rFonts w:asciiTheme="minorEastAsia" w:hAnsiTheme="minorEastAsia" w:cs="仿宋_GB2312" w:hint="eastAsia"/>
                <w:sz w:val="24"/>
                <w:szCs w:val="24"/>
              </w:rPr>
              <w:t>评标方法</w:t>
            </w:r>
          </w:p>
        </w:tc>
        <w:tc>
          <w:tcPr>
            <w:tcW w:w="6813" w:type="dxa"/>
            <w:vAlign w:val="center"/>
          </w:tcPr>
          <w:p w:rsidR="00BD3BA3" w:rsidRPr="009868EA" w:rsidRDefault="00FB3217">
            <w:pPr>
              <w:autoSpaceDE w:val="0"/>
              <w:autoSpaceDN w:val="0"/>
              <w:adjustRightInd w:val="0"/>
              <w:spacing w:line="360" w:lineRule="auto"/>
              <w:rPr>
                <w:rFonts w:asciiTheme="minorEastAsia" w:hAnsiTheme="minorEastAsia" w:cs="宋体"/>
                <w:bCs/>
                <w:sz w:val="24"/>
                <w:szCs w:val="24"/>
                <w:lang w:val="zh-CN"/>
              </w:rPr>
            </w:pPr>
            <w:r w:rsidRPr="009868EA">
              <w:rPr>
                <w:rFonts w:asciiTheme="minorEastAsia" w:hAnsiTheme="minorEastAsia" w:cs="宋体"/>
                <w:b/>
                <w:kern w:val="0"/>
                <w:sz w:val="24"/>
                <w:szCs w:val="24"/>
                <w:lang w:val="zh-CN"/>
              </w:rPr>
              <w:fldChar w:fldCharType="begin"/>
            </w:r>
            <w:r w:rsidR="009B7329" w:rsidRPr="009868EA">
              <w:rPr>
                <w:rFonts w:asciiTheme="minorEastAsia" w:hAnsiTheme="minorEastAsia" w:cs="宋体"/>
                <w:b/>
                <w:kern w:val="0"/>
                <w:sz w:val="24"/>
                <w:szCs w:val="24"/>
                <w:lang w:val="zh-CN"/>
              </w:rPr>
              <w:instrText xml:space="preserve"> </w:instrText>
            </w:r>
            <w:r w:rsidR="009B7329" w:rsidRPr="009868EA">
              <w:rPr>
                <w:rFonts w:asciiTheme="minorEastAsia" w:hAnsiTheme="minorEastAsia" w:cs="宋体" w:hint="eastAsia"/>
                <w:b/>
                <w:kern w:val="0"/>
                <w:sz w:val="24"/>
                <w:szCs w:val="24"/>
                <w:lang w:val="zh-CN"/>
              </w:rPr>
              <w:instrText>eq \o\ac(□,</w:instrText>
            </w:r>
            <w:r w:rsidR="009B7329" w:rsidRPr="009868EA">
              <w:rPr>
                <w:rFonts w:asciiTheme="minorEastAsia" w:hAnsiTheme="minorEastAsia" w:cs="宋体" w:hint="eastAsia"/>
                <w:b/>
                <w:kern w:val="0"/>
                <w:position w:val="2"/>
                <w:sz w:val="24"/>
                <w:szCs w:val="24"/>
                <w:lang w:val="zh-CN"/>
              </w:rPr>
              <w:instrText>√</w:instrText>
            </w:r>
            <w:r w:rsidR="009B7329" w:rsidRPr="009868EA">
              <w:rPr>
                <w:rFonts w:asciiTheme="minorEastAsia" w:hAnsiTheme="minorEastAsia" w:cs="宋体" w:hint="eastAsia"/>
                <w:b/>
                <w:kern w:val="0"/>
                <w:sz w:val="24"/>
                <w:szCs w:val="24"/>
                <w:lang w:val="zh-CN"/>
              </w:rPr>
              <w:instrText>)</w:instrText>
            </w:r>
            <w:r w:rsidRPr="009868EA">
              <w:rPr>
                <w:rFonts w:asciiTheme="minorEastAsia" w:hAnsiTheme="minorEastAsia" w:cs="宋体"/>
                <w:b/>
                <w:kern w:val="0"/>
                <w:sz w:val="24"/>
                <w:szCs w:val="24"/>
                <w:lang w:val="zh-CN"/>
              </w:rPr>
              <w:fldChar w:fldCharType="end"/>
            </w:r>
            <w:r w:rsidR="009B7329" w:rsidRPr="009868EA">
              <w:rPr>
                <w:rFonts w:asciiTheme="minorEastAsia" w:hAnsiTheme="minorEastAsia" w:cs="宋体" w:hint="eastAsia"/>
                <w:bCs/>
                <w:sz w:val="24"/>
                <w:szCs w:val="24"/>
                <w:lang w:val="zh-CN"/>
              </w:rPr>
              <w:t>综合评分法</w:t>
            </w:r>
            <w:r w:rsidR="009B7329" w:rsidRPr="009868EA">
              <w:rPr>
                <w:rFonts w:asciiTheme="minorEastAsia" w:hAnsiTheme="minorEastAsia" w:cs="宋体" w:hint="eastAsia"/>
                <w:kern w:val="0"/>
                <w:sz w:val="24"/>
                <w:szCs w:val="24"/>
                <w:lang w:val="zh-CN"/>
              </w:rPr>
              <w:t xml:space="preserve">  </w:t>
            </w:r>
            <w:r w:rsidR="009B7329" w:rsidRPr="009868EA">
              <w:rPr>
                <w:rFonts w:asciiTheme="minorEastAsia" w:hAnsiTheme="minorEastAsia" w:cs="宋体" w:hint="eastAsia"/>
                <w:b/>
                <w:bCs/>
                <w:sz w:val="24"/>
                <w:szCs w:val="24"/>
                <w:lang w:val="zh-CN"/>
              </w:rPr>
              <w:t>□</w:t>
            </w:r>
            <w:r w:rsidR="009B7329" w:rsidRPr="009868EA">
              <w:rPr>
                <w:rFonts w:asciiTheme="minorEastAsia" w:hAnsiTheme="minorEastAsia" w:cs="仿宋_GB2312" w:hint="eastAsia"/>
                <w:sz w:val="24"/>
                <w:szCs w:val="24"/>
                <w:lang w:val="zh-CN"/>
              </w:rPr>
              <w:t>最低评标价法</w:t>
            </w:r>
          </w:p>
        </w:tc>
      </w:tr>
      <w:tr w:rsidR="00BD3BA3" w:rsidRPr="009868EA">
        <w:trPr>
          <w:trHeight w:val="1587"/>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t>22</w:t>
            </w:r>
          </w:p>
        </w:tc>
        <w:tc>
          <w:tcPr>
            <w:tcW w:w="2268" w:type="dxa"/>
            <w:vAlign w:val="center"/>
          </w:tcPr>
          <w:p w:rsidR="00BD3BA3" w:rsidRPr="009868EA" w:rsidRDefault="009B7329">
            <w:pPr>
              <w:autoSpaceDE w:val="0"/>
              <w:autoSpaceDN w:val="0"/>
              <w:adjustRightInd w:val="0"/>
              <w:spacing w:line="360" w:lineRule="auto"/>
              <w:jc w:val="center"/>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授权函</w:t>
            </w:r>
          </w:p>
        </w:tc>
        <w:tc>
          <w:tcPr>
            <w:tcW w:w="6813" w:type="dxa"/>
            <w:vAlign w:val="center"/>
          </w:tcPr>
          <w:p w:rsidR="00BD3BA3" w:rsidRPr="009868EA" w:rsidRDefault="009B7329">
            <w:pPr>
              <w:autoSpaceDE w:val="0"/>
              <w:autoSpaceDN w:val="0"/>
              <w:adjustRightInd w:val="0"/>
              <w:spacing w:line="360" w:lineRule="auto"/>
              <w:rPr>
                <w:rFonts w:asciiTheme="minorEastAsia" w:hAnsiTheme="minorEastAsia" w:cs="宋体"/>
                <w:bCs/>
                <w:sz w:val="24"/>
                <w:szCs w:val="24"/>
                <w:lang w:val="zh-CN"/>
              </w:rPr>
            </w:pPr>
            <w:r w:rsidRPr="009868EA">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BD3BA3" w:rsidRPr="009868EA">
        <w:trPr>
          <w:trHeight w:val="510"/>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t>23</w:t>
            </w:r>
          </w:p>
        </w:tc>
        <w:tc>
          <w:tcPr>
            <w:tcW w:w="2268" w:type="dxa"/>
            <w:vAlign w:val="center"/>
          </w:tcPr>
          <w:p w:rsidR="00BD3BA3" w:rsidRPr="009868EA" w:rsidRDefault="009B7329">
            <w:pPr>
              <w:autoSpaceDE w:val="0"/>
              <w:autoSpaceDN w:val="0"/>
              <w:adjustRightInd w:val="0"/>
              <w:spacing w:line="360" w:lineRule="auto"/>
              <w:jc w:val="center"/>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履约保证金</w:t>
            </w:r>
          </w:p>
        </w:tc>
        <w:tc>
          <w:tcPr>
            <w:tcW w:w="6813" w:type="dxa"/>
            <w:vAlign w:val="center"/>
          </w:tcPr>
          <w:p w:rsidR="00BD3BA3" w:rsidRPr="009868EA" w:rsidRDefault="00FB3217">
            <w:pPr>
              <w:autoSpaceDE w:val="0"/>
              <w:autoSpaceDN w:val="0"/>
              <w:adjustRightInd w:val="0"/>
              <w:spacing w:line="360" w:lineRule="auto"/>
              <w:rPr>
                <w:rFonts w:asciiTheme="minorEastAsia" w:hAnsiTheme="minorEastAsia" w:cs="宋体"/>
                <w:kern w:val="0"/>
                <w:sz w:val="24"/>
                <w:szCs w:val="24"/>
                <w:lang w:val="zh-CN"/>
              </w:rPr>
            </w:pPr>
            <w:r w:rsidRPr="009868EA">
              <w:rPr>
                <w:rFonts w:asciiTheme="minorEastAsia" w:hAnsiTheme="minorEastAsia" w:cs="宋体"/>
                <w:b/>
                <w:kern w:val="0"/>
                <w:sz w:val="24"/>
                <w:szCs w:val="24"/>
                <w:lang w:val="zh-CN"/>
              </w:rPr>
              <w:fldChar w:fldCharType="begin"/>
            </w:r>
            <w:r w:rsidR="009B7329" w:rsidRPr="009868EA">
              <w:rPr>
                <w:rFonts w:asciiTheme="minorEastAsia" w:hAnsiTheme="minorEastAsia" w:cs="宋体"/>
                <w:b/>
                <w:kern w:val="0"/>
                <w:sz w:val="24"/>
                <w:szCs w:val="24"/>
                <w:lang w:val="zh-CN"/>
              </w:rPr>
              <w:instrText xml:space="preserve"> </w:instrText>
            </w:r>
            <w:r w:rsidR="009B7329" w:rsidRPr="009868EA">
              <w:rPr>
                <w:rFonts w:asciiTheme="minorEastAsia" w:hAnsiTheme="minorEastAsia" w:cs="宋体" w:hint="eastAsia"/>
                <w:b/>
                <w:kern w:val="0"/>
                <w:sz w:val="24"/>
                <w:szCs w:val="24"/>
                <w:lang w:val="zh-CN"/>
              </w:rPr>
              <w:instrText>eq \o\ac(□,</w:instrText>
            </w:r>
            <w:r w:rsidR="009B7329" w:rsidRPr="009868EA">
              <w:rPr>
                <w:rFonts w:asciiTheme="minorEastAsia" w:hAnsiTheme="minorEastAsia" w:cs="宋体" w:hint="eastAsia"/>
                <w:b/>
                <w:kern w:val="0"/>
                <w:position w:val="2"/>
                <w:sz w:val="24"/>
                <w:szCs w:val="24"/>
                <w:lang w:val="zh-CN"/>
              </w:rPr>
              <w:instrText>√</w:instrText>
            </w:r>
            <w:r w:rsidR="009B7329" w:rsidRPr="009868EA">
              <w:rPr>
                <w:rFonts w:asciiTheme="minorEastAsia" w:hAnsiTheme="minorEastAsia" w:cs="宋体" w:hint="eastAsia"/>
                <w:b/>
                <w:kern w:val="0"/>
                <w:sz w:val="24"/>
                <w:szCs w:val="24"/>
                <w:lang w:val="zh-CN"/>
              </w:rPr>
              <w:instrText>)</w:instrText>
            </w:r>
            <w:r w:rsidRPr="009868EA">
              <w:rPr>
                <w:rFonts w:asciiTheme="minorEastAsia" w:hAnsiTheme="minorEastAsia" w:cs="宋体"/>
                <w:b/>
                <w:kern w:val="0"/>
                <w:sz w:val="24"/>
                <w:szCs w:val="24"/>
                <w:lang w:val="zh-CN"/>
              </w:rPr>
              <w:fldChar w:fldCharType="end"/>
            </w:r>
            <w:r w:rsidR="009B7329" w:rsidRPr="009868EA">
              <w:rPr>
                <w:rFonts w:asciiTheme="minorEastAsia" w:hAnsiTheme="minorEastAsia" w:cs="宋体" w:hint="eastAsia"/>
                <w:bCs/>
                <w:sz w:val="24"/>
                <w:szCs w:val="24"/>
                <w:lang w:val="zh-CN"/>
              </w:rPr>
              <w:t>无要求</w:t>
            </w:r>
          </w:p>
          <w:p w:rsidR="00BD3BA3" w:rsidRPr="009868EA" w:rsidRDefault="009B7329">
            <w:pPr>
              <w:autoSpaceDE w:val="0"/>
              <w:autoSpaceDN w:val="0"/>
              <w:adjustRightInd w:val="0"/>
              <w:spacing w:line="360" w:lineRule="auto"/>
              <w:rPr>
                <w:rFonts w:asciiTheme="minorEastAsia" w:hAnsiTheme="minorEastAsia" w:cs="宋体"/>
                <w:bCs/>
                <w:sz w:val="24"/>
                <w:szCs w:val="24"/>
                <w:lang w:val="zh-CN"/>
              </w:rPr>
            </w:pPr>
            <w:r w:rsidRPr="009868EA">
              <w:rPr>
                <w:rFonts w:asciiTheme="minorEastAsia" w:hAnsiTheme="minorEastAsia" w:cs="宋体" w:hint="eastAsia"/>
                <w:b/>
                <w:bCs/>
                <w:sz w:val="24"/>
                <w:szCs w:val="24"/>
                <w:lang w:val="zh-CN"/>
              </w:rPr>
              <w:t>□</w:t>
            </w:r>
            <w:r w:rsidRPr="009868EA">
              <w:rPr>
                <w:rFonts w:asciiTheme="minorEastAsia" w:hAnsiTheme="minorEastAsia" w:cs="宋体" w:hint="eastAsia"/>
                <w:sz w:val="24"/>
                <w:szCs w:val="24"/>
              </w:rPr>
              <w:t>要求提交。履约保证金的数额为合同金额的</w:t>
            </w:r>
            <w:r w:rsidRPr="009868EA">
              <w:rPr>
                <w:rFonts w:asciiTheme="minorEastAsia" w:hAnsiTheme="minorEastAsia" w:cs="宋体" w:hint="eastAsia"/>
                <w:sz w:val="24"/>
                <w:szCs w:val="24"/>
                <w:u w:val="single"/>
              </w:rPr>
              <w:t xml:space="preserve">   </w:t>
            </w:r>
            <w:r w:rsidRPr="009868EA">
              <w:rPr>
                <w:rFonts w:asciiTheme="minorEastAsia" w:hAnsiTheme="minorEastAsia" w:cs="宋体" w:hint="eastAsia"/>
                <w:sz w:val="24"/>
                <w:szCs w:val="24"/>
              </w:rPr>
              <w:t>%。中标人以支票、汇票、本票或者金融机构、担保机构出具的保函等非现金形式向采购人提交。</w:t>
            </w:r>
          </w:p>
        </w:tc>
      </w:tr>
      <w:tr w:rsidR="00BD3BA3" w:rsidRPr="009868EA">
        <w:trPr>
          <w:trHeight w:val="510"/>
          <w:jc w:val="center"/>
        </w:trPr>
        <w:tc>
          <w:tcPr>
            <w:tcW w:w="806" w:type="dxa"/>
            <w:vAlign w:val="center"/>
          </w:tcPr>
          <w:p w:rsidR="00BD3BA3" w:rsidRPr="009868EA" w:rsidRDefault="009B7329">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lastRenderedPageBreak/>
              <w:t>24</w:t>
            </w:r>
          </w:p>
        </w:tc>
        <w:tc>
          <w:tcPr>
            <w:tcW w:w="2268" w:type="dxa"/>
            <w:vAlign w:val="center"/>
          </w:tcPr>
          <w:p w:rsidR="00BD3BA3" w:rsidRPr="009868EA" w:rsidRDefault="009B7329">
            <w:pPr>
              <w:autoSpaceDE w:val="0"/>
              <w:autoSpaceDN w:val="0"/>
              <w:adjustRightInd w:val="0"/>
              <w:spacing w:line="360" w:lineRule="auto"/>
              <w:jc w:val="center"/>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代理服务费</w:t>
            </w:r>
          </w:p>
        </w:tc>
        <w:tc>
          <w:tcPr>
            <w:tcW w:w="6813" w:type="dxa"/>
            <w:vAlign w:val="center"/>
          </w:tcPr>
          <w:p w:rsidR="00BD3BA3" w:rsidRPr="009868EA" w:rsidRDefault="00FB3217">
            <w:pPr>
              <w:autoSpaceDE w:val="0"/>
              <w:autoSpaceDN w:val="0"/>
              <w:spacing w:line="360" w:lineRule="auto"/>
              <w:contextualSpacing/>
              <w:rPr>
                <w:rFonts w:asciiTheme="minorEastAsia" w:hAnsiTheme="minorEastAsia" w:cs="宋体"/>
                <w:bCs/>
                <w:sz w:val="24"/>
                <w:szCs w:val="24"/>
                <w:lang w:val="zh-CN"/>
              </w:rPr>
            </w:pPr>
            <w:r w:rsidRPr="009868EA">
              <w:rPr>
                <w:rFonts w:asciiTheme="minorEastAsia" w:hAnsiTheme="minorEastAsia" w:cs="宋体"/>
                <w:b/>
                <w:kern w:val="0"/>
                <w:sz w:val="24"/>
                <w:szCs w:val="24"/>
                <w:lang w:val="zh-CN"/>
              </w:rPr>
              <w:fldChar w:fldCharType="begin"/>
            </w:r>
            <w:r w:rsidR="009B7329" w:rsidRPr="009868EA">
              <w:rPr>
                <w:rFonts w:asciiTheme="minorEastAsia" w:hAnsiTheme="minorEastAsia" w:cs="宋体"/>
                <w:b/>
                <w:kern w:val="0"/>
                <w:sz w:val="24"/>
                <w:szCs w:val="24"/>
                <w:lang w:val="zh-CN"/>
              </w:rPr>
              <w:instrText xml:space="preserve"> </w:instrText>
            </w:r>
            <w:r w:rsidR="009B7329" w:rsidRPr="009868EA">
              <w:rPr>
                <w:rFonts w:asciiTheme="minorEastAsia" w:hAnsiTheme="minorEastAsia" w:cs="宋体" w:hint="eastAsia"/>
                <w:b/>
                <w:kern w:val="0"/>
                <w:sz w:val="24"/>
                <w:szCs w:val="24"/>
                <w:lang w:val="zh-CN"/>
              </w:rPr>
              <w:instrText>eq \o\ac(□,</w:instrText>
            </w:r>
            <w:r w:rsidR="009B7329" w:rsidRPr="009868EA">
              <w:rPr>
                <w:rFonts w:asciiTheme="minorEastAsia" w:hAnsiTheme="minorEastAsia" w:cs="宋体" w:hint="eastAsia"/>
                <w:b/>
                <w:kern w:val="0"/>
                <w:position w:val="2"/>
                <w:sz w:val="24"/>
                <w:szCs w:val="24"/>
                <w:lang w:val="zh-CN"/>
              </w:rPr>
              <w:instrText>√</w:instrText>
            </w:r>
            <w:r w:rsidR="009B7329" w:rsidRPr="009868EA">
              <w:rPr>
                <w:rFonts w:asciiTheme="minorEastAsia" w:hAnsiTheme="minorEastAsia" w:cs="宋体" w:hint="eastAsia"/>
                <w:b/>
                <w:kern w:val="0"/>
                <w:sz w:val="24"/>
                <w:szCs w:val="24"/>
                <w:lang w:val="zh-CN"/>
              </w:rPr>
              <w:instrText>)</w:instrText>
            </w:r>
            <w:r w:rsidRPr="009868EA">
              <w:rPr>
                <w:rFonts w:asciiTheme="minorEastAsia" w:hAnsiTheme="minorEastAsia" w:cs="宋体"/>
                <w:b/>
                <w:kern w:val="0"/>
                <w:sz w:val="24"/>
                <w:szCs w:val="24"/>
                <w:lang w:val="zh-CN"/>
              </w:rPr>
              <w:fldChar w:fldCharType="end"/>
            </w:r>
            <w:r w:rsidR="009B7329" w:rsidRPr="009868EA">
              <w:rPr>
                <w:rFonts w:asciiTheme="minorEastAsia" w:hAnsiTheme="minorEastAsia" w:cs="宋体" w:hint="eastAsia"/>
                <w:bCs/>
                <w:sz w:val="24"/>
                <w:szCs w:val="24"/>
                <w:lang w:val="zh-CN"/>
              </w:rPr>
              <w:t>不收取</w:t>
            </w:r>
          </w:p>
        </w:tc>
      </w:tr>
      <w:tr w:rsidR="007209BE" w:rsidRPr="009868EA">
        <w:trPr>
          <w:trHeight w:val="510"/>
          <w:jc w:val="center"/>
        </w:trPr>
        <w:tc>
          <w:tcPr>
            <w:tcW w:w="806" w:type="dxa"/>
            <w:vAlign w:val="center"/>
          </w:tcPr>
          <w:p w:rsidR="007209BE" w:rsidRPr="009868EA" w:rsidRDefault="007209BE">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t>25</w:t>
            </w:r>
          </w:p>
        </w:tc>
        <w:tc>
          <w:tcPr>
            <w:tcW w:w="2268" w:type="dxa"/>
            <w:vAlign w:val="center"/>
          </w:tcPr>
          <w:p w:rsidR="007209BE" w:rsidRPr="009868EA" w:rsidRDefault="007209BE">
            <w:pPr>
              <w:autoSpaceDE w:val="0"/>
              <w:autoSpaceDN w:val="0"/>
              <w:adjustRightInd w:val="0"/>
              <w:spacing w:line="360" w:lineRule="auto"/>
              <w:jc w:val="center"/>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中标人需提交</w:t>
            </w:r>
          </w:p>
          <w:p w:rsidR="007209BE" w:rsidRPr="009868EA" w:rsidRDefault="007209BE">
            <w:pPr>
              <w:autoSpaceDE w:val="0"/>
              <w:autoSpaceDN w:val="0"/>
              <w:adjustRightInd w:val="0"/>
              <w:spacing w:line="360" w:lineRule="auto"/>
              <w:jc w:val="center"/>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的资料</w:t>
            </w:r>
          </w:p>
        </w:tc>
        <w:tc>
          <w:tcPr>
            <w:tcW w:w="6813" w:type="dxa"/>
            <w:vAlign w:val="center"/>
          </w:tcPr>
          <w:p w:rsidR="007209BE" w:rsidRPr="009868EA" w:rsidRDefault="007209BE" w:rsidP="000903EA">
            <w:pPr>
              <w:wordWrap w:val="0"/>
              <w:topLinePunct/>
              <w:snapToGrid w:val="0"/>
              <w:spacing w:line="360" w:lineRule="auto"/>
              <w:rPr>
                <w:rFonts w:ascii="宋体"/>
                <w:sz w:val="24"/>
                <w:szCs w:val="24"/>
              </w:rPr>
            </w:pPr>
            <w:r w:rsidRPr="009868EA">
              <w:rPr>
                <w:rFonts w:asciiTheme="minorEastAsia" w:hAnsiTheme="minorEastAsia" w:cs="宋体" w:hint="eastAsia"/>
                <w:bCs/>
                <w:sz w:val="24"/>
                <w:szCs w:val="24"/>
                <w:lang w:val="zh-CN"/>
              </w:rPr>
              <w:t>1、</w:t>
            </w:r>
            <w:r w:rsidRPr="009868EA">
              <w:rPr>
                <w:rFonts w:ascii="宋体" w:hAnsi="宋体" w:hint="eastAsia"/>
                <w:kern w:val="0"/>
                <w:sz w:val="24"/>
                <w:szCs w:val="24"/>
              </w:rPr>
              <w:t>中标人在向采购单位领取中标通知书时，须向采购单位提供</w:t>
            </w:r>
            <w:r w:rsidRPr="009868EA">
              <w:rPr>
                <w:rFonts w:ascii="宋体" w:hAnsi="宋体" w:hint="eastAsia"/>
                <w:sz w:val="24"/>
                <w:szCs w:val="24"/>
              </w:rPr>
              <w:t>法人营业执照、税务登记证副本及投标条件中要求的相关证件原件和招标文件</w:t>
            </w:r>
            <w:r w:rsidRPr="009868EA">
              <w:rPr>
                <w:rFonts w:ascii="宋体" w:hint="eastAsia"/>
                <w:sz w:val="24"/>
                <w:szCs w:val="24"/>
              </w:rPr>
              <w:t xml:space="preserve"> “其它要求”中要求的相关材料（如果本招标文件要求的话），</w:t>
            </w:r>
            <w:r w:rsidRPr="009868EA">
              <w:rPr>
                <w:rFonts w:ascii="宋体" w:hint="eastAsia"/>
                <w:b/>
                <w:sz w:val="24"/>
                <w:szCs w:val="24"/>
              </w:rPr>
              <w:t>否则取消其中标资格。</w:t>
            </w:r>
          </w:p>
          <w:p w:rsidR="007209BE" w:rsidRPr="009868EA" w:rsidRDefault="007209BE" w:rsidP="000903EA">
            <w:pPr>
              <w:autoSpaceDE w:val="0"/>
              <w:autoSpaceDN w:val="0"/>
              <w:adjustRightInd w:val="0"/>
              <w:spacing w:line="360" w:lineRule="auto"/>
              <w:rPr>
                <w:rFonts w:asciiTheme="minorEastAsia" w:hAnsiTheme="minorEastAsia" w:cs="宋体"/>
                <w:bCs/>
                <w:sz w:val="24"/>
                <w:szCs w:val="24"/>
              </w:rPr>
            </w:pPr>
            <w:r w:rsidRPr="009868EA">
              <w:rPr>
                <w:rFonts w:asciiTheme="minorEastAsia" w:hAnsiTheme="minorEastAsia" w:cs="宋体" w:hint="eastAsia"/>
                <w:bCs/>
                <w:sz w:val="24"/>
                <w:szCs w:val="24"/>
              </w:rPr>
              <w:t>2</w:t>
            </w:r>
            <w:r w:rsidRPr="009868EA">
              <w:rPr>
                <w:rFonts w:asciiTheme="minorEastAsia" w:hAnsiTheme="minorEastAsia" w:cs="宋体" w:hint="eastAsia"/>
                <w:bCs/>
                <w:sz w:val="24"/>
                <w:szCs w:val="24"/>
                <w:lang w:val="zh-CN"/>
              </w:rPr>
              <w:t>、中标人在接到中标通知时</w:t>
            </w:r>
            <w:r w:rsidRPr="009868EA">
              <w:rPr>
                <w:rFonts w:asciiTheme="minorEastAsia" w:hAnsiTheme="minorEastAsia" w:cs="宋体" w:hint="eastAsia"/>
                <w:bCs/>
                <w:sz w:val="24"/>
                <w:szCs w:val="24"/>
              </w:rPr>
              <w:t>，</w:t>
            </w:r>
            <w:r w:rsidRPr="009868EA">
              <w:rPr>
                <w:rFonts w:asciiTheme="minorEastAsia" w:hAnsiTheme="minorEastAsia" w:cs="宋体" w:hint="eastAsia"/>
                <w:bCs/>
                <w:sz w:val="24"/>
                <w:szCs w:val="24"/>
                <w:lang w:val="zh-CN"/>
              </w:rPr>
              <w:t>须向代理机构发送投标报价及分项报价一览表</w:t>
            </w:r>
            <w:r w:rsidRPr="009868EA">
              <w:rPr>
                <w:rFonts w:asciiTheme="minorEastAsia" w:hAnsiTheme="minorEastAsia" w:cs="宋体" w:hint="eastAsia"/>
                <w:bCs/>
                <w:sz w:val="24"/>
                <w:szCs w:val="24"/>
              </w:rPr>
              <w:t>（</w:t>
            </w:r>
            <w:r w:rsidRPr="009868EA">
              <w:rPr>
                <w:rFonts w:asciiTheme="minorEastAsia" w:hAnsiTheme="minorEastAsia" w:cs="宋体" w:hint="eastAsia"/>
                <w:bCs/>
                <w:sz w:val="24"/>
                <w:szCs w:val="24"/>
                <w:lang w:val="zh-CN"/>
              </w:rPr>
              <w:t>包含主要中标标的的名称、规格型号、数量、单价、服务要求等</w:t>
            </w:r>
            <w:r w:rsidRPr="009868EA">
              <w:rPr>
                <w:rFonts w:asciiTheme="minorEastAsia" w:hAnsiTheme="minorEastAsia" w:cs="宋体" w:hint="eastAsia"/>
                <w:bCs/>
                <w:sz w:val="24"/>
                <w:szCs w:val="24"/>
              </w:rPr>
              <w:t>）</w:t>
            </w:r>
            <w:r w:rsidRPr="009868EA">
              <w:rPr>
                <w:rFonts w:asciiTheme="minorEastAsia" w:hAnsiTheme="minorEastAsia" w:cs="宋体" w:hint="eastAsia"/>
                <w:bCs/>
                <w:sz w:val="24"/>
                <w:szCs w:val="24"/>
                <w:lang w:val="zh-CN"/>
              </w:rPr>
              <w:t>电子文档</w:t>
            </w:r>
            <w:r w:rsidRPr="009868EA">
              <w:rPr>
                <w:rFonts w:asciiTheme="minorEastAsia" w:hAnsiTheme="minorEastAsia" w:cs="宋体" w:hint="eastAsia"/>
                <w:bCs/>
                <w:sz w:val="24"/>
                <w:szCs w:val="24"/>
              </w:rPr>
              <w:t>，</w:t>
            </w:r>
            <w:r w:rsidRPr="009868EA">
              <w:rPr>
                <w:rFonts w:asciiTheme="minorEastAsia" w:hAnsiTheme="minorEastAsia" w:cs="宋体" w:hint="eastAsia"/>
                <w:bCs/>
                <w:sz w:val="24"/>
                <w:szCs w:val="24"/>
                <w:lang w:val="zh-CN"/>
              </w:rPr>
              <w:t>并同时通知交易见证部</w:t>
            </w:r>
            <w:r w:rsidRPr="009868EA">
              <w:rPr>
                <w:rFonts w:asciiTheme="minorEastAsia" w:hAnsiTheme="minorEastAsia" w:cs="宋体" w:hint="eastAsia"/>
                <w:bCs/>
                <w:sz w:val="24"/>
                <w:szCs w:val="24"/>
              </w:rPr>
              <w:t>，</w:t>
            </w:r>
            <w:r w:rsidRPr="009868EA">
              <w:rPr>
                <w:rFonts w:asciiTheme="minorEastAsia" w:hAnsiTheme="minorEastAsia" w:cs="宋体" w:hint="eastAsia"/>
                <w:bCs/>
                <w:sz w:val="24"/>
                <w:szCs w:val="24"/>
                <w:lang w:val="zh-CN"/>
              </w:rPr>
              <w:t>联系电话</w:t>
            </w:r>
            <w:r w:rsidRPr="009868EA">
              <w:rPr>
                <w:rFonts w:asciiTheme="minorEastAsia" w:hAnsiTheme="minorEastAsia" w:cs="宋体" w:hint="eastAsia"/>
                <w:bCs/>
                <w:sz w:val="24"/>
                <w:szCs w:val="24"/>
              </w:rPr>
              <w:t>：0374-2968027，</w:t>
            </w:r>
            <w:r w:rsidRPr="009868EA">
              <w:rPr>
                <w:rFonts w:asciiTheme="minorEastAsia" w:hAnsiTheme="minorEastAsia" w:cs="宋体" w:hint="eastAsia"/>
                <w:bCs/>
                <w:sz w:val="24"/>
                <w:szCs w:val="24"/>
                <w:lang w:val="zh-CN"/>
              </w:rPr>
              <w:t>邮箱</w:t>
            </w:r>
            <w:r w:rsidRPr="009868EA">
              <w:rPr>
                <w:rFonts w:asciiTheme="minorEastAsia" w:hAnsiTheme="minorEastAsia" w:cs="宋体" w:hint="eastAsia"/>
                <w:bCs/>
                <w:sz w:val="24"/>
                <w:szCs w:val="24"/>
              </w:rPr>
              <w:t>：jzb2968027@163.com</w:t>
            </w:r>
            <w:r w:rsidRPr="009868EA">
              <w:rPr>
                <w:rFonts w:asciiTheme="minorEastAsia" w:hAnsiTheme="minorEastAsia" w:cs="宋体" w:hint="eastAsia"/>
                <w:bCs/>
                <w:sz w:val="24"/>
                <w:szCs w:val="24"/>
                <w:lang w:val="zh-CN"/>
              </w:rPr>
              <w:t>。</w:t>
            </w:r>
          </w:p>
        </w:tc>
      </w:tr>
      <w:tr w:rsidR="007209BE" w:rsidRPr="009868EA">
        <w:trPr>
          <w:trHeight w:val="510"/>
          <w:jc w:val="center"/>
        </w:trPr>
        <w:tc>
          <w:tcPr>
            <w:tcW w:w="806" w:type="dxa"/>
            <w:vAlign w:val="center"/>
          </w:tcPr>
          <w:p w:rsidR="007209BE" w:rsidRPr="009868EA" w:rsidRDefault="007209BE">
            <w:pPr>
              <w:autoSpaceDE w:val="0"/>
              <w:autoSpaceDN w:val="0"/>
              <w:adjustRightInd w:val="0"/>
              <w:spacing w:line="276" w:lineRule="auto"/>
              <w:jc w:val="center"/>
              <w:rPr>
                <w:rFonts w:asciiTheme="minorEastAsia" w:hAnsiTheme="minorEastAsia" w:cs="黑体"/>
                <w:sz w:val="24"/>
                <w:szCs w:val="24"/>
              </w:rPr>
            </w:pPr>
            <w:r w:rsidRPr="009868EA">
              <w:rPr>
                <w:rFonts w:asciiTheme="minorEastAsia" w:hAnsiTheme="minorEastAsia" w:cs="黑体" w:hint="eastAsia"/>
                <w:sz w:val="24"/>
                <w:szCs w:val="24"/>
              </w:rPr>
              <w:t>26</w:t>
            </w:r>
          </w:p>
        </w:tc>
        <w:tc>
          <w:tcPr>
            <w:tcW w:w="2268" w:type="dxa"/>
            <w:vAlign w:val="center"/>
          </w:tcPr>
          <w:p w:rsidR="007209BE" w:rsidRPr="009868EA" w:rsidRDefault="007209BE">
            <w:pPr>
              <w:autoSpaceDE w:val="0"/>
              <w:autoSpaceDN w:val="0"/>
              <w:adjustRightInd w:val="0"/>
              <w:spacing w:line="360" w:lineRule="auto"/>
              <w:jc w:val="center"/>
              <w:rPr>
                <w:rFonts w:asciiTheme="minorEastAsia" w:hAnsiTheme="minorEastAsia" w:cs="宋体"/>
                <w:bCs/>
                <w:sz w:val="24"/>
                <w:szCs w:val="24"/>
                <w:lang w:val="zh-CN"/>
              </w:rPr>
            </w:pPr>
            <w:r w:rsidRPr="009868EA">
              <w:rPr>
                <w:rFonts w:asciiTheme="minorEastAsia" w:hAnsiTheme="minorEastAsia" w:cs="宋体" w:hint="eastAsia"/>
                <w:bCs/>
                <w:sz w:val="24"/>
                <w:szCs w:val="24"/>
                <w:lang w:val="zh-CN"/>
              </w:rPr>
              <w:t>电子化采购模式</w:t>
            </w:r>
          </w:p>
        </w:tc>
        <w:tc>
          <w:tcPr>
            <w:tcW w:w="6813" w:type="dxa"/>
            <w:vAlign w:val="center"/>
          </w:tcPr>
          <w:p w:rsidR="007209BE" w:rsidRPr="009868EA" w:rsidRDefault="00FB3217" w:rsidP="000903EA">
            <w:pPr>
              <w:autoSpaceDE w:val="0"/>
              <w:autoSpaceDN w:val="0"/>
              <w:adjustRightInd w:val="0"/>
              <w:spacing w:line="360" w:lineRule="auto"/>
              <w:contextualSpacing/>
              <w:rPr>
                <w:rFonts w:hAnsi="宋体" w:cs="宋体"/>
                <w:sz w:val="24"/>
                <w:lang w:val="zh-CN"/>
              </w:rPr>
            </w:pPr>
            <w:r w:rsidRPr="009868EA">
              <w:rPr>
                <w:rFonts w:asciiTheme="minorEastAsia" w:hAnsiTheme="minorEastAsia" w:cs="宋体"/>
                <w:b/>
                <w:kern w:val="0"/>
                <w:sz w:val="24"/>
                <w:szCs w:val="24"/>
                <w:lang w:val="zh-CN"/>
              </w:rPr>
              <w:fldChar w:fldCharType="begin"/>
            </w:r>
            <w:r w:rsidR="007209BE" w:rsidRPr="009868EA">
              <w:rPr>
                <w:rFonts w:asciiTheme="minorEastAsia" w:hAnsiTheme="minorEastAsia" w:cs="宋体" w:hint="eastAsia"/>
                <w:b/>
                <w:kern w:val="0"/>
                <w:sz w:val="24"/>
                <w:szCs w:val="24"/>
                <w:lang w:val="zh-CN"/>
              </w:rPr>
              <w:instrText>eq \o\ac(□,</w:instrText>
            </w:r>
            <w:r w:rsidR="007209BE" w:rsidRPr="009868EA">
              <w:rPr>
                <w:rFonts w:asciiTheme="minorEastAsia" w:hAnsiTheme="minorEastAsia" w:cs="宋体" w:hint="eastAsia"/>
                <w:b/>
                <w:kern w:val="0"/>
                <w:position w:val="2"/>
                <w:sz w:val="24"/>
                <w:szCs w:val="24"/>
                <w:lang w:val="zh-CN"/>
              </w:rPr>
              <w:instrText>√</w:instrText>
            </w:r>
            <w:r w:rsidR="007209BE" w:rsidRPr="009868EA">
              <w:rPr>
                <w:rFonts w:asciiTheme="minorEastAsia" w:hAnsiTheme="minorEastAsia" w:cs="宋体" w:hint="eastAsia"/>
                <w:b/>
                <w:kern w:val="0"/>
                <w:sz w:val="24"/>
                <w:szCs w:val="24"/>
                <w:lang w:val="zh-CN"/>
              </w:rPr>
              <w:instrText>)</w:instrText>
            </w:r>
            <w:r w:rsidRPr="009868EA">
              <w:rPr>
                <w:rFonts w:asciiTheme="minorEastAsia" w:hAnsiTheme="minorEastAsia" w:cs="宋体"/>
                <w:b/>
                <w:kern w:val="0"/>
                <w:sz w:val="24"/>
                <w:szCs w:val="24"/>
                <w:lang w:val="zh-CN"/>
              </w:rPr>
              <w:fldChar w:fldCharType="end"/>
            </w:r>
            <w:r w:rsidR="007209BE" w:rsidRPr="009868EA">
              <w:rPr>
                <w:rFonts w:asciiTheme="minorEastAsia" w:hAnsiTheme="minorEastAsia" w:cs="宋体" w:hint="eastAsia"/>
                <w:bCs/>
                <w:sz w:val="24"/>
                <w:szCs w:val="24"/>
                <w:lang w:val="zh-CN"/>
              </w:rPr>
              <w:t>是。</w:t>
            </w:r>
            <w:r w:rsidR="007209BE" w:rsidRPr="009868EA">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7209BE" w:rsidRPr="009868EA" w:rsidRDefault="007209BE" w:rsidP="000903EA">
            <w:pPr>
              <w:autoSpaceDE w:val="0"/>
              <w:autoSpaceDN w:val="0"/>
              <w:adjustRightInd w:val="0"/>
              <w:spacing w:line="360" w:lineRule="auto"/>
              <w:contextualSpacing/>
              <w:rPr>
                <w:rFonts w:asciiTheme="minorEastAsia" w:hAnsiTheme="minorEastAsia" w:cs="宋体"/>
                <w:bCs/>
                <w:sz w:val="24"/>
                <w:szCs w:val="24"/>
                <w:lang w:val="zh-CN"/>
              </w:rPr>
            </w:pPr>
            <w:r w:rsidRPr="009868EA">
              <w:rPr>
                <w:rFonts w:hAnsi="宋体" w:cs="宋体" w:hint="eastAsia"/>
                <w:sz w:val="24"/>
                <w:lang w:val="zh-CN"/>
              </w:rPr>
              <w:t>□否。投标人投标时须提供纸质投标文件。投标人资质、业绩、荣誉及相关人员证明材料等资料原件根据招标文件要求提供。</w:t>
            </w:r>
          </w:p>
        </w:tc>
      </w:tr>
    </w:tbl>
    <w:p w:rsidR="00BD3BA3" w:rsidRPr="009868EA" w:rsidRDefault="00BD3B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D3BA3" w:rsidRPr="009868EA" w:rsidRDefault="00BD3B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D3BA3" w:rsidRPr="009868EA" w:rsidRDefault="00BD3B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D3BA3" w:rsidRPr="009868EA" w:rsidRDefault="00BD3B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D3BA3" w:rsidRPr="009868EA" w:rsidRDefault="00BD3B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D3BA3" w:rsidRPr="009868EA" w:rsidRDefault="00BD3B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D3BA3" w:rsidRPr="009868EA" w:rsidRDefault="00BD3B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D3BA3" w:rsidRPr="009868EA" w:rsidRDefault="00BD3B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D3BA3" w:rsidRPr="009868EA" w:rsidRDefault="00BD3B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D3BA3" w:rsidRPr="009868EA" w:rsidRDefault="009B7329">
      <w:pPr>
        <w:widowControl/>
        <w:jc w:val="center"/>
        <w:rPr>
          <w:rFonts w:asciiTheme="majorEastAsia" w:eastAsiaTheme="majorEastAsia" w:hAnsiTheme="majorEastAsia" w:cs="宋体"/>
          <w:b/>
          <w:kern w:val="0"/>
          <w:sz w:val="36"/>
          <w:szCs w:val="36"/>
        </w:rPr>
      </w:pPr>
      <w:r w:rsidRPr="009868EA">
        <w:rPr>
          <w:rFonts w:asciiTheme="majorEastAsia" w:eastAsiaTheme="majorEastAsia" w:hAnsiTheme="majorEastAsia" w:cs="宋体"/>
          <w:b/>
          <w:kern w:val="0"/>
          <w:sz w:val="36"/>
          <w:szCs w:val="36"/>
        </w:rPr>
        <w:br w:type="page"/>
      </w:r>
      <w:r w:rsidRPr="009868EA">
        <w:rPr>
          <w:rFonts w:asciiTheme="majorEastAsia" w:eastAsiaTheme="majorEastAsia" w:hAnsiTheme="majorEastAsia" w:cs="宋体" w:hint="eastAsia"/>
          <w:b/>
          <w:kern w:val="0"/>
          <w:sz w:val="36"/>
          <w:szCs w:val="36"/>
        </w:rPr>
        <w:lastRenderedPageBreak/>
        <w:t>第四章 投标人须知</w:t>
      </w:r>
    </w:p>
    <w:p w:rsidR="00BD3BA3" w:rsidRPr="009868EA" w:rsidRDefault="00BD3B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D3BA3" w:rsidRPr="009868EA" w:rsidRDefault="009B732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9868EA">
        <w:rPr>
          <w:rFonts w:asciiTheme="minorEastAsia" w:hAnsiTheme="minorEastAsia" w:cs="宋体" w:hint="eastAsia"/>
          <w:b/>
          <w:kern w:val="0"/>
          <w:sz w:val="28"/>
          <w:szCs w:val="28"/>
        </w:rPr>
        <w:t>一、概念释义</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asciiTheme="minorEastAsia" w:hAnsiTheme="minorEastAsia" w:cs="宋体" w:hint="eastAsia"/>
          <w:b/>
          <w:kern w:val="0"/>
          <w:sz w:val="24"/>
          <w:szCs w:val="24"/>
        </w:rPr>
        <w:t>1</w:t>
      </w:r>
      <w:r w:rsidRPr="009868EA">
        <w:rPr>
          <w:rFonts w:asciiTheme="minorEastAsia" w:hAnsiTheme="minorEastAsia" w:cs="宋体"/>
          <w:b/>
          <w:kern w:val="0"/>
          <w:sz w:val="24"/>
          <w:szCs w:val="24"/>
        </w:rPr>
        <w:t>.</w:t>
      </w:r>
      <w:r w:rsidRPr="009868EA">
        <w:rPr>
          <w:rFonts w:asciiTheme="minorEastAsia" w:hAnsiTheme="minorEastAsia" w:cs="宋体" w:hint="eastAsia"/>
          <w:b/>
          <w:kern w:val="0"/>
          <w:sz w:val="24"/>
          <w:szCs w:val="24"/>
        </w:rPr>
        <w:t>适用范围</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1.1本招标文件仅适用于本次“投标邀请”中所述采购项目。</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1.2本招标文件解释权属于“投标邀请”所述的采购人。</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asciiTheme="minorEastAsia" w:hAnsiTheme="minorEastAsia" w:cs="宋体"/>
          <w:b/>
          <w:kern w:val="0"/>
          <w:sz w:val="24"/>
          <w:szCs w:val="24"/>
        </w:rPr>
        <w:t>2.</w:t>
      </w:r>
      <w:r w:rsidRPr="009868EA">
        <w:rPr>
          <w:rFonts w:asciiTheme="minorEastAsia" w:hAnsiTheme="minorEastAsia" w:cs="宋体" w:hint="eastAsia"/>
          <w:b/>
          <w:kern w:val="0"/>
          <w:sz w:val="24"/>
          <w:szCs w:val="24"/>
        </w:rPr>
        <w:t>定义</w:t>
      </w:r>
    </w:p>
    <w:p w:rsidR="00BD3BA3" w:rsidRPr="009868EA" w:rsidRDefault="009B7329">
      <w:pPr>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2.1“采购项目”：“投标人须知前附表”中所述的采购项目。</w:t>
      </w:r>
    </w:p>
    <w:p w:rsidR="00BD3BA3" w:rsidRPr="009868EA" w:rsidRDefault="009B7329">
      <w:pPr>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2.2“招标人”：“投标人须知前附表”中所述的组织本次招标的代理机构和采购人。</w:t>
      </w:r>
    </w:p>
    <w:p w:rsidR="00BD3BA3" w:rsidRPr="009868EA" w:rsidRDefault="009B7329">
      <w:pPr>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BD3BA3" w:rsidRPr="009868EA" w:rsidRDefault="009B7329">
      <w:pPr>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BD3BA3" w:rsidRPr="009868EA" w:rsidRDefault="009B7329">
      <w:pPr>
        <w:spacing w:line="360" w:lineRule="auto"/>
        <w:contextualSpacing/>
        <w:rPr>
          <w:rFonts w:asciiTheme="minorEastAsia" w:hAnsiTheme="minorEastAsia" w:cs="宋体"/>
          <w:kern w:val="0"/>
          <w:sz w:val="24"/>
          <w:szCs w:val="24"/>
        </w:rPr>
      </w:pPr>
      <w:r w:rsidRPr="009868EA">
        <w:rPr>
          <w:rFonts w:asciiTheme="minorEastAsia" w:hAnsiTheme="minorEastAsia" w:cs="宋体" w:hint="eastAsia"/>
          <w:sz w:val="24"/>
          <w:szCs w:val="24"/>
        </w:rPr>
        <w:t>采购代理机构及其分支机构不得在所代理的采购项目中投标或者代理投标</w:t>
      </w:r>
      <w:r w:rsidRPr="009868EA">
        <w:rPr>
          <w:rFonts w:asciiTheme="minorEastAsia" w:hAnsiTheme="minorEastAsia" w:cs="宋体" w:hint="eastAsia"/>
          <w:kern w:val="0"/>
          <w:sz w:val="24"/>
          <w:szCs w:val="24"/>
        </w:rPr>
        <w:t>，不得为所代理的采购项目的投标人参加本项目提供投标咨询。</w:t>
      </w:r>
    </w:p>
    <w:p w:rsidR="00BD3BA3" w:rsidRPr="009868EA" w:rsidRDefault="009B7329">
      <w:pPr>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BD3BA3" w:rsidRPr="009868EA" w:rsidRDefault="009B7329">
      <w:pPr>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9868EA">
        <w:rPr>
          <w:rFonts w:asciiTheme="minorEastAsia" w:hAnsiTheme="minorEastAsia" w:cs="宋体"/>
          <w:kern w:val="0"/>
          <w:sz w:val="24"/>
          <w:szCs w:val="24"/>
        </w:rPr>
        <w:t>关于政府采购进口产品管理有关问题的通知</w:t>
      </w:r>
      <w:r w:rsidRPr="009868EA">
        <w:rPr>
          <w:rFonts w:asciiTheme="minorEastAsia" w:hAnsiTheme="minorEastAsia" w:cs="宋体" w:hint="eastAsia"/>
          <w:kern w:val="0"/>
          <w:sz w:val="24"/>
          <w:szCs w:val="24"/>
        </w:rPr>
        <w:t>》(财库[2007]119号)、《关于政府采购进口产品管理有关问题的通知》（财办库</w:t>
      </w:r>
      <w:r w:rsidRPr="009868EA">
        <w:rPr>
          <w:rFonts w:asciiTheme="minorEastAsia" w:hAnsiTheme="minorEastAsia" w:cs="宋体" w:hint="eastAsia"/>
          <w:kern w:val="0"/>
          <w:sz w:val="24"/>
          <w:szCs w:val="24"/>
        </w:rPr>
        <w:lastRenderedPageBreak/>
        <w:t>［</w:t>
      </w:r>
      <w:r w:rsidRPr="009868EA">
        <w:rPr>
          <w:rFonts w:asciiTheme="minorEastAsia" w:hAnsiTheme="minorEastAsia" w:cs="宋体"/>
          <w:kern w:val="0"/>
          <w:sz w:val="24"/>
          <w:szCs w:val="24"/>
        </w:rPr>
        <w:t>2008</w:t>
      </w:r>
      <w:r w:rsidRPr="009868EA">
        <w:rPr>
          <w:rFonts w:asciiTheme="minorEastAsia" w:hAnsiTheme="minorEastAsia" w:cs="宋体" w:hint="eastAsia"/>
          <w:kern w:val="0"/>
          <w:sz w:val="24"/>
          <w:szCs w:val="24"/>
        </w:rPr>
        <w:t>］</w:t>
      </w:r>
      <w:r w:rsidRPr="009868EA">
        <w:rPr>
          <w:rFonts w:asciiTheme="minorEastAsia" w:hAnsiTheme="minorEastAsia" w:cs="宋体"/>
          <w:kern w:val="0"/>
          <w:sz w:val="24"/>
          <w:szCs w:val="24"/>
        </w:rPr>
        <w:t xml:space="preserve">248 </w:t>
      </w:r>
      <w:r w:rsidRPr="009868EA">
        <w:rPr>
          <w:rFonts w:asciiTheme="minorEastAsia" w:hAnsiTheme="minorEastAsia" w:cs="宋体" w:hint="eastAsia"/>
          <w:kern w:val="0"/>
          <w:sz w:val="24"/>
          <w:szCs w:val="24"/>
        </w:rPr>
        <w:t>号）。</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 xml:space="preserve">2.8.1 </w:t>
      </w:r>
      <w:r w:rsidRPr="009868EA">
        <w:rPr>
          <w:rFonts w:asciiTheme="minorEastAsia" w:hAnsiTheme="minorEastAsia" w:cs="宋体"/>
          <w:kern w:val="0"/>
          <w:sz w:val="24"/>
          <w:szCs w:val="24"/>
        </w:rPr>
        <w:t>招标文件列明不允许或未列明允许进口产品参加投标的，均视为拒绝进口产品参加投标。</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 xml:space="preserve">2.8.2 </w:t>
      </w:r>
      <w:r w:rsidRPr="009868EA">
        <w:rPr>
          <w:rFonts w:asciiTheme="minorEastAsia" w:hAnsiTheme="minorEastAsia" w:cs="宋体"/>
          <w:kern w:val="0"/>
          <w:sz w:val="24"/>
          <w:szCs w:val="24"/>
        </w:rPr>
        <w:t>如</w:t>
      </w:r>
      <w:r w:rsidRPr="009868EA">
        <w:rPr>
          <w:rFonts w:asciiTheme="minorEastAsia" w:hAnsiTheme="minorEastAsia" w:cs="宋体" w:hint="eastAsia"/>
          <w:kern w:val="0"/>
          <w:sz w:val="24"/>
          <w:szCs w:val="24"/>
        </w:rPr>
        <w:t>招标</w:t>
      </w:r>
      <w:r w:rsidRPr="009868EA">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BD3BA3" w:rsidRPr="009868EA" w:rsidRDefault="009B7329">
      <w:pPr>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2.9 招标文件中凡标有“★”的条款均系实质性要求条款。</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asciiTheme="minorEastAsia" w:hAnsiTheme="minorEastAsia" w:cs="宋体" w:hint="eastAsia"/>
          <w:b/>
          <w:kern w:val="0"/>
          <w:sz w:val="24"/>
          <w:szCs w:val="24"/>
        </w:rPr>
        <w:t>3.合格的投标人</w:t>
      </w:r>
    </w:p>
    <w:p w:rsidR="00BD3BA3" w:rsidRPr="009868EA" w:rsidRDefault="009B7329">
      <w:pPr>
        <w:pStyle w:val="15"/>
        <w:tabs>
          <w:tab w:val="left" w:pos="0"/>
        </w:tabs>
        <w:adjustRightInd/>
        <w:spacing w:line="360" w:lineRule="auto"/>
        <w:ind w:left="0" w:firstLine="0"/>
        <w:contextualSpacing/>
        <w:rPr>
          <w:rFonts w:asciiTheme="minorEastAsia" w:eastAsiaTheme="minorEastAsia" w:hAnsiTheme="minorEastAsia" w:cs="宋体"/>
          <w:sz w:val="24"/>
          <w:szCs w:val="24"/>
        </w:rPr>
      </w:pPr>
      <w:r w:rsidRPr="009868EA">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BD3BA3" w:rsidRPr="009868EA" w:rsidRDefault="009B7329">
      <w:pPr>
        <w:spacing w:line="360" w:lineRule="auto"/>
        <w:contextualSpacing/>
        <w:rPr>
          <w:rFonts w:asciiTheme="minorEastAsia" w:hAnsiTheme="minorEastAsia" w:cs="宋体"/>
          <w:kern w:val="0"/>
          <w:sz w:val="24"/>
          <w:szCs w:val="24"/>
        </w:rPr>
      </w:pPr>
      <w:r w:rsidRPr="009868EA">
        <w:rPr>
          <w:rFonts w:asciiTheme="minorEastAsia" w:hAnsiTheme="minorEastAsia" w:cs="宋体"/>
          <w:kern w:val="0"/>
          <w:sz w:val="24"/>
          <w:szCs w:val="24"/>
        </w:rPr>
        <w:t>3.</w:t>
      </w:r>
      <w:r w:rsidRPr="009868EA">
        <w:rPr>
          <w:rFonts w:asciiTheme="minorEastAsia" w:hAnsiTheme="minorEastAsia" w:cs="宋体" w:hint="eastAsia"/>
          <w:kern w:val="0"/>
          <w:sz w:val="24"/>
          <w:szCs w:val="24"/>
        </w:rPr>
        <w:t>2</w:t>
      </w:r>
      <w:r w:rsidRPr="009868EA">
        <w:rPr>
          <w:rFonts w:asciiTheme="minorEastAsia" w:hAnsiTheme="minorEastAsia" w:cs="宋体"/>
          <w:kern w:val="0"/>
          <w:sz w:val="24"/>
          <w:szCs w:val="24"/>
        </w:rPr>
        <w:t xml:space="preserve"> </w:t>
      </w:r>
      <w:r w:rsidRPr="009868EA">
        <w:rPr>
          <w:rFonts w:asciiTheme="minorEastAsia" w:hAnsiTheme="minorEastAsia" w:cs="宋体" w:hint="eastAsia"/>
          <w:kern w:val="0"/>
          <w:sz w:val="24"/>
          <w:szCs w:val="24"/>
        </w:rPr>
        <w:t>符合本项目“投标邀请”和“投标人须知前附表”中规定的合格投标人所必须具备的条件。</w:t>
      </w:r>
    </w:p>
    <w:p w:rsidR="00BD3BA3" w:rsidRPr="009868EA" w:rsidRDefault="009B7329">
      <w:pPr>
        <w:pStyle w:val="ab"/>
        <w:widowControl/>
        <w:shd w:val="clear" w:color="auto" w:fill="FFFFFF"/>
        <w:spacing w:line="360" w:lineRule="auto"/>
        <w:contextualSpacing/>
        <w:jc w:val="left"/>
        <w:rPr>
          <w:rFonts w:asciiTheme="minorEastAsia" w:hAnsiTheme="minorEastAsia" w:cs="宋体"/>
          <w:b/>
          <w:kern w:val="0"/>
        </w:rPr>
      </w:pPr>
      <w:r w:rsidRPr="009868EA">
        <w:rPr>
          <w:rFonts w:asciiTheme="minorEastAsia" w:hAnsiTheme="minorEastAsia" w:cs="宋体"/>
          <w:kern w:val="0"/>
        </w:rPr>
        <w:t>3.</w:t>
      </w:r>
      <w:r w:rsidRPr="009868EA">
        <w:rPr>
          <w:rFonts w:asciiTheme="minorEastAsia" w:hAnsiTheme="minorEastAsia" w:cs="宋体" w:hint="eastAsia"/>
          <w:kern w:val="0"/>
        </w:rPr>
        <w:t>3</w:t>
      </w:r>
      <w:r w:rsidRPr="009868EA">
        <w:rPr>
          <w:rFonts w:asciiTheme="minorEastAsia" w:hAnsiTheme="minorEastAsia" w:cs="宋体"/>
          <w:kern w:val="0"/>
        </w:rPr>
        <w:t xml:space="preserve"> </w:t>
      </w:r>
      <w:r w:rsidRPr="009868EA">
        <w:rPr>
          <w:rFonts w:asciiTheme="minorEastAsia" w:hAnsiTheme="minorEastAsia" w:cs="宋体" w:hint="eastAsia"/>
          <w:kern w:val="0"/>
        </w:rPr>
        <w:t>政府采购活动中查询及使用投标人信用记录的具体要求为：投标人未被列入失信被执行人、重大税收违法案件当事人名单、</w:t>
      </w:r>
      <w:r w:rsidRPr="009868EA">
        <w:rPr>
          <w:rFonts w:asciiTheme="minorEastAsia" w:hAnsiTheme="minorEastAsia" w:cs="仿宋_GB2312"/>
          <w:shd w:val="clear" w:color="auto" w:fill="FFFFFF"/>
        </w:rPr>
        <w:t>政府采购严重违法失信名单</w:t>
      </w:r>
      <w:r w:rsidRPr="009868EA">
        <w:rPr>
          <w:rFonts w:asciiTheme="minorEastAsia" w:hAnsiTheme="minorEastAsia" w:cs="仿宋_GB2312" w:hint="eastAsia"/>
          <w:shd w:val="clear" w:color="auto" w:fill="FFFFFF"/>
        </w:rPr>
        <w:t>、</w:t>
      </w:r>
      <w:r w:rsidRPr="009868EA">
        <w:rPr>
          <w:rFonts w:asciiTheme="minorEastAsia" w:hAnsiTheme="minorEastAsia" w:cs="宋体" w:hint="eastAsia"/>
          <w:kern w:val="0"/>
        </w:rPr>
        <w:t>政府采购严重违法失信行为记录名单、</w:t>
      </w:r>
      <w:r w:rsidRPr="009868EA">
        <w:rPr>
          <w:rFonts w:ascii="宋体" w:hAnsi="宋体" w:cs="仿宋_GB2312" w:hint="eastAsia"/>
          <w:b/>
          <w:shd w:val="clear" w:color="auto" w:fill="FFFFFF"/>
        </w:rPr>
        <w:t>严重违法失信企业名单（黑名单）</w:t>
      </w:r>
      <w:r w:rsidRPr="009868EA">
        <w:rPr>
          <w:rFonts w:asciiTheme="minorEastAsia" w:hAnsiTheme="minorEastAsia" w:cs="宋体" w:hint="eastAsia"/>
          <w:kern w:val="0"/>
        </w:rPr>
        <w:t>（联合体形式投标的，联合体成员存在不良信用记录，视同联合体存在不良信用记录）。</w:t>
      </w:r>
      <w:r w:rsidRPr="009868EA">
        <w:rPr>
          <w:rFonts w:asciiTheme="minorEastAsia" w:hAnsiTheme="minorEastAsia" w:cs="宋体" w:hint="eastAsia"/>
          <w:b/>
          <w:kern w:val="0"/>
        </w:rPr>
        <w:t>(本项目投标截止时间前三年内供应商信用记录情况)</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（1）查询渠道：“信用中国”网站（</w:t>
      </w:r>
      <w:r w:rsidRPr="009868EA">
        <w:rPr>
          <w:rFonts w:asciiTheme="minorEastAsia" w:hAnsiTheme="minorEastAsia" w:cs="宋体"/>
          <w:kern w:val="0"/>
          <w:sz w:val="24"/>
          <w:szCs w:val="24"/>
        </w:rPr>
        <w:t>www.creditchina.gov.cn</w:t>
      </w:r>
      <w:r w:rsidRPr="009868EA">
        <w:rPr>
          <w:rFonts w:asciiTheme="minorEastAsia" w:hAnsiTheme="minorEastAsia" w:cs="宋体" w:hint="eastAsia"/>
          <w:kern w:val="0"/>
          <w:sz w:val="24"/>
          <w:szCs w:val="24"/>
        </w:rPr>
        <w:t>）和“中国政府采购网”（</w:t>
      </w:r>
      <w:r w:rsidRPr="009868EA">
        <w:rPr>
          <w:rFonts w:asciiTheme="minorEastAsia" w:hAnsiTheme="minorEastAsia" w:cs="宋体"/>
          <w:kern w:val="0"/>
          <w:sz w:val="24"/>
          <w:szCs w:val="24"/>
        </w:rPr>
        <w:t>www.ccgp.gov.cn</w:t>
      </w:r>
      <w:r w:rsidRPr="009868EA">
        <w:rPr>
          <w:rFonts w:asciiTheme="minorEastAsia" w:hAnsiTheme="minorEastAsia" w:cs="宋体" w:hint="eastAsia"/>
          <w:kern w:val="0"/>
          <w:sz w:val="24"/>
          <w:szCs w:val="24"/>
        </w:rPr>
        <w:t>）；</w:t>
      </w:r>
      <w:r w:rsidRPr="009868EA">
        <w:rPr>
          <w:rFonts w:ascii="宋体" w:hAnsi="宋体" w:cs="宋体" w:hint="eastAsia"/>
          <w:kern w:val="0"/>
          <w:sz w:val="24"/>
          <w:szCs w:val="24"/>
        </w:rPr>
        <w:t>“</w:t>
      </w:r>
      <w:r w:rsidRPr="009868EA">
        <w:rPr>
          <w:rFonts w:ascii="宋体" w:hAnsi="宋体" w:cs="宋体" w:hint="eastAsia"/>
          <w:kern w:val="0"/>
          <w:sz w:val="24"/>
          <w:szCs w:val="24"/>
          <w:lang w:val="zh-CN"/>
        </w:rPr>
        <w:t>国家企业信用公示系统</w:t>
      </w:r>
      <w:r w:rsidRPr="009868EA">
        <w:rPr>
          <w:rFonts w:ascii="宋体" w:hAnsi="宋体" w:cs="宋体" w:hint="eastAsia"/>
          <w:kern w:val="0"/>
          <w:sz w:val="24"/>
          <w:szCs w:val="24"/>
        </w:rPr>
        <w:t>”</w:t>
      </w:r>
      <w:r w:rsidRPr="009868EA">
        <w:rPr>
          <w:rFonts w:ascii="宋体" w:hAnsi="宋体" w:cs="宋体" w:hint="eastAsia"/>
          <w:kern w:val="0"/>
          <w:sz w:val="24"/>
          <w:szCs w:val="24"/>
          <w:lang w:val="zh-CN"/>
        </w:rPr>
        <w:t>网站</w:t>
      </w:r>
      <w:r w:rsidRPr="009868EA">
        <w:rPr>
          <w:rFonts w:ascii="宋体" w:hAnsi="宋体" w:cs="宋体" w:hint="eastAsia"/>
          <w:kern w:val="0"/>
          <w:sz w:val="24"/>
          <w:szCs w:val="24"/>
        </w:rPr>
        <w:t>（</w:t>
      </w:r>
      <w:r w:rsidRPr="009868EA">
        <w:rPr>
          <w:rFonts w:ascii="宋体" w:hAnsi="宋体" w:cs="宋体"/>
          <w:kern w:val="0"/>
          <w:sz w:val="24"/>
          <w:szCs w:val="24"/>
        </w:rPr>
        <w:t>www.gsxt.gov.cn</w:t>
      </w:r>
      <w:r w:rsidRPr="009868EA">
        <w:rPr>
          <w:rFonts w:ascii="宋体" w:hAnsi="宋体" w:cs="宋体" w:hint="eastAsia"/>
          <w:kern w:val="0"/>
          <w:sz w:val="24"/>
          <w:szCs w:val="24"/>
        </w:rPr>
        <w:t>）；</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（2）截止时间：同投标截止时间；</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kern w:val="0"/>
          <w:sz w:val="24"/>
          <w:szCs w:val="24"/>
        </w:rPr>
        <w:lastRenderedPageBreak/>
        <w:t>3.</w:t>
      </w:r>
      <w:r w:rsidRPr="009868EA">
        <w:rPr>
          <w:rFonts w:asciiTheme="minorEastAsia" w:hAnsiTheme="minorEastAsia" w:cs="宋体" w:hint="eastAsia"/>
          <w:kern w:val="0"/>
          <w:sz w:val="24"/>
          <w:szCs w:val="24"/>
        </w:rPr>
        <w:t>4</w:t>
      </w:r>
      <w:r w:rsidRPr="009868EA">
        <w:rPr>
          <w:rFonts w:asciiTheme="minorEastAsia" w:hAnsiTheme="minorEastAsia" w:cs="宋体"/>
          <w:kern w:val="0"/>
          <w:sz w:val="24"/>
          <w:szCs w:val="24"/>
        </w:rPr>
        <w:t xml:space="preserve"> </w:t>
      </w:r>
      <w:r w:rsidRPr="009868EA">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kern w:val="0"/>
          <w:sz w:val="24"/>
          <w:szCs w:val="24"/>
        </w:rPr>
        <w:t>3.</w:t>
      </w:r>
      <w:r w:rsidRPr="009868EA">
        <w:rPr>
          <w:rFonts w:asciiTheme="minorEastAsia" w:hAnsiTheme="minorEastAsia" w:cs="宋体" w:hint="eastAsia"/>
          <w:kern w:val="0"/>
          <w:sz w:val="24"/>
          <w:szCs w:val="24"/>
        </w:rPr>
        <w:t>5</w:t>
      </w:r>
      <w:r w:rsidRPr="009868EA">
        <w:rPr>
          <w:rFonts w:asciiTheme="minorEastAsia" w:hAnsiTheme="minorEastAsia" w:cs="宋体"/>
          <w:kern w:val="0"/>
          <w:sz w:val="24"/>
          <w:szCs w:val="24"/>
        </w:rPr>
        <w:t xml:space="preserve"> </w:t>
      </w:r>
      <w:r w:rsidRPr="009868EA">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kern w:val="0"/>
          <w:sz w:val="24"/>
          <w:szCs w:val="24"/>
        </w:rPr>
        <w:t>3.</w:t>
      </w:r>
      <w:r w:rsidRPr="009868EA">
        <w:rPr>
          <w:rFonts w:asciiTheme="minorEastAsia" w:hAnsiTheme="minorEastAsia" w:cs="宋体" w:hint="eastAsia"/>
          <w:kern w:val="0"/>
          <w:sz w:val="24"/>
          <w:szCs w:val="24"/>
        </w:rPr>
        <w:t>6</w:t>
      </w:r>
      <w:r w:rsidRPr="009868EA">
        <w:rPr>
          <w:rFonts w:asciiTheme="minorEastAsia" w:hAnsiTheme="minorEastAsia" w:cs="宋体"/>
          <w:kern w:val="0"/>
          <w:sz w:val="24"/>
          <w:szCs w:val="24"/>
        </w:rPr>
        <w:t xml:space="preserve"> </w:t>
      </w:r>
      <w:r w:rsidRPr="009868EA">
        <w:rPr>
          <w:rFonts w:asciiTheme="minorEastAsia" w:hAnsiTheme="minorEastAsia" w:cs="宋体" w:hint="eastAsia"/>
          <w:kern w:val="0"/>
          <w:sz w:val="24"/>
          <w:szCs w:val="24"/>
        </w:rPr>
        <w:t>“投标邀请”和“投标人须知前附表”规定接受联合体投标的，除应符合本章第</w:t>
      </w:r>
      <w:r w:rsidRPr="009868EA">
        <w:rPr>
          <w:rFonts w:asciiTheme="minorEastAsia" w:hAnsiTheme="minorEastAsia" w:cs="宋体"/>
          <w:kern w:val="0"/>
          <w:sz w:val="24"/>
          <w:szCs w:val="24"/>
        </w:rPr>
        <w:t>3.1</w:t>
      </w:r>
      <w:r w:rsidRPr="009868EA">
        <w:rPr>
          <w:rFonts w:asciiTheme="minorEastAsia" w:hAnsiTheme="minorEastAsia" w:cs="宋体" w:hint="eastAsia"/>
          <w:kern w:val="0"/>
          <w:sz w:val="24"/>
          <w:szCs w:val="24"/>
        </w:rPr>
        <w:t>项和3.2项要求外，还应遵守以下规定：</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（1）在投标文件中向采购人提交联合体协议书，明确联合体各方承担的工作和义务；</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（4）联合体各方不得再单独参加或者与其他供应商另外组成联合体参加同一合同项下的政府采购活动。</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（5）</w:t>
      </w:r>
      <w:r w:rsidRPr="009868EA">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9868EA">
          <w:rPr>
            <w:rFonts w:asciiTheme="minorEastAsia" w:hAnsiTheme="minorEastAsia" w:cs="宋体"/>
            <w:kern w:val="0"/>
            <w:sz w:val="24"/>
            <w:szCs w:val="24"/>
          </w:rPr>
          <w:t>承担连带责任</w:t>
        </w:r>
      </w:hyperlink>
      <w:r w:rsidRPr="009868EA">
        <w:rPr>
          <w:rFonts w:asciiTheme="minorEastAsia" w:hAnsiTheme="minorEastAsia" w:cs="宋体"/>
          <w:kern w:val="0"/>
          <w:sz w:val="24"/>
          <w:szCs w:val="24"/>
        </w:rPr>
        <w:t>。</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3.7 法律、行政法规规定的其他条件。</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asciiTheme="minorEastAsia" w:hAnsiTheme="minorEastAsia" w:cs="宋体" w:hint="eastAsia"/>
          <w:b/>
          <w:kern w:val="0"/>
          <w:sz w:val="24"/>
          <w:szCs w:val="24"/>
        </w:rPr>
        <w:t>4．合格的货物和服务</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4.2 投标人所提供的服务应当没有侵犯任何第三方的知识产权、技术秘密等合法权利。</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4.5 投标人所投产品如被列入</w:t>
      </w:r>
      <w:r w:rsidRPr="009868EA">
        <w:rPr>
          <w:rFonts w:asciiTheme="minorEastAsia" w:hAnsiTheme="minorEastAsia" w:cs="宋体"/>
          <w:kern w:val="0"/>
          <w:sz w:val="24"/>
          <w:szCs w:val="24"/>
        </w:rPr>
        <w:t>《中华人民共和国实施强制性产品认证的产品目录》，</w:t>
      </w:r>
      <w:r w:rsidRPr="009868EA">
        <w:rPr>
          <w:rFonts w:asciiTheme="minorEastAsia" w:hAnsiTheme="minorEastAsia" w:cs="宋体" w:hint="eastAsia"/>
          <w:kern w:val="0"/>
          <w:sz w:val="24"/>
          <w:szCs w:val="24"/>
        </w:rPr>
        <w:lastRenderedPageBreak/>
        <w:t>则该产品应</w:t>
      </w:r>
      <w:r w:rsidRPr="009868EA">
        <w:rPr>
          <w:rFonts w:asciiTheme="minorEastAsia" w:hAnsiTheme="minorEastAsia" w:cs="宋体"/>
          <w:kern w:val="0"/>
          <w:sz w:val="24"/>
          <w:szCs w:val="24"/>
        </w:rPr>
        <w:t>具备国家认监委</w:t>
      </w:r>
      <w:r w:rsidRPr="009868EA">
        <w:rPr>
          <w:rFonts w:asciiTheme="minorEastAsia" w:hAnsiTheme="minorEastAsia" w:cs="宋体" w:hint="eastAsia"/>
          <w:kern w:val="0"/>
          <w:sz w:val="24"/>
          <w:szCs w:val="24"/>
        </w:rPr>
        <w:t>指定强制性产品认证机构</w:t>
      </w:r>
      <w:r w:rsidRPr="009868EA">
        <w:rPr>
          <w:rFonts w:asciiTheme="minorEastAsia" w:hAnsiTheme="minorEastAsia" w:cs="宋体"/>
          <w:kern w:val="0"/>
          <w:sz w:val="24"/>
          <w:szCs w:val="24"/>
        </w:rPr>
        <w:t>颁</w:t>
      </w:r>
      <w:r w:rsidRPr="009868EA">
        <w:rPr>
          <w:rFonts w:asciiTheme="minorEastAsia" w:hAnsiTheme="minorEastAsia" w:cs="宋体" w:hint="eastAsia"/>
          <w:kern w:val="0"/>
          <w:sz w:val="24"/>
          <w:szCs w:val="24"/>
        </w:rPr>
        <w:t>发的</w:t>
      </w:r>
      <w:r w:rsidRPr="009868EA">
        <w:rPr>
          <w:rFonts w:asciiTheme="minorEastAsia" w:hAnsiTheme="minorEastAsia" w:cs="宋体"/>
          <w:kern w:val="0"/>
          <w:sz w:val="24"/>
          <w:szCs w:val="24"/>
        </w:rPr>
        <w:t>《中国</w:t>
      </w:r>
      <w:r w:rsidRPr="009868EA">
        <w:rPr>
          <w:rFonts w:asciiTheme="minorEastAsia" w:hAnsiTheme="minorEastAsia" w:cs="宋体" w:hint="eastAsia"/>
          <w:kern w:val="0"/>
          <w:sz w:val="24"/>
          <w:szCs w:val="24"/>
        </w:rPr>
        <w:t>国家</w:t>
      </w:r>
      <w:r w:rsidRPr="009868EA">
        <w:rPr>
          <w:rFonts w:asciiTheme="minorEastAsia" w:hAnsiTheme="minorEastAsia" w:cs="宋体"/>
          <w:kern w:val="0"/>
          <w:sz w:val="24"/>
          <w:szCs w:val="24"/>
        </w:rPr>
        <w:t>强制</w:t>
      </w:r>
      <w:r w:rsidRPr="009868EA">
        <w:rPr>
          <w:rFonts w:asciiTheme="minorEastAsia" w:hAnsiTheme="minorEastAsia" w:cs="宋体" w:hint="eastAsia"/>
          <w:kern w:val="0"/>
          <w:sz w:val="24"/>
          <w:szCs w:val="24"/>
        </w:rPr>
        <w:t>性产品</w:t>
      </w:r>
      <w:r w:rsidRPr="009868EA">
        <w:rPr>
          <w:rFonts w:asciiTheme="minorEastAsia" w:hAnsiTheme="minorEastAsia" w:cs="宋体"/>
          <w:kern w:val="0"/>
          <w:sz w:val="24"/>
          <w:szCs w:val="24"/>
        </w:rPr>
        <w:t>认证</w:t>
      </w:r>
      <w:r w:rsidRPr="009868EA">
        <w:rPr>
          <w:rFonts w:asciiTheme="minorEastAsia" w:hAnsiTheme="minorEastAsia" w:cs="宋体" w:hint="eastAsia"/>
          <w:kern w:val="0"/>
          <w:sz w:val="24"/>
          <w:szCs w:val="24"/>
        </w:rPr>
        <w:t>证书</w:t>
      </w:r>
      <w:r w:rsidRPr="009868EA">
        <w:rPr>
          <w:rFonts w:asciiTheme="minorEastAsia" w:hAnsiTheme="minorEastAsia" w:cs="宋体"/>
          <w:kern w:val="0"/>
          <w:sz w:val="24"/>
          <w:szCs w:val="24"/>
        </w:rPr>
        <w:t>》（CCC 认证）。</w:t>
      </w:r>
      <w:r w:rsidRPr="009868EA">
        <w:rPr>
          <w:rFonts w:asciiTheme="minorEastAsia" w:hAnsiTheme="minorEastAsia" w:cs="宋体" w:hint="eastAsia"/>
          <w:kern w:val="0"/>
          <w:sz w:val="24"/>
          <w:szCs w:val="24"/>
        </w:rPr>
        <w:t>投标人</w:t>
      </w:r>
      <w:r w:rsidRPr="009868EA">
        <w:rPr>
          <w:rFonts w:asciiTheme="minorEastAsia" w:hAnsiTheme="minorEastAsia" w:cs="宋体"/>
          <w:kern w:val="0"/>
          <w:sz w:val="24"/>
          <w:szCs w:val="24"/>
        </w:rPr>
        <w:t>不能提供超出此目录范畴外的替代品</w:t>
      </w:r>
      <w:r w:rsidRPr="009868EA">
        <w:rPr>
          <w:rFonts w:asciiTheme="minorEastAsia" w:hAnsiTheme="minorEastAsia" w:cs="宋体" w:hint="eastAsia"/>
          <w:kern w:val="0"/>
          <w:sz w:val="24"/>
          <w:szCs w:val="24"/>
        </w:rPr>
        <w:t>并根据招标文件要求提供相关证明。</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4.6 投标人所投产品如被列入</w:t>
      </w:r>
      <w:r w:rsidRPr="009868EA">
        <w:rPr>
          <w:rFonts w:asciiTheme="minorEastAsia" w:hAnsiTheme="minorEastAsia" w:cs="宋体"/>
          <w:kern w:val="0"/>
          <w:sz w:val="24"/>
          <w:szCs w:val="24"/>
        </w:rPr>
        <w:t>《信息安全产品强制性认证目录》，</w:t>
      </w:r>
      <w:r w:rsidRPr="009868EA">
        <w:rPr>
          <w:rFonts w:asciiTheme="minorEastAsia" w:hAnsiTheme="minorEastAsia" w:cs="宋体" w:hint="eastAsia"/>
          <w:kern w:val="0"/>
          <w:sz w:val="24"/>
          <w:szCs w:val="24"/>
        </w:rPr>
        <w:t>则该产品应</w:t>
      </w:r>
      <w:r w:rsidRPr="009868EA">
        <w:rPr>
          <w:rFonts w:asciiTheme="minorEastAsia" w:hAnsiTheme="minorEastAsia" w:cs="宋体"/>
          <w:kern w:val="0"/>
          <w:sz w:val="24"/>
          <w:szCs w:val="24"/>
        </w:rPr>
        <w:t>具备</w:t>
      </w:r>
      <w:r w:rsidRPr="009868EA">
        <w:rPr>
          <w:rFonts w:asciiTheme="minorEastAsia" w:hAnsiTheme="minorEastAsia" w:cs="宋体" w:hint="eastAsia"/>
          <w:kern w:val="0"/>
          <w:sz w:val="24"/>
          <w:szCs w:val="24"/>
        </w:rPr>
        <w:t>中国信息安全认证中心</w:t>
      </w:r>
      <w:r w:rsidRPr="009868EA">
        <w:rPr>
          <w:rFonts w:asciiTheme="minorEastAsia" w:hAnsiTheme="minorEastAsia" w:cs="宋体"/>
          <w:kern w:val="0"/>
          <w:sz w:val="24"/>
          <w:szCs w:val="24"/>
        </w:rPr>
        <w:t>颁</w:t>
      </w:r>
      <w:r w:rsidRPr="009868EA">
        <w:rPr>
          <w:rFonts w:asciiTheme="minorEastAsia" w:hAnsiTheme="minorEastAsia" w:cs="宋体" w:hint="eastAsia"/>
          <w:kern w:val="0"/>
          <w:sz w:val="24"/>
          <w:szCs w:val="24"/>
        </w:rPr>
        <w:t>发的</w:t>
      </w:r>
      <w:r w:rsidRPr="009868EA">
        <w:rPr>
          <w:rFonts w:asciiTheme="minorEastAsia" w:hAnsiTheme="minorEastAsia" w:cs="宋体"/>
          <w:kern w:val="0"/>
          <w:sz w:val="24"/>
          <w:szCs w:val="24"/>
        </w:rPr>
        <w:t>《</w:t>
      </w:r>
      <w:hyperlink r:id="rId15" w:tgtFrame="_blank" w:history="1">
        <w:r w:rsidRPr="009868EA">
          <w:rPr>
            <w:rFonts w:asciiTheme="minorEastAsia" w:hAnsiTheme="minorEastAsia" w:cs="宋体" w:hint="eastAsia"/>
            <w:kern w:val="0"/>
            <w:sz w:val="24"/>
            <w:szCs w:val="24"/>
          </w:rPr>
          <w:t>中国国家信息安全产品认证证书</w:t>
        </w:r>
      </w:hyperlink>
      <w:r w:rsidRPr="009868EA">
        <w:rPr>
          <w:rFonts w:asciiTheme="minorEastAsia" w:hAnsiTheme="minorEastAsia" w:cs="宋体"/>
          <w:kern w:val="0"/>
          <w:sz w:val="24"/>
          <w:szCs w:val="24"/>
        </w:rPr>
        <w:t>》。</w:t>
      </w:r>
      <w:r w:rsidRPr="009868EA">
        <w:rPr>
          <w:rFonts w:asciiTheme="minorEastAsia" w:hAnsiTheme="minorEastAsia" w:cs="宋体" w:hint="eastAsia"/>
          <w:kern w:val="0"/>
          <w:sz w:val="24"/>
          <w:szCs w:val="24"/>
        </w:rPr>
        <w:t>投标人</w:t>
      </w:r>
      <w:r w:rsidRPr="009868EA">
        <w:rPr>
          <w:rFonts w:asciiTheme="minorEastAsia" w:hAnsiTheme="minorEastAsia" w:cs="宋体"/>
          <w:kern w:val="0"/>
          <w:sz w:val="24"/>
          <w:szCs w:val="24"/>
        </w:rPr>
        <w:t>不能提供超出此目录范畴外的替代品</w:t>
      </w:r>
      <w:r w:rsidRPr="009868EA">
        <w:rPr>
          <w:rFonts w:asciiTheme="minorEastAsia" w:hAnsiTheme="minorEastAsia" w:cs="宋体" w:hint="eastAsia"/>
          <w:kern w:val="0"/>
          <w:sz w:val="24"/>
          <w:szCs w:val="24"/>
        </w:rPr>
        <w:t>并根据招标文件要求提供相关证明。</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asciiTheme="minorEastAsia" w:hAnsiTheme="minorEastAsia" w:cs="宋体" w:hint="eastAsia"/>
          <w:b/>
          <w:kern w:val="0"/>
          <w:sz w:val="24"/>
          <w:szCs w:val="24"/>
        </w:rPr>
        <w:t>5．投标费用</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asciiTheme="minorEastAsia" w:hAnsiTheme="minorEastAsia" w:cs="宋体" w:hint="eastAsia"/>
          <w:b/>
          <w:kern w:val="0"/>
          <w:sz w:val="24"/>
          <w:szCs w:val="24"/>
        </w:rPr>
        <w:t>6．信息发布</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9868EA">
        <w:rPr>
          <w:rFonts w:asciiTheme="minorEastAsia" w:hAnsiTheme="minorEastAsia" w:cs="宋体" w:hint="eastAsia"/>
          <w:sz w:val="24"/>
          <w:szCs w:val="24"/>
        </w:rPr>
        <w:t>《中国政府采购网》、《河南省政府采购网》、《许昌市政府采购网》、</w:t>
      </w:r>
      <w:r w:rsidRPr="009868EA">
        <w:rPr>
          <w:rFonts w:asciiTheme="minorEastAsia" w:hAnsiTheme="minorEastAsia" w:cs="宋体" w:hint="eastAsia"/>
          <w:kern w:val="0"/>
          <w:sz w:val="24"/>
          <w:szCs w:val="24"/>
        </w:rPr>
        <w:t>《</w:t>
      </w:r>
      <w:hyperlink r:id="rId16" w:tgtFrame="_blank" w:history="1">
        <w:r w:rsidRPr="009868EA">
          <w:rPr>
            <w:rFonts w:asciiTheme="minorEastAsia" w:hAnsiTheme="minorEastAsia" w:cs="宋体"/>
            <w:kern w:val="0"/>
            <w:sz w:val="24"/>
            <w:szCs w:val="24"/>
          </w:rPr>
          <w:t>中国·许昌</w:t>
        </w:r>
        <w:r w:rsidRPr="009868EA">
          <w:rPr>
            <w:rFonts w:asciiTheme="minorEastAsia" w:hAnsiTheme="minorEastAsia" w:cs="宋体" w:hint="eastAsia"/>
            <w:kern w:val="0"/>
            <w:sz w:val="24"/>
            <w:szCs w:val="24"/>
          </w:rPr>
          <w:t xml:space="preserve"> </w:t>
        </w:r>
        <w:r w:rsidRPr="009868EA">
          <w:rPr>
            <w:rFonts w:asciiTheme="minorEastAsia" w:hAnsiTheme="minorEastAsia" w:cs="宋体"/>
            <w:kern w:val="0"/>
            <w:sz w:val="24"/>
            <w:szCs w:val="24"/>
          </w:rPr>
          <w:t>许昌市政府网</w:t>
        </w:r>
      </w:hyperlink>
      <w:r w:rsidRPr="009868EA">
        <w:rPr>
          <w:rFonts w:asciiTheme="minorEastAsia" w:hAnsiTheme="minorEastAsia" w:cs="黑体" w:hint="eastAsia"/>
          <w:bCs/>
          <w:shd w:val="clear" w:color="auto" w:fill="FFFFFF"/>
        </w:rPr>
        <w:t>》</w:t>
      </w:r>
      <w:r w:rsidRPr="009868EA">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asciiTheme="minorEastAsia" w:hAnsiTheme="minorEastAsia" w:cs="宋体" w:hint="eastAsia"/>
          <w:b/>
          <w:kern w:val="0"/>
          <w:sz w:val="24"/>
          <w:szCs w:val="24"/>
        </w:rPr>
        <w:t>7.采购代理机构代理费用收取标准和方式</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不收取任何费用。</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asciiTheme="minorEastAsia" w:hAnsiTheme="minorEastAsia" w:cs="宋体" w:hint="eastAsia"/>
          <w:b/>
          <w:kern w:val="0"/>
          <w:sz w:val="24"/>
          <w:szCs w:val="24"/>
        </w:rPr>
        <w:t>8. 其他</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D3BA3" w:rsidRPr="009868EA" w:rsidRDefault="00BD3BA3">
      <w:pPr>
        <w:autoSpaceDE w:val="0"/>
        <w:autoSpaceDN w:val="0"/>
        <w:spacing w:line="360" w:lineRule="auto"/>
        <w:contextualSpacing/>
        <w:rPr>
          <w:rFonts w:asciiTheme="minorEastAsia" w:hAnsiTheme="minorEastAsia" w:cs="宋体"/>
          <w:kern w:val="0"/>
          <w:sz w:val="24"/>
          <w:szCs w:val="24"/>
        </w:rPr>
      </w:pPr>
    </w:p>
    <w:p w:rsidR="00BD3BA3" w:rsidRPr="009868EA" w:rsidRDefault="009B732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868EA">
        <w:rPr>
          <w:rFonts w:asciiTheme="minorEastAsia" w:hAnsiTheme="minorEastAsia" w:cs="宋体" w:hint="eastAsia"/>
          <w:b/>
          <w:kern w:val="0"/>
          <w:sz w:val="28"/>
          <w:szCs w:val="28"/>
        </w:rPr>
        <w:t>二、招标文件说明</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asciiTheme="minorEastAsia" w:hAnsiTheme="minorEastAsia" w:cs="宋体" w:hint="eastAsia"/>
          <w:b/>
          <w:kern w:val="0"/>
          <w:sz w:val="24"/>
          <w:szCs w:val="24"/>
        </w:rPr>
        <w:t>9．招标文件构成</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9.1 招标文件由以下部分组成：</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lastRenderedPageBreak/>
        <w:t>（1）投标邀请（招标公告）</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（2）项目需求</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（3）投标人须知前附表</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（4）投标人须知</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（5）政府采购政策功能</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（6）资格审查与评标</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（7）合同条款及格式</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（8）投标文件有关格式</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（9）本项目招标文件的</w:t>
      </w:r>
      <w:r w:rsidRPr="009868EA">
        <w:rPr>
          <w:rFonts w:ascii="宋体" w:hAnsi="宋体" w:cs="宋体" w:hint="eastAsia"/>
          <w:kern w:val="0"/>
          <w:sz w:val="24"/>
          <w:szCs w:val="24"/>
        </w:rPr>
        <w:t>附件</w:t>
      </w:r>
      <w:r w:rsidRPr="009868EA">
        <w:rPr>
          <w:rFonts w:asciiTheme="minorEastAsia" w:hAnsiTheme="minorEastAsia" w:cs="宋体" w:hint="eastAsia"/>
          <w:kern w:val="0"/>
          <w:sz w:val="24"/>
          <w:szCs w:val="24"/>
        </w:rPr>
        <w:t>澄清、答复、修改、补充内容（如有的话）</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asciiTheme="minorEastAsia" w:hAnsiTheme="minorEastAsia" w:cs="宋体" w:hint="eastAsia"/>
          <w:b/>
          <w:kern w:val="0"/>
          <w:sz w:val="24"/>
          <w:szCs w:val="24"/>
        </w:rPr>
        <w:t>10.现场考察、开标前答疑会</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9868EA">
        <w:rPr>
          <w:rFonts w:asciiTheme="minorEastAsia" w:hAnsiTheme="minorEastAsia" w:cs="宋体" w:hint="eastAsia"/>
          <w:kern w:val="0"/>
          <w:sz w:val="24"/>
          <w:szCs w:val="24"/>
        </w:rPr>
        <w:lastRenderedPageBreak/>
        <w:t>投标人在编制投标文件时参考，招标人不对投标人据此作出的判断和决策负责。</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10.4 现场考察及参加开标前答疑会所发生的费用及一切责任由投标人自行承担。</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asciiTheme="minorEastAsia" w:hAnsiTheme="minorEastAsia" w:cs="宋体" w:hint="eastAsia"/>
          <w:b/>
          <w:kern w:val="0"/>
          <w:sz w:val="24"/>
          <w:szCs w:val="24"/>
        </w:rPr>
        <w:t>11.招标文件的澄清或修改</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11</w:t>
      </w:r>
      <w:r w:rsidRPr="009868EA">
        <w:rPr>
          <w:rFonts w:asciiTheme="minorEastAsia" w:hAnsiTheme="minorEastAsia" w:cs="宋体"/>
          <w:kern w:val="0"/>
          <w:sz w:val="24"/>
          <w:szCs w:val="24"/>
        </w:rPr>
        <w:t>.</w:t>
      </w:r>
      <w:r w:rsidRPr="009868EA">
        <w:rPr>
          <w:rFonts w:asciiTheme="minorEastAsia" w:hAnsiTheme="minorEastAsia" w:cs="宋体" w:hint="eastAsia"/>
          <w:kern w:val="0"/>
          <w:sz w:val="24"/>
          <w:szCs w:val="24"/>
        </w:rPr>
        <w:t>2</w:t>
      </w:r>
      <w:r w:rsidRPr="009868EA">
        <w:rPr>
          <w:rFonts w:asciiTheme="minorEastAsia" w:hAnsiTheme="minorEastAsia" w:cs="宋体"/>
          <w:kern w:val="0"/>
          <w:sz w:val="24"/>
          <w:szCs w:val="24"/>
        </w:rPr>
        <w:t xml:space="preserve"> </w:t>
      </w:r>
      <w:r w:rsidRPr="009868EA">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9868EA">
        <w:rPr>
          <w:rFonts w:asciiTheme="minorEastAsia" w:hAnsiTheme="minorEastAsia" w:cs="宋体"/>
          <w:kern w:val="0"/>
          <w:sz w:val="24"/>
          <w:szCs w:val="24"/>
        </w:rPr>
        <w:t>15</w:t>
      </w:r>
      <w:r w:rsidRPr="009868EA">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BD3BA3" w:rsidRPr="009868EA" w:rsidRDefault="00BD3BA3">
      <w:pPr>
        <w:autoSpaceDE w:val="0"/>
        <w:autoSpaceDN w:val="0"/>
        <w:spacing w:line="360" w:lineRule="auto"/>
        <w:contextualSpacing/>
        <w:rPr>
          <w:rFonts w:asciiTheme="minorEastAsia" w:hAnsiTheme="minorEastAsia" w:cs="宋体"/>
          <w:kern w:val="0"/>
          <w:sz w:val="24"/>
          <w:szCs w:val="24"/>
        </w:rPr>
      </w:pPr>
    </w:p>
    <w:p w:rsidR="00BD3BA3" w:rsidRPr="009868EA" w:rsidRDefault="00BD3BA3">
      <w:pPr>
        <w:autoSpaceDE w:val="0"/>
        <w:autoSpaceDN w:val="0"/>
        <w:spacing w:line="360" w:lineRule="auto"/>
        <w:contextualSpacing/>
        <w:rPr>
          <w:rFonts w:asciiTheme="minorEastAsia" w:hAnsiTheme="minorEastAsia" w:cs="宋体"/>
          <w:kern w:val="0"/>
          <w:sz w:val="24"/>
          <w:szCs w:val="24"/>
        </w:rPr>
      </w:pPr>
    </w:p>
    <w:p w:rsidR="00BD3BA3" w:rsidRPr="009868EA" w:rsidRDefault="009B732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868EA">
        <w:rPr>
          <w:rFonts w:asciiTheme="minorEastAsia" w:hAnsiTheme="minorEastAsia" w:cs="宋体" w:hint="eastAsia"/>
          <w:b/>
          <w:kern w:val="0"/>
          <w:sz w:val="28"/>
          <w:szCs w:val="28"/>
        </w:rPr>
        <w:t>三、投标文件的编制</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asciiTheme="minorEastAsia" w:hAnsiTheme="minorEastAsia" w:cs="宋体" w:hint="eastAsia"/>
          <w:b/>
          <w:kern w:val="0"/>
          <w:sz w:val="24"/>
          <w:szCs w:val="24"/>
        </w:rPr>
        <w:t>12． 投标的语言及计量单位</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asciiTheme="minorEastAsia" w:hAnsiTheme="minorEastAsia" w:cs="宋体" w:hint="eastAsia"/>
          <w:b/>
          <w:kern w:val="0"/>
          <w:sz w:val="24"/>
          <w:szCs w:val="24"/>
        </w:rPr>
        <w:t>13</w:t>
      </w:r>
      <w:r w:rsidRPr="009868EA">
        <w:rPr>
          <w:rFonts w:asciiTheme="minorEastAsia" w:hAnsiTheme="minorEastAsia" w:cs="宋体"/>
          <w:b/>
          <w:kern w:val="0"/>
          <w:sz w:val="24"/>
          <w:szCs w:val="24"/>
        </w:rPr>
        <w:t xml:space="preserve">. </w:t>
      </w:r>
      <w:r w:rsidRPr="009868EA">
        <w:rPr>
          <w:rFonts w:asciiTheme="minorEastAsia" w:hAnsiTheme="minorEastAsia" w:cs="宋体" w:hint="eastAsia"/>
          <w:b/>
          <w:kern w:val="0"/>
          <w:sz w:val="24"/>
          <w:szCs w:val="24"/>
        </w:rPr>
        <w:t>投标报价</w:t>
      </w:r>
      <w:r w:rsidRPr="009868EA">
        <w:rPr>
          <w:rFonts w:asciiTheme="minorEastAsia" w:hAnsiTheme="minorEastAsia" w:cs="宋体"/>
          <w:b/>
          <w:kern w:val="0"/>
          <w:sz w:val="24"/>
          <w:szCs w:val="24"/>
        </w:rPr>
        <w:t xml:space="preserve"> </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13.1 本次招标项目的投标均以</w:t>
      </w:r>
      <w:r w:rsidRPr="009868EA">
        <w:rPr>
          <w:rFonts w:asciiTheme="minorEastAsia" w:hAnsiTheme="minorEastAsia" w:cs="宋体" w:hint="eastAsia"/>
          <w:b/>
          <w:kern w:val="0"/>
          <w:sz w:val="24"/>
          <w:szCs w:val="24"/>
        </w:rPr>
        <w:t>人民币</w:t>
      </w:r>
      <w:r w:rsidRPr="009868EA">
        <w:rPr>
          <w:rFonts w:asciiTheme="minorEastAsia" w:hAnsiTheme="minorEastAsia" w:cs="宋体" w:hint="eastAsia"/>
          <w:kern w:val="0"/>
          <w:sz w:val="24"/>
          <w:szCs w:val="24"/>
        </w:rPr>
        <w:t>为计算单位。</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13.2 采购人不得向投标人索要或者接受其给予的赠品、回扣或者与采购无关的其他商品、服务。</w:t>
      </w:r>
    </w:p>
    <w:p w:rsidR="00BD3BA3" w:rsidRPr="009868EA" w:rsidRDefault="009B7329">
      <w:pPr>
        <w:pStyle w:val="af0"/>
        <w:spacing w:line="374" w:lineRule="auto"/>
        <w:ind w:firstLineChars="0" w:firstLine="0"/>
        <w:rPr>
          <w:rFonts w:asciiTheme="minorEastAsia" w:hAnsiTheme="minorEastAsia" w:cs="宋体"/>
          <w:kern w:val="0"/>
          <w:sz w:val="24"/>
          <w:szCs w:val="24"/>
        </w:rPr>
      </w:pPr>
      <w:r w:rsidRPr="009868EA">
        <w:rPr>
          <w:rFonts w:asciiTheme="minorEastAsia" w:hAnsiTheme="minorEastAsia" w:cs="宋体" w:hint="eastAsia"/>
          <w:kern w:val="0"/>
          <w:sz w:val="24"/>
          <w:szCs w:val="24"/>
        </w:rPr>
        <w:t>13.3 投标人应对项目要求的全部内容进行报价，少报漏报将导致其投标</w:t>
      </w:r>
      <w:r w:rsidRPr="009868EA">
        <w:rPr>
          <w:rFonts w:ascii="宋体" w:hAnsi="宋体" w:cs="宋体" w:hint="eastAsia"/>
          <w:sz w:val="24"/>
          <w:szCs w:val="24"/>
          <w:lang w:val="en-GB"/>
        </w:rPr>
        <w:t>为非实质性响应予以拒绝。</w:t>
      </w:r>
    </w:p>
    <w:p w:rsidR="00BD3BA3" w:rsidRPr="009868EA" w:rsidRDefault="009B7329">
      <w:pPr>
        <w:spacing w:line="360" w:lineRule="auto"/>
        <w:outlineLvl w:val="0"/>
        <w:rPr>
          <w:rFonts w:asciiTheme="minorEastAsia" w:hAnsiTheme="minorEastAsia" w:cs="宋体"/>
          <w:kern w:val="0"/>
          <w:sz w:val="24"/>
          <w:szCs w:val="24"/>
        </w:rPr>
      </w:pPr>
      <w:r w:rsidRPr="009868EA">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13.5 本项目所涉及的运输、施工、安装、集成、调试、验收、备品和工具等费用均包含在投标报价中。</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13.7 报价不得高于本项目最高限价，且不低于成本价。</w:t>
      </w:r>
      <w:r w:rsidRPr="009868EA">
        <w:rPr>
          <w:rFonts w:ascii="宋体" w:hAnsi="宋体" w:cs="宋体" w:hint="eastAsia"/>
          <w:sz w:val="24"/>
          <w:szCs w:val="24"/>
          <w:lang w:val="en-GB"/>
        </w:rPr>
        <w:t>本次招标实行</w:t>
      </w:r>
      <w:r w:rsidRPr="009868EA">
        <w:rPr>
          <w:rFonts w:ascii="宋体" w:cs="宋体" w:hint="eastAsia"/>
          <w:sz w:val="24"/>
          <w:szCs w:val="24"/>
          <w:lang w:val="en-GB"/>
        </w:rPr>
        <w:t>“</w:t>
      </w:r>
      <w:r w:rsidRPr="009868EA">
        <w:rPr>
          <w:rFonts w:ascii="宋体" w:hAnsi="宋体" w:cs="宋体" w:hint="eastAsia"/>
          <w:sz w:val="24"/>
          <w:szCs w:val="24"/>
          <w:lang w:val="en-GB"/>
        </w:rPr>
        <w:t>最高限价（项目控制金额上限）</w:t>
      </w:r>
      <w:r w:rsidRPr="009868EA">
        <w:rPr>
          <w:rFonts w:ascii="宋体" w:cs="宋体" w:hint="eastAsia"/>
          <w:sz w:val="24"/>
          <w:szCs w:val="24"/>
          <w:lang w:val="en-GB"/>
        </w:rPr>
        <w:t>”</w:t>
      </w:r>
      <w:r w:rsidRPr="009868EA">
        <w:rPr>
          <w:rFonts w:ascii="宋体" w:hAnsi="宋体" w:cs="宋体" w:hint="eastAsia"/>
          <w:sz w:val="24"/>
          <w:szCs w:val="24"/>
          <w:lang w:val="en-GB"/>
        </w:rPr>
        <w:t>,投标人的投标报价高于最高限价（项目控制金额上限）的，该投标人的投标文件将被视为非实质性响应予以拒绝。</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13.8 最低报价不能作为中标的保证。</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asciiTheme="minorEastAsia" w:hAnsiTheme="minorEastAsia" w:cs="宋体" w:hint="eastAsia"/>
          <w:b/>
          <w:kern w:val="0"/>
          <w:sz w:val="24"/>
          <w:szCs w:val="24"/>
        </w:rPr>
        <w:t>14．投标有效期</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14.1 投标有效期从提交投标文件的截止之日起算。本项目投标有效期详</w:t>
      </w:r>
      <w:r w:rsidRPr="009868EA">
        <w:rPr>
          <w:rFonts w:asciiTheme="minorEastAsia" w:hAnsiTheme="minorEastAsia" w:cs="仿宋_GB2312" w:hint="eastAsia"/>
          <w:sz w:val="24"/>
          <w:szCs w:val="24"/>
          <w:lang w:val="zh-CN"/>
        </w:rPr>
        <w:t>见投标人须知前附表。</w:t>
      </w:r>
      <w:r w:rsidRPr="009868EA">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14.2 投标有效期内投标人撤销投标文件的，招标人将不退还投标保证金。</w:t>
      </w:r>
    </w:p>
    <w:p w:rsidR="00BD3BA3" w:rsidRPr="009868EA" w:rsidRDefault="009B7329">
      <w:pPr>
        <w:widowControl/>
        <w:tabs>
          <w:tab w:val="left" w:pos="636"/>
        </w:tabs>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14.4 中标人的投标文件作为项目合同的附件，其有效期至中标人全部合同义务履行完毕为止。</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asciiTheme="minorEastAsia" w:hAnsiTheme="minorEastAsia" w:cs="宋体" w:hint="eastAsia"/>
          <w:b/>
          <w:kern w:val="0"/>
          <w:sz w:val="24"/>
          <w:szCs w:val="24"/>
        </w:rPr>
        <w:t>15．投标文件构成</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lastRenderedPageBreak/>
        <w:t>15.1 投标文件的构成应符合法律法规及招标文件的要求。</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BD3BA3" w:rsidRPr="009868EA" w:rsidRDefault="009B7329">
      <w:pPr>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15.3 投标文件由资格证明材料、符合性证明材料、其它材料等组成。</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D3BA3" w:rsidRPr="009868EA" w:rsidRDefault="009B7329">
      <w:pPr>
        <w:tabs>
          <w:tab w:val="left" w:pos="7095"/>
        </w:tabs>
        <w:spacing w:line="360" w:lineRule="auto"/>
        <w:rPr>
          <w:rFonts w:hAnsi="宋体"/>
          <w:sz w:val="24"/>
          <w:szCs w:val="24"/>
        </w:rPr>
      </w:pPr>
      <w:r w:rsidRPr="009868EA">
        <w:rPr>
          <w:rFonts w:asciiTheme="minorEastAsia" w:hAnsiTheme="minorEastAsia" w:cs="宋体" w:hint="eastAsia"/>
          <w:kern w:val="0"/>
          <w:sz w:val="24"/>
          <w:szCs w:val="24"/>
        </w:rPr>
        <w:t xml:space="preserve">15.5 </w:t>
      </w:r>
      <w:r w:rsidRPr="009868EA">
        <w:rPr>
          <w:rFonts w:ascii="Calibri" w:eastAsia="宋体" w:hAnsi="宋体" w:cs="Times New Roman" w:hint="eastAsia"/>
          <w:sz w:val="24"/>
          <w:szCs w:val="24"/>
        </w:rPr>
        <w:t>投标人登录许昌公共资源交易系统下载“许昌投标文件制作系统</w:t>
      </w:r>
      <w:r w:rsidRPr="009868EA">
        <w:rPr>
          <w:rFonts w:ascii="Calibri" w:eastAsia="宋体" w:hAnsi="宋体" w:cs="Times New Roman" w:hint="eastAsia"/>
          <w:sz w:val="24"/>
          <w:szCs w:val="24"/>
        </w:rPr>
        <w:t>SEARUN V1.0</w:t>
      </w:r>
      <w:r w:rsidRPr="009868EA">
        <w:rPr>
          <w:rFonts w:ascii="Calibri" w:eastAsia="宋体" w:hAnsi="宋体" w:cs="Times New Roman" w:hint="eastAsia"/>
          <w:sz w:val="24"/>
          <w:szCs w:val="24"/>
        </w:rPr>
        <w:t>”，按招标文件要求</w:t>
      </w:r>
      <w:r w:rsidRPr="009868EA">
        <w:rPr>
          <w:rFonts w:hAnsi="宋体" w:hint="eastAsia"/>
          <w:sz w:val="24"/>
          <w:szCs w:val="24"/>
        </w:rPr>
        <w:t>根据所投标段</w:t>
      </w:r>
      <w:r w:rsidRPr="009868EA">
        <w:rPr>
          <w:rFonts w:ascii="Calibri" w:eastAsia="宋体" w:hAnsi="宋体" w:cs="Times New Roman" w:hint="eastAsia"/>
          <w:sz w:val="24"/>
          <w:szCs w:val="24"/>
        </w:rPr>
        <w:t>制作电子投标文件。</w:t>
      </w:r>
      <w:r w:rsidRPr="009868EA">
        <w:rPr>
          <w:rFonts w:hAnsi="宋体" w:hint="eastAsia"/>
          <w:sz w:val="24"/>
          <w:szCs w:val="24"/>
        </w:rPr>
        <w:t xml:space="preserve"> </w:t>
      </w:r>
    </w:p>
    <w:p w:rsidR="00BD3BA3" w:rsidRPr="009868EA" w:rsidRDefault="009B7329">
      <w:pPr>
        <w:tabs>
          <w:tab w:val="left" w:pos="7095"/>
        </w:tabs>
        <w:spacing w:line="360" w:lineRule="auto"/>
        <w:rPr>
          <w:rFonts w:ascii="Calibri" w:eastAsia="宋体" w:hAnsi="宋体" w:cs="Times New Roman"/>
          <w:sz w:val="24"/>
          <w:szCs w:val="24"/>
        </w:rPr>
      </w:pPr>
      <w:r w:rsidRPr="009868EA">
        <w:rPr>
          <w:rFonts w:hAnsi="宋体" w:hint="eastAsia"/>
          <w:sz w:val="24"/>
          <w:szCs w:val="24"/>
        </w:rPr>
        <w:t>一个标段对应生成一个文件夹（</w:t>
      </w:r>
      <w:r w:rsidRPr="009868EA">
        <w:rPr>
          <w:rFonts w:hAnsi="宋体" w:hint="eastAsia"/>
          <w:sz w:val="24"/>
          <w:szCs w:val="24"/>
        </w:rPr>
        <w:t>xxxx</w:t>
      </w:r>
      <w:r w:rsidRPr="009868EA">
        <w:rPr>
          <w:rFonts w:hAnsi="宋体" w:hint="eastAsia"/>
          <w:sz w:val="24"/>
          <w:szCs w:val="24"/>
        </w:rPr>
        <w:t>项目</w:t>
      </w:r>
      <w:r w:rsidRPr="009868EA">
        <w:rPr>
          <w:rFonts w:hAnsi="宋体" w:hint="eastAsia"/>
          <w:sz w:val="24"/>
          <w:szCs w:val="24"/>
        </w:rPr>
        <w:t>xx</w:t>
      </w:r>
      <w:r w:rsidRPr="009868EA">
        <w:rPr>
          <w:rFonts w:hAnsi="宋体" w:hint="eastAsia"/>
          <w:sz w:val="24"/>
          <w:szCs w:val="24"/>
        </w:rPr>
        <w:t>标段）</w:t>
      </w:r>
      <w:r w:rsidRPr="009868EA">
        <w:rPr>
          <w:rFonts w:hAnsi="宋体" w:hint="eastAsia"/>
          <w:sz w:val="24"/>
          <w:szCs w:val="24"/>
        </w:rPr>
        <w:t xml:space="preserve">, </w:t>
      </w:r>
      <w:r w:rsidRPr="009868EA">
        <w:rPr>
          <w:rFonts w:hAnsi="宋体" w:hint="eastAsia"/>
          <w:sz w:val="24"/>
          <w:szCs w:val="24"/>
        </w:rPr>
        <w:t>其中包含</w:t>
      </w:r>
      <w:r w:rsidRPr="009868EA">
        <w:rPr>
          <w:rFonts w:hAnsi="宋体" w:hint="eastAsia"/>
          <w:sz w:val="24"/>
          <w:szCs w:val="24"/>
        </w:rPr>
        <w:t>2</w:t>
      </w:r>
      <w:r w:rsidRPr="009868EA">
        <w:rPr>
          <w:rFonts w:hAnsi="宋体" w:hint="eastAsia"/>
          <w:sz w:val="24"/>
          <w:szCs w:val="24"/>
        </w:rPr>
        <w:t>个文件和</w:t>
      </w:r>
      <w:r w:rsidRPr="009868EA">
        <w:rPr>
          <w:rFonts w:hAnsi="宋体" w:hint="eastAsia"/>
          <w:sz w:val="24"/>
          <w:szCs w:val="24"/>
        </w:rPr>
        <w:t>1</w:t>
      </w:r>
      <w:r w:rsidRPr="009868EA">
        <w:rPr>
          <w:rFonts w:hAnsi="宋体" w:hint="eastAsia"/>
          <w:sz w:val="24"/>
          <w:szCs w:val="24"/>
        </w:rPr>
        <w:t>个文件夹。后缀名为“</w:t>
      </w:r>
      <w:r w:rsidRPr="009868EA">
        <w:rPr>
          <w:rFonts w:hAnsi="宋体"/>
          <w:sz w:val="24"/>
          <w:szCs w:val="24"/>
        </w:rPr>
        <w:t>.file</w:t>
      </w:r>
      <w:r w:rsidRPr="009868EA">
        <w:rPr>
          <w:rFonts w:hAnsi="宋体" w:hint="eastAsia"/>
          <w:sz w:val="24"/>
          <w:szCs w:val="24"/>
        </w:rPr>
        <w:t>”的文件用于电子投标使用，后缀名为“</w:t>
      </w:r>
      <w:r w:rsidRPr="009868EA">
        <w:rPr>
          <w:rFonts w:hAnsi="宋体" w:hint="eastAsia"/>
          <w:sz w:val="24"/>
          <w:szCs w:val="24"/>
        </w:rPr>
        <w:t>.PDF</w:t>
      </w:r>
      <w:r w:rsidRPr="009868EA">
        <w:rPr>
          <w:rFonts w:hAnsi="宋体" w:hint="eastAsia"/>
          <w:sz w:val="24"/>
          <w:szCs w:val="24"/>
        </w:rPr>
        <w:t>”的文件用于打印纸质投标文件，名称为“备份”的文件夹使用电子介质存储，供开标现场备用。</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hAnsi="宋体" w:cs="宋体" w:hint="eastAsia"/>
          <w:sz w:val="24"/>
        </w:rPr>
        <w:t>电子</w:t>
      </w:r>
      <w:r w:rsidRPr="009868EA">
        <w:rPr>
          <w:rFonts w:ascii="Calibri" w:eastAsia="宋体" w:hAnsi="宋体" w:cs="宋体" w:hint="eastAsia"/>
          <w:sz w:val="24"/>
        </w:rPr>
        <w:t>投标文件制作技术咨询：</w:t>
      </w:r>
      <w:r w:rsidRPr="009868EA">
        <w:rPr>
          <w:rFonts w:ascii="宋体" w:eastAsia="宋体" w:hAnsi="宋体" w:cs="宋体" w:hint="eastAsia"/>
          <w:b/>
          <w:kern w:val="0"/>
          <w:sz w:val="24"/>
          <w:szCs w:val="24"/>
        </w:rPr>
        <w:t>0374-2961598</w:t>
      </w:r>
      <w:r w:rsidRPr="009868EA">
        <w:rPr>
          <w:rFonts w:ascii="宋体" w:eastAsia="宋体" w:hAnsi="宋体" w:cs="宋体" w:hint="eastAsia"/>
          <w:kern w:val="0"/>
          <w:sz w:val="24"/>
          <w:szCs w:val="24"/>
        </w:rPr>
        <w:t>。</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asciiTheme="minorEastAsia" w:hAnsiTheme="minorEastAsia" w:cs="宋体" w:hint="eastAsia"/>
          <w:b/>
          <w:kern w:val="0"/>
          <w:sz w:val="24"/>
          <w:szCs w:val="24"/>
        </w:rPr>
        <w:t>16.投标文件格式</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9868EA">
        <w:rPr>
          <w:rFonts w:asciiTheme="minorEastAsia" w:hAnsiTheme="minorEastAsia" w:cs="宋体" w:hint="eastAsia"/>
          <w:b/>
          <w:kern w:val="0"/>
          <w:sz w:val="24"/>
          <w:szCs w:val="24"/>
        </w:rPr>
        <w:t>A4</w:t>
      </w:r>
      <w:r w:rsidRPr="009868EA">
        <w:rPr>
          <w:rFonts w:asciiTheme="minorEastAsia" w:hAnsiTheme="minorEastAsia" w:cs="宋体" w:hint="eastAsia"/>
          <w:kern w:val="0"/>
          <w:sz w:val="24"/>
          <w:szCs w:val="24"/>
        </w:rPr>
        <w:t>幅面装订成册，并在投标文件封面上注明：正本/副本、所投项目名称、项目编号、投标人名称、日期等字样。</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16.2 投标人应按招标文件提供的格式编写投标文件。招标文件未提供标准格式的投标人可自行拟定。</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asciiTheme="minorEastAsia" w:hAnsiTheme="minorEastAsia" w:cs="宋体" w:hint="eastAsia"/>
          <w:b/>
          <w:kern w:val="0"/>
          <w:sz w:val="24"/>
          <w:szCs w:val="24"/>
        </w:rPr>
        <w:t>17.</w:t>
      </w:r>
      <w:r w:rsidRPr="009868EA">
        <w:rPr>
          <w:rFonts w:asciiTheme="minorEastAsia" w:hAnsiTheme="minorEastAsia" w:cs="宋体" w:hint="eastAsia"/>
          <w:kern w:val="0"/>
          <w:sz w:val="24"/>
          <w:szCs w:val="24"/>
        </w:rPr>
        <w:t xml:space="preserve"> </w:t>
      </w:r>
      <w:r w:rsidRPr="009868EA">
        <w:rPr>
          <w:rFonts w:asciiTheme="minorEastAsia" w:hAnsiTheme="minorEastAsia" w:cs="宋体" w:hint="eastAsia"/>
          <w:b/>
          <w:kern w:val="0"/>
          <w:sz w:val="24"/>
          <w:szCs w:val="24"/>
        </w:rPr>
        <w:t>投标保证金</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asciiTheme="minorEastAsia" w:hAnsiTheme="minorEastAsia" w:cs="宋体" w:hint="eastAsia"/>
          <w:b/>
          <w:kern w:val="0"/>
          <w:sz w:val="24"/>
          <w:szCs w:val="24"/>
        </w:rPr>
        <w:t>17.1投标保证金的缴纳</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宋体" w:hint="eastAsia"/>
          <w:kern w:val="0"/>
          <w:sz w:val="24"/>
          <w:szCs w:val="24"/>
        </w:rPr>
        <w:t>17.1.2 投标保证金用于避免和减少本次招标由于投标人的行为而给采购人带来的损失。</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仿宋_GB2312" w:hint="eastAsia"/>
          <w:sz w:val="24"/>
          <w:szCs w:val="24"/>
          <w:lang w:val="zh-CN"/>
        </w:rPr>
        <w:t>1</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w:t>
      </w:r>
      <w:r w:rsidRPr="009868EA">
        <w:rPr>
          <w:rFonts w:asciiTheme="minorEastAsia" w:hAnsiTheme="minorEastAsia" w:cs="仿宋_GB2312" w:hint="eastAsia"/>
          <w:sz w:val="24"/>
          <w:szCs w:val="24"/>
        </w:rPr>
        <w:t>1.</w:t>
      </w:r>
      <w:r w:rsidRPr="009868EA">
        <w:rPr>
          <w:rFonts w:asciiTheme="minorEastAsia" w:hAnsiTheme="minorEastAsia" w:cs="仿宋_GB2312" w:hint="eastAsia"/>
          <w:sz w:val="24"/>
          <w:szCs w:val="24"/>
          <w:lang w:val="zh-CN"/>
        </w:rPr>
        <w:t>3 投标保证金的递交方式：银行转帐、银行电汇（均需从投标人注册银行账户</w:t>
      </w:r>
      <w:r w:rsidRPr="009868EA">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w:t>
      </w:r>
      <w:r w:rsidRPr="009868EA">
        <w:rPr>
          <w:rFonts w:asciiTheme="minorEastAsia" w:hAnsiTheme="minorEastAsia" w:cs="仿宋_GB2312" w:hint="eastAsia"/>
          <w:sz w:val="24"/>
          <w:szCs w:val="24"/>
        </w:rPr>
        <w:t>1.</w:t>
      </w:r>
      <w:r w:rsidRPr="009868EA">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w:t>
      </w:r>
      <w:r w:rsidRPr="009868EA">
        <w:rPr>
          <w:rFonts w:asciiTheme="minorEastAsia" w:hAnsiTheme="minorEastAsia" w:cs="仿宋_GB2312" w:hint="eastAsia"/>
          <w:sz w:val="24"/>
          <w:szCs w:val="24"/>
        </w:rPr>
        <w:t>1.</w:t>
      </w:r>
      <w:r w:rsidRPr="009868EA">
        <w:rPr>
          <w:rFonts w:asciiTheme="minorEastAsia" w:hAnsiTheme="minorEastAsia" w:cs="仿宋_GB2312" w:hint="eastAsia"/>
          <w:sz w:val="24"/>
          <w:szCs w:val="24"/>
          <w:lang w:val="zh-CN"/>
        </w:rPr>
        <w:t>5 投标保证金缴纳方式：</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仿宋_GB2312" w:hint="eastAsia"/>
          <w:sz w:val="24"/>
          <w:szCs w:val="24"/>
          <w:lang w:val="zh-CN"/>
        </w:rPr>
        <w:t>1</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w:t>
      </w:r>
      <w:r w:rsidRPr="009868EA">
        <w:rPr>
          <w:rFonts w:asciiTheme="minorEastAsia" w:hAnsiTheme="minorEastAsia" w:cs="仿宋_GB2312" w:hint="eastAsia"/>
          <w:sz w:val="24"/>
          <w:szCs w:val="24"/>
        </w:rPr>
        <w:t>1.</w:t>
      </w:r>
      <w:r w:rsidRPr="009868EA">
        <w:rPr>
          <w:rFonts w:asciiTheme="minorEastAsia" w:hAnsiTheme="minorEastAsia" w:cs="仿宋_GB2312" w:hint="eastAsia"/>
          <w:sz w:val="24"/>
          <w:szCs w:val="24"/>
          <w:lang w:val="zh-CN"/>
        </w:rPr>
        <w:t>5.1 投标人网上下载招标文件后</w:t>
      </w:r>
      <w:r w:rsidRPr="009868EA">
        <w:rPr>
          <w:rFonts w:asciiTheme="minorEastAsia" w:hAnsiTheme="minorEastAsia" w:cs="仿宋_GB2312" w:hint="eastAsia"/>
          <w:sz w:val="24"/>
          <w:szCs w:val="24"/>
        </w:rPr>
        <w:t>，</w:t>
      </w:r>
      <w:r w:rsidRPr="009868EA">
        <w:rPr>
          <w:rFonts w:asciiTheme="minorEastAsia" w:hAnsiTheme="minorEastAsia" w:cs="仿宋_GB2312" w:hint="eastAsia"/>
          <w:sz w:val="24"/>
          <w:szCs w:val="24"/>
          <w:lang w:val="zh-CN"/>
        </w:rPr>
        <w:t>登录</w:t>
      </w:r>
      <w:hyperlink r:id="rId17" w:history="1">
        <w:r w:rsidRPr="009868EA">
          <w:rPr>
            <w:rFonts w:asciiTheme="minorEastAsia" w:hAnsiTheme="minorEastAsia" w:cs="仿宋_GB2312" w:hint="eastAsia"/>
            <w:sz w:val="24"/>
            <w:szCs w:val="24"/>
          </w:rPr>
          <w:t>http://221.14.6.70:8088/ggzy</w:t>
        </w:r>
      </w:hyperlink>
      <w:r w:rsidRPr="009868EA">
        <w:rPr>
          <w:rFonts w:asciiTheme="minorEastAsia" w:hAnsiTheme="minorEastAsia" w:cs="仿宋_GB2312" w:hint="eastAsia"/>
          <w:sz w:val="24"/>
          <w:szCs w:val="24"/>
          <w:lang w:val="zh-CN"/>
        </w:rPr>
        <w:t>系统</w:t>
      </w:r>
      <w:r w:rsidRPr="009868EA">
        <w:rPr>
          <w:rFonts w:asciiTheme="minorEastAsia" w:hAnsiTheme="minorEastAsia" w:cs="仿宋_GB2312" w:hint="eastAsia"/>
          <w:sz w:val="24"/>
          <w:szCs w:val="24"/>
        </w:rPr>
        <w:t>，</w:t>
      </w:r>
      <w:r w:rsidRPr="009868EA">
        <w:rPr>
          <w:rFonts w:asciiTheme="minorEastAsia" w:hAnsiTheme="minorEastAsia" w:cs="仿宋_GB2312" w:hint="eastAsia"/>
          <w:sz w:val="24"/>
          <w:szCs w:val="24"/>
          <w:lang w:val="zh-CN"/>
        </w:rPr>
        <w:t>依次点击</w:t>
      </w:r>
      <w:r w:rsidRPr="009868EA">
        <w:rPr>
          <w:rFonts w:asciiTheme="minorEastAsia" w:hAnsiTheme="minorEastAsia" w:cs="仿宋_GB2312" w:hint="eastAsia"/>
          <w:sz w:val="24"/>
          <w:szCs w:val="24"/>
        </w:rPr>
        <w:t>“</w:t>
      </w:r>
      <w:r w:rsidRPr="009868EA">
        <w:rPr>
          <w:rFonts w:asciiTheme="minorEastAsia" w:hAnsiTheme="minorEastAsia" w:cs="仿宋_GB2312" w:hint="eastAsia"/>
          <w:sz w:val="24"/>
          <w:szCs w:val="24"/>
          <w:lang w:val="zh-CN"/>
        </w:rPr>
        <w:t>会员向导</w:t>
      </w:r>
      <w:r w:rsidRPr="009868EA">
        <w:rPr>
          <w:rFonts w:asciiTheme="minorEastAsia" w:hAnsiTheme="minorEastAsia" w:cs="仿宋_GB2312" w:hint="eastAsia"/>
          <w:sz w:val="24"/>
          <w:szCs w:val="24"/>
        </w:rPr>
        <w:t>”→“</w:t>
      </w:r>
      <w:r w:rsidRPr="009868EA">
        <w:rPr>
          <w:rFonts w:asciiTheme="minorEastAsia" w:hAnsiTheme="minorEastAsia" w:cs="仿宋_GB2312" w:hint="eastAsia"/>
          <w:sz w:val="24"/>
          <w:szCs w:val="24"/>
          <w:lang w:val="zh-CN"/>
        </w:rPr>
        <w:t>参与投标</w:t>
      </w:r>
      <w:r w:rsidRPr="009868EA">
        <w:rPr>
          <w:rFonts w:asciiTheme="minorEastAsia" w:hAnsiTheme="minorEastAsia" w:cs="仿宋_GB2312" w:hint="eastAsia"/>
          <w:sz w:val="24"/>
          <w:szCs w:val="24"/>
        </w:rPr>
        <w:t>”→“</w:t>
      </w:r>
      <w:r w:rsidRPr="009868EA">
        <w:rPr>
          <w:rFonts w:asciiTheme="minorEastAsia" w:hAnsiTheme="minorEastAsia" w:cs="仿宋_GB2312" w:hint="eastAsia"/>
          <w:sz w:val="24"/>
          <w:szCs w:val="24"/>
          <w:lang w:val="zh-CN"/>
        </w:rPr>
        <w:t>费用缴纳说明</w:t>
      </w:r>
      <w:r w:rsidRPr="009868EA">
        <w:rPr>
          <w:rFonts w:asciiTheme="minorEastAsia" w:hAnsiTheme="minorEastAsia" w:cs="仿宋_GB2312" w:hint="eastAsia"/>
          <w:sz w:val="24"/>
          <w:szCs w:val="24"/>
        </w:rPr>
        <w:t>”→“</w:t>
      </w:r>
      <w:r w:rsidRPr="009868EA">
        <w:rPr>
          <w:rFonts w:asciiTheme="minorEastAsia" w:hAnsiTheme="minorEastAsia" w:cs="仿宋_GB2312" w:hint="eastAsia"/>
          <w:sz w:val="24"/>
          <w:szCs w:val="24"/>
          <w:lang w:val="zh-CN"/>
        </w:rPr>
        <w:t>保证金缴纳说明单</w:t>
      </w:r>
      <w:r w:rsidRPr="009868EA">
        <w:rPr>
          <w:rFonts w:asciiTheme="minorEastAsia" w:hAnsiTheme="minorEastAsia" w:cs="仿宋_GB2312" w:hint="eastAsia"/>
          <w:sz w:val="24"/>
          <w:szCs w:val="24"/>
        </w:rPr>
        <w:t>”，</w:t>
      </w:r>
      <w:r w:rsidRPr="009868EA">
        <w:rPr>
          <w:rFonts w:asciiTheme="minorEastAsia" w:hAnsiTheme="minorEastAsia" w:cs="仿宋_GB2312" w:hint="eastAsia"/>
          <w:sz w:val="24"/>
          <w:szCs w:val="24"/>
          <w:lang w:val="zh-CN"/>
        </w:rPr>
        <w:t>获取缴费说明单</w:t>
      </w:r>
      <w:r w:rsidRPr="009868EA">
        <w:rPr>
          <w:rFonts w:asciiTheme="minorEastAsia" w:hAnsiTheme="minorEastAsia" w:cs="仿宋_GB2312" w:hint="eastAsia"/>
          <w:sz w:val="24"/>
          <w:szCs w:val="24"/>
        </w:rPr>
        <w:t>，</w:t>
      </w:r>
      <w:r w:rsidRPr="009868EA">
        <w:rPr>
          <w:rFonts w:asciiTheme="minorEastAsia" w:hAnsiTheme="minorEastAsia" w:cs="仿宋_GB2312" w:hint="eastAsia"/>
          <w:sz w:val="24"/>
          <w:szCs w:val="24"/>
          <w:lang w:val="zh-CN"/>
        </w:rPr>
        <w:t>根据每个标段的缴纳说明单在缴纳截止时间前缴纳</w:t>
      </w:r>
      <w:r w:rsidRPr="009868EA">
        <w:rPr>
          <w:rFonts w:asciiTheme="minorEastAsia" w:hAnsiTheme="minorEastAsia" w:cs="仿宋_GB2312" w:hint="eastAsia"/>
          <w:sz w:val="24"/>
          <w:szCs w:val="24"/>
        </w:rPr>
        <w:t>；</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w:t>
      </w:r>
      <w:r w:rsidRPr="009868EA">
        <w:rPr>
          <w:rFonts w:asciiTheme="minorEastAsia" w:hAnsiTheme="minorEastAsia" w:cs="仿宋_GB2312" w:hint="eastAsia"/>
          <w:sz w:val="24"/>
          <w:szCs w:val="24"/>
        </w:rPr>
        <w:t>1.</w:t>
      </w:r>
      <w:r w:rsidRPr="009868EA">
        <w:rPr>
          <w:rFonts w:asciiTheme="minorEastAsia" w:hAnsiTheme="minorEastAsia" w:cs="仿宋_GB2312" w:hint="eastAsia"/>
          <w:sz w:val="24"/>
          <w:szCs w:val="24"/>
          <w:lang w:val="zh-CN"/>
        </w:rPr>
        <w:t>5.2 成功缴纳后重新登录前述系统</w:t>
      </w:r>
      <w:r w:rsidRPr="009868EA">
        <w:rPr>
          <w:rFonts w:asciiTheme="minorEastAsia" w:hAnsiTheme="minorEastAsia" w:cs="仿宋_GB2312" w:hint="eastAsia"/>
          <w:sz w:val="24"/>
          <w:szCs w:val="24"/>
        </w:rPr>
        <w:t>，</w:t>
      </w:r>
      <w:r w:rsidRPr="009868EA">
        <w:rPr>
          <w:rFonts w:asciiTheme="minorEastAsia" w:hAnsiTheme="minorEastAsia" w:cs="仿宋_GB2312" w:hint="eastAsia"/>
          <w:sz w:val="24"/>
          <w:szCs w:val="24"/>
          <w:lang w:val="zh-CN"/>
        </w:rPr>
        <w:t>依次点击</w:t>
      </w:r>
      <w:r w:rsidRPr="009868EA">
        <w:rPr>
          <w:rFonts w:asciiTheme="minorEastAsia" w:hAnsiTheme="minorEastAsia" w:cs="仿宋_GB2312" w:hint="eastAsia"/>
          <w:sz w:val="24"/>
          <w:szCs w:val="24"/>
        </w:rPr>
        <w:t>“</w:t>
      </w:r>
      <w:r w:rsidRPr="009868EA">
        <w:rPr>
          <w:rFonts w:asciiTheme="minorEastAsia" w:hAnsiTheme="minorEastAsia" w:cs="仿宋_GB2312" w:hint="eastAsia"/>
          <w:sz w:val="24"/>
          <w:szCs w:val="24"/>
          <w:lang w:val="zh-CN"/>
        </w:rPr>
        <w:t>会员向导</w:t>
      </w:r>
      <w:r w:rsidRPr="009868EA">
        <w:rPr>
          <w:rFonts w:asciiTheme="minorEastAsia" w:hAnsiTheme="minorEastAsia" w:cs="仿宋_GB2312" w:hint="eastAsia"/>
          <w:sz w:val="24"/>
          <w:szCs w:val="24"/>
        </w:rPr>
        <w:t>”→“</w:t>
      </w:r>
      <w:r w:rsidRPr="009868EA">
        <w:rPr>
          <w:rFonts w:asciiTheme="minorEastAsia" w:hAnsiTheme="minorEastAsia" w:cs="仿宋_GB2312" w:hint="eastAsia"/>
          <w:sz w:val="24"/>
          <w:szCs w:val="24"/>
          <w:lang w:val="zh-CN"/>
        </w:rPr>
        <w:t>参与投标</w:t>
      </w:r>
      <w:r w:rsidRPr="009868EA">
        <w:rPr>
          <w:rFonts w:asciiTheme="minorEastAsia" w:hAnsiTheme="minorEastAsia" w:cs="仿宋_GB2312" w:hint="eastAsia"/>
          <w:sz w:val="24"/>
          <w:szCs w:val="24"/>
        </w:rPr>
        <w:t>”→“</w:t>
      </w:r>
      <w:r w:rsidRPr="009868EA">
        <w:rPr>
          <w:rFonts w:asciiTheme="minorEastAsia" w:hAnsiTheme="minorEastAsia" w:cs="仿宋_GB2312" w:hint="eastAsia"/>
          <w:sz w:val="24"/>
          <w:szCs w:val="24"/>
          <w:lang w:val="zh-CN"/>
        </w:rPr>
        <w:t>保证金绑定</w:t>
      </w:r>
      <w:r w:rsidRPr="009868EA">
        <w:rPr>
          <w:rFonts w:asciiTheme="minorEastAsia" w:hAnsiTheme="minorEastAsia" w:cs="仿宋_GB2312" w:hint="eastAsia"/>
          <w:sz w:val="24"/>
          <w:szCs w:val="24"/>
        </w:rPr>
        <w:t>”→“</w:t>
      </w:r>
      <w:r w:rsidRPr="009868EA">
        <w:rPr>
          <w:rFonts w:asciiTheme="minorEastAsia" w:hAnsiTheme="minorEastAsia" w:cs="仿宋_GB2312" w:hint="eastAsia"/>
          <w:sz w:val="24"/>
          <w:szCs w:val="24"/>
          <w:lang w:val="zh-CN"/>
        </w:rPr>
        <w:t>绑定</w:t>
      </w:r>
      <w:r w:rsidRPr="009868EA">
        <w:rPr>
          <w:rFonts w:asciiTheme="minorEastAsia" w:hAnsiTheme="minorEastAsia" w:cs="仿宋_GB2312" w:hint="eastAsia"/>
          <w:sz w:val="24"/>
          <w:szCs w:val="24"/>
        </w:rPr>
        <w:t>”</w:t>
      </w:r>
      <w:r w:rsidRPr="009868EA">
        <w:rPr>
          <w:rFonts w:asciiTheme="minorEastAsia" w:hAnsiTheme="minorEastAsia" w:cs="仿宋_GB2312" w:hint="eastAsia"/>
          <w:sz w:val="24"/>
          <w:szCs w:val="24"/>
          <w:lang w:val="zh-CN"/>
        </w:rPr>
        <w:t>进行投标保证金绑定。</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w:t>
      </w:r>
      <w:r w:rsidRPr="009868EA">
        <w:rPr>
          <w:rFonts w:asciiTheme="minorEastAsia" w:hAnsiTheme="minorEastAsia" w:cs="仿宋_GB2312" w:hint="eastAsia"/>
          <w:sz w:val="24"/>
          <w:szCs w:val="24"/>
        </w:rPr>
        <w:t>1.</w:t>
      </w:r>
      <w:r w:rsidRPr="009868EA">
        <w:rPr>
          <w:rFonts w:asciiTheme="minorEastAsia" w:hAnsiTheme="minorEastAsia" w:cs="仿宋_GB2312" w:hint="eastAsia"/>
          <w:sz w:val="24"/>
          <w:szCs w:val="24"/>
          <w:lang w:val="zh-CN"/>
        </w:rPr>
        <w:t>5.</w:t>
      </w:r>
      <w:r w:rsidRPr="009868EA">
        <w:rPr>
          <w:rFonts w:asciiTheme="minorEastAsia" w:hAnsiTheme="minorEastAsia" w:cs="仿宋_GB2312" w:hint="eastAsia"/>
          <w:sz w:val="24"/>
          <w:szCs w:val="24"/>
        </w:rPr>
        <w:t>3</w:t>
      </w:r>
      <w:r w:rsidRPr="009868EA">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w:t>
      </w:r>
      <w:r w:rsidRPr="009868EA">
        <w:rPr>
          <w:rFonts w:asciiTheme="minorEastAsia" w:hAnsiTheme="minorEastAsia" w:cs="仿宋_GB2312" w:hint="eastAsia"/>
          <w:sz w:val="24"/>
          <w:szCs w:val="24"/>
        </w:rPr>
        <w:t>1.</w:t>
      </w:r>
      <w:r w:rsidRPr="009868EA">
        <w:rPr>
          <w:rFonts w:asciiTheme="minorEastAsia" w:hAnsiTheme="minorEastAsia" w:cs="仿宋_GB2312" w:hint="eastAsia"/>
          <w:sz w:val="24"/>
          <w:szCs w:val="24"/>
          <w:lang w:val="zh-CN"/>
        </w:rPr>
        <w:t>5.</w:t>
      </w:r>
      <w:r w:rsidRPr="009868EA">
        <w:rPr>
          <w:rFonts w:asciiTheme="minorEastAsia" w:hAnsiTheme="minorEastAsia" w:cs="仿宋_GB2312" w:hint="eastAsia"/>
          <w:sz w:val="24"/>
          <w:szCs w:val="24"/>
        </w:rPr>
        <w:t>4</w:t>
      </w:r>
      <w:r w:rsidRPr="009868EA">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w:t>
      </w:r>
      <w:r w:rsidRPr="009868EA">
        <w:rPr>
          <w:rFonts w:asciiTheme="minorEastAsia" w:hAnsiTheme="minorEastAsia" w:cs="仿宋_GB2312" w:hint="eastAsia"/>
          <w:sz w:val="24"/>
          <w:szCs w:val="24"/>
        </w:rPr>
        <w:t>1.</w:t>
      </w:r>
      <w:r w:rsidRPr="009868EA">
        <w:rPr>
          <w:rFonts w:asciiTheme="minorEastAsia" w:hAnsiTheme="minorEastAsia" w:cs="仿宋_GB2312" w:hint="eastAsia"/>
          <w:sz w:val="24"/>
          <w:szCs w:val="24"/>
          <w:lang w:val="zh-CN"/>
        </w:rPr>
        <w:t>6 每个投标人每个项目每个标段只有唯一缴纳账号，切勿重复缴纳或错误缴纳。</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w:t>
      </w:r>
      <w:r w:rsidRPr="009868EA">
        <w:rPr>
          <w:rFonts w:asciiTheme="minorEastAsia" w:hAnsiTheme="minorEastAsia" w:cs="仿宋_GB2312" w:hint="eastAsia"/>
          <w:sz w:val="24"/>
          <w:szCs w:val="24"/>
        </w:rPr>
        <w:t>1.</w:t>
      </w:r>
      <w:r w:rsidRPr="009868EA">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17.1.8 不同投标人的投标保证金不得从同一单位或者个人的账户转出。</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w:t>
      </w:r>
      <w:r w:rsidRPr="009868EA">
        <w:rPr>
          <w:rFonts w:asciiTheme="minorEastAsia" w:hAnsiTheme="minorEastAsia" w:cs="仿宋_GB2312" w:hint="eastAsia"/>
          <w:sz w:val="24"/>
          <w:szCs w:val="24"/>
        </w:rPr>
        <w:t>1.9</w:t>
      </w:r>
      <w:r w:rsidRPr="009868EA">
        <w:rPr>
          <w:rFonts w:asciiTheme="minorEastAsia" w:hAnsiTheme="minorEastAsia" w:cs="仿宋_GB2312" w:hint="eastAsia"/>
          <w:sz w:val="24"/>
          <w:szCs w:val="24"/>
          <w:lang w:val="zh-CN"/>
        </w:rPr>
        <w:t xml:space="preserve"> 未按上述规定操作引起的无效投标，由投标人自行负责。</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rPr>
        <w:t xml:space="preserve">17.1.10 </w:t>
      </w:r>
      <w:r w:rsidRPr="009868EA">
        <w:rPr>
          <w:rFonts w:asciiTheme="minorEastAsia" w:hAnsiTheme="minorEastAsia" w:cs="仿宋_GB2312" w:hint="eastAsia"/>
          <w:sz w:val="24"/>
          <w:szCs w:val="24"/>
          <w:lang w:val="zh-CN"/>
        </w:rPr>
        <w:t>汇款凭证无需备注项目编号和项目名称。</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宋体" w:hint="eastAsia"/>
          <w:b/>
          <w:kern w:val="0"/>
          <w:sz w:val="24"/>
          <w:szCs w:val="24"/>
        </w:rPr>
        <w:t>17.2 投标保证金的退还</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w:t>
      </w:r>
      <w:r w:rsidRPr="009868EA">
        <w:rPr>
          <w:rFonts w:asciiTheme="minorEastAsia" w:hAnsiTheme="minorEastAsia" w:cs="仿宋_GB2312" w:hint="eastAsia"/>
          <w:sz w:val="24"/>
          <w:szCs w:val="24"/>
        </w:rPr>
        <w:t>6</w:t>
      </w:r>
      <w:r w:rsidRPr="009868EA">
        <w:rPr>
          <w:rFonts w:asciiTheme="minorEastAsia" w:hAnsiTheme="minorEastAsia" w:cs="仿宋_GB2312" w:hint="eastAsia"/>
          <w:sz w:val="24"/>
          <w:szCs w:val="24"/>
          <w:lang w:val="zh-CN"/>
        </w:rPr>
        <w:t>.</w:t>
      </w:r>
      <w:r w:rsidRPr="009868EA">
        <w:rPr>
          <w:rFonts w:asciiTheme="minorEastAsia" w:hAnsiTheme="minorEastAsia" w:cs="仿宋_GB2312" w:hint="eastAsia"/>
          <w:sz w:val="24"/>
          <w:szCs w:val="24"/>
        </w:rPr>
        <w:t xml:space="preserve">2.1 </w:t>
      </w:r>
      <w:r w:rsidRPr="009868EA">
        <w:rPr>
          <w:rFonts w:asciiTheme="minorEastAsia" w:hAnsiTheme="minorEastAsia" w:cs="仿宋_GB2312" w:hint="eastAsia"/>
          <w:sz w:val="24"/>
          <w:szCs w:val="24"/>
          <w:lang w:val="zh-CN"/>
        </w:rPr>
        <w:t>退还投标保证金时，区别中标与否，按不同时序由银行按来款途径退还原账户。</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lastRenderedPageBreak/>
        <w:t>1</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w:t>
      </w:r>
      <w:r w:rsidRPr="009868EA">
        <w:rPr>
          <w:rFonts w:asciiTheme="minorEastAsia" w:hAnsiTheme="minorEastAsia" w:cs="仿宋_GB2312" w:hint="eastAsia"/>
          <w:sz w:val="24"/>
          <w:szCs w:val="24"/>
        </w:rPr>
        <w:t>2.1.1</w:t>
      </w:r>
      <w:r w:rsidRPr="009868EA">
        <w:rPr>
          <w:rFonts w:asciiTheme="minorEastAsia" w:hAnsiTheme="minorEastAsia" w:cs="仿宋_GB2312" w:hint="eastAsia"/>
          <w:sz w:val="24"/>
          <w:szCs w:val="24"/>
          <w:lang w:val="zh-CN"/>
        </w:rPr>
        <w:t xml:space="preserve"> 自中标通知书发出之日起</w:t>
      </w:r>
      <w:r w:rsidRPr="009868EA">
        <w:rPr>
          <w:rFonts w:asciiTheme="minorEastAsia" w:hAnsiTheme="minorEastAsia" w:cs="仿宋_GB2312"/>
          <w:sz w:val="24"/>
          <w:szCs w:val="24"/>
          <w:lang w:val="zh-CN"/>
        </w:rPr>
        <w:t>5</w:t>
      </w:r>
      <w:r w:rsidRPr="009868EA">
        <w:rPr>
          <w:rFonts w:asciiTheme="minorEastAsia" w:hAnsiTheme="minorEastAsia" w:cs="仿宋_GB2312" w:hint="eastAsia"/>
          <w:sz w:val="24"/>
          <w:szCs w:val="24"/>
          <w:lang w:val="zh-CN"/>
        </w:rPr>
        <w:t>个工作日内退还未中标人的投标保证金。（交易见证部电话：0374-2968027）</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w:t>
      </w:r>
      <w:r w:rsidRPr="009868EA">
        <w:rPr>
          <w:rFonts w:asciiTheme="minorEastAsia" w:hAnsiTheme="minorEastAsia" w:cs="仿宋_GB2312" w:hint="eastAsia"/>
          <w:sz w:val="24"/>
          <w:szCs w:val="24"/>
        </w:rPr>
        <w:t>2.1.2</w:t>
      </w:r>
      <w:r w:rsidRPr="009868EA">
        <w:rPr>
          <w:rFonts w:asciiTheme="minorEastAsia" w:hAnsiTheme="minorEastAsia" w:cs="仿宋_GB2312" w:hint="eastAsia"/>
          <w:sz w:val="24"/>
          <w:szCs w:val="24"/>
          <w:lang w:val="zh-CN"/>
        </w:rPr>
        <w:t xml:space="preserve"> 自采购合同签订之日起</w:t>
      </w:r>
      <w:r w:rsidRPr="009868EA">
        <w:rPr>
          <w:rFonts w:asciiTheme="minorEastAsia" w:hAnsiTheme="minorEastAsia" w:cs="仿宋_GB2312"/>
          <w:sz w:val="24"/>
          <w:szCs w:val="24"/>
          <w:lang w:val="zh-CN"/>
        </w:rPr>
        <w:t>5</w:t>
      </w:r>
      <w:r w:rsidRPr="009868EA">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9868EA">
        <w:rPr>
          <w:rFonts w:asciiTheme="minorEastAsia" w:hAnsiTheme="minorEastAsia" w:cs="仿宋_GB2312" w:hint="eastAsia"/>
          <w:sz w:val="24"/>
          <w:szCs w:val="24"/>
          <w:lang w:val="zh-CN"/>
        </w:rPr>
        <w:t>（交易见证部电话：0374-2968027）</w:t>
      </w:r>
      <w:r w:rsidRPr="009868EA">
        <w:rPr>
          <w:rFonts w:asciiTheme="minorEastAsia" w:hAnsiTheme="minorEastAsia" w:cs="仿宋_GB2312" w:hint="eastAsia"/>
          <w:sz w:val="24"/>
          <w:szCs w:val="24"/>
        </w:rPr>
        <w:t>。</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仿宋_GB2312" w:hint="eastAsia"/>
          <w:sz w:val="24"/>
          <w:szCs w:val="24"/>
        </w:rPr>
        <w:t>17.2.1.4 因投标人自身原因无法及时退还投标保证金，滞留三年以上的，投标保证金上缴财政。</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w:t>
      </w:r>
      <w:r w:rsidRPr="009868EA">
        <w:rPr>
          <w:rFonts w:asciiTheme="minorEastAsia" w:hAnsiTheme="minorEastAsia" w:cs="仿宋_GB2312" w:hint="eastAsia"/>
          <w:sz w:val="24"/>
          <w:szCs w:val="24"/>
        </w:rPr>
        <w:t>2.2</w:t>
      </w:r>
      <w:r w:rsidRPr="009868EA">
        <w:rPr>
          <w:rFonts w:asciiTheme="minorEastAsia" w:hAnsiTheme="minorEastAsia" w:cs="仿宋_GB2312" w:hint="eastAsia"/>
          <w:sz w:val="24"/>
          <w:szCs w:val="24"/>
          <w:lang w:val="zh-CN"/>
        </w:rPr>
        <w:t xml:space="preserve"> 有下列情形之一的，投标保证金不予退还</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w:t>
      </w:r>
      <w:r w:rsidRPr="009868EA">
        <w:rPr>
          <w:rFonts w:asciiTheme="minorEastAsia" w:hAnsiTheme="minorEastAsia" w:cs="仿宋_GB2312" w:hint="eastAsia"/>
          <w:sz w:val="24"/>
          <w:szCs w:val="24"/>
        </w:rPr>
        <w:t xml:space="preserve">2.2.1 </w:t>
      </w:r>
      <w:r w:rsidRPr="009868EA">
        <w:rPr>
          <w:rFonts w:asciiTheme="minorEastAsia" w:hAnsiTheme="minorEastAsia" w:cs="仿宋_GB2312" w:hint="eastAsia"/>
          <w:sz w:val="24"/>
          <w:szCs w:val="24"/>
          <w:lang w:val="zh-CN"/>
        </w:rPr>
        <w:t>投标有效期内投标人撤销投标文件的；</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w:t>
      </w:r>
      <w:r w:rsidRPr="009868EA">
        <w:rPr>
          <w:rFonts w:asciiTheme="minorEastAsia" w:hAnsiTheme="minorEastAsia" w:cs="仿宋_GB2312" w:hint="eastAsia"/>
          <w:sz w:val="24"/>
          <w:szCs w:val="24"/>
        </w:rPr>
        <w:t xml:space="preserve">2.2.2 </w:t>
      </w:r>
      <w:r w:rsidRPr="009868EA">
        <w:rPr>
          <w:rFonts w:asciiTheme="minorEastAsia" w:hAnsiTheme="minorEastAsia" w:cs="仿宋_GB2312" w:hint="eastAsia"/>
          <w:sz w:val="24"/>
          <w:szCs w:val="24"/>
          <w:lang w:val="zh-CN"/>
        </w:rPr>
        <w:t>投标人在投标文件中提供虚假材料的；</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仿宋_GB2312" w:hint="eastAsia"/>
          <w:sz w:val="24"/>
          <w:szCs w:val="24"/>
          <w:lang w:val="zh-CN"/>
        </w:rPr>
        <w:t>1</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w:t>
      </w:r>
      <w:r w:rsidRPr="009868EA">
        <w:rPr>
          <w:rFonts w:asciiTheme="minorEastAsia" w:hAnsiTheme="minorEastAsia" w:cs="仿宋_GB2312" w:hint="eastAsia"/>
          <w:sz w:val="24"/>
          <w:szCs w:val="24"/>
        </w:rPr>
        <w:t>2.2.3 除因不可抗力或招标文件认可的情形以外，中标人不与采购人签订合同的；</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仿宋_GB2312" w:hint="eastAsia"/>
          <w:sz w:val="24"/>
          <w:szCs w:val="24"/>
        </w:rPr>
        <w:t>17.2.2.4 投标人与采购人、其他投标人或者采购代理机构恶意串通的；</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仿宋_GB2312" w:hint="eastAsia"/>
          <w:sz w:val="24"/>
          <w:szCs w:val="24"/>
        </w:rPr>
        <w:t>17.2.2.5 法律法规及招标文件规定的其他情形。</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仿宋_GB2312" w:hint="eastAsia"/>
          <w:sz w:val="24"/>
          <w:szCs w:val="24"/>
        </w:rPr>
        <w:t xml:space="preserve">17.3 </w:t>
      </w:r>
      <w:r w:rsidRPr="009868EA">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1</w:t>
      </w:r>
      <w:r w:rsidRPr="009868EA">
        <w:rPr>
          <w:rFonts w:asciiTheme="minorEastAsia" w:hAnsiTheme="minorEastAsia" w:cs="仿宋_GB2312" w:hint="eastAsia"/>
          <w:b/>
          <w:sz w:val="24"/>
          <w:szCs w:val="24"/>
        </w:rPr>
        <w:t>8</w:t>
      </w:r>
      <w:r w:rsidRPr="009868EA">
        <w:rPr>
          <w:rFonts w:asciiTheme="minorEastAsia" w:hAnsiTheme="minorEastAsia" w:cs="仿宋_GB2312" w:hint="eastAsia"/>
          <w:b/>
          <w:sz w:val="24"/>
          <w:szCs w:val="24"/>
          <w:lang w:val="zh-CN"/>
        </w:rPr>
        <w:t>. 投标文件的数量和签署盖章</w:t>
      </w:r>
    </w:p>
    <w:p w:rsidR="00BD3BA3" w:rsidRPr="009868EA" w:rsidRDefault="009B7329">
      <w:pPr>
        <w:autoSpaceDE w:val="0"/>
        <w:autoSpaceDN w:val="0"/>
        <w:adjustRightInd w:val="0"/>
        <w:spacing w:line="360" w:lineRule="auto"/>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w:t>
      </w:r>
      <w:r w:rsidRPr="009868EA">
        <w:rPr>
          <w:rFonts w:asciiTheme="minorEastAsia" w:hAnsiTheme="minorEastAsia" w:cs="仿宋_GB2312" w:hint="eastAsia"/>
          <w:sz w:val="24"/>
          <w:szCs w:val="24"/>
        </w:rPr>
        <w:t>8</w:t>
      </w:r>
      <w:r w:rsidRPr="009868EA">
        <w:rPr>
          <w:rFonts w:asciiTheme="minorEastAsia" w:hAnsiTheme="minorEastAsia" w:cs="仿宋_GB2312" w:hint="eastAsia"/>
          <w:sz w:val="24"/>
          <w:szCs w:val="24"/>
          <w:lang w:val="zh-CN"/>
        </w:rPr>
        <w:t>.1 投标人应提交投标文件份数见“投标人须知前附表”。</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w:t>
      </w:r>
      <w:r w:rsidRPr="009868EA">
        <w:rPr>
          <w:rFonts w:asciiTheme="minorEastAsia" w:hAnsiTheme="minorEastAsia" w:cs="仿宋_GB2312" w:hint="eastAsia"/>
          <w:sz w:val="24"/>
          <w:szCs w:val="24"/>
        </w:rPr>
        <w:t>8</w:t>
      </w:r>
      <w:r w:rsidRPr="009868EA">
        <w:rPr>
          <w:rFonts w:asciiTheme="minorEastAsia" w:hAnsiTheme="minorEastAsia" w:cs="仿宋_GB2312" w:hint="eastAsia"/>
          <w:sz w:val="24"/>
          <w:szCs w:val="24"/>
          <w:lang w:val="zh-CN"/>
        </w:rPr>
        <w:t>.2 在招标文件中已明示需盖章及签名之处，</w:t>
      </w:r>
      <w:r w:rsidRPr="009868EA">
        <w:rPr>
          <w:rFonts w:ascii="新宋体" w:eastAsia="新宋体" w:hAnsi="新宋体" w:hint="eastAsia"/>
          <w:sz w:val="24"/>
        </w:rPr>
        <w:t>电子投标文件应按招标文件要求加盖投标人电子印章和法人电子印章或授权代表电子印章。</w:t>
      </w:r>
    </w:p>
    <w:p w:rsidR="00BD3BA3" w:rsidRPr="009868EA" w:rsidRDefault="009B7329">
      <w:pPr>
        <w:autoSpaceDE w:val="0"/>
        <w:autoSpaceDN w:val="0"/>
        <w:adjustRightInd w:val="0"/>
        <w:spacing w:line="360" w:lineRule="auto"/>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18.3 纸质投标文件</w:t>
      </w:r>
      <w:r w:rsidRPr="009868EA">
        <w:rPr>
          <w:rFonts w:ascii="新宋体" w:eastAsia="新宋体" w:hAnsi="新宋体" w:hint="eastAsia"/>
          <w:sz w:val="24"/>
        </w:rPr>
        <w:t>是指投标人电子投标文件制作完成后生成的后缀名为</w:t>
      </w:r>
      <w:r w:rsidRPr="009868EA">
        <w:rPr>
          <w:rFonts w:hAnsi="宋体" w:hint="eastAsia"/>
          <w:sz w:val="24"/>
          <w:szCs w:val="24"/>
        </w:rPr>
        <w:t>“</w:t>
      </w:r>
      <w:r w:rsidRPr="009868EA">
        <w:rPr>
          <w:rFonts w:hAnsi="宋体" w:hint="eastAsia"/>
          <w:sz w:val="24"/>
          <w:szCs w:val="24"/>
        </w:rPr>
        <w:t>.PDF</w:t>
      </w:r>
      <w:r w:rsidRPr="009868EA">
        <w:rPr>
          <w:rFonts w:hAnsi="宋体" w:hint="eastAsia"/>
          <w:sz w:val="24"/>
          <w:szCs w:val="24"/>
        </w:rPr>
        <w:t>”的文件打印的投标文件。</w:t>
      </w:r>
      <w:r w:rsidRPr="009868EA">
        <w:rPr>
          <w:rFonts w:asciiTheme="minorEastAsia" w:hAnsiTheme="minorEastAsia" w:cs="仿宋_GB2312" w:hint="eastAsia"/>
          <w:sz w:val="24"/>
          <w:szCs w:val="24"/>
          <w:lang w:val="zh-CN"/>
        </w:rPr>
        <w:t>纸质投标文件正本和副本封面上应清楚标明</w:t>
      </w:r>
      <w:r w:rsidRPr="009868EA">
        <w:rPr>
          <w:rFonts w:asciiTheme="minorEastAsia" w:hAnsiTheme="minorEastAsia" w:cs="仿宋_GB2312"/>
          <w:sz w:val="24"/>
          <w:szCs w:val="24"/>
          <w:lang w:val="zh-CN"/>
        </w:rPr>
        <w:t>“</w:t>
      </w:r>
      <w:r w:rsidRPr="009868EA">
        <w:rPr>
          <w:rFonts w:asciiTheme="minorEastAsia" w:hAnsiTheme="minorEastAsia" w:cs="仿宋_GB2312" w:hint="eastAsia"/>
          <w:sz w:val="24"/>
          <w:szCs w:val="24"/>
          <w:lang w:val="zh-CN"/>
        </w:rPr>
        <w:t>正本</w:t>
      </w:r>
      <w:r w:rsidRPr="009868EA">
        <w:rPr>
          <w:rFonts w:asciiTheme="minorEastAsia" w:hAnsiTheme="minorEastAsia" w:cs="仿宋_GB2312"/>
          <w:sz w:val="24"/>
          <w:szCs w:val="24"/>
          <w:lang w:val="zh-CN"/>
        </w:rPr>
        <w:t>”</w:t>
      </w:r>
      <w:r w:rsidRPr="009868EA">
        <w:rPr>
          <w:rFonts w:asciiTheme="minorEastAsia" w:hAnsiTheme="minorEastAsia" w:cs="仿宋_GB2312" w:hint="eastAsia"/>
          <w:sz w:val="24"/>
          <w:szCs w:val="24"/>
          <w:lang w:val="zh-CN"/>
        </w:rPr>
        <w:t>或</w:t>
      </w:r>
      <w:r w:rsidRPr="009868EA">
        <w:rPr>
          <w:rFonts w:asciiTheme="minorEastAsia" w:hAnsiTheme="minorEastAsia" w:cs="仿宋_GB2312"/>
          <w:sz w:val="24"/>
          <w:szCs w:val="24"/>
          <w:lang w:val="zh-CN"/>
        </w:rPr>
        <w:t>“</w:t>
      </w:r>
      <w:r w:rsidRPr="009868EA">
        <w:rPr>
          <w:rFonts w:asciiTheme="minorEastAsia" w:hAnsiTheme="minorEastAsia" w:cs="仿宋_GB2312" w:hint="eastAsia"/>
          <w:sz w:val="24"/>
          <w:szCs w:val="24"/>
          <w:lang w:val="zh-CN"/>
        </w:rPr>
        <w:t>副本</w:t>
      </w:r>
      <w:r w:rsidRPr="009868EA">
        <w:rPr>
          <w:rFonts w:asciiTheme="minorEastAsia" w:hAnsiTheme="minorEastAsia" w:cs="仿宋_GB2312"/>
          <w:sz w:val="24"/>
          <w:szCs w:val="24"/>
          <w:lang w:val="zh-CN"/>
        </w:rPr>
        <w:t>”</w:t>
      </w:r>
      <w:r w:rsidRPr="009868EA">
        <w:rPr>
          <w:rFonts w:asciiTheme="minorEastAsia" w:hAnsiTheme="minorEastAsia" w:cs="仿宋_GB2312" w:hint="eastAsia"/>
          <w:sz w:val="24"/>
          <w:szCs w:val="24"/>
          <w:lang w:val="zh-CN"/>
        </w:rPr>
        <w:t>字样；一旦正本和副本内容不一致时，以正本为准。纸质投标文件的正本及所有副本</w:t>
      </w:r>
      <w:r w:rsidRPr="009868EA">
        <w:rPr>
          <w:rFonts w:asciiTheme="minorEastAsia" w:hAnsiTheme="minorEastAsia" w:cs="仿宋_GB2312" w:hint="eastAsia"/>
          <w:sz w:val="24"/>
          <w:szCs w:val="24"/>
          <w:lang w:val="zh-CN"/>
        </w:rPr>
        <w:lastRenderedPageBreak/>
        <w:t>的封面均须由投标人加盖投标人公章。</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w:t>
      </w:r>
      <w:r w:rsidRPr="009868EA">
        <w:rPr>
          <w:rFonts w:asciiTheme="minorEastAsia" w:hAnsiTheme="minorEastAsia" w:cs="仿宋_GB2312" w:hint="eastAsia"/>
          <w:sz w:val="24"/>
          <w:szCs w:val="24"/>
        </w:rPr>
        <w:t>8</w:t>
      </w:r>
      <w:r w:rsidRPr="009868EA">
        <w:rPr>
          <w:rFonts w:asciiTheme="minorEastAsia" w:hAnsiTheme="minorEastAsia" w:cs="仿宋_GB2312" w:hint="eastAsia"/>
          <w:sz w:val="24"/>
          <w:szCs w:val="24"/>
          <w:lang w:val="zh-CN"/>
        </w:rPr>
        <w:t>.4 纸质投标文件副本可以是纸质投标文件的正本复印而成。</w:t>
      </w:r>
    </w:p>
    <w:p w:rsidR="00BD3BA3" w:rsidRPr="009868EA" w:rsidRDefault="00BD3BA3">
      <w:pPr>
        <w:tabs>
          <w:tab w:val="left" w:pos="1260"/>
        </w:tabs>
        <w:autoSpaceDE w:val="0"/>
        <w:autoSpaceDN w:val="0"/>
        <w:spacing w:line="360" w:lineRule="auto"/>
        <w:contextualSpacing/>
        <w:rPr>
          <w:rFonts w:asciiTheme="minorEastAsia" w:hAnsiTheme="minorEastAsia" w:cs="仿宋_GB2312"/>
          <w:sz w:val="24"/>
          <w:szCs w:val="24"/>
          <w:lang w:val="zh-CN"/>
        </w:rPr>
      </w:pPr>
    </w:p>
    <w:p w:rsidR="00BD3BA3" w:rsidRPr="009868EA" w:rsidRDefault="009B732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868EA">
        <w:rPr>
          <w:rFonts w:asciiTheme="minorEastAsia" w:hAnsiTheme="minorEastAsia" w:cs="宋体" w:hint="eastAsia"/>
          <w:b/>
          <w:kern w:val="0"/>
          <w:sz w:val="28"/>
          <w:szCs w:val="28"/>
        </w:rPr>
        <w:t>四、投标文件的递交</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rPr>
        <w:t>19</w:t>
      </w:r>
      <w:r w:rsidRPr="009868EA">
        <w:rPr>
          <w:rFonts w:asciiTheme="minorEastAsia" w:hAnsiTheme="minorEastAsia" w:cs="仿宋_GB2312" w:hint="eastAsia"/>
          <w:b/>
          <w:sz w:val="24"/>
          <w:szCs w:val="24"/>
          <w:lang w:val="zh-CN"/>
        </w:rPr>
        <w:t>.投标文件的密封</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rPr>
        <w:t>19</w:t>
      </w:r>
      <w:r w:rsidRPr="009868EA">
        <w:rPr>
          <w:rFonts w:asciiTheme="minorEastAsia" w:hAnsiTheme="minorEastAsia" w:cs="仿宋_GB2312" w:hint="eastAsia"/>
          <w:sz w:val="24"/>
          <w:szCs w:val="24"/>
          <w:lang w:val="zh-CN"/>
        </w:rPr>
        <w:t>.1 投标人应将纸质投标文件“正本”、“ 副本”密封包装。</w:t>
      </w:r>
      <w:r w:rsidRPr="009868EA">
        <w:rPr>
          <w:rFonts w:hAnsi="宋体" w:cs="宋体" w:hint="eastAsia"/>
          <w:sz w:val="24"/>
        </w:rPr>
        <w:t>使用电子介质存储的投标文件单独密封包装，并随纸质投标文件一并提交。</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rPr>
        <w:t>19</w:t>
      </w:r>
      <w:r w:rsidRPr="009868EA">
        <w:rPr>
          <w:rFonts w:asciiTheme="minorEastAsia" w:hAnsiTheme="minorEastAsia" w:cs="仿宋_GB2312" w:hint="eastAsia"/>
          <w:sz w:val="24"/>
          <w:szCs w:val="24"/>
          <w:lang w:val="zh-CN"/>
        </w:rPr>
        <w:t>.2 投标文件如果未按规定密封，招标人将拒绝接收。</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rPr>
        <w:t>20</w:t>
      </w:r>
      <w:r w:rsidRPr="009868EA">
        <w:rPr>
          <w:rFonts w:asciiTheme="minorEastAsia" w:hAnsiTheme="minorEastAsia" w:cs="仿宋_GB2312" w:hint="eastAsia"/>
          <w:b/>
          <w:sz w:val="24"/>
          <w:szCs w:val="24"/>
          <w:lang w:val="zh-CN"/>
        </w:rPr>
        <w:t>．投标截止时间</w:t>
      </w:r>
    </w:p>
    <w:p w:rsidR="00BD3BA3" w:rsidRPr="009868EA" w:rsidRDefault="009B7329">
      <w:pPr>
        <w:tabs>
          <w:tab w:val="left" w:pos="1260"/>
        </w:tabs>
        <w:autoSpaceDE w:val="0"/>
        <w:autoSpaceDN w:val="0"/>
        <w:spacing w:line="360" w:lineRule="auto"/>
        <w:contextualSpacing/>
        <w:rPr>
          <w:rFonts w:asciiTheme="minorEastAsia" w:hAnsiTheme="minorEastAsia"/>
          <w:bCs/>
          <w:sz w:val="24"/>
          <w:szCs w:val="24"/>
        </w:rPr>
      </w:pPr>
      <w:r w:rsidRPr="009868EA">
        <w:rPr>
          <w:rFonts w:asciiTheme="minorEastAsia" w:hAnsiTheme="minorEastAsia" w:cs="仿宋_GB2312" w:hint="eastAsia"/>
          <w:sz w:val="24"/>
          <w:szCs w:val="24"/>
        </w:rPr>
        <w:t>20</w:t>
      </w:r>
      <w:r w:rsidRPr="009868EA">
        <w:rPr>
          <w:rFonts w:asciiTheme="minorEastAsia" w:hAnsiTheme="minorEastAsia" w:cs="仿宋_GB2312" w:hint="eastAsia"/>
          <w:sz w:val="24"/>
          <w:szCs w:val="24"/>
          <w:lang w:val="zh-CN"/>
        </w:rPr>
        <w:t>．1 投标人必须在</w:t>
      </w:r>
      <w:r w:rsidRPr="009868EA">
        <w:rPr>
          <w:rFonts w:asciiTheme="minorEastAsia" w:hAnsiTheme="minorEastAsia" w:cs="宋体" w:hint="eastAsia"/>
          <w:kern w:val="0"/>
          <w:sz w:val="24"/>
          <w:szCs w:val="24"/>
        </w:rPr>
        <w:t>“投标邀请”</w:t>
      </w:r>
      <w:r w:rsidRPr="009868EA">
        <w:rPr>
          <w:rFonts w:asciiTheme="minorEastAsia" w:hAnsiTheme="minorEastAsia" w:hint="eastAsia"/>
          <w:bCs/>
          <w:sz w:val="24"/>
          <w:szCs w:val="24"/>
        </w:rPr>
        <w:t>和“投标人须知前附表”中规定的投标截止时间前，将所有投标文件送达招标文件指定的开标地点。</w:t>
      </w:r>
    </w:p>
    <w:p w:rsidR="00BD3BA3" w:rsidRPr="009868EA" w:rsidRDefault="009B7329">
      <w:pPr>
        <w:tabs>
          <w:tab w:val="left" w:pos="1260"/>
        </w:tabs>
        <w:autoSpaceDE w:val="0"/>
        <w:autoSpaceDN w:val="0"/>
        <w:spacing w:line="360" w:lineRule="auto"/>
        <w:contextualSpacing/>
        <w:rPr>
          <w:rFonts w:asciiTheme="minorEastAsia" w:hAnsiTheme="minorEastAsia"/>
          <w:bCs/>
          <w:sz w:val="24"/>
          <w:szCs w:val="24"/>
        </w:rPr>
      </w:pPr>
      <w:r w:rsidRPr="009868EA">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BD3BA3" w:rsidRPr="009868EA" w:rsidRDefault="009B7329">
      <w:pPr>
        <w:autoSpaceDE w:val="0"/>
        <w:autoSpaceDN w:val="0"/>
        <w:spacing w:line="360" w:lineRule="auto"/>
        <w:contextualSpacing/>
        <w:rPr>
          <w:rFonts w:asciiTheme="minorEastAsia" w:hAnsiTheme="minorEastAsia"/>
          <w:bCs/>
          <w:sz w:val="24"/>
          <w:szCs w:val="24"/>
        </w:rPr>
      </w:pPr>
      <w:r w:rsidRPr="009868EA">
        <w:rPr>
          <w:rFonts w:asciiTheme="minorEastAsia" w:hAnsiTheme="minorEastAsia" w:cs="仿宋_GB2312" w:hint="eastAsia"/>
          <w:sz w:val="24"/>
          <w:szCs w:val="24"/>
          <w:lang w:val="zh-CN"/>
        </w:rPr>
        <w:t xml:space="preserve">20.3 </w:t>
      </w:r>
      <w:r w:rsidRPr="009868EA">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rPr>
        <w:t>21</w:t>
      </w:r>
      <w:r w:rsidRPr="009868EA">
        <w:rPr>
          <w:rFonts w:asciiTheme="minorEastAsia" w:hAnsiTheme="minorEastAsia" w:cs="仿宋_GB2312" w:hint="eastAsia"/>
          <w:b/>
          <w:sz w:val="24"/>
          <w:szCs w:val="24"/>
          <w:lang w:val="zh-CN"/>
        </w:rPr>
        <w:t>. 迟交的投标文件</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投标截止时间之后送达/上传的投标文件，招标人将拒绝接收。</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2</w:t>
      </w:r>
      <w:r w:rsidRPr="009868EA">
        <w:rPr>
          <w:rFonts w:asciiTheme="minorEastAsia" w:hAnsiTheme="minorEastAsia" w:cs="仿宋_GB2312" w:hint="eastAsia"/>
          <w:b/>
          <w:sz w:val="24"/>
          <w:szCs w:val="24"/>
        </w:rPr>
        <w:t>2</w:t>
      </w:r>
      <w:r w:rsidRPr="009868EA">
        <w:rPr>
          <w:rFonts w:asciiTheme="minorEastAsia" w:hAnsiTheme="minorEastAsia" w:cs="仿宋_GB2312" w:hint="eastAsia"/>
          <w:b/>
          <w:sz w:val="24"/>
          <w:szCs w:val="24"/>
          <w:lang w:val="zh-CN"/>
        </w:rPr>
        <w:t>. 投标文件的修改和撤回</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2</w:t>
      </w:r>
      <w:r w:rsidRPr="009868EA">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2</w:t>
      </w:r>
      <w:r w:rsidRPr="009868EA">
        <w:rPr>
          <w:rFonts w:asciiTheme="minorEastAsia" w:hAnsiTheme="minorEastAsia" w:cs="仿宋_GB2312" w:hint="eastAsia"/>
          <w:sz w:val="24"/>
          <w:szCs w:val="24"/>
          <w:lang w:val="zh-CN"/>
        </w:rPr>
        <w:t xml:space="preserve">.2 </w:t>
      </w:r>
      <w:r w:rsidRPr="009868EA">
        <w:rPr>
          <w:rFonts w:asciiTheme="minorEastAsia" w:hAnsiTheme="minorEastAsia" w:hint="eastAsia"/>
          <w:bCs/>
          <w:sz w:val="24"/>
          <w:szCs w:val="24"/>
        </w:rPr>
        <w:t>投标人</w:t>
      </w:r>
      <w:r w:rsidRPr="009868EA">
        <w:rPr>
          <w:rFonts w:asciiTheme="minorEastAsia" w:hAnsiTheme="minorEastAsia" w:cs="仿宋_GB2312" w:hint="eastAsia"/>
          <w:sz w:val="24"/>
          <w:szCs w:val="24"/>
          <w:lang w:val="zh-CN"/>
        </w:rPr>
        <w:t>补充、修改的内容并作为投标文件的组成部分。</w:t>
      </w:r>
      <w:r w:rsidRPr="009868EA">
        <w:rPr>
          <w:rFonts w:asciiTheme="minorEastAsia" w:hAnsiTheme="minorEastAsia" w:hint="eastAsia"/>
          <w:bCs/>
          <w:sz w:val="24"/>
          <w:szCs w:val="24"/>
        </w:rPr>
        <w:t>补充或修改</w:t>
      </w:r>
      <w:r w:rsidRPr="009868EA">
        <w:rPr>
          <w:rFonts w:asciiTheme="minorEastAsia" w:hAnsiTheme="minorEastAsia" w:cs="仿宋_GB2312" w:hint="eastAsia"/>
          <w:sz w:val="24"/>
          <w:szCs w:val="24"/>
          <w:lang w:val="zh-CN"/>
        </w:rPr>
        <w:t>应当按招标文件要求签署、盖章、</w:t>
      </w:r>
      <w:r w:rsidRPr="009868EA">
        <w:rPr>
          <w:rFonts w:asciiTheme="minorEastAsia" w:hAnsiTheme="minorEastAsia" w:hint="eastAsia"/>
          <w:bCs/>
          <w:sz w:val="24"/>
          <w:szCs w:val="24"/>
        </w:rPr>
        <w:t>密封</w:t>
      </w:r>
      <w:r w:rsidRPr="009868EA">
        <w:rPr>
          <w:rFonts w:asciiTheme="minorEastAsia" w:hAnsiTheme="minorEastAsia" w:cs="仿宋_GB2312" w:hint="eastAsia"/>
          <w:sz w:val="24"/>
          <w:szCs w:val="24"/>
          <w:lang w:val="zh-CN"/>
        </w:rPr>
        <w:t>、递交，</w:t>
      </w:r>
      <w:r w:rsidRPr="009868EA">
        <w:rPr>
          <w:rFonts w:asciiTheme="minorEastAsia" w:hAnsiTheme="minorEastAsia" w:hint="eastAsia"/>
          <w:bCs/>
          <w:sz w:val="24"/>
          <w:szCs w:val="24"/>
        </w:rPr>
        <w:t>并应注明“修改</w:t>
      </w:r>
      <w:r w:rsidRPr="009868EA">
        <w:rPr>
          <w:rFonts w:asciiTheme="minorEastAsia" w:hAnsiTheme="minorEastAsia"/>
          <w:bCs/>
          <w:sz w:val="24"/>
          <w:szCs w:val="24"/>
        </w:rPr>
        <w:t>”</w:t>
      </w:r>
      <w:r w:rsidRPr="009868EA">
        <w:rPr>
          <w:rFonts w:asciiTheme="minorEastAsia" w:hAnsiTheme="minorEastAsia" w:hint="eastAsia"/>
          <w:bCs/>
          <w:sz w:val="24"/>
          <w:szCs w:val="24"/>
        </w:rPr>
        <w:t>或“补充</w:t>
      </w:r>
      <w:r w:rsidRPr="009868EA">
        <w:rPr>
          <w:rFonts w:asciiTheme="minorEastAsia" w:hAnsiTheme="minorEastAsia"/>
          <w:bCs/>
          <w:sz w:val="24"/>
          <w:szCs w:val="24"/>
        </w:rPr>
        <w:t>”</w:t>
      </w:r>
      <w:r w:rsidRPr="009868EA">
        <w:rPr>
          <w:rFonts w:asciiTheme="minorEastAsia" w:hAnsiTheme="minorEastAsia" w:hint="eastAsia"/>
          <w:bCs/>
          <w:sz w:val="24"/>
          <w:szCs w:val="24"/>
        </w:rPr>
        <w:t>字样。</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2</w:t>
      </w:r>
      <w:r w:rsidRPr="009868EA">
        <w:rPr>
          <w:rFonts w:asciiTheme="minorEastAsia" w:hAnsiTheme="minorEastAsia" w:cs="仿宋_GB2312" w:hint="eastAsia"/>
          <w:sz w:val="24"/>
          <w:szCs w:val="24"/>
          <w:lang w:val="zh-CN"/>
        </w:rPr>
        <w:t>.3 投标人在递交投标文件后，可以撤回其投标，但投标人必须在规定的投标截止</w:t>
      </w:r>
      <w:r w:rsidRPr="009868EA">
        <w:rPr>
          <w:rFonts w:asciiTheme="minorEastAsia" w:hAnsiTheme="minorEastAsia" w:cs="仿宋_GB2312" w:hint="eastAsia"/>
          <w:sz w:val="24"/>
          <w:szCs w:val="24"/>
          <w:lang w:val="zh-CN"/>
        </w:rPr>
        <w:lastRenderedPageBreak/>
        <w:t>时间前以书面形式告知招标人。</w:t>
      </w:r>
    </w:p>
    <w:p w:rsidR="00BD3BA3" w:rsidRPr="009868EA" w:rsidRDefault="009B7329">
      <w:pPr>
        <w:autoSpaceDE w:val="0"/>
        <w:autoSpaceDN w:val="0"/>
        <w:spacing w:line="360" w:lineRule="auto"/>
        <w:contextualSpacing/>
        <w:rPr>
          <w:rFonts w:asciiTheme="minorEastAsia" w:hAnsiTheme="minorEastAsia" w:cs="宋体"/>
          <w:kern w:val="0"/>
          <w:sz w:val="24"/>
          <w:szCs w:val="24"/>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2</w:t>
      </w:r>
      <w:r w:rsidRPr="009868EA">
        <w:rPr>
          <w:rFonts w:asciiTheme="minorEastAsia" w:hAnsiTheme="minorEastAsia" w:cs="仿宋_GB2312" w:hint="eastAsia"/>
          <w:sz w:val="24"/>
          <w:szCs w:val="24"/>
          <w:lang w:val="zh-CN"/>
        </w:rPr>
        <w:t xml:space="preserve">.4  </w:t>
      </w:r>
      <w:r w:rsidRPr="009868EA">
        <w:rPr>
          <w:rFonts w:asciiTheme="minorEastAsia" w:hAnsiTheme="minorEastAsia" w:cs="宋体" w:hint="eastAsia"/>
          <w:kern w:val="0"/>
          <w:sz w:val="24"/>
          <w:szCs w:val="24"/>
        </w:rPr>
        <w:t>投标人不得在投标有效期内撤销投标文件，否则招标人将不退还其投标保证金。</w:t>
      </w:r>
    </w:p>
    <w:p w:rsidR="00BD3BA3" w:rsidRPr="009868EA" w:rsidRDefault="009B7329">
      <w:pPr>
        <w:autoSpaceDE w:val="0"/>
        <w:autoSpaceDN w:val="0"/>
        <w:spacing w:line="360" w:lineRule="auto"/>
        <w:contextualSpacing/>
        <w:rPr>
          <w:rFonts w:asciiTheme="minorEastAsia" w:hAnsiTheme="minorEastAsia" w:cs="宋体"/>
          <w:b/>
          <w:kern w:val="0"/>
          <w:sz w:val="24"/>
          <w:szCs w:val="24"/>
        </w:rPr>
      </w:pPr>
      <w:r w:rsidRPr="009868EA">
        <w:rPr>
          <w:rFonts w:asciiTheme="minorEastAsia" w:hAnsiTheme="minorEastAsia" w:cs="宋体" w:hint="eastAsia"/>
          <w:b/>
          <w:kern w:val="0"/>
          <w:sz w:val="24"/>
          <w:szCs w:val="24"/>
        </w:rPr>
        <w:t>23．</w:t>
      </w:r>
      <w:r w:rsidRPr="009868EA">
        <w:rPr>
          <w:rFonts w:hAnsi="宋体" w:cs="宋体" w:hint="eastAsia"/>
          <w:b/>
          <w:sz w:val="24"/>
        </w:rPr>
        <w:t>除投标人须知前附表另有规定外，投标人所提交的电子投标文件、纸质投标文件及电子介质存储的备份文件不予退还。</w:t>
      </w:r>
    </w:p>
    <w:p w:rsidR="00BD3BA3" w:rsidRPr="009868EA" w:rsidRDefault="00BD3BA3">
      <w:pPr>
        <w:autoSpaceDE w:val="0"/>
        <w:autoSpaceDN w:val="0"/>
        <w:spacing w:line="360" w:lineRule="auto"/>
        <w:contextualSpacing/>
        <w:rPr>
          <w:rFonts w:asciiTheme="minorEastAsia" w:hAnsiTheme="minorEastAsia" w:cs="宋体"/>
          <w:kern w:val="0"/>
          <w:sz w:val="24"/>
          <w:szCs w:val="24"/>
        </w:rPr>
      </w:pPr>
    </w:p>
    <w:p w:rsidR="00BD3BA3" w:rsidRPr="009868EA" w:rsidRDefault="009B732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868EA">
        <w:rPr>
          <w:rFonts w:asciiTheme="minorEastAsia" w:hAnsiTheme="minorEastAsia" w:cs="宋体" w:hint="eastAsia"/>
          <w:b/>
          <w:kern w:val="0"/>
          <w:sz w:val="28"/>
          <w:szCs w:val="28"/>
        </w:rPr>
        <w:t>五、开标和评标</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2</w:t>
      </w:r>
      <w:r w:rsidRPr="009868EA">
        <w:rPr>
          <w:rFonts w:asciiTheme="minorEastAsia" w:hAnsiTheme="minorEastAsia" w:cs="仿宋_GB2312" w:hint="eastAsia"/>
          <w:b/>
          <w:sz w:val="24"/>
          <w:szCs w:val="24"/>
        </w:rPr>
        <w:t>4</w:t>
      </w:r>
      <w:r w:rsidRPr="009868EA">
        <w:rPr>
          <w:rFonts w:asciiTheme="minorEastAsia" w:hAnsiTheme="minorEastAsia" w:cs="仿宋_GB2312" w:hint="eastAsia"/>
          <w:b/>
          <w:sz w:val="24"/>
          <w:szCs w:val="24"/>
          <w:lang w:val="zh-CN"/>
        </w:rPr>
        <w:t>. 开标</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4</w:t>
      </w:r>
      <w:r w:rsidRPr="009868EA">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4</w:t>
      </w:r>
      <w:r w:rsidRPr="009868E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4</w:t>
      </w:r>
      <w:r w:rsidRPr="009868EA">
        <w:rPr>
          <w:rFonts w:asciiTheme="minorEastAsia" w:hAnsiTheme="minorEastAsia" w:cs="仿宋_GB2312" w:hint="eastAsia"/>
          <w:sz w:val="24"/>
          <w:szCs w:val="24"/>
          <w:lang w:val="zh-CN"/>
        </w:rPr>
        <w:t>.3 开标时，由投标人或者其推选的代表检查纸质投标文件和</w:t>
      </w:r>
      <w:r w:rsidRPr="009868EA">
        <w:rPr>
          <w:rFonts w:hAnsi="宋体" w:cs="宋体" w:hint="eastAsia"/>
          <w:sz w:val="24"/>
        </w:rPr>
        <w:t>备份文件</w:t>
      </w:r>
      <w:r w:rsidRPr="009868EA">
        <w:rPr>
          <w:rFonts w:asciiTheme="minorEastAsia" w:hAnsiTheme="minorEastAsia" w:cs="仿宋_GB2312" w:hint="eastAsia"/>
          <w:sz w:val="24"/>
          <w:szCs w:val="24"/>
          <w:lang w:val="zh-CN"/>
        </w:rPr>
        <w:t>（</w:t>
      </w:r>
      <w:r w:rsidRPr="009868EA">
        <w:rPr>
          <w:rFonts w:hAnsi="宋体" w:cs="宋体" w:hint="eastAsia"/>
          <w:sz w:val="24"/>
        </w:rPr>
        <w:t>使用电子介质存储</w:t>
      </w:r>
      <w:r w:rsidRPr="009868EA">
        <w:rPr>
          <w:rFonts w:asciiTheme="minorEastAsia" w:hAnsiTheme="minorEastAsia" w:cs="仿宋_GB2312" w:hint="eastAsia"/>
          <w:sz w:val="24"/>
          <w:szCs w:val="24"/>
          <w:lang w:val="zh-CN"/>
        </w:rPr>
        <w:t>）</w:t>
      </w:r>
      <w:r w:rsidRPr="009868EA">
        <w:rPr>
          <w:rFonts w:hAnsi="宋体" w:cs="宋体" w:hint="eastAsia"/>
          <w:sz w:val="24"/>
        </w:rPr>
        <w:t>的</w:t>
      </w:r>
      <w:r w:rsidRPr="009868EA">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D3BA3" w:rsidRPr="009868EA" w:rsidRDefault="009B7329">
      <w:pPr>
        <w:autoSpaceDE w:val="0"/>
        <w:autoSpaceDN w:val="0"/>
        <w:adjustRightInd w:val="0"/>
        <w:spacing w:line="360" w:lineRule="auto"/>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24.3.1 电子投标文件的解密</w:t>
      </w:r>
    </w:p>
    <w:p w:rsidR="00BD3BA3" w:rsidRPr="009868EA" w:rsidRDefault="009B7329">
      <w:pPr>
        <w:autoSpaceDE w:val="0"/>
        <w:autoSpaceDN w:val="0"/>
        <w:adjustRightInd w:val="0"/>
        <w:spacing w:line="360" w:lineRule="auto"/>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全流程电子化交易项目电子投标文件采用双重加密。解密需分标段进行两次解密。</w:t>
      </w:r>
    </w:p>
    <w:p w:rsidR="00BD3BA3" w:rsidRPr="009868EA" w:rsidRDefault="009B7329">
      <w:pPr>
        <w:autoSpaceDE w:val="0"/>
        <w:autoSpaceDN w:val="0"/>
        <w:adjustRightInd w:val="0"/>
        <w:spacing w:line="360" w:lineRule="auto"/>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BD3BA3" w:rsidRPr="009868EA" w:rsidRDefault="009B7329">
      <w:pPr>
        <w:autoSpaceDE w:val="0"/>
        <w:autoSpaceDN w:val="0"/>
        <w:adjustRightInd w:val="0"/>
        <w:spacing w:line="360" w:lineRule="auto"/>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（2）代理机构解密：代理机构</w:t>
      </w:r>
      <w:r w:rsidRPr="009868EA">
        <w:rPr>
          <w:rFonts w:asciiTheme="minorEastAsia" w:hAnsiTheme="minorEastAsia" w:cs="仿宋_GB2312"/>
          <w:sz w:val="24"/>
          <w:szCs w:val="24"/>
          <w:lang w:val="zh-CN"/>
        </w:rPr>
        <w:t>按</w:t>
      </w:r>
      <w:r w:rsidRPr="009868EA">
        <w:rPr>
          <w:rFonts w:asciiTheme="minorEastAsia" w:hAnsiTheme="minorEastAsia" w:cs="仿宋_GB2312" w:hint="eastAsia"/>
          <w:sz w:val="24"/>
          <w:szCs w:val="24"/>
          <w:lang w:val="zh-CN"/>
        </w:rPr>
        <w:t>电子</w:t>
      </w:r>
      <w:r w:rsidRPr="009868EA">
        <w:rPr>
          <w:rFonts w:asciiTheme="minorEastAsia" w:hAnsiTheme="minorEastAsia" w:cs="仿宋_GB2312"/>
          <w:sz w:val="24"/>
          <w:szCs w:val="24"/>
          <w:lang w:val="zh-CN"/>
        </w:rPr>
        <w:t>投标</w:t>
      </w:r>
      <w:r w:rsidRPr="009868EA">
        <w:rPr>
          <w:rFonts w:asciiTheme="minorEastAsia" w:hAnsiTheme="minorEastAsia" w:cs="仿宋_GB2312" w:hint="eastAsia"/>
          <w:sz w:val="24"/>
          <w:szCs w:val="24"/>
          <w:lang w:val="zh-CN"/>
        </w:rPr>
        <w:t>文件到达交易系统</w:t>
      </w:r>
      <w:r w:rsidRPr="009868EA">
        <w:rPr>
          <w:rFonts w:asciiTheme="minorEastAsia" w:hAnsiTheme="minorEastAsia" w:cs="仿宋_GB2312"/>
          <w:sz w:val="24"/>
          <w:szCs w:val="24"/>
          <w:lang w:val="zh-CN"/>
        </w:rPr>
        <w:t>的先后顺序</w:t>
      </w:r>
      <w:r w:rsidRPr="009868EA">
        <w:rPr>
          <w:rFonts w:asciiTheme="minorEastAsia" w:hAnsiTheme="minorEastAsia" w:cs="仿宋_GB2312" w:hint="eastAsia"/>
          <w:sz w:val="24"/>
          <w:szCs w:val="24"/>
          <w:lang w:val="zh-CN"/>
        </w:rPr>
        <w:t>，使用本单位CA数字证书进行再次解密。</w:t>
      </w:r>
    </w:p>
    <w:p w:rsidR="00BD3BA3" w:rsidRPr="009868EA" w:rsidRDefault="009B7329">
      <w:pPr>
        <w:autoSpaceDE w:val="0"/>
        <w:autoSpaceDN w:val="0"/>
        <w:adjustRightInd w:val="0"/>
        <w:spacing w:line="360" w:lineRule="auto"/>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24.3.2 电子投标文件解密异常情况处理</w:t>
      </w:r>
    </w:p>
    <w:p w:rsidR="00BD3BA3" w:rsidRPr="009868EA" w:rsidRDefault="009B7329">
      <w:pPr>
        <w:autoSpaceDE w:val="0"/>
        <w:autoSpaceDN w:val="0"/>
        <w:adjustRightInd w:val="0"/>
        <w:spacing w:line="360" w:lineRule="auto"/>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w:t>
      </w:r>
      <w:r w:rsidRPr="009868EA">
        <w:rPr>
          <w:rFonts w:asciiTheme="minorEastAsia" w:hAnsiTheme="minorEastAsia" w:cs="仿宋_GB2312"/>
          <w:sz w:val="24"/>
          <w:szCs w:val="24"/>
          <w:lang w:val="zh-CN"/>
        </w:rPr>
        <w:t>1</w:t>
      </w:r>
      <w:r w:rsidRPr="009868EA">
        <w:rPr>
          <w:rFonts w:asciiTheme="minorEastAsia" w:hAnsiTheme="minorEastAsia" w:cs="仿宋_GB2312" w:hint="eastAsia"/>
          <w:sz w:val="24"/>
          <w:szCs w:val="24"/>
          <w:lang w:val="zh-CN"/>
        </w:rPr>
        <w:t>）因电子交易系统异常无法解密电子投标文件的，使用纸质投标文件以人工方式进行。</w:t>
      </w:r>
    </w:p>
    <w:p w:rsidR="00BD3BA3" w:rsidRPr="009868EA" w:rsidRDefault="009B7329">
      <w:pPr>
        <w:autoSpaceDE w:val="0"/>
        <w:autoSpaceDN w:val="0"/>
        <w:adjustRightInd w:val="0"/>
        <w:spacing w:line="360" w:lineRule="auto"/>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lastRenderedPageBreak/>
        <w:t>2</w:t>
      </w:r>
      <w:r w:rsidRPr="009868EA">
        <w:rPr>
          <w:rFonts w:asciiTheme="minorEastAsia" w:hAnsiTheme="minorEastAsia" w:cs="仿宋_GB2312" w:hint="eastAsia"/>
          <w:sz w:val="24"/>
          <w:szCs w:val="24"/>
        </w:rPr>
        <w:t>4</w:t>
      </w:r>
      <w:r w:rsidRPr="009868EA">
        <w:rPr>
          <w:rFonts w:asciiTheme="minorEastAsia" w:hAnsiTheme="minorEastAsia" w:cs="仿宋_GB2312" w:hint="eastAsia"/>
          <w:sz w:val="24"/>
          <w:szCs w:val="24"/>
          <w:lang w:val="zh-CN"/>
        </w:rPr>
        <w:t>.4 投标人不足3家的，不得开标。</w:t>
      </w:r>
    </w:p>
    <w:p w:rsidR="00BD3BA3" w:rsidRPr="009868EA" w:rsidRDefault="009B7329">
      <w:pPr>
        <w:tabs>
          <w:tab w:val="left" w:pos="1260"/>
        </w:tabs>
        <w:autoSpaceDE w:val="0"/>
        <w:autoSpaceDN w:val="0"/>
        <w:spacing w:line="360" w:lineRule="auto"/>
        <w:contextualSpacing/>
        <w:rPr>
          <w:rFonts w:asciiTheme="minorEastAsia" w:hAnsiTheme="minorEastAsia"/>
          <w:bCs/>
          <w:sz w:val="24"/>
          <w:szCs w:val="24"/>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4</w:t>
      </w:r>
      <w:r w:rsidRPr="009868EA">
        <w:rPr>
          <w:rFonts w:asciiTheme="minorEastAsia" w:hAnsiTheme="minorEastAsia" w:cs="仿宋_GB2312" w:hint="eastAsia"/>
          <w:sz w:val="24"/>
          <w:szCs w:val="24"/>
          <w:lang w:val="zh-CN"/>
        </w:rPr>
        <w:t>.</w:t>
      </w:r>
      <w:r w:rsidRPr="009868EA">
        <w:rPr>
          <w:rFonts w:asciiTheme="minorEastAsia" w:hAnsiTheme="minorEastAsia" w:hint="eastAsia"/>
          <w:bCs/>
          <w:sz w:val="24"/>
          <w:szCs w:val="24"/>
        </w:rPr>
        <w:t>5 开标过程</w:t>
      </w:r>
      <w:r w:rsidRPr="009868EA">
        <w:rPr>
          <w:rFonts w:asciiTheme="minorEastAsia" w:hAnsiTheme="minorEastAsia" w:cs="仿宋_GB2312" w:hint="eastAsia"/>
          <w:sz w:val="24"/>
          <w:szCs w:val="24"/>
          <w:lang w:val="zh-CN"/>
        </w:rPr>
        <w:t>由采购代理机构负</w:t>
      </w:r>
      <w:r w:rsidRPr="009868EA">
        <w:rPr>
          <w:rFonts w:asciiTheme="minorEastAsia" w:hAnsiTheme="minorEastAsia" w:hint="eastAsia"/>
          <w:bCs/>
          <w:sz w:val="24"/>
          <w:szCs w:val="24"/>
        </w:rPr>
        <w:t>责记录，由参加开标的各投标人代表和相关工作人员签字确认后随采购文件一并存档。</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hint="eastAsia"/>
          <w:bCs/>
          <w:sz w:val="24"/>
          <w:szCs w:val="24"/>
        </w:rPr>
        <w:t xml:space="preserve">24.6 </w:t>
      </w:r>
      <w:r w:rsidRPr="009868E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4</w:t>
      </w:r>
      <w:r w:rsidRPr="009868EA">
        <w:rPr>
          <w:rFonts w:asciiTheme="minorEastAsia" w:hAnsiTheme="minorEastAsia" w:cs="仿宋_GB2312" w:hint="eastAsia"/>
          <w:sz w:val="24"/>
          <w:szCs w:val="24"/>
          <w:lang w:val="zh-CN"/>
        </w:rPr>
        <w:t>.7 投标人未参加开标的，视同认可开标结果。</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2</w:t>
      </w:r>
      <w:r w:rsidRPr="009868EA">
        <w:rPr>
          <w:rFonts w:asciiTheme="minorEastAsia" w:hAnsiTheme="minorEastAsia" w:cs="仿宋_GB2312" w:hint="eastAsia"/>
          <w:b/>
          <w:sz w:val="24"/>
          <w:szCs w:val="24"/>
        </w:rPr>
        <w:t>5</w:t>
      </w:r>
      <w:r w:rsidRPr="009868EA">
        <w:rPr>
          <w:rFonts w:asciiTheme="minorEastAsia" w:hAnsiTheme="minorEastAsia" w:cs="仿宋_GB2312" w:hint="eastAsia"/>
          <w:b/>
          <w:sz w:val="24"/>
          <w:szCs w:val="24"/>
          <w:lang w:val="zh-CN"/>
        </w:rPr>
        <w:t>. 资格审查</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hint="eastAsia"/>
          <w:bCs/>
          <w:sz w:val="24"/>
          <w:szCs w:val="24"/>
        </w:rPr>
        <w:t>开标结束后，采购人依法对投标人的资格进行审查。</w:t>
      </w:r>
      <w:r w:rsidRPr="009868EA">
        <w:rPr>
          <w:rFonts w:asciiTheme="minorEastAsia" w:hAnsiTheme="minorEastAsia" w:cs="仿宋_GB2312" w:hint="eastAsia"/>
          <w:sz w:val="24"/>
          <w:szCs w:val="24"/>
          <w:lang w:val="zh-CN"/>
        </w:rPr>
        <w:t>合格投标人不足3家的，不得评标。</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2</w:t>
      </w:r>
      <w:r w:rsidRPr="009868EA">
        <w:rPr>
          <w:rFonts w:asciiTheme="minorEastAsia" w:hAnsiTheme="minorEastAsia" w:cs="仿宋_GB2312" w:hint="eastAsia"/>
          <w:b/>
          <w:sz w:val="24"/>
          <w:szCs w:val="24"/>
        </w:rPr>
        <w:t>6</w:t>
      </w:r>
      <w:r w:rsidRPr="009868EA">
        <w:rPr>
          <w:rFonts w:asciiTheme="minorEastAsia" w:hAnsiTheme="minorEastAsia" w:cs="仿宋_GB2312" w:hint="eastAsia"/>
          <w:b/>
          <w:sz w:val="24"/>
          <w:szCs w:val="24"/>
          <w:lang w:val="zh-CN"/>
        </w:rPr>
        <w:t>.评标委员会的组成</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6</w:t>
      </w:r>
      <w:r w:rsidRPr="009868EA">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26.1.1 采购项目符合下列情形之一的，评标委员会成员人数应当为7人以上单数：</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（一）采购预算金额在1000万元以上；</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（二）技术复杂；</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（三）社会影响较大。</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6</w:t>
      </w:r>
      <w:r w:rsidRPr="009868E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6</w:t>
      </w:r>
      <w:r w:rsidRPr="009868EA">
        <w:rPr>
          <w:rFonts w:asciiTheme="minorEastAsia" w:hAnsiTheme="minorEastAsia" w:cs="仿宋_GB2312" w:hint="eastAsia"/>
          <w:sz w:val="24"/>
          <w:szCs w:val="24"/>
          <w:lang w:val="zh-CN"/>
        </w:rPr>
        <w:t>.3 评审专家与投标人存在下列利害关系之一的,应当回避:</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(二)与供应商的法定代表人或者负责人有夫妻、直系血亲、三代以内旁系血亲或者近姻亲关系；</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(三)与供应商有其他可能影响政府采购活动公平、公正进行的关系。</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6</w:t>
      </w:r>
      <w:r w:rsidRPr="009868EA">
        <w:rPr>
          <w:rFonts w:asciiTheme="minorEastAsia" w:hAnsiTheme="minorEastAsia" w:cs="仿宋_GB2312" w:hint="eastAsia"/>
          <w:sz w:val="24"/>
          <w:szCs w:val="24"/>
          <w:lang w:val="zh-CN"/>
        </w:rPr>
        <w:t>.4 评审专家发现本人与参加采购活动的供应商有利害关系的,应当主动提出回避。</w:t>
      </w:r>
      <w:r w:rsidRPr="009868EA">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6</w:t>
      </w:r>
      <w:r w:rsidRPr="009868EA">
        <w:rPr>
          <w:rFonts w:asciiTheme="minorEastAsia" w:hAnsiTheme="minorEastAsia" w:cs="仿宋_GB2312" w:hint="eastAsia"/>
          <w:sz w:val="24"/>
          <w:szCs w:val="24"/>
          <w:lang w:val="zh-CN"/>
        </w:rPr>
        <w:t>.5 采购人不得担任评标小组长。</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6</w:t>
      </w:r>
      <w:r w:rsidRPr="009868EA">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26.7 评标委员会成员名单在评标结果公告前应当保密。</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2</w:t>
      </w:r>
      <w:r w:rsidRPr="009868EA">
        <w:rPr>
          <w:rFonts w:asciiTheme="minorEastAsia" w:hAnsiTheme="minorEastAsia" w:cs="仿宋_GB2312" w:hint="eastAsia"/>
          <w:b/>
          <w:sz w:val="24"/>
          <w:szCs w:val="24"/>
        </w:rPr>
        <w:t>7</w:t>
      </w:r>
      <w:r w:rsidRPr="009868EA">
        <w:rPr>
          <w:rFonts w:asciiTheme="minorEastAsia" w:hAnsiTheme="minorEastAsia" w:cs="仿宋_GB2312" w:hint="eastAsia"/>
          <w:b/>
          <w:sz w:val="24"/>
          <w:szCs w:val="24"/>
          <w:lang w:val="zh-CN"/>
        </w:rPr>
        <w:t>. 符合性审查</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.2 审查、评价投标文件是否符合招标文件的商务、技术等实质性要求。</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.3 可要求投标人对投标文件有关事项作出澄清或者说明。</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2</w:t>
      </w:r>
      <w:r w:rsidRPr="009868EA">
        <w:rPr>
          <w:rFonts w:asciiTheme="minorEastAsia" w:hAnsiTheme="minorEastAsia" w:cs="仿宋_GB2312" w:hint="eastAsia"/>
          <w:b/>
          <w:sz w:val="24"/>
          <w:szCs w:val="24"/>
        </w:rPr>
        <w:t>8</w:t>
      </w:r>
      <w:r w:rsidRPr="009868EA">
        <w:rPr>
          <w:rFonts w:asciiTheme="minorEastAsia" w:hAnsiTheme="minorEastAsia" w:cs="仿宋_GB2312" w:hint="eastAsia"/>
          <w:b/>
          <w:sz w:val="24"/>
          <w:szCs w:val="24"/>
          <w:lang w:val="zh-CN"/>
        </w:rPr>
        <w:t>. 投标文件的澄清</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8</w:t>
      </w:r>
      <w:r w:rsidRPr="009868EA">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8</w:t>
      </w:r>
      <w:r w:rsidRPr="009868E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8</w:t>
      </w:r>
      <w:r w:rsidRPr="009868EA">
        <w:rPr>
          <w:rFonts w:asciiTheme="minorEastAsia" w:hAnsiTheme="minorEastAsia" w:cs="仿宋_GB2312" w:hint="eastAsia"/>
          <w:sz w:val="24"/>
          <w:szCs w:val="24"/>
          <w:lang w:val="zh-CN"/>
        </w:rPr>
        <w:t>.3 投标人的澄清文件是其投标文件的组成部分。</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2</w:t>
      </w:r>
      <w:r w:rsidRPr="009868EA">
        <w:rPr>
          <w:rFonts w:asciiTheme="minorEastAsia" w:hAnsiTheme="minorEastAsia" w:cs="仿宋_GB2312" w:hint="eastAsia"/>
          <w:b/>
          <w:sz w:val="24"/>
          <w:szCs w:val="24"/>
        </w:rPr>
        <w:t>9</w:t>
      </w:r>
      <w:r w:rsidRPr="009868EA">
        <w:rPr>
          <w:rFonts w:asciiTheme="minorEastAsia" w:hAnsiTheme="minorEastAsia" w:cs="仿宋_GB2312" w:hint="eastAsia"/>
          <w:b/>
          <w:sz w:val="24"/>
          <w:szCs w:val="24"/>
          <w:lang w:val="zh-CN"/>
        </w:rPr>
        <w:t>. 投标文件报价出现前后不一致的修正</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9</w:t>
      </w:r>
      <w:r w:rsidRPr="009868E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9</w:t>
      </w:r>
      <w:r w:rsidRPr="009868EA">
        <w:rPr>
          <w:rFonts w:asciiTheme="minorEastAsia" w:hAnsiTheme="minorEastAsia" w:cs="仿宋_GB2312" w:hint="eastAsia"/>
          <w:sz w:val="24"/>
          <w:szCs w:val="24"/>
          <w:lang w:val="zh-CN"/>
        </w:rPr>
        <w:t>.2 大写金额和小写金额不一致的，以大写金额为准；</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9</w:t>
      </w:r>
      <w:r w:rsidRPr="009868EA">
        <w:rPr>
          <w:rFonts w:asciiTheme="minorEastAsia" w:hAnsiTheme="minorEastAsia" w:cs="仿宋_GB2312" w:hint="eastAsia"/>
          <w:sz w:val="24"/>
          <w:szCs w:val="24"/>
          <w:lang w:val="zh-CN"/>
        </w:rPr>
        <w:t>.3 单价金额小数点或者百分比有明显错位的，以开标一览表的总价为准，并修改单价；</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rPr>
        <w:t>9</w:t>
      </w:r>
      <w:r w:rsidRPr="009868EA">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9868EA">
        <w:rPr>
          <w:rFonts w:asciiTheme="minorEastAsia" w:hAnsiTheme="minorEastAsia" w:cs="仿宋_GB2312" w:hint="eastAsia"/>
          <w:sz w:val="24"/>
          <w:szCs w:val="24"/>
        </w:rPr>
        <w:t>8</w:t>
      </w:r>
      <w:r w:rsidRPr="009868EA">
        <w:rPr>
          <w:rFonts w:asciiTheme="minorEastAsia" w:hAnsiTheme="minorEastAsia" w:cs="仿宋_GB2312" w:hint="eastAsia"/>
          <w:sz w:val="24"/>
          <w:szCs w:val="24"/>
          <w:lang w:val="zh-CN"/>
        </w:rPr>
        <w:t>.2</w:t>
      </w:r>
      <w:r w:rsidRPr="009868EA">
        <w:rPr>
          <w:rFonts w:asciiTheme="minorEastAsia" w:hAnsiTheme="minorEastAsia" w:cs="仿宋_GB2312" w:hint="eastAsia"/>
          <w:sz w:val="24"/>
          <w:szCs w:val="24"/>
          <w:lang w:val="zh-CN"/>
        </w:rPr>
        <w:lastRenderedPageBreak/>
        <w:t>规定经投标人确认后产生约束力，投标人不确认的，其投标无效。</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30.投标无效情形</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30.1 投标文件属下列情况之一的，按照无效投标处理：</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30.1.1 未按照招标文件的规定提交投标保证金的；</w:t>
      </w:r>
      <w:r w:rsidRPr="009868EA">
        <w:rPr>
          <w:rFonts w:asciiTheme="minorEastAsia" w:hAnsiTheme="minorEastAsia" w:cs="仿宋_GB2312"/>
          <w:sz w:val="24"/>
          <w:szCs w:val="24"/>
          <w:lang w:val="zh-CN"/>
        </w:rPr>
        <w:t xml:space="preserve"> </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30.1.2 投标文件未按招标文件要求签署、盖章的；</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30.1.3 不具备招标文件中规定的资格要求的；</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30.1.4 报价超过招标文件中规定的预算金额或者最高限价的；</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 xml:space="preserve">30.1.5 </w:t>
      </w:r>
      <w:r w:rsidRPr="009868EA">
        <w:rPr>
          <w:rFonts w:asciiTheme="minorEastAsia" w:hAnsiTheme="minorEastAsia" w:cs="仿宋_GB2312"/>
          <w:sz w:val="24"/>
          <w:szCs w:val="24"/>
          <w:lang w:val="zh-CN"/>
        </w:rPr>
        <w:t>投标文件含有采购人不能接受的附加条件的</w:t>
      </w:r>
      <w:r w:rsidRPr="009868EA">
        <w:rPr>
          <w:rFonts w:asciiTheme="minorEastAsia" w:hAnsiTheme="minorEastAsia" w:cs="仿宋_GB2312" w:hint="eastAsia"/>
          <w:sz w:val="24"/>
          <w:szCs w:val="24"/>
          <w:lang w:val="zh-CN"/>
        </w:rPr>
        <w:t>。</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30.2 有下列情形之一的，视为投标人串通投标，其投标无效：</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30.2.1 不同投标人的投标文件由同一单位或者个人编制；</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30.2.2 不同投标人委托同一单位或者个人办理投标事宜；</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30.2.3 不同投标人的投标文件载明的项目管理成员或者联系人员为同一人；</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30.2.4 不同投标人的投标文件异常一致或者投标报价呈规律性差异；</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30.2.5 不同投标人的投标文件相互混装；</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30.2.6 不同投标人的投标保证金从同一单位或者个人的账户转出。</w:t>
      </w:r>
    </w:p>
    <w:p w:rsidR="00BD3BA3" w:rsidRPr="009868EA" w:rsidRDefault="009B7329">
      <w:pPr>
        <w:pStyle w:val="a7"/>
        <w:spacing w:line="360" w:lineRule="auto"/>
        <w:rPr>
          <w:rFonts w:ascii="宋体" w:hAnsi="宋体" w:cs="宋体"/>
          <w:szCs w:val="24"/>
        </w:rPr>
      </w:pPr>
      <w:r w:rsidRPr="009868EA">
        <w:rPr>
          <w:rFonts w:asciiTheme="minorEastAsia" w:hAnsiTheme="minorEastAsia" w:cs="仿宋_GB2312" w:hint="eastAsia"/>
          <w:szCs w:val="24"/>
          <w:lang w:val="zh-CN"/>
        </w:rPr>
        <w:t>30.3</w:t>
      </w:r>
      <w:r w:rsidRPr="009868EA">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D3BA3" w:rsidRPr="009868EA" w:rsidRDefault="009B7329">
      <w:pPr>
        <w:pStyle w:val="a7"/>
        <w:spacing w:line="360" w:lineRule="auto"/>
        <w:rPr>
          <w:rFonts w:ascii="宋体" w:hAnsi="宋体" w:cs="宋体"/>
          <w:szCs w:val="24"/>
        </w:rPr>
      </w:pPr>
      <w:r w:rsidRPr="009868EA">
        <w:rPr>
          <w:rFonts w:ascii="宋体" w:hAnsi="宋体" w:cs="宋体" w:hint="eastAsia"/>
          <w:szCs w:val="24"/>
        </w:rPr>
        <w:t>（一）</w:t>
      </w:r>
      <w:r w:rsidRPr="009868EA">
        <w:rPr>
          <w:rFonts w:ascii="宋体" w:hAnsi="宋体" w:cs="宋体" w:hint="eastAsia"/>
          <w:szCs w:val="24"/>
          <w:highlight w:val="yellow"/>
        </w:rPr>
        <w:t>提供虚假材料谋取中标、成交的</w:t>
      </w:r>
      <w:r w:rsidRPr="009868EA">
        <w:rPr>
          <w:rFonts w:ascii="宋体" w:hAnsi="宋体" w:cs="宋体" w:hint="eastAsia"/>
          <w:szCs w:val="24"/>
        </w:rPr>
        <w:t>；</w:t>
      </w:r>
    </w:p>
    <w:p w:rsidR="00BD3BA3" w:rsidRPr="009868EA" w:rsidRDefault="009B7329">
      <w:pPr>
        <w:pStyle w:val="a7"/>
        <w:spacing w:line="360" w:lineRule="auto"/>
        <w:rPr>
          <w:rFonts w:ascii="宋体" w:hAnsi="宋体" w:cs="宋体"/>
          <w:szCs w:val="24"/>
        </w:rPr>
      </w:pPr>
      <w:r w:rsidRPr="009868EA">
        <w:rPr>
          <w:rFonts w:ascii="宋体" w:hAnsi="宋体" w:cs="宋体" w:hint="eastAsia"/>
          <w:szCs w:val="24"/>
        </w:rPr>
        <w:t>（二）采取不正当手段诋毁、排挤其他供应商的；</w:t>
      </w:r>
    </w:p>
    <w:p w:rsidR="00BD3BA3" w:rsidRPr="009868EA" w:rsidRDefault="009B7329">
      <w:pPr>
        <w:pStyle w:val="a7"/>
        <w:spacing w:line="360" w:lineRule="auto"/>
        <w:rPr>
          <w:rFonts w:ascii="宋体" w:hAnsi="宋体" w:cs="宋体"/>
          <w:szCs w:val="24"/>
        </w:rPr>
      </w:pPr>
      <w:r w:rsidRPr="009868EA">
        <w:rPr>
          <w:rFonts w:ascii="宋体" w:hAnsi="宋体" w:cs="宋体" w:hint="eastAsia"/>
          <w:szCs w:val="24"/>
        </w:rPr>
        <w:t>（三）与采购人、其他供应商或者采购代理机构恶意串通的；</w:t>
      </w:r>
    </w:p>
    <w:p w:rsidR="00BD3BA3" w:rsidRPr="009868EA" w:rsidRDefault="009B7329">
      <w:pPr>
        <w:pStyle w:val="a7"/>
        <w:spacing w:line="360" w:lineRule="auto"/>
        <w:rPr>
          <w:rFonts w:ascii="宋体" w:hAnsi="宋体" w:cs="宋体"/>
          <w:szCs w:val="24"/>
        </w:rPr>
      </w:pPr>
      <w:r w:rsidRPr="009868EA">
        <w:rPr>
          <w:rFonts w:ascii="宋体" w:hAnsi="宋体" w:cs="宋体" w:hint="eastAsia"/>
          <w:szCs w:val="24"/>
        </w:rPr>
        <w:t>（四）向采购人、采购代理机构行贿或者提供其他不正当利益的；</w:t>
      </w:r>
    </w:p>
    <w:p w:rsidR="00BD3BA3" w:rsidRPr="009868EA" w:rsidRDefault="009B7329">
      <w:pPr>
        <w:pStyle w:val="a7"/>
        <w:spacing w:line="360" w:lineRule="auto"/>
        <w:rPr>
          <w:rFonts w:ascii="宋体" w:hAnsi="宋体" w:cs="宋体"/>
          <w:szCs w:val="24"/>
        </w:rPr>
      </w:pPr>
      <w:r w:rsidRPr="009868EA">
        <w:rPr>
          <w:rFonts w:ascii="宋体" w:hAnsi="宋体" w:cs="宋体" w:hint="eastAsia"/>
          <w:szCs w:val="24"/>
        </w:rPr>
        <w:t>（五）在招标采购过程中与采购人进行协商谈判的；</w:t>
      </w:r>
    </w:p>
    <w:p w:rsidR="00BD3BA3" w:rsidRPr="009868EA" w:rsidRDefault="009B7329">
      <w:pPr>
        <w:pStyle w:val="a7"/>
        <w:spacing w:line="360" w:lineRule="auto"/>
        <w:rPr>
          <w:rFonts w:ascii="宋体" w:hAnsi="宋体" w:cs="宋体"/>
          <w:szCs w:val="24"/>
        </w:rPr>
      </w:pPr>
      <w:r w:rsidRPr="009868EA">
        <w:rPr>
          <w:rFonts w:ascii="宋体" w:hAnsi="宋体" w:cs="宋体" w:hint="eastAsia"/>
          <w:szCs w:val="24"/>
        </w:rPr>
        <w:t>（六）拒绝有关部门监督检查或者提供虚假情况的。</w:t>
      </w:r>
    </w:p>
    <w:p w:rsidR="00BD3BA3" w:rsidRPr="009868EA" w:rsidRDefault="009B7329">
      <w:pPr>
        <w:pStyle w:val="a7"/>
        <w:spacing w:line="360" w:lineRule="auto"/>
        <w:rPr>
          <w:rFonts w:ascii="宋体" w:hAnsi="宋体" w:cs="宋体"/>
          <w:kern w:val="0"/>
          <w:szCs w:val="24"/>
        </w:rPr>
      </w:pPr>
      <w:r w:rsidRPr="009868EA">
        <w:rPr>
          <w:rFonts w:ascii="宋体" w:hAnsi="宋体" w:cs="宋体" w:hint="eastAsia"/>
          <w:szCs w:val="24"/>
        </w:rPr>
        <w:t>投标人有前款第（一）至（五）项情形之一的，中标、成交无效。</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30.4 投标人应当遵循公平竞争的原则，不得恶意串通，不得妨碍其他投标人的竞争</w:t>
      </w:r>
      <w:r w:rsidRPr="009868EA">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 xml:space="preserve">30.6 </w:t>
      </w:r>
      <w:r w:rsidRPr="009868EA">
        <w:rPr>
          <w:rFonts w:asciiTheme="minorEastAsia" w:hAnsiTheme="minorEastAsia" w:cs="仿宋_GB2312"/>
          <w:sz w:val="24"/>
          <w:szCs w:val="24"/>
          <w:lang w:val="zh-CN"/>
        </w:rPr>
        <w:t>法律、法规和招标文件规定的其他无效情形。</w:t>
      </w:r>
    </w:p>
    <w:p w:rsidR="00BD3BA3" w:rsidRPr="009868EA" w:rsidRDefault="009B7329">
      <w:pPr>
        <w:tabs>
          <w:tab w:val="left" w:pos="1260"/>
        </w:tabs>
        <w:autoSpaceDE w:val="0"/>
        <w:autoSpaceDN w:val="0"/>
        <w:spacing w:line="360" w:lineRule="auto"/>
        <w:contextualSpacing/>
        <w:rPr>
          <w:rFonts w:asciiTheme="minorEastAsia" w:hAnsiTheme="minorEastAsia"/>
          <w:b/>
          <w:bCs/>
          <w:sz w:val="24"/>
          <w:szCs w:val="24"/>
          <w:lang w:val="zh-CN"/>
        </w:rPr>
      </w:pPr>
      <w:r w:rsidRPr="009868EA">
        <w:rPr>
          <w:rFonts w:asciiTheme="minorEastAsia" w:hAnsiTheme="minorEastAsia" w:cs="仿宋_GB2312" w:hint="eastAsia"/>
          <w:sz w:val="24"/>
          <w:szCs w:val="24"/>
          <w:lang w:val="zh-CN"/>
        </w:rPr>
        <w:t>31.</w:t>
      </w:r>
      <w:r w:rsidRPr="009868EA">
        <w:rPr>
          <w:rFonts w:asciiTheme="minorEastAsia" w:hAnsiTheme="minorEastAsia" w:hint="eastAsia"/>
          <w:b/>
          <w:bCs/>
          <w:sz w:val="24"/>
          <w:szCs w:val="24"/>
          <w:lang w:val="zh-CN"/>
        </w:rPr>
        <w:t xml:space="preserve"> 相同品牌投标人的认定</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rPr>
        <w:t>32</w:t>
      </w:r>
      <w:r w:rsidRPr="009868EA">
        <w:rPr>
          <w:rFonts w:asciiTheme="minorEastAsia" w:hAnsiTheme="minorEastAsia" w:cs="仿宋_GB2312" w:hint="eastAsia"/>
          <w:b/>
          <w:sz w:val="24"/>
          <w:szCs w:val="24"/>
          <w:lang w:val="zh-CN"/>
        </w:rPr>
        <w:t>. 投标文件的比较与评价</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33.评标方法、评标标准</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3</w:t>
      </w:r>
      <w:r w:rsidRPr="009868EA">
        <w:rPr>
          <w:rFonts w:asciiTheme="minorEastAsia" w:hAnsiTheme="minorEastAsia" w:cs="仿宋_GB2312" w:hint="eastAsia"/>
          <w:sz w:val="24"/>
          <w:szCs w:val="24"/>
          <w:lang w:val="zh-CN"/>
        </w:rPr>
        <w:t>.1 评标方法分为最低评标价法和综合评分法。</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3</w:t>
      </w:r>
      <w:r w:rsidRPr="009868EA">
        <w:rPr>
          <w:rFonts w:asciiTheme="minorEastAsia" w:hAnsiTheme="minorEastAsia" w:cs="仿宋_GB2312" w:hint="eastAsia"/>
          <w:sz w:val="24"/>
          <w:szCs w:val="24"/>
          <w:lang w:val="zh-CN"/>
        </w:rPr>
        <w:t>.1.1 最低评标价法</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rPr>
        <w:t>33</w:t>
      </w:r>
      <w:r w:rsidRPr="009868EA">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3</w:t>
      </w:r>
      <w:r w:rsidRPr="009868EA">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lastRenderedPageBreak/>
        <w:t>3</w:t>
      </w:r>
      <w:r w:rsidRPr="009868EA">
        <w:rPr>
          <w:rFonts w:asciiTheme="minorEastAsia" w:hAnsiTheme="minorEastAsia" w:cs="仿宋_GB2312" w:hint="eastAsia"/>
          <w:sz w:val="24"/>
          <w:szCs w:val="24"/>
        </w:rPr>
        <w:t>3</w:t>
      </w:r>
      <w:r w:rsidRPr="009868EA">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3</w:t>
      </w:r>
      <w:r w:rsidRPr="009868EA">
        <w:rPr>
          <w:rFonts w:asciiTheme="minorEastAsia" w:hAnsiTheme="minorEastAsia" w:cs="仿宋_GB2312" w:hint="eastAsia"/>
          <w:sz w:val="24"/>
          <w:szCs w:val="24"/>
          <w:lang w:val="zh-CN"/>
        </w:rPr>
        <w:t>.2 价格分</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3</w:t>
      </w:r>
      <w:r w:rsidRPr="009868EA">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投标报价得分=(评标基准价/投标报价)×100</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评标总得分=F1×A1+F2×A2+……+Fn×An</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F1、F2……Fn分别为各项评审因素的得分;</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A1、A2、……An 分别为各项评审因素所占的权重(A1+A2+……+An=1)。</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3</w:t>
      </w:r>
      <w:r w:rsidRPr="009868EA">
        <w:rPr>
          <w:rFonts w:asciiTheme="minorEastAsia" w:hAnsiTheme="minorEastAsia" w:cs="仿宋_GB2312" w:hint="eastAsia"/>
          <w:sz w:val="24"/>
          <w:szCs w:val="24"/>
          <w:lang w:val="zh-CN"/>
        </w:rPr>
        <w:t>.2.2 评标过程中，不得去掉报价中的最高报价和最低报价。</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3</w:t>
      </w:r>
      <w:r w:rsidRPr="009868EA">
        <w:rPr>
          <w:rFonts w:asciiTheme="minorEastAsia" w:hAnsiTheme="minorEastAsia" w:cs="仿宋_GB2312" w:hint="eastAsia"/>
          <w:sz w:val="24"/>
          <w:szCs w:val="24"/>
          <w:lang w:val="zh-CN"/>
        </w:rPr>
        <w:t>.2.3 因落实政府采购政策进行价格调整的，以调整后的价格计算评标基准价和投标报价。</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3</w:t>
      </w: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b/>
          <w:sz w:val="24"/>
          <w:szCs w:val="24"/>
          <w:lang w:val="zh-CN"/>
        </w:rPr>
        <w:t xml:space="preserve"> 本次评标具体评标方法、评标标准见（第六章 资格审查与</w:t>
      </w:r>
      <w:r w:rsidRPr="009868EA">
        <w:rPr>
          <w:rFonts w:asciiTheme="minorEastAsia" w:hAnsiTheme="minorEastAsia" w:cs="宋体" w:hint="eastAsia"/>
          <w:b/>
          <w:kern w:val="0"/>
          <w:sz w:val="24"/>
          <w:szCs w:val="24"/>
        </w:rPr>
        <w:t>评标</w:t>
      </w:r>
      <w:r w:rsidRPr="009868EA">
        <w:rPr>
          <w:rFonts w:asciiTheme="minorEastAsia" w:hAnsiTheme="minorEastAsia" w:cs="仿宋_GB2312" w:hint="eastAsia"/>
          <w:b/>
          <w:sz w:val="24"/>
          <w:szCs w:val="24"/>
          <w:lang w:val="zh-CN"/>
        </w:rPr>
        <w:t>）。</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hint="eastAsia"/>
          <w:b/>
          <w:bCs/>
          <w:sz w:val="24"/>
          <w:szCs w:val="24"/>
          <w:lang w:val="zh-CN"/>
        </w:rPr>
        <w:t>3</w:t>
      </w:r>
      <w:r w:rsidRPr="009868EA">
        <w:rPr>
          <w:rFonts w:asciiTheme="minorEastAsia" w:hAnsiTheme="minorEastAsia" w:hint="eastAsia"/>
          <w:b/>
          <w:bCs/>
          <w:sz w:val="24"/>
          <w:szCs w:val="24"/>
        </w:rPr>
        <w:t>4</w:t>
      </w:r>
      <w:r w:rsidRPr="009868EA">
        <w:rPr>
          <w:rFonts w:asciiTheme="minorEastAsia" w:hAnsiTheme="minorEastAsia" w:hint="eastAsia"/>
          <w:b/>
          <w:bCs/>
          <w:sz w:val="24"/>
          <w:szCs w:val="24"/>
          <w:lang w:val="zh-CN"/>
        </w:rPr>
        <w:t>. 推荐中标候选人</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4</w:t>
      </w:r>
      <w:r w:rsidRPr="009868EA">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4</w:t>
      </w:r>
      <w:r w:rsidRPr="009868EA">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3</w:t>
      </w:r>
      <w:r w:rsidRPr="009868EA">
        <w:rPr>
          <w:rFonts w:asciiTheme="minorEastAsia" w:hAnsiTheme="minorEastAsia" w:cs="仿宋_GB2312" w:hint="eastAsia"/>
          <w:b/>
          <w:sz w:val="24"/>
          <w:szCs w:val="24"/>
        </w:rPr>
        <w:t>5</w:t>
      </w:r>
      <w:r w:rsidRPr="009868EA">
        <w:rPr>
          <w:rFonts w:asciiTheme="minorEastAsia" w:hAnsiTheme="minorEastAsia" w:cs="仿宋_GB2312" w:hint="eastAsia"/>
          <w:b/>
          <w:sz w:val="24"/>
          <w:szCs w:val="24"/>
          <w:lang w:val="zh-CN"/>
        </w:rPr>
        <w:t>.评审意见无效情形</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评标委员会及其成员有下列行为之一的，其评审意见无效：</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5</w:t>
      </w:r>
      <w:r w:rsidRPr="009868EA">
        <w:rPr>
          <w:rFonts w:asciiTheme="minorEastAsia" w:hAnsiTheme="minorEastAsia" w:cs="仿宋_GB2312" w:hint="eastAsia"/>
          <w:sz w:val="24"/>
          <w:szCs w:val="24"/>
          <w:lang w:val="zh-CN"/>
        </w:rPr>
        <w:t>.1 确定参与评标至评标结束前私自接触投标人；</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5</w:t>
      </w:r>
      <w:r w:rsidRPr="009868EA">
        <w:rPr>
          <w:rFonts w:asciiTheme="minorEastAsia" w:hAnsiTheme="minorEastAsia" w:cs="仿宋_GB2312" w:hint="eastAsia"/>
          <w:sz w:val="24"/>
          <w:szCs w:val="24"/>
          <w:lang w:val="zh-CN"/>
        </w:rPr>
        <w:t>.2 接受投标人提出的与投标文件不一致的澄清或者说明，《投标人须知》2</w:t>
      </w:r>
      <w:r w:rsidRPr="009868EA">
        <w:rPr>
          <w:rFonts w:asciiTheme="minorEastAsia" w:hAnsiTheme="minorEastAsia" w:cs="仿宋_GB2312" w:hint="eastAsia"/>
          <w:sz w:val="24"/>
          <w:szCs w:val="24"/>
        </w:rPr>
        <w:t>6</w:t>
      </w:r>
      <w:r w:rsidRPr="009868EA">
        <w:rPr>
          <w:rFonts w:asciiTheme="minorEastAsia" w:hAnsiTheme="minorEastAsia" w:cs="仿宋_GB2312" w:hint="eastAsia"/>
          <w:sz w:val="24"/>
          <w:szCs w:val="24"/>
          <w:lang w:val="zh-CN"/>
        </w:rPr>
        <w:t>条规定的情形除外；</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5</w:t>
      </w:r>
      <w:r w:rsidRPr="009868EA">
        <w:rPr>
          <w:rFonts w:asciiTheme="minorEastAsia" w:hAnsiTheme="minorEastAsia" w:cs="仿宋_GB2312" w:hint="eastAsia"/>
          <w:sz w:val="24"/>
          <w:szCs w:val="24"/>
          <w:lang w:val="zh-CN"/>
        </w:rPr>
        <w:t>.3 违反评标纪律发表倾向性意见或者征询采购人的倾向性意见；</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lastRenderedPageBreak/>
        <w:t>3</w:t>
      </w:r>
      <w:r w:rsidRPr="009868EA">
        <w:rPr>
          <w:rFonts w:asciiTheme="minorEastAsia" w:hAnsiTheme="minorEastAsia" w:cs="仿宋_GB2312" w:hint="eastAsia"/>
          <w:sz w:val="24"/>
          <w:szCs w:val="24"/>
        </w:rPr>
        <w:t>5</w:t>
      </w:r>
      <w:r w:rsidRPr="009868EA">
        <w:rPr>
          <w:rFonts w:asciiTheme="minorEastAsia" w:hAnsiTheme="minorEastAsia" w:cs="仿宋_GB2312" w:hint="eastAsia"/>
          <w:sz w:val="24"/>
          <w:szCs w:val="24"/>
          <w:lang w:val="zh-CN"/>
        </w:rPr>
        <w:t>.4 对需要专业判断的主观评审因素协商评分；</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35.5 在评标过程中擅离职守，影响评标程序正常进行的；</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5</w:t>
      </w:r>
      <w:r w:rsidRPr="009868EA">
        <w:rPr>
          <w:rFonts w:asciiTheme="minorEastAsia" w:hAnsiTheme="minorEastAsia" w:cs="仿宋_GB2312" w:hint="eastAsia"/>
          <w:sz w:val="24"/>
          <w:szCs w:val="24"/>
          <w:lang w:val="zh-CN"/>
        </w:rPr>
        <w:t>.6 记录、复制或者带走任何评标资料；</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5</w:t>
      </w:r>
      <w:r w:rsidRPr="009868EA">
        <w:rPr>
          <w:rFonts w:asciiTheme="minorEastAsia" w:hAnsiTheme="minorEastAsia" w:cs="仿宋_GB2312" w:hint="eastAsia"/>
          <w:sz w:val="24"/>
          <w:szCs w:val="24"/>
          <w:lang w:val="zh-CN"/>
        </w:rPr>
        <w:t>.7 其他不遵守评标纪律的行为。</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3</w:t>
      </w:r>
      <w:r w:rsidRPr="009868EA">
        <w:rPr>
          <w:rFonts w:asciiTheme="minorEastAsia" w:hAnsiTheme="minorEastAsia" w:cs="仿宋_GB2312" w:hint="eastAsia"/>
          <w:b/>
          <w:sz w:val="24"/>
          <w:szCs w:val="24"/>
        </w:rPr>
        <w:t>6</w:t>
      </w:r>
      <w:r w:rsidRPr="009868EA">
        <w:rPr>
          <w:rFonts w:asciiTheme="minorEastAsia" w:hAnsiTheme="minorEastAsia" w:cs="仿宋_GB2312" w:hint="eastAsia"/>
          <w:b/>
          <w:sz w:val="24"/>
          <w:szCs w:val="24"/>
          <w:lang w:val="zh-CN"/>
        </w:rPr>
        <w:t>. 保密</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6</w:t>
      </w:r>
      <w:r w:rsidRPr="009868EA">
        <w:rPr>
          <w:rFonts w:asciiTheme="minorEastAsia" w:hAnsiTheme="minorEastAsia" w:cs="仿宋_GB2312" w:hint="eastAsia"/>
          <w:sz w:val="24"/>
          <w:szCs w:val="24"/>
          <w:lang w:val="zh-CN"/>
        </w:rPr>
        <w:t>.1 评审专家应当遵守评审工作纪律，不得泄露评审文件、评审情况和评审中获悉的商业秘密。</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6</w:t>
      </w:r>
      <w:r w:rsidRPr="009868EA">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D3BA3" w:rsidRPr="009868EA" w:rsidRDefault="00BD3BA3">
      <w:pPr>
        <w:tabs>
          <w:tab w:val="left" w:pos="1260"/>
        </w:tabs>
        <w:autoSpaceDE w:val="0"/>
        <w:autoSpaceDN w:val="0"/>
        <w:spacing w:line="360" w:lineRule="auto"/>
        <w:contextualSpacing/>
        <w:rPr>
          <w:rFonts w:asciiTheme="minorEastAsia" w:hAnsiTheme="minorEastAsia" w:cs="仿宋_GB2312"/>
          <w:sz w:val="24"/>
          <w:szCs w:val="24"/>
          <w:lang w:val="zh-CN"/>
        </w:rPr>
      </w:pPr>
    </w:p>
    <w:p w:rsidR="00BD3BA3" w:rsidRPr="009868EA" w:rsidRDefault="009B732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9868EA">
        <w:rPr>
          <w:rFonts w:asciiTheme="minorEastAsia" w:hAnsiTheme="minorEastAsia" w:cs="宋体" w:hint="eastAsia"/>
          <w:b/>
          <w:kern w:val="0"/>
          <w:sz w:val="28"/>
          <w:szCs w:val="28"/>
        </w:rPr>
        <w:t>六、定标和授予合同</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3</w:t>
      </w:r>
      <w:r w:rsidRPr="009868EA">
        <w:rPr>
          <w:rFonts w:asciiTheme="minorEastAsia" w:hAnsiTheme="minorEastAsia" w:cs="仿宋_GB2312" w:hint="eastAsia"/>
          <w:b/>
          <w:sz w:val="24"/>
          <w:szCs w:val="24"/>
        </w:rPr>
        <w:t>7</w:t>
      </w:r>
      <w:r w:rsidRPr="009868EA">
        <w:rPr>
          <w:rFonts w:asciiTheme="minorEastAsia" w:hAnsiTheme="minorEastAsia" w:cs="仿宋_GB2312" w:hint="eastAsia"/>
          <w:b/>
          <w:sz w:val="24"/>
          <w:szCs w:val="24"/>
          <w:lang w:val="zh-CN"/>
        </w:rPr>
        <w:t>. 确定中标人</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.1 采购人应当自收到评标报告之日起</w:t>
      </w:r>
      <w:r w:rsidRPr="009868EA">
        <w:rPr>
          <w:rFonts w:asciiTheme="minorEastAsia" w:hAnsiTheme="minorEastAsia" w:cs="仿宋_GB2312" w:hint="eastAsia"/>
          <w:sz w:val="24"/>
          <w:szCs w:val="24"/>
        </w:rPr>
        <w:t>5</w:t>
      </w:r>
      <w:r w:rsidRPr="009868E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7</w:t>
      </w:r>
      <w:r w:rsidRPr="009868EA">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3</w:t>
      </w:r>
      <w:r w:rsidRPr="009868EA">
        <w:rPr>
          <w:rFonts w:asciiTheme="minorEastAsia" w:hAnsiTheme="minorEastAsia" w:cs="仿宋_GB2312" w:hint="eastAsia"/>
          <w:b/>
          <w:sz w:val="24"/>
          <w:szCs w:val="24"/>
        </w:rPr>
        <w:t>8</w:t>
      </w:r>
      <w:r w:rsidRPr="009868EA">
        <w:rPr>
          <w:rFonts w:asciiTheme="minorEastAsia" w:hAnsiTheme="minorEastAsia" w:cs="仿宋_GB2312" w:hint="eastAsia"/>
          <w:b/>
          <w:sz w:val="24"/>
          <w:szCs w:val="24"/>
          <w:lang w:val="zh-CN"/>
        </w:rPr>
        <w:t>. 中标公告、发出中标通知书</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8</w:t>
      </w:r>
      <w:r w:rsidRPr="009868EA">
        <w:rPr>
          <w:rFonts w:asciiTheme="minorEastAsia" w:hAnsiTheme="minorEastAsia" w:cs="仿宋_GB2312" w:hint="eastAsia"/>
          <w:sz w:val="24"/>
          <w:szCs w:val="24"/>
          <w:lang w:val="zh-CN"/>
        </w:rPr>
        <w:t>.1 采购人确认中标人后，招标人在公告中标结果的同时，向中标人发出中标通知书。</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w:t>
      </w:r>
      <w:r w:rsidRPr="009868EA">
        <w:rPr>
          <w:rFonts w:asciiTheme="minorEastAsia" w:hAnsiTheme="minorEastAsia" w:cs="仿宋_GB2312" w:hint="eastAsia"/>
          <w:sz w:val="24"/>
          <w:szCs w:val="24"/>
        </w:rPr>
        <w:t>8</w:t>
      </w:r>
      <w:r w:rsidRPr="009868EA">
        <w:rPr>
          <w:rFonts w:asciiTheme="minorEastAsia" w:hAnsiTheme="minorEastAsia" w:cs="仿宋_GB2312" w:hint="eastAsia"/>
          <w:sz w:val="24"/>
          <w:szCs w:val="24"/>
          <w:lang w:val="zh-CN"/>
        </w:rPr>
        <w:t>.2 中标通知书发出后，采购人不得违法改变中标结果，中标人无正当理由不得放弃中标。</w:t>
      </w:r>
    </w:p>
    <w:p w:rsidR="00BD3BA3" w:rsidRPr="009868EA" w:rsidRDefault="009B7329">
      <w:pPr>
        <w:tabs>
          <w:tab w:val="left" w:pos="1260"/>
        </w:tabs>
        <w:autoSpaceDE w:val="0"/>
        <w:autoSpaceDN w:val="0"/>
        <w:spacing w:line="360" w:lineRule="auto"/>
        <w:contextualSpacing/>
        <w:rPr>
          <w:rFonts w:asciiTheme="minorEastAsia" w:hAnsiTheme="minorEastAsia" w:cs="宋体"/>
          <w:bCs/>
          <w:sz w:val="24"/>
          <w:szCs w:val="24"/>
          <w:lang w:val="zh-CN"/>
        </w:rPr>
      </w:pPr>
      <w:r w:rsidRPr="009868EA">
        <w:rPr>
          <w:rFonts w:asciiTheme="minorEastAsia" w:hAnsiTheme="minorEastAsia" w:cs="仿宋_GB2312" w:hint="eastAsia"/>
          <w:sz w:val="24"/>
          <w:szCs w:val="24"/>
        </w:rPr>
        <w:t xml:space="preserve">38.3 </w:t>
      </w:r>
      <w:r w:rsidRPr="009868E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rPr>
        <w:t>39.</w:t>
      </w:r>
      <w:r w:rsidRPr="009868EA">
        <w:rPr>
          <w:rFonts w:asciiTheme="minorEastAsia" w:hAnsiTheme="minorEastAsia" w:cs="仿宋_GB2312" w:hint="eastAsia"/>
          <w:b/>
          <w:sz w:val="24"/>
          <w:szCs w:val="24"/>
          <w:lang w:val="zh-CN"/>
        </w:rPr>
        <w:t>质疑提出与答复</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仿宋_GB2312" w:hint="eastAsia"/>
          <w:sz w:val="24"/>
          <w:szCs w:val="24"/>
        </w:rPr>
        <w:t>39.1 供应商认为采购文件、采购过程和中标结果使自己的权益受到损害的，可以按</w:t>
      </w:r>
      <w:r w:rsidRPr="009868EA">
        <w:rPr>
          <w:rFonts w:asciiTheme="minorEastAsia" w:hAnsiTheme="minorEastAsia" w:cs="仿宋_GB2312" w:hint="eastAsia"/>
          <w:sz w:val="24"/>
          <w:szCs w:val="24"/>
        </w:rPr>
        <w:lastRenderedPageBreak/>
        <w:t>照</w:t>
      </w:r>
      <w:r w:rsidRPr="009868EA">
        <w:rPr>
          <w:rFonts w:ascii="宋体" w:cs="宋体" w:hint="eastAsia"/>
          <w:bCs/>
          <w:kern w:val="0"/>
          <w:sz w:val="24"/>
          <w:lang w:val="zh-CN"/>
        </w:rPr>
        <w:t>财政部94号令</w:t>
      </w:r>
      <w:r w:rsidRPr="009868EA">
        <w:rPr>
          <w:rFonts w:asciiTheme="minorEastAsia" w:hAnsiTheme="minorEastAsia" w:cs="宋体" w:hint="eastAsia"/>
          <w:bCs/>
          <w:sz w:val="24"/>
          <w:szCs w:val="24"/>
          <w:lang w:val="zh-CN"/>
        </w:rPr>
        <w:t>提出质</w:t>
      </w:r>
      <w:r w:rsidRPr="009868EA">
        <w:rPr>
          <w:rFonts w:asciiTheme="minorEastAsia" w:hAnsiTheme="minorEastAsia" w:cs="仿宋_GB2312" w:hint="eastAsia"/>
          <w:sz w:val="24"/>
          <w:szCs w:val="24"/>
        </w:rPr>
        <w:t>疑。</w:t>
      </w:r>
      <w:r w:rsidRPr="009868EA">
        <w:rPr>
          <w:rFonts w:asciiTheme="minorEastAsia" w:hAnsiTheme="minorEastAsia" w:cs="仿宋_GB2312"/>
          <w:sz w:val="24"/>
          <w:szCs w:val="24"/>
        </w:rPr>
        <w:t>提出质疑的供应商应当是参与</w:t>
      </w:r>
      <w:r w:rsidRPr="009868EA">
        <w:rPr>
          <w:rFonts w:asciiTheme="minorEastAsia" w:hAnsiTheme="minorEastAsia" w:cs="仿宋_GB2312" w:hint="eastAsia"/>
          <w:sz w:val="24"/>
          <w:szCs w:val="24"/>
        </w:rPr>
        <w:t>本</w:t>
      </w:r>
      <w:r w:rsidRPr="009868EA">
        <w:rPr>
          <w:rFonts w:asciiTheme="minorEastAsia" w:hAnsiTheme="minorEastAsia" w:cs="仿宋_GB2312"/>
          <w:sz w:val="24"/>
          <w:szCs w:val="24"/>
        </w:rPr>
        <w:t>项目采购活动的供应商。</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仿宋_GB2312" w:hint="eastAsia"/>
          <w:sz w:val="24"/>
          <w:szCs w:val="24"/>
        </w:rPr>
        <w:t>39.1.1 对采购文件提出质疑的，</w:t>
      </w:r>
      <w:r w:rsidRPr="009868EA">
        <w:rPr>
          <w:rFonts w:asciiTheme="minorEastAsia" w:hAnsiTheme="minorEastAsia" w:cs="仿宋_GB2312"/>
          <w:sz w:val="24"/>
          <w:szCs w:val="24"/>
        </w:rPr>
        <w:t>潜在</w:t>
      </w:r>
      <w:r w:rsidRPr="009868EA">
        <w:rPr>
          <w:rFonts w:asciiTheme="minorEastAsia" w:hAnsiTheme="minorEastAsia" w:cs="仿宋_GB2312" w:hint="eastAsia"/>
          <w:sz w:val="24"/>
          <w:szCs w:val="24"/>
        </w:rPr>
        <w:t>投标人应</w:t>
      </w:r>
      <w:r w:rsidRPr="009868EA">
        <w:rPr>
          <w:rFonts w:asciiTheme="minorEastAsia" w:hAnsiTheme="minorEastAsia" w:cs="仿宋_GB2312"/>
          <w:sz w:val="24"/>
          <w:szCs w:val="24"/>
        </w:rPr>
        <w:t>已依法获取采购文件</w:t>
      </w:r>
      <w:r w:rsidRPr="009868EA">
        <w:rPr>
          <w:rFonts w:asciiTheme="minorEastAsia" w:hAnsiTheme="minorEastAsia" w:cs="仿宋_GB2312" w:hint="eastAsia"/>
          <w:sz w:val="24"/>
          <w:szCs w:val="24"/>
        </w:rPr>
        <w:t>，且应当在</w:t>
      </w:r>
      <w:r w:rsidRPr="009868EA">
        <w:rPr>
          <w:rFonts w:asciiTheme="minorEastAsia" w:hAnsiTheme="minorEastAsia" w:cs="仿宋_GB2312"/>
          <w:sz w:val="24"/>
          <w:szCs w:val="24"/>
        </w:rPr>
        <w:t>获取采购文件或者采购文件公告期限届满之日起7个工作日内</w:t>
      </w:r>
      <w:r w:rsidRPr="009868EA">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9868EA">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仿宋_GB2312" w:hint="eastAsia"/>
          <w:sz w:val="24"/>
          <w:szCs w:val="24"/>
        </w:rPr>
        <w:t xml:space="preserve">39.2 </w:t>
      </w:r>
      <w:r w:rsidRPr="009868EA">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仿宋_GB2312" w:hint="eastAsia"/>
          <w:sz w:val="24"/>
          <w:szCs w:val="24"/>
        </w:rPr>
        <w:t xml:space="preserve">39.2.1 </w:t>
      </w:r>
      <w:r w:rsidRPr="009868EA">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仿宋_GB2312" w:hint="eastAsia"/>
          <w:sz w:val="24"/>
          <w:szCs w:val="24"/>
        </w:rPr>
        <w:t xml:space="preserve">39.2.2 </w:t>
      </w:r>
      <w:r w:rsidRPr="009868EA">
        <w:rPr>
          <w:rFonts w:asciiTheme="minorEastAsia" w:hAnsiTheme="minorEastAsia" w:cs="仿宋_GB2312"/>
          <w:sz w:val="24"/>
          <w:szCs w:val="24"/>
        </w:rPr>
        <w:t>对采购过程、中标结果提出的质疑，合格供应商符合法定数量时，可以从合格的中标</w:t>
      </w:r>
      <w:r w:rsidRPr="009868EA">
        <w:rPr>
          <w:rFonts w:asciiTheme="minorEastAsia" w:hAnsiTheme="minorEastAsia" w:cs="仿宋_GB2312" w:hint="eastAsia"/>
          <w:sz w:val="24"/>
          <w:szCs w:val="24"/>
        </w:rPr>
        <w:t>候选人</w:t>
      </w:r>
      <w:r w:rsidRPr="009868EA">
        <w:rPr>
          <w:rFonts w:asciiTheme="minorEastAsia" w:hAnsiTheme="minorEastAsia" w:cs="仿宋_GB2312"/>
          <w:sz w:val="24"/>
          <w:szCs w:val="24"/>
        </w:rPr>
        <w:t>中另行确定中标供应商的，应当依法另行确定中标供应商；否则应当重新开展采购活动。</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仿宋_GB2312" w:hint="eastAsia"/>
          <w:sz w:val="24"/>
          <w:szCs w:val="24"/>
        </w:rPr>
        <w:t>39.3 答复</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rPr>
      </w:pPr>
      <w:r w:rsidRPr="009868EA">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rPr>
      </w:pPr>
      <w:r w:rsidRPr="009868EA">
        <w:rPr>
          <w:rFonts w:asciiTheme="minorEastAsia" w:hAnsiTheme="minorEastAsia" w:cs="仿宋_GB2312" w:hint="eastAsia"/>
          <w:b/>
          <w:sz w:val="24"/>
          <w:szCs w:val="24"/>
        </w:rPr>
        <w:t>40.</w:t>
      </w:r>
      <w:r w:rsidRPr="009868EA">
        <w:rPr>
          <w:rFonts w:asciiTheme="minorEastAsia" w:hAnsiTheme="minorEastAsia" w:cs="仿宋_GB2312" w:hint="eastAsia"/>
          <w:b/>
          <w:sz w:val="24"/>
          <w:szCs w:val="24"/>
          <w:lang w:val="zh-CN"/>
        </w:rPr>
        <w:t>签订合同</w:t>
      </w:r>
    </w:p>
    <w:p w:rsidR="00BD3BA3" w:rsidRPr="009868EA" w:rsidRDefault="009B7329">
      <w:pPr>
        <w:tabs>
          <w:tab w:val="left" w:pos="1260"/>
        </w:tabs>
        <w:autoSpaceDE w:val="0"/>
        <w:autoSpaceDN w:val="0"/>
        <w:spacing w:line="360" w:lineRule="auto"/>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BD3BA3" w:rsidRPr="009868EA" w:rsidRDefault="009B7329">
      <w:pPr>
        <w:tabs>
          <w:tab w:val="left" w:pos="1260"/>
        </w:tabs>
        <w:autoSpaceDE w:val="0"/>
        <w:autoSpaceDN w:val="0"/>
        <w:spacing w:line="360" w:lineRule="auto"/>
        <w:contextualSpacing/>
        <w:rPr>
          <w:rFonts w:asciiTheme="minorEastAsia" w:hAnsiTheme="minorEastAsia" w:cs="仿宋_GB2312"/>
          <w:b/>
          <w:sz w:val="24"/>
          <w:szCs w:val="24"/>
        </w:rPr>
      </w:pPr>
      <w:r w:rsidRPr="009868EA">
        <w:rPr>
          <w:rFonts w:asciiTheme="minorEastAsia" w:hAnsiTheme="minorEastAsia" w:cs="仿宋_GB2312" w:hint="eastAsia"/>
          <w:b/>
          <w:sz w:val="24"/>
          <w:szCs w:val="24"/>
        </w:rPr>
        <w:t>41.履约保证金</w:t>
      </w:r>
    </w:p>
    <w:p w:rsidR="00BD3BA3" w:rsidRPr="009868EA" w:rsidRDefault="009B7329">
      <w:pPr>
        <w:autoSpaceDE w:val="0"/>
        <w:autoSpaceDN w:val="0"/>
        <w:spacing w:line="360" w:lineRule="auto"/>
        <w:contextualSpacing/>
        <w:rPr>
          <w:rFonts w:asciiTheme="minorEastAsia" w:hAnsiTheme="minorEastAsia" w:cs="仿宋_GB2312"/>
          <w:b/>
          <w:sz w:val="24"/>
          <w:szCs w:val="24"/>
        </w:rPr>
      </w:pPr>
      <w:r w:rsidRPr="009868EA">
        <w:rPr>
          <w:rFonts w:asciiTheme="minorEastAsia" w:hAnsiTheme="minorEastAsia" w:cs="宋体" w:hint="eastAsia"/>
          <w:kern w:val="0"/>
          <w:sz w:val="24"/>
          <w:szCs w:val="24"/>
        </w:rPr>
        <w:t>“投标人须知前附表”中规定</w:t>
      </w:r>
      <w:r w:rsidRPr="009868EA">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9868EA">
        <w:rPr>
          <w:rFonts w:ascii="宋体" w:eastAsia="宋体" w:hAnsi="宋体" w:cs="宋体" w:hint="eastAsia"/>
          <w:sz w:val="24"/>
          <w:szCs w:val="24"/>
        </w:rPr>
        <w:br/>
      </w:r>
      <w:r w:rsidRPr="009868EA">
        <w:rPr>
          <w:rFonts w:asciiTheme="minorEastAsia" w:hAnsiTheme="minorEastAsia" w:cs="仿宋_GB2312" w:hint="eastAsia"/>
          <w:b/>
          <w:sz w:val="24"/>
          <w:szCs w:val="24"/>
        </w:rPr>
        <w:t>42. 其他</w:t>
      </w:r>
    </w:p>
    <w:p w:rsidR="00BD3BA3" w:rsidRPr="009868EA" w:rsidRDefault="009B7329">
      <w:pPr>
        <w:tabs>
          <w:tab w:val="left" w:pos="1260"/>
        </w:tabs>
        <w:autoSpaceDE w:val="0"/>
        <w:autoSpaceDN w:val="0"/>
        <w:spacing w:line="360" w:lineRule="auto"/>
        <w:contextualSpacing/>
        <w:jc w:val="left"/>
        <w:rPr>
          <w:rFonts w:asciiTheme="minorEastAsia" w:hAnsiTheme="minorEastAsia" w:cs="宋体"/>
          <w:kern w:val="0"/>
          <w:sz w:val="24"/>
          <w:szCs w:val="24"/>
        </w:rPr>
      </w:pPr>
      <w:r w:rsidRPr="009868EA">
        <w:rPr>
          <w:rFonts w:asciiTheme="minorEastAsia" w:hAnsiTheme="minorEastAsia" w:cs="宋体" w:hint="eastAsia"/>
          <w:kern w:val="0"/>
          <w:sz w:val="24"/>
          <w:szCs w:val="24"/>
        </w:rPr>
        <w:t>本次招标文件未尽事项，以法律法规规定的为准。</w:t>
      </w:r>
    </w:p>
    <w:p w:rsidR="00BD3BA3" w:rsidRPr="009868EA" w:rsidRDefault="00BD3B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D3BA3" w:rsidRPr="009868EA" w:rsidRDefault="00BD3B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D3BA3" w:rsidRPr="009868EA" w:rsidRDefault="00BD3B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D3BA3" w:rsidRPr="009868EA" w:rsidRDefault="009B7329">
      <w:pPr>
        <w:widowControl/>
        <w:jc w:val="left"/>
        <w:rPr>
          <w:rFonts w:asciiTheme="majorEastAsia" w:eastAsiaTheme="majorEastAsia" w:hAnsiTheme="majorEastAsia" w:cs="宋体"/>
          <w:b/>
          <w:kern w:val="0"/>
          <w:sz w:val="36"/>
          <w:szCs w:val="36"/>
        </w:rPr>
      </w:pPr>
      <w:r w:rsidRPr="009868EA">
        <w:rPr>
          <w:rFonts w:asciiTheme="majorEastAsia" w:eastAsiaTheme="majorEastAsia" w:hAnsiTheme="majorEastAsia" w:cs="宋体"/>
          <w:b/>
          <w:kern w:val="0"/>
          <w:sz w:val="36"/>
          <w:szCs w:val="36"/>
        </w:rPr>
        <w:br w:type="page"/>
      </w:r>
    </w:p>
    <w:p w:rsidR="00BD3BA3" w:rsidRPr="009868EA" w:rsidRDefault="009B73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9868EA">
        <w:rPr>
          <w:rFonts w:asciiTheme="majorEastAsia" w:eastAsiaTheme="majorEastAsia" w:hAnsiTheme="majorEastAsia" w:cs="宋体" w:hint="eastAsia"/>
          <w:b/>
          <w:kern w:val="0"/>
          <w:sz w:val="36"/>
          <w:szCs w:val="36"/>
        </w:rPr>
        <w:lastRenderedPageBreak/>
        <w:t>第五章 政府采购政策功能</w:t>
      </w:r>
    </w:p>
    <w:p w:rsidR="00BD3BA3" w:rsidRPr="009868EA" w:rsidRDefault="00BD3BA3">
      <w:pPr>
        <w:jc w:val="center"/>
        <w:rPr>
          <w:rFonts w:asciiTheme="majorEastAsia" w:eastAsiaTheme="majorEastAsia" w:hAnsiTheme="majorEastAsia" w:cs="宋体"/>
          <w:b/>
          <w:kern w:val="0"/>
          <w:sz w:val="36"/>
          <w:szCs w:val="36"/>
        </w:rPr>
      </w:pPr>
    </w:p>
    <w:p w:rsidR="00BD3BA3" w:rsidRPr="009868EA" w:rsidRDefault="009B7329">
      <w:pPr>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D3BA3" w:rsidRPr="009868EA" w:rsidRDefault="009B7329">
      <w:pPr>
        <w:pStyle w:val="a7"/>
        <w:spacing w:line="360" w:lineRule="auto"/>
        <w:ind w:firstLineChars="200" w:firstLine="482"/>
        <w:contextualSpacing/>
        <w:rPr>
          <w:rFonts w:asciiTheme="minorEastAsia" w:eastAsiaTheme="minorEastAsia" w:hAnsiTheme="minorEastAsia" w:cs="仿宋_GB2312"/>
          <w:b/>
          <w:szCs w:val="24"/>
          <w:lang w:val="zh-CN"/>
        </w:rPr>
      </w:pPr>
      <w:r w:rsidRPr="009868EA">
        <w:rPr>
          <w:rFonts w:asciiTheme="minorEastAsia" w:eastAsiaTheme="minorEastAsia" w:hAnsiTheme="minorEastAsia" w:cs="仿宋_GB2312" w:hint="eastAsia"/>
          <w:b/>
          <w:szCs w:val="24"/>
          <w:lang w:val="zh-CN"/>
        </w:rPr>
        <w:t>一、节能能源、保护环境</w:t>
      </w:r>
    </w:p>
    <w:p w:rsidR="00BD3BA3" w:rsidRPr="009868EA" w:rsidRDefault="009B7329">
      <w:pPr>
        <w:pStyle w:val="a7"/>
        <w:spacing w:line="360" w:lineRule="auto"/>
        <w:ind w:firstLineChars="200" w:firstLine="480"/>
        <w:contextualSpacing/>
        <w:rPr>
          <w:rFonts w:asciiTheme="minorEastAsia" w:eastAsiaTheme="minorEastAsia" w:hAnsiTheme="minorEastAsia" w:cs="仿宋_GB2312"/>
          <w:szCs w:val="24"/>
        </w:rPr>
      </w:pPr>
      <w:r w:rsidRPr="009868EA">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9868EA">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D3BA3" w:rsidRPr="009868EA" w:rsidRDefault="009B7329">
      <w:pPr>
        <w:pStyle w:val="a7"/>
        <w:spacing w:line="360" w:lineRule="auto"/>
        <w:ind w:firstLineChars="200" w:firstLine="480"/>
        <w:contextualSpacing/>
        <w:rPr>
          <w:rFonts w:asciiTheme="minorEastAsia" w:eastAsiaTheme="minorEastAsia" w:hAnsiTheme="minorEastAsia" w:cs="仿宋_GB2312"/>
          <w:szCs w:val="24"/>
          <w:lang w:val="zh-CN"/>
        </w:rPr>
      </w:pPr>
      <w:r w:rsidRPr="009868E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9868EA">
        <w:rPr>
          <w:rFonts w:asciiTheme="minorEastAsia" w:eastAsiaTheme="minorEastAsia" w:hAnsiTheme="minorEastAsia" w:cs="仿宋_GB2312" w:hint="eastAsia"/>
          <w:szCs w:val="24"/>
        </w:rPr>
        <w:t>并加盖投标人公章的原件扫描件（或图片）</w:t>
      </w:r>
      <w:r w:rsidRPr="009868E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BD3BA3" w:rsidRPr="009868EA" w:rsidRDefault="009B7329">
      <w:pPr>
        <w:pStyle w:val="a7"/>
        <w:spacing w:line="360" w:lineRule="auto"/>
        <w:ind w:firstLineChars="200" w:firstLine="480"/>
        <w:contextualSpacing/>
        <w:rPr>
          <w:rFonts w:asciiTheme="minorEastAsia" w:eastAsiaTheme="minorEastAsia" w:hAnsiTheme="minorEastAsia" w:cs="仿宋_GB2312"/>
          <w:szCs w:val="24"/>
          <w:lang w:val="zh-CN"/>
        </w:rPr>
      </w:pPr>
      <w:r w:rsidRPr="009868EA">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D3BA3" w:rsidRPr="009868EA" w:rsidRDefault="009B7329">
      <w:pPr>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BD3BA3" w:rsidRPr="009868EA" w:rsidRDefault="009B7329">
      <w:pPr>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3、对于同时列入环保清单和节能产品政府采购清单的产品，应当优先于只列入</w:t>
      </w:r>
      <w:r w:rsidRPr="009868EA">
        <w:rPr>
          <w:rFonts w:asciiTheme="minorEastAsia" w:hAnsiTheme="minorEastAsia" w:cs="仿宋_GB2312" w:hint="eastAsia"/>
          <w:sz w:val="24"/>
          <w:szCs w:val="24"/>
          <w:lang w:val="zh-CN"/>
        </w:rPr>
        <w:lastRenderedPageBreak/>
        <w:t>其中一个清单的产品。</w:t>
      </w:r>
    </w:p>
    <w:p w:rsidR="00BD3BA3" w:rsidRPr="009868EA" w:rsidRDefault="009B7329">
      <w:pPr>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BD3BA3" w:rsidRPr="009868EA" w:rsidRDefault="009B7329">
      <w:pPr>
        <w:spacing w:line="360" w:lineRule="auto"/>
        <w:ind w:firstLineChars="200" w:firstLine="482"/>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二、促进中小企业发展</w:t>
      </w:r>
    </w:p>
    <w:p w:rsidR="00BD3BA3" w:rsidRPr="009868EA" w:rsidRDefault="009B7329">
      <w:pPr>
        <w:topLinePunct/>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D3BA3" w:rsidRPr="009868EA" w:rsidRDefault="009B7329">
      <w:pPr>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D3BA3" w:rsidRPr="009868EA" w:rsidRDefault="009B7329">
      <w:pPr>
        <w:topLinePunct/>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D3BA3" w:rsidRPr="009868EA" w:rsidRDefault="009B7329">
      <w:pPr>
        <w:topLinePunct/>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BD3BA3" w:rsidRPr="009868EA" w:rsidRDefault="009B7329">
      <w:pPr>
        <w:topLinePunct/>
        <w:spacing w:line="360" w:lineRule="auto"/>
        <w:ind w:firstLineChars="200" w:firstLine="482"/>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三、支持监狱企业发展</w:t>
      </w:r>
    </w:p>
    <w:p w:rsidR="00BD3BA3" w:rsidRPr="009868EA" w:rsidRDefault="009B7329">
      <w:pPr>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9868EA">
        <w:rPr>
          <w:rFonts w:asciiTheme="minorEastAsia" w:hAnsiTheme="minorEastAsia" w:cs="仿宋_GB2312" w:hint="eastAsia"/>
          <w:sz w:val="24"/>
          <w:szCs w:val="24"/>
          <w:lang w:val="zh-CN"/>
        </w:rPr>
        <w:t>财库[2014]68号</w:t>
      </w:r>
      <w:bookmarkEnd w:id="1"/>
      <w:r w:rsidRPr="009868EA">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D3BA3" w:rsidRPr="009868EA" w:rsidRDefault="009B7329">
      <w:pPr>
        <w:spacing w:line="360" w:lineRule="auto"/>
        <w:ind w:firstLineChars="200" w:firstLine="482"/>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四、促进残疾人就业</w:t>
      </w:r>
    </w:p>
    <w:p w:rsidR="00BD3BA3" w:rsidRPr="009868EA" w:rsidRDefault="009B7329">
      <w:pPr>
        <w:pStyle w:val="a7"/>
        <w:spacing w:line="360" w:lineRule="auto"/>
        <w:ind w:firstLineChars="200" w:firstLine="480"/>
        <w:contextualSpacing/>
        <w:rPr>
          <w:rFonts w:asciiTheme="minorEastAsia" w:eastAsiaTheme="minorEastAsia" w:hAnsiTheme="minorEastAsia" w:cs="仿宋_GB2312"/>
          <w:szCs w:val="24"/>
          <w:lang w:val="zh-CN"/>
        </w:rPr>
      </w:pPr>
      <w:r w:rsidRPr="009868EA">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9868EA">
        <w:rPr>
          <w:rFonts w:asciiTheme="minorEastAsia" w:eastAsiaTheme="minorEastAsia" w:hAnsiTheme="minorEastAsia" w:cs="仿宋_GB2312" w:hint="eastAsia"/>
          <w:szCs w:val="24"/>
          <w:lang w:val="zh-CN"/>
        </w:rPr>
        <w:lastRenderedPageBreak/>
        <w:t>除后的价格参与评审。</w:t>
      </w:r>
      <w:r w:rsidRPr="009868EA">
        <w:rPr>
          <w:rFonts w:asciiTheme="minorEastAsia" w:eastAsiaTheme="minorEastAsia" w:hAnsiTheme="minorEastAsia" w:hint="eastAsia"/>
          <w:szCs w:val="24"/>
        </w:rPr>
        <w:t>残疾人福利性单位属于小型、微型企业的，不重复享受政策。</w:t>
      </w:r>
    </w:p>
    <w:p w:rsidR="00BD3BA3" w:rsidRPr="009868EA" w:rsidRDefault="009B7329">
      <w:pPr>
        <w:pStyle w:val="a7"/>
        <w:spacing w:line="360" w:lineRule="auto"/>
        <w:ind w:firstLineChars="200" w:firstLine="480"/>
        <w:contextualSpacing/>
        <w:rPr>
          <w:rFonts w:asciiTheme="minorEastAsia" w:eastAsiaTheme="minorEastAsia" w:hAnsiTheme="minorEastAsia" w:cs="仿宋_GB2312"/>
          <w:szCs w:val="24"/>
          <w:lang w:val="zh-CN"/>
        </w:rPr>
      </w:pPr>
      <w:r w:rsidRPr="009868EA">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D3BA3" w:rsidRPr="009868EA" w:rsidRDefault="009B7329">
      <w:pPr>
        <w:pStyle w:val="a7"/>
        <w:spacing w:line="360" w:lineRule="auto"/>
        <w:ind w:firstLineChars="200" w:firstLine="480"/>
        <w:contextualSpacing/>
        <w:rPr>
          <w:rFonts w:asciiTheme="minorEastAsia" w:eastAsiaTheme="minorEastAsia" w:hAnsiTheme="minorEastAsia" w:cs="仿宋_GB2312"/>
          <w:szCs w:val="24"/>
          <w:lang w:val="zh-CN"/>
        </w:rPr>
      </w:pPr>
      <w:r w:rsidRPr="009868EA">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BD3BA3" w:rsidRPr="009868EA" w:rsidRDefault="00BD3BA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D3BA3" w:rsidRPr="009868EA" w:rsidRDefault="00BD3BA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D3BA3" w:rsidRPr="009868EA" w:rsidRDefault="00BD3BA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D3BA3" w:rsidRPr="009868EA" w:rsidRDefault="00BD3BA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D3BA3" w:rsidRPr="009868EA" w:rsidRDefault="00BD3BA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D3BA3" w:rsidRPr="009868EA" w:rsidRDefault="00BD3BA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D3BA3" w:rsidRPr="009868EA" w:rsidRDefault="00BD3BA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D3BA3" w:rsidRPr="009868EA" w:rsidRDefault="00BD3BA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D3BA3" w:rsidRPr="009868EA" w:rsidRDefault="00BD3BA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D3BA3" w:rsidRPr="009868EA" w:rsidRDefault="00BD3BA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D3BA3" w:rsidRPr="009868EA" w:rsidRDefault="00BD3BA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D3BA3" w:rsidRPr="009868EA" w:rsidRDefault="00BD3BA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D3BA3" w:rsidRPr="009868EA" w:rsidRDefault="00BD3BA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D3BA3" w:rsidRPr="009868EA" w:rsidRDefault="00BD3BA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D3BA3" w:rsidRPr="009868EA" w:rsidRDefault="009B7329">
      <w:pPr>
        <w:widowControl/>
        <w:jc w:val="left"/>
        <w:rPr>
          <w:rFonts w:asciiTheme="majorEastAsia" w:eastAsiaTheme="majorEastAsia" w:hAnsiTheme="majorEastAsia" w:cs="宋体"/>
          <w:b/>
          <w:kern w:val="0"/>
          <w:sz w:val="36"/>
          <w:szCs w:val="36"/>
        </w:rPr>
      </w:pPr>
      <w:r w:rsidRPr="009868EA">
        <w:rPr>
          <w:rFonts w:asciiTheme="majorEastAsia" w:eastAsiaTheme="majorEastAsia" w:hAnsiTheme="majorEastAsia" w:cs="宋体"/>
          <w:b/>
          <w:kern w:val="0"/>
          <w:sz w:val="36"/>
          <w:szCs w:val="36"/>
        </w:rPr>
        <w:br w:type="page"/>
      </w:r>
    </w:p>
    <w:p w:rsidR="00BD3BA3" w:rsidRPr="009868EA" w:rsidRDefault="009B732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9868EA">
        <w:rPr>
          <w:rFonts w:asciiTheme="majorEastAsia" w:eastAsiaTheme="majorEastAsia" w:hAnsiTheme="majorEastAsia" w:cs="宋体" w:hint="eastAsia"/>
          <w:b/>
          <w:kern w:val="0"/>
          <w:sz w:val="36"/>
          <w:szCs w:val="36"/>
        </w:rPr>
        <w:lastRenderedPageBreak/>
        <w:t>第六章 资格审查与评标</w:t>
      </w:r>
    </w:p>
    <w:p w:rsidR="00BD3BA3" w:rsidRPr="009868EA" w:rsidRDefault="00BD3BA3">
      <w:pPr>
        <w:pStyle w:val="a7"/>
        <w:spacing w:line="360" w:lineRule="auto"/>
        <w:contextualSpacing/>
        <w:rPr>
          <w:rFonts w:asciiTheme="minorEastAsia" w:hAnsiTheme="minorEastAsia" w:cs="仿宋_GB2312"/>
          <w:lang w:val="zh-CN"/>
        </w:rPr>
      </w:pPr>
    </w:p>
    <w:p w:rsidR="00BD3BA3" w:rsidRPr="009868EA" w:rsidRDefault="009B7329">
      <w:pPr>
        <w:pStyle w:val="a7"/>
        <w:spacing w:line="360" w:lineRule="auto"/>
        <w:contextualSpacing/>
        <w:jc w:val="center"/>
        <w:rPr>
          <w:rFonts w:asciiTheme="minorEastAsia" w:eastAsiaTheme="minorEastAsia" w:hAnsiTheme="minorEastAsia" w:cs="仿宋_GB2312"/>
          <w:b/>
          <w:sz w:val="32"/>
          <w:szCs w:val="32"/>
          <w:lang w:val="zh-CN"/>
        </w:rPr>
      </w:pPr>
      <w:r w:rsidRPr="009868EA">
        <w:rPr>
          <w:rFonts w:asciiTheme="minorEastAsia" w:eastAsiaTheme="minorEastAsia" w:hAnsiTheme="minorEastAsia" w:cs="仿宋_GB2312"/>
          <w:b/>
          <w:sz w:val="32"/>
          <w:szCs w:val="32"/>
          <w:lang w:val="zh-CN"/>
        </w:rPr>
        <w:t>一、资格审查</w:t>
      </w:r>
    </w:p>
    <w:p w:rsidR="00BD3BA3" w:rsidRPr="009868EA" w:rsidRDefault="009B7329">
      <w:pPr>
        <w:pStyle w:val="a7"/>
        <w:spacing w:line="360" w:lineRule="auto"/>
        <w:ind w:firstLineChars="200" w:firstLine="480"/>
        <w:contextualSpacing/>
        <w:rPr>
          <w:rFonts w:asciiTheme="minorEastAsia" w:eastAsiaTheme="minorEastAsia" w:hAnsiTheme="minorEastAsia" w:cs="仿宋_GB2312"/>
          <w:szCs w:val="24"/>
          <w:lang w:val="zh-CN"/>
        </w:rPr>
      </w:pPr>
      <w:r w:rsidRPr="009868EA">
        <w:rPr>
          <w:rFonts w:asciiTheme="minorEastAsia" w:eastAsiaTheme="minorEastAsia" w:hAnsiTheme="minorEastAsia" w:cs="仿宋_GB2312" w:hint="eastAsia"/>
          <w:szCs w:val="24"/>
          <w:lang w:val="zh-CN"/>
        </w:rPr>
        <w:t>（一）</w:t>
      </w:r>
      <w:r w:rsidRPr="009868EA">
        <w:rPr>
          <w:rFonts w:asciiTheme="minorEastAsia" w:eastAsiaTheme="minorEastAsia" w:hAnsiTheme="minorEastAsia" w:cs="仿宋_GB2312"/>
          <w:szCs w:val="24"/>
          <w:lang w:val="zh-CN"/>
        </w:rPr>
        <w:t>开标结束后，</w:t>
      </w:r>
      <w:r w:rsidRPr="009868EA">
        <w:rPr>
          <w:rFonts w:asciiTheme="minorEastAsia" w:eastAsiaTheme="minorEastAsia" w:hAnsiTheme="minorEastAsia" w:cs="仿宋_GB2312" w:hint="eastAsia"/>
          <w:szCs w:val="24"/>
          <w:lang w:val="zh-CN"/>
        </w:rPr>
        <w:t>采购人（采购代理机构）依法对投标人资格进行审查</w:t>
      </w:r>
      <w:r w:rsidRPr="009868EA">
        <w:rPr>
          <w:rFonts w:asciiTheme="minorEastAsia" w:eastAsiaTheme="minorEastAsia" w:hAnsiTheme="minorEastAsia" w:cs="仿宋_GB2312"/>
          <w:szCs w:val="24"/>
          <w:lang w:val="zh-CN"/>
        </w:rPr>
        <w:t>。</w:t>
      </w:r>
    </w:p>
    <w:p w:rsidR="00BD3BA3" w:rsidRPr="009868EA" w:rsidRDefault="009B7329">
      <w:pPr>
        <w:spacing w:line="360" w:lineRule="auto"/>
        <w:ind w:rightChars="200" w:right="420"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D3BA3" w:rsidRPr="009868EA" w:rsidRDefault="009B7329">
      <w:pPr>
        <w:spacing w:line="360" w:lineRule="auto"/>
        <w:ind w:rightChars="200" w:right="420"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D3BA3" w:rsidRPr="009868EA">
        <w:trPr>
          <w:trHeight w:val="567"/>
        </w:trPr>
        <w:tc>
          <w:tcPr>
            <w:tcW w:w="9079" w:type="dxa"/>
            <w:vAlign w:val="center"/>
          </w:tcPr>
          <w:p w:rsidR="00BD3BA3" w:rsidRPr="009868EA" w:rsidRDefault="009B7329">
            <w:pPr>
              <w:spacing w:line="360" w:lineRule="auto"/>
              <w:jc w:val="center"/>
              <w:rPr>
                <w:rFonts w:asciiTheme="minorEastAsia" w:hAnsiTheme="minorEastAsia"/>
                <w:b/>
                <w:sz w:val="24"/>
                <w:szCs w:val="24"/>
              </w:rPr>
            </w:pPr>
            <w:r w:rsidRPr="009868EA">
              <w:rPr>
                <w:rFonts w:asciiTheme="minorEastAsia" w:hAnsiTheme="minorEastAsia" w:hint="eastAsia"/>
                <w:b/>
                <w:sz w:val="24"/>
                <w:szCs w:val="24"/>
              </w:rPr>
              <w:t>资格审查</w:t>
            </w:r>
            <w:r w:rsidRPr="009868EA">
              <w:rPr>
                <w:rFonts w:asciiTheme="minorEastAsia" w:hAnsiTheme="minorEastAsia"/>
                <w:b/>
                <w:sz w:val="24"/>
                <w:szCs w:val="24"/>
              </w:rPr>
              <w:t>因素</w:t>
            </w:r>
          </w:p>
        </w:tc>
      </w:tr>
      <w:tr w:rsidR="00BD3BA3" w:rsidRPr="009868EA">
        <w:trPr>
          <w:trHeight w:val="567"/>
        </w:trPr>
        <w:tc>
          <w:tcPr>
            <w:tcW w:w="9079" w:type="dxa"/>
            <w:vAlign w:val="center"/>
          </w:tcPr>
          <w:p w:rsidR="00BD3BA3" w:rsidRPr="009868EA" w:rsidRDefault="009B7329">
            <w:pPr>
              <w:spacing w:line="360" w:lineRule="auto"/>
              <w:jc w:val="left"/>
              <w:rPr>
                <w:rFonts w:asciiTheme="minorEastAsia" w:hAnsiTheme="minorEastAsia"/>
                <w:b/>
                <w:sz w:val="24"/>
                <w:szCs w:val="24"/>
              </w:rPr>
            </w:pPr>
            <w:r w:rsidRPr="009868EA">
              <w:rPr>
                <w:rFonts w:asciiTheme="minorEastAsia" w:hAnsiTheme="minorEastAsia" w:hint="eastAsia"/>
                <w:b/>
                <w:sz w:val="24"/>
                <w:szCs w:val="24"/>
              </w:rPr>
              <w:t>1、投标函</w:t>
            </w:r>
          </w:p>
        </w:tc>
      </w:tr>
      <w:tr w:rsidR="00BD3BA3" w:rsidRPr="009868EA">
        <w:tc>
          <w:tcPr>
            <w:tcW w:w="9079" w:type="dxa"/>
            <w:vAlign w:val="center"/>
          </w:tcPr>
          <w:p w:rsidR="00BD3BA3" w:rsidRPr="009868EA" w:rsidRDefault="009B7329">
            <w:pPr>
              <w:spacing w:line="360" w:lineRule="auto"/>
              <w:rPr>
                <w:rFonts w:asciiTheme="minorEastAsia" w:hAnsiTheme="minorEastAsia"/>
                <w:bCs/>
                <w:sz w:val="24"/>
                <w:szCs w:val="24"/>
              </w:rPr>
            </w:pPr>
            <w:r w:rsidRPr="009868EA">
              <w:rPr>
                <w:rFonts w:asciiTheme="minorEastAsia" w:hAnsiTheme="minorEastAsia" w:hint="eastAsia"/>
                <w:b/>
                <w:bCs/>
                <w:sz w:val="24"/>
                <w:szCs w:val="24"/>
              </w:rPr>
              <w:t>2、法人或者其他组织的营业执照等证明文件，自然人的身份证明</w:t>
            </w:r>
          </w:p>
          <w:p w:rsidR="00BD3BA3" w:rsidRPr="009868EA" w:rsidRDefault="009B7329">
            <w:pPr>
              <w:spacing w:line="360" w:lineRule="auto"/>
              <w:rPr>
                <w:rFonts w:asciiTheme="minorEastAsia" w:hAnsiTheme="minorEastAsia"/>
                <w:bCs/>
                <w:sz w:val="24"/>
                <w:szCs w:val="24"/>
              </w:rPr>
            </w:pPr>
            <w:r w:rsidRPr="009868EA">
              <w:rPr>
                <w:rFonts w:asciiTheme="minorEastAsia" w:hAnsiTheme="minorEastAsia" w:hint="eastAsia"/>
                <w:bCs/>
                <w:sz w:val="24"/>
                <w:szCs w:val="24"/>
              </w:rPr>
              <w:t>（1）企业法人营业执照或营业执照。（企业投标提供）</w:t>
            </w:r>
          </w:p>
          <w:p w:rsidR="00BD3BA3" w:rsidRPr="009868EA" w:rsidRDefault="009B7329">
            <w:pPr>
              <w:spacing w:line="360" w:lineRule="auto"/>
              <w:rPr>
                <w:rFonts w:asciiTheme="minorEastAsia" w:hAnsiTheme="minorEastAsia"/>
                <w:bCs/>
                <w:sz w:val="24"/>
                <w:szCs w:val="24"/>
              </w:rPr>
            </w:pPr>
            <w:r w:rsidRPr="009868EA">
              <w:rPr>
                <w:rFonts w:asciiTheme="minorEastAsia" w:hAnsiTheme="minorEastAsia" w:hint="eastAsia"/>
                <w:bCs/>
                <w:sz w:val="24"/>
                <w:szCs w:val="24"/>
              </w:rPr>
              <w:t>（2）事业单位法人证书。（事业单位投标提供）</w:t>
            </w:r>
          </w:p>
          <w:p w:rsidR="00BD3BA3" w:rsidRPr="009868EA" w:rsidRDefault="009B7329">
            <w:pPr>
              <w:spacing w:line="360" w:lineRule="auto"/>
              <w:rPr>
                <w:rFonts w:asciiTheme="minorEastAsia" w:hAnsiTheme="minorEastAsia"/>
                <w:bCs/>
                <w:sz w:val="24"/>
                <w:szCs w:val="24"/>
              </w:rPr>
            </w:pPr>
            <w:r w:rsidRPr="009868EA">
              <w:rPr>
                <w:rFonts w:asciiTheme="minorEastAsia" w:hAnsiTheme="minorEastAsia" w:hint="eastAsia"/>
                <w:bCs/>
                <w:sz w:val="24"/>
                <w:szCs w:val="24"/>
              </w:rPr>
              <w:t>（3）执业许可证。（非专业服务机构投标提供）</w:t>
            </w:r>
          </w:p>
          <w:p w:rsidR="00BD3BA3" w:rsidRPr="009868EA" w:rsidRDefault="009B7329">
            <w:pPr>
              <w:spacing w:line="360" w:lineRule="auto"/>
              <w:rPr>
                <w:rFonts w:asciiTheme="minorEastAsia" w:hAnsiTheme="minorEastAsia"/>
                <w:bCs/>
                <w:sz w:val="24"/>
                <w:szCs w:val="24"/>
              </w:rPr>
            </w:pPr>
            <w:r w:rsidRPr="009868EA">
              <w:rPr>
                <w:rFonts w:asciiTheme="minorEastAsia" w:hAnsiTheme="minorEastAsia" w:hint="eastAsia"/>
                <w:bCs/>
                <w:sz w:val="24"/>
                <w:szCs w:val="24"/>
              </w:rPr>
              <w:t>（4）个体工商户营业执照。（个体工商户投标提供）</w:t>
            </w:r>
          </w:p>
          <w:p w:rsidR="00BD3BA3" w:rsidRPr="009868EA" w:rsidRDefault="009B7329">
            <w:pPr>
              <w:spacing w:line="360" w:lineRule="auto"/>
              <w:rPr>
                <w:rFonts w:asciiTheme="minorEastAsia" w:hAnsiTheme="minorEastAsia"/>
                <w:b/>
                <w:sz w:val="24"/>
                <w:szCs w:val="24"/>
              </w:rPr>
            </w:pPr>
            <w:r w:rsidRPr="009868EA">
              <w:rPr>
                <w:rFonts w:asciiTheme="minorEastAsia" w:hAnsiTheme="minorEastAsia" w:hint="eastAsia"/>
                <w:bCs/>
                <w:sz w:val="24"/>
                <w:szCs w:val="24"/>
              </w:rPr>
              <w:t>（5）自然人身份证明。（自然人投标提供）</w:t>
            </w:r>
          </w:p>
        </w:tc>
      </w:tr>
      <w:tr w:rsidR="00BD3BA3" w:rsidRPr="009868EA">
        <w:tc>
          <w:tcPr>
            <w:tcW w:w="9079" w:type="dxa"/>
            <w:vAlign w:val="center"/>
          </w:tcPr>
          <w:p w:rsidR="00BD3BA3" w:rsidRPr="009868EA" w:rsidRDefault="009B7329">
            <w:pPr>
              <w:spacing w:line="360" w:lineRule="auto"/>
              <w:rPr>
                <w:rFonts w:asciiTheme="minorEastAsia" w:hAnsiTheme="minorEastAsia"/>
                <w:bCs/>
                <w:sz w:val="24"/>
                <w:szCs w:val="24"/>
              </w:rPr>
            </w:pPr>
            <w:r w:rsidRPr="009868EA">
              <w:rPr>
                <w:rFonts w:asciiTheme="minorEastAsia" w:hAnsiTheme="minorEastAsia" w:hint="eastAsia"/>
                <w:b/>
                <w:bCs/>
                <w:sz w:val="24"/>
                <w:szCs w:val="24"/>
              </w:rPr>
              <w:t>3、财务状况报告相关材料</w:t>
            </w:r>
          </w:p>
          <w:p w:rsidR="00BD3BA3" w:rsidRPr="009868EA" w:rsidRDefault="009B7329">
            <w:pPr>
              <w:spacing w:line="360" w:lineRule="auto"/>
              <w:rPr>
                <w:rFonts w:asciiTheme="minorEastAsia" w:hAnsiTheme="minorEastAsia"/>
                <w:bCs/>
                <w:sz w:val="24"/>
                <w:szCs w:val="24"/>
              </w:rPr>
            </w:pPr>
            <w:r w:rsidRPr="009868EA">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BD3BA3" w:rsidRPr="009868EA" w:rsidRDefault="009B7329">
            <w:pPr>
              <w:spacing w:line="360" w:lineRule="auto"/>
              <w:rPr>
                <w:rFonts w:asciiTheme="minorEastAsia" w:hAnsiTheme="minorEastAsia"/>
                <w:b/>
                <w:sz w:val="24"/>
                <w:szCs w:val="24"/>
              </w:rPr>
            </w:pPr>
            <w:r w:rsidRPr="009868EA">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BD3BA3" w:rsidRPr="009868EA">
        <w:tc>
          <w:tcPr>
            <w:tcW w:w="9079" w:type="dxa"/>
            <w:vAlign w:val="center"/>
          </w:tcPr>
          <w:p w:rsidR="00BD3BA3" w:rsidRPr="009868EA" w:rsidRDefault="009B7329">
            <w:pPr>
              <w:spacing w:line="360" w:lineRule="auto"/>
              <w:rPr>
                <w:rFonts w:asciiTheme="minorEastAsia" w:hAnsiTheme="minorEastAsia"/>
                <w:bCs/>
                <w:sz w:val="24"/>
                <w:szCs w:val="24"/>
              </w:rPr>
            </w:pPr>
            <w:r w:rsidRPr="009868EA">
              <w:rPr>
                <w:rFonts w:asciiTheme="minorEastAsia" w:hAnsiTheme="minorEastAsia" w:hint="eastAsia"/>
                <w:b/>
                <w:bCs/>
                <w:sz w:val="24"/>
                <w:szCs w:val="24"/>
              </w:rPr>
              <w:t>4、依法缴纳税收相关材料</w:t>
            </w:r>
          </w:p>
          <w:p w:rsidR="00BD3BA3" w:rsidRPr="009868EA" w:rsidRDefault="00D04F6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税务登记证和投标截止时间前四</w:t>
            </w:r>
            <w:r w:rsidR="009B7329" w:rsidRPr="009868EA">
              <w:rPr>
                <w:rFonts w:asciiTheme="minorEastAsia" w:hAnsiTheme="minorEastAsia" w:hint="eastAsia"/>
                <w:bCs/>
                <w:sz w:val="24"/>
                <w:szCs w:val="24"/>
              </w:rPr>
              <w:t>个月内任意一个月缴纳税收凭据。（依法免税的投标人，应提供相应文件证明依法免税）</w:t>
            </w:r>
          </w:p>
        </w:tc>
      </w:tr>
      <w:tr w:rsidR="00BD3BA3" w:rsidRPr="009868EA">
        <w:tc>
          <w:tcPr>
            <w:tcW w:w="9079" w:type="dxa"/>
            <w:vAlign w:val="center"/>
          </w:tcPr>
          <w:p w:rsidR="00BD3BA3" w:rsidRPr="009868EA" w:rsidRDefault="009B7329">
            <w:pPr>
              <w:spacing w:line="360" w:lineRule="auto"/>
              <w:rPr>
                <w:rFonts w:asciiTheme="minorEastAsia" w:hAnsiTheme="minorEastAsia"/>
                <w:bCs/>
                <w:sz w:val="24"/>
                <w:szCs w:val="24"/>
              </w:rPr>
            </w:pPr>
            <w:r w:rsidRPr="009868EA">
              <w:rPr>
                <w:rFonts w:asciiTheme="minorEastAsia" w:hAnsiTheme="minorEastAsia" w:hint="eastAsia"/>
                <w:b/>
                <w:bCs/>
                <w:sz w:val="24"/>
                <w:szCs w:val="24"/>
              </w:rPr>
              <w:t>5、依法缴纳社会保障资金的证明材料</w:t>
            </w:r>
          </w:p>
          <w:p w:rsidR="00BD3BA3" w:rsidRPr="009868EA" w:rsidRDefault="009B7329">
            <w:pPr>
              <w:spacing w:line="360" w:lineRule="auto"/>
              <w:rPr>
                <w:rFonts w:asciiTheme="minorEastAsia" w:hAnsiTheme="minorEastAsia"/>
                <w:bCs/>
                <w:sz w:val="24"/>
                <w:szCs w:val="24"/>
              </w:rPr>
            </w:pPr>
            <w:r w:rsidRPr="009868EA">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D3BA3" w:rsidRPr="009868EA">
        <w:tc>
          <w:tcPr>
            <w:tcW w:w="9079" w:type="dxa"/>
            <w:vAlign w:val="center"/>
          </w:tcPr>
          <w:p w:rsidR="00BD3BA3" w:rsidRPr="009868EA" w:rsidRDefault="009B7329">
            <w:pPr>
              <w:spacing w:line="360" w:lineRule="auto"/>
              <w:rPr>
                <w:rFonts w:asciiTheme="minorEastAsia" w:hAnsiTheme="minorEastAsia"/>
                <w:b/>
                <w:bCs/>
                <w:sz w:val="24"/>
                <w:szCs w:val="24"/>
              </w:rPr>
            </w:pPr>
            <w:r w:rsidRPr="009868EA">
              <w:rPr>
                <w:rFonts w:asciiTheme="minorEastAsia" w:hAnsiTheme="minorEastAsia" w:hint="eastAsia"/>
                <w:b/>
                <w:bCs/>
                <w:sz w:val="24"/>
                <w:szCs w:val="24"/>
              </w:rPr>
              <w:lastRenderedPageBreak/>
              <w:t>6、履行合同所必须的设备和专业技术能力的证明材料</w:t>
            </w:r>
          </w:p>
          <w:p w:rsidR="00BD3BA3" w:rsidRPr="009868EA" w:rsidRDefault="009B7329">
            <w:pPr>
              <w:spacing w:line="360" w:lineRule="auto"/>
              <w:rPr>
                <w:rFonts w:asciiTheme="minorEastAsia" w:hAnsiTheme="minorEastAsia"/>
                <w:b/>
                <w:sz w:val="24"/>
                <w:szCs w:val="24"/>
              </w:rPr>
            </w:pPr>
            <w:r w:rsidRPr="009868EA">
              <w:rPr>
                <w:rFonts w:asciiTheme="minorEastAsia" w:hAnsiTheme="minorEastAsia" w:hint="eastAsia"/>
                <w:bCs/>
                <w:sz w:val="24"/>
                <w:szCs w:val="24"/>
              </w:rPr>
              <w:t>相关设备的购置发票、专业技术人员职称证书、用工合同等或者投标人相关承诺函或声明。</w:t>
            </w:r>
            <w:r w:rsidRPr="009868EA">
              <w:rPr>
                <w:rFonts w:asciiTheme="minorEastAsia" w:hAnsiTheme="minorEastAsia" w:cs="宋体" w:hint="eastAsia"/>
                <w:kern w:val="0"/>
                <w:sz w:val="24"/>
                <w:szCs w:val="24"/>
              </w:rPr>
              <w:t>（格式自拟）</w:t>
            </w:r>
          </w:p>
        </w:tc>
      </w:tr>
      <w:tr w:rsidR="00BD3BA3" w:rsidRPr="009868EA">
        <w:tc>
          <w:tcPr>
            <w:tcW w:w="9079" w:type="dxa"/>
            <w:vAlign w:val="center"/>
          </w:tcPr>
          <w:p w:rsidR="00BD3BA3" w:rsidRPr="009868EA" w:rsidRDefault="009B7329">
            <w:pPr>
              <w:spacing w:line="360" w:lineRule="auto"/>
              <w:rPr>
                <w:rFonts w:asciiTheme="minorEastAsia" w:hAnsiTheme="minorEastAsia"/>
                <w:b/>
                <w:bCs/>
                <w:sz w:val="24"/>
                <w:szCs w:val="24"/>
              </w:rPr>
            </w:pPr>
            <w:r w:rsidRPr="009868EA">
              <w:rPr>
                <w:rFonts w:asciiTheme="minorEastAsia" w:hAnsiTheme="minorEastAsia" w:hint="eastAsia"/>
                <w:b/>
                <w:bCs/>
                <w:sz w:val="24"/>
                <w:szCs w:val="24"/>
              </w:rPr>
              <w:t>7、参加政府采购活动前3年内在经营活动中没有重大违法记录的声明</w:t>
            </w:r>
          </w:p>
          <w:p w:rsidR="00BD3BA3" w:rsidRPr="009868EA" w:rsidRDefault="009B7329">
            <w:pPr>
              <w:spacing w:line="360" w:lineRule="auto"/>
              <w:rPr>
                <w:rFonts w:asciiTheme="minorEastAsia" w:hAnsiTheme="minorEastAsia"/>
                <w:bCs/>
                <w:sz w:val="24"/>
                <w:szCs w:val="24"/>
              </w:rPr>
            </w:pPr>
            <w:r w:rsidRPr="009868EA">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D3BA3" w:rsidRPr="009868EA">
        <w:tc>
          <w:tcPr>
            <w:tcW w:w="9079" w:type="dxa"/>
            <w:vAlign w:val="center"/>
          </w:tcPr>
          <w:p w:rsidR="00BD3BA3" w:rsidRPr="009868EA" w:rsidRDefault="009B7329">
            <w:pPr>
              <w:spacing w:line="360" w:lineRule="auto"/>
              <w:rPr>
                <w:rFonts w:asciiTheme="minorEastAsia" w:hAnsiTheme="minorEastAsia"/>
                <w:b/>
                <w:bCs/>
                <w:sz w:val="24"/>
                <w:szCs w:val="24"/>
              </w:rPr>
            </w:pPr>
            <w:r w:rsidRPr="009868EA">
              <w:rPr>
                <w:rFonts w:asciiTheme="minorEastAsia" w:hAnsiTheme="minorEastAsia" w:hint="eastAsia"/>
                <w:b/>
                <w:bCs/>
                <w:sz w:val="24"/>
                <w:szCs w:val="24"/>
              </w:rPr>
              <w:t>8、</w:t>
            </w:r>
            <w:r w:rsidRPr="009868EA">
              <w:rPr>
                <w:rFonts w:ascii="宋体" w:hAnsi="宋体" w:cs="仿宋_GB2312" w:hint="eastAsia"/>
                <w:b/>
                <w:sz w:val="24"/>
                <w:szCs w:val="24"/>
                <w:shd w:val="clear" w:color="auto" w:fill="FFFFFF"/>
              </w:rPr>
              <w:t>未被列入</w:t>
            </w:r>
            <w:r w:rsidRPr="009868EA">
              <w:rPr>
                <w:rFonts w:ascii="宋体" w:cs="仿宋_GB2312" w:hint="eastAsia"/>
                <w:b/>
                <w:sz w:val="24"/>
                <w:szCs w:val="24"/>
                <w:shd w:val="clear" w:color="auto" w:fill="FFFFFF"/>
              </w:rPr>
              <w:t>“</w:t>
            </w:r>
            <w:r w:rsidRPr="009868EA">
              <w:rPr>
                <w:rFonts w:ascii="宋体" w:hAnsi="宋体" w:cs="仿宋_GB2312" w:hint="eastAsia"/>
                <w:b/>
                <w:sz w:val="24"/>
                <w:szCs w:val="24"/>
                <w:shd w:val="clear" w:color="auto" w:fill="FFFFFF"/>
              </w:rPr>
              <w:t>信用中国</w:t>
            </w:r>
            <w:r w:rsidRPr="009868EA">
              <w:rPr>
                <w:rFonts w:ascii="宋体" w:cs="仿宋_GB2312" w:hint="eastAsia"/>
                <w:b/>
                <w:sz w:val="24"/>
                <w:szCs w:val="24"/>
                <w:shd w:val="clear" w:color="auto" w:fill="FFFFFF"/>
              </w:rPr>
              <w:t>”</w:t>
            </w:r>
            <w:r w:rsidRPr="009868EA">
              <w:rPr>
                <w:rFonts w:ascii="宋体" w:hAnsi="宋体" w:cs="仿宋_GB2312" w:hint="eastAsia"/>
                <w:b/>
                <w:sz w:val="24"/>
                <w:szCs w:val="24"/>
                <w:shd w:val="clear" w:color="auto" w:fill="FFFFFF"/>
              </w:rPr>
              <w:t>网站</w:t>
            </w:r>
            <w:r w:rsidRPr="009868EA">
              <w:rPr>
                <w:rFonts w:ascii="宋体" w:hAnsi="宋体" w:cs="仿宋_GB2312"/>
                <w:b/>
                <w:sz w:val="24"/>
                <w:szCs w:val="24"/>
                <w:shd w:val="clear" w:color="auto" w:fill="FFFFFF"/>
              </w:rPr>
              <w:t>(www.creditchina.gov.cn)</w:t>
            </w:r>
            <w:r w:rsidRPr="009868EA">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8EA">
              <w:rPr>
                <w:rFonts w:ascii="宋体" w:hAnsi="宋体" w:cs="仿宋_GB2312"/>
                <w:b/>
                <w:sz w:val="24"/>
                <w:szCs w:val="24"/>
                <w:shd w:val="clear" w:color="auto" w:fill="FFFFFF"/>
              </w:rPr>
              <w:t xml:space="preserve"> (www.ccgp.gov.cn)</w:t>
            </w:r>
            <w:r w:rsidRPr="009868EA">
              <w:rPr>
                <w:rFonts w:ascii="宋体" w:hAnsi="宋体" w:cs="仿宋_GB2312" w:hint="eastAsia"/>
                <w:b/>
                <w:sz w:val="24"/>
                <w:szCs w:val="24"/>
                <w:shd w:val="clear" w:color="auto" w:fill="FFFFFF"/>
              </w:rPr>
              <w:t>政府采购严重违法失信行为记录名单的投标人；“</w:t>
            </w:r>
            <w:r w:rsidRPr="009868EA">
              <w:rPr>
                <w:rFonts w:ascii="宋体" w:hAnsi="宋体" w:cs="宋体" w:hint="eastAsia"/>
                <w:b/>
                <w:bCs/>
                <w:sz w:val="24"/>
                <w:szCs w:val="24"/>
                <w:lang w:val="zh-CN"/>
              </w:rPr>
              <w:t>国家企业信用公示系统</w:t>
            </w:r>
            <w:r w:rsidRPr="009868EA">
              <w:rPr>
                <w:rFonts w:ascii="宋体" w:hAnsi="宋体" w:cs="宋体" w:hint="eastAsia"/>
                <w:b/>
                <w:bCs/>
                <w:sz w:val="24"/>
                <w:szCs w:val="24"/>
              </w:rPr>
              <w:t>”</w:t>
            </w:r>
            <w:r w:rsidRPr="009868EA">
              <w:rPr>
                <w:rFonts w:ascii="宋体" w:hAnsi="宋体" w:cs="宋体" w:hint="eastAsia"/>
                <w:b/>
                <w:bCs/>
                <w:sz w:val="24"/>
                <w:szCs w:val="24"/>
                <w:lang w:val="zh-CN"/>
              </w:rPr>
              <w:t>网站</w:t>
            </w:r>
            <w:r w:rsidRPr="009868EA">
              <w:rPr>
                <w:rFonts w:ascii="宋体" w:hAnsi="宋体" w:cs="宋体" w:hint="eastAsia"/>
                <w:b/>
                <w:bCs/>
                <w:sz w:val="24"/>
                <w:szCs w:val="24"/>
              </w:rPr>
              <w:t>（</w:t>
            </w:r>
            <w:r w:rsidRPr="009868EA">
              <w:rPr>
                <w:rFonts w:ascii="宋体" w:hAnsi="宋体" w:cs="宋体"/>
                <w:b/>
                <w:bCs/>
                <w:sz w:val="24"/>
                <w:szCs w:val="24"/>
              </w:rPr>
              <w:t>www.gsxt.gov.cn</w:t>
            </w:r>
            <w:r w:rsidRPr="009868EA">
              <w:rPr>
                <w:rFonts w:ascii="宋体" w:hAnsi="宋体" w:cs="宋体" w:hint="eastAsia"/>
                <w:b/>
                <w:bCs/>
                <w:sz w:val="24"/>
                <w:szCs w:val="24"/>
              </w:rPr>
              <w:t>）</w:t>
            </w:r>
            <w:r w:rsidRPr="009868EA">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BD3BA3" w:rsidRPr="009868EA" w:rsidRDefault="009B7329">
            <w:pPr>
              <w:spacing w:line="360" w:lineRule="auto"/>
              <w:rPr>
                <w:rFonts w:asciiTheme="minorEastAsia" w:hAnsiTheme="minorEastAsia"/>
                <w:bCs/>
                <w:sz w:val="24"/>
                <w:szCs w:val="24"/>
              </w:rPr>
            </w:pPr>
            <w:r w:rsidRPr="009868EA">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9868EA">
              <w:rPr>
                <w:rFonts w:asciiTheme="minorEastAsia" w:hAnsiTheme="minorEastAsia"/>
                <w:bCs/>
                <w:sz w:val="24"/>
                <w:szCs w:val="24"/>
              </w:rPr>
              <w:t>政府采购严重违法失信名单</w:t>
            </w:r>
            <w:r w:rsidRPr="009868EA">
              <w:rPr>
                <w:rFonts w:asciiTheme="minorEastAsia" w:hAnsiTheme="minorEastAsia" w:hint="eastAsia"/>
                <w:bCs/>
                <w:sz w:val="24"/>
                <w:szCs w:val="24"/>
              </w:rPr>
              <w:t>、政府采购严重违法失信行为记录名单、</w:t>
            </w:r>
            <w:r w:rsidRPr="009868EA">
              <w:rPr>
                <w:rFonts w:ascii="宋体" w:hAnsi="宋体" w:cs="仿宋_GB2312" w:hint="eastAsia"/>
                <w:b/>
                <w:sz w:val="24"/>
                <w:szCs w:val="24"/>
                <w:shd w:val="clear" w:color="auto" w:fill="FFFFFF"/>
              </w:rPr>
              <w:t>严重违法失信企业名单（黑名单）</w:t>
            </w:r>
            <w:r w:rsidRPr="009868EA">
              <w:rPr>
                <w:rFonts w:asciiTheme="minorEastAsia" w:hAnsiTheme="minorEastAsia" w:hint="eastAsia"/>
                <w:bCs/>
                <w:sz w:val="24"/>
                <w:szCs w:val="24"/>
              </w:rPr>
              <w:t>（联合体形式投标的，联合体成员存在不良信用记录，视同联合体存在不良信用记录）。</w:t>
            </w:r>
          </w:p>
          <w:p w:rsidR="00BD3BA3" w:rsidRPr="009868EA" w:rsidRDefault="009B7329">
            <w:pPr>
              <w:spacing w:line="360" w:lineRule="auto"/>
              <w:rPr>
                <w:rFonts w:asciiTheme="minorEastAsia" w:hAnsiTheme="minorEastAsia"/>
                <w:bCs/>
                <w:sz w:val="24"/>
                <w:szCs w:val="24"/>
              </w:rPr>
            </w:pPr>
            <w:r w:rsidRPr="009868EA">
              <w:rPr>
                <w:rFonts w:asciiTheme="minorEastAsia" w:hAnsiTheme="minorEastAsia" w:hint="eastAsia"/>
                <w:bCs/>
                <w:sz w:val="24"/>
                <w:szCs w:val="24"/>
              </w:rPr>
              <w:t>（1）查询渠道：“信用中国”网站（www.creditchina.gov.cn）和“中国政府采购网”（www.ccgp.gov.cn）；</w:t>
            </w:r>
            <w:r w:rsidRPr="009868EA">
              <w:rPr>
                <w:rFonts w:ascii="宋体" w:hAnsi="宋体" w:cs="宋体" w:hint="eastAsia"/>
                <w:kern w:val="0"/>
                <w:sz w:val="24"/>
                <w:szCs w:val="24"/>
              </w:rPr>
              <w:t>“</w:t>
            </w:r>
            <w:r w:rsidRPr="009868EA">
              <w:rPr>
                <w:rFonts w:ascii="宋体" w:hAnsi="宋体" w:cs="宋体" w:hint="eastAsia"/>
                <w:kern w:val="0"/>
                <w:sz w:val="24"/>
                <w:szCs w:val="24"/>
                <w:lang w:val="zh-CN"/>
              </w:rPr>
              <w:t>国家企业信用公示系统</w:t>
            </w:r>
            <w:r w:rsidRPr="009868EA">
              <w:rPr>
                <w:rFonts w:ascii="宋体" w:hAnsi="宋体" w:cs="宋体" w:hint="eastAsia"/>
                <w:kern w:val="0"/>
                <w:sz w:val="24"/>
                <w:szCs w:val="24"/>
              </w:rPr>
              <w:t>”</w:t>
            </w:r>
            <w:r w:rsidRPr="009868EA">
              <w:rPr>
                <w:rFonts w:ascii="宋体" w:hAnsi="宋体" w:cs="宋体" w:hint="eastAsia"/>
                <w:kern w:val="0"/>
                <w:sz w:val="24"/>
                <w:szCs w:val="24"/>
                <w:lang w:val="zh-CN"/>
              </w:rPr>
              <w:t>网站</w:t>
            </w:r>
            <w:r w:rsidRPr="009868EA">
              <w:rPr>
                <w:rFonts w:ascii="宋体" w:hAnsi="宋体" w:cs="宋体" w:hint="eastAsia"/>
                <w:kern w:val="0"/>
                <w:sz w:val="24"/>
                <w:szCs w:val="24"/>
              </w:rPr>
              <w:t>（</w:t>
            </w:r>
            <w:r w:rsidRPr="009868EA">
              <w:rPr>
                <w:rFonts w:ascii="宋体" w:hAnsi="宋体" w:cs="宋体"/>
                <w:kern w:val="0"/>
                <w:sz w:val="24"/>
                <w:szCs w:val="24"/>
              </w:rPr>
              <w:t>www.gsxt.gov.cn</w:t>
            </w:r>
            <w:r w:rsidRPr="009868EA">
              <w:rPr>
                <w:rFonts w:ascii="宋体" w:hAnsi="宋体" w:cs="宋体" w:hint="eastAsia"/>
                <w:kern w:val="0"/>
                <w:sz w:val="24"/>
                <w:szCs w:val="24"/>
              </w:rPr>
              <w:t>）；</w:t>
            </w:r>
          </w:p>
          <w:p w:rsidR="00BD3BA3" w:rsidRPr="009868EA" w:rsidRDefault="009B7329">
            <w:pPr>
              <w:spacing w:line="360" w:lineRule="auto"/>
              <w:rPr>
                <w:rFonts w:asciiTheme="minorEastAsia" w:hAnsiTheme="minorEastAsia"/>
                <w:bCs/>
                <w:sz w:val="24"/>
                <w:szCs w:val="24"/>
              </w:rPr>
            </w:pPr>
            <w:r w:rsidRPr="009868EA">
              <w:rPr>
                <w:rFonts w:asciiTheme="minorEastAsia" w:hAnsiTheme="minorEastAsia" w:hint="eastAsia"/>
                <w:bCs/>
                <w:sz w:val="24"/>
                <w:szCs w:val="24"/>
              </w:rPr>
              <w:t>（2）截止时间：同投标截止时间；</w:t>
            </w:r>
          </w:p>
          <w:p w:rsidR="00BD3BA3" w:rsidRPr="009868EA" w:rsidRDefault="009B7329">
            <w:pPr>
              <w:spacing w:line="360" w:lineRule="auto"/>
              <w:rPr>
                <w:rFonts w:asciiTheme="minorEastAsia" w:hAnsiTheme="minorEastAsia"/>
                <w:bCs/>
                <w:sz w:val="24"/>
                <w:szCs w:val="24"/>
              </w:rPr>
            </w:pPr>
            <w:r w:rsidRPr="009868EA">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D3BA3" w:rsidRPr="009868EA" w:rsidRDefault="009B7329">
            <w:pPr>
              <w:spacing w:line="360" w:lineRule="auto"/>
              <w:rPr>
                <w:rFonts w:asciiTheme="minorEastAsia" w:hAnsiTheme="minorEastAsia"/>
                <w:bCs/>
                <w:sz w:val="24"/>
                <w:szCs w:val="24"/>
              </w:rPr>
            </w:pPr>
            <w:r w:rsidRPr="009868EA">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9868EA">
              <w:rPr>
                <w:rFonts w:asciiTheme="minorEastAsia" w:hAnsiTheme="minorEastAsia" w:cs="宋体" w:hint="eastAsia"/>
                <w:kern w:val="0"/>
                <w:sz w:val="24"/>
                <w:szCs w:val="24"/>
              </w:rPr>
              <w:t>、严重违法失信企业名单（黑名单）的投标人，</w:t>
            </w:r>
            <w:r w:rsidRPr="009868EA">
              <w:rPr>
                <w:rFonts w:asciiTheme="minorEastAsia" w:hAnsiTheme="minorEastAsia" w:hint="eastAsia"/>
                <w:bCs/>
                <w:sz w:val="24"/>
                <w:szCs w:val="24"/>
              </w:rPr>
              <w:t>将拒绝其参与政府采购活动。</w:t>
            </w:r>
          </w:p>
        </w:tc>
      </w:tr>
      <w:tr w:rsidR="00BD3BA3" w:rsidRPr="009868EA">
        <w:trPr>
          <w:trHeight w:val="624"/>
        </w:trPr>
        <w:tc>
          <w:tcPr>
            <w:tcW w:w="9079" w:type="dxa"/>
            <w:vAlign w:val="center"/>
          </w:tcPr>
          <w:p w:rsidR="00BD3BA3" w:rsidRPr="009868EA" w:rsidRDefault="009B7329">
            <w:pPr>
              <w:spacing w:line="360" w:lineRule="auto"/>
              <w:rPr>
                <w:rFonts w:asciiTheme="minorEastAsia" w:hAnsiTheme="minorEastAsia" w:cs="仿宋_GB2312"/>
                <w:b/>
                <w:sz w:val="24"/>
                <w:szCs w:val="24"/>
                <w:lang w:val="zh-CN"/>
              </w:rPr>
            </w:pPr>
            <w:r w:rsidRPr="009868EA">
              <w:rPr>
                <w:rFonts w:asciiTheme="minorEastAsia" w:hAnsiTheme="minorEastAsia" w:hint="eastAsia"/>
                <w:b/>
                <w:bCs/>
                <w:sz w:val="24"/>
                <w:szCs w:val="24"/>
              </w:rPr>
              <w:lastRenderedPageBreak/>
              <w:t>9、</w:t>
            </w:r>
            <w:r w:rsidRPr="009868EA">
              <w:rPr>
                <w:rFonts w:asciiTheme="minorEastAsia" w:hAnsiTheme="minorEastAsia" w:cs="仿宋_GB2312" w:hint="eastAsia"/>
                <w:b/>
                <w:sz w:val="24"/>
                <w:szCs w:val="24"/>
                <w:lang w:val="zh-CN"/>
              </w:rPr>
              <w:t>报价</w:t>
            </w:r>
          </w:p>
          <w:p w:rsidR="00BD3BA3" w:rsidRPr="009868EA" w:rsidRDefault="009B7329">
            <w:pPr>
              <w:spacing w:line="360" w:lineRule="auto"/>
              <w:rPr>
                <w:rFonts w:asciiTheme="minorEastAsia" w:hAnsiTheme="minorEastAsia"/>
                <w:b/>
                <w:bCs/>
                <w:sz w:val="24"/>
                <w:szCs w:val="24"/>
              </w:rPr>
            </w:pPr>
            <w:r w:rsidRPr="009868EA">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9868EA">
              <w:rPr>
                <w:rFonts w:asciiTheme="minorEastAsia" w:hAnsiTheme="minorEastAsia" w:cs="宋体" w:hint="eastAsia"/>
                <w:bCs/>
                <w:sz w:val="24"/>
                <w:szCs w:val="24"/>
                <w:lang w:val="zh-CN"/>
              </w:rPr>
              <w:t>超出预算金额和最高限价的投标无效。</w:t>
            </w:r>
          </w:p>
        </w:tc>
      </w:tr>
      <w:tr w:rsidR="00BD3BA3" w:rsidRPr="009868EA">
        <w:trPr>
          <w:trHeight w:val="624"/>
        </w:trPr>
        <w:tc>
          <w:tcPr>
            <w:tcW w:w="9079" w:type="dxa"/>
            <w:vAlign w:val="center"/>
          </w:tcPr>
          <w:p w:rsidR="00BD3BA3" w:rsidRPr="009868EA" w:rsidRDefault="009B7329">
            <w:pPr>
              <w:spacing w:line="360" w:lineRule="auto"/>
              <w:rPr>
                <w:rFonts w:asciiTheme="minorEastAsia" w:hAnsiTheme="minorEastAsia"/>
                <w:b/>
                <w:bCs/>
                <w:sz w:val="24"/>
                <w:szCs w:val="24"/>
              </w:rPr>
            </w:pPr>
            <w:r w:rsidRPr="009868EA">
              <w:rPr>
                <w:rFonts w:asciiTheme="minorEastAsia" w:hAnsiTheme="minorEastAsia" w:hint="eastAsia"/>
                <w:b/>
                <w:bCs/>
                <w:sz w:val="24"/>
                <w:szCs w:val="24"/>
              </w:rPr>
              <w:t>10、联合体协议</w:t>
            </w:r>
          </w:p>
          <w:p w:rsidR="00BD3BA3" w:rsidRPr="009868EA" w:rsidRDefault="009B7329">
            <w:pPr>
              <w:spacing w:line="360" w:lineRule="auto"/>
              <w:rPr>
                <w:rFonts w:asciiTheme="minorEastAsia" w:hAnsiTheme="minorEastAsia"/>
                <w:b/>
                <w:bCs/>
                <w:sz w:val="24"/>
                <w:szCs w:val="24"/>
              </w:rPr>
            </w:pPr>
            <w:r w:rsidRPr="009868EA">
              <w:rPr>
                <w:rFonts w:asciiTheme="minorEastAsia" w:hAnsiTheme="minorEastAsia" w:hint="eastAsia"/>
                <w:bCs/>
                <w:sz w:val="24"/>
                <w:szCs w:val="24"/>
              </w:rPr>
              <w:t>招标文件接受联合体投标且投标人为联合体的，投标人应提供本协议；否则无须提供。</w:t>
            </w:r>
          </w:p>
        </w:tc>
      </w:tr>
      <w:tr w:rsidR="00BD3BA3" w:rsidRPr="009868EA">
        <w:trPr>
          <w:trHeight w:val="624"/>
        </w:trPr>
        <w:tc>
          <w:tcPr>
            <w:tcW w:w="9079" w:type="dxa"/>
            <w:vAlign w:val="center"/>
          </w:tcPr>
          <w:p w:rsidR="00BD3BA3" w:rsidRPr="009868EA" w:rsidRDefault="009B7329">
            <w:pPr>
              <w:spacing w:line="360" w:lineRule="auto"/>
              <w:rPr>
                <w:rFonts w:asciiTheme="minorEastAsia" w:hAnsiTheme="minorEastAsia"/>
                <w:b/>
                <w:sz w:val="24"/>
                <w:szCs w:val="24"/>
              </w:rPr>
            </w:pPr>
            <w:r w:rsidRPr="009868EA">
              <w:rPr>
                <w:rFonts w:asciiTheme="minorEastAsia" w:hAnsiTheme="minorEastAsia" w:hint="eastAsia"/>
                <w:b/>
                <w:sz w:val="24"/>
                <w:szCs w:val="24"/>
              </w:rPr>
              <w:t>11、投标保证金</w:t>
            </w:r>
          </w:p>
          <w:p w:rsidR="00BD3BA3" w:rsidRPr="009868EA" w:rsidRDefault="009B7329">
            <w:pPr>
              <w:spacing w:line="360" w:lineRule="auto"/>
              <w:rPr>
                <w:rFonts w:asciiTheme="minorEastAsia" w:hAnsiTheme="minorEastAsia"/>
                <w:sz w:val="24"/>
                <w:szCs w:val="24"/>
              </w:rPr>
            </w:pPr>
            <w:r w:rsidRPr="009868EA">
              <w:rPr>
                <w:rFonts w:asciiTheme="minorEastAsia" w:hAnsiTheme="minorEastAsia" w:hint="eastAsia"/>
                <w:sz w:val="24"/>
                <w:szCs w:val="24"/>
              </w:rPr>
              <w:t>是否按投标人须知前附表规定成功交纳。</w:t>
            </w:r>
          </w:p>
        </w:tc>
      </w:tr>
      <w:tr w:rsidR="00BD3BA3" w:rsidRPr="009868EA">
        <w:trPr>
          <w:trHeight w:val="567"/>
        </w:trPr>
        <w:tc>
          <w:tcPr>
            <w:tcW w:w="9079" w:type="dxa"/>
            <w:vAlign w:val="center"/>
          </w:tcPr>
          <w:p w:rsidR="00BD3BA3" w:rsidRPr="009868EA" w:rsidRDefault="009B7329">
            <w:pPr>
              <w:spacing w:line="360" w:lineRule="auto"/>
              <w:contextualSpacing/>
              <w:rPr>
                <w:rFonts w:asciiTheme="minorEastAsia" w:hAnsiTheme="minorEastAsia"/>
                <w:b/>
                <w:sz w:val="24"/>
                <w:szCs w:val="24"/>
              </w:rPr>
            </w:pPr>
            <w:r w:rsidRPr="009868EA">
              <w:rPr>
                <w:rFonts w:asciiTheme="minorEastAsia" w:hAnsiTheme="minorEastAsia" w:hint="eastAsia"/>
                <w:b/>
                <w:sz w:val="24"/>
                <w:szCs w:val="24"/>
              </w:rPr>
              <w:t>12、法定代表人身份证明或提供法定代表人授权委托书及被授权人身份证明。</w:t>
            </w:r>
          </w:p>
        </w:tc>
      </w:tr>
    </w:tbl>
    <w:p w:rsidR="00BD3BA3" w:rsidRPr="009868EA" w:rsidRDefault="00BD3BA3">
      <w:pPr>
        <w:pStyle w:val="a7"/>
        <w:spacing w:line="360" w:lineRule="auto"/>
        <w:ind w:firstLineChars="200" w:firstLine="482"/>
        <w:contextualSpacing/>
        <w:rPr>
          <w:rFonts w:asciiTheme="minorEastAsia" w:eastAsiaTheme="minorEastAsia" w:hAnsiTheme="minorEastAsia" w:cs="仿宋_GB2312"/>
          <w:b/>
          <w:szCs w:val="24"/>
          <w:lang w:val="zh-CN"/>
        </w:rPr>
      </w:pPr>
    </w:p>
    <w:p w:rsidR="00BD3BA3" w:rsidRPr="009868EA" w:rsidRDefault="009B7329">
      <w:pPr>
        <w:pStyle w:val="a7"/>
        <w:spacing w:line="360" w:lineRule="auto"/>
        <w:contextualSpacing/>
        <w:jc w:val="center"/>
        <w:rPr>
          <w:rFonts w:asciiTheme="minorEastAsia" w:eastAsiaTheme="minorEastAsia" w:hAnsiTheme="minorEastAsia" w:cs="仿宋_GB2312"/>
          <w:b/>
          <w:sz w:val="32"/>
          <w:szCs w:val="32"/>
          <w:lang w:val="zh-CN"/>
        </w:rPr>
      </w:pPr>
      <w:r w:rsidRPr="009868EA">
        <w:rPr>
          <w:rFonts w:asciiTheme="minorEastAsia" w:eastAsiaTheme="minorEastAsia" w:hAnsiTheme="minorEastAsia" w:cs="仿宋_GB2312" w:hint="eastAsia"/>
          <w:b/>
          <w:sz w:val="32"/>
          <w:szCs w:val="32"/>
          <w:lang w:val="zh-CN"/>
        </w:rPr>
        <w:t>二、评标</w:t>
      </w:r>
    </w:p>
    <w:p w:rsidR="00BD3BA3" w:rsidRPr="009868EA" w:rsidRDefault="009B7329">
      <w:pPr>
        <w:pStyle w:val="a7"/>
        <w:spacing w:line="360" w:lineRule="auto"/>
        <w:ind w:firstLineChars="200" w:firstLine="482"/>
        <w:contextualSpacing/>
        <w:rPr>
          <w:rFonts w:asciiTheme="minorEastAsia" w:eastAsiaTheme="minorEastAsia" w:hAnsiTheme="minorEastAsia" w:cs="仿宋_GB2312"/>
          <w:b/>
          <w:szCs w:val="24"/>
          <w:lang w:val="zh-CN"/>
        </w:rPr>
      </w:pPr>
      <w:r w:rsidRPr="009868EA">
        <w:rPr>
          <w:rFonts w:asciiTheme="minorEastAsia" w:eastAsiaTheme="minorEastAsia" w:hAnsiTheme="minorEastAsia" w:cs="仿宋_GB2312" w:hint="eastAsia"/>
          <w:b/>
          <w:szCs w:val="24"/>
          <w:lang w:val="zh-CN"/>
        </w:rPr>
        <w:t>（一）评标方法</w:t>
      </w:r>
    </w:p>
    <w:p w:rsidR="00BD3BA3" w:rsidRPr="009868EA" w:rsidRDefault="009B7329">
      <w:pPr>
        <w:pStyle w:val="a7"/>
        <w:spacing w:line="360" w:lineRule="auto"/>
        <w:ind w:firstLineChars="200" w:firstLine="480"/>
        <w:contextualSpacing/>
        <w:rPr>
          <w:rFonts w:asciiTheme="minorEastAsia" w:eastAsiaTheme="minorEastAsia" w:hAnsiTheme="minorEastAsia" w:cs="仿宋_GB2312"/>
          <w:szCs w:val="24"/>
          <w:lang w:val="zh-CN"/>
        </w:rPr>
      </w:pPr>
      <w:r w:rsidRPr="009868EA">
        <w:rPr>
          <w:rFonts w:asciiTheme="minorEastAsia" w:eastAsiaTheme="minorEastAsia" w:hAnsiTheme="minorEastAsia" w:cs="仿宋_GB2312" w:hint="eastAsia"/>
          <w:szCs w:val="24"/>
          <w:lang w:val="zh-CN"/>
        </w:rPr>
        <w:t>本项目采用综合评分法。</w:t>
      </w:r>
    </w:p>
    <w:p w:rsidR="00BD3BA3" w:rsidRPr="009868EA" w:rsidRDefault="009B7329">
      <w:pPr>
        <w:pStyle w:val="a7"/>
        <w:spacing w:line="360" w:lineRule="auto"/>
        <w:ind w:firstLineChars="200" w:firstLine="482"/>
        <w:contextualSpacing/>
        <w:rPr>
          <w:rFonts w:asciiTheme="minorEastAsia" w:eastAsiaTheme="minorEastAsia" w:hAnsiTheme="minorEastAsia" w:cs="仿宋_GB2312"/>
          <w:b/>
          <w:szCs w:val="24"/>
          <w:lang w:val="zh-CN"/>
        </w:rPr>
      </w:pPr>
      <w:r w:rsidRPr="009868EA">
        <w:rPr>
          <w:rFonts w:asciiTheme="minorEastAsia" w:eastAsiaTheme="minorEastAsia" w:hAnsiTheme="minorEastAsia" w:cs="仿宋_GB2312" w:hint="eastAsia"/>
          <w:b/>
          <w:szCs w:val="24"/>
          <w:lang w:val="zh-CN"/>
        </w:rPr>
        <w:t>（二）</w:t>
      </w:r>
      <w:r w:rsidRPr="009868EA">
        <w:rPr>
          <w:rFonts w:asciiTheme="minorEastAsia" w:eastAsiaTheme="minorEastAsia" w:hAnsiTheme="minorEastAsia" w:cs="仿宋_GB2312"/>
          <w:b/>
          <w:szCs w:val="24"/>
          <w:lang w:val="zh-CN"/>
        </w:rPr>
        <w:t>评标委员会负责具体评标事务，并独立履行下列职责</w:t>
      </w:r>
    </w:p>
    <w:p w:rsidR="00BD3BA3" w:rsidRPr="009868EA" w:rsidRDefault="009B7329">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9868EA">
        <w:rPr>
          <w:rFonts w:asciiTheme="minorEastAsia" w:eastAsiaTheme="minorEastAsia" w:hAnsiTheme="minorEastAsia" w:cs="仿宋_GB2312" w:hint="eastAsia"/>
          <w:b/>
          <w:szCs w:val="24"/>
          <w:lang w:val="zh-CN"/>
        </w:rPr>
        <w:t>1、</w:t>
      </w:r>
      <w:r w:rsidRPr="009868EA">
        <w:rPr>
          <w:rFonts w:asciiTheme="minorEastAsia" w:eastAsiaTheme="minorEastAsia" w:hAnsiTheme="minorEastAsia" w:cs="仿宋_GB2312"/>
          <w:b/>
          <w:szCs w:val="24"/>
          <w:lang w:val="zh-CN"/>
        </w:rPr>
        <w:t>审查、评价投标文件是否符合招标文件的商务、技术等实质性要求；</w:t>
      </w:r>
    </w:p>
    <w:p w:rsidR="00BD3BA3" w:rsidRPr="009868EA" w:rsidRDefault="009B7329">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9868EA">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BD3BA3" w:rsidRPr="009868EA" w:rsidRDefault="009B7329">
      <w:pPr>
        <w:pStyle w:val="a7"/>
        <w:spacing w:line="360" w:lineRule="auto"/>
        <w:ind w:firstLineChars="200" w:firstLine="480"/>
        <w:contextualSpacing/>
        <w:jc w:val="left"/>
        <w:rPr>
          <w:rFonts w:asciiTheme="minorEastAsia" w:hAnsiTheme="minorEastAsia" w:cs="仿宋_GB2312"/>
          <w:szCs w:val="24"/>
          <w:lang w:val="zh-CN"/>
        </w:rPr>
      </w:pPr>
      <w:r w:rsidRPr="009868EA">
        <w:rPr>
          <w:rFonts w:asciiTheme="minorEastAsia" w:hAnsiTheme="minorEastAsia" w:cs="仿宋_GB2312" w:hint="eastAsia"/>
          <w:szCs w:val="24"/>
          <w:lang w:val="zh-CN"/>
        </w:rPr>
        <w:t>注：符合性审查中所涉及到的证书及材料，均须在电子投标文件中提供原件扫描件（或图片）。</w:t>
      </w:r>
    </w:p>
    <w:p w:rsidR="00BD3BA3" w:rsidRPr="009868EA" w:rsidRDefault="009B7329">
      <w:pPr>
        <w:pStyle w:val="a7"/>
        <w:spacing w:line="360" w:lineRule="auto"/>
        <w:ind w:firstLineChars="200" w:firstLine="482"/>
        <w:contextualSpacing/>
        <w:rPr>
          <w:rFonts w:asciiTheme="minorEastAsia" w:eastAsiaTheme="minorEastAsia" w:hAnsiTheme="minorEastAsia" w:cs="仿宋_GB2312"/>
          <w:b/>
          <w:szCs w:val="24"/>
          <w:lang w:val="zh-CN"/>
        </w:rPr>
      </w:pPr>
      <w:r w:rsidRPr="009868EA">
        <w:rPr>
          <w:rFonts w:asciiTheme="minorEastAsia" w:eastAsiaTheme="minorEastAsia" w:hAnsiTheme="minorEastAsia" w:cs="仿宋_GB2312" w:hint="eastAsia"/>
          <w:b/>
          <w:szCs w:val="24"/>
          <w:lang w:val="zh-CN"/>
        </w:rPr>
        <w:t>2、</w:t>
      </w:r>
      <w:r w:rsidRPr="009868EA">
        <w:rPr>
          <w:rFonts w:asciiTheme="minorEastAsia" w:eastAsiaTheme="minorEastAsia" w:hAnsiTheme="minorEastAsia" w:cs="仿宋_GB2312"/>
          <w:b/>
          <w:szCs w:val="24"/>
          <w:lang w:val="zh-CN"/>
        </w:rPr>
        <w:t>要求投标人对投标文件有关事项作出澄清或者说明；</w:t>
      </w:r>
    </w:p>
    <w:p w:rsidR="00BD3BA3" w:rsidRPr="009868EA" w:rsidRDefault="009B7329">
      <w:pPr>
        <w:pStyle w:val="a7"/>
        <w:spacing w:line="360" w:lineRule="auto"/>
        <w:ind w:firstLineChars="200" w:firstLine="480"/>
        <w:contextualSpacing/>
        <w:rPr>
          <w:rFonts w:asciiTheme="minorEastAsia" w:eastAsiaTheme="minorEastAsia" w:hAnsiTheme="minorEastAsia" w:cs="仿宋_GB2312"/>
          <w:szCs w:val="24"/>
          <w:lang w:val="zh-CN"/>
        </w:rPr>
      </w:pPr>
      <w:r w:rsidRPr="009868EA">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BD3BA3" w:rsidRPr="009868EA" w:rsidRDefault="009B7329">
      <w:pPr>
        <w:pStyle w:val="a7"/>
        <w:spacing w:line="360" w:lineRule="auto"/>
        <w:ind w:firstLineChars="200" w:firstLine="480"/>
        <w:contextualSpacing/>
        <w:rPr>
          <w:rFonts w:asciiTheme="minorEastAsia" w:eastAsiaTheme="minorEastAsia" w:hAnsiTheme="minorEastAsia" w:cs="仿宋_GB2312"/>
          <w:szCs w:val="24"/>
          <w:lang w:val="zh-CN"/>
        </w:rPr>
      </w:pPr>
      <w:r w:rsidRPr="009868EA">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D3BA3" w:rsidRPr="009868EA" w:rsidRDefault="009B7329">
      <w:pPr>
        <w:pStyle w:val="a7"/>
        <w:spacing w:line="360" w:lineRule="auto"/>
        <w:ind w:firstLine="465"/>
        <w:contextualSpacing/>
        <w:jc w:val="left"/>
        <w:rPr>
          <w:rFonts w:asciiTheme="minorEastAsia" w:eastAsiaTheme="minorEastAsia" w:hAnsiTheme="minorEastAsia" w:cs="仿宋_GB2312"/>
          <w:b/>
          <w:szCs w:val="24"/>
          <w:lang w:val="zh-CN"/>
        </w:rPr>
      </w:pPr>
      <w:r w:rsidRPr="009868EA">
        <w:rPr>
          <w:rFonts w:asciiTheme="minorEastAsia" w:eastAsiaTheme="minorEastAsia" w:hAnsiTheme="minorEastAsia" w:cs="仿宋_GB2312" w:hint="eastAsia"/>
          <w:b/>
          <w:szCs w:val="24"/>
          <w:lang w:val="zh-CN"/>
        </w:rPr>
        <w:t>3、</w:t>
      </w:r>
      <w:r w:rsidRPr="009868EA">
        <w:rPr>
          <w:rFonts w:asciiTheme="minorEastAsia" w:eastAsiaTheme="minorEastAsia" w:hAnsiTheme="minorEastAsia" w:cs="仿宋_GB2312"/>
          <w:b/>
          <w:szCs w:val="24"/>
          <w:lang w:val="zh-CN"/>
        </w:rPr>
        <w:t>对投标文件进行比较和评价；</w:t>
      </w:r>
    </w:p>
    <w:p w:rsidR="00BD3BA3" w:rsidRPr="009868EA" w:rsidRDefault="009B7329">
      <w:pPr>
        <w:pStyle w:val="a7"/>
        <w:spacing w:line="360" w:lineRule="auto"/>
        <w:ind w:firstLineChars="200" w:firstLine="480"/>
        <w:contextualSpacing/>
        <w:rPr>
          <w:rFonts w:asciiTheme="minorEastAsia" w:hAnsiTheme="minorEastAsia" w:cs="仿宋_GB2312"/>
          <w:szCs w:val="24"/>
          <w:lang w:val="zh-CN"/>
        </w:rPr>
      </w:pPr>
      <w:r w:rsidRPr="009868EA">
        <w:rPr>
          <w:rFonts w:asciiTheme="minorEastAsia" w:eastAsiaTheme="minorEastAsia" w:hAnsiTheme="minorEastAsia" w:cs="仿宋_GB2312" w:hint="eastAsia"/>
          <w:szCs w:val="24"/>
          <w:lang w:val="zh-CN"/>
        </w:rPr>
        <w:t>评标委员会按照招标文件中规定的评标方法和标准，对符合性审查合格的投标文</w:t>
      </w:r>
      <w:r w:rsidRPr="009868EA">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9868EA">
        <w:rPr>
          <w:rFonts w:asciiTheme="minorEastAsia" w:hAnsiTheme="minorEastAsia" w:cs="仿宋_GB2312" w:hint="eastAsia"/>
          <w:szCs w:val="24"/>
          <w:lang w:val="zh-CN"/>
        </w:rPr>
        <w:t>评标过程中，不得去掉报价中的最高报价和最低报价。</w:t>
      </w:r>
    </w:p>
    <w:p w:rsidR="00BD3BA3" w:rsidRPr="009868EA" w:rsidRDefault="009B7329">
      <w:pPr>
        <w:pStyle w:val="a7"/>
        <w:spacing w:line="360" w:lineRule="auto"/>
        <w:ind w:firstLineChars="200" w:firstLine="482"/>
        <w:contextualSpacing/>
        <w:rPr>
          <w:rFonts w:asciiTheme="minorEastAsia" w:eastAsiaTheme="minorEastAsia" w:hAnsiTheme="minorEastAsia" w:cs="仿宋_GB2312"/>
          <w:b/>
          <w:szCs w:val="24"/>
          <w:lang w:val="zh-CN"/>
        </w:rPr>
      </w:pPr>
      <w:r w:rsidRPr="009868EA">
        <w:rPr>
          <w:rFonts w:asciiTheme="minorEastAsia" w:eastAsiaTheme="minorEastAsia" w:hAnsiTheme="minorEastAsia" w:cs="仿宋_GB2312" w:hint="eastAsia"/>
          <w:b/>
          <w:szCs w:val="24"/>
          <w:lang w:val="zh-CN"/>
        </w:rPr>
        <w:t>（1）价格分计算</w:t>
      </w:r>
    </w:p>
    <w:p w:rsidR="00BD3BA3" w:rsidRPr="009868EA" w:rsidRDefault="009B7329">
      <w:pPr>
        <w:pStyle w:val="a7"/>
        <w:spacing w:line="360" w:lineRule="auto"/>
        <w:ind w:firstLineChars="200" w:firstLine="480"/>
        <w:contextualSpacing/>
        <w:rPr>
          <w:rFonts w:asciiTheme="minorEastAsia" w:eastAsiaTheme="minorEastAsia" w:hAnsiTheme="minorEastAsia" w:cs="仿宋_GB2312"/>
          <w:szCs w:val="24"/>
          <w:lang w:val="zh-CN"/>
        </w:rPr>
      </w:pPr>
      <w:r w:rsidRPr="009868EA">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D3BA3" w:rsidRPr="009868EA" w:rsidRDefault="009B7329">
      <w:pPr>
        <w:pStyle w:val="a7"/>
        <w:spacing w:line="360" w:lineRule="auto"/>
        <w:ind w:firstLineChars="200" w:firstLine="480"/>
        <w:contextualSpacing/>
        <w:rPr>
          <w:rFonts w:asciiTheme="minorEastAsia" w:eastAsiaTheme="minorEastAsia" w:hAnsiTheme="minorEastAsia" w:cs="仿宋_GB2312"/>
          <w:szCs w:val="24"/>
          <w:lang w:val="zh-CN"/>
        </w:rPr>
      </w:pPr>
      <w:r w:rsidRPr="009868EA">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D3BA3" w:rsidRPr="009868EA" w:rsidRDefault="009B7329">
      <w:pPr>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D3BA3" w:rsidRPr="009868EA" w:rsidRDefault="009B7329">
      <w:pPr>
        <w:pStyle w:val="a7"/>
        <w:spacing w:line="360" w:lineRule="auto"/>
        <w:ind w:firstLineChars="200" w:firstLine="480"/>
        <w:contextualSpacing/>
        <w:rPr>
          <w:rFonts w:asciiTheme="minorEastAsia" w:eastAsiaTheme="minorEastAsia" w:hAnsiTheme="minorEastAsia"/>
          <w:szCs w:val="24"/>
        </w:rPr>
      </w:pPr>
      <w:r w:rsidRPr="009868EA">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868EA">
        <w:rPr>
          <w:rFonts w:asciiTheme="minorEastAsia" w:eastAsiaTheme="minorEastAsia" w:hAnsiTheme="minorEastAsia" w:hint="eastAsia"/>
          <w:szCs w:val="24"/>
        </w:rPr>
        <w:t>残疾人福利性单位属于小型、微型企业的，不重复享受政策。</w:t>
      </w:r>
    </w:p>
    <w:p w:rsidR="00BD3BA3" w:rsidRPr="009868EA" w:rsidRDefault="009B7329">
      <w:pPr>
        <w:pStyle w:val="a7"/>
        <w:spacing w:line="360" w:lineRule="auto"/>
        <w:ind w:firstLineChars="200" w:firstLine="482"/>
        <w:contextualSpacing/>
        <w:rPr>
          <w:rFonts w:asciiTheme="minorEastAsia" w:eastAsiaTheme="minorEastAsia" w:hAnsiTheme="minorEastAsia" w:cs="仿宋_GB2312"/>
          <w:b/>
          <w:szCs w:val="24"/>
          <w:lang w:val="zh-CN"/>
        </w:rPr>
      </w:pPr>
      <w:r w:rsidRPr="009868EA">
        <w:rPr>
          <w:rFonts w:asciiTheme="minorEastAsia" w:eastAsiaTheme="minorEastAsia" w:hAnsiTheme="minorEastAsia" w:hint="eastAsia"/>
          <w:b/>
          <w:szCs w:val="24"/>
        </w:rPr>
        <w:t>（2）强制采购节能产品和优先采购节能产品、优先采购环保产品</w:t>
      </w:r>
    </w:p>
    <w:p w:rsidR="00BD3BA3" w:rsidRPr="009868EA" w:rsidRDefault="009B7329">
      <w:pPr>
        <w:pStyle w:val="a7"/>
        <w:spacing w:line="360" w:lineRule="auto"/>
        <w:ind w:firstLine="465"/>
        <w:contextualSpacing/>
        <w:jc w:val="left"/>
        <w:rPr>
          <w:rFonts w:asciiTheme="minorEastAsia" w:eastAsiaTheme="minorEastAsia" w:hAnsiTheme="minorEastAsia" w:cs="仿宋_GB2312"/>
          <w:szCs w:val="24"/>
          <w:lang w:val="zh-CN"/>
        </w:rPr>
      </w:pPr>
      <w:r w:rsidRPr="009868EA">
        <w:rPr>
          <w:rFonts w:asciiTheme="minorEastAsia" w:eastAsiaTheme="minorEastAsia" w:hAnsiTheme="minorEastAsia" w:cs="仿宋_GB2312" w:hint="eastAsia"/>
          <w:szCs w:val="24"/>
          <w:lang w:val="zh-CN"/>
        </w:rPr>
        <w:t>1）对《节能产品政府采购清单》所列的政府强制采购节能产品</w:t>
      </w:r>
      <w:r w:rsidRPr="009868EA">
        <w:rPr>
          <w:rFonts w:asciiTheme="minorEastAsia" w:eastAsiaTheme="minorEastAsia" w:hAnsiTheme="minorEastAsia" w:cs="仿宋_GB2312" w:hint="eastAsia"/>
          <w:szCs w:val="24"/>
        </w:rPr>
        <w:t>，</w:t>
      </w:r>
      <w:r w:rsidRPr="009868EA">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9868EA">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BD3BA3" w:rsidRPr="009868EA" w:rsidRDefault="009B7329">
      <w:pPr>
        <w:pStyle w:val="a7"/>
        <w:spacing w:line="360" w:lineRule="auto"/>
        <w:ind w:firstLine="465"/>
        <w:contextualSpacing/>
        <w:jc w:val="left"/>
        <w:rPr>
          <w:rFonts w:asciiTheme="minorEastAsia" w:eastAsiaTheme="minorEastAsia" w:hAnsiTheme="minorEastAsia" w:cs="仿宋_GB2312"/>
          <w:szCs w:val="24"/>
          <w:lang w:val="zh-CN"/>
        </w:rPr>
      </w:pPr>
      <w:r w:rsidRPr="009868EA">
        <w:rPr>
          <w:rFonts w:asciiTheme="minorEastAsia" w:eastAsiaTheme="minorEastAsia" w:hAnsiTheme="minorEastAsia" w:cs="仿宋_GB2312" w:hint="eastAsia"/>
          <w:szCs w:val="24"/>
          <w:lang w:val="zh-CN"/>
        </w:rPr>
        <w:t>投标人所投其他产品若属于“节能产品政府采购清单”优先采购产品，</w:t>
      </w:r>
      <w:r w:rsidRPr="009868EA">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BD3BA3" w:rsidRPr="009868EA" w:rsidRDefault="009B7329">
      <w:pPr>
        <w:pStyle w:val="a7"/>
        <w:spacing w:line="360" w:lineRule="auto"/>
        <w:ind w:firstLineChars="200" w:firstLine="480"/>
        <w:contextualSpacing/>
        <w:rPr>
          <w:rFonts w:asciiTheme="minorEastAsia" w:eastAsiaTheme="minorEastAsia" w:hAnsiTheme="minorEastAsia" w:cs="仿宋_GB2312"/>
          <w:szCs w:val="24"/>
          <w:lang w:val="zh-CN"/>
        </w:rPr>
      </w:pPr>
      <w:r w:rsidRPr="009868EA">
        <w:rPr>
          <w:rFonts w:asciiTheme="minorEastAsia" w:eastAsiaTheme="minorEastAsia" w:hAnsiTheme="minorEastAsia" w:cs="仿宋_GB2312" w:hint="eastAsia"/>
          <w:szCs w:val="24"/>
          <w:lang w:val="zh-CN"/>
        </w:rPr>
        <w:t>2）</w:t>
      </w:r>
      <w:r w:rsidRPr="009868EA">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9868EA">
        <w:rPr>
          <w:rFonts w:asciiTheme="minorEastAsia" w:eastAsiaTheme="minorEastAsia" w:hAnsiTheme="minorEastAsia" w:cs="仿宋_GB2312" w:hint="eastAsia"/>
          <w:szCs w:val="24"/>
          <w:lang w:val="zh-CN"/>
        </w:rPr>
        <w:t>评标委员会根据本项目评标标准予以判定并赋分。</w:t>
      </w:r>
    </w:p>
    <w:p w:rsidR="00BD3BA3" w:rsidRPr="009868EA" w:rsidRDefault="009B7329">
      <w:pPr>
        <w:pStyle w:val="a7"/>
        <w:spacing w:line="360" w:lineRule="auto"/>
        <w:ind w:firstLineChars="200" w:firstLine="482"/>
        <w:contextualSpacing/>
        <w:rPr>
          <w:rFonts w:asciiTheme="minorEastAsia" w:eastAsiaTheme="minorEastAsia" w:hAnsiTheme="minorEastAsia" w:cs="仿宋_GB2312"/>
          <w:b/>
          <w:szCs w:val="24"/>
          <w:lang w:val="zh-CN"/>
        </w:rPr>
      </w:pPr>
      <w:r w:rsidRPr="009868EA">
        <w:rPr>
          <w:rFonts w:asciiTheme="minorEastAsia" w:eastAsiaTheme="minorEastAsia" w:hAnsiTheme="minorEastAsia" w:cs="仿宋_GB2312" w:hint="eastAsia"/>
          <w:b/>
          <w:szCs w:val="24"/>
          <w:lang w:val="zh-CN"/>
        </w:rPr>
        <w:t>（3）</w:t>
      </w:r>
      <w:r w:rsidRPr="009868EA">
        <w:rPr>
          <w:rFonts w:asciiTheme="minorEastAsia" w:eastAsiaTheme="minorEastAsia" w:hAnsiTheme="minorEastAsia" w:cs="仿宋_GB2312"/>
          <w:b/>
          <w:szCs w:val="24"/>
          <w:lang w:val="zh-CN"/>
        </w:rPr>
        <w:t>关于相同品牌产品</w:t>
      </w:r>
    </w:p>
    <w:p w:rsidR="00BD3BA3" w:rsidRPr="009868EA" w:rsidRDefault="009B7329">
      <w:pPr>
        <w:pStyle w:val="a7"/>
        <w:spacing w:line="360" w:lineRule="auto"/>
        <w:ind w:firstLine="465"/>
        <w:contextualSpacing/>
        <w:jc w:val="left"/>
        <w:rPr>
          <w:rFonts w:asciiTheme="minorEastAsia" w:eastAsiaTheme="minorEastAsia" w:hAnsiTheme="minorEastAsia" w:cs="仿宋_GB2312"/>
          <w:szCs w:val="24"/>
          <w:lang w:val="zh-CN"/>
        </w:rPr>
      </w:pPr>
      <w:r w:rsidRPr="009868EA">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9868EA">
        <w:rPr>
          <w:rFonts w:asciiTheme="minorEastAsia" w:eastAsiaTheme="minorEastAsia" w:hAnsiTheme="minorEastAsia" w:cs="仿宋_GB2312" w:hint="eastAsia"/>
          <w:szCs w:val="24"/>
          <w:lang w:val="zh-CN"/>
        </w:rPr>
        <w:t>采取随机抽取</w:t>
      </w:r>
      <w:r w:rsidRPr="009868EA">
        <w:rPr>
          <w:rFonts w:asciiTheme="minorEastAsia" w:eastAsiaTheme="minorEastAsia" w:hAnsiTheme="minorEastAsia" w:cs="仿宋_GB2312"/>
          <w:szCs w:val="24"/>
          <w:lang w:val="zh-CN"/>
        </w:rPr>
        <w:t>方式确定一个参加评标的投标人，其他投标无效。</w:t>
      </w:r>
    </w:p>
    <w:p w:rsidR="00BD3BA3" w:rsidRPr="009868EA" w:rsidRDefault="009B7329">
      <w:pPr>
        <w:pStyle w:val="a7"/>
        <w:spacing w:line="360" w:lineRule="auto"/>
        <w:ind w:firstLine="465"/>
        <w:contextualSpacing/>
        <w:jc w:val="left"/>
        <w:rPr>
          <w:rFonts w:asciiTheme="minorEastAsia" w:eastAsiaTheme="minorEastAsia" w:hAnsiTheme="minorEastAsia" w:cs="仿宋_GB2312"/>
          <w:szCs w:val="24"/>
          <w:lang w:val="zh-CN"/>
        </w:rPr>
      </w:pPr>
      <w:r w:rsidRPr="009868EA">
        <w:rPr>
          <w:rFonts w:asciiTheme="minorEastAsia" w:eastAsiaTheme="minorEastAsia" w:hAnsiTheme="minorEastAsia" w:cs="仿宋_GB2312"/>
          <w:szCs w:val="24"/>
          <w:lang w:val="zh-CN"/>
        </w:rPr>
        <w:t>采用综合评分法的，提供相同品牌产品</w:t>
      </w:r>
      <w:r w:rsidRPr="009868EA">
        <w:rPr>
          <w:rFonts w:asciiTheme="minorEastAsia" w:eastAsiaTheme="minorEastAsia" w:hAnsiTheme="minorEastAsia" w:cs="仿宋_GB2312" w:hint="eastAsia"/>
          <w:szCs w:val="24"/>
          <w:lang w:val="zh-CN"/>
        </w:rPr>
        <w:t>（</w:t>
      </w:r>
      <w:r w:rsidRPr="009868EA">
        <w:rPr>
          <w:rFonts w:asciiTheme="minorEastAsia" w:eastAsiaTheme="minorEastAsia" w:hAnsiTheme="minorEastAsia" w:cs="仿宋_GB2312"/>
          <w:szCs w:val="24"/>
          <w:lang w:val="zh-CN"/>
        </w:rPr>
        <w:t>非单一产品采购项目，多家投标人提供的核心产品品牌相同</w:t>
      </w:r>
      <w:r w:rsidRPr="009868EA">
        <w:rPr>
          <w:rFonts w:asciiTheme="minorEastAsia" w:eastAsiaTheme="minorEastAsia" w:hAnsiTheme="minorEastAsia" w:cs="仿宋_GB2312" w:hint="eastAsia"/>
          <w:szCs w:val="24"/>
          <w:lang w:val="zh-CN"/>
        </w:rPr>
        <w:t>）</w:t>
      </w:r>
      <w:r w:rsidRPr="009868E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9868EA">
        <w:rPr>
          <w:rFonts w:asciiTheme="minorEastAsia" w:eastAsiaTheme="minorEastAsia" w:hAnsiTheme="minorEastAsia" w:cs="仿宋_GB2312" w:hint="eastAsia"/>
          <w:szCs w:val="24"/>
          <w:lang w:val="zh-CN"/>
        </w:rPr>
        <w:t>由采购人或者采购人委托评标委员会</w:t>
      </w:r>
      <w:r w:rsidRPr="009868EA">
        <w:rPr>
          <w:rFonts w:asciiTheme="minorEastAsia" w:eastAsiaTheme="minorEastAsia" w:hAnsiTheme="minorEastAsia" w:cs="仿宋_GB2312"/>
          <w:szCs w:val="24"/>
          <w:lang w:val="zh-CN"/>
        </w:rPr>
        <w:t>采取随机抽取方式确定</w:t>
      </w:r>
      <w:r w:rsidRPr="009868EA">
        <w:rPr>
          <w:rFonts w:asciiTheme="minorEastAsia" w:eastAsiaTheme="minorEastAsia" w:hAnsiTheme="minorEastAsia" w:cs="仿宋_GB2312" w:hint="eastAsia"/>
          <w:szCs w:val="24"/>
          <w:lang w:val="zh-CN"/>
        </w:rPr>
        <w:t>一个投标人获得中标人推荐资格</w:t>
      </w:r>
      <w:r w:rsidRPr="009868EA">
        <w:rPr>
          <w:rFonts w:asciiTheme="minorEastAsia" w:eastAsiaTheme="minorEastAsia" w:hAnsiTheme="minorEastAsia" w:cs="仿宋_GB2312"/>
          <w:szCs w:val="24"/>
          <w:lang w:val="zh-CN"/>
        </w:rPr>
        <w:t>，其他同品牌投标人不作为中标候选人。</w:t>
      </w:r>
    </w:p>
    <w:p w:rsidR="00BD3BA3" w:rsidRPr="009868EA" w:rsidRDefault="009B7329">
      <w:pPr>
        <w:pStyle w:val="a7"/>
        <w:spacing w:line="360" w:lineRule="auto"/>
        <w:ind w:firstLine="465"/>
        <w:contextualSpacing/>
        <w:jc w:val="left"/>
        <w:rPr>
          <w:rFonts w:asciiTheme="minorEastAsia" w:eastAsiaTheme="minorEastAsia" w:hAnsiTheme="minorEastAsia" w:cs="仿宋_GB2312"/>
          <w:b/>
          <w:szCs w:val="24"/>
          <w:lang w:val="zh-CN"/>
        </w:rPr>
      </w:pPr>
      <w:r w:rsidRPr="009868EA">
        <w:rPr>
          <w:rFonts w:asciiTheme="minorEastAsia" w:eastAsiaTheme="minorEastAsia" w:hAnsiTheme="minorEastAsia" w:cs="仿宋_GB2312" w:hint="eastAsia"/>
          <w:b/>
          <w:szCs w:val="24"/>
          <w:lang w:val="zh-CN"/>
        </w:rPr>
        <w:t>（4）关于强制性产品认证</w:t>
      </w:r>
    </w:p>
    <w:p w:rsidR="00BD3BA3" w:rsidRPr="009868EA" w:rsidRDefault="009B7329">
      <w:pPr>
        <w:spacing w:line="360" w:lineRule="auto"/>
        <w:ind w:firstLineChars="200" w:firstLine="480"/>
        <w:contextualSpacing/>
        <w:rPr>
          <w:rFonts w:asciiTheme="minorEastAsia" w:hAnsiTheme="minorEastAsia" w:cs="宋体"/>
          <w:kern w:val="0"/>
          <w:sz w:val="24"/>
          <w:szCs w:val="24"/>
        </w:rPr>
      </w:pPr>
      <w:r w:rsidRPr="009868EA">
        <w:rPr>
          <w:rFonts w:asciiTheme="minorEastAsia" w:hAnsiTheme="minorEastAsia" w:cs="仿宋_GB2312" w:hint="eastAsia"/>
          <w:sz w:val="24"/>
          <w:szCs w:val="24"/>
          <w:lang w:val="zh-CN"/>
        </w:rPr>
        <w:t>1）如投标人所投产品属于“中国强制性产品认证”（3C认证）范围内,则必须承诺采用</w:t>
      </w:r>
      <w:r w:rsidRPr="009868EA">
        <w:rPr>
          <w:rFonts w:asciiTheme="minorEastAsia" w:hAnsiTheme="minorEastAsia" w:cs="仿宋_GB2312"/>
          <w:sz w:val="24"/>
          <w:szCs w:val="24"/>
          <w:lang w:val="zh-CN"/>
        </w:rPr>
        <w:t>《中华人民共和国实施强制性产品认证的产品目录》</w:t>
      </w:r>
      <w:r w:rsidRPr="009868EA">
        <w:rPr>
          <w:rFonts w:asciiTheme="minorEastAsia" w:hAnsiTheme="minorEastAsia" w:cs="仿宋_GB2312" w:hint="eastAsia"/>
          <w:sz w:val="24"/>
          <w:szCs w:val="24"/>
          <w:lang w:val="zh-CN"/>
        </w:rPr>
        <w:t>并在有效期内的产品，应在投标文件中提供</w:t>
      </w:r>
      <w:r w:rsidRPr="009868EA">
        <w:rPr>
          <w:rFonts w:asciiTheme="minorEastAsia" w:hAnsiTheme="minorEastAsia" w:cs="仿宋_GB2312" w:hint="eastAsia"/>
          <w:lang w:val="zh-CN"/>
        </w:rPr>
        <w:t>“</w:t>
      </w:r>
      <w:r w:rsidRPr="009868EA">
        <w:rPr>
          <w:rFonts w:asciiTheme="minorEastAsia" w:hAnsiTheme="minorEastAsia" w:cs="仿宋_GB2312" w:hint="eastAsia"/>
          <w:sz w:val="24"/>
          <w:szCs w:val="24"/>
          <w:lang w:val="zh-CN"/>
        </w:rPr>
        <w:t>所投产品符合国家强制性要求承诺函</w:t>
      </w:r>
      <w:r w:rsidRPr="009868EA">
        <w:rPr>
          <w:rFonts w:asciiTheme="minorEastAsia" w:hAnsiTheme="minorEastAsia" w:cs="仿宋_GB2312" w:hint="eastAsia"/>
          <w:lang w:val="zh-CN"/>
        </w:rPr>
        <w:t>”</w:t>
      </w:r>
      <w:r w:rsidRPr="009868EA">
        <w:rPr>
          <w:rFonts w:asciiTheme="minorEastAsia" w:hAnsiTheme="minorEastAsia" w:cs="仿宋_GB2312" w:hint="eastAsia"/>
          <w:sz w:val="24"/>
          <w:szCs w:val="24"/>
          <w:lang w:val="zh-CN"/>
        </w:rPr>
        <w:t>并加盖投标人公章，否则将承担其投标被视为非实质性响应投标的风险。</w:t>
      </w:r>
    </w:p>
    <w:p w:rsidR="00BD3BA3" w:rsidRPr="009868EA" w:rsidRDefault="009B732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宋体" w:hint="eastAsia"/>
          <w:kern w:val="0"/>
          <w:sz w:val="24"/>
          <w:szCs w:val="24"/>
        </w:rPr>
        <w:t>2)投标人所投产品如被列入</w:t>
      </w:r>
      <w:r w:rsidRPr="009868EA">
        <w:rPr>
          <w:rFonts w:asciiTheme="minorEastAsia" w:hAnsiTheme="minorEastAsia" w:cs="宋体"/>
          <w:kern w:val="0"/>
          <w:sz w:val="24"/>
          <w:szCs w:val="24"/>
        </w:rPr>
        <w:t>《信息安全产品强制性认证目录》，</w:t>
      </w:r>
      <w:r w:rsidRPr="009868EA">
        <w:rPr>
          <w:rFonts w:asciiTheme="minorEastAsia" w:hAnsiTheme="minorEastAsia" w:cs="仿宋_GB2312" w:hint="eastAsia"/>
          <w:sz w:val="24"/>
          <w:szCs w:val="24"/>
          <w:lang w:val="zh-CN"/>
        </w:rPr>
        <w:t>则投标文件中应根据本项目招标文件“第二章 项目需求”</w:t>
      </w:r>
      <w:r w:rsidRPr="009868EA">
        <w:rPr>
          <w:rFonts w:asciiTheme="minorEastAsia" w:hAnsiTheme="minorEastAsia" w:cs="仿宋_GB2312"/>
          <w:sz w:val="24"/>
          <w:szCs w:val="24"/>
          <w:lang w:val="zh-CN"/>
        </w:rPr>
        <w:t>提供</w:t>
      </w:r>
      <w:r w:rsidRPr="009868EA">
        <w:rPr>
          <w:rFonts w:asciiTheme="minorEastAsia" w:hAnsiTheme="minorEastAsia" w:cs="仿宋_GB2312" w:hint="eastAsia"/>
          <w:sz w:val="24"/>
          <w:szCs w:val="24"/>
          <w:lang w:val="zh-CN"/>
        </w:rPr>
        <w:t>：</w:t>
      </w:r>
    </w:p>
    <w:p w:rsidR="00BD3BA3" w:rsidRPr="009868EA" w:rsidRDefault="009B732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宋体" w:hint="eastAsia"/>
          <w:kern w:val="0"/>
          <w:sz w:val="24"/>
          <w:szCs w:val="24"/>
        </w:rPr>
        <w:t>中国信息安全认证中心官网（</w:t>
      </w:r>
      <w:r w:rsidRPr="009868EA">
        <w:rPr>
          <w:rFonts w:asciiTheme="minorEastAsia" w:hAnsiTheme="minorEastAsia" w:cs="宋体"/>
          <w:kern w:val="0"/>
          <w:sz w:val="24"/>
          <w:szCs w:val="24"/>
        </w:rPr>
        <w:t>http://www.isccc.gov.cn/index.shtml</w:t>
      </w:r>
      <w:r w:rsidRPr="009868EA">
        <w:rPr>
          <w:rFonts w:asciiTheme="minorEastAsia" w:hAnsiTheme="minorEastAsia" w:cs="宋体" w:hint="eastAsia"/>
          <w:kern w:val="0"/>
          <w:sz w:val="24"/>
          <w:szCs w:val="24"/>
        </w:rPr>
        <w:t>）产品查</w:t>
      </w:r>
      <w:r w:rsidRPr="009868EA">
        <w:rPr>
          <w:rFonts w:asciiTheme="minorEastAsia" w:hAnsiTheme="minorEastAsia" w:cs="宋体" w:hint="eastAsia"/>
          <w:kern w:val="0"/>
          <w:sz w:val="24"/>
          <w:szCs w:val="24"/>
        </w:rPr>
        <w:lastRenderedPageBreak/>
        <w:t>询结果截图并加盖投标人公章或中国信息安全认证中心</w:t>
      </w:r>
      <w:r w:rsidRPr="009868EA">
        <w:rPr>
          <w:rFonts w:asciiTheme="minorEastAsia" w:hAnsiTheme="minorEastAsia" w:cs="仿宋_GB2312" w:hint="eastAsia"/>
          <w:sz w:val="24"/>
          <w:szCs w:val="24"/>
          <w:lang w:val="zh-CN"/>
        </w:rPr>
        <w:t>颁发的《中国国家信息安全产品认证证书》加盖投标人公章的原件扫描件（或图片）。</w:t>
      </w:r>
    </w:p>
    <w:p w:rsidR="00BD3BA3" w:rsidRPr="009868EA" w:rsidRDefault="009B732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（5）投标无效情形</w:t>
      </w:r>
    </w:p>
    <w:p w:rsidR="00BD3BA3" w:rsidRPr="009868EA" w:rsidRDefault="009B73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D3BA3" w:rsidRPr="009868EA" w:rsidRDefault="009B73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2）符合性审查资料未按招标文件要求签署、盖章的；</w:t>
      </w:r>
    </w:p>
    <w:p w:rsidR="00BD3BA3" w:rsidRPr="009868EA" w:rsidRDefault="009B73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3）有下列情形之一的，视为投标人串通投标，其投标无效：</w:t>
      </w:r>
    </w:p>
    <w:p w:rsidR="00BD3BA3" w:rsidRPr="009868EA" w:rsidRDefault="009B73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a.不同投标人的投标文件由同一单位或者个人编制；</w:t>
      </w:r>
    </w:p>
    <w:p w:rsidR="00BD3BA3" w:rsidRPr="009868EA" w:rsidRDefault="009B73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b.不同投标人委托同一单位或者个人办理投标事宜；</w:t>
      </w:r>
    </w:p>
    <w:p w:rsidR="00BD3BA3" w:rsidRPr="009868EA" w:rsidRDefault="009B73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c.不同投标人的投标文件载明的项目管理成员或者联系人员为同一人；</w:t>
      </w:r>
    </w:p>
    <w:p w:rsidR="00BD3BA3" w:rsidRPr="009868EA" w:rsidRDefault="009B73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d.不同投标人的投标文件异常一致或者投标报价呈规律性差异；</w:t>
      </w:r>
    </w:p>
    <w:p w:rsidR="00BD3BA3" w:rsidRPr="009868EA" w:rsidRDefault="009B73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e.不同投标人的投标文件相互混装；</w:t>
      </w:r>
    </w:p>
    <w:p w:rsidR="00BD3BA3" w:rsidRPr="009868EA" w:rsidRDefault="009B7329">
      <w:pPr>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D3BA3" w:rsidRPr="009868EA" w:rsidRDefault="009B7329">
      <w:pPr>
        <w:spacing w:line="360" w:lineRule="auto"/>
        <w:ind w:left="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5）提供虚假材料谋取中标、成交的</w:t>
      </w:r>
    </w:p>
    <w:p w:rsidR="00BD3BA3" w:rsidRPr="009868EA" w:rsidRDefault="009B73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6）</w:t>
      </w:r>
      <w:r w:rsidRPr="009868EA">
        <w:rPr>
          <w:rFonts w:asciiTheme="minorEastAsia" w:hAnsiTheme="minorEastAsia" w:cs="仿宋_GB2312"/>
          <w:sz w:val="24"/>
          <w:szCs w:val="24"/>
          <w:lang w:val="zh-CN"/>
        </w:rPr>
        <w:t>法律、法规和招标文件规定的其他无效情形。</w:t>
      </w:r>
    </w:p>
    <w:p w:rsidR="00BD3BA3" w:rsidRPr="009868EA" w:rsidRDefault="009B7329">
      <w:pPr>
        <w:pStyle w:val="a7"/>
        <w:spacing w:line="360" w:lineRule="auto"/>
        <w:ind w:firstLineChars="200" w:firstLine="482"/>
        <w:contextualSpacing/>
        <w:rPr>
          <w:rFonts w:asciiTheme="minorEastAsia" w:eastAsiaTheme="minorEastAsia" w:hAnsiTheme="minorEastAsia" w:cs="仿宋_GB2312"/>
          <w:b/>
          <w:szCs w:val="24"/>
          <w:lang w:val="zh-CN"/>
        </w:rPr>
      </w:pPr>
      <w:r w:rsidRPr="009868EA">
        <w:rPr>
          <w:rFonts w:asciiTheme="minorEastAsia" w:eastAsiaTheme="minorEastAsia" w:hAnsiTheme="minorEastAsia" w:cs="仿宋_GB2312" w:hint="eastAsia"/>
          <w:b/>
          <w:szCs w:val="24"/>
          <w:lang w:val="zh-CN"/>
        </w:rPr>
        <w:t>（6）评标标准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gridCol w:w="6237"/>
        <w:gridCol w:w="967"/>
      </w:tblGrid>
      <w:tr w:rsidR="00635EAB" w:rsidRPr="009868EA" w:rsidTr="00BE2379">
        <w:trPr>
          <w:trHeight w:val="900"/>
          <w:jc w:val="center"/>
        </w:trPr>
        <w:tc>
          <w:tcPr>
            <w:tcW w:w="1762" w:type="dxa"/>
            <w:vAlign w:val="center"/>
          </w:tcPr>
          <w:p w:rsidR="00635EAB" w:rsidRPr="009868EA" w:rsidRDefault="00635EAB" w:rsidP="00BE2379">
            <w:pPr>
              <w:spacing w:line="360" w:lineRule="auto"/>
              <w:jc w:val="center"/>
              <w:rPr>
                <w:rFonts w:ascii="宋体" w:hAnsi="宋体"/>
                <w:sz w:val="24"/>
              </w:rPr>
            </w:pPr>
            <w:r w:rsidRPr="009868EA">
              <w:rPr>
                <w:rFonts w:ascii="宋体" w:hAnsi="宋体" w:hint="eastAsia"/>
                <w:sz w:val="24"/>
              </w:rPr>
              <w:t>分值构成</w:t>
            </w:r>
          </w:p>
        </w:tc>
        <w:tc>
          <w:tcPr>
            <w:tcW w:w="7204" w:type="dxa"/>
            <w:gridSpan w:val="2"/>
            <w:vAlign w:val="center"/>
          </w:tcPr>
          <w:p w:rsidR="00635EAB" w:rsidRPr="009868EA" w:rsidRDefault="00635EAB" w:rsidP="00BE2379">
            <w:pPr>
              <w:spacing w:line="360" w:lineRule="auto"/>
              <w:ind w:firstLineChars="200" w:firstLine="480"/>
              <w:rPr>
                <w:rFonts w:ascii="宋体" w:hAnsi="宋体"/>
                <w:sz w:val="24"/>
              </w:rPr>
            </w:pPr>
            <w:r w:rsidRPr="009868EA">
              <w:rPr>
                <w:rFonts w:ascii="宋体" w:hAnsi="宋体" w:hint="eastAsia"/>
                <w:sz w:val="24"/>
              </w:rPr>
              <w:t>价格分值：30分</w:t>
            </w:r>
          </w:p>
          <w:p w:rsidR="00635EAB" w:rsidRPr="009868EA" w:rsidRDefault="00635EAB" w:rsidP="00BE2379">
            <w:pPr>
              <w:spacing w:line="360" w:lineRule="auto"/>
              <w:ind w:firstLineChars="200" w:firstLine="480"/>
              <w:rPr>
                <w:rFonts w:ascii="宋体" w:hAnsi="宋体"/>
                <w:sz w:val="24"/>
              </w:rPr>
            </w:pPr>
            <w:r w:rsidRPr="009868EA">
              <w:rPr>
                <w:rFonts w:ascii="宋体" w:hAnsi="宋体" w:hint="eastAsia"/>
                <w:sz w:val="24"/>
              </w:rPr>
              <w:t>商务部分：35分</w:t>
            </w:r>
          </w:p>
          <w:p w:rsidR="00635EAB" w:rsidRPr="009868EA" w:rsidRDefault="00635EAB" w:rsidP="00BE2379">
            <w:pPr>
              <w:spacing w:line="360" w:lineRule="auto"/>
              <w:ind w:firstLineChars="200" w:firstLine="480"/>
              <w:rPr>
                <w:rFonts w:ascii="宋体" w:hAnsi="宋体"/>
                <w:sz w:val="24"/>
              </w:rPr>
            </w:pPr>
            <w:r w:rsidRPr="009868EA">
              <w:rPr>
                <w:rFonts w:ascii="宋体" w:hAnsi="宋体" w:hint="eastAsia"/>
                <w:sz w:val="24"/>
              </w:rPr>
              <w:t>技术部分：35分</w:t>
            </w:r>
          </w:p>
        </w:tc>
      </w:tr>
      <w:tr w:rsidR="00635EAB" w:rsidRPr="009868EA" w:rsidTr="00BE2379">
        <w:trPr>
          <w:trHeight w:val="567"/>
          <w:jc w:val="center"/>
        </w:trPr>
        <w:tc>
          <w:tcPr>
            <w:tcW w:w="8966" w:type="dxa"/>
            <w:gridSpan w:val="3"/>
            <w:vAlign w:val="center"/>
          </w:tcPr>
          <w:p w:rsidR="00635EAB" w:rsidRPr="009868EA" w:rsidRDefault="00635EAB" w:rsidP="00BE2379">
            <w:pPr>
              <w:jc w:val="center"/>
              <w:rPr>
                <w:rFonts w:ascii="宋体" w:hAnsi="宋体"/>
                <w:b/>
                <w:sz w:val="24"/>
              </w:rPr>
            </w:pPr>
            <w:r w:rsidRPr="009868EA">
              <w:rPr>
                <w:rFonts w:ascii="宋体" w:hAnsi="宋体" w:hint="eastAsia"/>
                <w:b/>
                <w:sz w:val="24"/>
              </w:rPr>
              <w:t>价格部分（满分</w:t>
            </w:r>
            <w:r w:rsidR="00AC02D5">
              <w:rPr>
                <w:rFonts w:ascii="宋体" w:hAnsi="宋体" w:hint="eastAsia"/>
                <w:b/>
                <w:sz w:val="24"/>
              </w:rPr>
              <w:t>30</w:t>
            </w:r>
            <w:r w:rsidRPr="009868EA">
              <w:rPr>
                <w:rFonts w:ascii="宋体" w:hAnsi="宋体" w:hint="eastAsia"/>
                <w:b/>
                <w:sz w:val="24"/>
              </w:rPr>
              <w:t>分）</w:t>
            </w:r>
          </w:p>
        </w:tc>
      </w:tr>
      <w:tr w:rsidR="00635EAB" w:rsidRPr="009868EA" w:rsidTr="00BE2379">
        <w:trPr>
          <w:trHeight w:val="567"/>
          <w:jc w:val="center"/>
        </w:trPr>
        <w:tc>
          <w:tcPr>
            <w:tcW w:w="1762" w:type="dxa"/>
            <w:vAlign w:val="center"/>
          </w:tcPr>
          <w:p w:rsidR="00635EAB" w:rsidRPr="009868EA" w:rsidRDefault="00635EAB" w:rsidP="00BE2379">
            <w:pPr>
              <w:jc w:val="center"/>
              <w:rPr>
                <w:rFonts w:ascii="宋体" w:hAnsi="宋体"/>
                <w:b/>
                <w:sz w:val="24"/>
              </w:rPr>
            </w:pPr>
            <w:r w:rsidRPr="009868EA">
              <w:rPr>
                <w:rFonts w:ascii="宋体" w:hAnsi="宋体" w:hint="eastAsia"/>
                <w:b/>
                <w:sz w:val="24"/>
              </w:rPr>
              <w:t>评分因素</w:t>
            </w:r>
          </w:p>
        </w:tc>
        <w:tc>
          <w:tcPr>
            <w:tcW w:w="6237" w:type="dxa"/>
            <w:vAlign w:val="center"/>
          </w:tcPr>
          <w:p w:rsidR="00635EAB" w:rsidRPr="009868EA" w:rsidRDefault="00635EAB" w:rsidP="00BE2379">
            <w:pPr>
              <w:jc w:val="center"/>
              <w:rPr>
                <w:rFonts w:ascii="宋体" w:hAnsi="宋体"/>
                <w:b/>
                <w:sz w:val="24"/>
              </w:rPr>
            </w:pPr>
            <w:r w:rsidRPr="009868EA">
              <w:rPr>
                <w:rFonts w:ascii="宋体" w:hAnsi="宋体" w:hint="eastAsia"/>
                <w:b/>
                <w:sz w:val="24"/>
              </w:rPr>
              <w:t>评标标准</w:t>
            </w:r>
          </w:p>
        </w:tc>
        <w:tc>
          <w:tcPr>
            <w:tcW w:w="967" w:type="dxa"/>
            <w:vAlign w:val="center"/>
          </w:tcPr>
          <w:p w:rsidR="00635EAB" w:rsidRPr="009868EA" w:rsidRDefault="00635EAB" w:rsidP="00BE2379">
            <w:pPr>
              <w:jc w:val="center"/>
              <w:rPr>
                <w:rFonts w:ascii="宋体" w:hAnsi="宋体"/>
                <w:b/>
                <w:sz w:val="24"/>
              </w:rPr>
            </w:pPr>
            <w:r w:rsidRPr="009868EA">
              <w:rPr>
                <w:rFonts w:ascii="宋体" w:hAnsi="宋体" w:hint="eastAsia"/>
                <w:b/>
                <w:sz w:val="24"/>
              </w:rPr>
              <w:t>分值</w:t>
            </w:r>
          </w:p>
        </w:tc>
      </w:tr>
      <w:tr w:rsidR="00635EAB" w:rsidRPr="009868EA" w:rsidTr="00BE2379">
        <w:trPr>
          <w:trHeight w:val="1519"/>
          <w:jc w:val="center"/>
        </w:trPr>
        <w:tc>
          <w:tcPr>
            <w:tcW w:w="1762" w:type="dxa"/>
            <w:vAlign w:val="center"/>
          </w:tcPr>
          <w:p w:rsidR="00635EAB" w:rsidRPr="009868EA" w:rsidRDefault="00635EAB" w:rsidP="00243DB2">
            <w:pPr>
              <w:spacing w:line="360" w:lineRule="auto"/>
              <w:jc w:val="center"/>
              <w:rPr>
                <w:rFonts w:ascii="宋体" w:hAnsi="宋体"/>
                <w:sz w:val="24"/>
              </w:rPr>
            </w:pPr>
            <w:r w:rsidRPr="009868EA">
              <w:rPr>
                <w:rFonts w:ascii="宋体" w:hAnsi="宋体" w:hint="eastAsia"/>
                <w:sz w:val="24"/>
              </w:rPr>
              <w:lastRenderedPageBreak/>
              <w:t>投标报价评分标准</w:t>
            </w:r>
          </w:p>
        </w:tc>
        <w:tc>
          <w:tcPr>
            <w:tcW w:w="6237" w:type="dxa"/>
            <w:vAlign w:val="center"/>
          </w:tcPr>
          <w:p w:rsidR="00635EAB" w:rsidRPr="009868EA" w:rsidRDefault="00635EAB" w:rsidP="00BE2379">
            <w:pPr>
              <w:spacing w:line="360" w:lineRule="auto"/>
              <w:rPr>
                <w:rFonts w:ascii="宋体" w:hAnsi="宋体"/>
                <w:sz w:val="24"/>
              </w:rPr>
            </w:pPr>
            <w:r w:rsidRPr="009868EA">
              <w:rPr>
                <w:rFonts w:ascii="宋体" w:hAnsi="宋体" w:hint="eastAsia"/>
                <w:sz w:val="24"/>
              </w:rPr>
              <w:t>评标基准价：满足招标文件要求的有效投标报价中，最低的投标报价为评标基准价。</w:t>
            </w:r>
          </w:p>
          <w:p w:rsidR="00635EAB" w:rsidRPr="009868EA" w:rsidRDefault="00635EAB" w:rsidP="00BE2379">
            <w:pPr>
              <w:spacing w:line="360" w:lineRule="auto"/>
              <w:rPr>
                <w:rFonts w:ascii="宋体" w:hAnsi="宋体"/>
                <w:sz w:val="24"/>
              </w:rPr>
            </w:pPr>
            <w:r w:rsidRPr="009868EA">
              <w:rPr>
                <w:rFonts w:ascii="宋体" w:hAnsi="宋体" w:hint="eastAsia"/>
                <w:sz w:val="24"/>
              </w:rPr>
              <w:t>投标报价得分</w:t>
            </w:r>
            <w:r w:rsidRPr="009868EA">
              <w:rPr>
                <w:rFonts w:ascii="宋体" w:hAnsi="宋体"/>
                <w:sz w:val="24"/>
              </w:rPr>
              <w:t>=</w:t>
            </w:r>
            <w:r w:rsidRPr="009868EA">
              <w:rPr>
                <w:rFonts w:ascii="宋体" w:hAnsi="宋体" w:hint="eastAsia"/>
                <w:sz w:val="24"/>
              </w:rPr>
              <w:t>（评标基准价</w:t>
            </w:r>
            <w:r w:rsidRPr="009868EA">
              <w:rPr>
                <w:rFonts w:ascii="宋体" w:hAnsi="宋体"/>
                <w:sz w:val="24"/>
              </w:rPr>
              <w:t>/</w:t>
            </w:r>
            <w:r w:rsidRPr="009868EA">
              <w:rPr>
                <w:rFonts w:ascii="宋体" w:hAnsi="宋体" w:hint="eastAsia"/>
                <w:sz w:val="24"/>
              </w:rPr>
              <w:t>投标报价）×30</w:t>
            </w:r>
          </w:p>
        </w:tc>
        <w:tc>
          <w:tcPr>
            <w:tcW w:w="967" w:type="dxa"/>
            <w:vAlign w:val="center"/>
          </w:tcPr>
          <w:p w:rsidR="00635EAB" w:rsidRPr="009868EA" w:rsidRDefault="00635EAB" w:rsidP="00BE2379">
            <w:pPr>
              <w:jc w:val="center"/>
              <w:rPr>
                <w:rFonts w:ascii="宋体" w:hAnsi="宋体"/>
                <w:sz w:val="24"/>
              </w:rPr>
            </w:pPr>
            <w:r w:rsidRPr="009868EA">
              <w:rPr>
                <w:rFonts w:ascii="宋体" w:hAnsi="宋体" w:hint="eastAsia"/>
                <w:sz w:val="24"/>
              </w:rPr>
              <w:t>30分</w:t>
            </w:r>
          </w:p>
        </w:tc>
      </w:tr>
      <w:tr w:rsidR="00635EAB" w:rsidRPr="009868EA" w:rsidTr="00BE2379">
        <w:trPr>
          <w:trHeight w:val="567"/>
          <w:jc w:val="center"/>
        </w:trPr>
        <w:tc>
          <w:tcPr>
            <w:tcW w:w="8966" w:type="dxa"/>
            <w:gridSpan w:val="3"/>
            <w:vAlign w:val="center"/>
          </w:tcPr>
          <w:p w:rsidR="00635EAB" w:rsidRPr="009868EA" w:rsidRDefault="00635EAB" w:rsidP="00BE2379">
            <w:pPr>
              <w:jc w:val="center"/>
              <w:rPr>
                <w:rFonts w:ascii="宋体" w:hAnsi="宋体"/>
                <w:b/>
                <w:sz w:val="24"/>
              </w:rPr>
            </w:pPr>
            <w:r w:rsidRPr="009868EA">
              <w:rPr>
                <w:rFonts w:ascii="宋体" w:hAnsi="宋体" w:hint="eastAsia"/>
                <w:b/>
                <w:sz w:val="24"/>
              </w:rPr>
              <w:t>商务部分（满分35分）</w:t>
            </w:r>
          </w:p>
        </w:tc>
      </w:tr>
      <w:tr w:rsidR="00635EAB" w:rsidRPr="009868EA" w:rsidTr="00BE2379">
        <w:trPr>
          <w:trHeight w:val="567"/>
          <w:jc w:val="center"/>
        </w:trPr>
        <w:tc>
          <w:tcPr>
            <w:tcW w:w="1762" w:type="dxa"/>
            <w:vAlign w:val="center"/>
          </w:tcPr>
          <w:p w:rsidR="00635EAB" w:rsidRPr="009868EA" w:rsidRDefault="00635EAB" w:rsidP="00BE2379">
            <w:pPr>
              <w:jc w:val="center"/>
              <w:rPr>
                <w:rFonts w:ascii="宋体" w:hAnsi="宋体"/>
                <w:b/>
                <w:sz w:val="24"/>
              </w:rPr>
            </w:pPr>
            <w:r w:rsidRPr="009868EA">
              <w:rPr>
                <w:rFonts w:ascii="宋体" w:hAnsi="宋体" w:hint="eastAsia"/>
                <w:b/>
                <w:sz w:val="24"/>
              </w:rPr>
              <w:t>评分因素</w:t>
            </w:r>
          </w:p>
        </w:tc>
        <w:tc>
          <w:tcPr>
            <w:tcW w:w="6237" w:type="dxa"/>
            <w:vAlign w:val="center"/>
          </w:tcPr>
          <w:p w:rsidR="00635EAB" w:rsidRPr="009868EA" w:rsidRDefault="00635EAB" w:rsidP="00BE2379">
            <w:pPr>
              <w:jc w:val="center"/>
              <w:rPr>
                <w:rFonts w:ascii="宋体" w:hAnsi="宋体"/>
                <w:b/>
                <w:sz w:val="24"/>
              </w:rPr>
            </w:pPr>
            <w:r w:rsidRPr="009868EA">
              <w:rPr>
                <w:rFonts w:ascii="宋体" w:hAnsi="宋体" w:hint="eastAsia"/>
                <w:b/>
                <w:sz w:val="24"/>
              </w:rPr>
              <w:t>评标标准</w:t>
            </w:r>
          </w:p>
        </w:tc>
        <w:tc>
          <w:tcPr>
            <w:tcW w:w="967" w:type="dxa"/>
            <w:vAlign w:val="center"/>
          </w:tcPr>
          <w:p w:rsidR="00635EAB" w:rsidRPr="009868EA" w:rsidRDefault="00635EAB" w:rsidP="00BE2379">
            <w:pPr>
              <w:jc w:val="center"/>
              <w:rPr>
                <w:rFonts w:ascii="宋体" w:hAnsi="宋体"/>
                <w:b/>
                <w:sz w:val="24"/>
              </w:rPr>
            </w:pPr>
            <w:r w:rsidRPr="009868EA">
              <w:rPr>
                <w:rFonts w:ascii="宋体" w:hAnsi="宋体" w:hint="eastAsia"/>
                <w:b/>
                <w:sz w:val="24"/>
              </w:rPr>
              <w:t>分值</w:t>
            </w:r>
          </w:p>
        </w:tc>
      </w:tr>
      <w:tr w:rsidR="00635EAB" w:rsidRPr="009868EA" w:rsidTr="00BE2379">
        <w:trPr>
          <w:trHeight w:val="567"/>
          <w:jc w:val="center"/>
        </w:trPr>
        <w:tc>
          <w:tcPr>
            <w:tcW w:w="1762" w:type="dxa"/>
            <w:vAlign w:val="center"/>
          </w:tcPr>
          <w:p w:rsidR="00635EAB" w:rsidRPr="009868EA" w:rsidRDefault="00635EAB" w:rsidP="00BE2379">
            <w:pPr>
              <w:spacing w:line="360" w:lineRule="exact"/>
              <w:jc w:val="center"/>
              <w:rPr>
                <w:rFonts w:ascii="宋体" w:hAnsi="宋体"/>
                <w:sz w:val="24"/>
              </w:rPr>
            </w:pPr>
            <w:r w:rsidRPr="009868EA">
              <w:rPr>
                <w:rFonts w:ascii="宋体" w:hAnsi="宋体" w:hint="eastAsia"/>
                <w:sz w:val="24"/>
              </w:rPr>
              <w:t>信誉</w:t>
            </w:r>
          </w:p>
        </w:tc>
        <w:tc>
          <w:tcPr>
            <w:tcW w:w="6237" w:type="dxa"/>
            <w:vAlign w:val="center"/>
          </w:tcPr>
          <w:p w:rsidR="00635EAB" w:rsidRPr="009868EA" w:rsidRDefault="00635EAB" w:rsidP="00BE2379">
            <w:pPr>
              <w:spacing w:line="360" w:lineRule="auto"/>
              <w:rPr>
                <w:rFonts w:ascii="宋体" w:hAnsi="宋体"/>
                <w:sz w:val="24"/>
              </w:rPr>
            </w:pPr>
            <w:r w:rsidRPr="009868EA">
              <w:rPr>
                <w:rFonts w:ascii="宋体" w:hAnsi="宋体"/>
                <w:sz w:val="24"/>
              </w:rPr>
              <w:t>1</w:t>
            </w:r>
            <w:r w:rsidRPr="009868EA">
              <w:rPr>
                <w:rFonts w:ascii="宋体" w:hAnsi="宋体" w:hint="eastAsia"/>
                <w:sz w:val="24"/>
              </w:rPr>
              <w:t>、供应商提供</w:t>
            </w:r>
            <w:smartTag w:uri="urn:schemas-microsoft-com:office:smarttags" w:element="chsdate">
              <w:smartTagPr>
                <w:attr w:name="Year" w:val="2016"/>
                <w:attr w:name="Month" w:val="1"/>
                <w:attr w:name="Day" w:val="1"/>
                <w:attr w:name="IsLunarDate" w:val="False"/>
                <w:attr w:name="IsROCDate" w:val="False"/>
              </w:smartTagPr>
              <w:r w:rsidRPr="009868EA">
                <w:rPr>
                  <w:rFonts w:ascii="宋体" w:hAnsi="宋体"/>
                  <w:sz w:val="24"/>
                </w:rPr>
                <w:t>201</w:t>
              </w:r>
              <w:r w:rsidRPr="009868EA">
                <w:rPr>
                  <w:rFonts w:ascii="宋体" w:hAnsi="宋体" w:hint="eastAsia"/>
                  <w:sz w:val="24"/>
                </w:rPr>
                <w:t>6年</w:t>
              </w:r>
              <w:r w:rsidRPr="009868EA">
                <w:rPr>
                  <w:rFonts w:ascii="宋体" w:hAnsi="宋体"/>
                  <w:sz w:val="24"/>
                </w:rPr>
                <w:t>1</w:t>
              </w:r>
              <w:r w:rsidRPr="009868EA">
                <w:rPr>
                  <w:rFonts w:ascii="宋体" w:hAnsi="宋体" w:hint="eastAsia"/>
                  <w:sz w:val="24"/>
                </w:rPr>
                <w:t>月</w:t>
              </w:r>
              <w:r w:rsidRPr="009868EA">
                <w:rPr>
                  <w:rFonts w:ascii="宋体" w:hAnsi="宋体"/>
                  <w:sz w:val="24"/>
                </w:rPr>
                <w:t>1</w:t>
              </w:r>
              <w:r w:rsidRPr="009868EA">
                <w:rPr>
                  <w:rFonts w:ascii="宋体" w:hAnsi="宋体" w:hint="eastAsia"/>
                  <w:sz w:val="24"/>
                </w:rPr>
                <w:t>日</w:t>
              </w:r>
            </w:smartTag>
            <w:r w:rsidRPr="009868EA">
              <w:rPr>
                <w:rFonts w:ascii="宋体" w:hAnsi="宋体" w:hint="eastAsia"/>
                <w:sz w:val="24"/>
              </w:rPr>
              <w:t>以来注册地市级（不包括县级市）及以上经社会信用体系建设主管部门认可的信用评级机构出具的有效的企业信用报告，等级为</w:t>
            </w:r>
            <w:r w:rsidRPr="009868EA">
              <w:rPr>
                <w:rFonts w:ascii="宋体" w:hAnsi="宋体"/>
                <w:sz w:val="24"/>
              </w:rPr>
              <w:t>AAA</w:t>
            </w:r>
            <w:r w:rsidRPr="009868EA">
              <w:rPr>
                <w:rFonts w:ascii="宋体" w:hAnsi="宋体" w:hint="eastAsia"/>
                <w:sz w:val="24"/>
              </w:rPr>
              <w:t>级的得</w:t>
            </w:r>
            <w:r w:rsidRPr="009868EA">
              <w:rPr>
                <w:rFonts w:ascii="宋体" w:hAnsi="宋体"/>
                <w:sz w:val="24"/>
              </w:rPr>
              <w:t>3</w:t>
            </w:r>
            <w:r w:rsidRPr="009868EA">
              <w:rPr>
                <w:rFonts w:ascii="宋体" w:hAnsi="宋体" w:hint="eastAsia"/>
                <w:sz w:val="24"/>
              </w:rPr>
              <w:t>分；</w:t>
            </w:r>
            <w:r w:rsidRPr="009868EA">
              <w:rPr>
                <w:rFonts w:ascii="宋体" w:hAnsi="宋体"/>
                <w:sz w:val="24"/>
              </w:rPr>
              <w:t>AA</w:t>
            </w:r>
            <w:r w:rsidRPr="009868EA">
              <w:rPr>
                <w:rFonts w:ascii="宋体" w:hAnsi="宋体" w:hint="eastAsia"/>
                <w:sz w:val="24"/>
              </w:rPr>
              <w:t>级的得</w:t>
            </w:r>
            <w:r w:rsidRPr="009868EA">
              <w:rPr>
                <w:rFonts w:ascii="宋体" w:hAnsi="宋体"/>
                <w:sz w:val="24"/>
              </w:rPr>
              <w:t>2</w:t>
            </w:r>
            <w:r w:rsidRPr="009868EA">
              <w:rPr>
                <w:rFonts w:ascii="宋体" w:hAnsi="宋体" w:hint="eastAsia"/>
                <w:sz w:val="24"/>
              </w:rPr>
              <w:t>分；</w:t>
            </w:r>
            <w:r w:rsidRPr="009868EA">
              <w:rPr>
                <w:rFonts w:ascii="宋体" w:hAnsi="宋体"/>
                <w:sz w:val="24"/>
              </w:rPr>
              <w:t>A</w:t>
            </w:r>
            <w:r w:rsidRPr="009868EA">
              <w:rPr>
                <w:rFonts w:ascii="宋体" w:hAnsi="宋体" w:hint="eastAsia"/>
                <w:sz w:val="24"/>
              </w:rPr>
              <w:t>级的得</w:t>
            </w:r>
            <w:r w:rsidRPr="009868EA">
              <w:rPr>
                <w:rFonts w:ascii="宋体" w:hAnsi="宋体"/>
                <w:sz w:val="24"/>
              </w:rPr>
              <w:t>1</w:t>
            </w:r>
            <w:r w:rsidRPr="009868EA">
              <w:rPr>
                <w:rFonts w:ascii="宋体" w:hAnsi="宋体" w:hint="eastAsia"/>
                <w:sz w:val="24"/>
              </w:rPr>
              <w:t>分。【供应商在投标文件中提供：河南省信用建设促进会</w:t>
            </w:r>
            <w:r w:rsidRPr="009868EA">
              <w:rPr>
                <w:rFonts w:ascii="宋体" w:hAnsi="宋体"/>
                <w:sz w:val="24"/>
              </w:rPr>
              <w:t>-</w:t>
            </w:r>
            <w:r w:rsidRPr="009868EA">
              <w:rPr>
                <w:rFonts w:ascii="宋体" w:hAnsi="宋体" w:hint="eastAsia"/>
                <w:sz w:val="24"/>
              </w:rPr>
              <w:t>信用河南网（</w:t>
            </w:r>
            <w:r w:rsidRPr="009868EA">
              <w:rPr>
                <w:rFonts w:ascii="宋体" w:hAnsi="宋体"/>
                <w:sz w:val="24"/>
              </w:rPr>
              <w:t>www.xyhnw.com</w:t>
            </w:r>
            <w:r w:rsidRPr="009868EA">
              <w:rPr>
                <w:rFonts w:ascii="宋体" w:hAnsi="宋体" w:hint="eastAsia"/>
                <w:sz w:val="24"/>
              </w:rPr>
              <w:t>）或其他省、市信用网上公布的信用等级评级机构名单，截图证明或查询网址。】</w:t>
            </w:r>
          </w:p>
        </w:tc>
        <w:tc>
          <w:tcPr>
            <w:tcW w:w="967" w:type="dxa"/>
            <w:vAlign w:val="center"/>
          </w:tcPr>
          <w:p w:rsidR="00635EAB" w:rsidRPr="009868EA" w:rsidRDefault="00635EAB" w:rsidP="00BE2379">
            <w:pPr>
              <w:jc w:val="center"/>
              <w:rPr>
                <w:rFonts w:ascii="仿宋" w:eastAsia="仿宋" w:hAnsi="仿宋"/>
                <w:sz w:val="28"/>
                <w:szCs w:val="28"/>
              </w:rPr>
            </w:pPr>
            <w:r w:rsidRPr="009868EA">
              <w:rPr>
                <w:rFonts w:ascii="仿宋" w:eastAsia="仿宋" w:hAnsi="仿宋" w:hint="eastAsia"/>
                <w:sz w:val="28"/>
                <w:szCs w:val="28"/>
              </w:rPr>
              <w:t>3分</w:t>
            </w:r>
          </w:p>
        </w:tc>
      </w:tr>
      <w:tr w:rsidR="00635EAB" w:rsidRPr="009868EA" w:rsidTr="00BE2379">
        <w:trPr>
          <w:trHeight w:val="567"/>
          <w:jc w:val="center"/>
        </w:trPr>
        <w:tc>
          <w:tcPr>
            <w:tcW w:w="1762" w:type="dxa"/>
            <w:vAlign w:val="center"/>
          </w:tcPr>
          <w:p w:rsidR="00635EAB" w:rsidRPr="009868EA" w:rsidRDefault="00635EAB" w:rsidP="00BE2379">
            <w:pPr>
              <w:spacing w:line="360" w:lineRule="exact"/>
              <w:jc w:val="center"/>
              <w:rPr>
                <w:rFonts w:ascii="宋体" w:hAnsi="宋体"/>
                <w:sz w:val="24"/>
              </w:rPr>
            </w:pPr>
            <w:r w:rsidRPr="009868EA">
              <w:rPr>
                <w:rFonts w:ascii="宋体" w:hAnsi="宋体" w:hint="eastAsia"/>
                <w:sz w:val="24"/>
              </w:rPr>
              <w:t>节约能源、保护环境政策加分</w:t>
            </w:r>
          </w:p>
        </w:tc>
        <w:tc>
          <w:tcPr>
            <w:tcW w:w="6237" w:type="dxa"/>
            <w:vAlign w:val="center"/>
          </w:tcPr>
          <w:p w:rsidR="00635EAB" w:rsidRPr="009868EA" w:rsidRDefault="00635EAB" w:rsidP="00BE2379">
            <w:pPr>
              <w:spacing w:line="360" w:lineRule="auto"/>
              <w:jc w:val="left"/>
              <w:rPr>
                <w:rFonts w:ascii="宋体" w:hAnsi="宋体"/>
                <w:sz w:val="24"/>
                <w:lang w:val="en-GB"/>
              </w:rPr>
            </w:pPr>
            <w:r w:rsidRPr="009868EA">
              <w:rPr>
                <w:rFonts w:ascii="宋体" w:hAnsi="宋体"/>
                <w:sz w:val="24"/>
                <w:lang w:val="en-GB"/>
              </w:rPr>
              <w:t>1</w:t>
            </w:r>
            <w:r w:rsidRPr="009868EA">
              <w:rPr>
                <w:rFonts w:ascii="宋体" w:hAnsi="宋体" w:hint="eastAsia"/>
                <w:sz w:val="24"/>
                <w:lang w:val="en-GB"/>
              </w:rPr>
              <w:t>、除政府强制采购的节能产品外，投标人所投其他产品属于“节能产品政府采购清单”优先采购产品，</w:t>
            </w:r>
            <w:r w:rsidRPr="009868EA">
              <w:rPr>
                <w:rFonts w:ascii="宋体" w:hAnsi="宋体" w:cs="仿宋_GB2312" w:hint="eastAsia"/>
                <w:sz w:val="24"/>
                <w:lang w:val="zh-CN"/>
              </w:rPr>
              <w:t>投标文件中须提供最新一期《节能产品政府采购清单》中产品所在页并加盖投标人公章的原件扫描件（或图片）。</w:t>
            </w:r>
            <w:r w:rsidRPr="009868EA">
              <w:rPr>
                <w:rFonts w:ascii="宋体" w:hAnsi="宋体" w:hint="eastAsia"/>
                <w:sz w:val="24"/>
                <w:lang w:val="en-GB"/>
              </w:rPr>
              <w:t>每项</w:t>
            </w:r>
            <w:r w:rsidRPr="009868EA">
              <w:rPr>
                <w:rFonts w:ascii="宋体" w:hAnsi="宋体"/>
                <w:sz w:val="24"/>
                <w:lang w:val="en-GB"/>
              </w:rPr>
              <w:t>0.5</w:t>
            </w:r>
            <w:r w:rsidRPr="009868EA">
              <w:rPr>
                <w:rFonts w:ascii="宋体" w:hAnsi="宋体" w:hint="eastAsia"/>
                <w:sz w:val="24"/>
                <w:lang w:val="en-GB"/>
              </w:rPr>
              <w:t>分，满分</w:t>
            </w:r>
            <w:r w:rsidRPr="009868EA">
              <w:rPr>
                <w:rFonts w:ascii="宋体" w:hAnsi="宋体"/>
                <w:sz w:val="24"/>
                <w:lang w:val="en-GB"/>
              </w:rPr>
              <w:t>1</w:t>
            </w:r>
            <w:r w:rsidRPr="009868EA">
              <w:rPr>
                <w:rFonts w:ascii="宋体" w:hAnsi="宋体" w:hint="eastAsia"/>
                <w:sz w:val="24"/>
                <w:lang w:val="en-GB"/>
              </w:rPr>
              <w:t>分。</w:t>
            </w:r>
          </w:p>
          <w:p w:rsidR="00635EAB" w:rsidRPr="009868EA" w:rsidRDefault="00635EAB" w:rsidP="00BE2379">
            <w:pPr>
              <w:spacing w:line="360" w:lineRule="auto"/>
              <w:jc w:val="left"/>
              <w:rPr>
                <w:rFonts w:ascii="宋体" w:hAnsi="宋体"/>
                <w:sz w:val="24"/>
                <w:lang w:val="en-GB"/>
              </w:rPr>
            </w:pPr>
            <w:r w:rsidRPr="009868EA">
              <w:rPr>
                <w:rFonts w:ascii="宋体" w:hAnsi="宋体"/>
                <w:sz w:val="24"/>
                <w:lang w:val="en-GB"/>
              </w:rPr>
              <w:t>2</w:t>
            </w:r>
            <w:r w:rsidRPr="009868EA">
              <w:rPr>
                <w:rFonts w:ascii="宋体" w:hAnsi="宋体" w:hint="eastAsia"/>
                <w:sz w:val="24"/>
                <w:lang w:val="en-GB"/>
              </w:rPr>
              <w:t>、投标人所投产品属于“环境标志产品政府采购清单”内产品，</w:t>
            </w:r>
            <w:r w:rsidRPr="009868EA">
              <w:rPr>
                <w:rFonts w:ascii="宋体" w:hAnsi="宋体" w:cs="仿宋_GB2312" w:hint="eastAsia"/>
                <w:sz w:val="24"/>
                <w:lang w:val="zh-CN"/>
              </w:rPr>
              <w:t>投标文件中须提供最新一期《环保产品政府采购清单》中产品所在页并加盖投标人公章的原件扫描件（或图片）。</w:t>
            </w:r>
            <w:r w:rsidRPr="009868EA">
              <w:rPr>
                <w:rFonts w:ascii="宋体" w:hAnsi="宋体" w:hint="eastAsia"/>
                <w:sz w:val="24"/>
                <w:lang w:val="en-GB"/>
              </w:rPr>
              <w:t>每项</w:t>
            </w:r>
            <w:r w:rsidRPr="009868EA">
              <w:rPr>
                <w:rFonts w:ascii="宋体" w:hAnsi="宋体"/>
                <w:sz w:val="24"/>
                <w:lang w:val="en-GB"/>
              </w:rPr>
              <w:t>0.5</w:t>
            </w:r>
            <w:r w:rsidRPr="009868EA">
              <w:rPr>
                <w:rFonts w:ascii="宋体" w:hAnsi="宋体" w:hint="eastAsia"/>
                <w:sz w:val="24"/>
                <w:lang w:val="en-GB"/>
              </w:rPr>
              <w:t>分，满分</w:t>
            </w:r>
            <w:r w:rsidRPr="009868EA">
              <w:rPr>
                <w:rFonts w:ascii="宋体" w:hAnsi="宋体"/>
                <w:sz w:val="24"/>
                <w:lang w:val="en-GB"/>
              </w:rPr>
              <w:t>1</w:t>
            </w:r>
            <w:r w:rsidRPr="009868EA">
              <w:rPr>
                <w:rFonts w:ascii="宋体" w:hAnsi="宋体" w:hint="eastAsia"/>
                <w:sz w:val="24"/>
                <w:lang w:val="en-GB"/>
              </w:rPr>
              <w:t>分。</w:t>
            </w:r>
          </w:p>
          <w:p w:rsidR="00635EAB" w:rsidRPr="009868EA" w:rsidRDefault="00635EAB" w:rsidP="00BE2379">
            <w:pPr>
              <w:spacing w:line="360" w:lineRule="auto"/>
              <w:rPr>
                <w:rFonts w:ascii="宋体" w:hAnsi="宋体"/>
                <w:sz w:val="24"/>
                <w:lang w:val="en-GB"/>
              </w:rPr>
            </w:pPr>
            <w:r w:rsidRPr="009868EA">
              <w:rPr>
                <w:rFonts w:ascii="宋体" w:hAnsi="宋体" w:hint="eastAsia"/>
                <w:bCs/>
                <w:sz w:val="24"/>
                <w:lang w:val="en-GB"/>
              </w:rPr>
              <w:t>注：对于同时列入节能产品政府采购清单和环保清单的产品，应当优先于只列入其中一个清单的产品。</w:t>
            </w:r>
          </w:p>
        </w:tc>
        <w:tc>
          <w:tcPr>
            <w:tcW w:w="967" w:type="dxa"/>
            <w:vAlign w:val="center"/>
          </w:tcPr>
          <w:p w:rsidR="00635EAB" w:rsidRPr="009868EA" w:rsidRDefault="00635EAB" w:rsidP="00BE2379">
            <w:pPr>
              <w:jc w:val="center"/>
              <w:rPr>
                <w:rFonts w:ascii="宋体" w:hAnsi="宋体"/>
                <w:sz w:val="24"/>
                <w:lang w:val="en-GB"/>
              </w:rPr>
            </w:pPr>
          </w:p>
          <w:p w:rsidR="00635EAB" w:rsidRPr="009868EA" w:rsidRDefault="00635EAB" w:rsidP="00BE2379">
            <w:pPr>
              <w:jc w:val="center"/>
              <w:rPr>
                <w:rFonts w:ascii="宋体" w:hAnsi="宋体"/>
                <w:sz w:val="24"/>
                <w:lang w:val="en-GB"/>
              </w:rPr>
            </w:pPr>
          </w:p>
          <w:p w:rsidR="00635EAB" w:rsidRPr="009868EA" w:rsidRDefault="00635EAB" w:rsidP="00BE2379">
            <w:pPr>
              <w:jc w:val="center"/>
              <w:rPr>
                <w:rFonts w:ascii="宋体" w:hAnsi="宋体"/>
                <w:sz w:val="24"/>
                <w:lang w:val="en-GB"/>
              </w:rPr>
            </w:pPr>
          </w:p>
          <w:p w:rsidR="00635EAB" w:rsidRPr="009868EA" w:rsidRDefault="00635EAB" w:rsidP="00BE2379">
            <w:pPr>
              <w:jc w:val="center"/>
              <w:rPr>
                <w:rFonts w:ascii="宋体" w:hAnsi="宋体"/>
                <w:sz w:val="24"/>
                <w:lang w:val="en-GB"/>
              </w:rPr>
            </w:pPr>
          </w:p>
          <w:p w:rsidR="00635EAB" w:rsidRPr="009868EA" w:rsidRDefault="00635EAB" w:rsidP="00BE2379">
            <w:pPr>
              <w:jc w:val="center"/>
              <w:rPr>
                <w:rFonts w:ascii="宋体" w:hAnsi="宋体"/>
                <w:sz w:val="24"/>
                <w:lang w:val="en-GB"/>
              </w:rPr>
            </w:pPr>
          </w:p>
          <w:p w:rsidR="00635EAB" w:rsidRPr="009868EA" w:rsidRDefault="00635EAB" w:rsidP="00BE2379">
            <w:pPr>
              <w:jc w:val="center"/>
              <w:rPr>
                <w:rFonts w:ascii="宋体" w:hAnsi="宋体"/>
                <w:sz w:val="24"/>
                <w:lang w:val="en-GB"/>
              </w:rPr>
            </w:pPr>
          </w:p>
          <w:p w:rsidR="00635EAB" w:rsidRPr="009868EA" w:rsidRDefault="00635EAB" w:rsidP="00BE2379">
            <w:pPr>
              <w:jc w:val="center"/>
              <w:rPr>
                <w:rFonts w:ascii="宋体" w:hAnsi="宋体"/>
                <w:sz w:val="24"/>
                <w:lang w:val="en-GB"/>
              </w:rPr>
            </w:pPr>
          </w:p>
          <w:p w:rsidR="00635EAB" w:rsidRPr="009868EA" w:rsidRDefault="00635EAB" w:rsidP="00BE2379">
            <w:pPr>
              <w:jc w:val="center"/>
              <w:rPr>
                <w:rFonts w:ascii="宋体" w:hAnsi="宋体"/>
                <w:sz w:val="24"/>
                <w:lang w:val="en-GB"/>
              </w:rPr>
            </w:pPr>
          </w:p>
          <w:p w:rsidR="00635EAB" w:rsidRPr="009868EA" w:rsidRDefault="00635EAB" w:rsidP="00BE2379">
            <w:pPr>
              <w:jc w:val="center"/>
              <w:rPr>
                <w:rFonts w:ascii="宋体" w:hAnsi="宋体"/>
                <w:sz w:val="24"/>
                <w:lang w:val="en-GB"/>
              </w:rPr>
            </w:pPr>
          </w:p>
          <w:p w:rsidR="00635EAB" w:rsidRPr="009868EA" w:rsidRDefault="00635EAB" w:rsidP="00BE2379">
            <w:pPr>
              <w:jc w:val="center"/>
              <w:rPr>
                <w:rFonts w:ascii="宋体" w:hAnsi="宋体"/>
                <w:sz w:val="24"/>
                <w:lang w:val="en-GB"/>
              </w:rPr>
            </w:pPr>
            <w:r w:rsidRPr="009868EA">
              <w:rPr>
                <w:rFonts w:ascii="宋体" w:hAnsi="宋体" w:hint="eastAsia"/>
                <w:sz w:val="24"/>
                <w:lang w:val="en-GB"/>
              </w:rPr>
              <w:t>1分</w:t>
            </w:r>
          </w:p>
        </w:tc>
      </w:tr>
      <w:tr w:rsidR="00635EAB" w:rsidRPr="009868EA" w:rsidTr="00BE2379">
        <w:trPr>
          <w:trHeight w:val="567"/>
          <w:jc w:val="center"/>
        </w:trPr>
        <w:tc>
          <w:tcPr>
            <w:tcW w:w="1762" w:type="dxa"/>
            <w:vAlign w:val="center"/>
          </w:tcPr>
          <w:p w:rsidR="00635EAB" w:rsidRPr="009868EA" w:rsidRDefault="00635EAB" w:rsidP="00BE2379">
            <w:pPr>
              <w:spacing w:line="360" w:lineRule="exact"/>
              <w:jc w:val="center"/>
              <w:rPr>
                <w:rFonts w:ascii="仿宋" w:eastAsia="仿宋" w:hAnsi="仿宋"/>
                <w:sz w:val="28"/>
                <w:szCs w:val="28"/>
              </w:rPr>
            </w:pPr>
            <w:r w:rsidRPr="009868EA">
              <w:rPr>
                <w:rFonts w:ascii="仿宋" w:eastAsia="仿宋" w:hAnsi="仿宋" w:hint="eastAsia"/>
                <w:sz w:val="28"/>
                <w:szCs w:val="28"/>
              </w:rPr>
              <w:t>投标人综合实力及资质</w:t>
            </w:r>
          </w:p>
        </w:tc>
        <w:tc>
          <w:tcPr>
            <w:tcW w:w="6237" w:type="dxa"/>
            <w:vAlign w:val="center"/>
          </w:tcPr>
          <w:p w:rsidR="00635EAB" w:rsidRPr="009868EA" w:rsidRDefault="00635EAB" w:rsidP="00BE2379">
            <w:pPr>
              <w:spacing w:line="360" w:lineRule="exact"/>
              <w:rPr>
                <w:rFonts w:ascii="宋体" w:hAnsi="宋体" w:cs="Arial Rounded MT"/>
                <w:sz w:val="24"/>
              </w:rPr>
            </w:pPr>
            <w:r w:rsidRPr="009868EA">
              <w:rPr>
                <w:rFonts w:ascii="宋体" w:hAnsi="宋体" w:cs="Arial Rounded MT" w:hint="eastAsia"/>
                <w:sz w:val="24"/>
              </w:rPr>
              <w:t>1.投标人需获得ISO9001质量管理体系、ISO14001环境管理体系、OHSAS18001职业健康安全管理体系、ISO/ICE27001信息安全管理体系认证，且认证内容必须有“</w:t>
            </w:r>
            <w:r w:rsidRPr="009868EA">
              <w:rPr>
                <w:rFonts w:ascii="宋体" w:hAnsi="宋体" w:cs="Arial Rounded MT" w:hint="eastAsia"/>
                <w:bCs/>
                <w:sz w:val="24"/>
              </w:rPr>
              <w:t>博物馆可移动文物预防性保护系统研发、生产</w:t>
            </w:r>
            <w:r w:rsidRPr="009868EA">
              <w:rPr>
                <w:rFonts w:ascii="宋体" w:hAnsi="宋体" w:cs="Arial Rounded MT" w:hint="eastAsia"/>
                <w:sz w:val="24"/>
              </w:rPr>
              <w:t>”，提供一</w:t>
            </w:r>
            <w:r w:rsidRPr="009868EA">
              <w:rPr>
                <w:rFonts w:ascii="宋体" w:hAnsi="宋体" w:cs="Arial Rounded MT" w:hint="eastAsia"/>
                <w:sz w:val="24"/>
              </w:rPr>
              <w:lastRenderedPageBreak/>
              <w:t>项得1分，全部提供得4分。不能提供或认证内容不含“</w:t>
            </w:r>
            <w:r w:rsidRPr="009868EA">
              <w:rPr>
                <w:rFonts w:ascii="宋体" w:hAnsi="宋体" w:cs="Arial Rounded MT" w:hint="eastAsia"/>
                <w:bCs/>
                <w:sz w:val="24"/>
              </w:rPr>
              <w:t>博物馆可移动文物预防性保护系统研发、生产</w:t>
            </w:r>
            <w:r w:rsidRPr="009868EA">
              <w:rPr>
                <w:rFonts w:ascii="宋体" w:hAnsi="宋体" w:cs="Arial Rounded MT" w:hint="eastAsia"/>
                <w:sz w:val="24"/>
              </w:rPr>
              <w:t>”的不得分；（ISO类认证资质认证证书在“国家认证认可监督管理委员会信息中心”查询。网站如下：</w:t>
            </w:r>
          </w:p>
          <w:p w:rsidR="00635EAB" w:rsidRPr="009868EA" w:rsidRDefault="00635EAB" w:rsidP="00BE2379">
            <w:pPr>
              <w:spacing w:line="360" w:lineRule="exact"/>
              <w:rPr>
                <w:rFonts w:ascii="宋体" w:hAnsi="宋体" w:cs="Arial Rounded MT"/>
                <w:sz w:val="24"/>
              </w:rPr>
            </w:pPr>
            <w:r w:rsidRPr="009868EA">
              <w:rPr>
                <w:rFonts w:ascii="宋体" w:hAnsi="宋体" w:cs="Arial Rounded MT" w:hint="eastAsia"/>
                <w:sz w:val="24"/>
              </w:rPr>
              <w:t>http://cx.cnca.cn/rjwcx/cxIndex/index.do）</w:t>
            </w:r>
          </w:p>
        </w:tc>
        <w:tc>
          <w:tcPr>
            <w:tcW w:w="967" w:type="dxa"/>
            <w:vAlign w:val="center"/>
          </w:tcPr>
          <w:p w:rsidR="00635EAB" w:rsidRPr="009868EA" w:rsidRDefault="00635EAB" w:rsidP="00BE2379">
            <w:pPr>
              <w:jc w:val="center"/>
              <w:rPr>
                <w:rFonts w:ascii="仿宋" w:eastAsia="仿宋" w:hAnsi="仿宋"/>
                <w:sz w:val="28"/>
                <w:szCs w:val="28"/>
              </w:rPr>
            </w:pPr>
            <w:r w:rsidRPr="009868EA">
              <w:rPr>
                <w:rFonts w:ascii="仿宋" w:eastAsia="仿宋" w:hAnsi="仿宋" w:hint="eastAsia"/>
                <w:sz w:val="28"/>
                <w:szCs w:val="28"/>
              </w:rPr>
              <w:lastRenderedPageBreak/>
              <w:t>4分</w:t>
            </w:r>
          </w:p>
        </w:tc>
      </w:tr>
      <w:tr w:rsidR="00635EAB" w:rsidRPr="009868EA" w:rsidTr="00BE2379">
        <w:trPr>
          <w:trHeight w:val="567"/>
          <w:jc w:val="center"/>
        </w:trPr>
        <w:tc>
          <w:tcPr>
            <w:tcW w:w="1762" w:type="dxa"/>
            <w:vAlign w:val="center"/>
          </w:tcPr>
          <w:p w:rsidR="00635EAB" w:rsidRPr="009868EA" w:rsidRDefault="00635EAB" w:rsidP="00BE2379">
            <w:pPr>
              <w:spacing w:line="360" w:lineRule="exact"/>
              <w:jc w:val="center"/>
              <w:rPr>
                <w:rFonts w:ascii="仿宋" w:eastAsia="仿宋" w:hAnsi="仿宋"/>
                <w:sz w:val="28"/>
                <w:szCs w:val="28"/>
              </w:rPr>
            </w:pPr>
            <w:r w:rsidRPr="009868EA">
              <w:rPr>
                <w:rFonts w:ascii="仿宋" w:eastAsia="仿宋" w:hAnsi="仿宋" w:hint="eastAsia"/>
                <w:sz w:val="28"/>
                <w:szCs w:val="28"/>
              </w:rPr>
              <w:lastRenderedPageBreak/>
              <w:t>投标产品综合质量保障</w:t>
            </w:r>
          </w:p>
        </w:tc>
        <w:tc>
          <w:tcPr>
            <w:tcW w:w="6237" w:type="dxa"/>
            <w:vAlign w:val="center"/>
          </w:tcPr>
          <w:p w:rsidR="00635EAB" w:rsidRPr="009868EA" w:rsidRDefault="00635EAB" w:rsidP="00BE2379">
            <w:pPr>
              <w:spacing w:line="360" w:lineRule="auto"/>
              <w:rPr>
                <w:rFonts w:ascii="宋体" w:hAnsi="宋体" w:cs="Arial Rounded MT"/>
                <w:b/>
                <w:bCs/>
                <w:sz w:val="24"/>
              </w:rPr>
            </w:pPr>
            <w:r w:rsidRPr="009868EA">
              <w:rPr>
                <w:rFonts w:ascii="宋体" w:hAnsi="宋体" w:cs="Arial Rounded MT" w:hint="eastAsia"/>
                <w:b/>
                <w:bCs/>
                <w:sz w:val="24"/>
              </w:rPr>
              <w:t>投标净化调湿器所涉产品及生产商：</w:t>
            </w:r>
          </w:p>
          <w:p w:rsidR="00635EAB" w:rsidRPr="009868EA" w:rsidRDefault="00635EAB" w:rsidP="00635EAB">
            <w:pPr>
              <w:pStyle w:val="41"/>
              <w:numPr>
                <w:ilvl w:val="0"/>
                <w:numId w:val="6"/>
              </w:numPr>
              <w:spacing w:line="360" w:lineRule="auto"/>
              <w:ind w:firstLineChars="0"/>
              <w:jc w:val="left"/>
              <w:rPr>
                <w:rFonts w:ascii="宋体" w:hAnsi="宋体" w:cs="Arial"/>
                <w:sz w:val="24"/>
                <w:szCs w:val="24"/>
              </w:rPr>
            </w:pPr>
            <w:r w:rsidRPr="009868EA">
              <w:rPr>
                <w:rFonts w:ascii="宋体" w:hAnsi="宋体" w:cs="Arial" w:hint="eastAsia"/>
                <w:sz w:val="24"/>
                <w:szCs w:val="24"/>
              </w:rPr>
              <w:t>提供净化调湿器具有PPS防火材质认证、CE安全认证、FCC认证、ROHS环保认证、EMC电磁相容认证的相关证书，提供一项加1分，全部提供得5分</w:t>
            </w:r>
            <w:r w:rsidRPr="009868EA">
              <w:rPr>
                <w:rFonts w:ascii="宋体" w:hAnsi="宋体" w:hint="eastAsia"/>
                <w:b/>
                <w:bCs/>
                <w:sz w:val="24"/>
                <w:szCs w:val="24"/>
              </w:rPr>
              <w:t>；</w:t>
            </w:r>
          </w:p>
          <w:p w:rsidR="00635EAB" w:rsidRPr="009868EA" w:rsidRDefault="00635EAB" w:rsidP="00635EAB">
            <w:pPr>
              <w:pStyle w:val="41"/>
              <w:numPr>
                <w:ilvl w:val="0"/>
                <w:numId w:val="6"/>
              </w:numPr>
              <w:spacing w:line="360" w:lineRule="auto"/>
              <w:ind w:firstLineChars="0"/>
              <w:jc w:val="left"/>
              <w:rPr>
                <w:rFonts w:ascii="宋体" w:hAnsi="宋体" w:cs="Arial"/>
                <w:sz w:val="24"/>
                <w:szCs w:val="24"/>
              </w:rPr>
            </w:pPr>
            <w:r w:rsidRPr="009868EA">
              <w:rPr>
                <w:rFonts w:ascii="宋体" w:hAnsi="宋体" w:cs="Arial" w:hint="eastAsia"/>
                <w:sz w:val="24"/>
                <w:szCs w:val="24"/>
              </w:rPr>
              <w:t>提供省级或以上法定计量机构出具的证明净化调湿器自带温湿度计精度不低于±3%RH的校准报告得2分</w:t>
            </w:r>
            <w:r w:rsidRPr="009868EA">
              <w:rPr>
                <w:rFonts w:ascii="宋体" w:hAnsi="宋体" w:hint="eastAsia"/>
                <w:b/>
                <w:bCs/>
                <w:sz w:val="24"/>
                <w:szCs w:val="24"/>
              </w:rPr>
              <w:t>；</w:t>
            </w:r>
          </w:p>
          <w:p w:rsidR="00635EAB" w:rsidRPr="009868EA" w:rsidRDefault="00635EAB" w:rsidP="00635EAB">
            <w:pPr>
              <w:pStyle w:val="41"/>
              <w:numPr>
                <w:ilvl w:val="0"/>
                <w:numId w:val="6"/>
              </w:numPr>
              <w:spacing w:line="360" w:lineRule="auto"/>
              <w:ind w:firstLineChars="0"/>
              <w:jc w:val="left"/>
              <w:rPr>
                <w:rFonts w:ascii="宋体" w:hAnsi="宋体" w:cs="Arial"/>
                <w:sz w:val="24"/>
                <w:szCs w:val="24"/>
              </w:rPr>
            </w:pPr>
            <w:r w:rsidRPr="009868EA">
              <w:rPr>
                <w:rFonts w:ascii="宋体" w:hAnsi="宋体" w:cs="Arial" w:hint="eastAsia"/>
                <w:sz w:val="24"/>
                <w:szCs w:val="24"/>
              </w:rPr>
              <w:t>提供地市级或以上法定计量机构出具的证明净化调湿器能在24小时内将≥5m</w:t>
            </w:r>
            <w:r w:rsidRPr="009868EA">
              <w:rPr>
                <w:rFonts w:ascii="宋体" w:hAnsi="宋体" w:cs="Arial" w:hint="eastAsia"/>
                <w:sz w:val="24"/>
                <w:szCs w:val="24"/>
                <w:vertAlign w:val="superscript"/>
              </w:rPr>
              <w:t>3</w:t>
            </w:r>
            <w:r w:rsidRPr="009868EA">
              <w:rPr>
                <w:rFonts w:ascii="宋体" w:hAnsi="宋体" w:cs="Arial" w:hint="eastAsia"/>
                <w:sz w:val="24"/>
                <w:szCs w:val="24"/>
              </w:rPr>
              <w:t>空间湿度调控至25%和70%的测试报告的得1分</w:t>
            </w:r>
            <w:r w:rsidRPr="009868EA">
              <w:rPr>
                <w:rFonts w:ascii="宋体" w:hAnsi="宋体" w:hint="eastAsia"/>
                <w:b/>
                <w:bCs/>
                <w:sz w:val="24"/>
                <w:szCs w:val="24"/>
              </w:rPr>
              <w:t>。</w:t>
            </w:r>
          </w:p>
          <w:p w:rsidR="00635EAB" w:rsidRPr="009868EA" w:rsidRDefault="00635EAB" w:rsidP="00BE2379">
            <w:pPr>
              <w:spacing w:line="360" w:lineRule="auto"/>
              <w:rPr>
                <w:rFonts w:ascii="宋体" w:hAnsi="宋体" w:cs="Arial Rounded MT"/>
                <w:b/>
                <w:bCs/>
                <w:sz w:val="24"/>
              </w:rPr>
            </w:pPr>
            <w:r w:rsidRPr="009868EA">
              <w:rPr>
                <w:rFonts w:ascii="宋体" w:hAnsi="宋体" w:cs="Arial Rounded MT" w:hint="eastAsia"/>
                <w:b/>
                <w:bCs/>
                <w:sz w:val="24"/>
              </w:rPr>
              <w:t>投标监测系统所涉产品及生产商：</w:t>
            </w:r>
          </w:p>
          <w:p w:rsidR="00635EAB" w:rsidRPr="009868EA" w:rsidRDefault="00635EAB" w:rsidP="00635EAB">
            <w:pPr>
              <w:pStyle w:val="41"/>
              <w:numPr>
                <w:ilvl w:val="0"/>
                <w:numId w:val="6"/>
              </w:numPr>
              <w:spacing w:line="360" w:lineRule="auto"/>
              <w:ind w:firstLineChars="0"/>
              <w:jc w:val="left"/>
              <w:rPr>
                <w:rFonts w:ascii="宋体" w:hAnsi="宋体"/>
                <w:sz w:val="24"/>
                <w:szCs w:val="24"/>
              </w:rPr>
            </w:pPr>
            <w:r w:rsidRPr="009868EA">
              <w:rPr>
                <w:rFonts w:ascii="宋体" w:hAnsi="宋体" w:hint="eastAsia"/>
                <w:sz w:val="24"/>
                <w:szCs w:val="24"/>
              </w:rPr>
              <w:t>提供国家行政管理部门认可的检测机构出具的关于无线温湿度、紫外光照、有机挥发物、二氧化碳环境监测终端的安全证明文件—防爆合格证书，每提供一种得0.5分，全部提供得2分。</w:t>
            </w:r>
          </w:p>
          <w:p w:rsidR="00635EAB" w:rsidRPr="009868EA" w:rsidRDefault="00635EAB" w:rsidP="00BE2379">
            <w:pPr>
              <w:spacing w:line="360" w:lineRule="auto"/>
              <w:rPr>
                <w:rFonts w:ascii="宋体" w:hAnsi="宋体" w:cs="Arial Rounded MT"/>
                <w:b/>
                <w:bCs/>
                <w:sz w:val="24"/>
              </w:rPr>
            </w:pPr>
            <w:r w:rsidRPr="009868EA">
              <w:rPr>
                <w:rFonts w:ascii="宋体" w:hAnsi="宋体" w:cs="Arial Rounded MT" w:hint="eastAsia"/>
                <w:b/>
                <w:bCs/>
                <w:sz w:val="24"/>
              </w:rPr>
              <w:t>投标囊匣产品所涉及产品：</w:t>
            </w:r>
          </w:p>
          <w:p w:rsidR="00635EAB" w:rsidRPr="009868EA" w:rsidRDefault="00635EAB" w:rsidP="00635EAB">
            <w:pPr>
              <w:pStyle w:val="41"/>
              <w:numPr>
                <w:ilvl w:val="0"/>
                <w:numId w:val="6"/>
              </w:numPr>
              <w:spacing w:line="360" w:lineRule="auto"/>
              <w:ind w:firstLineChars="0"/>
              <w:jc w:val="left"/>
              <w:rPr>
                <w:rFonts w:ascii="宋体" w:hAnsi="宋体"/>
                <w:sz w:val="24"/>
                <w:szCs w:val="24"/>
              </w:rPr>
            </w:pPr>
            <w:r w:rsidRPr="009868EA">
              <w:rPr>
                <w:rFonts w:ascii="宋体" w:hAnsi="宋体" w:cs="Arial" w:hint="eastAsia"/>
                <w:sz w:val="24"/>
                <w:szCs w:val="24"/>
              </w:rPr>
              <w:t>提供囊匣提扣、旋扣、胶条、信息卡材料不含塑化剂的检测报告的，每个报告得0.5分，最多2分，不提供或者报告不符合要求不得分。</w:t>
            </w:r>
          </w:p>
          <w:p w:rsidR="00635EAB" w:rsidRPr="009868EA" w:rsidRDefault="00635EAB" w:rsidP="00BE2379">
            <w:pPr>
              <w:spacing w:line="360" w:lineRule="exact"/>
              <w:rPr>
                <w:rFonts w:ascii="仿宋" w:eastAsia="仿宋" w:hAnsi="仿宋"/>
                <w:b/>
                <w:i/>
                <w:kern w:val="0"/>
                <w:sz w:val="24"/>
              </w:rPr>
            </w:pPr>
            <w:r w:rsidRPr="009868EA">
              <w:rPr>
                <w:rFonts w:ascii="宋体" w:hAnsi="宋体" w:cs="Arial" w:hint="eastAsia"/>
                <w:sz w:val="24"/>
              </w:rPr>
              <w:t>6、提供囊匣生产所用胶水的由国家级检测机构出具的检测合格报告（pH值要求在8.5以上），得2分，不提供或报告不符合要求不得分。</w:t>
            </w:r>
          </w:p>
        </w:tc>
        <w:tc>
          <w:tcPr>
            <w:tcW w:w="967" w:type="dxa"/>
            <w:vAlign w:val="center"/>
          </w:tcPr>
          <w:p w:rsidR="00635EAB" w:rsidRPr="009868EA" w:rsidRDefault="00635EAB" w:rsidP="00BE2379">
            <w:pPr>
              <w:jc w:val="center"/>
              <w:rPr>
                <w:rFonts w:ascii="仿宋" w:eastAsia="仿宋" w:hAnsi="仿宋"/>
                <w:sz w:val="28"/>
                <w:szCs w:val="28"/>
              </w:rPr>
            </w:pPr>
            <w:r w:rsidRPr="009868EA">
              <w:rPr>
                <w:rFonts w:ascii="仿宋" w:eastAsia="仿宋" w:hAnsi="仿宋" w:hint="eastAsia"/>
                <w:sz w:val="28"/>
                <w:szCs w:val="28"/>
              </w:rPr>
              <w:t>14分</w:t>
            </w:r>
          </w:p>
        </w:tc>
      </w:tr>
      <w:tr w:rsidR="00635EAB" w:rsidRPr="009868EA" w:rsidTr="00BE2379">
        <w:trPr>
          <w:trHeight w:val="567"/>
          <w:jc w:val="center"/>
        </w:trPr>
        <w:tc>
          <w:tcPr>
            <w:tcW w:w="1762" w:type="dxa"/>
            <w:vAlign w:val="center"/>
          </w:tcPr>
          <w:p w:rsidR="00635EAB" w:rsidRPr="009868EA" w:rsidRDefault="00635EAB" w:rsidP="00BE2379">
            <w:pPr>
              <w:spacing w:line="360" w:lineRule="exact"/>
              <w:jc w:val="center"/>
              <w:rPr>
                <w:rFonts w:ascii="仿宋" w:eastAsia="仿宋" w:hAnsi="仿宋"/>
                <w:sz w:val="28"/>
                <w:szCs w:val="28"/>
              </w:rPr>
            </w:pPr>
            <w:r w:rsidRPr="009868EA">
              <w:rPr>
                <w:rFonts w:ascii="仿宋" w:eastAsia="仿宋" w:hAnsi="仿宋" w:hint="eastAsia"/>
                <w:sz w:val="28"/>
                <w:szCs w:val="28"/>
              </w:rPr>
              <w:t>投标人类似项目业绩</w:t>
            </w:r>
          </w:p>
        </w:tc>
        <w:tc>
          <w:tcPr>
            <w:tcW w:w="6237" w:type="dxa"/>
            <w:vAlign w:val="center"/>
          </w:tcPr>
          <w:p w:rsidR="00635EAB" w:rsidRPr="009868EA" w:rsidRDefault="00635EAB" w:rsidP="00BE2379">
            <w:pPr>
              <w:spacing w:line="360" w:lineRule="exact"/>
              <w:rPr>
                <w:rFonts w:ascii="仿宋" w:eastAsia="仿宋" w:hAnsi="仿宋"/>
                <w:b/>
                <w:i/>
                <w:kern w:val="0"/>
                <w:sz w:val="24"/>
              </w:rPr>
            </w:pPr>
            <w:r w:rsidRPr="009868EA">
              <w:rPr>
                <w:rFonts w:ascii="宋体" w:hAnsi="宋体" w:cs="Arial Rounded MT" w:hint="eastAsia"/>
                <w:sz w:val="24"/>
              </w:rPr>
              <w:t>2014年1月(含)至今，投标人承担过文物预保护类似项目实施,并通过省级主管部门验收的（以正式合同、中标通知书和主管部门验收报告为准，三种缺一不可），每提供一项目得1分，最多7分。</w:t>
            </w:r>
          </w:p>
        </w:tc>
        <w:tc>
          <w:tcPr>
            <w:tcW w:w="967" w:type="dxa"/>
            <w:vAlign w:val="center"/>
          </w:tcPr>
          <w:p w:rsidR="00635EAB" w:rsidRPr="009868EA" w:rsidRDefault="00635EAB" w:rsidP="00BE2379">
            <w:pPr>
              <w:jc w:val="center"/>
              <w:rPr>
                <w:rFonts w:ascii="仿宋" w:eastAsia="仿宋" w:hAnsi="仿宋"/>
                <w:sz w:val="28"/>
                <w:szCs w:val="28"/>
              </w:rPr>
            </w:pPr>
            <w:r w:rsidRPr="009868EA">
              <w:rPr>
                <w:rFonts w:ascii="仿宋" w:eastAsia="仿宋" w:hAnsi="仿宋" w:hint="eastAsia"/>
                <w:sz w:val="28"/>
                <w:szCs w:val="28"/>
              </w:rPr>
              <w:t>7分</w:t>
            </w:r>
          </w:p>
        </w:tc>
      </w:tr>
      <w:tr w:rsidR="00635EAB" w:rsidRPr="009868EA" w:rsidTr="00BE2379">
        <w:trPr>
          <w:trHeight w:val="567"/>
          <w:jc w:val="center"/>
        </w:trPr>
        <w:tc>
          <w:tcPr>
            <w:tcW w:w="1762" w:type="dxa"/>
            <w:vAlign w:val="center"/>
          </w:tcPr>
          <w:p w:rsidR="00635EAB" w:rsidRPr="009868EA" w:rsidRDefault="00635EAB" w:rsidP="00BE2379">
            <w:pPr>
              <w:spacing w:line="400" w:lineRule="exact"/>
              <w:jc w:val="center"/>
              <w:rPr>
                <w:rFonts w:ascii="宋体" w:hAnsi="宋体"/>
                <w:sz w:val="24"/>
              </w:rPr>
            </w:pPr>
            <w:r w:rsidRPr="009868EA">
              <w:rPr>
                <w:rFonts w:ascii="宋体" w:hAnsi="宋体" w:hint="eastAsia"/>
                <w:sz w:val="24"/>
              </w:rPr>
              <w:lastRenderedPageBreak/>
              <w:t>售后服务及培训</w:t>
            </w:r>
          </w:p>
        </w:tc>
        <w:tc>
          <w:tcPr>
            <w:tcW w:w="6237" w:type="dxa"/>
            <w:vAlign w:val="center"/>
          </w:tcPr>
          <w:p w:rsidR="00635EAB" w:rsidRPr="009868EA" w:rsidRDefault="00635EAB" w:rsidP="00BE2379">
            <w:pPr>
              <w:spacing w:line="360" w:lineRule="auto"/>
              <w:rPr>
                <w:rFonts w:ascii="宋体" w:hAnsi="宋体"/>
                <w:sz w:val="24"/>
                <w:lang w:val="en-GB"/>
              </w:rPr>
            </w:pPr>
            <w:r w:rsidRPr="009868EA">
              <w:rPr>
                <w:rFonts w:ascii="宋体" w:hAnsi="宋体"/>
                <w:sz w:val="24"/>
                <w:lang w:val="en-GB"/>
              </w:rPr>
              <w:t>1</w:t>
            </w:r>
            <w:r w:rsidRPr="009868EA">
              <w:rPr>
                <w:rFonts w:ascii="宋体" w:hAnsi="宋体" w:hint="eastAsia"/>
                <w:sz w:val="24"/>
                <w:lang w:val="en-GB"/>
              </w:rPr>
              <w:t>、提供免费质量保障，投标人满足</w:t>
            </w:r>
            <w:r w:rsidRPr="009868EA">
              <w:rPr>
                <w:rFonts w:ascii="宋体" w:hAnsi="宋体"/>
                <w:sz w:val="24"/>
                <w:lang w:val="en-GB"/>
              </w:rPr>
              <w:t>3</w:t>
            </w:r>
            <w:r w:rsidRPr="009868EA">
              <w:rPr>
                <w:rFonts w:ascii="宋体" w:hAnsi="宋体" w:hint="eastAsia"/>
                <w:sz w:val="24"/>
                <w:lang w:val="en-GB"/>
              </w:rPr>
              <w:t>年免费质保后每延长</w:t>
            </w:r>
            <w:r w:rsidRPr="009868EA">
              <w:rPr>
                <w:rFonts w:ascii="宋体" w:hAnsi="宋体"/>
                <w:sz w:val="24"/>
                <w:lang w:val="en-GB"/>
              </w:rPr>
              <w:t>1</w:t>
            </w:r>
            <w:r w:rsidRPr="009868EA">
              <w:rPr>
                <w:rFonts w:ascii="宋体" w:hAnsi="宋体" w:hint="eastAsia"/>
                <w:sz w:val="24"/>
                <w:lang w:val="en-GB"/>
              </w:rPr>
              <w:t>年加</w:t>
            </w:r>
            <w:r w:rsidRPr="009868EA">
              <w:rPr>
                <w:rFonts w:ascii="宋体" w:hAnsi="宋体"/>
                <w:sz w:val="24"/>
                <w:lang w:val="en-GB"/>
              </w:rPr>
              <w:t>1</w:t>
            </w:r>
            <w:r w:rsidRPr="009868EA">
              <w:rPr>
                <w:rFonts w:ascii="宋体" w:hAnsi="宋体" w:hint="eastAsia"/>
                <w:sz w:val="24"/>
                <w:lang w:val="en-GB"/>
              </w:rPr>
              <w:t>分，共</w:t>
            </w:r>
            <w:r w:rsidRPr="009868EA">
              <w:rPr>
                <w:rFonts w:ascii="宋体" w:hAnsi="宋体"/>
                <w:sz w:val="24"/>
                <w:lang w:val="en-GB"/>
              </w:rPr>
              <w:t>3</w:t>
            </w:r>
            <w:r w:rsidRPr="009868EA">
              <w:rPr>
                <w:rFonts w:ascii="宋体" w:hAnsi="宋体" w:hint="eastAsia"/>
                <w:sz w:val="24"/>
                <w:lang w:val="en-GB"/>
              </w:rPr>
              <w:t>分。</w:t>
            </w:r>
          </w:p>
          <w:p w:rsidR="00635EAB" w:rsidRPr="009868EA" w:rsidRDefault="00635EAB" w:rsidP="00BE2379">
            <w:pPr>
              <w:spacing w:line="360" w:lineRule="auto"/>
              <w:rPr>
                <w:rFonts w:ascii="宋体" w:hAnsi="宋体"/>
                <w:sz w:val="24"/>
                <w:lang w:val="en-GB"/>
              </w:rPr>
            </w:pPr>
            <w:r w:rsidRPr="009868EA">
              <w:rPr>
                <w:rFonts w:ascii="宋体" w:hAnsi="宋体"/>
                <w:sz w:val="24"/>
                <w:lang w:val="en-GB"/>
              </w:rPr>
              <w:t>2</w:t>
            </w:r>
            <w:r w:rsidRPr="009868EA">
              <w:rPr>
                <w:rFonts w:ascii="宋体" w:hAnsi="宋体" w:hint="eastAsia"/>
                <w:sz w:val="24"/>
                <w:lang w:val="en-GB"/>
              </w:rPr>
              <w:t>、技术支持、售后服务程序合理，人员配备技术力量强，故障响应时间小于</w:t>
            </w:r>
            <w:r w:rsidRPr="009868EA">
              <w:rPr>
                <w:rFonts w:ascii="宋体" w:hAnsi="宋体"/>
                <w:sz w:val="24"/>
                <w:lang w:val="en-GB"/>
              </w:rPr>
              <w:t>2</w:t>
            </w:r>
            <w:r w:rsidRPr="009868EA">
              <w:rPr>
                <w:rFonts w:ascii="宋体" w:hAnsi="宋体" w:hint="eastAsia"/>
                <w:sz w:val="24"/>
                <w:lang w:val="en-GB"/>
              </w:rPr>
              <w:t>小时，上门时间小于</w:t>
            </w:r>
            <w:r w:rsidRPr="009868EA">
              <w:rPr>
                <w:rFonts w:ascii="宋体" w:hAnsi="宋体"/>
                <w:sz w:val="24"/>
                <w:lang w:val="en-GB"/>
              </w:rPr>
              <w:t>8</w:t>
            </w:r>
            <w:r w:rsidRPr="009868EA">
              <w:rPr>
                <w:rFonts w:ascii="宋体" w:hAnsi="宋体" w:hint="eastAsia"/>
                <w:sz w:val="24"/>
                <w:lang w:val="en-GB"/>
              </w:rPr>
              <w:t>小时，维修和更换时间小于</w:t>
            </w:r>
            <w:r w:rsidRPr="009868EA">
              <w:rPr>
                <w:rFonts w:ascii="宋体" w:hAnsi="宋体"/>
                <w:sz w:val="24"/>
                <w:lang w:val="en-GB"/>
              </w:rPr>
              <w:t>24</w:t>
            </w:r>
            <w:r w:rsidRPr="009868EA">
              <w:rPr>
                <w:rFonts w:ascii="宋体" w:hAnsi="宋体" w:hint="eastAsia"/>
                <w:sz w:val="24"/>
                <w:lang w:val="en-GB"/>
              </w:rPr>
              <w:t>小时，得1分，不满足不得分。</w:t>
            </w:r>
          </w:p>
          <w:p w:rsidR="00635EAB" w:rsidRPr="009868EA" w:rsidRDefault="00635EAB" w:rsidP="00BE2379">
            <w:pPr>
              <w:spacing w:line="360" w:lineRule="auto"/>
              <w:rPr>
                <w:rFonts w:ascii="仿宋" w:eastAsia="仿宋" w:hAnsi="仿宋"/>
                <w:sz w:val="24"/>
              </w:rPr>
            </w:pPr>
            <w:r w:rsidRPr="009868EA">
              <w:rPr>
                <w:rFonts w:ascii="仿宋" w:eastAsia="仿宋" w:hAnsi="仿宋"/>
                <w:sz w:val="24"/>
              </w:rPr>
              <w:t>3</w:t>
            </w:r>
            <w:r w:rsidRPr="009868EA">
              <w:rPr>
                <w:rFonts w:ascii="仿宋" w:eastAsia="仿宋" w:hAnsi="仿宋" w:hint="eastAsia"/>
                <w:sz w:val="24"/>
              </w:rPr>
              <w:t>、</w:t>
            </w:r>
            <w:r w:rsidRPr="009868EA">
              <w:rPr>
                <w:rFonts w:ascii="宋体" w:hAnsi="宋体" w:hint="eastAsia"/>
                <w:sz w:val="24"/>
                <w:lang w:val="en-GB"/>
              </w:rPr>
              <w:t>具有明确的培训内容、计划合理、全面且原厂认证工程师培训不少于</w:t>
            </w:r>
            <w:r w:rsidRPr="009868EA">
              <w:rPr>
                <w:rFonts w:ascii="宋体" w:hAnsi="宋体"/>
                <w:sz w:val="24"/>
                <w:lang w:val="en-GB"/>
              </w:rPr>
              <w:t>5</w:t>
            </w:r>
            <w:r w:rsidRPr="009868EA">
              <w:rPr>
                <w:rFonts w:ascii="宋体" w:hAnsi="宋体" w:hint="eastAsia"/>
                <w:sz w:val="24"/>
                <w:lang w:val="en-GB"/>
              </w:rPr>
              <w:t>人</w:t>
            </w:r>
            <w:r w:rsidRPr="009868EA">
              <w:rPr>
                <w:rFonts w:ascii="宋体" w:hAnsi="宋体"/>
                <w:sz w:val="24"/>
                <w:lang w:val="en-GB"/>
              </w:rPr>
              <w:t>10</w:t>
            </w:r>
            <w:r w:rsidRPr="009868EA">
              <w:rPr>
                <w:rFonts w:ascii="宋体" w:hAnsi="宋体" w:hint="eastAsia"/>
                <w:sz w:val="24"/>
                <w:lang w:val="en-GB"/>
              </w:rPr>
              <w:t>课时得</w:t>
            </w:r>
            <w:r w:rsidRPr="009868EA">
              <w:rPr>
                <w:rFonts w:ascii="宋体" w:hAnsi="宋体"/>
                <w:sz w:val="24"/>
                <w:lang w:val="en-GB"/>
              </w:rPr>
              <w:t>1</w:t>
            </w:r>
            <w:r w:rsidRPr="009868EA">
              <w:rPr>
                <w:rFonts w:ascii="宋体" w:hAnsi="宋体" w:hint="eastAsia"/>
                <w:sz w:val="24"/>
                <w:lang w:val="en-GB"/>
              </w:rPr>
              <w:t>分，投标人提供培训机构合作证明文件及讲师资格得1分，共2分，不满足不得分。</w:t>
            </w:r>
          </w:p>
        </w:tc>
        <w:tc>
          <w:tcPr>
            <w:tcW w:w="967" w:type="dxa"/>
            <w:vAlign w:val="center"/>
          </w:tcPr>
          <w:p w:rsidR="00635EAB" w:rsidRPr="009868EA" w:rsidRDefault="00635EAB" w:rsidP="00BE2379">
            <w:pPr>
              <w:jc w:val="center"/>
              <w:rPr>
                <w:rFonts w:ascii="宋体" w:hAnsi="宋体"/>
                <w:sz w:val="24"/>
              </w:rPr>
            </w:pPr>
            <w:r w:rsidRPr="009868EA">
              <w:rPr>
                <w:rFonts w:ascii="宋体" w:hAnsi="宋体" w:hint="eastAsia"/>
                <w:sz w:val="24"/>
              </w:rPr>
              <w:t>6分</w:t>
            </w:r>
          </w:p>
        </w:tc>
      </w:tr>
      <w:tr w:rsidR="00635EAB" w:rsidRPr="009868EA" w:rsidTr="00BE2379">
        <w:trPr>
          <w:trHeight w:val="599"/>
          <w:jc w:val="center"/>
        </w:trPr>
        <w:tc>
          <w:tcPr>
            <w:tcW w:w="8966" w:type="dxa"/>
            <w:gridSpan w:val="3"/>
            <w:vAlign w:val="center"/>
          </w:tcPr>
          <w:p w:rsidR="00635EAB" w:rsidRPr="009868EA" w:rsidRDefault="00635EAB" w:rsidP="00BE2379">
            <w:pPr>
              <w:jc w:val="center"/>
              <w:rPr>
                <w:rFonts w:ascii="宋体" w:hAnsi="宋体"/>
                <w:b/>
                <w:sz w:val="24"/>
              </w:rPr>
            </w:pPr>
            <w:r w:rsidRPr="009868EA">
              <w:rPr>
                <w:rFonts w:ascii="宋体" w:hAnsi="宋体" w:hint="eastAsia"/>
                <w:b/>
                <w:sz w:val="24"/>
              </w:rPr>
              <w:t>技术部分（满分35分）</w:t>
            </w:r>
          </w:p>
        </w:tc>
      </w:tr>
      <w:tr w:rsidR="00635EAB" w:rsidRPr="009868EA" w:rsidTr="00BE2379">
        <w:trPr>
          <w:trHeight w:val="567"/>
          <w:jc w:val="center"/>
        </w:trPr>
        <w:tc>
          <w:tcPr>
            <w:tcW w:w="1762" w:type="dxa"/>
            <w:vAlign w:val="center"/>
          </w:tcPr>
          <w:p w:rsidR="00635EAB" w:rsidRPr="009868EA" w:rsidRDefault="00635EAB" w:rsidP="00BE2379">
            <w:pPr>
              <w:jc w:val="center"/>
              <w:rPr>
                <w:rFonts w:ascii="宋体" w:hAnsi="宋体"/>
                <w:b/>
                <w:sz w:val="24"/>
              </w:rPr>
            </w:pPr>
            <w:r w:rsidRPr="009868EA">
              <w:rPr>
                <w:rFonts w:ascii="宋体" w:hAnsi="宋体" w:hint="eastAsia"/>
                <w:b/>
                <w:sz w:val="24"/>
              </w:rPr>
              <w:t>评分因素</w:t>
            </w:r>
          </w:p>
        </w:tc>
        <w:tc>
          <w:tcPr>
            <w:tcW w:w="6237" w:type="dxa"/>
            <w:vAlign w:val="center"/>
          </w:tcPr>
          <w:p w:rsidR="00635EAB" w:rsidRPr="009868EA" w:rsidRDefault="00635EAB" w:rsidP="00BE2379">
            <w:pPr>
              <w:jc w:val="center"/>
              <w:rPr>
                <w:rFonts w:ascii="宋体" w:hAnsi="宋体"/>
                <w:b/>
                <w:sz w:val="24"/>
              </w:rPr>
            </w:pPr>
            <w:r w:rsidRPr="009868EA">
              <w:rPr>
                <w:rFonts w:ascii="宋体" w:hAnsi="宋体" w:hint="eastAsia"/>
                <w:b/>
                <w:sz w:val="24"/>
              </w:rPr>
              <w:t>评标标准</w:t>
            </w:r>
          </w:p>
        </w:tc>
        <w:tc>
          <w:tcPr>
            <w:tcW w:w="967" w:type="dxa"/>
            <w:vAlign w:val="center"/>
          </w:tcPr>
          <w:p w:rsidR="00635EAB" w:rsidRPr="009868EA" w:rsidRDefault="00635EAB" w:rsidP="00BE2379">
            <w:pPr>
              <w:jc w:val="center"/>
              <w:rPr>
                <w:rFonts w:ascii="宋体" w:hAnsi="宋体"/>
                <w:b/>
                <w:sz w:val="24"/>
              </w:rPr>
            </w:pPr>
            <w:r w:rsidRPr="009868EA">
              <w:rPr>
                <w:rFonts w:ascii="宋体" w:hAnsi="宋体" w:hint="eastAsia"/>
                <w:b/>
                <w:sz w:val="24"/>
              </w:rPr>
              <w:t>分值</w:t>
            </w:r>
          </w:p>
        </w:tc>
      </w:tr>
      <w:tr w:rsidR="00635EAB" w:rsidRPr="009868EA" w:rsidTr="00BE2379">
        <w:trPr>
          <w:trHeight w:val="567"/>
          <w:jc w:val="center"/>
        </w:trPr>
        <w:tc>
          <w:tcPr>
            <w:tcW w:w="1762" w:type="dxa"/>
            <w:vAlign w:val="center"/>
          </w:tcPr>
          <w:p w:rsidR="00635EAB" w:rsidRPr="009868EA" w:rsidRDefault="00635EAB" w:rsidP="00BE2379">
            <w:pPr>
              <w:jc w:val="center"/>
              <w:rPr>
                <w:rFonts w:ascii="仿宋" w:eastAsia="仿宋" w:hAnsi="仿宋"/>
                <w:sz w:val="24"/>
              </w:rPr>
            </w:pPr>
            <w:r w:rsidRPr="009868EA">
              <w:rPr>
                <w:rFonts w:ascii="仿宋" w:eastAsia="仿宋" w:hAnsi="仿宋" w:hint="eastAsia"/>
                <w:sz w:val="24"/>
              </w:rPr>
              <w:t>实施技术方案</w:t>
            </w:r>
          </w:p>
        </w:tc>
        <w:tc>
          <w:tcPr>
            <w:tcW w:w="6237" w:type="dxa"/>
            <w:vAlign w:val="center"/>
          </w:tcPr>
          <w:p w:rsidR="00635EAB" w:rsidRPr="009868EA" w:rsidRDefault="00635EAB" w:rsidP="00BE2379">
            <w:pPr>
              <w:spacing w:line="360" w:lineRule="exact"/>
              <w:rPr>
                <w:rFonts w:ascii="宋体" w:hAnsi="宋体" w:cs="Arial Rounded MT"/>
                <w:sz w:val="24"/>
              </w:rPr>
            </w:pPr>
            <w:r w:rsidRPr="009868EA">
              <w:rPr>
                <w:rFonts w:ascii="宋体" w:hAnsi="宋体" w:cs="Arial Rounded MT" w:hint="eastAsia"/>
                <w:sz w:val="24"/>
              </w:rPr>
              <w:t>专家根据现场方案演示说明实施和技术方案的合理性、全面性及技术措施可行性等进行打分：</w:t>
            </w:r>
          </w:p>
          <w:p w:rsidR="00635EAB" w:rsidRPr="009868EA" w:rsidRDefault="00635EAB" w:rsidP="00BE2379">
            <w:pPr>
              <w:spacing w:line="360" w:lineRule="exact"/>
              <w:rPr>
                <w:rFonts w:ascii="宋体" w:hAnsi="宋体" w:cs="Arial Rounded MT"/>
                <w:sz w:val="24"/>
              </w:rPr>
            </w:pPr>
            <w:r w:rsidRPr="009868EA">
              <w:rPr>
                <w:rFonts w:ascii="宋体" w:hAnsi="宋体" w:cs="Arial Rounded MT" w:hint="eastAsia"/>
                <w:sz w:val="24"/>
              </w:rPr>
              <w:t>1、按照《馆藏文物预防性保护方案编写规范》（WW/T 0066-2015）《馆藏文物保存环境质量检测技术规范》（（WW/T 0016-2008）相关法律、法规文件，全部符合相关规定要求的加1分，不符合规定的不得分。</w:t>
            </w:r>
          </w:p>
          <w:p w:rsidR="00635EAB" w:rsidRPr="009868EA" w:rsidRDefault="00635EAB" w:rsidP="00BE2379">
            <w:pPr>
              <w:pStyle w:val="a4"/>
              <w:ind w:firstLine="480"/>
              <w:rPr>
                <w:rFonts w:ascii="宋体" w:hAnsi="宋体" w:cs="Arial Rounded MT"/>
                <w:sz w:val="24"/>
              </w:rPr>
            </w:pPr>
            <w:r w:rsidRPr="009868EA">
              <w:rPr>
                <w:rFonts w:ascii="宋体" w:hAnsi="宋体" w:cs="Arial Rounded MT" w:hint="eastAsia"/>
                <w:sz w:val="24"/>
              </w:rPr>
              <w:t>2）</w:t>
            </w:r>
            <w:r w:rsidRPr="009868EA">
              <w:rPr>
                <w:rFonts w:ascii="宋体" w:hAnsi="宋体" w:cs="Arial Rounded MT" w:hint="eastAsia"/>
                <w:sz w:val="24"/>
              </w:rPr>
              <w:tab/>
              <w:t>技术方案符合馆内实际情况和需求，要求建立全面的文物保存环境系统，运用多种调控手段对展厅和库房文物保存环境实施“稳定、洁净”调控，为2千多件珍贵文物配置合理数量的柜架、无酸纸囊匣，为敏感文物提供恒温恒湿存储柜。满足全部要求在技术手段上确保系统各项功能的有效实现的加3分，不满足不得分。</w:t>
            </w:r>
          </w:p>
          <w:p w:rsidR="00635EAB" w:rsidRPr="009868EA" w:rsidRDefault="00635EAB" w:rsidP="00BE2379">
            <w:pPr>
              <w:pStyle w:val="a4"/>
              <w:ind w:firstLine="480"/>
              <w:rPr>
                <w:rFonts w:ascii="宋体" w:hAnsi="宋体" w:cs="Arial Rounded MT"/>
                <w:sz w:val="24"/>
              </w:rPr>
            </w:pPr>
            <w:r w:rsidRPr="009868EA">
              <w:rPr>
                <w:rFonts w:ascii="宋体" w:hAnsi="宋体" w:cs="Arial Rounded MT" w:hint="eastAsia"/>
                <w:sz w:val="24"/>
              </w:rPr>
              <w:t>3）方案所提供产品性能优良符合招标需求，提供实施图纸、和完善的安装调试方案，得2分，不提供不得分。</w:t>
            </w:r>
          </w:p>
          <w:p w:rsidR="00635EAB" w:rsidRPr="009868EA" w:rsidRDefault="00635EAB" w:rsidP="00BE2379">
            <w:pPr>
              <w:spacing w:line="360" w:lineRule="exact"/>
              <w:rPr>
                <w:rFonts w:ascii="宋体" w:hAnsi="宋体"/>
                <w:b/>
                <w:sz w:val="24"/>
              </w:rPr>
            </w:pPr>
            <w:r w:rsidRPr="009868EA">
              <w:rPr>
                <w:rFonts w:ascii="宋体" w:hAnsi="宋体" w:cs="Arial Rounded MT" w:hint="eastAsia"/>
                <w:sz w:val="24"/>
              </w:rPr>
              <w:t>4）要求环境监控数据详细能够做到实时反映，用户操作管理方便，保证数据安全，能够长期向用户提供环境分析报告，售后服务良好的。全部符合要求的加2分，不符合的不得分。</w:t>
            </w:r>
          </w:p>
        </w:tc>
        <w:tc>
          <w:tcPr>
            <w:tcW w:w="967" w:type="dxa"/>
            <w:vAlign w:val="center"/>
          </w:tcPr>
          <w:p w:rsidR="00635EAB" w:rsidRPr="009868EA" w:rsidRDefault="00635EAB" w:rsidP="00BE2379">
            <w:pPr>
              <w:jc w:val="center"/>
              <w:rPr>
                <w:rFonts w:ascii="宋体" w:hAnsi="宋体"/>
                <w:sz w:val="24"/>
              </w:rPr>
            </w:pPr>
            <w:r w:rsidRPr="009868EA">
              <w:rPr>
                <w:rFonts w:ascii="宋体" w:hAnsi="宋体" w:hint="eastAsia"/>
                <w:sz w:val="24"/>
              </w:rPr>
              <w:t>8分</w:t>
            </w:r>
          </w:p>
        </w:tc>
      </w:tr>
      <w:tr w:rsidR="00635EAB" w:rsidRPr="009868EA" w:rsidTr="00BE2379">
        <w:trPr>
          <w:trHeight w:val="567"/>
          <w:jc w:val="center"/>
        </w:trPr>
        <w:tc>
          <w:tcPr>
            <w:tcW w:w="1762" w:type="dxa"/>
            <w:vAlign w:val="center"/>
          </w:tcPr>
          <w:p w:rsidR="00635EAB" w:rsidRPr="009868EA" w:rsidRDefault="00635EAB" w:rsidP="00BE2379">
            <w:pPr>
              <w:spacing w:line="360" w:lineRule="auto"/>
              <w:jc w:val="center"/>
              <w:rPr>
                <w:rFonts w:ascii="仿宋" w:eastAsia="仿宋" w:hAnsi="仿宋"/>
                <w:sz w:val="24"/>
              </w:rPr>
            </w:pPr>
            <w:r w:rsidRPr="009868EA">
              <w:rPr>
                <w:rFonts w:hAnsi="宋体" w:hint="eastAsia"/>
                <w:sz w:val="24"/>
              </w:rPr>
              <w:t>投标产品技术指标和性能要求</w:t>
            </w:r>
          </w:p>
        </w:tc>
        <w:tc>
          <w:tcPr>
            <w:tcW w:w="6237" w:type="dxa"/>
            <w:vAlign w:val="center"/>
          </w:tcPr>
          <w:p w:rsidR="00635EAB" w:rsidRPr="009868EA" w:rsidRDefault="00635EAB" w:rsidP="00183F83">
            <w:pPr>
              <w:adjustRightInd w:val="0"/>
              <w:snapToGrid w:val="0"/>
              <w:rPr>
                <w:rFonts w:ascii="宋体" w:hAnsi="宋体"/>
                <w:sz w:val="24"/>
              </w:rPr>
            </w:pPr>
            <w:r w:rsidRPr="009868EA">
              <w:rPr>
                <w:rFonts w:ascii="宋体" w:hAnsi="宋体" w:hint="eastAsia"/>
                <w:sz w:val="24"/>
              </w:rPr>
              <w:t>满足招标文件规定的核心产品技术指标、参数要求的得22分；优于招标文件规定的核心产品技术指标、参数要求的每项加1分，最高加5分；投标人核心产品技术指标、参数低于招标文件规定的相应技术指标、参数的，为无效投</w:t>
            </w:r>
            <w:r w:rsidRPr="009868EA">
              <w:rPr>
                <w:rFonts w:ascii="宋体" w:hAnsi="宋体" w:hint="eastAsia"/>
                <w:sz w:val="24"/>
              </w:rPr>
              <w:lastRenderedPageBreak/>
              <w:t>标。</w:t>
            </w:r>
          </w:p>
        </w:tc>
        <w:tc>
          <w:tcPr>
            <w:tcW w:w="967" w:type="dxa"/>
            <w:vAlign w:val="center"/>
          </w:tcPr>
          <w:p w:rsidR="00635EAB" w:rsidRPr="009868EA" w:rsidRDefault="00635EAB" w:rsidP="00BE2379">
            <w:pPr>
              <w:jc w:val="center"/>
              <w:rPr>
                <w:rFonts w:ascii="宋体" w:hAnsi="宋体"/>
                <w:sz w:val="24"/>
              </w:rPr>
            </w:pPr>
            <w:r w:rsidRPr="009868EA">
              <w:rPr>
                <w:rFonts w:ascii="宋体" w:hAnsi="宋体" w:hint="eastAsia"/>
                <w:sz w:val="24"/>
              </w:rPr>
              <w:lastRenderedPageBreak/>
              <w:t>27分</w:t>
            </w:r>
          </w:p>
        </w:tc>
      </w:tr>
    </w:tbl>
    <w:p w:rsidR="00EE6A33" w:rsidRPr="009868EA" w:rsidRDefault="00EE6A33">
      <w:pPr>
        <w:spacing w:line="360" w:lineRule="auto"/>
        <w:ind w:firstLineChars="200" w:firstLine="482"/>
        <w:rPr>
          <w:rFonts w:asciiTheme="minorEastAsia" w:hAnsiTheme="minorEastAsia" w:cs="仿宋_GB2312"/>
          <w:b/>
          <w:sz w:val="24"/>
          <w:szCs w:val="24"/>
          <w:lang w:val="zh-CN"/>
        </w:rPr>
      </w:pPr>
    </w:p>
    <w:p w:rsidR="00BD3BA3" w:rsidRPr="009868EA" w:rsidRDefault="009B7329">
      <w:pPr>
        <w:spacing w:line="360" w:lineRule="auto"/>
        <w:ind w:firstLineChars="200" w:firstLine="482"/>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D3BA3" w:rsidRPr="009868EA">
        <w:trPr>
          <w:trHeight w:val="557"/>
        </w:trPr>
        <w:tc>
          <w:tcPr>
            <w:tcW w:w="721" w:type="dxa"/>
            <w:vAlign w:val="center"/>
          </w:tcPr>
          <w:p w:rsidR="00BD3BA3" w:rsidRPr="009868EA" w:rsidRDefault="009B7329">
            <w:pPr>
              <w:jc w:val="center"/>
              <w:rPr>
                <w:rFonts w:ascii="宋体" w:hAnsi="宋体"/>
                <w:b/>
                <w:sz w:val="24"/>
                <w:szCs w:val="24"/>
                <w:lang w:val="en-GB"/>
              </w:rPr>
            </w:pPr>
            <w:r w:rsidRPr="009868EA">
              <w:rPr>
                <w:rFonts w:ascii="宋体" w:hAnsi="宋体" w:hint="eastAsia"/>
                <w:b/>
                <w:sz w:val="24"/>
                <w:szCs w:val="24"/>
                <w:lang w:val="en-GB"/>
              </w:rPr>
              <w:t>序号</w:t>
            </w:r>
          </w:p>
        </w:tc>
        <w:tc>
          <w:tcPr>
            <w:tcW w:w="2823" w:type="dxa"/>
            <w:vAlign w:val="center"/>
          </w:tcPr>
          <w:p w:rsidR="00BD3BA3" w:rsidRPr="009868EA" w:rsidRDefault="009B7329">
            <w:pPr>
              <w:jc w:val="center"/>
              <w:rPr>
                <w:rFonts w:ascii="宋体" w:hAnsi="宋体"/>
                <w:b/>
                <w:sz w:val="24"/>
                <w:szCs w:val="24"/>
                <w:lang w:val="en-GB"/>
              </w:rPr>
            </w:pPr>
            <w:r w:rsidRPr="009868EA">
              <w:rPr>
                <w:rFonts w:ascii="宋体" w:hAnsi="宋体" w:hint="eastAsia"/>
                <w:b/>
                <w:sz w:val="24"/>
                <w:szCs w:val="24"/>
                <w:lang w:val="en-GB"/>
              </w:rPr>
              <w:t>情形</w:t>
            </w:r>
          </w:p>
        </w:tc>
        <w:tc>
          <w:tcPr>
            <w:tcW w:w="2552" w:type="dxa"/>
            <w:vAlign w:val="center"/>
          </w:tcPr>
          <w:p w:rsidR="00BD3BA3" w:rsidRPr="009868EA" w:rsidRDefault="009B7329">
            <w:pPr>
              <w:jc w:val="center"/>
              <w:rPr>
                <w:rFonts w:ascii="宋体" w:hAnsi="宋体"/>
                <w:b/>
                <w:sz w:val="24"/>
                <w:szCs w:val="24"/>
                <w:lang w:val="en-GB"/>
              </w:rPr>
            </w:pPr>
            <w:r w:rsidRPr="009868EA">
              <w:rPr>
                <w:rFonts w:ascii="宋体" w:hAnsi="宋体" w:hint="eastAsia"/>
                <w:b/>
                <w:sz w:val="24"/>
                <w:szCs w:val="24"/>
              </w:rPr>
              <w:t>价格扣除</w:t>
            </w:r>
            <w:r w:rsidRPr="009868EA">
              <w:rPr>
                <w:rFonts w:ascii="宋体" w:hAnsi="宋体" w:hint="eastAsia"/>
                <w:b/>
                <w:sz w:val="24"/>
                <w:szCs w:val="24"/>
                <w:lang w:val="en-GB"/>
              </w:rPr>
              <w:t>比例</w:t>
            </w:r>
          </w:p>
        </w:tc>
        <w:tc>
          <w:tcPr>
            <w:tcW w:w="2835" w:type="dxa"/>
            <w:vAlign w:val="center"/>
          </w:tcPr>
          <w:p w:rsidR="00BD3BA3" w:rsidRPr="009868EA" w:rsidRDefault="009B7329">
            <w:pPr>
              <w:jc w:val="center"/>
              <w:rPr>
                <w:rFonts w:ascii="宋体" w:hAnsi="宋体"/>
                <w:b/>
                <w:sz w:val="24"/>
                <w:szCs w:val="24"/>
                <w:lang w:val="en-GB"/>
              </w:rPr>
            </w:pPr>
            <w:r w:rsidRPr="009868EA">
              <w:rPr>
                <w:rFonts w:ascii="宋体" w:hAnsi="宋体" w:hint="eastAsia"/>
                <w:b/>
                <w:sz w:val="24"/>
                <w:szCs w:val="24"/>
                <w:lang w:val="en-GB"/>
              </w:rPr>
              <w:t>计算公式</w:t>
            </w:r>
          </w:p>
        </w:tc>
      </w:tr>
      <w:tr w:rsidR="00BD3BA3" w:rsidRPr="009868EA">
        <w:trPr>
          <w:trHeight w:val="891"/>
        </w:trPr>
        <w:tc>
          <w:tcPr>
            <w:tcW w:w="721" w:type="dxa"/>
            <w:vAlign w:val="center"/>
          </w:tcPr>
          <w:p w:rsidR="00BD3BA3" w:rsidRPr="009868EA" w:rsidRDefault="009B7329">
            <w:pPr>
              <w:jc w:val="center"/>
              <w:rPr>
                <w:rFonts w:ascii="宋体" w:hAnsi="宋体"/>
                <w:b/>
                <w:sz w:val="24"/>
                <w:szCs w:val="24"/>
                <w:lang w:val="en-GB"/>
              </w:rPr>
            </w:pPr>
            <w:r w:rsidRPr="009868EA">
              <w:rPr>
                <w:rFonts w:ascii="宋体" w:hAnsi="宋体" w:hint="eastAsia"/>
                <w:b/>
                <w:sz w:val="24"/>
                <w:szCs w:val="24"/>
                <w:lang w:val="en-GB"/>
              </w:rPr>
              <w:t>1</w:t>
            </w:r>
          </w:p>
        </w:tc>
        <w:tc>
          <w:tcPr>
            <w:tcW w:w="2823" w:type="dxa"/>
            <w:vAlign w:val="center"/>
          </w:tcPr>
          <w:p w:rsidR="00BD3BA3" w:rsidRPr="009868EA" w:rsidRDefault="009B7329" w:rsidP="00FD6AED">
            <w:pPr>
              <w:jc w:val="center"/>
              <w:rPr>
                <w:rFonts w:ascii="宋体" w:hAnsi="宋体"/>
                <w:b/>
                <w:sz w:val="24"/>
                <w:szCs w:val="24"/>
                <w:lang w:val="en-GB"/>
              </w:rPr>
            </w:pPr>
            <w:r w:rsidRPr="009868EA">
              <w:rPr>
                <w:rFonts w:ascii="宋体" w:hAnsi="宋体" w:hint="eastAsia"/>
                <w:sz w:val="24"/>
                <w:szCs w:val="24"/>
                <w:lang w:val="en-GB"/>
              </w:rPr>
              <w:t>非联合体投标人</w:t>
            </w:r>
          </w:p>
        </w:tc>
        <w:tc>
          <w:tcPr>
            <w:tcW w:w="2552" w:type="dxa"/>
            <w:vAlign w:val="center"/>
          </w:tcPr>
          <w:p w:rsidR="00BD3BA3" w:rsidRPr="009868EA" w:rsidRDefault="009B7329">
            <w:pPr>
              <w:jc w:val="center"/>
              <w:rPr>
                <w:rFonts w:ascii="宋体" w:hAnsi="宋体"/>
                <w:b/>
                <w:sz w:val="24"/>
                <w:szCs w:val="24"/>
                <w:lang w:val="en-GB"/>
              </w:rPr>
            </w:pPr>
            <w:r w:rsidRPr="009868EA">
              <w:rPr>
                <w:rFonts w:ascii="宋体" w:hAnsi="宋体" w:hint="eastAsia"/>
                <w:sz w:val="24"/>
                <w:szCs w:val="24"/>
              </w:rPr>
              <w:t>对小型和微型企业产品的价格扣除</w:t>
            </w:r>
            <w:r w:rsidRPr="009868EA">
              <w:rPr>
                <w:rFonts w:ascii="宋体" w:hAnsi="宋体"/>
                <w:sz w:val="24"/>
                <w:szCs w:val="24"/>
                <w:u w:val="single"/>
              </w:rPr>
              <w:t>6</w:t>
            </w:r>
            <w:r w:rsidRPr="009868EA">
              <w:rPr>
                <w:rFonts w:ascii="宋体" w:hAnsi="宋体" w:hint="eastAsia"/>
                <w:sz w:val="24"/>
                <w:szCs w:val="24"/>
              </w:rPr>
              <w:t>%</w:t>
            </w:r>
          </w:p>
        </w:tc>
        <w:tc>
          <w:tcPr>
            <w:tcW w:w="2835" w:type="dxa"/>
            <w:vMerge w:val="restart"/>
            <w:shd w:val="clear" w:color="auto" w:fill="auto"/>
            <w:vAlign w:val="center"/>
          </w:tcPr>
          <w:p w:rsidR="00BD3BA3" w:rsidRPr="009868EA" w:rsidRDefault="009B7329">
            <w:pPr>
              <w:jc w:val="center"/>
              <w:rPr>
                <w:sz w:val="24"/>
                <w:szCs w:val="24"/>
                <w:lang w:val="en-GB"/>
              </w:rPr>
            </w:pPr>
            <w:r w:rsidRPr="009868EA">
              <w:rPr>
                <w:rFonts w:hint="eastAsia"/>
                <w:sz w:val="24"/>
                <w:szCs w:val="24"/>
                <w:lang w:val="en-GB"/>
              </w:rPr>
              <w:t>评标价格＝投标报价—</w:t>
            </w:r>
            <w:r w:rsidRPr="009868EA">
              <w:rPr>
                <w:rFonts w:hint="eastAsia"/>
                <w:sz w:val="24"/>
                <w:szCs w:val="24"/>
              </w:rPr>
              <w:t>小型和微型企业产品的价格</w:t>
            </w:r>
            <w:r w:rsidRPr="009868EA">
              <w:rPr>
                <w:rFonts w:ascii="宋体" w:hAnsi="宋体" w:hint="eastAsia"/>
                <w:sz w:val="24"/>
                <w:szCs w:val="24"/>
                <w:lang w:val="en-GB"/>
              </w:rPr>
              <w:t>×</w:t>
            </w:r>
            <w:r w:rsidRPr="009868EA">
              <w:rPr>
                <w:rFonts w:hint="eastAsia"/>
                <w:sz w:val="24"/>
                <w:szCs w:val="24"/>
                <w:lang w:val="en-GB"/>
              </w:rPr>
              <w:t>6%</w:t>
            </w:r>
          </w:p>
          <w:p w:rsidR="00BD3BA3" w:rsidRPr="009868EA" w:rsidRDefault="00BD3BA3">
            <w:pPr>
              <w:jc w:val="center"/>
              <w:rPr>
                <w:rFonts w:ascii="宋体" w:hAnsi="宋体"/>
                <w:b/>
                <w:sz w:val="24"/>
                <w:szCs w:val="24"/>
                <w:lang w:val="en-GB"/>
              </w:rPr>
            </w:pPr>
          </w:p>
        </w:tc>
      </w:tr>
      <w:tr w:rsidR="00BD3BA3" w:rsidRPr="009868EA">
        <w:trPr>
          <w:trHeight w:val="1414"/>
        </w:trPr>
        <w:tc>
          <w:tcPr>
            <w:tcW w:w="721" w:type="dxa"/>
            <w:vAlign w:val="center"/>
          </w:tcPr>
          <w:p w:rsidR="00BD3BA3" w:rsidRPr="009868EA" w:rsidRDefault="009B7329">
            <w:pPr>
              <w:jc w:val="center"/>
              <w:rPr>
                <w:rFonts w:ascii="宋体" w:hAnsi="宋体"/>
                <w:b/>
                <w:sz w:val="24"/>
                <w:szCs w:val="24"/>
                <w:lang w:val="en-GB"/>
              </w:rPr>
            </w:pPr>
            <w:r w:rsidRPr="009868EA">
              <w:rPr>
                <w:rFonts w:ascii="宋体" w:hAnsi="宋体" w:hint="eastAsia"/>
                <w:b/>
                <w:sz w:val="24"/>
                <w:szCs w:val="24"/>
                <w:lang w:val="en-GB"/>
              </w:rPr>
              <w:t>2</w:t>
            </w:r>
          </w:p>
        </w:tc>
        <w:tc>
          <w:tcPr>
            <w:tcW w:w="2823" w:type="dxa"/>
            <w:vAlign w:val="center"/>
          </w:tcPr>
          <w:p w:rsidR="00BD3BA3" w:rsidRPr="009868EA" w:rsidRDefault="009B7329">
            <w:pPr>
              <w:jc w:val="center"/>
              <w:rPr>
                <w:rFonts w:ascii="宋体" w:hAnsi="宋体"/>
                <w:b/>
                <w:sz w:val="24"/>
                <w:szCs w:val="24"/>
              </w:rPr>
            </w:pPr>
            <w:r w:rsidRPr="009868EA">
              <w:rPr>
                <w:rFonts w:ascii="宋体" w:hAnsi="宋体" w:hint="eastAsia"/>
                <w:sz w:val="24"/>
                <w:szCs w:val="24"/>
                <w:lang w:val="en-GB"/>
              </w:rPr>
              <w:t>联合体各方均为小型、微型企业</w:t>
            </w:r>
          </w:p>
        </w:tc>
        <w:tc>
          <w:tcPr>
            <w:tcW w:w="2552" w:type="dxa"/>
            <w:vAlign w:val="center"/>
          </w:tcPr>
          <w:p w:rsidR="00BD3BA3" w:rsidRPr="009868EA" w:rsidRDefault="009B7329">
            <w:pPr>
              <w:jc w:val="center"/>
              <w:rPr>
                <w:rFonts w:ascii="宋体" w:hAnsi="宋体"/>
                <w:sz w:val="24"/>
                <w:szCs w:val="24"/>
              </w:rPr>
            </w:pPr>
            <w:r w:rsidRPr="009868EA">
              <w:rPr>
                <w:rFonts w:ascii="宋体" w:hAnsi="宋体" w:hint="eastAsia"/>
                <w:sz w:val="24"/>
                <w:szCs w:val="24"/>
              </w:rPr>
              <w:t>对小型和微型企业产品的价格扣除</w:t>
            </w:r>
            <w:r w:rsidRPr="009868EA">
              <w:rPr>
                <w:rFonts w:ascii="宋体" w:hAnsi="宋体"/>
                <w:sz w:val="24"/>
                <w:szCs w:val="24"/>
                <w:u w:val="single"/>
              </w:rPr>
              <w:t>6</w:t>
            </w:r>
            <w:r w:rsidRPr="009868EA">
              <w:rPr>
                <w:rFonts w:ascii="宋体" w:hAnsi="宋体" w:hint="eastAsia"/>
                <w:sz w:val="24"/>
                <w:szCs w:val="24"/>
              </w:rPr>
              <w:t>%</w:t>
            </w:r>
          </w:p>
          <w:p w:rsidR="00BD3BA3" w:rsidRPr="009868EA" w:rsidRDefault="009B7329">
            <w:pPr>
              <w:jc w:val="center"/>
              <w:rPr>
                <w:rFonts w:ascii="宋体" w:hAnsi="宋体"/>
                <w:b/>
                <w:sz w:val="24"/>
                <w:szCs w:val="24"/>
                <w:lang w:val="en-GB"/>
              </w:rPr>
            </w:pPr>
            <w:r w:rsidRPr="009868EA">
              <w:rPr>
                <w:rFonts w:ascii="宋体" w:hAnsi="宋体" w:hint="eastAsia"/>
                <w:sz w:val="24"/>
                <w:szCs w:val="24"/>
              </w:rPr>
              <w:t>（不再享受序号3的价格折扣）</w:t>
            </w:r>
          </w:p>
        </w:tc>
        <w:tc>
          <w:tcPr>
            <w:tcW w:w="2835" w:type="dxa"/>
            <w:vMerge/>
            <w:shd w:val="clear" w:color="auto" w:fill="auto"/>
          </w:tcPr>
          <w:p w:rsidR="00BD3BA3" w:rsidRPr="009868EA" w:rsidRDefault="00BD3BA3">
            <w:pPr>
              <w:rPr>
                <w:rFonts w:ascii="宋体" w:hAnsi="宋体"/>
                <w:sz w:val="24"/>
                <w:szCs w:val="24"/>
                <w:lang w:val="en-GB"/>
              </w:rPr>
            </w:pPr>
          </w:p>
        </w:tc>
      </w:tr>
      <w:tr w:rsidR="00BD3BA3" w:rsidRPr="009868EA">
        <w:trPr>
          <w:trHeight w:val="707"/>
        </w:trPr>
        <w:tc>
          <w:tcPr>
            <w:tcW w:w="721" w:type="dxa"/>
            <w:vAlign w:val="center"/>
          </w:tcPr>
          <w:p w:rsidR="00BD3BA3" w:rsidRPr="009868EA" w:rsidRDefault="009B7329">
            <w:pPr>
              <w:jc w:val="center"/>
              <w:rPr>
                <w:rFonts w:ascii="宋体" w:hAnsi="宋体"/>
                <w:b/>
                <w:sz w:val="24"/>
                <w:szCs w:val="24"/>
                <w:lang w:val="en-GB"/>
              </w:rPr>
            </w:pPr>
            <w:r w:rsidRPr="009868EA">
              <w:rPr>
                <w:rFonts w:ascii="宋体" w:hAnsi="宋体" w:hint="eastAsia"/>
                <w:b/>
                <w:sz w:val="24"/>
                <w:szCs w:val="24"/>
                <w:lang w:val="en-GB"/>
              </w:rPr>
              <w:t>3</w:t>
            </w:r>
          </w:p>
        </w:tc>
        <w:tc>
          <w:tcPr>
            <w:tcW w:w="2823" w:type="dxa"/>
            <w:vAlign w:val="center"/>
          </w:tcPr>
          <w:p w:rsidR="00BD3BA3" w:rsidRPr="009868EA" w:rsidRDefault="009B7329">
            <w:pPr>
              <w:jc w:val="center"/>
              <w:rPr>
                <w:rFonts w:ascii="宋体" w:hAnsi="宋体"/>
                <w:b/>
                <w:sz w:val="24"/>
                <w:szCs w:val="24"/>
                <w:lang w:val="en-GB"/>
              </w:rPr>
            </w:pPr>
            <w:r w:rsidRPr="009868EA">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BD3BA3" w:rsidRPr="009868EA" w:rsidRDefault="009B7329">
            <w:pPr>
              <w:jc w:val="center"/>
              <w:rPr>
                <w:rFonts w:ascii="宋体" w:hAnsi="宋体"/>
                <w:sz w:val="24"/>
                <w:szCs w:val="24"/>
                <w:lang w:val="en-GB"/>
              </w:rPr>
            </w:pPr>
            <w:r w:rsidRPr="009868EA">
              <w:rPr>
                <w:rFonts w:ascii="宋体" w:hAnsi="宋体" w:hint="eastAsia"/>
                <w:sz w:val="24"/>
                <w:szCs w:val="24"/>
                <w:lang w:val="en-GB"/>
              </w:rPr>
              <w:t>对联合体总金额扣除</w:t>
            </w:r>
          </w:p>
          <w:p w:rsidR="00BD3BA3" w:rsidRPr="009868EA" w:rsidRDefault="009B7329">
            <w:pPr>
              <w:jc w:val="center"/>
              <w:rPr>
                <w:rFonts w:ascii="宋体" w:hAnsi="宋体"/>
                <w:b/>
                <w:sz w:val="24"/>
                <w:szCs w:val="24"/>
                <w:lang w:val="en-GB"/>
              </w:rPr>
            </w:pPr>
            <w:r w:rsidRPr="009868EA">
              <w:rPr>
                <w:rFonts w:ascii="宋体" w:hAnsi="宋体" w:hint="eastAsia"/>
                <w:sz w:val="24"/>
                <w:szCs w:val="24"/>
                <w:u w:val="single"/>
              </w:rPr>
              <w:t xml:space="preserve"> </w:t>
            </w:r>
            <w:r w:rsidRPr="009868EA">
              <w:rPr>
                <w:rFonts w:ascii="宋体" w:hAnsi="宋体"/>
                <w:sz w:val="24"/>
                <w:szCs w:val="24"/>
                <w:u w:val="single"/>
              </w:rPr>
              <w:t>2</w:t>
            </w:r>
            <w:r w:rsidRPr="009868EA">
              <w:rPr>
                <w:rFonts w:ascii="宋体" w:hAnsi="宋体" w:hint="eastAsia"/>
                <w:sz w:val="24"/>
                <w:szCs w:val="24"/>
                <w:u w:val="single"/>
              </w:rPr>
              <w:t xml:space="preserve"> </w:t>
            </w:r>
            <w:r w:rsidRPr="009868EA">
              <w:rPr>
                <w:rFonts w:ascii="宋体" w:hAnsi="宋体" w:hint="eastAsia"/>
                <w:sz w:val="24"/>
                <w:szCs w:val="24"/>
              </w:rPr>
              <w:t>%</w:t>
            </w:r>
          </w:p>
        </w:tc>
        <w:tc>
          <w:tcPr>
            <w:tcW w:w="2835" w:type="dxa"/>
            <w:shd w:val="clear" w:color="auto" w:fill="auto"/>
            <w:vAlign w:val="center"/>
          </w:tcPr>
          <w:p w:rsidR="00BD3BA3" w:rsidRPr="009868EA" w:rsidRDefault="009B7329">
            <w:pPr>
              <w:jc w:val="center"/>
              <w:rPr>
                <w:rFonts w:ascii="宋体" w:hAnsi="宋体"/>
                <w:sz w:val="24"/>
                <w:szCs w:val="24"/>
                <w:u w:val="single"/>
              </w:rPr>
            </w:pPr>
            <w:r w:rsidRPr="009868EA">
              <w:rPr>
                <w:rFonts w:ascii="宋体" w:hAnsi="宋体" w:hint="eastAsia"/>
                <w:sz w:val="24"/>
                <w:szCs w:val="24"/>
                <w:lang w:val="en-GB"/>
              </w:rPr>
              <w:t>评标价格＝投标报价×</w:t>
            </w:r>
            <w:r w:rsidRPr="009868EA">
              <w:rPr>
                <w:rFonts w:ascii="宋体" w:hAnsi="宋体" w:hint="eastAsia"/>
                <w:sz w:val="24"/>
                <w:szCs w:val="24"/>
              </w:rPr>
              <w:t>(1-</w:t>
            </w:r>
            <w:r w:rsidRPr="009868EA">
              <w:rPr>
                <w:rFonts w:ascii="宋体" w:hAnsi="宋体"/>
                <w:sz w:val="24"/>
                <w:szCs w:val="24"/>
                <w:u w:val="single"/>
              </w:rPr>
              <w:t>2</w:t>
            </w:r>
            <w:r w:rsidRPr="009868EA">
              <w:rPr>
                <w:rFonts w:ascii="宋体" w:hAnsi="宋体" w:hint="eastAsia"/>
                <w:sz w:val="24"/>
                <w:szCs w:val="24"/>
                <w:u w:val="single"/>
              </w:rPr>
              <w:t>%)</w:t>
            </w:r>
          </w:p>
          <w:p w:rsidR="00BD3BA3" w:rsidRPr="009868EA" w:rsidRDefault="00BD3BA3">
            <w:pPr>
              <w:jc w:val="center"/>
              <w:rPr>
                <w:rFonts w:ascii="宋体" w:hAnsi="宋体"/>
                <w:b/>
                <w:sz w:val="24"/>
                <w:szCs w:val="24"/>
                <w:lang w:val="en-GB"/>
              </w:rPr>
            </w:pPr>
          </w:p>
        </w:tc>
      </w:tr>
      <w:tr w:rsidR="00BD3BA3" w:rsidRPr="009868EA">
        <w:trPr>
          <w:trHeight w:val="707"/>
        </w:trPr>
        <w:tc>
          <w:tcPr>
            <w:tcW w:w="721" w:type="dxa"/>
            <w:vAlign w:val="center"/>
          </w:tcPr>
          <w:p w:rsidR="00BD3BA3" w:rsidRPr="009868EA" w:rsidRDefault="009B7329">
            <w:pPr>
              <w:jc w:val="center"/>
              <w:rPr>
                <w:rFonts w:ascii="宋体" w:hAnsi="宋体"/>
                <w:b/>
                <w:sz w:val="24"/>
                <w:szCs w:val="24"/>
                <w:lang w:val="en-GB"/>
              </w:rPr>
            </w:pPr>
            <w:r w:rsidRPr="009868EA">
              <w:rPr>
                <w:rFonts w:ascii="宋体" w:hAnsi="宋体" w:hint="eastAsia"/>
                <w:b/>
                <w:sz w:val="24"/>
                <w:szCs w:val="24"/>
                <w:lang w:val="en-GB"/>
              </w:rPr>
              <w:t>4</w:t>
            </w:r>
          </w:p>
        </w:tc>
        <w:tc>
          <w:tcPr>
            <w:tcW w:w="2823" w:type="dxa"/>
            <w:vAlign w:val="center"/>
          </w:tcPr>
          <w:p w:rsidR="00BD3BA3" w:rsidRPr="009868EA" w:rsidRDefault="009B7329">
            <w:pPr>
              <w:jc w:val="center"/>
              <w:rPr>
                <w:rFonts w:ascii="宋体" w:hAnsi="宋体"/>
                <w:sz w:val="24"/>
                <w:szCs w:val="24"/>
                <w:lang w:val="en-GB"/>
              </w:rPr>
            </w:pPr>
            <w:r w:rsidRPr="009868EA">
              <w:rPr>
                <w:rFonts w:ascii="宋体" w:hAnsi="宋体" w:hint="eastAsia"/>
                <w:sz w:val="24"/>
                <w:szCs w:val="24"/>
                <w:lang w:val="en-GB"/>
              </w:rPr>
              <w:t>监狱企业</w:t>
            </w:r>
          </w:p>
        </w:tc>
        <w:tc>
          <w:tcPr>
            <w:tcW w:w="2552" w:type="dxa"/>
            <w:vAlign w:val="center"/>
          </w:tcPr>
          <w:p w:rsidR="00BD3BA3" w:rsidRPr="009868EA" w:rsidRDefault="009B7329">
            <w:pPr>
              <w:jc w:val="center"/>
              <w:rPr>
                <w:rFonts w:ascii="宋体" w:hAnsi="宋体"/>
                <w:sz w:val="24"/>
                <w:szCs w:val="24"/>
                <w:lang w:val="en-GB"/>
              </w:rPr>
            </w:pPr>
            <w:r w:rsidRPr="009868EA">
              <w:rPr>
                <w:rFonts w:ascii="宋体" w:hAnsi="宋体" w:hint="eastAsia"/>
                <w:sz w:val="24"/>
                <w:szCs w:val="24"/>
                <w:lang w:val="en-GB"/>
              </w:rPr>
              <w:t>视同小型、微型企业</w:t>
            </w:r>
          </w:p>
          <w:p w:rsidR="00BD3BA3" w:rsidRPr="009868EA" w:rsidRDefault="009B7329">
            <w:pPr>
              <w:jc w:val="center"/>
              <w:rPr>
                <w:rFonts w:ascii="宋体" w:hAnsi="宋体"/>
                <w:sz w:val="24"/>
                <w:szCs w:val="24"/>
                <w:lang w:val="en-GB"/>
              </w:rPr>
            </w:pPr>
            <w:r w:rsidRPr="009868EA">
              <w:rPr>
                <w:rFonts w:ascii="宋体" w:hAnsi="宋体" w:hint="eastAsia"/>
                <w:sz w:val="24"/>
                <w:szCs w:val="24"/>
                <w:lang w:val="en-GB"/>
              </w:rPr>
              <w:t>对监狱企业产品价格扣除</w:t>
            </w:r>
            <w:r w:rsidRPr="009868EA">
              <w:rPr>
                <w:rFonts w:ascii="宋体" w:hAnsi="宋体"/>
                <w:sz w:val="24"/>
                <w:szCs w:val="24"/>
                <w:u w:val="single"/>
              </w:rPr>
              <w:t>6</w:t>
            </w:r>
            <w:r w:rsidRPr="009868EA">
              <w:rPr>
                <w:rFonts w:ascii="宋体" w:hAnsi="宋体" w:hint="eastAsia"/>
                <w:sz w:val="24"/>
                <w:szCs w:val="24"/>
              </w:rPr>
              <w:t>%</w:t>
            </w:r>
          </w:p>
        </w:tc>
        <w:tc>
          <w:tcPr>
            <w:tcW w:w="2835" w:type="dxa"/>
            <w:shd w:val="clear" w:color="auto" w:fill="auto"/>
            <w:vAlign w:val="center"/>
          </w:tcPr>
          <w:p w:rsidR="00BD3BA3" w:rsidRPr="009868EA" w:rsidRDefault="009B7329">
            <w:pPr>
              <w:jc w:val="center"/>
              <w:rPr>
                <w:rFonts w:ascii="宋体" w:hAnsi="宋体"/>
                <w:sz w:val="24"/>
                <w:szCs w:val="24"/>
                <w:lang w:val="en-GB"/>
              </w:rPr>
            </w:pPr>
            <w:r w:rsidRPr="009868EA">
              <w:rPr>
                <w:rFonts w:hint="eastAsia"/>
                <w:sz w:val="24"/>
                <w:szCs w:val="24"/>
                <w:lang w:val="en-GB"/>
              </w:rPr>
              <w:t>评标价格＝投标报价—</w:t>
            </w:r>
            <w:r w:rsidRPr="009868EA">
              <w:rPr>
                <w:rFonts w:hint="eastAsia"/>
                <w:sz w:val="24"/>
                <w:szCs w:val="24"/>
              </w:rPr>
              <w:t>监狱企业产品的价格</w:t>
            </w:r>
            <w:r w:rsidRPr="009868EA">
              <w:rPr>
                <w:rFonts w:ascii="宋体" w:hAnsi="宋体" w:hint="eastAsia"/>
                <w:sz w:val="24"/>
                <w:szCs w:val="24"/>
                <w:lang w:val="en-GB"/>
              </w:rPr>
              <w:t>×</w:t>
            </w:r>
            <w:r w:rsidRPr="009868EA">
              <w:rPr>
                <w:rFonts w:hint="eastAsia"/>
                <w:sz w:val="24"/>
                <w:szCs w:val="24"/>
                <w:lang w:val="en-GB"/>
              </w:rPr>
              <w:t>6%</w:t>
            </w:r>
          </w:p>
        </w:tc>
      </w:tr>
      <w:tr w:rsidR="00BD3BA3" w:rsidRPr="009868EA">
        <w:trPr>
          <w:trHeight w:val="707"/>
        </w:trPr>
        <w:tc>
          <w:tcPr>
            <w:tcW w:w="721" w:type="dxa"/>
            <w:vAlign w:val="center"/>
          </w:tcPr>
          <w:p w:rsidR="00BD3BA3" w:rsidRPr="009868EA" w:rsidRDefault="009B7329">
            <w:pPr>
              <w:jc w:val="center"/>
              <w:rPr>
                <w:rFonts w:ascii="宋体" w:hAnsi="宋体"/>
                <w:b/>
                <w:sz w:val="24"/>
                <w:szCs w:val="24"/>
                <w:lang w:val="en-GB"/>
              </w:rPr>
            </w:pPr>
            <w:r w:rsidRPr="009868EA">
              <w:rPr>
                <w:rFonts w:ascii="宋体" w:hAnsi="宋体" w:hint="eastAsia"/>
                <w:b/>
                <w:sz w:val="24"/>
                <w:szCs w:val="24"/>
                <w:lang w:val="en-GB"/>
              </w:rPr>
              <w:t>5</w:t>
            </w:r>
          </w:p>
        </w:tc>
        <w:tc>
          <w:tcPr>
            <w:tcW w:w="2823" w:type="dxa"/>
            <w:vAlign w:val="center"/>
          </w:tcPr>
          <w:p w:rsidR="00BD3BA3" w:rsidRPr="009868EA" w:rsidRDefault="009B7329">
            <w:pPr>
              <w:jc w:val="center"/>
              <w:rPr>
                <w:rFonts w:ascii="宋体" w:hAnsi="宋体"/>
                <w:sz w:val="24"/>
                <w:szCs w:val="24"/>
                <w:lang w:val="en-GB"/>
              </w:rPr>
            </w:pPr>
            <w:r w:rsidRPr="009868EA">
              <w:rPr>
                <w:rFonts w:ascii="宋体" w:hAnsi="宋体" w:hint="eastAsia"/>
                <w:sz w:val="24"/>
                <w:szCs w:val="24"/>
                <w:lang w:val="en-GB"/>
              </w:rPr>
              <w:t>残疾人福利性单位</w:t>
            </w:r>
          </w:p>
        </w:tc>
        <w:tc>
          <w:tcPr>
            <w:tcW w:w="2552" w:type="dxa"/>
            <w:vAlign w:val="center"/>
          </w:tcPr>
          <w:p w:rsidR="00BD3BA3" w:rsidRPr="009868EA" w:rsidRDefault="009B7329">
            <w:pPr>
              <w:jc w:val="center"/>
              <w:rPr>
                <w:rFonts w:ascii="宋体" w:hAnsi="宋体"/>
                <w:sz w:val="24"/>
                <w:szCs w:val="24"/>
                <w:lang w:val="en-GB"/>
              </w:rPr>
            </w:pPr>
            <w:r w:rsidRPr="009868EA">
              <w:rPr>
                <w:rFonts w:ascii="宋体" w:hAnsi="宋体" w:hint="eastAsia"/>
                <w:sz w:val="24"/>
                <w:szCs w:val="24"/>
                <w:lang w:val="en-GB"/>
              </w:rPr>
              <w:t>视同小型、微型企业</w:t>
            </w:r>
          </w:p>
          <w:p w:rsidR="00BD3BA3" w:rsidRPr="009868EA" w:rsidRDefault="009B7329">
            <w:pPr>
              <w:jc w:val="center"/>
              <w:rPr>
                <w:rFonts w:ascii="宋体" w:hAnsi="宋体"/>
                <w:sz w:val="24"/>
                <w:szCs w:val="24"/>
                <w:lang w:val="en-GB"/>
              </w:rPr>
            </w:pPr>
            <w:r w:rsidRPr="009868EA">
              <w:rPr>
                <w:rFonts w:ascii="宋体" w:hAnsi="宋体" w:hint="eastAsia"/>
                <w:sz w:val="24"/>
                <w:szCs w:val="24"/>
                <w:lang w:val="en-GB"/>
              </w:rPr>
              <w:t>对残疾人福利性单位产品价格扣除</w:t>
            </w:r>
            <w:r w:rsidRPr="009868EA">
              <w:rPr>
                <w:rFonts w:ascii="宋体" w:hAnsi="宋体"/>
                <w:sz w:val="24"/>
                <w:szCs w:val="24"/>
                <w:u w:val="single"/>
              </w:rPr>
              <w:t>6</w:t>
            </w:r>
            <w:r w:rsidRPr="009868EA">
              <w:rPr>
                <w:rFonts w:ascii="宋体" w:hAnsi="宋体" w:hint="eastAsia"/>
                <w:sz w:val="24"/>
                <w:szCs w:val="24"/>
              </w:rPr>
              <w:t>%</w:t>
            </w:r>
          </w:p>
        </w:tc>
        <w:tc>
          <w:tcPr>
            <w:tcW w:w="2835" w:type="dxa"/>
            <w:shd w:val="clear" w:color="auto" w:fill="auto"/>
            <w:vAlign w:val="center"/>
          </w:tcPr>
          <w:p w:rsidR="00BD3BA3" w:rsidRPr="009868EA" w:rsidRDefault="009B7329">
            <w:pPr>
              <w:jc w:val="center"/>
              <w:rPr>
                <w:sz w:val="24"/>
                <w:szCs w:val="24"/>
                <w:lang w:val="en-GB"/>
              </w:rPr>
            </w:pPr>
            <w:r w:rsidRPr="009868EA">
              <w:rPr>
                <w:rFonts w:hint="eastAsia"/>
                <w:sz w:val="24"/>
                <w:szCs w:val="24"/>
                <w:lang w:val="en-GB"/>
              </w:rPr>
              <w:t>评标价格＝投标报价—</w:t>
            </w:r>
            <w:r w:rsidRPr="009868EA">
              <w:rPr>
                <w:rFonts w:hint="eastAsia"/>
                <w:sz w:val="24"/>
                <w:szCs w:val="24"/>
              </w:rPr>
              <w:t>残疾人福利性单位产品的价格</w:t>
            </w:r>
            <w:r w:rsidRPr="009868EA">
              <w:rPr>
                <w:rFonts w:ascii="宋体" w:hAnsi="宋体" w:hint="eastAsia"/>
                <w:sz w:val="24"/>
                <w:szCs w:val="24"/>
                <w:lang w:val="en-GB"/>
              </w:rPr>
              <w:t>×</w:t>
            </w:r>
            <w:r w:rsidRPr="009868EA">
              <w:rPr>
                <w:rFonts w:hint="eastAsia"/>
                <w:sz w:val="24"/>
                <w:szCs w:val="24"/>
                <w:lang w:val="en-GB"/>
              </w:rPr>
              <w:t>6%</w:t>
            </w:r>
          </w:p>
        </w:tc>
      </w:tr>
      <w:tr w:rsidR="00BD3BA3" w:rsidRPr="009868EA">
        <w:trPr>
          <w:trHeight w:val="2582"/>
        </w:trPr>
        <w:tc>
          <w:tcPr>
            <w:tcW w:w="8931" w:type="dxa"/>
            <w:gridSpan w:val="4"/>
            <w:vAlign w:val="center"/>
          </w:tcPr>
          <w:p w:rsidR="00BD3BA3" w:rsidRPr="009868EA" w:rsidRDefault="009B732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BD3BA3" w:rsidRPr="009868EA" w:rsidRDefault="009B732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2、</w:t>
            </w:r>
            <w:r w:rsidRPr="009868EA">
              <w:rPr>
                <w:rFonts w:asciiTheme="minorEastAsia" w:hAnsiTheme="minorEastAsia" w:cs="仿宋_GB2312"/>
                <w:sz w:val="24"/>
                <w:szCs w:val="24"/>
                <w:lang w:val="zh-CN"/>
              </w:rPr>
              <w:t>经评标委员会</w:t>
            </w:r>
            <w:r w:rsidRPr="009868EA">
              <w:rPr>
                <w:rFonts w:asciiTheme="minorEastAsia" w:hAnsiTheme="minorEastAsia" w:cs="仿宋_GB2312" w:hint="eastAsia"/>
                <w:sz w:val="24"/>
                <w:szCs w:val="24"/>
                <w:lang w:val="zh-CN"/>
              </w:rPr>
              <w:t>审查、评价</w:t>
            </w:r>
            <w:r w:rsidRPr="009868EA">
              <w:rPr>
                <w:rFonts w:asciiTheme="minorEastAsia" w:hAnsiTheme="minorEastAsia" w:cs="仿宋_GB2312"/>
                <w:sz w:val="24"/>
                <w:szCs w:val="24"/>
                <w:lang w:val="zh-CN"/>
              </w:rPr>
              <w:t>，</w:t>
            </w:r>
            <w:r w:rsidRPr="009868EA">
              <w:rPr>
                <w:rFonts w:asciiTheme="minorEastAsia" w:hAnsiTheme="minorEastAsia" w:cs="仿宋_GB2312" w:hint="eastAsia"/>
                <w:sz w:val="24"/>
                <w:szCs w:val="24"/>
                <w:lang w:val="zh-CN"/>
              </w:rPr>
              <w:t>投标文件符合</w:t>
            </w:r>
            <w:r w:rsidRPr="009868EA">
              <w:rPr>
                <w:rFonts w:asciiTheme="minorEastAsia" w:hAnsiTheme="minorEastAsia" w:cs="仿宋_GB2312"/>
                <w:sz w:val="24"/>
                <w:szCs w:val="24"/>
                <w:lang w:val="zh-CN"/>
              </w:rPr>
              <w:t>招标文件</w:t>
            </w:r>
            <w:r w:rsidRPr="009868EA">
              <w:rPr>
                <w:rFonts w:asciiTheme="minorEastAsia" w:hAnsiTheme="minorEastAsia" w:cs="仿宋_GB2312" w:hint="eastAsia"/>
                <w:sz w:val="24"/>
                <w:szCs w:val="24"/>
                <w:lang w:val="zh-CN"/>
              </w:rPr>
              <w:t>实质性</w:t>
            </w:r>
            <w:r w:rsidRPr="009868EA">
              <w:rPr>
                <w:rFonts w:asciiTheme="minorEastAsia" w:hAnsiTheme="minorEastAsia" w:cs="仿宋_GB2312"/>
                <w:sz w:val="24"/>
                <w:szCs w:val="24"/>
                <w:lang w:val="zh-CN"/>
              </w:rPr>
              <w:t>要求且</w:t>
            </w:r>
            <w:r w:rsidRPr="009868EA">
              <w:rPr>
                <w:rFonts w:asciiTheme="minorEastAsia" w:hAnsiTheme="minorEastAsia" w:cs="仿宋_GB2312" w:hint="eastAsia"/>
                <w:sz w:val="24"/>
                <w:szCs w:val="24"/>
                <w:lang w:val="zh-CN"/>
              </w:rPr>
              <w:t>进行了政策性价格扣除后，</w:t>
            </w:r>
            <w:r w:rsidRPr="009868EA">
              <w:rPr>
                <w:rFonts w:asciiTheme="minorEastAsia" w:hAnsiTheme="minorEastAsia" w:cs="仿宋_GB2312"/>
                <w:sz w:val="24"/>
                <w:szCs w:val="24"/>
                <w:lang w:val="zh-CN"/>
              </w:rPr>
              <w:t>以</w:t>
            </w:r>
            <w:r w:rsidRPr="009868EA">
              <w:rPr>
                <w:rFonts w:asciiTheme="minorEastAsia" w:hAnsiTheme="minorEastAsia" w:cs="仿宋_GB2312" w:hint="eastAsia"/>
                <w:sz w:val="24"/>
                <w:szCs w:val="24"/>
                <w:lang w:val="zh-CN"/>
              </w:rPr>
              <w:t>评标价格的</w:t>
            </w:r>
            <w:r w:rsidRPr="009868EA">
              <w:rPr>
                <w:rFonts w:asciiTheme="minorEastAsia" w:hAnsiTheme="minorEastAsia" w:cs="仿宋_GB2312"/>
                <w:sz w:val="24"/>
                <w:szCs w:val="24"/>
                <w:lang w:val="zh-CN"/>
              </w:rPr>
              <w:t>最低价者定为评标基准价，其价格分为满分。其他投标人的价格分统一按下列公式</w:t>
            </w:r>
            <w:r w:rsidRPr="009868EA">
              <w:rPr>
                <w:rFonts w:asciiTheme="minorEastAsia" w:hAnsiTheme="minorEastAsia" w:cs="仿宋_GB2312" w:hint="eastAsia"/>
                <w:sz w:val="24"/>
                <w:szCs w:val="24"/>
                <w:lang w:val="zh-CN"/>
              </w:rPr>
              <w:t>计算</w:t>
            </w:r>
            <w:r w:rsidRPr="009868EA">
              <w:rPr>
                <w:rFonts w:asciiTheme="minorEastAsia" w:hAnsiTheme="minorEastAsia" w:cs="仿宋_GB2312"/>
                <w:sz w:val="24"/>
                <w:szCs w:val="24"/>
                <w:lang w:val="zh-CN"/>
              </w:rPr>
              <w:t>。即：</w:t>
            </w:r>
          </w:p>
          <w:p w:rsidR="00BD3BA3" w:rsidRPr="009868EA" w:rsidRDefault="009B7329" w:rsidP="009B7329">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9868EA">
              <w:rPr>
                <w:rFonts w:asciiTheme="minorEastAsia" w:hAnsiTheme="minorEastAsia" w:cs="仿宋_GB2312"/>
                <w:sz w:val="24"/>
                <w:szCs w:val="24"/>
                <w:lang w:val="zh-CN"/>
              </w:rPr>
              <w:t>评标基准价</w:t>
            </w:r>
            <w:r w:rsidRPr="009868EA">
              <w:rPr>
                <w:rFonts w:asciiTheme="minorEastAsia" w:hAnsiTheme="minorEastAsia" w:cs="仿宋_GB2312" w:hint="eastAsia"/>
                <w:sz w:val="24"/>
                <w:szCs w:val="24"/>
                <w:lang w:val="zh-CN"/>
              </w:rPr>
              <w:t>=评标价格的最低价</w:t>
            </w:r>
          </w:p>
          <w:p w:rsidR="00BD3BA3" w:rsidRPr="009868EA" w:rsidRDefault="009B7329" w:rsidP="009B7329">
            <w:pPr>
              <w:adjustRightInd w:val="0"/>
              <w:spacing w:line="360" w:lineRule="auto"/>
              <w:ind w:leftChars="-42" w:left="-88" w:firstLineChars="214" w:firstLine="514"/>
              <w:jc w:val="left"/>
              <w:rPr>
                <w:rFonts w:asciiTheme="minorEastAsia" w:hAnsiTheme="minorEastAsia" w:cs="仿宋_GB2312"/>
                <w:sz w:val="24"/>
                <w:szCs w:val="24"/>
                <w:lang w:val="zh-CN"/>
              </w:rPr>
            </w:pPr>
            <w:r w:rsidRPr="009868EA">
              <w:rPr>
                <w:rFonts w:asciiTheme="minorEastAsia" w:hAnsiTheme="minorEastAsia" w:cs="仿宋_GB2312"/>
                <w:sz w:val="24"/>
                <w:szCs w:val="24"/>
                <w:lang w:val="zh-CN"/>
              </w:rPr>
              <w:t>其他投标报价得分</w:t>
            </w:r>
            <w:r w:rsidRPr="009868EA">
              <w:rPr>
                <w:rFonts w:asciiTheme="minorEastAsia" w:hAnsiTheme="minorEastAsia" w:cs="仿宋_GB2312" w:hint="eastAsia"/>
                <w:sz w:val="24"/>
                <w:szCs w:val="24"/>
                <w:lang w:val="zh-CN"/>
              </w:rPr>
              <w:t>=（</w:t>
            </w:r>
            <w:r w:rsidRPr="009868EA">
              <w:rPr>
                <w:rFonts w:asciiTheme="minorEastAsia" w:hAnsiTheme="minorEastAsia" w:cs="仿宋_GB2312"/>
                <w:sz w:val="24"/>
                <w:szCs w:val="24"/>
                <w:lang w:val="zh-CN"/>
              </w:rPr>
              <w:t>评标基准价</w:t>
            </w:r>
            <w:r w:rsidRPr="009868EA">
              <w:rPr>
                <w:rFonts w:asciiTheme="minorEastAsia" w:hAnsiTheme="minorEastAsia" w:cs="仿宋_GB2312" w:hint="eastAsia"/>
                <w:sz w:val="24"/>
                <w:szCs w:val="24"/>
                <w:lang w:val="zh-CN"/>
              </w:rPr>
              <w:t>/评标价格）</w:t>
            </w:r>
            <w:r w:rsidRPr="009868EA">
              <w:rPr>
                <w:rFonts w:asciiTheme="minorEastAsia" w:hAnsiTheme="minorEastAsia" w:cs="仿宋_GB2312"/>
                <w:sz w:val="24"/>
                <w:szCs w:val="24"/>
                <w:lang w:val="zh-CN"/>
              </w:rPr>
              <w:t>×</w:t>
            </w:r>
            <w:r w:rsidRPr="009868EA">
              <w:rPr>
                <w:rFonts w:asciiTheme="minorEastAsia" w:hAnsiTheme="minorEastAsia" w:cs="仿宋_GB2312" w:hint="eastAsia"/>
                <w:sz w:val="24"/>
                <w:szCs w:val="24"/>
                <w:lang w:val="zh-CN"/>
              </w:rPr>
              <w:t>评标标准中价格分值</w:t>
            </w:r>
          </w:p>
        </w:tc>
      </w:tr>
    </w:tbl>
    <w:p w:rsidR="00BD3BA3" w:rsidRPr="009868EA" w:rsidRDefault="009B7329">
      <w:pPr>
        <w:spacing w:line="360" w:lineRule="auto"/>
        <w:rPr>
          <w:rFonts w:ascii="宋体" w:hAnsi="宋体"/>
          <w:bCs/>
          <w:sz w:val="24"/>
          <w:szCs w:val="24"/>
          <w:lang w:val="en-GB"/>
        </w:rPr>
      </w:pPr>
      <w:r w:rsidRPr="009868EA">
        <w:rPr>
          <w:rFonts w:ascii="宋体" w:hAnsi="宋体" w:hint="eastAsia"/>
          <w:bCs/>
          <w:sz w:val="24"/>
          <w:szCs w:val="24"/>
          <w:lang w:val="en-GB"/>
        </w:rPr>
        <w:t>备注：</w:t>
      </w:r>
    </w:p>
    <w:p w:rsidR="00BD3BA3" w:rsidRPr="009868EA" w:rsidRDefault="009B7329">
      <w:pPr>
        <w:spacing w:line="360" w:lineRule="auto"/>
        <w:ind w:firstLineChars="200" w:firstLine="480"/>
        <w:rPr>
          <w:rFonts w:ascii="宋体" w:hAnsi="宋体"/>
          <w:bCs/>
          <w:sz w:val="24"/>
          <w:szCs w:val="24"/>
          <w:lang w:val="en-GB"/>
        </w:rPr>
      </w:pPr>
      <w:r w:rsidRPr="009868EA">
        <w:rPr>
          <w:rFonts w:ascii="宋体" w:hAnsi="宋体" w:cs="仿宋_GB2312" w:hint="eastAsia"/>
          <w:sz w:val="24"/>
          <w:szCs w:val="24"/>
        </w:rPr>
        <w:t>对投标人挂靠借用资质、提供虚假业绩、证书投标行为，一经发现，将按照《政</w:t>
      </w:r>
      <w:r w:rsidRPr="009868EA">
        <w:rPr>
          <w:rFonts w:ascii="宋体" w:hAnsi="宋体" w:cs="仿宋_GB2312" w:hint="eastAsia"/>
          <w:sz w:val="24"/>
          <w:szCs w:val="24"/>
        </w:rPr>
        <w:lastRenderedPageBreak/>
        <w:t>府采购法》给与行政处罚，将其列入“中国政府采购网” 政府采购严重违法失信行为记录名单，并予以公示。</w:t>
      </w:r>
    </w:p>
    <w:p w:rsidR="00BD3BA3" w:rsidRPr="009868EA" w:rsidRDefault="009B7329">
      <w:pPr>
        <w:spacing w:line="360" w:lineRule="auto"/>
        <w:ind w:firstLineChars="200" w:firstLine="480"/>
        <w:rPr>
          <w:rFonts w:ascii="宋体" w:hAnsi="宋体"/>
          <w:bCs/>
          <w:sz w:val="24"/>
          <w:szCs w:val="24"/>
          <w:lang w:val="en-GB"/>
        </w:rPr>
      </w:pPr>
      <w:r w:rsidRPr="009868EA">
        <w:rPr>
          <w:rFonts w:ascii="宋体" w:hAnsi="宋体" w:hint="eastAsia"/>
          <w:bCs/>
          <w:sz w:val="24"/>
          <w:szCs w:val="24"/>
          <w:lang w:val="en-GB"/>
        </w:rPr>
        <w:t>a、不接受联合体投标的项目，本表中第2项、第3项情形不适用。</w:t>
      </w:r>
    </w:p>
    <w:p w:rsidR="00BD3BA3" w:rsidRPr="009868EA" w:rsidRDefault="009B7329">
      <w:pPr>
        <w:spacing w:line="360" w:lineRule="auto"/>
        <w:ind w:firstLineChars="200" w:firstLine="480"/>
        <w:rPr>
          <w:rFonts w:ascii="宋体" w:hAnsi="宋体"/>
          <w:bCs/>
          <w:sz w:val="24"/>
          <w:szCs w:val="24"/>
          <w:lang w:val="en-GB"/>
        </w:rPr>
      </w:pPr>
      <w:r w:rsidRPr="009868EA">
        <w:rPr>
          <w:rFonts w:ascii="宋体" w:hAnsi="宋体" w:hint="eastAsia"/>
          <w:bCs/>
          <w:sz w:val="24"/>
          <w:szCs w:val="24"/>
          <w:lang w:val="en-GB"/>
        </w:rPr>
        <w:t>b、小型和微型企业产品包括货物及其提供的服务与工程。</w:t>
      </w:r>
    </w:p>
    <w:p w:rsidR="00BD3BA3" w:rsidRPr="009868EA" w:rsidRDefault="009B7329">
      <w:pPr>
        <w:spacing w:line="360" w:lineRule="auto"/>
        <w:ind w:firstLineChars="200" w:firstLine="480"/>
        <w:rPr>
          <w:rFonts w:ascii="宋体" w:hAnsi="宋体"/>
          <w:bCs/>
          <w:sz w:val="24"/>
          <w:szCs w:val="24"/>
          <w:lang w:val="en-GB"/>
        </w:rPr>
      </w:pPr>
      <w:r w:rsidRPr="009868EA">
        <w:rPr>
          <w:rFonts w:ascii="宋体" w:hAnsi="宋体" w:hint="eastAsia"/>
          <w:bCs/>
          <w:sz w:val="24"/>
          <w:szCs w:val="24"/>
          <w:lang w:val="en-GB"/>
        </w:rPr>
        <w:t>c、中小企业、残疾人福利性单位提供其他企业制造的货物的，则该货物的制造商也必须为上述企业，否则不能享受价格优惠。</w:t>
      </w:r>
    </w:p>
    <w:p w:rsidR="00BD3BA3" w:rsidRPr="009868EA" w:rsidRDefault="009B7329">
      <w:pPr>
        <w:spacing w:line="360" w:lineRule="auto"/>
        <w:ind w:firstLineChars="200" w:firstLine="480"/>
        <w:rPr>
          <w:rFonts w:ascii="宋体" w:hAnsi="宋体"/>
          <w:bCs/>
          <w:sz w:val="24"/>
          <w:szCs w:val="24"/>
          <w:lang w:val="en-GB"/>
        </w:rPr>
      </w:pPr>
      <w:r w:rsidRPr="009868EA">
        <w:rPr>
          <w:rFonts w:ascii="宋体" w:hAnsi="宋体" w:hint="eastAsia"/>
          <w:bCs/>
          <w:sz w:val="24"/>
          <w:szCs w:val="24"/>
          <w:lang w:val="en-GB"/>
        </w:rPr>
        <w:t>d、残疾人福利性单位属于小型、微型企业的，不重复享受政策。</w:t>
      </w:r>
    </w:p>
    <w:p w:rsidR="00BD3BA3" w:rsidRPr="009868EA" w:rsidRDefault="009B7329">
      <w:pPr>
        <w:pStyle w:val="a7"/>
        <w:spacing w:line="360" w:lineRule="auto"/>
        <w:ind w:firstLineChars="200" w:firstLine="482"/>
        <w:contextualSpacing/>
        <w:rPr>
          <w:rFonts w:asciiTheme="minorEastAsia" w:eastAsiaTheme="minorEastAsia" w:hAnsiTheme="minorEastAsia" w:cs="仿宋_GB2312"/>
          <w:szCs w:val="24"/>
          <w:lang w:val="zh-CN"/>
        </w:rPr>
      </w:pPr>
      <w:r w:rsidRPr="009868EA">
        <w:rPr>
          <w:rFonts w:asciiTheme="minorEastAsia" w:eastAsiaTheme="minorEastAsia" w:hAnsiTheme="minorEastAsia" w:cs="仿宋_GB2312" w:hint="eastAsia"/>
          <w:b/>
          <w:szCs w:val="24"/>
          <w:lang w:val="zh-CN"/>
        </w:rPr>
        <w:t>（7）</w:t>
      </w:r>
      <w:r w:rsidRPr="009868EA">
        <w:rPr>
          <w:rFonts w:asciiTheme="minorEastAsia" w:eastAsiaTheme="minorEastAsia" w:hAnsiTheme="minorEastAsia" w:cs="仿宋_GB2312"/>
          <w:b/>
          <w:szCs w:val="24"/>
          <w:lang w:val="zh-CN"/>
        </w:rPr>
        <w:t>评标结果汇总完成后，除下列情形外，任何人不得修改评标结果：</w:t>
      </w:r>
    </w:p>
    <w:p w:rsidR="00BD3BA3" w:rsidRPr="009868EA" w:rsidRDefault="009B73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 xml:space="preserve">1） </w:t>
      </w:r>
      <w:r w:rsidRPr="009868EA">
        <w:rPr>
          <w:rFonts w:asciiTheme="minorEastAsia" w:hAnsiTheme="minorEastAsia" w:cs="仿宋_GB2312"/>
          <w:sz w:val="24"/>
          <w:szCs w:val="24"/>
          <w:lang w:val="zh-CN"/>
        </w:rPr>
        <w:t>分值汇总计算错误的；</w:t>
      </w:r>
    </w:p>
    <w:p w:rsidR="00BD3BA3" w:rsidRPr="009868EA" w:rsidRDefault="009B73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 xml:space="preserve">2） </w:t>
      </w:r>
      <w:r w:rsidRPr="009868EA">
        <w:rPr>
          <w:rFonts w:asciiTheme="minorEastAsia" w:hAnsiTheme="minorEastAsia" w:cs="仿宋_GB2312"/>
          <w:sz w:val="24"/>
          <w:szCs w:val="24"/>
          <w:lang w:val="zh-CN"/>
        </w:rPr>
        <w:t>分项评分超出评分标准范围的；</w:t>
      </w:r>
    </w:p>
    <w:p w:rsidR="00BD3BA3" w:rsidRPr="009868EA" w:rsidRDefault="009B73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 xml:space="preserve">3） </w:t>
      </w:r>
      <w:r w:rsidRPr="009868EA">
        <w:rPr>
          <w:rFonts w:asciiTheme="minorEastAsia" w:hAnsiTheme="minorEastAsia" w:cs="仿宋_GB2312"/>
          <w:sz w:val="24"/>
          <w:szCs w:val="24"/>
          <w:lang w:val="zh-CN"/>
        </w:rPr>
        <w:t>评标委员会成员对客观评审因素评分不一致的；</w:t>
      </w:r>
    </w:p>
    <w:p w:rsidR="00BD3BA3" w:rsidRPr="009868EA" w:rsidRDefault="009B73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hint="eastAsia"/>
          <w:sz w:val="24"/>
          <w:szCs w:val="24"/>
          <w:lang w:val="zh-CN"/>
        </w:rPr>
        <w:t xml:space="preserve">4） </w:t>
      </w:r>
      <w:r w:rsidRPr="009868EA">
        <w:rPr>
          <w:rFonts w:asciiTheme="minorEastAsia" w:hAnsiTheme="minorEastAsia" w:cs="仿宋_GB2312"/>
          <w:sz w:val="24"/>
          <w:szCs w:val="24"/>
          <w:lang w:val="zh-CN"/>
        </w:rPr>
        <w:t>经评标委员会认定评分畸高、畸低的。</w:t>
      </w:r>
    </w:p>
    <w:p w:rsidR="00BD3BA3" w:rsidRPr="009868EA" w:rsidRDefault="009B73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BD3BA3" w:rsidRPr="009868EA" w:rsidRDefault="009B73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D3BA3" w:rsidRPr="009868EA" w:rsidRDefault="009B732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（8）</w:t>
      </w:r>
      <w:r w:rsidRPr="009868EA">
        <w:rPr>
          <w:rFonts w:asciiTheme="minorEastAsia" w:hAnsiTheme="minorEastAsia" w:cs="仿宋_GB2312"/>
          <w:b/>
          <w:sz w:val="24"/>
          <w:szCs w:val="24"/>
          <w:lang w:val="zh-CN"/>
        </w:rPr>
        <w:t>评标委员会</w:t>
      </w:r>
      <w:r w:rsidRPr="009868EA">
        <w:rPr>
          <w:rFonts w:asciiTheme="minorEastAsia" w:hAnsiTheme="minorEastAsia" w:cs="仿宋_GB2312" w:hint="eastAsia"/>
          <w:b/>
          <w:sz w:val="24"/>
          <w:szCs w:val="24"/>
          <w:lang w:val="zh-CN"/>
        </w:rPr>
        <w:t>争议处理</w:t>
      </w:r>
    </w:p>
    <w:p w:rsidR="00BD3BA3" w:rsidRPr="009868EA" w:rsidRDefault="009B73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868EA">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BD3BA3" w:rsidRPr="009868EA" w:rsidRDefault="009B7329">
      <w:pPr>
        <w:spacing w:line="360" w:lineRule="auto"/>
        <w:ind w:firstLineChars="200" w:firstLine="482"/>
        <w:contextualSpacing/>
        <w:rPr>
          <w:rFonts w:asciiTheme="minorEastAsia" w:hAnsiTheme="minorEastAsia" w:cs="仿宋_GB2312"/>
          <w:b/>
          <w:sz w:val="24"/>
          <w:szCs w:val="24"/>
          <w:lang w:val="zh-CN"/>
        </w:rPr>
      </w:pPr>
      <w:r w:rsidRPr="009868EA">
        <w:rPr>
          <w:rFonts w:asciiTheme="minorEastAsia" w:hAnsiTheme="minorEastAsia" w:cs="仿宋_GB2312" w:hint="eastAsia"/>
          <w:b/>
          <w:sz w:val="24"/>
          <w:szCs w:val="24"/>
          <w:lang w:val="zh-CN"/>
        </w:rPr>
        <w:t>4、</w:t>
      </w:r>
      <w:r w:rsidRPr="009868EA">
        <w:rPr>
          <w:rFonts w:asciiTheme="minorEastAsia" w:hAnsiTheme="minorEastAsia" w:cs="仿宋_GB2312"/>
          <w:b/>
          <w:sz w:val="24"/>
          <w:szCs w:val="24"/>
          <w:lang w:val="zh-CN"/>
        </w:rPr>
        <w:t>确定中标候选人名单，以及根据采购人委托直接确定中标人</w:t>
      </w:r>
      <w:r w:rsidRPr="009868EA">
        <w:rPr>
          <w:rFonts w:asciiTheme="minorEastAsia" w:hAnsiTheme="minorEastAsia" w:cs="仿宋_GB2312" w:hint="eastAsia"/>
          <w:b/>
          <w:sz w:val="24"/>
          <w:szCs w:val="24"/>
          <w:lang w:val="zh-CN"/>
        </w:rPr>
        <w:t>。</w:t>
      </w:r>
    </w:p>
    <w:p w:rsidR="00BD3BA3" w:rsidRPr="009868EA" w:rsidRDefault="00BD3BA3">
      <w:pPr>
        <w:adjustRightInd w:val="0"/>
        <w:snapToGrid w:val="0"/>
        <w:spacing w:line="360" w:lineRule="auto"/>
        <w:ind w:firstLineChars="200" w:firstLine="420"/>
        <w:rPr>
          <w:rFonts w:ascii="宋体" w:hAnsi="宋体" w:cs="Courier New"/>
          <w:szCs w:val="21"/>
        </w:rPr>
      </w:pPr>
    </w:p>
    <w:p w:rsidR="00BD3BA3" w:rsidRPr="009868EA" w:rsidRDefault="00BD3BA3">
      <w:pPr>
        <w:adjustRightInd w:val="0"/>
        <w:snapToGrid w:val="0"/>
        <w:spacing w:line="360" w:lineRule="auto"/>
        <w:ind w:firstLineChars="200" w:firstLine="420"/>
        <w:rPr>
          <w:rFonts w:ascii="宋体" w:hAnsi="宋体" w:cs="Courier New"/>
          <w:szCs w:val="21"/>
        </w:rPr>
      </w:pPr>
    </w:p>
    <w:p w:rsidR="00BD3BA3" w:rsidRPr="009868EA" w:rsidRDefault="00BD3BA3">
      <w:pPr>
        <w:adjustRightInd w:val="0"/>
        <w:snapToGrid w:val="0"/>
        <w:spacing w:line="360" w:lineRule="auto"/>
        <w:ind w:firstLineChars="200" w:firstLine="420"/>
        <w:rPr>
          <w:rFonts w:ascii="宋体" w:hAnsi="宋体" w:cs="Courier New"/>
          <w:szCs w:val="21"/>
        </w:rPr>
      </w:pPr>
    </w:p>
    <w:p w:rsidR="00BD3BA3" w:rsidRPr="009868EA" w:rsidRDefault="00BD3BA3">
      <w:pPr>
        <w:adjustRightInd w:val="0"/>
        <w:snapToGrid w:val="0"/>
        <w:spacing w:line="360" w:lineRule="auto"/>
        <w:ind w:firstLineChars="200" w:firstLine="420"/>
        <w:rPr>
          <w:rFonts w:ascii="宋体" w:hAnsi="宋体" w:cs="Courier New"/>
          <w:szCs w:val="21"/>
        </w:rPr>
      </w:pPr>
    </w:p>
    <w:p w:rsidR="00BD3BA3" w:rsidRPr="009868EA" w:rsidRDefault="00BD3BA3">
      <w:pPr>
        <w:adjustRightInd w:val="0"/>
        <w:snapToGrid w:val="0"/>
        <w:spacing w:line="360" w:lineRule="auto"/>
        <w:ind w:firstLineChars="200" w:firstLine="420"/>
        <w:rPr>
          <w:rFonts w:ascii="宋体" w:hAnsi="宋体" w:cs="Courier New"/>
          <w:szCs w:val="21"/>
        </w:rPr>
      </w:pPr>
    </w:p>
    <w:p w:rsidR="00BD3BA3" w:rsidRPr="009868EA" w:rsidRDefault="009B7329">
      <w:pPr>
        <w:pStyle w:val="a7"/>
        <w:spacing w:line="360" w:lineRule="auto"/>
        <w:contextualSpacing/>
        <w:jc w:val="center"/>
        <w:rPr>
          <w:rFonts w:asciiTheme="majorEastAsia" w:eastAsiaTheme="majorEastAsia" w:hAnsiTheme="majorEastAsia" w:cs="宋体"/>
          <w:b/>
          <w:kern w:val="0"/>
          <w:sz w:val="36"/>
          <w:szCs w:val="36"/>
        </w:rPr>
      </w:pPr>
      <w:r w:rsidRPr="009868EA">
        <w:rPr>
          <w:rFonts w:asciiTheme="majorEastAsia" w:eastAsiaTheme="majorEastAsia" w:hAnsiTheme="majorEastAsia" w:cs="宋体" w:hint="eastAsia"/>
          <w:b/>
          <w:kern w:val="0"/>
          <w:sz w:val="36"/>
          <w:szCs w:val="36"/>
        </w:rPr>
        <w:lastRenderedPageBreak/>
        <w:t>第七章合同条款及格式</w:t>
      </w:r>
    </w:p>
    <w:p w:rsidR="00BD3BA3" w:rsidRPr="009868EA" w:rsidRDefault="00BD3BA3">
      <w:pPr>
        <w:pStyle w:val="a7"/>
        <w:spacing w:line="360" w:lineRule="auto"/>
        <w:contextualSpacing/>
        <w:jc w:val="center"/>
        <w:rPr>
          <w:rFonts w:asciiTheme="majorEastAsia" w:eastAsiaTheme="majorEastAsia" w:hAnsiTheme="majorEastAsia" w:cs="宋体"/>
          <w:b/>
          <w:kern w:val="0"/>
          <w:sz w:val="36"/>
          <w:szCs w:val="36"/>
        </w:rPr>
      </w:pPr>
    </w:p>
    <w:p w:rsidR="00BD3BA3" w:rsidRPr="009868EA" w:rsidRDefault="009B7329">
      <w:pPr>
        <w:spacing w:line="360" w:lineRule="auto"/>
        <w:jc w:val="center"/>
        <w:rPr>
          <w:rFonts w:ascii="宋体" w:hAnsi="宋体" w:cs="微软雅黑"/>
          <w:b/>
          <w:bCs/>
          <w:sz w:val="24"/>
          <w:szCs w:val="24"/>
        </w:rPr>
      </w:pPr>
      <w:r w:rsidRPr="009868EA">
        <w:rPr>
          <w:rFonts w:ascii="宋体" w:hAnsi="宋体" w:cs="微软雅黑" w:hint="eastAsia"/>
          <w:b/>
          <w:bCs/>
          <w:sz w:val="24"/>
          <w:szCs w:val="24"/>
        </w:rPr>
        <w:t>（此合同仅供参考。以最终采购人与中标人签定的合同条款为准进行公示，</w:t>
      </w:r>
    </w:p>
    <w:p w:rsidR="00BD3BA3" w:rsidRPr="009868EA" w:rsidRDefault="009B7329">
      <w:pPr>
        <w:spacing w:line="360" w:lineRule="auto"/>
        <w:jc w:val="center"/>
        <w:rPr>
          <w:rFonts w:ascii="宋体" w:hAnsi="宋体" w:cs="微软雅黑"/>
          <w:b/>
          <w:bCs/>
          <w:sz w:val="24"/>
          <w:szCs w:val="24"/>
        </w:rPr>
      </w:pPr>
      <w:r w:rsidRPr="009868EA">
        <w:rPr>
          <w:rFonts w:ascii="宋体" w:hAnsi="宋体" w:cs="微软雅黑" w:hint="eastAsia"/>
          <w:b/>
          <w:bCs/>
          <w:sz w:val="24"/>
          <w:szCs w:val="24"/>
        </w:rPr>
        <w:t>最终签定合同的主要条款不能与招标文件有冲突）</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 xml:space="preserve">1. </w:t>
      </w:r>
      <w:r w:rsidRPr="009868EA">
        <w:rPr>
          <w:rFonts w:ascii="宋体" w:cs="宋体" w:hint="eastAsia"/>
          <w:sz w:val="24"/>
          <w:lang w:val="zh-CN"/>
        </w:rPr>
        <w:t>定义</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1.1</w:t>
      </w:r>
      <w:r w:rsidRPr="009868EA">
        <w:rPr>
          <w:sz w:val="24"/>
        </w:rPr>
        <w:t>“</w:t>
      </w:r>
      <w:r w:rsidRPr="009868EA">
        <w:rPr>
          <w:rFonts w:ascii="宋体" w:cs="宋体" w:hint="eastAsia"/>
          <w:sz w:val="24"/>
          <w:lang w:val="zh-CN"/>
        </w:rPr>
        <w:t>合同</w:t>
      </w:r>
      <w:r w:rsidRPr="009868EA">
        <w:rPr>
          <w:sz w:val="24"/>
        </w:rPr>
        <w:t>”</w:t>
      </w:r>
      <w:r w:rsidRPr="009868EA">
        <w:rPr>
          <w:rFonts w:ascii="宋体" w:cs="宋体" w:hint="eastAsia"/>
          <w:sz w:val="24"/>
          <w:lang w:val="zh-CN"/>
        </w:rPr>
        <w:t>系指甲方和乙方</w:t>
      </w:r>
      <w:r w:rsidRPr="009868EA">
        <w:rPr>
          <w:rFonts w:ascii="宋体" w:cs="宋体"/>
          <w:sz w:val="24"/>
          <w:lang w:val="zh-CN"/>
        </w:rPr>
        <w:t xml:space="preserve"> </w:t>
      </w:r>
      <w:r w:rsidRPr="009868EA">
        <w:rPr>
          <w:rFonts w:ascii="宋体" w:cs="宋体" w:hint="eastAsia"/>
          <w:sz w:val="24"/>
          <w:lang w:val="zh-CN"/>
        </w:rPr>
        <w:t>（简称合同双方）已达成的协议，即由双方签订的合同格式中的文件，包括所有的附件和组成合同部分的所有其他文件。</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1.2</w:t>
      </w:r>
      <w:r w:rsidRPr="009868EA">
        <w:rPr>
          <w:sz w:val="24"/>
        </w:rPr>
        <w:t>“</w:t>
      </w:r>
      <w:r w:rsidRPr="009868EA">
        <w:rPr>
          <w:rFonts w:ascii="宋体" w:cs="宋体" w:hint="eastAsia"/>
          <w:sz w:val="24"/>
          <w:lang w:val="zh-CN"/>
        </w:rPr>
        <w:t>合同价格</w:t>
      </w:r>
      <w:r w:rsidRPr="009868EA">
        <w:rPr>
          <w:sz w:val="24"/>
        </w:rPr>
        <w:t>”</w:t>
      </w:r>
      <w:r w:rsidRPr="009868EA">
        <w:rPr>
          <w:rFonts w:ascii="宋体" w:cs="宋体" w:hint="eastAsia"/>
          <w:sz w:val="24"/>
          <w:lang w:val="zh-CN"/>
        </w:rPr>
        <w:t>系指根据合同规定，在乙方全面正确地履行合同义务时应支付给乙方的款项。</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1.3</w:t>
      </w:r>
      <w:r w:rsidRPr="009868EA">
        <w:rPr>
          <w:sz w:val="24"/>
        </w:rPr>
        <w:t>“</w:t>
      </w:r>
      <w:r w:rsidRPr="009868EA">
        <w:rPr>
          <w:rFonts w:ascii="宋体" w:cs="宋体" w:hint="eastAsia"/>
          <w:sz w:val="24"/>
          <w:lang w:val="zh-CN"/>
        </w:rPr>
        <w:t>甲方</w:t>
      </w:r>
      <w:r w:rsidRPr="009868EA">
        <w:rPr>
          <w:sz w:val="24"/>
        </w:rPr>
        <w:t>”</w:t>
      </w:r>
      <w:r w:rsidRPr="009868EA">
        <w:rPr>
          <w:rFonts w:ascii="宋体" w:cs="宋体" w:hint="eastAsia"/>
          <w:sz w:val="24"/>
          <w:lang w:val="zh-CN"/>
        </w:rPr>
        <w:t>系指通过招标方式，接受合同服务的采购人</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1.4</w:t>
      </w:r>
      <w:r w:rsidRPr="009868EA">
        <w:rPr>
          <w:sz w:val="24"/>
        </w:rPr>
        <w:t>“</w:t>
      </w:r>
      <w:r w:rsidRPr="009868EA">
        <w:rPr>
          <w:rFonts w:ascii="宋体" w:cs="宋体" w:hint="eastAsia"/>
          <w:sz w:val="24"/>
          <w:lang w:val="zh-CN"/>
        </w:rPr>
        <w:t>乙方</w:t>
      </w:r>
      <w:r w:rsidRPr="009868EA">
        <w:rPr>
          <w:sz w:val="24"/>
        </w:rPr>
        <w:t>”</w:t>
      </w:r>
      <w:r w:rsidRPr="009868EA">
        <w:rPr>
          <w:rFonts w:ascii="宋体" w:cs="宋体" w:hint="eastAsia"/>
          <w:sz w:val="24"/>
          <w:lang w:val="zh-CN"/>
        </w:rPr>
        <w:t>系指中标后提供合同服务的</w:t>
      </w:r>
      <w:r w:rsidRPr="009868EA">
        <w:rPr>
          <w:rFonts w:ascii="宋体" w:cs="宋体" w:hint="eastAsia"/>
          <w:bCs/>
          <w:sz w:val="24"/>
          <w:lang w:val="zh-CN"/>
        </w:rPr>
        <w:t>中标方</w:t>
      </w:r>
      <w:r w:rsidRPr="009868EA">
        <w:rPr>
          <w:rFonts w:ascii="宋体" w:cs="宋体" w:hint="eastAsia"/>
          <w:sz w:val="24"/>
          <w:lang w:val="zh-CN"/>
        </w:rPr>
        <w:t>或供应商。</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2.</w:t>
      </w:r>
      <w:r w:rsidRPr="009868EA">
        <w:rPr>
          <w:rFonts w:ascii="宋体" w:cs="宋体" w:hint="eastAsia"/>
          <w:sz w:val="24"/>
          <w:lang w:val="zh-CN"/>
        </w:rPr>
        <w:t>适用范围</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 xml:space="preserve"> </w:t>
      </w:r>
      <w:r w:rsidRPr="009868EA">
        <w:rPr>
          <w:rFonts w:ascii="宋体" w:cs="宋体" w:hint="eastAsia"/>
          <w:sz w:val="24"/>
          <w:lang w:val="zh-CN"/>
        </w:rPr>
        <w:t>本合同条款仅适用于本次招标活动。</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3.</w:t>
      </w:r>
      <w:r w:rsidRPr="009868EA">
        <w:rPr>
          <w:rFonts w:ascii="宋体" w:cs="宋体" w:hint="eastAsia"/>
          <w:sz w:val="24"/>
          <w:lang w:val="zh-CN"/>
        </w:rPr>
        <w:t>技术规格和标准</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hint="eastAsia"/>
          <w:sz w:val="24"/>
          <w:lang w:val="zh-CN"/>
        </w:rPr>
        <w:t>本合同项下所提供货物设备和服务应与本招标文件规定的标准相一致。</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4.</w:t>
      </w:r>
      <w:r w:rsidRPr="009868EA">
        <w:rPr>
          <w:rFonts w:ascii="宋体" w:cs="宋体" w:hint="eastAsia"/>
          <w:sz w:val="24"/>
          <w:lang w:val="zh-CN"/>
        </w:rPr>
        <w:t>合同期限</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hint="eastAsia"/>
          <w:sz w:val="24"/>
          <w:lang w:val="zh-CN"/>
        </w:rPr>
        <w:t>即自</w:t>
      </w:r>
      <w:r w:rsidRPr="009868EA">
        <w:rPr>
          <w:rFonts w:ascii="宋体" w:cs="宋体"/>
          <w:sz w:val="24"/>
          <w:lang w:val="zh-CN"/>
        </w:rPr>
        <w:tab/>
      </w:r>
      <w:r w:rsidRPr="009868EA">
        <w:rPr>
          <w:rFonts w:ascii="宋体" w:cs="宋体" w:hint="eastAsia"/>
          <w:sz w:val="24"/>
          <w:lang w:val="zh-CN"/>
        </w:rPr>
        <w:t>年</w:t>
      </w:r>
      <w:r w:rsidRPr="009868EA">
        <w:rPr>
          <w:rFonts w:ascii="宋体" w:cs="宋体"/>
          <w:sz w:val="24"/>
          <w:lang w:val="zh-CN"/>
        </w:rPr>
        <w:tab/>
      </w:r>
      <w:r w:rsidRPr="009868EA">
        <w:rPr>
          <w:rFonts w:ascii="宋体" w:cs="宋体" w:hint="eastAsia"/>
          <w:sz w:val="24"/>
          <w:lang w:val="zh-CN"/>
        </w:rPr>
        <w:t>月</w:t>
      </w:r>
      <w:r w:rsidRPr="009868EA">
        <w:rPr>
          <w:rFonts w:ascii="宋体" w:cs="宋体"/>
          <w:sz w:val="24"/>
          <w:lang w:val="zh-CN"/>
        </w:rPr>
        <w:tab/>
      </w:r>
      <w:r w:rsidRPr="009868EA">
        <w:rPr>
          <w:rFonts w:ascii="宋体" w:cs="宋体" w:hint="eastAsia"/>
          <w:sz w:val="24"/>
          <w:lang w:val="zh-CN"/>
        </w:rPr>
        <w:t>日起至</w:t>
      </w:r>
      <w:r w:rsidRPr="009868EA">
        <w:rPr>
          <w:rFonts w:ascii="宋体" w:cs="宋体"/>
          <w:sz w:val="24"/>
          <w:lang w:val="zh-CN"/>
        </w:rPr>
        <w:tab/>
      </w:r>
      <w:r w:rsidRPr="009868EA">
        <w:rPr>
          <w:rFonts w:ascii="宋体" w:cs="宋体" w:hint="eastAsia"/>
          <w:sz w:val="24"/>
          <w:lang w:val="zh-CN"/>
        </w:rPr>
        <w:t>年</w:t>
      </w:r>
      <w:r w:rsidRPr="009868EA">
        <w:rPr>
          <w:rFonts w:ascii="宋体" w:cs="宋体"/>
          <w:sz w:val="24"/>
          <w:lang w:val="zh-CN"/>
        </w:rPr>
        <w:tab/>
      </w:r>
      <w:r w:rsidRPr="009868EA">
        <w:rPr>
          <w:rFonts w:ascii="宋体" w:cs="宋体" w:hint="eastAsia"/>
          <w:sz w:val="24"/>
          <w:lang w:val="zh-CN"/>
        </w:rPr>
        <w:t>月</w:t>
      </w:r>
      <w:r w:rsidRPr="009868EA">
        <w:rPr>
          <w:rFonts w:ascii="宋体" w:cs="宋体"/>
          <w:sz w:val="24"/>
          <w:lang w:val="zh-CN"/>
        </w:rPr>
        <w:tab/>
      </w:r>
      <w:r w:rsidRPr="009868EA">
        <w:rPr>
          <w:rFonts w:ascii="宋体" w:cs="宋体" w:hint="eastAsia"/>
          <w:sz w:val="24"/>
          <w:lang w:val="zh-CN"/>
        </w:rPr>
        <w:t>日止。</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5.</w:t>
      </w:r>
      <w:r w:rsidRPr="009868EA">
        <w:rPr>
          <w:rFonts w:ascii="宋体" w:cs="宋体" w:hint="eastAsia"/>
          <w:sz w:val="24"/>
          <w:lang w:val="zh-CN"/>
        </w:rPr>
        <w:t>价格</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hint="eastAsia"/>
          <w:sz w:val="24"/>
          <w:lang w:val="zh-CN"/>
        </w:rPr>
        <w:t>除非合同中另有规定，乙方为其所提供货物设备和服务而要求甲方支付的金额应与其投标报价一致。</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6.</w:t>
      </w:r>
      <w:r w:rsidRPr="009868EA">
        <w:rPr>
          <w:rFonts w:ascii="宋体" w:cs="宋体" w:hint="eastAsia"/>
          <w:sz w:val="24"/>
          <w:lang w:val="zh-CN"/>
        </w:rPr>
        <w:t>索赔</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6.1</w:t>
      </w:r>
      <w:r w:rsidRPr="009868E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6.1.1</w:t>
      </w:r>
      <w:r w:rsidRPr="009868EA">
        <w:rPr>
          <w:rFonts w:ascii="宋体" w:cs="宋体" w:hint="eastAsia"/>
          <w:sz w:val="24"/>
          <w:lang w:val="zh-CN"/>
        </w:rPr>
        <w:t>乙方同意甲方取消其不符合要求的货物设备和服务项目，退还已经收取的该类货物设备的货款。</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6.1.2</w:t>
      </w:r>
      <w:r w:rsidRPr="009868EA">
        <w:rPr>
          <w:rFonts w:ascii="宋体" w:cs="宋体" w:hint="eastAsia"/>
          <w:sz w:val="24"/>
          <w:lang w:val="zh-CN"/>
        </w:rPr>
        <w:t>对于情节严重、造成甲方损失金额巨大的，同意甲方终止全部项目合同，并赔偿甲方因此造成的损失。</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lastRenderedPageBreak/>
        <w:t xml:space="preserve">6.2 </w:t>
      </w:r>
      <w:r w:rsidRPr="009868EA">
        <w:rPr>
          <w:rFonts w:ascii="宋体" w:cs="宋体" w:hint="eastAsia"/>
          <w:sz w:val="24"/>
          <w:lang w:val="zh-CN"/>
        </w:rPr>
        <w:t>如果甲方提出索赔通知后</w:t>
      </w:r>
      <w:r w:rsidRPr="009868EA">
        <w:rPr>
          <w:rFonts w:ascii="宋体" w:cs="宋体"/>
          <w:sz w:val="24"/>
          <w:lang w:val="zh-CN"/>
        </w:rPr>
        <w:t xml:space="preserve"> 30</w:t>
      </w:r>
      <w:r w:rsidRPr="009868EA">
        <w:rPr>
          <w:rFonts w:ascii="宋体" w:cs="宋体" w:hint="eastAsia"/>
          <w:sz w:val="24"/>
          <w:lang w:val="zh-CN"/>
        </w:rPr>
        <w:t>天内乙方未能予以签复，该索赔应视为已被乙方接受。若乙方未能在甲方提出索赔通知的</w:t>
      </w:r>
      <w:r w:rsidRPr="009868EA">
        <w:rPr>
          <w:rFonts w:ascii="宋体" w:cs="宋体"/>
          <w:sz w:val="24"/>
          <w:lang w:val="zh-CN"/>
        </w:rPr>
        <w:t xml:space="preserve"> 30</w:t>
      </w:r>
      <w:r w:rsidRPr="009868E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7.</w:t>
      </w:r>
      <w:r w:rsidRPr="009868EA">
        <w:rPr>
          <w:rFonts w:ascii="宋体" w:cs="宋体" w:hint="eastAsia"/>
          <w:sz w:val="24"/>
          <w:lang w:val="zh-CN"/>
        </w:rPr>
        <w:t>不可抗力</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7.1</w:t>
      </w:r>
      <w:r w:rsidRPr="009868E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7.2</w:t>
      </w:r>
      <w:r w:rsidRPr="009868EA">
        <w:rPr>
          <w:rFonts w:ascii="宋体" w:cs="宋体" w:hint="eastAsia"/>
          <w:sz w:val="24"/>
          <w:lang w:val="zh-CN"/>
        </w:rPr>
        <w:t>受损一方应在不可抗力事故发生后尽快用电报、传真或电传通知对方，并于事故发生后</w:t>
      </w:r>
      <w:r w:rsidRPr="009868EA">
        <w:rPr>
          <w:rFonts w:ascii="宋体" w:cs="宋体"/>
          <w:sz w:val="24"/>
          <w:lang w:val="zh-CN"/>
        </w:rPr>
        <w:t xml:space="preserve"> 14</w:t>
      </w:r>
      <w:r w:rsidRPr="009868EA">
        <w:rPr>
          <w:rFonts w:ascii="宋体" w:cs="宋体" w:hint="eastAsia"/>
          <w:sz w:val="24"/>
          <w:lang w:val="zh-CN"/>
        </w:rPr>
        <w:t>天内将有关部门出具的证明文件用特快专递或挂号信寄给对方审阅确认。一旦不可抗力事故的影响持续</w:t>
      </w:r>
      <w:r w:rsidRPr="009868EA">
        <w:rPr>
          <w:rFonts w:ascii="宋体" w:cs="宋体"/>
          <w:sz w:val="24"/>
          <w:lang w:val="zh-CN"/>
        </w:rPr>
        <w:t xml:space="preserve"> 60</w:t>
      </w:r>
      <w:r w:rsidRPr="009868EA">
        <w:rPr>
          <w:rFonts w:ascii="宋体" w:cs="宋体" w:hint="eastAsia"/>
          <w:sz w:val="24"/>
          <w:lang w:val="zh-CN"/>
        </w:rPr>
        <w:t>天以上，双方应通过友好协商，在合理的时间内达成进一步履行合同的协议。</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8.</w:t>
      </w:r>
      <w:r w:rsidRPr="009868EA">
        <w:rPr>
          <w:rFonts w:ascii="宋体" w:cs="宋体" w:hint="eastAsia"/>
          <w:sz w:val="24"/>
          <w:lang w:val="zh-CN"/>
        </w:rPr>
        <w:t>履约保证金</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8.1</w:t>
      </w:r>
      <w:r w:rsidRPr="009868EA">
        <w:rPr>
          <w:rFonts w:ascii="宋体" w:cs="宋体" w:hint="eastAsia"/>
          <w:sz w:val="24"/>
          <w:lang w:val="zh-CN"/>
        </w:rPr>
        <w:t>履约保证金的有效期至供货完毕且验收合格。</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8.2</w:t>
      </w:r>
      <w:r w:rsidRPr="009868EA">
        <w:rPr>
          <w:rFonts w:ascii="宋体" w:cs="宋体" w:hint="eastAsia"/>
          <w:sz w:val="24"/>
          <w:lang w:val="zh-CN"/>
        </w:rPr>
        <w:t>乙方提供的履约保证金按规定格式转帐支票、电汇的形式提供，与此有关的费用由乙方负担。</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8.4</w:t>
      </w:r>
      <w:r w:rsidRPr="009868EA">
        <w:rPr>
          <w:rFonts w:ascii="宋体" w:cs="宋体" w:hint="eastAsia"/>
          <w:sz w:val="24"/>
          <w:lang w:val="zh-CN"/>
        </w:rPr>
        <w:t>如果乙方未能按合同规定履行其义务，甲方有权从履约保证金取得补偿。</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9.</w:t>
      </w:r>
      <w:r w:rsidRPr="009868EA">
        <w:rPr>
          <w:rFonts w:ascii="宋体" w:cs="宋体" w:hint="eastAsia"/>
          <w:sz w:val="24"/>
          <w:lang w:val="zh-CN"/>
        </w:rPr>
        <w:t>争议的解决</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9.1</w:t>
      </w:r>
      <w:r w:rsidRPr="009868EA">
        <w:rPr>
          <w:rFonts w:ascii="宋体" w:cs="宋体" w:hint="eastAsia"/>
          <w:sz w:val="24"/>
          <w:lang w:val="zh-CN"/>
        </w:rPr>
        <w:t>在执行合同中发生的与本合同有关的争端，双方应通过友好协商解决，经协商在</w:t>
      </w:r>
      <w:r w:rsidRPr="009868EA">
        <w:rPr>
          <w:rFonts w:ascii="宋体" w:cs="宋体"/>
          <w:sz w:val="24"/>
          <w:lang w:val="zh-CN"/>
        </w:rPr>
        <w:t xml:space="preserve"> 60</w:t>
      </w:r>
      <w:r w:rsidRPr="009868EA">
        <w:rPr>
          <w:rFonts w:ascii="宋体" w:cs="宋体" w:hint="eastAsia"/>
          <w:sz w:val="24"/>
          <w:lang w:val="zh-CN"/>
        </w:rPr>
        <w:t>天内不能达成协议时，应提交仲裁。</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 xml:space="preserve">9.2 </w:t>
      </w:r>
      <w:r w:rsidRPr="009868E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 xml:space="preserve">9.3 </w:t>
      </w:r>
      <w:r w:rsidRPr="009868EA">
        <w:rPr>
          <w:rFonts w:ascii="宋体" w:cs="宋体" w:hint="eastAsia"/>
          <w:sz w:val="24"/>
          <w:lang w:val="zh-CN"/>
        </w:rPr>
        <w:t>合同双方均为国内法人的，其争端的仲裁应由合同发生地许昌仲裁委员会根据其仲裁程序进行。</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 xml:space="preserve">9.4 </w:t>
      </w:r>
      <w:r w:rsidRPr="009868EA">
        <w:rPr>
          <w:rFonts w:ascii="宋体" w:cs="宋体" w:hint="eastAsia"/>
          <w:sz w:val="24"/>
          <w:lang w:val="zh-CN"/>
        </w:rPr>
        <w:t>仲裁裁决应为最终决定，并对双方具有约束力。</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 xml:space="preserve">9.5 </w:t>
      </w:r>
      <w:r w:rsidRPr="009868EA">
        <w:rPr>
          <w:rFonts w:ascii="宋体" w:cs="宋体" w:hint="eastAsia"/>
          <w:sz w:val="24"/>
          <w:lang w:val="zh-CN"/>
        </w:rPr>
        <w:t>除另有裁决外，仲裁费应由败诉方负担。</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lastRenderedPageBreak/>
        <w:t xml:space="preserve">9.6 </w:t>
      </w:r>
      <w:r w:rsidRPr="009868EA">
        <w:rPr>
          <w:rFonts w:ascii="宋体" w:cs="宋体" w:hint="eastAsia"/>
          <w:sz w:val="24"/>
          <w:lang w:val="zh-CN"/>
        </w:rPr>
        <w:t>在仲裁期间，除正在进行的仲裁部分外，合同其他部分继续执行。</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10.</w:t>
      </w:r>
      <w:r w:rsidRPr="009868EA">
        <w:rPr>
          <w:rFonts w:ascii="宋体" w:cs="宋体" w:hint="eastAsia"/>
          <w:sz w:val="24"/>
          <w:lang w:val="zh-CN"/>
        </w:rPr>
        <w:t>合同终止</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10.1</w:t>
      </w:r>
      <w:r w:rsidRPr="009868E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 xml:space="preserve">10.2 </w:t>
      </w:r>
      <w:r w:rsidRPr="009868EA">
        <w:rPr>
          <w:rFonts w:ascii="宋体" w:cs="宋体" w:hint="eastAsia"/>
          <w:sz w:val="24"/>
          <w:lang w:val="zh-CN"/>
        </w:rPr>
        <w:t>出现下列情况时合同自动终止：</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10.2.1</w:t>
      </w:r>
      <w:r w:rsidRPr="009868EA">
        <w:rPr>
          <w:rFonts w:ascii="宋体" w:cs="宋体" w:hint="eastAsia"/>
          <w:sz w:val="24"/>
          <w:lang w:val="zh-CN"/>
        </w:rPr>
        <w:t>发生不可抗力时。</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10.2.2</w:t>
      </w:r>
      <w:r w:rsidRPr="009868EA">
        <w:rPr>
          <w:rFonts w:ascii="宋体" w:cs="宋体" w:hint="eastAsia"/>
          <w:sz w:val="24"/>
          <w:lang w:val="zh-CN"/>
        </w:rPr>
        <w:t>一方不履行合同条款，造成另一方无法执行合同协议，协商又不能求得解决，合同终止，责任方赔偿损失。</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11.</w:t>
      </w:r>
      <w:r w:rsidRPr="009868EA">
        <w:rPr>
          <w:rFonts w:ascii="宋体" w:cs="宋体" w:hint="eastAsia"/>
          <w:sz w:val="24"/>
          <w:lang w:val="zh-CN"/>
        </w:rPr>
        <w:t>合同修改</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hint="eastAsia"/>
          <w:sz w:val="24"/>
          <w:lang w:val="zh-CN"/>
        </w:rPr>
        <w:t>对于合同的未尽事宜，需进行修改、补充和完善的，甲乙双方必须就所修改的内容签订书面的合同修改书，作为合同的补充协议。</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12.</w:t>
      </w:r>
      <w:r w:rsidRPr="009868EA">
        <w:rPr>
          <w:rFonts w:ascii="宋体" w:cs="宋体" w:hint="eastAsia"/>
          <w:sz w:val="24"/>
          <w:lang w:val="zh-CN"/>
        </w:rPr>
        <w:t>适用法律</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hint="eastAsia"/>
          <w:sz w:val="24"/>
          <w:lang w:val="zh-CN"/>
        </w:rPr>
        <w:t>本合同应按中华人民共和国的法律解释。</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13.</w:t>
      </w:r>
      <w:r w:rsidRPr="009868EA">
        <w:rPr>
          <w:rFonts w:ascii="宋体" w:cs="宋体" w:hint="eastAsia"/>
          <w:sz w:val="24"/>
          <w:lang w:val="zh-CN"/>
        </w:rPr>
        <w:t>主导语言与计量单位</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 xml:space="preserve">13.1 </w:t>
      </w:r>
      <w:r w:rsidRPr="009868EA">
        <w:rPr>
          <w:rFonts w:ascii="宋体" w:cs="宋体" w:hint="eastAsia"/>
          <w:sz w:val="24"/>
          <w:lang w:val="zh-CN"/>
        </w:rPr>
        <w:t>合同书写应用中文书写。甲乙双方及相关部门各执一份，具有同等法律效力。</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 xml:space="preserve">13.2 </w:t>
      </w:r>
      <w:r w:rsidRPr="009868EA">
        <w:rPr>
          <w:rFonts w:ascii="宋体" w:cs="宋体" w:hint="eastAsia"/>
          <w:sz w:val="24"/>
          <w:lang w:val="zh-CN"/>
        </w:rPr>
        <w:t>除技术规格另有规定外，计量单位均使用中华人民共和国法定计量单位。</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sz w:val="24"/>
          <w:lang w:val="zh-CN"/>
        </w:rPr>
        <w:t>14.</w:t>
      </w:r>
      <w:r w:rsidRPr="009868EA">
        <w:rPr>
          <w:rFonts w:ascii="宋体" w:cs="宋体" w:hint="eastAsia"/>
          <w:sz w:val="24"/>
          <w:lang w:val="zh-CN"/>
        </w:rPr>
        <w:t>合同生效</w:t>
      </w:r>
    </w:p>
    <w:p w:rsidR="00BD3BA3" w:rsidRPr="009868EA" w:rsidRDefault="009B7329">
      <w:pPr>
        <w:wordWrap w:val="0"/>
        <w:topLinePunct/>
        <w:autoSpaceDE w:val="0"/>
        <w:autoSpaceDN w:val="0"/>
        <w:adjustRightInd w:val="0"/>
        <w:snapToGrid w:val="0"/>
        <w:spacing w:line="360" w:lineRule="auto"/>
        <w:ind w:firstLine="480"/>
        <w:rPr>
          <w:rFonts w:ascii="宋体" w:cs="宋体"/>
          <w:sz w:val="24"/>
          <w:lang w:val="zh-CN"/>
        </w:rPr>
      </w:pPr>
      <w:r w:rsidRPr="009868EA">
        <w:rPr>
          <w:rFonts w:ascii="宋体" w:cs="宋体" w:hint="eastAsia"/>
          <w:sz w:val="24"/>
          <w:lang w:val="zh-CN"/>
        </w:rPr>
        <w:t>除非合同中另有说明，本合同经双方签字盖章，并在招标人收到乙方的履约保证金后，即开始生效。</w:t>
      </w:r>
    </w:p>
    <w:p w:rsidR="00BD3BA3" w:rsidRPr="009868EA" w:rsidRDefault="00BD3BA3">
      <w:pPr>
        <w:pStyle w:val="a7"/>
        <w:spacing w:line="360" w:lineRule="auto"/>
        <w:contextualSpacing/>
        <w:jc w:val="center"/>
        <w:rPr>
          <w:rFonts w:asciiTheme="majorEastAsia" w:eastAsiaTheme="majorEastAsia" w:hAnsiTheme="majorEastAsia" w:cs="宋体"/>
          <w:b/>
          <w:kern w:val="0"/>
          <w:sz w:val="36"/>
          <w:szCs w:val="36"/>
        </w:rPr>
      </w:pPr>
    </w:p>
    <w:p w:rsidR="00BD3BA3" w:rsidRPr="009868EA" w:rsidRDefault="00BD3BA3">
      <w:pPr>
        <w:pStyle w:val="a7"/>
        <w:spacing w:line="360" w:lineRule="auto"/>
        <w:contextualSpacing/>
        <w:jc w:val="center"/>
        <w:rPr>
          <w:rFonts w:asciiTheme="majorEastAsia" w:eastAsiaTheme="majorEastAsia" w:hAnsiTheme="majorEastAsia" w:cs="宋体"/>
          <w:b/>
          <w:kern w:val="0"/>
          <w:sz w:val="36"/>
          <w:szCs w:val="36"/>
        </w:rPr>
      </w:pPr>
    </w:p>
    <w:p w:rsidR="00BD3BA3" w:rsidRPr="009868EA" w:rsidRDefault="00BD3BA3">
      <w:pPr>
        <w:pStyle w:val="a7"/>
        <w:spacing w:line="360" w:lineRule="auto"/>
        <w:contextualSpacing/>
        <w:jc w:val="center"/>
        <w:rPr>
          <w:rFonts w:asciiTheme="majorEastAsia" w:eastAsiaTheme="majorEastAsia" w:hAnsiTheme="majorEastAsia" w:cs="宋体"/>
          <w:b/>
          <w:kern w:val="0"/>
          <w:sz w:val="36"/>
          <w:szCs w:val="36"/>
        </w:rPr>
      </w:pPr>
    </w:p>
    <w:p w:rsidR="00BD3BA3" w:rsidRPr="009868EA" w:rsidRDefault="00BD3BA3">
      <w:pPr>
        <w:pStyle w:val="a7"/>
        <w:spacing w:line="360" w:lineRule="auto"/>
        <w:contextualSpacing/>
        <w:jc w:val="center"/>
        <w:rPr>
          <w:rFonts w:asciiTheme="majorEastAsia" w:eastAsiaTheme="majorEastAsia" w:hAnsiTheme="majorEastAsia" w:cs="宋体"/>
          <w:b/>
          <w:kern w:val="0"/>
          <w:sz w:val="36"/>
          <w:szCs w:val="36"/>
        </w:rPr>
      </w:pPr>
    </w:p>
    <w:p w:rsidR="007209BE" w:rsidRPr="009868EA" w:rsidRDefault="007209BE">
      <w:pPr>
        <w:widowControl/>
        <w:jc w:val="left"/>
        <w:rPr>
          <w:rFonts w:asciiTheme="majorEastAsia" w:eastAsiaTheme="majorEastAsia" w:hAnsiTheme="majorEastAsia" w:cs="宋体"/>
          <w:b/>
          <w:kern w:val="0"/>
          <w:sz w:val="36"/>
          <w:szCs w:val="36"/>
        </w:rPr>
      </w:pPr>
    </w:p>
    <w:p w:rsidR="007209BE" w:rsidRPr="009868EA" w:rsidRDefault="007209BE" w:rsidP="007209BE">
      <w:pPr>
        <w:pStyle w:val="a7"/>
        <w:spacing w:line="360" w:lineRule="auto"/>
        <w:contextualSpacing/>
        <w:jc w:val="center"/>
        <w:rPr>
          <w:rFonts w:asciiTheme="majorEastAsia" w:eastAsiaTheme="majorEastAsia" w:hAnsiTheme="majorEastAsia" w:cs="宋体"/>
          <w:b/>
          <w:kern w:val="0"/>
          <w:sz w:val="36"/>
          <w:szCs w:val="36"/>
        </w:rPr>
      </w:pPr>
      <w:r w:rsidRPr="009868EA">
        <w:rPr>
          <w:rFonts w:asciiTheme="majorEastAsia" w:eastAsiaTheme="majorEastAsia" w:hAnsiTheme="majorEastAsia" w:cs="宋体" w:hint="eastAsia"/>
          <w:b/>
          <w:kern w:val="0"/>
          <w:sz w:val="36"/>
          <w:szCs w:val="36"/>
        </w:rPr>
        <w:t>第八章 投标文件有关格式</w:t>
      </w:r>
    </w:p>
    <w:p w:rsidR="007209BE" w:rsidRPr="009868EA" w:rsidRDefault="007209BE" w:rsidP="007209BE">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9868EA">
        <w:rPr>
          <w:rFonts w:asciiTheme="majorEastAsia" w:eastAsiaTheme="majorEastAsia" w:hAnsiTheme="majorEastAsia" w:cs="宋体" w:hint="eastAsia"/>
          <w:b/>
          <w:kern w:val="0"/>
          <w:sz w:val="36"/>
          <w:szCs w:val="36"/>
        </w:rPr>
        <w:t>（如涉及本项目的提供）</w:t>
      </w:r>
    </w:p>
    <w:p w:rsidR="007209BE" w:rsidRPr="009868EA" w:rsidRDefault="007209BE" w:rsidP="007209BE">
      <w:pPr>
        <w:autoSpaceDE w:val="0"/>
        <w:autoSpaceDN w:val="0"/>
        <w:adjustRightInd w:val="0"/>
        <w:spacing w:line="700" w:lineRule="exact"/>
        <w:ind w:firstLine="551"/>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700" w:lineRule="exact"/>
        <w:ind w:firstLine="551"/>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700" w:lineRule="exact"/>
        <w:ind w:firstLine="551"/>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700" w:lineRule="exact"/>
        <w:ind w:firstLine="551"/>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700" w:lineRule="exact"/>
        <w:ind w:firstLine="551"/>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700" w:lineRule="exact"/>
        <w:ind w:firstLine="551"/>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700" w:lineRule="exact"/>
        <w:ind w:firstLine="551"/>
        <w:jc w:val="center"/>
        <w:rPr>
          <w:rFonts w:asciiTheme="minorEastAsia" w:hAnsiTheme="minorEastAsia" w:cs="黑体"/>
          <w:b/>
          <w:bCs/>
          <w:sz w:val="44"/>
          <w:szCs w:val="44"/>
          <w:lang w:val="zh-CN"/>
        </w:rPr>
      </w:pPr>
    </w:p>
    <w:p w:rsidR="007209BE" w:rsidRPr="009868EA" w:rsidRDefault="007209BE" w:rsidP="007209BE">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sidRPr="009868EA">
        <w:rPr>
          <w:rFonts w:asciiTheme="minorEastAsia" w:hAnsiTheme="minorEastAsia" w:cs="黑体"/>
          <w:sz w:val="36"/>
          <w:szCs w:val="36"/>
          <w:lang w:val="zh-CN"/>
        </w:rPr>
        <w:br w:type="page"/>
      </w:r>
    </w:p>
    <w:p w:rsidR="007209BE" w:rsidRPr="009868EA" w:rsidRDefault="007209BE" w:rsidP="007209BE">
      <w:pPr>
        <w:pStyle w:val="260"/>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9868EA">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209BE" w:rsidRPr="009868EA" w:rsidTr="000903EA">
        <w:tc>
          <w:tcPr>
            <w:tcW w:w="468" w:type="dxa"/>
            <w:vAlign w:val="center"/>
          </w:tcPr>
          <w:p w:rsidR="007209BE" w:rsidRPr="009868EA" w:rsidRDefault="007209BE" w:rsidP="000903EA">
            <w:pPr>
              <w:snapToGrid w:val="0"/>
              <w:spacing w:line="400" w:lineRule="exact"/>
              <w:jc w:val="center"/>
              <w:rPr>
                <w:rFonts w:ascii="宋体" w:hAnsi="宋体" w:cs="微软雅黑"/>
                <w:b/>
                <w:sz w:val="24"/>
                <w:szCs w:val="24"/>
              </w:rPr>
            </w:pPr>
            <w:r w:rsidRPr="009868EA">
              <w:rPr>
                <w:rFonts w:ascii="宋体" w:hAnsi="宋体" w:cs="微软雅黑" w:hint="eastAsia"/>
                <w:b/>
                <w:sz w:val="24"/>
                <w:szCs w:val="24"/>
              </w:rPr>
              <w:t>序号</w:t>
            </w:r>
          </w:p>
        </w:tc>
        <w:tc>
          <w:tcPr>
            <w:tcW w:w="3751" w:type="dxa"/>
            <w:gridSpan w:val="3"/>
            <w:vAlign w:val="center"/>
          </w:tcPr>
          <w:p w:rsidR="007209BE" w:rsidRPr="009868EA" w:rsidRDefault="007209BE" w:rsidP="000903EA">
            <w:pPr>
              <w:snapToGrid w:val="0"/>
              <w:spacing w:line="400" w:lineRule="exact"/>
              <w:jc w:val="center"/>
              <w:rPr>
                <w:rFonts w:ascii="宋体" w:hAnsi="宋体" w:cs="微软雅黑"/>
                <w:b/>
                <w:sz w:val="24"/>
                <w:szCs w:val="24"/>
              </w:rPr>
            </w:pPr>
            <w:r w:rsidRPr="009868EA">
              <w:rPr>
                <w:rFonts w:ascii="宋体" w:hAnsi="宋体" w:cs="微软雅黑" w:hint="eastAsia"/>
                <w:b/>
                <w:sz w:val="24"/>
                <w:szCs w:val="24"/>
              </w:rPr>
              <w:t>项目</w:t>
            </w:r>
          </w:p>
        </w:tc>
        <w:tc>
          <w:tcPr>
            <w:tcW w:w="1559" w:type="dxa"/>
            <w:vAlign w:val="center"/>
          </w:tcPr>
          <w:p w:rsidR="007209BE" w:rsidRPr="009868EA" w:rsidRDefault="007209BE" w:rsidP="000903EA">
            <w:pPr>
              <w:snapToGrid w:val="0"/>
              <w:spacing w:line="400" w:lineRule="exact"/>
              <w:jc w:val="center"/>
              <w:rPr>
                <w:rFonts w:ascii="宋体" w:hAnsi="宋体" w:cs="微软雅黑"/>
                <w:b/>
                <w:sz w:val="24"/>
                <w:szCs w:val="24"/>
              </w:rPr>
            </w:pPr>
            <w:r w:rsidRPr="009868EA">
              <w:rPr>
                <w:rFonts w:ascii="宋体" w:hAnsi="宋体" w:cs="微软雅黑" w:hint="eastAsia"/>
                <w:b/>
                <w:sz w:val="24"/>
                <w:szCs w:val="24"/>
              </w:rPr>
              <w:t>投标人应答</w:t>
            </w:r>
          </w:p>
          <w:p w:rsidR="007209BE" w:rsidRPr="009868EA" w:rsidRDefault="007209BE" w:rsidP="000903EA">
            <w:pPr>
              <w:snapToGrid w:val="0"/>
              <w:spacing w:line="400" w:lineRule="exact"/>
              <w:jc w:val="center"/>
              <w:rPr>
                <w:rFonts w:ascii="宋体" w:hAnsi="宋体" w:cs="微软雅黑"/>
                <w:b/>
                <w:sz w:val="24"/>
                <w:szCs w:val="24"/>
              </w:rPr>
            </w:pPr>
            <w:r w:rsidRPr="009868EA">
              <w:rPr>
                <w:rFonts w:ascii="宋体" w:hAnsi="宋体" w:cs="微软雅黑" w:hint="eastAsia"/>
                <w:b/>
                <w:sz w:val="24"/>
                <w:szCs w:val="24"/>
              </w:rPr>
              <w:t>（有/没有）</w:t>
            </w:r>
          </w:p>
        </w:tc>
        <w:tc>
          <w:tcPr>
            <w:tcW w:w="1560" w:type="dxa"/>
            <w:vAlign w:val="center"/>
          </w:tcPr>
          <w:p w:rsidR="007209BE" w:rsidRPr="009868EA" w:rsidRDefault="007209BE" w:rsidP="000903EA">
            <w:pPr>
              <w:snapToGrid w:val="0"/>
              <w:spacing w:line="400" w:lineRule="exact"/>
              <w:jc w:val="center"/>
              <w:rPr>
                <w:rFonts w:ascii="宋体" w:hAnsi="宋体" w:cs="微软雅黑"/>
                <w:b/>
                <w:sz w:val="24"/>
                <w:szCs w:val="24"/>
              </w:rPr>
            </w:pPr>
            <w:r w:rsidRPr="009868EA">
              <w:rPr>
                <w:rFonts w:ascii="宋体" w:hAnsi="宋体" w:cs="微软雅黑" w:hint="eastAsia"/>
                <w:b/>
                <w:sz w:val="24"/>
                <w:szCs w:val="24"/>
              </w:rPr>
              <w:t>投标文件中所在页码</w:t>
            </w:r>
          </w:p>
        </w:tc>
        <w:tc>
          <w:tcPr>
            <w:tcW w:w="2018" w:type="dxa"/>
            <w:vAlign w:val="center"/>
          </w:tcPr>
          <w:p w:rsidR="007209BE" w:rsidRPr="009868EA" w:rsidRDefault="007209BE" w:rsidP="000903EA">
            <w:pPr>
              <w:snapToGrid w:val="0"/>
              <w:spacing w:line="400" w:lineRule="exact"/>
              <w:jc w:val="center"/>
              <w:rPr>
                <w:rFonts w:ascii="宋体" w:hAnsi="宋体" w:cs="微软雅黑"/>
                <w:b/>
                <w:sz w:val="24"/>
                <w:szCs w:val="24"/>
              </w:rPr>
            </w:pPr>
            <w:r w:rsidRPr="009868EA">
              <w:rPr>
                <w:rFonts w:ascii="宋体" w:hAnsi="宋体" w:cs="微软雅黑" w:hint="eastAsia"/>
                <w:b/>
                <w:sz w:val="24"/>
                <w:szCs w:val="24"/>
              </w:rPr>
              <w:t>备注说明</w:t>
            </w:r>
          </w:p>
        </w:tc>
      </w:tr>
      <w:tr w:rsidR="007209BE" w:rsidRPr="009868EA" w:rsidTr="000903EA">
        <w:trPr>
          <w:trHeight w:hRule="exac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1</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r w:rsidRPr="009868EA">
              <w:rPr>
                <w:rFonts w:hAnsi="宋体" w:hint="eastAsia"/>
                <w:kern w:val="0"/>
              </w:rPr>
              <w:t>投标人应答索引表</w:t>
            </w:r>
          </w:p>
        </w:tc>
        <w:tc>
          <w:tcPr>
            <w:tcW w:w="1559" w:type="dxa"/>
            <w:vAlign w:val="center"/>
          </w:tcPr>
          <w:p w:rsidR="007209BE" w:rsidRPr="009868EA" w:rsidRDefault="007209BE" w:rsidP="000903EA">
            <w:pPr>
              <w:snapToGrid w:val="0"/>
              <w:spacing w:line="400" w:lineRule="exact"/>
              <w:jc w:val="center"/>
              <w:rPr>
                <w:rFonts w:ascii="宋体" w:hAnsi="宋体" w:cs="微软雅黑"/>
                <w:szCs w:val="21"/>
              </w:rP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hRule="exac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2</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kern w:val="0"/>
              </w:rPr>
            </w:pPr>
            <w:r w:rsidRPr="009868EA">
              <w:rPr>
                <w:rFonts w:hAnsi="宋体" w:hint="eastAsia"/>
                <w:kern w:val="0"/>
              </w:rPr>
              <w:t>开标一览表</w:t>
            </w:r>
          </w:p>
        </w:tc>
        <w:tc>
          <w:tcPr>
            <w:tcW w:w="1559" w:type="dxa"/>
            <w:vAlign w:val="center"/>
          </w:tcPr>
          <w:p w:rsidR="007209BE" w:rsidRPr="009868EA" w:rsidRDefault="007209BE" w:rsidP="000903EA">
            <w:pPr>
              <w:snapToGrid w:val="0"/>
              <w:spacing w:line="400" w:lineRule="exact"/>
              <w:jc w:val="center"/>
              <w:rPr>
                <w:rFonts w:ascii="宋体" w:hAnsi="宋体" w:cs="微软雅黑"/>
                <w:szCs w:val="21"/>
              </w:rP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hRule="exac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3</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r w:rsidRPr="009868EA">
              <w:rPr>
                <w:rFonts w:hAnsi="宋体" w:hint="eastAsia"/>
                <w:kern w:val="0"/>
              </w:rPr>
              <w:t>投标函</w:t>
            </w:r>
          </w:p>
        </w:tc>
        <w:tc>
          <w:tcPr>
            <w:tcW w:w="1559" w:type="dxa"/>
            <w:vAlign w:val="center"/>
          </w:tcPr>
          <w:p w:rsidR="007209BE" w:rsidRPr="009868EA" w:rsidRDefault="007209BE" w:rsidP="000903EA">
            <w:pPr>
              <w:snapToGrid w:val="0"/>
              <w:spacing w:line="400" w:lineRule="exact"/>
              <w:jc w:val="center"/>
              <w:rPr>
                <w:rFonts w:ascii="宋体" w:hAnsi="宋体" w:cs="微软雅黑"/>
                <w:szCs w:val="21"/>
              </w:rP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hRule="exac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4</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kern w:val="0"/>
              </w:rPr>
            </w:pPr>
            <w:r w:rsidRPr="009868EA">
              <w:rPr>
                <w:rFonts w:asciiTheme="majorEastAsia" w:eastAsiaTheme="majorEastAsia" w:hAnsiTheme="majorEastAsia" w:cstheme="majorEastAsia" w:hint="eastAsia"/>
                <w:bCs/>
                <w:szCs w:val="24"/>
                <w:lang w:val="zh-CN"/>
              </w:rPr>
              <w:t>法定代表人</w:t>
            </w:r>
            <w:r w:rsidRPr="009868EA">
              <w:rPr>
                <w:rFonts w:asciiTheme="majorEastAsia" w:eastAsiaTheme="majorEastAsia" w:hAnsiTheme="majorEastAsia" w:cstheme="majorEastAsia"/>
                <w:bCs/>
                <w:szCs w:val="24"/>
                <w:lang w:val="zh-CN"/>
              </w:rPr>
              <w:t>资</w:t>
            </w:r>
            <w:r w:rsidRPr="009868EA">
              <w:rPr>
                <w:rFonts w:asciiTheme="majorEastAsia" w:eastAsiaTheme="majorEastAsia" w:hAnsiTheme="majorEastAsia" w:cstheme="majorEastAsia" w:hint="eastAsia"/>
                <w:bCs/>
                <w:szCs w:val="24"/>
                <w:lang w:val="zh-CN"/>
              </w:rPr>
              <w:t>格</w:t>
            </w:r>
            <w:r w:rsidRPr="009868EA">
              <w:rPr>
                <w:rFonts w:asciiTheme="majorEastAsia" w:eastAsiaTheme="majorEastAsia" w:hAnsiTheme="majorEastAsia" w:cstheme="majorEastAsia"/>
                <w:bCs/>
                <w:szCs w:val="24"/>
                <w:lang w:val="zh-CN"/>
              </w:rPr>
              <w:t>证</w:t>
            </w:r>
            <w:r w:rsidRPr="009868EA">
              <w:rPr>
                <w:rFonts w:asciiTheme="majorEastAsia" w:eastAsiaTheme="majorEastAsia" w:hAnsiTheme="majorEastAsia" w:cstheme="majorEastAsia" w:hint="eastAsia"/>
                <w:bCs/>
                <w:szCs w:val="24"/>
                <w:lang w:val="zh-CN"/>
              </w:rPr>
              <w:t>明</w:t>
            </w:r>
            <w:r w:rsidRPr="009868EA">
              <w:rPr>
                <w:rFonts w:asciiTheme="majorEastAsia" w:eastAsiaTheme="majorEastAsia" w:hAnsiTheme="majorEastAsia" w:cstheme="majorEastAsia"/>
                <w:bCs/>
                <w:szCs w:val="24"/>
                <w:lang w:val="zh-CN"/>
              </w:rPr>
              <w:t>书</w:t>
            </w:r>
          </w:p>
        </w:tc>
        <w:tc>
          <w:tcPr>
            <w:tcW w:w="1559" w:type="dxa"/>
            <w:vAlign w:val="center"/>
          </w:tcPr>
          <w:p w:rsidR="007209BE" w:rsidRPr="009868EA" w:rsidRDefault="007209BE" w:rsidP="000903EA">
            <w:pPr>
              <w:snapToGrid w:val="0"/>
              <w:spacing w:line="400" w:lineRule="exact"/>
              <w:jc w:val="center"/>
              <w:rPr>
                <w:rFonts w:ascii="宋体" w:hAnsi="宋体" w:cs="微软雅黑"/>
                <w:szCs w:val="21"/>
              </w:rP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hRule="exac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5</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kern w:val="0"/>
              </w:rPr>
            </w:pPr>
            <w:r w:rsidRPr="009868EA">
              <w:rPr>
                <w:rFonts w:hAnsi="宋体" w:hint="eastAsia"/>
                <w:kern w:val="0"/>
              </w:rPr>
              <w:t>法定代表人授权书</w:t>
            </w:r>
          </w:p>
        </w:tc>
        <w:tc>
          <w:tcPr>
            <w:tcW w:w="1559" w:type="dxa"/>
            <w:vAlign w:val="center"/>
          </w:tcPr>
          <w:p w:rsidR="007209BE" w:rsidRPr="009868EA" w:rsidRDefault="007209BE" w:rsidP="000903EA">
            <w:pPr>
              <w:snapToGrid w:val="0"/>
              <w:spacing w:line="400" w:lineRule="exact"/>
              <w:jc w:val="center"/>
              <w:rPr>
                <w:rFonts w:ascii="宋体" w:hAnsi="宋体" w:cs="微软雅黑"/>
                <w:szCs w:val="21"/>
              </w:rP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hRule="exac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6</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kern w:val="0"/>
              </w:rPr>
            </w:pPr>
            <w:r w:rsidRPr="009868EA">
              <w:rPr>
                <w:rFonts w:hAnsi="宋体" w:hint="eastAsia"/>
                <w:kern w:val="0"/>
              </w:rPr>
              <w:t>营业执照等证明</w:t>
            </w:r>
          </w:p>
        </w:tc>
        <w:tc>
          <w:tcPr>
            <w:tcW w:w="1559" w:type="dxa"/>
            <w:vAlign w:val="center"/>
          </w:tcPr>
          <w:p w:rsidR="007209BE" w:rsidRPr="009868EA" w:rsidRDefault="007209BE" w:rsidP="000903EA">
            <w:pPr>
              <w:snapToGrid w:val="0"/>
              <w:spacing w:line="400" w:lineRule="exact"/>
              <w:jc w:val="center"/>
              <w:rPr>
                <w:rFonts w:ascii="宋体" w:hAnsi="宋体" w:cs="微软雅黑"/>
                <w:szCs w:val="21"/>
              </w:rP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hRule="exact" w:val="510"/>
        </w:trPr>
        <w:tc>
          <w:tcPr>
            <w:tcW w:w="468" w:type="dxa"/>
            <w:vMerge w:val="restart"/>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7</w:t>
            </w:r>
          </w:p>
        </w:tc>
        <w:tc>
          <w:tcPr>
            <w:tcW w:w="774" w:type="dxa"/>
            <w:vMerge w:val="restart"/>
            <w:tcBorders>
              <w:right w:val="single" w:sz="6" w:space="0" w:color="auto"/>
            </w:tcBorders>
            <w:vAlign w:val="center"/>
          </w:tcPr>
          <w:p w:rsidR="007209BE" w:rsidRPr="009868EA" w:rsidRDefault="007209BE" w:rsidP="000903EA">
            <w:pPr>
              <w:pStyle w:val="a7"/>
              <w:kinsoku w:val="0"/>
              <w:overflowPunct w:val="0"/>
              <w:autoSpaceDE w:val="0"/>
              <w:autoSpaceDN w:val="0"/>
              <w:spacing w:line="320" w:lineRule="exact"/>
              <w:jc w:val="center"/>
              <w:rPr>
                <w:rFonts w:hAnsi="宋体" w:cs="微软雅黑"/>
                <w:bCs/>
                <w:kern w:val="0"/>
              </w:rPr>
            </w:pPr>
            <w:r w:rsidRPr="009868EA">
              <w:rPr>
                <w:rFonts w:hAnsi="宋体" w:hint="eastAsia"/>
                <w:kern w:val="0"/>
                <w:szCs w:val="24"/>
              </w:rPr>
              <w:t>纳税证明</w:t>
            </w:r>
          </w:p>
        </w:tc>
        <w:tc>
          <w:tcPr>
            <w:tcW w:w="2977" w:type="dxa"/>
            <w:gridSpan w:val="2"/>
            <w:tcBorders>
              <w:left w:val="single" w:sz="6" w:space="0" w:color="auto"/>
            </w:tcBorders>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r w:rsidRPr="009868EA">
              <w:rPr>
                <w:rFonts w:hAnsi="宋体" w:cs="微软雅黑" w:hint="eastAsia"/>
                <w:bCs/>
                <w:kern w:val="0"/>
              </w:rPr>
              <w:t>税务登记证</w:t>
            </w:r>
          </w:p>
        </w:tc>
        <w:tc>
          <w:tcPr>
            <w:tcW w:w="1559" w:type="dxa"/>
            <w:vAlign w:val="center"/>
          </w:tcPr>
          <w:p w:rsidR="007209BE" w:rsidRPr="009868EA" w:rsidRDefault="007209BE" w:rsidP="000903EA">
            <w:pPr>
              <w:snapToGrid w:val="0"/>
              <w:spacing w:line="400" w:lineRule="exact"/>
              <w:jc w:val="center"/>
              <w:rPr>
                <w:rFonts w:ascii="宋体" w:hAnsi="宋体" w:cs="微软雅黑"/>
                <w:szCs w:val="21"/>
              </w:rP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hRule="exact" w:val="510"/>
        </w:trPr>
        <w:tc>
          <w:tcPr>
            <w:tcW w:w="468" w:type="dxa"/>
            <w:vMerge/>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209BE" w:rsidRPr="009868EA" w:rsidRDefault="007209BE" w:rsidP="000903EA">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7209BE" w:rsidRPr="009868EA" w:rsidRDefault="007209BE" w:rsidP="000903EA">
            <w:pPr>
              <w:pStyle w:val="a7"/>
              <w:kinsoku w:val="0"/>
              <w:overflowPunct w:val="0"/>
              <w:autoSpaceDE w:val="0"/>
              <w:autoSpaceDN w:val="0"/>
              <w:spacing w:line="320" w:lineRule="exact"/>
              <w:rPr>
                <w:rFonts w:hAnsi="宋体"/>
                <w:kern w:val="0"/>
                <w:szCs w:val="24"/>
              </w:rPr>
            </w:pPr>
            <w:r w:rsidRPr="009868EA">
              <w:rPr>
                <w:rFonts w:asciiTheme="minorEastAsia" w:hAnsiTheme="minorEastAsia" w:hint="eastAsia"/>
                <w:bCs/>
                <w:szCs w:val="24"/>
              </w:rPr>
              <w:t>纳税凭据复印件</w:t>
            </w:r>
          </w:p>
        </w:tc>
        <w:tc>
          <w:tcPr>
            <w:tcW w:w="1559" w:type="dxa"/>
            <w:vAlign w:val="center"/>
          </w:tcPr>
          <w:p w:rsidR="007209BE" w:rsidRPr="009868EA" w:rsidRDefault="007209BE" w:rsidP="000903EA">
            <w:pPr>
              <w:pStyle w:val="a7"/>
              <w:rPr>
                <w:rFonts w:ascii="宋体" w:hAnsi="宋体" w:cs="微软雅黑"/>
                <w:szCs w:val="21"/>
              </w:rP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hRule="exact" w:val="510"/>
        </w:trPr>
        <w:tc>
          <w:tcPr>
            <w:tcW w:w="468" w:type="dxa"/>
            <w:vMerge w:val="restart"/>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8</w:t>
            </w:r>
          </w:p>
        </w:tc>
        <w:tc>
          <w:tcPr>
            <w:tcW w:w="774" w:type="dxa"/>
            <w:vMerge w:val="restart"/>
            <w:tcBorders>
              <w:right w:val="single" w:sz="4" w:space="0" w:color="auto"/>
            </w:tcBorders>
            <w:vAlign w:val="center"/>
          </w:tcPr>
          <w:p w:rsidR="007209BE" w:rsidRPr="009868EA" w:rsidRDefault="007209BE" w:rsidP="000903EA">
            <w:pPr>
              <w:snapToGrid w:val="0"/>
              <w:spacing w:line="400" w:lineRule="exact"/>
              <w:jc w:val="center"/>
              <w:rPr>
                <w:rFonts w:ascii="宋体" w:hAnsi="宋体" w:cs="微软雅黑"/>
                <w:sz w:val="24"/>
                <w:szCs w:val="24"/>
              </w:rPr>
            </w:pPr>
            <w:r w:rsidRPr="009868EA">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7209BE" w:rsidRPr="009868EA" w:rsidRDefault="007209BE" w:rsidP="000903EA">
            <w:pPr>
              <w:snapToGrid w:val="0"/>
              <w:spacing w:line="400" w:lineRule="exact"/>
              <w:rPr>
                <w:rFonts w:ascii="宋体" w:hAnsi="宋体" w:cs="微软雅黑"/>
                <w:sz w:val="24"/>
                <w:szCs w:val="24"/>
              </w:rPr>
            </w:pPr>
            <w:r w:rsidRPr="009868EA">
              <w:rPr>
                <w:rFonts w:ascii="宋体" w:hAnsi="宋体" w:cs="微软雅黑" w:hint="eastAsia"/>
                <w:sz w:val="24"/>
                <w:szCs w:val="24"/>
              </w:rPr>
              <w:t>财务报告</w:t>
            </w:r>
          </w:p>
        </w:tc>
        <w:tc>
          <w:tcPr>
            <w:tcW w:w="2268" w:type="dxa"/>
            <w:tcBorders>
              <w:left w:val="single" w:sz="6" w:space="0" w:color="auto"/>
            </w:tcBorders>
            <w:vAlign w:val="center"/>
          </w:tcPr>
          <w:p w:rsidR="007209BE" w:rsidRPr="009868EA" w:rsidRDefault="007209BE" w:rsidP="000903EA">
            <w:pPr>
              <w:snapToGrid w:val="0"/>
              <w:spacing w:line="400" w:lineRule="exact"/>
              <w:rPr>
                <w:rFonts w:ascii="宋体" w:hAnsi="宋体" w:cs="微软雅黑"/>
                <w:sz w:val="24"/>
                <w:szCs w:val="24"/>
              </w:rPr>
            </w:pPr>
          </w:p>
        </w:tc>
        <w:tc>
          <w:tcPr>
            <w:tcW w:w="1559" w:type="dxa"/>
            <w:vAlign w:val="center"/>
          </w:tcPr>
          <w:p w:rsidR="007209BE" w:rsidRPr="009868EA" w:rsidRDefault="007209BE" w:rsidP="000903EA">
            <w:pPr>
              <w:snapToGrid w:val="0"/>
              <w:spacing w:line="400" w:lineRule="exact"/>
              <w:jc w:val="center"/>
              <w:rPr>
                <w:rFonts w:ascii="宋体" w:hAnsi="宋体" w:cs="微软雅黑"/>
                <w:szCs w:val="21"/>
              </w:rP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 w:val="24"/>
                <w:szCs w:val="24"/>
              </w:rPr>
            </w:pPr>
          </w:p>
        </w:tc>
      </w:tr>
      <w:tr w:rsidR="007209BE" w:rsidRPr="009868EA" w:rsidTr="000903EA">
        <w:trPr>
          <w:trHeight w:hRule="exact" w:val="510"/>
        </w:trPr>
        <w:tc>
          <w:tcPr>
            <w:tcW w:w="468" w:type="dxa"/>
            <w:vMerge/>
            <w:vAlign w:val="center"/>
          </w:tcPr>
          <w:p w:rsidR="007209BE" w:rsidRPr="009868EA" w:rsidRDefault="007209BE" w:rsidP="000903E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09BE" w:rsidRPr="009868EA" w:rsidRDefault="007209BE" w:rsidP="000903E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209BE" w:rsidRPr="009868EA" w:rsidRDefault="007209BE" w:rsidP="000903E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209BE" w:rsidRPr="009868EA" w:rsidRDefault="007209BE" w:rsidP="000903EA">
            <w:pPr>
              <w:snapToGrid w:val="0"/>
              <w:spacing w:line="400" w:lineRule="exact"/>
              <w:rPr>
                <w:rFonts w:ascii="宋体" w:hAnsi="宋体" w:cs="微软雅黑"/>
                <w:sz w:val="24"/>
                <w:szCs w:val="24"/>
              </w:rPr>
            </w:pPr>
          </w:p>
        </w:tc>
        <w:tc>
          <w:tcPr>
            <w:tcW w:w="1559" w:type="dxa"/>
            <w:vAlign w:val="center"/>
          </w:tcPr>
          <w:p w:rsidR="007209BE" w:rsidRPr="009868EA" w:rsidRDefault="007209BE" w:rsidP="000903EA">
            <w:pPr>
              <w:snapToGrid w:val="0"/>
              <w:spacing w:line="400" w:lineRule="exact"/>
              <w:jc w:val="center"/>
              <w:rPr>
                <w:rFonts w:ascii="宋体" w:hAnsi="宋体" w:cs="微软雅黑"/>
                <w:szCs w:val="21"/>
              </w:rP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 w:val="24"/>
                <w:szCs w:val="24"/>
              </w:rPr>
            </w:pPr>
          </w:p>
        </w:tc>
      </w:tr>
      <w:tr w:rsidR="007209BE" w:rsidRPr="009868EA" w:rsidTr="000903EA">
        <w:trPr>
          <w:trHeight w:hRule="exact" w:val="510"/>
        </w:trPr>
        <w:tc>
          <w:tcPr>
            <w:tcW w:w="468" w:type="dxa"/>
            <w:vMerge/>
            <w:vAlign w:val="center"/>
          </w:tcPr>
          <w:p w:rsidR="007209BE" w:rsidRPr="009868EA" w:rsidRDefault="007209BE" w:rsidP="000903E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09BE" w:rsidRPr="009868EA" w:rsidRDefault="007209BE" w:rsidP="000903E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209BE" w:rsidRPr="009868EA" w:rsidRDefault="007209BE" w:rsidP="000903E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209BE" w:rsidRPr="009868EA" w:rsidRDefault="007209BE" w:rsidP="000903EA">
            <w:pPr>
              <w:snapToGrid w:val="0"/>
              <w:spacing w:line="400" w:lineRule="exact"/>
              <w:rPr>
                <w:rFonts w:ascii="宋体" w:hAnsi="宋体" w:cs="微软雅黑"/>
                <w:sz w:val="24"/>
                <w:szCs w:val="24"/>
              </w:rPr>
            </w:pPr>
          </w:p>
        </w:tc>
        <w:tc>
          <w:tcPr>
            <w:tcW w:w="1559" w:type="dxa"/>
            <w:vAlign w:val="center"/>
          </w:tcPr>
          <w:p w:rsidR="007209BE" w:rsidRPr="009868EA" w:rsidRDefault="007209BE" w:rsidP="000903EA">
            <w:pPr>
              <w:snapToGrid w:val="0"/>
              <w:spacing w:line="400" w:lineRule="exact"/>
              <w:jc w:val="center"/>
              <w:rPr>
                <w:rFonts w:ascii="宋体" w:hAnsi="宋体" w:cs="微软雅黑"/>
                <w:szCs w:val="21"/>
              </w:rP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 w:val="24"/>
                <w:szCs w:val="24"/>
              </w:rPr>
            </w:pPr>
          </w:p>
        </w:tc>
      </w:tr>
      <w:tr w:rsidR="007209BE" w:rsidRPr="009868EA" w:rsidTr="000903EA">
        <w:trPr>
          <w:trHeight w:hRule="exact" w:val="510"/>
        </w:trPr>
        <w:tc>
          <w:tcPr>
            <w:tcW w:w="468" w:type="dxa"/>
            <w:vMerge/>
            <w:vAlign w:val="center"/>
          </w:tcPr>
          <w:p w:rsidR="007209BE" w:rsidRPr="009868EA" w:rsidRDefault="007209BE" w:rsidP="000903E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09BE" w:rsidRPr="009868EA" w:rsidRDefault="007209BE" w:rsidP="000903E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209BE" w:rsidRPr="009868EA" w:rsidRDefault="007209BE" w:rsidP="000903E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209BE" w:rsidRPr="009868EA" w:rsidRDefault="007209BE" w:rsidP="000903EA">
            <w:pPr>
              <w:snapToGrid w:val="0"/>
              <w:spacing w:line="400" w:lineRule="exact"/>
              <w:rPr>
                <w:rFonts w:ascii="宋体" w:hAnsi="宋体" w:cs="微软雅黑"/>
                <w:sz w:val="24"/>
                <w:szCs w:val="24"/>
              </w:rPr>
            </w:pPr>
          </w:p>
        </w:tc>
        <w:tc>
          <w:tcPr>
            <w:tcW w:w="1559" w:type="dxa"/>
            <w:vAlign w:val="center"/>
          </w:tcPr>
          <w:p w:rsidR="007209BE" w:rsidRPr="009868EA" w:rsidRDefault="007209BE" w:rsidP="000903EA">
            <w:pPr>
              <w:snapToGrid w:val="0"/>
              <w:spacing w:line="400" w:lineRule="exact"/>
              <w:jc w:val="center"/>
              <w:rPr>
                <w:rFonts w:ascii="宋体" w:hAnsi="宋体" w:cs="微软雅黑"/>
                <w:szCs w:val="21"/>
              </w:rP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 w:val="24"/>
                <w:szCs w:val="24"/>
              </w:rPr>
            </w:pPr>
          </w:p>
        </w:tc>
      </w:tr>
      <w:tr w:rsidR="007209BE" w:rsidRPr="009868EA" w:rsidTr="000903EA">
        <w:trPr>
          <w:trHeight w:hRule="exact" w:val="510"/>
        </w:trPr>
        <w:tc>
          <w:tcPr>
            <w:tcW w:w="468" w:type="dxa"/>
            <w:vMerge/>
            <w:vAlign w:val="center"/>
          </w:tcPr>
          <w:p w:rsidR="007209BE" w:rsidRPr="009868EA" w:rsidRDefault="007209BE" w:rsidP="000903E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09BE" w:rsidRPr="009868EA" w:rsidRDefault="007209BE" w:rsidP="000903E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209BE" w:rsidRPr="009868EA" w:rsidRDefault="007209BE" w:rsidP="000903E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209BE" w:rsidRPr="009868EA" w:rsidRDefault="007209BE" w:rsidP="000903EA">
            <w:pPr>
              <w:snapToGrid w:val="0"/>
              <w:spacing w:line="400" w:lineRule="exact"/>
              <w:rPr>
                <w:rFonts w:ascii="宋体" w:hAnsi="宋体" w:cs="微软雅黑"/>
                <w:sz w:val="24"/>
                <w:szCs w:val="24"/>
              </w:rPr>
            </w:pPr>
          </w:p>
        </w:tc>
        <w:tc>
          <w:tcPr>
            <w:tcW w:w="1559" w:type="dxa"/>
            <w:vAlign w:val="center"/>
          </w:tcPr>
          <w:p w:rsidR="007209BE" w:rsidRPr="009868EA" w:rsidRDefault="007209BE" w:rsidP="000903EA">
            <w:pPr>
              <w:snapToGrid w:val="0"/>
              <w:spacing w:line="400" w:lineRule="exact"/>
              <w:jc w:val="center"/>
              <w:rPr>
                <w:rFonts w:ascii="宋体" w:hAnsi="宋体" w:cs="微软雅黑"/>
                <w:szCs w:val="21"/>
              </w:rP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 w:val="24"/>
                <w:szCs w:val="24"/>
              </w:rPr>
            </w:pPr>
          </w:p>
        </w:tc>
      </w:tr>
      <w:tr w:rsidR="007209BE" w:rsidRPr="009868EA" w:rsidTr="000903EA">
        <w:trPr>
          <w:trHeight w:hRule="exact" w:val="510"/>
        </w:trPr>
        <w:tc>
          <w:tcPr>
            <w:tcW w:w="468" w:type="dxa"/>
            <w:vMerge/>
            <w:vAlign w:val="center"/>
          </w:tcPr>
          <w:p w:rsidR="007209BE" w:rsidRPr="009868EA" w:rsidRDefault="007209BE" w:rsidP="000903E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09BE" w:rsidRPr="009868EA" w:rsidRDefault="007209BE" w:rsidP="000903E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209BE" w:rsidRPr="009868EA" w:rsidRDefault="007209BE" w:rsidP="000903EA">
            <w:pPr>
              <w:snapToGrid w:val="0"/>
              <w:spacing w:line="400" w:lineRule="exact"/>
              <w:rPr>
                <w:rFonts w:ascii="宋体" w:hAnsi="宋体" w:cs="微软雅黑"/>
                <w:sz w:val="24"/>
                <w:szCs w:val="24"/>
              </w:rPr>
            </w:pPr>
            <w:r w:rsidRPr="009868EA">
              <w:rPr>
                <w:rFonts w:ascii="宋体" w:hAnsi="宋体" w:cs="微软雅黑" w:hint="eastAsia"/>
                <w:sz w:val="24"/>
                <w:szCs w:val="24"/>
              </w:rPr>
              <w:t>基本开户银行资信证明</w:t>
            </w:r>
          </w:p>
        </w:tc>
        <w:tc>
          <w:tcPr>
            <w:tcW w:w="1559" w:type="dxa"/>
            <w:vAlign w:val="center"/>
          </w:tcPr>
          <w:p w:rsidR="007209BE" w:rsidRPr="009868EA" w:rsidRDefault="007209BE" w:rsidP="000903EA">
            <w:pPr>
              <w:snapToGrid w:val="0"/>
              <w:spacing w:line="400" w:lineRule="exact"/>
              <w:jc w:val="center"/>
              <w:rPr>
                <w:rFonts w:ascii="宋体" w:hAnsi="宋体" w:cs="微软雅黑"/>
                <w:szCs w:val="21"/>
              </w:rP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hRule="exact" w:val="510"/>
        </w:trPr>
        <w:tc>
          <w:tcPr>
            <w:tcW w:w="468" w:type="dxa"/>
            <w:vMerge/>
            <w:vAlign w:val="center"/>
          </w:tcPr>
          <w:p w:rsidR="007209BE" w:rsidRPr="009868EA" w:rsidRDefault="007209BE" w:rsidP="000903E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09BE" w:rsidRPr="009868EA" w:rsidRDefault="007209BE" w:rsidP="000903E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209BE" w:rsidRPr="009868EA" w:rsidRDefault="007209BE" w:rsidP="000903EA">
            <w:pPr>
              <w:snapToGrid w:val="0"/>
              <w:spacing w:line="400" w:lineRule="exact"/>
              <w:rPr>
                <w:rFonts w:ascii="宋体" w:hAnsi="宋体" w:cs="微软雅黑"/>
                <w:sz w:val="24"/>
                <w:szCs w:val="24"/>
              </w:rPr>
            </w:pPr>
            <w:r w:rsidRPr="009868EA">
              <w:rPr>
                <w:rFonts w:ascii="宋体" w:hAnsi="宋体" w:cs="微软雅黑" w:hint="eastAsia"/>
                <w:sz w:val="24"/>
                <w:szCs w:val="24"/>
              </w:rPr>
              <w:t>银行资信证明</w:t>
            </w:r>
          </w:p>
        </w:tc>
        <w:tc>
          <w:tcPr>
            <w:tcW w:w="1559" w:type="dxa"/>
            <w:vAlign w:val="center"/>
          </w:tcPr>
          <w:p w:rsidR="007209BE" w:rsidRPr="009868EA" w:rsidRDefault="007209BE" w:rsidP="000903EA">
            <w:pPr>
              <w:snapToGrid w:val="0"/>
              <w:spacing w:line="400" w:lineRule="exact"/>
              <w:jc w:val="center"/>
              <w:rPr>
                <w:rFonts w:ascii="宋体" w:hAnsi="宋体" w:cs="微软雅黑"/>
                <w:szCs w:val="21"/>
              </w:rP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hRule="exact" w:val="510"/>
        </w:trPr>
        <w:tc>
          <w:tcPr>
            <w:tcW w:w="468" w:type="dxa"/>
            <w:vMerge/>
            <w:vAlign w:val="center"/>
          </w:tcPr>
          <w:p w:rsidR="007209BE" w:rsidRPr="009868EA" w:rsidRDefault="007209BE" w:rsidP="000903E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09BE" w:rsidRPr="009868EA" w:rsidRDefault="007209BE" w:rsidP="000903E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209BE" w:rsidRPr="009868EA" w:rsidRDefault="007209BE" w:rsidP="000903EA">
            <w:pPr>
              <w:snapToGrid w:val="0"/>
              <w:spacing w:line="400" w:lineRule="exact"/>
              <w:rPr>
                <w:rFonts w:ascii="宋体" w:hAnsi="宋体" w:cs="微软雅黑"/>
                <w:sz w:val="24"/>
                <w:szCs w:val="24"/>
              </w:rPr>
            </w:pPr>
            <w:r w:rsidRPr="009868EA">
              <w:rPr>
                <w:rFonts w:ascii="宋体" w:hAnsi="宋体" w:cs="微软雅黑" w:hint="eastAsia"/>
                <w:sz w:val="24"/>
                <w:szCs w:val="24"/>
              </w:rPr>
              <w:t>政府采购投标担保函</w:t>
            </w:r>
          </w:p>
        </w:tc>
        <w:tc>
          <w:tcPr>
            <w:tcW w:w="1559" w:type="dxa"/>
            <w:vAlign w:val="center"/>
          </w:tcPr>
          <w:p w:rsidR="007209BE" w:rsidRPr="009868EA" w:rsidRDefault="007209BE" w:rsidP="000903EA">
            <w:pPr>
              <w:snapToGrid w:val="0"/>
              <w:spacing w:line="400" w:lineRule="exact"/>
              <w:jc w:val="center"/>
              <w:rPr>
                <w:rFonts w:ascii="宋体" w:hAnsi="宋体" w:cs="微软雅黑"/>
                <w:szCs w:val="21"/>
              </w:rP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hRule="exac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9</w:t>
            </w:r>
          </w:p>
        </w:tc>
        <w:tc>
          <w:tcPr>
            <w:tcW w:w="3751" w:type="dxa"/>
            <w:gridSpan w:val="3"/>
            <w:vAlign w:val="center"/>
          </w:tcPr>
          <w:p w:rsidR="007209BE" w:rsidRPr="009868EA" w:rsidRDefault="007209BE" w:rsidP="000903EA">
            <w:pPr>
              <w:snapToGrid w:val="0"/>
              <w:spacing w:line="400" w:lineRule="exact"/>
              <w:rPr>
                <w:rFonts w:ascii="宋体" w:hAnsi="宋体" w:cs="微软雅黑"/>
                <w:sz w:val="24"/>
                <w:szCs w:val="24"/>
              </w:rPr>
            </w:pPr>
            <w:r w:rsidRPr="009868EA">
              <w:rPr>
                <w:rFonts w:asciiTheme="minorEastAsia" w:hAnsiTheme="minorEastAsia" w:hint="eastAsia"/>
                <w:bCs/>
                <w:sz w:val="24"/>
                <w:szCs w:val="24"/>
              </w:rPr>
              <w:t>依法缴纳社会保险凭据复印件</w:t>
            </w:r>
          </w:p>
        </w:tc>
        <w:tc>
          <w:tcPr>
            <w:tcW w:w="1559" w:type="dxa"/>
            <w:vAlign w:val="center"/>
          </w:tcPr>
          <w:p w:rsidR="007209BE" w:rsidRPr="009868EA" w:rsidRDefault="007209BE" w:rsidP="000903EA">
            <w:pPr>
              <w:snapToGrid w:val="0"/>
              <w:spacing w:line="400" w:lineRule="exact"/>
              <w:jc w:val="center"/>
              <w:rPr>
                <w:rFonts w:ascii="宋体" w:hAnsi="宋体" w:cs="微软雅黑"/>
                <w:szCs w:val="21"/>
              </w:rP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c>
          <w:tcPr>
            <w:tcW w:w="468" w:type="dxa"/>
            <w:vMerge w:val="restart"/>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10</w:t>
            </w:r>
          </w:p>
        </w:tc>
        <w:tc>
          <w:tcPr>
            <w:tcW w:w="774" w:type="dxa"/>
            <w:vMerge w:val="restart"/>
            <w:tcBorders>
              <w:right w:val="single" w:sz="6" w:space="0" w:color="auto"/>
            </w:tcBorders>
            <w:vAlign w:val="center"/>
          </w:tcPr>
          <w:p w:rsidR="007209BE" w:rsidRPr="009868EA" w:rsidRDefault="007209BE" w:rsidP="000903EA">
            <w:pPr>
              <w:snapToGrid w:val="0"/>
              <w:spacing w:line="400" w:lineRule="exact"/>
              <w:jc w:val="center"/>
              <w:rPr>
                <w:rFonts w:ascii="宋体" w:hAnsi="宋体" w:cs="微软雅黑"/>
                <w:sz w:val="24"/>
                <w:szCs w:val="24"/>
              </w:rPr>
            </w:pPr>
            <w:r w:rsidRPr="009868EA">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7209BE" w:rsidRPr="009868EA" w:rsidRDefault="007209BE" w:rsidP="000903EA">
            <w:pPr>
              <w:snapToGrid w:val="0"/>
              <w:spacing w:line="400" w:lineRule="exact"/>
              <w:rPr>
                <w:rFonts w:ascii="宋体" w:hAnsi="宋体" w:cs="微软雅黑"/>
                <w:sz w:val="24"/>
                <w:szCs w:val="24"/>
              </w:rPr>
            </w:pPr>
            <w:r w:rsidRPr="009868EA">
              <w:rPr>
                <w:rFonts w:ascii="宋体" w:hAnsi="宋体" w:cs="微软雅黑" w:hint="eastAsia"/>
                <w:sz w:val="24"/>
                <w:szCs w:val="24"/>
              </w:rPr>
              <w:t>证明材料</w:t>
            </w:r>
          </w:p>
        </w:tc>
        <w:tc>
          <w:tcPr>
            <w:tcW w:w="2268" w:type="dxa"/>
            <w:tcBorders>
              <w:left w:val="single" w:sz="6" w:space="0" w:color="auto"/>
            </w:tcBorders>
            <w:vAlign w:val="center"/>
          </w:tcPr>
          <w:p w:rsidR="007209BE" w:rsidRPr="009868EA" w:rsidRDefault="007209BE" w:rsidP="000903EA">
            <w:pPr>
              <w:snapToGrid w:val="0"/>
              <w:spacing w:line="400" w:lineRule="exact"/>
              <w:rPr>
                <w:rFonts w:ascii="宋体" w:hAnsi="宋体" w:cs="微软雅黑"/>
                <w:sz w:val="24"/>
                <w:szCs w:val="24"/>
              </w:rPr>
            </w:pPr>
            <w:r w:rsidRPr="009868EA">
              <w:rPr>
                <w:rFonts w:ascii="宋体" w:hAnsi="宋体" w:cs="微软雅黑" w:hint="eastAsia"/>
                <w:sz w:val="24"/>
                <w:szCs w:val="24"/>
              </w:rPr>
              <w:t>设备购置发票</w:t>
            </w:r>
          </w:p>
        </w:tc>
        <w:tc>
          <w:tcPr>
            <w:tcW w:w="1559" w:type="dxa"/>
            <w:vAlign w:val="center"/>
          </w:tcPr>
          <w:p w:rsidR="007209BE" w:rsidRPr="009868EA" w:rsidRDefault="007209BE" w:rsidP="000903EA">
            <w:pPr>
              <w:jc w:val="cente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 w:val="24"/>
                <w:szCs w:val="24"/>
              </w:rPr>
            </w:pPr>
          </w:p>
        </w:tc>
      </w:tr>
      <w:tr w:rsidR="007209BE" w:rsidRPr="009868EA" w:rsidTr="000903EA">
        <w:tc>
          <w:tcPr>
            <w:tcW w:w="468" w:type="dxa"/>
            <w:vMerge/>
            <w:vAlign w:val="center"/>
          </w:tcPr>
          <w:p w:rsidR="007209BE" w:rsidRPr="009868EA" w:rsidRDefault="007209BE" w:rsidP="000903E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szCs w:val="24"/>
              </w:rPr>
            </w:pPr>
            <w:r w:rsidRPr="009868EA">
              <w:rPr>
                <w:rFonts w:hAnsi="宋体" w:cs="微软雅黑" w:hint="eastAsia"/>
                <w:bCs/>
                <w:kern w:val="0"/>
                <w:szCs w:val="24"/>
              </w:rPr>
              <w:t>技术人员职称证书</w:t>
            </w:r>
          </w:p>
        </w:tc>
        <w:tc>
          <w:tcPr>
            <w:tcW w:w="1559" w:type="dxa"/>
            <w:vAlign w:val="center"/>
          </w:tcPr>
          <w:p w:rsidR="007209BE" w:rsidRPr="009868EA" w:rsidRDefault="007209BE" w:rsidP="000903EA">
            <w:pPr>
              <w:pStyle w:val="a7"/>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szCs w:val="24"/>
              </w:rPr>
            </w:pPr>
          </w:p>
        </w:tc>
      </w:tr>
      <w:tr w:rsidR="007209BE" w:rsidRPr="009868EA" w:rsidTr="000903EA">
        <w:tc>
          <w:tcPr>
            <w:tcW w:w="468" w:type="dxa"/>
            <w:vMerge/>
            <w:vAlign w:val="center"/>
          </w:tcPr>
          <w:p w:rsidR="007209BE" w:rsidRPr="009868EA" w:rsidRDefault="007209BE" w:rsidP="000903E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szCs w:val="24"/>
              </w:rPr>
            </w:pPr>
            <w:r w:rsidRPr="009868EA">
              <w:rPr>
                <w:rFonts w:hAnsi="宋体" w:cs="微软雅黑" w:hint="eastAsia"/>
                <w:bCs/>
                <w:kern w:val="0"/>
                <w:szCs w:val="24"/>
              </w:rPr>
              <w:t>用工合同</w:t>
            </w:r>
          </w:p>
        </w:tc>
        <w:tc>
          <w:tcPr>
            <w:tcW w:w="1559" w:type="dxa"/>
            <w:vAlign w:val="center"/>
          </w:tcPr>
          <w:p w:rsidR="007209BE" w:rsidRPr="009868EA" w:rsidRDefault="007209BE" w:rsidP="000903EA">
            <w:pPr>
              <w:pStyle w:val="a7"/>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szCs w:val="24"/>
              </w:rPr>
            </w:pPr>
          </w:p>
        </w:tc>
      </w:tr>
      <w:tr w:rsidR="007209BE" w:rsidRPr="009868EA" w:rsidTr="000903EA">
        <w:tc>
          <w:tcPr>
            <w:tcW w:w="468" w:type="dxa"/>
            <w:vMerge/>
            <w:vAlign w:val="center"/>
          </w:tcPr>
          <w:p w:rsidR="007209BE" w:rsidRPr="009868EA" w:rsidRDefault="007209BE" w:rsidP="000903EA">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szCs w:val="24"/>
              </w:rPr>
            </w:pPr>
            <w:r w:rsidRPr="009868EA">
              <w:rPr>
                <w:rFonts w:asciiTheme="minorEastAsia" w:hAnsiTheme="minorEastAsia" w:hint="eastAsia"/>
                <w:bCs/>
                <w:szCs w:val="24"/>
              </w:rPr>
              <w:t>投标人相关承诺函或声明</w:t>
            </w:r>
          </w:p>
        </w:tc>
        <w:tc>
          <w:tcPr>
            <w:tcW w:w="1559" w:type="dxa"/>
            <w:vAlign w:val="center"/>
          </w:tcPr>
          <w:p w:rsidR="007209BE" w:rsidRPr="009868EA" w:rsidRDefault="007209BE" w:rsidP="000903EA">
            <w:pPr>
              <w:pStyle w:val="a7"/>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11</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r w:rsidRPr="009868EA">
              <w:rPr>
                <w:rFonts w:hAnsi="宋体" w:hint="eastAsia"/>
                <w:kern w:val="0"/>
              </w:rPr>
              <w:t>没有重大违法记录的声明</w:t>
            </w:r>
          </w:p>
        </w:tc>
        <w:tc>
          <w:tcPr>
            <w:tcW w:w="1559" w:type="dxa"/>
            <w:vAlign w:val="center"/>
          </w:tcPr>
          <w:p w:rsidR="007209BE" w:rsidRPr="009868EA" w:rsidRDefault="007209BE" w:rsidP="000903EA">
            <w:pPr>
              <w:jc w:val="cente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12</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kern w:val="0"/>
              </w:rPr>
            </w:pPr>
            <w:r w:rsidRPr="009868EA">
              <w:rPr>
                <w:rFonts w:hAnsi="宋体" w:cs="微软雅黑" w:hint="eastAsia"/>
                <w:bCs/>
                <w:kern w:val="0"/>
              </w:rPr>
              <w:t>投标人须具备的特殊资质证书</w:t>
            </w:r>
          </w:p>
        </w:tc>
        <w:tc>
          <w:tcPr>
            <w:tcW w:w="1559" w:type="dxa"/>
            <w:vAlign w:val="center"/>
          </w:tcPr>
          <w:p w:rsidR="007209BE" w:rsidRPr="009868EA" w:rsidRDefault="007209BE" w:rsidP="000903EA">
            <w:pPr>
              <w:jc w:val="cente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lastRenderedPageBreak/>
              <w:t>13</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r w:rsidRPr="009868EA">
              <w:rPr>
                <w:rFonts w:asciiTheme="majorEastAsia" w:eastAsiaTheme="majorEastAsia" w:hAnsiTheme="majorEastAsia" w:cstheme="majorEastAsia" w:hint="eastAsia"/>
                <w:bCs/>
                <w:szCs w:val="24"/>
                <w:lang w:val="zh-CN"/>
              </w:rPr>
              <w:t>投标保证金缴纳回执</w:t>
            </w:r>
          </w:p>
        </w:tc>
        <w:tc>
          <w:tcPr>
            <w:tcW w:w="1559" w:type="dxa"/>
            <w:vAlign w:val="center"/>
          </w:tcPr>
          <w:p w:rsidR="007209BE" w:rsidRPr="009868EA" w:rsidRDefault="007209BE" w:rsidP="000903EA">
            <w:pPr>
              <w:jc w:val="cente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9868EA">
              <w:rPr>
                <w:rFonts w:asciiTheme="majorEastAsia" w:eastAsiaTheme="majorEastAsia" w:hAnsiTheme="majorEastAsia" w:cstheme="majorEastAsia" w:hint="eastAsia"/>
                <w:bCs/>
                <w:sz w:val="24"/>
                <w:szCs w:val="24"/>
                <w:lang w:val="zh-CN"/>
              </w:rPr>
              <w:t>14</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9868EA">
              <w:rPr>
                <w:rFonts w:asciiTheme="majorEastAsia" w:eastAsiaTheme="majorEastAsia" w:hAnsiTheme="majorEastAsia" w:cstheme="majorEastAsia" w:hint="eastAsia"/>
                <w:bCs/>
                <w:szCs w:val="24"/>
                <w:lang w:val="zh-CN"/>
              </w:rPr>
              <w:t>联合体协议</w:t>
            </w:r>
          </w:p>
        </w:tc>
        <w:tc>
          <w:tcPr>
            <w:tcW w:w="1559" w:type="dxa"/>
            <w:vAlign w:val="center"/>
          </w:tcPr>
          <w:p w:rsidR="007209BE" w:rsidRPr="009868EA" w:rsidRDefault="007209BE" w:rsidP="000903EA">
            <w:pPr>
              <w:jc w:val="cente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val="510"/>
        </w:trPr>
        <w:tc>
          <w:tcPr>
            <w:tcW w:w="468" w:type="dxa"/>
            <w:tcBorders>
              <w:top w:val="double" w:sz="4" w:space="0" w:color="auto"/>
            </w:tcBorders>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15</w:t>
            </w:r>
          </w:p>
        </w:tc>
        <w:tc>
          <w:tcPr>
            <w:tcW w:w="3751" w:type="dxa"/>
            <w:gridSpan w:val="3"/>
            <w:tcBorders>
              <w:top w:val="double" w:sz="4" w:space="0" w:color="auto"/>
            </w:tcBorders>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r w:rsidRPr="009868EA">
              <w:rPr>
                <w:rFonts w:hAnsi="宋体" w:cs="微软雅黑" w:hint="eastAsia"/>
                <w:bCs/>
                <w:kern w:val="0"/>
              </w:rPr>
              <w:t>投标分项报价表</w:t>
            </w:r>
          </w:p>
        </w:tc>
        <w:tc>
          <w:tcPr>
            <w:tcW w:w="1559" w:type="dxa"/>
            <w:tcBorders>
              <w:top w:val="double" w:sz="4" w:space="0" w:color="auto"/>
            </w:tcBorders>
            <w:vAlign w:val="center"/>
          </w:tcPr>
          <w:p w:rsidR="007209BE" w:rsidRPr="009868EA" w:rsidRDefault="007209BE" w:rsidP="000903EA">
            <w:pPr>
              <w:jc w:val="center"/>
            </w:pPr>
          </w:p>
        </w:tc>
        <w:tc>
          <w:tcPr>
            <w:tcW w:w="1560" w:type="dxa"/>
            <w:tcBorders>
              <w:top w:val="double" w:sz="4" w:space="0" w:color="auto"/>
            </w:tcBorders>
            <w:vAlign w:val="center"/>
          </w:tcPr>
          <w:p w:rsidR="007209BE" w:rsidRPr="009868EA" w:rsidRDefault="007209BE" w:rsidP="000903EA">
            <w:pPr>
              <w:snapToGrid w:val="0"/>
              <w:spacing w:line="400" w:lineRule="exact"/>
              <w:rPr>
                <w:rFonts w:ascii="宋体" w:hAnsi="宋体" w:cs="微软雅黑"/>
                <w:szCs w:val="21"/>
              </w:rPr>
            </w:pPr>
          </w:p>
        </w:tc>
        <w:tc>
          <w:tcPr>
            <w:tcW w:w="2018" w:type="dxa"/>
            <w:tcBorders>
              <w:top w:val="double" w:sz="4" w:space="0" w:color="auto"/>
            </w:tcBorders>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16</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r w:rsidRPr="009868EA">
              <w:rPr>
                <w:rFonts w:hAnsi="宋体" w:cs="微软雅黑" w:hint="eastAsia"/>
                <w:bCs/>
                <w:kern w:val="0"/>
              </w:rPr>
              <w:t>技术规格偏离表</w:t>
            </w:r>
          </w:p>
        </w:tc>
        <w:tc>
          <w:tcPr>
            <w:tcW w:w="1559" w:type="dxa"/>
            <w:vAlign w:val="center"/>
          </w:tcPr>
          <w:p w:rsidR="007209BE" w:rsidRPr="009868EA" w:rsidRDefault="007209BE" w:rsidP="000903EA">
            <w:pPr>
              <w:jc w:val="cente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17</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r w:rsidRPr="009868EA">
              <w:rPr>
                <w:rFonts w:hAnsi="宋体" w:cs="微软雅黑" w:hint="eastAsia"/>
                <w:bCs/>
                <w:kern w:val="0"/>
              </w:rPr>
              <w:t>技术方案（实施方案）</w:t>
            </w:r>
          </w:p>
        </w:tc>
        <w:tc>
          <w:tcPr>
            <w:tcW w:w="1559" w:type="dxa"/>
            <w:vAlign w:val="center"/>
          </w:tcPr>
          <w:p w:rsidR="007209BE" w:rsidRPr="009868EA" w:rsidRDefault="007209BE" w:rsidP="000903EA">
            <w:pPr>
              <w:jc w:val="center"/>
            </w:pPr>
          </w:p>
        </w:tc>
        <w:tc>
          <w:tcPr>
            <w:tcW w:w="1560" w:type="dxa"/>
            <w:tcBorders>
              <w:top w:val="single" w:sz="4" w:space="0" w:color="auto"/>
            </w:tcBorders>
            <w:vAlign w:val="center"/>
          </w:tcPr>
          <w:p w:rsidR="007209BE" w:rsidRPr="009868EA" w:rsidRDefault="007209BE" w:rsidP="000903EA">
            <w:pPr>
              <w:snapToGrid w:val="0"/>
              <w:spacing w:line="400" w:lineRule="exact"/>
              <w:rPr>
                <w:rFonts w:ascii="宋体" w:hAnsi="宋体" w:cs="微软雅黑"/>
                <w:szCs w:val="21"/>
              </w:rPr>
            </w:pPr>
          </w:p>
        </w:tc>
        <w:tc>
          <w:tcPr>
            <w:tcW w:w="2018" w:type="dxa"/>
            <w:tcBorders>
              <w:top w:val="single" w:sz="4" w:space="0" w:color="auto"/>
            </w:tcBorders>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18</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r w:rsidRPr="009868EA">
              <w:rPr>
                <w:rFonts w:hAnsi="宋体" w:cs="微软雅黑" w:hint="eastAsia"/>
                <w:bCs/>
                <w:kern w:val="0"/>
              </w:rPr>
              <w:t>售后服务方案</w:t>
            </w:r>
          </w:p>
        </w:tc>
        <w:tc>
          <w:tcPr>
            <w:tcW w:w="1559" w:type="dxa"/>
            <w:vAlign w:val="center"/>
          </w:tcPr>
          <w:p w:rsidR="007209BE" w:rsidRPr="009868EA" w:rsidRDefault="007209BE" w:rsidP="000903EA">
            <w:pPr>
              <w:jc w:val="cente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19</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r w:rsidRPr="009868EA">
              <w:rPr>
                <w:rFonts w:hAnsi="宋体" w:cs="微软雅黑" w:hint="eastAsia"/>
                <w:bCs/>
                <w:kern w:val="0"/>
              </w:rPr>
              <w:t>业绩情况表</w:t>
            </w:r>
          </w:p>
        </w:tc>
        <w:tc>
          <w:tcPr>
            <w:tcW w:w="1559" w:type="dxa"/>
            <w:vAlign w:val="center"/>
          </w:tcPr>
          <w:p w:rsidR="007209BE" w:rsidRPr="009868EA" w:rsidRDefault="007209BE" w:rsidP="000903EA">
            <w:pPr>
              <w:jc w:val="cente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20</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r w:rsidRPr="009868EA">
              <w:rPr>
                <w:rFonts w:hAnsi="宋体" w:cs="微软雅黑" w:hint="eastAsia"/>
                <w:bCs/>
                <w:kern w:val="0"/>
              </w:rPr>
              <w:t>强制节能产品政府采购清单情况</w:t>
            </w:r>
          </w:p>
        </w:tc>
        <w:tc>
          <w:tcPr>
            <w:tcW w:w="1559" w:type="dxa"/>
            <w:vAlign w:val="center"/>
          </w:tcPr>
          <w:p w:rsidR="007209BE" w:rsidRPr="009868EA" w:rsidRDefault="007209BE" w:rsidP="000903EA">
            <w:pPr>
              <w:jc w:val="cente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21</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r w:rsidRPr="009868EA">
              <w:rPr>
                <w:rFonts w:hAnsi="宋体" w:cs="微软雅黑" w:hint="eastAsia"/>
                <w:bCs/>
                <w:kern w:val="0"/>
              </w:rPr>
              <w:t>优先采购节能产品政府采购清单情况</w:t>
            </w:r>
          </w:p>
        </w:tc>
        <w:tc>
          <w:tcPr>
            <w:tcW w:w="1559" w:type="dxa"/>
            <w:vAlign w:val="center"/>
          </w:tcPr>
          <w:p w:rsidR="007209BE" w:rsidRPr="009868EA" w:rsidRDefault="007209BE" w:rsidP="000903EA">
            <w:pPr>
              <w:jc w:val="cente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22</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r w:rsidRPr="009868EA">
              <w:rPr>
                <w:rFonts w:ascii="宋体" w:hAnsi="宋体" w:hint="eastAsia"/>
                <w:szCs w:val="24"/>
                <w:lang w:val="en-GB"/>
              </w:rPr>
              <w:t>环境标志产品政府采购清单情况</w:t>
            </w:r>
          </w:p>
        </w:tc>
        <w:tc>
          <w:tcPr>
            <w:tcW w:w="1559" w:type="dxa"/>
            <w:vAlign w:val="center"/>
          </w:tcPr>
          <w:p w:rsidR="007209BE" w:rsidRPr="009868EA" w:rsidRDefault="007209BE" w:rsidP="000903EA">
            <w:pPr>
              <w:jc w:val="cente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23</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r w:rsidRPr="009868EA">
              <w:rPr>
                <w:rFonts w:hAnsi="宋体" w:cs="微软雅黑" w:hint="eastAsia"/>
                <w:bCs/>
                <w:kern w:val="0"/>
              </w:rPr>
              <w:t>中小企业声明函</w:t>
            </w:r>
          </w:p>
        </w:tc>
        <w:tc>
          <w:tcPr>
            <w:tcW w:w="1559" w:type="dxa"/>
            <w:vAlign w:val="center"/>
          </w:tcPr>
          <w:p w:rsidR="007209BE" w:rsidRPr="009868EA" w:rsidRDefault="007209BE" w:rsidP="000903EA">
            <w:pPr>
              <w:jc w:val="cente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24</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r w:rsidRPr="009868EA">
              <w:rPr>
                <w:rFonts w:asciiTheme="minorEastAsia" w:eastAsiaTheme="minorEastAsia" w:hAnsiTheme="minorEastAsia" w:cs="仿宋_GB2312" w:hint="eastAsia"/>
                <w:szCs w:val="24"/>
                <w:lang w:val="zh-CN"/>
              </w:rPr>
              <w:t>残疾人福利性单位声明函</w:t>
            </w:r>
          </w:p>
        </w:tc>
        <w:tc>
          <w:tcPr>
            <w:tcW w:w="1559" w:type="dxa"/>
            <w:vAlign w:val="center"/>
          </w:tcPr>
          <w:p w:rsidR="007209BE" w:rsidRPr="009868EA" w:rsidRDefault="007209BE" w:rsidP="000903EA">
            <w:pPr>
              <w:jc w:val="cente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25</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r w:rsidRPr="009868EA">
              <w:rPr>
                <w:rFonts w:hAnsi="宋体" w:cs="微软雅黑" w:hint="eastAsia"/>
                <w:bCs/>
                <w:kern w:val="0"/>
              </w:rPr>
              <w:t>监狱企业证明文件</w:t>
            </w:r>
          </w:p>
        </w:tc>
        <w:tc>
          <w:tcPr>
            <w:tcW w:w="1559" w:type="dxa"/>
            <w:vAlign w:val="center"/>
          </w:tcPr>
          <w:p w:rsidR="007209BE" w:rsidRPr="009868EA" w:rsidRDefault="007209BE" w:rsidP="000903EA">
            <w:pPr>
              <w:jc w:val="cente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val="160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26</w:t>
            </w:r>
          </w:p>
        </w:tc>
        <w:tc>
          <w:tcPr>
            <w:tcW w:w="774" w:type="dxa"/>
            <w:tcBorders>
              <w:right w:val="single" w:sz="4" w:space="0" w:color="auto"/>
            </w:tcBorders>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r w:rsidRPr="009868EA">
              <w:rPr>
                <w:rFonts w:hAnsi="宋体" w:cs="微软雅黑" w:hint="eastAsia"/>
                <w:bCs/>
                <w:kern w:val="0"/>
              </w:rPr>
              <w:t>CCC</w:t>
            </w:r>
            <w:r w:rsidRPr="009868EA">
              <w:rPr>
                <w:rFonts w:hAnsi="宋体" w:cs="微软雅黑" w:hint="eastAsia"/>
                <w:bCs/>
                <w:kern w:val="0"/>
              </w:rPr>
              <w:t>强制性产品认证</w:t>
            </w:r>
          </w:p>
        </w:tc>
        <w:tc>
          <w:tcPr>
            <w:tcW w:w="2977" w:type="dxa"/>
            <w:gridSpan w:val="2"/>
            <w:tcBorders>
              <w:left w:val="single" w:sz="4" w:space="0" w:color="auto"/>
            </w:tcBorders>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r w:rsidRPr="009868E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7209BE" w:rsidRPr="009868EA" w:rsidRDefault="007209BE" w:rsidP="000903EA">
            <w:pPr>
              <w:pStyle w:val="a7"/>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val="192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27</w:t>
            </w:r>
          </w:p>
        </w:tc>
        <w:tc>
          <w:tcPr>
            <w:tcW w:w="774" w:type="dxa"/>
            <w:tcBorders>
              <w:right w:val="single" w:sz="4" w:space="0" w:color="auto"/>
            </w:tcBorders>
            <w:vAlign w:val="center"/>
          </w:tcPr>
          <w:p w:rsidR="007209BE" w:rsidRPr="009868EA" w:rsidRDefault="007209BE" w:rsidP="000903EA">
            <w:pPr>
              <w:pStyle w:val="a7"/>
              <w:kinsoku w:val="0"/>
              <w:overflowPunct w:val="0"/>
              <w:autoSpaceDE w:val="0"/>
              <w:autoSpaceDN w:val="0"/>
              <w:spacing w:line="320" w:lineRule="exact"/>
              <w:rPr>
                <w:rFonts w:asciiTheme="minorEastAsia" w:hAnsiTheme="minorEastAsia" w:cs="宋体"/>
                <w:kern w:val="0"/>
                <w:szCs w:val="24"/>
              </w:rPr>
            </w:pPr>
            <w:r w:rsidRPr="009868EA">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7209BE" w:rsidRPr="009868EA" w:rsidRDefault="007209BE" w:rsidP="000903E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9868EA">
              <w:rPr>
                <w:rFonts w:asciiTheme="majorEastAsia" w:eastAsiaTheme="majorEastAsia" w:hAnsiTheme="majorEastAsia" w:cstheme="majorEastAsia" w:hint="eastAsia"/>
                <w:bCs/>
                <w:szCs w:val="24"/>
                <w:lang w:val="zh-CN"/>
              </w:rPr>
              <w:t>所投产品符合</w:t>
            </w:r>
            <w:r w:rsidRPr="009868EA">
              <w:rPr>
                <w:rFonts w:asciiTheme="minorEastAsia" w:hAnsiTheme="minorEastAsia" w:cs="宋体"/>
                <w:kern w:val="0"/>
                <w:szCs w:val="24"/>
              </w:rPr>
              <w:t>信息安全产品强制性认证</w:t>
            </w:r>
            <w:r w:rsidRPr="009868EA">
              <w:rPr>
                <w:rFonts w:asciiTheme="majorEastAsia" w:eastAsiaTheme="majorEastAsia" w:hAnsiTheme="majorEastAsia" w:cstheme="majorEastAsia" w:hint="eastAsia"/>
                <w:bCs/>
                <w:szCs w:val="24"/>
                <w:lang w:val="zh-CN"/>
              </w:rPr>
              <w:t>要求承诺函</w:t>
            </w:r>
          </w:p>
        </w:tc>
        <w:tc>
          <w:tcPr>
            <w:tcW w:w="1559" w:type="dxa"/>
            <w:vAlign w:val="center"/>
          </w:tcPr>
          <w:p w:rsidR="007209BE" w:rsidRPr="009868EA" w:rsidRDefault="007209BE" w:rsidP="000903EA">
            <w:pPr>
              <w:pStyle w:val="a7"/>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r w:rsidRPr="009868EA">
              <w:rPr>
                <w:rFonts w:ascii="宋体" w:hAnsi="宋体" w:cs="微软雅黑" w:hint="eastAsia"/>
                <w:szCs w:val="21"/>
              </w:rPr>
              <w:t>28</w:t>
            </w: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r w:rsidRPr="009868EA">
              <w:rPr>
                <w:rFonts w:hAnsi="宋体" w:cs="微软雅黑" w:hint="eastAsia"/>
                <w:bCs/>
                <w:kern w:val="0"/>
              </w:rPr>
              <w:t>其它资料</w:t>
            </w:r>
          </w:p>
        </w:tc>
        <w:tc>
          <w:tcPr>
            <w:tcW w:w="1559" w:type="dxa"/>
            <w:vAlign w:val="center"/>
          </w:tcPr>
          <w:p w:rsidR="007209BE" w:rsidRPr="009868EA" w:rsidRDefault="007209BE" w:rsidP="000903EA">
            <w:pPr>
              <w:jc w:val="cente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r w:rsidR="007209BE" w:rsidRPr="009868EA" w:rsidTr="000903EA">
        <w:trPr>
          <w:trHeight w:val="510"/>
        </w:trPr>
        <w:tc>
          <w:tcPr>
            <w:tcW w:w="468" w:type="dxa"/>
            <w:vAlign w:val="center"/>
          </w:tcPr>
          <w:p w:rsidR="007209BE" w:rsidRPr="009868EA" w:rsidRDefault="007209BE" w:rsidP="000903E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209BE" w:rsidRPr="009868EA" w:rsidRDefault="007209BE" w:rsidP="000903EA">
            <w:pPr>
              <w:pStyle w:val="a7"/>
              <w:kinsoku w:val="0"/>
              <w:overflowPunct w:val="0"/>
              <w:autoSpaceDE w:val="0"/>
              <w:autoSpaceDN w:val="0"/>
              <w:spacing w:line="320" w:lineRule="exact"/>
              <w:rPr>
                <w:rFonts w:hAnsi="宋体" w:cs="微软雅黑"/>
                <w:bCs/>
                <w:kern w:val="0"/>
              </w:rPr>
            </w:pPr>
          </w:p>
        </w:tc>
        <w:tc>
          <w:tcPr>
            <w:tcW w:w="1559" w:type="dxa"/>
            <w:vAlign w:val="center"/>
          </w:tcPr>
          <w:p w:rsidR="007209BE" w:rsidRPr="009868EA" w:rsidRDefault="007209BE" w:rsidP="000903EA">
            <w:pPr>
              <w:jc w:val="center"/>
            </w:pPr>
          </w:p>
        </w:tc>
        <w:tc>
          <w:tcPr>
            <w:tcW w:w="1560" w:type="dxa"/>
            <w:vAlign w:val="center"/>
          </w:tcPr>
          <w:p w:rsidR="007209BE" w:rsidRPr="009868EA" w:rsidRDefault="007209BE" w:rsidP="000903EA">
            <w:pPr>
              <w:snapToGrid w:val="0"/>
              <w:spacing w:line="400" w:lineRule="exact"/>
              <w:rPr>
                <w:rFonts w:ascii="宋体" w:hAnsi="宋体" w:cs="微软雅黑"/>
                <w:szCs w:val="21"/>
              </w:rPr>
            </w:pPr>
          </w:p>
        </w:tc>
        <w:tc>
          <w:tcPr>
            <w:tcW w:w="2018" w:type="dxa"/>
            <w:vAlign w:val="center"/>
          </w:tcPr>
          <w:p w:rsidR="007209BE" w:rsidRPr="009868EA" w:rsidRDefault="007209BE" w:rsidP="000903EA">
            <w:pPr>
              <w:snapToGrid w:val="0"/>
              <w:spacing w:line="400" w:lineRule="exact"/>
              <w:rPr>
                <w:rFonts w:ascii="宋体" w:hAnsi="宋体" w:cs="微软雅黑"/>
                <w:szCs w:val="21"/>
              </w:rPr>
            </w:pPr>
          </w:p>
        </w:tc>
      </w:tr>
    </w:tbl>
    <w:p w:rsidR="007209BE" w:rsidRPr="009868EA" w:rsidRDefault="007209BE" w:rsidP="007209BE">
      <w:pPr>
        <w:widowControl/>
        <w:jc w:val="left"/>
        <w:rPr>
          <w:rFonts w:asciiTheme="majorEastAsia" w:eastAsiaTheme="majorEastAsia" w:hAnsiTheme="majorEastAsia"/>
          <w:b/>
          <w:snapToGrid w:val="0"/>
          <w:kern w:val="0"/>
          <w:sz w:val="36"/>
          <w:szCs w:val="36"/>
        </w:rPr>
      </w:pPr>
      <w:r w:rsidRPr="009868EA">
        <w:rPr>
          <w:rFonts w:asciiTheme="majorEastAsia" w:eastAsiaTheme="majorEastAsia" w:hAnsiTheme="majorEastAsia"/>
          <w:b/>
          <w:snapToGrid w:val="0"/>
          <w:kern w:val="0"/>
          <w:sz w:val="36"/>
          <w:szCs w:val="36"/>
        </w:rPr>
        <w:br w:type="page"/>
      </w:r>
    </w:p>
    <w:p w:rsidR="007209BE" w:rsidRPr="009868EA" w:rsidRDefault="007209BE" w:rsidP="007209BE">
      <w:pPr>
        <w:pStyle w:val="a7"/>
        <w:spacing w:line="360" w:lineRule="auto"/>
        <w:jc w:val="center"/>
        <w:rPr>
          <w:rFonts w:asciiTheme="majorEastAsia" w:eastAsiaTheme="majorEastAsia" w:hAnsiTheme="majorEastAsia"/>
          <w:b/>
          <w:snapToGrid w:val="0"/>
          <w:kern w:val="0"/>
          <w:sz w:val="36"/>
          <w:szCs w:val="36"/>
        </w:rPr>
      </w:pPr>
      <w:r w:rsidRPr="009868EA">
        <w:rPr>
          <w:rFonts w:asciiTheme="majorEastAsia" w:eastAsiaTheme="majorEastAsia" w:hAnsiTheme="majorEastAsia" w:hint="eastAsia"/>
          <w:b/>
          <w:snapToGrid w:val="0"/>
          <w:kern w:val="0"/>
          <w:sz w:val="36"/>
          <w:szCs w:val="36"/>
        </w:rPr>
        <w:lastRenderedPageBreak/>
        <w:t>二、开标一览表</w:t>
      </w:r>
    </w:p>
    <w:p w:rsidR="007209BE" w:rsidRPr="009868EA" w:rsidRDefault="007209BE" w:rsidP="00AC02D5">
      <w:pPr>
        <w:spacing w:before="50" w:afterLines="50" w:line="360" w:lineRule="auto"/>
        <w:contextualSpacing/>
        <w:jc w:val="left"/>
        <w:rPr>
          <w:rFonts w:asciiTheme="minorEastAsia" w:hAnsiTheme="minorEastAsia"/>
          <w:sz w:val="24"/>
          <w:szCs w:val="24"/>
        </w:rPr>
      </w:pPr>
      <w:r w:rsidRPr="009868EA">
        <w:rPr>
          <w:rFonts w:asciiTheme="minorEastAsia" w:hAnsiTheme="minorEastAsia" w:hint="eastAsia"/>
          <w:sz w:val="24"/>
          <w:szCs w:val="24"/>
        </w:rPr>
        <w:t>项目编号：</w:t>
      </w:r>
    </w:p>
    <w:p w:rsidR="007209BE" w:rsidRPr="009868EA" w:rsidRDefault="007209BE" w:rsidP="007209BE">
      <w:pPr>
        <w:spacing w:line="360" w:lineRule="auto"/>
        <w:contextualSpacing/>
        <w:rPr>
          <w:rFonts w:asciiTheme="minorEastAsia" w:hAnsiTheme="minorEastAsia"/>
          <w:sz w:val="24"/>
          <w:szCs w:val="24"/>
        </w:rPr>
      </w:pPr>
      <w:r w:rsidRPr="009868EA">
        <w:rPr>
          <w:rFonts w:asciiTheme="minorEastAsia" w:hAnsiTheme="minorEastAsia" w:hint="eastAsia"/>
          <w:sz w:val="24"/>
          <w:szCs w:val="24"/>
        </w:rPr>
        <w:t xml:space="preserve">项目名称：                                             </w:t>
      </w:r>
      <w:r w:rsidRPr="009868EA">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209BE" w:rsidRPr="009868EA" w:rsidTr="000903E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autoSpaceDE w:val="0"/>
              <w:autoSpaceDN w:val="0"/>
              <w:adjustRightInd w:val="0"/>
              <w:spacing w:line="480" w:lineRule="exact"/>
              <w:jc w:val="center"/>
              <w:rPr>
                <w:rFonts w:asciiTheme="minorEastAsia" w:hAnsiTheme="minorEastAsia" w:cs="宋体"/>
                <w:b/>
                <w:sz w:val="24"/>
                <w:szCs w:val="24"/>
                <w:lang w:val="zh-CN"/>
              </w:rPr>
            </w:pPr>
            <w:r w:rsidRPr="009868EA">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autoSpaceDE w:val="0"/>
              <w:autoSpaceDN w:val="0"/>
              <w:adjustRightInd w:val="0"/>
              <w:spacing w:line="480" w:lineRule="exact"/>
              <w:jc w:val="center"/>
              <w:rPr>
                <w:rFonts w:asciiTheme="minorEastAsia" w:hAnsiTheme="minorEastAsia" w:cs="宋体"/>
                <w:b/>
                <w:sz w:val="24"/>
                <w:szCs w:val="24"/>
                <w:lang w:val="zh-CN"/>
              </w:rPr>
            </w:pPr>
            <w:r w:rsidRPr="009868EA">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autoSpaceDE w:val="0"/>
              <w:autoSpaceDN w:val="0"/>
              <w:adjustRightInd w:val="0"/>
              <w:spacing w:line="480" w:lineRule="exact"/>
              <w:jc w:val="center"/>
              <w:rPr>
                <w:rFonts w:asciiTheme="minorEastAsia" w:hAnsiTheme="minorEastAsia" w:cs="宋体"/>
                <w:b/>
                <w:sz w:val="24"/>
                <w:szCs w:val="24"/>
                <w:lang w:val="zh-CN"/>
              </w:rPr>
            </w:pPr>
            <w:r w:rsidRPr="009868EA">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autoSpaceDE w:val="0"/>
              <w:autoSpaceDN w:val="0"/>
              <w:adjustRightInd w:val="0"/>
              <w:spacing w:line="480" w:lineRule="exact"/>
              <w:jc w:val="center"/>
              <w:rPr>
                <w:rFonts w:asciiTheme="minorEastAsia" w:hAnsiTheme="minorEastAsia" w:cs="宋体"/>
                <w:b/>
                <w:sz w:val="24"/>
                <w:szCs w:val="24"/>
                <w:lang w:val="zh-CN"/>
              </w:rPr>
            </w:pPr>
            <w:r w:rsidRPr="009868EA">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autoSpaceDE w:val="0"/>
              <w:autoSpaceDN w:val="0"/>
              <w:adjustRightInd w:val="0"/>
              <w:spacing w:line="480" w:lineRule="exact"/>
              <w:jc w:val="center"/>
              <w:rPr>
                <w:rFonts w:asciiTheme="minorEastAsia" w:hAnsiTheme="minorEastAsia" w:cs="宋体"/>
                <w:b/>
                <w:sz w:val="24"/>
                <w:szCs w:val="24"/>
                <w:lang w:val="zh-CN"/>
              </w:rPr>
            </w:pPr>
            <w:r w:rsidRPr="009868EA">
              <w:rPr>
                <w:rFonts w:asciiTheme="minorEastAsia" w:hAnsiTheme="minorEastAsia" w:cs="宋体" w:hint="eastAsia"/>
                <w:b/>
                <w:sz w:val="24"/>
                <w:szCs w:val="24"/>
                <w:lang w:val="zh-CN"/>
              </w:rPr>
              <w:t>备注</w:t>
            </w:r>
          </w:p>
        </w:tc>
      </w:tr>
      <w:tr w:rsidR="007209BE" w:rsidRPr="009868EA" w:rsidTr="000903E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209BE" w:rsidRPr="009868EA" w:rsidRDefault="007209BE" w:rsidP="000903E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209BE" w:rsidRPr="009868EA" w:rsidRDefault="007209BE" w:rsidP="000903E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209BE" w:rsidRPr="009868EA" w:rsidRDefault="007209BE" w:rsidP="000903EA">
            <w:pPr>
              <w:autoSpaceDE w:val="0"/>
              <w:autoSpaceDN w:val="0"/>
              <w:adjustRightInd w:val="0"/>
              <w:spacing w:line="480" w:lineRule="exact"/>
              <w:rPr>
                <w:rFonts w:asciiTheme="minorEastAsia" w:hAnsiTheme="minorEastAsia" w:cs="宋体"/>
                <w:sz w:val="24"/>
                <w:szCs w:val="24"/>
                <w:lang w:val="zh-CN"/>
              </w:rPr>
            </w:pPr>
            <w:r w:rsidRPr="009868E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209BE" w:rsidRPr="009868EA" w:rsidRDefault="007209BE" w:rsidP="000903E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209BE" w:rsidRPr="009868EA" w:rsidRDefault="007209BE" w:rsidP="000903EA">
            <w:pPr>
              <w:autoSpaceDE w:val="0"/>
              <w:autoSpaceDN w:val="0"/>
              <w:adjustRightInd w:val="0"/>
              <w:spacing w:line="480" w:lineRule="exact"/>
              <w:ind w:firstLine="240"/>
              <w:rPr>
                <w:rFonts w:asciiTheme="minorEastAsia" w:hAnsiTheme="minorEastAsia" w:cs="宋体"/>
                <w:sz w:val="24"/>
                <w:szCs w:val="24"/>
                <w:lang w:val="zh-CN"/>
              </w:rPr>
            </w:pPr>
          </w:p>
        </w:tc>
      </w:tr>
      <w:tr w:rsidR="007209BE" w:rsidRPr="009868EA" w:rsidTr="000903E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209BE" w:rsidRPr="009868EA" w:rsidRDefault="007209BE" w:rsidP="000903EA">
            <w:pPr>
              <w:autoSpaceDE w:val="0"/>
              <w:autoSpaceDN w:val="0"/>
              <w:adjustRightInd w:val="0"/>
              <w:spacing w:line="480" w:lineRule="exact"/>
              <w:ind w:firstLine="240"/>
              <w:rPr>
                <w:rFonts w:asciiTheme="minorEastAsia" w:hAnsiTheme="minorEastAsia"/>
                <w:sz w:val="24"/>
                <w:szCs w:val="24"/>
              </w:rPr>
            </w:pPr>
            <w:r w:rsidRPr="009868EA">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209BE" w:rsidRPr="009868EA" w:rsidRDefault="007209BE" w:rsidP="000903E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209BE" w:rsidRPr="009868EA" w:rsidRDefault="007209BE" w:rsidP="000903EA">
            <w:pPr>
              <w:autoSpaceDE w:val="0"/>
              <w:autoSpaceDN w:val="0"/>
              <w:adjustRightInd w:val="0"/>
              <w:spacing w:line="480" w:lineRule="exact"/>
              <w:rPr>
                <w:rFonts w:asciiTheme="minorEastAsia" w:hAnsiTheme="minorEastAsia" w:cs="宋体"/>
                <w:sz w:val="24"/>
                <w:szCs w:val="24"/>
                <w:lang w:val="zh-CN"/>
              </w:rPr>
            </w:pPr>
            <w:r w:rsidRPr="009868E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209BE" w:rsidRPr="009868EA" w:rsidRDefault="007209BE" w:rsidP="000903E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209BE" w:rsidRPr="009868EA" w:rsidRDefault="007209BE" w:rsidP="000903EA">
            <w:pPr>
              <w:autoSpaceDE w:val="0"/>
              <w:autoSpaceDN w:val="0"/>
              <w:adjustRightInd w:val="0"/>
              <w:spacing w:line="480" w:lineRule="exact"/>
              <w:ind w:firstLine="240"/>
              <w:rPr>
                <w:rFonts w:asciiTheme="minorEastAsia" w:hAnsiTheme="minorEastAsia" w:cs="宋体"/>
                <w:sz w:val="24"/>
                <w:szCs w:val="24"/>
                <w:lang w:val="zh-CN"/>
              </w:rPr>
            </w:pPr>
          </w:p>
        </w:tc>
      </w:tr>
    </w:tbl>
    <w:p w:rsidR="007209BE" w:rsidRPr="009868EA" w:rsidRDefault="007209BE" w:rsidP="007209BE">
      <w:pPr>
        <w:autoSpaceDE w:val="0"/>
        <w:autoSpaceDN w:val="0"/>
        <w:adjustRightInd w:val="0"/>
        <w:spacing w:line="480" w:lineRule="auto"/>
        <w:rPr>
          <w:rFonts w:asciiTheme="minorEastAsia" w:hAnsiTheme="minorEastAsia" w:cs="宋体"/>
          <w:sz w:val="24"/>
          <w:szCs w:val="24"/>
          <w:lang w:val="zh-CN"/>
        </w:rPr>
      </w:pPr>
      <w:r w:rsidRPr="009868EA">
        <w:rPr>
          <w:rFonts w:asciiTheme="minorEastAsia" w:hAnsiTheme="minorEastAsia" w:cs="宋体" w:hint="eastAsia"/>
          <w:sz w:val="24"/>
          <w:szCs w:val="24"/>
          <w:lang w:val="zh-CN"/>
        </w:rPr>
        <w:t>投标人名称：</w:t>
      </w:r>
      <w:r w:rsidRPr="009868EA">
        <w:rPr>
          <w:rFonts w:asciiTheme="minorEastAsia" w:hAnsiTheme="minorEastAsia" w:cs="宋体" w:hint="eastAsia"/>
          <w:sz w:val="24"/>
          <w:szCs w:val="24"/>
          <w:u w:val="single"/>
          <w:lang w:val="zh-CN"/>
        </w:rPr>
        <w:t xml:space="preserve">     （全称）   </w:t>
      </w:r>
      <w:r w:rsidRPr="009868EA">
        <w:rPr>
          <w:rFonts w:asciiTheme="minorEastAsia" w:hAnsiTheme="minorEastAsia" w:cs="宋体" w:hint="eastAsia"/>
          <w:sz w:val="24"/>
          <w:szCs w:val="24"/>
          <w:lang w:val="zh-CN"/>
        </w:rPr>
        <w:t>（公章）：</w:t>
      </w:r>
    </w:p>
    <w:p w:rsidR="007209BE" w:rsidRPr="009868EA" w:rsidRDefault="007209BE" w:rsidP="007209BE">
      <w:pPr>
        <w:autoSpaceDE w:val="0"/>
        <w:autoSpaceDN w:val="0"/>
        <w:adjustRightInd w:val="0"/>
        <w:spacing w:line="480" w:lineRule="auto"/>
        <w:rPr>
          <w:rFonts w:asciiTheme="minorEastAsia" w:hAnsiTheme="minorEastAsia" w:cs="宋体"/>
          <w:sz w:val="24"/>
          <w:szCs w:val="24"/>
          <w:lang w:val="zh-CN"/>
        </w:rPr>
      </w:pPr>
      <w:r w:rsidRPr="009868EA">
        <w:rPr>
          <w:rFonts w:asciiTheme="minorEastAsia" w:hAnsiTheme="minorEastAsia" w:cs="宋体" w:hint="eastAsia"/>
          <w:sz w:val="24"/>
          <w:szCs w:val="24"/>
          <w:lang w:val="zh-CN"/>
        </w:rPr>
        <w:t>投标人法定代表人（或授权代表）签字：</w:t>
      </w:r>
    </w:p>
    <w:p w:rsidR="007209BE" w:rsidRPr="009868EA" w:rsidRDefault="007209BE" w:rsidP="007209BE">
      <w:pPr>
        <w:autoSpaceDE w:val="0"/>
        <w:autoSpaceDN w:val="0"/>
        <w:adjustRightInd w:val="0"/>
        <w:spacing w:line="480" w:lineRule="auto"/>
        <w:rPr>
          <w:rFonts w:asciiTheme="minorEastAsia" w:hAnsiTheme="minorEastAsia" w:cs="宋体"/>
          <w:sz w:val="24"/>
          <w:szCs w:val="24"/>
          <w:lang w:val="zh-CN"/>
        </w:rPr>
      </w:pPr>
      <w:r w:rsidRPr="009868EA">
        <w:rPr>
          <w:rFonts w:asciiTheme="minorEastAsia" w:hAnsiTheme="minorEastAsia" w:cs="宋体" w:hint="eastAsia"/>
          <w:sz w:val="24"/>
          <w:szCs w:val="24"/>
          <w:lang w:val="zh-CN"/>
        </w:rPr>
        <w:t>日期：年月日</w:t>
      </w:r>
    </w:p>
    <w:p w:rsidR="007209BE" w:rsidRPr="009868EA" w:rsidRDefault="007209BE" w:rsidP="007209BE">
      <w:pPr>
        <w:autoSpaceDE w:val="0"/>
        <w:autoSpaceDN w:val="0"/>
        <w:adjustRightInd w:val="0"/>
        <w:spacing w:line="480" w:lineRule="auto"/>
        <w:rPr>
          <w:rFonts w:asciiTheme="minorEastAsia" w:hAnsiTheme="minorEastAsia" w:cs="宋体"/>
          <w:sz w:val="24"/>
          <w:szCs w:val="24"/>
          <w:lang w:val="zh-CN"/>
        </w:rPr>
      </w:pPr>
      <w:r w:rsidRPr="009868EA">
        <w:rPr>
          <w:rFonts w:asciiTheme="minorEastAsia" w:hAnsiTheme="minorEastAsia" w:cs="宋体" w:hint="eastAsia"/>
          <w:sz w:val="24"/>
          <w:szCs w:val="24"/>
          <w:lang w:val="zh-CN"/>
        </w:rPr>
        <w:t>注：交付日期指完成该项目的最终时间（日历天）。</w:t>
      </w:r>
    </w:p>
    <w:p w:rsidR="007209BE" w:rsidRPr="009868EA" w:rsidRDefault="007209BE" w:rsidP="007209BE">
      <w:pPr>
        <w:autoSpaceDE w:val="0"/>
        <w:autoSpaceDN w:val="0"/>
        <w:adjustRightInd w:val="0"/>
        <w:spacing w:line="360" w:lineRule="auto"/>
        <w:rPr>
          <w:rFonts w:ascii="宋体" w:cs="宋体"/>
          <w:sz w:val="24"/>
          <w:lang w:val="zh-CN"/>
        </w:rPr>
      </w:pPr>
    </w:p>
    <w:p w:rsidR="007209BE" w:rsidRPr="009868EA" w:rsidRDefault="007209BE" w:rsidP="007209BE">
      <w:pPr>
        <w:autoSpaceDE w:val="0"/>
        <w:autoSpaceDN w:val="0"/>
        <w:adjustRightInd w:val="0"/>
        <w:spacing w:line="360" w:lineRule="auto"/>
        <w:rPr>
          <w:rFonts w:ascii="宋体" w:cs="宋体"/>
          <w:sz w:val="24"/>
          <w:lang w:val="zh-CN"/>
        </w:rPr>
      </w:pPr>
    </w:p>
    <w:p w:rsidR="007209BE" w:rsidRPr="009868EA" w:rsidRDefault="007209BE" w:rsidP="007209BE">
      <w:pPr>
        <w:autoSpaceDE w:val="0"/>
        <w:autoSpaceDN w:val="0"/>
        <w:adjustRightInd w:val="0"/>
        <w:spacing w:line="360" w:lineRule="auto"/>
        <w:rPr>
          <w:rFonts w:ascii="宋体" w:cs="宋体"/>
          <w:sz w:val="24"/>
          <w:lang w:val="zh-CN"/>
        </w:rPr>
      </w:pPr>
    </w:p>
    <w:p w:rsidR="007209BE" w:rsidRPr="009868EA" w:rsidRDefault="007209BE" w:rsidP="007209BE">
      <w:pPr>
        <w:autoSpaceDE w:val="0"/>
        <w:autoSpaceDN w:val="0"/>
        <w:adjustRightInd w:val="0"/>
        <w:spacing w:line="360" w:lineRule="auto"/>
        <w:rPr>
          <w:rFonts w:ascii="宋体" w:cs="宋体"/>
          <w:sz w:val="24"/>
          <w:lang w:val="zh-CN"/>
        </w:rPr>
      </w:pPr>
    </w:p>
    <w:p w:rsidR="007209BE" w:rsidRPr="009868EA" w:rsidRDefault="007209BE" w:rsidP="007209BE">
      <w:pPr>
        <w:autoSpaceDE w:val="0"/>
        <w:autoSpaceDN w:val="0"/>
        <w:adjustRightInd w:val="0"/>
        <w:spacing w:line="360" w:lineRule="auto"/>
        <w:rPr>
          <w:rFonts w:ascii="宋体" w:cs="宋体"/>
          <w:sz w:val="24"/>
          <w:lang w:val="zh-CN"/>
        </w:rPr>
      </w:pPr>
    </w:p>
    <w:p w:rsidR="007209BE" w:rsidRPr="009868EA" w:rsidRDefault="007209BE" w:rsidP="007209BE">
      <w:pPr>
        <w:autoSpaceDE w:val="0"/>
        <w:autoSpaceDN w:val="0"/>
        <w:adjustRightInd w:val="0"/>
        <w:spacing w:line="360" w:lineRule="auto"/>
        <w:rPr>
          <w:rFonts w:ascii="宋体" w:cs="宋体"/>
          <w:sz w:val="24"/>
          <w:lang w:val="zh-CN"/>
        </w:rPr>
      </w:pPr>
    </w:p>
    <w:p w:rsidR="007209BE" w:rsidRPr="009868EA" w:rsidRDefault="007209BE" w:rsidP="007209BE">
      <w:pPr>
        <w:autoSpaceDE w:val="0"/>
        <w:autoSpaceDN w:val="0"/>
        <w:adjustRightInd w:val="0"/>
        <w:spacing w:line="360" w:lineRule="auto"/>
        <w:rPr>
          <w:rFonts w:ascii="宋体" w:cs="宋体"/>
          <w:sz w:val="24"/>
          <w:lang w:val="zh-CN"/>
        </w:rPr>
      </w:pPr>
    </w:p>
    <w:p w:rsidR="007209BE" w:rsidRPr="009868EA" w:rsidRDefault="007209BE" w:rsidP="007209BE">
      <w:pPr>
        <w:autoSpaceDE w:val="0"/>
        <w:autoSpaceDN w:val="0"/>
        <w:adjustRightInd w:val="0"/>
        <w:spacing w:line="360" w:lineRule="auto"/>
        <w:rPr>
          <w:rFonts w:ascii="宋体" w:cs="宋体"/>
          <w:sz w:val="24"/>
          <w:lang w:val="zh-CN"/>
        </w:rPr>
      </w:pPr>
    </w:p>
    <w:p w:rsidR="007209BE" w:rsidRPr="009868EA" w:rsidRDefault="007209BE" w:rsidP="007209BE">
      <w:pPr>
        <w:autoSpaceDE w:val="0"/>
        <w:autoSpaceDN w:val="0"/>
        <w:adjustRightInd w:val="0"/>
        <w:spacing w:line="360" w:lineRule="auto"/>
        <w:rPr>
          <w:rFonts w:ascii="宋体" w:cs="宋体"/>
          <w:sz w:val="24"/>
          <w:lang w:val="zh-CN"/>
        </w:rPr>
      </w:pPr>
    </w:p>
    <w:p w:rsidR="007209BE" w:rsidRPr="009868EA" w:rsidRDefault="007209BE" w:rsidP="007209BE">
      <w:pPr>
        <w:autoSpaceDE w:val="0"/>
        <w:autoSpaceDN w:val="0"/>
        <w:adjustRightInd w:val="0"/>
        <w:spacing w:line="360" w:lineRule="auto"/>
        <w:rPr>
          <w:rFonts w:ascii="宋体" w:cs="宋体"/>
          <w:sz w:val="24"/>
          <w:lang w:val="zh-CN"/>
        </w:rPr>
      </w:pPr>
    </w:p>
    <w:p w:rsidR="007209BE" w:rsidRPr="009868EA" w:rsidRDefault="007209BE" w:rsidP="007209BE">
      <w:pPr>
        <w:autoSpaceDE w:val="0"/>
        <w:autoSpaceDN w:val="0"/>
        <w:adjustRightInd w:val="0"/>
        <w:spacing w:line="360" w:lineRule="auto"/>
        <w:rPr>
          <w:rFonts w:ascii="宋体" w:cs="宋体"/>
          <w:sz w:val="24"/>
          <w:lang w:val="zh-CN"/>
        </w:rPr>
      </w:pPr>
    </w:p>
    <w:p w:rsidR="007209BE" w:rsidRPr="009868EA" w:rsidRDefault="007209BE" w:rsidP="007209BE">
      <w:pPr>
        <w:autoSpaceDE w:val="0"/>
        <w:autoSpaceDN w:val="0"/>
        <w:adjustRightInd w:val="0"/>
        <w:spacing w:line="360" w:lineRule="auto"/>
        <w:rPr>
          <w:rFonts w:ascii="宋体" w:cs="宋体"/>
          <w:sz w:val="24"/>
          <w:lang w:val="zh-CN"/>
        </w:rPr>
      </w:pPr>
    </w:p>
    <w:p w:rsidR="007209BE" w:rsidRPr="009868EA" w:rsidRDefault="007209BE" w:rsidP="007209BE">
      <w:pPr>
        <w:autoSpaceDE w:val="0"/>
        <w:autoSpaceDN w:val="0"/>
        <w:adjustRightInd w:val="0"/>
        <w:spacing w:line="360" w:lineRule="auto"/>
        <w:rPr>
          <w:rFonts w:ascii="宋体" w:cs="宋体"/>
          <w:sz w:val="2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r w:rsidRPr="009868EA">
        <w:rPr>
          <w:rFonts w:asciiTheme="minorEastAsia" w:hAnsiTheme="minorEastAsia" w:cs="黑体" w:hint="eastAsia"/>
          <w:b/>
          <w:bCs/>
          <w:sz w:val="44"/>
          <w:szCs w:val="44"/>
          <w:lang w:val="zh-CN"/>
        </w:rPr>
        <w:t>三、资格审查证明材料</w:t>
      </w:r>
    </w:p>
    <w:p w:rsidR="007209BE" w:rsidRPr="009868EA" w:rsidRDefault="007209BE" w:rsidP="007209BE">
      <w:pPr>
        <w:pStyle w:val="a7"/>
        <w:spacing w:line="360" w:lineRule="auto"/>
        <w:jc w:val="center"/>
        <w:rPr>
          <w:rFonts w:asciiTheme="majorEastAsia" w:eastAsiaTheme="majorEastAsia" w:hAnsiTheme="majorEastAsia"/>
          <w:b/>
          <w:snapToGrid w:val="0"/>
          <w:kern w:val="0"/>
          <w:sz w:val="36"/>
          <w:szCs w:val="36"/>
        </w:rPr>
      </w:pPr>
    </w:p>
    <w:p w:rsidR="007209BE" w:rsidRPr="009868EA" w:rsidRDefault="007209BE" w:rsidP="007209BE">
      <w:pPr>
        <w:pStyle w:val="a7"/>
        <w:spacing w:line="360" w:lineRule="auto"/>
        <w:jc w:val="center"/>
        <w:rPr>
          <w:rFonts w:asciiTheme="majorEastAsia" w:eastAsiaTheme="majorEastAsia" w:hAnsiTheme="majorEastAsia"/>
          <w:b/>
          <w:snapToGrid w:val="0"/>
          <w:kern w:val="0"/>
          <w:sz w:val="36"/>
          <w:szCs w:val="36"/>
        </w:rPr>
      </w:pPr>
    </w:p>
    <w:p w:rsidR="007209BE" w:rsidRPr="009868EA" w:rsidRDefault="007209BE" w:rsidP="007209BE">
      <w:pPr>
        <w:pStyle w:val="a7"/>
        <w:spacing w:line="360" w:lineRule="auto"/>
        <w:jc w:val="center"/>
        <w:rPr>
          <w:rFonts w:asciiTheme="majorEastAsia" w:eastAsiaTheme="majorEastAsia" w:hAnsiTheme="majorEastAsia"/>
          <w:b/>
          <w:snapToGrid w:val="0"/>
          <w:kern w:val="0"/>
          <w:sz w:val="36"/>
          <w:szCs w:val="36"/>
        </w:rPr>
      </w:pPr>
    </w:p>
    <w:p w:rsidR="007209BE" w:rsidRPr="009868EA" w:rsidRDefault="007209BE" w:rsidP="007209BE">
      <w:pPr>
        <w:pStyle w:val="a7"/>
        <w:spacing w:line="360" w:lineRule="auto"/>
        <w:jc w:val="center"/>
        <w:rPr>
          <w:rFonts w:asciiTheme="majorEastAsia" w:eastAsiaTheme="majorEastAsia" w:hAnsiTheme="majorEastAsia"/>
          <w:b/>
          <w:snapToGrid w:val="0"/>
          <w:kern w:val="0"/>
          <w:sz w:val="36"/>
          <w:szCs w:val="36"/>
        </w:rPr>
      </w:pPr>
    </w:p>
    <w:p w:rsidR="007209BE" w:rsidRPr="009868EA" w:rsidRDefault="007209BE" w:rsidP="007209BE">
      <w:pPr>
        <w:pStyle w:val="a7"/>
        <w:spacing w:line="360" w:lineRule="auto"/>
        <w:jc w:val="center"/>
        <w:rPr>
          <w:rFonts w:asciiTheme="majorEastAsia" w:eastAsiaTheme="majorEastAsia" w:hAnsiTheme="majorEastAsia"/>
          <w:b/>
          <w:snapToGrid w:val="0"/>
          <w:kern w:val="0"/>
          <w:sz w:val="36"/>
          <w:szCs w:val="36"/>
        </w:rPr>
      </w:pPr>
    </w:p>
    <w:p w:rsidR="007209BE" w:rsidRPr="009868EA" w:rsidRDefault="007209BE" w:rsidP="007209BE">
      <w:pPr>
        <w:pStyle w:val="a7"/>
        <w:spacing w:line="360" w:lineRule="auto"/>
        <w:jc w:val="center"/>
        <w:rPr>
          <w:rFonts w:asciiTheme="majorEastAsia" w:eastAsiaTheme="majorEastAsia" w:hAnsiTheme="majorEastAsia"/>
          <w:b/>
          <w:snapToGrid w:val="0"/>
          <w:kern w:val="0"/>
          <w:sz w:val="36"/>
          <w:szCs w:val="36"/>
        </w:rPr>
      </w:pPr>
    </w:p>
    <w:p w:rsidR="007209BE" w:rsidRPr="009868EA" w:rsidRDefault="007209BE" w:rsidP="007209BE">
      <w:pPr>
        <w:pStyle w:val="a7"/>
        <w:spacing w:line="360" w:lineRule="auto"/>
        <w:jc w:val="center"/>
        <w:rPr>
          <w:rFonts w:asciiTheme="majorEastAsia" w:eastAsiaTheme="majorEastAsia" w:hAnsiTheme="majorEastAsia"/>
          <w:b/>
          <w:snapToGrid w:val="0"/>
          <w:kern w:val="0"/>
          <w:sz w:val="36"/>
          <w:szCs w:val="36"/>
        </w:rPr>
      </w:pPr>
    </w:p>
    <w:p w:rsidR="007209BE" w:rsidRPr="009868EA" w:rsidRDefault="007209BE" w:rsidP="007209BE">
      <w:pPr>
        <w:pStyle w:val="a7"/>
        <w:spacing w:line="360" w:lineRule="auto"/>
        <w:jc w:val="center"/>
        <w:rPr>
          <w:rFonts w:asciiTheme="majorEastAsia" w:eastAsiaTheme="majorEastAsia" w:hAnsiTheme="majorEastAsia"/>
          <w:b/>
          <w:snapToGrid w:val="0"/>
          <w:kern w:val="0"/>
          <w:sz w:val="36"/>
          <w:szCs w:val="36"/>
        </w:rPr>
      </w:pPr>
    </w:p>
    <w:p w:rsidR="007209BE" w:rsidRPr="009868EA" w:rsidRDefault="007209BE" w:rsidP="007209BE">
      <w:pPr>
        <w:pStyle w:val="a7"/>
        <w:spacing w:line="360" w:lineRule="auto"/>
        <w:jc w:val="center"/>
        <w:rPr>
          <w:rFonts w:asciiTheme="majorEastAsia" w:eastAsiaTheme="majorEastAsia" w:hAnsiTheme="majorEastAsia"/>
          <w:b/>
          <w:snapToGrid w:val="0"/>
          <w:kern w:val="0"/>
          <w:sz w:val="36"/>
          <w:szCs w:val="36"/>
        </w:rPr>
      </w:pPr>
    </w:p>
    <w:p w:rsidR="007209BE" w:rsidRPr="009868EA" w:rsidRDefault="007209BE" w:rsidP="007209BE">
      <w:pPr>
        <w:pStyle w:val="a7"/>
        <w:spacing w:line="360" w:lineRule="auto"/>
        <w:jc w:val="center"/>
        <w:rPr>
          <w:rFonts w:asciiTheme="majorEastAsia" w:eastAsiaTheme="majorEastAsia" w:hAnsiTheme="majorEastAsia"/>
          <w:b/>
          <w:snapToGrid w:val="0"/>
          <w:kern w:val="0"/>
          <w:sz w:val="36"/>
          <w:szCs w:val="36"/>
        </w:rPr>
      </w:pPr>
    </w:p>
    <w:p w:rsidR="007209BE" w:rsidRPr="009868EA" w:rsidRDefault="007209BE" w:rsidP="007209BE">
      <w:pPr>
        <w:pStyle w:val="a7"/>
        <w:spacing w:line="360" w:lineRule="auto"/>
        <w:jc w:val="center"/>
        <w:rPr>
          <w:rFonts w:asciiTheme="majorEastAsia" w:eastAsiaTheme="majorEastAsia" w:hAnsiTheme="majorEastAsia"/>
          <w:b/>
          <w:snapToGrid w:val="0"/>
          <w:kern w:val="0"/>
          <w:sz w:val="36"/>
          <w:szCs w:val="36"/>
        </w:rPr>
      </w:pPr>
    </w:p>
    <w:p w:rsidR="007209BE" w:rsidRPr="009868EA" w:rsidRDefault="007209BE" w:rsidP="007209BE">
      <w:pPr>
        <w:pStyle w:val="a7"/>
        <w:spacing w:line="360" w:lineRule="auto"/>
        <w:jc w:val="center"/>
        <w:rPr>
          <w:rFonts w:asciiTheme="majorEastAsia" w:eastAsiaTheme="majorEastAsia" w:hAnsiTheme="majorEastAsia"/>
          <w:b/>
          <w:snapToGrid w:val="0"/>
          <w:kern w:val="0"/>
          <w:sz w:val="36"/>
          <w:szCs w:val="36"/>
        </w:rPr>
      </w:pPr>
    </w:p>
    <w:p w:rsidR="007209BE" w:rsidRPr="009868EA" w:rsidRDefault="007209BE" w:rsidP="007209BE">
      <w:pPr>
        <w:widowControl/>
        <w:jc w:val="left"/>
        <w:rPr>
          <w:rFonts w:asciiTheme="majorEastAsia" w:eastAsiaTheme="majorEastAsia" w:hAnsiTheme="majorEastAsia"/>
          <w:b/>
          <w:snapToGrid w:val="0"/>
          <w:kern w:val="0"/>
          <w:sz w:val="36"/>
          <w:szCs w:val="36"/>
        </w:rPr>
      </w:pPr>
      <w:r w:rsidRPr="009868EA">
        <w:rPr>
          <w:rFonts w:asciiTheme="majorEastAsia" w:eastAsiaTheme="majorEastAsia" w:hAnsiTheme="majorEastAsia"/>
          <w:b/>
          <w:snapToGrid w:val="0"/>
          <w:kern w:val="0"/>
          <w:sz w:val="36"/>
          <w:szCs w:val="36"/>
        </w:rPr>
        <w:br w:type="page"/>
      </w:r>
    </w:p>
    <w:p w:rsidR="007209BE" w:rsidRPr="009868EA" w:rsidRDefault="007209BE" w:rsidP="007209BE">
      <w:pPr>
        <w:pStyle w:val="a7"/>
        <w:spacing w:line="360" w:lineRule="auto"/>
        <w:jc w:val="center"/>
        <w:rPr>
          <w:rFonts w:asciiTheme="majorEastAsia" w:eastAsiaTheme="majorEastAsia" w:hAnsiTheme="majorEastAsia"/>
          <w:b/>
          <w:snapToGrid w:val="0"/>
          <w:kern w:val="0"/>
          <w:sz w:val="36"/>
          <w:szCs w:val="36"/>
        </w:rPr>
      </w:pPr>
      <w:r w:rsidRPr="009868EA">
        <w:rPr>
          <w:rFonts w:asciiTheme="majorEastAsia" w:eastAsiaTheme="majorEastAsia" w:hAnsiTheme="majorEastAsia" w:hint="eastAsia"/>
          <w:b/>
          <w:snapToGrid w:val="0"/>
          <w:kern w:val="0"/>
          <w:sz w:val="36"/>
          <w:szCs w:val="36"/>
        </w:rPr>
        <w:lastRenderedPageBreak/>
        <w:t>3.1 投 标 函</w:t>
      </w:r>
    </w:p>
    <w:p w:rsidR="007209BE" w:rsidRPr="009868EA" w:rsidRDefault="007209BE" w:rsidP="007209BE">
      <w:pPr>
        <w:adjustRightInd w:val="0"/>
        <w:spacing w:line="360" w:lineRule="auto"/>
        <w:contextualSpacing/>
        <w:rPr>
          <w:rFonts w:asciiTheme="minorEastAsia" w:hAnsiTheme="minorEastAsia"/>
          <w:b/>
          <w:snapToGrid w:val="0"/>
          <w:kern w:val="0"/>
          <w:sz w:val="24"/>
          <w:szCs w:val="24"/>
        </w:rPr>
      </w:pPr>
      <w:r w:rsidRPr="009868EA">
        <w:rPr>
          <w:rFonts w:asciiTheme="minorEastAsia" w:hAnsiTheme="minorEastAsia" w:hint="eastAsia"/>
          <w:snapToGrid w:val="0"/>
          <w:kern w:val="0"/>
          <w:sz w:val="24"/>
          <w:szCs w:val="24"/>
        </w:rPr>
        <w:t>致：</w:t>
      </w:r>
      <w:r w:rsidRPr="009868EA">
        <w:rPr>
          <w:rFonts w:asciiTheme="minorEastAsia" w:hAnsiTheme="minorEastAsia" w:hint="eastAsia"/>
          <w:b/>
          <w:snapToGrid w:val="0"/>
          <w:kern w:val="0"/>
          <w:sz w:val="24"/>
          <w:szCs w:val="24"/>
        </w:rPr>
        <w:t>（采购人）</w:t>
      </w:r>
    </w:p>
    <w:p w:rsidR="007209BE" w:rsidRPr="009868EA" w:rsidRDefault="007209BE" w:rsidP="007209BE">
      <w:pPr>
        <w:adjustRightInd w:val="0"/>
        <w:spacing w:line="360" w:lineRule="auto"/>
        <w:ind w:firstLineChars="200" w:firstLine="480"/>
        <w:contextualSpacing/>
        <w:outlineLvl w:val="0"/>
        <w:rPr>
          <w:rFonts w:asciiTheme="minorEastAsia" w:hAnsiTheme="minorEastAsia"/>
          <w:snapToGrid w:val="0"/>
          <w:kern w:val="0"/>
          <w:sz w:val="24"/>
          <w:szCs w:val="24"/>
        </w:rPr>
      </w:pPr>
      <w:r w:rsidRPr="009868EA">
        <w:rPr>
          <w:rFonts w:asciiTheme="minorEastAsia" w:hAnsiTheme="minorEastAsia" w:hint="eastAsia"/>
          <w:snapToGrid w:val="0"/>
          <w:kern w:val="0"/>
          <w:sz w:val="24"/>
          <w:szCs w:val="24"/>
        </w:rPr>
        <w:t>根据贵方_</w:t>
      </w:r>
      <w:r w:rsidRPr="009868EA">
        <w:rPr>
          <w:rFonts w:asciiTheme="minorEastAsia" w:hAnsiTheme="minorEastAsia" w:hint="eastAsia"/>
          <w:snapToGrid w:val="0"/>
          <w:kern w:val="0"/>
          <w:sz w:val="24"/>
          <w:szCs w:val="24"/>
          <w:u w:val="single"/>
        </w:rPr>
        <w:t xml:space="preserve">_    </w:t>
      </w:r>
      <w:r w:rsidRPr="009868EA">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7209BE" w:rsidRPr="009868EA" w:rsidRDefault="007209BE" w:rsidP="007209B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9868EA">
        <w:rPr>
          <w:rFonts w:asciiTheme="minorEastAsia" w:eastAsiaTheme="minorEastAsia" w:hAnsiTheme="minorEastAsia" w:hint="eastAsia"/>
          <w:snapToGrid w:val="0"/>
          <w:kern w:val="0"/>
          <w:szCs w:val="24"/>
        </w:rPr>
        <w:t>我方确认收到贵方提供的（项目名称、项目编号）招标文件的全部内容。</w:t>
      </w:r>
    </w:p>
    <w:p w:rsidR="007209BE" w:rsidRPr="009868EA" w:rsidRDefault="007209BE" w:rsidP="007209B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9868EA">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868EA">
        <w:rPr>
          <w:rFonts w:asciiTheme="minorEastAsia" w:eastAsiaTheme="minorEastAsia" w:hAnsiTheme="minorEastAsia" w:hint="eastAsia"/>
          <w:szCs w:val="24"/>
        </w:rPr>
        <w:t>已完全理解并接受招标文件的各项规定和要求及资金支付规定，对招标文件的合理性、合法性不再有异议。</w:t>
      </w:r>
    </w:p>
    <w:p w:rsidR="007209BE" w:rsidRPr="009868EA" w:rsidRDefault="007209BE" w:rsidP="007209BE">
      <w:pPr>
        <w:adjustRightInd w:val="0"/>
        <w:spacing w:line="360" w:lineRule="auto"/>
        <w:ind w:firstLineChars="200" w:firstLine="480"/>
        <w:contextualSpacing/>
        <w:rPr>
          <w:rFonts w:asciiTheme="minorEastAsia" w:hAnsiTheme="minorEastAsia"/>
          <w:snapToGrid w:val="0"/>
          <w:kern w:val="0"/>
          <w:sz w:val="24"/>
          <w:szCs w:val="24"/>
        </w:rPr>
      </w:pPr>
      <w:r w:rsidRPr="009868EA">
        <w:rPr>
          <w:rFonts w:asciiTheme="minorEastAsia" w:hAnsiTheme="minorEastAsia" w:hint="eastAsia"/>
          <w:i/>
          <w:snapToGrid w:val="0"/>
          <w:kern w:val="0"/>
          <w:sz w:val="24"/>
          <w:szCs w:val="24"/>
          <w:u w:val="single"/>
        </w:rPr>
        <w:t xml:space="preserve">(投标人名称)     </w:t>
      </w:r>
      <w:r w:rsidRPr="009868EA">
        <w:rPr>
          <w:rFonts w:asciiTheme="minorEastAsia" w:hAnsiTheme="minorEastAsia" w:hint="eastAsia"/>
          <w:snapToGrid w:val="0"/>
          <w:kern w:val="0"/>
          <w:sz w:val="24"/>
          <w:szCs w:val="24"/>
        </w:rPr>
        <w:t>作为投标人正式授权</w:t>
      </w:r>
      <w:r w:rsidRPr="009868EA">
        <w:rPr>
          <w:rFonts w:asciiTheme="minorEastAsia" w:hAnsiTheme="minorEastAsia" w:hint="eastAsia"/>
          <w:i/>
          <w:snapToGrid w:val="0"/>
          <w:kern w:val="0"/>
          <w:sz w:val="24"/>
          <w:szCs w:val="24"/>
          <w:u w:val="single"/>
        </w:rPr>
        <w:t xml:space="preserve">(授权代表全名, 职务)       </w:t>
      </w:r>
      <w:r w:rsidRPr="009868EA">
        <w:rPr>
          <w:rFonts w:asciiTheme="minorEastAsia" w:hAnsiTheme="minorEastAsia" w:hint="eastAsia"/>
          <w:snapToGrid w:val="0"/>
          <w:kern w:val="0"/>
          <w:sz w:val="24"/>
          <w:szCs w:val="24"/>
        </w:rPr>
        <w:t>代表我方全权处理有关本投标的一切事宜。</w:t>
      </w:r>
    </w:p>
    <w:p w:rsidR="007209BE" w:rsidRPr="009868EA" w:rsidRDefault="007209BE" w:rsidP="007209BE">
      <w:pPr>
        <w:adjustRightInd w:val="0"/>
        <w:spacing w:line="360" w:lineRule="auto"/>
        <w:ind w:firstLineChars="200" w:firstLine="480"/>
        <w:contextualSpacing/>
        <w:rPr>
          <w:rFonts w:asciiTheme="minorEastAsia" w:hAnsiTheme="minorEastAsia"/>
          <w:snapToGrid w:val="0"/>
          <w:kern w:val="0"/>
          <w:sz w:val="24"/>
          <w:szCs w:val="24"/>
        </w:rPr>
      </w:pPr>
      <w:r w:rsidRPr="009868EA">
        <w:rPr>
          <w:rFonts w:asciiTheme="minorEastAsia" w:hAnsiTheme="minorEastAsia" w:hint="eastAsia"/>
          <w:snapToGrid w:val="0"/>
          <w:kern w:val="0"/>
          <w:sz w:val="24"/>
          <w:szCs w:val="24"/>
        </w:rPr>
        <w:t>在此提交的投标文件，正本一份，副本份。</w:t>
      </w:r>
    </w:p>
    <w:p w:rsidR="007209BE" w:rsidRPr="009868EA" w:rsidRDefault="007209BE" w:rsidP="007209BE">
      <w:pPr>
        <w:adjustRightInd w:val="0"/>
        <w:spacing w:line="360" w:lineRule="auto"/>
        <w:ind w:firstLineChars="200" w:firstLine="480"/>
        <w:contextualSpacing/>
        <w:rPr>
          <w:rFonts w:asciiTheme="minorEastAsia" w:hAnsiTheme="minorEastAsia" w:cs="Courier New"/>
          <w:sz w:val="24"/>
          <w:szCs w:val="24"/>
        </w:rPr>
      </w:pPr>
      <w:r w:rsidRPr="009868EA">
        <w:rPr>
          <w:rFonts w:asciiTheme="minorEastAsia" w:hAnsiTheme="minorEastAsia" w:cs="Courier New" w:hint="eastAsia"/>
          <w:sz w:val="24"/>
          <w:szCs w:val="24"/>
        </w:rPr>
        <w:t>我方已完全明白招标文件的所有条款要求，并申明如下：</w:t>
      </w:r>
    </w:p>
    <w:p w:rsidR="007209BE" w:rsidRPr="009868EA" w:rsidRDefault="007209BE" w:rsidP="007209BE">
      <w:pPr>
        <w:adjustRightInd w:val="0"/>
        <w:spacing w:line="360" w:lineRule="auto"/>
        <w:ind w:firstLineChars="200" w:firstLine="480"/>
        <w:contextualSpacing/>
        <w:rPr>
          <w:rFonts w:asciiTheme="minorEastAsia" w:hAnsiTheme="minorEastAsia" w:cs="Courier New"/>
          <w:sz w:val="24"/>
          <w:szCs w:val="24"/>
        </w:rPr>
      </w:pPr>
      <w:r w:rsidRPr="009868EA">
        <w:rPr>
          <w:rFonts w:asciiTheme="minorEastAsia" w:hAnsiTheme="minorEastAsia" w:cs="Courier New" w:hint="eastAsia"/>
          <w:sz w:val="24"/>
          <w:szCs w:val="24"/>
        </w:rPr>
        <w:t>一、按招标文件提供的全部货物与相关服务的投标总价详见《开标一览表》。</w:t>
      </w:r>
    </w:p>
    <w:p w:rsidR="007209BE" w:rsidRPr="009868EA" w:rsidRDefault="007209BE" w:rsidP="007209BE">
      <w:pPr>
        <w:adjustRightInd w:val="0"/>
        <w:spacing w:line="360" w:lineRule="auto"/>
        <w:ind w:firstLineChars="200" w:firstLine="480"/>
        <w:contextualSpacing/>
        <w:rPr>
          <w:rFonts w:asciiTheme="minorEastAsia" w:hAnsiTheme="minorEastAsia" w:cs="Courier New"/>
          <w:sz w:val="24"/>
          <w:szCs w:val="24"/>
        </w:rPr>
      </w:pPr>
      <w:r w:rsidRPr="009868EA">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209BE" w:rsidRPr="009868EA" w:rsidRDefault="007209BE" w:rsidP="007209BE">
      <w:pPr>
        <w:pStyle w:val="ab"/>
        <w:adjustRightInd w:val="0"/>
        <w:spacing w:line="360" w:lineRule="auto"/>
        <w:ind w:firstLineChars="200" w:firstLine="480"/>
        <w:contextualSpacing/>
        <w:rPr>
          <w:rFonts w:asciiTheme="minorEastAsia" w:eastAsiaTheme="minorEastAsia" w:hAnsiTheme="minorEastAsia" w:cs="Courier New"/>
        </w:rPr>
      </w:pPr>
      <w:r w:rsidRPr="009868EA">
        <w:rPr>
          <w:rFonts w:asciiTheme="minorEastAsia" w:eastAsiaTheme="minorEastAsia" w:hAnsiTheme="minorEastAsia" w:cs="Courier New" w:hint="eastAsia"/>
        </w:rPr>
        <w:t>三、我方明白并同意，在规定的开标日之后，投标有效期之内撤销投标的，则贵方将不予退还投标保证金。</w:t>
      </w:r>
    </w:p>
    <w:p w:rsidR="007209BE" w:rsidRPr="009868EA" w:rsidRDefault="007209BE" w:rsidP="007209BE">
      <w:pPr>
        <w:pStyle w:val="ab"/>
        <w:adjustRightInd w:val="0"/>
        <w:spacing w:line="360" w:lineRule="auto"/>
        <w:ind w:firstLineChars="200" w:firstLine="480"/>
        <w:contextualSpacing/>
        <w:rPr>
          <w:rFonts w:asciiTheme="minorEastAsia" w:eastAsiaTheme="minorEastAsia" w:hAnsiTheme="minorEastAsia" w:cs="Courier New"/>
        </w:rPr>
      </w:pPr>
      <w:r w:rsidRPr="009868EA">
        <w:rPr>
          <w:rFonts w:asciiTheme="minorEastAsia" w:eastAsiaTheme="minorEastAsia" w:hAnsiTheme="minorEastAsia" w:cs="Courier New" w:hint="eastAsia"/>
        </w:rPr>
        <w:t>四、我方同意按照贵方可能提出的要求而提供与投标有关的任何其它数据、信息或资料。</w:t>
      </w:r>
    </w:p>
    <w:p w:rsidR="007209BE" w:rsidRPr="009868EA" w:rsidRDefault="007209BE" w:rsidP="007209BE">
      <w:pPr>
        <w:pStyle w:val="ab"/>
        <w:adjustRightInd w:val="0"/>
        <w:spacing w:line="360" w:lineRule="auto"/>
        <w:ind w:firstLineChars="200" w:firstLine="480"/>
        <w:contextualSpacing/>
        <w:rPr>
          <w:rFonts w:asciiTheme="minorEastAsia" w:eastAsiaTheme="minorEastAsia" w:hAnsiTheme="minorEastAsia" w:cs="Courier New"/>
        </w:rPr>
      </w:pPr>
      <w:r w:rsidRPr="009868EA">
        <w:rPr>
          <w:rFonts w:asciiTheme="minorEastAsia" w:eastAsiaTheme="minorEastAsia" w:hAnsiTheme="minorEastAsia" w:cs="Courier New" w:hint="eastAsia"/>
        </w:rPr>
        <w:t>五、我方理解贵方不一定接受最低投标价或任何贵方可能收到的投标。</w:t>
      </w:r>
    </w:p>
    <w:p w:rsidR="007209BE" w:rsidRPr="009868EA" w:rsidRDefault="007209BE" w:rsidP="007209BE">
      <w:pPr>
        <w:pStyle w:val="ab"/>
        <w:adjustRightInd w:val="0"/>
        <w:spacing w:line="360" w:lineRule="auto"/>
        <w:ind w:firstLineChars="200" w:firstLine="480"/>
        <w:contextualSpacing/>
        <w:rPr>
          <w:rFonts w:asciiTheme="minorEastAsia" w:eastAsiaTheme="minorEastAsia" w:hAnsiTheme="minorEastAsia" w:cs="Courier New"/>
        </w:rPr>
      </w:pPr>
      <w:r w:rsidRPr="009868EA">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209BE" w:rsidRPr="009868EA" w:rsidRDefault="007209BE" w:rsidP="007209BE">
      <w:pPr>
        <w:spacing w:line="360" w:lineRule="auto"/>
        <w:ind w:firstLineChars="200" w:firstLine="480"/>
        <w:rPr>
          <w:rFonts w:ascii="宋体" w:cs="Courier New"/>
          <w:sz w:val="24"/>
          <w:szCs w:val="24"/>
        </w:rPr>
      </w:pPr>
      <w:r w:rsidRPr="009868EA">
        <w:rPr>
          <w:rFonts w:ascii="宋体" w:hAnsi="宋体" w:cs="Courier New" w:hint="eastAsia"/>
          <w:sz w:val="24"/>
          <w:szCs w:val="24"/>
        </w:rPr>
        <w:t>七、我方在此保证所提交的所有文件和全部说明是真实的和正确的</w:t>
      </w:r>
      <w:r w:rsidRPr="009868EA">
        <w:rPr>
          <w:rFonts w:ascii="宋体" w:cs="Courier New"/>
          <w:sz w:val="24"/>
          <w:szCs w:val="24"/>
        </w:rPr>
        <w:t>,</w:t>
      </w:r>
      <w:r w:rsidRPr="009868EA">
        <w:rPr>
          <w:rFonts w:ascii="宋体" w:hAnsi="宋体" w:cs="Courier New" w:hint="eastAsia"/>
          <w:sz w:val="24"/>
          <w:szCs w:val="24"/>
        </w:rPr>
        <w:t>未提供虚假</w:t>
      </w:r>
      <w:r w:rsidRPr="009868EA">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7209BE" w:rsidRPr="009868EA" w:rsidRDefault="007209BE" w:rsidP="007209BE">
      <w:pPr>
        <w:pStyle w:val="a7"/>
        <w:adjustRightInd w:val="0"/>
        <w:spacing w:line="360" w:lineRule="auto"/>
        <w:ind w:firstLineChars="200" w:firstLine="480"/>
        <w:contextualSpacing/>
        <w:rPr>
          <w:rFonts w:asciiTheme="minorEastAsia" w:eastAsiaTheme="minorEastAsia" w:hAnsiTheme="minorEastAsia"/>
          <w:szCs w:val="24"/>
        </w:rPr>
      </w:pPr>
      <w:r w:rsidRPr="009868EA">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209BE" w:rsidRPr="009868EA" w:rsidRDefault="007209BE" w:rsidP="007209BE">
      <w:pPr>
        <w:pStyle w:val="a7"/>
        <w:adjustRightInd w:val="0"/>
        <w:spacing w:line="360" w:lineRule="auto"/>
        <w:ind w:firstLineChars="200" w:firstLine="480"/>
        <w:contextualSpacing/>
        <w:rPr>
          <w:rFonts w:asciiTheme="minorEastAsia" w:eastAsiaTheme="minorEastAsia" w:hAnsiTheme="minorEastAsia" w:cs="Arial"/>
          <w:szCs w:val="24"/>
        </w:rPr>
      </w:pPr>
      <w:r w:rsidRPr="009868EA">
        <w:rPr>
          <w:rFonts w:asciiTheme="minorEastAsia" w:eastAsiaTheme="minorEastAsia" w:hAnsiTheme="minorEastAsia" w:cs="Arial" w:hint="eastAsia"/>
          <w:szCs w:val="24"/>
        </w:rPr>
        <w:t>九、我方具备《政府采购法》第二十二条规定的条件；承诺如下：</w:t>
      </w:r>
    </w:p>
    <w:p w:rsidR="007209BE" w:rsidRPr="009868EA" w:rsidRDefault="007209BE" w:rsidP="007209BE">
      <w:pPr>
        <w:pStyle w:val="a7"/>
        <w:adjustRightInd w:val="0"/>
        <w:spacing w:line="360" w:lineRule="auto"/>
        <w:ind w:firstLineChars="200" w:firstLine="480"/>
        <w:contextualSpacing/>
        <w:rPr>
          <w:rFonts w:asciiTheme="minorEastAsia" w:eastAsiaTheme="minorEastAsia" w:hAnsiTheme="minorEastAsia" w:cs="Arial"/>
          <w:szCs w:val="24"/>
        </w:rPr>
      </w:pPr>
      <w:r w:rsidRPr="009868EA">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7209BE" w:rsidRPr="009868EA" w:rsidRDefault="007209BE" w:rsidP="007209BE">
      <w:pPr>
        <w:adjustRightInd w:val="0"/>
        <w:spacing w:line="360" w:lineRule="auto"/>
        <w:ind w:firstLineChars="210" w:firstLine="504"/>
        <w:contextualSpacing/>
        <w:rPr>
          <w:rFonts w:asciiTheme="minorEastAsia" w:hAnsiTheme="minorEastAsia" w:cs="Arial"/>
          <w:sz w:val="24"/>
          <w:szCs w:val="24"/>
        </w:rPr>
      </w:pPr>
      <w:r w:rsidRPr="009868EA">
        <w:rPr>
          <w:rFonts w:asciiTheme="minorEastAsia" w:hAnsiTheme="minorEastAsia" w:cs="Arial" w:hint="eastAsia"/>
          <w:sz w:val="24"/>
          <w:szCs w:val="24"/>
        </w:rPr>
        <w:t>（2）我方已依</w:t>
      </w:r>
      <w:r w:rsidR="00D04F69">
        <w:rPr>
          <w:rFonts w:asciiTheme="minorEastAsia" w:hAnsiTheme="minorEastAsia" w:cs="Arial" w:hint="eastAsia"/>
          <w:sz w:val="24"/>
          <w:szCs w:val="24"/>
        </w:rPr>
        <w:t>法缴纳了各项税费及社会保险费用，如有需要，可随时向采购人提供近四</w:t>
      </w:r>
      <w:r w:rsidRPr="009868EA">
        <w:rPr>
          <w:rFonts w:asciiTheme="minorEastAsia" w:hAnsiTheme="minorEastAsia" w:cs="Arial" w:hint="eastAsia"/>
          <w:sz w:val="24"/>
          <w:szCs w:val="24"/>
        </w:rPr>
        <w:t>个月内的相关缴费证明，以便核查。</w:t>
      </w:r>
    </w:p>
    <w:p w:rsidR="007209BE" w:rsidRPr="009868EA" w:rsidRDefault="007209BE" w:rsidP="007209BE">
      <w:pPr>
        <w:adjustRightInd w:val="0"/>
        <w:spacing w:line="360" w:lineRule="auto"/>
        <w:ind w:firstLineChars="210" w:firstLine="504"/>
        <w:contextualSpacing/>
        <w:rPr>
          <w:rFonts w:asciiTheme="minorEastAsia" w:hAnsiTheme="minorEastAsia" w:cs="Arial"/>
          <w:sz w:val="24"/>
          <w:szCs w:val="24"/>
        </w:rPr>
      </w:pPr>
      <w:r w:rsidRPr="009868EA">
        <w:rPr>
          <w:rFonts w:asciiTheme="minorEastAsia" w:hAnsiTheme="minorEastAsia" w:cs="Arial" w:hint="eastAsia"/>
          <w:sz w:val="24"/>
          <w:szCs w:val="24"/>
        </w:rPr>
        <w:t>（3）我方已依法建立健全的财务会计制度，如有需要，可随时向采购人提供相关证明材料，以便核查。</w:t>
      </w:r>
    </w:p>
    <w:p w:rsidR="007209BE" w:rsidRPr="009868EA" w:rsidRDefault="007209BE" w:rsidP="007209BE">
      <w:pPr>
        <w:adjustRightInd w:val="0"/>
        <w:spacing w:line="360" w:lineRule="auto"/>
        <w:ind w:firstLineChars="210" w:firstLine="504"/>
        <w:contextualSpacing/>
        <w:rPr>
          <w:rFonts w:asciiTheme="minorEastAsia" w:hAnsiTheme="minorEastAsia" w:cs="Arial"/>
          <w:sz w:val="24"/>
          <w:szCs w:val="24"/>
        </w:rPr>
      </w:pPr>
      <w:r w:rsidRPr="009868EA">
        <w:rPr>
          <w:rFonts w:asciiTheme="minorEastAsia" w:hAnsiTheme="minorEastAsia" w:cs="Arial" w:hint="eastAsia"/>
          <w:sz w:val="24"/>
          <w:szCs w:val="24"/>
        </w:rPr>
        <w:t>（4）参加政府采购活动前三年内，在经营活动中没有重大违法记录。</w:t>
      </w:r>
    </w:p>
    <w:p w:rsidR="007209BE" w:rsidRPr="009868EA" w:rsidRDefault="007209BE" w:rsidP="007209BE">
      <w:pPr>
        <w:adjustRightInd w:val="0"/>
        <w:spacing w:line="360" w:lineRule="auto"/>
        <w:ind w:firstLineChars="210" w:firstLine="504"/>
        <w:contextualSpacing/>
        <w:rPr>
          <w:rFonts w:asciiTheme="minorEastAsia" w:hAnsiTheme="minorEastAsia" w:cs="Arial"/>
          <w:sz w:val="24"/>
          <w:szCs w:val="24"/>
        </w:rPr>
      </w:pPr>
      <w:r w:rsidRPr="009868EA">
        <w:rPr>
          <w:rFonts w:asciiTheme="minorEastAsia" w:hAnsiTheme="minorEastAsia" w:cs="Arial" w:hint="eastAsia"/>
          <w:sz w:val="24"/>
          <w:szCs w:val="24"/>
        </w:rPr>
        <w:t>（5）符合法律、行政法规规定的其他条件。</w:t>
      </w:r>
    </w:p>
    <w:p w:rsidR="007209BE" w:rsidRPr="009868EA" w:rsidRDefault="007209BE" w:rsidP="007209BE">
      <w:pPr>
        <w:adjustRightInd w:val="0"/>
        <w:spacing w:line="360" w:lineRule="auto"/>
        <w:ind w:firstLineChars="210" w:firstLine="504"/>
        <w:contextualSpacing/>
        <w:rPr>
          <w:rFonts w:asciiTheme="minorEastAsia" w:hAnsiTheme="minorEastAsia" w:cs="Arial"/>
          <w:sz w:val="24"/>
          <w:szCs w:val="24"/>
        </w:rPr>
      </w:pPr>
      <w:r w:rsidRPr="009868EA">
        <w:rPr>
          <w:rFonts w:asciiTheme="minorEastAsia" w:hAnsiTheme="minorEastAsia" w:cs="宋体" w:hint="eastAsia"/>
          <w:sz w:val="24"/>
          <w:szCs w:val="24"/>
        </w:rPr>
        <w:t>以上内容如有虚假或与事实不符的，评审委员会可将</w:t>
      </w:r>
      <w:r w:rsidRPr="009868EA">
        <w:rPr>
          <w:rFonts w:asciiTheme="minorEastAsia" w:hAnsiTheme="minorEastAsia" w:cs="Arial" w:hint="eastAsia"/>
          <w:sz w:val="24"/>
          <w:szCs w:val="24"/>
        </w:rPr>
        <w:t>我方做无效投标处理，我方愿意承担相应的法律责任。</w:t>
      </w:r>
    </w:p>
    <w:p w:rsidR="007209BE" w:rsidRPr="009868EA" w:rsidRDefault="007209BE" w:rsidP="007209BE">
      <w:pPr>
        <w:pStyle w:val="a7"/>
        <w:adjustRightInd w:val="0"/>
        <w:spacing w:line="360" w:lineRule="auto"/>
        <w:ind w:firstLineChars="200" w:firstLine="480"/>
        <w:contextualSpacing/>
        <w:rPr>
          <w:rFonts w:asciiTheme="minorEastAsia" w:eastAsiaTheme="minorEastAsia" w:hAnsiTheme="minorEastAsia"/>
          <w:szCs w:val="24"/>
        </w:rPr>
      </w:pPr>
      <w:r w:rsidRPr="009868EA">
        <w:rPr>
          <w:rFonts w:asciiTheme="minorEastAsia" w:eastAsiaTheme="minorEastAsia" w:hAnsiTheme="minorEastAsia" w:hint="eastAsia"/>
          <w:szCs w:val="24"/>
        </w:rPr>
        <w:t>十、我方具备履行合同所必需的设备和专业技术能力。</w:t>
      </w:r>
    </w:p>
    <w:p w:rsidR="007209BE" w:rsidRPr="009868EA" w:rsidRDefault="007209BE" w:rsidP="007209BE">
      <w:pPr>
        <w:pStyle w:val="a7"/>
        <w:adjustRightInd w:val="0"/>
        <w:spacing w:line="360" w:lineRule="auto"/>
        <w:ind w:firstLineChars="200" w:firstLine="480"/>
        <w:contextualSpacing/>
        <w:rPr>
          <w:rFonts w:asciiTheme="minorEastAsia" w:eastAsiaTheme="minorEastAsia" w:hAnsiTheme="minorEastAsia"/>
          <w:szCs w:val="24"/>
        </w:rPr>
      </w:pPr>
      <w:r w:rsidRPr="009868EA">
        <w:rPr>
          <w:rFonts w:asciiTheme="minorEastAsia" w:eastAsiaTheme="minorEastAsia" w:hAnsiTheme="minorEastAsia" w:hint="eastAsia"/>
          <w:snapToGrid w:val="0"/>
          <w:kern w:val="0"/>
          <w:szCs w:val="24"/>
        </w:rPr>
        <w:t>十一、</w:t>
      </w:r>
      <w:r w:rsidRPr="009868EA">
        <w:rPr>
          <w:rFonts w:asciiTheme="minorEastAsia" w:eastAsiaTheme="minorEastAsia" w:hAnsiTheme="minorEastAsia" w:hint="eastAsia"/>
          <w:szCs w:val="24"/>
        </w:rPr>
        <w:t>我方对在本函及投标文件中所作的所有承诺承担法律责任。</w:t>
      </w:r>
    </w:p>
    <w:p w:rsidR="007209BE" w:rsidRPr="009868EA" w:rsidRDefault="007209BE" w:rsidP="007209BE">
      <w:pPr>
        <w:pStyle w:val="a7"/>
        <w:adjustRightInd w:val="0"/>
        <w:snapToGrid w:val="0"/>
        <w:spacing w:line="360" w:lineRule="auto"/>
        <w:rPr>
          <w:rFonts w:asciiTheme="minorEastAsia" w:eastAsiaTheme="minorEastAsia" w:hAnsiTheme="minorEastAsia"/>
          <w:szCs w:val="24"/>
        </w:rPr>
      </w:pPr>
    </w:p>
    <w:p w:rsidR="007209BE" w:rsidRPr="009868EA" w:rsidRDefault="007209BE" w:rsidP="007209BE">
      <w:pPr>
        <w:pStyle w:val="a7"/>
        <w:adjustRightInd w:val="0"/>
        <w:snapToGrid w:val="0"/>
        <w:spacing w:line="360" w:lineRule="auto"/>
        <w:rPr>
          <w:rFonts w:asciiTheme="minorEastAsia" w:eastAsiaTheme="minorEastAsia" w:hAnsiTheme="minorEastAsia"/>
          <w:szCs w:val="24"/>
        </w:rPr>
      </w:pPr>
      <w:r w:rsidRPr="009868EA">
        <w:rPr>
          <w:rFonts w:asciiTheme="minorEastAsia" w:eastAsiaTheme="minorEastAsia" w:hAnsiTheme="minorEastAsia" w:hint="eastAsia"/>
          <w:szCs w:val="24"/>
        </w:rPr>
        <w:t>所有与本招标有关的一切正式往来请寄：</w:t>
      </w:r>
    </w:p>
    <w:p w:rsidR="007209BE" w:rsidRPr="009868EA" w:rsidRDefault="007209BE" w:rsidP="007209BE">
      <w:pPr>
        <w:adjustRightInd w:val="0"/>
        <w:snapToGrid w:val="0"/>
        <w:spacing w:line="360" w:lineRule="auto"/>
        <w:rPr>
          <w:rFonts w:asciiTheme="minorEastAsia" w:hAnsiTheme="minorEastAsia" w:cs="宋体"/>
          <w:sz w:val="24"/>
          <w:szCs w:val="24"/>
        </w:rPr>
      </w:pPr>
      <w:r w:rsidRPr="009868EA">
        <w:rPr>
          <w:rFonts w:asciiTheme="minorEastAsia" w:hAnsiTheme="minorEastAsia" w:cs="宋体" w:hint="eastAsia"/>
          <w:sz w:val="24"/>
          <w:szCs w:val="24"/>
        </w:rPr>
        <w:t>地    址：.  邮政编码：.</w:t>
      </w:r>
    </w:p>
    <w:p w:rsidR="007209BE" w:rsidRPr="009868EA" w:rsidRDefault="007209BE" w:rsidP="007209BE">
      <w:pPr>
        <w:adjustRightInd w:val="0"/>
        <w:snapToGrid w:val="0"/>
        <w:spacing w:line="360" w:lineRule="auto"/>
        <w:rPr>
          <w:rFonts w:asciiTheme="minorEastAsia" w:hAnsiTheme="minorEastAsia" w:cs="宋体"/>
          <w:sz w:val="24"/>
          <w:szCs w:val="24"/>
        </w:rPr>
      </w:pPr>
      <w:r w:rsidRPr="009868EA">
        <w:rPr>
          <w:rFonts w:asciiTheme="minorEastAsia" w:hAnsiTheme="minorEastAsia" w:cs="宋体" w:hint="eastAsia"/>
          <w:sz w:val="24"/>
          <w:szCs w:val="24"/>
        </w:rPr>
        <w:t>电    话：.  传    真：.</w:t>
      </w:r>
    </w:p>
    <w:p w:rsidR="007209BE" w:rsidRPr="009868EA" w:rsidRDefault="007209BE" w:rsidP="007209BE">
      <w:pPr>
        <w:adjustRightInd w:val="0"/>
        <w:snapToGrid w:val="0"/>
        <w:spacing w:line="360" w:lineRule="auto"/>
        <w:rPr>
          <w:rFonts w:asciiTheme="minorEastAsia" w:hAnsiTheme="minorEastAsia" w:cs="宋体"/>
          <w:sz w:val="24"/>
          <w:szCs w:val="24"/>
          <w:u w:val="single"/>
        </w:rPr>
      </w:pPr>
      <w:r w:rsidRPr="009868EA">
        <w:rPr>
          <w:rFonts w:asciiTheme="minorEastAsia" w:hAnsiTheme="minorEastAsia" w:cs="宋体" w:hint="eastAsia"/>
          <w:sz w:val="24"/>
          <w:szCs w:val="24"/>
        </w:rPr>
        <w:t>投标人代表姓名：.  职    务：.</w:t>
      </w:r>
    </w:p>
    <w:p w:rsidR="007209BE" w:rsidRPr="009868EA" w:rsidRDefault="007209BE" w:rsidP="007209BE">
      <w:pPr>
        <w:adjustRightInd w:val="0"/>
        <w:snapToGrid w:val="0"/>
        <w:spacing w:line="360" w:lineRule="auto"/>
        <w:rPr>
          <w:rFonts w:asciiTheme="minorEastAsia" w:hAnsiTheme="minorEastAsia" w:cs="宋体"/>
          <w:sz w:val="24"/>
          <w:szCs w:val="24"/>
        </w:rPr>
      </w:pPr>
      <w:r w:rsidRPr="009868EA">
        <w:rPr>
          <w:rFonts w:asciiTheme="minorEastAsia" w:hAnsiTheme="minorEastAsia" w:cs="宋体" w:hint="eastAsia"/>
          <w:sz w:val="24"/>
          <w:szCs w:val="24"/>
        </w:rPr>
        <w:t>投标人法定代表人（或法定代表人授权代表）签字或盖章：</w:t>
      </w:r>
    </w:p>
    <w:p w:rsidR="007209BE" w:rsidRPr="009868EA" w:rsidRDefault="007209BE" w:rsidP="007209BE">
      <w:pPr>
        <w:adjustRightInd w:val="0"/>
        <w:snapToGrid w:val="0"/>
        <w:spacing w:line="360" w:lineRule="auto"/>
        <w:rPr>
          <w:rFonts w:asciiTheme="minorEastAsia" w:hAnsiTheme="minorEastAsia" w:cs="宋体"/>
          <w:sz w:val="24"/>
          <w:szCs w:val="24"/>
        </w:rPr>
      </w:pPr>
      <w:r w:rsidRPr="009868EA">
        <w:rPr>
          <w:rFonts w:asciiTheme="minorEastAsia" w:hAnsiTheme="minorEastAsia" w:cs="宋体" w:hint="eastAsia"/>
          <w:sz w:val="24"/>
          <w:szCs w:val="24"/>
        </w:rPr>
        <w:t>投标人名称（盖章）：</w:t>
      </w:r>
    </w:p>
    <w:p w:rsidR="007209BE" w:rsidRPr="009868EA" w:rsidRDefault="007209BE" w:rsidP="007209BE">
      <w:pPr>
        <w:adjustRightInd w:val="0"/>
        <w:snapToGrid w:val="0"/>
        <w:spacing w:line="360" w:lineRule="auto"/>
        <w:ind w:firstLineChars="2050" w:firstLine="4920"/>
        <w:rPr>
          <w:rFonts w:asciiTheme="minorEastAsia" w:hAnsiTheme="minorEastAsia" w:cs="宋体"/>
          <w:sz w:val="24"/>
          <w:szCs w:val="24"/>
        </w:rPr>
      </w:pPr>
      <w:r w:rsidRPr="009868EA">
        <w:rPr>
          <w:rFonts w:asciiTheme="minorEastAsia" w:hAnsiTheme="minorEastAsia" w:cs="宋体" w:hint="eastAsia"/>
          <w:sz w:val="24"/>
          <w:szCs w:val="24"/>
        </w:rPr>
        <w:t>日期：   年   月   日</w:t>
      </w:r>
    </w:p>
    <w:p w:rsidR="007209BE" w:rsidRPr="009868EA" w:rsidRDefault="007209BE" w:rsidP="007209BE">
      <w:pPr>
        <w:spacing w:line="480" w:lineRule="exact"/>
        <w:jc w:val="center"/>
        <w:rPr>
          <w:rFonts w:asciiTheme="majorEastAsia" w:eastAsiaTheme="majorEastAsia" w:hAnsiTheme="majorEastAsia"/>
          <w:b/>
          <w:bCs/>
          <w:sz w:val="36"/>
          <w:szCs w:val="36"/>
        </w:rPr>
      </w:pPr>
      <w:r w:rsidRPr="009868EA">
        <w:rPr>
          <w:rFonts w:asciiTheme="majorEastAsia" w:eastAsiaTheme="majorEastAsia" w:hAnsiTheme="majorEastAsia" w:hint="eastAsia"/>
          <w:b/>
          <w:bCs/>
          <w:sz w:val="36"/>
          <w:szCs w:val="36"/>
        </w:rPr>
        <w:t>3.2 法定代表人</w:t>
      </w:r>
      <w:r w:rsidRPr="009868EA">
        <w:rPr>
          <w:rFonts w:asciiTheme="majorEastAsia" w:eastAsiaTheme="majorEastAsia" w:hAnsiTheme="majorEastAsia"/>
          <w:b/>
          <w:bCs/>
          <w:sz w:val="36"/>
          <w:szCs w:val="36"/>
        </w:rPr>
        <w:t>资</w:t>
      </w:r>
      <w:r w:rsidRPr="009868EA">
        <w:rPr>
          <w:rFonts w:asciiTheme="majorEastAsia" w:eastAsiaTheme="majorEastAsia" w:hAnsiTheme="majorEastAsia" w:hint="eastAsia"/>
          <w:b/>
          <w:bCs/>
          <w:sz w:val="36"/>
          <w:szCs w:val="36"/>
        </w:rPr>
        <w:t>格</w:t>
      </w:r>
      <w:r w:rsidRPr="009868EA">
        <w:rPr>
          <w:rFonts w:asciiTheme="majorEastAsia" w:eastAsiaTheme="majorEastAsia" w:hAnsiTheme="majorEastAsia"/>
          <w:b/>
          <w:bCs/>
          <w:sz w:val="36"/>
          <w:szCs w:val="36"/>
        </w:rPr>
        <w:t>证</w:t>
      </w:r>
      <w:r w:rsidRPr="009868EA">
        <w:rPr>
          <w:rFonts w:asciiTheme="majorEastAsia" w:eastAsiaTheme="majorEastAsia" w:hAnsiTheme="majorEastAsia" w:hint="eastAsia"/>
          <w:b/>
          <w:bCs/>
          <w:sz w:val="36"/>
          <w:szCs w:val="36"/>
        </w:rPr>
        <w:t>明</w:t>
      </w:r>
      <w:r w:rsidRPr="009868EA">
        <w:rPr>
          <w:rFonts w:asciiTheme="majorEastAsia" w:eastAsiaTheme="majorEastAsia" w:hAnsiTheme="majorEastAsia"/>
          <w:b/>
          <w:bCs/>
          <w:sz w:val="36"/>
          <w:szCs w:val="36"/>
        </w:rPr>
        <w:t>书</w:t>
      </w:r>
    </w:p>
    <w:p w:rsidR="007209BE" w:rsidRPr="009868EA" w:rsidRDefault="007209BE" w:rsidP="007209BE">
      <w:pPr>
        <w:autoSpaceDE w:val="0"/>
        <w:autoSpaceDN w:val="0"/>
        <w:adjustRightInd w:val="0"/>
        <w:spacing w:line="480" w:lineRule="auto"/>
        <w:ind w:firstLineChars="257" w:firstLine="617"/>
        <w:rPr>
          <w:rFonts w:ascii="宋体" w:hAnsi="宋体"/>
          <w:sz w:val="24"/>
          <w:szCs w:val="24"/>
        </w:rPr>
      </w:pPr>
    </w:p>
    <w:p w:rsidR="007209BE" w:rsidRPr="009868EA" w:rsidRDefault="007209BE" w:rsidP="007209BE">
      <w:pPr>
        <w:pStyle w:val="12"/>
        <w:spacing w:line="480" w:lineRule="auto"/>
        <w:ind w:firstLineChars="225" w:firstLine="540"/>
        <w:jc w:val="left"/>
        <w:rPr>
          <w:rFonts w:asciiTheme="minorEastAsia" w:hAnsiTheme="minorEastAsia"/>
          <w:szCs w:val="24"/>
        </w:rPr>
      </w:pPr>
      <w:r w:rsidRPr="009868EA">
        <w:rPr>
          <w:rFonts w:asciiTheme="minorEastAsia" w:hAnsiTheme="minorEastAsia"/>
          <w:szCs w:val="24"/>
        </w:rPr>
        <w:t>单</w:t>
      </w:r>
      <w:r w:rsidRPr="009868EA">
        <w:rPr>
          <w:rFonts w:asciiTheme="minorEastAsia" w:hAnsiTheme="minorEastAsia" w:hint="eastAsia"/>
          <w:szCs w:val="24"/>
        </w:rPr>
        <w:t>位名</w:t>
      </w:r>
      <w:r w:rsidRPr="009868EA">
        <w:rPr>
          <w:rFonts w:asciiTheme="minorEastAsia" w:hAnsiTheme="minorEastAsia"/>
          <w:szCs w:val="24"/>
        </w:rPr>
        <w:t>称</w:t>
      </w:r>
      <w:r w:rsidRPr="009868EA">
        <w:rPr>
          <w:rFonts w:asciiTheme="minorEastAsia" w:hAnsiTheme="minorEastAsia" w:hint="eastAsia"/>
          <w:szCs w:val="24"/>
        </w:rPr>
        <w:t>：</w:t>
      </w:r>
    </w:p>
    <w:p w:rsidR="007209BE" w:rsidRPr="009868EA" w:rsidRDefault="007209BE" w:rsidP="007209BE">
      <w:pPr>
        <w:pStyle w:val="12"/>
        <w:spacing w:line="480" w:lineRule="auto"/>
        <w:ind w:firstLineChars="225" w:firstLine="540"/>
        <w:jc w:val="left"/>
        <w:rPr>
          <w:rFonts w:asciiTheme="minorEastAsia" w:hAnsiTheme="minorEastAsia"/>
          <w:szCs w:val="24"/>
        </w:rPr>
      </w:pPr>
      <w:r w:rsidRPr="009868EA">
        <w:rPr>
          <w:rFonts w:asciiTheme="minorEastAsia" w:hAnsiTheme="minorEastAsia" w:hint="eastAsia"/>
          <w:szCs w:val="24"/>
        </w:rPr>
        <w:t>地址：</w:t>
      </w:r>
    </w:p>
    <w:p w:rsidR="007209BE" w:rsidRPr="009868EA" w:rsidRDefault="007209BE" w:rsidP="007209BE">
      <w:pPr>
        <w:pStyle w:val="12"/>
        <w:spacing w:line="480" w:lineRule="auto"/>
        <w:ind w:firstLineChars="225" w:firstLine="540"/>
        <w:jc w:val="left"/>
        <w:rPr>
          <w:rFonts w:asciiTheme="minorEastAsia" w:hAnsiTheme="minorEastAsia"/>
          <w:szCs w:val="24"/>
        </w:rPr>
      </w:pPr>
      <w:r w:rsidRPr="009868EA">
        <w:rPr>
          <w:rFonts w:asciiTheme="minorEastAsia" w:hAnsiTheme="minorEastAsia" w:hint="eastAsia"/>
          <w:szCs w:val="24"/>
        </w:rPr>
        <w:t>姓名：       性</w:t>
      </w:r>
      <w:r w:rsidRPr="009868EA">
        <w:rPr>
          <w:rFonts w:asciiTheme="minorEastAsia" w:hAnsiTheme="minorEastAsia"/>
          <w:szCs w:val="24"/>
        </w:rPr>
        <w:t>别</w:t>
      </w:r>
      <w:r w:rsidRPr="009868EA">
        <w:rPr>
          <w:rFonts w:asciiTheme="minorEastAsia" w:hAnsiTheme="minorEastAsia" w:hint="eastAsia"/>
          <w:szCs w:val="24"/>
        </w:rPr>
        <w:t>：     年</w:t>
      </w:r>
      <w:r w:rsidRPr="009868EA">
        <w:rPr>
          <w:rFonts w:asciiTheme="minorEastAsia" w:hAnsiTheme="minorEastAsia"/>
          <w:szCs w:val="24"/>
        </w:rPr>
        <w:t>龄</w:t>
      </w:r>
      <w:r w:rsidRPr="009868EA">
        <w:rPr>
          <w:rFonts w:asciiTheme="minorEastAsia" w:hAnsiTheme="minorEastAsia" w:hint="eastAsia"/>
          <w:szCs w:val="24"/>
        </w:rPr>
        <w:t>：</w:t>
      </w:r>
      <w:r w:rsidRPr="009868EA">
        <w:rPr>
          <w:rFonts w:asciiTheme="minorEastAsia" w:hAnsiTheme="minorEastAsia"/>
          <w:szCs w:val="24"/>
        </w:rPr>
        <w:t xml:space="preserve">     职务</w:t>
      </w:r>
      <w:r w:rsidRPr="009868EA">
        <w:rPr>
          <w:rFonts w:asciiTheme="minorEastAsia" w:hAnsiTheme="minorEastAsia" w:hint="eastAsia"/>
          <w:szCs w:val="24"/>
        </w:rPr>
        <w:t xml:space="preserve">：        </w:t>
      </w:r>
    </w:p>
    <w:p w:rsidR="007209BE" w:rsidRPr="009868EA" w:rsidRDefault="007209BE" w:rsidP="007209BE">
      <w:pPr>
        <w:pStyle w:val="12"/>
        <w:spacing w:line="480" w:lineRule="auto"/>
        <w:ind w:firstLineChars="225" w:firstLine="540"/>
        <w:jc w:val="left"/>
        <w:rPr>
          <w:rFonts w:asciiTheme="minorEastAsia" w:hAnsiTheme="minorEastAsia"/>
          <w:szCs w:val="24"/>
        </w:rPr>
      </w:pPr>
      <w:r w:rsidRPr="009868EA">
        <w:rPr>
          <w:rFonts w:asciiTheme="minorEastAsia" w:hAnsiTheme="minorEastAsia" w:hint="eastAsia"/>
          <w:szCs w:val="24"/>
        </w:rPr>
        <w:t>本人系</w:t>
      </w:r>
      <w:r w:rsidRPr="009868EA">
        <w:rPr>
          <w:rFonts w:asciiTheme="minorEastAsia" w:hAnsiTheme="minorEastAsia" w:hint="eastAsia"/>
          <w:i/>
          <w:snapToGrid w:val="0"/>
          <w:szCs w:val="24"/>
          <w:u w:val="single"/>
        </w:rPr>
        <w:t>投</w:t>
      </w:r>
      <w:r w:rsidRPr="009868EA">
        <w:rPr>
          <w:rFonts w:asciiTheme="minorEastAsia" w:hAnsiTheme="minorEastAsia"/>
          <w:i/>
          <w:snapToGrid w:val="0"/>
          <w:szCs w:val="24"/>
          <w:u w:val="single"/>
        </w:rPr>
        <w:t>标</w:t>
      </w:r>
      <w:r w:rsidRPr="009868EA">
        <w:rPr>
          <w:rFonts w:asciiTheme="minorEastAsia" w:hAnsiTheme="minorEastAsia" w:hint="eastAsia"/>
          <w:i/>
          <w:snapToGrid w:val="0"/>
          <w:szCs w:val="24"/>
          <w:u w:val="single"/>
        </w:rPr>
        <w:t>人名</w:t>
      </w:r>
      <w:r w:rsidRPr="009868EA">
        <w:rPr>
          <w:rFonts w:asciiTheme="minorEastAsia" w:hAnsiTheme="minorEastAsia"/>
          <w:i/>
          <w:snapToGrid w:val="0"/>
          <w:szCs w:val="24"/>
          <w:u w:val="single"/>
        </w:rPr>
        <w:t>称</w:t>
      </w:r>
      <w:r w:rsidRPr="009868EA">
        <w:rPr>
          <w:rFonts w:asciiTheme="minorEastAsia" w:hAnsiTheme="minorEastAsia" w:hint="eastAsia"/>
          <w:szCs w:val="24"/>
        </w:rPr>
        <w:t>的法定代表人。就</w:t>
      </w:r>
      <w:r w:rsidRPr="009868EA">
        <w:rPr>
          <w:rFonts w:asciiTheme="minorEastAsia" w:hAnsiTheme="minorEastAsia"/>
          <w:szCs w:val="24"/>
        </w:rPr>
        <w:t>参</w:t>
      </w:r>
      <w:r w:rsidRPr="009868EA">
        <w:rPr>
          <w:rFonts w:asciiTheme="minorEastAsia" w:hAnsiTheme="minorEastAsia" w:hint="eastAsia"/>
          <w:szCs w:val="24"/>
        </w:rPr>
        <w:t>加贵方项目</w:t>
      </w:r>
      <w:r w:rsidRPr="009868EA">
        <w:rPr>
          <w:rFonts w:asciiTheme="minorEastAsia" w:hAnsiTheme="minorEastAsia"/>
          <w:szCs w:val="24"/>
        </w:rPr>
        <w:t>编号为</w:t>
      </w:r>
      <w:r w:rsidRPr="009868EA">
        <w:rPr>
          <w:rFonts w:asciiTheme="minorEastAsia" w:hAnsiTheme="minorEastAsia"/>
          <w:i/>
          <w:szCs w:val="24"/>
          <w:u w:val="single"/>
        </w:rPr>
        <w:t>项目编号</w:t>
      </w:r>
      <w:r w:rsidRPr="009868EA">
        <w:rPr>
          <w:rFonts w:asciiTheme="minorEastAsia" w:hAnsiTheme="minorEastAsia" w:hint="eastAsia"/>
          <w:szCs w:val="24"/>
        </w:rPr>
        <w:t>的</w:t>
      </w:r>
      <w:r w:rsidRPr="009868EA">
        <w:rPr>
          <w:rFonts w:asciiTheme="minorEastAsia" w:hAnsiTheme="minorEastAsia"/>
          <w:i/>
          <w:szCs w:val="24"/>
          <w:u w:val="single"/>
        </w:rPr>
        <w:t>项目</w:t>
      </w:r>
      <w:r w:rsidRPr="009868EA">
        <w:rPr>
          <w:rFonts w:asciiTheme="minorEastAsia" w:hAnsiTheme="minorEastAsia" w:hint="eastAsia"/>
          <w:i/>
          <w:szCs w:val="24"/>
          <w:u w:val="single"/>
        </w:rPr>
        <w:t>名</w:t>
      </w:r>
      <w:r w:rsidRPr="009868EA">
        <w:rPr>
          <w:rFonts w:asciiTheme="minorEastAsia" w:hAnsiTheme="minorEastAsia"/>
          <w:i/>
          <w:szCs w:val="24"/>
          <w:u w:val="single"/>
        </w:rPr>
        <w:t>称</w:t>
      </w:r>
      <w:r w:rsidRPr="009868EA">
        <w:rPr>
          <w:rFonts w:asciiTheme="minorEastAsia" w:hAnsiTheme="minorEastAsia" w:hint="eastAsia"/>
          <w:szCs w:val="24"/>
        </w:rPr>
        <w:t>公</w:t>
      </w:r>
      <w:r w:rsidRPr="009868EA">
        <w:rPr>
          <w:rFonts w:asciiTheme="minorEastAsia" w:hAnsiTheme="minorEastAsia"/>
          <w:szCs w:val="24"/>
        </w:rPr>
        <w:t>开</w:t>
      </w:r>
      <w:r w:rsidRPr="009868EA">
        <w:rPr>
          <w:rFonts w:asciiTheme="minorEastAsia" w:hAnsiTheme="minorEastAsia" w:hint="eastAsia"/>
          <w:szCs w:val="24"/>
        </w:rPr>
        <w:t>招</w:t>
      </w:r>
      <w:r w:rsidRPr="009868EA">
        <w:rPr>
          <w:rFonts w:asciiTheme="minorEastAsia" w:hAnsiTheme="minorEastAsia"/>
          <w:szCs w:val="24"/>
        </w:rPr>
        <w:t>标项目</w:t>
      </w:r>
      <w:r w:rsidRPr="009868EA">
        <w:rPr>
          <w:rFonts w:asciiTheme="minorEastAsia" w:hAnsiTheme="minorEastAsia" w:hint="eastAsia"/>
          <w:szCs w:val="24"/>
        </w:rPr>
        <w:t>的投</w:t>
      </w:r>
      <w:r w:rsidRPr="009868EA">
        <w:rPr>
          <w:rFonts w:asciiTheme="minorEastAsia" w:hAnsiTheme="minorEastAsia"/>
          <w:szCs w:val="24"/>
        </w:rPr>
        <w:t>标报价</w:t>
      </w:r>
      <w:r w:rsidRPr="009868EA">
        <w:rPr>
          <w:rFonts w:asciiTheme="minorEastAsia" w:hAnsiTheme="minorEastAsia" w:hint="eastAsia"/>
          <w:szCs w:val="24"/>
        </w:rPr>
        <w:t>，</w:t>
      </w:r>
      <w:r w:rsidRPr="009868EA">
        <w:rPr>
          <w:rFonts w:asciiTheme="minorEastAsia" w:hAnsiTheme="minorEastAsia"/>
          <w:szCs w:val="24"/>
        </w:rPr>
        <w:t>签</w:t>
      </w:r>
      <w:r w:rsidRPr="009868EA">
        <w:rPr>
          <w:rFonts w:asciiTheme="minorEastAsia" w:hAnsiTheme="minorEastAsia" w:hint="eastAsia"/>
          <w:szCs w:val="24"/>
        </w:rPr>
        <w:t>署上</w:t>
      </w:r>
      <w:r w:rsidRPr="009868EA">
        <w:rPr>
          <w:rFonts w:asciiTheme="minorEastAsia" w:hAnsiTheme="minorEastAsia"/>
          <w:szCs w:val="24"/>
        </w:rPr>
        <w:t>述项目</w:t>
      </w:r>
      <w:r w:rsidRPr="009868EA">
        <w:rPr>
          <w:rFonts w:asciiTheme="minorEastAsia" w:hAnsiTheme="minorEastAsia" w:hint="eastAsia"/>
          <w:szCs w:val="24"/>
        </w:rPr>
        <w:t>的投</w:t>
      </w:r>
      <w:r w:rsidRPr="009868EA">
        <w:rPr>
          <w:rFonts w:asciiTheme="minorEastAsia" w:hAnsiTheme="minorEastAsia"/>
          <w:szCs w:val="24"/>
        </w:rPr>
        <w:t>标</w:t>
      </w:r>
      <w:r w:rsidRPr="009868EA">
        <w:rPr>
          <w:rFonts w:asciiTheme="minorEastAsia" w:hAnsiTheme="minorEastAsia" w:hint="eastAsia"/>
          <w:szCs w:val="24"/>
        </w:rPr>
        <w:t>文件及合同的</w:t>
      </w:r>
      <w:r w:rsidRPr="009868EA">
        <w:rPr>
          <w:rFonts w:asciiTheme="minorEastAsia" w:hAnsiTheme="minorEastAsia"/>
          <w:szCs w:val="24"/>
        </w:rPr>
        <w:t>执</w:t>
      </w:r>
      <w:r w:rsidRPr="009868EA">
        <w:rPr>
          <w:rFonts w:asciiTheme="minorEastAsia" w:hAnsiTheme="minorEastAsia" w:hint="eastAsia"/>
          <w:szCs w:val="24"/>
        </w:rPr>
        <w:t>行、完成、服</w:t>
      </w:r>
      <w:r w:rsidRPr="009868EA">
        <w:rPr>
          <w:rFonts w:asciiTheme="minorEastAsia" w:hAnsiTheme="minorEastAsia"/>
          <w:szCs w:val="24"/>
        </w:rPr>
        <w:t>务</w:t>
      </w:r>
      <w:r w:rsidRPr="009868EA">
        <w:rPr>
          <w:rFonts w:asciiTheme="minorEastAsia" w:hAnsiTheme="minorEastAsia" w:hint="eastAsia"/>
          <w:szCs w:val="24"/>
        </w:rPr>
        <w:t>和保修，</w:t>
      </w:r>
      <w:r w:rsidRPr="009868EA">
        <w:rPr>
          <w:rFonts w:asciiTheme="minorEastAsia" w:hAnsiTheme="minorEastAsia"/>
          <w:szCs w:val="24"/>
        </w:rPr>
        <w:t>签</w:t>
      </w:r>
      <w:r w:rsidRPr="009868EA">
        <w:rPr>
          <w:rFonts w:asciiTheme="minorEastAsia" w:hAnsiTheme="minorEastAsia" w:hint="eastAsia"/>
          <w:szCs w:val="24"/>
        </w:rPr>
        <w:t>署合同和</w:t>
      </w:r>
      <w:r w:rsidRPr="009868EA">
        <w:rPr>
          <w:rFonts w:asciiTheme="minorEastAsia" w:hAnsiTheme="minorEastAsia"/>
          <w:szCs w:val="24"/>
        </w:rPr>
        <w:t>处</w:t>
      </w:r>
      <w:r w:rsidRPr="009868EA">
        <w:rPr>
          <w:rFonts w:asciiTheme="minorEastAsia" w:hAnsiTheme="minorEastAsia" w:hint="eastAsia"/>
          <w:szCs w:val="24"/>
        </w:rPr>
        <w:t>理与之有</w:t>
      </w:r>
      <w:r w:rsidRPr="009868EA">
        <w:rPr>
          <w:rFonts w:asciiTheme="minorEastAsia" w:hAnsiTheme="minorEastAsia"/>
          <w:szCs w:val="24"/>
        </w:rPr>
        <w:t>关的</w:t>
      </w:r>
      <w:r w:rsidRPr="009868EA">
        <w:rPr>
          <w:rFonts w:asciiTheme="minorEastAsia" w:hAnsiTheme="minorEastAsia" w:hint="eastAsia"/>
          <w:szCs w:val="24"/>
        </w:rPr>
        <w:t>一切事</w:t>
      </w:r>
      <w:r w:rsidRPr="009868EA">
        <w:rPr>
          <w:rFonts w:asciiTheme="minorEastAsia" w:hAnsiTheme="minorEastAsia"/>
          <w:szCs w:val="24"/>
        </w:rPr>
        <w:t>务</w:t>
      </w:r>
      <w:r w:rsidRPr="009868EA">
        <w:rPr>
          <w:rFonts w:asciiTheme="minorEastAsia" w:hAnsiTheme="minorEastAsia" w:hint="eastAsia"/>
          <w:szCs w:val="24"/>
        </w:rPr>
        <w:t>。</w:t>
      </w:r>
    </w:p>
    <w:p w:rsidR="007209BE" w:rsidRPr="009868EA" w:rsidRDefault="007209BE" w:rsidP="007209BE">
      <w:pPr>
        <w:pStyle w:val="12"/>
        <w:spacing w:line="480" w:lineRule="auto"/>
        <w:ind w:firstLineChars="225" w:firstLine="540"/>
        <w:jc w:val="left"/>
        <w:rPr>
          <w:rFonts w:asciiTheme="minorEastAsia" w:hAnsiTheme="minorEastAsia"/>
          <w:szCs w:val="24"/>
        </w:rPr>
      </w:pPr>
      <w:r w:rsidRPr="009868EA">
        <w:rPr>
          <w:rFonts w:asciiTheme="minorEastAsia" w:hAnsiTheme="minorEastAsia" w:hint="eastAsia"/>
          <w:szCs w:val="24"/>
        </w:rPr>
        <w:t>特此</w:t>
      </w:r>
      <w:r w:rsidRPr="009868EA">
        <w:rPr>
          <w:rFonts w:asciiTheme="minorEastAsia" w:hAnsiTheme="minorEastAsia"/>
          <w:szCs w:val="24"/>
        </w:rPr>
        <w:t>证</w:t>
      </w:r>
      <w:r w:rsidRPr="009868EA">
        <w:rPr>
          <w:rFonts w:asciiTheme="minorEastAsia" w:hAnsiTheme="minorEastAsia" w:hint="eastAsia"/>
          <w:szCs w:val="24"/>
        </w:rPr>
        <w:t>明。</w:t>
      </w:r>
    </w:p>
    <w:p w:rsidR="007209BE" w:rsidRPr="009868EA" w:rsidRDefault="007209BE" w:rsidP="007209BE">
      <w:pPr>
        <w:pStyle w:val="12"/>
        <w:spacing w:line="480" w:lineRule="auto"/>
        <w:ind w:firstLineChars="225" w:firstLine="540"/>
        <w:jc w:val="left"/>
        <w:rPr>
          <w:rFonts w:asciiTheme="minorEastAsia" w:hAnsiTheme="minorEastAsia"/>
          <w:szCs w:val="24"/>
        </w:rPr>
      </w:pPr>
    </w:p>
    <w:p w:rsidR="007209BE" w:rsidRPr="009868EA" w:rsidRDefault="007209BE" w:rsidP="007209BE">
      <w:pPr>
        <w:pStyle w:val="12"/>
        <w:spacing w:line="480" w:lineRule="auto"/>
        <w:ind w:firstLineChars="225" w:firstLine="540"/>
        <w:jc w:val="left"/>
        <w:rPr>
          <w:rFonts w:asciiTheme="minorEastAsia" w:hAnsiTheme="minorEastAsia"/>
          <w:szCs w:val="24"/>
        </w:rPr>
      </w:pPr>
    </w:p>
    <w:p w:rsidR="007209BE" w:rsidRPr="009868EA" w:rsidRDefault="007209BE" w:rsidP="007209BE">
      <w:pPr>
        <w:pStyle w:val="12"/>
        <w:spacing w:line="480" w:lineRule="auto"/>
        <w:ind w:leftChars="-256" w:left="-538" w:firstLineChars="257" w:firstLine="617"/>
        <w:jc w:val="center"/>
        <w:rPr>
          <w:rFonts w:asciiTheme="minorEastAsia" w:hAnsiTheme="minorEastAsia"/>
          <w:bCs/>
          <w:szCs w:val="24"/>
        </w:rPr>
      </w:pPr>
      <w:r w:rsidRPr="009868EA">
        <w:rPr>
          <w:rFonts w:asciiTheme="minorEastAsia" w:hAnsiTheme="minorEastAsia" w:hint="eastAsia"/>
          <w:bCs/>
          <w:szCs w:val="24"/>
        </w:rPr>
        <w:t>【此</w:t>
      </w:r>
      <w:r w:rsidRPr="009868EA">
        <w:rPr>
          <w:rFonts w:asciiTheme="minorEastAsia" w:hAnsiTheme="minorEastAsia"/>
          <w:bCs/>
          <w:szCs w:val="24"/>
        </w:rPr>
        <w:t>处请</w:t>
      </w:r>
      <w:r w:rsidRPr="009868EA">
        <w:rPr>
          <w:rFonts w:asciiTheme="minorEastAsia" w:hAnsiTheme="minorEastAsia" w:hint="eastAsia"/>
          <w:bCs/>
          <w:szCs w:val="24"/>
        </w:rPr>
        <w:t>粘</w:t>
      </w:r>
      <w:r w:rsidRPr="009868EA">
        <w:rPr>
          <w:rFonts w:asciiTheme="minorEastAsia" w:hAnsiTheme="minorEastAsia"/>
          <w:bCs/>
          <w:szCs w:val="24"/>
        </w:rPr>
        <w:t>贴</w:t>
      </w:r>
      <w:r w:rsidRPr="009868EA">
        <w:rPr>
          <w:rFonts w:asciiTheme="minorEastAsia" w:hAnsiTheme="minorEastAsia" w:hint="eastAsia"/>
          <w:bCs/>
          <w:szCs w:val="24"/>
        </w:rPr>
        <w:t>法定代表人身份</w:t>
      </w:r>
      <w:r w:rsidRPr="009868EA">
        <w:rPr>
          <w:rFonts w:asciiTheme="minorEastAsia" w:hAnsiTheme="minorEastAsia"/>
          <w:bCs/>
          <w:szCs w:val="24"/>
        </w:rPr>
        <w:t>证复</w:t>
      </w:r>
      <w:r w:rsidRPr="009868EA">
        <w:rPr>
          <w:rFonts w:asciiTheme="minorEastAsia" w:hAnsiTheme="minorEastAsia" w:hint="eastAsia"/>
          <w:bCs/>
          <w:szCs w:val="24"/>
        </w:rPr>
        <w:t>印件，需清晰反映身份证有效期限】</w:t>
      </w:r>
    </w:p>
    <w:p w:rsidR="007209BE" w:rsidRPr="009868EA" w:rsidRDefault="007209BE" w:rsidP="007209BE">
      <w:pPr>
        <w:pStyle w:val="12"/>
        <w:spacing w:line="480" w:lineRule="auto"/>
        <w:ind w:leftChars="-256" w:left="-538" w:firstLineChars="257" w:firstLine="617"/>
        <w:jc w:val="center"/>
        <w:rPr>
          <w:rFonts w:asciiTheme="minorEastAsia" w:hAnsiTheme="minorEastAsia"/>
          <w:bCs/>
          <w:szCs w:val="24"/>
        </w:rPr>
      </w:pPr>
    </w:p>
    <w:p w:rsidR="007209BE" w:rsidRPr="009868EA" w:rsidRDefault="007209BE" w:rsidP="007209BE">
      <w:pPr>
        <w:autoSpaceDE w:val="0"/>
        <w:autoSpaceDN w:val="0"/>
        <w:adjustRightInd w:val="0"/>
        <w:spacing w:line="360" w:lineRule="auto"/>
        <w:ind w:right="-11"/>
        <w:rPr>
          <w:rFonts w:asciiTheme="minorEastAsia" w:hAnsiTheme="minorEastAsia" w:cs="宋体"/>
          <w:sz w:val="24"/>
          <w:szCs w:val="24"/>
          <w:lang w:val="zh-CN"/>
        </w:rPr>
      </w:pPr>
    </w:p>
    <w:p w:rsidR="007209BE" w:rsidRPr="009868EA" w:rsidRDefault="007209BE" w:rsidP="007209BE">
      <w:pPr>
        <w:autoSpaceDE w:val="0"/>
        <w:autoSpaceDN w:val="0"/>
        <w:adjustRightInd w:val="0"/>
        <w:spacing w:line="360" w:lineRule="auto"/>
        <w:ind w:right="-11"/>
        <w:rPr>
          <w:rFonts w:asciiTheme="minorEastAsia" w:hAnsiTheme="minorEastAsia" w:cs="宋体"/>
          <w:sz w:val="24"/>
          <w:szCs w:val="24"/>
          <w:lang w:val="zh-CN"/>
        </w:rPr>
      </w:pPr>
    </w:p>
    <w:p w:rsidR="007209BE" w:rsidRPr="009868EA" w:rsidRDefault="007209BE" w:rsidP="007209BE">
      <w:pPr>
        <w:autoSpaceDE w:val="0"/>
        <w:autoSpaceDN w:val="0"/>
        <w:adjustRightInd w:val="0"/>
        <w:spacing w:line="360" w:lineRule="auto"/>
        <w:ind w:right="-11"/>
        <w:rPr>
          <w:rFonts w:asciiTheme="minorEastAsia" w:hAnsiTheme="minorEastAsia" w:cs="宋体"/>
          <w:sz w:val="24"/>
          <w:szCs w:val="24"/>
          <w:lang w:val="zh-CN"/>
        </w:rPr>
      </w:pPr>
    </w:p>
    <w:p w:rsidR="007209BE" w:rsidRPr="009868EA" w:rsidRDefault="007209BE" w:rsidP="007209BE">
      <w:pPr>
        <w:spacing w:line="480" w:lineRule="auto"/>
        <w:ind w:firstLineChars="1625" w:firstLine="3900"/>
        <w:rPr>
          <w:rFonts w:asciiTheme="minorEastAsia" w:hAnsiTheme="minorEastAsia" w:cs="Arial"/>
          <w:sz w:val="24"/>
          <w:szCs w:val="24"/>
          <w:u w:val="single"/>
        </w:rPr>
      </w:pPr>
      <w:r w:rsidRPr="009868EA">
        <w:rPr>
          <w:rFonts w:asciiTheme="minorEastAsia" w:hAnsiTheme="minorEastAsia" w:cs="Arial" w:hint="eastAsia"/>
          <w:sz w:val="24"/>
          <w:szCs w:val="24"/>
        </w:rPr>
        <w:t>投标人名称（并加盖公章）：</w:t>
      </w:r>
    </w:p>
    <w:p w:rsidR="007209BE" w:rsidRPr="009868EA" w:rsidRDefault="007209BE" w:rsidP="007209BE">
      <w:pPr>
        <w:pStyle w:val="14"/>
        <w:spacing w:before="60" w:line="480" w:lineRule="auto"/>
        <w:ind w:firstLineChars="1625" w:firstLine="3900"/>
        <w:rPr>
          <w:rFonts w:asciiTheme="minorEastAsia" w:eastAsiaTheme="minorEastAsia" w:hAnsiTheme="minorEastAsia" w:cs="Arial"/>
          <w:szCs w:val="24"/>
        </w:rPr>
      </w:pPr>
      <w:r w:rsidRPr="009868EA">
        <w:rPr>
          <w:rFonts w:asciiTheme="minorEastAsia" w:eastAsiaTheme="minorEastAsia" w:hAnsiTheme="minorEastAsia" w:cs="Arial" w:hint="eastAsia"/>
          <w:szCs w:val="24"/>
        </w:rPr>
        <w:t>签署日期：   年   月  日</w:t>
      </w:r>
    </w:p>
    <w:p w:rsidR="007209BE" w:rsidRPr="009868EA" w:rsidRDefault="007209BE" w:rsidP="007209BE">
      <w:pPr>
        <w:pStyle w:val="13"/>
        <w:spacing w:line="480" w:lineRule="auto"/>
        <w:rPr>
          <w:rFonts w:asciiTheme="minorEastAsia" w:hAnsiTheme="minorEastAsia" w:cs="Arial"/>
          <w:szCs w:val="24"/>
        </w:rPr>
      </w:pPr>
    </w:p>
    <w:p w:rsidR="007209BE" w:rsidRPr="009868EA" w:rsidRDefault="007209BE" w:rsidP="007209BE"/>
    <w:p w:rsidR="007209BE" w:rsidRPr="009868EA" w:rsidRDefault="007209BE" w:rsidP="007209BE">
      <w:pPr>
        <w:spacing w:line="320" w:lineRule="exact"/>
        <w:rPr>
          <w:rFonts w:asciiTheme="minorEastAsia" w:hAnsiTheme="minorEastAsia"/>
          <w:bCs/>
          <w:kern w:val="12"/>
          <w:sz w:val="24"/>
          <w:szCs w:val="24"/>
        </w:rPr>
      </w:pPr>
      <w:r w:rsidRPr="009868EA">
        <w:rPr>
          <w:rFonts w:asciiTheme="minorEastAsia" w:hAnsiTheme="minorEastAsia" w:hint="eastAsia"/>
          <w:bCs/>
          <w:kern w:val="12"/>
          <w:sz w:val="24"/>
          <w:szCs w:val="24"/>
        </w:rPr>
        <w:t>说明：法定代表人</w:t>
      </w:r>
      <w:r w:rsidRPr="009868EA">
        <w:rPr>
          <w:rFonts w:asciiTheme="minorEastAsia" w:hAnsiTheme="minorEastAsia"/>
          <w:bCs/>
          <w:kern w:val="12"/>
          <w:sz w:val="24"/>
          <w:szCs w:val="24"/>
        </w:rPr>
        <w:t>参</w:t>
      </w:r>
      <w:r w:rsidRPr="009868EA">
        <w:rPr>
          <w:rFonts w:asciiTheme="minorEastAsia" w:hAnsiTheme="minorEastAsia" w:hint="eastAsia"/>
          <w:bCs/>
          <w:kern w:val="12"/>
          <w:sz w:val="24"/>
          <w:szCs w:val="24"/>
        </w:rPr>
        <w:t>加本招</w:t>
      </w:r>
      <w:r w:rsidRPr="009868EA">
        <w:rPr>
          <w:rFonts w:asciiTheme="minorEastAsia" w:hAnsiTheme="minorEastAsia"/>
          <w:bCs/>
          <w:kern w:val="12"/>
          <w:sz w:val="24"/>
          <w:szCs w:val="24"/>
        </w:rPr>
        <w:t>标项目</w:t>
      </w:r>
      <w:r w:rsidRPr="009868EA">
        <w:rPr>
          <w:rFonts w:asciiTheme="minorEastAsia" w:hAnsiTheme="minorEastAsia" w:hint="eastAsia"/>
          <w:bCs/>
          <w:kern w:val="12"/>
          <w:sz w:val="24"/>
          <w:szCs w:val="24"/>
        </w:rPr>
        <w:t>投</w:t>
      </w:r>
      <w:r w:rsidRPr="009868EA">
        <w:rPr>
          <w:rFonts w:asciiTheme="minorEastAsia" w:hAnsiTheme="minorEastAsia"/>
          <w:bCs/>
          <w:kern w:val="12"/>
          <w:sz w:val="24"/>
          <w:szCs w:val="24"/>
        </w:rPr>
        <w:t>标</w:t>
      </w:r>
      <w:r w:rsidRPr="009868EA">
        <w:rPr>
          <w:rFonts w:asciiTheme="minorEastAsia" w:hAnsiTheme="minorEastAsia" w:hint="eastAsia"/>
          <w:bCs/>
          <w:kern w:val="12"/>
          <w:sz w:val="24"/>
          <w:szCs w:val="24"/>
        </w:rPr>
        <w:t>的，</w:t>
      </w:r>
      <w:r w:rsidRPr="009868EA">
        <w:rPr>
          <w:rFonts w:asciiTheme="minorEastAsia" w:hAnsiTheme="minorEastAsia"/>
          <w:bCs/>
          <w:kern w:val="12"/>
          <w:sz w:val="24"/>
          <w:szCs w:val="24"/>
        </w:rPr>
        <w:t>仅须</w:t>
      </w:r>
      <w:r w:rsidRPr="009868EA">
        <w:rPr>
          <w:rFonts w:asciiTheme="minorEastAsia" w:hAnsiTheme="minorEastAsia" w:hint="eastAsia"/>
          <w:bCs/>
          <w:kern w:val="12"/>
          <w:sz w:val="24"/>
          <w:szCs w:val="24"/>
        </w:rPr>
        <w:t>出具此</w:t>
      </w:r>
      <w:r w:rsidRPr="009868EA">
        <w:rPr>
          <w:rFonts w:asciiTheme="minorEastAsia" w:hAnsiTheme="minorEastAsia"/>
          <w:bCs/>
          <w:kern w:val="12"/>
          <w:sz w:val="24"/>
          <w:szCs w:val="24"/>
        </w:rPr>
        <w:t>证</w:t>
      </w:r>
      <w:r w:rsidRPr="009868EA">
        <w:rPr>
          <w:rFonts w:asciiTheme="minorEastAsia" w:hAnsiTheme="minorEastAsia" w:hint="eastAsia"/>
          <w:bCs/>
          <w:kern w:val="12"/>
          <w:sz w:val="24"/>
          <w:szCs w:val="24"/>
        </w:rPr>
        <w:t>明</w:t>
      </w:r>
      <w:r w:rsidRPr="009868EA">
        <w:rPr>
          <w:rFonts w:asciiTheme="minorEastAsia" w:hAnsiTheme="minorEastAsia"/>
          <w:bCs/>
          <w:kern w:val="12"/>
          <w:sz w:val="24"/>
          <w:szCs w:val="24"/>
        </w:rPr>
        <w:t>书</w:t>
      </w:r>
      <w:r w:rsidRPr="009868EA">
        <w:rPr>
          <w:rFonts w:asciiTheme="minorEastAsia" w:hAnsiTheme="minorEastAsia" w:hint="eastAsia"/>
          <w:bCs/>
          <w:kern w:val="12"/>
          <w:sz w:val="24"/>
          <w:szCs w:val="24"/>
        </w:rPr>
        <w:t>。</w:t>
      </w:r>
    </w:p>
    <w:p w:rsidR="007209BE" w:rsidRPr="009868EA" w:rsidRDefault="007209BE" w:rsidP="007209BE">
      <w:pPr>
        <w:spacing w:line="480" w:lineRule="exact"/>
        <w:jc w:val="center"/>
        <w:rPr>
          <w:rFonts w:ascii="宋体" w:hAnsi="宋体"/>
          <w:b/>
          <w:bCs/>
          <w:sz w:val="36"/>
          <w:szCs w:val="36"/>
        </w:rPr>
      </w:pPr>
    </w:p>
    <w:p w:rsidR="007209BE" w:rsidRPr="009868EA" w:rsidRDefault="007209BE" w:rsidP="007209BE">
      <w:pPr>
        <w:spacing w:line="480" w:lineRule="exact"/>
        <w:jc w:val="center"/>
        <w:rPr>
          <w:rFonts w:ascii="宋体" w:hAnsi="宋体"/>
          <w:b/>
          <w:bCs/>
          <w:sz w:val="36"/>
          <w:szCs w:val="36"/>
        </w:rPr>
      </w:pPr>
      <w:r w:rsidRPr="009868EA">
        <w:rPr>
          <w:rFonts w:ascii="宋体" w:hAnsi="宋体" w:hint="eastAsia"/>
          <w:b/>
          <w:bCs/>
          <w:sz w:val="36"/>
          <w:szCs w:val="36"/>
        </w:rPr>
        <w:t>3.3 法定代表人授权书</w:t>
      </w:r>
    </w:p>
    <w:p w:rsidR="007209BE" w:rsidRPr="009868EA" w:rsidRDefault="007209BE" w:rsidP="007209BE">
      <w:pPr>
        <w:spacing w:line="480" w:lineRule="exact"/>
        <w:jc w:val="center"/>
        <w:rPr>
          <w:rFonts w:ascii="宋体" w:hAnsi="宋体"/>
          <w:b/>
          <w:bCs/>
          <w:sz w:val="36"/>
          <w:szCs w:val="36"/>
        </w:rPr>
      </w:pPr>
    </w:p>
    <w:p w:rsidR="007209BE" w:rsidRPr="009868EA" w:rsidRDefault="007209BE" w:rsidP="007209BE">
      <w:pPr>
        <w:adjustRightInd w:val="0"/>
        <w:spacing w:line="360" w:lineRule="auto"/>
        <w:ind w:firstLineChars="210" w:firstLine="504"/>
        <w:contextualSpacing/>
        <w:rPr>
          <w:rFonts w:asciiTheme="minorEastAsia" w:hAnsiTheme="minorEastAsia" w:cs="Arial"/>
          <w:sz w:val="24"/>
          <w:szCs w:val="24"/>
        </w:rPr>
      </w:pPr>
      <w:r w:rsidRPr="009868EA">
        <w:rPr>
          <w:rFonts w:asciiTheme="minorEastAsia" w:hAnsiTheme="minorEastAsia" w:cs="Arial" w:hint="eastAsia"/>
          <w:sz w:val="24"/>
          <w:szCs w:val="24"/>
        </w:rPr>
        <w:t>本人</w:t>
      </w:r>
      <w:r w:rsidRPr="009868EA">
        <w:rPr>
          <w:rFonts w:asciiTheme="minorEastAsia" w:hAnsiTheme="minorEastAsia" w:cs="Arial" w:hint="eastAsia"/>
          <w:sz w:val="24"/>
          <w:szCs w:val="24"/>
          <w:u w:val="single"/>
        </w:rPr>
        <w:t xml:space="preserve">　 </w:t>
      </w:r>
      <w:r w:rsidRPr="009868EA">
        <w:rPr>
          <w:rFonts w:asciiTheme="minorEastAsia" w:hAnsiTheme="minorEastAsia" w:hint="eastAsia"/>
          <w:i/>
          <w:snapToGrid w:val="0"/>
          <w:sz w:val="24"/>
          <w:szCs w:val="24"/>
          <w:u w:val="single"/>
        </w:rPr>
        <w:t>法人姓名</w:t>
      </w:r>
      <w:r w:rsidRPr="009868EA">
        <w:rPr>
          <w:rFonts w:asciiTheme="minorEastAsia" w:hAnsiTheme="minorEastAsia" w:cs="Arial" w:hint="eastAsia"/>
          <w:sz w:val="24"/>
          <w:szCs w:val="24"/>
        </w:rPr>
        <w:t>系</w:t>
      </w:r>
      <w:r w:rsidRPr="009868EA">
        <w:rPr>
          <w:rFonts w:asciiTheme="minorEastAsia" w:hAnsiTheme="minorEastAsia" w:cs="Arial" w:hint="eastAsia"/>
          <w:sz w:val="24"/>
          <w:szCs w:val="24"/>
          <w:u w:val="single"/>
        </w:rPr>
        <w:t xml:space="preserve">　</w:t>
      </w:r>
      <w:r w:rsidRPr="009868EA">
        <w:rPr>
          <w:rFonts w:asciiTheme="minorEastAsia" w:hAnsiTheme="minorEastAsia" w:hint="eastAsia"/>
          <w:i/>
          <w:snapToGrid w:val="0"/>
          <w:sz w:val="24"/>
          <w:szCs w:val="24"/>
          <w:u w:val="single"/>
        </w:rPr>
        <w:t xml:space="preserve">投标人名称  </w:t>
      </w:r>
      <w:r w:rsidRPr="009868EA">
        <w:rPr>
          <w:rFonts w:asciiTheme="minorEastAsia" w:hAnsiTheme="minorEastAsia" w:cs="Arial" w:hint="eastAsia"/>
          <w:sz w:val="24"/>
          <w:szCs w:val="24"/>
        </w:rPr>
        <w:t>的法定代表人，现委托</w:t>
      </w:r>
      <w:r w:rsidRPr="009868EA">
        <w:rPr>
          <w:rFonts w:asciiTheme="minorEastAsia" w:hAnsiTheme="minorEastAsia" w:cs="Arial" w:hint="eastAsia"/>
          <w:sz w:val="24"/>
          <w:szCs w:val="24"/>
          <w:u w:val="single"/>
        </w:rPr>
        <w:t xml:space="preserve">　 </w:t>
      </w:r>
      <w:r w:rsidRPr="009868EA">
        <w:rPr>
          <w:rFonts w:asciiTheme="minorEastAsia" w:hAnsiTheme="minorEastAsia" w:hint="eastAsia"/>
          <w:i/>
          <w:snapToGrid w:val="0"/>
          <w:sz w:val="24"/>
          <w:szCs w:val="24"/>
          <w:u w:val="single"/>
        </w:rPr>
        <w:t>姓名，职务</w:t>
      </w:r>
      <w:r w:rsidRPr="009868EA">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7209BE" w:rsidRPr="009868EA" w:rsidRDefault="007209BE" w:rsidP="007209BE">
      <w:pPr>
        <w:adjustRightInd w:val="0"/>
        <w:spacing w:line="360" w:lineRule="auto"/>
        <w:ind w:firstLineChars="210" w:firstLine="504"/>
        <w:contextualSpacing/>
        <w:rPr>
          <w:rFonts w:asciiTheme="minorEastAsia" w:hAnsiTheme="minorEastAsia" w:cs="Arial"/>
          <w:sz w:val="24"/>
          <w:szCs w:val="24"/>
        </w:rPr>
      </w:pPr>
      <w:r w:rsidRPr="009868EA">
        <w:rPr>
          <w:rFonts w:asciiTheme="minorEastAsia" w:hAnsiTheme="minorEastAsia" w:cs="Arial" w:hint="eastAsia"/>
          <w:sz w:val="24"/>
          <w:szCs w:val="24"/>
        </w:rPr>
        <w:t>我方对被授权人的签名事项负全部责任。</w:t>
      </w:r>
    </w:p>
    <w:p w:rsidR="007209BE" w:rsidRPr="009868EA" w:rsidRDefault="007209BE" w:rsidP="007209BE">
      <w:pPr>
        <w:adjustRightInd w:val="0"/>
        <w:spacing w:line="360" w:lineRule="auto"/>
        <w:ind w:firstLineChars="210" w:firstLine="504"/>
        <w:contextualSpacing/>
        <w:rPr>
          <w:rFonts w:asciiTheme="minorEastAsia" w:hAnsiTheme="minorEastAsia" w:cs="Arial"/>
          <w:sz w:val="24"/>
          <w:szCs w:val="24"/>
        </w:rPr>
      </w:pPr>
      <w:r w:rsidRPr="009868EA">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209BE" w:rsidRPr="009868EA" w:rsidRDefault="007209BE" w:rsidP="007209BE">
      <w:pPr>
        <w:adjustRightInd w:val="0"/>
        <w:spacing w:line="360" w:lineRule="auto"/>
        <w:ind w:firstLineChars="210" w:firstLine="504"/>
        <w:contextualSpacing/>
        <w:rPr>
          <w:rFonts w:asciiTheme="minorEastAsia" w:hAnsiTheme="minorEastAsia" w:cs="Arial"/>
          <w:sz w:val="24"/>
          <w:szCs w:val="24"/>
        </w:rPr>
      </w:pPr>
      <w:r w:rsidRPr="009868EA">
        <w:rPr>
          <w:rFonts w:asciiTheme="minorEastAsia" w:hAnsiTheme="minorEastAsia" w:cs="Arial" w:hint="eastAsia"/>
          <w:sz w:val="24"/>
          <w:szCs w:val="24"/>
        </w:rPr>
        <w:t>被授权人无转委托权，特此委托。</w:t>
      </w:r>
    </w:p>
    <w:p w:rsidR="007209BE" w:rsidRPr="009868EA" w:rsidRDefault="007209BE" w:rsidP="007209BE">
      <w:pPr>
        <w:spacing w:line="480" w:lineRule="auto"/>
        <w:ind w:firstLineChars="200" w:firstLine="480"/>
        <w:rPr>
          <w:rFonts w:asciiTheme="minorEastAsia" w:hAnsiTheme="minorEastAsia"/>
          <w:sz w:val="24"/>
          <w:szCs w:val="24"/>
        </w:rPr>
      </w:pPr>
      <w:r w:rsidRPr="009868EA">
        <w:rPr>
          <w:rFonts w:asciiTheme="minorEastAsia" w:hAnsiTheme="minorEastAsia" w:hint="eastAsia"/>
          <w:sz w:val="24"/>
          <w:szCs w:val="24"/>
        </w:rPr>
        <w:t xml:space="preserve">投标人名称： </w:t>
      </w:r>
      <w:r w:rsidRPr="009868EA">
        <w:rPr>
          <w:rFonts w:asciiTheme="minorEastAsia" w:hAnsiTheme="minorEastAsia" w:hint="eastAsia"/>
          <w:sz w:val="24"/>
          <w:szCs w:val="24"/>
          <w:u w:val="single"/>
        </w:rPr>
        <w:t xml:space="preserve">       （全称）       </w:t>
      </w:r>
      <w:r w:rsidRPr="009868EA">
        <w:rPr>
          <w:rFonts w:asciiTheme="minorEastAsia" w:hAnsiTheme="minorEastAsia" w:hint="eastAsia"/>
          <w:sz w:val="24"/>
          <w:szCs w:val="24"/>
        </w:rPr>
        <w:t xml:space="preserve"> （盖单位公章）</w:t>
      </w:r>
    </w:p>
    <w:p w:rsidR="007209BE" w:rsidRPr="009868EA" w:rsidRDefault="007209BE" w:rsidP="007209BE">
      <w:pPr>
        <w:spacing w:line="480" w:lineRule="auto"/>
        <w:ind w:firstLineChars="200" w:firstLine="480"/>
        <w:rPr>
          <w:rFonts w:asciiTheme="minorEastAsia" w:hAnsiTheme="minorEastAsia"/>
          <w:sz w:val="24"/>
          <w:szCs w:val="24"/>
        </w:rPr>
      </w:pPr>
      <w:r w:rsidRPr="009868EA">
        <w:rPr>
          <w:rFonts w:asciiTheme="minorEastAsia" w:hAnsiTheme="minorEastAsia" w:hint="eastAsia"/>
          <w:sz w:val="24"/>
          <w:szCs w:val="24"/>
        </w:rPr>
        <w:t>法定代表人：  （签字或加盖名章）</w:t>
      </w:r>
    </w:p>
    <w:p w:rsidR="007209BE" w:rsidRPr="009868EA" w:rsidRDefault="007209BE" w:rsidP="007209BE">
      <w:pPr>
        <w:spacing w:line="480" w:lineRule="auto"/>
        <w:ind w:firstLineChars="200" w:firstLine="480"/>
        <w:rPr>
          <w:rFonts w:asciiTheme="minorEastAsia" w:hAnsiTheme="minorEastAsia"/>
          <w:sz w:val="24"/>
          <w:szCs w:val="24"/>
        </w:rPr>
      </w:pPr>
      <w:r w:rsidRPr="009868EA">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209BE" w:rsidRPr="009868EA" w:rsidTr="000903EA">
        <w:trPr>
          <w:gridAfter w:val="1"/>
          <w:wAfter w:w="14" w:type="dxa"/>
          <w:trHeight w:val="2636"/>
        </w:trPr>
        <w:tc>
          <w:tcPr>
            <w:tcW w:w="4484" w:type="dxa"/>
            <w:vAlign w:val="center"/>
          </w:tcPr>
          <w:p w:rsidR="007209BE" w:rsidRPr="009868EA" w:rsidRDefault="007209BE" w:rsidP="000903EA">
            <w:pPr>
              <w:jc w:val="center"/>
              <w:rPr>
                <w:rFonts w:asciiTheme="minorEastAsia" w:hAnsiTheme="minorEastAsia"/>
                <w:sz w:val="24"/>
                <w:szCs w:val="24"/>
              </w:rPr>
            </w:pPr>
            <w:r w:rsidRPr="009868EA">
              <w:rPr>
                <w:rFonts w:asciiTheme="minorEastAsia" w:hAnsiTheme="minorEastAsia" w:hint="eastAsia"/>
                <w:sz w:val="24"/>
                <w:szCs w:val="24"/>
              </w:rPr>
              <w:t>法定代表人身份证（正面）</w:t>
            </w:r>
          </w:p>
        </w:tc>
        <w:tc>
          <w:tcPr>
            <w:tcW w:w="4485" w:type="dxa"/>
            <w:gridSpan w:val="2"/>
            <w:vAlign w:val="center"/>
          </w:tcPr>
          <w:p w:rsidR="007209BE" w:rsidRPr="009868EA" w:rsidRDefault="007209BE" w:rsidP="000903EA">
            <w:pPr>
              <w:jc w:val="center"/>
              <w:rPr>
                <w:rFonts w:asciiTheme="minorEastAsia" w:hAnsiTheme="minorEastAsia"/>
                <w:sz w:val="24"/>
                <w:szCs w:val="24"/>
              </w:rPr>
            </w:pPr>
            <w:r w:rsidRPr="009868EA">
              <w:rPr>
                <w:rFonts w:asciiTheme="minorEastAsia" w:hAnsiTheme="minorEastAsia" w:hint="eastAsia"/>
                <w:sz w:val="24"/>
                <w:szCs w:val="24"/>
              </w:rPr>
              <w:t>法定代表人身份证（反面）</w:t>
            </w:r>
          </w:p>
        </w:tc>
      </w:tr>
      <w:tr w:rsidR="007209BE" w:rsidRPr="009868EA" w:rsidTr="000903EA">
        <w:trPr>
          <w:trHeight w:val="2781"/>
        </w:trPr>
        <w:tc>
          <w:tcPr>
            <w:tcW w:w="4491" w:type="dxa"/>
            <w:gridSpan w:val="2"/>
            <w:vAlign w:val="center"/>
          </w:tcPr>
          <w:p w:rsidR="007209BE" w:rsidRPr="009868EA" w:rsidRDefault="007209BE" w:rsidP="000903EA">
            <w:pPr>
              <w:jc w:val="center"/>
              <w:rPr>
                <w:rFonts w:asciiTheme="minorEastAsia" w:hAnsiTheme="minorEastAsia"/>
                <w:sz w:val="24"/>
                <w:szCs w:val="24"/>
              </w:rPr>
            </w:pPr>
            <w:bookmarkStart w:id="5" w:name="_资格证明文件"/>
            <w:bookmarkStart w:id="6" w:name="_Toc364329026"/>
            <w:bookmarkEnd w:id="5"/>
            <w:r w:rsidRPr="009868EA">
              <w:rPr>
                <w:rFonts w:asciiTheme="minorEastAsia" w:hAnsiTheme="minorEastAsia" w:hint="eastAsia"/>
                <w:sz w:val="24"/>
                <w:szCs w:val="24"/>
              </w:rPr>
              <w:t>法定代表人授权代表身份证（正面）</w:t>
            </w:r>
            <w:bookmarkEnd w:id="6"/>
          </w:p>
        </w:tc>
        <w:tc>
          <w:tcPr>
            <w:tcW w:w="4492" w:type="dxa"/>
            <w:gridSpan w:val="2"/>
            <w:vAlign w:val="center"/>
          </w:tcPr>
          <w:p w:rsidR="007209BE" w:rsidRPr="009868EA" w:rsidRDefault="007209BE" w:rsidP="000903EA">
            <w:pPr>
              <w:jc w:val="center"/>
              <w:rPr>
                <w:rFonts w:asciiTheme="minorEastAsia" w:hAnsiTheme="minorEastAsia"/>
                <w:sz w:val="24"/>
                <w:szCs w:val="24"/>
              </w:rPr>
            </w:pPr>
            <w:bookmarkStart w:id="7" w:name="_Toc364329027"/>
            <w:r w:rsidRPr="009868EA">
              <w:rPr>
                <w:rFonts w:asciiTheme="minorEastAsia" w:hAnsiTheme="minorEastAsia" w:hint="eastAsia"/>
                <w:sz w:val="24"/>
                <w:szCs w:val="24"/>
              </w:rPr>
              <w:t>法定代表人授权代表身份证（反面）</w:t>
            </w:r>
            <w:bookmarkEnd w:id="7"/>
          </w:p>
        </w:tc>
      </w:tr>
    </w:tbl>
    <w:p w:rsidR="007209BE" w:rsidRPr="009868EA" w:rsidRDefault="007209BE" w:rsidP="007209BE">
      <w:pPr>
        <w:spacing w:line="320" w:lineRule="exact"/>
        <w:ind w:left="2" w:firstLineChars="149" w:firstLine="358"/>
        <w:rPr>
          <w:rFonts w:asciiTheme="minorEastAsia" w:hAnsiTheme="minorEastAsia" w:cs="Courier New"/>
          <w:sz w:val="24"/>
          <w:szCs w:val="24"/>
        </w:rPr>
      </w:pPr>
    </w:p>
    <w:p w:rsidR="007209BE" w:rsidRPr="009868EA" w:rsidRDefault="007209BE" w:rsidP="007209BE">
      <w:pPr>
        <w:widowControl/>
        <w:spacing w:before="100" w:beforeAutospacing="1" w:after="100" w:afterAutospacing="1" w:line="360" w:lineRule="auto"/>
        <w:jc w:val="center"/>
        <w:rPr>
          <w:rFonts w:ascii="宋体" w:hAnsi="宋体"/>
          <w:b/>
          <w:bCs/>
          <w:sz w:val="36"/>
          <w:szCs w:val="36"/>
        </w:rPr>
      </w:pPr>
      <w:r w:rsidRPr="009868EA">
        <w:rPr>
          <w:rFonts w:ascii="宋体" w:hAnsi="宋体" w:hint="eastAsia"/>
          <w:b/>
          <w:bCs/>
          <w:sz w:val="36"/>
          <w:szCs w:val="36"/>
        </w:rPr>
        <w:t>3.4 没有重大违法记录的声明</w:t>
      </w:r>
    </w:p>
    <w:p w:rsidR="007209BE" w:rsidRPr="009868EA" w:rsidRDefault="007209BE" w:rsidP="00AC02D5">
      <w:pPr>
        <w:spacing w:beforeLines="50" w:afterLines="50"/>
        <w:jc w:val="center"/>
        <w:rPr>
          <w:rFonts w:ascii="宋体" w:hAnsi="宋体" w:cs="Arial"/>
          <w:kern w:val="0"/>
          <w:sz w:val="36"/>
          <w:szCs w:val="36"/>
        </w:rPr>
      </w:pPr>
      <w:r w:rsidRPr="009868EA">
        <w:rPr>
          <w:rFonts w:ascii="宋体" w:hAnsi="宋体" w:cs="Arial" w:hint="eastAsia"/>
          <w:kern w:val="0"/>
          <w:sz w:val="36"/>
          <w:szCs w:val="36"/>
        </w:rPr>
        <w:lastRenderedPageBreak/>
        <w:t>声　   明</w:t>
      </w:r>
    </w:p>
    <w:p w:rsidR="007209BE" w:rsidRPr="009868EA" w:rsidRDefault="007209BE" w:rsidP="00AC02D5">
      <w:pPr>
        <w:spacing w:beforeLines="50" w:afterLines="50" w:line="360" w:lineRule="auto"/>
        <w:ind w:firstLineChars="200" w:firstLine="480"/>
        <w:rPr>
          <w:rFonts w:asciiTheme="minorEastAsia" w:hAnsiTheme="minorEastAsia" w:cs="宋体"/>
          <w:sz w:val="24"/>
          <w:szCs w:val="24"/>
          <w:lang w:val="zh-CN"/>
        </w:rPr>
      </w:pPr>
      <w:r w:rsidRPr="009868E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209BE" w:rsidRPr="009868EA" w:rsidRDefault="007209BE" w:rsidP="00AC02D5">
      <w:pPr>
        <w:spacing w:beforeLines="50" w:afterLines="50" w:line="360" w:lineRule="auto"/>
        <w:rPr>
          <w:rFonts w:asciiTheme="minorEastAsia" w:hAnsiTheme="minorEastAsia" w:cs="宋体"/>
          <w:sz w:val="24"/>
          <w:szCs w:val="24"/>
          <w:lang w:val="zh-CN"/>
        </w:rPr>
      </w:pPr>
      <w:r w:rsidRPr="009868EA">
        <w:rPr>
          <w:rFonts w:asciiTheme="minorEastAsia" w:hAnsiTheme="minorEastAsia" w:cs="宋体" w:hint="eastAsia"/>
          <w:sz w:val="24"/>
          <w:szCs w:val="24"/>
          <w:lang w:val="zh-CN"/>
        </w:rPr>
        <w:t>特此声明。</w:t>
      </w:r>
    </w:p>
    <w:p w:rsidR="007209BE" w:rsidRPr="009868EA" w:rsidRDefault="007209BE" w:rsidP="00AC02D5">
      <w:pPr>
        <w:spacing w:beforeLines="50" w:afterLines="50" w:line="360" w:lineRule="auto"/>
        <w:rPr>
          <w:rFonts w:asciiTheme="minorEastAsia" w:hAnsiTheme="minorEastAsia" w:cs="宋体"/>
          <w:sz w:val="24"/>
          <w:szCs w:val="24"/>
          <w:lang w:val="zh-CN"/>
        </w:rPr>
      </w:pPr>
      <w:r w:rsidRPr="009868EA">
        <w:rPr>
          <w:rFonts w:asciiTheme="minorEastAsia" w:hAnsiTheme="minorEastAsia" w:cs="宋体" w:hint="eastAsia"/>
          <w:sz w:val="24"/>
          <w:szCs w:val="24"/>
          <w:lang w:val="zh-CN"/>
        </w:rPr>
        <w:t>本公司对上述声明的真实性负责。如有虚假，将依法承担相应责任。</w:t>
      </w:r>
    </w:p>
    <w:p w:rsidR="007209BE" w:rsidRPr="009868EA" w:rsidRDefault="007209BE" w:rsidP="00AC02D5">
      <w:pPr>
        <w:spacing w:beforeLines="50" w:afterLines="50" w:line="360" w:lineRule="auto"/>
        <w:ind w:firstLineChars="236" w:firstLine="566"/>
        <w:rPr>
          <w:rFonts w:asciiTheme="minorEastAsia" w:hAnsiTheme="minorEastAsia" w:cs="宋体"/>
          <w:sz w:val="24"/>
          <w:szCs w:val="24"/>
          <w:lang w:val="zh-CN"/>
        </w:rPr>
      </w:pPr>
    </w:p>
    <w:p w:rsidR="007209BE" w:rsidRPr="009868EA" w:rsidRDefault="007209BE" w:rsidP="00AC02D5">
      <w:pPr>
        <w:spacing w:beforeLines="50" w:afterLines="50" w:line="360" w:lineRule="auto"/>
        <w:ind w:right="420" w:firstLineChars="2286" w:firstLine="5486"/>
        <w:rPr>
          <w:rFonts w:asciiTheme="minorEastAsia" w:hAnsiTheme="minorEastAsia" w:cs="宋体"/>
          <w:sz w:val="24"/>
          <w:szCs w:val="24"/>
          <w:lang w:val="zh-CN"/>
        </w:rPr>
      </w:pPr>
      <w:r w:rsidRPr="009868EA">
        <w:rPr>
          <w:rFonts w:asciiTheme="minorEastAsia" w:hAnsiTheme="minorEastAsia" w:cs="宋体" w:hint="eastAsia"/>
          <w:sz w:val="24"/>
          <w:szCs w:val="24"/>
          <w:lang w:val="zh-CN"/>
        </w:rPr>
        <w:t>单位名称（盖章）：</w:t>
      </w:r>
    </w:p>
    <w:p w:rsidR="007209BE" w:rsidRPr="009868EA" w:rsidRDefault="007209BE" w:rsidP="00AC02D5">
      <w:pPr>
        <w:spacing w:beforeLines="50" w:afterLines="50" w:line="360" w:lineRule="auto"/>
        <w:ind w:right="420" w:firstLineChars="2286" w:firstLine="5486"/>
        <w:rPr>
          <w:rFonts w:asciiTheme="minorEastAsia" w:hAnsiTheme="minorEastAsia" w:cs="宋体"/>
          <w:sz w:val="24"/>
          <w:szCs w:val="24"/>
          <w:lang w:val="zh-CN"/>
        </w:rPr>
      </w:pPr>
      <w:r w:rsidRPr="009868EA">
        <w:rPr>
          <w:rFonts w:asciiTheme="minorEastAsia" w:hAnsiTheme="minorEastAsia" w:cs="宋体" w:hint="eastAsia"/>
          <w:sz w:val="24"/>
          <w:szCs w:val="24"/>
          <w:lang w:val="zh-CN"/>
        </w:rPr>
        <w:t>日    期：</w:t>
      </w:r>
    </w:p>
    <w:p w:rsidR="007209BE" w:rsidRPr="009868EA" w:rsidRDefault="007209BE" w:rsidP="00AC02D5">
      <w:pPr>
        <w:spacing w:beforeLines="50" w:afterLines="50" w:line="360" w:lineRule="auto"/>
        <w:ind w:right="420" w:firstLineChars="2286" w:firstLine="5486"/>
        <w:rPr>
          <w:rFonts w:asciiTheme="minorEastAsia" w:hAnsiTheme="minorEastAsia" w:cs="宋体"/>
          <w:sz w:val="24"/>
          <w:szCs w:val="24"/>
          <w:lang w:val="zh-CN"/>
        </w:rPr>
      </w:pPr>
    </w:p>
    <w:p w:rsidR="007209BE" w:rsidRPr="009868EA" w:rsidRDefault="007209BE" w:rsidP="00AC02D5">
      <w:pPr>
        <w:spacing w:beforeLines="50" w:afterLines="50" w:line="360" w:lineRule="auto"/>
        <w:ind w:right="420" w:firstLineChars="2286" w:firstLine="5486"/>
        <w:rPr>
          <w:rFonts w:asciiTheme="minorEastAsia" w:hAnsiTheme="minorEastAsia" w:cs="宋体"/>
          <w:sz w:val="24"/>
          <w:szCs w:val="24"/>
          <w:lang w:val="zh-CN"/>
        </w:rPr>
      </w:pPr>
    </w:p>
    <w:p w:rsidR="007209BE" w:rsidRPr="009868EA" w:rsidRDefault="007209BE" w:rsidP="00AC02D5">
      <w:pPr>
        <w:spacing w:beforeLines="50" w:afterLines="50" w:line="360" w:lineRule="auto"/>
        <w:ind w:right="420" w:firstLineChars="2286" w:firstLine="5486"/>
        <w:rPr>
          <w:rFonts w:asciiTheme="minorEastAsia" w:hAnsiTheme="minorEastAsia" w:cs="宋体"/>
          <w:sz w:val="24"/>
          <w:szCs w:val="24"/>
          <w:lang w:val="zh-CN"/>
        </w:rPr>
      </w:pPr>
    </w:p>
    <w:p w:rsidR="007209BE" w:rsidRPr="009868EA" w:rsidRDefault="007209BE" w:rsidP="007209BE">
      <w:pPr>
        <w:autoSpaceDE w:val="0"/>
        <w:autoSpaceDN w:val="0"/>
        <w:adjustRightInd w:val="0"/>
        <w:spacing w:line="360" w:lineRule="auto"/>
        <w:jc w:val="center"/>
        <w:outlineLvl w:val="0"/>
        <w:rPr>
          <w:rFonts w:ascii="宋体" w:hAnsi="宋体"/>
          <w:b/>
          <w:bCs/>
          <w:sz w:val="36"/>
          <w:szCs w:val="36"/>
        </w:rPr>
      </w:pPr>
      <w:r w:rsidRPr="009868EA">
        <w:rPr>
          <w:rFonts w:ascii="宋体" w:hAnsi="宋体" w:hint="eastAsia"/>
          <w:b/>
          <w:bCs/>
          <w:sz w:val="36"/>
          <w:szCs w:val="36"/>
        </w:rPr>
        <w:t>3.5 投标保证金</w:t>
      </w:r>
    </w:p>
    <w:p w:rsidR="007209BE" w:rsidRPr="009868EA" w:rsidRDefault="007209BE" w:rsidP="007209BE">
      <w:pPr>
        <w:autoSpaceDE w:val="0"/>
        <w:autoSpaceDN w:val="0"/>
        <w:adjustRightInd w:val="0"/>
        <w:spacing w:line="360" w:lineRule="auto"/>
        <w:jc w:val="center"/>
        <w:outlineLvl w:val="0"/>
        <w:rPr>
          <w:rFonts w:eastAsia="宋体" w:hAnsi="宋体"/>
          <w:b/>
          <w:snapToGrid w:val="0"/>
          <w:kern w:val="0"/>
          <w:sz w:val="36"/>
          <w:szCs w:val="36"/>
        </w:rPr>
      </w:pPr>
    </w:p>
    <w:p w:rsidR="007209BE" w:rsidRPr="009868EA" w:rsidRDefault="007209BE" w:rsidP="007209BE">
      <w:pPr>
        <w:autoSpaceDE w:val="0"/>
        <w:autoSpaceDN w:val="0"/>
        <w:adjustRightInd w:val="0"/>
        <w:spacing w:line="360" w:lineRule="auto"/>
        <w:jc w:val="center"/>
        <w:rPr>
          <w:rFonts w:asciiTheme="minorEastAsia" w:hAnsiTheme="minorEastAsia" w:cs="宋体"/>
          <w:sz w:val="24"/>
          <w:szCs w:val="24"/>
          <w:lang w:val="zh-CN"/>
        </w:rPr>
      </w:pPr>
      <w:r w:rsidRPr="009868EA">
        <w:rPr>
          <w:rFonts w:asciiTheme="minorEastAsia" w:hAnsiTheme="minorEastAsia" w:cs="宋体" w:hint="eastAsia"/>
          <w:sz w:val="24"/>
          <w:szCs w:val="24"/>
          <w:lang w:val="zh-CN"/>
        </w:rPr>
        <w:t>许昌公共资源交易中心保证金缴纳回执</w:t>
      </w:r>
    </w:p>
    <w:p w:rsidR="007209BE" w:rsidRPr="009868EA" w:rsidRDefault="007209BE" w:rsidP="007209BE">
      <w:pPr>
        <w:autoSpaceDE w:val="0"/>
        <w:autoSpaceDN w:val="0"/>
        <w:adjustRightInd w:val="0"/>
        <w:spacing w:line="360" w:lineRule="auto"/>
        <w:jc w:val="center"/>
        <w:rPr>
          <w:rFonts w:ascii="宋体" w:cs="宋体"/>
          <w:sz w:val="24"/>
          <w:lang w:val="zh-CN"/>
        </w:rPr>
      </w:pPr>
    </w:p>
    <w:p w:rsidR="007209BE" w:rsidRPr="009868EA" w:rsidRDefault="007209BE" w:rsidP="007209BE">
      <w:pPr>
        <w:autoSpaceDE w:val="0"/>
        <w:autoSpaceDN w:val="0"/>
        <w:adjustRightInd w:val="0"/>
        <w:spacing w:line="360" w:lineRule="auto"/>
        <w:jc w:val="center"/>
        <w:rPr>
          <w:rFonts w:ascii="宋体" w:cs="宋体"/>
          <w:sz w:val="24"/>
          <w:lang w:val="zh-CN"/>
        </w:rPr>
      </w:pPr>
      <w:r w:rsidRPr="009868EA">
        <w:rPr>
          <w:rFonts w:ascii="宋体" w:cs="宋体" w:hint="eastAsia"/>
          <w:sz w:val="24"/>
          <w:lang w:val="zh-CN"/>
        </w:rPr>
        <w:t>（注：开标现场单独提供一份“许昌公共资源交易中心保证金缴纳回执”以备查询）</w:t>
      </w:r>
    </w:p>
    <w:p w:rsidR="007209BE" w:rsidRPr="009868EA" w:rsidRDefault="007209BE" w:rsidP="007209BE">
      <w:pPr>
        <w:autoSpaceDE w:val="0"/>
        <w:autoSpaceDN w:val="0"/>
        <w:adjustRightInd w:val="0"/>
        <w:spacing w:line="360" w:lineRule="auto"/>
        <w:ind w:right="-11"/>
        <w:rPr>
          <w:rFonts w:ascii="宋体" w:cs="宋体"/>
          <w:sz w:val="2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宋体"/>
          <w:sz w:val="24"/>
          <w:szCs w:val="2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宋体"/>
          <w:sz w:val="24"/>
          <w:szCs w:val="24"/>
          <w:lang w:val="zh-CN"/>
        </w:rPr>
      </w:pPr>
    </w:p>
    <w:p w:rsidR="007209BE" w:rsidRPr="009868EA" w:rsidRDefault="007209BE" w:rsidP="007209BE">
      <w:pPr>
        <w:autoSpaceDE w:val="0"/>
        <w:autoSpaceDN w:val="0"/>
        <w:adjustRightInd w:val="0"/>
        <w:spacing w:line="360" w:lineRule="auto"/>
        <w:outlineLvl w:val="0"/>
        <w:rPr>
          <w:rFonts w:ascii="宋体" w:cs="宋体"/>
          <w:sz w:val="24"/>
          <w:lang w:val="zh-CN"/>
        </w:rPr>
      </w:pPr>
    </w:p>
    <w:p w:rsidR="007209BE" w:rsidRPr="009868EA" w:rsidRDefault="007209BE" w:rsidP="007209BE">
      <w:pPr>
        <w:widowControl/>
        <w:spacing w:before="100" w:beforeAutospacing="1" w:after="100" w:afterAutospacing="1" w:line="360" w:lineRule="auto"/>
        <w:jc w:val="center"/>
        <w:rPr>
          <w:rFonts w:ascii="宋体" w:hAnsi="宋体"/>
          <w:b/>
          <w:bCs/>
          <w:sz w:val="36"/>
          <w:szCs w:val="36"/>
        </w:rPr>
      </w:pPr>
      <w:r w:rsidRPr="009868EA">
        <w:rPr>
          <w:rFonts w:ascii="宋体" w:hAnsi="宋体" w:hint="eastAsia"/>
          <w:b/>
          <w:bCs/>
          <w:sz w:val="36"/>
          <w:szCs w:val="36"/>
        </w:rPr>
        <w:t xml:space="preserve">3.6 其他资格证书或材料 </w:t>
      </w:r>
    </w:p>
    <w:p w:rsidR="007209BE" w:rsidRPr="009868EA" w:rsidRDefault="007209BE" w:rsidP="007209BE">
      <w:pPr>
        <w:autoSpaceDE w:val="0"/>
        <w:autoSpaceDN w:val="0"/>
        <w:adjustRightInd w:val="0"/>
        <w:spacing w:line="360" w:lineRule="auto"/>
        <w:jc w:val="center"/>
        <w:outlineLvl w:val="0"/>
        <w:rPr>
          <w:rFonts w:eastAsia="宋体" w:hAnsi="宋体"/>
          <w:b/>
          <w:snapToGrid w:val="0"/>
          <w:kern w:val="0"/>
          <w:sz w:val="36"/>
          <w:szCs w:val="36"/>
        </w:rPr>
      </w:pPr>
    </w:p>
    <w:p w:rsidR="007209BE" w:rsidRPr="009868EA" w:rsidRDefault="007209BE" w:rsidP="007209BE">
      <w:pPr>
        <w:autoSpaceDE w:val="0"/>
        <w:autoSpaceDN w:val="0"/>
        <w:adjustRightInd w:val="0"/>
        <w:spacing w:line="360" w:lineRule="auto"/>
        <w:jc w:val="center"/>
        <w:outlineLvl w:val="0"/>
        <w:rPr>
          <w:rFonts w:eastAsia="宋体" w:hAnsi="宋体"/>
          <w:b/>
          <w:snapToGrid w:val="0"/>
          <w:kern w:val="0"/>
          <w:sz w:val="36"/>
          <w:szCs w:val="36"/>
        </w:rPr>
      </w:pPr>
    </w:p>
    <w:p w:rsidR="007209BE" w:rsidRPr="009868EA" w:rsidRDefault="007209BE" w:rsidP="007209BE">
      <w:pPr>
        <w:autoSpaceDE w:val="0"/>
        <w:autoSpaceDN w:val="0"/>
        <w:adjustRightInd w:val="0"/>
        <w:spacing w:line="360" w:lineRule="auto"/>
        <w:jc w:val="center"/>
        <w:outlineLvl w:val="0"/>
        <w:rPr>
          <w:rFonts w:eastAsia="宋体" w:hAnsi="宋体"/>
          <w:b/>
          <w:snapToGrid w:val="0"/>
          <w:kern w:val="0"/>
          <w:sz w:val="36"/>
          <w:szCs w:val="36"/>
        </w:rPr>
      </w:pPr>
    </w:p>
    <w:p w:rsidR="007209BE" w:rsidRPr="009868EA" w:rsidRDefault="007209BE" w:rsidP="007209BE">
      <w:pPr>
        <w:autoSpaceDE w:val="0"/>
        <w:autoSpaceDN w:val="0"/>
        <w:adjustRightInd w:val="0"/>
        <w:spacing w:line="360" w:lineRule="auto"/>
        <w:jc w:val="center"/>
        <w:outlineLvl w:val="0"/>
        <w:rPr>
          <w:rFonts w:eastAsia="宋体" w:hAnsi="宋体"/>
          <w:b/>
          <w:snapToGrid w:val="0"/>
          <w:kern w:val="0"/>
          <w:sz w:val="36"/>
          <w:szCs w:val="36"/>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r w:rsidRPr="009868EA">
        <w:rPr>
          <w:rFonts w:asciiTheme="minorEastAsia" w:hAnsiTheme="minorEastAsia" w:cs="黑体" w:hint="eastAsia"/>
          <w:b/>
          <w:bCs/>
          <w:sz w:val="44"/>
          <w:szCs w:val="44"/>
          <w:lang w:val="zh-CN"/>
        </w:rPr>
        <w:t>四、符合性审查证明材料</w:t>
      </w:r>
    </w:p>
    <w:p w:rsidR="007209BE" w:rsidRPr="009868EA" w:rsidRDefault="007209BE" w:rsidP="007209BE">
      <w:pPr>
        <w:autoSpaceDE w:val="0"/>
        <w:autoSpaceDN w:val="0"/>
        <w:adjustRightInd w:val="0"/>
        <w:spacing w:line="360" w:lineRule="auto"/>
        <w:jc w:val="center"/>
        <w:outlineLvl w:val="0"/>
        <w:rPr>
          <w:rFonts w:eastAsia="宋体" w:hAnsi="宋体"/>
          <w:b/>
          <w:snapToGrid w:val="0"/>
          <w:kern w:val="0"/>
          <w:sz w:val="36"/>
          <w:szCs w:val="36"/>
        </w:rPr>
      </w:pPr>
    </w:p>
    <w:p w:rsidR="007209BE" w:rsidRPr="009868EA" w:rsidRDefault="007209BE" w:rsidP="007209BE">
      <w:pPr>
        <w:autoSpaceDE w:val="0"/>
        <w:autoSpaceDN w:val="0"/>
        <w:adjustRightInd w:val="0"/>
        <w:spacing w:line="360" w:lineRule="auto"/>
        <w:jc w:val="center"/>
        <w:outlineLvl w:val="0"/>
        <w:rPr>
          <w:rFonts w:eastAsia="宋体" w:hAnsi="宋体"/>
          <w:b/>
          <w:snapToGrid w:val="0"/>
          <w:kern w:val="0"/>
          <w:sz w:val="36"/>
          <w:szCs w:val="36"/>
        </w:rPr>
      </w:pPr>
    </w:p>
    <w:p w:rsidR="007209BE" w:rsidRPr="009868EA" w:rsidRDefault="007209BE" w:rsidP="007209BE">
      <w:pPr>
        <w:autoSpaceDE w:val="0"/>
        <w:autoSpaceDN w:val="0"/>
        <w:adjustRightInd w:val="0"/>
        <w:spacing w:line="360" w:lineRule="auto"/>
        <w:jc w:val="center"/>
        <w:outlineLvl w:val="0"/>
        <w:rPr>
          <w:rFonts w:eastAsia="宋体" w:hAnsi="宋体"/>
          <w:b/>
          <w:snapToGrid w:val="0"/>
          <w:kern w:val="0"/>
          <w:sz w:val="36"/>
          <w:szCs w:val="36"/>
        </w:rPr>
      </w:pPr>
    </w:p>
    <w:p w:rsidR="007209BE" w:rsidRPr="009868EA" w:rsidRDefault="007209BE" w:rsidP="007209BE">
      <w:pPr>
        <w:autoSpaceDE w:val="0"/>
        <w:autoSpaceDN w:val="0"/>
        <w:adjustRightInd w:val="0"/>
        <w:spacing w:line="360" w:lineRule="auto"/>
        <w:jc w:val="center"/>
        <w:outlineLvl w:val="0"/>
        <w:rPr>
          <w:rFonts w:eastAsia="宋体" w:hAnsi="宋体"/>
          <w:b/>
          <w:snapToGrid w:val="0"/>
          <w:kern w:val="0"/>
          <w:sz w:val="36"/>
          <w:szCs w:val="36"/>
        </w:rPr>
      </w:pPr>
    </w:p>
    <w:p w:rsidR="007209BE" w:rsidRPr="009868EA" w:rsidRDefault="007209BE" w:rsidP="007209BE">
      <w:pPr>
        <w:autoSpaceDE w:val="0"/>
        <w:autoSpaceDN w:val="0"/>
        <w:adjustRightInd w:val="0"/>
        <w:spacing w:line="360" w:lineRule="auto"/>
        <w:jc w:val="center"/>
        <w:outlineLvl w:val="0"/>
        <w:rPr>
          <w:rFonts w:eastAsia="宋体" w:hAnsi="宋体"/>
          <w:b/>
          <w:snapToGrid w:val="0"/>
          <w:kern w:val="0"/>
          <w:sz w:val="36"/>
          <w:szCs w:val="36"/>
        </w:rPr>
      </w:pPr>
    </w:p>
    <w:p w:rsidR="007209BE" w:rsidRPr="009868EA" w:rsidRDefault="007209BE" w:rsidP="007209BE">
      <w:pPr>
        <w:autoSpaceDE w:val="0"/>
        <w:autoSpaceDN w:val="0"/>
        <w:adjustRightInd w:val="0"/>
        <w:spacing w:line="360" w:lineRule="auto"/>
        <w:jc w:val="center"/>
        <w:outlineLvl w:val="0"/>
        <w:rPr>
          <w:rFonts w:eastAsia="宋体" w:hAnsi="宋体"/>
          <w:b/>
          <w:snapToGrid w:val="0"/>
          <w:kern w:val="0"/>
          <w:sz w:val="36"/>
          <w:szCs w:val="36"/>
        </w:rPr>
      </w:pPr>
    </w:p>
    <w:p w:rsidR="007209BE" w:rsidRPr="009868EA" w:rsidRDefault="007209BE" w:rsidP="007209BE">
      <w:pPr>
        <w:autoSpaceDE w:val="0"/>
        <w:autoSpaceDN w:val="0"/>
        <w:adjustRightInd w:val="0"/>
        <w:spacing w:line="360" w:lineRule="auto"/>
        <w:jc w:val="center"/>
        <w:outlineLvl w:val="0"/>
        <w:rPr>
          <w:rFonts w:eastAsia="宋体" w:hAnsi="宋体"/>
          <w:b/>
          <w:snapToGrid w:val="0"/>
          <w:kern w:val="0"/>
          <w:sz w:val="36"/>
          <w:szCs w:val="36"/>
        </w:rPr>
      </w:pPr>
    </w:p>
    <w:p w:rsidR="007209BE" w:rsidRPr="009868EA" w:rsidRDefault="007209BE" w:rsidP="007209BE">
      <w:pPr>
        <w:autoSpaceDE w:val="0"/>
        <w:autoSpaceDN w:val="0"/>
        <w:adjustRightInd w:val="0"/>
        <w:spacing w:line="360" w:lineRule="auto"/>
        <w:jc w:val="center"/>
        <w:outlineLvl w:val="0"/>
        <w:rPr>
          <w:rFonts w:eastAsia="宋体" w:hAnsi="宋体"/>
          <w:b/>
          <w:snapToGrid w:val="0"/>
          <w:kern w:val="0"/>
          <w:sz w:val="36"/>
          <w:szCs w:val="36"/>
        </w:rPr>
      </w:pPr>
    </w:p>
    <w:p w:rsidR="007209BE" w:rsidRPr="009868EA" w:rsidRDefault="007209BE" w:rsidP="007209BE">
      <w:pPr>
        <w:autoSpaceDE w:val="0"/>
        <w:autoSpaceDN w:val="0"/>
        <w:adjustRightInd w:val="0"/>
        <w:spacing w:line="360" w:lineRule="auto"/>
        <w:jc w:val="center"/>
        <w:outlineLvl w:val="0"/>
        <w:rPr>
          <w:rFonts w:eastAsia="宋体" w:hAnsi="宋体"/>
          <w:b/>
          <w:snapToGrid w:val="0"/>
          <w:kern w:val="0"/>
          <w:sz w:val="36"/>
          <w:szCs w:val="36"/>
        </w:rPr>
      </w:pPr>
    </w:p>
    <w:p w:rsidR="007209BE" w:rsidRPr="009868EA" w:rsidRDefault="007209BE" w:rsidP="007209BE">
      <w:pPr>
        <w:autoSpaceDE w:val="0"/>
        <w:autoSpaceDN w:val="0"/>
        <w:adjustRightInd w:val="0"/>
        <w:spacing w:line="360" w:lineRule="auto"/>
        <w:jc w:val="center"/>
        <w:outlineLvl w:val="0"/>
        <w:rPr>
          <w:rFonts w:eastAsia="宋体" w:hAnsi="宋体"/>
          <w:b/>
          <w:snapToGrid w:val="0"/>
          <w:kern w:val="0"/>
          <w:sz w:val="36"/>
          <w:szCs w:val="36"/>
        </w:rPr>
      </w:pPr>
    </w:p>
    <w:p w:rsidR="007209BE" w:rsidRPr="009868EA" w:rsidRDefault="007209BE" w:rsidP="007209BE">
      <w:pPr>
        <w:autoSpaceDE w:val="0"/>
        <w:autoSpaceDN w:val="0"/>
        <w:adjustRightInd w:val="0"/>
        <w:spacing w:line="360" w:lineRule="auto"/>
        <w:jc w:val="center"/>
        <w:outlineLvl w:val="0"/>
        <w:rPr>
          <w:rFonts w:eastAsia="宋体" w:hAnsi="宋体"/>
          <w:b/>
          <w:snapToGrid w:val="0"/>
          <w:kern w:val="0"/>
          <w:sz w:val="36"/>
          <w:szCs w:val="36"/>
        </w:rPr>
      </w:pPr>
    </w:p>
    <w:p w:rsidR="007209BE" w:rsidRPr="009868EA" w:rsidRDefault="007209BE" w:rsidP="007209BE">
      <w:pPr>
        <w:autoSpaceDE w:val="0"/>
        <w:autoSpaceDN w:val="0"/>
        <w:adjustRightInd w:val="0"/>
        <w:spacing w:line="360" w:lineRule="auto"/>
        <w:jc w:val="center"/>
        <w:outlineLvl w:val="0"/>
        <w:rPr>
          <w:rFonts w:eastAsia="宋体" w:hAnsi="宋体"/>
          <w:b/>
          <w:snapToGrid w:val="0"/>
          <w:kern w:val="0"/>
          <w:sz w:val="36"/>
          <w:szCs w:val="36"/>
        </w:rPr>
      </w:pPr>
    </w:p>
    <w:p w:rsidR="007209BE" w:rsidRPr="009868EA" w:rsidRDefault="007209BE" w:rsidP="007209BE">
      <w:pPr>
        <w:autoSpaceDE w:val="0"/>
        <w:autoSpaceDN w:val="0"/>
        <w:adjustRightInd w:val="0"/>
        <w:spacing w:line="360" w:lineRule="auto"/>
        <w:jc w:val="center"/>
        <w:outlineLvl w:val="0"/>
        <w:rPr>
          <w:rFonts w:eastAsia="宋体" w:hAnsi="宋体"/>
          <w:b/>
          <w:snapToGrid w:val="0"/>
          <w:kern w:val="0"/>
          <w:sz w:val="36"/>
          <w:szCs w:val="36"/>
        </w:rPr>
      </w:pPr>
      <w:r w:rsidRPr="009868EA">
        <w:rPr>
          <w:rFonts w:ascii="宋体" w:hAnsi="宋体" w:hint="eastAsia"/>
          <w:b/>
          <w:bCs/>
          <w:sz w:val="36"/>
          <w:szCs w:val="36"/>
        </w:rPr>
        <w:t xml:space="preserve">4.1 </w:t>
      </w:r>
      <w:r w:rsidRPr="009868EA">
        <w:rPr>
          <w:rFonts w:eastAsia="宋体" w:hAnsi="宋体" w:hint="eastAsia"/>
          <w:b/>
          <w:snapToGrid w:val="0"/>
          <w:kern w:val="0"/>
          <w:sz w:val="36"/>
          <w:szCs w:val="36"/>
        </w:rPr>
        <w:t>投标分项报价表</w:t>
      </w:r>
    </w:p>
    <w:p w:rsidR="007209BE" w:rsidRPr="009868EA" w:rsidRDefault="007209BE" w:rsidP="00AC02D5">
      <w:pPr>
        <w:spacing w:before="50" w:afterLines="50" w:line="360" w:lineRule="auto"/>
        <w:contextualSpacing/>
        <w:jc w:val="left"/>
        <w:rPr>
          <w:rFonts w:asciiTheme="minorEastAsia" w:hAnsiTheme="minorEastAsia"/>
          <w:sz w:val="24"/>
          <w:szCs w:val="24"/>
        </w:rPr>
      </w:pPr>
      <w:r w:rsidRPr="009868EA">
        <w:rPr>
          <w:rFonts w:asciiTheme="minorEastAsia" w:hAnsiTheme="minorEastAsia" w:hint="eastAsia"/>
          <w:sz w:val="24"/>
          <w:szCs w:val="24"/>
        </w:rPr>
        <w:lastRenderedPageBreak/>
        <w:t>项目编号：</w:t>
      </w:r>
    </w:p>
    <w:p w:rsidR="007209BE" w:rsidRPr="009868EA" w:rsidRDefault="007209BE" w:rsidP="007209BE">
      <w:pPr>
        <w:autoSpaceDE w:val="0"/>
        <w:autoSpaceDN w:val="0"/>
        <w:adjustRightInd w:val="0"/>
        <w:spacing w:line="360" w:lineRule="auto"/>
        <w:outlineLvl w:val="0"/>
        <w:rPr>
          <w:rFonts w:eastAsia="宋体" w:hAnsi="宋体"/>
          <w:b/>
          <w:snapToGrid w:val="0"/>
          <w:kern w:val="0"/>
          <w:sz w:val="36"/>
          <w:szCs w:val="36"/>
        </w:rPr>
      </w:pPr>
      <w:r w:rsidRPr="009868EA">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7209BE" w:rsidRPr="009868EA" w:rsidTr="000903E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autoSpaceDE w:val="0"/>
              <w:autoSpaceDN w:val="0"/>
              <w:adjustRightInd w:val="0"/>
              <w:spacing w:line="280" w:lineRule="exact"/>
              <w:jc w:val="center"/>
              <w:rPr>
                <w:rFonts w:asciiTheme="minorEastAsia" w:hAnsiTheme="minorEastAsia" w:cs="宋体"/>
                <w:b/>
                <w:sz w:val="24"/>
                <w:szCs w:val="24"/>
                <w:lang w:val="zh-CN"/>
              </w:rPr>
            </w:pPr>
            <w:r w:rsidRPr="009868EA">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autoSpaceDE w:val="0"/>
              <w:autoSpaceDN w:val="0"/>
              <w:adjustRightInd w:val="0"/>
              <w:spacing w:line="360" w:lineRule="auto"/>
              <w:jc w:val="center"/>
              <w:rPr>
                <w:rFonts w:asciiTheme="minorEastAsia" w:hAnsiTheme="minorEastAsia" w:cs="宋体"/>
                <w:b/>
                <w:sz w:val="24"/>
                <w:szCs w:val="24"/>
                <w:lang w:val="zh-CN"/>
              </w:rPr>
            </w:pPr>
            <w:r w:rsidRPr="009868EA">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autoSpaceDE w:val="0"/>
              <w:autoSpaceDN w:val="0"/>
              <w:adjustRightInd w:val="0"/>
              <w:spacing w:line="360" w:lineRule="auto"/>
              <w:rPr>
                <w:rFonts w:asciiTheme="minorEastAsia" w:hAnsiTheme="minorEastAsia" w:cs="宋体"/>
                <w:b/>
                <w:sz w:val="24"/>
                <w:szCs w:val="24"/>
                <w:lang w:val="zh-CN"/>
              </w:rPr>
            </w:pPr>
            <w:r w:rsidRPr="009868EA">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autoSpaceDE w:val="0"/>
              <w:autoSpaceDN w:val="0"/>
              <w:adjustRightInd w:val="0"/>
              <w:spacing w:line="360" w:lineRule="auto"/>
              <w:jc w:val="center"/>
              <w:rPr>
                <w:rFonts w:asciiTheme="minorEastAsia" w:hAnsiTheme="minorEastAsia" w:cs="宋体"/>
                <w:b/>
                <w:sz w:val="24"/>
                <w:szCs w:val="24"/>
                <w:lang w:val="zh-CN"/>
              </w:rPr>
            </w:pPr>
            <w:r w:rsidRPr="009868EA">
              <w:rPr>
                <w:rFonts w:asciiTheme="minorEastAsia" w:hAnsiTheme="minorEastAsia" w:cs="宋体" w:hint="eastAsia"/>
                <w:b/>
                <w:sz w:val="24"/>
                <w:szCs w:val="24"/>
                <w:lang w:val="zh-CN"/>
              </w:rPr>
              <w:t>技术</w:t>
            </w:r>
          </w:p>
          <w:p w:rsidR="007209BE" w:rsidRPr="009868EA" w:rsidRDefault="007209BE" w:rsidP="000903EA">
            <w:pPr>
              <w:autoSpaceDE w:val="0"/>
              <w:autoSpaceDN w:val="0"/>
              <w:adjustRightInd w:val="0"/>
              <w:spacing w:line="360" w:lineRule="auto"/>
              <w:jc w:val="center"/>
              <w:rPr>
                <w:rFonts w:asciiTheme="minorEastAsia" w:hAnsiTheme="minorEastAsia" w:cs="宋体"/>
                <w:b/>
                <w:sz w:val="24"/>
                <w:szCs w:val="24"/>
                <w:lang w:val="zh-CN"/>
              </w:rPr>
            </w:pPr>
            <w:r w:rsidRPr="009868EA">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autoSpaceDE w:val="0"/>
              <w:autoSpaceDN w:val="0"/>
              <w:adjustRightInd w:val="0"/>
              <w:spacing w:line="360" w:lineRule="auto"/>
              <w:jc w:val="center"/>
              <w:rPr>
                <w:rFonts w:asciiTheme="minorEastAsia" w:hAnsiTheme="minorEastAsia" w:cs="宋体"/>
                <w:b/>
                <w:sz w:val="24"/>
                <w:szCs w:val="24"/>
                <w:lang w:val="zh-CN"/>
              </w:rPr>
            </w:pPr>
            <w:r w:rsidRPr="009868EA">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autoSpaceDE w:val="0"/>
              <w:autoSpaceDN w:val="0"/>
              <w:adjustRightInd w:val="0"/>
              <w:spacing w:line="360" w:lineRule="auto"/>
              <w:jc w:val="center"/>
              <w:rPr>
                <w:rFonts w:asciiTheme="minorEastAsia" w:hAnsiTheme="minorEastAsia" w:cs="宋体"/>
                <w:b/>
                <w:sz w:val="24"/>
                <w:szCs w:val="24"/>
                <w:lang w:val="zh-CN"/>
              </w:rPr>
            </w:pPr>
            <w:r w:rsidRPr="009868EA">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autoSpaceDE w:val="0"/>
              <w:autoSpaceDN w:val="0"/>
              <w:adjustRightInd w:val="0"/>
              <w:spacing w:line="360" w:lineRule="auto"/>
              <w:jc w:val="center"/>
              <w:rPr>
                <w:rFonts w:asciiTheme="minorEastAsia" w:hAnsiTheme="minorEastAsia" w:cs="宋体"/>
                <w:b/>
                <w:sz w:val="24"/>
                <w:szCs w:val="24"/>
                <w:lang w:val="zh-CN"/>
              </w:rPr>
            </w:pPr>
            <w:r w:rsidRPr="009868EA">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autoSpaceDE w:val="0"/>
              <w:autoSpaceDN w:val="0"/>
              <w:adjustRightInd w:val="0"/>
              <w:spacing w:line="360" w:lineRule="auto"/>
              <w:ind w:firstLine="120"/>
              <w:rPr>
                <w:rFonts w:asciiTheme="minorEastAsia" w:hAnsiTheme="minorEastAsia" w:cs="宋体"/>
                <w:b/>
                <w:sz w:val="24"/>
                <w:szCs w:val="24"/>
                <w:lang w:val="zh-CN"/>
              </w:rPr>
            </w:pPr>
            <w:r w:rsidRPr="009868EA">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autoSpaceDE w:val="0"/>
              <w:autoSpaceDN w:val="0"/>
              <w:adjustRightInd w:val="0"/>
              <w:spacing w:line="360" w:lineRule="auto"/>
              <w:ind w:left="120" w:hanging="120"/>
              <w:jc w:val="center"/>
              <w:rPr>
                <w:rFonts w:asciiTheme="minorEastAsia" w:hAnsiTheme="minorEastAsia" w:cs="宋体"/>
                <w:b/>
                <w:sz w:val="24"/>
                <w:szCs w:val="24"/>
                <w:lang w:val="zh-CN"/>
              </w:rPr>
            </w:pPr>
            <w:r w:rsidRPr="009868EA">
              <w:rPr>
                <w:rFonts w:asciiTheme="minorEastAsia" w:hAnsiTheme="minorEastAsia" w:cs="宋体" w:hint="eastAsia"/>
                <w:b/>
                <w:sz w:val="24"/>
                <w:szCs w:val="24"/>
                <w:lang w:val="zh-CN"/>
              </w:rPr>
              <w:t>产地及</w:t>
            </w:r>
          </w:p>
          <w:p w:rsidR="007209BE" w:rsidRPr="009868EA" w:rsidRDefault="007209BE" w:rsidP="000903EA">
            <w:pPr>
              <w:autoSpaceDE w:val="0"/>
              <w:autoSpaceDN w:val="0"/>
              <w:adjustRightInd w:val="0"/>
              <w:spacing w:line="360" w:lineRule="auto"/>
              <w:ind w:left="120" w:hanging="120"/>
              <w:jc w:val="center"/>
              <w:rPr>
                <w:rFonts w:asciiTheme="minorEastAsia" w:hAnsiTheme="minorEastAsia" w:cs="宋体"/>
                <w:b/>
                <w:sz w:val="24"/>
                <w:szCs w:val="24"/>
                <w:lang w:val="zh-CN"/>
              </w:rPr>
            </w:pPr>
            <w:r w:rsidRPr="009868EA">
              <w:rPr>
                <w:rFonts w:asciiTheme="minorEastAsia" w:hAnsiTheme="minorEastAsia" w:cs="宋体" w:hint="eastAsia"/>
                <w:b/>
                <w:sz w:val="24"/>
                <w:szCs w:val="24"/>
                <w:lang w:val="zh-CN"/>
              </w:rPr>
              <w:t>厂家</w:t>
            </w:r>
          </w:p>
        </w:tc>
      </w:tr>
      <w:tr w:rsidR="007209BE" w:rsidRPr="009868EA" w:rsidTr="000903E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209BE" w:rsidRPr="009868EA" w:rsidRDefault="007209BE" w:rsidP="000903EA">
            <w:pPr>
              <w:autoSpaceDE w:val="0"/>
              <w:autoSpaceDN w:val="0"/>
              <w:adjustRightInd w:val="0"/>
              <w:spacing w:line="480" w:lineRule="exact"/>
              <w:jc w:val="center"/>
              <w:rPr>
                <w:rFonts w:asciiTheme="minorEastAsia" w:hAnsiTheme="minorEastAsia"/>
                <w:sz w:val="24"/>
                <w:szCs w:val="24"/>
              </w:rPr>
            </w:pPr>
            <w:r w:rsidRPr="009868EA">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360" w:lineRule="auto"/>
              <w:rPr>
                <w:rFonts w:asciiTheme="minorEastAsia" w:hAnsiTheme="minorEastAsia"/>
                <w:sz w:val="24"/>
                <w:szCs w:val="24"/>
              </w:rPr>
            </w:pPr>
          </w:p>
        </w:tc>
      </w:tr>
      <w:tr w:rsidR="007209BE" w:rsidRPr="009868EA" w:rsidTr="000903E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209BE" w:rsidRPr="009868EA" w:rsidRDefault="007209BE" w:rsidP="000903EA">
            <w:pPr>
              <w:autoSpaceDE w:val="0"/>
              <w:autoSpaceDN w:val="0"/>
              <w:adjustRightInd w:val="0"/>
              <w:spacing w:line="480" w:lineRule="exact"/>
              <w:jc w:val="center"/>
              <w:rPr>
                <w:rFonts w:asciiTheme="minorEastAsia" w:hAnsiTheme="minorEastAsia"/>
                <w:sz w:val="24"/>
                <w:szCs w:val="24"/>
              </w:rPr>
            </w:pPr>
            <w:r w:rsidRPr="009868EA">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360" w:lineRule="auto"/>
              <w:rPr>
                <w:rFonts w:asciiTheme="minorEastAsia" w:hAnsiTheme="minorEastAsia"/>
                <w:sz w:val="24"/>
                <w:szCs w:val="24"/>
              </w:rPr>
            </w:pPr>
          </w:p>
        </w:tc>
      </w:tr>
      <w:tr w:rsidR="007209BE" w:rsidRPr="009868EA" w:rsidTr="000903E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209BE" w:rsidRPr="009868EA" w:rsidRDefault="007209BE" w:rsidP="000903EA">
            <w:pPr>
              <w:autoSpaceDE w:val="0"/>
              <w:autoSpaceDN w:val="0"/>
              <w:adjustRightInd w:val="0"/>
              <w:spacing w:line="360" w:lineRule="auto"/>
              <w:jc w:val="center"/>
              <w:rPr>
                <w:rFonts w:asciiTheme="minorEastAsia" w:hAnsiTheme="minorEastAsia"/>
                <w:sz w:val="24"/>
                <w:szCs w:val="24"/>
              </w:rPr>
            </w:pPr>
            <w:r w:rsidRPr="009868EA">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209BE" w:rsidRPr="009868EA" w:rsidRDefault="007209BE" w:rsidP="000903EA">
            <w:pPr>
              <w:autoSpaceDE w:val="0"/>
              <w:autoSpaceDN w:val="0"/>
              <w:adjustRightInd w:val="0"/>
              <w:spacing w:line="360" w:lineRule="auto"/>
              <w:ind w:firstLineChars="50" w:firstLine="120"/>
              <w:rPr>
                <w:rFonts w:asciiTheme="minorEastAsia" w:hAnsiTheme="minorEastAsia" w:cs="宋体"/>
                <w:sz w:val="24"/>
                <w:szCs w:val="24"/>
                <w:lang w:val="zh-CN"/>
              </w:rPr>
            </w:pPr>
            <w:r w:rsidRPr="009868EA">
              <w:rPr>
                <w:rFonts w:asciiTheme="minorEastAsia" w:hAnsiTheme="minorEastAsia" w:cs="宋体" w:hint="eastAsia"/>
                <w:sz w:val="24"/>
                <w:szCs w:val="24"/>
                <w:lang w:val="zh-CN"/>
              </w:rPr>
              <w:t>大写：　　　　　　小写：</w:t>
            </w:r>
          </w:p>
        </w:tc>
      </w:tr>
    </w:tbl>
    <w:p w:rsidR="007209BE" w:rsidRPr="009868EA" w:rsidRDefault="007209BE" w:rsidP="007209BE">
      <w:pPr>
        <w:autoSpaceDE w:val="0"/>
        <w:autoSpaceDN w:val="0"/>
        <w:adjustRightInd w:val="0"/>
        <w:spacing w:line="480" w:lineRule="auto"/>
        <w:rPr>
          <w:rFonts w:asciiTheme="minorEastAsia" w:hAnsiTheme="minorEastAsia" w:cs="宋体"/>
          <w:sz w:val="24"/>
          <w:szCs w:val="24"/>
          <w:lang w:val="zh-CN"/>
        </w:rPr>
      </w:pPr>
      <w:r w:rsidRPr="009868EA">
        <w:rPr>
          <w:rFonts w:asciiTheme="minorEastAsia" w:hAnsiTheme="minorEastAsia" w:cs="宋体" w:hint="eastAsia"/>
          <w:sz w:val="24"/>
          <w:szCs w:val="24"/>
          <w:lang w:val="zh-CN"/>
        </w:rPr>
        <w:t>投标人（公章）：</w:t>
      </w:r>
    </w:p>
    <w:p w:rsidR="007209BE" w:rsidRPr="009868EA" w:rsidRDefault="007209BE" w:rsidP="007209BE">
      <w:pPr>
        <w:autoSpaceDE w:val="0"/>
        <w:autoSpaceDN w:val="0"/>
        <w:adjustRightInd w:val="0"/>
        <w:spacing w:line="480" w:lineRule="auto"/>
        <w:rPr>
          <w:rFonts w:asciiTheme="minorEastAsia" w:hAnsiTheme="minorEastAsia" w:cs="宋体"/>
          <w:sz w:val="24"/>
          <w:szCs w:val="24"/>
          <w:lang w:val="zh-CN"/>
        </w:rPr>
      </w:pPr>
      <w:r w:rsidRPr="009868EA">
        <w:rPr>
          <w:rFonts w:asciiTheme="minorEastAsia" w:hAnsiTheme="minorEastAsia" w:cs="宋体" w:hint="eastAsia"/>
          <w:sz w:val="24"/>
          <w:szCs w:val="24"/>
          <w:lang w:val="zh-CN"/>
        </w:rPr>
        <w:t>投标人法定代表人（或授权代表）签字：</w:t>
      </w:r>
    </w:p>
    <w:p w:rsidR="007209BE" w:rsidRPr="009868EA" w:rsidRDefault="007209BE" w:rsidP="007209BE">
      <w:pPr>
        <w:autoSpaceDE w:val="0"/>
        <w:autoSpaceDN w:val="0"/>
        <w:adjustRightInd w:val="0"/>
        <w:spacing w:line="480" w:lineRule="auto"/>
        <w:rPr>
          <w:rFonts w:asciiTheme="minorEastAsia" w:hAnsiTheme="minorEastAsia" w:cs="宋体"/>
          <w:sz w:val="24"/>
          <w:szCs w:val="24"/>
          <w:lang w:val="zh-CN"/>
        </w:rPr>
      </w:pPr>
    </w:p>
    <w:p w:rsidR="007209BE" w:rsidRPr="009868EA" w:rsidRDefault="007209BE" w:rsidP="007209BE">
      <w:pPr>
        <w:spacing w:line="300" w:lineRule="exact"/>
        <w:rPr>
          <w:rFonts w:asciiTheme="minorEastAsia" w:hAnsiTheme="minorEastAsia"/>
          <w:sz w:val="24"/>
          <w:szCs w:val="24"/>
        </w:rPr>
      </w:pPr>
    </w:p>
    <w:p w:rsidR="007209BE" w:rsidRPr="009868EA" w:rsidRDefault="007209BE" w:rsidP="007209BE">
      <w:pPr>
        <w:autoSpaceDE w:val="0"/>
        <w:autoSpaceDN w:val="0"/>
        <w:adjustRightInd w:val="0"/>
        <w:spacing w:line="360" w:lineRule="auto"/>
        <w:jc w:val="center"/>
        <w:outlineLvl w:val="0"/>
        <w:rPr>
          <w:rFonts w:eastAsia="宋体" w:hAnsi="宋体"/>
          <w:b/>
          <w:snapToGrid w:val="0"/>
          <w:kern w:val="0"/>
          <w:sz w:val="36"/>
          <w:szCs w:val="36"/>
        </w:rPr>
      </w:pPr>
      <w:r w:rsidRPr="009868EA">
        <w:rPr>
          <w:rFonts w:ascii="宋体" w:hAnsi="宋体" w:hint="eastAsia"/>
          <w:b/>
          <w:bCs/>
          <w:sz w:val="36"/>
          <w:szCs w:val="36"/>
        </w:rPr>
        <w:t xml:space="preserve">4.2 </w:t>
      </w:r>
      <w:r w:rsidRPr="009868EA">
        <w:rPr>
          <w:rFonts w:eastAsia="宋体" w:hAnsi="宋体" w:hint="eastAsia"/>
          <w:b/>
          <w:snapToGrid w:val="0"/>
          <w:kern w:val="0"/>
          <w:sz w:val="36"/>
          <w:szCs w:val="36"/>
        </w:rPr>
        <w:t>技术规格偏离表</w:t>
      </w:r>
    </w:p>
    <w:p w:rsidR="007209BE" w:rsidRPr="009868EA" w:rsidRDefault="007209BE" w:rsidP="00AC02D5">
      <w:pPr>
        <w:spacing w:before="50" w:afterLines="50" w:line="360" w:lineRule="auto"/>
        <w:contextualSpacing/>
        <w:jc w:val="left"/>
        <w:rPr>
          <w:rFonts w:asciiTheme="minorEastAsia" w:hAnsiTheme="minorEastAsia"/>
          <w:sz w:val="24"/>
          <w:szCs w:val="24"/>
        </w:rPr>
      </w:pPr>
      <w:r w:rsidRPr="009868EA">
        <w:rPr>
          <w:rFonts w:asciiTheme="minorEastAsia" w:hAnsiTheme="minorEastAsia" w:hint="eastAsia"/>
          <w:sz w:val="24"/>
          <w:szCs w:val="24"/>
        </w:rPr>
        <w:t>项目编号：</w:t>
      </w:r>
    </w:p>
    <w:p w:rsidR="007209BE" w:rsidRPr="009868EA" w:rsidRDefault="007209BE" w:rsidP="007209BE">
      <w:pPr>
        <w:autoSpaceDE w:val="0"/>
        <w:autoSpaceDN w:val="0"/>
        <w:adjustRightInd w:val="0"/>
        <w:spacing w:line="360" w:lineRule="auto"/>
        <w:outlineLvl w:val="0"/>
        <w:rPr>
          <w:rFonts w:eastAsia="宋体" w:hAnsi="宋体"/>
          <w:b/>
          <w:snapToGrid w:val="0"/>
          <w:kern w:val="0"/>
          <w:sz w:val="36"/>
          <w:szCs w:val="36"/>
        </w:rPr>
      </w:pPr>
      <w:r w:rsidRPr="009868EA">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7209BE" w:rsidRPr="009868EA" w:rsidTr="000903E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招标文件</w:t>
            </w:r>
          </w:p>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投标技术</w:t>
            </w:r>
          </w:p>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说明</w:t>
            </w:r>
          </w:p>
        </w:tc>
      </w:tr>
      <w:tr w:rsidR="007209BE" w:rsidRPr="009868EA" w:rsidTr="000903E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209BE" w:rsidRPr="009868EA" w:rsidRDefault="007209BE" w:rsidP="000903EA">
            <w:pPr>
              <w:autoSpaceDE w:val="0"/>
              <w:autoSpaceDN w:val="0"/>
              <w:adjustRightInd w:val="0"/>
              <w:spacing w:line="480" w:lineRule="exact"/>
              <w:jc w:val="center"/>
              <w:rPr>
                <w:rFonts w:asciiTheme="minorEastAsia" w:hAnsiTheme="minorEastAsia"/>
                <w:bCs/>
                <w:sz w:val="24"/>
                <w:szCs w:val="24"/>
              </w:rPr>
            </w:pPr>
            <w:r w:rsidRPr="009868EA">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209BE" w:rsidRPr="009868EA" w:rsidRDefault="007209BE" w:rsidP="000903EA">
            <w:pPr>
              <w:autoSpaceDE w:val="0"/>
              <w:autoSpaceDN w:val="0"/>
              <w:adjustRightInd w:val="0"/>
              <w:spacing w:line="480" w:lineRule="exact"/>
              <w:jc w:val="center"/>
              <w:rPr>
                <w:rFonts w:asciiTheme="minorEastAsia" w:hAnsiTheme="minorEastAsia"/>
                <w:b/>
                <w:bCs/>
                <w:sz w:val="24"/>
                <w:szCs w:val="24"/>
              </w:rPr>
            </w:pPr>
          </w:p>
        </w:tc>
      </w:tr>
      <w:tr w:rsidR="007209BE" w:rsidRPr="009868EA" w:rsidTr="000903E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209BE" w:rsidRPr="009868EA" w:rsidRDefault="007209BE" w:rsidP="000903EA">
            <w:pPr>
              <w:autoSpaceDE w:val="0"/>
              <w:autoSpaceDN w:val="0"/>
              <w:adjustRightInd w:val="0"/>
              <w:spacing w:line="480" w:lineRule="exact"/>
              <w:jc w:val="center"/>
              <w:rPr>
                <w:rFonts w:asciiTheme="minorEastAsia" w:hAnsiTheme="minorEastAsia"/>
                <w:bCs/>
                <w:sz w:val="24"/>
                <w:szCs w:val="24"/>
              </w:rPr>
            </w:pPr>
            <w:r w:rsidRPr="009868EA">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209BE" w:rsidRPr="009868EA" w:rsidRDefault="007209BE" w:rsidP="000903E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209BE" w:rsidRPr="009868EA" w:rsidRDefault="007209BE" w:rsidP="000903EA">
            <w:pPr>
              <w:autoSpaceDE w:val="0"/>
              <w:autoSpaceDN w:val="0"/>
              <w:adjustRightInd w:val="0"/>
              <w:spacing w:line="480" w:lineRule="exact"/>
              <w:jc w:val="center"/>
              <w:rPr>
                <w:rFonts w:asciiTheme="minorEastAsia" w:hAnsiTheme="minorEastAsia"/>
                <w:b/>
                <w:bCs/>
                <w:sz w:val="24"/>
                <w:szCs w:val="24"/>
              </w:rPr>
            </w:pPr>
          </w:p>
        </w:tc>
      </w:tr>
    </w:tbl>
    <w:p w:rsidR="007209BE" w:rsidRPr="009868EA" w:rsidRDefault="007209BE" w:rsidP="007209BE">
      <w:pPr>
        <w:autoSpaceDE w:val="0"/>
        <w:autoSpaceDN w:val="0"/>
        <w:adjustRightInd w:val="0"/>
        <w:spacing w:line="480" w:lineRule="auto"/>
        <w:rPr>
          <w:rFonts w:asciiTheme="minorEastAsia" w:hAnsiTheme="minorEastAsia" w:cs="宋体"/>
          <w:sz w:val="24"/>
          <w:szCs w:val="24"/>
          <w:lang w:val="zh-CN"/>
        </w:rPr>
      </w:pPr>
      <w:r w:rsidRPr="009868EA">
        <w:rPr>
          <w:rFonts w:asciiTheme="minorEastAsia" w:hAnsiTheme="minorEastAsia" w:cs="宋体" w:hint="eastAsia"/>
          <w:sz w:val="24"/>
          <w:szCs w:val="24"/>
          <w:lang w:val="zh-CN"/>
        </w:rPr>
        <w:t>投标人（公章）：</w:t>
      </w:r>
    </w:p>
    <w:p w:rsidR="007209BE" w:rsidRPr="009868EA" w:rsidRDefault="007209BE" w:rsidP="007209BE">
      <w:pPr>
        <w:autoSpaceDE w:val="0"/>
        <w:autoSpaceDN w:val="0"/>
        <w:adjustRightInd w:val="0"/>
        <w:spacing w:line="480" w:lineRule="auto"/>
        <w:rPr>
          <w:rFonts w:asciiTheme="minorEastAsia" w:hAnsiTheme="minorEastAsia" w:cs="宋体"/>
          <w:sz w:val="24"/>
          <w:szCs w:val="24"/>
          <w:lang w:val="zh-CN"/>
        </w:rPr>
      </w:pPr>
      <w:r w:rsidRPr="009868EA">
        <w:rPr>
          <w:rFonts w:asciiTheme="minorEastAsia" w:hAnsiTheme="minorEastAsia" w:cs="宋体" w:hint="eastAsia"/>
          <w:sz w:val="24"/>
          <w:szCs w:val="24"/>
          <w:lang w:val="zh-CN"/>
        </w:rPr>
        <w:t>投标人法定代表人（或授权代表）签字：</w:t>
      </w: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r w:rsidRPr="009868EA">
        <w:rPr>
          <w:rFonts w:ascii="宋体" w:hAnsi="宋体" w:hint="eastAsia"/>
          <w:b/>
          <w:bCs/>
          <w:sz w:val="36"/>
          <w:szCs w:val="36"/>
        </w:rPr>
        <w:t xml:space="preserve">4.3 </w:t>
      </w:r>
      <w:r w:rsidRPr="009868EA">
        <w:rPr>
          <w:rFonts w:eastAsia="宋体" w:hAnsi="宋体" w:hint="eastAsia"/>
          <w:b/>
          <w:snapToGrid w:val="0"/>
          <w:kern w:val="0"/>
          <w:sz w:val="36"/>
          <w:szCs w:val="36"/>
        </w:rPr>
        <w:t>技术方案（实施方案）</w:t>
      </w:r>
    </w:p>
    <w:p w:rsidR="007209BE" w:rsidRPr="009868EA" w:rsidRDefault="007209BE" w:rsidP="007209BE">
      <w:pPr>
        <w:snapToGrid w:val="0"/>
        <w:spacing w:line="360" w:lineRule="auto"/>
        <w:jc w:val="center"/>
        <w:rPr>
          <w:rFonts w:eastAsia="宋体" w:hAnsi="宋体"/>
          <w:b/>
          <w:snapToGrid w:val="0"/>
          <w:kern w:val="0"/>
          <w:sz w:val="36"/>
          <w:szCs w:val="36"/>
        </w:rPr>
      </w:pPr>
    </w:p>
    <w:p w:rsidR="007209BE" w:rsidRPr="009868EA" w:rsidRDefault="007209BE" w:rsidP="007209BE">
      <w:pPr>
        <w:autoSpaceDE w:val="0"/>
        <w:autoSpaceDN w:val="0"/>
        <w:adjustRightInd w:val="0"/>
        <w:spacing w:line="360" w:lineRule="auto"/>
        <w:jc w:val="center"/>
        <w:rPr>
          <w:rFonts w:asciiTheme="minorEastAsia" w:hAnsiTheme="minorEastAsia" w:cs="宋体"/>
          <w:sz w:val="24"/>
          <w:szCs w:val="24"/>
          <w:lang w:val="zh-CN"/>
        </w:rPr>
      </w:pPr>
      <w:r w:rsidRPr="009868EA">
        <w:rPr>
          <w:rFonts w:asciiTheme="minorEastAsia" w:hAnsiTheme="minorEastAsia" w:cs="宋体" w:hint="eastAsia"/>
          <w:sz w:val="24"/>
          <w:szCs w:val="24"/>
          <w:lang w:val="zh-CN"/>
        </w:rPr>
        <w:t>（投标人根据招标文件要求自行编制）</w:t>
      </w:r>
    </w:p>
    <w:p w:rsidR="007209BE" w:rsidRPr="009868EA" w:rsidRDefault="007209BE" w:rsidP="007209BE">
      <w:pPr>
        <w:snapToGrid w:val="0"/>
        <w:spacing w:line="360" w:lineRule="auto"/>
        <w:jc w:val="center"/>
        <w:rPr>
          <w:rFonts w:eastAsia="宋体" w:hAnsi="宋体"/>
          <w:b/>
          <w:snapToGrid w:val="0"/>
          <w:kern w:val="0"/>
          <w:sz w:val="36"/>
          <w:szCs w:val="36"/>
        </w:rPr>
      </w:pPr>
    </w:p>
    <w:p w:rsidR="007209BE" w:rsidRPr="009868EA" w:rsidRDefault="007209BE" w:rsidP="007209BE">
      <w:pPr>
        <w:snapToGrid w:val="0"/>
        <w:spacing w:line="360" w:lineRule="auto"/>
        <w:jc w:val="center"/>
        <w:rPr>
          <w:rFonts w:eastAsia="宋体" w:hAnsi="宋体"/>
          <w:b/>
          <w:snapToGrid w:val="0"/>
          <w:kern w:val="0"/>
          <w:sz w:val="36"/>
          <w:szCs w:val="36"/>
        </w:rPr>
      </w:pPr>
    </w:p>
    <w:p w:rsidR="007209BE" w:rsidRPr="009868EA" w:rsidRDefault="007209BE" w:rsidP="007209BE">
      <w:pPr>
        <w:snapToGrid w:val="0"/>
        <w:spacing w:line="360" w:lineRule="auto"/>
        <w:jc w:val="center"/>
        <w:rPr>
          <w:rFonts w:eastAsia="宋体" w:hAnsi="宋体"/>
          <w:b/>
          <w:snapToGrid w:val="0"/>
          <w:kern w:val="0"/>
          <w:sz w:val="36"/>
          <w:szCs w:val="36"/>
        </w:rPr>
      </w:pPr>
    </w:p>
    <w:p w:rsidR="007209BE" w:rsidRPr="009868EA" w:rsidRDefault="007209BE" w:rsidP="007209BE">
      <w:pPr>
        <w:snapToGrid w:val="0"/>
        <w:spacing w:line="360" w:lineRule="auto"/>
        <w:jc w:val="center"/>
        <w:rPr>
          <w:rFonts w:eastAsia="宋体" w:hAnsi="宋体"/>
          <w:b/>
          <w:snapToGrid w:val="0"/>
          <w:kern w:val="0"/>
          <w:sz w:val="36"/>
          <w:szCs w:val="36"/>
        </w:rPr>
      </w:pPr>
    </w:p>
    <w:p w:rsidR="007209BE" w:rsidRPr="009868EA" w:rsidRDefault="007209BE" w:rsidP="007209BE">
      <w:pPr>
        <w:snapToGrid w:val="0"/>
        <w:spacing w:line="360" w:lineRule="auto"/>
        <w:jc w:val="center"/>
        <w:rPr>
          <w:rFonts w:eastAsia="宋体" w:hAnsi="宋体"/>
          <w:b/>
          <w:snapToGrid w:val="0"/>
          <w:kern w:val="0"/>
          <w:sz w:val="36"/>
          <w:szCs w:val="36"/>
        </w:rPr>
      </w:pPr>
      <w:r w:rsidRPr="009868EA">
        <w:rPr>
          <w:rFonts w:ascii="宋体" w:hAnsi="宋体" w:hint="eastAsia"/>
          <w:b/>
          <w:bCs/>
          <w:sz w:val="36"/>
          <w:szCs w:val="36"/>
        </w:rPr>
        <w:t xml:space="preserve">4.4 </w:t>
      </w:r>
      <w:r w:rsidRPr="009868EA">
        <w:rPr>
          <w:rFonts w:eastAsia="宋体" w:hAnsi="宋体" w:hint="eastAsia"/>
          <w:b/>
          <w:snapToGrid w:val="0"/>
          <w:kern w:val="0"/>
          <w:sz w:val="36"/>
          <w:szCs w:val="36"/>
        </w:rPr>
        <w:t>业绩情况表</w:t>
      </w:r>
    </w:p>
    <w:p w:rsidR="007209BE" w:rsidRPr="009868EA" w:rsidRDefault="007209BE" w:rsidP="00AC02D5">
      <w:pPr>
        <w:spacing w:before="50" w:afterLines="50" w:line="360" w:lineRule="auto"/>
        <w:contextualSpacing/>
        <w:jc w:val="left"/>
        <w:rPr>
          <w:rFonts w:asciiTheme="minorEastAsia" w:hAnsiTheme="minorEastAsia"/>
          <w:sz w:val="24"/>
          <w:szCs w:val="24"/>
        </w:rPr>
      </w:pPr>
      <w:r w:rsidRPr="009868EA">
        <w:rPr>
          <w:rFonts w:asciiTheme="minorEastAsia" w:hAnsiTheme="minorEastAsia" w:hint="eastAsia"/>
          <w:sz w:val="24"/>
          <w:szCs w:val="24"/>
        </w:rPr>
        <w:t>项目编号：</w:t>
      </w:r>
    </w:p>
    <w:p w:rsidR="007209BE" w:rsidRPr="009868EA" w:rsidRDefault="007209BE" w:rsidP="007209BE">
      <w:pPr>
        <w:snapToGrid w:val="0"/>
        <w:spacing w:line="360" w:lineRule="auto"/>
        <w:rPr>
          <w:rFonts w:eastAsia="宋体" w:hAnsi="宋体"/>
          <w:b/>
          <w:snapToGrid w:val="0"/>
          <w:kern w:val="0"/>
          <w:sz w:val="36"/>
          <w:szCs w:val="36"/>
        </w:rPr>
      </w:pPr>
      <w:r w:rsidRPr="009868EA">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209BE" w:rsidRPr="009868EA" w:rsidTr="000903EA">
        <w:trPr>
          <w:trHeight w:val="777"/>
        </w:trPr>
        <w:tc>
          <w:tcPr>
            <w:tcW w:w="712" w:type="dxa"/>
            <w:shd w:val="clear" w:color="auto" w:fill="F3F3F3"/>
            <w:vAlign w:val="center"/>
          </w:tcPr>
          <w:p w:rsidR="007209BE" w:rsidRPr="009868EA" w:rsidRDefault="007209BE" w:rsidP="000903EA">
            <w:pPr>
              <w:pStyle w:val="a6"/>
              <w:jc w:val="center"/>
              <w:rPr>
                <w:rFonts w:ascii="宋体" w:eastAsia="宋体" w:hAnsi="宋体" w:cs="Times New Roman"/>
                <w:b/>
                <w:bCs/>
                <w:sz w:val="24"/>
                <w:szCs w:val="24"/>
              </w:rPr>
            </w:pPr>
            <w:r w:rsidRPr="009868EA">
              <w:rPr>
                <w:rFonts w:ascii="宋体" w:eastAsia="宋体" w:hAnsi="宋体" w:cs="宋体" w:hint="eastAsia"/>
                <w:b/>
                <w:bCs/>
                <w:sz w:val="24"/>
                <w:szCs w:val="24"/>
              </w:rPr>
              <w:t>序号</w:t>
            </w:r>
          </w:p>
        </w:tc>
        <w:tc>
          <w:tcPr>
            <w:tcW w:w="1808" w:type="dxa"/>
            <w:shd w:val="clear" w:color="auto" w:fill="F3F3F3"/>
            <w:vAlign w:val="center"/>
          </w:tcPr>
          <w:p w:rsidR="007209BE" w:rsidRPr="009868EA" w:rsidRDefault="007209BE" w:rsidP="000903EA">
            <w:pPr>
              <w:pStyle w:val="a6"/>
              <w:jc w:val="center"/>
              <w:rPr>
                <w:rFonts w:ascii="宋体" w:eastAsia="宋体" w:hAnsi="宋体" w:cs="Times New Roman"/>
                <w:b/>
                <w:bCs/>
                <w:sz w:val="24"/>
                <w:szCs w:val="24"/>
              </w:rPr>
            </w:pPr>
            <w:r w:rsidRPr="009868EA">
              <w:rPr>
                <w:rFonts w:ascii="宋体" w:eastAsia="宋体" w:hAnsi="宋体" w:cs="宋体" w:hint="eastAsia"/>
                <w:b/>
                <w:bCs/>
                <w:sz w:val="24"/>
                <w:szCs w:val="24"/>
              </w:rPr>
              <w:t>客户单位名称</w:t>
            </w:r>
          </w:p>
        </w:tc>
        <w:tc>
          <w:tcPr>
            <w:tcW w:w="3579" w:type="dxa"/>
            <w:shd w:val="clear" w:color="auto" w:fill="F3F3F3"/>
            <w:vAlign w:val="center"/>
          </w:tcPr>
          <w:p w:rsidR="007209BE" w:rsidRPr="009868EA" w:rsidRDefault="007209BE" w:rsidP="000903EA">
            <w:pPr>
              <w:pStyle w:val="a6"/>
              <w:jc w:val="center"/>
              <w:rPr>
                <w:rFonts w:ascii="宋体" w:eastAsia="宋体" w:hAnsi="宋体" w:cs="Times New Roman"/>
                <w:b/>
                <w:bCs/>
                <w:sz w:val="24"/>
                <w:szCs w:val="24"/>
              </w:rPr>
            </w:pPr>
            <w:r w:rsidRPr="009868EA">
              <w:rPr>
                <w:rFonts w:ascii="宋体" w:eastAsia="宋体" w:hAnsi="宋体" w:cs="宋体" w:hint="eastAsia"/>
                <w:b/>
                <w:bCs/>
                <w:sz w:val="24"/>
                <w:szCs w:val="24"/>
              </w:rPr>
              <w:t>项目名称及主要内容</w:t>
            </w:r>
          </w:p>
        </w:tc>
        <w:tc>
          <w:tcPr>
            <w:tcW w:w="1440" w:type="dxa"/>
            <w:shd w:val="clear" w:color="auto" w:fill="F3F3F3"/>
            <w:vAlign w:val="center"/>
          </w:tcPr>
          <w:p w:rsidR="007209BE" w:rsidRPr="009868EA" w:rsidRDefault="007209BE" w:rsidP="000903EA">
            <w:pPr>
              <w:pStyle w:val="a6"/>
              <w:jc w:val="center"/>
              <w:rPr>
                <w:rFonts w:ascii="宋体" w:eastAsia="宋体" w:hAnsi="宋体" w:cs="Times New Roman"/>
                <w:b/>
                <w:bCs/>
                <w:sz w:val="24"/>
                <w:szCs w:val="24"/>
              </w:rPr>
            </w:pPr>
            <w:r w:rsidRPr="009868EA">
              <w:rPr>
                <w:rFonts w:ascii="宋体" w:eastAsia="宋体" w:hAnsi="宋体" w:cs="宋体" w:hint="eastAsia"/>
                <w:b/>
                <w:bCs/>
                <w:sz w:val="24"/>
                <w:szCs w:val="24"/>
              </w:rPr>
              <w:t>合同金额（万元）</w:t>
            </w:r>
          </w:p>
        </w:tc>
        <w:tc>
          <w:tcPr>
            <w:tcW w:w="1706" w:type="dxa"/>
            <w:shd w:val="clear" w:color="auto" w:fill="F3F3F3"/>
            <w:vAlign w:val="center"/>
          </w:tcPr>
          <w:p w:rsidR="007209BE" w:rsidRPr="009868EA" w:rsidRDefault="007209BE" w:rsidP="000903EA">
            <w:pPr>
              <w:pStyle w:val="a6"/>
              <w:jc w:val="center"/>
              <w:rPr>
                <w:rFonts w:ascii="宋体" w:eastAsia="宋体" w:hAnsi="宋体" w:cs="Times New Roman"/>
                <w:b/>
                <w:bCs/>
                <w:sz w:val="24"/>
                <w:szCs w:val="24"/>
              </w:rPr>
            </w:pPr>
            <w:r w:rsidRPr="009868EA">
              <w:rPr>
                <w:rFonts w:ascii="宋体" w:eastAsia="宋体" w:hAnsi="宋体" w:cs="宋体" w:hint="eastAsia"/>
                <w:b/>
                <w:bCs/>
                <w:sz w:val="24"/>
                <w:szCs w:val="24"/>
              </w:rPr>
              <w:t>联系人及电话</w:t>
            </w:r>
          </w:p>
        </w:tc>
      </w:tr>
      <w:tr w:rsidR="007209BE" w:rsidRPr="009868EA" w:rsidTr="000903EA">
        <w:trPr>
          <w:trHeight w:val="680"/>
        </w:trPr>
        <w:tc>
          <w:tcPr>
            <w:tcW w:w="712" w:type="dxa"/>
            <w:vAlign w:val="center"/>
          </w:tcPr>
          <w:p w:rsidR="007209BE" w:rsidRPr="009868EA" w:rsidRDefault="007209BE" w:rsidP="000903EA">
            <w:pPr>
              <w:pStyle w:val="a6"/>
              <w:spacing w:line="360" w:lineRule="auto"/>
              <w:jc w:val="center"/>
              <w:rPr>
                <w:rFonts w:ascii="宋体" w:eastAsia="宋体" w:hAnsi="宋体" w:cs="宋体"/>
                <w:sz w:val="24"/>
                <w:szCs w:val="24"/>
              </w:rPr>
            </w:pPr>
            <w:r w:rsidRPr="009868EA">
              <w:rPr>
                <w:rFonts w:ascii="宋体" w:eastAsia="宋体" w:hAnsi="宋体" w:cs="宋体"/>
                <w:sz w:val="24"/>
                <w:szCs w:val="24"/>
              </w:rPr>
              <w:t>1</w:t>
            </w:r>
          </w:p>
        </w:tc>
        <w:tc>
          <w:tcPr>
            <w:tcW w:w="1808"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3579"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1440"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1706" w:type="dxa"/>
            <w:vAlign w:val="center"/>
          </w:tcPr>
          <w:p w:rsidR="007209BE" w:rsidRPr="009868EA" w:rsidRDefault="007209BE" w:rsidP="000903EA">
            <w:pPr>
              <w:pStyle w:val="a6"/>
              <w:spacing w:line="360" w:lineRule="auto"/>
              <w:rPr>
                <w:rFonts w:ascii="宋体" w:eastAsia="宋体" w:hAnsi="宋体" w:cs="Times New Roman"/>
                <w:sz w:val="24"/>
                <w:szCs w:val="24"/>
              </w:rPr>
            </w:pPr>
          </w:p>
        </w:tc>
      </w:tr>
      <w:tr w:rsidR="007209BE" w:rsidRPr="009868EA" w:rsidTr="000903EA">
        <w:trPr>
          <w:trHeight w:val="680"/>
        </w:trPr>
        <w:tc>
          <w:tcPr>
            <w:tcW w:w="712" w:type="dxa"/>
            <w:vAlign w:val="center"/>
          </w:tcPr>
          <w:p w:rsidR="007209BE" w:rsidRPr="009868EA" w:rsidRDefault="007209BE" w:rsidP="000903EA">
            <w:pPr>
              <w:pStyle w:val="a6"/>
              <w:spacing w:line="360" w:lineRule="auto"/>
              <w:jc w:val="center"/>
              <w:rPr>
                <w:rFonts w:ascii="宋体" w:eastAsia="宋体" w:hAnsi="宋体" w:cs="宋体"/>
                <w:sz w:val="24"/>
                <w:szCs w:val="24"/>
              </w:rPr>
            </w:pPr>
            <w:r w:rsidRPr="009868EA">
              <w:rPr>
                <w:rFonts w:ascii="宋体" w:eastAsia="宋体" w:hAnsi="宋体" w:cs="宋体"/>
                <w:sz w:val="24"/>
                <w:szCs w:val="24"/>
              </w:rPr>
              <w:t>2</w:t>
            </w:r>
          </w:p>
        </w:tc>
        <w:tc>
          <w:tcPr>
            <w:tcW w:w="1808"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3579"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1440"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1706" w:type="dxa"/>
            <w:vAlign w:val="center"/>
          </w:tcPr>
          <w:p w:rsidR="007209BE" w:rsidRPr="009868EA" w:rsidRDefault="007209BE" w:rsidP="000903EA">
            <w:pPr>
              <w:pStyle w:val="a6"/>
              <w:spacing w:line="360" w:lineRule="auto"/>
              <w:rPr>
                <w:rFonts w:ascii="宋体" w:eastAsia="宋体" w:hAnsi="宋体" w:cs="Times New Roman"/>
                <w:sz w:val="24"/>
                <w:szCs w:val="24"/>
              </w:rPr>
            </w:pPr>
          </w:p>
        </w:tc>
      </w:tr>
      <w:tr w:rsidR="007209BE" w:rsidRPr="009868EA" w:rsidTr="000903EA">
        <w:trPr>
          <w:trHeight w:val="680"/>
        </w:trPr>
        <w:tc>
          <w:tcPr>
            <w:tcW w:w="712" w:type="dxa"/>
            <w:vAlign w:val="center"/>
          </w:tcPr>
          <w:p w:rsidR="007209BE" w:rsidRPr="009868EA" w:rsidRDefault="007209BE" w:rsidP="000903EA">
            <w:pPr>
              <w:pStyle w:val="a6"/>
              <w:spacing w:line="360" w:lineRule="auto"/>
              <w:jc w:val="center"/>
              <w:rPr>
                <w:rFonts w:ascii="宋体" w:eastAsia="宋体" w:hAnsi="宋体" w:cs="宋体"/>
                <w:sz w:val="24"/>
                <w:szCs w:val="24"/>
              </w:rPr>
            </w:pPr>
            <w:r w:rsidRPr="009868EA">
              <w:rPr>
                <w:rFonts w:ascii="宋体" w:eastAsia="宋体" w:hAnsi="宋体" w:cs="宋体"/>
                <w:sz w:val="24"/>
                <w:szCs w:val="24"/>
              </w:rPr>
              <w:t>3</w:t>
            </w:r>
          </w:p>
        </w:tc>
        <w:tc>
          <w:tcPr>
            <w:tcW w:w="1808"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3579"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1440"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1706" w:type="dxa"/>
            <w:vAlign w:val="center"/>
          </w:tcPr>
          <w:p w:rsidR="007209BE" w:rsidRPr="009868EA" w:rsidRDefault="007209BE" w:rsidP="000903EA">
            <w:pPr>
              <w:pStyle w:val="a6"/>
              <w:spacing w:line="360" w:lineRule="auto"/>
              <w:rPr>
                <w:rFonts w:ascii="宋体" w:eastAsia="宋体" w:hAnsi="宋体" w:cs="Times New Roman"/>
                <w:sz w:val="24"/>
                <w:szCs w:val="24"/>
              </w:rPr>
            </w:pPr>
          </w:p>
        </w:tc>
      </w:tr>
      <w:tr w:rsidR="007209BE" w:rsidRPr="009868EA" w:rsidTr="000903EA">
        <w:trPr>
          <w:trHeight w:val="680"/>
        </w:trPr>
        <w:tc>
          <w:tcPr>
            <w:tcW w:w="712" w:type="dxa"/>
            <w:vAlign w:val="center"/>
          </w:tcPr>
          <w:p w:rsidR="007209BE" w:rsidRPr="009868EA" w:rsidRDefault="007209BE" w:rsidP="000903EA">
            <w:pPr>
              <w:pStyle w:val="a6"/>
              <w:spacing w:line="360" w:lineRule="auto"/>
              <w:jc w:val="center"/>
              <w:rPr>
                <w:rFonts w:ascii="宋体" w:eastAsia="宋体" w:hAnsi="宋体" w:cs="宋体"/>
                <w:sz w:val="24"/>
                <w:szCs w:val="24"/>
              </w:rPr>
            </w:pPr>
            <w:r w:rsidRPr="009868EA">
              <w:rPr>
                <w:rFonts w:ascii="宋体" w:eastAsia="宋体" w:hAnsi="宋体" w:cs="宋体"/>
                <w:sz w:val="24"/>
                <w:szCs w:val="24"/>
              </w:rPr>
              <w:t>4</w:t>
            </w:r>
          </w:p>
        </w:tc>
        <w:tc>
          <w:tcPr>
            <w:tcW w:w="1808" w:type="dxa"/>
            <w:vAlign w:val="center"/>
          </w:tcPr>
          <w:p w:rsidR="007209BE" w:rsidRPr="009868EA" w:rsidRDefault="007209BE" w:rsidP="000903EA">
            <w:pPr>
              <w:rPr>
                <w:rFonts w:ascii="宋体"/>
              </w:rPr>
            </w:pPr>
          </w:p>
        </w:tc>
        <w:tc>
          <w:tcPr>
            <w:tcW w:w="3579" w:type="dxa"/>
            <w:vAlign w:val="center"/>
          </w:tcPr>
          <w:p w:rsidR="007209BE" w:rsidRPr="009868EA" w:rsidRDefault="007209BE" w:rsidP="000903EA">
            <w:pPr>
              <w:rPr>
                <w:rFonts w:ascii="宋体"/>
              </w:rPr>
            </w:pPr>
          </w:p>
        </w:tc>
        <w:tc>
          <w:tcPr>
            <w:tcW w:w="1440" w:type="dxa"/>
            <w:vAlign w:val="center"/>
          </w:tcPr>
          <w:p w:rsidR="007209BE" w:rsidRPr="009868EA" w:rsidRDefault="007209BE" w:rsidP="000903EA">
            <w:pPr>
              <w:rPr>
                <w:rFonts w:ascii="宋体"/>
              </w:rPr>
            </w:pPr>
          </w:p>
        </w:tc>
        <w:tc>
          <w:tcPr>
            <w:tcW w:w="1706" w:type="dxa"/>
            <w:vAlign w:val="center"/>
          </w:tcPr>
          <w:p w:rsidR="007209BE" w:rsidRPr="009868EA" w:rsidRDefault="007209BE" w:rsidP="000903EA">
            <w:pPr>
              <w:rPr>
                <w:rFonts w:ascii="宋体"/>
              </w:rPr>
            </w:pPr>
          </w:p>
        </w:tc>
      </w:tr>
      <w:tr w:rsidR="007209BE" w:rsidRPr="009868EA" w:rsidTr="000903EA">
        <w:trPr>
          <w:trHeight w:val="680"/>
        </w:trPr>
        <w:tc>
          <w:tcPr>
            <w:tcW w:w="712" w:type="dxa"/>
            <w:vAlign w:val="center"/>
          </w:tcPr>
          <w:p w:rsidR="007209BE" w:rsidRPr="009868EA" w:rsidRDefault="007209BE" w:rsidP="000903EA">
            <w:pPr>
              <w:pStyle w:val="a6"/>
              <w:spacing w:line="360" w:lineRule="auto"/>
              <w:jc w:val="center"/>
              <w:rPr>
                <w:rFonts w:ascii="宋体" w:eastAsia="宋体" w:hAnsi="宋体" w:cs="Times New Roman"/>
                <w:sz w:val="24"/>
                <w:szCs w:val="24"/>
              </w:rPr>
            </w:pPr>
            <w:r w:rsidRPr="009868EA">
              <w:rPr>
                <w:rFonts w:ascii="宋体" w:eastAsia="宋体" w:hAnsi="宋体" w:cs="宋体" w:hint="eastAsia"/>
                <w:sz w:val="24"/>
                <w:szCs w:val="24"/>
              </w:rPr>
              <w:t>……</w:t>
            </w:r>
          </w:p>
        </w:tc>
        <w:tc>
          <w:tcPr>
            <w:tcW w:w="1808" w:type="dxa"/>
            <w:vAlign w:val="center"/>
          </w:tcPr>
          <w:p w:rsidR="007209BE" w:rsidRPr="009868EA" w:rsidRDefault="007209BE" w:rsidP="000903EA">
            <w:pPr>
              <w:rPr>
                <w:rFonts w:ascii="宋体"/>
              </w:rPr>
            </w:pPr>
          </w:p>
        </w:tc>
        <w:tc>
          <w:tcPr>
            <w:tcW w:w="3579" w:type="dxa"/>
            <w:vAlign w:val="center"/>
          </w:tcPr>
          <w:p w:rsidR="007209BE" w:rsidRPr="009868EA" w:rsidRDefault="007209BE" w:rsidP="000903EA">
            <w:pPr>
              <w:rPr>
                <w:rFonts w:ascii="宋体"/>
              </w:rPr>
            </w:pPr>
          </w:p>
        </w:tc>
        <w:tc>
          <w:tcPr>
            <w:tcW w:w="1440" w:type="dxa"/>
            <w:vAlign w:val="center"/>
          </w:tcPr>
          <w:p w:rsidR="007209BE" w:rsidRPr="009868EA" w:rsidRDefault="007209BE" w:rsidP="000903EA">
            <w:pPr>
              <w:rPr>
                <w:rFonts w:ascii="宋体"/>
              </w:rPr>
            </w:pPr>
          </w:p>
        </w:tc>
        <w:tc>
          <w:tcPr>
            <w:tcW w:w="1706" w:type="dxa"/>
            <w:vAlign w:val="center"/>
          </w:tcPr>
          <w:p w:rsidR="007209BE" w:rsidRPr="009868EA" w:rsidRDefault="007209BE" w:rsidP="000903EA">
            <w:pPr>
              <w:rPr>
                <w:rFonts w:ascii="宋体"/>
              </w:rPr>
            </w:pPr>
          </w:p>
        </w:tc>
      </w:tr>
    </w:tbl>
    <w:p w:rsidR="007209BE" w:rsidRPr="009868EA" w:rsidRDefault="007209BE" w:rsidP="007209BE">
      <w:pPr>
        <w:autoSpaceDE w:val="0"/>
        <w:autoSpaceDN w:val="0"/>
        <w:adjustRightInd w:val="0"/>
        <w:spacing w:line="480" w:lineRule="auto"/>
        <w:rPr>
          <w:rFonts w:asciiTheme="minorEastAsia" w:hAnsiTheme="minorEastAsia" w:cs="宋体"/>
          <w:sz w:val="24"/>
          <w:szCs w:val="24"/>
          <w:lang w:val="zh-CN"/>
        </w:rPr>
      </w:pPr>
      <w:r w:rsidRPr="009868EA">
        <w:rPr>
          <w:rFonts w:asciiTheme="minorEastAsia" w:hAnsiTheme="minorEastAsia" w:cs="宋体" w:hint="eastAsia"/>
          <w:sz w:val="24"/>
          <w:szCs w:val="24"/>
          <w:lang w:val="zh-CN"/>
        </w:rPr>
        <w:t>投标人（公章）：</w:t>
      </w:r>
    </w:p>
    <w:p w:rsidR="007209BE" w:rsidRPr="009868EA" w:rsidRDefault="007209BE" w:rsidP="007209BE">
      <w:pPr>
        <w:autoSpaceDE w:val="0"/>
        <w:autoSpaceDN w:val="0"/>
        <w:adjustRightInd w:val="0"/>
        <w:spacing w:line="480" w:lineRule="auto"/>
        <w:rPr>
          <w:rFonts w:asciiTheme="minorEastAsia" w:hAnsiTheme="minorEastAsia" w:cs="宋体"/>
          <w:sz w:val="24"/>
          <w:szCs w:val="24"/>
          <w:lang w:val="zh-CN"/>
        </w:rPr>
      </w:pPr>
      <w:r w:rsidRPr="009868EA">
        <w:rPr>
          <w:rFonts w:asciiTheme="minorEastAsia" w:hAnsiTheme="minorEastAsia" w:cs="宋体" w:hint="eastAsia"/>
          <w:sz w:val="24"/>
          <w:szCs w:val="24"/>
          <w:lang w:val="zh-CN"/>
        </w:rPr>
        <w:t>投标人法定代表人（或授权代表）签字：</w:t>
      </w:r>
    </w:p>
    <w:p w:rsidR="007209BE" w:rsidRPr="009868EA" w:rsidRDefault="007209BE" w:rsidP="007209BE">
      <w:pPr>
        <w:autoSpaceDE w:val="0"/>
        <w:autoSpaceDN w:val="0"/>
        <w:adjustRightInd w:val="0"/>
        <w:spacing w:line="480" w:lineRule="auto"/>
        <w:rPr>
          <w:rFonts w:asciiTheme="minorEastAsia" w:hAnsiTheme="minorEastAsia" w:cs="宋体"/>
          <w:sz w:val="24"/>
          <w:szCs w:val="24"/>
          <w:lang w:val="zh-CN"/>
        </w:rPr>
      </w:pPr>
    </w:p>
    <w:p w:rsidR="007209BE" w:rsidRPr="009868EA" w:rsidRDefault="007209BE" w:rsidP="007209BE">
      <w:pPr>
        <w:autoSpaceDE w:val="0"/>
        <w:autoSpaceDN w:val="0"/>
        <w:adjustRightInd w:val="0"/>
        <w:spacing w:line="360" w:lineRule="auto"/>
        <w:jc w:val="center"/>
        <w:outlineLvl w:val="0"/>
        <w:rPr>
          <w:rFonts w:ascii="宋体" w:hAnsi="宋体"/>
          <w:b/>
          <w:bCs/>
          <w:sz w:val="36"/>
          <w:szCs w:val="36"/>
        </w:rPr>
      </w:pPr>
    </w:p>
    <w:p w:rsidR="007209BE" w:rsidRPr="009868EA" w:rsidRDefault="007209BE" w:rsidP="007209BE">
      <w:pPr>
        <w:autoSpaceDE w:val="0"/>
        <w:autoSpaceDN w:val="0"/>
        <w:adjustRightInd w:val="0"/>
        <w:spacing w:line="360" w:lineRule="auto"/>
        <w:jc w:val="center"/>
        <w:outlineLvl w:val="0"/>
        <w:rPr>
          <w:rFonts w:ascii="宋体" w:hAnsi="宋体"/>
          <w:b/>
          <w:bCs/>
          <w:sz w:val="36"/>
          <w:szCs w:val="36"/>
        </w:rPr>
      </w:pPr>
      <w:r w:rsidRPr="009868EA">
        <w:rPr>
          <w:rFonts w:ascii="宋体" w:hAnsi="宋体" w:hint="eastAsia"/>
          <w:b/>
          <w:bCs/>
          <w:sz w:val="36"/>
          <w:szCs w:val="36"/>
        </w:rPr>
        <w:t>4.5 售后服务方案</w:t>
      </w:r>
    </w:p>
    <w:p w:rsidR="007209BE" w:rsidRPr="009868EA" w:rsidRDefault="007209BE" w:rsidP="007209BE">
      <w:pPr>
        <w:autoSpaceDE w:val="0"/>
        <w:autoSpaceDN w:val="0"/>
        <w:adjustRightInd w:val="0"/>
        <w:spacing w:line="360" w:lineRule="auto"/>
        <w:jc w:val="center"/>
        <w:outlineLvl w:val="0"/>
        <w:rPr>
          <w:rFonts w:ascii="宋体" w:hAnsi="宋体"/>
          <w:b/>
          <w:bCs/>
          <w:sz w:val="36"/>
          <w:szCs w:val="36"/>
        </w:rPr>
      </w:pPr>
    </w:p>
    <w:p w:rsidR="007209BE" w:rsidRPr="009868EA" w:rsidRDefault="007209BE" w:rsidP="007209BE">
      <w:pPr>
        <w:autoSpaceDE w:val="0"/>
        <w:autoSpaceDN w:val="0"/>
        <w:adjustRightInd w:val="0"/>
        <w:spacing w:line="360" w:lineRule="auto"/>
        <w:jc w:val="center"/>
        <w:rPr>
          <w:rFonts w:asciiTheme="minorEastAsia" w:hAnsiTheme="minorEastAsia" w:cs="宋体"/>
          <w:sz w:val="24"/>
          <w:szCs w:val="24"/>
          <w:lang w:val="zh-CN"/>
        </w:rPr>
      </w:pPr>
      <w:r w:rsidRPr="009868EA">
        <w:rPr>
          <w:rFonts w:asciiTheme="minorEastAsia" w:hAnsiTheme="minorEastAsia" w:cs="宋体" w:hint="eastAsia"/>
          <w:sz w:val="24"/>
          <w:szCs w:val="24"/>
          <w:lang w:val="zh-CN"/>
        </w:rPr>
        <w:t>（投标人根据招标文件要求自行编制）</w:t>
      </w:r>
    </w:p>
    <w:p w:rsidR="007209BE" w:rsidRPr="009868EA" w:rsidRDefault="007209BE" w:rsidP="007209BE">
      <w:pPr>
        <w:autoSpaceDE w:val="0"/>
        <w:autoSpaceDN w:val="0"/>
        <w:adjustRightInd w:val="0"/>
        <w:spacing w:line="360" w:lineRule="auto"/>
        <w:jc w:val="center"/>
        <w:outlineLvl w:val="0"/>
        <w:rPr>
          <w:rFonts w:ascii="宋体" w:hAnsi="宋体"/>
          <w:b/>
          <w:bCs/>
          <w:sz w:val="36"/>
          <w:szCs w:val="36"/>
        </w:rPr>
      </w:pPr>
    </w:p>
    <w:p w:rsidR="007209BE" w:rsidRPr="009868EA" w:rsidRDefault="007209BE" w:rsidP="007209BE">
      <w:pPr>
        <w:autoSpaceDE w:val="0"/>
        <w:autoSpaceDN w:val="0"/>
        <w:adjustRightInd w:val="0"/>
        <w:spacing w:line="360" w:lineRule="auto"/>
        <w:jc w:val="center"/>
        <w:outlineLvl w:val="0"/>
        <w:rPr>
          <w:rFonts w:ascii="宋体" w:hAnsi="宋体"/>
          <w:b/>
          <w:bCs/>
          <w:sz w:val="36"/>
          <w:szCs w:val="36"/>
        </w:rPr>
      </w:pPr>
    </w:p>
    <w:p w:rsidR="007209BE" w:rsidRPr="009868EA" w:rsidRDefault="007209BE" w:rsidP="007209BE">
      <w:pPr>
        <w:autoSpaceDE w:val="0"/>
        <w:autoSpaceDN w:val="0"/>
        <w:adjustRightInd w:val="0"/>
        <w:spacing w:line="360" w:lineRule="auto"/>
        <w:jc w:val="center"/>
        <w:outlineLvl w:val="0"/>
        <w:rPr>
          <w:rFonts w:ascii="宋体" w:hAnsi="宋体"/>
          <w:b/>
          <w:bCs/>
          <w:sz w:val="36"/>
          <w:szCs w:val="36"/>
        </w:rPr>
      </w:pPr>
    </w:p>
    <w:p w:rsidR="007209BE" w:rsidRPr="009868EA" w:rsidRDefault="007209BE" w:rsidP="007209BE">
      <w:pPr>
        <w:autoSpaceDE w:val="0"/>
        <w:autoSpaceDN w:val="0"/>
        <w:adjustRightInd w:val="0"/>
        <w:spacing w:line="360" w:lineRule="auto"/>
        <w:jc w:val="center"/>
        <w:outlineLvl w:val="0"/>
        <w:rPr>
          <w:rFonts w:hAnsi="宋体" w:cs="微软雅黑"/>
          <w:bCs/>
          <w:kern w:val="0"/>
        </w:rPr>
      </w:pPr>
    </w:p>
    <w:p w:rsidR="007209BE" w:rsidRPr="009868EA" w:rsidRDefault="007209BE" w:rsidP="007209BE">
      <w:pPr>
        <w:jc w:val="center"/>
        <w:rPr>
          <w:rFonts w:ascii="宋体" w:hAnsi="宋体"/>
          <w:b/>
          <w:bCs/>
          <w:sz w:val="36"/>
          <w:szCs w:val="36"/>
        </w:rPr>
      </w:pPr>
      <w:r w:rsidRPr="009868EA">
        <w:rPr>
          <w:rFonts w:ascii="宋体" w:hAnsi="宋体" w:hint="eastAsia"/>
          <w:b/>
          <w:bCs/>
          <w:sz w:val="36"/>
          <w:szCs w:val="36"/>
        </w:rPr>
        <w:t>4.6“节能产品政府采购清单”强制节能产品情况</w:t>
      </w:r>
    </w:p>
    <w:p w:rsidR="007209BE" w:rsidRPr="009868EA" w:rsidRDefault="007209BE" w:rsidP="00AC02D5">
      <w:pPr>
        <w:spacing w:before="50" w:afterLines="50" w:line="360" w:lineRule="auto"/>
        <w:contextualSpacing/>
        <w:jc w:val="left"/>
        <w:rPr>
          <w:rFonts w:asciiTheme="minorEastAsia" w:hAnsiTheme="minorEastAsia"/>
          <w:sz w:val="24"/>
          <w:szCs w:val="24"/>
        </w:rPr>
      </w:pPr>
      <w:r w:rsidRPr="009868EA">
        <w:rPr>
          <w:rFonts w:asciiTheme="minorEastAsia" w:hAnsiTheme="minorEastAsia" w:hint="eastAsia"/>
          <w:sz w:val="24"/>
          <w:szCs w:val="24"/>
        </w:rPr>
        <w:t>项目编号：</w:t>
      </w:r>
    </w:p>
    <w:p w:rsidR="007209BE" w:rsidRPr="009868EA" w:rsidRDefault="007209BE" w:rsidP="007209BE">
      <w:pPr>
        <w:tabs>
          <w:tab w:val="left" w:pos="1800"/>
          <w:tab w:val="left" w:pos="5580"/>
        </w:tabs>
        <w:spacing w:line="360" w:lineRule="auto"/>
        <w:rPr>
          <w:rFonts w:ascii="宋体" w:hAnsi="宋体"/>
          <w:szCs w:val="21"/>
        </w:rPr>
      </w:pPr>
      <w:r w:rsidRPr="009868EA">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209BE" w:rsidRPr="009868EA" w:rsidTr="000903EA">
        <w:trPr>
          <w:trHeight w:val="225"/>
          <w:tblHeader/>
        </w:trPr>
        <w:tc>
          <w:tcPr>
            <w:tcW w:w="537"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制造商</w:t>
            </w:r>
          </w:p>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提供节能产品所在页</w:t>
            </w:r>
          </w:p>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复印件</w:t>
            </w:r>
          </w:p>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未提供节能产品所在页原因</w:t>
            </w:r>
          </w:p>
        </w:tc>
      </w:tr>
      <w:tr w:rsidR="007209BE" w:rsidRPr="009868EA" w:rsidTr="000903EA">
        <w:trPr>
          <w:trHeight w:val="851"/>
        </w:trPr>
        <w:tc>
          <w:tcPr>
            <w:tcW w:w="537" w:type="dxa"/>
            <w:vAlign w:val="center"/>
          </w:tcPr>
          <w:p w:rsidR="007209BE" w:rsidRPr="009868EA" w:rsidRDefault="007209BE" w:rsidP="000903EA">
            <w:pPr>
              <w:pStyle w:val="a6"/>
              <w:spacing w:line="360" w:lineRule="auto"/>
              <w:jc w:val="center"/>
              <w:rPr>
                <w:rFonts w:ascii="宋体" w:eastAsia="宋体" w:hAnsi="宋体" w:cs="Times New Roman"/>
                <w:sz w:val="24"/>
                <w:szCs w:val="24"/>
              </w:rPr>
            </w:pPr>
            <w:r w:rsidRPr="009868EA">
              <w:rPr>
                <w:rFonts w:ascii="宋体" w:eastAsia="宋体" w:hAnsi="宋体" w:cs="Times New Roman" w:hint="eastAsia"/>
                <w:sz w:val="24"/>
                <w:szCs w:val="24"/>
              </w:rPr>
              <w:t>1</w:t>
            </w:r>
          </w:p>
        </w:tc>
        <w:tc>
          <w:tcPr>
            <w:tcW w:w="1274"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991"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1276" w:type="dxa"/>
          </w:tcPr>
          <w:p w:rsidR="007209BE" w:rsidRPr="009868EA" w:rsidRDefault="007209BE" w:rsidP="000903EA">
            <w:pPr>
              <w:pStyle w:val="a6"/>
              <w:spacing w:line="360" w:lineRule="auto"/>
              <w:rPr>
                <w:rFonts w:ascii="宋体" w:eastAsia="宋体" w:hAnsi="宋体" w:cs="Times New Roman"/>
                <w:sz w:val="24"/>
                <w:szCs w:val="24"/>
              </w:rPr>
            </w:pPr>
          </w:p>
        </w:tc>
        <w:tc>
          <w:tcPr>
            <w:tcW w:w="1135" w:type="dxa"/>
          </w:tcPr>
          <w:p w:rsidR="007209BE" w:rsidRPr="009868EA" w:rsidRDefault="007209BE" w:rsidP="000903EA">
            <w:pPr>
              <w:pStyle w:val="a6"/>
              <w:spacing w:line="360" w:lineRule="auto"/>
              <w:rPr>
                <w:rFonts w:ascii="宋体" w:eastAsia="宋体" w:hAnsi="宋体" w:cs="Times New Roman"/>
                <w:sz w:val="24"/>
                <w:szCs w:val="24"/>
              </w:rPr>
            </w:pPr>
          </w:p>
        </w:tc>
        <w:tc>
          <w:tcPr>
            <w:tcW w:w="1276" w:type="dxa"/>
          </w:tcPr>
          <w:p w:rsidR="007209BE" w:rsidRPr="009868EA" w:rsidRDefault="007209BE" w:rsidP="000903EA">
            <w:pPr>
              <w:pStyle w:val="a6"/>
              <w:spacing w:line="360" w:lineRule="auto"/>
              <w:rPr>
                <w:rFonts w:ascii="宋体" w:eastAsia="宋体" w:hAnsi="宋体" w:cs="Times New Roman"/>
                <w:sz w:val="24"/>
                <w:szCs w:val="24"/>
              </w:rPr>
            </w:pPr>
          </w:p>
        </w:tc>
        <w:tc>
          <w:tcPr>
            <w:tcW w:w="1439" w:type="dxa"/>
          </w:tcPr>
          <w:p w:rsidR="007209BE" w:rsidRPr="009868EA" w:rsidRDefault="007209BE" w:rsidP="000903EA">
            <w:pPr>
              <w:pStyle w:val="a6"/>
              <w:spacing w:line="360" w:lineRule="auto"/>
              <w:rPr>
                <w:rFonts w:ascii="宋体" w:eastAsia="宋体" w:hAnsi="宋体" w:cs="Times New Roman"/>
                <w:sz w:val="24"/>
                <w:szCs w:val="24"/>
              </w:rPr>
            </w:pPr>
          </w:p>
        </w:tc>
        <w:tc>
          <w:tcPr>
            <w:tcW w:w="1252" w:type="dxa"/>
          </w:tcPr>
          <w:p w:rsidR="007209BE" w:rsidRPr="009868EA" w:rsidRDefault="007209BE" w:rsidP="000903EA">
            <w:pPr>
              <w:pStyle w:val="a6"/>
              <w:spacing w:line="360" w:lineRule="auto"/>
              <w:rPr>
                <w:rFonts w:ascii="宋体" w:eastAsia="宋体" w:hAnsi="宋体" w:cs="Times New Roman"/>
                <w:sz w:val="24"/>
                <w:szCs w:val="24"/>
              </w:rPr>
            </w:pPr>
          </w:p>
        </w:tc>
      </w:tr>
      <w:tr w:rsidR="007209BE" w:rsidRPr="009868EA" w:rsidTr="000903EA">
        <w:trPr>
          <w:trHeight w:val="851"/>
        </w:trPr>
        <w:tc>
          <w:tcPr>
            <w:tcW w:w="537" w:type="dxa"/>
            <w:vAlign w:val="center"/>
          </w:tcPr>
          <w:p w:rsidR="007209BE" w:rsidRPr="009868EA" w:rsidRDefault="007209BE" w:rsidP="000903EA">
            <w:pPr>
              <w:pStyle w:val="a6"/>
              <w:spacing w:line="360" w:lineRule="auto"/>
              <w:jc w:val="center"/>
              <w:rPr>
                <w:rFonts w:ascii="宋体" w:eastAsia="宋体" w:hAnsi="宋体" w:cs="Times New Roman"/>
                <w:sz w:val="24"/>
                <w:szCs w:val="24"/>
              </w:rPr>
            </w:pPr>
            <w:r w:rsidRPr="009868EA">
              <w:rPr>
                <w:rFonts w:ascii="宋体" w:eastAsia="宋体" w:hAnsi="宋体" w:cs="Times New Roman" w:hint="eastAsia"/>
                <w:sz w:val="24"/>
                <w:szCs w:val="24"/>
              </w:rPr>
              <w:t>2</w:t>
            </w:r>
          </w:p>
        </w:tc>
        <w:tc>
          <w:tcPr>
            <w:tcW w:w="1274"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991"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1276" w:type="dxa"/>
          </w:tcPr>
          <w:p w:rsidR="007209BE" w:rsidRPr="009868EA" w:rsidRDefault="007209BE" w:rsidP="000903EA">
            <w:pPr>
              <w:pStyle w:val="a6"/>
              <w:spacing w:line="360" w:lineRule="auto"/>
              <w:rPr>
                <w:rFonts w:ascii="宋体" w:eastAsia="宋体" w:hAnsi="宋体" w:cs="Times New Roman"/>
                <w:sz w:val="24"/>
                <w:szCs w:val="24"/>
              </w:rPr>
            </w:pPr>
          </w:p>
        </w:tc>
        <w:tc>
          <w:tcPr>
            <w:tcW w:w="1135" w:type="dxa"/>
          </w:tcPr>
          <w:p w:rsidR="007209BE" w:rsidRPr="009868EA" w:rsidRDefault="007209BE" w:rsidP="000903EA">
            <w:pPr>
              <w:pStyle w:val="a6"/>
              <w:spacing w:line="360" w:lineRule="auto"/>
              <w:rPr>
                <w:rFonts w:ascii="宋体" w:eastAsia="宋体" w:hAnsi="宋体" w:cs="Times New Roman"/>
                <w:sz w:val="24"/>
                <w:szCs w:val="24"/>
              </w:rPr>
            </w:pPr>
          </w:p>
        </w:tc>
        <w:tc>
          <w:tcPr>
            <w:tcW w:w="1276" w:type="dxa"/>
          </w:tcPr>
          <w:p w:rsidR="007209BE" w:rsidRPr="009868EA" w:rsidRDefault="007209BE" w:rsidP="000903EA">
            <w:pPr>
              <w:pStyle w:val="a6"/>
              <w:spacing w:line="360" w:lineRule="auto"/>
              <w:rPr>
                <w:rFonts w:ascii="宋体" w:eastAsia="宋体" w:hAnsi="宋体" w:cs="Times New Roman"/>
                <w:sz w:val="24"/>
                <w:szCs w:val="24"/>
              </w:rPr>
            </w:pPr>
          </w:p>
        </w:tc>
        <w:tc>
          <w:tcPr>
            <w:tcW w:w="1439" w:type="dxa"/>
          </w:tcPr>
          <w:p w:rsidR="007209BE" w:rsidRPr="009868EA" w:rsidRDefault="007209BE" w:rsidP="000903EA">
            <w:pPr>
              <w:pStyle w:val="a6"/>
              <w:spacing w:line="360" w:lineRule="auto"/>
              <w:rPr>
                <w:rFonts w:ascii="宋体" w:eastAsia="宋体" w:hAnsi="宋体" w:cs="Times New Roman"/>
                <w:sz w:val="24"/>
                <w:szCs w:val="24"/>
              </w:rPr>
            </w:pPr>
          </w:p>
        </w:tc>
        <w:tc>
          <w:tcPr>
            <w:tcW w:w="1252" w:type="dxa"/>
          </w:tcPr>
          <w:p w:rsidR="007209BE" w:rsidRPr="009868EA" w:rsidRDefault="007209BE" w:rsidP="000903EA">
            <w:pPr>
              <w:pStyle w:val="a6"/>
              <w:spacing w:line="360" w:lineRule="auto"/>
              <w:rPr>
                <w:rFonts w:ascii="宋体" w:eastAsia="宋体" w:hAnsi="宋体" w:cs="Times New Roman"/>
                <w:sz w:val="24"/>
                <w:szCs w:val="24"/>
              </w:rPr>
            </w:pPr>
          </w:p>
        </w:tc>
      </w:tr>
      <w:tr w:rsidR="007209BE" w:rsidRPr="009868EA" w:rsidTr="000903EA">
        <w:trPr>
          <w:trHeight w:val="851"/>
        </w:trPr>
        <w:tc>
          <w:tcPr>
            <w:tcW w:w="537" w:type="dxa"/>
            <w:vAlign w:val="center"/>
          </w:tcPr>
          <w:p w:rsidR="007209BE" w:rsidRPr="009868EA" w:rsidRDefault="007209BE" w:rsidP="000903EA">
            <w:pPr>
              <w:pStyle w:val="a6"/>
              <w:spacing w:line="360" w:lineRule="auto"/>
              <w:jc w:val="center"/>
              <w:rPr>
                <w:rFonts w:ascii="宋体" w:eastAsia="宋体" w:hAnsi="宋体" w:cs="Times New Roman"/>
                <w:sz w:val="24"/>
                <w:szCs w:val="24"/>
              </w:rPr>
            </w:pPr>
            <w:r w:rsidRPr="009868EA">
              <w:rPr>
                <w:rFonts w:ascii="宋体" w:eastAsia="宋体" w:hAnsi="宋体" w:cs="宋体" w:hint="eastAsia"/>
                <w:sz w:val="24"/>
                <w:szCs w:val="24"/>
              </w:rPr>
              <w:t>…</w:t>
            </w:r>
          </w:p>
        </w:tc>
        <w:tc>
          <w:tcPr>
            <w:tcW w:w="1274"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991"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1276" w:type="dxa"/>
          </w:tcPr>
          <w:p w:rsidR="007209BE" w:rsidRPr="009868EA" w:rsidRDefault="007209BE" w:rsidP="000903EA">
            <w:pPr>
              <w:pStyle w:val="a6"/>
              <w:spacing w:line="360" w:lineRule="auto"/>
              <w:rPr>
                <w:rFonts w:ascii="宋体" w:eastAsia="宋体" w:hAnsi="宋体" w:cs="Times New Roman"/>
                <w:sz w:val="24"/>
                <w:szCs w:val="24"/>
              </w:rPr>
            </w:pPr>
          </w:p>
        </w:tc>
        <w:tc>
          <w:tcPr>
            <w:tcW w:w="1135" w:type="dxa"/>
          </w:tcPr>
          <w:p w:rsidR="007209BE" w:rsidRPr="009868EA" w:rsidRDefault="007209BE" w:rsidP="000903EA">
            <w:pPr>
              <w:pStyle w:val="a6"/>
              <w:spacing w:line="360" w:lineRule="auto"/>
              <w:rPr>
                <w:rFonts w:ascii="宋体" w:eastAsia="宋体" w:hAnsi="宋体" w:cs="Times New Roman"/>
                <w:sz w:val="24"/>
                <w:szCs w:val="24"/>
              </w:rPr>
            </w:pPr>
          </w:p>
        </w:tc>
        <w:tc>
          <w:tcPr>
            <w:tcW w:w="1276" w:type="dxa"/>
          </w:tcPr>
          <w:p w:rsidR="007209BE" w:rsidRPr="009868EA" w:rsidRDefault="007209BE" w:rsidP="000903EA">
            <w:pPr>
              <w:pStyle w:val="a6"/>
              <w:spacing w:line="360" w:lineRule="auto"/>
              <w:rPr>
                <w:rFonts w:ascii="宋体" w:eastAsia="宋体" w:hAnsi="宋体" w:cs="Times New Roman"/>
                <w:sz w:val="24"/>
                <w:szCs w:val="24"/>
              </w:rPr>
            </w:pPr>
          </w:p>
        </w:tc>
        <w:tc>
          <w:tcPr>
            <w:tcW w:w="1439" w:type="dxa"/>
          </w:tcPr>
          <w:p w:rsidR="007209BE" w:rsidRPr="009868EA" w:rsidRDefault="007209BE" w:rsidP="000903EA">
            <w:pPr>
              <w:pStyle w:val="a6"/>
              <w:spacing w:line="360" w:lineRule="auto"/>
              <w:rPr>
                <w:rFonts w:ascii="宋体" w:eastAsia="宋体" w:hAnsi="宋体" w:cs="Times New Roman"/>
                <w:sz w:val="24"/>
                <w:szCs w:val="24"/>
              </w:rPr>
            </w:pPr>
          </w:p>
        </w:tc>
        <w:tc>
          <w:tcPr>
            <w:tcW w:w="1252" w:type="dxa"/>
          </w:tcPr>
          <w:p w:rsidR="007209BE" w:rsidRPr="009868EA" w:rsidRDefault="007209BE" w:rsidP="000903EA">
            <w:pPr>
              <w:pStyle w:val="a6"/>
              <w:spacing w:line="360" w:lineRule="auto"/>
              <w:rPr>
                <w:rFonts w:ascii="宋体" w:eastAsia="宋体" w:hAnsi="宋体" w:cs="Times New Roman"/>
                <w:sz w:val="24"/>
                <w:szCs w:val="24"/>
              </w:rPr>
            </w:pPr>
          </w:p>
        </w:tc>
      </w:tr>
    </w:tbl>
    <w:p w:rsidR="007209BE" w:rsidRPr="009868EA" w:rsidRDefault="007209BE" w:rsidP="007209BE">
      <w:pPr>
        <w:autoSpaceDE w:val="0"/>
        <w:autoSpaceDN w:val="0"/>
        <w:adjustRightInd w:val="0"/>
        <w:spacing w:line="480" w:lineRule="auto"/>
        <w:rPr>
          <w:rFonts w:asciiTheme="minorEastAsia" w:hAnsiTheme="minorEastAsia" w:cs="宋体"/>
          <w:sz w:val="24"/>
          <w:szCs w:val="24"/>
          <w:lang w:val="zh-CN"/>
        </w:rPr>
      </w:pPr>
      <w:r w:rsidRPr="009868EA">
        <w:rPr>
          <w:rFonts w:asciiTheme="minorEastAsia" w:hAnsiTheme="minorEastAsia" w:cs="宋体" w:hint="eastAsia"/>
          <w:sz w:val="24"/>
          <w:szCs w:val="24"/>
          <w:lang w:val="zh-CN"/>
        </w:rPr>
        <w:t>投标人（公章）：</w:t>
      </w:r>
    </w:p>
    <w:p w:rsidR="007209BE" w:rsidRPr="009868EA" w:rsidRDefault="007209BE" w:rsidP="007209BE">
      <w:pPr>
        <w:autoSpaceDE w:val="0"/>
        <w:autoSpaceDN w:val="0"/>
        <w:adjustRightInd w:val="0"/>
        <w:spacing w:line="480" w:lineRule="auto"/>
        <w:rPr>
          <w:rFonts w:asciiTheme="minorEastAsia" w:hAnsiTheme="minorEastAsia" w:cs="宋体"/>
          <w:sz w:val="24"/>
          <w:szCs w:val="24"/>
          <w:lang w:val="zh-CN"/>
        </w:rPr>
      </w:pPr>
      <w:r w:rsidRPr="009868EA">
        <w:rPr>
          <w:rFonts w:asciiTheme="minorEastAsia" w:hAnsiTheme="minorEastAsia" w:cs="宋体" w:hint="eastAsia"/>
          <w:sz w:val="24"/>
          <w:szCs w:val="24"/>
          <w:lang w:val="zh-CN"/>
        </w:rPr>
        <w:t>投标人法定代表人（或授权代表）签字：</w:t>
      </w:r>
    </w:p>
    <w:p w:rsidR="007209BE" w:rsidRPr="009868EA" w:rsidRDefault="007209BE" w:rsidP="007209BE">
      <w:pPr>
        <w:snapToGrid w:val="0"/>
        <w:spacing w:line="500" w:lineRule="exact"/>
        <w:rPr>
          <w:rFonts w:asciiTheme="minorEastAsia" w:hAnsiTheme="minorEastAsia" w:cs="宋体"/>
          <w:sz w:val="24"/>
          <w:szCs w:val="24"/>
          <w:lang w:val="zh-CN"/>
        </w:rPr>
      </w:pPr>
    </w:p>
    <w:p w:rsidR="007209BE" w:rsidRPr="009868EA" w:rsidRDefault="007209BE" w:rsidP="007209BE">
      <w:pPr>
        <w:rPr>
          <w:rFonts w:asciiTheme="minorEastAsia" w:hAnsiTheme="minorEastAsia" w:cs="宋体"/>
          <w:sz w:val="24"/>
          <w:szCs w:val="24"/>
          <w:lang w:val="zh-CN"/>
        </w:rPr>
      </w:pPr>
      <w:r w:rsidRPr="009868EA">
        <w:rPr>
          <w:rFonts w:asciiTheme="minorEastAsia" w:hAnsiTheme="minorEastAsia" w:cs="宋体" w:hint="eastAsia"/>
          <w:sz w:val="24"/>
          <w:szCs w:val="24"/>
          <w:lang w:val="zh-CN"/>
        </w:rPr>
        <w:t>说明：所投产品节能清单所在页复印件并加盖投标人公章须附后。</w:t>
      </w:r>
    </w:p>
    <w:p w:rsidR="007209BE" w:rsidRPr="009868EA" w:rsidRDefault="007209BE" w:rsidP="007209BE">
      <w:pPr>
        <w:rPr>
          <w:rFonts w:asciiTheme="minorEastAsia" w:hAnsiTheme="minorEastAsia" w:cs="宋体"/>
          <w:sz w:val="24"/>
          <w:szCs w:val="24"/>
          <w:lang w:val="zh-CN"/>
        </w:rPr>
      </w:pPr>
    </w:p>
    <w:p w:rsidR="007209BE" w:rsidRPr="009868EA" w:rsidRDefault="007209BE" w:rsidP="007209BE">
      <w:pPr>
        <w:autoSpaceDE w:val="0"/>
        <w:autoSpaceDN w:val="0"/>
        <w:adjustRightInd w:val="0"/>
        <w:spacing w:line="360" w:lineRule="auto"/>
        <w:jc w:val="center"/>
        <w:outlineLvl w:val="0"/>
        <w:rPr>
          <w:rFonts w:ascii="宋体" w:hAnsi="宋体"/>
          <w:b/>
          <w:bCs/>
          <w:sz w:val="36"/>
          <w:szCs w:val="36"/>
        </w:rPr>
      </w:pPr>
    </w:p>
    <w:p w:rsidR="007209BE" w:rsidRPr="009868EA" w:rsidRDefault="007209BE" w:rsidP="007209BE">
      <w:pPr>
        <w:spacing w:line="360" w:lineRule="auto"/>
        <w:jc w:val="center"/>
        <w:rPr>
          <w:rFonts w:ascii="宋体" w:hAnsi="宋体"/>
          <w:b/>
          <w:bCs/>
          <w:sz w:val="36"/>
          <w:szCs w:val="36"/>
        </w:rPr>
      </w:pPr>
      <w:r w:rsidRPr="009868EA">
        <w:rPr>
          <w:rFonts w:ascii="宋体" w:hAnsi="宋体" w:hint="eastAsia"/>
          <w:b/>
          <w:bCs/>
          <w:sz w:val="36"/>
          <w:szCs w:val="36"/>
        </w:rPr>
        <w:t>4.7 “节能产品政府采购清单”优先采购产品情况</w:t>
      </w:r>
    </w:p>
    <w:p w:rsidR="007209BE" w:rsidRPr="009868EA" w:rsidRDefault="007209BE" w:rsidP="00AC02D5">
      <w:pPr>
        <w:spacing w:before="50" w:afterLines="50" w:line="360" w:lineRule="auto"/>
        <w:contextualSpacing/>
        <w:jc w:val="left"/>
        <w:rPr>
          <w:rFonts w:asciiTheme="minorEastAsia" w:hAnsiTheme="minorEastAsia"/>
          <w:sz w:val="24"/>
          <w:szCs w:val="24"/>
        </w:rPr>
      </w:pPr>
      <w:r w:rsidRPr="009868EA">
        <w:rPr>
          <w:rFonts w:asciiTheme="minorEastAsia" w:hAnsiTheme="minorEastAsia" w:hint="eastAsia"/>
          <w:sz w:val="24"/>
          <w:szCs w:val="24"/>
        </w:rPr>
        <w:lastRenderedPageBreak/>
        <w:t>项目编号：</w:t>
      </w:r>
    </w:p>
    <w:p w:rsidR="007209BE" w:rsidRPr="009868EA" w:rsidRDefault="007209BE" w:rsidP="007209BE">
      <w:pPr>
        <w:tabs>
          <w:tab w:val="left" w:pos="1800"/>
          <w:tab w:val="left" w:pos="5580"/>
        </w:tabs>
        <w:spacing w:line="360" w:lineRule="auto"/>
        <w:rPr>
          <w:rFonts w:ascii="宋体" w:hAnsi="宋体"/>
          <w:szCs w:val="21"/>
        </w:rPr>
      </w:pPr>
      <w:r w:rsidRPr="009868EA">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209BE" w:rsidRPr="009868EA" w:rsidTr="000903EA">
        <w:trPr>
          <w:trHeight w:val="225"/>
          <w:tblHeader/>
        </w:trPr>
        <w:tc>
          <w:tcPr>
            <w:tcW w:w="537"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制造商</w:t>
            </w:r>
          </w:p>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提供节能产品所在页</w:t>
            </w:r>
          </w:p>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复印件</w:t>
            </w:r>
          </w:p>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未提供节能产品所在页原因</w:t>
            </w:r>
          </w:p>
        </w:tc>
      </w:tr>
      <w:tr w:rsidR="007209BE" w:rsidRPr="009868EA" w:rsidTr="000903EA">
        <w:trPr>
          <w:trHeight w:val="851"/>
        </w:trPr>
        <w:tc>
          <w:tcPr>
            <w:tcW w:w="537" w:type="dxa"/>
            <w:vAlign w:val="center"/>
          </w:tcPr>
          <w:p w:rsidR="007209BE" w:rsidRPr="009868EA" w:rsidRDefault="007209BE" w:rsidP="000903EA">
            <w:pPr>
              <w:pStyle w:val="a6"/>
              <w:spacing w:line="360" w:lineRule="auto"/>
              <w:jc w:val="center"/>
              <w:rPr>
                <w:rFonts w:ascii="宋体" w:eastAsia="宋体" w:hAnsi="宋体" w:cs="Times New Roman"/>
                <w:sz w:val="24"/>
                <w:szCs w:val="24"/>
              </w:rPr>
            </w:pPr>
            <w:r w:rsidRPr="009868EA">
              <w:rPr>
                <w:rFonts w:ascii="宋体" w:eastAsia="宋体" w:hAnsi="宋体" w:cs="Times New Roman" w:hint="eastAsia"/>
                <w:sz w:val="24"/>
                <w:szCs w:val="24"/>
              </w:rPr>
              <w:t>1</w:t>
            </w:r>
          </w:p>
        </w:tc>
        <w:tc>
          <w:tcPr>
            <w:tcW w:w="1274"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991"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1276" w:type="dxa"/>
          </w:tcPr>
          <w:p w:rsidR="007209BE" w:rsidRPr="009868EA" w:rsidRDefault="007209BE" w:rsidP="000903EA">
            <w:pPr>
              <w:pStyle w:val="a6"/>
              <w:spacing w:line="360" w:lineRule="auto"/>
              <w:rPr>
                <w:rFonts w:ascii="宋体" w:eastAsia="宋体" w:hAnsi="宋体" w:cs="Times New Roman"/>
                <w:sz w:val="24"/>
                <w:szCs w:val="24"/>
              </w:rPr>
            </w:pPr>
          </w:p>
        </w:tc>
        <w:tc>
          <w:tcPr>
            <w:tcW w:w="1135" w:type="dxa"/>
          </w:tcPr>
          <w:p w:rsidR="007209BE" w:rsidRPr="009868EA" w:rsidRDefault="007209BE" w:rsidP="000903EA">
            <w:pPr>
              <w:pStyle w:val="a6"/>
              <w:spacing w:line="360" w:lineRule="auto"/>
              <w:rPr>
                <w:rFonts w:ascii="宋体" w:eastAsia="宋体" w:hAnsi="宋体" w:cs="Times New Roman"/>
                <w:sz w:val="24"/>
                <w:szCs w:val="24"/>
              </w:rPr>
            </w:pPr>
          </w:p>
        </w:tc>
        <w:tc>
          <w:tcPr>
            <w:tcW w:w="1276" w:type="dxa"/>
          </w:tcPr>
          <w:p w:rsidR="007209BE" w:rsidRPr="009868EA" w:rsidRDefault="007209BE" w:rsidP="000903EA">
            <w:pPr>
              <w:pStyle w:val="a6"/>
              <w:spacing w:line="360" w:lineRule="auto"/>
              <w:rPr>
                <w:rFonts w:ascii="宋体" w:eastAsia="宋体" w:hAnsi="宋体" w:cs="Times New Roman"/>
                <w:sz w:val="24"/>
                <w:szCs w:val="24"/>
              </w:rPr>
            </w:pPr>
          </w:p>
        </w:tc>
        <w:tc>
          <w:tcPr>
            <w:tcW w:w="1439" w:type="dxa"/>
          </w:tcPr>
          <w:p w:rsidR="007209BE" w:rsidRPr="009868EA" w:rsidRDefault="007209BE" w:rsidP="000903EA">
            <w:pPr>
              <w:pStyle w:val="a6"/>
              <w:spacing w:line="360" w:lineRule="auto"/>
              <w:rPr>
                <w:rFonts w:ascii="宋体" w:eastAsia="宋体" w:hAnsi="宋体" w:cs="Times New Roman"/>
                <w:sz w:val="24"/>
                <w:szCs w:val="24"/>
              </w:rPr>
            </w:pPr>
          </w:p>
        </w:tc>
        <w:tc>
          <w:tcPr>
            <w:tcW w:w="1252" w:type="dxa"/>
          </w:tcPr>
          <w:p w:rsidR="007209BE" w:rsidRPr="009868EA" w:rsidRDefault="007209BE" w:rsidP="000903EA">
            <w:pPr>
              <w:pStyle w:val="a6"/>
              <w:spacing w:line="360" w:lineRule="auto"/>
              <w:rPr>
                <w:rFonts w:ascii="宋体" w:eastAsia="宋体" w:hAnsi="宋体" w:cs="Times New Roman"/>
                <w:sz w:val="24"/>
                <w:szCs w:val="24"/>
              </w:rPr>
            </w:pPr>
          </w:p>
        </w:tc>
      </w:tr>
      <w:tr w:rsidR="007209BE" w:rsidRPr="009868EA" w:rsidTr="000903EA">
        <w:trPr>
          <w:trHeight w:val="851"/>
        </w:trPr>
        <w:tc>
          <w:tcPr>
            <w:tcW w:w="537" w:type="dxa"/>
            <w:vAlign w:val="center"/>
          </w:tcPr>
          <w:p w:rsidR="007209BE" w:rsidRPr="009868EA" w:rsidRDefault="007209BE" w:rsidP="000903EA">
            <w:pPr>
              <w:pStyle w:val="a6"/>
              <w:spacing w:line="360" w:lineRule="auto"/>
              <w:jc w:val="center"/>
              <w:rPr>
                <w:rFonts w:ascii="宋体" w:eastAsia="宋体" w:hAnsi="宋体" w:cs="Times New Roman"/>
                <w:sz w:val="24"/>
                <w:szCs w:val="24"/>
              </w:rPr>
            </w:pPr>
            <w:r w:rsidRPr="009868EA">
              <w:rPr>
                <w:rFonts w:ascii="宋体" w:eastAsia="宋体" w:hAnsi="宋体" w:cs="Times New Roman" w:hint="eastAsia"/>
                <w:sz w:val="24"/>
                <w:szCs w:val="24"/>
              </w:rPr>
              <w:t>2</w:t>
            </w:r>
          </w:p>
        </w:tc>
        <w:tc>
          <w:tcPr>
            <w:tcW w:w="1274"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991"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1276" w:type="dxa"/>
          </w:tcPr>
          <w:p w:rsidR="007209BE" w:rsidRPr="009868EA" w:rsidRDefault="007209BE" w:rsidP="000903EA">
            <w:pPr>
              <w:pStyle w:val="a6"/>
              <w:spacing w:line="360" w:lineRule="auto"/>
              <w:rPr>
                <w:rFonts w:ascii="宋体" w:eastAsia="宋体" w:hAnsi="宋体" w:cs="Times New Roman"/>
                <w:sz w:val="24"/>
                <w:szCs w:val="24"/>
              </w:rPr>
            </w:pPr>
          </w:p>
        </w:tc>
        <w:tc>
          <w:tcPr>
            <w:tcW w:w="1135" w:type="dxa"/>
          </w:tcPr>
          <w:p w:rsidR="007209BE" w:rsidRPr="009868EA" w:rsidRDefault="007209BE" w:rsidP="000903EA">
            <w:pPr>
              <w:pStyle w:val="a6"/>
              <w:spacing w:line="360" w:lineRule="auto"/>
              <w:rPr>
                <w:rFonts w:ascii="宋体" w:eastAsia="宋体" w:hAnsi="宋体" w:cs="Times New Roman"/>
                <w:sz w:val="24"/>
                <w:szCs w:val="24"/>
              </w:rPr>
            </w:pPr>
          </w:p>
        </w:tc>
        <w:tc>
          <w:tcPr>
            <w:tcW w:w="1276" w:type="dxa"/>
          </w:tcPr>
          <w:p w:rsidR="007209BE" w:rsidRPr="009868EA" w:rsidRDefault="007209BE" w:rsidP="000903EA">
            <w:pPr>
              <w:pStyle w:val="a6"/>
              <w:spacing w:line="360" w:lineRule="auto"/>
              <w:rPr>
                <w:rFonts w:ascii="宋体" w:eastAsia="宋体" w:hAnsi="宋体" w:cs="Times New Roman"/>
                <w:sz w:val="24"/>
                <w:szCs w:val="24"/>
              </w:rPr>
            </w:pPr>
          </w:p>
        </w:tc>
        <w:tc>
          <w:tcPr>
            <w:tcW w:w="1439" w:type="dxa"/>
          </w:tcPr>
          <w:p w:rsidR="007209BE" w:rsidRPr="009868EA" w:rsidRDefault="007209BE" w:rsidP="000903EA">
            <w:pPr>
              <w:pStyle w:val="a6"/>
              <w:spacing w:line="360" w:lineRule="auto"/>
              <w:rPr>
                <w:rFonts w:ascii="宋体" w:eastAsia="宋体" w:hAnsi="宋体" w:cs="Times New Roman"/>
                <w:sz w:val="24"/>
                <w:szCs w:val="24"/>
              </w:rPr>
            </w:pPr>
          </w:p>
        </w:tc>
        <w:tc>
          <w:tcPr>
            <w:tcW w:w="1252" w:type="dxa"/>
          </w:tcPr>
          <w:p w:rsidR="007209BE" w:rsidRPr="009868EA" w:rsidRDefault="007209BE" w:rsidP="000903EA">
            <w:pPr>
              <w:pStyle w:val="a6"/>
              <w:spacing w:line="360" w:lineRule="auto"/>
              <w:rPr>
                <w:rFonts w:ascii="宋体" w:eastAsia="宋体" w:hAnsi="宋体" w:cs="Times New Roman"/>
                <w:sz w:val="24"/>
                <w:szCs w:val="24"/>
              </w:rPr>
            </w:pPr>
          </w:p>
        </w:tc>
      </w:tr>
      <w:tr w:rsidR="007209BE" w:rsidRPr="009868EA" w:rsidTr="000903EA">
        <w:trPr>
          <w:trHeight w:val="851"/>
        </w:trPr>
        <w:tc>
          <w:tcPr>
            <w:tcW w:w="537" w:type="dxa"/>
            <w:vAlign w:val="center"/>
          </w:tcPr>
          <w:p w:rsidR="007209BE" w:rsidRPr="009868EA" w:rsidRDefault="007209BE" w:rsidP="000903EA">
            <w:pPr>
              <w:pStyle w:val="a6"/>
              <w:spacing w:line="360" w:lineRule="auto"/>
              <w:jc w:val="center"/>
              <w:rPr>
                <w:rFonts w:ascii="宋体" w:eastAsia="宋体" w:hAnsi="宋体" w:cs="Times New Roman"/>
                <w:sz w:val="24"/>
                <w:szCs w:val="24"/>
              </w:rPr>
            </w:pPr>
            <w:r w:rsidRPr="009868EA">
              <w:rPr>
                <w:rFonts w:ascii="宋体" w:eastAsia="宋体" w:hAnsi="宋体" w:cs="Times New Roman" w:hint="eastAsia"/>
                <w:sz w:val="24"/>
                <w:szCs w:val="24"/>
              </w:rPr>
              <w:t>…</w:t>
            </w:r>
          </w:p>
        </w:tc>
        <w:tc>
          <w:tcPr>
            <w:tcW w:w="1274"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991"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1276" w:type="dxa"/>
          </w:tcPr>
          <w:p w:rsidR="007209BE" w:rsidRPr="009868EA" w:rsidRDefault="007209BE" w:rsidP="000903EA">
            <w:pPr>
              <w:pStyle w:val="a6"/>
              <w:spacing w:line="360" w:lineRule="auto"/>
              <w:rPr>
                <w:rFonts w:ascii="宋体" w:eastAsia="宋体" w:hAnsi="宋体" w:cs="Times New Roman"/>
                <w:sz w:val="24"/>
                <w:szCs w:val="24"/>
              </w:rPr>
            </w:pPr>
          </w:p>
        </w:tc>
        <w:tc>
          <w:tcPr>
            <w:tcW w:w="1135" w:type="dxa"/>
          </w:tcPr>
          <w:p w:rsidR="007209BE" w:rsidRPr="009868EA" w:rsidRDefault="007209BE" w:rsidP="000903EA">
            <w:pPr>
              <w:pStyle w:val="a6"/>
              <w:spacing w:line="360" w:lineRule="auto"/>
              <w:rPr>
                <w:rFonts w:ascii="宋体" w:eastAsia="宋体" w:hAnsi="宋体" w:cs="Times New Roman"/>
                <w:sz w:val="24"/>
                <w:szCs w:val="24"/>
              </w:rPr>
            </w:pPr>
          </w:p>
        </w:tc>
        <w:tc>
          <w:tcPr>
            <w:tcW w:w="1276" w:type="dxa"/>
          </w:tcPr>
          <w:p w:rsidR="007209BE" w:rsidRPr="009868EA" w:rsidRDefault="007209BE" w:rsidP="000903EA">
            <w:pPr>
              <w:pStyle w:val="a6"/>
              <w:spacing w:line="360" w:lineRule="auto"/>
              <w:rPr>
                <w:rFonts w:ascii="宋体" w:eastAsia="宋体" w:hAnsi="宋体" w:cs="Times New Roman"/>
                <w:sz w:val="24"/>
                <w:szCs w:val="24"/>
              </w:rPr>
            </w:pPr>
          </w:p>
        </w:tc>
        <w:tc>
          <w:tcPr>
            <w:tcW w:w="1439" w:type="dxa"/>
          </w:tcPr>
          <w:p w:rsidR="007209BE" w:rsidRPr="009868EA" w:rsidRDefault="007209BE" w:rsidP="000903EA">
            <w:pPr>
              <w:pStyle w:val="a6"/>
              <w:spacing w:line="360" w:lineRule="auto"/>
              <w:rPr>
                <w:rFonts w:ascii="宋体" w:eastAsia="宋体" w:hAnsi="宋体" w:cs="Times New Roman"/>
                <w:sz w:val="24"/>
                <w:szCs w:val="24"/>
              </w:rPr>
            </w:pPr>
          </w:p>
        </w:tc>
        <w:tc>
          <w:tcPr>
            <w:tcW w:w="1252" w:type="dxa"/>
          </w:tcPr>
          <w:p w:rsidR="007209BE" w:rsidRPr="009868EA" w:rsidRDefault="007209BE" w:rsidP="000903EA">
            <w:pPr>
              <w:pStyle w:val="a6"/>
              <w:spacing w:line="360" w:lineRule="auto"/>
              <w:rPr>
                <w:rFonts w:ascii="宋体" w:eastAsia="宋体" w:hAnsi="宋体" w:cs="Times New Roman"/>
                <w:sz w:val="24"/>
                <w:szCs w:val="24"/>
              </w:rPr>
            </w:pPr>
          </w:p>
        </w:tc>
      </w:tr>
    </w:tbl>
    <w:p w:rsidR="007209BE" w:rsidRPr="009868EA" w:rsidRDefault="007209BE" w:rsidP="007209BE">
      <w:pPr>
        <w:autoSpaceDE w:val="0"/>
        <w:autoSpaceDN w:val="0"/>
        <w:adjustRightInd w:val="0"/>
        <w:spacing w:line="480" w:lineRule="auto"/>
        <w:rPr>
          <w:rFonts w:asciiTheme="minorEastAsia" w:hAnsiTheme="minorEastAsia" w:cs="宋体"/>
          <w:sz w:val="24"/>
          <w:szCs w:val="24"/>
          <w:lang w:val="zh-CN"/>
        </w:rPr>
      </w:pPr>
      <w:r w:rsidRPr="009868EA">
        <w:rPr>
          <w:rFonts w:asciiTheme="minorEastAsia" w:hAnsiTheme="minorEastAsia" w:cs="宋体" w:hint="eastAsia"/>
          <w:sz w:val="24"/>
          <w:szCs w:val="24"/>
          <w:lang w:val="zh-CN"/>
        </w:rPr>
        <w:t>投标人（公章）：</w:t>
      </w:r>
    </w:p>
    <w:p w:rsidR="007209BE" w:rsidRPr="009868EA" w:rsidRDefault="007209BE" w:rsidP="007209BE">
      <w:pPr>
        <w:autoSpaceDE w:val="0"/>
        <w:autoSpaceDN w:val="0"/>
        <w:adjustRightInd w:val="0"/>
        <w:spacing w:line="480" w:lineRule="auto"/>
        <w:rPr>
          <w:rFonts w:asciiTheme="minorEastAsia" w:hAnsiTheme="minorEastAsia" w:cs="宋体"/>
          <w:sz w:val="24"/>
          <w:szCs w:val="24"/>
          <w:lang w:val="zh-CN"/>
        </w:rPr>
      </w:pPr>
      <w:r w:rsidRPr="009868EA">
        <w:rPr>
          <w:rFonts w:asciiTheme="minorEastAsia" w:hAnsiTheme="minorEastAsia" w:cs="宋体" w:hint="eastAsia"/>
          <w:sz w:val="24"/>
          <w:szCs w:val="24"/>
          <w:lang w:val="zh-CN"/>
        </w:rPr>
        <w:t>投标人法定代表人（或授权代表）签字：</w:t>
      </w:r>
    </w:p>
    <w:p w:rsidR="007209BE" w:rsidRPr="009868EA" w:rsidRDefault="007209BE" w:rsidP="007209BE">
      <w:pPr>
        <w:snapToGrid w:val="0"/>
        <w:spacing w:line="500" w:lineRule="exact"/>
        <w:rPr>
          <w:rFonts w:asciiTheme="minorEastAsia" w:hAnsiTheme="minorEastAsia" w:cs="宋体"/>
          <w:sz w:val="24"/>
          <w:szCs w:val="24"/>
          <w:lang w:val="zh-CN"/>
        </w:rPr>
      </w:pPr>
    </w:p>
    <w:p w:rsidR="007209BE" w:rsidRPr="009868EA" w:rsidRDefault="007209BE" w:rsidP="007209BE">
      <w:pPr>
        <w:snapToGrid w:val="0"/>
        <w:spacing w:line="500" w:lineRule="exact"/>
        <w:rPr>
          <w:rFonts w:asciiTheme="minorEastAsia" w:hAnsiTheme="minorEastAsia" w:cs="宋体"/>
          <w:sz w:val="24"/>
          <w:szCs w:val="24"/>
          <w:lang w:val="zh-CN"/>
        </w:rPr>
      </w:pPr>
    </w:p>
    <w:p w:rsidR="007209BE" w:rsidRPr="009868EA" w:rsidRDefault="007209BE" w:rsidP="007209BE">
      <w:pPr>
        <w:rPr>
          <w:rFonts w:asciiTheme="minorEastAsia" w:hAnsiTheme="minorEastAsia" w:cs="宋体"/>
          <w:sz w:val="24"/>
          <w:szCs w:val="24"/>
          <w:lang w:val="zh-CN"/>
        </w:rPr>
      </w:pPr>
      <w:r w:rsidRPr="009868EA">
        <w:rPr>
          <w:rFonts w:asciiTheme="minorEastAsia" w:hAnsiTheme="minorEastAsia" w:cs="宋体" w:hint="eastAsia"/>
          <w:sz w:val="24"/>
          <w:szCs w:val="24"/>
          <w:lang w:val="zh-CN"/>
        </w:rPr>
        <w:t>说明：所投产品“节能产品政府采购清单”所在页复印件并加盖投标人公章须附后。</w:t>
      </w:r>
    </w:p>
    <w:p w:rsidR="007209BE" w:rsidRPr="009868EA" w:rsidRDefault="007209BE" w:rsidP="007209BE">
      <w:pPr>
        <w:spacing w:line="360" w:lineRule="auto"/>
        <w:jc w:val="center"/>
        <w:rPr>
          <w:rFonts w:ascii="宋体" w:hAnsi="宋体"/>
          <w:b/>
          <w:bCs/>
          <w:sz w:val="36"/>
          <w:szCs w:val="36"/>
        </w:rPr>
      </w:pPr>
    </w:p>
    <w:p w:rsidR="007209BE" w:rsidRPr="009868EA" w:rsidRDefault="007209BE" w:rsidP="007209BE">
      <w:pPr>
        <w:spacing w:line="360" w:lineRule="auto"/>
        <w:jc w:val="center"/>
        <w:rPr>
          <w:rFonts w:ascii="宋体" w:hAnsi="宋体"/>
          <w:b/>
          <w:bCs/>
          <w:sz w:val="36"/>
          <w:szCs w:val="36"/>
        </w:rPr>
      </w:pPr>
    </w:p>
    <w:p w:rsidR="007209BE" w:rsidRPr="009868EA" w:rsidRDefault="007209BE" w:rsidP="007209BE">
      <w:pPr>
        <w:spacing w:line="360" w:lineRule="auto"/>
        <w:jc w:val="center"/>
        <w:rPr>
          <w:rFonts w:ascii="宋体" w:hAnsi="宋体"/>
          <w:b/>
          <w:bCs/>
          <w:sz w:val="36"/>
          <w:szCs w:val="36"/>
        </w:rPr>
      </w:pPr>
    </w:p>
    <w:p w:rsidR="007209BE" w:rsidRPr="009868EA" w:rsidRDefault="007209BE" w:rsidP="007209BE">
      <w:pPr>
        <w:spacing w:line="360" w:lineRule="auto"/>
        <w:jc w:val="center"/>
        <w:rPr>
          <w:rFonts w:ascii="宋体" w:hAnsi="宋体"/>
          <w:b/>
          <w:bCs/>
          <w:sz w:val="36"/>
          <w:szCs w:val="36"/>
        </w:rPr>
      </w:pPr>
    </w:p>
    <w:p w:rsidR="007209BE" w:rsidRPr="009868EA" w:rsidRDefault="007209BE" w:rsidP="007209BE">
      <w:pPr>
        <w:spacing w:line="360" w:lineRule="auto"/>
        <w:jc w:val="center"/>
        <w:rPr>
          <w:rFonts w:ascii="宋体" w:hAnsi="宋体"/>
          <w:b/>
          <w:bCs/>
          <w:sz w:val="36"/>
          <w:szCs w:val="36"/>
        </w:rPr>
      </w:pPr>
    </w:p>
    <w:p w:rsidR="007209BE" w:rsidRPr="009868EA" w:rsidRDefault="007209BE" w:rsidP="007209BE">
      <w:pPr>
        <w:spacing w:line="360" w:lineRule="auto"/>
        <w:jc w:val="center"/>
        <w:rPr>
          <w:rFonts w:ascii="宋体" w:hAnsi="宋体"/>
          <w:b/>
          <w:bCs/>
          <w:sz w:val="36"/>
          <w:szCs w:val="36"/>
        </w:rPr>
      </w:pPr>
    </w:p>
    <w:p w:rsidR="007209BE" w:rsidRPr="009868EA" w:rsidRDefault="007209BE" w:rsidP="007209BE">
      <w:pPr>
        <w:spacing w:line="360" w:lineRule="auto"/>
        <w:jc w:val="center"/>
        <w:rPr>
          <w:rFonts w:ascii="宋体" w:hAnsi="宋体"/>
          <w:b/>
          <w:bCs/>
          <w:sz w:val="36"/>
          <w:szCs w:val="36"/>
        </w:rPr>
      </w:pPr>
    </w:p>
    <w:p w:rsidR="007209BE" w:rsidRPr="009868EA" w:rsidRDefault="007209BE" w:rsidP="007209BE">
      <w:pPr>
        <w:spacing w:line="360" w:lineRule="auto"/>
        <w:jc w:val="center"/>
        <w:rPr>
          <w:rFonts w:ascii="宋体" w:hAnsi="宋体"/>
          <w:b/>
          <w:bCs/>
          <w:sz w:val="36"/>
          <w:szCs w:val="36"/>
        </w:rPr>
      </w:pPr>
      <w:r w:rsidRPr="009868EA">
        <w:rPr>
          <w:rFonts w:ascii="宋体" w:hAnsi="宋体" w:hint="eastAsia"/>
          <w:b/>
          <w:bCs/>
          <w:sz w:val="36"/>
          <w:szCs w:val="36"/>
        </w:rPr>
        <w:t>4.8 “环境标志产品政府采购清单”优先采购产品情况</w:t>
      </w:r>
    </w:p>
    <w:p w:rsidR="007209BE" w:rsidRPr="009868EA" w:rsidRDefault="007209BE" w:rsidP="00AC02D5">
      <w:pPr>
        <w:spacing w:before="50" w:afterLines="50" w:line="360" w:lineRule="auto"/>
        <w:contextualSpacing/>
        <w:jc w:val="left"/>
        <w:rPr>
          <w:rFonts w:asciiTheme="minorEastAsia" w:hAnsiTheme="minorEastAsia"/>
          <w:sz w:val="24"/>
          <w:szCs w:val="24"/>
        </w:rPr>
      </w:pPr>
      <w:r w:rsidRPr="009868EA">
        <w:rPr>
          <w:rFonts w:asciiTheme="minorEastAsia" w:hAnsiTheme="minorEastAsia" w:hint="eastAsia"/>
          <w:sz w:val="24"/>
          <w:szCs w:val="24"/>
        </w:rPr>
        <w:t>项目编号：</w:t>
      </w:r>
    </w:p>
    <w:p w:rsidR="007209BE" w:rsidRPr="009868EA" w:rsidRDefault="007209BE" w:rsidP="007209BE">
      <w:pPr>
        <w:tabs>
          <w:tab w:val="left" w:pos="1800"/>
          <w:tab w:val="left" w:pos="5580"/>
        </w:tabs>
        <w:spacing w:line="360" w:lineRule="auto"/>
        <w:rPr>
          <w:rFonts w:ascii="宋体" w:hAnsi="宋体"/>
          <w:szCs w:val="21"/>
        </w:rPr>
      </w:pPr>
      <w:r w:rsidRPr="009868EA">
        <w:rPr>
          <w:rFonts w:asciiTheme="minorEastAsia" w:hAnsiTheme="minorEastAsia" w:hint="eastAsia"/>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209BE" w:rsidRPr="009868EA" w:rsidTr="000903EA">
        <w:trPr>
          <w:trHeight w:val="225"/>
          <w:tblHeader/>
        </w:trPr>
        <w:tc>
          <w:tcPr>
            <w:tcW w:w="537"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制造商</w:t>
            </w:r>
          </w:p>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提供环境标志产品所在页复印件</w:t>
            </w:r>
          </w:p>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7209BE" w:rsidRPr="009868EA" w:rsidRDefault="007209BE" w:rsidP="000903EA">
            <w:pPr>
              <w:pStyle w:val="a6"/>
              <w:jc w:val="center"/>
              <w:rPr>
                <w:rFonts w:ascii="宋体" w:eastAsia="宋体" w:hAnsi="宋体" w:cs="宋体"/>
                <w:b/>
                <w:bCs/>
                <w:sz w:val="24"/>
                <w:szCs w:val="24"/>
              </w:rPr>
            </w:pPr>
            <w:r w:rsidRPr="009868EA">
              <w:rPr>
                <w:rFonts w:ascii="宋体" w:eastAsia="宋体" w:hAnsi="宋体" w:cs="宋体" w:hint="eastAsia"/>
                <w:b/>
                <w:bCs/>
                <w:sz w:val="24"/>
                <w:szCs w:val="24"/>
              </w:rPr>
              <w:t>未提供环境标志产品所在页原因</w:t>
            </w:r>
          </w:p>
        </w:tc>
      </w:tr>
      <w:tr w:rsidR="007209BE" w:rsidRPr="009868EA" w:rsidTr="000903EA">
        <w:trPr>
          <w:trHeight w:val="851"/>
        </w:trPr>
        <w:tc>
          <w:tcPr>
            <w:tcW w:w="537" w:type="dxa"/>
            <w:vAlign w:val="center"/>
          </w:tcPr>
          <w:p w:rsidR="007209BE" w:rsidRPr="009868EA" w:rsidRDefault="007209BE" w:rsidP="000903EA">
            <w:pPr>
              <w:pStyle w:val="a6"/>
              <w:spacing w:line="360" w:lineRule="auto"/>
              <w:jc w:val="center"/>
              <w:rPr>
                <w:rFonts w:ascii="宋体" w:eastAsia="宋体" w:hAnsi="宋体" w:cs="Times New Roman"/>
                <w:sz w:val="24"/>
                <w:szCs w:val="24"/>
              </w:rPr>
            </w:pPr>
            <w:r w:rsidRPr="009868EA">
              <w:rPr>
                <w:rFonts w:ascii="宋体" w:eastAsia="宋体" w:hAnsi="宋体" w:cs="Times New Roman" w:hint="eastAsia"/>
                <w:sz w:val="24"/>
                <w:szCs w:val="24"/>
              </w:rPr>
              <w:t>1</w:t>
            </w:r>
          </w:p>
        </w:tc>
        <w:tc>
          <w:tcPr>
            <w:tcW w:w="1274"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991"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1276" w:type="dxa"/>
          </w:tcPr>
          <w:p w:rsidR="007209BE" w:rsidRPr="009868EA" w:rsidRDefault="007209BE" w:rsidP="000903EA">
            <w:pPr>
              <w:pStyle w:val="a6"/>
              <w:spacing w:line="360" w:lineRule="auto"/>
              <w:rPr>
                <w:rFonts w:ascii="宋体" w:eastAsia="宋体" w:hAnsi="宋体" w:cs="Times New Roman"/>
                <w:sz w:val="24"/>
                <w:szCs w:val="24"/>
              </w:rPr>
            </w:pPr>
          </w:p>
        </w:tc>
        <w:tc>
          <w:tcPr>
            <w:tcW w:w="1135" w:type="dxa"/>
          </w:tcPr>
          <w:p w:rsidR="007209BE" w:rsidRPr="009868EA" w:rsidRDefault="007209BE" w:rsidP="000903EA">
            <w:pPr>
              <w:pStyle w:val="a6"/>
              <w:spacing w:line="360" w:lineRule="auto"/>
              <w:rPr>
                <w:rFonts w:ascii="宋体" w:eastAsia="宋体" w:hAnsi="宋体" w:cs="Times New Roman"/>
                <w:sz w:val="24"/>
                <w:szCs w:val="24"/>
              </w:rPr>
            </w:pPr>
          </w:p>
        </w:tc>
        <w:tc>
          <w:tcPr>
            <w:tcW w:w="1276" w:type="dxa"/>
          </w:tcPr>
          <w:p w:rsidR="007209BE" w:rsidRPr="009868EA" w:rsidRDefault="007209BE" w:rsidP="000903EA">
            <w:pPr>
              <w:pStyle w:val="a6"/>
              <w:spacing w:line="360" w:lineRule="auto"/>
              <w:rPr>
                <w:rFonts w:ascii="宋体" w:eastAsia="宋体" w:hAnsi="宋体" w:cs="Times New Roman"/>
                <w:sz w:val="24"/>
                <w:szCs w:val="24"/>
              </w:rPr>
            </w:pPr>
          </w:p>
        </w:tc>
        <w:tc>
          <w:tcPr>
            <w:tcW w:w="1439" w:type="dxa"/>
          </w:tcPr>
          <w:p w:rsidR="007209BE" w:rsidRPr="009868EA" w:rsidRDefault="007209BE" w:rsidP="000903EA">
            <w:pPr>
              <w:pStyle w:val="a6"/>
              <w:spacing w:line="360" w:lineRule="auto"/>
              <w:rPr>
                <w:rFonts w:ascii="宋体" w:eastAsia="宋体" w:hAnsi="宋体" w:cs="Times New Roman"/>
                <w:sz w:val="24"/>
                <w:szCs w:val="24"/>
              </w:rPr>
            </w:pPr>
          </w:p>
        </w:tc>
        <w:tc>
          <w:tcPr>
            <w:tcW w:w="1252" w:type="dxa"/>
          </w:tcPr>
          <w:p w:rsidR="007209BE" w:rsidRPr="009868EA" w:rsidRDefault="007209BE" w:rsidP="000903EA">
            <w:pPr>
              <w:pStyle w:val="a6"/>
              <w:spacing w:line="360" w:lineRule="auto"/>
              <w:rPr>
                <w:rFonts w:ascii="宋体" w:eastAsia="宋体" w:hAnsi="宋体" w:cs="Times New Roman"/>
                <w:sz w:val="24"/>
                <w:szCs w:val="24"/>
              </w:rPr>
            </w:pPr>
          </w:p>
        </w:tc>
      </w:tr>
      <w:tr w:rsidR="007209BE" w:rsidRPr="009868EA" w:rsidTr="000903EA">
        <w:trPr>
          <w:trHeight w:val="851"/>
        </w:trPr>
        <w:tc>
          <w:tcPr>
            <w:tcW w:w="537" w:type="dxa"/>
            <w:vAlign w:val="center"/>
          </w:tcPr>
          <w:p w:rsidR="007209BE" w:rsidRPr="009868EA" w:rsidRDefault="007209BE" w:rsidP="000903EA">
            <w:pPr>
              <w:pStyle w:val="a6"/>
              <w:spacing w:line="360" w:lineRule="auto"/>
              <w:jc w:val="center"/>
              <w:rPr>
                <w:rFonts w:ascii="宋体" w:eastAsia="宋体" w:hAnsi="宋体" w:cs="Times New Roman"/>
                <w:sz w:val="24"/>
                <w:szCs w:val="24"/>
              </w:rPr>
            </w:pPr>
            <w:r w:rsidRPr="009868EA">
              <w:rPr>
                <w:rFonts w:ascii="宋体" w:eastAsia="宋体" w:hAnsi="宋体" w:cs="Times New Roman" w:hint="eastAsia"/>
                <w:sz w:val="24"/>
                <w:szCs w:val="24"/>
              </w:rPr>
              <w:t>2</w:t>
            </w:r>
          </w:p>
        </w:tc>
        <w:tc>
          <w:tcPr>
            <w:tcW w:w="1274"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991"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1276" w:type="dxa"/>
          </w:tcPr>
          <w:p w:rsidR="007209BE" w:rsidRPr="009868EA" w:rsidRDefault="007209BE" w:rsidP="000903EA">
            <w:pPr>
              <w:pStyle w:val="a6"/>
              <w:spacing w:line="360" w:lineRule="auto"/>
              <w:rPr>
                <w:rFonts w:ascii="宋体" w:eastAsia="宋体" w:hAnsi="宋体" w:cs="Times New Roman"/>
                <w:sz w:val="24"/>
                <w:szCs w:val="24"/>
              </w:rPr>
            </w:pPr>
          </w:p>
        </w:tc>
        <w:tc>
          <w:tcPr>
            <w:tcW w:w="1135" w:type="dxa"/>
          </w:tcPr>
          <w:p w:rsidR="007209BE" w:rsidRPr="009868EA" w:rsidRDefault="007209BE" w:rsidP="000903EA">
            <w:pPr>
              <w:pStyle w:val="a6"/>
              <w:spacing w:line="360" w:lineRule="auto"/>
              <w:rPr>
                <w:rFonts w:ascii="宋体" w:eastAsia="宋体" w:hAnsi="宋体" w:cs="Times New Roman"/>
                <w:sz w:val="24"/>
                <w:szCs w:val="24"/>
              </w:rPr>
            </w:pPr>
          </w:p>
        </w:tc>
        <w:tc>
          <w:tcPr>
            <w:tcW w:w="1276" w:type="dxa"/>
          </w:tcPr>
          <w:p w:rsidR="007209BE" w:rsidRPr="009868EA" w:rsidRDefault="007209BE" w:rsidP="000903EA">
            <w:pPr>
              <w:pStyle w:val="a6"/>
              <w:spacing w:line="360" w:lineRule="auto"/>
              <w:rPr>
                <w:rFonts w:ascii="宋体" w:eastAsia="宋体" w:hAnsi="宋体" w:cs="Times New Roman"/>
                <w:sz w:val="24"/>
                <w:szCs w:val="24"/>
              </w:rPr>
            </w:pPr>
          </w:p>
        </w:tc>
        <w:tc>
          <w:tcPr>
            <w:tcW w:w="1439" w:type="dxa"/>
          </w:tcPr>
          <w:p w:rsidR="007209BE" w:rsidRPr="009868EA" w:rsidRDefault="007209BE" w:rsidP="000903EA">
            <w:pPr>
              <w:pStyle w:val="a6"/>
              <w:spacing w:line="360" w:lineRule="auto"/>
              <w:rPr>
                <w:rFonts w:ascii="宋体" w:eastAsia="宋体" w:hAnsi="宋体" w:cs="Times New Roman"/>
                <w:sz w:val="24"/>
                <w:szCs w:val="24"/>
              </w:rPr>
            </w:pPr>
          </w:p>
        </w:tc>
        <w:tc>
          <w:tcPr>
            <w:tcW w:w="1252" w:type="dxa"/>
          </w:tcPr>
          <w:p w:rsidR="007209BE" w:rsidRPr="009868EA" w:rsidRDefault="007209BE" w:rsidP="000903EA">
            <w:pPr>
              <w:pStyle w:val="a6"/>
              <w:spacing w:line="360" w:lineRule="auto"/>
              <w:rPr>
                <w:rFonts w:ascii="宋体" w:eastAsia="宋体" w:hAnsi="宋体" w:cs="Times New Roman"/>
                <w:sz w:val="24"/>
                <w:szCs w:val="24"/>
              </w:rPr>
            </w:pPr>
          </w:p>
        </w:tc>
      </w:tr>
      <w:tr w:rsidR="007209BE" w:rsidRPr="009868EA" w:rsidTr="000903EA">
        <w:trPr>
          <w:trHeight w:val="851"/>
        </w:trPr>
        <w:tc>
          <w:tcPr>
            <w:tcW w:w="537" w:type="dxa"/>
            <w:vAlign w:val="center"/>
          </w:tcPr>
          <w:p w:rsidR="007209BE" w:rsidRPr="009868EA" w:rsidRDefault="007209BE" w:rsidP="000903EA">
            <w:pPr>
              <w:pStyle w:val="a6"/>
              <w:spacing w:line="360" w:lineRule="auto"/>
              <w:jc w:val="center"/>
              <w:rPr>
                <w:rFonts w:ascii="宋体" w:eastAsia="宋体" w:hAnsi="宋体" w:cs="Times New Roman"/>
                <w:sz w:val="24"/>
                <w:szCs w:val="24"/>
              </w:rPr>
            </w:pPr>
            <w:r w:rsidRPr="009868EA">
              <w:rPr>
                <w:rFonts w:ascii="宋体" w:eastAsia="宋体" w:hAnsi="宋体" w:cs="Times New Roman" w:hint="eastAsia"/>
                <w:sz w:val="24"/>
                <w:szCs w:val="24"/>
              </w:rPr>
              <w:t>…</w:t>
            </w:r>
          </w:p>
        </w:tc>
        <w:tc>
          <w:tcPr>
            <w:tcW w:w="1274"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991" w:type="dxa"/>
            <w:vAlign w:val="center"/>
          </w:tcPr>
          <w:p w:rsidR="007209BE" w:rsidRPr="009868EA" w:rsidRDefault="007209BE" w:rsidP="000903EA">
            <w:pPr>
              <w:pStyle w:val="a6"/>
              <w:spacing w:line="360" w:lineRule="auto"/>
              <w:rPr>
                <w:rFonts w:ascii="宋体" w:eastAsia="宋体" w:hAnsi="宋体" w:cs="Times New Roman"/>
                <w:sz w:val="24"/>
                <w:szCs w:val="24"/>
              </w:rPr>
            </w:pPr>
          </w:p>
        </w:tc>
        <w:tc>
          <w:tcPr>
            <w:tcW w:w="1276" w:type="dxa"/>
          </w:tcPr>
          <w:p w:rsidR="007209BE" w:rsidRPr="009868EA" w:rsidRDefault="007209BE" w:rsidP="000903EA">
            <w:pPr>
              <w:pStyle w:val="a6"/>
              <w:spacing w:line="360" w:lineRule="auto"/>
              <w:rPr>
                <w:rFonts w:ascii="宋体" w:eastAsia="宋体" w:hAnsi="宋体" w:cs="Times New Roman"/>
                <w:sz w:val="24"/>
                <w:szCs w:val="24"/>
              </w:rPr>
            </w:pPr>
          </w:p>
        </w:tc>
        <w:tc>
          <w:tcPr>
            <w:tcW w:w="1135" w:type="dxa"/>
          </w:tcPr>
          <w:p w:rsidR="007209BE" w:rsidRPr="009868EA" w:rsidRDefault="007209BE" w:rsidP="000903EA">
            <w:pPr>
              <w:pStyle w:val="a6"/>
              <w:spacing w:line="360" w:lineRule="auto"/>
              <w:rPr>
                <w:rFonts w:ascii="宋体" w:eastAsia="宋体" w:hAnsi="宋体" w:cs="Times New Roman"/>
                <w:sz w:val="24"/>
                <w:szCs w:val="24"/>
              </w:rPr>
            </w:pPr>
          </w:p>
        </w:tc>
        <w:tc>
          <w:tcPr>
            <w:tcW w:w="1276" w:type="dxa"/>
          </w:tcPr>
          <w:p w:rsidR="007209BE" w:rsidRPr="009868EA" w:rsidRDefault="007209BE" w:rsidP="000903EA">
            <w:pPr>
              <w:pStyle w:val="a6"/>
              <w:spacing w:line="360" w:lineRule="auto"/>
              <w:rPr>
                <w:rFonts w:ascii="宋体" w:eastAsia="宋体" w:hAnsi="宋体" w:cs="Times New Roman"/>
                <w:sz w:val="24"/>
                <w:szCs w:val="24"/>
              </w:rPr>
            </w:pPr>
          </w:p>
        </w:tc>
        <w:tc>
          <w:tcPr>
            <w:tcW w:w="1439" w:type="dxa"/>
          </w:tcPr>
          <w:p w:rsidR="007209BE" w:rsidRPr="009868EA" w:rsidRDefault="007209BE" w:rsidP="000903EA">
            <w:pPr>
              <w:pStyle w:val="a6"/>
              <w:spacing w:line="360" w:lineRule="auto"/>
              <w:rPr>
                <w:rFonts w:ascii="宋体" w:eastAsia="宋体" w:hAnsi="宋体" w:cs="Times New Roman"/>
                <w:sz w:val="24"/>
                <w:szCs w:val="24"/>
              </w:rPr>
            </w:pPr>
          </w:p>
        </w:tc>
        <w:tc>
          <w:tcPr>
            <w:tcW w:w="1252" w:type="dxa"/>
          </w:tcPr>
          <w:p w:rsidR="007209BE" w:rsidRPr="009868EA" w:rsidRDefault="007209BE" w:rsidP="000903EA">
            <w:pPr>
              <w:pStyle w:val="a6"/>
              <w:spacing w:line="360" w:lineRule="auto"/>
              <w:rPr>
                <w:rFonts w:ascii="宋体" w:eastAsia="宋体" w:hAnsi="宋体" w:cs="Times New Roman"/>
                <w:sz w:val="24"/>
                <w:szCs w:val="24"/>
              </w:rPr>
            </w:pPr>
          </w:p>
        </w:tc>
      </w:tr>
    </w:tbl>
    <w:p w:rsidR="007209BE" w:rsidRPr="009868EA" w:rsidRDefault="007209BE" w:rsidP="007209BE">
      <w:pPr>
        <w:autoSpaceDE w:val="0"/>
        <w:autoSpaceDN w:val="0"/>
        <w:adjustRightInd w:val="0"/>
        <w:spacing w:line="480" w:lineRule="auto"/>
        <w:rPr>
          <w:rFonts w:asciiTheme="minorEastAsia" w:hAnsiTheme="minorEastAsia" w:cs="宋体"/>
          <w:sz w:val="24"/>
          <w:szCs w:val="24"/>
          <w:lang w:val="zh-CN"/>
        </w:rPr>
      </w:pPr>
      <w:r w:rsidRPr="009868EA">
        <w:rPr>
          <w:rFonts w:asciiTheme="minorEastAsia" w:hAnsiTheme="minorEastAsia" w:cs="宋体" w:hint="eastAsia"/>
          <w:sz w:val="24"/>
          <w:szCs w:val="24"/>
          <w:lang w:val="zh-CN"/>
        </w:rPr>
        <w:t>投标人（公章）：</w:t>
      </w:r>
    </w:p>
    <w:p w:rsidR="007209BE" w:rsidRPr="009868EA" w:rsidRDefault="007209BE" w:rsidP="007209BE">
      <w:pPr>
        <w:autoSpaceDE w:val="0"/>
        <w:autoSpaceDN w:val="0"/>
        <w:adjustRightInd w:val="0"/>
        <w:spacing w:line="480" w:lineRule="auto"/>
        <w:rPr>
          <w:rFonts w:asciiTheme="minorEastAsia" w:hAnsiTheme="minorEastAsia" w:cs="宋体"/>
          <w:sz w:val="24"/>
          <w:szCs w:val="24"/>
          <w:lang w:val="zh-CN"/>
        </w:rPr>
      </w:pPr>
      <w:r w:rsidRPr="009868EA">
        <w:rPr>
          <w:rFonts w:asciiTheme="minorEastAsia" w:hAnsiTheme="minorEastAsia" w:cs="宋体" w:hint="eastAsia"/>
          <w:sz w:val="24"/>
          <w:szCs w:val="24"/>
          <w:lang w:val="zh-CN"/>
        </w:rPr>
        <w:t>投标人法定代表人（或授权代表）签字：</w:t>
      </w:r>
    </w:p>
    <w:p w:rsidR="007209BE" w:rsidRPr="009868EA" w:rsidRDefault="007209BE" w:rsidP="007209BE">
      <w:pPr>
        <w:snapToGrid w:val="0"/>
        <w:spacing w:line="500" w:lineRule="exact"/>
        <w:rPr>
          <w:rFonts w:asciiTheme="minorEastAsia" w:hAnsiTheme="minorEastAsia" w:cs="宋体"/>
          <w:sz w:val="24"/>
          <w:szCs w:val="24"/>
          <w:lang w:val="zh-CN"/>
        </w:rPr>
      </w:pPr>
    </w:p>
    <w:p w:rsidR="007209BE" w:rsidRPr="009868EA" w:rsidRDefault="007209BE" w:rsidP="007209BE">
      <w:pPr>
        <w:snapToGrid w:val="0"/>
        <w:spacing w:line="500" w:lineRule="exact"/>
        <w:rPr>
          <w:rFonts w:asciiTheme="minorEastAsia" w:hAnsiTheme="minorEastAsia" w:cs="宋体"/>
          <w:sz w:val="24"/>
          <w:szCs w:val="24"/>
          <w:lang w:val="zh-CN"/>
        </w:rPr>
      </w:pPr>
    </w:p>
    <w:p w:rsidR="007209BE" w:rsidRPr="009868EA" w:rsidRDefault="007209BE" w:rsidP="007209BE">
      <w:pPr>
        <w:ind w:left="720" w:hangingChars="300" w:hanging="720"/>
        <w:rPr>
          <w:rFonts w:asciiTheme="minorEastAsia" w:hAnsiTheme="minorEastAsia" w:cs="宋体"/>
          <w:sz w:val="24"/>
          <w:szCs w:val="24"/>
          <w:lang w:val="zh-CN"/>
        </w:rPr>
      </w:pPr>
      <w:r w:rsidRPr="009868EA">
        <w:rPr>
          <w:rFonts w:asciiTheme="minorEastAsia" w:hAnsiTheme="minorEastAsia" w:cs="宋体" w:hint="eastAsia"/>
          <w:sz w:val="24"/>
          <w:szCs w:val="24"/>
          <w:lang w:val="zh-CN"/>
        </w:rPr>
        <w:t>说明：所投产品“环境标志产品政府采购清单”所在页复印件并加盖投标人公章须附后。</w:t>
      </w:r>
    </w:p>
    <w:p w:rsidR="007209BE" w:rsidRPr="009868EA" w:rsidRDefault="007209BE" w:rsidP="007209BE">
      <w:pPr>
        <w:spacing w:line="360" w:lineRule="auto"/>
        <w:jc w:val="center"/>
        <w:rPr>
          <w:rFonts w:ascii="宋体" w:hAnsi="宋体"/>
          <w:b/>
          <w:bCs/>
          <w:sz w:val="36"/>
          <w:szCs w:val="36"/>
        </w:rPr>
      </w:pPr>
    </w:p>
    <w:p w:rsidR="007209BE" w:rsidRPr="009868EA" w:rsidRDefault="007209BE" w:rsidP="007209BE">
      <w:pPr>
        <w:spacing w:line="360" w:lineRule="auto"/>
        <w:jc w:val="center"/>
        <w:rPr>
          <w:rFonts w:ascii="宋体" w:hAnsi="宋体"/>
          <w:b/>
          <w:bCs/>
          <w:sz w:val="36"/>
          <w:szCs w:val="36"/>
        </w:rPr>
      </w:pPr>
    </w:p>
    <w:p w:rsidR="007209BE" w:rsidRPr="009868EA" w:rsidRDefault="007209BE" w:rsidP="007209BE">
      <w:pPr>
        <w:spacing w:line="360" w:lineRule="auto"/>
        <w:jc w:val="center"/>
        <w:rPr>
          <w:rFonts w:ascii="宋体" w:hAnsi="宋体"/>
          <w:b/>
          <w:bCs/>
          <w:sz w:val="36"/>
          <w:szCs w:val="36"/>
        </w:rPr>
      </w:pPr>
    </w:p>
    <w:p w:rsidR="007209BE" w:rsidRPr="009868EA" w:rsidRDefault="007209BE" w:rsidP="007209BE">
      <w:pPr>
        <w:spacing w:line="360" w:lineRule="auto"/>
        <w:jc w:val="center"/>
        <w:rPr>
          <w:rFonts w:ascii="宋体" w:hAnsi="宋体"/>
          <w:b/>
          <w:bCs/>
          <w:sz w:val="36"/>
          <w:szCs w:val="36"/>
        </w:rPr>
      </w:pPr>
    </w:p>
    <w:p w:rsidR="007209BE" w:rsidRPr="009868EA" w:rsidRDefault="007209BE" w:rsidP="007209BE">
      <w:pPr>
        <w:spacing w:line="360" w:lineRule="auto"/>
        <w:jc w:val="center"/>
        <w:rPr>
          <w:rFonts w:ascii="宋体" w:hAnsi="宋体"/>
          <w:b/>
          <w:bCs/>
          <w:sz w:val="36"/>
          <w:szCs w:val="36"/>
        </w:rPr>
      </w:pPr>
    </w:p>
    <w:p w:rsidR="007209BE" w:rsidRPr="009868EA" w:rsidRDefault="007209BE" w:rsidP="007209BE">
      <w:pPr>
        <w:spacing w:line="360" w:lineRule="auto"/>
        <w:jc w:val="center"/>
        <w:rPr>
          <w:rFonts w:ascii="宋体" w:hAnsi="宋体"/>
          <w:b/>
          <w:bCs/>
          <w:sz w:val="36"/>
          <w:szCs w:val="36"/>
        </w:rPr>
      </w:pPr>
    </w:p>
    <w:p w:rsidR="007209BE" w:rsidRPr="009868EA" w:rsidRDefault="007209BE" w:rsidP="007209BE">
      <w:pPr>
        <w:spacing w:line="360" w:lineRule="auto"/>
        <w:jc w:val="center"/>
        <w:rPr>
          <w:rFonts w:ascii="宋体" w:hAnsi="宋体"/>
          <w:b/>
          <w:bCs/>
          <w:sz w:val="36"/>
          <w:szCs w:val="36"/>
        </w:rPr>
      </w:pPr>
    </w:p>
    <w:p w:rsidR="007209BE" w:rsidRPr="009868EA" w:rsidRDefault="007209BE" w:rsidP="007209BE">
      <w:pPr>
        <w:spacing w:line="360" w:lineRule="auto"/>
        <w:jc w:val="center"/>
        <w:rPr>
          <w:rFonts w:ascii="宋体" w:hAnsi="宋体"/>
          <w:b/>
          <w:bCs/>
          <w:sz w:val="36"/>
          <w:szCs w:val="36"/>
        </w:rPr>
      </w:pPr>
      <w:r w:rsidRPr="009868EA">
        <w:rPr>
          <w:rFonts w:ascii="宋体" w:hAnsi="宋体" w:hint="eastAsia"/>
          <w:b/>
          <w:bCs/>
          <w:sz w:val="36"/>
          <w:szCs w:val="36"/>
        </w:rPr>
        <w:t>4.9 中小企业声明函</w:t>
      </w:r>
    </w:p>
    <w:p w:rsidR="007209BE" w:rsidRPr="009868EA" w:rsidRDefault="007209BE" w:rsidP="007209BE">
      <w:pPr>
        <w:spacing w:line="360" w:lineRule="auto"/>
        <w:jc w:val="center"/>
        <w:rPr>
          <w:rFonts w:ascii="宋体" w:hAnsi="宋体"/>
          <w:b/>
          <w:bCs/>
          <w:sz w:val="36"/>
          <w:szCs w:val="36"/>
        </w:rPr>
      </w:pPr>
    </w:p>
    <w:p w:rsidR="007209BE" w:rsidRPr="009868EA" w:rsidRDefault="007209BE" w:rsidP="007209BE">
      <w:pPr>
        <w:widowControl/>
        <w:spacing w:before="100" w:beforeAutospacing="1" w:after="100" w:afterAutospacing="1" w:line="360" w:lineRule="auto"/>
        <w:ind w:firstLine="420"/>
        <w:contextualSpacing/>
        <w:jc w:val="left"/>
        <w:rPr>
          <w:rFonts w:ascii="宋体" w:hAnsi="宋体" w:cs="Arial"/>
          <w:kern w:val="0"/>
          <w:sz w:val="24"/>
          <w:szCs w:val="24"/>
        </w:rPr>
      </w:pPr>
      <w:r w:rsidRPr="009868EA">
        <w:rPr>
          <w:rFonts w:ascii="宋体" w:hAnsi="宋体" w:cs="Arial" w:hint="eastAsia"/>
          <w:kern w:val="0"/>
          <w:sz w:val="24"/>
          <w:szCs w:val="24"/>
        </w:rPr>
        <w:lastRenderedPageBreak/>
        <w:t>本公司郑重声明，根据《政府采购促进中小企业发展暂行办法》（财库[2011]181号）的规定，本公司为______（请填写：中型、小型、微型）企业。即，本公司同时满足以下条件：</w:t>
      </w:r>
      <w:r w:rsidRPr="009868EA">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9868EA">
        <w:rPr>
          <w:rFonts w:hint="eastAsia"/>
          <w:sz w:val="24"/>
          <w:szCs w:val="24"/>
        </w:rPr>
        <w:t>，本公司</w:t>
      </w:r>
      <w:r w:rsidRPr="009868EA">
        <w:rPr>
          <w:rFonts w:ascii="宋体" w:hAnsi="宋体" w:cs="Arial" w:hint="eastAsia"/>
          <w:kern w:val="0"/>
          <w:sz w:val="24"/>
          <w:szCs w:val="24"/>
        </w:rPr>
        <w:t>为______（请填写：中型、小型、微型）企业。</w:t>
      </w:r>
    </w:p>
    <w:p w:rsidR="007209BE" w:rsidRPr="009868EA" w:rsidRDefault="007209BE" w:rsidP="007209BE">
      <w:pPr>
        <w:widowControl/>
        <w:spacing w:before="100" w:beforeAutospacing="1" w:after="100" w:afterAutospacing="1" w:line="360" w:lineRule="auto"/>
        <w:ind w:firstLine="420"/>
        <w:contextualSpacing/>
        <w:jc w:val="left"/>
        <w:rPr>
          <w:rFonts w:ascii="宋体" w:hAnsi="宋体" w:cs="Arial"/>
          <w:kern w:val="0"/>
          <w:sz w:val="24"/>
          <w:szCs w:val="24"/>
        </w:rPr>
      </w:pPr>
      <w:r w:rsidRPr="009868EA">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7209BE" w:rsidRPr="009868EA" w:rsidRDefault="007209BE" w:rsidP="007209BE">
      <w:pPr>
        <w:widowControl/>
        <w:spacing w:before="100" w:beforeAutospacing="1" w:after="100" w:afterAutospacing="1" w:line="360" w:lineRule="auto"/>
        <w:ind w:firstLine="420"/>
        <w:contextualSpacing/>
        <w:jc w:val="left"/>
        <w:rPr>
          <w:rFonts w:ascii="宋体" w:hAnsi="宋体" w:cs="Arial"/>
          <w:kern w:val="0"/>
          <w:sz w:val="24"/>
          <w:szCs w:val="24"/>
        </w:rPr>
      </w:pPr>
      <w:r w:rsidRPr="009868EA">
        <w:rPr>
          <w:rFonts w:ascii="宋体" w:hAnsi="宋体" w:cs="Arial" w:hint="eastAsia"/>
          <w:kern w:val="0"/>
          <w:sz w:val="24"/>
          <w:szCs w:val="24"/>
        </w:rPr>
        <w:t>本公司对上述声明的真实性负责。如有虚假，将依法承担相应责任。</w:t>
      </w:r>
    </w:p>
    <w:p w:rsidR="007209BE" w:rsidRPr="009868EA" w:rsidRDefault="007209BE" w:rsidP="007209BE">
      <w:pPr>
        <w:widowControl/>
        <w:spacing w:before="100" w:beforeAutospacing="1" w:after="100" w:afterAutospacing="1" w:line="360" w:lineRule="auto"/>
        <w:ind w:leftChars="1850" w:left="3885"/>
        <w:jc w:val="left"/>
        <w:rPr>
          <w:rFonts w:ascii="宋体" w:hAnsi="宋体" w:cs="Arial"/>
          <w:kern w:val="0"/>
          <w:sz w:val="24"/>
          <w:szCs w:val="24"/>
        </w:rPr>
      </w:pPr>
    </w:p>
    <w:p w:rsidR="007209BE" w:rsidRPr="009868EA" w:rsidRDefault="007209BE" w:rsidP="007209BE">
      <w:pPr>
        <w:widowControl/>
        <w:spacing w:before="100" w:beforeAutospacing="1" w:after="100" w:afterAutospacing="1" w:line="360" w:lineRule="auto"/>
        <w:ind w:leftChars="1850" w:left="3885"/>
        <w:jc w:val="left"/>
        <w:rPr>
          <w:rFonts w:ascii="宋体" w:hAnsi="宋体" w:cs="Arial"/>
          <w:kern w:val="0"/>
          <w:sz w:val="24"/>
          <w:szCs w:val="24"/>
        </w:rPr>
      </w:pPr>
      <w:r w:rsidRPr="009868EA">
        <w:rPr>
          <w:rFonts w:ascii="宋体" w:hAnsi="宋体" w:cs="Arial" w:hint="eastAsia"/>
          <w:kern w:val="0"/>
          <w:sz w:val="24"/>
          <w:szCs w:val="24"/>
        </w:rPr>
        <w:t xml:space="preserve">企业名称（盖章）：　　　　　　　　　</w:t>
      </w:r>
      <w:r w:rsidRPr="009868EA">
        <w:rPr>
          <w:rFonts w:ascii="宋体" w:hAnsi="宋体" w:cs="Arial" w:hint="eastAsia"/>
          <w:kern w:val="0"/>
          <w:sz w:val="24"/>
          <w:szCs w:val="24"/>
        </w:rPr>
        <w:br/>
        <w:t>日　  期：</w:t>
      </w:r>
    </w:p>
    <w:p w:rsidR="007209BE" w:rsidRPr="009868EA" w:rsidRDefault="007209BE" w:rsidP="007209BE">
      <w:pPr>
        <w:widowControl/>
        <w:spacing w:before="100" w:beforeAutospacing="1" w:after="100" w:afterAutospacing="1" w:line="360" w:lineRule="auto"/>
        <w:jc w:val="left"/>
        <w:rPr>
          <w:rFonts w:ascii="宋体" w:hAnsi="宋体"/>
          <w:sz w:val="24"/>
          <w:szCs w:val="24"/>
        </w:rPr>
      </w:pPr>
    </w:p>
    <w:p w:rsidR="007209BE" w:rsidRPr="009868EA" w:rsidRDefault="007209BE" w:rsidP="007209BE">
      <w:pPr>
        <w:widowControl/>
        <w:spacing w:before="100" w:beforeAutospacing="1" w:after="100" w:afterAutospacing="1" w:line="360" w:lineRule="auto"/>
        <w:contextualSpacing/>
        <w:jc w:val="left"/>
        <w:rPr>
          <w:rFonts w:ascii="宋体" w:hAnsi="宋体"/>
          <w:sz w:val="24"/>
          <w:szCs w:val="24"/>
        </w:rPr>
      </w:pPr>
      <w:r w:rsidRPr="009868EA">
        <w:rPr>
          <w:rFonts w:ascii="宋体" w:hAnsi="宋体" w:hint="eastAsia"/>
          <w:sz w:val="24"/>
          <w:szCs w:val="24"/>
        </w:rPr>
        <w:t>说明：</w:t>
      </w:r>
    </w:p>
    <w:p w:rsidR="007209BE" w:rsidRPr="009868EA" w:rsidRDefault="007209BE" w:rsidP="007209BE">
      <w:pPr>
        <w:widowControl/>
        <w:spacing w:before="100" w:beforeAutospacing="1" w:after="100" w:afterAutospacing="1" w:line="360" w:lineRule="auto"/>
        <w:contextualSpacing/>
        <w:jc w:val="left"/>
        <w:rPr>
          <w:rFonts w:ascii="宋体" w:hAnsi="宋体" w:cs="Arial"/>
          <w:kern w:val="0"/>
          <w:sz w:val="24"/>
          <w:szCs w:val="24"/>
        </w:rPr>
      </w:pPr>
      <w:r w:rsidRPr="009868EA">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7209BE" w:rsidRPr="009868EA" w:rsidRDefault="007209BE" w:rsidP="007209BE">
      <w:pPr>
        <w:widowControl/>
        <w:spacing w:before="100" w:beforeAutospacing="1" w:after="100" w:afterAutospacing="1" w:line="360" w:lineRule="auto"/>
        <w:contextualSpacing/>
        <w:jc w:val="left"/>
        <w:rPr>
          <w:rFonts w:ascii="宋体" w:hAnsi="宋体" w:cs="Arial"/>
          <w:kern w:val="0"/>
          <w:sz w:val="24"/>
          <w:szCs w:val="24"/>
        </w:rPr>
      </w:pPr>
      <w:r w:rsidRPr="009868EA">
        <w:rPr>
          <w:rFonts w:ascii="宋体" w:hAnsi="宋体" w:cs="Arial" w:hint="eastAsia"/>
          <w:kern w:val="0"/>
          <w:sz w:val="24"/>
          <w:szCs w:val="24"/>
        </w:rPr>
        <w:t>2、如投标人为联合投标的，联合投标人需分别填写上述《中小企业声明函》。</w:t>
      </w:r>
    </w:p>
    <w:p w:rsidR="007209BE" w:rsidRPr="009868EA" w:rsidRDefault="007209BE" w:rsidP="007209BE">
      <w:pPr>
        <w:autoSpaceDE w:val="0"/>
        <w:autoSpaceDN w:val="0"/>
        <w:adjustRightInd w:val="0"/>
        <w:spacing w:line="360" w:lineRule="auto"/>
        <w:jc w:val="center"/>
        <w:outlineLvl w:val="0"/>
        <w:rPr>
          <w:rFonts w:ascii="宋体" w:hAnsi="宋体" w:cs="Arial"/>
          <w:kern w:val="0"/>
          <w:sz w:val="24"/>
          <w:szCs w:val="24"/>
        </w:rPr>
      </w:pPr>
    </w:p>
    <w:p w:rsidR="007209BE" w:rsidRPr="009868EA" w:rsidRDefault="007209BE" w:rsidP="007209BE">
      <w:pPr>
        <w:autoSpaceDE w:val="0"/>
        <w:autoSpaceDN w:val="0"/>
        <w:adjustRightInd w:val="0"/>
        <w:spacing w:line="360" w:lineRule="auto"/>
        <w:jc w:val="center"/>
        <w:outlineLvl w:val="0"/>
        <w:rPr>
          <w:rFonts w:ascii="宋体" w:hAnsi="宋体"/>
          <w:b/>
          <w:bCs/>
          <w:sz w:val="36"/>
          <w:szCs w:val="36"/>
        </w:rPr>
      </w:pPr>
    </w:p>
    <w:p w:rsidR="007209BE" w:rsidRPr="009868EA" w:rsidRDefault="007209BE" w:rsidP="007209BE">
      <w:pPr>
        <w:autoSpaceDE w:val="0"/>
        <w:autoSpaceDN w:val="0"/>
        <w:adjustRightInd w:val="0"/>
        <w:spacing w:line="360" w:lineRule="auto"/>
        <w:jc w:val="center"/>
        <w:outlineLvl w:val="0"/>
        <w:rPr>
          <w:rFonts w:ascii="宋体" w:hAnsi="宋体"/>
          <w:b/>
          <w:bCs/>
          <w:sz w:val="36"/>
          <w:szCs w:val="36"/>
        </w:rPr>
      </w:pPr>
    </w:p>
    <w:p w:rsidR="007209BE" w:rsidRPr="009868EA" w:rsidRDefault="007209BE" w:rsidP="007209BE">
      <w:pPr>
        <w:spacing w:line="360" w:lineRule="auto"/>
        <w:jc w:val="center"/>
        <w:rPr>
          <w:rFonts w:ascii="宋体" w:hAnsi="宋体"/>
          <w:b/>
          <w:bCs/>
          <w:sz w:val="36"/>
          <w:szCs w:val="36"/>
        </w:rPr>
      </w:pPr>
      <w:bookmarkStart w:id="8" w:name="OLE_LINK14"/>
      <w:bookmarkStart w:id="9" w:name="OLE_LINK13"/>
      <w:r w:rsidRPr="009868EA">
        <w:rPr>
          <w:rFonts w:ascii="宋体" w:hAnsi="宋体" w:hint="eastAsia"/>
          <w:b/>
          <w:bCs/>
          <w:sz w:val="36"/>
          <w:szCs w:val="36"/>
        </w:rPr>
        <w:t>4.10 残疾人福利性单位声明函</w:t>
      </w:r>
    </w:p>
    <w:bookmarkEnd w:id="8"/>
    <w:bookmarkEnd w:id="9"/>
    <w:p w:rsidR="007209BE" w:rsidRPr="009868EA" w:rsidRDefault="007209BE" w:rsidP="007209BE">
      <w:pPr>
        <w:spacing w:line="360" w:lineRule="auto"/>
        <w:rPr>
          <w:rFonts w:ascii="宋体" w:hAnsi="宋体"/>
          <w:szCs w:val="21"/>
        </w:rPr>
      </w:pPr>
    </w:p>
    <w:p w:rsidR="007209BE" w:rsidRPr="009868EA" w:rsidRDefault="007209BE" w:rsidP="007209BE">
      <w:pPr>
        <w:spacing w:line="360" w:lineRule="auto"/>
        <w:ind w:firstLineChars="200" w:firstLine="480"/>
        <w:rPr>
          <w:rFonts w:ascii="宋体" w:hAnsi="宋体"/>
          <w:sz w:val="24"/>
          <w:szCs w:val="24"/>
        </w:rPr>
      </w:pPr>
      <w:r w:rsidRPr="009868EA">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209BE" w:rsidRPr="009868EA" w:rsidRDefault="007209BE" w:rsidP="007209BE">
      <w:pPr>
        <w:spacing w:line="360" w:lineRule="auto"/>
        <w:ind w:firstLineChars="200" w:firstLine="480"/>
        <w:rPr>
          <w:rFonts w:ascii="宋体" w:hAnsi="宋体"/>
          <w:sz w:val="24"/>
          <w:szCs w:val="24"/>
        </w:rPr>
      </w:pPr>
      <w:r w:rsidRPr="009868EA">
        <w:rPr>
          <w:rFonts w:ascii="宋体" w:hAnsi="宋体" w:hint="eastAsia"/>
          <w:sz w:val="24"/>
          <w:szCs w:val="24"/>
        </w:rPr>
        <w:t>本单位对上述声明的真实性负责。如有虚假，将依法承担相应责任。</w:t>
      </w:r>
    </w:p>
    <w:p w:rsidR="007209BE" w:rsidRPr="009868EA" w:rsidRDefault="007209BE" w:rsidP="007209BE">
      <w:pPr>
        <w:spacing w:line="360" w:lineRule="auto"/>
        <w:rPr>
          <w:rFonts w:ascii="宋体" w:hAnsi="宋体"/>
          <w:sz w:val="24"/>
          <w:szCs w:val="24"/>
        </w:rPr>
      </w:pPr>
    </w:p>
    <w:p w:rsidR="007209BE" w:rsidRPr="009868EA" w:rsidRDefault="007209BE" w:rsidP="007209BE">
      <w:pPr>
        <w:spacing w:line="360" w:lineRule="auto"/>
        <w:rPr>
          <w:rFonts w:ascii="宋体" w:hAnsi="宋体"/>
          <w:sz w:val="24"/>
          <w:szCs w:val="24"/>
        </w:rPr>
      </w:pPr>
    </w:p>
    <w:p w:rsidR="007209BE" w:rsidRPr="009868EA" w:rsidRDefault="007209BE" w:rsidP="007209BE">
      <w:pPr>
        <w:spacing w:line="360" w:lineRule="auto"/>
        <w:rPr>
          <w:rFonts w:ascii="宋体" w:hAnsi="宋体"/>
          <w:sz w:val="24"/>
          <w:szCs w:val="24"/>
        </w:rPr>
      </w:pPr>
      <w:r w:rsidRPr="009868EA">
        <w:rPr>
          <w:rFonts w:ascii="宋体" w:hAnsi="宋体" w:hint="eastAsia"/>
          <w:sz w:val="24"/>
          <w:szCs w:val="24"/>
        </w:rPr>
        <w:t xml:space="preserve">                                    单位名称（盖章）：</w:t>
      </w:r>
    </w:p>
    <w:p w:rsidR="007209BE" w:rsidRPr="009868EA" w:rsidRDefault="007209BE" w:rsidP="007209BE">
      <w:pPr>
        <w:spacing w:line="360" w:lineRule="auto"/>
        <w:rPr>
          <w:rFonts w:ascii="宋体" w:hAnsi="宋体"/>
          <w:sz w:val="24"/>
          <w:szCs w:val="24"/>
        </w:rPr>
      </w:pPr>
      <w:r w:rsidRPr="009868EA">
        <w:rPr>
          <w:rFonts w:ascii="宋体" w:hAnsi="宋体" w:hint="eastAsia"/>
          <w:sz w:val="24"/>
          <w:szCs w:val="24"/>
        </w:rPr>
        <w:t xml:space="preserve">                                    日    期：</w:t>
      </w:r>
    </w:p>
    <w:p w:rsidR="007209BE" w:rsidRPr="009868EA" w:rsidRDefault="007209BE" w:rsidP="007209BE"/>
    <w:p w:rsidR="007209BE" w:rsidRPr="009868EA" w:rsidRDefault="007209BE" w:rsidP="007209BE"/>
    <w:p w:rsidR="007209BE" w:rsidRPr="009868EA" w:rsidRDefault="007209BE" w:rsidP="007209BE"/>
    <w:p w:rsidR="007209BE" w:rsidRPr="009868EA" w:rsidRDefault="007209BE" w:rsidP="007209BE"/>
    <w:p w:rsidR="007209BE" w:rsidRPr="009868EA" w:rsidRDefault="007209BE" w:rsidP="007209BE"/>
    <w:p w:rsidR="007209BE" w:rsidRPr="009868EA" w:rsidRDefault="007209BE" w:rsidP="007209BE"/>
    <w:p w:rsidR="007209BE" w:rsidRPr="009868EA" w:rsidRDefault="007209BE" w:rsidP="007209BE"/>
    <w:p w:rsidR="007209BE" w:rsidRPr="009868EA" w:rsidRDefault="007209BE" w:rsidP="007209BE">
      <w:pPr>
        <w:widowControl/>
        <w:spacing w:before="100" w:beforeAutospacing="1" w:after="100" w:afterAutospacing="1" w:line="360" w:lineRule="auto"/>
        <w:jc w:val="center"/>
        <w:rPr>
          <w:rFonts w:ascii="宋体" w:hAnsi="宋体"/>
          <w:b/>
          <w:bCs/>
          <w:sz w:val="36"/>
          <w:szCs w:val="36"/>
        </w:rPr>
      </w:pPr>
      <w:r w:rsidRPr="009868EA">
        <w:rPr>
          <w:rFonts w:ascii="宋体" w:hAnsi="宋体" w:hint="eastAsia"/>
          <w:b/>
          <w:bCs/>
          <w:sz w:val="36"/>
          <w:szCs w:val="36"/>
        </w:rPr>
        <w:t xml:space="preserve">4.11 所投产品符合国家强制性要求承诺函 </w:t>
      </w:r>
    </w:p>
    <w:p w:rsidR="007209BE" w:rsidRPr="009868EA" w:rsidRDefault="007209BE" w:rsidP="007209BE">
      <w:pPr>
        <w:spacing w:line="360" w:lineRule="auto"/>
        <w:jc w:val="center"/>
        <w:rPr>
          <w:rFonts w:ascii="宋体" w:hAnsi="宋体" w:cs="Arial"/>
          <w:kern w:val="0"/>
          <w:sz w:val="24"/>
          <w:szCs w:val="24"/>
        </w:rPr>
      </w:pPr>
      <w:r w:rsidRPr="009868EA">
        <w:rPr>
          <w:rFonts w:ascii="宋体" w:hAnsi="宋体" w:cs="Arial" w:hint="eastAsia"/>
          <w:kern w:val="0"/>
          <w:sz w:val="24"/>
          <w:szCs w:val="24"/>
        </w:rPr>
        <w:t>投标人所投产品涉及国家有属强制性规定的，须承诺其所投产品符合国家强制性要求（如CCC认证，格式自拟）</w:t>
      </w:r>
    </w:p>
    <w:p w:rsidR="007209BE" w:rsidRPr="009868EA" w:rsidRDefault="007209BE" w:rsidP="007209BE">
      <w:pPr>
        <w:widowControl/>
        <w:spacing w:before="100" w:beforeAutospacing="1" w:after="100" w:afterAutospacing="1" w:line="360" w:lineRule="auto"/>
        <w:jc w:val="center"/>
        <w:rPr>
          <w:rFonts w:ascii="宋体" w:hAnsi="宋体"/>
          <w:b/>
          <w:bCs/>
          <w:sz w:val="36"/>
          <w:szCs w:val="36"/>
        </w:rPr>
      </w:pPr>
    </w:p>
    <w:p w:rsidR="007209BE" w:rsidRPr="009868EA" w:rsidRDefault="007209BE" w:rsidP="007209BE">
      <w:pPr>
        <w:widowControl/>
        <w:spacing w:before="100" w:beforeAutospacing="1" w:after="100" w:afterAutospacing="1" w:line="360" w:lineRule="auto"/>
        <w:jc w:val="center"/>
        <w:rPr>
          <w:rFonts w:ascii="宋体" w:hAnsi="宋体"/>
          <w:b/>
          <w:bCs/>
          <w:sz w:val="36"/>
          <w:szCs w:val="36"/>
        </w:rPr>
      </w:pPr>
    </w:p>
    <w:p w:rsidR="007209BE" w:rsidRPr="009868EA" w:rsidRDefault="007209BE" w:rsidP="007209BE"/>
    <w:p w:rsidR="007209BE" w:rsidRPr="009868EA" w:rsidRDefault="007209BE" w:rsidP="007209BE"/>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p>
    <w:p w:rsidR="007209BE" w:rsidRPr="009868EA" w:rsidRDefault="007209BE" w:rsidP="007209BE">
      <w:pPr>
        <w:autoSpaceDE w:val="0"/>
        <w:autoSpaceDN w:val="0"/>
        <w:adjustRightInd w:val="0"/>
        <w:spacing w:line="360" w:lineRule="auto"/>
        <w:jc w:val="center"/>
        <w:rPr>
          <w:rFonts w:asciiTheme="minorEastAsia" w:hAnsiTheme="minorEastAsia" w:cs="黑体"/>
          <w:b/>
          <w:bCs/>
          <w:sz w:val="44"/>
          <w:szCs w:val="44"/>
          <w:lang w:val="zh-CN"/>
        </w:rPr>
      </w:pPr>
      <w:r w:rsidRPr="009868EA">
        <w:rPr>
          <w:rFonts w:asciiTheme="minorEastAsia" w:hAnsiTheme="minorEastAsia" w:cs="黑体" w:hint="eastAsia"/>
          <w:b/>
          <w:bCs/>
          <w:sz w:val="44"/>
          <w:szCs w:val="44"/>
          <w:lang w:val="zh-CN"/>
        </w:rPr>
        <w:t>五、</w:t>
      </w:r>
      <w:r w:rsidRPr="009868EA">
        <w:rPr>
          <w:rFonts w:asciiTheme="minorEastAsia" w:hAnsiTheme="minorEastAsia" w:cs="黑体"/>
          <w:b/>
          <w:sz w:val="44"/>
          <w:szCs w:val="44"/>
          <w:lang w:val="zh-CN"/>
        </w:rPr>
        <w:t>其他资料（若有）</w:t>
      </w:r>
    </w:p>
    <w:p w:rsidR="007209BE" w:rsidRPr="009868EA" w:rsidRDefault="007209BE" w:rsidP="007209BE"/>
    <w:p w:rsidR="007209BE" w:rsidRPr="009868EA" w:rsidRDefault="007209BE" w:rsidP="007209BE"/>
    <w:p w:rsidR="007209BE" w:rsidRPr="009868EA" w:rsidRDefault="007209BE" w:rsidP="007209BE"/>
    <w:p w:rsidR="007209BE" w:rsidRPr="009868EA" w:rsidRDefault="007209BE" w:rsidP="007209BE">
      <w:pPr>
        <w:spacing w:line="360" w:lineRule="auto"/>
        <w:jc w:val="center"/>
        <w:rPr>
          <w:rFonts w:ascii="宋体" w:hAnsi="宋体"/>
          <w:b/>
          <w:bCs/>
          <w:sz w:val="28"/>
          <w:szCs w:val="28"/>
        </w:rPr>
      </w:pPr>
      <w:r w:rsidRPr="009868EA">
        <w:rPr>
          <w:rFonts w:ascii="宋体" w:hAnsi="宋体"/>
          <w:b/>
          <w:bCs/>
          <w:sz w:val="28"/>
          <w:szCs w:val="28"/>
        </w:rPr>
        <w:t>除招标文件另有规定外，投标人认为需要提交的其他证明材料或资料加盖投标人的单位公章后应在此项下提交。</w:t>
      </w:r>
    </w:p>
    <w:p w:rsidR="007209BE" w:rsidRPr="009868EA" w:rsidRDefault="007209BE" w:rsidP="007209BE">
      <w:pPr>
        <w:spacing w:line="360" w:lineRule="auto"/>
        <w:jc w:val="center"/>
        <w:rPr>
          <w:rFonts w:ascii="宋体" w:hAnsi="宋体"/>
          <w:b/>
          <w:bCs/>
          <w:sz w:val="28"/>
          <w:szCs w:val="28"/>
        </w:rPr>
      </w:pPr>
      <w:r w:rsidRPr="009868EA">
        <w:rPr>
          <w:rFonts w:ascii="宋体" w:hAnsi="宋体"/>
          <w:b/>
          <w:bCs/>
          <w:sz w:val="28"/>
          <w:szCs w:val="28"/>
        </w:rPr>
        <w:t> </w:t>
      </w:r>
    </w:p>
    <w:p w:rsidR="007209BE" w:rsidRPr="009868EA" w:rsidRDefault="007209BE" w:rsidP="007209BE"/>
    <w:p w:rsidR="007209BE" w:rsidRPr="009868EA" w:rsidRDefault="007209BE" w:rsidP="007209BE"/>
    <w:p w:rsidR="007209BE" w:rsidRPr="009868EA" w:rsidRDefault="007209BE" w:rsidP="007209BE"/>
    <w:p w:rsidR="007209BE" w:rsidRPr="009868EA" w:rsidRDefault="007209BE" w:rsidP="007209BE"/>
    <w:p w:rsidR="007209BE" w:rsidRPr="009868EA" w:rsidRDefault="007209BE" w:rsidP="007209BE"/>
    <w:p w:rsidR="007209BE" w:rsidRPr="009868EA" w:rsidRDefault="007209BE" w:rsidP="007209BE"/>
    <w:p w:rsidR="007209BE" w:rsidRPr="009868EA" w:rsidRDefault="007209BE" w:rsidP="007209BE"/>
    <w:p w:rsidR="00BD3BA3" w:rsidRPr="009868EA" w:rsidRDefault="00BD3BA3" w:rsidP="007209BE">
      <w:pPr>
        <w:pStyle w:val="a7"/>
        <w:spacing w:line="360" w:lineRule="auto"/>
        <w:contextualSpacing/>
        <w:jc w:val="center"/>
      </w:pPr>
    </w:p>
    <w:sectPr w:rsidR="00BD3BA3" w:rsidRPr="009868EA" w:rsidSect="00BD3BA3">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665" w:rsidRDefault="006D5665" w:rsidP="00BD3BA3">
      <w:r>
        <w:separator/>
      </w:r>
    </w:p>
  </w:endnote>
  <w:endnote w:type="continuationSeparator" w:id="1">
    <w:p w:rsidR="006D5665" w:rsidRDefault="006D5665" w:rsidP="00BD3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Rounded MT">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CB8" w:rsidRDefault="00FB3217">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B05CB8" w:rsidRDefault="00FB3217">
                <w:pPr>
                  <w:pStyle w:val="a9"/>
                </w:pPr>
                <w:fldSimple w:instr=" PAGE  \* MERGEFORMAT ">
                  <w:r w:rsidR="00243DB2">
                    <w:rPr>
                      <w:noProof/>
                    </w:rPr>
                    <w:t>71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665" w:rsidRDefault="006D5665" w:rsidP="00BD3BA3">
      <w:r>
        <w:separator/>
      </w:r>
    </w:p>
  </w:footnote>
  <w:footnote w:type="continuationSeparator" w:id="1">
    <w:p w:rsidR="006D5665" w:rsidRDefault="006D5665" w:rsidP="00BD3B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33BC8C"/>
    <w:multiLevelType w:val="singleLevel"/>
    <w:tmpl w:val="A833BC8C"/>
    <w:lvl w:ilvl="0">
      <w:start w:val="2"/>
      <w:numFmt w:val="decimal"/>
      <w:suff w:val="space"/>
      <w:lvlText w:val="%1."/>
      <w:lvlJc w:val="left"/>
    </w:lvl>
  </w:abstractNum>
  <w:abstractNum w:abstractNumId="1">
    <w:nsid w:val="D775B390"/>
    <w:multiLevelType w:val="singleLevel"/>
    <w:tmpl w:val="D775B390"/>
    <w:lvl w:ilvl="0">
      <w:start w:val="4"/>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E"/>
    <w:multiLevelType w:val="multilevel"/>
    <w:tmpl w:val="000000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6EE6059"/>
    <w:multiLevelType w:val="multilevel"/>
    <w:tmpl w:val="16EE605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nsid w:val="4BE308E7"/>
    <w:multiLevelType w:val="multilevel"/>
    <w:tmpl w:val="4BE308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50477A5C"/>
    <w:multiLevelType w:val="multilevel"/>
    <w:tmpl w:val="50477A5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537152F2"/>
    <w:multiLevelType w:val="multilevel"/>
    <w:tmpl w:val="537152F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start w:val="1"/>
      <w:numFmt w:val="chineseCounting"/>
      <w:suff w:val="nothing"/>
      <w:lvlText w:val="%1、"/>
      <w:lvlJc w:val="left"/>
    </w:lvl>
  </w:abstractNum>
  <w:abstractNum w:abstractNumId="12">
    <w:nsid w:val="68C62F8E"/>
    <w:multiLevelType w:val="multilevel"/>
    <w:tmpl w:val="68C62F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DCE49A3"/>
    <w:multiLevelType w:val="multilevel"/>
    <w:tmpl w:val="6DCE49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DED2EBF"/>
    <w:multiLevelType w:val="multilevel"/>
    <w:tmpl w:val="7DED2E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1"/>
  </w:num>
  <w:num w:numId="4">
    <w:abstractNumId w:val="10"/>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3"/>
  </w:num>
  <w:num w:numId="12">
    <w:abstractNumId w:val="7"/>
  </w:num>
  <w:num w:numId="13">
    <w:abstractNumId w:val="3"/>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4E2"/>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53178"/>
    <w:rsid w:val="00157D2D"/>
    <w:rsid w:val="00163CBE"/>
    <w:rsid w:val="001645B9"/>
    <w:rsid w:val="00165060"/>
    <w:rsid w:val="00177750"/>
    <w:rsid w:val="001829C2"/>
    <w:rsid w:val="00183EF7"/>
    <w:rsid w:val="00183F83"/>
    <w:rsid w:val="00185ECD"/>
    <w:rsid w:val="0018761C"/>
    <w:rsid w:val="001948F5"/>
    <w:rsid w:val="00195D1B"/>
    <w:rsid w:val="001977EA"/>
    <w:rsid w:val="00197C44"/>
    <w:rsid w:val="001A3B1E"/>
    <w:rsid w:val="001A4C92"/>
    <w:rsid w:val="001A70C2"/>
    <w:rsid w:val="001B0118"/>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0F1B"/>
    <w:rsid w:val="002026FE"/>
    <w:rsid w:val="002121A9"/>
    <w:rsid w:val="00212788"/>
    <w:rsid w:val="0021479C"/>
    <w:rsid w:val="00216728"/>
    <w:rsid w:val="002232E0"/>
    <w:rsid w:val="00223E42"/>
    <w:rsid w:val="00235E0B"/>
    <w:rsid w:val="00243B01"/>
    <w:rsid w:val="00243DB2"/>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196"/>
    <w:rsid w:val="002B2BE8"/>
    <w:rsid w:val="002C08BF"/>
    <w:rsid w:val="002D0D13"/>
    <w:rsid w:val="002E3055"/>
    <w:rsid w:val="002E60F6"/>
    <w:rsid w:val="002E744B"/>
    <w:rsid w:val="0030587D"/>
    <w:rsid w:val="0031527C"/>
    <w:rsid w:val="00316537"/>
    <w:rsid w:val="00316973"/>
    <w:rsid w:val="00316D67"/>
    <w:rsid w:val="00324DE2"/>
    <w:rsid w:val="00330655"/>
    <w:rsid w:val="00332B33"/>
    <w:rsid w:val="00334874"/>
    <w:rsid w:val="00336815"/>
    <w:rsid w:val="00345108"/>
    <w:rsid w:val="00345E09"/>
    <w:rsid w:val="00347198"/>
    <w:rsid w:val="00350E1D"/>
    <w:rsid w:val="0035386D"/>
    <w:rsid w:val="00360DAD"/>
    <w:rsid w:val="00365286"/>
    <w:rsid w:val="00365491"/>
    <w:rsid w:val="00365BDD"/>
    <w:rsid w:val="00370DFF"/>
    <w:rsid w:val="00373497"/>
    <w:rsid w:val="0037411C"/>
    <w:rsid w:val="00380000"/>
    <w:rsid w:val="0038220C"/>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37772"/>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4C1"/>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5453"/>
    <w:rsid w:val="0057088E"/>
    <w:rsid w:val="00570BD7"/>
    <w:rsid w:val="00572C46"/>
    <w:rsid w:val="005755F7"/>
    <w:rsid w:val="00576428"/>
    <w:rsid w:val="005813BD"/>
    <w:rsid w:val="005865E9"/>
    <w:rsid w:val="00587160"/>
    <w:rsid w:val="005939AD"/>
    <w:rsid w:val="00594467"/>
    <w:rsid w:val="0059516F"/>
    <w:rsid w:val="005960BA"/>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8D2"/>
    <w:rsid w:val="00603BB7"/>
    <w:rsid w:val="006070B9"/>
    <w:rsid w:val="006211BD"/>
    <w:rsid w:val="00621788"/>
    <w:rsid w:val="00622134"/>
    <w:rsid w:val="00622FF6"/>
    <w:rsid w:val="006341CB"/>
    <w:rsid w:val="00635EAB"/>
    <w:rsid w:val="00636AAD"/>
    <w:rsid w:val="00644E97"/>
    <w:rsid w:val="00651415"/>
    <w:rsid w:val="006674B6"/>
    <w:rsid w:val="0066760C"/>
    <w:rsid w:val="00671218"/>
    <w:rsid w:val="00680403"/>
    <w:rsid w:val="00681A9E"/>
    <w:rsid w:val="0068441A"/>
    <w:rsid w:val="00685CAE"/>
    <w:rsid w:val="00687238"/>
    <w:rsid w:val="0069117B"/>
    <w:rsid w:val="00694416"/>
    <w:rsid w:val="006951C7"/>
    <w:rsid w:val="006A6862"/>
    <w:rsid w:val="006B3B14"/>
    <w:rsid w:val="006B7399"/>
    <w:rsid w:val="006C33F0"/>
    <w:rsid w:val="006C575E"/>
    <w:rsid w:val="006D24FE"/>
    <w:rsid w:val="006D5665"/>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09BE"/>
    <w:rsid w:val="00723ED1"/>
    <w:rsid w:val="0072488A"/>
    <w:rsid w:val="00727688"/>
    <w:rsid w:val="00730668"/>
    <w:rsid w:val="0073735A"/>
    <w:rsid w:val="007373E3"/>
    <w:rsid w:val="00737A15"/>
    <w:rsid w:val="00737B3F"/>
    <w:rsid w:val="00742F47"/>
    <w:rsid w:val="0074323D"/>
    <w:rsid w:val="00743379"/>
    <w:rsid w:val="007445B8"/>
    <w:rsid w:val="00750A8C"/>
    <w:rsid w:val="0075246E"/>
    <w:rsid w:val="007530A0"/>
    <w:rsid w:val="0075555D"/>
    <w:rsid w:val="00761164"/>
    <w:rsid w:val="007642BA"/>
    <w:rsid w:val="00765E10"/>
    <w:rsid w:val="00771B80"/>
    <w:rsid w:val="0077369B"/>
    <w:rsid w:val="00773878"/>
    <w:rsid w:val="00775A7C"/>
    <w:rsid w:val="00775C43"/>
    <w:rsid w:val="00784839"/>
    <w:rsid w:val="007942AC"/>
    <w:rsid w:val="007A05F2"/>
    <w:rsid w:val="007A0F7B"/>
    <w:rsid w:val="007A1777"/>
    <w:rsid w:val="007A219C"/>
    <w:rsid w:val="007B09D3"/>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1808"/>
    <w:rsid w:val="008A532F"/>
    <w:rsid w:val="008A735D"/>
    <w:rsid w:val="008B1EBC"/>
    <w:rsid w:val="008B3760"/>
    <w:rsid w:val="008B4CCA"/>
    <w:rsid w:val="008B62B1"/>
    <w:rsid w:val="008B6376"/>
    <w:rsid w:val="008C0905"/>
    <w:rsid w:val="008C380D"/>
    <w:rsid w:val="008D580E"/>
    <w:rsid w:val="008E0022"/>
    <w:rsid w:val="008E081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822"/>
    <w:rsid w:val="009719E0"/>
    <w:rsid w:val="00971DFC"/>
    <w:rsid w:val="00972AD5"/>
    <w:rsid w:val="00973BD1"/>
    <w:rsid w:val="00974710"/>
    <w:rsid w:val="00976944"/>
    <w:rsid w:val="00977773"/>
    <w:rsid w:val="009868EA"/>
    <w:rsid w:val="00992F1F"/>
    <w:rsid w:val="0099354B"/>
    <w:rsid w:val="00994A8A"/>
    <w:rsid w:val="009A0AC7"/>
    <w:rsid w:val="009A296B"/>
    <w:rsid w:val="009A2BC5"/>
    <w:rsid w:val="009A47E3"/>
    <w:rsid w:val="009A6F91"/>
    <w:rsid w:val="009B3ABA"/>
    <w:rsid w:val="009B7329"/>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1600"/>
    <w:rsid w:val="00A57099"/>
    <w:rsid w:val="00A577F4"/>
    <w:rsid w:val="00A630FF"/>
    <w:rsid w:val="00A634C2"/>
    <w:rsid w:val="00A71479"/>
    <w:rsid w:val="00A72BD8"/>
    <w:rsid w:val="00A9002A"/>
    <w:rsid w:val="00A91872"/>
    <w:rsid w:val="00A94426"/>
    <w:rsid w:val="00A97A34"/>
    <w:rsid w:val="00A97F1A"/>
    <w:rsid w:val="00AA0FE4"/>
    <w:rsid w:val="00AA16B6"/>
    <w:rsid w:val="00AA265E"/>
    <w:rsid w:val="00AC02D5"/>
    <w:rsid w:val="00AC0D4D"/>
    <w:rsid w:val="00AC62A0"/>
    <w:rsid w:val="00AC6B92"/>
    <w:rsid w:val="00AD310A"/>
    <w:rsid w:val="00AD43D5"/>
    <w:rsid w:val="00AD5C9F"/>
    <w:rsid w:val="00AE0428"/>
    <w:rsid w:val="00AE43D9"/>
    <w:rsid w:val="00B0198A"/>
    <w:rsid w:val="00B0200B"/>
    <w:rsid w:val="00B0319F"/>
    <w:rsid w:val="00B05CB8"/>
    <w:rsid w:val="00B06BE5"/>
    <w:rsid w:val="00B11B18"/>
    <w:rsid w:val="00B13002"/>
    <w:rsid w:val="00B13CD2"/>
    <w:rsid w:val="00B17370"/>
    <w:rsid w:val="00B2055A"/>
    <w:rsid w:val="00B2067D"/>
    <w:rsid w:val="00B24B86"/>
    <w:rsid w:val="00B30A6C"/>
    <w:rsid w:val="00B36468"/>
    <w:rsid w:val="00B40771"/>
    <w:rsid w:val="00B40C7E"/>
    <w:rsid w:val="00B4170E"/>
    <w:rsid w:val="00B64EAB"/>
    <w:rsid w:val="00B65A0E"/>
    <w:rsid w:val="00B66E6E"/>
    <w:rsid w:val="00B72960"/>
    <w:rsid w:val="00B75416"/>
    <w:rsid w:val="00B76664"/>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D3BA3"/>
    <w:rsid w:val="00BF1DA5"/>
    <w:rsid w:val="00BF21E1"/>
    <w:rsid w:val="00C00538"/>
    <w:rsid w:val="00C06F9E"/>
    <w:rsid w:val="00C1514A"/>
    <w:rsid w:val="00C23622"/>
    <w:rsid w:val="00C36189"/>
    <w:rsid w:val="00C414AD"/>
    <w:rsid w:val="00C430C9"/>
    <w:rsid w:val="00C45EEC"/>
    <w:rsid w:val="00C51319"/>
    <w:rsid w:val="00C638EC"/>
    <w:rsid w:val="00C674D6"/>
    <w:rsid w:val="00C7189B"/>
    <w:rsid w:val="00C727B1"/>
    <w:rsid w:val="00C731CA"/>
    <w:rsid w:val="00C75A26"/>
    <w:rsid w:val="00C76728"/>
    <w:rsid w:val="00C8587D"/>
    <w:rsid w:val="00C932A1"/>
    <w:rsid w:val="00C956D7"/>
    <w:rsid w:val="00CA0494"/>
    <w:rsid w:val="00CA2C12"/>
    <w:rsid w:val="00CA62C1"/>
    <w:rsid w:val="00CA6695"/>
    <w:rsid w:val="00CA75E3"/>
    <w:rsid w:val="00CB5066"/>
    <w:rsid w:val="00CB5576"/>
    <w:rsid w:val="00CC1121"/>
    <w:rsid w:val="00CD4CBE"/>
    <w:rsid w:val="00CD6F6B"/>
    <w:rsid w:val="00CD7E6D"/>
    <w:rsid w:val="00CE0F39"/>
    <w:rsid w:val="00CE19A6"/>
    <w:rsid w:val="00CE6AB4"/>
    <w:rsid w:val="00CF4F24"/>
    <w:rsid w:val="00CF50D9"/>
    <w:rsid w:val="00D04F6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E43A6"/>
    <w:rsid w:val="00EE5AD8"/>
    <w:rsid w:val="00EE6A33"/>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6D5"/>
    <w:rsid w:val="00FB0DF3"/>
    <w:rsid w:val="00FB3217"/>
    <w:rsid w:val="00FB6D3B"/>
    <w:rsid w:val="00FC0DEB"/>
    <w:rsid w:val="00FC3B66"/>
    <w:rsid w:val="00FC4909"/>
    <w:rsid w:val="00FC4962"/>
    <w:rsid w:val="00FD12DE"/>
    <w:rsid w:val="00FD3036"/>
    <w:rsid w:val="00FD62FF"/>
    <w:rsid w:val="00FD6AED"/>
    <w:rsid w:val="00FE2F78"/>
    <w:rsid w:val="00FE4663"/>
    <w:rsid w:val="00FE61C6"/>
    <w:rsid w:val="00FF4EA4"/>
    <w:rsid w:val="13A72F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uiPriority="0"/>
    <w:lsdException w:name="toc 3" w:semiHidden="0" w:uiPriority="0" w:unhideWhenUsed="0"/>
    <w:lsdException w:name="toc 4" w:uiPriority="0"/>
    <w:lsdException w:name="toc 5" w:semiHidden="0" w:uiPriority="0" w:unhideWhenUsed="0"/>
    <w:lsdException w:name="toc 6" w:uiPriority="0"/>
    <w:lsdException w:name="toc 7" w:uiPriority="0"/>
    <w:lsdException w:name="toc 8" w:uiPriority="0"/>
    <w:lsdException w:name="toc 9" w:uiPriority="0"/>
    <w:lsdException w:name="Normal Indent" w:semiHidden="0" w:uiPriority="0" w:unhideWhenUsed="0" w:qFormat="1"/>
    <w:lsdException w:name="annotation text" w:uiPriority="0"/>
    <w:lsdException w:name="header" w:semiHidden="0" w:uiPriority="0" w:qFormat="1"/>
    <w:lsdException w:name="footer" w:semiHidden="0" w:uiPriority="0" w:qFormat="1"/>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semiHidden="0" w:uiPriority="0" w:qFormat="1"/>
    <w:lsdException w:name="Body Text First Indent" w:semiHidden="0" w:uiPriority="0" w:unhideWhenUsed="0"/>
    <w:lsdException w:name="Body Text 3" w:semiHidden="0" w:uiPriority="0" w:unhideWhenUsed="0"/>
    <w:lsdException w:name="Hyperlink" w:semiHidden="0" w:uiPriority="0" w:qFormat="1"/>
    <w:lsdException w:name="Strong" w:semiHidden="0" w:uiPriority="0" w:unhideWhenUsed="0" w:qFormat="1"/>
    <w:lsdException w:name="Emphasis" w:semiHidden="0" w:uiPriority="0" w:unhideWhenUsed="0" w:qFormat="1"/>
    <w:lsdException w:name="Document Map" w:uiPriority="0"/>
    <w:lsdException w:name="Plain Text" w:semiHidden="0" w:uiPriority="0" w:unhideWhenUsed="0" w:qFormat="1"/>
    <w:lsdException w:name="Normal (Web)" w:semiHidden="0" w:unhideWhenUsed="0" w:qFormat="1"/>
    <w:lsdException w:name="Normal Table" w:qFormat="1"/>
    <w:lsdException w:name="No List" w:uiPriority="0"/>
    <w:lsdException w:name="Balloon Text" w:uiPriority="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A3"/>
    <w:pPr>
      <w:widowControl w:val="0"/>
      <w:jc w:val="both"/>
    </w:pPr>
    <w:rPr>
      <w:kern w:val="2"/>
      <w:sz w:val="21"/>
      <w:szCs w:val="22"/>
    </w:rPr>
  </w:style>
  <w:style w:type="paragraph" w:styleId="1">
    <w:name w:val="heading 1"/>
    <w:basedOn w:val="a"/>
    <w:next w:val="a"/>
    <w:link w:val="1Char"/>
    <w:qFormat/>
    <w:rsid w:val="00BD3BA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D3BA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D3B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D3BA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B05CB8"/>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rsid w:val="00B05CB8"/>
    <w:pPr>
      <w:keepNext/>
      <w:keepLines/>
      <w:widowControl/>
      <w:spacing w:before="200" w:line="276" w:lineRule="auto"/>
      <w:ind w:left="1152" w:hanging="1152"/>
      <w:jc w:val="left"/>
      <w:outlineLvl w:val="5"/>
    </w:pPr>
    <w:rPr>
      <w:rFonts w:ascii="Cambria" w:eastAsia="宋体" w:hAnsi="Cambria" w:cs="Times New Roman"/>
      <w:i/>
      <w:iCs/>
      <w:color w:val="243F60"/>
      <w:kern w:val="0"/>
      <w:sz w:val="22"/>
      <w:lang w:eastAsia="en-US"/>
    </w:rPr>
  </w:style>
  <w:style w:type="paragraph" w:styleId="7">
    <w:name w:val="heading 7"/>
    <w:basedOn w:val="a"/>
    <w:next w:val="a"/>
    <w:link w:val="7Char"/>
    <w:qFormat/>
    <w:rsid w:val="00B05CB8"/>
    <w:pPr>
      <w:keepNext/>
      <w:keepLines/>
      <w:widowControl/>
      <w:spacing w:before="200" w:line="276" w:lineRule="auto"/>
      <w:ind w:left="1296" w:hanging="1296"/>
      <w:jc w:val="left"/>
      <w:outlineLvl w:val="6"/>
    </w:pPr>
    <w:rPr>
      <w:rFonts w:ascii="Cambria" w:eastAsia="宋体" w:hAnsi="Cambria" w:cs="Times New Roman"/>
      <w:i/>
      <w:iCs/>
      <w:color w:val="404040"/>
      <w:kern w:val="0"/>
      <w:sz w:val="22"/>
      <w:lang w:eastAsia="en-US"/>
    </w:rPr>
  </w:style>
  <w:style w:type="paragraph" w:styleId="8">
    <w:name w:val="heading 8"/>
    <w:basedOn w:val="a"/>
    <w:next w:val="a"/>
    <w:link w:val="8Char"/>
    <w:qFormat/>
    <w:rsid w:val="00B05CB8"/>
    <w:pPr>
      <w:keepNext/>
      <w:keepLines/>
      <w:widowControl/>
      <w:spacing w:before="200" w:line="276" w:lineRule="auto"/>
      <w:jc w:val="left"/>
      <w:outlineLvl w:val="7"/>
    </w:pPr>
    <w:rPr>
      <w:rFonts w:ascii="Cambria" w:eastAsia="宋体" w:hAnsi="Cambria" w:cs="Times New Roman"/>
      <w:color w:val="4F81BD"/>
      <w:kern w:val="0"/>
      <w:sz w:val="20"/>
      <w:szCs w:val="20"/>
      <w:lang w:eastAsia="en-US"/>
    </w:rPr>
  </w:style>
  <w:style w:type="paragraph" w:styleId="9">
    <w:name w:val="heading 9"/>
    <w:basedOn w:val="a"/>
    <w:next w:val="a"/>
    <w:link w:val="9Char"/>
    <w:qFormat/>
    <w:rsid w:val="00B05CB8"/>
    <w:pPr>
      <w:keepNext/>
      <w:keepLines/>
      <w:widowControl/>
      <w:spacing w:before="200" w:line="276" w:lineRule="auto"/>
      <w:jc w:val="left"/>
      <w:outlineLvl w:val="8"/>
    </w:pPr>
    <w:rPr>
      <w:rFonts w:ascii="Cambria" w:eastAsia="宋体" w:hAnsi="Cambria" w:cs="Times New Roman"/>
      <w:i/>
      <w:iCs/>
      <w:color w:val="404040"/>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3BA3"/>
    <w:rPr>
      <w:rFonts w:ascii="Calibri" w:eastAsia="宋体" w:hAnsi="Calibri" w:cs="Times New Roman"/>
      <w:b/>
      <w:bCs/>
      <w:kern w:val="44"/>
      <w:sz w:val="44"/>
      <w:szCs w:val="44"/>
    </w:rPr>
  </w:style>
  <w:style w:type="character" w:customStyle="1" w:styleId="2Char">
    <w:name w:val="标题 2 Char"/>
    <w:basedOn w:val="a0"/>
    <w:link w:val="2"/>
    <w:rsid w:val="00BD3BA3"/>
    <w:rPr>
      <w:rFonts w:ascii="Arial" w:eastAsia="黑体" w:hAnsi="Arial" w:cs="Times New Roman"/>
      <w:b/>
      <w:bCs/>
      <w:kern w:val="0"/>
      <w:sz w:val="32"/>
      <w:szCs w:val="32"/>
    </w:rPr>
  </w:style>
  <w:style w:type="character" w:customStyle="1" w:styleId="3Char">
    <w:name w:val="标题 3 Char"/>
    <w:basedOn w:val="a0"/>
    <w:link w:val="3"/>
    <w:rsid w:val="00BD3BA3"/>
    <w:rPr>
      <w:rFonts w:ascii="宋体" w:eastAsia="宋体" w:hAnsi="宋体" w:cs="Times New Roman"/>
      <w:b/>
      <w:color w:val="000000"/>
      <w:kern w:val="0"/>
      <w:sz w:val="24"/>
      <w:szCs w:val="20"/>
      <w:lang w:val="en-GB"/>
    </w:rPr>
  </w:style>
  <w:style w:type="character" w:customStyle="1" w:styleId="4Char">
    <w:name w:val="标题 4 Char"/>
    <w:basedOn w:val="a0"/>
    <w:link w:val="4"/>
    <w:rsid w:val="00BD3BA3"/>
    <w:rPr>
      <w:rFonts w:ascii="Arial" w:eastAsia="黑体" w:hAnsi="Arial" w:cs="Times New Roman"/>
      <w:b/>
      <w:bCs/>
      <w:kern w:val="0"/>
      <w:sz w:val="28"/>
      <w:szCs w:val="28"/>
    </w:rPr>
  </w:style>
  <w:style w:type="character" w:customStyle="1" w:styleId="5Char">
    <w:name w:val="标题 5 Char"/>
    <w:basedOn w:val="a0"/>
    <w:link w:val="5"/>
    <w:rsid w:val="00B05CB8"/>
    <w:rPr>
      <w:rFonts w:ascii="Calibri" w:eastAsia="宋体" w:hAnsi="Calibri" w:cs="Times New Roman"/>
      <w:b/>
      <w:bCs/>
      <w:kern w:val="2"/>
      <w:sz w:val="28"/>
      <w:szCs w:val="28"/>
    </w:rPr>
  </w:style>
  <w:style w:type="character" w:customStyle="1" w:styleId="6Char">
    <w:name w:val="标题 6 Char"/>
    <w:basedOn w:val="a0"/>
    <w:link w:val="6"/>
    <w:rsid w:val="00B05CB8"/>
    <w:rPr>
      <w:rFonts w:ascii="Cambria" w:eastAsia="宋体" w:hAnsi="Cambria" w:cs="Times New Roman"/>
      <w:i/>
      <w:iCs/>
      <w:color w:val="243F60"/>
      <w:sz w:val="22"/>
      <w:szCs w:val="22"/>
      <w:lang w:eastAsia="en-US"/>
    </w:rPr>
  </w:style>
  <w:style w:type="character" w:customStyle="1" w:styleId="7Char">
    <w:name w:val="标题 7 Char"/>
    <w:basedOn w:val="a0"/>
    <w:link w:val="7"/>
    <w:rsid w:val="00B05CB8"/>
    <w:rPr>
      <w:rFonts w:ascii="Cambria" w:eastAsia="宋体" w:hAnsi="Cambria" w:cs="Times New Roman"/>
      <w:i/>
      <w:iCs/>
      <w:color w:val="404040"/>
      <w:sz w:val="22"/>
      <w:szCs w:val="22"/>
      <w:lang w:eastAsia="en-US"/>
    </w:rPr>
  </w:style>
  <w:style w:type="character" w:customStyle="1" w:styleId="8Char">
    <w:name w:val="标题 8 Char"/>
    <w:basedOn w:val="a0"/>
    <w:link w:val="8"/>
    <w:rsid w:val="00B05CB8"/>
    <w:rPr>
      <w:rFonts w:ascii="Cambria" w:eastAsia="宋体" w:hAnsi="Cambria" w:cs="Times New Roman"/>
      <w:color w:val="4F81BD"/>
      <w:lang w:eastAsia="en-US"/>
    </w:rPr>
  </w:style>
  <w:style w:type="character" w:customStyle="1" w:styleId="9Char">
    <w:name w:val="标题 9 Char"/>
    <w:basedOn w:val="a0"/>
    <w:link w:val="9"/>
    <w:rsid w:val="00B05CB8"/>
    <w:rPr>
      <w:rFonts w:ascii="Cambria" w:eastAsia="宋体" w:hAnsi="Cambria" w:cs="Times New Roman"/>
      <w:i/>
      <w:iCs/>
      <w:color w:val="404040"/>
      <w:lang w:eastAsia="en-US"/>
    </w:rPr>
  </w:style>
  <w:style w:type="paragraph" w:styleId="a3">
    <w:name w:val="Body Text First Indent"/>
    <w:basedOn w:val="a4"/>
    <w:link w:val="Char"/>
    <w:rsid w:val="00BD3BA3"/>
    <w:pPr>
      <w:ind w:firstLineChars="100" w:firstLine="420"/>
    </w:pPr>
    <w:rPr>
      <w:rFonts w:ascii="宋体" w:eastAsia="宋体" w:hAnsi="Times New Roman" w:cs="Times New Roman"/>
      <w:kern w:val="0"/>
      <w:sz w:val="34"/>
      <w:szCs w:val="20"/>
    </w:rPr>
  </w:style>
  <w:style w:type="paragraph" w:styleId="a4">
    <w:name w:val="Body Text"/>
    <w:basedOn w:val="a"/>
    <w:link w:val="Char0"/>
    <w:unhideWhenUsed/>
    <w:rsid w:val="00BD3BA3"/>
    <w:pPr>
      <w:spacing w:after="120"/>
    </w:pPr>
  </w:style>
  <w:style w:type="character" w:customStyle="1" w:styleId="Char0">
    <w:name w:val="正文文本 Char"/>
    <w:basedOn w:val="a0"/>
    <w:link w:val="a4"/>
    <w:uiPriority w:val="99"/>
    <w:semiHidden/>
    <w:rsid w:val="00BD3BA3"/>
  </w:style>
  <w:style w:type="character" w:customStyle="1" w:styleId="Char">
    <w:name w:val="正文首行缩进 Char"/>
    <w:basedOn w:val="Char0"/>
    <w:link w:val="a3"/>
    <w:rsid w:val="00BD3BA3"/>
    <w:rPr>
      <w:rFonts w:ascii="宋体" w:eastAsia="宋体" w:hAnsi="Times New Roman" w:cs="Times New Roman"/>
      <w:kern w:val="0"/>
      <w:sz w:val="34"/>
      <w:szCs w:val="20"/>
    </w:rPr>
  </w:style>
  <w:style w:type="paragraph" w:styleId="a5">
    <w:name w:val="Normal Indent"/>
    <w:basedOn w:val="a"/>
    <w:qFormat/>
    <w:rsid w:val="00BD3BA3"/>
    <w:pPr>
      <w:ind w:firstLine="425"/>
    </w:pPr>
    <w:rPr>
      <w:rFonts w:ascii="Times New Roman" w:eastAsia="宋体" w:hAnsi="Times New Roman" w:cs="Times New Roman"/>
      <w:szCs w:val="20"/>
    </w:rPr>
  </w:style>
  <w:style w:type="paragraph" w:styleId="a6">
    <w:name w:val="caption"/>
    <w:basedOn w:val="a"/>
    <w:next w:val="a"/>
    <w:link w:val="Char1"/>
    <w:qFormat/>
    <w:rsid w:val="00BD3BA3"/>
    <w:rPr>
      <w:rFonts w:ascii="Arial" w:eastAsia="黑体" w:hAnsi="Arial" w:cs="Arial"/>
      <w:sz w:val="20"/>
      <w:szCs w:val="20"/>
    </w:rPr>
  </w:style>
  <w:style w:type="character" w:customStyle="1" w:styleId="Char1">
    <w:name w:val="题注 Char"/>
    <w:link w:val="a6"/>
    <w:locked/>
    <w:rsid w:val="00B05CB8"/>
    <w:rPr>
      <w:rFonts w:ascii="Arial" w:eastAsia="黑体" w:hAnsi="Arial" w:cs="Arial"/>
      <w:kern w:val="2"/>
    </w:rPr>
  </w:style>
  <w:style w:type="paragraph" w:styleId="30">
    <w:name w:val="Body Text 3"/>
    <w:basedOn w:val="a"/>
    <w:link w:val="3Char0"/>
    <w:rsid w:val="00BD3BA3"/>
    <w:rPr>
      <w:rFonts w:ascii="Times New Roman" w:eastAsia="宋体" w:hAnsi="Times New Roman" w:cs="Times New Roman"/>
      <w:color w:val="FF0000"/>
      <w:sz w:val="24"/>
      <w:szCs w:val="24"/>
    </w:rPr>
  </w:style>
  <w:style w:type="character" w:customStyle="1" w:styleId="3Char0">
    <w:name w:val="正文文本 3 Char"/>
    <w:basedOn w:val="a0"/>
    <w:link w:val="30"/>
    <w:rsid w:val="00BD3BA3"/>
    <w:rPr>
      <w:rFonts w:ascii="Times New Roman" w:eastAsia="宋体" w:hAnsi="Times New Roman" w:cs="Times New Roman"/>
      <w:color w:val="FF0000"/>
      <w:sz w:val="24"/>
      <w:szCs w:val="24"/>
    </w:rPr>
  </w:style>
  <w:style w:type="paragraph" w:styleId="50">
    <w:name w:val="toc 5"/>
    <w:basedOn w:val="a"/>
    <w:next w:val="a"/>
    <w:rsid w:val="00BD3BA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rsid w:val="00BD3BA3"/>
    <w:pPr>
      <w:ind w:left="480"/>
      <w:jc w:val="left"/>
    </w:pPr>
    <w:rPr>
      <w:rFonts w:ascii="Times New Roman" w:eastAsia="宋体" w:hAnsi="Times New Roman" w:cs="Times New Roman"/>
      <w:i/>
      <w:iCs/>
      <w:color w:val="0000FF"/>
      <w:sz w:val="20"/>
      <w:szCs w:val="20"/>
    </w:rPr>
  </w:style>
  <w:style w:type="paragraph" w:styleId="a7">
    <w:name w:val="Plain Text"/>
    <w:basedOn w:val="a"/>
    <w:link w:val="Char2"/>
    <w:qFormat/>
    <w:rsid w:val="00BD3BA3"/>
    <w:rPr>
      <w:rFonts w:eastAsia="宋体"/>
      <w:sz w:val="24"/>
    </w:rPr>
  </w:style>
  <w:style w:type="character" w:customStyle="1" w:styleId="Char2">
    <w:name w:val="纯文本 Char"/>
    <w:basedOn w:val="a0"/>
    <w:link w:val="a7"/>
    <w:qFormat/>
    <w:rsid w:val="00BD3BA3"/>
    <w:rPr>
      <w:rFonts w:eastAsia="宋体"/>
      <w:sz w:val="24"/>
    </w:rPr>
  </w:style>
  <w:style w:type="paragraph" w:styleId="a8">
    <w:name w:val="Date"/>
    <w:basedOn w:val="a"/>
    <w:next w:val="a"/>
    <w:link w:val="Char3"/>
    <w:unhideWhenUsed/>
    <w:qFormat/>
    <w:rsid w:val="00BD3BA3"/>
    <w:pPr>
      <w:ind w:leftChars="2500" w:left="100"/>
    </w:pPr>
  </w:style>
  <w:style w:type="character" w:customStyle="1" w:styleId="Char3">
    <w:name w:val="日期 Char"/>
    <w:basedOn w:val="a0"/>
    <w:link w:val="a8"/>
    <w:qFormat/>
    <w:rsid w:val="00BD3BA3"/>
  </w:style>
  <w:style w:type="paragraph" w:styleId="a9">
    <w:name w:val="footer"/>
    <w:basedOn w:val="a"/>
    <w:link w:val="Char4"/>
    <w:unhideWhenUsed/>
    <w:qFormat/>
    <w:rsid w:val="00BD3BA3"/>
    <w:pPr>
      <w:tabs>
        <w:tab w:val="center" w:pos="4153"/>
        <w:tab w:val="right" w:pos="8306"/>
      </w:tabs>
      <w:snapToGrid w:val="0"/>
      <w:jc w:val="left"/>
    </w:pPr>
    <w:rPr>
      <w:sz w:val="18"/>
      <w:szCs w:val="18"/>
    </w:rPr>
  </w:style>
  <w:style w:type="character" w:customStyle="1" w:styleId="Char4">
    <w:name w:val="页脚 Char"/>
    <w:basedOn w:val="a0"/>
    <w:link w:val="a9"/>
    <w:qFormat/>
    <w:rsid w:val="00BD3BA3"/>
    <w:rPr>
      <w:sz w:val="18"/>
      <w:szCs w:val="18"/>
    </w:rPr>
  </w:style>
  <w:style w:type="paragraph" w:styleId="aa">
    <w:name w:val="header"/>
    <w:basedOn w:val="a"/>
    <w:link w:val="Char5"/>
    <w:unhideWhenUsed/>
    <w:qFormat/>
    <w:rsid w:val="00BD3BA3"/>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a"/>
    <w:qFormat/>
    <w:rsid w:val="00BD3BA3"/>
    <w:rPr>
      <w:sz w:val="18"/>
      <w:szCs w:val="18"/>
    </w:rPr>
  </w:style>
  <w:style w:type="paragraph" w:styleId="10">
    <w:name w:val="toc 1"/>
    <w:basedOn w:val="a"/>
    <w:next w:val="a"/>
    <w:rsid w:val="00BD3BA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BD3B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D3BA3"/>
    <w:rPr>
      <w:rFonts w:ascii="宋体" w:eastAsia="宋体" w:hAnsi="宋体" w:cs="宋体"/>
      <w:kern w:val="0"/>
      <w:sz w:val="24"/>
      <w:szCs w:val="24"/>
    </w:rPr>
  </w:style>
  <w:style w:type="paragraph" w:styleId="ab">
    <w:name w:val="Normal (Web)"/>
    <w:basedOn w:val="a"/>
    <w:uiPriority w:val="99"/>
    <w:qFormat/>
    <w:rsid w:val="00BD3BA3"/>
    <w:rPr>
      <w:rFonts w:ascii="Calibri" w:eastAsia="宋体" w:hAnsi="Calibri" w:cs="Times New Roman"/>
      <w:sz w:val="24"/>
      <w:szCs w:val="24"/>
    </w:rPr>
  </w:style>
  <w:style w:type="character" w:styleId="ac">
    <w:name w:val="Strong"/>
    <w:basedOn w:val="a0"/>
    <w:qFormat/>
    <w:rsid w:val="00BD3BA3"/>
    <w:rPr>
      <w:b/>
      <w:bCs/>
    </w:rPr>
  </w:style>
  <w:style w:type="character" w:styleId="ad">
    <w:name w:val="FollowedHyperlink"/>
    <w:basedOn w:val="a0"/>
    <w:uiPriority w:val="99"/>
    <w:semiHidden/>
    <w:unhideWhenUsed/>
    <w:rsid w:val="00BD3BA3"/>
    <w:rPr>
      <w:color w:val="800080" w:themeColor="followedHyperlink"/>
      <w:u w:val="single"/>
    </w:rPr>
  </w:style>
  <w:style w:type="character" w:styleId="ae">
    <w:name w:val="Emphasis"/>
    <w:basedOn w:val="a0"/>
    <w:qFormat/>
    <w:rsid w:val="00BD3BA3"/>
    <w:rPr>
      <w:i/>
      <w:iCs/>
    </w:rPr>
  </w:style>
  <w:style w:type="character" w:styleId="af">
    <w:name w:val="Hyperlink"/>
    <w:basedOn w:val="a0"/>
    <w:unhideWhenUsed/>
    <w:qFormat/>
    <w:rsid w:val="00BD3BA3"/>
    <w:rPr>
      <w:color w:val="0000FF"/>
      <w:u w:val="single"/>
    </w:rPr>
  </w:style>
  <w:style w:type="character" w:customStyle="1" w:styleId="Char10">
    <w:name w:val="纯文本 Char1"/>
    <w:qFormat/>
    <w:rsid w:val="00BD3BA3"/>
    <w:rPr>
      <w:rFonts w:eastAsia="宋体"/>
      <w:sz w:val="24"/>
    </w:rPr>
  </w:style>
  <w:style w:type="paragraph" w:customStyle="1" w:styleId="Default">
    <w:name w:val="Default"/>
    <w:qFormat/>
    <w:rsid w:val="00BD3BA3"/>
    <w:pPr>
      <w:widowControl w:val="0"/>
      <w:autoSpaceDE w:val="0"/>
      <w:autoSpaceDN w:val="0"/>
      <w:adjustRightInd w:val="0"/>
    </w:pPr>
    <w:rPr>
      <w:rFonts w:ascii="宋体" w:eastAsia="宋体" w:cs="宋体"/>
      <w:color w:val="000000"/>
      <w:sz w:val="24"/>
      <w:szCs w:val="24"/>
    </w:rPr>
  </w:style>
  <w:style w:type="paragraph" w:customStyle="1" w:styleId="11">
    <w:name w:val="列出段落1"/>
    <w:basedOn w:val="a"/>
    <w:link w:val="Char6"/>
    <w:qFormat/>
    <w:rsid w:val="00BD3BA3"/>
    <w:pPr>
      <w:ind w:firstLineChars="200" w:firstLine="420"/>
    </w:pPr>
  </w:style>
  <w:style w:type="character" w:customStyle="1" w:styleId="Char6">
    <w:name w:val="列出段落 Char"/>
    <w:link w:val="11"/>
    <w:locked/>
    <w:rsid w:val="00B05CB8"/>
    <w:rPr>
      <w:kern w:val="2"/>
      <w:sz w:val="21"/>
      <w:szCs w:val="22"/>
    </w:rPr>
  </w:style>
  <w:style w:type="paragraph" w:styleId="af0">
    <w:name w:val="List Paragraph"/>
    <w:basedOn w:val="a"/>
    <w:uiPriority w:val="99"/>
    <w:unhideWhenUsed/>
    <w:rsid w:val="00BD3BA3"/>
    <w:pPr>
      <w:ind w:firstLineChars="200" w:firstLine="420"/>
    </w:pPr>
  </w:style>
  <w:style w:type="character" w:customStyle="1" w:styleId="CharChar">
    <w:name w:val="正文文本缩进 Char Char"/>
    <w:link w:val="12"/>
    <w:rsid w:val="00BD3BA3"/>
    <w:rPr>
      <w:rFonts w:ascii="宋体"/>
      <w:sz w:val="24"/>
    </w:rPr>
  </w:style>
  <w:style w:type="paragraph" w:customStyle="1" w:styleId="12">
    <w:name w:val="正文文本缩进1"/>
    <w:basedOn w:val="a"/>
    <w:link w:val="CharChar"/>
    <w:rsid w:val="00BD3BA3"/>
    <w:pPr>
      <w:spacing w:line="360" w:lineRule="auto"/>
      <w:ind w:firstLineChars="200" w:firstLine="480"/>
    </w:pPr>
    <w:rPr>
      <w:rFonts w:ascii="宋体"/>
      <w:sz w:val="24"/>
    </w:rPr>
  </w:style>
  <w:style w:type="character" w:customStyle="1" w:styleId="CharChar0">
    <w:name w:val="日期 Char Char"/>
    <w:link w:val="13"/>
    <w:rsid w:val="00BD3BA3"/>
    <w:rPr>
      <w:sz w:val="24"/>
    </w:rPr>
  </w:style>
  <w:style w:type="paragraph" w:customStyle="1" w:styleId="13">
    <w:name w:val="日期1"/>
    <w:basedOn w:val="a"/>
    <w:next w:val="a"/>
    <w:link w:val="CharChar0"/>
    <w:rsid w:val="00BD3BA3"/>
    <w:rPr>
      <w:sz w:val="24"/>
    </w:rPr>
  </w:style>
  <w:style w:type="paragraph" w:customStyle="1" w:styleId="14">
    <w:name w:val="正文缩进1"/>
    <w:basedOn w:val="a"/>
    <w:rsid w:val="00BD3B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rsid w:val="00BD3BA3"/>
    <w:pPr>
      <w:tabs>
        <w:tab w:val="left" w:pos="709"/>
      </w:tabs>
      <w:adjustRightInd w:val="0"/>
      <w:ind w:left="709" w:hanging="709"/>
      <w:textAlignment w:val="baseline"/>
    </w:pPr>
    <w:rPr>
      <w:rFonts w:ascii="宋体" w:eastAsia="宋体" w:hAnsi="宋体" w:cs="Times New Roman"/>
      <w:kern w:val="0"/>
      <w:szCs w:val="21"/>
    </w:rPr>
  </w:style>
  <w:style w:type="paragraph" w:customStyle="1" w:styleId="af1">
    <w:name w:val="图"/>
    <w:basedOn w:val="a"/>
    <w:rsid w:val="00BD3BA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rsid w:val="00BD3BA3"/>
  </w:style>
  <w:style w:type="paragraph" w:customStyle="1" w:styleId="11212">
    <w:name w:val="样式 标题 1 + 四号 居中 段前: 12 磅 段后: 12 磅 行距: 单倍行距"/>
    <w:basedOn w:val="1"/>
    <w:rsid w:val="00BD3B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D3BA3"/>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20">
    <w:name w:val="列出段落2"/>
    <w:basedOn w:val="a"/>
    <w:rsid w:val="009719E0"/>
    <w:pPr>
      <w:ind w:firstLineChars="200" w:firstLine="420"/>
    </w:pPr>
    <w:rPr>
      <w:rFonts w:ascii="Calibri" w:eastAsia="宋体" w:hAnsi="Calibri" w:cs="Times New Roman"/>
      <w:sz w:val="28"/>
      <w:szCs w:val="28"/>
    </w:rPr>
  </w:style>
  <w:style w:type="character" w:customStyle="1" w:styleId="IntenseQuoteChar">
    <w:name w:val="Intense Quote Char"/>
    <w:basedOn w:val="a0"/>
    <w:link w:val="16"/>
    <w:locked/>
    <w:rsid w:val="00B05CB8"/>
    <w:rPr>
      <w:rFonts w:ascii="Calibri" w:eastAsia="宋体" w:hAnsi="Calibri"/>
      <w:b/>
      <w:bCs/>
      <w:i/>
      <w:iCs/>
      <w:color w:val="4F81BD"/>
      <w:sz w:val="22"/>
      <w:lang w:eastAsia="en-US"/>
    </w:rPr>
  </w:style>
  <w:style w:type="paragraph" w:customStyle="1" w:styleId="16">
    <w:name w:val="明显引用1"/>
    <w:basedOn w:val="a"/>
    <w:next w:val="a"/>
    <w:link w:val="IntenseQuoteChar"/>
    <w:rsid w:val="00B05CB8"/>
    <w:pPr>
      <w:widowControl/>
      <w:pBdr>
        <w:bottom w:val="single" w:sz="4" w:space="4" w:color="4F81BD"/>
      </w:pBdr>
      <w:spacing w:before="200" w:after="280" w:line="276" w:lineRule="auto"/>
      <w:ind w:left="936" w:right="936"/>
      <w:jc w:val="left"/>
    </w:pPr>
    <w:rPr>
      <w:rFonts w:ascii="Calibri" w:eastAsia="宋体" w:hAnsi="Calibri"/>
      <w:b/>
      <w:bCs/>
      <w:i/>
      <w:iCs/>
      <w:color w:val="4F81BD"/>
      <w:kern w:val="0"/>
      <w:sz w:val="22"/>
      <w:szCs w:val="20"/>
      <w:lang w:eastAsia="en-US"/>
    </w:rPr>
  </w:style>
  <w:style w:type="character" w:customStyle="1" w:styleId="17">
    <w:name w:val="不明显强调1"/>
    <w:rsid w:val="00B05CB8"/>
    <w:rPr>
      <w:i/>
      <w:color w:val="808080"/>
    </w:rPr>
  </w:style>
  <w:style w:type="character" w:customStyle="1" w:styleId="18">
    <w:name w:val="明显参考1"/>
    <w:rsid w:val="00B05CB8"/>
    <w:rPr>
      <w:b/>
      <w:smallCaps/>
      <w:color w:val="C0504D"/>
      <w:spacing w:val="5"/>
      <w:u w:val="single"/>
    </w:rPr>
  </w:style>
  <w:style w:type="character" w:customStyle="1" w:styleId="19">
    <w:name w:val="明显参考1"/>
    <w:basedOn w:val="a0"/>
    <w:rsid w:val="00B05CB8"/>
    <w:rPr>
      <w:rFonts w:cs="Times New Roman"/>
      <w:b/>
      <w:bCs/>
      <w:smallCaps/>
      <w:color w:val="C0504D"/>
      <w:spacing w:val="5"/>
      <w:u w:val="single"/>
    </w:rPr>
  </w:style>
  <w:style w:type="character" w:customStyle="1" w:styleId="1a">
    <w:name w:val="不明显参考1"/>
    <w:rsid w:val="00B05CB8"/>
    <w:rPr>
      <w:smallCaps/>
      <w:color w:val="C0504D"/>
      <w:u w:val="single"/>
    </w:rPr>
  </w:style>
  <w:style w:type="character" w:customStyle="1" w:styleId="Char11">
    <w:name w:val="批注文字 Char1"/>
    <w:basedOn w:val="a0"/>
    <w:link w:val="af2"/>
    <w:locked/>
    <w:rsid w:val="00B05CB8"/>
    <w:rPr>
      <w:rFonts w:ascii="Calibri" w:eastAsia="宋体" w:hAnsi="Calibri" w:cs="Calibri"/>
      <w:sz w:val="22"/>
      <w:szCs w:val="21"/>
      <w:lang w:eastAsia="en-US"/>
    </w:rPr>
  </w:style>
  <w:style w:type="paragraph" w:styleId="af2">
    <w:name w:val="annotation text"/>
    <w:basedOn w:val="a"/>
    <w:link w:val="Char11"/>
    <w:rsid w:val="00B05CB8"/>
    <w:pPr>
      <w:jc w:val="left"/>
    </w:pPr>
    <w:rPr>
      <w:rFonts w:ascii="Calibri" w:eastAsia="宋体" w:hAnsi="Calibri" w:cs="Calibri"/>
      <w:kern w:val="0"/>
      <w:sz w:val="22"/>
      <w:szCs w:val="21"/>
      <w:lang w:eastAsia="en-US"/>
    </w:rPr>
  </w:style>
  <w:style w:type="character" w:customStyle="1" w:styleId="Char7">
    <w:name w:val="批注框文本 Char"/>
    <w:basedOn w:val="a0"/>
    <w:link w:val="af3"/>
    <w:semiHidden/>
    <w:locked/>
    <w:rsid w:val="00B05CB8"/>
    <w:rPr>
      <w:rFonts w:ascii="Calibri" w:eastAsia="宋体" w:hAnsi="Calibri"/>
      <w:sz w:val="18"/>
      <w:szCs w:val="18"/>
      <w:lang w:eastAsia="en-US"/>
    </w:rPr>
  </w:style>
  <w:style w:type="paragraph" w:styleId="af3">
    <w:name w:val="Balloon Text"/>
    <w:basedOn w:val="a"/>
    <w:link w:val="Char7"/>
    <w:semiHidden/>
    <w:rsid w:val="00B05CB8"/>
    <w:pPr>
      <w:widowControl/>
      <w:jc w:val="left"/>
    </w:pPr>
    <w:rPr>
      <w:rFonts w:ascii="Calibri" w:eastAsia="宋体" w:hAnsi="Calibri"/>
      <w:kern w:val="0"/>
      <w:sz w:val="18"/>
      <w:szCs w:val="18"/>
      <w:lang w:eastAsia="en-US"/>
    </w:rPr>
  </w:style>
  <w:style w:type="character" w:customStyle="1" w:styleId="font41">
    <w:name w:val="font41"/>
    <w:rsid w:val="00B05CB8"/>
    <w:rPr>
      <w:rFonts w:ascii="宋体" w:eastAsia="宋体" w:hAnsi="宋体"/>
      <w:color w:val="000000"/>
      <w:sz w:val="20"/>
      <w:u w:val="none"/>
    </w:rPr>
  </w:style>
  <w:style w:type="character" w:customStyle="1" w:styleId="Char8">
    <w:name w:val="正文文本缩进 Char"/>
    <w:basedOn w:val="a0"/>
    <w:locked/>
    <w:rsid w:val="00B05CB8"/>
    <w:rPr>
      <w:rFonts w:eastAsia="宋体" w:cs="Times New Roman"/>
      <w:lang w:eastAsia="en-US"/>
    </w:rPr>
  </w:style>
  <w:style w:type="character" w:customStyle="1" w:styleId="1b">
    <w:name w:val="明显强调1"/>
    <w:rsid w:val="00B05CB8"/>
    <w:rPr>
      <w:b/>
      <w:i/>
      <w:color w:val="4F81BD"/>
    </w:rPr>
  </w:style>
  <w:style w:type="character" w:customStyle="1" w:styleId="CharAttribute9">
    <w:name w:val="CharAttribute9"/>
    <w:rsid w:val="00B05CB8"/>
    <w:rPr>
      <w:rFonts w:ascii="Calibri" w:eastAsia="Times New Roman"/>
      <w:sz w:val="28"/>
    </w:rPr>
  </w:style>
  <w:style w:type="character" w:customStyle="1" w:styleId="QuoteChar">
    <w:name w:val="Quote Char"/>
    <w:basedOn w:val="a0"/>
    <w:link w:val="1c"/>
    <w:locked/>
    <w:rsid w:val="00B05CB8"/>
    <w:rPr>
      <w:rFonts w:ascii="Calibri" w:eastAsia="宋体" w:hAnsi="Calibri"/>
      <w:i/>
      <w:iCs/>
      <w:color w:val="000000"/>
      <w:sz w:val="22"/>
      <w:lang w:eastAsia="en-US"/>
    </w:rPr>
  </w:style>
  <w:style w:type="paragraph" w:customStyle="1" w:styleId="1c">
    <w:name w:val="引用1"/>
    <w:basedOn w:val="a"/>
    <w:next w:val="a"/>
    <w:link w:val="QuoteChar"/>
    <w:rsid w:val="00B05CB8"/>
    <w:pPr>
      <w:widowControl/>
      <w:spacing w:after="200" w:line="276" w:lineRule="auto"/>
      <w:jc w:val="left"/>
    </w:pPr>
    <w:rPr>
      <w:rFonts w:ascii="Calibri" w:eastAsia="宋体" w:hAnsi="Calibri"/>
      <w:i/>
      <w:iCs/>
      <w:color w:val="000000"/>
      <w:kern w:val="0"/>
      <w:sz w:val="22"/>
      <w:szCs w:val="20"/>
      <w:lang w:eastAsia="en-US"/>
    </w:rPr>
  </w:style>
  <w:style w:type="character" w:customStyle="1" w:styleId="Char12">
    <w:name w:val="标题 Char1"/>
    <w:basedOn w:val="a0"/>
    <w:rsid w:val="00B05CB8"/>
    <w:rPr>
      <w:rFonts w:ascii="Cambria" w:eastAsia="宋体" w:hAnsi="Cambria" w:cs="Times New Roman"/>
      <w:b/>
      <w:bCs/>
      <w:sz w:val="32"/>
      <w:szCs w:val="32"/>
    </w:rPr>
  </w:style>
  <w:style w:type="character" w:customStyle="1" w:styleId="1d">
    <w:name w:val="明显强调1"/>
    <w:basedOn w:val="a0"/>
    <w:rsid w:val="00B05CB8"/>
    <w:rPr>
      <w:rFonts w:cs="Times New Roman"/>
      <w:b/>
      <w:bCs/>
      <w:i/>
      <w:iCs/>
      <w:color w:val="4F81BD"/>
    </w:rPr>
  </w:style>
  <w:style w:type="character" w:customStyle="1" w:styleId="apple-converted-space">
    <w:name w:val="apple-converted-space"/>
    <w:basedOn w:val="a0"/>
    <w:rsid w:val="00B05CB8"/>
    <w:rPr>
      <w:rFonts w:cs="Times New Roman"/>
    </w:rPr>
  </w:style>
  <w:style w:type="character" w:customStyle="1" w:styleId="NoSpacingChar">
    <w:name w:val="No Spacing Char"/>
    <w:basedOn w:val="a0"/>
    <w:link w:val="1e"/>
    <w:locked/>
    <w:rsid w:val="00B05CB8"/>
    <w:rPr>
      <w:rFonts w:ascii="Calibri" w:eastAsia="宋体" w:hAnsi="Calibri"/>
      <w:kern w:val="2"/>
      <w:sz w:val="21"/>
      <w:szCs w:val="21"/>
    </w:rPr>
  </w:style>
  <w:style w:type="paragraph" w:customStyle="1" w:styleId="1e">
    <w:name w:val="无间隔1"/>
    <w:basedOn w:val="a"/>
    <w:link w:val="NoSpacingChar"/>
    <w:rsid w:val="00B05CB8"/>
    <w:rPr>
      <w:rFonts w:ascii="Calibri" w:eastAsia="宋体" w:hAnsi="Calibri"/>
      <w:szCs w:val="21"/>
    </w:rPr>
  </w:style>
  <w:style w:type="character" w:customStyle="1" w:styleId="Char13">
    <w:name w:val="正文文本缩进 Char1"/>
    <w:basedOn w:val="a0"/>
    <w:link w:val="af4"/>
    <w:locked/>
    <w:rsid w:val="00B05CB8"/>
    <w:rPr>
      <w:rFonts w:eastAsia="宋体"/>
      <w:sz w:val="28"/>
      <w:lang w:eastAsia="en-US"/>
    </w:rPr>
  </w:style>
  <w:style w:type="paragraph" w:styleId="af4">
    <w:name w:val="Body Text Indent"/>
    <w:basedOn w:val="a"/>
    <w:link w:val="Char13"/>
    <w:rsid w:val="00B05CB8"/>
    <w:pPr>
      <w:spacing w:after="120" w:line="360" w:lineRule="auto"/>
      <w:ind w:leftChars="200" w:left="420" w:firstLineChars="200" w:firstLine="200"/>
    </w:pPr>
    <w:rPr>
      <w:rFonts w:eastAsia="宋体"/>
      <w:kern w:val="0"/>
      <w:sz w:val="28"/>
      <w:szCs w:val="20"/>
      <w:lang w:eastAsia="en-US"/>
    </w:rPr>
  </w:style>
  <w:style w:type="character" w:customStyle="1" w:styleId="1f">
    <w:name w:val="书籍标题1"/>
    <w:basedOn w:val="a0"/>
    <w:rsid w:val="00B05CB8"/>
    <w:rPr>
      <w:rFonts w:cs="Times New Roman"/>
      <w:b/>
      <w:bCs/>
      <w:smallCaps/>
      <w:spacing w:val="5"/>
    </w:rPr>
  </w:style>
  <w:style w:type="character" w:customStyle="1" w:styleId="Char9">
    <w:name w:val="段落文字 Char"/>
    <w:link w:val="af5"/>
    <w:locked/>
    <w:rsid w:val="00B05CB8"/>
    <w:rPr>
      <w:rFonts w:eastAsia="宋体"/>
      <w:color w:val="000000"/>
      <w:sz w:val="28"/>
    </w:rPr>
  </w:style>
  <w:style w:type="paragraph" w:customStyle="1" w:styleId="af5">
    <w:name w:val="段落文字"/>
    <w:basedOn w:val="a"/>
    <w:link w:val="Char9"/>
    <w:rsid w:val="00B05CB8"/>
    <w:pPr>
      <w:spacing w:line="360" w:lineRule="auto"/>
      <w:ind w:firstLineChars="200" w:firstLine="560"/>
    </w:pPr>
    <w:rPr>
      <w:rFonts w:eastAsia="宋体"/>
      <w:color w:val="000000"/>
      <w:kern w:val="0"/>
      <w:sz w:val="28"/>
      <w:szCs w:val="20"/>
    </w:rPr>
  </w:style>
  <w:style w:type="character" w:styleId="af6">
    <w:name w:val="page number"/>
    <w:basedOn w:val="a0"/>
    <w:rsid w:val="00B05CB8"/>
  </w:style>
  <w:style w:type="character" w:customStyle="1" w:styleId="Chara">
    <w:name w:val="副标题 Char"/>
    <w:basedOn w:val="a0"/>
    <w:link w:val="af7"/>
    <w:locked/>
    <w:rsid w:val="00B05CB8"/>
    <w:rPr>
      <w:rFonts w:ascii="Cambria" w:eastAsia="宋体" w:hAnsi="Cambria"/>
      <w:i/>
      <w:iCs/>
      <w:color w:val="4F81BD"/>
      <w:spacing w:val="15"/>
      <w:sz w:val="24"/>
      <w:szCs w:val="24"/>
      <w:lang w:eastAsia="en-US"/>
    </w:rPr>
  </w:style>
  <w:style w:type="paragraph" w:styleId="af7">
    <w:name w:val="Subtitle"/>
    <w:basedOn w:val="a"/>
    <w:next w:val="a"/>
    <w:link w:val="Chara"/>
    <w:qFormat/>
    <w:rsid w:val="00B05CB8"/>
    <w:pPr>
      <w:widowControl/>
      <w:spacing w:after="200" w:line="276" w:lineRule="auto"/>
      <w:jc w:val="left"/>
    </w:pPr>
    <w:rPr>
      <w:rFonts w:ascii="Cambria" w:eastAsia="宋体" w:hAnsi="Cambria"/>
      <w:i/>
      <w:iCs/>
      <w:color w:val="4F81BD"/>
      <w:spacing w:val="15"/>
      <w:kern w:val="0"/>
      <w:sz w:val="24"/>
      <w:szCs w:val="24"/>
      <w:lang w:eastAsia="en-US"/>
    </w:rPr>
  </w:style>
  <w:style w:type="character" w:customStyle="1" w:styleId="Charb">
    <w:name w:val="表格样式 Char"/>
    <w:link w:val="af8"/>
    <w:locked/>
    <w:rsid w:val="00B05CB8"/>
    <w:rPr>
      <w:rFonts w:ascii="宋体" w:eastAsia="宋体"/>
    </w:rPr>
  </w:style>
  <w:style w:type="paragraph" w:customStyle="1" w:styleId="af8">
    <w:name w:val="表格样式"/>
    <w:basedOn w:val="a"/>
    <w:next w:val="a"/>
    <w:link w:val="Charb"/>
    <w:rsid w:val="00B05CB8"/>
    <w:pPr>
      <w:jc w:val="center"/>
    </w:pPr>
    <w:rPr>
      <w:rFonts w:ascii="宋体" w:eastAsia="宋体"/>
      <w:kern w:val="0"/>
      <w:sz w:val="20"/>
      <w:szCs w:val="20"/>
    </w:rPr>
  </w:style>
  <w:style w:type="character" w:customStyle="1" w:styleId="1f0">
    <w:name w:val="不明显强调1"/>
    <w:basedOn w:val="a0"/>
    <w:rsid w:val="00B05CB8"/>
    <w:rPr>
      <w:rFonts w:cs="Times New Roman"/>
      <w:i/>
      <w:iCs/>
      <w:color w:val="808080"/>
    </w:rPr>
  </w:style>
  <w:style w:type="character" w:customStyle="1" w:styleId="21">
    <w:name w:val="书籍标题2"/>
    <w:rsid w:val="00B05CB8"/>
    <w:rPr>
      <w:b/>
      <w:smallCaps/>
      <w:spacing w:val="5"/>
    </w:rPr>
  </w:style>
  <w:style w:type="character" w:customStyle="1" w:styleId="Charc">
    <w:name w:val="文档结构图 Char"/>
    <w:basedOn w:val="a0"/>
    <w:link w:val="af9"/>
    <w:semiHidden/>
    <w:locked/>
    <w:rsid w:val="00B05CB8"/>
    <w:rPr>
      <w:rFonts w:ascii="宋体" w:eastAsia="宋体" w:hAnsi="Calibri"/>
      <w:sz w:val="18"/>
      <w:szCs w:val="18"/>
      <w:lang w:eastAsia="en-US"/>
    </w:rPr>
  </w:style>
  <w:style w:type="paragraph" w:styleId="af9">
    <w:name w:val="Document Map"/>
    <w:basedOn w:val="a"/>
    <w:link w:val="Charc"/>
    <w:semiHidden/>
    <w:rsid w:val="00B05CB8"/>
    <w:pPr>
      <w:widowControl/>
      <w:spacing w:after="200" w:line="276" w:lineRule="auto"/>
      <w:jc w:val="left"/>
    </w:pPr>
    <w:rPr>
      <w:rFonts w:ascii="宋体" w:eastAsia="宋体" w:hAnsi="Calibri"/>
      <w:kern w:val="0"/>
      <w:sz w:val="18"/>
      <w:szCs w:val="18"/>
      <w:lang w:eastAsia="en-US"/>
    </w:rPr>
  </w:style>
  <w:style w:type="character" w:customStyle="1" w:styleId="Chard">
    <w:name w:val="标题 Char"/>
    <w:basedOn w:val="a0"/>
    <w:link w:val="afa"/>
    <w:locked/>
    <w:rsid w:val="00B05CB8"/>
    <w:rPr>
      <w:rFonts w:ascii="Cambria" w:eastAsia="宋体" w:hAnsi="Cambria"/>
      <w:color w:val="17365D"/>
      <w:spacing w:val="5"/>
      <w:kern w:val="28"/>
      <w:sz w:val="52"/>
      <w:szCs w:val="52"/>
      <w:lang w:eastAsia="en-US"/>
    </w:rPr>
  </w:style>
  <w:style w:type="paragraph" w:styleId="afa">
    <w:name w:val="Title"/>
    <w:basedOn w:val="a"/>
    <w:next w:val="a"/>
    <w:link w:val="Chard"/>
    <w:qFormat/>
    <w:rsid w:val="00B05CB8"/>
    <w:pPr>
      <w:widowControl/>
      <w:pBdr>
        <w:bottom w:val="single" w:sz="8" w:space="4" w:color="4F81BD"/>
      </w:pBdr>
      <w:spacing w:after="300"/>
      <w:contextualSpacing/>
      <w:jc w:val="left"/>
    </w:pPr>
    <w:rPr>
      <w:rFonts w:ascii="Cambria" w:eastAsia="宋体" w:hAnsi="Cambria"/>
      <w:color w:val="17365D"/>
      <w:spacing w:val="5"/>
      <w:kern w:val="28"/>
      <w:sz w:val="52"/>
      <w:szCs w:val="52"/>
      <w:lang w:eastAsia="en-US"/>
    </w:rPr>
  </w:style>
  <w:style w:type="character" w:customStyle="1" w:styleId="1f1">
    <w:name w:val="不明显参考1"/>
    <w:basedOn w:val="a0"/>
    <w:rsid w:val="00B05CB8"/>
    <w:rPr>
      <w:rFonts w:cs="Times New Roman"/>
      <w:smallCaps/>
      <w:color w:val="C0504D"/>
      <w:u w:val="single"/>
    </w:rPr>
  </w:style>
  <w:style w:type="character" w:customStyle="1" w:styleId="Chare">
    <w:name w:val="批注文字 Char"/>
    <w:basedOn w:val="a0"/>
    <w:locked/>
    <w:rsid w:val="00B05CB8"/>
    <w:rPr>
      <w:rFonts w:eastAsia="宋体" w:cs="Times New Roman"/>
      <w:lang w:eastAsia="en-US"/>
    </w:rPr>
  </w:style>
  <w:style w:type="paragraph" w:customStyle="1" w:styleId="xl237">
    <w:name w:val="xl237"/>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49">
    <w:name w:val="xl249"/>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character" w:customStyle="1" w:styleId="Char14">
    <w:name w:val="批注框文本 Char1"/>
    <w:basedOn w:val="a0"/>
    <w:link w:val="af3"/>
    <w:uiPriority w:val="99"/>
    <w:semiHidden/>
    <w:rsid w:val="00B05CB8"/>
    <w:rPr>
      <w:kern w:val="2"/>
      <w:sz w:val="18"/>
      <w:szCs w:val="18"/>
    </w:rPr>
  </w:style>
  <w:style w:type="paragraph" w:customStyle="1" w:styleId="xl206">
    <w:name w:val="xl206"/>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52">
    <w:name w:val="xl252"/>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27">
    <w:name w:val="xl227"/>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
    <w:rsid w:val="00B05CB8"/>
    <w:pPr>
      <w:ind w:firstLineChars="200" w:firstLine="420"/>
    </w:pPr>
    <w:rPr>
      <w:rFonts w:ascii="Times New Roman" w:eastAsia="宋体" w:hAnsi="Times New Roman" w:cs="Times New Roman"/>
      <w:szCs w:val="24"/>
    </w:rPr>
  </w:style>
  <w:style w:type="paragraph" w:customStyle="1" w:styleId="xl230">
    <w:name w:val="xl230"/>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63">
    <w:name w:val="xl263"/>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22">
    <w:name w:val="toc 2"/>
    <w:basedOn w:val="a"/>
    <w:next w:val="a"/>
    <w:rsid w:val="00B05CB8"/>
    <w:pPr>
      <w:widowControl/>
      <w:spacing w:after="200" w:line="276" w:lineRule="auto"/>
      <w:ind w:leftChars="200" w:left="420"/>
      <w:jc w:val="left"/>
    </w:pPr>
    <w:rPr>
      <w:rFonts w:ascii="Calibri" w:eastAsia="宋体" w:hAnsi="Calibri" w:cs="Times New Roman"/>
      <w:kern w:val="0"/>
      <w:sz w:val="22"/>
      <w:lang w:eastAsia="en-US"/>
    </w:rPr>
  </w:style>
  <w:style w:type="paragraph" w:customStyle="1" w:styleId="xl276">
    <w:name w:val="xl276"/>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16">
    <w:name w:val="xl216"/>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38">
    <w:name w:val="xl238"/>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22">
    <w:name w:val="xl222"/>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98">
    <w:name w:val="xl198"/>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67">
    <w:name w:val="xl267"/>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08">
    <w:name w:val="xl208"/>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59">
    <w:name w:val="xl259"/>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11">
    <w:name w:val="xl211"/>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02">
    <w:name w:val="xl202"/>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83">
    <w:name w:val="xl183"/>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04">
    <w:name w:val="xl204"/>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19">
    <w:name w:val="xl219"/>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28">
    <w:name w:val="xl228"/>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53">
    <w:name w:val="xl253"/>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57">
    <w:name w:val="xl257"/>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32">
    <w:name w:val="列出段落3"/>
    <w:basedOn w:val="a"/>
    <w:rsid w:val="00B05CB8"/>
    <w:pPr>
      <w:ind w:firstLineChars="200" w:firstLine="420"/>
    </w:pPr>
    <w:rPr>
      <w:rFonts w:ascii="Calibri" w:eastAsia="宋体" w:hAnsi="Calibri" w:cs="Times New Roman"/>
      <w:sz w:val="28"/>
      <w:szCs w:val="28"/>
    </w:rPr>
  </w:style>
  <w:style w:type="paragraph" w:customStyle="1" w:styleId="xl213">
    <w:name w:val="xl213"/>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p0">
    <w:name w:val="p0"/>
    <w:basedOn w:val="a"/>
    <w:rsid w:val="00B05CB8"/>
    <w:pPr>
      <w:widowControl/>
      <w:spacing w:before="100" w:beforeAutospacing="1" w:after="100" w:afterAutospacing="1"/>
      <w:jc w:val="left"/>
    </w:pPr>
    <w:rPr>
      <w:rFonts w:ascii="宋体" w:eastAsia="宋体" w:hAnsi="宋体" w:cs="宋体"/>
      <w:kern w:val="0"/>
      <w:sz w:val="24"/>
      <w:szCs w:val="24"/>
    </w:rPr>
  </w:style>
  <w:style w:type="paragraph" w:customStyle="1" w:styleId="xl241">
    <w:name w:val="xl241"/>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32">
    <w:name w:val="xl232"/>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Char20">
    <w:name w:val="标题 Char2"/>
    <w:basedOn w:val="a0"/>
    <w:link w:val="afa"/>
    <w:uiPriority w:val="10"/>
    <w:rsid w:val="00B05CB8"/>
    <w:rPr>
      <w:rFonts w:asciiTheme="majorHAnsi" w:eastAsia="宋体" w:hAnsiTheme="majorHAnsi" w:cstheme="majorBidi"/>
      <w:b/>
      <w:bCs/>
      <w:kern w:val="2"/>
      <w:sz w:val="32"/>
      <w:szCs w:val="32"/>
    </w:rPr>
  </w:style>
  <w:style w:type="paragraph" w:customStyle="1" w:styleId="xl244">
    <w:name w:val="xl244"/>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21">
    <w:name w:val="xl221"/>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99">
    <w:name w:val="xl199"/>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character" w:customStyle="1" w:styleId="Char15">
    <w:name w:val="副标题 Char1"/>
    <w:basedOn w:val="a0"/>
    <w:link w:val="af7"/>
    <w:uiPriority w:val="11"/>
    <w:rsid w:val="00B05CB8"/>
    <w:rPr>
      <w:rFonts w:asciiTheme="majorHAnsi" w:eastAsia="宋体" w:hAnsiTheme="majorHAnsi" w:cstheme="majorBidi"/>
      <w:b/>
      <w:bCs/>
      <w:kern w:val="28"/>
      <w:sz w:val="32"/>
      <w:szCs w:val="32"/>
    </w:rPr>
  </w:style>
  <w:style w:type="paragraph" w:customStyle="1" w:styleId="xl260">
    <w:name w:val="xl260"/>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50">
    <w:name w:val="xl250"/>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55">
    <w:name w:val="xl255"/>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TOC1">
    <w:name w:val="TOC 标题1"/>
    <w:basedOn w:val="1"/>
    <w:next w:val="a"/>
    <w:rsid w:val="00B05CB8"/>
    <w:pPr>
      <w:widowControl/>
      <w:numPr>
        <w:numId w:val="0"/>
      </w:numPr>
      <w:tabs>
        <w:tab w:val="left" w:pos="420"/>
      </w:tabs>
      <w:adjustRightInd/>
      <w:spacing w:before="480" w:after="0" w:line="276" w:lineRule="auto"/>
      <w:ind w:left="420" w:hanging="420"/>
      <w:textAlignment w:val="auto"/>
      <w:outlineLvl w:val="9"/>
    </w:pPr>
    <w:rPr>
      <w:rFonts w:ascii="Cambria" w:hAnsi="Cambria"/>
      <w:color w:val="365F91"/>
      <w:kern w:val="0"/>
      <w:sz w:val="28"/>
      <w:szCs w:val="28"/>
      <w:lang w:eastAsia="en-US"/>
    </w:rPr>
  </w:style>
  <w:style w:type="paragraph" w:customStyle="1" w:styleId="xl209">
    <w:name w:val="xl209"/>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12">
    <w:name w:val="xl212"/>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31">
    <w:name w:val="xl231"/>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33">
    <w:name w:val="xl233"/>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26">
    <w:name w:val="xl226"/>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60">
    <w:name w:val="toc 6"/>
    <w:basedOn w:val="a"/>
    <w:next w:val="a"/>
    <w:rsid w:val="00B05CB8"/>
    <w:pPr>
      <w:widowControl/>
      <w:spacing w:line="276" w:lineRule="auto"/>
      <w:ind w:left="1100"/>
      <w:jc w:val="left"/>
    </w:pPr>
    <w:rPr>
      <w:rFonts w:ascii="Calibri" w:eastAsia="宋体" w:hAnsi="Calibri" w:cs="Times New Roman"/>
      <w:kern w:val="0"/>
      <w:sz w:val="18"/>
      <w:szCs w:val="18"/>
      <w:lang w:eastAsia="en-US"/>
    </w:rPr>
  </w:style>
  <w:style w:type="paragraph" w:customStyle="1" w:styleId="xl240">
    <w:name w:val="xl240"/>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62">
    <w:name w:val="xl262"/>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34">
    <w:name w:val="xl234"/>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71">
    <w:name w:val="xl271"/>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5">
    <w:name w:val="font5"/>
    <w:basedOn w:val="a"/>
    <w:rsid w:val="00B05CB8"/>
    <w:pPr>
      <w:widowControl/>
      <w:spacing w:before="100" w:beforeAutospacing="1" w:after="100" w:afterAutospacing="1"/>
      <w:jc w:val="left"/>
    </w:pPr>
    <w:rPr>
      <w:rFonts w:ascii="宋体" w:eastAsia="宋体" w:hAnsi="宋体" w:cs="宋体"/>
      <w:kern w:val="0"/>
      <w:sz w:val="18"/>
      <w:szCs w:val="18"/>
    </w:rPr>
  </w:style>
  <w:style w:type="paragraph" w:customStyle="1" w:styleId="xl224">
    <w:name w:val="xl224"/>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88">
    <w:name w:val="xl188"/>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23">
    <w:name w:val="xl223"/>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39">
    <w:name w:val="xl239"/>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87">
    <w:name w:val="xl187"/>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90">
    <w:name w:val="toc 9"/>
    <w:basedOn w:val="a"/>
    <w:next w:val="a"/>
    <w:rsid w:val="00B05CB8"/>
    <w:pPr>
      <w:widowControl/>
      <w:spacing w:line="276" w:lineRule="auto"/>
      <w:ind w:left="1760"/>
      <w:jc w:val="left"/>
    </w:pPr>
    <w:rPr>
      <w:rFonts w:ascii="Calibri" w:eastAsia="宋体" w:hAnsi="Calibri" w:cs="Times New Roman"/>
      <w:kern w:val="0"/>
      <w:sz w:val="18"/>
      <w:szCs w:val="18"/>
      <w:lang w:eastAsia="en-US"/>
    </w:rPr>
  </w:style>
  <w:style w:type="paragraph" w:customStyle="1" w:styleId="xl201">
    <w:name w:val="xl201"/>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70">
    <w:name w:val="toc 7"/>
    <w:basedOn w:val="a"/>
    <w:next w:val="a"/>
    <w:rsid w:val="00B05CB8"/>
    <w:pPr>
      <w:widowControl/>
      <w:spacing w:line="276" w:lineRule="auto"/>
      <w:ind w:left="1320"/>
      <w:jc w:val="left"/>
    </w:pPr>
    <w:rPr>
      <w:rFonts w:ascii="Calibri" w:eastAsia="宋体" w:hAnsi="Calibri" w:cs="Times New Roman"/>
      <w:kern w:val="0"/>
      <w:sz w:val="18"/>
      <w:szCs w:val="18"/>
      <w:lang w:eastAsia="en-US"/>
    </w:rPr>
  </w:style>
  <w:style w:type="paragraph" w:customStyle="1" w:styleId="xl190">
    <w:name w:val="xl190"/>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15">
    <w:name w:val="xl215"/>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36">
    <w:name w:val="xl236"/>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05">
    <w:name w:val="xl205"/>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6">
    <w:name w:val="font6"/>
    <w:basedOn w:val="a"/>
    <w:rsid w:val="00B05CB8"/>
    <w:pPr>
      <w:widowControl/>
      <w:spacing w:before="100" w:beforeAutospacing="1" w:after="100" w:afterAutospacing="1"/>
      <w:jc w:val="left"/>
    </w:pPr>
    <w:rPr>
      <w:rFonts w:ascii="宋体" w:eastAsia="宋体" w:hAnsi="宋体" w:cs="宋体"/>
      <w:kern w:val="0"/>
      <w:sz w:val="22"/>
    </w:rPr>
  </w:style>
  <w:style w:type="paragraph" w:customStyle="1" w:styleId="xl243">
    <w:name w:val="xl243"/>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Char16">
    <w:name w:val="文档结构图 Char1"/>
    <w:basedOn w:val="a0"/>
    <w:link w:val="af9"/>
    <w:uiPriority w:val="99"/>
    <w:semiHidden/>
    <w:rsid w:val="00B05CB8"/>
    <w:rPr>
      <w:rFonts w:ascii="宋体" w:eastAsia="宋体"/>
      <w:kern w:val="2"/>
      <w:sz w:val="18"/>
      <w:szCs w:val="18"/>
    </w:rPr>
  </w:style>
  <w:style w:type="paragraph" w:customStyle="1" w:styleId="xl214">
    <w:name w:val="xl214"/>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54">
    <w:name w:val="xl254"/>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96">
    <w:name w:val="xl196"/>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73">
    <w:name w:val="xl273"/>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48">
    <w:name w:val="xl248"/>
    <w:basedOn w:val="a"/>
    <w:rsid w:val="00B05CB8"/>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29">
    <w:name w:val="xl229"/>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b">
    <w:name w:val="图片样式"/>
    <w:basedOn w:val="a"/>
    <w:next w:val="a"/>
    <w:rsid w:val="00B05CB8"/>
    <w:pPr>
      <w:widowControl/>
      <w:jc w:val="center"/>
    </w:pPr>
    <w:rPr>
      <w:rFonts w:ascii="宋体" w:eastAsia="宋体" w:hAnsi="宋体" w:cs="宋体"/>
      <w:kern w:val="0"/>
      <w:sz w:val="24"/>
      <w:szCs w:val="30"/>
    </w:rPr>
  </w:style>
  <w:style w:type="paragraph" w:customStyle="1" w:styleId="font7">
    <w:name w:val="font7"/>
    <w:basedOn w:val="a"/>
    <w:rsid w:val="00B05CB8"/>
    <w:pPr>
      <w:widowControl/>
      <w:spacing w:before="100" w:beforeAutospacing="1" w:after="100" w:afterAutospacing="1"/>
      <w:jc w:val="left"/>
    </w:pPr>
    <w:rPr>
      <w:rFonts w:ascii="宋体" w:eastAsia="宋体" w:hAnsi="宋体" w:cs="宋体"/>
      <w:kern w:val="0"/>
      <w:sz w:val="24"/>
      <w:szCs w:val="24"/>
    </w:rPr>
  </w:style>
  <w:style w:type="paragraph" w:customStyle="1" w:styleId="xl217">
    <w:name w:val="xl217"/>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10">
    <w:name w:val="xl210"/>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72">
    <w:name w:val="xl272"/>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9">
    <w:name w:val="xl179"/>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c">
    <w:name w:val="正文（红色）"/>
    <w:basedOn w:val="a"/>
    <w:rsid w:val="00B05CB8"/>
    <w:pPr>
      <w:adjustRightInd w:val="0"/>
      <w:snapToGrid w:val="0"/>
      <w:spacing w:afterLines="50"/>
      <w:ind w:firstLineChars="200" w:firstLine="200"/>
    </w:pPr>
    <w:rPr>
      <w:rFonts w:ascii="Calibri" w:eastAsia="宋体" w:hAnsi="Calibri" w:cs="Calibri"/>
      <w:color w:val="FF0000"/>
      <w:sz w:val="28"/>
      <w:szCs w:val="28"/>
    </w:rPr>
  </w:style>
  <w:style w:type="character" w:customStyle="1" w:styleId="Char21">
    <w:name w:val="正文文本缩进 Char2"/>
    <w:basedOn w:val="a0"/>
    <w:link w:val="af4"/>
    <w:uiPriority w:val="99"/>
    <w:semiHidden/>
    <w:rsid w:val="00B05CB8"/>
    <w:rPr>
      <w:kern w:val="2"/>
      <w:sz w:val="21"/>
      <w:szCs w:val="22"/>
    </w:rPr>
  </w:style>
  <w:style w:type="paragraph" w:customStyle="1" w:styleId="xl265">
    <w:name w:val="xl265"/>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toc 8"/>
    <w:basedOn w:val="a"/>
    <w:next w:val="a"/>
    <w:rsid w:val="00B05CB8"/>
    <w:pPr>
      <w:widowControl/>
      <w:spacing w:line="276" w:lineRule="auto"/>
      <w:ind w:left="1540"/>
      <w:jc w:val="left"/>
    </w:pPr>
    <w:rPr>
      <w:rFonts w:ascii="Calibri" w:eastAsia="宋体" w:hAnsi="Calibri" w:cs="Times New Roman"/>
      <w:kern w:val="0"/>
      <w:sz w:val="18"/>
      <w:szCs w:val="18"/>
      <w:lang w:eastAsia="en-US"/>
    </w:rPr>
  </w:style>
  <w:style w:type="paragraph" w:customStyle="1" w:styleId="xl261">
    <w:name w:val="xl261"/>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40">
    <w:name w:val="toc 4"/>
    <w:basedOn w:val="a"/>
    <w:next w:val="a"/>
    <w:rsid w:val="00B05CB8"/>
    <w:pPr>
      <w:widowControl/>
      <w:spacing w:line="276" w:lineRule="auto"/>
      <w:ind w:left="660"/>
      <w:jc w:val="left"/>
    </w:pPr>
    <w:rPr>
      <w:rFonts w:ascii="Calibri" w:eastAsia="宋体" w:hAnsi="Calibri" w:cs="Times New Roman"/>
      <w:kern w:val="0"/>
      <w:sz w:val="18"/>
      <w:szCs w:val="18"/>
      <w:lang w:eastAsia="en-US"/>
    </w:rPr>
  </w:style>
  <w:style w:type="paragraph" w:customStyle="1" w:styleId="xl185">
    <w:name w:val="xl185"/>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20">
    <w:name w:val="xl220"/>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82">
    <w:name w:val="xl182"/>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75">
    <w:name w:val="xl275"/>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69">
    <w:name w:val="xl269"/>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86">
    <w:name w:val="xl186"/>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51">
    <w:name w:val="xl251"/>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character" w:customStyle="1" w:styleId="Char22">
    <w:name w:val="批注文字 Char2"/>
    <w:basedOn w:val="a0"/>
    <w:link w:val="af2"/>
    <w:uiPriority w:val="99"/>
    <w:semiHidden/>
    <w:rsid w:val="00B05CB8"/>
    <w:rPr>
      <w:kern w:val="2"/>
      <w:sz w:val="21"/>
      <w:szCs w:val="22"/>
    </w:rPr>
  </w:style>
  <w:style w:type="paragraph" w:customStyle="1" w:styleId="xl197">
    <w:name w:val="xl197"/>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91">
    <w:name w:val="xl191"/>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56">
    <w:name w:val="xl256"/>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f2">
    <w:name w:val="正文1"/>
    <w:basedOn w:val="a"/>
    <w:rsid w:val="00B05CB8"/>
    <w:pPr>
      <w:widowControl/>
      <w:adjustRightInd w:val="0"/>
      <w:spacing w:line="300" w:lineRule="auto"/>
      <w:ind w:firstLineChars="200" w:firstLine="200"/>
    </w:pPr>
    <w:rPr>
      <w:rFonts w:ascii="Times New Roman" w:eastAsia="宋体" w:hAnsi="Times New Roman" w:cs="Times New Roman"/>
      <w:kern w:val="0"/>
      <w:sz w:val="24"/>
      <w:lang w:eastAsia="en-US"/>
    </w:rPr>
  </w:style>
  <w:style w:type="paragraph" w:customStyle="1" w:styleId="xl180">
    <w:name w:val="xl180"/>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f3">
    <w:name w:val="无间隔1"/>
    <w:basedOn w:val="a"/>
    <w:rsid w:val="00B05CB8"/>
    <w:pPr>
      <w:jc w:val="center"/>
    </w:pPr>
    <w:rPr>
      <w:rFonts w:ascii="Calibri" w:eastAsia="宋体" w:hAnsi="Calibri" w:cs="Times New Roman"/>
      <w:szCs w:val="21"/>
    </w:rPr>
  </w:style>
  <w:style w:type="paragraph" w:customStyle="1" w:styleId="xl268">
    <w:name w:val="xl268"/>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d">
    <w:name w:val="正文 （黑色）"/>
    <w:basedOn w:val="af5"/>
    <w:rsid w:val="00B05CB8"/>
    <w:pPr>
      <w:adjustRightInd w:val="0"/>
      <w:snapToGrid w:val="0"/>
      <w:spacing w:beforeLines="50" w:afterLines="50"/>
      <w:ind w:firstLine="200"/>
    </w:pPr>
    <w:rPr>
      <w:rFonts w:ascii="宋体" w:eastAsia="仿宋" w:hAnsi="宋体" w:cs="宋体"/>
      <w:color w:val="auto"/>
      <w:kern w:val="2"/>
      <w:szCs w:val="28"/>
    </w:rPr>
  </w:style>
  <w:style w:type="paragraph" w:customStyle="1" w:styleId="xl235">
    <w:name w:val="xl235"/>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03">
    <w:name w:val="xl203"/>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93">
    <w:name w:val="xl193"/>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f4">
    <w:name w:val="封面标题1"/>
    <w:basedOn w:val="a"/>
    <w:next w:val="a"/>
    <w:rsid w:val="00B05CB8"/>
    <w:pPr>
      <w:jc w:val="center"/>
    </w:pPr>
    <w:rPr>
      <w:rFonts w:ascii="Times New Roman" w:eastAsia="黑体" w:hAnsi="Times New Roman" w:cs="宋体"/>
      <w:b/>
      <w:sz w:val="48"/>
      <w:szCs w:val="44"/>
    </w:rPr>
  </w:style>
  <w:style w:type="paragraph" w:customStyle="1" w:styleId="xl270">
    <w:name w:val="xl270"/>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07">
    <w:name w:val="xl207"/>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42">
    <w:name w:val="xl242"/>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00">
    <w:name w:val="xl200"/>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58">
    <w:name w:val="xl258"/>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81">
    <w:name w:val="xl181"/>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84">
    <w:name w:val="xl184"/>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45">
    <w:name w:val="xl245"/>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218">
    <w:name w:val="xl218"/>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46">
    <w:name w:val="xl246"/>
    <w:basedOn w:val="a"/>
    <w:rsid w:val="00B05CB8"/>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89">
    <w:name w:val="xl189"/>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64">
    <w:name w:val="xl264"/>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TableParagraph">
    <w:name w:val="Table Paragraph"/>
    <w:basedOn w:val="a"/>
    <w:rsid w:val="00B05CB8"/>
    <w:pPr>
      <w:autoSpaceDE w:val="0"/>
      <w:autoSpaceDN w:val="0"/>
      <w:spacing w:before="121"/>
      <w:jc w:val="center"/>
    </w:pPr>
    <w:rPr>
      <w:rFonts w:ascii="宋体" w:eastAsia="宋体" w:hAnsi="宋体" w:cs="宋体"/>
      <w:kern w:val="0"/>
      <w:sz w:val="22"/>
      <w:lang w:val="zh-CN"/>
    </w:rPr>
  </w:style>
  <w:style w:type="paragraph" w:customStyle="1" w:styleId="xl274">
    <w:name w:val="xl274"/>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92">
    <w:name w:val="xl192"/>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7">
    <w:name w:val="xl247"/>
    <w:basedOn w:val="a"/>
    <w:rsid w:val="00B05CB8"/>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94">
    <w:name w:val="xl194"/>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95">
    <w:name w:val="xl195"/>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25">
    <w:name w:val="xl225"/>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66">
    <w:name w:val="xl266"/>
    <w:basedOn w:val="a"/>
    <w:rsid w:val="00B0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41">
    <w:name w:val="列出段落4"/>
    <w:basedOn w:val="a"/>
    <w:rsid w:val="00635EAB"/>
    <w:pPr>
      <w:ind w:firstLineChars="200" w:firstLine="420"/>
    </w:pPr>
    <w:rPr>
      <w:rFonts w:ascii="Calibri" w:eastAsia="宋体" w:hAnsi="Calibri" w:cs="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415E4F-DC32-47E7-AF34-ED748AF7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95</Pages>
  <Words>7977</Words>
  <Characters>45472</Characters>
  <Application>Microsoft Office Word</Application>
  <DocSecurity>0</DocSecurity>
  <Lines>378</Lines>
  <Paragraphs>106</Paragraphs>
  <ScaleCrop>false</ScaleCrop>
  <Company>Sky123.Org</Company>
  <LinksUpToDate>false</LinksUpToDate>
  <CharactersWithSpaces>53343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115</cp:revision>
  <cp:lastPrinted>2018-07-31T02:20:00Z</cp:lastPrinted>
  <dcterms:created xsi:type="dcterms:W3CDTF">2018-04-16T02:52:00Z</dcterms:created>
  <dcterms:modified xsi:type="dcterms:W3CDTF">2018-12-19T07:52:00Z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