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105" w:rsidRPr="001644BA" w:rsidRDefault="00A76105" w:rsidP="00A76105">
      <w:pPr>
        <w:pStyle w:val="3"/>
      </w:pPr>
      <w:bookmarkStart w:id="0" w:name="_Toc510079940"/>
      <w:bookmarkStart w:id="1" w:name="_Toc511054948"/>
      <w:bookmarkStart w:id="2" w:name="_Toc530244398"/>
      <w:bookmarkStart w:id="3" w:name="_Toc3301571"/>
      <w:r>
        <w:t>4.5.1</w:t>
      </w:r>
      <w:r w:rsidRPr="001644BA">
        <w:t xml:space="preserve"> </w:t>
      </w:r>
      <w:r w:rsidRPr="001644BA">
        <w:t>交货时间</w:t>
      </w:r>
      <w:bookmarkEnd w:id="0"/>
      <w:bookmarkEnd w:id="1"/>
      <w:bookmarkEnd w:id="2"/>
      <w:bookmarkEnd w:id="3"/>
    </w:p>
    <w:p w:rsidR="00A76105" w:rsidRPr="001644BA" w:rsidRDefault="00A76105" w:rsidP="00A76105">
      <w:pPr>
        <w:ind w:firstLine="480"/>
        <w:rPr>
          <w:rFonts w:ascii="宋体" w:hAnsi="宋体"/>
        </w:rPr>
      </w:pPr>
      <w:r w:rsidRPr="001644BA">
        <w:rPr>
          <w:rFonts w:ascii="宋体" w:hAnsi="宋体"/>
        </w:rPr>
        <w:t>中标后我公司负责将设备送至</w:t>
      </w:r>
      <w:r w:rsidRPr="001644BA">
        <w:rPr>
          <w:rFonts w:ascii="宋体" w:hAnsi="宋体" w:hint="eastAsia"/>
        </w:rPr>
        <w:t>采购</w:t>
      </w:r>
      <w:r w:rsidRPr="001644BA">
        <w:rPr>
          <w:rFonts w:ascii="宋体" w:hAnsi="宋体"/>
        </w:rPr>
        <w:t>单位指定的地点，</w:t>
      </w:r>
      <w:r>
        <w:rPr>
          <w:rFonts w:ascii="宋体" w:hAnsi="宋体" w:hint="eastAsia"/>
        </w:rPr>
        <w:t>在2019年6月30日</w:t>
      </w:r>
      <w:r>
        <w:rPr>
          <w:rFonts w:ascii="宋体" w:hAnsi="宋体"/>
        </w:rPr>
        <w:t>时完成交付。</w:t>
      </w:r>
    </w:p>
    <w:p w:rsidR="00A76105" w:rsidRPr="001644BA" w:rsidRDefault="00A76105" w:rsidP="00A76105">
      <w:pPr>
        <w:pStyle w:val="3"/>
      </w:pPr>
      <w:bookmarkStart w:id="4" w:name="_Toc530244399"/>
      <w:bookmarkStart w:id="5" w:name="_Toc3301572"/>
      <w:r>
        <w:t>4.5.2</w:t>
      </w:r>
      <w:r w:rsidRPr="001644BA">
        <w:t xml:space="preserve"> </w:t>
      </w:r>
      <w:r w:rsidRPr="001644BA">
        <w:t>售后服务机构</w:t>
      </w:r>
      <w:bookmarkEnd w:id="4"/>
      <w:bookmarkEnd w:id="5"/>
    </w:p>
    <w:p w:rsidR="00A76105" w:rsidRPr="001644BA" w:rsidRDefault="00A76105" w:rsidP="00A76105">
      <w:pPr>
        <w:pStyle w:val="40"/>
        <w:ind w:firstLine="480"/>
        <w:rPr>
          <w:rFonts w:ascii="宋体" w:hAnsi="宋体" w:cs="Arial"/>
        </w:rPr>
      </w:pPr>
      <w:r w:rsidRPr="001644BA">
        <w:rPr>
          <w:rFonts w:ascii="宋体" w:hAnsi="宋体" w:cs="Arial"/>
        </w:rPr>
        <w:t>华图公司于深圳总部成立了专门的售后服务部，以便更好地服务于广大用户。售后服务部由电话热线组、技术支持保障组和产品组构成，电话热线组负责接听客户电话，登记用户所反映的问题并及时转发给相关的技术人员；技术支持保障组负责对用户所反馈的问题进行分析、定位并及时地提供有效的解决方案；产品组负责与公司研发、生产等部门对接，总结客户在使用产品过程中发现的问题以及新的产品需求，及时反馈给研发和生产部门，并积极参与相关问题的解决。公司还在深圳总部建立了模拟实验室，模拟用户单位的使用场景、网络情况以及设备配置文件等信息，以更有效地定位、分析和解决售后问题。</w:t>
      </w:r>
    </w:p>
    <w:p w:rsidR="00A76105" w:rsidRPr="001644BA" w:rsidRDefault="00A76105" w:rsidP="00A76105">
      <w:pPr>
        <w:pStyle w:val="40"/>
        <w:ind w:firstLine="482"/>
        <w:rPr>
          <w:rFonts w:ascii="宋体" w:hAnsi="宋体" w:cs="Arial"/>
          <w:b/>
        </w:rPr>
      </w:pPr>
      <w:r w:rsidRPr="001644BA">
        <w:rPr>
          <w:rFonts w:ascii="宋体" w:hAnsi="宋体" w:cs="Arial" w:hint="eastAsia"/>
          <w:b/>
        </w:rPr>
        <w:t>如</w:t>
      </w:r>
      <w:r w:rsidRPr="001644BA">
        <w:rPr>
          <w:rFonts w:ascii="宋体" w:hAnsi="宋体" w:cs="Arial"/>
          <w:b/>
        </w:rPr>
        <w:t>华图公司中标，</w:t>
      </w:r>
      <w:r>
        <w:rPr>
          <w:rFonts w:ascii="宋体" w:hAnsi="宋体" w:cs="Arial" w:hint="eastAsia"/>
          <w:b/>
        </w:rPr>
        <w:t>许昌市</w:t>
      </w:r>
      <w:r w:rsidRPr="001644BA">
        <w:rPr>
          <w:rFonts w:ascii="宋体" w:hAnsi="宋体" w:cs="Arial" w:hint="eastAsia"/>
          <w:b/>
        </w:rPr>
        <w:t>博物馆项目实施期间，</w:t>
      </w:r>
      <w:r w:rsidRPr="001644BA">
        <w:rPr>
          <w:rFonts w:ascii="宋体" w:hAnsi="宋体" w:cs="Arial"/>
          <w:b/>
        </w:rPr>
        <w:t>将派遣熟悉本项目的责任工程师</w:t>
      </w:r>
      <w:r w:rsidRPr="001644BA">
        <w:rPr>
          <w:rFonts w:ascii="宋体" w:hAnsi="宋体" w:cs="Arial"/>
          <w:b/>
          <w:color w:val="000000"/>
        </w:rPr>
        <w:t>前往</w:t>
      </w:r>
      <w:r>
        <w:rPr>
          <w:rFonts w:ascii="宋体" w:hAnsi="宋体" w:cs="Arial" w:hint="eastAsia"/>
          <w:b/>
        </w:rPr>
        <w:t>许昌市博物馆附近</w:t>
      </w:r>
      <w:r w:rsidRPr="001644BA">
        <w:rPr>
          <w:rFonts w:ascii="宋体" w:hAnsi="宋体" w:cs="Arial"/>
          <w:b/>
          <w:color w:val="000000"/>
        </w:rPr>
        <w:t>租赁房屋</w:t>
      </w:r>
      <w:r w:rsidRPr="001644BA">
        <w:rPr>
          <w:rFonts w:ascii="宋体" w:hAnsi="宋体" w:cs="Arial" w:hint="eastAsia"/>
          <w:b/>
          <w:color w:val="000000"/>
        </w:rPr>
        <w:t>，成立专门的售后服务点，</w:t>
      </w:r>
      <w:r w:rsidRPr="001644BA">
        <w:rPr>
          <w:rFonts w:ascii="宋体" w:hAnsi="宋体" w:cs="Arial"/>
          <w:b/>
        </w:rPr>
        <w:t>做好本项目中设备的日常维护保养工作</w:t>
      </w:r>
      <w:r w:rsidRPr="001644BA">
        <w:rPr>
          <w:rFonts w:ascii="宋体" w:hAnsi="宋体" w:cs="Arial" w:hint="eastAsia"/>
          <w:b/>
        </w:rPr>
        <w:t>。</w:t>
      </w:r>
    </w:p>
    <w:p w:rsidR="00A76105" w:rsidRPr="001644BA" w:rsidRDefault="00A76105" w:rsidP="00A76105">
      <w:pPr>
        <w:pStyle w:val="40"/>
        <w:ind w:firstLine="480"/>
        <w:rPr>
          <w:rFonts w:ascii="宋体" w:hAnsi="宋体" w:cs="Arial"/>
        </w:rPr>
      </w:pPr>
      <w:r w:rsidRPr="001644BA">
        <w:rPr>
          <w:rFonts w:ascii="宋体" w:hAnsi="宋体" w:cs="Arial" w:hint="eastAsia"/>
        </w:rPr>
        <w:t>华图公司在江苏</w:t>
      </w:r>
      <w:r w:rsidRPr="001644BA">
        <w:rPr>
          <w:rFonts w:ascii="宋体" w:hAnsi="宋体" w:cs="Arial"/>
        </w:rPr>
        <w:t>南京</w:t>
      </w:r>
      <w:r w:rsidRPr="001644BA">
        <w:rPr>
          <w:rFonts w:ascii="宋体" w:hAnsi="宋体" w:cs="Arial" w:hint="eastAsia"/>
        </w:rPr>
        <w:t>已</w:t>
      </w:r>
      <w:r w:rsidRPr="001644BA">
        <w:rPr>
          <w:rFonts w:ascii="宋体" w:hAnsi="宋体" w:cs="Arial"/>
        </w:rPr>
        <w:t>设立分公司</w:t>
      </w:r>
      <w:r w:rsidRPr="001644BA">
        <w:rPr>
          <w:rFonts w:ascii="宋体" w:hAnsi="宋体" w:cs="Arial" w:hint="eastAsia"/>
        </w:rPr>
        <w:t>，中标后华图</w:t>
      </w:r>
      <w:r w:rsidRPr="001644BA">
        <w:rPr>
          <w:rFonts w:ascii="宋体" w:hAnsi="宋体" w:cs="Arial"/>
        </w:rPr>
        <w:t>公司南京分公司</w:t>
      </w:r>
      <w:r w:rsidRPr="001644BA">
        <w:rPr>
          <w:rFonts w:ascii="宋体" w:hAnsi="宋体" w:cs="Arial" w:hint="eastAsia"/>
        </w:rPr>
        <w:t>承担</w:t>
      </w:r>
      <w:r w:rsidRPr="001644BA">
        <w:rPr>
          <w:rFonts w:ascii="宋体" w:hAnsi="宋体" w:cs="Arial"/>
        </w:rPr>
        <w:t>本项目的</w:t>
      </w:r>
      <w:r w:rsidRPr="001644BA">
        <w:rPr>
          <w:rFonts w:ascii="宋体" w:hAnsi="宋体" w:cs="Arial" w:hint="eastAsia"/>
        </w:rPr>
        <w:t>售后</w:t>
      </w:r>
      <w:r w:rsidRPr="001644BA">
        <w:rPr>
          <w:rFonts w:ascii="宋体" w:hAnsi="宋体" w:cs="Arial"/>
        </w:rPr>
        <w:t>服务工作，分公司人员齐备，有专业的技术服务团队，</w:t>
      </w:r>
      <w:r w:rsidRPr="001644BA">
        <w:rPr>
          <w:rFonts w:ascii="宋体" w:hAnsi="宋体" w:cs="Arial" w:hint="eastAsia"/>
        </w:rPr>
        <w:t>分公司人员</w:t>
      </w:r>
      <w:r w:rsidRPr="001644BA">
        <w:rPr>
          <w:rFonts w:ascii="宋体" w:hAnsi="宋体" w:cs="Arial"/>
        </w:rPr>
        <w:t>从事博物馆文物保护</w:t>
      </w:r>
      <w:r w:rsidRPr="001644BA">
        <w:rPr>
          <w:rFonts w:ascii="宋体" w:hAnsi="宋体" w:cs="Arial" w:hint="eastAsia"/>
        </w:rPr>
        <w:t>行业</w:t>
      </w:r>
      <w:r w:rsidRPr="001644BA">
        <w:rPr>
          <w:rFonts w:ascii="宋体" w:hAnsi="宋体" w:cs="Arial"/>
        </w:rPr>
        <w:t>多年，</w:t>
      </w:r>
      <w:r w:rsidRPr="001644BA">
        <w:rPr>
          <w:rFonts w:ascii="宋体" w:hAnsi="宋体" w:cs="Arial" w:hint="eastAsia"/>
        </w:rPr>
        <w:t>有着</w:t>
      </w:r>
      <w:r w:rsidRPr="001644BA">
        <w:rPr>
          <w:rFonts w:ascii="宋体" w:hAnsi="宋体" w:cs="Arial"/>
        </w:rPr>
        <w:t>丰富的</w:t>
      </w:r>
      <w:r w:rsidRPr="001644BA">
        <w:rPr>
          <w:rFonts w:ascii="宋体" w:hAnsi="宋体" w:cs="Arial" w:hint="eastAsia"/>
        </w:rPr>
        <w:t>项目</w:t>
      </w:r>
      <w:r w:rsidRPr="001644BA">
        <w:rPr>
          <w:rFonts w:ascii="宋体" w:hAnsi="宋体" w:cs="Arial"/>
        </w:rPr>
        <w:t>经验</w:t>
      </w:r>
      <w:r w:rsidRPr="001644BA">
        <w:rPr>
          <w:rFonts w:ascii="宋体" w:hAnsi="宋体" w:cs="Arial" w:hint="eastAsia"/>
        </w:rPr>
        <w:t>，深刻理解</w:t>
      </w:r>
      <w:r w:rsidRPr="001644BA">
        <w:rPr>
          <w:rFonts w:ascii="宋体" w:hAnsi="宋体" w:cs="Arial"/>
        </w:rPr>
        <w:t>项目的安装、调试，</w:t>
      </w:r>
      <w:r w:rsidRPr="001644BA">
        <w:rPr>
          <w:rFonts w:ascii="宋体" w:hAnsi="宋体" w:cs="Arial" w:hint="eastAsia"/>
        </w:rPr>
        <w:t>为客户</w:t>
      </w:r>
      <w:r w:rsidRPr="001644BA">
        <w:rPr>
          <w:rFonts w:ascii="宋体" w:hAnsi="宋体" w:cs="Arial"/>
        </w:rPr>
        <w:t>提供最及时、最优质的服务</w:t>
      </w:r>
      <w:r w:rsidRPr="001644BA">
        <w:rPr>
          <w:rFonts w:ascii="宋体" w:hAnsi="宋体" w:cs="Arial" w:hint="eastAsia"/>
        </w:rPr>
        <w:t>，</w:t>
      </w:r>
      <w:r w:rsidRPr="001644BA">
        <w:rPr>
          <w:rFonts w:ascii="宋体" w:hAnsi="宋体" w:cs="Arial"/>
        </w:rPr>
        <w:t>联系人：张立志，联系方式：</w:t>
      </w:r>
      <w:r w:rsidRPr="001644BA">
        <w:rPr>
          <w:rFonts w:ascii="宋体" w:hAnsi="宋体" w:cs="Arial" w:hint="eastAsia"/>
        </w:rPr>
        <w:t>13670206875</w:t>
      </w:r>
      <w:r w:rsidRPr="001644BA">
        <w:rPr>
          <w:rFonts w:ascii="宋体" w:hAnsi="宋体" w:cs="Arial"/>
        </w:rPr>
        <w:t>。</w:t>
      </w:r>
    </w:p>
    <w:p w:rsidR="00A76105" w:rsidRPr="001644BA" w:rsidRDefault="00A76105" w:rsidP="00A76105">
      <w:pPr>
        <w:pStyle w:val="40"/>
        <w:ind w:firstLine="480"/>
        <w:rPr>
          <w:rFonts w:ascii="宋体" w:hAnsi="宋体" w:cs="Arial"/>
        </w:rPr>
      </w:pPr>
      <w:r w:rsidRPr="001644BA">
        <w:rPr>
          <w:rFonts w:ascii="宋体" w:hAnsi="宋体" w:cs="Arial"/>
        </w:rPr>
        <w:t>深圳总部售后服务部</w:t>
      </w:r>
      <w:r w:rsidRPr="001644BA">
        <w:rPr>
          <w:rFonts w:ascii="宋体" w:hAnsi="宋体" w:cs="Arial" w:hint="eastAsia"/>
        </w:rPr>
        <w:t>、</w:t>
      </w:r>
      <w:r w:rsidRPr="001644BA">
        <w:rPr>
          <w:rFonts w:ascii="宋体" w:hAnsi="宋体" w:cs="Arial"/>
        </w:rPr>
        <w:t>南京分公司售后服务部各司其职，群策群力，高效地解决客户所遇到的问题。南京分公司售后服务部和驻现场技术人员在故障出现时，以最快的速度定位、分析和解决问题；深圳总部售后服务部则提供必要的技术支持，必要时委派相关人员赴现场协助解决问题。</w:t>
      </w:r>
    </w:p>
    <w:p w:rsidR="00A76105" w:rsidRPr="001644BA" w:rsidRDefault="00A76105" w:rsidP="00A76105">
      <w:pPr>
        <w:pStyle w:val="3"/>
      </w:pPr>
      <w:bookmarkStart w:id="6" w:name="_Toc510079942"/>
      <w:bookmarkStart w:id="7" w:name="_Toc511054950"/>
      <w:bookmarkStart w:id="8" w:name="_Toc530244400"/>
      <w:bookmarkStart w:id="9" w:name="_Toc3301573"/>
      <w:r>
        <w:t>4.5.3</w:t>
      </w:r>
      <w:r w:rsidRPr="001644BA">
        <w:t xml:space="preserve"> </w:t>
      </w:r>
      <w:r w:rsidRPr="001644BA">
        <w:rPr>
          <w:rFonts w:hint="eastAsia"/>
        </w:rPr>
        <w:t>售后</w:t>
      </w:r>
      <w:r w:rsidRPr="001644BA">
        <w:t>服务</w:t>
      </w:r>
      <w:r w:rsidRPr="001644BA">
        <w:rPr>
          <w:rFonts w:hint="eastAsia"/>
        </w:rPr>
        <w:t>响应</w:t>
      </w:r>
      <w:r w:rsidRPr="001644BA">
        <w:t>时间</w:t>
      </w:r>
      <w:bookmarkEnd w:id="6"/>
      <w:bookmarkEnd w:id="7"/>
      <w:bookmarkEnd w:id="8"/>
      <w:bookmarkEnd w:id="9"/>
    </w:p>
    <w:p w:rsidR="00A76105" w:rsidRPr="001644BA" w:rsidRDefault="00A76105" w:rsidP="00A76105">
      <w:pPr>
        <w:pStyle w:val="4"/>
      </w:pPr>
      <w:bookmarkStart w:id="10" w:name="_Toc511054951"/>
      <w:bookmarkStart w:id="11" w:name="_Toc530244401"/>
      <w:bookmarkStart w:id="12" w:name="_Toc3301574"/>
      <w:r>
        <w:t>4.5.3.1</w:t>
      </w:r>
      <w:r w:rsidRPr="001644BA">
        <w:t xml:space="preserve"> </w:t>
      </w:r>
      <w:r w:rsidRPr="001644BA">
        <w:rPr>
          <w:rFonts w:hint="eastAsia"/>
        </w:rPr>
        <w:t>服务</w:t>
      </w:r>
      <w:r w:rsidRPr="001644BA">
        <w:t>响应方式</w:t>
      </w:r>
      <w:bookmarkEnd w:id="10"/>
      <w:bookmarkEnd w:id="11"/>
      <w:bookmarkEnd w:id="12"/>
    </w:p>
    <w:p w:rsidR="00A76105" w:rsidRPr="001644BA" w:rsidRDefault="00A76105" w:rsidP="00A76105">
      <w:pPr>
        <w:widowControl w:val="0"/>
        <w:numPr>
          <w:ilvl w:val="0"/>
          <w:numId w:val="1"/>
        </w:numPr>
        <w:jc w:val="both"/>
        <w:rPr>
          <w:rFonts w:ascii="宋体" w:eastAsia="宋体" w:hAnsi="宋体"/>
        </w:rPr>
      </w:pPr>
      <w:r w:rsidRPr="001644BA">
        <w:rPr>
          <w:rFonts w:ascii="宋体" w:eastAsia="宋体" w:hAnsi="宋体" w:hint="eastAsia"/>
        </w:rPr>
        <w:t>技术</w:t>
      </w:r>
      <w:r w:rsidRPr="001644BA">
        <w:rPr>
          <w:rFonts w:ascii="宋体" w:eastAsia="宋体" w:hAnsi="宋体"/>
        </w:rPr>
        <w:t>热线电话</w:t>
      </w:r>
    </w:p>
    <w:p w:rsidR="00A76105" w:rsidRPr="001644BA" w:rsidRDefault="00A76105" w:rsidP="00A76105">
      <w:pPr>
        <w:widowControl w:val="0"/>
        <w:numPr>
          <w:ilvl w:val="0"/>
          <w:numId w:val="1"/>
        </w:numPr>
        <w:jc w:val="both"/>
        <w:rPr>
          <w:rFonts w:ascii="宋体" w:eastAsia="宋体" w:hAnsi="宋体"/>
        </w:rPr>
      </w:pPr>
      <w:r w:rsidRPr="001644BA">
        <w:rPr>
          <w:rFonts w:ascii="宋体" w:eastAsia="宋体" w:hAnsi="宋体" w:hint="eastAsia"/>
        </w:rPr>
        <w:lastRenderedPageBreak/>
        <w:t>夜间及</w:t>
      </w:r>
      <w:r w:rsidRPr="001644BA">
        <w:rPr>
          <w:rFonts w:ascii="宋体" w:eastAsia="宋体" w:hAnsi="宋体"/>
        </w:rPr>
        <w:t>节假日热线电话</w:t>
      </w:r>
    </w:p>
    <w:p w:rsidR="00A76105" w:rsidRPr="001644BA" w:rsidRDefault="00A76105" w:rsidP="00A76105">
      <w:pPr>
        <w:widowControl w:val="0"/>
        <w:numPr>
          <w:ilvl w:val="0"/>
          <w:numId w:val="1"/>
        </w:numPr>
        <w:jc w:val="both"/>
        <w:rPr>
          <w:rFonts w:ascii="宋体" w:eastAsia="宋体" w:hAnsi="宋体"/>
        </w:rPr>
      </w:pPr>
      <w:r w:rsidRPr="001644BA">
        <w:rPr>
          <w:rFonts w:ascii="宋体" w:eastAsia="宋体" w:hAnsi="宋体" w:hint="eastAsia"/>
        </w:rPr>
        <w:t>网络服务</w:t>
      </w:r>
      <w:r w:rsidRPr="001644BA">
        <w:rPr>
          <w:rFonts w:ascii="宋体" w:eastAsia="宋体" w:hAnsi="宋体"/>
        </w:rPr>
        <w:t>支持</w:t>
      </w:r>
    </w:p>
    <w:p w:rsidR="00A76105" w:rsidRPr="001644BA" w:rsidRDefault="00A76105" w:rsidP="00A76105">
      <w:pPr>
        <w:widowControl w:val="0"/>
        <w:numPr>
          <w:ilvl w:val="0"/>
          <w:numId w:val="1"/>
        </w:numPr>
        <w:jc w:val="both"/>
        <w:rPr>
          <w:rFonts w:ascii="宋体" w:eastAsia="宋体" w:hAnsi="宋体"/>
        </w:rPr>
      </w:pPr>
      <w:r w:rsidRPr="001644BA">
        <w:rPr>
          <w:rFonts w:ascii="宋体" w:eastAsia="宋体" w:hAnsi="宋体" w:hint="eastAsia"/>
        </w:rPr>
        <w:t>现场技术</w:t>
      </w:r>
      <w:r w:rsidRPr="001644BA">
        <w:rPr>
          <w:rFonts w:ascii="宋体" w:eastAsia="宋体" w:hAnsi="宋体"/>
        </w:rPr>
        <w:t>支持</w:t>
      </w:r>
    </w:p>
    <w:p w:rsidR="00A76105" w:rsidRPr="001644BA" w:rsidRDefault="00A76105" w:rsidP="00A76105">
      <w:pPr>
        <w:pStyle w:val="4"/>
      </w:pPr>
      <w:bookmarkStart w:id="13" w:name="_Toc511054952"/>
      <w:bookmarkStart w:id="14" w:name="_Toc530244402"/>
      <w:bookmarkStart w:id="15" w:name="_Toc3301575"/>
      <w:r>
        <w:t>4.5.3.2</w:t>
      </w:r>
      <w:r w:rsidRPr="001644BA">
        <w:t xml:space="preserve"> </w:t>
      </w:r>
      <w:r w:rsidRPr="001644BA">
        <w:rPr>
          <w:rFonts w:hint="eastAsia"/>
        </w:rPr>
        <w:t>响应</w:t>
      </w:r>
      <w:r w:rsidRPr="001644BA">
        <w:t>时间</w:t>
      </w:r>
      <w:bookmarkEnd w:id="13"/>
      <w:bookmarkEnd w:id="14"/>
      <w:bookmarkEnd w:id="15"/>
    </w:p>
    <w:p w:rsidR="00A76105" w:rsidRPr="001644BA" w:rsidRDefault="00A76105" w:rsidP="00A76105">
      <w:pPr>
        <w:ind w:firstLineChars="200" w:firstLine="480"/>
        <w:rPr>
          <w:rFonts w:ascii="宋体" w:hAnsi="宋体" w:cs="Arial"/>
        </w:rPr>
      </w:pPr>
      <w:r w:rsidRPr="001644BA">
        <w:rPr>
          <w:rFonts w:ascii="宋体" w:hAnsi="宋体" w:cs="Arial"/>
        </w:rPr>
        <w:t>华图公司深圳总部售后服务部电话7*24小时提供服务</w:t>
      </w:r>
      <w:r w:rsidRPr="001644BA">
        <w:rPr>
          <w:rFonts w:ascii="宋体" w:hAnsi="宋体" w:cs="Arial" w:hint="eastAsia"/>
        </w:rPr>
        <w:t>，同时</w:t>
      </w:r>
      <w:r w:rsidRPr="001644BA">
        <w:rPr>
          <w:rFonts w:ascii="宋体" w:hAnsi="宋体" w:cs="Arial"/>
        </w:rPr>
        <w:t>将派遣熟悉本项目的责任工程师前往博物馆附近租赁房屋</w:t>
      </w:r>
      <w:r w:rsidRPr="001644BA">
        <w:rPr>
          <w:rFonts w:ascii="宋体" w:hAnsi="宋体" w:cs="Arial" w:hint="eastAsia"/>
        </w:rPr>
        <w:t>，</w:t>
      </w:r>
      <w:r w:rsidRPr="001644BA">
        <w:rPr>
          <w:rFonts w:ascii="宋体" w:hAnsi="宋体" w:cs="Arial"/>
        </w:rPr>
        <w:t>做好本项目中设备的日常维护保养工作</w:t>
      </w:r>
      <w:r w:rsidRPr="001644BA">
        <w:rPr>
          <w:rFonts w:ascii="宋体" w:hAnsi="宋体" w:cs="Arial" w:hint="eastAsia"/>
        </w:rPr>
        <w:t>，</w:t>
      </w:r>
      <w:r w:rsidRPr="001644BA">
        <w:rPr>
          <w:rFonts w:ascii="宋体" w:hAnsi="宋体" w:cs="Arial"/>
        </w:rPr>
        <w:t>如果</w:t>
      </w:r>
      <w:r>
        <w:rPr>
          <w:rFonts w:ascii="宋体" w:hAnsi="宋体" w:cs="Arial"/>
        </w:rPr>
        <w:t>15</w:t>
      </w:r>
      <w:r w:rsidRPr="001644BA">
        <w:rPr>
          <w:rFonts w:ascii="宋体" w:hAnsi="宋体" w:cs="Arial"/>
        </w:rPr>
        <w:t>分钟内不能通过电话或者远程解决问题，我公司售后服务技术人员将于</w:t>
      </w:r>
      <w:r>
        <w:rPr>
          <w:rFonts w:ascii="宋体" w:hAnsi="宋体" w:cs="Arial"/>
        </w:rPr>
        <w:t>4</w:t>
      </w:r>
      <w:r w:rsidRPr="001644BA">
        <w:rPr>
          <w:rFonts w:ascii="宋体" w:hAnsi="宋体" w:cs="Arial"/>
        </w:rPr>
        <w:t>小时内</w:t>
      </w:r>
      <w:r w:rsidRPr="001644BA">
        <w:rPr>
          <w:rFonts w:ascii="宋体" w:hAnsi="宋体" w:cs="Arial" w:hint="eastAsia"/>
        </w:rPr>
        <w:t>派</w:t>
      </w:r>
      <w:r w:rsidRPr="001644BA">
        <w:rPr>
          <w:rFonts w:ascii="宋体" w:hAnsi="宋体" w:cs="Arial"/>
        </w:rPr>
        <w:t>工程师到达现场，免费负责修理或更换有缺陷的零部件或整机，如一时无法修复的设备，中标人提供备品供采购人临床使用。在质量保证期内出现属设备质量问题，采购人则有权要求免费更换整机，更换的质量保证期从更换之日起相应顺延。保修期满后，中标人负责仪器的终身维护并应继续提供优惠优质服务，维修响应时间</w:t>
      </w:r>
      <w:r>
        <w:rPr>
          <w:rFonts w:ascii="宋体" w:hAnsi="宋体" w:cs="Arial"/>
        </w:rPr>
        <w:t>15</w:t>
      </w:r>
      <w:r>
        <w:rPr>
          <w:rFonts w:ascii="宋体" w:hAnsi="宋体" w:cs="Arial" w:hint="eastAsia"/>
        </w:rPr>
        <w:t>分钟</w:t>
      </w:r>
      <w:r w:rsidRPr="001644BA">
        <w:rPr>
          <w:rFonts w:ascii="宋体" w:hAnsi="宋体" w:cs="Arial"/>
        </w:rPr>
        <w:t>，并在</w:t>
      </w:r>
      <w:r>
        <w:rPr>
          <w:rFonts w:ascii="宋体" w:hAnsi="宋体" w:cs="Arial"/>
        </w:rPr>
        <w:t>4</w:t>
      </w:r>
      <w:r w:rsidRPr="001644BA">
        <w:rPr>
          <w:rFonts w:ascii="宋体" w:hAnsi="宋体" w:cs="Arial"/>
        </w:rPr>
        <w:t>小时内派工程师到达现场。如遇重大技术问题，在到场后24小时内采取措施，</w:t>
      </w:r>
      <w:r>
        <w:rPr>
          <w:rFonts w:ascii="宋体" w:hAnsi="宋体" w:cs="Arial"/>
        </w:rPr>
        <w:t>24</w:t>
      </w:r>
      <w:r w:rsidRPr="001644BA">
        <w:rPr>
          <w:rFonts w:ascii="宋体" w:hAnsi="宋体" w:cs="Arial"/>
        </w:rPr>
        <w:t>小时内排除较大故障，确保货物恢复正常运行。若有产品故障，需带离现场进行维修，华图公司售后服务</w:t>
      </w:r>
      <w:r w:rsidRPr="001644BA">
        <w:rPr>
          <w:rFonts w:ascii="宋体" w:hAnsi="宋体" w:cs="Arial" w:hint="eastAsia"/>
        </w:rPr>
        <w:t>部</w:t>
      </w:r>
      <w:r w:rsidRPr="001644BA">
        <w:rPr>
          <w:rFonts w:ascii="宋体" w:hAnsi="宋体" w:cs="Arial"/>
        </w:rPr>
        <w:t>将提供相应数量的同型号、等质量的备品替换。所有的维修将于</w:t>
      </w:r>
      <w:r>
        <w:rPr>
          <w:rFonts w:ascii="宋体" w:hAnsi="宋体" w:cs="Arial"/>
        </w:rPr>
        <w:t>5</w:t>
      </w:r>
      <w:r w:rsidRPr="001644BA">
        <w:rPr>
          <w:rFonts w:ascii="宋体" w:hAnsi="宋体" w:cs="Arial"/>
        </w:rPr>
        <w:t>个工作日内完成，如果</w:t>
      </w:r>
      <w:r>
        <w:rPr>
          <w:rFonts w:ascii="宋体" w:hAnsi="宋体" w:cs="Arial"/>
        </w:rPr>
        <w:t>5</w:t>
      </w:r>
      <w:r w:rsidRPr="001644BA">
        <w:rPr>
          <w:rFonts w:ascii="宋体" w:hAnsi="宋体" w:cs="Arial"/>
        </w:rPr>
        <w:t>个工作日内不能完成维修工作，馆方有权保留相应备品直至维修完成。</w:t>
      </w:r>
    </w:p>
    <w:p w:rsidR="00A76105" w:rsidRPr="00952FE3" w:rsidRDefault="00A76105" w:rsidP="00A76105">
      <w:pPr>
        <w:pStyle w:val="3"/>
      </w:pPr>
      <w:bookmarkStart w:id="16" w:name="_Toc510079943"/>
      <w:bookmarkStart w:id="17" w:name="_Toc511054953"/>
      <w:bookmarkStart w:id="18" w:name="_Toc530244403"/>
      <w:bookmarkStart w:id="19" w:name="_Toc3301576"/>
      <w:r>
        <w:t xml:space="preserve">4.5.4 </w:t>
      </w:r>
      <w:r w:rsidRPr="00952FE3">
        <w:rPr>
          <w:rFonts w:hint="eastAsia"/>
        </w:rPr>
        <w:t>质保期</w:t>
      </w:r>
      <w:bookmarkEnd w:id="16"/>
      <w:bookmarkEnd w:id="17"/>
      <w:bookmarkEnd w:id="18"/>
      <w:bookmarkEnd w:id="19"/>
    </w:p>
    <w:p w:rsidR="00A76105" w:rsidRPr="007D751C" w:rsidRDefault="00A76105" w:rsidP="00A76105">
      <w:pPr>
        <w:ind w:rightChars="-24" w:right="-58" w:firstLineChars="200" w:firstLine="482"/>
        <w:jc w:val="both"/>
        <w:rPr>
          <w:rFonts w:ascii="宋体" w:eastAsia="宋体" w:hAnsi="宋体" w:cs="Arial"/>
        </w:rPr>
      </w:pPr>
      <w:r w:rsidRPr="007D751C">
        <w:rPr>
          <w:rFonts w:ascii="宋体" w:eastAsia="宋体" w:hAnsi="宋体" w:cs="Arial"/>
          <w:b/>
        </w:rPr>
        <w:t>本项目的</w:t>
      </w:r>
      <w:r w:rsidRPr="007D751C">
        <w:rPr>
          <w:rFonts w:ascii="宋体" w:eastAsia="宋体" w:hAnsi="宋体" w:cs="Arial" w:hint="eastAsia"/>
          <w:b/>
        </w:rPr>
        <w:t>免费保修期</w:t>
      </w:r>
      <w:r w:rsidRPr="007D751C">
        <w:rPr>
          <w:rFonts w:ascii="宋体" w:eastAsia="宋体" w:hAnsi="宋体" w:cs="Arial"/>
          <w:b/>
        </w:rPr>
        <w:t>为</w:t>
      </w:r>
      <w:r>
        <w:rPr>
          <w:rFonts w:ascii="宋体" w:eastAsia="宋体" w:hAnsi="宋体" w:cs="Arial" w:hint="eastAsia"/>
          <w:b/>
        </w:rPr>
        <w:t>六</w:t>
      </w:r>
      <w:r w:rsidRPr="007D751C">
        <w:rPr>
          <w:rFonts w:ascii="宋体" w:eastAsia="宋体" w:hAnsi="宋体" w:cs="Arial" w:hint="eastAsia"/>
          <w:b/>
        </w:rPr>
        <w:t>年</w:t>
      </w:r>
      <w:r w:rsidRPr="007D751C">
        <w:rPr>
          <w:rFonts w:ascii="宋体" w:eastAsia="宋体" w:hAnsi="宋体" w:cs="Arial"/>
        </w:rPr>
        <w:t>，终生维护，软件终身免费升级。</w:t>
      </w:r>
      <w:r w:rsidRPr="007D751C">
        <w:rPr>
          <w:rFonts w:ascii="宋体" w:eastAsia="宋体" w:hAnsi="宋体" w:cs="Arial" w:hint="eastAsia"/>
        </w:rPr>
        <w:t>免费维修期</w:t>
      </w:r>
      <w:r w:rsidRPr="007D751C">
        <w:rPr>
          <w:rFonts w:ascii="宋体" w:eastAsia="宋体" w:hAnsi="宋体" w:cs="Arial"/>
        </w:rPr>
        <w:t>自</w:t>
      </w:r>
      <w:r w:rsidRPr="007D751C">
        <w:rPr>
          <w:rFonts w:ascii="宋体" w:eastAsia="宋体" w:hAnsi="宋体" w:cs="Arial" w:hint="eastAsia"/>
        </w:rPr>
        <w:t>验收</w:t>
      </w:r>
      <w:r w:rsidRPr="007D751C">
        <w:rPr>
          <w:rFonts w:ascii="宋体" w:eastAsia="宋体" w:hAnsi="宋体" w:cs="Arial"/>
        </w:rPr>
        <w:t>签名</w:t>
      </w:r>
      <w:r w:rsidRPr="007D751C">
        <w:rPr>
          <w:rFonts w:ascii="宋体" w:eastAsia="宋体" w:hAnsi="宋体" w:cs="Arial" w:hint="eastAsia"/>
        </w:rPr>
        <w:t>之日起</w:t>
      </w:r>
      <w:r w:rsidRPr="007D751C">
        <w:rPr>
          <w:rFonts w:ascii="宋体" w:eastAsia="宋体" w:hAnsi="宋体" w:cs="Arial"/>
        </w:rPr>
        <w:t>开始</w:t>
      </w:r>
      <w:r w:rsidRPr="007D751C">
        <w:rPr>
          <w:rFonts w:ascii="宋体" w:eastAsia="宋体" w:hAnsi="宋体" w:cs="Arial" w:hint="eastAsia"/>
        </w:rPr>
        <w:t>计算</w:t>
      </w:r>
      <w:r w:rsidRPr="007D751C">
        <w:rPr>
          <w:rFonts w:ascii="宋体" w:eastAsia="宋体" w:hAnsi="宋体" w:cs="Arial"/>
        </w:rPr>
        <w:t>；除有特别要求的项目外。在此期间内发生的质量问题，由华图公司负责免费更换配件及上门保修（若我公司在接到通知后5个工作日内未及时更换和维修的，采购方可另行请第三方更换和维修，采购方可扣除我公司费用用于相应的费用支付，并暂停支付我方所有的费用）。非因操作不当造成要更换的零配件及设备由</w:t>
      </w:r>
      <w:r w:rsidRPr="007D751C">
        <w:rPr>
          <w:rFonts w:ascii="宋体" w:eastAsia="宋体" w:hAnsi="宋体" w:cs="Arial" w:hint="eastAsia"/>
        </w:rPr>
        <w:t>我公司</w:t>
      </w:r>
      <w:r w:rsidRPr="007D751C">
        <w:rPr>
          <w:rFonts w:ascii="宋体" w:eastAsia="宋体" w:hAnsi="宋体" w:cs="Arial"/>
        </w:rPr>
        <w:t>负责包修、包换。如保修期内同一故障发生三次，或在两个月内无法修复，</w:t>
      </w:r>
      <w:r w:rsidRPr="007D751C">
        <w:rPr>
          <w:rFonts w:ascii="宋体" w:eastAsia="宋体" w:hAnsi="宋体" w:cs="Arial" w:hint="eastAsia"/>
        </w:rPr>
        <w:t>我公司</w:t>
      </w:r>
      <w:r w:rsidRPr="007D751C">
        <w:rPr>
          <w:rFonts w:ascii="宋体" w:eastAsia="宋体" w:hAnsi="宋体" w:cs="Arial"/>
        </w:rPr>
        <w:t>无条件换货。免费保修期满前1个月内</w:t>
      </w:r>
      <w:r w:rsidRPr="007D751C">
        <w:rPr>
          <w:rFonts w:ascii="宋体" w:eastAsia="宋体" w:hAnsi="宋体" w:cs="Arial" w:hint="eastAsia"/>
        </w:rPr>
        <w:t>我公司</w:t>
      </w:r>
      <w:r w:rsidRPr="007D751C">
        <w:rPr>
          <w:rFonts w:ascii="宋体" w:eastAsia="宋体" w:hAnsi="宋体" w:cs="Arial"/>
        </w:rPr>
        <w:t>负责对设备进行一次免费全面检查，如发现潜在问题，应负责排除，保证设备正常运行。本项目中投标产品在1个月内保换，</w:t>
      </w:r>
      <w:r w:rsidRPr="007D751C">
        <w:rPr>
          <w:rFonts w:ascii="宋体" w:eastAsia="宋体" w:hAnsi="宋体" w:cs="Arial" w:hint="eastAsia"/>
        </w:rPr>
        <w:t>质保期</w:t>
      </w:r>
      <w:r w:rsidRPr="007D751C">
        <w:rPr>
          <w:rFonts w:ascii="宋体" w:eastAsia="宋体" w:hAnsi="宋体" w:cs="Arial"/>
        </w:rPr>
        <w:t>内保修；在质保期满后若有产品配件损坏，我公司保证全部配件以出厂价提供给用户。</w:t>
      </w:r>
    </w:p>
    <w:p w:rsidR="00A76105" w:rsidRPr="007D751C" w:rsidRDefault="00A76105" w:rsidP="00A76105">
      <w:pPr>
        <w:pStyle w:val="40"/>
        <w:ind w:rightChars="-24" w:right="-58" w:firstLine="480"/>
        <w:jc w:val="both"/>
        <w:rPr>
          <w:rFonts w:ascii="宋体" w:hAnsi="宋体" w:cs="Arial"/>
        </w:rPr>
      </w:pPr>
      <w:r w:rsidRPr="007D751C">
        <w:rPr>
          <w:rFonts w:ascii="宋体" w:hAnsi="宋体" w:cs="Arial"/>
        </w:rPr>
        <w:t>在质保期，人为操作不当等非产品质量、非华图公司责任造成的使用问题，</w:t>
      </w:r>
      <w:r w:rsidRPr="007D751C">
        <w:rPr>
          <w:rFonts w:ascii="宋体" w:hAnsi="宋体" w:cs="Arial"/>
        </w:rPr>
        <w:lastRenderedPageBreak/>
        <w:t>华图公司负责维修，除了必要的差旅费和零配件费用外，不收取任何维修费。</w:t>
      </w:r>
    </w:p>
    <w:p w:rsidR="00A76105" w:rsidRPr="007D751C" w:rsidRDefault="00A76105" w:rsidP="00A76105">
      <w:pPr>
        <w:ind w:rightChars="-24" w:right="-58" w:firstLine="480"/>
        <w:jc w:val="both"/>
        <w:rPr>
          <w:rFonts w:ascii="宋体" w:eastAsia="宋体" w:hAnsi="宋体" w:cs="Arial"/>
        </w:rPr>
      </w:pPr>
      <w:r w:rsidRPr="007D751C">
        <w:rPr>
          <w:rFonts w:ascii="宋体" w:eastAsia="宋体" w:hAnsi="宋体" w:cs="Arial"/>
        </w:rPr>
        <w:t>质量保证期结束后，</w:t>
      </w:r>
      <w:r w:rsidRPr="007D751C">
        <w:rPr>
          <w:rFonts w:ascii="宋体" w:eastAsia="宋体" w:hAnsi="宋体" w:cs="Arial" w:hint="eastAsia"/>
        </w:rPr>
        <w:t>我公司</w:t>
      </w:r>
      <w:r w:rsidRPr="007D751C">
        <w:rPr>
          <w:rFonts w:ascii="宋体" w:eastAsia="宋体" w:hAnsi="宋体" w:cs="Arial"/>
        </w:rPr>
        <w:t>在</w:t>
      </w:r>
      <w:r w:rsidRPr="007D751C">
        <w:rPr>
          <w:rFonts w:ascii="宋体" w:eastAsia="宋体" w:hAnsi="宋体" w:cs="Arial" w:hint="eastAsia"/>
        </w:rPr>
        <w:t>江苏</w:t>
      </w:r>
      <w:r w:rsidRPr="007D751C">
        <w:rPr>
          <w:rFonts w:ascii="宋体" w:eastAsia="宋体" w:hAnsi="宋体" w:cs="Arial"/>
        </w:rPr>
        <w:t>设</w:t>
      </w:r>
      <w:r w:rsidRPr="007D751C">
        <w:rPr>
          <w:rFonts w:ascii="宋体" w:eastAsia="宋体" w:hAnsi="宋体" w:cs="Arial" w:hint="eastAsia"/>
        </w:rPr>
        <w:t>有南京</w:t>
      </w:r>
      <w:r w:rsidRPr="007D751C">
        <w:rPr>
          <w:rFonts w:ascii="宋体" w:eastAsia="宋体" w:hAnsi="宋体" w:cs="Arial"/>
        </w:rPr>
        <w:t>分公司，分公司对设备在必要时进行定期维护和修理。根据用户需要双方可以签订维修合同，厂方仍负责提供每年定期维护及终身提供技术维护和培训服务，并只能收取配件成本费，不收取维修费及差旅费。</w:t>
      </w:r>
    </w:p>
    <w:p w:rsidR="00A76105" w:rsidRPr="001644BA" w:rsidRDefault="00A76105" w:rsidP="00A76105">
      <w:pPr>
        <w:pStyle w:val="3"/>
      </w:pPr>
      <w:bookmarkStart w:id="20" w:name="_Toc530244404"/>
      <w:bookmarkStart w:id="21" w:name="_Toc3301577"/>
      <w:r>
        <w:t xml:space="preserve">4.5.5 </w:t>
      </w:r>
      <w:r w:rsidRPr="00952FE3">
        <w:rPr>
          <w:rFonts w:hint="eastAsia"/>
        </w:rPr>
        <w:t>质量</w:t>
      </w:r>
      <w:r w:rsidRPr="00952FE3">
        <w:t>保证</w:t>
      </w:r>
      <w:bookmarkEnd w:id="20"/>
      <w:bookmarkEnd w:id="21"/>
    </w:p>
    <w:p w:rsidR="00A76105" w:rsidRPr="001644BA" w:rsidRDefault="00A76105" w:rsidP="00A76105">
      <w:pPr>
        <w:pStyle w:val="40"/>
        <w:ind w:firstLine="480"/>
        <w:rPr>
          <w:rFonts w:ascii="宋体" w:hAnsi="宋体" w:cs="Arial"/>
        </w:rPr>
      </w:pPr>
      <w:r w:rsidRPr="001644BA">
        <w:rPr>
          <w:rFonts w:ascii="宋体" w:hAnsi="宋体" w:cs="Arial"/>
        </w:rPr>
        <w:t>华图公司保证所供货产品是原厂生产的、符合国家、行业和生产者的质量检测标准、未使用过的全新成熟产品货物，附有正规的质量保证书或合格证及装箱单，并向用户交付相关资料和工具。提供生产厂家完整的随机资料，包括完整的使用和维修手册等。</w:t>
      </w:r>
    </w:p>
    <w:p w:rsidR="00A76105" w:rsidRPr="001644BA" w:rsidRDefault="00A76105" w:rsidP="00A76105">
      <w:pPr>
        <w:pStyle w:val="40"/>
        <w:ind w:firstLine="480"/>
        <w:rPr>
          <w:rFonts w:ascii="宋体" w:hAnsi="宋体" w:cs="Arial"/>
        </w:rPr>
      </w:pPr>
      <w:r w:rsidRPr="001644BA">
        <w:rPr>
          <w:rFonts w:ascii="宋体" w:hAnsi="宋体" w:cs="Arial"/>
        </w:rPr>
        <w:t>华图公司以ISO9001、ISO14001、OHSAS18001的标准研发、生产、测试和销售本公司的产品，成立了专门的项目组来保证产品在研发、采购、生产、品质以及发货的每一个环节都有专人负责，确保投标产品质量。华图公司定期组织人员对生产货物的原材料供应商进行验厂，从源头上保证产品的安全性和稳定性。</w:t>
      </w:r>
    </w:p>
    <w:p w:rsidR="00A76105" w:rsidRPr="001644BA" w:rsidRDefault="00A76105" w:rsidP="00A76105">
      <w:pPr>
        <w:ind w:firstLine="480"/>
        <w:rPr>
          <w:rFonts w:ascii="宋体" w:hAnsi="宋体"/>
        </w:rPr>
      </w:pPr>
      <w:r w:rsidRPr="001644BA">
        <w:rPr>
          <w:rFonts w:ascii="宋体" w:hAnsi="宋体"/>
        </w:rPr>
        <w:t>●组织保证措施</w:t>
      </w:r>
    </w:p>
    <w:p w:rsidR="00A76105" w:rsidRPr="001644BA" w:rsidRDefault="00A76105" w:rsidP="00A76105">
      <w:pPr>
        <w:ind w:firstLine="480"/>
        <w:rPr>
          <w:rFonts w:ascii="宋体" w:hAnsi="宋体"/>
        </w:rPr>
      </w:pPr>
      <w:r w:rsidRPr="001644BA">
        <w:rPr>
          <w:rFonts w:ascii="宋体" w:hAnsi="宋体"/>
        </w:rPr>
        <w:t>公司对本项目，专门抽调公司骨干人员组成项目小组，由副总经理负责本项目实施过程中全部生产进度和商务事宜以及生产技术、质量和产品开发事宜。</w:t>
      </w:r>
    </w:p>
    <w:p w:rsidR="00A76105" w:rsidRPr="001644BA" w:rsidRDefault="00A76105" w:rsidP="00A76105">
      <w:pPr>
        <w:tabs>
          <w:tab w:val="left" w:pos="2676"/>
        </w:tabs>
        <w:ind w:firstLine="480"/>
        <w:rPr>
          <w:rFonts w:ascii="宋体" w:hAnsi="宋体"/>
        </w:rPr>
      </w:pPr>
      <w:r w:rsidRPr="001644BA">
        <w:rPr>
          <w:rFonts w:ascii="宋体" w:hAnsi="宋体"/>
        </w:rPr>
        <w:t>● 合同货期保证措施</w:t>
      </w:r>
      <w:r w:rsidRPr="001644BA">
        <w:rPr>
          <w:rFonts w:ascii="宋体" w:hAnsi="宋体"/>
        </w:rPr>
        <w:tab/>
      </w:r>
    </w:p>
    <w:p w:rsidR="00A76105" w:rsidRPr="001644BA" w:rsidRDefault="00A76105" w:rsidP="00A76105">
      <w:pPr>
        <w:ind w:firstLine="480"/>
        <w:rPr>
          <w:rFonts w:ascii="宋体" w:hAnsi="宋体"/>
        </w:rPr>
      </w:pPr>
      <w:r w:rsidRPr="001644BA">
        <w:rPr>
          <w:rFonts w:ascii="宋体" w:hAnsi="宋体"/>
        </w:rPr>
        <w:t>生产进度控制：优先安排本项目产品的生产与测试。</w:t>
      </w:r>
    </w:p>
    <w:p w:rsidR="00A76105" w:rsidRPr="001644BA" w:rsidRDefault="00A76105" w:rsidP="00A76105">
      <w:pPr>
        <w:ind w:firstLine="480"/>
        <w:rPr>
          <w:rFonts w:ascii="宋体" w:hAnsi="宋体"/>
        </w:rPr>
      </w:pPr>
      <w:r w:rsidRPr="001644BA">
        <w:rPr>
          <w:rFonts w:ascii="宋体" w:hAnsi="宋体"/>
        </w:rPr>
        <w:t>● 合同质量保证措施</w:t>
      </w:r>
    </w:p>
    <w:p w:rsidR="00A76105" w:rsidRPr="001644BA" w:rsidRDefault="00A76105" w:rsidP="00A76105">
      <w:pPr>
        <w:ind w:firstLine="480"/>
        <w:rPr>
          <w:rFonts w:ascii="宋体" w:hAnsi="宋体"/>
        </w:rPr>
      </w:pPr>
      <w:r w:rsidRPr="001644BA">
        <w:rPr>
          <w:rFonts w:ascii="宋体" w:hAnsi="宋体"/>
        </w:rPr>
        <w:t>公司多年来秉承“精心设计、严格生产、竭诚服务、确保质量、优化空间”的质量方针，视产品质量为公司的生命，并形成了一套独特的质量控制系统，包括对生产过程的控制、产品实体质量的控制和售后服务质量的控制。</w:t>
      </w:r>
    </w:p>
    <w:p w:rsidR="00A76105" w:rsidRDefault="00A76105" w:rsidP="00A76105">
      <w:pPr>
        <w:ind w:firstLine="480"/>
        <w:rPr>
          <w:rFonts w:ascii="宋体" w:hAnsi="宋体"/>
        </w:rPr>
      </w:pPr>
      <w:r w:rsidRPr="001644BA">
        <w:rPr>
          <w:rFonts w:ascii="宋体" w:hAnsi="宋体"/>
        </w:rPr>
        <w:t>生产过程的控制：按照ISO9001:2008标准建立了科学的质量保证体系，以确保产品生产过程的工作质量。</w:t>
      </w:r>
    </w:p>
    <w:p w:rsidR="00A76105" w:rsidRDefault="00A76105" w:rsidP="00A76105">
      <w:pPr>
        <w:pStyle w:val="3"/>
      </w:pPr>
      <w:bookmarkStart w:id="22" w:name="_Toc530244405"/>
      <w:bookmarkStart w:id="23" w:name="_Toc3301578"/>
      <w:r>
        <w:lastRenderedPageBreak/>
        <w:t xml:space="preserve">4.5.6 </w:t>
      </w:r>
      <w:r>
        <w:rPr>
          <w:rFonts w:hint="eastAsia"/>
        </w:rPr>
        <w:t>备品</w:t>
      </w:r>
      <w:r>
        <w:t>备件</w:t>
      </w:r>
      <w:bookmarkEnd w:id="22"/>
      <w:bookmarkEnd w:id="23"/>
    </w:p>
    <w:p w:rsidR="00A76105" w:rsidRPr="001644BA" w:rsidRDefault="00A76105" w:rsidP="00A76105">
      <w:pPr>
        <w:ind w:firstLine="482"/>
        <w:rPr>
          <w:rFonts w:hAnsi="等线"/>
        </w:rPr>
      </w:pPr>
      <w:r w:rsidRPr="001644BA">
        <w:rPr>
          <w:rFonts w:hAnsi="等线"/>
        </w:rPr>
        <w:t>我公司售后</w:t>
      </w:r>
      <w:r w:rsidRPr="001644BA">
        <w:rPr>
          <w:rFonts w:hAnsi="等线" w:hint="eastAsia"/>
        </w:rPr>
        <w:t>服务部</w:t>
      </w:r>
      <w:r w:rsidRPr="001644BA">
        <w:rPr>
          <w:rFonts w:hAnsi="等线"/>
        </w:rPr>
        <w:t>设备保修期内维修设备时提供备用货物。若无法排除故障，则用备用设备立即替换；如遇重特大突发事件等特殊时期，将立即派技术保障小组到场提供全程技术运行保障服务，确保货物在处置重特大突发事件中平稳运行。</w:t>
      </w:r>
    </w:p>
    <w:p w:rsidR="00A76105" w:rsidRDefault="00A76105" w:rsidP="00A76105">
      <w:pPr>
        <w:pStyle w:val="3"/>
      </w:pPr>
      <w:bookmarkStart w:id="24" w:name="_Toc530244406"/>
      <w:bookmarkStart w:id="25" w:name="_Toc3301579"/>
      <w:r>
        <w:t xml:space="preserve">4.5.7 </w:t>
      </w:r>
      <w:r>
        <w:rPr>
          <w:rFonts w:hint="eastAsia"/>
        </w:rPr>
        <w:t>免费的</w:t>
      </w:r>
      <w:r>
        <w:t>技术培训</w:t>
      </w:r>
      <w:r>
        <w:rPr>
          <w:rFonts w:hint="eastAsia"/>
        </w:rPr>
        <w:t>服务</w:t>
      </w:r>
      <w:bookmarkEnd w:id="24"/>
      <w:bookmarkEnd w:id="25"/>
    </w:p>
    <w:p w:rsidR="00A76105" w:rsidRPr="001644BA" w:rsidRDefault="00A76105" w:rsidP="00A76105">
      <w:pPr>
        <w:pStyle w:val="40"/>
        <w:spacing w:line="324" w:lineRule="auto"/>
        <w:ind w:firstLine="480"/>
        <w:rPr>
          <w:rFonts w:ascii="宋体" w:hAnsi="宋体" w:cs="Arial"/>
        </w:rPr>
      </w:pPr>
      <w:r w:rsidRPr="001644BA">
        <w:rPr>
          <w:rFonts w:ascii="宋体" w:hAnsi="宋体" w:cs="Arial"/>
        </w:rPr>
        <w:t>在工程实施过程中，华图公司欢迎馆方老师适当的时候参观设备的安装、调试和配置过程，对各位老师而言也是一个最直观的学习方式，对华图技术人员也是鼓励和责任。</w:t>
      </w:r>
    </w:p>
    <w:p w:rsidR="00A76105" w:rsidRPr="001644BA" w:rsidRDefault="00A76105" w:rsidP="00A76105">
      <w:pPr>
        <w:pStyle w:val="40"/>
        <w:spacing w:line="324" w:lineRule="auto"/>
        <w:ind w:firstLine="480"/>
        <w:rPr>
          <w:rFonts w:ascii="宋体" w:hAnsi="宋体" w:cs="Arial"/>
        </w:rPr>
      </w:pPr>
      <w:r w:rsidRPr="001644BA">
        <w:rPr>
          <w:rFonts w:ascii="宋体" w:hAnsi="宋体" w:cs="Arial"/>
        </w:rPr>
        <w:t>对馆方技术人员提供操作和维护培训，提供技术咨询服务。</w:t>
      </w:r>
    </w:p>
    <w:p w:rsidR="00A76105" w:rsidRPr="001644BA" w:rsidRDefault="00A76105" w:rsidP="00A76105">
      <w:pPr>
        <w:pStyle w:val="40"/>
        <w:spacing w:line="324" w:lineRule="auto"/>
        <w:ind w:firstLine="480"/>
        <w:rPr>
          <w:rFonts w:ascii="宋体" w:hAnsi="宋体" w:cs="Arial"/>
        </w:rPr>
      </w:pPr>
      <w:r w:rsidRPr="001644BA">
        <w:rPr>
          <w:rFonts w:ascii="宋体" w:hAnsi="宋体" w:cs="Arial"/>
        </w:rPr>
        <w:t>设备安装调试完成后，对馆方管理人员与使用者进行免费现场培训3个工作日，培训内容包括本项目中货物相关设备的基本操作原理、调试、操作使用和保养维修等，常见故障及解决办法、系统的简易性恢复等。我公司提供中标设备操作规程及注意事项手册，主动向采购人有关技术人员提供关于正确使用设备的指导，使参训人员能够熟练操作设备，并进行简单的维护。</w:t>
      </w:r>
    </w:p>
    <w:p w:rsidR="00A76105" w:rsidRDefault="00A76105" w:rsidP="00A76105">
      <w:pPr>
        <w:pStyle w:val="40"/>
        <w:spacing w:line="324" w:lineRule="auto"/>
        <w:ind w:firstLine="480"/>
        <w:rPr>
          <w:rFonts w:ascii="宋体" w:hAnsi="宋体" w:cs="Arial"/>
        </w:rPr>
      </w:pPr>
      <w:r w:rsidRPr="001644BA">
        <w:rPr>
          <w:rFonts w:ascii="宋体" w:hAnsi="宋体" w:cs="Arial"/>
        </w:rPr>
        <w:t>任何设备出现更新后，我公司技术人员将主动联系馆方工作人员，以提供免费的培训，确保其能正常使用以及小故障排除。</w:t>
      </w:r>
    </w:p>
    <w:p w:rsidR="00A76105" w:rsidRDefault="00A76105" w:rsidP="00A76105">
      <w:pPr>
        <w:pStyle w:val="4"/>
      </w:pPr>
      <w:bookmarkStart w:id="26" w:name="_Toc3301580"/>
      <w:r>
        <w:t>4.5.7.1</w:t>
      </w:r>
      <w:r>
        <w:rPr>
          <w:rFonts w:hint="eastAsia"/>
        </w:rPr>
        <w:t xml:space="preserve"> </w:t>
      </w:r>
      <w:r>
        <w:rPr>
          <w:rFonts w:hint="eastAsia"/>
        </w:rPr>
        <w:t>培训方案</w:t>
      </w:r>
      <w:bookmarkEnd w:id="26"/>
    </w:p>
    <w:p w:rsidR="00A76105" w:rsidRDefault="00A76105" w:rsidP="00A76105">
      <w:pPr>
        <w:pStyle w:val="5"/>
      </w:pPr>
      <w:bookmarkStart w:id="27" w:name="_Toc518915907"/>
      <w:bookmarkStart w:id="28" w:name="_Toc519885959"/>
      <w:bookmarkStart w:id="29" w:name="_Toc522621785"/>
      <w:bookmarkStart w:id="30" w:name="_Toc3301581"/>
      <w:r>
        <w:t xml:space="preserve">4.5.7.1.1 </w:t>
      </w:r>
      <w:r>
        <w:rPr>
          <w:rFonts w:hint="eastAsia"/>
        </w:rPr>
        <w:t>总体</w:t>
      </w:r>
      <w:r>
        <w:t>介绍</w:t>
      </w:r>
      <w:bookmarkEnd w:id="27"/>
      <w:bookmarkEnd w:id="28"/>
      <w:bookmarkEnd w:id="29"/>
      <w:bookmarkEnd w:id="30"/>
    </w:p>
    <w:p w:rsidR="00A76105" w:rsidRPr="00F970D4" w:rsidRDefault="00A76105" w:rsidP="00A76105">
      <w:pPr>
        <w:ind w:firstLineChars="200" w:firstLine="480"/>
        <w:jc w:val="both"/>
        <w:rPr>
          <w:rFonts w:ascii="Arial" w:hAnsi="Arial" w:cs="Arial"/>
          <w:color w:val="000000"/>
        </w:rPr>
      </w:pPr>
      <w:r>
        <w:rPr>
          <w:rFonts w:ascii="Arial" w:hAnsi="Arial" w:cs="Arial" w:hint="eastAsia"/>
          <w:color w:val="000000"/>
        </w:rPr>
        <w:t>本次许昌市博物馆项目</w:t>
      </w:r>
      <w:r w:rsidRPr="00F970D4">
        <w:rPr>
          <w:rFonts w:ascii="Arial" w:hAnsi="Arial" w:cs="Arial"/>
          <w:color w:val="000000"/>
        </w:rPr>
        <w:t>在所有设备安装、调试完成后，华图公司将由项目经理以书面方式向馆方提出培训申请</w:t>
      </w:r>
      <w:r w:rsidRPr="00F970D4">
        <w:rPr>
          <w:rFonts w:ascii="Arial" w:hAnsi="Arial" w:cs="Arial"/>
        </w:rPr>
        <w:t>并提供方案</w:t>
      </w:r>
      <w:r w:rsidRPr="00F970D4">
        <w:rPr>
          <w:rFonts w:ascii="Arial" w:hAnsi="Arial" w:cs="Arial"/>
          <w:color w:val="000000"/>
        </w:rPr>
        <w:t>，同馆方商定培训人员和培训时间。</w:t>
      </w:r>
      <w:r w:rsidRPr="00F970D4">
        <w:rPr>
          <w:rFonts w:ascii="Arial" w:hAnsi="Arial" w:cs="Arial"/>
          <w:color w:val="000000" w:themeColor="text1"/>
        </w:rPr>
        <w:t>根据系统和设备安装的计划进度以及馆方工作人员的工作安排来安排具体的培训时间，</w:t>
      </w:r>
      <w:r w:rsidRPr="00D818AD">
        <w:rPr>
          <w:rFonts w:ascii="宋体" w:eastAsia="宋体" w:hAnsi="宋体" w:cs="Arial" w:hint="eastAsia"/>
          <w:b/>
          <w:color w:val="000000" w:themeColor="text1"/>
        </w:rPr>
        <w:t>将</w:t>
      </w:r>
      <w:r w:rsidRPr="00D818AD">
        <w:rPr>
          <w:rFonts w:ascii="宋体" w:eastAsia="宋体" w:hAnsi="宋体" w:cs="Arial"/>
          <w:b/>
          <w:color w:val="000000" w:themeColor="text1"/>
        </w:rPr>
        <w:t>由我公司选派技术过关</w:t>
      </w:r>
      <w:r>
        <w:rPr>
          <w:rFonts w:ascii="宋体" w:eastAsia="宋体" w:hAnsi="宋体" w:cs="Arial" w:hint="eastAsia"/>
          <w:b/>
          <w:color w:val="000000" w:themeColor="text1"/>
        </w:rPr>
        <w:t>，</w:t>
      </w:r>
      <w:r>
        <w:rPr>
          <w:rFonts w:ascii="宋体" w:eastAsia="宋体" w:hAnsi="宋体" w:cs="Arial"/>
          <w:b/>
          <w:color w:val="000000" w:themeColor="text1"/>
        </w:rPr>
        <w:t>经验丰富的</w:t>
      </w:r>
      <w:r w:rsidRPr="00D818AD">
        <w:rPr>
          <w:rFonts w:ascii="宋体" w:eastAsia="宋体" w:hAnsi="宋体" w:cs="Arial"/>
          <w:b/>
          <w:color w:val="000000" w:themeColor="text1"/>
        </w:rPr>
        <w:t>认证工程师负责</w:t>
      </w:r>
      <w:r>
        <w:rPr>
          <w:rFonts w:ascii="宋体" w:eastAsia="宋体" w:hAnsi="宋体" w:cs="Arial" w:hint="eastAsia"/>
          <w:b/>
          <w:color w:val="000000" w:themeColor="text1"/>
        </w:rPr>
        <w:t>此次培训</w:t>
      </w:r>
      <w:r w:rsidRPr="00D818AD">
        <w:rPr>
          <w:rFonts w:ascii="宋体" w:eastAsia="宋体" w:hAnsi="宋体" w:cs="Arial"/>
          <w:b/>
          <w:color w:val="000000" w:themeColor="text1"/>
        </w:rPr>
        <w:t>，</w:t>
      </w:r>
      <w:r w:rsidRPr="00D818AD">
        <w:rPr>
          <w:rFonts w:ascii="宋体" w:eastAsia="宋体" w:hAnsi="宋体" w:cs="Arial" w:hint="eastAsia"/>
          <w:b/>
          <w:color w:val="000000" w:themeColor="text1"/>
        </w:rPr>
        <w:t>对</w:t>
      </w:r>
      <w:r w:rsidRPr="00D818AD">
        <w:rPr>
          <w:rFonts w:ascii="宋体" w:eastAsia="宋体" w:hAnsi="宋体" w:cs="Arial"/>
          <w:b/>
          <w:color w:val="000000" w:themeColor="text1"/>
        </w:rPr>
        <w:t>馆方培训不少于</w:t>
      </w:r>
      <w:r w:rsidRPr="00D818AD">
        <w:rPr>
          <w:rFonts w:ascii="宋体" w:eastAsia="宋体" w:hAnsi="宋体" w:cs="Arial" w:hint="eastAsia"/>
          <w:b/>
          <w:color w:val="000000" w:themeColor="text1"/>
        </w:rPr>
        <w:t>5人</w:t>
      </w:r>
      <w:r w:rsidRPr="00D818AD">
        <w:rPr>
          <w:rFonts w:ascii="宋体" w:eastAsia="宋体" w:hAnsi="宋体" w:cs="Arial"/>
          <w:b/>
          <w:color w:val="000000" w:themeColor="text1"/>
        </w:rPr>
        <w:t>，不少于</w:t>
      </w:r>
      <w:r w:rsidRPr="00D818AD">
        <w:rPr>
          <w:rFonts w:ascii="宋体" w:eastAsia="宋体" w:hAnsi="宋体" w:cs="Arial" w:hint="eastAsia"/>
          <w:b/>
          <w:color w:val="000000" w:themeColor="text1"/>
        </w:rPr>
        <w:t>10课时，</w:t>
      </w:r>
      <w:r w:rsidRPr="00D818AD">
        <w:rPr>
          <w:rFonts w:ascii="宋体" w:eastAsia="宋体" w:hAnsi="宋体" w:cs="Arial"/>
          <w:b/>
          <w:color w:val="000000" w:themeColor="text1"/>
        </w:rPr>
        <w:t>整个培训预计持续3个工作日</w:t>
      </w:r>
      <w:r w:rsidRPr="00F970D4">
        <w:rPr>
          <w:rFonts w:ascii="Arial" w:hAnsi="Arial" w:cs="Arial"/>
          <w:color w:val="000000"/>
        </w:rPr>
        <w:t>，确保馆方老师能熟练使用和操作监测设备和系统以及调控设备，能排除日常小故障。</w:t>
      </w:r>
    </w:p>
    <w:p w:rsidR="00A76105" w:rsidRPr="005F4110" w:rsidRDefault="00A76105" w:rsidP="00A76105">
      <w:pPr>
        <w:pStyle w:val="5"/>
      </w:pPr>
      <w:bookmarkStart w:id="31" w:name="_Toc518915908"/>
      <w:bookmarkStart w:id="32" w:name="_Toc519885960"/>
      <w:bookmarkStart w:id="33" w:name="_Toc522621786"/>
      <w:bookmarkStart w:id="34" w:name="_Toc3301582"/>
      <w:r>
        <w:t xml:space="preserve">4.5.7.1.2 </w:t>
      </w:r>
      <w:r w:rsidRPr="00BA507C">
        <w:t>培训目的</w:t>
      </w:r>
      <w:bookmarkEnd w:id="31"/>
      <w:bookmarkEnd w:id="32"/>
      <w:bookmarkEnd w:id="33"/>
      <w:bookmarkEnd w:id="34"/>
    </w:p>
    <w:p w:rsidR="00A76105" w:rsidRPr="00F970D4" w:rsidRDefault="00A76105" w:rsidP="00A76105">
      <w:pPr>
        <w:ind w:firstLineChars="200" w:firstLine="480"/>
        <w:jc w:val="both"/>
        <w:rPr>
          <w:rFonts w:ascii="Arial" w:hAnsi="Arial" w:cs="Arial"/>
          <w:color w:val="000000"/>
        </w:rPr>
      </w:pPr>
      <w:r w:rsidRPr="00F970D4">
        <w:rPr>
          <w:rFonts w:ascii="Arial" w:hAnsi="Arial" w:cs="Arial"/>
          <w:color w:val="000000"/>
        </w:rPr>
        <w:t>为了使本项目所涉及博物馆维护人员能全面地了解设备的结构原理、操作规范、维修保养、故障诊断与排除等知识，增强维护和使用设备的技能，我们除了</w:t>
      </w:r>
      <w:r w:rsidRPr="00F970D4">
        <w:rPr>
          <w:rFonts w:ascii="Arial" w:hAnsi="Arial" w:cs="Arial"/>
          <w:color w:val="000000"/>
        </w:rPr>
        <w:lastRenderedPageBreak/>
        <w:t>向博物馆方提供整个设备的技术说明、操作说明和相关的文档之外，还将负责组织对现场设备管理维护人员进行全面高质量的培训，使其掌握相关安全操作常识。</w:t>
      </w:r>
    </w:p>
    <w:p w:rsidR="00A76105" w:rsidRPr="00F970D4" w:rsidRDefault="00A76105" w:rsidP="00A76105">
      <w:pPr>
        <w:ind w:firstLineChars="200" w:firstLine="480"/>
        <w:jc w:val="both"/>
        <w:rPr>
          <w:rFonts w:ascii="Arial" w:hAnsi="Arial" w:cs="Arial"/>
          <w:color w:val="000000"/>
        </w:rPr>
      </w:pPr>
      <w:r w:rsidRPr="00F970D4">
        <w:rPr>
          <w:rFonts w:ascii="Arial" w:hAnsi="Arial" w:cs="Arial"/>
          <w:color w:val="000000"/>
        </w:rPr>
        <w:t>培训的目的主要是使管理和使用设备的人员不仅对设备有足够的认识，而且能完全胜任所承担的工作，确保设备安全可靠地运行。培训内容主要包括设备操作规程、现场操作、设备的维护保养工作、设备安装调试、设备运行参数调整、设备故障排除、事故应急措施等内容。</w:t>
      </w:r>
    </w:p>
    <w:p w:rsidR="00A76105" w:rsidRPr="002D20FD" w:rsidRDefault="00A76105" w:rsidP="00A76105">
      <w:pPr>
        <w:pStyle w:val="5"/>
      </w:pPr>
      <w:bookmarkStart w:id="35" w:name="_Toc518915909"/>
      <w:bookmarkStart w:id="36" w:name="_Toc519885961"/>
      <w:bookmarkStart w:id="37" w:name="_Toc522621787"/>
      <w:bookmarkStart w:id="38" w:name="_Toc3301583"/>
      <w:r>
        <w:t xml:space="preserve">4.5.7.1.3 </w:t>
      </w:r>
      <w:r w:rsidRPr="002D20FD">
        <w:t>培训地点</w:t>
      </w:r>
      <w:bookmarkEnd w:id="35"/>
      <w:bookmarkEnd w:id="36"/>
      <w:bookmarkEnd w:id="37"/>
      <w:bookmarkEnd w:id="38"/>
    </w:p>
    <w:p w:rsidR="00A76105" w:rsidRPr="00506E63" w:rsidRDefault="00A76105" w:rsidP="00A76105">
      <w:pPr>
        <w:pStyle w:val="1"/>
        <w:numPr>
          <w:ilvl w:val="0"/>
          <w:numId w:val="8"/>
        </w:numPr>
        <w:ind w:firstLineChars="0"/>
        <w:jc w:val="both"/>
        <w:rPr>
          <w:rFonts w:ascii="Arial" w:hAnsi="Arial" w:cs="Arial"/>
          <w:color w:val="000000"/>
          <w:szCs w:val="24"/>
        </w:rPr>
      </w:pPr>
      <w:bookmarkStart w:id="39" w:name="_Toc423959863"/>
      <w:r>
        <w:rPr>
          <w:rFonts w:ascii="Arial" w:hAnsi="Arial" w:cs="Arial" w:hint="eastAsia"/>
          <w:b/>
          <w:color w:val="000000"/>
          <w:szCs w:val="24"/>
        </w:rPr>
        <w:t>恒温</w:t>
      </w:r>
      <w:r>
        <w:rPr>
          <w:rFonts w:ascii="Arial" w:hAnsi="Arial" w:cs="Arial"/>
          <w:b/>
          <w:color w:val="000000"/>
          <w:szCs w:val="24"/>
        </w:rPr>
        <w:t>恒湿调控</w:t>
      </w:r>
      <w:r w:rsidRPr="00322E62">
        <w:rPr>
          <w:rFonts w:ascii="Arial" w:hAnsi="Arial" w:cs="Arial"/>
          <w:b/>
          <w:color w:val="000000"/>
          <w:szCs w:val="24"/>
        </w:rPr>
        <w:t>设备：</w:t>
      </w:r>
      <w:r w:rsidRPr="00506E63">
        <w:rPr>
          <w:rFonts w:ascii="Arial" w:hAnsi="Arial" w:cs="Arial"/>
          <w:color w:val="000000"/>
          <w:szCs w:val="24"/>
        </w:rPr>
        <w:t>设备的具体布点位置和硬件使用介绍将位于相关</w:t>
      </w:r>
      <w:bookmarkEnd w:id="39"/>
      <w:r>
        <w:rPr>
          <w:rFonts w:ascii="Arial" w:hAnsi="Arial" w:cs="Arial" w:hint="eastAsia"/>
          <w:color w:val="000000"/>
          <w:szCs w:val="24"/>
        </w:rPr>
        <w:t>库房</w:t>
      </w:r>
      <w:r w:rsidRPr="00506E63">
        <w:rPr>
          <w:rFonts w:ascii="Arial" w:hAnsi="Arial" w:cs="Arial"/>
          <w:color w:val="000000"/>
          <w:szCs w:val="24"/>
        </w:rPr>
        <w:t>。</w:t>
      </w:r>
    </w:p>
    <w:p w:rsidR="00A76105" w:rsidRPr="00506E63" w:rsidRDefault="00A76105" w:rsidP="00A76105">
      <w:pPr>
        <w:pStyle w:val="1"/>
        <w:numPr>
          <w:ilvl w:val="0"/>
          <w:numId w:val="8"/>
        </w:numPr>
        <w:ind w:firstLineChars="0"/>
        <w:jc w:val="both"/>
        <w:rPr>
          <w:rFonts w:ascii="Arial" w:hAnsi="Arial" w:cs="Arial"/>
          <w:color w:val="000000"/>
          <w:szCs w:val="24"/>
        </w:rPr>
      </w:pPr>
      <w:bookmarkStart w:id="40" w:name="_Toc423959864"/>
      <w:r>
        <w:rPr>
          <w:rFonts w:ascii="Arial" w:hAnsi="Arial" w:cs="Arial" w:hint="eastAsia"/>
          <w:b/>
          <w:color w:val="000000"/>
          <w:szCs w:val="24"/>
        </w:rPr>
        <w:t>环境</w:t>
      </w:r>
      <w:r>
        <w:rPr>
          <w:rFonts w:ascii="Arial" w:hAnsi="Arial" w:cs="Arial"/>
          <w:b/>
          <w:color w:val="000000"/>
          <w:szCs w:val="24"/>
        </w:rPr>
        <w:t>调控</w:t>
      </w:r>
      <w:r w:rsidRPr="00322E62">
        <w:rPr>
          <w:rFonts w:ascii="Arial" w:hAnsi="Arial" w:cs="Arial" w:hint="eastAsia"/>
          <w:b/>
          <w:color w:val="000000"/>
          <w:szCs w:val="24"/>
        </w:rPr>
        <w:t>监测</w:t>
      </w:r>
      <w:r>
        <w:rPr>
          <w:rFonts w:ascii="Arial" w:hAnsi="Arial" w:cs="Arial" w:hint="eastAsia"/>
          <w:b/>
          <w:color w:val="000000"/>
          <w:szCs w:val="24"/>
        </w:rPr>
        <w:t>系统</w:t>
      </w:r>
      <w:r>
        <w:rPr>
          <w:rFonts w:ascii="Arial" w:hAnsi="Arial" w:cs="Arial"/>
          <w:color w:val="000000"/>
          <w:szCs w:val="24"/>
        </w:rPr>
        <w:t>：</w:t>
      </w:r>
      <w:r w:rsidRPr="00506E63">
        <w:rPr>
          <w:rFonts w:ascii="Arial" w:hAnsi="Arial" w:cs="Arial"/>
          <w:color w:val="000000"/>
          <w:szCs w:val="24"/>
        </w:rPr>
        <w:t>监测系统用户端和服务器端应用介绍在机房进行，由华图公司技术人员现场讲解并</w:t>
      </w:r>
      <w:bookmarkEnd w:id="40"/>
      <w:r w:rsidRPr="00506E63">
        <w:rPr>
          <w:rFonts w:ascii="Arial" w:hAnsi="Arial" w:cs="Arial"/>
          <w:color w:val="000000"/>
          <w:szCs w:val="24"/>
        </w:rPr>
        <w:t>指导馆方人员实地操作。</w:t>
      </w:r>
    </w:p>
    <w:p w:rsidR="00A76105" w:rsidRDefault="00A76105" w:rsidP="00A76105">
      <w:pPr>
        <w:pStyle w:val="1"/>
        <w:numPr>
          <w:ilvl w:val="0"/>
          <w:numId w:val="8"/>
        </w:numPr>
        <w:ind w:firstLineChars="0"/>
        <w:rPr>
          <w:rFonts w:ascii="Arial" w:hAnsi="Arial" w:cs="Arial"/>
          <w:color w:val="000000" w:themeColor="text1"/>
        </w:rPr>
      </w:pPr>
      <w:r>
        <w:rPr>
          <w:rFonts w:ascii="Arial" w:hAnsi="Arial" w:cs="Arial" w:hint="eastAsia"/>
          <w:b/>
          <w:color w:val="000000" w:themeColor="text1"/>
        </w:rPr>
        <w:t>净化</w:t>
      </w:r>
      <w:r>
        <w:rPr>
          <w:rFonts w:ascii="Arial" w:hAnsi="Arial" w:cs="Arial" w:hint="eastAsia"/>
          <w:b/>
          <w:color w:val="000000" w:themeColor="text1"/>
        </w:rPr>
        <w:t>-</w:t>
      </w:r>
      <w:r>
        <w:rPr>
          <w:rFonts w:ascii="Arial" w:hAnsi="Arial" w:cs="Arial" w:hint="eastAsia"/>
          <w:b/>
          <w:color w:val="000000" w:themeColor="text1"/>
        </w:rPr>
        <w:t>调湿器</w:t>
      </w:r>
      <w:r w:rsidRPr="00322E62">
        <w:rPr>
          <w:rFonts w:ascii="Arial" w:hAnsi="Arial" w:cs="Arial" w:hint="eastAsia"/>
          <w:b/>
          <w:color w:val="000000" w:themeColor="text1"/>
        </w:rPr>
        <w:t>：</w:t>
      </w:r>
      <w:r>
        <w:rPr>
          <w:rFonts w:ascii="Arial" w:hAnsi="Arial" w:cs="Arial" w:hint="eastAsia"/>
          <w:color w:val="000000" w:themeColor="text1"/>
        </w:rPr>
        <w:t>设备</w:t>
      </w:r>
      <w:r>
        <w:rPr>
          <w:rFonts w:ascii="Arial" w:hAnsi="Arial" w:cs="Arial"/>
          <w:color w:val="000000" w:themeColor="text1"/>
        </w:rPr>
        <w:t>的具体安装点位置。</w:t>
      </w:r>
    </w:p>
    <w:p w:rsidR="00A76105" w:rsidRPr="00BA507C" w:rsidRDefault="00A76105" w:rsidP="00A76105">
      <w:pPr>
        <w:pStyle w:val="5"/>
      </w:pPr>
      <w:bookmarkStart w:id="41" w:name="_Toc518915910"/>
      <w:bookmarkStart w:id="42" w:name="_Toc519885962"/>
      <w:bookmarkStart w:id="43" w:name="_Toc522621788"/>
      <w:bookmarkStart w:id="44" w:name="_Toc3301584"/>
      <w:r>
        <w:t xml:space="preserve">4.5.7.1.4 </w:t>
      </w:r>
      <w:r w:rsidRPr="00BA507C">
        <w:t>培训教材</w:t>
      </w:r>
      <w:bookmarkEnd w:id="41"/>
      <w:bookmarkEnd w:id="42"/>
      <w:bookmarkEnd w:id="43"/>
      <w:bookmarkEnd w:id="44"/>
    </w:p>
    <w:p w:rsidR="00A76105" w:rsidRPr="00506E63" w:rsidRDefault="00A76105" w:rsidP="00A76105">
      <w:pPr>
        <w:pStyle w:val="1"/>
        <w:ind w:firstLine="480"/>
        <w:jc w:val="both"/>
        <w:rPr>
          <w:rFonts w:ascii="Arial" w:eastAsia="宋体" w:hAnsi="Arial" w:cs="Arial"/>
          <w:color w:val="000000"/>
          <w:szCs w:val="24"/>
        </w:rPr>
      </w:pPr>
      <w:r w:rsidRPr="00506E63">
        <w:rPr>
          <w:rFonts w:ascii="Arial" w:eastAsia="宋体" w:hAnsi="Arial" w:cs="Arial"/>
          <w:color w:val="000000"/>
          <w:szCs w:val="24"/>
        </w:rPr>
        <w:t>对于本项目提供的全部培训内容，</w:t>
      </w:r>
      <w:r w:rsidRPr="009576F2">
        <w:rPr>
          <w:rFonts w:ascii="宋体" w:eastAsia="宋体" w:hAnsi="宋体" w:cs="Arial"/>
          <w:color w:val="000000"/>
          <w:szCs w:val="24"/>
        </w:rPr>
        <w:t>我公司承诺均提供相应的PDF格式的中文教材，并提供可打印的电子版以及培训内容的PPT讲义。</w:t>
      </w:r>
    </w:p>
    <w:p w:rsidR="00A76105" w:rsidRPr="00506E63" w:rsidRDefault="00A76105" w:rsidP="00A76105">
      <w:pPr>
        <w:pStyle w:val="1"/>
        <w:ind w:firstLine="480"/>
        <w:jc w:val="both"/>
        <w:rPr>
          <w:rFonts w:ascii="Arial" w:eastAsia="宋体" w:hAnsi="Arial" w:cs="Arial"/>
          <w:color w:val="000000"/>
          <w:szCs w:val="24"/>
        </w:rPr>
      </w:pPr>
      <w:r w:rsidRPr="00506E63">
        <w:rPr>
          <w:rFonts w:ascii="Arial" w:eastAsia="宋体" w:hAnsi="Arial" w:cs="Arial"/>
          <w:color w:val="000000"/>
          <w:szCs w:val="24"/>
        </w:rPr>
        <w:t>为了避免不同部门的信息化用户不同和操作人员技术水平的差异性，培训教材具有易读、易学、易懂的特点，突出生动性，为培训的有效实施奠定基础。</w:t>
      </w:r>
    </w:p>
    <w:p w:rsidR="00A76105" w:rsidRPr="00506E63" w:rsidRDefault="00A76105" w:rsidP="00A76105">
      <w:pPr>
        <w:pStyle w:val="1"/>
        <w:ind w:firstLine="480"/>
        <w:jc w:val="both"/>
        <w:rPr>
          <w:rFonts w:ascii="Arial" w:eastAsia="宋体" w:hAnsi="Arial" w:cs="Arial"/>
          <w:color w:val="000000"/>
          <w:szCs w:val="24"/>
        </w:rPr>
      </w:pPr>
      <w:r w:rsidRPr="00506E63">
        <w:rPr>
          <w:rFonts w:ascii="Arial" w:eastAsia="宋体" w:hAnsi="Arial" w:cs="Arial"/>
          <w:color w:val="000000"/>
          <w:szCs w:val="24"/>
        </w:rPr>
        <w:t>培训教材可采用书面、幻灯片和动画演示等多种类型相结合，提高培训教材的可视性和多媒体化。</w:t>
      </w:r>
    </w:p>
    <w:p w:rsidR="00A76105" w:rsidRPr="00BA507C" w:rsidRDefault="00A76105" w:rsidP="00A76105">
      <w:pPr>
        <w:pStyle w:val="5"/>
      </w:pPr>
      <w:bookmarkStart w:id="45" w:name="_Toc518915911"/>
      <w:bookmarkStart w:id="46" w:name="_Toc519885963"/>
      <w:bookmarkStart w:id="47" w:name="_Toc522621789"/>
      <w:bookmarkStart w:id="48" w:name="_Toc3301585"/>
      <w:r>
        <w:t xml:space="preserve">4.5.7.1.5 </w:t>
      </w:r>
      <w:r w:rsidRPr="00BA507C">
        <w:t>培训</w:t>
      </w:r>
      <w:r>
        <w:rPr>
          <w:rFonts w:hint="eastAsia"/>
        </w:rPr>
        <w:t>计划</w:t>
      </w:r>
      <w:bookmarkEnd w:id="45"/>
      <w:bookmarkEnd w:id="46"/>
      <w:bookmarkEnd w:id="47"/>
      <w:bookmarkEnd w:id="48"/>
    </w:p>
    <w:p w:rsidR="00A76105" w:rsidRPr="00506E63" w:rsidRDefault="00A76105" w:rsidP="00A76105">
      <w:pPr>
        <w:pStyle w:val="1"/>
        <w:ind w:firstLine="480"/>
        <w:rPr>
          <w:rFonts w:ascii="Arial" w:eastAsia="宋体" w:hAnsi="Arial" w:cs="Arial"/>
          <w:color w:val="000000"/>
          <w:szCs w:val="24"/>
        </w:rPr>
      </w:pPr>
      <w:r w:rsidRPr="00506E63">
        <w:rPr>
          <w:rFonts w:ascii="Arial" w:eastAsia="宋体" w:hAnsi="Arial" w:cs="Arial" w:hint="eastAsia"/>
          <w:color w:val="000000"/>
          <w:szCs w:val="24"/>
        </w:rPr>
        <w:t>我</w:t>
      </w:r>
      <w:r w:rsidRPr="00506E63">
        <w:rPr>
          <w:rFonts w:ascii="Arial" w:eastAsia="宋体" w:hAnsi="Arial" w:cs="Arial"/>
          <w:color w:val="000000"/>
          <w:szCs w:val="24"/>
        </w:rPr>
        <w:t>公司将对</w:t>
      </w:r>
      <w:r w:rsidRPr="00506E63">
        <w:rPr>
          <w:rFonts w:ascii="Arial" w:eastAsia="宋体" w:hAnsi="Arial" w:cs="Arial" w:hint="eastAsia"/>
          <w:color w:val="000000"/>
          <w:szCs w:val="24"/>
        </w:rPr>
        <w:t>涉及</w:t>
      </w:r>
      <w:r w:rsidRPr="00506E63">
        <w:rPr>
          <w:rFonts w:ascii="Arial" w:eastAsia="宋体" w:hAnsi="Arial" w:cs="Arial"/>
          <w:color w:val="000000"/>
          <w:szCs w:val="24"/>
        </w:rPr>
        <w:t>本项目的馆方工作人员进行现场培训，这部分人员经过培训，主要能达到以下目标：</w:t>
      </w:r>
    </w:p>
    <w:p w:rsidR="00A76105" w:rsidRPr="00506E63" w:rsidRDefault="00A76105" w:rsidP="00A76105">
      <w:pPr>
        <w:pStyle w:val="1"/>
        <w:numPr>
          <w:ilvl w:val="0"/>
          <w:numId w:val="7"/>
        </w:numPr>
        <w:ind w:firstLineChars="0"/>
        <w:rPr>
          <w:rFonts w:ascii="Arial" w:eastAsia="宋体" w:hAnsi="Arial" w:cs="Arial"/>
          <w:color w:val="000000"/>
          <w:szCs w:val="24"/>
        </w:rPr>
      </w:pPr>
      <w:r w:rsidRPr="00506E63">
        <w:rPr>
          <w:rFonts w:ascii="Arial" w:eastAsia="宋体" w:hAnsi="Arial" w:cs="Arial"/>
          <w:color w:val="000000"/>
          <w:szCs w:val="24"/>
        </w:rPr>
        <w:t>了解设备结构、运行工作原理、设备控制工艺等内容；</w:t>
      </w:r>
    </w:p>
    <w:p w:rsidR="00A76105" w:rsidRPr="00506E63" w:rsidRDefault="00A76105" w:rsidP="00A76105">
      <w:pPr>
        <w:pStyle w:val="1"/>
        <w:numPr>
          <w:ilvl w:val="0"/>
          <w:numId w:val="7"/>
        </w:numPr>
        <w:ind w:firstLineChars="0"/>
        <w:rPr>
          <w:rFonts w:ascii="Arial" w:eastAsia="宋体" w:hAnsi="Arial" w:cs="Arial"/>
          <w:color w:val="000000"/>
          <w:szCs w:val="24"/>
        </w:rPr>
      </w:pPr>
      <w:r w:rsidRPr="00506E63">
        <w:rPr>
          <w:rFonts w:ascii="Arial" w:eastAsia="宋体" w:hAnsi="Arial" w:cs="Arial"/>
          <w:color w:val="000000"/>
          <w:szCs w:val="24"/>
        </w:rPr>
        <w:t>掌握设备操作规程、设备维护保养方法设备运行参数调整等；</w:t>
      </w:r>
    </w:p>
    <w:p w:rsidR="00A76105" w:rsidRPr="00506E63" w:rsidRDefault="00A76105" w:rsidP="00A76105">
      <w:pPr>
        <w:pStyle w:val="1"/>
        <w:numPr>
          <w:ilvl w:val="0"/>
          <w:numId w:val="7"/>
        </w:numPr>
        <w:ind w:firstLineChars="0"/>
        <w:rPr>
          <w:rFonts w:ascii="Arial" w:eastAsia="宋体" w:hAnsi="Arial" w:cs="Arial"/>
          <w:color w:val="000000"/>
          <w:szCs w:val="24"/>
        </w:rPr>
      </w:pPr>
      <w:r w:rsidRPr="00506E63">
        <w:rPr>
          <w:rFonts w:ascii="Arial" w:eastAsia="宋体" w:hAnsi="Arial" w:cs="Arial"/>
          <w:color w:val="000000"/>
          <w:szCs w:val="24"/>
        </w:rPr>
        <w:t>掌握设备一般性故障的诊断、定位和排除方法；</w:t>
      </w:r>
    </w:p>
    <w:p w:rsidR="00A76105" w:rsidRPr="00506E63" w:rsidRDefault="00A76105" w:rsidP="00A76105">
      <w:pPr>
        <w:pStyle w:val="1"/>
        <w:numPr>
          <w:ilvl w:val="0"/>
          <w:numId w:val="7"/>
        </w:numPr>
        <w:ind w:firstLineChars="0"/>
        <w:rPr>
          <w:rFonts w:ascii="Arial" w:eastAsia="宋体" w:hAnsi="Arial" w:cs="Arial"/>
          <w:color w:val="000000"/>
          <w:szCs w:val="24"/>
        </w:rPr>
      </w:pPr>
      <w:r w:rsidRPr="00506E63">
        <w:rPr>
          <w:rFonts w:ascii="Arial" w:eastAsia="宋体" w:hAnsi="Arial" w:cs="Arial"/>
          <w:color w:val="000000"/>
          <w:szCs w:val="24"/>
        </w:rPr>
        <w:t>指导一般操作人员的现场工作等。</w:t>
      </w:r>
    </w:p>
    <w:p w:rsidR="00A76105" w:rsidRPr="00BA507C" w:rsidRDefault="00A76105" w:rsidP="00A76105">
      <w:pPr>
        <w:pStyle w:val="5"/>
      </w:pPr>
      <w:bookmarkStart w:id="49" w:name="_Toc518915912"/>
      <w:bookmarkStart w:id="50" w:name="_Toc519885964"/>
      <w:bookmarkStart w:id="51" w:name="_Toc522621790"/>
      <w:bookmarkStart w:id="52" w:name="_Toc3301586"/>
      <w:r>
        <w:t xml:space="preserve">4.5.7.1.6 </w:t>
      </w:r>
      <w:r w:rsidRPr="00BA507C">
        <w:t>培训</w:t>
      </w:r>
      <w:r>
        <w:rPr>
          <w:rFonts w:hint="eastAsia"/>
        </w:rPr>
        <w:t>内容</w:t>
      </w:r>
      <w:bookmarkEnd w:id="49"/>
      <w:bookmarkEnd w:id="50"/>
      <w:bookmarkEnd w:id="51"/>
      <w:bookmarkEnd w:id="52"/>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127"/>
        <w:gridCol w:w="5386"/>
        <w:gridCol w:w="851"/>
      </w:tblGrid>
      <w:tr w:rsidR="00A76105" w:rsidRPr="00DE71BF" w:rsidTr="000461AA">
        <w:trPr>
          <w:trHeight w:val="534"/>
          <w:jc w:val="center"/>
        </w:trPr>
        <w:tc>
          <w:tcPr>
            <w:tcW w:w="993" w:type="dxa"/>
            <w:vAlign w:val="center"/>
          </w:tcPr>
          <w:p w:rsidR="00A76105" w:rsidRPr="00DE71BF" w:rsidRDefault="00A76105" w:rsidP="000461AA">
            <w:pPr>
              <w:jc w:val="center"/>
              <w:rPr>
                <w:rFonts w:ascii="宋体" w:eastAsia="宋体" w:hAnsi="宋体" w:cs="Arial"/>
                <w:b/>
                <w:sz w:val="21"/>
                <w:szCs w:val="21"/>
              </w:rPr>
            </w:pPr>
            <w:r w:rsidRPr="00DE71BF">
              <w:rPr>
                <w:rFonts w:ascii="宋体" w:eastAsia="宋体" w:hAnsi="宋体" w:cs="Arial"/>
                <w:b/>
                <w:sz w:val="21"/>
                <w:szCs w:val="21"/>
              </w:rPr>
              <w:t>序号</w:t>
            </w:r>
          </w:p>
        </w:tc>
        <w:tc>
          <w:tcPr>
            <w:tcW w:w="2127" w:type="dxa"/>
            <w:vAlign w:val="center"/>
          </w:tcPr>
          <w:p w:rsidR="00A76105" w:rsidRPr="00DE71BF" w:rsidRDefault="00A76105" w:rsidP="000461AA">
            <w:pPr>
              <w:jc w:val="center"/>
              <w:rPr>
                <w:rFonts w:ascii="宋体" w:eastAsia="宋体" w:hAnsi="宋体" w:cs="Arial"/>
                <w:b/>
                <w:sz w:val="21"/>
                <w:szCs w:val="21"/>
              </w:rPr>
            </w:pPr>
            <w:r w:rsidRPr="00DE71BF">
              <w:rPr>
                <w:rFonts w:ascii="宋体" w:eastAsia="宋体" w:hAnsi="宋体" w:cs="Arial"/>
                <w:b/>
                <w:sz w:val="21"/>
                <w:szCs w:val="21"/>
              </w:rPr>
              <w:t>培训项目</w:t>
            </w:r>
          </w:p>
        </w:tc>
        <w:tc>
          <w:tcPr>
            <w:tcW w:w="5386" w:type="dxa"/>
            <w:vAlign w:val="center"/>
          </w:tcPr>
          <w:p w:rsidR="00A76105" w:rsidRPr="00DE71BF" w:rsidRDefault="00A76105" w:rsidP="000461AA">
            <w:pPr>
              <w:jc w:val="center"/>
              <w:rPr>
                <w:rFonts w:ascii="宋体" w:eastAsia="宋体" w:hAnsi="宋体" w:cs="Arial"/>
                <w:b/>
                <w:sz w:val="21"/>
                <w:szCs w:val="21"/>
              </w:rPr>
            </w:pPr>
            <w:r w:rsidRPr="00DE71BF">
              <w:rPr>
                <w:rFonts w:ascii="宋体" w:eastAsia="宋体" w:hAnsi="宋体" w:cs="Arial"/>
                <w:b/>
                <w:sz w:val="21"/>
                <w:szCs w:val="21"/>
              </w:rPr>
              <w:t>培训内容</w:t>
            </w:r>
          </w:p>
        </w:tc>
        <w:tc>
          <w:tcPr>
            <w:tcW w:w="851" w:type="dxa"/>
            <w:vAlign w:val="center"/>
          </w:tcPr>
          <w:p w:rsidR="00A76105" w:rsidRPr="00DE71BF" w:rsidRDefault="00A76105" w:rsidP="000461AA">
            <w:pPr>
              <w:jc w:val="center"/>
              <w:rPr>
                <w:rFonts w:ascii="宋体" w:eastAsia="宋体" w:hAnsi="宋体" w:cs="Arial"/>
                <w:b/>
                <w:sz w:val="21"/>
                <w:szCs w:val="21"/>
              </w:rPr>
            </w:pPr>
            <w:r w:rsidRPr="00DE71BF">
              <w:rPr>
                <w:rFonts w:ascii="宋体" w:eastAsia="宋体" w:hAnsi="宋体" w:cs="Arial"/>
                <w:b/>
                <w:sz w:val="21"/>
                <w:szCs w:val="21"/>
              </w:rPr>
              <w:t>时间</w:t>
            </w:r>
          </w:p>
        </w:tc>
      </w:tr>
      <w:tr w:rsidR="00A76105" w:rsidRPr="00DE71BF" w:rsidTr="000461AA">
        <w:trPr>
          <w:jc w:val="center"/>
        </w:trPr>
        <w:tc>
          <w:tcPr>
            <w:tcW w:w="993"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sz w:val="21"/>
                <w:szCs w:val="21"/>
              </w:rPr>
              <w:lastRenderedPageBreak/>
              <w:t>1.</w:t>
            </w:r>
          </w:p>
        </w:tc>
        <w:tc>
          <w:tcPr>
            <w:tcW w:w="2127" w:type="dxa"/>
            <w:vAlign w:val="center"/>
          </w:tcPr>
          <w:p w:rsidR="00A76105" w:rsidRPr="00DE71BF" w:rsidRDefault="00A76105" w:rsidP="000461AA">
            <w:pPr>
              <w:jc w:val="center"/>
              <w:rPr>
                <w:rFonts w:ascii="宋体" w:eastAsia="宋体" w:hAnsi="宋体" w:cs="Arial"/>
                <w:b/>
                <w:sz w:val="21"/>
                <w:szCs w:val="21"/>
              </w:rPr>
            </w:pPr>
            <w:r w:rsidRPr="00DE71BF">
              <w:rPr>
                <w:rFonts w:ascii="宋体" w:eastAsia="宋体" w:hAnsi="宋体"/>
                <w:b/>
                <w:color w:val="000000"/>
                <w:sz w:val="21"/>
                <w:szCs w:val="21"/>
              </w:rPr>
              <w:t>无线传感监测</w:t>
            </w:r>
            <w:r w:rsidRPr="00DE71BF">
              <w:rPr>
                <w:rFonts w:ascii="宋体" w:eastAsia="宋体" w:hAnsi="宋体" w:hint="eastAsia"/>
                <w:b/>
                <w:color w:val="000000"/>
                <w:sz w:val="21"/>
                <w:szCs w:val="21"/>
              </w:rPr>
              <w:t>传感器</w:t>
            </w:r>
          </w:p>
        </w:tc>
        <w:tc>
          <w:tcPr>
            <w:tcW w:w="5386" w:type="dxa"/>
            <w:vAlign w:val="center"/>
          </w:tcPr>
          <w:p w:rsidR="00A76105" w:rsidRPr="00DE71BF" w:rsidRDefault="00A76105" w:rsidP="00A76105">
            <w:pPr>
              <w:pStyle w:val="a3"/>
              <w:widowControl w:val="0"/>
              <w:numPr>
                <w:ilvl w:val="0"/>
                <w:numId w:val="2"/>
              </w:numPr>
              <w:ind w:leftChars="16" w:left="38" w:firstLineChars="0" w:firstLine="420"/>
              <w:rPr>
                <w:rFonts w:ascii="宋体" w:eastAsia="宋体" w:hAnsi="宋体" w:cs="Arial"/>
                <w:sz w:val="21"/>
                <w:szCs w:val="21"/>
              </w:rPr>
            </w:pPr>
            <w:r w:rsidRPr="00DE71BF">
              <w:rPr>
                <w:rFonts w:ascii="宋体" w:eastAsia="宋体" w:hAnsi="宋体" w:cs="Arial"/>
                <w:sz w:val="21"/>
                <w:szCs w:val="21"/>
              </w:rPr>
              <w:t>提供所有供货货物的说明书和简易操作手册，以及所有传感器的布点平面图，并在培训开始阶段以平面布点图为依据向馆方工作人员介绍每一个监测传感器和网络协调器的安装位置和网线分布情况。</w:t>
            </w:r>
          </w:p>
          <w:p w:rsidR="00A76105" w:rsidRPr="00DE71BF" w:rsidRDefault="00A76105" w:rsidP="00A76105">
            <w:pPr>
              <w:pStyle w:val="a3"/>
              <w:widowControl w:val="0"/>
              <w:numPr>
                <w:ilvl w:val="0"/>
                <w:numId w:val="2"/>
              </w:numPr>
              <w:ind w:leftChars="16" w:left="38" w:firstLineChars="0" w:firstLine="420"/>
              <w:rPr>
                <w:rFonts w:ascii="宋体" w:eastAsia="宋体" w:hAnsi="宋体" w:cs="Arial"/>
                <w:sz w:val="21"/>
                <w:szCs w:val="21"/>
              </w:rPr>
            </w:pPr>
            <w:r w:rsidRPr="00DE71BF">
              <w:rPr>
                <w:rFonts w:ascii="宋体" w:eastAsia="宋体" w:hAnsi="宋体" w:cs="Arial"/>
                <w:sz w:val="21"/>
                <w:szCs w:val="21"/>
              </w:rPr>
              <w:t>结合软件3D模拟图以及安装施工图进行各监测终端安装位置介绍</w:t>
            </w:r>
          </w:p>
          <w:p w:rsidR="00A76105" w:rsidRPr="00DE71BF" w:rsidRDefault="00A76105" w:rsidP="00A76105">
            <w:pPr>
              <w:pStyle w:val="a3"/>
              <w:widowControl w:val="0"/>
              <w:numPr>
                <w:ilvl w:val="0"/>
                <w:numId w:val="2"/>
              </w:numPr>
              <w:ind w:leftChars="16" w:left="38" w:firstLineChars="0" w:firstLine="420"/>
              <w:rPr>
                <w:rFonts w:ascii="宋体" w:eastAsia="宋体" w:hAnsi="宋体" w:cs="Arial"/>
                <w:sz w:val="21"/>
                <w:szCs w:val="21"/>
              </w:rPr>
            </w:pPr>
            <w:r w:rsidRPr="00DE71BF">
              <w:rPr>
                <w:rFonts w:ascii="宋体" w:eastAsia="宋体" w:hAnsi="宋体" w:cs="Arial"/>
                <w:sz w:val="21"/>
                <w:szCs w:val="21"/>
              </w:rPr>
              <w:t>详细介绍传感器上各按钮、开关机、显示符号的详细意义、更换电池的方法、如何通过软件关闭显示及简单故障排除等功能介绍</w:t>
            </w:r>
          </w:p>
          <w:p w:rsidR="00A76105" w:rsidRPr="00DE71BF" w:rsidRDefault="00A76105" w:rsidP="00A76105">
            <w:pPr>
              <w:pStyle w:val="a3"/>
              <w:widowControl w:val="0"/>
              <w:numPr>
                <w:ilvl w:val="0"/>
                <w:numId w:val="2"/>
              </w:numPr>
              <w:ind w:leftChars="16" w:left="38" w:firstLineChars="0" w:firstLine="420"/>
              <w:rPr>
                <w:rFonts w:ascii="宋体" w:eastAsia="宋体" w:hAnsi="宋体" w:cs="Arial"/>
                <w:sz w:val="21"/>
                <w:szCs w:val="21"/>
              </w:rPr>
            </w:pPr>
            <w:r w:rsidRPr="00DE71BF">
              <w:rPr>
                <w:rFonts w:ascii="宋体" w:eastAsia="宋体" w:hAnsi="宋体" w:cs="Arial"/>
                <w:sz w:val="21"/>
                <w:szCs w:val="21"/>
              </w:rPr>
              <w:t>如何通过软件进行软件添加、记录间隔设置、监测报警上下限设置、设备所属区域设置等</w:t>
            </w:r>
          </w:p>
          <w:p w:rsidR="00A76105" w:rsidRPr="00DE71BF" w:rsidRDefault="00A76105" w:rsidP="00A76105">
            <w:pPr>
              <w:pStyle w:val="a3"/>
              <w:widowControl w:val="0"/>
              <w:numPr>
                <w:ilvl w:val="0"/>
                <w:numId w:val="2"/>
              </w:numPr>
              <w:ind w:leftChars="16" w:left="38" w:firstLineChars="0" w:firstLine="420"/>
              <w:rPr>
                <w:rFonts w:ascii="宋体" w:eastAsia="宋体" w:hAnsi="宋体" w:cs="Arial"/>
                <w:sz w:val="21"/>
                <w:szCs w:val="21"/>
              </w:rPr>
            </w:pPr>
            <w:r w:rsidRPr="00DE71BF">
              <w:rPr>
                <w:rFonts w:ascii="宋体" w:eastAsia="宋体" w:hAnsi="宋体" w:cs="Arial"/>
                <w:sz w:val="21"/>
                <w:szCs w:val="21"/>
              </w:rPr>
              <w:t>通过软件判断设备运行状态、是否超限、报警信息分析等</w:t>
            </w:r>
          </w:p>
          <w:p w:rsidR="00A76105" w:rsidRPr="00DE71BF" w:rsidRDefault="00A76105" w:rsidP="00A76105">
            <w:pPr>
              <w:pStyle w:val="a3"/>
              <w:widowControl w:val="0"/>
              <w:numPr>
                <w:ilvl w:val="0"/>
                <w:numId w:val="2"/>
              </w:numPr>
              <w:ind w:leftChars="16" w:left="38" w:firstLineChars="0" w:firstLine="420"/>
              <w:rPr>
                <w:rFonts w:ascii="宋体" w:eastAsia="宋体" w:hAnsi="宋体" w:cs="Arial"/>
                <w:sz w:val="21"/>
                <w:szCs w:val="21"/>
              </w:rPr>
            </w:pPr>
            <w:r w:rsidRPr="00DE71BF">
              <w:rPr>
                <w:rFonts w:ascii="宋体" w:eastAsia="宋体" w:hAnsi="宋体" w:cs="Arial"/>
                <w:sz w:val="21"/>
                <w:szCs w:val="21"/>
              </w:rPr>
              <w:t>可能出现的小故障的简易解决办法</w:t>
            </w:r>
          </w:p>
        </w:tc>
        <w:tc>
          <w:tcPr>
            <w:tcW w:w="851"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hint="eastAsia"/>
                <w:sz w:val="21"/>
                <w:szCs w:val="21"/>
              </w:rPr>
              <w:t>半天</w:t>
            </w:r>
          </w:p>
        </w:tc>
      </w:tr>
      <w:tr w:rsidR="00A76105" w:rsidRPr="00DE71BF" w:rsidTr="000461AA">
        <w:trPr>
          <w:jc w:val="center"/>
        </w:trPr>
        <w:tc>
          <w:tcPr>
            <w:tcW w:w="993"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sz w:val="21"/>
                <w:szCs w:val="21"/>
              </w:rPr>
              <w:t>2</w:t>
            </w:r>
          </w:p>
        </w:tc>
        <w:tc>
          <w:tcPr>
            <w:tcW w:w="2127" w:type="dxa"/>
            <w:vAlign w:val="center"/>
          </w:tcPr>
          <w:p w:rsidR="00A76105" w:rsidRPr="00DE71BF" w:rsidRDefault="00A76105" w:rsidP="000461AA">
            <w:pPr>
              <w:jc w:val="center"/>
              <w:rPr>
                <w:rFonts w:ascii="宋体" w:eastAsia="宋体" w:hAnsi="宋体" w:cs="Arial"/>
                <w:b/>
                <w:sz w:val="21"/>
                <w:szCs w:val="21"/>
              </w:rPr>
            </w:pPr>
            <w:r w:rsidRPr="00DE71BF">
              <w:rPr>
                <w:rFonts w:ascii="宋体" w:eastAsia="宋体" w:hAnsi="宋体"/>
                <w:b/>
                <w:color w:val="000000"/>
                <w:sz w:val="21"/>
                <w:szCs w:val="21"/>
              </w:rPr>
              <w:t>监测系统软件</w:t>
            </w:r>
          </w:p>
        </w:tc>
        <w:tc>
          <w:tcPr>
            <w:tcW w:w="5386" w:type="dxa"/>
            <w:vAlign w:val="center"/>
          </w:tcPr>
          <w:p w:rsidR="00A76105" w:rsidRPr="00DE71BF" w:rsidRDefault="00A76105" w:rsidP="00A76105">
            <w:pPr>
              <w:pStyle w:val="a3"/>
              <w:widowControl w:val="0"/>
              <w:numPr>
                <w:ilvl w:val="0"/>
                <w:numId w:val="5"/>
              </w:numPr>
              <w:ind w:leftChars="16" w:left="38" w:firstLineChars="0" w:firstLine="420"/>
              <w:jc w:val="both"/>
              <w:rPr>
                <w:rFonts w:ascii="宋体" w:eastAsia="宋体" w:hAnsi="宋体" w:cs="Arial"/>
                <w:sz w:val="21"/>
                <w:szCs w:val="21"/>
              </w:rPr>
            </w:pPr>
            <w:r w:rsidRPr="00DE71BF">
              <w:rPr>
                <w:rFonts w:ascii="宋体" w:eastAsia="宋体" w:hAnsi="宋体" w:cs="Arial" w:hint="eastAsia"/>
                <w:sz w:val="21"/>
                <w:szCs w:val="21"/>
              </w:rPr>
              <w:t>软件</w:t>
            </w:r>
            <w:r w:rsidRPr="00DE71BF">
              <w:rPr>
                <w:rFonts w:ascii="宋体" w:eastAsia="宋体" w:hAnsi="宋体" w:cs="Arial"/>
                <w:sz w:val="21"/>
                <w:szCs w:val="21"/>
              </w:rPr>
              <w:t>主界面的基本操作</w:t>
            </w:r>
          </w:p>
          <w:p w:rsidR="00A76105" w:rsidRPr="00DE71BF" w:rsidRDefault="00A76105" w:rsidP="00A76105">
            <w:pPr>
              <w:pStyle w:val="a3"/>
              <w:widowControl w:val="0"/>
              <w:numPr>
                <w:ilvl w:val="0"/>
                <w:numId w:val="5"/>
              </w:numPr>
              <w:ind w:leftChars="16" w:left="38" w:firstLineChars="0" w:firstLine="420"/>
              <w:jc w:val="both"/>
              <w:rPr>
                <w:rFonts w:ascii="宋体" w:eastAsia="宋体" w:hAnsi="宋体" w:cs="Arial"/>
                <w:sz w:val="21"/>
                <w:szCs w:val="21"/>
              </w:rPr>
            </w:pPr>
            <w:r w:rsidRPr="00DE71BF">
              <w:rPr>
                <w:rFonts w:ascii="宋体" w:eastAsia="宋体" w:hAnsi="宋体"/>
                <w:bCs/>
                <w:color w:val="000000"/>
                <w:sz w:val="21"/>
                <w:szCs w:val="21"/>
              </w:rPr>
              <w:t>传感器远程校准功能</w:t>
            </w:r>
            <w:r w:rsidRPr="00DE71BF">
              <w:rPr>
                <w:rFonts w:ascii="宋体" w:eastAsia="宋体" w:hAnsi="宋体" w:hint="eastAsia"/>
                <w:bCs/>
                <w:color w:val="000000"/>
                <w:sz w:val="21"/>
                <w:szCs w:val="21"/>
              </w:rPr>
              <w:t>的</w:t>
            </w:r>
            <w:r w:rsidRPr="00DE71BF">
              <w:rPr>
                <w:rFonts w:ascii="宋体" w:eastAsia="宋体" w:hAnsi="宋体"/>
                <w:bCs/>
                <w:color w:val="000000"/>
                <w:sz w:val="21"/>
                <w:szCs w:val="21"/>
              </w:rPr>
              <w:t>介绍</w:t>
            </w:r>
          </w:p>
          <w:p w:rsidR="00A76105" w:rsidRPr="00DE71BF" w:rsidRDefault="00A76105" w:rsidP="00A76105">
            <w:pPr>
              <w:pStyle w:val="a3"/>
              <w:widowControl w:val="0"/>
              <w:numPr>
                <w:ilvl w:val="0"/>
                <w:numId w:val="5"/>
              </w:numPr>
              <w:ind w:leftChars="16" w:left="38" w:firstLineChars="0" w:firstLine="420"/>
              <w:jc w:val="both"/>
              <w:rPr>
                <w:rFonts w:ascii="宋体" w:eastAsia="宋体" w:hAnsi="宋体" w:cs="Arial"/>
                <w:sz w:val="21"/>
                <w:szCs w:val="21"/>
              </w:rPr>
            </w:pPr>
            <w:r w:rsidRPr="00DE71BF">
              <w:rPr>
                <w:rFonts w:ascii="宋体" w:eastAsia="宋体" w:hAnsi="宋体"/>
                <w:bCs/>
                <w:color w:val="000000"/>
                <w:sz w:val="21"/>
                <w:szCs w:val="21"/>
              </w:rPr>
              <w:t>远程控制</w:t>
            </w:r>
            <w:r w:rsidRPr="00DE71BF">
              <w:rPr>
                <w:rFonts w:ascii="宋体" w:eastAsia="宋体" w:hAnsi="宋体" w:hint="eastAsia"/>
                <w:bCs/>
                <w:color w:val="000000"/>
                <w:sz w:val="21"/>
                <w:szCs w:val="21"/>
              </w:rPr>
              <w:t>功能</w:t>
            </w:r>
            <w:r w:rsidRPr="00DE71BF">
              <w:rPr>
                <w:rFonts w:ascii="宋体" w:eastAsia="宋体" w:hAnsi="宋体"/>
                <w:bCs/>
                <w:color w:val="000000"/>
                <w:sz w:val="21"/>
                <w:szCs w:val="21"/>
              </w:rPr>
              <w:t>的介绍</w:t>
            </w:r>
          </w:p>
        </w:tc>
        <w:tc>
          <w:tcPr>
            <w:tcW w:w="851"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hint="eastAsia"/>
                <w:sz w:val="21"/>
                <w:szCs w:val="21"/>
              </w:rPr>
              <w:t>2小时</w:t>
            </w:r>
          </w:p>
        </w:tc>
      </w:tr>
      <w:tr w:rsidR="00A76105" w:rsidRPr="00DE71BF" w:rsidTr="000461AA">
        <w:trPr>
          <w:jc w:val="center"/>
        </w:trPr>
        <w:tc>
          <w:tcPr>
            <w:tcW w:w="993"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sz w:val="21"/>
                <w:szCs w:val="21"/>
              </w:rPr>
              <w:t>3</w:t>
            </w:r>
          </w:p>
        </w:tc>
        <w:tc>
          <w:tcPr>
            <w:tcW w:w="2127" w:type="dxa"/>
            <w:vAlign w:val="center"/>
          </w:tcPr>
          <w:p w:rsidR="00A76105" w:rsidRPr="00DE71BF" w:rsidRDefault="00A76105" w:rsidP="000461AA">
            <w:pPr>
              <w:jc w:val="center"/>
              <w:rPr>
                <w:rFonts w:ascii="宋体" w:eastAsia="宋体" w:hAnsi="宋体" w:cs="Arial"/>
                <w:b/>
                <w:sz w:val="21"/>
                <w:szCs w:val="21"/>
              </w:rPr>
            </w:pPr>
            <w:r w:rsidRPr="00DE71BF">
              <w:rPr>
                <w:rFonts w:ascii="宋体" w:eastAsia="宋体" w:hAnsi="宋体" w:cs="Arial"/>
                <w:b/>
                <w:sz w:val="21"/>
                <w:szCs w:val="21"/>
              </w:rPr>
              <w:t>中继、网关</w:t>
            </w:r>
          </w:p>
        </w:tc>
        <w:tc>
          <w:tcPr>
            <w:tcW w:w="5386" w:type="dxa"/>
            <w:vAlign w:val="center"/>
          </w:tcPr>
          <w:p w:rsidR="00A76105" w:rsidRPr="00DE71BF" w:rsidRDefault="00A76105" w:rsidP="00A76105">
            <w:pPr>
              <w:pStyle w:val="a3"/>
              <w:widowControl w:val="0"/>
              <w:numPr>
                <w:ilvl w:val="0"/>
                <w:numId w:val="3"/>
              </w:numPr>
              <w:ind w:leftChars="16" w:left="38" w:firstLineChars="0" w:firstLine="420"/>
              <w:jc w:val="both"/>
              <w:rPr>
                <w:rFonts w:ascii="宋体" w:eastAsia="宋体" w:hAnsi="宋体" w:cs="Arial"/>
                <w:sz w:val="21"/>
                <w:szCs w:val="21"/>
              </w:rPr>
            </w:pPr>
            <w:r w:rsidRPr="00DE71BF">
              <w:rPr>
                <w:rFonts w:ascii="宋体" w:eastAsia="宋体" w:hAnsi="宋体" w:cs="Arial"/>
                <w:sz w:val="21"/>
                <w:szCs w:val="21"/>
              </w:rPr>
              <w:t>中继和网关的工作原理，以及整个环境监测系统框架原理图介绍</w:t>
            </w:r>
          </w:p>
          <w:p w:rsidR="00A76105" w:rsidRPr="00DE71BF" w:rsidRDefault="00A76105" w:rsidP="00A76105">
            <w:pPr>
              <w:pStyle w:val="a3"/>
              <w:widowControl w:val="0"/>
              <w:numPr>
                <w:ilvl w:val="0"/>
                <w:numId w:val="3"/>
              </w:numPr>
              <w:ind w:leftChars="16" w:left="38" w:firstLineChars="0" w:firstLine="420"/>
              <w:jc w:val="both"/>
              <w:rPr>
                <w:rFonts w:ascii="宋体" w:eastAsia="宋体" w:hAnsi="宋体" w:cs="Arial"/>
                <w:sz w:val="21"/>
                <w:szCs w:val="21"/>
              </w:rPr>
            </w:pPr>
            <w:r w:rsidRPr="00DE71BF">
              <w:rPr>
                <w:rFonts w:ascii="宋体" w:eastAsia="宋体" w:hAnsi="宋体" w:cs="Arial"/>
                <w:sz w:val="21"/>
                <w:szCs w:val="21"/>
              </w:rPr>
              <w:t>中继和网关的安装位置以及网络布线图介绍</w:t>
            </w:r>
          </w:p>
          <w:p w:rsidR="00A76105" w:rsidRPr="00DE71BF" w:rsidRDefault="00A76105" w:rsidP="00A76105">
            <w:pPr>
              <w:pStyle w:val="a3"/>
              <w:widowControl w:val="0"/>
              <w:numPr>
                <w:ilvl w:val="0"/>
                <w:numId w:val="3"/>
              </w:numPr>
              <w:ind w:leftChars="16" w:left="38" w:firstLineChars="0" w:firstLine="420"/>
              <w:jc w:val="both"/>
              <w:rPr>
                <w:rFonts w:ascii="宋体" w:eastAsia="宋体" w:hAnsi="宋体" w:cs="Arial"/>
                <w:sz w:val="21"/>
                <w:szCs w:val="21"/>
              </w:rPr>
            </w:pPr>
            <w:r w:rsidRPr="00DE71BF">
              <w:rPr>
                <w:rFonts w:ascii="宋体" w:eastAsia="宋体" w:hAnsi="宋体" w:cs="Arial"/>
                <w:sz w:val="21"/>
                <w:szCs w:val="21"/>
              </w:rPr>
              <w:t>中继和网关的参数和网络连接配置方法</w:t>
            </w:r>
          </w:p>
          <w:p w:rsidR="00A76105" w:rsidRPr="00DE71BF" w:rsidRDefault="00A76105" w:rsidP="00A76105">
            <w:pPr>
              <w:pStyle w:val="a3"/>
              <w:widowControl w:val="0"/>
              <w:numPr>
                <w:ilvl w:val="0"/>
                <w:numId w:val="3"/>
              </w:numPr>
              <w:ind w:leftChars="16" w:left="38" w:firstLineChars="0" w:firstLine="420"/>
              <w:jc w:val="both"/>
              <w:rPr>
                <w:rFonts w:ascii="宋体" w:eastAsia="宋体" w:hAnsi="宋体" w:cs="Arial"/>
                <w:sz w:val="21"/>
                <w:szCs w:val="21"/>
              </w:rPr>
            </w:pPr>
            <w:r w:rsidRPr="00DE71BF">
              <w:rPr>
                <w:rFonts w:ascii="宋体" w:eastAsia="宋体" w:hAnsi="宋体" w:cs="Arial"/>
                <w:sz w:val="21"/>
                <w:szCs w:val="21"/>
              </w:rPr>
              <w:t>设备的不同供电方式的使用方法和切换方式</w:t>
            </w:r>
          </w:p>
          <w:p w:rsidR="00A76105" w:rsidRPr="00DE71BF" w:rsidRDefault="00A76105" w:rsidP="00A76105">
            <w:pPr>
              <w:pStyle w:val="a3"/>
              <w:widowControl w:val="0"/>
              <w:numPr>
                <w:ilvl w:val="0"/>
                <w:numId w:val="3"/>
              </w:numPr>
              <w:ind w:leftChars="16" w:left="38" w:firstLineChars="0" w:firstLine="420"/>
              <w:jc w:val="both"/>
              <w:rPr>
                <w:rFonts w:ascii="宋体" w:eastAsia="宋体" w:hAnsi="宋体" w:cs="Arial"/>
                <w:sz w:val="21"/>
                <w:szCs w:val="21"/>
              </w:rPr>
            </w:pPr>
            <w:r w:rsidRPr="00DE71BF">
              <w:rPr>
                <w:rFonts w:ascii="宋体" w:eastAsia="宋体" w:hAnsi="宋体" w:cs="Arial"/>
                <w:sz w:val="21"/>
                <w:szCs w:val="21"/>
              </w:rPr>
              <w:t>用电安全和设备防水、防漏电配置介绍</w:t>
            </w:r>
          </w:p>
          <w:p w:rsidR="00A76105" w:rsidRPr="00DE71BF" w:rsidRDefault="00A76105" w:rsidP="00A76105">
            <w:pPr>
              <w:pStyle w:val="a3"/>
              <w:widowControl w:val="0"/>
              <w:numPr>
                <w:ilvl w:val="0"/>
                <w:numId w:val="3"/>
              </w:numPr>
              <w:ind w:leftChars="16" w:left="38" w:firstLineChars="0" w:firstLine="420"/>
              <w:jc w:val="both"/>
              <w:rPr>
                <w:rFonts w:ascii="宋体" w:eastAsia="宋体" w:hAnsi="宋体" w:cs="Arial"/>
                <w:sz w:val="21"/>
                <w:szCs w:val="21"/>
              </w:rPr>
            </w:pPr>
            <w:r w:rsidRPr="00DE71BF">
              <w:rPr>
                <w:rFonts w:ascii="宋体" w:eastAsia="宋体" w:hAnsi="宋体" w:cs="Arial"/>
                <w:sz w:val="21"/>
                <w:szCs w:val="21"/>
              </w:rPr>
              <w:t>可能出现的小故障的简易解决办法</w:t>
            </w:r>
          </w:p>
        </w:tc>
        <w:tc>
          <w:tcPr>
            <w:tcW w:w="851"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hint="eastAsia"/>
                <w:sz w:val="21"/>
                <w:szCs w:val="21"/>
              </w:rPr>
              <w:t>3小时</w:t>
            </w:r>
          </w:p>
        </w:tc>
      </w:tr>
      <w:tr w:rsidR="00A76105" w:rsidRPr="00DE71BF" w:rsidTr="000461AA">
        <w:trPr>
          <w:jc w:val="center"/>
        </w:trPr>
        <w:tc>
          <w:tcPr>
            <w:tcW w:w="993"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sz w:val="21"/>
                <w:szCs w:val="21"/>
              </w:rPr>
              <w:t>4</w:t>
            </w:r>
          </w:p>
        </w:tc>
        <w:tc>
          <w:tcPr>
            <w:tcW w:w="2127" w:type="dxa"/>
            <w:vAlign w:val="center"/>
          </w:tcPr>
          <w:p w:rsidR="00A76105" w:rsidRPr="00DE71BF" w:rsidRDefault="00A76105" w:rsidP="000461AA">
            <w:pPr>
              <w:jc w:val="center"/>
              <w:rPr>
                <w:rFonts w:ascii="宋体" w:eastAsia="宋体" w:hAnsi="宋体" w:cs="Arial"/>
                <w:b/>
                <w:sz w:val="21"/>
                <w:szCs w:val="21"/>
              </w:rPr>
            </w:pPr>
            <w:r w:rsidRPr="00DE71BF">
              <w:rPr>
                <w:rFonts w:ascii="宋体" w:eastAsia="宋体" w:hAnsi="宋体" w:cs="Arial" w:hint="eastAsia"/>
                <w:b/>
                <w:sz w:val="21"/>
                <w:szCs w:val="21"/>
              </w:rPr>
              <w:t>展示系统接口软件</w:t>
            </w:r>
          </w:p>
        </w:tc>
        <w:tc>
          <w:tcPr>
            <w:tcW w:w="5386" w:type="dxa"/>
            <w:vAlign w:val="center"/>
          </w:tcPr>
          <w:p w:rsidR="00A76105" w:rsidRPr="00DE71BF" w:rsidRDefault="00A76105" w:rsidP="00A76105">
            <w:pPr>
              <w:pStyle w:val="a3"/>
              <w:widowControl w:val="0"/>
              <w:numPr>
                <w:ilvl w:val="0"/>
                <w:numId w:val="4"/>
              </w:numPr>
              <w:ind w:leftChars="16" w:left="38" w:firstLineChars="177" w:firstLine="372"/>
              <w:jc w:val="both"/>
              <w:rPr>
                <w:rFonts w:ascii="宋体" w:eastAsia="宋体" w:hAnsi="宋体" w:cs="Arial"/>
                <w:sz w:val="21"/>
                <w:szCs w:val="21"/>
              </w:rPr>
            </w:pPr>
            <w:r w:rsidRPr="00DE71BF">
              <w:rPr>
                <w:rFonts w:ascii="宋体" w:eastAsia="宋体" w:hAnsi="宋体" w:cs="Arial" w:hint="eastAsia"/>
                <w:sz w:val="21"/>
                <w:szCs w:val="21"/>
              </w:rPr>
              <w:t>软件</w:t>
            </w:r>
            <w:r w:rsidRPr="00DE71BF">
              <w:rPr>
                <w:rFonts w:ascii="宋体" w:eastAsia="宋体" w:hAnsi="宋体" w:cs="Arial"/>
                <w:sz w:val="21"/>
                <w:szCs w:val="21"/>
              </w:rPr>
              <w:t>的主要功能介绍</w:t>
            </w:r>
          </w:p>
          <w:p w:rsidR="00A76105" w:rsidRPr="00DE71BF" w:rsidRDefault="00A76105" w:rsidP="00A76105">
            <w:pPr>
              <w:pStyle w:val="a3"/>
              <w:widowControl w:val="0"/>
              <w:numPr>
                <w:ilvl w:val="0"/>
                <w:numId w:val="4"/>
              </w:numPr>
              <w:ind w:leftChars="16" w:left="38" w:firstLineChars="177" w:firstLine="372"/>
              <w:jc w:val="both"/>
              <w:rPr>
                <w:rFonts w:ascii="宋体" w:eastAsia="宋体" w:hAnsi="宋体" w:cs="Arial"/>
                <w:sz w:val="21"/>
                <w:szCs w:val="21"/>
              </w:rPr>
            </w:pPr>
            <w:r w:rsidRPr="00DE71BF">
              <w:rPr>
                <w:rFonts w:ascii="宋体" w:eastAsia="宋体" w:hAnsi="宋体" w:cs="Arial" w:hint="eastAsia"/>
                <w:sz w:val="21"/>
                <w:szCs w:val="21"/>
              </w:rPr>
              <w:t>软件界面</w:t>
            </w:r>
            <w:r w:rsidRPr="00DE71BF">
              <w:rPr>
                <w:rFonts w:ascii="宋体" w:eastAsia="宋体" w:hAnsi="宋体" w:cs="Arial"/>
                <w:sz w:val="21"/>
                <w:szCs w:val="21"/>
              </w:rPr>
              <w:t>的基本操作</w:t>
            </w:r>
          </w:p>
          <w:p w:rsidR="00A76105" w:rsidRPr="00DE71BF" w:rsidRDefault="00A76105" w:rsidP="00A76105">
            <w:pPr>
              <w:pStyle w:val="a3"/>
              <w:widowControl w:val="0"/>
              <w:numPr>
                <w:ilvl w:val="0"/>
                <w:numId w:val="4"/>
              </w:numPr>
              <w:ind w:leftChars="16" w:left="38" w:firstLineChars="177" w:firstLine="372"/>
              <w:jc w:val="both"/>
              <w:rPr>
                <w:rFonts w:ascii="宋体" w:eastAsia="宋体" w:hAnsi="宋体" w:cs="Arial"/>
                <w:sz w:val="21"/>
                <w:szCs w:val="21"/>
              </w:rPr>
            </w:pPr>
            <w:r w:rsidRPr="00DE71BF">
              <w:rPr>
                <w:rFonts w:ascii="宋体" w:eastAsia="宋体" w:hAnsi="宋体" w:cs="Arial" w:hint="eastAsia"/>
                <w:sz w:val="21"/>
                <w:szCs w:val="21"/>
              </w:rPr>
              <w:t>每个</w:t>
            </w:r>
            <w:r w:rsidRPr="00DE71BF">
              <w:rPr>
                <w:rFonts w:ascii="宋体" w:eastAsia="宋体" w:hAnsi="宋体" w:cs="Arial"/>
                <w:sz w:val="21"/>
                <w:szCs w:val="21"/>
              </w:rPr>
              <w:t>软件常遇</w:t>
            </w:r>
            <w:r w:rsidRPr="00DE71BF">
              <w:rPr>
                <w:rFonts w:ascii="宋体" w:eastAsia="宋体" w:hAnsi="宋体" w:cs="Arial" w:hint="eastAsia"/>
                <w:sz w:val="21"/>
                <w:szCs w:val="21"/>
              </w:rPr>
              <w:t>问题</w:t>
            </w:r>
            <w:r w:rsidRPr="00DE71BF">
              <w:rPr>
                <w:rFonts w:ascii="宋体" w:eastAsia="宋体" w:hAnsi="宋体" w:cs="Arial"/>
                <w:sz w:val="21"/>
                <w:szCs w:val="21"/>
              </w:rPr>
              <w:t>的解决方案</w:t>
            </w:r>
          </w:p>
        </w:tc>
        <w:tc>
          <w:tcPr>
            <w:tcW w:w="851"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hint="eastAsia"/>
                <w:sz w:val="21"/>
                <w:szCs w:val="21"/>
              </w:rPr>
              <w:t>2小时</w:t>
            </w:r>
          </w:p>
        </w:tc>
      </w:tr>
      <w:tr w:rsidR="00A76105" w:rsidRPr="00DE71BF" w:rsidTr="000461AA">
        <w:trPr>
          <w:jc w:val="center"/>
        </w:trPr>
        <w:tc>
          <w:tcPr>
            <w:tcW w:w="993"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sz w:val="21"/>
                <w:szCs w:val="21"/>
              </w:rPr>
              <w:t>5</w:t>
            </w:r>
          </w:p>
        </w:tc>
        <w:tc>
          <w:tcPr>
            <w:tcW w:w="2127" w:type="dxa"/>
            <w:vAlign w:val="center"/>
          </w:tcPr>
          <w:p w:rsidR="00A76105" w:rsidRPr="00DE71BF" w:rsidRDefault="00A76105" w:rsidP="000461AA">
            <w:pPr>
              <w:jc w:val="center"/>
              <w:rPr>
                <w:rFonts w:ascii="宋体" w:eastAsia="宋体" w:hAnsi="宋体"/>
                <w:b/>
                <w:bCs/>
                <w:color w:val="000000"/>
                <w:sz w:val="21"/>
                <w:szCs w:val="21"/>
              </w:rPr>
            </w:pPr>
            <w:r w:rsidRPr="00DE71BF">
              <w:rPr>
                <w:rFonts w:ascii="宋体" w:eastAsia="宋体" w:hAnsi="宋体" w:hint="eastAsia"/>
                <w:b/>
                <w:bCs/>
                <w:color w:val="000000"/>
                <w:sz w:val="21"/>
                <w:szCs w:val="21"/>
              </w:rPr>
              <w:t>恒湿</w:t>
            </w:r>
            <w:r w:rsidRPr="00DE71BF">
              <w:rPr>
                <w:rFonts w:ascii="宋体" w:eastAsia="宋体" w:hAnsi="宋体"/>
                <w:b/>
                <w:bCs/>
                <w:color w:val="000000"/>
                <w:sz w:val="21"/>
                <w:szCs w:val="21"/>
              </w:rPr>
              <w:t>调控设备、</w:t>
            </w:r>
          </w:p>
          <w:p w:rsidR="00A76105" w:rsidRPr="00DE71BF" w:rsidRDefault="00A76105" w:rsidP="000461AA">
            <w:pPr>
              <w:jc w:val="center"/>
              <w:rPr>
                <w:rFonts w:ascii="宋体" w:eastAsia="宋体" w:hAnsi="宋体"/>
                <w:b/>
                <w:bCs/>
                <w:color w:val="000000"/>
                <w:sz w:val="21"/>
                <w:szCs w:val="21"/>
              </w:rPr>
            </w:pPr>
            <w:r w:rsidRPr="00DE71BF">
              <w:rPr>
                <w:rFonts w:ascii="宋体" w:eastAsia="宋体" w:hAnsi="宋体" w:hint="eastAsia"/>
                <w:b/>
                <w:bCs/>
                <w:color w:val="000000"/>
                <w:sz w:val="21"/>
                <w:szCs w:val="21"/>
              </w:rPr>
              <w:t>恒温恒湿</w:t>
            </w:r>
            <w:r w:rsidRPr="00DE71BF">
              <w:rPr>
                <w:rFonts w:ascii="宋体" w:eastAsia="宋体" w:hAnsi="宋体"/>
                <w:b/>
                <w:bCs/>
                <w:color w:val="000000"/>
                <w:sz w:val="21"/>
                <w:szCs w:val="21"/>
              </w:rPr>
              <w:t>调控设备</w:t>
            </w:r>
          </w:p>
        </w:tc>
        <w:tc>
          <w:tcPr>
            <w:tcW w:w="5386" w:type="dxa"/>
            <w:vAlign w:val="center"/>
          </w:tcPr>
          <w:p w:rsidR="00A76105" w:rsidRPr="00DE71BF" w:rsidRDefault="00A76105" w:rsidP="00A76105">
            <w:pPr>
              <w:pStyle w:val="a3"/>
              <w:widowControl w:val="0"/>
              <w:numPr>
                <w:ilvl w:val="0"/>
                <w:numId w:val="6"/>
              </w:numPr>
              <w:ind w:firstLineChars="0" w:firstLine="39"/>
              <w:jc w:val="both"/>
              <w:rPr>
                <w:rFonts w:ascii="宋体" w:eastAsia="宋体" w:hAnsi="宋体" w:cs="Arial"/>
                <w:sz w:val="21"/>
                <w:szCs w:val="21"/>
              </w:rPr>
            </w:pPr>
            <w:r w:rsidRPr="00DE71BF">
              <w:rPr>
                <w:rFonts w:ascii="宋体" w:eastAsia="宋体" w:hAnsi="宋体" w:cs="Arial" w:hint="eastAsia"/>
                <w:sz w:val="21"/>
                <w:szCs w:val="21"/>
              </w:rPr>
              <w:t>硬件</w:t>
            </w:r>
            <w:r w:rsidRPr="00DE71BF">
              <w:rPr>
                <w:rFonts w:ascii="宋体" w:eastAsia="宋体" w:hAnsi="宋体" w:cs="Arial"/>
                <w:sz w:val="21"/>
                <w:szCs w:val="21"/>
              </w:rPr>
              <w:t>设备的基本操作</w:t>
            </w:r>
          </w:p>
          <w:p w:rsidR="00A76105" w:rsidRPr="00DE71BF" w:rsidRDefault="00A76105" w:rsidP="00A76105">
            <w:pPr>
              <w:pStyle w:val="a3"/>
              <w:widowControl w:val="0"/>
              <w:numPr>
                <w:ilvl w:val="0"/>
                <w:numId w:val="6"/>
              </w:numPr>
              <w:ind w:leftChars="16" w:left="38" w:firstLineChars="0" w:firstLine="420"/>
              <w:jc w:val="both"/>
              <w:rPr>
                <w:rFonts w:ascii="宋体" w:eastAsia="宋体" w:hAnsi="宋体" w:cs="Arial"/>
                <w:sz w:val="21"/>
                <w:szCs w:val="21"/>
              </w:rPr>
            </w:pPr>
            <w:r w:rsidRPr="00DE71BF">
              <w:rPr>
                <w:rFonts w:ascii="宋体" w:eastAsia="宋体" w:hAnsi="宋体" w:cs="Arial" w:hint="eastAsia"/>
                <w:sz w:val="21"/>
                <w:szCs w:val="21"/>
              </w:rPr>
              <w:t>各个</w:t>
            </w:r>
            <w:r w:rsidRPr="00DE71BF">
              <w:rPr>
                <w:rFonts w:ascii="宋体" w:eastAsia="宋体" w:hAnsi="宋体" w:cs="Arial"/>
                <w:sz w:val="21"/>
                <w:szCs w:val="21"/>
              </w:rPr>
              <w:t>设备的</w:t>
            </w:r>
            <w:r w:rsidRPr="00DE71BF">
              <w:rPr>
                <w:rFonts w:ascii="宋体" w:eastAsia="宋体" w:hAnsi="宋体" w:cs="Arial" w:hint="eastAsia"/>
                <w:sz w:val="21"/>
                <w:szCs w:val="21"/>
              </w:rPr>
              <w:t>功能</w:t>
            </w:r>
            <w:r w:rsidRPr="00DE71BF">
              <w:rPr>
                <w:rFonts w:ascii="宋体" w:eastAsia="宋体" w:hAnsi="宋体" w:cs="Arial"/>
                <w:sz w:val="21"/>
                <w:szCs w:val="21"/>
              </w:rPr>
              <w:t>介绍</w:t>
            </w:r>
          </w:p>
          <w:p w:rsidR="00A76105" w:rsidRPr="00DE71BF" w:rsidRDefault="00A76105" w:rsidP="00A76105">
            <w:pPr>
              <w:pStyle w:val="a3"/>
              <w:widowControl w:val="0"/>
              <w:numPr>
                <w:ilvl w:val="0"/>
                <w:numId w:val="6"/>
              </w:numPr>
              <w:ind w:leftChars="16" w:left="38" w:firstLineChars="0" w:firstLine="420"/>
              <w:jc w:val="both"/>
              <w:rPr>
                <w:rFonts w:ascii="宋体" w:eastAsia="宋体" w:hAnsi="宋体" w:cs="Arial"/>
                <w:sz w:val="21"/>
                <w:szCs w:val="21"/>
              </w:rPr>
            </w:pPr>
            <w:r w:rsidRPr="00DE71BF">
              <w:rPr>
                <w:rFonts w:ascii="宋体" w:eastAsia="宋体" w:hAnsi="宋体" w:cs="Arial" w:hint="eastAsia"/>
                <w:sz w:val="21"/>
                <w:szCs w:val="21"/>
              </w:rPr>
              <w:lastRenderedPageBreak/>
              <w:t>常规</w:t>
            </w:r>
            <w:r w:rsidRPr="00DE71BF">
              <w:rPr>
                <w:rFonts w:ascii="宋体" w:eastAsia="宋体" w:hAnsi="宋体" w:cs="Arial"/>
                <w:sz w:val="21"/>
                <w:szCs w:val="21"/>
              </w:rPr>
              <w:t>问题的解决方案</w:t>
            </w:r>
          </w:p>
        </w:tc>
        <w:tc>
          <w:tcPr>
            <w:tcW w:w="851"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hint="eastAsia"/>
                <w:sz w:val="21"/>
                <w:szCs w:val="21"/>
              </w:rPr>
              <w:lastRenderedPageBreak/>
              <w:t>半天</w:t>
            </w:r>
          </w:p>
        </w:tc>
      </w:tr>
      <w:tr w:rsidR="00A76105" w:rsidRPr="00DE71BF" w:rsidTr="0068368E">
        <w:trPr>
          <w:trHeight w:val="636"/>
          <w:jc w:val="center"/>
        </w:trPr>
        <w:tc>
          <w:tcPr>
            <w:tcW w:w="993"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hint="eastAsia"/>
                <w:sz w:val="21"/>
                <w:szCs w:val="21"/>
              </w:rPr>
              <w:lastRenderedPageBreak/>
              <w:t>6</w:t>
            </w:r>
          </w:p>
        </w:tc>
        <w:tc>
          <w:tcPr>
            <w:tcW w:w="2127" w:type="dxa"/>
            <w:vAlign w:val="center"/>
          </w:tcPr>
          <w:p w:rsidR="00A76105" w:rsidRPr="00DE71BF" w:rsidRDefault="00A76105" w:rsidP="000461AA">
            <w:pPr>
              <w:jc w:val="center"/>
              <w:rPr>
                <w:rFonts w:ascii="宋体" w:eastAsia="宋体" w:hAnsi="宋体"/>
                <w:b/>
                <w:bCs/>
                <w:color w:val="000000"/>
                <w:sz w:val="21"/>
                <w:szCs w:val="21"/>
              </w:rPr>
            </w:pPr>
            <w:r w:rsidRPr="00DE71BF">
              <w:rPr>
                <w:rFonts w:ascii="宋体" w:eastAsia="宋体" w:hAnsi="宋体"/>
                <w:b/>
                <w:bCs/>
                <w:color w:val="000000"/>
                <w:sz w:val="21"/>
                <w:szCs w:val="21"/>
              </w:rPr>
              <w:t>文物</w:t>
            </w:r>
            <w:r w:rsidRPr="00DE71BF">
              <w:rPr>
                <w:rFonts w:ascii="宋体" w:eastAsia="宋体" w:hAnsi="宋体" w:hint="eastAsia"/>
                <w:b/>
                <w:bCs/>
                <w:color w:val="000000"/>
                <w:sz w:val="21"/>
                <w:szCs w:val="21"/>
              </w:rPr>
              <w:t>柜架和</w:t>
            </w:r>
            <w:r w:rsidRPr="00DE71BF">
              <w:rPr>
                <w:rFonts w:ascii="宋体" w:eastAsia="宋体" w:hAnsi="宋体"/>
                <w:b/>
                <w:bCs/>
                <w:color w:val="000000"/>
                <w:sz w:val="21"/>
                <w:szCs w:val="21"/>
              </w:rPr>
              <w:t>囊匣</w:t>
            </w:r>
          </w:p>
        </w:tc>
        <w:tc>
          <w:tcPr>
            <w:tcW w:w="5386" w:type="dxa"/>
            <w:vAlign w:val="center"/>
          </w:tcPr>
          <w:p w:rsidR="00A76105" w:rsidRPr="00DE71BF" w:rsidRDefault="00A76105" w:rsidP="00A76105">
            <w:pPr>
              <w:pStyle w:val="a3"/>
              <w:widowControl w:val="0"/>
              <w:numPr>
                <w:ilvl w:val="0"/>
                <w:numId w:val="9"/>
              </w:numPr>
              <w:ind w:firstLineChars="0" w:firstLine="39"/>
              <w:jc w:val="both"/>
              <w:rPr>
                <w:rFonts w:ascii="宋体" w:eastAsia="宋体" w:hAnsi="宋体" w:cs="Arial"/>
                <w:sz w:val="21"/>
                <w:szCs w:val="21"/>
              </w:rPr>
            </w:pPr>
            <w:r w:rsidRPr="00DE71BF">
              <w:rPr>
                <w:rFonts w:ascii="宋体" w:eastAsia="宋体" w:hAnsi="宋体" w:cs="Arial" w:hint="eastAsia"/>
                <w:sz w:val="21"/>
                <w:szCs w:val="21"/>
              </w:rPr>
              <w:t>使用方法</w:t>
            </w:r>
          </w:p>
          <w:p w:rsidR="00A76105" w:rsidRPr="00DE71BF" w:rsidRDefault="00A76105" w:rsidP="00A76105">
            <w:pPr>
              <w:pStyle w:val="a3"/>
              <w:widowControl w:val="0"/>
              <w:numPr>
                <w:ilvl w:val="0"/>
                <w:numId w:val="9"/>
              </w:numPr>
              <w:ind w:firstLineChars="0" w:firstLine="39"/>
              <w:jc w:val="both"/>
              <w:rPr>
                <w:rFonts w:ascii="宋体" w:eastAsia="宋体" w:hAnsi="宋体" w:cs="Arial"/>
                <w:sz w:val="21"/>
                <w:szCs w:val="21"/>
              </w:rPr>
            </w:pPr>
            <w:r w:rsidRPr="00DE71BF">
              <w:rPr>
                <w:rFonts w:ascii="宋体" w:eastAsia="宋体" w:hAnsi="宋体" w:cs="Arial" w:hint="eastAsia"/>
                <w:sz w:val="21"/>
                <w:szCs w:val="21"/>
              </w:rPr>
              <w:t>日常保存</w:t>
            </w:r>
          </w:p>
        </w:tc>
        <w:tc>
          <w:tcPr>
            <w:tcW w:w="851"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sz w:val="21"/>
                <w:szCs w:val="21"/>
              </w:rPr>
              <w:t>2</w:t>
            </w:r>
            <w:r w:rsidRPr="00DE71BF">
              <w:rPr>
                <w:rFonts w:ascii="宋体" w:eastAsia="宋体" w:hAnsi="宋体" w:cs="Arial" w:hint="eastAsia"/>
                <w:sz w:val="21"/>
                <w:szCs w:val="21"/>
              </w:rPr>
              <w:t>小时</w:t>
            </w:r>
          </w:p>
        </w:tc>
      </w:tr>
      <w:tr w:rsidR="00A76105" w:rsidRPr="00DE71BF" w:rsidTr="000461AA">
        <w:trPr>
          <w:jc w:val="center"/>
        </w:trPr>
        <w:tc>
          <w:tcPr>
            <w:tcW w:w="993"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hint="eastAsia"/>
                <w:sz w:val="21"/>
                <w:szCs w:val="21"/>
              </w:rPr>
              <w:t>7</w:t>
            </w:r>
          </w:p>
        </w:tc>
        <w:tc>
          <w:tcPr>
            <w:tcW w:w="2127" w:type="dxa"/>
            <w:vAlign w:val="center"/>
          </w:tcPr>
          <w:p w:rsidR="00A76105" w:rsidRPr="00DE71BF" w:rsidRDefault="00A76105" w:rsidP="000461AA">
            <w:pPr>
              <w:jc w:val="center"/>
              <w:rPr>
                <w:rFonts w:ascii="宋体" w:eastAsia="宋体" w:hAnsi="宋体"/>
                <w:b/>
                <w:bCs/>
                <w:color w:val="000000"/>
                <w:sz w:val="21"/>
                <w:szCs w:val="21"/>
              </w:rPr>
            </w:pPr>
            <w:r w:rsidRPr="00DE71BF">
              <w:rPr>
                <w:rFonts w:ascii="宋体" w:eastAsia="宋体" w:hAnsi="宋体" w:hint="eastAsia"/>
                <w:b/>
                <w:bCs/>
                <w:color w:val="000000"/>
                <w:sz w:val="21"/>
                <w:szCs w:val="21"/>
              </w:rPr>
              <w:t>净化调湿器</w:t>
            </w:r>
          </w:p>
        </w:tc>
        <w:tc>
          <w:tcPr>
            <w:tcW w:w="5386" w:type="dxa"/>
            <w:vAlign w:val="center"/>
          </w:tcPr>
          <w:p w:rsidR="00A76105" w:rsidRPr="00DE71BF" w:rsidRDefault="00A76105" w:rsidP="00A76105">
            <w:pPr>
              <w:pStyle w:val="a3"/>
              <w:widowControl w:val="0"/>
              <w:numPr>
                <w:ilvl w:val="0"/>
                <w:numId w:val="10"/>
              </w:numPr>
              <w:ind w:left="0" w:firstLine="420"/>
              <w:jc w:val="both"/>
              <w:rPr>
                <w:rFonts w:ascii="宋体" w:eastAsia="宋体" w:hAnsi="宋体" w:cs="Arial"/>
                <w:sz w:val="21"/>
                <w:szCs w:val="21"/>
              </w:rPr>
            </w:pPr>
            <w:r w:rsidRPr="00DE71BF">
              <w:rPr>
                <w:rFonts w:ascii="宋体" w:eastAsia="宋体" w:hAnsi="宋体" w:cs="Arial" w:hint="eastAsia"/>
                <w:sz w:val="21"/>
                <w:szCs w:val="21"/>
              </w:rPr>
              <w:t>净化调湿器的</w:t>
            </w:r>
            <w:r w:rsidRPr="00DE71BF">
              <w:rPr>
                <w:rFonts w:ascii="宋体" w:eastAsia="宋体" w:hAnsi="宋体" w:cs="Arial"/>
                <w:sz w:val="21"/>
                <w:szCs w:val="21"/>
              </w:rPr>
              <w:t>使用方法</w:t>
            </w:r>
          </w:p>
          <w:p w:rsidR="00A76105" w:rsidRPr="00DE71BF" w:rsidRDefault="00A76105" w:rsidP="00A76105">
            <w:pPr>
              <w:pStyle w:val="a3"/>
              <w:widowControl w:val="0"/>
              <w:numPr>
                <w:ilvl w:val="0"/>
                <w:numId w:val="10"/>
              </w:numPr>
              <w:ind w:left="0" w:firstLine="420"/>
              <w:jc w:val="both"/>
              <w:rPr>
                <w:rFonts w:ascii="宋体" w:eastAsia="宋体" w:hAnsi="宋体" w:cs="Arial"/>
                <w:sz w:val="21"/>
                <w:szCs w:val="21"/>
              </w:rPr>
            </w:pPr>
            <w:r w:rsidRPr="00DE71BF">
              <w:rPr>
                <w:rFonts w:ascii="宋体" w:eastAsia="宋体" w:hAnsi="宋体" w:cs="Arial" w:hint="eastAsia"/>
                <w:sz w:val="21"/>
                <w:szCs w:val="21"/>
              </w:rPr>
              <w:t>设备</w:t>
            </w:r>
            <w:r w:rsidRPr="00DE71BF">
              <w:rPr>
                <w:rFonts w:ascii="宋体" w:eastAsia="宋体" w:hAnsi="宋体" w:cs="Arial"/>
                <w:sz w:val="21"/>
                <w:szCs w:val="21"/>
              </w:rPr>
              <w:t>的供电方式</w:t>
            </w:r>
            <w:r w:rsidRPr="00DE71BF">
              <w:rPr>
                <w:rFonts w:ascii="宋体" w:eastAsia="宋体" w:hAnsi="宋体" w:cs="Arial" w:hint="eastAsia"/>
                <w:sz w:val="21"/>
                <w:szCs w:val="21"/>
              </w:rPr>
              <w:t>安全</w:t>
            </w:r>
            <w:r w:rsidRPr="00DE71BF">
              <w:rPr>
                <w:rFonts w:ascii="宋体" w:eastAsia="宋体" w:hAnsi="宋体" w:cs="Arial"/>
                <w:sz w:val="21"/>
                <w:szCs w:val="21"/>
              </w:rPr>
              <w:t>介绍</w:t>
            </w:r>
          </w:p>
          <w:p w:rsidR="00A76105" w:rsidRPr="00DE71BF" w:rsidRDefault="00A76105" w:rsidP="00A76105">
            <w:pPr>
              <w:pStyle w:val="a3"/>
              <w:widowControl w:val="0"/>
              <w:numPr>
                <w:ilvl w:val="0"/>
                <w:numId w:val="10"/>
              </w:numPr>
              <w:ind w:left="0" w:firstLine="420"/>
              <w:jc w:val="both"/>
              <w:rPr>
                <w:rFonts w:ascii="宋体" w:eastAsia="宋体" w:hAnsi="宋体" w:cs="Arial"/>
                <w:sz w:val="21"/>
                <w:szCs w:val="21"/>
              </w:rPr>
            </w:pPr>
            <w:r w:rsidRPr="00DE71BF">
              <w:rPr>
                <w:rFonts w:ascii="宋体" w:eastAsia="宋体" w:hAnsi="宋体" w:cs="Arial" w:hint="eastAsia"/>
                <w:sz w:val="21"/>
                <w:szCs w:val="21"/>
              </w:rPr>
              <w:t>可能</w:t>
            </w:r>
            <w:r w:rsidRPr="00DE71BF">
              <w:rPr>
                <w:rFonts w:ascii="宋体" w:eastAsia="宋体" w:hAnsi="宋体" w:cs="Arial"/>
                <w:sz w:val="21"/>
                <w:szCs w:val="21"/>
              </w:rPr>
              <w:t>出现的小故障的简单解决方法</w:t>
            </w:r>
          </w:p>
        </w:tc>
        <w:tc>
          <w:tcPr>
            <w:tcW w:w="851"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sz w:val="21"/>
                <w:szCs w:val="21"/>
              </w:rPr>
              <w:t>3</w:t>
            </w:r>
            <w:r w:rsidRPr="00DE71BF">
              <w:rPr>
                <w:rFonts w:ascii="宋体" w:eastAsia="宋体" w:hAnsi="宋体" w:cs="Arial" w:hint="eastAsia"/>
                <w:sz w:val="21"/>
                <w:szCs w:val="21"/>
              </w:rPr>
              <w:t>小时</w:t>
            </w:r>
          </w:p>
        </w:tc>
      </w:tr>
      <w:tr w:rsidR="00A76105" w:rsidRPr="00DE71BF" w:rsidTr="000461AA">
        <w:trPr>
          <w:jc w:val="center"/>
        </w:trPr>
        <w:tc>
          <w:tcPr>
            <w:tcW w:w="993"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hint="eastAsia"/>
                <w:sz w:val="21"/>
                <w:szCs w:val="21"/>
              </w:rPr>
              <w:t>8</w:t>
            </w:r>
          </w:p>
        </w:tc>
        <w:tc>
          <w:tcPr>
            <w:tcW w:w="2127" w:type="dxa"/>
            <w:vAlign w:val="center"/>
          </w:tcPr>
          <w:p w:rsidR="00A76105" w:rsidRPr="00DE71BF" w:rsidRDefault="00A76105" w:rsidP="000461AA">
            <w:pPr>
              <w:jc w:val="center"/>
              <w:rPr>
                <w:rFonts w:ascii="宋体" w:eastAsia="宋体" w:hAnsi="宋体"/>
                <w:b/>
                <w:bCs/>
                <w:color w:val="000000"/>
                <w:sz w:val="21"/>
                <w:szCs w:val="21"/>
              </w:rPr>
            </w:pPr>
            <w:r w:rsidRPr="00DE71BF">
              <w:rPr>
                <w:rFonts w:ascii="宋体" w:eastAsia="宋体" w:hAnsi="宋体" w:hint="eastAsia"/>
                <w:b/>
                <w:bCs/>
                <w:color w:val="000000"/>
                <w:sz w:val="21"/>
                <w:szCs w:val="21"/>
              </w:rPr>
              <w:t>手持式</w:t>
            </w:r>
            <w:r w:rsidRPr="00DE71BF">
              <w:rPr>
                <w:rFonts w:ascii="宋体" w:eastAsia="宋体" w:hAnsi="宋体"/>
                <w:b/>
                <w:bCs/>
                <w:color w:val="000000"/>
                <w:sz w:val="21"/>
                <w:szCs w:val="21"/>
              </w:rPr>
              <w:t>环境检测仪</w:t>
            </w:r>
          </w:p>
        </w:tc>
        <w:tc>
          <w:tcPr>
            <w:tcW w:w="5386" w:type="dxa"/>
            <w:vAlign w:val="center"/>
          </w:tcPr>
          <w:p w:rsidR="00A76105" w:rsidRDefault="00A76105" w:rsidP="00A76105">
            <w:pPr>
              <w:pStyle w:val="a3"/>
              <w:numPr>
                <w:ilvl w:val="0"/>
                <w:numId w:val="11"/>
              </w:numPr>
              <w:ind w:firstLineChars="0"/>
              <w:rPr>
                <w:rFonts w:ascii="宋体" w:eastAsia="宋体" w:hAnsi="宋体" w:cs="Arial"/>
                <w:sz w:val="21"/>
                <w:szCs w:val="21"/>
              </w:rPr>
            </w:pPr>
            <w:r w:rsidRPr="009031FF">
              <w:rPr>
                <w:rFonts w:ascii="宋体" w:eastAsia="宋体" w:hAnsi="宋体" w:cs="Arial" w:hint="eastAsia"/>
                <w:sz w:val="21"/>
                <w:szCs w:val="21"/>
              </w:rPr>
              <w:t>仪器</w:t>
            </w:r>
            <w:r w:rsidRPr="009031FF">
              <w:rPr>
                <w:rFonts w:ascii="宋体" w:eastAsia="宋体" w:hAnsi="宋体" w:cs="Arial"/>
                <w:sz w:val="21"/>
                <w:szCs w:val="21"/>
              </w:rPr>
              <w:t>使用</w:t>
            </w:r>
            <w:r w:rsidRPr="009031FF">
              <w:rPr>
                <w:rFonts w:ascii="宋体" w:eastAsia="宋体" w:hAnsi="宋体" w:cs="Arial" w:hint="eastAsia"/>
                <w:sz w:val="21"/>
                <w:szCs w:val="21"/>
              </w:rPr>
              <w:t>方法</w:t>
            </w:r>
          </w:p>
          <w:p w:rsidR="00A76105" w:rsidRPr="009031FF" w:rsidRDefault="00A76105" w:rsidP="00A76105">
            <w:pPr>
              <w:pStyle w:val="a3"/>
              <w:numPr>
                <w:ilvl w:val="0"/>
                <w:numId w:val="11"/>
              </w:numPr>
              <w:ind w:firstLineChars="0"/>
              <w:rPr>
                <w:rFonts w:ascii="宋体" w:eastAsia="宋体" w:hAnsi="宋体" w:cs="Arial"/>
                <w:sz w:val="21"/>
                <w:szCs w:val="21"/>
              </w:rPr>
            </w:pPr>
            <w:r w:rsidRPr="009031FF">
              <w:rPr>
                <w:rFonts w:ascii="宋体" w:eastAsia="宋体" w:hAnsi="宋体" w:hint="eastAsia"/>
                <w:sz w:val="21"/>
                <w:szCs w:val="21"/>
              </w:rPr>
              <w:t>出现</w:t>
            </w:r>
            <w:r w:rsidRPr="009031FF">
              <w:rPr>
                <w:rFonts w:ascii="宋体" w:eastAsia="宋体" w:hAnsi="宋体"/>
                <w:sz w:val="21"/>
                <w:szCs w:val="21"/>
              </w:rPr>
              <w:t>的小故障的解决方法</w:t>
            </w:r>
          </w:p>
        </w:tc>
        <w:tc>
          <w:tcPr>
            <w:tcW w:w="851" w:type="dxa"/>
            <w:vAlign w:val="center"/>
          </w:tcPr>
          <w:p w:rsidR="00A76105" w:rsidRPr="00DE71BF" w:rsidRDefault="00A76105" w:rsidP="000461AA">
            <w:pPr>
              <w:jc w:val="center"/>
              <w:rPr>
                <w:rFonts w:ascii="宋体" w:eastAsia="宋体" w:hAnsi="宋体" w:cs="Arial"/>
                <w:sz w:val="21"/>
                <w:szCs w:val="21"/>
              </w:rPr>
            </w:pPr>
            <w:r w:rsidRPr="00DE71BF">
              <w:rPr>
                <w:rFonts w:ascii="宋体" w:eastAsia="宋体" w:hAnsi="宋体" w:cs="Arial" w:hint="eastAsia"/>
                <w:sz w:val="21"/>
                <w:szCs w:val="21"/>
              </w:rPr>
              <w:t>半天</w:t>
            </w:r>
          </w:p>
        </w:tc>
      </w:tr>
      <w:tr w:rsidR="00A76105" w:rsidRPr="00DE71BF" w:rsidTr="000461AA">
        <w:trPr>
          <w:jc w:val="center"/>
        </w:trPr>
        <w:tc>
          <w:tcPr>
            <w:tcW w:w="993" w:type="dxa"/>
            <w:vAlign w:val="center"/>
          </w:tcPr>
          <w:p w:rsidR="00A76105" w:rsidRPr="00DE71BF" w:rsidRDefault="00A76105" w:rsidP="000461AA">
            <w:pPr>
              <w:jc w:val="center"/>
              <w:rPr>
                <w:rFonts w:ascii="宋体" w:eastAsia="宋体" w:hAnsi="宋体" w:cs="Arial"/>
                <w:sz w:val="21"/>
                <w:szCs w:val="21"/>
              </w:rPr>
            </w:pPr>
            <w:r>
              <w:rPr>
                <w:rFonts w:ascii="宋体" w:eastAsia="宋体" w:hAnsi="宋体" w:cs="Arial" w:hint="eastAsia"/>
                <w:sz w:val="21"/>
                <w:szCs w:val="21"/>
              </w:rPr>
              <w:t>9</w:t>
            </w:r>
          </w:p>
        </w:tc>
        <w:tc>
          <w:tcPr>
            <w:tcW w:w="2127" w:type="dxa"/>
            <w:vAlign w:val="center"/>
          </w:tcPr>
          <w:p w:rsidR="00A76105" w:rsidRPr="00DE71BF" w:rsidRDefault="00A76105" w:rsidP="000461AA">
            <w:pPr>
              <w:jc w:val="center"/>
              <w:rPr>
                <w:rFonts w:ascii="宋体" w:eastAsia="宋体" w:hAnsi="宋体"/>
                <w:b/>
                <w:bCs/>
                <w:color w:val="000000"/>
                <w:sz w:val="21"/>
                <w:szCs w:val="21"/>
              </w:rPr>
            </w:pPr>
            <w:r>
              <w:rPr>
                <w:rFonts w:ascii="宋体" w:eastAsia="宋体" w:hAnsi="宋体" w:hint="eastAsia"/>
                <w:b/>
                <w:bCs/>
                <w:color w:val="000000"/>
                <w:sz w:val="21"/>
                <w:szCs w:val="21"/>
              </w:rPr>
              <w:t>其他</w:t>
            </w:r>
            <w:r>
              <w:rPr>
                <w:rFonts w:ascii="宋体" w:eastAsia="宋体" w:hAnsi="宋体"/>
                <w:b/>
                <w:bCs/>
                <w:color w:val="000000"/>
                <w:sz w:val="21"/>
                <w:szCs w:val="21"/>
              </w:rPr>
              <w:t>相关设备</w:t>
            </w:r>
          </w:p>
        </w:tc>
        <w:tc>
          <w:tcPr>
            <w:tcW w:w="5386" w:type="dxa"/>
            <w:vAlign w:val="center"/>
          </w:tcPr>
          <w:p w:rsidR="00A76105" w:rsidRPr="009031FF" w:rsidRDefault="00A76105" w:rsidP="000461AA">
            <w:pPr>
              <w:jc w:val="both"/>
              <w:rPr>
                <w:rFonts w:ascii="宋体" w:eastAsia="宋体" w:hAnsi="宋体" w:cs="Arial"/>
                <w:sz w:val="21"/>
                <w:szCs w:val="21"/>
              </w:rPr>
            </w:pPr>
            <w:r>
              <w:rPr>
                <w:rFonts w:ascii="宋体" w:eastAsia="宋体" w:hAnsi="宋体" w:cs="Arial" w:hint="eastAsia"/>
                <w:sz w:val="21"/>
                <w:szCs w:val="21"/>
              </w:rPr>
              <w:t>其他相关辅助配套</w:t>
            </w:r>
            <w:r>
              <w:rPr>
                <w:rFonts w:ascii="宋体" w:eastAsia="宋体" w:hAnsi="宋体" w:cs="Arial"/>
                <w:sz w:val="21"/>
                <w:szCs w:val="21"/>
              </w:rPr>
              <w:t>设备的使用方法及保存</w:t>
            </w:r>
          </w:p>
        </w:tc>
        <w:tc>
          <w:tcPr>
            <w:tcW w:w="851" w:type="dxa"/>
            <w:vAlign w:val="center"/>
          </w:tcPr>
          <w:p w:rsidR="00A76105" w:rsidRPr="00DE71BF" w:rsidRDefault="00A76105" w:rsidP="000461AA">
            <w:pPr>
              <w:jc w:val="center"/>
              <w:rPr>
                <w:rFonts w:ascii="宋体" w:eastAsia="宋体" w:hAnsi="宋体" w:cs="Arial"/>
                <w:sz w:val="21"/>
                <w:szCs w:val="21"/>
              </w:rPr>
            </w:pPr>
            <w:r>
              <w:rPr>
                <w:rFonts w:ascii="宋体" w:eastAsia="宋体" w:hAnsi="宋体" w:cs="Arial" w:hint="eastAsia"/>
                <w:sz w:val="21"/>
                <w:szCs w:val="21"/>
              </w:rPr>
              <w:t>半天</w:t>
            </w:r>
          </w:p>
        </w:tc>
      </w:tr>
    </w:tbl>
    <w:p w:rsidR="00A76105" w:rsidRPr="00BA507C" w:rsidRDefault="00A76105" w:rsidP="00A76105">
      <w:pPr>
        <w:pStyle w:val="5"/>
      </w:pPr>
      <w:bookmarkStart w:id="53" w:name="_Toc518915913"/>
      <w:bookmarkStart w:id="54" w:name="_Toc519885965"/>
      <w:bookmarkStart w:id="55" w:name="_Toc522621791"/>
      <w:bookmarkStart w:id="56" w:name="_Toc3301587"/>
      <w:r>
        <w:t xml:space="preserve">4.5.7.1.7 </w:t>
      </w:r>
      <w:r w:rsidRPr="00BA507C">
        <w:t>培训形式</w:t>
      </w:r>
      <w:bookmarkEnd w:id="53"/>
      <w:bookmarkEnd w:id="54"/>
      <w:bookmarkEnd w:id="55"/>
      <w:bookmarkEnd w:id="56"/>
    </w:p>
    <w:p w:rsidR="00A76105" w:rsidRPr="00ED0F15" w:rsidRDefault="00A76105" w:rsidP="00A76105">
      <w:pPr>
        <w:pStyle w:val="1"/>
        <w:ind w:firstLine="480"/>
        <w:rPr>
          <w:rFonts w:ascii="Arial" w:eastAsia="宋体" w:hAnsi="Arial" w:cs="Arial"/>
          <w:color w:val="000000"/>
          <w:szCs w:val="24"/>
        </w:rPr>
      </w:pPr>
      <w:r w:rsidRPr="00ED0F15">
        <w:rPr>
          <w:rFonts w:ascii="Arial" w:eastAsia="宋体" w:hAnsi="Arial" w:cs="Arial"/>
          <w:color w:val="000000"/>
          <w:szCs w:val="24"/>
        </w:rPr>
        <w:t>为了使培训达到最佳效果，使馆方相关人员获得尽可能多的知识和经验，我们将采用多种途径对用户进行培训：</w:t>
      </w:r>
    </w:p>
    <w:p w:rsidR="00A76105" w:rsidRDefault="00A76105" w:rsidP="00A76105">
      <w:pPr>
        <w:pStyle w:val="1"/>
        <w:ind w:firstLine="482"/>
        <w:rPr>
          <w:rFonts w:ascii="Arial" w:eastAsia="宋体" w:hAnsi="Arial" w:cs="Arial"/>
          <w:b/>
          <w:color w:val="000000"/>
          <w:szCs w:val="24"/>
        </w:rPr>
      </w:pPr>
      <w:r w:rsidRPr="00ED56B1">
        <w:rPr>
          <w:rFonts w:ascii="Arial" w:eastAsia="宋体" w:hAnsi="Arial" w:cs="Arial"/>
          <w:b/>
          <w:color w:val="000000"/>
          <w:szCs w:val="24"/>
        </w:rPr>
        <w:t>现场授课：</w:t>
      </w:r>
    </w:p>
    <w:p w:rsidR="00A76105" w:rsidRPr="00ED0F15" w:rsidRDefault="00A76105" w:rsidP="00A76105">
      <w:pPr>
        <w:pStyle w:val="1"/>
        <w:ind w:firstLine="480"/>
        <w:rPr>
          <w:rFonts w:ascii="Arial" w:eastAsia="宋体" w:hAnsi="Arial" w:cs="Arial"/>
          <w:color w:val="000000"/>
          <w:szCs w:val="24"/>
        </w:rPr>
      </w:pPr>
      <w:r w:rsidRPr="00ED0F15">
        <w:rPr>
          <w:rFonts w:ascii="Arial" w:eastAsia="宋体" w:hAnsi="Arial" w:cs="Arial"/>
          <w:color w:val="000000"/>
          <w:szCs w:val="24"/>
        </w:rPr>
        <w:t>由专业的技术人员，在现场对博物馆相关人员进行培训。通常由设备的操作说明书作为资料支持，现场设备操作为辅助。</w:t>
      </w:r>
    </w:p>
    <w:p w:rsidR="00A76105" w:rsidRDefault="00A76105" w:rsidP="00A76105">
      <w:pPr>
        <w:pStyle w:val="1"/>
        <w:ind w:firstLine="482"/>
        <w:rPr>
          <w:rFonts w:ascii="Arial" w:eastAsia="宋体" w:hAnsi="Arial" w:cs="Arial"/>
          <w:b/>
          <w:color w:val="000000"/>
          <w:szCs w:val="24"/>
        </w:rPr>
      </w:pPr>
      <w:r w:rsidRPr="00ED56B1">
        <w:rPr>
          <w:rFonts w:ascii="Arial" w:eastAsia="宋体" w:hAnsi="Arial" w:cs="Arial"/>
          <w:b/>
          <w:color w:val="000000"/>
          <w:szCs w:val="24"/>
        </w:rPr>
        <w:t>现场指导：</w:t>
      </w:r>
    </w:p>
    <w:p w:rsidR="00A76105" w:rsidRPr="00ED0F15" w:rsidRDefault="00A76105" w:rsidP="00A76105">
      <w:pPr>
        <w:pStyle w:val="1"/>
        <w:ind w:firstLine="480"/>
        <w:rPr>
          <w:rFonts w:ascii="Arial" w:eastAsia="宋体" w:hAnsi="Arial" w:cs="Arial"/>
          <w:color w:val="000000"/>
          <w:szCs w:val="24"/>
        </w:rPr>
      </w:pPr>
      <w:r w:rsidRPr="00ED0F15">
        <w:rPr>
          <w:rFonts w:ascii="Arial" w:eastAsia="宋体" w:hAnsi="Arial" w:cs="Arial"/>
          <w:color w:val="000000"/>
          <w:szCs w:val="24"/>
        </w:rPr>
        <w:t>在项目执行过程中，我们的工程在实际操作中，会详细讲解操作步骤，在现场对系统管理员进行各种硬件设备、软件系统的基本管理、使用、维护相关知识的培训，并解答博物馆方面的问题。</w:t>
      </w:r>
    </w:p>
    <w:p w:rsidR="00A76105" w:rsidRDefault="00A76105" w:rsidP="00A76105">
      <w:pPr>
        <w:pStyle w:val="1"/>
        <w:ind w:firstLine="482"/>
        <w:rPr>
          <w:rFonts w:ascii="Arial" w:eastAsia="宋体" w:hAnsi="Arial" w:cs="Arial"/>
          <w:b/>
          <w:color w:val="000000"/>
          <w:szCs w:val="24"/>
        </w:rPr>
      </w:pPr>
      <w:r w:rsidRPr="00ED56B1">
        <w:rPr>
          <w:rFonts w:ascii="Arial" w:eastAsia="宋体" w:hAnsi="Arial" w:cs="Arial"/>
          <w:b/>
          <w:color w:val="000000"/>
          <w:szCs w:val="24"/>
        </w:rPr>
        <w:t>现场演示：</w:t>
      </w:r>
    </w:p>
    <w:p w:rsidR="00A76105" w:rsidRPr="00ED0F15" w:rsidRDefault="00A76105" w:rsidP="00A76105">
      <w:pPr>
        <w:pStyle w:val="1"/>
        <w:ind w:firstLine="480"/>
        <w:rPr>
          <w:rFonts w:ascii="Arial" w:eastAsia="宋体" w:hAnsi="Arial" w:cs="Arial"/>
          <w:color w:val="000000"/>
          <w:szCs w:val="24"/>
        </w:rPr>
      </w:pPr>
      <w:r w:rsidRPr="00ED0F15">
        <w:rPr>
          <w:rFonts w:ascii="Arial" w:eastAsia="宋体" w:hAnsi="Arial" w:cs="Arial"/>
          <w:color w:val="000000"/>
          <w:szCs w:val="24"/>
        </w:rPr>
        <w:t>开展操控软件、调控设备等的现场演示，鼓励每一位受训人员亲自动手操作，提出具体化建议，对学习产生的问题随机解答；</w:t>
      </w:r>
    </w:p>
    <w:p w:rsidR="00A76105" w:rsidRDefault="00A76105" w:rsidP="00A76105">
      <w:pPr>
        <w:pStyle w:val="1"/>
        <w:ind w:firstLine="482"/>
        <w:rPr>
          <w:rFonts w:ascii="Arial" w:eastAsia="宋体" w:hAnsi="Arial" w:cs="Arial"/>
          <w:b/>
          <w:color w:val="000000"/>
          <w:szCs w:val="24"/>
        </w:rPr>
      </w:pPr>
      <w:r w:rsidRPr="00ED56B1">
        <w:rPr>
          <w:rFonts w:ascii="Arial" w:eastAsia="宋体" w:hAnsi="Arial" w:cs="Arial"/>
          <w:b/>
          <w:color w:val="000000"/>
          <w:szCs w:val="24"/>
        </w:rPr>
        <w:t>讲座形式：</w:t>
      </w:r>
    </w:p>
    <w:p w:rsidR="00A76105" w:rsidRPr="00ED0F15" w:rsidRDefault="00A76105" w:rsidP="00A76105">
      <w:pPr>
        <w:pStyle w:val="1"/>
        <w:ind w:firstLine="480"/>
        <w:jc w:val="both"/>
        <w:rPr>
          <w:rFonts w:ascii="Arial" w:eastAsia="宋体" w:hAnsi="Arial" w:cs="Arial"/>
          <w:color w:val="000000"/>
          <w:szCs w:val="24"/>
        </w:rPr>
      </w:pPr>
      <w:r w:rsidRPr="00ED0F15">
        <w:rPr>
          <w:rFonts w:ascii="Arial" w:eastAsia="宋体" w:hAnsi="Arial" w:cs="Arial"/>
          <w:color w:val="000000"/>
          <w:szCs w:val="24"/>
        </w:rPr>
        <w:t>召集所有培训人员，开展讲座，我公司将选派有本项目中使用的设备、软件、技术均有深入的了解的工程师进行此次培训，介绍产品特性、使用方法、注意事项等，现场准备</w:t>
      </w:r>
      <w:r w:rsidRPr="009576F2">
        <w:rPr>
          <w:rFonts w:ascii="宋体" w:eastAsia="宋体" w:hAnsi="宋体" w:cs="Arial"/>
          <w:color w:val="000000"/>
          <w:szCs w:val="24"/>
        </w:rPr>
        <w:t>PPT、</w:t>
      </w:r>
      <w:r w:rsidRPr="00ED0F15">
        <w:rPr>
          <w:rFonts w:ascii="Arial" w:eastAsia="宋体" w:hAnsi="Arial" w:cs="Arial"/>
          <w:color w:val="000000"/>
          <w:szCs w:val="24"/>
        </w:rPr>
        <w:t>视频资料等，注意和馆方老师的互动，相互提问，加深馆方工作人员的印象，确保培训圆满成功；</w:t>
      </w:r>
    </w:p>
    <w:p w:rsidR="005C79BF" w:rsidRPr="00A76105" w:rsidRDefault="00A76105" w:rsidP="0068368E">
      <w:pPr>
        <w:pStyle w:val="1"/>
        <w:ind w:firstLine="482"/>
      </w:pPr>
      <w:r w:rsidRPr="00ED56B1">
        <w:rPr>
          <w:rFonts w:ascii="Arial" w:eastAsia="宋体" w:hAnsi="Arial" w:cs="Arial"/>
          <w:b/>
          <w:color w:val="000000"/>
          <w:szCs w:val="24"/>
        </w:rPr>
        <w:t>远程培训：</w:t>
      </w:r>
      <w:r w:rsidRPr="00ED0F15">
        <w:rPr>
          <w:rFonts w:ascii="Arial" w:eastAsia="宋体" w:hAnsi="Arial" w:cs="Arial"/>
          <w:color w:val="000000"/>
          <w:szCs w:val="24"/>
        </w:rPr>
        <w:t>项目施工完成后，远程提供馆方工作人员问题咨询、解答。</w:t>
      </w:r>
      <w:bookmarkStart w:id="57" w:name="_GoBack"/>
      <w:bookmarkEnd w:id="57"/>
    </w:p>
    <w:sectPr w:rsidR="005C79BF" w:rsidRPr="00A761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9BC" w:rsidRDefault="00BA19BC" w:rsidP="0068368E">
      <w:pPr>
        <w:spacing w:line="240" w:lineRule="auto"/>
      </w:pPr>
      <w:r>
        <w:separator/>
      </w:r>
    </w:p>
  </w:endnote>
  <w:endnote w:type="continuationSeparator" w:id="0">
    <w:p w:rsidR="00BA19BC" w:rsidRDefault="00BA19BC" w:rsidP="006836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9BC" w:rsidRDefault="00BA19BC" w:rsidP="0068368E">
      <w:pPr>
        <w:spacing w:line="240" w:lineRule="auto"/>
      </w:pPr>
      <w:r>
        <w:separator/>
      </w:r>
    </w:p>
  </w:footnote>
  <w:footnote w:type="continuationSeparator" w:id="0">
    <w:p w:rsidR="00BA19BC" w:rsidRDefault="00BA19BC" w:rsidP="0068368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F585C"/>
    <w:multiLevelType w:val="multilevel"/>
    <w:tmpl w:val="005F585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28230220"/>
    <w:multiLevelType w:val="hybridMultilevel"/>
    <w:tmpl w:val="8A44D66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DE437E"/>
    <w:multiLevelType w:val="hybridMultilevel"/>
    <w:tmpl w:val="FE0EF1E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0B43449"/>
    <w:multiLevelType w:val="multilevel"/>
    <w:tmpl w:val="12AA7A28"/>
    <w:lvl w:ilvl="0">
      <w:start w:val="1"/>
      <w:numFmt w:val="bullet"/>
      <w:lvlText w:val=""/>
      <w:lvlJc w:val="left"/>
      <w:pPr>
        <w:ind w:left="939" w:hanging="420"/>
      </w:pPr>
      <w:rPr>
        <w:rFonts w:ascii="Wingdings" w:hAnsi="Wingdings" w:hint="default"/>
      </w:rPr>
    </w:lvl>
    <w:lvl w:ilvl="1" w:tentative="1">
      <w:start w:val="1"/>
      <w:numFmt w:val="lowerLetter"/>
      <w:lvlText w:val="%2)"/>
      <w:lvlJc w:val="left"/>
      <w:pPr>
        <w:ind w:left="1359" w:hanging="420"/>
      </w:pPr>
    </w:lvl>
    <w:lvl w:ilvl="2" w:tentative="1">
      <w:start w:val="1"/>
      <w:numFmt w:val="lowerRoman"/>
      <w:lvlText w:val="%3."/>
      <w:lvlJc w:val="right"/>
      <w:pPr>
        <w:ind w:left="1779" w:hanging="420"/>
      </w:pPr>
    </w:lvl>
    <w:lvl w:ilvl="3" w:tentative="1">
      <w:start w:val="1"/>
      <w:numFmt w:val="decimal"/>
      <w:lvlText w:val="%4."/>
      <w:lvlJc w:val="left"/>
      <w:pPr>
        <w:ind w:left="2199" w:hanging="420"/>
      </w:pPr>
    </w:lvl>
    <w:lvl w:ilvl="4" w:tentative="1">
      <w:start w:val="1"/>
      <w:numFmt w:val="lowerLetter"/>
      <w:lvlText w:val="%5)"/>
      <w:lvlJc w:val="left"/>
      <w:pPr>
        <w:ind w:left="2619" w:hanging="420"/>
      </w:pPr>
    </w:lvl>
    <w:lvl w:ilvl="5" w:tentative="1">
      <w:start w:val="1"/>
      <w:numFmt w:val="lowerRoman"/>
      <w:lvlText w:val="%6."/>
      <w:lvlJc w:val="right"/>
      <w:pPr>
        <w:ind w:left="3039" w:hanging="420"/>
      </w:pPr>
    </w:lvl>
    <w:lvl w:ilvl="6" w:tentative="1">
      <w:start w:val="1"/>
      <w:numFmt w:val="decimal"/>
      <w:lvlText w:val="%7."/>
      <w:lvlJc w:val="left"/>
      <w:pPr>
        <w:ind w:left="3459" w:hanging="420"/>
      </w:pPr>
    </w:lvl>
    <w:lvl w:ilvl="7" w:tentative="1">
      <w:start w:val="1"/>
      <w:numFmt w:val="lowerLetter"/>
      <w:lvlText w:val="%8)"/>
      <w:lvlJc w:val="left"/>
      <w:pPr>
        <w:ind w:left="3879" w:hanging="420"/>
      </w:pPr>
    </w:lvl>
    <w:lvl w:ilvl="8" w:tentative="1">
      <w:start w:val="1"/>
      <w:numFmt w:val="lowerRoman"/>
      <w:lvlText w:val="%9."/>
      <w:lvlJc w:val="right"/>
      <w:pPr>
        <w:ind w:left="4299" w:hanging="420"/>
      </w:pPr>
    </w:lvl>
  </w:abstractNum>
  <w:abstractNum w:abstractNumId="4">
    <w:nsid w:val="37642D51"/>
    <w:multiLevelType w:val="hybridMultilevel"/>
    <w:tmpl w:val="EAFA37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AC307E4"/>
    <w:multiLevelType w:val="hybridMultilevel"/>
    <w:tmpl w:val="C30E9D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6">
    <w:nsid w:val="441B6FBB"/>
    <w:multiLevelType w:val="hybridMultilevel"/>
    <w:tmpl w:val="8A44D66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EF5505F"/>
    <w:multiLevelType w:val="hybridMultilevel"/>
    <w:tmpl w:val="EAFA37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01C0C31"/>
    <w:multiLevelType w:val="hybridMultilevel"/>
    <w:tmpl w:val="8A44D66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1DE558F"/>
    <w:multiLevelType w:val="hybridMultilevel"/>
    <w:tmpl w:val="3E8271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A7B12A0"/>
    <w:multiLevelType w:val="hybridMultilevel"/>
    <w:tmpl w:val="8A44D66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0"/>
  </w:num>
  <w:num w:numId="3">
    <w:abstractNumId w:val="8"/>
  </w:num>
  <w:num w:numId="4">
    <w:abstractNumId w:val="9"/>
  </w:num>
  <w:num w:numId="5">
    <w:abstractNumId w:val="2"/>
  </w:num>
  <w:num w:numId="6">
    <w:abstractNumId w:val="6"/>
  </w:num>
  <w:num w:numId="7">
    <w:abstractNumId w:val="5"/>
  </w:num>
  <w:num w:numId="8">
    <w:abstractNumId w:val="3"/>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105"/>
    <w:rsid w:val="005C79BF"/>
    <w:rsid w:val="0068368E"/>
    <w:rsid w:val="00A76105"/>
    <w:rsid w:val="00BA1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9A9F4F1-492B-4392-BB39-8F95F917F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105"/>
    <w:pPr>
      <w:spacing w:line="360" w:lineRule="auto"/>
    </w:pPr>
    <w:rPr>
      <w:sz w:val="24"/>
      <w:szCs w:val="24"/>
    </w:rPr>
  </w:style>
  <w:style w:type="paragraph" w:styleId="3">
    <w:name w:val="heading 3"/>
    <w:basedOn w:val="a"/>
    <w:next w:val="a"/>
    <w:link w:val="3Char"/>
    <w:uiPriority w:val="9"/>
    <w:unhideWhenUsed/>
    <w:qFormat/>
    <w:rsid w:val="00A76105"/>
    <w:pPr>
      <w:keepNext/>
      <w:keepLines/>
      <w:spacing w:line="240" w:lineRule="auto"/>
      <w:outlineLvl w:val="2"/>
    </w:pPr>
    <w:rPr>
      <w:b/>
      <w:bCs/>
      <w:sz w:val="32"/>
      <w:szCs w:val="32"/>
    </w:rPr>
  </w:style>
  <w:style w:type="paragraph" w:styleId="4">
    <w:name w:val="heading 4"/>
    <w:basedOn w:val="a"/>
    <w:next w:val="a"/>
    <w:link w:val="4Char"/>
    <w:uiPriority w:val="9"/>
    <w:unhideWhenUsed/>
    <w:qFormat/>
    <w:rsid w:val="00A76105"/>
    <w:pPr>
      <w:keepNext/>
      <w:keepLines/>
      <w:spacing w:line="240"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A76105"/>
    <w:pPr>
      <w:keepNext/>
      <w:keepLines/>
      <w:spacing w:line="240"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76105"/>
    <w:rPr>
      <w:b/>
      <w:bCs/>
      <w:sz w:val="32"/>
      <w:szCs w:val="32"/>
    </w:rPr>
  </w:style>
  <w:style w:type="character" w:customStyle="1" w:styleId="4Char">
    <w:name w:val="标题 4 Char"/>
    <w:basedOn w:val="a0"/>
    <w:link w:val="4"/>
    <w:uiPriority w:val="9"/>
    <w:rsid w:val="00A76105"/>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A76105"/>
    <w:rPr>
      <w:b/>
      <w:bCs/>
      <w:sz w:val="28"/>
      <w:szCs w:val="28"/>
    </w:rPr>
  </w:style>
  <w:style w:type="paragraph" w:styleId="a3">
    <w:name w:val="List Paragraph"/>
    <w:aliases w:val="List Paragraph,Colorful List Accent 1,符号列表,符号1.1（天云科技）,列出段落-正文,彩色列表 - 强调文字颜色 13,lp1,List Paragraph1,列出段落2,注释1"/>
    <w:basedOn w:val="a"/>
    <w:link w:val="Char"/>
    <w:uiPriority w:val="34"/>
    <w:qFormat/>
    <w:rsid w:val="00A76105"/>
    <w:pPr>
      <w:ind w:firstLineChars="200" w:firstLine="420"/>
    </w:pPr>
  </w:style>
  <w:style w:type="character" w:customStyle="1" w:styleId="Char">
    <w:name w:val="列出段落 Char"/>
    <w:aliases w:val="List Paragraph Char,Colorful List Accent 1 Char,符号列表 Char,符号1.1（天云科技） Char,列出段落-正文 Char,彩色列表 - 强调文字颜色 13 Char,lp1 Char,List Paragraph1 Char,列出段落2 Char,注释1 Char"/>
    <w:link w:val="a3"/>
    <w:uiPriority w:val="34"/>
    <w:qFormat/>
    <w:rsid w:val="00A76105"/>
    <w:rPr>
      <w:sz w:val="24"/>
      <w:szCs w:val="24"/>
    </w:rPr>
  </w:style>
  <w:style w:type="paragraph" w:customStyle="1" w:styleId="1">
    <w:name w:val="列出段落1"/>
    <w:basedOn w:val="a"/>
    <w:uiPriority w:val="34"/>
    <w:qFormat/>
    <w:rsid w:val="00A76105"/>
    <w:pPr>
      <w:ind w:firstLineChars="200" w:firstLine="420"/>
    </w:pPr>
    <w:rPr>
      <w:rFonts w:asciiTheme="minorEastAsia"/>
      <w:szCs w:val="21"/>
    </w:rPr>
  </w:style>
  <w:style w:type="paragraph" w:customStyle="1" w:styleId="40">
    <w:name w:val="列出段落4"/>
    <w:basedOn w:val="a"/>
    <w:uiPriority w:val="34"/>
    <w:qFormat/>
    <w:rsid w:val="00A76105"/>
    <w:pPr>
      <w:widowControl w:val="0"/>
      <w:ind w:firstLineChars="200" w:firstLine="420"/>
    </w:pPr>
    <w:rPr>
      <w:rFonts w:ascii="Times New Roman" w:eastAsia="宋体" w:hAnsi="Times New Roman" w:cs="Times New Roman"/>
      <w:szCs w:val="20"/>
    </w:rPr>
  </w:style>
  <w:style w:type="character" w:customStyle="1" w:styleId="a4">
    <w:name w:val="列表段落 字符"/>
    <w:aliases w:val="lp1 字符,List Paragraph1 字符,List Paragraph 字符,Colorful List Accent 1 字符,符号列表 字符,符号1.1（天云科技） 字符,列出段落-正文 字符,彩色列表 - 强调文字颜色 13 字符,列出段落2 字符,注释1 字符"/>
    <w:uiPriority w:val="34"/>
    <w:qFormat/>
    <w:locked/>
    <w:rsid w:val="00A76105"/>
    <w:rPr>
      <w:rFonts w:ascii="等线" w:eastAsia="等线" w:hAnsi="等线"/>
      <w:kern w:val="2"/>
      <w:sz w:val="21"/>
      <w:szCs w:val="22"/>
    </w:rPr>
  </w:style>
  <w:style w:type="paragraph" w:styleId="a5">
    <w:name w:val="header"/>
    <w:basedOn w:val="a"/>
    <w:link w:val="Char0"/>
    <w:uiPriority w:val="99"/>
    <w:unhideWhenUsed/>
    <w:rsid w:val="0068368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68368E"/>
    <w:rPr>
      <w:sz w:val="18"/>
      <w:szCs w:val="18"/>
    </w:rPr>
  </w:style>
  <w:style w:type="paragraph" w:styleId="a6">
    <w:name w:val="footer"/>
    <w:basedOn w:val="a"/>
    <w:link w:val="Char1"/>
    <w:uiPriority w:val="99"/>
    <w:unhideWhenUsed/>
    <w:rsid w:val="0068368E"/>
    <w:pPr>
      <w:tabs>
        <w:tab w:val="center" w:pos="4153"/>
        <w:tab w:val="right" w:pos="8306"/>
      </w:tabs>
      <w:snapToGrid w:val="0"/>
      <w:spacing w:line="240" w:lineRule="auto"/>
    </w:pPr>
    <w:rPr>
      <w:sz w:val="18"/>
      <w:szCs w:val="18"/>
    </w:rPr>
  </w:style>
  <w:style w:type="character" w:customStyle="1" w:styleId="Char1">
    <w:name w:val="页脚 Char"/>
    <w:basedOn w:val="a0"/>
    <w:link w:val="a6"/>
    <w:uiPriority w:val="99"/>
    <w:rsid w:val="006836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725</Words>
  <Characters>4138</Characters>
  <Application>Microsoft Office Word</Application>
  <DocSecurity>0</DocSecurity>
  <Lines>34</Lines>
  <Paragraphs>9</Paragraphs>
  <ScaleCrop>false</ScaleCrop>
  <Company/>
  <LinksUpToDate>false</LinksUpToDate>
  <CharactersWithSpaces>4854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15149</dc:creator>
  <cp:keywords/>
  <dc:description/>
  <cp:lastModifiedBy>15149</cp:lastModifiedBy>
  <cp:revision>2</cp:revision>
  <dcterms:created xsi:type="dcterms:W3CDTF">2019-03-18T01:55:00Z</dcterms:created>
  <dcterms:modified xsi:type="dcterms:W3CDTF">2019-03-18T07:04:00Z</dcterms:modified>
</cp:coreProperties>
</file>