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42" w:rsidRDefault="007C5242" w:rsidP="007C5242">
      <w:pPr>
        <w:widowControl/>
        <w:shd w:val="clear" w:color="auto" w:fill="FFFFFF"/>
        <w:spacing w:before="227" w:line="330" w:lineRule="atLeast"/>
        <w:jc w:val="center"/>
        <w:rPr>
          <w:rFonts w:ascii="Times New Roman" w:eastAsia="宋体" w:hAnsi="Times New Roman" w:cs="Times New Roman" w:hint="eastAsia"/>
          <w:b/>
          <w:bCs/>
          <w:color w:val="000000"/>
          <w:kern w:val="0"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JZFCG-G201901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44"/>
          <w:szCs w:val="44"/>
        </w:rPr>
        <w:t>8</w:t>
      </w:r>
      <w:r w:rsidRPr="007C5242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号许昌市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44"/>
          <w:szCs w:val="44"/>
        </w:rPr>
        <w:t>魏都区城市管理局</w:t>
      </w:r>
      <w:r w:rsidRPr="007C5242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“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44"/>
          <w:szCs w:val="44"/>
        </w:rPr>
        <w:t>环卫工人爱心早餐</w:t>
      </w:r>
      <w:r w:rsidRPr="007C5242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”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采购</w:t>
      </w:r>
      <w:r w:rsidRPr="007C5242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项目</w:t>
      </w:r>
    </w:p>
    <w:p w:rsidR="007C5242" w:rsidRPr="007C5242" w:rsidRDefault="007C5242" w:rsidP="007C5242">
      <w:pPr>
        <w:widowControl/>
        <w:shd w:val="clear" w:color="auto" w:fill="FFFFFF"/>
        <w:spacing w:before="227" w:line="33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5242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废标结果公告</w:t>
      </w:r>
    </w:p>
    <w:p w:rsidR="007C5242" w:rsidRPr="007C5242" w:rsidRDefault="007C5242" w:rsidP="007C5242">
      <w:pPr>
        <w:widowControl/>
        <w:shd w:val="clear" w:color="auto" w:fill="FFFFFF"/>
        <w:spacing w:before="227" w:line="540" w:lineRule="atLeast"/>
        <w:ind w:firstLine="32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524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</w:t>
      </w:r>
      <w:r w:rsidRPr="007C524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一、项目名称和编号</w:t>
      </w:r>
    </w:p>
    <w:p w:rsidR="007C5242" w:rsidRPr="007C5242" w:rsidRDefault="007C5242" w:rsidP="007C5242">
      <w:pPr>
        <w:widowControl/>
        <w:shd w:val="clear" w:color="auto" w:fill="FFFFFF"/>
        <w:spacing w:before="227" w:line="540" w:lineRule="atLeast"/>
        <w:jc w:val="left"/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</w:pPr>
      <w:r w:rsidRPr="007C524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  </w:t>
      </w:r>
      <w:r w:rsidRPr="007C5242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7C524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项目名称</w:t>
      </w:r>
      <w:r w:rsidRPr="007C5242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：</w:t>
      </w:r>
      <w:r w:rsidRPr="007C5242"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  <w:t>JZFCG-G201901</w:t>
      </w:r>
      <w:r w:rsidRPr="007C5242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8</w:t>
      </w:r>
      <w:r w:rsidRPr="007C5242"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  <w:t>号许昌市</w:t>
      </w:r>
      <w:r w:rsidRPr="007C5242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魏都区城市管理局“环卫工人爱心早餐”采购</w:t>
      </w:r>
      <w:r w:rsidRPr="007C5242"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  <w:t>项目</w:t>
      </w:r>
    </w:p>
    <w:p w:rsidR="007C5242" w:rsidRPr="007C5242" w:rsidRDefault="007C5242" w:rsidP="007C5242">
      <w:pPr>
        <w:widowControl/>
        <w:shd w:val="clear" w:color="auto" w:fill="FFFFFF"/>
        <w:spacing w:line="330" w:lineRule="atLeast"/>
        <w:ind w:firstLine="642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C524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</w:t>
      </w:r>
      <w:r w:rsidRPr="007C5242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项目编号：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JZFCG-G2019018</w:t>
      </w:r>
      <w:r w:rsidRPr="007C5242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号</w:t>
      </w:r>
    </w:p>
    <w:p w:rsidR="007C5242" w:rsidRPr="007C5242" w:rsidRDefault="007C5242" w:rsidP="007C5242">
      <w:pPr>
        <w:widowControl/>
        <w:shd w:val="clear" w:color="auto" w:fill="FFFFFF"/>
        <w:spacing w:before="227" w:line="540" w:lineRule="atLeas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524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二、开评标信息：</w:t>
      </w:r>
    </w:p>
    <w:p w:rsidR="007C5242" w:rsidRPr="007C5242" w:rsidRDefault="007C5242" w:rsidP="007C5242">
      <w:pPr>
        <w:widowControl/>
        <w:shd w:val="clear" w:color="auto" w:fill="FFFFFF"/>
        <w:spacing w:before="227" w:line="5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524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  </w:t>
      </w:r>
      <w:r w:rsidRPr="007C5242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7C524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开标日期：2019年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03</w:t>
      </w:r>
      <w:r w:rsidRPr="007C524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04</w:t>
      </w:r>
      <w:r w:rsidRPr="007C524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日09时30分</w:t>
      </w:r>
    </w:p>
    <w:p w:rsidR="007C5242" w:rsidRPr="007C5242" w:rsidRDefault="007C5242" w:rsidP="007C5242">
      <w:pPr>
        <w:widowControl/>
        <w:shd w:val="clear" w:color="auto" w:fill="FFFFFF"/>
        <w:spacing w:before="227" w:line="330" w:lineRule="atLeas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524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</w:t>
      </w:r>
      <w:r w:rsidRPr="007C524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评标地点：许昌市公共资源交易中心三楼 </w:t>
      </w:r>
    </w:p>
    <w:p w:rsidR="007C5242" w:rsidRPr="007C5242" w:rsidRDefault="007C5242" w:rsidP="007C5242">
      <w:pPr>
        <w:widowControl/>
        <w:shd w:val="clear" w:color="auto" w:fill="FFFFFF"/>
        <w:spacing w:before="227" w:line="540" w:lineRule="atLeas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5242">
        <w:rPr>
          <w:rFonts w:ascii="宋体" w:eastAsia="宋体" w:hAnsi="宋体" w:cs="宋体"/>
          <w:color w:val="000000"/>
          <w:kern w:val="0"/>
          <w:sz w:val="24"/>
          <w:szCs w:val="24"/>
          <w:lang w:val="en-GB"/>
        </w:rPr>
        <w:t>三、</w:t>
      </w:r>
      <w:r w:rsidRPr="007C524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废标信息</w:t>
      </w:r>
    </w:p>
    <w:p w:rsidR="007C5242" w:rsidRPr="007C5242" w:rsidRDefault="007C5242" w:rsidP="007C5242">
      <w:pPr>
        <w:widowControl/>
        <w:shd w:val="clear" w:color="auto" w:fill="FFFFFF"/>
        <w:spacing w:before="452" w:line="360" w:lineRule="auto"/>
        <w:ind w:firstLine="64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通过符合性审查胡</w:t>
      </w:r>
      <w:r w:rsidRPr="007C524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投标供应商不足3家，该项目废标。</w:t>
      </w:r>
    </w:p>
    <w:p w:rsidR="007C5242" w:rsidRPr="007C5242" w:rsidRDefault="007C5242" w:rsidP="007C5242">
      <w:pPr>
        <w:widowControl/>
        <w:shd w:val="clear" w:color="auto" w:fill="FFFFFF"/>
        <w:spacing w:before="227" w:line="540" w:lineRule="atLeast"/>
        <w:ind w:firstLine="32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524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</w:t>
      </w:r>
      <w:r w:rsidRPr="007C524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四、采购文件（附后）</w:t>
      </w:r>
    </w:p>
    <w:p w:rsidR="007C5242" w:rsidRPr="007C5242" w:rsidRDefault="007C5242" w:rsidP="007C5242">
      <w:pPr>
        <w:widowControl/>
        <w:shd w:val="clear" w:color="auto" w:fill="FFFFFF"/>
        <w:spacing w:before="227" w:line="540" w:lineRule="atLeast"/>
        <w:ind w:firstLine="32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524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</w:t>
      </w:r>
      <w:r w:rsidRPr="007C524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五、公告期限</w:t>
      </w:r>
    </w:p>
    <w:p w:rsidR="007C5242" w:rsidRPr="007C5242" w:rsidRDefault="007C5242" w:rsidP="007C5242">
      <w:pPr>
        <w:widowControl/>
        <w:shd w:val="clear" w:color="auto" w:fill="FFFFFF"/>
        <w:spacing w:before="227" w:line="540" w:lineRule="atLeast"/>
        <w:ind w:firstLine="3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5242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7C524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7C524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本公告同时在以下网站发布：《中国政府采购网》、《河南省政府采购网》、《许昌市政府采购网》、《</w:t>
      </w:r>
      <w:hyperlink r:id="rId4" w:tgtFrame="_blank" w:history="1">
        <w:r w:rsidRPr="007C5242">
          <w:rPr>
            <w:rFonts w:ascii="仿宋" w:eastAsia="仿宋" w:hAnsi="仿宋" w:cs="宋体" w:hint="eastAsia"/>
            <w:color w:val="000000"/>
            <w:kern w:val="0"/>
            <w:sz w:val="32"/>
          </w:rPr>
          <w:t>中国·许</w:t>
        </w:r>
        <w:r w:rsidRPr="007C5242">
          <w:rPr>
            <w:rFonts w:ascii="仿宋" w:eastAsia="仿宋" w:hAnsi="仿宋" w:cs="宋体" w:hint="eastAsia"/>
            <w:color w:val="000000"/>
            <w:kern w:val="0"/>
            <w:sz w:val="32"/>
          </w:rPr>
          <w:lastRenderedPageBreak/>
          <w:t>昌 许昌市政府网</w:t>
        </w:r>
      </w:hyperlink>
      <w:r w:rsidRPr="007C524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》、《全国公共资源交易平台（河南省·许昌市）》。</w:t>
      </w:r>
    </w:p>
    <w:p w:rsidR="007C5242" w:rsidRPr="007C5242" w:rsidRDefault="007C5242" w:rsidP="007C5242">
      <w:pPr>
        <w:widowControl/>
        <w:shd w:val="clear" w:color="auto" w:fill="FFFFFF"/>
        <w:spacing w:line="54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C5242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7C524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7C524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中标结果公告期限为1个工作日。</w:t>
      </w:r>
    </w:p>
    <w:p w:rsidR="007C5242" w:rsidRPr="007C5242" w:rsidRDefault="007C5242" w:rsidP="007C5242">
      <w:pPr>
        <w:widowControl/>
        <w:shd w:val="clear" w:color="auto" w:fill="FFFFFF"/>
        <w:spacing w:before="227" w:line="540" w:lineRule="atLeast"/>
        <w:ind w:firstLine="639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524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六、联系方式</w:t>
      </w:r>
    </w:p>
    <w:p w:rsidR="007C5242" w:rsidRPr="007C5242" w:rsidRDefault="007C5242" w:rsidP="007C5242">
      <w:pPr>
        <w:widowControl/>
        <w:spacing w:line="360" w:lineRule="auto"/>
        <w:ind w:firstLine="482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7C524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 购 人：许昌市魏都区城市管理局</w:t>
      </w:r>
    </w:p>
    <w:p w:rsidR="007C5242" w:rsidRPr="007C5242" w:rsidRDefault="007C5242" w:rsidP="007C5242">
      <w:pPr>
        <w:widowControl/>
        <w:spacing w:line="360" w:lineRule="auto"/>
        <w:ind w:firstLine="482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7C524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联系地址：许昌市天宝路魏都区政府        </w:t>
      </w:r>
    </w:p>
    <w:p w:rsidR="007C5242" w:rsidRPr="007C5242" w:rsidRDefault="007C5242" w:rsidP="007C5242">
      <w:pPr>
        <w:widowControl/>
        <w:spacing w:line="360" w:lineRule="auto"/>
        <w:ind w:firstLine="482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7C524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 系 人：刘先生</w:t>
      </w:r>
    </w:p>
    <w:p w:rsidR="007C5242" w:rsidRPr="007C5242" w:rsidRDefault="007C5242" w:rsidP="007C5242">
      <w:pPr>
        <w:widowControl/>
        <w:spacing w:line="360" w:lineRule="auto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7C524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    话：18567373758</w:t>
      </w:r>
    </w:p>
    <w:p w:rsidR="007C5242" w:rsidRPr="007C5242" w:rsidRDefault="007C5242" w:rsidP="007C5242">
      <w:pPr>
        <w:pStyle w:val="a4"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7C524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代理公司：河南省伟信招标管理咨询有限公司</w:t>
      </w:r>
    </w:p>
    <w:p w:rsidR="007C5242" w:rsidRPr="007C5242" w:rsidRDefault="007C5242" w:rsidP="007C5242">
      <w:pPr>
        <w:pStyle w:val="a4"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7C524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联系地址：许昌市东城区永丰新城国际20号楼4楼东</w:t>
      </w:r>
    </w:p>
    <w:p w:rsidR="007C5242" w:rsidRPr="007C5242" w:rsidRDefault="007C5242" w:rsidP="007C5242">
      <w:pPr>
        <w:spacing w:line="50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7C524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 系 人：廖女士</w:t>
      </w:r>
    </w:p>
    <w:p w:rsidR="007C5242" w:rsidRPr="007C5242" w:rsidRDefault="007C5242" w:rsidP="007C5242">
      <w:pPr>
        <w:spacing w:line="50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7C524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联系电话：0374-2121949</w:t>
      </w:r>
    </w:p>
    <w:p w:rsidR="007C5242" w:rsidRPr="007C5242" w:rsidRDefault="007C5242" w:rsidP="007C5242">
      <w:pPr>
        <w:widowControl/>
        <w:shd w:val="clear" w:color="auto" w:fill="FFFFFF"/>
        <w:spacing w:before="227" w:line="540" w:lineRule="atLeast"/>
        <w:ind w:firstLine="32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C5242" w:rsidRPr="007C5242" w:rsidRDefault="007C5242" w:rsidP="007C5242">
      <w:pPr>
        <w:widowControl/>
        <w:shd w:val="clear" w:color="auto" w:fill="FFFFFF"/>
        <w:spacing w:before="227" w:line="540" w:lineRule="atLeast"/>
        <w:ind w:firstLine="3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5242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7C524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7C524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有关当事人对中标结果有异议的，可以在中标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 w:rsidR="007C5242" w:rsidRPr="007C5242" w:rsidRDefault="007C5242" w:rsidP="007C5242">
      <w:pPr>
        <w:widowControl/>
        <w:shd w:val="clear" w:color="auto" w:fill="FFFFFF"/>
        <w:spacing w:before="227" w:line="540" w:lineRule="atLeast"/>
        <w:ind w:firstLine="3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5242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               </w:t>
      </w:r>
      <w:r w:rsidRPr="007C524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许昌市魏都区城市管理局</w:t>
      </w:r>
    </w:p>
    <w:p w:rsidR="007C5242" w:rsidRPr="007C5242" w:rsidRDefault="007C5242" w:rsidP="007C5242">
      <w:pPr>
        <w:widowControl/>
        <w:shd w:val="clear" w:color="auto" w:fill="FFFFFF"/>
        <w:spacing w:line="330" w:lineRule="atLeast"/>
        <w:ind w:firstLine="32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5242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7C524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7C5242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7C524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2019</w:t>
      </w:r>
      <w:r w:rsidRPr="007C524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7C524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Pr="007C524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E12569" w:rsidRDefault="00E12569"/>
    <w:sectPr w:rsidR="00E12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5242"/>
    <w:rsid w:val="007C5242"/>
    <w:rsid w:val="00E1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242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qFormat/>
    <w:rsid w:val="007C5242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760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7890039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idu.com/link?url=8rmedzOhlAuXDcXgh4Ih79cf3oX63OtO_HyxHSCPnTT6Bb4nFcbI-6b-kaJFEjJrZKGkaq6fZ0YCvibRAKulsXONz3kZBFBKcnun2fra-tu&amp;wd=&amp;eqid=f166cd3a00044721000000025acd62c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769</Characters>
  <Application>Microsoft Office Word</Application>
  <DocSecurity>0</DocSecurity>
  <Lines>6</Lines>
  <Paragraphs>1</Paragraphs>
  <ScaleCrop>false</ScaleCrop>
  <Company>China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河南省伟信招标管理咨询有限公司:河南省伟信招标管理咨询有限公司</dc:creator>
  <cp:keywords/>
  <dc:description/>
  <cp:lastModifiedBy>河南省伟信招标管理咨询有限公司:河南省伟信招标管理咨询有限公司</cp:lastModifiedBy>
  <cp:revision>2</cp:revision>
  <dcterms:created xsi:type="dcterms:W3CDTF">2019-03-05T07:56:00Z</dcterms:created>
  <dcterms:modified xsi:type="dcterms:W3CDTF">2019-03-05T08:01:00Z</dcterms:modified>
</cp:coreProperties>
</file>