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077" w:rsidRDefault="00513077">
      <w:pPr>
        <w:jc w:val="center"/>
        <w:rPr>
          <w:rFonts w:ascii="宋体"/>
          <w:bCs/>
          <w:w w:val="90"/>
          <w:sz w:val="84"/>
          <w:szCs w:val="84"/>
        </w:rPr>
      </w:pPr>
      <w:r>
        <w:rPr>
          <w:rFonts w:ascii="宋体" w:hAnsi="宋体" w:hint="eastAsia"/>
          <w:bCs/>
          <w:w w:val="90"/>
          <w:sz w:val="84"/>
          <w:szCs w:val="84"/>
        </w:rPr>
        <w:t>建安区政府采购</w:t>
      </w:r>
    </w:p>
    <w:p w:rsidR="00513077" w:rsidRDefault="00513077">
      <w:pPr>
        <w:rPr>
          <w:rFonts w:ascii="微软简隶书" w:eastAsia="微软简隶书"/>
          <w:u w:val="single"/>
        </w:rPr>
      </w:pPr>
    </w:p>
    <w:p w:rsidR="00513077" w:rsidRDefault="00513077">
      <w:pPr>
        <w:rPr>
          <w:rFonts w:ascii="微软简隶书" w:eastAsia="微软简隶书"/>
        </w:rPr>
      </w:pPr>
    </w:p>
    <w:p w:rsidR="00513077" w:rsidRDefault="00513077">
      <w:pPr>
        <w:rPr>
          <w:rFonts w:ascii="微软简隶书" w:eastAsia="微软简隶书"/>
        </w:rPr>
      </w:pPr>
    </w:p>
    <w:p w:rsidR="00513077" w:rsidRDefault="00513077">
      <w:pPr>
        <w:rPr>
          <w:rFonts w:ascii="微软简隶书" w:eastAsia="微软简隶书"/>
        </w:rPr>
      </w:pPr>
    </w:p>
    <w:p w:rsidR="00513077" w:rsidRDefault="00513077">
      <w:pPr>
        <w:jc w:val="center"/>
        <w:rPr>
          <w:rFonts w:ascii="宋体"/>
          <w:bCs/>
          <w:w w:val="90"/>
          <w:sz w:val="84"/>
          <w:szCs w:val="84"/>
        </w:rPr>
      </w:pPr>
      <w:r>
        <w:rPr>
          <w:rFonts w:ascii="宋体" w:hAnsi="宋体" w:hint="eastAsia"/>
          <w:bCs/>
          <w:w w:val="90"/>
          <w:sz w:val="84"/>
          <w:szCs w:val="84"/>
        </w:rPr>
        <w:t xml:space="preserve">招　</w:t>
      </w:r>
    </w:p>
    <w:p w:rsidR="00513077" w:rsidRDefault="00513077">
      <w:pPr>
        <w:jc w:val="center"/>
        <w:rPr>
          <w:rFonts w:ascii="宋体"/>
          <w:bCs/>
          <w:w w:val="90"/>
          <w:sz w:val="84"/>
          <w:szCs w:val="84"/>
        </w:rPr>
      </w:pPr>
      <w:r>
        <w:rPr>
          <w:rFonts w:ascii="宋体" w:hAnsi="宋体" w:hint="eastAsia"/>
          <w:bCs/>
          <w:w w:val="90"/>
          <w:sz w:val="84"/>
          <w:szCs w:val="84"/>
        </w:rPr>
        <w:t xml:space="preserve">标　</w:t>
      </w:r>
    </w:p>
    <w:p w:rsidR="00513077" w:rsidRDefault="00513077">
      <w:pPr>
        <w:jc w:val="center"/>
        <w:rPr>
          <w:rFonts w:ascii="宋体"/>
          <w:bCs/>
          <w:w w:val="90"/>
          <w:sz w:val="84"/>
          <w:szCs w:val="84"/>
        </w:rPr>
      </w:pPr>
      <w:r>
        <w:rPr>
          <w:rFonts w:ascii="宋体" w:hAnsi="宋体" w:hint="eastAsia"/>
          <w:bCs/>
          <w:w w:val="90"/>
          <w:sz w:val="84"/>
          <w:szCs w:val="84"/>
        </w:rPr>
        <w:t xml:space="preserve">文　</w:t>
      </w:r>
    </w:p>
    <w:p w:rsidR="00513077" w:rsidRDefault="00513077">
      <w:pPr>
        <w:jc w:val="center"/>
        <w:rPr>
          <w:rFonts w:ascii="宋体"/>
          <w:bCs/>
          <w:w w:val="90"/>
          <w:sz w:val="84"/>
          <w:szCs w:val="84"/>
        </w:rPr>
      </w:pPr>
      <w:r>
        <w:rPr>
          <w:rFonts w:ascii="宋体" w:hAnsi="宋体" w:hint="eastAsia"/>
          <w:bCs/>
          <w:w w:val="90"/>
          <w:sz w:val="84"/>
          <w:szCs w:val="84"/>
        </w:rPr>
        <w:t>件</w:t>
      </w:r>
    </w:p>
    <w:p w:rsidR="00513077" w:rsidRDefault="00513077">
      <w:pPr>
        <w:jc w:val="center"/>
        <w:rPr>
          <w:rFonts w:ascii="宋体"/>
          <w:bCs/>
          <w:w w:val="90"/>
          <w:sz w:val="84"/>
          <w:szCs w:val="84"/>
        </w:rPr>
      </w:pPr>
    </w:p>
    <w:p w:rsidR="00513077" w:rsidRDefault="00513077">
      <w:pPr>
        <w:rPr>
          <w:rFonts w:ascii="宋体"/>
          <w:b/>
          <w:bCs/>
          <w:color w:val="000000"/>
          <w:sz w:val="36"/>
          <w:szCs w:val="36"/>
        </w:rPr>
      </w:pPr>
      <w:r>
        <w:rPr>
          <w:rFonts w:ascii="宋体" w:hAnsi="宋体" w:hint="eastAsia"/>
          <w:b/>
          <w:bCs/>
          <w:color w:val="000000"/>
          <w:sz w:val="36"/>
          <w:szCs w:val="36"/>
        </w:rPr>
        <w:t>项目编号：建安政采公字〔</w:t>
      </w:r>
      <w:r>
        <w:rPr>
          <w:rFonts w:ascii="宋体" w:hAnsi="宋体"/>
          <w:b/>
          <w:bCs/>
          <w:color w:val="000000"/>
          <w:sz w:val="36"/>
          <w:szCs w:val="36"/>
        </w:rPr>
        <w:t>2019</w:t>
      </w:r>
      <w:r>
        <w:rPr>
          <w:rFonts w:ascii="宋体" w:hAnsi="宋体" w:hint="eastAsia"/>
          <w:b/>
          <w:bCs/>
          <w:color w:val="000000"/>
          <w:sz w:val="36"/>
          <w:szCs w:val="36"/>
        </w:rPr>
        <w:t>〕</w:t>
      </w:r>
      <w:r w:rsidR="005A4D94">
        <w:rPr>
          <w:rFonts w:ascii="宋体" w:hAnsi="宋体" w:hint="eastAsia"/>
          <w:b/>
          <w:bCs/>
          <w:color w:val="000000"/>
          <w:sz w:val="36"/>
          <w:szCs w:val="36"/>
        </w:rPr>
        <w:t>1</w:t>
      </w:r>
      <w:r>
        <w:rPr>
          <w:rFonts w:ascii="宋体" w:hAnsi="宋体"/>
          <w:b/>
          <w:bCs/>
          <w:color w:val="000000"/>
          <w:sz w:val="36"/>
          <w:szCs w:val="36"/>
        </w:rPr>
        <w:t>3</w:t>
      </w:r>
      <w:r>
        <w:rPr>
          <w:rFonts w:ascii="宋体" w:hAnsi="宋体" w:hint="eastAsia"/>
          <w:b/>
          <w:bCs/>
          <w:color w:val="000000"/>
          <w:sz w:val="36"/>
          <w:szCs w:val="36"/>
        </w:rPr>
        <w:t>号</w:t>
      </w:r>
    </w:p>
    <w:p w:rsidR="00513077" w:rsidRDefault="00513077">
      <w:pPr>
        <w:rPr>
          <w:rFonts w:ascii="宋体"/>
          <w:b/>
          <w:bCs/>
          <w:color w:val="000000"/>
          <w:sz w:val="36"/>
          <w:szCs w:val="36"/>
        </w:rPr>
      </w:pPr>
      <w:r>
        <w:rPr>
          <w:rFonts w:ascii="宋体" w:hAnsi="宋体" w:hint="eastAsia"/>
          <w:b/>
          <w:bCs/>
          <w:color w:val="000000"/>
          <w:sz w:val="36"/>
          <w:szCs w:val="36"/>
        </w:rPr>
        <w:t>项目名称：许昌市建安区部分水系绿化管养及道路清扫保洁费用</w:t>
      </w:r>
      <w:r w:rsidR="005A4D94">
        <w:rPr>
          <w:rFonts w:ascii="宋体" w:hAnsi="宋体" w:hint="eastAsia"/>
          <w:b/>
          <w:bCs/>
          <w:color w:val="000000"/>
          <w:sz w:val="36"/>
          <w:szCs w:val="36"/>
        </w:rPr>
        <w:t>（清泥河）</w:t>
      </w:r>
    </w:p>
    <w:p w:rsidR="00513077" w:rsidRDefault="00513077">
      <w:pPr>
        <w:rPr>
          <w:rFonts w:ascii="宋体"/>
          <w:b/>
          <w:bCs/>
          <w:color w:val="000000"/>
          <w:sz w:val="36"/>
          <w:szCs w:val="36"/>
        </w:rPr>
      </w:pPr>
      <w:r>
        <w:rPr>
          <w:rFonts w:ascii="宋体" w:hAnsi="宋体" w:hint="eastAsia"/>
          <w:b/>
          <w:bCs/>
          <w:color w:val="000000"/>
          <w:sz w:val="36"/>
          <w:szCs w:val="36"/>
        </w:rPr>
        <w:t>项目负责人：孙学军</w:t>
      </w:r>
      <w:r>
        <w:rPr>
          <w:rFonts w:ascii="宋体" w:hAnsi="宋体"/>
          <w:b/>
          <w:bCs/>
          <w:color w:val="000000"/>
          <w:sz w:val="36"/>
          <w:szCs w:val="36"/>
        </w:rPr>
        <w:t>18768806669</w:t>
      </w:r>
    </w:p>
    <w:p w:rsidR="00513077" w:rsidRDefault="00513077">
      <w:pPr>
        <w:rPr>
          <w:rFonts w:ascii="宋体"/>
          <w:b/>
          <w:bCs/>
          <w:color w:val="000000"/>
          <w:sz w:val="36"/>
          <w:szCs w:val="36"/>
        </w:rPr>
      </w:pPr>
    </w:p>
    <w:p w:rsidR="00513077" w:rsidRDefault="00513077">
      <w:pPr>
        <w:rPr>
          <w:rFonts w:ascii="微软简隶书" w:eastAsia="微软简隶书"/>
        </w:rPr>
      </w:pPr>
    </w:p>
    <w:p w:rsidR="00513077" w:rsidRDefault="00513077">
      <w:pPr>
        <w:spacing w:line="480" w:lineRule="auto"/>
        <w:jc w:val="center"/>
        <w:rPr>
          <w:rFonts w:ascii="宋体"/>
          <w:b/>
          <w:bCs/>
          <w:sz w:val="36"/>
          <w:szCs w:val="36"/>
        </w:rPr>
      </w:pPr>
      <w:r>
        <w:rPr>
          <w:rFonts w:ascii="宋体" w:hAnsi="宋体" w:hint="eastAsia"/>
          <w:b/>
          <w:bCs/>
          <w:color w:val="000000"/>
          <w:sz w:val="36"/>
          <w:szCs w:val="36"/>
        </w:rPr>
        <w:t>许昌市建安区住房和城乡规划建设局</w:t>
      </w:r>
    </w:p>
    <w:p w:rsidR="00513077" w:rsidRDefault="005A4D94">
      <w:pPr>
        <w:spacing w:line="480" w:lineRule="auto"/>
        <w:jc w:val="center"/>
        <w:rPr>
          <w:rFonts w:ascii="宋体"/>
          <w:b/>
          <w:bCs/>
          <w:color w:val="000000"/>
          <w:sz w:val="36"/>
          <w:szCs w:val="36"/>
        </w:rPr>
      </w:pPr>
      <w:r>
        <w:rPr>
          <w:rFonts w:ascii="宋体" w:hAnsi="宋体" w:hint="eastAsia"/>
          <w:b/>
          <w:bCs/>
          <w:color w:val="000000"/>
          <w:sz w:val="36"/>
          <w:szCs w:val="36"/>
        </w:rPr>
        <w:t>二〇一九年三</w:t>
      </w:r>
      <w:r w:rsidR="00513077">
        <w:rPr>
          <w:rFonts w:ascii="宋体" w:hAnsi="宋体" w:hint="eastAsia"/>
          <w:b/>
          <w:bCs/>
          <w:color w:val="000000"/>
          <w:sz w:val="36"/>
          <w:szCs w:val="36"/>
        </w:rPr>
        <w:t>月</w:t>
      </w:r>
    </w:p>
    <w:p w:rsidR="00513077" w:rsidRDefault="00513077">
      <w:pPr>
        <w:autoSpaceDE w:val="0"/>
        <w:autoSpaceDN w:val="0"/>
        <w:adjustRightInd w:val="0"/>
        <w:spacing w:line="700" w:lineRule="exact"/>
        <w:ind w:firstLine="551"/>
        <w:jc w:val="center"/>
        <w:rPr>
          <w:rFonts w:ascii="宋体"/>
          <w:b/>
          <w:bCs/>
          <w:kern w:val="0"/>
          <w:sz w:val="32"/>
          <w:szCs w:val="32"/>
        </w:rPr>
      </w:pPr>
      <w:r>
        <w:rPr>
          <w:rFonts w:ascii="宋体" w:hAnsi="宋体" w:hint="eastAsia"/>
          <w:b/>
          <w:bCs/>
          <w:kern w:val="0"/>
          <w:sz w:val="32"/>
          <w:szCs w:val="32"/>
        </w:rPr>
        <w:lastRenderedPageBreak/>
        <w:t>招标文件目录</w:t>
      </w:r>
    </w:p>
    <w:p w:rsidR="00513077" w:rsidRDefault="00513077">
      <w:pPr>
        <w:autoSpaceDE w:val="0"/>
        <w:autoSpaceDN w:val="0"/>
        <w:adjustRightInd w:val="0"/>
        <w:spacing w:line="700" w:lineRule="exact"/>
        <w:ind w:firstLine="551"/>
        <w:rPr>
          <w:rFonts w:ascii="宋体"/>
          <w:b/>
          <w:bCs/>
          <w:sz w:val="32"/>
          <w:szCs w:val="32"/>
        </w:rPr>
      </w:pPr>
    </w:p>
    <w:p w:rsidR="00513077" w:rsidRDefault="00513077">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第一章投标邀请</w:t>
      </w:r>
    </w:p>
    <w:p w:rsidR="00513077" w:rsidRDefault="00513077">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第二章项目需求</w:t>
      </w:r>
    </w:p>
    <w:p w:rsidR="00513077" w:rsidRDefault="00513077">
      <w:pPr>
        <w:autoSpaceDE w:val="0"/>
        <w:autoSpaceDN w:val="0"/>
        <w:adjustRightInd w:val="0"/>
        <w:spacing w:line="700" w:lineRule="exact"/>
        <w:ind w:firstLine="560"/>
        <w:rPr>
          <w:rFonts w:ascii="宋体"/>
          <w:b/>
          <w:bCs/>
          <w:kern w:val="0"/>
          <w:sz w:val="30"/>
          <w:szCs w:val="30"/>
        </w:rPr>
      </w:pPr>
      <w:r>
        <w:rPr>
          <w:rFonts w:ascii="宋体" w:hAnsi="宋体" w:hint="eastAsia"/>
          <w:b/>
          <w:bCs/>
          <w:sz w:val="30"/>
          <w:szCs w:val="30"/>
        </w:rPr>
        <w:t>第三章</w:t>
      </w:r>
      <w:r>
        <w:rPr>
          <w:rFonts w:ascii="宋体" w:hAnsi="宋体" w:hint="eastAsia"/>
          <w:b/>
          <w:bCs/>
          <w:kern w:val="0"/>
          <w:sz w:val="30"/>
          <w:szCs w:val="30"/>
        </w:rPr>
        <w:t>投标人须知前附表</w:t>
      </w:r>
    </w:p>
    <w:p w:rsidR="00513077" w:rsidRDefault="00513077">
      <w:pPr>
        <w:autoSpaceDE w:val="0"/>
        <w:autoSpaceDN w:val="0"/>
        <w:adjustRightInd w:val="0"/>
        <w:spacing w:line="700" w:lineRule="exact"/>
        <w:ind w:firstLine="560"/>
        <w:rPr>
          <w:rFonts w:ascii="宋体"/>
          <w:b/>
          <w:bCs/>
          <w:kern w:val="0"/>
          <w:sz w:val="30"/>
          <w:szCs w:val="30"/>
        </w:rPr>
      </w:pPr>
      <w:r>
        <w:rPr>
          <w:rFonts w:ascii="宋体" w:hAnsi="宋体" w:hint="eastAsia"/>
          <w:b/>
          <w:bCs/>
          <w:sz w:val="30"/>
          <w:szCs w:val="30"/>
        </w:rPr>
        <w:t>第四章</w:t>
      </w:r>
      <w:r>
        <w:rPr>
          <w:rFonts w:ascii="宋体" w:hAnsi="宋体" w:hint="eastAsia"/>
          <w:b/>
          <w:bCs/>
          <w:kern w:val="0"/>
          <w:sz w:val="30"/>
          <w:szCs w:val="30"/>
        </w:rPr>
        <w:t>投标人须知</w:t>
      </w:r>
    </w:p>
    <w:p w:rsidR="00513077" w:rsidRDefault="00513077">
      <w:pPr>
        <w:autoSpaceDE w:val="0"/>
        <w:autoSpaceDN w:val="0"/>
        <w:adjustRightInd w:val="0"/>
        <w:spacing w:line="700" w:lineRule="exact"/>
        <w:ind w:firstLine="560"/>
        <w:rPr>
          <w:rFonts w:ascii="宋体"/>
          <w:sz w:val="30"/>
          <w:szCs w:val="30"/>
        </w:rPr>
      </w:pPr>
      <w:r>
        <w:rPr>
          <w:rFonts w:ascii="宋体" w:hAnsi="宋体" w:hint="eastAsia"/>
          <w:sz w:val="30"/>
          <w:szCs w:val="30"/>
        </w:rPr>
        <w:t>一、概念释义</w:t>
      </w:r>
    </w:p>
    <w:p w:rsidR="00513077" w:rsidRDefault="00513077">
      <w:pPr>
        <w:autoSpaceDE w:val="0"/>
        <w:autoSpaceDN w:val="0"/>
        <w:adjustRightInd w:val="0"/>
        <w:spacing w:line="700" w:lineRule="exact"/>
        <w:ind w:firstLine="560"/>
        <w:rPr>
          <w:rFonts w:ascii="宋体"/>
          <w:sz w:val="30"/>
          <w:szCs w:val="30"/>
        </w:rPr>
      </w:pPr>
      <w:r>
        <w:rPr>
          <w:rFonts w:ascii="宋体" w:hAnsi="宋体" w:hint="eastAsia"/>
          <w:sz w:val="30"/>
          <w:szCs w:val="30"/>
        </w:rPr>
        <w:t>二、招标文件说明</w:t>
      </w:r>
    </w:p>
    <w:p w:rsidR="00513077" w:rsidRDefault="00513077">
      <w:pPr>
        <w:autoSpaceDE w:val="0"/>
        <w:autoSpaceDN w:val="0"/>
        <w:adjustRightInd w:val="0"/>
        <w:spacing w:line="700" w:lineRule="exact"/>
        <w:ind w:firstLine="560"/>
        <w:rPr>
          <w:rFonts w:ascii="宋体"/>
          <w:sz w:val="30"/>
          <w:szCs w:val="30"/>
        </w:rPr>
      </w:pPr>
      <w:r>
        <w:rPr>
          <w:rFonts w:ascii="宋体" w:hAnsi="宋体" w:hint="eastAsia"/>
          <w:sz w:val="30"/>
          <w:szCs w:val="30"/>
        </w:rPr>
        <w:t>三、投标文件的编制</w:t>
      </w:r>
    </w:p>
    <w:p w:rsidR="00513077" w:rsidRDefault="00513077">
      <w:pPr>
        <w:autoSpaceDE w:val="0"/>
        <w:autoSpaceDN w:val="0"/>
        <w:adjustRightInd w:val="0"/>
        <w:spacing w:line="700" w:lineRule="exact"/>
        <w:ind w:firstLine="560"/>
        <w:rPr>
          <w:rFonts w:ascii="宋体"/>
          <w:sz w:val="30"/>
          <w:szCs w:val="30"/>
        </w:rPr>
      </w:pPr>
      <w:r>
        <w:rPr>
          <w:rFonts w:ascii="宋体" w:hAnsi="宋体" w:hint="eastAsia"/>
          <w:sz w:val="30"/>
          <w:szCs w:val="30"/>
        </w:rPr>
        <w:t>四、投标文件的递交</w:t>
      </w:r>
    </w:p>
    <w:p w:rsidR="00513077" w:rsidRDefault="00513077">
      <w:pPr>
        <w:autoSpaceDE w:val="0"/>
        <w:autoSpaceDN w:val="0"/>
        <w:adjustRightInd w:val="0"/>
        <w:spacing w:line="700" w:lineRule="exact"/>
        <w:ind w:firstLine="560"/>
        <w:rPr>
          <w:rFonts w:ascii="宋体"/>
          <w:sz w:val="30"/>
          <w:szCs w:val="30"/>
        </w:rPr>
      </w:pPr>
      <w:r>
        <w:rPr>
          <w:rFonts w:ascii="宋体" w:hAnsi="宋体" w:hint="eastAsia"/>
          <w:sz w:val="30"/>
          <w:szCs w:val="30"/>
        </w:rPr>
        <w:t>五、开标和评标</w:t>
      </w:r>
    </w:p>
    <w:p w:rsidR="00513077" w:rsidRDefault="00513077">
      <w:pPr>
        <w:autoSpaceDE w:val="0"/>
        <w:autoSpaceDN w:val="0"/>
        <w:adjustRightInd w:val="0"/>
        <w:spacing w:line="700" w:lineRule="exact"/>
        <w:ind w:firstLine="551"/>
        <w:rPr>
          <w:rFonts w:ascii="宋体"/>
          <w:b/>
          <w:bCs/>
          <w:sz w:val="30"/>
          <w:szCs w:val="30"/>
        </w:rPr>
      </w:pPr>
      <w:r>
        <w:rPr>
          <w:rFonts w:ascii="宋体" w:hAnsi="宋体" w:hint="eastAsia"/>
          <w:sz w:val="30"/>
          <w:szCs w:val="30"/>
        </w:rPr>
        <w:t>六、定标和授予合同</w:t>
      </w:r>
    </w:p>
    <w:p w:rsidR="00513077" w:rsidRDefault="00513077">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第五章</w:t>
      </w:r>
      <w:r>
        <w:rPr>
          <w:rFonts w:ascii="宋体" w:hAnsi="宋体" w:hint="eastAsia"/>
          <w:b/>
          <w:bCs/>
          <w:kern w:val="0"/>
          <w:sz w:val="30"/>
          <w:szCs w:val="30"/>
        </w:rPr>
        <w:t>政府采购政策功能</w:t>
      </w:r>
    </w:p>
    <w:p w:rsidR="00513077" w:rsidRDefault="00513077">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第六章</w:t>
      </w:r>
      <w:r>
        <w:rPr>
          <w:rFonts w:ascii="宋体" w:hAnsi="宋体" w:hint="eastAsia"/>
          <w:b/>
          <w:bCs/>
          <w:kern w:val="0"/>
          <w:sz w:val="30"/>
          <w:szCs w:val="30"/>
        </w:rPr>
        <w:t>资格审查与评标</w:t>
      </w:r>
    </w:p>
    <w:p w:rsidR="00513077" w:rsidRDefault="00513077">
      <w:pPr>
        <w:autoSpaceDE w:val="0"/>
        <w:autoSpaceDN w:val="0"/>
        <w:adjustRightInd w:val="0"/>
        <w:spacing w:line="700" w:lineRule="exact"/>
        <w:ind w:firstLine="551"/>
        <w:outlineLvl w:val="0"/>
        <w:rPr>
          <w:rFonts w:ascii="宋体"/>
          <w:b/>
          <w:bCs/>
          <w:sz w:val="30"/>
          <w:szCs w:val="30"/>
        </w:rPr>
      </w:pPr>
      <w:r>
        <w:rPr>
          <w:rFonts w:ascii="宋体" w:hAnsi="宋体" w:hint="eastAsia"/>
          <w:b/>
          <w:bCs/>
          <w:sz w:val="30"/>
          <w:szCs w:val="30"/>
        </w:rPr>
        <w:t>第七章</w:t>
      </w:r>
      <w:r>
        <w:rPr>
          <w:rFonts w:ascii="宋体" w:hAnsi="宋体" w:hint="eastAsia"/>
          <w:b/>
          <w:bCs/>
          <w:kern w:val="0"/>
          <w:sz w:val="30"/>
          <w:szCs w:val="30"/>
        </w:rPr>
        <w:t>合同条款及格式</w:t>
      </w:r>
    </w:p>
    <w:p w:rsidR="00513077" w:rsidRDefault="00513077">
      <w:pPr>
        <w:autoSpaceDE w:val="0"/>
        <w:autoSpaceDN w:val="0"/>
        <w:adjustRightInd w:val="0"/>
        <w:spacing w:line="700" w:lineRule="exact"/>
        <w:ind w:firstLine="551"/>
        <w:rPr>
          <w:rFonts w:ascii="宋体"/>
          <w:b/>
          <w:bCs/>
          <w:kern w:val="0"/>
          <w:sz w:val="30"/>
          <w:szCs w:val="30"/>
        </w:rPr>
      </w:pPr>
      <w:r>
        <w:rPr>
          <w:rFonts w:ascii="宋体" w:hAnsi="宋体" w:hint="eastAsia"/>
          <w:b/>
          <w:bCs/>
          <w:sz w:val="30"/>
          <w:szCs w:val="30"/>
        </w:rPr>
        <w:t>第八章</w:t>
      </w:r>
      <w:r>
        <w:rPr>
          <w:rFonts w:ascii="宋体" w:hAnsi="宋体" w:hint="eastAsia"/>
          <w:b/>
          <w:bCs/>
          <w:kern w:val="0"/>
          <w:sz w:val="30"/>
          <w:szCs w:val="30"/>
        </w:rPr>
        <w:t>投标文件有关格式</w:t>
      </w:r>
    </w:p>
    <w:p w:rsidR="00513077" w:rsidRDefault="00513077">
      <w:pPr>
        <w:autoSpaceDE w:val="0"/>
        <w:autoSpaceDN w:val="0"/>
        <w:adjustRightInd w:val="0"/>
        <w:spacing w:line="700" w:lineRule="exact"/>
        <w:ind w:firstLine="551"/>
        <w:rPr>
          <w:rFonts w:ascii="宋体"/>
          <w:b/>
          <w:bCs/>
          <w:kern w:val="0"/>
          <w:sz w:val="32"/>
          <w:szCs w:val="32"/>
        </w:rPr>
      </w:pPr>
    </w:p>
    <w:p w:rsidR="00513077" w:rsidRDefault="00513077">
      <w:pPr>
        <w:autoSpaceDE w:val="0"/>
        <w:autoSpaceDN w:val="0"/>
        <w:adjustRightInd w:val="0"/>
        <w:spacing w:line="700" w:lineRule="exact"/>
        <w:ind w:firstLine="551"/>
        <w:rPr>
          <w:rFonts w:ascii="宋体"/>
          <w:b/>
          <w:bCs/>
          <w:kern w:val="0"/>
          <w:sz w:val="32"/>
          <w:szCs w:val="32"/>
        </w:rPr>
      </w:pPr>
    </w:p>
    <w:p w:rsidR="00513077" w:rsidRDefault="00513077">
      <w:pPr>
        <w:autoSpaceDE w:val="0"/>
        <w:autoSpaceDN w:val="0"/>
        <w:adjustRightInd w:val="0"/>
        <w:spacing w:line="700" w:lineRule="exact"/>
        <w:ind w:firstLine="551"/>
        <w:rPr>
          <w:rFonts w:ascii="宋体"/>
          <w:b/>
          <w:bCs/>
          <w:kern w:val="0"/>
          <w:sz w:val="32"/>
          <w:szCs w:val="32"/>
        </w:rPr>
      </w:pPr>
    </w:p>
    <w:p w:rsidR="005A4D94" w:rsidRPr="005A4D94" w:rsidRDefault="005A4D94" w:rsidP="005A4D94">
      <w:pPr>
        <w:pStyle w:val="a0"/>
        <w:ind w:firstLine="340"/>
      </w:pPr>
    </w:p>
    <w:p w:rsidR="00513077" w:rsidRDefault="00513077">
      <w:pPr>
        <w:numPr>
          <w:ilvl w:val="0"/>
          <w:numId w:val="1"/>
        </w:numPr>
        <w:jc w:val="center"/>
        <w:rPr>
          <w:rFonts w:ascii="宋体"/>
          <w:b/>
          <w:bCs/>
          <w:kern w:val="0"/>
          <w:sz w:val="32"/>
          <w:szCs w:val="32"/>
        </w:rPr>
      </w:pPr>
      <w:r>
        <w:rPr>
          <w:rFonts w:ascii="宋体" w:hAnsi="宋体" w:hint="eastAsia"/>
          <w:b/>
          <w:bCs/>
          <w:kern w:val="0"/>
          <w:sz w:val="32"/>
          <w:szCs w:val="32"/>
        </w:rPr>
        <w:t>投标邀请</w:t>
      </w:r>
    </w:p>
    <w:p w:rsidR="00513077" w:rsidRDefault="00513077">
      <w:pPr>
        <w:jc w:val="center"/>
        <w:rPr>
          <w:rFonts w:ascii="宋体"/>
          <w:b/>
          <w:bCs/>
          <w:kern w:val="0"/>
          <w:sz w:val="32"/>
          <w:szCs w:val="32"/>
        </w:rPr>
      </w:pPr>
      <w:r>
        <w:rPr>
          <w:rFonts w:ascii="长城小标宋体" w:eastAsia="长城小标宋体" w:hint="eastAsia"/>
          <w:sz w:val="44"/>
          <w:szCs w:val="44"/>
        </w:rPr>
        <w:t>建安政采公字〔</w:t>
      </w:r>
      <w:r>
        <w:rPr>
          <w:rFonts w:ascii="长城小标宋体" w:eastAsia="长城小标宋体"/>
          <w:sz w:val="44"/>
          <w:szCs w:val="44"/>
        </w:rPr>
        <w:t>2019</w:t>
      </w:r>
      <w:r>
        <w:rPr>
          <w:rFonts w:ascii="长城小标宋体" w:eastAsia="长城小标宋体" w:hint="eastAsia"/>
          <w:sz w:val="44"/>
          <w:szCs w:val="44"/>
        </w:rPr>
        <w:t>〕</w:t>
      </w:r>
      <w:r w:rsidR="005A4D94">
        <w:rPr>
          <w:rFonts w:ascii="长城小标宋体" w:eastAsia="长城小标宋体" w:hint="eastAsia"/>
          <w:sz w:val="44"/>
          <w:szCs w:val="44"/>
        </w:rPr>
        <w:t>1</w:t>
      </w:r>
      <w:r>
        <w:rPr>
          <w:rFonts w:ascii="长城小标宋体" w:eastAsia="长城小标宋体"/>
          <w:sz w:val="44"/>
          <w:szCs w:val="44"/>
        </w:rPr>
        <w:t>3</w:t>
      </w:r>
      <w:r>
        <w:rPr>
          <w:rFonts w:ascii="长城小标宋体" w:eastAsia="长城小标宋体" w:hint="eastAsia"/>
          <w:sz w:val="44"/>
          <w:szCs w:val="44"/>
        </w:rPr>
        <w:t>号</w:t>
      </w:r>
    </w:p>
    <w:p w:rsidR="00513077" w:rsidRDefault="00513077">
      <w:pPr>
        <w:jc w:val="center"/>
        <w:rPr>
          <w:rFonts w:ascii="长城小标宋体" w:eastAsia="长城小标宋体"/>
          <w:sz w:val="44"/>
          <w:szCs w:val="44"/>
        </w:rPr>
      </w:pPr>
      <w:r>
        <w:rPr>
          <w:rFonts w:ascii="长城小标宋体" w:eastAsia="长城小标宋体" w:hint="eastAsia"/>
          <w:sz w:val="44"/>
          <w:szCs w:val="44"/>
        </w:rPr>
        <w:t>许昌市建安区住房和城乡规划建设局</w:t>
      </w:r>
    </w:p>
    <w:p w:rsidR="00513077" w:rsidRDefault="00513077">
      <w:pPr>
        <w:jc w:val="center"/>
        <w:rPr>
          <w:rFonts w:ascii="长城小标宋体" w:eastAsia="长城小标宋体"/>
          <w:sz w:val="44"/>
          <w:szCs w:val="44"/>
        </w:rPr>
      </w:pPr>
      <w:r>
        <w:rPr>
          <w:rFonts w:ascii="长城小标宋体" w:eastAsia="长城小标宋体" w:hint="eastAsia"/>
          <w:sz w:val="44"/>
          <w:szCs w:val="44"/>
        </w:rPr>
        <w:t>“许昌市建安区部分水系绿化管养及道路清扫保洁费用</w:t>
      </w:r>
      <w:r w:rsidR="005A4D94">
        <w:rPr>
          <w:rFonts w:ascii="长城小标宋体" w:eastAsia="长城小标宋体" w:hint="eastAsia"/>
          <w:sz w:val="44"/>
          <w:szCs w:val="44"/>
        </w:rPr>
        <w:t>（清泥河）</w:t>
      </w:r>
      <w:r>
        <w:rPr>
          <w:rFonts w:ascii="长城小标宋体" w:eastAsia="长城小标宋体" w:hint="eastAsia"/>
          <w:sz w:val="44"/>
          <w:szCs w:val="44"/>
        </w:rPr>
        <w:t>”</w:t>
      </w:r>
    </w:p>
    <w:p w:rsidR="00513077" w:rsidRDefault="00513077">
      <w:pPr>
        <w:jc w:val="center"/>
        <w:rPr>
          <w:rFonts w:ascii="长城小标宋体" w:eastAsia="长城小标宋体"/>
          <w:sz w:val="44"/>
          <w:szCs w:val="44"/>
        </w:rPr>
      </w:pPr>
      <w:r>
        <w:rPr>
          <w:rFonts w:ascii="长城小标宋体" w:eastAsia="长城小标宋体" w:hint="eastAsia"/>
          <w:sz w:val="44"/>
          <w:szCs w:val="44"/>
        </w:rPr>
        <w:t>公开招标公告</w:t>
      </w:r>
    </w:p>
    <w:p w:rsidR="00513077" w:rsidRDefault="00513077" w:rsidP="00446A44">
      <w:pPr>
        <w:pStyle w:val="aa"/>
        <w:shd w:val="clear" w:color="auto" w:fill="FFFFFF"/>
        <w:spacing w:line="360" w:lineRule="auto"/>
        <w:ind w:firstLineChars="147" w:firstLine="472"/>
        <w:contextualSpacing/>
        <w:rPr>
          <w:rFonts w:ascii="黑体" w:eastAsia="黑体" w:hAnsi="黑体" w:cs="黑体"/>
          <w:b/>
          <w:bCs/>
          <w:color w:val="000000"/>
          <w:kern w:val="2"/>
          <w:sz w:val="32"/>
          <w:szCs w:val="32"/>
        </w:rPr>
      </w:pPr>
      <w:r>
        <w:rPr>
          <w:rFonts w:ascii="黑体" w:eastAsia="黑体" w:hAnsi="黑体" w:cs="黑体" w:hint="eastAsia"/>
          <w:b/>
          <w:bCs/>
          <w:color w:val="000000"/>
          <w:sz w:val="32"/>
          <w:szCs w:val="32"/>
          <w:shd w:val="clear" w:color="auto" w:fill="FFFFFF"/>
        </w:rPr>
        <w:t>一、项目基本情况</w:t>
      </w:r>
    </w:p>
    <w:p w:rsidR="00513077" w:rsidRDefault="00513077">
      <w:pPr>
        <w:pStyle w:val="aa"/>
        <w:shd w:val="clear" w:color="auto" w:fill="FFFFFF"/>
        <w:spacing w:line="360" w:lineRule="auto"/>
        <w:ind w:firstLine="420"/>
        <w:contextualSpacing/>
        <w:rPr>
          <w:rFonts w:ascii="仿宋" w:eastAsia="仿宋" w:hAnsi="仿宋" w:cs="仿宋_GB2312"/>
          <w:color w:val="000000"/>
          <w:sz w:val="32"/>
          <w:szCs w:val="32"/>
          <w:shd w:val="clear" w:color="auto" w:fill="FFFFFF"/>
        </w:rPr>
      </w:pPr>
      <w:r>
        <w:rPr>
          <w:rFonts w:ascii="楷体" w:eastAsia="楷体" w:hAnsi="楷体" w:cs="仿宋_GB2312" w:hint="eastAsia"/>
          <w:b/>
          <w:color w:val="000000"/>
          <w:sz w:val="32"/>
          <w:szCs w:val="32"/>
          <w:shd w:val="clear" w:color="auto" w:fill="FFFFFF"/>
        </w:rPr>
        <w:t>（一）项目名称：</w:t>
      </w:r>
      <w:r>
        <w:rPr>
          <w:rFonts w:ascii="仿宋" w:eastAsia="仿宋" w:hAnsi="仿宋" w:cs="仿宋_GB2312" w:hint="eastAsia"/>
          <w:color w:val="000000"/>
          <w:sz w:val="32"/>
          <w:szCs w:val="32"/>
          <w:shd w:val="clear" w:color="auto" w:fill="FFFFFF"/>
        </w:rPr>
        <w:t>许昌市建安区部分水系绿化管养及道路清扫保洁费用</w:t>
      </w:r>
      <w:r w:rsidR="007F6150">
        <w:rPr>
          <w:rFonts w:ascii="仿宋" w:eastAsia="仿宋" w:hAnsi="仿宋" w:cs="仿宋_GB2312" w:hint="eastAsia"/>
          <w:color w:val="000000"/>
          <w:sz w:val="32"/>
          <w:szCs w:val="32"/>
          <w:shd w:val="clear" w:color="auto" w:fill="FFFFFF"/>
        </w:rPr>
        <w:t>（清泥河）</w:t>
      </w:r>
    </w:p>
    <w:p w:rsidR="00513077" w:rsidRDefault="00513077">
      <w:pPr>
        <w:pStyle w:val="aa"/>
        <w:shd w:val="clear" w:color="auto" w:fill="FFFFFF"/>
        <w:spacing w:line="360" w:lineRule="auto"/>
        <w:ind w:firstLine="420"/>
        <w:contextualSpacing/>
        <w:rPr>
          <w:rFonts w:ascii="仿宋" w:eastAsia="仿宋" w:hAnsi="仿宋" w:cs="仿宋_GB2312"/>
          <w:color w:val="000000"/>
          <w:sz w:val="32"/>
          <w:szCs w:val="32"/>
          <w:shd w:val="clear" w:color="auto" w:fill="FFFFFF"/>
        </w:rPr>
      </w:pPr>
      <w:r>
        <w:rPr>
          <w:rFonts w:ascii="楷体" w:eastAsia="楷体" w:hAnsi="楷体" w:cs="仿宋_GB2312" w:hint="eastAsia"/>
          <w:b/>
          <w:color w:val="000000"/>
          <w:sz w:val="32"/>
          <w:szCs w:val="32"/>
          <w:shd w:val="clear" w:color="auto" w:fill="FFFFFF"/>
        </w:rPr>
        <w:t>（二）项目编号：</w:t>
      </w:r>
      <w:r>
        <w:rPr>
          <w:rFonts w:ascii="仿宋" w:eastAsia="仿宋" w:hAnsi="仿宋" w:cs="仿宋_GB2312" w:hint="eastAsia"/>
          <w:color w:val="000000"/>
          <w:sz w:val="32"/>
          <w:szCs w:val="32"/>
          <w:shd w:val="clear" w:color="auto" w:fill="FFFFFF"/>
        </w:rPr>
        <w:t>建安政采公字〔</w:t>
      </w:r>
      <w:r>
        <w:rPr>
          <w:rFonts w:ascii="仿宋" w:eastAsia="仿宋" w:hAnsi="仿宋" w:cs="仿宋_GB2312"/>
          <w:color w:val="000000"/>
          <w:sz w:val="32"/>
          <w:szCs w:val="32"/>
          <w:shd w:val="clear" w:color="auto" w:fill="FFFFFF"/>
        </w:rPr>
        <w:t>2019</w:t>
      </w:r>
      <w:r>
        <w:rPr>
          <w:rFonts w:ascii="仿宋" w:eastAsia="仿宋" w:hAnsi="仿宋" w:cs="仿宋_GB2312" w:hint="eastAsia"/>
          <w:color w:val="000000"/>
          <w:sz w:val="32"/>
          <w:szCs w:val="32"/>
          <w:shd w:val="clear" w:color="auto" w:fill="FFFFFF"/>
        </w:rPr>
        <w:t>〕</w:t>
      </w:r>
      <w:r w:rsidR="007F6150">
        <w:rPr>
          <w:rFonts w:ascii="仿宋" w:eastAsia="仿宋" w:hAnsi="仿宋" w:cs="仿宋_GB2312" w:hint="eastAsia"/>
          <w:color w:val="000000"/>
          <w:sz w:val="32"/>
          <w:szCs w:val="32"/>
          <w:shd w:val="clear" w:color="auto" w:fill="FFFFFF"/>
        </w:rPr>
        <w:t>1</w:t>
      </w:r>
      <w:r>
        <w:rPr>
          <w:rFonts w:ascii="仿宋" w:eastAsia="仿宋" w:hAnsi="仿宋" w:cs="仿宋_GB2312"/>
          <w:color w:val="000000"/>
          <w:sz w:val="32"/>
          <w:szCs w:val="32"/>
          <w:shd w:val="clear" w:color="auto" w:fill="FFFFFF"/>
        </w:rPr>
        <w:t>3</w:t>
      </w:r>
      <w:r>
        <w:rPr>
          <w:rFonts w:ascii="仿宋" w:eastAsia="仿宋" w:hAnsi="仿宋" w:cs="仿宋_GB2312" w:hint="eastAsia"/>
          <w:color w:val="000000"/>
          <w:sz w:val="32"/>
          <w:szCs w:val="32"/>
          <w:shd w:val="clear" w:color="auto" w:fill="FFFFFF"/>
        </w:rPr>
        <w:t>号</w:t>
      </w:r>
    </w:p>
    <w:p w:rsidR="00513077" w:rsidRDefault="00513077">
      <w:pPr>
        <w:pStyle w:val="aa"/>
        <w:shd w:val="clear" w:color="auto" w:fill="FFFFFF"/>
        <w:spacing w:line="360" w:lineRule="auto"/>
        <w:ind w:firstLine="420"/>
        <w:contextualSpacing/>
        <w:rPr>
          <w:rFonts w:ascii="仿宋" w:eastAsia="仿宋" w:hAnsi="仿宋" w:cs="仿宋_GB2312"/>
          <w:color w:val="000000"/>
          <w:sz w:val="32"/>
          <w:szCs w:val="32"/>
          <w:shd w:val="clear" w:color="auto" w:fill="FFFFFF"/>
        </w:rPr>
      </w:pPr>
      <w:r>
        <w:rPr>
          <w:rFonts w:ascii="楷体" w:eastAsia="楷体" w:hAnsi="楷体" w:cs="仿宋_GB2312" w:hint="eastAsia"/>
          <w:b/>
          <w:color w:val="000000"/>
          <w:sz w:val="32"/>
          <w:szCs w:val="32"/>
          <w:shd w:val="clear" w:color="auto" w:fill="FFFFFF"/>
        </w:rPr>
        <w:t>（三）采购方式：</w:t>
      </w:r>
      <w:r>
        <w:rPr>
          <w:rFonts w:ascii="仿宋" w:eastAsia="仿宋" w:hAnsi="仿宋" w:cs="仿宋_GB2312" w:hint="eastAsia"/>
          <w:color w:val="000000"/>
          <w:sz w:val="32"/>
          <w:szCs w:val="32"/>
          <w:shd w:val="clear" w:color="auto" w:fill="FFFFFF"/>
        </w:rPr>
        <w:t>公开招标</w:t>
      </w:r>
    </w:p>
    <w:p w:rsidR="00513077" w:rsidRDefault="00513077">
      <w:pPr>
        <w:pStyle w:val="aa"/>
        <w:shd w:val="clear" w:color="auto" w:fill="FFFFFF"/>
        <w:spacing w:line="360" w:lineRule="auto"/>
        <w:ind w:firstLine="420"/>
        <w:contextualSpacing/>
        <w:rPr>
          <w:rFonts w:ascii="仿宋" w:eastAsia="仿宋" w:hAnsi="仿宋" w:cs="仿宋_GB2312"/>
          <w:color w:val="000000"/>
          <w:sz w:val="32"/>
          <w:szCs w:val="32"/>
          <w:shd w:val="clear" w:color="auto" w:fill="FFFFFF"/>
        </w:rPr>
      </w:pPr>
      <w:r>
        <w:rPr>
          <w:rFonts w:ascii="楷体" w:eastAsia="楷体" w:hAnsi="楷体" w:cs="仿宋_GB2312" w:hint="eastAsia"/>
          <w:b/>
          <w:color w:val="000000"/>
          <w:sz w:val="32"/>
          <w:szCs w:val="32"/>
          <w:shd w:val="clear" w:color="auto" w:fill="FFFFFF"/>
        </w:rPr>
        <w:t>（四）项目主要内容、数量及要求：</w:t>
      </w:r>
      <w:r>
        <w:rPr>
          <w:rFonts w:ascii="仿宋" w:eastAsia="仿宋" w:hAnsi="仿宋" w:cs="仿宋_GB2312" w:hint="eastAsia"/>
          <w:color w:val="000000"/>
          <w:sz w:val="32"/>
          <w:szCs w:val="32"/>
          <w:shd w:val="clear" w:color="auto" w:fill="FFFFFF"/>
        </w:rPr>
        <w:t>详见招标文件及附件。</w:t>
      </w:r>
    </w:p>
    <w:p w:rsidR="00513077" w:rsidRDefault="00513077" w:rsidP="005A4D94">
      <w:pPr>
        <w:spacing w:line="460" w:lineRule="exact"/>
        <w:ind w:firstLineChars="147" w:firstLine="472"/>
        <w:rPr>
          <w:rFonts w:ascii="仿宋" w:eastAsia="仿宋" w:hAnsi="仿宋" w:cs="仿宋_GB2312"/>
          <w:color w:val="000000"/>
          <w:kern w:val="0"/>
          <w:sz w:val="32"/>
          <w:szCs w:val="32"/>
          <w:shd w:val="clear" w:color="auto" w:fill="FFFFFF"/>
        </w:rPr>
      </w:pPr>
      <w:r>
        <w:rPr>
          <w:rFonts w:ascii="楷体" w:eastAsia="楷体" w:hAnsi="楷体" w:cs="仿宋_GB2312" w:hint="eastAsia"/>
          <w:b/>
          <w:color w:val="000000"/>
          <w:sz w:val="32"/>
          <w:szCs w:val="32"/>
          <w:shd w:val="clear" w:color="auto" w:fill="FFFFFF"/>
        </w:rPr>
        <w:t>（五）预算金额</w:t>
      </w:r>
      <w:r w:rsidR="00446A44">
        <w:rPr>
          <w:rFonts w:ascii="楷体" w:eastAsia="楷体" w:hAnsi="楷体" w:cs="仿宋_GB2312" w:hint="eastAsia"/>
          <w:b/>
          <w:color w:val="000000"/>
          <w:sz w:val="32"/>
          <w:szCs w:val="32"/>
          <w:shd w:val="clear" w:color="auto" w:fill="FFFFFF"/>
        </w:rPr>
        <w:t>（最高限价）</w:t>
      </w:r>
      <w:r>
        <w:rPr>
          <w:rFonts w:ascii="楷体" w:eastAsia="楷体" w:hAnsi="楷体" w:cs="仿宋_GB2312" w:hint="eastAsia"/>
          <w:b/>
          <w:color w:val="000000"/>
          <w:sz w:val="32"/>
          <w:szCs w:val="32"/>
          <w:shd w:val="clear" w:color="auto" w:fill="FFFFFF"/>
        </w:rPr>
        <w:t>：</w:t>
      </w:r>
      <w:r w:rsidR="007F6150" w:rsidRPr="007F6150">
        <w:rPr>
          <w:rFonts w:ascii="仿宋" w:eastAsia="仿宋" w:hAnsi="仿宋" w:cs="仿宋_GB2312" w:hint="eastAsia"/>
          <w:color w:val="000000"/>
          <w:kern w:val="0"/>
          <w:sz w:val="32"/>
          <w:szCs w:val="32"/>
          <w:shd w:val="clear" w:color="auto" w:fill="FFFFFF"/>
        </w:rPr>
        <w:t>735800.40元/年</w:t>
      </w:r>
      <w:r>
        <w:rPr>
          <w:rFonts w:ascii="仿宋" w:eastAsia="仿宋" w:hAnsi="仿宋" w:cs="仿宋_GB2312"/>
          <w:color w:val="000000"/>
          <w:kern w:val="0"/>
          <w:sz w:val="32"/>
          <w:szCs w:val="32"/>
          <w:shd w:val="clear" w:color="auto" w:fill="FFFFFF"/>
        </w:rPr>
        <w:t>(</w:t>
      </w:r>
      <w:r>
        <w:rPr>
          <w:rFonts w:ascii="仿宋" w:eastAsia="仿宋" w:hAnsi="仿宋" w:cs="仿宋_GB2312" w:hint="eastAsia"/>
          <w:color w:val="000000"/>
          <w:kern w:val="0"/>
          <w:sz w:val="32"/>
          <w:szCs w:val="32"/>
          <w:shd w:val="clear" w:color="auto" w:fill="FFFFFF"/>
        </w:rPr>
        <w:t>财政拨款</w:t>
      </w:r>
      <w:r>
        <w:rPr>
          <w:rFonts w:ascii="仿宋" w:eastAsia="仿宋" w:hAnsi="仿宋" w:cs="仿宋_GB2312"/>
          <w:color w:val="000000"/>
          <w:kern w:val="0"/>
          <w:sz w:val="32"/>
          <w:szCs w:val="32"/>
          <w:shd w:val="clear" w:color="auto" w:fill="FFFFFF"/>
        </w:rPr>
        <w:t>)</w:t>
      </w:r>
      <w:r>
        <w:rPr>
          <w:rFonts w:ascii="仿宋" w:eastAsia="仿宋" w:hAnsi="仿宋" w:cs="仿宋_GB2312" w:hint="eastAsia"/>
          <w:color w:val="000000"/>
          <w:kern w:val="0"/>
          <w:sz w:val="32"/>
          <w:szCs w:val="32"/>
          <w:shd w:val="clear" w:color="auto" w:fill="FFFFFF"/>
        </w:rPr>
        <w:t>。</w:t>
      </w:r>
    </w:p>
    <w:p w:rsidR="00513077" w:rsidRDefault="00513077">
      <w:pPr>
        <w:pStyle w:val="aa"/>
        <w:shd w:val="clear" w:color="auto" w:fill="FFFFFF"/>
        <w:spacing w:line="360" w:lineRule="auto"/>
        <w:ind w:firstLine="420"/>
        <w:contextualSpacing/>
        <w:rPr>
          <w:rFonts w:ascii="仿宋" w:eastAsia="仿宋" w:hAnsi="仿宋" w:cs="仿宋_GB2312"/>
          <w:color w:val="FF0000"/>
          <w:sz w:val="32"/>
          <w:szCs w:val="32"/>
          <w:shd w:val="clear" w:color="auto" w:fill="FFFFFF"/>
        </w:rPr>
      </w:pPr>
      <w:r>
        <w:rPr>
          <w:rFonts w:ascii="楷体" w:eastAsia="楷体" w:hAnsi="楷体" w:cs="仿宋_GB2312" w:hint="eastAsia"/>
          <w:b/>
          <w:color w:val="000000"/>
          <w:sz w:val="32"/>
          <w:szCs w:val="32"/>
          <w:shd w:val="clear" w:color="auto" w:fill="FFFFFF"/>
        </w:rPr>
        <w:t>（六）服务期限：</w:t>
      </w:r>
      <w:r>
        <w:rPr>
          <w:rFonts w:ascii="仿宋" w:eastAsia="仿宋" w:hAnsi="仿宋" w:cs="仿宋_GB2312" w:hint="eastAsia"/>
          <w:color w:val="000000"/>
          <w:sz w:val="32"/>
          <w:szCs w:val="32"/>
          <w:shd w:val="clear" w:color="auto" w:fill="FFFFFF"/>
        </w:rPr>
        <w:t>五年。</w:t>
      </w:r>
    </w:p>
    <w:p w:rsidR="00513077" w:rsidRDefault="00513077">
      <w:pPr>
        <w:pStyle w:val="aa"/>
        <w:shd w:val="clear" w:color="auto" w:fill="FFFFFF"/>
        <w:spacing w:line="360" w:lineRule="auto"/>
        <w:ind w:firstLine="420"/>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二、需要落实的政府采购政策</w:t>
      </w:r>
    </w:p>
    <w:p w:rsidR="00513077" w:rsidRDefault="00513077" w:rsidP="00446A44">
      <w:pPr>
        <w:pStyle w:val="aa"/>
        <w:shd w:val="clear" w:color="auto" w:fill="FFFFFF"/>
        <w:spacing w:line="360" w:lineRule="auto"/>
        <w:ind w:firstLineChars="181" w:firstLine="579"/>
        <w:contextualSpacing/>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本项目落实</w:t>
      </w:r>
      <w:r>
        <w:rPr>
          <w:rFonts w:ascii="仿宋" w:eastAsia="仿宋" w:hAnsi="仿宋" w:cs="仿宋_GB2312" w:hint="eastAsia"/>
          <w:color w:val="000000"/>
          <w:sz w:val="32"/>
          <w:szCs w:val="32"/>
          <w:u w:val="single"/>
          <w:shd w:val="clear" w:color="auto" w:fill="FFFFFF"/>
        </w:rPr>
        <w:t>节能环保</w:t>
      </w:r>
      <w:r>
        <w:rPr>
          <w:rFonts w:ascii="仿宋" w:eastAsia="仿宋" w:hAnsi="仿宋" w:cs="仿宋_GB2312" w:hint="eastAsia"/>
          <w:color w:val="000000"/>
          <w:sz w:val="32"/>
          <w:szCs w:val="32"/>
          <w:shd w:val="clear" w:color="auto" w:fill="FFFFFF"/>
        </w:rPr>
        <w:t>、</w:t>
      </w:r>
      <w:r>
        <w:rPr>
          <w:rFonts w:ascii="仿宋" w:eastAsia="仿宋" w:hAnsi="仿宋" w:cs="仿宋_GB2312" w:hint="eastAsia"/>
          <w:color w:val="000000"/>
          <w:sz w:val="32"/>
          <w:szCs w:val="32"/>
          <w:u w:val="single"/>
          <w:shd w:val="clear" w:color="auto" w:fill="FFFFFF"/>
        </w:rPr>
        <w:t>中小微型企业</w:t>
      </w:r>
      <w:r>
        <w:rPr>
          <w:rFonts w:ascii="仿宋" w:eastAsia="仿宋" w:hAnsi="仿宋" w:cs="仿宋_GB2312" w:hint="eastAsia"/>
          <w:color w:val="000000"/>
          <w:sz w:val="32"/>
          <w:szCs w:val="32"/>
          <w:shd w:val="clear" w:color="auto" w:fill="FFFFFF"/>
        </w:rPr>
        <w:t>、</w:t>
      </w:r>
      <w:r>
        <w:rPr>
          <w:rFonts w:ascii="仿宋" w:eastAsia="仿宋" w:hAnsi="仿宋" w:cs="仿宋_GB2312" w:hint="eastAsia"/>
          <w:color w:val="000000"/>
          <w:sz w:val="32"/>
          <w:szCs w:val="32"/>
          <w:u w:val="single"/>
          <w:shd w:val="clear" w:color="auto" w:fill="FFFFFF"/>
        </w:rPr>
        <w:t>监狱企业</w:t>
      </w:r>
      <w:r>
        <w:rPr>
          <w:rFonts w:ascii="仿宋" w:eastAsia="仿宋" w:hAnsi="仿宋" w:cs="仿宋_GB2312" w:hint="eastAsia"/>
          <w:color w:val="000000"/>
          <w:sz w:val="32"/>
          <w:szCs w:val="32"/>
          <w:shd w:val="clear" w:color="auto" w:fill="FFFFFF"/>
        </w:rPr>
        <w:t>、</w:t>
      </w:r>
      <w:r>
        <w:rPr>
          <w:rFonts w:ascii="仿宋" w:eastAsia="仿宋" w:hAnsi="仿宋" w:cs="仿宋_GB2312" w:hint="eastAsia"/>
          <w:color w:val="000000"/>
          <w:sz w:val="32"/>
          <w:szCs w:val="32"/>
          <w:u w:val="single"/>
          <w:shd w:val="clear" w:color="auto" w:fill="FFFFFF"/>
        </w:rPr>
        <w:t>残疾人福利性单位</w:t>
      </w:r>
      <w:r>
        <w:rPr>
          <w:rFonts w:ascii="仿宋" w:eastAsia="仿宋" w:hAnsi="仿宋" w:cs="仿宋_GB2312" w:hint="eastAsia"/>
          <w:color w:val="000000"/>
          <w:sz w:val="32"/>
          <w:szCs w:val="32"/>
          <w:shd w:val="clear" w:color="auto" w:fill="FFFFFF"/>
        </w:rPr>
        <w:t>扶持等相关政府采购政策。</w:t>
      </w:r>
    </w:p>
    <w:p w:rsidR="00513077" w:rsidRDefault="00513077" w:rsidP="00446A44">
      <w:pPr>
        <w:pStyle w:val="aa"/>
        <w:shd w:val="clear" w:color="auto" w:fill="FFFFFF"/>
        <w:spacing w:line="360" w:lineRule="auto"/>
        <w:ind w:firstLineChars="180" w:firstLine="578"/>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lastRenderedPageBreak/>
        <w:t>三、投标人资格要求</w:t>
      </w:r>
    </w:p>
    <w:p w:rsidR="00513077" w:rsidRDefault="00BF6619" w:rsidP="00446A44">
      <w:pPr>
        <w:pStyle w:val="aa"/>
        <w:shd w:val="clear" w:color="auto" w:fill="FFFFFF"/>
        <w:spacing w:line="360" w:lineRule="auto"/>
        <w:ind w:firstLineChars="150" w:firstLine="480"/>
        <w:contextualSpacing/>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w:t>
      </w:r>
      <w:r w:rsidR="00513077">
        <w:rPr>
          <w:rFonts w:ascii="仿宋" w:eastAsia="仿宋" w:hAnsi="仿宋" w:cs="仿宋_GB2312" w:hint="eastAsia"/>
          <w:color w:val="000000"/>
          <w:sz w:val="32"/>
          <w:szCs w:val="32"/>
          <w:shd w:val="clear" w:color="auto" w:fill="FFFFFF"/>
        </w:rPr>
        <w:t>符合《中华人民共和国政府采购法》第二十二条之规定；</w:t>
      </w:r>
    </w:p>
    <w:p w:rsidR="00513077" w:rsidRPr="00ED5B55" w:rsidRDefault="00513077">
      <w:pPr>
        <w:pStyle w:val="aa"/>
        <w:shd w:val="clear" w:color="auto" w:fill="FFFFFF"/>
        <w:spacing w:line="360" w:lineRule="auto"/>
        <w:ind w:firstLine="420"/>
        <w:contextualSpacing/>
        <w:rPr>
          <w:rFonts w:ascii="仿宋" w:eastAsia="仿宋" w:hAnsi="仿宋" w:cs="仿宋_GB2312"/>
          <w:color w:val="000000"/>
          <w:sz w:val="32"/>
          <w:szCs w:val="32"/>
          <w:shd w:val="clear" w:color="auto" w:fill="FFFFFF"/>
        </w:rPr>
      </w:pPr>
      <w:r w:rsidRPr="00ED5B55">
        <w:rPr>
          <w:rFonts w:ascii="仿宋" w:eastAsia="仿宋" w:hAnsi="仿宋" w:cs="仿宋_GB2312" w:hint="eastAsia"/>
          <w:color w:val="000000"/>
          <w:sz w:val="32"/>
          <w:szCs w:val="32"/>
          <w:shd w:val="clear" w:color="auto" w:fill="FFFFFF"/>
        </w:rPr>
        <w:t>（二）具备独立的法人资格。</w:t>
      </w:r>
    </w:p>
    <w:p w:rsidR="00513077" w:rsidRPr="00ED5B55" w:rsidRDefault="00513077">
      <w:pPr>
        <w:pStyle w:val="aa"/>
        <w:shd w:val="clear" w:color="auto" w:fill="FFFFFF"/>
        <w:spacing w:line="360" w:lineRule="auto"/>
        <w:ind w:firstLine="420"/>
        <w:contextualSpacing/>
        <w:rPr>
          <w:rFonts w:ascii="仿宋" w:eastAsia="仿宋" w:hAnsi="仿宋" w:cs="仿宋_GB2312"/>
          <w:color w:val="000000"/>
          <w:sz w:val="32"/>
          <w:szCs w:val="32"/>
          <w:shd w:val="clear" w:color="auto" w:fill="FFFFFF"/>
        </w:rPr>
      </w:pPr>
      <w:r w:rsidRPr="00ED5B55">
        <w:rPr>
          <w:rFonts w:ascii="仿宋" w:eastAsia="仿宋" w:hAnsi="仿宋" w:cs="仿宋_GB2312" w:hint="eastAsia"/>
          <w:color w:val="000000"/>
          <w:sz w:val="32"/>
          <w:szCs w:val="32"/>
          <w:shd w:val="clear" w:color="auto" w:fill="FFFFFF"/>
        </w:rPr>
        <w:t>（三）</w:t>
      </w:r>
      <w:r w:rsidR="00446A44">
        <w:rPr>
          <w:rFonts w:ascii="仿宋" w:eastAsia="仿宋" w:hAnsi="仿宋" w:hint="eastAsia"/>
          <w:color w:val="000000"/>
          <w:sz w:val="32"/>
          <w:szCs w:val="32"/>
          <w:shd w:val="clear" w:color="auto" w:fill="FFFFFF"/>
        </w:rPr>
        <w:t>具有有效的营业执照和相应的经营范围，其中经营范围应包含园林绿化养护和保洁服务</w:t>
      </w:r>
      <w:r w:rsidRPr="00ED5B55">
        <w:rPr>
          <w:rFonts w:ascii="仿宋" w:eastAsia="仿宋" w:hAnsi="仿宋" w:cs="仿宋_GB2312" w:hint="eastAsia"/>
          <w:color w:val="000000"/>
          <w:sz w:val="32"/>
          <w:szCs w:val="32"/>
          <w:shd w:val="clear" w:color="auto" w:fill="FFFFFF"/>
        </w:rPr>
        <w:t>；</w:t>
      </w:r>
    </w:p>
    <w:p w:rsidR="00446A44" w:rsidRDefault="00513077">
      <w:pPr>
        <w:pStyle w:val="aa"/>
        <w:shd w:val="clear" w:color="auto" w:fill="FFFFFF"/>
        <w:spacing w:line="360" w:lineRule="auto"/>
        <w:ind w:firstLine="420"/>
        <w:contextualSpacing/>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（四）</w:t>
      </w:r>
      <w:r w:rsidR="00446A44">
        <w:rPr>
          <w:rFonts w:ascii="仿宋" w:eastAsia="仿宋" w:hAnsi="仿宋" w:cs="仿宋_GB2312" w:hint="eastAsia"/>
          <w:color w:val="000000"/>
          <w:sz w:val="32"/>
          <w:szCs w:val="32"/>
          <w:shd w:val="clear" w:color="auto" w:fill="FFFFFF"/>
        </w:rPr>
        <w:t>未被列入“信用中国”网站</w:t>
      </w:r>
      <w:r w:rsidR="00446A44">
        <w:rPr>
          <w:rFonts w:ascii="仿宋" w:eastAsia="仿宋" w:hAnsi="仿宋" w:cs="仿宋_GB2312"/>
          <w:color w:val="000000"/>
          <w:sz w:val="32"/>
          <w:szCs w:val="32"/>
          <w:shd w:val="clear" w:color="auto" w:fill="FFFFFF"/>
        </w:rPr>
        <w:t>(www.creditchina.gov.cn)</w:t>
      </w:r>
      <w:r w:rsidR="00446A44">
        <w:rPr>
          <w:rFonts w:ascii="仿宋" w:eastAsia="仿宋" w:hAnsi="仿宋" w:cs="仿宋_GB2312" w:hint="eastAsia"/>
          <w:color w:val="000000"/>
          <w:sz w:val="32"/>
          <w:szCs w:val="32"/>
          <w:shd w:val="clear" w:color="auto" w:fill="FFFFFF"/>
        </w:rPr>
        <w:t>失信被执行人、重大税收违法案件当事人名单、政府采购严重违法失信名单的投标人；“中国政府采购网”</w:t>
      </w:r>
      <w:r w:rsidR="00446A44">
        <w:rPr>
          <w:rFonts w:hint="eastAsia"/>
          <w:color w:val="000000"/>
          <w:sz w:val="32"/>
          <w:szCs w:val="32"/>
          <w:shd w:val="clear" w:color="auto" w:fill="FFFFFF"/>
        </w:rPr>
        <w:t> </w:t>
      </w:r>
      <w:r w:rsidR="00446A44">
        <w:rPr>
          <w:rFonts w:ascii="仿宋" w:eastAsia="仿宋" w:hAnsi="仿宋" w:cs="仿宋" w:hint="eastAsia"/>
          <w:color w:val="000000"/>
          <w:sz w:val="32"/>
          <w:szCs w:val="32"/>
          <w:shd w:val="clear" w:color="auto" w:fill="FFFFFF"/>
        </w:rPr>
        <w:t>(www.ccgp.gov.cn)</w:t>
      </w:r>
      <w:r w:rsidR="00446A44">
        <w:rPr>
          <w:rFonts w:ascii="仿宋" w:eastAsia="仿宋" w:hAnsi="仿宋" w:cs="仿宋_GB2312" w:hint="eastAsia"/>
          <w:color w:val="000000"/>
          <w:sz w:val="32"/>
          <w:szCs w:val="32"/>
          <w:shd w:val="clear" w:color="auto" w:fill="FFFFFF"/>
        </w:rPr>
        <w:t>政府采购严重违法失信行为记录名单的投标人；国家企业信用信息系统</w:t>
      </w:r>
      <w:r w:rsidR="00446A44">
        <w:rPr>
          <w:rFonts w:ascii="仿宋" w:eastAsia="仿宋" w:hAnsi="仿宋" w:cs="仿宋_GB2312"/>
          <w:color w:val="000000"/>
          <w:sz w:val="32"/>
          <w:szCs w:val="32"/>
          <w:shd w:val="clear" w:color="auto" w:fill="FFFFFF"/>
        </w:rPr>
        <w:t>(www.gsxt.gov.cn/index.html)</w:t>
      </w:r>
      <w:r w:rsidR="00446A44">
        <w:rPr>
          <w:rFonts w:ascii="仿宋" w:eastAsia="仿宋" w:hAnsi="仿宋" w:cs="仿宋_GB2312" w:hint="eastAsia"/>
          <w:color w:val="000000"/>
          <w:sz w:val="32"/>
          <w:szCs w:val="32"/>
          <w:shd w:val="clear" w:color="auto" w:fill="FFFFFF"/>
        </w:rPr>
        <w:t>严重违法失信企业名单的投标人</w:t>
      </w:r>
      <w:r w:rsidR="00446A44">
        <w:rPr>
          <w:rFonts w:ascii="仿宋" w:eastAsia="仿宋" w:hAnsi="仿宋" w:cs="仿宋_GB2312"/>
          <w:color w:val="000000"/>
          <w:sz w:val="32"/>
          <w:szCs w:val="32"/>
          <w:shd w:val="clear" w:color="auto" w:fill="FFFFFF"/>
        </w:rPr>
        <w:t>(</w:t>
      </w:r>
      <w:r w:rsidR="00446A44">
        <w:rPr>
          <w:rFonts w:ascii="仿宋" w:eastAsia="仿宋" w:hAnsi="仿宋" w:cs="仿宋_GB2312" w:hint="eastAsia"/>
          <w:color w:val="000000"/>
          <w:sz w:val="32"/>
          <w:szCs w:val="32"/>
          <w:shd w:val="clear" w:color="auto" w:fill="FFFFFF"/>
        </w:rPr>
        <w:t>投标人须提供网站截图</w:t>
      </w:r>
      <w:r w:rsidR="00446A44">
        <w:rPr>
          <w:rFonts w:ascii="仿宋" w:eastAsia="仿宋" w:hAnsi="仿宋" w:cs="仿宋_GB2312"/>
          <w:color w:val="000000"/>
          <w:sz w:val="32"/>
          <w:szCs w:val="32"/>
          <w:shd w:val="clear" w:color="auto" w:fill="FFFFFF"/>
        </w:rPr>
        <w:t>);</w:t>
      </w:r>
    </w:p>
    <w:p w:rsidR="00513077" w:rsidRDefault="00513077" w:rsidP="00446A44">
      <w:pPr>
        <w:pStyle w:val="aa"/>
        <w:shd w:val="clear" w:color="auto" w:fill="FFFFFF"/>
        <w:spacing w:line="360" w:lineRule="auto"/>
        <w:ind w:firstLineChars="230" w:firstLine="736"/>
        <w:contextualSpacing/>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（五）</w:t>
      </w:r>
      <w:r w:rsidR="007E38B4">
        <w:rPr>
          <w:rFonts w:ascii="仿宋" w:eastAsia="仿宋" w:hAnsi="仿宋" w:cs="仿宋_GB2312" w:hint="eastAsia"/>
          <w:color w:val="000000"/>
          <w:sz w:val="32"/>
          <w:szCs w:val="32"/>
          <w:shd w:val="clear" w:color="auto" w:fill="FFFFFF"/>
        </w:rPr>
        <w:t>本次招标不接受联合体投标。</w:t>
      </w:r>
    </w:p>
    <w:p w:rsidR="00513077" w:rsidRDefault="00513077" w:rsidP="007E38B4">
      <w:pPr>
        <w:pStyle w:val="aa"/>
        <w:shd w:val="clear" w:color="auto" w:fill="FFFFFF"/>
        <w:spacing w:line="360" w:lineRule="auto"/>
        <w:ind w:firstLineChars="229" w:firstLine="736"/>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四、招标文件的获取</w:t>
      </w:r>
    </w:p>
    <w:p w:rsidR="00513077" w:rsidRDefault="00513077" w:rsidP="007E38B4">
      <w:pPr>
        <w:pStyle w:val="aa"/>
        <w:shd w:val="clear" w:color="auto" w:fill="FFFFFF"/>
        <w:spacing w:line="360" w:lineRule="auto"/>
        <w:ind w:firstLineChars="200" w:firstLine="640"/>
        <w:contextualSpacing/>
        <w:rPr>
          <w:rFonts w:ascii="仿宋_GB2312" w:eastAsia="仿宋_GB2312" w:cs="仿宋_GB2312"/>
          <w:color w:val="000000"/>
          <w:sz w:val="32"/>
          <w:szCs w:val="32"/>
          <w:shd w:val="clear" w:color="auto" w:fill="FFFFFF"/>
        </w:rPr>
      </w:pPr>
      <w:r>
        <w:rPr>
          <w:rFonts w:ascii="仿宋_GB2312" w:eastAsia="仿宋_GB2312" w:cs="仿宋_GB2312"/>
          <w:color w:val="000000"/>
          <w:sz w:val="32"/>
          <w:szCs w:val="32"/>
          <w:shd w:val="clear" w:color="auto" w:fill="FFFFFF"/>
        </w:rPr>
        <w:t>1</w:t>
      </w:r>
      <w:r>
        <w:rPr>
          <w:rFonts w:ascii="仿宋_GB2312" w:eastAsia="仿宋_GB2312" w:cs="仿宋_GB2312" w:hint="eastAsia"/>
          <w:color w:val="000000"/>
          <w:sz w:val="32"/>
          <w:szCs w:val="32"/>
          <w:shd w:val="clear" w:color="auto" w:fill="FFFFFF"/>
        </w:rPr>
        <w:t>、持</w:t>
      </w:r>
      <w:r>
        <w:rPr>
          <w:rFonts w:ascii="仿宋_GB2312" w:eastAsia="仿宋_GB2312" w:cs="仿宋_GB2312"/>
          <w:color w:val="000000"/>
          <w:sz w:val="32"/>
          <w:szCs w:val="32"/>
          <w:shd w:val="clear" w:color="auto" w:fill="FFFFFF"/>
        </w:rPr>
        <w:t>CA</w:t>
      </w:r>
      <w:r>
        <w:rPr>
          <w:rFonts w:ascii="仿宋_GB2312" w:eastAsia="仿宋_GB2312" w:cs="仿宋_GB2312" w:hint="eastAsia"/>
          <w:color w:val="000000"/>
          <w:sz w:val="32"/>
          <w:szCs w:val="32"/>
          <w:shd w:val="clear" w:color="auto" w:fill="FFFFFF"/>
        </w:rPr>
        <w:t>数字认证证书，登录《全国公共资源交易平台（河南省·许昌市）》“系统用户注册”入口</w:t>
      </w:r>
      <w:r>
        <w:rPr>
          <w:rFonts w:ascii="仿宋_GB2312" w:eastAsia="仿宋_GB2312" w:cs="仿宋_GB2312"/>
          <w:color w:val="000000"/>
          <w:sz w:val="32"/>
          <w:szCs w:val="32"/>
          <w:shd w:val="clear" w:color="auto" w:fill="FFFFFF"/>
        </w:rPr>
        <w:t>http://221.14.6.70:8088/ggzy/eps/public/RegistAllJcxx.html</w:t>
      </w:r>
      <w:r>
        <w:rPr>
          <w:rFonts w:ascii="仿宋_GB2312" w:eastAsia="仿宋_GB2312" w:cs="仿宋_GB2312" w:hint="eastAsia"/>
          <w:color w:val="000000"/>
          <w:sz w:val="32"/>
          <w:szCs w:val="32"/>
          <w:shd w:val="clear" w:color="auto" w:fill="FFFFFF"/>
        </w:rPr>
        <w:t>）进行免费注册登记（详见“常见问题解答</w:t>
      </w:r>
      <w:r>
        <w:rPr>
          <w:rFonts w:ascii="仿宋_GB2312" w:eastAsia="仿宋_GB2312" w:cs="仿宋_GB2312"/>
          <w:color w:val="000000"/>
          <w:sz w:val="32"/>
          <w:szCs w:val="32"/>
          <w:shd w:val="clear" w:color="auto" w:fill="FFFFFF"/>
        </w:rPr>
        <w:t>-</w:t>
      </w:r>
      <w:r>
        <w:rPr>
          <w:rFonts w:ascii="仿宋_GB2312" w:eastAsia="仿宋_GB2312" w:cs="仿宋_GB2312" w:hint="eastAsia"/>
          <w:color w:val="000000"/>
          <w:sz w:val="32"/>
          <w:szCs w:val="32"/>
          <w:shd w:val="clear" w:color="auto" w:fill="FFFFFF"/>
        </w:rPr>
        <w:t>诚信库网上注册相关资料下载”）；</w:t>
      </w:r>
    </w:p>
    <w:p w:rsidR="00513077" w:rsidRDefault="00513077" w:rsidP="007E38B4">
      <w:pPr>
        <w:pStyle w:val="aa"/>
        <w:shd w:val="clear" w:color="auto" w:fill="FFFFFF"/>
        <w:spacing w:line="360" w:lineRule="auto"/>
        <w:ind w:firstLineChars="200" w:firstLine="640"/>
        <w:contextualSpacing/>
        <w:rPr>
          <w:rFonts w:ascii="仿宋_GB2312" w:eastAsia="仿宋_GB2312" w:cs="仿宋_GB2312"/>
          <w:color w:val="000000"/>
          <w:sz w:val="32"/>
          <w:szCs w:val="32"/>
          <w:shd w:val="clear" w:color="auto" w:fill="FFFFFF"/>
        </w:rPr>
      </w:pPr>
      <w:r>
        <w:rPr>
          <w:rFonts w:ascii="仿宋_GB2312" w:eastAsia="仿宋_GB2312" w:cs="仿宋_GB2312"/>
          <w:color w:val="000000"/>
          <w:sz w:val="32"/>
          <w:szCs w:val="32"/>
          <w:shd w:val="clear" w:color="auto" w:fill="FFFFFF"/>
        </w:rPr>
        <w:t>2</w:t>
      </w:r>
      <w:r>
        <w:rPr>
          <w:rFonts w:ascii="仿宋_GB2312" w:eastAsia="仿宋_GB2312" w:cs="仿宋_GB2312" w:hint="eastAsia"/>
          <w:color w:val="000000"/>
          <w:sz w:val="32"/>
          <w:szCs w:val="32"/>
          <w:shd w:val="clear" w:color="auto" w:fill="FFFFFF"/>
        </w:rPr>
        <w:t>、在投标截止时间前均可登录【全国公共资源交易平台（河南省·许昌市）】“投标人</w:t>
      </w:r>
      <w:r>
        <w:rPr>
          <w:rFonts w:ascii="仿宋_GB2312" w:eastAsia="仿宋_GB2312" w:cs="仿宋_GB2312"/>
          <w:color w:val="000000"/>
          <w:sz w:val="32"/>
          <w:szCs w:val="32"/>
          <w:shd w:val="clear" w:color="auto" w:fill="FFFFFF"/>
        </w:rPr>
        <w:t>/</w:t>
      </w:r>
      <w:r>
        <w:rPr>
          <w:rFonts w:ascii="仿宋_GB2312" w:eastAsia="仿宋_GB2312" w:cs="仿宋_GB2312" w:hint="eastAsia"/>
          <w:color w:val="000000"/>
          <w:sz w:val="32"/>
          <w:szCs w:val="32"/>
          <w:shd w:val="clear" w:color="auto" w:fill="FFFFFF"/>
        </w:rPr>
        <w:t>供应商登录”入口</w:t>
      </w:r>
      <w:r>
        <w:rPr>
          <w:rFonts w:ascii="仿宋_GB2312" w:eastAsia="仿宋_GB2312" w:cs="仿宋_GB2312" w:hint="eastAsia"/>
          <w:color w:val="000000"/>
          <w:sz w:val="32"/>
          <w:szCs w:val="32"/>
          <w:shd w:val="clear" w:color="auto" w:fill="FFFFFF"/>
        </w:rPr>
        <w:lastRenderedPageBreak/>
        <w:t>（</w:t>
      </w:r>
      <w:r>
        <w:rPr>
          <w:rFonts w:ascii="仿宋_GB2312" w:eastAsia="仿宋_GB2312" w:cs="仿宋_GB2312"/>
          <w:color w:val="000000"/>
          <w:sz w:val="32"/>
          <w:szCs w:val="32"/>
          <w:shd w:val="clear" w:color="auto" w:fill="FFFFFF"/>
        </w:rPr>
        <w:t>http://221.14.6.70:8088/ggzy/</w:t>
      </w:r>
      <w:r>
        <w:rPr>
          <w:rFonts w:ascii="仿宋_GB2312" w:eastAsia="仿宋_GB2312" w:cs="仿宋_GB2312" w:hint="eastAsia"/>
          <w:color w:val="000000"/>
          <w:sz w:val="32"/>
          <w:szCs w:val="32"/>
          <w:shd w:val="clear" w:color="auto" w:fill="FFFFFF"/>
        </w:rPr>
        <w:t>）自行下载招标文件（详见“常见问题解答</w:t>
      </w:r>
      <w:r>
        <w:rPr>
          <w:rFonts w:ascii="仿宋_GB2312" w:eastAsia="仿宋_GB2312" w:cs="仿宋_GB2312"/>
          <w:color w:val="000000"/>
          <w:sz w:val="32"/>
          <w:szCs w:val="32"/>
          <w:shd w:val="clear" w:color="auto" w:fill="FFFFFF"/>
        </w:rPr>
        <w:t>-</w:t>
      </w:r>
      <w:r>
        <w:rPr>
          <w:rFonts w:ascii="仿宋_GB2312" w:eastAsia="仿宋_GB2312" w:cs="仿宋_GB2312" w:hint="eastAsia"/>
          <w:color w:val="000000"/>
          <w:sz w:val="32"/>
          <w:szCs w:val="32"/>
          <w:shd w:val="clear" w:color="auto" w:fill="FFFFFF"/>
        </w:rPr>
        <w:t>交易系统操作手册”）。</w:t>
      </w:r>
    </w:p>
    <w:p w:rsidR="00513077" w:rsidRDefault="00513077" w:rsidP="007E38B4">
      <w:pPr>
        <w:pStyle w:val="aa"/>
        <w:shd w:val="clear" w:color="auto" w:fill="FFFFFF"/>
        <w:spacing w:line="360" w:lineRule="auto"/>
        <w:ind w:firstLineChars="227" w:firstLine="729"/>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五、投标截止时间、开标时间及地点</w:t>
      </w:r>
    </w:p>
    <w:p w:rsidR="00513077" w:rsidRDefault="00513077" w:rsidP="007E38B4">
      <w:pPr>
        <w:pStyle w:val="aa"/>
        <w:shd w:val="clear" w:color="auto" w:fill="FFFFFF"/>
        <w:spacing w:line="360" w:lineRule="auto"/>
        <w:ind w:firstLineChars="180" w:firstLine="578"/>
        <w:contextualSpacing/>
        <w:rPr>
          <w:rFonts w:ascii="仿宋_GB2312" w:eastAsia="仿宋_GB2312" w:cs="仿宋_GB2312"/>
          <w:color w:val="000000"/>
          <w:sz w:val="32"/>
          <w:szCs w:val="32"/>
          <w:shd w:val="clear" w:color="auto" w:fill="FFFFFF"/>
        </w:rPr>
      </w:pPr>
      <w:r>
        <w:rPr>
          <w:rFonts w:ascii="楷体_GB2312" w:eastAsia="楷体_GB2312" w:cs="仿宋_GB2312" w:hint="eastAsia"/>
          <w:b/>
          <w:color w:val="000000"/>
          <w:sz w:val="32"/>
          <w:szCs w:val="32"/>
          <w:shd w:val="clear" w:color="auto" w:fill="FFFFFF"/>
        </w:rPr>
        <w:t>（一）投标截止及开标时间：</w:t>
      </w:r>
      <w:r>
        <w:rPr>
          <w:rFonts w:ascii="仿宋_GB2312" w:eastAsia="仿宋_GB2312" w:cs="仿宋_GB2312"/>
          <w:color w:val="000000"/>
          <w:sz w:val="32"/>
          <w:szCs w:val="32"/>
          <w:shd w:val="clear" w:color="auto" w:fill="FFFFFF"/>
        </w:rPr>
        <w:t>2019</w:t>
      </w:r>
      <w:r>
        <w:rPr>
          <w:rFonts w:ascii="仿宋_GB2312" w:eastAsia="仿宋_GB2312" w:cs="仿宋_GB2312" w:hint="eastAsia"/>
          <w:color w:val="000000"/>
          <w:sz w:val="32"/>
          <w:szCs w:val="32"/>
          <w:shd w:val="clear" w:color="auto" w:fill="FFFFFF"/>
        </w:rPr>
        <w:t>年</w:t>
      </w:r>
      <w:r>
        <w:rPr>
          <w:rFonts w:ascii="仿宋_GB2312" w:eastAsia="仿宋_GB2312" w:cs="仿宋_GB2312"/>
          <w:color w:val="000000"/>
          <w:sz w:val="32"/>
          <w:szCs w:val="32"/>
          <w:shd w:val="clear" w:color="auto" w:fill="FFFFFF"/>
        </w:rPr>
        <w:t>3</w:t>
      </w:r>
      <w:r>
        <w:rPr>
          <w:rFonts w:ascii="仿宋_GB2312" w:eastAsia="仿宋_GB2312" w:cs="仿宋_GB2312" w:hint="eastAsia"/>
          <w:color w:val="000000"/>
          <w:sz w:val="32"/>
          <w:szCs w:val="32"/>
          <w:shd w:val="clear" w:color="auto" w:fill="FFFFFF"/>
        </w:rPr>
        <w:t>月</w:t>
      </w:r>
      <w:r w:rsidR="007E38B4">
        <w:rPr>
          <w:rFonts w:ascii="仿宋_GB2312" w:eastAsia="仿宋_GB2312" w:cs="仿宋_GB2312" w:hint="eastAsia"/>
          <w:color w:val="000000"/>
          <w:sz w:val="32"/>
          <w:szCs w:val="32"/>
          <w:shd w:val="clear" w:color="auto" w:fill="FFFFFF"/>
        </w:rPr>
        <w:t>27</w:t>
      </w:r>
      <w:r>
        <w:rPr>
          <w:rFonts w:ascii="仿宋_GB2312" w:eastAsia="仿宋_GB2312" w:cs="仿宋_GB2312" w:hint="eastAsia"/>
          <w:color w:val="000000"/>
          <w:sz w:val="32"/>
          <w:szCs w:val="32"/>
          <w:shd w:val="clear" w:color="auto" w:fill="FFFFFF"/>
        </w:rPr>
        <w:t>日</w:t>
      </w:r>
      <w:r>
        <w:rPr>
          <w:rFonts w:ascii="仿宋_GB2312" w:eastAsia="仿宋_GB2312" w:cs="仿宋_GB2312"/>
          <w:color w:val="000000"/>
          <w:sz w:val="32"/>
          <w:szCs w:val="32"/>
          <w:shd w:val="clear" w:color="auto" w:fill="FFFFFF"/>
        </w:rPr>
        <w:t>9</w:t>
      </w:r>
      <w:r>
        <w:rPr>
          <w:rFonts w:ascii="仿宋_GB2312" w:eastAsia="仿宋_GB2312" w:cs="仿宋_GB2312" w:hint="eastAsia"/>
          <w:color w:val="000000"/>
          <w:sz w:val="32"/>
          <w:szCs w:val="32"/>
          <w:shd w:val="clear" w:color="auto" w:fill="FFFFFF"/>
        </w:rPr>
        <w:t>时</w:t>
      </w:r>
      <w:r>
        <w:rPr>
          <w:rFonts w:ascii="仿宋_GB2312" w:eastAsia="仿宋_GB2312" w:cs="仿宋_GB2312"/>
          <w:color w:val="000000"/>
          <w:sz w:val="32"/>
          <w:szCs w:val="32"/>
          <w:shd w:val="clear" w:color="auto" w:fill="FFFFFF"/>
        </w:rPr>
        <w:t>30</w:t>
      </w:r>
      <w:r>
        <w:rPr>
          <w:rFonts w:ascii="仿宋_GB2312" w:eastAsia="仿宋_GB2312" w:cs="仿宋_GB2312" w:hint="eastAsia"/>
          <w:color w:val="000000"/>
          <w:sz w:val="32"/>
          <w:szCs w:val="32"/>
          <w:shd w:val="clear" w:color="auto" w:fill="FFFFFF"/>
        </w:rPr>
        <w:t>分（北京时间），逾期提交或不符合规定的投标文件不予接受。</w:t>
      </w:r>
    </w:p>
    <w:p w:rsidR="00513077" w:rsidRDefault="00513077" w:rsidP="007E38B4">
      <w:pPr>
        <w:pStyle w:val="aa"/>
        <w:shd w:val="clear" w:color="auto" w:fill="FFFFFF"/>
        <w:spacing w:line="360" w:lineRule="auto"/>
        <w:ind w:firstLineChars="180" w:firstLine="578"/>
        <w:contextualSpacing/>
        <w:rPr>
          <w:rFonts w:ascii="仿宋_GB2312" w:eastAsia="仿宋_GB2312" w:cs="仿宋_GB2312"/>
          <w:color w:val="000000"/>
          <w:sz w:val="32"/>
          <w:szCs w:val="32"/>
          <w:shd w:val="clear" w:color="auto" w:fill="FFFFFF"/>
        </w:rPr>
      </w:pPr>
      <w:r>
        <w:rPr>
          <w:rFonts w:ascii="楷体_GB2312" w:eastAsia="楷体_GB2312" w:cs="仿宋_GB2312" w:hint="eastAsia"/>
          <w:b/>
          <w:color w:val="000000"/>
          <w:sz w:val="32"/>
          <w:szCs w:val="32"/>
          <w:shd w:val="clear" w:color="auto" w:fill="FFFFFF"/>
        </w:rPr>
        <w:t>（二）开标地点：</w:t>
      </w:r>
      <w:r>
        <w:rPr>
          <w:rFonts w:ascii="仿宋_GB2312" w:eastAsia="仿宋_GB2312" w:cs="仿宋_GB2312" w:hint="eastAsia"/>
          <w:color w:val="000000"/>
          <w:sz w:val="32"/>
          <w:szCs w:val="32"/>
          <w:shd w:val="clear" w:color="auto" w:fill="FFFFFF"/>
        </w:rPr>
        <w:t>许昌市建安区公共资源交易中心四楼开标二室（建安区新元大道兴业大厦北四楼</w:t>
      </w:r>
      <w:r w:rsidR="00A21858">
        <w:rPr>
          <w:rFonts w:ascii="仿宋_GB2312" w:eastAsia="仿宋_GB2312" w:cs="仿宋_GB2312"/>
          <w:color w:val="000000"/>
          <w:sz w:val="32"/>
          <w:szCs w:val="32"/>
          <w:shd w:val="clear" w:color="auto" w:fill="FFFFFF"/>
        </w:rPr>
        <w:t>416</w:t>
      </w:r>
      <w:r w:rsidR="00A21858">
        <w:rPr>
          <w:rFonts w:ascii="仿宋_GB2312" w:eastAsia="仿宋_GB2312" w:cs="仿宋_GB2312" w:hint="eastAsia"/>
          <w:color w:val="000000"/>
          <w:sz w:val="32"/>
          <w:szCs w:val="32"/>
          <w:shd w:val="clear" w:color="auto" w:fill="FFFFFF"/>
        </w:rPr>
        <w:t>5</w:t>
      </w:r>
      <w:r>
        <w:rPr>
          <w:rFonts w:ascii="仿宋_GB2312" w:eastAsia="仿宋_GB2312" w:cs="仿宋_GB2312" w:hint="eastAsia"/>
          <w:color w:val="000000"/>
          <w:sz w:val="32"/>
          <w:szCs w:val="32"/>
          <w:shd w:val="clear" w:color="auto" w:fill="FFFFFF"/>
        </w:rPr>
        <w:t>室）。</w:t>
      </w:r>
    </w:p>
    <w:p w:rsidR="00513077" w:rsidRDefault="00513077" w:rsidP="007E38B4">
      <w:pPr>
        <w:pStyle w:val="aa"/>
        <w:shd w:val="clear" w:color="auto" w:fill="FFFFFF"/>
        <w:spacing w:line="360" w:lineRule="auto"/>
        <w:ind w:firstLineChars="180" w:firstLine="578"/>
        <w:contextualSpacing/>
        <w:rPr>
          <w:rFonts w:ascii="楷体_GB2312" w:eastAsia="楷体_GB2312" w:cs="仿宋_GB2312"/>
          <w:b/>
          <w:color w:val="000000"/>
          <w:sz w:val="32"/>
          <w:szCs w:val="32"/>
          <w:shd w:val="clear" w:color="auto" w:fill="FFFFFF"/>
        </w:rPr>
      </w:pPr>
      <w:r>
        <w:rPr>
          <w:rFonts w:ascii="楷体_GB2312" w:eastAsia="楷体_GB2312" w:cs="仿宋_GB2312" w:hint="eastAsia"/>
          <w:b/>
          <w:color w:val="000000"/>
          <w:sz w:val="32"/>
          <w:szCs w:val="32"/>
          <w:shd w:val="clear" w:color="auto" w:fill="FFFFFF"/>
        </w:rPr>
        <w:t>（三）本项目为全流程电子化交易项目，投标人须提交电子投标文件和纸质投标文件。</w:t>
      </w:r>
    </w:p>
    <w:p w:rsidR="00513077" w:rsidRDefault="00513077">
      <w:pPr>
        <w:pStyle w:val="aa"/>
        <w:shd w:val="clear" w:color="auto" w:fill="FFFFFF"/>
        <w:spacing w:line="360" w:lineRule="auto"/>
        <w:ind w:firstLine="420"/>
        <w:contextualSpacing/>
        <w:rPr>
          <w:rFonts w:ascii="仿宋_GB2312" w:eastAsia="仿宋_GB2312" w:cs="仿宋_GB2312"/>
          <w:color w:val="000000"/>
          <w:sz w:val="32"/>
          <w:szCs w:val="32"/>
          <w:shd w:val="clear" w:color="auto" w:fill="FFFFFF"/>
        </w:rPr>
      </w:pPr>
      <w:r>
        <w:rPr>
          <w:rFonts w:ascii="仿宋_GB2312" w:eastAsia="仿宋_GB2312" w:cs="仿宋_GB2312"/>
          <w:color w:val="000000"/>
          <w:sz w:val="32"/>
          <w:szCs w:val="32"/>
          <w:shd w:val="clear" w:color="auto" w:fill="FFFFFF"/>
        </w:rPr>
        <w:t>1</w:t>
      </w:r>
      <w:r>
        <w:rPr>
          <w:rFonts w:ascii="仿宋_GB2312" w:eastAsia="仿宋_GB2312" w:cs="仿宋_GB2312" w:hint="eastAsia"/>
          <w:color w:val="000000"/>
          <w:sz w:val="32"/>
          <w:szCs w:val="32"/>
          <w:shd w:val="clear" w:color="auto" w:fill="FFFFFF"/>
        </w:rPr>
        <w:t>、加密电子投标文件（</w:t>
      </w:r>
      <w:r>
        <w:rPr>
          <w:rFonts w:ascii="仿宋_GB2312" w:eastAsia="仿宋_GB2312" w:cs="仿宋_GB2312"/>
          <w:color w:val="000000"/>
          <w:sz w:val="32"/>
          <w:szCs w:val="32"/>
          <w:shd w:val="clear" w:color="auto" w:fill="FFFFFF"/>
        </w:rPr>
        <w:t>.file</w:t>
      </w:r>
      <w:r>
        <w:rPr>
          <w:rFonts w:ascii="仿宋_GB2312" w:eastAsia="仿宋_GB2312" w:cs="仿宋_GB2312" w:hint="eastAsia"/>
          <w:color w:val="000000"/>
          <w:sz w:val="32"/>
          <w:szCs w:val="32"/>
          <w:shd w:val="clear" w:color="auto" w:fill="FFFFFF"/>
        </w:rPr>
        <w:t>格式）须在投标截止时间（开标时间）前通过《全国公共资源交易平台</w:t>
      </w:r>
      <w:r>
        <w:rPr>
          <w:rFonts w:ascii="仿宋_GB2312" w:eastAsia="仿宋_GB2312" w:cs="仿宋_GB2312"/>
          <w:color w:val="000000"/>
          <w:sz w:val="32"/>
          <w:szCs w:val="32"/>
          <w:shd w:val="clear" w:color="auto" w:fill="FFFFFF"/>
        </w:rPr>
        <w:t>(</w:t>
      </w:r>
      <w:r>
        <w:rPr>
          <w:rFonts w:ascii="仿宋_GB2312" w:eastAsia="仿宋_GB2312" w:cs="仿宋_GB2312" w:hint="eastAsia"/>
          <w:color w:val="000000"/>
          <w:sz w:val="32"/>
          <w:szCs w:val="32"/>
          <w:shd w:val="clear" w:color="auto" w:fill="FFFFFF"/>
        </w:rPr>
        <w:t>河南省</w:t>
      </w:r>
      <w:r>
        <w:rPr>
          <w:rFonts w:ascii="MS Mincho" w:eastAsia="MS Mincho" w:hAnsi="MS Mincho" w:cs="MS Mincho" w:hint="eastAsia"/>
          <w:color w:val="000000"/>
          <w:sz w:val="32"/>
          <w:szCs w:val="32"/>
          <w:shd w:val="clear" w:color="auto" w:fill="FFFFFF"/>
        </w:rPr>
        <w:t>▪</w:t>
      </w:r>
      <w:r>
        <w:rPr>
          <w:rFonts w:ascii="仿宋_GB2312" w:eastAsia="仿宋_GB2312" w:cs="仿宋_GB2312" w:hint="eastAsia"/>
          <w:color w:val="000000"/>
          <w:sz w:val="32"/>
          <w:szCs w:val="32"/>
          <w:shd w:val="clear" w:color="auto" w:fill="FFFFFF"/>
        </w:rPr>
        <w:t>许昌市</w:t>
      </w:r>
      <w:r>
        <w:rPr>
          <w:rFonts w:ascii="仿宋_GB2312" w:eastAsia="仿宋_GB2312" w:cs="仿宋_GB2312"/>
          <w:color w:val="000000"/>
          <w:sz w:val="32"/>
          <w:szCs w:val="32"/>
          <w:shd w:val="clear" w:color="auto" w:fill="FFFFFF"/>
        </w:rPr>
        <w:t>)</w:t>
      </w:r>
      <w:r>
        <w:rPr>
          <w:rFonts w:ascii="仿宋_GB2312" w:eastAsia="仿宋_GB2312" w:cs="仿宋_GB2312" w:hint="eastAsia"/>
          <w:color w:val="000000"/>
          <w:sz w:val="32"/>
          <w:szCs w:val="32"/>
          <w:shd w:val="clear" w:color="auto" w:fill="FFFFFF"/>
        </w:rPr>
        <w:t>》公共资源交易系统成功上传。</w:t>
      </w:r>
    </w:p>
    <w:p w:rsidR="00513077" w:rsidRDefault="00513077">
      <w:pPr>
        <w:pStyle w:val="aa"/>
        <w:shd w:val="clear" w:color="auto" w:fill="FFFFFF"/>
        <w:spacing w:line="360" w:lineRule="auto"/>
        <w:ind w:firstLine="420"/>
        <w:contextualSpacing/>
        <w:rPr>
          <w:rFonts w:ascii="仿宋_GB2312" w:eastAsia="仿宋_GB2312" w:cs="仿宋_GB2312"/>
          <w:color w:val="000000"/>
          <w:sz w:val="32"/>
          <w:szCs w:val="32"/>
          <w:shd w:val="clear" w:color="auto" w:fill="FFFFFF"/>
        </w:rPr>
      </w:pPr>
      <w:r>
        <w:rPr>
          <w:rFonts w:ascii="仿宋_GB2312" w:eastAsia="仿宋_GB2312" w:cs="仿宋_GB2312"/>
          <w:color w:val="000000"/>
          <w:sz w:val="32"/>
          <w:szCs w:val="32"/>
          <w:shd w:val="clear" w:color="auto" w:fill="FFFFFF"/>
        </w:rPr>
        <w:t>2</w:t>
      </w:r>
      <w:r>
        <w:rPr>
          <w:rFonts w:ascii="仿宋_GB2312" w:eastAsia="仿宋_GB2312" w:cs="仿宋_GB2312" w:hint="eastAsia"/>
          <w:color w:val="000000"/>
          <w:sz w:val="32"/>
          <w:szCs w:val="32"/>
          <w:shd w:val="clear" w:color="auto" w:fill="FFFFFF"/>
        </w:rPr>
        <w:t>、纸质投标文件（正本</w:t>
      </w:r>
      <w:r>
        <w:rPr>
          <w:rFonts w:ascii="仿宋_GB2312" w:eastAsia="仿宋_GB2312" w:cs="仿宋_GB2312"/>
          <w:color w:val="000000"/>
          <w:sz w:val="32"/>
          <w:szCs w:val="32"/>
          <w:shd w:val="clear" w:color="auto" w:fill="FFFFFF"/>
        </w:rPr>
        <w:t>1</w:t>
      </w:r>
      <w:r>
        <w:rPr>
          <w:rFonts w:ascii="仿宋_GB2312" w:eastAsia="仿宋_GB2312" w:cs="仿宋_GB2312" w:hint="eastAsia"/>
          <w:color w:val="000000"/>
          <w:sz w:val="32"/>
          <w:szCs w:val="32"/>
          <w:shd w:val="clear" w:color="auto" w:fill="FFFFFF"/>
        </w:rPr>
        <w:t>份、副本</w:t>
      </w:r>
      <w:r>
        <w:rPr>
          <w:rFonts w:ascii="仿宋_GB2312" w:eastAsia="仿宋_GB2312" w:cs="仿宋_GB2312"/>
          <w:color w:val="000000"/>
          <w:sz w:val="32"/>
          <w:szCs w:val="32"/>
          <w:shd w:val="clear" w:color="auto" w:fill="FFFFFF"/>
        </w:rPr>
        <w:t>4</w:t>
      </w:r>
      <w:r>
        <w:rPr>
          <w:rFonts w:ascii="仿宋_GB2312" w:eastAsia="仿宋_GB2312" w:cs="仿宋_GB2312" w:hint="eastAsia"/>
          <w:color w:val="000000"/>
          <w:sz w:val="32"/>
          <w:szCs w:val="32"/>
          <w:shd w:val="clear" w:color="auto" w:fill="FFFFFF"/>
        </w:rPr>
        <w:t>份）和备份文件</w:t>
      </w:r>
      <w:r>
        <w:rPr>
          <w:rFonts w:ascii="仿宋_GB2312" w:eastAsia="仿宋_GB2312" w:cs="仿宋_GB2312"/>
          <w:color w:val="000000"/>
          <w:sz w:val="32"/>
          <w:szCs w:val="32"/>
          <w:shd w:val="clear" w:color="auto" w:fill="FFFFFF"/>
        </w:rPr>
        <w:t>1</w:t>
      </w:r>
      <w:r>
        <w:rPr>
          <w:rFonts w:ascii="仿宋_GB2312" w:eastAsia="仿宋_GB2312" w:cs="仿宋_GB2312" w:hint="eastAsia"/>
          <w:color w:val="000000"/>
          <w:sz w:val="32"/>
          <w:szCs w:val="32"/>
          <w:shd w:val="clear" w:color="auto" w:fill="FFFFFF"/>
        </w:rPr>
        <w:t>份（使用电子介质存储）在投标截止时间（开标时间）前递交至本项目开标地点。</w:t>
      </w:r>
    </w:p>
    <w:p w:rsidR="00513077" w:rsidRDefault="00513077">
      <w:pPr>
        <w:pStyle w:val="aa"/>
        <w:shd w:val="clear" w:color="auto" w:fill="FFFFFF"/>
        <w:spacing w:line="360" w:lineRule="auto"/>
        <w:ind w:firstLine="420"/>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六、本次招标公告同时在《中国政府采购网》、《河南省政府采购网》、《许昌市政府采购网》、《</w:t>
      </w:r>
      <w:hyperlink r:id="rId7" w:tgtFrame="_blank" w:history="1">
        <w:r>
          <w:rPr>
            <w:rFonts w:ascii="黑体" w:eastAsia="黑体" w:hAnsi="黑体" w:cs="黑体" w:hint="eastAsia"/>
            <w:b/>
            <w:bCs/>
            <w:color w:val="000000"/>
            <w:sz w:val="32"/>
            <w:szCs w:val="32"/>
            <w:shd w:val="clear" w:color="auto" w:fill="FFFFFF"/>
          </w:rPr>
          <w:t>许昌市建安区人民政府政府网</w:t>
        </w:r>
      </w:hyperlink>
      <w:r>
        <w:rPr>
          <w:rFonts w:ascii="黑体" w:eastAsia="黑体" w:hAnsi="黑体" w:cs="黑体" w:hint="eastAsia"/>
          <w:b/>
          <w:bCs/>
          <w:color w:val="000000"/>
          <w:sz w:val="32"/>
          <w:szCs w:val="32"/>
          <w:shd w:val="clear" w:color="auto" w:fill="FFFFFF"/>
        </w:rPr>
        <w:t>》、《全国公共资源交易平台（河南省·许昌市）》发布。</w:t>
      </w:r>
    </w:p>
    <w:p w:rsidR="00513077" w:rsidRDefault="00513077">
      <w:pPr>
        <w:pStyle w:val="aa"/>
        <w:shd w:val="clear" w:color="auto" w:fill="FFFFFF"/>
        <w:spacing w:line="360" w:lineRule="auto"/>
        <w:ind w:firstLine="420"/>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七、公告期限</w:t>
      </w:r>
    </w:p>
    <w:p w:rsidR="00513077" w:rsidRDefault="00513077">
      <w:pPr>
        <w:pStyle w:val="aa"/>
        <w:shd w:val="clear" w:color="auto" w:fill="FFFFFF"/>
        <w:spacing w:line="360" w:lineRule="auto"/>
        <w:ind w:firstLine="420"/>
        <w:contextualSpacing/>
        <w:rPr>
          <w:rFonts w:ascii="仿宋" w:eastAsia="仿宋" w:hAnsi="仿宋" w:cs="仿宋_GB2312"/>
          <w:color w:val="000000"/>
          <w:sz w:val="32"/>
          <w:szCs w:val="32"/>
        </w:rPr>
      </w:pPr>
      <w:r>
        <w:rPr>
          <w:rFonts w:ascii="仿宋" w:eastAsia="仿宋" w:hAnsi="仿宋" w:cs="仿宋_GB2312" w:hint="eastAsia"/>
          <w:color w:val="000000"/>
          <w:sz w:val="32"/>
          <w:szCs w:val="32"/>
        </w:rPr>
        <w:t>本招标公告自发布之日起公告期限为</w:t>
      </w:r>
      <w:r>
        <w:rPr>
          <w:rFonts w:ascii="仿宋" w:eastAsia="仿宋" w:hAnsi="仿宋" w:cs="仿宋_GB2312"/>
          <w:color w:val="000000"/>
          <w:sz w:val="32"/>
          <w:szCs w:val="32"/>
        </w:rPr>
        <w:t>5</w:t>
      </w:r>
      <w:r>
        <w:rPr>
          <w:rFonts w:ascii="仿宋" w:eastAsia="仿宋" w:hAnsi="仿宋" w:cs="仿宋_GB2312" w:hint="eastAsia"/>
          <w:color w:val="000000"/>
          <w:sz w:val="32"/>
          <w:szCs w:val="32"/>
        </w:rPr>
        <w:t>个工作日。</w:t>
      </w:r>
    </w:p>
    <w:p w:rsidR="00513077" w:rsidRDefault="00513077">
      <w:pPr>
        <w:pStyle w:val="aa"/>
        <w:shd w:val="clear" w:color="auto" w:fill="FFFFFF"/>
        <w:spacing w:line="360" w:lineRule="auto"/>
        <w:ind w:firstLine="420"/>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lastRenderedPageBreak/>
        <w:t>八、联系方式</w:t>
      </w:r>
    </w:p>
    <w:p w:rsidR="00513077" w:rsidRDefault="00513077">
      <w:pPr>
        <w:pStyle w:val="aa"/>
        <w:shd w:val="clear" w:color="auto" w:fill="FFFFFF"/>
        <w:spacing w:line="360" w:lineRule="auto"/>
        <w:ind w:firstLine="420"/>
        <w:contextualSpacing/>
      </w:pPr>
      <w:r>
        <w:rPr>
          <w:rFonts w:ascii="楷体_GB2312" w:eastAsia="楷体_GB2312" w:cs="仿宋_GB2312" w:hint="eastAsia"/>
          <w:b/>
          <w:color w:val="000000"/>
          <w:sz w:val="32"/>
          <w:szCs w:val="32"/>
          <w:shd w:val="clear" w:color="auto" w:fill="FFFFFF"/>
        </w:rPr>
        <w:t>采购人：</w:t>
      </w:r>
      <w:r>
        <w:rPr>
          <w:rFonts w:ascii="仿宋" w:eastAsia="仿宋" w:hAnsi="仿宋" w:cs="仿宋_GB2312" w:hint="eastAsia"/>
          <w:color w:val="000000"/>
          <w:sz w:val="32"/>
          <w:szCs w:val="32"/>
        </w:rPr>
        <w:t>许昌市建安区住房和城乡规划建设局</w:t>
      </w:r>
    </w:p>
    <w:p w:rsidR="00513077" w:rsidRDefault="00513077">
      <w:pPr>
        <w:pStyle w:val="aa"/>
        <w:shd w:val="clear" w:color="auto" w:fill="FFFFFF"/>
        <w:spacing w:line="360" w:lineRule="auto"/>
        <w:ind w:firstLine="420"/>
        <w:contextualSpacing/>
        <w:rPr>
          <w:rFonts w:ascii="仿宋" w:eastAsia="仿宋" w:hAnsi="仿宋" w:cs="仿宋_GB2312"/>
          <w:color w:val="000000"/>
          <w:sz w:val="32"/>
          <w:szCs w:val="32"/>
        </w:rPr>
      </w:pPr>
      <w:r>
        <w:rPr>
          <w:rFonts w:ascii="楷体_GB2312" w:eastAsia="楷体_GB2312" w:cs="仿宋_GB2312" w:hint="eastAsia"/>
          <w:b/>
          <w:color w:val="000000"/>
          <w:sz w:val="32"/>
          <w:szCs w:val="32"/>
          <w:shd w:val="clear" w:color="auto" w:fill="FFFFFF"/>
        </w:rPr>
        <w:t>项目负责人：</w:t>
      </w:r>
      <w:r>
        <w:rPr>
          <w:rFonts w:ascii="仿宋" w:eastAsia="仿宋" w:hAnsi="仿宋" w:cs="仿宋_GB2312" w:hint="eastAsia"/>
          <w:color w:val="000000"/>
          <w:sz w:val="32"/>
          <w:szCs w:val="32"/>
        </w:rPr>
        <w:t>孙学军</w:t>
      </w:r>
      <w:r>
        <w:rPr>
          <w:rFonts w:ascii="仿宋" w:eastAsia="仿宋" w:hAnsi="仿宋" w:cs="仿宋_GB2312"/>
          <w:color w:val="000000"/>
          <w:sz w:val="32"/>
          <w:szCs w:val="32"/>
        </w:rPr>
        <w:t xml:space="preserve">18768806669 </w:t>
      </w:r>
    </w:p>
    <w:p w:rsidR="00513077" w:rsidRDefault="00513077">
      <w:pPr>
        <w:autoSpaceDE w:val="0"/>
        <w:autoSpaceDN w:val="0"/>
        <w:adjustRightInd w:val="0"/>
        <w:spacing w:line="700" w:lineRule="exact"/>
        <w:ind w:firstLine="560"/>
        <w:jc w:val="right"/>
        <w:rPr>
          <w:rFonts w:ascii="仿宋" w:eastAsia="仿宋" w:hAnsi="仿宋" w:cs="仿宋_GB2312"/>
          <w:color w:val="000000"/>
          <w:sz w:val="32"/>
          <w:szCs w:val="32"/>
        </w:rPr>
      </w:pPr>
      <w:r>
        <w:rPr>
          <w:rFonts w:ascii="仿宋" w:eastAsia="仿宋" w:hAnsi="仿宋" w:cs="仿宋_GB2312" w:hint="eastAsia"/>
          <w:color w:val="000000"/>
          <w:sz w:val="32"/>
          <w:szCs w:val="32"/>
        </w:rPr>
        <w:t>许昌市建安区住房和城乡规划建设局</w:t>
      </w:r>
    </w:p>
    <w:p w:rsidR="00513077" w:rsidRDefault="00A21858">
      <w:pPr>
        <w:jc w:val="right"/>
        <w:rPr>
          <w:rFonts w:ascii="仿宋" w:eastAsia="仿宋" w:hAnsi="仿宋" w:cs="仿宋_GB2312"/>
          <w:color w:val="000000"/>
          <w:sz w:val="32"/>
          <w:szCs w:val="32"/>
        </w:rPr>
      </w:pPr>
      <w:r>
        <w:rPr>
          <w:rFonts w:ascii="仿宋" w:eastAsia="仿宋" w:hAnsi="仿宋" w:cs="仿宋_GB2312" w:hint="eastAsia"/>
          <w:color w:val="000000"/>
          <w:sz w:val="32"/>
          <w:szCs w:val="32"/>
        </w:rPr>
        <w:t>二〇一九年三</w:t>
      </w:r>
      <w:r w:rsidR="00513077">
        <w:rPr>
          <w:rFonts w:ascii="仿宋" w:eastAsia="仿宋" w:hAnsi="仿宋" w:cs="仿宋_GB2312" w:hint="eastAsia"/>
          <w:color w:val="000000"/>
          <w:sz w:val="32"/>
          <w:szCs w:val="32"/>
        </w:rPr>
        <w:t>月</w:t>
      </w:r>
      <w:r>
        <w:rPr>
          <w:rFonts w:ascii="仿宋" w:eastAsia="仿宋" w:hAnsi="仿宋" w:cs="仿宋_GB2312" w:hint="eastAsia"/>
          <w:color w:val="000000"/>
          <w:sz w:val="32"/>
          <w:szCs w:val="32"/>
        </w:rPr>
        <w:t>四</w:t>
      </w:r>
      <w:r w:rsidR="00513077">
        <w:rPr>
          <w:rFonts w:ascii="仿宋" w:eastAsia="仿宋" w:hAnsi="仿宋" w:cs="仿宋_GB2312" w:hint="eastAsia"/>
          <w:color w:val="000000"/>
          <w:sz w:val="32"/>
          <w:szCs w:val="32"/>
        </w:rPr>
        <w:t>日</w:t>
      </w:r>
    </w:p>
    <w:p w:rsidR="00513077" w:rsidRDefault="00513077">
      <w:pPr>
        <w:rPr>
          <w:rFonts w:ascii="仿宋" w:eastAsia="仿宋" w:hAnsi="仿宋" w:cs="仿宋_GB2312"/>
          <w:color w:val="000000"/>
          <w:sz w:val="32"/>
          <w:szCs w:val="32"/>
          <w:shd w:val="clear" w:color="auto" w:fill="FFFFFF"/>
        </w:rPr>
      </w:pPr>
    </w:p>
    <w:p w:rsidR="00513077" w:rsidRDefault="00513077">
      <w:pPr>
        <w:autoSpaceDE w:val="0"/>
        <w:autoSpaceDN w:val="0"/>
        <w:adjustRightInd w:val="0"/>
        <w:spacing w:line="700" w:lineRule="exact"/>
        <w:ind w:firstLine="560"/>
        <w:rPr>
          <w:rFonts w:ascii="仿宋" w:eastAsia="仿宋" w:hAnsi="仿宋" w:cs="仿宋_GB2312"/>
          <w:color w:val="000000"/>
          <w:sz w:val="32"/>
          <w:szCs w:val="32"/>
        </w:rPr>
      </w:pPr>
    </w:p>
    <w:p w:rsidR="00513077" w:rsidRDefault="00513077">
      <w:pPr>
        <w:spacing w:line="360" w:lineRule="auto"/>
        <w:rPr>
          <w:rFonts w:hAnsi="宋体"/>
          <w:b/>
          <w:color w:val="000000"/>
          <w:sz w:val="32"/>
          <w:szCs w:val="32"/>
        </w:rPr>
      </w:pPr>
      <w:r>
        <w:rPr>
          <w:rFonts w:hAnsi="宋体" w:hint="eastAsia"/>
          <w:b/>
          <w:color w:val="000000"/>
          <w:sz w:val="32"/>
          <w:szCs w:val="32"/>
        </w:rPr>
        <w:t>温馨提示：</w:t>
      </w:r>
    </w:p>
    <w:p w:rsidR="00513077" w:rsidRDefault="00513077" w:rsidP="005A4D94">
      <w:pPr>
        <w:spacing w:line="360" w:lineRule="auto"/>
        <w:ind w:firstLineChars="200" w:firstLine="643"/>
        <w:rPr>
          <w:rFonts w:hAnsi="宋体"/>
          <w:b/>
          <w:color w:val="000000"/>
          <w:sz w:val="32"/>
          <w:szCs w:val="32"/>
        </w:rPr>
      </w:pPr>
      <w:r>
        <w:rPr>
          <w:rFonts w:hAnsi="宋体" w:hint="eastAsia"/>
          <w:b/>
          <w:color w:val="000000"/>
          <w:sz w:val="32"/>
          <w:szCs w:val="32"/>
        </w:rPr>
        <w:t>本项目为全流程电子化交易项目，请认真阅读招标文件，并注意以下事项。</w:t>
      </w:r>
    </w:p>
    <w:p w:rsidR="00513077" w:rsidRDefault="00513077" w:rsidP="005A4D94">
      <w:pPr>
        <w:tabs>
          <w:tab w:val="left" w:pos="7095"/>
        </w:tabs>
        <w:spacing w:line="360" w:lineRule="auto"/>
        <w:ind w:firstLineChars="200" w:firstLine="643"/>
        <w:contextualSpacing/>
        <w:rPr>
          <w:rFonts w:hAnsi="宋体"/>
          <w:b/>
          <w:color w:val="000000"/>
          <w:sz w:val="32"/>
          <w:szCs w:val="32"/>
        </w:rPr>
      </w:pPr>
      <w:r>
        <w:rPr>
          <w:rFonts w:ascii="宋体" w:hAnsi="宋体"/>
          <w:b/>
          <w:color w:val="000000"/>
          <w:sz w:val="32"/>
          <w:szCs w:val="32"/>
        </w:rPr>
        <w:t>1.</w:t>
      </w:r>
      <w:r>
        <w:rPr>
          <w:rFonts w:hAnsi="宋体" w:hint="eastAsia"/>
          <w:b/>
          <w:color w:val="000000"/>
          <w:sz w:val="32"/>
          <w:szCs w:val="32"/>
        </w:rPr>
        <w:t>投标人应按招标文件规定编制、提交电子投标文件和纸质投标文件。开、评标现场不接受投标人递交的备份电子投标文件和纸质投标文件以外的其他资料。</w:t>
      </w:r>
    </w:p>
    <w:p w:rsidR="00513077" w:rsidRDefault="00513077" w:rsidP="005A4D94">
      <w:pPr>
        <w:tabs>
          <w:tab w:val="left" w:pos="7095"/>
        </w:tabs>
        <w:spacing w:line="360" w:lineRule="auto"/>
        <w:ind w:firstLineChars="200" w:firstLine="643"/>
        <w:contextualSpacing/>
        <w:rPr>
          <w:rFonts w:hAnsi="宋体"/>
          <w:b/>
          <w:color w:val="000000"/>
          <w:sz w:val="32"/>
          <w:szCs w:val="32"/>
        </w:rPr>
      </w:pPr>
      <w:r>
        <w:rPr>
          <w:rFonts w:ascii="宋体" w:hAnsi="宋体"/>
          <w:b/>
          <w:color w:val="000000"/>
          <w:sz w:val="32"/>
          <w:szCs w:val="32"/>
        </w:rPr>
        <w:t>2.</w:t>
      </w:r>
      <w:r>
        <w:rPr>
          <w:rFonts w:hAnsi="宋体" w:hint="eastAsia"/>
          <w:b/>
          <w:color w:val="000000"/>
          <w:sz w:val="32"/>
          <w:szCs w:val="32"/>
        </w:rPr>
        <w:t>电子文件下载、制作、提交期间和开标（</w:t>
      </w:r>
      <w:r>
        <w:rPr>
          <w:rFonts w:hAnsi="宋体" w:hint="eastAsia"/>
          <w:color w:val="000000"/>
          <w:sz w:val="32"/>
          <w:szCs w:val="32"/>
        </w:rPr>
        <w:t>电子投标文件的解密</w:t>
      </w:r>
      <w:r>
        <w:rPr>
          <w:rFonts w:hAnsi="宋体" w:hint="eastAsia"/>
          <w:b/>
          <w:color w:val="000000"/>
          <w:sz w:val="32"/>
          <w:szCs w:val="32"/>
        </w:rPr>
        <w:t>）环节，投标人须使用</w:t>
      </w:r>
      <w:r>
        <w:rPr>
          <w:rFonts w:hAnsi="宋体"/>
          <w:b/>
          <w:color w:val="000000"/>
          <w:sz w:val="32"/>
          <w:szCs w:val="32"/>
        </w:rPr>
        <w:t>CA</w:t>
      </w:r>
      <w:r>
        <w:rPr>
          <w:rFonts w:hAnsi="宋体" w:hint="eastAsia"/>
          <w:b/>
          <w:color w:val="000000"/>
          <w:sz w:val="32"/>
          <w:szCs w:val="32"/>
        </w:rPr>
        <w:t>数字证书（证书须在有效期内）。</w:t>
      </w:r>
    </w:p>
    <w:p w:rsidR="00513077" w:rsidRDefault="00513077" w:rsidP="005A4D94">
      <w:pPr>
        <w:tabs>
          <w:tab w:val="left" w:pos="7095"/>
        </w:tabs>
        <w:spacing w:line="360" w:lineRule="auto"/>
        <w:ind w:firstLineChars="200" w:firstLine="643"/>
        <w:contextualSpacing/>
        <w:rPr>
          <w:rFonts w:hAnsi="宋体"/>
          <w:b/>
          <w:color w:val="000000"/>
          <w:sz w:val="32"/>
          <w:szCs w:val="32"/>
        </w:rPr>
      </w:pPr>
      <w:r>
        <w:rPr>
          <w:rFonts w:ascii="宋体" w:hAnsi="宋体"/>
          <w:b/>
          <w:color w:val="000000"/>
          <w:sz w:val="32"/>
          <w:szCs w:val="32"/>
        </w:rPr>
        <w:t>3.</w:t>
      </w:r>
      <w:r>
        <w:rPr>
          <w:rFonts w:hAnsi="宋体" w:hint="eastAsia"/>
          <w:b/>
          <w:color w:val="000000"/>
          <w:sz w:val="32"/>
          <w:szCs w:val="32"/>
        </w:rPr>
        <w:t>电子投标文件的制作</w:t>
      </w:r>
    </w:p>
    <w:p w:rsidR="00513077" w:rsidRDefault="00513077" w:rsidP="005A4D94">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t>3.1</w:t>
      </w:r>
      <w:r>
        <w:rPr>
          <w:rFonts w:hAnsi="宋体" w:hint="eastAsia"/>
          <w:color w:val="000000"/>
          <w:sz w:val="32"/>
          <w:szCs w:val="32"/>
        </w:rPr>
        <w:t>投标人登录《全国公共资源交易平台</w:t>
      </w:r>
      <w:r>
        <w:rPr>
          <w:rFonts w:hAnsi="宋体"/>
          <w:color w:val="000000"/>
          <w:sz w:val="32"/>
          <w:szCs w:val="32"/>
        </w:rPr>
        <w:t>(</w:t>
      </w:r>
      <w:r>
        <w:rPr>
          <w:rFonts w:hAnsi="宋体" w:hint="eastAsia"/>
          <w:color w:val="000000"/>
          <w:sz w:val="32"/>
          <w:szCs w:val="32"/>
        </w:rPr>
        <w:t>河南省</w:t>
      </w:r>
      <w:r>
        <w:rPr>
          <w:rFonts w:ascii="MS Mincho" w:eastAsia="MS Mincho" w:hAnsi="MS Mincho" w:cs="MS Mincho" w:hint="eastAsia"/>
          <w:color w:val="000000"/>
          <w:sz w:val="32"/>
          <w:szCs w:val="32"/>
        </w:rPr>
        <w:t>▪</w:t>
      </w:r>
      <w:r>
        <w:rPr>
          <w:rFonts w:hAnsi="宋体" w:hint="eastAsia"/>
          <w:color w:val="000000"/>
          <w:sz w:val="32"/>
          <w:szCs w:val="32"/>
        </w:rPr>
        <w:t>许昌市</w:t>
      </w:r>
      <w:r>
        <w:rPr>
          <w:rFonts w:hAnsi="宋体"/>
          <w:color w:val="000000"/>
          <w:sz w:val="32"/>
          <w:szCs w:val="32"/>
        </w:rPr>
        <w:t>)</w:t>
      </w:r>
      <w:r>
        <w:rPr>
          <w:rFonts w:hAnsi="宋体" w:hint="eastAsia"/>
          <w:color w:val="000000"/>
          <w:sz w:val="32"/>
          <w:szCs w:val="32"/>
        </w:rPr>
        <w:t>》公共资源交易系统（</w:t>
      </w:r>
      <w:hyperlink r:id="rId8" w:history="1">
        <w:r>
          <w:rPr>
            <w:rStyle w:val="ac"/>
            <w:rFonts w:hAnsi="宋体"/>
            <w:color w:val="000000"/>
            <w:sz w:val="32"/>
            <w:szCs w:val="32"/>
          </w:rPr>
          <w:t>http://221.14.6.70:8088/ggzy/</w:t>
        </w:r>
      </w:hyperlink>
      <w:r>
        <w:rPr>
          <w:rFonts w:hAnsi="宋体" w:hint="eastAsia"/>
          <w:color w:val="000000"/>
          <w:sz w:val="32"/>
          <w:szCs w:val="32"/>
        </w:rPr>
        <w:t>）下载“许昌投标文件制作系统</w:t>
      </w:r>
      <w:r w:rsidR="00BF6619">
        <w:rPr>
          <w:rFonts w:hAnsi="宋体"/>
          <w:color w:val="000000"/>
          <w:sz w:val="32"/>
          <w:szCs w:val="32"/>
        </w:rPr>
        <w:t>SEARUN V1.</w:t>
      </w:r>
      <w:r w:rsidR="00BF6619">
        <w:rPr>
          <w:rFonts w:hAnsi="宋体" w:hint="eastAsia"/>
          <w:color w:val="000000"/>
          <w:sz w:val="32"/>
          <w:szCs w:val="32"/>
        </w:rPr>
        <w:t>1</w:t>
      </w:r>
      <w:r>
        <w:rPr>
          <w:rFonts w:hAnsi="宋体" w:hint="eastAsia"/>
          <w:color w:val="000000"/>
          <w:sz w:val="32"/>
          <w:szCs w:val="32"/>
        </w:rPr>
        <w:t>”，按招标文件要求制作电子投标文件。</w:t>
      </w:r>
    </w:p>
    <w:p w:rsidR="00513077" w:rsidRDefault="00513077" w:rsidP="005A4D94">
      <w:pPr>
        <w:tabs>
          <w:tab w:val="left" w:pos="7095"/>
        </w:tabs>
        <w:spacing w:line="360" w:lineRule="auto"/>
        <w:ind w:firstLineChars="200" w:firstLine="640"/>
        <w:contextualSpacing/>
        <w:rPr>
          <w:rFonts w:hAnsi="宋体"/>
          <w:color w:val="000000"/>
          <w:sz w:val="32"/>
          <w:szCs w:val="32"/>
        </w:rPr>
      </w:pPr>
      <w:r>
        <w:rPr>
          <w:rFonts w:hAnsi="宋体" w:hint="eastAsia"/>
          <w:color w:val="000000"/>
          <w:sz w:val="32"/>
          <w:szCs w:val="32"/>
        </w:rPr>
        <w:lastRenderedPageBreak/>
        <w:t>电子投标文件的制作，参考《全国公共资源交易平台</w:t>
      </w:r>
      <w:r>
        <w:rPr>
          <w:rFonts w:hAnsi="宋体"/>
          <w:color w:val="000000"/>
          <w:sz w:val="32"/>
          <w:szCs w:val="32"/>
        </w:rPr>
        <w:t>(</w:t>
      </w:r>
      <w:r>
        <w:rPr>
          <w:rFonts w:hAnsi="宋体" w:hint="eastAsia"/>
          <w:color w:val="000000"/>
          <w:sz w:val="32"/>
          <w:szCs w:val="32"/>
        </w:rPr>
        <w:t>河南省</w:t>
      </w:r>
      <w:r>
        <w:rPr>
          <w:rFonts w:ascii="MS Mincho" w:eastAsia="MS Mincho" w:hAnsi="MS Mincho" w:cs="MS Mincho" w:hint="eastAsia"/>
          <w:color w:val="000000"/>
          <w:sz w:val="32"/>
          <w:szCs w:val="32"/>
        </w:rPr>
        <w:t>▪</w:t>
      </w:r>
      <w:r>
        <w:rPr>
          <w:rFonts w:hAnsi="宋体" w:hint="eastAsia"/>
          <w:color w:val="000000"/>
          <w:sz w:val="32"/>
          <w:szCs w:val="32"/>
        </w:rPr>
        <w:t>许昌市</w:t>
      </w:r>
      <w:r>
        <w:rPr>
          <w:rFonts w:hAnsi="宋体"/>
          <w:color w:val="000000"/>
          <w:sz w:val="32"/>
          <w:szCs w:val="32"/>
        </w:rPr>
        <w:t>)</w:t>
      </w:r>
      <w:r>
        <w:rPr>
          <w:rFonts w:hAnsi="宋体" w:hint="eastAsia"/>
          <w:color w:val="000000"/>
          <w:sz w:val="32"/>
          <w:szCs w:val="32"/>
        </w:rPr>
        <w:t>》公共资源交易系统</w:t>
      </w:r>
      <w:r>
        <w:rPr>
          <w:rFonts w:hAnsi="宋体"/>
          <w:color w:val="000000"/>
          <w:sz w:val="32"/>
          <w:szCs w:val="32"/>
        </w:rPr>
        <w:t>——</w:t>
      </w:r>
      <w:r>
        <w:rPr>
          <w:rFonts w:hAnsi="宋体" w:hint="eastAsia"/>
          <w:color w:val="000000"/>
          <w:sz w:val="32"/>
          <w:szCs w:val="32"/>
        </w:rPr>
        <w:t>组件下载</w:t>
      </w:r>
      <w:r>
        <w:rPr>
          <w:rFonts w:hAnsi="宋体"/>
          <w:color w:val="000000"/>
          <w:sz w:val="32"/>
          <w:szCs w:val="32"/>
        </w:rPr>
        <w:t>——</w:t>
      </w:r>
      <w:r>
        <w:rPr>
          <w:rFonts w:hAnsi="宋体" w:hint="eastAsia"/>
          <w:color w:val="000000"/>
          <w:sz w:val="32"/>
          <w:szCs w:val="32"/>
        </w:rPr>
        <w:t>交易系统操作手册（投标人、供应商）。</w:t>
      </w:r>
    </w:p>
    <w:p w:rsidR="00513077" w:rsidRDefault="00513077" w:rsidP="005A4D94">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t>3.2</w:t>
      </w:r>
      <w:r>
        <w:rPr>
          <w:rFonts w:hAnsi="宋体" w:hint="eastAsia"/>
          <w:color w:val="000000"/>
          <w:sz w:val="32"/>
          <w:szCs w:val="32"/>
        </w:rPr>
        <w:t>投标人须将招标文件要求的资质、业绩、荣誉及相关人员证明材料等资料原件扫描件（或图片）制作到所提交的电子投标文件中。</w:t>
      </w:r>
    </w:p>
    <w:p w:rsidR="00513077" w:rsidRDefault="00513077" w:rsidP="005A4D94">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t>3.3</w:t>
      </w:r>
      <w:r>
        <w:rPr>
          <w:rFonts w:hAnsi="宋体" w:hint="eastAsia"/>
          <w:color w:val="000000"/>
          <w:sz w:val="32"/>
          <w:szCs w:val="32"/>
        </w:rPr>
        <w:t>投标人对同一项目多个标段进行投标的，应分别下载所投标段的招标文件，按标段制作电子投标文件，并按招标文件要求在相应位置加盖投标人电子印章和法人电子印章。</w:t>
      </w:r>
    </w:p>
    <w:p w:rsidR="00513077" w:rsidRDefault="00513077" w:rsidP="005A4D94">
      <w:pPr>
        <w:tabs>
          <w:tab w:val="left" w:pos="7095"/>
        </w:tabs>
        <w:spacing w:line="360" w:lineRule="auto"/>
        <w:ind w:leftChars="50" w:left="105" w:firstLineChars="150" w:firstLine="480"/>
        <w:contextualSpacing/>
        <w:rPr>
          <w:rFonts w:hAnsi="宋体"/>
          <w:color w:val="000000"/>
          <w:sz w:val="32"/>
          <w:szCs w:val="32"/>
        </w:rPr>
      </w:pPr>
      <w:r>
        <w:rPr>
          <w:rFonts w:hAnsi="宋体" w:hint="eastAsia"/>
          <w:color w:val="000000"/>
          <w:sz w:val="32"/>
          <w:szCs w:val="32"/>
        </w:rPr>
        <w:t>一个标段对应生成一个文件夹（</w:t>
      </w:r>
      <w:r>
        <w:rPr>
          <w:rFonts w:hAnsi="宋体"/>
          <w:color w:val="000000"/>
          <w:sz w:val="32"/>
          <w:szCs w:val="32"/>
        </w:rPr>
        <w:t>xxxx</w:t>
      </w:r>
      <w:r>
        <w:rPr>
          <w:rFonts w:hAnsi="宋体" w:hint="eastAsia"/>
          <w:color w:val="000000"/>
          <w:sz w:val="32"/>
          <w:szCs w:val="32"/>
        </w:rPr>
        <w:t>项目</w:t>
      </w:r>
      <w:r>
        <w:rPr>
          <w:rFonts w:hAnsi="宋体"/>
          <w:color w:val="000000"/>
          <w:sz w:val="32"/>
          <w:szCs w:val="32"/>
        </w:rPr>
        <w:t>xx</w:t>
      </w:r>
      <w:r>
        <w:rPr>
          <w:rFonts w:hAnsi="宋体" w:hint="eastAsia"/>
          <w:color w:val="000000"/>
          <w:sz w:val="32"/>
          <w:szCs w:val="32"/>
        </w:rPr>
        <w:t>标段）</w:t>
      </w:r>
      <w:r>
        <w:rPr>
          <w:rFonts w:hAnsi="宋体"/>
          <w:color w:val="000000"/>
          <w:sz w:val="32"/>
          <w:szCs w:val="32"/>
        </w:rPr>
        <w:t xml:space="preserve">, </w:t>
      </w:r>
      <w:r>
        <w:rPr>
          <w:rFonts w:hAnsi="宋体" w:hint="eastAsia"/>
          <w:color w:val="000000"/>
          <w:sz w:val="32"/>
          <w:szCs w:val="32"/>
        </w:rPr>
        <w:t>其中包含</w:t>
      </w:r>
      <w:r>
        <w:rPr>
          <w:rFonts w:hAnsi="宋体"/>
          <w:color w:val="000000"/>
          <w:sz w:val="32"/>
          <w:szCs w:val="32"/>
        </w:rPr>
        <w:t>2</w:t>
      </w:r>
      <w:r>
        <w:rPr>
          <w:rFonts w:hAnsi="宋体" w:hint="eastAsia"/>
          <w:color w:val="000000"/>
          <w:sz w:val="32"/>
          <w:szCs w:val="32"/>
        </w:rPr>
        <w:t>个文件和</w:t>
      </w:r>
      <w:r>
        <w:rPr>
          <w:rFonts w:hAnsi="宋体"/>
          <w:color w:val="000000"/>
          <w:sz w:val="32"/>
          <w:szCs w:val="32"/>
        </w:rPr>
        <w:t>1</w:t>
      </w:r>
      <w:r>
        <w:rPr>
          <w:rFonts w:hAnsi="宋体" w:hint="eastAsia"/>
          <w:color w:val="000000"/>
          <w:sz w:val="32"/>
          <w:szCs w:val="32"/>
        </w:rPr>
        <w:t>个文件夹。后缀名为“</w:t>
      </w:r>
      <w:r>
        <w:rPr>
          <w:rFonts w:hAnsi="宋体"/>
          <w:color w:val="000000"/>
          <w:sz w:val="32"/>
          <w:szCs w:val="32"/>
        </w:rPr>
        <w:t>.file</w:t>
      </w:r>
      <w:r>
        <w:rPr>
          <w:rFonts w:hAnsi="宋体" w:hint="eastAsia"/>
          <w:color w:val="000000"/>
          <w:sz w:val="32"/>
          <w:szCs w:val="32"/>
        </w:rPr>
        <w:t>”的文件用于电子投标使用，后缀名为“</w:t>
      </w:r>
      <w:r>
        <w:rPr>
          <w:rFonts w:hAnsi="宋体"/>
          <w:color w:val="000000"/>
          <w:sz w:val="32"/>
          <w:szCs w:val="32"/>
        </w:rPr>
        <w:t>.PDF</w:t>
      </w:r>
      <w:r>
        <w:rPr>
          <w:rFonts w:hAnsi="宋体" w:hint="eastAsia"/>
          <w:color w:val="000000"/>
          <w:sz w:val="32"/>
          <w:szCs w:val="32"/>
        </w:rPr>
        <w:t>”的文件用于打印纸质投标文件，名称为“备份”的文件夹使用电子介质存储，供开标现场备用。</w:t>
      </w:r>
    </w:p>
    <w:p w:rsidR="00513077" w:rsidRDefault="00513077" w:rsidP="005A4D94">
      <w:pPr>
        <w:tabs>
          <w:tab w:val="left" w:pos="7095"/>
        </w:tabs>
        <w:spacing w:line="360" w:lineRule="auto"/>
        <w:ind w:firstLineChars="200" w:firstLine="643"/>
        <w:contextualSpacing/>
        <w:rPr>
          <w:rFonts w:hAnsi="宋体"/>
          <w:b/>
          <w:color w:val="000000"/>
          <w:sz w:val="32"/>
          <w:szCs w:val="32"/>
        </w:rPr>
      </w:pPr>
      <w:r>
        <w:rPr>
          <w:rFonts w:ascii="宋体" w:hAnsi="宋体"/>
          <w:b/>
          <w:color w:val="000000"/>
          <w:sz w:val="32"/>
          <w:szCs w:val="32"/>
        </w:rPr>
        <w:t>4.</w:t>
      </w:r>
      <w:r>
        <w:rPr>
          <w:rFonts w:ascii="宋体" w:hAnsi="宋体" w:hint="eastAsia"/>
          <w:b/>
          <w:color w:val="000000"/>
          <w:sz w:val="32"/>
          <w:szCs w:val="32"/>
        </w:rPr>
        <w:t>加密</w:t>
      </w:r>
      <w:r>
        <w:rPr>
          <w:rFonts w:hAnsi="宋体" w:hint="eastAsia"/>
          <w:b/>
          <w:color w:val="000000"/>
          <w:sz w:val="32"/>
          <w:szCs w:val="32"/>
        </w:rPr>
        <w:t>电子投标文件的提交</w:t>
      </w:r>
    </w:p>
    <w:p w:rsidR="00513077" w:rsidRDefault="00513077">
      <w:pPr>
        <w:tabs>
          <w:tab w:val="left" w:pos="7095"/>
        </w:tabs>
        <w:spacing w:line="360" w:lineRule="auto"/>
        <w:contextualSpacing/>
        <w:rPr>
          <w:rFonts w:hAnsi="宋体"/>
          <w:color w:val="000000"/>
          <w:sz w:val="32"/>
          <w:szCs w:val="32"/>
        </w:rPr>
      </w:pPr>
      <w:r>
        <w:rPr>
          <w:rFonts w:ascii="宋体" w:hAnsi="宋体"/>
          <w:color w:val="000000"/>
          <w:sz w:val="32"/>
          <w:szCs w:val="32"/>
        </w:rPr>
        <w:t>4.1</w:t>
      </w:r>
      <w:r>
        <w:rPr>
          <w:rFonts w:ascii="宋体" w:hAnsi="宋体" w:hint="eastAsia"/>
          <w:color w:val="000000"/>
          <w:sz w:val="32"/>
          <w:szCs w:val="32"/>
        </w:rPr>
        <w:t>加密</w:t>
      </w:r>
      <w:r>
        <w:rPr>
          <w:rFonts w:hAnsi="宋体" w:hint="eastAsia"/>
          <w:color w:val="000000"/>
          <w:sz w:val="32"/>
          <w:szCs w:val="32"/>
        </w:rPr>
        <w:t>电子投标文件应在招标文件规定的投标截止时间（开标时间）之前成功提交至《全国公共资源交易平台</w:t>
      </w:r>
      <w:r>
        <w:rPr>
          <w:rFonts w:hAnsi="宋体"/>
          <w:color w:val="000000"/>
          <w:sz w:val="32"/>
          <w:szCs w:val="32"/>
        </w:rPr>
        <w:t>(</w:t>
      </w:r>
      <w:r>
        <w:rPr>
          <w:rFonts w:hAnsi="宋体" w:hint="eastAsia"/>
          <w:color w:val="000000"/>
          <w:sz w:val="32"/>
          <w:szCs w:val="32"/>
        </w:rPr>
        <w:t>河南省</w:t>
      </w:r>
      <w:r>
        <w:rPr>
          <w:rFonts w:ascii="MS Mincho" w:eastAsia="MS Mincho" w:hAnsi="MS Mincho" w:cs="MS Mincho" w:hint="eastAsia"/>
          <w:color w:val="000000"/>
          <w:sz w:val="32"/>
          <w:szCs w:val="32"/>
        </w:rPr>
        <w:t>▪</w:t>
      </w:r>
      <w:r>
        <w:rPr>
          <w:rFonts w:hAnsi="宋体" w:hint="eastAsia"/>
          <w:color w:val="000000"/>
          <w:sz w:val="32"/>
          <w:szCs w:val="32"/>
        </w:rPr>
        <w:t>许昌市</w:t>
      </w:r>
      <w:r>
        <w:rPr>
          <w:rFonts w:hAnsi="宋体"/>
          <w:color w:val="000000"/>
          <w:sz w:val="32"/>
          <w:szCs w:val="32"/>
        </w:rPr>
        <w:t>)</w:t>
      </w:r>
      <w:r>
        <w:rPr>
          <w:rFonts w:hAnsi="宋体" w:hint="eastAsia"/>
          <w:color w:val="000000"/>
          <w:sz w:val="32"/>
          <w:szCs w:val="32"/>
        </w:rPr>
        <w:t>》公共资源交易系统（</w:t>
      </w:r>
      <w:hyperlink r:id="rId9" w:history="1">
        <w:r>
          <w:rPr>
            <w:rStyle w:val="ac"/>
            <w:rFonts w:hAnsi="宋体"/>
            <w:color w:val="000000"/>
            <w:sz w:val="32"/>
            <w:szCs w:val="32"/>
          </w:rPr>
          <w:t>http://221.14.6.70:8088/ggzy/</w:t>
        </w:r>
      </w:hyperlink>
      <w:r>
        <w:rPr>
          <w:rFonts w:hAnsi="宋体" w:hint="eastAsia"/>
          <w:color w:val="000000"/>
          <w:sz w:val="32"/>
          <w:szCs w:val="32"/>
        </w:rPr>
        <w:t>）。</w:t>
      </w:r>
    </w:p>
    <w:p w:rsidR="00513077" w:rsidRDefault="00513077" w:rsidP="005A4D94">
      <w:pPr>
        <w:tabs>
          <w:tab w:val="left" w:pos="7095"/>
        </w:tabs>
        <w:spacing w:line="360" w:lineRule="auto"/>
        <w:ind w:firstLineChars="200" w:firstLine="640"/>
        <w:contextualSpacing/>
        <w:rPr>
          <w:rFonts w:hAnsi="宋体"/>
          <w:color w:val="000000"/>
          <w:sz w:val="32"/>
          <w:szCs w:val="32"/>
        </w:rPr>
      </w:pPr>
      <w:r>
        <w:rPr>
          <w:rFonts w:hAnsi="宋体" w:hint="eastAsia"/>
          <w:color w:val="000000"/>
          <w:sz w:val="32"/>
          <w:szCs w:val="32"/>
        </w:rPr>
        <w:t>投标人应充分考虑并预留技术处理和上传数据所需时间。</w:t>
      </w:r>
    </w:p>
    <w:p w:rsidR="00513077" w:rsidRDefault="00513077" w:rsidP="005A4D94">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lastRenderedPageBreak/>
        <w:t xml:space="preserve">4.2 </w:t>
      </w:r>
      <w:r>
        <w:rPr>
          <w:rFonts w:hAnsi="宋体" w:hint="eastAsia"/>
          <w:color w:val="000000"/>
          <w:sz w:val="32"/>
          <w:szCs w:val="32"/>
        </w:rPr>
        <w:t>投标人对同一项目多个标段进行投标的，加密电子投标文件应按标段分别提交。</w:t>
      </w:r>
    </w:p>
    <w:p w:rsidR="00513077" w:rsidRDefault="00513077" w:rsidP="005A4D94">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t xml:space="preserve">4.3 </w:t>
      </w:r>
      <w:r>
        <w:rPr>
          <w:rFonts w:ascii="宋体" w:hAnsi="宋体" w:hint="eastAsia"/>
          <w:color w:val="000000"/>
          <w:sz w:val="32"/>
          <w:szCs w:val="32"/>
        </w:rPr>
        <w:t>加密</w:t>
      </w:r>
      <w:r>
        <w:rPr>
          <w:rFonts w:hAnsi="宋体" w:hint="eastAsia"/>
          <w:color w:val="000000"/>
          <w:sz w:val="32"/>
          <w:szCs w:val="32"/>
        </w:rPr>
        <w:t>电子投标文件成功提交后，投标人应打印“投标文件提交回执单”供开标现场备查。</w:t>
      </w:r>
    </w:p>
    <w:p w:rsidR="00513077" w:rsidRDefault="00513077" w:rsidP="005A4D94">
      <w:pPr>
        <w:tabs>
          <w:tab w:val="left" w:pos="7095"/>
        </w:tabs>
        <w:spacing w:line="360" w:lineRule="auto"/>
        <w:ind w:firstLineChars="200" w:firstLine="643"/>
        <w:contextualSpacing/>
        <w:rPr>
          <w:rFonts w:hAnsi="宋体"/>
          <w:b/>
          <w:color w:val="000000"/>
          <w:sz w:val="32"/>
          <w:szCs w:val="32"/>
        </w:rPr>
      </w:pPr>
      <w:r>
        <w:rPr>
          <w:rFonts w:ascii="宋体" w:hAnsi="宋体"/>
          <w:b/>
          <w:color w:val="000000"/>
          <w:sz w:val="32"/>
          <w:szCs w:val="32"/>
        </w:rPr>
        <w:t>5.</w:t>
      </w:r>
      <w:r>
        <w:rPr>
          <w:rFonts w:hAnsi="宋体" w:hint="eastAsia"/>
          <w:b/>
          <w:color w:val="000000"/>
          <w:sz w:val="32"/>
          <w:szCs w:val="32"/>
        </w:rPr>
        <w:t>评标依据</w:t>
      </w:r>
    </w:p>
    <w:p w:rsidR="00513077" w:rsidRDefault="00513077" w:rsidP="005A4D94">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t>5.1</w:t>
      </w:r>
      <w:r>
        <w:rPr>
          <w:rFonts w:hAnsi="宋体" w:hint="eastAsia"/>
          <w:color w:val="000000"/>
          <w:sz w:val="32"/>
          <w:szCs w:val="32"/>
        </w:rPr>
        <w:t>采用全流程电子化交易评标时，评标委员会以电子投标文件为依据评标。</w:t>
      </w:r>
    </w:p>
    <w:p w:rsidR="00513077" w:rsidRDefault="00513077" w:rsidP="005A4D94">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t>5.2</w:t>
      </w:r>
      <w:r>
        <w:rPr>
          <w:rFonts w:hAnsi="宋体" w:hint="eastAsia"/>
          <w:color w:val="000000"/>
          <w:sz w:val="32"/>
          <w:szCs w:val="32"/>
        </w:rPr>
        <w:t>全流程电子化交易如因系统异常情况无法完成，将以人工方式进行。评标委员会以纸质投标文件为依据评标。</w:t>
      </w:r>
    </w:p>
    <w:p w:rsidR="00513077" w:rsidRDefault="00513077">
      <w:pPr>
        <w:autoSpaceDE w:val="0"/>
        <w:autoSpaceDN w:val="0"/>
        <w:adjustRightInd w:val="0"/>
        <w:spacing w:line="700" w:lineRule="exact"/>
        <w:ind w:firstLine="560"/>
        <w:rPr>
          <w:rFonts w:ascii="宋体" w:cs="仿宋_GB2312"/>
          <w:color w:val="000000"/>
          <w:sz w:val="32"/>
          <w:szCs w:val="32"/>
        </w:rPr>
      </w:pPr>
    </w:p>
    <w:p w:rsidR="00513077" w:rsidRDefault="00513077">
      <w:pPr>
        <w:rPr>
          <w:rFonts w:ascii="宋体"/>
          <w:b/>
          <w:color w:val="000000"/>
          <w:kern w:val="0"/>
          <w:sz w:val="32"/>
          <w:szCs w:val="32"/>
        </w:rPr>
      </w:pPr>
    </w:p>
    <w:p w:rsidR="00513077" w:rsidRDefault="00513077">
      <w:pPr>
        <w:jc w:val="center"/>
        <w:rPr>
          <w:rFonts w:ascii="宋体"/>
          <w:b/>
          <w:kern w:val="0"/>
          <w:sz w:val="36"/>
          <w:szCs w:val="36"/>
        </w:rPr>
      </w:pPr>
    </w:p>
    <w:p w:rsidR="00513077" w:rsidRDefault="00513077">
      <w:pPr>
        <w:jc w:val="center"/>
        <w:rPr>
          <w:rFonts w:ascii="宋体"/>
          <w:b/>
          <w:kern w:val="0"/>
          <w:sz w:val="36"/>
          <w:szCs w:val="36"/>
        </w:rPr>
      </w:pPr>
    </w:p>
    <w:p w:rsidR="00513077" w:rsidRDefault="00513077">
      <w:pPr>
        <w:jc w:val="center"/>
        <w:rPr>
          <w:rFonts w:ascii="宋体"/>
          <w:b/>
          <w:kern w:val="0"/>
          <w:sz w:val="36"/>
          <w:szCs w:val="36"/>
        </w:rPr>
      </w:pPr>
    </w:p>
    <w:p w:rsidR="00513077" w:rsidRDefault="00513077" w:rsidP="00F24A7E">
      <w:pPr>
        <w:pStyle w:val="a0"/>
        <w:ind w:firstLineChars="0" w:firstLine="0"/>
      </w:pPr>
    </w:p>
    <w:p w:rsidR="007E38B4" w:rsidRDefault="007E38B4" w:rsidP="00F24A7E">
      <w:pPr>
        <w:pStyle w:val="a0"/>
        <w:ind w:firstLineChars="0" w:firstLine="0"/>
      </w:pPr>
    </w:p>
    <w:p w:rsidR="007E38B4" w:rsidRDefault="007E38B4" w:rsidP="00F24A7E">
      <w:pPr>
        <w:pStyle w:val="a0"/>
        <w:ind w:firstLineChars="0" w:firstLine="0"/>
      </w:pPr>
    </w:p>
    <w:p w:rsidR="007E38B4" w:rsidRDefault="007E38B4" w:rsidP="00F24A7E">
      <w:pPr>
        <w:pStyle w:val="a0"/>
        <w:ind w:firstLineChars="0" w:firstLine="0"/>
      </w:pPr>
    </w:p>
    <w:p w:rsidR="007E38B4" w:rsidRDefault="007E38B4" w:rsidP="00F24A7E">
      <w:pPr>
        <w:pStyle w:val="a0"/>
        <w:ind w:firstLineChars="0" w:firstLine="0"/>
      </w:pPr>
    </w:p>
    <w:p w:rsidR="00513077" w:rsidRDefault="00513077">
      <w:pPr>
        <w:numPr>
          <w:ilvl w:val="0"/>
          <w:numId w:val="1"/>
        </w:numPr>
        <w:jc w:val="center"/>
        <w:rPr>
          <w:rFonts w:ascii="宋体"/>
          <w:b/>
          <w:bCs/>
          <w:kern w:val="0"/>
          <w:sz w:val="32"/>
          <w:szCs w:val="32"/>
        </w:rPr>
      </w:pPr>
      <w:r>
        <w:rPr>
          <w:rFonts w:ascii="宋体" w:hAnsi="宋体" w:hint="eastAsia"/>
          <w:b/>
          <w:bCs/>
          <w:kern w:val="0"/>
          <w:sz w:val="32"/>
          <w:szCs w:val="32"/>
        </w:rPr>
        <w:lastRenderedPageBreak/>
        <w:t>项目需求</w:t>
      </w:r>
    </w:p>
    <w:p w:rsidR="007E38B4" w:rsidRDefault="007E38B4" w:rsidP="007E38B4">
      <w:pPr>
        <w:jc w:val="center"/>
        <w:rPr>
          <w:sz w:val="44"/>
          <w:szCs w:val="44"/>
        </w:rPr>
      </w:pPr>
    </w:p>
    <w:p w:rsidR="007E38B4" w:rsidRPr="0002113C" w:rsidRDefault="007E38B4" w:rsidP="007E38B4">
      <w:pPr>
        <w:jc w:val="center"/>
        <w:rPr>
          <w:sz w:val="44"/>
          <w:szCs w:val="44"/>
        </w:rPr>
      </w:pPr>
      <w:r w:rsidRPr="0002113C">
        <w:rPr>
          <w:rFonts w:hint="eastAsia"/>
          <w:sz w:val="44"/>
          <w:szCs w:val="44"/>
        </w:rPr>
        <w:t>采购说明</w:t>
      </w:r>
    </w:p>
    <w:p w:rsidR="007E38B4" w:rsidRPr="002A6C43" w:rsidRDefault="007E38B4" w:rsidP="007E38B4">
      <w:pPr>
        <w:pStyle w:val="ae"/>
        <w:ind w:left="420" w:firstLineChars="0" w:firstLine="0"/>
        <w:rPr>
          <w:rFonts w:ascii="宋体" w:hAnsi="宋体"/>
          <w:color w:val="000000"/>
          <w:kern w:val="0"/>
          <w:sz w:val="30"/>
          <w:szCs w:val="30"/>
          <w:shd w:val="clear" w:color="auto" w:fill="FFFFFF"/>
        </w:rPr>
      </w:pPr>
      <w:r w:rsidRPr="002A6C43">
        <w:rPr>
          <w:rFonts w:ascii="宋体" w:hAnsi="宋体" w:hint="eastAsia"/>
          <w:color w:val="000000"/>
          <w:kern w:val="0"/>
          <w:sz w:val="30"/>
          <w:szCs w:val="30"/>
          <w:shd w:val="clear" w:color="auto" w:fill="FFFFFF"/>
        </w:rPr>
        <w:t>一、项目概况</w:t>
      </w:r>
    </w:p>
    <w:p w:rsidR="007E38B4" w:rsidRPr="0002113C" w:rsidRDefault="007E38B4" w:rsidP="007E38B4">
      <w:pPr>
        <w:pStyle w:val="ae"/>
        <w:widowControl/>
        <w:spacing w:line="520" w:lineRule="exact"/>
        <w:ind w:left="420" w:firstLineChars="0" w:firstLine="0"/>
        <w:jc w:val="left"/>
        <w:textAlignment w:val="center"/>
        <w:rPr>
          <w:rFonts w:ascii="宋体" w:hAnsi="宋体"/>
          <w:color w:val="000000"/>
          <w:kern w:val="0"/>
          <w:sz w:val="24"/>
          <w:szCs w:val="24"/>
          <w:shd w:val="clear" w:color="auto" w:fill="FFFFFF"/>
        </w:rPr>
      </w:pPr>
      <w:r>
        <w:rPr>
          <w:rFonts w:ascii="宋体" w:hAnsi="宋体" w:hint="eastAsia"/>
          <w:color w:val="000000"/>
          <w:kern w:val="0"/>
          <w:sz w:val="24"/>
          <w:szCs w:val="24"/>
          <w:shd w:val="clear" w:color="auto" w:fill="FFFFFF"/>
        </w:rPr>
        <w:t>1、</w:t>
      </w:r>
      <w:r w:rsidRPr="0002113C">
        <w:rPr>
          <w:rFonts w:ascii="宋体" w:hAnsi="宋体" w:hint="eastAsia"/>
          <w:color w:val="000000"/>
          <w:kern w:val="0"/>
          <w:sz w:val="24"/>
          <w:szCs w:val="24"/>
          <w:shd w:val="clear" w:color="auto" w:fill="FFFFFF"/>
        </w:rPr>
        <w:t>项目名称：许昌市建安区部分水系绿化管养及道路清扫保洁费用(清泥河)</w:t>
      </w:r>
    </w:p>
    <w:p w:rsidR="007E38B4" w:rsidRPr="0002113C" w:rsidRDefault="007E38B4" w:rsidP="007E38B4">
      <w:pPr>
        <w:pStyle w:val="ae"/>
        <w:widowControl/>
        <w:spacing w:line="520" w:lineRule="exact"/>
        <w:ind w:left="420" w:firstLineChars="0" w:firstLine="0"/>
        <w:jc w:val="left"/>
        <w:textAlignment w:val="center"/>
        <w:rPr>
          <w:rFonts w:ascii="宋体" w:hAnsi="宋体"/>
          <w:color w:val="000000"/>
          <w:kern w:val="0"/>
          <w:sz w:val="24"/>
          <w:szCs w:val="24"/>
          <w:shd w:val="clear" w:color="auto" w:fill="FFFFFF"/>
        </w:rPr>
      </w:pPr>
      <w:r>
        <w:rPr>
          <w:rFonts w:ascii="宋体" w:hAnsi="宋体" w:hint="eastAsia"/>
          <w:color w:val="000000"/>
          <w:kern w:val="0"/>
          <w:sz w:val="24"/>
          <w:szCs w:val="24"/>
          <w:shd w:val="clear" w:color="auto" w:fill="FFFFFF"/>
        </w:rPr>
        <w:t>2、</w:t>
      </w:r>
      <w:r w:rsidRPr="0002113C">
        <w:rPr>
          <w:rFonts w:ascii="宋体" w:hAnsi="宋体" w:hint="eastAsia"/>
          <w:color w:val="000000"/>
          <w:kern w:val="0"/>
          <w:sz w:val="24"/>
          <w:szCs w:val="24"/>
          <w:shd w:val="clear" w:color="auto" w:fill="FFFFFF"/>
        </w:rPr>
        <w:t>采购单位：许昌市建安区住房和城乡规划建设局</w:t>
      </w:r>
    </w:p>
    <w:p w:rsidR="007E38B4" w:rsidRPr="0002113C" w:rsidRDefault="007E38B4" w:rsidP="007E38B4">
      <w:pPr>
        <w:pStyle w:val="ae"/>
        <w:widowControl/>
        <w:spacing w:line="520" w:lineRule="exact"/>
        <w:ind w:left="420" w:firstLineChars="0" w:firstLine="0"/>
        <w:jc w:val="left"/>
        <w:textAlignment w:val="center"/>
        <w:rPr>
          <w:rFonts w:ascii="宋体" w:hAnsi="宋体"/>
          <w:color w:val="000000"/>
          <w:kern w:val="0"/>
          <w:sz w:val="24"/>
          <w:szCs w:val="24"/>
          <w:shd w:val="clear" w:color="auto" w:fill="FFFFFF"/>
        </w:rPr>
      </w:pPr>
      <w:r>
        <w:rPr>
          <w:rFonts w:ascii="宋体" w:hAnsi="宋体" w:hint="eastAsia"/>
          <w:color w:val="000000"/>
          <w:kern w:val="0"/>
          <w:sz w:val="24"/>
          <w:szCs w:val="24"/>
          <w:shd w:val="clear" w:color="auto" w:fill="FFFFFF"/>
        </w:rPr>
        <w:t>3、</w:t>
      </w:r>
      <w:r w:rsidRPr="0002113C">
        <w:rPr>
          <w:rFonts w:ascii="宋体" w:hAnsi="宋体" w:hint="eastAsia"/>
          <w:color w:val="000000"/>
          <w:kern w:val="0"/>
          <w:sz w:val="24"/>
          <w:szCs w:val="24"/>
          <w:shd w:val="clear" w:color="auto" w:fill="FFFFFF"/>
        </w:rPr>
        <w:t>项目预算：735800.40元/年</w:t>
      </w:r>
    </w:p>
    <w:p w:rsidR="007E38B4" w:rsidRPr="0002113C" w:rsidRDefault="007E38B4" w:rsidP="007E38B4">
      <w:pPr>
        <w:pStyle w:val="ae"/>
        <w:widowControl/>
        <w:spacing w:line="520" w:lineRule="exact"/>
        <w:ind w:left="420" w:firstLineChars="0" w:firstLine="0"/>
        <w:jc w:val="left"/>
        <w:textAlignment w:val="center"/>
        <w:rPr>
          <w:rFonts w:ascii="宋体" w:hAnsi="宋体"/>
          <w:color w:val="000000"/>
          <w:kern w:val="0"/>
          <w:sz w:val="24"/>
          <w:szCs w:val="24"/>
          <w:shd w:val="clear" w:color="auto" w:fill="FFFFFF"/>
        </w:rPr>
      </w:pPr>
      <w:r>
        <w:rPr>
          <w:rFonts w:ascii="宋体" w:hAnsi="宋体" w:hint="eastAsia"/>
          <w:color w:val="000000"/>
          <w:kern w:val="0"/>
          <w:sz w:val="24"/>
          <w:szCs w:val="24"/>
          <w:shd w:val="clear" w:color="auto" w:fill="FFFFFF"/>
        </w:rPr>
        <w:t>4、</w:t>
      </w:r>
      <w:r w:rsidRPr="0002113C">
        <w:rPr>
          <w:rFonts w:ascii="宋体" w:hAnsi="宋体" w:hint="eastAsia"/>
          <w:color w:val="000000"/>
          <w:kern w:val="0"/>
          <w:sz w:val="24"/>
          <w:szCs w:val="24"/>
          <w:shd w:val="clear" w:color="auto" w:fill="FFFFFF"/>
        </w:rPr>
        <w:t>最高限价：735800.40元/年</w:t>
      </w:r>
    </w:p>
    <w:p w:rsidR="007E38B4" w:rsidRPr="0002113C" w:rsidRDefault="007E38B4" w:rsidP="007E38B4">
      <w:pPr>
        <w:pStyle w:val="ae"/>
        <w:widowControl/>
        <w:spacing w:line="520" w:lineRule="exact"/>
        <w:ind w:left="420" w:firstLineChars="0" w:firstLine="0"/>
        <w:jc w:val="left"/>
        <w:textAlignment w:val="center"/>
        <w:rPr>
          <w:rFonts w:ascii="宋体" w:hAnsi="宋体"/>
          <w:color w:val="000000"/>
          <w:kern w:val="0"/>
          <w:sz w:val="24"/>
          <w:szCs w:val="24"/>
          <w:shd w:val="clear" w:color="auto" w:fill="FFFFFF"/>
        </w:rPr>
      </w:pPr>
      <w:r>
        <w:rPr>
          <w:rFonts w:ascii="宋体" w:hAnsi="宋体" w:hint="eastAsia"/>
          <w:color w:val="000000"/>
          <w:kern w:val="0"/>
          <w:sz w:val="24"/>
          <w:szCs w:val="24"/>
          <w:shd w:val="clear" w:color="auto" w:fill="FFFFFF"/>
        </w:rPr>
        <w:t>5、</w:t>
      </w:r>
      <w:r w:rsidRPr="0002113C">
        <w:rPr>
          <w:rFonts w:ascii="宋体" w:hAnsi="宋体" w:hint="eastAsia"/>
          <w:color w:val="000000"/>
          <w:kern w:val="0"/>
          <w:sz w:val="24"/>
          <w:szCs w:val="24"/>
          <w:shd w:val="clear" w:color="auto" w:fill="FFFFFF"/>
        </w:rPr>
        <w:t>服务期限：五年</w:t>
      </w:r>
    </w:p>
    <w:p w:rsidR="007E38B4" w:rsidRPr="0002113C" w:rsidRDefault="007E38B4" w:rsidP="007E38B4">
      <w:pPr>
        <w:pStyle w:val="ae"/>
        <w:widowControl/>
        <w:spacing w:line="520" w:lineRule="exact"/>
        <w:ind w:left="420" w:firstLineChars="0" w:firstLine="0"/>
        <w:jc w:val="left"/>
        <w:textAlignment w:val="center"/>
        <w:rPr>
          <w:rFonts w:ascii="宋体" w:hAnsi="宋体"/>
          <w:color w:val="000000"/>
          <w:kern w:val="0"/>
          <w:sz w:val="24"/>
          <w:szCs w:val="24"/>
          <w:shd w:val="clear" w:color="auto" w:fill="FFFFFF"/>
        </w:rPr>
      </w:pPr>
      <w:r>
        <w:rPr>
          <w:rFonts w:ascii="宋体" w:hAnsi="宋体" w:hint="eastAsia"/>
          <w:color w:val="000000"/>
          <w:kern w:val="0"/>
          <w:sz w:val="24"/>
          <w:szCs w:val="24"/>
          <w:shd w:val="clear" w:color="auto" w:fill="FFFFFF"/>
        </w:rPr>
        <w:t>6、</w:t>
      </w:r>
      <w:r w:rsidRPr="0002113C">
        <w:rPr>
          <w:rFonts w:ascii="宋体" w:hAnsi="宋体" w:hint="eastAsia"/>
          <w:color w:val="000000"/>
          <w:kern w:val="0"/>
          <w:sz w:val="24"/>
          <w:szCs w:val="24"/>
          <w:shd w:val="clear" w:color="auto" w:fill="FFFFFF"/>
        </w:rPr>
        <w:t>采购需求：详见附表</w:t>
      </w:r>
    </w:p>
    <w:p w:rsidR="007E38B4" w:rsidRPr="002A6C43" w:rsidRDefault="007E38B4" w:rsidP="007E38B4">
      <w:pPr>
        <w:ind w:left="284"/>
        <w:jc w:val="left"/>
        <w:rPr>
          <w:rFonts w:ascii="宋体" w:hAnsi="宋体"/>
          <w:color w:val="000000"/>
          <w:kern w:val="0"/>
          <w:sz w:val="30"/>
          <w:szCs w:val="30"/>
          <w:shd w:val="clear" w:color="auto" w:fill="FFFFFF"/>
        </w:rPr>
      </w:pPr>
      <w:r w:rsidRPr="002A6C43">
        <w:rPr>
          <w:rFonts w:ascii="宋体" w:hAnsi="宋体" w:hint="eastAsia"/>
          <w:color w:val="000000"/>
          <w:kern w:val="0"/>
          <w:sz w:val="30"/>
          <w:szCs w:val="30"/>
          <w:shd w:val="clear" w:color="auto" w:fill="FFFFFF"/>
        </w:rPr>
        <w:t>二、供应商须知</w:t>
      </w:r>
    </w:p>
    <w:p w:rsidR="007E38B4" w:rsidRPr="007E38B4" w:rsidRDefault="007E38B4" w:rsidP="007E38B4">
      <w:pPr>
        <w:pStyle w:val="ae"/>
        <w:widowControl/>
        <w:spacing w:line="520" w:lineRule="exact"/>
        <w:ind w:left="420" w:firstLineChars="0" w:firstLine="0"/>
        <w:jc w:val="left"/>
        <w:textAlignment w:val="center"/>
        <w:rPr>
          <w:rFonts w:ascii="宋体" w:hAnsi="宋体"/>
          <w:color w:val="000000"/>
          <w:kern w:val="0"/>
          <w:sz w:val="24"/>
          <w:szCs w:val="24"/>
          <w:shd w:val="clear" w:color="auto" w:fill="FFFFFF"/>
        </w:rPr>
      </w:pPr>
      <w:r w:rsidRPr="007E38B4">
        <w:rPr>
          <w:rFonts w:ascii="宋体" w:hAnsi="宋体" w:hint="eastAsia"/>
          <w:color w:val="000000"/>
          <w:kern w:val="0"/>
          <w:sz w:val="24"/>
          <w:szCs w:val="24"/>
          <w:shd w:val="clear" w:color="auto" w:fill="FFFFFF"/>
        </w:rPr>
        <w:t>（一）符合《中华人民共和国政府采购法》第二十二条之规定；</w:t>
      </w:r>
    </w:p>
    <w:p w:rsidR="007E38B4" w:rsidRPr="007E38B4" w:rsidRDefault="007E38B4" w:rsidP="007E38B4">
      <w:pPr>
        <w:pStyle w:val="ae"/>
        <w:widowControl/>
        <w:spacing w:line="520" w:lineRule="exact"/>
        <w:ind w:left="420" w:firstLineChars="0" w:firstLine="0"/>
        <w:jc w:val="left"/>
        <w:textAlignment w:val="center"/>
        <w:rPr>
          <w:rFonts w:ascii="宋体" w:hAnsi="宋体"/>
          <w:color w:val="000000"/>
          <w:kern w:val="0"/>
          <w:sz w:val="24"/>
          <w:szCs w:val="24"/>
          <w:shd w:val="clear" w:color="auto" w:fill="FFFFFF"/>
        </w:rPr>
      </w:pPr>
      <w:r w:rsidRPr="007E38B4">
        <w:rPr>
          <w:rFonts w:ascii="宋体" w:hAnsi="宋体" w:hint="eastAsia"/>
          <w:color w:val="000000"/>
          <w:kern w:val="0"/>
          <w:sz w:val="24"/>
          <w:szCs w:val="24"/>
          <w:shd w:val="clear" w:color="auto" w:fill="FFFFFF"/>
        </w:rPr>
        <w:t>（二）具备独立的法人资格。</w:t>
      </w:r>
    </w:p>
    <w:p w:rsidR="007E38B4" w:rsidRPr="007E38B4" w:rsidRDefault="007E38B4" w:rsidP="007E38B4">
      <w:pPr>
        <w:pStyle w:val="ae"/>
        <w:widowControl/>
        <w:spacing w:line="520" w:lineRule="exact"/>
        <w:ind w:left="420" w:firstLineChars="0" w:firstLine="0"/>
        <w:jc w:val="left"/>
        <w:textAlignment w:val="center"/>
        <w:rPr>
          <w:rFonts w:ascii="宋体" w:hAnsi="宋体"/>
          <w:color w:val="000000"/>
          <w:kern w:val="0"/>
          <w:sz w:val="24"/>
          <w:szCs w:val="24"/>
          <w:shd w:val="clear" w:color="auto" w:fill="FFFFFF"/>
        </w:rPr>
      </w:pPr>
      <w:r w:rsidRPr="007E38B4">
        <w:rPr>
          <w:rFonts w:ascii="宋体" w:hAnsi="宋体" w:hint="eastAsia"/>
          <w:color w:val="000000"/>
          <w:kern w:val="0"/>
          <w:sz w:val="24"/>
          <w:szCs w:val="24"/>
          <w:shd w:val="clear" w:color="auto" w:fill="FFFFFF"/>
        </w:rPr>
        <w:t>（三）具有有效的营业执照和相应的经营范围，其中经营范围应包含园林绿化养护和保洁服务；</w:t>
      </w:r>
    </w:p>
    <w:p w:rsidR="007E38B4" w:rsidRPr="007E38B4" w:rsidRDefault="007E38B4" w:rsidP="007E38B4">
      <w:pPr>
        <w:pStyle w:val="ae"/>
        <w:widowControl/>
        <w:spacing w:line="520" w:lineRule="exact"/>
        <w:ind w:left="420" w:firstLineChars="0" w:firstLine="0"/>
        <w:jc w:val="left"/>
        <w:textAlignment w:val="center"/>
        <w:rPr>
          <w:rFonts w:ascii="宋体" w:hAnsi="宋体"/>
          <w:color w:val="000000"/>
          <w:kern w:val="0"/>
          <w:sz w:val="24"/>
          <w:szCs w:val="24"/>
          <w:shd w:val="clear" w:color="auto" w:fill="FFFFFF"/>
        </w:rPr>
      </w:pPr>
      <w:r w:rsidRPr="007E38B4">
        <w:rPr>
          <w:rFonts w:ascii="宋体" w:hAnsi="宋体" w:hint="eastAsia"/>
          <w:color w:val="000000"/>
          <w:kern w:val="0"/>
          <w:sz w:val="24"/>
          <w:szCs w:val="24"/>
          <w:shd w:val="clear" w:color="auto" w:fill="FFFFFF"/>
        </w:rPr>
        <w:t>（四）未被列入“信用中国”网站</w:t>
      </w:r>
      <w:r w:rsidRPr="007E38B4">
        <w:rPr>
          <w:rFonts w:ascii="宋体" w:hAnsi="宋体"/>
          <w:color w:val="000000"/>
          <w:kern w:val="0"/>
          <w:sz w:val="24"/>
          <w:szCs w:val="24"/>
          <w:shd w:val="clear" w:color="auto" w:fill="FFFFFF"/>
        </w:rPr>
        <w:t>(www.creditchina.gov.cn)</w:t>
      </w:r>
      <w:r w:rsidRPr="007E38B4">
        <w:rPr>
          <w:rFonts w:ascii="宋体" w:hAnsi="宋体" w:hint="eastAsia"/>
          <w:color w:val="000000"/>
          <w:kern w:val="0"/>
          <w:sz w:val="24"/>
          <w:szCs w:val="24"/>
          <w:shd w:val="clear" w:color="auto" w:fill="FFFFFF"/>
        </w:rPr>
        <w:t>失信被执行人、重大税收违法案件当事人名单、政府采购严重违法失信名单的投标人；“中国政府采购网” (www.ccgp.gov.cn)政府采购严重违法失信行为记录名单的投标人；国家企业信用信息系统</w:t>
      </w:r>
      <w:r w:rsidRPr="007E38B4">
        <w:rPr>
          <w:rFonts w:ascii="宋体" w:hAnsi="宋体"/>
          <w:color w:val="000000"/>
          <w:kern w:val="0"/>
          <w:sz w:val="24"/>
          <w:szCs w:val="24"/>
          <w:shd w:val="clear" w:color="auto" w:fill="FFFFFF"/>
        </w:rPr>
        <w:t>(www.gsxt.gov.cn/index.html)</w:t>
      </w:r>
      <w:r w:rsidRPr="007E38B4">
        <w:rPr>
          <w:rFonts w:ascii="宋体" w:hAnsi="宋体" w:hint="eastAsia"/>
          <w:color w:val="000000"/>
          <w:kern w:val="0"/>
          <w:sz w:val="24"/>
          <w:szCs w:val="24"/>
          <w:shd w:val="clear" w:color="auto" w:fill="FFFFFF"/>
        </w:rPr>
        <w:t>严重违法失信企业名单的投标人</w:t>
      </w:r>
      <w:r w:rsidRPr="007E38B4">
        <w:rPr>
          <w:rFonts w:ascii="宋体" w:hAnsi="宋体"/>
          <w:color w:val="000000"/>
          <w:kern w:val="0"/>
          <w:sz w:val="24"/>
          <w:szCs w:val="24"/>
          <w:shd w:val="clear" w:color="auto" w:fill="FFFFFF"/>
        </w:rPr>
        <w:t>(</w:t>
      </w:r>
      <w:r w:rsidRPr="007E38B4">
        <w:rPr>
          <w:rFonts w:ascii="宋体" w:hAnsi="宋体" w:hint="eastAsia"/>
          <w:color w:val="000000"/>
          <w:kern w:val="0"/>
          <w:sz w:val="24"/>
          <w:szCs w:val="24"/>
          <w:shd w:val="clear" w:color="auto" w:fill="FFFFFF"/>
        </w:rPr>
        <w:t>投标人须提供网站截图</w:t>
      </w:r>
      <w:r w:rsidRPr="007E38B4">
        <w:rPr>
          <w:rFonts w:ascii="宋体" w:hAnsi="宋体"/>
          <w:color w:val="000000"/>
          <w:kern w:val="0"/>
          <w:sz w:val="24"/>
          <w:szCs w:val="24"/>
          <w:shd w:val="clear" w:color="auto" w:fill="FFFFFF"/>
        </w:rPr>
        <w:t>);</w:t>
      </w:r>
    </w:p>
    <w:p w:rsidR="007E38B4" w:rsidRDefault="007E38B4" w:rsidP="007E38B4">
      <w:pPr>
        <w:pStyle w:val="ae"/>
        <w:widowControl/>
        <w:spacing w:line="520" w:lineRule="exact"/>
        <w:ind w:left="420" w:firstLineChars="0" w:firstLine="0"/>
        <w:jc w:val="left"/>
        <w:textAlignment w:val="center"/>
        <w:rPr>
          <w:rFonts w:ascii="仿宋" w:eastAsia="仿宋" w:hAnsi="仿宋" w:cs="仿宋_GB2312"/>
          <w:color w:val="000000"/>
          <w:sz w:val="32"/>
          <w:szCs w:val="32"/>
          <w:shd w:val="clear" w:color="auto" w:fill="FFFFFF"/>
        </w:rPr>
      </w:pPr>
      <w:r w:rsidRPr="007E38B4">
        <w:rPr>
          <w:rFonts w:ascii="宋体" w:hAnsi="宋体" w:hint="eastAsia"/>
          <w:color w:val="000000"/>
          <w:kern w:val="0"/>
          <w:sz w:val="24"/>
          <w:szCs w:val="24"/>
          <w:shd w:val="clear" w:color="auto" w:fill="FFFFFF"/>
        </w:rPr>
        <w:t>（五）本次招标不接受联合体投标。</w:t>
      </w:r>
    </w:p>
    <w:p w:rsidR="007E38B4" w:rsidRDefault="007E38B4" w:rsidP="007E38B4">
      <w:pPr>
        <w:pStyle w:val="ae"/>
        <w:ind w:left="420" w:firstLineChars="0" w:firstLine="0"/>
        <w:jc w:val="left"/>
        <w:rPr>
          <w:rFonts w:ascii="宋体" w:hAnsi="宋体"/>
          <w:color w:val="000000"/>
          <w:kern w:val="0"/>
          <w:sz w:val="24"/>
          <w:szCs w:val="24"/>
          <w:shd w:val="clear" w:color="auto" w:fill="FFFFFF"/>
        </w:rPr>
      </w:pPr>
    </w:p>
    <w:p w:rsidR="007E38B4" w:rsidRDefault="007E38B4" w:rsidP="007E38B4">
      <w:pPr>
        <w:pStyle w:val="ae"/>
        <w:ind w:left="420" w:firstLineChars="0" w:firstLine="0"/>
        <w:jc w:val="left"/>
        <w:rPr>
          <w:rFonts w:ascii="宋体" w:hAnsi="宋体"/>
          <w:color w:val="000000"/>
          <w:kern w:val="0"/>
          <w:sz w:val="24"/>
          <w:szCs w:val="24"/>
          <w:shd w:val="clear" w:color="auto" w:fill="FFFFFF"/>
        </w:rPr>
      </w:pPr>
    </w:p>
    <w:p w:rsidR="007E38B4" w:rsidRDefault="007E38B4" w:rsidP="007E38B4">
      <w:pPr>
        <w:pStyle w:val="ae"/>
        <w:ind w:left="420" w:firstLineChars="0" w:firstLine="0"/>
        <w:jc w:val="right"/>
        <w:rPr>
          <w:rFonts w:ascii="宋体" w:hAnsi="宋体"/>
          <w:color w:val="000000"/>
          <w:kern w:val="0"/>
          <w:sz w:val="24"/>
          <w:szCs w:val="24"/>
          <w:shd w:val="clear" w:color="auto" w:fill="FFFFFF"/>
        </w:rPr>
      </w:pPr>
      <w:r w:rsidRPr="0002113C">
        <w:rPr>
          <w:rFonts w:ascii="宋体" w:hAnsi="宋体" w:hint="eastAsia"/>
          <w:color w:val="000000"/>
          <w:kern w:val="0"/>
          <w:sz w:val="24"/>
          <w:szCs w:val="24"/>
          <w:shd w:val="clear" w:color="auto" w:fill="FFFFFF"/>
        </w:rPr>
        <w:t>许昌市</w:t>
      </w:r>
      <w:r>
        <w:rPr>
          <w:rFonts w:ascii="宋体" w:hAnsi="宋体" w:hint="eastAsia"/>
          <w:color w:val="000000"/>
          <w:kern w:val="0"/>
          <w:sz w:val="24"/>
          <w:szCs w:val="24"/>
          <w:shd w:val="clear" w:color="auto" w:fill="FFFFFF"/>
        </w:rPr>
        <w:t>建安区</w:t>
      </w:r>
      <w:r w:rsidRPr="0002113C">
        <w:rPr>
          <w:rFonts w:ascii="宋体" w:hAnsi="宋体" w:hint="eastAsia"/>
          <w:color w:val="000000"/>
          <w:kern w:val="0"/>
          <w:sz w:val="24"/>
          <w:szCs w:val="24"/>
          <w:shd w:val="clear" w:color="auto" w:fill="FFFFFF"/>
        </w:rPr>
        <w:t>住房和城乡规划建设局</w:t>
      </w:r>
    </w:p>
    <w:p w:rsidR="007E38B4" w:rsidRPr="0002113C" w:rsidRDefault="007E38B4" w:rsidP="007E38B4">
      <w:pPr>
        <w:pStyle w:val="ae"/>
        <w:ind w:left="420" w:firstLineChars="0" w:firstLine="0"/>
        <w:jc w:val="right"/>
        <w:rPr>
          <w:rFonts w:ascii="宋体" w:hAnsi="宋体"/>
          <w:color w:val="000000"/>
          <w:kern w:val="0"/>
          <w:sz w:val="24"/>
          <w:szCs w:val="24"/>
          <w:shd w:val="clear" w:color="auto" w:fill="FFFFFF"/>
        </w:rPr>
      </w:pPr>
    </w:p>
    <w:p w:rsidR="00513077" w:rsidRDefault="00513077" w:rsidP="007E38B4">
      <w:pPr>
        <w:pStyle w:val="a0"/>
        <w:spacing w:line="400" w:lineRule="exact"/>
        <w:ind w:firstLine="280"/>
        <w:jc w:val="right"/>
        <w:rPr>
          <w:rFonts w:ascii="仿宋_GB2312" w:eastAsia="仿宋_GB2312" w:hAnsi="宋体"/>
          <w:kern w:val="2"/>
          <w:sz w:val="28"/>
          <w:szCs w:val="28"/>
        </w:rPr>
      </w:pPr>
    </w:p>
    <w:p w:rsidR="00BA6D72" w:rsidRDefault="00BA6D72" w:rsidP="007E38B4">
      <w:pPr>
        <w:pStyle w:val="a0"/>
        <w:spacing w:line="400" w:lineRule="exact"/>
        <w:ind w:firstLine="280"/>
        <w:jc w:val="right"/>
        <w:rPr>
          <w:rFonts w:ascii="仿宋_GB2312" w:eastAsia="仿宋_GB2312" w:hAnsi="宋体"/>
          <w:kern w:val="2"/>
          <w:sz w:val="28"/>
          <w:szCs w:val="28"/>
        </w:rPr>
      </w:pPr>
    </w:p>
    <w:tbl>
      <w:tblPr>
        <w:tblW w:w="14016" w:type="dxa"/>
        <w:tblInd w:w="93" w:type="dxa"/>
        <w:tblLook w:val="04A0"/>
      </w:tblPr>
      <w:tblGrid>
        <w:gridCol w:w="1291"/>
        <w:gridCol w:w="849"/>
        <w:gridCol w:w="1136"/>
        <w:gridCol w:w="1004"/>
        <w:gridCol w:w="1405"/>
        <w:gridCol w:w="1615"/>
        <w:gridCol w:w="1080"/>
        <w:gridCol w:w="991"/>
        <w:gridCol w:w="4645"/>
      </w:tblGrid>
      <w:tr w:rsidR="00BA6D72" w:rsidRPr="00567A50" w:rsidTr="00BA6D72">
        <w:trPr>
          <w:trHeight w:val="285"/>
        </w:trPr>
        <w:tc>
          <w:tcPr>
            <w:tcW w:w="2140" w:type="dxa"/>
            <w:gridSpan w:val="2"/>
            <w:tcBorders>
              <w:top w:val="nil"/>
              <w:left w:val="nil"/>
              <w:bottom w:val="nil"/>
              <w:right w:val="nil"/>
            </w:tcBorders>
            <w:shd w:val="clear" w:color="auto" w:fill="auto"/>
            <w:noWrap/>
            <w:vAlign w:val="center"/>
            <w:hideMark/>
          </w:tcPr>
          <w:p w:rsidR="00BA6D72" w:rsidRPr="00567A50" w:rsidRDefault="00BA6D72" w:rsidP="00BA6D72">
            <w:pPr>
              <w:widowControl/>
              <w:jc w:val="left"/>
              <w:rPr>
                <w:rFonts w:ascii="宋体" w:hAnsi="宋体"/>
                <w:b/>
                <w:bCs/>
                <w:color w:val="000000"/>
                <w:kern w:val="0"/>
                <w:sz w:val="24"/>
                <w:szCs w:val="24"/>
              </w:rPr>
            </w:pPr>
            <w:r w:rsidRPr="00567A50">
              <w:rPr>
                <w:rFonts w:ascii="宋体" w:hAnsi="宋体" w:hint="eastAsia"/>
                <w:b/>
                <w:bCs/>
                <w:color w:val="000000"/>
                <w:kern w:val="0"/>
                <w:sz w:val="24"/>
                <w:szCs w:val="24"/>
              </w:rPr>
              <w:t>附表：</w:t>
            </w:r>
          </w:p>
        </w:tc>
        <w:tc>
          <w:tcPr>
            <w:tcW w:w="2140" w:type="dxa"/>
            <w:gridSpan w:val="2"/>
            <w:tcBorders>
              <w:top w:val="nil"/>
              <w:left w:val="nil"/>
              <w:bottom w:val="nil"/>
              <w:right w:val="nil"/>
            </w:tcBorders>
            <w:shd w:val="clear" w:color="auto" w:fill="auto"/>
            <w:noWrap/>
            <w:vAlign w:val="center"/>
            <w:hideMark/>
          </w:tcPr>
          <w:p w:rsidR="00BA6D72" w:rsidRPr="00567A50" w:rsidRDefault="00BA6D72" w:rsidP="00BA6D72">
            <w:pPr>
              <w:widowControl/>
              <w:jc w:val="left"/>
              <w:rPr>
                <w:rFonts w:ascii="宋体" w:hAnsi="宋体"/>
                <w:color w:val="000000"/>
                <w:kern w:val="0"/>
                <w:sz w:val="22"/>
                <w:szCs w:val="22"/>
              </w:rPr>
            </w:pPr>
          </w:p>
        </w:tc>
        <w:tc>
          <w:tcPr>
            <w:tcW w:w="3020" w:type="dxa"/>
            <w:gridSpan w:val="2"/>
            <w:tcBorders>
              <w:top w:val="nil"/>
              <w:left w:val="nil"/>
              <w:bottom w:val="nil"/>
              <w:right w:val="nil"/>
            </w:tcBorders>
            <w:shd w:val="clear" w:color="auto" w:fill="auto"/>
            <w:noWrap/>
            <w:vAlign w:val="center"/>
            <w:hideMark/>
          </w:tcPr>
          <w:p w:rsidR="00BA6D72" w:rsidRPr="00567A50" w:rsidRDefault="00BA6D72" w:rsidP="00BA6D72">
            <w:pPr>
              <w:widowControl/>
              <w:jc w:val="left"/>
              <w:rPr>
                <w:rFonts w:ascii="宋体" w:hAnsi="宋体"/>
                <w:color w:val="000000"/>
                <w:kern w:val="0"/>
                <w:sz w:val="22"/>
                <w:szCs w:val="22"/>
              </w:rPr>
            </w:pPr>
          </w:p>
        </w:tc>
        <w:tc>
          <w:tcPr>
            <w:tcW w:w="1080" w:type="dxa"/>
            <w:tcBorders>
              <w:top w:val="nil"/>
              <w:left w:val="nil"/>
              <w:bottom w:val="nil"/>
              <w:right w:val="nil"/>
            </w:tcBorders>
            <w:shd w:val="clear" w:color="auto" w:fill="auto"/>
            <w:noWrap/>
            <w:vAlign w:val="center"/>
            <w:hideMark/>
          </w:tcPr>
          <w:p w:rsidR="00BA6D72" w:rsidRPr="00567A50" w:rsidRDefault="00BA6D72" w:rsidP="00BA6D72">
            <w:pPr>
              <w:widowControl/>
              <w:jc w:val="left"/>
              <w:rPr>
                <w:rFonts w:ascii="宋体" w:hAnsi="宋体"/>
                <w:color w:val="000000"/>
                <w:kern w:val="0"/>
                <w:sz w:val="22"/>
                <w:szCs w:val="22"/>
              </w:rPr>
            </w:pPr>
          </w:p>
        </w:tc>
        <w:tc>
          <w:tcPr>
            <w:tcW w:w="1080" w:type="dxa"/>
            <w:gridSpan w:val="2"/>
            <w:tcBorders>
              <w:top w:val="nil"/>
              <w:left w:val="nil"/>
              <w:bottom w:val="nil"/>
              <w:right w:val="nil"/>
            </w:tcBorders>
            <w:shd w:val="clear" w:color="auto" w:fill="auto"/>
            <w:noWrap/>
            <w:vAlign w:val="center"/>
            <w:hideMark/>
          </w:tcPr>
          <w:p w:rsidR="00BA6D72" w:rsidRPr="00567A50" w:rsidRDefault="00BA6D72" w:rsidP="00BA6D72">
            <w:pPr>
              <w:widowControl/>
              <w:jc w:val="left"/>
              <w:rPr>
                <w:rFonts w:ascii="宋体" w:hAnsi="宋体"/>
                <w:color w:val="000000"/>
                <w:kern w:val="0"/>
                <w:sz w:val="22"/>
                <w:szCs w:val="22"/>
              </w:rPr>
            </w:pPr>
          </w:p>
        </w:tc>
      </w:tr>
      <w:tr w:rsidR="00BA6D72" w:rsidRPr="00567A50" w:rsidTr="00BA6D72">
        <w:trPr>
          <w:gridAfter w:val="1"/>
          <w:wAfter w:w="4645" w:type="dxa"/>
          <w:trHeight w:val="900"/>
        </w:trPr>
        <w:tc>
          <w:tcPr>
            <w:tcW w:w="9371" w:type="dxa"/>
            <w:gridSpan w:val="8"/>
            <w:tcBorders>
              <w:top w:val="nil"/>
              <w:left w:val="nil"/>
              <w:bottom w:val="nil"/>
              <w:right w:val="nil"/>
            </w:tcBorders>
            <w:shd w:val="clear" w:color="auto" w:fill="auto"/>
            <w:noWrap/>
            <w:vAlign w:val="center"/>
            <w:hideMark/>
          </w:tcPr>
          <w:p w:rsidR="00BA6D72" w:rsidRPr="00567A50" w:rsidRDefault="00BA6D72" w:rsidP="00BA6D72">
            <w:pPr>
              <w:widowControl/>
              <w:jc w:val="left"/>
              <w:rPr>
                <w:rFonts w:ascii="宋体" w:hAnsi="宋体"/>
                <w:color w:val="000000"/>
                <w:kern w:val="0"/>
                <w:sz w:val="24"/>
                <w:szCs w:val="24"/>
              </w:rPr>
            </w:pPr>
            <w:r w:rsidRPr="00567A50">
              <w:rPr>
                <w:rFonts w:ascii="宋体" w:hAnsi="宋体" w:hint="eastAsia"/>
                <w:color w:val="000000"/>
                <w:kern w:val="0"/>
                <w:sz w:val="24"/>
                <w:szCs w:val="24"/>
              </w:rPr>
              <w:t>许昌市建安区部分水系绿化管养及道路清扫保洁费用(清泥河)，招标共分为一个标段，工程量如下：</w:t>
            </w:r>
          </w:p>
        </w:tc>
      </w:tr>
      <w:tr w:rsidR="00BA6D72" w:rsidRPr="00567A50" w:rsidTr="00BA6D72">
        <w:trPr>
          <w:gridAfter w:val="1"/>
          <w:wAfter w:w="4645" w:type="dxa"/>
          <w:trHeight w:val="1042"/>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D72" w:rsidRPr="00567A50" w:rsidRDefault="00BA6D72" w:rsidP="00BA6D72">
            <w:pPr>
              <w:widowControl/>
              <w:jc w:val="center"/>
              <w:rPr>
                <w:rFonts w:ascii="宋体" w:hAnsi="宋体"/>
                <w:color w:val="000000"/>
                <w:kern w:val="0"/>
                <w:sz w:val="22"/>
                <w:szCs w:val="22"/>
              </w:rPr>
            </w:pPr>
            <w:r w:rsidRPr="00567A50">
              <w:rPr>
                <w:rFonts w:ascii="宋体" w:hAnsi="宋体" w:hint="eastAsia"/>
                <w:color w:val="000000"/>
                <w:kern w:val="0"/>
                <w:sz w:val="22"/>
                <w:szCs w:val="22"/>
              </w:rPr>
              <w:t>标段</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6D72" w:rsidRPr="00567A50" w:rsidRDefault="00BA6D72" w:rsidP="00BA6D72">
            <w:pPr>
              <w:widowControl/>
              <w:jc w:val="center"/>
              <w:rPr>
                <w:rFonts w:ascii="宋体" w:hAnsi="宋体"/>
                <w:color w:val="000000"/>
                <w:kern w:val="0"/>
                <w:sz w:val="22"/>
                <w:szCs w:val="22"/>
              </w:rPr>
            </w:pPr>
            <w:r w:rsidRPr="00567A50">
              <w:rPr>
                <w:rFonts w:ascii="宋体" w:hAnsi="宋体" w:hint="eastAsia"/>
                <w:color w:val="000000"/>
                <w:kern w:val="0"/>
                <w:sz w:val="22"/>
                <w:szCs w:val="22"/>
              </w:rPr>
              <w:t>绿化面积（m²)</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BA6D72" w:rsidRPr="00567A50" w:rsidRDefault="00BA6D72" w:rsidP="00BA6D72">
            <w:pPr>
              <w:widowControl/>
              <w:jc w:val="center"/>
              <w:rPr>
                <w:rFonts w:ascii="宋体" w:hAnsi="宋体"/>
                <w:color w:val="000000"/>
                <w:kern w:val="0"/>
                <w:sz w:val="22"/>
                <w:szCs w:val="22"/>
              </w:rPr>
            </w:pPr>
            <w:r w:rsidRPr="00567A50">
              <w:rPr>
                <w:rFonts w:ascii="宋体" w:hAnsi="宋体" w:hint="eastAsia"/>
                <w:color w:val="000000"/>
                <w:kern w:val="0"/>
                <w:sz w:val="22"/>
                <w:szCs w:val="22"/>
              </w:rPr>
              <w:t>园建面积+堤顶路面积（m²)</w:t>
            </w:r>
          </w:p>
        </w:tc>
        <w:tc>
          <w:tcPr>
            <w:tcW w:w="3686" w:type="dxa"/>
            <w:gridSpan w:val="3"/>
            <w:tcBorders>
              <w:top w:val="single" w:sz="4" w:space="0" w:color="auto"/>
              <w:left w:val="nil"/>
              <w:bottom w:val="single" w:sz="4" w:space="0" w:color="auto"/>
              <w:right w:val="single" w:sz="4" w:space="0" w:color="auto"/>
            </w:tcBorders>
            <w:shd w:val="clear" w:color="auto" w:fill="auto"/>
            <w:noWrap/>
            <w:vAlign w:val="center"/>
            <w:hideMark/>
          </w:tcPr>
          <w:p w:rsidR="00BA6D72" w:rsidRPr="00567A50" w:rsidRDefault="00BA6D72" w:rsidP="00BA6D72">
            <w:pPr>
              <w:widowControl/>
              <w:jc w:val="center"/>
              <w:rPr>
                <w:rFonts w:ascii="宋体" w:hAnsi="宋体"/>
                <w:color w:val="000000"/>
                <w:kern w:val="0"/>
                <w:sz w:val="22"/>
                <w:szCs w:val="22"/>
              </w:rPr>
            </w:pPr>
            <w:r w:rsidRPr="00567A50">
              <w:rPr>
                <w:rFonts w:ascii="宋体" w:hAnsi="宋体" w:hint="eastAsia"/>
                <w:color w:val="000000"/>
                <w:kern w:val="0"/>
                <w:sz w:val="22"/>
                <w:szCs w:val="22"/>
              </w:rPr>
              <w:t>预算金额</w:t>
            </w:r>
          </w:p>
        </w:tc>
      </w:tr>
      <w:tr w:rsidR="00BA6D72" w:rsidRPr="00567A50" w:rsidTr="00BA6D72">
        <w:trPr>
          <w:gridAfter w:val="1"/>
          <w:wAfter w:w="4645" w:type="dxa"/>
          <w:trHeight w:val="1154"/>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BA6D72" w:rsidRPr="00567A50" w:rsidRDefault="00BA6D72" w:rsidP="00BA6D72">
            <w:pPr>
              <w:widowControl/>
              <w:jc w:val="center"/>
              <w:rPr>
                <w:rFonts w:ascii="宋体" w:hAnsi="宋体"/>
                <w:color w:val="000000"/>
                <w:kern w:val="0"/>
                <w:sz w:val="22"/>
                <w:szCs w:val="22"/>
              </w:rPr>
            </w:pPr>
            <w:r w:rsidRPr="00567A50">
              <w:rPr>
                <w:rFonts w:ascii="宋体" w:hAnsi="宋体" w:hint="eastAsia"/>
                <w:color w:val="000000"/>
                <w:kern w:val="0"/>
                <w:sz w:val="22"/>
                <w:szCs w:val="22"/>
              </w:rPr>
              <w:t>(清泥河)</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BA6D72" w:rsidRPr="00567A50" w:rsidRDefault="00BA6D72" w:rsidP="00BA6D72">
            <w:pPr>
              <w:widowControl/>
              <w:jc w:val="center"/>
              <w:rPr>
                <w:rFonts w:ascii="宋体" w:hAnsi="宋体"/>
                <w:color w:val="000000"/>
                <w:kern w:val="0"/>
                <w:sz w:val="22"/>
                <w:szCs w:val="22"/>
              </w:rPr>
            </w:pPr>
            <w:r w:rsidRPr="00567A50">
              <w:rPr>
                <w:rFonts w:ascii="宋体" w:hAnsi="宋体" w:hint="eastAsia"/>
                <w:color w:val="000000"/>
                <w:kern w:val="0"/>
                <w:sz w:val="22"/>
                <w:szCs w:val="22"/>
              </w:rPr>
              <w:t>185185</w:t>
            </w:r>
          </w:p>
        </w:tc>
        <w:tc>
          <w:tcPr>
            <w:tcW w:w="2409" w:type="dxa"/>
            <w:gridSpan w:val="2"/>
            <w:tcBorders>
              <w:top w:val="nil"/>
              <w:left w:val="nil"/>
              <w:bottom w:val="single" w:sz="4" w:space="0" w:color="auto"/>
              <w:right w:val="single" w:sz="4" w:space="0" w:color="auto"/>
            </w:tcBorders>
            <w:shd w:val="clear" w:color="auto" w:fill="auto"/>
            <w:noWrap/>
            <w:vAlign w:val="center"/>
            <w:hideMark/>
          </w:tcPr>
          <w:p w:rsidR="00BA6D72" w:rsidRPr="00567A50" w:rsidRDefault="00BA6D72" w:rsidP="00BA6D72">
            <w:pPr>
              <w:widowControl/>
              <w:jc w:val="center"/>
              <w:rPr>
                <w:rFonts w:ascii="宋体" w:hAnsi="宋体"/>
                <w:color w:val="000000"/>
                <w:kern w:val="0"/>
                <w:sz w:val="22"/>
                <w:szCs w:val="22"/>
              </w:rPr>
            </w:pPr>
            <w:r w:rsidRPr="00567A50">
              <w:rPr>
                <w:rFonts w:ascii="宋体" w:hAnsi="宋体" w:hint="eastAsia"/>
                <w:color w:val="000000"/>
                <w:kern w:val="0"/>
                <w:sz w:val="22"/>
                <w:szCs w:val="22"/>
              </w:rPr>
              <w:t>28806</w:t>
            </w:r>
          </w:p>
        </w:tc>
        <w:tc>
          <w:tcPr>
            <w:tcW w:w="3686" w:type="dxa"/>
            <w:gridSpan w:val="3"/>
            <w:tcBorders>
              <w:top w:val="single" w:sz="4" w:space="0" w:color="auto"/>
              <w:left w:val="nil"/>
              <w:bottom w:val="single" w:sz="4" w:space="0" w:color="auto"/>
              <w:right w:val="single" w:sz="4" w:space="0" w:color="auto"/>
            </w:tcBorders>
            <w:shd w:val="clear" w:color="auto" w:fill="auto"/>
            <w:noWrap/>
            <w:vAlign w:val="center"/>
            <w:hideMark/>
          </w:tcPr>
          <w:p w:rsidR="00BA6D72" w:rsidRPr="00567A50" w:rsidRDefault="00BA6D72" w:rsidP="00BA6D72">
            <w:pPr>
              <w:widowControl/>
              <w:jc w:val="center"/>
              <w:rPr>
                <w:rFonts w:ascii="宋体" w:hAnsi="宋体"/>
                <w:color w:val="000000"/>
                <w:kern w:val="0"/>
                <w:sz w:val="22"/>
                <w:szCs w:val="22"/>
              </w:rPr>
            </w:pPr>
            <w:r w:rsidRPr="00567A50">
              <w:rPr>
                <w:rFonts w:ascii="宋体" w:hAnsi="宋体" w:hint="eastAsia"/>
                <w:color w:val="000000"/>
                <w:kern w:val="0"/>
                <w:sz w:val="22"/>
                <w:szCs w:val="22"/>
              </w:rPr>
              <w:t>735800.4元/年</w:t>
            </w:r>
          </w:p>
        </w:tc>
      </w:tr>
      <w:tr w:rsidR="00BA6D72" w:rsidRPr="00567A50" w:rsidTr="00BA6D72">
        <w:trPr>
          <w:gridAfter w:val="1"/>
          <w:wAfter w:w="4645" w:type="dxa"/>
          <w:trHeight w:val="1351"/>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BA6D72" w:rsidRPr="00567A50" w:rsidRDefault="00BA6D72" w:rsidP="00BA6D72">
            <w:pPr>
              <w:widowControl/>
              <w:jc w:val="center"/>
              <w:rPr>
                <w:rFonts w:ascii="宋体" w:hAnsi="宋体"/>
                <w:color w:val="000000"/>
                <w:kern w:val="0"/>
                <w:sz w:val="22"/>
                <w:szCs w:val="22"/>
              </w:rPr>
            </w:pPr>
            <w:r w:rsidRPr="00567A50">
              <w:rPr>
                <w:rFonts w:ascii="宋体" w:hAnsi="宋体" w:hint="eastAsia"/>
                <w:color w:val="000000"/>
                <w:kern w:val="0"/>
                <w:sz w:val="22"/>
                <w:szCs w:val="22"/>
              </w:rPr>
              <w:t>备注</w:t>
            </w:r>
          </w:p>
        </w:tc>
        <w:tc>
          <w:tcPr>
            <w:tcW w:w="808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BA6D72" w:rsidRPr="00567A50" w:rsidRDefault="00BA6D72" w:rsidP="00BA6D72">
            <w:pPr>
              <w:widowControl/>
              <w:ind w:firstLineChars="200" w:firstLine="440"/>
              <w:rPr>
                <w:rFonts w:ascii="宋体" w:hAnsi="宋体"/>
                <w:color w:val="000000"/>
                <w:kern w:val="0"/>
                <w:sz w:val="22"/>
                <w:szCs w:val="22"/>
              </w:rPr>
            </w:pPr>
            <w:r w:rsidRPr="00567A50">
              <w:rPr>
                <w:rFonts w:ascii="宋体" w:hAnsi="宋体" w:hint="eastAsia"/>
                <w:color w:val="000000"/>
                <w:kern w:val="0"/>
                <w:sz w:val="22"/>
                <w:szCs w:val="22"/>
              </w:rPr>
              <w:t>绿化面积进行绿化养护，园建面积+堤顶面积进行清扫保洁;绿化养护费用为3.6元/m²/年，清扫保洁为2.4元/m²/年。</w:t>
            </w:r>
          </w:p>
        </w:tc>
      </w:tr>
    </w:tbl>
    <w:p w:rsidR="00513077" w:rsidRPr="00BA6D72" w:rsidRDefault="00513077" w:rsidP="00BA6D72">
      <w:pPr>
        <w:spacing w:line="500" w:lineRule="exact"/>
        <w:rPr>
          <w:rFonts w:eastAsia="仿宋_GB2312"/>
          <w:b/>
          <w:bCs/>
          <w:sz w:val="28"/>
          <w:szCs w:val="28"/>
        </w:rPr>
      </w:pPr>
    </w:p>
    <w:p w:rsidR="00513077" w:rsidRDefault="00513077">
      <w:pPr>
        <w:rPr>
          <w:sz w:val="44"/>
          <w:szCs w:val="44"/>
        </w:rPr>
      </w:pPr>
    </w:p>
    <w:p w:rsidR="00513077" w:rsidRDefault="00513077">
      <w:pPr>
        <w:rPr>
          <w:rFonts w:ascii="宋体" w:cs="微软雅黑"/>
          <w:b/>
          <w:bCs/>
          <w:color w:val="FF0000"/>
        </w:rPr>
      </w:pPr>
      <w:r>
        <w:rPr>
          <w:rFonts w:hint="eastAsia"/>
          <w:color w:val="FF0000"/>
          <w:sz w:val="32"/>
          <w:szCs w:val="32"/>
        </w:rPr>
        <w:t>备注：本项目中标人须按照不超过合同金额的</w:t>
      </w:r>
      <w:r>
        <w:rPr>
          <w:color w:val="FF0000"/>
          <w:sz w:val="32"/>
          <w:szCs w:val="32"/>
        </w:rPr>
        <w:t>10%</w:t>
      </w:r>
      <w:r>
        <w:rPr>
          <w:rFonts w:hint="eastAsia"/>
          <w:color w:val="FF0000"/>
          <w:sz w:val="32"/>
          <w:szCs w:val="32"/>
        </w:rPr>
        <w:t>缴纳履约保证金。</w:t>
      </w:r>
    </w:p>
    <w:p w:rsidR="00513077" w:rsidRDefault="00513077">
      <w:pPr>
        <w:autoSpaceDE w:val="0"/>
        <w:autoSpaceDN w:val="0"/>
        <w:adjustRightInd w:val="0"/>
        <w:jc w:val="center"/>
        <w:rPr>
          <w:rFonts w:ascii="宋体"/>
          <w:b/>
          <w:bCs/>
          <w:kern w:val="0"/>
          <w:sz w:val="32"/>
          <w:szCs w:val="32"/>
        </w:rPr>
      </w:pPr>
    </w:p>
    <w:p w:rsidR="00BA6D72" w:rsidRDefault="00BA6D72" w:rsidP="00BA6D72">
      <w:pPr>
        <w:pStyle w:val="a0"/>
        <w:ind w:firstLine="340"/>
      </w:pPr>
    </w:p>
    <w:p w:rsidR="00BA6D72" w:rsidRDefault="00BA6D72" w:rsidP="00BA6D72">
      <w:pPr>
        <w:pStyle w:val="a0"/>
        <w:ind w:firstLine="340"/>
      </w:pPr>
    </w:p>
    <w:p w:rsidR="00BA6D72" w:rsidRDefault="00BA6D72" w:rsidP="00BA6D72">
      <w:pPr>
        <w:pStyle w:val="a0"/>
        <w:ind w:firstLine="340"/>
      </w:pPr>
    </w:p>
    <w:p w:rsidR="00BA6D72" w:rsidRDefault="00BA6D72" w:rsidP="00BA6D72">
      <w:pPr>
        <w:pStyle w:val="a0"/>
        <w:ind w:firstLine="340"/>
      </w:pPr>
    </w:p>
    <w:p w:rsidR="00BA6D72" w:rsidRDefault="00BA6D72" w:rsidP="00BA6D72">
      <w:pPr>
        <w:pStyle w:val="a0"/>
        <w:ind w:firstLine="340"/>
      </w:pPr>
    </w:p>
    <w:p w:rsidR="00BA6D72" w:rsidRPr="00BA6D72" w:rsidRDefault="00BA6D72" w:rsidP="00BA6D72">
      <w:pPr>
        <w:pStyle w:val="a0"/>
        <w:ind w:firstLine="340"/>
      </w:pPr>
    </w:p>
    <w:p w:rsidR="00513077" w:rsidRDefault="00513077">
      <w:pPr>
        <w:autoSpaceDE w:val="0"/>
        <w:autoSpaceDN w:val="0"/>
        <w:adjustRightInd w:val="0"/>
        <w:jc w:val="center"/>
        <w:rPr>
          <w:rFonts w:ascii="宋体"/>
          <w:b/>
          <w:bCs/>
          <w:kern w:val="0"/>
          <w:sz w:val="32"/>
          <w:szCs w:val="32"/>
        </w:rPr>
      </w:pPr>
      <w:r>
        <w:rPr>
          <w:rFonts w:ascii="宋体" w:hAnsi="宋体" w:hint="eastAsia"/>
          <w:b/>
          <w:bCs/>
          <w:kern w:val="0"/>
          <w:sz w:val="32"/>
          <w:szCs w:val="32"/>
        </w:rPr>
        <w:lastRenderedPageBreak/>
        <w:t>第三章投标人须知前附表</w:t>
      </w:r>
    </w:p>
    <w:p w:rsidR="00513077" w:rsidRDefault="00513077">
      <w:pPr>
        <w:autoSpaceDE w:val="0"/>
        <w:autoSpaceDN w:val="0"/>
        <w:adjustRightInd w:val="0"/>
        <w:spacing w:line="360" w:lineRule="auto"/>
        <w:ind w:right="-11"/>
        <w:jc w:val="left"/>
        <w:rPr>
          <w:rFonts w:ascii="宋体"/>
          <w:b/>
          <w:bCs/>
          <w:kern w:val="0"/>
        </w:rPr>
      </w:pPr>
      <w:r>
        <w:rPr>
          <w:rFonts w:ascii="宋体" w:hAnsi="宋体" w:cs="微软雅黑" w:hint="eastAsia"/>
          <w:b/>
          <w:bCs/>
          <w:color w:val="FF0000"/>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513077">
        <w:trPr>
          <w:trHeight w:val="636"/>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仿宋_GB2312"/>
                <w:b/>
                <w:bCs/>
                <w:sz w:val="32"/>
                <w:szCs w:val="32"/>
              </w:rPr>
            </w:pPr>
            <w:r>
              <w:rPr>
                <w:rFonts w:ascii="仿宋" w:eastAsia="仿宋" w:hAnsi="仿宋" w:cs="仿宋_GB2312" w:hint="eastAsia"/>
                <w:b/>
                <w:bCs/>
                <w:sz w:val="32"/>
                <w:szCs w:val="32"/>
              </w:rPr>
              <w:t>序号</w:t>
            </w:r>
          </w:p>
        </w:tc>
        <w:tc>
          <w:tcPr>
            <w:tcW w:w="2268" w:type="dxa"/>
            <w:tcBorders>
              <w:left w:val="nil"/>
            </w:tcBorders>
            <w:vAlign w:val="center"/>
          </w:tcPr>
          <w:p w:rsidR="00513077" w:rsidRDefault="00513077">
            <w:pPr>
              <w:autoSpaceDE w:val="0"/>
              <w:autoSpaceDN w:val="0"/>
              <w:adjustRightInd w:val="0"/>
              <w:spacing w:line="273" w:lineRule="auto"/>
              <w:jc w:val="center"/>
              <w:rPr>
                <w:rFonts w:ascii="仿宋" w:eastAsia="仿宋" w:hAnsi="仿宋" w:cs="仿宋_GB2312"/>
                <w:b/>
                <w:bCs/>
                <w:sz w:val="32"/>
                <w:szCs w:val="32"/>
              </w:rPr>
            </w:pPr>
            <w:r>
              <w:rPr>
                <w:rFonts w:ascii="仿宋" w:eastAsia="仿宋" w:hAnsi="仿宋" w:cs="仿宋_GB2312" w:hint="eastAsia"/>
                <w:b/>
                <w:bCs/>
                <w:sz w:val="32"/>
                <w:szCs w:val="32"/>
              </w:rPr>
              <w:t>条款名称</w:t>
            </w:r>
          </w:p>
        </w:tc>
        <w:tc>
          <w:tcPr>
            <w:tcW w:w="6813" w:type="dxa"/>
            <w:tcBorders>
              <w:left w:val="nil"/>
            </w:tcBorders>
            <w:vAlign w:val="center"/>
          </w:tcPr>
          <w:p w:rsidR="00513077" w:rsidRDefault="00513077">
            <w:pPr>
              <w:autoSpaceDE w:val="0"/>
              <w:autoSpaceDN w:val="0"/>
              <w:adjustRightInd w:val="0"/>
              <w:spacing w:line="273" w:lineRule="auto"/>
              <w:jc w:val="center"/>
              <w:rPr>
                <w:rFonts w:ascii="仿宋" w:eastAsia="仿宋" w:hAnsi="仿宋" w:cs="仿宋_GB2312"/>
                <w:b/>
                <w:bCs/>
                <w:sz w:val="32"/>
                <w:szCs w:val="32"/>
              </w:rPr>
            </w:pPr>
            <w:r>
              <w:rPr>
                <w:rFonts w:ascii="仿宋" w:eastAsia="仿宋" w:hAnsi="仿宋" w:cs="仿宋_GB2312" w:hint="eastAsia"/>
                <w:b/>
                <w:bCs/>
                <w:sz w:val="32"/>
                <w:szCs w:val="32"/>
              </w:rPr>
              <w:t>说明和要求</w:t>
            </w:r>
          </w:p>
        </w:tc>
      </w:tr>
      <w:tr w:rsidR="00513077">
        <w:trPr>
          <w:trHeight w:val="1278"/>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1</w:t>
            </w:r>
          </w:p>
        </w:tc>
        <w:tc>
          <w:tcPr>
            <w:tcW w:w="2268" w:type="dxa"/>
            <w:tcBorders>
              <w:left w:val="nil"/>
            </w:tcBorders>
            <w:vAlign w:val="center"/>
          </w:tcPr>
          <w:p w:rsidR="00513077" w:rsidRDefault="00513077">
            <w:pPr>
              <w:autoSpaceDE w:val="0"/>
              <w:autoSpaceDN w:val="0"/>
              <w:adjustRightInd w:val="0"/>
              <w:spacing w:line="273" w:lineRule="auto"/>
              <w:jc w:val="center"/>
              <w:rPr>
                <w:rFonts w:ascii="仿宋" w:eastAsia="仿宋" w:hAnsi="仿宋" w:cs="仿宋_GB2312"/>
                <w:sz w:val="32"/>
                <w:szCs w:val="32"/>
              </w:rPr>
            </w:pPr>
            <w:r>
              <w:rPr>
                <w:rFonts w:ascii="仿宋" w:eastAsia="仿宋" w:hAnsi="仿宋" w:cs="仿宋_GB2312" w:hint="eastAsia"/>
                <w:sz w:val="32"/>
                <w:szCs w:val="32"/>
              </w:rPr>
              <w:t>采购项目</w:t>
            </w:r>
          </w:p>
        </w:tc>
        <w:tc>
          <w:tcPr>
            <w:tcW w:w="6813" w:type="dxa"/>
            <w:tcBorders>
              <w:left w:val="nil"/>
            </w:tcBorders>
          </w:tcPr>
          <w:p w:rsidR="00513077" w:rsidRDefault="00513077">
            <w:pPr>
              <w:autoSpaceDE w:val="0"/>
              <w:autoSpaceDN w:val="0"/>
              <w:adjustRightInd w:val="0"/>
              <w:spacing w:line="360" w:lineRule="auto"/>
              <w:jc w:val="left"/>
              <w:rPr>
                <w:rFonts w:ascii="仿宋" w:eastAsia="仿宋" w:hAnsi="仿宋" w:cs="仿宋_GB2312"/>
                <w:sz w:val="32"/>
                <w:szCs w:val="32"/>
              </w:rPr>
            </w:pPr>
            <w:r>
              <w:rPr>
                <w:rFonts w:ascii="仿宋" w:eastAsia="仿宋" w:hAnsi="仿宋" w:cs="仿宋_GB2312" w:hint="eastAsia"/>
                <w:sz w:val="32"/>
                <w:szCs w:val="32"/>
              </w:rPr>
              <w:t>项目名称：</w:t>
            </w:r>
            <w:r>
              <w:rPr>
                <w:rFonts w:ascii="仿宋" w:eastAsia="仿宋" w:hAnsi="仿宋" w:cs="仿宋_GB2312" w:hint="eastAsia"/>
                <w:color w:val="000000"/>
                <w:sz w:val="32"/>
                <w:szCs w:val="32"/>
                <w:shd w:val="clear" w:color="auto" w:fill="FFFFFF"/>
              </w:rPr>
              <w:t>许昌市建安区部分水系绿化管养及道路清扫保洁费用</w:t>
            </w:r>
            <w:r w:rsidR="00BA6D72">
              <w:rPr>
                <w:rFonts w:ascii="仿宋" w:eastAsia="仿宋" w:hAnsi="仿宋" w:cs="仿宋_GB2312" w:hint="eastAsia"/>
                <w:color w:val="000000"/>
                <w:sz w:val="32"/>
                <w:szCs w:val="32"/>
                <w:shd w:val="clear" w:color="auto" w:fill="FFFFFF"/>
              </w:rPr>
              <w:t>（清泥河）</w:t>
            </w:r>
          </w:p>
          <w:p w:rsidR="00513077" w:rsidRDefault="00513077">
            <w:pPr>
              <w:autoSpaceDE w:val="0"/>
              <w:autoSpaceDN w:val="0"/>
              <w:adjustRightInd w:val="0"/>
              <w:spacing w:line="360" w:lineRule="auto"/>
              <w:jc w:val="left"/>
              <w:rPr>
                <w:rFonts w:ascii="仿宋" w:eastAsia="仿宋" w:hAnsi="仿宋" w:cs="仿宋_GB2312"/>
                <w:sz w:val="32"/>
                <w:szCs w:val="32"/>
              </w:rPr>
            </w:pPr>
            <w:r>
              <w:rPr>
                <w:rFonts w:ascii="仿宋" w:eastAsia="仿宋" w:hAnsi="仿宋" w:cs="仿宋_GB2312" w:hint="eastAsia"/>
                <w:sz w:val="32"/>
                <w:szCs w:val="32"/>
              </w:rPr>
              <w:t>项目编号：</w:t>
            </w:r>
            <w:r>
              <w:rPr>
                <w:rFonts w:ascii="仿宋" w:eastAsia="仿宋" w:hAnsi="仿宋" w:cs="仿宋_GB2312" w:hint="eastAsia"/>
                <w:color w:val="000000"/>
                <w:sz w:val="32"/>
                <w:szCs w:val="32"/>
                <w:shd w:val="clear" w:color="auto" w:fill="FFFFFF"/>
              </w:rPr>
              <w:t>建安政采公字〔</w:t>
            </w:r>
            <w:r>
              <w:rPr>
                <w:rFonts w:ascii="仿宋" w:eastAsia="仿宋" w:hAnsi="仿宋" w:cs="仿宋_GB2312"/>
                <w:color w:val="000000"/>
                <w:sz w:val="32"/>
                <w:szCs w:val="32"/>
                <w:shd w:val="clear" w:color="auto" w:fill="FFFFFF"/>
              </w:rPr>
              <w:t>2019</w:t>
            </w:r>
            <w:r>
              <w:rPr>
                <w:rFonts w:ascii="仿宋" w:eastAsia="仿宋" w:hAnsi="仿宋" w:cs="仿宋_GB2312" w:hint="eastAsia"/>
                <w:color w:val="000000"/>
                <w:sz w:val="32"/>
                <w:szCs w:val="32"/>
                <w:shd w:val="clear" w:color="auto" w:fill="FFFFFF"/>
              </w:rPr>
              <w:t>〕</w:t>
            </w:r>
            <w:r w:rsidR="00BA6D72">
              <w:rPr>
                <w:rFonts w:ascii="仿宋" w:eastAsia="仿宋" w:hAnsi="仿宋" w:cs="仿宋_GB2312" w:hint="eastAsia"/>
                <w:color w:val="000000"/>
                <w:sz w:val="32"/>
                <w:szCs w:val="32"/>
                <w:shd w:val="clear" w:color="auto" w:fill="FFFFFF"/>
              </w:rPr>
              <w:t>1</w:t>
            </w:r>
            <w:r>
              <w:rPr>
                <w:rFonts w:ascii="仿宋" w:eastAsia="仿宋" w:hAnsi="仿宋" w:cs="仿宋_GB2312"/>
                <w:color w:val="000000"/>
                <w:sz w:val="32"/>
                <w:szCs w:val="32"/>
                <w:shd w:val="clear" w:color="auto" w:fill="FFFFFF"/>
              </w:rPr>
              <w:t>3</w:t>
            </w:r>
            <w:r>
              <w:rPr>
                <w:rFonts w:ascii="仿宋" w:eastAsia="仿宋" w:hAnsi="仿宋" w:cs="仿宋_GB2312" w:hint="eastAsia"/>
                <w:color w:val="000000"/>
                <w:sz w:val="32"/>
                <w:szCs w:val="32"/>
                <w:shd w:val="clear" w:color="auto" w:fill="FFFFFF"/>
              </w:rPr>
              <w:t>号</w:t>
            </w:r>
          </w:p>
          <w:p w:rsidR="00513077" w:rsidRDefault="00513077">
            <w:pPr>
              <w:autoSpaceDE w:val="0"/>
              <w:autoSpaceDN w:val="0"/>
              <w:adjustRightInd w:val="0"/>
              <w:spacing w:line="360" w:lineRule="auto"/>
              <w:jc w:val="left"/>
              <w:rPr>
                <w:rFonts w:ascii="仿宋" w:eastAsia="仿宋" w:hAnsi="仿宋" w:cs="仿宋_GB2312"/>
                <w:sz w:val="32"/>
                <w:szCs w:val="32"/>
              </w:rPr>
            </w:pPr>
            <w:r>
              <w:rPr>
                <w:rFonts w:ascii="仿宋" w:eastAsia="仿宋" w:hAnsi="仿宋" w:cs="仿宋_GB2312" w:hint="eastAsia"/>
                <w:sz w:val="32"/>
                <w:szCs w:val="32"/>
              </w:rPr>
              <w:t>项目内容：详见采购清单</w:t>
            </w:r>
          </w:p>
          <w:p w:rsidR="00513077" w:rsidRDefault="00513077">
            <w:pPr>
              <w:autoSpaceDE w:val="0"/>
              <w:autoSpaceDN w:val="0"/>
              <w:adjustRightInd w:val="0"/>
              <w:spacing w:line="360" w:lineRule="auto"/>
              <w:jc w:val="left"/>
              <w:rPr>
                <w:rFonts w:ascii="仿宋" w:eastAsia="仿宋" w:hAnsi="仿宋" w:cs="仿宋_GB2312"/>
                <w:sz w:val="32"/>
                <w:szCs w:val="32"/>
              </w:rPr>
            </w:pPr>
            <w:r>
              <w:rPr>
                <w:rFonts w:ascii="仿宋" w:eastAsia="仿宋" w:hAnsi="仿宋" w:cs="仿宋_GB2312" w:hint="eastAsia"/>
                <w:sz w:val="32"/>
                <w:szCs w:val="32"/>
              </w:rPr>
              <w:t>项目地址：许昌市建安区</w:t>
            </w:r>
          </w:p>
        </w:tc>
      </w:tr>
      <w:tr w:rsidR="00513077">
        <w:trPr>
          <w:trHeight w:val="1421"/>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TimesNewRomanPSMT"/>
                <w:sz w:val="32"/>
                <w:szCs w:val="32"/>
              </w:rPr>
            </w:pPr>
            <w:r>
              <w:rPr>
                <w:rFonts w:ascii="仿宋" w:eastAsia="仿宋" w:hAnsi="仿宋" w:cs="TimesNewRomanPSMT"/>
                <w:sz w:val="32"/>
                <w:szCs w:val="32"/>
              </w:rPr>
              <w:t>2</w:t>
            </w:r>
          </w:p>
        </w:tc>
        <w:tc>
          <w:tcPr>
            <w:tcW w:w="2268" w:type="dxa"/>
            <w:tcBorders>
              <w:left w:val="nil"/>
            </w:tcBorders>
            <w:vAlign w:val="center"/>
          </w:tcPr>
          <w:p w:rsidR="00513077" w:rsidRDefault="00513077">
            <w:pPr>
              <w:autoSpaceDE w:val="0"/>
              <w:autoSpaceDN w:val="0"/>
              <w:adjustRightInd w:val="0"/>
              <w:spacing w:line="273" w:lineRule="auto"/>
              <w:jc w:val="center"/>
              <w:rPr>
                <w:rFonts w:ascii="仿宋" w:eastAsia="仿宋" w:hAnsi="仿宋" w:cs="仿宋_GB2312"/>
                <w:sz w:val="32"/>
                <w:szCs w:val="32"/>
              </w:rPr>
            </w:pPr>
            <w:r>
              <w:rPr>
                <w:rFonts w:ascii="仿宋" w:eastAsia="仿宋" w:hAnsi="仿宋" w:cs="仿宋_GB2312" w:hint="eastAsia"/>
                <w:sz w:val="32"/>
                <w:szCs w:val="32"/>
              </w:rPr>
              <w:t>采购人</w:t>
            </w:r>
          </w:p>
        </w:tc>
        <w:tc>
          <w:tcPr>
            <w:tcW w:w="6813" w:type="dxa"/>
            <w:tcBorders>
              <w:left w:val="nil"/>
            </w:tcBorders>
            <w:vAlign w:val="center"/>
          </w:tcPr>
          <w:p w:rsidR="00513077" w:rsidRDefault="00513077">
            <w:pPr>
              <w:autoSpaceDE w:val="0"/>
              <w:autoSpaceDN w:val="0"/>
              <w:adjustRightInd w:val="0"/>
              <w:spacing w:line="360" w:lineRule="auto"/>
              <w:jc w:val="left"/>
              <w:rPr>
                <w:rFonts w:ascii="仿宋" w:eastAsia="仿宋" w:hAnsi="仿宋" w:cs="仿宋_GB2312"/>
                <w:sz w:val="32"/>
                <w:szCs w:val="32"/>
              </w:rPr>
            </w:pPr>
            <w:r>
              <w:rPr>
                <w:rFonts w:ascii="仿宋" w:eastAsia="仿宋" w:hAnsi="仿宋" w:cs="仿宋_GB2312" w:hint="eastAsia"/>
                <w:sz w:val="32"/>
                <w:szCs w:val="32"/>
              </w:rPr>
              <w:t>名称：</w:t>
            </w:r>
            <w:r>
              <w:rPr>
                <w:rFonts w:ascii="仿宋" w:eastAsia="仿宋" w:hAnsi="仿宋" w:cs="仿宋_GB2312" w:hint="eastAsia"/>
                <w:color w:val="000000"/>
                <w:sz w:val="32"/>
                <w:szCs w:val="32"/>
              </w:rPr>
              <w:t>许昌市建安区住房和城乡规划建设局</w:t>
            </w:r>
          </w:p>
          <w:p w:rsidR="00513077" w:rsidRDefault="00513077">
            <w:pPr>
              <w:autoSpaceDE w:val="0"/>
              <w:autoSpaceDN w:val="0"/>
              <w:adjustRightInd w:val="0"/>
              <w:spacing w:line="360" w:lineRule="auto"/>
              <w:jc w:val="left"/>
              <w:rPr>
                <w:rFonts w:ascii="仿宋" w:eastAsia="仿宋" w:hAnsi="仿宋" w:cs="仿宋_GB2312"/>
                <w:sz w:val="32"/>
                <w:szCs w:val="32"/>
              </w:rPr>
            </w:pPr>
            <w:r>
              <w:rPr>
                <w:rFonts w:ascii="仿宋" w:eastAsia="仿宋" w:hAnsi="仿宋" w:cs="仿宋_GB2312" w:hint="eastAsia"/>
                <w:sz w:val="32"/>
                <w:szCs w:val="32"/>
              </w:rPr>
              <w:t>地址：许昌市建安区</w:t>
            </w:r>
          </w:p>
          <w:p w:rsidR="00513077" w:rsidRDefault="00513077">
            <w:pPr>
              <w:autoSpaceDE w:val="0"/>
              <w:autoSpaceDN w:val="0"/>
              <w:adjustRightInd w:val="0"/>
              <w:spacing w:line="360" w:lineRule="auto"/>
              <w:jc w:val="left"/>
              <w:rPr>
                <w:rFonts w:ascii="仿宋" w:eastAsia="仿宋" w:hAnsi="仿宋" w:cs="仿宋_GB2312"/>
                <w:sz w:val="32"/>
                <w:szCs w:val="32"/>
              </w:rPr>
            </w:pPr>
            <w:r>
              <w:rPr>
                <w:rFonts w:ascii="仿宋" w:eastAsia="仿宋" w:hAnsi="仿宋" w:cs="仿宋_GB2312" w:hint="eastAsia"/>
                <w:sz w:val="32"/>
                <w:szCs w:val="32"/>
              </w:rPr>
              <w:t>联系人：</w:t>
            </w:r>
            <w:r>
              <w:rPr>
                <w:rFonts w:ascii="仿宋" w:eastAsia="仿宋" w:hAnsi="仿宋" w:cs="仿宋_GB2312" w:hint="eastAsia"/>
                <w:color w:val="000000"/>
                <w:sz w:val="32"/>
                <w:szCs w:val="32"/>
              </w:rPr>
              <w:t>孙学军</w:t>
            </w:r>
            <w:r>
              <w:rPr>
                <w:rFonts w:ascii="仿宋" w:eastAsia="仿宋" w:hAnsi="仿宋" w:cs="仿宋_GB2312" w:hint="eastAsia"/>
                <w:sz w:val="32"/>
                <w:szCs w:val="32"/>
              </w:rPr>
              <w:t>电话：</w:t>
            </w:r>
            <w:r>
              <w:rPr>
                <w:rFonts w:ascii="仿宋" w:eastAsia="仿宋" w:hAnsi="仿宋" w:cs="仿宋_GB2312"/>
                <w:color w:val="000000"/>
                <w:sz w:val="32"/>
                <w:szCs w:val="32"/>
              </w:rPr>
              <w:t>18768806669</w:t>
            </w:r>
          </w:p>
        </w:tc>
      </w:tr>
      <w:tr w:rsidR="00513077">
        <w:trPr>
          <w:trHeight w:val="90"/>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3</w:t>
            </w:r>
          </w:p>
        </w:tc>
        <w:tc>
          <w:tcPr>
            <w:tcW w:w="2268" w:type="dxa"/>
            <w:tcBorders>
              <w:left w:val="nil"/>
            </w:tcBorders>
            <w:vAlign w:val="center"/>
          </w:tcPr>
          <w:p w:rsidR="00513077" w:rsidRDefault="00513077">
            <w:pPr>
              <w:autoSpaceDE w:val="0"/>
              <w:autoSpaceDN w:val="0"/>
              <w:adjustRightInd w:val="0"/>
              <w:spacing w:line="273" w:lineRule="auto"/>
              <w:jc w:val="center"/>
              <w:rPr>
                <w:rFonts w:ascii="仿宋" w:eastAsia="仿宋" w:hAnsi="仿宋" w:cs="仿宋_GB2312"/>
                <w:sz w:val="32"/>
                <w:szCs w:val="32"/>
              </w:rPr>
            </w:pPr>
            <w:r>
              <w:rPr>
                <w:rFonts w:ascii="仿宋" w:eastAsia="仿宋" w:hAnsi="仿宋" w:cs="微软雅黑" w:hint="eastAsia"/>
                <w:b/>
                <w:bCs/>
                <w:color w:val="FF0000"/>
                <w:sz w:val="32"/>
                <w:szCs w:val="32"/>
              </w:rPr>
              <w:t>★</w:t>
            </w:r>
            <w:r>
              <w:rPr>
                <w:rFonts w:ascii="仿宋" w:eastAsia="仿宋" w:hAnsi="仿宋" w:cs="仿宋_GB2312" w:hint="eastAsia"/>
                <w:sz w:val="32"/>
                <w:szCs w:val="32"/>
              </w:rPr>
              <w:t>投标人资格</w:t>
            </w:r>
          </w:p>
        </w:tc>
        <w:tc>
          <w:tcPr>
            <w:tcW w:w="6813" w:type="dxa"/>
            <w:tcBorders>
              <w:left w:val="nil"/>
            </w:tcBorders>
            <w:vAlign w:val="center"/>
          </w:tcPr>
          <w:p w:rsidR="00513077" w:rsidRDefault="00513077">
            <w:pPr>
              <w:autoSpaceDE w:val="0"/>
              <w:autoSpaceDN w:val="0"/>
              <w:adjustRightInd w:val="0"/>
              <w:spacing w:line="360" w:lineRule="auto"/>
              <w:ind w:right="-11"/>
              <w:rPr>
                <w:rFonts w:ascii="仿宋" w:eastAsia="仿宋" w:hAnsi="仿宋"/>
                <w:b/>
                <w:bCs/>
                <w:sz w:val="32"/>
                <w:szCs w:val="32"/>
              </w:rPr>
            </w:pPr>
            <w:r>
              <w:rPr>
                <w:rFonts w:ascii="仿宋" w:eastAsia="仿宋" w:hAnsi="仿宋" w:hint="eastAsia"/>
                <w:b/>
                <w:bCs/>
                <w:sz w:val="32"/>
                <w:szCs w:val="32"/>
              </w:rPr>
              <w:t>一、法人或者其他组织的营业执照等证明文件，自然人的身份证明</w:t>
            </w:r>
          </w:p>
          <w:p w:rsidR="00513077" w:rsidRDefault="00513077">
            <w:pPr>
              <w:autoSpaceDE w:val="0"/>
              <w:autoSpaceDN w:val="0"/>
              <w:adjustRightInd w:val="0"/>
              <w:spacing w:line="360" w:lineRule="auto"/>
              <w:ind w:right="-11"/>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、企业法人营业执照或营业执照。（企业投标提供）</w:t>
            </w:r>
          </w:p>
          <w:p w:rsidR="00513077" w:rsidRDefault="00513077">
            <w:pPr>
              <w:autoSpaceDE w:val="0"/>
              <w:autoSpaceDN w:val="0"/>
              <w:adjustRightInd w:val="0"/>
              <w:spacing w:line="360" w:lineRule="auto"/>
              <w:ind w:right="-11"/>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、事业单位法人证书。（事业单位投标提供）</w:t>
            </w:r>
          </w:p>
          <w:p w:rsidR="00513077" w:rsidRDefault="00513077">
            <w:pPr>
              <w:autoSpaceDE w:val="0"/>
              <w:autoSpaceDN w:val="0"/>
              <w:adjustRightInd w:val="0"/>
              <w:spacing w:line="360" w:lineRule="auto"/>
              <w:ind w:right="-11"/>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、执业许可证。（非专业服务机构投标提供）</w:t>
            </w:r>
          </w:p>
          <w:p w:rsidR="00513077" w:rsidRDefault="00513077">
            <w:pPr>
              <w:autoSpaceDE w:val="0"/>
              <w:autoSpaceDN w:val="0"/>
              <w:adjustRightInd w:val="0"/>
              <w:spacing w:line="360" w:lineRule="auto"/>
              <w:ind w:right="-11"/>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、个体工商户营业执照。（个体工商户投标提供）</w:t>
            </w:r>
          </w:p>
          <w:p w:rsidR="00513077" w:rsidRDefault="00513077">
            <w:pPr>
              <w:autoSpaceDE w:val="0"/>
              <w:autoSpaceDN w:val="0"/>
              <w:adjustRightInd w:val="0"/>
              <w:spacing w:line="360" w:lineRule="auto"/>
              <w:jc w:val="left"/>
              <w:rPr>
                <w:rFonts w:ascii="仿宋" w:eastAsia="仿宋" w:hAnsi="仿宋" w:cs="仿宋_GB2312"/>
                <w:sz w:val="32"/>
                <w:szCs w:val="32"/>
              </w:rPr>
            </w:pPr>
            <w:r>
              <w:rPr>
                <w:rFonts w:ascii="仿宋" w:eastAsia="仿宋" w:hAnsi="仿宋"/>
                <w:sz w:val="32"/>
                <w:szCs w:val="32"/>
              </w:rPr>
              <w:t>5</w:t>
            </w:r>
            <w:r>
              <w:rPr>
                <w:rFonts w:ascii="仿宋" w:eastAsia="仿宋" w:hAnsi="仿宋" w:hint="eastAsia"/>
                <w:sz w:val="32"/>
                <w:szCs w:val="32"/>
              </w:rPr>
              <w:t>、自然人身份证明。（自然人投标提供）</w:t>
            </w:r>
          </w:p>
          <w:p w:rsidR="00513077" w:rsidRDefault="00513077">
            <w:pPr>
              <w:autoSpaceDE w:val="0"/>
              <w:autoSpaceDN w:val="0"/>
              <w:adjustRightInd w:val="0"/>
              <w:spacing w:line="360" w:lineRule="auto"/>
              <w:jc w:val="left"/>
              <w:rPr>
                <w:rFonts w:ascii="仿宋" w:eastAsia="仿宋" w:hAnsi="仿宋" w:cs="仿宋_GB2312"/>
                <w:b/>
                <w:bCs/>
                <w:sz w:val="32"/>
                <w:szCs w:val="32"/>
              </w:rPr>
            </w:pPr>
            <w:r>
              <w:rPr>
                <w:rFonts w:ascii="仿宋" w:eastAsia="仿宋" w:hAnsi="仿宋" w:cs="仿宋_GB2312" w:hint="eastAsia"/>
                <w:b/>
                <w:bCs/>
                <w:sz w:val="32"/>
                <w:szCs w:val="32"/>
              </w:rPr>
              <w:t>二、财务状况报告相关材料</w:t>
            </w:r>
          </w:p>
          <w:p w:rsidR="00513077" w:rsidRDefault="00513077">
            <w:pPr>
              <w:autoSpaceDE w:val="0"/>
              <w:autoSpaceDN w:val="0"/>
              <w:adjustRightInd w:val="0"/>
              <w:spacing w:line="360" w:lineRule="auto"/>
              <w:ind w:right="-11"/>
              <w:rPr>
                <w:rFonts w:ascii="仿宋" w:eastAsia="仿宋" w:hAnsi="仿宋"/>
                <w:sz w:val="32"/>
                <w:szCs w:val="32"/>
              </w:rPr>
            </w:pPr>
            <w:r>
              <w:rPr>
                <w:rFonts w:ascii="仿宋" w:eastAsia="仿宋" w:hAnsi="仿宋"/>
                <w:sz w:val="32"/>
                <w:szCs w:val="32"/>
              </w:rPr>
              <w:lastRenderedPageBreak/>
              <w:t>1</w:t>
            </w:r>
            <w:r>
              <w:rPr>
                <w:rFonts w:ascii="仿宋" w:eastAsia="仿宋" w:hAnsi="仿宋" w:hint="eastAsia"/>
                <w:sz w:val="32"/>
                <w:szCs w:val="32"/>
              </w:rPr>
              <w:t>、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513077" w:rsidRDefault="00513077">
            <w:pPr>
              <w:autoSpaceDE w:val="0"/>
              <w:autoSpaceDN w:val="0"/>
              <w:adjustRightInd w:val="0"/>
              <w:spacing w:line="360" w:lineRule="auto"/>
              <w:ind w:right="-11"/>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、银行出具的资信证明；或财政部门认可的政府采购专业担保机构的证明文件和担保机构出具的投标担保函。（其他组织和自然人投标提供）</w:t>
            </w:r>
          </w:p>
          <w:p w:rsidR="00513077" w:rsidRDefault="00513077">
            <w:pPr>
              <w:autoSpaceDE w:val="0"/>
              <w:autoSpaceDN w:val="0"/>
              <w:adjustRightInd w:val="0"/>
              <w:spacing w:line="360" w:lineRule="auto"/>
              <w:ind w:right="-11"/>
              <w:rPr>
                <w:rFonts w:ascii="仿宋" w:eastAsia="仿宋" w:hAnsi="仿宋" w:cs="仿宋_GB2312"/>
                <w:b/>
                <w:bCs/>
                <w:sz w:val="32"/>
                <w:szCs w:val="32"/>
              </w:rPr>
            </w:pPr>
            <w:r>
              <w:rPr>
                <w:rFonts w:ascii="仿宋" w:eastAsia="仿宋" w:hAnsi="仿宋" w:cs="仿宋_GB2312" w:hint="eastAsia"/>
                <w:b/>
                <w:bCs/>
                <w:sz w:val="32"/>
                <w:szCs w:val="32"/>
              </w:rPr>
              <w:t>三、依法缴纳税收相关材料</w:t>
            </w:r>
          </w:p>
          <w:p w:rsidR="00513077" w:rsidRDefault="00513077">
            <w:pPr>
              <w:autoSpaceDE w:val="0"/>
              <w:autoSpaceDN w:val="0"/>
              <w:adjustRightInd w:val="0"/>
              <w:spacing w:line="360" w:lineRule="auto"/>
              <w:ind w:right="-11"/>
              <w:rPr>
                <w:rFonts w:ascii="仿宋" w:eastAsia="仿宋" w:hAnsi="仿宋"/>
                <w:sz w:val="32"/>
                <w:szCs w:val="32"/>
              </w:rPr>
            </w:pPr>
            <w:r>
              <w:rPr>
                <w:rFonts w:ascii="仿宋" w:eastAsia="仿宋" w:hAnsi="仿宋" w:hint="eastAsia"/>
                <w:sz w:val="32"/>
                <w:szCs w:val="32"/>
              </w:rPr>
              <w:t>税务登记证和投标截止时间前三个月内任意一个月缴纳税收凭据。（依法免税的投标人，应提供相应文件证明依法免税）</w:t>
            </w:r>
          </w:p>
          <w:p w:rsidR="00513077" w:rsidRDefault="00513077">
            <w:pPr>
              <w:autoSpaceDE w:val="0"/>
              <w:autoSpaceDN w:val="0"/>
              <w:adjustRightInd w:val="0"/>
              <w:spacing w:line="360" w:lineRule="auto"/>
              <w:ind w:right="-11"/>
              <w:rPr>
                <w:rFonts w:ascii="仿宋" w:eastAsia="仿宋" w:hAnsi="仿宋"/>
                <w:b/>
                <w:bCs/>
                <w:sz w:val="32"/>
                <w:szCs w:val="32"/>
              </w:rPr>
            </w:pPr>
            <w:r>
              <w:rPr>
                <w:rFonts w:ascii="仿宋" w:eastAsia="仿宋" w:hAnsi="仿宋" w:hint="eastAsia"/>
                <w:b/>
                <w:bCs/>
                <w:sz w:val="32"/>
                <w:szCs w:val="32"/>
              </w:rPr>
              <w:t>四、依法缴纳社会保障资金的证明材料</w:t>
            </w:r>
          </w:p>
          <w:p w:rsidR="00513077" w:rsidRDefault="00513077">
            <w:pPr>
              <w:autoSpaceDE w:val="0"/>
              <w:autoSpaceDN w:val="0"/>
              <w:adjustRightInd w:val="0"/>
              <w:spacing w:line="360" w:lineRule="auto"/>
              <w:ind w:right="-11"/>
              <w:rPr>
                <w:rFonts w:ascii="仿宋" w:eastAsia="仿宋" w:hAnsi="仿宋"/>
                <w:sz w:val="32"/>
                <w:szCs w:val="32"/>
              </w:rPr>
            </w:pPr>
            <w:r>
              <w:rPr>
                <w:rFonts w:ascii="仿宋" w:eastAsia="仿宋" w:hAnsi="仿宋" w:hint="eastAsia"/>
                <w:sz w:val="32"/>
                <w:szCs w:val="32"/>
              </w:rPr>
              <w:t>投标截止时间前三个月内任意一个月缴纳社会保险凭据。（依法不需要缴纳社会保障资金的投标人，应提供相应文件证明依法不需要缴纳社会保障资金）</w:t>
            </w:r>
          </w:p>
          <w:p w:rsidR="00513077" w:rsidRDefault="00513077">
            <w:pPr>
              <w:autoSpaceDE w:val="0"/>
              <w:autoSpaceDN w:val="0"/>
              <w:adjustRightInd w:val="0"/>
              <w:spacing w:line="360" w:lineRule="auto"/>
              <w:ind w:right="-11"/>
              <w:rPr>
                <w:rFonts w:ascii="仿宋" w:eastAsia="仿宋" w:hAnsi="仿宋"/>
                <w:b/>
                <w:bCs/>
                <w:sz w:val="32"/>
                <w:szCs w:val="32"/>
              </w:rPr>
            </w:pPr>
            <w:r>
              <w:rPr>
                <w:rFonts w:ascii="仿宋" w:eastAsia="仿宋" w:hAnsi="仿宋" w:hint="eastAsia"/>
                <w:b/>
                <w:bCs/>
                <w:sz w:val="32"/>
                <w:szCs w:val="32"/>
              </w:rPr>
              <w:t>五、履行合同所必须的设备和专业技术能力的证明材料</w:t>
            </w:r>
          </w:p>
          <w:p w:rsidR="00513077" w:rsidRDefault="00513077">
            <w:pPr>
              <w:autoSpaceDE w:val="0"/>
              <w:autoSpaceDN w:val="0"/>
              <w:adjustRightInd w:val="0"/>
              <w:spacing w:line="360" w:lineRule="auto"/>
              <w:jc w:val="left"/>
              <w:rPr>
                <w:rFonts w:ascii="仿宋" w:eastAsia="仿宋" w:hAnsi="仿宋"/>
                <w:kern w:val="0"/>
                <w:sz w:val="32"/>
                <w:szCs w:val="32"/>
              </w:rPr>
            </w:pPr>
            <w:r>
              <w:rPr>
                <w:rFonts w:ascii="仿宋" w:eastAsia="仿宋" w:hAnsi="仿宋" w:hint="eastAsia"/>
                <w:sz w:val="32"/>
                <w:szCs w:val="32"/>
              </w:rPr>
              <w:t>相关设备的购置发票、专业技术人员职称证书、用工合同等或者</w:t>
            </w:r>
            <w:r>
              <w:rPr>
                <w:rFonts w:ascii="仿宋" w:eastAsia="仿宋" w:hAnsi="仿宋" w:hint="eastAsia"/>
                <w:kern w:val="0"/>
                <w:sz w:val="32"/>
                <w:szCs w:val="32"/>
              </w:rPr>
              <w:t>附投标人相关承诺函或声明。</w:t>
            </w:r>
          </w:p>
          <w:p w:rsidR="00513077" w:rsidRDefault="00513077">
            <w:pPr>
              <w:autoSpaceDE w:val="0"/>
              <w:autoSpaceDN w:val="0"/>
              <w:adjustRightInd w:val="0"/>
              <w:spacing w:line="360" w:lineRule="auto"/>
              <w:ind w:right="-11"/>
              <w:rPr>
                <w:rFonts w:ascii="仿宋" w:eastAsia="仿宋" w:hAnsi="仿宋"/>
                <w:b/>
                <w:bCs/>
                <w:sz w:val="32"/>
                <w:szCs w:val="32"/>
              </w:rPr>
            </w:pPr>
            <w:r>
              <w:rPr>
                <w:rFonts w:ascii="仿宋" w:eastAsia="仿宋" w:hAnsi="仿宋" w:hint="eastAsia"/>
                <w:b/>
                <w:bCs/>
                <w:kern w:val="0"/>
                <w:sz w:val="32"/>
                <w:szCs w:val="32"/>
              </w:rPr>
              <w:t>六、</w:t>
            </w:r>
            <w:r>
              <w:rPr>
                <w:rFonts w:ascii="仿宋" w:eastAsia="仿宋" w:hAnsi="仿宋" w:hint="eastAsia"/>
                <w:b/>
                <w:bCs/>
                <w:sz w:val="32"/>
                <w:szCs w:val="32"/>
              </w:rPr>
              <w:t>参加政府采购活动前</w:t>
            </w:r>
            <w:r>
              <w:rPr>
                <w:rFonts w:ascii="仿宋" w:eastAsia="仿宋" w:hAnsi="仿宋"/>
                <w:b/>
                <w:bCs/>
                <w:sz w:val="32"/>
                <w:szCs w:val="32"/>
              </w:rPr>
              <w:t>3</w:t>
            </w:r>
            <w:r>
              <w:rPr>
                <w:rFonts w:ascii="仿宋" w:eastAsia="仿宋" w:hAnsi="仿宋" w:hint="eastAsia"/>
                <w:b/>
                <w:bCs/>
                <w:sz w:val="32"/>
                <w:szCs w:val="32"/>
              </w:rPr>
              <w:t>年内在经营活动中没</w:t>
            </w:r>
            <w:r>
              <w:rPr>
                <w:rFonts w:ascii="仿宋" w:eastAsia="仿宋" w:hAnsi="仿宋" w:hint="eastAsia"/>
                <w:b/>
                <w:bCs/>
                <w:sz w:val="32"/>
                <w:szCs w:val="32"/>
              </w:rPr>
              <w:lastRenderedPageBreak/>
              <w:t>有重大违法记录的声明</w:t>
            </w:r>
          </w:p>
          <w:p w:rsidR="00513077" w:rsidRDefault="00513077">
            <w:pPr>
              <w:autoSpaceDE w:val="0"/>
              <w:autoSpaceDN w:val="0"/>
              <w:spacing w:line="360" w:lineRule="auto"/>
              <w:contextualSpacing/>
              <w:jc w:val="left"/>
              <w:rPr>
                <w:rFonts w:ascii="仿宋" w:eastAsia="仿宋" w:hAnsi="仿宋"/>
                <w:sz w:val="32"/>
                <w:szCs w:val="32"/>
              </w:rPr>
            </w:pPr>
            <w:r>
              <w:rPr>
                <w:rFonts w:ascii="仿宋" w:eastAsia="仿宋" w:hAnsi="仿宋" w:hint="eastAsia"/>
                <w:sz w:val="32"/>
                <w:szCs w:val="32"/>
              </w:rPr>
              <w:t>投标人“参加政府采购活动前</w:t>
            </w:r>
            <w:r>
              <w:rPr>
                <w:rFonts w:ascii="仿宋" w:eastAsia="仿宋" w:hAnsi="仿宋"/>
                <w:sz w:val="32"/>
                <w:szCs w:val="32"/>
              </w:rPr>
              <w:t>3</w:t>
            </w:r>
            <w:r>
              <w:rPr>
                <w:rFonts w:ascii="仿宋" w:eastAsia="仿宋" w:hAnsi="仿宋" w:hint="eastAsia"/>
                <w:sz w:val="32"/>
                <w:szCs w:val="32"/>
              </w:rPr>
              <w:t>年内在经营活动中没有重大违法记录的书面声明”。重大违法记录，是指投标人因违法经营受到刑事处罚或者责令停产停业、吊销许可证或者执照、较大数额罚款等行政处罚。</w:t>
            </w:r>
          </w:p>
          <w:p w:rsidR="00513077" w:rsidRDefault="00513077">
            <w:pPr>
              <w:pStyle w:val="aa"/>
              <w:shd w:val="clear" w:color="auto" w:fill="FFFFFF"/>
              <w:spacing w:line="360" w:lineRule="auto"/>
              <w:contextualSpacing/>
              <w:rPr>
                <w:rFonts w:ascii="仿宋" w:eastAsia="仿宋" w:hAnsi="仿宋"/>
                <w:kern w:val="2"/>
                <w:sz w:val="32"/>
                <w:szCs w:val="32"/>
              </w:rPr>
            </w:pPr>
            <w:r>
              <w:rPr>
                <w:rFonts w:ascii="仿宋" w:eastAsia="仿宋" w:hAnsi="仿宋" w:hint="eastAsia"/>
                <w:b/>
                <w:bCs/>
                <w:sz w:val="32"/>
                <w:szCs w:val="32"/>
              </w:rPr>
              <w:t>七、</w:t>
            </w:r>
            <w:r>
              <w:rPr>
                <w:rFonts w:ascii="仿宋" w:eastAsia="仿宋" w:hAnsi="仿宋" w:hint="eastAsia"/>
                <w:kern w:val="2"/>
                <w:sz w:val="32"/>
                <w:szCs w:val="32"/>
              </w:rPr>
              <w:t>未被列入“信用中国”网站</w:t>
            </w:r>
            <w:r>
              <w:rPr>
                <w:rFonts w:ascii="仿宋" w:eastAsia="仿宋" w:hAnsi="仿宋"/>
                <w:kern w:val="2"/>
                <w:sz w:val="32"/>
                <w:szCs w:val="32"/>
              </w:rPr>
              <w:t>(www.creditchina.gov.cn)</w:t>
            </w:r>
            <w:r>
              <w:rPr>
                <w:rFonts w:ascii="仿宋" w:eastAsia="仿宋" w:hAnsi="仿宋" w:hint="eastAsia"/>
                <w:kern w:val="2"/>
                <w:sz w:val="32"/>
                <w:szCs w:val="32"/>
              </w:rPr>
              <w:t>失信被执行人、重大税收违法案件当事人名单、政府采购严重违法失信名单的投标人；“中国政府采购网”</w:t>
            </w:r>
            <w:r>
              <w:rPr>
                <w:rFonts w:eastAsia="仿宋"/>
                <w:kern w:val="2"/>
                <w:sz w:val="32"/>
                <w:szCs w:val="32"/>
              </w:rPr>
              <w:t> </w:t>
            </w:r>
            <w:r>
              <w:rPr>
                <w:rFonts w:ascii="仿宋" w:eastAsia="仿宋" w:hAnsi="仿宋"/>
                <w:kern w:val="2"/>
                <w:sz w:val="32"/>
                <w:szCs w:val="32"/>
              </w:rPr>
              <w:t>(www.ccgp.gov.cn)</w:t>
            </w:r>
            <w:r>
              <w:rPr>
                <w:rFonts w:ascii="仿宋" w:eastAsia="仿宋" w:hAnsi="仿宋" w:hint="eastAsia"/>
                <w:kern w:val="2"/>
                <w:sz w:val="32"/>
                <w:szCs w:val="32"/>
              </w:rPr>
              <w:t>政府采购严重违法失信行为记录名单的投标人；国家企业信用信息系统</w:t>
            </w:r>
            <w:r>
              <w:rPr>
                <w:rFonts w:ascii="仿宋" w:eastAsia="仿宋" w:hAnsi="仿宋"/>
                <w:kern w:val="2"/>
                <w:sz w:val="32"/>
                <w:szCs w:val="32"/>
              </w:rPr>
              <w:t>(www.gsxt.gov.cn/index.html)</w:t>
            </w:r>
            <w:r>
              <w:rPr>
                <w:rFonts w:ascii="仿宋" w:eastAsia="仿宋" w:hAnsi="仿宋" w:hint="eastAsia"/>
                <w:kern w:val="2"/>
                <w:sz w:val="32"/>
                <w:szCs w:val="32"/>
              </w:rPr>
              <w:t>严重违法失信企业名单的投标人</w:t>
            </w:r>
            <w:r>
              <w:rPr>
                <w:rFonts w:ascii="仿宋" w:eastAsia="仿宋" w:hAnsi="仿宋"/>
                <w:kern w:val="2"/>
                <w:sz w:val="32"/>
                <w:szCs w:val="32"/>
              </w:rPr>
              <w:t>(</w:t>
            </w:r>
            <w:r>
              <w:rPr>
                <w:rFonts w:ascii="仿宋" w:eastAsia="仿宋" w:hAnsi="仿宋" w:hint="eastAsia"/>
                <w:kern w:val="2"/>
                <w:sz w:val="32"/>
                <w:szCs w:val="32"/>
              </w:rPr>
              <w:t>投标人须提供网站截图</w:t>
            </w:r>
            <w:r>
              <w:rPr>
                <w:rFonts w:ascii="仿宋" w:eastAsia="仿宋" w:hAnsi="仿宋"/>
                <w:kern w:val="2"/>
                <w:sz w:val="32"/>
                <w:szCs w:val="32"/>
              </w:rPr>
              <w:t>);</w:t>
            </w:r>
            <w:r>
              <w:rPr>
                <w:rFonts w:ascii="仿宋" w:eastAsia="仿宋" w:hAnsi="仿宋" w:hint="eastAsia"/>
                <w:kern w:val="2"/>
                <w:sz w:val="32"/>
                <w:szCs w:val="32"/>
              </w:rPr>
              <w:t>（联合体形式投标的，联合体成员存在不良信用记录，视同联合体存在不良信用记录）。</w:t>
            </w:r>
          </w:p>
          <w:p w:rsidR="00513077" w:rsidRDefault="00513077">
            <w:pPr>
              <w:autoSpaceDE w:val="0"/>
              <w:autoSpaceDN w:val="0"/>
              <w:spacing w:line="360" w:lineRule="auto"/>
              <w:contextualSpacing/>
              <w:rPr>
                <w:rFonts w:ascii="仿宋" w:eastAsia="仿宋" w:hAnsi="仿宋"/>
                <w:kern w:val="0"/>
                <w:sz w:val="32"/>
                <w:szCs w:val="32"/>
              </w:rPr>
            </w:pPr>
            <w:r>
              <w:rPr>
                <w:rFonts w:ascii="仿宋" w:eastAsia="仿宋" w:hAnsi="仿宋"/>
                <w:kern w:val="0"/>
                <w:sz w:val="32"/>
                <w:szCs w:val="32"/>
              </w:rPr>
              <w:t>1</w:t>
            </w:r>
            <w:r>
              <w:rPr>
                <w:rFonts w:ascii="仿宋" w:eastAsia="仿宋" w:hAnsi="仿宋" w:hint="eastAsia"/>
                <w:kern w:val="0"/>
                <w:sz w:val="32"/>
                <w:szCs w:val="32"/>
              </w:rPr>
              <w:t>、查询渠道：“信用中国”网站（</w:t>
            </w:r>
            <w:r>
              <w:rPr>
                <w:rFonts w:ascii="仿宋" w:eastAsia="仿宋" w:hAnsi="仿宋"/>
                <w:kern w:val="0"/>
                <w:sz w:val="32"/>
                <w:szCs w:val="32"/>
              </w:rPr>
              <w:t>www.creditchina.gov.cn</w:t>
            </w:r>
            <w:r>
              <w:rPr>
                <w:rFonts w:ascii="仿宋" w:eastAsia="仿宋" w:hAnsi="仿宋" w:hint="eastAsia"/>
                <w:kern w:val="0"/>
                <w:sz w:val="32"/>
                <w:szCs w:val="32"/>
              </w:rPr>
              <w:t>）、“中国政府采购网”（</w:t>
            </w:r>
            <w:r>
              <w:rPr>
                <w:rFonts w:ascii="仿宋" w:eastAsia="仿宋" w:hAnsi="仿宋"/>
                <w:kern w:val="0"/>
                <w:sz w:val="32"/>
                <w:szCs w:val="32"/>
              </w:rPr>
              <w:t>www.ccgp.gov.cn</w:t>
            </w:r>
            <w:r>
              <w:rPr>
                <w:rFonts w:ascii="仿宋" w:eastAsia="仿宋" w:hAnsi="仿宋" w:hint="eastAsia"/>
                <w:kern w:val="0"/>
                <w:sz w:val="32"/>
                <w:szCs w:val="32"/>
              </w:rPr>
              <w:t>）和</w:t>
            </w:r>
            <w:r>
              <w:rPr>
                <w:rFonts w:ascii="仿宋" w:eastAsia="仿宋" w:hAnsi="仿宋" w:cs="仿宋_GB2312" w:hint="eastAsia"/>
                <w:sz w:val="32"/>
                <w:szCs w:val="32"/>
                <w:shd w:val="clear" w:color="auto" w:fill="FFFFFF"/>
              </w:rPr>
              <w:t>国家企业信用信息公示系统</w:t>
            </w:r>
            <w:r>
              <w:rPr>
                <w:rFonts w:ascii="仿宋" w:eastAsia="仿宋" w:hAnsi="仿宋" w:cs="仿宋_GB2312"/>
                <w:sz w:val="32"/>
                <w:szCs w:val="32"/>
                <w:shd w:val="clear" w:color="auto" w:fill="FFFFFF"/>
              </w:rPr>
              <w:t>(www.gsxt.gov.cn/index.html)</w:t>
            </w:r>
            <w:r>
              <w:rPr>
                <w:rFonts w:ascii="仿宋" w:eastAsia="仿宋" w:hAnsi="仿宋" w:hint="eastAsia"/>
                <w:kern w:val="0"/>
                <w:sz w:val="32"/>
                <w:szCs w:val="32"/>
              </w:rPr>
              <w:t>；</w:t>
            </w:r>
          </w:p>
          <w:p w:rsidR="00513077" w:rsidRDefault="00513077">
            <w:pPr>
              <w:autoSpaceDE w:val="0"/>
              <w:autoSpaceDN w:val="0"/>
              <w:spacing w:line="360" w:lineRule="auto"/>
              <w:contextualSpacing/>
              <w:rPr>
                <w:rFonts w:ascii="仿宋" w:eastAsia="仿宋" w:hAnsi="仿宋"/>
                <w:kern w:val="0"/>
                <w:sz w:val="32"/>
                <w:szCs w:val="32"/>
              </w:rPr>
            </w:pPr>
            <w:r>
              <w:rPr>
                <w:rFonts w:ascii="仿宋" w:eastAsia="仿宋" w:hAnsi="仿宋"/>
                <w:kern w:val="0"/>
                <w:sz w:val="32"/>
                <w:szCs w:val="32"/>
              </w:rPr>
              <w:t>2</w:t>
            </w:r>
            <w:r>
              <w:rPr>
                <w:rFonts w:ascii="仿宋" w:eastAsia="仿宋" w:hAnsi="仿宋" w:hint="eastAsia"/>
                <w:kern w:val="0"/>
                <w:sz w:val="32"/>
                <w:szCs w:val="32"/>
              </w:rPr>
              <w:t>、截止时间：同投标截止时间；</w:t>
            </w:r>
          </w:p>
          <w:p w:rsidR="00513077" w:rsidRDefault="00513077">
            <w:pPr>
              <w:autoSpaceDE w:val="0"/>
              <w:autoSpaceDN w:val="0"/>
              <w:spacing w:line="360" w:lineRule="auto"/>
              <w:contextualSpacing/>
              <w:rPr>
                <w:rFonts w:ascii="仿宋" w:eastAsia="仿宋" w:hAnsi="仿宋"/>
                <w:kern w:val="0"/>
                <w:sz w:val="32"/>
                <w:szCs w:val="32"/>
              </w:rPr>
            </w:pPr>
            <w:r>
              <w:rPr>
                <w:rFonts w:ascii="仿宋" w:eastAsia="仿宋" w:hAnsi="仿宋"/>
                <w:kern w:val="0"/>
                <w:sz w:val="32"/>
                <w:szCs w:val="32"/>
              </w:rPr>
              <w:lastRenderedPageBreak/>
              <w:t>3</w:t>
            </w:r>
            <w:r>
              <w:rPr>
                <w:rFonts w:ascii="仿宋" w:eastAsia="仿宋" w:hAnsi="仿宋" w:hint="eastAsia"/>
                <w:kern w:val="0"/>
                <w:sz w:val="32"/>
                <w:szCs w:val="32"/>
              </w:rPr>
              <w:t>、信用信息查询记录和证据留存具体方式：经采购人确认的查询结果网页截图作为查询记录和证据，与其他采购文件一并保存；</w:t>
            </w:r>
          </w:p>
          <w:p w:rsidR="00513077" w:rsidRDefault="00513077">
            <w:pPr>
              <w:autoSpaceDE w:val="0"/>
              <w:autoSpaceDN w:val="0"/>
              <w:spacing w:line="360" w:lineRule="auto"/>
              <w:contextualSpacing/>
              <w:rPr>
                <w:rFonts w:ascii="仿宋" w:eastAsia="仿宋" w:hAnsi="仿宋"/>
                <w:kern w:val="0"/>
                <w:sz w:val="32"/>
                <w:szCs w:val="32"/>
              </w:rPr>
            </w:pPr>
            <w:r>
              <w:rPr>
                <w:rFonts w:ascii="仿宋" w:eastAsia="仿宋" w:hAnsi="仿宋"/>
                <w:kern w:val="0"/>
                <w:sz w:val="32"/>
                <w:szCs w:val="32"/>
              </w:rPr>
              <w:t>4</w:t>
            </w:r>
            <w:r>
              <w:rPr>
                <w:rFonts w:ascii="仿宋" w:eastAsia="仿宋" w:hAnsi="仿宋" w:hint="eastAsia"/>
                <w:kern w:val="0"/>
                <w:sz w:val="32"/>
                <w:szCs w:val="32"/>
              </w:rPr>
              <w:t>、信用信息的使用原则：经采购人认定的被列入失信被执行人、重大税收违法案件当事人名单、政府采购严重违法失信行为记录名单的投标人，将拒绝其参与政府采购活动。</w:t>
            </w:r>
          </w:p>
          <w:p w:rsidR="00513077" w:rsidRDefault="00513077">
            <w:pPr>
              <w:autoSpaceDE w:val="0"/>
              <w:autoSpaceDN w:val="0"/>
              <w:spacing w:line="360" w:lineRule="auto"/>
              <w:contextualSpacing/>
              <w:rPr>
                <w:rFonts w:ascii="仿宋" w:eastAsia="仿宋" w:hAnsi="仿宋" w:cs="仿宋_GB2312"/>
                <w:sz w:val="32"/>
                <w:szCs w:val="32"/>
              </w:rPr>
            </w:pPr>
            <w:r>
              <w:rPr>
                <w:rFonts w:ascii="仿宋" w:eastAsia="仿宋" w:hAnsi="仿宋"/>
                <w:kern w:val="0"/>
                <w:sz w:val="32"/>
                <w:szCs w:val="32"/>
              </w:rPr>
              <w:t>5</w:t>
            </w:r>
            <w:r>
              <w:rPr>
                <w:rFonts w:ascii="仿宋" w:eastAsia="仿宋" w:hAnsi="仿宋" w:hint="eastAsia"/>
                <w:kern w:val="0"/>
                <w:sz w:val="32"/>
                <w:szCs w:val="32"/>
              </w:rPr>
              <w:t>、投标人不良信用记录以采购人查询结果为准，采购人查询之后，网站信息发生的任何变更不再作为评审依据，投标人自行提供的与网站信息不一致的其他证明材料亦不作为评审依据。</w:t>
            </w:r>
          </w:p>
        </w:tc>
      </w:tr>
      <w:tr w:rsidR="00513077">
        <w:trPr>
          <w:trHeight w:val="504"/>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lastRenderedPageBreak/>
              <w:t>4</w:t>
            </w:r>
          </w:p>
        </w:tc>
        <w:tc>
          <w:tcPr>
            <w:tcW w:w="2268" w:type="dxa"/>
            <w:tcBorders>
              <w:left w:val="nil"/>
            </w:tcBorders>
            <w:vAlign w:val="center"/>
          </w:tcPr>
          <w:p w:rsidR="00513077" w:rsidRDefault="00513077">
            <w:pPr>
              <w:autoSpaceDE w:val="0"/>
              <w:autoSpaceDN w:val="0"/>
              <w:adjustRightInd w:val="0"/>
              <w:spacing w:line="273" w:lineRule="auto"/>
              <w:jc w:val="center"/>
              <w:rPr>
                <w:rFonts w:ascii="仿宋" w:eastAsia="仿宋" w:hAnsi="仿宋"/>
                <w:sz w:val="32"/>
                <w:szCs w:val="32"/>
              </w:rPr>
            </w:pPr>
            <w:r>
              <w:rPr>
                <w:rFonts w:ascii="仿宋" w:eastAsia="仿宋" w:hAnsi="仿宋" w:cs="微软雅黑" w:hint="eastAsia"/>
                <w:b/>
                <w:bCs/>
                <w:color w:val="FF0000"/>
                <w:sz w:val="32"/>
                <w:szCs w:val="32"/>
              </w:rPr>
              <w:t>★</w:t>
            </w:r>
            <w:r>
              <w:rPr>
                <w:rFonts w:ascii="仿宋" w:eastAsia="仿宋" w:hAnsi="仿宋" w:hint="eastAsia"/>
                <w:sz w:val="32"/>
                <w:szCs w:val="32"/>
              </w:rPr>
              <w:t>联合体投标</w:t>
            </w:r>
          </w:p>
        </w:tc>
        <w:tc>
          <w:tcPr>
            <w:tcW w:w="6813" w:type="dxa"/>
            <w:tcBorders>
              <w:left w:val="nil"/>
            </w:tcBorders>
            <w:vAlign w:val="center"/>
          </w:tcPr>
          <w:p w:rsidR="00513077" w:rsidRDefault="00513077">
            <w:pPr>
              <w:autoSpaceDE w:val="0"/>
              <w:autoSpaceDN w:val="0"/>
              <w:adjustRightInd w:val="0"/>
              <w:spacing w:line="273" w:lineRule="auto"/>
              <w:rPr>
                <w:rFonts w:ascii="仿宋" w:eastAsia="仿宋" w:hAnsi="仿宋"/>
                <w:sz w:val="32"/>
                <w:szCs w:val="32"/>
              </w:rPr>
            </w:pPr>
            <w:r>
              <w:rPr>
                <w:rFonts w:ascii="仿宋" w:eastAsia="仿宋" w:hAnsi="仿宋" w:hint="eastAsia"/>
                <w:sz w:val="32"/>
                <w:szCs w:val="32"/>
              </w:rPr>
              <w:t>本项目</w:t>
            </w:r>
            <w:r w:rsidR="008D4804">
              <w:rPr>
                <w:rFonts w:ascii="仿宋" w:eastAsia="仿宋" w:hAnsi="仿宋"/>
                <w:sz w:val="32"/>
                <w:szCs w:val="32"/>
              </w:rPr>
              <w:fldChar w:fldCharType="begin"/>
            </w:r>
            <w:r>
              <w:rPr>
                <w:rFonts w:ascii="仿宋" w:eastAsia="仿宋" w:hAnsi="仿宋"/>
                <w:sz w:val="32"/>
                <w:szCs w:val="32"/>
              </w:rPr>
              <w:instrText xml:space="preserve"> eq \o\ac(</w:instrText>
            </w:r>
            <w:r>
              <w:rPr>
                <w:rFonts w:ascii="仿宋" w:eastAsia="仿宋" w:hAnsi="仿宋" w:hint="eastAsia"/>
                <w:sz w:val="32"/>
                <w:szCs w:val="32"/>
              </w:rPr>
              <w:instrText>□</w:instrText>
            </w:r>
            <w:r>
              <w:rPr>
                <w:rFonts w:ascii="仿宋" w:eastAsia="仿宋" w:hAnsi="仿宋"/>
                <w:sz w:val="32"/>
                <w:szCs w:val="32"/>
              </w:rPr>
              <w:instrText>,</w:instrText>
            </w:r>
            <w:r>
              <w:rPr>
                <w:rFonts w:ascii="仿宋" w:eastAsia="仿宋" w:hAnsi="仿宋" w:hint="eastAsia"/>
                <w:sz w:val="32"/>
                <w:szCs w:val="32"/>
              </w:rPr>
              <w:instrText>√</w:instrText>
            </w:r>
            <w:r>
              <w:rPr>
                <w:rFonts w:ascii="仿宋" w:eastAsia="仿宋" w:hAnsi="仿宋"/>
                <w:sz w:val="32"/>
                <w:szCs w:val="32"/>
              </w:rPr>
              <w:instrText>)</w:instrText>
            </w:r>
            <w:r w:rsidR="008D4804">
              <w:rPr>
                <w:rFonts w:ascii="仿宋" w:eastAsia="仿宋" w:hAnsi="仿宋"/>
                <w:sz w:val="32"/>
                <w:szCs w:val="32"/>
              </w:rPr>
              <w:fldChar w:fldCharType="end"/>
            </w:r>
            <w:r>
              <w:rPr>
                <w:rFonts w:ascii="仿宋" w:eastAsia="仿宋" w:hAnsi="仿宋" w:hint="eastAsia"/>
                <w:sz w:val="32"/>
                <w:szCs w:val="32"/>
              </w:rPr>
              <w:t>不接受□接受联合体投标</w:t>
            </w:r>
          </w:p>
        </w:tc>
      </w:tr>
      <w:tr w:rsidR="00513077">
        <w:trPr>
          <w:trHeight w:val="504"/>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5</w:t>
            </w:r>
          </w:p>
        </w:tc>
        <w:tc>
          <w:tcPr>
            <w:tcW w:w="2268" w:type="dxa"/>
            <w:tcBorders>
              <w:left w:val="nil"/>
            </w:tcBorders>
            <w:vAlign w:val="center"/>
          </w:tcPr>
          <w:p w:rsidR="00513077" w:rsidRDefault="00513077">
            <w:pPr>
              <w:autoSpaceDE w:val="0"/>
              <w:autoSpaceDN w:val="0"/>
              <w:adjustRightInd w:val="0"/>
              <w:spacing w:line="273" w:lineRule="auto"/>
              <w:jc w:val="center"/>
              <w:rPr>
                <w:rFonts w:ascii="仿宋" w:eastAsia="仿宋" w:hAnsi="仿宋"/>
                <w:sz w:val="32"/>
                <w:szCs w:val="32"/>
              </w:rPr>
            </w:pPr>
            <w:r>
              <w:rPr>
                <w:rFonts w:ascii="仿宋" w:eastAsia="仿宋" w:hAnsi="仿宋" w:cs="微软雅黑" w:hint="eastAsia"/>
                <w:b/>
                <w:bCs/>
                <w:color w:val="FF0000"/>
                <w:sz w:val="32"/>
                <w:szCs w:val="32"/>
              </w:rPr>
              <w:t>★</w:t>
            </w:r>
            <w:r>
              <w:rPr>
                <w:rFonts w:ascii="仿宋" w:eastAsia="仿宋" w:hAnsi="仿宋" w:hint="eastAsia"/>
                <w:sz w:val="32"/>
                <w:szCs w:val="32"/>
              </w:rPr>
              <w:t>最高限价</w:t>
            </w:r>
          </w:p>
        </w:tc>
        <w:tc>
          <w:tcPr>
            <w:tcW w:w="6813" w:type="dxa"/>
            <w:tcBorders>
              <w:left w:val="nil"/>
            </w:tcBorders>
            <w:vAlign w:val="center"/>
          </w:tcPr>
          <w:p w:rsidR="00513077" w:rsidRDefault="00BA6D72" w:rsidP="00BA6D72">
            <w:pPr>
              <w:pStyle w:val="ae"/>
              <w:widowControl/>
              <w:spacing w:line="520" w:lineRule="exact"/>
              <w:ind w:left="420" w:firstLineChars="0" w:firstLine="0"/>
              <w:jc w:val="left"/>
              <w:textAlignment w:val="center"/>
              <w:rPr>
                <w:rFonts w:ascii="仿宋" w:eastAsia="仿宋" w:hAnsi="仿宋"/>
                <w:sz w:val="32"/>
                <w:szCs w:val="32"/>
              </w:rPr>
            </w:pPr>
            <w:r w:rsidRPr="00BA6D72">
              <w:rPr>
                <w:rFonts w:ascii="仿宋" w:eastAsia="仿宋" w:hAnsi="仿宋" w:hint="eastAsia"/>
                <w:sz w:val="32"/>
                <w:szCs w:val="32"/>
              </w:rPr>
              <w:t>735800.40元/年</w:t>
            </w:r>
            <w:r w:rsidR="00513077">
              <w:rPr>
                <w:rFonts w:ascii="仿宋" w:eastAsia="仿宋" w:hAnsi="仿宋" w:hint="eastAsia"/>
                <w:sz w:val="32"/>
                <w:szCs w:val="32"/>
              </w:rPr>
              <w:t>。超出最高限价的投标无效</w:t>
            </w:r>
          </w:p>
        </w:tc>
      </w:tr>
      <w:tr w:rsidR="00513077">
        <w:trPr>
          <w:trHeight w:val="907"/>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6</w:t>
            </w:r>
          </w:p>
        </w:tc>
        <w:tc>
          <w:tcPr>
            <w:tcW w:w="2268" w:type="dxa"/>
            <w:tcBorders>
              <w:left w:val="nil"/>
            </w:tcBorders>
            <w:vAlign w:val="center"/>
          </w:tcPr>
          <w:p w:rsidR="00513077" w:rsidRDefault="00513077">
            <w:pPr>
              <w:autoSpaceDE w:val="0"/>
              <w:autoSpaceDN w:val="0"/>
              <w:adjustRightInd w:val="0"/>
              <w:spacing w:line="273" w:lineRule="auto"/>
              <w:jc w:val="center"/>
              <w:rPr>
                <w:rFonts w:ascii="仿宋" w:eastAsia="仿宋" w:hAnsi="仿宋"/>
                <w:sz w:val="32"/>
                <w:szCs w:val="32"/>
              </w:rPr>
            </w:pPr>
            <w:r>
              <w:rPr>
                <w:rFonts w:ascii="仿宋" w:eastAsia="仿宋" w:hAnsi="仿宋" w:hint="eastAsia"/>
                <w:sz w:val="32"/>
                <w:szCs w:val="32"/>
              </w:rPr>
              <w:t>现场考察</w:t>
            </w:r>
          </w:p>
        </w:tc>
        <w:tc>
          <w:tcPr>
            <w:tcW w:w="6813" w:type="dxa"/>
            <w:tcBorders>
              <w:left w:val="nil"/>
            </w:tcBorders>
            <w:vAlign w:val="center"/>
          </w:tcPr>
          <w:p w:rsidR="00513077" w:rsidRDefault="008D4804">
            <w:pPr>
              <w:autoSpaceDE w:val="0"/>
              <w:autoSpaceDN w:val="0"/>
              <w:adjustRightInd w:val="0"/>
              <w:spacing w:line="360" w:lineRule="auto"/>
              <w:rPr>
                <w:rFonts w:ascii="仿宋" w:eastAsia="仿宋" w:hAnsi="仿宋"/>
                <w:sz w:val="32"/>
                <w:szCs w:val="32"/>
              </w:rPr>
            </w:pPr>
            <w:r>
              <w:rPr>
                <w:rFonts w:ascii="仿宋" w:eastAsia="仿宋" w:hAnsi="仿宋"/>
                <w:sz w:val="32"/>
                <w:szCs w:val="32"/>
              </w:rPr>
              <w:fldChar w:fldCharType="begin"/>
            </w:r>
            <w:r w:rsidR="00513077">
              <w:rPr>
                <w:rFonts w:ascii="仿宋" w:eastAsia="仿宋" w:hAnsi="仿宋"/>
                <w:sz w:val="32"/>
                <w:szCs w:val="32"/>
              </w:rPr>
              <w:instrText xml:space="preserve"> eq \o\ac(</w:instrText>
            </w:r>
            <w:r w:rsidR="00513077">
              <w:rPr>
                <w:rFonts w:ascii="仿宋" w:eastAsia="仿宋" w:hAnsi="仿宋" w:hint="eastAsia"/>
                <w:sz w:val="32"/>
                <w:szCs w:val="32"/>
              </w:rPr>
              <w:instrText>□</w:instrText>
            </w:r>
            <w:r w:rsidR="00513077">
              <w:rPr>
                <w:rFonts w:ascii="仿宋" w:eastAsia="仿宋" w:hAnsi="仿宋"/>
                <w:sz w:val="32"/>
                <w:szCs w:val="32"/>
              </w:rPr>
              <w:instrText>,</w:instrText>
            </w:r>
            <w:r w:rsidR="00513077">
              <w:rPr>
                <w:rFonts w:ascii="仿宋" w:eastAsia="仿宋" w:hAnsi="仿宋" w:hint="eastAsia"/>
                <w:sz w:val="32"/>
                <w:szCs w:val="32"/>
              </w:rPr>
              <w:instrText>√</w:instrText>
            </w:r>
            <w:r w:rsidR="00513077">
              <w:rPr>
                <w:rFonts w:ascii="仿宋" w:eastAsia="仿宋" w:hAnsi="仿宋"/>
                <w:sz w:val="32"/>
                <w:szCs w:val="32"/>
              </w:rPr>
              <w:instrText>)</w:instrText>
            </w:r>
            <w:r>
              <w:rPr>
                <w:rFonts w:ascii="仿宋" w:eastAsia="仿宋" w:hAnsi="仿宋"/>
                <w:sz w:val="32"/>
                <w:szCs w:val="32"/>
              </w:rPr>
              <w:fldChar w:fldCharType="end"/>
            </w:r>
            <w:r w:rsidR="00513077">
              <w:rPr>
                <w:rFonts w:ascii="仿宋" w:eastAsia="仿宋" w:hAnsi="仿宋" w:hint="eastAsia"/>
                <w:sz w:val="32"/>
                <w:szCs w:val="32"/>
              </w:rPr>
              <w:t>不组织</w:t>
            </w:r>
          </w:p>
          <w:p w:rsidR="00513077" w:rsidRDefault="00513077">
            <w:pPr>
              <w:autoSpaceDE w:val="0"/>
              <w:autoSpaceDN w:val="0"/>
              <w:adjustRightInd w:val="0"/>
              <w:spacing w:line="360" w:lineRule="auto"/>
              <w:rPr>
                <w:rFonts w:ascii="仿宋" w:eastAsia="仿宋" w:hAnsi="仿宋"/>
                <w:sz w:val="32"/>
                <w:szCs w:val="32"/>
              </w:rPr>
            </w:pPr>
            <w:r>
              <w:rPr>
                <w:rFonts w:ascii="仿宋" w:eastAsia="仿宋" w:hAnsi="仿宋" w:hint="eastAsia"/>
                <w:sz w:val="32"/>
                <w:szCs w:val="32"/>
              </w:rPr>
              <w:t>□组织，时间：地点：</w:t>
            </w:r>
          </w:p>
        </w:tc>
      </w:tr>
      <w:tr w:rsidR="00513077">
        <w:trPr>
          <w:trHeight w:val="907"/>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7</w:t>
            </w:r>
          </w:p>
        </w:tc>
        <w:tc>
          <w:tcPr>
            <w:tcW w:w="2268" w:type="dxa"/>
            <w:tcBorders>
              <w:left w:val="nil"/>
            </w:tcBorders>
            <w:vAlign w:val="center"/>
          </w:tcPr>
          <w:p w:rsidR="00513077" w:rsidRDefault="00513077">
            <w:pPr>
              <w:autoSpaceDE w:val="0"/>
              <w:autoSpaceDN w:val="0"/>
              <w:adjustRightInd w:val="0"/>
              <w:spacing w:line="273" w:lineRule="auto"/>
              <w:jc w:val="center"/>
              <w:rPr>
                <w:rFonts w:ascii="仿宋" w:eastAsia="仿宋" w:hAnsi="仿宋"/>
                <w:sz w:val="32"/>
                <w:szCs w:val="32"/>
              </w:rPr>
            </w:pPr>
            <w:r>
              <w:rPr>
                <w:rFonts w:ascii="仿宋" w:eastAsia="仿宋" w:hAnsi="仿宋" w:hint="eastAsia"/>
                <w:sz w:val="32"/>
                <w:szCs w:val="32"/>
              </w:rPr>
              <w:t>开标前答疑会</w:t>
            </w:r>
          </w:p>
        </w:tc>
        <w:tc>
          <w:tcPr>
            <w:tcW w:w="6813" w:type="dxa"/>
            <w:tcBorders>
              <w:left w:val="nil"/>
            </w:tcBorders>
            <w:vAlign w:val="center"/>
          </w:tcPr>
          <w:p w:rsidR="00513077" w:rsidRDefault="008D4804">
            <w:pPr>
              <w:autoSpaceDE w:val="0"/>
              <w:autoSpaceDN w:val="0"/>
              <w:adjustRightInd w:val="0"/>
              <w:spacing w:line="360" w:lineRule="auto"/>
              <w:rPr>
                <w:rFonts w:ascii="仿宋" w:eastAsia="仿宋" w:hAnsi="仿宋"/>
                <w:sz w:val="32"/>
                <w:szCs w:val="32"/>
              </w:rPr>
            </w:pPr>
            <w:r>
              <w:rPr>
                <w:rFonts w:ascii="仿宋" w:eastAsia="仿宋" w:hAnsi="仿宋"/>
                <w:sz w:val="32"/>
                <w:szCs w:val="32"/>
              </w:rPr>
              <w:fldChar w:fldCharType="begin"/>
            </w:r>
            <w:r w:rsidR="00513077">
              <w:rPr>
                <w:rFonts w:ascii="仿宋" w:eastAsia="仿宋" w:hAnsi="仿宋"/>
                <w:sz w:val="32"/>
                <w:szCs w:val="32"/>
              </w:rPr>
              <w:instrText xml:space="preserve"> eq \o\ac(</w:instrText>
            </w:r>
            <w:r w:rsidR="00513077">
              <w:rPr>
                <w:rFonts w:ascii="仿宋" w:eastAsia="仿宋" w:hAnsi="仿宋" w:hint="eastAsia"/>
                <w:sz w:val="32"/>
                <w:szCs w:val="32"/>
              </w:rPr>
              <w:instrText>□</w:instrText>
            </w:r>
            <w:r w:rsidR="00513077">
              <w:rPr>
                <w:rFonts w:ascii="仿宋" w:eastAsia="仿宋" w:hAnsi="仿宋"/>
                <w:sz w:val="32"/>
                <w:szCs w:val="32"/>
              </w:rPr>
              <w:instrText>,</w:instrText>
            </w:r>
            <w:r w:rsidR="00513077">
              <w:rPr>
                <w:rFonts w:ascii="仿宋" w:eastAsia="仿宋" w:hAnsi="仿宋" w:hint="eastAsia"/>
                <w:sz w:val="32"/>
                <w:szCs w:val="32"/>
              </w:rPr>
              <w:instrText>√</w:instrText>
            </w:r>
            <w:r w:rsidR="00513077">
              <w:rPr>
                <w:rFonts w:ascii="仿宋" w:eastAsia="仿宋" w:hAnsi="仿宋"/>
                <w:sz w:val="32"/>
                <w:szCs w:val="32"/>
              </w:rPr>
              <w:instrText>)</w:instrText>
            </w:r>
            <w:r>
              <w:rPr>
                <w:rFonts w:ascii="仿宋" w:eastAsia="仿宋" w:hAnsi="仿宋"/>
                <w:sz w:val="32"/>
                <w:szCs w:val="32"/>
              </w:rPr>
              <w:fldChar w:fldCharType="end"/>
            </w:r>
            <w:r w:rsidR="00513077">
              <w:rPr>
                <w:rFonts w:ascii="仿宋" w:eastAsia="仿宋" w:hAnsi="仿宋" w:hint="eastAsia"/>
                <w:sz w:val="32"/>
                <w:szCs w:val="32"/>
              </w:rPr>
              <w:t>不召开</w:t>
            </w:r>
          </w:p>
          <w:p w:rsidR="00513077" w:rsidRDefault="00513077">
            <w:pPr>
              <w:autoSpaceDE w:val="0"/>
              <w:autoSpaceDN w:val="0"/>
              <w:adjustRightInd w:val="0"/>
              <w:spacing w:line="360" w:lineRule="auto"/>
              <w:rPr>
                <w:rFonts w:ascii="仿宋" w:eastAsia="仿宋" w:hAnsi="仿宋"/>
                <w:sz w:val="32"/>
                <w:szCs w:val="32"/>
              </w:rPr>
            </w:pPr>
            <w:r>
              <w:rPr>
                <w:rFonts w:ascii="仿宋" w:eastAsia="仿宋" w:hAnsi="仿宋" w:hint="eastAsia"/>
                <w:sz w:val="32"/>
                <w:szCs w:val="32"/>
              </w:rPr>
              <w:t>□召开，时间：地点：</w:t>
            </w:r>
          </w:p>
        </w:tc>
      </w:tr>
      <w:tr w:rsidR="00513077">
        <w:trPr>
          <w:trHeight w:val="504"/>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8</w:t>
            </w:r>
          </w:p>
        </w:tc>
        <w:tc>
          <w:tcPr>
            <w:tcW w:w="2268" w:type="dxa"/>
            <w:tcBorders>
              <w:left w:val="nil"/>
            </w:tcBorders>
            <w:vAlign w:val="center"/>
          </w:tcPr>
          <w:p w:rsidR="00513077" w:rsidRDefault="00513077">
            <w:pPr>
              <w:autoSpaceDE w:val="0"/>
              <w:autoSpaceDN w:val="0"/>
              <w:adjustRightInd w:val="0"/>
              <w:spacing w:line="273" w:lineRule="auto"/>
              <w:jc w:val="center"/>
              <w:rPr>
                <w:rFonts w:ascii="仿宋" w:eastAsia="仿宋" w:hAnsi="仿宋" w:cs="仿宋_GB2312"/>
                <w:sz w:val="32"/>
                <w:szCs w:val="32"/>
              </w:rPr>
            </w:pPr>
            <w:r>
              <w:rPr>
                <w:rFonts w:ascii="仿宋" w:eastAsia="仿宋" w:hAnsi="仿宋" w:cs="仿宋_GB2312" w:hint="eastAsia"/>
                <w:sz w:val="32"/>
                <w:szCs w:val="32"/>
              </w:rPr>
              <w:t>进口产品参与</w:t>
            </w:r>
          </w:p>
        </w:tc>
        <w:tc>
          <w:tcPr>
            <w:tcW w:w="6813" w:type="dxa"/>
            <w:tcBorders>
              <w:left w:val="nil"/>
            </w:tcBorders>
            <w:vAlign w:val="center"/>
          </w:tcPr>
          <w:p w:rsidR="00513077" w:rsidRDefault="008D4804">
            <w:pPr>
              <w:autoSpaceDE w:val="0"/>
              <w:autoSpaceDN w:val="0"/>
              <w:adjustRightInd w:val="0"/>
              <w:spacing w:line="273" w:lineRule="auto"/>
              <w:rPr>
                <w:rFonts w:ascii="仿宋" w:eastAsia="仿宋" w:hAnsi="仿宋"/>
                <w:sz w:val="32"/>
                <w:szCs w:val="32"/>
              </w:rPr>
            </w:pPr>
            <w:r>
              <w:rPr>
                <w:rFonts w:ascii="仿宋" w:eastAsia="仿宋" w:hAnsi="仿宋"/>
                <w:sz w:val="32"/>
                <w:szCs w:val="32"/>
              </w:rPr>
              <w:fldChar w:fldCharType="begin"/>
            </w:r>
            <w:r w:rsidR="00513077">
              <w:rPr>
                <w:rFonts w:ascii="仿宋" w:eastAsia="仿宋" w:hAnsi="仿宋"/>
                <w:sz w:val="32"/>
                <w:szCs w:val="32"/>
              </w:rPr>
              <w:instrText xml:space="preserve"> eq \o\ac(</w:instrText>
            </w:r>
            <w:r w:rsidR="00513077">
              <w:rPr>
                <w:rFonts w:ascii="仿宋" w:eastAsia="仿宋" w:hAnsi="仿宋" w:hint="eastAsia"/>
                <w:sz w:val="32"/>
                <w:szCs w:val="32"/>
              </w:rPr>
              <w:instrText>□</w:instrText>
            </w:r>
            <w:r w:rsidR="00513077">
              <w:rPr>
                <w:rFonts w:ascii="仿宋" w:eastAsia="仿宋" w:hAnsi="仿宋"/>
                <w:sz w:val="32"/>
                <w:szCs w:val="32"/>
              </w:rPr>
              <w:instrText>,</w:instrText>
            </w:r>
            <w:r w:rsidR="00513077">
              <w:rPr>
                <w:rFonts w:ascii="仿宋" w:eastAsia="仿宋" w:hAnsi="仿宋" w:hint="eastAsia"/>
                <w:sz w:val="32"/>
                <w:szCs w:val="32"/>
              </w:rPr>
              <w:instrText>√</w:instrText>
            </w:r>
            <w:r w:rsidR="00513077">
              <w:rPr>
                <w:rFonts w:ascii="仿宋" w:eastAsia="仿宋" w:hAnsi="仿宋"/>
                <w:sz w:val="32"/>
                <w:szCs w:val="32"/>
              </w:rPr>
              <w:instrText>)</w:instrText>
            </w:r>
            <w:r>
              <w:rPr>
                <w:rFonts w:ascii="仿宋" w:eastAsia="仿宋" w:hAnsi="仿宋"/>
                <w:sz w:val="32"/>
                <w:szCs w:val="32"/>
              </w:rPr>
              <w:fldChar w:fldCharType="end"/>
            </w:r>
            <w:r w:rsidR="00513077">
              <w:rPr>
                <w:rFonts w:ascii="仿宋" w:eastAsia="仿宋" w:hAnsi="仿宋" w:hint="eastAsia"/>
                <w:sz w:val="32"/>
                <w:szCs w:val="32"/>
              </w:rPr>
              <w:t>不允许</w:t>
            </w:r>
            <w:r w:rsidR="00513077">
              <w:rPr>
                <w:rFonts w:ascii="仿宋" w:eastAsia="仿宋" w:hAnsi="仿宋"/>
                <w:sz w:val="32"/>
                <w:szCs w:val="32"/>
              </w:rPr>
              <w:t xml:space="preserve">    </w:t>
            </w:r>
            <w:r w:rsidR="00513077">
              <w:rPr>
                <w:rFonts w:ascii="仿宋" w:eastAsia="仿宋" w:hAnsi="仿宋" w:hint="eastAsia"/>
                <w:sz w:val="32"/>
                <w:szCs w:val="32"/>
              </w:rPr>
              <w:t>□允许</w:t>
            </w:r>
          </w:p>
        </w:tc>
      </w:tr>
      <w:tr w:rsidR="00513077">
        <w:trPr>
          <w:trHeight w:val="504"/>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9</w:t>
            </w:r>
          </w:p>
        </w:tc>
        <w:tc>
          <w:tcPr>
            <w:tcW w:w="2268" w:type="dxa"/>
            <w:tcBorders>
              <w:left w:val="nil"/>
            </w:tcBorders>
            <w:vAlign w:val="center"/>
          </w:tcPr>
          <w:p w:rsidR="00513077" w:rsidRDefault="00513077">
            <w:pPr>
              <w:autoSpaceDE w:val="0"/>
              <w:autoSpaceDN w:val="0"/>
              <w:adjustRightInd w:val="0"/>
              <w:spacing w:line="273" w:lineRule="auto"/>
              <w:jc w:val="center"/>
              <w:rPr>
                <w:rFonts w:ascii="仿宋" w:eastAsia="仿宋" w:hAnsi="仿宋" w:cs="仿宋_GB2312"/>
                <w:sz w:val="32"/>
                <w:szCs w:val="32"/>
              </w:rPr>
            </w:pPr>
            <w:r>
              <w:rPr>
                <w:rFonts w:ascii="仿宋" w:eastAsia="仿宋" w:hAnsi="仿宋" w:cs="微软雅黑" w:hint="eastAsia"/>
                <w:b/>
                <w:bCs/>
                <w:color w:val="FF0000"/>
                <w:sz w:val="32"/>
                <w:szCs w:val="32"/>
              </w:rPr>
              <w:t>★</w:t>
            </w:r>
            <w:r>
              <w:rPr>
                <w:rFonts w:ascii="仿宋" w:eastAsia="仿宋" w:hAnsi="仿宋" w:cs="仿宋_GB2312" w:hint="eastAsia"/>
                <w:sz w:val="32"/>
                <w:szCs w:val="32"/>
              </w:rPr>
              <w:t>投标有效期</w:t>
            </w:r>
          </w:p>
        </w:tc>
        <w:tc>
          <w:tcPr>
            <w:tcW w:w="6813" w:type="dxa"/>
            <w:tcBorders>
              <w:left w:val="nil"/>
            </w:tcBorders>
            <w:vAlign w:val="center"/>
          </w:tcPr>
          <w:p w:rsidR="00513077" w:rsidRDefault="00513077">
            <w:pPr>
              <w:autoSpaceDE w:val="0"/>
              <w:autoSpaceDN w:val="0"/>
              <w:adjustRightInd w:val="0"/>
              <w:spacing w:line="360" w:lineRule="auto"/>
              <w:rPr>
                <w:rFonts w:ascii="仿宋" w:eastAsia="仿宋" w:hAnsi="仿宋" w:cs="仿宋_GB2312"/>
                <w:sz w:val="32"/>
                <w:szCs w:val="32"/>
              </w:rPr>
            </w:pPr>
            <w:r>
              <w:rPr>
                <w:rFonts w:ascii="仿宋" w:eastAsia="仿宋" w:hAnsi="仿宋" w:cs="仿宋_GB2312"/>
                <w:sz w:val="32"/>
                <w:szCs w:val="32"/>
              </w:rPr>
              <w:t>60</w:t>
            </w:r>
            <w:r>
              <w:rPr>
                <w:rFonts w:ascii="仿宋" w:eastAsia="仿宋" w:hAnsi="仿宋" w:cs="仿宋_GB2312" w:hint="eastAsia"/>
                <w:sz w:val="32"/>
                <w:szCs w:val="32"/>
              </w:rPr>
              <w:t>天（自</w:t>
            </w:r>
            <w:r>
              <w:rPr>
                <w:rFonts w:ascii="仿宋" w:eastAsia="仿宋" w:hAnsi="仿宋" w:hint="eastAsia"/>
                <w:kern w:val="0"/>
                <w:sz w:val="32"/>
                <w:szCs w:val="32"/>
              </w:rPr>
              <w:t>提交投标文件的截止之日起算</w:t>
            </w:r>
            <w:r>
              <w:rPr>
                <w:rFonts w:ascii="仿宋" w:eastAsia="仿宋" w:hAnsi="仿宋" w:cs="仿宋_GB2312" w:hint="eastAsia"/>
                <w:sz w:val="32"/>
                <w:szCs w:val="32"/>
              </w:rPr>
              <w:t>）</w:t>
            </w:r>
          </w:p>
          <w:p w:rsidR="00513077" w:rsidRDefault="00513077">
            <w:pPr>
              <w:autoSpaceDE w:val="0"/>
              <w:autoSpaceDN w:val="0"/>
              <w:adjustRightInd w:val="0"/>
              <w:spacing w:line="360" w:lineRule="auto"/>
              <w:rPr>
                <w:rFonts w:ascii="仿宋" w:eastAsia="仿宋" w:hAnsi="仿宋" w:cs="仿宋_GB2312"/>
                <w:sz w:val="32"/>
                <w:szCs w:val="32"/>
              </w:rPr>
            </w:pPr>
            <w:r>
              <w:rPr>
                <w:rFonts w:ascii="仿宋" w:eastAsia="仿宋" w:hAnsi="仿宋" w:cs="仿宋_GB2312" w:hint="eastAsia"/>
                <w:sz w:val="32"/>
                <w:szCs w:val="32"/>
              </w:rPr>
              <w:t>中标人投标有效期延至合同验收之日，</w:t>
            </w:r>
            <w:r>
              <w:rPr>
                <w:rFonts w:ascii="仿宋" w:eastAsia="仿宋" w:hAnsi="仿宋" w:hint="eastAsia"/>
                <w:kern w:val="0"/>
                <w:sz w:val="32"/>
                <w:szCs w:val="32"/>
              </w:rPr>
              <w:t>中标人全部合同义务履行完毕为止。</w:t>
            </w:r>
          </w:p>
        </w:tc>
      </w:tr>
      <w:tr w:rsidR="00513077">
        <w:trPr>
          <w:trHeight w:val="504"/>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10</w:t>
            </w:r>
          </w:p>
        </w:tc>
        <w:tc>
          <w:tcPr>
            <w:tcW w:w="2268" w:type="dxa"/>
            <w:tcBorders>
              <w:left w:val="nil"/>
            </w:tcBorders>
            <w:vAlign w:val="center"/>
          </w:tcPr>
          <w:p w:rsidR="00513077" w:rsidRDefault="00513077">
            <w:pPr>
              <w:autoSpaceDE w:val="0"/>
              <w:autoSpaceDN w:val="0"/>
              <w:adjustRightInd w:val="0"/>
              <w:spacing w:line="360" w:lineRule="auto"/>
              <w:rPr>
                <w:rFonts w:ascii="仿宋" w:eastAsia="仿宋" w:hAnsi="仿宋" w:cs="仿宋_GB2312"/>
                <w:sz w:val="32"/>
                <w:szCs w:val="32"/>
              </w:rPr>
            </w:pPr>
            <w:r>
              <w:rPr>
                <w:rFonts w:ascii="仿宋" w:eastAsia="仿宋" w:hAnsi="仿宋" w:hint="eastAsia"/>
                <w:sz w:val="32"/>
                <w:szCs w:val="32"/>
              </w:rPr>
              <w:t>中标人将本项</w:t>
            </w:r>
            <w:r>
              <w:rPr>
                <w:rFonts w:ascii="仿宋" w:eastAsia="仿宋" w:hAnsi="仿宋" w:hint="eastAsia"/>
                <w:sz w:val="32"/>
                <w:szCs w:val="32"/>
              </w:rPr>
              <w:lastRenderedPageBreak/>
              <w:t>目非主体、非关键性工作分包</w:t>
            </w:r>
          </w:p>
        </w:tc>
        <w:tc>
          <w:tcPr>
            <w:tcW w:w="6813" w:type="dxa"/>
            <w:tcBorders>
              <w:left w:val="nil"/>
            </w:tcBorders>
            <w:vAlign w:val="center"/>
          </w:tcPr>
          <w:p w:rsidR="00513077" w:rsidRDefault="008D4804">
            <w:pPr>
              <w:autoSpaceDE w:val="0"/>
              <w:autoSpaceDN w:val="0"/>
              <w:adjustRightInd w:val="0"/>
              <w:spacing w:line="273" w:lineRule="auto"/>
              <w:rPr>
                <w:rFonts w:ascii="仿宋" w:eastAsia="仿宋" w:hAnsi="仿宋" w:cs="仿宋_GB2312"/>
                <w:sz w:val="32"/>
                <w:szCs w:val="32"/>
              </w:rPr>
            </w:pPr>
            <w:r>
              <w:rPr>
                <w:rFonts w:ascii="仿宋" w:eastAsia="仿宋" w:hAnsi="仿宋"/>
                <w:sz w:val="32"/>
                <w:szCs w:val="32"/>
              </w:rPr>
              <w:lastRenderedPageBreak/>
              <w:fldChar w:fldCharType="begin"/>
            </w:r>
            <w:r w:rsidR="00513077">
              <w:rPr>
                <w:rFonts w:ascii="仿宋" w:eastAsia="仿宋" w:hAnsi="仿宋"/>
                <w:sz w:val="32"/>
                <w:szCs w:val="32"/>
              </w:rPr>
              <w:instrText xml:space="preserve"> eq \o\ac(</w:instrText>
            </w:r>
            <w:r w:rsidR="00513077">
              <w:rPr>
                <w:rFonts w:ascii="仿宋" w:eastAsia="仿宋" w:hAnsi="仿宋" w:hint="eastAsia"/>
                <w:sz w:val="32"/>
                <w:szCs w:val="32"/>
              </w:rPr>
              <w:instrText>□</w:instrText>
            </w:r>
            <w:r w:rsidR="00513077">
              <w:rPr>
                <w:rFonts w:ascii="仿宋" w:eastAsia="仿宋" w:hAnsi="仿宋"/>
                <w:sz w:val="32"/>
                <w:szCs w:val="32"/>
              </w:rPr>
              <w:instrText>,</w:instrText>
            </w:r>
            <w:r w:rsidR="00513077">
              <w:rPr>
                <w:rFonts w:ascii="仿宋" w:eastAsia="仿宋" w:hAnsi="仿宋" w:hint="eastAsia"/>
                <w:sz w:val="32"/>
                <w:szCs w:val="32"/>
              </w:rPr>
              <w:instrText>√</w:instrText>
            </w:r>
            <w:r w:rsidR="00513077">
              <w:rPr>
                <w:rFonts w:ascii="仿宋" w:eastAsia="仿宋" w:hAnsi="仿宋"/>
                <w:sz w:val="32"/>
                <w:szCs w:val="32"/>
              </w:rPr>
              <w:instrText>)</w:instrText>
            </w:r>
            <w:r>
              <w:rPr>
                <w:rFonts w:ascii="仿宋" w:eastAsia="仿宋" w:hAnsi="仿宋"/>
                <w:sz w:val="32"/>
                <w:szCs w:val="32"/>
              </w:rPr>
              <w:fldChar w:fldCharType="end"/>
            </w:r>
            <w:r w:rsidR="00513077">
              <w:rPr>
                <w:rFonts w:ascii="仿宋" w:eastAsia="仿宋" w:hAnsi="仿宋" w:hint="eastAsia"/>
                <w:sz w:val="32"/>
                <w:szCs w:val="32"/>
              </w:rPr>
              <w:t>不允许</w:t>
            </w:r>
            <w:r w:rsidR="00513077">
              <w:rPr>
                <w:rFonts w:eastAsia="仿宋"/>
                <w:sz w:val="32"/>
                <w:szCs w:val="32"/>
              </w:rPr>
              <w:t>  </w:t>
            </w:r>
            <w:r w:rsidR="00513077">
              <w:rPr>
                <w:rFonts w:ascii="仿宋" w:eastAsia="仿宋" w:hAnsi="仿宋" w:hint="eastAsia"/>
                <w:b/>
                <w:bCs/>
                <w:sz w:val="32"/>
                <w:szCs w:val="32"/>
              </w:rPr>
              <w:t>□</w:t>
            </w:r>
            <w:r w:rsidR="00513077">
              <w:rPr>
                <w:rFonts w:ascii="仿宋" w:eastAsia="仿宋" w:hAnsi="仿宋" w:cs="仿宋_GB2312" w:hint="eastAsia"/>
                <w:sz w:val="32"/>
                <w:szCs w:val="32"/>
              </w:rPr>
              <w:t>允许</w:t>
            </w:r>
          </w:p>
        </w:tc>
      </w:tr>
      <w:tr w:rsidR="00513077">
        <w:trPr>
          <w:trHeight w:val="504"/>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lastRenderedPageBreak/>
              <w:t>11</w:t>
            </w:r>
          </w:p>
        </w:tc>
        <w:tc>
          <w:tcPr>
            <w:tcW w:w="2268" w:type="dxa"/>
            <w:tcBorders>
              <w:left w:val="nil"/>
            </w:tcBorders>
            <w:vAlign w:val="center"/>
          </w:tcPr>
          <w:p w:rsidR="00513077" w:rsidRDefault="00513077">
            <w:pPr>
              <w:autoSpaceDE w:val="0"/>
              <w:autoSpaceDN w:val="0"/>
              <w:adjustRightInd w:val="0"/>
              <w:spacing w:line="360" w:lineRule="auto"/>
              <w:jc w:val="center"/>
              <w:rPr>
                <w:rFonts w:ascii="仿宋" w:eastAsia="仿宋" w:hAnsi="仿宋"/>
                <w:sz w:val="32"/>
                <w:szCs w:val="32"/>
              </w:rPr>
            </w:pPr>
            <w:r>
              <w:rPr>
                <w:rFonts w:ascii="仿宋" w:eastAsia="仿宋" w:hAnsi="仿宋" w:hint="eastAsia"/>
                <w:sz w:val="32"/>
                <w:szCs w:val="32"/>
              </w:rPr>
              <w:t>投标截止及开标时间</w:t>
            </w:r>
          </w:p>
        </w:tc>
        <w:tc>
          <w:tcPr>
            <w:tcW w:w="6813" w:type="dxa"/>
            <w:tcBorders>
              <w:left w:val="nil"/>
            </w:tcBorders>
            <w:vAlign w:val="center"/>
          </w:tcPr>
          <w:p w:rsidR="00513077" w:rsidRPr="00ED5B55" w:rsidRDefault="00513077" w:rsidP="00BA6D72">
            <w:pPr>
              <w:autoSpaceDE w:val="0"/>
              <w:autoSpaceDN w:val="0"/>
              <w:adjustRightInd w:val="0"/>
              <w:spacing w:line="360" w:lineRule="auto"/>
              <w:ind w:firstLineChars="100" w:firstLine="320"/>
              <w:rPr>
                <w:rFonts w:ascii="仿宋" w:eastAsia="仿宋" w:hAnsi="仿宋"/>
                <w:sz w:val="32"/>
                <w:szCs w:val="32"/>
              </w:rPr>
            </w:pPr>
            <w:r w:rsidRPr="00ED5B55">
              <w:rPr>
                <w:rFonts w:ascii="仿宋" w:eastAsia="仿宋" w:hAnsi="仿宋"/>
                <w:sz w:val="32"/>
                <w:szCs w:val="32"/>
              </w:rPr>
              <w:t>2019</w:t>
            </w:r>
            <w:r w:rsidRPr="00ED5B55">
              <w:rPr>
                <w:rFonts w:ascii="仿宋" w:eastAsia="仿宋" w:hAnsi="仿宋" w:hint="eastAsia"/>
                <w:sz w:val="32"/>
                <w:szCs w:val="32"/>
              </w:rPr>
              <w:t>年</w:t>
            </w:r>
            <w:r w:rsidRPr="00ED5B55">
              <w:rPr>
                <w:rFonts w:ascii="仿宋" w:eastAsia="仿宋" w:hAnsi="仿宋"/>
                <w:sz w:val="32"/>
                <w:szCs w:val="32"/>
              </w:rPr>
              <w:t>3</w:t>
            </w:r>
            <w:r w:rsidRPr="00ED5B55">
              <w:rPr>
                <w:rFonts w:ascii="仿宋" w:eastAsia="仿宋" w:hAnsi="仿宋" w:hint="eastAsia"/>
                <w:sz w:val="32"/>
                <w:szCs w:val="32"/>
              </w:rPr>
              <w:t>月</w:t>
            </w:r>
            <w:r w:rsidR="00BA6D72">
              <w:rPr>
                <w:rFonts w:ascii="仿宋" w:eastAsia="仿宋" w:hAnsi="仿宋" w:hint="eastAsia"/>
                <w:sz w:val="32"/>
                <w:szCs w:val="32"/>
              </w:rPr>
              <w:t>27</w:t>
            </w:r>
            <w:r w:rsidRPr="00ED5B55">
              <w:rPr>
                <w:rFonts w:ascii="仿宋" w:eastAsia="仿宋" w:hAnsi="仿宋" w:hint="eastAsia"/>
                <w:sz w:val="32"/>
                <w:szCs w:val="32"/>
              </w:rPr>
              <w:t>日</w:t>
            </w:r>
            <w:r w:rsidRPr="00ED5B55">
              <w:rPr>
                <w:rFonts w:ascii="仿宋" w:eastAsia="仿宋" w:hAnsi="仿宋"/>
                <w:sz w:val="32"/>
                <w:szCs w:val="32"/>
              </w:rPr>
              <w:t xml:space="preserve"> 9</w:t>
            </w:r>
            <w:r w:rsidRPr="00ED5B55">
              <w:rPr>
                <w:rFonts w:ascii="仿宋" w:eastAsia="仿宋" w:hAnsi="仿宋" w:hint="eastAsia"/>
                <w:sz w:val="32"/>
                <w:szCs w:val="32"/>
              </w:rPr>
              <w:t>时</w:t>
            </w:r>
            <w:r w:rsidRPr="00ED5B55">
              <w:rPr>
                <w:rFonts w:ascii="仿宋" w:eastAsia="仿宋" w:hAnsi="仿宋"/>
                <w:sz w:val="32"/>
                <w:szCs w:val="32"/>
              </w:rPr>
              <w:t xml:space="preserve"> 30 </w:t>
            </w:r>
            <w:r w:rsidRPr="00ED5B55">
              <w:rPr>
                <w:rFonts w:ascii="仿宋" w:eastAsia="仿宋" w:hAnsi="仿宋" w:hint="eastAsia"/>
                <w:sz w:val="32"/>
                <w:szCs w:val="32"/>
              </w:rPr>
              <w:t>分（北京时间）</w:t>
            </w:r>
          </w:p>
        </w:tc>
      </w:tr>
      <w:tr w:rsidR="00513077">
        <w:trPr>
          <w:trHeight w:val="504"/>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12</w:t>
            </w:r>
          </w:p>
        </w:tc>
        <w:tc>
          <w:tcPr>
            <w:tcW w:w="2268" w:type="dxa"/>
            <w:tcBorders>
              <w:left w:val="nil"/>
            </w:tcBorders>
            <w:vAlign w:val="center"/>
          </w:tcPr>
          <w:p w:rsidR="00513077" w:rsidRDefault="00513077">
            <w:pPr>
              <w:autoSpaceDE w:val="0"/>
              <w:autoSpaceDN w:val="0"/>
              <w:adjustRightInd w:val="0"/>
              <w:spacing w:line="360" w:lineRule="auto"/>
              <w:jc w:val="center"/>
              <w:rPr>
                <w:rFonts w:ascii="仿宋" w:eastAsia="仿宋" w:hAnsi="仿宋" w:cs="黑体"/>
                <w:sz w:val="32"/>
                <w:szCs w:val="32"/>
              </w:rPr>
            </w:pPr>
            <w:r>
              <w:rPr>
                <w:rFonts w:ascii="仿宋" w:eastAsia="仿宋" w:hAnsi="仿宋" w:cs="黑体" w:hint="eastAsia"/>
                <w:sz w:val="32"/>
                <w:szCs w:val="32"/>
              </w:rPr>
              <w:t>递交投标文件</w:t>
            </w:r>
          </w:p>
          <w:p w:rsidR="00513077" w:rsidRDefault="00513077">
            <w:pPr>
              <w:autoSpaceDE w:val="0"/>
              <w:autoSpaceDN w:val="0"/>
              <w:adjustRightInd w:val="0"/>
              <w:spacing w:line="360" w:lineRule="auto"/>
              <w:jc w:val="center"/>
              <w:rPr>
                <w:rFonts w:ascii="仿宋" w:eastAsia="仿宋" w:hAnsi="仿宋" w:cs="黑体"/>
                <w:sz w:val="32"/>
                <w:szCs w:val="32"/>
              </w:rPr>
            </w:pPr>
            <w:r>
              <w:rPr>
                <w:rFonts w:ascii="仿宋" w:eastAsia="仿宋" w:hAnsi="仿宋" w:cs="黑体" w:hint="eastAsia"/>
                <w:sz w:val="32"/>
                <w:szCs w:val="32"/>
              </w:rPr>
              <w:t>及开标地点</w:t>
            </w:r>
          </w:p>
        </w:tc>
        <w:tc>
          <w:tcPr>
            <w:tcW w:w="6813" w:type="dxa"/>
            <w:tcBorders>
              <w:left w:val="nil"/>
            </w:tcBorders>
            <w:vAlign w:val="center"/>
          </w:tcPr>
          <w:p w:rsidR="00513077" w:rsidRDefault="00513077">
            <w:pPr>
              <w:autoSpaceDE w:val="0"/>
              <w:autoSpaceDN w:val="0"/>
              <w:adjustRightInd w:val="0"/>
              <w:spacing w:line="360" w:lineRule="auto"/>
              <w:rPr>
                <w:rFonts w:ascii="仿宋" w:eastAsia="仿宋" w:hAnsi="仿宋"/>
                <w:bCs/>
                <w:sz w:val="32"/>
                <w:szCs w:val="32"/>
                <w:lang w:val="zh-CN"/>
              </w:rPr>
            </w:pPr>
            <w:r>
              <w:rPr>
                <w:rFonts w:ascii="仿宋" w:eastAsia="仿宋" w:hAnsi="仿宋" w:hint="eastAsia"/>
                <w:bCs/>
                <w:sz w:val="32"/>
                <w:szCs w:val="32"/>
                <w:lang w:val="zh-CN"/>
              </w:rPr>
              <w:t>许昌市建安区公共资源交易中心四楼开标二室（建安区新元大道兴业大厦北四楼</w:t>
            </w:r>
            <w:r>
              <w:rPr>
                <w:rFonts w:ascii="仿宋" w:eastAsia="仿宋" w:hAnsi="仿宋"/>
                <w:bCs/>
                <w:sz w:val="32"/>
                <w:szCs w:val="32"/>
                <w:lang w:val="zh-CN"/>
              </w:rPr>
              <w:t>4165</w:t>
            </w:r>
            <w:r>
              <w:rPr>
                <w:rFonts w:ascii="仿宋" w:eastAsia="仿宋" w:hAnsi="仿宋" w:hint="eastAsia"/>
                <w:bCs/>
                <w:sz w:val="32"/>
                <w:szCs w:val="32"/>
                <w:lang w:val="zh-CN"/>
              </w:rPr>
              <w:t>室）</w:t>
            </w:r>
          </w:p>
        </w:tc>
      </w:tr>
      <w:tr w:rsidR="00513077">
        <w:trPr>
          <w:trHeight w:val="504"/>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13</w:t>
            </w:r>
          </w:p>
        </w:tc>
        <w:tc>
          <w:tcPr>
            <w:tcW w:w="2268" w:type="dxa"/>
            <w:tcBorders>
              <w:left w:val="nil"/>
            </w:tcBorders>
            <w:vAlign w:val="center"/>
          </w:tcPr>
          <w:p w:rsidR="00513077" w:rsidRDefault="00513077">
            <w:pPr>
              <w:autoSpaceDE w:val="0"/>
              <w:autoSpaceDN w:val="0"/>
              <w:adjustRightInd w:val="0"/>
              <w:spacing w:line="273" w:lineRule="auto"/>
              <w:jc w:val="center"/>
              <w:rPr>
                <w:rFonts w:ascii="仿宋" w:eastAsia="仿宋" w:hAnsi="仿宋"/>
                <w:sz w:val="32"/>
                <w:szCs w:val="32"/>
              </w:rPr>
            </w:pPr>
            <w:r>
              <w:rPr>
                <w:rFonts w:ascii="仿宋" w:eastAsia="仿宋" w:hAnsi="仿宋" w:hint="eastAsia"/>
                <w:kern w:val="0"/>
                <w:sz w:val="32"/>
                <w:szCs w:val="32"/>
              </w:rPr>
              <w:t>投标保证金</w:t>
            </w:r>
          </w:p>
        </w:tc>
        <w:tc>
          <w:tcPr>
            <w:tcW w:w="6813" w:type="dxa"/>
            <w:tcBorders>
              <w:left w:val="nil"/>
            </w:tcBorders>
            <w:vAlign w:val="center"/>
          </w:tcPr>
          <w:p w:rsidR="00513077" w:rsidRDefault="00513077">
            <w:pPr>
              <w:autoSpaceDE w:val="0"/>
              <w:autoSpaceDN w:val="0"/>
              <w:adjustRightInd w:val="0"/>
              <w:spacing w:line="360" w:lineRule="auto"/>
              <w:contextualSpacing/>
              <w:rPr>
                <w:rFonts w:ascii="仿宋" w:eastAsia="仿宋" w:hAnsi="仿宋" w:cs="仿宋_GB2312"/>
                <w:sz w:val="32"/>
                <w:szCs w:val="32"/>
              </w:rPr>
            </w:pPr>
            <w:r>
              <w:rPr>
                <w:rFonts w:ascii="仿宋" w:eastAsia="仿宋" w:hAnsi="仿宋" w:cs="仿宋_GB2312" w:hint="eastAsia"/>
                <w:sz w:val="32"/>
                <w:szCs w:val="32"/>
              </w:rPr>
              <w:t>缴纳截止时间：同投标截止时间。</w:t>
            </w:r>
          </w:p>
          <w:p w:rsidR="00513077" w:rsidRDefault="00513077">
            <w:pPr>
              <w:autoSpaceDE w:val="0"/>
              <w:autoSpaceDN w:val="0"/>
              <w:adjustRightInd w:val="0"/>
              <w:spacing w:line="360" w:lineRule="auto"/>
              <w:contextualSpacing/>
              <w:rPr>
                <w:rFonts w:ascii="仿宋" w:eastAsia="仿宋" w:hAnsi="仿宋" w:cs="仿宋_GB2312"/>
                <w:sz w:val="32"/>
                <w:szCs w:val="32"/>
              </w:rPr>
            </w:pPr>
            <w:r>
              <w:rPr>
                <w:rFonts w:ascii="仿宋" w:eastAsia="仿宋" w:hAnsi="仿宋" w:cs="仿宋_GB2312" w:hint="eastAsia"/>
                <w:sz w:val="32"/>
                <w:szCs w:val="32"/>
              </w:rPr>
              <w:t>金额：</w:t>
            </w:r>
            <w:r w:rsidR="00BA6D72">
              <w:rPr>
                <w:rFonts w:ascii="仿宋" w:eastAsia="仿宋" w:hAnsi="仿宋" w:cs="仿宋_GB2312" w:hint="eastAsia"/>
                <w:sz w:val="32"/>
                <w:szCs w:val="32"/>
              </w:rPr>
              <w:t>壹万肆仟</w:t>
            </w:r>
            <w:r>
              <w:rPr>
                <w:rFonts w:ascii="仿宋" w:eastAsia="仿宋" w:hAnsi="仿宋" w:cs="仿宋_GB2312" w:hint="eastAsia"/>
                <w:sz w:val="32"/>
                <w:szCs w:val="32"/>
              </w:rPr>
              <w:t>元整（</w:t>
            </w:r>
            <w:r>
              <w:rPr>
                <w:rFonts w:ascii="仿宋" w:eastAsia="仿宋" w:cs="仿宋_GB2312"/>
                <w:sz w:val="32"/>
                <w:szCs w:val="32"/>
              </w:rPr>
              <w:t>¥</w:t>
            </w:r>
            <w:r w:rsidR="00BA6D72">
              <w:rPr>
                <w:rFonts w:ascii="仿宋" w:eastAsia="仿宋" w:hAnsi="仿宋" w:cs="仿宋_GB2312" w:hint="eastAsia"/>
                <w:sz w:val="32"/>
                <w:szCs w:val="32"/>
              </w:rPr>
              <w:t>14</w:t>
            </w:r>
            <w:r>
              <w:rPr>
                <w:rFonts w:ascii="仿宋" w:eastAsia="仿宋" w:hAnsi="仿宋" w:cs="仿宋_GB2312"/>
                <w:sz w:val="32"/>
                <w:szCs w:val="32"/>
              </w:rPr>
              <w:t>000.00</w:t>
            </w:r>
            <w:r>
              <w:rPr>
                <w:rFonts w:ascii="仿宋" w:eastAsia="仿宋" w:hAnsi="仿宋" w:cs="仿宋_GB2312" w:hint="eastAsia"/>
                <w:sz w:val="32"/>
                <w:szCs w:val="32"/>
              </w:rPr>
              <w:t>）</w:t>
            </w:r>
          </w:p>
          <w:p w:rsidR="00513077" w:rsidRDefault="00513077">
            <w:pPr>
              <w:tabs>
                <w:tab w:val="left" w:pos="1260"/>
              </w:tabs>
              <w:autoSpaceDE w:val="0"/>
              <w:autoSpaceDN w:val="0"/>
              <w:spacing w:line="360" w:lineRule="auto"/>
              <w:contextualSpacing/>
              <w:rPr>
                <w:rFonts w:ascii="仿宋" w:eastAsia="仿宋" w:hAnsi="仿宋" w:cs="仿宋_GB2312"/>
                <w:sz w:val="32"/>
                <w:szCs w:val="32"/>
                <w:lang w:val="zh-CN"/>
              </w:rPr>
            </w:pPr>
            <w:r>
              <w:rPr>
                <w:rFonts w:ascii="仿宋" w:eastAsia="仿宋" w:hAnsi="仿宋" w:cs="仿宋_GB2312" w:hint="eastAsia"/>
                <w:sz w:val="32"/>
                <w:szCs w:val="32"/>
                <w:lang w:val="zh-CN"/>
              </w:rPr>
              <w:t>一、投标保证金的递交方式：银行转帐、银行电汇（均需从投标人注册银行账户转出），不接受以现金方式缴纳的投标保证金。凡以现金方式缴纳投标保证金而影响其投标结果的，由投标人自行负责。</w:t>
            </w:r>
          </w:p>
          <w:p w:rsidR="00513077" w:rsidRDefault="00513077">
            <w:pPr>
              <w:tabs>
                <w:tab w:val="left" w:pos="1260"/>
              </w:tabs>
              <w:autoSpaceDE w:val="0"/>
              <w:autoSpaceDN w:val="0"/>
              <w:spacing w:line="360" w:lineRule="auto"/>
              <w:contextualSpacing/>
              <w:rPr>
                <w:rFonts w:ascii="仿宋" w:eastAsia="仿宋" w:hAnsi="仿宋" w:cs="仿宋_GB2312"/>
                <w:sz w:val="32"/>
                <w:szCs w:val="32"/>
                <w:lang w:val="zh-CN"/>
              </w:rPr>
            </w:pPr>
            <w:r>
              <w:rPr>
                <w:rFonts w:ascii="仿宋" w:eastAsia="仿宋" w:hAnsi="仿宋" w:cs="仿宋_GB2312" w:hint="eastAsia"/>
                <w:sz w:val="32"/>
                <w:szCs w:val="32"/>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13077" w:rsidRDefault="00513077">
            <w:pPr>
              <w:tabs>
                <w:tab w:val="left" w:pos="1260"/>
              </w:tabs>
              <w:autoSpaceDE w:val="0"/>
              <w:autoSpaceDN w:val="0"/>
              <w:spacing w:line="360" w:lineRule="auto"/>
              <w:contextualSpacing/>
              <w:rPr>
                <w:rFonts w:ascii="仿宋" w:eastAsia="仿宋" w:hAnsi="仿宋" w:cs="仿宋_GB2312"/>
                <w:sz w:val="32"/>
                <w:szCs w:val="32"/>
                <w:lang w:val="zh-CN"/>
              </w:rPr>
            </w:pPr>
            <w:r>
              <w:rPr>
                <w:rFonts w:ascii="仿宋" w:eastAsia="仿宋" w:hAnsi="仿宋" w:cs="仿宋_GB2312" w:hint="eastAsia"/>
                <w:sz w:val="32"/>
                <w:szCs w:val="32"/>
                <w:lang w:val="zh-CN"/>
              </w:rPr>
              <w:t>三、投标保证金缴纳方式：</w:t>
            </w:r>
          </w:p>
          <w:p w:rsidR="00513077" w:rsidRDefault="00513077">
            <w:pPr>
              <w:tabs>
                <w:tab w:val="left" w:pos="1260"/>
              </w:tabs>
              <w:autoSpaceDE w:val="0"/>
              <w:autoSpaceDN w:val="0"/>
              <w:spacing w:line="360" w:lineRule="auto"/>
              <w:contextualSpacing/>
              <w:rPr>
                <w:rFonts w:ascii="仿宋" w:eastAsia="仿宋" w:hAnsi="仿宋" w:cs="仿宋_GB2312"/>
                <w:sz w:val="32"/>
                <w:szCs w:val="32"/>
                <w:lang w:val="zh-CN"/>
              </w:rPr>
            </w:pPr>
            <w:r>
              <w:rPr>
                <w:rFonts w:ascii="仿宋" w:eastAsia="仿宋" w:hAnsi="仿宋" w:cs="仿宋_GB2312"/>
                <w:sz w:val="32"/>
                <w:szCs w:val="32"/>
                <w:lang w:val="zh-CN"/>
              </w:rPr>
              <w:t>1</w:t>
            </w:r>
            <w:r>
              <w:rPr>
                <w:rFonts w:ascii="仿宋" w:eastAsia="仿宋" w:hAnsi="仿宋" w:cs="仿宋_GB2312" w:hint="eastAsia"/>
                <w:sz w:val="32"/>
                <w:szCs w:val="32"/>
                <w:lang w:val="zh-CN"/>
              </w:rPr>
              <w:t>、投标人网上下载招标文件后，登录</w:t>
            </w:r>
            <w:hyperlink r:id="rId10" w:history="1">
              <w:r>
                <w:rPr>
                  <w:rFonts w:ascii="仿宋" w:eastAsia="仿宋" w:hAnsi="仿宋" w:cs="仿宋_GB2312"/>
                  <w:sz w:val="32"/>
                  <w:szCs w:val="32"/>
                  <w:lang w:val="zh-CN"/>
                </w:rPr>
                <w:t>http://221.14.6.70:8088/ggzy</w:t>
              </w:r>
            </w:hyperlink>
            <w:r>
              <w:rPr>
                <w:rFonts w:ascii="仿宋" w:eastAsia="仿宋" w:hAnsi="仿宋" w:cs="仿宋_GB2312" w:hint="eastAsia"/>
                <w:sz w:val="32"/>
                <w:szCs w:val="32"/>
                <w:lang w:val="zh-CN"/>
              </w:rPr>
              <w:t>系统，依次点击</w:t>
            </w:r>
            <w:r>
              <w:rPr>
                <w:rFonts w:ascii="仿宋" w:eastAsia="仿宋" w:hAnsi="仿宋" w:cs="仿宋_GB2312" w:hint="eastAsia"/>
                <w:sz w:val="32"/>
                <w:szCs w:val="32"/>
                <w:lang w:val="zh-CN"/>
              </w:rPr>
              <w:lastRenderedPageBreak/>
              <w:t>“会员向导”→“参与投标”→“费用缴纳说明”→“保证金缴纳说明单”，获取缴费说明单，根据每个标段的缴纳说明单在缴纳截止时间前缴纳；</w:t>
            </w:r>
          </w:p>
          <w:p w:rsidR="00513077" w:rsidRDefault="00513077">
            <w:pPr>
              <w:tabs>
                <w:tab w:val="left" w:pos="1260"/>
              </w:tabs>
              <w:autoSpaceDE w:val="0"/>
              <w:autoSpaceDN w:val="0"/>
              <w:adjustRightInd w:val="0"/>
              <w:spacing w:line="360" w:lineRule="auto"/>
              <w:contextualSpacing/>
              <w:rPr>
                <w:rFonts w:ascii="仿宋" w:eastAsia="仿宋" w:hAnsi="仿宋" w:cs="仿宋_GB2312"/>
                <w:sz w:val="32"/>
                <w:szCs w:val="32"/>
                <w:lang w:val="zh-CN"/>
              </w:rPr>
            </w:pPr>
            <w:r>
              <w:rPr>
                <w:rFonts w:ascii="仿宋" w:eastAsia="仿宋" w:hAnsi="仿宋" w:cs="仿宋_GB2312"/>
                <w:sz w:val="32"/>
                <w:szCs w:val="32"/>
                <w:lang w:val="zh-CN"/>
              </w:rPr>
              <w:t>2</w:t>
            </w:r>
            <w:r>
              <w:rPr>
                <w:rFonts w:ascii="仿宋" w:eastAsia="仿宋" w:hAnsi="仿宋" w:cs="仿宋_GB2312" w:hint="eastAsia"/>
                <w:sz w:val="32"/>
                <w:szCs w:val="32"/>
                <w:lang w:val="zh-CN"/>
              </w:rPr>
              <w:t>、成功缴纳后重新登录前述系统，依次点击“会员向导”→“参与投标”→“保证金绑定”→“绑定”进行投标保证金绑定。</w:t>
            </w:r>
          </w:p>
          <w:p w:rsidR="00513077" w:rsidRDefault="00513077">
            <w:pPr>
              <w:tabs>
                <w:tab w:val="left" w:pos="1260"/>
              </w:tabs>
              <w:autoSpaceDE w:val="0"/>
              <w:autoSpaceDN w:val="0"/>
              <w:adjustRightInd w:val="0"/>
              <w:spacing w:line="360" w:lineRule="auto"/>
              <w:contextualSpacing/>
              <w:rPr>
                <w:rFonts w:ascii="仿宋" w:eastAsia="仿宋" w:hAnsi="仿宋" w:cs="仿宋_GB2312"/>
                <w:sz w:val="32"/>
                <w:szCs w:val="32"/>
                <w:lang w:val="zh-CN"/>
              </w:rPr>
            </w:pPr>
            <w:r>
              <w:rPr>
                <w:rFonts w:ascii="仿宋" w:eastAsia="仿宋" w:hAnsi="仿宋" w:cs="仿宋_GB2312"/>
                <w:sz w:val="32"/>
                <w:szCs w:val="32"/>
                <w:lang w:val="zh-CN"/>
              </w:rPr>
              <w:t>3</w:t>
            </w:r>
            <w:r>
              <w:rPr>
                <w:rFonts w:ascii="仿宋" w:eastAsia="仿宋" w:hAnsi="仿宋" w:cs="仿宋_GB2312" w:hint="eastAsia"/>
                <w:sz w:val="32"/>
                <w:szCs w:val="32"/>
                <w:lang w:val="zh-CN"/>
              </w:rPr>
              <w:t>、《保证金缴纳绑定操作指南》获取方法：登录许昌公共资源交易系统</w:t>
            </w:r>
            <w:r>
              <w:rPr>
                <w:rFonts w:ascii="仿宋" w:eastAsia="仿宋" w:hAnsi="仿宋" w:cs="仿宋_GB2312"/>
                <w:sz w:val="32"/>
                <w:szCs w:val="32"/>
                <w:lang w:val="zh-CN"/>
              </w:rPr>
              <w:t>-</w:t>
            </w:r>
            <w:r>
              <w:rPr>
                <w:rFonts w:ascii="仿宋" w:eastAsia="仿宋" w:hAnsi="仿宋" w:cs="仿宋_GB2312" w:hint="eastAsia"/>
                <w:sz w:val="32"/>
                <w:szCs w:val="32"/>
                <w:lang w:val="zh-CN"/>
              </w:rPr>
              <w:t>组件下载</w:t>
            </w:r>
            <w:r>
              <w:rPr>
                <w:rFonts w:ascii="仿宋" w:eastAsia="仿宋" w:hAnsi="仿宋" w:cs="仿宋_GB2312"/>
                <w:sz w:val="32"/>
                <w:szCs w:val="32"/>
                <w:lang w:val="zh-CN"/>
              </w:rPr>
              <w:t>-</w:t>
            </w:r>
            <w:r>
              <w:rPr>
                <w:rFonts w:ascii="仿宋" w:eastAsia="仿宋" w:hAnsi="仿宋" w:cs="仿宋_GB2312" w:hint="eastAsia"/>
                <w:sz w:val="32"/>
                <w:szCs w:val="32"/>
                <w:lang w:val="zh-CN"/>
              </w:rPr>
              <w:t>《保证金缴纳绑定操作指南》。</w:t>
            </w:r>
          </w:p>
          <w:p w:rsidR="00513077" w:rsidRDefault="00513077">
            <w:pPr>
              <w:tabs>
                <w:tab w:val="left" w:pos="1260"/>
              </w:tabs>
              <w:autoSpaceDE w:val="0"/>
              <w:autoSpaceDN w:val="0"/>
              <w:adjustRightInd w:val="0"/>
              <w:spacing w:line="360" w:lineRule="auto"/>
              <w:contextualSpacing/>
              <w:rPr>
                <w:rFonts w:ascii="仿宋" w:eastAsia="仿宋" w:hAnsi="仿宋" w:cs="仿宋_GB2312"/>
                <w:sz w:val="32"/>
                <w:szCs w:val="32"/>
                <w:lang w:val="zh-CN"/>
              </w:rPr>
            </w:pPr>
            <w:r>
              <w:rPr>
                <w:rFonts w:ascii="仿宋" w:eastAsia="仿宋" w:hAnsi="仿宋" w:cs="仿宋_GB2312"/>
                <w:sz w:val="32"/>
                <w:szCs w:val="32"/>
                <w:lang w:val="zh-CN"/>
              </w:rPr>
              <w:t>4</w:t>
            </w:r>
            <w:r>
              <w:rPr>
                <w:rFonts w:ascii="仿宋" w:eastAsia="仿宋" w:hAnsi="仿宋" w:cs="仿宋_GB2312" w:hint="eastAsia"/>
                <w:sz w:val="32"/>
                <w:szCs w:val="32"/>
                <w:lang w:val="zh-CN"/>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rsidR="00513077" w:rsidRDefault="00513077">
            <w:pPr>
              <w:tabs>
                <w:tab w:val="left" w:pos="1260"/>
              </w:tabs>
              <w:autoSpaceDE w:val="0"/>
              <w:autoSpaceDN w:val="0"/>
              <w:adjustRightInd w:val="0"/>
              <w:spacing w:line="360" w:lineRule="auto"/>
              <w:contextualSpacing/>
              <w:rPr>
                <w:rFonts w:ascii="仿宋" w:eastAsia="仿宋" w:hAnsi="仿宋" w:cs="仿宋_GB2312"/>
                <w:sz w:val="32"/>
                <w:szCs w:val="32"/>
                <w:lang w:val="zh-CN"/>
              </w:rPr>
            </w:pPr>
            <w:r>
              <w:rPr>
                <w:rFonts w:ascii="仿宋" w:eastAsia="仿宋" w:hAnsi="仿宋" w:cs="仿宋_GB2312"/>
                <w:sz w:val="32"/>
                <w:szCs w:val="32"/>
                <w:lang w:val="zh-CN"/>
              </w:rPr>
              <w:t>5</w:t>
            </w:r>
            <w:r>
              <w:rPr>
                <w:rFonts w:ascii="仿宋" w:eastAsia="仿宋" w:hAnsi="仿宋" w:cs="仿宋_GB2312" w:hint="eastAsia"/>
                <w:sz w:val="32"/>
                <w:szCs w:val="32"/>
                <w:lang w:val="zh-CN"/>
              </w:rPr>
              <w:t>、每个投标人每个项目每个标段只有唯一缴纳账号，切勿重复缴纳或错误缴纳。</w:t>
            </w:r>
          </w:p>
          <w:p w:rsidR="00513077" w:rsidRDefault="00513077">
            <w:pPr>
              <w:tabs>
                <w:tab w:val="left" w:pos="1260"/>
              </w:tabs>
              <w:autoSpaceDE w:val="0"/>
              <w:autoSpaceDN w:val="0"/>
              <w:adjustRightInd w:val="0"/>
              <w:spacing w:line="360" w:lineRule="auto"/>
              <w:contextualSpacing/>
              <w:rPr>
                <w:rFonts w:ascii="仿宋" w:eastAsia="仿宋" w:hAnsi="仿宋" w:cs="仿宋_GB2312"/>
                <w:sz w:val="32"/>
                <w:szCs w:val="32"/>
                <w:lang w:val="zh-CN"/>
              </w:rPr>
            </w:pPr>
            <w:r>
              <w:rPr>
                <w:rFonts w:ascii="仿宋" w:eastAsia="仿宋" w:hAnsi="仿宋" w:cs="仿宋_GB2312"/>
                <w:sz w:val="32"/>
                <w:szCs w:val="32"/>
                <w:lang w:val="zh-CN"/>
              </w:rPr>
              <w:t>6</w:t>
            </w:r>
            <w:r>
              <w:rPr>
                <w:rFonts w:ascii="仿宋" w:eastAsia="仿宋" w:hAnsi="仿宋" w:cs="仿宋_GB2312" w:hint="eastAsia"/>
                <w:sz w:val="32"/>
                <w:szCs w:val="32"/>
                <w:lang w:val="zh-CN"/>
              </w:rPr>
              <w:t>、投标人所提交的投标保证金仅限当次投标项目（标段）有效，不得重复替代使用。一个招标项目有多个标段或者有多个项目同时招标的，投</w:t>
            </w:r>
            <w:r>
              <w:rPr>
                <w:rFonts w:ascii="仿宋" w:eastAsia="仿宋" w:hAnsi="仿宋" w:cs="仿宋_GB2312" w:hint="eastAsia"/>
                <w:sz w:val="32"/>
                <w:szCs w:val="32"/>
                <w:lang w:val="zh-CN"/>
              </w:rPr>
              <w:lastRenderedPageBreak/>
              <w:t>标人必须按项目、标段分别提交投标保证金。</w:t>
            </w:r>
          </w:p>
          <w:p w:rsidR="00513077" w:rsidRDefault="00513077">
            <w:pPr>
              <w:tabs>
                <w:tab w:val="left" w:pos="1260"/>
              </w:tabs>
              <w:autoSpaceDE w:val="0"/>
              <w:autoSpaceDN w:val="0"/>
              <w:spacing w:line="360" w:lineRule="auto"/>
              <w:contextualSpacing/>
              <w:rPr>
                <w:rFonts w:ascii="仿宋" w:eastAsia="仿宋" w:hAnsi="仿宋" w:cs="仿宋_GB2312"/>
                <w:sz w:val="32"/>
                <w:szCs w:val="32"/>
                <w:lang w:val="zh-CN"/>
              </w:rPr>
            </w:pPr>
            <w:r>
              <w:rPr>
                <w:rFonts w:ascii="仿宋" w:eastAsia="仿宋" w:hAnsi="仿宋" w:cs="仿宋_GB2312"/>
                <w:sz w:val="32"/>
                <w:szCs w:val="32"/>
                <w:lang w:val="zh-CN"/>
              </w:rPr>
              <w:t>7</w:t>
            </w:r>
            <w:r>
              <w:rPr>
                <w:rFonts w:ascii="仿宋" w:eastAsia="仿宋" w:hAnsi="仿宋" w:cs="仿宋_GB2312" w:hint="eastAsia"/>
                <w:sz w:val="32"/>
                <w:szCs w:val="32"/>
                <w:lang w:val="zh-CN"/>
              </w:rPr>
              <w:t>、不同投标人的投标保证金不得从同一单位或者个人的账户转出。</w:t>
            </w:r>
          </w:p>
          <w:p w:rsidR="00513077" w:rsidRDefault="00513077">
            <w:pPr>
              <w:tabs>
                <w:tab w:val="left" w:pos="1260"/>
              </w:tabs>
              <w:autoSpaceDE w:val="0"/>
              <w:autoSpaceDN w:val="0"/>
              <w:adjustRightInd w:val="0"/>
              <w:spacing w:line="360" w:lineRule="auto"/>
              <w:contextualSpacing/>
              <w:rPr>
                <w:rFonts w:ascii="仿宋" w:eastAsia="仿宋" w:hAnsi="仿宋" w:cs="仿宋_GB2312"/>
                <w:sz w:val="32"/>
                <w:szCs w:val="32"/>
                <w:lang w:val="zh-CN"/>
              </w:rPr>
            </w:pPr>
            <w:r>
              <w:rPr>
                <w:rFonts w:ascii="仿宋" w:eastAsia="仿宋" w:hAnsi="仿宋" w:cs="仿宋_GB2312"/>
                <w:sz w:val="32"/>
                <w:szCs w:val="32"/>
                <w:lang w:val="zh-CN"/>
              </w:rPr>
              <w:t>8</w:t>
            </w:r>
            <w:r>
              <w:rPr>
                <w:rFonts w:ascii="仿宋" w:eastAsia="仿宋" w:hAnsi="仿宋" w:cs="仿宋_GB2312" w:hint="eastAsia"/>
                <w:sz w:val="32"/>
                <w:szCs w:val="32"/>
                <w:lang w:val="zh-CN"/>
              </w:rPr>
              <w:t>、未按上述规定操作引起的无效投标，由投标人自行负责。</w:t>
            </w:r>
          </w:p>
          <w:p w:rsidR="00513077" w:rsidRDefault="00513077">
            <w:pPr>
              <w:tabs>
                <w:tab w:val="left" w:pos="1260"/>
              </w:tabs>
              <w:autoSpaceDE w:val="0"/>
              <w:autoSpaceDN w:val="0"/>
              <w:adjustRightInd w:val="0"/>
              <w:spacing w:line="360" w:lineRule="auto"/>
              <w:contextualSpacing/>
              <w:rPr>
                <w:rFonts w:ascii="仿宋" w:eastAsia="仿宋" w:hAnsi="仿宋" w:cs="仿宋_GB2312"/>
                <w:sz w:val="32"/>
                <w:szCs w:val="32"/>
                <w:lang w:val="zh-CN"/>
              </w:rPr>
            </w:pPr>
            <w:r>
              <w:rPr>
                <w:rFonts w:ascii="仿宋" w:eastAsia="仿宋" w:hAnsi="仿宋" w:cs="仿宋_GB2312"/>
                <w:sz w:val="32"/>
                <w:szCs w:val="32"/>
                <w:lang w:val="zh-CN"/>
              </w:rPr>
              <w:t>9</w:t>
            </w:r>
            <w:r>
              <w:rPr>
                <w:rFonts w:ascii="仿宋" w:eastAsia="仿宋" w:hAnsi="仿宋" w:cs="仿宋_GB2312" w:hint="eastAsia"/>
                <w:sz w:val="32"/>
                <w:szCs w:val="32"/>
                <w:lang w:val="zh-CN"/>
              </w:rPr>
              <w:t>、汇款凭证无需备注项目编号和项目名称。</w:t>
            </w:r>
          </w:p>
          <w:p w:rsidR="00513077" w:rsidRDefault="00513077">
            <w:pPr>
              <w:autoSpaceDE w:val="0"/>
              <w:autoSpaceDN w:val="0"/>
              <w:spacing w:line="360" w:lineRule="auto"/>
              <w:contextualSpacing/>
              <w:rPr>
                <w:rFonts w:ascii="仿宋" w:eastAsia="仿宋" w:hAnsi="仿宋" w:cs="仿宋_GB2312"/>
                <w:sz w:val="32"/>
                <w:szCs w:val="32"/>
              </w:rPr>
            </w:pPr>
            <w:r>
              <w:rPr>
                <w:rFonts w:ascii="仿宋" w:eastAsia="仿宋" w:hAnsi="仿宋" w:cs="仿宋_GB2312" w:hint="eastAsia"/>
                <w:sz w:val="32"/>
                <w:szCs w:val="32"/>
                <w:lang w:val="zh-CN"/>
              </w:rPr>
              <w:t>四、凡投标人投标保证金交纳至同一标段相同子账号的，保证金暂不予退还，并依照《许昌市公共资源交易当事人不良行为管理暂行办法》（许公管委〔</w:t>
            </w:r>
            <w:r>
              <w:rPr>
                <w:rFonts w:ascii="仿宋" w:eastAsia="仿宋" w:hAnsi="仿宋" w:cs="仿宋_GB2312"/>
                <w:sz w:val="32"/>
                <w:szCs w:val="32"/>
                <w:lang w:val="zh-CN"/>
              </w:rPr>
              <w:t>2017</w:t>
            </w:r>
            <w:r>
              <w:rPr>
                <w:rFonts w:ascii="仿宋" w:eastAsia="仿宋" w:hAnsi="仿宋" w:cs="仿宋_GB2312" w:hint="eastAsia"/>
                <w:sz w:val="32"/>
                <w:szCs w:val="32"/>
                <w:lang w:val="zh-CN"/>
              </w:rPr>
              <w:t>〕</w:t>
            </w:r>
            <w:r>
              <w:rPr>
                <w:rFonts w:ascii="仿宋" w:eastAsia="仿宋" w:hAnsi="仿宋" w:cs="仿宋_GB2312"/>
                <w:sz w:val="32"/>
                <w:szCs w:val="32"/>
                <w:lang w:val="zh-CN"/>
              </w:rPr>
              <w:t>1</w:t>
            </w:r>
            <w:r>
              <w:rPr>
                <w:rFonts w:ascii="仿宋" w:eastAsia="仿宋" w:hAnsi="仿宋" w:cs="仿宋_GB2312" w:hint="eastAsia"/>
                <w:sz w:val="32"/>
                <w:szCs w:val="32"/>
                <w:lang w:val="zh-CN"/>
              </w:rPr>
              <w:t>号）规定，进行调查、认定、记录，并予以公示公告。对涉嫌串通投标，经调查核实后，记录不良行为，移交有关部门进行查处，不予退还的保证金上缴国库。</w:t>
            </w:r>
          </w:p>
        </w:tc>
      </w:tr>
      <w:tr w:rsidR="00513077">
        <w:trPr>
          <w:trHeight w:val="1560"/>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lastRenderedPageBreak/>
              <w:t>14</w:t>
            </w:r>
          </w:p>
        </w:tc>
        <w:tc>
          <w:tcPr>
            <w:tcW w:w="2268" w:type="dxa"/>
            <w:tcBorders>
              <w:left w:val="nil"/>
            </w:tcBorders>
            <w:vAlign w:val="center"/>
          </w:tcPr>
          <w:p w:rsidR="00513077" w:rsidRDefault="00513077">
            <w:pPr>
              <w:autoSpaceDE w:val="0"/>
              <w:autoSpaceDN w:val="0"/>
              <w:adjustRightInd w:val="0"/>
              <w:spacing w:line="273" w:lineRule="auto"/>
              <w:jc w:val="center"/>
              <w:rPr>
                <w:rFonts w:ascii="仿宋" w:eastAsia="仿宋" w:hAnsi="仿宋" w:cs="仿宋_GB2312"/>
                <w:sz w:val="32"/>
                <w:szCs w:val="32"/>
              </w:rPr>
            </w:pPr>
            <w:r>
              <w:rPr>
                <w:rFonts w:ascii="仿宋" w:eastAsia="仿宋" w:hAnsi="仿宋" w:cs="仿宋_GB2312" w:hint="eastAsia"/>
                <w:sz w:val="32"/>
                <w:szCs w:val="32"/>
              </w:rPr>
              <w:t>公告发布</w:t>
            </w:r>
          </w:p>
        </w:tc>
        <w:tc>
          <w:tcPr>
            <w:tcW w:w="6813" w:type="dxa"/>
            <w:tcBorders>
              <w:left w:val="nil"/>
            </w:tcBorders>
            <w:vAlign w:val="center"/>
          </w:tcPr>
          <w:p w:rsidR="00513077" w:rsidRDefault="00513077">
            <w:pPr>
              <w:autoSpaceDE w:val="0"/>
              <w:autoSpaceDN w:val="0"/>
              <w:adjustRightInd w:val="0"/>
              <w:spacing w:line="360" w:lineRule="auto"/>
              <w:rPr>
                <w:rFonts w:ascii="仿宋" w:eastAsia="仿宋" w:hAnsi="仿宋"/>
                <w:sz w:val="32"/>
                <w:szCs w:val="32"/>
              </w:rPr>
            </w:pPr>
            <w:r>
              <w:rPr>
                <w:rFonts w:ascii="仿宋" w:eastAsia="仿宋" w:hAnsi="仿宋" w:hint="eastAsia"/>
                <w:sz w:val="32"/>
                <w:szCs w:val="32"/>
              </w:rPr>
              <w:t>招标公告、中标公告、变更（更正）公告、现场勘察答复等相关信息同时在以下网站发布：《中国政府采购网》、《河南省政府采购网》、《许昌市政府采购网》、《</w:t>
            </w:r>
            <w:hyperlink r:id="rId11" w:tgtFrame="_blank" w:history="1">
              <w:r>
                <w:rPr>
                  <w:rFonts w:ascii="仿宋" w:eastAsia="仿宋" w:hAnsi="仿宋" w:hint="eastAsia"/>
                  <w:sz w:val="32"/>
                  <w:szCs w:val="32"/>
                </w:rPr>
                <w:t>许昌市建安区人民政府网</w:t>
              </w:r>
            </w:hyperlink>
            <w:r>
              <w:rPr>
                <w:rFonts w:ascii="仿宋" w:eastAsia="仿宋" w:hAnsi="仿宋" w:hint="eastAsia"/>
                <w:sz w:val="32"/>
                <w:szCs w:val="32"/>
              </w:rPr>
              <w:t>》、《全国公共资源交易平台（河南省·许昌市）》</w:t>
            </w:r>
          </w:p>
        </w:tc>
      </w:tr>
      <w:tr w:rsidR="00513077">
        <w:trPr>
          <w:trHeight w:val="510"/>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15</w:t>
            </w:r>
          </w:p>
        </w:tc>
        <w:tc>
          <w:tcPr>
            <w:tcW w:w="2268" w:type="dxa"/>
            <w:tcBorders>
              <w:left w:val="nil"/>
            </w:tcBorders>
            <w:vAlign w:val="center"/>
          </w:tcPr>
          <w:p w:rsidR="00513077" w:rsidRDefault="00513077">
            <w:pPr>
              <w:autoSpaceDE w:val="0"/>
              <w:autoSpaceDN w:val="0"/>
              <w:adjustRightInd w:val="0"/>
              <w:spacing w:line="360" w:lineRule="auto"/>
              <w:jc w:val="center"/>
              <w:rPr>
                <w:rFonts w:ascii="仿宋" w:eastAsia="仿宋" w:hAnsi="仿宋" w:cs="黑体"/>
                <w:sz w:val="32"/>
                <w:szCs w:val="32"/>
              </w:rPr>
            </w:pPr>
            <w:r>
              <w:rPr>
                <w:rFonts w:ascii="仿宋" w:eastAsia="仿宋" w:hAnsi="仿宋" w:cs="仿宋_GB2312" w:hint="eastAsia"/>
                <w:sz w:val="32"/>
                <w:szCs w:val="32"/>
              </w:rPr>
              <w:t>采购人澄清或修改招标文件时间</w:t>
            </w:r>
          </w:p>
        </w:tc>
        <w:tc>
          <w:tcPr>
            <w:tcW w:w="6813" w:type="dxa"/>
            <w:tcBorders>
              <w:left w:val="nil"/>
            </w:tcBorders>
            <w:vAlign w:val="center"/>
          </w:tcPr>
          <w:p w:rsidR="00513077" w:rsidRDefault="00513077">
            <w:pPr>
              <w:autoSpaceDE w:val="0"/>
              <w:autoSpaceDN w:val="0"/>
              <w:adjustRightInd w:val="0"/>
              <w:spacing w:line="360" w:lineRule="auto"/>
              <w:rPr>
                <w:rFonts w:ascii="仿宋" w:eastAsia="仿宋" w:hAnsi="仿宋"/>
                <w:sz w:val="32"/>
                <w:szCs w:val="32"/>
              </w:rPr>
            </w:pPr>
            <w:r>
              <w:rPr>
                <w:rFonts w:ascii="仿宋" w:eastAsia="仿宋" w:hAnsi="仿宋" w:hint="eastAsia"/>
                <w:sz w:val="32"/>
                <w:szCs w:val="32"/>
              </w:rPr>
              <w:t>投标截止时间</w:t>
            </w:r>
            <w:r>
              <w:rPr>
                <w:rFonts w:ascii="仿宋" w:eastAsia="仿宋" w:hAnsi="仿宋"/>
                <w:sz w:val="32"/>
                <w:szCs w:val="32"/>
              </w:rPr>
              <w:t>15</w:t>
            </w:r>
            <w:r>
              <w:rPr>
                <w:rFonts w:ascii="仿宋" w:eastAsia="仿宋" w:hAnsi="仿宋" w:hint="eastAsia"/>
                <w:sz w:val="32"/>
                <w:szCs w:val="32"/>
              </w:rPr>
              <w:t>日前（</w:t>
            </w:r>
            <w:r>
              <w:rPr>
                <w:rFonts w:ascii="仿宋" w:eastAsia="仿宋" w:hAnsi="仿宋" w:cs="仿宋_GB2312" w:hint="eastAsia"/>
                <w:sz w:val="32"/>
                <w:szCs w:val="32"/>
              </w:rPr>
              <w:t>澄清内容可能影响投标文件编制的）</w:t>
            </w:r>
          </w:p>
        </w:tc>
      </w:tr>
      <w:tr w:rsidR="00513077">
        <w:trPr>
          <w:trHeight w:val="510"/>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16</w:t>
            </w:r>
          </w:p>
        </w:tc>
        <w:tc>
          <w:tcPr>
            <w:tcW w:w="2268" w:type="dxa"/>
            <w:tcBorders>
              <w:left w:val="nil"/>
            </w:tcBorders>
            <w:vAlign w:val="center"/>
          </w:tcPr>
          <w:p w:rsidR="00513077" w:rsidRDefault="00513077">
            <w:pPr>
              <w:autoSpaceDE w:val="0"/>
              <w:autoSpaceDN w:val="0"/>
              <w:adjustRightInd w:val="0"/>
              <w:spacing w:line="360" w:lineRule="auto"/>
              <w:jc w:val="center"/>
              <w:rPr>
                <w:rFonts w:ascii="仿宋" w:eastAsia="仿宋" w:hAnsi="仿宋" w:cs="黑体"/>
                <w:sz w:val="32"/>
                <w:szCs w:val="32"/>
              </w:rPr>
            </w:pPr>
            <w:r>
              <w:rPr>
                <w:rFonts w:ascii="仿宋" w:eastAsia="仿宋" w:hAnsi="仿宋" w:cs="黑体" w:hint="eastAsia"/>
                <w:sz w:val="32"/>
                <w:szCs w:val="32"/>
              </w:rPr>
              <w:t>投标人对采购</w:t>
            </w:r>
            <w:r>
              <w:rPr>
                <w:rFonts w:ascii="仿宋" w:eastAsia="仿宋" w:hAnsi="仿宋" w:cs="黑体" w:hint="eastAsia"/>
                <w:sz w:val="32"/>
                <w:szCs w:val="32"/>
              </w:rPr>
              <w:lastRenderedPageBreak/>
              <w:t>文件质疑截止时间</w:t>
            </w:r>
          </w:p>
        </w:tc>
        <w:tc>
          <w:tcPr>
            <w:tcW w:w="6813" w:type="dxa"/>
            <w:tcBorders>
              <w:left w:val="nil"/>
            </w:tcBorders>
            <w:vAlign w:val="center"/>
          </w:tcPr>
          <w:p w:rsidR="00513077" w:rsidRDefault="00513077">
            <w:pPr>
              <w:autoSpaceDE w:val="0"/>
              <w:autoSpaceDN w:val="0"/>
              <w:adjustRightInd w:val="0"/>
              <w:spacing w:line="360" w:lineRule="auto"/>
              <w:rPr>
                <w:rFonts w:ascii="仿宋" w:eastAsia="仿宋" w:hAnsi="仿宋"/>
                <w:sz w:val="32"/>
                <w:szCs w:val="32"/>
              </w:rPr>
            </w:pPr>
            <w:r>
              <w:rPr>
                <w:rFonts w:ascii="仿宋" w:eastAsia="仿宋" w:hAnsi="仿宋" w:hint="eastAsia"/>
                <w:sz w:val="32"/>
                <w:szCs w:val="32"/>
              </w:rPr>
              <w:lastRenderedPageBreak/>
              <w:t>招标公告期满之日起七个工作日</w:t>
            </w:r>
          </w:p>
        </w:tc>
      </w:tr>
      <w:tr w:rsidR="00513077">
        <w:trPr>
          <w:trHeight w:val="510"/>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lastRenderedPageBreak/>
              <w:t>17</w:t>
            </w:r>
          </w:p>
        </w:tc>
        <w:tc>
          <w:tcPr>
            <w:tcW w:w="2268" w:type="dxa"/>
            <w:tcBorders>
              <w:left w:val="nil"/>
            </w:tcBorders>
            <w:vAlign w:val="center"/>
          </w:tcPr>
          <w:p w:rsidR="00513077" w:rsidRDefault="00513077">
            <w:pPr>
              <w:autoSpaceDE w:val="0"/>
              <w:autoSpaceDN w:val="0"/>
              <w:adjustRightInd w:val="0"/>
              <w:spacing w:line="360" w:lineRule="auto"/>
              <w:jc w:val="center"/>
              <w:rPr>
                <w:rFonts w:ascii="仿宋" w:eastAsia="仿宋" w:hAnsi="仿宋" w:cs="黑体"/>
                <w:sz w:val="32"/>
                <w:szCs w:val="32"/>
              </w:rPr>
            </w:pPr>
            <w:r>
              <w:rPr>
                <w:rFonts w:ascii="仿宋" w:eastAsia="仿宋" w:hAnsi="仿宋" w:cs="黑体" w:hint="eastAsia"/>
                <w:sz w:val="32"/>
                <w:szCs w:val="32"/>
              </w:rPr>
              <w:t>投标文件份数</w:t>
            </w:r>
          </w:p>
        </w:tc>
        <w:tc>
          <w:tcPr>
            <w:tcW w:w="6813" w:type="dxa"/>
            <w:tcBorders>
              <w:left w:val="nil"/>
            </w:tcBorders>
            <w:vAlign w:val="center"/>
          </w:tcPr>
          <w:p w:rsidR="00513077" w:rsidRDefault="008D4804">
            <w:pPr>
              <w:autoSpaceDE w:val="0"/>
              <w:autoSpaceDN w:val="0"/>
              <w:adjustRightInd w:val="0"/>
              <w:spacing w:line="360" w:lineRule="auto"/>
              <w:rPr>
                <w:rFonts w:ascii="仿宋" w:eastAsia="仿宋" w:hAnsi="仿宋"/>
                <w:color w:val="000000"/>
                <w:sz w:val="32"/>
                <w:szCs w:val="32"/>
              </w:rPr>
            </w:pPr>
            <w:r>
              <w:rPr>
                <w:rFonts w:ascii="仿宋" w:eastAsia="仿宋" w:hAnsi="仿宋"/>
                <w:b/>
                <w:bCs/>
                <w:sz w:val="32"/>
                <w:szCs w:val="32"/>
              </w:rPr>
              <w:fldChar w:fldCharType="begin"/>
            </w:r>
            <w:r w:rsidR="00513077">
              <w:rPr>
                <w:rFonts w:ascii="仿宋" w:eastAsia="仿宋" w:hAnsi="仿宋"/>
                <w:b/>
                <w:bCs/>
                <w:sz w:val="32"/>
                <w:szCs w:val="32"/>
              </w:rPr>
              <w:instrText xml:space="preserve"> eq \o\ac(</w:instrText>
            </w:r>
            <w:r w:rsidR="00513077">
              <w:rPr>
                <w:rFonts w:ascii="仿宋" w:eastAsia="仿宋" w:hAnsi="仿宋" w:hint="eastAsia"/>
                <w:b/>
                <w:bCs/>
                <w:sz w:val="32"/>
                <w:szCs w:val="32"/>
              </w:rPr>
              <w:instrText>□</w:instrText>
            </w:r>
            <w:r w:rsidR="00513077">
              <w:rPr>
                <w:rFonts w:ascii="仿宋" w:eastAsia="仿宋" w:hAnsi="仿宋"/>
                <w:b/>
                <w:bCs/>
                <w:sz w:val="32"/>
                <w:szCs w:val="32"/>
              </w:rPr>
              <w:instrText>,</w:instrText>
            </w:r>
            <w:r w:rsidR="00513077">
              <w:rPr>
                <w:rFonts w:ascii="仿宋" w:eastAsia="仿宋" w:hAnsi="仿宋" w:hint="eastAsia"/>
                <w:b/>
                <w:bCs/>
                <w:sz w:val="32"/>
                <w:szCs w:val="32"/>
              </w:rPr>
              <w:instrText>√</w:instrText>
            </w:r>
            <w:r w:rsidR="00513077">
              <w:rPr>
                <w:rFonts w:ascii="仿宋" w:eastAsia="仿宋" w:hAnsi="仿宋"/>
                <w:b/>
                <w:bCs/>
                <w:sz w:val="32"/>
                <w:szCs w:val="32"/>
              </w:rPr>
              <w:instrText>)</w:instrText>
            </w:r>
            <w:r>
              <w:rPr>
                <w:rFonts w:ascii="仿宋" w:eastAsia="仿宋" w:hAnsi="仿宋"/>
                <w:b/>
                <w:bCs/>
                <w:sz w:val="32"/>
                <w:szCs w:val="32"/>
              </w:rPr>
              <w:fldChar w:fldCharType="end"/>
            </w:r>
            <w:r w:rsidR="00513077">
              <w:rPr>
                <w:rFonts w:ascii="仿宋" w:eastAsia="仿宋" w:hAnsi="仿宋" w:hint="eastAsia"/>
                <w:sz w:val="32"/>
                <w:szCs w:val="32"/>
              </w:rPr>
              <w:t>电子投标文件：成功上传至《全国公共资源交易平台（河南省·许昌市）》公共资源交易系统加密电子投标文件</w:t>
            </w:r>
            <w:r w:rsidR="00513077">
              <w:rPr>
                <w:rFonts w:ascii="仿宋" w:eastAsia="仿宋" w:hAnsi="仿宋"/>
                <w:sz w:val="32"/>
                <w:szCs w:val="32"/>
              </w:rPr>
              <w:t>1</w:t>
            </w:r>
            <w:r w:rsidR="00513077">
              <w:rPr>
                <w:rFonts w:ascii="仿宋" w:eastAsia="仿宋" w:hAnsi="仿宋" w:hint="eastAsia"/>
                <w:sz w:val="32"/>
                <w:szCs w:val="32"/>
              </w:rPr>
              <w:t>份（文件格式为：</w:t>
            </w:r>
            <w:r w:rsidR="00513077">
              <w:rPr>
                <w:rFonts w:ascii="仿宋" w:eastAsia="仿宋" w:hAnsi="仿宋"/>
                <w:sz w:val="32"/>
                <w:szCs w:val="32"/>
              </w:rPr>
              <w:t xml:space="preserve"> XXX</w:t>
            </w:r>
            <w:r w:rsidR="00513077">
              <w:rPr>
                <w:rFonts w:ascii="仿宋" w:eastAsia="仿宋" w:hAnsi="仿宋" w:hint="eastAsia"/>
                <w:sz w:val="32"/>
                <w:szCs w:val="32"/>
              </w:rPr>
              <w:t>公司</w:t>
            </w:r>
            <w:r w:rsidR="00513077">
              <w:rPr>
                <w:rFonts w:ascii="仿宋" w:eastAsia="仿宋" w:hAnsi="仿宋"/>
                <w:sz w:val="32"/>
                <w:szCs w:val="32"/>
              </w:rPr>
              <w:t>XXX</w:t>
            </w:r>
            <w:r w:rsidR="00513077">
              <w:rPr>
                <w:rFonts w:ascii="仿宋" w:eastAsia="仿宋" w:hAnsi="仿宋" w:hint="eastAsia"/>
                <w:sz w:val="32"/>
                <w:szCs w:val="32"/>
              </w:rPr>
              <w:t>项目编号</w:t>
            </w:r>
            <w:r w:rsidR="00513077">
              <w:rPr>
                <w:rFonts w:ascii="仿宋" w:eastAsia="仿宋" w:hAnsi="仿宋"/>
                <w:sz w:val="32"/>
                <w:szCs w:val="32"/>
              </w:rPr>
              <w:t>.file</w:t>
            </w:r>
            <w:r w:rsidR="00513077">
              <w:rPr>
                <w:rFonts w:ascii="仿宋" w:eastAsia="仿宋" w:hAnsi="仿宋" w:hint="eastAsia"/>
                <w:sz w:val="32"/>
                <w:szCs w:val="32"/>
              </w:rPr>
              <w:t>）。使用电子介质存储的备份文件</w:t>
            </w:r>
            <w:r w:rsidR="00513077">
              <w:rPr>
                <w:rFonts w:ascii="仿宋" w:eastAsia="仿宋" w:hAnsi="仿宋"/>
                <w:sz w:val="32"/>
                <w:szCs w:val="32"/>
              </w:rPr>
              <w:t>1</w:t>
            </w:r>
            <w:r w:rsidR="00513077">
              <w:rPr>
                <w:rFonts w:ascii="仿宋" w:eastAsia="仿宋" w:hAnsi="仿宋" w:hint="eastAsia"/>
                <w:sz w:val="32"/>
                <w:szCs w:val="32"/>
              </w:rPr>
              <w:t>份（文件格式为：名称为“备份”的文件夹）。</w:t>
            </w:r>
          </w:p>
          <w:p w:rsidR="00513077" w:rsidRDefault="008D4804">
            <w:pPr>
              <w:autoSpaceDE w:val="0"/>
              <w:autoSpaceDN w:val="0"/>
              <w:adjustRightInd w:val="0"/>
              <w:spacing w:line="360" w:lineRule="auto"/>
              <w:rPr>
                <w:rFonts w:ascii="仿宋" w:eastAsia="仿宋" w:hAnsi="仿宋"/>
                <w:sz w:val="32"/>
                <w:szCs w:val="32"/>
              </w:rPr>
            </w:pPr>
            <w:r>
              <w:rPr>
                <w:rFonts w:ascii="仿宋" w:eastAsia="仿宋" w:hAnsi="仿宋"/>
                <w:b/>
                <w:bCs/>
                <w:sz w:val="32"/>
                <w:szCs w:val="32"/>
              </w:rPr>
              <w:fldChar w:fldCharType="begin"/>
            </w:r>
            <w:r w:rsidR="00513077">
              <w:rPr>
                <w:rFonts w:ascii="仿宋" w:eastAsia="仿宋" w:hAnsi="仿宋"/>
                <w:b/>
                <w:bCs/>
                <w:sz w:val="32"/>
                <w:szCs w:val="32"/>
              </w:rPr>
              <w:instrText xml:space="preserve"> eq \o\ac(</w:instrText>
            </w:r>
            <w:r w:rsidR="00513077">
              <w:rPr>
                <w:rFonts w:ascii="仿宋" w:eastAsia="仿宋" w:hAnsi="仿宋" w:hint="eastAsia"/>
                <w:b/>
                <w:bCs/>
                <w:sz w:val="32"/>
                <w:szCs w:val="32"/>
              </w:rPr>
              <w:instrText>□</w:instrText>
            </w:r>
            <w:r w:rsidR="00513077">
              <w:rPr>
                <w:rFonts w:ascii="仿宋" w:eastAsia="仿宋" w:hAnsi="仿宋"/>
                <w:b/>
                <w:bCs/>
                <w:sz w:val="32"/>
                <w:szCs w:val="32"/>
              </w:rPr>
              <w:instrText>,</w:instrText>
            </w:r>
            <w:r w:rsidR="00513077">
              <w:rPr>
                <w:rFonts w:ascii="仿宋" w:eastAsia="仿宋" w:hAnsi="仿宋" w:hint="eastAsia"/>
                <w:b/>
                <w:bCs/>
                <w:sz w:val="32"/>
                <w:szCs w:val="32"/>
              </w:rPr>
              <w:instrText>√</w:instrText>
            </w:r>
            <w:r w:rsidR="00513077">
              <w:rPr>
                <w:rFonts w:ascii="仿宋" w:eastAsia="仿宋" w:hAnsi="仿宋"/>
                <w:b/>
                <w:bCs/>
                <w:sz w:val="32"/>
                <w:szCs w:val="32"/>
              </w:rPr>
              <w:instrText>)</w:instrText>
            </w:r>
            <w:r>
              <w:rPr>
                <w:rFonts w:ascii="仿宋" w:eastAsia="仿宋" w:hAnsi="仿宋"/>
                <w:b/>
                <w:bCs/>
                <w:sz w:val="32"/>
                <w:szCs w:val="32"/>
              </w:rPr>
              <w:fldChar w:fldCharType="end"/>
            </w:r>
            <w:r w:rsidR="00513077">
              <w:rPr>
                <w:rFonts w:ascii="仿宋" w:eastAsia="仿宋" w:hAnsi="仿宋" w:hint="eastAsia"/>
                <w:sz w:val="32"/>
                <w:szCs w:val="32"/>
              </w:rPr>
              <w:t>纸质投标文件：</w:t>
            </w:r>
            <w:r w:rsidR="00513077">
              <w:rPr>
                <w:rFonts w:ascii="仿宋" w:eastAsia="仿宋" w:hAnsi="仿宋" w:cs="仿宋_GB2312" w:hint="eastAsia"/>
                <w:sz w:val="32"/>
                <w:szCs w:val="32"/>
              </w:rPr>
              <w:t>正本</w:t>
            </w:r>
            <w:r w:rsidR="00513077">
              <w:rPr>
                <w:rFonts w:ascii="仿宋" w:eastAsia="仿宋" w:hAnsi="仿宋" w:cs="仿宋_GB2312" w:hint="eastAsia"/>
                <w:b/>
                <w:bCs/>
                <w:sz w:val="32"/>
                <w:szCs w:val="32"/>
              </w:rPr>
              <w:t>一</w:t>
            </w:r>
            <w:r w:rsidR="00513077">
              <w:rPr>
                <w:rFonts w:ascii="仿宋" w:eastAsia="仿宋" w:hAnsi="仿宋" w:cs="仿宋_GB2312" w:hint="eastAsia"/>
                <w:sz w:val="32"/>
                <w:szCs w:val="32"/>
              </w:rPr>
              <w:t>份，副本</w:t>
            </w:r>
            <w:r w:rsidR="00513077" w:rsidRPr="00ED5B55">
              <w:rPr>
                <w:rFonts w:ascii="仿宋" w:eastAsia="仿宋" w:hAnsi="仿宋" w:cs="仿宋_GB2312" w:hint="eastAsia"/>
                <w:sz w:val="32"/>
                <w:szCs w:val="32"/>
              </w:rPr>
              <w:t>四</w:t>
            </w:r>
            <w:r w:rsidR="00513077">
              <w:rPr>
                <w:rFonts w:ascii="仿宋" w:eastAsia="仿宋" w:hAnsi="仿宋" w:cs="仿宋_GB2312" w:hint="eastAsia"/>
                <w:sz w:val="32"/>
                <w:szCs w:val="32"/>
              </w:rPr>
              <w:t>份。使用</w:t>
            </w:r>
            <w:r w:rsidR="00513077">
              <w:rPr>
                <w:rFonts w:ascii="仿宋" w:eastAsia="仿宋" w:hAnsi="仿宋" w:hint="eastAsia"/>
                <w:sz w:val="32"/>
                <w:szCs w:val="32"/>
              </w:rPr>
              <w:t>格式为“投标文件（供打印）</w:t>
            </w:r>
            <w:r w:rsidR="00513077">
              <w:rPr>
                <w:rFonts w:ascii="仿宋" w:eastAsia="仿宋" w:hAnsi="仿宋"/>
                <w:sz w:val="32"/>
                <w:szCs w:val="32"/>
              </w:rPr>
              <w:t>.PDF</w:t>
            </w:r>
            <w:r w:rsidR="00513077">
              <w:rPr>
                <w:rFonts w:ascii="仿宋" w:eastAsia="仿宋" w:hAnsi="仿宋" w:hint="eastAsia"/>
                <w:sz w:val="32"/>
                <w:szCs w:val="32"/>
              </w:rPr>
              <w:t>”的文件</w:t>
            </w:r>
          </w:p>
          <w:p w:rsidR="00513077" w:rsidRDefault="00513077">
            <w:pPr>
              <w:autoSpaceDE w:val="0"/>
              <w:autoSpaceDN w:val="0"/>
              <w:adjustRightInd w:val="0"/>
              <w:spacing w:line="360" w:lineRule="auto"/>
              <w:rPr>
                <w:rFonts w:ascii="仿宋" w:eastAsia="仿宋" w:hAnsi="仿宋"/>
                <w:sz w:val="32"/>
                <w:szCs w:val="32"/>
                <w:highlight w:val="lightGray"/>
              </w:rPr>
            </w:pPr>
            <w:r>
              <w:rPr>
                <w:rFonts w:ascii="仿宋" w:eastAsia="仿宋" w:hAnsi="仿宋" w:hint="eastAsia"/>
                <w:sz w:val="32"/>
                <w:szCs w:val="32"/>
              </w:rPr>
              <w:t>电子投标文件和纸质投标文件的内容、格式、水印码、签章应一致。</w:t>
            </w:r>
          </w:p>
        </w:tc>
      </w:tr>
      <w:tr w:rsidR="00513077">
        <w:trPr>
          <w:trHeight w:val="510"/>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18</w:t>
            </w:r>
          </w:p>
        </w:tc>
        <w:tc>
          <w:tcPr>
            <w:tcW w:w="2268" w:type="dxa"/>
            <w:tcBorders>
              <w:left w:val="nil"/>
            </w:tcBorders>
            <w:vAlign w:val="center"/>
          </w:tcPr>
          <w:p w:rsidR="00513077" w:rsidRDefault="00513077">
            <w:pPr>
              <w:autoSpaceDE w:val="0"/>
              <w:autoSpaceDN w:val="0"/>
              <w:adjustRightInd w:val="0"/>
              <w:spacing w:line="360" w:lineRule="auto"/>
              <w:jc w:val="center"/>
              <w:rPr>
                <w:rFonts w:ascii="仿宋" w:eastAsia="仿宋" w:hAnsi="仿宋" w:cs="黑体"/>
                <w:sz w:val="32"/>
                <w:szCs w:val="32"/>
              </w:rPr>
            </w:pPr>
            <w:r>
              <w:rPr>
                <w:rFonts w:ascii="仿宋" w:eastAsia="仿宋" w:hAnsi="仿宋" w:cs="黑体" w:hint="eastAsia"/>
                <w:sz w:val="32"/>
                <w:szCs w:val="32"/>
              </w:rPr>
              <w:t>投标文件的</w:t>
            </w:r>
          </w:p>
          <w:p w:rsidR="00513077" w:rsidRDefault="00513077">
            <w:pPr>
              <w:autoSpaceDE w:val="0"/>
              <w:autoSpaceDN w:val="0"/>
              <w:adjustRightInd w:val="0"/>
              <w:spacing w:line="360" w:lineRule="auto"/>
              <w:jc w:val="center"/>
              <w:rPr>
                <w:rFonts w:ascii="仿宋" w:eastAsia="仿宋" w:hAnsi="仿宋" w:cs="黑体"/>
                <w:sz w:val="32"/>
                <w:szCs w:val="32"/>
              </w:rPr>
            </w:pPr>
            <w:r>
              <w:rPr>
                <w:rFonts w:ascii="仿宋" w:eastAsia="仿宋" w:hAnsi="仿宋" w:cs="黑体" w:hint="eastAsia"/>
                <w:sz w:val="32"/>
                <w:szCs w:val="32"/>
              </w:rPr>
              <w:t>签署盖章</w:t>
            </w:r>
          </w:p>
        </w:tc>
        <w:tc>
          <w:tcPr>
            <w:tcW w:w="6813" w:type="dxa"/>
            <w:tcBorders>
              <w:left w:val="nil"/>
            </w:tcBorders>
            <w:vAlign w:val="center"/>
          </w:tcPr>
          <w:p w:rsidR="00513077" w:rsidRDefault="008D4804">
            <w:pPr>
              <w:autoSpaceDE w:val="0"/>
              <w:autoSpaceDN w:val="0"/>
              <w:adjustRightInd w:val="0"/>
              <w:spacing w:line="420" w:lineRule="exact"/>
              <w:rPr>
                <w:rFonts w:ascii="仿宋" w:eastAsia="仿宋" w:hAnsi="仿宋"/>
                <w:sz w:val="32"/>
                <w:szCs w:val="32"/>
              </w:rPr>
            </w:pPr>
            <w:r>
              <w:rPr>
                <w:rFonts w:ascii="仿宋" w:eastAsia="仿宋" w:hAnsi="仿宋"/>
                <w:b/>
                <w:bCs/>
                <w:sz w:val="32"/>
                <w:szCs w:val="32"/>
              </w:rPr>
              <w:fldChar w:fldCharType="begin"/>
            </w:r>
            <w:r w:rsidR="00513077">
              <w:rPr>
                <w:rFonts w:ascii="仿宋" w:eastAsia="仿宋" w:hAnsi="仿宋"/>
                <w:b/>
                <w:bCs/>
                <w:sz w:val="32"/>
                <w:szCs w:val="32"/>
              </w:rPr>
              <w:instrText xml:space="preserve"> eq \o\ac(</w:instrText>
            </w:r>
            <w:r w:rsidR="00513077">
              <w:rPr>
                <w:rFonts w:ascii="仿宋" w:eastAsia="仿宋" w:hAnsi="仿宋" w:hint="eastAsia"/>
                <w:b/>
                <w:bCs/>
                <w:sz w:val="32"/>
                <w:szCs w:val="32"/>
              </w:rPr>
              <w:instrText>□</w:instrText>
            </w:r>
            <w:r w:rsidR="00513077">
              <w:rPr>
                <w:rFonts w:ascii="仿宋" w:eastAsia="仿宋" w:hAnsi="仿宋"/>
                <w:b/>
                <w:bCs/>
                <w:sz w:val="32"/>
                <w:szCs w:val="32"/>
              </w:rPr>
              <w:instrText>,</w:instrText>
            </w:r>
            <w:r w:rsidR="00513077">
              <w:rPr>
                <w:rFonts w:ascii="仿宋" w:eastAsia="仿宋" w:hAnsi="仿宋" w:hint="eastAsia"/>
                <w:b/>
                <w:bCs/>
                <w:sz w:val="32"/>
                <w:szCs w:val="32"/>
              </w:rPr>
              <w:instrText>√</w:instrText>
            </w:r>
            <w:r w:rsidR="00513077">
              <w:rPr>
                <w:rFonts w:ascii="仿宋" w:eastAsia="仿宋" w:hAnsi="仿宋"/>
                <w:b/>
                <w:bCs/>
                <w:sz w:val="32"/>
                <w:szCs w:val="32"/>
              </w:rPr>
              <w:instrText>)</w:instrText>
            </w:r>
            <w:r>
              <w:rPr>
                <w:rFonts w:ascii="仿宋" w:eastAsia="仿宋" w:hAnsi="仿宋"/>
                <w:b/>
                <w:bCs/>
                <w:sz w:val="32"/>
                <w:szCs w:val="32"/>
              </w:rPr>
              <w:fldChar w:fldCharType="end"/>
            </w:r>
            <w:r w:rsidR="00513077">
              <w:rPr>
                <w:rFonts w:ascii="仿宋" w:eastAsia="仿宋" w:hAnsi="仿宋" w:hint="eastAsia"/>
                <w:sz w:val="32"/>
                <w:szCs w:val="32"/>
              </w:rPr>
              <w:t>电子投标文件：按招标文件要求加盖投标人电子印章和法人电子印章。</w:t>
            </w:r>
          </w:p>
          <w:p w:rsidR="00513077" w:rsidRDefault="008D4804">
            <w:pPr>
              <w:autoSpaceDE w:val="0"/>
              <w:autoSpaceDN w:val="0"/>
              <w:adjustRightInd w:val="0"/>
              <w:spacing w:line="420" w:lineRule="exact"/>
              <w:rPr>
                <w:rFonts w:ascii="仿宋" w:eastAsia="仿宋" w:hAnsi="仿宋" w:cs="仿宋_GB2312"/>
                <w:sz w:val="32"/>
                <w:szCs w:val="32"/>
                <w:highlight w:val="lightGray"/>
              </w:rPr>
            </w:pPr>
            <w:r>
              <w:rPr>
                <w:rFonts w:ascii="仿宋" w:eastAsia="仿宋" w:hAnsi="仿宋"/>
                <w:b/>
                <w:bCs/>
                <w:sz w:val="32"/>
                <w:szCs w:val="32"/>
              </w:rPr>
              <w:fldChar w:fldCharType="begin"/>
            </w:r>
            <w:r w:rsidR="00513077">
              <w:rPr>
                <w:rFonts w:ascii="仿宋" w:eastAsia="仿宋" w:hAnsi="仿宋"/>
                <w:b/>
                <w:bCs/>
                <w:sz w:val="32"/>
                <w:szCs w:val="32"/>
              </w:rPr>
              <w:instrText xml:space="preserve"> eq \o\ac(</w:instrText>
            </w:r>
            <w:r w:rsidR="00513077">
              <w:rPr>
                <w:rFonts w:ascii="仿宋" w:eastAsia="仿宋" w:hAnsi="仿宋" w:hint="eastAsia"/>
                <w:b/>
                <w:bCs/>
                <w:sz w:val="32"/>
                <w:szCs w:val="32"/>
              </w:rPr>
              <w:instrText>□</w:instrText>
            </w:r>
            <w:r w:rsidR="00513077">
              <w:rPr>
                <w:rFonts w:ascii="仿宋" w:eastAsia="仿宋" w:hAnsi="仿宋"/>
                <w:b/>
                <w:bCs/>
                <w:sz w:val="32"/>
                <w:szCs w:val="32"/>
              </w:rPr>
              <w:instrText>,</w:instrText>
            </w:r>
            <w:r w:rsidR="00513077">
              <w:rPr>
                <w:rFonts w:ascii="仿宋" w:eastAsia="仿宋" w:hAnsi="仿宋" w:hint="eastAsia"/>
                <w:b/>
                <w:bCs/>
                <w:sz w:val="32"/>
                <w:szCs w:val="32"/>
              </w:rPr>
              <w:instrText>√</w:instrText>
            </w:r>
            <w:r w:rsidR="00513077">
              <w:rPr>
                <w:rFonts w:ascii="仿宋" w:eastAsia="仿宋" w:hAnsi="仿宋"/>
                <w:b/>
                <w:bCs/>
                <w:sz w:val="32"/>
                <w:szCs w:val="32"/>
              </w:rPr>
              <w:instrText>)</w:instrText>
            </w:r>
            <w:r>
              <w:rPr>
                <w:rFonts w:ascii="仿宋" w:eastAsia="仿宋" w:hAnsi="仿宋"/>
                <w:b/>
                <w:bCs/>
                <w:sz w:val="32"/>
                <w:szCs w:val="32"/>
              </w:rPr>
              <w:fldChar w:fldCharType="end"/>
            </w:r>
            <w:r w:rsidR="00513077">
              <w:rPr>
                <w:rFonts w:ascii="仿宋" w:eastAsia="仿宋" w:hAnsi="仿宋" w:hint="eastAsia"/>
                <w:sz w:val="32"/>
                <w:szCs w:val="32"/>
              </w:rPr>
              <w:t>纸质投标文件：投标文件封面加盖投标人公章（投标文件是指投标人电子投标文件制作完成后生成的后缀名为</w:t>
            </w:r>
            <w:r w:rsidR="00513077">
              <w:rPr>
                <w:rFonts w:ascii="仿宋" w:eastAsia="仿宋" w:hAnsi="仿宋" w:hint="eastAsia"/>
                <w:color w:val="000000"/>
                <w:sz w:val="32"/>
                <w:szCs w:val="32"/>
              </w:rPr>
              <w:t>“</w:t>
            </w:r>
            <w:r w:rsidR="00513077">
              <w:rPr>
                <w:rFonts w:ascii="仿宋" w:eastAsia="仿宋" w:hAnsi="仿宋"/>
                <w:color w:val="000000"/>
                <w:sz w:val="32"/>
                <w:szCs w:val="32"/>
              </w:rPr>
              <w:t>.PDF</w:t>
            </w:r>
            <w:r w:rsidR="00513077">
              <w:rPr>
                <w:rFonts w:ascii="仿宋" w:eastAsia="仿宋" w:hAnsi="仿宋" w:hint="eastAsia"/>
                <w:color w:val="000000"/>
                <w:sz w:val="32"/>
                <w:szCs w:val="32"/>
              </w:rPr>
              <w:t>”的文件</w:t>
            </w:r>
            <w:r w:rsidR="00513077">
              <w:rPr>
                <w:rFonts w:ascii="仿宋" w:eastAsia="仿宋" w:hAnsi="仿宋" w:hint="eastAsia"/>
                <w:sz w:val="32"/>
                <w:szCs w:val="32"/>
              </w:rPr>
              <w:t>打印的纸质投标文件）。</w:t>
            </w:r>
          </w:p>
        </w:tc>
      </w:tr>
      <w:tr w:rsidR="00513077">
        <w:trPr>
          <w:trHeight w:val="510"/>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TimesNewRomanPSMT"/>
                <w:sz w:val="32"/>
                <w:szCs w:val="32"/>
              </w:rPr>
            </w:pPr>
            <w:r>
              <w:rPr>
                <w:rFonts w:ascii="仿宋" w:eastAsia="仿宋" w:hAnsi="仿宋" w:cs="TimesNewRomanPSMT"/>
                <w:sz w:val="32"/>
                <w:szCs w:val="32"/>
              </w:rPr>
              <w:t>19</w:t>
            </w:r>
          </w:p>
        </w:tc>
        <w:tc>
          <w:tcPr>
            <w:tcW w:w="2268" w:type="dxa"/>
            <w:tcBorders>
              <w:left w:val="nil"/>
            </w:tcBorders>
            <w:vAlign w:val="center"/>
          </w:tcPr>
          <w:p w:rsidR="00513077" w:rsidRDefault="00513077">
            <w:pPr>
              <w:autoSpaceDE w:val="0"/>
              <w:autoSpaceDN w:val="0"/>
              <w:adjustRightInd w:val="0"/>
              <w:spacing w:line="360" w:lineRule="auto"/>
              <w:jc w:val="center"/>
              <w:rPr>
                <w:rFonts w:ascii="仿宋" w:eastAsia="仿宋" w:hAnsi="仿宋" w:cs="仿宋_GB2312"/>
                <w:sz w:val="32"/>
                <w:szCs w:val="32"/>
              </w:rPr>
            </w:pPr>
            <w:r>
              <w:rPr>
                <w:rFonts w:ascii="仿宋" w:eastAsia="仿宋" w:hAnsi="仿宋" w:cs="黑体" w:hint="eastAsia"/>
                <w:sz w:val="32"/>
                <w:szCs w:val="32"/>
              </w:rPr>
              <w:t>评标委员会组建</w:t>
            </w:r>
          </w:p>
        </w:tc>
        <w:tc>
          <w:tcPr>
            <w:tcW w:w="6813" w:type="dxa"/>
            <w:tcBorders>
              <w:left w:val="nil"/>
            </w:tcBorders>
            <w:vAlign w:val="center"/>
          </w:tcPr>
          <w:p w:rsidR="00513077" w:rsidRDefault="00513077">
            <w:pPr>
              <w:autoSpaceDE w:val="0"/>
              <w:autoSpaceDN w:val="0"/>
              <w:adjustRightInd w:val="0"/>
              <w:spacing w:line="360" w:lineRule="auto"/>
              <w:rPr>
                <w:rFonts w:ascii="仿宋" w:eastAsia="仿宋" w:hAnsi="仿宋"/>
                <w:sz w:val="32"/>
                <w:szCs w:val="32"/>
              </w:rPr>
            </w:pPr>
            <w:r>
              <w:rPr>
                <w:rFonts w:ascii="仿宋" w:eastAsia="仿宋" w:hAnsi="仿宋" w:cs="仿宋_GB2312" w:hint="eastAsia"/>
                <w:sz w:val="32"/>
                <w:szCs w:val="32"/>
              </w:rPr>
              <w:t>由采购人代表和评审专家组成，其中评审专家的人数不少于评标委员会成员总数的三分之二。评审专家从政府采购评审专家库中随机抽取。</w:t>
            </w:r>
          </w:p>
        </w:tc>
      </w:tr>
      <w:tr w:rsidR="00513077">
        <w:trPr>
          <w:trHeight w:val="510"/>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20</w:t>
            </w:r>
          </w:p>
        </w:tc>
        <w:tc>
          <w:tcPr>
            <w:tcW w:w="2268" w:type="dxa"/>
            <w:tcBorders>
              <w:left w:val="nil"/>
            </w:tcBorders>
            <w:vAlign w:val="center"/>
          </w:tcPr>
          <w:p w:rsidR="00513077" w:rsidRDefault="00513077">
            <w:pPr>
              <w:autoSpaceDE w:val="0"/>
              <w:autoSpaceDN w:val="0"/>
              <w:adjustRightInd w:val="0"/>
              <w:spacing w:line="360" w:lineRule="auto"/>
              <w:jc w:val="center"/>
              <w:rPr>
                <w:rFonts w:ascii="仿宋" w:eastAsia="仿宋" w:hAnsi="仿宋"/>
                <w:sz w:val="32"/>
                <w:szCs w:val="32"/>
              </w:rPr>
            </w:pPr>
            <w:r>
              <w:rPr>
                <w:rFonts w:ascii="仿宋" w:eastAsia="仿宋" w:hAnsi="仿宋" w:cs="仿宋_GB2312" w:hint="eastAsia"/>
                <w:sz w:val="32"/>
                <w:szCs w:val="32"/>
              </w:rPr>
              <w:t>评标方法</w:t>
            </w:r>
          </w:p>
        </w:tc>
        <w:tc>
          <w:tcPr>
            <w:tcW w:w="6813" w:type="dxa"/>
            <w:tcBorders>
              <w:left w:val="nil"/>
            </w:tcBorders>
            <w:vAlign w:val="center"/>
          </w:tcPr>
          <w:p w:rsidR="00513077" w:rsidRDefault="008D4804">
            <w:pPr>
              <w:autoSpaceDE w:val="0"/>
              <w:autoSpaceDN w:val="0"/>
              <w:adjustRightInd w:val="0"/>
              <w:spacing w:line="360" w:lineRule="auto"/>
              <w:rPr>
                <w:rFonts w:ascii="仿宋" w:eastAsia="仿宋" w:hAnsi="仿宋"/>
                <w:sz w:val="32"/>
                <w:szCs w:val="32"/>
              </w:rPr>
            </w:pPr>
            <w:r>
              <w:rPr>
                <w:rFonts w:ascii="仿宋" w:eastAsia="仿宋" w:hAnsi="仿宋"/>
                <w:b/>
                <w:bCs/>
                <w:sz w:val="32"/>
                <w:szCs w:val="32"/>
              </w:rPr>
              <w:fldChar w:fldCharType="begin"/>
            </w:r>
            <w:r w:rsidR="00513077">
              <w:rPr>
                <w:rFonts w:ascii="仿宋" w:eastAsia="仿宋" w:hAnsi="仿宋"/>
                <w:b/>
                <w:bCs/>
                <w:sz w:val="32"/>
                <w:szCs w:val="32"/>
              </w:rPr>
              <w:instrText xml:space="preserve"> eq \o\ac(</w:instrText>
            </w:r>
            <w:r w:rsidR="00513077">
              <w:rPr>
                <w:rFonts w:ascii="仿宋" w:eastAsia="仿宋" w:hAnsi="仿宋" w:hint="eastAsia"/>
                <w:b/>
                <w:bCs/>
                <w:sz w:val="32"/>
                <w:szCs w:val="32"/>
              </w:rPr>
              <w:instrText>□</w:instrText>
            </w:r>
            <w:r w:rsidR="00513077">
              <w:rPr>
                <w:rFonts w:ascii="仿宋" w:eastAsia="仿宋" w:hAnsi="仿宋"/>
                <w:b/>
                <w:bCs/>
                <w:sz w:val="32"/>
                <w:szCs w:val="32"/>
              </w:rPr>
              <w:instrText>,</w:instrText>
            </w:r>
            <w:r w:rsidR="00513077">
              <w:rPr>
                <w:rFonts w:ascii="仿宋" w:eastAsia="仿宋" w:hAnsi="仿宋" w:hint="eastAsia"/>
                <w:b/>
                <w:bCs/>
                <w:sz w:val="32"/>
                <w:szCs w:val="32"/>
              </w:rPr>
              <w:instrText>√</w:instrText>
            </w:r>
            <w:r w:rsidR="00513077">
              <w:rPr>
                <w:rFonts w:ascii="仿宋" w:eastAsia="仿宋" w:hAnsi="仿宋"/>
                <w:b/>
                <w:bCs/>
                <w:sz w:val="32"/>
                <w:szCs w:val="32"/>
              </w:rPr>
              <w:instrText>)</w:instrText>
            </w:r>
            <w:r>
              <w:rPr>
                <w:rFonts w:ascii="仿宋" w:eastAsia="仿宋" w:hAnsi="仿宋"/>
                <w:b/>
                <w:bCs/>
                <w:sz w:val="32"/>
                <w:szCs w:val="32"/>
              </w:rPr>
              <w:fldChar w:fldCharType="end"/>
            </w:r>
            <w:r w:rsidR="00513077">
              <w:rPr>
                <w:rFonts w:ascii="仿宋" w:eastAsia="仿宋" w:hAnsi="仿宋" w:hint="eastAsia"/>
                <w:sz w:val="32"/>
                <w:szCs w:val="32"/>
              </w:rPr>
              <w:t>综合评分法</w:t>
            </w:r>
            <w:r w:rsidR="00513077">
              <w:rPr>
                <w:rFonts w:ascii="仿宋" w:eastAsia="仿宋" w:hAnsi="仿宋" w:hint="eastAsia"/>
                <w:b/>
                <w:bCs/>
                <w:sz w:val="32"/>
                <w:szCs w:val="32"/>
              </w:rPr>
              <w:t>□</w:t>
            </w:r>
            <w:r w:rsidR="00513077">
              <w:rPr>
                <w:rFonts w:ascii="仿宋" w:eastAsia="仿宋" w:hAnsi="仿宋" w:cs="仿宋_GB2312" w:hint="eastAsia"/>
                <w:sz w:val="32"/>
                <w:szCs w:val="32"/>
              </w:rPr>
              <w:t>最低评标价法</w:t>
            </w:r>
          </w:p>
        </w:tc>
      </w:tr>
      <w:tr w:rsidR="00513077">
        <w:trPr>
          <w:trHeight w:val="1587"/>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lastRenderedPageBreak/>
              <w:t>21</w:t>
            </w:r>
          </w:p>
        </w:tc>
        <w:tc>
          <w:tcPr>
            <w:tcW w:w="2268" w:type="dxa"/>
            <w:tcBorders>
              <w:left w:val="nil"/>
            </w:tcBorders>
            <w:vAlign w:val="center"/>
          </w:tcPr>
          <w:p w:rsidR="00513077" w:rsidRDefault="00513077">
            <w:pPr>
              <w:autoSpaceDE w:val="0"/>
              <w:autoSpaceDN w:val="0"/>
              <w:adjustRightInd w:val="0"/>
              <w:spacing w:line="360" w:lineRule="auto"/>
              <w:jc w:val="center"/>
              <w:rPr>
                <w:rFonts w:ascii="仿宋" w:eastAsia="仿宋" w:hAnsi="仿宋"/>
                <w:sz w:val="32"/>
                <w:szCs w:val="32"/>
              </w:rPr>
            </w:pPr>
            <w:r>
              <w:rPr>
                <w:rFonts w:ascii="仿宋" w:eastAsia="仿宋" w:hAnsi="仿宋" w:hint="eastAsia"/>
                <w:sz w:val="32"/>
                <w:szCs w:val="32"/>
              </w:rPr>
              <w:t>授权函</w:t>
            </w:r>
          </w:p>
        </w:tc>
        <w:tc>
          <w:tcPr>
            <w:tcW w:w="6813" w:type="dxa"/>
            <w:tcBorders>
              <w:left w:val="nil"/>
            </w:tcBorders>
            <w:vAlign w:val="center"/>
          </w:tcPr>
          <w:p w:rsidR="00513077" w:rsidRDefault="00513077">
            <w:pPr>
              <w:autoSpaceDE w:val="0"/>
              <w:autoSpaceDN w:val="0"/>
              <w:adjustRightInd w:val="0"/>
              <w:spacing w:line="360" w:lineRule="auto"/>
              <w:rPr>
                <w:rFonts w:ascii="仿宋" w:eastAsia="仿宋" w:hAnsi="仿宋"/>
                <w:sz w:val="32"/>
                <w:szCs w:val="32"/>
              </w:rPr>
            </w:pPr>
            <w:r>
              <w:rPr>
                <w:rFonts w:ascii="仿宋" w:eastAsia="仿宋" w:hAnsi="仿宋" w:cs="仿宋_GB2312" w:hint="eastAsia"/>
                <w:sz w:val="32"/>
                <w:szCs w:val="32"/>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w:t>
            </w:r>
            <w:r>
              <w:rPr>
                <w:rFonts w:ascii="仿宋" w:eastAsia="仿宋" w:hAnsi="仿宋" w:cs="仿宋_GB2312"/>
                <w:sz w:val="32"/>
                <w:szCs w:val="32"/>
              </w:rPr>
              <w:t>2</w:t>
            </w:r>
            <w:r>
              <w:rPr>
                <w:rFonts w:ascii="仿宋" w:eastAsia="仿宋" w:hAnsi="仿宋" w:cs="仿宋_GB2312" w:hint="eastAsia"/>
                <w:sz w:val="32"/>
                <w:szCs w:val="32"/>
              </w:rPr>
              <w:t>人。</w:t>
            </w:r>
          </w:p>
        </w:tc>
      </w:tr>
      <w:tr w:rsidR="00513077">
        <w:trPr>
          <w:trHeight w:val="510"/>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22</w:t>
            </w:r>
          </w:p>
        </w:tc>
        <w:tc>
          <w:tcPr>
            <w:tcW w:w="2268" w:type="dxa"/>
            <w:tcBorders>
              <w:left w:val="nil"/>
            </w:tcBorders>
            <w:vAlign w:val="center"/>
          </w:tcPr>
          <w:p w:rsidR="00513077" w:rsidRDefault="00513077">
            <w:pPr>
              <w:autoSpaceDE w:val="0"/>
              <w:autoSpaceDN w:val="0"/>
              <w:adjustRightInd w:val="0"/>
              <w:spacing w:line="360" w:lineRule="auto"/>
              <w:jc w:val="center"/>
              <w:rPr>
                <w:rFonts w:ascii="仿宋" w:eastAsia="仿宋" w:hAnsi="仿宋"/>
                <w:sz w:val="32"/>
                <w:szCs w:val="32"/>
              </w:rPr>
            </w:pPr>
            <w:r>
              <w:rPr>
                <w:rFonts w:ascii="仿宋" w:eastAsia="仿宋" w:hAnsi="仿宋" w:hint="eastAsia"/>
                <w:sz w:val="32"/>
                <w:szCs w:val="32"/>
              </w:rPr>
              <w:t>履约保证金</w:t>
            </w:r>
          </w:p>
        </w:tc>
        <w:tc>
          <w:tcPr>
            <w:tcW w:w="6813" w:type="dxa"/>
            <w:tcBorders>
              <w:left w:val="nil"/>
            </w:tcBorders>
            <w:vAlign w:val="center"/>
          </w:tcPr>
          <w:p w:rsidR="00513077" w:rsidRDefault="00513077">
            <w:pPr>
              <w:autoSpaceDE w:val="0"/>
              <w:autoSpaceDN w:val="0"/>
              <w:adjustRightInd w:val="0"/>
              <w:spacing w:line="360" w:lineRule="auto"/>
              <w:rPr>
                <w:rFonts w:ascii="仿宋" w:eastAsia="仿宋" w:hAnsi="仿宋"/>
                <w:kern w:val="0"/>
                <w:sz w:val="32"/>
                <w:szCs w:val="32"/>
                <w:lang w:val="zh-CN"/>
              </w:rPr>
            </w:pPr>
            <w:r>
              <w:rPr>
                <w:rFonts w:ascii="仿宋" w:eastAsia="仿宋" w:hAnsi="仿宋" w:hint="eastAsia"/>
                <w:b/>
                <w:bCs/>
                <w:sz w:val="32"/>
                <w:szCs w:val="32"/>
                <w:lang w:val="zh-CN"/>
              </w:rPr>
              <w:t>□</w:t>
            </w:r>
            <w:r>
              <w:rPr>
                <w:rFonts w:ascii="仿宋" w:eastAsia="仿宋" w:hAnsi="仿宋" w:hint="eastAsia"/>
                <w:bCs/>
                <w:sz w:val="32"/>
                <w:szCs w:val="32"/>
                <w:lang w:val="zh-CN"/>
              </w:rPr>
              <w:t>无要求</w:t>
            </w:r>
          </w:p>
          <w:p w:rsidR="00513077" w:rsidRDefault="008D4804" w:rsidP="00BA6D72">
            <w:pPr>
              <w:autoSpaceDE w:val="0"/>
              <w:autoSpaceDN w:val="0"/>
              <w:adjustRightInd w:val="0"/>
              <w:spacing w:line="360" w:lineRule="auto"/>
              <w:rPr>
                <w:rFonts w:ascii="仿宋" w:eastAsia="仿宋" w:hAnsi="仿宋"/>
                <w:bCs/>
                <w:sz w:val="32"/>
                <w:szCs w:val="32"/>
                <w:lang w:val="zh-CN"/>
              </w:rPr>
            </w:pPr>
            <w:r>
              <w:rPr>
                <w:rFonts w:ascii="仿宋" w:eastAsia="仿宋" w:hAnsi="仿宋"/>
                <w:b/>
                <w:bCs/>
                <w:sz w:val="32"/>
                <w:szCs w:val="32"/>
              </w:rPr>
              <w:fldChar w:fldCharType="begin"/>
            </w:r>
            <w:r w:rsidR="00513077">
              <w:rPr>
                <w:rFonts w:ascii="仿宋" w:eastAsia="仿宋" w:hAnsi="仿宋"/>
                <w:b/>
                <w:bCs/>
                <w:sz w:val="32"/>
                <w:szCs w:val="32"/>
              </w:rPr>
              <w:instrText xml:space="preserve"> eq \o\ac(</w:instrText>
            </w:r>
            <w:r w:rsidR="00513077">
              <w:rPr>
                <w:rFonts w:ascii="仿宋" w:eastAsia="仿宋" w:hAnsi="仿宋" w:hint="eastAsia"/>
                <w:b/>
                <w:bCs/>
                <w:sz w:val="32"/>
                <w:szCs w:val="32"/>
              </w:rPr>
              <w:instrText>□</w:instrText>
            </w:r>
            <w:r w:rsidR="00513077">
              <w:rPr>
                <w:rFonts w:ascii="仿宋" w:eastAsia="仿宋" w:hAnsi="仿宋"/>
                <w:b/>
                <w:bCs/>
                <w:sz w:val="32"/>
                <w:szCs w:val="32"/>
              </w:rPr>
              <w:instrText>,</w:instrText>
            </w:r>
            <w:r w:rsidR="00513077">
              <w:rPr>
                <w:rFonts w:ascii="仿宋" w:eastAsia="仿宋" w:hAnsi="仿宋" w:hint="eastAsia"/>
                <w:b/>
                <w:bCs/>
                <w:sz w:val="32"/>
                <w:szCs w:val="32"/>
              </w:rPr>
              <w:instrText>√</w:instrText>
            </w:r>
            <w:r w:rsidR="00513077">
              <w:rPr>
                <w:rFonts w:ascii="仿宋" w:eastAsia="仿宋" w:hAnsi="仿宋"/>
                <w:b/>
                <w:bCs/>
                <w:sz w:val="32"/>
                <w:szCs w:val="32"/>
              </w:rPr>
              <w:instrText>)</w:instrText>
            </w:r>
            <w:r>
              <w:rPr>
                <w:rFonts w:ascii="仿宋" w:eastAsia="仿宋" w:hAnsi="仿宋"/>
                <w:b/>
                <w:bCs/>
                <w:sz w:val="32"/>
                <w:szCs w:val="32"/>
              </w:rPr>
              <w:fldChar w:fldCharType="end"/>
            </w:r>
            <w:r w:rsidR="00513077">
              <w:rPr>
                <w:rFonts w:ascii="仿宋" w:eastAsia="仿宋" w:hAnsi="仿宋" w:hint="eastAsia"/>
                <w:sz w:val="32"/>
                <w:szCs w:val="32"/>
              </w:rPr>
              <w:t>要求提交。履约保证金的数额为不超过合同金额的</w:t>
            </w:r>
            <w:r w:rsidR="00513077">
              <w:rPr>
                <w:rFonts w:ascii="仿宋" w:eastAsia="仿宋" w:hAnsi="仿宋"/>
                <w:sz w:val="32"/>
                <w:szCs w:val="32"/>
                <w:u w:val="single"/>
              </w:rPr>
              <w:t xml:space="preserve"> 10  </w:t>
            </w:r>
            <w:r w:rsidR="00513077">
              <w:rPr>
                <w:rFonts w:ascii="仿宋" w:eastAsia="仿宋" w:hAnsi="仿宋"/>
                <w:sz w:val="32"/>
                <w:szCs w:val="32"/>
              </w:rPr>
              <w:t>%</w:t>
            </w:r>
            <w:r w:rsidR="00513077">
              <w:rPr>
                <w:rFonts w:ascii="仿宋" w:eastAsia="仿宋" w:hAnsi="仿宋" w:hint="eastAsia"/>
                <w:sz w:val="32"/>
                <w:szCs w:val="32"/>
              </w:rPr>
              <w:t>。</w:t>
            </w:r>
          </w:p>
        </w:tc>
      </w:tr>
      <w:tr w:rsidR="00513077">
        <w:trPr>
          <w:trHeight w:val="510"/>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23</w:t>
            </w:r>
          </w:p>
        </w:tc>
        <w:tc>
          <w:tcPr>
            <w:tcW w:w="2268" w:type="dxa"/>
            <w:tcBorders>
              <w:left w:val="nil"/>
            </w:tcBorders>
            <w:vAlign w:val="center"/>
          </w:tcPr>
          <w:p w:rsidR="00513077" w:rsidRDefault="00513077">
            <w:pPr>
              <w:autoSpaceDE w:val="0"/>
              <w:autoSpaceDN w:val="0"/>
              <w:adjustRightInd w:val="0"/>
              <w:spacing w:line="360" w:lineRule="auto"/>
              <w:jc w:val="center"/>
              <w:rPr>
                <w:rFonts w:ascii="仿宋" w:eastAsia="仿宋" w:hAnsi="仿宋"/>
                <w:sz w:val="32"/>
                <w:szCs w:val="32"/>
              </w:rPr>
            </w:pPr>
            <w:r>
              <w:rPr>
                <w:rFonts w:ascii="仿宋" w:eastAsia="仿宋" w:hAnsi="仿宋" w:hint="eastAsia"/>
                <w:sz w:val="32"/>
                <w:szCs w:val="32"/>
              </w:rPr>
              <w:t>代理服务费</w:t>
            </w:r>
          </w:p>
        </w:tc>
        <w:tc>
          <w:tcPr>
            <w:tcW w:w="6813" w:type="dxa"/>
            <w:tcBorders>
              <w:left w:val="nil"/>
            </w:tcBorders>
            <w:vAlign w:val="center"/>
          </w:tcPr>
          <w:p w:rsidR="00513077" w:rsidRDefault="008D4804">
            <w:pPr>
              <w:autoSpaceDE w:val="0"/>
              <w:autoSpaceDN w:val="0"/>
              <w:spacing w:line="360" w:lineRule="auto"/>
              <w:contextualSpacing/>
              <w:rPr>
                <w:rFonts w:ascii="仿宋" w:eastAsia="仿宋" w:hAnsi="仿宋"/>
                <w:bCs/>
                <w:sz w:val="32"/>
                <w:szCs w:val="32"/>
                <w:lang w:val="zh-CN"/>
              </w:rPr>
            </w:pPr>
            <w:r>
              <w:rPr>
                <w:rFonts w:ascii="仿宋" w:eastAsia="仿宋" w:hAnsi="仿宋"/>
                <w:b/>
                <w:kern w:val="0"/>
                <w:sz w:val="32"/>
                <w:szCs w:val="32"/>
                <w:lang w:val="zh-CN"/>
              </w:rPr>
              <w:fldChar w:fldCharType="begin"/>
            </w:r>
            <w:r w:rsidR="00513077">
              <w:rPr>
                <w:rFonts w:ascii="仿宋" w:eastAsia="仿宋" w:hAnsi="仿宋"/>
                <w:b/>
                <w:kern w:val="0"/>
                <w:sz w:val="32"/>
                <w:szCs w:val="32"/>
                <w:lang w:val="zh-CN"/>
              </w:rPr>
              <w:instrText xml:space="preserve"> eq \o\ac(</w:instrText>
            </w:r>
            <w:r w:rsidR="00513077">
              <w:rPr>
                <w:rFonts w:ascii="仿宋" w:eastAsia="仿宋" w:hAnsi="仿宋" w:hint="eastAsia"/>
                <w:b/>
                <w:kern w:val="0"/>
                <w:sz w:val="32"/>
                <w:szCs w:val="32"/>
                <w:lang w:val="zh-CN"/>
              </w:rPr>
              <w:instrText>□</w:instrText>
            </w:r>
            <w:r w:rsidR="00513077">
              <w:rPr>
                <w:rFonts w:ascii="仿宋" w:eastAsia="仿宋" w:hAnsi="仿宋"/>
                <w:b/>
                <w:kern w:val="0"/>
                <w:sz w:val="32"/>
                <w:szCs w:val="32"/>
                <w:lang w:val="zh-CN"/>
              </w:rPr>
              <w:instrText>,</w:instrText>
            </w:r>
            <w:r w:rsidR="00513077">
              <w:rPr>
                <w:rFonts w:ascii="仿宋" w:eastAsia="仿宋" w:hAnsi="仿宋" w:hint="eastAsia"/>
                <w:b/>
                <w:kern w:val="0"/>
                <w:position w:val="2"/>
                <w:sz w:val="32"/>
                <w:szCs w:val="32"/>
                <w:lang w:val="zh-CN"/>
              </w:rPr>
              <w:instrText>√</w:instrText>
            </w:r>
            <w:r w:rsidR="00513077">
              <w:rPr>
                <w:rFonts w:ascii="仿宋" w:eastAsia="仿宋" w:hAnsi="仿宋"/>
                <w:b/>
                <w:kern w:val="0"/>
                <w:sz w:val="32"/>
                <w:szCs w:val="32"/>
                <w:lang w:val="zh-CN"/>
              </w:rPr>
              <w:instrText>)</w:instrText>
            </w:r>
            <w:r>
              <w:rPr>
                <w:rFonts w:ascii="仿宋" w:eastAsia="仿宋" w:hAnsi="仿宋"/>
                <w:b/>
                <w:kern w:val="0"/>
                <w:sz w:val="32"/>
                <w:szCs w:val="32"/>
                <w:lang w:val="zh-CN"/>
              </w:rPr>
              <w:fldChar w:fldCharType="end"/>
            </w:r>
            <w:r w:rsidR="00513077">
              <w:rPr>
                <w:rFonts w:ascii="仿宋" w:eastAsia="仿宋" w:hAnsi="仿宋" w:hint="eastAsia"/>
                <w:bCs/>
                <w:sz w:val="32"/>
                <w:szCs w:val="32"/>
                <w:lang w:val="zh-CN"/>
              </w:rPr>
              <w:t>不收取</w:t>
            </w:r>
          </w:p>
        </w:tc>
      </w:tr>
      <w:tr w:rsidR="00513077">
        <w:trPr>
          <w:trHeight w:val="510"/>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24</w:t>
            </w:r>
          </w:p>
        </w:tc>
        <w:tc>
          <w:tcPr>
            <w:tcW w:w="2268" w:type="dxa"/>
            <w:tcBorders>
              <w:left w:val="nil"/>
            </w:tcBorders>
            <w:vAlign w:val="center"/>
          </w:tcPr>
          <w:p w:rsidR="00513077" w:rsidRDefault="00513077">
            <w:pPr>
              <w:autoSpaceDE w:val="0"/>
              <w:autoSpaceDN w:val="0"/>
              <w:adjustRightInd w:val="0"/>
              <w:spacing w:line="360" w:lineRule="auto"/>
              <w:jc w:val="center"/>
              <w:rPr>
                <w:rFonts w:ascii="仿宋" w:eastAsia="仿宋" w:hAnsi="仿宋"/>
                <w:sz w:val="32"/>
                <w:szCs w:val="32"/>
              </w:rPr>
            </w:pPr>
            <w:r>
              <w:rPr>
                <w:rFonts w:ascii="仿宋" w:eastAsia="仿宋" w:hAnsi="仿宋" w:hint="eastAsia"/>
                <w:sz w:val="32"/>
                <w:szCs w:val="32"/>
              </w:rPr>
              <w:t>中标人需提交</w:t>
            </w:r>
          </w:p>
          <w:p w:rsidR="00513077" w:rsidRDefault="00513077">
            <w:pPr>
              <w:autoSpaceDE w:val="0"/>
              <w:autoSpaceDN w:val="0"/>
              <w:adjustRightInd w:val="0"/>
              <w:spacing w:line="360" w:lineRule="auto"/>
              <w:jc w:val="center"/>
              <w:rPr>
                <w:rFonts w:ascii="仿宋" w:eastAsia="仿宋" w:hAnsi="仿宋"/>
                <w:sz w:val="32"/>
                <w:szCs w:val="32"/>
              </w:rPr>
            </w:pPr>
            <w:r>
              <w:rPr>
                <w:rFonts w:ascii="仿宋" w:eastAsia="仿宋" w:hAnsi="仿宋" w:hint="eastAsia"/>
                <w:sz w:val="32"/>
                <w:szCs w:val="32"/>
              </w:rPr>
              <w:t>的资料</w:t>
            </w:r>
          </w:p>
        </w:tc>
        <w:tc>
          <w:tcPr>
            <w:tcW w:w="6813" w:type="dxa"/>
            <w:tcBorders>
              <w:left w:val="nil"/>
            </w:tcBorders>
            <w:vAlign w:val="center"/>
          </w:tcPr>
          <w:p w:rsidR="00513077" w:rsidRPr="005A4D94" w:rsidRDefault="00513077">
            <w:pPr>
              <w:autoSpaceDE w:val="0"/>
              <w:autoSpaceDN w:val="0"/>
              <w:adjustRightInd w:val="0"/>
              <w:spacing w:line="360" w:lineRule="auto"/>
              <w:rPr>
                <w:rFonts w:ascii="仿宋" w:eastAsia="仿宋" w:hAnsi="仿宋"/>
                <w:bCs/>
                <w:sz w:val="32"/>
                <w:szCs w:val="32"/>
              </w:rPr>
            </w:pPr>
            <w:r>
              <w:rPr>
                <w:rFonts w:ascii="仿宋" w:eastAsia="仿宋" w:hAnsi="仿宋" w:hint="eastAsia"/>
                <w:bCs/>
                <w:sz w:val="32"/>
                <w:szCs w:val="32"/>
                <w:lang w:val="zh-CN"/>
              </w:rPr>
              <w:t>中标人在接到中标通知时</w:t>
            </w:r>
            <w:r w:rsidRPr="005A4D94">
              <w:rPr>
                <w:rFonts w:ascii="仿宋" w:eastAsia="仿宋" w:hAnsi="仿宋" w:hint="eastAsia"/>
                <w:bCs/>
                <w:sz w:val="32"/>
                <w:szCs w:val="32"/>
              </w:rPr>
              <w:t>，</w:t>
            </w:r>
            <w:r>
              <w:rPr>
                <w:rFonts w:ascii="仿宋" w:eastAsia="仿宋" w:hAnsi="仿宋" w:hint="eastAsia"/>
                <w:bCs/>
                <w:sz w:val="32"/>
                <w:szCs w:val="32"/>
                <w:lang w:val="zh-CN"/>
              </w:rPr>
              <w:t>须向代理机构发送投标报价及分项报价一览表</w:t>
            </w:r>
            <w:r w:rsidRPr="005A4D94">
              <w:rPr>
                <w:rFonts w:ascii="仿宋" w:eastAsia="仿宋" w:hAnsi="仿宋" w:hint="eastAsia"/>
                <w:bCs/>
                <w:sz w:val="32"/>
                <w:szCs w:val="32"/>
              </w:rPr>
              <w:t>（</w:t>
            </w:r>
            <w:r>
              <w:rPr>
                <w:rFonts w:ascii="仿宋" w:eastAsia="仿宋" w:hAnsi="仿宋" w:hint="eastAsia"/>
                <w:bCs/>
                <w:sz w:val="32"/>
                <w:szCs w:val="32"/>
                <w:lang w:val="zh-CN"/>
              </w:rPr>
              <w:t>包含主要中标标的的名称、规格型号、数量、单价、服务要求等</w:t>
            </w:r>
            <w:r w:rsidRPr="005A4D94">
              <w:rPr>
                <w:rFonts w:ascii="仿宋" w:eastAsia="仿宋" w:hAnsi="仿宋" w:hint="eastAsia"/>
                <w:bCs/>
                <w:sz w:val="32"/>
                <w:szCs w:val="32"/>
              </w:rPr>
              <w:t>）</w:t>
            </w:r>
            <w:r>
              <w:rPr>
                <w:rFonts w:ascii="仿宋" w:eastAsia="仿宋" w:hAnsi="仿宋" w:hint="eastAsia"/>
                <w:bCs/>
                <w:sz w:val="32"/>
                <w:szCs w:val="32"/>
                <w:lang w:val="zh-CN"/>
              </w:rPr>
              <w:t>电子文档</w:t>
            </w:r>
            <w:r w:rsidRPr="005A4D94">
              <w:rPr>
                <w:rFonts w:ascii="仿宋" w:eastAsia="仿宋" w:hAnsi="仿宋" w:hint="eastAsia"/>
                <w:bCs/>
                <w:sz w:val="32"/>
                <w:szCs w:val="32"/>
              </w:rPr>
              <w:t>，</w:t>
            </w:r>
            <w:r w:rsidR="00BA6D72">
              <w:rPr>
                <w:rFonts w:ascii="仿宋" w:eastAsia="仿宋" w:hAnsi="仿宋" w:hint="eastAsia"/>
                <w:bCs/>
                <w:sz w:val="32"/>
                <w:szCs w:val="32"/>
                <w:lang w:val="zh-CN"/>
              </w:rPr>
              <w:t>并同时通知业务三</w:t>
            </w:r>
            <w:r>
              <w:rPr>
                <w:rFonts w:ascii="仿宋" w:eastAsia="仿宋" w:hAnsi="仿宋" w:hint="eastAsia"/>
                <w:bCs/>
                <w:sz w:val="32"/>
                <w:szCs w:val="32"/>
                <w:lang w:val="zh-CN"/>
              </w:rPr>
              <w:t>部</w:t>
            </w:r>
            <w:r w:rsidRPr="005A4D94">
              <w:rPr>
                <w:rFonts w:ascii="仿宋" w:eastAsia="仿宋" w:hAnsi="仿宋" w:hint="eastAsia"/>
                <w:bCs/>
                <w:sz w:val="32"/>
                <w:szCs w:val="32"/>
              </w:rPr>
              <w:t>，</w:t>
            </w:r>
            <w:r>
              <w:rPr>
                <w:rFonts w:ascii="仿宋" w:eastAsia="仿宋" w:hAnsi="仿宋" w:hint="eastAsia"/>
                <w:bCs/>
                <w:sz w:val="32"/>
                <w:szCs w:val="32"/>
                <w:lang w:val="zh-CN"/>
              </w:rPr>
              <w:t>联系电话</w:t>
            </w:r>
            <w:r w:rsidRPr="005A4D94">
              <w:rPr>
                <w:rFonts w:ascii="仿宋" w:eastAsia="仿宋" w:hAnsi="仿宋" w:hint="eastAsia"/>
                <w:bCs/>
                <w:sz w:val="32"/>
                <w:szCs w:val="32"/>
              </w:rPr>
              <w:t>：</w:t>
            </w:r>
            <w:r w:rsidRPr="005A4D94">
              <w:rPr>
                <w:rFonts w:ascii="仿宋" w:eastAsia="仿宋" w:hAnsi="仿宋"/>
                <w:bCs/>
                <w:sz w:val="32"/>
                <w:szCs w:val="32"/>
              </w:rPr>
              <w:t>0374-5115656</w:t>
            </w:r>
            <w:r w:rsidRPr="005A4D94">
              <w:rPr>
                <w:rFonts w:ascii="仿宋" w:eastAsia="仿宋" w:hAnsi="仿宋" w:hint="eastAsia"/>
                <w:bCs/>
                <w:sz w:val="32"/>
                <w:szCs w:val="32"/>
              </w:rPr>
              <w:t>，</w:t>
            </w:r>
            <w:r>
              <w:rPr>
                <w:rFonts w:ascii="仿宋" w:eastAsia="仿宋" w:hAnsi="仿宋" w:hint="eastAsia"/>
                <w:bCs/>
                <w:sz w:val="32"/>
                <w:szCs w:val="32"/>
                <w:lang w:val="zh-CN"/>
              </w:rPr>
              <w:t>邮箱</w:t>
            </w:r>
            <w:r w:rsidRPr="005A4D94">
              <w:rPr>
                <w:rFonts w:ascii="仿宋" w:eastAsia="仿宋" w:hAnsi="仿宋" w:hint="eastAsia"/>
                <w:bCs/>
                <w:sz w:val="32"/>
                <w:szCs w:val="32"/>
              </w:rPr>
              <w:t>：</w:t>
            </w:r>
            <w:r w:rsidRPr="005A4D94">
              <w:rPr>
                <w:rFonts w:ascii="仿宋" w:eastAsia="仿宋" w:hAnsi="仿宋"/>
                <w:bCs/>
                <w:sz w:val="32"/>
                <w:szCs w:val="32"/>
              </w:rPr>
              <w:t>jaqzfcg@163.com</w:t>
            </w:r>
            <w:r>
              <w:rPr>
                <w:rFonts w:ascii="仿宋" w:eastAsia="仿宋" w:hAnsi="仿宋" w:hint="eastAsia"/>
                <w:bCs/>
                <w:sz w:val="32"/>
                <w:szCs w:val="32"/>
                <w:lang w:val="zh-CN"/>
              </w:rPr>
              <w:t>。</w:t>
            </w:r>
          </w:p>
        </w:tc>
      </w:tr>
      <w:tr w:rsidR="00513077">
        <w:trPr>
          <w:trHeight w:val="510"/>
          <w:jc w:val="center"/>
        </w:trPr>
        <w:tc>
          <w:tcPr>
            <w:tcW w:w="806" w:type="dxa"/>
            <w:vAlign w:val="center"/>
          </w:tcPr>
          <w:p w:rsidR="00513077" w:rsidRDefault="00513077">
            <w:pPr>
              <w:autoSpaceDE w:val="0"/>
              <w:autoSpaceDN w:val="0"/>
              <w:adjustRightInd w:val="0"/>
              <w:spacing w:line="273" w:lineRule="auto"/>
              <w:jc w:val="center"/>
              <w:rPr>
                <w:rFonts w:ascii="仿宋" w:eastAsia="仿宋" w:hAnsi="仿宋" w:cs="黑体"/>
                <w:sz w:val="32"/>
                <w:szCs w:val="32"/>
              </w:rPr>
            </w:pPr>
            <w:r>
              <w:rPr>
                <w:rFonts w:ascii="仿宋" w:eastAsia="仿宋" w:hAnsi="仿宋" w:cs="黑体"/>
                <w:sz w:val="32"/>
                <w:szCs w:val="32"/>
              </w:rPr>
              <w:t>25</w:t>
            </w:r>
          </w:p>
        </w:tc>
        <w:tc>
          <w:tcPr>
            <w:tcW w:w="2268" w:type="dxa"/>
            <w:tcBorders>
              <w:left w:val="nil"/>
            </w:tcBorders>
            <w:vAlign w:val="center"/>
          </w:tcPr>
          <w:p w:rsidR="00513077" w:rsidRDefault="00513077">
            <w:pPr>
              <w:autoSpaceDE w:val="0"/>
              <w:autoSpaceDN w:val="0"/>
              <w:adjustRightInd w:val="0"/>
              <w:spacing w:line="360" w:lineRule="auto"/>
              <w:jc w:val="center"/>
              <w:rPr>
                <w:rFonts w:ascii="仿宋" w:eastAsia="仿宋" w:hAnsi="仿宋"/>
                <w:sz w:val="32"/>
                <w:szCs w:val="32"/>
              </w:rPr>
            </w:pPr>
            <w:r>
              <w:rPr>
                <w:rFonts w:ascii="仿宋" w:eastAsia="仿宋" w:hAnsi="仿宋" w:hint="eastAsia"/>
                <w:sz w:val="32"/>
                <w:szCs w:val="32"/>
              </w:rPr>
              <w:t>电子化采购模式</w:t>
            </w:r>
          </w:p>
        </w:tc>
        <w:tc>
          <w:tcPr>
            <w:tcW w:w="6813" w:type="dxa"/>
            <w:tcBorders>
              <w:left w:val="nil"/>
            </w:tcBorders>
            <w:vAlign w:val="center"/>
          </w:tcPr>
          <w:p w:rsidR="00513077" w:rsidRDefault="008D4804">
            <w:pPr>
              <w:autoSpaceDE w:val="0"/>
              <w:autoSpaceDN w:val="0"/>
              <w:adjustRightInd w:val="0"/>
              <w:spacing w:line="360" w:lineRule="auto"/>
              <w:contextualSpacing/>
              <w:rPr>
                <w:rFonts w:ascii="仿宋" w:eastAsia="仿宋" w:hAnsi="仿宋"/>
                <w:sz w:val="32"/>
                <w:szCs w:val="32"/>
                <w:lang w:val="zh-CN"/>
              </w:rPr>
            </w:pPr>
            <w:r>
              <w:rPr>
                <w:rFonts w:ascii="仿宋" w:eastAsia="仿宋" w:hAnsi="仿宋"/>
                <w:b/>
                <w:kern w:val="0"/>
                <w:sz w:val="32"/>
                <w:szCs w:val="32"/>
                <w:lang w:val="zh-CN"/>
              </w:rPr>
              <w:fldChar w:fldCharType="begin"/>
            </w:r>
            <w:r w:rsidR="00513077">
              <w:rPr>
                <w:rFonts w:ascii="仿宋" w:eastAsia="仿宋" w:hAnsi="仿宋"/>
                <w:b/>
                <w:kern w:val="0"/>
                <w:sz w:val="32"/>
                <w:szCs w:val="32"/>
                <w:lang w:val="zh-CN"/>
              </w:rPr>
              <w:instrText xml:space="preserve"> eq \o\ac(</w:instrText>
            </w:r>
            <w:r w:rsidR="00513077">
              <w:rPr>
                <w:rFonts w:ascii="仿宋" w:eastAsia="仿宋" w:hAnsi="仿宋" w:hint="eastAsia"/>
                <w:b/>
                <w:kern w:val="0"/>
                <w:sz w:val="32"/>
                <w:szCs w:val="32"/>
                <w:lang w:val="zh-CN"/>
              </w:rPr>
              <w:instrText>□</w:instrText>
            </w:r>
            <w:r w:rsidR="00513077">
              <w:rPr>
                <w:rFonts w:ascii="仿宋" w:eastAsia="仿宋" w:hAnsi="仿宋"/>
                <w:b/>
                <w:kern w:val="0"/>
                <w:sz w:val="32"/>
                <w:szCs w:val="32"/>
                <w:lang w:val="zh-CN"/>
              </w:rPr>
              <w:instrText>,</w:instrText>
            </w:r>
            <w:r w:rsidR="00513077">
              <w:rPr>
                <w:rFonts w:ascii="仿宋" w:eastAsia="仿宋" w:hAnsi="仿宋" w:hint="eastAsia"/>
                <w:b/>
                <w:kern w:val="0"/>
                <w:position w:val="2"/>
                <w:sz w:val="32"/>
                <w:szCs w:val="32"/>
                <w:lang w:val="zh-CN"/>
              </w:rPr>
              <w:instrText>√</w:instrText>
            </w:r>
            <w:r w:rsidR="00513077">
              <w:rPr>
                <w:rFonts w:ascii="仿宋" w:eastAsia="仿宋" w:hAnsi="仿宋"/>
                <w:b/>
                <w:kern w:val="0"/>
                <w:sz w:val="32"/>
                <w:szCs w:val="32"/>
                <w:lang w:val="zh-CN"/>
              </w:rPr>
              <w:instrText>)</w:instrText>
            </w:r>
            <w:r>
              <w:rPr>
                <w:rFonts w:ascii="仿宋" w:eastAsia="仿宋" w:hAnsi="仿宋"/>
                <w:b/>
                <w:kern w:val="0"/>
                <w:sz w:val="32"/>
                <w:szCs w:val="32"/>
                <w:lang w:val="zh-CN"/>
              </w:rPr>
              <w:fldChar w:fldCharType="end"/>
            </w:r>
            <w:r w:rsidR="00513077">
              <w:rPr>
                <w:rFonts w:ascii="仿宋" w:eastAsia="仿宋" w:hAnsi="仿宋" w:hint="eastAsia"/>
                <w:bCs/>
                <w:sz w:val="32"/>
                <w:szCs w:val="32"/>
                <w:lang w:val="zh-CN"/>
              </w:rPr>
              <w:t>是。</w:t>
            </w:r>
            <w:r w:rsidR="00513077">
              <w:rPr>
                <w:rFonts w:ascii="仿宋" w:eastAsia="仿宋" w:hAnsi="仿宋" w:hint="eastAsia"/>
                <w:sz w:val="32"/>
                <w:szCs w:val="32"/>
                <w:lang w:val="zh-CN"/>
              </w:rPr>
              <w:t>投标人投标时须提供加密电子投标文件、备份文件（使用电子介质存储）、纸质投标文件。投标人资质、业绩、荣誉及相关人员证明材料等资料</w:t>
            </w:r>
            <w:r w:rsidR="00513077">
              <w:rPr>
                <w:rFonts w:ascii="仿宋" w:eastAsia="仿宋" w:hAnsi="仿宋" w:hint="eastAsia"/>
                <w:b/>
                <w:sz w:val="32"/>
                <w:szCs w:val="32"/>
                <w:lang w:val="zh-CN"/>
              </w:rPr>
              <w:t>开标现场均须提供原件。</w:t>
            </w:r>
          </w:p>
          <w:p w:rsidR="00513077" w:rsidRDefault="00513077">
            <w:pPr>
              <w:autoSpaceDE w:val="0"/>
              <w:autoSpaceDN w:val="0"/>
              <w:adjustRightInd w:val="0"/>
              <w:spacing w:line="360" w:lineRule="auto"/>
              <w:contextualSpacing/>
              <w:rPr>
                <w:rFonts w:ascii="仿宋" w:eastAsia="仿宋" w:hAnsi="仿宋"/>
                <w:sz w:val="32"/>
                <w:szCs w:val="32"/>
              </w:rPr>
            </w:pPr>
            <w:r>
              <w:rPr>
                <w:rFonts w:ascii="仿宋" w:eastAsia="仿宋" w:hAnsi="仿宋" w:hint="eastAsia"/>
                <w:sz w:val="32"/>
                <w:szCs w:val="32"/>
                <w:lang w:val="zh-CN"/>
              </w:rPr>
              <w:t>□否。投标人投标时须提供纸质投标文件。投标人资质、业绩、荣誉及相关人员证明材料等资料原件根据招标文件要求提供。</w:t>
            </w:r>
          </w:p>
        </w:tc>
      </w:tr>
    </w:tbl>
    <w:p w:rsidR="00513077" w:rsidRDefault="00513077">
      <w:pPr>
        <w:autoSpaceDE w:val="0"/>
        <w:autoSpaceDN w:val="0"/>
        <w:adjustRightInd w:val="0"/>
        <w:jc w:val="center"/>
        <w:rPr>
          <w:rFonts w:ascii="宋体"/>
          <w:b/>
          <w:bCs/>
          <w:kern w:val="0"/>
          <w:sz w:val="32"/>
          <w:szCs w:val="32"/>
        </w:rPr>
      </w:pPr>
      <w:r>
        <w:rPr>
          <w:rFonts w:ascii="宋体" w:hAnsi="宋体" w:hint="eastAsia"/>
          <w:b/>
          <w:bCs/>
          <w:kern w:val="0"/>
          <w:sz w:val="32"/>
          <w:szCs w:val="32"/>
        </w:rPr>
        <w:lastRenderedPageBreak/>
        <w:t>第四章投标人须知</w:t>
      </w:r>
    </w:p>
    <w:p w:rsidR="00513077" w:rsidRDefault="00513077">
      <w:pPr>
        <w:autoSpaceDE w:val="0"/>
        <w:autoSpaceDN w:val="0"/>
        <w:adjustRightInd w:val="0"/>
        <w:spacing w:line="360" w:lineRule="auto"/>
        <w:contextualSpacing/>
        <w:jc w:val="center"/>
        <w:rPr>
          <w:rFonts w:ascii="宋体"/>
          <w:b/>
          <w:bCs/>
          <w:kern w:val="0"/>
          <w:sz w:val="28"/>
          <w:szCs w:val="28"/>
        </w:rPr>
      </w:pPr>
    </w:p>
    <w:p w:rsidR="00513077" w:rsidRDefault="00513077">
      <w:pPr>
        <w:autoSpaceDE w:val="0"/>
        <w:autoSpaceDN w:val="0"/>
        <w:adjustRightInd w:val="0"/>
        <w:spacing w:line="360" w:lineRule="auto"/>
        <w:contextualSpacing/>
        <w:jc w:val="center"/>
        <w:rPr>
          <w:rFonts w:ascii="宋体"/>
          <w:b/>
          <w:bCs/>
          <w:kern w:val="0"/>
        </w:rPr>
      </w:pPr>
      <w:r>
        <w:rPr>
          <w:rFonts w:ascii="宋体" w:hAnsi="宋体" w:hint="eastAsia"/>
          <w:b/>
          <w:bCs/>
          <w:kern w:val="0"/>
        </w:rPr>
        <w:t>一、概念释义</w:t>
      </w: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适用范围</w:t>
      </w:r>
    </w:p>
    <w:p w:rsidR="00513077" w:rsidRDefault="00513077">
      <w:pPr>
        <w:pStyle w:val="ae"/>
        <w:numPr>
          <w:ilvl w:val="0"/>
          <w:numId w:val="4"/>
        </w:numPr>
        <w:autoSpaceDE w:val="0"/>
        <w:autoSpaceDN w:val="0"/>
        <w:spacing w:line="360" w:lineRule="auto"/>
        <w:ind w:firstLineChars="0"/>
        <w:contextualSpacing/>
        <w:rPr>
          <w:rFonts w:ascii="宋体"/>
          <w:kern w:val="0"/>
        </w:rPr>
      </w:pPr>
      <w:r>
        <w:rPr>
          <w:rFonts w:ascii="宋体" w:hAnsi="宋体" w:hint="eastAsia"/>
          <w:kern w:val="0"/>
        </w:rPr>
        <w:t>本招标文件仅适用于本次“投标邀请”中所述采购项目。</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本招标文件解释权属于“投标邀请”所述的采购人。</w:t>
      </w:r>
    </w:p>
    <w:p w:rsidR="00513077" w:rsidRDefault="00513077">
      <w:pPr>
        <w:pStyle w:val="ae"/>
        <w:autoSpaceDE w:val="0"/>
        <w:autoSpaceDN w:val="0"/>
        <w:spacing w:line="360" w:lineRule="auto"/>
        <w:ind w:left="780" w:firstLineChars="0" w:firstLine="0"/>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定义</w:t>
      </w:r>
    </w:p>
    <w:p w:rsidR="00513077" w:rsidRDefault="00513077">
      <w:pPr>
        <w:pStyle w:val="ae"/>
        <w:numPr>
          <w:ilvl w:val="0"/>
          <w:numId w:val="4"/>
        </w:numPr>
        <w:autoSpaceDE w:val="0"/>
        <w:autoSpaceDN w:val="0"/>
        <w:spacing w:line="360" w:lineRule="auto"/>
        <w:ind w:firstLineChars="0"/>
        <w:contextualSpacing/>
        <w:rPr>
          <w:rFonts w:ascii="宋体"/>
          <w:kern w:val="0"/>
        </w:rPr>
      </w:pPr>
      <w:r>
        <w:rPr>
          <w:rFonts w:ascii="宋体" w:hAnsi="宋体" w:hint="eastAsia"/>
          <w:kern w:val="0"/>
        </w:rPr>
        <w:t>“采购项目”：“投标人须知前附表”中所述的采购项目。</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“招标人”：“投标人须知前附表”中所述的组织本次招标的代理机构和采购人。</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“采购人”：是指依法进行政府采购的国家机关、事业单位、团体组织。采购人名称、地址、电话、联系人见“投标人须知前附表”。</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“代理机构”：接受采购人委托，代理采购项目的采购代理机构。代理机构名称、地址、电话、联系人见“投标人须知前附表”。</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采购代理机构及其分支机构不得在所代理的采购项目中投标或者代理投标，不得为所代理的采购项目的投标人参加本项目提供投标咨询。</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“潜在投标人”指符合《中华人民共和国政府采购法》及相关法律法规和本招标文件的各项规定，且按照本项目招标公告及招标文件规定的方式获取招标文件的法人、其他组织或者自然人。</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“节能产品”或者“环保产品”：财政部发布的《节能产品政府采购清单》或者《环境标志产品政府采购清单》的产品。</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“进口产品”：是指通过中国海关报关验放进入中国境内且产自关境外的产品，包括已经进入中国境内的进口产品。详见《关于政府采购进口产品管理有关问题的通知》</w:t>
      </w:r>
      <w:r>
        <w:rPr>
          <w:rFonts w:ascii="宋体" w:hAnsi="宋体"/>
          <w:kern w:val="0"/>
        </w:rPr>
        <w:t>(</w:t>
      </w:r>
      <w:r>
        <w:rPr>
          <w:rFonts w:ascii="宋体" w:hAnsi="宋体" w:hint="eastAsia"/>
          <w:kern w:val="0"/>
        </w:rPr>
        <w:t>财库</w:t>
      </w:r>
      <w:r>
        <w:rPr>
          <w:rFonts w:ascii="宋体" w:hAnsi="宋体"/>
          <w:kern w:val="0"/>
        </w:rPr>
        <w:t>[2007]119</w:t>
      </w:r>
      <w:r>
        <w:rPr>
          <w:rFonts w:ascii="宋体" w:hAnsi="宋体" w:hint="eastAsia"/>
          <w:kern w:val="0"/>
        </w:rPr>
        <w:t>号</w:t>
      </w:r>
      <w:r>
        <w:rPr>
          <w:rFonts w:ascii="宋体" w:hAnsi="宋体"/>
          <w:kern w:val="0"/>
        </w:rPr>
        <w:t>)</w:t>
      </w:r>
      <w:r>
        <w:rPr>
          <w:rFonts w:ascii="宋体" w:hAnsi="宋体" w:hint="eastAsia"/>
          <w:kern w:val="0"/>
        </w:rPr>
        <w:t>、《关于政府采购进口产品管理有关问题的通知》（财办库［</w:t>
      </w:r>
      <w:r>
        <w:rPr>
          <w:rFonts w:ascii="宋体" w:hAnsi="宋体"/>
          <w:kern w:val="0"/>
        </w:rPr>
        <w:t>2008</w:t>
      </w:r>
      <w:r>
        <w:rPr>
          <w:rFonts w:ascii="宋体" w:hAnsi="宋体" w:hint="eastAsia"/>
          <w:kern w:val="0"/>
        </w:rPr>
        <w:t>］</w:t>
      </w:r>
      <w:r>
        <w:rPr>
          <w:rFonts w:ascii="宋体" w:hAnsi="宋体"/>
          <w:kern w:val="0"/>
        </w:rPr>
        <w:t xml:space="preserve">248 </w:t>
      </w:r>
      <w:r>
        <w:rPr>
          <w:rFonts w:ascii="宋体" w:hAnsi="宋体" w:hint="eastAsia"/>
          <w:kern w:val="0"/>
        </w:rPr>
        <w:t>号）。</w:t>
      </w:r>
    </w:p>
    <w:p w:rsidR="00513077" w:rsidRDefault="00513077">
      <w:pPr>
        <w:pStyle w:val="ae"/>
        <w:numPr>
          <w:ilvl w:val="1"/>
          <w:numId w:val="5"/>
        </w:numPr>
        <w:autoSpaceDE w:val="0"/>
        <w:autoSpaceDN w:val="0"/>
        <w:spacing w:line="360" w:lineRule="auto"/>
        <w:ind w:left="1327" w:firstLineChars="0" w:hanging="907"/>
        <w:contextualSpacing/>
        <w:rPr>
          <w:rFonts w:ascii="宋体"/>
          <w:kern w:val="0"/>
        </w:rPr>
      </w:pPr>
      <w:r>
        <w:rPr>
          <w:rFonts w:ascii="宋体" w:hAnsi="宋体" w:hint="eastAsia"/>
          <w:kern w:val="0"/>
        </w:rPr>
        <w:t>招标文件列明不允许或未列明允许进口产品参加投标的，均视为拒绝进口产品</w:t>
      </w:r>
      <w:r>
        <w:rPr>
          <w:rFonts w:ascii="宋体" w:hAnsi="宋体" w:hint="eastAsia"/>
          <w:kern w:val="0"/>
        </w:rPr>
        <w:lastRenderedPageBreak/>
        <w:t>参加投标。</w:t>
      </w:r>
    </w:p>
    <w:p w:rsidR="00513077" w:rsidRDefault="00513077">
      <w:pPr>
        <w:pStyle w:val="ae"/>
        <w:numPr>
          <w:ilvl w:val="1"/>
          <w:numId w:val="6"/>
        </w:numPr>
        <w:autoSpaceDE w:val="0"/>
        <w:autoSpaceDN w:val="0"/>
        <w:spacing w:line="360" w:lineRule="auto"/>
        <w:ind w:left="1327" w:firstLineChars="0" w:hanging="907"/>
        <w:contextualSpacing/>
        <w:rPr>
          <w:rFonts w:ascii="宋体"/>
          <w:kern w:val="0"/>
        </w:rPr>
      </w:pPr>
      <w:r>
        <w:rPr>
          <w:rFonts w:ascii="宋体" w:hAnsi="宋体" w:hint="eastAsia"/>
          <w:kern w:val="0"/>
        </w:rPr>
        <w:t>如招标文件中已说明，经财政部门审核同意，允许部分或全部产品采购进口产品，投标人既可提供本国产品，也可以提供进口产品。</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招标文件中凡标有“★”的条款均系实质性要求条款。</w:t>
      </w:r>
    </w:p>
    <w:p w:rsidR="00513077" w:rsidRDefault="00513077">
      <w:pPr>
        <w:pStyle w:val="ae"/>
        <w:autoSpaceDE w:val="0"/>
        <w:autoSpaceDN w:val="0"/>
        <w:spacing w:line="360" w:lineRule="auto"/>
        <w:ind w:left="964" w:firstLineChars="0" w:firstLine="0"/>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合格的投标人</w:t>
      </w:r>
    </w:p>
    <w:p w:rsidR="00513077" w:rsidRDefault="00513077">
      <w:pPr>
        <w:pStyle w:val="ae"/>
        <w:numPr>
          <w:ilvl w:val="0"/>
          <w:numId w:val="4"/>
        </w:numPr>
        <w:autoSpaceDE w:val="0"/>
        <w:autoSpaceDN w:val="0"/>
        <w:spacing w:line="360" w:lineRule="auto"/>
        <w:ind w:firstLineChars="0"/>
        <w:contextualSpacing/>
        <w:rPr>
          <w:rFonts w:ascii="宋体"/>
          <w:kern w:val="0"/>
        </w:rPr>
      </w:pPr>
      <w:r>
        <w:rPr>
          <w:rFonts w:ascii="宋体" w:hAnsi="宋体" w:hint="eastAsia"/>
          <w:kern w:val="0"/>
        </w:rPr>
        <w:t>在中华人民共和国境内注册，具有本项目生产、制造、供应或实施能力，符合、承认并承诺履行本招标文件各项规定的法人、其他组织或者自然人。</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符合本项目“投标邀请”和“投标人须知前附表”中规定的合格投标人所必须具备的条件。</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政府采购活动中查询及使用投标人信用记录的具体要求为：投标人未被列入失信被执行人、重大税收违法案件当事人名单、</w:t>
      </w:r>
      <w:r>
        <w:rPr>
          <w:rFonts w:ascii="宋体" w:hAnsi="宋体" w:cs="仿宋_GB2312" w:hint="eastAsia"/>
          <w:color w:val="000000"/>
          <w:shd w:val="clear" w:color="auto" w:fill="FFFFFF"/>
        </w:rPr>
        <w:t>政府采购严重违法失信名单、</w:t>
      </w:r>
      <w:r>
        <w:rPr>
          <w:rFonts w:ascii="宋体" w:hAnsi="宋体" w:hint="eastAsia"/>
          <w:kern w:val="0"/>
        </w:rPr>
        <w:t>政府采购严重违法失信行为记录名单（联合体形式投标的，联合体成员存在不良信用记录，视同联合体存在不良信用记录）。</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单位负责人为同一人或者存在直接控股、管理关系的不同供应商，不得参加同一合同项下的政府采购活动；</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除单一来源采购项目外，为采购项目提供整体设计、规范编制或者项目管理、监理、检测等服务的供应商，不得再参加该采购项目的其他采购活动。</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“投标邀请”和“投标人须知前附表”规定接受联合体投标的，除应符合本章第</w:t>
      </w:r>
      <w:r>
        <w:rPr>
          <w:rFonts w:ascii="宋体" w:hAnsi="宋体"/>
          <w:kern w:val="0"/>
        </w:rPr>
        <w:t>3.1</w:t>
      </w:r>
      <w:r>
        <w:rPr>
          <w:rFonts w:ascii="宋体" w:hAnsi="宋体" w:hint="eastAsia"/>
          <w:kern w:val="0"/>
        </w:rPr>
        <w:t>项和</w:t>
      </w:r>
      <w:r>
        <w:rPr>
          <w:rFonts w:ascii="宋体" w:hAnsi="宋体"/>
          <w:kern w:val="0"/>
        </w:rPr>
        <w:t>3.2</w:t>
      </w:r>
      <w:r>
        <w:rPr>
          <w:rFonts w:ascii="宋体" w:hAnsi="宋体" w:hint="eastAsia"/>
          <w:kern w:val="0"/>
        </w:rPr>
        <w:t>项要求外，还应遵守以下规定：</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）在投标文件中向采购人提交联合体协议书，明确联合体各方承担的工作和义务；</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）联合体中有同类资质的供应商按联合体分工承担相同工作的，应当按照资质等级较低的供应商确定资质等级；</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）招标人根据采购项目的特殊要求规定投标人特定条件的，联合体各方中至少应当有一方符合采购规定的特定条件。</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）联合体各方不得再单独参加或者与其他供应商另外组成联合体参加同一合同项下的政府采购活动。</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5</w:t>
      </w:r>
      <w:r>
        <w:rPr>
          <w:rFonts w:ascii="宋体" w:hAnsi="宋体" w:hint="eastAsia"/>
          <w:kern w:val="0"/>
        </w:rPr>
        <w:t>）联合体各方应当共同与采购人签订采购合同，就采购合同约定的事项对采购人</w:t>
      </w:r>
      <w:hyperlink r:id="rId12" w:history="1">
        <w:r>
          <w:rPr>
            <w:rStyle w:val="ac"/>
            <w:rFonts w:ascii="宋体" w:hAnsi="宋体" w:cs="宋体" w:hint="eastAsia"/>
            <w:kern w:val="0"/>
          </w:rPr>
          <w:t>承担连带责任</w:t>
        </w:r>
      </w:hyperlink>
      <w:r>
        <w:rPr>
          <w:rFonts w:ascii="宋体" w:hAnsi="宋体" w:hint="eastAsia"/>
          <w:kern w:val="0"/>
        </w:rPr>
        <w:t>。</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lastRenderedPageBreak/>
        <w:t>法律、行政法规规定的其他条件。</w:t>
      </w:r>
    </w:p>
    <w:p w:rsidR="00513077" w:rsidRDefault="00513077">
      <w:pPr>
        <w:pStyle w:val="ae"/>
        <w:autoSpaceDE w:val="0"/>
        <w:autoSpaceDN w:val="0"/>
        <w:spacing w:line="360" w:lineRule="auto"/>
        <w:ind w:left="964" w:firstLineChars="0" w:firstLine="0"/>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合格的货物和服务</w:t>
      </w:r>
    </w:p>
    <w:p w:rsidR="00513077" w:rsidRDefault="00513077">
      <w:pPr>
        <w:pStyle w:val="ae"/>
        <w:numPr>
          <w:ilvl w:val="0"/>
          <w:numId w:val="4"/>
        </w:numPr>
        <w:autoSpaceDE w:val="0"/>
        <w:autoSpaceDN w:val="0"/>
        <w:spacing w:line="360" w:lineRule="auto"/>
        <w:ind w:firstLineChars="0"/>
        <w:contextualSpacing/>
        <w:rPr>
          <w:rFonts w:ascii="宋体"/>
          <w:kern w:val="0"/>
        </w:rPr>
      </w:pPr>
      <w:r>
        <w:rPr>
          <w:rFonts w:ascii="宋体" w:hAnsi="宋体" w:hint="eastAsia"/>
          <w:kern w:val="0"/>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投标人所提供的服务应当没有侵犯任何第三方的知识产权、技术秘密等合法权利。</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如采购人所采购产品为政府强制采购的节能产品，投标人所投产品的品牌及型号必须为《节能产品政府采购清单（投标截止时间前最新一期）》中的产品，并提供证明文件，否则其投标将被拒绝。</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投标人所投产品如被列入财政部与国家主管部门颁发的节能产品目录或环境标志产品目录，应提供相关证明，在评标时予以优先采购。</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如投标人所投产品被列入《中华人民共和国实施强制性产品认证的产品目录》，则该产品应具备国家认监委指定强制性产品认证机构颁发的《中国国家强制性产品认证证书》（</w:t>
      </w:r>
      <w:r>
        <w:rPr>
          <w:rFonts w:ascii="宋体" w:hAnsi="宋体"/>
          <w:kern w:val="0"/>
        </w:rPr>
        <w:t xml:space="preserve">CCC </w:t>
      </w:r>
      <w:r>
        <w:rPr>
          <w:rFonts w:ascii="宋体" w:hAnsi="宋体" w:hint="eastAsia"/>
          <w:kern w:val="0"/>
        </w:rPr>
        <w:t>认证）。投标人不能提供超出此目录范畴外的替代品。</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投标人所投产品如被列入《信息安全产品强制性认证目录》，则该产品应具备中国信息安全认证中心颁发的《</w:t>
      </w:r>
      <w:hyperlink r:id="rId13" w:history="1">
        <w:r>
          <w:rPr>
            <w:rStyle w:val="ac"/>
            <w:rFonts w:ascii="宋体" w:hAnsi="宋体" w:cs="宋体" w:hint="eastAsia"/>
            <w:kern w:val="0"/>
          </w:rPr>
          <w:t>中国国家信息安全产品认证证书</w:t>
        </w:r>
      </w:hyperlink>
      <w:r>
        <w:rPr>
          <w:rFonts w:ascii="宋体" w:hAnsi="宋体" w:hint="eastAsia"/>
          <w:kern w:val="0"/>
        </w:rPr>
        <w:t>》。投标人不能提供超出此目录范畴外的替代品。</w:t>
      </w:r>
    </w:p>
    <w:p w:rsidR="00513077" w:rsidRDefault="00513077">
      <w:pPr>
        <w:pStyle w:val="ae"/>
        <w:autoSpaceDE w:val="0"/>
        <w:autoSpaceDN w:val="0"/>
        <w:spacing w:line="360" w:lineRule="auto"/>
        <w:ind w:left="964" w:firstLineChars="0" w:firstLine="0"/>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投标费用</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不论投标的结果如何，投标人均应自行承担所有与投标有关的全部费用，招标人在任何情况下均无义务和责任承担这些费用。</w:t>
      </w:r>
    </w:p>
    <w:p w:rsidR="00513077" w:rsidRDefault="00513077">
      <w:pPr>
        <w:autoSpaceDE w:val="0"/>
        <w:autoSpaceDN w:val="0"/>
        <w:spacing w:line="360" w:lineRule="auto"/>
        <w:ind w:left="964"/>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信息发布</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w:t>
      </w:r>
      <w:r>
        <w:rPr>
          <w:rFonts w:ascii="宋体" w:hAnsi="宋体" w:hint="eastAsia"/>
          <w:kern w:val="0"/>
        </w:rPr>
        <w:lastRenderedPageBreak/>
        <w:t>在任何情况下均不对此承担任何责任。</w:t>
      </w:r>
    </w:p>
    <w:p w:rsidR="00513077" w:rsidRDefault="00513077">
      <w:pPr>
        <w:autoSpaceDE w:val="0"/>
        <w:autoSpaceDN w:val="0"/>
        <w:spacing w:line="360" w:lineRule="auto"/>
        <w:ind w:left="964"/>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采购代理机构代理费用收取标准和方式</w:t>
      </w:r>
    </w:p>
    <w:p w:rsidR="00513077" w:rsidRDefault="00513077">
      <w:pPr>
        <w:pStyle w:val="ae"/>
        <w:numPr>
          <w:ilvl w:val="0"/>
          <w:numId w:val="7"/>
        </w:numPr>
        <w:autoSpaceDE w:val="0"/>
        <w:autoSpaceDN w:val="0"/>
        <w:spacing w:line="360" w:lineRule="auto"/>
        <w:ind w:firstLineChars="0"/>
        <w:contextualSpacing/>
        <w:rPr>
          <w:rFonts w:ascii="宋体"/>
          <w:kern w:val="0"/>
        </w:rPr>
      </w:pPr>
      <w:r>
        <w:rPr>
          <w:rFonts w:ascii="宋体" w:hAnsi="宋体" w:hint="eastAsia"/>
          <w:kern w:val="0"/>
        </w:rPr>
        <w:t>收取标准</w:t>
      </w:r>
      <w:r>
        <w:rPr>
          <w:rFonts w:ascii="宋体" w:hAnsi="宋体"/>
          <w:kern w:val="0"/>
        </w:rPr>
        <w:t>:</w:t>
      </w:r>
      <w:r>
        <w:rPr>
          <w:rFonts w:ascii="宋体" w:hAnsi="宋体" w:hint="eastAsia"/>
          <w:kern w:val="0"/>
        </w:rPr>
        <w:t>按照中标合同金额的比例收取。详见投标人须知前附表。</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收取方式：一次性以银行划账、电汇、汇票或支票的形式支付。</w:t>
      </w:r>
    </w:p>
    <w:p w:rsidR="00513077" w:rsidRDefault="00513077">
      <w:pPr>
        <w:pStyle w:val="ae"/>
        <w:autoSpaceDE w:val="0"/>
        <w:autoSpaceDN w:val="0"/>
        <w:spacing w:line="360" w:lineRule="auto"/>
        <w:ind w:left="964" w:firstLineChars="0" w:firstLine="0"/>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其他</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本“投标人须知”的条款如与“投标邀请”、“项目需求”、“投标人须知前附表”和“资格审查与评标”就同一内容的表述不一致的，以“投标邀请”、“项目需求”、“投标人须知前附表”和“资格审查与评标”中规定的内容为准。</w:t>
      </w:r>
    </w:p>
    <w:p w:rsidR="00513077" w:rsidRDefault="00513077">
      <w:pPr>
        <w:autoSpaceDE w:val="0"/>
        <w:autoSpaceDN w:val="0"/>
        <w:spacing w:line="360" w:lineRule="auto"/>
        <w:contextualSpacing/>
        <w:rPr>
          <w:rFonts w:ascii="宋体"/>
          <w:kern w:val="0"/>
        </w:rPr>
      </w:pPr>
    </w:p>
    <w:p w:rsidR="00513077" w:rsidRDefault="00513077">
      <w:pPr>
        <w:autoSpaceDE w:val="0"/>
        <w:autoSpaceDN w:val="0"/>
        <w:spacing w:line="360" w:lineRule="auto"/>
        <w:contextualSpacing/>
        <w:rPr>
          <w:rFonts w:ascii="宋体"/>
          <w:kern w:val="0"/>
        </w:rPr>
      </w:pPr>
    </w:p>
    <w:p w:rsidR="00513077" w:rsidRDefault="00513077">
      <w:pPr>
        <w:autoSpaceDE w:val="0"/>
        <w:autoSpaceDN w:val="0"/>
        <w:spacing w:line="360" w:lineRule="auto"/>
        <w:contextualSpacing/>
        <w:jc w:val="center"/>
        <w:rPr>
          <w:rFonts w:ascii="宋体"/>
          <w:b/>
          <w:bCs/>
          <w:kern w:val="0"/>
        </w:rPr>
      </w:pPr>
      <w:r>
        <w:rPr>
          <w:rFonts w:ascii="宋体" w:hAnsi="宋体" w:hint="eastAsia"/>
          <w:b/>
          <w:bCs/>
          <w:kern w:val="0"/>
        </w:rPr>
        <w:t>二、招标文件说明</w:t>
      </w: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招标文件构成</w:t>
      </w:r>
    </w:p>
    <w:p w:rsidR="00513077" w:rsidRDefault="00513077">
      <w:pPr>
        <w:pStyle w:val="ae"/>
        <w:numPr>
          <w:ilvl w:val="0"/>
          <w:numId w:val="8"/>
        </w:numPr>
        <w:autoSpaceDE w:val="0"/>
        <w:autoSpaceDN w:val="0"/>
        <w:spacing w:line="360" w:lineRule="auto"/>
        <w:ind w:firstLineChars="0"/>
        <w:contextualSpacing/>
        <w:rPr>
          <w:rFonts w:ascii="宋体"/>
          <w:kern w:val="0"/>
        </w:rPr>
      </w:pPr>
      <w:r>
        <w:rPr>
          <w:rFonts w:ascii="宋体" w:hAnsi="宋体" w:hint="eastAsia"/>
          <w:kern w:val="0"/>
        </w:rPr>
        <w:t>招标文件由以下部分组成：</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）投标邀请（招标公告）</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）项目需求</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）投标人须知前附表</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）投标人须知</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5</w:t>
      </w:r>
      <w:r>
        <w:rPr>
          <w:rFonts w:ascii="宋体" w:hAnsi="宋体" w:hint="eastAsia"/>
          <w:kern w:val="0"/>
        </w:rPr>
        <w:t>）政府采购政策功能</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6</w:t>
      </w:r>
      <w:r>
        <w:rPr>
          <w:rFonts w:ascii="宋体" w:hAnsi="宋体" w:hint="eastAsia"/>
          <w:kern w:val="0"/>
        </w:rPr>
        <w:t>）资格审查与评标</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7</w:t>
      </w:r>
      <w:r>
        <w:rPr>
          <w:rFonts w:ascii="宋体" w:hAnsi="宋体" w:hint="eastAsia"/>
          <w:kern w:val="0"/>
        </w:rPr>
        <w:t>）合同条款及格式</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8</w:t>
      </w:r>
      <w:r>
        <w:rPr>
          <w:rFonts w:ascii="宋体" w:hAnsi="宋体" w:hint="eastAsia"/>
          <w:kern w:val="0"/>
        </w:rPr>
        <w:t>）投标文件有关格式</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9</w:t>
      </w:r>
      <w:r>
        <w:rPr>
          <w:rFonts w:ascii="宋体" w:hAnsi="宋体" w:hint="eastAsia"/>
          <w:kern w:val="0"/>
        </w:rPr>
        <w:t>）本项目招标文件的澄清、答复、修改、补充内容（如有的话）</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投标人应认真了解本次招标的具体工作要求、工作范围以及职责，了解一切可能影响投标报价的资料。一经中标，不得以不完全了解项目要求、项目情况等为借口</w:t>
      </w:r>
      <w:r>
        <w:rPr>
          <w:rFonts w:ascii="宋体" w:hAnsi="宋体" w:hint="eastAsia"/>
          <w:kern w:val="0"/>
        </w:rPr>
        <w:lastRenderedPageBreak/>
        <w:t>而提出额外补偿等要求，否则，由此引起的一切后果由中标人负责。</w:t>
      </w:r>
    </w:p>
    <w:p w:rsidR="00513077" w:rsidRDefault="00513077">
      <w:pPr>
        <w:pStyle w:val="ae"/>
        <w:autoSpaceDE w:val="0"/>
        <w:autoSpaceDN w:val="0"/>
        <w:spacing w:line="360" w:lineRule="auto"/>
        <w:ind w:left="964" w:firstLineChars="0" w:firstLine="0"/>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现场考察、开标前答疑会</w:t>
      </w:r>
    </w:p>
    <w:p w:rsidR="00513077" w:rsidRDefault="00513077">
      <w:pPr>
        <w:pStyle w:val="ae"/>
        <w:numPr>
          <w:ilvl w:val="0"/>
          <w:numId w:val="8"/>
        </w:numPr>
        <w:autoSpaceDE w:val="0"/>
        <w:autoSpaceDN w:val="0"/>
        <w:spacing w:line="360" w:lineRule="auto"/>
        <w:ind w:firstLineChars="0"/>
        <w:contextualSpacing/>
        <w:rPr>
          <w:rFonts w:ascii="宋体"/>
          <w:kern w:val="0"/>
        </w:rPr>
      </w:pPr>
      <w:r>
        <w:rPr>
          <w:rFonts w:ascii="宋体" w:hAnsi="宋体" w:hint="eastAsia"/>
          <w:kern w:val="0"/>
        </w:rPr>
        <w:t>招标人根据采购项目的具体情况，可以在招标文件公告期满后，组织已获取招标文件的潜在投标人现场考察或者召开开标前答疑会。</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招标人组织现场考察或者召开答疑会的，应当在招标文件中载明，或者在招标文件公告期满后在财政部门指定的政府采购信息发布媒体和《全国公共资源交易平台（河南省·许昌市）》发布更正公告。</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现场考察及参加开标前答疑会所发生的费用及一切责任由投标人自行承担。</w:t>
      </w:r>
    </w:p>
    <w:p w:rsidR="00513077" w:rsidRDefault="00513077">
      <w:pPr>
        <w:autoSpaceDE w:val="0"/>
        <w:autoSpaceDN w:val="0"/>
        <w:spacing w:line="360" w:lineRule="auto"/>
        <w:ind w:left="420"/>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招标文件的澄清或修改</w:t>
      </w:r>
    </w:p>
    <w:p w:rsidR="00513077" w:rsidRDefault="00513077">
      <w:pPr>
        <w:pStyle w:val="ae"/>
        <w:numPr>
          <w:ilvl w:val="0"/>
          <w:numId w:val="9"/>
        </w:numPr>
        <w:autoSpaceDE w:val="0"/>
        <w:autoSpaceDN w:val="0"/>
        <w:spacing w:line="360" w:lineRule="auto"/>
        <w:ind w:firstLineChars="0"/>
        <w:contextualSpacing/>
        <w:rPr>
          <w:rFonts w:ascii="宋体"/>
          <w:kern w:val="0"/>
        </w:rPr>
      </w:pPr>
      <w:r>
        <w:rPr>
          <w:rFonts w:ascii="宋体" w:hAnsi="宋体" w:hint="eastAsia"/>
          <w:kern w:val="0"/>
        </w:rPr>
        <w:t>在投标截止期前，无论出于何种原因，招标人可主动地或在解答潜在投标人提出的澄清问题时对招标文件进行修改。</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招标人可以对已发出的招标文件进行必要的澄清或者修改。澄清或者修改的内容可能影响投标文件编制的，招标人将在投标截止时间</w:t>
      </w:r>
      <w:r>
        <w:rPr>
          <w:rFonts w:ascii="宋体" w:hAnsi="宋体"/>
          <w:kern w:val="0"/>
        </w:rPr>
        <w:t>15</w:t>
      </w:r>
      <w:r>
        <w:rPr>
          <w:rFonts w:ascii="宋体" w:hAnsi="宋体" w:hint="eastAsia"/>
          <w:kern w:val="0"/>
        </w:rPr>
        <w:t>日前，在财政部门指定的政府采购信息发布媒体和《全国公共资源交易平台（河南省·许昌市）》发布更正公告。</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澄清或修改公告的内容为招标文件的组成部分，并对投标人具有约束力。当招标文件与澄清或修改公告就同一内容的表述不一致时，以最后发出的文件内容为准。</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如果澄清或者修改发出的时间距规定的投标截止时间不足</w:t>
      </w:r>
      <w:r>
        <w:rPr>
          <w:rFonts w:ascii="宋体" w:hAnsi="宋体"/>
          <w:kern w:val="0"/>
        </w:rPr>
        <w:t>15</w:t>
      </w:r>
      <w:r>
        <w:rPr>
          <w:rFonts w:ascii="宋体" w:hAnsi="宋体" w:hint="eastAsia"/>
          <w:kern w:val="0"/>
        </w:rPr>
        <w:t>日，招标人将顺延提交投标文件的截止时间。</w:t>
      </w:r>
    </w:p>
    <w:p w:rsidR="00513077" w:rsidRDefault="00513077">
      <w:pPr>
        <w:autoSpaceDE w:val="0"/>
        <w:autoSpaceDN w:val="0"/>
        <w:spacing w:line="360" w:lineRule="auto"/>
        <w:contextualSpacing/>
        <w:rPr>
          <w:rFonts w:ascii="宋体"/>
          <w:kern w:val="0"/>
        </w:rPr>
      </w:pPr>
    </w:p>
    <w:p w:rsidR="00513077" w:rsidRDefault="00513077">
      <w:pPr>
        <w:autoSpaceDE w:val="0"/>
        <w:autoSpaceDN w:val="0"/>
        <w:spacing w:line="360" w:lineRule="auto"/>
        <w:contextualSpacing/>
        <w:jc w:val="center"/>
        <w:rPr>
          <w:rFonts w:ascii="宋体"/>
          <w:b/>
          <w:bCs/>
          <w:kern w:val="0"/>
        </w:rPr>
      </w:pPr>
      <w:r>
        <w:rPr>
          <w:rFonts w:ascii="宋体" w:hAnsi="宋体" w:hint="eastAsia"/>
          <w:b/>
          <w:bCs/>
          <w:kern w:val="0"/>
        </w:rPr>
        <w:t>三、投标文件的编制</w:t>
      </w: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投标的语言及计量单位</w:t>
      </w:r>
    </w:p>
    <w:p w:rsidR="00513077" w:rsidRDefault="00513077">
      <w:pPr>
        <w:pStyle w:val="ae"/>
        <w:numPr>
          <w:ilvl w:val="0"/>
          <w:numId w:val="10"/>
        </w:numPr>
        <w:autoSpaceDE w:val="0"/>
        <w:autoSpaceDN w:val="0"/>
        <w:spacing w:line="360" w:lineRule="auto"/>
        <w:ind w:firstLineChars="0"/>
        <w:contextualSpacing/>
        <w:rPr>
          <w:rFonts w:ascii="宋体"/>
          <w:kern w:val="0"/>
        </w:rPr>
      </w:pPr>
      <w:r>
        <w:rPr>
          <w:rFonts w:ascii="宋体" w:hAnsi="宋体" w:hint="eastAsia"/>
          <w:kern w:val="0"/>
        </w:rPr>
        <w:lastRenderedPageBreak/>
        <w:t>投标人提交的投标文件以及投标人与招标人就有关投标事宜的所有来往书面文件均应使用中文。除签名、盖章、专用名称等特殊情形外，以中文以外的文字表述的投标文件视同未提供。</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投标计量单位，招标文件已有明确规定的，使用招标文件规定的计量单位；招标文件没有规定的，一律采用中华人民共和国法定计量单位。</w:t>
      </w:r>
    </w:p>
    <w:p w:rsidR="00513077" w:rsidRDefault="00513077">
      <w:pPr>
        <w:pStyle w:val="ae"/>
        <w:autoSpaceDE w:val="0"/>
        <w:autoSpaceDN w:val="0"/>
        <w:spacing w:line="360" w:lineRule="auto"/>
        <w:ind w:left="964" w:firstLineChars="0" w:firstLine="0"/>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投标报价</w:t>
      </w:r>
    </w:p>
    <w:p w:rsidR="00513077" w:rsidRDefault="00513077">
      <w:pPr>
        <w:pStyle w:val="ae"/>
        <w:numPr>
          <w:ilvl w:val="0"/>
          <w:numId w:val="10"/>
        </w:numPr>
        <w:autoSpaceDE w:val="0"/>
        <w:autoSpaceDN w:val="0"/>
        <w:spacing w:line="360" w:lineRule="auto"/>
        <w:ind w:firstLineChars="0"/>
        <w:contextualSpacing/>
        <w:rPr>
          <w:rFonts w:ascii="宋体"/>
          <w:kern w:val="0"/>
        </w:rPr>
      </w:pPr>
      <w:r>
        <w:rPr>
          <w:rFonts w:ascii="宋体" w:hAnsi="宋体" w:hint="eastAsia"/>
          <w:kern w:val="0"/>
        </w:rPr>
        <w:t>本次招标项目的投标均以人民币为计算单位。</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采购人不得向投标人索要或者接受其给予的赠品、回扣或者与采购无关的其他商品、服务。</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投标人应对项目要求的全部内容进行报价，少报漏报将导致其投标为非实质性响应予以拒绝。</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本项目所涉及的运输、施工、安装、集成、调试、验收、备品和工具等费用均包含在投标报价中。</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本次招标不接受可选择或可调整的投标方案和报价，任何有选择的或可调整的投标方案和报价将被视为非实质性响应投标而作无效投标处理。</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报价不得高于本项目最高限价，且不低于成本价。本次招标实行“最高限价（项目控制金额上限）”</w:t>
      </w:r>
      <w:r>
        <w:rPr>
          <w:rFonts w:ascii="宋体"/>
          <w:kern w:val="0"/>
        </w:rPr>
        <w:t>,</w:t>
      </w:r>
      <w:r>
        <w:rPr>
          <w:rFonts w:ascii="宋体" w:hAnsi="宋体" w:hint="eastAsia"/>
          <w:kern w:val="0"/>
        </w:rPr>
        <w:t>投标人的投标报价高于最高限价（项目控制金额上限）的，该投标人的投标文件将被视为非实质性响应予以拒绝。</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最低报价不能作为中标的保证。</w:t>
      </w:r>
    </w:p>
    <w:p w:rsidR="00513077" w:rsidRDefault="00513077">
      <w:pPr>
        <w:autoSpaceDE w:val="0"/>
        <w:autoSpaceDN w:val="0"/>
        <w:spacing w:line="360" w:lineRule="auto"/>
        <w:ind w:left="420"/>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投标有效期</w:t>
      </w:r>
    </w:p>
    <w:p w:rsidR="00513077" w:rsidRDefault="00513077">
      <w:pPr>
        <w:pStyle w:val="ae"/>
        <w:numPr>
          <w:ilvl w:val="0"/>
          <w:numId w:val="10"/>
        </w:numPr>
        <w:autoSpaceDE w:val="0"/>
        <w:autoSpaceDN w:val="0"/>
        <w:spacing w:line="360" w:lineRule="auto"/>
        <w:ind w:firstLineChars="0"/>
        <w:contextualSpacing/>
        <w:rPr>
          <w:rFonts w:ascii="宋体"/>
          <w:kern w:val="0"/>
        </w:rPr>
      </w:pPr>
      <w:r>
        <w:rPr>
          <w:rFonts w:ascii="宋体" w:hAnsi="宋体" w:hint="eastAsia"/>
          <w:kern w:val="0"/>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w:t>
      </w:r>
      <w:r>
        <w:rPr>
          <w:rFonts w:ascii="宋体" w:hAnsi="宋体" w:hint="eastAsia"/>
          <w:kern w:val="0"/>
        </w:rPr>
        <w:lastRenderedPageBreak/>
        <w:t>定为无效投标。</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投标有效期内投标人撤销投标文件的，招标人将不退还投标保证金。</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中标人的投标文件作为项目合同的附件，其有效期至中标人全部合同义务履行完毕为止。</w:t>
      </w:r>
    </w:p>
    <w:p w:rsidR="00513077" w:rsidRDefault="00513077">
      <w:pPr>
        <w:pStyle w:val="ae"/>
        <w:autoSpaceDE w:val="0"/>
        <w:autoSpaceDN w:val="0"/>
        <w:spacing w:line="360" w:lineRule="auto"/>
        <w:ind w:left="964" w:firstLineChars="0" w:firstLine="0"/>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投标文件构成</w:t>
      </w:r>
    </w:p>
    <w:p w:rsidR="00513077" w:rsidRDefault="00513077">
      <w:pPr>
        <w:pStyle w:val="ae"/>
        <w:numPr>
          <w:ilvl w:val="0"/>
          <w:numId w:val="10"/>
        </w:numPr>
        <w:autoSpaceDE w:val="0"/>
        <w:autoSpaceDN w:val="0"/>
        <w:spacing w:line="360" w:lineRule="auto"/>
        <w:ind w:firstLineChars="0"/>
        <w:contextualSpacing/>
        <w:rPr>
          <w:rFonts w:ascii="宋体"/>
          <w:kern w:val="0"/>
        </w:rPr>
      </w:pPr>
      <w:r>
        <w:rPr>
          <w:rFonts w:ascii="宋体" w:hAnsi="宋体" w:hint="eastAsia"/>
          <w:kern w:val="0"/>
        </w:rPr>
        <w:t>投标文件的构成应符合法律法规及招标文件的要求。</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投标人应当按照招标文件的要求编制投标文件。投标文件应当对招标文件提出的要求和条件作出明确响应。</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投标文件由资格证明材料、符合性证明材料、其它材料等组成。</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投标人登录许昌公共资源交易系统下载“许昌投标文件制作系统</w:t>
      </w:r>
      <w:r>
        <w:rPr>
          <w:rFonts w:ascii="宋体" w:hAnsi="宋体"/>
          <w:kern w:val="0"/>
        </w:rPr>
        <w:t>SEARUN V1.0</w:t>
      </w:r>
      <w:r>
        <w:rPr>
          <w:rFonts w:ascii="宋体" w:hAnsi="宋体" w:hint="eastAsia"/>
          <w:kern w:val="0"/>
        </w:rPr>
        <w:t>”，按招标文件要求根据所投标段制作电子投标文件。一个标段对应生成一个文件夹（</w:t>
      </w:r>
      <w:r>
        <w:rPr>
          <w:rFonts w:ascii="宋体" w:hAnsi="宋体"/>
          <w:kern w:val="0"/>
        </w:rPr>
        <w:t>xxxx</w:t>
      </w:r>
      <w:r>
        <w:rPr>
          <w:rFonts w:ascii="宋体" w:hAnsi="宋体" w:hint="eastAsia"/>
          <w:kern w:val="0"/>
        </w:rPr>
        <w:t>项目</w:t>
      </w:r>
      <w:r>
        <w:rPr>
          <w:rFonts w:ascii="宋体" w:hAnsi="宋体"/>
          <w:kern w:val="0"/>
        </w:rPr>
        <w:t>xx</w:t>
      </w:r>
      <w:r>
        <w:rPr>
          <w:rFonts w:ascii="宋体" w:hAnsi="宋体" w:hint="eastAsia"/>
          <w:kern w:val="0"/>
        </w:rPr>
        <w:t>标段）</w:t>
      </w:r>
      <w:r>
        <w:rPr>
          <w:rFonts w:ascii="宋体" w:hAnsi="宋体"/>
          <w:kern w:val="0"/>
        </w:rPr>
        <w:t xml:space="preserve">, </w:t>
      </w:r>
      <w:r>
        <w:rPr>
          <w:rFonts w:ascii="宋体" w:hAnsi="宋体" w:hint="eastAsia"/>
          <w:kern w:val="0"/>
        </w:rPr>
        <w:t>其中包含</w:t>
      </w:r>
      <w:r>
        <w:rPr>
          <w:rFonts w:ascii="宋体" w:hAnsi="宋体"/>
          <w:kern w:val="0"/>
        </w:rPr>
        <w:t>2</w:t>
      </w:r>
      <w:r>
        <w:rPr>
          <w:rFonts w:ascii="宋体" w:hAnsi="宋体" w:hint="eastAsia"/>
          <w:kern w:val="0"/>
        </w:rPr>
        <w:t>个文件和</w:t>
      </w:r>
      <w:r>
        <w:rPr>
          <w:rFonts w:ascii="宋体" w:hAnsi="宋体"/>
          <w:kern w:val="0"/>
        </w:rPr>
        <w:t>1</w:t>
      </w:r>
      <w:r>
        <w:rPr>
          <w:rFonts w:ascii="宋体" w:hAnsi="宋体" w:hint="eastAsia"/>
          <w:kern w:val="0"/>
        </w:rPr>
        <w:t>个文件夹。后缀名为“</w:t>
      </w:r>
      <w:r>
        <w:rPr>
          <w:rFonts w:ascii="宋体" w:hAnsi="宋体"/>
          <w:kern w:val="0"/>
        </w:rPr>
        <w:t>.file</w:t>
      </w:r>
      <w:r>
        <w:rPr>
          <w:rFonts w:ascii="宋体" w:hAnsi="宋体" w:hint="eastAsia"/>
          <w:kern w:val="0"/>
        </w:rPr>
        <w:t>”的文件用于电子投标使用，后缀名为“</w:t>
      </w:r>
      <w:r>
        <w:rPr>
          <w:rFonts w:ascii="宋体" w:hAnsi="宋体"/>
          <w:kern w:val="0"/>
        </w:rPr>
        <w:t>.PDF</w:t>
      </w:r>
      <w:r>
        <w:rPr>
          <w:rFonts w:ascii="宋体" w:hAnsi="宋体" w:hint="eastAsia"/>
          <w:kern w:val="0"/>
        </w:rPr>
        <w:t>”的文件用于打印纸质投标文件，名称为“备份”的文件夹使用电子介质存储，供开标现场备用。</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电子投标文件制作技术咨询：</w:t>
      </w:r>
      <w:r>
        <w:rPr>
          <w:rFonts w:ascii="宋体" w:hAnsi="宋体"/>
          <w:b/>
          <w:bCs/>
          <w:kern w:val="0"/>
        </w:rPr>
        <w:t>0374-2961598</w:t>
      </w:r>
      <w:r>
        <w:rPr>
          <w:rFonts w:ascii="宋体" w:hAnsi="宋体" w:hint="eastAsia"/>
          <w:kern w:val="0"/>
        </w:rPr>
        <w:t>。</w:t>
      </w:r>
    </w:p>
    <w:p w:rsidR="00513077" w:rsidRDefault="00513077">
      <w:pPr>
        <w:autoSpaceDE w:val="0"/>
        <w:autoSpaceDN w:val="0"/>
        <w:spacing w:line="360" w:lineRule="auto"/>
        <w:ind w:left="964"/>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投标文件格式</w:t>
      </w:r>
    </w:p>
    <w:p w:rsidR="00513077" w:rsidRDefault="00513077">
      <w:pPr>
        <w:pStyle w:val="ae"/>
        <w:numPr>
          <w:ilvl w:val="0"/>
          <w:numId w:val="10"/>
        </w:numPr>
        <w:autoSpaceDE w:val="0"/>
        <w:autoSpaceDN w:val="0"/>
        <w:spacing w:line="360" w:lineRule="auto"/>
        <w:ind w:firstLineChars="0"/>
        <w:contextualSpacing/>
        <w:rPr>
          <w:rFonts w:ascii="宋体"/>
          <w:kern w:val="0"/>
        </w:rPr>
      </w:pPr>
      <w:r>
        <w:rPr>
          <w:rFonts w:ascii="宋体" w:hAnsi="宋体" w:hint="eastAsia"/>
          <w:kern w:val="0"/>
        </w:rPr>
        <w:t>投标文件应参照招标文件第七部分（投标文件有关格式）的内容要求、编排顺序和格式要求，投标人应按照以上要求将投标文件编上唯一的连贯页码并以</w:t>
      </w:r>
      <w:r>
        <w:rPr>
          <w:rFonts w:ascii="宋体" w:hAnsi="宋体"/>
          <w:kern w:val="0"/>
        </w:rPr>
        <w:t>A4</w:t>
      </w:r>
      <w:r>
        <w:rPr>
          <w:rFonts w:ascii="宋体" w:hAnsi="宋体" w:hint="eastAsia"/>
          <w:kern w:val="0"/>
        </w:rPr>
        <w:lastRenderedPageBreak/>
        <w:t>幅面装订成册，并在投标文件封面上注明：正本</w:t>
      </w:r>
      <w:r>
        <w:rPr>
          <w:rFonts w:ascii="宋体" w:hAnsi="宋体"/>
          <w:kern w:val="0"/>
        </w:rPr>
        <w:t>/</w:t>
      </w:r>
      <w:r>
        <w:rPr>
          <w:rFonts w:ascii="宋体" w:hAnsi="宋体" w:hint="eastAsia"/>
          <w:kern w:val="0"/>
        </w:rPr>
        <w:t>副本、所投项目名称、项目编号、投标人名称、日期等字样。</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投标人应按招标文件提供的格式编写投标文件。招标文件未提供标准格式的投标人可自行拟定。</w:t>
      </w:r>
    </w:p>
    <w:p w:rsidR="00513077" w:rsidRDefault="00513077">
      <w:pPr>
        <w:autoSpaceDE w:val="0"/>
        <w:autoSpaceDN w:val="0"/>
        <w:spacing w:line="360" w:lineRule="auto"/>
        <w:ind w:left="420"/>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color w:val="000000"/>
          <w:kern w:val="0"/>
        </w:rPr>
      </w:pPr>
      <w:r>
        <w:rPr>
          <w:rFonts w:ascii="宋体" w:hAnsi="宋体" w:hint="eastAsia"/>
          <w:b/>
          <w:bCs/>
          <w:color w:val="000000"/>
          <w:kern w:val="0"/>
        </w:rPr>
        <w:t>投标保证金</w:t>
      </w:r>
    </w:p>
    <w:p w:rsidR="00513077" w:rsidRDefault="00513077">
      <w:pPr>
        <w:pStyle w:val="ae"/>
        <w:numPr>
          <w:ilvl w:val="0"/>
          <w:numId w:val="10"/>
        </w:numPr>
        <w:autoSpaceDE w:val="0"/>
        <w:autoSpaceDN w:val="0"/>
        <w:spacing w:line="360" w:lineRule="auto"/>
        <w:ind w:firstLineChars="0"/>
        <w:contextualSpacing/>
        <w:rPr>
          <w:rFonts w:ascii="宋体"/>
          <w:b/>
          <w:bCs/>
          <w:color w:val="000000"/>
          <w:kern w:val="0"/>
        </w:rPr>
      </w:pPr>
      <w:r>
        <w:rPr>
          <w:rFonts w:ascii="宋体" w:hAnsi="宋体" w:hint="eastAsia"/>
          <w:b/>
          <w:bCs/>
          <w:color w:val="000000"/>
          <w:kern w:val="0"/>
        </w:rPr>
        <w:t>投标保证金的缴纳</w:t>
      </w:r>
    </w:p>
    <w:p w:rsidR="00513077" w:rsidRDefault="00513077">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1</w:t>
      </w:r>
      <w:r>
        <w:rPr>
          <w:rFonts w:ascii="宋体" w:hAnsi="宋体" w:hint="eastAsia"/>
          <w:color w:val="000000"/>
          <w:kern w:val="0"/>
        </w:rPr>
        <w:t>）投标人应按“投标人须知前附表”规定时间及金额提交投标保证金，并作为其投标的一部分。未按要求提交投标保证金的投标文件为无效投标。</w:t>
      </w:r>
    </w:p>
    <w:p w:rsidR="00513077" w:rsidRDefault="00513077">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2</w:t>
      </w:r>
      <w:r>
        <w:rPr>
          <w:rFonts w:ascii="宋体" w:hAnsi="宋体" w:hint="eastAsia"/>
          <w:color w:val="000000"/>
          <w:kern w:val="0"/>
        </w:rPr>
        <w:t>）投标保证金用于避免和减少本次招标由于投标人的行为而给采购人带来的损失。</w:t>
      </w:r>
    </w:p>
    <w:p w:rsidR="00513077" w:rsidRDefault="00513077">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3</w:t>
      </w:r>
      <w:r>
        <w:rPr>
          <w:rFonts w:ascii="宋体" w:hAnsi="宋体" w:hint="eastAsia"/>
          <w:color w:val="000000"/>
          <w:kern w:val="0"/>
        </w:rPr>
        <w:t>）投标保证金的递交方式：银行转帐、银行电汇（均需从投标人注册银行账户转出），不接受以现金方式缴纳的投标保证金。凡以现金方式缴纳投标保证金而影响其投标结果的，由投标人自行负责。</w:t>
      </w:r>
    </w:p>
    <w:p w:rsidR="00513077" w:rsidRDefault="00513077">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4</w:t>
      </w:r>
      <w:r>
        <w:rPr>
          <w:rFonts w:ascii="宋体" w:hAnsi="宋体" w:hint="eastAsia"/>
          <w:color w:val="000000"/>
          <w:kern w:val="0"/>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13077" w:rsidRDefault="00513077">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5</w:t>
      </w:r>
      <w:r>
        <w:rPr>
          <w:rFonts w:ascii="宋体" w:hAnsi="宋体" w:hint="eastAsia"/>
          <w:color w:val="000000"/>
          <w:kern w:val="0"/>
        </w:rPr>
        <w:t>）投标保证金缴纳方式：</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 xml:space="preserve">a. </w:t>
      </w:r>
      <w:r>
        <w:rPr>
          <w:rFonts w:ascii="宋体" w:hAnsi="宋体" w:hint="eastAsia"/>
          <w:color w:val="000000"/>
          <w:kern w:val="0"/>
        </w:rPr>
        <w:t>投标人网上下载招标文件后，登录</w:t>
      </w:r>
      <w:hyperlink r:id="rId14" w:history="1">
        <w:r>
          <w:rPr>
            <w:rStyle w:val="ac"/>
            <w:rFonts w:ascii="宋体" w:hAnsi="宋体" w:cs="宋体"/>
            <w:color w:val="000000"/>
            <w:kern w:val="0"/>
          </w:rPr>
          <w:t>http://221.14.6.70:8088/ggzy</w:t>
        </w:r>
      </w:hyperlink>
      <w:r>
        <w:rPr>
          <w:rFonts w:ascii="宋体" w:hAnsi="宋体" w:hint="eastAsia"/>
          <w:color w:val="000000"/>
          <w:kern w:val="0"/>
        </w:rPr>
        <w:t>系统，依次点击“会员向导”→“参与投标”→“费用缴纳说明”→“保证金缴纳说明单”，获取缴费说明单，根据每个标段的缴纳说明单在缴纳截止时间前缴纳；</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 xml:space="preserve">b. </w:t>
      </w:r>
      <w:r>
        <w:rPr>
          <w:rFonts w:ascii="宋体" w:hAnsi="宋体" w:hint="eastAsia"/>
          <w:color w:val="000000"/>
          <w:kern w:val="0"/>
        </w:rPr>
        <w:t>成功缴纳后重新登录前述系统，依次点击“会员向导”→“参与投标”→“保证金绑定”→“绑定”进行投标保证金绑定。</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 xml:space="preserve">c. </w:t>
      </w:r>
      <w:r>
        <w:rPr>
          <w:rFonts w:ascii="宋体" w:hAnsi="宋体" w:hint="eastAsia"/>
          <w:color w:val="000000"/>
          <w:kern w:val="0"/>
        </w:rPr>
        <w:t>《保证金缴纳绑定操作指南》获取方法：登录许昌公共资源交易系统</w:t>
      </w:r>
      <w:r>
        <w:rPr>
          <w:rFonts w:ascii="宋体"/>
          <w:color w:val="000000"/>
          <w:kern w:val="0"/>
        </w:rPr>
        <w:t>-</w:t>
      </w:r>
      <w:r>
        <w:rPr>
          <w:rFonts w:ascii="宋体" w:hAnsi="宋体" w:hint="eastAsia"/>
          <w:color w:val="000000"/>
          <w:kern w:val="0"/>
        </w:rPr>
        <w:t>组件下载</w:t>
      </w:r>
      <w:r>
        <w:rPr>
          <w:rFonts w:ascii="宋体"/>
          <w:color w:val="000000"/>
          <w:kern w:val="0"/>
        </w:rPr>
        <w:t>-</w:t>
      </w:r>
      <w:r>
        <w:rPr>
          <w:rFonts w:ascii="宋体" w:hAnsi="宋体" w:hint="eastAsia"/>
          <w:color w:val="000000"/>
          <w:kern w:val="0"/>
        </w:rPr>
        <w:t>《保证金缴纳绑定操作指南》。</w:t>
      </w:r>
    </w:p>
    <w:p w:rsidR="00513077" w:rsidRDefault="00513077">
      <w:pPr>
        <w:autoSpaceDE w:val="0"/>
        <w:autoSpaceDN w:val="0"/>
        <w:spacing w:line="360" w:lineRule="auto"/>
        <w:ind w:left="964"/>
        <w:contextualSpacing/>
        <w:rPr>
          <w:rFonts w:ascii="宋体" w:cs="仿宋_GB2312"/>
          <w:color w:val="000000"/>
        </w:rPr>
      </w:pPr>
      <w:r>
        <w:rPr>
          <w:rFonts w:ascii="宋体" w:hAnsi="宋体"/>
          <w:color w:val="000000"/>
          <w:kern w:val="0"/>
        </w:rPr>
        <w:t xml:space="preserve">d. </w:t>
      </w:r>
      <w:r>
        <w:rPr>
          <w:rFonts w:ascii="宋体" w:hAnsi="宋体" w:hint="eastAsia"/>
          <w:color w:val="000000"/>
          <w:kern w:val="0"/>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13077" w:rsidRDefault="00513077">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6</w:t>
      </w:r>
      <w:r>
        <w:rPr>
          <w:rFonts w:ascii="宋体" w:hAnsi="宋体" w:hint="eastAsia"/>
          <w:color w:val="000000"/>
          <w:kern w:val="0"/>
        </w:rPr>
        <w:t>）每个投标人每个项目每个标段只有唯一缴纳账号，切勿重复缴纳或错误缴</w:t>
      </w:r>
      <w:r>
        <w:rPr>
          <w:rFonts w:ascii="宋体" w:hAnsi="宋体" w:hint="eastAsia"/>
          <w:color w:val="000000"/>
          <w:kern w:val="0"/>
        </w:rPr>
        <w:lastRenderedPageBreak/>
        <w:t>纳。</w:t>
      </w:r>
    </w:p>
    <w:p w:rsidR="00513077" w:rsidRDefault="00513077">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7</w:t>
      </w:r>
      <w:r>
        <w:rPr>
          <w:rFonts w:ascii="宋体" w:hAnsi="宋体" w:hint="eastAsia"/>
          <w:color w:val="000000"/>
          <w:kern w:val="0"/>
        </w:rPr>
        <w:t>）投标人所提交的投标保证金仅限当次投标项目（标段）有效，不得重复替代使用。一个招标项目有多个标段或者有多个项目同时招标的，投标人必须按项目、标段分别提交投标保证金。</w:t>
      </w:r>
    </w:p>
    <w:p w:rsidR="00513077" w:rsidRDefault="00513077">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8</w:t>
      </w:r>
      <w:r>
        <w:rPr>
          <w:rFonts w:ascii="宋体" w:hAnsi="宋体" w:hint="eastAsia"/>
          <w:color w:val="000000"/>
          <w:kern w:val="0"/>
        </w:rPr>
        <w:t>）不同投标人的投标保证金不得从同一单位或者个人的账户转出。</w:t>
      </w:r>
    </w:p>
    <w:p w:rsidR="00513077" w:rsidRDefault="00513077">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9</w:t>
      </w:r>
      <w:r>
        <w:rPr>
          <w:rFonts w:ascii="宋体" w:hAnsi="宋体" w:hint="eastAsia"/>
          <w:color w:val="000000"/>
          <w:kern w:val="0"/>
        </w:rPr>
        <w:t>）未按上述规定操作引起的无效投标，由投标人自行负责。</w:t>
      </w:r>
    </w:p>
    <w:p w:rsidR="00513077" w:rsidRDefault="00513077">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10</w:t>
      </w:r>
      <w:r>
        <w:rPr>
          <w:rFonts w:ascii="宋体" w:hAnsi="宋体" w:hint="eastAsia"/>
          <w:color w:val="000000"/>
          <w:kern w:val="0"/>
        </w:rPr>
        <w:t>）汇款凭证无需备注项目编号和项目名称。</w:t>
      </w:r>
    </w:p>
    <w:p w:rsidR="00513077" w:rsidRDefault="00513077">
      <w:pPr>
        <w:pStyle w:val="ae"/>
        <w:numPr>
          <w:ilvl w:val="1"/>
          <w:numId w:val="3"/>
        </w:numPr>
        <w:autoSpaceDE w:val="0"/>
        <w:autoSpaceDN w:val="0"/>
        <w:spacing w:line="360" w:lineRule="auto"/>
        <w:ind w:firstLineChars="0"/>
        <w:contextualSpacing/>
        <w:rPr>
          <w:rFonts w:ascii="宋体"/>
          <w:b/>
          <w:bCs/>
          <w:color w:val="000000"/>
          <w:kern w:val="0"/>
        </w:rPr>
      </w:pPr>
      <w:r>
        <w:rPr>
          <w:rFonts w:ascii="宋体" w:hAnsi="宋体" w:hint="eastAsia"/>
          <w:b/>
          <w:bCs/>
          <w:color w:val="000000"/>
          <w:kern w:val="0"/>
        </w:rPr>
        <w:t>投标保证金的退还</w:t>
      </w:r>
    </w:p>
    <w:p w:rsidR="00513077" w:rsidRDefault="00513077">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1</w:t>
      </w:r>
      <w:r>
        <w:rPr>
          <w:rFonts w:ascii="宋体" w:hAnsi="宋体" w:hint="eastAsia"/>
          <w:color w:val="000000"/>
          <w:kern w:val="0"/>
        </w:rPr>
        <w:t>）退还投标保证金时，区别中标与否，按不同时序由银行按来款途径退还原账户。</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 xml:space="preserve">a. </w:t>
      </w:r>
      <w:r>
        <w:rPr>
          <w:rFonts w:ascii="宋体" w:hAnsi="宋体" w:hint="eastAsia"/>
          <w:color w:val="000000"/>
          <w:kern w:val="0"/>
        </w:rPr>
        <w:t>自中标通知书发出之日起，</w:t>
      </w:r>
      <w:r>
        <w:rPr>
          <w:rFonts w:ascii="宋体" w:hAnsi="宋体"/>
          <w:color w:val="000000"/>
          <w:kern w:val="0"/>
        </w:rPr>
        <w:t>5</w:t>
      </w:r>
      <w:r>
        <w:rPr>
          <w:rFonts w:ascii="宋体" w:hAnsi="宋体" w:hint="eastAsia"/>
          <w:color w:val="000000"/>
          <w:kern w:val="0"/>
        </w:rPr>
        <w:t>个工作日内退还非中标人投标保证金及银行同期活期存款利息。</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 xml:space="preserve">b. </w:t>
      </w:r>
      <w:r>
        <w:rPr>
          <w:rFonts w:ascii="宋体" w:hAnsi="宋体" w:hint="eastAsia"/>
          <w:color w:val="000000"/>
          <w:kern w:val="0"/>
        </w:rPr>
        <w:t>在法定期限内签订书面合同，中标人执</w:t>
      </w:r>
      <w:r w:rsidRPr="00BA6D72">
        <w:rPr>
          <w:rFonts w:ascii="宋体" w:hAnsi="宋体" w:cs="仿宋_GB2312" w:hint="eastAsia"/>
          <w:b/>
          <w:sz w:val="24"/>
          <w:szCs w:val="24"/>
          <w:lang w:val="zh-CN"/>
        </w:rPr>
        <w:t>投标保证金退还申请表（单位加盖行政公章）及合同原件、</w:t>
      </w:r>
      <w:r w:rsidR="00BA6D72" w:rsidRPr="00BA6D72">
        <w:rPr>
          <w:rFonts w:ascii="宋体" w:hAnsi="宋体" w:cs="仿宋_GB2312" w:hint="eastAsia"/>
          <w:b/>
          <w:sz w:val="24"/>
          <w:szCs w:val="24"/>
          <w:lang w:val="zh-CN"/>
        </w:rPr>
        <w:t>履约保证金缴存通知书、</w:t>
      </w:r>
      <w:r>
        <w:rPr>
          <w:rFonts w:ascii="宋体" w:hAnsi="宋体" w:cs="仿宋_GB2312" w:hint="eastAsia"/>
          <w:b/>
          <w:sz w:val="24"/>
          <w:szCs w:val="24"/>
          <w:lang w:val="zh-CN"/>
        </w:rPr>
        <w:t>履约保证金转账凭证</w:t>
      </w:r>
      <w:r>
        <w:rPr>
          <w:rFonts w:ascii="宋体" w:hAnsi="宋体" w:hint="eastAsia"/>
          <w:color w:val="000000"/>
          <w:kern w:val="0"/>
        </w:rPr>
        <w:t>到中心业务部室办理退款手续，中心在</w:t>
      </w:r>
      <w:r>
        <w:rPr>
          <w:rFonts w:ascii="宋体" w:hAnsi="宋体"/>
          <w:color w:val="000000"/>
          <w:kern w:val="0"/>
        </w:rPr>
        <w:t>5</w:t>
      </w:r>
      <w:r>
        <w:rPr>
          <w:rFonts w:ascii="宋体" w:hAnsi="宋体" w:hint="eastAsia"/>
          <w:color w:val="000000"/>
          <w:kern w:val="0"/>
        </w:rPr>
        <w:t>个工作日内向中标人退还投标保证金及银行同期活期存款利息）。</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 xml:space="preserve">c. </w:t>
      </w:r>
      <w:r>
        <w:rPr>
          <w:rFonts w:ascii="宋体" w:hAnsi="宋体" w:hint="eastAsia"/>
          <w:color w:val="000000"/>
          <w:kern w:val="0"/>
        </w:rPr>
        <w:t>项目废标或招标人终止招标的，在此后</w:t>
      </w:r>
      <w:r>
        <w:rPr>
          <w:rFonts w:ascii="宋体" w:hAnsi="宋体"/>
          <w:color w:val="000000"/>
          <w:kern w:val="0"/>
        </w:rPr>
        <w:t>5</w:t>
      </w:r>
      <w:r>
        <w:rPr>
          <w:rFonts w:ascii="宋体" w:hAnsi="宋体" w:hint="eastAsia"/>
          <w:color w:val="000000"/>
          <w:kern w:val="0"/>
        </w:rPr>
        <w:t>个工作日内退还投标保证金及银行同期活期存利息。</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 xml:space="preserve">d. </w:t>
      </w:r>
      <w:r>
        <w:rPr>
          <w:rFonts w:ascii="宋体" w:hAnsi="宋体" w:hint="eastAsia"/>
          <w:color w:val="000000"/>
          <w:kern w:val="0"/>
        </w:rPr>
        <w:t>投标活动中出现质疑、投诉的，中标候选人、质疑人和被质疑人、投诉人和被投诉人的投标保证金暂停退还。</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 xml:space="preserve">e. </w:t>
      </w:r>
      <w:r>
        <w:rPr>
          <w:rFonts w:ascii="宋体" w:hAnsi="宋体" w:hint="eastAsia"/>
          <w:color w:val="000000"/>
          <w:kern w:val="0"/>
        </w:rPr>
        <w:t>相关投标人有违法违规行为的项目，其投标保证金暂不退还，待行政监督部门对相关情况处置后，按照有关规定办理。</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 xml:space="preserve">f. </w:t>
      </w:r>
      <w:r>
        <w:rPr>
          <w:rFonts w:ascii="宋体" w:hAnsi="宋体" w:hint="eastAsia"/>
          <w:color w:val="000000"/>
          <w:kern w:val="0"/>
        </w:rPr>
        <w:t>退还投标保证金，除另有规定外，一般以转账方式一次性退还至投标保证金的原提交账户。</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g</w:t>
      </w:r>
      <w:r>
        <w:rPr>
          <w:rFonts w:ascii="宋体" w:hAnsi="宋体" w:hint="eastAsia"/>
          <w:color w:val="000000"/>
          <w:kern w:val="0"/>
        </w:rPr>
        <w:t>、特殊情况处理：投标人投标过程中因账户开户银行、银行账号发生变化，不能按照来款途径原路返还投标保证金的，投标人须提供原账户开户银行相关证明及新开账户开户许可证，到许昌市建安区公共资源交易中心四楼财务室办理退款手续。</w:t>
      </w:r>
    </w:p>
    <w:p w:rsidR="00513077" w:rsidRDefault="00513077">
      <w:pPr>
        <w:autoSpaceDE w:val="0"/>
        <w:autoSpaceDN w:val="0"/>
        <w:spacing w:line="360" w:lineRule="auto"/>
        <w:ind w:left="964"/>
        <w:contextualSpacing/>
        <w:rPr>
          <w:rFonts w:ascii="宋体"/>
          <w:color w:val="000000"/>
          <w:kern w:val="0"/>
        </w:rPr>
      </w:pP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h</w:t>
      </w:r>
      <w:r>
        <w:rPr>
          <w:rFonts w:ascii="宋体" w:hAnsi="宋体" w:hint="eastAsia"/>
          <w:color w:val="000000"/>
          <w:kern w:val="0"/>
        </w:rPr>
        <w:t>、因投标人自身原因无法及时退还投标保证金，滞留三年以上的，投标保证金</w:t>
      </w:r>
      <w:r>
        <w:rPr>
          <w:rFonts w:ascii="宋体" w:hAnsi="宋体" w:hint="eastAsia"/>
          <w:color w:val="000000"/>
          <w:kern w:val="0"/>
        </w:rPr>
        <w:lastRenderedPageBreak/>
        <w:t>上缴财政</w:t>
      </w:r>
    </w:p>
    <w:p w:rsidR="00513077" w:rsidRDefault="00513077">
      <w:pPr>
        <w:autoSpaceDE w:val="0"/>
        <w:autoSpaceDN w:val="0"/>
        <w:spacing w:line="360" w:lineRule="auto"/>
        <w:ind w:left="964"/>
        <w:contextualSpacing/>
        <w:rPr>
          <w:rFonts w:ascii="宋体"/>
          <w:color w:val="000000"/>
          <w:kern w:val="0"/>
        </w:rPr>
      </w:pPr>
    </w:p>
    <w:p w:rsidR="00513077" w:rsidRDefault="00513077">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2</w:t>
      </w:r>
      <w:r>
        <w:rPr>
          <w:rFonts w:ascii="宋体" w:hAnsi="宋体" w:hint="eastAsia"/>
          <w:color w:val="000000"/>
          <w:kern w:val="0"/>
        </w:rPr>
        <w:t>）有下列情形之一的，投标保证金不予退还</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 xml:space="preserve">a. </w:t>
      </w:r>
      <w:r>
        <w:rPr>
          <w:rFonts w:ascii="宋体" w:hAnsi="宋体" w:hint="eastAsia"/>
          <w:color w:val="000000"/>
          <w:kern w:val="0"/>
        </w:rPr>
        <w:t>在招标文件要求提交投标文件的截止时间后至投标文件有效期满前撤回投标的；</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 xml:space="preserve">b. </w:t>
      </w:r>
      <w:r>
        <w:rPr>
          <w:rFonts w:ascii="宋体" w:hAnsi="宋体" w:hint="eastAsia"/>
          <w:color w:val="000000"/>
          <w:kern w:val="0"/>
        </w:rPr>
        <w:t>中标通知书发出后，中标人无故放弃中标项目或无正当理由在规定时间内不与招标人签订合同或未按招标文件规定提交履约担保的；</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 xml:space="preserve">c. </w:t>
      </w:r>
      <w:r>
        <w:rPr>
          <w:rFonts w:ascii="宋体" w:hAnsi="宋体" w:hint="eastAsia"/>
          <w:color w:val="000000"/>
          <w:kern w:val="0"/>
        </w:rPr>
        <w:t>将中标项目转让给他人，或者在投标文件中未说明，且未经招标人同意，将中标项目分包给他人的；</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 xml:space="preserve">d. </w:t>
      </w:r>
      <w:r>
        <w:rPr>
          <w:rFonts w:ascii="宋体" w:hAnsi="宋体" w:hint="eastAsia"/>
          <w:color w:val="000000"/>
          <w:kern w:val="0"/>
        </w:rPr>
        <w:t>投标人在招投标活动中弄虚作假、围标串标，骗取中标并经招投标行政监督部门调查核实的；</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 xml:space="preserve">e. </w:t>
      </w:r>
      <w:r>
        <w:rPr>
          <w:rFonts w:ascii="宋体" w:hAnsi="宋体" w:hint="eastAsia"/>
          <w:color w:val="000000"/>
          <w:kern w:val="0"/>
        </w:rPr>
        <w:t>拒绝履行合同义务的；</w:t>
      </w:r>
    </w:p>
    <w:p w:rsidR="00513077" w:rsidRDefault="00513077">
      <w:pPr>
        <w:autoSpaceDE w:val="0"/>
        <w:autoSpaceDN w:val="0"/>
        <w:spacing w:line="360" w:lineRule="auto"/>
        <w:ind w:left="964"/>
        <w:contextualSpacing/>
        <w:rPr>
          <w:rFonts w:ascii="宋体"/>
          <w:color w:val="000000"/>
          <w:kern w:val="0"/>
        </w:rPr>
      </w:pPr>
      <w:r>
        <w:rPr>
          <w:rFonts w:ascii="宋体" w:hAnsi="宋体"/>
          <w:color w:val="000000"/>
          <w:kern w:val="0"/>
        </w:rPr>
        <w:t xml:space="preserve">f. </w:t>
      </w:r>
      <w:r>
        <w:rPr>
          <w:rFonts w:ascii="宋体" w:hAnsi="宋体" w:hint="eastAsia"/>
          <w:color w:val="000000"/>
          <w:kern w:val="0"/>
        </w:rPr>
        <w:t>相关法律、法规规定不予退还的其它情形。</w:t>
      </w:r>
    </w:p>
    <w:p w:rsidR="00513077" w:rsidRDefault="00513077">
      <w:pPr>
        <w:pStyle w:val="ae"/>
        <w:numPr>
          <w:ilvl w:val="1"/>
          <w:numId w:val="3"/>
        </w:numPr>
        <w:autoSpaceDE w:val="0"/>
        <w:autoSpaceDN w:val="0"/>
        <w:spacing w:line="360" w:lineRule="auto"/>
        <w:ind w:firstLineChars="0"/>
        <w:contextualSpacing/>
        <w:rPr>
          <w:rFonts w:ascii="宋体"/>
          <w:color w:val="000000"/>
          <w:kern w:val="0"/>
        </w:rPr>
      </w:pPr>
      <w:r>
        <w:rPr>
          <w:rFonts w:ascii="宋体" w:hAnsi="宋体" w:hint="eastAsia"/>
          <w:color w:val="000000"/>
          <w:kern w:val="0"/>
        </w:rPr>
        <w:t>凡投标人投标保证金交纳至同一标段相同子账号的，保证金暂不予退还，并依照《许昌市公共资源交易当事人不良行为管理暂行办法》（许公管委〔</w:t>
      </w:r>
      <w:r>
        <w:rPr>
          <w:rFonts w:ascii="宋体" w:hAnsi="宋体"/>
          <w:color w:val="000000"/>
          <w:kern w:val="0"/>
        </w:rPr>
        <w:t>2017</w:t>
      </w:r>
      <w:r>
        <w:rPr>
          <w:rFonts w:ascii="宋体" w:hAnsi="宋体" w:hint="eastAsia"/>
          <w:color w:val="000000"/>
          <w:kern w:val="0"/>
        </w:rPr>
        <w:t>〕</w:t>
      </w:r>
      <w:r>
        <w:rPr>
          <w:rFonts w:ascii="宋体" w:hAnsi="宋体"/>
          <w:color w:val="000000"/>
          <w:kern w:val="0"/>
        </w:rPr>
        <w:t>1</w:t>
      </w:r>
      <w:r>
        <w:rPr>
          <w:rFonts w:ascii="宋体" w:hAnsi="宋体" w:hint="eastAsia"/>
          <w:color w:val="000000"/>
          <w:kern w:val="0"/>
        </w:rPr>
        <w:t>号）规定，进行调查、认定、记录，并予以公示公告。对涉嫌串通投标，经调查核实后，记录不良行为，移交有关部门进行查处，不予退还的保证金上缴国库。</w:t>
      </w:r>
    </w:p>
    <w:p w:rsidR="00513077" w:rsidRDefault="00513077" w:rsidP="005A4D94">
      <w:pPr>
        <w:ind w:firstLineChars="650" w:firstLine="2340"/>
        <w:rPr>
          <w:rFonts w:ascii="方正小标宋简体" w:eastAsia="方正小标宋简体" w:hAnsi="宋体"/>
          <w:sz w:val="36"/>
          <w:szCs w:val="36"/>
        </w:rPr>
      </w:pPr>
    </w:p>
    <w:p w:rsidR="00513077" w:rsidRDefault="00513077" w:rsidP="005A4D94">
      <w:pPr>
        <w:ind w:firstLineChars="650" w:firstLine="2340"/>
        <w:rPr>
          <w:rFonts w:ascii="方正小标宋简体" w:eastAsia="方正小标宋简体" w:hAnsi="宋体"/>
          <w:sz w:val="36"/>
          <w:szCs w:val="36"/>
        </w:rPr>
      </w:pPr>
      <w:r>
        <w:rPr>
          <w:rFonts w:ascii="方正小标宋简体" w:eastAsia="方正小标宋简体" w:hAnsi="宋体" w:hint="eastAsia"/>
          <w:sz w:val="36"/>
          <w:szCs w:val="36"/>
        </w:rPr>
        <w:t>投标保证金退还申请表</w:t>
      </w:r>
    </w:p>
    <w:tbl>
      <w:tblPr>
        <w:tblW w:w="9828"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6"/>
        <w:gridCol w:w="3780"/>
        <w:gridCol w:w="360"/>
        <w:gridCol w:w="362"/>
        <w:gridCol w:w="1078"/>
        <w:gridCol w:w="2162"/>
      </w:tblGrid>
      <w:tr w:rsidR="00513077">
        <w:trPr>
          <w:trHeight w:val="530"/>
          <w:jc w:val="center"/>
        </w:trPr>
        <w:tc>
          <w:tcPr>
            <w:tcW w:w="2086" w:type="dxa"/>
            <w:vAlign w:val="center"/>
          </w:tcPr>
          <w:p w:rsidR="00513077" w:rsidRDefault="00513077">
            <w:pPr>
              <w:spacing w:line="360" w:lineRule="exact"/>
              <w:jc w:val="center"/>
              <w:rPr>
                <w:rFonts w:ascii="仿宋_GB2312" w:eastAsia="仿宋_GB2312" w:hAnsi="华文中宋"/>
                <w:sz w:val="24"/>
                <w:szCs w:val="24"/>
              </w:rPr>
            </w:pPr>
            <w:r>
              <w:rPr>
                <w:rFonts w:ascii="仿宋_GB2312" w:eastAsia="仿宋_GB2312" w:hAnsi="新宋体" w:cs="新宋体" w:hint="eastAsia"/>
                <w:sz w:val="24"/>
                <w:szCs w:val="24"/>
              </w:rPr>
              <w:t>项目编号</w:t>
            </w:r>
          </w:p>
        </w:tc>
        <w:tc>
          <w:tcPr>
            <w:tcW w:w="4140" w:type="dxa"/>
            <w:gridSpan w:val="2"/>
            <w:tcBorders>
              <w:left w:val="nil"/>
            </w:tcBorders>
            <w:vAlign w:val="center"/>
          </w:tcPr>
          <w:p w:rsidR="00513077" w:rsidRDefault="00513077">
            <w:pPr>
              <w:spacing w:line="360" w:lineRule="exact"/>
              <w:jc w:val="center"/>
              <w:rPr>
                <w:rFonts w:ascii="仿宋_GB2312" w:eastAsia="仿宋_GB2312" w:hAnsi="华文中宋"/>
                <w:sz w:val="24"/>
                <w:szCs w:val="24"/>
              </w:rPr>
            </w:pPr>
          </w:p>
        </w:tc>
        <w:tc>
          <w:tcPr>
            <w:tcW w:w="1440" w:type="dxa"/>
            <w:gridSpan w:val="2"/>
            <w:tcBorders>
              <w:left w:val="nil"/>
            </w:tcBorders>
            <w:vAlign w:val="center"/>
          </w:tcPr>
          <w:p w:rsidR="00513077" w:rsidRDefault="00513077">
            <w:pPr>
              <w:spacing w:line="360" w:lineRule="exact"/>
              <w:jc w:val="center"/>
              <w:rPr>
                <w:rFonts w:ascii="仿宋_GB2312" w:eastAsia="仿宋_GB2312" w:hAnsi="华文中宋"/>
                <w:sz w:val="24"/>
                <w:szCs w:val="24"/>
              </w:rPr>
            </w:pPr>
            <w:r>
              <w:rPr>
                <w:rFonts w:ascii="仿宋_GB2312" w:eastAsia="仿宋_GB2312" w:hAnsi="新宋体" w:cs="新宋体" w:hint="eastAsia"/>
                <w:sz w:val="24"/>
                <w:szCs w:val="24"/>
              </w:rPr>
              <w:t>是否中标</w:t>
            </w:r>
          </w:p>
        </w:tc>
        <w:tc>
          <w:tcPr>
            <w:tcW w:w="2162" w:type="dxa"/>
            <w:tcBorders>
              <w:left w:val="nil"/>
            </w:tcBorders>
            <w:vAlign w:val="center"/>
          </w:tcPr>
          <w:p w:rsidR="00513077" w:rsidRDefault="00513077" w:rsidP="005A4D94">
            <w:pPr>
              <w:spacing w:line="360" w:lineRule="exact"/>
              <w:ind w:firstLineChars="100" w:firstLine="240"/>
              <w:rPr>
                <w:rFonts w:ascii="仿宋_GB2312" w:eastAsia="仿宋_GB2312" w:hAnsi="华文中宋"/>
                <w:sz w:val="24"/>
                <w:szCs w:val="24"/>
              </w:rPr>
            </w:pPr>
            <w:r>
              <w:rPr>
                <w:rFonts w:ascii="仿宋_GB2312" w:eastAsia="仿宋_GB2312" w:hAnsi="新宋体" w:cs="新宋体" w:hint="eastAsia"/>
                <w:sz w:val="24"/>
                <w:szCs w:val="24"/>
              </w:rPr>
              <w:t>是□否□</w:t>
            </w:r>
          </w:p>
        </w:tc>
      </w:tr>
      <w:tr w:rsidR="00513077">
        <w:trPr>
          <w:trHeight w:val="530"/>
          <w:jc w:val="center"/>
        </w:trPr>
        <w:tc>
          <w:tcPr>
            <w:tcW w:w="2086" w:type="dxa"/>
            <w:vAlign w:val="center"/>
          </w:tcPr>
          <w:p w:rsidR="00513077" w:rsidRDefault="00513077">
            <w:pPr>
              <w:spacing w:line="360" w:lineRule="exact"/>
              <w:jc w:val="center"/>
              <w:rPr>
                <w:rFonts w:ascii="仿宋_GB2312" w:eastAsia="仿宋_GB2312" w:hAnsi="华文中宋"/>
                <w:sz w:val="24"/>
                <w:szCs w:val="24"/>
              </w:rPr>
            </w:pPr>
            <w:r>
              <w:rPr>
                <w:rFonts w:ascii="仿宋_GB2312" w:eastAsia="仿宋_GB2312" w:hAnsi="新宋体" w:cs="新宋体" w:hint="eastAsia"/>
                <w:sz w:val="24"/>
                <w:szCs w:val="24"/>
              </w:rPr>
              <w:t>申请单位（签章）</w:t>
            </w:r>
          </w:p>
        </w:tc>
        <w:tc>
          <w:tcPr>
            <w:tcW w:w="7742" w:type="dxa"/>
            <w:gridSpan w:val="5"/>
            <w:tcBorders>
              <w:left w:val="nil"/>
            </w:tcBorders>
            <w:vAlign w:val="center"/>
          </w:tcPr>
          <w:p w:rsidR="00513077" w:rsidRDefault="00513077">
            <w:pPr>
              <w:spacing w:line="360" w:lineRule="exact"/>
              <w:jc w:val="center"/>
              <w:rPr>
                <w:rFonts w:ascii="仿宋_GB2312" w:eastAsia="仿宋_GB2312" w:hAnsi="华文中宋"/>
                <w:sz w:val="24"/>
                <w:szCs w:val="24"/>
              </w:rPr>
            </w:pPr>
          </w:p>
        </w:tc>
      </w:tr>
      <w:tr w:rsidR="00513077">
        <w:trPr>
          <w:trHeight w:val="530"/>
          <w:jc w:val="center"/>
        </w:trPr>
        <w:tc>
          <w:tcPr>
            <w:tcW w:w="2086" w:type="dxa"/>
            <w:vAlign w:val="center"/>
          </w:tcPr>
          <w:p w:rsidR="00513077" w:rsidRDefault="00513077" w:rsidP="005A4D94">
            <w:pPr>
              <w:spacing w:line="360" w:lineRule="exact"/>
              <w:ind w:firstLineChars="200" w:firstLine="480"/>
              <w:rPr>
                <w:rFonts w:ascii="仿宋_GB2312" w:eastAsia="仿宋_GB2312"/>
                <w:sz w:val="24"/>
                <w:szCs w:val="24"/>
              </w:rPr>
            </w:pPr>
            <w:r>
              <w:rPr>
                <w:rFonts w:ascii="仿宋_GB2312" w:eastAsia="仿宋_GB2312" w:hAnsi="新宋体" w:cs="新宋体" w:hint="eastAsia"/>
                <w:sz w:val="24"/>
                <w:szCs w:val="24"/>
              </w:rPr>
              <w:t>开户银行</w:t>
            </w:r>
          </w:p>
        </w:tc>
        <w:tc>
          <w:tcPr>
            <w:tcW w:w="3780" w:type="dxa"/>
            <w:tcBorders>
              <w:left w:val="nil"/>
            </w:tcBorders>
            <w:vAlign w:val="center"/>
          </w:tcPr>
          <w:p w:rsidR="00513077" w:rsidRDefault="00513077">
            <w:pPr>
              <w:rPr>
                <w:rFonts w:ascii="仿宋_GB2312" w:eastAsia="仿宋_GB2312"/>
                <w:sz w:val="24"/>
                <w:szCs w:val="24"/>
              </w:rPr>
            </w:pPr>
          </w:p>
        </w:tc>
        <w:tc>
          <w:tcPr>
            <w:tcW w:w="722" w:type="dxa"/>
            <w:gridSpan w:val="2"/>
            <w:tcBorders>
              <w:left w:val="nil"/>
            </w:tcBorders>
            <w:vAlign w:val="center"/>
          </w:tcPr>
          <w:p w:rsidR="00513077" w:rsidRDefault="00513077">
            <w:pPr>
              <w:spacing w:line="360" w:lineRule="exact"/>
              <w:rPr>
                <w:rFonts w:ascii="仿宋_GB2312" w:eastAsia="仿宋_GB2312"/>
                <w:sz w:val="24"/>
                <w:szCs w:val="24"/>
              </w:rPr>
            </w:pPr>
            <w:r>
              <w:rPr>
                <w:rFonts w:ascii="仿宋_GB2312" w:eastAsia="仿宋_GB2312" w:hAnsi="新宋体" w:cs="新宋体" w:hint="eastAsia"/>
                <w:sz w:val="24"/>
                <w:szCs w:val="24"/>
              </w:rPr>
              <w:t>账号</w:t>
            </w:r>
          </w:p>
        </w:tc>
        <w:tc>
          <w:tcPr>
            <w:tcW w:w="3240" w:type="dxa"/>
            <w:gridSpan w:val="2"/>
            <w:tcBorders>
              <w:left w:val="nil"/>
            </w:tcBorders>
            <w:vAlign w:val="center"/>
          </w:tcPr>
          <w:p w:rsidR="00513077" w:rsidRDefault="00513077">
            <w:pPr>
              <w:rPr>
                <w:rFonts w:ascii="仿宋_GB2312" w:eastAsia="仿宋_GB2312"/>
                <w:sz w:val="24"/>
                <w:szCs w:val="24"/>
              </w:rPr>
            </w:pPr>
          </w:p>
        </w:tc>
      </w:tr>
      <w:tr w:rsidR="00513077">
        <w:trPr>
          <w:trHeight w:val="530"/>
          <w:jc w:val="center"/>
        </w:trPr>
        <w:tc>
          <w:tcPr>
            <w:tcW w:w="2086" w:type="dxa"/>
            <w:vAlign w:val="center"/>
          </w:tcPr>
          <w:p w:rsidR="00513077" w:rsidRDefault="00513077" w:rsidP="005A4D94">
            <w:pPr>
              <w:spacing w:line="360" w:lineRule="exact"/>
              <w:ind w:firstLineChars="200" w:firstLine="480"/>
              <w:rPr>
                <w:rFonts w:ascii="仿宋_GB2312" w:eastAsia="仿宋_GB2312"/>
                <w:sz w:val="24"/>
                <w:szCs w:val="24"/>
              </w:rPr>
            </w:pPr>
            <w:r>
              <w:rPr>
                <w:rFonts w:ascii="仿宋_GB2312" w:eastAsia="仿宋_GB2312" w:hAnsi="新宋体" w:cs="新宋体" w:hint="eastAsia"/>
                <w:sz w:val="24"/>
                <w:szCs w:val="24"/>
              </w:rPr>
              <w:t>申请金额</w:t>
            </w:r>
          </w:p>
        </w:tc>
        <w:tc>
          <w:tcPr>
            <w:tcW w:w="7742" w:type="dxa"/>
            <w:gridSpan w:val="5"/>
            <w:tcBorders>
              <w:left w:val="nil"/>
            </w:tcBorders>
            <w:vAlign w:val="center"/>
          </w:tcPr>
          <w:p w:rsidR="00513077" w:rsidRDefault="00513077">
            <w:pPr>
              <w:spacing w:line="360" w:lineRule="exact"/>
              <w:rPr>
                <w:rFonts w:ascii="仿宋_GB2312" w:eastAsia="仿宋_GB2312"/>
                <w:sz w:val="24"/>
                <w:szCs w:val="24"/>
              </w:rPr>
            </w:pPr>
            <w:r>
              <w:rPr>
                <w:rFonts w:ascii="仿宋_GB2312" w:eastAsia="仿宋_GB2312" w:hAnsi="新宋体" w:cs="新宋体" w:hint="eastAsia"/>
                <w:sz w:val="24"/>
                <w:szCs w:val="24"/>
              </w:rPr>
              <w:t>大写：</w:t>
            </w:r>
            <w:r>
              <w:rPr>
                <w:rFonts w:ascii="新宋体" w:eastAsia="仿宋_GB2312" w:hAnsi="新宋体" w:cs="新宋体"/>
                <w:sz w:val="24"/>
                <w:szCs w:val="24"/>
              </w:rPr>
              <w:t>¥</w:t>
            </w:r>
          </w:p>
        </w:tc>
      </w:tr>
      <w:tr w:rsidR="00513077">
        <w:trPr>
          <w:trHeight w:val="530"/>
          <w:jc w:val="center"/>
        </w:trPr>
        <w:tc>
          <w:tcPr>
            <w:tcW w:w="9828" w:type="dxa"/>
            <w:gridSpan w:val="6"/>
            <w:tcBorders>
              <w:top w:val="nil"/>
            </w:tcBorders>
            <w:vAlign w:val="center"/>
          </w:tcPr>
          <w:p w:rsidR="00513077" w:rsidRDefault="00513077">
            <w:pPr>
              <w:spacing w:line="360" w:lineRule="exact"/>
              <w:jc w:val="center"/>
              <w:rPr>
                <w:rFonts w:ascii="仿宋_GB2312" w:eastAsia="仿宋_GB2312" w:hAnsi="华文中宋"/>
                <w:sz w:val="24"/>
                <w:szCs w:val="24"/>
              </w:rPr>
            </w:pPr>
            <w:r>
              <w:rPr>
                <w:rFonts w:ascii="仿宋_GB2312" w:eastAsia="仿宋_GB2312" w:hAnsi="新宋体" w:cs="新宋体" w:hint="eastAsia"/>
                <w:sz w:val="24"/>
                <w:szCs w:val="24"/>
              </w:rPr>
              <w:t>股室负责人意见</w:t>
            </w:r>
          </w:p>
        </w:tc>
      </w:tr>
      <w:tr w:rsidR="00513077">
        <w:trPr>
          <w:trHeight w:val="1584"/>
          <w:jc w:val="center"/>
        </w:trPr>
        <w:tc>
          <w:tcPr>
            <w:tcW w:w="9828" w:type="dxa"/>
            <w:gridSpan w:val="6"/>
          </w:tcPr>
          <w:p w:rsidR="00513077" w:rsidRDefault="00513077">
            <w:pPr>
              <w:wordWrap w:val="0"/>
              <w:jc w:val="right"/>
              <w:rPr>
                <w:rFonts w:ascii="仿宋_GB2312" w:eastAsia="仿宋_GB2312" w:hAnsi="新宋体" w:cs="新宋体"/>
                <w:sz w:val="24"/>
                <w:szCs w:val="24"/>
              </w:rPr>
            </w:pPr>
          </w:p>
          <w:p w:rsidR="00513077" w:rsidRDefault="00513077" w:rsidP="005A4D94">
            <w:pPr>
              <w:ind w:right="480" w:firstLineChars="2450" w:firstLine="5880"/>
              <w:rPr>
                <w:rFonts w:ascii="仿宋_GB2312" w:eastAsia="仿宋_GB2312" w:hAnsi="新宋体" w:cs="新宋体"/>
                <w:sz w:val="24"/>
                <w:szCs w:val="24"/>
              </w:rPr>
            </w:pPr>
          </w:p>
          <w:p w:rsidR="00513077" w:rsidRDefault="00513077" w:rsidP="005A4D94">
            <w:pPr>
              <w:ind w:right="480" w:firstLineChars="2450" w:firstLine="5880"/>
              <w:rPr>
                <w:rFonts w:ascii="仿宋_GB2312" w:eastAsia="仿宋_GB2312" w:hAnsi="新宋体" w:cs="新宋体"/>
                <w:sz w:val="24"/>
                <w:szCs w:val="24"/>
              </w:rPr>
            </w:pPr>
          </w:p>
          <w:p w:rsidR="00513077" w:rsidRDefault="00513077" w:rsidP="005A4D94">
            <w:pPr>
              <w:ind w:right="480" w:firstLineChars="2450" w:firstLine="5880"/>
              <w:rPr>
                <w:rFonts w:ascii="仿宋_GB2312" w:eastAsia="仿宋_GB2312" w:hAnsi="新宋体" w:cs="新宋体"/>
                <w:sz w:val="24"/>
                <w:szCs w:val="24"/>
              </w:rPr>
            </w:pPr>
          </w:p>
          <w:p w:rsidR="00513077" w:rsidRDefault="00513077" w:rsidP="005A4D94">
            <w:pPr>
              <w:ind w:right="480" w:firstLineChars="2450" w:firstLine="5880"/>
              <w:rPr>
                <w:rFonts w:ascii="仿宋_GB2312" w:eastAsia="仿宋_GB2312" w:hAnsi="华文中宋"/>
                <w:sz w:val="24"/>
                <w:szCs w:val="24"/>
              </w:rPr>
            </w:pPr>
            <w:r>
              <w:rPr>
                <w:rFonts w:ascii="仿宋_GB2312" w:eastAsia="仿宋_GB2312" w:hAnsi="新宋体" w:cs="新宋体" w:hint="eastAsia"/>
                <w:sz w:val="24"/>
                <w:szCs w:val="24"/>
              </w:rPr>
              <w:t>年月日</w:t>
            </w:r>
          </w:p>
        </w:tc>
      </w:tr>
    </w:tbl>
    <w:p w:rsidR="00513077" w:rsidRDefault="00513077">
      <w:pPr>
        <w:rPr>
          <w:rFonts w:ascii="仿宋_GB2312" w:eastAsia="仿宋_GB2312" w:hAnsi="宋体"/>
          <w:sz w:val="28"/>
          <w:szCs w:val="28"/>
        </w:rPr>
      </w:pPr>
      <w:r>
        <w:rPr>
          <w:rFonts w:ascii="仿宋_GB2312" w:eastAsia="仿宋_GB2312" w:hAnsi="宋体" w:hint="eastAsia"/>
          <w:sz w:val="24"/>
          <w:szCs w:val="24"/>
        </w:rPr>
        <w:lastRenderedPageBreak/>
        <w:t>备注：中标单位使用此表退还保证金时，此表格大小及格式不得改变</w:t>
      </w:r>
      <w:r>
        <w:rPr>
          <w:rFonts w:ascii="仿宋_GB2312" w:eastAsia="仿宋_GB2312" w:hAnsi="宋体" w:hint="eastAsia"/>
          <w:sz w:val="28"/>
          <w:szCs w:val="28"/>
        </w:rPr>
        <w:t>。</w:t>
      </w:r>
    </w:p>
    <w:p w:rsidR="00513077" w:rsidRDefault="00513077">
      <w:pPr>
        <w:autoSpaceDE w:val="0"/>
        <w:autoSpaceDN w:val="0"/>
        <w:spacing w:line="360" w:lineRule="auto"/>
        <w:contextualSpacing/>
        <w:rPr>
          <w:rFonts w:ascii="宋体"/>
          <w:color w:val="FF0000"/>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投标文件的数量和签署盖章</w:t>
      </w:r>
    </w:p>
    <w:p w:rsidR="00513077" w:rsidRDefault="00513077">
      <w:pPr>
        <w:autoSpaceDE w:val="0"/>
        <w:autoSpaceDN w:val="0"/>
        <w:adjustRightInd w:val="0"/>
        <w:spacing w:line="360" w:lineRule="auto"/>
        <w:rPr>
          <w:rFonts w:ascii="宋体" w:cs="仿宋_GB2312"/>
          <w:sz w:val="24"/>
          <w:szCs w:val="24"/>
          <w:lang w:val="zh-CN"/>
        </w:rPr>
      </w:pPr>
      <w:r>
        <w:rPr>
          <w:rFonts w:ascii="宋体" w:hAnsi="宋体" w:cs="仿宋_GB2312"/>
          <w:sz w:val="24"/>
          <w:szCs w:val="24"/>
          <w:lang w:val="zh-CN"/>
        </w:rPr>
        <w:t>1</w:t>
      </w:r>
      <w:r>
        <w:rPr>
          <w:rFonts w:ascii="宋体" w:hAnsi="宋体" w:cs="仿宋_GB2312"/>
          <w:sz w:val="24"/>
          <w:szCs w:val="24"/>
        </w:rPr>
        <w:t>8</w:t>
      </w:r>
      <w:r>
        <w:rPr>
          <w:rFonts w:ascii="宋体" w:hAnsi="宋体" w:cs="仿宋_GB2312"/>
          <w:sz w:val="24"/>
          <w:szCs w:val="24"/>
          <w:lang w:val="zh-CN"/>
        </w:rPr>
        <w:t xml:space="preserve">.1 </w:t>
      </w:r>
      <w:r>
        <w:rPr>
          <w:rFonts w:ascii="宋体" w:hAnsi="宋体" w:cs="仿宋_GB2312" w:hint="eastAsia"/>
          <w:sz w:val="24"/>
          <w:szCs w:val="24"/>
          <w:lang w:val="zh-CN"/>
        </w:rPr>
        <w:t>投标人应提交投标文件份数见投标人须知前附表。</w:t>
      </w:r>
    </w:p>
    <w:p w:rsidR="00513077" w:rsidRDefault="00513077">
      <w:pPr>
        <w:autoSpaceDE w:val="0"/>
        <w:autoSpaceDN w:val="0"/>
        <w:adjustRightInd w:val="0"/>
        <w:spacing w:line="360" w:lineRule="auto"/>
        <w:rPr>
          <w:rFonts w:ascii="宋体" w:cs="仿宋_GB2312"/>
          <w:sz w:val="24"/>
          <w:szCs w:val="24"/>
          <w:lang w:val="zh-CN"/>
        </w:rPr>
      </w:pPr>
      <w:r>
        <w:rPr>
          <w:rFonts w:ascii="宋体" w:hAnsi="宋体" w:cs="仿宋_GB2312" w:hint="eastAsia"/>
          <w:sz w:val="24"/>
          <w:szCs w:val="24"/>
          <w:lang w:val="zh-CN"/>
        </w:rPr>
        <w:t>纸质投标文件正本和副本投标文件封面上应清楚标明</w:t>
      </w:r>
      <w:r>
        <w:rPr>
          <w:rFonts w:ascii="宋体" w:cs="仿宋_GB2312" w:hint="eastAsia"/>
          <w:sz w:val="24"/>
          <w:szCs w:val="24"/>
          <w:lang w:val="zh-CN"/>
        </w:rPr>
        <w:t>“</w:t>
      </w:r>
      <w:r>
        <w:rPr>
          <w:rFonts w:ascii="宋体" w:hAnsi="宋体" w:cs="仿宋_GB2312" w:hint="eastAsia"/>
          <w:sz w:val="24"/>
          <w:szCs w:val="24"/>
          <w:lang w:val="zh-CN"/>
        </w:rPr>
        <w:t>正本</w:t>
      </w:r>
      <w:r>
        <w:rPr>
          <w:rFonts w:ascii="宋体" w:cs="仿宋_GB2312" w:hint="eastAsia"/>
          <w:sz w:val="24"/>
          <w:szCs w:val="24"/>
          <w:lang w:val="zh-CN"/>
        </w:rPr>
        <w:t>”</w:t>
      </w:r>
      <w:r>
        <w:rPr>
          <w:rFonts w:ascii="宋体" w:hAnsi="宋体" w:cs="仿宋_GB2312" w:hint="eastAsia"/>
          <w:sz w:val="24"/>
          <w:szCs w:val="24"/>
          <w:lang w:val="zh-CN"/>
        </w:rPr>
        <w:t>或</w:t>
      </w:r>
      <w:r>
        <w:rPr>
          <w:rFonts w:ascii="宋体" w:cs="仿宋_GB2312" w:hint="eastAsia"/>
          <w:sz w:val="24"/>
          <w:szCs w:val="24"/>
          <w:lang w:val="zh-CN"/>
        </w:rPr>
        <w:t>“</w:t>
      </w:r>
      <w:r>
        <w:rPr>
          <w:rFonts w:ascii="宋体" w:hAnsi="宋体" w:cs="仿宋_GB2312" w:hint="eastAsia"/>
          <w:sz w:val="24"/>
          <w:szCs w:val="24"/>
          <w:lang w:val="zh-CN"/>
        </w:rPr>
        <w:t>副本</w:t>
      </w:r>
      <w:r>
        <w:rPr>
          <w:rFonts w:ascii="宋体" w:cs="仿宋_GB2312" w:hint="eastAsia"/>
          <w:sz w:val="24"/>
          <w:szCs w:val="24"/>
          <w:lang w:val="zh-CN"/>
        </w:rPr>
        <w:t>”</w:t>
      </w:r>
      <w:r>
        <w:rPr>
          <w:rFonts w:ascii="宋体" w:hAnsi="宋体" w:cs="仿宋_GB2312" w:hint="eastAsia"/>
          <w:sz w:val="24"/>
          <w:szCs w:val="24"/>
          <w:lang w:val="zh-CN"/>
        </w:rPr>
        <w:t>字样；一旦正本和副本内容不一致时，以正本为准。投标文件的正本及所有副本的封面均须由投标人加盖投标人公章。</w:t>
      </w:r>
    </w:p>
    <w:p w:rsidR="00513077" w:rsidRDefault="00513077">
      <w:pPr>
        <w:tabs>
          <w:tab w:val="left" w:pos="1260"/>
        </w:tabs>
        <w:autoSpaceDE w:val="0"/>
        <w:autoSpaceDN w:val="0"/>
        <w:spacing w:line="360" w:lineRule="auto"/>
        <w:contextualSpacing/>
        <w:rPr>
          <w:rFonts w:ascii="宋体" w:cs="仿宋_GB2312"/>
          <w:sz w:val="24"/>
          <w:szCs w:val="24"/>
          <w:lang w:val="zh-CN"/>
        </w:rPr>
      </w:pPr>
      <w:r>
        <w:rPr>
          <w:rFonts w:ascii="宋体" w:hAnsi="宋体" w:cs="仿宋_GB2312"/>
          <w:sz w:val="24"/>
          <w:szCs w:val="24"/>
          <w:lang w:val="zh-CN"/>
        </w:rPr>
        <w:t>1</w:t>
      </w:r>
      <w:r>
        <w:rPr>
          <w:rFonts w:ascii="宋体" w:hAnsi="宋体" w:cs="仿宋_GB2312"/>
          <w:sz w:val="24"/>
          <w:szCs w:val="24"/>
        </w:rPr>
        <w:t>8</w:t>
      </w:r>
      <w:r>
        <w:rPr>
          <w:rFonts w:ascii="宋体" w:hAnsi="宋体" w:cs="仿宋_GB2312"/>
          <w:sz w:val="24"/>
          <w:szCs w:val="24"/>
          <w:lang w:val="zh-CN"/>
        </w:rPr>
        <w:t xml:space="preserve">.2 </w:t>
      </w:r>
      <w:r>
        <w:rPr>
          <w:rFonts w:ascii="宋体" w:hAnsi="宋体" w:cs="仿宋_GB2312" w:hint="eastAsia"/>
          <w:sz w:val="24"/>
          <w:szCs w:val="24"/>
          <w:lang w:val="zh-CN"/>
        </w:rPr>
        <w:t>纸质投标文件副本，所有资料都可以是投标文件的正本复印而成。</w:t>
      </w:r>
    </w:p>
    <w:p w:rsidR="00513077" w:rsidRDefault="00513077">
      <w:pPr>
        <w:tabs>
          <w:tab w:val="left" w:pos="1260"/>
        </w:tabs>
        <w:autoSpaceDE w:val="0"/>
        <w:autoSpaceDN w:val="0"/>
        <w:spacing w:line="360" w:lineRule="auto"/>
        <w:contextualSpacing/>
        <w:rPr>
          <w:rFonts w:ascii="宋体" w:cs="仿宋_GB2312"/>
          <w:sz w:val="24"/>
          <w:szCs w:val="24"/>
          <w:lang w:val="zh-CN"/>
        </w:rPr>
      </w:pPr>
      <w:r>
        <w:rPr>
          <w:rFonts w:ascii="宋体" w:hAnsi="宋体" w:cs="仿宋_GB2312"/>
          <w:sz w:val="24"/>
          <w:szCs w:val="24"/>
          <w:lang w:val="zh-CN"/>
        </w:rPr>
        <w:t>1</w:t>
      </w:r>
      <w:r>
        <w:rPr>
          <w:rFonts w:ascii="宋体" w:hAnsi="宋体" w:cs="仿宋_GB2312"/>
          <w:sz w:val="24"/>
          <w:szCs w:val="24"/>
        </w:rPr>
        <w:t>8</w:t>
      </w:r>
      <w:r>
        <w:rPr>
          <w:rFonts w:ascii="宋体" w:hAnsi="宋体" w:cs="仿宋_GB2312"/>
          <w:sz w:val="24"/>
          <w:szCs w:val="24"/>
          <w:lang w:val="zh-CN"/>
        </w:rPr>
        <w:t xml:space="preserve">.3 </w:t>
      </w:r>
      <w:r>
        <w:rPr>
          <w:rFonts w:ascii="宋体" w:hAnsi="宋体" w:cs="仿宋_GB2312" w:hint="eastAsia"/>
          <w:sz w:val="24"/>
          <w:szCs w:val="24"/>
          <w:lang w:val="zh-CN"/>
        </w:rPr>
        <w:t>纸质投标文件正本均须打印并由法定代表人或经过法定代表人正式授权的投标人代表在正本上规定处签字（有特殊要求的按要求执行）。</w:t>
      </w:r>
    </w:p>
    <w:p w:rsidR="00513077" w:rsidRDefault="00513077">
      <w:pPr>
        <w:tabs>
          <w:tab w:val="left" w:pos="1260"/>
        </w:tabs>
        <w:autoSpaceDE w:val="0"/>
        <w:autoSpaceDN w:val="0"/>
        <w:spacing w:line="360" w:lineRule="auto"/>
        <w:contextualSpacing/>
        <w:rPr>
          <w:rFonts w:ascii="宋体" w:cs="仿宋_GB2312"/>
          <w:sz w:val="24"/>
          <w:szCs w:val="24"/>
          <w:lang w:val="zh-CN"/>
        </w:rPr>
      </w:pPr>
      <w:r>
        <w:rPr>
          <w:rFonts w:ascii="宋体" w:hAnsi="宋体"/>
          <w:bCs/>
          <w:sz w:val="24"/>
          <w:szCs w:val="24"/>
        </w:rPr>
        <w:t xml:space="preserve">18.4 </w:t>
      </w:r>
      <w:r>
        <w:rPr>
          <w:rFonts w:ascii="宋体" w:hAnsi="宋体" w:hint="eastAsia"/>
          <w:bCs/>
          <w:sz w:val="24"/>
          <w:szCs w:val="24"/>
        </w:rPr>
        <w:t>除投标人对错处做必要修改外，投标文件不得行间插字、涂改或增删。如有修改错漏处，</w:t>
      </w:r>
      <w:r>
        <w:rPr>
          <w:rFonts w:ascii="宋体" w:hAnsi="宋体" w:cs="仿宋_GB2312" w:hint="eastAsia"/>
          <w:sz w:val="24"/>
          <w:szCs w:val="24"/>
          <w:lang w:val="zh-CN"/>
        </w:rPr>
        <w:t>必须由法定代表人或经其正式授权的代表</w:t>
      </w:r>
      <w:r>
        <w:rPr>
          <w:rFonts w:ascii="宋体" w:hAnsi="宋体" w:hint="eastAsia"/>
          <w:bCs/>
          <w:sz w:val="24"/>
          <w:szCs w:val="24"/>
        </w:rPr>
        <w:t>签字并加盖投标人公章</w:t>
      </w:r>
      <w:r>
        <w:rPr>
          <w:rFonts w:ascii="宋体" w:hAnsi="宋体" w:cs="仿宋_GB2312" w:hint="eastAsia"/>
          <w:sz w:val="24"/>
          <w:szCs w:val="24"/>
          <w:lang w:val="zh-CN"/>
        </w:rPr>
        <w:t>。</w:t>
      </w:r>
    </w:p>
    <w:p w:rsidR="00513077" w:rsidRDefault="00513077">
      <w:pPr>
        <w:tabs>
          <w:tab w:val="left" w:pos="1260"/>
        </w:tabs>
        <w:autoSpaceDE w:val="0"/>
        <w:autoSpaceDN w:val="0"/>
        <w:spacing w:line="360" w:lineRule="auto"/>
        <w:contextualSpacing/>
        <w:rPr>
          <w:rFonts w:ascii="宋体" w:cs="仿宋_GB2312"/>
          <w:sz w:val="24"/>
          <w:szCs w:val="24"/>
          <w:lang w:val="zh-CN"/>
        </w:rPr>
      </w:pPr>
      <w:r>
        <w:rPr>
          <w:rFonts w:ascii="宋体" w:hAnsi="宋体" w:cs="仿宋_GB2312"/>
          <w:sz w:val="24"/>
          <w:szCs w:val="24"/>
          <w:lang w:val="zh-CN"/>
        </w:rPr>
        <w:t>1</w:t>
      </w:r>
      <w:r>
        <w:rPr>
          <w:rFonts w:ascii="宋体" w:hAnsi="宋体" w:cs="仿宋_GB2312"/>
          <w:sz w:val="24"/>
          <w:szCs w:val="24"/>
        </w:rPr>
        <w:t>8</w:t>
      </w:r>
      <w:r>
        <w:rPr>
          <w:rFonts w:ascii="宋体" w:hAnsi="宋体" w:cs="仿宋_GB2312"/>
          <w:sz w:val="24"/>
          <w:szCs w:val="24"/>
          <w:lang w:val="zh-CN"/>
        </w:rPr>
        <w:t xml:space="preserve">.5 </w:t>
      </w:r>
      <w:r>
        <w:rPr>
          <w:rFonts w:ascii="宋体" w:hAnsi="宋体" w:cs="仿宋_GB2312" w:hint="eastAsia"/>
          <w:sz w:val="24"/>
          <w:szCs w:val="24"/>
          <w:lang w:val="zh-CN"/>
        </w:rPr>
        <w:t>在招标文件中已明示需盖章及签名之处，投标文件正本均须加盖投标人公章，并经投标人法定代表人或其授权代表签名。</w:t>
      </w:r>
      <w:r>
        <w:rPr>
          <w:rFonts w:ascii="新宋体" w:eastAsia="新宋体" w:hAnsi="新宋体" w:hint="eastAsia"/>
          <w:sz w:val="24"/>
        </w:rPr>
        <w:t>电子投标文件按招标文件要求加盖电子印章和法人电子印章。</w:t>
      </w:r>
    </w:p>
    <w:p w:rsidR="00513077" w:rsidRDefault="00513077">
      <w:pPr>
        <w:autoSpaceDE w:val="0"/>
        <w:autoSpaceDN w:val="0"/>
        <w:spacing w:line="360" w:lineRule="auto"/>
        <w:contextualSpacing/>
        <w:rPr>
          <w:rFonts w:ascii="宋体" w:cs="仿宋_GB2312"/>
        </w:rPr>
      </w:pPr>
    </w:p>
    <w:p w:rsidR="00513077" w:rsidRDefault="00513077">
      <w:pPr>
        <w:autoSpaceDE w:val="0"/>
        <w:autoSpaceDN w:val="0"/>
        <w:spacing w:line="360" w:lineRule="auto"/>
        <w:contextualSpacing/>
        <w:jc w:val="center"/>
        <w:rPr>
          <w:rFonts w:ascii="宋体"/>
          <w:b/>
          <w:bCs/>
          <w:kern w:val="0"/>
        </w:rPr>
      </w:pPr>
      <w:r>
        <w:rPr>
          <w:rFonts w:ascii="宋体" w:hAnsi="宋体" w:hint="eastAsia"/>
          <w:b/>
          <w:bCs/>
          <w:kern w:val="0"/>
        </w:rPr>
        <w:t>四、投标文件的递交</w:t>
      </w: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投标文件的密封</w:t>
      </w:r>
    </w:p>
    <w:p w:rsidR="00513077" w:rsidRDefault="00513077">
      <w:pPr>
        <w:pStyle w:val="ae"/>
        <w:autoSpaceDE w:val="0"/>
        <w:autoSpaceDN w:val="0"/>
        <w:spacing w:line="360" w:lineRule="auto"/>
        <w:ind w:firstLineChars="0"/>
        <w:contextualSpacing/>
        <w:rPr>
          <w:rFonts w:ascii="宋体"/>
          <w:kern w:val="0"/>
        </w:rPr>
      </w:pPr>
      <w:r>
        <w:rPr>
          <w:rFonts w:ascii="宋体" w:hAnsi="宋体"/>
          <w:kern w:val="0"/>
        </w:rPr>
        <w:t>19.1</w:t>
      </w:r>
      <w:r>
        <w:rPr>
          <w:rFonts w:ascii="宋体" w:hAnsi="宋体" w:hint="eastAsia"/>
          <w:kern w:val="0"/>
        </w:rPr>
        <w:t>投标人应将纸质投标文件“正本”、“副本”密封包装。使用电子介质存储的投标文件单独密封包装，并随纸质投标文件一并提交。</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投标文件如果未按规定密封，招标人将拒绝接收。</w:t>
      </w:r>
    </w:p>
    <w:p w:rsidR="00513077" w:rsidRDefault="00513077">
      <w:pPr>
        <w:autoSpaceDE w:val="0"/>
        <w:autoSpaceDN w:val="0"/>
        <w:spacing w:line="360" w:lineRule="auto"/>
        <w:ind w:left="420"/>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投标截止时间</w:t>
      </w:r>
    </w:p>
    <w:p w:rsidR="00513077" w:rsidRDefault="00513077">
      <w:pPr>
        <w:pStyle w:val="ae"/>
        <w:numPr>
          <w:ilvl w:val="0"/>
          <w:numId w:val="10"/>
        </w:numPr>
        <w:autoSpaceDE w:val="0"/>
        <w:autoSpaceDN w:val="0"/>
        <w:spacing w:line="360" w:lineRule="auto"/>
        <w:ind w:firstLineChars="0"/>
        <w:contextualSpacing/>
        <w:rPr>
          <w:rFonts w:ascii="宋体"/>
          <w:kern w:val="0"/>
        </w:rPr>
      </w:pPr>
      <w:r>
        <w:rPr>
          <w:rFonts w:ascii="宋体" w:hAnsi="宋体" w:hint="eastAsia"/>
          <w:kern w:val="0"/>
        </w:rPr>
        <w:t>投标人必须在“投标邀请”和“投标人须知前附表”中规定的投标截止时间前，将所有投标文件送达招标文件指定的开标地点。</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招标人收到投标文件后，应当如实记载投标文件的送达时间和密封情况，签收保存，并向投标人出具签收回执。任何单位和个人不得在开标前开启投标文件。</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招标人可以按本须知第</w:t>
      </w:r>
      <w:r>
        <w:rPr>
          <w:rFonts w:ascii="宋体" w:hAnsi="宋体"/>
          <w:kern w:val="0"/>
        </w:rPr>
        <w:t>10</w:t>
      </w:r>
      <w:r>
        <w:rPr>
          <w:rFonts w:ascii="宋体" w:hAnsi="宋体" w:hint="eastAsia"/>
          <w:kern w:val="0"/>
        </w:rPr>
        <w:t>条规定，通过修改招标文件自行决定酌情延长投标截止</w:t>
      </w:r>
      <w:r>
        <w:rPr>
          <w:rFonts w:ascii="宋体" w:hAnsi="宋体" w:hint="eastAsia"/>
          <w:kern w:val="0"/>
        </w:rPr>
        <w:lastRenderedPageBreak/>
        <w:t>期。在此情况下，招标人和投标人受投标截止期制约的所有权利和义务均应延长至新的截止日期和时间。投标人按招标人修改通知规定的时间递交投标文件。</w:t>
      </w:r>
    </w:p>
    <w:p w:rsidR="00513077" w:rsidRDefault="00513077">
      <w:pPr>
        <w:pStyle w:val="ae"/>
        <w:autoSpaceDE w:val="0"/>
        <w:autoSpaceDN w:val="0"/>
        <w:spacing w:line="360" w:lineRule="auto"/>
        <w:ind w:left="964" w:firstLineChars="0" w:firstLine="0"/>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迟交的投标文件</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投标截止时间之后送达</w:t>
      </w:r>
      <w:r>
        <w:rPr>
          <w:rFonts w:ascii="宋体" w:hAnsi="宋体"/>
          <w:kern w:val="0"/>
        </w:rPr>
        <w:t>/</w:t>
      </w:r>
      <w:r>
        <w:rPr>
          <w:rFonts w:ascii="宋体" w:hAnsi="宋体" w:hint="eastAsia"/>
          <w:kern w:val="0"/>
        </w:rPr>
        <w:t>上传的投标文件，招标人将拒绝接收。</w:t>
      </w:r>
    </w:p>
    <w:p w:rsidR="00513077" w:rsidRDefault="00513077">
      <w:pPr>
        <w:autoSpaceDE w:val="0"/>
        <w:autoSpaceDN w:val="0"/>
        <w:spacing w:line="360" w:lineRule="auto"/>
        <w:ind w:left="964"/>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投标文件的修改和撤回</w:t>
      </w:r>
    </w:p>
    <w:p w:rsidR="00513077" w:rsidRDefault="00513077">
      <w:pPr>
        <w:pStyle w:val="ae"/>
        <w:numPr>
          <w:ilvl w:val="0"/>
          <w:numId w:val="11"/>
        </w:numPr>
        <w:autoSpaceDE w:val="0"/>
        <w:autoSpaceDN w:val="0"/>
        <w:spacing w:line="360" w:lineRule="auto"/>
        <w:ind w:firstLineChars="0"/>
        <w:contextualSpacing/>
        <w:rPr>
          <w:rFonts w:ascii="宋体"/>
          <w:kern w:val="0"/>
        </w:rPr>
      </w:pPr>
      <w:r>
        <w:rPr>
          <w:rFonts w:ascii="宋体" w:hAnsi="宋体" w:hint="eastAsia"/>
          <w:kern w:val="0"/>
        </w:rPr>
        <w:t>投标人在投标截止时间前，对所递交的纸质投标文件进行补充、修改或者撤回的，须书面通知招标人。</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投标人应当在投标截止时间前完成电子投标文件的提交，可以补充、修改或撤回。投标截止时间前未完成电子投标文件提交、取得“投标文件提交回执单”的，视为撤回投标文件。</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投标人补充、修改的内容并作为投标文件的组成部分。补充或修改应当按招标文件要求签署、盖章、密封、递交，并应注明“修改”或“补充”字样。</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投标人在递交纸质投标文件后，可以撤回其投标，但投标人必须在规定的投标截止时间前以书面形式告知招标人。</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投标人不得在投标有效期内撤销投标文件，否则招标人将不退还其投标保证金。</w:t>
      </w:r>
    </w:p>
    <w:p w:rsidR="00513077" w:rsidRDefault="00513077">
      <w:pPr>
        <w:autoSpaceDE w:val="0"/>
        <w:autoSpaceDN w:val="0"/>
        <w:spacing w:line="360" w:lineRule="auto"/>
        <w:ind w:left="420"/>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除投标人须知前附表另有规定外，投标人所提交的电子投标文件、纸质投标文件及电子介质存储的备份文件不予退还。</w:t>
      </w:r>
    </w:p>
    <w:p w:rsidR="00513077" w:rsidRDefault="00513077">
      <w:pPr>
        <w:autoSpaceDE w:val="0"/>
        <w:autoSpaceDN w:val="0"/>
        <w:spacing w:line="360" w:lineRule="auto"/>
        <w:contextualSpacing/>
        <w:rPr>
          <w:rFonts w:ascii="宋体"/>
          <w:kern w:val="0"/>
        </w:rPr>
      </w:pPr>
    </w:p>
    <w:p w:rsidR="00513077" w:rsidRDefault="00513077">
      <w:pPr>
        <w:autoSpaceDE w:val="0"/>
        <w:autoSpaceDN w:val="0"/>
        <w:spacing w:line="360" w:lineRule="auto"/>
        <w:contextualSpacing/>
        <w:jc w:val="center"/>
        <w:rPr>
          <w:rFonts w:ascii="宋体"/>
          <w:b/>
          <w:bCs/>
          <w:kern w:val="0"/>
        </w:rPr>
      </w:pPr>
      <w:r>
        <w:rPr>
          <w:rFonts w:ascii="宋体" w:hAnsi="宋体" w:hint="eastAsia"/>
          <w:b/>
          <w:bCs/>
          <w:kern w:val="0"/>
        </w:rPr>
        <w:t>五、开标和评标</w:t>
      </w: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开标</w:t>
      </w:r>
    </w:p>
    <w:p w:rsidR="00513077" w:rsidRDefault="00513077">
      <w:pPr>
        <w:pStyle w:val="ae"/>
        <w:numPr>
          <w:ilvl w:val="0"/>
          <w:numId w:val="12"/>
        </w:numPr>
        <w:autoSpaceDE w:val="0"/>
        <w:autoSpaceDN w:val="0"/>
        <w:spacing w:line="360" w:lineRule="auto"/>
        <w:ind w:firstLineChars="0"/>
        <w:contextualSpacing/>
        <w:rPr>
          <w:rFonts w:ascii="宋体"/>
          <w:kern w:val="0"/>
        </w:rPr>
      </w:pPr>
      <w:r>
        <w:rPr>
          <w:rFonts w:ascii="宋体" w:hAnsi="宋体" w:hint="eastAsia"/>
          <w:kern w:val="0"/>
        </w:rPr>
        <w:t>招标人将按招标文件规定的时间和地点组织公开开标。开标由代理机构主持，邀请投标人参加。</w:t>
      </w:r>
      <w:r>
        <w:rPr>
          <w:rFonts w:ascii="宋体" w:hAnsi="宋体" w:hint="eastAsia"/>
        </w:rPr>
        <w:t>投标人全权代表必须到场并签名以证明其出席；采购人将对其进行身份的符合性检查，即出席代表、被授权人开标现场递交与投标文件中一致的授权委托书、身份证原件和投标保证金缴纳回执。</w:t>
      </w:r>
      <w:r>
        <w:rPr>
          <w:rFonts w:ascii="宋体" w:hAnsi="宋体" w:hint="eastAsia"/>
          <w:kern w:val="0"/>
        </w:rPr>
        <w:t>评标委员会成员不得参加开标活动。</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招标人应当对开标、评标现场活动进行全程录音录像。录音录像应当清晰可辨，音像资料作为采购文件一并存档。</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lastRenderedPageBreak/>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）电子投标文件的解密</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全流程电子化交易项目电子投标文件采用双重加密。解密需分标段进行两次解密。</w:t>
      </w:r>
    </w:p>
    <w:p w:rsidR="00513077" w:rsidRDefault="00513077">
      <w:pPr>
        <w:autoSpaceDE w:val="0"/>
        <w:autoSpaceDN w:val="0"/>
        <w:spacing w:line="360" w:lineRule="auto"/>
        <w:ind w:left="964"/>
        <w:contextualSpacing/>
        <w:rPr>
          <w:rFonts w:ascii="宋体"/>
          <w:kern w:val="0"/>
        </w:rPr>
      </w:pPr>
      <w:r>
        <w:rPr>
          <w:rFonts w:ascii="宋体" w:hAnsi="宋体"/>
          <w:kern w:val="0"/>
        </w:rPr>
        <w:t xml:space="preserve">a. </w:t>
      </w:r>
      <w:r>
        <w:rPr>
          <w:rFonts w:ascii="宋体" w:hAnsi="宋体" w:hint="eastAsia"/>
          <w:kern w:val="0"/>
        </w:rPr>
        <w:t>投标人解密：投标人使用本单位</w:t>
      </w:r>
      <w:r>
        <w:rPr>
          <w:rFonts w:ascii="宋体" w:hAnsi="宋体"/>
          <w:kern w:val="0"/>
        </w:rPr>
        <w:t>CA</w:t>
      </w:r>
      <w:r>
        <w:rPr>
          <w:rFonts w:ascii="宋体" w:hAnsi="宋体" w:hint="eastAsia"/>
          <w:kern w:val="0"/>
        </w:rPr>
        <w:t>数字证书远程或现场进行解密。需开标现场使用一体机进行解密的，请在代理机构引导下进行。</w:t>
      </w:r>
    </w:p>
    <w:p w:rsidR="00513077" w:rsidRDefault="00513077">
      <w:pPr>
        <w:autoSpaceDE w:val="0"/>
        <w:autoSpaceDN w:val="0"/>
        <w:spacing w:line="360" w:lineRule="auto"/>
        <w:ind w:left="964"/>
        <w:contextualSpacing/>
        <w:rPr>
          <w:rFonts w:ascii="宋体"/>
          <w:kern w:val="0"/>
        </w:rPr>
      </w:pPr>
      <w:r>
        <w:rPr>
          <w:rFonts w:ascii="宋体" w:hAnsi="宋体"/>
          <w:kern w:val="0"/>
        </w:rPr>
        <w:t xml:space="preserve">b. </w:t>
      </w:r>
      <w:r>
        <w:rPr>
          <w:rFonts w:ascii="宋体" w:hAnsi="宋体" w:hint="eastAsia"/>
          <w:kern w:val="0"/>
        </w:rPr>
        <w:t>代理机构解密：代理机构按电子投标文件到达交易系统的先后顺序，使用本单位</w:t>
      </w:r>
      <w:r>
        <w:rPr>
          <w:rFonts w:ascii="宋体" w:hAnsi="宋体"/>
          <w:kern w:val="0"/>
        </w:rPr>
        <w:t>CA</w:t>
      </w:r>
      <w:r>
        <w:rPr>
          <w:rFonts w:ascii="宋体" w:hAnsi="宋体" w:hint="eastAsia"/>
          <w:kern w:val="0"/>
        </w:rPr>
        <w:t>数字证书进行再次解密。</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）电子投标文件解密异常情况处理</w:t>
      </w:r>
    </w:p>
    <w:p w:rsidR="00513077" w:rsidRDefault="00513077">
      <w:pPr>
        <w:autoSpaceDE w:val="0"/>
        <w:autoSpaceDN w:val="0"/>
        <w:spacing w:line="360" w:lineRule="auto"/>
        <w:ind w:left="964"/>
        <w:contextualSpacing/>
        <w:rPr>
          <w:rFonts w:ascii="宋体"/>
          <w:kern w:val="0"/>
        </w:rPr>
      </w:pPr>
      <w:r>
        <w:rPr>
          <w:rFonts w:ascii="宋体" w:hAnsi="宋体"/>
          <w:kern w:val="0"/>
        </w:rPr>
        <w:t xml:space="preserve">a. </w:t>
      </w:r>
      <w:r>
        <w:rPr>
          <w:rFonts w:ascii="宋体" w:hAnsi="宋体" w:hint="eastAsia"/>
          <w:kern w:val="0"/>
        </w:rPr>
        <w:t>因电子交易系统异常无法解密电子投标文件的，使用纸质投标文件以人工方式进行。</w:t>
      </w:r>
    </w:p>
    <w:p w:rsidR="00513077" w:rsidRDefault="00513077">
      <w:pPr>
        <w:autoSpaceDE w:val="0"/>
        <w:autoSpaceDN w:val="0"/>
        <w:spacing w:line="360" w:lineRule="auto"/>
        <w:ind w:left="964"/>
        <w:contextualSpacing/>
        <w:rPr>
          <w:rFonts w:ascii="宋体"/>
          <w:kern w:val="0"/>
        </w:rPr>
      </w:pPr>
      <w:r>
        <w:rPr>
          <w:rFonts w:ascii="宋体" w:hAnsi="宋体"/>
          <w:kern w:val="0"/>
        </w:rPr>
        <w:t xml:space="preserve">b. </w:t>
      </w:r>
      <w:r>
        <w:rPr>
          <w:rFonts w:ascii="宋体" w:hAnsi="宋体" w:hint="eastAsia"/>
          <w:kern w:val="0"/>
        </w:rPr>
        <w:t>因投标人原因电子投标文件解密失败的，由系统技术人员协助投标人将备份文件（电子介质存储）导入系统。若备份文件（电子介质存储）无法导入系统或导入系统仍无法解密的，其投标将被拒绝。</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投标人不足</w:t>
      </w:r>
      <w:r>
        <w:rPr>
          <w:rFonts w:ascii="宋体" w:hAnsi="宋体"/>
          <w:kern w:val="0"/>
        </w:rPr>
        <w:t>3</w:t>
      </w:r>
      <w:r>
        <w:rPr>
          <w:rFonts w:ascii="宋体" w:hAnsi="宋体" w:hint="eastAsia"/>
          <w:kern w:val="0"/>
        </w:rPr>
        <w:t>家的，不得开标。</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开标过程由采购代理机构负责记录，由参加开标的各投标人代表和相关工作人员签字确认后随采购文件一并存档。</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投标人未参加开标的，视同认可开标结果。</w:t>
      </w:r>
    </w:p>
    <w:p w:rsidR="00513077" w:rsidRDefault="00513077">
      <w:pPr>
        <w:pStyle w:val="ae"/>
        <w:autoSpaceDE w:val="0"/>
        <w:autoSpaceDN w:val="0"/>
        <w:spacing w:line="360" w:lineRule="auto"/>
        <w:ind w:left="964" w:firstLineChars="0" w:firstLine="0"/>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资格审查</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开标结束后，采购人依法对投标人的资格进行审查。合格投标人不足</w:t>
      </w:r>
      <w:r>
        <w:rPr>
          <w:rFonts w:ascii="宋体" w:hAnsi="宋体"/>
          <w:kern w:val="0"/>
        </w:rPr>
        <w:t>3</w:t>
      </w:r>
      <w:r>
        <w:rPr>
          <w:rFonts w:ascii="宋体" w:hAnsi="宋体" w:hint="eastAsia"/>
          <w:kern w:val="0"/>
        </w:rPr>
        <w:t>家的，不得评标。</w:t>
      </w:r>
    </w:p>
    <w:p w:rsidR="00513077" w:rsidRDefault="00513077">
      <w:pPr>
        <w:autoSpaceDE w:val="0"/>
        <w:autoSpaceDN w:val="0"/>
        <w:spacing w:line="360" w:lineRule="auto"/>
        <w:ind w:left="964"/>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评标委员会的组成</w:t>
      </w:r>
    </w:p>
    <w:p w:rsidR="00513077" w:rsidRDefault="00513077">
      <w:pPr>
        <w:pStyle w:val="ae"/>
        <w:numPr>
          <w:ilvl w:val="0"/>
          <w:numId w:val="13"/>
        </w:numPr>
        <w:autoSpaceDE w:val="0"/>
        <w:autoSpaceDN w:val="0"/>
        <w:spacing w:line="360" w:lineRule="auto"/>
        <w:ind w:firstLineChars="0"/>
        <w:contextualSpacing/>
        <w:rPr>
          <w:rFonts w:ascii="宋体"/>
          <w:kern w:val="0"/>
        </w:rPr>
      </w:pPr>
      <w:r>
        <w:rPr>
          <w:rFonts w:ascii="宋体" w:hAnsi="宋体" w:hint="eastAsia"/>
          <w:kern w:val="0"/>
        </w:rPr>
        <w:lastRenderedPageBreak/>
        <w:t>招标人将依法组建评标委员会，评标委员会由采购人代表和评审专家组成，成员人数应当为</w:t>
      </w:r>
      <w:r>
        <w:rPr>
          <w:rFonts w:ascii="宋体" w:hAnsi="宋体"/>
          <w:kern w:val="0"/>
        </w:rPr>
        <w:t>5</w:t>
      </w:r>
      <w:r>
        <w:rPr>
          <w:rFonts w:ascii="宋体" w:hAnsi="宋体" w:hint="eastAsia"/>
          <w:kern w:val="0"/>
        </w:rPr>
        <w:t>人以上单数，其中评审专家的人数不少于评标委员会成员总数的三分之二。评审专家依法从政府采购评审专家库中随机抽取。</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采购项目符合下列情形之一的，评标委员会成员人数应当为</w:t>
      </w:r>
      <w:r>
        <w:rPr>
          <w:rFonts w:ascii="宋体" w:hAnsi="宋体"/>
          <w:kern w:val="0"/>
        </w:rPr>
        <w:t>7</w:t>
      </w:r>
      <w:r>
        <w:rPr>
          <w:rFonts w:ascii="宋体" w:hAnsi="宋体" w:hint="eastAsia"/>
          <w:kern w:val="0"/>
        </w:rPr>
        <w:t>人以上单数：</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）采购预算金额在</w:t>
      </w:r>
      <w:r>
        <w:rPr>
          <w:rFonts w:ascii="宋体" w:hAnsi="宋体"/>
          <w:kern w:val="0"/>
        </w:rPr>
        <w:t>1000</w:t>
      </w:r>
      <w:r>
        <w:rPr>
          <w:rFonts w:ascii="宋体" w:hAnsi="宋体" w:hint="eastAsia"/>
          <w:kern w:val="0"/>
        </w:rPr>
        <w:t>万元以上；</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）技术复杂；</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）社会影响较大。</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评审专家对本单位的采购项目只能作为采购人代表参与评标。采购代理机构工作人员不得参加由本机构代理的政府采购项目的评标。</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评审专家与投标人存在下列利害关系之一的</w:t>
      </w:r>
      <w:r>
        <w:rPr>
          <w:rFonts w:ascii="宋体"/>
          <w:kern w:val="0"/>
        </w:rPr>
        <w:t>,</w:t>
      </w:r>
      <w:r>
        <w:rPr>
          <w:rFonts w:ascii="宋体" w:hAnsi="宋体" w:hint="eastAsia"/>
          <w:kern w:val="0"/>
        </w:rPr>
        <w:t>应当回避</w:t>
      </w:r>
      <w:r>
        <w:rPr>
          <w:rFonts w:ascii="宋体" w:hAnsi="宋体"/>
          <w:kern w:val="0"/>
        </w:rPr>
        <w:t>:</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）参加采购活动前三年内</w:t>
      </w:r>
      <w:r>
        <w:rPr>
          <w:rFonts w:ascii="宋体"/>
          <w:kern w:val="0"/>
        </w:rPr>
        <w:t>,</w:t>
      </w:r>
      <w:r>
        <w:rPr>
          <w:rFonts w:ascii="宋体" w:hAnsi="宋体" w:hint="eastAsia"/>
          <w:kern w:val="0"/>
        </w:rPr>
        <w:t>与供应商存在劳动关系</w:t>
      </w:r>
      <w:r>
        <w:rPr>
          <w:rFonts w:ascii="宋体"/>
          <w:kern w:val="0"/>
        </w:rPr>
        <w:t>,</w:t>
      </w:r>
      <w:r>
        <w:rPr>
          <w:rFonts w:ascii="宋体" w:hAnsi="宋体" w:hint="eastAsia"/>
          <w:kern w:val="0"/>
        </w:rPr>
        <w:t>或者担任过供应商的董事、监事</w:t>
      </w:r>
      <w:r>
        <w:rPr>
          <w:rFonts w:ascii="宋体"/>
          <w:kern w:val="0"/>
        </w:rPr>
        <w:t>,</w:t>
      </w:r>
      <w:r>
        <w:rPr>
          <w:rFonts w:ascii="宋体" w:hAnsi="宋体" w:hint="eastAsia"/>
          <w:kern w:val="0"/>
        </w:rPr>
        <w:t>或者是供应商的控股股东或实际控制人；</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）与供应商的法定代表人或者负责人有夫妻、直系血亲、三代以内旁系血亲或者近姻亲关系；</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）与供应商有其他可能影响政府采购活动公平、公正进行的关系。</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评审专家发现本人与参加采购活动的供应商有利害关系的</w:t>
      </w:r>
      <w:r>
        <w:rPr>
          <w:rFonts w:ascii="宋体"/>
          <w:kern w:val="0"/>
        </w:rPr>
        <w:t>,</w:t>
      </w:r>
      <w:r>
        <w:rPr>
          <w:rFonts w:ascii="宋体" w:hAnsi="宋体" w:hint="eastAsia"/>
          <w:kern w:val="0"/>
        </w:rPr>
        <w:t>应当主动提出回避。采购人或者代理机构发现评审专家与参加采购活动的供应商有利害关系的</w:t>
      </w:r>
      <w:r>
        <w:rPr>
          <w:rFonts w:ascii="宋体"/>
          <w:kern w:val="0"/>
        </w:rPr>
        <w:t>,</w:t>
      </w:r>
      <w:r>
        <w:rPr>
          <w:rFonts w:ascii="宋体" w:hAnsi="宋体" w:hint="eastAsia"/>
          <w:kern w:val="0"/>
        </w:rPr>
        <w:t>应当要求其回避。</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采购人不得担任评标小组长。</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采购人可以在评标前说明项目背景和采购需求，说明内容不得含有歧视性、倾向性意见，不得超出招标文件所述范围。说明应当提交书面材料，并随采购文件一并存档。</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评标委员会成员名单在评标结果公告前应当保密。</w:t>
      </w:r>
    </w:p>
    <w:p w:rsidR="00513077" w:rsidRDefault="00513077">
      <w:pPr>
        <w:autoSpaceDE w:val="0"/>
        <w:autoSpaceDN w:val="0"/>
        <w:spacing w:line="360" w:lineRule="auto"/>
        <w:ind w:left="420"/>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符合性审查</w:t>
      </w:r>
    </w:p>
    <w:p w:rsidR="00513077" w:rsidRDefault="00513077">
      <w:pPr>
        <w:pStyle w:val="ae"/>
        <w:numPr>
          <w:ilvl w:val="0"/>
          <w:numId w:val="13"/>
        </w:numPr>
        <w:autoSpaceDE w:val="0"/>
        <w:autoSpaceDN w:val="0"/>
        <w:spacing w:line="360" w:lineRule="auto"/>
        <w:ind w:firstLineChars="0"/>
        <w:contextualSpacing/>
        <w:rPr>
          <w:rFonts w:ascii="宋体"/>
          <w:kern w:val="0"/>
        </w:rPr>
      </w:pPr>
      <w:r>
        <w:rPr>
          <w:rFonts w:ascii="宋体" w:hAnsi="宋体" w:hint="eastAsia"/>
          <w:kern w:val="0"/>
        </w:rPr>
        <w:t>评标委员会依据有关法律法规和招标文件的规定，对符合资格的投标人的投标文件进行符合性审查，以确定其是否满足招标文件的实质性要求。</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审查、评价投标文件是否符合招标文件的商务、技术等实质性要求。</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可要求投标人对投标文件有关事项作出澄清或者说明。</w:t>
      </w:r>
    </w:p>
    <w:p w:rsidR="00513077" w:rsidRDefault="00513077">
      <w:pPr>
        <w:pStyle w:val="ae"/>
        <w:autoSpaceDE w:val="0"/>
        <w:autoSpaceDN w:val="0"/>
        <w:spacing w:line="360" w:lineRule="auto"/>
        <w:ind w:left="964" w:firstLineChars="0" w:firstLine="0"/>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lastRenderedPageBreak/>
        <w:t>投标文件的澄清</w:t>
      </w:r>
    </w:p>
    <w:p w:rsidR="00513077" w:rsidRDefault="00513077">
      <w:pPr>
        <w:pStyle w:val="ae"/>
        <w:numPr>
          <w:ilvl w:val="0"/>
          <w:numId w:val="13"/>
        </w:numPr>
        <w:autoSpaceDE w:val="0"/>
        <w:autoSpaceDN w:val="0"/>
        <w:spacing w:line="360" w:lineRule="auto"/>
        <w:ind w:firstLineChars="0"/>
        <w:contextualSpacing/>
        <w:rPr>
          <w:rFonts w:ascii="宋体"/>
          <w:kern w:val="0"/>
        </w:rPr>
      </w:pPr>
      <w:r>
        <w:rPr>
          <w:rFonts w:ascii="宋体" w:hAnsi="宋体" w:hint="eastAsia"/>
          <w:kern w:val="0"/>
        </w:rPr>
        <w:t>对于投标文件中含义不明确、同类问题表述不一致或者有明显文字和计算错误的内容，评标委员会应当以书面形式要求投标人作出必要的澄清、说明或者补正。</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投标人的澄清、说明或者补正应当采用书面形式，并加盖公章，或者由法定代表人或其授权的代表签字。投标人的澄清、说明或者补正不得超出投标文件的范围或者改变投标文件的实质性内容。</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投标人的澄清文件是其投标文件的组成部分。</w:t>
      </w:r>
    </w:p>
    <w:p w:rsidR="00513077" w:rsidRDefault="00513077">
      <w:pPr>
        <w:pStyle w:val="ae"/>
        <w:autoSpaceDE w:val="0"/>
        <w:autoSpaceDN w:val="0"/>
        <w:spacing w:line="360" w:lineRule="auto"/>
        <w:ind w:left="964" w:firstLineChars="0" w:firstLine="0"/>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投标文件报价出现前后不一致的修正</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）投标文件中开标一览表</w:t>
      </w:r>
      <w:r>
        <w:rPr>
          <w:rFonts w:ascii="宋体" w:hAnsi="宋体"/>
          <w:kern w:val="0"/>
        </w:rPr>
        <w:t>(</w:t>
      </w:r>
      <w:r>
        <w:rPr>
          <w:rFonts w:ascii="宋体" w:hAnsi="宋体" w:hint="eastAsia"/>
          <w:kern w:val="0"/>
        </w:rPr>
        <w:t>报价表</w:t>
      </w:r>
      <w:r>
        <w:rPr>
          <w:rFonts w:ascii="宋体" w:hAnsi="宋体"/>
          <w:kern w:val="0"/>
        </w:rPr>
        <w:t>)</w:t>
      </w:r>
      <w:r>
        <w:rPr>
          <w:rFonts w:ascii="宋体" w:hAnsi="宋体" w:hint="eastAsia"/>
          <w:kern w:val="0"/>
        </w:rPr>
        <w:t>内容与投标文件中相应内容不一致的，以开标一览表</w:t>
      </w:r>
      <w:r>
        <w:rPr>
          <w:rFonts w:ascii="宋体" w:hAnsi="宋体"/>
          <w:kern w:val="0"/>
        </w:rPr>
        <w:t>(</w:t>
      </w:r>
      <w:r>
        <w:rPr>
          <w:rFonts w:ascii="宋体" w:hAnsi="宋体" w:hint="eastAsia"/>
          <w:kern w:val="0"/>
        </w:rPr>
        <w:t>报价表</w:t>
      </w:r>
      <w:r>
        <w:rPr>
          <w:rFonts w:ascii="宋体" w:hAnsi="宋体"/>
          <w:kern w:val="0"/>
        </w:rPr>
        <w:t>)</w:t>
      </w:r>
      <w:r>
        <w:rPr>
          <w:rFonts w:ascii="宋体" w:hAnsi="宋体" w:hint="eastAsia"/>
          <w:kern w:val="0"/>
        </w:rPr>
        <w:t>为准；</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）大写金额和小写金额不一致的，以大写金额为准；</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）单价金额小数点或者百分比有明显错位的，以开标一览表的总价为准，并修改单价；</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）总价金额与按单价汇总金额不一致的，以单价金额计算结果为准。同时出现两种以上不一致的，按照前款规定的顺序修正。修正后的报价按照“投标人须知”</w:t>
      </w:r>
      <w:r>
        <w:rPr>
          <w:rFonts w:ascii="宋体" w:hAnsi="宋体"/>
          <w:kern w:val="0"/>
        </w:rPr>
        <w:t>28.2</w:t>
      </w:r>
      <w:r>
        <w:rPr>
          <w:rFonts w:ascii="宋体" w:hAnsi="宋体" w:hint="eastAsia"/>
          <w:kern w:val="0"/>
        </w:rPr>
        <w:t>规定经投标人确认后产生约束力，投标人不确认的，其投标无效。</w:t>
      </w:r>
    </w:p>
    <w:p w:rsidR="00513077" w:rsidRDefault="00513077">
      <w:pPr>
        <w:autoSpaceDE w:val="0"/>
        <w:autoSpaceDN w:val="0"/>
        <w:spacing w:line="360" w:lineRule="auto"/>
        <w:ind w:left="964"/>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投标无效情形</w:t>
      </w:r>
    </w:p>
    <w:p w:rsidR="00513077" w:rsidRDefault="00513077">
      <w:pPr>
        <w:pStyle w:val="ae"/>
        <w:numPr>
          <w:ilvl w:val="0"/>
          <w:numId w:val="14"/>
        </w:numPr>
        <w:autoSpaceDE w:val="0"/>
        <w:autoSpaceDN w:val="0"/>
        <w:spacing w:line="360" w:lineRule="auto"/>
        <w:ind w:firstLineChars="0"/>
        <w:contextualSpacing/>
        <w:rPr>
          <w:rFonts w:ascii="宋体"/>
          <w:kern w:val="0"/>
        </w:rPr>
      </w:pPr>
      <w:r>
        <w:rPr>
          <w:rFonts w:ascii="宋体" w:hAnsi="宋体" w:hint="eastAsia"/>
          <w:kern w:val="0"/>
        </w:rPr>
        <w:t>投标文件属下列情况之一的，按照无效投标处理：</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）未按照招标文件的规定提交投标保证金的；</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）投标文件未按招标文件要求签署、盖章的；</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）不具备招标文件中规定的资格要求的；</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）报价超过招标文件中规定的预算金额或者最高限价的；</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5</w:t>
      </w:r>
      <w:r>
        <w:rPr>
          <w:rFonts w:ascii="宋体" w:hAnsi="宋体" w:hint="eastAsia"/>
          <w:kern w:val="0"/>
        </w:rPr>
        <w:t>）投标文件含有采购人不能接受的附加条件的。</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有下列情形之一的，视为投标人串通投标，其投标无效：</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）不同投标人的投标文件由同一单位或者个人编制；</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）不同投标人委托同一单位或者个人办理投标事宜；</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）不同投标人的投标文件载明的项目管理成员或者联系人员为同一人；</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）不同投标人的投标文件异常一致或者投标报价呈规律性差异；</w:t>
      </w:r>
    </w:p>
    <w:p w:rsidR="00513077" w:rsidRDefault="00513077">
      <w:pPr>
        <w:autoSpaceDE w:val="0"/>
        <w:autoSpaceDN w:val="0"/>
        <w:spacing w:line="360" w:lineRule="auto"/>
        <w:ind w:left="964"/>
        <w:contextualSpacing/>
        <w:rPr>
          <w:rFonts w:ascii="宋体"/>
          <w:kern w:val="0"/>
        </w:rPr>
      </w:pPr>
      <w:r>
        <w:rPr>
          <w:rFonts w:ascii="宋体" w:hAnsi="宋体" w:hint="eastAsia"/>
          <w:kern w:val="0"/>
        </w:rPr>
        <w:lastRenderedPageBreak/>
        <w:t>（</w:t>
      </w:r>
      <w:r>
        <w:rPr>
          <w:rFonts w:ascii="宋体" w:hAnsi="宋体"/>
          <w:kern w:val="0"/>
        </w:rPr>
        <w:t>5</w:t>
      </w:r>
      <w:r>
        <w:rPr>
          <w:rFonts w:ascii="宋体" w:hAnsi="宋体" w:hint="eastAsia"/>
          <w:kern w:val="0"/>
        </w:rPr>
        <w:t>）不同投标人的投标文件相互混装；</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6</w:t>
      </w:r>
      <w:r>
        <w:rPr>
          <w:rFonts w:ascii="宋体" w:hAnsi="宋体" w:hint="eastAsia"/>
          <w:kern w:val="0"/>
        </w:rPr>
        <w:t>）不同投标人的投标保证金从同一单位或者个人的账户转出。</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法律、法规和招标文件规定的其他无效情形。</w:t>
      </w:r>
    </w:p>
    <w:p w:rsidR="00513077" w:rsidRDefault="00513077">
      <w:pPr>
        <w:pStyle w:val="ae"/>
        <w:autoSpaceDE w:val="0"/>
        <w:autoSpaceDN w:val="0"/>
        <w:spacing w:line="360" w:lineRule="auto"/>
        <w:ind w:left="964" w:firstLineChars="0" w:firstLine="0"/>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相同品牌投标人的认定</w:t>
      </w:r>
    </w:p>
    <w:p w:rsidR="00513077" w:rsidRDefault="00513077">
      <w:pPr>
        <w:pStyle w:val="ae"/>
        <w:numPr>
          <w:ilvl w:val="0"/>
          <w:numId w:val="14"/>
        </w:numPr>
        <w:autoSpaceDE w:val="0"/>
        <w:autoSpaceDN w:val="0"/>
        <w:spacing w:line="360" w:lineRule="auto"/>
        <w:ind w:firstLineChars="0"/>
        <w:contextualSpacing/>
        <w:rPr>
          <w:rFonts w:ascii="宋体"/>
          <w:kern w:val="0"/>
        </w:rPr>
      </w:pPr>
      <w:r>
        <w:rPr>
          <w:rFonts w:ascii="宋体" w:hAnsi="宋体" w:hint="eastAsia"/>
          <w:kern w:val="0"/>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kern w:val="0"/>
        </w:rPr>
        <w:t>;</w:t>
      </w:r>
      <w:r>
        <w:rPr>
          <w:rFonts w:ascii="宋体" w:hAnsi="宋体" w:hint="eastAsia"/>
          <w:kern w:val="0"/>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513077" w:rsidRDefault="00513077">
      <w:pPr>
        <w:pStyle w:val="ae"/>
        <w:autoSpaceDE w:val="0"/>
        <w:autoSpaceDN w:val="0"/>
        <w:spacing w:line="360" w:lineRule="auto"/>
        <w:ind w:left="964" w:firstLineChars="0" w:firstLine="0"/>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投标文件的比较与评价</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评标委员会按照招标文件中规定的评标方法和标准，对符合性审查合格的投标文件进行商务和技术评估，综合比较与评价。</w:t>
      </w:r>
    </w:p>
    <w:p w:rsidR="00513077" w:rsidRDefault="00513077">
      <w:pPr>
        <w:autoSpaceDE w:val="0"/>
        <w:autoSpaceDN w:val="0"/>
        <w:spacing w:line="360" w:lineRule="auto"/>
        <w:ind w:left="964"/>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评标方法、评标标准</w:t>
      </w:r>
    </w:p>
    <w:p w:rsidR="00513077" w:rsidRDefault="00513077">
      <w:pPr>
        <w:pStyle w:val="ae"/>
        <w:numPr>
          <w:ilvl w:val="0"/>
          <w:numId w:val="15"/>
        </w:numPr>
        <w:autoSpaceDE w:val="0"/>
        <w:autoSpaceDN w:val="0"/>
        <w:spacing w:line="360" w:lineRule="auto"/>
        <w:ind w:firstLineChars="0"/>
        <w:contextualSpacing/>
        <w:rPr>
          <w:rFonts w:ascii="宋体"/>
          <w:kern w:val="0"/>
        </w:rPr>
      </w:pPr>
      <w:r>
        <w:rPr>
          <w:rFonts w:ascii="宋体" w:hAnsi="宋体" w:hint="eastAsia"/>
          <w:kern w:val="0"/>
        </w:rPr>
        <w:t>评标方法分为最低评标价法和综合评分法。</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）最低评标价法</w:t>
      </w:r>
    </w:p>
    <w:p w:rsidR="00513077" w:rsidRDefault="00513077">
      <w:pPr>
        <w:autoSpaceDE w:val="0"/>
        <w:autoSpaceDN w:val="0"/>
        <w:spacing w:line="360" w:lineRule="auto"/>
        <w:ind w:left="964"/>
        <w:contextualSpacing/>
        <w:rPr>
          <w:rFonts w:ascii="宋体"/>
          <w:kern w:val="0"/>
        </w:rPr>
      </w:pPr>
      <w:r>
        <w:rPr>
          <w:rFonts w:ascii="宋体" w:hAnsi="宋体"/>
          <w:kern w:val="0"/>
        </w:rPr>
        <w:t xml:space="preserve">a. </w:t>
      </w:r>
      <w:r>
        <w:rPr>
          <w:rFonts w:ascii="宋体" w:hAnsi="宋体" w:hint="eastAsia"/>
          <w:kern w:val="0"/>
        </w:rPr>
        <w:t>最低评标价法，是指投标文件满足招标文件全部实质性要求，且投标报价最</w:t>
      </w:r>
      <w:r>
        <w:rPr>
          <w:rFonts w:ascii="宋体" w:hAnsi="宋体" w:hint="eastAsia"/>
          <w:kern w:val="0"/>
        </w:rPr>
        <w:lastRenderedPageBreak/>
        <w:t>低的投标人为中标候选人的评标方法。</w:t>
      </w:r>
    </w:p>
    <w:p w:rsidR="00513077" w:rsidRDefault="00513077">
      <w:pPr>
        <w:autoSpaceDE w:val="0"/>
        <w:autoSpaceDN w:val="0"/>
        <w:spacing w:line="360" w:lineRule="auto"/>
        <w:ind w:left="964"/>
        <w:contextualSpacing/>
        <w:rPr>
          <w:rFonts w:ascii="宋体"/>
          <w:kern w:val="0"/>
        </w:rPr>
      </w:pPr>
      <w:r>
        <w:rPr>
          <w:rFonts w:ascii="宋体" w:hAnsi="宋体"/>
          <w:kern w:val="0"/>
        </w:rPr>
        <w:t xml:space="preserve">b. </w:t>
      </w:r>
      <w:r>
        <w:rPr>
          <w:rFonts w:ascii="宋体" w:hAnsi="宋体" w:hint="eastAsia"/>
          <w:kern w:val="0"/>
        </w:rPr>
        <w:t>采用最低评标价法评标时，除了算术修正和落实政府采购政策需进行的价格扣除外，不能对投标人的投标价格进行任何调整。</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）综合评分法，是指投标文件满足招标文件全部实质性要求，且按照评审因素的量化指标评审得分最高的投标人为中标候选人的评标方法。</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价格分</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）价格分采用低价优先法计算，即满足招标文件要求且投标价格最低的投标报价为评标基准价，其价格分为满分。其他投标人的价格分统一按照下列公式计算：</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投标报价得分</w:t>
      </w:r>
      <w:r>
        <w:rPr>
          <w:rFonts w:ascii="宋体" w:hAnsi="宋体"/>
          <w:kern w:val="0"/>
        </w:rPr>
        <w:t>=(</w:t>
      </w:r>
      <w:r>
        <w:rPr>
          <w:rFonts w:ascii="宋体" w:hAnsi="宋体" w:hint="eastAsia"/>
          <w:kern w:val="0"/>
        </w:rPr>
        <w:t>评标基准价</w:t>
      </w:r>
      <w:r>
        <w:rPr>
          <w:rFonts w:ascii="宋体" w:hAnsi="宋体"/>
          <w:kern w:val="0"/>
        </w:rPr>
        <w:t>/</w:t>
      </w:r>
      <w:r>
        <w:rPr>
          <w:rFonts w:ascii="宋体" w:hAnsi="宋体" w:hint="eastAsia"/>
          <w:kern w:val="0"/>
        </w:rPr>
        <w:t>投标报价</w:t>
      </w:r>
      <w:r>
        <w:rPr>
          <w:rFonts w:ascii="宋体" w:hAnsi="宋体"/>
          <w:kern w:val="0"/>
        </w:rPr>
        <w:t>)</w:t>
      </w:r>
      <w:r>
        <w:rPr>
          <w:rFonts w:ascii="宋体" w:hAnsi="宋体" w:hint="eastAsia"/>
          <w:kern w:val="0"/>
        </w:rPr>
        <w:t>×</w:t>
      </w:r>
      <w:r>
        <w:rPr>
          <w:rFonts w:ascii="宋体" w:hAnsi="宋体"/>
          <w:kern w:val="0"/>
        </w:rPr>
        <w:t>100</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评标总得分</w:t>
      </w:r>
      <w:r>
        <w:rPr>
          <w:rFonts w:ascii="宋体" w:hAnsi="宋体"/>
          <w:kern w:val="0"/>
        </w:rPr>
        <w:t>=F1</w:t>
      </w:r>
      <w:r>
        <w:rPr>
          <w:rFonts w:ascii="宋体" w:hAnsi="宋体" w:hint="eastAsia"/>
          <w:kern w:val="0"/>
        </w:rPr>
        <w:t>×</w:t>
      </w:r>
      <w:r>
        <w:rPr>
          <w:rFonts w:ascii="宋体" w:hAnsi="宋体"/>
          <w:kern w:val="0"/>
        </w:rPr>
        <w:t>A1+F2</w:t>
      </w:r>
      <w:r>
        <w:rPr>
          <w:rFonts w:ascii="宋体" w:hAnsi="宋体" w:hint="eastAsia"/>
          <w:kern w:val="0"/>
        </w:rPr>
        <w:t>×</w:t>
      </w:r>
      <w:r>
        <w:rPr>
          <w:rFonts w:ascii="宋体" w:hAnsi="宋体"/>
          <w:kern w:val="0"/>
        </w:rPr>
        <w:t>A2+</w:t>
      </w:r>
      <w:r>
        <w:rPr>
          <w:rFonts w:ascii="宋体" w:hAnsi="宋体" w:hint="eastAsia"/>
          <w:kern w:val="0"/>
        </w:rPr>
        <w:t>……</w:t>
      </w:r>
      <w:r>
        <w:rPr>
          <w:rFonts w:ascii="宋体" w:hAnsi="宋体"/>
          <w:kern w:val="0"/>
        </w:rPr>
        <w:t>+Fn</w:t>
      </w:r>
      <w:r>
        <w:rPr>
          <w:rFonts w:ascii="宋体" w:hAnsi="宋体" w:hint="eastAsia"/>
          <w:kern w:val="0"/>
        </w:rPr>
        <w:t>×</w:t>
      </w:r>
      <w:r>
        <w:rPr>
          <w:rFonts w:ascii="宋体" w:hAnsi="宋体"/>
          <w:kern w:val="0"/>
        </w:rPr>
        <w:t>An</w:t>
      </w:r>
    </w:p>
    <w:p w:rsidR="00513077" w:rsidRDefault="00513077">
      <w:pPr>
        <w:autoSpaceDE w:val="0"/>
        <w:autoSpaceDN w:val="0"/>
        <w:spacing w:line="360" w:lineRule="auto"/>
        <w:ind w:left="964"/>
        <w:contextualSpacing/>
        <w:rPr>
          <w:rFonts w:ascii="宋体"/>
          <w:kern w:val="0"/>
        </w:rPr>
      </w:pPr>
      <w:r>
        <w:rPr>
          <w:rFonts w:ascii="宋体" w:hAnsi="宋体"/>
          <w:kern w:val="0"/>
        </w:rPr>
        <w:t>F1</w:t>
      </w:r>
      <w:r>
        <w:rPr>
          <w:rFonts w:ascii="宋体" w:hAnsi="宋体" w:hint="eastAsia"/>
          <w:kern w:val="0"/>
        </w:rPr>
        <w:t>、</w:t>
      </w:r>
      <w:r>
        <w:rPr>
          <w:rFonts w:ascii="宋体" w:hAnsi="宋体"/>
          <w:kern w:val="0"/>
        </w:rPr>
        <w:t>F2</w:t>
      </w:r>
      <w:r>
        <w:rPr>
          <w:rFonts w:ascii="宋体" w:hAnsi="宋体" w:hint="eastAsia"/>
          <w:kern w:val="0"/>
        </w:rPr>
        <w:t>……</w:t>
      </w:r>
      <w:r>
        <w:rPr>
          <w:rFonts w:ascii="宋体" w:hAnsi="宋体"/>
          <w:kern w:val="0"/>
        </w:rPr>
        <w:t>Fn</w:t>
      </w:r>
      <w:r>
        <w:rPr>
          <w:rFonts w:ascii="宋体" w:hAnsi="宋体" w:hint="eastAsia"/>
          <w:kern w:val="0"/>
        </w:rPr>
        <w:t>分别为各项评审因素的得分</w:t>
      </w:r>
      <w:r>
        <w:rPr>
          <w:rFonts w:ascii="宋体" w:hAnsi="宋体"/>
          <w:kern w:val="0"/>
        </w:rPr>
        <w:t>;</w:t>
      </w:r>
    </w:p>
    <w:p w:rsidR="00513077" w:rsidRDefault="00513077">
      <w:pPr>
        <w:autoSpaceDE w:val="0"/>
        <w:autoSpaceDN w:val="0"/>
        <w:spacing w:line="360" w:lineRule="auto"/>
        <w:ind w:left="964"/>
        <w:contextualSpacing/>
        <w:rPr>
          <w:rFonts w:ascii="宋体"/>
          <w:kern w:val="0"/>
        </w:rPr>
      </w:pPr>
      <w:r>
        <w:rPr>
          <w:rFonts w:ascii="宋体" w:hAnsi="宋体"/>
          <w:kern w:val="0"/>
        </w:rPr>
        <w:t>A1</w:t>
      </w:r>
      <w:r>
        <w:rPr>
          <w:rFonts w:ascii="宋体" w:hAnsi="宋体" w:hint="eastAsia"/>
          <w:kern w:val="0"/>
        </w:rPr>
        <w:t>、</w:t>
      </w:r>
      <w:r>
        <w:rPr>
          <w:rFonts w:ascii="宋体" w:hAnsi="宋体"/>
          <w:kern w:val="0"/>
        </w:rPr>
        <w:t>A2</w:t>
      </w:r>
      <w:r>
        <w:rPr>
          <w:rFonts w:ascii="宋体" w:hAnsi="宋体" w:hint="eastAsia"/>
          <w:kern w:val="0"/>
        </w:rPr>
        <w:t>、……</w:t>
      </w:r>
      <w:r>
        <w:rPr>
          <w:rFonts w:ascii="宋体" w:hAnsi="宋体"/>
          <w:kern w:val="0"/>
        </w:rPr>
        <w:t xml:space="preserve">An </w:t>
      </w:r>
      <w:r>
        <w:rPr>
          <w:rFonts w:ascii="宋体" w:hAnsi="宋体" w:hint="eastAsia"/>
          <w:kern w:val="0"/>
        </w:rPr>
        <w:t>分别为各项评审因素所占的权重</w:t>
      </w:r>
      <w:r>
        <w:rPr>
          <w:rFonts w:ascii="宋体" w:hAnsi="宋体"/>
          <w:kern w:val="0"/>
        </w:rPr>
        <w:t>(A1+A2+</w:t>
      </w:r>
      <w:r>
        <w:rPr>
          <w:rFonts w:ascii="宋体" w:hAnsi="宋体" w:hint="eastAsia"/>
          <w:kern w:val="0"/>
        </w:rPr>
        <w:t>……</w:t>
      </w:r>
      <w:r>
        <w:rPr>
          <w:rFonts w:ascii="宋体" w:hAnsi="宋体"/>
          <w:kern w:val="0"/>
        </w:rPr>
        <w:t>+An=1)</w:t>
      </w:r>
      <w:r>
        <w:rPr>
          <w:rFonts w:ascii="宋体" w:hAnsi="宋体" w:hint="eastAsia"/>
          <w:kern w:val="0"/>
        </w:rPr>
        <w:t>。</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）评标过程中，不得去掉报价中的最高报价和最低报价。</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）因落实政府采购政策进行价格调整的，以调整后的价格计算评标基准价和投标报价。</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b/>
          <w:bCs/>
          <w:kern w:val="0"/>
        </w:rPr>
        <w:t>本次评标具体评标方法、评标标准见（第六章资格审查与评标）</w:t>
      </w:r>
      <w:r>
        <w:rPr>
          <w:rFonts w:ascii="宋体" w:hAnsi="宋体" w:hint="eastAsia"/>
          <w:kern w:val="0"/>
        </w:rPr>
        <w:t>。</w:t>
      </w:r>
    </w:p>
    <w:p w:rsidR="00513077" w:rsidRDefault="00513077">
      <w:pPr>
        <w:pStyle w:val="ae"/>
        <w:autoSpaceDE w:val="0"/>
        <w:autoSpaceDN w:val="0"/>
        <w:spacing w:line="360" w:lineRule="auto"/>
        <w:ind w:left="964" w:firstLineChars="0" w:firstLine="0"/>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推荐中标候选人</w:t>
      </w:r>
    </w:p>
    <w:p w:rsidR="00513077" w:rsidRDefault="00513077">
      <w:pPr>
        <w:pStyle w:val="ae"/>
        <w:numPr>
          <w:ilvl w:val="0"/>
          <w:numId w:val="15"/>
        </w:numPr>
        <w:autoSpaceDE w:val="0"/>
        <w:autoSpaceDN w:val="0"/>
        <w:spacing w:line="360" w:lineRule="auto"/>
        <w:ind w:firstLineChars="0"/>
        <w:contextualSpacing/>
        <w:rPr>
          <w:rFonts w:ascii="宋体"/>
          <w:kern w:val="0"/>
        </w:rPr>
      </w:pPr>
      <w:r>
        <w:rPr>
          <w:rFonts w:ascii="宋体" w:hAnsi="宋体" w:hint="eastAsia"/>
          <w:kern w:val="0"/>
        </w:rPr>
        <w:t>采用最低评标价法的，评标结果按投标报价由低到高顺序排列。投标报价相同的并列。投标文件满足招标文件全部实质性要求且投标报价最低的投标人为排名第一的中标候选人。</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13077" w:rsidRDefault="00513077">
      <w:pPr>
        <w:pStyle w:val="ae"/>
        <w:autoSpaceDE w:val="0"/>
        <w:autoSpaceDN w:val="0"/>
        <w:spacing w:line="360" w:lineRule="auto"/>
        <w:ind w:left="964" w:firstLineChars="0" w:firstLine="0"/>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评审意见无效情形</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评标委员会及其成员有下列行为之一的，其评审意见无效：</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）确定参与评标至评标结束前私自接触投标人；</w:t>
      </w:r>
    </w:p>
    <w:p w:rsidR="00513077" w:rsidRDefault="00513077">
      <w:pPr>
        <w:autoSpaceDE w:val="0"/>
        <w:autoSpaceDN w:val="0"/>
        <w:spacing w:line="360" w:lineRule="auto"/>
        <w:ind w:left="964"/>
        <w:contextualSpacing/>
        <w:rPr>
          <w:rFonts w:ascii="宋体"/>
          <w:kern w:val="0"/>
        </w:rPr>
      </w:pPr>
      <w:r>
        <w:rPr>
          <w:rFonts w:ascii="宋体" w:hAnsi="宋体" w:hint="eastAsia"/>
          <w:kern w:val="0"/>
        </w:rPr>
        <w:lastRenderedPageBreak/>
        <w:t>（</w:t>
      </w:r>
      <w:r>
        <w:rPr>
          <w:rFonts w:ascii="宋体" w:hAnsi="宋体"/>
          <w:kern w:val="0"/>
        </w:rPr>
        <w:t>2</w:t>
      </w:r>
      <w:r>
        <w:rPr>
          <w:rFonts w:ascii="宋体" w:hAnsi="宋体" w:hint="eastAsia"/>
          <w:kern w:val="0"/>
        </w:rPr>
        <w:t>）接受投标人提出的与投标文件不一致的澄清或者说明，《投标人须知》</w:t>
      </w:r>
      <w:r>
        <w:rPr>
          <w:rFonts w:ascii="宋体" w:hAnsi="宋体"/>
          <w:kern w:val="0"/>
        </w:rPr>
        <w:t>26</w:t>
      </w:r>
      <w:r>
        <w:rPr>
          <w:rFonts w:ascii="宋体" w:hAnsi="宋体" w:hint="eastAsia"/>
          <w:kern w:val="0"/>
        </w:rPr>
        <w:t>条规定的情形除外；</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）违反评标纪律发表倾向性意见或者征询采购人的倾向性意见；</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）对需要专业判断的主观评审因素协商评分；</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5</w:t>
      </w:r>
      <w:r>
        <w:rPr>
          <w:rFonts w:ascii="宋体" w:hAnsi="宋体" w:hint="eastAsia"/>
          <w:kern w:val="0"/>
        </w:rPr>
        <w:t>）在评标过程中擅离职守，影响评标程序正常进行的；</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6</w:t>
      </w:r>
      <w:r>
        <w:rPr>
          <w:rFonts w:ascii="宋体" w:hAnsi="宋体" w:hint="eastAsia"/>
          <w:kern w:val="0"/>
        </w:rPr>
        <w:t>）记录、复制或者带走任何评标资料；</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7</w:t>
      </w:r>
      <w:r>
        <w:rPr>
          <w:rFonts w:ascii="宋体" w:hAnsi="宋体" w:hint="eastAsia"/>
          <w:kern w:val="0"/>
        </w:rPr>
        <w:t>）其他不遵守评标纪律的行为。</w:t>
      </w:r>
    </w:p>
    <w:p w:rsidR="00513077" w:rsidRDefault="00513077">
      <w:pPr>
        <w:autoSpaceDE w:val="0"/>
        <w:autoSpaceDN w:val="0"/>
        <w:spacing w:line="360" w:lineRule="auto"/>
        <w:ind w:left="964"/>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保密</w:t>
      </w:r>
    </w:p>
    <w:p w:rsidR="00513077" w:rsidRDefault="00513077">
      <w:pPr>
        <w:pStyle w:val="ae"/>
        <w:numPr>
          <w:ilvl w:val="0"/>
          <w:numId w:val="16"/>
        </w:numPr>
        <w:autoSpaceDE w:val="0"/>
        <w:autoSpaceDN w:val="0"/>
        <w:spacing w:line="360" w:lineRule="auto"/>
        <w:ind w:firstLineChars="0"/>
        <w:contextualSpacing/>
        <w:rPr>
          <w:rFonts w:ascii="宋体"/>
          <w:kern w:val="0"/>
        </w:rPr>
      </w:pPr>
      <w:r>
        <w:rPr>
          <w:rFonts w:ascii="宋体" w:hAnsi="宋体" w:hint="eastAsia"/>
          <w:kern w:val="0"/>
        </w:rPr>
        <w:t>评审专家应当遵守评审工作纪律，不得泄露评审文件、评审情况和评审中获悉的商业秘密。</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采购人、采购代理机构应当采取必要措施，保证评标在严格保密的情况下进行。有关人员对评标情况以及在评标过程中获悉的国家秘密、商业秘密负有保密责任。</w:t>
      </w:r>
    </w:p>
    <w:p w:rsidR="00513077" w:rsidRDefault="00513077">
      <w:pPr>
        <w:autoSpaceDE w:val="0"/>
        <w:autoSpaceDN w:val="0"/>
        <w:spacing w:line="360" w:lineRule="auto"/>
        <w:contextualSpacing/>
        <w:rPr>
          <w:rFonts w:ascii="宋体" w:cs="仿宋_GB2312"/>
        </w:rPr>
      </w:pPr>
    </w:p>
    <w:p w:rsidR="00513077" w:rsidRDefault="00513077">
      <w:pPr>
        <w:autoSpaceDE w:val="0"/>
        <w:autoSpaceDN w:val="0"/>
        <w:spacing w:line="360" w:lineRule="auto"/>
        <w:contextualSpacing/>
        <w:jc w:val="center"/>
        <w:rPr>
          <w:rFonts w:ascii="宋体"/>
          <w:b/>
          <w:bCs/>
          <w:kern w:val="0"/>
        </w:rPr>
      </w:pPr>
      <w:r>
        <w:rPr>
          <w:rFonts w:ascii="宋体" w:hAnsi="宋体" w:hint="eastAsia"/>
          <w:b/>
          <w:bCs/>
          <w:kern w:val="0"/>
        </w:rPr>
        <w:t>六、定标和授予合同</w:t>
      </w: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确定中标人</w:t>
      </w:r>
    </w:p>
    <w:p w:rsidR="00513077" w:rsidRDefault="00513077">
      <w:pPr>
        <w:pStyle w:val="ae"/>
        <w:numPr>
          <w:ilvl w:val="0"/>
          <w:numId w:val="16"/>
        </w:numPr>
        <w:autoSpaceDE w:val="0"/>
        <w:autoSpaceDN w:val="0"/>
        <w:spacing w:line="360" w:lineRule="auto"/>
        <w:ind w:firstLineChars="0"/>
        <w:contextualSpacing/>
        <w:rPr>
          <w:rFonts w:ascii="宋体"/>
          <w:kern w:val="0"/>
        </w:rPr>
      </w:pPr>
      <w:r>
        <w:rPr>
          <w:rFonts w:ascii="宋体" w:hAnsi="宋体" w:hint="eastAsia"/>
          <w:kern w:val="0"/>
        </w:rPr>
        <w:t>采购人应当自收到评标报告之日起</w:t>
      </w:r>
      <w:r>
        <w:rPr>
          <w:rFonts w:ascii="宋体" w:hAnsi="宋体"/>
          <w:kern w:val="0"/>
        </w:rPr>
        <w:t>5</w:t>
      </w:r>
      <w:r>
        <w:rPr>
          <w:rFonts w:ascii="宋体" w:hAnsi="宋体" w:hint="eastAsia"/>
          <w:kern w:val="0"/>
        </w:rPr>
        <w:t>个工作日内，在评标报告确定的中标候选人名单中按顺序确定中标人。中标候选人并列的，由采购人采取随机抽取的方式确定。</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采购人在收到评标报告</w:t>
      </w:r>
      <w:r>
        <w:rPr>
          <w:rFonts w:ascii="宋体" w:hAnsi="宋体"/>
          <w:kern w:val="0"/>
        </w:rPr>
        <w:t>5</w:t>
      </w:r>
      <w:r>
        <w:rPr>
          <w:rFonts w:ascii="宋体" w:hAnsi="宋体" w:hint="eastAsia"/>
          <w:kern w:val="0"/>
        </w:rPr>
        <w:t>个工作日内未按评标报告推荐的中标候选人顺序确定中标人，又不能说明合法理由的，视同按评标报告推荐的顺序确定排名第一的中标候选人为中标人。</w:t>
      </w:r>
    </w:p>
    <w:p w:rsidR="00513077" w:rsidRDefault="00513077">
      <w:pPr>
        <w:pStyle w:val="ae"/>
        <w:autoSpaceDE w:val="0"/>
        <w:autoSpaceDN w:val="0"/>
        <w:spacing w:line="360" w:lineRule="auto"/>
        <w:ind w:left="964" w:firstLineChars="0" w:firstLine="0"/>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中标公告、发出中标通知书</w:t>
      </w:r>
    </w:p>
    <w:p w:rsidR="00513077" w:rsidRDefault="00513077">
      <w:pPr>
        <w:pStyle w:val="ae"/>
        <w:numPr>
          <w:ilvl w:val="0"/>
          <w:numId w:val="16"/>
        </w:numPr>
        <w:autoSpaceDE w:val="0"/>
        <w:autoSpaceDN w:val="0"/>
        <w:spacing w:line="360" w:lineRule="auto"/>
        <w:ind w:firstLineChars="0"/>
        <w:contextualSpacing/>
        <w:rPr>
          <w:rFonts w:ascii="宋体"/>
          <w:kern w:val="0"/>
        </w:rPr>
      </w:pPr>
      <w:r>
        <w:rPr>
          <w:rFonts w:ascii="宋体" w:hAnsi="宋体" w:hint="eastAsia"/>
          <w:kern w:val="0"/>
        </w:rPr>
        <w:t>采购人确认中标人后，招标人在公告中标结果的同时，向中标人发出中标通知书。</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中标通知书发出后，采购人不得违法改变中标结果，中标人无正当理由不得放弃中标。</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中标人在接到中标通知时，须向代理机构发送投标报价及分项报价一览表（包含主要中标标的的名称、规格型号、数量、单价、服务要求等）电子文档，并同时通知代理机构联系人。</w:t>
      </w:r>
    </w:p>
    <w:p w:rsidR="00513077" w:rsidRDefault="00513077">
      <w:pPr>
        <w:pStyle w:val="ae"/>
        <w:autoSpaceDE w:val="0"/>
        <w:autoSpaceDN w:val="0"/>
        <w:spacing w:line="360" w:lineRule="auto"/>
        <w:ind w:left="964" w:firstLineChars="0" w:firstLine="0"/>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质疑提出与答复</w:t>
      </w:r>
    </w:p>
    <w:p w:rsidR="00513077" w:rsidRDefault="00513077">
      <w:pPr>
        <w:pStyle w:val="ae"/>
        <w:numPr>
          <w:ilvl w:val="0"/>
          <w:numId w:val="16"/>
        </w:numPr>
        <w:autoSpaceDE w:val="0"/>
        <w:autoSpaceDN w:val="0"/>
        <w:spacing w:line="360" w:lineRule="auto"/>
        <w:ind w:firstLineChars="0"/>
        <w:contextualSpacing/>
        <w:rPr>
          <w:rFonts w:ascii="宋体"/>
          <w:kern w:val="0"/>
        </w:rPr>
      </w:pPr>
      <w:r>
        <w:rPr>
          <w:rFonts w:ascii="宋体" w:hAnsi="宋体" w:hint="eastAsia"/>
          <w:kern w:val="0"/>
        </w:rPr>
        <w:t>供应商认为采购文件、采购过程和中标结果使自己的权益受到损害的，可以依法向采购人、采购代理机构提出质疑。提出质疑的供应商应当是参与本项目采购活动的供应商。</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）对采购文件提出质疑的，潜在投标人应已依法获取采购文件，且应当在获取采购文件或者采购文件公告期限届满之日起</w:t>
      </w:r>
      <w:r>
        <w:rPr>
          <w:rFonts w:ascii="宋体" w:hAnsi="宋体"/>
          <w:kern w:val="0"/>
        </w:rPr>
        <w:t>7</w:t>
      </w:r>
      <w:r>
        <w:rPr>
          <w:rFonts w:ascii="宋体" w:hAnsi="宋体" w:hint="eastAsia"/>
          <w:kern w:val="0"/>
        </w:rPr>
        <w:t>个工作日内通过《全国公共资源交易平台（河南省·许昌市）》一次性提出，如未提出视为全面接受；</w:t>
      </w:r>
      <w:r>
        <w:rPr>
          <w:rFonts w:ascii="宋体"/>
          <w:kern w:val="0"/>
        </w:rPr>
        <w:br/>
      </w:r>
      <w:r>
        <w:rPr>
          <w:rFonts w:ascii="宋体" w:hAnsi="宋体" w:hint="eastAsia"/>
          <w:kern w:val="0"/>
        </w:rPr>
        <w:t>（</w:t>
      </w:r>
      <w:r>
        <w:rPr>
          <w:rFonts w:ascii="宋体" w:hAnsi="宋体"/>
          <w:kern w:val="0"/>
        </w:rPr>
        <w:t>2</w:t>
      </w:r>
      <w:r>
        <w:rPr>
          <w:rFonts w:ascii="宋体" w:hAnsi="宋体" w:hint="eastAsia"/>
          <w:kern w:val="0"/>
        </w:rPr>
        <w:t>）对采购过程提出质疑的，为各采购程序环节结束之日起七个工作日内，以书面形式向采购人和采购代理机构一次性提出；</w:t>
      </w:r>
      <w:r>
        <w:rPr>
          <w:rFonts w:ascii="宋体"/>
          <w:kern w:val="0"/>
        </w:rPr>
        <w:br/>
      </w:r>
      <w:r>
        <w:rPr>
          <w:rFonts w:ascii="宋体" w:hAnsi="宋体" w:hint="eastAsia"/>
          <w:kern w:val="0"/>
        </w:rPr>
        <w:t>（</w:t>
      </w:r>
      <w:r>
        <w:rPr>
          <w:rFonts w:ascii="宋体" w:hAnsi="宋体"/>
          <w:kern w:val="0"/>
        </w:rPr>
        <w:t>3</w:t>
      </w:r>
      <w:r>
        <w:rPr>
          <w:rFonts w:ascii="宋体" w:hAnsi="宋体" w:hint="eastAsia"/>
          <w:kern w:val="0"/>
        </w:rPr>
        <w:t>）对中标结果提出质疑的，为中标结果公告期限届满之日起七个工作日内，以书面形式向采购人和采购代理机构一次性提出。</w:t>
      </w:r>
    </w:p>
    <w:p w:rsidR="00513077" w:rsidRDefault="00513077">
      <w:pPr>
        <w:pStyle w:val="ae"/>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采购人、采购代理机构认为供应商质疑不成立，或者成立但未对中标结果构成影响的，继续开展采购活动；认为供应商质疑成立且影响或者可能影响中标结果的，按照下列情况处理：</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）对采购文件提出的质疑，依法通过澄清或者修改可以继续开展采购活动的，澄清或者修改采购文件后继续开展采购活动；否则应当修改采购文件后重新开展采购活动。</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）对采购过程、中标结果提出的质疑，合格供应商符合法定数量时，可以从合格的中标候选人中另行确定中标供应商的，应当依法另行确定中标供应商；否则应当重新开展采购活动。</w:t>
      </w:r>
    </w:p>
    <w:p w:rsidR="00513077" w:rsidRDefault="00513077">
      <w:pPr>
        <w:autoSpaceDE w:val="0"/>
        <w:autoSpaceDN w:val="0"/>
        <w:spacing w:line="360" w:lineRule="auto"/>
        <w:ind w:left="964"/>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签订合同</w:t>
      </w:r>
    </w:p>
    <w:p w:rsidR="00513077" w:rsidRDefault="00513077">
      <w:pPr>
        <w:autoSpaceDE w:val="0"/>
        <w:autoSpaceDN w:val="0"/>
        <w:spacing w:line="360" w:lineRule="auto"/>
        <w:ind w:left="964"/>
        <w:contextualSpacing/>
        <w:rPr>
          <w:rFonts w:ascii="宋体"/>
          <w:kern w:val="0"/>
        </w:rPr>
      </w:pPr>
      <w:r>
        <w:rPr>
          <w:rFonts w:ascii="宋体" w:hAnsi="宋体" w:hint="eastAsia"/>
          <w:kern w:val="0"/>
        </w:rPr>
        <w:t>采购人应当自中标通知书发出之日起</w:t>
      </w:r>
      <w:r>
        <w:rPr>
          <w:rFonts w:ascii="宋体" w:hAnsi="宋体"/>
          <w:kern w:val="0"/>
        </w:rPr>
        <w:t>30</w:t>
      </w:r>
      <w:r>
        <w:rPr>
          <w:rFonts w:ascii="宋体" w:hAnsi="宋体" w:hint="eastAsia"/>
          <w:kern w:val="0"/>
        </w:rPr>
        <w:t>日内，按照招标文件和中标人投标文件的规定，与中标人签订书面合同。所签订的合同不得对招标文件确定的事项和中标人投标文件作实质性修改。</w:t>
      </w:r>
    </w:p>
    <w:p w:rsidR="00513077" w:rsidRDefault="00513077">
      <w:pPr>
        <w:autoSpaceDE w:val="0"/>
        <w:autoSpaceDN w:val="0"/>
        <w:spacing w:line="360" w:lineRule="auto"/>
        <w:ind w:left="964"/>
        <w:contextualSpacing/>
        <w:rPr>
          <w:rFonts w:ascii="宋体"/>
          <w:kern w:val="0"/>
        </w:rPr>
      </w:pPr>
    </w:p>
    <w:p w:rsidR="00513077" w:rsidRDefault="00513077">
      <w:pPr>
        <w:pStyle w:val="ae"/>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履约保证金</w:t>
      </w:r>
    </w:p>
    <w:p w:rsidR="00513077" w:rsidRDefault="00513077">
      <w:pPr>
        <w:autoSpaceDE w:val="0"/>
        <w:autoSpaceDN w:val="0"/>
        <w:spacing w:line="360" w:lineRule="auto"/>
        <w:ind w:left="964"/>
        <w:contextualSpacing/>
        <w:rPr>
          <w:rFonts w:ascii="宋体"/>
          <w:b/>
          <w:bCs/>
          <w:kern w:val="0"/>
          <w:sz w:val="36"/>
          <w:szCs w:val="36"/>
        </w:rPr>
      </w:pPr>
      <w:r>
        <w:rPr>
          <w:rFonts w:ascii="宋体" w:hAnsi="宋体" w:hint="eastAsia"/>
          <w:kern w:val="0"/>
        </w:rPr>
        <w:t>“投标人须知前附表”中规定中标人提交履约保证金的，中标人应当以支票、汇票、本票或者金融机构、担保机构出具的保函等非现金形式向采购人提交。履约</w:t>
      </w:r>
      <w:r>
        <w:rPr>
          <w:rFonts w:ascii="宋体" w:hAnsi="宋体" w:hint="eastAsia"/>
          <w:kern w:val="0"/>
        </w:rPr>
        <w:lastRenderedPageBreak/>
        <w:t>保证金的数额不得超过政府采购合同金额的</w:t>
      </w:r>
      <w:r>
        <w:rPr>
          <w:rFonts w:ascii="宋体" w:hAnsi="宋体"/>
          <w:kern w:val="0"/>
        </w:rPr>
        <w:t>10%</w:t>
      </w:r>
      <w:r>
        <w:rPr>
          <w:rFonts w:ascii="宋体" w:hAnsi="宋体" w:hint="eastAsia"/>
          <w:kern w:val="0"/>
        </w:rPr>
        <w:t>。</w:t>
      </w:r>
    </w:p>
    <w:p w:rsidR="00513077" w:rsidRDefault="00513077">
      <w:pPr>
        <w:pStyle w:val="a6"/>
        <w:spacing w:line="560" w:lineRule="exact"/>
        <w:rPr>
          <w:rFonts w:ascii="方正小标宋简体" w:eastAsia="方正小标宋简体" w:hAnsi="仿宋"/>
          <w:color w:val="000000"/>
          <w:sz w:val="44"/>
          <w:szCs w:val="44"/>
        </w:rPr>
      </w:pPr>
    </w:p>
    <w:p w:rsidR="00513077" w:rsidRDefault="00513077">
      <w:pPr>
        <w:pStyle w:val="a6"/>
        <w:spacing w:line="560" w:lineRule="exact"/>
        <w:rPr>
          <w:rFonts w:ascii="方正小标宋简体" w:eastAsia="方正小标宋简体" w:hAnsi="仿宋"/>
          <w:color w:val="000000"/>
          <w:sz w:val="44"/>
          <w:szCs w:val="44"/>
        </w:rPr>
      </w:pPr>
    </w:p>
    <w:p w:rsidR="00513077" w:rsidRDefault="00513077">
      <w:pPr>
        <w:pStyle w:val="a6"/>
        <w:spacing w:line="560" w:lineRule="exact"/>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履约保证金的相关规定</w:t>
      </w:r>
    </w:p>
    <w:p w:rsidR="00513077" w:rsidRDefault="00513077">
      <w:pPr>
        <w:widowControl/>
        <w:jc w:val="left"/>
        <w:rPr>
          <w:rFonts w:ascii="仿宋" w:eastAsia="仿宋" w:hAnsi="仿宋"/>
          <w:color w:val="000000"/>
          <w:sz w:val="30"/>
          <w:szCs w:val="30"/>
        </w:rPr>
      </w:pPr>
      <w:r>
        <w:rPr>
          <w:rFonts w:ascii="黑体" w:eastAsia="黑体" w:hAnsi="黑体" w:hint="eastAsia"/>
          <w:color w:val="000000"/>
          <w:sz w:val="30"/>
          <w:szCs w:val="30"/>
        </w:rPr>
        <w:t>一、履约保证金提交方式</w:t>
      </w:r>
      <w:r>
        <w:rPr>
          <w:rFonts w:ascii="仿宋" w:eastAsia="仿宋" w:hAnsi="仿宋"/>
          <w:color w:val="000000"/>
          <w:sz w:val="30"/>
          <w:szCs w:val="30"/>
        </w:rPr>
        <w:br/>
        <w:t>1</w:t>
      </w:r>
      <w:r>
        <w:rPr>
          <w:rFonts w:ascii="仿宋" w:eastAsia="仿宋" w:hAnsi="仿宋" w:hint="eastAsia"/>
          <w:color w:val="000000"/>
          <w:sz w:val="30"/>
          <w:szCs w:val="30"/>
        </w:rPr>
        <w:t>、以网银、银行转账支票、银行电汇方式提交。</w:t>
      </w:r>
      <w:r>
        <w:rPr>
          <w:rFonts w:ascii="仿宋" w:eastAsia="仿宋" w:hAnsi="仿宋"/>
          <w:color w:val="000000"/>
          <w:sz w:val="30"/>
          <w:szCs w:val="30"/>
        </w:rPr>
        <w:br/>
        <w:t>2</w:t>
      </w:r>
      <w:r>
        <w:rPr>
          <w:rFonts w:ascii="仿宋" w:eastAsia="仿宋" w:hAnsi="仿宋" w:hint="eastAsia"/>
          <w:color w:val="000000"/>
          <w:sz w:val="30"/>
          <w:szCs w:val="30"/>
        </w:rPr>
        <w:t>、现金支票和现金不得作为履约保证金提交方式。</w:t>
      </w:r>
      <w:r>
        <w:rPr>
          <w:rFonts w:ascii="仿宋" w:eastAsia="仿宋" w:hAnsi="仿宋"/>
          <w:color w:val="000000"/>
          <w:sz w:val="30"/>
          <w:szCs w:val="30"/>
        </w:rPr>
        <w:br/>
        <w:t>3</w:t>
      </w:r>
      <w:r>
        <w:rPr>
          <w:rFonts w:ascii="仿宋" w:eastAsia="仿宋" w:hAnsi="仿宋" w:hint="eastAsia"/>
          <w:color w:val="000000"/>
          <w:sz w:val="30"/>
          <w:szCs w:val="30"/>
        </w:rPr>
        <w:t>、中标人必须通过其公司账户按照规定的方式提交，其名称应与中标单位的名称一致。</w:t>
      </w:r>
      <w:r>
        <w:rPr>
          <w:rFonts w:ascii="仿宋" w:eastAsia="仿宋" w:hAnsi="仿宋"/>
          <w:color w:val="000000"/>
          <w:sz w:val="30"/>
          <w:szCs w:val="30"/>
        </w:rPr>
        <w:br/>
      </w:r>
      <w:r>
        <w:rPr>
          <w:rFonts w:ascii="黑体" w:eastAsia="黑体" w:hAnsi="黑体" w:hint="eastAsia"/>
          <w:color w:val="000000"/>
          <w:sz w:val="30"/>
          <w:szCs w:val="30"/>
        </w:rPr>
        <w:t>二、履约保证金提交比例和数额</w:t>
      </w:r>
      <w:r>
        <w:rPr>
          <w:rFonts w:ascii="仿宋" w:eastAsia="仿宋" w:hAnsi="仿宋"/>
          <w:color w:val="000000"/>
          <w:sz w:val="30"/>
          <w:szCs w:val="30"/>
        </w:rPr>
        <w:br/>
      </w:r>
      <w:r>
        <w:rPr>
          <w:rFonts w:ascii="仿宋" w:eastAsia="仿宋" w:hAnsi="仿宋" w:hint="eastAsia"/>
          <w:color w:val="000000"/>
          <w:sz w:val="30"/>
          <w:szCs w:val="30"/>
        </w:rPr>
        <w:t>履约保证金数额不得超过中标合同金额的</w:t>
      </w:r>
      <w:r>
        <w:rPr>
          <w:rFonts w:ascii="仿宋" w:eastAsia="仿宋" w:hAnsi="仿宋"/>
          <w:color w:val="000000"/>
          <w:sz w:val="30"/>
          <w:szCs w:val="30"/>
        </w:rPr>
        <w:t>10%</w:t>
      </w:r>
      <w:r>
        <w:rPr>
          <w:rFonts w:ascii="仿宋" w:eastAsia="仿宋" w:hAnsi="仿宋" w:hint="eastAsia"/>
          <w:color w:val="000000"/>
          <w:sz w:val="30"/>
          <w:szCs w:val="30"/>
        </w:rPr>
        <w:t>。</w:t>
      </w:r>
      <w:r>
        <w:rPr>
          <w:rFonts w:ascii="仿宋" w:eastAsia="仿宋" w:hAnsi="仿宋"/>
          <w:color w:val="000000"/>
          <w:sz w:val="30"/>
          <w:szCs w:val="30"/>
        </w:rPr>
        <w:br/>
      </w:r>
      <w:r>
        <w:rPr>
          <w:rFonts w:ascii="黑体" w:eastAsia="黑体" w:hAnsi="黑体" w:hint="eastAsia"/>
          <w:color w:val="000000"/>
          <w:sz w:val="30"/>
          <w:szCs w:val="30"/>
        </w:rPr>
        <w:t>三、履约保证金的退还</w:t>
      </w:r>
      <w:r>
        <w:rPr>
          <w:rFonts w:ascii="仿宋" w:eastAsia="仿宋" w:hAnsi="仿宋"/>
          <w:color w:val="000000"/>
          <w:sz w:val="30"/>
          <w:szCs w:val="30"/>
        </w:rPr>
        <w:br/>
        <w:t>1</w:t>
      </w:r>
      <w:r>
        <w:rPr>
          <w:rFonts w:ascii="仿宋" w:eastAsia="仿宋" w:hAnsi="仿宋" w:hint="eastAsia"/>
          <w:color w:val="000000"/>
          <w:sz w:val="30"/>
          <w:szCs w:val="30"/>
        </w:rPr>
        <w:t>、项目完工后，由招标人出具《履约保证金退还通知单》，中心财务凭《履约保证金退还通知单》在五个工作日内退还履约保证金及银行同期活期存款利息至中标人账户。</w:t>
      </w:r>
      <w:r>
        <w:rPr>
          <w:rFonts w:ascii="仿宋" w:eastAsia="仿宋" w:hAnsi="仿宋"/>
          <w:color w:val="000000"/>
          <w:sz w:val="30"/>
          <w:szCs w:val="30"/>
        </w:rPr>
        <w:br/>
        <w:t>2</w:t>
      </w:r>
      <w:r>
        <w:rPr>
          <w:rFonts w:ascii="仿宋" w:eastAsia="仿宋" w:hAnsi="仿宋" w:hint="eastAsia"/>
          <w:color w:val="000000"/>
          <w:sz w:val="30"/>
          <w:szCs w:val="30"/>
        </w:rPr>
        <w:t>、中标人因发生质疑、投诉、举报或有关部门立案调查的，中心依据相关行政监督部门的意见暂停退还或没收其履约保证金，待行政监督部门对相关情况处置后，按照有关规定办理。</w:t>
      </w:r>
    </w:p>
    <w:p w:rsidR="00513077" w:rsidRDefault="00513077">
      <w:pPr>
        <w:pStyle w:val="a0"/>
        <w:ind w:firstLineChars="0" w:firstLine="0"/>
        <w:rPr>
          <w:color w:val="000000"/>
        </w:rPr>
      </w:pPr>
    </w:p>
    <w:p w:rsidR="00513077" w:rsidRDefault="00513077">
      <w:pPr>
        <w:pStyle w:val="a0"/>
        <w:ind w:firstLineChars="0" w:firstLine="0"/>
        <w:rPr>
          <w:color w:val="000000"/>
        </w:rPr>
      </w:pPr>
    </w:p>
    <w:p w:rsidR="00513077" w:rsidRDefault="00513077">
      <w:pPr>
        <w:pStyle w:val="a0"/>
        <w:ind w:firstLineChars="0" w:firstLine="0"/>
        <w:rPr>
          <w:color w:val="000000"/>
        </w:rPr>
      </w:pPr>
    </w:p>
    <w:p w:rsidR="00513077" w:rsidRDefault="00513077">
      <w:pPr>
        <w:pStyle w:val="a0"/>
        <w:ind w:firstLineChars="0" w:firstLine="0"/>
        <w:rPr>
          <w:color w:val="000000"/>
        </w:rPr>
      </w:pPr>
    </w:p>
    <w:p w:rsidR="00513077" w:rsidRDefault="00513077">
      <w:pPr>
        <w:pStyle w:val="a0"/>
        <w:ind w:firstLineChars="0" w:firstLine="0"/>
        <w:rPr>
          <w:color w:val="000000"/>
        </w:rPr>
      </w:pPr>
    </w:p>
    <w:p w:rsidR="00513077" w:rsidRDefault="00513077">
      <w:pPr>
        <w:jc w:val="center"/>
        <w:rPr>
          <w:rFonts w:ascii="宋体"/>
          <w:color w:val="000000"/>
          <w:sz w:val="36"/>
          <w:szCs w:val="36"/>
        </w:rPr>
      </w:pPr>
      <w:r>
        <w:rPr>
          <w:rFonts w:ascii="宋体" w:hAnsi="宋体" w:hint="eastAsia"/>
          <w:color w:val="000000"/>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6"/>
        <w:gridCol w:w="3780"/>
        <w:gridCol w:w="360"/>
        <w:gridCol w:w="362"/>
        <w:gridCol w:w="1078"/>
        <w:gridCol w:w="2162"/>
      </w:tblGrid>
      <w:tr w:rsidR="00513077">
        <w:trPr>
          <w:trHeight w:hRule="exact" w:val="745"/>
          <w:jc w:val="center"/>
        </w:trPr>
        <w:tc>
          <w:tcPr>
            <w:tcW w:w="2086" w:type="dxa"/>
            <w:vAlign w:val="center"/>
          </w:tcPr>
          <w:p w:rsidR="00513077" w:rsidRDefault="00513077">
            <w:pPr>
              <w:spacing w:line="360" w:lineRule="exact"/>
              <w:jc w:val="center"/>
              <w:rPr>
                <w:rFonts w:ascii="宋体"/>
                <w:color w:val="000000"/>
                <w:sz w:val="24"/>
              </w:rPr>
            </w:pPr>
            <w:r>
              <w:rPr>
                <w:rFonts w:ascii="宋体" w:hAnsi="宋体" w:hint="eastAsia"/>
                <w:color w:val="000000"/>
                <w:sz w:val="24"/>
              </w:rPr>
              <w:t>项目编号</w:t>
            </w:r>
          </w:p>
        </w:tc>
        <w:tc>
          <w:tcPr>
            <w:tcW w:w="4140" w:type="dxa"/>
            <w:gridSpan w:val="2"/>
            <w:vAlign w:val="center"/>
          </w:tcPr>
          <w:p w:rsidR="00513077" w:rsidRDefault="00513077">
            <w:pPr>
              <w:spacing w:line="360" w:lineRule="exact"/>
              <w:jc w:val="center"/>
              <w:rPr>
                <w:rFonts w:ascii="宋体"/>
                <w:color w:val="000000"/>
                <w:sz w:val="24"/>
              </w:rPr>
            </w:pPr>
          </w:p>
        </w:tc>
        <w:tc>
          <w:tcPr>
            <w:tcW w:w="1440" w:type="dxa"/>
            <w:gridSpan w:val="2"/>
            <w:vAlign w:val="center"/>
          </w:tcPr>
          <w:p w:rsidR="00513077" w:rsidRDefault="00513077">
            <w:pPr>
              <w:spacing w:line="360" w:lineRule="exact"/>
              <w:jc w:val="center"/>
              <w:rPr>
                <w:rFonts w:ascii="宋体"/>
                <w:color w:val="000000"/>
                <w:sz w:val="24"/>
              </w:rPr>
            </w:pPr>
            <w:r>
              <w:rPr>
                <w:rFonts w:ascii="宋体" w:hAnsi="宋体" w:hint="eastAsia"/>
                <w:color w:val="000000"/>
                <w:sz w:val="24"/>
              </w:rPr>
              <w:t>是否完工</w:t>
            </w:r>
          </w:p>
        </w:tc>
        <w:tc>
          <w:tcPr>
            <w:tcW w:w="2162" w:type="dxa"/>
            <w:vAlign w:val="center"/>
          </w:tcPr>
          <w:p w:rsidR="00513077" w:rsidRDefault="00513077" w:rsidP="005A4D94">
            <w:pPr>
              <w:spacing w:line="360" w:lineRule="exact"/>
              <w:ind w:firstLineChars="100" w:firstLine="240"/>
              <w:rPr>
                <w:rFonts w:ascii="宋体"/>
                <w:color w:val="000000"/>
                <w:sz w:val="24"/>
              </w:rPr>
            </w:pPr>
            <w:r>
              <w:rPr>
                <w:rFonts w:ascii="宋体" w:hAnsi="宋体" w:hint="eastAsia"/>
                <w:color w:val="000000"/>
                <w:sz w:val="24"/>
              </w:rPr>
              <w:t>是□否□</w:t>
            </w:r>
          </w:p>
        </w:tc>
      </w:tr>
      <w:tr w:rsidR="00513077">
        <w:trPr>
          <w:trHeight w:hRule="exact" w:val="567"/>
          <w:jc w:val="center"/>
        </w:trPr>
        <w:tc>
          <w:tcPr>
            <w:tcW w:w="2086" w:type="dxa"/>
            <w:vAlign w:val="center"/>
          </w:tcPr>
          <w:p w:rsidR="00513077" w:rsidRDefault="00513077">
            <w:pPr>
              <w:spacing w:line="360" w:lineRule="exact"/>
              <w:jc w:val="center"/>
              <w:rPr>
                <w:rFonts w:ascii="宋体"/>
                <w:color w:val="000000"/>
                <w:sz w:val="24"/>
              </w:rPr>
            </w:pPr>
            <w:r>
              <w:rPr>
                <w:rFonts w:ascii="宋体" w:hAnsi="宋体" w:hint="eastAsia"/>
                <w:color w:val="000000"/>
                <w:sz w:val="24"/>
              </w:rPr>
              <w:t>中标企业名称</w:t>
            </w:r>
          </w:p>
        </w:tc>
        <w:tc>
          <w:tcPr>
            <w:tcW w:w="7742" w:type="dxa"/>
            <w:gridSpan w:val="5"/>
            <w:vAlign w:val="center"/>
          </w:tcPr>
          <w:p w:rsidR="00513077" w:rsidRDefault="00513077">
            <w:pPr>
              <w:spacing w:line="360" w:lineRule="exact"/>
              <w:jc w:val="center"/>
              <w:rPr>
                <w:rFonts w:ascii="宋体"/>
                <w:color w:val="000000"/>
                <w:sz w:val="24"/>
              </w:rPr>
            </w:pPr>
          </w:p>
        </w:tc>
      </w:tr>
      <w:tr w:rsidR="00513077">
        <w:trPr>
          <w:trHeight w:hRule="exact" w:val="689"/>
          <w:jc w:val="center"/>
        </w:trPr>
        <w:tc>
          <w:tcPr>
            <w:tcW w:w="2086" w:type="dxa"/>
            <w:vAlign w:val="center"/>
          </w:tcPr>
          <w:p w:rsidR="00513077" w:rsidRDefault="00513077" w:rsidP="005A4D94">
            <w:pPr>
              <w:spacing w:line="360" w:lineRule="exact"/>
              <w:ind w:firstLineChars="200" w:firstLine="480"/>
              <w:rPr>
                <w:rFonts w:ascii="宋体"/>
                <w:color w:val="000000"/>
                <w:sz w:val="24"/>
              </w:rPr>
            </w:pPr>
            <w:r>
              <w:rPr>
                <w:rFonts w:ascii="宋体" w:hAnsi="宋体" w:hint="eastAsia"/>
                <w:color w:val="000000"/>
                <w:sz w:val="24"/>
              </w:rPr>
              <w:t>开户银行</w:t>
            </w:r>
          </w:p>
        </w:tc>
        <w:tc>
          <w:tcPr>
            <w:tcW w:w="3780" w:type="dxa"/>
            <w:vAlign w:val="center"/>
          </w:tcPr>
          <w:p w:rsidR="00513077" w:rsidRDefault="00513077">
            <w:pPr>
              <w:rPr>
                <w:rFonts w:ascii="宋体"/>
                <w:color w:val="000000"/>
                <w:sz w:val="24"/>
              </w:rPr>
            </w:pPr>
          </w:p>
        </w:tc>
        <w:tc>
          <w:tcPr>
            <w:tcW w:w="722" w:type="dxa"/>
            <w:gridSpan w:val="2"/>
            <w:vAlign w:val="center"/>
          </w:tcPr>
          <w:p w:rsidR="00513077" w:rsidRDefault="00513077">
            <w:pPr>
              <w:spacing w:line="360" w:lineRule="exact"/>
              <w:rPr>
                <w:rFonts w:ascii="宋体"/>
                <w:color w:val="000000"/>
                <w:sz w:val="24"/>
              </w:rPr>
            </w:pPr>
            <w:r>
              <w:rPr>
                <w:rFonts w:ascii="宋体" w:hAnsi="宋体" w:hint="eastAsia"/>
                <w:color w:val="000000"/>
                <w:sz w:val="24"/>
              </w:rPr>
              <w:t>账号</w:t>
            </w:r>
          </w:p>
        </w:tc>
        <w:tc>
          <w:tcPr>
            <w:tcW w:w="3240" w:type="dxa"/>
            <w:gridSpan w:val="2"/>
            <w:vAlign w:val="center"/>
          </w:tcPr>
          <w:p w:rsidR="00513077" w:rsidRDefault="00513077">
            <w:pPr>
              <w:rPr>
                <w:rFonts w:ascii="宋体"/>
                <w:color w:val="000000"/>
                <w:sz w:val="24"/>
              </w:rPr>
            </w:pPr>
          </w:p>
        </w:tc>
      </w:tr>
      <w:tr w:rsidR="00513077">
        <w:trPr>
          <w:trHeight w:hRule="exact" w:val="567"/>
          <w:jc w:val="center"/>
        </w:trPr>
        <w:tc>
          <w:tcPr>
            <w:tcW w:w="2086" w:type="dxa"/>
            <w:vAlign w:val="center"/>
          </w:tcPr>
          <w:p w:rsidR="00513077" w:rsidRDefault="00513077" w:rsidP="005A4D94">
            <w:pPr>
              <w:spacing w:line="360" w:lineRule="exact"/>
              <w:ind w:firstLineChars="200" w:firstLine="480"/>
              <w:rPr>
                <w:rFonts w:ascii="宋体"/>
                <w:color w:val="000000"/>
                <w:sz w:val="24"/>
              </w:rPr>
            </w:pPr>
            <w:r>
              <w:rPr>
                <w:rFonts w:ascii="宋体" w:hAnsi="宋体" w:hint="eastAsia"/>
                <w:color w:val="000000"/>
                <w:sz w:val="24"/>
              </w:rPr>
              <w:t>金额</w:t>
            </w:r>
          </w:p>
        </w:tc>
        <w:tc>
          <w:tcPr>
            <w:tcW w:w="7742" w:type="dxa"/>
            <w:gridSpan w:val="5"/>
            <w:vAlign w:val="center"/>
          </w:tcPr>
          <w:p w:rsidR="00513077" w:rsidRDefault="00513077">
            <w:pPr>
              <w:spacing w:line="360" w:lineRule="exact"/>
              <w:rPr>
                <w:rFonts w:ascii="宋体"/>
                <w:color w:val="000000"/>
                <w:sz w:val="24"/>
              </w:rPr>
            </w:pPr>
            <w:r>
              <w:rPr>
                <w:rFonts w:ascii="宋体" w:hAnsi="宋体" w:hint="eastAsia"/>
                <w:color w:val="000000"/>
                <w:sz w:val="24"/>
              </w:rPr>
              <w:t>大写：￥</w:t>
            </w:r>
          </w:p>
        </w:tc>
      </w:tr>
      <w:tr w:rsidR="00513077">
        <w:trPr>
          <w:trHeight w:hRule="exact" w:val="567"/>
          <w:jc w:val="center"/>
        </w:trPr>
        <w:tc>
          <w:tcPr>
            <w:tcW w:w="9828" w:type="dxa"/>
            <w:gridSpan w:val="6"/>
            <w:tcBorders>
              <w:top w:val="nil"/>
            </w:tcBorders>
            <w:vAlign w:val="center"/>
          </w:tcPr>
          <w:p w:rsidR="00513077" w:rsidRDefault="00513077">
            <w:pPr>
              <w:spacing w:line="360" w:lineRule="exact"/>
              <w:jc w:val="center"/>
              <w:rPr>
                <w:rFonts w:ascii="宋体"/>
                <w:color w:val="000000"/>
                <w:sz w:val="24"/>
              </w:rPr>
            </w:pPr>
            <w:r>
              <w:rPr>
                <w:rFonts w:ascii="宋体" w:hAnsi="宋体" w:hint="eastAsia"/>
                <w:color w:val="000000"/>
                <w:sz w:val="24"/>
              </w:rPr>
              <w:t>招标人（采购人）意见</w:t>
            </w:r>
          </w:p>
        </w:tc>
      </w:tr>
      <w:tr w:rsidR="00513077">
        <w:trPr>
          <w:trHeight w:val="1459"/>
          <w:jc w:val="center"/>
        </w:trPr>
        <w:tc>
          <w:tcPr>
            <w:tcW w:w="9828" w:type="dxa"/>
            <w:gridSpan w:val="6"/>
          </w:tcPr>
          <w:p w:rsidR="00513077" w:rsidRDefault="00513077">
            <w:pPr>
              <w:jc w:val="center"/>
              <w:rPr>
                <w:rFonts w:ascii="宋体"/>
                <w:color w:val="000000"/>
                <w:sz w:val="24"/>
              </w:rPr>
            </w:pPr>
          </w:p>
          <w:p w:rsidR="00513077" w:rsidRDefault="00513077">
            <w:pPr>
              <w:jc w:val="center"/>
              <w:rPr>
                <w:rFonts w:ascii="宋体"/>
                <w:color w:val="000000"/>
                <w:sz w:val="24"/>
              </w:rPr>
            </w:pPr>
          </w:p>
          <w:p w:rsidR="00513077" w:rsidRDefault="00513077" w:rsidP="005A4D94">
            <w:pPr>
              <w:ind w:firstLineChars="350" w:firstLine="840"/>
              <w:rPr>
                <w:rFonts w:ascii="宋体"/>
                <w:color w:val="000000"/>
                <w:sz w:val="24"/>
              </w:rPr>
            </w:pPr>
            <w:r>
              <w:rPr>
                <w:rFonts w:ascii="宋体" w:hAnsi="宋体" w:hint="eastAsia"/>
                <w:color w:val="000000"/>
                <w:sz w:val="24"/>
              </w:rPr>
              <w:t>主要负责人签字：盖章：</w:t>
            </w:r>
          </w:p>
          <w:p w:rsidR="00513077" w:rsidRDefault="00513077">
            <w:pPr>
              <w:jc w:val="center"/>
              <w:rPr>
                <w:rFonts w:ascii="宋体"/>
                <w:color w:val="000000"/>
                <w:sz w:val="24"/>
              </w:rPr>
            </w:pPr>
          </w:p>
          <w:p w:rsidR="00513077" w:rsidRDefault="00513077" w:rsidP="005A4D94">
            <w:pPr>
              <w:ind w:right="480" w:firstLineChars="2450" w:firstLine="5880"/>
              <w:rPr>
                <w:rFonts w:ascii="宋体"/>
                <w:color w:val="000000"/>
                <w:sz w:val="24"/>
              </w:rPr>
            </w:pPr>
            <w:r>
              <w:rPr>
                <w:rFonts w:ascii="宋体" w:hAnsi="宋体" w:hint="eastAsia"/>
                <w:color w:val="000000"/>
                <w:sz w:val="24"/>
              </w:rPr>
              <w:t>年月日</w:t>
            </w:r>
          </w:p>
        </w:tc>
      </w:tr>
    </w:tbl>
    <w:p w:rsidR="00513077" w:rsidRDefault="00513077">
      <w:pPr>
        <w:tabs>
          <w:tab w:val="left" w:pos="1260"/>
        </w:tabs>
        <w:autoSpaceDE w:val="0"/>
        <w:autoSpaceDN w:val="0"/>
        <w:adjustRightInd w:val="0"/>
        <w:spacing w:line="360" w:lineRule="auto"/>
        <w:contextualSpacing/>
        <w:rPr>
          <w:rFonts w:ascii="宋体"/>
          <w:b/>
          <w:color w:val="000000"/>
          <w:kern w:val="0"/>
          <w:sz w:val="36"/>
          <w:szCs w:val="36"/>
        </w:rPr>
      </w:pPr>
    </w:p>
    <w:p w:rsidR="00513077" w:rsidRDefault="00513077">
      <w:pPr>
        <w:autoSpaceDE w:val="0"/>
        <w:autoSpaceDN w:val="0"/>
        <w:adjustRightInd w:val="0"/>
        <w:spacing w:line="360" w:lineRule="auto"/>
        <w:contextualSpacing/>
        <w:jc w:val="center"/>
        <w:rPr>
          <w:rFonts w:ascii="宋体"/>
          <w:b/>
          <w:bCs/>
          <w:color w:val="000000"/>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2"/>
          <w:szCs w:val="32"/>
        </w:rPr>
      </w:pPr>
      <w:r>
        <w:rPr>
          <w:rFonts w:ascii="宋体" w:hAnsi="宋体" w:hint="eastAsia"/>
          <w:b/>
          <w:bCs/>
          <w:kern w:val="0"/>
          <w:sz w:val="32"/>
          <w:szCs w:val="32"/>
        </w:rPr>
        <w:lastRenderedPageBreak/>
        <w:t>第五章政府采购政策功能</w:t>
      </w:r>
    </w:p>
    <w:p w:rsidR="00513077" w:rsidRDefault="00513077">
      <w:pPr>
        <w:jc w:val="center"/>
        <w:rPr>
          <w:rFonts w:ascii="宋体"/>
          <w:b/>
          <w:bCs/>
          <w:kern w:val="0"/>
          <w:sz w:val="36"/>
          <w:szCs w:val="36"/>
        </w:rPr>
      </w:pPr>
    </w:p>
    <w:p w:rsidR="00513077" w:rsidRDefault="00513077" w:rsidP="005A4D94">
      <w:pPr>
        <w:spacing w:line="360" w:lineRule="auto"/>
        <w:ind w:firstLineChars="200" w:firstLine="420"/>
        <w:contextualSpacing/>
        <w:rPr>
          <w:rFonts w:ascii="宋体" w:cs="仿宋_GB2312"/>
        </w:rPr>
      </w:pPr>
      <w:r>
        <w:rPr>
          <w:rFonts w:ascii="宋体" w:hAnsi="宋体" w:cs="仿宋_GB2312" w:hint="eastAsia"/>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13077" w:rsidRDefault="00513077" w:rsidP="005A4D94">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一、节能能源、保护环境</w:t>
      </w:r>
    </w:p>
    <w:p w:rsidR="00513077" w:rsidRDefault="00513077" w:rsidP="005A4D94">
      <w:pPr>
        <w:pStyle w:val="a6"/>
        <w:spacing w:line="360" w:lineRule="auto"/>
        <w:ind w:firstLineChars="200" w:firstLine="420"/>
        <w:contextualSpacing/>
        <w:rPr>
          <w:rFonts w:ascii="宋体" w:cs="仿宋_GB2312"/>
          <w:sz w:val="21"/>
          <w:szCs w:val="21"/>
        </w:rPr>
      </w:pPr>
      <w:r>
        <w:rPr>
          <w:rFonts w:ascii="宋体" w:hAnsi="宋体" w:cs="仿宋_GB2312"/>
          <w:sz w:val="21"/>
          <w:szCs w:val="21"/>
        </w:rPr>
        <w:t>1</w:t>
      </w:r>
      <w:r>
        <w:rPr>
          <w:rFonts w:ascii="宋体" w:hAnsi="宋体" w:cs="仿宋_GB2312" w:hint="eastAsia"/>
          <w:sz w:val="21"/>
          <w:szCs w:val="21"/>
        </w:rPr>
        <w:t>、按照《国务院办公厅关于建立政府强制采购节能产品制度的通知》（国办发</w:t>
      </w:r>
      <w:r>
        <w:rPr>
          <w:rFonts w:ascii="宋体" w:hAnsi="宋体" w:cs="仿宋_GB2312"/>
          <w:sz w:val="21"/>
          <w:szCs w:val="21"/>
        </w:rPr>
        <w:t>[2007]51</w:t>
      </w:r>
      <w:r>
        <w:rPr>
          <w:rFonts w:ascii="宋体" w:hAnsi="宋体" w:cs="仿宋_GB2312" w:hint="eastAsia"/>
          <w:sz w:val="21"/>
          <w:szCs w:val="21"/>
        </w:rPr>
        <w:t>号）和财政部、发展改革委发布的《节能产品政府采购实施意见》（财库</w:t>
      </w:r>
      <w:r>
        <w:rPr>
          <w:rFonts w:ascii="宋体" w:hAnsi="宋体" w:cs="仿宋_GB2312"/>
          <w:sz w:val="21"/>
          <w:szCs w:val="21"/>
        </w:rPr>
        <w:t>[2004]185</w:t>
      </w:r>
      <w:r>
        <w:rPr>
          <w:rFonts w:ascii="宋体" w:hAnsi="宋体" w:cs="仿宋_GB2312" w:hint="eastAsia"/>
          <w:sz w:val="21"/>
          <w:szCs w:val="21"/>
        </w:rPr>
        <w:t>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13077" w:rsidRDefault="00513077" w:rsidP="005A4D94">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rsidR="00513077" w:rsidRDefault="00513077" w:rsidP="005A4D94">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采购人拟采购的产品属于政府强制采购节能产品范围，但本期节能清单中无对应细化分类或节能清单中的产品无法满足工作需要的，可在节能清单之外采购。</w:t>
      </w:r>
    </w:p>
    <w:p w:rsidR="00513077" w:rsidRDefault="00513077" w:rsidP="005A4D94">
      <w:pPr>
        <w:spacing w:line="360" w:lineRule="auto"/>
        <w:ind w:firstLineChars="200" w:firstLine="420"/>
        <w:contextualSpacing/>
        <w:rPr>
          <w:rFonts w:ascii="宋体" w:cs="仿宋_GB2312"/>
        </w:rPr>
      </w:pPr>
      <w:r>
        <w:rPr>
          <w:rFonts w:ascii="宋体" w:hAnsi="宋体" w:cs="仿宋_GB2312"/>
        </w:rPr>
        <w:t>2</w:t>
      </w:r>
      <w:r>
        <w:rPr>
          <w:rFonts w:ascii="宋体" w:hAnsi="宋体" w:cs="仿宋_GB2312" w:hint="eastAsia"/>
        </w:rPr>
        <w:t>、按照财政部、国家环保总局发布的《环境标志产品政府采购实施的意见》（财库</w:t>
      </w:r>
      <w:r>
        <w:rPr>
          <w:rFonts w:ascii="宋体" w:hAnsi="宋体" w:cs="仿宋_GB2312"/>
        </w:rPr>
        <w:t>[2006]90</w:t>
      </w:r>
      <w:r>
        <w:rPr>
          <w:rFonts w:ascii="宋体" w:hAnsi="宋体" w:cs="仿宋_GB2312" w:hint="eastAsia"/>
        </w:rPr>
        <w:t>号）和《财政部、环保部关于调整公布环境标志产品政府采购清单的通知》最新一期的规定，投标人所投产品若属于“环境标志产品政府采购清单”内产品，在同等条件下，优先采购清单中的产品。</w:t>
      </w:r>
    </w:p>
    <w:p w:rsidR="00513077" w:rsidRDefault="00513077" w:rsidP="005A4D94">
      <w:pPr>
        <w:spacing w:line="360" w:lineRule="auto"/>
        <w:ind w:firstLineChars="200" w:firstLine="420"/>
        <w:contextualSpacing/>
        <w:rPr>
          <w:rFonts w:ascii="宋体" w:cs="仿宋_GB2312"/>
        </w:rPr>
      </w:pPr>
      <w:r>
        <w:rPr>
          <w:rFonts w:ascii="宋体" w:hAnsi="宋体" w:cs="仿宋_GB2312"/>
        </w:rPr>
        <w:t>3</w:t>
      </w:r>
      <w:r>
        <w:rPr>
          <w:rFonts w:ascii="宋体" w:hAnsi="宋体" w:cs="仿宋_GB2312" w:hint="eastAsia"/>
        </w:rPr>
        <w:t>、对于同时列入环保清单和节能产品政府采购清单的产品，应当优先于只列入其中一个清单的产品。</w:t>
      </w:r>
    </w:p>
    <w:p w:rsidR="00513077" w:rsidRDefault="00513077" w:rsidP="005A4D94">
      <w:pPr>
        <w:spacing w:line="360" w:lineRule="auto"/>
        <w:ind w:firstLineChars="200" w:firstLine="420"/>
        <w:contextualSpacing/>
        <w:rPr>
          <w:rFonts w:ascii="宋体" w:cs="仿宋_GB2312"/>
        </w:rPr>
      </w:pPr>
      <w:r>
        <w:rPr>
          <w:rFonts w:ascii="宋体" w:hAnsi="宋体" w:cs="仿宋_GB2312"/>
        </w:rPr>
        <w:t>4</w:t>
      </w:r>
      <w:r>
        <w:rPr>
          <w:rFonts w:ascii="宋体" w:hAnsi="宋体" w:cs="仿宋_GB2312" w:hint="eastAsia"/>
        </w:rPr>
        <w:t>、上述“节能产品政府采购清单”、“环境标志产品政府采购清单”，在采购公告发布前已经过期的以及尚在公示期的均不得作为评标时的依据。</w:t>
      </w:r>
    </w:p>
    <w:p w:rsidR="00513077" w:rsidRDefault="00513077" w:rsidP="005A4D94">
      <w:pPr>
        <w:spacing w:line="360" w:lineRule="auto"/>
        <w:ind w:firstLineChars="200" w:firstLine="422"/>
        <w:contextualSpacing/>
        <w:rPr>
          <w:rFonts w:ascii="宋体" w:cs="仿宋_GB2312"/>
          <w:b/>
          <w:bCs/>
        </w:rPr>
      </w:pPr>
      <w:r>
        <w:rPr>
          <w:rFonts w:ascii="宋体" w:hAnsi="宋体" w:cs="仿宋_GB2312" w:hint="eastAsia"/>
          <w:b/>
          <w:bCs/>
        </w:rPr>
        <w:t>二、促进中小企业发展</w:t>
      </w:r>
    </w:p>
    <w:p w:rsidR="00513077" w:rsidRDefault="00513077" w:rsidP="005A4D94">
      <w:pPr>
        <w:topLinePunct/>
        <w:spacing w:line="360" w:lineRule="auto"/>
        <w:ind w:firstLineChars="200" w:firstLine="420"/>
        <w:contextualSpacing/>
        <w:rPr>
          <w:rFonts w:ascii="宋体" w:cs="仿宋_GB2312"/>
        </w:rPr>
      </w:pPr>
      <w:r>
        <w:rPr>
          <w:rFonts w:ascii="宋体" w:hAnsi="宋体" w:cs="仿宋_GB2312"/>
        </w:rPr>
        <w:lastRenderedPageBreak/>
        <w:t>1</w:t>
      </w:r>
      <w:r>
        <w:rPr>
          <w:rFonts w:ascii="宋体" w:hAnsi="宋体" w:cs="仿宋_GB2312" w:hint="eastAsia"/>
        </w:rPr>
        <w:t>、按照财政部、工业和信息化部发布的《政府采购促进中小企业发展暂行办法》（财库</w:t>
      </w:r>
      <w:r>
        <w:rPr>
          <w:rFonts w:ascii="宋体" w:hAnsi="宋体" w:cs="仿宋_GB2312"/>
        </w:rPr>
        <w:t>[2011]181</w:t>
      </w:r>
      <w:r>
        <w:rPr>
          <w:rFonts w:ascii="宋体" w:hAnsi="宋体" w:cs="仿宋_GB2312" w:hint="eastAsia"/>
        </w:rPr>
        <w:t>号）规定，本项目为非专门面向中小企业采购的项目，对小型和微型企业投标人产品的价格给予</w:t>
      </w:r>
      <w:r>
        <w:rPr>
          <w:rFonts w:ascii="宋体" w:hAnsi="宋体" w:cs="仿宋_GB2312"/>
        </w:rPr>
        <w:t>6%-10%</w:t>
      </w:r>
      <w:r>
        <w:rPr>
          <w:rFonts w:ascii="宋体" w:hAnsi="宋体" w:cs="仿宋_GB2312" w:hint="eastAsia"/>
        </w:rPr>
        <w:t>的扣除，用扣除后的价格参与评审。</w:t>
      </w:r>
    </w:p>
    <w:p w:rsidR="00513077" w:rsidRDefault="00513077" w:rsidP="005A4D94">
      <w:pPr>
        <w:spacing w:line="360" w:lineRule="auto"/>
        <w:ind w:firstLineChars="200" w:firstLine="420"/>
        <w:contextualSpacing/>
        <w:rPr>
          <w:rFonts w:ascii="宋体" w:cs="仿宋_GB2312"/>
        </w:rPr>
      </w:pPr>
      <w:r>
        <w:rPr>
          <w:rFonts w:ascii="宋体" w:hAnsi="宋体" w:cs="仿宋_GB2312"/>
        </w:rPr>
        <w:t>2</w:t>
      </w:r>
      <w:r>
        <w:rPr>
          <w:rFonts w:ascii="宋体" w:hAnsi="宋体" w:cs="仿宋_GB2312" w:hint="eastAsia"/>
        </w:rPr>
        <w:t>、如果本项目为非专门面向中小企业采购且接受联合体投标，联合协议中约定小型或微型企业的协议合同金额占到联合体协议合同总金额</w:t>
      </w:r>
      <w:r>
        <w:rPr>
          <w:rFonts w:ascii="宋体" w:hAnsi="宋体" w:cs="仿宋_GB2312"/>
        </w:rPr>
        <w:t>30%</w:t>
      </w:r>
      <w:r>
        <w:rPr>
          <w:rFonts w:ascii="宋体" w:hAnsi="宋体" w:cs="仿宋_GB2312" w:hint="eastAsia"/>
        </w:rPr>
        <w:t>以上的，给予联合体</w:t>
      </w:r>
      <w:r>
        <w:rPr>
          <w:rFonts w:ascii="宋体" w:hAnsi="宋体" w:cs="仿宋_GB2312"/>
        </w:rPr>
        <w:t>2%-3%</w:t>
      </w:r>
      <w:r>
        <w:rPr>
          <w:rFonts w:ascii="宋体" w:hAnsi="宋体" w:cs="仿宋_GB2312" w:hint="eastAsia"/>
        </w:rPr>
        <w:t>的价格扣除，用扣除后的价格参与评审。</w:t>
      </w:r>
    </w:p>
    <w:p w:rsidR="00513077" w:rsidRDefault="00513077" w:rsidP="005A4D94">
      <w:pPr>
        <w:topLinePunct/>
        <w:spacing w:line="360" w:lineRule="auto"/>
        <w:ind w:firstLineChars="200" w:firstLine="420"/>
        <w:contextualSpacing/>
        <w:rPr>
          <w:rFonts w:ascii="宋体" w:cs="仿宋_GB2312"/>
        </w:rPr>
      </w:pPr>
      <w:r>
        <w:rPr>
          <w:rFonts w:ascii="宋体" w:hAnsi="宋体" w:cs="仿宋_GB2312"/>
        </w:rPr>
        <w:t>3</w:t>
      </w:r>
      <w:r>
        <w:rPr>
          <w:rFonts w:ascii="宋体" w:hAnsi="宋体" w:cs="仿宋_GB2312" w:hint="eastAsia"/>
        </w:rPr>
        <w:t>、联合体各方均为小型或微型企业的，联合体视同为小型、微型企业。组成联合体的大中型企业或者其他自然人、法人或其他组织，与小型、微型企业之间不得存在投资关系。</w:t>
      </w:r>
    </w:p>
    <w:p w:rsidR="00513077" w:rsidRDefault="00513077" w:rsidP="005A4D94">
      <w:pPr>
        <w:topLinePunct/>
        <w:spacing w:line="360" w:lineRule="auto"/>
        <w:ind w:firstLineChars="200" w:firstLine="420"/>
        <w:contextualSpacing/>
        <w:rPr>
          <w:rFonts w:ascii="宋体" w:cs="仿宋_GB2312"/>
        </w:rPr>
      </w:pPr>
      <w:r>
        <w:rPr>
          <w:rFonts w:ascii="宋体" w:hAnsi="宋体" w:cs="仿宋_GB2312"/>
        </w:rPr>
        <w:t>4</w:t>
      </w:r>
      <w:r>
        <w:rPr>
          <w:rFonts w:ascii="宋体" w:hAnsi="宋体" w:cs="仿宋_GB2312" w:hint="eastAsia"/>
        </w:rPr>
        <w:t>、中小企业投标应提供《中小企业声明函》，如为联合投标的，联合体各方需分别填写《中小企业声明函》。</w:t>
      </w:r>
    </w:p>
    <w:p w:rsidR="00513077" w:rsidRDefault="00513077" w:rsidP="005A4D94">
      <w:pPr>
        <w:topLinePunct/>
        <w:spacing w:line="360" w:lineRule="auto"/>
        <w:ind w:firstLineChars="200" w:firstLine="422"/>
        <w:contextualSpacing/>
        <w:rPr>
          <w:rFonts w:ascii="宋体" w:cs="仿宋_GB2312"/>
          <w:b/>
          <w:bCs/>
        </w:rPr>
      </w:pPr>
      <w:r>
        <w:rPr>
          <w:rFonts w:ascii="宋体" w:hAnsi="宋体" w:cs="仿宋_GB2312" w:hint="eastAsia"/>
          <w:b/>
          <w:bCs/>
        </w:rPr>
        <w:t>三、支持监狱企业发展</w:t>
      </w:r>
    </w:p>
    <w:p w:rsidR="00513077" w:rsidRDefault="00513077" w:rsidP="005A4D94">
      <w:pPr>
        <w:spacing w:line="360" w:lineRule="auto"/>
        <w:ind w:firstLineChars="200" w:firstLine="420"/>
        <w:contextualSpacing/>
        <w:rPr>
          <w:rFonts w:ascii="宋体" w:cs="仿宋_GB2312"/>
        </w:rPr>
      </w:pPr>
      <w:r>
        <w:rPr>
          <w:rFonts w:ascii="宋体" w:hAnsi="宋体" w:cs="仿宋_GB2312" w:hint="eastAsia"/>
        </w:rPr>
        <w:t>按照财政部、司法部发布的《关于政府采购支持监狱企业发展有关问题的通知》（</w:t>
      </w:r>
      <w:bookmarkStart w:id="0" w:name="OLE_LINK6"/>
      <w:r>
        <w:rPr>
          <w:rFonts w:ascii="宋体" w:hAnsi="宋体" w:cs="仿宋_GB2312" w:hint="eastAsia"/>
        </w:rPr>
        <w:t>财库</w:t>
      </w:r>
      <w:r>
        <w:rPr>
          <w:rFonts w:ascii="宋体" w:hAnsi="宋体" w:cs="仿宋_GB2312"/>
        </w:rPr>
        <w:t>[2014]68</w:t>
      </w:r>
      <w:r>
        <w:rPr>
          <w:rFonts w:ascii="宋体" w:hAnsi="宋体" w:cs="仿宋_GB2312" w:hint="eastAsia"/>
        </w:rPr>
        <w:t>号</w:t>
      </w:r>
      <w:bookmarkEnd w:id="0"/>
      <w:r>
        <w:rPr>
          <w:rFonts w:ascii="宋体" w:hAnsi="宋体" w:cs="仿宋_GB2312" w:hint="eastAsia"/>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rPr>
        <w:t>(</w:t>
      </w:r>
      <w:r>
        <w:rPr>
          <w:rFonts w:ascii="宋体" w:hAnsi="宋体" w:cs="仿宋_GB2312" w:hint="eastAsia"/>
        </w:rPr>
        <w:t>含新疆生产建设兵团</w:t>
      </w:r>
      <w:r>
        <w:rPr>
          <w:rFonts w:ascii="宋体" w:hAnsi="宋体" w:cs="仿宋_GB2312"/>
        </w:rPr>
        <w:t>)</w:t>
      </w:r>
      <w:r>
        <w:rPr>
          <w:rFonts w:ascii="宋体" w:hAnsi="宋体" w:cs="仿宋_GB2312" w:hint="eastAsia"/>
        </w:rPr>
        <w:t>出具的属于监狱企业的证明文件。</w:t>
      </w:r>
    </w:p>
    <w:p w:rsidR="00513077" w:rsidRDefault="00513077" w:rsidP="005A4D94">
      <w:pPr>
        <w:spacing w:line="360" w:lineRule="auto"/>
        <w:ind w:firstLineChars="200" w:firstLine="422"/>
        <w:contextualSpacing/>
        <w:rPr>
          <w:rFonts w:ascii="宋体" w:cs="仿宋_GB2312"/>
          <w:b/>
          <w:bCs/>
        </w:rPr>
      </w:pPr>
      <w:r>
        <w:rPr>
          <w:rFonts w:ascii="宋体" w:hAnsi="宋体" w:cs="仿宋_GB2312" w:hint="eastAsia"/>
          <w:b/>
          <w:bCs/>
        </w:rPr>
        <w:t>四、促进残疾人就业</w:t>
      </w:r>
    </w:p>
    <w:p w:rsidR="00513077" w:rsidRDefault="00513077" w:rsidP="005A4D94">
      <w:pPr>
        <w:pStyle w:val="a6"/>
        <w:spacing w:line="360" w:lineRule="auto"/>
        <w:ind w:firstLineChars="200" w:firstLine="420"/>
        <w:contextualSpacing/>
        <w:rPr>
          <w:rFonts w:ascii="宋体" w:cs="仿宋_GB2312"/>
          <w:sz w:val="21"/>
          <w:szCs w:val="21"/>
        </w:rPr>
      </w:pPr>
      <w:r>
        <w:rPr>
          <w:rFonts w:ascii="宋体" w:hAnsi="宋体" w:cs="仿宋_GB2312"/>
          <w:sz w:val="21"/>
          <w:szCs w:val="21"/>
        </w:rPr>
        <w:t>1</w:t>
      </w:r>
      <w:r>
        <w:rPr>
          <w:rFonts w:ascii="宋体" w:hAnsi="宋体" w:cs="仿宋_GB2312" w:hint="eastAsia"/>
          <w:sz w:val="21"/>
          <w:szCs w:val="21"/>
        </w:rPr>
        <w:t>、按照财政部、民政部、中国残疾人联合会和残疾人发布的《三部门联合发布关于促进残疾人就业政府采购政策的通知》（财库</w:t>
      </w:r>
      <w:r>
        <w:rPr>
          <w:rFonts w:ascii="宋体" w:hAnsi="宋体" w:cs="仿宋_GB2312"/>
          <w:sz w:val="21"/>
          <w:szCs w:val="21"/>
        </w:rPr>
        <w:t>[2017]141</w:t>
      </w:r>
      <w:r>
        <w:rPr>
          <w:rFonts w:ascii="宋体" w:hAnsi="宋体" w:cs="仿宋_GB2312" w:hint="eastAsia"/>
          <w:sz w:val="21"/>
          <w:szCs w:val="21"/>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513077" w:rsidRDefault="00513077" w:rsidP="005A4D94">
      <w:pPr>
        <w:pStyle w:val="a6"/>
        <w:spacing w:line="360" w:lineRule="auto"/>
        <w:ind w:firstLineChars="200" w:firstLine="420"/>
        <w:contextualSpacing/>
        <w:rPr>
          <w:rFonts w:ascii="宋体" w:cs="仿宋_GB2312"/>
          <w:sz w:val="21"/>
          <w:szCs w:val="21"/>
        </w:rPr>
      </w:pPr>
      <w:r>
        <w:rPr>
          <w:rFonts w:ascii="宋体" w:hAnsi="宋体" w:cs="仿宋_GB2312"/>
          <w:sz w:val="21"/>
          <w:szCs w:val="21"/>
        </w:rPr>
        <w:t>2</w:t>
      </w:r>
      <w:r>
        <w:rPr>
          <w:rFonts w:ascii="宋体" w:hAnsi="宋体" w:cs="仿宋_GB2312" w:hint="eastAsia"/>
          <w:sz w:val="21"/>
          <w:szCs w:val="21"/>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13077" w:rsidRDefault="00513077" w:rsidP="005A4D94">
      <w:pPr>
        <w:pStyle w:val="a6"/>
        <w:spacing w:line="360" w:lineRule="auto"/>
        <w:ind w:firstLineChars="200" w:firstLine="420"/>
        <w:contextualSpacing/>
        <w:rPr>
          <w:rFonts w:ascii="宋体" w:cs="仿宋_GB2312"/>
        </w:rPr>
      </w:pPr>
      <w:r>
        <w:rPr>
          <w:rFonts w:ascii="宋体" w:hAnsi="宋体" w:cs="仿宋_GB2312"/>
          <w:sz w:val="21"/>
          <w:szCs w:val="21"/>
        </w:rPr>
        <w:t>3</w:t>
      </w:r>
      <w:r>
        <w:rPr>
          <w:rFonts w:ascii="宋体" w:hAnsi="宋体" w:cs="仿宋_GB2312" w:hint="eastAsia"/>
          <w:sz w:val="21"/>
          <w:szCs w:val="21"/>
        </w:rPr>
        <w:t>、中标人为残疾人福利性单位的，招标人应当随中标结果同时公告其《残疾人福利性单位声明函》，接受社会监督。</w:t>
      </w:r>
    </w:p>
    <w:p w:rsidR="00513077" w:rsidRDefault="00513077">
      <w:pPr>
        <w:autoSpaceDE w:val="0"/>
        <w:autoSpaceDN w:val="0"/>
        <w:adjustRightInd w:val="0"/>
        <w:spacing w:line="360" w:lineRule="auto"/>
        <w:contextualSpacing/>
        <w:jc w:val="center"/>
        <w:rPr>
          <w:rFonts w:ascii="宋体"/>
          <w:b/>
          <w:bCs/>
          <w:kern w:val="0"/>
          <w:sz w:val="32"/>
          <w:szCs w:val="32"/>
        </w:rPr>
      </w:pPr>
    </w:p>
    <w:p w:rsidR="00513077" w:rsidRDefault="00513077">
      <w:pPr>
        <w:autoSpaceDE w:val="0"/>
        <w:autoSpaceDN w:val="0"/>
        <w:adjustRightInd w:val="0"/>
        <w:spacing w:line="360" w:lineRule="auto"/>
        <w:contextualSpacing/>
        <w:jc w:val="center"/>
        <w:rPr>
          <w:rFonts w:ascii="宋体"/>
          <w:b/>
          <w:bCs/>
          <w:kern w:val="0"/>
          <w:sz w:val="32"/>
          <w:szCs w:val="32"/>
        </w:rPr>
      </w:pPr>
      <w:r>
        <w:rPr>
          <w:rFonts w:ascii="宋体" w:hAnsi="宋体" w:hint="eastAsia"/>
          <w:b/>
          <w:bCs/>
          <w:kern w:val="0"/>
          <w:sz w:val="32"/>
          <w:szCs w:val="32"/>
        </w:rPr>
        <w:lastRenderedPageBreak/>
        <w:t>第六章资格审查与评标</w:t>
      </w:r>
    </w:p>
    <w:p w:rsidR="00513077" w:rsidRDefault="00513077">
      <w:pPr>
        <w:pStyle w:val="a6"/>
        <w:spacing w:line="360" w:lineRule="auto"/>
        <w:contextualSpacing/>
        <w:rPr>
          <w:rFonts w:ascii="宋体" w:cs="仿宋_GB2312"/>
        </w:rPr>
      </w:pPr>
    </w:p>
    <w:p w:rsidR="00513077" w:rsidRDefault="00513077">
      <w:pPr>
        <w:pStyle w:val="a6"/>
        <w:spacing w:line="360" w:lineRule="auto"/>
        <w:contextualSpacing/>
        <w:rPr>
          <w:rFonts w:ascii="宋体" w:cs="仿宋_GB2312"/>
          <w:b/>
          <w:bCs/>
          <w:sz w:val="21"/>
          <w:szCs w:val="21"/>
        </w:rPr>
      </w:pPr>
      <w:r>
        <w:rPr>
          <w:rFonts w:ascii="宋体" w:hAnsi="宋体" w:cs="仿宋_GB2312" w:hint="eastAsia"/>
          <w:b/>
          <w:bCs/>
          <w:sz w:val="21"/>
          <w:szCs w:val="21"/>
        </w:rPr>
        <w:t>一、资格审查</w:t>
      </w:r>
    </w:p>
    <w:p w:rsidR="00513077" w:rsidRDefault="00513077" w:rsidP="005A4D94">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（一）开标结束后，采购人（采购代理机构）依法对投标人资格进行审查。</w:t>
      </w:r>
    </w:p>
    <w:p w:rsidR="00513077" w:rsidRDefault="00513077" w:rsidP="005A4D94">
      <w:pPr>
        <w:spacing w:line="360" w:lineRule="auto"/>
        <w:ind w:rightChars="200" w:right="420" w:firstLineChars="200" w:firstLine="420"/>
        <w:contextualSpacing/>
        <w:rPr>
          <w:rFonts w:ascii="宋体" w:cs="仿宋_GB2312"/>
        </w:rPr>
      </w:pPr>
      <w:r>
        <w:rPr>
          <w:rFonts w:ascii="宋体" w:hAnsi="宋体" w:cs="仿宋_GB2312" w:hint="eastAsia"/>
        </w:rPr>
        <w:t>（二）资格证明材料（本栏所列内容为本项目的资格审查条件，如有一项不符合要求，则不能进入下一步评审）。</w:t>
      </w:r>
    </w:p>
    <w:p w:rsidR="00513077" w:rsidRDefault="00513077" w:rsidP="005A4D94">
      <w:pPr>
        <w:spacing w:line="360" w:lineRule="auto"/>
        <w:ind w:rightChars="200" w:right="420" w:firstLineChars="200" w:firstLine="420"/>
        <w:contextualSpacing/>
        <w:rPr>
          <w:rFonts w:ascii="宋体" w:cs="仿宋_GB2312"/>
        </w:rPr>
      </w:pPr>
      <w:r>
        <w:rPr>
          <w:rFonts w:ascii="宋体" w:hAnsi="宋体" w:cs="仿宋_GB2312" w:hint="eastAsia"/>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79"/>
      </w:tblGrid>
      <w:tr w:rsidR="00513077">
        <w:trPr>
          <w:trHeight w:val="567"/>
        </w:trPr>
        <w:tc>
          <w:tcPr>
            <w:tcW w:w="9079" w:type="dxa"/>
            <w:vAlign w:val="center"/>
          </w:tcPr>
          <w:p w:rsidR="00513077" w:rsidRDefault="00513077">
            <w:pPr>
              <w:spacing w:line="360" w:lineRule="auto"/>
              <w:jc w:val="center"/>
              <w:rPr>
                <w:rFonts w:ascii="宋体"/>
                <w:b/>
                <w:bCs/>
              </w:rPr>
            </w:pPr>
            <w:r>
              <w:rPr>
                <w:rFonts w:ascii="宋体" w:hAnsi="宋体" w:hint="eastAsia"/>
                <w:b/>
                <w:bCs/>
              </w:rPr>
              <w:t>资格审查因素</w:t>
            </w:r>
          </w:p>
        </w:tc>
      </w:tr>
      <w:tr w:rsidR="00513077">
        <w:trPr>
          <w:trHeight w:val="567"/>
        </w:trPr>
        <w:tc>
          <w:tcPr>
            <w:tcW w:w="9079" w:type="dxa"/>
            <w:vAlign w:val="center"/>
          </w:tcPr>
          <w:p w:rsidR="00513077" w:rsidRDefault="00513077">
            <w:pPr>
              <w:spacing w:line="360" w:lineRule="auto"/>
              <w:jc w:val="left"/>
              <w:rPr>
                <w:rFonts w:ascii="宋体"/>
                <w:b/>
                <w:bCs/>
              </w:rPr>
            </w:pPr>
            <w:r>
              <w:rPr>
                <w:rFonts w:ascii="宋体" w:hAnsi="宋体"/>
                <w:b/>
                <w:bCs/>
              </w:rPr>
              <w:t>1</w:t>
            </w:r>
            <w:r>
              <w:rPr>
                <w:rFonts w:ascii="宋体" w:hAnsi="宋体" w:hint="eastAsia"/>
                <w:b/>
                <w:bCs/>
              </w:rPr>
              <w:t>、投标函</w:t>
            </w:r>
          </w:p>
        </w:tc>
      </w:tr>
      <w:tr w:rsidR="00513077">
        <w:tc>
          <w:tcPr>
            <w:tcW w:w="9079" w:type="dxa"/>
            <w:vAlign w:val="center"/>
          </w:tcPr>
          <w:p w:rsidR="00513077" w:rsidRDefault="00513077">
            <w:pPr>
              <w:spacing w:line="360" w:lineRule="auto"/>
              <w:rPr>
                <w:rFonts w:ascii="宋体"/>
              </w:rPr>
            </w:pPr>
            <w:r>
              <w:rPr>
                <w:rFonts w:ascii="宋体" w:hAnsi="宋体"/>
                <w:b/>
                <w:bCs/>
              </w:rPr>
              <w:t>2</w:t>
            </w:r>
            <w:r>
              <w:rPr>
                <w:rFonts w:ascii="宋体" w:hAnsi="宋体" w:hint="eastAsia"/>
                <w:b/>
                <w:bCs/>
              </w:rPr>
              <w:t>、法人或者其他组织的营业执照等证明文件，自然人的身份证明</w:t>
            </w:r>
          </w:p>
          <w:p w:rsidR="00513077" w:rsidRDefault="00513077">
            <w:pPr>
              <w:spacing w:line="360" w:lineRule="auto"/>
              <w:rPr>
                <w:rFonts w:ascii="宋体"/>
              </w:rPr>
            </w:pPr>
            <w:r>
              <w:rPr>
                <w:rFonts w:ascii="宋体" w:hAnsi="宋体" w:hint="eastAsia"/>
              </w:rPr>
              <w:t>（</w:t>
            </w:r>
            <w:r>
              <w:rPr>
                <w:rFonts w:ascii="宋体" w:hAnsi="宋体"/>
              </w:rPr>
              <w:t>1</w:t>
            </w:r>
            <w:r>
              <w:rPr>
                <w:rFonts w:ascii="宋体" w:hAnsi="宋体" w:hint="eastAsia"/>
              </w:rPr>
              <w:t>）企业法人营业执照或营业执照。（企业投标提供）</w:t>
            </w:r>
          </w:p>
          <w:p w:rsidR="00513077" w:rsidRDefault="00513077">
            <w:pPr>
              <w:spacing w:line="360" w:lineRule="auto"/>
              <w:rPr>
                <w:rFonts w:ascii="宋体"/>
              </w:rPr>
            </w:pPr>
            <w:r>
              <w:rPr>
                <w:rFonts w:ascii="宋体" w:hAnsi="宋体" w:hint="eastAsia"/>
              </w:rPr>
              <w:t>（</w:t>
            </w:r>
            <w:r>
              <w:rPr>
                <w:rFonts w:ascii="宋体" w:hAnsi="宋体"/>
              </w:rPr>
              <w:t>2</w:t>
            </w:r>
            <w:r>
              <w:rPr>
                <w:rFonts w:ascii="宋体" w:hAnsi="宋体" w:hint="eastAsia"/>
              </w:rPr>
              <w:t>）事业单位法人证书。（事业单位投标提供）</w:t>
            </w:r>
          </w:p>
          <w:p w:rsidR="00513077" w:rsidRDefault="00513077">
            <w:pPr>
              <w:spacing w:line="360" w:lineRule="auto"/>
              <w:rPr>
                <w:rFonts w:ascii="宋体"/>
              </w:rPr>
            </w:pPr>
            <w:r>
              <w:rPr>
                <w:rFonts w:ascii="宋体" w:hAnsi="宋体" w:hint="eastAsia"/>
              </w:rPr>
              <w:t>（</w:t>
            </w:r>
            <w:r>
              <w:rPr>
                <w:rFonts w:ascii="宋体" w:hAnsi="宋体"/>
              </w:rPr>
              <w:t>3</w:t>
            </w:r>
            <w:r>
              <w:rPr>
                <w:rFonts w:ascii="宋体" w:hAnsi="宋体" w:hint="eastAsia"/>
              </w:rPr>
              <w:t>）执业许可证。（非专业服务机构投标提供）</w:t>
            </w:r>
          </w:p>
          <w:p w:rsidR="00513077" w:rsidRDefault="00513077">
            <w:pPr>
              <w:spacing w:line="360" w:lineRule="auto"/>
              <w:rPr>
                <w:rFonts w:ascii="宋体"/>
              </w:rPr>
            </w:pPr>
            <w:r>
              <w:rPr>
                <w:rFonts w:ascii="宋体" w:hAnsi="宋体" w:hint="eastAsia"/>
              </w:rPr>
              <w:t>（</w:t>
            </w:r>
            <w:r>
              <w:rPr>
                <w:rFonts w:ascii="宋体" w:hAnsi="宋体"/>
              </w:rPr>
              <w:t>4</w:t>
            </w:r>
            <w:r>
              <w:rPr>
                <w:rFonts w:ascii="宋体" w:hAnsi="宋体" w:hint="eastAsia"/>
              </w:rPr>
              <w:t>）个体工商户营业执照。（个体工商户投标提供）</w:t>
            </w:r>
          </w:p>
          <w:p w:rsidR="00513077" w:rsidRDefault="00513077">
            <w:pPr>
              <w:spacing w:line="360" w:lineRule="auto"/>
              <w:rPr>
                <w:rFonts w:ascii="宋体"/>
                <w:b/>
                <w:bCs/>
              </w:rPr>
            </w:pPr>
            <w:r>
              <w:rPr>
                <w:rFonts w:ascii="宋体" w:hAnsi="宋体" w:hint="eastAsia"/>
              </w:rPr>
              <w:t>（</w:t>
            </w:r>
            <w:r>
              <w:rPr>
                <w:rFonts w:ascii="宋体" w:hAnsi="宋体"/>
              </w:rPr>
              <w:t>5</w:t>
            </w:r>
            <w:r>
              <w:rPr>
                <w:rFonts w:ascii="宋体" w:hAnsi="宋体" w:hint="eastAsia"/>
              </w:rPr>
              <w:t>）自然人身份证明。（自然人投标提供）</w:t>
            </w:r>
          </w:p>
        </w:tc>
      </w:tr>
      <w:tr w:rsidR="00513077">
        <w:tc>
          <w:tcPr>
            <w:tcW w:w="9079" w:type="dxa"/>
            <w:vAlign w:val="center"/>
          </w:tcPr>
          <w:p w:rsidR="00513077" w:rsidRDefault="00513077">
            <w:pPr>
              <w:spacing w:line="360" w:lineRule="auto"/>
              <w:rPr>
                <w:rFonts w:ascii="宋体"/>
              </w:rPr>
            </w:pPr>
            <w:r>
              <w:rPr>
                <w:rFonts w:ascii="宋体" w:hAnsi="宋体"/>
                <w:b/>
                <w:bCs/>
              </w:rPr>
              <w:t>3</w:t>
            </w:r>
            <w:r>
              <w:rPr>
                <w:rFonts w:ascii="宋体" w:hAnsi="宋体" w:hint="eastAsia"/>
                <w:b/>
                <w:bCs/>
              </w:rPr>
              <w:t>、财务状况报告相关材料</w:t>
            </w:r>
          </w:p>
          <w:p w:rsidR="00513077" w:rsidRDefault="00513077">
            <w:pPr>
              <w:spacing w:line="360" w:lineRule="auto"/>
              <w:rPr>
                <w:rFonts w:ascii="宋体"/>
              </w:rPr>
            </w:pPr>
            <w:r>
              <w:rPr>
                <w:rFonts w:ascii="宋体" w:hAnsi="宋体" w:hint="eastAsia"/>
              </w:rPr>
              <w:t>（</w:t>
            </w:r>
            <w:r>
              <w:rPr>
                <w:rFonts w:ascii="宋体" w:hAnsi="宋体"/>
              </w:rPr>
              <w:t>1</w:t>
            </w:r>
            <w:r>
              <w:rPr>
                <w:rFonts w:ascii="宋体" w:hAnsi="宋体" w:hint="eastAsia"/>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513077" w:rsidRDefault="00513077">
            <w:pPr>
              <w:spacing w:line="360" w:lineRule="auto"/>
              <w:rPr>
                <w:rFonts w:ascii="宋体"/>
                <w:b/>
                <w:bCs/>
              </w:rPr>
            </w:pPr>
            <w:r>
              <w:rPr>
                <w:rFonts w:ascii="宋体" w:hAnsi="宋体" w:hint="eastAsia"/>
              </w:rPr>
              <w:t>（</w:t>
            </w:r>
            <w:r>
              <w:rPr>
                <w:rFonts w:ascii="宋体" w:hAnsi="宋体"/>
              </w:rPr>
              <w:t>2</w:t>
            </w:r>
            <w:r>
              <w:rPr>
                <w:rFonts w:ascii="宋体" w:hAnsi="宋体" w:hint="eastAsia"/>
              </w:rPr>
              <w:t>）银行出具的资信证明；</w:t>
            </w:r>
            <w:r>
              <w:rPr>
                <w:rFonts w:ascii="宋体" w:hAnsi="宋体" w:hint="eastAsia"/>
                <w:color w:val="FF0000"/>
              </w:rPr>
              <w:t>或</w:t>
            </w:r>
            <w:r>
              <w:rPr>
                <w:rFonts w:ascii="宋体" w:hAnsi="宋体" w:hint="eastAsia"/>
              </w:rPr>
              <w:t>财政部门认可的政府采购专业担保机构的证明文件和担保机构出具的投标担保函。（其他组织和自然人投标提供）</w:t>
            </w:r>
          </w:p>
        </w:tc>
      </w:tr>
      <w:tr w:rsidR="00513077">
        <w:tc>
          <w:tcPr>
            <w:tcW w:w="9079" w:type="dxa"/>
            <w:vAlign w:val="center"/>
          </w:tcPr>
          <w:p w:rsidR="00513077" w:rsidRDefault="00513077">
            <w:pPr>
              <w:spacing w:line="360" w:lineRule="auto"/>
              <w:rPr>
                <w:rFonts w:ascii="宋体"/>
              </w:rPr>
            </w:pPr>
            <w:r>
              <w:rPr>
                <w:rFonts w:ascii="宋体" w:hAnsi="宋体"/>
                <w:b/>
                <w:bCs/>
              </w:rPr>
              <w:t>4</w:t>
            </w:r>
            <w:r>
              <w:rPr>
                <w:rFonts w:ascii="宋体" w:hAnsi="宋体" w:hint="eastAsia"/>
                <w:b/>
                <w:bCs/>
              </w:rPr>
              <w:t>、依法缴纳税收相关材料</w:t>
            </w:r>
          </w:p>
          <w:p w:rsidR="00513077" w:rsidRDefault="00513077">
            <w:pPr>
              <w:spacing w:line="360" w:lineRule="auto"/>
              <w:rPr>
                <w:rFonts w:ascii="宋体"/>
                <w:b/>
                <w:bCs/>
              </w:rPr>
            </w:pPr>
            <w:r>
              <w:rPr>
                <w:rFonts w:ascii="宋体" w:hAnsi="宋体" w:hint="eastAsia"/>
              </w:rPr>
              <w:t>税务登记证和投标截止时间前三个月内任意一个月缴纳税收凭据。（依法免税的投标人，应提供相应文件证明依法免税）</w:t>
            </w:r>
          </w:p>
        </w:tc>
      </w:tr>
      <w:tr w:rsidR="00513077">
        <w:tc>
          <w:tcPr>
            <w:tcW w:w="9079" w:type="dxa"/>
            <w:vAlign w:val="center"/>
          </w:tcPr>
          <w:p w:rsidR="00513077" w:rsidRDefault="00513077">
            <w:pPr>
              <w:spacing w:line="360" w:lineRule="auto"/>
              <w:rPr>
                <w:rFonts w:ascii="宋体"/>
              </w:rPr>
            </w:pPr>
            <w:r>
              <w:rPr>
                <w:rFonts w:ascii="宋体" w:hAnsi="宋体"/>
                <w:b/>
                <w:bCs/>
              </w:rPr>
              <w:t>5</w:t>
            </w:r>
            <w:r>
              <w:rPr>
                <w:rFonts w:ascii="宋体" w:hAnsi="宋体" w:hint="eastAsia"/>
                <w:b/>
                <w:bCs/>
              </w:rPr>
              <w:t>、依法缴纳社会保障资金的证明材料</w:t>
            </w:r>
          </w:p>
          <w:p w:rsidR="00513077" w:rsidRDefault="00513077">
            <w:pPr>
              <w:spacing w:line="360" w:lineRule="auto"/>
              <w:rPr>
                <w:rFonts w:ascii="宋体"/>
              </w:rPr>
            </w:pPr>
            <w:r>
              <w:rPr>
                <w:rFonts w:ascii="宋体" w:hAnsi="宋体" w:hint="eastAsia"/>
              </w:rPr>
              <w:t>投标截止时间前三个月内任意一个月缴纳社会保险凭据。（依法不需要缴纳社会保障资金的投标</w:t>
            </w:r>
            <w:r>
              <w:rPr>
                <w:rFonts w:ascii="宋体" w:hAnsi="宋体" w:hint="eastAsia"/>
              </w:rPr>
              <w:lastRenderedPageBreak/>
              <w:t>人，应提供相应文件证明依法不需要缴纳社会保障资金）</w:t>
            </w:r>
          </w:p>
        </w:tc>
      </w:tr>
      <w:tr w:rsidR="00513077">
        <w:tc>
          <w:tcPr>
            <w:tcW w:w="9079" w:type="dxa"/>
            <w:vAlign w:val="center"/>
          </w:tcPr>
          <w:p w:rsidR="00513077" w:rsidRDefault="00513077">
            <w:pPr>
              <w:spacing w:line="360" w:lineRule="auto"/>
              <w:rPr>
                <w:rFonts w:ascii="宋体"/>
                <w:b/>
                <w:bCs/>
              </w:rPr>
            </w:pPr>
            <w:r>
              <w:rPr>
                <w:rFonts w:ascii="宋体" w:hAnsi="宋体"/>
                <w:b/>
                <w:bCs/>
              </w:rPr>
              <w:lastRenderedPageBreak/>
              <w:t>6</w:t>
            </w:r>
            <w:r>
              <w:rPr>
                <w:rFonts w:ascii="宋体" w:hAnsi="宋体" w:hint="eastAsia"/>
                <w:b/>
                <w:bCs/>
              </w:rPr>
              <w:t>、履行合同所必须的设备和专业技术能力的证明材料</w:t>
            </w:r>
          </w:p>
          <w:p w:rsidR="00513077" w:rsidRDefault="00513077">
            <w:pPr>
              <w:spacing w:line="360" w:lineRule="auto"/>
              <w:rPr>
                <w:rFonts w:ascii="宋体"/>
                <w:b/>
                <w:bCs/>
              </w:rPr>
            </w:pPr>
            <w:r>
              <w:rPr>
                <w:rFonts w:ascii="宋体" w:hAnsi="宋体" w:hint="eastAsia"/>
              </w:rPr>
              <w:t>相关设备的购置发票、专业技术人员职称证书、用工合同等或者投标人相关承诺函或声明。</w:t>
            </w:r>
          </w:p>
        </w:tc>
      </w:tr>
      <w:tr w:rsidR="00513077">
        <w:tc>
          <w:tcPr>
            <w:tcW w:w="9079" w:type="dxa"/>
            <w:vAlign w:val="center"/>
          </w:tcPr>
          <w:p w:rsidR="00513077" w:rsidRDefault="00513077">
            <w:pPr>
              <w:spacing w:line="360" w:lineRule="auto"/>
              <w:rPr>
                <w:rFonts w:ascii="宋体"/>
                <w:b/>
                <w:bCs/>
              </w:rPr>
            </w:pPr>
            <w:r>
              <w:rPr>
                <w:rFonts w:ascii="宋体" w:hAnsi="宋体"/>
                <w:b/>
                <w:bCs/>
              </w:rPr>
              <w:t>7</w:t>
            </w:r>
            <w:r>
              <w:rPr>
                <w:rFonts w:ascii="宋体" w:hAnsi="宋体" w:hint="eastAsia"/>
                <w:b/>
                <w:bCs/>
              </w:rPr>
              <w:t>、参加政府采购活动前</w:t>
            </w:r>
            <w:r>
              <w:rPr>
                <w:rFonts w:ascii="宋体" w:hAnsi="宋体"/>
                <w:b/>
                <w:bCs/>
              </w:rPr>
              <w:t>3</w:t>
            </w:r>
            <w:r>
              <w:rPr>
                <w:rFonts w:ascii="宋体" w:hAnsi="宋体" w:hint="eastAsia"/>
                <w:b/>
                <w:bCs/>
              </w:rPr>
              <w:t>年内在经营活动中没有重大违法记录的声明</w:t>
            </w:r>
          </w:p>
          <w:p w:rsidR="00513077" w:rsidRDefault="00513077">
            <w:pPr>
              <w:spacing w:line="360" w:lineRule="auto"/>
              <w:rPr>
                <w:rFonts w:ascii="宋体"/>
              </w:rPr>
            </w:pPr>
            <w:r>
              <w:rPr>
                <w:rFonts w:ascii="宋体" w:hAnsi="宋体" w:hint="eastAsia"/>
              </w:rPr>
              <w:t>投标人“参加政府采购活动前</w:t>
            </w:r>
            <w:r>
              <w:rPr>
                <w:rFonts w:ascii="宋体" w:hAnsi="宋体"/>
              </w:rPr>
              <w:t>3</w:t>
            </w:r>
            <w:r>
              <w:rPr>
                <w:rFonts w:ascii="宋体" w:hAnsi="宋体" w:hint="eastAsia"/>
              </w:rPr>
              <w:t>年内在经营活动中没有重大违法记录的书面声明”。重大违法记录，是指投标人因违法经营受到刑事处罚或者责令停产停业、吊销许可证或者执照、较大数额罚款等行政处罚。</w:t>
            </w:r>
          </w:p>
        </w:tc>
      </w:tr>
      <w:tr w:rsidR="00513077">
        <w:tc>
          <w:tcPr>
            <w:tcW w:w="9079" w:type="dxa"/>
            <w:vAlign w:val="center"/>
          </w:tcPr>
          <w:p w:rsidR="00513077" w:rsidRDefault="00513077">
            <w:pPr>
              <w:spacing w:line="360" w:lineRule="auto"/>
              <w:rPr>
                <w:rFonts w:ascii="宋体"/>
                <w:b/>
                <w:bCs/>
              </w:rPr>
            </w:pPr>
            <w:r>
              <w:rPr>
                <w:rFonts w:ascii="宋体" w:hAnsi="宋体"/>
                <w:b/>
                <w:bCs/>
              </w:rPr>
              <w:t>8</w:t>
            </w:r>
            <w:r>
              <w:rPr>
                <w:rFonts w:ascii="宋体" w:hAnsi="宋体" w:hint="eastAsia"/>
                <w:b/>
                <w:bCs/>
              </w:rPr>
              <w:t>、未被列入</w:t>
            </w:r>
            <w:r>
              <w:rPr>
                <w:rFonts w:ascii="宋体" w:hint="eastAsia"/>
                <w:b/>
                <w:bCs/>
              </w:rPr>
              <w:t>“</w:t>
            </w:r>
            <w:r>
              <w:rPr>
                <w:rFonts w:ascii="宋体" w:hAnsi="宋体" w:hint="eastAsia"/>
                <w:b/>
                <w:bCs/>
              </w:rPr>
              <w:t>信用中国</w:t>
            </w:r>
            <w:r>
              <w:rPr>
                <w:rFonts w:ascii="宋体" w:hint="eastAsia"/>
                <w:b/>
                <w:bCs/>
              </w:rPr>
              <w:t>”</w:t>
            </w:r>
            <w:r>
              <w:rPr>
                <w:rFonts w:ascii="宋体" w:hAnsi="宋体" w:hint="eastAsia"/>
                <w:b/>
                <w:bCs/>
              </w:rPr>
              <w:t>网站</w:t>
            </w:r>
            <w:r>
              <w:rPr>
                <w:rFonts w:ascii="宋体" w:hAnsi="宋体"/>
                <w:b/>
                <w:bCs/>
              </w:rPr>
              <w:t>(www.creditchina.gov.cn)</w:t>
            </w:r>
            <w:r>
              <w:rPr>
                <w:rFonts w:ascii="宋体" w:hAnsi="宋体" w:hint="eastAsia"/>
                <w:b/>
                <w:bCs/>
              </w:rPr>
              <w:t>失信被执行人、重大税收违法案件当事人名单、政府采购严重违法失信名单的投标人；</w:t>
            </w:r>
            <w:r>
              <w:rPr>
                <w:rFonts w:ascii="宋体" w:hint="eastAsia"/>
                <w:b/>
                <w:bCs/>
              </w:rPr>
              <w:t>“</w:t>
            </w:r>
            <w:r>
              <w:rPr>
                <w:rFonts w:ascii="宋体" w:hAnsi="宋体" w:hint="eastAsia"/>
                <w:b/>
                <w:bCs/>
              </w:rPr>
              <w:t>中国政府采购网</w:t>
            </w:r>
            <w:r>
              <w:rPr>
                <w:rFonts w:ascii="宋体" w:hint="eastAsia"/>
                <w:b/>
                <w:bCs/>
              </w:rPr>
              <w:t>”</w:t>
            </w:r>
            <w:r>
              <w:rPr>
                <w:rFonts w:ascii="宋体"/>
                <w:b/>
                <w:bCs/>
              </w:rPr>
              <w:t> </w:t>
            </w:r>
            <w:r>
              <w:rPr>
                <w:rFonts w:ascii="宋体" w:hAnsi="宋体"/>
                <w:b/>
                <w:bCs/>
              </w:rPr>
              <w:t>(www.ccgp.gov.cn)</w:t>
            </w:r>
            <w:r>
              <w:rPr>
                <w:rFonts w:ascii="宋体" w:hAnsi="宋体" w:hint="eastAsia"/>
                <w:b/>
                <w:bCs/>
              </w:rPr>
              <w:t>政府采购严重违法失信行为记录名单的投标人；国家企业信用信息系统</w:t>
            </w:r>
            <w:r>
              <w:rPr>
                <w:rFonts w:ascii="宋体" w:hAnsi="宋体"/>
                <w:b/>
                <w:bCs/>
              </w:rPr>
              <w:t>(www.gsxt.gov.cn/index.html)</w:t>
            </w:r>
            <w:r>
              <w:rPr>
                <w:rFonts w:ascii="宋体" w:hAnsi="宋体" w:hint="eastAsia"/>
                <w:b/>
                <w:bCs/>
              </w:rPr>
              <w:t>严重违法失信企业名单的投标人</w:t>
            </w:r>
            <w:r>
              <w:rPr>
                <w:rFonts w:ascii="宋体" w:hAnsi="宋体"/>
                <w:b/>
                <w:bCs/>
              </w:rPr>
              <w:t>(</w:t>
            </w:r>
            <w:r>
              <w:rPr>
                <w:rFonts w:ascii="宋体" w:hAnsi="宋体" w:hint="eastAsia"/>
                <w:b/>
                <w:bCs/>
              </w:rPr>
              <w:t>投标人须提供网站截图</w:t>
            </w:r>
            <w:r>
              <w:rPr>
                <w:rFonts w:ascii="宋体" w:hAnsi="宋体"/>
                <w:b/>
                <w:bCs/>
              </w:rPr>
              <w:t>);</w:t>
            </w:r>
          </w:p>
          <w:p w:rsidR="00513077" w:rsidRDefault="00513077">
            <w:pPr>
              <w:spacing w:line="360" w:lineRule="auto"/>
              <w:rPr>
                <w:rFonts w:ascii="宋体"/>
              </w:rPr>
            </w:pPr>
            <w:r>
              <w:rPr>
                <w:rFonts w:ascii="宋体" w:hAnsi="宋体" w:hint="eastAsia"/>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513077" w:rsidRDefault="00513077">
            <w:pPr>
              <w:spacing w:line="360" w:lineRule="auto"/>
              <w:rPr>
                <w:rFonts w:ascii="宋体"/>
              </w:rPr>
            </w:pPr>
            <w:r>
              <w:rPr>
                <w:rFonts w:ascii="宋体" w:hAnsi="宋体" w:hint="eastAsia"/>
              </w:rPr>
              <w:t>（</w:t>
            </w:r>
            <w:r>
              <w:rPr>
                <w:rFonts w:ascii="宋体" w:hAnsi="宋体"/>
              </w:rPr>
              <w:t>1</w:t>
            </w:r>
            <w:r>
              <w:rPr>
                <w:rFonts w:ascii="宋体" w:hAnsi="宋体" w:hint="eastAsia"/>
              </w:rPr>
              <w:t>）查询渠道：“信用中国</w:t>
            </w:r>
            <w:r>
              <w:rPr>
                <w:rFonts w:ascii="宋体" w:hint="eastAsia"/>
              </w:rPr>
              <w:t>”</w:t>
            </w:r>
            <w:r>
              <w:rPr>
                <w:rFonts w:ascii="宋体" w:hAnsi="宋体" w:hint="eastAsia"/>
              </w:rPr>
              <w:t>网站</w:t>
            </w:r>
            <w:r>
              <w:rPr>
                <w:rFonts w:ascii="宋体" w:hAnsi="宋体"/>
              </w:rPr>
              <w:t>(www.creditchina.gov.cn)</w:t>
            </w:r>
            <w:r>
              <w:rPr>
                <w:rFonts w:ascii="宋体" w:hAnsi="宋体" w:hint="eastAsia"/>
              </w:rPr>
              <w:t>失信被执行人、重大税收违法案件当事人名单、政府采购严重违法失信名单的投标人；</w:t>
            </w:r>
            <w:r>
              <w:rPr>
                <w:rFonts w:ascii="宋体" w:hint="eastAsia"/>
              </w:rPr>
              <w:t>“</w:t>
            </w:r>
            <w:r>
              <w:rPr>
                <w:rFonts w:ascii="宋体" w:hAnsi="宋体" w:hint="eastAsia"/>
              </w:rPr>
              <w:t>中国政府采购网</w:t>
            </w:r>
            <w:r>
              <w:rPr>
                <w:rFonts w:ascii="宋体" w:hint="eastAsia"/>
              </w:rPr>
              <w:t>”</w:t>
            </w:r>
            <w:r>
              <w:rPr>
                <w:rFonts w:ascii="宋体"/>
              </w:rPr>
              <w:t> </w:t>
            </w:r>
            <w:r>
              <w:rPr>
                <w:rFonts w:ascii="宋体" w:hAnsi="宋体"/>
              </w:rPr>
              <w:t>(www.ccgp.gov.cn)</w:t>
            </w:r>
            <w:r>
              <w:rPr>
                <w:rFonts w:ascii="宋体" w:hAnsi="宋体" w:hint="eastAsia"/>
              </w:rPr>
              <w:t>政府采购严重违法失信行为记录名单的投标人；国家企业信用信息系统</w:t>
            </w:r>
            <w:r>
              <w:rPr>
                <w:rFonts w:ascii="宋体" w:hAnsi="宋体"/>
              </w:rPr>
              <w:t>(www.gsxt.gov.cn/index.html)</w:t>
            </w:r>
            <w:r>
              <w:rPr>
                <w:rFonts w:ascii="宋体" w:hAnsi="宋体" w:hint="eastAsia"/>
              </w:rPr>
              <w:t>严重违法失信企业名单的投标人；</w:t>
            </w:r>
          </w:p>
          <w:p w:rsidR="00513077" w:rsidRDefault="00513077">
            <w:pPr>
              <w:spacing w:line="360" w:lineRule="auto"/>
              <w:rPr>
                <w:rFonts w:ascii="宋体"/>
              </w:rPr>
            </w:pPr>
            <w:r>
              <w:rPr>
                <w:rFonts w:ascii="宋体" w:hAnsi="宋体" w:hint="eastAsia"/>
              </w:rPr>
              <w:t>（</w:t>
            </w:r>
            <w:r>
              <w:rPr>
                <w:rFonts w:ascii="宋体" w:hAnsi="宋体"/>
              </w:rPr>
              <w:t>2</w:t>
            </w:r>
            <w:r>
              <w:rPr>
                <w:rFonts w:ascii="宋体" w:hAnsi="宋体" w:hint="eastAsia"/>
              </w:rPr>
              <w:t>）截止时间：同投标截止时间；</w:t>
            </w:r>
          </w:p>
          <w:p w:rsidR="00513077" w:rsidRDefault="00513077">
            <w:pPr>
              <w:spacing w:line="360" w:lineRule="auto"/>
              <w:rPr>
                <w:rFonts w:ascii="宋体"/>
              </w:rPr>
            </w:pPr>
            <w:r>
              <w:rPr>
                <w:rFonts w:ascii="宋体" w:hAnsi="宋体" w:hint="eastAsia"/>
              </w:rPr>
              <w:t>（</w:t>
            </w:r>
            <w:r>
              <w:rPr>
                <w:rFonts w:ascii="宋体" w:hAnsi="宋体"/>
              </w:rPr>
              <w:t>3</w:t>
            </w:r>
            <w:r>
              <w:rPr>
                <w:rFonts w:ascii="宋体" w:hAnsi="宋体" w:hint="eastAsia"/>
              </w:rPr>
              <w:t>）信用信息查询记录和证据留存具体方式：经采购人确认的查询结果网页截图作为查询记录和证据，与其他采购文件一并保存；</w:t>
            </w:r>
          </w:p>
          <w:p w:rsidR="00513077" w:rsidRDefault="00513077">
            <w:pPr>
              <w:spacing w:line="360" w:lineRule="auto"/>
              <w:rPr>
                <w:rFonts w:ascii="宋体"/>
              </w:rPr>
            </w:pPr>
            <w:r>
              <w:rPr>
                <w:rFonts w:ascii="宋体" w:hAnsi="宋体" w:hint="eastAsia"/>
              </w:rPr>
              <w:t>（</w:t>
            </w:r>
            <w:r>
              <w:rPr>
                <w:rFonts w:ascii="宋体" w:hAnsi="宋体"/>
              </w:rPr>
              <w:t>4</w:t>
            </w:r>
            <w:r>
              <w:rPr>
                <w:rFonts w:ascii="宋体" w:hAnsi="宋体" w:hint="eastAsia"/>
              </w:rPr>
              <w:t>）信用信息的使用原则：经采购人认定的被列入失信被执行人、重大税收违法案件当事人名单、政府采购严重违法失信行为记录名单的投标人，将拒绝其参与政府采购活动。</w:t>
            </w:r>
          </w:p>
        </w:tc>
      </w:tr>
      <w:tr w:rsidR="00513077">
        <w:trPr>
          <w:trHeight w:val="624"/>
        </w:trPr>
        <w:tc>
          <w:tcPr>
            <w:tcW w:w="9079" w:type="dxa"/>
            <w:vAlign w:val="center"/>
          </w:tcPr>
          <w:p w:rsidR="00513077" w:rsidRDefault="00513077">
            <w:pPr>
              <w:spacing w:line="360" w:lineRule="auto"/>
              <w:rPr>
                <w:rFonts w:ascii="宋体" w:cs="仿宋_GB2312"/>
                <w:b/>
                <w:bCs/>
              </w:rPr>
            </w:pPr>
            <w:r>
              <w:rPr>
                <w:rFonts w:ascii="宋体" w:hAnsi="宋体"/>
                <w:b/>
                <w:bCs/>
              </w:rPr>
              <w:t>9</w:t>
            </w:r>
            <w:r>
              <w:rPr>
                <w:rFonts w:ascii="宋体" w:hAnsi="宋体" w:hint="eastAsia"/>
                <w:b/>
                <w:bCs/>
              </w:rPr>
              <w:t>、</w:t>
            </w:r>
            <w:r>
              <w:rPr>
                <w:rFonts w:ascii="宋体" w:hAnsi="宋体" w:cs="仿宋_GB2312" w:hint="eastAsia"/>
                <w:b/>
                <w:bCs/>
              </w:rPr>
              <w:t>报价</w:t>
            </w:r>
          </w:p>
          <w:p w:rsidR="00513077" w:rsidRDefault="00513077">
            <w:pPr>
              <w:spacing w:line="360" w:lineRule="auto"/>
              <w:rPr>
                <w:rFonts w:ascii="宋体"/>
                <w:b/>
                <w:bCs/>
              </w:rPr>
            </w:pPr>
            <w:r>
              <w:rPr>
                <w:rFonts w:ascii="宋体" w:hAnsi="宋体" w:cs="仿宋_GB2312" w:hint="eastAsia"/>
              </w:rPr>
              <w:t>是否超出招标文件中规定的预算金额，超出预算金额的投标无效。如投标人须知前附表规定最高限价，则</w:t>
            </w:r>
            <w:r>
              <w:rPr>
                <w:rFonts w:ascii="宋体" w:hAnsi="宋体" w:hint="eastAsia"/>
              </w:rPr>
              <w:t>超出预算金额和最高限价的投标无效。</w:t>
            </w:r>
          </w:p>
        </w:tc>
      </w:tr>
      <w:tr w:rsidR="00513077">
        <w:trPr>
          <w:trHeight w:val="624"/>
        </w:trPr>
        <w:tc>
          <w:tcPr>
            <w:tcW w:w="9079" w:type="dxa"/>
            <w:vAlign w:val="center"/>
          </w:tcPr>
          <w:p w:rsidR="00513077" w:rsidRDefault="00513077">
            <w:pPr>
              <w:spacing w:line="360" w:lineRule="auto"/>
              <w:rPr>
                <w:rFonts w:ascii="宋体"/>
                <w:b/>
                <w:bCs/>
              </w:rPr>
            </w:pPr>
            <w:r>
              <w:rPr>
                <w:rFonts w:ascii="宋体" w:hAnsi="宋体"/>
                <w:b/>
                <w:bCs/>
              </w:rPr>
              <w:t>10</w:t>
            </w:r>
            <w:r>
              <w:rPr>
                <w:rFonts w:ascii="宋体" w:hAnsi="宋体" w:hint="eastAsia"/>
                <w:b/>
                <w:bCs/>
              </w:rPr>
              <w:t>、联合体协议</w:t>
            </w:r>
          </w:p>
          <w:p w:rsidR="00513077" w:rsidRDefault="00513077">
            <w:pPr>
              <w:spacing w:line="360" w:lineRule="auto"/>
              <w:rPr>
                <w:rFonts w:ascii="宋体"/>
                <w:b/>
                <w:bCs/>
              </w:rPr>
            </w:pPr>
            <w:r>
              <w:rPr>
                <w:rFonts w:ascii="宋体" w:hAnsi="宋体" w:hint="eastAsia"/>
              </w:rPr>
              <w:t>招标文件接受联合体投标且投标人为联合体的，投标人应提供本协议；否则无须提供。</w:t>
            </w:r>
          </w:p>
        </w:tc>
      </w:tr>
      <w:tr w:rsidR="00513077">
        <w:trPr>
          <w:trHeight w:val="624"/>
        </w:trPr>
        <w:tc>
          <w:tcPr>
            <w:tcW w:w="9079" w:type="dxa"/>
            <w:vAlign w:val="center"/>
          </w:tcPr>
          <w:p w:rsidR="00513077" w:rsidRDefault="00513077">
            <w:pPr>
              <w:spacing w:line="360" w:lineRule="auto"/>
              <w:rPr>
                <w:rFonts w:ascii="宋体"/>
                <w:b/>
                <w:bCs/>
              </w:rPr>
            </w:pPr>
            <w:r>
              <w:rPr>
                <w:rFonts w:ascii="宋体" w:hAnsi="宋体"/>
                <w:b/>
                <w:bCs/>
              </w:rPr>
              <w:t>11</w:t>
            </w:r>
            <w:r>
              <w:rPr>
                <w:rFonts w:ascii="宋体" w:hAnsi="宋体" w:hint="eastAsia"/>
                <w:b/>
                <w:bCs/>
              </w:rPr>
              <w:t>、投标保证金</w:t>
            </w:r>
          </w:p>
          <w:p w:rsidR="00513077" w:rsidRDefault="00513077">
            <w:pPr>
              <w:spacing w:line="360" w:lineRule="auto"/>
              <w:rPr>
                <w:rFonts w:ascii="宋体"/>
              </w:rPr>
            </w:pPr>
            <w:r>
              <w:rPr>
                <w:rFonts w:ascii="宋体" w:hAnsi="宋体" w:hint="eastAsia"/>
              </w:rPr>
              <w:lastRenderedPageBreak/>
              <w:t>是否按投标人须知前附表规定成功交纳。</w:t>
            </w:r>
          </w:p>
        </w:tc>
      </w:tr>
      <w:tr w:rsidR="00513077">
        <w:trPr>
          <w:trHeight w:val="567"/>
        </w:trPr>
        <w:tc>
          <w:tcPr>
            <w:tcW w:w="9079" w:type="dxa"/>
            <w:vAlign w:val="center"/>
          </w:tcPr>
          <w:p w:rsidR="00513077" w:rsidRDefault="00513077">
            <w:pPr>
              <w:spacing w:line="360" w:lineRule="auto"/>
              <w:contextualSpacing/>
              <w:rPr>
                <w:rFonts w:ascii="宋体"/>
                <w:b/>
                <w:bCs/>
              </w:rPr>
            </w:pPr>
            <w:r>
              <w:rPr>
                <w:rFonts w:ascii="宋体" w:hAnsi="宋体"/>
                <w:b/>
                <w:bCs/>
              </w:rPr>
              <w:lastRenderedPageBreak/>
              <w:t>12</w:t>
            </w:r>
            <w:r>
              <w:rPr>
                <w:rFonts w:ascii="宋体" w:hAnsi="宋体" w:hint="eastAsia"/>
                <w:b/>
                <w:bCs/>
              </w:rPr>
              <w:t>、法定代表人身份证明或提供法定代表人授权委托书及被授权人身份证明。</w:t>
            </w:r>
          </w:p>
        </w:tc>
      </w:tr>
    </w:tbl>
    <w:p w:rsidR="00513077" w:rsidRDefault="00513077">
      <w:pPr>
        <w:pStyle w:val="a6"/>
        <w:spacing w:line="360" w:lineRule="auto"/>
        <w:contextualSpacing/>
        <w:rPr>
          <w:rFonts w:ascii="宋体" w:cs="仿宋_GB2312"/>
          <w:b/>
          <w:bCs/>
          <w:sz w:val="21"/>
          <w:szCs w:val="21"/>
        </w:rPr>
      </w:pPr>
      <w:r>
        <w:rPr>
          <w:rFonts w:ascii="宋体" w:hAnsi="宋体" w:cs="仿宋_GB2312" w:hint="eastAsia"/>
          <w:b/>
          <w:bCs/>
          <w:sz w:val="21"/>
          <w:szCs w:val="21"/>
        </w:rPr>
        <w:t>二、评标</w:t>
      </w:r>
    </w:p>
    <w:p w:rsidR="00513077" w:rsidRDefault="00513077" w:rsidP="005A4D94">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（一）评标方法</w:t>
      </w:r>
    </w:p>
    <w:p w:rsidR="00513077" w:rsidRDefault="00513077" w:rsidP="005A4D94">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本项目采用综合评分法。总分为</w:t>
      </w:r>
      <w:r>
        <w:rPr>
          <w:rFonts w:ascii="宋体" w:hAnsi="宋体" w:cs="仿宋_GB2312"/>
          <w:sz w:val="21"/>
          <w:szCs w:val="21"/>
        </w:rPr>
        <w:t>100</w:t>
      </w:r>
      <w:r>
        <w:rPr>
          <w:rFonts w:ascii="宋体" w:hAnsi="宋体" w:cs="仿宋_GB2312" w:hint="eastAsia"/>
          <w:sz w:val="21"/>
          <w:szCs w:val="21"/>
        </w:rPr>
        <w:t>分。</w:t>
      </w:r>
    </w:p>
    <w:p w:rsidR="00513077" w:rsidRDefault="00513077" w:rsidP="005A4D94">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（二）评标委员会负责具体评标事务，并独立履行下列职责</w:t>
      </w:r>
    </w:p>
    <w:p w:rsidR="00513077" w:rsidRDefault="00513077" w:rsidP="005A4D94">
      <w:pPr>
        <w:pStyle w:val="a6"/>
        <w:spacing w:line="360" w:lineRule="auto"/>
        <w:ind w:firstLineChars="200" w:firstLine="422"/>
        <w:contextualSpacing/>
        <w:jc w:val="left"/>
        <w:rPr>
          <w:rFonts w:ascii="宋体" w:cs="仿宋_GB2312"/>
          <w:b/>
          <w:bCs/>
          <w:sz w:val="21"/>
          <w:szCs w:val="21"/>
        </w:rPr>
      </w:pPr>
      <w:r>
        <w:rPr>
          <w:rFonts w:ascii="宋体" w:hAnsi="宋体" w:cs="仿宋_GB2312"/>
          <w:b/>
          <w:bCs/>
          <w:sz w:val="21"/>
          <w:szCs w:val="21"/>
        </w:rPr>
        <w:t>1</w:t>
      </w:r>
      <w:r>
        <w:rPr>
          <w:rFonts w:ascii="宋体" w:hAnsi="宋体" w:cs="仿宋_GB2312" w:hint="eastAsia"/>
          <w:b/>
          <w:bCs/>
          <w:sz w:val="21"/>
          <w:szCs w:val="21"/>
        </w:rPr>
        <w:t>、审查、评价投标文件是否符合招标文件的商务、技术等实质性要求；</w:t>
      </w:r>
    </w:p>
    <w:p w:rsidR="00513077" w:rsidRDefault="00513077" w:rsidP="005A4D94">
      <w:pPr>
        <w:pStyle w:val="a6"/>
        <w:spacing w:line="360" w:lineRule="auto"/>
        <w:ind w:firstLineChars="200" w:firstLine="420"/>
        <w:contextualSpacing/>
        <w:jc w:val="left"/>
        <w:rPr>
          <w:rFonts w:ascii="宋体" w:cs="仿宋_GB2312"/>
          <w:sz w:val="21"/>
          <w:szCs w:val="21"/>
        </w:rPr>
      </w:pPr>
      <w:r>
        <w:rPr>
          <w:rFonts w:ascii="宋体" w:hAnsi="宋体" w:cs="仿宋_GB2312" w:hint="eastAsia"/>
          <w:sz w:val="21"/>
          <w:szCs w:val="21"/>
        </w:rPr>
        <w:t>评标委员会对符合资格的投标人的投标文件进行符合性审查，以确定其是否满足招标文件的商务、技术等实质性要求。</w:t>
      </w:r>
    </w:p>
    <w:p w:rsidR="00513077" w:rsidRDefault="00513077" w:rsidP="005A4D94">
      <w:pPr>
        <w:pStyle w:val="a6"/>
        <w:spacing w:line="360" w:lineRule="auto"/>
        <w:ind w:firstLineChars="200" w:firstLine="420"/>
        <w:contextualSpacing/>
        <w:jc w:val="left"/>
        <w:rPr>
          <w:rFonts w:ascii="宋体" w:cs="仿宋_GB2312"/>
          <w:sz w:val="21"/>
          <w:szCs w:val="21"/>
        </w:rPr>
      </w:pPr>
      <w:r>
        <w:rPr>
          <w:rFonts w:ascii="宋体" w:hAnsi="宋体" w:cs="仿宋_GB2312" w:hint="eastAsia"/>
          <w:sz w:val="21"/>
          <w:szCs w:val="21"/>
        </w:rPr>
        <w:t>注：符合性审查中所涉及到的证书及材料，均应在电子投标文件中提供原件扫描件（或图片）。</w:t>
      </w:r>
    </w:p>
    <w:p w:rsidR="00513077" w:rsidRDefault="00513077" w:rsidP="005A4D94">
      <w:pPr>
        <w:pStyle w:val="a6"/>
        <w:spacing w:line="360" w:lineRule="auto"/>
        <w:ind w:firstLineChars="200" w:firstLine="422"/>
        <w:contextualSpacing/>
        <w:rPr>
          <w:rFonts w:ascii="宋体" w:cs="仿宋_GB2312"/>
          <w:b/>
          <w:bCs/>
          <w:sz w:val="21"/>
          <w:szCs w:val="21"/>
        </w:rPr>
      </w:pPr>
      <w:r>
        <w:rPr>
          <w:rFonts w:ascii="宋体" w:hAnsi="宋体" w:cs="仿宋_GB2312"/>
          <w:b/>
          <w:bCs/>
          <w:sz w:val="21"/>
          <w:szCs w:val="21"/>
        </w:rPr>
        <w:t>2</w:t>
      </w:r>
      <w:r>
        <w:rPr>
          <w:rFonts w:ascii="宋体" w:hAnsi="宋体" w:cs="仿宋_GB2312" w:hint="eastAsia"/>
          <w:b/>
          <w:bCs/>
          <w:sz w:val="21"/>
          <w:szCs w:val="21"/>
        </w:rPr>
        <w:t>、要求投标人对投标文件有关事项作出澄清或者说明；</w:t>
      </w:r>
    </w:p>
    <w:p w:rsidR="00513077" w:rsidRDefault="00513077" w:rsidP="005A4D94">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对于投标文件中含义不明确、同类问题表述不一致或者有明显文字和计算错误的内容，评标委员会应当以书面形式要求投标人作出必要的澄清、说明或者补正。</w:t>
      </w:r>
    </w:p>
    <w:p w:rsidR="00513077" w:rsidRDefault="00513077" w:rsidP="005A4D94">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rsidR="00513077" w:rsidRDefault="00513077">
      <w:pPr>
        <w:pStyle w:val="a6"/>
        <w:spacing w:line="360" w:lineRule="auto"/>
        <w:ind w:firstLine="465"/>
        <w:contextualSpacing/>
        <w:jc w:val="left"/>
        <w:rPr>
          <w:rFonts w:ascii="宋体" w:cs="仿宋_GB2312"/>
          <w:b/>
          <w:bCs/>
          <w:sz w:val="21"/>
          <w:szCs w:val="21"/>
        </w:rPr>
      </w:pPr>
      <w:r>
        <w:rPr>
          <w:rFonts w:ascii="宋体" w:hAnsi="宋体" w:cs="仿宋_GB2312"/>
          <w:b/>
          <w:bCs/>
          <w:sz w:val="21"/>
          <w:szCs w:val="21"/>
        </w:rPr>
        <w:t>3</w:t>
      </w:r>
      <w:r>
        <w:rPr>
          <w:rFonts w:ascii="宋体" w:hAnsi="宋体" w:cs="仿宋_GB2312" w:hint="eastAsia"/>
          <w:b/>
          <w:bCs/>
          <w:sz w:val="21"/>
          <w:szCs w:val="21"/>
        </w:rPr>
        <w:t>、对投标文件进行比较和评价；</w:t>
      </w:r>
    </w:p>
    <w:p w:rsidR="00513077" w:rsidRDefault="00513077" w:rsidP="005A4D94">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513077" w:rsidRDefault="00513077" w:rsidP="005A4D94">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注：评标标准中所涉及到的证书及材料，均应在电子投标文件中提供原件扫描件（或图片）。</w:t>
      </w:r>
    </w:p>
    <w:p w:rsidR="00513077" w:rsidRDefault="00513077" w:rsidP="005A4D94">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w:t>
      </w:r>
      <w:r>
        <w:rPr>
          <w:rFonts w:ascii="宋体" w:hAnsi="宋体" w:cs="仿宋_GB2312"/>
          <w:b/>
          <w:bCs/>
          <w:sz w:val="21"/>
          <w:szCs w:val="21"/>
        </w:rPr>
        <w:t>1</w:t>
      </w:r>
      <w:r>
        <w:rPr>
          <w:rFonts w:ascii="宋体" w:hAnsi="宋体" w:cs="仿宋_GB2312" w:hint="eastAsia"/>
          <w:b/>
          <w:bCs/>
          <w:sz w:val="21"/>
          <w:szCs w:val="21"/>
        </w:rPr>
        <w:t>）价格分计算</w:t>
      </w:r>
    </w:p>
    <w:p w:rsidR="00513077" w:rsidRDefault="00513077" w:rsidP="005A4D94">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价格分采用低价优先法计算，即满足招标文件要求且投标价格最低的投标报价为评标基准价，其价格分为满分。因落实政府采购政策进行价格调整的，以调整后的价格计算评标基准价和投标报价。</w:t>
      </w:r>
    </w:p>
    <w:p w:rsidR="00513077" w:rsidRDefault="00513077" w:rsidP="005A4D94">
      <w:pPr>
        <w:pStyle w:val="a6"/>
        <w:spacing w:line="360" w:lineRule="auto"/>
        <w:ind w:firstLineChars="200" w:firstLine="420"/>
        <w:contextualSpacing/>
        <w:rPr>
          <w:rFonts w:ascii="宋体" w:cs="仿宋_GB2312"/>
          <w:sz w:val="21"/>
          <w:szCs w:val="21"/>
        </w:rPr>
      </w:pPr>
      <w:r>
        <w:rPr>
          <w:rFonts w:ascii="宋体" w:hAnsi="宋体" w:cs="仿宋_GB2312"/>
          <w:sz w:val="21"/>
          <w:szCs w:val="21"/>
        </w:rPr>
        <w:t>1</w:t>
      </w:r>
      <w:r>
        <w:rPr>
          <w:rFonts w:ascii="宋体" w:hAnsi="宋体" w:cs="仿宋_GB2312" w:hint="eastAsia"/>
          <w:sz w:val="21"/>
          <w:szCs w:val="21"/>
        </w:rPr>
        <w:t>）如果本项目非专门面向中小企业采购，对小型和微型企业投标人的投标价格给予</w:t>
      </w:r>
      <w:r>
        <w:rPr>
          <w:rFonts w:ascii="宋体" w:hAnsi="宋体" w:cs="仿宋_GB2312"/>
          <w:sz w:val="21"/>
          <w:szCs w:val="21"/>
        </w:rPr>
        <w:t>6%</w:t>
      </w:r>
      <w:r>
        <w:rPr>
          <w:rFonts w:ascii="宋体" w:hAnsi="宋体" w:cs="仿宋_GB2312" w:hint="eastAsia"/>
          <w:sz w:val="21"/>
          <w:szCs w:val="21"/>
        </w:rPr>
        <w:lastRenderedPageBreak/>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 w:val="21"/>
          <w:szCs w:val="21"/>
        </w:rPr>
        <w:t>30%</w:t>
      </w:r>
      <w:r>
        <w:rPr>
          <w:rFonts w:ascii="宋体" w:hAnsi="宋体" w:cs="仿宋_GB2312" w:hint="eastAsia"/>
          <w:sz w:val="21"/>
          <w:szCs w:val="21"/>
        </w:rPr>
        <w:t>以上的，给予联合体</w:t>
      </w:r>
      <w:r>
        <w:rPr>
          <w:rFonts w:ascii="宋体" w:hAnsi="宋体" w:cs="仿宋_GB2312"/>
          <w:sz w:val="21"/>
          <w:szCs w:val="21"/>
        </w:rPr>
        <w:t>2%</w:t>
      </w:r>
      <w:r>
        <w:rPr>
          <w:rFonts w:ascii="宋体" w:hAnsi="宋体" w:cs="仿宋_GB2312" w:hint="eastAsia"/>
          <w:sz w:val="21"/>
          <w:szCs w:val="21"/>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13077" w:rsidRDefault="00513077" w:rsidP="005A4D94">
      <w:pPr>
        <w:spacing w:line="360" w:lineRule="auto"/>
        <w:ind w:firstLineChars="200" w:firstLine="420"/>
        <w:contextualSpacing/>
        <w:rPr>
          <w:rFonts w:ascii="宋体" w:cs="仿宋_GB2312"/>
        </w:rPr>
      </w:pPr>
      <w:r>
        <w:rPr>
          <w:rFonts w:ascii="宋体" w:hAnsi="宋体" w:cs="仿宋_GB2312"/>
        </w:rPr>
        <w:t>2</w:t>
      </w:r>
      <w:r>
        <w:rPr>
          <w:rFonts w:ascii="宋体" w:hAnsi="宋体" w:cs="仿宋_GB2312" w:hint="eastAsia"/>
        </w:rPr>
        <w:t>）监狱企业视同小型、微型企业，对监狱企业价格给予</w:t>
      </w:r>
      <w:r>
        <w:rPr>
          <w:rFonts w:ascii="宋体" w:hAnsi="宋体" w:cs="仿宋_GB2312"/>
        </w:rPr>
        <w:t>6%</w:t>
      </w:r>
      <w:r>
        <w:rPr>
          <w:rFonts w:ascii="宋体" w:hAnsi="宋体" w:cs="仿宋_GB2312" w:hint="eastAsia"/>
        </w:rPr>
        <w:t>的扣除，用扣除后的价格参与评审。监狱企业应当提供由省级以上监狱管理局、戒毒管理局</w:t>
      </w:r>
      <w:r>
        <w:rPr>
          <w:rFonts w:ascii="宋体" w:hAnsi="宋体" w:cs="仿宋_GB2312"/>
        </w:rPr>
        <w:t>(</w:t>
      </w:r>
      <w:r>
        <w:rPr>
          <w:rFonts w:ascii="宋体" w:hAnsi="宋体" w:cs="仿宋_GB2312" w:hint="eastAsia"/>
        </w:rPr>
        <w:t>含新疆生产建设兵团</w:t>
      </w:r>
      <w:r>
        <w:rPr>
          <w:rFonts w:ascii="宋体" w:hAnsi="宋体" w:cs="仿宋_GB2312"/>
        </w:rPr>
        <w:t>)</w:t>
      </w:r>
      <w:r>
        <w:rPr>
          <w:rFonts w:ascii="宋体" w:hAnsi="宋体" w:cs="仿宋_GB2312" w:hint="eastAsia"/>
        </w:rPr>
        <w:t>出具的属于监狱企业的证明文件。</w:t>
      </w:r>
    </w:p>
    <w:p w:rsidR="00513077" w:rsidRDefault="00513077" w:rsidP="005A4D94">
      <w:pPr>
        <w:pStyle w:val="a6"/>
        <w:spacing w:line="360" w:lineRule="auto"/>
        <w:ind w:firstLineChars="200" w:firstLine="420"/>
        <w:contextualSpacing/>
        <w:rPr>
          <w:rFonts w:ascii="宋体"/>
          <w:color w:val="000000"/>
          <w:sz w:val="21"/>
          <w:szCs w:val="21"/>
        </w:rPr>
      </w:pPr>
      <w:r>
        <w:rPr>
          <w:rFonts w:ascii="宋体" w:hAnsi="宋体" w:cs="仿宋_GB2312"/>
          <w:sz w:val="21"/>
          <w:szCs w:val="21"/>
        </w:rPr>
        <w:t>3</w:t>
      </w:r>
      <w:r>
        <w:rPr>
          <w:rFonts w:ascii="宋体" w:hAnsi="宋体" w:cs="仿宋_GB2312" w:hint="eastAsia"/>
          <w:sz w:val="21"/>
          <w:szCs w:val="21"/>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 w:val="21"/>
          <w:szCs w:val="21"/>
        </w:rPr>
        <w:t>6%</w:t>
      </w:r>
      <w:r>
        <w:rPr>
          <w:rFonts w:ascii="宋体" w:hAnsi="宋体" w:cs="仿宋_GB2312" w:hint="eastAsia"/>
          <w:sz w:val="21"/>
          <w:szCs w:val="21"/>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rsidR="00513077" w:rsidRDefault="00513077" w:rsidP="005A4D94">
      <w:pPr>
        <w:pStyle w:val="a6"/>
        <w:spacing w:line="360" w:lineRule="auto"/>
        <w:ind w:firstLineChars="200" w:firstLine="422"/>
        <w:contextualSpacing/>
        <w:rPr>
          <w:rFonts w:ascii="宋体" w:cs="仿宋_GB2312"/>
          <w:b/>
          <w:bCs/>
          <w:sz w:val="21"/>
          <w:szCs w:val="21"/>
        </w:rPr>
      </w:pPr>
      <w:r>
        <w:rPr>
          <w:rFonts w:ascii="宋体" w:hAnsi="宋体" w:hint="eastAsia"/>
          <w:b/>
          <w:bCs/>
          <w:color w:val="000000"/>
          <w:sz w:val="21"/>
          <w:szCs w:val="21"/>
        </w:rPr>
        <w:t>（</w:t>
      </w:r>
      <w:r>
        <w:rPr>
          <w:rFonts w:ascii="宋体" w:hAnsi="宋体"/>
          <w:b/>
          <w:bCs/>
          <w:color w:val="000000"/>
          <w:sz w:val="21"/>
          <w:szCs w:val="21"/>
        </w:rPr>
        <w:t>2</w:t>
      </w:r>
      <w:r>
        <w:rPr>
          <w:rFonts w:ascii="宋体" w:hAnsi="宋体" w:hint="eastAsia"/>
          <w:b/>
          <w:bCs/>
          <w:color w:val="000000"/>
          <w:sz w:val="21"/>
          <w:szCs w:val="21"/>
        </w:rPr>
        <w:t>）强制采购节能产品和优先采购节能产品、优先采购环保产品</w:t>
      </w:r>
    </w:p>
    <w:p w:rsidR="00513077" w:rsidRDefault="00513077">
      <w:pPr>
        <w:pStyle w:val="a6"/>
        <w:spacing w:line="360" w:lineRule="auto"/>
        <w:ind w:firstLine="465"/>
        <w:contextualSpacing/>
        <w:jc w:val="left"/>
        <w:rPr>
          <w:rFonts w:ascii="宋体" w:cs="仿宋_GB2312"/>
          <w:sz w:val="21"/>
          <w:szCs w:val="21"/>
        </w:rPr>
      </w:pPr>
      <w:r>
        <w:rPr>
          <w:rFonts w:ascii="宋体" w:hAnsi="宋体" w:cs="仿宋_GB2312"/>
          <w:sz w:val="21"/>
          <w:szCs w:val="21"/>
        </w:rPr>
        <w:t>1</w:t>
      </w:r>
      <w:r>
        <w:rPr>
          <w:rFonts w:ascii="宋体" w:hAnsi="宋体" w:cs="仿宋_GB2312" w:hint="eastAsia"/>
          <w:sz w:val="21"/>
          <w:szCs w:val="21"/>
        </w:rPr>
        <w:t>）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513077" w:rsidRDefault="00513077">
      <w:pPr>
        <w:pStyle w:val="a6"/>
        <w:spacing w:line="360" w:lineRule="auto"/>
        <w:ind w:firstLine="465"/>
        <w:contextualSpacing/>
        <w:jc w:val="left"/>
        <w:rPr>
          <w:rFonts w:ascii="宋体" w:cs="仿宋_GB2312"/>
          <w:sz w:val="21"/>
          <w:szCs w:val="21"/>
        </w:rPr>
      </w:pPr>
      <w:r>
        <w:rPr>
          <w:rFonts w:ascii="宋体" w:hAnsi="宋体" w:cs="仿宋_GB2312" w:hint="eastAsia"/>
          <w:sz w:val="21"/>
          <w:szCs w:val="21"/>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513077" w:rsidRDefault="00513077" w:rsidP="005A4D94">
      <w:pPr>
        <w:pStyle w:val="a6"/>
        <w:spacing w:line="360" w:lineRule="auto"/>
        <w:ind w:firstLineChars="200" w:firstLine="420"/>
        <w:contextualSpacing/>
        <w:rPr>
          <w:rFonts w:ascii="宋体" w:cs="仿宋_GB2312"/>
          <w:sz w:val="21"/>
          <w:szCs w:val="21"/>
        </w:rPr>
      </w:pPr>
      <w:r>
        <w:rPr>
          <w:rFonts w:ascii="宋体" w:hAnsi="宋体" w:cs="仿宋_GB2312"/>
          <w:sz w:val="21"/>
          <w:szCs w:val="21"/>
        </w:rPr>
        <w:t>2</w:t>
      </w:r>
      <w:r>
        <w:rPr>
          <w:rFonts w:ascii="宋体" w:hAnsi="宋体" w:cs="仿宋_GB2312" w:hint="eastAsia"/>
          <w:sz w:val="21"/>
          <w:szCs w:val="21"/>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513077" w:rsidRDefault="00513077" w:rsidP="005A4D94">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w:t>
      </w:r>
      <w:r>
        <w:rPr>
          <w:rFonts w:ascii="宋体" w:hAnsi="宋体" w:cs="仿宋_GB2312"/>
          <w:b/>
          <w:bCs/>
          <w:sz w:val="21"/>
          <w:szCs w:val="21"/>
        </w:rPr>
        <w:t>3</w:t>
      </w:r>
      <w:r>
        <w:rPr>
          <w:rFonts w:ascii="宋体" w:hAnsi="宋体" w:cs="仿宋_GB2312" w:hint="eastAsia"/>
          <w:b/>
          <w:bCs/>
          <w:sz w:val="21"/>
          <w:szCs w:val="21"/>
        </w:rPr>
        <w:t>）关于相同品牌产品</w:t>
      </w:r>
    </w:p>
    <w:p w:rsidR="00513077" w:rsidRDefault="00513077">
      <w:pPr>
        <w:pStyle w:val="a6"/>
        <w:spacing w:line="360" w:lineRule="auto"/>
        <w:ind w:firstLine="465"/>
        <w:contextualSpacing/>
        <w:jc w:val="left"/>
        <w:rPr>
          <w:rFonts w:ascii="宋体" w:cs="仿宋_GB2312"/>
          <w:sz w:val="21"/>
          <w:szCs w:val="21"/>
        </w:rPr>
      </w:pPr>
      <w:r>
        <w:rPr>
          <w:rFonts w:ascii="宋体" w:hAnsi="宋体" w:cs="仿宋_GB2312" w:hint="eastAsia"/>
          <w:sz w:val="21"/>
          <w:szCs w:val="21"/>
        </w:rPr>
        <w:t>采用最低评标价法的，提供相同品牌产品的不同投标人参加同一合同项下投标的，以其中通过资格审查、符合性审查且报价最低的参加评标；报价相同的，由采购人或者采购人</w:t>
      </w:r>
      <w:r>
        <w:rPr>
          <w:rFonts w:ascii="宋体" w:hAnsi="宋体" w:cs="仿宋_GB2312" w:hint="eastAsia"/>
          <w:sz w:val="21"/>
          <w:szCs w:val="21"/>
        </w:rPr>
        <w:lastRenderedPageBreak/>
        <w:t>委托评标委员会采取随机抽取方式确定一个参加评标的投标人，其他投标无效。</w:t>
      </w:r>
    </w:p>
    <w:p w:rsidR="00513077" w:rsidRDefault="00513077">
      <w:pPr>
        <w:pStyle w:val="a6"/>
        <w:spacing w:line="360" w:lineRule="auto"/>
        <w:ind w:firstLine="465"/>
        <w:contextualSpacing/>
        <w:jc w:val="left"/>
        <w:rPr>
          <w:rFonts w:ascii="宋体" w:cs="仿宋_GB2312"/>
          <w:sz w:val="21"/>
          <w:szCs w:val="21"/>
        </w:rPr>
      </w:pPr>
      <w:r>
        <w:rPr>
          <w:rFonts w:ascii="宋体" w:hAnsi="宋体" w:cs="仿宋_GB2312" w:hint="eastAsia"/>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513077" w:rsidRDefault="00513077">
      <w:pPr>
        <w:pStyle w:val="a6"/>
        <w:spacing w:line="360" w:lineRule="auto"/>
        <w:ind w:firstLine="465"/>
        <w:contextualSpacing/>
        <w:jc w:val="left"/>
        <w:rPr>
          <w:rFonts w:ascii="宋体" w:cs="仿宋_GB2312"/>
          <w:b/>
          <w:bCs/>
          <w:sz w:val="21"/>
          <w:szCs w:val="21"/>
        </w:rPr>
      </w:pPr>
      <w:r>
        <w:rPr>
          <w:rFonts w:ascii="宋体" w:hAnsi="宋体" w:cs="仿宋_GB2312" w:hint="eastAsia"/>
          <w:b/>
          <w:bCs/>
          <w:sz w:val="21"/>
          <w:szCs w:val="21"/>
        </w:rPr>
        <w:t>（</w:t>
      </w:r>
      <w:r>
        <w:rPr>
          <w:rFonts w:ascii="宋体" w:hAnsi="宋体" w:cs="仿宋_GB2312"/>
          <w:b/>
          <w:bCs/>
          <w:sz w:val="21"/>
          <w:szCs w:val="21"/>
        </w:rPr>
        <w:t>4</w:t>
      </w:r>
      <w:r>
        <w:rPr>
          <w:rFonts w:ascii="宋体" w:hAnsi="宋体" w:cs="仿宋_GB2312" w:hint="eastAsia"/>
          <w:b/>
          <w:bCs/>
          <w:sz w:val="21"/>
          <w:szCs w:val="21"/>
        </w:rPr>
        <w:t>）关于强制性产品认证</w:t>
      </w:r>
    </w:p>
    <w:p w:rsidR="00513077" w:rsidRDefault="00513077" w:rsidP="005A4D94">
      <w:pPr>
        <w:spacing w:line="360" w:lineRule="auto"/>
        <w:ind w:firstLineChars="200" w:firstLine="420"/>
        <w:contextualSpacing/>
        <w:rPr>
          <w:rFonts w:ascii="宋体"/>
          <w:kern w:val="0"/>
        </w:rPr>
      </w:pPr>
      <w:r>
        <w:rPr>
          <w:rFonts w:ascii="宋体" w:hAnsi="宋体" w:cs="仿宋_GB2312"/>
        </w:rPr>
        <w:t>1</w:t>
      </w:r>
      <w:r>
        <w:rPr>
          <w:rFonts w:ascii="宋体" w:hAnsi="宋体" w:cs="仿宋_GB2312" w:hint="eastAsia"/>
        </w:rPr>
        <w:t>）如投标人所投产品属于“中国强制性产品认证”（</w:t>
      </w:r>
      <w:r>
        <w:rPr>
          <w:rFonts w:ascii="宋体" w:hAnsi="宋体" w:cs="仿宋_GB2312"/>
        </w:rPr>
        <w:t>3C</w:t>
      </w:r>
      <w:r>
        <w:rPr>
          <w:rFonts w:ascii="宋体" w:hAnsi="宋体" w:cs="仿宋_GB2312" w:hint="eastAsia"/>
        </w:rPr>
        <w:t>认证）范围内</w:t>
      </w:r>
      <w:r>
        <w:rPr>
          <w:rFonts w:ascii="宋体" w:cs="仿宋_GB2312"/>
        </w:rPr>
        <w:t>,</w:t>
      </w:r>
      <w:r>
        <w:rPr>
          <w:rFonts w:ascii="宋体" w:hAnsi="宋体" w:cs="仿宋_GB2312" w:hint="eastAsia"/>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513077" w:rsidRDefault="00513077" w:rsidP="005A4D94">
      <w:pPr>
        <w:wordWrap w:val="0"/>
        <w:autoSpaceDE w:val="0"/>
        <w:autoSpaceDN w:val="0"/>
        <w:spacing w:line="360" w:lineRule="auto"/>
        <w:ind w:firstLineChars="200" w:firstLine="420"/>
        <w:contextualSpacing/>
        <w:rPr>
          <w:rFonts w:ascii="宋体" w:cs="仿宋_GB2312"/>
        </w:rPr>
      </w:pPr>
      <w:r>
        <w:rPr>
          <w:rFonts w:ascii="宋体" w:hAnsi="宋体"/>
          <w:kern w:val="0"/>
        </w:rPr>
        <w:t>2)</w:t>
      </w:r>
      <w:r>
        <w:rPr>
          <w:rFonts w:ascii="宋体" w:hAnsi="宋体" w:hint="eastAsia"/>
          <w:kern w:val="0"/>
        </w:rPr>
        <w:t>投标人所投产品如被列入《信息安全产品强制性认证目录》，</w:t>
      </w:r>
      <w:r>
        <w:rPr>
          <w:rFonts w:ascii="宋体" w:hAnsi="宋体" w:cs="仿宋_GB2312" w:hint="eastAsia"/>
        </w:rPr>
        <w:t>则投标文件中应根据本项目招标文件“第二章项目需求”提供：</w:t>
      </w:r>
    </w:p>
    <w:p w:rsidR="00513077" w:rsidRDefault="00513077" w:rsidP="005A4D94">
      <w:pPr>
        <w:wordWrap w:val="0"/>
        <w:autoSpaceDE w:val="0"/>
        <w:autoSpaceDN w:val="0"/>
        <w:spacing w:line="360" w:lineRule="auto"/>
        <w:ind w:firstLineChars="200" w:firstLine="420"/>
        <w:contextualSpacing/>
        <w:rPr>
          <w:rFonts w:ascii="宋体" w:cs="仿宋_GB2312"/>
        </w:rPr>
      </w:pPr>
      <w:r>
        <w:rPr>
          <w:rFonts w:ascii="宋体" w:hAnsi="宋体" w:hint="eastAsia"/>
          <w:kern w:val="0"/>
        </w:rPr>
        <w:t>中国信息安全认证中心官网（</w:t>
      </w:r>
      <w:r>
        <w:rPr>
          <w:rFonts w:ascii="宋体" w:hAnsi="宋体"/>
          <w:kern w:val="0"/>
        </w:rPr>
        <w:t>http://www.isccc.gov.cn/index.shtml</w:t>
      </w:r>
      <w:r>
        <w:rPr>
          <w:rFonts w:ascii="宋体" w:hAnsi="宋体" w:hint="eastAsia"/>
          <w:kern w:val="0"/>
        </w:rPr>
        <w:t>）产品查询结果截图并加盖投标人公章或中国信息安全认证中心</w:t>
      </w:r>
      <w:r>
        <w:rPr>
          <w:rFonts w:ascii="宋体" w:hAnsi="宋体" w:cs="仿宋_GB2312" w:hint="eastAsia"/>
        </w:rPr>
        <w:t>颁发的《中国国家信息安全产品认证证书》加盖投标人公章的原件扫描件（或图片）。</w:t>
      </w:r>
    </w:p>
    <w:p w:rsidR="00513077" w:rsidRDefault="00513077" w:rsidP="005A4D94">
      <w:pPr>
        <w:autoSpaceDE w:val="0"/>
        <w:autoSpaceDN w:val="0"/>
        <w:spacing w:line="360" w:lineRule="auto"/>
        <w:ind w:firstLineChars="200" w:firstLine="422"/>
        <w:contextualSpacing/>
        <w:rPr>
          <w:rFonts w:ascii="宋体" w:cs="仿宋_GB2312"/>
          <w:b/>
          <w:bCs/>
        </w:rPr>
      </w:pPr>
      <w:r>
        <w:rPr>
          <w:rFonts w:ascii="宋体" w:hAnsi="宋体" w:cs="仿宋_GB2312" w:hint="eastAsia"/>
          <w:b/>
          <w:bCs/>
        </w:rPr>
        <w:t>（</w:t>
      </w:r>
      <w:r>
        <w:rPr>
          <w:rFonts w:ascii="宋体" w:hAnsi="宋体" w:cs="仿宋_GB2312"/>
          <w:b/>
          <w:bCs/>
        </w:rPr>
        <w:t>5</w:t>
      </w:r>
      <w:r>
        <w:rPr>
          <w:rFonts w:ascii="宋体" w:hAnsi="宋体" w:cs="仿宋_GB2312" w:hint="eastAsia"/>
          <w:b/>
          <w:bCs/>
        </w:rPr>
        <w:t>）投标无效情形</w:t>
      </w:r>
    </w:p>
    <w:p w:rsidR="00513077" w:rsidRDefault="00513077" w:rsidP="005A4D94">
      <w:pPr>
        <w:autoSpaceDE w:val="0"/>
        <w:autoSpaceDN w:val="0"/>
        <w:spacing w:line="360" w:lineRule="auto"/>
        <w:ind w:firstLineChars="200" w:firstLine="420"/>
        <w:contextualSpacing/>
        <w:rPr>
          <w:rFonts w:ascii="宋体" w:cs="仿宋_GB2312"/>
        </w:rPr>
      </w:pPr>
      <w:r>
        <w:rPr>
          <w:rFonts w:ascii="宋体" w:hAnsi="宋体" w:cs="仿宋_GB2312"/>
        </w:rPr>
        <w:t>1</w:t>
      </w:r>
      <w:r>
        <w:rPr>
          <w:rFonts w:ascii="宋体" w:hAnsi="宋体" w:cs="仿宋_GB2312" w:hint="eastAsia"/>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513077" w:rsidRDefault="00513077" w:rsidP="005A4D94">
      <w:pPr>
        <w:autoSpaceDE w:val="0"/>
        <w:autoSpaceDN w:val="0"/>
        <w:spacing w:line="360" w:lineRule="auto"/>
        <w:ind w:firstLineChars="200" w:firstLine="420"/>
        <w:contextualSpacing/>
        <w:rPr>
          <w:rFonts w:ascii="宋体" w:cs="仿宋_GB2312"/>
        </w:rPr>
      </w:pPr>
      <w:r>
        <w:rPr>
          <w:rFonts w:ascii="宋体" w:hAnsi="宋体" w:cs="仿宋_GB2312"/>
        </w:rPr>
        <w:t>2</w:t>
      </w:r>
      <w:r>
        <w:rPr>
          <w:rFonts w:ascii="宋体" w:hAnsi="宋体" w:cs="仿宋_GB2312" w:hint="eastAsia"/>
        </w:rPr>
        <w:t>）符合性审查资料未按招标文件要求签署、盖章的；</w:t>
      </w:r>
    </w:p>
    <w:p w:rsidR="00513077" w:rsidRDefault="00513077" w:rsidP="005A4D94">
      <w:pPr>
        <w:autoSpaceDE w:val="0"/>
        <w:autoSpaceDN w:val="0"/>
        <w:spacing w:line="360" w:lineRule="auto"/>
        <w:ind w:firstLineChars="200" w:firstLine="420"/>
        <w:contextualSpacing/>
        <w:rPr>
          <w:rFonts w:ascii="宋体" w:cs="仿宋_GB2312"/>
        </w:rPr>
      </w:pPr>
      <w:r>
        <w:rPr>
          <w:rFonts w:ascii="宋体" w:hAnsi="宋体" w:cs="仿宋_GB2312"/>
        </w:rPr>
        <w:t>3</w:t>
      </w:r>
      <w:r>
        <w:rPr>
          <w:rFonts w:ascii="宋体" w:hAnsi="宋体" w:cs="仿宋_GB2312" w:hint="eastAsia"/>
        </w:rPr>
        <w:t>）有下列情形之一的，视为投标人串通投标，其投标无效：</w:t>
      </w:r>
    </w:p>
    <w:p w:rsidR="00513077" w:rsidRDefault="00513077" w:rsidP="005A4D94">
      <w:pPr>
        <w:autoSpaceDE w:val="0"/>
        <w:autoSpaceDN w:val="0"/>
        <w:spacing w:line="360" w:lineRule="auto"/>
        <w:ind w:firstLineChars="200" w:firstLine="420"/>
        <w:contextualSpacing/>
        <w:rPr>
          <w:rFonts w:ascii="宋体" w:cs="仿宋_GB2312"/>
        </w:rPr>
      </w:pPr>
      <w:r>
        <w:rPr>
          <w:rFonts w:ascii="宋体" w:hAnsi="宋体" w:cs="仿宋_GB2312"/>
        </w:rPr>
        <w:t>a.</w:t>
      </w:r>
      <w:r>
        <w:rPr>
          <w:rFonts w:ascii="宋体" w:hAnsi="宋体" w:cs="仿宋_GB2312" w:hint="eastAsia"/>
        </w:rPr>
        <w:t>不同投标人的投标文件由同一单位或者个人编制；</w:t>
      </w:r>
    </w:p>
    <w:p w:rsidR="00513077" w:rsidRDefault="00513077" w:rsidP="005A4D94">
      <w:pPr>
        <w:autoSpaceDE w:val="0"/>
        <w:autoSpaceDN w:val="0"/>
        <w:spacing w:line="360" w:lineRule="auto"/>
        <w:ind w:firstLineChars="200" w:firstLine="420"/>
        <w:contextualSpacing/>
        <w:rPr>
          <w:rFonts w:ascii="宋体" w:cs="仿宋_GB2312"/>
        </w:rPr>
      </w:pPr>
      <w:r>
        <w:rPr>
          <w:rFonts w:ascii="宋体" w:hAnsi="宋体" w:cs="仿宋_GB2312"/>
        </w:rPr>
        <w:t>b.</w:t>
      </w:r>
      <w:r>
        <w:rPr>
          <w:rFonts w:ascii="宋体" w:hAnsi="宋体" w:cs="仿宋_GB2312" w:hint="eastAsia"/>
        </w:rPr>
        <w:t>不同投标人委托同一单位或者个人办理投标事宜；</w:t>
      </w:r>
    </w:p>
    <w:p w:rsidR="00513077" w:rsidRDefault="00513077" w:rsidP="005A4D94">
      <w:pPr>
        <w:autoSpaceDE w:val="0"/>
        <w:autoSpaceDN w:val="0"/>
        <w:spacing w:line="360" w:lineRule="auto"/>
        <w:ind w:firstLineChars="200" w:firstLine="420"/>
        <w:contextualSpacing/>
        <w:rPr>
          <w:rFonts w:ascii="宋体" w:cs="仿宋_GB2312"/>
        </w:rPr>
      </w:pPr>
      <w:r>
        <w:rPr>
          <w:rFonts w:ascii="宋体" w:hAnsi="宋体" w:cs="仿宋_GB2312"/>
        </w:rPr>
        <w:t>c.</w:t>
      </w:r>
      <w:r>
        <w:rPr>
          <w:rFonts w:ascii="宋体" w:hAnsi="宋体" w:cs="仿宋_GB2312" w:hint="eastAsia"/>
        </w:rPr>
        <w:t>不同投标人的投标文件载明的项目管理成员或者联系人员为同一人；</w:t>
      </w:r>
    </w:p>
    <w:p w:rsidR="00513077" w:rsidRDefault="00513077" w:rsidP="005A4D94">
      <w:pPr>
        <w:autoSpaceDE w:val="0"/>
        <w:autoSpaceDN w:val="0"/>
        <w:spacing w:line="360" w:lineRule="auto"/>
        <w:ind w:firstLineChars="200" w:firstLine="420"/>
        <w:contextualSpacing/>
        <w:rPr>
          <w:rFonts w:ascii="宋体" w:cs="仿宋_GB2312"/>
        </w:rPr>
      </w:pPr>
      <w:r>
        <w:rPr>
          <w:rFonts w:ascii="宋体" w:hAnsi="宋体" w:cs="仿宋_GB2312"/>
        </w:rPr>
        <w:t>d.</w:t>
      </w:r>
      <w:r>
        <w:rPr>
          <w:rFonts w:ascii="宋体" w:hAnsi="宋体" w:cs="仿宋_GB2312" w:hint="eastAsia"/>
        </w:rPr>
        <w:t>不同投标人的投标文件异常一致或者投标报价呈规律性差异；</w:t>
      </w:r>
    </w:p>
    <w:p w:rsidR="00513077" w:rsidRDefault="00513077" w:rsidP="005A4D94">
      <w:pPr>
        <w:autoSpaceDE w:val="0"/>
        <w:autoSpaceDN w:val="0"/>
        <w:spacing w:line="360" w:lineRule="auto"/>
        <w:ind w:firstLineChars="200" w:firstLine="420"/>
        <w:contextualSpacing/>
        <w:rPr>
          <w:rFonts w:ascii="宋体" w:cs="仿宋_GB2312"/>
        </w:rPr>
      </w:pPr>
      <w:r>
        <w:rPr>
          <w:rFonts w:ascii="宋体" w:hAnsi="宋体" w:cs="仿宋_GB2312"/>
        </w:rPr>
        <w:t>e.</w:t>
      </w:r>
      <w:r>
        <w:rPr>
          <w:rFonts w:ascii="宋体" w:hAnsi="宋体" w:cs="仿宋_GB2312" w:hint="eastAsia"/>
        </w:rPr>
        <w:t>不同投标人的投标文件相互混装；</w:t>
      </w:r>
    </w:p>
    <w:p w:rsidR="00513077" w:rsidRDefault="00513077" w:rsidP="005A4D94">
      <w:pPr>
        <w:spacing w:line="360" w:lineRule="auto"/>
        <w:ind w:firstLineChars="200" w:firstLine="420"/>
        <w:contextualSpacing/>
        <w:rPr>
          <w:rFonts w:ascii="宋体" w:cs="仿宋_GB2312"/>
        </w:rPr>
      </w:pPr>
      <w:r>
        <w:rPr>
          <w:rFonts w:ascii="宋体" w:hAnsi="宋体" w:cs="仿宋_GB2312"/>
        </w:rPr>
        <w:t>4</w:t>
      </w:r>
      <w:r>
        <w:rPr>
          <w:rFonts w:ascii="宋体" w:hAnsi="宋体" w:cs="仿宋_GB2312"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w:t>
      </w:r>
      <w:r>
        <w:rPr>
          <w:rFonts w:ascii="宋体" w:hAnsi="宋体" w:cs="仿宋_GB2312" w:hint="eastAsia"/>
        </w:rPr>
        <w:lastRenderedPageBreak/>
        <w:t>标处理。</w:t>
      </w:r>
    </w:p>
    <w:p w:rsidR="00513077" w:rsidRDefault="00513077" w:rsidP="005A4D94">
      <w:pPr>
        <w:autoSpaceDE w:val="0"/>
        <w:autoSpaceDN w:val="0"/>
        <w:spacing w:line="360" w:lineRule="auto"/>
        <w:ind w:firstLineChars="200" w:firstLine="420"/>
        <w:contextualSpacing/>
        <w:rPr>
          <w:rFonts w:ascii="宋体" w:cs="仿宋_GB2312"/>
        </w:rPr>
      </w:pPr>
      <w:r>
        <w:rPr>
          <w:rFonts w:ascii="宋体" w:hAnsi="宋体" w:cs="仿宋_GB2312"/>
        </w:rPr>
        <w:t>5</w:t>
      </w:r>
      <w:r>
        <w:rPr>
          <w:rFonts w:ascii="宋体" w:hAnsi="宋体" w:cs="仿宋_GB2312" w:hint="eastAsia"/>
        </w:rPr>
        <w:t>）法律、法规和招标文件规定的其他无效情形。</w:t>
      </w:r>
    </w:p>
    <w:p w:rsidR="00513077" w:rsidRDefault="00513077" w:rsidP="005A4D94">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w:t>
      </w:r>
      <w:r>
        <w:rPr>
          <w:rFonts w:ascii="宋体" w:hAnsi="宋体" w:cs="仿宋_GB2312"/>
          <w:b/>
          <w:bCs/>
          <w:sz w:val="21"/>
          <w:szCs w:val="21"/>
        </w:rPr>
        <w:t>6</w:t>
      </w:r>
      <w:r>
        <w:rPr>
          <w:rFonts w:ascii="宋体" w:hAnsi="宋体" w:cs="仿宋_GB2312" w:hint="eastAsia"/>
          <w:b/>
          <w:bCs/>
          <w:sz w:val="21"/>
          <w:szCs w:val="21"/>
        </w:rPr>
        <w:t>）评标标准</w:t>
      </w:r>
    </w:p>
    <w:p w:rsidR="00513077" w:rsidRDefault="00513077" w:rsidP="005A4D94">
      <w:pPr>
        <w:widowControl/>
        <w:shd w:val="clear" w:color="auto" w:fill="FFFFFF"/>
        <w:spacing w:line="360" w:lineRule="atLeast"/>
        <w:ind w:firstLineChars="150" w:firstLine="360"/>
        <w:jc w:val="left"/>
        <w:rPr>
          <w:sz w:val="24"/>
          <w:szCs w:val="24"/>
        </w:rPr>
      </w:pPr>
      <w:r>
        <w:rPr>
          <w:rFonts w:ascii="宋体" w:hAnsi="宋体" w:cs="仿宋_GB2312" w:hint="eastAsia"/>
          <w:sz w:val="24"/>
          <w:szCs w:val="24"/>
          <w:lang w:val="zh-CN"/>
        </w:rPr>
        <w:t>（一）评标方法：最低评标价法</w:t>
      </w:r>
      <w:r>
        <w:rPr>
          <w:rFonts w:ascii="宋体" w:cs="仿宋_GB2312" w:hint="eastAsia"/>
          <w:sz w:val="24"/>
          <w:szCs w:val="24"/>
          <w:lang w:val="zh-CN"/>
        </w:rPr>
        <w:t>□</w:t>
      </w:r>
      <w:r>
        <w:rPr>
          <w:rFonts w:ascii="宋体" w:hAnsi="宋体" w:cs="仿宋_GB2312" w:hint="eastAsia"/>
          <w:sz w:val="24"/>
          <w:szCs w:val="24"/>
          <w:lang w:val="zh-CN"/>
        </w:rPr>
        <w:t>综合评分法</w:t>
      </w:r>
      <w:r>
        <w:rPr>
          <w:rFonts w:ascii="MS Mincho" w:eastAsia="MS Mincho" w:hAnsi="MS Mincho" w:cs="MS Mincho" w:hint="eastAsia"/>
          <w:sz w:val="24"/>
          <w:szCs w:val="24"/>
          <w:lang w:val="zh-CN"/>
        </w:rPr>
        <w:t>☑</w:t>
      </w:r>
    </w:p>
    <w:p w:rsidR="00513077" w:rsidRDefault="00513077" w:rsidP="005A4D94">
      <w:pPr>
        <w:widowControl/>
        <w:shd w:val="clear" w:color="auto" w:fill="FFFFFF"/>
        <w:spacing w:line="360" w:lineRule="atLeast"/>
        <w:ind w:firstLineChars="150" w:firstLine="360"/>
        <w:jc w:val="left"/>
        <w:rPr>
          <w:rFonts w:ascii="宋体" w:cs="仿宋_GB2312"/>
          <w:sz w:val="28"/>
          <w:szCs w:val="28"/>
          <w:lang w:val="zh-CN"/>
        </w:rPr>
      </w:pPr>
      <w:r>
        <w:rPr>
          <w:rFonts w:ascii="宋体" w:hAnsi="宋体" w:cs="仿宋_GB2312" w:hint="eastAsia"/>
          <w:sz w:val="24"/>
          <w:szCs w:val="24"/>
          <w:lang w:val="zh-CN"/>
        </w:rPr>
        <w:t>（二）综合评分法评标标准：</w:t>
      </w:r>
    </w:p>
    <w:p w:rsidR="00513077" w:rsidRDefault="00513077" w:rsidP="005A4D94">
      <w:pPr>
        <w:pStyle w:val="a6"/>
        <w:spacing w:line="360" w:lineRule="auto"/>
        <w:ind w:firstLineChars="200" w:firstLine="422"/>
        <w:contextualSpacing/>
        <w:rPr>
          <w:rFonts w:ascii="宋体" w:cs="仿宋_GB2312"/>
          <w:b/>
          <w:bCs/>
          <w:sz w:val="21"/>
          <w:szCs w:val="21"/>
        </w:rPr>
      </w:pP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6399"/>
        <w:gridCol w:w="992"/>
      </w:tblGrid>
      <w:tr w:rsidR="00513077" w:rsidRPr="00F24A7E">
        <w:trPr>
          <w:trHeight w:val="467"/>
          <w:jc w:val="center"/>
        </w:trPr>
        <w:tc>
          <w:tcPr>
            <w:tcW w:w="1808" w:type="dxa"/>
            <w:vAlign w:val="center"/>
          </w:tcPr>
          <w:p w:rsidR="00513077" w:rsidRPr="00F24A7E" w:rsidRDefault="00513077">
            <w:pPr>
              <w:spacing w:line="360" w:lineRule="auto"/>
              <w:jc w:val="center"/>
              <w:rPr>
                <w:rFonts w:ascii="宋体"/>
                <w:color w:val="000000"/>
              </w:rPr>
            </w:pPr>
            <w:r w:rsidRPr="00F24A7E">
              <w:rPr>
                <w:rFonts w:ascii="宋体" w:hAnsi="宋体" w:hint="eastAsia"/>
                <w:color w:val="000000"/>
              </w:rPr>
              <w:t>分值构成</w:t>
            </w:r>
          </w:p>
          <w:p w:rsidR="00513077" w:rsidRPr="00F24A7E" w:rsidRDefault="00513077">
            <w:pPr>
              <w:spacing w:line="360" w:lineRule="auto"/>
              <w:jc w:val="center"/>
              <w:rPr>
                <w:rFonts w:ascii="宋体"/>
                <w:color w:val="000000"/>
              </w:rPr>
            </w:pPr>
            <w:r w:rsidRPr="00F24A7E">
              <w:rPr>
                <w:rFonts w:ascii="宋体" w:hAnsi="宋体"/>
                <w:color w:val="000000"/>
              </w:rPr>
              <w:t>(</w:t>
            </w:r>
            <w:r w:rsidRPr="00F24A7E">
              <w:rPr>
                <w:rFonts w:ascii="宋体" w:hAnsi="宋体" w:hint="eastAsia"/>
                <w:color w:val="000000"/>
              </w:rPr>
              <w:t>总分</w:t>
            </w:r>
            <w:r w:rsidRPr="00F24A7E">
              <w:rPr>
                <w:rFonts w:ascii="宋体" w:hAnsi="宋体"/>
                <w:color w:val="000000"/>
              </w:rPr>
              <w:t>100</w:t>
            </w:r>
            <w:r w:rsidRPr="00F24A7E">
              <w:rPr>
                <w:rFonts w:ascii="宋体" w:hAnsi="宋体" w:hint="eastAsia"/>
                <w:color w:val="000000"/>
              </w:rPr>
              <w:t>分</w:t>
            </w:r>
            <w:r w:rsidRPr="00F24A7E">
              <w:rPr>
                <w:rFonts w:ascii="宋体" w:hAnsi="宋体"/>
                <w:color w:val="000000"/>
              </w:rPr>
              <w:t>)</w:t>
            </w:r>
          </w:p>
        </w:tc>
        <w:tc>
          <w:tcPr>
            <w:tcW w:w="7391" w:type="dxa"/>
            <w:gridSpan w:val="2"/>
            <w:tcBorders>
              <w:left w:val="nil"/>
            </w:tcBorders>
            <w:vAlign w:val="center"/>
          </w:tcPr>
          <w:p w:rsidR="00513077" w:rsidRPr="00F24A7E" w:rsidRDefault="00513077" w:rsidP="005A4D94">
            <w:pPr>
              <w:spacing w:line="360" w:lineRule="auto"/>
              <w:ind w:firstLineChars="200" w:firstLine="420"/>
              <w:rPr>
                <w:rFonts w:ascii="宋体"/>
                <w:color w:val="000000"/>
              </w:rPr>
            </w:pPr>
            <w:r w:rsidRPr="00F24A7E">
              <w:rPr>
                <w:rFonts w:ascii="宋体" w:hAnsi="宋体" w:hint="eastAsia"/>
                <w:color w:val="000000"/>
              </w:rPr>
              <w:t>价格分值：</w:t>
            </w:r>
            <w:r w:rsidRPr="00F24A7E">
              <w:rPr>
                <w:rFonts w:ascii="宋体" w:hAnsi="宋体"/>
                <w:color w:val="000000"/>
                <w:u w:val="single"/>
              </w:rPr>
              <w:t>25</w:t>
            </w:r>
            <w:r w:rsidRPr="00F24A7E">
              <w:rPr>
                <w:rFonts w:ascii="宋体" w:hAnsi="宋体" w:hint="eastAsia"/>
                <w:color w:val="000000"/>
              </w:rPr>
              <w:t>分</w:t>
            </w:r>
          </w:p>
          <w:p w:rsidR="00513077" w:rsidRPr="00F24A7E" w:rsidRDefault="00513077" w:rsidP="005A4D94">
            <w:pPr>
              <w:spacing w:line="360" w:lineRule="auto"/>
              <w:ind w:firstLineChars="200" w:firstLine="420"/>
              <w:rPr>
                <w:rFonts w:ascii="宋体"/>
                <w:color w:val="000000"/>
              </w:rPr>
            </w:pPr>
            <w:r w:rsidRPr="00F24A7E">
              <w:rPr>
                <w:rFonts w:ascii="宋体" w:hAnsi="宋体" w:hint="eastAsia"/>
                <w:color w:val="000000"/>
              </w:rPr>
              <w:t>商务部分：</w:t>
            </w:r>
            <w:r w:rsidRPr="00F24A7E">
              <w:rPr>
                <w:rFonts w:ascii="宋体" w:hAnsi="宋体"/>
                <w:color w:val="000000"/>
                <w:u w:val="single"/>
              </w:rPr>
              <w:t>20</w:t>
            </w:r>
            <w:r w:rsidRPr="00F24A7E">
              <w:rPr>
                <w:rFonts w:ascii="宋体" w:hAnsi="宋体" w:hint="eastAsia"/>
                <w:color w:val="000000"/>
              </w:rPr>
              <w:t>分</w:t>
            </w:r>
          </w:p>
          <w:p w:rsidR="00513077" w:rsidRPr="00F24A7E" w:rsidRDefault="00513077" w:rsidP="005A4D94">
            <w:pPr>
              <w:spacing w:line="360" w:lineRule="auto"/>
              <w:ind w:firstLineChars="200" w:firstLine="420"/>
              <w:rPr>
                <w:rFonts w:ascii="宋体"/>
                <w:color w:val="000000"/>
              </w:rPr>
            </w:pPr>
            <w:r w:rsidRPr="00F24A7E">
              <w:rPr>
                <w:rFonts w:ascii="宋体" w:hAnsi="宋体" w:hint="eastAsia"/>
                <w:color w:val="000000"/>
              </w:rPr>
              <w:t>技术部分：</w:t>
            </w:r>
            <w:r w:rsidRPr="00F24A7E">
              <w:rPr>
                <w:rFonts w:ascii="宋体" w:hAnsi="宋体"/>
                <w:color w:val="000000"/>
                <w:u w:val="single"/>
              </w:rPr>
              <w:t>55</w:t>
            </w:r>
            <w:r w:rsidRPr="00F24A7E">
              <w:rPr>
                <w:rFonts w:ascii="宋体" w:hAnsi="宋体" w:hint="eastAsia"/>
                <w:color w:val="000000"/>
              </w:rPr>
              <w:t>分</w:t>
            </w:r>
          </w:p>
        </w:tc>
      </w:tr>
      <w:tr w:rsidR="00513077" w:rsidRPr="00F24A7E">
        <w:trPr>
          <w:trHeight w:val="294"/>
          <w:jc w:val="center"/>
        </w:trPr>
        <w:tc>
          <w:tcPr>
            <w:tcW w:w="9199" w:type="dxa"/>
            <w:gridSpan w:val="3"/>
            <w:vAlign w:val="center"/>
          </w:tcPr>
          <w:p w:rsidR="00513077" w:rsidRPr="00F24A7E" w:rsidRDefault="00513077">
            <w:pPr>
              <w:jc w:val="center"/>
              <w:rPr>
                <w:rFonts w:ascii="宋体"/>
                <w:b/>
                <w:bCs/>
                <w:color w:val="000000"/>
                <w:sz w:val="22"/>
              </w:rPr>
            </w:pPr>
            <w:r w:rsidRPr="00F24A7E">
              <w:rPr>
                <w:rFonts w:ascii="宋体" w:hAnsi="宋体" w:hint="eastAsia"/>
                <w:b/>
                <w:bCs/>
                <w:color w:val="000000"/>
                <w:sz w:val="22"/>
              </w:rPr>
              <w:t>价格部分（满分</w:t>
            </w:r>
            <w:r w:rsidRPr="00F24A7E">
              <w:rPr>
                <w:rFonts w:ascii="宋体" w:hAnsi="宋体"/>
                <w:b/>
                <w:bCs/>
                <w:color w:val="000000"/>
                <w:sz w:val="22"/>
                <w:u w:val="single"/>
              </w:rPr>
              <w:t>25</w:t>
            </w:r>
            <w:r w:rsidRPr="00F24A7E">
              <w:rPr>
                <w:rFonts w:ascii="宋体" w:hAnsi="宋体" w:hint="eastAsia"/>
                <w:b/>
                <w:bCs/>
                <w:color w:val="000000"/>
                <w:sz w:val="22"/>
              </w:rPr>
              <w:t>分）</w:t>
            </w:r>
          </w:p>
        </w:tc>
      </w:tr>
      <w:tr w:rsidR="00513077" w:rsidRPr="00F24A7E">
        <w:trPr>
          <w:trHeight w:val="294"/>
          <w:jc w:val="center"/>
        </w:trPr>
        <w:tc>
          <w:tcPr>
            <w:tcW w:w="1808" w:type="dxa"/>
            <w:vAlign w:val="center"/>
          </w:tcPr>
          <w:p w:rsidR="00513077" w:rsidRPr="00F24A7E" w:rsidRDefault="00513077">
            <w:pPr>
              <w:jc w:val="center"/>
              <w:rPr>
                <w:rFonts w:ascii="宋体"/>
                <w:b/>
                <w:bCs/>
                <w:color w:val="000000"/>
              </w:rPr>
            </w:pPr>
            <w:r w:rsidRPr="00F24A7E">
              <w:rPr>
                <w:rFonts w:ascii="宋体" w:hAnsi="宋体" w:hint="eastAsia"/>
                <w:b/>
                <w:bCs/>
                <w:color w:val="000000"/>
              </w:rPr>
              <w:t>评分因素</w:t>
            </w:r>
          </w:p>
        </w:tc>
        <w:tc>
          <w:tcPr>
            <w:tcW w:w="6399" w:type="dxa"/>
            <w:tcBorders>
              <w:left w:val="nil"/>
            </w:tcBorders>
            <w:vAlign w:val="center"/>
          </w:tcPr>
          <w:p w:rsidR="00513077" w:rsidRPr="00F24A7E" w:rsidRDefault="00513077">
            <w:pPr>
              <w:jc w:val="center"/>
              <w:rPr>
                <w:rFonts w:ascii="宋体"/>
                <w:b/>
                <w:bCs/>
                <w:color w:val="000000"/>
              </w:rPr>
            </w:pPr>
            <w:r w:rsidRPr="00F24A7E">
              <w:rPr>
                <w:rFonts w:ascii="宋体" w:hAnsi="宋体" w:hint="eastAsia"/>
                <w:b/>
                <w:bCs/>
                <w:color w:val="000000"/>
              </w:rPr>
              <w:t>评标标准</w:t>
            </w:r>
          </w:p>
        </w:tc>
        <w:tc>
          <w:tcPr>
            <w:tcW w:w="992" w:type="dxa"/>
            <w:tcBorders>
              <w:left w:val="nil"/>
            </w:tcBorders>
            <w:vAlign w:val="center"/>
          </w:tcPr>
          <w:p w:rsidR="00513077" w:rsidRPr="00F24A7E" w:rsidRDefault="00513077">
            <w:pPr>
              <w:jc w:val="center"/>
              <w:rPr>
                <w:rFonts w:ascii="宋体"/>
                <w:b/>
                <w:bCs/>
                <w:color w:val="000000"/>
              </w:rPr>
            </w:pPr>
            <w:r w:rsidRPr="00F24A7E">
              <w:rPr>
                <w:rFonts w:ascii="宋体" w:hAnsi="宋体" w:hint="eastAsia"/>
                <w:b/>
                <w:bCs/>
                <w:color w:val="000000"/>
              </w:rPr>
              <w:t>分值</w:t>
            </w:r>
          </w:p>
        </w:tc>
      </w:tr>
      <w:tr w:rsidR="00513077" w:rsidRPr="00F24A7E">
        <w:trPr>
          <w:trHeight w:val="789"/>
          <w:jc w:val="center"/>
        </w:trPr>
        <w:tc>
          <w:tcPr>
            <w:tcW w:w="1808" w:type="dxa"/>
            <w:vAlign w:val="center"/>
          </w:tcPr>
          <w:p w:rsidR="00513077" w:rsidRPr="00F24A7E" w:rsidRDefault="00513077">
            <w:pPr>
              <w:spacing w:line="360" w:lineRule="auto"/>
              <w:jc w:val="center"/>
              <w:rPr>
                <w:rFonts w:ascii="宋体"/>
                <w:color w:val="000000"/>
              </w:rPr>
            </w:pPr>
            <w:r w:rsidRPr="00F24A7E">
              <w:rPr>
                <w:rFonts w:ascii="宋体" w:hAnsi="宋体" w:hint="eastAsia"/>
                <w:color w:val="000000"/>
              </w:rPr>
              <w:t>投标报价</w:t>
            </w:r>
          </w:p>
          <w:p w:rsidR="00513077" w:rsidRPr="00F24A7E" w:rsidRDefault="00513077">
            <w:pPr>
              <w:spacing w:line="360" w:lineRule="auto"/>
              <w:jc w:val="center"/>
              <w:rPr>
                <w:rFonts w:ascii="宋体"/>
                <w:color w:val="000000"/>
              </w:rPr>
            </w:pPr>
            <w:r w:rsidRPr="00F24A7E">
              <w:rPr>
                <w:rFonts w:ascii="宋体" w:hAnsi="宋体" w:hint="eastAsia"/>
                <w:color w:val="000000"/>
              </w:rPr>
              <w:t>评分标准</w:t>
            </w:r>
          </w:p>
        </w:tc>
        <w:tc>
          <w:tcPr>
            <w:tcW w:w="6399" w:type="dxa"/>
            <w:tcBorders>
              <w:left w:val="nil"/>
            </w:tcBorders>
            <w:vAlign w:val="center"/>
          </w:tcPr>
          <w:p w:rsidR="00513077" w:rsidRPr="00F24A7E" w:rsidRDefault="00513077">
            <w:pPr>
              <w:rPr>
                <w:rFonts w:ascii="宋体"/>
                <w:color w:val="000000"/>
              </w:rPr>
            </w:pPr>
            <w:r w:rsidRPr="00F24A7E">
              <w:rPr>
                <w:rFonts w:ascii="宋体" w:hAnsi="宋体" w:hint="eastAsia"/>
                <w:color w:val="000000"/>
              </w:rPr>
              <w:t>评标基准价：满足招标文件要求的有效投标报价中，最低的投标报价为评标基准价。</w:t>
            </w:r>
          </w:p>
          <w:p w:rsidR="00513077" w:rsidRPr="00F24A7E" w:rsidRDefault="00513077">
            <w:pPr>
              <w:rPr>
                <w:rFonts w:ascii="宋体"/>
                <w:color w:val="000000"/>
                <w:u w:val="single"/>
              </w:rPr>
            </w:pPr>
            <w:r w:rsidRPr="00F24A7E">
              <w:rPr>
                <w:rFonts w:ascii="宋体" w:hAnsi="宋体" w:hint="eastAsia"/>
                <w:color w:val="000000"/>
              </w:rPr>
              <w:t>投标报价得分</w:t>
            </w:r>
            <w:r w:rsidRPr="00F24A7E">
              <w:rPr>
                <w:rFonts w:ascii="宋体" w:hAnsi="宋体"/>
                <w:color w:val="000000"/>
              </w:rPr>
              <w:t>=</w:t>
            </w:r>
            <w:r w:rsidRPr="00F24A7E">
              <w:rPr>
                <w:rFonts w:ascii="宋体" w:hAnsi="宋体" w:hint="eastAsia"/>
                <w:color w:val="000000"/>
              </w:rPr>
              <w:t>（评标基准价</w:t>
            </w:r>
            <w:r w:rsidRPr="00F24A7E">
              <w:rPr>
                <w:rFonts w:ascii="宋体" w:hAnsi="宋体"/>
                <w:color w:val="000000"/>
              </w:rPr>
              <w:t>/</w:t>
            </w:r>
            <w:r w:rsidRPr="00F24A7E">
              <w:rPr>
                <w:rFonts w:ascii="宋体" w:hAnsi="宋体" w:hint="eastAsia"/>
                <w:color w:val="000000"/>
              </w:rPr>
              <w:t>投标报价）×</w:t>
            </w:r>
            <w:r w:rsidRPr="00F24A7E">
              <w:rPr>
                <w:rFonts w:ascii="宋体" w:hAnsi="宋体"/>
                <w:color w:val="000000"/>
                <w:u w:val="single"/>
              </w:rPr>
              <w:t>25</w:t>
            </w:r>
          </w:p>
          <w:p w:rsidR="00513077" w:rsidRPr="00F24A7E" w:rsidRDefault="00513077">
            <w:pPr>
              <w:rPr>
                <w:rFonts w:ascii="宋体"/>
                <w:color w:val="000000"/>
              </w:rPr>
            </w:pPr>
            <w:r w:rsidRPr="00F24A7E">
              <w:rPr>
                <w:rFonts w:ascii="宋体" w:hAnsi="宋体" w:hint="eastAsia"/>
                <w:color w:val="000000"/>
              </w:rPr>
              <w:t>评标得分保留小数点后两位，四舍五入</w:t>
            </w:r>
          </w:p>
        </w:tc>
        <w:tc>
          <w:tcPr>
            <w:tcW w:w="992" w:type="dxa"/>
            <w:tcBorders>
              <w:left w:val="nil"/>
            </w:tcBorders>
            <w:vAlign w:val="center"/>
          </w:tcPr>
          <w:p w:rsidR="00513077" w:rsidRPr="00F24A7E" w:rsidRDefault="00513077">
            <w:pPr>
              <w:jc w:val="center"/>
              <w:rPr>
                <w:rFonts w:ascii="宋体"/>
                <w:color w:val="000000"/>
              </w:rPr>
            </w:pPr>
            <w:r w:rsidRPr="00F24A7E">
              <w:rPr>
                <w:rFonts w:ascii="宋体" w:hAnsi="宋体"/>
                <w:color w:val="000000"/>
                <w:u w:val="single"/>
              </w:rPr>
              <w:t>25</w:t>
            </w:r>
            <w:r w:rsidRPr="00F24A7E">
              <w:rPr>
                <w:rFonts w:ascii="宋体" w:hAnsi="宋体" w:hint="eastAsia"/>
                <w:color w:val="000000"/>
              </w:rPr>
              <w:t>分</w:t>
            </w:r>
          </w:p>
        </w:tc>
      </w:tr>
      <w:tr w:rsidR="00513077" w:rsidRPr="00F24A7E">
        <w:trPr>
          <w:trHeight w:val="294"/>
          <w:jc w:val="center"/>
        </w:trPr>
        <w:tc>
          <w:tcPr>
            <w:tcW w:w="9199" w:type="dxa"/>
            <w:gridSpan w:val="3"/>
            <w:vAlign w:val="center"/>
          </w:tcPr>
          <w:p w:rsidR="00513077" w:rsidRPr="00F24A7E" w:rsidRDefault="00513077">
            <w:pPr>
              <w:jc w:val="center"/>
              <w:rPr>
                <w:rFonts w:ascii="宋体"/>
                <w:b/>
                <w:bCs/>
                <w:color w:val="000000"/>
                <w:sz w:val="22"/>
              </w:rPr>
            </w:pPr>
            <w:r w:rsidRPr="00F24A7E">
              <w:rPr>
                <w:rFonts w:ascii="宋体" w:hAnsi="宋体" w:hint="eastAsia"/>
                <w:b/>
                <w:bCs/>
                <w:color w:val="000000"/>
                <w:sz w:val="22"/>
              </w:rPr>
              <w:t>商务部分（满分</w:t>
            </w:r>
            <w:r w:rsidRPr="00F24A7E">
              <w:rPr>
                <w:rFonts w:ascii="宋体" w:hAnsi="宋体"/>
                <w:b/>
                <w:bCs/>
                <w:color w:val="000000"/>
                <w:sz w:val="22"/>
              </w:rPr>
              <w:t>20</w:t>
            </w:r>
            <w:r w:rsidRPr="00F24A7E">
              <w:rPr>
                <w:rFonts w:ascii="宋体" w:hAnsi="宋体" w:hint="eastAsia"/>
                <w:b/>
                <w:bCs/>
                <w:color w:val="000000"/>
                <w:sz w:val="22"/>
              </w:rPr>
              <w:t>分）</w:t>
            </w:r>
          </w:p>
        </w:tc>
      </w:tr>
      <w:tr w:rsidR="00513077" w:rsidRPr="00F24A7E">
        <w:trPr>
          <w:trHeight w:val="294"/>
          <w:jc w:val="center"/>
        </w:trPr>
        <w:tc>
          <w:tcPr>
            <w:tcW w:w="1808" w:type="dxa"/>
            <w:vAlign w:val="center"/>
          </w:tcPr>
          <w:p w:rsidR="00513077" w:rsidRPr="00F24A7E" w:rsidRDefault="00513077">
            <w:pPr>
              <w:jc w:val="center"/>
              <w:rPr>
                <w:rFonts w:ascii="宋体"/>
                <w:b/>
                <w:bCs/>
                <w:color w:val="000000"/>
              </w:rPr>
            </w:pPr>
            <w:r w:rsidRPr="00F24A7E">
              <w:rPr>
                <w:rFonts w:ascii="宋体" w:hAnsi="宋体" w:hint="eastAsia"/>
                <w:b/>
                <w:bCs/>
                <w:color w:val="000000"/>
              </w:rPr>
              <w:t>评分因素</w:t>
            </w:r>
          </w:p>
        </w:tc>
        <w:tc>
          <w:tcPr>
            <w:tcW w:w="6399" w:type="dxa"/>
            <w:tcBorders>
              <w:left w:val="nil"/>
            </w:tcBorders>
            <w:vAlign w:val="center"/>
          </w:tcPr>
          <w:p w:rsidR="00513077" w:rsidRPr="00F24A7E" w:rsidRDefault="00513077">
            <w:pPr>
              <w:jc w:val="center"/>
              <w:rPr>
                <w:rFonts w:ascii="宋体"/>
                <w:b/>
                <w:bCs/>
                <w:color w:val="000000"/>
              </w:rPr>
            </w:pPr>
            <w:r w:rsidRPr="00F24A7E">
              <w:rPr>
                <w:rFonts w:ascii="宋体" w:hAnsi="宋体" w:hint="eastAsia"/>
                <w:b/>
                <w:bCs/>
                <w:color w:val="000000"/>
              </w:rPr>
              <w:t>评标标准</w:t>
            </w:r>
          </w:p>
        </w:tc>
        <w:tc>
          <w:tcPr>
            <w:tcW w:w="992" w:type="dxa"/>
            <w:tcBorders>
              <w:left w:val="nil"/>
            </w:tcBorders>
            <w:vAlign w:val="center"/>
          </w:tcPr>
          <w:p w:rsidR="00513077" w:rsidRPr="00F24A7E" w:rsidRDefault="00513077">
            <w:pPr>
              <w:jc w:val="center"/>
              <w:rPr>
                <w:rFonts w:ascii="宋体"/>
                <w:b/>
                <w:bCs/>
                <w:color w:val="000000"/>
              </w:rPr>
            </w:pPr>
            <w:r w:rsidRPr="00F24A7E">
              <w:rPr>
                <w:rFonts w:ascii="宋体" w:hAnsi="宋体" w:hint="eastAsia"/>
                <w:b/>
                <w:bCs/>
                <w:color w:val="000000"/>
              </w:rPr>
              <w:t>分值</w:t>
            </w:r>
          </w:p>
        </w:tc>
      </w:tr>
      <w:tr w:rsidR="00513077" w:rsidRPr="00F24A7E">
        <w:trPr>
          <w:trHeight w:val="294"/>
          <w:jc w:val="center"/>
        </w:trPr>
        <w:tc>
          <w:tcPr>
            <w:tcW w:w="1808" w:type="dxa"/>
            <w:vAlign w:val="center"/>
          </w:tcPr>
          <w:p w:rsidR="00513077" w:rsidRPr="00F24A7E" w:rsidRDefault="00513077">
            <w:pPr>
              <w:spacing w:line="360" w:lineRule="exact"/>
              <w:rPr>
                <w:rFonts w:ascii="宋体"/>
                <w:color w:val="000000"/>
              </w:rPr>
            </w:pPr>
            <w:r w:rsidRPr="00F24A7E">
              <w:rPr>
                <w:rFonts w:ascii="宋体" w:hAnsi="宋体" w:hint="eastAsia"/>
                <w:color w:val="000000"/>
              </w:rPr>
              <w:t>文件规范程度</w:t>
            </w:r>
          </w:p>
        </w:tc>
        <w:tc>
          <w:tcPr>
            <w:tcW w:w="6399" w:type="dxa"/>
            <w:tcBorders>
              <w:left w:val="nil"/>
            </w:tcBorders>
            <w:vAlign w:val="center"/>
          </w:tcPr>
          <w:p w:rsidR="00513077" w:rsidRPr="00F24A7E" w:rsidRDefault="00513077">
            <w:pPr>
              <w:spacing w:line="440" w:lineRule="exact"/>
              <w:rPr>
                <w:rFonts w:ascii="宋体"/>
                <w:color w:val="000000"/>
              </w:rPr>
            </w:pPr>
            <w:r w:rsidRPr="00F24A7E">
              <w:rPr>
                <w:rFonts w:ascii="宋体" w:hAnsi="宋体" w:hint="eastAsia"/>
                <w:color w:val="000000"/>
              </w:rPr>
              <w:t>评委应根据各投标文件装订是否规范、文字是否清晰、所提供资料是否准确完整等相关情况公平合理的给予对比、评价并打分，优良</w:t>
            </w:r>
            <w:r w:rsidRPr="00F24A7E">
              <w:rPr>
                <w:rFonts w:ascii="宋体" w:hAnsi="宋体"/>
                <w:color w:val="000000"/>
              </w:rPr>
              <w:t>5</w:t>
            </w:r>
            <w:r w:rsidRPr="00F24A7E">
              <w:rPr>
                <w:rFonts w:ascii="宋体" w:hAnsi="宋体" w:hint="eastAsia"/>
                <w:color w:val="000000"/>
              </w:rPr>
              <w:t>分，一般</w:t>
            </w:r>
            <w:r w:rsidRPr="00F24A7E">
              <w:rPr>
                <w:rFonts w:ascii="宋体" w:hAnsi="宋体"/>
                <w:color w:val="000000"/>
              </w:rPr>
              <w:t>3</w:t>
            </w:r>
            <w:r w:rsidRPr="00F24A7E">
              <w:rPr>
                <w:rFonts w:ascii="宋体" w:hAnsi="宋体" w:hint="eastAsia"/>
                <w:color w:val="000000"/>
              </w:rPr>
              <w:t>分，合格</w:t>
            </w:r>
            <w:r w:rsidRPr="00F24A7E">
              <w:rPr>
                <w:rFonts w:ascii="宋体" w:hAnsi="宋体"/>
                <w:color w:val="000000"/>
              </w:rPr>
              <w:t>1</w:t>
            </w:r>
            <w:r w:rsidRPr="00F24A7E">
              <w:rPr>
                <w:rFonts w:ascii="宋体" w:hAnsi="宋体" w:hint="eastAsia"/>
                <w:color w:val="000000"/>
              </w:rPr>
              <w:t>分。满分</w:t>
            </w:r>
            <w:r w:rsidRPr="00F24A7E">
              <w:rPr>
                <w:rFonts w:ascii="宋体" w:hAnsi="宋体"/>
                <w:color w:val="000000"/>
              </w:rPr>
              <w:t>5</w:t>
            </w:r>
            <w:r w:rsidRPr="00F24A7E">
              <w:rPr>
                <w:rFonts w:ascii="宋体" w:hAnsi="宋体" w:hint="eastAsia"/>
                <w:color w:val="000000"/>
              </w:rPr>
              <w:t>分。</w:t>
            </w:r>
          </w:p>
        </w:tc>
        <w:tc>
          <w:tcPr>
            <w:tcW w:w="992" w:type="dxa"/>
            <w:tcBorders>
              <w:left w:val="nil"/>
            </w:tcBorders>
            <w:vAlign w:val="center"/>
          </w:tcPr>
          <w:p w:rsidR="00513077" w:rsidRPr="00F24A7E" w:rsidRDefault="00513077">
            <w:pPr>
              <w:spacing w:line="440" w:lineRule="exact"/>
              <w:jc w:val="center"/>
              <w:rPr>
                <w:rFonts w:ascii="宋体"/>
                <w:color w:val="000000"/>
              </w:rPr>
            </w:pPr>
            <w:r w:rsidRPr="00F24A7E">
              <w:rPr>
                <w:rFonts w:ascii="宋体" w:hAnsi="宋体"/>
                <w:color w:val="000000"/>
              </w:rPr>
              <w:t>5</w:t>
            </w:r>
            <w:r w:rsidRPr="00F24A7E">
              <w:rPr>
                <w:rFonts w:ascii="宋体" w:hAnsi="宋体" w:hint="eastAsia"/>
                <w:color w:val="000000"/>
              </w:rPr>
              <w:t>分</w:t>
            </w:r>
          </w:p>
        </w:tc>
      </w:tr>
      <w:tr w:rsidR="00513077" w:rsidRPr="00F24A7E">
        <w:trPr>
          <w:trHeight w:val="294"/>
          <w:jc w:val="center"/>
        </w:trPr>
        <w:tc>
          <w:tcPr>
            <w:tcW w:w="1808" w:type="dxa"/>
            <w:vAlign w:val="center"/>
          </w:tcPr>
          <w:p w:rsidR="00513077" w:rsidRPr="00F24A7E" w:rsidRDefault="00513077">
            <w:pPr>
              <w:spacing w:line="360" w:lineRule="exact"/>
              <w:jc w:val="center"/>
              <w:rPr>
                <w:rFonts w:ascii="宋体"/>
                <w:color w:val="000000"/>
              </w:rPr>
            </w:pPr>
            <w:r w:rsidRPr="00F24A7E">
              <w:rPr>
                <w:rFonts w:ascii="宋体" w:hAnsi="宋体" w:hint="eastAsia"/>
                <w:color w:val="000000"/>
              </w:rPr>
              <w:t>企业实力</w:t>
            </w:r>
          </w:p>
        </w:tc>
        <w:tc>
          <w:tcPr>
            <w:tcW w:w="6399" w:type="dxa"/>
            <w:tcBorders>
              <w:left w:val="nil"/>
            </w:tcBorders>
            <w:vAlign w:val="center"/>
          </w:tcPr>
          <w:p w:rsidR="00513077" w:rsidRPr="00F24A7E" w:rsidRDefault="00513077">
            <w:pPr>
              <w:numPr>
                <w:ilvl w:val="0"/>
                <w:numId w:val="17"/>
              </w:numPr>
              <w:spacing w:line="440" w:lineRule="exact"/>
              <w:rPr>
                <w:rFonts w:ascii="宋体"/>
                <w:color w:val="000000"/>
              </w:rPr>
            </w:pPr>
            <w:r w:rsidRPr="00F24A7E">
              <w:rPr>
                <w:rFonts w:ascii="宋体" w:hAnsi="宋体" w:hint="eastAsia"/>
                <w:color w:val="000000"/>
              </w:rPr>
              <w:t>拟派项目技术负责人为中级者得</w:t>
            </w:r>
            <w:r w:rsidRPr="00F24A7E">
              <w:rPr>
                <w:rFonts w:ascii="宋体" w:hAnsi="宋体"/>
                <w:color w:val="000000"/>
              </w:rPr>
              <w:t>3</w:t>
            </w:r>
            <w:r w:rsidRPr="00F24A7E">
              <w:rPr>
                <w:rFonts w:ascii="宋体" w:hAnsi="宋体" w:hint="eastAsia"/>
                <w:color w:val="000000"/>
              </w:rPr>
              <w:t>分，高级者得</w:t>
            </w:r>
            <w:r w:rsidRPr="00F24A7E">
              <w:rPr>
                <w:rFonts w:ascii="宋体" w:hAnsi="宋体"/>
                <w:color w:val="000000"/>
              </w:rPr>
              <w:t>4</w:t>
            </w:r>
            <w:r w:rsidRPr="00F24A7E">
              <w:rPr>
                <w:rFonts w:ascii="宋体" w:hAnsi="宋体" w:hint="eastAsia"/>
                <w:color w:val="000000"/>
              </w:rPr>
              <w:t>分。</w:t>
            </w:r>
          </w:p>
          <w:p w:rsidR="00513077" w:rsidRPr="00F24A7E" w:rsidRDefault="00513077">
            <w:pPr>
              <w:numPr>
                <w:ilvl w:val="0"/>
                <w:numId w:val="17"/>
              </w:numPr>
              <w:spacing w:line="440" w:lineRule="exact"/>
              <w:rPr>
                <w:rFonts w:ascii="宋体"/>
                <w:color w:val="000000"/>
              </w:rPr>
            </w:pPr>
            <w:r w:rsidRPr="00F24A7E">
              <w:rPr>
                <w:rFonts w:ascii="宋体" w:hAnsi="宋体" w:hint="eastAsia"/>
                <w:color w:val="000000"/>
              </w:rPr>
              <w:t>自</w:t>
            </w:r>
            <w:r w:rsidRPr="00F24A7E">
              <w:rPr>
                <w:rFonts w:ascii="宋体" w:hAnsi="宋体"/>
                <w:color w:val="000000"/>
              </w:rPr>
              <w:t>2016</w:t>
            </w:r>
            <w:r w:rsidRPr="00F24A7E">
              <w:rPr>
                <w:rFonts w:ascii="宋体" w:hAnsi="宋体" w:hint="eastAsia"/>
                <w:color w:val="000000"/>
              </w:rPr>
              <w:t>年以来，投标人具有同类项目业绩</w:t>
            </w:r>
            <w:r w:rsidRPr="00F24A7E">
              <w:rPr>
                <w:rFonts w:ascii="宋体"/>
                <w:color w:val="000000"/>
              </w:rPr>
              <w:t>,</w:t>
            </w:r>
            <w:r w:rsidRPr="00F24A7E">
              <w:rPr>
                <w:rFonts w:ascii="宋体" w:hAnsi="宋体" w:hint="eastAsia"/>
                <w:color w:val="000000"/>
              </w:rPr>
              <w:t>每提供一份可得</w:t>
            </w:r>
            <w:r w:rsidRPr="00F24A7E">
              <w:rPr>
                <w:rFonts w:ascii="宋体" w:hAnsi="宋体"/>
                <w:color w:val="000000"/>
              </w:rPr>
              <w:t>2</w:t>
            </w:r>
            <w:r w:rsidRPr="00F24A7E">
              <w:rPr>
                <w:rFonts w:ascii="宋体" w:hAnsi="宋体" w:hint="eastAsia"/>
                <w:color w:val="000000"/>
              </w:rPr>
              <w:t>分，最多得</w:t>
            </w:r>
            <w:r w:rsidRPr="00F24A7E">
              <w:rPr>
                <w:rFonts w:ascii="宋体" w:hAnsi="宋体"/>
                <w:color w:val="000000"/>
              </w:rPr>
              <w:t>6</w:t>
            </w:r>
            <w:r w:rsidRPr="00F24A7E">
              <w:rPr>
                <w:rFonts w:ascii="宋体" w:hAnsi="宋体" w:hint="eastAsia"/>
                <w:color w:val="000000"/>
              </w:rPr>
              <w:t>分（未提供或不全者不得分）。</w:t>
            </w:r>
          </w:p>
          <w:p w:rsidR="00513077" w:rsidRPr="00F24A7E" w:rsidRDefault="00513077">
            <w:pPr>
              <w:spacing w:line="440" w:lineRule="exact"/>
              <w:rPr>
                <w:rFonts w:ascii="宋体"/>
                <w:color w:val="000000"/>
              </w:rPr>
            </w:pPr>
            <w:r w:rsidRPr="00F24A7E">
              <w:rPr>
                <w:rFonts w:ascii="宋体" w:hAnsi="宋体" w:hint="eastAsia"/>
                <w:color w:val="000000"/>
              </w:rPr>
              <w:t>（注：以带中标通知书、采购合同齐全者为准）。</w:t>
            </w:r>
          </w:p>
        </w:tc>
        <w:tc>
          <w:tcPr>
            <w:tcW w:w="992" w:type="dxa"/>
            <w:tcBorders>
              <w:left w:val="nil"/>
            </w:tcBorders>
            <w:vAlign w:val="center"/>
          </w:tcPr>
          <w:p w:rsidR="00513077" w:rsidRPr="00F24A7E" w:rsidRDefault="00513077">
            <w:pPr>
              <w:spacing w:line="440" w:lineRule="exact"/>
              <w:jc w:val="center"/>
              <w:rPr>
                <w:rFonts w:ascii="宋体"/>
                <w:color w:val="000000"/>
              </w:rPr>
            </w:pPr>
            <w:r w:rsidRPr="00F24A7E">
              <w:rPr>
                <w:rFonts w:ascii="宋体" w:hAnsi="宋体"/>
                <w:color w:val="000000"/>
              </w:rPr>
              <w:t>10</w:t>
            </w:r>
            <w:r w:rsidRPr="00F24A7E">
              <w:rPr>
                <w:rFonts w:ascii="宋体" w:hAnsi="宋体" w:hint="eastAsia"/>
                <w:color w:val="000000"/>
              </w:rPr>
              <w:t>分</w:t>
            </w:r>
          </w:p>
        </w:tc>
      </w:tr>
      <w:tr w:rsidR="00513077" w:rsidRPr="00F24A7E">
        <w:trPr>
          <w:trHeight w:val="1038"/>
          <w:jc w:val="center"/>
        </w:trPr>
        <w:tc>
          <w:tcPr>
            <w:tcW w:w="1808" w:type="dxa"/>
            <w:vAlign w:val="center"/>
          </w:tcPr>
          <w:p w:rsidR="00513077" w:rsidRPr="00F24A7E" w:rsidRDefault="00513077">
            <w:pPr>
              <w:spacing w:line="360" w:lineRule="exact"/>
              <w:jc w:val="center"/>
              <w:rPr>
                <w:rFonts w:ascii="宋体"/>
                <w:color w:val="000000"/>
              </w:rPr>
            </w:pPr>
            <w:r w:rsidRPr="00F24A7E">
              <w:rPr>
                <w:rFonts w:ascii="宋体" w:hAnsi="宋体" w:hint="eastAsia"/>
                <w:color w:val="000000"/>
              </w:rPr>
              <w:t>服务承诺</w:t>
            </w:r>
          </w:p>
        </w:tc>
        <w:tc>
          <w:tcPr>
            <w:tcW w:w="6399" w:type="dxa"/>
            <w:tcBorders>
              <w:left w:val="nil"/>
            </w:tcBorders>
            <w:vAlign w:val="center"/>
          </w:tcPr>
          <w:p w:rsidR="00513077" w:rsidRPr="00F24A7E" w:rsidRDefault="00513077">
            <w:pPr>
              <w:spacing w:line="440" w:lineRule="exact"/>
              <w:rPr>
                <w:rFonts w:ascii="宋体"/>
                <w:color w:val="000000"/>
              </w:rPr>
            </w:pPr>
            <w:r w:rsidRPr="00F24A7E">
              <w:rPr>
                <w:rFonts w:ascii="宋体" w:hint="eastAsia"/>
                <w:color w:val="000000"/>
              </w:rPr>
              <w:t>投标人针对招标项目的特点和要求，结合自身条件和潜力为招标人排忧解难；由评委根据标书的具体内容在</w:t>
            </w:r>
            <w:r w:rsidRPr="00F24A7E">
              <w:rPr>
                <w:rFonts w:ascii="宋体"/>
                <w:color w:val="000000"/>
              </w:rPr>
              <w:t>0-5</w:t>
            </w:r>
            <w:r w:rsidRPr="00F24A7E">
              <w:rPr>
                <w:rFonts w:ascii="宋体" w:hint="eastAsia"/>
                <w:color w:val="000000"/>
              </w:rPr>
              <w:t>分区间酌情打分</w:t>
            </w:r>
          </w:p>
        </w:tc>
        <w:tc>
          <w:tcPr>
            <w:tcW w:w="992" w:type="dxa"/>
            <w:tcBorders>
              <w:left w:val="nil"/>
            </w:tcBorders>
            <w:vAlign w:val="center"/>
          </w:tcPr>
          <w:p w:rsidR="00513077" w:rsidRPr="00F24A7E" w:rsidRDefault="00513077">
            <w:pPr>
              <w:spacing w:line="440" w:lineRule="exact"/>
              <w:jc w:val="center"/>
              <w:rPr>
                <w:rFonts w:ascii="宋体"/>
                <w:color w:val="000000"/>
              </w:rPr>
            </w:pPr>
            <w:r w:rsidRPr="00F24A7E">
              <w:rPr>
                <w:rFonts w:ascii="宋体" w:hAnsi="宋体"/>
                <w:color w:val="000000"/>
              </w:rPr>
              <w:t>5</w:t>
            </w:r>
            <w:r w:rsidRPr="00F24A7E">
              <w:rPr>
                <w:rFonts w:ascii="宋体" w:hAnsi="宋体" w:hint="eastAsia"/>
                <w:color w:val="000000"/>
              </w:rPr>
              <w:t>分</w:t>
            </w:r>
          </w:p>
        </w:tc>
      </w:tr>
      <w:tr w:rsidR="00513077" w:rsidRPr="00F24A7E">
        <w:trPr>
          <w:trHeight w:val="311"/>
          <w:jc w:val="center"/>
        </w:trPr>
        <w:tc>
          <w:tcPr>
            <w:tcW w:w="9199" w:type="dxa"/>
            <w:gridSpan w:val="3"/>
            <w:vAlign w:val="center"/>
          </w:tcPr>
          <w:p w:rsidR="00513077" w:rsidRPr="00F24A7E" w:rsidRDefault="00513077">
            <w:pPr>
              <w:jc w:val="center"/>
              <w:rPr>
                <w:rFonts w:ascii="宋体"/>
                <w:b/>
                <w:bCs/>
                <w:color w:val="000000"/>
                <w:sz w:val="22"/>
              </w:rPr>
            </w:pPr>
            <w:r w:rsidRPr="00F24A7E">
              <w:rPr>
                <w:rFonts w:ascii="宋体" w:hAnsi="宋体" w:hint="eastAsia"/>
                <w:b/>
                <w:bCs/>
                <w:color w:val="000000"/>
                <w:sz w:val="22"/>
              </w:rPr>
              <w:t>技术部分（满分</w:t>
            </w:r>
            <w:r w:rsidRPr="00F24A7E">
              <w:rPr>
                <w:rFonts w:ascii="宋体" w:hAnsi="宋体"/>
                <w:b/>
                <w:bCs/>
                <w:color w:val="000000"/>
                <w:sz w:val="22"/>
              </w:rPr>
              <w:t>55</w:t>
            </w:r>
            <w:r w:rsidRPr="00F24A7E">
              <w:rPr>
                <w:rFonts w:ascii="宋体" w:hAnsi="宋体" w:hint="eastAsia"/>
                <w:b/>
                <w:bCs/>
                <w:color w:val="000000"/>
                <w:sz w:val="22"/>
              </w:rPr>
              <w:t>分）</w:t>
            </w:r>
          </w:p>
        </w:tc>
      </w:tr>
      <w:tr w:rsidR="00513077" w:rsidRPr="00F24A7E">
        <w:trPr>
          <w:trHeight w:val="294"/>
          <w:jc w:val="center"/>
        </w:trPr>
        <w:tc>
          <w:tcPr>
            <w:tcW w:w="1808" w:type="dxa"/>
            <w:vAlign w:val="center"/>
          </w:tcPr>
          <w:p w:rsidR="00513077" w:rsidRPr="00F24A7E" w:rsidRDefault="00513077">
            <w:pPr>
              <w:jc w:val="center"/>
              <w:rPr>
                <w:rFonts w:ascii="宋体"/>
                <w:b/>
                <w:bCs/>
                <w:color w:val="000000"/>
              </w:rPr>
            </w:pPr>
            <w:r w:rsidRPr="00F24A7E">
              <w:rPr>
                <w:rFonts w:ascii="宋体" w:hAnsi="宋体" w:hint="eastAsia"/>
                <w:b/>
                <w:bCs/>
                <w:color w:val="000000"/>
              </w:rPr>
              <w:t>评分因素</w:t>
            </w:r>
          </w:p>
        </w:tc>
        <w:tc>
          <w:tcPr>
            <w:tcW w:w="6399" w:type="dxa"/>
            <w:tcBorders>
              <w:left w:val="nil"/>
            </w:tcBorders>
            <w:vAlign w:val="center"/>
          </w:tcPr>
          <w:p w:rsidR="00513077" w:rsidRPr="00F24A7E" w:rsidRDefault="00513077">
            <w:pPr>
              <w:jc w:val="center"/>
              <w:rPr>
                <w:rFonts w:ascii="宋体"/>
                <w:b/>
                <w:bCs/>
                <w:color w:val="000000"/>
              </w:rPr>
            </w:pPr>
            <w:r w:rsidRPr="00F24A7E">
              <w:rPr>
                <w:rFonts w:ascii="宋体" w:hAnsi="宋体" w:hint="eastAsia"/>
                <w:b/>
                <w:bCs/>
                <w:color w:val="000000"/>
              </w:rPr>
              <w:t>评标标准</w:t>
            </w:r>
          </w:p>
        </w:tc>
        <w:tc>
          <w:tcPr>
            <w:tcW w:w="992" w:type="dxa"/>
            <w:tcBorders>
              <w:left w:val="nil"/>
            </w:tcBorders>
            <w:vAlign w:val="center"/>
          </w:tcPr>
          <w:p w:rsidR="00513077" w:rsidRPr="00F24A7E" w:rsidRDefault="00513077">
            <w:pPr>
              <w:jc w:val="center"/>
              <w:rPr>
                <w:rFonts w:ascii="宋体"/>
                <w:b/>
                <w:bCs/>
                <w:color w:val="000000"/>
              </w:rPr>
            </w:pPr>
            <w:r w:rsidRPr="00F24A7E">
              <w:rPr>
                <w:rFonts w:ascii="宋体" w:hAnsi="宋体" w:hint="eastAsia"/>
                <w:b/>
                <w:bCs/>
                <w:color w:val="000000"/>
              </w:rPr>
              <w:t>分值</w:t>
            </w:r>
          </w:p>
        </w:tc>
      </w:tr>
      <w:tr w:rsidR="00513077" w:rsidRPr="00F24A7E">
        <w:trPr>
          <w:trHeight w:val="1321"/>
          <w:jc w:val="center"/>
        </w:trPr>
        <w:tc>
          <w:tcPr>
            <w:tcW w:w="1808" w:type="dxa"/>
            <w:vAlign w:val="center"/>
          </w:tcPr>
          <w:p w:rsidR="00513077" w:rsidRPr="00F24A7E" w:rsidRDefault="00513077">
            <w:pPr>
              <w:spacing w:line="400" w:lineRule="exact"/>
              <w:jc w:val="center"/>
              <w:rPr>
                <w:rFonts w:ascii="宋体"/>
                <w:b/>
                <w:bCs/>
                <w:color w:val="000000"/>
              </w:rPr>
            </w:pPr>
            <w:r w:rsidRPr="00F24A7E">
              <w:rPr>
                <w:rFonts w:hint="eastAsia"/>
                <w:b/>
                <w:bCs/>
                <w:color w:val="000000"/>
              </w:rPr>
              <w:t>服务措施</w:t>
            </w:r>
          </w:p>
        </w:tc>
        <w:tc>
          <w:tcPr>
            <w:tcW w:w="6399" w:type="dxa"/>
            <w:tcBorders>
              <w:left w:val="nil"/>
            </w:tcBorders>
            <w:vAlign w:val="center"/>
          </w:tcPr>
          <w:p w:rsidR="00513077" w:rsidRPr="00F24A7E" w:rsidRDefault="00513077">
            <w:pPr>
              <w:snapToGrid w:val="0"/>
              <w:spacing w:line="400" w:lineRule="exact"/>
              <w:rPr>
                <w:color w:val="000000"/>
              </w:rPr>
            </w:pPr>
            <w:r w:rsidRPr="00F24A7E">
              <w:rPr>
                <w:color w:val="000000"/>
              </w:rPr>
              <w:t>1</w:t>
            </w:r>
            <w:r w:rsidRPr="00F24A7E">
              <w:rPr>
                <w:rFonts w:hint="eastAsia"/>
                <w:color w:val="000000"/>
              </w:rPr>
              <w:t>、项目难点切实合理的分析及解决方案（</w:t>
            </w:r>
            <w:r w:rsidRPr="00F24A7E">
              <w:rPr>
                <w:color w:val="000000"/>
              </w:rPr>
              <w:t>0</w:t>
            </w:r>
            <w:r w:rsidRPr="00F24A7E">
              <w:rPr>
                <w:rFonts w:hint="eastAsia"/>
                <w:color w:val="000000"/>
              </w:rPr>
              <w:t>－</w:t>
            </w:r>
            <w:r w:rsidRPr="00F24A7E">
              <w:rPr>
                <w:color w:val="000000"/>
              </w:rPr>
              <w:t>11</w:t>
            </w:r>
            <w:r w:rsidRPr="00F24A7E">
              <w:rPr>
                <w:rFonts w:hint="eastAsia"/>
                <w:color w:val="000000"/>
              </w:rPr>
              <w:t>分）；</w:t>
            </w:r>
          </w:p>
          <w:p w:rsidR="00513077" w:rsidRPr="00F24A7E" w:rsidRDefault="00513077">
            <w:pPr>
              <w:snapToGrid w:val="0"/>
              <w:spacing w:line="400" w:lineRule="exact"/>
              <w:rPr>
                <w:color w:val="000000"/>
              </w:rPr>
            </w:pPr>
            <w:r w:rsidRPr="00F24A7E">
              <w:rPr>
                <w:color w:val="000000"/>
              </w:rPr>
              <w:t>2</w:t>
            </w:r>
            <w:r w:rsidRPr="00F24A7E">
              <w:rPr>
                <w:rFonts w:hint="eastAsia"/>
                <w:color w:val="000000"/>
              </w:rPr>
              <w:t>、确保服务期内无间断管养技术措施（</w:t>
            </w:r>
            <w:r w:rsidRPr="00F24A7E">
              <w:rPr>
                <w:color w:val="000000"/>
              </w:rPr>
              <w:t>0</w:t>
            </w:r>
            <w:r w:rsidRPr="00F24A7E">
              <w:rPr>
                <w:rFonts w:hint="eastAsia"/>
                <w:color w:val="000000"/>
              </w:rPr>
              <w:t>－</w:t>
            </w:r>
            <w:r w:rsidRPr="00F24A7E">
              <w:rPr>
                <w:color w:val="000000"/>
              </w:rPr>
              <w:t>11</w:t>
            </w:r>
            <w:r w:rsidRPr="00F24A7E">
              <w:rPr>
                <w:rFonts w:hint="eastAsia"/>
                <w:color w:val="000000"/>
              </w:rPr>
              <w:t>分）；</w:t>
            </w:r>
          </w:p>
          <w:p w:rsidR="00513077" w:rsidRPr="00F24A7E" w:rsidRDefault="00513077">
            <w:pPr>
              <w:snapToGrid w:val="0"/>
              <w:spacing w:line="400" w:lineRule="exact"/>
              <w:rPr>
                <w:color w:val="000000"/>
              </w:rPr>
            </w:pPr>
            <w:r w:rsidRPr="00F24A7E">
              <w:rPr>
                <w:color w:val="000000"/>
              </w:rPr>
              <w:t>3</w:t>
            </w:r>
            <w:r w:rsidRPr="00F24A7E">
              <w:rPr>
                <w:rFonts w:hint="eastAsia"/>
                <w:color w:val="000000"/>
              </w:rPr>
              <w:t>、极端恶劣天气情况下的技术和管理措施（</w:t>
            </w:r>
            <w:r w:rsidRPr="00F24A7E">
              <w:rPr>
                <w:color w:val="000000"/>
              </w:rPr>
              <w:t>0</w:t>
            </w:r>
            <w:r w:rsidRPr="00F24A7E">
              <w:rPr>
                <w:rFonts w:hint="eastAsia"/>
                <w:color w:val="000000"/>
              </w:rPr>
              <w:t>－</w:t>
            </w:r>
            <w:r w:rsidRPr="00F24A7E">
              <w:rPr>
                <w:color w:val="000000"/>
              </w:rPr>
              <w:t>11</w:t>
            </w:r>
            <w:r w:rsidRPr="00F24A7E">
              <w:rPr>
                <w:rFonts w:hint="eastAsia"/>
                <w:color w:val="000000"/>
              </w:rPr>
              <w:t>分）；</w:t>
            </w:r>
          </w:p>
          <w:p w:rsidR="00513077" w:rsidRPr="00F24A7E" w:rsidRDefault="00513077">
            <w:pPr>
              <w:snapToGrid w:val="0"/>
              <w:spacing w:line="400" w:lineRule="exact"/>
              <w:rPr>
                <w:color w:val="000000"/>
              </w:rPr>
            </w:pPr>
            <w:r w:rsidRPr="00F24A7E">
              <w:rPr>
                <w:color w:val="000000"/>
              </w:rPr>
              <w:t>4</w:t>
            </w:r>
            <w:r w:rsidRPr="00F24A7E">
              <w:rPr>
                <w:rFonts w:hint="eastAsia"/>
                <w:color w:val="000000"/>
              </w:rPr>
              <w:t>、服务方案先进性、合理性、组织实施完善情况（</w:t>
            </w:r>
            <w:r w:rsidRPr="00F24A7E">
              <w:rPr>
                <w:color w:val="000000"/>
              </w:rPr>
              <w:t>0</w:t>
            </w:r>
            <w:r w:rsidRPr="00F24A7E">
              <w:rPr>
                <w:rFonts w:hint="eastAsia"/>
                <w:color w:val="000000"/>
              </w:rPr>
              <w:t>－</w:t>
            </w:r>
            <w:r w:rsidRPr="00F24A7E">
              <w:rPr>
                <w:color w:val="000000"/>
              </w:rPr>
              <w:t>11</w:t>
            </w:r>
            <w:r w:rsidRPr="00F24A7E">
              <w:rPr>
                <w:rFonts w:hint="eastAsia"/>
                <w:color w:val="000000"/>
              </w:rPr>
              <w:t>分）；</w:t>
            </w:r>
          </w:p>
          <w:p w:rsidR="00513077" w:rsidRPr="00F24A7E" w:rsidRDefault="00513077">
            <w:pPr>
              <w:spacing w:line="400" w:lineRule="exact"/>
              <w:rPr>
                <w:color w:val="000000"/>
              </w:rPr>
            </w:pPr>
            <w:r w:rsidRPr="00F24A7E">
              <w:rPr>
                <w:color w:val="000000"/>
              </w:rPr>
              <w:t>5</w:t>
            </w:r>
            <w:r w:rsidRPr="00F24A7E">
              <w:rPr>
                <w:rFonts w:hint="eastAsia"/>
                <w:color w:val="000000"/>
              </w:rPr>
              <w:t>、环境卫生管理、管理标准、人员岗位分配情况（</w:t>
            </w:r>
            <w:r w:rsidRPr="00F24A7E">
              <w:rPr>
                <w:color w:val="000000"/>
              </w:rPr>
              <w:t>0</w:t>
            </w:r>
            <w:r w:rsidRPr="00F24A7E">
              <w:rPr>
                <w:rFonts w:hint="eastAsia"/>
                <w:color w:val="000000"/>
              </w:rPr>
              <w:t>－</w:t>
            </w:r>
            <w:r w:rsidRPr="00F24A7E">
              <w:rPr>
                <w:color w:val="000000"/>
              </w:rPr>
              <w:t>11</w:t>
            </w:r>
            <w:r w:rsidRPr="00F24A7E">
              <w:rPr>
                <w:rFonts w:hint="eastAsia"/>
                <w:color w:val="000000"/>
              </w:rPr>
              <w:t>分）；</w:t>
            </w:r>
          </w:p>
        </w:tc>
        <w:tc>
          <w:tcPr>
            <w:tcW w:w="992" w:type="dxa"/>
            <w:tcBorders>
              <w:left w:val="nil"/>
            </w:tcBorders>
            <w:vAlign w:val="center"/>
          </w:tcPr>
          <w:p w:rsidR="00513077" w:rsidRPr="00F24A7E" w:rsidRDefault="00513077">
            <w:pPr>
              <w:jc w:val="center"/>
              <w:rPr>
                <w:rFonts w:ascii="宋体"/>
                <w:color w:val="000000"/>
              </w:rPr>
            </w:pPr>
            <w:r w:rsidRPr="00F24A7E">
              <w:rPr>
                <w:rFonts w:ascii="宋体" w:hAnsi="宋体"/>
                <w:color w:val="000000"/>
              </w:rPr>
              <w:t>55</w:t>
            </w:r>
            <w:r w:rsidRPr="00F24A7E">
              <w:rPr>
                <w:rFonts w:ascii="宋体" w:hAnsi="宋体" w:hint="eastAsia"/>
                <w:color w:val="000000"/>
              </w:rPr>
              <w:t>分</w:t>
            </w:r>
          </w:p>
        </w:tc>
      </w:tr>
    </w:tbl>
    <w:p w:rsidR="00513077" w:rsidRDefault="00513077" w:rsidP="005A4D94">
      <w:pPr>
        <w:spacing w:line="360" w:lineRule="auto"/>
        <w:ind w:firstLineChars="200" w:firstLine="422"/>
        <w:rPr>
          <w:rFonts w:ascii="宋体" w:cs="仿宋_GB2312"/>
          <w:b/>
          <w:bCs/>
        </w:rPr>
      </w:pPr>
      <w:r>
        <w:rPr>
          <w:rFonts w:ascii="宋体" w:hAnsi="宋体" w:cs="仿宋_GB2312" w:hint="eastAsia"/>
          <w:b/>
          <w:bCs/>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1"/>
        <w:gridCol w:w="2823"/>
        <w:gridCol w:w="2552"/>
        <w:gridCol w:w="2835"/>
      </w:tblGrid>
      <w:tr w:rsidR="00513077">
        <w:trPr>
          <w:trHeight w:val="557"/>
          <w:jc w:val="center"/>
        </w:trPr>
        <w:tc>
          <w:tcPr>
            <w:tcW w:w="721" w:type="dxa"/>
            <w:vAlign w:val="center"/>
          </w:tcPr>
          <w:p w:rsidR="00513077" w:rsidRDefault="00513077">
            <w:pPr>
              <w:jc w:val="center"/>
              <w:rPr>
                <w:rFonts w:ascii="宋体"/>
                <w:b/>
                <w:bCs/>
                <w:color w:val="000000"/>
              </w:rPr>
            </w:pPr>
            <w:r>
              <w:rPr>
                <w:rFonts w:ascii="宋体" w:hAnsi="宋体" w:hint="eastAsia"/>
                <w:b/>
                <w:bCs/>
                <w:color w:val="000000"/>
              </w:rPr>
              <w:lastRenderedPageBreak/>
              <w:t>序号</w:t>
            </w:r>
          </w:p>
        </w:tc>
        <w:tc>
          <w:tcPr>
            <w:tcW w:w="2823" w:type="dxa"/>
            <w:tcBorders>
              <w:left w:val="nil"/>
            </w:tcBorders>
            <w:vAlign w:val="center"/>
          </w:tcPr>
          <w:p w:rsidR="00513077" w:rsidRDefault="00513077">
            <w:pPr>
              <w:jc w:val="center"/>
              <w:rPr>
                <w:rFonts w:ascii="宋体"/>
                <w:b/>
                <w:bCs/>
                <w:color w:val="000000"/>
              </w:rPr>
            </w:pPr>
            <w:r>
              <w:rPr>
                <w:rFonts w:ascii="宋体" w:hAnsi="宋体" w:hint="eastAsia"/>
                <w:b/>
                <w:bCs/>
                <w:color w:val="000000"/>
              </w:rPr>
              <w:t>情形</w:t>
            </w:r>
          </w:p>
        </w:tc>
        <w:tc>
          <w:tcPr>
            <w:tcW w:w="2552" w:type="dxa"/>
            <w:tcBorders>
              <w:left w:val="nil"/>
            </w:tcBorders>
            <w:vAlign w:val="center"/>
          </w:tcPr>
          <w:p w:rsidR="00513077" w:rsidRDefault="00513077">
            <w:pPr>
              <w:jc w:val="center"/>
              <w:rPr>
                <w:rFonts w:ascii="宋体"/>
                <w:b/>
                <w:bCs/>
                <w:color w:val="000000"/>
              </w:rPr>
            </w:pPr>
            <w:r>
              <w:rPr>
                <w:rFonts w:ascii="宋体" w:hAnsi="宋体" w:hint="eastAsia"/>
                <w:b/>
                <w:bCs/>
                <w:color w:val="000000"/>
              </w:rPr>
              <w:t>价格扣除比例</w:t>
            </w:r>
          </w:p>
        </w:tc>
        <w:tc>
          <w:tcPr>
            <w:tcW w:w="2835" w:type="dxa"/>
            <w:tcBorders>
              <w:left w:val="nil"/>
            </w:tcBorders>
            <w:vAlign w:val="center"/>
          </w:tcPr>
          <w:p w:rsidR="00513077" w:rsidRDefault="00513077">
            <w:pPr>
              <w:jc w:val="center"/>
              <w:rPr>
                <w:rFonts w:ascii="宋体"/>
                <w:b/>
                <w:bCs/>
                <w:color w:val="000000"/>
              </w:rPr>
            </w:pPr>
            <w:r>
              <w:rPr>
                <w:rFonts w:ascii="宋体" w:hAnsi="宋体" w:hint="eastAsia"/>
                <w:b/>
                <w:bCs/>
                <w:color w:val="000000"/>
              </w:rPr>
              <w:t>计算公式</w:t>
            </w:r>
          </w:p>
        </w:tc>
      </w:tr>
      <w:tr w:rsidR="00513077">
        <w:trPr>
          <w:trHeight w:val="891"/>
          <w:jc w:val="center"/>
        </w:trPr>
        <w:tc>
          <w:tcPr>
            <w:tcW w:w="721" w:type="dxa"/>
            <w:vAlign w:val="center"/>
          </w:tcPr>
          <w:p w:rsidR="00513077" w:rsidRDefault="00513077">
            <w:pPr>
              <w:jc w:val="center"/>
              <w:rPr>
                <w:rFonts w:ascii="宋体"/>
                <w:b/>
                <w:bCs/>
                <w:color w:val="000000"/>
              </w:rPr>
            </w:pPr>
            <w:r>
              <w:rPr>
                <w:rFonts w:ascii="宋体" w:hAnsi="宋体"/>
                <w:b/>
                <w:bCs/>
                <w:color w:val="000000"/>
              </w:rPr>
              <w:t>1</w:t>
            </w:r>
          </w:p>
        </w:tc>
        <w:tc>
          <w:tcPr>
            <w:tcW w:w="2823" w:type="dxa"/>
            <w:tcBorders>
              <w:left w:val="nil"/>
            </w:tcBorders>
            <w:vAlign w:val="center"/>
          </w:tcPr>
          <w:p w:rsidR="00513077" w:rsidRDefault="00513077">
            <w:pPr>
              <w:jc w:val="center"/>
              <w:rPr>
                <w:rFonts w:ascii="宋体"/>
                <w:color w:val="000000"/>
              </w:rPr>
            </w:pPr>
            <w:r>
              <w:rPr>
                <w:rFonts w:ascii="宋体" w:hAnsi="宋体" w:hint="eastAsia"/>
                <w:color w:val="000000"/>
              </w:rPr>
              <w:t>非联合体投标人</w:t>
            </w:r>
          </w:p>
          <w:p w:rsidR="00513077" w:rsidRDefault="00513077">
            <w:pPr>
              <w:jc w:val="center"/>
              <w:rPr>
                <w:rFonts w:ascii="宋体"/>
                <w:b/>
                <w:bCs/>
                <w:color w:val="000000"/>
              </w:rPr>
            </w:pPr>
            <w:r>
              <w:rPr>
                <w:rFonts w:ascii="宋体" w:hAnsi="宋体" w:hint="eastAsia"/>
                <w:color w:val="000000"/>
              </w:rPr>
              <w:t>（投标人须为中小企业）</w:t>
            </w:r>
          </w:p>
        </w:tc>
        <w:tc>
          <w:tcPr>
            <w:tcW w:w="2552" w:type="dxa"/>
            <w:tcBorders>
              <w:left w:val="nil"/>
            </w:tcBorders>
            <w:vAlign w:val="center"/>
          </w:tcPr>
          <w:p w:rsidR="00513077" w:rsidRDefault="00513077">
            <w:pPr>
              <w:jc w:val="center"/>
              <w:rPr>
                <w:rFonts w:ascii="宋体"/>
                <w:b/>
                <w:bCs/>
              </w:rPr>
            </w:pPr>
            <w:r>
              <w:rPr>
                <w:rFonts w:ascii="宋体" w:hAnsi="宋体" w:hint="eastAsia"/>
                <w:color w:val="000000"/>
              </w:rPr>
              <w:t>对小型和微型企业产品的价格扣除</w:t>
            </w:r>
            <w:r>
              <w:rPr>
                <w:rFonts w:ascii="宋体" w:hAnsi="宋体"/>
                <w:u w:val="single"/>
              </w:rPr>
              <w:t>6</w:t>
            </w:r>
            <w:r>
              <w:rPr>
                <w:rFonts w:ascii="宋体" w:hAnsi="宋体"/>
              </w:rPr>
              <w:t>%</w:t>
            </w:r>
          </w:p>
        </w:tc>
        <w:tc>
          <w:tcPr>
            <w:tcW w:w="2835" w:type="dxa"/>
            <w:vMerge w:val="restart"/>
            <w:tcBorders>
              <w:top w:val="nil"/>
              <w:left w:val="nil"/>
            </w:tcBorders>
            <w:vAlign w:val="center"/>
          </w:tcPr>
          <w:p w:rsidR="00513077" w:rsidRDefault="00513077">
            <w:pPr>
              <w:jc w:val="center"/>
              <w:rPr>
                <w:color w:val="000000"/>
              </w:rPr>
            </w:pPr>
            <w:r>
              <w:rPr>
                <w:rFonts w:ascii="宋体" w:hAnsi="宋体" w:hint="eastAsia"/>
                <w:color w:val="000000"/>
              </w:rPr>
              <w:t>评标价格＝投标报价</w:t>
            </w:r>
            <w:r>
              <w:rPr>
                <w:rFonts w:ascii="宋体" w:hAnsi="宋体"/>
                <w:color w:val="000000"/>
              </w:rPr>
              <w:t>—</w:t>
            </w:r>
            <w:r>
              <w:rPr>
                <w:rFonts w:ascii="宋体" w:hAnsi="宋体" w:hint="eastAsia"/>
                <w:color w:val="000000"/>
              </w:rPr>
              <w:t>小型和微型企业产品的价格×</w:t>
            </w:r>
            <w:r>
              <w:rPr>
                <w:rFonts w:ascii="宋体" w:hAnsi="宋体"/>
                <w:color w:val="000000"/>
              </w:rPr>
              <w:t>6%</w:t>
            </w:r>
          </w:p>
          <w:p w:rsidR="00513077" w:rsidRDefault="00513077">
            <w:pPr>
              <w:jc w:val="center"/>
              <w:rPr>
                <w:rFonts w:ascii="宋体"/>
                <w:b/>
                <w:bCs/>
                <w:color w:val="000000"/>
              </w:rPr>
            </w:pPr>
          </w:p>
        </w:tc>
      </w:tr>
      <w:tr w:rsidR="00513077">
        <w:trPr>
          <w:trHeight w:val="1414"/>
          <w:jc w:val="center"/>
        </w:trPr>
        <w:tc>
          <w:tcPr>
            <w:tcW w:w="721" w:type="dxa"/>
            <w:vAlign w:val="center"/>
          </w:tcPr>
          <w:p w:rsidR="00513077" w:rsidRDefault="00513077">
            <w:pPr>
              <w:jc w:val="center"/>
              <w:rPr>
                <w:rFonts w:ascii="宋体"/>
                <w:b/>
                <w:bCs/>
                <w:color w:val="000000"/>
              </w:rPr>
            </w:pPr>
            <w:r>
              <w:rPr>
                <w:rFonts w:ascii="宋体" w:hAnsi="宋体"/>
                <w:b/>
                <w:bCs/>
                <w:color w:val="000000"/>
              </w:rPr>
              <w:t>2</w:t>
            </w:r>
          </w:p>
        </w:tc>
        <w:tc>
          <w:tcPr>
            <w:tcW w:w="2823" w:type="dxa"/>
            <w:tcBorders>
              <w:left w:val="nil"/>
            </w:tcBorders>
            <w:vAlign w:val="center"/>
          </w:tcPr>
          <w:p w:rsidR="00513077" w:rsidRDefault="00513077">
            <w:pPr>
              <w:jc w:val="center"/>
              <w:rPr>
                <w:rFonts w:ascii="宋体"/>
                <w:b/>
                <w:bCs/>
                <w:color w:val="000000"/>
              </w:rPr>
            </w:pPr>
            <w:r>
              <w:rPr>
                <w:rFonts w:ascii="宋体" w:hAnsi="宋体" w:hint="eastAsia"/>
                <w:color w:val="000000"/>
              </w:rPr>
              <w:t>联合体各方均为小型、微型企业</w:t>
            </w:r>
          </w:p>
        </w:tc>
        <w:tc>
          <w:tcPr>
            <w:tcW w:w="2552" w:type="dxa"/>
            <w:tcBorders>
              <w:left w:val="nil"/>
            </w:tcBorders>
            <w:vAlign w:val="center"/>
          </w:tcPr>
          <w:p w:rsidR="00513077" w:rsidRDefault="00513077">
            <w:pPr>
              <w:jc w:val="center"/>
              <w:rPr>
                <w:rFonts w:ascii="宋体"/>
              </w:rPr>
            </w:pPr>
            <w:r>
              <w:rPr>
                <w:rFonts w:ascii="宋体" w:hAnsi="宋体" w:hint="eastAsia"/>
                <w:color w:val="000000"/>
              </w:rPr>
              <w:t>对小型和微型企业产品的价格扣除</w:t>
            </w:r>
            <w:r>
              <w:rPr>
                <w:rFonts w:ascii="宋体" w:hAnsi="宋体"/>
                <w:u w:val="single"/>
              </w:rPr>
              <w:t>6</w:t>
            </w:r>
            <w:r>
              <w:rPr>
                <w:rFonts w:ascii="宋体" w:hAnsi="宋体"/>
              </w:rPr>
              <w:t>%</w:t>
            </w:r>
          </w:p>
          <w:p w:rsidR="00513077" w:rsidRDefault="00513077">
            <w:pPr>
              <w:jc w:val="center"/>
              <w:rPr>
                <w:rFonts w:ascii="宋体"/>
                <w:b/>
                <w:bCs/>
              </w:rPr>
            </w:pPr>
            <w:r>
              <w:rPr>
                <w:rFonts w:ascii="宋体" w:hAnsi="宋体" w:hint="eastAsia"/>
              </w:rPr>
              <w:t>（不再享受序号</w:t>
            </w:r>
            <w:r>
              <w:rPr>
                <w:rFonts w:ascii="宋体" w:hAnsi="宋体"/>
              </w:rPr>
              <w:t>3</w:t>
            </w:r>
            <w:r>
              <w:rPr>
                <w:rFonts w:ascii="宋体" w:hAnsi="宋体" w:hint="eastAsia"/>
              </w:rPr>
              <w:t>的价格折扣）</w:t>
            </w:r>
          </w:p>
        </w:tc>
        <w:tc>
          <w:tcPr>
            <w:tcW w:w="2835" w:type="dxa"/>
            <w:vMerge/>
            <w:tcBorders>
              <w:top w:val="nil"/>
              <w:left w:val="nil"/>
            </w:tcBorders>
            <w:vAlign w:val="center"/>
          </w:tcPr>
          <w:p w:rsidR="00513077" w:rsidRDefault="00513077">
            <w:pPr>
              <w:widowControl/>
              <w:jc w:val="left"/>
              <w:rPr>
                <w:rFonts w:ascii="宋体"/>
                <w:b/>
                <w:bCs/>
                <w:color w:val="000000"/>
              </w:rPr>
            </w:pPr>
          </w:p>
        </w:tc>
      </w:tr>
      <w:tr w:rsidR="00513077">
        <w:trPr>
          <w:trHeight w:val="707"/>
          <w:jc w:val="center"/>
        </w:trPr>
        <w:tc>
          <w:tcPr>
            <w:tcW w:w="721" w:type="dxa"/>
            <w:vAlign w:val="center"/>
          </w:tcPr>
          <w:p w:rsidR="00513077" w:rsidRDefault="00513077">
            <w:pPr>
              <w:jc w:val="center"/>
              <w:rPr>
                <w:rFonts w:ascii="宋体"/>
                <w:b/>
                <w:bCs/>
                <w:color w:val="000000"/>
              </w:rPr>
            </w:pPr>
            <w:r>
              <w:rPr>
                <w:rFonts w:ascii="宋体" w:hAnsi="宋体"/>
                <w:b/>
                <w:bCs/>
                <w:color w:val="000000"/>
              </w:rPr>
              <w:t>3</w:t>
            </w:r>
          </w:p>
        </w:tc>
        <w:tc>
          <w:tcPr>
            <w:tcW w:w="2823" w:type="dxa"/>
            <w:tcBorders>
              <w:left w:val="nil"/>
            </w:tcBorders>
            <w:vAlign w:val="center"/>
          </w:tcPr>
          <w:p w:rsidR="00513077" w:rsidRDefault="00513077">
            <w:pPr>
              <w:jc w:val="center"/>
              <w:rPr>
                <w:rFonts w:ascii="宋体"/>
                <w:b/>
                <w:bCs/>
                <w:color w:val="000000"/>
              </w:rPr>
            </w:pPr>
            <w:r>
              <w:rPr>
                <w:rFonts w:ascii="宋体" w:hAnsi="宋体" w:hint="eastAsia"/>
                <w:color w:val="000000"/>
              </w:rPr>
              <w:t>联合体一方为小型、微型企业且小型、微型企业协议合同金额占联合体协议合同总金额</w:t>
            </w:r>
            <w:r>
              <w:rPr>
                <w:rFonts w:ascii="宋体" w:hAnsi="宋体"/>
                <w:color w:val="000000"/>
              </w:rPr>
              <w:t>30%</w:t>
            </w:r>
            <w:r>
              <w:rPr>
                <w:rFonts w:ascii="宋体" w:hAnsi="宋体" w:hint="eastAsia"/>
                <w:color w:val="000000"/>
              </w:rPr>
              <w:t>以上的</w:t>
            </w:r>
          </w:p>
        </w:tc>
        <w:tc>
          <w:tcPr>
            <w:tcW w:w="2552" w:type="dxa"/>
            <w:tcBorders>
              <w:left w:val="nil"/>
            </w:tcBorders>
            <w:vAlign w:val="center"/>
          </w:tcPr>
          <w:p w:rsidR="00513077" w:rsidRDefault="00513077">
            <w:pPr>
              <w:jc w:val="center"/>
              <w:rPr>
                <w:rFonts w:ascii="宋体"/>
                <w:color w:val="000000"/>
              </w:rPr>
            </w:pPr>
            <w:r>
              <w:rPr>
                <w:rFonts w:ascii="宋体" w:hAnsi="宋体" w:hint="eastAsia"/>
                <w:color w:val="000000"/>
              </w:rPr>
              <w:t>对联合体总金额扣除</w:t>
            </w:r>
          </w:p>
          <w:p w:rsidR="00513077" w:rsidRDefault="00513077">
            <w:pPr>
              <w:jc w:val="center"/>
              <w:rPr>
                <w:rFonts w:ascii="宋体"/>
                <w:b/>
                <w:bCs/>
              </w:rPr>
            </w:pPr>
            <w:r>
              <w:rPr>
                <w:rFonts w:ascii="宋体"/>
                <w:u w:val="single"/>
              </w:rPr>
              <w:t> </w:t>
            </w:r>
            <w:r>
              <w:rPr>
                <w:rFonts w:ascii="宋体" w:hAnsi="宋体"/>
                <w:u w:val="single"/>
              </w:rPr>
              <w:t>2 </w:t>
            </w:r>
            <w:r>
              <w:rPr>
                <w:rFonts w:ascii="宋体" w:hAnsi="宋体"/>
              </w:rPr>
              <w:t>%</w:t>
            </w:r>
          </w:p>
        </w:tc>
        <w:tc>
          <w:tcPr>
            <w:tcW w:w="2835" w:type="dxa"/>
            <w:tcBorders>
              <w:left w:val="nil"/>
            </w:tcBorders>
            <w:vAlign w:val="center"/>
          </w:tcPr>
          <w:p w:rsidR="00513077" w:rsidRDefault="00513077">
            <w:pPr>
              <w:jc w:val="center"/>
              <w:rPr>
                <w:rFonts w:ascii="宋体"/>
                <w:color w:val="FF0000"/>
                <w:u w:val="single"/>
              </w:rPr>
            </w:pPr>
            <w:r>
              <w:rPr>
                <w:rFonts w:ascii="宋体" w:hAnsi="宋体" w:hint="eastAsia"/>
                <w:color w:val="000000"/>
              </w:rPr>
              <w:t>评标价格＝投标报价×</w:t>
            </w:r>
            <w:r>
              <w:rPr>
                <w:rFonts w:ascii="宋体" w:hAnsi="宋体"/>
                <w:color w:val="000000"/>
              </w:rPr>
              <w:t>(1-</w:t>
            </w:r>
            <w:r>
              <w:rPr>
                <w:rFonts w:ascii="宋体" w:hAnsi="宋体"/>
                <w:color w:val="000000"/>
                <w:u w:val="single"/>
              </w:rPr>
              <w:t>2%)</w:t>
            </w:r>
          </w:p>
          <w:p w:rsidR="00513077" w:rsidRDefault="00513077">
            <w:pPr>
              <w:jc w:val="center"/>
              <w:rPr>
                <w:rFonts w:ascii="宋体"/>
                <w:b/>
                <w:bCs/>
                <w:color w:val="000000"/>
              </w:rPr>
            </w:pPr>
          </w:p>
        </w:tc>
      </w:tr>
      <w:tr w:rsidR="00513077">
        <w:trPr>
          <w:trHeight w:val="707"/>
          <w:jc w:val="center"/>
        </w:trPr>
        <w:tc>
          <w:tcPr>
            <w:tcW w:w="721" w:type="dxa"/>
            <w:vAlign w:val="center"/>
          </w:tcPr>
          <w:p w:rsidR="00513077" w:rsidRDefault="00513077">
            <w:pPr>
              <w:jc w:val="center"/>
              <w:rPr>
                <w:rFonts w:ascii="宋体"/>
                <w:b/>
                <w:bCs/>
                <w:color w:val="000000"/>
              </w:rPr>
            </w:pPr>
            <w:r>
              <w:rPr>
                <w:rFonts w:ascii="宋体" w:hAnsi="宋体"/>
                <w:b/>
                <w:bCs/>
                <w:color w:val="000000"/>
              </w:rPr>
              <w:t>4</w:t>
            </w:r>
          </w:p>
        </w:tc>
        <w:tc>
          <w:tcPr>
            <w:tcW w:w="2823" w:type="dxa"/>
            <w:tcBorders>
              <w:left w:val="nil"/>
            </w:tcBorders>
            <w:vAlign w:val="center"/>
          </w:tcPr>
          <w:p w:rsidR="00513077" w:rsidRDefault="00513077">
            <w:pPr>
              <w:jc w:val="center"/>
              <w:rPr>
                <w:rFonts w:ascii="宋体"/>
                <w:color w:val="000000"/>
              </w:rPr>
            </w:pPr>
            <w:r>
              <w:rPr>
                <w:rFonts w:ascii="宋体" w:hAnsi="宋体" w:hint="eastAsia"/>
                <w:color w:val="000000"/>
              </w:rPr>
              <w:t>监狱企业</w:t>
            </w:r>
          </w:p>
        </w:tc>
        <w:tc>
          <w:tcPr>
            <w:tcW w:w="2552" w:type="dxa"/>
            <w:tcBorders>
              <w:left w:val="nil"/>
            </w:tcBorders>
            <w:vAlign w:val="center"/>
          </w:tcPr>
          <w:p w:rsidR="00513077" w:rsidRDefault="00513077">
            <w:pPr>
              <w:jc w:val="center"/>
              <w:rPr>
                <w:rFonts w:ascii="宋体"/>
                <w:color w:val="000000"/>
              </w:rPr>
            </w:pPr>
            <w:r>
              <w:rPr>
                <w:rFonts w:ascii="宋体" w:hAnsi="宋体" w:hint="eastAsia"/>
                <w:color w:val="000000"/>
              </w:rPr>
              <w:t>视同小型、微型企业</w:t>
            </w:r>
          </w:p>
          <w:p w:rsidR="00513077" w:rsidRDefault="00513077">
            <w:pPr>
              <w:jc w:val="center"/>
              <w:rPr>
                <w:rFonts w:ascii="宋体"/>
                <w:color w:val="000000"/>
              </w:rPr>
            </w:pPr>
            <w:r>
              <w:rPr>
                <w:rFonts w:ascii="宋体" w:hAnsi="宋体" w:hint="eastAsia"/>
                <w:color w:val="000000"/>
              </w:rPr>
              <w:t>对监狱企业产品价格扣除</w:t>
            </w:r>
            <w:r>
              <w:rPr>
                <w:rFonts w:ascii="宋体" w:hAnsi="宋体"/>
                <w:u w:val="single"/>
              </w:rPr>
              <w:t>6</w:t>
            </w:r>
            <w:r>
              <w:rPr>
                <w:rFonts w:ascii="宋体" w:hAnsi="宋体"/>
              </w:rPr>
              <w:t>%</w:t>
            </w:r>
          </w:p>
        </w:tc>
        <w:tc>
          <w:tcPr>
            <w:tcW w:w="2835" w:type="dxa"/>
            <w:tcBorders>
              <w:left w:val="nil"/>
            </w:tcBorders>
            <w:vAlign w:val="center"/>
          </w:tcPr>
          <w:p w:rsidR="00513077" w:rsidRDefault="00513077">
            <w:pPr>
              <w:jc w:val="center"/>
              <w:rPr>
                <w:rFonts w:ascii="宋体"/>
                <w:color w:val="000000"/>
              </w:rPr>
            </w:pPr>
            <w:r>
              <w:rPr>
                <w:rFonts w:ascii="宋体" w:hAnsi="宋体" w:hint="eastAsia"/>
                <w:color w:val="000000"/>
              </w:rPr>
              <w:t>评标价格＝投标报价</w:t>
            </w:r>
            <w:r>
              <w:rPr>
                <w:rFonts w:ascii="宋体" w:hAnsi="宋体"/>
                <w:color w:val="000000"/>
              </w:rPr>
              <w:t>—</w:t>
            </w:r>
            <w:r>
              <w:rPr>
                <w:rFonts w:ascii="宋体" w:hAnsi="宋体" w:hint="eastAsia"/>
                <w:color w:val="000000"/>
              </w:rPr>
              <w:t>监狱企业产品的价格×</w:t>
            </w:r>
            <w:r>
              <w:rPr>
                <w:rFonts w:ascii="宋体" w:hAnsi="宋体"/>
                <w:color w:val="000000"/>
              </w:rPr>
              <w:t>6%</w:t>
            </w:r>
          </w:p>
        </w:tc>
      </w:tr>
      <w:tr w:rsidR="00513077">
        <w:trPr>
          <w:trHeight w:val="707"/>
          <w:jc w:val="center"/>
        </w:trPr>
        <w:tc>
          <w:tcPr>
            <w:tcW w:w="721" w:type="dxa"/>
            <w:vAlign w:val="center"/>
          </w:tcPr>
          <w:p w:rsidR="00513077" w:rsidRDefault="00513077">
            <w:pPr>
              <w:jc w:val="center"/>
              <w:rPr>
                <w:rFonts w:ascii="宋体"/>
                <w:b/>
                <w:bCs/>
                <w:color w:val="000000"/>
              </w:rPr>
            </w:pPr>
            <w:r>
              <w:rPr>
                <w:rFonts w:ascii="宋体" w:hAnsi="宋体"/>
                <w:b/>
                <w:bCs/>
                <w:color w:val="000000"/>
              </w:rPr>
              <w:t>5</w:t>
            </w:r>
          </w:p>
        </w:tc>
        <w:tc>
          <w:tcPr>
            <w:tcW w:w="2823" w:type="dxa"/>
            <w:tcBorders>
              <w:left w:val="nil"/>
            </w:tcBorders>
            <w:vAlign w:val="center"/>
          </w:tcPr>
          <w:p w:rsidR="00513077" w:rsidRDefault="00513077">
            <w:pPr>
              <w:jc w:val="center"/>
              <w:rPr>
                <w:rFonts w:ascii="宋体"/>
                <w:color w:val="000000"/>
              </w:rPr>
            </w:pPr>
            <w:r>
              <w:rPr>
                <w:rFonts w:ascii="宋体" w:hAnsi="宋体" w:hint="eastAsia"/>
                <w:color w:val="000000"/>
              </w:rPr>
              <w:t>残疾人福利性单位</w:t>
            </w:r>
          </w:p>
        </w:tc>
        <w:tc>
          <w:tcPr>
            <w:tcW w:w="2552" w:type="dxa"/>
            <w:tcBorders>
              <w:left w:val="nil"/>
            </w:tcBorders>
            <w:vAlign w:val="center"/>
          </w:tcPr>
          <w:p w:rsidR="00513077" w:rsidRDefault="00513077">
            <w:pPr>
              <w:jc w:val="center"/>
              <w:rPr>
                <w:rFonts w:ascii="宋体"/>
                <w:color w:val="000000"/>
              </w:rPr>
            </w:pPr>
            <w:r>
              <w:rPr>
                <w:rFonts w:ascii="宋体" w:hAnsi="宋体" w:hint="eastAsia"/>
                <w:color w:val="000000"/>
              </w:rPr>
              <w:t>视同小型、微型企业</w:t>
            </w:r>
          </w:p>
          <w:p w:rsidR="00513077" w:rsidRDefault="00513077">
            <w:pPr>
              <w:jc w:val="center"/>
              <w:rPr>
                <w:rFonts w:ascii="宋体"/>
                <w:color w:val="000000"/>
              </w:rPr>
            </w:pPr>
            <w:r>
              <w:rPr>
                <w:rFonts w:ascii="宋体" w:hAnsi="宋体" w:hint="eastAsia"/>
                <w:color w:val="000000"/>
              </w:rPr>
              <w:t>对残疾人福利性单位产品价格扣除</w:t>
            </w:r>
            <w:r>
              <w:rPr>
                <w:rFonts w:ascii="宋体" w:hAnsi="宋体"/>
                <w:u w:val="single"/>
              </w:rPr>
              <w:t>6</w:t>
            </w:r>
            <w:r>
              <w:rPr>
                <w:rFonts w:ascii="宋体" w:hAnsi="宋体"/>
              </w:rPr>
              <w:t>%</w:t>
            </w:r>
          </w:p>
        </w:tc>
        <w:tc>
          <w:tcPr>
            <w:tcW w:w="2835" w:type="dxa"/>
            <w:tcBorders>
              <w:left w:val="nil"/>
            </w:tcBorders>
            <w:vAlign w:val="center"/>
          </w:tcPr>
          <w:p w:rsidR="00513077" w:rsidRDefault="00513077">
            <w:pPr>
              <w:jc w:val="center"/>
              <w:rPr>
                <w:color w:val="000000"/>
              </w:rPr>
            </w:pPr>
            <w:r>
              <w:rPr>
                <w:rFonts w:ascii="宋体" w:hAnsi="宋体" w:hint="eastAsia"/>
                <w:color w:val="000000"/>
              </w:rPr>
              <w:t>评标价格＝投标报价</w:t>
            </w:r>
            <w:r>
              <w:rPr>
                <w:rFonts w:ascii="宋体" w:hAnsi="宋体"/>
                <w:color w:val="000000"/>
              </w:rPr>
              <w:t>—</w:t>
            </w:r>
            <w:r>
              <w:rPr>
                <w:rFonts w:ascii="宋体" w:hAnsi="宋体" w:hint="eastAsia"/>
                <w:color w:val="000000"/>
              </w:rPr>
              <w:t>残疾人福利性单位产品的价格×</w:t>
            </w:r>
            <w:r>
              <w:rPr>
                <w:rFonts w:ascii="宋体" w:hAnsi="宋体"/>
                <w:color w:val="000000"/>
              </w:rPr>
              <w:t>6%</w:t>
            </w:r>
          </w:p>
        </w:tc>
      </w:tr>
      <w:tr w:rsidR="00513077">
        <w:trPr>
          <w:trHeight w:val="2582"/>
          <w:jc w:val="center"/>
        </w:trPr>
        <w:tc>
          <w:tcPr>
            <w:tcW w:w="8931" w:type="dxa"/>
            <w:gridSpan w:val="4"/>
            <w:vAlign w:val="center"/>
          </w:tcPr>
          <w:p w:rsidR="00513077" w:rsidRDefault="00513077" w:rsidP="005A4D94">
            <w:pPr>
              <w:widowControl/>
              <w:adjustRightInd w:val="0"/>
              <w:spacing w:line="360" w:lineRule="auto"/>
              <w:ind w:leftChars="-1" w:left="-2" w:firstLineChars="200" w:firstLine="420"/>
              <w:jc w:val="left"/>
              <w:rPr>
                <w:rFonts w:ascii="宋体" w:cs="仿宋_GB2312"/>
              </w:rPr>
            </w:pPr>
            <w:r>
              <w:rPr>
                <w:rFonts w:ascii="宋体" w:hAnsi="宋体" w:cs="仿宋_GB2312"/>
              </w:rPr>
              <w:t>1</w:t>
            </w:r>
            <w:r>
              <w:rPr>
                <w:rFonts w:ascii="宋体" w:hAnsi="宋体" w:cs="仿宋_GB2312" w:hint="eastAsia"/>
              </w:rPr>
              <w:t>、中小企业应在投标文件提供《中小企业声明函》。监狱企业应当在投标文件中提供由省级以上监狱管理局、戒毒管理局</w:t>
            </w:r>
            <w:r>
              <w:rPr>
                <w:rFonts w:ascii="宋体" w:hAnsi="宋体" w:cs="仿宋_GB2312"/>
              </w:rPr>
              <w:t>(</w:t>
            </w:r>
            <w:r>
              <w:rPr>
                <w:rFonts w:ascii="宋体" w:hAnsi="宋体" w:cs="仿宋_GB2312" w:hint="eastAsia"/>
              </w:rPr>
              <w:t>含新疆生产建设兵团</w:t>
            </w:r>
            <w:r>
              <w:rPr>
                <w:rFonts w:ascii="宋体" w:hAnsi="宋体" w:cs="仿宋_GB2312"/>
              </w:rPr>
              <w:t>)</w:t>
            </w:r>
            <w:r>
              <w:rPr>
                <w:rFonts w:ascii="宋体" w:hAnsi="宋体" w:cs="仿宋_GB2312" w:hint="eastAsia"/>
              </w:rPr>
              <w:t>出具的属于监狱企业的证明文件。残疾人福利性单位应当在投标文件中提供《残疾人福利性单位声明函》。</w:t>
            </w:r>
          </w:p>
          <w:p w:rsidR="00513077" w:rsidRDefault="00513077" w:rsidP="005A4D94">
            <w:pPr>
              <w:widowControl/>
              <w:adjustRightInd w:val="0"/>
              <w:spacing w:line="360" w:lineRule="auto"/>
              <w:ind w:leftChars="-1" w:left="-2" w:firstLineChars="200" w:firstLine="420"/>
              <w:jc w:val="left"/>
              <w:rPr>
                <w:rFonts w:ascii="宋体" w:cs="仿宋_GB2312"/>
              </w:rPr>
            </w:pPr>
            <w:r>
              <w:rPr>
                <w:rFonts w:ascii="宋体" w:hAnsi="宋体" w:cs="仿宋_GB2312"/>
              </w:rPr>
              <w:t>2</w:t>
            </w:r>
            <w:r>
              <w:rPr>
                <w:rFonts w:ascii="宋体" w:hAnsi="宋体" w:cs="仿宋_GB2312" w:hint="eastAsia"/>
              </w:rPr>
              <w:t>、经评标委员会审查、评价，投标文件符合招标文件实质性要求且进行了政策性价格扣除后，以评标价格的最低价者定为评标基准价，其价格分为满分。其他投标人的价格分统一按下列公式计算。即：</w:t>
            </w:r>
          </w:p>
          <w:p w:rsidR="00513077" w:rsidRDefault="00513077" w:rsidP="005A4D94">
            <w:pPr>
              <w:widowControl/>
              <w:adjustRightInd w:val="0"/>
              <w:spacing w:line="360" w:lineRule="auto"/>
              <w:ind w:leftChars="-42" w:left="-88" w:firstLineChars="214" w:firstLine="449"/>
              <w:jc w:val="left"/>
              <w:rPr>
                <w:rFonts w:ascii="宋体" w:cs="仿宋_GB2312"/>
              </w:rPr>
            </w:pPr>
            <w:r>
              <w:rPr>
                <w:rFonts w:ascii="宋体" w:hAnsi="宋体" w:cs="仿宋_GB2312" w:hint="eastAsia"/>
              </w:rPr>
              <w:t>评标基准价</w:t>
            </w:r>
            <w:r>
              <w:rPr>
                <w:rFonts w:ascii="宋体" w:hAnsi="宋体" w:cs="仿宋_GB2312"/>
              </w:rPr>
              <w:t>=</w:t>
            </w:r>
            <w:r>
              <w:rPr>
                <w:rFonts w:ascii="宋体" w:hAnsi="宋体" w:cs="仿宋_GB2312" w:hint="eastAsia"/>
              </w:rPr>
              <w:t>评标价格的最低价</w:t>
            </w:r>
          </w:p>
          <w:p w:rsidR="00513077" w:rsidRDefault="00513077" w:rsidP="005A4D94">
            <w:pPr>
              <w:adjustRightInd w:val="0"/>
              <w:spacing w:line="360" w:lineRule="auto"/>
              <w:ind w:leftChars="-42" w:left="-88" w:firstLineChars="214" w:firstLine="449"/>
              <w:jc w:val="left"/>
              <w:rPr>
                <w:rFonts w:ascii="宋体" w:cs="仿宋_GB2312"/>
              </w:rPr>
            </w:pPr>
            <w:r>
              <w:rPr>
                <w:rFonts w:ascii="宋体" w:hAnsi="宋体" w:cs="仿宋_GB2312" w:hint="eastAsia"/>
              </w:rPr>
              <w:t>其他投标报价得分</w:t>
            </w:r>
            <w:r>
              <w:rPr>
                <w:rFonts w:ascii="宋体" w:hAnsi="宋体" w:cs="仿宋_GB2312"/>
              </w:rPr>
              <w:t>=</w:t>
            </w:r>
            <w:r>
              <w:rPr>
                <w:rFonts w:ascii="宋体" w:hAnsi="宋体" w:cs="仿宋_GB2312" w:hint="eastAsia"/>
              </w:rPr>
              <w:t>（评标基准价</w:t>
            </w:r>
            <w:r>
              <w:rPr>
                <w:rFonts w:ascii="宋体" w:hAnsi="宋体" w:cs="仿宋_GB2312"/>
              </w:rPr>
              <w:t>/</w:t>
            </w:r>
            <w:r>
              <w:rPr>
                <w:rFonts w:ascii="宋体" w:hAnsi="宋体" w:cs="仿宋_GB2312" w:hint="eastAsia"/>
              </w:rPr>
              <w:t>评标价格）×评标标准中价格分值</w:t>
            </w:r>
          </w:p>
        </w:tc>
      </w:tr>
    </w:tbl>
    <w:p w:rsidR="00513077" w:rsidRPr="00F24A7E" w:rsidRDefault="00513077">
      <w:pPr>
        <w:spacing w:line="360" w:lineRule="auto"/>
        <w:rPr>
          <w:rFonts w:ascii="宋体" w:cs="仿宋_GB2312"/>
        </w:rPr>
      </w:pPr>
      <w:r w:rsidRPr="00F24A7E">
        <w:rPr>
          <w:rFonts w:ascii="宋体" w:hAnsi="宋体" w:cs="仿宋_GB2312" w:hint="eastAsia"/>
        </w:rPr>
        <w:t>备注：</w:t>
      </w:r>
    </w:p>
    <w:p w:rsidR="00513077" w:rsidRPr="00F24A7E" w:rsidRDefault="00513077" w:rsidP="005A4D94">
      <w:pPr>
        <w:spacing w:line="360" w:lineRule="auto"/>
        <w:ind w:firstLineChars="200" w:firstLine="420"/>
        <w:rPr>
          <w:rFonts w:ascii="宋体" w:cs="仿宋_GB2312"/>
        </w:rPr>
      </w:pPr>
      <w:r w:rsidRPr="00F24A7E">
        <w:rPr>
          <w:rFonts w:ascii="宋体" w:hAnsi="宋体" w:cs="仿宋_GB2312"/>
        </w:rPr>
        <w:t>a</w:t>
      </w:r>
      <w:r w:rsidRPr="00F24A7E">
        <w:rPr>
          <w:rFonts w:ascii="宋体" w:hAnsi="宋体" w:cs="仿宋_GB2312" w:hint="eastAsia"/>
        </w:rPr>
        <w:t>、不接受联合体投标的项目，本表中第</w:t>
      </w:r>
      <w:r w:rsidRPr="00F24A7E">
        <w:rPr>
          <w:rFonts w:ascii="宋体" w:hAnsi="宋体" w:cs="仿宋_GB2312"/>
        </w:rPr>
        <w:t>2</w:t>
      </w:r>
      <w:r w:rsidRPr="00F24A7E">
        <w:rPr>
          <w:rFonts w:ascii="宋体" w:hAnsi="宋体" w:cs="仿宋_GB2312" w:hint="eastAsia"/>
        </w:rPr>
        <w:t>项、第</w:t>
      </w:r>
      <w:r w:rsidRPr="00F24A7E">
        <w:rPr>
          <w:rFonts w:ascii="宋体" w:hAnsi="宋体" w:cs="仿宋_GB2312"/>
        </w:rPr>
        <w:t>3</w:t>
      </w:r>
      <w:r w:rsidRPr="00F24A7E">
        <w:rPr>
          <w:rFonts w:ascii="宋体" w:hAnsi="宋体" w:cs="仿宋_GB2312" w:hint="eastAsia"/>
        </w:rPr>
        <w:t>项情形不适用。</w:t>
      </w:r>
    </w:p>
    <w:p w:rsidR="00513077" w:rsidRPr="00F24A7E" w:rsidRDefault="00513077" w:rsidP="005A4D94">
      <w:pPr>
        <w:spacing w:line="360" w:lineRule="auto"/>
        <w:ind w:firstLineChars="200" w:firstLine="420"/>
        <w:rPr>
          <w:rFonts w:ascii="宋体" w:cs="仿宋_GB2312"/>
        </w:rPr>
      </w:pPr>
      <w:r w:rsidRPr="00F24A7E">
        <w:rPr>
          <w:rFonts w:ascii="宋体" w:hAnsi="宋体" w:cs="仿宋_GB2312"/>
        </w:rPr>
        <w:t>b</w:t>
      </w:r>
      <w:r w:rsidRPr="00F24A7E">
        <w:rPr>
          <w:rFonts w:ascii="宋体" w:hAnsi="宋体" w:cs="仿宋_GB2312" w:hint="eastAsia"/>
        </w:rPr>
        <w:t>、小型和微型企业产品包括货物及其提供的服务与工程。</w:t>
      </w:r>
    </w:p>
    <w:p w:rsidR="00513077" w:rsidRPr="00F24A7E" w:rsidRDefault="00513077" w:rsidP="005A4D94">
      <w:pPr>
        <w:spacing w:line="360" w:lineRule="auto"/>
        <w:ind w:firstLineChars="200" w:firstLine="420"/>
        <w:rPr>
          <w:rFonts w:ascii="宋体" w:cs="仿宋_GB2312"/>
        </w:rPr>
      </w:pPr>
      <w:r w:rsidRPr="00F24A7E">
        <w:rPr>
          <w:rFonts w:ascii="宋体" w:hAnsi="宋体" w:cs="仿宋_GB2312"/>
        </w:rPr>
        <w:t>c</w:t>
      </w:r>
      <w:r w:rsidRPr="00F24A7E">
        <w:rPr>
          <w:rFonts w:ascii="宋体" w:hAnsi="宋体" w:cs="仿宋_GB2312" w:hint="eastAsia"/>
        </w:rPr>
        <w:t>、中小企业、残疾人福利性单位提供其他企业制造的货物的，则该货物的制造商也必须为上述企业，否则不能享受价格优惠。</w:t>
      </w:r>
    </w:p>
    <w:p w:rsidR="00513077" w:rsidRPr="00F24A7E" w:rsidRDefault="00513077" w:rsidP="005A4D94">
      <w:pPr>
        <w:spacing w:line="360" w:lineRule="auto"/>
        <w:ind w:firstLineChars="200" w:firstLine="420"/>
        <w:rPr>
          <w:rFonts w:ascii="宋体" w:cs="仿宋_GB2312"/>
        </w:rPr>
      </w:pPr>
      <w:r w:rsidRPr="00F24A7E">
        <w:rPr>
          <w:rFonts w:ascii="宋体" w:hAnsi="宋体" w:cs="仿宋_GB2312"/>
        </w:rPr>
        <w:t>d</w:t>
      </w:r>
      <w:r w:rsidRPr="00F24A7E">
        <w:rPr>
          <w:rFonts w:ascii="宋体" w:hAnsi="宋体" w:cs="仿宋_GB2312" w:hint="eastAsia"/>
        </w:rPr>
        <w:t>、残疾人福利性单位属于小型、微型企业的，不重复享受政策。</w:t>
      </w:r>
    </w:p>
    <w:p w:rsidR="00513077" w:rsidRDefault="00513077" w:rsidP="005A4D94">
      <w:pPr>
        <w:pStyle w:val="a6"/>
        <w:spacing w:line="360" w:lineRule="auto"/>
        <w:ind w:firstLineChars="200" w:firstLine="422"/>
        <w:contextualSpacing/>
        <w:rPr>
          <w:rFonts w:ascii="宋体" w:cs="仿宋_GB2312"/>
          <w:sz w:val="21"/>
          <w:szCs w:val="21"/>
        </w:rPr>
      </w:pPr>
      <w:r>
        <w:rPr>
          <w:rFonts w:ascii="宋体" w:hAnsi="宋体" w:cs="仿宋_GB2312" w:hint="eastAsia"/>
          <w:b/>
          <w:bCs/>
          <w:sz w:val="21"/>
          <w:szCs w:val="21"/>
        </w:rPr>
        <w:t>（</w:t>
      </w:r>
      <w:r>
        <w:rPr>
          <w:rFonts w:ascii="宋体" w:hAnsi="宋体" w:cs="仿宋_GB2312"/>
          <w:b/>
          <w:bCs/>
          <w:sz w:val="21"/>
          <w:szCs w:val="21"/>
        </w:rPr>
        <w:t>7</w:t>
      </w:r>
      <w:r>
        <w:rPr>
          <w:rFonts w:ascii="宋体" w:hAnsi="宋体" w:cs="仿宋_GB2312" w:hint="eastAsia"/>
          <w:b/>
          <w:bCs/>
          <w:sz w:val="21"/>
          <w:szCs w:val="21"/>
        </w:rPr>
        <w:t>）评标结果汇总完成后，除下列情形外，任何人不得修改评标结果：</w:t>
      </w:r>
    </w:p>
    <w:p w:rsidR="00513077" w:rsidRDefault="00513077" w:rsidP="005A4D94">
      <w:pPr>
        <w:autoSpaceDE w:val="0"/>
        <w:autoSpaceDN w:val="0"/>
        <w:spacing w:line="360" w:lineRule="auto"/>
        <w:ind w:firstLineChars="200" w:firstLine="420"/>
        <w:contextualSpacing/>
        <w:rPr>
          <w:rFonts w:ascii="宋体" w:cs="仿宋_GB2312"/>
        </w:rPr>
      </w:pPr>
      <w:r>
        <w:rPr>
          <w:rFonts w:ascii="宋体" w:hAnsi="宋体" w:cs="仿宋_GB2312"/>
        </w:rPr>
        <w:t>1</w:t>
      </w:r>
      <w:r>
        <w:rPr>
          <w:rFonts w:ascii="宋体" w:hAnsi="宋体" w:cs="仿宋_GB2312" w:hint="eastAsia"/>
        </w:rPr>
        <w:t>）分值汇总计算错误的；</w:t>
      </w:r>
    </w:p>
    <w:p w:rsidR="00513077" w:rsidRDefault="00513077" w:rsidP="005A4D94">
      <w:pPr>
        <w:autoSpaceDE w:val="0"/>
        <w:autoSpaceDN w:val="0"/>
        <w:spacing w:line="360" w:lineRule="auto"/>
        <w:ind w:firstLineChars="200" w:firstLine="420"/>
        <w:contextualSpacing/>
        <w:rPr>
          <w:rFonts w:ascii="宋体" w:cs="仿宋_GB2312"/>
        </w:rPr>
      </w:pPr>
      <w:r>
        <w:rPr>
          <w:rFonts w:ascii="宋体" w:hAnsi="宋体" w:cs="仿宋_GB2312"/>
        </w:rPr>
        <w:t>2</w:t>
      </w:r>
      <w:r>
        <w:rPr>
          <w:rFonts w:ascii="宋体" w:hAnsi="宋体" w:cs="仿宋_GB2312" w:hint="eastAsia"/>
        </w:rPr>
        <w:t>）分项评分超出评分标准范围的；</w:t>
      </w:r>
    </w:p>
    <w:p w:rsidR="00513077" w:rsidRDefault="00513077" w:rsidP="005A4D94">
      <w:pPr>
        <w:autoSpaceDE w:val="0"/>
        <w:autoSpaceDN w:val="0"/>
        <w:spacing w:line="360" w:lineRule="auto"/>
        <w:ind w:firstLineChars="200" w:firstLine="420"/>
        <w:contextualSpacing/>
        <w:rPr>
          <w:rFonts w:ascii="宋体" w:cs="仿宋_GB2312"/>
        </w:rPr>
      </w:pPr>
      <w:r>
        <w:rPr>
          <w:rFonts w:ascii="宋体" w:hAnsi="宋体" w:cs="仿宋_GB2312"/>
        </w:rPr>
        <w:lastRenderedPageBreak/>
        <w:t>3</w:t>
      </w:r>
      <w:r>
        <w:rPr>
          <w:rFonts w:ascii="宋体" w:hAnsi="宋体" w:cs="仿宋_GB2312" w:hint="eastAsia"/>
        </w:rPr>
        <w:t>）评标委员会成员对客观评审因素评分不一致的；</w:t>
      </w:r>
    </w:p>
    <w:p w:rsidR="00513077" w:rsidRDefault="00513077" w:rsidP="005A4D94">
      <w:pPr>
        <w:autoSpaceDE w:val="0"/>
        <w:autoSpaceDN w:val="0"/>
        <w:spacing w:line="360" w:lineRule="auto"/>
        <w:ind w:firstLineChars="200" w:firstLine="420"/>
        <w:contextualSpacing/>
        <w:rPr>
          <w:rFonts w:ascii="宋体" w:cs="仿宋_GB2312"/>
        </w:rPr>
      </w:pPr>
      <w:r>
        <w:rPr>
          <w:rFonts w:ascii="宋体" w:hAnsi="宋体" w:cs="仿宋_GB2312"/>
        </w:rPr>
        <w:t>4</w:t>
      </w:r>
      <w:r>
        <w:rPr>
          <w:rFonts w:ascii="宋体" w:hAnsi="宋体" w:cs="仿宋_GB2312" w:hint="eastAsia"/>
        </w:rPr>
        <w:t>）经评标委员会认定评分畸高、畸低的。</w:t>
      </w:r>
    </w:p>
    <w:p w:rsidR="00513077" w:rsidRDefault="00513077" w:rsidP="005A4D94">
      <w:pPr>
        <w:autoSpaceDE w:val="0"/>
        <w:autoSpaceDN w:val="0"/>
        <w:spacing w:line="360" w:lineRule="auto"/>
        <w:ind w:firstLineChars="200" w:firstLine="420"/>
        <w:contextualSpacing/>
        <w:rPr>
          <w:rFonts w:ascii="宋体" w:cs="仿宋_GB2312"/>
        </w:rPr>
      </w:pPr>
      <w:r>
        <w:rPr>
          <w:rFonts w:ascii="宋体" w:hAnsi="宋体" w:cs="仿宋_GB2312"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13077" w:rsidRDefault="00513077" w:rsidP="005A4D94">
      <w:pPr>
        <w:autoSpaceDE w:val="0"/>
        <w:autoSpaceDN w:val="0"/>
        <w:spacing w:line="360" w:lineRule="auto"/>
        <w:ind w:firstLineChars="200" w:firstLine="420"/>
        <w:contextualSpacing/>
        <w:rPr>
          <w:rFonts w:ascii="宋体" w:cs="仿宋_GB2312"/>
        </w:rPr>
      </w:pPr>
      <w:r>
        <w:rPr>
          <w:rFonts w:ascii="宋体" w:hAnsi="宋体" w:cs="仿宋_GB2312" w:hint="eastAsia"/>
        </w:rPr>
        <w:t>投标人对本条第一款情形提出质疑的，采购人或者采购代理机构可以组织原评标委员会进行重新评审，重新评审改变评标结果的，应当书面报告本级财政部门。</w:t>
      </w:r>
    </w:p>
    <w:p w:rsidR="00513077" w:rsidRDefault="00513077" w:rsidP="005A4D94">
      <w:pPr>
        <w:autoSpaceDE w:val="0"/>
        <w:autoSpaceDN w:val="0"/>
        <w:spacing w:line="360" w:lineRule="auto"/>
        <w:ind w:firstLineChars="200" w:firstLine="422"/>
        <w:contextualSpacing/>
        <w:rPr>
          <w:rFonts w:ascii="宋体" w:cs="仿宋_GB2312"/>
          <w:b/>
          <w:bCs/>
        </w:rPr>
      </w:pPr>
      <w:r>
        <w:rPr>
          <w:rFonts w:ascii="宋体" w:hAnsi="宋体" w:cs="仿宋_GB2312" w:hint="eastAsia"/>
          <w:b/>
          <w:bCs/>
        </w:rPr>
        <w:t>（</w:t>
      </w:r>
      <w:r>
        <w:rPr>
          <w:rFonts w:ascii="宋体" w:hAnsi="宋体" w:cs="仿宋_GB2312"/>
          <w:b/>
          <w:bCs/>
        </w:rPr>
        <w:t>8</w:t>
      </w:r>
      <w:r>
        <w:rPr>
          <w:rFonts w:ascii="宋体" w:hAnsi="宋体" w:cs="仿宋_GB2312" w:hint="eastAsia"/>
          <w:b/>
          <w:bCs/>
        </w:rPr>
        <w:t>）评标委员会争议处理</w:t>
      </w:r>
    </w:p>
    <w:p w:rsidR="00513077" w:rsidRDefault="00513077" w:rsidP="005A4D94">
      <w:pPr>
        <w:autoSpaceDE w:val="0"/>
        <w:autoSpaceDN w:val="0"/>
        <w:spacing w:line="360" w:lineRule="auto"/>
        <w:ind w:firstLineChars="200" w:firstLine="420"/>
        <w:contextualSpacing/>
        <w:rPr>
          <w:rFonts w:ascii="宋体" w:cs="仿宋_GB2312"/>
        </w:rPr>
      </w:pPr>
      <w:r>
        <w:rPr>
          <w:rFonts w:ascii="宋体" w:hAnsi="宋体" w:cs="仿宋_GB2312" w:hint="eastAsia"/>
        </w:rPr>
        <w:t>评标委员会成员对需要共同认定的事项存在争议的，应当按照少数服从多数的原则作出结论。持不同意见的评标委员会成员应当在评标报告上签署不同意见及理由，否则视为同意评标报告。</w:t>
      </w:r>
    </w:p>
    <w:p w:rsidR="00513077" w:rsidRDefault="00513077" w:rsidP="005A4D94">
      <w:pPr>
        <w:spacing w:line="360" w:lineRule="auto"/>
        <w:ind w:firstLineChars="200" w:firstLine="422"/>
        <w:contextualSpacing/>
        <w:rPr>
          <w:rFonts w:ascii="宋体" w:cs="仿宋_GB2312"/>
          <w:b/>
          <w:bCs/>
        </w:rPr>
      </w:pPr>
      <w:r>
        <w:rPr>
          <w:rFonts w:ascii="宋体" w:hAnsi="宋体" w:cs="仿宋_GB2312"/>
          <w:b/>
          <w:bCs/>
        </w:rPr>
        <w:t>4</w:t>
      </w:r>
      <w:r>
        <w:rPr>
          <w:rFonts w:ascii="宋体" w:hAnsi="宋体" w:cs="仿宋_GB2312" w:hint="eastAsia"/>
          <w:b/>
          <w:bCs/>
        </w:rPr>
        <w:t>、确定中标候选人名单，以及根据采购人委托直接确定中标人。</w:t>
      </w:r>
    </w:p>
    <w:p w:rsidR="00513077" w:rsidRDefault="00513077" w:rsidP="005A4D94">
      <w:pPr>
        <w:adjustRightInd w:val="0"/>
        <w:snapToGrid w:val="0"/>
        <w:spacing w:line="360" w:lineRule="auto"/>
        <w:ind w:firstLineChars="200" w:firstLine="420"/>
        <w:rPr>
          <w:rFonts w:ascii="宋体" w:cs="Courier New"/>
        </w:rPr>
      </w:pPr>
    </w:p>
    <w:p w:rsidR="00513077" w:rsidRDefault="00513077" w:rsidP="005A4D94">
      <w:pPr>
        <w:adjustRightInd w:val="0"/>
        <w:snapToGrid w:val="0"/>
        <w:spacing w:line="360" w:lineRule="auto"/>
        <w:ind w:firstLineChars="200" w:firstLine="420"/>
        <w:rPr>
          <w:rFonts w:ascii="宋体" w:cs="Courier New"/>
        </w:rPr>
      </w:pPr>
    </w:p>
    <w:p w:rsidR="00513077" w:rsidRDefault="00513077" w:rsidP="005A4D94">
      <w:pPr>
        <w:adjustRightInd w:val="0"/>
        <w:snapToGrid w:val="0"/>
        <w:spacing w:line="360" w:lineRule="auto"/>
        <w:ind w:firstLineChars="200" w:firstLine="420"/>
        <w:rPr>
          <w:rFonts w:ascii="宋体" w:cs="Courier New"/>
        </w:rPr>
      </w:pPr>
    </w:p>
    <w:p w:rsidR="00513077" w:rsidRDefault="00513077">
      <w:pPr>
        <w:autoSpaceDE w:val="0"/>
        <w:autoSpaceDN w:val="0"/>
        <w:adjustRightInd w:val="0"/>
        <w:spacing w:line="360" w:lineRule="auto"/>
        <w:contextualSpacing/>
        <w:jc w:val="center"/>
        <w:rPr>
          <w:rFonts w:ascii="宋体"/>
          <w:b/>
          <w:bCs/>
          <w:kern w:val="0"/>
          <w:sz w:val="32"/>
          <w:szCs w:val="32"/>
        </w:rPr>
      </w:pPr>
      <w:r>
        <w:rPr>
          <w:rFonts w:ascii="宋体" w:hAnsi="宋体" w:hint="eastAsia"/>
          <w:b/>
          <w:bCs/>
          <w:kern w:val="0"/>
          <w:sz w:val="32"/>
          <w:szCs w:val="32"/>
        </w:rPr>
        <w:t>第七章合同条款及格式</w:t>
      </w:r>
    </w:p>
    <w:p w:rsidR="00513077" w:rsidRDefault="00513077">
      <w:pPr>
        <w:pStyle w:val="a6"/>
        <w:spacing w:line="360" w:lineRule="auto"/>
        <w:contextualSpacing/>
        <w:jc w:val="center"/>
        <w:rPr>
          <w:rFonts w:ascii="宋体"/>
          <w:b/>
          <w:bCs/>
          <w:kern w:val="0"/>
          <w:sz w:val="36"/>
          <w:szCs w:val="36"/>
        </w:rPr>
      </w:pPr>
    </w:p>
    <w:p w:rsidR="00513077" w:rsidRDefault="00513077">
      <w:pPr>
        <w:spacing w:line="360" w:lineRule="auto"/>
        <w:jc w:val="center"/>
        <w:rPr>
          <w:rFonts w:ascii="宋体" w:cs="微软雅黑"/>
          <w:b/>
          <w:bCs/>
        </w:rPr>
      </w:pPr>
      <w:r>
        <w:rPr>
          <w:rFonts w:ascii="宋体" w:hAnsi="宋体" w:cs="微软雅黑" w:hint="eastAsia"/>
          <w:b/>
          <w:bCs/>
        </w:rPr>
        <w:t>（此合同仅供参考。以最终采购人与中标人签定的合同条款为准进行公示，</w:t>
      </w:r>
    </w:p>
    <w:p w:rsidR="00513077" w:rsidRDefault="00513077">
      <w:pPr>
        <w:spacing w:line="360" w:lineRule="auto"/>
        <w:jc w:val="center"/>
        <w:rPr>
          <w:rFonts w:ascii="宋体" w:cs="微软雅黑"/>
          <w:b/>
          <w:bCs/>
        </w:rPr>
      </w:pPr>
      <w:r>
        <w:rPr>
          <w:rFonts w:ascii="宋体" w:hAnsi="宋体" w:cs="微软雅黑" w:hint="eastAsia"/>
          <w:b/>
          <w:bCs/>
        </w:rPr>
        <w:t>最终签定合同的主要条款不能与招标文件有冲突）</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 </w:t>
      </w:r>
      <w:r>
        <w:rPr>
          <w:rFonts w:ascii="宋体" w:hAnsi="宋体" w:hint="eastAsia"/>
          <w:sz w:val="24"/>
          <w:szCs w:val="24"/>
        </w:rPr>
        <w:t>定义</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sz w:val="24"/>
          <w:szCs w:val="24"/>
        </w:rPr>
        <w:t>“</w:t>
      </w:r>
      <w:r>
        <w:rPr>
          <w:rFonts w:ascii="宋体" w:hAnsi="宋体" w:hint="eastAsia"/>
          <w:sz w:val="24"/>
          <w:szCs w:val="24"/>
        </w:rPr>
        <w:t>合同</w:t>
      </w:r>
      <w:r>
        <w:rPr>
          <w:sz w:val="24"/>
          <w:szCs w:val="24"/>
        </w:rPr>
        <w:t>”</w:t>
      </w:r>
      <w:r>
        <w:rPr>
          <w:rFonts w:ascii="宋体" w:hAnsi="宋体" w:hint="eastAsia"/>
          <w:sz w:val="24"/>
          <w:szCs w:val="24"/>
        </w:rPr>
        <w:t>系指甲方和乙方（简称合同双方）已达成的协议，即由双方签订的合同格式中的文件，包括所有的附件和组成合同部分的所有其他文件。</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sz w:val="24"/>
          <w:szCs w:val="24"/>
        </w:rPr>
        <w:t>“</w:t>
      </w:r>
      <w:r>
        <w:rPr>
          <w:rFonts w:ascii="宋体" w:hAnsi="宋体" w:hint="eastAsia"/>
          <w:sz w:val="24"/>
          <w:szCs w:val="24"/>
        </w:rPr>
        <w:t>合同价格</w:t>
      </w:r>
      <w:r>
        <w:rPr>
          <w:sz w:val="24"/>
          <w:szCs w:val="24"/>
        </w:rPr>
        <w:t>”</w:t>
      </w:r>
      <w:r>
        <w:rPr>
          <w:rFonts w:ascii="宋体" w:hAnsi="宋体" w:hint="eastAsia"/>
          <w:sz w:val="24"/>
          <w:szCs w:val="24"/>
        </w:rPr>
        <w:t>系指根据合同规定，在乙方全面正确地履行合同义务时应支付给乙方的款项。</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sz w:val="24"/>
          <w:szCs w:val="24"/>
        </w:rPr>
        <w:t>“</w:t>
      </w:r>
      <w:r>
        <w:rPr>
          <w:rFonts w:ascii="宋体" w:hAnsi="宋体" w:hint="eastAsia"/>
          <w:sz w:val="24"/>
          <w:szCs w:val="24"/>
        </w:rPr>
        <w:t>甲方</w:t>
      </w:r>
      <w:r>
        <w:rPr>
          <w:sz w:val="24"/>
          <w:szCs w:val="24"/>
        </w:rPr>
        <w:t>”</w:t>
      </w:r>
      <w:r>
        <w:rPr>
          <w:rFonts w:ascii="宋体" w:hAnsi="宋体" w:hint="eastAsia"/>
          <w:sz w:val="24"/>
          <w:szCs w:val="24"/>
        </w:rPr>
        <w:t>系指通过招标方式，接受合同服务的采购人</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sz w:val="24"/>
          <w:szCs w:val="24"/>
        </w:rPr>
        <w:t>“</w:t>
      </w:r>
      <w:r>
        <w:rPr>
          <w:rFonts w:ascii="宋体" w:hAnsi="宋体" w:hint="eastAsia"/>
          <w:sz w:val="24"/>
          <w:szCs w:val="24"/>
        </w:rPr>
        <w:t>乙方</w:t>
      </w:r>
      <w:r>
        <w:rPr>
          <w:sz w:val="24"/>
          <w:szCs w:val="24"/>
        </w:rPr>
        <w:t>”</w:t>
      </w:r>
      <w:r>
        <w:rPr>
          <w:rFonts w:ascii="宋体" w:hAnsi="宋体" w:hint="eastAsia"/>
          <w:sz w:val="24"/>
          <w:szCs w:val="24"/>
        </w:rPr>
        <w:t>系指中标后提供合同服务的中标方或供应商。</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2.</w:t>
      </w:r>
      <w:r>
        <w:rPr>
          <w:rFonts w:ascii="宋体" w:hAnsi="宋体" w:hint="eastAsia"/>
          <w:sz w:val="24"/>
          <w:szCs w:val="24"/>
        </w:rPr>
        <w:t>适用范围</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本合同条款仅适用于本次招标活动。</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3.</w:t>
      </w:r>
      <w:r>
        <w:rPr>
          <w:rFonts w:ascii="宋体" w:hAnsi="宋体" w:hint="eastAsia"/>
          <w:sz w:val="24"/>
          <w:szCs w:val="24"/>
        </w:rPr>
        <w:t>技术规格和标准</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lastRenderedPageBreak/>
        <w:t>本合同项下所提供货物设备和服务应与本招标文件规定的标准相一致。</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4.</w:t>
      </w:r>
      <w:r>
        <w:rPr>
          <w:rFonts w:ascii="宋体" w:hAnsi="宋体" w:hint="eastAsia"/>
          <w:sz w:val="24"/>
          <w:szCs w:val="24"/>
        </w:rPr>
        <w:t>合同期限</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即自</w:t>
      </w:r>
      <w:r>
        <w:rPr>
          <w:rFonts w:ascii="宋体"/>
          <w:sz w:val="24"/>
          <w:szCs w:val="24"/>
        </w:rPr>
        <w:tab/>
      </w:r>
      <w:r>
        <w:rPr>
          <w:rFonts w:ascii="宋体" w:hAnsi="宋体" w:hint="eastAsia"/>
          <w:sz w:val="24"/>
          <w:szCs w:val="24"/>
        </w:rPr>
        <w:t>年</w:t>
      </w:r>
      <w:r>
        <w:rPr>
          <w:rFonts w:ascii="宋体"/>
          <w:sz w:val="24"/>
          <w:szCs w:val="24"/>
        </w:rPr>
        <w:tab/>
      </w:r>
      <w:r>
        <w:rPr>
          <w:rFonts w:ascii="宋体" w:hAnsi="宋体" w:hint="eastAsia"/>
          <w:sz w:val="24"/>
          <w:szCs w:val="24"/>
        </w:rPr>
        <w:t>月</w:t>
      </w:r>
      <w:r>
        <w:rPr>
          <w:rFonts w:ascii="宋体"/>
          <w:sz w:val="24"/>
          <w:szCs w:val="24"/>
        </w:rPr>
        <w:tab/>
      </w:r>
      <w:r>
        <w:rPr>
          <w:rFonts w:ascii="宋体" w:hAnsi="宋体" w:hint="eastAsia"/>
          <w:sz w:val="24"/>
          <w:szCs w:val="24"/>
        </w:rPr>
        <w:t>日起至</w:t>
      </w:r>
      <w:r>
        <w:rPr>
          <w:rFonts w:ascii="宋体"/>
          <w:sz w:val="24"/>
          <w:szCs w:val="24"/>
        </w:rPr>
        <w:tab/>
      </w:r>
      <w:r>
        <w:rPr>
          <w:rFonts w:ascii="宋体" w:hAnsi="宋体" w:hint="eastAsia"/>
          <w:sz w:val="24"/>
          <w:szCs w:val="24"/>
        </w:rPr>
        <w:t>年</w:t>
      </w:r>
      <w:r>
        <w:rPr>
          <w:rFonts w:ascii="宋体"/>
          <w:sz w:val="24"/>
          <w:szCs w:val="24"/>
        </w:rPr>
        <w:tab/>
      </w:r>
      <w:r>
        <w:rPr>
          <w:rFonts w:ascii="宋体" w:hAnsi="宋体" w:hint="eastAsia"/>
          <w:sz w:val="24"/>
          <w:szCs w:val="24"/>
        </w:rPr>
        <w:t>月</w:t>
      </w:r>
      <w:r>
        <w:rPr>
          <w:rFonts w:ascii="宋体"/>
          <w:sz w:val="24"/>
          <w:szCs w:val="24"/>
        </w:rPr>
        <w:tab/>
      </w:r>
      <w:r>
        <w:rPr>
          <w:rFonts w:ascii="宋体" w:hAnsi="宋体" w:hint="eastAsia"/>
          <w:sz w:val="24"/>
          <w:szCs w:val="24"/>
        </w:rPr>
        <w:t>日止。</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5.</w:t>
      </w:r>
      <w:r>
        <w:rPr>
          <w:rFonts w:ascii="宋体" w:hAnsi="宋体" w:hint="eastAsia"/>
          <w:sz w:val="24"/>
          <w:szCs w:val="24"/>
        </w:rPr>
        <w:t>价格</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除非合同中另有规定，乙方为其所提供货物设备和服务而要求甲方支付的金额应与其投标报价一致。</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w:t>
      </w:r>
      <w:r>
        <w:rPr>
          <w:rFonts w:ascii="宋体" w:hAnsi="宋体" w:hint="eastAsia"/>
          <w:sz w:val="24"/>
          <w:szCs w:val="24"/>
        </w:rPr>
        <w:t>索赔</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w:t>
      </w:r>
      <w:r>
        <w:rPr>
          <w:rFonts w:ascii="宋体" w:hAnsi="宋体" w:hint="eastAsia"/>
          <w:sz w:val="24"/>
          <w:szCs w:val="24"/>
        </w:rPr>
        <w:t>不可抗力</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w:t>
      </w:r>
      <w:r>
        <w:rPr>
          <w:rFonts w:ascii="宋体" w:hAnsi="宋体" w:hint="eastAsia"/>
          <w:sz w:val="24"/>
          <w:szCs w:val="24"/>
        </w:rPr>
        <w:t>履约保证金</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w:t>
      </w:r>
      <w:r>
        <w:rPr>
          <w:rFonts w:ascii="宋体" w:hAnsi="宋体" w:hint="eastAsia"/>
          <w:sz w:val="24"/>
          <w:szCs w:val="24"/>
        </w:rPr>
        <w:lastRenderedPageBreak/>
        <w:t>关的费用由乙方负担。</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w:t>
      </w:r>
      <w:r>
        <w:rPr>
          <w:rFonts w:ascii="宋体" w:hAnsi="宋体" w:hint="eastAsia"/>
          <w:sz w:val="24"/>
          <w:szCs w:val="24"/>
        </w:rPr>
        <w:t>争议的解决</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w:t>
      </w:r>
      <w:r>
        <w:rPr>
          <w:rFonts w:ascii="宋体" w:hAnsi="宋体" w:hint="eastAsia"/>
          <w:sz w:val="24"/>
          <w:szCs w:val="24"/>
        </w:rPr>
        <w:t>合同终止</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10.2.1</w:t>
      </w:r>
      <w:r>
        <w:rPr>
          <w:rFonts w:ascii="宋体" w:hAnsi="宋体" w:hint="eastAsia"/>
          <w:sz w:val="24"/>
          <w:szCs w:val="24"/>
        </w:rPr>
        <w:t>发生不可抗力时。</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rFonts w:ascii="宋体" w:hAnsi="宋体" w:hint="eastAsia"/>
          <w:sz w:val="24"/>
          <w:szCs w:val="24"/>
        </w:rPr>
        <w:t>合同修改</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rFonts w:ascii="宋体" w:hAnsi="宋体" w:hint="eastAsia"/>
          <w:sz w:val="24"/>
          <w:szCs w:val="24"/>
        </w:rPr>
        <w:t>适用法律</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本合同应按中华人民共和国的法律解释。</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rFonts w:ascii="宋体" w:hAnsi="宋体" w:hint="eastAsia"/>
          <w:sz w:val="24"/>
          <w:szCs w:val="24"/>
        </w:rPr>
        <w:t>主导语言与计量单位</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lastRenderedPageBreak/>
        <w:t>14.</w:t>
      </w:r>
      <w:r>
        <w:rPr>
          <w:rFonts w:ascii="宋体" w:hAnsi="宋体" w:hint="eastAsia"/>
          <w:sz w:val="24"/>
          <w:szCs w:val="24"/>
        </w:rPr>
        <w:t>合同生效</w:t>
      </w:r>
    </w:p>
    <w:p w:rsidR="00513077" w:rsidRDefault="00513077">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除非合同中另有说明，本合同经双方签字盖章，并在招标人收到乙方的履约保证金后，即开始生效。</w:t>
      </w:r>
    </w:p>
    <w:p w:rsidR="00513077" w:rsidRDefault="00513077">
      <w:pPr>
        <w:pStyle w:val="a6"/>
        <w:spacing w:line="360" w:lineRule="auto"/>
        <w:contextualSpacing/>
        <w:jc w:val="center"/>
        <w:rPr>
          <w:rFonts w:ascii="宋体"/>
          <w:b/>
          <w:bCs/>
          <w:kern w:val="0"/>
          <w:sz w:val="36"/>
          <w:szCs w:val="36"/>
        </w:rPr>
      </w:pPr>
    </w:p>
    <w:p w:rsidR="00513077" w:rsidRDefault="00513077">
      <w:pPr>
        <w:pStyle w:val="a6"/>
        <w:spacing w:line="360" w:lineRule="auto"/>
        <w:contextualSpacing/>
        <w:jc w:val="center"/>
        <w:rPr>
          <w:rFonts w:ascii="宋体"/>
          <w:b/>
          <w:bCs/>
          <w:kern w:val="0"/>
          <w:sz w:val="36"/>
          <w:szCs w:val="36"/>
        </w:rPr>
      </w:pPr>
    </w:p>
    <w:p w:rsidR="00513077" w:rsidRDefault="00513077">
      <w:pPr>
        <w:pStyle w:val="a6"/>
        <w:spacing w:line="360" w:lineRule="auto"/>
        <w:contextualSpacing/>
        <w:jc w:val="center"/>
        <w:rPr>
          <w:rFonts w:ascii="宋体"/>
          <w:b/>
          <w:bCs/>
          <w:kern w:val="0"/>
          <w:sz w:val="36"/>
          <w:szCs w:val="36"/>
        </w:rPr>
      </w:pPr>
    </w:p>
    <w:p w:rsidR="00513077" w:rsidRDefault="00513077">
      <w:pPr>
        <w:pStyle w:val="a6"/>
        <w:spacing w:line="360" w:lineRule="auto"/>
        <w:contextualSpacing/>
        <w:jc w:val="center"/>
        <w:rPr>
          <w:rFonts w:ascii="宋体"/>
          <w:b/>
          <w:bCs/>
          <w:kern w:val="0"/>
          <w:sz w:val="36"/>
          <w:szCs w:val="36"/>
        </w:rPr>
      </w:pPr>
    </w:p>
    <w:p w:rsidR="00513077" w:rsidRDefault="00513077">
      <w:pPr>
        <w:pStyle w:val="a6"/>
        <w:spacing w:line="360" w:lineRule="auto"/>
        <w:contextualSpacing/>
        <w:jc w:val="center"/>
        <w:rPr>
          <w:rFonts w:ascii="宋体"/>
          <w:b/>
          <w:bCs/>
          <w:kern w:val="0"/>
          <w:sz w:val="36"/>
          <w:szCs w:val="36"/>
        </w:rPr>
      </w:pPr>
    </w:p>
    <w:p w:rsidR="00513077" w:rsidRDefault="00513077">
      <w:pPr>
        <w:pStyle w:val="a6"/>
        <w:spacing w:line="360" w:lineRule="auto"/>
        <w:contextualSpacing/>
        <w:jc w:val="center"/>
        <w:rPr>
          <w:rFonts w:ascii="宋体"/>
          <w:b/>
          <w:bCs/>
          <w:kern w:val="0"/>
          <w:sz w:val="36"/>
          <w:szCs w:val="36"/>
        </w:rPr>
      </w:pPr>
    </w:p>
    <w:p w:rsidR="00513077" w:rsidRDefault="00513077">
      <w:pPr>
        <w:pStyle w:val="a6"/>
        <w:spacing w:line="360" w:lineRule="auto"/>
        <w:contextualSpacing/>
        <w:jc w:val="center"/>
        <w:rPr>
          <w:rFonts w:ascii="宋体"/>
          <w:b/>
          <w:bCs/>
          <w:kern w:val="0"/>
          <w:sz w:val="36"/>
          <w:szCs w:val="36"/>
        </w:rPr>
      </w:pPr>
    </w:p>
    <w:p w:rsidR="00513077" w:rsidRDefault="00513077">
      <w:pPr>
        <w:pStyle w:val="a6"/>
        <w:spacing w:line="360" w:lineRule="auto"/>
        <w:contextualSpacing/>
        <w:jc w:val="center"/>
        <w:rPr>
          <w:rFonts w:ascii="宋体"/>
          <w:b/>
          <w:bCs/>
          <w:kern w:val="0"/>
          <w:sz w:val="36"/>
          <w:szCs w:val="36"/>
        </w:rPr>
      </w:pPr>
    </w:p>
    <w:p w:rsidR="00513077" w:rsidRDefault="00513077">
      <w:pPr>
        <w:pStyle w:val="a6"/>
        <w:spacing w:line="360" w:lineRule="auto"/>
        <w:contextualSpacing/>
        <w:jc w:val="center"/>
        <w:rPr>
          <w:rFonts w:ascii="宋体"/>
          <w:b/>
          <w:bCs/>
          <w:kern w:val="0"/>
          <w:sz w:val="36"/>
          <w:szCs w:val="36"/>
        </w:rPr>
      </w:pPr>
    </w:p>
    <w:p w:rsidR="00513077" w:rsidRDefault="00513077">
      <w:pPr>
        <w:pStyle w:val="a6"/>
        <w:spacing w:line="360" w:lineRule="auto"/>
        <w:contextualSpacing/>
        <w:jc w:val="center"/>
        <w:rPr>
          <w:rFonts w:ascii="宋体"/>
          <w:b/>
          <w:bCs/>
          <w:kern w:val="0"/>
          <w:sz w:val="36"/>
          <w:szCs w:val="36"/>
        </w:rPr>
      </w:pPr>
    </w:p>
    <w:p w:rsidR="00513077" w:rsidRDefault="00513077">
      <w:pPr>
        <w:pStyle w:val="a6"/>
        <w:spacing w:line="360" w:lineRule="auto"/>
        <w:contextualSpacing/>
        <w:jc w:val="center"/>
        <w:rPr>
          <w:rFonts w:ascii="宋体"/>
          <w:b/>
          <w:bCs/>
          <w:kern w:val="0"/>
          <w:sz w:val="36"/>
          <w:szCs w:val="36"/>
        </w:rPr>
      </w:pPr>
    </w:p>
    <w:p w:rsidR="00513077" w:rsidRDefault="00513077">
      <w:pPr>
        <w:pStyle w:val="a6"/>
        <w:spacing w:line="360" w:lineRule="auto"/>
        <w:contextualSpacing/>
        <w:jc w:val="center"/>
        <w:rPr>
          <w:rFonts w:ascii="宋体"/>
          <w:b/>
          <w:bCs/>
          <w:kern w:val="0"/>
          <w:sz w:val="36"/>
          <w:szCs w:val="36"/>
        </w:rPr>
      </w:pPr>
    </w:p>
    <w:p w:rsidR="00513077" w:rsidRDefault="00513077">
      <w:pPr>
        <w:pStyle w:val="a6"/>
        <w:spacing w:line="360" w:lineRule="auto"/>
        <w:contextualSpacing/>
        <w:jc w:val="center"/>
        <w:rPr>
          <w:rFonts w:ascii="宋体"/>
          <w:b/>
          <w:bCs/>
          <w:kern w:val="0"/>
          <w:sz w:val="36"/>
          <w:szCs w:val="36"/>
        </w:rPr>
      </w:pPr>
    </w:p>
    <w:p w:rsidR="00513077" w:rsidRDefault="00513077">
      <w:pPr>
        <w:pStyle w:val="a6"/>
        <w:spacing w:line="360" w:lineRule="auto"/>
        <w:contextualSpacing/>
        <w:jc w:val="center"/>
        <w:rPr>
          <w:rFonts w:ascii="宋体"/>
          <w:b/>
          <w:bCs/>
          <w:kern w:val="0"/>
          <w:sz w:val="36"/>
          <w:szCs w:val="36"/>
        </w:rPr>
      </w:pPr>
    </w:p>
    <w:p w:rsidR="00513077" w:rsidRDefault="00513077">
      <w:pPr>
        <w:pStyle w:val="a6"/>
        <w:spacing w:line="360" w:lineRule="auto"/>
        <w:contextualSpacing/>
        <w:jc w:val="center"/>
        <w:rPr>
          <w:rFonts w:ascii="宋体"/>
          <w:b/>
          <w:bCs/>
          <w:kern w:val="0"/>
          <w:sz w:val="36"/>
          <w:szCs w:val="36"/>
        </w:rPr>
      </w:pPr>
    </w:p>
    <w:p w:rsidR="00513077" w:rsidRDefault="00513077">
      <w:pPr>
        <w:pStyle w:val="a6"/>
        <w:spacing w:line="360" w:lineRule="auto"/>
        <w:contextualSpacing/>
        <w:jc w:val="center"/>
        <w:rPr>
          <w:rFonts w:ascii="宋体"/>
          <w:b/>
          <w:bCs/>
          <w:kern w:val="0"/>
          <w:sz w:val="36"/>
          <w:szCs w:val="36"/>
        </w:rPr>
      </w:pPr>
    </w:p>
    <w:p w:rsidR="00513077" w:rsidRDefault="00513077">
      <w:pPr>
        <w:pStyle w:val="a6"/>
        <w:spacing w:line="360" w:lineRule="auto"/>
        <w:contextualSpacing/>
        <w:jc w:val="center"/>
        <w:rPr>
          <w:rFonts w:ascii="宋体"/>
          <w:b/>
          <w:bCs/>
          <w:kern w:val="0"/>
          <w:sz w:val="36"/>
          <w:szCs w:val="36"/>
        </w:rPr>
      </w:pPr>
    </w:p>
    <w:p w:rsidR="00BA6D72" w:rsidRDefault="00BA6D72">
      <w:pPr>
        <w:pStyle w:val="a6"/>
        <w:spacing w:line="360" w:lineRule="auto"/>
        <w:contextualSpacing/>
        <w:jc w:val="center"/>
        <w:rPr>
          <w:rFonts w:ascii="宋体"/>
          <w:b/>
          <w:bCs/>
          <w:kern w:val="0"/>
          <w:sz w:val="36"/>
          <w:szCs w:val="36"/>
        </w:rPr>
      </w:pPr>
    </w:p>
    <w:p w:rsidR="00513077" w:rsidRDefault="00513077">
      <w:pPr>
        <w:pStyle w:val="a6"/>
        <w:spacing w:line="360" w:lineRule="auto"/>
        <w:contextualSpacing/>
        <w:jc w:val="center"/>
        <w:rPr>
          <w:rFonts w:ascii="宋体"/>
          <w:b/>
          <w:bCs/>
          <w:kern w:val="0"/>
          <w:sz w:val="36"/>
          <w:szCs w:val="36"/>
        </w:rPr>
      </w:pPr>
    </w:p>
    <w:p w:rsidR="00513077" w:rsidRDefault="00513077">
      <w:pPr>
        <w:pStyle w:val="a6"/>
        <w:spacing w:line="360" w:lineRule="auto"/>
        <w:contextualSpacing/>
        <w:jc w:val="center"/>
        <w:rPr>
          <w:rFonts w:ascii="宋体"/>
          <w:b/>
          <w:bCs/>
          <w:kern w:val="0"/>
          <w:sz w:val="36"/>
          <w:szCs w:val="36"/>
        </w:rPr>
      </w:pPr>
    </w:p>
    <w:p w:rsidR="00513077" w:rsidRDefault="00513077">
      <w:pPr>
        <w:autoSpaceDE w:val="0"/>
        <w:autoSpaceDN w:val="0"/>
        <w:adjustRightInd w:val="0"/>
        <w:spacing w:line="360" w:lineRule="auto"/>
        <w:contextualSpacing/>
        <w:jc w:val="center"/>
        <w:rPr>
          <w:rFonts w:ascii="宋体"/>
          <w:b/>
          <w:bCs/>
          <w:kern w:val="0"/>
          <w:sz w:val="32"/>
          <w:szCs w:val="32"/>
        </w:rPr>
      </w:pPr>
      <w:r>
        <w:rPr>
          <w:rFonts w:ascii="宋体" w:hAnsi="宋体" w:hint="eastAsia"/>
          <w:b/>
          <w:bCs/>
          <w:kern w:val="0"/>
          <w:sz w:val="32"/>
          <w:szCs w:val="32"/>
        </w:rPr>
        <w:lastRenderedPageBreak/>
        <w:t>第八章投标文件有关格式</w:t>
      </w:r>
    </w:p>
    <w:p w:rsidR="00513077" w:rsidRPr="00F24A7E" w:rsidRDefault="00513077">
      <w:pPr>
        <w:spacing w:line="1200" w:lineRule="exact"/>
        <w:jc w:val="center"/>
        <w:rPr>
          <w:rFonts w:eastAsia="黑体"/>
          <w:color w:val="000000"/>
          <w:sz w:val="72"/>
          <w:szCs w:val="72"/>
        </w:rPr>
      </w:pPr>
      <w:r w:rsidRPr="00F24A7E">
        <w:rPr>
          <w:rFonts w:eastAsia="黑体" w:hint="eastAsia"/>
          <w:color w:val="000000"/>
          <w:sz w:val="72"/>
          <w:szCs w:val="72"/>
        </w:rPr>
        <w:t>建安区政府采购</w:t>
      </w:r>
    </w:p>
    <w:p w:rsidR="00513077" w:rsidRPr="00F24A7E" w:rsidRDefault="00513077">
      <w:pPr>
        <w:spacing w:line="1200" w:lineRule="exact"/>
        <w:jc w:val="center"/>
        <w:rPr>
          <w:rFonts w:eastAsia="黑体"/>
          <w:color w:val="000000"/>
          <w:sz w:val="72"/>
          <w:szCs w:val="72"/>
        </w:rPr>
      </w:pPr>
      <w:r w:rsidRPr="00F24A7E">
        <w:rPr>
          <w:rFonts w:eastAsia="黑体" w:hint="eastAsia"/>
          <w:color w:val="000000"/>
          <w:sz w:val="72"/>
          <w:szCs w:val="72"/>
        </w:rPr>
        <w:t>投</w:t>
      </w:r>
    </w:p>
    <w:p w:rsidR="00513077" w:rsidRPr="00F24A7E" w:rsidRDefault="00513077">
      <w:pPr>
        <w:spacing w:line="1200" w:lineRule="exact"/>
        <w:jc w:val="center"/>
        <w:rPr>
          <w:rFonts w:eastAsia="黑体"/>
          <w:color w:val="000000"/>
          <w:sz w:val="72"/>
          <w:szCs w:val="72"/>
        </w:rPr>
      </w:pPr>
      <w:r w:rsidRPr="00F24A7E">
        <w:rPr>
          <w:rFonts w:eastAsia="黑体" w:hint="eastAsia"/>
          <w:color w:val="000000"/>
          <w:sz w:val="72"/>
          <w:szCs w:val="72"/>
        </w:rPr>
        <w:t>标</w:t>
      </w:r>
    </w:p>
    <w:p w:rsidR="00513077" w:rsidRPr="00F24A7E" w:rsidRDefault="00513077">
      <w:pPr>
        <w:spacing w:line="1200" w:lineRule="exact"/>
        <w:jc w:val="center"/>
        <w:rPr>
          <w:rFonts w:eastAsia="黑体"/>
          <w:color w:val="000000"/>
          <w:sz w:val="72"/>
          <w:szCs w:val="72"/>
        </w:rPr>
      </w:pPr>
      <w:r w:rsidRPr="00F24A7E">
        <w:rPr>
          <w:rFonts w:eastAsia="黑体" w:hint="eastAsia"/>
          <w:color w:val="000000"/>
          <w:sz w:val="72"/>
          <w:szCs w:val="72"/>
        </w:rPr>
        <w:t>文</w:t>
      </w:r>
    </w:p>
    <w:p w:rsidR="00513077" w:rsidRPr="00F24A7E" w:rsidRDefault="00513077">
      <w:pPr>
        <w:spacing w:line="1200" w:lineRule="exact"/>
        <w:jc w:val="center"/>
        <w:rPr>
          <w:rFonts w:eastAsia="黑体"/>
          <w:color w:val="000000"/>
          <w:sz w:val="28"/>
          <w:szCs w:val="28"/>
        </w:rPr>
      </w:pPr>
      <w:r w:rsidRPr="00F24A7E">
        <w:rPr>
          <w:rFonts w:eastAsia="黑体" w:hint="eastAsia"/>
          <w:color w:val="000000"/>
          <w:sz w:val="72"/>
          <w:szCs w:val="72"/>
        </w:rPr>
        <w:t>件</w:t>
      </w:r>
    </w:p>
    <w:p w:rsidR="00513077" w:rsidRPr="00F24A7E" w:rsidRDefault="00513077">
      <w:pPr>
        <w:jc w:val="center"/>
        <w:rPr>
          <w:rFonts w:eastAsia="黑体"/>
          <w:color w:val="000000"/>
          <w:sz w:val="44"/>
          <w:szCs w:val="44"/>
        </w:rPr>
      </w:pPr>
      <w:r w:rsidRPr="00F24A7E">
        <w:rPr>
          <w:rFonts w:eastAsia="黑体" w:hint="eastAsia"/>
          <w:color w:val="000000"/>
          <w:sz w:val="52"/>
          <w:szCs w:val="52"/>
        </w:rPr>
        <w:t>（正本</w:t>
      </w:r>
      <w:r w:rsidRPr="00F24A7E">
        <w:rPr>
          <w:rFonts w:eastAsia="黑体"/>
          <w:color w:val="000000"/>
          <w:sz w:val="52"/>
          <w:szCs w:val="52"/>
        </w:rPr>
        <w:t>/</w:t>
      </w:r>
      <w:r w:rsidRPr="00F24A7E">
        <w:rPr>
          <w:rFonts w:eastAsia="黑体" w:hint="eastAsia"/>
          <w:color w:val="000000"/>
          <w:sz w:val="52"/>
          <w:szCs w:val="52"/>
        </w:rPr>
        <w:t>副本）</w:t>
      </w:r>
    </w:p>
    <w:p w:rsidR="00513077" w:rsidRPr="00F24A7E" w:rsidRDefault="00513077" w:rsidP="005A4D94">
      <w:pPr>
        <w:ind w:firstLineChars="100" w:firstLine="440"/>
        <w:rPr>
          <w:rFonts w:eastAsia="黑体"/>
          <w:color w:val="000000"/>
          <w:sz w:val="44"/>
          <w:szCs w:val="44"/>
        </w:rPr>
      </w:pPr>
      <w:r w:rsidRPr="00F24A7E">
        <w:rPr>
          <w:rFonts w:eastAsia="黑体" w:hint="eastAsia"/>
          <w:color w:val="000000"/>
          <w:sz w:val="44"/>
          <w:szCs w:val="44"/>
        </w:rPr>
        <w:t>项目编号：</w:t>
      </w:r>
      <w:r w:rsidRPr="00F24A7E">
        <w:rPr>
          <w:rFonts w:eastAsia="黑体"/>
          <w:color w:val="000000"/>
          <w:sz w:val="44"/>
          <w:szCs w:val="44"/>
        </w:rPr>
        <w:t xml:space="preserve"> </w:t>
      </w:r>
    </w:p>
    <w:p w:rsidR="00513077" w:rsidRPr="00F24A7E" w:rsidRDefault="00513077" w:rsidP="005A4D94">
      <w:pPr>
        <w:tabs>
          <w:tab w:val="center" w:pos="5039"/>
        </w:tabs>
        <w:ind w:firstLineChars="100" w:firstLine="440"/>
        <w:rPr>
          <w:rFonts w:eastAsia="黑体"/>
          <w:color w:val="000000"/>
          <w:sz w:val="44"/>
          <w:szCs w:val="44"/>
        </w:rPr>
      </w:pPr>
      <w:r w:rsidRPr="00F24A7E">
        <w:rPr>
          <w:rFonts w:eastAsia="黑体" w:hint="eastAsia"/>
          <w:color w:val="000000"/>
          <w:sz w:val="44"/>
          <w:szCs w:val="44"/>
        </w:rPr>
        <w:t>项目名称：</w:t>
      </w:r>
      <w:r w:rsidRPr="00F24A7E">
        <w:rPr>
          <w:rFonts w:eastAsia="黑体"/>
          <w:color w:val="000000"/>
          <w:sz w:val="44"/>
          <w:szCs w:val="44"/>
        </w:rPr>
        <w:tab/>
      </w:r>
    </w:p>
    <w:p w:rsidR="00513077" w:rsidRPr="00F24A7E" w:rsidRDefault="00513077">
      <w:pPr>
        <w:rPr>
          <w:rFonts w:eastAsia="黑体"/>
          <w:color w:val="000000"/>
          <w:sz w:val="44"/>
          <w:szCs w:val="44"/>
        </w:rPr>
      </w:pPr>
      <w:r w:rsidRPr="00F24A7E">
        <w:rPr>
          <w:rFonts w:eastAsia="黑体"/>
          <w:color w:val="000000"/>
          <w:sz w:val="44"/>
          <w:szCs w:val="44"/>
        </w:rPr>
        <w:t xml:space="preserve">  </w:t>
      </w:r>
      <w:r w:rsidRPr="00F24A7E">
        <w:rPr>
          <w:rFonts w:eastAsia="黑体" w:hint="eastAsia"/>
          <w:color w:val="000000"/>
          <w:sz w:val="44"/>
          <w:szCs w:val="44"/>
        </w:rPr>
        <w:t>投标单位：</w:t>
      </w:r>
    </w:p>
    <w:p w:rsidR="00513077" w:rsidRPr="00F24A7E" w:rsidRDefault="00513077">
      <w:pPr>
        <w:jc w:val="center"/>
        <w:rPr>
          <w:rFonts w:eastAsia="黑体"/>
          <w:color w:val="000000"/>
          <w:sz w:val="44"/>
          <w:szCs w:val="44"/>
        </w:rPr>
      </w:pPr>
      <w:r w:rsidRPr="00F24A7E">
        <w:rPr>
          <w:rFonts w:eastAsia="黑体" w:hint="eastAsia"/>
          <w:color w:val="000000"/>
          <w:sz w:val="44"/>
          <w:szCs w:val="44"/>
        </w:rPr>
        <w:t>（盖章）</w:t>
      </w:r>
    </w:p>
    <w:p w:rsidR="00513077" w:rsidRPr="00F24A7E" w:rsidRDefault="00513077">
      <w:pPr>
        <w:spacing w:line="480" w:lineRule="auto"/>
        <w:jc w:val="center"/>
        <w:rPr>
          <w:rFonts w:ascii="华文中宋" w:eastAsia="华文中宋" w:hAnsi="华文中宋" w:cs="仿宋"/>
          <w:b/>
          <w:color w:val="000000"/>
          <w:sz w:val="36"/>
          <w:szCs w:val="36"/>
        </w:rPr>
      </w:pPr>
    </w:p>
    <w:p w:rsidR="00513077" w:rsidRPr="00F24A7E" w:rsidRDefault="00513077">
      <w:pPr>
        <w:spacing w:line="480" w:lineRule="auto"/>
        <w:jc w:val="center"/>
        <w:rPr>
          <w:rFonts w:ascii="宋体" w:eastAsia="华文中宋" w:hAnsi="宋体" w:cs="黑体"/>
          <w:b/>
          <w:bCs/>
          <w:color w:val="000000"/>
          <w:sz w:val="44"/>
          <w:szCs w:val="44"/>
        </w:rPr>
      </w:pPr>
      <w:r w:rsidRPr="00F24A7E">
        <w:rPr>
          <w:rFonts w:ascii="华文中宋" w:eastAsia="华文中宋" w:hAnsi="华文中宋" w:cs="仿宋" w:hint="eastAsia"/>
          <w:b/>
          <w:color w:val="000000"/>
          <w:sz w:val="36"/>
          <w:szCs w:val="36"/>
        </w:rPr>
        <w:t>年</w:t>
      </w:r>
      <w:r w:rsidRPr="00F24A7E">
        <w:rPr>
          <w:rFonts w:ascii="华文中宋" w:eastAsia="华文中宋" w:hAnsi="华文中宋" w:cs="仿宋"/>
          <w:b/>
          <w:color w:val="000000"/>
          <w:sz w:val="36"/>
          <w:szCs w:val="36"/>
        </w:rPr>
        <w:t xml:space="preserve">   </w:t>
      </w:r>
      <w:r w:rsidRPr="00F24A7E">
        <w:rPr>
          <w:rFonts w:ascii="华文中宋" w:eastAsia="华文中宋" w:hAnsi="华文中宋" w:cs="仿宋" w:hint="eastAsia"/>
          <w:b/>
          <w:color w:val="000000"/>
          <w:sz w:val="36"/>
          <w:szCs w:val="36"/>
        </w:rPr>
        <w:t>月</w:t>
      </w:r>
      <w:r w:rsidRPr="00F24A7E">
        <w:rPr>
          <w:rFonts w:ascii="华文中宋" w:eastAsia="华文中宋" w:hAnsi="华文中宋" w:cs="仿宋"/>
          <w:b/>
          <w:color w:val="000000"/>
          <w:sz w:val="36"/>
          <w:szCs w:val="36"/>
        </w:rPr>
        <w:t xml:space="preserve">   </w:t>
      </w:r>
      <w:r w:rsidRPr="00F24A7E">
        <w:rPr>
          <w:rFonts w:ascii="华文中宋" w:eastAsia="华文中宋" w:hAnsi="华文中宋" w:cs="仿宋" w:hint="eastAsia"/>
          <w:b/>
          <w:color w:val="000000"/>
          <w:sz w:val="36"/>
          <w:szCs w:val="36"/>
        </w:rPr>
        <w:t>日</w:t>
      </w:r>
    </w:p>
    <w:p w:rsidR="00513077" w:rsidRPr="00F24A7E" w:rsidRDefault="00513077">
      <w:pPr>
        <w:pStyle w:val="a6"/>
        <w:spacing w:line="360" w:lineRule="auto"/>
        <w:jc w:val="center"/>
        <w:rPr>
          <w:rFonts w:ascii="宋体"/>
          <w:b/>
          <w:bCs/>
          <w:color w:val="000000"/>
          <w:kern w:val="0"/>
          <w:sz w:val="28"/>
          <w:szCs w:val="28"/>
        </w:rPr>
      </w:pPr>
    </w:p>
    <w:p w:rsidR="00513077" w:rsidRPr="00F24A7E" w:rsidRDefault="00513077">
      <w:pPr>
        <w:pStyle w:val="a6"/>
        <w:spacing w:line="360" w:lineRule="auto"/>
        <w:jc w:val="center"/>
        <w:rPr>
          <w:rFonts w:ascii="宋体"/>
          <w:b/>
          <w:bCs/>
          <w:color w:val="000000"/>
          <w:kern w:val="0"/>
          <w:sz w:val="28"/>
          <w:szCs w:val="28"/>
        </w:rPr>
      </w:pPr>
    </w:p>
    <w:p w:rsidR="00513077" w:rsidRPr="00F24A7E" w:rsidRDefault="00513077">
      <w:pPr>
        <w:pStyle w:val="a6"/>
        <w:spacing w:line="360" w:lineRule="auto"/>
        <w:jc w:val="center"/>
        <w:rPr>
          <w:rFonts w:ascii="宋体"/>
          <w:b/>
          <w:bCs/>
          <w:color w:val="000000"/>
          <w:kern w:val="0"/>
          <w:sz w:val="28"/>
          <w:szCs w:val="28"/>
        </w:rPr>
      </w:pPr>
    </w:p>
    <w:p w:rsidR="00513077" w:rsidRDefault="00513077">
      <w:pPr>
        <w:pStyle w:val="a6"/>
        <w:spacing w:line="360" w:lineRule="auto"/>
        <w:jc w:val="center"/>
        <w:rPr>
          <w:rFonts w:ascii="宋体"/>
          <w:b/>
          <w:bCs/>
          <w:kern w:val="0"/>
          <w:sz w:val="28"/>
          <w:szCs w:val="28"/>
        </w:rPr>
      </w:pPr>
    </w:p>
    <w:p w:rsidR="00513077" w:rsidRDefault="00513077">
      <w:pPr>
        <w:pStyle w:val="a6"/>
        <w:spacing w:line="360" w:lineRule="auto"/>
        <w:jc w:val="center"/>
        <w:rPr>
          <w:rFonts w:ascii="宋体"/>
          <w:b/>
          <w:bCs/>
          <w:kern w:val="0"/>
          <w:sz w:val="28"/>
          <w:szCs w:val="28"/>
        </w:rPr>
      </w:pPr>
      <w:r>
        <w:rPr>
          <w:rFonts w:ascii="宋体" w:hAnsi="宋体" w:hint="eastAsia"/>
          <w:b/>
          <w:bCs/>
          <w:kern w:val="0"/>
          <w:sz w:val="28"/>
          <w:szCs w:val="28"/>
        </w:rPr>
        <w:lastRenderedPageBreak/>
        <w:t>一、开标一览表</w:t>
      </w:r>
    </w:p>
    <w:p w:rsidR="00513077" w:rsidRDefault="00513077">
      <w:pPr>
        <w:pStyle w:val="a6"/>
        <w:spacing w:line="360" w:lineRule="auto"/>
        <w:jc w:val="center"/>
        <w:rPr>
          <w:rFonts w:ascii="宋体"/>
          <w:b/>
          <w:bCs/>
          <w:kern w:val="0"/>
          <w:sz w:val="28"/>
          <w:szCs w:val="28"/>
        </w:rPr>
      </w:pPr>
    </w:p>
    <w:p w:rsidR="00513077" w:rsidRDefault="00513077" w:rsidP="00BF6619">
      <w:pPr>
        <w:spacing w:before="50" w:afterLines="50" w:line="360" w:lineRule="auto"/>
        <w:contextualSpacing/>
        <w:jc w:val="left"/>
        <w:rPr>
          <w:rFonts w:ascii="宋体"/>
          <w:color w:val="000000"/>
        </w:rPr>
      </w:pPr>
      <w:r>
        <w:rPr>
          <w:rFonts w:ascii="宋体" w:hAnsi="宋体" w:hint="eastAsia"/>
          <w:color w:val="000000"/>
        </w:rPr>
        <w:t>项目编号：</w:t>
      </w:r>
    </w:p>
    <w:p w:rsidR="00513077" w:rsidRDefault="00513077">
      <w:pPr>
        <w:spacing w:line="360" w:lineRule="auto"/>
        <w:contextualSpacing/>
        <w:rPr>
          <w:rFonts w:ascii="宋体" w:cs="Arial"/>
        </w:rPr>
      </w:pPr>
      <w:r>
        <w:rPr>
          <w:rFonts w:ascii="宋体" w:hAnsi="宋体" w:hint="eastAsia"/>
          <w:color w:val="000000"/>
        </w:rPr>
        <w:t>项目名称：</w:t>
      </w:r>
      <w:r>
        <w:rPr>
          <w:rFonts w:ascii="宋体" w:hAnsi="宋体" w:cs="Arial" w:hint="eastAsia"/>
        </w:rPr>
        <w:t>单位：元（人民币）</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4"/>
        <w:gridCol w:w="4014"/>
        <w:gridCol w:w="3988"/>
      </w:tblGrid>
      <w:tr w:rsidR="00513077">
        <w:trPr>
          <w:cantSplit/>
          <w:trHeight w:val="858"/>
        </w:trPr>
        <w:tc>
          <w:tcPr>
            <w:tcW w:w="1494" w:type="dxa"/>
          </w:tcPr>
          <w:p w:rsidR="00513077" w:rsidRDefault="00513077">
            <w:pPr>
              <w:jc w:val="center"/>
              <w:rPr>
                <w:rFonts w:eastAsia="仿宋_GB2312"/>
                <w:sz w:val="28"/>
              </w:rPr>
            </w:pPr>
            <w:r>
              <w:rPr>
                <w:rFonts w:eastAsia="仿宋_GB2312" w:hint="eastAsia"/>
                <w:sz w:val="28"/>
              </w:rPr>
              <w:t>投标单位</w:t>
            </w:r>
          </w:p>
        </w:tc>
        <w:tc>
          <w:tcPr>
            <w:tcW w:w="8002" w:type="dxa"/>
            <w:gridSpan w:val="2"/>
          </w:tcPr>
          <w:p w:rsidR="00513077" w:rsidRDefault="00513077">
            <w:pPr>
              <w:rPr>
                <w:rFonts w:eastAsia="仿宋_GB2312"/>
                <w:sz w:val="28"/>
              </w:rPr>
            </w:pPr>
          </w:p>
        </w:tc>
      </w:tr>
      <w:tr w:rsidR="00513077">
        <w:trPr>
          <w:cantSplit/>
          <w:trHeight w:val="878"/>
        </w:trPr>
        <w:tc>
          <w:tcPr>
            <w:tcW w:w="1494" w:type="dxa"/>
          </w:tcPr>
          <w:p w:rsidR="00513077" w:rsidRDefault="00513077">
            <w:pPr>
              <w:jc w:val="center"/>
              <w:rPr>
                <w:rFonts w:eastAsia="仿宋_GB2312"/>
                <w:sz w:val="28"/>
              </w:rPr>
            </w:pPr>
            <w:r>
              <w:rPr>
                <w:rFonts w:eastAsia="仿宋_GB2312" w:hint="eastAsia"/>
                <w:sz w:val="28"/>
              </w:rPr>
              <w:t>标段</w:t>
            </w:r>
          </w:p>
        </w:tc>
        <w:tc>
          <w:tcPr>
            <w:tcW w:w="8002" w:type="dxa"/>
            <w:gridSpan w:val="2"/>
          </w:tcPr>
          <w:p w:rsidR="00513077" w:rsidRDefault="00513077">
            <w:pPr>
              <w:rPr>
                <w:rFonts w:eastAsia="仿宋_GB2312"/>
                <w:sz w:val="28"/>
              </w:rPr>
            </w:pPr>
          </w:p>
        </w:tc>
      </w:tr>
      <w:tr w:rsidR="00513077">
        <w:trPr>
          <w:cantSplit/>
          <w:trHeight w:val="1505"/>
        </w:trPr>
        <w:tc>
          <w:tcPr>
            <w:tcW w:w="1494" w:type="dxa"/>
          </w:tcPr>
          <w:p w:rsidR="00513077" w:rsidRDefault="00513077">
            <w:pPr>
              <w:jc w:val="center"/>
              <w:rPr>
                <w:rFonts w:eastAsia="仿宋_GB2312"/>
                <w:sz w:val="28"/>
              </w:rPr>
            </w:pPr>
            <w:r>
              <w:rPr>
                <w:rFonts w:eastAsia="仿宋_GB2312" w:hint="eastAsia"/>
                <w:sz w:val="28"/>
              </w:rPr>
              <w:t>投标报价</w:t>
            </w:r>
          </w:p>
        </w:tc>
        <w:tc>
          <w:tcPr>
            <w:tcW w:w="4014" w:type="dxa"/>
          </w:tcPr>
          <w:p w:rsidR="00513077" w:rsidRDefault="00513077">
            <w:pPr>
              <w:rPr>
                <w:rFonts w:eastAsia="仿宋_GB2312"/>
                <w:sz w:val="28"/>
              </w:rPr>
            </w:pPr>
            <w:r>
              <w:rPr>
                <w:rFonts w:eastAsia="仿宋_GB2312" w:hint="eastAsia"/>
                <w:sz w:val="28"/>
              </w:rPr>
              <w:t>大写：</w:t>
            </w:r>
          </w:p>
        </w:tc>
        <w:tc>
          <w:tcPr>
            <w:tcW w:w="3988" w:type="dxa"/>
          </w:tcPr>
          <w:p w:rsidR="00513077" w:rsidRDefault="00513077">
            <w:pPr>
              <w:rPr>
                <w:rFonts w:eastAsia="仿宋_GB2312"/>
                <w:sz w:val="28"/>
              </w:rPr>
            </w:pPr>
            <w:r>
              <w:rPr>
                <w:rFonts w:eastAsia="仿宋_GB2312" w:hint="eastAsia"/>
                <w:sz w:val="28"/>
              </w:rPr>
              <w:t>小写：</w:t>
            </w:r>
            <w:r w:rsidRPr="00EB4818">
              <w:rPr>
                <w:rFonts w:eastAsia="仿宋_GB2312"/>
                <w:sz w:val="28"/>
                <w:u w:val="single"/>
              </w:rPr>
              <w:t xml:space="preserve"> </w:t>
            </w:r>
            <w:r>
              <w:rPr>
                <w:rFonts w:eastAsia="仿宋_GB2312"/>
                <w:sz w:val="28"/>
                <w:u w:val="single"/>
              </w:rPr>
              <w:t xml:space="preserve">        </w:t>
            </w:r>
            <w:r w:rsidRPr="00EB4818">
              <w:rPr>
                <w:rFonts w:eastAsia="仿宋_GB2312"/>
                <w:sz w:val="28"/>
                <w:u w:val="single"/>
              </w:rPr>
              <w:t xml:space="preserve"> </w:t>
            </w:r>
            <w:r>
              <w:rPr>
                <w:rFonts w:eastAsia="仿宋_GB2312" w:hint="eastAsia"/>
                <w:sz w:val="28"/>
              </w:rPr>
              <w:t>元</w:t>
            </w:r>
            <w:r>
              <w:rPr>
                <w:rFonts w:eastAsia="仿宋_GB2312"/>
                <w:sz w:val="28"/>
              </w:rPr>
              <w:t>/</w:t>
            </w:r>
            <w:r>
              <w:rPr>
                <w:rFonts w:eastAsia="仿宋_GB2312" w:hint="eastAsia"/>
                <w:sz w:val="28"/>
              </w:rPr>
              <w:t>年</w:t>
            </w:r>
          </w:p>
        </w:tc>
      </w:tr>
      <w:tr w:rsidR="00513077">
        <w:trPr>
          <w:cantSplit/>
          <w:trHeight w:val="858"/>
        </w:trPr>
        <w:tc>
          <w:tcPr>
            <w:tcW w:w="1494" w:type="dxa"/>
          </w:tcPr>
          <w:p w:rsidR="00513077" w:rsidRDefault="00513077">
            <w:pPr>
              <w:jc w:val="center"/>
              <w:rPr>
                <w:rFonts w:eastAsia="仿宋_GB2312"/>
                <w:sz w:val="28"/>
              </w:rPr>
            </w:pPr>
            <w:r>
              <w:rPr>
                <w:rFonts w:eastAsia="仿宋_GB2312" w:hint="eastAsia"/>
                <w:sz w:val="28"/>
              </w:rPr>
              <w:t>服务期限</w:t>
            </w:r>
          </w:p>
        </w:tc>
        <w:tc>
          <w:tcPr>
            <w:tcW w:w="8002" w:type="dxa"/>
            <w:gridSpan w:val="2"/>
          </w:tcPr>
          <w:p w:rsidR="00513077" w:rsidRDefault="00513077">
            <w:pPr>
              <w:rPr>
                <w:rFonts w:eastAsia="仿宋_GB2312"/>
                <w:sz w:val="28"/>
              </w:rPr>
            </w:pPr>
          </w:p>
        </w:tc>
      </w:tr>
      <w:tr w:rsidR="00513077">
        <w:trPr>
          <w:cantSplit/>
          <w:trHeight w:val="858"/>
        </w:trPr>
        <w:tc>
          <w:tcPr>
            <w:tcW w:w="1494" w:type="dxa"/>
          </w:tcPr>
          <w:p w:rsidR="00513077" w:rsidRDefault="00513077">
            <w:pPr>
              <w:jc w:val="center"/>
              <w:rPr>
                <w:rFonts w:eastAsia="仿宋_GB2312"/>
                <w:sz w:val="28"/>
                <w:szCs w:val="28"/>
              </w:rPr>
            </w:pPr>
            <w:r>
              <w:rPr>
                <w:rFonts w:eastAsia="仿宋_GB2312" w:hint="eastAsia"/>
                <w:sz w:val="28"/>
                <w:szCs w:val="28"/>
              </w:rPr>
              <w:t>备注</w:t>
            </w:r>
          </w:p>
        </w:tc>
        <w:tc>
          <w:tcPr>
            <w:tcW w:w="8002" w:type="dxa"/>
            <w:gridSpan w:val="2"/>
          </w:tcPr>
          <w:p w:rsidR="00513077" w:rsidRDefault="00513077">
            <w:pPr>
              <w:rPr>
                <w:rFonts w:eastAsia="仿宋_GB2312"/>
                <w:b/>
                <w:sz w:val="28"/>
              </w:rPr>
            </w:pPr>
          </w:p>
        </w:tc>
      </w:tr>
    </w:tbl>
    <w:p w:rsidR="00513077" w:rsidRDefault="00513077">
      <w:pPr>
        <w:spacing w:line="360" w:lineRule="auto"/>
        <w:contextualSpacing/>
        <w:rPr>
          <w:rFonts w:ascii="宋体"/>
          <w:color w:val="000000"/>
        </w:rPr>
      </w:pPr>
    </w:p>
    <w:p w:rsidR="00513077" w:rsidRDefault="00513077">
      <w:pPr>
        <w:autoSpaceDE w:val="0"/>
        <w:autoSpaceDN w:val="0"/>
        <w:adjustRightInd w:val="0"/>
        <w:spacing w:line="480" w:lineRule="auto"/>
        <w:rPr>
          <w:rFonts w:ascii="宋体"/>
        </w:rPr>
      </w:pPr>
      <w:r>
        <w:rPr>
          <w:rFonts w:ascii="宋体" w:hAnsi="宋体" w:hint="eastAsia"/>
        </w:rPr>
        <w:t>投标人名称：</w:t>
      </w:r>
      <w:r>
        <w:rPr>
          <w:rFonts w:ascii="宋体" w:hAnsi="宋体" w:hint="eastAsia"/>
          <w:u w:val="single"/>
        </w:rPr>
        <w:t>（全称）</w:t>
      </w:r>
      <w:r>
        <w:rPr>
          <w:rFonts w:ascii="宋体" w:hAnsi="宋体" w:hint="eastAsia"/>
        </w:rPr>
        <w:t>（公章）：</w:t>
      </w:r>
    </w:p>
    <w:p w:rsidR="00513077" w:rsidRDefault="00513077">
      <w:pPr>
        <w:autoSpaceDE w:val="0"/>
        <w:autoSpaceDN w:val="0"/>
        <w:adjustRightInd w:val="0"/>
        <w:spacing w:line="480" w:lineRule="auto"/>
        <w:rPr>
          <w:rFonts w:ascii="宋体"/>
        </w:rPr>
      </w:pPr>
      <w:r>
        <w:rPr>
          <w:rFonts w:ascii="宋体" w:hAnsi="宋体" w:hint="eastAsia"/>
        </w:rPr>
        <w:t>投标人法定代表人（或授权代表）签字：</w:t>
      </w:r>
    </w:p>
    <w:p w:rsidR="00513077" w:rsidRDefault="00513077">
      <w:pPr>
        <w:autoSpaceDE w:val="0"/>
        <w:autoSpaceDN w:val="0"/>
        <w:adjustRightInd w:val="0"/>
        <w:spacing w:line="480" w:lineRule="auto"/>
        <w:rPr>
          <w:rFonts w:ascii="宋体"/>
        </w:rPr>
      </w:pPr>
      <w:r>
        <w:rPr>
          <w:rFonts w:ascii="宋体" w:hAnsi="宋体" w:hint="eastAsia"/>
        </w:rPr>
        <w:t>日期：年月日</w:t>
      </w:r>
    </w:p>
    <w:p w:rsidR="00513077" w:rsidRDefault="00513077">
      <w:pPr>
        <w:autoSpaceDE w:val="0"/>
        <w:autoSpaceDN w:val="0"/>
        <w:adjustRightInd w:val="0"/>
        <w:spacing w:line="360" w:lineRule="auto"/>
        <w:rPr>
          <w:rFonts w:ascii="宋体"/>
          <w:sz w:val="24"/>
          <w:szCs w:val="24"/>
        </w:rPr>
      </w:pPr>
    </w:p>
    <w:p w:rsidR="00513077" w:rsidRDefault="00513077">
      <w:pPr>
        <w:autoSpaceDE w:val="0"/>
        <w:autoSpaceDN w:val="0"/>
        <w:adjustRightInd w:val="0"/>
        <w:spacing w:line="360" w:lineRule="auto"/>
        <w:rPr>
          <w:rFonts w:ascii="宋体"/>
          <w:sz w:val="24"/>
          <w:szCs w:val="24"/>
        </w:rPr>
      </w:pPr>
    </w:p>
    <w:p w:rsidR="00513077" w:rsidRDefault="00513077">
      <w:pPr>
        <w:autoSpaceDE w:val="0"/>
        <w:autoSpaceDN w:val="0"/>
        <w:adjustRightInd w:val="0"/>
        <w:spacing w:line="360" w:lineRule="auto"/>
        <w:rPr>
          <w:rFonts w:ascii="宋体"/>
          <w:sz w:val="24"/>
          <w:szCs w:val="24"/>
        </w:rPr>
      </w:pPr>
    </w:p>
    <w:p w:rsidR="00513077" w:rsidRDefault="00513077">
      <w:pPr>
        <w:autoSpaceDE w:val="0"/>
        <w:autoSpaceDN w:val="0"/>
        <w:adjustRightInd w:val="0"/>
        <w:spacing w:line="360" w:lineRule="auto"/>
        <w:rPr>
          <w:rFonts w:ascii="宋体"/>
          <w:sz w:val="24"/>
          <w:szCs w:val="24"/>
        </w:rPr>
      </w:pPr>
    </w:p>
    <w:p w:rsidR="00513077" w:rsidRDefault="00513077">
      <w:pPr>
        <w:autoSpaceDE w:val="0"/>
        <w:autoSpaceDN w:val="0"/>
        <w:adjustRightInd w:val="0"/>
        <w:spacing w:line="360" w:lineRule="auto"/>
        <w:rPr>
          <w:rFonts w:ascii="宋体"/>
          <w:sz w:val="24"/>
          <w:szCs w:val="24"/>
        </w:rPr>
      </w:pPr>
    </w:p>
    <w:p w:rsidR="00513077" w:rsidRDefault="00513077">
      <w:pPr>
        <w:autoSpaceDE w:val="0"/>
        <w:autoSpaceDN w:val="0"/>
        <w:adjustRightInd w:val="0"/>
        <w:spacing w:line="360" w:lineRule="auto"/>
        <w:rPr>
          <w:rFonts w:ascii="宋体"/>
          <w:sz w:val="24"/>
          <w:szCs w:val="24"/>
        </w:rPr>
      </w:pPr>
    </w:p>
    <w:p w:rsidR="00513077" w:rsidRDefault="00513077">
      <w:pPr>
        <w:autoSpaceDE w:val="0"/>
        <w:autoSpaceDN w:val="0"/>
        <w:adjustRightInd w:val="0"/>
        <w:spacing w:line="360" w:lineRule="auto"/>
        <w:jc w:val="center"/>
        <w:rPr>
          <w:rFonts w:ascii="宋体" w:cs="黑体"/>
          <w:b/>
          <w:bCs/>
          <w:sz w:val="28"/>
          <w:szCs w:val="28"/>
        </w:rPr>
      </w:pPr>
    </w:p>
    <w:p w:rsidR="00513077" w:rsidRDefault="00513077">
      <w:pPr>
        <w:autoSpaceDE w:val="0"/>
        <w:autoSpaceDN w:val="0"/>
        <w:adjustRightInd w:val="0"/>
        <w:spacing w:line="360" w:lineRule="auto"/>
        <w:jc w:val="center"/>
        <w:rPr>
          <w:rFonts w:ascii="宋体" w:cs="黑体"/>
          <w:b/>
          <w:bCs/>
          <w:sz w:val="28"/>
          <w:szCs w:val="28"/>
        </w:rPr>
      </w:pPr>
    </w:p>
    <w:p w:rsidR="00513077" w:rsidRDefault="00513077">
      <w:pPr>
        <w:autoSpaceDE w:val="0"/>
        <w:autoSpaceDN w:val="0"/>
        <w:adjustRightInd w:val="0"/>
        <w:spacing w:line="360" w:lineRule="auto"/>
        <w:jc w:val="center"/>
        <w:rPr>
          <w:rFonts w:ascii="宋体" w:cs="黑体"/>
          <w:b/>
          <w:bCs/>
          <w:sz w:val="28"/>
          <w:szCs w:val="28"/>
        </w:rPr>
      </w:pPr>
      <w:r>
        <w:rPr>
          <w:rFonts w:ascii="宋体" w:hAnsi="宋体" w:cs="黑体" w:hint="eastAsia"/>
          <w:b/>
          <w:bCs/>
          <w:sz w:val="28"/>
          <w:szCs w:val="28"/>
        </w:rPr>
        <w:lastRenderedPageBreak/>
        <w:t>二、资格审查证明材料</w:t>
      </w:r>
    </w:p>
    <w:p w:rsidR="00513077" w:rsidRDefault="00513077">
      <w:pPr>
        <w:pStyle w:val="a6"/>
        <w:spacing w:line="360" w:lineRule="auto"/>
        <w:jc w:val="center"/>
        <w:rPr>
          <w:rFonts w:ascii="宋体"/>
          <w:b/>
          <w:bCs/>
          <w:kern w:val="0"/>
        </w:rPr>
      </w:pPr>
    </w:p>
    <w:p w:rsidR="00513077" w:rsidRDefault="00513077">
      <w:pPr>
        <w:pStyle w:val="a6"/>
        <w:spacing w:line="360" w:lineRule="auto"/>
        <w:jc w:val="center"/>
        <w:rPr>
          <w:rFonts w:ascii="宋体"/>
          <w:b/>
          <w:bCs/>
          <w:kern w:val="0"/>
        </w:rPr>
      </w:pPr>
      <w:r>
        <w:rPr>
          <w:rFonts w:ascii="宋体" w:hAnsi="宋体"/>
          <w:b/>
          <w:bCs/>
          <w:kern w:val="0"/>
        </w:rPr>
        <w:t xml:space="preserve">2.1 </w:t>
      </w:r>
      <w:r>
        <w:rPr>
          <w:rFonts w:ascii="宋体" w:hAnsi="宋体" w:hint="eastAsia"/>
          <w:b/>
          <w:bCs/>
          <w:kern w:val="0"/>
        </w:rPr>
        <w:t>投标函</w:t>
      </w:r>
    </w:p>
    <w:p w:rsidR="00513077" w:rsidRDefault="00513077">
      <w:pPr>
        <w:pStyle w:val="a6"/>
        <w:spacing w:line="360" w:lineRule="auto"/>
        <w:jc w:val="center"/>
        <w:rPr>
          <w:rFonts w:ascii="宋体"/>
          <w:b/>
          <w:bCs/>
          <w:kern w:val="0"/>
          <w:sz w:val="28"/>
          <w:szCs w:val="28"/>
        </w:rPr>
      </w:pPr>
    </w:p>
    <w:p w:rsidR="00513077" w:rsidRDefault="00513077">
      <w:pPr>
        <w:adjustRightInd w:val="0"/>
        <w:spacing w:line="360" w:lineRule="auto"/>
        <w:contextualSpacing/>
        <w:rPr>
          <w:rFonts w:ascii="宋体"/>
          <w:b/>
          <w:bCs/>
          <w:kern w:val="0"/>
        </w:rPr>
      </w:pPr>
      <w:r>
        <w:rPr>
          <w:rFonts w:ascii="宋体" w:hAnsi="宋体" w:hint="eastAsia"/>
          <w:kern w:val="0"/>
        </w:rPr>
        <w:t>致：</w:t>
      </w:r>
      <w:r>
        <w:rPr>
          <w:rFonts w:ascii="宋体" w:hAnsi="宋体" w:hint="eastAsia"/>
          <w:b/>
          <w:bCs/>
          <w:kern w:val="0"/>
        </w:rPr>
        <w:t>（采购人）</w:t>
      </w:r>
    </w:p>
    <w:p w:rsidR="00513077" w:rsidRDefault="00513077" w:rsidP="005A4D94">
      <w:pPr>
        <w:adjustRightInd w:val="0"/>
        <w:spacing w:line="360" w:lineRule="auto"/>
        <w:ind w:firstLineChars="200" w:firstLine="420"/>
        <w:contextualSpacing/>
        <w:outlineLvl w:val="0"/>
        <w:rPr>
          <w:rFonts w:ascii="宋体"/>
          <w:kern w:val="0"/>
        </w:rPr>
      </w:pPr>
      <w:r>
        <w:rPr>
          <w:rFonts w:ascii="宋体" w:hAnsi="宋体" w:hint="eastAsia"/>
          <w:kern w:val="0"/>
        </w:rPr>
        <w:t>根据贵方</w:t>
      </w:r>
      <w:r>
        <w:rPr>
          <w:rFonts w:ascii="宋体" w:hAnsi="宋体"/>
          <w:kern w:val="0"/>
        </w:rPr>
        <w:t>_</w:t>
      </w:r>
      <w:r>
        <w:rPr>
          <w:rFonts w:ascii="宋体" w:hAnsi="宋体"/>
          <w:kern w:val="0"/>
          <w:u w:val="single"/>
        </w:rPr>
        <w:t xml:space="preserve">_    </w:t>
      </w:r>
      <w:r>
        <w:rPr>
          <w:rFonts w:ascii="宋体" w:hAnsi="宋体"/>
          <w:kern w:val="0"/>
        </w:rPr>
        <w:t>_</w:t>
      </w:r>
      <w:r>
        <w:rPr>
          <w:rFonts w:ascii="宋体" w:hAnsi="宋体" w:hint="eastAsia"/>
          <w:kern w:val="0"/>
        </w:rPr>
        <w:t>（项目名称、招标编号）采购的招标公告及投标邀请，</w:t>
      </w:r>
      <w:r>
        <w:rPr>
          <w:rFonts w:ascii="宋体" w:hAnsi="宋体"/>
          <w:kern w:val="0"/>
        </w:rPr>
        <w:t>_______</w:t>
      </w:r>
      <w:r>
        <w:rPr>
          <w:rFonts w:ascii="宋体" w:hAnsi="宋体" w:hint="eastAsia"/>
          <w:kern w:val="0"/>
        </w:rPr>
        <w:t>（姓名和职务）被正式授权并代表投标人（投标人名称、地址）提交。</w:t>
      </w:r>
    </w:p>
    <w:p w:rsidR="00513077" w:rsidRDefault="00513077" w:rsidP="005A4D94">
      <w:pPr>
        <w:pStyle w:val="a6"/>
        <w:adjustRightInd w:val="0"/>
        <w:spacing w:line="360" w:lineRule="auto"/>
        <w:ind w:firstLineChars="200" w:firstLine="420"/>
        <w:contextualSpacing/>
        <w:rPr>
          <w:rFonts w:ascii="宋体"/>
          <w:kern w:val="0"/>
          <w:sz w:val="21"/>
          <w:szCs w:val="21"/>
        </w:rPr>
      </w:pPr>
      <w:r>
        <w:rPr>
          <w:rFonts w:ascii="宋体" w:hAnsi="宋体" w:hint="eastAsia"/>
          <w:kern w:val="0"/>
          <w:sz w:val="21"/>
          <w:szCs w:val="21"/>
        </w:rPr>
        <w:t>我方确认收到贵方提供的（项目名称、招标编号）招标文件的全部内容。</w:t>
      </w:r>
    </w:p>
    <w:p w:rsidR="00513077" w:rsidRDefault="00513077" w:rsidP="005A4D94">
      <w:pPr>
        <w:pStyle w:val="a6"/>
        <w:adjustRightInd w:val="0"/>
        <w:spacing w:line="360" w:lineRule="auto"/>
        <w:ind w:firstLineChars="200" w:firstLine="420"/>
        <w:contextualSpacing/>
        <w:rPr>
          <w:rFonts w:ascii="宋体"/>
          <w:kern w:val="0"/>
          <w:sz w:val="21"/>
          <w:szCs w:val="21"/>
        </w:rPr>
      </w:pPr>
      <w:r>
        <w:rPr>
          <w:rFonts w:ascii="宋体" w:hAnsi="宋体" w:hint="eastAsia"/>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 w:val="21"/>
          <w:szCs w:val="21"/>
        </w:rPr>
        <w:t>已完全理解并接受招标文件的各项规定和要求及资金支付规定，对招标文件的合理性、合法性不再有异议。</w:t>
      </w:r>
    </w:p>
    <w:p w:rsidR="00513077" w:rsidRDefault="00513077" w:rsidP="005A4D94">
      <w:pPr>
        <w:adjustRightInd w:val="0"/>
        <w:spacing w:line="360" w:lineRule="auto"/>
        <w:ind w:firstLineChars="200" w:firstLine="420"/>
        <w:contextualSpacing/>
        <w:rPr>
          <w:rFonts w:ascii="宋体"/>
          <w:kern w:val="0"/>
        </w:rPr>
      </w:pPr>
      <w:r>
        <w:rPr>
          <w:rFonts w:ascii="宋体" w:hAnsi="宋体"/>
          <w:i/>
          <w:iCs/>
          <w:kern w:val="0"/>
          <w:u w:val="single"/>
        </w:rPr>
        <w:t>(</w:t>
      </w:r>
      <w:r>
        <w:rPr>
          <w:rFonts w:ascii="宋体" w:hAnsi="宋体" w:hint="eastAsia"/>
          <w:i/>
          <w:iCs/>
          <w:kern w:val="0"/>
          <w:u w:val="single"/>
        </w:rPr>
        <w:t>投标人名称</w:t>
      </w:r>
      <w:r>
        <w:rPr>
          <w:rFonts w:ascii="宋体" w:hAnsi="宋体"/>
          <w:i/>
          <w:iCs/>
          <w:kern w:val="0"/>
          <w:u w:val="single"/>
        </w:rPr>
        <w:t xml:space="preserve">)     </w:t>
      </w:r>
      <w:r>
        <w:rPr>
          <w:rFonts w:ascii="宋体" w:hAnsi="宋体" w:hint="eastAsia"/>
          <w:kern w:val="0"/>
        </w:rPr>
        <w:t>作为投标人正式授权</w:t>
      </w:r>
      <w:r>
        <w:rPr>
          <w:rFonts w:ascii="宋体" w:hAnsi="宋体"/>
          <w:i/>
          <w:iCs/>
          <w:kern w:val="0"/>
          <w:u w:val="single"/>
        </w:rPr>
        <w:t>(</w:t>
      </w:r>
      <w:r>
        <w:rPr>
          <w:rFonts w:ascii="宋体" w:hAnsi="宋体" w:hint="eastAsia"/>
          <w:i/>
          <w:iCs/>
          <w:kern w:val="0"/>
          <w:u w:val="single"/>
        </w:rPr>
        <w:t>授权代表全名</w:t>
      </w:r>
      <w:r>
        <w:rPr>
          <w:rFonts w:ascii="宋体" w:hAnsi="宋体"/>
          <w:i/>
          <w:iCs/>
          <w:kern w:val="0"/>
          <w:u w:val="single"/>
        </w:rPr>
        <w:t xml:space="preserve">, </w:t>
      </w:r>
      <w:r>
        <w:rPr>
          <w:rFonts w:ascii="宋体" w:hAnsi="宋体" w:hint="eastAsia"/>
          <w:i/>
          <w:iCs/>
          <w:kern w:val="0"/>
          <w:u w:val="single"/>
        </w:rPr>
        <w:t>职务</w:t>
      </w:r>
      <w:r>
        <w:rPr>
          <w:rFonts w:ascii="宋体" w:hAnsi="宋体"/>
          <w:i/>
          <w:iCs/>
          <w:kern w:val="0"/>
          <w:u w:val="single"/>
        </w:rPr>
        <w:t xml:space="preserve">)       </w:t>
      </w:r>
      <w:r>
        <w:rPr>
          <w:rFonts w:ascii="宋体" w:hAnsi="宋体" w:hint="eastAsia"/>
          <w:kern w:val="0"/>
        </w:rPr>
        <w:t>代表我方全权处理有关本投标的一切事宜。</w:t>
      </w:r>
    </w:p>
    <w:p w:rsidR="00513077" w:rsidRDefault="00513077" w:rsidP="005A4D94">
      <w:pPr>
        <w:adjustRightInd w:val="0"/>
        <w:spacing w:line="360" w:lineRule="auto"/>
        <w:ind w:firstLineChars="200" w:firstLine="420"/>
        <w:contextualSpacing/>
        <w:rPr>
          <w:rFonts w:ascii="宋体"/>
          <w:kern w:val="0"/>
        </w:rPr>
      </w:pPr>
      <w:r>
        <w:rPr>
          <w:rFonts w:ascii="宋体" w:hAnsi="宋体" w:hint="eastAsia"/>
          <w:kern w:val="0"/>
        </w:rPr>
        <w:t>在此提交的投标文件，正本一份，副本四份。</w:t>
      </w:r>
    </w:p>
    <w:p w:rsidR="00513077" w:rsidRDefault="00513077" w:rsidP="005A4D94">
      <w:pPr>
        <w:adjustRightInd w:val="0"/>
        <w:spacing w:line="360" w:lineRule="auto"/>
        <w:ind w:firstLineChars="200" w:firstLine="420"/>
        <w:contextualSpacing/>
        <w:rPr>
          <w:rFonts w:ascii="宋体" w:cs="Courier New"/>
        </w:rPr>
      </w:pPr>
      <w:r>
        <w:rPr>
          <w:rFonts w:ascii="宋体" w:hAnsi="宋体" w:cs="Courier New" w:hint="eastAsia"/>
        </w:rPr>
        <w:t>我方已完全明白招标文件的所有条款要求，并申明如下：</w:t>
      </w:r>
    </w:p>
    <w:p w:rsidR="00513077" w:rsidRDefault="00513077" w:rsidP="005A4D94">
      <w:pPr>
        <w:adjustRightInd w:val="0"/>
        <w:spacing w:line="360" w:lineRule="auto"/>
        <w:ind w:firstLineChars="200" w:firstLine="420"/>
        <w:contextualSpacing/>
        <w:rPr>
          <w:rFonts w:ascii="宋体" w:cs="Courier New"/>
        </w:rPr>
      </w:pPr>
      <w:r>
        <w:rPr>
          <w:rFonts w:ascii="宋体" w:hAnsi="宋体" w:cs="Courier New" w:hint="eastAsia"/>
        </w:rPr>
        <w:t>一、按招标文件提供的全部货物与相关服务的投标总价详见《开标一览表》。</w:t>
      </w:r>
    </w:p>
    <w:p w:rsidR="00513077" w:rsidRDefault="00513077" w:rsidP="005A4D94">
      <w:pPr>
        <w:adjustRightInd w:val="0"/>
        <w:spacing w:line="360" w:lineRule="auto"/>
        <w:ind w:firstLineChars="200" w:firstLine="420"/>
        <w:contextualSpacing/>
        <w:rPr>
          <w:rFonts w:ascii="宋体" w:cs="Courier New"/>
        </w:rPr>
      </w:pPr>
      <w:r>
        <w:rPr>
          <w:rFonts w:ascii="宋体" w:hAnsi="宋体" w:cs="Courier New" w:hint="eastAsia"/>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13077" w:rsidRDefault="00513077" w:rsidP="005A4D94">
      <w:pPr>
        <w:pStyle w:val="aa"/>
        <w:adjustRightInd w:val="0"/>
        <w:spacing w:line="360" w:lineRule="auto"/>
        <w:ind w:firstLineChars="200" w:firstLine="420"/>
        <w:contextualSpacing/>
        <w:rPr>
          <w:rFonts w:cs="Courier New"/>
          <w:sz w:val="21"/>
          <w:szCs w:val="21"/>
        </w:rPr>
      </w:pPr>
      <w:r>
        <w:rPr>
          <w:rFonts w:cs="Courier New" w:hint="eastAsia"/>
          <w:sz w:val="21"/>
          <w:szCs w:val="21"/>
        </w:rPr>
        <w:t>三、我方明白并同意，在规定的开标日之后，投标有效期之内撤销投标的，则贵方将不予退还投标保证金。</w:t>
      </w:r>
    </w:p>
    <w:p w:rsidR="00513077" w:rsidRDefault="00513077" w:rsidP="005A4D94">
      <w:pPr>
        <w:pStyle w:val="aa"/>
        <w:adjustRightInd w:val="0"/>
        <w:spacing w:line="360" w:lineRule="auto"/>
        <w:ind w:firstLineChars="200" w:firstLine="420"/>
        <w:contextualSpacing/>
        <w:rPr>
          <w:rFonts w:cs="Courier New"/>
          <w:sz w:val="21"/>
          <w:szCs w:val="21"/>
        </w:rPr>
      </w:pPr>
      <w:r>
        <w:rPr>
          <w:rFonts w:cs="Courier New" w:hint="eastAsia"/>
          <w:sz w:val="21"/>
          <w:szCs w:val="21"/>
        </w:rPr>
        <w:t>四、我方同意按照贵方可能提出的要求而提供与投标有关的任何其它数据、信息或资料。</w:t>
      </w:r>
    </w:p>
    <w:p w:rsidR="00513077" w:rsidRDefault="00513077" w:rsidP="005A4D94">
      <w:pPr>
        <w:pStyle w:val="aa"/>
        <w:adjustRightInd w:val="0"/>
        <w:spacing w:line="360" w:lineRule="auto"/>
        <w:ind w:firstLineChars="200" w:firstLine="420"/>
        <w:contextualSpacing/>
        <w:rPr>
          <w:rFonts w:cs="Courier New"/>
          <w:sz w:val="21"/>
          <w:szCs w:val="21"/>
        </w:rPr>
      </w:pPr>
      <w:r>
        <w:rPr>
          <w:rFonts w:cs="Courier New" w:hint="eastAsia"/>
          <w:sz w:val="21"/>
          <w:szCs w:val="21"/>
        </w:rPr>
        <w:t>五、我方理解贵方不一定接受最低投标价或任何贵方可能收到的投标。</w:t>
      </w:r>
    </w:p>
    <w:p w:rsidR="00513077" w:rsidRDefault="00513077" w:rsidP="005A4D94">
      <w:pPr>
        <w:pStyle w:val="aa"/>
        <w:adjustRightInd w:val="0"/>
        <w:spacing w:line="360" w:lineRule="auto"/>
        <w:ind w:firstLineChars="200" w:firstLine="420"/>
        <w:contextualSpacing/>
        <w:rPr>
          <w:rFonts w:cs="Courier New"/>
          <w:sz w:val="21"/>
          <w:szCs w:val="21"/>
        </w:rPr>
      </w:pPr>
      <w:r>
        <w:rPr>
          <w:rFonts w:cs="Courier New" w:hint="eastAsia"/>
          <w:sz w:val="21"/>
          <w:szCs w:val="21"/>
        </w:rPr>
        <w:t>六、我方如果中标，将保证履行招标文件及其澄清、修改文件（如果有）中的全部责任和义务，按质、按量、按期完成《项目需求》及《合同书》中的全部任务。</w:t>
      </w:r>
    </w:p>
    <w:p w:rsidR="00513077" w:rsidRDefault="00513077" w:rsidP="005A4D94">
      <w:pPr>
        <w:pStyle w:val="aa"/>
        <w:adjustRightInd w:val="0"/>
        <w:spacing w:line="360" w:lineRule="auto"/>
        <w:ind w:firstLineChars="200" w:firstLine="420"/>
        <w:contextualSpacing/>
        <w:rPr>
          <w:rFonts w:cs="Times New Roman"/>
          <w:sz w:val="21"/>
          <w:szCs w:val="21"/>
        </w:rPr>
      </w:pPr>
      <w:r>
        <w:rPr>
          <w:rFonts w:cs="Courier New" w:hint="eastAsia"/>
          <w:sz w:val="21"/>
          <w:szCs w:val="21"/>
        </w:rPr>
        <w:t>七、我方在此保证所提交的所有文件和全部说明是真实的和正确的。</w:t>
      </w:r>
    </w:p>
    <w:p w:rsidR="00513077" w:rsidRDefault="00513077" w:rsidP="005A4D94">
      <w:pPr>
        <w:pStyle w:val="a6"/>
        <w:adjustRightInd w:val="0"/>
        <w:spacing w:line="360" w:lineRule="auto"/>
        <w:ind w:firstLineChars="200" w:firstLine="420"/>
        <w:contextualSpacing/>
        <w:rPr>
          <w:rFonts w:ascii="宋体"/>
          <w:sz w:val="21"/>
          <w:szCs w:val="21"/>
        </w:rPr>
      </w:pPr>
      <w:r>
        <w:rPr>
          <w:rFonts w:ascii="宋体" w:hAnsi="宋体" w:hint="eastAsia"/>
          <w:sz w:val="21"/>
          <w:szCs w:val="21"/>
        </w:rPr>
        <w:t>八、我方投标报价已包含应向知识产权所有权人支付的所有相关税费，并保证采购人在</w:t>
      </w:r>
      <w:r>
        <w:rPr>
          <w:rFonts w:ascii="宋体" w:hAnsi="宋体" w:hint="eastAsia"/>
          <w:sz w:val="21"/>
          <w:szCs w:val="21"/>
        </w:rPr>
        <w:lastRenderedPageBreak/>
        <w:t>中国使用我方提供的货物时，如有第三方提出侵犯其知识产权主张的，责任由我方承担。</w:t>
      </w:r>
    </w:p>
    <w:p w:rsidR="00513077" w:rsidRDefault="00513077" w:rsidP="005A4D94">
      <w:pPr>
        <w:pStyle w:val="a6"/>
        <w:adjustRightInd w:val="0"/>
        <w:spacing w:line="360" w:lineRule="auto"/>
        <w:ind w:firstLineChars="200" w:firstLine="420"/>
        <w:contextualSpacing/>
        <w:rPr>
          <w:rFonts w:ascii="宋体" w:cs="Arial"/>
          <w:sz w:val="21"/>
          <w:szCs w:val="21"/>
        </w:rPr>
      </w:pPr>
      <w:r>
        <w:rPr>
          <w:rFonts w:ascii="宋体" w:hAnsi="宋体" w:cs="Arial" w:hint="eastAsia"/>
          <w:sz w:val="21"/>
          <w:szCs w:val="21"/>
        </w:rPr>
        <w:t>九、我方具备《政府采购法》第二十二条规定的条件；承诺如下：</w:t>
      </w:r>
    </w:p>
    <w:p w:rsidR="00513077" w:rsidRDefault="00513077" w:rsidP="005A4D94">
      <w:pPr>
        <w:pStyle w:val="a6"/>
        <w:adjustRightInd w:val="0"/>
        <w:spacing w:line="360" w:lineRule="auto"/>
        <w:ind w:firstLineChars="200" w:firstLine="420"/>
        <w:contextualSpacing/>
        <w:rPr>
          <w:rFonts w:ascii="宋体" w:cs="Arial"/>
          <w:sz w:val="21"/>
          <w:szCs w:val="21"/>
        </w:rPr>
      </w:pPr>
      <w:r>
        <w:rPr>
          <w:rFonts w:ascii="宋体" w:hAnsi="宋体" w:cs="Arial"/>
          <w:sz w:val="21"/>
          <w:szCs w:val="21"/>
        </w:rPr>
        <w:t xml:space="preserve">1. </w:t>
      </w:r>
      <w:r>
        <w:rPr>
          <w:rFonts w:ascii="宋体" w:hAnsi="宋体" w:cs="Arial" w:hint="eastAsia"/>
          <w:sz w:val="21"/>
          <w:szCs w:val="21"/>
        </w:rPr>
        <w:t>具有独立承担民事责任能力的在中华人民共和国境内注册的法人或其他组织或自然人，有效的营业执照（或事业法人登记证或身份证等相关证明）。</w:t>
      </w:r>
    </w:p>
    <w:p w:rsidR="00513077" w:rsidRDefault="00513077" w:rsidP="005A4D94">
      <w:pPr>
        <w:adjustRightInd w:val="0"/>
        <w:spacing w:line="360" w:lineRule="auto"/>
        <w:ind w:firstLineChars="210" w:firstLine="441"/>
        <w:contextualSpacing/>
        <w:rPr>
          <w:rFonts w:ascii="宋体" w:cs="Arial"/>
        </w:rPr>
      </w:pPr>
      <w:r>
        <w:rPr>
          <w:rFonts w:ascii="宋体" w:hAnsi="宋体" w:cs="Arial"/>
        </w:rPr>
        <w:t xml:space="preserve">2. </w:t>
      </w:r>
      <w:r>
        <w:rPr>
          <w:rFonts w:ascii="宋体" w:hAnsi="宋体" w:cs="Arial" w:hint="eastAsia"/>
        </w:rPr>
        <w:t>我方已依法缴纳了各项税费及社会保险费用，如有需要，可随时向采购人提供近三个月内的相关缴费证明，以便核查。</w:t>
      </w:r>
    </w:p>
    <w:p w:rsidR="00513077" w:rsidRDefault="00513077" w:rsidP="005A4D94">
      <w:pPr>
        <w:adjustRightInd w:val="0"/>
        <w:spacing w:line="360" w:lineRule="auto"/>
        <w:ind w:firstLineChars="210" w:firstLine="441"/>
        <w:contextualSpacing/>
        <w:rPr>
          <w:rFonts w:ascii="宋体" w:cs="Arial"/>
        </w:rPr>
      </w:pPr>
      <w:r>
        <w:rPr>
          <w:rFonts w:ascii="宋体" w:hAnsi="宋体" w:cs="Arial"/>
        </w:rPr>
        <w:t xml:space="preserve">3. </w:t>
      </w:r>
      <w:r>
        <w:rPr>
          <w:rFonts w:ascii="宋体" w:hAnsi="宋体" w:cs="Arial" w:hint="eastAsia"/>
        </w:rPr>
        <w:t>我方已依法建立健全的财务会计制度，如有需要，可随时向采购人提供相关证明材料，以便核查。</w:t>
      </w:r>
    </w:p>
    <w:p w:rsidR="00513077" w:rsidRDefault="00513077" w:rsidP="005A4D94">
      <w:pPr>
        <w:adjustRightInd w:val="0"/>
        <w:spacing w:line="360" w:lineRule="auto"/>
        <w:ind w:firstLineChars="210" w:firstLine="441"/>
        <w:contextualSpacing/>
        <w:rPr>
          <w:rFonts w:ascii="宋体" w:cs="Arial"/>
        </w:rPr>
      </w:pPr>
      <w:r>
        <w:rPr>
          <w:rFonts w:ascii="宋体" w:hAnsi="宋体" w:cs="Arial"/>
        </w:rPr>
        <w:t xml:space="preserve">4. </w:t>
      </w:r>
      <w:r>
        <w:rPr>
          <w:rFonts w:ascii="宋体" w:hAnsi="宋体" w:cs="Arial" w:hint="eastAsia"/>
        </w:rPr>
        <w:t>参加政府采购活动前三年内，在经营活动中没有重大违法记录。</w:t>
      </w:r>
    </w:p>
    <w:p w:rsidR="00513077" w:rsidRDefault="00513077" w:rsidP="005A4D94">
      <w:pPr>
        <w:adjustRightInd w:val="0"/>
        <w:spacing w:line="360" w:lineRule="auto"/>
        <w:ind w:firstLineChars="210" w:firstLine="441"/>
        <w:contextualSpacing/>
        <w:rPr>
          <w:rFonts w:ascii="宋体" w:cs="Arial"/>
        </w:rPr>
      </w:pPr>
      <w:r>
        <w:rPr>
          <w:rFonts w:ascii="宋体" w:hAnsi="宋体" w:cs="Arial"/>
        </w:rPr>
        <w:t xml:space="preserve">5. </w:t>
      </w:r>
      <w:r>
        <w:rPr>
          <w:rFonts w:ascii="宋体" w:hAnsi="宋体" w:cs="Arial" w:hint="eastAsia"/>
        </w:rPr>
        <w:t>符合法律、行政法规规定的其他条件。</w:t>
      </w:r>
    </w:p>
    <w:p w:rsidR="00513077" w:rsidRDefault="00513077" w:rsidP="005A4D94">
      <w:pPr>
        <w:adjustRightInd w:val="0"/>
        <w:spacing w:line="360" w:lineRule="auto"/>
        <w:ind w:firstLineChars="210" w:firstLine="441"/>
        <w:contextualSpacing/>
        <w:rPr>
          <w:rFonts w:ascii="宋体" w:cs="Arial"/>
        </w:rPr>
      </w:pPr>
      <w:r>
        <w:rPr>
          <w:rFonts w:ascii="宋体" w:hAnsi="宋体" w:hint="eastAsia"/>
        </w:rPr>
        <w:t>以上内容如有虚假或与事实不符的，评审委员会可将</w:t>
      </w:r>
      <w:r>
        <w:rPr>
          <w:rFonts w:ascii="宋体" w:hAnsi="宋体" w:cs="Arial" w:hint="eastAsia"/>
        </w:rPr>
        <w:t>我方做无效投标处理，我方愿意承担相应的法律责任。</w:t>
      </w:r>
    </w:p>
    <w:p w:rsidR="00513077" w:rsidRDefault="00513077" w:rsidP="005A4D94">
      <w:pPr>
        <w:pStyle w:val="a6"/>
        <w:adjustRightInd w:val="0"/>
        <w:spacing w:line="360" w:lineRule="auto"/>
        <w:ind w:firstLineChars="200" w:firstLine="420"/>
        <w:contextualSpacing/>
        <w:rPr>
          <w:rFonts w:ascii="宋体"/>
          <w:sz w:val="21"/>
          <w:szCs w:val="21"/>
        </w:rPr>
      </w:pPr>
      <w:r>
        <w:rPr>
          <w:rFonts w:ascii="宋体" w:hAnsi="宋体" w:hint="eastAsia"/>
          <w:sz w:val="21"/>
          <w:szCs w:val="21"/>
        </w:rPr>
        <w:t>十、我方具备履行合同所必需的设备和专业技术能力。</w:t>
      </w:r>
    </w:p>
    <w:p w:rsidR="00513077" w:rsidRDefault="00513077" w:rsidP="005A4D94">
      <w:pPr>
        <w:pStyle w:val="a6"/>
        <w:adjustRightInd w:val="0"/>
        <w:spacing w:line="360" w:lineRule="auto"/>
        <w:ind w:firstLineChars="200" w:firstLine="420"/>
        <w:contextualSpacing/>
        <w:rPr>
          <w:rFonts w:ascii="宋体"/>
          <w:sz w:val="21"/>
          <w:szCs w:val="21"/>
        </w:rPr>
      </w:pPr>
      <w:r>
        <w:rPr>
          <w:rFonts w:ascii="宋体" w:hAnsi="宋体" w:hint="eastAsia"/>
          <w:kern w:val="0"/>
          <w:sz w:val="21"/>
          <w:szCs w:val="21"/>
        </w:rPr>
        <w:t>十一、</w:t>
      </w:r>
      <w:r>
        <w:rPr>
          <w:rFonts w:ascii="宋体" w:hAnsi="宋体" w:hint="eastAsia"/>
          <w:sz w:val="21"/>
          <w:szCs w:val="21"/>
        </w:rPr>
        <w:t>我方对在本函及投标文件中所作的所有承诺承担法律责任。</w:t>
      </w:r>
    </w:p>
    <w:p w:rsidR="00513077" w:rsidRDefault="00513077">
      <w:pPr>
        <w:pStyle w:val="a6"/>
        <w:adjustRightInd w:val="0"/>
        <w:snapToGrid w:val="0"/>
        <w:spacing w:line="360" w:lineRule="auto"/>
        <w:rPr>
          <w:rFonts w:ascii="宋体"/>
          <w:sz w:val="21"/>
          <w:szCs w:val="21"/>
        </w:rPr>
      </w:pPr>
    </w:p>
    <w:p w:rsidR="00513077" w:rsidRDefault="00513077">
      <w:pPr>
        <w:pStyle w:val="a6"/>
        <w:adjustRightInd w:val="0"/>
        <w:snapToGrid w:val="0"/>
        <w:spacing w:line="360" w:lineRule="auto"/>
        <w:rPr>
          <w:rFonts w:ascii="宋体"/>
          <w:sz w:val="21"/>
          <w:szCs w:val="21"/>
        </w:rPr>
      </w:pPr>
    </w:p>
    <w:p w:rsidR="00513077" w:rsidRDefault="00513077">
      <w:pPr>
        <w:pStyle w:val="a6"/>
        <w:adjustRightInd w:val="0"/>
        <w:snapToGrid w:val="0"/>
        <w:spacing w:line="360" w:lineRule="auto"/>
        <w:rPr>
          <w:rFonts w:ascii="宋体"/>
          <w:sz w:val="21"/>
          <w:szCs w:val="21"/>
        </w:rPr>
      </w:pPr>
      <w:r>
        <w:rPr>
          <w:rFonts w:ascii="宋体" w:hAnsi="宋体" w:hint="eastAsia"/>
          <w:sz w:val="21"/>
          <w:szCs w:val="21"/>
        </w:rPr>
        <w:t>所有与本招标有关的一切正式往来请寄：</w:t>
      </w:r>
    </w:p>
    <w:p w:rsidR="00513077" w:rsidRDefault="00513077">
      <w:pPr>
        <w:adjustRightInd w:val="0"/>
        <w:snapToGrid w:val="0"/>
        <w:spacing w:line="360" w:lineRule="auto"/>
        <w:rPr>
          <w:rFonts w:ascii="宋体"/>
        </w:rPr>
      </w:pPr>
      <w:r>
        <w:rPr>
          <w:rFonts w:ascii="宋体" w:hAnsi="宋体" w:hint="eastAsia"/>
        </w:rPr>
        <w:t>地址：</w:t>
      </w:r>
      <w:r>
        <w:rPr>
          <w:rFonts w:ascii="宋体" w:hAnsi="宋体"/>
        </w:rPr>
        <w:t xml:space="preserve">.  </w:t>
      </w:r>
      <w:r>
        <w:rPr>
          <w:rFonts w:ascii="宋体" w:hAnsi="宋体" w:hint="eastAsia"/>
        </w:rPr>
        <w:t>邮政编码：</w:t>
      </w:r>
      <w:r>
        <w:rPr>
          <w:rFonts w:ascii="宋体"/>
        </w:rPr>
        <w:t>.</w:t>
      </w:r>
    </w:p>
    <w:p w:rsidR="00513077" w:rsidRDefault="00513077">
      <w:pPr>
        <w:adjustRightInd w:val="0"/>
        <w:snapToGrid w:val="0"/>
        <w:spacing w:line="360" w:lineRule="auto"/>
        <w:rPr>
          <w:rFonts w:ascii="宋体"/>
        </w:rPr>
      </w:pPr>
      <w:r>
        <w:rPr>
          <w:rFonts w:ascii="宋体" w:hAnsi="宋体" w:hint="eastAsia"/>
        </w:rPr>
        <w:t>电话：</w:t>
      </w:r>
      <w:r>
        <w:rPr>
          <w:rFonts w:ascii="宋体" w:hAnsi="宋体"/>
        </w:rPr>
        <w:t xml:space="preserve">.  </w:t>
      </w:r>
      <w:r>
        <w:rPr>
          <w:rFonts w:ascii="宋体" w:hAnsi="宋体" w:hint="eastAsia"/>
        </w:rPr>
        <w:t>传真：</w:t>
      </w:r>
      <w:r>
        <w:rPr>
          <w:rFonts w:ascii="宋体"/>
        </w:rPr>
        <w:t>.</w:t>
      </w:r>
    </w:p>
    <w:p w:rsidR="00513077" w:rsidRDefault="00513077">
      <w:pPr>
        <w:adjustRightInd w:val="0"/>
        <w:snapToGrid w:val="0"/>
        <w:spacing w:line="360" w:lineRule="auto"/>
        <w:rPr>
          <w:rFonts w:ascii="宋体"/>
          <w:u w:val="single"/>
        </w:rPr>
      </w:pPr>
      <w:r>
        <w:rPr>
          <w:rFonts w:ascii="宋体" w:hAnsi="宋体" w:hint="eastAsia"/>
        </w:rPr>
        <w:t>投标人代表姓名：</w:t>
      </w:r>
      <w:r>
        <w:rPr>
          <w:rFonts w:ascii="宋体" w:hAnsi="宋体"/>
        </w:rPr>
        <w:t xml:space="preserve">.  </w:t>
      </w:r>
      <w:r>
        <w:rPr>
          <w:rFonts w:ascii="宋体" w:hAnsi="宋体" w:hint="eastAsia"/>
        </w:rPr>
        <w:t>职务：</w:t>
      </w:r>
      <w:r>
        <w:rPr>
          <w:rFonts w:ascii="宋体"/>
        </w:rPr>
        <w:t>.</w:t>
      </w:r>
    </w:p>
    <w:p w:rsidR="00513077" w:rsidRDefault="00513077">
      <w:pPr>
        <w:adjustRightInd w:val="0"/>
        <w:snapToGrid w:val="0"/>
        <w:spacing w:line="360" w:lineRule="auto"/>
        <w:rPr>
          <w:rFonts w:ascii="宋体"/>
          <w:u w:val="single"/>
        </w:rPr>
      </w:pPr>
    </w:p>
    <w:p w:rsidR="00513077" w:rsidRDefault="00513077">
      <w:pPr>
        <w:adjustRightInd w:val="0"/>
        <w:snapToGrid w:val="0"/>
        <w:spacing w:line="360" w:lineRule="auto"/>
        <w:rPr>
          <w:rFonts w:ascii="宋体"/>
          <w:u w:val="single"/>
        </w:rPr>
      </w:pPr>
    </w:p>
    <w:p w:rsidR="00513077" w:rsidRDefault="00513077">
      <w:pPr>
        <w:adjustRightInd w:val="0"/>
        <w:snapToGrid w:val="0"/>
        <w:spacing w:line="360" w:lineRule="auto"/>
        <w:rPr>
          <w:rFonts w:ascii="宋体"/>
        </w:rPr>
      </w:pPr>
      <w:r>
        <w:rPr>
          <w:rFonts w:ascii="宋体" w:hAnsi="宋体" w:hint="eastAsia"/>
        </w:rPr>
        <w:t>投标人法定代表人（或法定代表人授权代表）签字或盖章：</w:t>
      </w:r>
    </w:p>
    <w:p w:rsidR="00513077" w:rsidRDefault="00513077">
      <w:pPr>
        <w:adjustRightInd w:val="0"/>
        <w:snapToGrid w:val="0"/>
        <w:spacing w:line="360" w:lineRule="auto"/>
        <w:rPr>
          <w:rFonts w:ascii="宋体"/>
        </w:rPr>
      </w:pPr>
      <w:r>
        <w:rPr>
          <w:rFonts w:ascii="宋体" w:hAnsi="宋体" w:hint="eastAsia"/>
        </w:rPr>
        <w:t>投标人名称（盖章）：</w:t>
      </w:r>
    </w:p>
    <w:p w:rsidR="00513077" w:rsidRDefault="00513077" w:rsidP="005A4D94">
      <w:pPr>
        <w:adjustRightInd w:val="0"/>
        <w:snapToGrid w:val="0"/>
        <w:spacing w:line="360" w:lineRule="auto"/>
        <w:ind w:firstLineChars="2050" w:firstLine="4305"/>
        <w:rPr>
          <w:rFonts w:ascii="宋体"/>
        </w:rPr>
      </w:pPr>
    </w:p>
    <w:p w:rsidR="00513077" w:rsidRDefault="00513077" w:rsidP="005A4D94">
      <w:pPr>
        <w:adjustRightInd w:val="0"/>
        <w:snapToGrid w:val="0"/>
        <w:spacing w:line="360" w:lineRule="auto"/>
        <w:ind w:firstLineChars="2050" w:firstLine="4305"/>
        <w:rPr>
          <w:rFonts w:ascii="宋体"/>
        </w:rPr>
      </w:pPr>
    </w:p>
    <w:p w:rsidR="00513077" w:rsidRDefault="00513077" w:rsidP="005A4D94">
      <w:pPr>
        <w:adjustRightInd w:val="0"/>
        <w:snapToGrid w:val="0"/>
        <w:spacing w:line="360" w:lineRule="auto"/>
        <w:ind w:firstLineChars="2050" w:firstLine="4305"/>
        <w:rPr>
          <w:rFonts w:ascii="宋体"/>
        </w:rPr>
      </w:pPr>
    </w:p>
    <w:p w:rsidR="00513077" w:rsidRDefault="00513077" w:rsidP="005A4D94">
      <w:pPr>
        <w:adjustRightInd w:val="0"/>
        <w:snapToGrid w:val="0"/>
        <w:spacing w:line="360" w:lineRule="auto"/>
        <w:ind w:firstLineChars="2050" w:firstLine="4305"/>
        <w:rPr>
          <w:rFonts w:ascii="宋体"/>
        </w:rPr>
      </w:pPr>
      <w:r>
        <w:rPr>
          <w:rFonts w:ascii="宋体" w:hAnsi="宋体" w:hint="eastAsia"/>
        </w:rPr>
        <w:t>日期：年月日</w:t>
      </w:r>
    </w:p>
    <w:p w:rsidR="00513077" w:rsidRDefault="00513077" w:rsidP="005A4D94">
      <w:pPr>
        <w:pStyle w:val="a0"/>
        <w:ind w:firstLine="340"/>
      </w:pPr>
    </w:p>
    <w:p w:rsidR="00513077" w:rsidRPr="00691453" w:rsidRDefault="00513077" w:rsidP="005A4D94">
      <w:pPr>
        <w:pStyle w:val="a0"/>
        <w:ind w:firstLine="340"/>
      </w:pPr>
    </w:p>
    <w:p w:rsidR="00513077" w:rsidRDefault="00513077">
      <w:pPr>
        <w:spacing w:line="480" w:lineRule="exact"/>
        <w:jc w:val="center"/>
        <w:rPr>
          <w:rFonts w:ascii="宋体"/>
          <w:b/>
          <w:bCs/>
          <w:color w:val="000000"/>
          <w:sz w:val="24"/>
          <w:szCs w:val="24"/>
        </w:rPr>
      </w:pPr>
      <w:r>
        <w:rPr>
          <w:rFonts w:ascii="宋体" w:hAnsi="宋体"/>
          <w:b/>
          <w:bCs/>
          <w:color w:val="000000"/>
          <w:sz w:val="24"/>
          <w:szCs w:val="24"/>
        </w:rPr>
        <w:t xml:space="preserve">2.2 </w:t>
      </w:r>
      <w:r>
        <w:rPr>
          <w:rFonts w:ascii="宋体" w:hAnsi="宋体" w:hint="eastAsia"/>
          <w:b/>
          <w:bCs/>
          <w:color w:val="000000"/>
          <w:sz w:val="24"/>
          <w:szCs w:val="24"/>
        </w:rPr>
        <w:t>法定代表人资格证明书</w:t>
      </w:r>
    </w:p>
    <w:p w:rsidR="00513077" w:rsidRDefault="00513077" w:rsidP="005A4D94">
      <w:pPr>
        <w:autoSpaceDE w:val="0"/>
        <w:autoSpaceDN w:val="0"/>
        <w:adjustRightInd w:val="0"/>
        <w:spacing w:line="480" w:lineRule="auto"/>
        <w:ind w:firstLineChars="257" w:firstLine="617"/>
        <w:rPr>
          <w:rFonts w:ascii="宋体"/>
          <w:color w:val="000000"/>
          <w:sz w:val="24"/>
          <w:szCs w:val="24"/>
        </w:rPr>
      </w:pPr>
    </w:p>
    <w:p w:rsidR="00513077" w:rsidRDefault="00513077" w:rsidP="005A4D94">
      <w:pPr>
        <w:pStyle w:val="10"/>
        <w:spacing w:line="480" w:lineRule="auto"/>
        <w:ind w:firstLineChars="225" w:firstLine="473"/>
        <w:jc w:val="left"/>
        <w:rPr>
          <w:color w:val="000000"/>
          <w:sz w:val="21"/>
          <w:szCs w:val="21"/>
        </w:rPr>
      </w:pPr>
      <w:r>
        <w:rPr>
          <w:rFonts w:hint="eastAsia"/>
          <w:color w:val="000000"/>
          <w:sz w:val="21"/>
          <w:szCs w:val="21"/>
        </w:rPr>
        <w:t>单位名称：</w:t>
      </w:r>
    </w:p>
    <w:p w:rsidR="00513077" w:rsidRDefault="00513077" w:rsidP="005A4D94">
      <w:pPr>
        <w:pStyle w:val="10"/>
        <w:spacing w:line="480" w:lineRule="auto"/>
        <w:ind w:firstLineChars="225" w:firstLine="473"/>
        <w:jc w:val="left"/>
        <w:rPr>
          <w:color w:val="000000"/>
          <w:sz w:val="21"/>
          <w:szCs w:val="21"/>
        </w:rPr>
      </w:pPr>
      <w:r>
        <w:rPr>
          <w:rFonts w:hint="eastAsia"/>
          <w:color w:val="000000"/>
          <w:sz w:val="21"/>
          <w:szCs w:val="21"/>
        </w:rPr>
        <w:t>地址：</w:t>
      </w:r>
    </w:p>
    <w:p w:rsidR="00513077" w:rsidRDefault="00513077" w:rsidP="005A4D94">
      <w:pPr>
        <w:pStyle w:val="10"/>
        <w:spacing w:line="480" w:lineRule="auto"/>
        <w:ind w:firstLineChars="225" w:firstLine="473"/>
        <w:jc w:val="left"/>
        <w:rPr>
          <w:color w:val="000000"/>
          <w:sz w:val="21"/>
          <w:szCs w:val="21"/>
        </w:rPr>
      </w:pPr>
      <w:r>
        <w:rPr>
          <w:rFonts w:hint="eastAsia"/>
          <w:color w:val="000000"/>
          <w:sz w:val="21"/>
          <w:szCs w:val="21"/>
        </w:rPr>
        <w:t>姓名：性别：年龄：职务：</w:t>
      </w:r>
    </w:p>
    <w:p w:rsidR="00513077" w:rsidRDefault="00513077" w:rsidP="005A4D94">
      <w:pPr>
        <w:pStyle w:val="10"/>
        <w:spacing w:line="480" w:lineRule="auto"/>
        <w:ind w:firstLineChars="225" w:firstLine="473"/>
        <w:jc w:val="left"/>
        <w:rPr>
          <w:color w:val="000000"/>
          <w:sz w:val="21"/>
          <w:szCs w:val="21"/>
        </w:rPr>
      </w:pPr>
      <w:r>
        <w:rPr>
          <w:rFonts w:hint="eastAsia"/>
          <w:color w:val="000000"/>
          <w:sz w:val="21"/>
          <w:szCs w:val="21"/>
        </w:rPr>
        <w:t>本人系</w:t>
      </w:r>
      <w:r>
        <w:rPr>
          <w:rFonts w:hint="eastAsia"/>
          <w:i/>
          <w:iCs/>
          <w:sz w:val="21"/>
          <w:szCs w:val="21"/>
          <w:u w:val="single"/>
        </w:rPr>
        <w:t>投标人名称</w:t>
      </w:r>
      <w:r>
        <w:rPr>
          <w:rFonts w:hint="eastAsia"/>
          <w:color w:val="000000"/>
          <w:sz w:val="21"/>
          <w:szCs w:val="21"/>
        </w:rPr>
        <w:t>的法定代表人。就参加贵方招标编号为</w:t>
      </w:r>
      <w:r>
        <w:rPr>
          <w:rFonts w:hint="eastAsia"/>
          <w:i/>
          <w:iCs/>
          <w:color w:val="000000"/>
          <w:sz w:val="21"/>
          <w:szCs w:val="21"/>
          <w:u w:val="single"/>
        </w:rPr>
        <w:t>项目编号</w:t>
      </w:r>
      <w:r>
        <w:rPr>
          <w:rFonts w:hint="eastAsia"/>
          <w:color w:val="000000"/>
          <w:sz w:val="21"/>
          <w:szCs w:val="21"/>
        </w:rPr>
        <w:t>的</w:t>
      </w:r>
      <w:r>
        <w:rPr>
          <w:rFonts w:hint="eastAsia"/>
          <w:i/>
          <w:iCs/>
          <w:color w:val="000000"/>
          <w:sz w:val="21"/>
          <w:szCs w:val="21"/>
          <w:u w:val="single"/>
        </w:rPr>
        <w:t>项目名称</w:t>
      </w:r>
      <w:r>
        <w:rPr>
          <w:rFonts w:hint="eastAsia"/>
          <w:color w:val="000000"/>
          <w:sz w:val="21"/>
          <w:szCs w:val="21"/>
        </w:rPr>
        <w:t>公开招标项目的投标报价，签署上述项目的投标文件及合同的执行、完成、服务和保修，签署合同和处理与之有关的一切事务。</w:t>
      </w:r>
    </w:p>
    <w:p w:rsidR="00513077" w:rsidRDefault="00513077" w:rsidP="005A4D94">
      <w:pPr>
        <w:pStyle w:val="10"/>
        <w:spacing w:line="480" w:lineRule="auto"/>
        <w:ind w:firstLineChars="225" w:firstLine="473"/>
        <w:jc w:val="left"/>
        <w:rPr>
          <w:color w:val="000000"/>
          <w:sz w:val="21"/>
          <w:szCs w:val="21"/>
        </w:rPr>
      </w:pPr>
      <w:r>
        <w:rPr>
          <w:rFonts w:hint="eastAsia"/>
          <w:color w:val="000000"/>
          <w:sz w:val="21"/>
          <w:szCs w:val="21"/>
        </w:rPr>
        <w:t>特此证明。</w:t>
      </w:r>
    </w:p>
    <w:p w:rsidR="00513077" w:rsidRDefault="00513077" w:rsidP="005A4D94">
      <w:pPr>
        <w:pStyle w:val="10"/>
        <w:spacing w:line="480" w:lineRule="auto"/>
        <w:ind w:firstLineChars="225" w:firstLine="473"/>
        <w:jc w:val="left"/>
        <w:rPr>
          <w:color w:val="000000"/>
          <w:sz w:val="21"/>
          <w:szCs w:val="21"/>
        </w:rPr>
      </w:pPr>
    </w:p>
    <w:p w:rsidR="00513077" w:rsidRDefault="00513077" w:rsidP="005A4D94">
      <w:pPr>
        <w:pStyle w:val="10"/>
        <w:spacing w:line="480" w:lineRule="auto"/>
        <w:ind w:firstLineChars="225" w:firstLine="473"/>
        <w:jc w:val="left"/>
        <w:rPr>
          <w:color w:val="000000"/>
          <w:sz w:val="21"/>
          <w:szCs w:val="21"/>
        </w:rPr>
      </w:pPr>
    </w:p>
    <w:p w:rsidR="00513077" w:rsidRDefault="00513077" w:rsidP="005A4D94">
      <w:pPr>
        <w:pStyle w:val="10"/>
        <w:spacing w:line="480" w:lineRule="auto"/>
        <w:ind w:leftChars="-256" w:left="-538" w:firstLineChars="257" w:firstLine="540"/>
        <w:jc w:val="center"/>
        <w:rPr>
          <w:color w:val="000000"/>
          <w:sz w:val="21"/>
          <w:szCs w:val="21"/>
        </w:rPr>
      </w:pPr>
      <w:r>
        <w:rPr>
          <w:rFonts w:hint="eastAsia"/>
          <w:color w:val="000000"/>
          <w:sz w:val="21"/>
          <w:szCs w:val="21"/>
        </w:rPr>
        <w:t>【此处请粘贴法定代表人身份证复印件，需清晰反映身份证有效期限】</w:t>
      </w:r>
    </w:p>
    <w:p w:rsidR="00513077" w:rsidRDefault="00513077" w:rsidP="005A4D94">
      <w:pPr>
        <w:pStyle w:val="10"/>
        <w:spacing w:line="480" w:lineRule="auto"/>
        <w:ind w:leftChars="-256" w:left="-538" w:firstLineChars="257" w:firstLine="540"/>
        <w:jc w:val="center"/>
        <w:rPr>
          <w:color w:val="000000"/>
          <w:sz w:val="21"/>
          <w:szCs w:val="21"/>
        </w:rPr>
      </w:pPr>
    </w:p>
    <w:p w:rsidR="00513077" w:rsidRDefault="00513077">
      <w:pPr>
        <w:autoSpaceDE w:val="0"/>
        <w:autoSpaceDN w:val="0"/>
        <w:adjustRightInd w:val="0"/>
        <w:spacing w:line="360" w:lineRule="auto"/>
        <w:ind w:right="-11"/>
        <w:rPr>
          <w:rFonts w:ascii="宋体"/>
        </w:rPr>
      </w:pPr>
    </w:p>
    <w:p w:rsidR="00513077" w:rsidRDefault="00513077">
      <w:pPr>
        <w:autoSpaceDE w:val="0"/>
        <w:autoSpaceDN w:val="0"/>
        <w:adjustRightInd w:val="0"/>
        <w:spacing w:line="360" w:lineRule="auto"/>
        <w:ind w:right="-11"/>
        <w:rPr>
          <w:rFonts w:ascii="宋体"/>
        </w:rPr>
      </w:pPr>
    </w:p>
    <w:p w:rsidR="00513077" w:rsidRDefault="00513077">
      <w:pPr>
        <w:autoSpaceDE w:val="0"/>
        <w:autoSpaceDN w:val="0"/>
        <w:adjustRightInd w:val="0"/>
        <w:spacing w:line="360" w:lineRule="auto"/>
        <w:ind w:right="-11"/>
        <w:rPr>
          <w:rFonts w:ascii="宋体"/>
        </w:rPr>
      </w:pPr>
    </w:p>
    <w:p w:rsidR="00513077" w:rsidRDefault="00513077" w:rsidP="005A4D94">
      <w:pPr>
        <w:spacing w:line="480" w:lineRule="auto"/>
        <w:ind w:firstLineChars="1875" w:firstLine="3938"/>
        <w:rPr>
          <w:rFonts w:ascii="宋体" w:cs="Arial"/>
          <w:color w:val="000000"/>
          <w:u w:val="single"/>
        </w:rPr>
      </w:pPr>
      <w:r>
        <w:rPr>
          <w:rFonts w:ascii="宋体" w:hAnsi="宋体" w:cs="Arial" w:hint="eastAsia"/>
          <w:color w:val="000000"/>
        </w:rPr>
        <w:t>投标人名称（并加盖公章）：</w:t>
      </w:r>
    </w:p>
    <w:p w:rsidR="00513077" w:rsidRDefault="00513077" w:rsidP="005A4D94">
      <w:pPr>
        <w:pStyle w:val="1"/>
        <w:spacing w:before="60" w:line="480" w:lineRule="auto"/>
        <w:ind w:firstLineChars="1875" w:firstLine="3938"/>
        <w:rPr>
          <w:rFonts w:ascii="宋体" w:cs="Arial"/>
          <w:color w:val="000000"/>
          <w:sz w:val="21"/>
          <w:szCs w:val="21"/>
        </w:rPr>
      </w:pPr>
      <w:r>
        <w:rPr>
          <w:rFonts w:ascii="宋体" w:hAnsi="宋体" w:cs="Arial" w:hint="eastAsia"/>
          <w:color w:val="000000"/>
          <w:sz w:val="21"/>
          <w:szCs w:val="21"/>
        </w:rPr>
        <w:t>签署日期：年月日</w:t>
      </w:r>
    </w:p>
    <w:p w:rsidR="00513077" w:rsidRDefault="00513077">
      <w:pPr>
        <w:pStyle w:val="11"/>
        <w:spacing w:line="480" w:lineRule="auto"/>
        <w:rPr>
          <w:rFonts w:ascii="宋体" w:cs="Arial"/>
          <w:color w:val="000000"/>
          <w:sz w:val="21"/>
          <w:szCs w:val="21"/>
        </w:rPr>
      </w:pPr>
    </w:p>
    <w:p w:rsidR="00513077" w:rsidRDefault="00513077"/>
    <w:p w:rsidR="00513077" w:rsidRDefault="00513077" w:rsidP="005A4D94">
      <w:pPr>
        <w:spacing w:line="320" w:lineRule="exact"/>
        <w:ind w:firstLineChars="200" w:firstLine="420"/>
        <w:rPr>
          <w:rFonts w:ascii="宋体"/>
          <w:color w:val="000000"/>
          <w:kern w:val="12"/>
        </w:rPr>
      </w:pPr>
      <w:r>
        <w:rPr>
          <w:rFonts w:ascii="宋体" w:hAnsi="宋体" w:hint="eastAsia"/>
          <w:color w:val="000000"/>
          <w:kern w:val="12"/>
        </w:rPr>
        <w:t>说明：法定代表人参加本招标项目投标的，仅须出具此证明书。</w:t>
      </w:r>
    </w:p>
    <w:p w:rsidR="00513077" w:rsidRDefault="00513077">
      <w:pPr>
        <w:spacing w:line="480" w:lineRule="exact"/>
        <w:jc w:val="center"/>
        <w:rPr>
          <w:rFonts w:ascii="宋体"/>
          <w:b/>
          <w:bCs/>
          <w:color w:val="000000"/>
          <w:sz w:val="36"/>
          <w:szCs w:val="36"/>
        </w:rPr>
      </w:pPr>
    </w:p>
    <w:p w:rsidR="00513077" w:rsidRDefault="00513077">
      <w:pPr>
        <w:spacing w:line="480" w:lineRule="exact"/>
        <w:jc w:val="center"/>
        <w:rPr>
          <w:rFonts w:ascii="宋体"/>
          <w:b/>
          <w:bCs/>
          <w:color w:val="000000"/>
          <w:sz w:val="24"/>
          <w:szCs w:val="24"/>
        </w:rPr>
      </w:pPr>
    </w:p>
    <w:p w:rsidR="00513077" w:rsidRDefault="00513077">
      <w:pPr>
        <w:spacing w:line="480" w:lineRule="exact"/>
        <w:jc w:val="center"/>
        <w:rPr>
          <w:rFonts w:ascii="宋体"/>
          <w:b/>
          <w:bCs/>
          <w:color w:val="000000"/>
          <w:sz w:val="24"/>
          <w:szCs w:val="24"/>
        </w:rPr>
      </w:pPr>
      <w:r>
        <w:rPr>
          <w:rFonts w:ascii="宋体" w:hAnsi="宋体"/>
          <w:b/>
          <w:bCs/>
          <w:color w:val="000000"/>
          <w:sz w:val="24"/>
          <w:szCs w:val="24"/>
        </w:rPr>
        <w:lastRenderedPageBreak/>
        <w:t xml:space="preserve">2.3 </w:t>
      </w:r>
      <w:r>
        <w:rPr>
          <w:rFonts w:ascii="宋体" w:hAnsi="宋体" w:hint="eastAsia"/>
          <w:b/>
          <w:bCs/>
          <w:color w:val="000000"/>
          <w:sz w:val="24"/>
          <w:szCs w:val="24"/>
        </w:rPr>
        <w:t>法定代表人授权书</w:t>
      </w:r>
    </w:p>
    <w:p w:rsidR="00513077" w:rsidRDefault="00513077">
      <w:pPr>
        <w:spacing w:line="480" w:lineRule="exact"/>
        <w:jc w:val="center"/>
        <w:rPr>
          <w:rFonts w:ascii="宋体"/>
          <w:b/>
          <w:bCs/>
          <w:color w:val="000000"/>
          <w:sz w:val="36"/>
          <w:szCs w:val="36"/>
        </w:rPr>
      </w:pPr>
    </w:p>
    <w:p w:rsidR="00513077" w:rsidRDefault="00513077" w:rsidP="005A4D94">
      <w:pPr>
        <w:adjustRightInd w:val="0"/>
        <w:spacing w:line="360" w:lineRule="auto"/>
        <w:ind w:firstLineChars="210" w:firstLine="441"/>
        <w:contextualSpacing/>
        <w:rPr>
          <w:rFonts w:ascii="宋体" w:cs="Arial"/>
        </w:rPr>
      </w:pPr>
      <w:r>
        <w:rPr>
          <w:rFonts w:ascii="宋体" w:hAnsi="宋体" w:cs="Arial" w:hint="eastAsia"/>
        </w:rPr>
        <w:t>本人</w:t>
      </w:r>
      <w:r>
        <w:rPr>
          <w:rFonts w:ascii="宋体" w:hAnsi="宋体" w:hint="eastAsia"/>
          <w:i/>
          <w:iCs/>
          <w:u w:val="single"/>
        </w:rPr>
        <w:t>法人姓名</w:t>
      </w:r>
      <w:r>
        <w:rPr>
          <w:rFonts w:ascii="宋体" w:hAnsi="宋体" w:cs="Arial" w:hint="eastAsia"/>
        </w:rPr>
        <w:t>系</w:t>
      </w:r>
      <w:r>
        <w:rPr>
          <w:rFonts w:ascii="宋体" w:hAnsi="宋体" w:hint="eastAsia"/>
          <w:i/>
          <w:iCs/>
          <w:u w:val="single"/>
        </w:rPr>
        <w:t>投标人名称</w:t>
      </w:r>
      <w:r>
        <w:rPr>
          <w:rFonts w:ascii="宋体" w:hAnsi="宋体" w:cs="Arial" w:hint="eastAsia"/>
        </w:rPr>
        <w:t>的法定代表人，现委托</w:t>
      </w:r>
      <w:r>
        <w:rPr>
          <w:rFonts w:ascii="宋体" w:hAnsi="宋体" w:hint="eastAsia"/>
          <w:i/>
          <w:iCs/>
          <w:u w:val="single"/>
        </w:rPr>
        <w:t>姓名，职务</w:t>
      </w:r>
      <w:r>
        <w:rPr>
          <w:rFonts w:ascii="宋体" w:hAnsi="宋体" w:cs="Arial" w:hint="eastAsia"/>
        </w:rPr>
        <w:t>以我方的名义参加贵方</w:t>
      </w:r>
      <w:r>
        <w:rPr>
          <w:rFonts w:ascii="宋体" w:hAnsi="宋体" w:cs="Arial"/>
        </w:rPr>
        <w:t>______________________</w:t>
      </w:r>
      <w:r>
        <w:rPr>
          <w:rFonts w:ascii="宋体" w:hAnsi="宋体" w:cs="Arial" w:hint="eastAsia"/>
        </w:rPr>
        <w:t>项目的投标活动，并代表我方全权办理针对上述项目的投标、开标、投标文件澄清、签约等一切具体事务和签署相关文件。</w:t>
      </w:r>
    </w:p>
    <w:p w:rsidR="00513077" w:rsidRDefault="00513077" w:rsidP="005A4D94">
      <w:pPr>
        <w:adjustRightInd w:val="0"/>
        <w:spacing w:line="360" w:lineRule="auto"/>
        <w:ind w:firstLineChars="210" w:firstLine="441"/>
        <w:contextualSpacing/>
        <w:rPr>
          <w:rFonts w:ascii="宋体" w:cs="Arial"/>
        </w:rPr>
      </w:pPr>
      <w:r>
        <w:rPr>
          <w:rFonts w:ascii="宋体" w:hAnsi="宋体" w:cs="Arial" w:hint="eastAsia"/>
        </w:rPr>
        <w:t>我方对被授权人的签名事项负全部责任。</w:t>
      </w:r>
    </w:p>
    <w:p w:rsidR="00513077" w:rsidRDefault="00513077" w:rsidP="005A4D94">
      <w:pPr>
        <w:adjustRightInd w:val="0"/>
        <w:spacing w:line="360" w:lineRule="auto"/>
        <w:ind w:firstLineChars="210" w:firstLine="441"/>
        <w:contextualSpacing/>
        <w:rPr>
          <w:rFonts w:ascii="宋体" w:cs="Arial"/>
        </w:rPr>
      </w:pPr>
      <w:r>
        <w:rPr>
          <w:rFonts w:ascii="宋体" w:hAnsi="宋体" w:cs="Arial" w:hint="eastAsia"/>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13077" w:rsidRDefault="00513077" w:rsidP="005A4D94">
      <w:pPr>
        <w:adjustRightInd w:val="0"/>
        <w:spacing w:line="360" w:lineRule="auto"/>
        <w:ind w:firstLineChars="210" w:firstLine="441"/>
        <w:contextualSpacing/>
        <w:rPr>
          <w:rFonts w:ascii="宋体" w:cs="Arial"/>
        </w:rPr>
      </w:pPr>
      <w:r>
        <w:rPr>
          <w:rFonts w:ascii="宋体" w:hAnsi="宋体" w:cs="Arial" w:hint="eastAsia"/>
        </w:rPr>
        <w:t>被授权人无转委托权，特此委托。</w:t>
      </w:r>
    </w:p>
    <w:p w:rsidR="00513077" w:rsidRDefault="00513077" w:rsidP="005A4D94">
      <w:pPr>
        <w:spacing w:line="480" w:lineRule="auto"/>
        <w:ind w:firstLineChars="200" w:firstLine="420"/>
        <w:rPr>
          <w:rFonts w:ascii="宋体"/>
        </w:rPr>
      </w:pPr>
      <w:r>
        <w:rPr>
          <w:rFonts w:ascii="宋体" w:hAnsi="宋体" w:hint="eastAsia"/>
        </w:rPr>
        <w:t>投标人名称：</w:t>
      </w:r>
      <w:r>
        <w:rPr>
          <w:rFonts w:ascii="宋体" w:hAnsi="宋体" w:hint="eastAsia"/>
          <w:u w:val="single"/>
        </w:rPr>
        <w:t>（全称）</w:t>
      </w:r>
      <w:r>
        <w:rPr>
          <w:rFonts w:ascii="宋体" w:hAnsi="宋体" w:hint="eastAsia"/>
        </w:rPr>
        <w:t>（盖单位公章）</w:t>
      </w:r>
    </w:p>
    <w:p w:rsidR="00513077" w:rsidRDefault="00513077" w:rsidP="005A4D94">
      <w:pPr>
        <w:spacing w:line="480" w:lineRule="auto"/>
        <w:ind w:firstLineChars="200" w:firstLine="420"/>
        <w:rPr>
          <w:rFonts w:ascii="宋体"/>
        </w:rPr>
      </w:pPr>
      <w:r>
        <w:rPr>
          <w:rFonts w:ascii="宋体" w:hAnsi="宋体" w:hint="eastAsia"/>
        </w:rPr>
        <w:t>法定代表人：（签字或加盖名章）</w:t>
      </w:r>
    </w:p>
    <w:p w:rsidR="00513077" w:rsidRDefault="00513077" w:rsidP="005A4D94">
      <w:pPr>
        <w:spacing w:line="480" w:lineRule="auto"/>
        <w:ind w:firstLineChars="200" w:firstLine="420"/>
        <w:rPr>
          <w:rFonts w:ascii="宋体"/>
        </w:rPr>
      </w:pPr>
      <w:r>
        <w:rPr>
          <w:rFonts w:ascii="宋体" w:hAnsi="宋体" w:hint="eastAsia"/>
        </w:rPr>
        <w:t>法定代表人授权代表：（签字或加盖名章）</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77"/>
        <w:gridCol w:w="7"/>
        <w:gridCol w:w="4471"/>
        <w:gridCol w:w="14"/>
      </w:tblGrid>
      <w:tr w:rsidR="00513077">
        <w:trPr>
          <w:gridAfter w:val="1"/>
          <w:wAfter w:w="14" w:type="dxa"/>
          <w:trHeight w:val="2636"/>
        </w:trPr>
        <w:tc>
          <w:tcPr>
            <w:tcW w:w="4477" w:type="dxa"/>
            <w:vAlign w:val="center"/>
          </w:tcPr>
          <w:p w:rsidR="00513077" w:rsidRDefault="00513077">
            <w:pPr>
              <w:jc w:val="center"/>
              <w:rPr>
                <w:rFonts w:ascii="宋体"/>
              </w:rPr>
            </w:pPr>
            <w:r>
              <w:rPr>
                <w:rFonts w:ascii="宋体" w:hAnsi="宋体" w:hint="eastAsia"/>
              </w:rPr>
              <w:t>法定代表人身份证（正面）</w:t>
            </w:r>
          </w:p>
        </w:tc>
        <w:tc>
          <w:tcPr>
            <w:tcW w:w="4478" w:type="dxa"/>
            <w:gridSpan w:val="2"/>
            <w:tcBorders>
              <w:left w:val="nil"/>
            </w:tcBorders>
            <w:vAlign w:val="center"/>
          </w:tcPr>
          <w:p w:rsidR="00513077" w:rsidRDefault="00513077">
            <w:pPr>
              <w:jc w:val="center"/>
              <w:rPr>
                <w:rFonts w:ascii="宋体"/>
              </w:rPr>
            </w:pPr>
            <w:r>
              <w:rPr>
                <w:rFonts w:ascii="宋体" w:hAnsi="宋体" w:hint="eastAsia"/>
              </w:rPr>
              <w:t>法定代表人身份证（反面）</w:t>
            </w:r>
          </w:p>
        </w:tc>
      </w:tr>
      <w:tr w:rsidR="00513077">
        <w:trPr>
          <w:trHeight w:val="2781"/>
        </w:trPr>
        <w:tc>
          <w:tcPr>
            <w:tcW w:w="4484" w:type="dxa"/>
            <w:gridSpan w:val="2"/>
            <w:vAlign w:val="center"/>
          </w:tcPr>
          <w:p w:rsidR="00513077" w:rsidRDefault="00513077">
            <w:pPr>
              <w:jc w:val="center"/>
              <w:rPr>
                <w:rFonts w:ascii="宋体"/>
              </w:rPr>
            </w:pPr>
            <w:bookmarkStart w:id="1" w:name="_资格证明文件"/>
            <w:bookmarkEnd w:id="1"/>
            <w:r>
              <w:rPr>
                <w:rFonts w:ascii="宋体" w:hAnsi="宋体" w:hint="eastAsia"/>
              </w:rPr>
              <w:t>法定代表人授权代表身份证（正面）</w:t>
            </w:r>
          </w:p>
        </w:tc>
        <w:tc>
          <w:tcPr>
            <w:tcW w:w="4485" w:type="dxa"/>
            <w:gridSpan w:val="2"/>
            <w:tcBorders>
              <w:left w:val="nil"/>
            </w:tcBorders>
            <w:vAlign w:val="center"/>
          </w:tcPr>
          <w:p w:rsidR="00513077" w:rsidRDefault="00513077">
            <w:pPr>
              <w:jc w:val="center"/>
              <w:rPr>
                <w:rFonts w:ascii="宋体"/>
              </w:rPr>
            </w:pPr>
            <w:bookmarkStart w:id="2" w:name="_Toc364329027"/>
            <w:r>
              <w:rPr>
                <w:rFonts w:ascii="宋体" w:hAnsi="宋体" w:hint="eastAsia"/>
              </w:rPr>
              <w:t>法定代表人授权代表身份证（反面）</w:t>
            </w:r>
            <w:bookmarkEnd w:id="2"/>
          </w:p>
        </w:tc>
      </w:tr>
    </w:tbl>
    <w:p w:rsidR="00513077" w:rsidRDefault="00513077" w:rsidP="005A4D94">
      <w:pPr>
        <w:spacing w:line="320" w:lineRule="exact"/>
        <w:ind w:left="2" w:firstLineChars="149" w:firstLine="358"/>
        <w:rPr>
          <w:rFonts w:ascii="宋体" w:cs="Courier New"/>
          <w:sz w:val="24"/>
          <w:szCs w:val="24"/>
        </w:rPr>
      </w:pPr>
    </w:p>
    <w:p w:rsidR="00513077" w:rsidRDefault="00513077">
      <w:pPr>
        <w:widowControl/>
        <w:spacing w:before="100" w:beforeAutospacing="1" w:after="100" w:afterAutospacing="1" w:line="360" w:lineRule="auto"/>
        <w:jc w:val="center"/>
        <w:rPr>
          <w:rFonts w:ascii="宋体"/>
          <w:b/>
          <w:bCs/>
          <w:color w:val="000000"/>
          <w:sz w:val="24"/>
          <w:szCs w:val="24"/>
        </w:rPr>
      </w:pPr>
    </w:p>
    <w:p w:rsidR="00513077" w:rsidRDefault="00513077">
      <w:pPr>
        <w:widowControl/>
        <w:spacing w:before="100" w:beforeAutospacing="1" w:after="100" w:afterAutospacing="1" w:line="360" w:lineRule="auto"/>
        <w:jc w:val="center"/>
        <w:rPr>
          <w:rFonts w:ascii="宋体"/>
          <w:b/>
          <w:bCs/>
          <w:color w:val="000000"/>
          <w:sz w:val="24"/>
          <w:szCs w:val="24"/>
        </w:rPr>
      </w:pPr>
    </w:p>
    <w:p w:rsidR="00513077" w:rsidRDefault="00513077">
      <w:pPr>
        <w:widowControl/>
        <w:spacing w:before="100" w:beforeAutospacing="1" w:after="100" w:afterAutospacing="1" w:line="360" w:lineRule="auto"/>
        <w:jc w:val="center"/>
        <w:rPr>
          <w:rFonts w:ascii="宋体"/>
          <w:b/>
          <w:bCs/>
          <w:color w:val="000000"/>
          <w:sz w:val="24"/>
          <w:szCs w:val="24"/>
        </w:rPr>
      </w:pPr>
      <w:r>
        <w:rPr>
          <w:rFonts w:ascii="宋体" w:hAnsi="宋体"/>
          <w:b/>
          <w:bCs/>
          <w:color w:val="000000"/>
          <w:sz w:val="24"/>
          <w:szCs w:val="24"/>
        </w:rPr>
        <w:lastRenderedPageBreak/>
        <w:t xml:space="preserve">2.4 </w:t>
      </w:r>
      <w:r>
        <w:rPr>
          <w:rFonts w:ascii="宋体" w:hAnsi="宋体" w:hint="eastAsia"/>
          <w:b/>
          <w:bCs/>
          <w:color w:val="000000"/>
          <w:sz w:val="24"/>
          <w:szCs w:val="24"/>
        </w:rPr>
        <w:t>没有重大违法记录的声明</w:t>
      </w:r>
    </w:p>
    <w:p w:rsidR="00513077" w:rsidRDefault="00513077" w:rsidP="00BF6619">
      <w:pPr>
        <w:spacing w:beforeLines="50" w:afterLines="50"/>
        <w:jc w:val="center"/>
        <w:rPr>
          <w:rFonts w:ascii="宋体" w:cs="Arial"/>
          <w:color w:val="000000"/>
          <w:kern w:val="0"/>
          <w:sz w:val="28"/>
          <w:szCs w:val="28"/>
        </w:rPr>
      </w:pPr>
      <w:r>
        <w:rPr>
          <w:rFonts w:ascii="宋体" w:hAnsi="宋体" w:cs="Arial" w:hint="eastAsia"/>
          <w:color w:val="000000"/>
          <w:kern w:val="0"/>
          <w:sz w:val="28"/>
          <w:szCs w:val="28"/>
        </w:rPr>
        <w:t>声明</w:t>
      </w:r>
    </w:p>
    <w:p w:rsidR="00513077" w:rsidRDefault="00513077" w:rsidP="00BF6619">
      <w:pPr>
        <w:spacing w:beforeLines="50" w:afterLines="50" w:line="360" w:lineRule="auto"/>
        <w:ind w:firstLineChars="200" w:firstLine="420"/>
        <w:rPr>
          <w:rFonts w:ascii="宋体"/>
        </w:rPr>
      </w:pPr>
      <w:r>
        <w:rPr>
          <w:rFonts w:ascii="宋体" w:hAnsi="宋体" w:hint="eastAsia"/>
        </w:rPr>
        <w:t>本公司参加本次政府采购活动前三年内，在经营活动中没有重大违法记录。（重大违法记录，是指因违法经营受到刑事处罚或者责令停产停业、吊销许可证或者执照、较大数额罚款等行政处罚。）</w:t>
      </w:r>
    </w:p>
    <w:p w:rsidR="00513077" w:rsidRDefault="00513077" w:rsidP="00BF6619">
      <w:pPr>
        <w:spacing w:beforeLines="50" w:afterLines="50" w:line="360" w:lineRule="auto"/>
        <w:ind w:firstLineChars="200" w:firstLine="420"/>
        <w:rPr>
          <w:rFonts w:ascii="宋体"/>
        </w:rPr>
      </w:pPr>
      <w:r>
        <w:rPr>
          <w:rFonts w:ascii="宋体" w:hAnsi="宋体" w:hint="eastAsia"/>
        </w:rPr>
        <w:t>特此声明。</w:t>
      </w:r>
    </w:p>
    <w:p w:rsidR="00513077" w:rsidRDefault="00513077" w:rsidP="00BF6619">
      <w:pPr>
        <w:spacing w:beforeLines="50" w:afterLines="50" w:line="360" w:lineRule="auto"/>
        <w:ind w:firstLineChars="200" w:firstLine="420"/>
        <w:rPr>
          <w:rFonts w:ascii="宋体"/>
        </w:rPr>
      </w:pPr>
      <w:r>
        <w:rPr>
          <w:rFonts w:ascii="宋体" w:hAnsi="宋体" w:hint="eastAsia"/>
        </w:rPr>
        <w:t>本公司对上述声明的真实性负责。如有虚假，将依法承担相应责任。</w:t>
      </w:r>
    </w:p>
    <w:p w:rsidR="00513077" w:rsidRDefault="00513077" w:rsidP="00BF6619">
      <w:pPr>
        <w:spacing w:beforeLines="50" w:afterLines="50" w:line="360" w:lineRule="auto"/>
        <w:ind w:firstLineChars="236" w:firstLine="496"/>
        <w:rPr>
          <w:rFonts w:ascii="宋体"/>
        </w:rPr>
      </w:pPr>
    </w:p>
    <w:p w:rsidR="00513077" w:rsidRDefault="00513077" w:rsidP="00BF6619">
      <w:pPr>
        <w:spacing w:beforeLines="50" w:afterLines="50" w:line="360" w:lineRule="auto"/>
        <w:ind w:right="420" w:firstLineChars="2286" w:firstLine="4801"/>
        <w:rPr>
          <w:rFonts w:ascii="宋体"/>
        </w:rPr>
      </w:pPr>
      <w:r>
        <w:rPr>
          <w:rFonts w:ascii="宋体" w:hAnsi="宋体" w:hint="eastAsia"/>
        </w:rPr>
        <w:t>单位名称（盖章）：</w:t>
      </w:r>
    </w:p>
    <w:p w:rsidR="00513077" w:rsidRDefault="00513077" w:rsidP="00BF6619">
      <w:pPr>
        <w:spacing w:beforeLines="50" w:afterLines="50" w:line="360" w:lineRule="auto"/>
        <w:ind w:right="420" w:firstLineChars="2286" w:firstLine="4801"/>
        <w:rPr>
          <w:rFonts w:ascii="宋体"/>
        </w:rPr>
      </w:pPr>
      <w:r>
        <w:rPr>
          <w:rFonts w:ascii="宋体" w:hAnsi="宋体" w:hint="eastAsia"/>
        </w:rPr>
        <w:t>日期：年月日</w:t>
      </w:r>
    </w:p>
    <w:p w:rsidR="00513077" w:rsidRDefault="00513077" w:rsidP="00BF6619">
      <w:pPr>
        <w:spacing w:beforeLines="50" w:afterLines="50" w:line="360" w:lineRule="auto"/>
        <w:ind w:right="420" w:firstLineChars="2286" w:firstLine="5486"/>
        <w:rPr>
          <w:rFonts w:ascii="宋体"/>
          <w:sz w:val="24"/>
          <w:szCs w:val="24"/>
        </w:rPr>
      </w:pPr>
    </w:p>
    <w:p w:rsidR="00513077" w:rsidRDefault="00513077" w:rsidP="00BF6619">
      <w:pPr>
        <w:spacing w:beforeLines="50" w:afterLines="50" w:line="360" w:lineRule="auto"/>
        <w:ind w:right="420" w:firstLineChars="2286" w:firstLine="5486"/>
        <w:rPr>
          <w:rFonts w:ascii="宋体"/>
          <w:sz w:val="24"/>
          <w:szCs w:val="24"/>
        </w:rPr>
      </w:pPr>
    </w:p>
    <w:p w:rsidR="00513077" w:rsidRDefault="00513077">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2.5 </w:t>
      </w:r>
      <w:r>
        <w:rPr>
          <w:rFonts w:ascii="宋体" w:hAnsi="宋体" w:hint="eastAsia"/>
          <w:b/>
          <w:bCs/>
          <w:color w:val="000000"/>
          <w:sz w:val="24"/>
          <w:szCs w:val="24"/>
        </w:rPr>
        <w:t>投标保证金</w:t>
      </w:r>
    </w:p>
    <w:p w:rsidR="00513077" w:rsidRDefault="00513077">
      <w:pPr>
        <w:autoSpaceDE w:val="0"/>
        <w:autoSpaceDN w:val="0"/>
        <w:adjustRightInd w:val="0"/>
        <w:spacing w:line="360" w:lineRule="auto"/>
        <w:jc w:val="center"/>
        <w:outlineLvl w:val="0"/>
        <w:rPr>
          <w:rFonts w:hAnsi="宋体"/>
          <w:b/>
          <w:bCs/>
          <w:kern w:val="0"/>
          <w:sz w:val="36"/>
          <w:szCs w:val="36"/>
        </w:rPr>
      </w:pPr>
    </w:p>
    <w:p w:rsidR="00513077" w:rsidRDefault="00513077">
      <w:pPr>
        <w:autoSpaceDE w:val="0"/>
        <w:autoSpaceDN w:val="0"/>
        <w:adjustRightInd w:val="0"/>
        <w:spacing w:line="360" w:lineRule="auto"/>
        <w:jc w:val="center"/>
        <w:rPr>
          <w:rFonts w:ascii="宋体"/>
        </w:rPr>
      </w:pPr>
      <w:r>
        <w:rPr>
          <w:rFonts w:ascii="宋体" w:hAnsi="宋体" w:hint="eastAsia"/>
        </w:rPr>
        <w:t>保证金缴纳回执</w:t>
      </w:r>
    </w:p>
    <w:p w:rsidR="00513077" w:rsidRDefault="00513077">
      <w:pPr>
        <w:autoSpaceDE w:val="0"/>
        <w:autoSpaceDN w:val="0"/>
        <w:adjustRightInd w:val="0"/>
        <w:spacing w:line="360" w:lineRule="auto"/>
        <w:jc w:val="center"/>
        <w:rPr>
          <w:rFonts w:ascii="宋体"/>
        </w:rPr>
      </w:pPr>
    </w:p>
    <w:p w:rsidR="00513077" w:rsidRDefault="00513077">
      <w:pPr>
        <w:autoSpaceDE w:val="0"/>
        <w:autoSpaceDN w:val="0"/>
        <w:adjustRightInd w:val="0"/>
        <w:spacing w:line="360" w:lineRule="auto"/>
        <w:jc w:val="center"/>
        <w:rPr>
          <w:rFonts w:ascii="宋体"/>
        </w:rPr>
      </w:pPr>
      <w:r>
        <w:rPr>
          <w:rFonts w:ascii="宋体" w:hAnsi="宋体" w:hint="eastAsia"/>
        </w:rPr>
        <w:t>（注：开标现场单独提供一份“许昌市建安区公共资源交易中心保证金缴纳回执”以备查询）</w:t>
      </w:r>
    </w:p>
    <w:p w:rsidR="00513077" w:rsidRDefault="00513077">
      <w:pPr>
        <w:autoSpaceDE w:val="0"/>
        <w:autoSpaceDN w:val="0"/>
        <w:adjustRightInd w:val="0"/>
        <w:spacing w:line="360" w:lineRule="auto"/>
        <w:ind w:right="-11"/>
        <w:rPr>
          <w:rFonts w:ascii="宋体"/>
        </w:rPr>
      </w:pPr>
    </w:p>
    <w:p w:rsidR="00513077" w:rsidRDefault="00513077">
      <w:pPr>
        <w:autoSpaceDE w:val="0"/>
        <w:autoSpaceDN w:val="0"/>
        <w:adjustRightInd w:val="0"/>
        <w:spacing w:line="360" w:lineRule="auto"/>
        <w:jc w:val="center"/>
        <w:rPr>
          <w:rFonts w:ascii="宋体"/>
          <w:sz w:val="24"/>
          <w:szCs w:val="24"/>
        </w:rPr>
      </w:pPr>
    </w:p>
    <w:p w:rsidR="00513077" w:rsidRDefault="00513077">
      <w:pPr>
        <w:autoSpaceDE w:val="0"/>
        <w:autoSpaceDN w:val="0"/>
        <w:adjustRightInd w:val="0"/>
        <w:spacing w:line="360" w:lineRule="auto"/>
        <w:jc w:val="center"/>
        <w:rPr>
          <w:rFonts w:ascii="宋体"/>
          <w:sz w:val="24"/>
          <w:szCs w:val="24"/>
        </w:rPr>
      </w:pPr>
    </w:p>
    <w:p w:rsidR="00513077" w:rsidRDefault="00513077">
      <w:pPr>
        <w:autoSpaceDE w:val="0"/>
        <w:autoSpaceDN w:val="0"/>
        <w:adjustRightInd w:val="0"/>
        <w:spacing w:line="360" w:lineRule="auto"/>
        <w:outlineLvl w:val="0"/>
        <w:rPr>
          <w:rFonts w:ascii="宋体"/>
          <w:sz w:val="24"/>
          <w:szCs w:val="24"/>
        </w:rPr>
      </w:pPr>
    </w:p>
    <w:p w:rsidR="00513077" w:rsidRDefault="00513077">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2.6 </w:t>
      </w:r>
      <w:r>
        <w:rPr>
          <w:rFonts w:ascii="宋体" w:hAnsi="宋体" w:hint="eastAsia"/>
          <w:b/>
          <w:bCs/>
          <w:color w:val="000000"/>
          <w:sz w:val="24"/>
          <w:szCs w:val="24"/>
        </w:rPr>
        <w:t>其他资格证书或材料</w:t>
      </w:r>
    </w:p>
    <w:p w:rsidR="00513077" w:rsidRDefault="00513077">
      <w:pPr>
        <w:autoSpaceDE w:val="0"/>
        <w:autoSpaceDN w:val="0"/>
        <w:adjustRightInd w:val="0"/>
        <w:spacing w:line="360" w:lineRule="auto"/>
        <w:jc w:val="center"/>
        <w:outlineLvl w:val="0"/>
        <w:rPr>
          <w:rFonts w:hAnsi="宋体"/>
          <w:b/>
          <w:bCs/>
          <w:kern w:val="0"/>
          <w:sz w:val="36"/>
          <w:szCs w:val="36"/>
        </w:rPr>
      </w:pPr>
    </w:p>
    <w:p w:rsidR="00513077" w:rsidRDefault="00513077">
      <w:pPr>
        <w:autoSpaceDE w:val="0"/>
        <w:autoSpaceDN w:val="0"/>
        <w:adjustRightInd w:val="0"/>
        <w:spacing w:line="360" w:lineRule="auto"/>
        <w:jc w:val="center"/>
        <w:outlineLvl w:val="0"/>
        <w:rPr>
          <w:rFonts w:hAnsi="宋体"/>
          <w:b/>
          <w:bCs/>
          <w:kern w:val="0"/>
          <w:sz w:val="36"/>
          <w:szCs w:val="36"/>
        </w:rPr>
      </w:pPr>
    </w:p>
    <w:p w:rsidR="00513077" w:rsidRDefault="00513077">
      <w:pPr>
        <w:autoSpaceDE w:val="0"/>
        <w:autoSpaceDN w:val="0"/>
        <w:adjustRightInd w:val="0"/>
        <w:spacing w:line="360" w:lineRule="auto"/>
        <w:jc w:val="center"/>
        <w:rPr>
          <w:rFonts w:ascii="宋体" w:cs="黑体"/>
          <w:b/>
          <w:bCs/>
          <w:sz w:val="28"/>
          <w:szCs w:val="28"/>
        </w:rPr>
      </w:pPr>
      <w:r>
        <w:rPr>
          <w:rFonts w:ascii="宋体" w:hAnsi="宋体" w:cs="黑体" w:hint="eastAsia"/>
          <w:b/>
          <w:bCs/>
          <w:sz w:val="28"/>
          <w:szCs w:val="28"/>
        </w:rPr>
        <w:lastRenderedPageBreak/>
        <w:t>三、符合性审查证明材料</w:t>
      </w:r>
    </w:p>
    <w:p w:rsidR="00513077" w:rsidRDefault="00513077">
      <w:pPr>
        <w:autoSpaceDE w:val="0"/>
        <w:autoSpaceDN w:val="0"/>
        <w:adjustRightInd w:val="0"/>
        <w:spacing w:line="360" w:lineRule="auto"/>
        <w:jc w:val="center"/>
        <w:outlineLvl w:val="0"/>
        <w:rPr>
          <w:rFonts w:ascii="宋体"/>
          <w:b/>
          <w:bCs/>
          <w:color w:val="000000"/>
          <w:sz w:val="24"/>
          <w:szCs w:val="24"/>
        </w:rPr>
      </w:pPr>
    </w:p>
    <w:p w:rsidR="00513077" w:rsidRDefault="00513077">
      <w:pPr>
        <w:autoSpaceDE w:val="0"/>
        <w:autoSpaceDN w:val="0"/>
        <w:adjustRightInd w:val="0"/>
        <w:spacing w:line="360" w:lineRule="auto"/>
        <w:jc w:val="center"/>
        <w:outlineLvl w:val="0"/>
        <w:rPr>
          <w:rFonts w:ascii="宋体"/>
          <w:b/>
          <w:bCs/>
          <w:color w:val="000000"/>
          <w:sz w:val="24"/>
          <w:szCs w:val="24"/>
        </w:rPr>
      </w:pPr>
    </w:p>
    <w:p w:rsidR="00513077" w:rsidRDefault="00513077">
      <w:pPr>
        <w:autoSpaceDE w:val="0"/>
        <w:autoSpaceDN w:val="0"/>
        <w:adjustRightInd w:val="0"/>
        <w:spacing w:line="360" w:lineRule="auto"/>
        <w:jc w:val="center"/>
        <w:outlineLvl w:val="0"/>
        <w:rPr>
          <w:rFonts w:ascii="宋体"/>
          <w:b/>
          <w:bCs/>
          <w:color w:val="000000"/>
          <w:sz w:val="24"/>
          <w:szCs w:val="24"/>
        </w:rPr>
      </w:pPr>
    </w:p>
    <w:p w:rsidR="00513077" w:rsidRDefault="00513077">
      <w:pPr>
        <w:autoSpaceDE w:val="0"/>
        <w:autoSpaceDN w:val="0"/>
        <w:adjustRightInd w:val="0"/>
        <w:spacing w:line="360" w:lineRule="auto"/>
        <w:jc w:val="center"/>
        <w:outlineLvl w:val="0"/>
        <w:rPr>
          <w:rFonts w:ascii="宋体"/>
          <w:b/>
          <w:bCs/>
          <w:color w:val="000000"/>
          <w:sz w:val="24"/>
          <w:szCs w:val="24"/>
        </w:rPr>
      </w:pPr>
    </w:p>
    <w:p w:rsidR="00513077" w:rsidRPr="00691453" w:rsidRDefault="00513077">
      <w:pPr>
        <w:autoSpaceDE w:val="0"/>
        <w:autoSpaceDN w:val="0"/>
        <w:adjustRightInd w:val="0"/>
        <w:spacing w:line="360" w:lineRule="auto"/>
        <w:jc w:val="center"/>
        <w:rPr>
          <w:rFonts w:hAnsi="宋体"/>
          <w:b/>
          <w:snapToGrid w:val="0"/>
          <w:kern w:val="0"/>
          <w:sz w:val="36"/>
          <w:szCs w:val="36"/>
        </w:rPr>
      </w:pPr>
      <w:r w:rsidRPr="00393EFA">
        <w:rPr>
          <w:rFonts w:ascii="宋体" w:hAnsi="宋体"/>
          <w:b/>
          <w:bCs/>
          <w:sz w:val="36"/>
          <w:szCs w:val="36"/>
        </w:rPr>
        <w:t>3.1</w:t>
      </w:r>
      <w:r w:rsidR="00393EFA">
        <w:rPr>
          <w:rFonts w:ascii="宋体" w:hAnsi="宋体" w:hint="eastAsia"/>
          <w:b/>
          <w:bCs/>
          <w:sz w:val="36"/>
          <w:szCs w:val="36"/>
        </w:rPr>
        <w:t xml:space="preserve"> </w:t>
      </w:r>
      <w:r w:rsidRPr="00691453">
        <w:rPr>
          <w:rFonts w:hAnsi="宋体" w:hint="eastAsia"/>
          <w:b/>
          <w:snapToGrid w:val="0"/>
          <w:kern w:val="0"/>
          <w:sz w:val="36"/>
          <w:szCs w:val="36"/>
        </w:rPr>
        <w:t>服务方案</w:t>
      </w:r>
    </w:p>
    <w:p w:rsidR="00513077" w:rsidRDefault="00513077">
      <w:pPr>
        <w:snapToGrid w:val="0"/>
        <w:spacing w:line="360" w:lineRule="auto"/>
        <w:jc w:val="center"/>
        <w:rPr>
          <w:rFonts w:hAnsi="宋体"/>
          <w:b/>
          <w:snapToGrid w:val="0"/>
          <w:kern w:val="0"/>
          <w:sz w:val="36"/>
          <w:szCs w:val="36"/>
        </w:rPr>
      </w:pPr>
    </w:p>
    <w:p w:rsidR="00513077" w:rsidRDefault="00513077">
      <w:pPr>
        <w:autoSpaceDE w:val="0"/>
        <w:autoSpaceDN w:val="0"/>
        <w:adjustRightInd w:val="0"/>
        <w:spacing w:line="360" w:lineRule="auto"/>
        <w:jc w:val="center"/>
        <w:rPr>
          <w:rFonts w:ascii="宋体"/>
          <w:sz w:val="24"/>
          <w:szCs w:val="24"/>
          <w:lang w:val="zh-CN"/>
        </w:rPr>
      </w:pPr>
      <w:r>
        <w:rPr>
          <w:rFonts w:ascii="宋体" w:hAnsi="宋体" w:hint="eastAsia"/>
          <w:sz w:val="24"/>
          <w:szCs w:val="24"/>
          <w:lang w:val="zh-CN"/>
        </w:rPr>
        <w:t>（投标人根据招标文件要求自行编制）</w:t>
      </w:r>
    </w:p>
    <w:p w:rsidR="00513077" w:rsidRDefault="00513077">
      <w:pPr>
        <w:snapToGrid w:val="0"/>
        <w:spacing w:line="360" w:lineRule="auto"/>
        <w:rPr>
          <w:rFonts w:hAnsi="宋体"/>
          <w:b/>
          <w:snapToGrid w:val="0"/>
          <w:kern w:val="0"/>
          <w:sz w:val="36"/>
          <w:szCs w:val="36"/>
        </w:rPr>
      </w:pPr>
    </w:p>
    <w:p w:rsidR="00513077" w:rsidRDefault="00513077">
      <w:pPr>
        <w:snapToGrid w:val="0"/>
        <w:spacing w:line="360" w:lineRule="auto"/>
        <w:rPr>
          <w:rFonts w:hAnsi="宋体"/>
          <w:b/>
          <w:snapToGrid w:val="0"/>
          <w:kern w:val="0"/>
          <w:sz w:val="36"/>
          <w:szCs w:val="36"/>
        </w:rPr>
      </w:pPr>
    </w:p>
    <w:p w:rsidR="00513077" w:rsidRDefault="00513077">
      <w:pPr>
        <w:snapToGrid w:val="0"/>
        <w:spacing w:line="360" w:lineRule="auto"/>
        <w:rPr>
          <w:rFonts w:hAnsi="宋体"/>
          <w:b/>
          <w:snapToGrid w:val="0"/>
          <w:kern w:val="0"/>
          <w:sz w:val="36"/>
          <w:szCs w:val="36"/>
        </w:rPr>
      </w:pPr>
    </w:p>
    <w:p w:rsidR="00513077" w:rsidRDefault="00513077">
      <w:pPr>
        <w:snapToGrid w:val="0"/>
        <w:spacing w:line="360" w:lineRule="auto"/>
        <w:jc w:val="center"/>
        <w:rPr>
          <w:rFonts w:hAnsi="宋体"/>
          <w:b/>
          <w:snapToGrid w:val="0"/>
          <w:kern w:val="0"/>
          <w:sz w:val="36"/>
          <w:szCs w:val="36"/>
        </w:rPr>
      </w:pPr>
      <w:r>
        <w:rPr>
          <w:rFonts w:ascii="宋体" w:hAnsi="宋体"/>
          <w:b/>
          <w:bCs/>
          <w:sz w:val="36"/>
          <w:szCs w:val="36"/>
        </w:rPr>
        <w:t xml:space="preserve">3.2 </w:t>
      </w:r>
      <w:r>
        <w:rPr>
          <w:rFonts w:hAnsi="宋体" w:hint="eastAsia"/>
          <w:b/>
          <w:snapToGrid w:val="0"/>
          <w:kern w:val="0"/>
          <w:sz w:val="36"/>
          <w:szCs w:val="36"/>
        </w:rPr>
        <w:t>业绩情况表</w:t>
      </w:r>
    </w:p>
    <w:p w:rsidR="00513077" w:rsidRDefault="00513077" w:rsidP="00BF6619">
      <w:pPr>
        <w:spacing w:before="50" w:afterLines="50" w:line="360" w:lineRule="auto"/>
        <w:contextualSpacing/>
        <w:jc w:val="left"/>
        <w:rPr>
          <w:rFonts w:ascii="宋体"/>
          <w:sz w:val="24"/>
          <w:szCs w:val="24"/>
        </w:rPr>
      </w:pPr>
      <w:r>
        <w:rPr>
          <w:rFonts w:ascii="宋体" w:hAnsi="宋体" w:hint="eastAsia"/>
          <w:sz w:val="24"/>
          <w:szCs w:val="24"/>
        </w:rPr>
        <w:t>项目编号：</w:t>
      </w:r>
    </w:p>
    <w:p w:rsidR="00513077" w:rsidRDefault="00513077">
      <w:pPr>
        <w:snapToGrid w:val="0"/>
        <w:spacing w:line="360" w:lineRule="auto"/>
        <w:rPr>
          <w:rFonts w:hAnsi="宋体"/>
          <w:b/>
          <w:snapToGrid w:val="0"/>
          <w:kern w:val="0"/>
          <w:sz w:val="36"/>
          <w:szCs w:val="36"/>
        </w:rPr>
      </w:pPr>
      <w:r>
        <w:rPr>
          <w:rFonts w:ascii="宋体" w:hAnsi="宋体" w:hint="eastAsia"/>
          <w:sz w:val="24"/>
          <w:szCs w:val="24"/>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2"/>
        <w:gridCol w:w="1808"/>
        <w:gridCol w:w="3579"/>
        <w:gridCol w:w="1440"/>
        <w:gridCol w:w="1706"/>
      </w:tblGrid>
      <w:tr w:rsidR="00513077">
        <w:trPr>
          <w:trHeight w:val="777"/>
        </w:trPr>
        <w:tc>
          <w:tcPr>
            <w:tcW w:w="712" w:type="dxa"/>
            <w:shd w:val="clear" w:color="auto" w:fill="F3F3F3"/>
            <w:vAlign w:val="center"/>
          </w:tcPr>
          <w:p w:rsidR="00513077" w:rsidRDefault="00513077">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13077" w:rsidRDefault="00513077">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13077" w:rsidRDefault="00513077">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13077" w:rsidRDefault="00513077">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13077" w:rsidRDefault="00513077">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13077">
        <w:trPr>
          <w:trHeight w:val="680"/>
        </w:trPr>
        <w:tc>
          <w:tcPr>
            <w:tcW w:w="712" w:type="dxa"/>
            <w:vAlign w:val="center"/>
          </w:tcPr>
          <w:p w:rsidR="00513077" w:rsidRDefault="00513077">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13077" w:rsidRDefault="00513077">
            <w:pPr>
              <w:pStyle w:val="a5"/>
              <w:spacing w:line="360" w:lineRule="auto"/>
              <w:rPr>
                <w:rFonts w:ascii="宋体" w:eastAsia="宋体" w:hAnsi="宋体" w:cs="Times New Roman"/>
                <w:sz w:val="24"/>
                <w:szCs w:val="24"/>
              </w:rPr>
            </w:pPr>
          </w:p>
        </w:tc>
        <w:tc>
          <w:tcPr>
            <w:tcW w:w="3579" w:type="dxa"/>
            <w:vAlign w:val="center"/>
          </w:tcPr>
          <w:p w:rsidR="00513077" w:rsidRDefault="00513077">
            <w:pPr>
              <w:pStyle w:val="a5"/>
              <w:spacing w:line="360" w:lineRule="auto"/>
              <w:rPr>
                <w:rFonts w:ascii="宋体" w:eastAsia="宋体" w:hAnsi="宋体" w:cs="Times New Roman"/>
                <w:sz w:val="24"/>
                <w:szCs w:val="24"/>
              </w:rPr>
            </w:pPr>
          </w:p>
        </w:tc>
        <w:tc>
          <w:tcPr>
            <w:tcW w:w="1440" w:type="dxa"/>
            <w:vAlign w:val="center"/>
          </w:tcPr>
          <w:p w:rsidR="00513077" w:rsidRDefault="00513077">
            <w:pPr>
              <w:pStyle w:val="a5"/>
              <w:spacing w:line="360" w:lineRule="auto"/>
              <w:rPr>
                <w:rFonts w:ascii="宋体" w:eastAsia="宋体" w:hAnsi="宋体" w:cs="Times New Roman"/>
                <w:sz w:val="24"/>
                <w:szCs w:val="24"/>
              </w:rPr>
            </w:pPr>
          </w:p>
        </w:tc>
        <w:tc>
          <w:tcPr>
            <w:tcW w:w="1706" w:type="dxa"/>
            <w:vAlign w:val="center"/>
          </w:tcPr>
          <w:p w:rsidR="00513077" w:rsidRDefault="00513077">
            <w:pPr>
              <w:pStyle w:val="a5"/>
              <w:spacing w:line="360" w:lineRule="auto"/>
              <w:rPr>
                <w:rFonts w:ascii="宋体" w:eastAsia="宋体" w:hAnsi="宋体" w:cs="Times New Roman"/>
                <w:sz w:val="24"/>
                <w:szCs w:val="24"/>
              </w:rPr>
            </w:pPr>
          </w:p>
        </w:tc>
      </w:tr>
      <w:tr w:rsidR="00513077">
        <w:trPr>
          <w:trHeight w:val="680"/>
        </w:trPr>
        <w:tc>
          <w:tcPr>
            <w:tcW w:w="712" w:type="dxa"/>
            <w:vAlign w:val="center"/>
          </w:tcPr>
          <w:p w:rsidR="00513077" w:rsidRDefault="00513077">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13077" w:rsidRDefault="00513077">
            <w:pPr>
              <w:pStyle w:val="a5"/>
              <w:spacing w:line="360" w:lineRule="auto"/>
              <w:rPr>
                <w:rFonts w:ascii="宋体" w:eastAsia="宋体" w:hAnsi="宋体" w:cs="Times New Roman"/>
                <w:sz w:val="24"/>
                <w:szCs w:val="24"/>
              </w:rPr>
            </w:pPr>
          </w:p>
        </w:tc>
        <w:tc>
          <w:tcPr>
            <w:tcW w:w="3579" w:type="dxa"/>
            <w:vAlign w:val="center"/>
          </w:tcPr>
          <w:p w:rsidR="00513077" w:rsidRDefault="00513077">
            <w:pPr>
              <w:pStyle w:val="a5"/>
              <w:spacing w:line="360" w:lineRule="auto"/>
              <w:rPr>
                <w:rFonts w:ascii="宋体" w:eastAsia="宋体" w:hAnsi="宋体" w:cs="Times New Roman"/>
                <w:sz w:val="24"/>
                <w:szCs w:val="24"/>
              </w:rPr>
            </w:pPr>
          </w:p>
        </w:tc>
        <w:tc>
          <w:tcPr>
            <w:tcW w:w="1440" w:type="dxa"/>
            <w:vAlign w:val="center"/>
          </w:tcPr>
          <w:p w:rsidR="00513077" w:rsidRDefault="00513077">
            <w:pPr>
              <w:pStyle w:val="a5"/>
              <w:spacing w:line="360" w:lineRule="auto"/>
              <w:rPr>
                <w:rFonts w:ascii="宋体" w:eastAsia="宋体" w:hAnsi="宋体" w:cs="Times New Roman"/>
                <w:sz w:val="24"/>
                <w:szCs w:val="24"/>
              </w:rPr>
            </w:pPr>
          </w:p>
        </w:tc>
        <w:tc>
          <w:tcPr>
            <w:tcW w:w="1706" w:type="dxa"/>
            <w:vAlign w:val="center"/>
          </w:tcPr>
          <w:p w:rsidR="00513077" w:rsidRDefault="00513077">
            <w:pPr>
              <w:pStyle w:val="a5"/>
              <w:spacing w:line="360" w:lineRule="auto"/>
              <w:rPr>
                <w:rFonts w:ascii="宋体" w:eastAsia="宋体" w:hAnsi="宋体" w:cs="Times New Roman"/>
                <w:sz w:val="24"/>
                <w:szCs w:val="24"/>
              </w:rPr>
            </w:pPr>
          </w:p>
        </w:tc>
      </w:tr>
      <w:tr w:rsidR="00513077">
        <w:trPr>
          <w:trHeight w:val="680"/>
        </w:trPr>
        <w:tc>
          <w:tcPr>
            <w:tcW w:w="712" w:type="dxa"/>
            <w:vAlign w:val="center"/>
          </w:tcPr>
          <w:p w:rsidR="00513077" w:rsidRDefault="00513077">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13077" w:rsidRDefault="00513077">
            <w:pPr>
              <w:pStyle w:val="a5"/>
              <w:spacing w:line="360" w:lineRule="auto"/>
              <w:rPr>
                <w:rFonts w:ascii="宋体" w:eastAsia="宋体" w:hAnsi="宋体" w:cs="Times New Roman"/>
                <w:sz w:val="24"/>
                <w:szCs w:val="24"/>
              </w:rPr>
            </w:pPr>
          </w:p>
        </w:tc>
        <w:tc>
          <w:tcPr>
            <w:tcW w:w="3579" w:type="dxa"/>
            <w:vAlign w:val="center"/>
          </w:tcPr>
          <w:p w:rsidR="00513077" w:rsidRDefault="00513077">
            <w:pPr>
              <w:pStyle w:val="a5"/>
              <w:spacing w:line="360" w:lineRule="auto"/>
              <w:rPr>
                <w:rFonts w:ascii="宋体" w:eastAsia="宋体" w:hAnsi="宋体" w:cs="Times New Roman"/>
                <w:sz w:val="24"/>
                <w:szCs w:val="24"/>
              </w:rPr>
            </w:pPr>
          </w:p>
        </w:tc>
        <w:tc>
          <w:tcPr>
            <w:tcW w:w="1440" w:type="dxa"/>
            <w:vAlign w:val="center"/>
          </w:tcPr>
          <w:p w:rsidR="00513077" w:rsidRDefault="00513077">
            <w:pPr>
              <w:pStyle w:val="a5"/>
              <w:spacing w:line="360" w:lineRule="auto"/>
              <w:rPr>
                <w:rFonts w:ascii="宋体" w:eastAsia="宋体" w:hAnsi="宋体" w:cs="Times New Roman"/>
                <w:sz w:val="24"/>
                <w:szCs w:val="24"/>
              </w:rPr>
            </w:pPr>
          </w:p>
        </w:tc>
        <w:tc>
          <w:tcPr>
            <w:tcW w:w="1706" w:type="dxa"/>
            <w:vAlign w:val="center"/>
          </w:tcPr>
          <w:p w:rsidR="00513077" w:rsidRDefault="00513077">
            <w:pPr>
              <w:pStyle w:val="a5"/>
              <w:spacing w:line="360" w:lineRule="auto"/>
              <w:rPr>
                <w:rFonts w:ascii="宋体" w:eastAsia="宋体" w:hAnsi="宋体" w:cs="Times New Roman"/>
                <w:sz w:val="24"/>
                <w:szCs w:val="24"/>
              </w:rPr>
            </w:pPr>
          </w:p>
        </w:tc>
      </w:tr>
      <w:tr w:rsidR="00513077">
        <w:trPr>
          <w:trHeight w:val="680"/>
        </w:trPr>
        <w:tc>
          <w:tcPr>
            <w:tcW w:w="712" w:type="dxa"/>
            <w:vAlign w:val="center"/>
          </w:tcPr>
          <w:p w:rsidR="00513077" w:rsidRDefault="00513077">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13077" w:rsidRDefault="00513077">
            <w:pPr>
              <w:rPr>
                <w:rFonts w:ascii="宋体"/>
              </w:rPr>
            </w:pPr>
          </w:p>
        </w:tc>
        <w:tc>
          <w:tcPr>
            <w:tcW w:w="3579" w:type="dxa"/>
            <w:vAlign w:val="center"/>
          </w:tcPr>
          <w:p w:rsidR="00513077" w:rsidRDefault="00513077">
            <w:pPr>
              <w:rPr>
                <w:rFonts w:ascii="宋体"/>
              </w:rPr>
            </w:pPr>
          </w:p>
        </w:tc>
        <w:tc>
          <w:tcPr>
            <w:tcW w:w="1440" w:type="dxa"/>
            <w:vAlign w:val="center"/>
          </w:tcPr>
          <w:p w:rsidR="00513077" w:rsidRDefault="00513077">
            <w:pPr>
              <w:rPr>
                <w:rFonts w:ascii="宋体"/>
              </w:rPr>
            </w:pPr>
          </w:p>
        </w:tc>
        <w:tc>
          <w:tcPr>
            <w:tcW w:w="1706" w:type="dxa"/>
            <w:vAlign w:val="center"/>
          </w:tcPr>
          <w:p w:rsidR="00513077" w:rsidRDefault="00513077">
            <w:pPr>
              <w:rPr>
                <w:rFonts w:ascii="宋体"/>
              </w:rPr>
            </w:pPr>
          </w:p>
        </w:tc>
      </w:tr>
      <w:tr w:rsidR="00513077">
        <w:trPr>
          <w:trHeight w:val="680"/>
        </w:trPr>
        <w:tc>
          <w:tcPr>
            <w:tcW w:w="712" w:type="dxa"/>
            <w:vAlign w:val="center"/>
          </w:tcPr>
          <w:p w:rsidR="00513077" w:rsidRDefault="00513077">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13077" w:rsidRDefault="00513077">
            <w:pPr>
              <w:rPr>
                <w:rFonts w:ascii="宋体"/>
              </w:rPr>
            </w:pPr>
          </w:p>
        </w:tc>
        <w:tc>
          <w:tcPr>
            <w:tcW w:w="3579" w:type="dxa"/>
            <w:vAlign w:val="center"/>
          </w:tcPr>
          <w:p w:rsidR="00513077" w:rsidRDefault="00513077">
            <w:pPr>
              <w:rPr>
                <w:rFonts w:ascii="宋体"/>
              </w:rPr>
            </w:pPr>
          </w:p>
        </w:tc>
        <w:tc>
          <w:tcPr>
            <w:tcW w:w="1440" w:type="dxa"/>
            <w:vAlign w:val="center"/>
          </w:tcPr>
          <w:p w:rsidR="00513077" w:rsidRDefault="00513077">
            <w:pPr>
              <w:rPr>
                <w:rFonts w:ascii="宋体"/>
              </w:rPr>
            </w:pPr>
          </w:p>
        </w:tc>
        <w:tc>
          <w:tcPr>
            <w:tcW w:w="1706" w:type="dxa"/>
            <w:vAlign w:val="center"/>
          </w:tcPr>
          <w:p w:rsidR="00513077" w:rsidRDefault="00513077">
            <w:pPr>
              <w:rPr>
                <w:rFonts w:ascii="宋体"/>
              </w:rPr>
            </w:pPr>
          </w:p>
        </w:tc>
      </w:tr>
    </w:tbl>
    <w:p w:rsidR="00513077" w:rsidRDefault="00513077">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投标人（公章）：</w:t>
      </w:r>
    </w:p>
    <w:p w:rsidR="00513077" w:rsidRDefault="00513077">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投标人法定代表人（或授权代表）签字：</w:t>
      </w:r>
    </w:p>
    <w:p w:rsidR="00513077" w:rsidRDefault="00513077">
      <w:pPr>
        <w:autoSpaceDE w:val="0"/>
        <w:autoSpaceDN w:val="0"/>
        <w:adjustRightInd w:val="0"/>
        <w:spacing w:line="360" w:lineRule="auto"/>
        <w:outlineLvl w:val="0"/>
        <w:rPr>
          <w:rFonts w:ascii="宋体"/>
          <w:b/>
          <w:bCs/>
          <w:sz w:val="36"/>
          <w:szCs w:val="36"/>
        </w:rPr>
      </w:pPr>
    </w:p>
    <w:p w:rsidR="00513077" w:rsidRDefault="00513077">
      <w:pPr>
        <w:autoSpaceDE w:val="0"/>
        <w:autoSpaceDN w:val="0"/>
        <w:adjustRightInd w:val="0"/>
        <w:spacing w:line="360" w:lineRule="auto"/>
        <w:jc w:val="center"/>
        <w:outlineLvl w:val="0"/>
        <w:rPr>
          <w:rFonts w:ascii="宋体"/>
          <w:b/>
          <w:bCs/>
          <w:sz w:val="36"/>
          <w:szCs w:val="36"/>
        </w:rPr>
      </w:pPr>
      <w:r>
        <w:rPr>
          <w:rFonts w:ascii="宋体" w:hAnsi="宋体"/>
          <w:b/>
          <w:bCs/>
          <w:sz w:val="36"/>
          <w:szCs w:val="36"/>
        </w:rPr>
        <w:lastRenderedPageBreak/>
        <w:t xml:space="preserve">3.3 </w:t>
      </w:r>
      <w:r>
        <w:rPr>
          <w:rFonts w:ascii="宋体" w:hAnsi="宋体" w:hint="eastAsia"/>
          <w:b/>
          <w:bCs/>
          <w:sz w:val="36"/>
          <w:szCs w:val="36"/>
        </w:rPr>
        <w:t>服务承诺</w:t>
      </w:r>
    </w:p>
    <w:p w:rsidR="00513077" w:rsidRDefault="00513077" w:rsidP="005A4D94">
      <w:pPr>
        <w:autoSpaceDE w:val="0"/>
        <w:autoSpaceDN w:val="0"/>
        <w:adjustRightInd w:val="0"/>
        <w:spacing w:line="360" w:lineRule="auto"/>
        <w:ind w:firstLineChars="800" w:firstLine="1920"/>
        <w:rPr>
          <w:rFonts w:ascii="宋体"/>
          <w:sz w:val="24"/>
          <w:szCs w:val="24"/>
          <w:lang w:val="zh-CN"/>
        </w:rPr>
      </w:pPr>
      <w:r>
        <w:rPr>
          <w:rFonts w:ascii="宋体" w:hAnsi="宋体" w:hint="eastAsia"/>
          <w:sz w:val="24"/>
          <w:szCs w:val="24"/>
          <w:lang w:val="zh-CN"/>
        </w:rPr>
        <w:t>（投标人根据招标文件要求自行编制）</w:t>
      </w:r>
    </w:p>
    <w:p w:rsidR="00513077" w:rsidRDefault="00513077">
      <w:pPr>
        <w:spacing w:line="360" w:lineRule="auto"/>
        <w:jc w:val="center"/>
        <w:rPr>
          <w:rFonts w:ascii="宋体"/>
          <w:b/>
          <w:bCs/>
          <w:sz w:val="36"/>
          <w:szCs w:val="36"/>
        </w:rPr>
      </w:pPr>
    </w:p>
    <w:p w:rsidR="00513077" w:rsidRDefault="00513077" w:rsidP="005A4D94">
      <w:pPr>
        <w:pStyle w:val="a0"/>
        <w:ind w:firstLine="340"/>
      </w:pPr>
    </w:p>
    <w:p w:rsidR="00513077" w:rsidRDefault="00513077">
      <w:pPr>
        <w:spacing w:line="360" w:lineRule="auto"/>
        <w:jc w:val="center"/>
        <w:rPr>
          <w:rFonts w:ascii="宋体"/>
          <w:b/>
          <w:bCs/>
          <w:sz w:val="36"/>
          <w:szCs w:val="36"/>
        </w:rPr>
      </w:pPr>
    </w:p>
    <w:p w:rsidR="00513077" w:rsidRDefault="00513077">
      <w:pPr>
        <w:spacing w:line="360" w:lineRule="auto"/>
        <w:jc w:val="center"/>
        <w:rPr>
          <w:rFonts w:ascii="宋体"/>
          <w:b/>
          <w:bCs/>
          <w:sz w:val="36"/>
          <w:szCs w:val="36"/>
        </w:rPr>
      </w:pPr>
      <w:r>
        <w:rPr>
          <w:rFonts w:ascii="宋体" w:hAnsi="宋体"/>
          <w:b/>
          <w:bCs/>
          <w:sz w:val="36"/>
          <w:szCs w:val="36"/>
        </w:rPr>
        <w:t>3.4</w:t>
      </w:r>
      <w:r>
        <w:rPr>
          <w:rFonts w:ascii="宋体" w:hAnsi="宋体" w:hint="eastAsia"/>
          <w:b/>
          <w:bCs/>
          <w:sz w:val="36"/>
          <w:szCs w:val="36"/>
        </w:rPr>
        <w:t>“节能产品政府采购清单”强制节能产品情况</w:t>
      </w:r>
    </w:p>
    <w:p w:rsidR="00513077" w:rsidRDefault="00513077">
      <w:pPr>
        <w:spacing w:line="360" w:lineRule="auto"/>
        <w:jc w:val="center"/>
        <w:rPr>
          <w:rFonts w:ascii="宋体"/>
          <w:b/>
          <w:bCs/>
          <w:color w:val="000000"/>
          <w:sz w:val="36"/>
          <w:szCs w:val="36"/>
        </w:rPr>
      </w:pPr>
      <w:r>
        <w:rPr>
          <w:rFonts w:ascii="宋体" w:hAnsi="宋体" w:hint="eastAsia"/>
          <w:b/>
          <w:bCs/>
          <w:color w:val="000000"/>
          <w:sz w:val="36"/>
          <w:szCs w:val="36"/>
        </w:rPr>
        <w:t>（若有则需提供，</w:t>
      </w:r>
      <w:r>
        <w:rPr>
          <w:rFonts w:ascii="宋体" w:hAnsi="宋体" w:hint="eastAsia"/>
          <w:b/>
          <w:bCs/>
          <w:sz w:val="36"/>
          <w:szCs w:val="36"/>
        </w:rPr>
        <w:t>没有此项不提供</w:t>
      </w:r>
      <w:r>
        <w:rPr>
          <w:rFonts w:ascii="宋体" w:hAnsi="宋体" w:hint="eastAsia"/>
          <w:b/>
          <w:bCs/>
          <w:color w:val="000000"/>
          <w:sz w:val="36"/>
          <w:szCs w:val="36"/>
        </w:rPr>
        <w:t>）</w:t>
      </w:r>
    </w:p>
    <w:p w:rsidR="00513077" w:rsidRDefault="00513077">
      <w:pPr>
        <w:jc w:val="center"/>
        <w:rPr>
          <w:rFonts w:ascii="宋体"/>
          <w:b/>
          <w:bCs/>
          <w:sz w:val="36"/>
          <w:szCs w:val="36"/>
        </w:rPr>
      </w:pPr>
    </w:p>
    <w:p w:rsidR="00513077" w:rsidRDefault="00513077" w:rsidP="00BF6619">
      <w:pPr>
        <w:spacing w:before="50" w:afterLines="50" w:line="360" w:lineRule="auto"/>
        <w:contextualSpacing/>
        <w:jc w:val="left"/>
        <w:rPr>
          <w:rFonts w:ascii="宋体"/>
          <w:sz w:val="24"/>
          <w:szCs w:val="24"/>
        </w:rPr>
      </w:pPr>
      <w:r>
        <w:rPr>
          <w:rFonts w:ascii="宋体" w:hAnsi="宋体" w:hint="eastAsia"/>
          <w:sz w:val="24"/>
          <w:szCs w:val="24"/>
        </w:rPr>
        <w:t>项目编号：</w:t>
      </w:r>
    </w:p>
    <w:p w:rsidR="00513077" w:rsidRDefault="00513077">
      <w:pPr>
        <w:tabs>
          <w:tab w:val="left" w:pos="1800"/>
          <w:tab w:val="left" w:pos="5580"/>
        </w:tabs>
        <w:spacing w:line="360" w:lineRule="auto"/>
        <w:rPr>
          <w:rFonts w:ascii="宋体"/>
        </w:rPr>
      </w:pPr>
      <w:r>
        <w:rPr>
          <w:rFonts w:ascii="宋体" w:hAnsi="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
        <w:gridCol w:w="1274"/>
        <w:gridCol w:w="991"/>
        <w:gridCol w:w="1276"/>
        <w:gridCol w:w="1135"/>
        <w:gridCol w:w="1276"/>
        <w:gridCol w:w="1439"/>
        <w:gridCol w:w="1252"/>
      </w:tblGrid>
      <w:tr w:rsidR="00513077">
        <w:trPr>
          <w:trHeight w:val="225"/>
          <w:tblHeader/>
        </w:trPr>
        <w:tc>
          <w:tcPr>
            <w:tcW w:w="537" w:type="dxa"/>
            <w:shd w:val="clear" w:color="auto" w:fill="F2F2F2"/>
            <w:vAlign w:val="center"/>
          </w:tcPr>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vAlign w:val="center"/>
          </w:tcPr>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复印件</w:t>
            </w:r>
          </w:p>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b/>
                <w:bCs/>
                <w:sz w:val="24"/>
                <w:szCs w:val="24"/>
              </w:rPr>
              <w:t>/</w:t>
            </w:r>
            <w:r>
              <w:rPr>
                <w:rFonts w:ascii="宋体" w:eastAsia="宋体" w:hAnsi="宋体" w:cs="宋体" w:hint="eastAsia"/>
                <w:b/>
                <w:bCs/>
                <w:sz w:val="24"/>
                <w:szCs w:val="24"/>
              </w:rPr>
              <w:t>否）</w:t>
            </w:r>
          </w:p>
        </w:tc>
        <w:tc>
          <w:tcPr>
            <w:tcW w:w="1252" w:type="dxa"/>
            <w:shd w:val="clear" w:color="auto" w:fill="F2F2F2"/>
            <w:vAlign w:val="center"/>
          </w:tcPr>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513077">
        <w:trPr>
          <w:trHeight w:val="851"/>
        </w:trPr>
        <w:tc>
          <w:tcPr>
            <w:tcW w:w="537" w:type="dxa"/>
            <w:vAlign w:val="center"/>
          </w:tcPr>
          <w:p w:rsidR="00513077" w:rsidRDefault="00513077">
            <w:pPr>
              <w:pStyle w:val="a5"/>
              <w:spacing w:line="360" w:lineRule="auto"/>
              <w:jc w:val="center"/>
              <w:rPr>
                <w:rFonts w:ascii="宋体" w:eastAsia="宋体" w:hAnsi="宋体" w:cs="Times New Roman"/>
                <w:sz w:val="24"/>
                <w:szCs w:val="24"/>
              </w:rPr>
            </w:pPr>
            <w:r>
              <w:rPr>
                <w:rFonts w:ascii="宋体" w:eastAsia="宋体" w:hAnsi="宋体" w:cs="Times New Roman"/>
                <w:sz w:val="24"/>
                <w:szCs w:val="24"/>
              </w:rPr>
              <w:t>1</w:t>
            </w:r>
          </w:p>
        </w:tc>
        <w:tc>
          <w:tcPr>
            <w:tcW w:w="1274" w:type="dxa"/>
            <w:vAlign w:val="center"/>
          </w:tcPr>
          <w:p w:rsidR="00513077" w:rsidRDefault="00513077">
            <w:pPr>
              <w:pStyle w:val="a5"/>
              <w:spacing w:line="360" w:lineRule="auto"/>
              <w:rPr>
                <w:rFonts w:ascii="宋体" w:eastAsia="宋体" w:hAnsi="宋体" w:cs="Times New Roman"/>
                <w:sz w:val="24"/>
                <w:szCs w:val="24"/>
              </w:rPr>
            </w:pPr>
          </w:p>
        </w:tc>
        <w:tc>
          <w:tcPr>
            <w:tcW w:w="991" w:type="dxa"/>
            <w:vAlign w:val="center"/>
          </w:tcPr>
          <w:p w:rsidR="00513077" w:rsidRDefault="00513077">
            <w:pPr>
              <w:pStyle w:val="a5"/>
              <w:spacing w:line="360" w:lineRule="auto"/>
              <w:rPr>
                <w:rFonts w:ascii="宋体" w:eastAsia="宋体" w:hAnsi="宋体" w:cs="Times New Roman"/>
                <w:sz w:val="24"/>
                <w:szCs w:val="24"/>
              </w:rPr>
            </w:pPr>
          </w:p>
        </w:tc>
        <w:tc>
          <w:tcPr>
            <w:tcW w:w="1276" w:type="dxa"/>
          </w:tcPr>
          <w:p w:rsidR="00513077" w:rsidRDefault="00513077">
            <w:pPr>
              <w:pStyle w:val="a5"/>
              <w:spacing w:line="360" w:lineRule="auto"/>
              <w:rPr>
                <w:rFonts w:ascii="宋体" w:eastAsia="宋体" w:hAnsi="宋体" w:cs="Times New Roman"/>
                <w:sz w:val="24"/>
                <w:szCs w:val="24"/>
              </w:rPr>
            </w:pPr>
          </w:p>
        </w:tc>
        <w:tc>
          <w:tcPr>
            <w:tcW w:w="1135" w:type="dxa"/>
          </w:tcPr>
          <w:p w:rsidR="00513077" w:rsidRDefault="00513077">
            <w:pPr>
              <w:pStyle w:val="a5"/>
              <w:spacing w:line="360" w:lineRule="auto"/>
              <w:rPr>
                <w:rFonts w:ascii="宋体" w:eastAsia="宋体" w:hAnsi="宋体" w:cs="Times New Roman"/>
                <w:sz w:val="24"/>
                <w:szCs w:val="24"/>
              </w:rPr>
            </w:pPr>
          </w:p>
        </w:tc>
        <w:tc>
          <w:tcPr>
            <w:tcW w:w="1276" w:type="dxa"/>
          </w:tcPr>
          <w:p w:rsidR="00513077" w:rsidRDefault="00513077">
            <w:pPr>
              <w:pStyle w:val="a5"/>
              <w:spacing w:line="360" w:lineRule="auto"/>
              <w:rPr>
                <w:rFonts w:ascii="宋体" w:eastAsia="宋体" w:hAnsi="宋体" w:cs="Times New Roman"/>
                <w:sz w:val="24"/>
                <w:szCs w:val="24"/>
              </w:rPr>
            </w:pPr>
          </w:p>
        </w:tc>
        <w:tc>
          <w:tcPr>
            <w:tcW w:w="1439" w:type="dxa"/>
          </w:tcPr>
          <w:p w:rsidR="00513077" w:rsidRDefault="00513077">
            <w:pPr>
              <w:pStyle w:val="a5"/>
              <w:spacing w:line="360" w:lineRule="auto"/>
              <w:rPr>
                <w:rFonts w:ascii="宋体" w:eastAsia="宋体" w:hAnsi="宋体" w:cs="Times New Roman"/>
                <w:sz w:val="24"/>
                <w:szCs w:val="24"/>
              </w:rPr>
            </w:pPr>
          </w:p>
        </w:tc>
        <w:tc>
          <w:tcPr>
            <w:tcW w:w="1252" w:type="dxa"/>
          </w:tcPr>
          <w:p w:rsidR="00513077" w:rsidRDefault="00513077">
            <w:pPr>
              <w:pStyle w:val="a5"/>
              <w:spacing w:line="360" w:lineRule="auto"/>
              <w:rPr>
                <w:rFonts w:ascii="宋体" w:eastAsia="宋体" w:hAnsi="宋体" w:cs="Times New Roman"/>
                <w:sz w:val="24"/>
                <w:szCs w:val="24"/>
              </w:rPr>
            </w:pPr>
          </w:p>
        </w:tc>
      </w:tr>
      <w:tr w:rsidR="00513077">
        <w:trPr>
          <w:trHeight w:val="851"/>
        </w:trPr>
        <w:tc>
          <w:tcPr>
            <w:tcW w:w="537" w:type="dxa"/>
            <w:vAlign w:val="center"/>
          </w:tcPr>
          <w:p w:rsidR="00513077" w:rsidRDefault="00513077">
            <w:pPr>
              <w:pStyle w:val="a5"/>
              <w:spacing w:line="360" w:lineRule="auto"/>
              <w:jc w:val="center"/>
              <w:rPr>
                <w:rFonts w:ascii="宋体" w:eastAsia="宋体" w:hAnsi="宋体" w:cs="Times New Roman"/>
                <w:sz w:val="24"/>
                <w:szCs w:val="24"/>
              </w:rPr>
            </w:pPr>
            <w:r>
              <w:rPr>
                <w:rFonts w:ascii="宋体" w:eastAsia="宋体" w:hAnsi="宋体" w:cs="Times New Roman"/>
                <w:sz w:val="24"/>
                <w:szCs w:val="24"/>
              </w:rPr>
              <w:t>2</w:t>
            </w:r>
          </w:p>
        </w:tc>
        <w:tc>
          <w:tcPr>
            <w:tcW w:w="1274" w:type="dxa"/>
            <w:vAlign w:val="center"/>
          </w:tcPr>
          <w:p w:rsidR="00513077" w:rsidRDefault="00513077">
            <w:pPr>
              <w:pStyle w:val="a5"/>
              <w:spacing w:line="360" w:lineRule="auto"/>
              <w:rPr>
                <w:rFonts w:ascii="宋体" w:eastAsia="宋体" w:hAnsi="宋体" w:cs="Times New Roman"/>
                <w:sz w:val="24"/>
                <w:szCs w:val="24"/>
              </w:rPr>
            </w:pPr>
          </w:p>
        </w:tc>
        <w:tc>
          <w:tcPr>
            <w:tcW w:w="991" w:type="dxa"/>
            <w:vAlign w:val="center"/>
          </w:tcPr>
          <w:p w:rsidR="00513077" w:rsidRDefault="00513077">
            <w:pPr>
              <w:pStyle w:val="a5"/>
              <w:spacing w:line="360" w:lineRule="auto"/>
              <w:rPr>
                <w:rFonts w:ascii="宋体" w:eastAsia="宋体" w:hAnsi="宋体" w:cs="Times New Roman"/>
                <w:sz w:val="24"/>
                <w:szCs w:val="24"/>
              </w:rPr>
            </w:pPr>
          </w:p>
        </w:tc>
        <w:tc>
          <w:tcPr>
            <w:tcW w:w="1276" w:type="dxa"/>
          </w:tcPr>
          <w:p w:rsidR="00513077" w:rsidRDefault="00513077">
            <w:pPr>
              <w:pStyle w:val="a5"/>
              <w:spacing w:line="360" w:lineRule="auto"/>
              <w:rPr>
                <w:rFonts w:ascii="宋体" w:eastAsia="宋体" w:hAnsi="宋体" w:cs="Times New Roman"/>
                <w:sz w:val="24"/>
                <w:szCs w:val="24"/>
              </w:rPr>
            </w:pPr>
          </w:p>
        </w:tc>
        <w:tc>
          <w:tcPr>
            <w:tcW w:w="1135" w:type="dxa"/>
          </w:tcPr>
          <w:p w:rsidR="00513077" w:rsidRDefault="00513077">
            <w:pPr>
              <w:pStyle w:val="a5"/>
              <w:spacing w:line="360" w:lineRule="auto"/>
              <w:rPr>
                <w:rFonts w:ascii="宋体" w:eastAsia="宋体" w:hAnsi="宋体" w:cs="Times New Roman"/>
                <w:sz w:val="24"/>
                <w:szCs w:val="24"/>
              </w:rPr>
            </w:pPr>
          </w:p>
        </w:tc>
        <w:tc>
          <w:tcPr>
            <w:tcW w:w="1276" w:type="dxa"/>
          </w:tcPr>
          <w:p w:rsidR="00513077" w:rsidRDefault="00513077">
            <w:pPr>
              <w:pStyle w:val="a5"/>
              <w:spacing w:line="360" w:lineRule="auto"/>
              <w:rPr>
                <w:rFonts w:ascii="宋体" w:eastAsia="宋体" w:hAnsi="宋体" w:cs="Times New Roman"/>
                <w:sz w:val="24"/>
                <w:szCs w:val="24"/>
              </w:rPr>
            </w:pPr>
          </w:p>
        </w:tc>
        <w:tc>
          <w:tcPr>
            <w:tcW w:w="1439" w:type="dxa"/>
          </w:tcPr>
          <w:p w:rsidR="00513077" w:rsidRDefault="00513077">
            <w:pPr>
              <w:pStyle w:val="a5"/>
              <w:spacing w:line="360" w:lineRule="auto"/>
              <w:rPr>
                <w:rFonts w:ascii="宋体" w:eastAsia="宋体" w:hAnsi="宋体" w:cs="Times New Roman"/>
                <w:sz w:val="24"/>
                <w:szCs w:val="24"/>
              </w:rPr>
            </w:pPr>
          </w:p>
        </w:tc>
        <w:tc>
          <w:tcPr>
            <w:tcW w:w="1252" w:type="dxa"/>
          </w:tcPr>
          <w:p w:rsidR="00513077" w:rsidRDefault="00513077">
            <w:pPr>
              <w:pStyle w:val="a5"/>
              <w:spacing w:line="360" w:lineRule="auto"/>
              <w:rPr>
                <w:rFonts w:ascii="宋体" w:eastAsia="宋体" w:hAnsi="宋体" w:cs="Times New Roman"/>
                <w:sz w:val="24"/>
                <w:szCs w:val="24"/>
              </w:rPr>
            </w:pPr>
          </w:p>
        </w:tc>
      </w:tr>
      <w:tr w:rsidR="00513077">
        <w:trPr>
          <w:trHeight w:val="851"/>
        </w:trPr>
        <w:tc>
          <w:tcPr>
            <w:tcW w:w="537" w:type="dxa"/>
            <w:vAlign w:val="center"/>
          </w:tcPr>
          <w:p w:rsidR="00513077" w:rsidRDefault="00513077">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513077" w:rsidRDefault="00513077">
            <w:pPr>
              <w:pStyle w:val="a5"/>
              <w:spacing w:line="360" w:lineRule="auto"/>
              <w:rPr>
                <w:rFonts w:ascii="宋体" w:eastAsia="宋体" w:hAnsi="宋体" w:cs="Times New Roman"/>
                <w:sz w:val="24"/>
                <w:szCs w:val="24"/>
              </w:rPr>
            </w:pPr>
          </w:p>
        </w:tc>
        <w:tc>
          <w:tcPr>
            <w:tcW w:w="991" w:type="dxa"/>
            <w:vAlign w:val="center"/>
          </w:tcPr>
          <w:p w:rsidR="00513077" w:rsidRDefault="00513077">
            <w:pPr>
              <w:pStyle w:val="a5"/>
              <w:spacing w:line="360" w:lineRule="auto"/>
              <w:rPr>
                <w:rFonts w:ascii="宋体" w:eastAsia="宋体" w:hAnsi="宋体" w:cs="Times New Roman"/>
                <w:sz w:val="24"/>
                <w:szCs w:val="24"/>
              </w:rPr>
            </w:pPr>
          </w:p>
        </w:tc>
        <w:tc>
          <w:tcPr>
            <w:tcW w:w="1276" w:type="dxa"/>
          </w:tcPr>
          <w:p w:rsidR="00513077" w:rsidRDefault="00513077">
            <w:pPr>
              <w:pStyle w:val="a5"/>
              <w:spacing w:line="360" w:lineRule="auto"/>
              <w:rPr>
                <w:rFonts w:ascii="宋体" w:eastAsia="宋体" w:hAnsi="宋体" w:cs="Times New Roman"/>
                <w:sz w:val="24"/>
                <w:szCs w:val="24"/>
              </w:rPr>
            </w:pPr>
          </w:p>
        </w:tc>
        <w:tc>
          <w:tcPr>
            <w:tcW w:w="1135" w:type="dxa"/>
          </w:tcPr>
          <w:p w:rsidR="00513077" w:rsidRDefault="00513077">
            <w:pPr>
              <w:pStyle w:val="a5"/>
              <w:spacing w:line="360" w:lineRule="auto"/>
              <w:rPr>
                <w:rFonts w:ascii="宋体" w:eastAsia="宋体" w:hAnsi="宋体" w:cs="Times New Roman"/>
                <w:sz w:val="24"/>
                <w:szCs w:val="24"/>
              </w:rPr>
            </w:pPr>
          </w:p>
        </w:tc>
        <w:tc>
          <w:tcPr>
            <w:tcW w:w="1276" w:type="dxa"/>
          </w:tcPr>
          <w:p w:rsidR="00513077" w:rsidRDefault="00513077">
            <w:pPr>
              <w:pStyle w:val="a5"/>
              <w:spacing w:line="360" w:lineRule="auto"/>
              <w:rPr>
                <w:rFonts w:ascii="宋体" w:eastAsia="宋体" w:hAnsi="宋体" w:cs="Times New Roman"/>
                <w:sz w:val="24"/>
                <w:szCs w:val="24"/>
              </w:rPr>
            </w:pPr>
          </w:p>
        </w:tc>
        <w:tc>
          <w:tcPr>
            <w:tcW w:w="1439" w:type="dxa"/>
          </w:tcPr>
          <w:p w:rsidR="00513077" w:rsidRDefault="00513077">
            <w:pPr>
              <w:pStyle w:val="a5"/>
              <w:spacing w:line="360" w:lineRule="auto"/>
              <w:rPr>
                <w:rFonts w:ascii="宋体" w:eastAsia="宋体" w:hAnsi="宋体" w:cs="Times New Roman"/>
                <w:sz w:val="24"/>
                <w:szCs w:val="24"/>
              </w:rPr>
            </w:pPr>
          </w:p>
        </w:tc>
        <w:tc>
          <w:tcPr>
            <w:tcW w:w="1252" w:type="dxa"/>
          </w:tcPr>
          <w:p w:rsidR="00513077" w:rsidRDefault="00513077">
            <w:pPr>
              <w:pStyle w:val="a5"/>
              <w:spacing w:line="360" w:lineRule="auto"/>
              <w:rPr>
                <w:rFonts w:ascii="宋体" w:eastAsia="宋体" w:hAnsi="宋体" w:cs="Times New Roman"/>
                <w:sz w:val="24"/>
                <w:szCs w:val="24"/>
              </w:rPr>
            </w:pPr>
          </w:p>
        </w:tc>
      </w:tr>
    </w:tbl>
    <w:p w:rsidR="00513077" w:rsidRDefault="00513077">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投标人（公章）：</w:t>
      </w:r>
    </w:p>
    <w:p w:rsidR="00513077" w:rsidRDefault="00513077">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投标人法定代表人（或授权代表）签字：</w:t>
      </w:r>
    </w:p>
    <w:p w:rsidR="00513077" w:rsidRDefault="00513077">
      <w:pPr>
        <w:snapToGrid w:val="0"/>
        <w:spacing w:line="500" w:lineRule="exact"/>
        <w:rPr>
          <w:rFonts w:ascii="宋体"/>
          <w:sz w:val="24"/>
          <w:szCs w:val="24"/>
          <w:lang w:val="zh-CN"/>
        </w:rPr>
      </w:pPr>
    </w:p>
    <w:p w:rsidR="00513077" w:rsidRDefault="00513077">
      <w:pPr>
        <w:rPr>
          <w:rFonts w:ascii="宋体"/>
          <w:sz w:val="24"/>
          <w:szCs w:val="24"/>
          <w:lang w:val="zh-CN"/>
        </w:rPr>
      </w:pPr>
      <w:r>
        <w:rPr>
          <w:rFonts w:ascii="宋体" w:hAnsi="宋体" w:hint="eastAsia"/>
          <w:sz w:val="24"/>
          <w:szCs w:val="24"/>
          <w:lang w:val="zh-CN"/>
        </w:rPr>
        <w:t>说明：所投产品节能清单所在页复印件并加盖投标人公章须附后。</w:t>
      </w:r>
    </w:p>
    <w:p w:rsidR="00513077" w:rsidRDefault="00513077">
      <w:pPr>
        <w:rPr>
          <w:rFonts w:ascii="宋体"/>
          <w:sz w:val="24"/>
          <w:szCs w:val="24"/>
          <w:lang w:val="zh-CN"/>
        </w:rPr>
      </w:pPr>
    </w:p>
    <w:p w:rsidR="00513077" w:rsidRDefault="00513077">
      <w:pPr>
        <w:autoSpaceDE w:val="0"/>
        <w:autoSpaceDN w:val="0"/>
        <w:adjustRightInd w:val="0"/>
        <w:spacing w:line="360" w:lineRule="auto"/>
        <w:outlineLvl w:val="0"/>
        <w:rPr>
          <w:rFonts w:ascii="宋体"/>
          <w:b/>
          <w:bCs/>
          <w:sz w:val="36"/>
          <w:szCs w:val="36"/>
        </w:rPr>
      </w:pPr>
    </w:p>
    <w:p w:rsidR="00513077" w:rsidRDefault="00513077">
      <w:pPr>
        <w:autoSpaceDE w:val="0"/>
        <w:autoSpaceDN w:val="0"/>
        <w:adjustRightInd w:val="0"/>
        <w:spacing w:line="360" w:lineRule="auto"/>
        <w:outlineLvl w:val="0"/>
        <w:rPr>
          <w:rFonts w:ascii="宋体"/>
          <w:b/>
          <w:bCs/>
          <w:sz w:val="36"/>
          <w:szCs w:val="36"/>
        </w:rPr>
      </w:pPr>
    </w:p>
    <w:p w:rsidR="00513077" w:rsidRDefault="00513077">
      <w:pPr>
        <w:autoSpaceDE w:val="0"/>
        <w:autoSpaceDN w:val="0"/>
        <w:adjustRightInd w:val="0"/>
        <w:spacing w:line="360" w:lineRule="auto"/>
        <w:outlineLvl w:val="0"/>
        <w:rPr>
          <w:rFonts w:ascii="宋体"/>
          <w:b/>
          <w:bCs/>
          <w:sz w:val="36"/>
          <w:szCs w:val="36"/>
        </w:rPr>
      </w:pPr>
    </w:p>
    <w:p w:rsidR="00513077" w:rsidRDefault="00513077">
      <w:pPr>
        <w:spacing w:line="360" w:lineRule="auto"/>
        <w:jc w:val="center"/>
        <w:rPr>
          <w:rFonts w:ascii="宋体"/>
          <w:b/>
          <w:bCs/>
          <w:sz w:val="36"/>
          <w:szCs w:val="36"/>
        </w:rPr>
      </w:pPr>
      <w:r>
        <w:rPr>
          <w:rFonts w:ascii="宋体" w:hAnsi="宋体"/>
          <w:b/>
          <w:bCs/>
          <w:sz w:val="36"/>
          <w:szCs w:val="36"/>
        </w:rPr>
        <w:t xml:space="preserve">3.5 </w:t>
      </w:r>
      <w:r>
        <w:rPr>
          <w:rFonts w:ascii="宋体" w:hAnsi="宋体" w:hint="eastAsia"/>
          <w:b/>
          <w:bCs/>
          <w:sz w:val="36"/>
          <w:szCs w:val="36"/>
        </w:rPr>
        <w:t>“节能产品政府采购清单”优先采购产品情况</w:t>
      </w:r>
    </w:p>
    <w:p w:rsidR="00513077" w:rsidRDefault="00513077">
      <w:pPr>
        <w:spacing w:line="360" w:lineRule="auto"/>
        <w:jc w:val="center"/>
        <w:rPr>
          <w:rFonts w:ascii="宋体"/>
          <w:b/>
          <w:bCs/>
          <w:color w:val="000000"/>
          <w:sz w:val="36"/>
          <w:szCs w:val="36"/>
        </w:rPr>
      </w:pPr>
      <w:r>
        <w:rPr>
          <w:rFonts w:ascii="宋体" w:hAnsi="宋体" w:hint="eastAsia"/>
          <w:b/>
          <w:bCs/>
          <w:color w:val="000000"/>
          <w:sz w:val="36"/>
          <w:szCs w:val="36"/>
        </w:rPr>
        <w:t>（若有则需提供，</w:t>
      </w:r>
      <w:r>
        <w:rPr>
          <w:rFonts w:ascii="宋体" w:hAnsi="宋体" w:hint="eastAsia"/>
          <w:b/>
          <w:bCs/>
          <w:sz w:val="36"/>
          <w:szCs w:val="36"/>
        </w:rPr>
        <w:t>没有此项不提供</w:t>
      </w:r>
      <w:r>
        <w:rPr>
          <w:rFonts w:ascii="宋体" w:hAnsi="宋体" w:hint="eastAsia"/>
          <w:b/>
          <w:bCs/>
          <w:color w:val="000000"/>
          <w:sz w:val="36"/>
          <w:szCs w:val="36"/>
        </w:rPr>
        <w:t>）</w:t>
      </w:r>
    </w:p>
    <w:p w:rsidR="00513077" w:rsidRDefault="00513077">
      <w:pPr>
        <w:spacing w:line="360" w:lineRule="auto"/>
        <w:jc w:val="center"/>
        <w:rPr>
          <w:rFonts w:ascii="宋体"/>
          <w:b/>
          <w:bCs/>
          <w:sz w:val="36"/>
          <w:szCs w:val="36"/>
        </w:rPr>
      </w:pPr>
    </w:p>
    <w:p w:rsidR="00513077" w:rsidRDefault="00513077" w:rsidP="00BF6619">
      <w:pPr>
        <w:spacing w:before="50" w:afterLines="50" w:line="360" w:lineRule="auto"/>
        <w:contextualSpacing/>
        <w:jc w:val="left"/>
        <w:rPr>
          <w:rFonts w:ascii="宋体"/>
          <w:sz w:val="24"/>
          <w:szCs w:val="24"/>
        </w:rPr>
      </w:pPr>
      <w:r>
        <w:rPr>
          <w:rFonts w:ascii="宋体" w:hAnsi="宋体" w:hint="eastAsia"/>
          <w:sz w:val="24"/>
          <w:szCs w:val="24"/>
        </w:rPr>
        <w:t>项目编号：</w:t>
      </w:r>
    </w:p>
    <w:p w:rsidR="00513077" w:rsidRDefault="00513077">
      <w:pPr>
        <w:tabs>
          <w:tab w:val="left" w:pos="1800"/>
          <w:tab w:val="left" w:pos="5580"/>
        </w:tabs>
        <w:spacing w:line="360" w:lineRule="auto"/>
        <w:rPr>
          <w:rFonts w:ascii="宋体"/>
        </w:rPr>
      </w:pPr>
      <w:r>
        <w:rPr>
          <w:rFonts w:ascii="宋体" w:hAnsi="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
        <w:gridCol w:w="1274"/>
        <w:gridCol w:w="991"/>
        <w:gridCol w:w="1276"/>
        <w:gridCol w:w="1135"/>
        <w:gridCol w:w="1276"/>
        <w:gridCol w:w="1439"/>
        <w:gridCol w:w="1252"/>
      </w:tblGrid>
      <w:tr w:rsidR="00513077">
        <w:trPr>
          <w:trHeight w:val="225"/>
          <w:tblHeader/>
        </w:trPr>
        <w:tc>
          <w:tcPr>
            <w:tcW w:w="537" w:type="dxa"/>
            <w:shd w:val="clear" w:color="auto" w:fill="F2F2F2"/>
            <w:vAlign w:val="center"/>
          </w:tcPr>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vAlign w:val="center"/>
          </w:tcPr>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复印件</w:t>
            </w:r>
          </w:p>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b/>
                <w:bCs/>
                <w:sz w:val="24"/>
                <w:szCs w:val="24"/>
              </w:rPr>
              <w:t>/</w:t>
            </w:r>
            <w:r>
              <w:rPr>
                <w:rFonts w:ascii="宋体" w:eastAsia="宋体" w:hAnsi="宋体" w:cs="宋体" w:hint="eastAsia"/>
                <w:b/>
                <w:bCs/>
                <w:sz w:val="24"/>
                <w:szCs w:val="24"/>
              </w:rPr>
              <w:t>否）</w:t>
            </w:r>
          </w:p>
        </w:tc>
        <w:tc>
          <w:tcPr>
            <w:tcW w:w="1252" w:type="dxa"/>
            <w:shd w:val="clear" w:color="auto" w:fill="F2F2F2"/>
            <w:vAlign w:val="center"/>
          </w:tcPr>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513077">
        <w:trPr>
          <w:trHeight w:val="851"/>
        </w:trPr>
        <w:tc>
          <w:tcPr>
            <w:tcW w:w="537" w:type="dxa"/>
            <w:vAlign w:val="center"/>
          </w:tcPr>
          <w:p w:rsidR="00513077" w:rsidRDefault="00513077">
            <w:pPr>
              <w:pStyle w:val="a5"/>
              <w:spacing w:line="360" w:lineRule="auto"/>
              <w:jc w:val="center"/>
              <w:rPr>
                <w:rFonts w:ascii="宋体" w:eastAsia="宋体" w:hAnsi="宋体" w:cs="Times New Roman"/>
                <w:sz w:val="24"/>
                <w:szCs w:val="24"/>
              </w:rPr>
            </w:pPr>
            <w:r>
              <w:rPr>
                <w:rFonts w:ascii="宋体" w:eastAsia="宋体" w:hAnsi="宋体" w:cs="Times New Roman"/>
                <w:sz w:val="24"/>
                <w:szCs w:val="24"/>
              </w:rPr>
              <w:t>1</w:t>
            </w:r>
          </w:p>
        </w:tc>
        <w:tc>
          <w:tcPr>
            <w:tcW w:w="1274" w:type="dxa"/>
            <w:vAlign w:val="center"/>
          </w:tcPr>
          <w:p w:rsidR="00513077" w:rsidRDefault="00513077">
            <w:pPr>
              <w:pStyle w:val="a5"/>
              <w:spacing w:line="360" w:lineRule="auto"/>
              <w:rPr>
                <w:rFonts w:ascii="宋体" w:eastAsia="宋体" w:hAnsi="宋体" w:cs="Times New Roman"/>
                <w:sz w:val="24"/>
                <w:szCs w:val="24"/>
              </w:rPr>
            </w:pPr>
          </w:p>
        </w:tc>
        <w:tc>
          <w:tcPr>
            <w:tcW w:w="991" w:type="dxa"/>
            <w:vAlign w:val="center"/>
          </w:tcPr>
          <w:p w:rsidR="00513077" w:rsidRDefault="00513077">
            <w:pPr>
              <w:pStyle w:val="a5"/>
              <w:spacing w:line="360" w:lineRule="auto"/>
              <w:rPr>
                <w:rFonts w:ascii="宋体" w:eastAsia="宋体" w:hAnsi="宋体" w:cs="Times New Roman"/>
                <w:sz w:val="24"/>
                <w:szCs w:val="24"/>
              </w:rPr>
            </w:pPr>
          </w:p>
        </w:tc>
        <w:tc>
          <w:tcPr>
            <w:tcW w:w="1276" w:type="dxa"/>
          </w:tcPr>
          <w:p w:rsidR="00513077" w:rsidRDefault="00513077">
            <w:pPr>
              <w:pStyle w:val="a5"/>
              <w:spacing w:line="360" w:lineRule="auto"/>
              <w:rPr>
                <w:rFonts w:ascii="宋体" w:eastAsia="宋体" w:hAnsi="宋体" w:cs="Times New Roman"/>
                <w:sz w:val="24"/>
                <w:szCs w:val="24"/>
              </w:rPr>
            </w:pPr>
          </w:p>
        </w:tc>
        <w:tc>
          <w:tcPr>
            <w:tcW w:w="1135" w:type="dxa"/>
          </w:tcPr>
          <w:p w:rsidR="00513077" w:rsidRDefault="00513077">
            <w:pPr>
              <w:pStyle w:val="a5"/>
              <w:spacing w:line="360" w:lineRule="auto"/>
              <w:rPr>
                <w:rFonts w:ascii="宋体" w:eastAsia="宋体" w:hAnsi="宋体" w:cs="Times New Roman"/>
                <w:sz w:val="24"/>
                <w:szCs w:val="24"/>
              </w:rPr>
            </w:pPr>
          </w:p>
        </w:tc>
        <w:tc>
          <w:tcPr>
            <w:tcW w:w="1276" w:type="dxa"/>
          </w:tcPr>
          <w:p w:rsidR="00513077" w:rsidRDefault="00513077">
            <w:pPr>
              <w:pStyle w:val="a5"/>
              <w:spacing w:line="360" w:lineRule="auto"/>
              <w:rPr>
                <w:rFonts w:ascii="宋体" w:eastAsia="宋体" w:hAnsi="宋体" w:cs="Times New Roman"/>
                <w:sz w:val="24"/>
                <w:szCs w:val="24"/>
              </w:rPr>
            </w:pPr>
          </w:p>
        </w:tc>
        <w:tc>
          <w:tcPr>
            <w:tcW w:w="1439" w:type="dxa"/>
          </w:tcPr>
          <w:p w:rsidR="00513077" w:rsidRDefault="00513077">
            <w:pPr>
              <w:pStyle w:val="a5"/>
              <w:spacing w:line="360" w:lineRule="auto"/>
              <w:rPr>
                <w:rFonts w:ascii="宋体" w:eastAsia="宋体" w:hAnsi="宋体" w:cs="Times New Roman"/>
                <w:sz w:val="24"/>
                <w:szCs w:val="24"/>
              </w:rPr>
            </w:pPr>
          </w:p>
        </w:tc>
        <w:tc>
          <w:tcPr>
            <w:tcW w:w="1252" w:type="dxa"/>
          </w:tcPr>
          <w:p w:rsidR="00513077" w:rsidRDefault="00513077">
            <w:pPr>
              <w:pStyle w:val="a5"/>
              <w:spacing w:line="360" w:lineRule="auto"/>
              <w:rPr>
                <w:rFonts w:ascii="宋体" w:eastAsia="宋体" w:hAnsi="宋体" w:cs="Times New Roman"/>
                <w:sz w:val="24"/>
                <w:szCs w:val="24"/>
              </w:rPr>
            </w:pPr>
          </w:p>
        </w:tc>
      </w:tr>
      <w:tr w:rsidR="00513077">
        <w:trPr>
          <w:trHeight w:val="851"/>
        </w:trPr>
        <w:tc>
          <w:tcPr>
            <w:tcW w:w="537" w:type="dxa"/>
            <w:vAlign w:val="center"/>
          </w:tcPr>
          <w:p w:rsidR="00513077" w:rsidRDefault="00513077">
            <w:pPr>
              <w:pStyle w:val="a5"/>
              <w:spacing w:line="360" w:lineRule="auto"/>
              <w:jc w:val="center"/>
              <w:rPr>
                <w:rFonts w:ascii="宋体" w:eastAsia="宋体" w:hAnsi="宋体" w:cs="Times New Roman"/>
                <w:sz w:val="24"/>
                <w:szCs w:val="24"/>
              </w:rPr>
            </w:pPr>
            <w:r>
              <w:rPr>
                <w:rFonts w:ascii="宋体" w:eastAsia="宋体" w:hAnsi="宋体" w:cs="Times New Roman"/>
                <w:sz w:val="24"/>
                <w:szCs w:val="24"/>
              </w:rPr>
              <w:t>2</w:t>
            </w:r>
          </w:p>
        </w:tc>
        <w:tc>
          <w:tcPr>
            <w:tcW w:w="1274" w:type="dxa"/>
            <w:vAlign w:val="center"/>
          </w:tcPr>
          <w:p w:rsidR="00513077" w:rsidRDefault="00513077">
            <w:pPr>
              <w:pStyle w:val="a5"/>
              <w:spacing w:line="360" w:lineRule="auto"/>
              <w:rPr>
                <w:rFonts w:ascii="宋体" w:eastAsia="宋体" w:hAnsi="宋体" w:cs="Times New Roman"/>
                <w:sz w:val="24"/>
                <w:szCs w:val="24"/>
              </w:rPr>
            </w:pPr>
          </w:p>
        </w:tc>
        <w:tc>
          <w:tcPr>
            <w:tcW w:w="991" w:type="dxa"/>
            <w:vAlign w:val="center"/>
          </w:tcPr>
          <w:p w:rsidR="00513077" w:rsidRDefault="00513077">
            <w:pPr>
              <w:pStyle w:val="a5"/>
              <w:spacing w:line="360" w:lineRule="auto"/>
              <w:rPr>
                <w:rFonts w:ascii="宋体" w:eastAsia="宋体" w:hAnsi="宋体" w:cs="Times New Roman"/>
                <w:sz w:val="24"/>
                <w:szCs w:val="24"/>
              </w:rPr>
            </w:pPr>
          </w:p>
        </w:tc>
        <w:tc>
          <w:tcPr>
            <w:tcW w:w="1276" w:type="dxa"/>
          </w:tcPr>
          <w:p w:rsidR="00513077" w:rsidRDefault="00513077">
            <w:pPr>
              <w:pStyle w:val="a5"/>
              <w:spacing w:line="360" w:lineRule="auto"/>
              <w:rPr>
                <w:rFonts w:ascii="宋体" w:eastAsia="宋体" w:hAnsi="宋体" w:cs="Times New Roman"/>
                <w:sz w:val="24"/>
                <w:szCs w:val="24"/>
              </w:rPr>
            </w:pPr>
          </w:p>
        </w:tc>
        <w:tc>
          <w:tcPr>
            <w:tcW w:w="1135" w:type="dxa"/>
          </w:tcPr>
          <w:p w:rsidR="00513077" w:rsidRDefault="00513077">
            <w:pPr>
              <w:pStyle w:val="a5"/>
              <w:spacing w:line="360" w:lineRule="auto"/>
              <w:rPr>
                <w:rFonts w:ascii="宋体" w:eastAsia="宋体" w:hAnsi="宋体" w:cs="Times New Roman"/>
                <w:sz w:val="24"/>
                <w:szCs w:val="24"/>
              </w:rPr>
            </w:pPr>
          </w:p>
        </w:tc>
        <w:tc>
          <w:tcPr>
            <w:tcW w:w="1276" w:type="dxa"/>
          </w:tcPr>
          <w:p w:rsidR="00513077" w:rsidRDefault="00513077">
            <w:pPr>
              <w:pStyle w:val="a5"/>
              <w:spacing w:line="360" w:lineRule="auto"/>
              <w:rPr>
                <w:rFonts w:ascii="宋体" w:eastAsia="宋体" w:hAnsi="宋体" w:cs="Times New Roman"/>
                <w:sz w:val="24"/>
                <w:szCs w:val="24"/>
              </w:rPr>
            </w:pPr>
          </w:p>
        </w:tc>
        <w:tc>
          <w:tcPr>
            <w:tcW w:w="1439" w:type="dxa"/>
          </w:tcPr>
          <w:p w:rsidR="00513077" w:rsidRDefault="00513077">
            <w:pPr>
              <w:pStyle w:val="a5"/>
              <w:spacing w:line="360" w:lineRule="auto"/>
              <w:rPr>
                <w:rFonts w:ascii="宋体" w:eastAsia="宋体" w:hAnsi="宋体" w:cs="Times New Roman"/>
                <w:sz w:val="24"/>
                <w:szCs w:val="24"/>
              </w:rPr>
            </w:pPr>
          </w:p>
        </w:tc>
        <w:tc>
          <w:tcPr>
            <w:tcW w:w="1252" w:type="dxa"/>
          </w:tcPr>
          <w:p w:rsidR="00513077" w:rsidRDefault="00513077">
            <w:pPr>
              <w:pStyle w:val="a5"/>
              <w:spacing w:line="360" w:lineRule="auto"/>
              <w:rPr>
                <w:rFonts w:ascii="宋体" w:eastAsia="宋体" w:hAnsi="宋体" w:cs="Times New Roman"/>
                <w:sz w:val="24"/>
                <w:szCs w:val="24"/>
              </w:rPr>
            </w:pPr>
          </w:p>
        </w:tc>
      </w:tr>
      <w:tr w:rsidR="00513077">
        <w:trPr>
          <w:trHeight w:val="851"/>
        </w:trPr>
        <w:tc>
          <w:tcPr>
            <w:tcW w:w="537" w:type="dxa"/>
            <w:vAlign w:val="center"/>
          </w:tcPr>
          <w:p w:rsidR="00513077" w:rsidRDefault="00513077">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13077" w:rsidRDefault="00513077">
            <w:pPr>
              <w:pStyle w:val="a5"/>
              <w:spacing w:line="360" w:lineRule="auto"/>
              <w:rPr>
                <w:rFonts w:ascii="宋体" w:eastAsia="宋体" w:hAnsi="宋体" w:cs="Times New Roman"/>
                <w:sz w:val="24"/>
                <w:szCs w:val="24"/>
              </w:rPr>
            </w:pPr>
          </w:p>
        </w:tc>
        <w:tc>
          <w:tcPr>
            <w:tcW w:w="991" w:type="dxa"/>
            <w:vAlign w:val="center"/>
          </w:tcPr>
          <w:p w:rsidR="00513077" w:rsidRDefault="00513077">
            <w:pPr>
              <w:pStyle w:val="a5"/>
              <w:spacing w:line="360" w:lineRule="auto"/>
              <w:rPr>
                <w:rFonts w:ascii="宋体" w:eastAsia="宋体" w:hAnsi="宋体" w:cs="Times New Roman"/>
                <w:sz w:val="24"/>
                <w:szCs w:val="24"/>
              </w:rPr>
            </w:pPr>
          </w:p>
        </w:tc>
        <w:tc>
          <w:tcPr>
            <w:tcW w:w="1276" w:type="dxa"/>
          </w:tcPr>
          <w:p w:rsidR="00513077" w:rsidRDefault="00513077">
            <w:pPr>
              <w:pStyle w:val="a5"/>
              <w:spacing w:line="360" w:lineRule="auto"/>
              <w:rPr>
                <w:rFonts w:ascii="宋体" w:eastAsia="宋体" w:hAnsi="宋体" w:cs="Times New Roman"/>
                <w:sz w:val="24"/>
                <w:szCs w:val="24"/>
              </w:rPr>
            </w:pPr>
          </w:p>
        </w:tc>
        <w:tc>
          <w:tcPr>
            <w:tcW w:w="1135" w:type="dxa"/>
          </w:tcPr>
          <w:p w:rsidR="00513077" w:rsidRDefault="00513077">
            <w:pPr>
              <w:pStyle w:val="a5"/>
              <w:spacing w:line="360" w:lineRule="auto"/>
              <w:rPr>
                <w:rFonts w:ascii="宋体" w:eastAsia="宋体" w:hAnsi="宋体" w:cs="Times New Roman"/>
                <w:sz w:val="24"/>
                <w:szCs w:val="24"/>
              </w:rPr>
            </w:pPr>
          </w:p>
        </w:tc>
        <w:tc>
          <w:tcPr>
            <w:tcW w:w="1276" w:type="dxa"/>
          </w:tcPr>
          <w:p w:rsidR="00513077" w:rsidRDefault="00513077">
            <w:pPr>
              <w:pStyle w:val="a5"/>
              <w:spacing w:line="360" w:lineRule="auto"/>
              <w:rPr>
                <w:rFonts w:ascii="宋体" w:eastAsia="宋体" w:hAnsi="宋体" w:cs="Times New Roman"/>
                <w:sz w:val="24"/>
                <w:szCs w:val="24"/>
              </w:rPr>
            </w:pPr>
          </w:p>
        </w:tc>
        <w:tc>
          <w:tcPr>
            <w:tcW w:w="1439" w:type="dxa"/>
          </w:tcPr>
          <w:p w:rsidR="00513077" w:rsidRDefault="00513077">
            <w:pPr>
              <w:pStyle w:val="a5"/>
              <w:spacing w:line="360" w:lineRule="auto"/>
              <w:rPr>
                <w:rFonts w:ascii="宋体" w:eastAsia="宋体" w:hAnsi="宋体" w:cs="Times New Roman"/>
                <w:sz w:val="24"/>
                <w:szCs w:val="24"/>
              </w:rPr>
            </w:pPr>
          </w:p>
        </w:tc>
        <w:tc>
          <w:tcPr>
            <w:tcW w:w="1252" w:type="dxa"/>
          </w:tcPr>
          <w:p w:rsidR="00513077" w:rsidRDefault="00513077">
            <w:pPr>
              <w:pStyle w:val="a5"/>
              <w:spacing w:line="360" w:lineRule="auto"/>
              <w:rPr>
                <w:rFonts w:ascii="宋体" w:eastAsia="宋体" w:hAnsi="宋体" w:cs="Times New Roman"/>
                <w:sz w:val="24"/>
                <w:szCs w:val="24"/>
              </w:rPr>
            </w:pPr>
          </w:p>
        </w:tc>
      </w:tr>
    </w:tbl>
    <w:p w:rsidR="00513077" w:rsidRDefault="00513077">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投标人（公章）：</w:t>
      </w:r>
    </w:p>
    <w:p w:rsidR="00513077" w:rsidRDefault="00513077">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投标人法定代表人（或授权代表）签字：</w:t>
      </w:r>
    </w:p>
    <w:p w:rsidR="00513077" w:rsidRDefault="00513077">
      <w:pPr>
        <w:snapToGrid w:val="0"/>
        <w:spacing w:line="500" w:lineRule="exact"/>
        <w:rPr>
          <w:rFonts w:ascii="宋体"/>
          <w:sz w:val="24"/>
          <w:szCs w:val="24"/>
          <w:lang w:val="zh-CN"/>
        </w:rPr>
      </w:pPr>
    </w:p>
    <w:p w:rsidR="00513077" w:rsidRDefault="00513077">
      <w:pPr>
        <w:rPr>
          <w:rFonts w:ascii="宋体"/>
          <w:sz w:val="24"/>
          <w:szCs w:val="24"/>
          <w:lang w:val="zh-CN"/>
        </w:rPr>
      </w:pPr>
      <w:r>
        <w:rPr>
          <w:rFonts w:ascii="宋体" w:hAnsi="宋体" w:hint="eastAsia"/>
          <w:sz w:val="24"/>
          <w:szCs w:val="24"/>
          <w:lang w:val="zh-CN"/>
        </w:rPr>
        <w:t>说明：所投产品“节能产品政府采购清单”所在页复印件并加盖投标人公章须附后。</w:t>
      </w:r>
    </w:p>
    <w:p w:rsidR="00513077" w:rsidRDefault="00513077">
      <w:pPr>
        <w:spacing w:line="360" w:lineRule="auto"/>
        <w:jc w:val="center"/>
        <w:rPr>
          <w:rFonts w:ascii="宋体"/>
          <w:b/>
          <w:bCs/>
          <w:sz w:val="36"/>
          <w:szCs w:val="36"/>
        </w:rPr>
      </w:pPr>
    </w:p>
    <w:p w:rsidR="00513077" w:rsidRDefault="00513077">
      <w:pPr>
        <w:spacing w:line="360" w:lineRule="auto"/>
        <w:jc w:val="center"/>
        <w:rPr>
          <w:rFonts w:ascii="宋体"/>
          <w:b/>
          <w:bCs/>
          <w:sz w:val="36"/>
          <w:szCs w:val="36"/>
        </w:rPr>
      </w:pPr>
    </w:p>
    <w:p w:rsidR="00513077" w:rsidRDefault="00513077">
      <w:pPr>
        <w:spacing w:line="360" w:lineRule="auto"/>
        <w:jc w:val="center"/>
        <w:rPr>
          <w:rFonts w:ascii="宋体"/>
          <w:b/>
          <w:bCs/>
          <w:color w:val="000000"/>
          <w:sz w:val="36"/>
          <w:szCs w:val="36"/>
        </w:rPr>
      </w:pPr>
      <w:r>
        <w:rPr>
          <w:rFonts w:ascii="宋体" w:hAnsi="宋体"/>
          <w:b/>
          <w:bCs/>
          <w:sz w:val="36"/>
          <w:szCs w:val="36"/>
        </w:rPr>
        <w:t xml:space="preserve">3.6 </w:t>
      </w:r>
      <w:r>
        <w:rPr>
          <w:rFonts w:ascii="宋体" w:hAnsi="宋体" w:hint="eastAsia"/>
          <w:b/>
          <w:bCs/>
          <w:sz w:val="36"/>
          <w:szCs w:val="36"/>
        </w:rPr>
        <w:t>“环境标志产品政府采购清单”优先采购产品情况</w:t>
      </w:r>
      <w:r>
        <w:rPr>
          <w:rFonts w:ascii="宋体" w:hAnsi="宋体" w:hint="eastAsia"/>
          <w:b/>
          <w:bCs/>
          <w:color w:val="000000"/>
          <w:sz w:val="36"/>
          <w:szCs w:val="36"/>
        </w:rPr>
        <w:t>（若有则需提供，</w:t>
      </w:r>
      <w:r>
        <w:rPr>
          <w:rFonts w:ascii="宋体" w:hAnsi="宋体" w:hint="eastAsia"/>
          <w:b/>
          <w:bCs/>
          <w:sz w:val="36"/>
          <w:szCs w:val="36"/>
        </w:rPr>
        <w:t>没有此项不提供</w:t>
      </w:r>
      <w:r>
        <w:rPr>
          <w:rFonts w:ascii="宋体" w:hAnsi="宋体" w:hint="eastAsia"/>
          <w:b/>
          <w:bCs/>
          <w:color w:val="000000"/>
          <w:sz w:val="36"/>
          <w:szCs w:val="36"/>
        </w:rPr>
        <w:t>）</w:t>
      </w:r>
    </w:p>
    <w:p w:rsidR="00513077" w:rsidRDefault="00513077" w:rsidP="00BF6619">
      <w:pPr>
        <w:spacing w:before="50" w:afterLines="50" w:line="360" w:lineRule="auto"/>
        <w:contextualSpacing/>
        <w:jc w:val="left"/>
        <w:rPr>
          <w:rFonts w:ascii="宋体"/>
          <w:sz w:val="24"/>
          <w:szCs w:val="24"/>
        </w:rPr>
      </w:pPr>
      <w:r>
        <w:rPr>
          <w:rFonts w:ascii="宋体" w:hAnsi="宋体" w:hint="eastAsia"/>
          <w:sz w:val="24"/>
          <w:szCs w:val="24"/>
        </w:rPr>
        <w:t>项目编号：</w:t>
      </w:r>
    </w:p>
    <w:p w:rsidR="00513077" w:rsidRDefault="00513077">
      <w:pPr>
        <w:tabs>
          <w:tab w:val="left" w:pos="1800"/>
          <w:tab w:val="left" w:pos="5580"/>
        </w:tabs>
        <w:spacing w:line="360" w:lineRule="auto"/>
        <w:rPr>
          <w:rFonts w:ascii="宋体"/>
        </w:rPr>
      </w:pPr>
      <w:r>
        <w:rPr>
          <w:rFonts w:ascii="宋体" w:hAnsi="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
        <w:gridCol w:w="1274"/>
        <w:gridCol w:w="991"/>
        <w:gridCol w:w="1276"/>
        <w:gridCol w:w="1135"/>
        <w:gridCol w:w="1276"/>
        <w:gridCol w:w="1439"/>
        <w:gridCol w:w="1252"/>
      </w:tblGrid>
      <w:tr w:rsidR="00513077">
        <w:trPr>
          <w:trHeight w:val="225"/>
          <w:tblHeader/>
        </w:trPr>
        <w:tc>
          <w:tcPr>
            <w:tcW w:w="537" w:type="dxa"/>
            <w:shd w:val="clear" w:color="auto" w:fill="F2F2F2"/>
            <w:vAlign w:val="center"/>
          </w:tcPr>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lastRenderedPageBreak/>
              <w:t>序号</w:t>
            </w:r>
          </w:p>
        </w:tc>
        <w:tc>
          <w:tcPr>
            <w:tcW w:w="1274" w:type="dxa"/>
            <w:shd w:val="clear" w:color="auto" w:fill="F2F2F2"/>
            <w:vAlign w:val="center"/>
          </w:tcPr>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vAlign w:val="center"/>
          </w:tcPr>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b/>
                <w:bCs/>
                <w:sz w:val="24"/>
                <w:szCs w:val="24"/>
              </w:rPr>
              <w:t>/</w:t>
            </w:r>
            <w:r>
              <w:rPr>
                <w:rFonts w:ascii="宋体" w:eastAsia="宋体" w:hAnsi="宋体" w:cs="宋体" w:hint="eastAsia"/>
                <w:b/>
                <w:bCs/>
                <w:sz w:val="24"/>
                <w:szCs w:val="24"/>
              </w:rPr>
              <w:t>否）</w:t>
            </w:r>
          </w:p>
        </w:tc>
        <w:tc>
          <w:tcPr>
            <w:tcW w:w="1252" w:type="dxa"/>
            <w:shd w:val="clear" w:color="auto" w:fill="F2F2F2"/>
            <w:vAlign w:val="center"/>
          </w:tcPr>
          <w:p w:rsidR="00513077" w:rsidRDefault="00513077">
            <w:pPr>
              <w:pStyle w:val="a5"/>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513077">
        <w:trPr>
          <w:trHeight w:val="851"/>
        </w:trPr>
        <w:tc>
          <w:tcPr>
            <w:tcW w:w="537" w:type="dxa"/>
            <w:vAlign w:val="center"/>
          </w:tcPr>
          <w:p w:rsidR="00513077" w:rsidRDefault="00513077">
            <w:pPr>
              <w:pStyle w:val="a5"/>
              <w:spacing w:line="360" w:lineRule="auto"/>
              <w:jc w:val="center"/>
              <w:rPr>
                <w:rFonts w:ascii="宋体" w:eastAsia="宋体" w:hAnsi="宋体" w:cs="Times New Roman"/>
                <w:sz w:val="24"/>
                <w:szCs w:val="24"/>
              </w:rPr>
            </w:pPr>
            <w:r>
              <w:rPr>
                <w:rFonts w:ascii="宋体" w:eastAsia="宋体" w:hAnsi="宋体" w:cs="Times New Roman"/>
                <w:sz w:val="24"/>
                <w:szCs w:val="24"/>
              </w:rPr>
              <w:t>1</w:t>
            </w:r>
          </w:p>
        </w:tc>
        <w:tc>
          <w:tcPr>
            <w:tcW w:w="1274" w:type="dxa"/>
            <w:vAlign w:val="center"/>
          </w:tcPr>
          <w:p w:rsidR="00513077" w:rsidRDefault="00513077">
            <w:pPr>
              <w:pStyle w:val="a5"/>
              <w:spacing w:line="360" w:lineRule="auto"/>
              <w:rPr>
                <w:rFonts w:ascii="宋体" w:eastAsia="宋体" w:hAnsi="宋体" w:cs="Times New Roman"/>
                <w:sz w:val="24"/>
                <w:szCs w:val="24"/>
              </w:rPr>
            </w:pPr>
          </w:p>
        </w:tc>
        <w:tc>
          <w:tcPr>
            <w:tcW w:w="991" w:type="dxa"/>
            <w:vAlign w:val="center"/>
          </w:tcPr>
          <w:p w:rsidR="00513077" w:rsidRDefault="00513077">
            <w:pPr>
              <w:pStyle w:val="a5"/>
              <w:spacing w:line="360" w:lineRule="auto"/>
              <w:rPr>
                <w:rFonts w:ascii="宋体" w:eastAsia="宋体" w:hAnsi="宋体" w:cs="Times New Roman"/>
                <w:sz w:val="24"/>
                <w:szCs w:val="24"/>
              </w:rPr>
            </w:pPr>
          </w:p>
        </w:tc>
        <w:tc>
          <w:tcPr>
            <w:tcW w:w="1276" w:type="dxa"/>
          </w:tcPr>
          <w:p w:rsidR="00513077" w:rsidRDefault="00513077">
            <w:pPr>
              <w:pStyle w:val="a5"/>
              <w:spacing w:line="360" w:lineRule="auto"/>
              <w:rPr>
                <w:rFonts w:ascii="宋体" w:eastAsia="宋体" w:hAnsi="宋体" w:cs="Times New Roman"/>
                <w:sz w:val="24"/>
                <w:szCs w:val="24"/>
              </w:rPr>
            </w:pPr>
          </w:p>
        </w:tc>
        <w:tc>
          <w:tcPr>
            <w:tcW w:w="1135" w:type="dxa"/>
          </w:tcPr>
          <w:p w:rsidR="00513077" w:rsidRDefault="00513077">
            <w:pPr>
              <w:pStyle w:val="a5"/>
              <w:spacing w:line="360" w:lineRule="auto"/>
              <w:rPr>
                <w:rFonts w:ascii="宋体" w:eastAsia="宋体" w:hAnsi="宋体" w:cs="Times New Roman"/>
                <w:sz w:val="24"/>
                <w:szCs w:val="24"/>
              </w:rPr>
            </w:pPr>
          </w:p>
        </w:tc>
        <w:tc>
          <w:tcPr>
            <w:tcW w:w="1276" w:type="dxa"/>
          </w:tcPr>
          <w:p w:rsidR="00513077" w:rsidRDefault="00513077">
            <w:pPr>
              <w:pStyle w:val="a5"/>
              <w:spacing w:line="360" w:lineRule="auto"/>
              <w:rPr>
                <w:rFonts w:ascii="宋体" w:eastAsia="宋体" w:hAnsi="宋体" w:cs="Times New Roman"/>
                <w:sz w:val="24"/>
                <w:szCs w:val="24"/>
              </w:rPr>
            </w:pPr>
          </w:p>
        </w:tc>
        <w:tc>
          <w:tcPr>
            <w:tcW w:w="1439" w:type="dxa"/>
          </w:tcPr>
          <w:p w:rsidR="00513077" w:rsidRDefault="00513077">
            <w:pPr>
              <w:pStyle w:val="a5"/>
              <w:spacing w:line="360" w:lineRule="auto"/>
              <w:rPr>
                <w:rFonts w:ascii="宋体" w:eastAsia="宋体" w:hAnsi="宋体" w:cs="Times New Roman"/>
                <w:sz w:val="24"/>
                <w:szCs w:val="24"/>
              </w:rPr>
            </w:pPr>
          </w:p>
        </w:tc>
        <w:tc>
          <w:tcPr>
            <w:tcW w:w="1252" w:type="dxa"/>
          </w:tcPr>
          <w:p w:rsidR="00513077" w:rsidRDefault="00513077">
            <w:pPr>
              <w:pStyle w:val="a5"/>
              <w:spacing w:line="360" w:lineRule="auto"/>
              <w:rPr>
                <w:rFonts w:ascii="宋体" w:eastAsia="宋体" w:hAnsi="宋体" w:cs="Times New Roman"/>
                <w:sz w:val="24"/>
                <w:szCs w:val="24"/>
              </w:rPr>
            </w:pPr>
          </w:p>
        </w:tc>
      </w:tr>
      <w:tr w:rsidR="00513077">
        <w:trPr>
          <w:trHeight w:val="851"/>
        </w:trPr>
        <w:tc>
          <w:tcPr>
            <w:tcW w:w="537" w:type="dxa"/>
            <w:vAlign w:val="center"/>
          </w:tcPr>
          <w:p w:rsidR="00513077" w:rsidRDefault="00513077">
            <w:pPr>
              <w:pStyle w:val="a5"/>
              <w:spacing w:line="360" w:lineRule="auto"/>
              <w:jc w:val="center"/>
              <w:rPr>
                <w:rFonts w:ascii="宋体" w:eastAsia="宋体" w:hAnsi="宋体" w:cs="Times New Roman"/>
                <w:sz w:val="24"/>
                <w:szCs w:val="24"/>
              </w:rPr>
            </w:pPr>
            <w:r>
              <w:rPr>
                <w:rFonts w:ascii="宋体" w:eastAsia="宋体" w:hAnsi="宋体" w:cs="Times New Roman"/>
                <w:sz w:val="24"/>
                <w:szCs w:val="24"/>
              </w:rPr>
              <w:t>2</w:t>
            </w:r>
          </w:p>
        </w:tc>
        <w:tc>
          <w:tcPr>
            <w:tcW w:w="1274" w:type="dxa"/>
            <w:vAlign w:val="center"/>
          </w:tcPr>
          <w:p w:rsidR="00513077" w:rsidRDefault="00513077">
            <w:pPr>
              <w:pStyle w:val="a5"/>
              <w:spacing w:line="360" w:lineRule="auto"/>
              <w:rPr>
                <w:rFonts w:ascii="宋体" w:eastAsia="宋体" w:hAnsi="宋体" w:cs="Times New Roman"/>
                <w:sz w:val="24"/>
                <w:szCs w:val="24"/>
              </w:rPr>
            </w:pPr>
          </w:p>
        </w:tc>
        <w:tc>
          <w:tcPr>
            <w:tcW w:w="991" w:type="dxa"/>
            <w:vAlign w:val="center"/>
          </w:tcPr>
          <w:p w:rsidR="00513077" w:rsidRDefault="00513077">
            <w:pPr>
              <w:pStyle w:val="a5"/>
              <w:spacing w:line="360" w:lineRule="auto"/>
              <w:rPr>
                <w:rFonts w:ascii="宋体" w:eastAsia="宋体" w:hAnsi="宋体" w:cs="Times New Roman"/>
                <w:sz w:val="24"/>
                <w:szCs w:val="24"/>
              </w:rPr>
            </w:pPr>
          </w:p>
        </w:tc>
        <w:tc>
          <w:tcPr>
            <w:tcW w:w="1276" w:type="dxa"/>
          </w:tcPr>
          <w:p w:rsidR="00513077" w:rsidRDefault="00513077">
            <w:pPr>
              <w:pStyle w:val="a5"/>
              <w:spacing w:line="360" w:lineRule="auto"/>
              <w:rPr>
                <w:rFonts w:ascii="宋体" w:eastAsia="宋体" w:hAnsi="宋体" w:cs="Times New Roman"/>
                <w:sz w:val="24"/>
                <w:szCs w:val="24"/>
              </w:rPr>
            </w:pPr>
          </w:p>
        </w:tc>
        <w:tc>
          <w:tcPr>
            <w:tcW w:w="1135" w:type="dxa"/>
          </w:tcPr>
          <w:p w:rsidR="00513077" w:rsidRDefault="00513077">
            <w:pPr>
              <w:pStyle w:val="a5"/>
              <w:spacing w:line="360" w:lineRule="auto"/>
              <w:rPr>
                <w:rFonts w:ascii="宋体" w:eastAsia="宋体" w:hAnsi="宋体" w:cs="Times New Roman"/>
                <w:sz w:val="24"/>
                <w:szCs w:val="24"/>
              </w:rPr>
            </w:pPr>
          </w:p>
        </w:tc>
        <w:tc>
          <w:tcPr>
            <w:tcW w:w="1276" w:type="dxa"/>
          </w:tcPr>
          <w:p w:rsidR="00513077" w:rsidRDefault="00513077">
            <w:pPr>
              <w:pStyle w:val="a5"/>
              <w:spacing w:line="360" w:lineRule="auto"/>
              <w:rPr>
                <w:rFonts w:ascii="宋体" w:eastAsia="宋体" w:hAnsi="宋体" w:cs="Times New Roman"/>
                <w:sz w:val="24"/>
                <w:szCs w:val="24"/>
              </w:rPr>
            </w:pPr>
          </w:p>
        </w:tc>
        <w:tc>
          <w:tcPr>
            <w:tcW w:w="1439" w:type="dxa"/>
          </w:tcPr>
          <w:p w:rsidR="00513077" w:rsidRDefault="00513077">
            <w:pPr>
              <w:pStyle w:val="a5"/>
              <w:spacing w:line="360" w:lineRule="auto"/>
              <w:rPr>
                <w:rFonts w:ascii="宋体" w:eastAsia="宋体" w:hAnsi="宋体" w:cs="Times New Roman"/>
                <w:sz w:val="24"/>
                <w:szCs w:val="24"/>
              </w:rPr>
            </w:pPr>
          </w:p>
        </w:tc>
        <w:tc>
          <w:tcPr>
            <w:tcW w:w="1252" w:type="dxa"/>
          </w:tcPr>
          <w:p w:rsidR="00513077" w:rsidRDefault="00513077">
            <w:pPr>
              <w:pStyle w:val="a5"/>
              <w:spacing w:line="360" w:lineRule="auto"/>
              <w:rPr>
                <w:rFonts w:ascii="宋体" w:eastAsia="宋体" w:hAnsi="宋体" w:cs="Times New Roman"/>
                <w:sz w:val="24"/>
                <w:szCs w:val="24"/>
              </w:rPr>
            </w:pPr>
          </w:p>
        </w:tc>
      </w:tr>
      <w:tr w:rsidR="00513077">
        <w:trPr>
          <w:trHeight w:val="851"/>
        </w:trPr>
        <w:tc>
          <w:tcPr>
            <w:tcW w:w="537" w:type="dxa"/>
            <w:vAlign w:val="center"/>
          </w:tcPr>
          <w:p w:rsidR="00513077" w:rsidRDefault="00513077">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13077" w:rsidRDefault="00513077">
            <w:pPr>
              <w:pStyle w:val="a5"/>
              <w:spacing w:line="360" w:lineRule="auto"/>
              <w:rPr>
                <w:rFonts w:ascii="宋体" w:eastAsia="宋体" w:hAnsi="宋体" w:cs="Times New Roman"/>
                <w:sz w:val="24"/>
                <w:szCs w:val="24"/>
              </w:rPr>
            </w:pPr>
          </w:p>
        </w:tc>
        <w:tc>
          <w:tcPr>
            <w:tcW w:w="991" w:type="dxa"/>
            <w:vAlign w:val="center"/>
          </w:tcPr>
          <w:p w:rsidR="00513077" w:rsidRDefault="00513077">
            <w:pPr>
              <w:pStyle w:val="a5"/>
              <w:spacing w:line="360" w:lineRule="auto"/>
              <w:rPr>
                <w:rFonts w:ascii="宋体" w:eastAsia="宋体" w:hAnsi="宋体" w:cs="Times New Roman"/>
                <w:sz w:val="24"/>
                <w:szCs w:val="24"/>
              </w:rPr>
            </w:pPr>
          </w:p>
        </w:tc>
        <w:tc>
          <w:tcPr>
            <w:tcW w:w="1276" w:type="dxa"/>
          </w:tcPr>
          <w:p w:rsidR="00513077" w:rsidRDefault="00513077">
            <w:pPr>
              <w:pStyle w:val="a5"/>
              <w:spacing w:line="360" w:lineRule="auto"/>
              <w:rPr>
                <w:rFonts w:ascii="宋体" w:eastAsia="宋体" w:hAnsi="宋体" w:cs="Times New Roman"/>
                <w:sz w:val="24"/>
                <w:szCs w:val="24"/>
              </w:rPr>
            </w:pPr>
          </w:p>
        </w:tc>
        <w:tc>
          <w:tcPr>
            <w:tcW w:w="1135" w:type="dxa"/>
          </w:tcPr>
          <w:p w:rsidR="00513077" w:rsidRDefault="00513077">
            <w:pPr>
              <w:pStyle w:val="a5"/>
              <w:spacing w:line="360" w:lineRule="auto"/>
              <w:rPr>
                <w:rFonts w:ascii="宋体" w:eastAsia="宋体" w:hAnsi="宋体" w:cs="Times New Roman"/>
                <w:sz w:val="24"/>
                <w:szCs w:val="24"/>
              </w:rPr>
            </w:pPr>
          </w:p>
        </w:tc>
        <w:tc>
          <w:tcPr>
            <w:tcW w:w="1276" w:type="dxa"/>
          </w:tcPr>
          <w:p w:rsidR="00513077" w:rsidRDefault="00513077">
            <w:pPr>
              <w:pStyle w:val="a5"/>
              <w:spacing w:line="360" w:lineRule="auto"/>
              <w:rPr>
                <w:rFonts w:ascii="宋体" w:eastAsia="宋体" w:hAnsi="宋体" w:cs="Times New Roman"/>
                <w:sz w:val="24"/>
                <w:szCs w:val="24"/>
              </w:rPr>
            </w:pPr>
          </w:p>
        </w:tc>
        <w:tc>
          <w:tcPr>
            <w:tcW w:w="1439" w:type="dxa"/>
          </w:tcPr>
          <w:p w:rsidR="00513077" w:rsidRDefault="00513077">
            <w:pPr>
              <w:pStyle w:val="a5"/>
              <w:spacing w:line="360" w:lineRule="auto"/>
              <w:rPr>
                <w:rFonts w:ascii="宋体" w:eastAsia="宋体" w:hAnsi="宋体" w:cs="Times New Roman"/>
                <w:sz w:val="24"/>
                <w:szCs w:val="24"/>
              </w:rPr>
            </w:pPr>
          </w:p>
        </w:tc>
        <w:tc>
          <w:tcPr>
            <w:tcW w:w="1252" w:type="dxa"/>
          </w:tcPr>
          <w:p w:rsidR="00513077" w:rsidRDefault="00513077">
            <w:pPr>
              <w:pStyle w:val="a5"/>
              <w:spacing w:line="360" w:lineRule="auto"/>
              <w:rPr>
                <w:rFonts w:ascii="宋体" w:eastAsia="宋体" w:hAnsi="宋体" w:cs="Times New Roman"/>
                <w:sz w:val="24"/>
                <w:szCs w:val="24"/>
              </w:rPr>
            </w:pPr>
          </w:p>
        </w:tc>
      </w:tr>
    </w:tbl>
    <w:p w:rsidR="00513077" w:rsidRDefault="00513077">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投标人（公章）：</w:t>
      </w:r>
    </w:p>
    <w:p w:rsidR="00513077" w:rsidRDefault="00513077">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投标人法定代表人（或授权代表）签字：</w:t>
      </w:r>
    </w:p>
    <w:p w:rsidR="00513077" w:rsidRDefault="00513077">
      <w:pPr>
        <w:snapToGrid w:val="0"/>
        <w:spacing w:line="500" w:lineRule="exact"/>
        <w:rPr>
          <w:rFonts w:ascii="宋体"/>
          <w:sz w:val="24"/>
          <w:szCs w:val="24"/>
          <w:lang w:val="zh-CN"/>
        </w:rPr>
      </w:pPr>
    </w:p>
    <w:p w:rsidR="00513077" w:rsidRDefault="00513077">
      <w:pPr>
        <w:snapToGrid w:val="0"/>
        <w:spacing w:line="500" w:lineRule="exact"/>
        <w:rPr>
          <w:rFonts w:ascii="宋体"/>
          <w:sz w:val="24"/>
          <w:szCs w:val="24"/>
          <w:lang w:val="zh-CN"/>
        </w:rPr>
      </w:pPr>
    </w:p>
    <w:p w:rsidR="00513077" w:rsidRDefault="00513077" w:rsidP="005A4D94">
      <w:pPr>
        <w:ind w:left="720" w:hangingChars="300" w:hanging="720"/>
        <w:rPr>
          <w:rFonts w:ascii="宋体"/>
          <w:sz w:val="24"/>
          <w:szCs w:val="24"/>
          <w:lang w:val="zh-CN"/>
        </w:rPr>
      </w:pPr>
      <w:r>
        <w:rPr>
          <w:rFonts w:ascii="宋体" w:hAnsi="宋体" w:hint="eastAsia"/>
          <w:sz w:val="24"/>
          <w:szCs w:val="24"/>
          <w:lang w:val="zh-CN"/>
        </w:rPr>
        <w:t>说明：所投产品“环境标志产品政府采购清单”所在页复印件并加盖投标人公章须附后。</w:t>
      </w:r>
    </w:p>
    <w:p w:rsidR="00513077" w:rsidRDefault="00513077">
      <w:pPr>
        <w:spacing w:line="360" w:lineRule="auto"/>
        <w:jc w:val="center"/>
        <w:rPr>
          <w:rFonts w:ascii="宋体"/>
          <w:b/>
          <w:bCs/>
          <w:sz w:val="36"/>
          <w:szCs w:val="36"/>
        </w:rPr>
      </w:pPr>
    </w:p>
    <w:p w:rsidR="00513077" w:rsidRDefault="00513077">
      <w:pPr>
        <w:spacing w:line="360" w:lineRule="auto"/>
        <w:jc w:val="center"/>
        <w:rPr>
          <w:rFonts w:ascii="宋体"/>
          <w:b/>
          <w:bCs/>
          <w:sz w:val="36"/>
          <w:szCs w:val="36"/>
        </w:rPr>
      </w:pPr>
    </w:p>
    <w:p w:rsidR="00513077" w:rsidRDefault="00513077">
      <w:pPr>
        <w:spacing w:line="360" w:lineRule="auto"/>
        <w:jc w:val="center"/>
        <w:rPr>
          <w:rFonts w:ascii="宋体"/>
          <w:b/>
          <w:bCs/>
          <w:sz w:val="36"/>
          <w:szCs w:val="36"/>
        </w:rPr>
      </w:pPr>
    </w:p>
    <w:p w:rsidR="00513077" w:rsidRDefault="00513077">
      <w:pPr>
        <w:spacing w:line="360" w:lineRule="auto"/>
        <w:jc w:val="center"/>
        <w:rPr>
          <w:rFonts w:ascii="宋体"/>
          <w:b/>
          <w:bCs/>
          <w:sz w:val="36"/>
          <w:szCs w:val="36"/>
        </w:rPr>
      </w:pPr>
    </w:p>
    <w:p w:rsidR="00513077" w:rsidRDefault="00513077">
      <w:pPr>
        <w:spacing w:line="360" w:lineRule="auto"/>
        <w:jc w:val="center"/>
        <w:rPr>
          <w:rFonts w:ascii="宋体"/>
          <w:b/>
          <w:bCs/>
          <w:color w:val="000000"/>
          <w:sz w:val="36"/>
          <w:szCs w:val="36"/>
        </w:rPr>
      </w:pPr>
      <w:r>
        <w:rPr>
          <w:rFonts w:ascii="宋体" w:hAnsi="宋体"/>
          <w:b/>
          <w:bCs/>
          <w:sz w:val="36"/>
          <w:szCs w:val="36"/>
        </w:rPr>
        <w:t xml:space="preserve">3.7 </w:t>
      </w:r>
      <w:r>
        <w:rPr>
          <w:rFonts w:ascii="宋体" w:hAnsi="宋体" w:hint="eastAsia"/>
          <w:b/>
          <w:bCs/>
          <w:sz w:val="36"/>
          <w:szCs w:val="36"/>
        </w:rPr>
        <w:t>中小企业声明函</w:t>
      </w:r>
      <w:r>
        <w:rPr>
          <w:rFonts w:ascii="宋体" w:hAnsi="宋体" w:hint="eastAsia"/>
          <w:b/>
          <w:bCs/>
          <w:color w:val="000000"/>
          <w:sz w:val="36"/>
          <w:szCs w:val="36"/>
        </w:rPr>
        <w:t>（若有则需提供，</w:t>
      </w:r>
      <w:r>
        <w:rPr>
          <w:rFonts w:ascii="宋体" w:hAnsi="宋体" w:hint="eastAsia"/>
          <w:b/>
          <w:bCs/>
          <w:sz w:val="36"/>
          <w:szCs w:val="36"/>
        </w:rPr>
        <w:t>没有此项不提供</w:t>
      </w:r>
      <w:r>
        <w:rPr>
          <w:rFonts w:ascii="宋体" w:hAnsi="宋体" w:hint="eastAsia"/>
          <w:b/>
          <w:bCs/>
          <w:color w:val="000000"/>
          <w:sz w:val="36"/>
          <w:szCs w:val="36"/>
        </w:rPr>
        <w:t>）</w:t>
      </w:r>
    </w:p>
    <w:p w:rsidR="00513077" w:rsidRDefault="00513077">
      <w:pPr>
        <w:spacing w:line="360" w:lineRule="auto"/>
        <w:jc w:val="center"/>
        <w:rPr>
          <w:rFonts w:ascii="宋体"/>
          <w:b/>
          <w:bCs/>
          <w:sz w:val="36"/>
          <w:szCs w:val="36"/>
        </w:rPr>
      </w:pPr>
    </w:p>
    <w:p w:rsidR="00513077" w:rsidRDefault="00513077">
      <w:pPr>
        <w:spacing w:line="360" w:lineRule="auto"/>
        <w:jc w:val="center"/>
        <w:rPr>
          <w:rFonts w:ascii="宋体"/>
          <w:b/>
          <w:bCs/>
          <w:sz w:val="36"/>
          <w:szCs w:val="36"/>
        </w:rPr>
      </w:pPr>
    </w:p>
    <w:p w:rsidR="00513077" w:rsidRDefault="00513077">
      <w:pPr>
        <w:widowControl/>
        <w:spacing w:before="100" w:beforeAutospacing="1" w:after="100" w:afterAutospacing="1" w:line="360" w:lineRule="auto"/>
        <w:ind w:firstLine="420"/>
        <w:contextualSpacing/>
        <w:jc w:val="left"/>
        <w:rPr>
          <w:rFonts w:ascii="宋体" w:cs="Arial"/>
          <w:kern w:val="0"/>
          <w:sz w:val="24"/>
          <w:szCs w:val="24"/>
        </w:rPr>
      </w:pPr>
      <w:r>
        <w:rPr>
          <w:rFonts w:ascii="宋体" w:hAnsi="宋体" w:cs="Arial" w:hint="eastAsia"/>
          <w:kern w:val="0"/>
          <w:sz w:val="24"/>
          <w:szCs w:val="24"/>
        </w:rPr>
        <w:t>本公司郑重声明，根据《政府采购促进中小企业发展暂行办法》（财库</w:t>
      </w:r>
      <w:r>
        <w:rPr>
          <w:rFonts w:ascii="宋体" w:hAnsi="宋体" w:cs="Arial"/>
          <w:kern w:val="0"/>
          <w:sz w:val="24"/>
          <w:szCs w:val="24"/>
        </w:rPr>
        <w:t>[2011]181</w:t>
      </w:r>
      <w:r>
        <w:rPr>
          <w:rFonts w:ascii="宋体" w:hAnsi="宋体" w:cs="Arial" w:hint="eastAsia"/>
          <w:kern w:val="0"/>
          <w:sz w:val="24"/>
          <w:szCs w:val="24"/>
        </w:rPr>
        <w:t>号）的规定，本公司为</w:t>
      </w:r>
      <w:r>
        <w:rPr>
          <w:rFonts w:ascii="宋体" w:hAnsi="宋体" w:cs="Arial"/>
          <w:kern w:val="0"/>
          <w:sz w:val="24"/>
          <w:szCs w:val="24"/>
        </w:rPr>
        <w:t>______</w:t>
      </w:r>
      <w:r>
        <w:rPr>
          <w:rFonts w:ascii="宋体" w:hAnsi="宋体" w:cs="Arial" w:hint="eastAsia"/>
          <w:kern w:val="0"/>
          <w:sz w:val="24"/>
          <w:szCs w:val="24"/>
        </w:rPr>
        <w:t>（请填写：中型、小型、微型）企业。即，本公司同时满足以下条件：</w:t>
      </w:r>
      <w:r>
        <w:rPr>
          <w:rFonts w:ascii="宋体" w:cs="Arial"/>
          <w:kern w:val="0"/>
          <w:sz w:val="24"/>
          <w:szCs w:val="24"/>
        </w:rPr>
        <w:br/>
      </w:r>
      <w:r>
        <w:rPr>
          <w:rFonts w:ascii="宋体" w:hAnsi="宋体" w:cs="Arial" w:hint="eastAsia"/>
          <w:kern w:val="0"/>
          <w:sz w:val="24"/>
          <w:szCs w:val="24"/>
        </w:rPr>
        <w:t xml:space="preserve">　　根据《工业和信息化部、国家统计局、国家发展和改革委员会、财政部关于</w:t>
      </w:r>
      <w:r>
        <w:rPr>
          <w:rFonts w:ascii="宋体" w:hAnsi="宋体" w:cs="Arial" w:hint="eastAsia"/>
          <w:kern w:val="0"/>
          <w:sz w:val="24"/>
          <w:szCs w:val="24"/>
        </w:rPr>
        <w:lastRenderedPageBreak/>
        <w:t>印发中小企业划型标准规定的通知》（工信部联企业</w:t>
      </w:r>
      <w:r>
        <w:rPr>
          <w:rFonts w:ascii="宋体" w:hAnsi="宋体" w:cs="Arial"/>
          <w:kern w:val="0"/>
          <w:sz w:val="24"/>
          <w:szCs w:val="24"/>
        </w:rPr>
        <w:t>[2011]300</w:t>
      </w:r>
      <w:r>
        <w:rPr>
          <w:rFonts w:ascii="宋体" w:hAnsi="宋体" w:cs="Arial" w:hint="eastAsia"/>
          <w:kern w:val="0"/>
          <w:sz w:val="24"/>
          <w:szCs w:val="24"/>
        </w:rPr>
        <w:t>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本公司为</w:t>
      </w:r>
      <w:r>
        <w:rPr>
          <w:rFonts w:ascii="宋体" w:hAnsi="宋体" w:cs="Arial"/>
          <w:kern w:val="0"/>
          <w:sz w:val="24"/>
          <w:szCs w:val="24"/>
        </w:rPr>
        <w:t>______</w:t>
      </w:r>
      <w:r>
        <w:rPr>
          <w:rFonts w:ascii="宋体" w:hAnsi="宋体" w:cs="Arial" w:hint="eastAsia"/>
          <w:kern w:val="0"/>
          <w:sz w:val="24"/>
          <w:szCs w:val="24"/>
        </w:rPr>
        <w:t xml:space="preserve">（请填写：中型、小型、微型）企业。　　</w:t>
      </w:r>
    </w:p>
    <w:p w:rsidR="00513077" w:rsidRDefault="00513077">
      <w:pPr>
        <w:widowControl/>
        <w:spacing w:before="100" w:beforeAutospacing="1" w:after="100" w:afterAutospacing="1" w:line="360" w:lineRule="auto"/>
        <w:ind w:firstLine="420"/>
        <w:contextualSpacing/>
        <w:jc w:val="left"/>
        <w:rPr>
          <w:rFonts w:ascii="宋体" w:cs="Arial"/>
          <w:kern w:val="0"/>
          <w:sz w:val="24"/>
          <w:szCs w:val="24"/>
        </w:rPr>
      </w:pPr>
      <w:r>
        <w:rPr>
          <w:rFonts w:ascii="宋体" w:hAnsi="宋体" w:cs="Arial" w:hint="eastAsia"/>
          <w:kern w:val="0"/>
          <w:sz w:val="24"/>
          <w:szCs w:val="24"/>
        </w:rPr>
        <w:t>本公司对上述声明的真实性负责。如有虚假，将依法承担相应责任。</w:t>
      </w:r>
    </w:p>
    <w:p w:rsidR="00513077" w:rsidRDefault="00513077" w:rsidP="005A4D94">
      <w:pPr>
        <w:widowControl/>
        <w:spacing w:before="100" w:beforeAutospacing="1" w:after="100" w:afterAutospacing="1" w:line="360" w:lineRule="auto"/>
        <w:ind w:leftChars="1850" w:left="3885"/>
        <w:jc w:val="left"/>
        <w:rPr>
          <w:rFonts w:ascii="宋体" w:cs="Arial"/>
          <w:kern w:val="0"/>
          <w:sz w:val="24"/>
          <w:szCs w:val="24"/>
        </w:rPr>
      </w:pPr>
    </w:p>
    <w:p w:rsidR="00513077" w:rsidRDefault="00513077" w:rsidP="005A4D94">
      <w:pPr>
        <w:widowControl/>
        <w:spacing w:before="100" w:beforeAutospacing="1" w:after="100" w:afterAutospacing="1" w:line="360" w:lineRule="auto"/>
        <w:ind w:leftChars="1850" w:left="3885"/>
        <w:jc w:val="left"/>
        <w:rPr>
          <w:rFonts w:ascii="宋体" w:cs="Arial"/>
          <w:kern w:val="0"/>
          <w:sz w:val="24"/>
          <w:szCs w:val="24"/>
        </w:rPr>
      </w:pPr>
      <w:r>
        <w:rPr>
          <w:rFonts w:ascii="宋体" w:hAnsi="宋体" w:cs="Arial" w:hint="eastAsia"/>
          <w:kern w:val="0"/>
          <w:sz w:val="24"/>
          <w:szCs w:val="24"/>
        </w:rPr>
        <w:t xml:space="preserve">企业名称（盖章）：　　　　　　　　　</w:t>
      </w:r>
      <w:r>
        <w:rPr>
          <w:rFonts w:ascii="宋体" w:cs="Arial"/>
          <w:kern w:val="0"/>
          <w:sz w:val="24"/>
          <w:szCs w:val="24"/>
        </w:rPr>
        <w:br/>
      </w:r>
      <w:r>
        <w:rPr>
          <w:rFonts w:ascii="宋体" w:hAnsi="宋体" w:cs="Arial" w:hint="eastAsia"/>
          <w:kern w:val="0"/>
          <w:sz w:val="24"/>
          <w:szCs w:val="24"/>
        </w:rPr>
        <w:t>日　期：</w:t>
      </w:r>
    </w:p>
    <w:p w:rsidR="00513077" w:rsidRDefault="00513077">
      <w:pPr>
        <w:widowControl/>
        <w:spacing w:before="100" w:beforeAutospacing="1" w:after="100" w:afterAutospacing="1" w:line="360" w:lineRule="auto"/>
        <w:jc w:val="left"/>
        <w:rPr>
          <w:rFonts w:ascii="宋体"/>
          <w:sz w:val="24"/>
          <w:szCs w:val="24"/>
        </w:rPr>
      </w:pPr>
    </w:p>
    <w:p w:rsidR="00513077" w:rsidRDefault="00513077">
      <w:pPr>
        <w:widowControl/>
        <w:spacing w:before="100" w:beforeAutospacing="1" w:after="100" w:afterAutospacing="1" w:line="360" w:lineRule="auto"/>
        <w:contextualSpacing/>
        <w:jc w:val="left"/>
        <w:rPr>
          <w:rFonts w:ascii="宋体"/>
          <w:sz w:val="24"/>
          <w:szCs w:val="24"/>
        </w:rPr>
      </w:pPr>
      <w:r>
        <w:rPr>
          <w:rFonts w:ascii="宋体" w:hAnsi="宋体" w:hint="eastAsia"/>
          <w:sz w:val="24"/>
          <w:szCs w:val="24"/>
        </w:rPr>
        <w:t>说明：</w:t>
      </w:r>
    </w:p>
    <w:p w:rsidR="00513077" w:rsidRDefault="00513077">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1</w:t>
      </w:r>
      <w:r>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513077" w:rsidRDefault="00513077">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2</w:t>
      </w:r>
      <w:r>
        <w:rPr>
          <w:rFonts w:ascii="宋体" w:hAnsi="宋体" w:cs="Arial" w:hint="eastAsia"/>
          <w:kern w:val="0"/>
          <w:sz w:val="24"/>
          <w:szCs w:val="24"/>
        </w:rPr>
        <w:t>、如投标人为联合投标的，联合投标人需分别填写上述《中小企业声明函》。</w:t>
      </w:r>
    </w:p>
    <w:p w:rsidR="00513077" w:rsidRDefault="00513077">
      <w:pPr>
        <w:autoSpaceDE w:val="0"/>
        <w:autoSpaceDN w:val="0"/>
        <w:adjustRightInd w:val="0"/>
        <w:spacing w:line="360" w:lineRule="auto"/>
        <w:jc w:val="center"/>
        <w:outlineLvl w:val="0"/>
        <w:rPr>
          <w:rFonts w:ascii="宋体"/>
          <w:b/>
          <w:bCs/>
          <w:sz w:val="36"/>
          <w:szCs w:val="36"/>
        </w:rPr>
      </w:pPr>
    </w:p>
    <w:p w:rsidR="00513077" w:rsidRDefault="00513077">
      <w:pPr>
        <w:autoSpaceDE w:val="0"/>
        <w:autoSpaceDN w:val="0"/>
        <w:adjustRightInd w:val="0"/>
        <w:spacing w:line="360" w:lineRule="auto"/>
        <w:jc w:val="center"/>
        <w:outlineLvl w:val="0"/>
        <w:rPr>
          <w:rFonts w:ascii="宋体"/>
          <w:b/>
          <w:bCs/>
          <w:sz w:val="36"/>
          <w:szCs w:val="36"/>
        </w:rPr>
      </w:pPr>
    </w:p>
    <w:p w:rsidR="00513077" w:rsidRDefault="00513077">
      <w:pPr>
        <w:spacing w:line="360" w:lineRule="auto"/>
        <w:jc w:val="center"/>
        <w:rPr>
          <w:rFonts w:ascii="宋体"/>
          <w:b/>
          <w:bCs/>
          <w:color w:val="000000"/>
          <w:sz w:val="36"/>
          <w:szCs w:val="36"/>
        </w:rPr>
      </w:pPr>
      <w:bookmarkStart w:id="3" w:name="OLE_LINK13"/>
      <w:bookmarkStart w:id="4" w:name="OLE_LINK14"/>
      <w:r>
        <w:rPr>
          <w:rFonts w:ascii="宋体" w:hAnsi="宋体"/>
          <w:b/>
          <w:bCs/>
          <w:sz w:val="36"/>
          <w:szCs w:val="36"/>
        </w:rPr>
        <w:t xml:space="preserve">3.8 </w:t>
      </w:r>
      <w:r>
        <w:rPr>
          <w:rFonts w:ascii="宋体" w:hAnsi="宋体" w:hint="eastAsia"/>
          <w:b/>
          <w:bCs/>
          <w:sz w:val="36"/>
          <w:szCs w:val="36"/>
        </w:rPr>
        <w:t>残疾人福利性单位声明函</w:t>
      </w:r>
      <w:r>
        <w:rPr>
          <w:rFonts w:ascii="宋体" w:hAnsi="宋体" w:hint="eastAsia"/>
          <w:b/>
          <w:bCs/>
          <w:color w:val="000000"/>
          <w:sz w:val="36"/>
          <w:szCs w:val="36"/>
        </w:rPr>
        <w:t>（若有则需提供，</w:t>
      </w:r>
      <w:r>
        <w:rPr>
          <w:rFonts w:ascii="宋体" w:hAnsi="宋体" w:hint="eastAsia"/>
          <w:b/>
          <w:bCs/>
          <w:sz w:val="36"/>
          <w:szCs w:val="36"/>
        </w:rPr>
        <w:t>没有此项不提供</w:t>
      </w:r>
      <w:r>
        <w:rPr>
          <w:rFonts w:ascii="宋体" w:hAnsi="宋体" w:hint="eastAsia"/>
          <w:b/>
          <w:bCs/>
          <w:color w:val="000000"/>
          <w:sz w:val="36"/>
          <w:szCs w:val="36"/>
        </w:rPr>
        <w:t>）</w:t>
      </w:r>
    </w:p>
    <w:p w:rsidR="00513077" w:rsidRDefault="00513077">
      <w:pPr>
        <w:spacing w:line="360" w:lineRule="auto"/>
        <w:jc w:val="center"/>
        <w:rPr>
          <w:rFonts w:ascii="宋体"/>
          <w:b/>
          <w:bCs/>
          <w:sz w:val="36"/>
          <w:szCs w:val="36"/>
        </w:rPr>
      </w:pPr>
    </w:p>
    <w:bookmarkEnd w:id="3"/>
    <w:bookmarkEnd w:id="4"/>
    <w:p w:rsidR="00513077" w:rsidRDefault="00513077">
      <w:pPr>
        <w:spacing w:line="360" w:lineRule="auto"/>
        <w:rPr>
          <w:rFonts w:ascii="宋体"/>
        </w:rPr>
      </w:pPr>
    </w:p>
    <w:p w:rsidR="00513077" w:rsidRDefault="00513077" w:rsidP="005A4D94">
      <w:pPr>
        <w:spacing w:line="360" w:lineRule="auto"/>
        <w:ind w:firstLineChars="200" w:firstLine="480"/>
        <w:rPr>
          <w:rFonts w:ascii="宋体"/>
          <w:sz w:val="24"/>
          <w:szCs w:val="24"/>
        </w:rPr>
      </w:pPr>
      <w:r>
        <w:rPr>
          <w:rFonts w:ascii="宋体" w:hAnsi="宋体" w:hint="eastAsia"/>
          <w:sz w:val="24"/>
          <w:szCs w:val="24"/>
        </w:rPr>
        <w:t>本单位郑重声明，根据《财政部民政部中国残疾人联合会关于促进残疾人就业政府采购政策的通知》（财库〔</w:t>
      </w:r>
      <w:r>
        <w:rPr>
          <w:rFonts w:ascii="宋体" w:hAnsi="宋体"/>
          <w:sz w:val="24"/>
          <w:szCs w:val="24"/>
        </w:rPr>
        <w:t>2017</w:t>
      </w:r>
      <w:r>
        <w:rPr>
          <w:rFonts w:ascii="宋体" w:hAnsi="宋体" w:hint="eastAsia"/>
          <w:sz w:val="24"/>
          <w:szCs w:val="24"/>
        </w:rPr>
        <w:t>〕</w:t>
      </w:r>
      <w:r>
        <w:rPr>
          <w:rFonts w:ascii="宋体" w:hAnsi="宋体"/>
          <w:sz w:val="24"/>
          <w:szCs w:val="24"/>
        </w:rPr>
        <w:t>141</w:t>
      </w:r>
      <w:r>
        <w:rPr>
          <w:rFonts w:ascii="宋体" w:hAnsi="宋体" w:hint="eastAsia"/>
          <w:sz w:val="24"/>
          <w:szCs w:val="24"/>
        </w:rPr>
        <w:t>号）的规定，本单位为符合条件的残疾人福利性单位，且本单位参加单位的项目采购活动提供本单位制造的货物（由本单位承担工程</w:t>
      </w:r>
      <w:r>
        <w:rPr>
          <w:rFonts w:ascii="宋体" w:hAnsi="宋体"/>
          <w:sz w:val="24"/>
          <w:szCs w:val="24"/>
        </w:rPr>
        <w:t>/</w:t>
      </w:r>
      <w:r>
        <w:rPr>
          <w:rFonts w:ascii="宋体" w:hAnsi="宋体" w:hint="eastAsia"/>
          <w:sz w:val="24"/>
          <w:szCs w:val="24"/>
        </w:rPr>
        <w:t>提供服务），或者提供其他残疾人福利性单位制造的货物（不包括使用非残疾人福利性单位注册商标的货物）。</w:t>
      </w:r>
    </w:p>
    <w:p w:rsidR="00513077" w:rsidRDefault="00513077" w:rsidP="005A4D94">
      <w:pPr>
        <w:spacing w:line="360" w:lineRule="auto"/>
        <w:ind w:firstLineChars="200" w:firstLine="480"/>
        <w:rPr>
          <w:rFonts w:ascii="宋体"/>
          <w:sz w:val="24"/>
          <w:szCs w:val="24"/>
        </w:rPr>
      </w:pPr>
      <w:r>
        <w:rPr>
          <w:rFonts w:ascii="宋体" w:hAnsi="宋体" w:hint="eastAsia"/>
          <w:sz w:val="24"/>
          <w:szCs w:val="24"/>
        </w:rPr>
        <w:lastRenderedPageBreak/>
        <w:t>本单位对上述声明的真实性负责。如有虚假，将依法承担相应责任。</w:t>
      </w:r>
    </w:p>
    <w:p w:rsidR="00513077" w:rsidRDefault="00513077">
      <w:pPr>
        <w:spacing w:line="360" w:lineRule="auto"/>
        <w:rPr>
          <w:rFonts w:ascii="宋体"/>
          <w:sz w:val="24"/>
          <w:szCs w:val="24"/>
        </w:rPr>
      </w:pPr>
    </w:p>
    <w:p w:rsidR="00513077" w:rsidRDefault="00513077">
      <w:pPr>
        <w:spacing w:line="360" w:lineRule="auto"/>
        <w:rPr>
          <w:rFonts w:ascii="宋体"/>
          <w:sz w:val="24"/>
          <w:szCs w:val="24"/>
        </w:rPr>
      </w:pPr>
    </w:p>
    <w:p w:rsidR="00513077" w:rsidRDefault="00513077">
      <w:pPr>
        <w:spacing w:line="360" w:lineRule="auto"/>
        <w:rPr>
          <w:rFonts w:ascii="宋体"/>
          <w:sz w:val="24"/>
          <w:szCs w:val="24"/>
        </w:rPr>
      </w:pPr>
      <w:r>
        <w:rPr>
          <w:rFonts w:ascii="宋体" w:hAnsi="宋体" w:hint="eastAsia"/>
          <w:sz w:val="24"/>
          <w:szCs w:val="24"/>
        </w:rPr>
        <w:t>单位名称（盖章）：</w:t>
      </w:r>
    </w:p>
    <w:p w:rsidR="00513077" w:rsidRDefault="00513077">
      <w:pPr>
        <w:spacing w:line="360" w:lineRule="auto"/>
        <w:rPr>
          <w:rFonts w:ascii="宋体"/>
          <w:sz w:val="24"/>
          <w:szCs w:val="24"/>
        </w:rPr>
      </w:pPr>
      <w:r>
        <w:rPr>
          <w:rFonts w:ascii="宋体" w:hAnsi="宋体" w:hint="eastAsia"/>
          <w:sz w:val="24"/>
          <w:szCs w:val="24"/>
        </w:rPr>
        <w:t>日期：</w:t>
      </w:r>
    </w:p>
    <w:p w:rsidR="00513077" w:rsidRDefault="00513077"/>
    <w:p w:rsidR="00513077" w:rsidRDefault="00513077"/>
    <w:p w:rsidR="00513077" w:rsidRDefault="00513077"/>
    <w:p w:rsidR="00513077" w:rsidRDefault="00513077"/>
    <w:p w:rsidR="00513077" w:rsidRDefault="00513077"/>
    <w:p w:rsidR="00513077" w:rsidRDefault="00513077"/>
    <w:p w:rsidR="00513077" w:rsidRDefault="00513077"/>
    <w:p w:rsidR="00513077" w:rsidRDefault="00513077">
      <w:pPr>
        <w:spacing w:line="360" w:lineRule="auto"/>
        <w:jc w:val="center"/>
        <w:rPr>
          <w:rFonts w:ascii="宋体"/>
          <w:b/>
          <w:bCs/>
          <w:color w:val="000000"/>
          <w:sz w:val="36"/>
          <w:szCs w:val="36"/>
        </w:rPr>
      </w:pPr>
      <w:r>
        <w:rPr>
          <w:rFonts w:ascii="宋体" w:hAnsi="宋体"/>
          <w:b/>
          <w:bCs/>
          <w:sz w:val="36"/>
          <w:szCs w:val="36"/>
        </w:rPr>
        <w:t xml:space="preserve">3.9 </w:t>
      </w:r>
      <w:r>
        <w:rPr>
          <w:rFonts w:ascii="宋体" w:hAnsi="宋体" w:hint="eastAsia"/>
          <w:b/>
          <w:bCs/>
          <w:sz w:val="36"/>
          <w:szCs w:val="36"/>
        </w:rPr>
        <w:t>所投产品符合国家强制性要求承诺函</w:t>
      </w:r>
      <w:r>
        <w:rPr>
          <w:rFonts w:ascii="宋体" w:hAnsi="宋体" w:hint="eastAsia"/>
          <w:b/>
          <w:bCs/>
          <w:color w:val="000000"/>
          <w:sz w:val="36"/>
          <w:szCs w:val="36"/>
        </w:rPr>
        <w:t>（若有则需提供，</w:t>
      </w:r>
      <w:r>
        <w:rPr>
          <w:rFonts w:ascii="宋体" w:hAnsi="宋体" w:hint="eastAsia"/>
          <w:b/>
          <w:bCs/>
          <w:sz w:val="36"/>
          <w:szCs w:val="36"/>
        </w:rPr>
        <w:t>没有此项不提供</w:t>
      </w:r>
      <w:r>
        <w:rPr>
          <w:rFonts w:ascii="宋体" w:hAnsi="宋体" w:hint="eastAsia"/>
          <w:b/>
          <w:bCs/>
          <w:color w:val="000000"/>
          <w:sz w:val="36"/>
          <w:szCs w:val="36"/>
        </w:rPr>
        <w:t>）</w:t>
      </w:r>
    </w:p>
    <w:p w:rsidR="00513077" w:rsidRDefault="00513077">
      <w:pPr>
        <w:widowControl/>
        <w:spacing w:before="100" w:beforeAutospacing="1" w:after="100" w:afterAutospacing="1" w:line="360" w:lineRule="auto"/>
        <w:jc w:val="center"/>
        <w:rPr>
          <w:rFonts w:ascii="宋体"/>
          <w:b/>
          <w:bCs/>
          <w:sz w:val="36"/>
          <w:szCs w:val="36"/>
        </w:rPr>
      </w:pPr>
    </w:p>
    <w:p w:rsidR="00513077" w:rsidRDefault="00513077">
      <w:pPr>
        <w:spacing w:line="360" w:lineRule="auto"/>
        <w:jc w:val="center"/>
        <w:rPr>
          <w:rFonts w:ascii="宋体" w:cs="Arial"/>
          <w:kern w:val="0"/>
          <w:sz w:val="24"/>
          <w:szCs w:val="24"/>
        </w:rPr>
      </w:pPr>
      <w:r>
        <w:rPr>
          <w:rFonts w:ascii="宋体" w:hAnsi="宋体" w:cs="Arial" w:hint="eastAsia"/>
          <w:kern w:val="0"/>
          <w:sz w:val="24"/>
          <w:szCs w:val="24"/>
        </w:rPr>
        <w:t>投标人所投产品涉及国家有属强制性规定的，须承诺其所投产品符合国家强制性要求（如</w:t>
      </w:r>
      <w:r>
        <w:rPr>
          <w:rFonts w:ascii="宋体" w:hAnsi="宋体" w:cs="Arial"/>
          <w:kern w:val="0"/>
          <w:sz w:val="24"/>
          <w:szCs w:val="24"/>
        </w:rPr>
        <w:t>CCC</w:t>
      </w:r>
      <w:r>
        <w:rPr>
          <w:rFonts w:ascii="宋体" w:hAnsi="宋体" w:cs="Arial" w:hint="eastAsia"/>
          <w:kern w:val="0"/>
          <w:sz w:val="24"/>
          <w:szCs w:val="24"/>
        </w:rPr>
        <w:t>认证，格式自拟）</w:t>
      </w:r>
    </w:p>
    <w:p w:rsidR="00513077" w:rsidRDefault="00513077">
      <w:pPr>
        <w:widowControl/>
        <w:spacing w:before="100" w:beforeAutospacing="1" w:after="100" w:afterAutospacing="1" w:line="360" w:lineRule="auto"/>
        <w:jc w:val="center"/>
        <w:rPr>
          <w:rFonts w:ascii="宋体"/>
          <w:b/>
          <w:bCs/>
          <w:color w:val="000000"/>
          <w:sz w:val="36"/>
          <w:szCs w:val="36"/>
        </w:rPr>
      </w:pPr>
    </w:p>
    <w:p w:rsidR="00513077" w:rsidRDefault="00513077"/>
    <w:p w:rsidR="00513077" w:rsidRDefault="00513077"/>
    <w:p w:rsidR="00513077" w:rsidRDefault="00513077">
      <w:pPr>
        <w:widowControl/>
        <w:spacing w:before="100" w:beforeAutospacing="1" w:after="100" w:afterAutospacing="1" w:line="360" w:lineRule="auto"/>
        <w:jc w:val="center"/>
        <w:rPr>
          <w:rFonts w:ascii="宋体"/>
          <w:b/>
          <w:bCs/>
          <w:color w:val="000000"/>
          <w:sz w:val="36"/>
          <w:szCs w:val="36"/>
        </w:rPr>
      </w:pPr>
    </w:p>
    <w:p w:rsidR="00513077" w:rsidRPr="00393EFA" w:rsidRDefault="00513077" w:rsidP="00393EFA">
      <w:pPr>
        <w:autoSpaceDE w:val="0"/>
        <w:autoSpaceDN w:val="0"/>
        <w:adjustRightInd w:val="0"/>
        <w:spacing w:line="360" w:lineRule="auto"/>
        <w:jc w:val="center"/>
        <w:rPr>
          <w:rFonts w:ascii="宋体" w:hAnsi="宋体" w:cs="黑体"/>
          <w:b/>
          <w:bCs/>
          <w:sz w:val="28"/>
          <w:szCs w:val="28"/>
        </w:rPr>
      </w:pPr>
      <w:r>
        <w:rPr>
          <w:rFonts w:ascii="宋体" w:hAnsi="宋体" w:cs="黑体" w:hint="eastAsia"/>
          <w:b/>
          <w:bCs/>
          <w:sz w:val="28"/>
          <w:szCs w:val="28"/>
        </w:rPr>
        <w:t>四、其他资料（若有）</w:t>
      </w:r>
    </w:p>
    <w:p w:rsidR="00513077" w:rsidRDefault="00513077"/>
    <w:p w:rsidR="00513077" w:rsidRDefault="00513077">
      <w:pPr>
        <w:spacing w:line="360" w:lineRule="auto"/>
        <w:jc w:val="center"/>
        <w:rPr>
          <w:rFonts w:ascii="宋体"/>
          <w:b/>
          <w:bCs/>
          <w:color w:val="000000"/>
          <w:sz w:val="28"/>
          <w:szCs w:val="28"/>
        </w:rPr>
      </w:pPr>
      <w:r>
        <w:rPr>
          <w:rFonts w:ascii="宋体" w:hAnsi="宋体" w:hint="eastAsia"/>
          <w:b/>
          <w:bCs/>
          <w:color w:val="000000"/>
          <w:sz w:val="28"/>
          <w:szCs w:val="28"/>
        </w:rPr>
        <w:t>除招标文件另有规定外，投标人认为需要提交的其他证明材料或资料加盖投标人的单位公章后应在此项下提交。</w:t>
      </w:r>
    </w:p>
    <w:p w:rsidR="00513077" w:rsidRDefault="00513077">
      <w:pPr>
        <w:spacing w:line="360" w:lineRule="auto"/>
        <w:jc w:val="center"/>
        <w:rPr>
          <w:rFonts w:ascii="宋体"/>
          <w:b/>
          <w:bCs/>
          <w:color w:val="000000"/>
          <w:sz w:val="28"/>
          <w:szCs w:val="28"/>
        </w:rPr>
      </w:pPr>
    </w:p>
    <w:sectPr w:rsidR="00513077" w:rsidSect="00DF42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CF8" w:rsidRDefault="009E1CF8" w:rsidP="005A4D94">
      <w:r>
        <w:separator/>
      </w:r>
    </w:p>
  </w:endnote>
  <w:endnote w:type="continuationSeparator" w:id="1">
    <w:p w:rsidR="009E1CF8" w:rsidRDefault="009E1CF8" w:rsidP="005A4D9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长城小标宋体">
    <w:altName w:val="微软雅黑"/>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10"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CF8" w:rsidRDefault="009E1CF8" w:rsidP="005A4D94">
      <w:r>
        <w:separator/>
      </w:r>
    </w:p>
  </w:footnote>
  <w:footnote w:type="continuationSeparator" w:id="1">
    <w:p w:rsidR="009E1CF8" w:rsidRDefault="009E1CF8" w:rsidP="005A4D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7A7"/>
    <w:multiLevelType w:val="multilevel"/>
    <w:tmpl w:val="02C327A7"/>
    <w:lvl w:ilvl="0">
      <w:start w:val="2"/>
      <w:numFmt w:val="decimal"/>
      <w:lvlText w:val="%1."/>
      <w:lvlJc w:val="left"/>
      <w:pPr>
        <w:ind w:left="420" w:hanging="420"/>
      </w:pPr>
      <w:rPr>
        <w:rFonts w:ascii="宋体" w:eastAsia="宋体" w:hAnsi="宋体" w:cs="Times New Roman" w:hint="eastAsia"/>
      </w:rPr>
    </w:lvl>
    <w:lvl w:ilvl="1">
      <w:start w:val="2"/>
      <w:numFmt w:val="decimal"/>
      <w:lvlText w:val="%2.8.2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1">
    <w:nsid w:val="05D14A96"/>
    <w:multiLevelType w:val="multilevel"/>
    <w:tmpl w:val="05D14A96"/>
    <w:lvl w:ilvl="0">
      <w:start w:val="30"/>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095C3839"/>
    <w:multiLevelType w:val="multilevel"/>
    <w:tmpl w:val="095C3839"/>
    <w:lvl w:ilvl="0">
      <w:start w:val="24"/>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10FD5D79"/>
    <w:multiLevelType w:val="multilevel"/>
    <w:tmpl w:val="10FD5D79"/>
    <w:lvl w:ilvl="0">
      <w:start w:val="1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nsid w:val="19A21AAA"/>
    <w:multiLevelType w:val="multilevel"/>
    <w:tmpl w:val="19A21AAA"/>
    <w:lvl w:ilvl="0">
      <w:start w:val="12"/>
      <w:numFmt w:val="decimal"/>
      <w:lvlText w:val="%1.1 "/>
      <w:lvlJc w:val="left"/>
      <w:pPr>
        <w:ind w:left="12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1DEC10B4"/>
    <w:multiLevelType w:val="multilevel"/>
    <w:tmpl w:val="1DEC10B4"/>
    <w:lvl w:ilvl="0">
      <w:start w:val="1"/>
      <w:numFmt w:val="japaneseCounting"/>
      <w:lvlText w:val="第%1章"/>
      <w:lvlJc w:val="left"/>
      <w:pPr>
        <w:ind w:left="1170" w:hanging="117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EE16555"/>
    <w:multiLevelType w:val="multilevel"/>
    <w:tmpl w:val="1EE16555"/>
    <w:lvl w:ilvl="0">
      <w:start w:val="2"/>
      <w:numFmt w:val="decimal"/>
      <w:lvlText w:val="%1."/>
      <w:lvlJc w:val="left"/>
      <w:pPr>
        <w:ind w:left="420" w:hanging="420"/>
      </w:pPr>
      <w:rPr>
        <w:rFonts w:ascii="宋体" w:eastAsia="宋体" w:hAnsi="宋体" w:cs="Times New Roman" w:hint="eastAsia"/>
      </w:rPr>
    </w:lvl>
    <w:lvl w:ilvl="1">
      <w:start w:val="2"/>
      <w:numFmt w:val="decimal"/>
      <w:lvlText w:val="%2.8.1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7">
    <w:nsid w:val="23B04177"/>
    <w:multiLevelType w:val="multilevel"/>
    <w:tmpl w:val="23B04177"/>
    <w:lvl w:ilvl="0">
      <w:start w:val="7"/>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nsid w:val="26FF3826"/>
    <w:multiLevelType w:val="multilevel"/>
    <w:tmpl w:val="26FF3826"/>
    <w:lvl w:ilvl="0">
      <w:start w:val="9"/>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nsid w:val="2C1B14B6"/>
    <w:multiLevelType w:val="singleLevel"/>
    <w:tmpl w:val="2C1B14B6"/>
    <w:lvl w:ilvl="0">
      <w:start w:val="1"/>
      <w:numFmt w:val="decimal"/>
      <w:suff w:val="nothing"/>
      <w:lvlText w:val="%1、"/>
      <w:lvlJc w:val="left"/>
      <w:rPr>
        <w:rFonts w:cs="Times New Roman"/>
      </w:rPr>
    </w:lvl>
  </w:abstractNum>
  <w:abstractNum w:abstractNumId="10">
    <w:nsid w:val="31496F7D"/>
    <w:multiLevelType w:val="multilevel"/>
    <w:tmpl w:val="31496F7D"/>
    <w:lvl w:ilvl="0">
      <w:start w:val="2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nsid w:val="409D01CA"/>
    <w:multiLevelType w:val="multilevel"/>
    <w:tmpl w:val="409D01CA"/>
    <w:lvl w:ilvl="0">
      <w:start w:val="22"/>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2">
    <w:nsid w:val="4812276E"/>
    <w:multiLevelType w:val="multilevel"/>
    <w:tmpl w:val="4812276E"/>
    <w:lvl w:ilvl="0">
      <w:start w:val="1"/>
      <w:numFmt w:val="decimal"/>
      <w:lvlText w:val="%1."/>
      <w:lvlJc w:val="left"/>
      <w:pPr>
        <w:ind w:left="420" w:hanging="420"/>
      </w:pPr>
      <w:rPr>
        <w:rFonts w:ascii="宋体" w:eastAsia="宋体" w:hAnsi="宋体" w:cs="Times New Roman" w:hint="eastAsia"/>
      </w:rPr>
    </w:lvl>
    <w:lvl w:ilvl="1">
      <w:start w:val="2"/>
      <w:numFmt w:val="decimal"/>
      <w:isLgl/>
      <w:lvlText w:val="%1.%2"/>
      <w:lvlJc w:val="left"/>
      <w:pPr>
        <w:ind w:left="964" w:hanging="544"/>
      </w:pPr>
      <w:rPr>
        <w:rFonts w:ascii="Times New Roman" w:hAnsi="Times New Roman" w:cs="Times New Roman" w:hint="default"/>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13">
    <w:nsid w:val="50A04BB7"/>
    <w:multiLevelType w:val="multilevel"/>
    <w:tmpl w:val="50A04BB7"/>
    <w:lvl w:ilvl="0">
      <w:start w:val="3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nsid w:val="5C5F4DCB"/>
    <w:multiLevelType w:val="singleLevel"/>
    <w:tmpl w:val="5C5F4DCB"/>
    <w:lvl w:ilvl="0">
      <w:start w:val="4"/>
      <w:numFmt w:val="decimal"/>
      <w:suff w:val="nothing"/>
      <w:lvlText w:val="%1、"/>
      <w:lvlJc w:val="left"/>
      <w:rPr>
        <w:rFonts w:cs="Times New Roman"/>
      </w:rPr>
    </w:lvl>
  </w:abstractNum>
  <w:abstractNum w:abstractNumId="15">
    <w:nsid w:val="65082700"/>
    <w:multiLevelType w:val="multilevel"/>
    <w:tmpl w:val="65082700"/>
    <w:lvl w:ilvl="0">
      <w:start w:val="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6">
    <w:nsid w:val="7B8A28E8"/>
    <w:multiLevelType w:val="multilevel"/>
    <w:tmpl w:val="7B8A28E8"/>
    <w:lvl w:ilvl="0">
      <w:start w:val="33"/>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5"/>
  </w:num>
  <w:num w:numId="2">
    <w:abstractNumId w:val="14"/>
  </w:num>
  <w:num w:numId="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3F26"/>
    <w:rsid w:val="00011601"/>
    <w:rsid w:val="00013403"/>
    <w:rsid w:val="00023434"/>
    <w:rsid w:val="000241D6"/>
    <w:rsid w:val="0002586E"/>
    <w:rsid w:val="0003477F"/>
    <w:rsid w:val="00044049"/>
    <w:rsid w:val="000535FB"/>
    <w:rsid w:val="0005413C"/>
    <w:rsid w:val="000A1ED5"/>
    <w:rsid w:val="000A2AB7"/>
    <w:rsid w:val="000C007F"/>
    <w:rsid w:val="000C3B82"/>
    <w:rsid w:val="000D5900"/>
    <w:rsid w:val="000F20F3"/>
    <w:rsid w:val="000F35F1"/>
    <w:rsid w:val="001013CB"/>
    <w:rsid w:val="001050E8"/>
    <w:rsid w:val="001118BD"/>
    <w:rsid w:val="00113F70"/>
    <w:rsid w:val="0011774D"/>
    <w:rsid w:val="00124D96"/>
    <w:rsid w:val="00131E23"/>
    <w:rsid w:val="00135EBA"/>
    <w:rsid w:val="00143E11"/>
    <w:rsid w:val="0015031D"/>
    <w:rsid w:val="00156AD8"/>
    <w:rsid w:val="00196237"/>
    <w:rsid w:val="001A1D8F"/>
    <w:rsid w:val="001B58F7"/>
    <w:rsid w:val="001B5EF6"/>
    <w:rsid w:val="001C6E1F"/>
    <w:rsid w:val="001D1F84"/>
    <w:rsid w:val="001E173A"/>
    <w:rsid w:val="001F254C"/>
    <w:rsid w:val="002039E1"/>
    <w:rsid w:val="00224B8E"/>
    <w:rsid w:val="002536AD"/>
    <w:rsid w:val="002740A7"/>
    <w:rsid w:val="00274D5C"/>
    <w:rsid w:val="00277E2F"/>
    <w:rsid w:val="00282345"/>
    <w:rsid w:val="002931E3"/>
    <w:rsid w:val="00294CD4"/>
    <w:rsid w:val="002C0DDA"/>
    <w:rsid w:val="002C6679"/>
    <w:rsid w:val="002F0DF8"/>
    <w:rsid w:val="002F30DC"/>
    <w:rsid w:val="0031350E"/>
    <w:rsid w:val="00336F3B"/>
    <w:rsid w:val="00341D6D"/>
    <w:rsid w:val="0036044C"/>
    <w:rsid w:val="00361389"/>
    <w:rsid w:val="00381757"/>
    <w:rsid w:val="003840E2"/>
    <w:rsid w:val="00387B55"/>
    <w:rsid w:val="00393EFA"/>
    <w:rsid w:val="003C07AF"/>
    <w:rsid w:val="003C107F"/>
    <w:rsid w:val="003D2374"/>
    <w:rsid w:val="003D624A"/>
    <w:rsid w:val="003E58D9"/>
    <w:rsid w:val="003F392D"/>
    <w:rsid w:val="00402CB7"/>
    <w:rsid w:val="004031EC"/>
    <w:rsid w:val="00406316"/>
    <w:rsid w:val="00413401"/>
    <w:rsid w:val="0041405F"/>
    <w:rsid w:val="00421599"/>
    <w:rsid w:val="004329F8"/>
    <w:rsid w:val="00443672"/>
    <w:rsid w:val="00446A44"/>
    <w:rsid w:val="00472485"/>
    <w:rsid w:val="00485484"/>
    <w:rsid w:val="00486637"/>
    <w:rsid w:val="00487A82"/>
    <w:rsid w:val="004931C3"/>
    <w:rsid w:val="004A2AA7"/>
    <w:rsid w:val="004A454A"/>
    <w:rsid w:val="004B09C9"/>
    <w:rsid w:val="004B140C"/>
    <w:rsid w:val="004B5DD4"/>
    <w:rsid w:val="004C1A67"/>
    <w:rsid w:val="004C5100"/>
    <w:rsid w:val="004D20A8"/>
    <w:rsid w:val="004D7232"/>
    <w:rsid w:val="004E0F69"/>
    <w:rsid w:val="004E55D0"/>
    <w:rsid w:val="004F0C93"/>
    <w:rsid w:val="004F3879"/>
    <w:rsid w:val="004F46A3"/>
    <w:rsid w:val="00501731"/>
    <w:rsid w:val="00505371"/>
    <w:rsid w:val="0050539D"/>
    <w:rsid w:val="00513077"/>
    <w:rsid w:val="00513522"/>
    <w:rsid w:val="005209AC"/>
    <w:rsid w:val="005307A8"/>
    <w:rsid w:val="00540CFE"/>
    <w:rsid w:val="0054366E"/>
    <w:rsid w:val="00544CB7"/>
    <w:rsid w:val="00552D66"/>
    <w:rsid w:val="0056730D"/>
    <w:rsid w:val="00576A43"/>
    <w:rsid w:val="005815C5"/>
    <w:rsid w:val="005A26EA"/>
    <w:rsid w:val="005A4D6F"/>
    <w:rsid w:val="005A4D94"/>
    <w:rsid w:val="005A5D57"/>
    <w:rsid w:val="005A7ABB"/>
    <w:rsid w:val="005B091A"/>
    <w:rsid w:val="005B7EEA"/>
    <w:rsid w:val="005C0357"/>
    <w:rsid w:val="005D207A"/>
    <w:rsid w:val="005D2FB4"/>
    <w:rsid w:val="005F5E98"/>
    <w:rsid w:val="006019B4"/>
    <w:rsid w:val="00622649"/>
    <w:rsid w:val="00623A9C"/>
    <w:rsid w:val="00624B39"/>
    <w:rsid w:val="00624B4F"/>
    <w:rsid w:val="006647AD"/>
    <w:rsid w:val="00670B0C"/>
    <w:rsid w:val="00684E22"/>
    <w:rsid w:val="00691453"/>
    <w:rsid w:val="00695C01"/>
    <w:rsid w:val="006B2381"/>
    <w:rsid w:val="006B330A"/>
    <w:rsid w:val="006C1043"/>
    <w:rsid w:val="006D5575"/>
    <w:rsid w:val="006D6810"/>
    <w:rsid w:val="006F6CCA"/>
    <w:rsid w:val="007073F4"/>
    <w:rsid w:val="00707C3D"/>
    <w:rsid w:val="007132B5"/>
    <w:rsid w:val="00715AD0"/>
    <w:rsid w:val="0071618D"/>
    <w:rsid w:val="0072015C"/>
    <w:rsid w:val="00737E25"/>
    <w:rsid w:val="00741C24"/>
    <w:rsid w:val="00744F22"/>
    <w:rsid w:val="00752BA7"/>
    <w:rsid w:val="00760335"/>
    <w:rsid w:val="0076610F"/>
    <w:rsid w:val="00783E7D"/>
    <w:rsid w:val="00786A03"/>
    <w:rsid w:val="00793E39"/>
    <w:rsid w:val="00793EED"/>
    <w:rsid w:val="007C21F7"/>
    <w:rsid w:val="007D2BAA"/>
    <w:rsid w:val="007E38B4"/>
    <w:rsid w:val="007E3F26"/>
    <w:rsid w:val="007F6150"/>
    <w:rsid w:val="007F6324"/>
    <w:rsid w:val="008102D2"/>
    <w:rsid w:val="00817DB9"/>
    <w:rsid w:val="0082182E"/>
    <w:rsid w:val="00885175"/>
    <w:rsid w:val="00886E00"/>
    <w:rsid w:val="00890E93"/>
    <w:rsid w:val="008A2618"/>
    <w:rsid w:val="008A3585"/>
    <w:rsid w:val="008B21BC"/>
    <w:rsid w:val="008B23D0"/>
    <w:rsid w:val="008B54F6"/>
    <w:rsid w:val="008B63F3"/>
    <w:rsid w:val="008B6AF8"/>
    <w:rsid w:val="008D4804"/>
    <w:rsid w:val="008D577A"/>
    <w:rsid w:val="008E14E0"/>
    <w:rsid w:val="008F00C2"/>
    <w:rsid w:val="008F4AD9"/>
    <w:rsid w:val="009170D5"/>
    <w:rsid w:val="00920114"/>
    <w:rsid w:val="00940EB8"/>
    <w:rsid w:val="00944BEE"/>
    <w:rsid w:val="00956D12"/>
    <w:rsid w:val="00965847"/>
    <w:rsid w:val="0096710C"/>
    <w:rsid w:val="0097114C"/>
    <w:rsid w:val="00976BD8"/>
    <w:rsid w:val="00986932"/>
    <w:rsid w:val="00992F80"/>
    <w:rsid w:val="009A158C"/>
    <w:rsid w:val="009A4837"/>
    <w:rsid w:val="009D4E6A"/>
    <w:rsid w:val="009E1CF8"/>
    <w:rsid w:val="009E5BC7"/>
    <w:rsid w:val="009F728B"/>
    <w:rsid w:val="00A02A76"/>
    <w:rsid w:val="00A046D1"/>
    <w:rsid w:val="00A05845"/>
    <w:rsid w:val="00A16D14"/>
    <w:rsid w:val="00A17680"/>
    <w:rsid w:val="00A21858"/>
    <w:rsid w:val="00A2541B"/>
    <w:rsid w:val="00A52E0F"/>
    <w:rsid w:val="00A53D28"/>
    <w:rsid w:val="00A55394"/>
    <w:rsid w:val="00A70D88"/>
    <w:rsid w:val="00A72C44"/>
    <w:rsid w:val="00A74B0F"/>
    <w:rsid w:val="00A938E1"/>
    <w:rsid w:val="00AA11D7"/>
    <w:rsid w:val="00AA5EFE"/>
    <w:rsid w:val="00AA6067"/>
    <w:rsid w:val="00AB09EF"/>
    <w:rsid w:val="00AB4B90"/>
    <w:rsid w:val="00AB609B"/>
    <w:rsid w:val="00AC7A03"/>
    <w:rsid w:val="00AE1764"/>
    <w:rsid w:val="00AE351D"/>
    <w:rsid w:val="00AE7E1C"/>
    <w:rsid w:val="00B051C3"/>
    <w:rsid w:val="00B067FE"/>
    <w:rsid w:val="00B455ED"/>
    <w:rsid w:val="00B63FA0"/>
    <w:rsid w:val="00B66D25"/>
    <w:rsid w:val="00B82767"/>
    <w:rsid w:val="00B87BEB"/>
    <w:rsid w:val="00B94362"/>
    <w:rsid w:val="00BA0117"/>
    <w:rsid w:val="00BA6D72"/>
    <w:rsid w:val="00BB4E10"/>
    <w:rsid w:val="00BE400A"/>
    <w:rsid w:val="00BE6AFA"/>
    <w:rsid w:val="00BF582B"/>
    <w:rsid w:val="00BF6619"/>
    <w:rsid w:val="00C074DE"/>
    <w:rsid w:val="00C23742"/>
    <w:rsid w:val="00C32C25"/>
    <w:rsid w:val="00C37562"/>
    <w:rsid w:val="00C40CE7"/>
    <w:rsid w:val="00C67879"/>
    <w:rsid w:val="00C77314"/>
    <w:rsid w:val="00C8719B"/>
    <w:rsid w:val="00C95723"/>
    <w:rsid w:val="00CA4632"/>
    <w:rsid w:val="00CA6EB2"/>
    <w:rsid w:val="00CC2A17"/>
    <w:rsid w:val="00CC53FF"/>
    <w:rsid w:val="00CC569C"/>
    <w:rsid w:val="00CC67BA"/>
    <w:rsid w:val="00CD5FE4"/>
    <w:rsid w:val="00CE0B88"/>
    <w:rsid w:val="00D0054E"/>
    <w:rsid w:val="00D14B92"/>
    <w:rsid w:val="00D4737B"/>
    <w:rsid w:val="00D5438E"/>
    <w:rsid w:val="00D57094"/>
    <w:rsid w:val="00D60317"/>
    <w:rsid w:val="00D708ED"/>
    <w:rsid w:val="00D75D2C"/>
    <w:rsid w:val="00D81917"/>
    <w:rsid w:val="00D8555D"/>
    <w:rsid w:val="00D923D6"/>
    <w:rsid w:val="00DD3A7B"/>
    <w:rsid w:val="00DD4B2C"/>
    <w:rsid w:val="00DD65E8"/>
    <w:rsid w:val="00DF4207"/>
    <w:rsid w:val="00E00015"/>
    <w:rsid w:val="00E01F82"/>
    <w:rsid w:val="00E11541"/>
    <w:rsid w:val="00E2638C"/>
    <w:rsid w:val="00E33186"/>
    <w:rsid w:val="00E3490D"/>
    <w:rsid w:val="00E34C88"/>
    <w:rsid w:val="00E57189"/>
    <w:rsid w:val="00E93522"/>
    <w:rsid w:val="00EA16D9"/>
    <w:rsid w:val="00EB1E7B"/>
    <w:rsid w:val="00EB4818"/>
    <w:rsid w:val="00EC4AED"/>
    <w:rsid w:val="00ED15E3"/>
    <w:rsid w:val="00ED5B55"/>
    <w:rsid w:val="00ED658E"/>
    <w:rsid w:val="00EE0255"/>
    <w:rsid w:val="00F0303C"/>
    <w:rsid w:val="00F158B2"/>
    <w:rsid w:val="00F1767B"/>
    <w:rsid w:val="00F24A7E"/>
    <w:rsid w:val="00F475DC"/>
    <w:rsid w:val="00F6249C"/>
    <w:rsid w:val="00F7135C"/>
    <w:rsid w:val="00F73489"/>
    <w:rsid w:val="00FA16D7"/>
    <w:rsid w:val="00FD3622"/>
    <w:rsid w:val="00FD630A"/>
    <w:rsid w:val="03BE499F"/>
    <w:rsid w:val="08764914"/>
    <w:rsid w:val="0D28039A"/>
    <w:rsid w:val="0F165851"/>
    <w:rsid w:val="126E73A8"/>
    <w:rsid w:val="164C0103"/>
    <w:rsid w:val="17647C4B"/>
    <w:rsid w:val="195E5B06"/>
    <w:rsid w:val="1AA57CB3"/>
    <w:rsid w:val="1E1007CF"/>
    <w:rsid w:val="253A7C38"/>
    <w:rsid w:val="267E1506"/>
    <w:rsid w:val="2A7636BE"/>
    <w:rsid w:val="2B906742"/>
    <w:rsid w:val="323B111C"/>
    <w:rsid w:val="33564B69"/>
    <w:rsid w:val="36FD6264"/>
    <w:rsid w:val="39327A40"/>
    <w:rsid w:val="396E7926"/>
    <w:rsid w:val="3B0427D7"/>
    <w:rsid w:val="3F9D07F9"/>
    <w:rsid w:val="415536AF"/>
    <w:rsid w:val="4EA108C4"/>
    <w:rsid w:val="50B0443C"/>
    <w:rsid w:val="53A5414B"/>
    <w:rsid w:val="56F67BEE"/>
    <w:rsid w:val="5EF6657F"/>
    <w:rsid w:val="69F77A05"/>
    <w:rsid w:val="6D275377"/>
    <w:rsid w:val="72B35F94"/>
    <w:rsid w:val="7B932EB1"/>
    <w:rsid w:val="7F321E1E"/>
    <w:rsid w:val="7F625700"/>
    <w:rsid w:val="7FC45A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a0"/>
    <w:qFormat/>
    <w:rsid w:val="00DF4207"/>
    <w:pPr>
      <w:widowControl w:val="0"/>
      <w:jc w:val="both"/>
    </w:pPr>
    <w:rPr>
      <w:rFonts w:cs="宋体"/>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rsid w:val="00DF4207"/>
    <w:pPr>
      <w:spacing w:before="100" w:beforeAutospacing="1" w:after="120"/>
    </w:pPr>
  </w:style>
  <w:style w:type="character" w:customStyle="1" w:styleId="Char">
    <w:name w:val="正文文本 Char"/>
    <w:basedOn w:val="a1"/>
    <w:link w:val="a4"/>
    <w:uiPriority w:val="99"/>
    <w:semiHidden/>
    <w:locked/>
    <w:rsid w:val="00DF4207"/>
    <w:rPr>
      <w:rFonts w:ascii="Calibri" w:eastAsia="宋体" w:hAnsi="Calibri" w:cs="宋体"/>
      <w:sz w:val="21"/>
      <w:szCs w:val="21"/>
    </w:rPr>
  </w:style>
  <w:style w:type="paragraph" w:styleId="a0">
    <w:name w:val="Body Text First Indent"/>
    <w:basedOn w:val="a4"/>
    <w:link w:val="Char0"/>
    <w:uiPriority w:val="99"/>
    <w:rsid w:val="00DF4207"/>
    <w:pPr>
      <w:ind w:firstLineChars="100" w:firstLine="420"/>
    </w:pPr>
    <w:rPr>
      <w:rFonts w:ascii="宋体" w:hAnsi="Times New Roman" w:cs="Times New Roman"/>
      <w:kern w:val="0"/>
      <w:sz w:val="34"/>
      <w:szCs w:val="34"/>
    </w:rPr>
  </w:style>
  <w:style w:type="character" w:customStyle="1" w:styleId="Char0">
    <w:name w:val="正文首行缩进 Char"/>
    <w:basedOn w:val="Char"/>
    <w:link w:val="a0"/>
    <w:uiPriority w:val="99"/>
    <w:locked/>
    <w:rsid w:val="00DF4207"/>
    <w:rPr>
      <w:rFonts w:ascii="宋体" w:hAnsi="Times New Roman" w:cs="Times New Roman"/>
      <w:kern w:val="0"/>
      <w:sz w:val="34"/>
      <w:szCs w:val="34"/>
    </w:rPr>
  </w:style>
  <w:style w:type="paragraph" w:styleId="a5">
    <w:name w:val="caption"/>
    <w:basedOn w:val="a"/>
    <w:next w:val="a"/>
    <w:uiPriority w:val="99"/>
    <w:qFormat/>
    <w:rsid w:val="00DF4207"/>
    <w:rPr>
      <w:rFonts w:ascii="Arial" w:eastAsia="黑体" w:hAnsi="Arial" w:cs="Arial"/>
      <w:sz w:val="20"/>
      <w:szCs w:val="20"/>
    </w:rPr>
  </w:style>
  <w:style w:type="paragraph" w:styleId="a6">
    <w:name w:val="Plain Text"/>
    <w:basedOn w:val="a"/>
    <w:link w:val="Char1"/>
    <w:uiPriority w:val="99"/>
    <w:rsid w:val="00DF4207"/>
    <w:rPr>
      <w:sz w:val="24"/>
      <w:szCs w:val="24"/>
    </w:rPr>
  </w:style>
  <w:style w:type="character" w:customStyle="1" w:styleId="Char1">
    <w:name w:val="纯文本 Char"/>
    <w:basedOn w:val="a1"/>
    <w:link w:val="a6"/>
    <w:uiPriority w:val="99"/>
    <w:locked/>
    <w:rsid w:val="00DF4207"/>
    <w:rPr>
      <w:rFonts w:ascii="Calibri" w:eastAsia="宋体" w:hAnsi="Calibri" w:cs="宋体"/>
      <w:sz w:val="24"/>
      <w:szCs w:val="24"/>
    </w:rPr>
  </w:style>
  <w:style w:type="paragraph" w:styleId="a7">
    <w:name w:val="Balloon Text"/>
    <w:basedOn w:val="a"/>
    <w:link w:val="Char2"/>
    <w:uiPriority w:val="99"/>
    <w:semiHidden/>
    <w:rsid w:val="00DF4207"/>
    <w:rPr>
      <w:sz w:val="18"/>
      <w:szCs w:val="18"/>
    </w:rPr>
  </w:style>
  <w:style w:type="character" w:customStyle="1" w:styleId="Char2">
    <w:name w:val="批注框文本 Char"/>
    <w:basedOn w:val="a1"/>
    <w:link w:val="a7"/>
    <w:uiPriority w:val="99"/>
    <w:semiHidden/>
    <w:locked/>
    <w:rsid w:val="00DF4207"/>
    <w:rPr>
      <w:rFonts w:cs="宋体"/>
      <w:kern w:val="2"/>
      <w:sz w:val="18"/>
      <w:szCs w:val="18"/>
    </w:rPr>
  </w:style>
  <w:style w:type="paragraph" w:styleId="a8">
    <w:name w:val="footer"/>
    <w:basedOn w:val="a"/>
    <w:link w:val="Char3"/>
    <w:uiPriority w:val="99"/>
    <w:semiHidden/>
    <w:rsid w:val="00DF4207"/>
    <w:pPr>
      <w:snapToGrid w:val="0"/>
      <w:jc w:val="left"/>
    </w:pPr>
    <w:rPr>
      <w:sz w:val="18"/>
      <w:szCs w:val="18"/>
    </w:rPr>
  </w:style>
  <w:style w:type="character" w:customStyle="1" w:styleId="FooterChar">
    <w:name w:val="Footer Char"/>
    <w:basedOn w:val="a1"/>
    <w:link w:val="a8"/>
    <w:uiPriority w:val="99"/>
    <w:semiHidden/>
    <w:locked/>
    <w:rsid w:val="00DF4207"/>
    <w:rPr>
      <w:rFonts w:ascii="Calibri" w:eastAsia="宋体" w:hAnsi="Calibri" w:cs="宋体"/>
      <w:sz w:val="18"/>
      <w:szCs w:val="18"/>
    </w:rPr>
  </w:style>
  <w:style w:type="paragraph" w:styleId="a9">
    <w:name w:val="header"/>
    <w:basedOn w:val="a"/>
    <w:link w:val="Char4"/>
    <w:uiPriority w:val="99"/>
    <w:semiHidden/>
    <w:rsid w:val="00DF4207"/>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9"/>
    <w:uiPriority w:val="99"/>
    <w:semiHidden/>
    <w:locked/>
    <w:rsid w:val="00DF4207"/>
    <w:rPr>
      <w:rFonts w:cs="宋体"/>
      <w:kern w:val="2"/>
      <w:sz w:val="18"/>
      <w:szCs w:val="18"/>
    </w:rPr>
  </w:style>
  <w:style w:type="paragraph" w:styleId="aa">
    <w:name w:val="Normal (Web)"/>
    <w:basedOn w:val="a"/>
    <w:uiPriority w:val="99"/>
    <w:rsid w:val="00DF4207"/>
    <w:pPr>
      <w:widowControl/>
      <w:spacing w:before="100" w:beforeAutospacing="1" w:after="100" w:afterAutospacing="1"/>
      <w:jc w:val="left"/>
    </w:pPr>
    <w:rPr>
      <w:rFonts w:ascii="宋体" w:hAnsi="宋体"/>
      <w:kern w:val="0"/>
      <w:sz w:val="24"/>
      <w:szCs w:val="24"/>
    </w:rPr>
  </w:style>
  <w:style w:type="paragraph" w:styleId="ab">
    <w:name w:val="Title"/>
    <w:basedOn w:val="a"/>
    <w:next w:val="a"/>
    <w:link w:val="Char5"/>
    <w:uiPriority w:val="99"/>
    <w:qFormat/>
    <w:locked/>
    <w:rsid w:val="00DF4207"/>
    <w:pPr>
      <w:spacing w:before="240" w:after="60"/>
      <w:jc w:val="center"/>
      <w:outlineLvl w:val="0"/>
    </w:pPr>
    <w:rPr>
      <w:rFonts w:ascii="Cambria" w:hAnsi="Cambria" w:cs="Times New Roman"/>
      <w:b/>
      <w:bCs/>
      <w:sz w:val="32"/>
      <w:szCs w:val="32"/>
    </w:rPr>
  </w:style>
  <w:style w:type="character" w:customStyle="1" w:styleId="Char5">
    <w:name w:val="标题 Char"/>
    <w:basedOn w:val="a1"/>
    <w:link w:val="ab"/>
    <w:uiPriority w:val="99"/>
    <w:locked/>
    <w:rsid w:val="00DF4207"/>
    <w:rPr>
      <w:rFonts w:ascii="Cambria" w:hAnsi="Cambria" w:cs="Times New Roman"/>
      <w:b/>
      <w:bCs/>
      <w:sz w:val="32"/>
      <w:szCs w:val="32"/>
    </w:rPr>
  </w:style>
  <w:style w:type="character" w:styleId="ac">
    <w:name w:val="Hyperlink"/>
    <w:basedOn w:val="a1"/>
    <w:uiPriority w:val="99"/>
    <w:rsid w:val="00DF4207"/>
    <w:rPr>
      <w:rFonts w:cs="Times New Roman"/>
      <w:color w:val="0000FF"/>
      <w:u w:val="single"/>
    </w:rPr>
  </w:style>
  <w:style w:type="table" w:styleId="ad">
    <w:name w:val="Table Grid"/>
    <w:basedOn w:val="a2"/>
    <w:uiPriority w:val="99"/>
    <w:locked/>
    <w:rsid w:val="00DF42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DF4207"/>
    <w:pPr>
      <w:ind w:firstLineChars="200" w:firstLine="420"/>
    </w:pPr>
  </w:style>
  <w:style w:type="character" w:customStyle="1" w:styleId="Char3">
    <w:name w:val="页脚 Char"/>
    <w:basedOn w:val="a1"/>
    <w:link w:val="a8"/>
    <w:uiPriority w:val="99"/>
    <w:semiHidden/>
    <w:locked/>
    <w:rsid w:val="00DF4207"/>
    <w:rPr>
      <w:rFonts w:cs="宋体"/>
      <w:sz w:val="18"/>
      <w:szCs w:val="18"/>
    </w:rPr>
  </w:style>
  <w:style w:type="paragraph" w:customStyle="1" w:styleId="1">
    <w:name w:val="正文缩进1"/>
    <w:basedOn w:val="a"/>
    <w:uiPriority w:val="99"/>
    <w:rsid w:val="00DF4207"/>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0">
    <w:name w:val="正文文本缩进1"/>
    <w:basedOn w:val="a"/>
    <w:uiPriority w:val="99"/>
    <w:rsid w:val="00DF4207"/>
    <w:pPr>
      <w:spacing w:line="360" w:lineRule="auto"/>
      <w:ind w:firstLineChars="200" w:firstLine="480"/>
    </w:pPr>
    <w:rPr>
      <w:rFonts w:ascii="宋体" w:hAnsi="宋体"/>
      <w:kern w:val="0"/>
      <w:sz w:val="24"/>
      <w:szCs w:val="24"/>
    </w:rPr>
  </w:style>
  <w:style w:type="paragraph" w:customStyle="1" w:styleId="11">
    <w:name w:val="日期1"/>
    <w:basedOn w:val="a"/>
    <w:next w:val="a"/>
    <w:uiPriority w:val="99"/>
    <w:rsid w:val="00DF4207"/>
    <w:rPr>
      <w:kern w:val="0"/>
      <w:sz w:val="24"/>
      <w:szCs w:val="24"/>
    </w:rPr>
  </w:style>
  <w:style w:type="character" w:customStyle="1" w:styleId="15">
    <w:name w:val="15"/>
    <w:basedOn w:val="a1"/>
    <w:uiPriority w:val="99"/>
    <w:rsid w:val="00DF4207"/>
    <w:rPr>
      <w:rFonts w:ascii="Calibri" w:hAnsi="Calibri" w:cs="Times New Roman"/>
      <w:color w:val="0000FF"/>
      <w:u w:val="single"/>
    </w:rPr>
  </w:style>
  <w:style w:type="character" w:customStyle="1" w:styleId="TitleChar1">
    <w:name w:val="Title Char1"/>
    <w:basedOn w:val="a1"/>
    <w:link w:val="ab"/>
    <w:uiPriority w:val="99"/>
    <w:locked/>
    <w:rsid w:val="00DF4207"/>
    <w:rPr>
      <w:rFonts w:ascii="Cambria" w:hAnsi="Cambria" w:cs="Times New Roman"/>
      <w:b/>
      <w:bCs/>
      <w:kern w:val="2"/>
      <w:sz w:val="32"/>
      <w:szCs w:val="32"/>
      <w:lang w:bidi="ar-SA"/>
    </w:rPr>
  </w:style>
  <w:style w:type="character" w:customStyle="1" w:styleId="CharChar3">
    <w:name w:val="Char Char3"/>
    <w:basedOn w:val="a1"/>
    <w:uiPriority w:val="99"/>
    <w:rsid w:val="00DF4207"/>
    <w:rPr>
      <w:rFonts w:eastAsia="宋体" w:cs="Times New Roman"/>
      <w:sz w:val="24"/>
    </w:rPr>
  </w:style>
</w:styles>
</file>

<file path=word/webSettings.xml><?xml version="1.0" encoding="utf-8"?>
<w:webSettings xmlns:r="http://schemas.openxmlformats.org/officeDocument/2006/relationships" xmlns:w="http://schemas.openxmlformats.org/wordprocessingml/2006/main">
  <w:divs>
    <w:div w:id="36336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ettings" Target="settings.xml"/><Relationship Id="rId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2" Type="http://schemas.openxmlformats.org/officeDocument/2006/relationships/hyperlink" Target="https://baike.baidu.com/item/%E6%89%BF%E6%8B%85%E8%BF%9E%E5%B8%A6%E8%B4%A3%E4%BB%B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5365</Words>
  <Characters>30587</Characters>
  <Application>Microsoft Office Word</Application>
  <DocSecurity>0</DocSecurity>
  <Lines>254</Lines>
  <Paragraphs>71</Paragraphs>
  <ScaleCrop>false</ScaleCrop>
  <Company/>
  <LinksUpToDate>false</LinksUpToDate>
  <CharactersWithSpaces>35881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建安区政府采购</dc:title>
  <dc:subject/>
  <dc:creator>许昌县公共资源交易中心:丁奎</dc:creator>
  <cp:keywords/>
  <dc:description/>
  <cp:lastModifiedBy>许昌县公共资源交易中心:丁奎</cp:lastModifiedBy>
  <cp:revision>11</cp:revision>
  <cp:lastPrinted>2019-02-20T01:45:00Z</cp:lastPrinted>
  <dcterms:created xsi:type="dcterms:W3CDTF">2019-02-20T06:16:00Z</dcterms:created>
  <dcterms:modified xsi:type="dcterms:W3CDTF">2019-03-01T07:06:00Z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