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C1" w:rsidRPr="0037668F" w:rsidRDefault="008715C1" w:rsidP="008715C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一、</w:t>
      </w:r>
      <w:r w:rsidRPr="0037668F">
        <w:rPr>
          <w:rFonts w:hAnsi="宋体" w:hint="eastAsia"/>
          <w:b/>
          <w:snapToGrid w:val="0"/>
          <w:kern w:val="0"/>
          <w:sz w:val="36"/>
          <w:szCs w:val="36"/>
        </w:rPr>
        <w:t>投标分项报价表</w:t>
      </w:r>
    </w:p>
    <w:p w:rsidR="008715C1" w:rsidRDefault="008715C1" w:rsidP="008715C1">
      <w:pPr>
        <w:pStyle w:val="a5"/>
        <w:spacing w:before="50" w:afterLines="50" w:line="360" w:lineRule="auto"/>
        <w:contextualSpacing/>
        <w:jc w:val="left"/>
        <w:rPr>
          <w:rFonts w:ascii="宋体" w:hAnsi="宋体" w:cs="宋体"/>
          <w:color w:val="000000"/>
        </w:rPr>
      </w:pPr>
      <w:r>
        <w:rPr>
          <w:rFonts w:ascii="宋体" w:hAnsi="宋体" w:cs="宋体" w:hint="eastAsia"/>
          <w:color w:val="000000"/>
        </w:rPr>
        <w:t>项目编号：ZFCG-G2018134-3号</w:t>
      </w:r>
    </w:p>
    <w:p w:rsidR="008715C1" w:rsidRPr="00961A69" w:rsidRDefault="008715C1" w:rsidP="008715C1">
      <w:pPr>
        <w:rPr>
          <w:szCs w:val="21"/>
        </w:rPr>
      </w:pPr>
      <w:r>
        <w:rPr>
          <w:rFonts w:ascii="宋体" w:hAnsi="宋体" w:cs="宋体" w:hint="eastAsia"/>
          <w:color w:val="000000"/>
          <w:sz w:val="24"/>
          <w:szCs w:val="24"/>
        </w:rPr>
        <w:t>项目名称：电子商务实训基地建设</w:t>
      </w:r>
      <w:r w:rsidRPr="0037668F">
        <w:rPr>
          <w:rFonts w:ascii="宋体" w:hAnsi="宋体" w:hint="eastAsia"/>
          <w:sz w:val="24"/>
          <w:szCs w:val="24"/>
        </w:rPr>
        <w:t xml:space="preserve">   </w:t>
      </w:r>
    </w:p>
    <w:tbl>
      <w:tblPr>
        <w:tblW w:w="9400" w:type="dxa"/>
        <w:tblLayout w:type="fixed"/>
        <w:tblLook w:val="0000"/>
      </w:tblPr>
      <w:tblGrid>
        <w:gridCol w:w="534"/>
        <w:gridCol w:w="708"/>
        <w:gridCol w:w="993"/>
        <w:gridCol w:w="3260"/>
        <w:gridCol w:w="567"/>
        <w:gridCol w:w="567"/>
        <w:gridCol w:w="992"/>
        <w:gridCol w:w="851"/>
        <w:gridCol w:w="928"/>
      </w:tblGrid>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280" w:lineRule="exact"/>
              <w:jc w:val="center"/>
              <w:rPr>
                <w:rFonts w:ascii="宋体" w:hAnsi="宋体" w:cs="宋体"/>
                <w:b/>
                <w:sz w:val="24"/>
                <w:szCs w:val="24"/>
                <w:lang w:val="zh-CN"/>
              </w:rPr>
            </w:pPr>
            <w:r w:rsidRPr="0037668F">
              <w:rPr>
                <w:rFonts w:ascii="宋体" w:hAnsi="宋体" w:cs="宋体" w:hint="eastAsia"/>
                <w:b/>
                <w:sz w:val="24"/>
                <w:szCs w:val="24"/>
                <w:lang w:val="zh-CN"/>
              </w:rPr>
              <w:t>序号</w:t>
            </w:r>
          </w:p>
        </w:tc>
        <w:tc>
          <w:tcPr>
            <w:tcW w:w="708"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360" w:lineRule="auto"/>
              <w:jc w:val="center"/>
              <w:rPr>
                <w:rFonts w:ascii="宋体" w:hAnsi="宋体" w:cs="宋体"/>
                <w:b/>
                <w:sz w:val="24"/>
                <w:szCs w:val="24"/>
                <w:lang w:val="zh-CN"/>
              </w:rPr>
            </w:pPr>
            <w:r w:rsidRPr="0037668F">
              <w:rPr>
                <w:rFonts w:ascii="宋体" w:hAnsi="宋体" w:cs="宋体" w:hint="eastAsia"/>
                <w:b/>
                <w:sz w:val="24"/>
                <w:szCs w:val="24"/>
                <w:lang w:val="zh-CN"/>
              </w:rPr>
              <w:t>名</w:t>
            </w:r>
            <w:r w:rsidRPr="0037668F">
              <w:rPr>
                <w:rFonts w:ascii="宋体" w:hAnsi="宋体" w:cs="宋体"/>
                <w:b/>
                <w:sz w:val="24"/>
                <w:szCs w:val="24"/>
                <w:lang w:val="zh-CN"/>
              </w:rPr>
              <w:t xml:space="preserve"> </w:t>
            </w:r>
            <w:r w:rsidRPr="0037668F">
              <w:rPr>
                <w:rFonts w:ascii="宋体" w:hAnsi="宋体" w:cs="宋体" w:hint="eastAsia"/>
                <w:b/>
                <w:sz w:val="24"/>
                <w:szCs w:val="24"/>
                <w:lang w:val="zh-CN"/>
              </w:rPr>
              <w:t>称</w:t>
            </w:r>
          </w:p>
        </w:tc>
        <w:tc>
          <w:tcPr>
            <w:tcW w:w="993"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360" w:lineRule="auto"/>
              <w:rPr>
                <w:rFonts w:ascii="宋体" w:hAnsi="宋体" w:cs="宋体"/>
                <w:b/>
                <w:sz w:val="24"/>
                <w:szCs w:val="24"/>
                <w:lang w:val="zh-CN"/>
              </w:rPr>
            </w:pPr>
            <w:r w:rsidRPr="0037668F">
              <w:rPr>
                <w:rFonts w:ascii="宋体" w:hAnsi="宋体" w:cs="宋体" w:hint="eastAsia"/>
                <w:b/>
                <w:sz w:val="24"/>
                <w:szCs w:val="24"/>
                <w:lang w:val="zh-CN"/>
              </w:rPr>
              <w:t>品牌规格型号</w:t>
            </w:r>
          </w:p>
        </w:tc>
        <w:tc>
          <w:tcPr>
            <w:tcW w:w="3260"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360" w:lineRule="auto"/>
              <w:jc w:val="center"/>
              <w:rPr>
                <w:rFonts w:ascii="宋体" w:hAnsi="宋体" w:cs="宋体"/>
                <w:b/>
                <w:sz w:val="24"/>
                <w:szCs w:val="24"/>
                <w:lang w:val="zh-CN"/>
              </w:rPr>
            </w:pPr>
            <w:r w:rsidRPr="0037668F">
              <w:rPr>
                <w:rFonts w:ascii="宋体" w:hAnsi="宋体" w:cs="宋体" w:hint="eastAsia"/>
                <w:b/>
                <w:sz w:val="24"/>
                <w:szCs w:val="24"/>
                <w:lang w:val="zh-CN"/>
              </w:rPr>
              <w:t>技术</w:t>
            </w:r>
          </w:p>
          <w:p w:rsidR="008715C1" w:rsidRPr="0037668F" w:rsidRDefault="008715C1" w:rsidP="0022088A">
            <w:pPr>
              <w:autoSpaceDE w:val="0"/>
              <w:autoSpaceDN w:val="0"/>
              <w:adjustRightInd w:val="0"/>
              <w:spacing w:line="360" w:lineRule="auto"/>
              <w:jc w:val="center"/>
              <w:rPr>
                <w:rFonts w:ascii="宋体" w:hAnsi="宋体" w:cs="宋体"/>
                <w:b/>
                <w:sz w:val="24"/>
                <w:szCs w:val="24"/>
                <w:lang w:val="zh-CN"/>
              </w:rPr>
            </w:pPr>
            <w:r w:rsidRPr="0037668F">
              <w:rPr>
                <w:rFonts w:ascii="宋体" w:hAnsi="宋体" w:cs="宋体" w:hint="eastAsia"/>
                <w:b/>
                <w:sz w:val="24"/>
                <w:szCs w:val="24"/>
                <w:lang w:val="zh-CN"/>
              </w:rPr>
              <w:t>参数</w:t>
            </w:r>
          </w:p>
        </w:tc>
        <w:tc>
          <w:tcPr>
            <w:tcW w:w="567"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360" w:lineRule="auto"/>
              <w:jc w:val="center"/>
              <w:rPr>
                <w:rFonts w:ascii="宋体" w:hAnsi="宋体" w:cs="宋体"/>
                <w:b/>
                <w:sz w:val="24"/>
                <w:szCs w:val="24"/>
                <w:lang w:val="zh-CN"/>
              </w:rPr>
            </w:pPr>
            <w:r w:rsidRPr="0037668F">
              <w:rPr>
                <w:rFonts w:ascii="宋体" w:hAnsi="宋体" w:cs="宋体" w:hint="eastAsia"/>
                <w:b/>
                <w:sz w:val="24"/>
                <w:szCs w:val="24"/>
                <w:lang w:val="zh-CN"/>
              </w:rPr>
              <w:t>单</w:t>
            </w:r>
            <w:r w:rsidRPr="0037668F">
              <w:rPr>
                <w:rFonts w:ascii="宋体" w:hAnsi="宋体" w:cs="宋体"/>
                <w:b/>
                <w:sz w:val="24"/>
                <w:szCs w:val="24"/>
                <w:lang w:val="zh-CN"/>
              </w:rPr>
              <w:t xml:space="preserve"> </w:t>
            </w:r>
            <w:r w:rsidRPr="0037668F">
              <w:rPr>
                <w:rFonts w:ascii="宋体" w:hAnsi="宋体" w:cs="宋体" w:hint="eastAsia"/>
                <w:b/>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360" w:lineRule="auto"/>
              <w:jc w:val="center"/>
              <w:rPr>
                <w:rFonts w:ascii="宋体" w:hAnsi="宋体" w:cs="宋体"/>
                <w:b/>
                <w:sz w:val="24"/>
                <w:szCs w:val="24"/>
                <w:lang w:val="zh-CN"/>
              </w:rPr>
            </w:pPr>
            <w:r w:rsidRPr="0037668F">
              <w:rPr>
                <w:rFonts w:ascii="宋体" w:hAnsi="宋体" w:cs="宋体" w:hint="eastAsia"/>
                <w:b/>
                <w:sz w:val="24"/>
                <w:szCs w:val="24"/>
                <w:lang w:val="zh-CN"/>
              </w:rPr>
              <w:t>数</w:t>
            </w:r>
            <w:r w:rsidRPr="0037668F">
              <w:rPr>
                <w:rFonts w:ascii="宋体" w:hAnsi="宋体" w:cs="宋体"/>
                <w:b/>
                <w:sz w:val="24"/>
                <w:szCs w:val="24"/>
                <w:lang w:val="zh-CN"/>
              </w:rPr>
              <w:t xml:space="preserve"> </w:t>
            </w:r>
            <w:r w:rsidRPr="0037668F">
              <w:rPr>
                <w:rFonts w:ascii="宋体" w:hAnsi="宋体" w:cs="宋体" w:hint="eastAsia"/>
                <w:b/>
                <w:sz w:val="24"/>
                <w:szCs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360" w:lineRule="auto"/>
              <w:jc w:val="center"/>
              <w:rPr>
                <w:rFonts w:ascii="宋体" w:hAnsi="宋体" w:cs="宋体"/>
                <w:b/>
                <w:sz w:val="24"/>
                <w:szCs w:val="24"/>
                <w:lang w:val="zh-CN"/>
              </w:rPr>
            </w:pPr>
            <w:r w:rsidRPr="0037668F">
              <w:rPr>
                <w:rFonts w:ascii="宋体" w:hAnsi="宋体" w:cs="宋体" w:hint="eastAsia"/>
                <w:b/>
                <w:sz w:val="24"/>
                <w:szCs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360" w:lineRule="auto"/>
              <w:ind w:firstLine="120"/>
              <w:rPr>
                <w:rFonts w:ascii="宋体" w:hAnsi="宋体" w:cs="宋体"/>
                <w:b/>
                <w:sz w:val="24"/>
                <w:szCs w:val="24"/>
                <w:lang w:val="zh-CN"/>
              </w:rPr>
            </w:pPr>
            <w:r w:rsidRPr="0037668F">
              <w:rPr>
                <w:rFonts w:ascii="宋体" w:hAnsi="宋体" w:cs="宋体" w:hint="eastAsia"/>
                <w:b/>
                <w:sz w:val="24"/>
                <w:szCs w:val="24"/>
                <w:lang w:val="zh-CN"/>
              </w:rPr>
              <w:t>总价</w:t>
            </w:r>
          </w:p>
        </w:tc>
        <w:tc>
          <w:tcPr>
            <w:tcW w:w="928" w:type="dxa"/>
            <w:tcBorders>
              <w:top w:val="single" w:sz="6" w:space="0" w:color="auto"/>
              <w:left w:val="single" w:sz="6" w:space="0" w:color="auto"/>
              <w:bottom w:val="single" w:sz="6" w:space="0" w:color="auto"/>
              <w:right w:val="single" w:sz="6" w:space="0" w:color="auto"/>
            </w:tcBorders>
            <w:shd w:val="clear" w:color="auto" w:fill="BCE1BC"/>
            <w:vAlign w:val="center"/>
          </w:tcPr>
          <w:p w:rsidR="008715C1" w:rsidRPr="0037668F" w:rsidRDefault="008715C1" w:rsidP="0022088A">
            <w:pPr>
              <w:autoSpaceDE w:val="0"/>
              <w:autoSpaceDN w:val="0"/>
              <w:adjustRightInd w:val="0"/>
              <w:spacing w:line="360" w:lineRule="auto"/>
              <w:ind w:left="120" w:hanging="120"/>
              <w:jc w:val="center"/>
              <w:rPr>
                <w:rFonts w:ascii="宋体" w:hAnsi="宋体" w:cs="宋体"/>
                <w:b/>
                <w:sz w:val="24"/>
                <w:szCs w:val="24"/>
                <w:lang w:val="zh-CN"/>
              </w:rPr>
            </w:pPr>
            <w:r w:rsidRPr="0037668F">
              <w:rPr>
                <w:rFonts w:ascii="宋体" w:hAnsi="宋体" w:cs="宋体" w:hint="eastAsia"/>
                <w:b/>
                <w:sz w:val="24"/>
                <w:szCs w:val="24"/>
                <w:lang w:val="zh-CN"/>
              </w:rPr>
              <w:t>产地及</w:t>
            </w:r>
          </w:p>
          <w:p w:rsidR="008715C1" w:rsidRPr="0037668F" w:rsidRDefault="008715C1" w:rsidP="0022088A">
            <w:pPr>
              <w:autoSpaceDE w:val="0"/>
              <w:autoSpaceDN w:val="0"/>
              <w:adjustRightInd w:val="0"/>
              <w:spacing w:line="360" w:lineRule="auto"/>
              <w:ind w:left="120" w:hanging="120"/>
              <w:jc w:val="center"/>
              <w:rPr>
                <w:rFonts w:ascii="宋体" w:hAnsi="宋体" w:cs="宋体"/>
                <w:b/>
                <w:sz w:val="24"/>
                <w:szCs w:val="24"/>
                <w:lang w:val="zh-CN"/>
              </w:rPr>
            </w:pPr>
            <w:r w:rsidRPr="0037668F">
              <w:rPr>
                <w:rFonts w:ascii="宋体" w:hAnsi="宋体" w:cs="宋体" w:hint="eastAsia"/>
                <w:b/>
                <w:sz w:val="24"/>
                <w:szCs w:val="24"/>
                <w:lang w:val="zh-CN"/>
              </w:rPr>
              <w:t>厂家</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创业电脑桌</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沃之臻</w:t>
            </w:r>
          </w:p>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LY-1049</w:t>
            </w:r>
          </w:p>
        </w:tc>
        <w:tc>
          <w:tcPr>
            <w:tcW w:w="3260"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rPr>
                <w:rFonts w:ascii="宋体" w:hAnsi="宋体" w:cs="宋体"/>
                <w:kern w:val="0"/>
                <w:sz w:val="24"/>
              </w:rPr>
            </w:pPr>
            <w:r>
              <w:rPr>
                <w:rFonts w:ascii="宋体" w:hAnsi="宋体" w:cs="宋体" w:hint="eastAsia"/>
                <w:kern w:val="0"/>
                <w:sz w:val="24"/>
                <w:szCs w:val="24"/>
              </w:rPr>
              <w:t>根据招标参数要求采用办公环境现代简约样式桌凳； E1级环保刨花板含小柜，1200mm*600mm*750mm定制电脑桌，尺寸以实地测量为准</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张</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48</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775</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37200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sz w:val="24"/>
              </w:rPr>
            </w:pPr>
            <w:r>
              <w:rPr>
                <w:rFonts w:ascii="宋体" w:hAnsi="宋体" w:cs="宋体" w:hint="eastAsia"/>
                <w:sz w:val="24"/>
                <w:szCs w:val="24"/>
              </w:rPr>
              <w:t>郑州</w:t>
            </w:r>
          </w:p>
          <w:p w:rsidR="008715C1" w:rsidRDefault="008715C1" w:rsidP="0022088A">
            <w:pPr>
              <w:jc w:val="left"/>
              <w:rPr>
                <w:rFonts w:ascii="宋体" w:hAnsi="宋体" w:cs="宋体"/>
                <w:sz w:val="24"/>
              </w:rPr>
            </w:pPr>
            <w:r>
              <w:rPr>
                <w:rFonts w:ascii="宋体" w:hAnsi="宋体" w:cs="宋体" w:hint="eastAsia"/>
                <w:sz w:val="24"/>
                <w:szCs w:val="24"/>
              </w:rPr>
              <w:t>郑州</w:t>
            </w:r>
          </w:p>
          <w:p w:rsidR="008715C1" w:rsidRDefault="008715C1" w:rsidP="0022088A">
            <w:pPr>
              <w:jc w:val="left"/>
              <w:rPr>
                <w:rFonts w:ascii="宋体" w:hAnsi="宋体" w:cs="宋体"/>
                <w:sz w:val="24"/>
              </w:rPr>
            </w:pPr>
            <w:r>
              <w:rPr>
                <w:rFonts w:ascii="宋体" w:hAnsi="宋体" w:cs="宋体" w:hint="eastAsia"/>
                <w:sz w:val="24"/>
                <w:szCs w:val="24"/>
              </w:rPr>
              <w:t>沃之臻商贸有限公司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2</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黑色靠背椅</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rPr>
                <w:rFonts w:ascii="宋体" w:hAnsi="宋体" w:cs="宋体"/>
                <w:sz w:val="24"/>
              </w:rPr>
            </w:pPr>
            <w:r>
              <w:rPr>
                <w:rFonts w:ascii="宋体" w:hAnsi="宋体" w:cs="宋体" w:hint="eastAsia"/>
                <w:sz w:val="24"/>
                <w:szCs w:val="24"/>
              </w:rPr>
              <w:t>沃之臻</w:t>
            </w:r>
          </w:p>
          <w:p w:rsidR="008715C1" w:rsidRDefault="008715C1" w:rsidP="0022088A">
            <w:pPr>
              <w:rPr>
                <w:rFonts w:ascii="宋体" w:hAnsi="宋体" w:cs="宋体"/>
                <w:sz w:val="24"/>
              </w:rPr>
            </w:pPr>
            <w:r>
              <w:rPr>
                <w:rFonts w:ascii="宋体" w:hAnsi="宋体" w:cs="宋体" w:hint="eastAsia"/>
                <w:sz w:val="24"/>
                <w:szCs w:val="24"/>
              </w:rPr>
              <w:t>LC-136</w:t>
            </w:r>
          </w:p>
        </w:tc>
        <w:tc>
          <w:tcPr>
            <w:tcW w:w="3260"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rPr>
                <w:rFonts w:ascii="宋体" w:hAnsi="宋体" w:cs="宋体"/>
                <w:kern w:val="0"/>
                <w:sz w:val="24"/>
              </w:rPr>
            </w:pPr>
            <w:r>
              <w:rPr>
                <w:rFonts w:ascii="宋体" w:hAnsi="宋体" w:cs="宋体" w:hint="eastAsia"/>
                <w:kern w:val="0"/>
                <w:sz w:val="24"/>
                <w:szCs w:val="24"/>
              </w:rPr>
              <w:t>根据招标参数要求选择中背进口布绒，带靠背，钢架材质购买靠背椅。</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把</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48</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300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14400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sz w:val="24"/>
              </w:rPr>
            </w:pPr>
            <w:r>
              <w:rPr>
                <w:rFonts w:ascii="宋体" w:hAnsi="宋体" w:cs="宋体" w:hint="eastAsia"/>
                <w:sz w:val="24"/>
                <w:szCs w:val="24"/>
              </w:rPr>
              <w:t>郑州</w:t>
            </w:r>
          </w:p>
          <w:p w:rsidR="008715C1" w:rsidRDefault="008715C1" w:rsidP="0022088A">
            <w:pPr>
              <w:jc w:val="left"/>
              <w:rPr>
                <w:rFonts w:ascii="宋体" w:hAnsi="宋体" w:cs="宋体"/>
                <w:sz w:val="24"/>
              </w:rPr>
            </w:pPr>
            <w:r>
              <w:rPr>
                <w:rFonts w:ascii="宋体" w:hAnsi="宋体" w:cs="宋体" w:hint="eastAsia"/>
                <w:sz w:val="24"/>
                <w:szCs w:val="24"/>
              </w:rPr>
              <w:t>郑州</w:t>
            </w:r>
          </w:p>
          <w:p w:rsidR="008715C1" w:rsidRDefault="008715C1" w:rsidP="0022088A">
            <w:pPr>
              <w:jc w:val="left"/>
              <w:rPr>
                <w:rFonts w:ascii="宋体" w:hAnsi="宋体" w:cs="宋体"/>
                <w:sz w:val="24"/>
              </w:rPr>
            </w:pPr>
            <w:r>
              <w:rPr>
                <w:rFonts w:ascii="宋体" w:hAnsi="宋体" w:cs="宋体" w:hint="eastAsia"/>
                <w:sz w:val="24"/>
                <w:szCs w:val="24"/>
              </w:rPr>
              <w:t>沃之臻商贸有限公司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3</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教师桌椅</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rPr>
                <w:rFonts w:ascii="宋体" w:hAnsi="宋体" w:cs="宋体"/>
                <w:sz w:val="24"/>
              </w:rPr>
            </w:pPr>
            <w:r>
              <w:rPr>
                <w:rFonts w:ascii="宋体" w:hAnsi="宋体" w:cs="宋体" w:hint="eastAsia"/>
                <w:sz w:val="24"/>
                <w:szCs w:val="24"/>
              </w:rPr>
              <w:t>沃之臻</w:t>
            </w:r>
          </w:p>
          <w:p w:rsidR="008715C1" w:rsidRDefault="008715C1" w:rsidP="0022088A">
            <w:pPr>
              <w:rPr>
                <w:rFonts w:ascii="宋体" w:hAnsi="宋体" w:cs="宋体"/>
                <w:sz w:val="24"/>
              </w:rPr>
            </w:pPr>
            <w:r>
              <w:rPr>
                <w:rFonts w:ascii="宋体" w:hAnsi="宋体" w:cs="宋体" w:hint="eastAsia"/>
                <w:sz w:val="24"/>
                <w:szCs w:val="24"/>
              </w:rPr>
              <w:t>LD-4032</w:t>
            </w:r>
          </w:p>
        </w:tc>
        <w:tc>
          <w:tcPr>
            <w:tcW w:w="3260"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rPr>
                <w:rFonts w:ascii="宋体" w:hAnsi="宋体" w:cs="宋体"/>
                <w:kern w:val="0"/>
                <w:sz w:val="24"/>
              </w:rPr>
            </w:pPr>
            <w:r>
              <w:rPr>
                <w:rFonts w:ascii="宋体" w:hAnsi="宋体" w:cs="宋体" w:hint="eastAsia"/>
                <w:kern w:val="0"/>
                <w:sz w:val="24"/>
                <w:szCs w:val="24"/>
              </w:rPr>
              <w:t>根据招标参数要求采用办公环境现代简约样式；桌子环保材质，耐磨，耐酸，桌面有穿线孔，尺寸根据现场定制，椅子采用钢架材质，尼龙靠背透气。</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套</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800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800</w:t>
            </w:r>
          </w:p>
        </w:tc>
        <w:tc>
          <w:tcPr>
            <w:tcW w:w="928" w:type="dxa"/>
            <w:tcBorders>
              <w:top w:val="single" w:sz="6" w:space="0" w:color="auto"/>
              <w:left w:val="single" w:sz="6" w:space="0" w:color="auto"/>
              <w:bottom w:val="single" w:sz="6" w:space="0" w:color="auto"/>
              <w:right w:val="single" w:sz="6" w:space="0" w:color="auto"/>
            </w:tcBorders>
          </w:tcPr>
          <w:p w:rsidR="008715C1" w:rsidRDefault="008715C1" w:rsidP="0022088A">
            <w:pPr>
              <w:jc w:val="left"/>
              <w:rPr>
                <w:rFonts w:ascii="宋体" w:hAnsi="宋体" w:cs="宋体"/>
                <w:sz w:val="24"/>
              </w:rPr>
            </w:pPr>
            <w:r>
              <w:rPr>
                <w:rFonts w:ascii="宋体" w:hAnsi="宋体" w:cs="宋体" w:hint="eastAsia"/>
                <w:sz w:val="24"/>
                <w:szCs w:val="24"/>
              </w:rPr>
              <w:t>郑州</w:t>
            </w:r>
          </w:p>
          <w:p w:rsidR="008715C1" w:rsidRDefault="008715C1" w:rsidP="0022088A">
            <w:pPr>
              <w:jc w:val="left"/>
            </w:pPr>
            <w:r>
              <w:rPr>
                <w:rFonts w:ascii="宋体" w:hAnsi="宋体" w:cs="宋体" w:hint="eastAsia"/>
                <w:sz w:val="24"/>
                <w:szCs w:val="24"/>
              </w:rPr>
              <w:t>郑州沃之臻商贸有限公司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4</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云服务器</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Ruijie /RG-RCD4500 V4</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 CPU配置2颗Intel Xeon E5-2640 V4处理器，单颗CPU10核心，主频2.4GHz，25MB缓存；</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2. 内存插槽数20个，配置内存80GB DDR4，内存支持ECC，速率2133MHz，支持最大内存扩展640GB；</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3. 可插拔硬盘槽位8个，同时兼容2.5英寸和3.5英寸尺寸硬盘，本次配置SSD容量450GB，配置机械硬盘1TB SATA3.0企业级硬盘。</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lastRenderedPageBreak/>
              <w:t>4.提供低静电、低噪音、高效率智能调节转速风扇3个；</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5. 单台云服务器能够提供50个虚拟桌面应用，虚拟桌面能够实现不同操作系统镜像混用，并能支撑，正常教学业务开展；</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6. 能稳定流程运行主流教学应用软件，包含但不限于Office全系列软件，绘声绘影、PhotoShop等软件；</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7. 能够兼容主流的教学应用软件，如Word、PowerPoint、Excel、金山打字通、方正飞腾排版等；</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8. 云服务器能够支持多种考试场景，如国家计算机一、二级等级考试，学业水平考试等。</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9. 所有课程镜像能通过云服务器后台管理界面实现统一管理，能够实现镜像系统上传，镜像添加、快照、修改、复制、备份和删除等功能；</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10. 云服务器能承载包含Windows XP、Windows 7、Windows 8、Fedora的多种虚拟镜像系统，支持所有镜像文件的统一管理，上传系统，镜像文件添加、快照、修改、复制、备份和删除功能。</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11. 为简化管理，多云服务器集群部署时，支持在一个管理界面下就能实现虚拟教室创建管理功能，根据物理教室规模在云服务器上灵活创建虚拟教室，并进行统一管理和维护，能够设置云主机服务器资源分配和教室模式策略设置.</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12. 为保障教学环境的可靠性和稳定性，服务器可采用集群部署模式，同时无需另购服务器集群软件。</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87000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87000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sz w:val="24"/>
              </w:rPr>
            </w:pPr>
            <w:r>
              <w:rPr>
                <w:rFonts w:ascii="宋体" w:hAnsi="宋体" w:cs="宋体" w:hint="eastAsia"/>
                <w:sz w:val="24"/>
                <w:szCs w:val="24"/>
              </w:rPr>
              <w:t>福州市</w:t>
            </w:r>
          </w:p>
          <w:p w:rsidR="008715C1" w:rsidRDefault="008715C1" w:rsidP="0022088A">
            <w:pPr>
              <w:jc w:val="left"/>
              <w:rPr>
                <w:rFonts w:ascii="宋体" w:hAnsi="宋体" w:cs="宋体"/>
                <w:sz w:val="24"/>
              </w:rPr>
            </w:pPr>
            <w:r>
              <w:rPr>
                <w:rFonts w:ascii="宋体" w:hAnsi="宋体" w:cs="宋体" w:hint="eastAsia"/>
                <w:sz w:val="24"/>
                <w:szCs w:val="24"/>
              </w:rPr>
              <w:t>锐捷网络股份有限公司</w:t>
            </w:r>
          </w:p>
          <w:p w:rsidR="008715C1" w:rsidRDefault="008715C1" w:rsidP="0022088A">
            <w:pPr>
              <w:autoSpaceDE w:val="0"/>
              <w:autoSpaceDN w:val="0"/>
              <w:adjustRightInd w:val="0"/>
              <w:spacing w:line="480" w:lineRule="auto"/>
              <w:rPr>
                <w:rFonts w:ascii="宋体" w:hAnsi="宋体" w:cs="宋体"/>
                <w:sz w:val="24"/>
              </w:rPr>
            </w:pP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5</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云终端</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Ruijie/RG-Rain100S V2</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 处理器性能Cortex A9四核，主频1.6GHz；配置内存容量1GB，内置存储空间4GB；配置USB 2.0口4个，1个百兆网口，1对音频输入输出口。</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2. 为简化管理，云终端为低功耗无风扇设计，平均功耗2.5W</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3. 支持桌面虚拟化技术，支持标准鼠标、键盘、显示器等外设接入；支持上电自启动、免身份验证,直接登录虚拟桌面，支持上电自启动、免身份验证,直接登录虚拟桌面。</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4. 自主使用：所有云终端自主使用及视频点播时，画面和鼠标操作流畅。</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5. 为方便教学，可以设置所有终端的上电自启或者不启动，在上电不启动的环境下支持通过教学管理软件对所有终端实现一键开机（无需手工开机）、关机，支持云桌面一键重启、重置等功能，断线后自动重连。</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6. 自由时间内可由学生自行选择加载所需的操作系统界面，上课时根据授课需要，可以实现在学生端无需重启的情况下，老师强制性一键切换操作系统。</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7. 能稳定流程运行主流教学应用软件，包含但不限于Office全系列软件，AutoCAD，绘声绘影、金山打字通等软件。</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8.</w:t>
            </w:r>
            <w:r>
              <w:rPr>
                <w:rFonts w:ascii="宋体" w:hAnsi="宋体" w:cs="宋体" w:hint="eastAsia"/>
                <w:kern w:val="0"/>
                <w:sz w:val="24"/>
                <w:szCs w:val="24"/>
              </w:rPr>
              <w:t xml:space="preserve"> 提供的设备与云服务器为同一品牌。</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48</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2050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98400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jc w:val="left"/>
              <w:rPr>
                <w:rFonts w:ascii="宋体" w:hAnsi="宋体" w:cs="宋体"/>
                <w:sz w:val="24"/>
              </w:rPr>
            </w:pPr>
            <w:r>
              <w:rPr>
                <w:rFonts w:ascii="宋体" w:hAnsi="宋体" w:cs="宋体" w:hint="eastAsia"/>
                <w:sz w:val="24"/>
                <w:szCs w:val="24"/>
              </w:rPr>
              <w:t>福州市</w:t>
            </w:r>
          </w:p>
          <w:p w:rsidR="008715C1" w:rsidRDefault="008715C1" w:rsidP="0022088A">
            <w:pPr>
              <w:autoSpaceDE w:val="0"/>
              <w:autoSpaceDN w:val="0"/>
              <w:adjustRightInd w:val="0"/>
              <w:jc w:val="left"/>
              <w:rPr>
                <w:rFonts w:ascii="宋体" w:hAnsi="宋体" w:cs="宋体"/>
                <w:sz w:val="24"/>
              </w:rPr>
            </w:pPr>
            <w:r>
              <w:rPr>
                <w:rFonts w:ascii="宋体" w:hAnsi="宋体" w:cs="宋体" w:hint="eastAsia"/>
                <w:sz w:val="24"/>
                <w:szCs w:val="24"/>
              </w:rPr>
              <w:t>锐捷网络股份有限公司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6</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教学管理软件</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Ruijie /RG-ClassMan</w:t>
            </w:r>
            <w:r>
              <w:rPr>
                <w:rFonts w:ascii="宋体" w:hAnsi="宋体" w:cs="宋体" w:hint="eastAsia"/>
                <w:sz w:val="24"/>
                <w:szCs w:val="24"/>
              </w:rPr>
              <w:lastRenderedPageBreak/>
              <w:t>ager Rainbow</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lastRenderedPageBreak/>
              <w:t>1. 操作均可通过教学管理软件完成，其中包含一键切换教学环境等，无需登录服务器后台进行操作；</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2. 为便于老师进行维护管理，教学管理软件可以选择关</w:t>
            </w:r>
            <w:r>
              <w:rPr>
                <w:rFonts w:ascii="宋体" w:hAnsi="宋体" w:cs="宋体" w:hint="eastAsia"/>
                <w:sz w:val="24"/>
                <w:szCs w:val="24"/>
              </w:rPr>
              <w:lastRenderedPageBreak/>
              <w:t>闭学生终端和教学服务器，也可以选择只关闭学生终端。</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3. 账号灵活管理，支持管理员通过EXCEL导入学生和老师在作业空间的帐号，也可以单独修改、添加、删除帐号。学生、老师需要在登陆作业空间时，同时学生账号支持密码登陆和无密码登陆方式。</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4. 为简化教学，教学管理软件需要提供远程终端编号功能，并与云桌面编号一一对应，方便上课前的学生点名等。</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5. 微课中心：支持微课的上传、浏览及删除，并可以对微课进行互动点评，为保证后续使用效果。</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6. 教学管理软件默认提供作业布置、批改、管理和成绩统计功能组件，并提供业务教学功能扩展模块，方便以后进行教学业务扩展。</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7. 支持老师在作业空间为多个或单个班级的学生布置作业，布置内容可支持各种文件格式。老师可以对作业上交截止时间限制，老师可以随时更改作业的内容。学生端可以看到老师布置完的作业。</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8. 作业空间内置网盘功能，学生可通过作业空间账号直接登录，学生没有做完的作业或文件，可以上传到在作业空间中独立的存储空间中。</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9. 支持老师将学生作业标记为优秀作业，学生可以通过学生端软件查看本年级所有老师标记的优秀作业，并且可以对优秀作业留言点评。</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10. 支持老师对学生进行分组，分组时老师可以在软件界面根据学生姓名分组，每个班可以保存分组信息。老师可以</w:t>
            </w:r>
            <w:r>
              <w:rPr>
                <w:rFonts w:ascii="宋体" w:hAnsi="宋体" w:cs="宋体" w:hint="eastAsia"/>
                <w:sz w:val="24"/>
                <w:szCs w:val="24"/>
              </w:rPr>
              <w:lastRenderedPageBreak/>
              <w:t>指定小组组长，组名可以由组长和老师重命名。可记录小组总得分与小组内成员对小组的贡献值。</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11.为避免U-Key丢失和兼容性以及安全性问题，授权方式为文件授权方式，而非U-Key授权的方式。</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12.  提供终端管理授权数量70个</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13.</w:t>
            </w:r>
            <w:r>
              <w:rPr>
                <w:rFonts w:ascii="宋体" w:hAnsi="宋体" w:cs="宋体" w:hint="eastAsia"/>
                <w:kern w:val="0"/>
                <w:sz w:val="24"/>
                <w:szCs w:val="24"/>
              </w:rPr>
              <w:t xml:space="preserve"> 提供的设备与云服务器为同一品牌。</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22000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22000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jc w:val="left"/>
              <w:rPr>
                <w:rFonts w:ascii="宋体" w:hAnsi="宋体" w:cs="宋体"/>
                <w:sz w:val="24"/>
              </w:rPr>
            </w:pPr>
            <w:r>
              <w:rPr>
                <w:rFonts w:ascii="宋体" w:hAnsi="宋体" w:cs="宋体" w:hint="eastAsia"/>
                <w:sz w:val="24"/>
                <w:szCs w:val="24"/>
              </w:rPr>
              <w:t>福州市</w:t>
            </w:r>
          </w:p>
          <w:p w:rsidR="008715C1" w:rsidRDefault="008715C1" w:rsidP="0022088A">
            <w:pPr>
              <w:autoSpaceDE w:val="0"/>
              <w:autoSpaceDN w:val="0"/>
              <w:adjustRightInd w:val="0"/>
              <w:jc w:val="left"/>
              <w:rPr>
                <w:rFonts w:ascii="宋体" w:hAnsi="宋体" w:cs="宋体"/>
                <w:sz w:val="24"/>
              </w:rPr>
            </w:pPr>
            <w:r>
              <w:rPr>
                <w:rFonts w:ascii="宋体" w:hAnsi="宋体" w:cs="宋体" w:hint="eastAsia"/>
                <w:sz w:val="24"/>
                <w:szCs w:val="24"/>
              </w:rPr>
              <w:t>锐捷网络股份有限</w:t>
            </w:r>
            <w:r>
              <w:rPr>
                <w:rFonts w:ascii="宋体" w:hAnsi="宋体" w:cs="宋体" w:hint="eastAsia"/>
                <w:sz w:val="24"/>
                <w:szCs w:val="24"/>
              </w:rPr>
              <w:lastRenderedPageBreak/>
              <w:t>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7</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交换机</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Ruijie /RG-S2652G-I</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1.最大可用端口52个，包括：百兆电接口数48个，千兆电口2个，千兆光口2个（非复用）</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2.交换容量64Gbps；包转发率17.7Mpps</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3.所投产品采用静音无风扇节能设计，能提供官网截图（详见其他资料）。</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4.在50口满载工作情况下小于20W,在52口满载工作情况下小于21W。</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5.所投产品支持防雷等级8KV</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6.支持DHCP Snooping 、DHCP Snooping Option82、DHCP Relay 、DHCP Relay Option82</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7.支持IEEE 802.1d（STP），支持IEEE802.1w（RSTP），支持IEEE802.1s（MSTP）</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8.支持IPv4、IPv6静态路由。</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9．</w:t>
            </w:r>
            <w:r>
              <w:rPr>
                <w:rFonts w:ascii="宋体" w:hAnsi="宋体" w:cs="宋体" w:hint="eastAsia"/>
                <w:kern w:val="0"/>
                <w:sz w:val="24"/>
                <w:szCs w:val="24"/>
              </w:rPr>
              <w:t>提供的设备与云服务器为同一品牌。</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6780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6780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jc w:val="left"/>
              <w:rPr>
                <w:rFonts w:ascii="宋体" w:hAnsi="宋体" w:cs="宋体"/>
                <w:sz w:val="24"/>
              </w:rPr>
            </w:pPr>
            <w:r>
              <w:rPr>
                <w:rFonts w:ascii="宋体" w:hAnsi="宋体" w:cs="宋体" w:hint="eastAsia"/>
                <w:sz w:val="24"/>
                <w:szCs w:val="24"/>
              </w:rPr>
              <w:t>福州市</w:t>
            </w:r>
          </w:p>
          <w:p w:rsidR="008715C1" w:rsidRDefault="008715C1" w:rsidP="0022088A">
            <w:pPr>
              <w:autoSpaceDE w:val="0"/>
              <w:autoSpaceDN w:val="0"/>
              <w:adjustRightInd w:val="0"/>
              <w:jc w:val="left"/>
              <w:rPr>
                <w:rFonts w:ascii="宋体" w:hAnsi="宋体" w:cs="宋体"/>
                <w:sz w:val="24"/>
              </w:rPr>
            </w:pPr>
            <w:r>
              <w:rPr>
                <w:rFonts w:ascii="宋体" w:hAnsi="宋体" w:cs="宋体" w:hint="eastAsia"/>
                <w:sz w:val="24"/>
                <w:szCs w:val="24"/>
              </w:rPr>
              <w:t>锐捷网络股份有限公司</w:t>
            </w:r>
          </w:p>
          <w:p w:rsidR="008715C1" w:rsidRDefault="008715C1" w:rsidP="0022088A">
            <w:pPr>
              <w:autoSpaceDE w:val="0"/>
              <w:autoSpaceDN w:val="0"/>
              <w:adjustRightInd w:val="0"/>
              <w:spacing w:line="480" w:lineRule="auto"/>
              <w:rPr>
                <w:rFonts w:ascii="宋体" w:hAnsi="宋体" w:cs="宋体"/>
                <w:sz w:val="24"/>
              </w:rPr>
            </w:pP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8</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交换机</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D-link DGS-1016C</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rPr>
                <w:rFonts w:ascii="宋体" w:hAnsi="宋体" w:cs="宋体"/>
                <w:sz w:val="24"/>
              </w:rPr>
            </w:pPr>
            <w:r>
              <w:rPr>
                <w:rFonts w:ascii="宋体" w:hAnsi="宋体" w:cs="宋体" w:hint="eastAsia"/>
                <w:kern w:val="0"/>
                <w:sz w:val="24"/>
                <w:szCs w:val="24"/>
              </w:rPr>
              <w:t>所投设备为名牌16口千兆交换机，传速10 Mbps /100 Mbps /1000Mbps自适应。</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580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580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jc w:val="left"/>
              <w:rPr>
                <w:rFonts w:ascii="宋体" w:hAnsi="宋体" w:cs="宋体"/>
                <w:kern w:val="0"/>
                <w:sz w:val="24"/>
              </w:rPr>
            </w:pPr>
            <w:r>
              <w:rPr>
                <w:rFonts w:ascii="宋体" w:hAnsi="宋体" w:cs="宋体" w:hint="eastAsia"/>
                <w:kern w:val="0"/>
                <w:sz w:val="24"/>
                <w:szCs w:val="24"/>
              </w:rPr>
              <w:t>台湾</w:t>
            </w:r>
          </w:p>
          <w:p w:rsidR="008715C1" w:rsidRDefault="008715C1" w:rsidP="0022088A">
            <w:pPr>
              <w:autoSpaceDE w:val="0"/>
              <w:autoSpaceDN w:val="0"/>
              <w:adjustRightInd w:val="0"/>
              <w:jc w:val="left"/>
              <w:rPr>
                <w:rFonts w:ascii="宋体" w:hAnsi="宋体" w:cs="宋体"/>
                <w:sz w:val="24"/>
              </w:rPr>
            </w:pPr>
            <w:r>
              <w:rPr>
                <w:rFonts w:ascii="宋体" w:hAnsi="宋体" w:cs="宋体" w:hint="eastAsia"/>
                <w:kern w:val="0"/>
                <w:sz w:val="24"/>
                <w:szCs w:val="24"/>
              </w:rPr>
              <w:t>D-Link友讯科技</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9</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机柜</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锐标</w:t>
            </w:r>
          </w:p>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24U</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rPr>
                <w:rFonts w:ascii="宋体" w:hAnsi="宋体" w:cs="宋体"/>
                <w:sz w:val="24"/>
              </w:rPr>
            </w:pPr>
            <w:r>
              <w:rPr>
                <w:rFonts w:ascii="宋体" w:hAnsi="宋体" w:cs="宋体" w:hint="eastAsia"/>
                <w:kern w:val="0"/>
                <w:sz w:val="24"/>
                <w:szCs w:val="24"/>
              </w:rPr>
              <w:t>根据要求定制服务器机柜，安放服务器及交换机</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3500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3500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kern w:val="0"/>
                <w:sz w:val="24"/>
              </w:rPr>
            </w:pPr>
            <w:r>
              <w:rPr>
                <w:rFonts w:ascii="宋体" w:hAnsi="宋体" w:cs="宋体" w:hint="eastAsia"/>
                <w:kern w:val="0"/>
                <w:sz w:val="24"/>
                <w:szCs w:val="24"/>
              </w:rPr>
              <w:t>郑州</w:t>
            </w:r>
          </w:p>
          <w:p w:rsidR="008715C1" w:rsidRDefault="008715C1" w:rsidP="0022088A">
            <w:pPr>
              <w:jc w:val="left"/>
              <w:rPr>
                <w:rFonts w:ascii="宋体" w:hAnsi="宋体" w:cs="宋体"/>
                <w:kern w:val="0"/>
                <w:sz w:val="24"/>
              </w:rPr>
            </w:pPr>
            <w:r>
              <w:rPr>
                <w:rFonts w:ascii="宋体" w:hAnsi="宋体" w:cs="宋体" w:hint="eastAsia"/>
                <w:kern w:val="0"/>
                <w:sz w:val="24"/>
                <w:szCs w:val="24"/>
              </w:rPr>
              <w:t>郑州锐标电子科技</w:t>
            </w:r>
            <w:r>
              <w:rPr>
                <w:rFonts w:ascii="宋体" w:hAnsi="宋体" w:cs="宋体" w:hint="eastAsia"/>
                <w:kern w:val="0"/>
                <w:sz w:val="24"/>
                <w:szCs w:val="24"/>
              </w:rPr>
              <w:lastRenderedPageBreak/>
              <w:t>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10</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显示器</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AOC</w:t>
            </w:r>
          </w:p>
          <w:p w:rsidR="008715C1" w:rsidRDefault="008715C1" w:rsidP="0022088A">
            <w:pPr>
              <w:autoSpaceDE w:val="0"/>
              <w:autoSpaceDN w:val="0"/>
              <w:adjustRightInd w:val="0"/>
              <w:spacing w:line="480" w:lineRule="auto"/>
              <w:rPr>
                <w:rFonts w:ascii="宋体" w:hAnsi="宋体" w:cs="宋体"/>
                <w:sz w:val="24"/>
              </w:rPr>
            </w:pPr>
            <w:r>
              <w:t>215LM 00056</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rPr>
                <w:rFonts w:ascii="宋体" w:hAnsi="宋体" w:cs="宋体"/>
                <w:kern w:val="0"/>
                <w:sz w:val="24"/>
              </w:rPr>
            </w:pPr>
            <w:r>
              <w:rPr>
                <w:rFonts w:ascii="宋体" w:hAnsi="宋体" w:cs="宋体" w:hint="eastAsia"/>
                <w:kern w:val="0"/>
                <w:sz w:val="24"/>
                <w:szCs w:val="24"/>
              </w:rPr>
              <w:t>屏幕尺寸:21.5英寸</w:t>
            </w:r>
          </w:p>
          <w:p w:rsidR="008715C1" w:rsidRDefault="008715C1" w:rsidP="0022088A">
            <w:pPr>
              <w:rPr>
                <w:rFonts w:ascii="宋体" w:hAnsi="宋体" w:cs="宋体"/>
                <w:kern w:val="0"/>
                <w:sz w:val="24"/>
              </w:rPr>
            </w:pPr>
            <w:r>
              <w:rPr>
                <w:rFonts w:ascii="宋体" w:hAnsi="宋体" w:cs="宋体" w:hint="eastAsia"/>
                <w:kern w:val="0"/>
                <w:sz w:val="24"/>
                <w:szCs w:val="24"/>
              </w:rPr>
              <w:t>最佳分辨率:1920x1080像素</w:t>
            </w:r>
          </w:p>
          <w:p w:rsidR="008715C1" w:rsidRDefault="008715C1" w:rsidP="0022088A">
            <w:pPr>
              <w:rPr>
                <w:rFonts w:ascii="宋体" w:hAnsi="宋体" w:cs="宋体"/>
                <w:kern w:val="0"/>
                <w:sz w:val="24"/>
              </w:rPr>
            </w:pPr>
            <w:r>
              <w:rPr>
                <w:rFonts w:ascii="宋体" w:hAnsi="宋体" w:cs="宋体" w:hint="eastAsia"/>
                <w:kern w:val="0"/>
                <w:sz w:val="24"/>
                <w:szCs w:val="24"/>
              </w:rPr>
              <w:t>屏幕比例:16:9（宽屏）</w:t>
            </w:r>
          </w:p>
          <w:p w:rsidR="008715C1" w:rsidRDefault="008715C1" w:rsidP="0022088A">
            <w:pPr>
              <w:rPr>
                <w:rFonts w:ascii="宋体" w:hAnsi="宋体" w:cs="宋体"/>
                <w:kern w:val="0"/>
                <w:sz w:val="24"/>
              </w:rPr>
            </w:pPr>
            <w:r>
              <w:rPr>
                <w:rFonts w:ascii="宋体" w:hAnsi="宋体" w:cs="宋体" w:hint="eastAsia"/>
                <w:kern w:val="0"/>
                <w:sz w:val="24"/>
                <w:szCs w:val="24"/>
              </w:rPr>
              <w:t>高清标准:1080p（全高清）</w:t>
            </w:r>
          </w:p>
          <w:p w:rsidR="008715C1" w:rsidRDefault="008715C1" w:rsidP="0022088A">
            <w:pPr>
              <w:rPr>
                <w:rFonts w:ascii="宋体" w:hAnsi="宋体" w:cs="宋体"/>
                <w:kern w:val="0"/>
                <w:sz w:val="24"/>
              </w:rPr>
            </w:pPr>
            <w:r>
              <w:rPr>
                <w:rFonts w:ascii="宋体" w:hAnsi="宋体" w:cs="宋体" w:hint="eastAsia"/>
                <w:kern w:val="0"/>
                <w:sz w:val="24"/>
                <w:szCs w:val="24"/>
              </w:rPr>
              <w:t>面板类型:PLS</w:t>
            </w:r>
          </w:p>
          <w:p w:rsidR="008715C1" w:rsidRDefault="008715C1" w:rsidP="0022088A">
            <w:pPr>
              <w:rPr>
                <w:rFonts w:ascii="宋体" w:hAnsi="宋体" w:cs="宋体"/>
                <w:kern w:val="0"/>
                <w:sz w:val="24"/>
              </w:rPr>
            </w:pPr>
            <w:r>
              <w:rPr>
                <w:rFonts w:ascii="宋体" w:hAnsi="宋体" w:cs="宋体" w:hint="eastAsia"/>
                <w:kern w:val="0"/>
                <w:sz w:val="24"/>
                <w:szCs w:val="24"/>
              </w:rPr>
              <w:t>背光类型:LED背光</w:t>
            </w:r>
          </w:p>
          <w:p w:rsidR="008715C1" w:rsidRDefault="008715C1" w:rsidP="0022088A">
            <w:pPr>
              <w:autoSpaceDE w:val="0"/>
              <w:autoSpaceDN w:val="0"/>
              <w:adjustRightInd w:val="0"/>
              <w:rPr>
                <w:rFonts w:ascii="宋体" w:hAnsi="宋体" w:cs="宋体"/>
                <w:sz w:val="24"/>
              </w:rPr>
            </w:pPr>
            <w:r>
              <w:rPr>
                <w:rFonts w:ascii="宋体" w:hAnsi="宋体" w:cs="宋体" w:hint="eastAsia"/>
                <w:kern w:val="0"/>
                <w:sz w:val="24"/>
                <w:szCs w:val="24"/>
              </w:rPr>
              <w:t>静态对比度:1000:1</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48</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1100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52800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kern w:val="0"/>
                <w:sz w:val="24"/>
              </w:rPr>
            </w:pPr>
            <w:r>
              <w:rPr>
                <w:rFonts w:ascii="宋体" w:hAnsi="宋体" w:cs="宋体" w:hint="eastAsia"/>
                <w:kern w:val="0"/>
                <w:sz w:val="24"/>
                <w:szCs w:val="24"/>
              </w:rPr>
              <w:t>广西北海市冠捷显示科技（北海）有限公司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11</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键盘鼠标</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AOC</w:t>
            </w:r>
          </w:p>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KM110</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rPr>
                <w:rFonts w:ascii="宋体" w:hAnsi="宋体" w:cs="宋体"/>
                <w:kern w:val="0"/>
                <w:sz w:val="24"/>
              </w:rPr>
            </w:pPr>
            <w:r>
              <w:rPr>
                <w:rFonts w:ascii="宋体" w:hAnsi="宋体" w:cs="宋体" w:hint="eastAsia"/>
                <w:kern w:val="0"/>
                <w:sz w:val="24"/>
                <w:szCs w:val="24"/>
              </w:rPr>
              <w:t>鼠标大小：普通鼠标</w:t>
            </w:r>
          </w:p>
          <w:p w:rsidR="008715C1" w:rsidRDefault="008715C1" w:rsidP="0022088A">
            <w:pPr>
              <w:rPr>
                <w:rFonts w:ascii="宋体" w:hAnsi="宋体" w:cs="宋体"/>
                <w:kern w:val="0"/>
                <w:sz w:val="24"/>
              </w:rPr>
            </w:pPr>
            <w:r>
              <w:rPr>
                <w:rFonts w:ascii="宋体" w:hAnsi="宋体" w:cs="宋体" w:hint="eastAsia"/>
                <w:kern w:val="0"/>
                <w:sz w:val="24"/>
                <w:szCs w:val="24"/>
              </w:rPr>
              <w:t>人体工学：支持</w:t>
            </w:r>
          </w:p>
          <w:p w:rsidR="008715C1" w:rsidRDefault="008715C1" w:rsidP="0022088A">
            <w:pPr>
              <w:rPr>
                <w:rFonts w:ascii="宋体" w:hAnsi="宋体" w:cs="宋体"/>
                <w:kern w:val="0"/>
                <w:sz w:val="24"/>
              </w:rPr>
            </w:pPr>
            <w:r>
              <w:rPr>
                <w:rFonts w:ascii="宋体" w:hAnsi="宋体" w:cs="宋体" w:hint="eastAsia"/>
                <w:kern w:val="0"/>
                <w:sz w:val="24"/>
                <w:szCs w:val="24"/>
              </w:rPr>
              <w:t>键盘按键数：104键</w:t>
            </w:r>
          </w:p>
          <w:p w:rsidR="008715C1" w:rsidRDefault="008715C1" w:rsidP="0022088A">
            <w:pPr>
              <w:rPr>
                <w:rFonts w:ascii="宋体" w:hAnsi="宋体" w:cs="宋体"/>
                <w:kern w:val="0"/>
                <w:sz w:val="24"/>
              </w:rPr>
            </w:pPr>
            <w:r>
              <w:rPr>
                <w:rFonts w:ascii="宋体" w:hAnsi="宋体" w:cs="宋体" w:hint="eastAsia"/>
                <w:kern w:val="0"/>
                <w:sz w:val="24"/>
                <w:szCs w:val="24"/>
              </w:rPr>
              <w:t>按键技术：火山口架构</w:t>
            </w:r>
          </w:p>
          <w:p w:rsidR="008715C1" w:rsidRDefault="008715C1" w:rsidP="0022088A">
            <w:pPr>
              <w:autoSpaceDE w:val="0"/>
              <w:autoSpaceDN w:val="0"/>
              <w:adjustRightInd w:val="0"/>
              <w:rPr>
                <w:rFonts w:ascii="宋体" w:hAnsi="宋体" w:cs="宋体"/>
                <w:sz w:val="24"/>
              </w:rPr>
            </w:pPr>
            <w:r>
              <w:rPr>
                <w:rFonts w:ascii="宋体" w:hAnsi="宋体" w:cs="宋体" w:hint="eastAsia"/>
                <w:kern w:val="0"/>
                <w:sz w:val="24"/>
                <w:szCs w:val="24"/>
              </w:rPr>
              <w:t>键鼠接口：USB</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套</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48</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80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3840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kern w:val="0"/>
                <w:sz w:val="24"/>
              </w:rPr>
            </w:pPr>
            <w:r>
              <w:rPr>
                <w:rFonts w:ascii="宋体" w:hAnsi="宋体" w:cs="宋体" w:hint="eastAsia"/>
                <w:kern w:val="0"/>
                <w:sz w:val="24"/>
                <w:szCs w:val="24"/>
              </w:rPr>
              <w:t>广西北海市</w:t>
            </w:r>
          </w:p>
          <w:p w:rsidR="008715C1" w:rsidRDefault="008715C1" w:rsidP="0022088A">
            <w:pPr>
              <w:jc w:val="left"/>
              <w:rPr>
                <w:rFonts w:ascii="宋体" w:hAnsi="宋体" w:cs="宋体"/>
                <w:kern w:val="0"/>
                <w:sz w:val="24"/>
              </w:rPr>
            </w:pPr>
            <w:r>
              <w:rPr>
                <w:rFonts w:ascii="宋体" w:hAnsi="宋体" w:cs="宋体" w:hint="eastAsia"/>
                <w:kern w:val="0"/>
                <w:sz w:val="24"/>
                <w:szCs w:val="24"/>
              </w:rPr>
              <w:t>冠捷显示科技（北海）有限公司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12</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教师管理机</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szCs w:val="24"/>
              </w:rPr>
            </w:pPr>
            <w:r w:rsidRPr="00822F72">
              <w:rPr>
                <w:rFonts w:ascii="宋体" w:hAnsi="宋体" w:cs="宋体" w:hint="eastAsia"/>
                <w:kern w:val="0"/>
                <w:sz w:val="24"/>
                <w:szCs w:val="24"/>
              </w:rPr>
              <w:t xml:space="preserve">HP </w:t>
            </w:r>
          </w:p>
          <w:p w:rsidR="008715C1" w:rsidRDefault="008715C1" w:rsidP="0022088A">
            <w:pPr>
              <w:spacing w:line="240" w:lineRule="exact"/>
              <w:rPr>
                <w:rFonts w:ascii="宋体" w:hAnsi="宋体" w:cs="宋体"/>
                <w:sz w:val="24"/>
              </w:rPr>
            </w:pPr>
            <w:r w:rsidRPr="00822F72">
              <w:rPr>
                <w:rFonts w:ascii="宋体" w:hAnsi="宋体" w:cs="宋体" w:hint="eastAsia"/>
                <w:kern w:val="0"/>
                <w:sz w:val="24"/>
                <w:szCs w:val="24"/>
              </w:rPr>
              <w:t>HP280G4</w:t>
            </w:r>
            <w:r>
              <w:rPr>
                <w:rFonts w:ascii="宋体" w:hAnsi="宋体" w:cs="宋体" w:hint="eastAsia"/>
                <w:kern w:val="0"/>
                <w:sz w:val="24"/>
                <w:szCs w:val="24"/>
              </w:rPr>
              <w:t xml:space="preserve">MT </w:t>
            </w:r>
            <w:r w:rsidRPr="00822F72">
              <w:rPr>
                <w:rFonts w:ascii="宋体" w:hAnsi="宋体" w:cs="宋体" w:hint="eastAsia"/>
                <w:kern w:val="0"/>
                <w:sz w:val="24"/>
                <w:szCs w:val="24"/>
              </w:rPr>
              <w:t>Business PC-N6010000059</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jc w:val="left"/>
              <w:rPr>
                <w:rFonts w:ascii="宋体" w:hAnsi="宋体" w:cs="宋体"/>
                <w:kern w:val="0"/>
                <w:sz w:val="24"/>
              </w:rPr>
            </w:pPr>
            <w:r>
              <w:rPr>
                <w:rFonts w:ascii="宋体" w:hAnsi="宋体" w:cs="宋体" w:hint="eastAsia"/>
                <w:kern w:val="0"/>
                <w:sz w:val="24"/>
                <w:szCs w:val="24"/>
              </w:rPr>
              <w:t>CPU :四核处理器，主频3.1GHz；</w:t>
            </w:r>
          </w:p>
          <w:p w:rsidR="008715C1" w:rsidRDefault="008715C1" w:rsidP="0022088A">
            <w:pPr>
              <w:jc w:val="left"/>
              <w:rPr>
                <w:rFonts w:ascii="宋体" w:hAnsi="宋体" w:cs="宋体"/>
                <w:kern w:val="0"/>
                <w:sz w:val="24"/>
              </w:rPr>
            </w:pPr>
            <w:r>
              <w:rPr>
                <w:rFonts w:ascii="宋体" w:hAnsi="宋体" w:cs="宋体" w:hint="eastAsia"/>
                <w:kern w:val="0"/>
                <w:sz w:val="24"/>
                <w:szCs w:val="24"/>
              </w:rPr>
              <w:t>内存:配置 4G DDRIII 1600MHz 内存</w:t>
            </w:r>
          </w:p>
          <w:p w:rsidR="008715C1" w:rsidRDefault="008715C1" w:rsidP="0022088A">
            <w:pPr>
              <w:jc w:val="left"/>
              <w:rPr>
                <w:rFonts w:ascii="宋体" w:hAnsi="宋体" w:cs="宋体"/>
                <w:kern w:val="0"/>
                <w:sz w:val="24"/>
              </w:rPr>
            </w:pPr>
            <w:r>
              <w:rPr>
                <w:rFonts w:ascii="宋体" w:hAnsi="宋体" w:cs="宋体" w:hint="eastAsia"/>
                <w:kern w:val="0"/>
                <w:sz w:val="24"/>
                <w:szCs w:val="24"/>
              </w:rPr>
              <w:t>显卡:独立显卡，2G显存</w:t>
            </w:r>
          </w:p>
          <w:p w:rsidR="008715C1" w:rsidRDefault="008715C1" w:rsidP="0022088A">
            <w:pPr>
              <w:jc w:val="left"/>
              <w:rPr>
                <w:rFonts w:ascii="宋体" w:hAnsi="宋体" w:cs="宋体"/>
                <w:kern w:val="0"/>
                <w:sz w:val="24"/>
              </w:rPr>
            </w:pPr>
            <w:r>
              <w:rPr>
                <w:rFonts w:ascii="宋体" w:hAnsi="宋体" w:cs="宋体" w:hint="eastAsia"/>
                <w:kern w:val="0"/>
                <w:sz w:val="24"/>
                <w:szCs w:val="24"/>
              </w:rPr>
              <w:t>声卡:集成标准声卡</w:t>
            </w:r>
          </w:p>
          <w:p w:rsidR="008715C1" w:rsidRDefault="008715C1" w:rsidP="0022088A">
            <w:pPr>
              <w:jc w:val="left"/>
              <w:rPr>
                <w:rFonts w:ascii="宋体" w:hAnsi="宋体" w:cs="宋体"/>
                <w:kern w:val="0"/>
                <w:sz w:val="24"/>
              </w:rPr>
            </w:pPr>
            <w:r>
              <w:rPr>
                <w:rFonts w:ascii="宋体" w:hAnsi="宋体" w:cs="宋体" w:hint="eastAsia"/>
                <w:kern w:val="0"/>
                <w:sz w:val="24"/>
                <w:szCs w:val="24"/>
              </w:rPr>
              <w:t>硬盘:1T SATA3 7200rpm</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5100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5100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kern w:val="0"/>
                <w:sz w:val="24"/>
              </w:rPr>
            </w:pPr>
            <w:r>
              <w:rPr>
                <w:rFonts w:ascii="宋体" w:hAnsi="宋体" w:cs="宋体" w:hint="eastAsia"/>
                <w:kern w:val="0"/>
                <w:sz w:val="24"/>
                <w:szCs w:val="24"/>
              </w:rPr>
              <w:t>上海</w:t>
            </w:r>
          </w:p>
          <w:p w:rsidR="008715C1" w:rsidRDefault="008715C1" w:rsidP="0022088A">
            <w:pPr>
              <w:jc w:val="left"/>
              <w:rPr>
                <w:rFonts w:ascii="宋体" w:hAnsi="宋体" w:cs="宋体"/>
                <w:kern w:val="0"/>
                <w:sz w:val="24"/>
              </w:rPr>
            </w:pPr>
            <w:r>
              <w:rPr>
                <w:rFonts w:ascii="宋体" w:hAnsi="宋体" w:cs="宋体" w:hint="eastAsia"/>
                <w:kern w:val="0"/>
                <w:sz w:val="24"/>
                <w:szCs w:val="24"/>
              </w:rPr>
              <w:t>惠普贸易（上海）有限公司</w:t>
            </w:r>
          </w:p>
          <w:p w:rsidR="008715C1" w:rsidRDefault="008715C1" w:rsidP="0022088A">
            <w:pPr>
              <w:jc w:val="left"/>
              <w:rPr>
                <w:rFonts w:ascii="宋体" w:hAnsi="宋体" w:cs="宋体"/>
                <w:kern w:val="0"/>
                <w:sz w:val="24"/>
              </w:rPr>
            </w:pP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13</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交互式一体机</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Hisense</w:t>
            </w:r>
          </w:p>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LED65W20</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rPr>
                <w:rFonts w:ascii="宋体" w:hAnsi="宋体" w:cs="宋体"/>
                <w:kern w:val="0"/>
                <w:sz w:val="24"/>
              </w:rPr>
            </w:pPr>
            <w:r>
              <w:rPr>
                <w:rFonts w:ascii="宋体" w:hAnsi="宋体" w:cs="宋体" w:hint="eastAsia"/>
                <w:kern w:val="0"/>
                <w:sz w:val="24"/>
                <w:szCs w:val="24"/>
              </w:rPr>
              <w:t>一、显示要求</w:t>
            </w:r>
            <w:r>
              <w:rPr>
                <w:rFonts w:ascii="宋体" w:hAnsi="宋体" w:cs="宋体" w:hint="eastAsia"/>
                <w:kern w:val="0"/>
                <w:sz w:val="24"/>
                <w:szCs w:val="24"/>
              </w:rPr>
              <w:br/>
              <w:t>1.显示技术：65英寸，LED背光源；液晶屏达到A级标准；</w:t>
            </w:r>
          </w:p>
          <w:p w:rsidR="008715C1" w:rsidRDefault="008715C1" w:rsidP="0022088A">
            <w:pPr>
              <w:rPr>
                <w:rFonts w:ascii="宋体" w:hAnsi="宋体" w:cs="宋体"/>
                <w:kern w:val="0"/>
                <w:sz w:val="24"/>
              </w:rPr>
            </w:pPr>
            <w:r>
              <w:rPr>
                <w:rFonts w:ascii="宋体" w:hAnsi="宋体" w:cs="宋体" w:hint="eastAsia"/>
                <w:kern w:val="0"/>
                <w:sz w:val="24"/>
                <w:szCs w:val="24"/>
              </w:rPr>
              <w:t>2.显示比例：16:9；</w:t>
            </w:r>
          </w:p>
          <w:p w:rsidR="008715C1" w:rsidRDefault="008715C1" w:rsidP="0022088A">
            <w:pPr>
              <w:rPr>
                <w:rFonts w:ascii="宋体" w:hAnsi="宋体" w:cs="宋体"/>
                <w:kern w:val="0"/>
                <w:sz w:val="24"/>
              </w:rPr>
            </w:pPr>
            <w:r>
              <w:rPr>
                <w:rFonts w:ascii="宋体" w:hAnsi="宋体" w:cs="宋体" w:hint="eastAsia"/>
                <w:kern w:val="0"/>
                <w:sz w:val="24"/>
                <w:szCs w:val="24"/>
              </w:rPr>
              <w:t>3.可视角度：178°；</w:t>
            </w:r>
          </w:p>
          <w:p w:rsidR="008715C1" w:rsidRDefault="008715C1" w:rsidP="0022088A">
            <w:pPr>
              <w:rPr>
                <w:rFonts w:ascii="宋体" w:hAnsi="宋体" w:cs="宋体"/>
                <w:kern w:val="0"/>
                <w:sz w:val="24"/>
              </w:rPr>
            </w:pPr>
            <w:r>
              <w:rPr>
                <w:rFonts w:ascii="宋体" w:hAnsi="宋体" w:cs="宋体" w:hint="eastAsia"/>
                <w:kern w:val="0"/>
                <w:sz w:val="24"/>
                <w:szCs w:val="24"/>
              </w:rPr>
              <w:t>4.分辨率：3840*2160像素；</w:t>
            </w:r>
          </w:p>
          <w:p w:rsidR="008715C1" w:rsidRDefault="008715C1" w:rsidP="0022088A">
            <w:pPr>
              <w:rPr>
                <w:rFonts w:ascii="宋体" w:hAnsi="宋体" w:cs="宋体"/>
                <w:kern w:val="0"/>
                <w:sz w:val="24"/>
              </w:rPr>
            </w:pPr>
            <w:r>
              <w:rPr>
                <w:rFonts w:ascii="宋体" w:hAnsi="宋体" w:cs="宋体" w:hint="eastAsia"/>
                <w:kern w:val="0"/>
                <w:sz w:val="24"/>
                <w:szCs w:val="24"/>
              </w:rPr>
              <w:t>5.亮度：450cd/m2；</w:t>
            </w:r>
          </w:p>
          <w:p w:rsidR="008715C1" w:rsidRDefault="008715C1" w:rsidP="0022088A">
            <w:pPr>
              <w:rPr>
                <w:rFonts w:ascii="宋体" w:hAnsi="宋体" w:cs="宋体"/>
                <w:kern w:val="0"/>
                <w:sz w:val="24"/>
              </w:rPr>
            </w:pPr>
            <w:r>
              <w:rPr>
                <w:rFonts w:ascii="宋体" w:hAnsi="宋体" w:cs="宋体" w:hint="eastAsia"/>
                <w:kern w:val="0"/>
                <w:sz w:val="24"/>
                <w:szCs w:val="24"/>
              </w:rPr>
              <w:t>6.对比度：8000:1；</w:t>
            </w:r>
          </w:p>
          <w:p w:rsidR="008715C1" w:rsidRDefault="008715C1" w:rsidP="0022088A">
            <w:pPr>
              <w:rPr>
                <w:rFonts w:ascii="宋体" w:hAnsi="宋体" w:cs="宋体"/>
                <w:kern w:val="0"/>
                <w:sz w:val="24"/>
              </w:rPr>
            </w:pPr>
            <w:r>
              <w:rPr>
                <w:rFonts w:ascii="宋体" w:hAnsi="宋体" w:cs="宋体" w:hint="eastAsia"/>
                <w:kern w:val="0"/>
                <w:sz w:val="24"/>
                <w:szCs w:val="24"/>
              </w:rPr>
              <w:t>7.采用4mm防眩光钢化玻璃，保证长期防眩效果，防划防撞，保证观看效果；</w:t>
            </w:r>
          </w:p>
          <w:p w:rsidR="008715C1" w:rsidRDefault="008715C1" w:rsidP="0022088A">
            <w:pPr>
              <w:rPr>
                <w:rFonts w:ascii="宋体" w:hAnsi="宋体" w:cs="宋体"/>
                <w:kern w:val="0"/>
                <w:sz w:val="24"/>
              </w:rPr>
            </w:pPr>
            <w:r>
              <w:rPr>
                <w:rFonts w:ascii="宋体" w:hAnsi="宋体" w:cs="宋体" w:hint="eastAsia"/>
                <w:kern w:val="0"/>
                <w:sz w:val="24"/>
                <w:szCs w:val="24"/>
              </w:rPr>
              <w:t>8.屏幕显示灰度分辨等级达到128灰阶以上，有效保障液晶面板的显示特性及质量；</w:t>
            </w:r>
          </w:p>
          <w:p w:rsidR="008715C1" w:rsidRDefault="008715C1" w:rsidP="0022088A">
            <w:pPr>
              <w:rPr>
                <w:rFonts w:ascii="宋体" w:hAnsi="宋体" w:cs="宋体"/>
                <w:kern w:val="0"/>
                <w:sz w:val="24"/>
              </w:rPr>
            </w:pPr>
            <w:r>
              <w:rPr>
                <w:rFonts w:ascii="宋体" w:hAnsi="宋体" w:cs="宋体" w:hint="eastAsia"/>
                <w:kern w:val="0"/>
                <w:sz w:val="24"/>
                <w:szCs w:val="24"/>
              </w:rPr>
              <w:lastRenderedPageBreak/>
              <w:t>9.一体机屏幕亮度均匀性70%,白色色度不均匀性△u'v'0.015，彩色灵敏度35，保证画面显示效果；</w:t>
            </w:r>
          </w:p>
          <w:p w:rsidR="008715C1" w:rsidRDefault="008715C1" w:rsidP="0022088A">
            <w:pPr>
              <w:rPr>
                <w:rFonts w:ascii="宋体" w:hAnsi="宋体" w:cs="宋体"/>
                <w:kern w:val="0"/>
                <w:sz w:val="24"/>
              </w:rPr>
            </w:pPr>
            <w:r>
              <w:rPr>
                <w:rFonts w:ascii="宋体" w:hAnsi="宋体" w:cs="宋体" w:hint="eastAsia"/>
                <w:kern w:val="0"/>
                <w:sz w:val="24"/>
                <w:szCs w:val="24"/>
              </w:rPr>
              <w:t>10.一体机触摸屏为钢化玻璃，通过国家级检测中心2260g钢球，0.5m高度抗冲击性试验或更高检测标准；通过国家级检测中心1040g钢球，1m高度抗冲击性试验或更高检测标准；通过国家级检测中心508g钢球，2m高度抗冲击性试验或更高检测标准；</w:t>
            </w:r>
          </w:p>
          <w:p w:rsidR="008715C1" w:rsidRDefault="008715C1" w:rsidP="0022088A">
            <w:pPr>
              <w:rPr>
                <w:rFonts w:ascii="宋体" w:hAnsi="宋体" w:cs="宋体"/>
                <w:kern w:val="0"/>
                <w:sz w:val="24"/>
              </w:rPr>
            </w:pPr>
            <w:r>
              <w:rPr>
                <w:rFonts w:ascii="宋体" w:hAnsi="宋体" w:cs="宋体" w:hint="eastAsia"/>
                <w:kern w:val="0"/>
                <w:sz w:val="24"/>
                <w:szCs w:val="24"/>
              </w:rPr>
              <w:t>11.一体机表面钢化玻璃检测符合GB15763.2-2005要求,具备抗重力冲击性，表面应力95MPa，耐200度温差等性能以适用学校各种环境需求；</w:t>
            </w:r>
          </w:p>
          <w:p w:rsidR="008715C1" w:rsidRDefault="008715C1" w:rsidP="0022088A">
            <w:pPr>
              <w:rPr>
                <w:rFonts w:ascii="宋体" w:hAnsi="宋体" w:cs="宋体"/>
                <w:kern w:val="0"/>
                <w:sz w:val="24"/>
              </w:rPr>
            </w:pPr>
            <w:r>
              <w:rPr>
                <w:rFonts w:ascii="宋体" w:hAnsi="宋体" w:cs="宋体" w:hint="eastAsia"/>
                <w:kern w:val="0"/>
                <w:sz w:val="24"/>
                <w:szCs w:val="24"/>
              </w:rPr>
              <w:t>二、整机系统要求：</w:t>
            </w:r>
          </w:p>
          <w:p w:rsidR="008715C1" w:rsidRDefault="008715C1" w:rsidP="0022088A">
            <w:pPr>
              <w:rPr>
                <w:rFonts w:ascii="宋体" w:hAnsi="宋体" w:cs="宋体"/>
                <w:kern w:val="0"/>
                <w:sz w:val="24"/>
              </w:rPr>
            </w:pPr>
            <w:r>
              <w:rPr>
                <w:rFonts w:ascii="宋体" w:hAnsi="宋体" w:cs="宋体" w:hint="eastAsia"/>
                <w:kern w:val="0"/>
                <w:sz w:val="24"/>
                <w:szCs w:val="24"/>
              </w:rPr>
              <w:t>1.整机采用一体化设计，外部无任何可见内部功能模块的连接线；</w:t>
            </w:r>
          </w:p>
          <w:p w:rsidR="008715C1" w:rsidRDefault="008715C1" w:rsidP="0022088A">
            <w:pPr>
              <w:rPr>
                <w:rFonts w:ascii="宋体" w:hAnsi="宋体" w:cs="宋体"/>
                <w:kern w:val="0"/>
                <w:sz w:val="24"/>
              </w:rPr>
            </w:pPr>
            <w:r>
              <w:rPr>
                <w:rFonts w:ascii="宋体" w:hAnsi="宋体" w:cs="宋体" w:hint="eastAsia"/>
                <w:kern w:val="0"/>
                <w:sz w:val="24"/>
                <w:szCs w:val="24"/>
              </w:rPr>
              <w:t>2.采用铝合金金属面框（散热性能好，不易变形，有效保护触控单元），面框拐角处无塑料角块拼接；拒绝钣金、塑料等前面框，能够有效保证前面框结构强度；</w:t>
            </w:r>
          </w:p>
          <w:p w:rsidR="008715C1" w:rsidRDefault="008715C1" w:rsidP="0022088A">
            <w:pPr>
              <w:rPr>
                <w:rFonts w:ascii="宋体" w:hAnsi="宋体" w:cs="宋体"/>
                <w:b/>
                <w:kern w:val="0"/>
                <w:sz w:val="24"/>
              </w:rPr>
            </w:pPr>
            <w:r>
              <w:rPr>
                <w:rFonts w:ascii="宋体" w:hAnsi="宋体" w:cs="宋体" w:hint="eastAsia"/>
                <w:kern w:val="0"/>
                <w:sz w:val="24"/>
                <w:szCs w:val="24"/>
              </w:rPr>
              <w:t>3.具备前置HDMI输入1路</w:t>
            </w:r>
            <w:r>
              <w:rPr>
                <w:rFonts w:ascii="宋体" w:hAnsi="宋体" w:cs="宋体" w:hint="eastAsia"/>
                <w:b/>
                <w:kern w:val="0"/>
                <w:sz w:val="24"/>
                <w:szCs w:val="24"/>
              </w:rPr>
              <w:t>（</w:t>
            </w:r>
            <w:r>
              <w:rPr>
                <w:rFonts w:ascii="宋体" w:hAnsi="宋体" w:cs="宋体" w:hint="eastAsia"/>
                <w:kern w:val="0"/>
                <w:sz w:val="24"/>
                <w:szCs w:val="24"/>
              </w:rPr>
              <w:t>HDMI1.4，含MHL2.0）</w:t>
            </w:r>
            <w:r>
              <w:rPr>
                <w:rFonts w:ascii="宋体" w:hAnsi="宋体" w:cs="宋体" w:hint="eastAsia"/>
                <w:b/>
                <w:kern w:val="0"/>
                <w:sz w:val="24"/>
                <w:szCs w:val="24"/>
              </w:rPr>
              <w:t>，</w:t>
            </w:r>
            <w:r>
              <w:rPr>
                <w:rFonts w:ascii="宋体" w:hAnsi="宋体" w:cs="宋体" w:hint="eastAsia"/>
                <w:kern w:val="0"/>
                <w:sz w:val="24"/>
                <w:szCs w:val="24"/>
              </w:rPr>
              <w:t>前置USB端子包含USB3.0* 1个，USB2.0*2个，方便教学使用</w:t>
            </w:r>
            <w:r>
              <w:rPr>
                <w:rFonts w:ascii="宋体" w:hAnsi="宋体" w:cs="宋体" w:hint="eastAsia"/>
                <w:b/>
                <w:kern w:val="0"/>
                <w:sz w:val="24"/>
                <w:szCs w:val="24"/>
              </w:rPr>
              <w:t>。</w:t>
            </w:r>
          </w:p>
          <w:p w:rsidR="008715C1" w:rsidRDefault="008715C1" w:rsidP="0022088A">
            <w:pPr>
              <w:rPr>
                <w:rFonts w:ascii="宋体" w:hAnsi="宋体" w:cs="宋体"/>
                <w:kern w:val="0"/>
                <w:sz w:val="24"/>
              </w:rPr>
            </w:pPr>
            <w:r>
              <w:rPr>
                <w:rFonts w:ascii="宋体" w:hAnsi="宋体" w:cs="宋体" w:hint="eastAsia"/>
                <w:kern w:val="0"/>
                <w:sz w:val="24"/>
                <w:szCs w:val="24"/>
              </w:rPr>
              <w:t>4.USB 接口智能识别功能：整机前置USB3.0和2.0接口，不需区分PC USB和TV USB，插上U盘后，PC和Android系统下都可以读取到Ｕ盘中的信息，设计更具人性化和方便性，操作更便捷，避免老师误操作；</w:t>
            </w:r>
          </w:p>
          <w:p w:rsidR="008715C1" w:rsidRDefault="008715C1" w:rsidP="0022088A">
            <w:pPr>
              <w:rPr>
                <w:rFonts w:ascii="宋体" w:hAnsi="宋体" w:cs="宋体"/>
                <w:kern w:val="0"/>
                <w:sz w:val="24"/>
              </w:rPr>
            </w:pPr>
            <w:r>
              <w:rPr>
                <w:rFonts w:ascii="宋体" w:hAnsi="宋体" w:cs="宋体" w:hint="eastAsia"/>
                <w:kern w:val="0"/>
                <w:sz w:val="24"/>
                <w:szCs w:val="24"/>
              </w:rPr>
              <w:t>5.整机具有侧出TOUCH-USB接口，方便外接电脑使用；</w:t>
            </w:r>
          </w:p>
          <w:p w:rsidR="008715C1" w:rsidRDefault="008715C1" w:rsidP="0022088A">
            <w:pPr>
              <w:rPr>
                <w:rFonts w:ascii="宋体" w:hAnsi="宋体" w:cs="宋体"/>
                <w:kern w:val="0"/>
                <w:sz w:val="24"/>
              </w:rPr>
            </w:pPr>
            <w:r>
              <w:rPr>
                <w:rFonts w:ascii="宋体" w:hAnsi="宋体" w:cs="宋体" w:hint="eastAsia"/>
                <w:kern w:val="0"/>
                <w:sz w:val="24"/>
                <w:szCs w:val="24"/>
              </w:rPr>
              <w:t>6.前置物理按键一个，使外观</w:t>
            </w:r>
            <w:r>
              <w:rPr>
                <w:rFonts w:ascii="宋体" w:hAnsi="宋体" w:cs="宋体" w:hint="eastAsia"/>
                <w:kern w:val="0"/>
                <w:sz w:val="24"/>
                <w:szCs w:val="24"/>
              </w:rPr>
              <w:lastRenderedPageBreak/>
              <w:t>简洁大方。一个按键即可实现整机锁屏解锁、一键调取软控菜单、一键唤醒屏幕、一键开机、一键待机等多种功能，方便教师教学；</w:t>
            </w:r>
          </w:p>
          <w:p w:rsidR="008715C1" w:rsidRDefault="008715C1" w:rsidP="0022088A">
            <w:pPr>
              <w:rPr>
                <w:rFonts w:ascii="宋体" w:hAnsi="宋体" w:cs="宋体"/>
                <w:kern w:val="0"/>
                <w:sz w:val="24"/>
              </w:rPr>
            </w:pPr>
            <w:r>
              <w:rPr>
                <w:rFonts w:ascii="宋体" w:hAnsi="宋体" w:cs="宋体" w:hint="eastAsia"/>
                <w:kern w:val="0"/>
                <w:sz w:val="24"/>
                <w:szCs w:val="24"/>
              </w:rPr>
              <w:t>7.节能环保，低功耗；待机功耗 0.5W；</w:t>
            </w:r>
          </w:p>
          <w:p w:rsidR="008715C1" w:rsidRDefault="008715C1" w:rsidP="0022088A">
            <w:pPr>
              <w:rPr>
                <w:rFonts w:ascii="宋体" w:hAnsi="宋体" w:cs="宋体"/>
                <w:kern w:val="0"/>
                <w:sz w:val="24"/>
              </w:rPr>
            </w:pPr>
            <w:r>
              <w:rPr>
                <w:rFonts w:ascii="宋体" w:hAnsi="宋体" w:cs="宋体" w:hint="eastAsia"/>
                <w:kern w:val="0"/>
                <w:sz w:val="24"/>
                <w:szCs w:val="24"/>
              </w:rPr>
              <w:t xml:space="preserve">8.智能亮度调节：整机可以自动识别触摸，调解屏幕的亮度明暗，以达到保护操作者视力健康的作用； </w:t>
            </w:r>
          </w:p>
          <w:p w:rsidR="008715C1" w:rsidRDefault="008715C1" w:rsidP="0022088A">
            <w:pPr>
              <w:rPr>
                <w:rFonts w:ascii="宋体" w:hAnsi="宋体" w:cs="宋体"/>
                <w:kern w:val="0"/>
                <w:sz w:val="24"/>
              </w:rPr>
            </w:pPr>
            <w:r>
              <w:rPr>
                <w:rFonts w:ascii="宋体" w:hAnsi="宋体" w:cs="宋体" w:hint="eastAsia"/>
                <w:kern w:val="0"/>
                <w:sz w:val="24"/>
                <w:szCs w:val="24"/>
              </w:rPr>
              <w:t>9.整机电视开关、电脑开关和节能待机键三合一，操作便捷。在节能待机状态下可实现节能 85%以上；</w:t>
            </w:r>
          </w:p>
          <w:p w:rsidR="008715C1" w:rsidRDefault="008715C1" w:rsidP="0022088A">
            <w:pPr>
              <w:rPr>
                <w:rFonts w:ascii="宋体" w:hAnsi="宋体" w:cs="宋体"/>
                <w:kern w:val="0"/>
                <w:sz w:val="24"/>
              </w:rPr>
            </w:pPr>
            <w:r>
              <w:rPr>
                <w:rFonts w:ascii="宋体" w:hAnsi="宋体" w:cs="宋体" w:hint="eastAsia"/>
                <w:kern w:val="0"/>
                <w:sz w:val="24"/>
                <w:szCs w:val="24"/>
              </w:rPr>
              <w:t>10.一体机防水、防尘达到 IP65 级别； 整机外壳具备防火阻燃V0 及以上等级；符合防辐射(Class A)级要求；</w:t>
            </w:r>
          </w:p>
          <w:p w:rsidR="008715C1" w:rsidRDefault="008715C1" w:rsidP="0022088A">
            <w:pPr>
              <w:rPr>
                <w:rFonts w:ascii="宋体" w:hAnsi="宋体" w:cs="宋体"/>
                <w:kern w:val="0"/>
                <w:sz w:val="24"/>
              </w:rPr>
            </w:pPr>
            <w:r>
              <w:rPr>
                <w:rFonts w:ascii="宋体" w:hAnsi="宋体" w:cs="宋体" w:hint="eastAsia"/>
                <w:kern w:val="0"/>
                <w:sz w:val="24"/>
                <w:szCs w:val="24"/>
              </w:rPr>
              <w:t>11.具备触摸软中控功能菜单，将设备常用的信号源切换、亮度调节、对比度调节、声音调节、图像比例调节、TV频道切换、节能设置（自动感光功能开关、主动节能开关）等功能整合到同一中控菜单下，无须任何实体按键，任意通道下（如电视通道或VGA通道）、任何位置均可通过手势在屏幕上调取该触摸菜单，方便快捷，避免繁琐操作。</w:t>
            </w:r>
          </w:p>
          <w:p w:rsidR="008715C1" w:rsidRDefault="008715C1" w:rsidP="0022088A">
            <w:pPr>
              <w:rPr>
                <w:rFonts w:ascii="宋体" w:hAnsi="宋体" w:cs="宋体"/>
                <w:kern w:val="0"/>
                <w:sz w:val="24"/>
              </w:rPr>
            </w:pPr>
            <w:r>
              <w:rPr>
                <w:rFonts w:ascii="宋体" w:hAnsi="宋体" w:cs="宋体" w:hint="eastAsia"/>
                <w:kern w:val="0"/>
                <w:sz w:val="24"/>
                <w:szCs w:val="24"/>
              </w:rPr>
              <w:t>12.设备自带开放式嵌入式操作系统（Android5.0），与外接电脑形成双系统备份。自带开放式嵌入式操作系统具备自主运营的应用商店，应用商场内具有千种以上各种应用，方便教学使用安卓系统采用CPU Cortex A53四核（主频1.4GHz），同时可以外部扩充32G内存卡，可以通过第三方的测试软件检测；</w:t>
            </w:r>
          </w:p>
          <w:p w:rsidR="008715C1" w:rsidRDefault="008715C1" w:rsidP="0022088A">
            <w:pPr>
              <w:rPr>
                <w:rFonts w:ascii="宋体" w:hAnsi="宋体" w:cs="宋体"/>
                <w:kern w:val="0"/>
                <w:sz w:val="24"/>
              </w:rPr>
            </w:pPr>
            <w:r>
              <w:rPr>
                <w:rFonts w:ascii="宋体" w:hAnsi="宋体" w:cs="宋体" w:hint="eastAsia"/>
                <w:kern w:val="0"/>
                <w:sz w:val="24"/>
                <w:szCs w:val="24"/>
              </w:rPr>
              <w:t>13.一体机(不含可插拔OPS)具有WiFi模块，能在安卓系</w:t>
            </w:r>
            <w:r>
              <w:rPr>
                <w:rFonts w:ascii="宋体" w:hAnsi="宋体" w:cs="宋体" w:hint="eastAsia"/>
                <w:kern w:val="0"/>
                <w:sz w:val="24"/>
                <w:szCs w:val="24"/>
              </w:rPr>
              <w:lastRenderedPageBreak/>
              <w:t>统下实现无线上网；</w:t>
            </w:r>
          </w:p>
          <w:p w:rsidR="008715C1" w:rsidRDefault="008715C1" w:rsidP="0022088A">
            <w:pPr>
              <w:rPr>
                <w:rFonts w:ascii="宋体" w:hAnsi="宋体" w:cs="宋体"/>
                <w:kern w:val="0"/>
                <w:sz w:val="24"/>
              </w:rPr>
            </w:pPr>
            <w:r>
              <w:rPr>
                <w:rFonts w:ascii="宋体" w:hAnsi="宋体" w:cs="宋体" w:hint="eastAsia"/>
                <w:kern w:val="0"/>
                <w:sz w:val="24"/>
                <w:szCs w:val="24"/>
              </w:rPr>
              <w:t>14.DTMB数字接收功能：一体机具备DTMB数字接收功能符合地面数字电视接收机国家标准，可以接收地面波数字信号；</w:t>
            </w:r>
          </w:p>
          <w:p w:rsidR="008715C1" w:rsidRDefault="008715C1" w:rsidP="0022088A">
            <w:pPr>
              <w:rPr>
                <w:rFonts w:ascii="宋体" w:hAnsi="宋体" w:cs="宋体"/>
                <w:kern w:val="0"/>
                <w:sz w:val="24"/>
              </w:rPr>
            </w:pPr>
            <w:r>
              <w:rPr>
                <w:rFonts w:ascii="宋体" w:hAnsi="宋体" w:cs="宋体" w:hint="eastAsia"/>
                <w:kern w:val="0"/>
                <w:sz w:val="24"/>
                <w:szCs w:val="24"/>
              </w:rPr>
              <w:t>15.一体机具备无线传屏功能，具备传输图片、音频功能，可将手机、PAD等设备拍摄的照片、音频等传输到一体机上，使课堂教学乐趣无穷；</w:t>
            </w:r>
          </w:p>
          <w:p w:rsidR="008715C1" w:rsidRDefault="008715C1" w:rsidP="0022088A">
            <w:pPr>
              <w:rPr>
                <w:rFonts w:ascii="宋体" w:hAnsi="宋体" w:cs="宋体"/>
                <w:kern w:val="0"/>
                <w:sz w:val="24"/>
              </w:rPr>
            </w:pPr>
            <w:r>
              <w:rPr>
                <w:rFonts w:ascii="宋体" w:hAnsi="宋体" w:cs="宋体" w:hint="eastAsia"/>
                <w:kern w:val="0"/>
                <w:sz w:val="24"/>
                <w:szCs w:val="24"/>
              </w:rPr>
              <w:t>16.整机上电初始化时间：400&lt;初始化时间≤450ms；</w:t>
            </w:r>
          </w:p>
          <w:p w:rsidR="008715C1" w:rsidRDefault="008715C1" w:rsidP="0022088A">
            <w:pPr>
              <w:rPr>
                <w:rFonts w:ascii="宋体" w:hAnsi="宋体" w:cs="宋体"/>
                <w:kern w:val="0"/>
                <w:sz w:val="24"/>
              </w:rPr>
            </w:pPr>
            <w:r>
              <w:rPr>
                <w:rFonts w:ascii="宋体" w:hAnsi="宋体" w:cs="宋体" w:hint="eastAsia"/>
                <w:kern w:val="0"/>
                <w:sz w:val="24"/>
                <w:szCs w:val="24"/>
              </w:rPr>
              <w:t>17.内置音箱输出功率：15Wx2前置悬浮式设计；SRS音效，提供支持外接音箱的接口，可实现切换内外音箱的功能。150平方米范围内，在任意位置范围内倾听，声音效果均清晰；</w:t>
            </w:r>
          </w:p>
          <w:p w:rsidR="008715C1" w:rsidRDefault="008715C1" w:rsidP="0022088A">
            <w:pPr>
              <w:rPr>
                <w:rFonts w:ascii="宋体" w:hAnsi="宋体" w:cs="宋体"/>
                <w:kern w:val="0"/>
                <w:sz w:val="24"/>
              </w:rPr>
            </w:pPr>
            <w:r>
              <w:rPr>
                <w:rFonts w:ascii="宋体" w:hAnsi="宋体" w:cs="宋体" w:hint="eastAsia"/>
                <w:kern w:val="0"/>
                <w:sz w:val="24"/>
                <w:szCs w:val="24"/>
              </w:rPr>
              <w:t>18.整机具备OTA升级功能OTA（Over－the－Air Technology）空中下载技术：产品软件，可通过后台服务器网络推送的方式实现整机软件或应用软件的在线升级，升级可采取整机软件包升级或差分包软件升级方式，升级过程具有校验机制使升级过程更安全、可靠，用户可及时体验终端最新的功能和应用。</w:t>
            </w:r>
          </w:p>
          <w:p w:rsidR="008715C1" w:rsidRDefault="008715C1" w:rsidP="0022088A">
            <w:pPr>
              <w:rPr>
                <w:rFonts w:ascii="宋体" w:hAnsi="宋体" w:cs="宋体"/>
                <w:kern w:val="0"/>
                <w:sz w:val="24"/>
              </w:rPr>
            </w:pPr>
            <w:r>
              <w:rPr>
                <w:rFonts w:ascii="宋体" w:hAnsi="宋体" w:cs="宋体" w:hint="eastAsia"/>
                <w:kern w:val="0"/>
                <w:sz w:val="24"/>
                <w:szCs w:val="24"/>
              </w:rPr>
              <w:t>19.触摸框高容错技术：传感器不连续损坏10%，仍可多点触控；</w:t>
            </w:r>
          </w:p>
          <w:p w:rsidR="008715C1" w:rsidRDefault="008715C1" w:rsidP="0022088A">
            <w:pPr>
              <w:rPr>
                <w:rFonts w:ascii="宋体" w:hAnsi="宋体" w:cs="宋体"/>
                <w:kern w:val="0"/>
                <w:sz w:val="24"/>
              </w:rPr>
            </w:pPr>
            <w:r>
              <w:rPr>
                <w:rFonts w:ascii="宋体" w:hAnsi="宋体" w:cs="宋体" w:hint="eastAsia"/>
                <w:kern w:val="0"/>
                <w:sz w:val="24"/>
                <w:szCs w:val="24"/>
              </w:rPr>
              <w:t>20.整机触摸屏任意位置可以用手势调取批注菜单，在任意通道下进行20点以上批注书写，并可选择不同颜色；整机支持任意通道下书写画面放大功能，可在整机任意通道下将书写画面冻结并双击画面任一部分进行放大，放大后的屏幕画面可进行任意拖拽。</w:t>
            </w:r>
          </w:p>
          <w:p w:rsidR="008715C1" w:rsidRDefault="008715C1" w:rsidP="0022088A">
            <w:pPr>
              <w:rPr>
                <w:rFonts w:ascii="宋体" w:hAnsi="宋体" w:cs="宋体"/>
                <w:kern w:val="0"/>
                <w:sz w:val="24"/>
              </w:rPr>
            </w:pPr>
            <w:r>
              <w:rPr>
                <w:rFonts w:ascii="宋体" w:hAnsi="宋体" w:cs="宋体" w:hint="eastAsia"/>
                <w:kern w:val="0"/>
                <w:sz w:val="24"/>
                <w:szCs w:val="24"/>
              </w:rPr>
              <w:t>21.可在任意通道状态下，直</w:t>
            </w:r>
            <w:r>
              <w:rPr>
                <w:rFonts w:ascii="宋体" w:hAnsi="宋体" w:cs="宋体" w:hint="eastAsia"/>
                <w:kern w:val="0"/>
                <w:sz w:val="24"/>
                <w:szCs w:val="24"/>
              </w:rPr>
              <w:lastRenderedPageBreak/>
              <w:t>接快速调取视频展台，在无PC状态下进行教学使用；</w:t>
            </w:r>
          </w:p>
          <w:p w:rsidR="008715C1" w:rsidRDefault="008715C1" w:rsidP="0022088A">
            <w:pPr>
              <w:rPr>
                <w:rFonts w:ascii="宋体" w:hAnsi="宋体" w:cs="宋体"/>
                <w:kern w:val="0"/>
                <w:sz w:val="24"/>
              </w:rPr>
            </w:pPr>
            <w:r>
              <w:rPr>
                <w:rFonts w:ascii="宋体" w:hAnsi="宋体" w:cs="宋体" w:hint="eastAsia"/>
                <w:kern w:val="0"/>
                <w:sz w:val="24"/>
                <w:szCs w:val="24"/>
              </w:rPr>
              <w:t>22.在Android白板软件下支持20点触控，可用手势进行擦除，板擦大小可根据手掌接触面积自动调节；</w:t>
            </w:r>
          </w:p>
          <w:p w:rsidR="008715C1" w:rsidRDefault="008715C1" w:rsidP="0022088A">
            <w:pPr>
              <w:rPr>
                <w:rFonts w:ascii="宋体" w:hAnsi="宋体" w:cs="宋体"/>
                <w:kern w:val="0"/>
                <w:sz w:val="24"/>
              </w:rPr>
            </w:pPr>
            <w:r>
              <w:rPr>
                <w:rFonts w:ascii="宋体" w:hAnsi="宋体" w:cs="宋体" w:hint="eastAsia"/>
                <w:kern w:val="0"/>
                <w:sz w:val="24"/>
                <w:szCs w:val="24"/>
              </w:rPr>
              <w:t>三、触摸屏功能</w:t>
            </w:r>
            <w:r>
              <w:rPr>
                <w:rFonts w:ascii="宋体" w:hAnsi="宋体" w:cs="宋体" w:hint="eastAsia"/>
                <w:kern w:val="0"/>
                <w:sz w:val="24"/>
                <w:szCs w:val="24"/>
              </w:rPr>
              <w:tab/>
            </w:r>
          </w:p>
          <w:p w:rsidR="008715C1" w:rsidRDefault="008715C1" w:rsidP="0022088A">
            <w:pPr>
              <w:rPr>
                <w:rFonts w:ascii="宋体" w:hAnsi="宋体" w:cs="宋体"/>
                <w:kern w:val="0"/>
                <w:sz w:val="24"/>
              </w:rPr>
            </w:pPr>
            <w:r>
              <w:rPr>
                <w:rFonts w:ascii="宋体" w:hAnsi="宋体" w:cs="宋体" w:hint="eastAsia"/>
                <w:kern w:val="0"/>
                <w:sz w:val="24"/>
                <w:szCs w:val="24"/>
              </w:rPr>
              <w:t>1.触摸技术：红外技术，支持20点触控；</w:t>
            </w:r>
          </w:p>
          <w:p w:rsidR="008715C1" w:rsidRDefault="008715C1" w:rsidP="0022088A">
            <w:pPr>
              <w:rPr>
                <w:rFonts w:ascii="宋体" w:hAnsi="宋体" w:cs="宋体"/>
                <w:kern w:val="0"/>
                <w:sz w:val="24"/>
              </w:rPr>
            </w:pPr>
            <w:r>
              <w:rPr>
                <w:rFonts w:ascii="宋体" w:hAnsi="宋体" w:cs="宋体" w:hint="eastAsia"/>
                <w:kern w:val="0"/>
                <w:sz w:val="24"/>
                <w:szCs w:val="24"/>
              </w:rPr>
              <w:t>2.书写方式：手指或笔触，触摸功能通讯方式：XP、vista、Win7、Win8、win10/Mac OSX、Linux、Android4.3及以上，操作系统接入时，无需安装驱动；</w:t>
            </w:r>
          </w:p>
          <w:p w:rsidR="008715C1" w:rsidRDefault="008715C1" w:rsidP="0022088A">
            <w:pPr>
              <w:rPr>
                <w:rFonts w:ascii="宋体" w:hAnsi="宋体" w:cs="宋体"/>
                <w:kern w:val="0"/>
                <w:sz w:val="24"/>
              </w:rPr>
            </w:pPr>
            <w:r>
              <w:rPr>
                <w:rFonts w:ascii="宋体" w:hAnsi="宋体" w:cs="宋体" w:hint="eastAsia"/>
                <w:kern w:val="0"/>
                <w:sz w:val="24"/>
                <w:szCs w:val="24"/>
              </w:rPr>
              <w:t>3.首点响应时间8ms，连续响应时间4ms，触摸有效识别5mm，定位精度：±0.5mm；</w:t>
            </w:r>
          </w:p>
          <w:p w:rsidR="008715C1" w:rsidRDefault="008715C1" w:rsidP="0022088A">
            <w:pPr>
              <w:rPr>
                <w:rFonts w:ascii="宋体" w:hAnsi="宋体" w:cs="宋体"/>
                <w:kern w:val="0"/>
                <w:sz w:val="24"/>
              </w:rPr>
            </w:pPr>
            <w:r>
              <w:rPr>
                <w:rFonts w:ascii="宋体" w:hAnsi="宋体" w:cs="宋体" w:hint="eastAsia"/>
                <w:kern w:val="0"/>
                <w:sz w:val="24"/>
                <w:szCs w:val="24"/>
              </w:rPr>
              <w:t>4.触摸屏具有“触摸点跟踪定位校正”技术；触摸精准性：整机屏幕触摸有效识别高度小于3.5mm,，即触摸物体距离玻璃外表面高度低于3.5mm时，触摸屏识别为点击操作，，光标速度不低于300点/s，保证触摸精准；</w:t>
            </w:r>
          </w:p>
          <w:p w:rsidR="008715C1" w:rsidRDefault="008715C1" w:rsidP="0022088A">
            <w:pPr>
              <w:rPr>
                <w:rFonts w:ascii="宋体" w:hAnsi="宋体" w:cs="宋体"/>
                <w:kern w:val="0"/>
                <w:sz w:val="24"/>
              </w:rPr>
            </w:pPr>
            <w:r>
              <w:rPr>
                <w:rFonts w:ascii="宋体" w:hAnsi="宋体" w:cs="宋体" w:hint="eastAsia"/>
                <w:kern w:val="0"/>
                <w:sz w:val="24"/>
                <w:szCs w:val="24"/>
              </w:rPr>
              <w:t>5.触摸系统透光率98%；</w:t>
            </w:r>
          </w:p>
          <w:p w:rsidR="008715C1" w:rsidRDefault="008715C1" w:rsidP="0022088A">
            <w:pPr>
              <w:rPr>
                <w:rFonts w:ascii="宋体" w:hAnsi="宋体" w:cs="宋体"/>
                <w:kern w:val="0"/>
                <w:sz w:val="24"/>
              </w:rPr>
            </w:pPr>
            <w:r>
              <w:rPr>
                <w:rFonts w:ascii="宋体" w:hAnsi="宋体" w:cs="宋体" w:hint="eastAsia"/>
                <w:kern w:val="0"/>
                <w:sz w:val="24"/>
                <w:szCs w:val="24"/>
              </w:rPr>
              <w:t>四、白板软件</w:t>
            </w:r>
          </w:p>
          <w:p w:rsidR="008715C1" w:rsidRDefault="008715C1" w:rsidP="0022088A">
            <w:pPr>
              <w:rPr>
                <w:rFonts w:ascii="宋体" w:hAnsi="宋体" w:cs="宋体"/>
                <w:b/>
                <w:kern w:val="0"/>
                <w:sz w:val="24"/>
              </w:rPr>
            </w:pPr>
            <w:r>
              <w:rPr>
                <w:rFonts w:ascii="宋体" w:hAnsi="宋体" w:cs="宋体" w:hint="eastAsia"/>
                <w:kern w:val="0"/>
                <w:sz w:val="24"/>
                <w:szCs w:val="24"/>
              </w:rPr>
              <w:t>1.书写：windows系统支持20点书写功能；</w:t>
            </w:r>
          </w:p>
          <w:p w:rsidR="008715C1" w:rsidRDefault="008715C1" w:rsidP="0022088A">
            <w:pPr>
              <w:rPr>
                <w:rFonts w:ascii="宋体" w:hAnsi="宋体" w:cs="宋体"/>
                <w:kern w:val="0"/>
                <w:sz w:val="24"/>
              </w:rPr>
            </w:pPr>
            <w:r>
              <w:rPr>
                <w:rFonts w:ascii="宋体" w:hAnsi="宋体" w:cs="宋体" w:hint="eastAsia"/>
                <w:kern w:val="0"/>
                <w:sz w:val="24"/>
                <w:szCs w:val="24"/>
              </w:rPr>
              <w:t>2.互动展示功能：可以结合交互一体机,组成一个交互式的协作会议或教学环境，配备的触摸笔笔可代替鼠标和粉笔，在交互一体机智慧课堂软件中书写、绘图。、</w:t>
            </w:r>
          </w:p>
          <w:p w:rsidR="008715C1" w:rsidRDefault="008715C1" w:rsidP="0022088A">
            <w:pPr>
              <w:rPr>
                <w:rFonts w:ascii="宋体" w:hAnsi="宋体" w:cs="宋体"/>
                <w:kern w:val="0"/>
                <w:sz w:val="24"/>
              </w:rPr>
            </w:pPr>
            <w:r>
              <w:rPr>
                <w:rFonts w:ascii="宋体" w:hAnsi="宋体" w:cs="宋体" w:hint="eastAsia"/>
                <w:kern w:val="0"/>
                <w:sz w:val="24"/>
                <w:szCs w:val="24"/>
              </w:rPr>
              <w:t>3.易用性能：操作易懂易记，软件界面简洁，白板软件支持PPT备课、授课，方便老师操作；具备PPT备课，授课白板，实物高拍，文件管理，设备管理，系统设定六大类，可一键直达想要操作的界面；</w:t>
            </w:r>
          </w:p>
          <w:p w:rsidR="008715C1" w:rsidRDefault="008715C1" w:rsidP="0022088A">
            <w:pPr>
              <w:rPr>
                <w:rFonts w:ascii="宋体" w:hAnsi="宋体" w:cs="宋体"/>
                <w:kern w:val="0"/>
                <w:sz w:val="24"/>
              </w:rPr>
            </w:pPr>
            <w:r>
              <w:rPr>
                <w:rFonts w:ascii="宋体" w:hAnsi="宋体" w:cs="宋体" w:hint="eastAsia"/>
                <w:kern w:val="0"/>
                <w:sz w:val="24"/>
                <w:szCs w:val="24"/>
              </w:rPr>
              <w:t>4.书写功能：支持针管笔、荧</w:t>
            </w:r>
            <w:r>
              <w:rPr>
                <w:rFonts w:ascii="宋体" w:hAnsi="宋体" w:cs="宋体" w:hint="eastAsia"/>
                <w:kern w:val="0"/>
                <w:sz w:val="24"/>
                <w:szCs w:val="24"/>
              </w:rPr>
              <w:lastRenderedPageBreak/>
              <w:t>光笔、毛笔多种笔书写，可随意调整笔的粗细和颜色，可书写不同颜色大小的文字和不同颜色粗细的线条；</w:t>
            </w:r>
          </w:p>
          <w:p w:rsidR="008715C1" w:rsidRDefault="008715C1" w:rsidP="0022088A">
            <w:pPr>
              <w:rPr>
                <w:rFonts w:ascii="宋体" w:hAnsi="宋体" w:cs="宋体"/>
                <w:kern w:val="0"/>
                <w:sz w:val="24"/>
              </w:rPr>
            </w:pPr>
            <w:r>
              <w:rPr>
                <w:rFonts w:ascii="宋体" w:hAnsi="宋体" w:cs="宋体" w:hint="eastAsia"/>
                <w:kern w:val="0"/>
                <w:sz w:val="24"/>
                <w:szCs w:val="24"/>
              </w:rPr>
              <w:t>5.擦除功能：支持圈中擦除、清屏、手势擦除等多种擦除功能；</w:t>
            </w:r>
          </w:p>
          <w:p w:rsidR="008715C1" w:rsidRDefault="008715C1" w:rsidP="0022088A">
            <w:pPr>
              <w:rPr>
                <w:rFonts w:ascii="宋体" w:hAnsi="宋体" w:cs="宋体"/>
                <w:kern w:val="0"/>
                <w:sz w:val="24"/>
              </w:rPr>
            </w:pPr>
            <w:r>
              <w:rPr>
                <w:rFonts w:ascii="宋体" w:hAnsi="宋体" w:cs="宋体" w:hint="eastAsia"/>
                <w:kern w:val="0"/>
                <w:sz w:val="24"/>
                <w:szCs w:val="24"/>
              </w:rPr>
              <w:t>6.通过文件管理器可预览智能笔或者本地文件，支持.hbf，.ndpx， Office（PPT，Word，Excel）， 图像，视频，音频，flash，PDF，文本等；</w:t>
            </w:r>
          </w:p>
          <w:p w:rsidR="008715C1" w:rsidRDefault="008715C1" w:rsidP="0022088A">
            <w:pPr>
              <w:rPr>
                <w:rFonts w:ascii="宋体" w:hAnsi="宋体" w:cs="宋体"/>
                <w:kern w:val="0"/>
                <w:sz w:val="24"/>
              </w:rPr>
            </w:pPr>
            <w:r>
              <w:rPr>
                <w:rFonts w:ascii="宋体" w:hAnsi="宋体" w:cs="宋体" w:hint="eastAsia"/>
                <w:kern w:val="0"/>
                <w:sz w:val="24"/>
                <w:szCs w:val="24"/>
              </w:rPr>
              <w:t>7.PPT备课功能：资源下载功能，能够在不改变原有老师PPT使用习惯下，在软件中直接下载小学至初高中PPT课件资源，包含人教版、苏教版、湘教版等数十种主流教材每节课课件资源；</w:t>
            </w:r>
          </w:p>
          <w:p w:rsidR="008715C1" w:rsidRDefault="008715C1" w:rsidP="0022088A">
            <w:pPr>
              <w:rPr>
                <w:rFonts w:ascii="宋体" w:hAnsi="宋体" w:cs="宋体"/>
                <w:kern w:val="0"/>
                <w:sz w:val="24"/>
              </w:rPr>
            </w:pPr>
            <w:r>
              <w:rPr>
                <w:rFonts w:ascii="宋体" w:hAnsi="宋体" w:cs="宋体" w:hint="eastAsia"/>
                <w:kern w:val="0"/>
                <w:sz w:val="24"/>
                <w:szCs w:val="24"/>
              </w:rPr>
              <w:t xml:space="preserve">8.具备上百种3D教学资源，可直接拖拽到PPT编辑界面，方便老师制作PPT； </w:t>
            </w:r>
          </w:p>
          <w:p w:rsidR="008715C1" w:rsidRDefault="008715C1" w:rsidP="0022088A">
            <w:pPr>
              <w:rPr>
                <w:rFonts w:ascii="宋体" w:hAnsi="宋体" w:cs="宋体"/>
                <w:kern w:val="0"/>
                <w:sz w:val="24"/>
              </w:rPr>
            </w:pPr>
            <w:r>
              <w:rPr>
                <w:rFonts w:ascii="宋体" w:hAnsi="宋体" w:cs="宋体" w:hint="eastAsia"/>
                <w:kern w:val="0"/>
                <w:sz w:val="24"/>
                <w:szCs w:val="24"/>
              </w:rPr>
              <w:t>9.能够在白板软件中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rsidR="008715C1" w:rsidRDefault="008715C1" w:rsidP="0022088A">
            <w:pPr>
              <w:rPr>
                <w:rFonts w:ascii="宋体" w:hAnsi="宋体" w:cs="宋体"/>
                <w:kern w:val="0"/>
                <w:sz w:val="24"/>
              </w:rPr>
            </w:pPr>
            <w:r>
              <w:rPr>
                <w:rFonts w:ascii="宋体" w:hAnsi="宋体" w:cs="宋体" w:hint="eastAsia"/>
                <w:kern w:val="0"/>
                <w:sz w:val="24"/>
                <w:szCs w:val="24"/>
              </w:rPr>
              <w:t>10.PPT授课功能：可以显示、隐藏正在播放的PPT文件所有的页的缩略图；互动答题、批注、擦除、保存等功能；</w:t>
            </w:r>
          </w:p>
          <w:p w:rsidR="008715C1" w:rsidRDefault="008715C1" w:rsidP="0022088A">
            <w:pPr>
              <w:rPr>
                <w:rFonts w:ascii="宋体" w:hAnsi="宋体" w:cs="宋体"/>
                <w:kern w:val="0"/>
                <w:sz w:val="24"/>
              </w:rPr>
            </w:pPr>
            <w:r>
              <w:rPr>
                <w:rFonts w:ascii="宋体" w:hAnsi="宋体" w:cs="宋体" w:hint="eastAsia"/>
                <w:kern w:val="0"/>
                <w:sz w:val="24"/>
                <w:szCs w:val="24"/>
              </w:rPr>
              <w:t>11.账号注册：老师通过手机短信验证的方式即可实现账号注册；同时可以通过绑定的手机，设置新的密码或者修改密码；方便老师教学；</w:t>
            </w:r>
          </w:p>
          <w:p w:rsidR="008715C1" w:rsidRDefault="008715C1" w:rsidP="0022088A">
            <w:pPr>
              <w:rPr>
                <w:rFonts w:ascii="宋体" w:hAnsi="宋体" w:cs="宋体"/>
                <w:kern w:val="0"/>
                <w:sz w:val="24"/>
              </w:rPr>
            </w:pPr>
            <w:r>
              <w:rPr>
                <w:rFonts w:ascii="宋体" w:hAnsi="宋体" w:cs="宋体" w:hint="eastAsia"/>
                <w:kern w:val="0"/>
                <w:sz w:val="24"/>
                <w:szCs w:val="24"/>
              </w:rPr>
              <w:lastRenderedPageBreak/>
              <w:t>12.如果搭配智能笔使用，老师可以自行绑定/解绑智能笔；绑定智能笔以后，可以通过智能笔自动识别老师的身份信息，无需账号密码登录可以直接登录；</w:t>
            </w:r>
          </w:p>
          <w:p w:rsidR="008715C1" w:rsidRDefault="008715C1" w:rsidP="0022088A">
            <w:pPr>
              <w:rPr>
                <w:rFonts w:ascii="宋体" w:hAnsi="宋体" w:cs="宋体"/>
                <w:kern w:val="0"/>
                <w:sz w:val="24"/>
              </w:rPr>
            </w:pPr>
            <w:r>
              <w:rPr>
                <w:rFonts w:ascii="宋体" w:hAnsi="宋体" w:cs="宋体" w:hint="eastAsia"/>
                <w:kern w:val="0"/>
                <w:sz w:val="24"/>
                <w:szCs w:val="24"/>
              </w:rPr>
              <w:t>13.背景功能：用户可以自定义页面背景颜色、图案，提供五线谱、米字格、田子格、足球场以及各种其他颜色背景；</w:t>
            </w:r>
          </w:p>
          <w:p w:rsidR="008715C1" w:rsidRDefault="008715C1" w:rsidP="0022088A">
            <w:pPr>
              <w:rPr>
                <w:rFonts w:ascii="宋体" w:hAnsi="宋体" w:cs="宋体"/>
                <w:kern w:val="0"/>
                <w:sz w:val="24"/>
              </w:rPr>
            </w:pPr>
            <w:r>
              <w:rPr>
                <w:rFonts w:ascii="宋体" w:hAnsi="宋体" w:cs="宋体" w:hint="eastAsia"/>
                <w:kern w:val="0"/>
                <w:sz w:val="24"/>
                <w:szCs w:val="24"/>
              </w:rPr>
              <w:t>14.文件功能：可以导出为PPT文件格式；点击文件，可直接打开；无需再次打开白板软件；</w:t>
            </w:r>
          </w:p>
          <w:p w:rsidR="008715C1" w:rsidRDefault="008715C1" w:rsidP="0022088A">
            <w:pPr>
              <w:rPr>
                <w:rFonts w:ascii="宋体" w:hAnsi="宋体" w:cs="宋体"/>
                <w:kern w:val="0"/>
                <w:sz w:val="24"/>
              </w:rPr>
            </w:pPr>
            <w:r>
              <w:rPr>
                <w:rFonts w:ascii="宋体" w:hAnsi="宋体" w:cs="宋体" w:hint="eastAsia"/>
                <w:kern w:val="0"/>
                <w:sz w:val="24"/>
                <w:szCs w:val="24"/>
              </w:rPr>
              <w:t>15.具有数学（模拟时钟、方块塔、立体展开还原、抽卡牌算盘）、物理（物理合力）</w:t>
            </w:r>
          </w:p>
          <w:p w:rsidR="008715C1" w:rsidRDefault="008715C1" w:rsidP="0022088A">
            <w:pPr>
              <w:rPr>
                <w:rFonts w:ascii="宋体" w:hAnsi="宋体" w:cs="宋体"/>
                <w:kern w:val="0"/>
                <w:sz w:val="24"/>
              </w:rPr>
            </w:pPr>
            <w:r>
              <w:rPr>
                <w:rFonts w:ascii="宋体" w:hAnsi="宋体" w:cs="宋体" w:hint="eastAsia"/>
                <w:kern w:val="0"/>
                <w:sz w:val="24"/>
                <w:szCs w:val="24"/>
              </w:rPr>
              <w:t>、语文（生字卡）等多种学科工具；</w:t>
            </w:r>
          </w:p>
          <w:p w:rsidR="008715C1" w:rsidRDefault="008715C1" w:rsidP="0022088A">
            <w:pPr>
              <w:rPr>
                <w:rFonts w:ascii="宋体" w:hAnsi="宋体" w:cs="宋体"/>
                <w:kern w:val="0"/>
                <w:sz w:val="24"/>
              </w:rPr>
            </w:pPr>
            <w:r>
              <w:rPr>
                <w:rFonts w:ascii="宋体" w:hAnsi="宋体" w:cs="宋体" w:hint="eastAsia"/>
                <w:kern w:val="0"/>
                <w:sz w:val="24"/>
                <w:szCs w:val="24"/>
              </w:rPr>
              <w:t>16.文件功能：支持新建、插入、打开、保存、另存为、导出、推送到智能笔等；</w:t>
            </w:r>
          </w:p>
          <w:p w:rsidR="008715C1" w:rsidRDefault="008715C1" w:rsidP="0022088A">
            <w:pPr>
              <w:autoSpaceDE w:val="0"/>
              <w:autoSpaceDN w:val="0"/>
              <w:adjustRightInd w:val="0"/>
              <w:rPr>
                <w:rFonts w:ascii="宋体" w:hAnsi="宋体" w:cs="宋体"/>
                <w:sz w:val="24"/>
              </w:rPr>
            </w:pPr>
            <w:r>
              <w:rPr>
                <w:rFonts w:ascii="宋体" w:hAnsi="宋体" w:cs="宋体" w:hint="eastAsia"/>
                <w:kern w:val="0"/>
                <w:sz w:val="24"/>
                <w:szCs w:val="24"/>
              </w:rPr>
              <w:t>页面无限漫游：支持页面书写区域无限延伸，支持对整个页面或局部进行放大和缩小。</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27400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27400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kern w:val="0"/>
                <w:sz w:val="24"/>
              </w:rPr>
            </w:pPr>
            <w:r>
              <w:rPr>
                <w:rFonts w:ascii="宋体" w:hAnsi="宋体" w:cs="宋体" w:hint="eastAsia"/>
                <w:kern w:val="0"/>
                <w:sz w:val="24"/>
                <w:szCs w:val="24"/>
              </w:rPr>
              <w:t>青岛市</w:t>
            </w:r>
          </w:p>
          <w:p w:rsidR="008715C1" w:rsidRDefault="008715C1" w:rsidP="0022088A">
            <w:pPr>
              <w:jc w:val="left"/>
              <w:rPr>
                <w:rFonts w:ascii="宋体" w:hAnsi="宋体" w:cs="宋体"/>
                <w:kern w:val="0"/>
                <w:sz w:val="24"/>
              </w:rPr>
            </w:pPr>
            <w:r>
              <w:rPr>
                <w:rFonts w:ascii="宋体" w:hAnsi="宋体" w:cs="宋体" w:hint="eastAsia"/>
                <w:kern w:val="0"/>
                <w:sz w:val="24"/>
                <w:szCs w:val="24"/>
              </w:rPr>
              <w:t>青岛海信电器股份有限公司</w:t>
            </w:r>
          </w:p>
          <w:p w:rsidR="008715C1" w:rsidRDefault="008715C1" w:rsidP="0022088A">
            <w:pPr>
              <w:autoSpaceDE w:val="0"/>
              <w:autoSpaceDN w:val="0"/>
              <w:adjustRightInd w:val="0"/>
              <w:spacing w:line="480" w:lineRule="auto"/>
              <w:rPr>
                <w:rFonts w:ascii="宋体" w:hAnsi="宋体" w:cs="宋体"/>
                <w:sz w:val="24"/>
              </w:rPr>
            </w:pP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14</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功放</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color w:val="000000"/>
                <w:sz w:val="24"/>
                <w:szCs w:val="24"/>
                <w:shd w:val="clear" w:color="auto" w:fill="FFFFFF"/>
              </w:rPr>
              <w:t>声赛尔PJ50-1A</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rPr>
                <w:rFonts w:ascii="宋体" w:hAnsi="宋体" w:cs="宋体"/>
                <w:kern w:val="0"/>
                <w:sz w:val="24"/>
              </w:rPr>
            </w:pPr>
            <w:r>
              <w:rPr>
                <w:rFonts w:ascii="宋体" w:hAnsi="宋体" w:cs="宋体" w:hint="eastAsia"/>
                <w:kern w:val="0"/>
                <w:sz w:val="24"/>
                <w:szCs w:val="24"/>
              </w:rPr>
              <w:t>信躁比： 74 dB</w:t>
            </w:r>
          </w:p>
          <w:p w:rsidR="008715C1" w:rsidRDefault="008715C1" w:rsidP="0022088A">
            <w:pPr>
              <w:rPr>
                <w:rFonts w:ascii="宋体" w:hAnsi="宋体" w:cs="宋体"/>
                <w:kern w:val="0"/>
                <w:sz w:val="24"/>
              </w:rPr>
            </w:pPr>
            <w:r>
              <w:rPr>
                <w:rFonts w:ascii="宋体" w:hAnsi="宋体" w:cs="宋体" w:hint="eastAsia"/>
                <w:kern w:val="0"/>
                <w:sz w:val="24"/>
                <w:szCs w:val="24"/>
              </w:rPr>
              <w:t>输出端子：3组</w:t>
            </w:r>
          </w:p>
          <w:p w:rsidR="008715C1" w:rsidRDefault="008715C1" w:rsidP="0022088A">
            <w:pPr>
              <w:rPr>
                <w:rFonts w:ascii="宋体" w:hAnsi="宋体" w:cs="宋体"/>
                <w:kern w:val="0"/>
                <w:sz w:val="24"/>
              </w:rPr>
            </w:pPr>
            <w:r>
              <w:rPr>
                <w:rFonts w:ascii="宋体" w:hAnsi="宋体" w:cs="宋体" w:hint="eastAsia"/>
                <w:kern w:val="0"/>
                <w:sz w:val="24"/>
                <w:szCs w:val="24"/>
              </w:rPr>
              <w:t>输入端子：3组</w:t>
            </w:r>
          </w:p>
          <w:p w:rsidR="008715C1" w:rsidRDefault="008715C1" w:rsidP="0022088A">
            <w:pPr>
              <w:rPr>
                <w:rFonts w:ascii="宋体" w:hAnsi="宋体" w:cs="宋体"/>
                <w:kern w:val="0"/>
                <w:sz w:val="24"/>
              </w:rPr>
            </w:pPr>
            <w:r>
              <w:rPr>
                <w:rFonts w:ascii="宋体" w:hAnsi="宋体" w:cs="宋体" w:hint="eastAsia"/>
                <w:kern w:val="0"/>
                <w:sz w:val="24"/>
                <w:szCs w:val="24"/>
              </w:rPr>
              <w:t>阻抗：4-8Ω</w:t>
            </w:r>
          </w:p>
          <w:p w:rsidR="008715C1" w:rsidRDefault="008715C1" w:rsidP="0022088A">
            <w:pPr>
              <w:rPr>
                <w:rFonts w:ascii="宋体" w:hAnsi="宋体" w:cs="宋体"/>
                <w:kern w:val="0"/>
                <w:sz w:val="24"/>
              </w:rPr>
            </w:pPr>
            <w:r>
              <w:rPr>
                <w:rFonts w:ascii="宋体" w:hAnsi="宋体" w:cs="宋体" w:hint="eastAsia"/>
                <w:kern w:val="0"/>
                <w:sz w:val="24"/>
                <w:szCs w:val="24"/>
              </w:rPr>
              <w:t>输出功率：150W+150W RmS</w:t>
            </w:r>
          </w:p>
          <w:p w:rsidR="008715C1" w:rsidRDefault="008715C1" w:rsidP="0022088A">
            <w:pPr>
              <w:rPr>
                <w:rFonts w:ascii="宋体" w:hAnsi="宋体" w:cs="宋体"/>
                <w:kern w:val="0"/>
                <w:sz w:val="24"/>
              </w:rPr>
            </w:pPr>
            <w:r>
              <w:rPr>
                <w:rFonts w:ascii="宋体" w:hAnsi="宋体" w:cs="宋体" w:hint="eastAsia"/>
                <w:kern w:val="0"/>
                <w:sz w:val="24"/>
                <w:szCs w:val="24"/>
              </w:rPr>
              <w:t>输入灵敏度：线路输入： 250mV；话筒输入：20mV</w:t>
            </w:r>
          </w:p>
          <w:p w:rsidR="008715C1" w:rsidRDefault="008715C1" w:rsidP="0022088A">
            <w:pPr>
              <w:rPr>
                <w:rFonts w:ascii="宋体" w:hAnsi="宋体" w:cs="宋体"/>
                <w:kern w:val="0"/>
                <w:sz w:val="24"/>
              </w:rPr>
            </w:pPr>
            <w:r>
              <w:rPr>
                <w:rFonts w:ascii="宋体" w:hAnsi="宋体" w:cs="宋体" w:hint="eastAsia"/>
                <w:kern w:val="0"/>
                <w:sz w:val="24"/>
                <w:szCs w:val="24"/>
              </w:rPr>
              <w:t>外形尺寸：430(W)*360(D)*120(H)</w:t>
            </w:r>
          </w:p>
          <w:p w:rsidR="008715C1" w:rsidRDefault="008715C1" w:rsidP="0022088A">
            <w:pPr>
              <w:rPr>
                <w:rFonts w:ascii="宋体" w:hAnsi="宋体" w:cs="宋体"/>
                <w:kern w:val="0"/>
                <w:sz w:val="24"/>
              </w:rPr>
            </w:pPr>
            <w:r>
              <w:rPr>
                <w:rFonts w:ascii="宋体" w:hAnsi="宋体" w:cs="宋体" w:hint="eastAsia"/>
                <w:kern w:val="0"/>
                <w:sz w:val="24"/>
                <w:szCs w:val="24"/>
              </w:rPr>
              <w:t>总失真率：0.5%@1KHz 8Ω 1/3Rated Power</w:t>
            </w:r>
          </w:p>
          <w:p w:rsidR="008715C1" w:rsidRDefault="008715C1" w:rsidP="0022088A">
            <w:pPr>
              <w:pStyle w:val="a5"/>
              <w:widowControl/>
              <w:shd w:val="clear" w:color="auto" w:fill="FFFFFF"/>
              <w:rPr>
                <w:color w:val="000000"/>
                <w:shd w:val="clear" w:color="auto" w:fill="FFFFFF"/>
              </w:rPr>
            </w:pPr>
            <w:r>
              <w:rPr>
                <w:rFonts w:cs="宋体" w:hint="eastAsia"/>
                <w:shd w:val="clear" w:color="auto" w:fill="FFFFFF"/>
              </w:rPr>
              <w:t>电源电压：</w:t>
            </w:r>
            <w:r>
              <w:rPr>
                <w:shd w:val="clear" w:color="auto" w:fill="FFFFFF"/>
              </w:rPr>
              <w:t>AC220V/50Hz</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1700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1700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pStyle w:val="a5"/>
              <w:widowControl/>
              <w:shd w:val="clear" w:color="auto" w:fill="FFFFFF"/>
              <w:jc w:val="left"/>
              <w:rPr>
                <w:color w:val="000000"/>
                <w:shd w:val="clear" w:color="auto" w:fill="FFFFFF"/>
              </w:rPr>
            </w:pPr>
            <w:r>
              <w:rPr>
                <w:rFonts w:cs="宋体" w:hint="eastAsia"/>
                <w:color w:val="000000"/>
                <w:shd w:val="clear" w:color="auto" w:fill="FFFFFF"/>
              </w:rPr>
              <w:t>绵阳市</w:t>
            </w:r>
          </w:p>
          <w:p w:rsidR="008715C1" w:rsidRDefault="008715C1" w:rsidP="0022088A">
            <w:pPr>
              <w:pStyle w:val="a5"/>
              <w:widowControl/>
              <w:shd w:val="clear" w:color="auto" w:fill="FFFFFF"/>
              <w:jc w:val="left"/>
              <w:rPr>
                <w:rFonts w:cs="宋体"/>
                <w:shd w:val="clear" w:color="auto" w:fill="FFFFFF"/>
              </w:rPr>
            </w:pPr>
            <w:r>
              <w:rPr>
                <w:rFonts w:cs="宋体" w:hint="eastAsia"/>
                <w:color w:val="000000"/>
                <w:shd w:val="clear" w:color="auto" w:fill="FFFFFF"/>
              </w:rPr>
              <w:t>四川省绵阳市无线电厂</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15</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音箱</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color w:val="000000"/>
                <w:sz w:val="24"/>
                <w:szCs w:val="24"/>
                <w:shd w:val="clear" w:color="auto" w:fill="FFFFFF"/>
              </w:rPr>
              <w:t>声赛尔</w:t>
            </w:r>
            <w:r>
              <w:rPr>
                <w:rFonts w:ascii="宋体" w:hAnsi="宋体" w:cs="宋体" w:hint="eastAsia"/>
                <w:color w:val="000000"/>
                <w:kern w:val="0"/>
                <w:sz w:val="24"/>
                <w:szCs w:val="24"/>
              </w:rPr>
              <w:t>S60A</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pStyle w:val="a5"/>
              <w:widowControl/>
              <w:shd w:val="clear" w:color="auto" w:fill="FFFFFF"/>
              <w:rPr>
                <w:rFonts w:cs="宋体"/>
                <w:shd w:val="clear" w:color="auto" w:fill="FFFFFF"/>
              </w:rPr>
            </w:pPr>
          </w:p>
          <w:p w:rsidR="008715C1" w:rsidRDefault="008715C1" w:rsidP="0022088A">
            <w:pPr>
              <w:pStyle w:val="a5"/>
              <w:widowControl/>
              <w:shd w:val="clear" w:color="auto" w:fill="FFFFFF"/>
              <w:rPr>
                <w:color w:val="000000"/>
                <w:shd w:val="clear" w:color="auto" w:fill="FFFFFF"/>
              </w:rPr>
            </w:pPr>
            <w:r>
              <w:rPr>
                <w:rFonts w:cs="宋体" w:hint="eastAsia"/>
                <w:shd w:val="clear" w:color="auto" w:fill="FFFFFF"/>
              </w:rPr>
              <w:t>黑色喷砂面板，</w:t>
            </w:r>
            <w:r>
              <w:rPr>
                <w:shd w:val="clear" w:color="auto" w:fill="FFFFFF"/>
              </w:rPr>
              <w:t xml:space="preserve"> </w:t>
            </w:r>
            <w:r>
              <w:rPr>
                <w:rFonts w:cs="宋体" w:hint="eastAsia"/>
                <w:shd w:val="clear" w:color="auto" w:fill="FFFFFF"/>
              </w:rPr>
              <w:t>音乐及话筒高中低音独立调节，混响延时独立调节，输出功率</w:t>
            </w:r>
            <w:r>
              <w:rPr>
                <w:shd w:val="clear" w:color="auto" w:fill="FFFFFF"/>
              </w:rPr>
              <w:t>150W+150W</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台</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1400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1400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color w:val="000000"/>
                <w:sz w:val="24"/>
                <w:shd w:val="clear" w:color="auto" w:fill="FFFFFF"/>
              </w:rPr>
            </w:pPr>
            <w:r>
              <w:rPr>
                <w:rFonts w:ascii="宋体" w:hAnsi="宋体" w:cs="宋体" w:hint="eastAsia"/>
                <w:color w:val="000000"/>
                <w:sz w:val="24"/>
                <w:szCs w:val="24"/>
                <w:shd w:val="clear" w:color="auto" w:fill="FFFFFF"/>
              </w:rPr>
              <w:t>绵阳市</w:t>
            </w:r>
          </w:p>
          <w:p w:rsidR="008715C1" w:rsidRDefault="008715C1" w:rsidP="0022088A">
            <w:pPr>
              <w:jc w:val="left"/>
              <w:rPr>
                <w:rFonts w:ascii="宋体" w:hAnsi="宋体" w:cs="宋体"/>
                <w:color w:val="000000"/>
                <w:sz w:val="24"/>
                <w:shd w:val="clear" w:color="auto" w:fill="FFFFFF"/>
              </w:rPr>
            </w:pPr>
            <w:r>
              <w:rPr>
                <w:rFonts w:ascii="宋体" w:hAnsi="宋体" w:cs="宋体" w:hint="eastAsia"/>
                <w:color w:val="000000"/>
                <w:sz w:val="24"/>
                <w:szCs w:val="24"/>
                <w:shd w:val="clear" w:color="auto" w:fill="FFFFFF"/>
              </w:rPr>
              <w:t>四川省绵阳市无线电厂</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16</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鹅颈式话筒</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color w:val="000000"/>
                <w:sz w:val="24"/>
                <w:szCs w:val="24"/>
                <w:shd w:val="clear" w:color="auto" w:fill="FFFFFF"/>
              </w:rPr>
              <w:t>声赛尔M9003</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rPr>
                <w:rFonts w:ascii="宋体" w:hAnsi="宋体" w:cs="宋体"/>
                <w:color w:val="000000"/>
                <w:sz w:val="24"/>
                <w:shd w:val="clear" w:color="auto" w:fill="FFFFFF"/>
              </w:rPr>
            </w:pPr>
            <w:r>
              <w:rPr>
                <w:rFonts w:ascii="宋体" w:hAnsi="宋体" w:cs="宋体" w:hint="eastAsia"/>
                <w:color w:val="000000"/>
                <w:sz w:val="24"/>
                <w:szCs w:val="24"/>
                <w:shd w:val="clear" w:color="auto" w:fill="FFFFFF"/>
              </w:rPr>
              <w:t>鹅颈式会议话筒 </w:t>
            </w:r>
          </w:p>
          <w:p w:rsidR="008715C1" w:rsidRDefault="008715C1" w:rsidP="0022088A">
            <w:pPr>
              <w:shd w:val="clear" w:color="auto" w:fill="FFFFFF"/>
              <w:rPr>
                <w:rFonts w:ascii="宋体" w:hAnsi="宋体" w:cs="宋体"/>
                <w:kern w:val="0"/>
                <w:sz w:val="24"/>
                <w:shd w:val="clear" w:color="auto" w:fill="FFFFFF"/>
              </w:rPr>
            </w:pPr>
            <w:r>
              <w:rPr>
                <w:rFonts w:ascii="宋体" w:hAnsi="宋体" w:cs="宋体" w:hint="eastAsia"/>
                <w:kern w:val="0"/>
                <w:sz w:val="24"/>
                <w:szCs w:val="24"/>
                <w:shd w:val="clear" w:color="auto" w:fill="FFFFFF"/>
              </w:rPr>
              <w:t>单体：静电型电容音头</w:t>
            </w:r>
          </w:p>
          <w:p w:rsidR="008715C1" w:rsidRDefault="008715C1" w:rsidP="0022088A">
            <w:pPr>
              <w:shd w:val="clear" w:color="auto" w:fill="FFFFFF"/>
              <w:rPr>
                <w:rFonts w:ascii="宋体" w:hAnsi="宋体" w:cs="宋体"/>
                <w:kern w:val="0"/>
                <w:sz w:val="24"/>
                <w:shd w:val="clear" w:color="auto" w:fill="FFFFFF"/>
              </w:rPr>
            </w:pPr>
            <w:r>
              <w:rPr>
                <w:rFonts w:ascii="宋体" w:hAnsi="宋体" w:cs="宋体" w:hint="eastAsia"/>
                <w:kern w:val="0"/>
                <w:sz w:val="24"/>
                <w:szCs w:val="24"/>
                <w:shd w:val="clear" w:color="auto" w:fill="FFFFFF"/>
              </w:rPr>
              <w:t>指向性：心型≤-16dB（0-180°）</w:t>
            </w:r>
          </w:p>
          <w:p w:rsidR="008715C1" w:rsidRDefault="008715C1" w:rsidP="0022088A">
            <w:pPr>
              <w:shd w:val="clear" w:color="auto" w:fill="FFFFFF"/>
              <w:rPr>
                <w:rFonts w:ascii="宋体" w:hAnsi="宋体" w:cs="宋体"/>
                <w:kern w:val="0"/>
                <w:sz w:val="24"/>
                <w:shd w:val="clear" w:color="auto" w:fill="FFFFFF"/>
              </w:rPr>
            </w:pPr>
            <w:r>
              <w:rPr>
                <w:rFonts w:ascii="宋体" w:hAnsi="宋体" w:cs="宋体" w:hint="eastAsia"/>
                <w:kern w:val="0"/>
                <w:sz w:val="24"/>
                <w:szCs w:val="24"/>
                <w:shd w:val="clear" w:color="auto" w:fill="FFFFFF"/>
              </w:rPr>
              <w:t>频率响应：50Hz-16KHz</w:t>
            </w:r>
          </w:p>
          <w:p w:rsidR="008715C1" w:rsidRDefault="008715C1" w:rsidP="0022088A">
            <w:pPr>
              <w:shd w:val="clear" w:color="auto" w:fill="FFFFFF"/>
              <w:rPr>
                <w:rFonts w:ascii="宋体" w:hAnsi="宋体" w:cs="宋体"/>
                <w:kern w:val="0"/>
                <w:sz w:val="24"/>
                <w:shd w:val="clear" w:color="auto" w:fill="FFFFFF"/>
              </w:rPr>
            </w:pPr>
            <w:r>
              <w:rPr>
                <w:rFonts w:ascii="宋体" w:hAnsi="宋体" w:cs="宋体" w:hint="eastAsia"/>
                <w:kern w:val="0"/>
                <w:sz w:val="24"/>
                <w:szCs w:val="24"/>
                <w:shd w:val="clear" w:color="auto" w:fill="FFFFFF"/>
              </w:rPr>
              <w:t>灵敏度：-30dB±3dB（0dB=1V/Pa at 1kHz）</w:t>
            </w:r>
          </w:p>
          <w:p w:rsidR="008715C1" w:rsidRDefault="008715C1" w:rsidP="0022088A">
            <w:pPr>
              <w:shd w:val="clear" w:color="auto" w:fill="FFFFFF"/>
              <w:rPr>
                <w:rFonts w:ascii="宋体" w:hAnsi="宋体" w:cs="宋体"/>
                <w:kern w:val="0"/>
                <w:sz w:val="24"/>
                <w:shd w:val="clear" w:color="auto" w:fill="FFFFFF"/>
              </w:rPr>
            </w:pPr>
            <w:r>
              <w:rPr>
                <w:rFonts w:ascii="宋体" w:hAnsi="宋体" w:cs="宋体" w:hint="eastAsia"/>
                <w:kern w:val="0"/>
                <w:sz w:val="24"/>
                <w:szCs w:val="24"/>
                <w:shd w:val="clear" w:color="auto" w:fill="FFFFFF"/>
              </w:rPr>
              <w:t>低频衰减：100Hz 8dB/倍频</w:t>
            </w:r>
          </w:p>
          <w:p w:rsidR="008715C1" w:rsidRDefault="008715C1" w:rsidP="0022088A">
            <w:pPr>
              <w:shd w:val="clear" w:color="auto" w:fill="FFFFFF"/>
              <w:rPr>
                <w:rFonts w:ascii="宋体" w:hAnsi="宋体" w:cs="宋体"/>
                <w:kern w:val="0"/>
                <w:sz w:val="24"/>
                <w:shd w:val="clear" w:color="auto" w:fill="FFFFFF"/>
              </w:rPr>
            </w:pPr>
            <w:r>
              <w:rPr>
                <w:rFonts w:ascii="宋体" w:hAnsi="宋体" w:cs="宋体" w:hint="eastAsia"/>
                <w:kern w:val="0"/>
                <w:sz w:val="24"/>
                <w:szCs w:val="24"/>
                <w:shd w:val="clear" w:color="auto" w:fill="FFFFFF"/>
              </w:rPr>
              <w:t>输出阻抗：100Ω±30%</w:t>
            </w:r>
          </w:p>
          <w:p w:rsidR="008715C1" w:rsidRDefault="008715C1" w:rsidP="0022088A">
            <w:pPr>
              <w:pStyle w:val="a5"/>
              <w:widowControl/>
              <w:shd w:val="clear" w:color="auto" w:fill="FFFFFF"/>
              <w:rPr>
                <w:color w:val="000000"/>
                <w:shd w:val="clear" w:color="auto" w:fill="FFFFFF"/>
              </w:rPr>
            </w:pPr>
            <w:r>
              <w:rPr>
                <w:rFonts w:cs="宋体" w:hint="eastAsia"/>
                <w:shd w:val="clear" w:color="auto" w:fill="FFFFFF"/>
              </w:rPr>
              <w:t>使用电压：</w:t>
            </w:r>
            <w:r>
              <w:rPr>
                <w:shd w:val="clear" w:color="auto" w:fill="FFFFFF"/>
              </w:rPr>
              <w:t>12-52V</w:t>
            </w:r>
            <w:r>
              <w:rPr>
                <w:rFonts w:ascii="宋体" w:hAnsi="宋体" w:cs="宋体" w:hint="eastAsia"/>
                <w:shd w:val="clear" w:color="auto" w:fill="FFFFFF"/>
              </w:rPr>
              <w:t>幻象电源</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套</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900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900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color w:val="000000"/>
                <w:sz w:val="24"/>
                <w:shd w:val="clear" w:color="auto" w:fill="FFFFFF"/>
              </w:rPr>
            </w:pPr>
            <w:r>
              <w:rPr>
                <w:rFonts w:ascii="宋体" w:hAnsi="宋体" w:cs="宋体" w:hint="eastAsia"/>
                <w:color w:val="000000"/>
                <w:sz w:val="24"/>
                <w:szCs w:val="24"/>
                <w:shd w:val="clear" w:color="auto" w:fill="FFFFFF"/>
              </w:rPr>
              <w:t>绵阳市</w:t>
            </w:r>
          </w:p>
          <w:p w:rsidR="008715C1" w:rsidRDefault="008715C1" w:rsidP="0022088A">
            <w:pPr>
              <w:jc w:val="left"/>
              <w:rPr>
                <w:rFonts w:ascii="宋体" w:hAnsi="宋体" w:cs="宋体"/>
                <w:color w:val="000000"/>
                <w:sz w:val="24"/>
                <w:shd w:val="clear" w:color="auto" w:fill="FFFFFF"/>
              </w:rPr>
            </w:pPr>
            <w:r>
              <w:rPr>
                <w:rFonts w:ascii="宋体" w:hAnsi="宋体" w:cs="宋体" w:hint="eastAsia"/>
                <w:color w:val="000000"/>
                <w:sz w:val="24"/>
                <w:szCs w:val="24"/>
                <w:shd w:val="clear" w:color="auto" w:fill="FFFFFF"/>
              </w:rPr>
              <w:t>四川省绵阳市无线电厂</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jc w:val="center"/>
              <w:rPr>
                <w:rFonts w:ascii="宋体" w:hAnsi="宋体" w:cs="宋体"/>
                <w:sz w:val="24"/>
              </w:rPr>
            </w:pPr>
            <w:r>
              <w:rPr>
                <w:rFonts w:ascii="宋体" w:hAnsi="宋体" w:cs="宋体" w:hint="eastAsia"/>
                <w:sz w:val="24"/>
                <w:szCs w:val="24"/>
              </w:rPr>
              <w:t>17</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jc w:val="center"/>
              <w:rPr>
                <w:rFonts w:ascii="宋体" w:hAnsi="宋体" w:cs="宋体"/>
                <w:sz w:val="24"/>
              </w:rPr>
            </w:pPr>
            <w:r>
              <w:rPr>
                <w:rFonts w:ascii="宋体" w:hAnsi="宋体" w:cs="宋体" w:hint="eastAsia"/>
                <w:sz w:val="24"/>
                <w:szCs w:val="24"/>
              </w:rPr>
              <w:t>电子商务创业平台</w:t>
            </w:r>
          </w:p>
        </w:tc>
        <w:tc>
          <w:tcPr>
            <w:tcW w:w="993"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博星卓越校园电子商务创业平台V1.0</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jc w:val="left"/>
              <w:rPr>
                <w:rFonts w:ascii="宋体" w:hAnsi="宋体" w:cs="宋体"/>
                <w:sz w:val="24"/>
              </w:rPr>
            </w:pPr>
            <w:r>
              <w:rPr>
                <w:rFonts w:ascii="宋体" w:hAnsi="宋体" w:cs="宋体" w:hint="eastAsia"/>
                <w:sz w:val="24"/>
                <w:szCs w:val="24"/>
              </w:rPr>
              <w:t>一、软件要求：</w:t>
            </w:r>
          </w:p>
          <w:p w:rsidR="008715C1" w:rsidRDefault="008715C1" w:rsidP="0022088A">
            <w:pPr>
              <w:jc w:val="left"/>
              <w:rPr>
                <w:rFonts w:ascii="宋体" w:hAnsi="宋体" w:cs="宋体"/>
                <w:sz w:val="24"/>
              </w:rPr>
            </w:pPr>
            <w:r>
              <w:rPr>
                <w:rFonts w:ascii="宋体" w:hAnsi="宋体" w:cs="宋体" w:hint="eastAsia"/>
                <w:sz w:val="24"/>
                <w:szCs w:val="24"/>
              </w:rPr>
              <w:t>平台通过oto线上模式锻炼学生整体电子商务运营技能，并且支持校园创业活动。</w:t>
            </w:r>
          </w:p>
          <w:p w:rsidR="008715C1" w:rsidRDefault="008715C1" w:rsidP="0022088A">
            <w:pPr>
              <w:jc w:val="left"/>
              <w:rPr>
                <w:rFonts w:ascii="宋体" w:hAnsi="宋体" w:cs="宋体"/>
                <w:sz w:val="24"/>
              </w:rPr>
            </w:pPr>
            <w:r>
              <w:rPr>
                <w:rFonts w:ascii="宋体" w:hAnsi="宋体" w:cs="宋体" w:hint="eastAsia"/>
                <w:sz w:val="24"/>
                <w:szCs w:val="24"/>
              </w:rPr>
              <w:t>1、平台具备商用电子商务商城系统功能，设置系统后台、商户后台，和didida平台3大核心模块。</w:t>
            </w:r>
          </w:p>
          <w:p w:rsidR="008715C1" w:rsidRDefault="008715C1" w:rsidP="0022088A">
            <w:pPr>
              <w:jc w:val="left"/>
              <w:rPr>
                <w:rFonts w:ascii="宋体" w:hAnsi="宋体" w:cs="宋体"/>
                <w:sz w:val="24"/>
              </w:rPr>
            </w:pPr>
            <w:r>
              <w:rPr>
                <w:rFonts w:ascii="宋体" w:hAnsi="宋体" w:cs="宋体" w:hint="eastAsia"/>
                <w:sz w:val="24"/>
                <w:szCs w:val="24"/>
              </w:rPr>
              <w:t>2、平台不仅提供开店直销功能，而且提供开店代销功能，借助于该平台，学生可以作为卖家在平台上开设店铺、发布商品信息、销售商品；也可以作为买家在平台上搜索商品、购买商品、进行网上交易。</w:t>
            </w:r>
          </w:p>
          <w:p w:rsidR="008715C1" w:rsidRDefault="008715C1" w:rsidP="0022088A">
            <w:pPr>
              <w:jc w:val="left"/>
              <w:rPr>
                <w:rFonts w:ascii="宋体" w:hAnsi="宋体" w:cs="宋体"/>
                <w:sz w:val="24"/>
              </w:rPr>
            </w:pPr>
            <w:r>
              <w:rPr>
                <w:rFonts w:ascii="宋体" w:hAnsi="宋体" w:cs="宋体" w:hint="eastAsia"/>
                <w:sz w:val="24"/>
                <w:szCs w:val="24"/>
              </w:rPr>
              <w:t>3、平台通过信息化管理手段，将订单管理、分销管理、财务管理、商品管理、物流工具等功能集于一身，实现项目实战的全程记录、传递、分析和决策，提升项目运营效率和盈利能力。</w:t>
            </w:r>
          </w:p>
          <w:p w:rsidR="008715C1" w:rsidRDefault="008715C1" w:rsidP="0022088A">
            <w:pPr>
              <w:jc w:val="left"/>
              <w:rPr>
                <w:rFonts w:ascii="宋体" w:hAnsi="宋体" w:cs="宋体"/>
                <w:sz w:val="24"/>
              </w:rPr>
            </w:pPr>
            <w:r>
              <w:rPr>
                <w:rFonts w:ascii="宋体" w:hAnsi="宋体" w:cs="宋体" w:hint="eastAsia"/>
                <w:sz w:val="24"/>
                <w:szCs w:val="24"/>
              </w:rPr>
              <w:t>4、平台具备微信推广功能模块，能够与微信公众平台对接，可充分利用微信的社会化人际关系特点和庞大的终端资源，实现高效的商品广告投放。</w:t>
            </w:r>
          </w:p>
          <w:p w:rsidR="008715C1" w:rsidRDefault="008715C1" w:rsidP="0022088A">
            <w:pPr>
              <w:jc w:val="left"/>
              <w:rPr>
                <w:rFonts w:ascii="宋体" w:hAnsi="宋体" w:cs="宋体"/>
                <w:sz w:val="24"/>
              </w:rPr>
            </w:pPr>
            <w:r>
              <w:rPr>
                <w:rFonts w:ascii="宋体" w:hAnsi="宋体" w:cs="宋体" w:hint="eastAsia"/>
                <w:sz w:val="24"/>
                <w:szCs w:val="24"/>
              </w:rPr>
              <w:t>5、平台为真实商用系统，学生借助于该平台能够进行真实电子商务项目运营和网上交易，同时又可以支撑电子商务专业的日常实践教学，真正做到教学实践活动和创新创</w:t>
            </w:r>
            <w:r>
              <w:rPr>
                <w:rFonts w:ascii="宋体" w:hAnsi="宋体" w:cs="宋体" w:hint="eastAsia"/>
                <w:sz w:val="24"/>
                <w:szCs w:val="24"/>
              </w:rPr>
              <w:lastRenderedPageBreak/>
              <w:t>业两不误。</w:t>
            </w:r>
          </w:p>
          <w:p w:rsidR="008715C1" w:rsidRPr="00190B9A" w:rsidRDefault="008715C1" w:rsidP="0022088A">
            <w:pPr>
              <w:widowControl/>
              <w:jc w:val="left"/>
              <w:rPr>
                <w:rFonts w:ascii="宋体" w:hAnsi="宋体" w:cs="宋体"/>
                <w:sz w:val="24"/>
              </w:rPr>
            </w:pPr>
            <w:r>
              <w:rPr>
                <w:rFonts w:ascii="宋体" w:hAnsi="宋体" w:cs="宋体" w:hint="eastAsia"/>
                <w:sz w:val="24"/>
                <w:szCs w:val="24"/>
              </w:rPr>
              <w:t>6、厂商有校企合作的实践经验，具备全国电子商务职业教育校企合作服务基地资质。</w:t>
            </w:r>
          </w:p>
          <w:p w:rsidR="008715C1" w:rsidRDefault="008715C1" w:rsidP="0022088A">
            <w:pPr>
              <w:jc w:val="left"/>
              <w:rPr>
                <w:rFonts w:ascii="宋体" w:hAnsi="宋体" w:cs="宋体"/>
                <w:sz w:val="24"/>
              </w:rPr>
            </w:pPr>
            <w:r>
              <w:rPr>
                <w:rFonts w:ascii="宋体" w:hAnsi="宋体" w:cs="宋体" w:hint="eastAsia"/>
                <w:sz w:val="24"/>
                <w:szCs w:val="24"/>
              </w:rPr>
              <w:t>7、平台能够支撑《网络营销》、《移动电子商务》、《新媒体营销》、《网上创业》等课程的日常实践教学。</w:t>
            </w:r>
          </w:p>
          <w:p w:rsidR="008715C1" w:rsidRDefault="008715C1" w:rsidP="0022088A">
            <w:pPr>
              <w:jc w:val="left"/>
              <w:rPr>
                <w:rFonts w:ascii="宋体" w:hAnsi="宋体" w:cs="宋体"/>
                <w:sz w:val="24"/>
              </w:rPr>
            </w:pPr>
            <w:r>
              <w:rPr>
                <w:rFonts w:ascii="宋体" w:hAnsi="宋体" w:cs="宋体" w:hint="eastAsia"/>
                <w:sz w:val="24"/>
                <w:szCs w:val="24"/>
              </w:rPr>
              <w:t>8、平台运行为B/S架构，降低对硬件的要求，减轻培训机构采购压力。</w:t>
            </w:r>
          </w:p>
          <w:p w:rsidR="008715C1" w:rsidRDefault="008715C1" w:rsidP="0022088A">
            <w:pPr>
              <w:jc w:val="left"/>
              <w:rPr>
                <w:rFonts w:ascii="宋体" w:hAnsi="宋体" w:cs="宋体"/>
                <w:sz w:val="24"/>
              </w:rPr>
            </w:pPr>
            <w:r>
              <w:rPr>
                <w:rFonts w:ascii="宋体" w:hAnsi="宋体" w:cs="宋体" w:hint="eastAsia"/>
                <w:sz w:val="24"/>
                <w:szCs w:val="24"/>
              </w:rPr>
              <w:t>9、平台具备强大扩展功能，后期可以针对于新增需求，进行模块的增加及删除。</w:t>
            </w:r>
          </w:p>
          <w:p w:rsidR="008715C1" w:rsidRDefault="008715C1" w:rsidP="0022088A">
            <w:pPr>
              <w:jc w:val="left"/>
              <w:rPr>
                <w:rFonts w:ascii="宋体" w:hAnsi="宋体" w:cs="宋体"/>
                <w:sz w:val="24"/>
              </w:rPr>
            </w:pPr>
            <w:r>
              <w:rPr>
                <w:rFonts w:ascii="宋体" w:hAnsi="宋体" w:cs="宋体" w:hint="eastAsia"/>
                <w:sz w:val="24"/>
                <w:szCs w:val="24"/>
              </w:rPr>
              <w:t>10、为保证实训效果及满足学生实习就业和在校创业的需要，我单位有已经运营成熟的校企对接公共服务外包平台，可供学生在线实习、实训和创业使用，并免费提供平台登录账号供采购方师生使用一年而无需在采购方场所单独安装。平台可为学生提供500家企业以上的100个以上真实企业任务，1000个以上岗位需求，10类以上互联网电商相关岗位的电子商务真实任务，同时平台上有专家在线指导；</w:t>
            </w:r>
          </w:p>
          <w:p w:rsidR="008715C1" w:rsidRDefault="008715C1" w:rsidP="0022088A">
            <w:pPr>
              <w:jc w:val="left"/>
              <w:rPr>
                <w:rFonts w:ascii="宋体" w:hAnsi="宋体" w:cs="宋体"/>
                <w:sz w:val="24"/>
              </w:rPr>
            </w:pPr>
            <w:r>
              <w:rPr>
                <w:rFonts w:ascii="宋体" w:hAnsi="宋体" w:cs="宋体" w:hint="eastAsia"/>
                <w:sz w:val="24"/>
                <w:szCs w:val="24"/>
              </w:rPr>
              <w:t>12、我单位为采购人提供人力资源和社会保障部SYB创业培训服务，且可以提供中国就业培训技术指导中心颁发的师资证书复印件并加盖公章。</w:t>
            </w:r>
          </w:p>
          <w:p w:rsidR="008715C1" w:rsidRDefault="008715C1" w:rsidP="0022088A">
            <w:pPr>
              <w:jc w:val="left"/>
              <w:rPr>
                <w:rFonts w:ascii="宋体" w:hAnsi="宋体" w:cs="宋体"/>
                <w:sz w:val="24"/>
              </w:rPr>
            </w:pPr>
            <w:r>
              <w:rPr>
                <w:rFonts w:ascii="宋体" w:hAnsi="宋体" w:cs="宋体" w:hint="eastAsia"/>
                <w:sz w:val="24"/>
                <w:szCs w:val="24"/>
              </w:rPr>
              <w:t>13、我单位拟派项目实施人员具有国家级电子商务运营师教师证</w:t>
            </w:r>
          </w:p>
          <w:p w:rsidR="008715C1" w:rsidRDefault="008715C1" w:rsidP="0022088A">
            <w:pPr>
              <w:jc w:val="left"/>
              <w:rPr>
                <w:rFonts w:ascii="宋体" w:hAnsi="宋体" w:cs="宋体"/>
                <w:sz w:val="24"/>
              </w:rPr>
            </w:pPr>
            <w:r>
              <w:rPr>
                <w:rFonts w:ascii="宋体" w:hAnsi="宋体" w:cs="宋体" w:hint="eastAsia"/>
                <w:sz w:val="24"/>
                <w:szCs w:val="24"/>
              </w:rPr>
              <w:t>二、功能模块要求：</w:t>
            </w:r>
          </w:p>
          <w:p w:rsidR="008715C1" w:rsidRDefault="008715C1" w:rsidP="0022088A">
            <w:pPr>
              <w:jc w:val="left"/>
              <w:rPr>
                <w:rFonts w:ascii="宋体" w:hAnsi="宋体" w:cs="宋体"/>
                <w:sz w:val="24"/>
              </w:rPr>
            </w:pPr>
            <w:r>
              <w:rPr>
                <w:rFonts w:ascii="宋体" w:hAnsi="宋体" w:cs="宋体" w:hint="eastAsia"/>
                <w:sz w:val="24"/>
                <w:szCs w:val="24"/>
              </w:rPr>
              <w:t>1.系统后台：订单管理、分销管理、财务管理、商品管理、物流工具、系统管理、微信推广、首页管理、营销管理。</w:t>
            </w:r>
          </w:p>
          <w:p w:rsidR="008715C1" w:rsidRDefault="008715C1" w:rsidP="0022088A">
            <w:pPr>
              <w:jc w:val="left"/>
              <w:rPr>
                <w:rFonts w:ascii="宋体" w:hAnsi="宋体" w:cs="宋体"/>
                <w:sz w:val="24"/>
              </w:rPr>
            </w:pPr>
            <w:r>
              <w:rPr>
                <w:rFonts w:ascii="宋体" w:hAnsi="宋体" w:cs="宋体" w:hint="eastAsia"/>
                <w:sz w:val="24"/>
                <w:szCs w:val="24"/>
              </w:rPr>
              <w:t>订单管理：查看所有商品订单信息情况。功能包括：时间筛</w:t>
            </w:r>
            <w:r>
              <w:rPr>
                <w:rFonts w:ascii="宋体" w:hAnsi="宋体" w:cs="宋体" w:hint="eastAsia"/>
                <w:sz w:val="24"/>
                <w:szCs w:val="24"/>
              </w:rPr>
              <w:lastRenderedPageBreak/>
              <w:t>选、订单状态、物流状态。</w:t>
            </w:r>
          </w:p>
          <w:p w:rsidR="008715C1" w:rsidRDefault="008715C1" w:rsidP="0022088A">
            <w:pPr>
              <w:jc w:val="left"/>
              <w:rPr>
                <w:rFonts w:ascii="宋体" w:hAnsi="宋体" w:cs="宋体"/>
                <w:sz w:val="24"/>
              </w:rPr>
            </w:pPr>
            <w:r>
              <w:rPr>
                <w:rFonts w:ascii="宋体" w:hAnsi="宋体" w:cs="宋体" w:hint="eastAsia"/>
                <w:sz w:val="24"/>
                <w:szCs w:val="24"/>
              </w:rPr>
              <w:t>分销管理：设置、查询分销商品信息。功能包括：分销商品、分销一览、分销流水、商户分销。</w:t>
            </w:r>
          </w:p>
          <w:p w:rsidR="008715C1" w:rsidRDefault="008715C1" w:rsidP="0022088A">
            <w:pPr>
              <w:jc w:val="left"/>
              <w:rPr>
                <w:rFonts w:ascii="宋体" w:hAnsi="宋体" w:cs="宋体"/>
                <w:sz w:val="24"/>
              </w:rPr>
            </w:pPr>
            <w:r>
              <w:rPr>
                <w:rFonts w:ascii="宋体" w:hAnsi="宋体" w:cs="宋体" w:hint="eastAsia"/>
                <w:sz w:val="24"/>
                <w:szCs w:val="24"/>
              </w:rPr>
              <w:t>财务管理：查看所有提现申请信息。功能包括：提现申请。</w:t>
            </w:r>
          </w:p>
          <w:p w:rsidR="008715C1" w:rsidRDefault="008715C1" w:rsidP="0022088A">
            <w:pPr>
              <w:jc w:val="left"/>
              <w:rPr>
                <w:rFonts w:ascii="宋体" w:hAnsi="宋体" w:cs="宋体"/>
                <w:sz w:val="24"/>
              </w:rPr>
            </w:pPr>
            <w:r>
              <w:rPr>
                <w:rFonts w:ascii="宋体" w:hAnsi="宋体" w:cs="宋体" w:hint="eastAsia"/>
                <w:sz w:val="24"/>
                <w:szCs w:val="24"/>
              </w:rPr>
              <w:t>商品管理：添加、设置、查询商品信息。功能包括：属性管理、分类管理、创建商品、平台商品、商户商品。</w:t>
            </w:r>
          </w:p>
          <w:p w:rsidR="008715C1" w:rsidRDefault="008715C1" w:rsidP="0022088A">
            <w:pPr>
              <w:jc w:val="left"/>
              <w:rPr>
                <w:rFonts w:ascii="宋体" w:hAnsi="宋体" w:cs="宋体"/>
                <w:sz w:val="24"/>
              </w:rPr>
            </w:pPr>
            <w:r>
              <w:rPr>
                <w:rFonts w:ascii="宋体" w:hAnsi="宋体" w:cs="宋体" w:hint="eastAsia"/>
                <w:sz w:val="24"/>
                <w:szCs w:val="24"/>
              </w:rPr>
              <w:t>物流工具：商品物流方案信息的设置。功能包括：运费方案、方案一览。</w:t>
            </w:r>
          </w:p>
          <w:p w:rsidR="008715C1" w:rsidRDefault="008715C1" w:rsidP="0022088A">
            <w:pPr>
              <w:jc w:val="left"/>
              <w:rPr>
                <w:rFonts w:ascii="宋体" w:hAnsi="宋体" w:cs="宋体"/>
                <w:sz w:val="24"/>
              </w:rPr>
            </w:pPr>
            <w:r>
              <w:rPr>
                <w:rFonts w:ascii="宋体" w:hAnsi="宋体" w:cs="宋体" w:hint="eastAsia"/>
                <w:sz w:val="24"/>
                <w:szCs w:val="24"/>
              </w:rPr>
              <w:t>系统管理：第一，对账户进行管理。其次，商户信息的维护和管理。第三，粉丝信息的查询浏览。第四，网站各项信息的设置。功能包括：账户管理、商户维护、粉丝一览、网站设置。</w:t>
            </w:r>
          </w:p>
          <w:p w:rsidR="008715C1" w:rsidRDefault="008715C1" w:rsidP="0022088A">
            <w:pPr>
              <w:jc w:val="left"/>
              <w:rPr>
                <w:rFonts w:ascii="宋体" w:hAnsi="宋体" w:cs="宋体"/>
                <w:sz w:val="24"/>
              </w:rPr>
            </w:pPr>
            <w:r>
              <w:rPr>
                <w:rFonts w:ascii="宋体" w:hAnsi="宋体" w:cs="宋体" w:hint="eastAsia"/>
                <w:sz w:val="24"/>
                <w:szCs w:val="24"/>
              </w:rPr>
              <w:t>微信推广：设置微信推广的图文信息。</w:t>
            </w:r>
          </w:p>
          <w:p w:rsidR="008715C1" w:rsidRDefault="008715C1" w:rsidP="0022088A">
            <w:pPr>
              <w:jc w:val="left"/>
              <w:rPr>
                <w:rFonts w:ascii="宋体" w:hAnsi="宋体" w:cs="宋体"/>
                <w:sz w:val="24"/>
              </w:rPr>
            </w:pPr>
            <w:r>
              <w:rPr>
                <w:rFonts w:ascii="宋体" w:hAnsi="宋体" w:cs="宋体" w:hint="eastAsia"/>
                <w:sz w:val="24"/>
                <w:szCs w:val="24"/>
              </w:rPr>
              <w:t>首页管理：对didida平台的首页信息进行设置。功能包括：推荐商品、品牌管理、意见反馈。</w:t>
            </w:r>
          </w:p>
          <w:p w:rsidR="008715C1" w:rsidRDefault="008715C1" w:rsidP="0022088A">
            <w:pPr>
              <w:jc w:val="left"/>
              <w:rPr>
                <w:rFonts w:ascii="宋体" w:hAnsi="宋体" w:cs="宋体"/>
                <w:sz w:val="24"/>
              </w:rPr>
            </w:pPr>
            <w:r>
              <w:rPr>
                <w:rFonts w:ascii="宋体" w:hAnsi="宋体" w:cs="宋体" w:hint="eastAsia"/>
                <w:sz w:val="24"/>
                <w:szCs w:val="24"/>
              </w:rPr>
              <w:t>营销管理：创建营销方式并进行设置。功能包括：积分管理、优惠券管理、限时秒杀管理、拼团管理。</w:t>
            </w:r>
          </w:p>
          <w:p w:rsidR="008715C1" w:rsidRDefault="008715C1" w:rsidP="0022088A">
            <w:pPr>
              <w:jc w:val="left"/>
              <w:rPr>
                <w:rFonts w:ascii="宋体" w:hAnsi="宋体" w:cs="宋体"/>
                <w:sz w:val="24"/>
              </w:rPr>
            </w:pPr>
            <w:r>
              <w:rPr>
                <w:rFonts w:ascii="宋体" w:hAnsi="宋体" w:cs="宋体" w:hint="eastAsia"/>
                <w:sz w:val="24"/>
                <w:szCs w:val="24"/>
              </w:rPr>
              <w:t>2.商户后台：订单管理、分销管理、商品管理、物流工具、系统管理、微信推广。</w:t>
            </w:r>
          </w:p>
          <w:p w:rsidR="008715C1" w:rsidRDefault="008715C1" w:rsidP="0022088A">
            <w:pPr>
              <w:jc w:val="left"/>
              <w:rPr>
                <w:rFonts w:ascii="宋体" w:hAnsi="宋体" w:cs="宋体"/>
                <w:sz w:val="24"/>
              </w:rPr>
            </w:pPr>
            <w:r>
              <w:rPr>
                <w:rFonts w:ascii="宋体" w:hAnsi="宋体" w:cs="宋体" w:hint="eastAsia"/>
                <w:sz w:val="24"/>
                <w:szCs w:val="24"/>
              </w:rPr>
              <w:t>订单管理：查看所有商品订单信息情况。功能包括：时间筛选、订单状态、物流状态。</w:t>
            </w:r>
          </w:p>
          <w:p w:rsidR="008715C1" w:rsidRDefault="008715C1" w:rsidP="0022088A">
            <w:pPr>
              <w:jc w:val="left"/>
              <w:rPr>
                <w:rFonts w:ascii="宋体" w:hAnsi="宋体" w:cs="宋体"/>
                <w:sz w:val="24"/>
              </w:rPr>
            </w:pPr>
            <w:r>
              <w:rPr>
                <w:rFonts w:ascii="宋体" w:hAnsi="宋体" w:cs="宋体" w:hint="eastAsia"/>
                <w:sz w:val="24"/>
                <w:szCs w:val="24"/>
              </w:rPr>
              <w:t>分销管理：设置、查询分销商品信息。功能包括：分销商品、分销一览、分销流水。</w:t>
            </w:r>
          </w:p>
          <w:p w:rsidR="008715C1" w:rsidRDefault="008715C1" w:rsidP="0022088A">
            <w:pPr>
              <w:jc w:val="left"/>
              <w:rPr>
                <w:rFonts w:ascii="宋体" w:hAnsi="宋体" w:cs="宋体"/>
                <w:sz w:val="24"/>
              </w:rPr>
            </w:pPr>
            <w:r>
              <w:rPr>
                <w:rFonts w:ascii="宋体" w:hAnsi="宋体" w:cs="宋体" w:hint="eastAsia"/>
                <w:sz w:val="24"/>
                <w:szCs w:val="24"/>
              </w:rPr>
              <w:t>商品管理：商品信息的创建及已有商品的查询。功能包括：创建商品、商品一览。</w:t>
            </w:r>
          </w:p>
          <w:p w:rsidR="008715C1" w:rsidRDefault="008715C1" w:rsidP="0022088A">
            <w:pPr>
              <w:jc w:val="left"/>
              <w:rPr>
                <w:rFonts w:ascii="宋体" w:hAnsi="宋体" w:cs="宋体"/>
                <w:sz w:val="24"/>
              </w:rPr>
            </w:pPr>
            <w:r>
              <w:rPr>
                <w:rFonts w:ascii="宋体" w:hAnsi="宋体" w:cs="宋体" w:hint="eastAsia"/>
                <w:sz w:val="24"/>
                <w:szCs w:val="24"/>
              </w:rPr>
              <w:t>物流工具：商品物流方案信息</w:t>
            </w:r>
            <w:r>
              <w:rPr>
                <w:rFonts w:ascii="宋体" w:hAnsi="宋体" w:cs="宋体" w:hint="eastAsia"/>
                <w:sz w:val="24"/>
                <w:szCs w:val="24"/>
              </w:rPr>
              <w:lastRenderedPageBreak/>
              <w:t>的设置。功能包括：运费方案和方案一览。</w:t>
            </w:r>
          </w:p>
          <w:p w:rsidR="008715C1" w:rsidRDefault="008715C1" w:rsidP="0022088A">
            <w:pPr>
              <w:jc w:val="left"/>
              <w:rPr>
                <w:rFonts w:ascii="宋体" w:hAnsi="宋体" w:cs="宋体"/>
                <w:sz w:val="24"/>
              </w:rPr>
            </w:pPr>
            <w:r>
              <w:rPr>
                <w:rFonts w:ascii="宋体" w:hAnsi="宋体" w:cs="宋体" w:hint="eastAsia"/>
                <w:sz w:val="24"/>
                <w:szCs w:val="24"/>
              </w:rPr>
              <w:t>系统管理：管理账户、设置店铺信息、在线客服交流及粉丝信息浏览。功能包括：账户管理、店铺设置、在线客服、粉丝一览、提现记录。</w:t>
            </w:r>
          </w:p>
          <w:p w:rsidR="008715C1" w:rsidRDefault="008715C1" w:rsidP="0022088A">
            <w:pPr>
              <w:jc w:val="left"/>
              <w:rPr>
                <w:rFonts w:ascii="宋体" w:hAnsi="宋体" w:cs="宋体"/>
                <w:sz w:val="24"/>
              </w:rPr>
            </w:pPr>
            <w:r>
              <w:rPr>
                <w:rFonts w:ascii="宋体" w:hAnsi="宋体" w:cs="宋体" w:hint="eastAsia"/>
                <w:sz w:val="24"/>
                <w:szCs w:val="24"/>
              </w:rPr>
              <w:t>微信推广：对微信端信息进行管理及内容添加和删除。</w:t>
            </w:r>
          </w:p>
          <w:p w:rsidR="008715C1" w:rsidRDefault="008715C1" w:rsidP="0022088A">
            <w:pPr>
              <w:jc w:val="left"/>
              <w:rPr>
                <w:rFonts w:ascii="宋体" w:hAnsi="宋体" w:cs="宋体"/>
                <w:sz w:val="24"/>
              </w:rPr>
            </w:pPr>
            <w:r>
              <w:rPr>
                <w:rFonts w:ascii="宋体" w:hAnsi="宋体" w:cs="宋体" w:hint="eastAsia"/>
                <w:sz w:val="24"/>
                <w:szCs w:val="24"/>
              </w:rPr>
              <w:t>3.didida平台：首页、分类、购物车、个人中心。</w:t>
            </w:r>
          </w:p>
          <w:p w:rsidR="008715C1" w:rsidRDefault="008715C1" w:rsidP="0022088A">
            <w:pPr>
              <w:jc w:val="left"/>
              <w:rPr>
                <w:rFonts w:ascii="宋体" w:hAnsi="宋体" w:cs="宋体"/>
                <w:sz w:val="24"/>
              </w:rPr>
            </w:pPr>
            <w:r>
              <w:rPr>
                <w:rFonts w:ascii="宋体" w:hAnsi="宋体" w:cs="宋体" w:hint="eastAsia"/>
                <w:sz w:val="24"/>
                <w:szCs w:val="24"/>
              </w:rPr>
              <w:t>首页：展示商城活动。</w:t>
            </w:r>
          </w:p>
          <w:p w:rsidR="008715C1" w:rsidRDefault="008715C1" w:rsidP="0022088A">
            <w:pPr>
              <w:jc w:val="left"/>
              <w:rPr>
                <w:rFonts w:ascii="宋体" w:hAnsi="宋体" w:cs="宋体"/>
                <w:sz w:val="24"/>
              </w:rPr>
            </w:pPr>
            <w:r>
              <w:rPr>
                <w:rFonts w:ascii="宋体" w:hAnsi="宋体" w:cs="宋体" w:hint="eastAsia"/>
                <w:sz w:val="24"/>
                <w:szCs w:val="24"/>
              </w:rPr>
              <w:t>分类：查询商品信息。</w:t>
            </w:r>
          </w:p>
          <w:p w:rsidR="008715C1" w:rsidRDefault="008715C1" w:rsidP="0022088A">
            <w:pPr>
              <w:jc w:val="left"/>
              <w:rPr>
                <w:rFonts w:ascii="宋体" w:hAnsi="宋体" w:cs="宋体"/>
                <w:sz w:val="24"/>
              </w:rPr>
            </w:pPr>
            <w:r>
              <w:rPr>
                <w:rFonts w:ascii="宋体" w:hAnsi="宋体" w:cs="宋体" w:hint="eastAsia"/>
                <w:sz w:val="24"/>
                <w:szCs w:val="24"/>
              </w:rPr>
              <w:t>购物车：删增购物车商品并查看总价。</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个人中心：查看订单信息。</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三、配套课程资源</w:t>
            </w:r>
          </w:p>
          <w:p w:rsidR="008715C1" w:rsidRDefault="008715C1" w:rsidP="0022088A">
            <w:pPr>
              <w:autoSpaceDE w:val="0"/>
              <w:autoSpaceDN w:val="0"/>
              <w:adjustRightInd w:val="0"/>
              <w:rPr>
                <w:rFonts w:ascii="宋体" w:hAnsi="宋体" w:cs="宋体"/>
                <w:sz w:val="24"/>
              </w:rPr>
            </w:pPr>
            <w:r>
              <w:rPr>
                <w:rFonts w:ascii="宋体" w:hAnsi="宋体" w:cs="宋体" w:hint="eastAsia"/>
                <w:sz w:val="24"/>
                <w:szCs w:val="24"/>
              </w:rPr>
              <w:t>1、电商概论课程资源</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课外扩展、课堂补充的电子商务概论视频课程</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满足电子商务概论教学知识点需要，结合当前网店经营最新动态的PPT课件</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配合教学知识点的随堂训练与课后作业</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来自网店经营企业的实战型实训任务</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完备的电子商务概论课程考核机制与评分标准</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学包使用说明</w:t>
            </w:r>
          </w:p>
          <w:p w:rsidR="008715C1" w:rsidRDefault="008715C1" w:rsidP="0022088A">
            <w:pPr>
              <w:autoSpaceDE w:val="0"/>
              <w:autoSpaceDN w:val="0"/>
              <w:adjustRightInd w:val="0"/>
              <w:rPr>
                <w:rFonts w:ascii="宋体" w:hAnsi="宋体" w:cs="宋体"/>
                <w:color w:val="000000"/>
                <w:sz w:val="24"/>
              </w:rPr>
            </w:pPr>
            <w:r>
              <w:rPr>
                <w:rFonts w:ascii="宋体" w:hAnsi="宋体" w:cs="宋体" w:hint="eastAsia"/>
                <w:color w:val="000000"/>
                <w:sz w:val="24"/>
                <w:szCs w:val="24"/>
              </w:rPr>
              <w:t>课程教学包使用建议</w:t>
            </w:r>
          </w:p>
          <w:p w:rsidR="008715C1" w:rsidRDefault="008715C1" w:rsidP="0022088A">
            <w:pPr>
              <w:autoSpaceDE w:val="0"/>
              <w:autoSpaceDN w:val="0"/>
              <w:adjustRightInd w:val="0"/>
              <w:rPr>
                <w:rFonts w:ascii="宋体" w:hAnsi="宋体" w:cs="宋体"/>
                <w:sz w:val="24"/>
              </w:rPr>
            </w:pPr>
            <w:r>
              <w:rPr>
                <w:rFonts w:ascii="宋体" w:hAnsi="宋体" w:cs="宋体" w:hint="eastAsia"/>
                <w:color w:val="000000"/>
                <w:sz w:val="24"/>
                <w:szCs w:val="24"/>
              </w:rPr>
              <w:t>2、</w:t>
            </w:r>
            <w:r>
              <w:rPr>
                <w:rFonts w:ascii="宋体" w:hAnsi="宋体" w:cs="宋体" w:hint="eastAsia"/>
                <w:sz w:val="24"/>
                <w:szCs w:val="24"/>
              </w:rPr>
              <w:t>网店运营实训课程资源</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课外扩展、课堂补充的网店运营视频课程</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配套C实习网店运营教学所需的专业教材</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教材说明及教材购买说明</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满足网店运营教学知识点需要，结合当前网店经营最新动态的PPT课件</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配合教学知识点的随堂训练与课后作业</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来自网店经营企业的实战型实训任务</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lastRenderedPageBreak/>
              <w:t>完备的网店运营课程考核机制与评分标准</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教学包使用说明</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课程教学包使用建议</w:t>
            </w:r>
          </w:p>
          <w:p w:rsidR="008715C1" w:rsidRDefault="008715C1" w:rsidP="0022088A">
            <w:pPr>
              <w:autoSpaceDE w:val="0"/>
              <w:autoSpaceDN w:val="0"/>
              <w:adjustRightInd w:val="0"/>
              <w:rPr>
                <w:rFonts w:ascii="宋体" w:hAnsi="宋体" w:cs="宋体"/>
                <w:color w:val="000000"/>
                <w:sz w:val="24"/>
              </w:rPr>
            </w:pPr>
            <w:r>
              <w:rPr>
                <w:rFonts w:ascii="宋体" w:hAnsi="宋体" w:cs="宋体" w:hint="eastAsia"/>
                <w:color w:val="000000"/>
                <w:sz w:val="24"/>
                <w:szCs w:val="24"/>
              </w:rPr>
              <w:t>网店运营考试用试题集</w:t>
            </w:r>
          </w:p>
          <w:p w:rsidR="008715C1" w:rsidRDefault="008715C1" w:rsidP="0022088A">
            <w:pPr>
              <w:autoSpaceDE w:val="0"/>
              <w:autoSpaceDN w:val="0"/>
              <w:adjustRightInd w:val="0"/>
              <w:rPr>
                <w:rFonts w:ascii="宋体" w:hAnsi="宋体" w:cs="宋体"/>
                <w:sz w:val="24"/>
              </w:rPr>
            </w:pPr>
            <w:r>
              <w:rPr>
                <w:rFonts w:ascii="宋体" w:hAnsi="宋体" w:cs="宋体" w:hint="eastAsia"/>
                <w:color w:val="000000"/>
                <w:sz w:val="24"/>
                <w:szCs w:val="24"/>
              </w:rPr>
              <w:t>3、</w:t>
            </w:r>
            <w:r>
              <w:rPr>
                <w:rFonts w:ascii="宋体" w:hAnsi="宋体" w:cs="宋体" w:hint="eastAsia"/>
                <w:sz w:val="24"/>
                <w:szCs w:val="24"/>
              </w:rPr>
              <w:t>网络营销课程资源</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不少于100节课外扩展、课堂补充的网络营销视频课程</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不少于3本配套C实习网络营销教学所需的专业教材</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教材说明及教材购买说明</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不少于16个满足网络营销教学知识点需要，结合当前网店经营最新动态的PPT课件</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不少于200个配合教学知识点的随堂训练与课后作业</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不少于60个来自企业的实战型实训任务</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完备的网络营销课程考核机制与评分标准</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教学包使用说明</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课程教学包使用建议</w:t>
            </w:r>
          </w:p>
          <w:p w:rsidR="008715C1" w:rsidRDefault="008715C1" w:rsidP="0022088A">
            <w:pPr>
              <w:autoSpaceDE w:val="0"/>
              <w:autoSpaceDN w:val="0"/>
              <w:adjustRightInd w:val="0"/>
              <w:rPr>
                <w:rFonts w:ascii="宋体" w:hAnsi="宋体" w:cs="宋体"/>
                <w:color w:val="000000"/>
                <w:sz w:val="24"/>
              </w:rPr>
            </w:pPr>
            <w:r>
              <w:rPr>
                <w:rFonts w:ascii="宋体" w:hAnsi="宋体" w:cs="宋体" w:hint="eastAsia"/>
                <w:color w:val="000000"/>
                <w:sz w:val="24"/>
                <w:szCs w:val="24"/>
              </w:rPr>
              <w:t>网络营销考试用试题集</w:t>
            </w:r>
          </w:p>
          <w:p w:rsidR="008715C1" w:rsidRDefault="008715C1" w:rsidP="0022088A">
            <w:pPr>
              <w:autoSpaceDE w:val="0"/>
              <w:autoSpaceDN w:val="0"/>
              <w:adjustRightInd w:val="0"/>
              <w:rPr>
                <w:rFonts w:ascii="宋体" w:hAnsi="宋体" w:cs="宋体"/>
                <w:sz w:val="24"/>
              </w:rPr>
            </w:pPr>
            <w:r>
              <w:rPr>
                <w:rFonts w:ascii="宋体" w:hAnsi="宋体" w:cs="宋体" w:hint="eastAsia"/>
                <w:color w:val="000000"/>
                <w:sz w:val="24"/>
                <w:szCs w:val="24"/>
              </w:rPr>
              <w:t>4、</w:t>
            </w:r>
            <w:r>
              <w:rPr>
                <w:rFonts w:ascii="宋体" w:hAnsi="宋体" w:cs="宋体" w:hint="eastAsia"/>
                <w:sz w:val="24"/>
                <w:szCs w:val="24"/>
              </w:rPr>
              <w:t>视觉电商课程</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满足基础教学知识点需要的PPT课件</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适合教师教学使用的案例</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适合教师教学实训作业</w:t>
            </w:r>
          </w:p>
          <w:p w:rsidR="008715C1" w:rsidRDefault="008715C1" w:rsidP="0022088A">
            <w:pPr>
              <w:widowControl/>
              <w:rPr>
                <w:rFonts w:ascii="宋体" w:hAnsi="宋体" w:cs="宋体"/>
                <w:color w:val="000000"/>
                <w:sz w:val="24"/>
              </w:rPr>
            </w:pPr>
            <w:r>
              <w:rPr>
                <w:rFonts w:ascii="宋体" w:hAnsi="宋体" w:cs="宋体" w:hint="eastAsia"/>
                <w:color w:val="000000"/>
                <w:sz w:val="24"/>
                <w:szCs w:val="24"/>
              </w:rPr>
              <w:t>适合教师教学实战训练</w:t>
            </w:r>
          </w:p>
          <w:p w:rsidR="008715C1" w:rsidRDefault="008715C1" w:rsidP="0022088A">
            <w:pPr>
              <w:autoSpaceDE w:val="0"/>
              <w:autoSpaceDN w:val="0"/>
              <w:adjustRightInd w:val="0"/>
              <w:rPr>
                <w:rFonts w:ascii="宋体" w:hAnsi="宋体" w:cs="宋体"/>
                <w:sz w:val="24"/>
              </w:rPr>
            </w:pPr>
            <w:r>
              <w:rPr>
                <w:rFonts w:ascii="宋体" w:hAnsi="宋体" w:cs="宋体" w:hint="eastAsia"/>
                <w:color w:val="000000"/>
                <w:sz w:val="24"/>
                <w:szCs w:val="24"/>
              </w:rPr>
              <w:t>适合教师教学测验练习</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jc w:val="center"/>
              <w:rPr>
                <w:rFonts w:ascii="宋体" w:hAnsi="宋体" w:cs="宋体"/>
                <w:sz w:val="24"/>
              </w:rPr>
            </w:pPr>
            <w:r>
              <w:rPr>
                <w:rFonts w:ascii="宋体" w:hAnsi="宋体" w:cs="宋体" w:hint="eastAsia"/>
                <w:sz w:val="24"/>
                <w:szCs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jc w:val="center"/>
              <w:rPr>
                <w:rFonts w:ascii="宋体" w:hAnsi="宋体" w:cs="宋体"/>
                <w:sz w:val="24"/>
              </w:rPr>
            </w:pPr>
            <w:r>
              <w:rPr>
                <w:rFonts w:ascii="宋体" w:hAnsi="宋体" w:cs="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198000</w:t>
            </w:r>
          </w:p>
        </w:tc>
        <w:tc>
          <w:tcPr>
            <w:tcW w:w="851"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198000</w:t>
            </w:r>
          </w:p>
        </w:tc>
        <w:tc>
          <w:tcPr>
            <w:tcW w:w="928" w:type="dxa"/>
            <w:tcBorders>
              <w:top w:val="single" w:sz="6" w:space="0" w:color="auto"/>
              <w:left w:val="single" w:sz="6" w:space="0" w:color="auto"/>
              <w:bottom w:val="single" w:sz="6" w:space="0" w:color="auto"/>
              <w:right w:val="single" w:sz="6" w:space="0" w:color="auto"/>
            </w:tcBorders>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北京</w:t>
            </w:r>
          </w:p>
          <w:p w:rsidR="008715C1" w:rsidRDefault="008715C1" w:rsidP="0022088A">
            <w:pPr>
              <w:jc w:val="left"/>
              <w:rPr>
                <w:rFonts w:ascii="宋体" w:hAnsi="宋体" w:cs="宋体"/>
                <w:sz w:val="24"/>
              </w:rPr>
            </w:pPr>
            <w:r w:rsidRPr="00492622">
              <w:rPr>
                <w:rFonts w:ascii="宋体" w:hAnsi="宋体" w:cs="宋体" w:hint="eastAsia"/>
                <w:color w:val="000000"/>
                <w:sz w:val="24"/>
                <w:szCs w:val="24"/>
                <w:shd w:val="clear" w:color="auto" w:fill="FFFFFF"/>
              </w:rPr>
              <w:t>北京博导前程信息技术股份有限公司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18</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宋体"/>
                <w:kern w:val="0"/>
                <w:sz w:val="24"/>
              </w:rPr>
            </w:pPr>
            <w:r>
              <w:rPr>
                <w:rFonts w:ascii="宋体" w:hAnsi="宋体" w:cs="宋体" w:hint="eastAsia"/>
                <w:kern w:val="0"/>
                <w:sz w:val="24"/>
                <w:szCs w:val="24"/>
              </w:rPr>
              <w:t>电子商务运营技能竞赛平台</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博星卓越电子商务运营技能竞赛平台V1.0</w:t>
            </w:r>
          </w:p>
        </w:tc>
        <w:tc>
          <w:tcPr>
            <w:tcW w:w="3260" w:type="dxa"/>
            <w:tcBorders>
              <w:top w:val="single" w:sz="6" w:space="0" w:color="auto"/>
              <w:left w:val="single" w:sz="6" w:space="0" w:color="auto"/>
              <w:bottom w:val="single" w:sz="6" w:space="0" w:color="auto"/>
              <w:right w:val="single" w:sz="6" w:space="0" w:color="auto"/>
            </w:tcBorders>
          </w:tcPr>
          <w:p w:rsidR="008715C1" w:rsidRDefault="008715C1" w:rsidP="0022088A">
            <w:pPr>
              <w:jc w:val="left"/>
              <w:rPr>
                <w:rFonts w:ascii="宋体" w:hAnsi="宋体" w:cs="宋体"/>
                <w:sz w:val="24"/>
              </w:rPr>
            </w:pPr>
            <w:r>
              <w:rPr>
                <w:rFonts w:ascii="宋体" w:hAnsi="宋体" w:cs="宋体" w:hint="eastAsia"/>
                <w:sz w:val="24"/>
                <w:szCs w:val="24"/>
              </w:rPr>
              <w:t>一、软件要求：</w:t>
            </w:r>
          </w:p>
          <w:p w:rsidR="008715C1" w:rsidRDefault="008715C1" w:rsidP="0022088A">
            <w:pPr>
              <w:jc w:val="left"/>
              <w:rPr>
                <w:rFonts w:ascii="宋体" w:hAnsi="宋体" w:cs="宋体"/>
                <w:sz w:val="24"/>
              </w:rPr>
            </w:pPr>
            <w:r>
              <w:rPr>
                <w:rFonts w:ascii="宋体" w:hAnsi="宋体" w:cs="宋体" w:hint="eastAsia"/>
                <w:sz w:val="24"/>
                <w:szCs w:val="24"/>
              </w:rPr>
              <w:t>1、平台应本着“以赛促学、以赛促教、以赛促改、以赛促建”的核心理念，能够对接行业标准和企业技术发展水平，并结合电子商务典型工作任务而设计。</w:t>
            </w:r>
          </w:p>
          <w:p w:rsidR="008715C1" w:rsidRDefault="008715C1" w:rsidP="0022088A">
            <w:pPr>
              <w:jc w:val="left"/>
              <w:rPr>
                <w:rFonts w:ascii="宋体" w:hAnsi="宋体" w:cs="宋体"/>
                <w:sz w:val="24"/>
              </w:rPr>
            </w:pPr>
            <w:r>
              <w:rPr>
                <w:rFonts w:ascii="宋体" w:hAnsi="宋体" w:cs="宋体" w:hint="eastAsia"/>
                <w:sz w:val="24"/>
                <w:szCs w:val="24"/>
              </w:rPr>
              <w:t>2、平台既能满足《商品拍摄》、《图形图像处理》、《网店运营》、《网络营销》、《客户服务》等电子商务专业核心课程的日常实践教学需要，又可做为技能竞赛的支撑平台。</w:t>
            </w:r>
          </w:p>
          <w:p w:rsidR="008715C1" w:rsidRDefault="008715C1" w:rsidP="0022088A">
            <w:pPr>
              <w:jc w:val="left"/>
              <w:rPr>
                <w:rFonts w:ascii="宋体" w:hAnsi="宋体" w:cs="宋体"/>
                <w:sz w:val="24"/>
              </w:rPr>
            </w:pPr>
            <w:r>
              <w:rPr>
                <w:rFonts w:ascii="宋体" w:hAnsi="宋体" w:cs="宋体" w:hint="eastAsia"/>
                <w:sz w:val="24"/>
                <w:szCs w:val="24"/>
              </w:rPr>
              <w:t>3、平台能涵盖移动网店装修、</w:t>
            </w:r>
            <w:r>
              <w:rPr>
                <w:rFonts w:ascii="宋体" w:hAnsi="宋体" w:cs="宋体" w:hint="eastAsia"/>
                <w:sz w:val="24"/>
                <w:szCs w:val="24"/>
              </w:rPr>
              <w:lastRenderedPageBreak/>
              <w:t>全网运营推广、客户服务等具体电子商务工作环节，能够有效地检验学生对电子商务各项技能的掌握情况。</w:t>
            </w:r>
          </w:p>
          <w:p w:rsidR="008715C1" w:rsidRDefault="008715C1" w:rsidP="0022088A">
            <w:pPr>
              <w:jc w:val="left"/>
              <w:rPr>
                <w:rFonts w:ascii="宋体" w:hAnsi="宋体" w:cs="宋体"/>
                <w:sz w:val="24"/>
              </w:rPr>
            </w:pPr>
            <w:r>
              <w:rPr>
                <w:rFonts w:ascii="宋体" w:hAnsi="宋体" w:cs="宋体" w:hint="eastAsia"/>
                <w:sz w:val="24"/>
                <w:szCs w:val="24"/>
              </w:rPr>
              <w:t>4、平台能涵盖微信运营、微博运营、移动网店等移动电子商务技能训练功能，实现PC端和移动端的协同运营，能够锻炼和考核参赛选手电子商务全网运营的技能。</w:t>
            </w:r>
          </w:p>
          <w:p w:rsidR="008715C1" w:rsidRDefault="008715C1" w:rsidP="0022088A">
            <w:pPr>
              <w:jc w:val="left"/>
              <w:rPr>
                <w:rFonts w:ascii="宋体" w:hAnsi="宋体" w:cs="宋体"/>
                <w:sz w:val="24"/>
              </w:rPr>
            </w:pPr>
            <w:r>
              <w:rPr>
                <w:rFonts w:ascii="宋体" w:hAnsi="宋体" w:cs="宋体" w:hint="eastAsia"/>
                <w:sz w:val="24"/>
                <w:szCs w:val="24"/>
              </w:rPr>
              <w:t>5、平台所设置实训内容需关联商品拍摄、美工、网络营销、网店运营、客户服务等多种岗位群，体现网店招牌设计、详情页设计、商品定价、关键词优化、订单处理等77个操作点和62个技能点。</w:t>
            </w:r>
          </w:p>
          <w:p w:rsidR="008715C1" w:rsidRDefault="008715C1" w:rsidP="0022088A">
            <w:pPr>
              <w:jc w:val="left"/>
              <w:rPr>
                <w:rFonts w:ascii="宋体" w:hAnsi="宋体" w:cs="宋体"/>
                <w:sz w:val="24"/>
              </w:rPr>
            </w:pPr>
            <w:r>
              <w:rPr>
                <w:rFonts w:ascii="宋体" w:hAnsi="宋体" w:cs="宋体" w:hint="eastAsia"/>
                <w:sz w:val="24"/>
                <w:szCs w:val="24"/>
              </w:rPr>
              <w:t>6、平台管理员端需可设置比赛端所用到的资源，包含：网店管理、商品信息管理、网店产品分类、网店展示区、微信关键词、微信图文消息、微博名人堂、素材微博、异常客服管理、商品分类模板等内容的资源管理。</w:t>
            </w:r>
          </w:p>
          <w:p w:rsidR="008715C1" w:rsidRDefault="008715C1" w:rsidP="0022088A">
            <w:pPr>
              <w:jc w:val="left"/>
              <w:rPr>
                <w:rFonts w:ascii="宋体" w:hAnsi="宋体" w:cs="宋体"/>
                <w:sz w:val="24"/>
              </w:rPr>
            </w:pPr>
            <w:r>
              <w:rPr>
                <w:rFonts w:ascii="宋体" w:hAnsi="宋体" w:cs="宋体" w:hint="eastAsia"/>
                <w:sz w:val="24"/>
                <w:szCs w:val="24"/>
              </w:rPr>
              <w:t>7、平台评委端口，应设有对实训内容进行主观评分功能。</w:t>
            </w:r>
          </w:p>
          <w:p w:rsidR="008715C1" w:rsidRDefault="008715C1" w:rsidP="0022088A">
            <w:pPr>
              <w:jc w:val="left"/>
              <w:rPr>
                <w:rFonts w:ascii="宋体" w:hAnsi="宋体" w:cs="宋体"/>
                <w:sz w:val="24"/>
              </w:rPr>
            </w:pPr>
            <w:r>
              <w:rPr>
                <w:rFonts w:ascii="宋体" w:hAnsi="宋体" w:cs="宋体" w:hint="eastAsia"/>
                <w:sz w:val="24"/>
                <w:szCs w:val="24"/>
              </w:rPr>
              <w:t>8、平台对学生实训的评分应采用自动评分为主、主观评分为辅的形式，达到真实、客观、公正。</w:t>
            </w:r>
          </w:p>
          <w:p w:rsidR="008715C1" w:rsidRDefault="008715C1" w:rsidP="0022088A">
            <w:pPr>
              <w:jc w:val="left"/>
              <w:rPr>
                <w:rFonts w:ascii="宋体" w:hAnsi="宋体" w:cs="宋体"/>
                <w:sz w:val="24"/>
              </w:rPr>
            </w:pPr>
            <w:r>
              <w:rPr>
                <w:rFonts w:ascii="宋体" w:hAnsi="宋体" w:cs="宋体" w:hint="eastAsia"/>
                <w:sz w:val="24"/>
                <w:szCs w:val="24"/>
              </w:rPr>
              <w:t>9、平台是2017年河南省中职组电子商务运营技能竞赛指定平台。</w:t>
            </w:r>
          </w:p>
          <w:p w:rsidR="008715C1" w:rsidRDefault="008715C1" w:rsidP="0022088A">
            <w:pPr>
              <w:widowControl/>
              <w:jc w:val="left"/>
              <w:rPr>
                <w:rFonts w:ascii="宋体" w:hAnsi="宋体" w:cs="仿宋"/>
                <w:sz w:val="24"/>
              </w:rPr>
            </w:pPr>
            <w:r>
              <w:rPr>
                <w:rFonts w:ascii="宋体" w:hAnsi="宋体" w:cs="仿宋" w:hint="eastAsia"/>
                <w:sz w:val="24"/>
                <w:szCs w:val="24"/>
              </w:rPr>
              <w:t>11、生产厂商有校企合作的实践经验，具备全国电子商务职业教育校企合作服务基地资质。</w:t>
            </w:r>
          </w:p>
          <w:p w:rsidR="008715C1" w:rsidRDefault="008715C1" w:rsidP="0022088A">
            <w:pPr>
              <w:jc w:val="left"/>
              <w:rPr>
                <w:rFonts w:ascii="宋体" w:hAnsi="宋体" w:cs="宋体"/>
                <w:sz w:val="24"/>
              </w:rPr>
            </w:pPr>
            <w:r>
              <w:rPr>
                <w:rFonts w:ascii="宋体" w:hAnsi="宋体" w:cs="宋体" w:hint="eastAsia"/>
                <w:sz w:val="24"/>
                <w:szCs w:val="24"/>
              </w:rPr>
              <w:t>12、生产厂商有已经运营成熟的校企对接公共服务外包平台，可供学生在线实习、实训和创业使用，并免费提供平台登录账号供采购方师生使用一年而无需在采购方场所单</w:t>
            </w:r>
            <w:r>
              <w:rPr>
                <w:rFonts w:ascii="宋体" w:hAnsi="宋体" w:cs="宋体" w:hint="eastAsia"/>
                <w:sz w:val="24"/>
                <w:szCs w:val="24"/>
              </w:rPr>
              <w:lastRenderedPageBreak/>
              <w:t>独安装。平台可为学生提供500家企业以上的100个以上真实企业任务，1000个以上岗位需求，10类以上互联网电商相关岗位的电子商务真实任务，同时平台上有专家在线指导</w:t>
            </w:r>
          </w:p>
          <w:p w:rsidR="008715C1" w:rsidRDefault="008715C1" w:rsidP="0022088A">
            <w:pPr>
              <w:jc w:val="left"/>
              <w:rPr>
                <w:rFonts w:ascii="宋体" w:hAnsi="宋体" w:cs="宋体"/>
                <w:sz w:val="24"/>
              </w:rPr>
            </w:pPr>
            <w:r>
              <w:rPr>
                <w:rFonts w:ascii="宋体" w:hAnsi="宋体" w:cs="宋体" w:hint="eastAsia"/>
                <w:sz w:val="24"/>
                <w:szCs w:val="24"/>
              </w:rPr>
              <w:t>13、我单位拟派项目实施人员具有国家级电子商务运营师教师证</w:t>
            </w:r>
          </w:p>
          <w:p w:rsidR="008715C1" w:rsidRDefault="008715C1" w:rsidP="0022088A">
            <w:pPr>
              <w:jc w:val="left"/>
              <w:rPr>
                <w:rFonts w:ascii="宋体" w:hAnsi="宋体" w:cs="宋体"/>
                <w:sz w:val="24"/>
              </w:rPr>
            </w:pPr>
            <w:r>
              <w:rPr>
                <w:rFonts w:ascii="宋体" w:hAnsi="宋体" w:cs="宋体" w:hint="eastAsia"/>
                <w:sz w:val="24"/>
                <w:szCs w:val="24"/>
              </w:rPr>
              <w:t>14、生产厂家为河南省电子商务中职职业教育技能大赛技术支持单位。</w:t>
            </w:r>
          </w:p>
          <w:p w:rsidR="008715C1" w:rsidRDefault="008715C1" w:rsidP="0022088A">
            <w:pPr>
              <w:jc w:val="left"/>
              <w:rPr>
                <w:rFonts w:ascii="宋体" w:hAnsi="宋体" w:cs="宋体"/>
                <w:sz w:val="24"/>
              </w:rPr>
            </w:pPr>
            <w:r>
              <w:rPr>
                <w:rFonts w:ascii="宋体" w:hAnsi="宋体" w:cs="宋体" w:hint="eastAsia"/>
                <w:sz w:val="24"/>
                <w:szCs w:val="24"/>
              </w:rPr>
              <w:t>二、主要功能模块：</w:t>
            </w:r>
          </w:p>
          <w:p w:rsidR="008715C1" w:rsidRDefault="008715C1" w:rsidP="0022088A">
            <w:pPr>
              <w:jc w:val="left"/>
              <w:rPr>
                <w:rFonts w:ascii="宋体" w:hAnsi="宋体" w:cs="宋体"/>
                <w:sz w:val="24"/>
              </w:rPr>
            </w:pPr>
            <w:r>
              <w:rPr>
                <w:rFonts w:ascii="宋体" w:hAnsi="宋体" w:cs="宋体" w:hint="eastAsia"/>
                <w:sz w:val="24"/>
                <w:szCs w:val="24"/>
              </w:rPr>
              <w:t>（一）比赛端</w:t>
            </w:r>
          </w:p>
          <w:p w:rsidR="008715C1" w:rsidRDefault="008715C1" w:rsidP="0022088A">
            <w:pPr>
              <w:jc w:val="left"/>
              <w:rPr>
                <w:rFonts w:ascii="宋体" w:hAnsi="宋体" w:cs="宋体"/>
                <w:sz w:val="24"/>
              </w:rPr>
            </w:pPr>
            <w:r>
              <w:rPr>
                <w:rFonts w:ascii="宋体" w:hAnsi="宋体" w:cs="宋体" w:hint="eastAsia"/>
                <w:sz w:val="24"/>
                <w:szCs w:val="24"/>
              </w:rPr>
              <w:t>1、我的网店：参赛队通过PC端网店了解店铺整体装修风格、店招、广告活动、商品分类等信息。</w:t>
            </w:r>
          </w:p>
          <w:p w:rsidR="008715C1" w:rsidRDefault="008715C1" w:rsidP="0022088A">
            <w:pPr>
              <w:jc w:val="left"/>
              <w:rPr>
                <w:rFonts w:ascii="宋体" w:hAnsi="宋体" w:cs="宋体"/>
                <w:sz w:val="24"/>
              </w:rPr>
            </w:pPr>
            <w:r>
              <w:rPr>
                <w:rFonts w:ascii="宋体" w:hAnsi="宋体" w:cs="宋体" w:hint="eastAsia"/>
                <w:sz w:val="24"/>
                <w:szCs w:val="24"/>
              </w:rPr>
              <w:t>2、移动网店装修：设置商品同步（独享商品、同步商品）、首页装修（店招背景、网店LOGO、网店广告、网店活动主题、商品分类模板）、商品分类（选择位置、上传图片、商品列表）、底部导航（宝贝分类、简介、联系我们）、关联推荐等功能。</w:t>
            </w:r>
          </w:p>
          <w:p w:rsidR="008715C1" w:rsidRDefault="008715C1" w:rsidP="0022088A">
            <w:pPr>
              <w:jc w:val="left"/>
              <w:rPr>
                <w:rFonts w:ascii="宋体" w:hAnsi="宋体" w:cs="宋体"/>
                <w:sz w:val="24"/>
              </w:rPr>
            </w:pPr>
            <w:r>
              <w:rPr>
                <w:rFonts w:ascii="宋体" w:hAnsi="宋体" w:cs="宋体" w:hint="eastAsia"/>
                <w:sz w:val="24"/>
                <w:szCs w:val="24"/>
              </w:rPr>
              <w:t>3、关键词优化：点击商品进入关键词优化</w:t>
            </w:r>
          </w:p>
          <w:p w:rsidR="008715C1" w:rsidRDefault="008715C1" w:rsidP="0022088A">
            <w:pPr>
              <w:jc w:val="left"/>
              <w:rPr>
                <w:rFonts w:ascii="宋体" w:hAnsi="宋体" w:cs="宋体"/>
                <w:sz w:val="24"/>
              </w:rPr>
            </w:pPr>
            <w:r>
              <w:rPr>
                <w:rFonts w:ascii="宋体" w:hAnsi="宋体" w:cs="宋体" w:hint="eastAsia"/>
                <w:sz w:val="24"/>
                <w:szCs w:val="24"/>
              </w:rPr>
              <w:t>4、活动推广：参与条件（DSR≥4.5+销售单数≥20）微信运营</w:t>
            </w:r>
          </w:p>
          <w:p w:rsidR="008715C1" w:rsidRDefault="008715C1" w:rsidP="0022088A">
            <w:pPr>
              <w:jc w:val="left"/>
              <w:rPr>
                <w:rFonts w:ascii="宋体" w:hAnsi="宋体" w:cs="宋体"/>
                <w:sz w:val="24"/>
              </w:rPr>
            </w:pPr>
            <w:r>
              <w:rPr>
                <w:rFonts w:ascii="宋体" w:hAnsi="宋体" w:cs="宋体" w:hint="eastAsia"/>
                <w:sz w:val="24"/>
                <w:szCs w:val="24"/>
              </w:rPr>
              <w:t>5、微信运营：自定义菜单、自动回复（被添加自动回复、消息自动回复、关键词自动回复）、图文消息、素材管理</w:t>
            </w:r>
          </w:p>
          <w:p w:rsidR="008715C1" w:rsidRDefault="008715C1" w:rsidP="0022088A">
            <w:pPr>
              <w:jc w:val="left"/>
              <w:rPr>
                <w:rFonts w:ascii="宋体" w:hAnsi="宋体" w:cs="宋体"/>
                <w:sz w:val="24"/>
              </w:rPr>
            </w:pPr>
            <w:r>
              <w:rPr>
                <w:rFonts w:ascii="宋体" w:hAnsi="宋体" w:cs="宋体" w:hint="eastAsia"/>
                <w:sz w:val="24"/>
                <w:szCs w:val="24"/>
              </w:rPr>
              <w:t>6、微博运营：名人堂（关注、关注过的名人）、首页（发布微博显示列表、评论回复）、微博话题（创建话题、编辑话题、发微博）、微博发图（微博配图、发布时间）</w:t>
            </w:r>
          </w:p>
          <w:p w:rsidR="008715C1" w:rsidRDefault="008715C1" w:rsidP="0022088A">
            <w:pPr>
              <w:jc w:val="left"/>
              <w:rPr>
                <w:rFonts w:ascii="宋体" w:hAnsi="宋体" w:cs="宋体"/>
                <w:sz w:val="24"/>
              </w:rPr>
            </w:pPr>
            <w:r>
              <w:rPr>
                <w:rFonts w:ascii="宋体" w:hAnsi="宋体" w:cs="宋体" w:hint="eastAsia"/>
                <w:sz w:val="24"/>
                <w:szCs w:val="24"/>
              </w:rPr>
              <w:t>客户服务：咨询人列表、回复</w:t>
            </w:r>
            <w:r>
              <w:rPr>
                <w:rFonts w:ascii="宋体" w:hAnsi="宋体" w:cs="宋体" w:hint="eastAsia"/>
                <w:sz w:val="24"/>
                <w:szCs w:val="24"/>
              </w:rPr>
              <w:lastRenderedPageBreak/>
              <w:t>信息</w:t>
            </w:r>
          </w:p>
          <w:p w:rsidR="008715C1" w:rsidRDefault="008715C1" w:rsidP="0022088A">
            <w:pPr>
              <w:jc w:val="left"/>
              <w:rPr>
                <w:rFonts w:ascii="宋体" w:hAnsi="宋体" w:cs="宋体"/>
                <w:sz w:val="24"/>
              </w:rPr>
            </w:pPr>
            <w:r>
              <w:rPr>
                <w:rFonts w:ascii="宋体" w:hAnsi="宋体" w:cs="宋体" w:hint="eastAsia"/>
                <w:sz w:val="24"/>
                <w:szCs w:val="24"/>
              </w:rPr>
              <w:t>（二）控制端</w:t>
            </w:r>
          </w:p>
          <w:p w:rsidR="008715C1" w:rsidRDefault="008715C1" w:rsidP="0022088A">
            <w:pPr>
              <w:jc w:val="left"/>
              <w:rPr>
                <w:rFonts w:ascii="宋体" w:hAnsi="宋体" w:cs="宋体"/>
                <w:sz w:val="24"/>
              </w:rPr>
            </w:pPr>
            <w:r>
              <w:rPr>
                <w:rFonts w:ascii="宋体" w:hAnsi="宋体" w:cs="宋体" w:hint="eastAsia"/>
                <w:sz w:val="24"/>
                <w:szCs w:val="24"/>
              </w:rPr>
              <w:t>1、我的账户：进入资源后台（平台网店管理、商品信息管理、网店产品分类、网店展示区、微信关键词、微信图文消息、微博名人堂、素材微博、异常客服管理、商品分类模板）、修改密码</w:t>
            </w:r>
          </w:p>
          <w:p w:rsidR="008715C1" w:rsidRDefault="008715C1" w:rsidP="0022088A">
            <w:pPr>
              <w:jc w:val="left"/>
              <w:rPr>
                <w:rFonts w:ascii="宋体" w:hAnsi="宋体" w:cs="宋体"/>
                <w:sz w:val="24"/>
              </w:rPr>
            </w:pPr>
            <w:r>
              <w:rPr>
                <w:rFonts w:ascii="宋体" w:hAnsi="宋体" w:cs="宋体" w:hint="eastAsia"/>
                <w:sz w:val="24"/>
                <w:szCs w:val="24"/>
              </w:rPr>
              <w:t>比赛设置：规则管理、场次管理、分组管理</w:t>
            </w:r>
          </w:p>
          <w:p w:rsidR="008715C1" w:rsidRDefault="008715C1" w:rsidP="0022088A">
            <w:pPr>
              <w:jc w:val="left"/>
              <w:rPr>
                <w:rFonts w:ascii="宋体" w:hAnsi="宋体" w:cs="宋体"/>
                <w:sz w:val="24"/>
              </w:rPr>
            </w:pPr>
            <w:r>
              <w:rPr>
                <w:rFonts w:ascii="宋体" w:hAnsi="宋体" w:cs="宋体" w:hint="eastAsia"/>
                <w:sz w:val="24"/>
                <w:szCs w:val="24"/>
              </w:rPr>
              <w:t>比赛专区：开始比赛、结束比赛、特殊处理</w:t>
            </w:r>
          </w:p>
          <w:p w:rsidR="008715C1" w:rsidRDefault="008715C1" w:rsidP="0022088A">
            <w:pPr>
              <w:jc w:val="left"/>
              <w:rPr>
                <w:rFonts w:ascii="宋体" w:hAnsi="宋体" w:cs="宋体"/>
                <w:sz w:val="24"/>
              </w:rPr>
            </w:pPr>
            <w:r>
              <w:rPr>
                <w:rFonts w:ascii="宋体" w:hAnsi="宋体" w:cs="宋体" w:hint="eastAsia"/>
                <w:sz w:val="24"/>
                <w:szCs w:val="24"/>
              </w:rPr>
              <w:t>分数专区：平台自动评分、单场成绩管理、单场总分排名</w:t>
            </w:r>
          </w:p>
          <w:p w:rsidR="008715C1" w:rsidRDefault="008715C1" w:rsidP="0022088A">
            <w:pPr>
              <w:jc w:val="left"/>
              <w:rPr>
                <w:rFonts w:ascii="宋体" w:hAnsi="宋体" w:cs="宋体"/>
                <w:sz w:val="24"/>
              </w:rPr>
            </w:pPr>
            <w:r>
              <w:rPr>
                <w:rFonts w:ascii="宋体" w:hAnsi="宋体" w:cs="宋体" w:hint="eastAsia"/>
                <w:sz w:val="24"/>
                <w:szCs w:val="24"/>
              </w:rPr>
              <w:t>评委管理：评委名单（添加评委、删除评委、密码重置）</w:t>
            </w:r>
          </w:p>
          <w:p w:rsidR="008715C1" w:rsidRDefault="008715C1" w:rsidP="0022088A">
            <w:pPr>
              <w:jc w:val="left"/>
              <w:rPr>
                <w:rFonts w:ascii="宋体" w:hAnsi="宋体" w:cs="宋体"/>
                <w:sz w:val="24"/>
              </w:rPr>
            </w:pPr>
            <w:r>
              <w:rPr>
                <w:rFonts w:ascii="宋体" w:hAnsi="宋体" w:cs="宋体" w:hint="eastAsia"/>
                <w:sz w:val="24"/>
                <w:szCs w:val="24"/>
              </w:rPr>
              <w:t>评分点查看：评分点列表</w:t>
            </w:r>
          </w:p>
          <w:p w:rsidR="008715C1" w:rsidRDefault="008715C1" w:rsidP="0022088A">
            <w:pPr>
              <w:jc w:val="left"/>
              <w:rPr>
                <w:rFonts w:ascii="宋体" w:hAnsi="宋体" w:cs="宋体"/>
                <w:sz w:val="24"/>
              </w:rPr>
            </w:pPr>
            <w:r>
              <w:rPr>
                <w:rFonts w:ascii="宋体" w:hAnsi="宋体" w:cs="宋体" w:hint="eastAsia"/>
                <w:sz w:val="24"/>
                <w:szCs w:val="24"/>
              </w:rPr>
              <w:t>（三）评委端</w:t>
            </w:r>
          </w:p>
          <w:p w:rsidR="008715C1" w:rsidRDefault="008715C1" w:rsidP="0022088A">
            <w:pPr>
              <w:jc w:val="left"/>
              <w:rPr>
                <w:rFonts w:ascii="宋体" w:hAnsi="宋体" w:cs="宋体"/>
                <w:sz w:val="24"/>
              </w:rPr>
            </w:pPr>
            <w:r>
              <w:rPr>
                <w:rFonts w:ascii="宋体" w:hAnsi="宋体" w:cs="宋体" w:hint="eastAsia"/>
                <w:sz w:val="24"/>
                <w:szCs w:val="24"/>
              </w:rPr>
              <w:t>我的账号：修改密码</w:t>
            </w:r>
          </w:p>
          <w:p w:rsidR="008715C1" w:rsidRDefault="008715C1" w:rsidP="0022088A">
            <w:pPr>
              <w:jc w:val="left"/>
              <w:rPr>
                <w:rFonts w:ascii="宋体" w:hAnsi="宋体" w:cs="宋体"/>
                <w:sz w:val="24"/>
              </w:rPr>
            </w:pPr>
            <w:r>
              <w:rPr>
                <w:rFonts w:ascii="宋体" w:hAnsi="宋体" w:cs="宋体" w:hint="eastAsia"/>
                <w:sz w:val="24"/>
                <w:szCs w:val="24"/>
              </w:rPr>
              <w:t>比赛专区：评分点列表、评分中心</w:t>
            </w:r>
          </w:p>
          <w:p w:rsidR="008715C1" w:rsidRDefault="008715C1" w:rsidP="0022088A">
            <w:pPr>
              <w:jc w:val="left"/>
              <w:rPr>
                <w:rFonts w:ascii="宋体" w:hAnsi="宋体" w:cs="宋体"/>
                <w:sz w:val="24"/>
              </w:rPr>
            </w:pPr>
            <w:r>
              <w:rPr>
                <w:rFonts w:ascii="宋体" w:hAnsi="宋体" w:cs="宋体" w:hint="eastAsia"/>
                <w:sz w:val="24"/>
                <w:szCs w:val="24"/>
              </w:rPr>
              <w:t>分数专区：场次成绩</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98000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98000</w:t>
            </w:r>
          </w:p>
        </w:tc>
        <w:tc>
          <w:tcPr>
            <w:tcW w:w="92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jc w:val="left"/>
              <w:rPr>
                <w:rFonts w:ascii="宋体" w:hAnsi="宋体" w:cs="宋体"/>
                <w:sz w:val="24"/>
              </w:rPr>
            </w:pPr>
            <w:r>
              <w:rPr>
                <w:rFonts w:ascii="宋体" w:hAnsi="宋体" w:cs="宋体" w:hint="eastAsia"/>
                <w:sz w:val="24"/>
                <w:szCs w:val="24"/>
              </w:rPr>
              <w:t>北京</w:t>
            </w:r>
          </w:p>
          <w:p w:rsidR="008715C1" w:rsidRDefault="008715C1" w:rsidP="0022088A">
            <w:pPr>
              <w:jc w:val="left"/>
              <w:rPr>
                <w:rFonts w:ascii="宋体" w:hAnsi="宋体" w:cs="宋体"/>
                <w:sz w:val="24"/>
              </w:rPr>
            </w:pPr>
            <w:r>
              <w:rPr>
                <w:rFonts w:ascii="宋体" w:hAnsi="宋体" w:cs="宋体" w:hint="eastAsia"/>
                <w:sz w:val="24"/>
                <w:szCs w:val="24"/>
              </w:rPr>
              <w:t>北京博导前程信息技术股份有限公司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lastRenderedPageBreak/>
              <w:t>19</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rPr>
            </w:pPr>
            <w:r>
              <w:rPr>
                <w:rFonts w:ascii="宋体" w:hAnsi="宋体" w:cs="仿宋" w:hint="eastAsia"/>
                <w:kern w:val="0"/>
                <w:sz w:val="24"/>
                <w:szCs w:val="24"/>
              </w:rPr>
              <w:t>系统集成</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定制</w:t>
            </w:r>
          </w:p>
        </w:tc>
        <w:tc>
          <w:tcPr>
            <w:tcW w:w="3260"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rPr>
                <w:rFonts w:ascii="宋体" w:hAnsi="宋体" w:cs="仿宋"/>
                <w:kern w:val="0"/>
                <w:sz w:val="24"/>
              </w:rPr>
            </w:pPr>
            <w:r>
              <w:rPr>
                <w:rFonts w:ascii="宋体" w:hAnsi="宋体" w:cs="宋体" w:hint="eastAsia"/>
                <w:kern w:val="0"/>
                <w:sz w:val="24"/>
                <w:szCs w:val="24"/>
              </w:rPr>
              <w:t>根据实地勘测做系统集成网线、信息模块、配线架、理线器、电源线路</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批</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23000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23000</w:t>
            </w:r>
          </w:p>
        </w:tc>
        <w:tc>
          <w:tcPr>
            <w:tcW w:w="928" w:type="dxa"/>
            <w:tcBorders>
              <w:top w:val="single" w:sz="6" w:space="0" w:color="auto"/>
              <w:left w:val="single" w:sz="6" w:space="0" w:color="auto"/>
              <w:bottom w:val="single" w:sz="6" w:space="0" w:color="auto"/>
              <w:right w:val="single" w:sz="6" w:space="0" w:color="auto"/>
            </w:tcBorders>
          </w:tcPr>
          <w:p w:rsidR="008715C1" w:rsidRDefault="008715C1" w:rsidP="0022088A">
            <w:pPr>
              <w:jc w:val="left"/>
            </w:pPr>
            <w:r>
              <w:rPr>
                <w:rFonts w:ascii="宋体" w:hAnsi="宋体" w:cs="宋体" w:hint="eastAsia"/>
                <w:sz w:val="24"/>
                <w:szCs w:val="24"/>
                <w:lang w:val="zh-CN"/>
              </w:rPr>
              <w:t>郑州河南谦进电子科技有限公司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20</w:t>
            </w:r>
          </w:p>
        </w:tc>
        <w:tc>
          <w:tcPr>
            <w:tcW w:w="708"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rPr>
            </w:pPr>
            <w:r>
              <w:rPr>
                <w:rFonts w:ascii="宋体" w:hAnsi="宋体" w:cs="仿宋" w:hint="eastAsia"/>
                <w:kern w:val="0"/>
                <w:sz w:val="24"/>
                <w:szCs w:val="24"/>
              </w:rPr>
              <w:t>企业文化布置</w:t>
            </w:r>
          </w:p>
        </w:tc>
        <w:tc>
          <w:tcPr>
            <w:tcW w:w="993"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定制</w:t>
            </w:r>
          </w:p>
        </w:tc>
        <w:tc>
          <w:tcPr>
            <w:tcW w:w="3260"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rPr>
                <w:rFonts w:ascii="宋体" w:hAnsi="宋体" w:cs="仿宋"/>
                <w:kern w:val="0"/>
                <w:sz w:val="24"/>
              </w:rPr>
            </w:pPr>
            <w:r>
              <w:rPr>
                <w:rFonts w:ascii="宋体" w:hAnsi="宋体" w:cs="宋体" w:hint="eastAsia"/>
                <w:kern w:val="0"/>
                <w:sz w:val="24"/>
                <w:szCs w:val="24"/>
              </w:rPr>
              <w:t>根据实地勘测做实训室挂图、门牌等</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批</w:t>
            </w:r>
          </w:p>
        </w:tc>
        <w:tc>
          <w:tcPr>
            <w:tcW w:w="567"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spacing w:line="240" w:lineRule="exact"/>
              <w:rPr>
                <w:rFonts w:ascii="宋体" w:hAnsi="宋体" w:cs="仿宋"/>
                <w:kern w:val="0"/>
                <w:sz w:val="24"/>
                <w:shd w:val="clear" w:color="auto" w:fill="FFFFFF"/>
              </w:rPr>
            </w:pPr>
            <w:r>
              <w:rPr>
                <w:rFonts w:ascii="宋体" w:hAnsi="宋体" w:cs="仿宋"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14000</w:t>
            </w:r>
          </w:p>
        </w:tc>
        <w:tc>
          <w:tcPr>
            <w:tcW w:w="851"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szCs w:val="24"/>
              </w:rPr>
              <w:t>14000</w:t>
            </w:r>
          </w:p>
        </w:tc>
        <w:tc>
          <w:tcPr>
            <w:tcW w:w="928" w:type="dxa"/>
            <w:tcBorders>
              <w:top w:val="single" w:sz="6" w:space="0" w:color="auto"/>
              <w:left w:val="single" w:sz="6" w:space="0" w:color="auto"/>
              <w:bottom w:val="single" w:sz="6" w:space="0" w:color="auto"/>
              <w:right w:val="single" w:sz="6" w:space="0" w:color="auto"/>
            </w:tcBorders>
          </w:tcPr>
          <w:p w:rsidR="008715C1" w:rsidRDefault="008715C1" w:rsidP="0022088A">
            <w:pPr>
              <w:jc w:val="left"/>
            </w:pPr>
            <w:r>
              <w:rPr>
                <w:rFonts w:ascii="宋体" w:hAnsi="宋体" w:cs="宋体" w:hint="eastAsia"/>
                <w:sz w:val="24"/>
                <w:szCs w:val="24"/>
                <w:lang w:val="zh-CN"/>
              </w:rPr>
              <w:t>郑州河南谦进电子科技有限公司</w:t>
            </w:r>
          </w:p>
        </w:tc>
      </w:tr>
      <w:tr w:rsidR="008715C1" w:rsidRPr="0037668F" w:rsidTr="0022088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spacing w:line="480" w:lineRule="auto"/>
              <w:rPr>
                <w:rFonts w:ascii="宋体" w:hAnsi="宋体" w:cs="宋体"/>
                <w:sz w:val="24"/>
              </w:rPr>
            </w:pPr>
            <w:r>
              <w:rPr>
                <w:rFonts w:ascii="宋体" w:hAnsi="宋体" w:cs="宋体" w:hint="eastAsia"/>
                <w:sz w:val="24"/>
              </w:rPr>
              <w:t>合计</w:t>
            </w:r>
          </w:p>
        </w:tc>
        <w:tc>
          <w:tcPr>
            <w:tcW w:w="8866" w:type="dxa"/>
            <w:gridSpan w:val="8"/>
            <w:tcBorders>
              <w:top w:val="single" w:sz="6" w:space="0" w:color="auto"/>
              <w:left w:val="single" w:sz="6" w:space="0" w:color="auto"/>
              <w:bottom w:val="single" w:sz="6" w:space="0" w:color="auto"/>
              <w:right w:val="single" w:sz="6" w:space="0" w:color="auto"/>
            </w:tcBorders>
            <w:vAlign w:val="center"/>
          </w:tcPr>
          <w:p w:rsidR="008715C1" w:rsidRDefault="008715C1" w:rsidP="0022088A">
            <w:pPr>
              <w:autoSpaceDE w:val="0"/>
              <w:autoSpaceDN w:val="0"/>
              <w:adjustRightInd w:val="0"/>
              <w:jc w:val="left"/>
              <w:rPr>
                <w:rFonts w:ascii="宋体" w:hAnsi="宋体" w:cs="宋体"/>
                <w:sz w:val="24"/>
              </w:rPr>
            </w:pPr>
            <w:r>
              <w:rPr>
                <w:rFonts w:ascii="宋体" w:hAnsi="宋体" w:cs="宋体" w:hint="eastAsia"/>
                <w:sz w:val="24"/>
                <w:szCs w:val="24"/>
              </w:rPr>
              <w:t>大写：陆拾玖万陆仟捌佰元整    小写：￥696800.00元</w:t>
            </w:r>
          </w:p>
        </w:tc>
      </w:tr>
    </w:tbl>
    <w:p w:rsidR="000773D4" w:rsidRDefault="000773D4">
      <w:pPr>
        <w:rPr>
          <w:rFonts w:hint="eastAsia"/>
        </w:rPr>
      </w:pPr>
    </w:p>
    <w:p w:rsidR="008715C1" w:rsidRDefault="008715C1">
      <w:pPr>
        <w:rPr>
          <w:rFonts w:hint="eastAsia"/>
        </w:rPr>
      </w:pPr>
    </w:p>
    <w:p w:rsidR="008715C1" w:rsidRDefault="008715C1">
      <w:pPr>
        <w:rPr>
          <w:rFonts w:hint="eastAsia"/>
        </w:rPr>
      </w:pPr>
    </w:p>
    <w:p w:rsidR="008715C1" w:rsidRPr="0037668F" w:rsidRDefault="008715C1" w:rsidP="008715C1">
      <w:pPr>
        <w:autoSpaceDE w:val="0"/>
        <w:autoSpaceDN w:val="0"/>
        <w:adjustRightInd w:val="0"/>
        <w:spacing w:line="480" w:lineRule="auto"/>
        <w:jc w:val="center"/>
        <w:rPr>
          <w:rFonts w:ascii="宋体" w:hAnsi="宋体"/>
          <w:b/>
          <w:bCs/>
          <w:sz w:val="36"/>
          <w:szCs w:val="36"/>
        </w:rPr>
      </w:pPr>
      <w:r>
        <w:rPr>
          <w:rFonts w:ascii="宋体" w:hAnsi="宋体" w:hint="eastAsia"/>
          <w:b/>
          <w:bCs/>
          <w:sz w:val="36"/>
          <w:szCs w:val="36"/>
        </w:rPr>
        <w:lastRenderedPageBreak/>
        <w:t>二、</w:t>
      </w:r>
      <w:r w:rsidRPr="0037668F">
        <w:rPr>
          <w:rFonts w:ascii="宋体" w:hAnsi="宋体" w:hint="eastAsia"/>
          <w:b/>
          <w:bCs/>
          <w:sz w:val="36"/>
          <w:szCs w:val="36"/>
        </w:rPr>
        <w:t>售后服务方案</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b/>
          <w:bCs/>
          <w:color w:val="000000"/>
          <w:spacing w:val="10"/>
          <w:kern w:val="0"/>
          <w:sz w:val="24"/>
          <w:szCs w:val="24"/>
        </w:rPr>
        <w:t>1、维修分支机构名称、分布地点、技术力量、联系方式、响应时间</w:t>
      </w:r>
      <w:r>
        <w:rPr>
          <w:rFonts w:ascii="宋体" w:hAnsi="宋体" w:hint="eastAsia"/>
          <w:color w:val="000000"/>
          <w:spacing w:val="10"/>
          <w:kern w:val="0"/>
          <w:sz w:val="24"/>
          <w:szCs w:val="24"/>
        </w:rPr>
        <w:t>。</w:t>
      </w:r>
    </w:p>
    <w:p w:rsidR="008715C1" w:rsidRPr="00E934A0"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ab/>
        <w:t>维修服务机构：</w:t>
      </w:r>
      <w:r w:rsidRPr="00E934A0">
        <w:rPr>
          <w:rFonts w:ascii="宋体" w:hAnsi="宋体" w:hint="eastAsia"/>
          <w:color w:val="000000"/>
          <w:spacing w:val="10"/>
          <w:kern w:val="0"/>
          <w:sz w:val="24"/>
          <w:szCs w:val="24"/>
        </w:rPr>
        <w:t>河南谦进电子科技有限公司售后服务部</w:t>
      </w:r>
    </w:p>
    <w:p w:rsidR="008715C1" w:rsidRPr="00E934A0" w:rsidRDefault="008715C1" w:rsidP="008715C1">
      <w:pPr>
        <w:autoSpaceDE w:val="0"/>
        <w:autoSpaceDN w:val="0"/>
        <w:adjustRightInd w:val="0"/>
        <w:spacing w:line="480" w:lineRule="auto"/>
        <w:ind w:firstLineChars="150" w:firstLine="390"/>
        <w:jc w:val="left"/>
        <w:rPr>
          <w:rFonts w:ascii="宋体" w:hAnsi="宋体"/>
          <w:color w:val="000000"/>
          <w:spacing w:val="10"/>
          <w:kern w:val="0"/>
          <w:sz w:val="24"/>
          <w:szCs w:val="24"/>
        </w:rPr>
      </w:pPr>
      <w:r w:rsidRPr="00E934A0">
        <w:rPr>
          <w:rFonts w:ascii="宋体" w:hAnsi="宋体" w:hint="eastAsia"/>
          <w:color w:val="000000"/>
          <w:spacing w:val="10"/>
          <w:kern w:val="0"/>
          <w:sz w:val="24"/>
          <w:szCs w:val="24"/>
        </w:rPr>
        <w:t>地址：郑州高新技术产业开发区创业中心2号楼三楼C302、A356号</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ab/>
        <w:t>技术力量：拥有专业的技术服务团队，指定专门的技术工程师与客户保持联系（许磊</w:t>
      </w:r>
      <w:r w:rsidRPr="00E934A0">
        <w:rPr>
          <w:rFonts w:ascii="宋体" w:hAnsi="宋体" w:hint="eastAsia"/>
          <w:color w:val="000000"/>
          <w:spacing w:val="10"/>
          <w:kern w:val="0"/>
          <w:sz w:val="24"/>
          <w:szCs w:val="24"/>
        </w:rPr>
        <w:t>，电话：13</w:t>
      </w:r>
      <w:r>
        <w:rPr>
          <w:rFonts w:ascii="宋体" w:hAnsi="宋体" w:hint="eastAsia"/>
          <w:color w:val="000000"/>
          <w:spacing w:val="10"/>
          <w:kern w:val="0"/>
          <w:sz w:val="24"/>
          <w:szCs w:val="24"/>
        </w:rPr>
        <w:t>461502727），确保用户日常正常使用；</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ab/>
        <w:t>服务响应时间：非节假日30分钟内响应，即时解决问题，如需上门2小时到达现场；节假日1个小时响应，如需上门2小时到达现场。保证3个小时解决问题，如不能解决问题我方保证在24小时内提供同样的备品供客户使用，以免影响客户教学。</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ab/>
        <w:t>我方保证此次投标产品达到国家相关行业标准。</w:t>
      </w:r>
    </w:p>
    <w:p w:rsidR="008715C1" w:rsidRDefault="008715C1" w:rsidP="008715C1">
      <w:pPr>
        <w:autoSpaceDE w:val="0"/>
        <w:autoSpaceDN w:val="0"/>
        <w:adjustRightInd w:val="0"/>
        <w:spacing w:line="480" w:lineRule="auto"/>
        <w:jc w:val="left"/>
        <w:rPr>
          <w:rFonts w:ascii="宋体" w:hAnsi="宋体"/>
          <w:b/>
          <w:bCs/>
          <w:color w:val="000000"/>
          <w:spacing w:val="10"/>
          <w:kern w:val="0"/>
          <w:sz w:val="24"/>
          <w:szCs w:val="24"/>
        </w:rPr>
      </w:pPr>
      <w:r>
        <w:rPr>
          <w:rFonts w:ascii="宋体" w:hAnsi="宋体" w:hint="eastAsia"/>
          <w:b/>
          <w:bCs/>
          <w:color w:val="000000"/>
          <w:spacing w:val="10"/>
          <w:kern w:val="0"/>
          <w:sz w:val="24"/>
          <w:szCs w:val="24"/>
        </w:rPr>
        <w:t>2、免费维修方案、期限。</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ab/>
        <w:t>终身免费维护。包括远程、电话、网络、上门等。质保期内定期巡检，每年不少于4次上门全免费服务（人力+配件）。质保期过后费用收取按照出厂成本价收取，免费上门维修；不收取技术、运输、交通等费用。</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b/>
          <w:bCs/>
          <w:color w:val="000000"/>
          <w:spacing w:val="10"/>
          <w:kern w:val="0"/>
          <w:sz w:val="24"/>
          <w:szCs w:val="24"/>
        </w:rPr>
        <w:t>3、服务承诺</w:t>
      </w:r>
      <w:r>
        <w:rPr>
          <w:rFonts w:ascii="宋体" w:hAnsi="宋体" w:hint="eastAsia"/>
          <w:color w:val="000000"/>
          <w:spacing w:val="10"/>
          <w:kern w:val="0"/>
          <w:sz w:val="24"/>
          <w:szCs w:val="24"/>
        </w:rPr>
        <w:t>。</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（一）．安装调试服务</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提供软硬件现场安装、调试服务，确保所购产品正常运行；</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（二）．产品培训服务</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公司负责免费培训相关的老师，直至老师可以独立使用软件上课为止。</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（三）．日常支持服务</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电话支持：提供7x24小时的电话支持，为客户提供常规的咨询服务，并通</w:t>
      </w:r>
      <w:r>
        <w:rPr>
          <w:rFonts w:ascii="宋体" w:hAnsi="宋体" w:hint="eastAsia"/>
          <w:color w:val="000000"/>
          <w:spacing w:val="10"/>
          <w:kern w:val="0"/>
          <w:sz w:val="24"/>
          <w:szCs w:val="24"/>
        </w:rPr>
        <w:lastRenderedPageBreak/>
        <w:t>过电话解答一般性的系统维护、配置问题；</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热线电话：0371-53635536</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远程支持：通过远程联机方式，对使用中的问题进行诊断（客户提供开放相应联接）；</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现场服务：当通过电话、电子邮件、远程支持等方式无法解决客户问题时，将派专业技术人员为客户提供现场支持服务。</w:t>
      </w:r>
    </w:p>
    <w:p w:rsidR="008715C1" w:rsidRDefault="008715C1" w:rsidP="008715C1">
      <w:pPr>
        <w:autoSpaceDE w:val="0"/>
        <w:autoSpaceDN w:val="0"/>
        <w:adjustRightInd w:val="0"/>
        <w:spacing w:line="480" w:lineRule="auto"/>
        <w:jc w:val="left"/>
        <w:rPr>
          <w:rFonts w:ascii="宋体" w:hAnsi="宋体"/>
          <w:color w:val="000000"/>
          <w:spacing w:val="10"/>
          <w:kern w:val="0"/>
          <w:sz w:val="24"/>
          <w:szCs w:val="24"/>
        </w:rPr>
      </w:pPr>
      <w:r>
        <w:rPr>
          <w:rFonts w:ascii="宋体" w:hAnsi="宋体" w:hint="eastAsia"/>
          <w:color w:val="000000"/>
          <w:spacing w:val="10"/>
          <w:kern w:val="0"/>
          <w:sz w:val="24"/>
          <w:szCs w:val="24"/>
        </w:rPr>
        <w:t xml:space="preserve"> </w:t>
      </w:r>
    </w:p>
    <w:p w:rsidR="008715C1" w:rsidRDefault="008715C1" w:rsidP="008715C1">
      <w:pPr>
        <w:autoSpaceDE w:val="0"/>
        <w:autoSpaceDN w:val="0"/>
        <w:adjustRightInd w:val="0"/>
        <w:spacing w:line="480" w:lineRule="auto"/>
        <w:rPr>
          <w:rFonts w:ascii="宋体" w:hAnsi="宋体"/>
          <w:sz w:val="24"/>
          <w:szCs w:val="24"/>
        </w:rPr>
      </w:pPr>
      <w:r>
        <w:rPr>
          <w:rFonts w:ascii="宋体" w:hAnsi="宋体" w:hint="eastAsia"/>
          <w:sz w:val="24"/>
          <w:szCs w:val="24"/>
        </w:rPr>
        <w:t>投标人（公章）：河南谦进电子科技有限公司</w:t>
      </w:r>
    </w:p>
    <w:p w:rsidR="008715C1" w:rsidRDefault="008715C1"/>
    <w:sectPr w:rsidR="008715C1" w:rsidSect="000773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52" w:rsidRDefault="001A3052" w:rsidP="008715C1">
      <w:r>
        <w:separator/>
      </w:r>
    </w:p>
  </w:endnote>
  <w:endnote w:type="continuationSeparator" w:id="0">
    <w:p w:rsidR="001A3052" w:rsidRDefault="001A3052" w:rsidP="00871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52" w:rsidRDefault="001A3052" w:rsidP="008715C1">
      <w:r>
        <w:separator/>
      </w:r>
    </w:p>
  </w:footnote>
  <w:footnote w:type="continuationSeparator" w:id="0">
    <w:p w:rsidR="001A3052" w:rsidRDefault="001A3052" w:rsidP="008715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5C1"/>
    <w:rsid w:val="000773D4"/>
    <w:rsid w:val="001A3052"/>
    <w:rsid w:val="00871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5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15C1"/>
    <w:rPr>
      <w:sz w:val="18"/>
      <w:szCs w:val="18"/>
    </w:rPr>
  </w:style>
  <w:style w:type="paragraph" w:styleId="a4">
    <w:name w:val="footer"/>
    <w:basedOn w:val="a"/>
    <w:link w:val="Char0"/>
    <w:uiPriority w:val="99"/>
    <w:semiHidden/>
    <w:unhideWhenUsed/>
    <w:rsid w:val="008715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15C1"/>
    <w:rPr>
      <w:sz w:val="18"/>
      <w:szCs w:val="18"/>
    </w:rPr>
  </w:style>
  <w:style w:type="paragraph" w:styleId="a5">
    <w:name w:val="Normal (Web)"/>
    <w:basedOn w:val="a"/>
    <w:qFormat/>
    <w:rsid w:val="008715C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1821</Words>
  <Characters>10385</Characters>
  <Application>Microsoft Office Word</Application>
  <DocSecurity>0</DocSecurity>
  <Lines>86</Lines>
  <Paragraphs>24</Paragraphs>
  <ScaleCrop>false</ScaleCrop>
  <Company>Sky123.Org</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2019-03-01T07:58:00Z</dcterms:created>
  <dcterms:modified xsi:type="dcterms:W3CDTF">2019-03-01T08:01:00Z</dcterms:modified>
</cp:coreProperties>
</file>