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C53" w:rsidRPr="00E520F3" w:rsidRDefault="00A14A10" w:rsidP="00935767">
      <w:pPr>
        <w:jc w:val="center"/>
        <w:rPr>
          <w:rFonts w:ascii="宋体" w:cs="Times New Roman"/>
          <w:b/>
          <w:bCs/>
          <w:sz w:val="36"/>
          <w:szCs w:val="32"/>
        </w:rPr>
      </w:pPr>
      <w:r>
        <w:rPr>
          <w:rFonts w:ascii="宋体" w:hAnsi="宋体" w:cs="宋体" w:hint="eastAsia"/>
          <w:b/>
          <w:bCs/>
          <w:sz w:val="36"/>
          <w:szCs w:val="32"/>
        </w:rPr>
        <w:t>禹州市2019年饮水安全村村</w:t>
      </w:r>
      <w:proofErr w:type="gramStart"/>
      <w:r>
        <w:rPr>
          <w:rFonts w:ascii="宋体" w:hAnsi="宋体" w:cs="宋体" w:hint="eastAsia"/>
          <w:b/>
          <w:bCs/>
          <w:sz w:val="36"/>
          <w:szCs w:val="32"/>
        </w:rPr>
        <w:t>通工程</w:t>
      </w:r>
      <w:proofErr w:type="gramEnd"/>
      <w:r>
        <w:rPr>
          <w:rFonts w:ascii="宋体" w:hAnsi="宋体" w:cs="宋体" w:hint="eastAsia"/>
          <w:b/>
          <w:bCs/>
          <w:sz w:val="36"/>
          <w:szCs w:val="32"/>
        </w:rPr>
        <w:t>及巩固提升工程设计</w:t>
      </w:r>
    </w:p>
    <w:p w:rsidR="007F5C53" w:rsidRPr="00E520F3" w:rsidRDefault="007F5C53" w:rsidP="009A3FDF">
      <w:pPr>
        <w:jc w:val="center"/>
        <w:rPr>
          <w:rFonts w:ascii="宋体" w:cs="Times New Roman"/>
          <w:b/>
          <w:bCs/>
          <w:sz w:val="36"/>
          <w:szCs w:val="32"/>
        </w:rPr>
      </w:pPr>
      <w:r w:rsidRPr="00E520F3">
        <w:rPr>
          <w:rFonts w:ascii="宋体" w:hAnsi="宋体" w:cs="宋体" w:hint="eastAsia"/>
          <w:b/>
          <w:bCs/>
          <w:sz w:val="36"/>
          <w:szCs w:val="32"/>
        </w:rPr>
        <w:t>评标结果公示</w:t>
      </w:r>
    </w:p>
    <w:p w:rsidR="007F5C53" w:rsidRPr="00F75F87" w:rsidRDefault="007F5C53" w:rsidP="00F75F87">
      <w:pPr>
        <w:spacing w:line="360" w:lineRule="auto"/>
        <w:rPr>
          <w:rFonts w:cs="Times New Roman"/>
          <w:sz w:val="24"/>
          <w:szCs w:val="24"/>
        </w:rPr>
      </w:pPr>
      <w:r w:rsidRPr="00F75F87">
        <w:rPr>
          <w:rFonts w:cs="宋体" w:hint="eastAsia"/>
          <w:b/>
          <w:bCs/>
          <w:sz w:val="24"/>
          <w:szCs w:val="24"/>
        </w:rPr>
        <w:t>一、基本情况和数据表</w:t>
      </w:r>
    </w:p>
    <w:p w:rsidR="007F5C53" w:rsidRPr="00F75F87" w:rsidRDefault="007F5C53" w:rsidP="00A821E4">
      <w:pPr>
        <w:spacing w:line="360" w:lineRule="auto"/>
        <w:rPr>
          <w:rFonts w:cs="Times New Roman"/>
          <w:sz w:val="24"/>
          <w:szCs w:val="24"/>
        </w:rPr>
      </w:pPr>
      <w:r w:rsidRPr="00F75F87">
        <w:rPr>
          <w:rFonts w:cs="宋体" w:hint="eastAsia"/>
          <w:sz w:val="24"/>
          <w:szCs w:val="24"/>
        </w:rPr>
        <w:t>（一）项目概况</w:t>
      </w:r>
    </w:p>
    <w:p w:rsidR="007F5C53" w:rsidRPr="00F75F87" w:rsidRDefault="007F5C53" w:rsidP="00CF35DC">
      <w:pPr>
        <w:spacing w:line="360" w:lineRule="auto"/>
        <w:ind w:firstLineChars="200" w:firstLine="480"/>
        <w:rPr>
          <w:rFonts w:cs="Times New Roman"/>
          <w:sz w:val="24"/>
          <w:szCs w:val="24"/>
        </w:rPr>
      </w:pPr>
      <w:r w:rsidRPr="00F75F87">
        <w:rPr>
          <w:sz w:val="24"/>
          <w:szCs w:val="24"/>
        </w:rPr>
        <w:t>1</w:t>
      </w:r>
      <w:r w:rsidRPr="00F75F87">
        <w:rPr>
          <w:rFonts w:cs="宋体" w:hint="eastAsia"/>
          <w:sz w:val="24"/>
          <w:szCs w:val="24"/>
        </w:rPr>
        <w:t>、项目名称：</w:t>
      </w:r>
      <w:r w:rsidR="00A14A10">
        <w:rPr>
          <w:rFonts w:cs="宋体" w:hint="eastAsia"/>
          <w:sz w:val="24"/>
          <w:szCs w:val="24"/>
        </w:rPr>
        <w:t>禹州市</w:t>
      </w:r>
      <w:r w:rsidR="00A14A10">
        <w:rPr>
          <w:rFonts w:cs="宋体" w:hint="eastAsia"/>
          <w:sz w:val="24"/>
          <w:szCs w:val="24"/>
        </w:rPr>
        <w:t>2019</w:t>
      </w:r>
      <w:r w:rsidR="00A14A10">
        <w:rPr>
          <w:rFonts w:cs="宋体" w:hint="eastAsia"/>
          <w:sz w:val="24"/>
          <w:szCs w:val="24"/>
        </w:rPr>
        <w:t>年饮水安全村村</w:t>
      </w:r>
      <w:proofErr w:type="gramStart"/>
      <w:r w:rsidR="00A14A10">
        <w:rPr>
          <w:rFonts w:cs="宋体" w:hint="eastAsia"/>
          <w:sz w:val="24"/>
          <w:szCs w:val="24"/>
        </w:rPr>
        <w:t>通工程</w:t>
      </w:r>
      <w:proofErr w:type="gramEnd"/>
      <w:r w:rsidR="00A14A10">
        <w:rPr>
          <w:rFonts w:cs="宋体" w:hint="eastAsia"/>
          <w:sz w:val="24"/>
          <w:szCs w:val="24"/>
        </w:rPr>
        <w:t>及巩固提升工程设计</w:t>
      </w:r>
    </w:p>
    <w:p w:rsidR="007F5C53" w:rsidRPr="00F75F87" w:rsidRDefault="007F5C53" w:rsidP="00CF35DC">
      <w:pPr>
        <w:spacing w:line="360" w:lineRule="auto"/>
        <w:ind w:firstLineChars="200" w:firstLine="480"/>
        <w:rPr>
          <w:rFonts w:cs="Times New Roman"/>
          <w:sz w:val="24"/>
          <w:szCs w:val="24"/>
        </w:rPr>
      </w:pPr>
      <w:r w:rsidRPr="00F75F87">
        <w:rPr>
          <w:sz w:val="24"/>
          <w:szCs w:val="24"/>
        </w:rPr>
        <w:t>2</w:t>
      </w:r>
      <w:r w:rsidRPr="00F75F87">
        <w:rPr>
          <w:rFonts w:cs="宋体" w:hint="eastAsia"/>
          <w:sz w:val="24"/>
          <w:szCs w:val="24"/>
        </w:rPr>
        <w:t>、项目编号：</w:t>
      </w:r>
      <w:r w:rsidR="00A14A10" w:rsidRPr="00A14A10">
        <w:rPr>
          <w:rFonts w:hint="eastAsia"/>
          <w:bCs/>
          <w:sz w:val="24"/>
          <w:szCs w:val="24"/>
        </w:rPr>
        <w:t>JSGC-SL-201</w:t>
      </w:r>
      <w:r w:rsidR="00A14A10" w:rsidRPr="00A14A10">
        <w:rPr>
          <w:bCs/>
          <w:sz w:val="24"/>
          <w:szCs w:val="24"/>
        </w:rPr>
        <w:t>9021</w:t>
      </w:r>
    </w:p>
    <w:p w:rsidR="007F5C53" w:rsidRDefault="007F5C53" w:rsidP="00CF35DC">
      <w:pPr>
        <w:spacing w:line="360" w:lineRule="auto"/>
        <w:ind w:firstLineChars="200" w:firstLine="480"/>
        <w:rPr>
          <w:rFonts w:cs="Times New Roman"/>
          <w:sz w:val="24"/>
          <w:szCs w:val="24"/>
        </w:rPr>
      </w:pPr>
      <w:r w:rsidRPr="00F75F87">
        <w:rPr>
          <w:sz w:val="24"/>
          <w:szCs w:val="24"/>
        </w:rPr>
        <w:t>3</w:t>
      </w:r>
      <w:r w:rsidRPr="00F75F87">
        <w:rPr>
          <w:rFonts w:cs="宋体" w:hint="eastAsia"/>
          <w:sz w:val="24"/>
          <w:szCs w:val="24"/>
        </w:rPr>
        <w:t>、招标控制价</w:t>
      </w:r>
      <w:r>
        <w:rPr>
          <w:rFonts w:cs="宋体" w:hint="eastAsia"/>
          <w:sz w:val="24"/>
          <w:szCs w:val="24"/>
        </w:rPr>
        <w:t>：</w:t>
      </w:r>
      <w:r w:rsidR="00A14A10" w:rsidRPr="00A14A10">
        <w:rPr>
          <w:rFonts w:cs="宋体"/>
          <w:bCs/>
          <w:sz w:val="24"/>
          <w:szCs w:val="24"/>
        </w:rPr>
        <w:t>314300.00</w:t>
      </w:r>
      <w:r w:rsidR="00A87924" w:rsidRPr="00A87924">
        <w:rPr>
          <w:rFonts w:cs="宋体" w:hint="eastAsia"/>
          <w:bCs/>
          <w:sz w:val="24"/>
          <w:szCs w:val="24"/>
        </w:rPr>
        <w:t>元</w:t>
      </w:r>
    </w:p>
    <w:p w:rsidR="007F5C53" w:rsidRDefault="007F5C53" w:rsidP="00CF35DC">
      <w:pPr>
        <w:spacing w:line="360" w:lineRule="auto"/>
        <w:ind w:firstLineChars="200" w:firstLine="480"/>
        <w:rPr>
          <w:rFonts w:cs="Times New Roman"/>
          <w:b/>
          <w:bCs/>
          <w:sz w:val="24"/>
          <w:szCs w:val="24"/>
        </w:rPr>
      </w:pPr>
      <w:r w:rsidRPr="00F75F87">
        <w:rPr>
          <w:sz w:val="24"/>
          <w:szCs w:val="24"/>
        </w:rPr>
        <w:t>4</w:t>
      </w:r>
      <w:r w:rsidRPr="00F75F87">
        <w:rPr>
          <w:rFonts w:cs="宋体" w:hint="eastAsia"/>
          <w:sz w:val="24"/>
          <w:szCs w:val="24"/>
        </w:rPr>
        <w:t>、质量要求：</w:t>
      </w:r>
      <w:r w:rsidR="00A87924" w:rsidRPr="00A87924">
        <w:rPr>
          <w:rFonts w:ascii="宋体" w:hAnsi="宋体" w:cs="宋体" w:hint="eastAsia"/>
          <w:kern w:val="0"/>
          <w:sz w:val="24"/>
        </w:rPr>
        <w:t>符合国家勘察、设计技术规范、规程和有关技术规定</w:t>
      </w:r>
    </w:p>
    <w:p w:rsidR="007F5C53" w:rsidRPr="00F27F1B" w:rsidRDefault="007F5C53" w:rsidP="00F27F1B">
      <w:pPr>
        <w:spacing w:line="360" w:lineRule="auto"/>
        <w:ind w:firstLineChars="200" w:firstLine="480"/>
        <w:rPr>
          <w:rFonts w:cs="宋体"/>
          <w:sz w:val="24"/>
          <w:szCs w:val="24"/>
        </w:rPr>
      </w:pPr>
      <w:r w:rsidRPr="00F75F87">
        <w:rPr>
          <w:sz w:val="24"/>
          <w:szCs w:val="24"/>
        </w:rPr>
        <w:t>5</w:t>
      </w:r>
      <w:r w:rsidRPr="00F75F87">
        <w:rPr>
          <w:rFonts w:cs="宋体" w:hint="eastAsia"/>
          <w:sz w:val="24"/>
          <w:szCs w:val="24"/>
        </w:rPr>
        <w:t>、</w:t>
      </w:r>
      <w:r w:rsidR="00A87924" w:rsidRPr="00A87924">
        <w:rPr>
          <w:rFonts w:cs="宋体" w:hint="eastAsia"/>
          <w:sz w:val="24"/>
          <w:szCs w:val="24"/>
        </w:rPr>
        <w:t>设计周期</w:t>
      </w:r>
      <w:r w:rsidRPr="00F75F87">
        <w:rPr>
          <w:rFonts w:cs="宋体" w:hint="eastAsia"/>
          <w:sz w:val="24"/>
          <w:szCs w:val="24"/>
        </w:rPr>
        <w:t>：</w:t>
      </w:r>
      <w:r w:rsidR="00A87924" w:rsidRPr="00A87924">
        <w:rPr>
          <w:rFonts w:cs="宋体" w:hint="eastAsia"/>
          <w:bCs/>
          <w:sz w:val="24"/>
          <w:szCs w:val="24"/>
        </w:rPr>
        <w:t>合同签订后</w:t>
      </w:r>
      <w:r w:rsidR="00A87924" w:rsidRPr="00A87924">
        <w:rPr>
          <w:rFonts w:cs="宋体"/>
          <w:bCs/>
          <w:sz w:val="24"/>
          <w:szCs w:val="24"/>
        </w:rPr>
        <w:t>1</w:t>
      </w:r>
      <w:r w:rsidR="00A87924" w:rsidRPr="00A87924">
        <w:rPr>
          <w:rFonts w:cs="宋体" w:hint="eastAsia"/>
          <w:bCs/>
          <w:sz w:val="24"/>
          <w:szCs w:val="24"/>
        </w:rPr>
        <w:t>0</w:t>
      </w:r>
      <w:r w:rsidR="00A87924" w:rsidRPr="00A87924">
        <w:rPr>
          <w:rFonts w:cs="宋体" w:hint="eastAsia"/>
          <w:bCs/>
          <w:sz w:val="24"/>
          <w:szCs w:val="24"/>
        </w:rPr>
        <w:t>日历天</w:t>
      </w:r>
    </w:p>
    <w:p w:rsidR="007F5C53" w:rsidRPr="00F75F87" w:rsidRDefault="007F5C53" w:rsidP="00CF35DC">
      <w:pPr>
        <w:spacing w:line="360" w:lineRule="auto"/>
        <w:ind w:firstLineChars="200" w:firstLine="480"/>
        <w:rPr>
          <w:rFonts w:cs="Times New Roman"/>
          <w:sz w:val="24"/>
          <w:szCs w:val="24"/>
        </w:rPr>
      </w:pPr>
      <w:r w:rsidRPr="00F75F87">
        <w:rPr>
          <w:sz w:val="24"/>
          <w:szCs w:val="24"/>
        </w:rPr>
        <w:t>6</w:t>
      </w:r>
      <w:r w:rsidRPr="00F75F87">
        <w:rPr>
          <w:rFonts w:cs="宋体" w:hint="eastAsia"/>
          <w:sz w:val="24"/>
          <w:szCs w:val="24"/>
        </w:rPr>
        <w:t>、评标办法：综合评分法</w:t>
      </w:r>
    </w:p>
    <w:p w:rsidR="007F5C53" w:rsidRPr="00F75F87" w:rsidRDefault="007F5C53" w:rsidP="00CF35DC">
      <w:pPr>
        <w:spacing w:line="360" w:lineRule="auto"/>
        <w:ind w:firstLineChars="200" w:firstLine="480"/>
        <w:rPr>
          <w:rFonts w:cs="Times New Roman"/>
          <w:sz w:val="24"/>
          <w:szCs w:val="24"/>
        </w:rPr>
      </w:pPr>
      <w:r w:rsidRPr="00F75F87">
        <w:rPr>
          <w:sz w:val="24"/>
          <w:szCs w:val="24"/>
        </w:rPr>
        <w:t>7</w:t>
      </w:r>
      <w:r w:rsidRPr="00F75F87">
        <w:rPr>
          <w:rFonts w:cs="宋体" w:hint="eastAsia"/>
          <w:sz w:val="24"/>
          <w:szCs w:val="24"/>
        </w:rPr>
        <w:t>、资格审查方式：资格后审</w:t>
      </w:r>
    </w:p>
    <w:p w:rsidR="007F5C53" w:rsidRPr="00F75F87" w:rsidRDefault="007F5C53" w:rsidP="00F75F87">
      <w:pPr>
        <w:spacing w:line="360" w:lineRule="auto"/>
        <w:rPr>
          <w:rFonts w:cs="Times New Roman"/>
          <w:sz w:val="24"/>
          <w:szCs w:val="24"/>
        </w:rPr>
      </w:pPr>
      <w:r w:rsidRPr="00F75F87">
        <w:rPr>
          <w:rFonts w:cs="宋体" w:hint="eastAsia"/>
          <w:sz w:val="24"/>
          <w:szCs w:val="24"/>
        </w:rPr>
        <w:t>（二）招标过程</w:t>
      </w:r>
    </w:p>
    <w:p w:rsidR="007F5C53" w:rsidRPr="00A744C6" w:rsidRDefault="007F5C53" w:rsidP="00CF35DC">
      <w:pPr>
        <w:spacing w:line="360" w:lineRule="auto"/>
        <w:ind w:firstLineChars="200" w:firstLine="480"/>
        <w:rPr>
          <w:rFonts w:cs="Times New Roman"/>
          <w:color w:val="FF0000"/>
          <w:sz w:val="24"/>
          <w:szCs w:val="24"/>
        </w:rPr>
      </w:pPr>
      <w:r w:rsidRPr="00F75F87">
        <w:rPr>
          <w:rFonts w:cs="宋体" w:hint="eastAsia"/>
          <w:sz w:val="24"/>
          <w:szCs w:val="24"/>
        </w:rPr>
        <w:t>本工程招标采用公开招标方式进行，按照法定公开招标程序和要求，于</w:t>
      </w:r>
      <w:r w:rsidRPr="00F75F87">
        <w:rPr>
          <w:sz w:val="24"/>
          <w:szCs w:val="24"/>
        </w:rPr>
        <w:t>201</w:t>
      </w:r>
      <w:r w:rsidR="00F27F1B">
        <w:rPr>
          <w:sz w:val="24"/>
          <w:szCs w:val="24"/>
        </w:rPr>
        <w:t>9</w:t>
      </w:r>
      <w:r w:rsidRPr="00F75F87">
        <w:rPr>
          <w:rFonts w:cs="宋体" w:hint="eastAsia"/>
          <w:sz w:val="24"/>
          <w:szCs w:val="24"/>
        </w:rPr>
        <w:t>年</w:t>
      </w:r>
      <w:r w:rsidR="00866496">
        <w:rPr>
          <w:sz w:val="24"/>
          <w:szCs w:val="24"/>
        </w:rPr>
        <w:t>2</w:t>
      </w:r>
      <w:r w:rsidRPr="00F75F87">
        <w:rPr>
          <w:rFonts w:cs="宋体" w:hint="eastAsia"/>
          <w:sz w:val="24"/>
          <w:szCs w:val="24"/>
        </w:rPr>
        <w:t>月</w:t>
      </w:r>
      <w:r w:rsidR="00866496">
        <w:rPr>
          <w:sz w:val="24"/>
          <w:szCs w:val="24"/>
        </w:rPr>
        <w:t>2</w:t>
      </w:r>
      <w:r w:rsidRPr="00F75F87">
        <w:rPr>
          <w:rFonts w:cs="宋体" w:hint="eastAsia"/>
          <w:sz w:val="24"/>
          <w:szCs w:val="24"/>
        </w:rPr>
        <w:t>日</w:t>
      </w:r>
      <w:r w:rsidR="00F27F1B">
        <w:rPr>
          <w:rFonts w:cs="宋体" w:hint="eastAsia"/>
          <w:sz w:val="24"/>
          <w:szCs w:val="24"/>
        </w:rPr>
        <w:t>至</w:t>
      </w:r>
      <w:r w:rsidR="00F27F1B" w:rsidRPr="00F27F1B">
        <w:rPr>
          <w:rFonts w:cs="宋体"/>
          <w:sz w:val="24"/>
          <w:szCs w:val="24"/>
        </w:rPr>
        <w:t>2019</w:t>
      </w:r>
      <w:r w:rsidR="00F27F1B" w:rsidRPr="00F27F1B">
        <w:rPr>
          <w:rFonts w:cs="宋体" w:hint="eastAsia"/>
          <w:sz w:val="24"/>
          <w:szCs w:val="24"/>
        </w:rPr>
        <w:t>年</w:t>
      </w:r>
      <w:r w:rsidR="00F27F1B">
        <w:rPr>
          <w:rFonts w:cs="宋体"/>
          <w:sz w:val="24"/>
          <w:szCs w:val="24"/>
        </w:rPr>
        <w:t>2</w:t>
      </w:r>
      <w:r w:rsidR="00F27F1B" w:rsidRPr="00F27F1B">
        <w:rPr>
          <w:rFonts w:cs="宋体" w:hint="eastAsia"/>
          <w:sz w:val="24"/>
          <w:szCs w:val="24"/>
        </w:rPr>
        <w:t>月</w:t>
      </w:r>
      <w:r w:rsidR="00A87924">
        <w:rPr>
          <w:rFonts w:cs="宋体"/>
          <w:sz w:val="24"/>
          <w:szCs w:val="24"/>
        </w:rPr>
        <w:t>2</w:t>
      </w:r>
      <w:r w:rsidR="00A14A10">
        <w:rPr>
          <w:rFonts w:cs="宋体"/>
          <w:sz w:val="24"/>
          <w:szCs w:val="24"/>
        </w:rPr>
        <w:t>7</w:t>
      </w:r>
      <w:r w:rsidR="00F27F1B" w:rsidRPr="00F27F1B">
        <w:rPr>
          <w:rFonts w:cs="宋体" w:hint="eastAsia"/>
          <w:sz w:val="24"/>
          <w:szCs w:val="24"/>
        </w:rPr>
        <w:t>日</w:t>
      </w:r>
      <w:r w:rsidRPr="00F75F87">
        <w:rPr>
          <w:rFonts w:cs="宋体" w:hint="eastAsia"/>
          <w:sz w:val="24"/>
          <w:szCs w:val="24"/>
        </w:rPr>
        <w:t>在</w:t>
      </w:r>
      <w:r w:rsidRPr="00093FA4">
        <w:rPr>
          <w:rFonts w:cs="宋体" w:hint="eastAsia"/>
          <w:sz w:val="24"/>
          <w:szCs w:val="24"/>
        </w:rPr>
        <w:t>《全国公共资源交易平台（河南省·许昌市）》、《河南省电子招标投标公共服务平台》</w:t>
      </w:r>
      <w:r w:rsidRPr="00F75F87">
        <w:rPr>
          <w:rFonts w:cs="宋体" w:hint="eastAsia"/>
          <w:sz w:val="24"/>
          <w:szCs w:val="24"/>
        </w:rPr>
        <w:t>上公开发布招标信息，于投标截止时间前递交投标文件及投标保证金的投标单位：</w:t>
      </w:r>
      <w:r w:rsidR="00A87924">
        <w:rPr>
          <w:rFonts w:cs="宋体" w:hint="eastAsia"/>
          <w:sz w:val="24"/>
          <w:szCs w:val="24"/>
        </w:rPr>
        <w:t>有</w:t>
      </w:r>
      <w:r w:rsidR="00494EC3">
        <w:rPr>
          <w:sz w:val="24"/>
          <w:szCs w:val="24"/>
        </w:rPr>
        <w:t>3</w:t>
      </w:r>
      <w:r w:rsidRPr="00CF35DC">
        <w:rPr>
          <w:rFonts w:cs="宋体" w:hint="eastAsia"/>
          <w:sz w:val="24"/>
          <w:szCs w:val="24"/>
        </w:rPr>
        <w:t>家。</w:t>
      </w:r>
    </w:p>
    <w:p w:rsidR="007F5C53" w:rsidRPr="00F75F87" w:rsidRDefault="007F5C53" w:rsidP="00F75F87">
      <w:pPr>
        <w:spacing w:line="360" w:lineRule="auto"/>
        <w:rPr>
          <w:rFonts w:cs="Times New Roman"/>
          <w:sz w:val="24"/>
          <w:szCs w:val="24"/>
        </w:rPr>
      </w:pPr>
      <w:r w:rsidRPr="00F75F87">
        <w:rPr>
          <w:rFonts w:cs="宋体" w:hint="eastAsia"/>
          <w:sz w:val="24"/>
          <w:szCs w:val="24"/>
        </w:rPr>
        <w:t>（三）项目开标数据表</w:t>
      </w:r>
    </w:p>
    <w:tbl>
      <w:tblPr>
        <w:tblW w:w="92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835"/>
        <w:gridCol w:w="1203"/>
        <w:gridCol w:w="3827"/>
      </w:tblGrid>
      <w:tr w:rsidR="007F5C53" w:rsidRPr="00CB7478" w:rsidTr="00014C54">
        <w:trPr>
          <w:trHeight w:val="325"/>
        </w:trPr>
        <w:tc>
          <w:tcPr>
            <w:tcW w:w="1418" w:type="dxa"/>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招标人名称</w:t>
            </w:r>
          </w:p>
        </w:tc>
        <w:tc>
          <w:tcPr>
            <w:tcW w:w="7865" w:type="dxa"/>
            <w:gridSpan w:val="3"/>
          </w:tcPr>
          <w:p w:rsidR="007F5C53" w:rsidRPr="007412AE" w:rsidRDefault="00995DBE" w:rsidP="00CB7478">
            <w:pPr>
              <w:spacing w:line="360" w:lineRule="auto"/>
              <w:jc w:val="center"/>
              <w:rPr>
                <w:rFonts w:ascii="Times New Roman" w:hAnsi="Times New Roman" w:cs="Times New Roman"/>
                <w:kern w:val="0"/>
                <w:sz w:val="24"/>
                <w:szCs w:val="24"/>
              </w:rPr>
            </w:pPr>
            <w:r>
              <w:rPr>
                <w:rFonts w:ascii="Times New Roman" w:hAnsi="Times New Roman" w:cs="宋体" w:hint="eastAsia"/>
                <w:kern w:val="0"/>
                <w:sz w:val="24"/>
                <w:szCs w:val="24"/>
              </w:rPr>
              <w:t>禹州市农村饮水安全工程建设管理局</w:t>
            </w:r>
          </w:p>
        </w:tc>
      </w:tr>
      <w:tr w:rsidR="007F5C53" w:rsidRPr="00CB7478" w:rsidTr="00014C54">
        <w:trPr>
          <w:trHeight w:val="314"/>
        </w:trPr>
        <w:tc>
          <w:tcPr>
            <w:tcW w:w="1418" w:type="dxa"/>
          </w:tcPr>
          <w:p w:rsidR="007F5C53" w:rsidRPr="00CB7478" w:rsidRDefault="007F5C53" w:rsidP="000C2C26">
            <w:pPr>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招标代理机构名称</w:t>
            </w:r>
          </w:p>
        </w:tc>
        <w:tc>
          <w:tcPr>
            <w:tcW w:w="7865" w:type="dxa"/>
            <w:gridSpan w:val="3"/>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河南大河招标有限公司</w:t>
            </w:r>
          </w:p>
        </w:tc>
      </w:tr>
      <w:tr w:rsidR="007F5C53" w:rsidRPr="00CB7478" w:rsidTr="00014C54">
        <w:trPr>
          <w:trHeight w:val="390"/>
        </w:trPr>
        <w:tc>
          <w:tcPr>
            <w:tcW w:w="1418"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项目名称</w:t>
            </w:r>
          </w:p>
        </w:tc>
        <w:tc>
          <w:tcPr>
            <w:tcW w:w="7865" w:type="dxa"/>
            <w:gridSpan w:val="3"/>
            <w:vAlign w:val="center"/>
          </w:tcPr>
          <w:p w:rsidR="007F5C53" w:rsidRPr="007412AE" w:rsidRDefault="00A14A10" w:rsidP="007412AE">
            <w:pPr>
              <w:tabs>
                <w:tab w:val="left" w:pos="1980"/>
              </w:tabs>
              <w:spacing w:line="360" w:lineRule="auto"/>
              <w:jc w:val="center"/>
              <w:rPr>
                <w:rFonts w:ascii="宋体" w:cs="Times New Roman"/>
                <w:b/>
                <w:bCs/>
                <w:sz w:val="36"/>
                <w:szCs w:val="36"/>
              </w:rPr>
            </w:pPr>
            <w:r>
              <w:rPr>
                <w:rFonts w:ascii="Times New Roman" w:hAnsi="Times New Roman" w:cs="宋体" w:hint="eastAsia"/>
                <w:kern w:val="0"/>
                <w:sz w:val="24"/>
                <w:szCs w:val="24"/>
              </w:rPr>
              <w:t>禹州市</w:t>
            </w:r>
            <w:r>
              <w:rPr>
                <w:rFonts w:ascii="Times New Roman" w:hAnsi="Times New Roman" w:cs="宋体" w:hint="eastAsia"/>
                <w:kern w:val="0"/>
                <w:sz w:val="24"/>
                <w:szCs w:val="24"/>
              </w:rPr>
              <w:t>2019</w:t>
            </w:r>
            <w:r>
              <w:rPr>
                <w:rFonts w:ascii="Times New Roman" w:hAnsi="Times New Roman" w:cs="宋体" w:hint="eastAsia"/>
                <w:kern w:val="0"/>
                <w:sz w:val="24"/>
                <w:szCs w:val="24"/>
              </w:rPr>
              <w:t>年饮水安全村村</w:t>
            </w:r>
            <w:proofErr w:type="gramStart"/>
            <w:r>
              <w:rPr>
                <w:rFonts w:ascii="Times New Roman" w:hAnsi="Times New Roman" w:cs="宋体" w:hint="eastAsia"/>
                <w:kern w:val="0"/>
                <w:sz w:val="24"/>
                <w:szCs w:val="24"/>
              </w:rPr>
              <w:t>通工程</w:t>
            </w:r>
            <w:proofErr w:type="gramEnd"/>
            <w:r>
              <w:rPr>
                <w:rFonts w:ascii="Times New Roman" w:hAnsi="Times New Roman" w:cs="宋体" w:hint="eastAsia"/>
                <w:kern w:val="0"/>
                <w:sz w:val="24"/>
                <w:szCs w:val="24"/>
              </w:rPr>
              <w:t>及巩固提升工程设计</w:t>
            </w:r>
          </w:p>
        </w:tc>
      </w:tr>
      <w:tr w:rsidR="007F5C53" w:rsidRPr="00CB7478" w:rsidTr="00014C54">
        <w:trPr>
          <w:trHeight w:val="524"/>
        </w:trPr>
        <w:tc>
          <w:tcPr>
            <w:tcW w:w="1418"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开标时间</w:t>
            </w:r>
          </w:p>
        </w:tc>
        <w:tc>
          <w:tcPr>
            <w:tcW w:w="2835" w:type="dxa"/>
            <w:vAlign w:val="center"/>
          </w:tcPr>
          <w:p w:rsidR="007F5C53" w:rsidRPr="00CB7478" w:rsidRDefault="007F5C53" w:rsidP="00A14A10">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201</w:t>
            </w:r>
            <w:r w:rsidR="00F27F1B">
              <w:rPr>
                <w:rFonts w:ascii="Times New Roman" w:hAnsi="Times New Roman" w:cs="Times New Roman"/>
                <w:kern w:val="0"/>
                <w:sz w:val="24"/>
                <w:szCs w:val="24"/>
              </w:rPr>
              <w:t>9</w:t>
            </w:r>
            <w:r w:rsidRPr="00CB7478">
              <w:rPr>
                <w:rFonts w:ascii="Times New Roman" w:hAnsi="Times New Roman" w:cs="宋体" w:hint="eastAsia"/>
                <w:kern w:val="0"/>
                <w:sz w:val="24"/>
                <w:szCs w:val="24"/>
              </w:rPr>
              <w:t>年</w:t>
            </w:r>
            <w:r w:rsidR="00F27F1B">
              <w:rPr>
                <w:rFonts w:ascii="Times New Roman" w:hAnsi="Times New Roman" w:cs="Times New Roman"/>
                <w:kern w:val="0"/>
                <w:sz w:val="24"/>
                <w:szCs w:val="24"/>
              </w:rPr>
              <w:t>2</w:t>
            </w:r>
            <w:r w:rsidRPr="00CB7478">
              <w:rPr>
                <w:rFonts w:ascii="Times New Roman" w:hAnsi="Times New Roman" w:cs="宋体" w:hint="eastAsia"/>
                <w:kern w:val="0"/>
                <w:sz w:val="24"/>
                <w:szCs w:val="24"/>
              </w:rPr>
              <w:t>月</w:t>
            </w:r>
            <w:r w:rsidR="00A87924">
              <w:rPr>
                <w:rFonts w:ascii="Times New Roman" w:hAnsi="Times New Roman" w:cs="Times New Roman"/>
                <w:kern w:val="0"/>
                <w:sz w:val="24"/>
                <w:szCs w:val="24"/>
              </w:rPr>
              <w:t>2</w:t>
            </w:r>
            <w:r w:rsidR="00A14A10">
              <w:rPr>
                <w:rFonts w:ascii="Times New Roman" w:hAnsi="Times New Roman" w:cs="Times New Roman"/>
                <w:kern w:val="0"/>
                <w:sz w:val="24"/>
                <w:szCs w:val="24"/>
              </w:rPr>
              <w:t>7</w:t>
            </w:r>
            <w:r w:rsidRPr="00CB7478">
              <w:rPr>
                <w:rFonts w:ascii="Times New Roman" w:hAnsi="Times New Roman" w:cs="宋体" w:hint="eastAsia"/>
                <w:kern w:val="0"/>
                <w:sz w:val="24"/>
                <w:szCs w:val="24"/>
              </w:rPr>
              <w:t>日</w:t>
            </w:r>
            <w:r>
              <w:rPr>
                <w:rFonts w:ascii="Times New Roman" w:hAnsi="Times New Roman" w:cs="Times New Roman"/>
                <w:kern w:val="0"/>
                <w:sz w:val="24"/>
                <w:szCs w:val="24"/>
              </w:rPr>
              <w:t>10</w:t>
            </w:r>
            <w:r w:rsidRPr="00CB7478">
              <w:rPr>
                <w:rFonts w:ascii="Times New Roman" w:hAnsi="Times New Roman" w:cs="宋体" w:hint="eastAsia"/>
                <w:kern w:val="0"/>
                <w:sz w:val="24"/>
                <w:szCs w:val="24"/>
              </w:rPr>
              <w:t>：</w:t>
            </w:r>
            <w:r w:rsidRPr="00CB7478">
              <w:rPr>
                <w:rFonts w:ascii="Times New Roman" w:hAnsi="Times New Roman" w:cs="Times New Roman"/>
                <w:kern w:val="0"/>
                <w:sz w:val="24"/>
                <w:szCs w:val="24"/>
              </w:rPr>
              <w:t xml:space="preserve">00 </w:t>
            </w:r>
          </w:p>
        </w:tc>
        <w:tc>
          <w:tcPr>
            <w:tcW w:w="1203" w:type="dxa"/>
            <w:vAlign w:val="center"/>
          </w:tcPr>
          <w:p w:rsidR="007F5C53" w:rsidRPr="00F27F1B" w:rsidRDefault="007F5C53" w:rsidP="00F27F1B">
            <w:pPr>
              <w:spacing w:line="360" w:lineRule="auto"/>
              <w:jc w:val="center"/>
              <w:rPr>
                <w:rFonts w:ascii="Times New Roman" w:hAnsi="Times New Roman" w:cs="宋体"/>
                <w:kern w:val="0"/>
                <w:sz w:val="24"/>
                <w:szCs w:val="24"/>
              </w:rPr>
            </w:pPr>
            <w:r w:rsidRPr="00CB7478">
              <w:rPr>
                <w:rFonts w:ascii="Times New Roman" w:hAnsi="Times New Roman" w:cs="宋体" w:hint="eastAsia"/>
                <w:kern w:val="0"/>
                <w:sz w:val="24"/>
                <w:szCs w:val="24"/>
              </w:rPr>
              <w:t>开标地点</w:t>
            </w:r>
          </w:p>
        </w:tc>
        <w:tc>
          <w:tcPr>
            <w:tcW w:w="3827"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禹州市公共资源交易中心开标一室</w:t>
            </w:r>
          </w:p>
        </w:tc>
      </w:tr>
      <w:tr w:rsidR="007F5C53" w:rsidRPr="00CB7478" w:rsidTr="00014C54">
        <w:trPr>
          <w:trHeight w:val="524"/>
        </w:trPr>
        <w:tc>
          <w:tcPr>
            <w:tcW w:w="1418"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评标时间</w:t>
            </w:r>
          </w:p>
        </w:tc>
        <w:tc>
          <w:tcPr>
            <w:tcW w:w="2835" w:type="dxa"/>
            <w:vAlign w:val="center"/>
          </w:tcPr>
          <w:p w:rsidR="007F5C53" w:rsidRPr="00CB7478" w:rsidRDefault="007F5C53" w:rsidP="00494EC3">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201</w:t>
            </w:r>
            <w:r w:rsidR="00F27F1B">
              <w:rPr>
                <w:rFonts w:ascii="Times New Roman" w:hAnsi="Times New Roman" w:cs="Times New Roman"/>
                <w:kern w:val="0"/>
                <w:sz w:val="24"/>
                <w:szCs w:val="24"/>
              </w:rPr>
              <w:t>9</w:t>
            </w:r>
            <w:r w:rsidRPr="00CB7478">
              <w:rPr>
                <w:rFonts w:ascii="Times New Roman" w:hAnsi="Times New Roman" w:cs="宋体" w:hint="eastAsia"/>
                <w:kern w:val="0"/>
                <w:sz w:val="24"/>
                <w:szCs w:val="24"/>
              </w:rPr>
              <w:t>年</w:t>
            </w:r>
            <w:r w:rsidR="00F27F1B">
              <w:rPr>
                <w:rFonts w:ascii="Times New Roman" w:hAnsi="Times New Roman" w:cs="Times New Roman"/>
                <w:kern w:val="0"/>
                <w:sz w:val="24"/>
                <w:szCs w:val="24"/>
              </w:rPr>
              <w:t>2</w:t>
            </w:r>
            <w:r w:rsidRPr="00CB7478">
              <w:rPr>
                <w:rFonts w:ascii="Times New Roman" w:hAnsi="Times New Roman" w:cs="宋体" w:hint="eastAsia"/>
                <w:kern w:val="0"/>
                <w:sz w:val="24"/>
                <w:szCs w:val="24"/>
              </w:rPr>
              <w:t>月</w:t>
            </w:r>
            <w:r w:rsidR="00A87924">
              <w:rPr>
                <w:rFonts w:ascii="Times New Roman" w:hAnsi="Times New Roman" w:cs="Times New Roman"/>
                <w:kern w:val="0"/>
                <w:sz w:val="24"/>
                <w:szCs w:val="24"/>
              </w:rPr>
              <w:t>2</w:t>
            </w:r>
            <w:r w:rsidR="00A14A10">
              <w:rPr>
                <w:rFonts w:ascii="Times New Roman" w:hAnsi="Times New Roman" w:cs="Times New Roman"/>
                <w:kern w:val="0"/>
                <w:sz w:val="24"/>
                <w:szCs w:val="24"/>
              </w:rPr>
              <w:t>7</w:t>
            </w:r>
            <w:r w:rsidRPr="00CB7478">
              <w:rPr>
                <w:rFonts w:ascii="Times New Roman" w:hAnsi="Times New Roman" w:cs="宋体" w:hint="eastAsia"/>
                <w:kern w:val="0"/>
                <w:sz w:val="24"/>
                <w:szCs w:val="24"/>
              </w:rPr>
              <w:t>日</w:t>
            </w:r>
            <w:r>
              <w:rPr>
                <w:rFonts w:ascii="Times New Roman" w:hAnsi="Times New Roman" w:cs="Times New Roman"/>
                <w:kern w:val="0"/>
                <w:sz w:val="24"/>
                <w:szCs w:val="24"/>
              </w:rPr>
              <w:t>11</w:t>
            </w:r>
            <w:r w:rsidRPr="00CB7478">
              <w:rPr>
                <w:rFonts w:ascii="Times New Roman" w:hAnsi="Times New Roman" w:cs="宋体" w:hint="eastAsia"/>
                <w:kern w:val="0"/>
                <w:sz w:val="24"/>
                <w:szCs w:val="24"/>
              </w:rPr>
              <w:t>：</w:t>
            </w:r>
            <w:r w:rsidR="00494EC3">
              <w:rPr>
                <w:rFonts w:ascii="Times New Roman" w:hAnsi="Times New Roman" w:cs="Times New Roman"/>
                <w:kern w:val="0"/>
                <w:sz w:val="24"/>
                <w:szCs w:val="24"/>
              </w:rPr>
              <w:t>3</w:t>
            </w:r>
            <w:r w:rsidRPr="00CB7478">
              <w:rPr>
                <w:rFonts w:ascii="Times New Roman" w:hAnsi="Times New Roman" w:cs="Times New Roman"/>
                <w:kern w:val="0"/>
                <w:sz w:val="24"/>
                <w:szCs w:val="24"/>
              </w:rPr>
              <w:t>0</w:t>
            </w:r>
          </w:p>
        </w:tc>
        <w:tc>
          <w:tcPr>
            <w:tcW w:w="1203" w:type="dxa"/>
            <w:vAlign w:val="center"/>
          </w:tcPr>
          <w:p w:rsidR="007F5C53" w:rsidRPr="00F27F1B" w:rsidRDefault="007F5C53" w:rsidP="00F27F1B">
            <w:pPr>
              <w:spacing w:line="360" w:lineRule="auto"/>
              <w:jc w:val="center"/>
              <w:rPr>
                <w:rFonts w:ascii="Times New Roman" w:hAnsi="Times New Roman" w:cs="宋体"/>
                <w:kern w:val="0"/>
                <w:sz w:val="24"/>
                <w:szCs w:val="24"/>
              </w:rPr>
            </w:pPr>
            <w:r w:rsidRPr="00CB7478">
              <w:rPr>
                <w:rFonts w:ascii="Times New Roman" w:hAnsi="Times New Roman" w:cs="宋体" w:hint="eastAsia"/>
                <w:kern w:val="0"/>
                <w:sz w:val="24"/>
                <w:szCs w:val="24"/>
              </w:rPr>
              <w:t>评标地点</w:t>
            </w:r>
          </w:p>
        </w:tc>
        <w:tc>
          <w:tcPr>
            <w:tcW w:w="3827"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禹州市公共资源交易中心评标</w:t>
            </w:r>
            <w:r w:rsidR="00494EC3">
              <w:rPr>
                <w:rFonts w:ascii="Times New Roman" w:hAnsi="Times New Roman" w:cs="宋体" w:hint="eastAsia"/>
                <w:kern w:val="0"/>
                <w:sz w:val="24"/>
                <w:szCs w:val="24"/>
              </w:rPr>
              <w:t>三</w:t>
            </w:r>
            <w:r w:rsidRPr="00CB7478">
              <w:rPr>
                <w:rFonts w:ascii="Times New Roman" w:hAnsi="Times New Roman" w:cs="宋体" w:hint="eastAsia"/>
                <w:kern w:val="0"/>
                <w:sz w:val="24"/>
                <w:szCs w:val="24"/>
              </w:rPr>
              <w:t>室</w:t>
            </w:r>
          </w:p>
        </w:tc>
      </w:tr>
    </w:tbl>
    <w:p w:rsidR="007F5C53" w:rsidRPr="003841CC" w:rsidRDefault="007F5C53" w:rsidP="008212D5">
      <w:pPr>
        <w:numPr>
          <w:ilvl w:val="0"/>
          <w:numId w:val="1"/>
        </w:numPr>
        <w:spacing w:line="360" w:lineRule="auto"/>
        <w:ind w:leftChars="-200" w:left="-420"/>
        <w:rPr>
          <w:rFonts w:cs="Times New Roman"/>
          <w:b/>
          <w:bCs/>
          <w:sz w:val="24"/>
          <w:szCs w:val="24"/>
        </w:rPr>
      </w:pPr>
      <w:r w:rsidRPr="00F75F87">
        <w:rPr>
          <w:rFonts w:cs="宋体" w:hint="eastAsia"/>
          <w:b/>
          <w:bCs/>
          <w:sz w:val="24"/>
          <w:szCs w:val="24"/>
        </w:rPr>
        <w:t>开标记录：（分标段填写）</w:t>
      </w:r>
    </w:p>
    <w:tbl>
      <w:tblPr>
        <w:tblW w:w="93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1134"/>
        <w:gridCol w:w="1843"/>
        <w:gridCol w:w="1843"/>
        <w:gridCol w:w="1276"/>
        <w:gridCol w:w="708"/>
        <w:gridCol w:w="941"/>
      </w:tblGrid>
      <w:tr w:rsidR="003841CC" w:rsidRPr="00CB7478" w:rsidTr="004E7163">
        <w:trPr>
          <w:trHeight w:val="696"/>
        </w:trPr>
        <w:tc>
          <w:tcPr>
            <w:tcW w:w="1559" w:type="dxa"/>
            <w:vAlign w:val="center"/>
          </w:tcPr>
          <w:p w:rsidR="003841CC" w:rsidRPr="003841CC" w:rsidRDefault="003841CC" w:rsidP="003841CC">
            <w:pPr>
              <w:spacing w:line="240" w:lineRule="exact"/>
              <w:jc w:val="center"/>
              <w:rPr>
                <w:rFonts w:ascii="Times New Roman" w:hAnsi="Times New Roman" w:cs="宋体"/>
                <w:kern w:val="0"/>
                <w:sz w:val="20"/>
                <w:szCs w:val="20"/>
              </w:rPr>
            </w:pPr>
            <w:r w:rsidRPr="004A7942">
              <w:rPr>
                <w:rFonts w:ascii="Times New Roman" w:hAnsi="Times New Roman" w:cs="宋体" w:hint="eastAsia"/>
                <w:kern w:val="0"/>
                <w:sz w:val="20"/>
                <w:szCs w:val="20"/>
              </w:rPr>
              <w:t>投标单位</w:t>
            </w:r>
          </w:p>
        </w:tc>
        <w:tc>
          <w:tcPr>
            <w:tcW w:w="1134" w:type="dxa"/>
            <w:vAlign w:val="center"/>
          </w:tcPr>
          <w:p w:rsidR="003841CC" w:rsidRPr="003841CC" w:rsidRDefault="007B5AD6" w:rsidP="003841CC">
            <w:pPr>
              <w:widowControl/>
              <w:jc w:val="center"/>
              <w:rPr>
                <w:rFonts w:ascii="Times New Roman" w:hAnsi="Times New Roman" w:cs="宋体"/>
                <w:kern w:val="0"/>
                <w:sz w:val="20"/>
                <w:szCs w:val="20"/>
              </w:rPr>
            </w:pPr>
            <w:r w:rsidRPr="003841CC">
              <w:rPr>
                <w:rFonts w:ascii="Times New Roman" w:hAnsi="Times New Roman" w:cs="宋体" w:hint="eastAsia"/>
                <w:kern w:val="0"/>
                <w:sz w:val="20"/>
                <w:szCs w:val="20"/>
              </w:rPr>
              <w:t>投标报价（元）</w:t>
            </w:r>
          </w:p>
        </w:tc>
        <w:tc>
          <w:tcPr>
            <w:tcW w:w="1843" w:type="dxa"/>
            <w:vAlign w:val="center"/>
          </w:tcPr>
          <w:p w:rsidR="007B5AD6" w:rsidRDefault="007B5AD6" w:rsidP="007B5AD6">
            <w:pPr>
              <w:widowControl/>
              <w:jc w:val="center"/>
              <w:rPr>
                <w:rFonts w:ascii="Times New Roman" w:hAnsi="Times New Roman" w:cs="宋体"/>
                <w:kern w:val="0"/>
                <w:sz w:val="20"/>
                <w:szCs w:val="20"/>
              </w:rPr>
            </w:pPr>
            <w:r w:rsidRPr="003841CC">
              <w:rPr>
                <w:rFonts w:ascii="Times New Roman" w:hAnsi="Times New Roman" w:cs="宋体" w:hint="eastAsia"/>
                <w:kern w:val="0"/>
                <w:sz w:val="20"/>
                <w:szCs w:val="20"/>
              </w:rPr>
              <w:t>项目负责人</w:t>
            </w:r>
          </w:p>
          <w:p w:rsidR="003841CC" w:rsidRPr="003841CC" w:rsidRDefault="007B5AD6" w:rsidP="007B5AD6">
            <w:pPr>
              <w:jc w:val="center"/>
              <w:rPr>
                <w:rFonts w:ascii="Times New Roman" w:hAnsi="Times New Roman" w:cs="宋体"/>
                <w:kern w:val="0"/>
                <w:sz w:val="20"/>
                <w:szCs w:val="20"/>
              </w:rPr>
            </w:pPr>
            <w:r w:rsidRPr="003841CC">
              <w:rPr>
                <w:rFonts w:ascii="Times New Roman" w:hAnsi="Times New Roman" w:cs="宋体" w:hint="eastAsia"/>
                <w:kern w:val="0"/>
                <w:sz w:val="20"/>
                <w:szCs w:val="20"/>
              </w:rPr>
              <w:t>（含证书编号）</w:t>
            </w:r>
          </w:p>
        </w:tc>
        <w:tc>
          <w:tcPr>
            <w:tcW w:w="1843" w:type="dxa"/>
            <w:vAlign w:val="center"/>
          </w:tcPr>
          <w:p w:rsidR="003841CC" w:rsidRPr="003841CC" w:rsidRDefault="003841CC" w:rsidP="003841CC">
            <w:pPr>
              <w:jc w:val="center"/>
              <w:rPr>
                <w:rFonts w:ascii="Times New Roman" w:hAnsi="Times New Roman" w:cs="宋体"/>
                <w:kern w:val="0"/>
                <w:sz w:val="20"/>
                <w:szCs w:val="20"/>
              </w:rPr>
            </w:pPr>
            <w:r w:rsidRPr="003841CC">
              <w:rPr>
                <w:rFonts w:ascii="Times New Roman" w:hAnsi="Times New Roman" w:cs="宋体" w:hint="eastAsia"/>
                <w:kern w:val="0"/>
                <w:sz w:val="20"/>
                <w:szCs w:val="20"/>
              </w:rPr>
              <w:t>投标质量</w:t>
            </w:r>
          </w:p>
        </w:tc>
        <w:tc>
          <w:tcPr>
            <w:tcW w:w="1276" w:type="dxa"/>
            <w:vAlign w:val="center"/>
          </w:tcPr>
          <w:p w:rsidR="003841CC" w:rsidRPr="003841CC" w:rsidRDefault="003841CC" w:rsidP="003841CC">
            <w:pPr>
              <w:jc w:val="center"/>
              <w:rPr>
                <w:rFonts w:ascii="Times New Roman" w:hAnsi="Times New Roman" w:cs="宋体"/>
                <w:kern w:val="0"/>
                <w:sz w:val="20"/>
                <w:szCs w:val="20"/>
              </w:rPr>
            </w:pPr>
            <w:r w:rsidRPr="003841CC">
              <w:rPr>
                <w:rFonts w:ascii="Times New Roman" w:hAnsi="Times New Roman" w:cs="宋体" w:hint="eastAsia"/>
                <w:kern w:val="0"/>
                <w:sz w:val="20"/>
                <w:szCs w:val="20"/>
              </w:rPr>
              <w:t>设计周期</w:t>
            </w:r>
          </w:p>
        </w:tc>
        <w:tc>
          <w:tcPr>
            <w:tcW w:w="708" w:type="dxa"/>
            <w:vAlign w:val="center"/>
          </w:tcPr>
          <w:p w:rsidR="003841CC" w:rsidRPr="004A7942" w:rsidRDefault="003841CC" w:rsidP="003841CC">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密封情况</w:t>
            </w:r>
          </w:p>
        </w:tc>
        <w:tc>
          <w:tcPr>
            <w:tcW w:w="941" w:type="dxa"/>
            <w:vAlign w:val="center"/>
          </w:tcPr>
          <w:p w:rsidR="003841CC" w:rsidRPr="004A7942" w:rsidRDefault="003841CC" w:rsidP="003841CC">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对本次开标过程是否有异议</w:t>
            </w:r>
          </w:p>
        </w:tc>
      </w:tr>
      <w:tr w:rsidR="00494EC3" w:rsidRPr="00CB7478" w:rsidTr="004E7163">
        <w:trPr>
          <w:trHeight w:val="802"/>
        </w:trPr>
        <w:tc>
          <w:tcPr>
            <w:tcW w:w="1559" w:type="dxa"/>
            <w:vAlign w:val="center"/>
          </w:tcPr>
          <w:p w:rsidR="00494EC3" w:rsidRPr="00494EC3" w:rsidRDefault="00494EC3" w:rsidP="00494EC3">
            <w:pPr>
              <w:spacing w:line="240" w:lineRule="exact"/>
              <w:jc w:val="center"/>
              <w:rPr>
                <w:rFonts w:ascii="Times New Roman" w:hAnsi="Times New Roman" w:cs="宋体"/>
                <w:kern w:val="0"/>
                <w:sz w:val="20"/>
                <w:szCs w:val="20"/>
              </w:rPr>
            </w:pPr>
            <w:r w:rsidRPr="00494EC3">
              <w:rPr>
                <w:rFonts w:ascii="Times New Roman" w:hAnsi="Times New Roman" w:cs="宋体" w:hint="eastAsia"/>
                <w:kern w:val="0"/>
                <w:sz w:val="20"/>
                <w:szCs w:val="20"/>
              </w:rPr>
              <w:t>洛阳银河水利设计有限公司</w:t>
            </w:r>
          </w:p>
        </w:tc>
        <w:tc>
          <w:tcPr>
            <w:tcW w:w="1134" w:type="dxa"/>
            <w:vAlign w:val="center"/>
          </w:tcPr>
          <w:p w:rsidR="00494EC3" w:rsidRPr="00494EC3" w:rsidRDefault="00494EC3" w:rsidP="00494EC3">
            <w:pPr>
              <w:spacing w:line="240" w:lineRule="exact"/>
              <w:jc w:val="center"/>
              <w:rPr>
                <w:rFonts w:ascii="Times New Roman" w:hAnsi="Times New Roman" w:cs="宋体" w:hint="eastAsia"/>
                <w:kern w:val="0"/>
                <w:sz w:val="20"/>
                <w:szCs w:val="20"/>
              </w:rPr>
            </w:pPr>
            <w:r w:rsidRPr="00494EC3">
              <w:rPr>
                <w:rFonts w:ascii="Times New Roman" w:hAnsi="Times New Roman" w:cs="宋体" w:hint="eastAsia"/>
                <w:kern w:val="0"/>
                <w:sz w:val="20"/>
                <w:szCs w:val="20"/>
              </w:rPr>
              <w:t xml:space="preserve">309500.00 </w:t>
            </w:r>
          </w:p>
        </w:tc>
        <w:tc>
          <w:tcPr>
            <w:tcW w:w="1843" w:type="dxa"/>
            <w:vAlign w:val="center"/>
          </w:tcPr>
          <w:p w:rsidR="00494EC3" w:rsidRDefault="00494EC3" w:rsidP="00494EC3">
            <w:pPr>
              <w:spacing w:line="240" w:lineRule="exact"/>
              <w:jc w:val="center"/>
              <w:rPr>
                <w:rFonts w:ascii="Times New Roman" w:hAnsi="Times New Roman" w:cs="宋体"/>
                <w:kern w:val="0"/>
                <w:sz w:val="20"/>
                <w:szCs w:val="20"/>
              </w:rPr>
            </w:pPr>
            <w:r w:rsidRPr="00494EC3">
              <w:rPr>
                <w:rFonts w:ascii="Times New Roman" w:hAnsi="Times New Roman" w:cs="宋体" w:hint="eastAsia"/>
                <w:kern w:val="0"/>
                <w:sz w:val="20"/>
                <w:szCs w:val="20"/>
              </w:rPr>
              <w:t>何阵营</w:t>
            </w:r>
          </w:p>
          <w:p w:rsidR="004E7163" w:rsidRPr="00494EC3" w:rsidRDefault="004E7163" w:rsidP="00494EC3">
            <w:pPr>
              <w:spacing w:line="240" w:lineRule="exact"/>
              <w:jc w:val="center"/>
              <w:rPr>
                <w:rFonts w:ascii="Times New Roman" w:hAnsi="Times New Roman" w:cs="宋体" w:hint="eastAsia"/>
                <w:kern w:val="0"/>
                <w:sz w:val="20"/>
                <w:szCs w:val="20"/>
              </w:rPr>
            </w:pPr>
            <w:r w:rsidRPr="004E7163">
              <w:rPr>
                <w:rFonts w:ascii="Times New Roman" w:hAnsi="Times New Roman" w:cs="宋体"/>
                <w:kern w:val="0"/>
                <w:sz w:val="20"/>
                <w:szCs w:val="20"/>
              </w:rPr>
              <w:t>B19010900191</w:t>
            </w:r>
            <w:bookmarkStart w:id="0" w:name="_GoBack"/>
            <w:bookmarkEnd w:id="0"/>
          </w:p>
        </w:tc>
        <w:tc>
          <w:tcPr>
            <w:tcW w:w="1843" w:type="dxa"/>
            <w:vAlign w:val="center"/>
          </w:tcPr>
          <w:p w:rsidR="00494EC3" w:rsidRPr="00494EC3" w:rsidRDefault="00494EC3" w:rsidP="00494EC3">
            <w:pPr>
              <w:spacing w:line="240" w:lineRule="exact"/>
              <w:jc w:val="center"/>
              <w:rPr>
                <w:rFonts w:ascii="Times New Roman" w:hAnsi="Times New Roman" w:cs="宋体" w:hint="eastAsia"/>
                <w:kern w:val="0"/>
                <w:sz w:val="20"/>
                <w:szCs w:val="20"/>
              </w:rPr>
            </w:pPr>
            <w:r w:rsidRPr="00494EC3">
              <w:rPr>
                <w:rFonts w:ascii="Times New Roman" w:hAnsi="Times New Roman" w:cs="宋体" w:hint="eastAsia"/>
                <w:kern w:val="0"/>
                <w:sz w:val="20"/>
                <w:szCs w:val="20"/>
              </w:rPr>
              <w:t>符合国家勘察、设计技术规范、规程和有关技术规定</w:t>
            </w:r>
          </w:p>
        </w:tc>
        <w:tc>
          <w:tcPr>
            <w:tcW w:w="1276" w:type="dxa"/>
            <w:vAlign w:val="center"/>
          </w:tcPr>
          <w:p w:rsidR="00494EC3" w:rsidRPr="00494EC3" w:rsidRDefault="00494EC3" w:rsidP="00494EC3">
            <w:pPr>
              <w:spacing w:line="240" w:lineRule="exact"/>
              <w:jc w:val="center"/>
              <w:rPr>
                <w:rFonts w:ascii="Times New Roman" w:hAnsi="Times New Roman" w:cs="宋体" w:hint="eastAsia"/>
                <w:kern w:val="0"/>
                <w:sz w:val="20"/>
                <w:szCs w:val="20"/>
              </w:rPr>
            </w:pPr>
            <w:r w:rsidRPr="00494EC3">
              <w:rPr>
                <w:rFonts w:ascii="Times New Roman" w:hAnsi="Times New Roman" w:cs="宋体" w:hint="eastAsia"/>
                <w:kern w:val="0"/>
                <w:sz w:val="20"/>
                <w:szCs w:val="20"/>
              </w:rPr>
              <w:t>合同签订后</w:t>
            </w:r>
            <w:r w:rsidRPr="00494EC3">
              <w:rPr>
                <w:rFonts w:ascii="Times New Roman" w:hAnsi="Times New Roman" w:cs="宋体" w:hint="eastAsia"/>
                <w:kern w:val="0"/>
                <w:sz w:val="20"/>
                <w:szCs w:val="20"/>
              </w:rPr>
              <w:t>10</w:t>
            </w:r>
            <w:proofErr w:type="gramStart"/>
            <w:r w:rsidRPr="00494EC3">
              <w:rPr>
                <w:rFonts w:ascii="Times New Roman" w:hAnsi="Times New Roman" w:cs="宋体" w:hint="eastAsia"/>
                <w:kern w:val="0"/>
                <w:sz w:val="20"/>
                <w:szCs w:val="20"/>
              </w:rPr>
              <w:t>日历天</w:t>
            </w:r>
            <w:proofErr w:type="gramEnd"/>
          </w:p>
        </w:tc>
        <w:tc>
          <w:tcPr>
            <w:tcW w:w="708" w:type="dxa"/>
            <w:vAlign w:val="center"/>
          </w:tcPr>
          <w:p w:rsidR="00494EC3" w:rsidRPr="00DF3ECA" w:rsidRDefault="00494EC3" w:rsidP="00494EC3">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完好</w:t>
            </w:r>
          </w:p>
        </w:tc>
        <w:tc>
          <w:tcPr>
            <w:tcW w:w="941" w:type="dxa"/>
            <w:vAlign w:val="center"/>
          </w:tcPr>
          <w:p w:rsidR="00494EC3" w:rsidRPr="004A7942" w:rsidRDefault="00494EC3" w:rsidP="00494EC3">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494EC3" w:rsidRPr="00CB7478" w:rsidTr="004E7163">
        <w:trPr>
          <w:trHeight w:val="829"/>
        </w:trPr>
        <w:tc>
          <w:tcPr>
            <w:tcW w:w="1559" w:type="dxa"/>
            <w:vAlign w:val="center"/>
          </w:tcPr>
          <w:p w:rsidR="00494EC3" w:rsidRPr="00494EC3" w:rsidRDefault="00494EC3" w:rsidP="00494EC3">
            <w:pPr>
              <w:spacing w:line="240" w:lineRule="exact"/>
              <w:jc w:val="center"/>
              <w:rPr>
                <w:rFonts w:ascii="Times New Roman" w:hAnsi="Times New Roman" w:cs="宋体" w:hint="eastAsia"/>
                <w:kern w:val="0"/>
                <w:sz w:val="20"/>
                <w:szCs w:val="20"/>
              </w:rPr>
            </w:pPr>
            <w:r w:rsidRPr="00494EC3">
              <w:rPr>
                <w:rFonts w:ascii="Times New Roman" w:hAnsi="Times New Roman" w:cs="宋体" w:hint="eastAsia"/>
                <w:kern w:val="0"/>
                <w:sz w:val="20"/>
                <w:szCs w:val="20"/>
              </w:rPr>
              <w:t>河南省沙颍河勘测设计院</w:t>
            </w:r>
          </w:p>
        </w:tc>
        <w:tc>
          <w:tcPr>
            <w:tcW w:w="1134" w:type="dxa"/>
            <w:vAlign w:val="center"/>
          </w:tcPr>
          <w:p w:rsidR="00494EC3" w:rsidRPr="00494EC3" w:rsidRDefault="00494EC3" w:rsidP="00494EC3">
            <w:pPr>
              <w:spacing w:line="240" w:lineRule="exact"/>
              <w:jc w:val="center"/>
              <w:rPr>
                <w:rFonts w:ascii="Times New Roman" w:hAnsi="Times New Roman" w:cs="宋体" w:hint="eastAsia"/>
                <w:kern w:val="0"/>
                <w:sz w:val="20"/>
                <w:szCs w:val="20"/>
              </w:rPr>
            </w:pPr>
            <w:r w:rsidRPr="00494EC3">
              <w:rPr>
                <w:rFonts w:ascii="Times New Roman" w:hAnsi="Times New Roman" w:cs="宋体" w:hint="eastAsia"/>
                <w:kern w:val="0"/>
                <w:sz w:val="20"/>
                <w:szCs w:val="20"/>
              </w:rPr>
              <w:t xml:space="preserve">311700.00 </w:t>
            </w:r>
          </w:p>
        </w:tc>
        <w:tc>
          <w:tcPr>
            <w:tcW w:w="1843" w:type="dxa"/>
            <w:vAlign w:val="center"/>
          </w:tcPr>
          <w:p w:rsidR="00494EC3" w:rsidRDefault="00494EC3" w:rsidP="00494EC3">
            <w:pPr>
              <w:spacing w:line="240" w:lineRule="exact"/>
              <w:jc w:val="center"/>
              <w:rPr>
                <w:rFonts w:ascii="Times New Roman" w:hAnsi="Times New Roman" w:cs="宋体"/>
                <w:kern w:val="0"/>
                <w:sz w:val="20"/>
                <w:szCs w:val="20"/>
              </w:rPr>
            </w:pPr>
            <w:r w:rsidRPr="00494EC3">
              <w:rPr>
                <w:rFonts w:ascii="Times New Roman" w:hAnsi="Times New Roman" w:cs="宋体" w:hint="eastAsia"/>
                <w:kern w:val="0"/>
                <w:sz w:val="20"/>
                <w:szCs w:val="20"/>
              </w:rPr>
              <w:t>杜金广</w:t>
            </w:r>
          </w:p>
          <w:p w:rsidR="004E7163" w:rsidRPr="00494EC3" w:rsidRDefault="004E7163" w:rsidP="00494EC3">
            <w:pPr>
              <w:spacing w:line="240" w:lineRule="exact"/>
              <w:jc w:val="center"/>
              <w:rPr>
                <w:rFonts w:ascii="Times New Roman" w:hAnsi="Times New Roman" w:cs="宋体" w:hint="eastAsia"/>
                <w:kern w:val="0"/>
                <w:sz w:val="20"/>
                <w:szCs w:val="20"/>
              </w:rPr>
            </w:pPr>
            <w:r w:rsidRPr="004E7163">
              <w:rPr>
                <w:rFonts w:ascii="Times New Roman" w:hAnsi="Times New Roman" w:cs="宋体" w:hint="eastAsia"/>
                <w:kern w:val="0"/>
                <w:sz w:val="20"/>
                <w:szCs w:val="20"/>
              </w:rPr>
              <w:t>B</w:t>
            </w:r>
            <w:r w:rsidRPr="004E7163">
              <w:rPr>
                <w:rFonts w:ascii="Times New Roman" w:hAnsi="Times New Roman" w:cs="宋体"/>
                <w:kern w:val="0"/>
                <w:sz w:val="20"/>
                <w:szCs w:val="20"/>
              </w:rPr>
              <w:t>19090900143</w:t>
            </w:r>
          </w:p>
        </w:tc>
        <w:tc>
          <w:tcPr>
            <w:tcW w:w="1843" w:type="dxa"/>
            <w:vAlign w:val="center"/>
          </w:tcPr>
          <w:p w:rsidR="00494EC3" w:rsidRPr="00494EC3" w:rsidRDefault="00494EC3" w:rsidP="00494EC3">
            <w:pPr>
              <w:spacing w:line="240" w:lineRule="exact"/>
              <w:jc w:val="center"/>
              <w:rPr>
                <w:rFonts w:ascii="Times New Roman" w:hAnsi="Times New Roman" w:cs="宋体" w:hint="eastAsia"/>
                <w:kern w:val="0"/>
                <w:sz w:val="20"/>
                <w:szCs w:val="20"/>
              </w:rPr>
            </w:pPr>
            <w:r w:rsidRPr="00494EC3">
              <w:rPr>
                <w:rFonts w:ascii="Times New Roman" w:hAnsi="Times New Roman" w:cs="宋体" w:hint="eastAsia"/>
                <w:kern w:val="0"/>
                <w:sz w:val="20"/>
                <w:szCs w:val="20"/>
              </w:rPr>
              <w:t>符合国家勘察、设计技术规范、规程和有关技术规定</w:t>
            </w:r>
          </w:p>
        </w:tc>
        <w:tc>
          <w:tcPr>
            <w:tcW w:w="1276" w:type="dxa"/>
            <w:vAlign w:val="center"/>
          </w:tcPr>
          <w:p w:rsidR="00494EC3" w:rsidRPr="00494EC3" w:rsidRDefault="00494EC3" w:rsidP="00494EC3">
            <w:pPr>
              <w:spacing w:line="240" w:lineRule="exact"/>
              <w:jc w:val="center"/>
              <w:rPr>
                <w:rFonts w:ascii="Times New Roman" w:hAnsi="Times New Roman" w:cs="宋体" w:hint="eastAsia"/>
                <w:kern w:val="0"/>
                <w:sz w:val="20"/>
                <w:szCs w:val="20"/>
              </w:rPr>
            </w:pPr>
            <w:r w:rsidRPr="00494EC3">
              <w:rPr>
                <w:rFonts w:ascii="Times New Roman" w:hAnsi="Times New Roman" w:cs="宋体" w:hint="eastAsia"/>
                <w:kern w:val="0"/>
                <w:sz w:val="20"/>
                <w:szCs w:val="20"/>
              </w:rPr>
              <w:t>合同签订后</w:t>
            </w:r>
            <w:r w:rsidRPr="00494EC3">
              <w:rPr>
                <w:rFonts w:ascii="Times New Roman" w:hAnsi="Times New Roman" w:cs="宋体" w:hint="eastAsia"/>
                <w:kern w:val="0"/>
                <w:sz w:val="20"/>
                <w:szCs w:val="20"/>
              </w:rPr>
              <w:t>10</w:t>
            </w:r>
            <w:proofErr w:type="gramStart"/>
            <w:r w:rsidRPr="00494EC3">
              <w:rPr>
                <w:rFonts w:ascii="Times New Roman" w:hAnsi="Times New Roman" w:cs="宋体" w:hint="eastAsia"/>
                <w:kern w:val="0"/>
                <w:sz w:val="20"/>
                <w:szCs w:val="20"/>
              </w:rPr>
              <w:t>日历天</w:t>
            </w:r>
            <w:proofErr w:type="gramEnd"/>
          </w:p>
        </w:tc>
        <w:tc>
          <w:tcPr>
            <w:tcW w:w="708" w:type="dxa"/>
            <w:vAlign w:val="center"/>
          </w:tcPr>
          <w:p w:rsidR="00494EC3" w:rsidRPr="00DF3ECA" w:rsidRDefault="00494EC3" w:rsidP="00494EC3">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完好</w:t>
            </w:r>
          </w:p>
        </w:tc>
        <w:tc>
          <w:tcPr>
            <w:tcW w:w="941" w:type="dxa"/>
            <w:vAlign w:val="center"/>
          </w:tcPr>
          <w:p w:rsidR="00494EC3" w:rsidRPr="004A7942" w:rsidRDefault="00494EC3" w:rsidP="00494EC3">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494EC3" w:rsidRPr="00CB7478" w:rsidTr="004E7163">
        <w:trPr>
          <w:trHeight w:val="841"/>
        </w:trPr>
        <w:tc>
          <w:tcPr>
            <w:tcW w:w="1559" w:type="dxa"/>
            <w:vAlign w:val="center"/>
          </w:tcPr>
          <w:p w:rsidR="00494EC3" w:rsidRPr="00494EC3" w:rsidRDefault="00494EC3" w:rsidP="00494EC3">
            <w:pPr>
              <w:spacing w:line="240" w:lineRule="exact"/>
              <w:jc w:val="center"/>
              <w:rPr>
                <w:rFonts w:ascii="Times New Roman" w:hAnsi="Times New Roman" w:cs="宋体" w:hint="eastAsia"/>
                <w:kern w:val="0"/>
                <w:sz w:val="20"/>
                <w:szCs w:val="20"/>
              </w:rPr>
            </w:pPr>
            <w:r w:rsidRPr="00494EC3">
              <w:rPr>
                <w:rFonts w:ascii="Times New Roman" w:hAnsi="Times New Roman" w:cs="宋体" w:hint="eastAsia"/>
                <w:kern w:val="0"/>
                <w:sz w:val="20"/>
                <w:szCs w:val="20"/>
              </w:rPr>
              <w:lastRenderedPageBreak/>
              <w:t>平顶山市水利勘测设计院</w:t>
            </w:r>
          </w:p>
        </w:tc>
        <w:tc>
          <w:tcPr>
            <w:tcW w:w="1134" w:type="dxa"/>
            <w:vAlign w:val="center"/>
          </w:tcPr>
          <w:p w:rsidR="00494EC3" w:rsidRPr="00494EC3" w:rsidRDefault="00494EC3" w:rsidP="00494EC3">
            <w:pPr>
              <w:spacing w:line="240" w:lineRule="exact"/>
              <w:jc w:val="center"/>
              <w:rPr>
                <w:rFonts w:ascii="Times New Roman" w:hAnsi="Times New Roman" w:cs="宋体" w:hint="eastAsia"/>
                <w:kern w:val="0"/>
                <w:sz w:val="20"/>
                <w:szCs w:val="20"/>
              </w:rPr>
            </w:pPr>
            <w:r w:rsidRPr="00494EC3">
              <w:rPr>
                <w:rFonts w:ascii="Times New Roman" w:hAnsi="Times New Roman" w:cs="宋体" w:hint="eastAsia"/>
                <w:kern w:val="0"/>
                <w:sz w:val="20"/>
                <w:szCs w:val="20"/>
              </w:rPr>
              <w:t xml:space="preserve">305900.00 </w:t>
            </w:r>
          </w:p>
        </w:tc>
        <w:tc>
          <w:tcPr>
            <w:tcW w:w="1843" w:type="dxa"/>
            <w:vAlign w:val="center"/>
          </w:tcPr>
          <w:p w:rsidR="00494EC3" w:rsidRDefault="00494EC3" w:rsidP="00494EC3">
            <w:pPr>
              <w:spacing w:line="240" w:lineRule="exact"/>
              <w:jc w:val="center"/>
              <w:rPr>
                <w:rFonts w:ascii="Times New Roman" w:hAnsi="Times New Roman" w:cs="宋体"/>
                <w:kern w:val="0"/>
                <w:sz w:val="20"/>
                <w:szCs w:val="20"/>
              </w:rPr>
            </w:pPr>
            <w:r w:rsidRPr="00494EC3">
              <w:rPr>
                <w:rFonts w:ascii="Times New Roman" w:hAnsi="Times New Roman" w:cs="宋体" w:hint="eastAsia"/>
                <w:kern w:val="0"/>
                <w:sz w:val="20"/>
                <w:szCs w:val="20"/>
              </w:rPr>
              <w:t>王玉新</w:t>
            </w:r>
          </w:p>
          <w:p w:rsidR="004E7163" w:rsidRPr="00494EC3" w:rsidRDefault="004E7163" w:rsidP="00494EC3">
            <w:pPr>
              <w:spacing w:line="240" w:lineRule="exact"/>
              <w:jc w:val="center"/>
              <w:rPr>
                <w:rFonts w:ascii="Times New Roman" w:hAnsi="Times New Roman" w:cs="宋体" w:hint="eastAsia"/>
                <w:kern w:val="0"/>
                <w:sz w:val="20"/>
                <w:szCs w:val="20"/>
              </w:rPr>
            </w:pPr>
            <w:r w:rsidRPr="004E7163">
              <w:rPr>
                <w:rFonts w:ascii="Times New Roman" w:hAnsi="Times New Roman" w:cs="宋体" w:hint="eastAsia"/>
                <w:kern w:val="0"/>
                <w:sz w:val="20"/>
                <w:szCs w:val="20"/>
              </w:rPr>
              <w:t>C</w:t>
            </w:r>
            <w:r w:rsidRPr="004E7163">
              <w:rPr>
                <w:rFonts w:ascii="Times New Roman" w:hAnsi="Times New Roman" w:cs="宋体"/>
                <w:kern w:val="0"/>
                <w:sz w:val="20"/>
                <w:szCs w:val="20"/>
              </w:rPr>
              <w:t>04594150900002</w:t>
            </w:r>
          </w:p>
        </w:tc>
        <w:tc>
          <w:tcPr>
            <w:tcW w:w="1843" w:type="dxa"/>
            <w:vAlign w:val="center"/>
          </w:tcPr>
          <w:p w:rsidR="00494EC3" w:rsidRPr="00494EC3" w:rsidRDefault="00494EC3" w:rsidP="00494EC3">
            <w:pPr>
              <w:spacing w:line="240" w:lineRule="exact"/>
              <w:jc w:val="center"/>
              <w:rPr>
                <w:rFonts w:ascii="Times New Roman" w:hAnsi="Times New Roman" w:cs="宋体" w:hint="eastAsia"/>
                <w:kern w:val="0"/>
                <w:sz w:val="20"/>
                <w:szCs w:val="20"/>
              </w:rPr>
            </w:pPr>
            <w:r w:rsidRPr="00494EC3">
              <w:rPr>
                <w:rFonts w:ascii="Times New Roman" w:hAnsi="Times New Roman" w:cs="宋体" w:hint="eastAsia"/>
                <w:kern w:val="0"/>
                <w:sz w:val="20"/>
                <w:szCs w:val="20"/>
              </w:rPr>
              <w:t>符合国家勘察、设计技术规范、规程和有关技术规定</w:t>
            </w:r>
          </w:p>
        </w:tc>
        <w:tc>
          <w:tcPr>
            <w:tcW w:w="1276" w:type="dxa"/>
            <w:vAlign w:val="center"/>
          </w:tcPr>
          <w:p w:rsidR="00494EC3" w:rsidRPr="00494EC3" w:rsidRDefault="00494EC3" w:rsidP="00494EC3">
            <w:pPr>
              <w:spacing w:line="240" w:lineRule="exact"/>
              <w:jc w:val="center"/>
              <w:rPr>
                <w:rFonts w:ascii="Times New Roman" w:hAnsi="Times New Roman" w:cs="宋体" w:hint="eastAsia"/>
                <w:kern w:val="0"/>
                <w:sz w:val="20"/>
                <w:szCs w:val="20"/>
              </w:rPr>
            </w:pPr>
            <w:r w:rsidRPr="00494EC3">
              <w:rPr>
                <w:rFonts w:ascii="Times New Roman" w:hAnsi="Times New Roman" w:cs="宋体" w:hint="eastAsia"/>
                <w:kern w:val="0"/>
                <w:sz w:val="20"/>
                <w:szCs w:val="20"/>
              </w:rPr>
              <w:t>合同签订后</w:t>
            </w:r>
            <w:r w:rsidRPr="00494EC3">
              <w:rPr>
                <w:rFonts w:ascii="Times New Roman" w:hAnsi="Times New Roman" w:cs="宋体" w:hint="eastAsia"/>
                <w:kern w:val="0"/>
                <w:sz w:val="20"/>
                <w:szCs w:val="20"/>
              </w:rPr>
              <w:t>10</w:t>
            </w:r>
            <w:proofErr w:type="gramStart"/>
            <w:r w:rsidRPr="00494EC3">
              <w:rPr>
                <w:rFonts w:ascii="Times New Roman" w:hAnsi="Times New Roman" w:cs="宋体" w:hint="eastAsia"/>
                <w:kern w:val="0"/>
                <w:sz w:val="20"/>
                <w:szCs w:val="20"/>
              </w:rPr>
              <w:t>日历天</w:t>
            </w:r>
            <w:proofErr w:type="gramEnd"/>
          </w:p>
        </w:tc>
        <w:tc>
          <w:tcPr>
            <w:tcW w:w="708" w:type="dxa"/>
            <w:vAlign w:val="center"/>
          </w:tcPr>
          <w:p w:rsidR="00494EC3" w:rsidRPr="00DF3ECA" w:rsidRDefault="00494EC3" w:rsidP="00494EC3">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完好</w:t>
            </w:r>
          </w:p>
        </w:tc>
        <w:tc>
          <w:tcPr>
            <w:tcW w:w="941" w:type="dxa"/>
            <w:vAlign w:val="center"/>
          </w:tcPr>
          <w:p w:rsidR="00494EC3" w:rsidRPr="004A7942" w:rsidRDefault="00494EC3" w:rsidP="00494EC3">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014C54" w:rsidRPr="00CB7478" w:rsidTr="004E7163">
        <w:trPr>
          <w:trHeight w:val="599"/>
        </w:trPr>
        <w:tc>
          <w:tcPr>
            <w:tcW w:w="1559" w:type="dxa"/>
            <w:vAlign w:val="center"/>
          </w:tcPr>
          <w:p w:rsidR="00014C54" w:rsidRPr="00DF3ECA" w:rsidRDefault="00014C54" w:rsidP="00DF3ECA">
            <w:pPr>
              <w:spacing w:line="240" w:lineRule="exact"/>
              <w:jc w:val="center"/>
              <w:rPr>
                <w:rFonts w:ascii="Times New Roman" w:hAnsi="Times New Roman" w:cs="宋体"/>
                <w:kern w:val="0"/>
                <w:sz w:val="20"/>
                <w:szCs w:val="20"/>
              </w:rPr>
            </w:pPr>
            <w:r w:rsidRPr="00CB7478">
              <w:rPr>
                <w:rFonts w:ascii="Times New Roman" w:hAnsi="Times New Roman" w:cs="宋体" w:hint="eastAsia"/>
                <w:kern w:val="0"/>
              </w:rPr>
              <w:t>招标控制价</w:t>
            </w:r>
            <w:r>
              <w:rPr>
                <w:rFonts w:ascii="Times New Roman" w:hAnsi="Times New Roman" w:cs="宋体" w:hint="eastAsia"/>
                <w:kern w:val="0"/>
              </w:rPr>
              <w:t>（元）</w:t>
            </w:r>
          </w:p>
        </w:tc>
        <w:tc>
          <w:tcPr>
            <w:tcW w:w="2977" w:type="dxa"/>
            <w:gridSpan w:val="2"/>
            <w:tcBorders>
              <w:left w:val="nil"/>
            </w:tcBorders>
            <w:vAlign w:val="center"/>
          </w:tcPr>
          <w:p w:rsidR="00014C54" w:rsidRPr="00DF3ECA" w:rsidRDefault="00A14A10" w:rsidP="00DF3ECA">
            <w:pPr>
              <w:spacing w:line="240" w:lineRule="exact"/>
              <w:jc w:val="center"/>
              <w:rPr>
                <w:rFonts w:ascii="Times New Roman" w:hAnsi="Times New Roman" w:cs="宋体"/>
                <w:kern w:val="0"/>
                <w:sz w:val="20"/>
                <w:szCs w:val="20"/>
              </w:rPr>
            </w:pPr>
            <w:r>
              <w:rPr>
                <w:rFonts w:ascii="宋体" w:hAnsi="宋体" w:cs="宋体"/>
                <w:bCs/>
              </w:rPr>
              <w:t>314300.00</w:t>
            </w:r>
          </w:p>
        </w:tc>
        <w:tc>
          <w:tcPr>
            <w:tcW w:w="1843" w:type="dxa"/>
            <w:vAlign w:val="center"/>
          </w:tcPr>
          <w:p w:rsidR="00014C54" w:rsidRPr="00DF3ECA" w:rsidRDefault="00014C54" w:rsidP="00DF3ECA">
            <w:pPr>
              <w:spacing w:line="240" w:lineRule="exact"/>
              <w:jc w:val="center"/>
              <w:rPr>
                <w:rFonts w:ascii="Times New Roman" w:hAnsi="Times New Roman" w:cs="宋体"/>
                <w:kern w:val="0"/>
                <w:sz w:val="20"/>
                <w:szCs w:val="20"/>
              </w:rPr>
            </w:pPr>
            <w:r>
              <w:rPr>
                <w:rFonts w:ascii="宋体" w:hAnsi="宋体" w:cs="宋体" w:hint="eastAsia"/>
              </w:rPr>
              <w:t>设计周期</w:t>
            </w:r>
          </w:p>
        </w:tc>
        <w:tc>
          <w:tcPr>
            <w:tcW w:w="2925" w:type="dxa"/>
            <w:gridSpan w:val="3"/>
            <w:vAlign w:val="center"/>
          </w:tcPr>
          <w:p w:rsidR="00014C54" w:rsidRPr="00227F69" w:rsidRDefault="00014C54" w:rsidP="00DF3ECA">
            <w:pPr>
              <w:jc w:val="center"/>
              <w:rPr>
                <w:rFonts w:ascii="宋体" w:hAnsi="宋体" w:cs="宋体"/>
                <w:bCs/>
              </w:rPr>
            </w:pPr>
            <w:r w:rsidRPr="00227F69">
              <w:rPr>
                <w:rFonts w:ascii="宋体" w:hAnsi="宋体" w:cs="宋体" w:hint="eastAsia"/>
                <w:bCs/>
              </w:rPr>
              <w:t>合同签订后</w:t>
            </w:r>
            <w:r w:rsidRPr="00227F69">
              <w:rPr>
                <w:rFonts w:ascii="宋体" w:hAnsi="宋体" w:cs="宋体"/>
                <w:bCs/>
              </w:rPr>
              <w:t>1</w:t>
            </w:r>
            <w:r w:rsidRPr="00227F69">
              <w:rPr>
                <w:rFonts w:ascii="宋体" w:hAnsi="宋体" w:cs="宋体" w:hint="eastAsia"/>
                <w:bCs/>
              </w:rPr>
              <w:t>0</w:t>
            </w:r>
            <w:proofErr w:type="gramStart"/>
            <w:r w:rsidRPr="00227F69">
              <w:rPr>
                <w:rFonts w:ascii="宋体" w:hAnsi="宋体" w:cs="宋体" w:hint="eastAsia"/>
                <w:bCs/>
              </w:rPr>
              <w:t>日历天</w:t>
            </w:r>
            <w:proofErr w:type="gramEnd"/>
          </w:p>
        </w:tc>
      </w:tr>
      <w:tr w:rsidR="00014C54" w:rsidRPr="00CB7478" w:rsidTr="00494EC3">
        <w:trPr>
          <w:trHeight w:val="599"/>
        </w:trPr>
        <w:tc>
          <w:tcPr>
            <w:tcW w:w="1559" w:type="dxa"/>
            <w:vAlign w:val="center"/>
          </w:tcPr>
          <w:p w:rsidR="00014C54" w:rsidRPr="00CB7478" w:rsidRDefault="00014C54" w:rsidP="00DF3ECA">
            <w:pPr>
              <w:spacing w:line="240" w:lineRule="exact"/>
              <w:jc w:val="center"/>
              <w:rPr>
                <w:rFonts w:ascii="Times New Roman" w:hAnsi="Times New Roman" w:cs="宋体"/>
                <w:kern w:val="0"/>
              </w:rPr>
            </w:pPr>
            <w:r>
              <w:rPr>
                <w:rFonts w:ascii="Times New Roman" w:hAnsi="Times New Roman" w:cs="宋体" w:hint="eastAsia"/>
                <w:kern w:val="0"/>
              </w:rPr>
              <w:t>质量要求</w:t>
            </w:r>
          </w:p>
        </w:tc>
        <w:tc>
          <w:tcPr>
            <w:tcW w:w="7745" w:type="dxa"/>
            <w:gridSpan w:val="6"/>
            <w:tcBorders>
              <w:left w:val="nil"/>
            </w:tcBorders>
            <w:vAlign w:val="center"/>
          </w:tcPr>
          <w:p w:rsidR="00014C54" w:rsidRDefault="00014C54" w:rsidP="00DF3ECA">
            <w:pPr>
              <w:jc w:val="center"/>
              <w:rPr>
                <w:rFonts w:ascii="Times New Roman" w:hAnsi="Times New Roman" w:cs="宋体"/>
                <w:kern w:val="0"/>
                <w:sz w:val="20"/>
                <w:szCs w:val="20"/>
              </w:rPr>
            </w:pPr>
            <w:r w:rsidRPr="00014C54">
              <w:rPr>
                <w:rFonts w:ascii="宋体" w:hAnsi="宋体" w:cs="宋体" w:hint="eastAsia"/>
                <w:bCs/>
              </w:rPr>
              <w:t>符合国家勘察、设计技术规范、规程和有关技术规定</w:t>
            </w:r>
          </w:p>
        </w:tc>
      </w:tr>
    </w:tbl>
    <w:p w:rsidR="007F5C53" w:rsidRPr="00F75F87" w:rsidRDefault="007F5C53" w:rsidP="00F75F87">
      <w:pPr>
        <w:spacing w:line="360" w:lineRule="auto"/>
        <w:rPr>
          <w:rFonts w:cs="Times New Roman"/>
          <w:b/>
          <w:bCs/>
          <w:sz w:val="24"/>
          <w:szCs w:val="24"/>
        </w:rPr>
      </w:pPr>
      <w:r w:rsidRPr="00F75F87">
        <w:rPr>
          <w:rFonts w:cs="宋体" w:hint="eastAsia"/>
          <w:b/>
          <w:bCs/>
          <w:sz w:val="24"/>
          <w:szCs w:val="24"/>
        </w:rPr>
        <w:t>三、评标标准、评标办法或者评标因素</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7830"/>
      </w:tblGrid>
      <w:tr w:rsidR="007F5C53" w:rsidRPr="00CB7478" w:rsidTr="00DA4FDB">
        <w:trPr>
          <w:trHeight w:val="953"/>
        </w:trPr>
        <w:tc>
          <w:tcPr>
            <w:tcW w:w="1526" w:type="dxa"/>
            <w:vAlign w:val="center"/>
          </w:tcPr>
          <w:p w:rsidR="007F5C53" w:rsidRPr="00CB7478" w:rsidRDefault="007F5C53" w:rsidP="00CB7478">
            <w:pPr>
              <w:spacing w:line="360" w:lineRule="auto"/>
              <w:jc w:val="center"/>
              <w:rPr>
                <w:rFonts w:ascii="Times New Roman" w:hAnsi="Times New Roman" w:cs="Times New Roman"/>
                <w:b/>
                <w:bCs/>
                <w:kern w:val="0"/>
                <w:sz w:val="24"/>
                <w:szCs w:val="24"/>
              </w:rPr>
            </w:pPr>
            <w:r w:rsidRPr="00CB7478">
              <w:rPr>
                <w:rFonts w:ascii="Times New Roman" w:hAnsi="Times New Roman" w:cs="宋体" w:hint="eastAsia"/>
                <w:kern w:val="0"/>
                <w:sz w:val="24"/>
                <w:szCs w:val="24"/>
              </w:rPr>
              <w:t>评标办法</w:t>
            </w:r>
          </w:p>
        </w:tc>
        <w:tc>
          <w:tcPr>
            <w:tcW w:w="7830" w:type="dxa"/>
          </w:tcPr>
          <w:p w:rsidR="007F5C53" w:rsidRPr="00CB7478" w:rsidRDefault="007F5C53" w:rsidP="007F5C53">
            <w:pPr>
              <w:spacing w:line="360" w:lineRule="auto"/>
              <w:ind w:firstLineChars="200" w:firstLine="480"/>
              <w:rPr>
                <w:rFonts w:ascii="Times New Roman" w:hAnsi="Times New Roman" w:cs="Times New Roman"/>
                <w:kern w:val="0"/>
                <w:sz w:val="24"/>
                <w:szCs w:val="24"/>
              </w:rPr>
            </w:pPr>
            <w:r w:rsidRPr="00CB7478">
              <w:rPr>
                <w:rFonts w:ascii="Times New Roman" w:hAnsi="Times New Roman" w:cs="宋体" w:hint="eastAsia"/>
                <w:kern w:val="0"/>
                <w:sz w:val="24"/>
                <w:szCs w:val="24"/>
              </w:rPr>
              <w:t>评标采用综合评分法，是指评标委员会根据招标文件要求</w:t>
            </w:r>
            <w:r w:rsidRPr="00CB7478">
              <w:rPr>
                <w:rFonts w:ascii="Times New Roman" w:hAnsi="Times New Roman" w:cs="Times New Roman"/>
                <w:kern w:val="0"/>
                <w:sz w:val="24"/>
                <w:szCs w:val="24"/>
              </w:rPr>
              <w:t>,</w:t>
            </w:r>
            <w:r w:rsidRPr="00CB7478">
              <w:rPr>
                <w:rFonts w:ascii="Times New Roman" w:hAnsi="Times New Roman" w:cs="宋体" w:hint="eastAsia"/>
                <w:kern w:val="0"/>
                <w:sz w:val="24"/>
                <w:szCs w:val="24"/>
              </w:rPr>
              <w:t>对其商务标、投标报价和技术</w:t>
            </w:r>
            <w:proofErr w:type="gramStart"/>
            <w:r w:rsidRPr="00CB7478">
              <w:rPr>
                <w:rFonts w:ascii="Times New Roman" w:hAnsi="Times New Roman" w:cs="宋体" w:hint="eastAsia"/>
                <w:kern w:val="0"/>
                <w:sz w:val="24"/>
                <w:szCs w:val="24"/>
              </w:rPr>
              <w:t>标分别</w:t>
            </w:r>
            <w:proofErr w:type="gramEnd"/>
            <w:r w:rsidRPr="00CB7478">
              <w:rPr>
                <w:rFonts w:ascii="Times New Roman" w:hAnsi="Times New Roman" w:cs="宋体" w:hint="eastAsia"/>
                <w:kern w:val="0"/>
                <w:sz w:val="24"/>
                <w:szCs w:val="24"/>
              </w:rPr>
              <w:t>进行评审。具体内容请详见招标文件。</w:t>
            </w:r>
          </w:p>
        </w:tc>
      </w:tr>
    </w:tbl>
    <w:p w:rsidR="007F5C53" w:rsidRPr="00491E00" w:rsidRDefault="007F5C53" w:rsidP="00491E00">
      <w:pPr>
        <w:numPr>
          <w:ilvl w:val="0"/>
          <w:numId w:val="15"/>
        </w:numPr>
        <w:spacing w:line="360" w:lineRule="auto"/>
        <w:rPr>
          <w:rFonts w:cs="Times New Roman"/>
          <w:b/>
          <w:bCs/>
          <w:sz w:val="24"/>
          <w:szCs w:val="24"/>
        </w:rPr>
      </w:pPr>
      <w:r w:rsidRPr="008212D5">
        <w:rPr>
          <w:rFonts w:cs="宋体" w:hint="eastAsia"/>
          <w:b/>
          <w:bCs/>
          <w:sz w:val="24"/>
          <w:szCs w:val="24"/>
        </w:rPr>
        <w:t>初步评审</w:t>
      </w:r>
      <w:r w:rsidRPr="00F75F87">
        <w:rPr>
          <w:rFonts w:cs="宋体" w:hint="eastAsia"/>
          <w:b/>
          <w:bCs/>
          <w:sz w:val="24"/>
          <w:szCs w:val="24"/>
        </w:rPr>
        <w:t>：</w:t>
      </w:r>
      <w:r w:rsidRPr="00F75F87">
        <w:rPr>
          <w:b/>
          <w:bCs/>
          <w:sz w:val="24"/>
          <w:szCs w:val="24"/>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
        <w:gridCol w:w="4230"/>
        <w:gridCol w:w="4293"/>
      </w:tblGrid>
      <w:tr w:rsidR="007F5C53" w:rsidRPr="00CB7478" w:rsidTr="00DA4FDB">
        <w:trPr>
          <w:trHeight w:val="341"/>
        </w:trPr>
        <w:tc>
          <w:tcPr>
            <w:tcW w:w="833"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8523" w:type="dxa"/>
            <w:gridSpan w:val="2"/>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通过初步评审的投标人</w:t>
            </w:r>
          </w:p>
        </w:tc>
      </w:tr>
      <w:tr w:rsidR="00583D8C" w:rsidRPr="00CB7478" w:rsidTr="00DA4FDB">
        <w:trPr>
          <w:trHeight w:val="341"/>
        </w:trPr>
        <w:tc>
          <w:tcPr>
            <w:tcW w:w="833" w:type="dxa"/>
            <w:vAlign w:val="center"/>
          </w:tcPr>
          <w:p w:rsidR="00583D8C" w:rsidRPr="00CB7478" w:rsidRDefault="00583D8C" w:rsidP="00583D8C">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523" w:type="dxa"/>
            <w:gridSpan w:val="2"/>
            <w:vAlign w:val="center"/>
          </w:tcPr>
          <w:p w:rsidR="00583D8C" w:rsidRPr="00583D8C" w:rsidRDefault="00583D8C" w:rsidP="00583D8C">
            <w:pPr>
              <w:widowControl/>
              <w:jc w:val="center"/>
              <w:rPr>
                <w:rFonts w:ascii="Times New Roman" w:hAnsi="Times New Roman" w:cs="宋体"/>
                <w:kern w:val="0"/>
                <w:sz w:val="24"/>
                <w:szCs w:val="24"/>
              </w:rPr>
            </w:pPr>
            <w:r w:rsidRPr="00583D8C">
              <w:rPr>
                <w:rFonts w:ascii="Times New Roman" w:hAnsi="Times New Roman" w:cs="宋体" w:hint="eastAsia"/>
                <w:kern w:val="0"/>
                <w:sz w:val="24"/>
                <w:szCs w:val="24"/>
              </w:rPr>
              <w:t>洛阳银河水利设计有限公司</w:t>
            </w:r>
          </w:p>
        </w:tc>
      </w:tr>
      <w:tr w:rsidR="00583D8C" w:rsidRPr="00CB7478" w:rsidTr="00DA4FDB">
        <w:trPr>
          <w:trHeight w:val="341"/>
        </w:trPr>
        <w:tc>
          <w:tcPr>
            <w:tcW w:w="833" w:type="dxa"/>
            <w:vAlign w:val="center"/>
          </w:tcPr>
          <w:p w:rsidR="00583D8C" w:rsidRPr="00CB7478" w:rsidRDefault="00583D8C" w:rsidP="00583D8C">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w:t>
            </w:r>
          </w:p>
        </w:tc>
        <w:tc>
          <w:tcPr>
            <w:tcW w:w="8523" w:type="dxa"/>
            <w:gridSpan w:val="2"/>
            <w:vAlign w:val="center"/>
          </w:tcPr>
          <w:p w:rsidR="00583D8C" w:rsidRPr="00583D8C" w:rsidRDefault="00583D8C" w:rsidP="00583D8C">
            <w:pPr>
              <w:jc w:val="center"/>
              <w:rPr>
                <w:rFonts w:ascii="Times New Roman" w:hAnsi="Times New Roman" w:cs="宋体" w:hint="eastAsia"/>
                <w:kern w:val="0"/>
                <w:sz w:val="24"/>
                <w:szCs w:val="24"/>
              </w:rPr>
            </w:pPr>
            <w:r w:rsidRPr="00583D8C">
              <w:rPr>
                <w:rFonts w:ascii="Times New Roman" w:hAnsi="Times New Roman" w:cs="宋体" w:hint="eastAsia"/>
                <w:kern w:val="0"/>
                <w:sz w:val="24"/>
                <w:szCs w:val="24"/>
              </w:rPr>
              <w:t>河南省沙颍河勘测设计院</w:t>
            </w:r>
          </w:p>
        </w:tc>
      </w:tr>
      <w:tr w:rsidR="00583D8C" w:rsidRPr="00CB7478" w:rsidTr="00DA4FDB">
        <w:trPr>
          <w:trHeight w:val="341"/>
        </w:trPr>
        <w:tc>
          <w:tcPr>
            <w:tcW w:w="833" w:type="dxa"/>
            <w:vAlign w:val="center"/>
          </w:tcPr>
          <w:p w:rsidR="00583D8C" w:rsidRPr="00CB7478" w:rsidRDefault="00583D8C" w:rsidP="00583D8C">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8523" w:type="dxa"/>
            <w:gridSpan w:val="2"/>
            <w:vAlign w:val="center"/>
          </w:tcPr>
          <w:p w:rsidR="00583D8C" w:rsidRPr="00583D8C" w:rsidRDefault="00583D8C" w:rsidP="00583D8C">
            <w:pPr>
              <w:jc w:val="center"/>
              <w:rPr>
                <w:rFonts w:ascii="Times New Roman" w:hAnsi="Times New Roman" w:cs="宋体" w:hint="eastAsia"/>
                <w:kern w:val="0"/>
                <w:sz w:val="24"/>
                <w:szCs w:val="24"/>
              </w:rPr>
            </w:pPr>
            <w:r w:rsidRPr="00583D8C">
              <w:rPr>
                <w:rFonts w:ascii="Times New Roman" w:hAnsi="Times New Roman" w:cs="宋体" w:hint="eastAsia"/>
                <w:kern w:val="0"/>
                <w:sz w:val="24"/>
                <w:szCs w:val="24"/>
              </w:rPr>
              <w:t>平顶山市水利勘测设计院</w:t>
            </w:r>
          </w:p>
        </w:tc>
      </w:tr>
      <w:tr w:rsidR="007F5C53" w:rsidRPr="00CB7478" w:rsidTr="00DA4FDB">
        <w:trPr>
          <w:trHeight w:val="341"/>
        </w:trPr>
        <w:tc>
          <w:tcPr>
            <w:tcW w:w="833"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4230" w:type="dxa"/>
            <w:vAlign w:val="center"/>
          </w:tcPr>
          <w:p w:rsidR="007F5C53" w:rsidRPr="007B0FDB"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未通过初步评审的投标人名称</w:t>
            </w:r>
          </w:p>
        </w:tc>
        <w:tc>
          <w:tcPr>
            <w:tcW w:w="4293" w:type="dxa"/>
            <w:vAlign w:val="center"/>
          </w:tcPr>
          <w:p w:rsidR="007F5C53" w:rsidRPr="007B0FDB"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未通过原因</w:t>
            </w:r>
          </w:p>
        </w:tc>
      </w:tr>
      <w:tr w:rsidR="007F5C53" w:rsidRPr="00CB7478" w:rsidTr="00DA4FDB">
        <w:trPr>
          <w:trHeight w:val="341"/>
        </w:trPr>
        <w:tc>
          <w:tcPr>
            <w:tcW w:w="833" w:type="dxa"/>
            <w:vAlign w:val="center"/>
          </w:tcPr>
          <w:p w:rsidR="007F5C53" w:rsidRPr="00CB7478" w:rsidRDefault="007F5C53" w:rsidP="004663C7">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523" w:type="dxa"/>
            <w:gridSpan w:val="2"/>
            <w:vAlign w:val="center"/>
          </w:tcPr>
          <w:p w:rsidR="007F5C53" w:rsidRPr="007B0FDB" w:rsidRDefault="007F5C53" w:rsidP="004663C7">
            <w:pPr>
              <w:spacing w:line="360" w:lineRule="auto"/>
              <w:jc w:val="center"/>
              <w:rPr>
                <w:rFonts w:ascii="Times New Roman" w:hAnsi="Times New Roman" w:cs="Times New Roman"/>
                <w:kern w:val="0"/>
                <w:sz w:val="24"/>
                <w:szCs w:val="24"/>
              </w:rPr>
            </w:pPr>
            <w:r>
              <w:rPr>
                <w:rFonts w:ascii="Times New Roman" w:hAnsi="Times New Roman" w:cs="宋体" w:hint="eastAsia"/>
                <w:kern w:val="0"/>
                <w:sz w:val="24"/>
                <w:szCs w:val="24"/>
              </w:rPr>
              <w:t>无</w:t>
            </w:r>
          </w:p>
        </w:tc>
      </w:tr>
    </w:tbl>
    <w:p w:rsidR="007F5C53" w:rsidRPr="00F75F87" w:rsidRDefault="007F5C53" w:rsidP="00F75F87">
      <w:pPr>
        <w:spacing w:line="360" w:lineRule="auto"/>
        <w:rPr>
          <w:rFonts w:cs="Times New Roman"/>
          <w:b/>
          <w:bCs/>
          <w:sz w:val="24"/>
          <w:szCs w:val="24"/>
        </w:rPr>
      </w:pPr>
      <w:r w:rsidRPr="00F75F87">
        <w:rPr>
          <w:rFonts w:cs="宋体" w:hint="eastAsia"/>
          <w:b/>
          <w:bCs/>
          <w:sz w:val="24"/>
          <w:szCs w:val="24"/>
        </w:rPr>
        <w:t>五、根据招标文件的规定，评标委员会将经评审的投标人按综合得分由高到低排序如下：</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1685"/>
        <w:gridCol w:w="1701"/>
        <w:gridCol w:w="1276"/>
        <w:gridCol w:w="743"/>
      </w:tblGrid>
      <w:tr w:rsidR="007F5C53" w:rsidRPr="00CB7478" w:rsidTr="00DA4FDB">
        <w:trPr>
          <w:trHeight w:val="525"/>
          <w:jc w:val="center"/>
        </w:trPr>
        <w:tc>
          <w:tcPr>
            <w:tcW w:w="3888" w:type="dxa"/>
            <w:vAlign w:val="center"/>
          </w:tcPr>
          <w:p w:rsidR="007F5C53" w:rsidRPr="00CB7478" w:rsidRDefault="007F5C53" w:rsidP="00CB7478">
            <w:pPr>
              <w:jc w:val="center"/>
              <w:rPr>
                <w:rFonts w:ascii="Times New Roman" w:hAnsi="Times New Roman" w:cs="Times New Roman"/>
                <w:kern w:val="0"/>
              </w:rPr>
            </w:pPr>
            <w:r w:rsidRPr="00CB7478">
              <w:rPr>
                <w:rFonts w:ascii="Times New Roman" w:hAnsi="Times New Roman" w:cs="宋体" w:hint="eastAsia"/>
                <w:kern w:val="0"/>
              </w:rPr>
              <w:t>投标单位</w:t>
            </w:r>
          </w:p>
        </w:tc>
        <w:tc>
          <w:tcPr>
            <w:tcW w:w="1685" w:type="dxa"/>
            <w:vAlign w:val="center"/>
          </w:tcPr>
          <w:p w:rsidR="007F5C53" w:rsidRPr="00CB7478" w:rsidRDefault="007F5C53" w:rsidP="00852D53">
            <w:pPr>
              <w:jc w:val="center"/>
              <w:rPr>
                <w:rFonts w:ascii="Times New Roman" w:hAnsi="Times New Roman" w:cs="Times New Roman"/>
                <w:kern w:val="0"/>
              </w:rPr>
            </w:pPr>
            <w:r w:rsidRPr="00CB7478">
              <w:rPr>
                <w:rFonts w:ascii="Times New Roman" w:hAnsi="Times New Roman" w:cs="宋体" w:hint="eastAsia"/>
                <w:kern w:val="0"/>
              </w:rPr>
              <w:t>商务标得分</w:t>
            </w:r>
          </w:p>
        </w:tc>
        <w:tc>
          <w:tcPr>
            <w:tcW w:w="1701" w:type="dxa"/>
            <w:vAlign w:val="center"/>
          </w:tcPr>
          <w:p w:rsidR="007F5C53" w:rsidRPr="00CB7478" w:rsidRDefault="007F5C53" w:rsidP="00852D53">
            <w:pPr>
              <w:jc w:val="center"/>
              <w:rPr>
                <w:rFonts w:ascii="Times New Roman" w:hAnsi="Times New Roman" w:cs="Times New Roman"/>
                <w:kern w:val="0"/>
              </w:rPr>
            </w:pPr>
            <w:r w:rsidRPr="00CB7478">
              <w:rPr>
                <w:rFonts w:ascii="Times New Roman" w:hAnsi="Times New Roman" w:cs="宋体" w:hint="eastAsia"/>
                <w:kern w:val="0"/>
              </w:rPr>
              <w:t>技术标得分</w:t>
            </w:r>
          </w:p>
        </w:tc>
        <w:tc>
          <w:tcPr>
            <w:tcW w:w="1276" w:type="dxa"/>
            <w:vAlign w:val="center"/>
          </w:tcPr>
          <w:p w:rsidR="007F5C53" w:rsidRPr="00CB7478" w:rsidRDefault="007F5C53" w:rsidP="002C0114">
            <w:pPr>
              <w:jc w:val="center"/>
              <w:rPr>
                <w:rFonts w:ascii="Times New Roman" w:hAnsi="Times New Roman" w:cs="Times New Roman"/>
                <w:kern w:val="0"/>
              </w:rPr>
            </w:pPr>
            <w:r w:rsidRPr="00CB7478">
              <w:rPr>
                <w:rFonts w:ascii="Times New Roman" w:hAnsi="Times New Roman" w:cs="宋体" w:hint="eastAsia"/>
                <w:kern w:val="0"/>
              </w:rPr>
              <w:t>合计得分</w:t>
            </w:r>
          </w:p>
        </w:tc>
        <w:tc>
          <w:tcPr>
            <w:tcW w:w="743" w:type="dxa"/>
            <w:vAlign w:val="center"/>
          </w:tcPr>
          <w:p w:rsidR="007F5C53" w:rsidRPr="00CB7478" w:rsidRDefault="007F5C53" w:rsidP="00CB7478">
            <w:pPr>
              <w:jc w:val="center"/>
              <w:rPr>
                <w:rFonts w:ascii="Times New Roman" w:hAnsi="Times New Roman" w:cs="Times New Roman"/>
                <w:kern w:val="0"/>
              </w:rPr>
            </w:pPr>
            <w:r w:rsidRPr="00CB7478">
              <w:rPr>
                <w:rFonts w:ascii="Times New Roman" w:hAnsi="Times New Roman" w:cs="宋体" w:hint="eastAsia"/>
                <w:kern w:val="0"/>
              </w:rPr>
              <w:t>排序</w:t>
            </w:r>
          </w:p>
        </w:tc>
      </w:tr>
      <w:tr w:rsidR="00583D8C" w:rsidRPr="00CB7478" w:rsidTr="00DA4FDB">
        <w:trPr>
          <w:trHeight w:val="525"/>
          <w:jc w:val="center"/>
        </w:trPr>
        <w:tc>
          <w:tcPr>
            <w:tcW w:w="3888" w:type="dxa"/>
            <w:vAlign w:val="center"/>
          </w:tcPr>
          <w:p w:rsidR="00583D8C" w:rsidRPr="00583D8C" w:rsidRDefault="00583D8C" w:rsidP="00583D8C">
            <w:pPr>
              <w:widowControl/>
              <w:jc w:val="center"/>
              <w:rPr>
                <w:rFonts w:ascii="Times New Roman" w:hAnsi="Times New Roman" w:cs="宋体"/>
                <w:kern w:val="0"/>
              </w:rPr>
            </w:pPr>
            <w:r w:rsidRPr="00583D8C">
              <w:rPr>
                <w:rFonts w:ascii="Times New Roman" w:hAnsi="Times New Roman" w:cs="宋体" w:hint="eastAsia"/>
                <w:kern w:val="0"/>
              </w:rPr>
              <w:t>洛阳银河水利设计有限公司</w:t>
            </w:r>
          </w:p>
        </w:tc>
        <w:tc>
          <w:tcPr>
            <w:tcW w:w="1685" w:type="dxa"/>
            <w:vAlign w:val="center"/>
          </w:tcPr>
          <w:p w:rsidR="00583D8C" w:rsidRPr="00583D8C" w:rsidRDefault="00583D8C" w:rsidP="00583D8C">
            <w:pPr>
              <w:jc w:val="center"/>
              <w:rPr>
                <w:rFonts w:ascii="Times New Roman" w:hAnsi="Times New Roman" w:cs="宋体" w:hint="eastAsia"/>
                <w:kern w:val="0"/>
              </w:rPr>
            </w:pPr>
            <w:r w:rsidRPr="00583D8C">
              <w:rPr>
                <w:rFonts w:ascii="Times New Roman" w:hAnsi="Times New Roman" w:cs="宋体" w:hint="eastAsia"/>
                <w:kern w:val="0"/>
              </w:rPr>
              <w:t xml:space="preserve">55.80 </w:t>
            </w:r>
          </w:p>
        </w:tc>
        <w:tc>
          <w:tcPr>
            <w:tcW w:w="1701" w:type="dxa"/>
            <w:vAlign w:val="center"/>
          </w:tcPr>
          <w:p w:rsidR="00583D8C" w:rsidRPr="00583D8C" w:rsidRDefault="00583D8C" w:rsidP="00583D8C">
            <w:pPr>
              <w:jc w:val="center"/>
              <w:rPr>
                <w:rFonts w:ascii="Times New Roman" w:hAnsi="Times New Roman" w:cs="宋体" w:hint="eastAsia"/>
                <w:kern w:val="0"/>
              </w:rPr>
            </w:pPr>
            <w:r w:rsidRPr="00583D8C">
              <w:rPr>
                <w:rFonts w:ascii="Times New Roman" w:hAnsi="Times New Roman" w:cs="宋体" w:hint="eastAsia"/>
                <w:kern w:val="0"/>
              </w:rPr>
              <w:t xml:space="preserve">22.50 </w:t>
            </w:r>
          </w:p>
        </w:tc>
        <w:tc>
          <w:tcPr>
            <w:tcW w:w="1276" w:type="dxa"/>
            <w:vAlign w:val="center"/>
          </w:tcPr>
          <w:p w:rsidR="00583D8C" w:rsidRPr="00583D8C" w:rsidRDefault="00583D8C" w:rsidP="00583D8C">
            <w:pPr>
              <w:jc w:val="center"/>
              <w:rPr>
                <w:rFonts w:ascii="Times New Roman" w:hAnsi="Times New Roman" w:cs="宋体" w:hint="eastAsia"/>
                <w:kern w:val="0"/>
              </w:rPr>
            </w:pPr>
            <w:r w:rsidRPr="00583D8C">
              <w:rPr>
                <w:rFonts w:ascii="Times New Roman" w:hAnsi="Times New Roman" w:cs="宋体" w:hint="eastAsia"/>
                <w:kern w:val="0"/>
              </w:rPr>
              <w:t xml:space="preserve">78.30 </w:t>
            </w:r>
          </w:p>
        </w:tc>
        <w:tc>
          <w:tcPr>
            <w:tcW w:w="743" w:type="dxa"/>
            <w:vAlign w:val="center"/>
          </w:tcPr>
          <w:p w:rsidR="00583D8C" w:rsidRPr="00583D8C" w:rsidRDefault="00583D8C" w:rsidP="00583D8C">
            <w:pPr>
              <w:jc w:val="center"/>
              <w:rPr>
                <w:rFonts w:ascii="Times New Roman" w:hAnsi="Times New Roman" w:cs="宋体" w:hint="eastAsia"/>
                <w:kern w:val="0"/>
              </w:rPr>
            </w:pPr>
            <w:r w:rsidRPr="00583D8C">
              <w:rPr>
                <w:rFonts w:ascii="Times New Roman" w:hAnsi="Times New Roman" w:cs="宋体" w:hint="eastAsia"/>
                <w:kern w:val="0"/>
              </w:rPr>
              <w:t>2</w:t>
            </w:r>
          </w:p>
        </w:tc>
      </w:tr>
      <w:tr w:rsidR="00583D8C" w:rsidRPr="00CB7478" w:rsidTr="00DA4FDB">
        <w:trPr>
          <w:trHeight w:val="525"/>
          <w:jc w:val="center"/>
        </w:trPr>
        <w:tc>
          <w:tcPr>
            <w:tcW w:w="3888" w:type="dxa"/>
            <w:vAlign w:val="center"/>
          </w:tcPr>
          <w:p w:rsidR="00583D8C" w:rsidRPr="00583D8C" w:rsidRDefault="00583D8C" w:rsidP="00583D8C">
            <w:pPr>
              <w:jc w:val="center"/>
              <w:rPr>
                <w:rFonts w:ascii="Times New Roman" w:hAnsi="Times New Roman" w:cs="宋体" w:hint="eastAsia"/>
                <w:kern w:val="0"/>
              </w:rPr>
            </w:pPr>
            <w:r w:rsidRPr="00583D8C">
              <w:rPr>
                <w:rFonts w:ascii="Times New Roman" w:hAnsi="Times New Roman" w:cs="宋体" w:hint="eastAsia"/>
                <w:kern w:val="0"/>
              </w:rPr>
              <w:t>河南省沙颍河勘测设计院</w:t>
            </w:r>
          </w:p>
        </w:tc>
        <w:tc>
          <w:tcPr>
            <w:tcW w:w="1685" w:type="dxa"/>
            <w:vAlign w:val="center"/>
          </w:tcPr>
          <w:p w:rsidR="00583D8C" w:rsidRPr="00583D8C" w:rsidRDefault="00583D8C" w:rsidP="00583D8C">
            <w:pPr>
              <w:jc w:val="center"/>
              <w:rPr>
                <w:rFonts w:ascii="Times New Roman" w:hAnsi="Times New Roman" w:cs="宋体" w:hint="eastAsia"/>
                <w:kern w:val="0"/>
              </w:rPr>
            </w:pPr>
            <w:r w:rsidRPr="00583D8C">
              <w:rPr>
                <w:rFonts w:ascii="Times New Roman" w:hAnsi="Times New Roman" w:cs="宋体" w:hint="eastAsia"/>
                <w:kern w:val="0"/>
              </w:rPr>
              <w:t xml:space="preserve">68.48 </w:t>
            </w:r>
          </w:p>
        </w:tc>
        <w:tc>
          <w:tcPr>
            <w:tcW w:w="1701" w:type="dxa"/>
            <w:vAlign w:val="center"/>
          </w:tcPr>
          <w:p w:rsidR="00583D8C" w:rsidRPr="00583D8C" w:rsidRDefault="00583D8C" w:rsidP="00583D8C">
            <w:pPr>
              <w:jc w:val="center"/>
              <w:rPr>
                <w:rFonts w:ascii="Times New Roman" w:hAnsi="Times New Roman" w:cs="宋体" w:hint="eastAsia"/>
                <w:kern w:val="0"/>
              </w:rPr>
            </w:pPr>
            <w:r w:rsidRPr="00583D8C">
              <w:rPr>
                <w:rFonts w:ascii="Times New Roman" w:hAnsi="Times New Roman" w:cs="宋体" w:hint="eastAsia"/>
                <w:kern w:val="0"/>
              </w:rPr>
              <w:t xml:space="preserve">22.83 </w:t>
            </w:r>
          </w:p>
        </w:tc>
        <w:tc>
          <w:tcPr>
            <w:tcW w:w="1276" w:type="dxa"/>
            <w:vAlign w:val="center"/>
          </w:tcPr>
          <w:p w:rsidR="00583D8C" w:rsidRPr="00583D8C" w:rsidRDefault="00583D8C" w:rsidP="00583D8C">
            <w:pPr>
              <w:jc w:val="center"/>
              <w:rPr>
                <w:rFonts w:ascii="Times New Roman" w:hAnsi="Times New Roman" w:cs="宋体" w:hint="eastAsia"/>
                <w:kern w:val="0"/>
              </w:rPr>
            </w:pPr>
            <w:r w:rsidRPr="00583D8C">
              <w:rPr>
                <w:rFonts w:ascii="Times New Roman" w:hAnsi="Times New Roman" w:cs="宋体" w:hint="eastAsia"/>
                <w:kern w:val="0"/>
              </w:rPr>
              <w:t xml:space="preserve">91.31 </w:t>
            </w:r>
          </w:p>
        </w:tc>
        <w:tc>
          <w:tcPr>
            <w:tcW w:w="743" w:type="dxa"/>
            <w:vAlign w:val="center"/>
          </w:tcPr>
          <w:p w:rsidR="00583D8C" w:rsidRPr="00583D8C" w:rsidRDefault="00583D8C" w:rsidP="00583D8C">
            <w:pPr>
              <w:jc w:val="center"/>
              <w:rPr>
                <w:rFonts w:ascii="Times New Roman" w:hAnsi="Times New Roman" w:cs="宋体" w:hint="eastAsia"/>
                <w:kern w:val="0"/>
              </w:rPr>
            </w:pPr>
            <w:r w:rsidRPr="00583D8C">
              <w:rPr>
                <w:rFonts w:ascii="Times New Roman" w:hAnsi="Times New Roman" w:cs="宋体" w:hint="eastAsia"/>
                <w:kern w:val="0"/>
              </w:rPr>
              <w:t>1</w:t>
            </w:r>
          </w:p>
        </w:tc>
      </w:tr>
      <w:tr w:rsidR="00583D8C" w:rsidRPr="00CB7478" w:rsidTr="00DA4FDB">
        <w:trPr>
          <w:trHeight w:val="525"/>
          <w:jc w:val="center"/>
        </w:trPr>
        <w:tc>
          <w:tcPr>
            <w:tcW w:w="3888" w:type="dxa"/>
            <w:vAlign w:val="center"/>
          </w:tcPr>
          <w:p w:rsidR="00583D8C" w:rsidRPr="00583D8C" w:rsidRDefault="00583D8C" w:rsidP="00583D8C">
            <w:pPr>
              <w:jc w:val="center"/>
              <w:rPr>
                <w:rFonts w:ascii="Times New Roman" w:hAnsi="Times New Roman" w:cs="宋体" w:hint="eastAsia"/>
                <w:kern w:val="0"/>
              </w:rPr>
            </w:pPr>
            <w:r w:rsidRPr="00583D8C">
              <w:rPr>
                <w:rFonts w:ascii="Times New Roman" w:hAnsi="Times New Roman" w:cs="宋体" w:hint="eastAsia"/>
                <w:kern w:val="0"/>
              </w:rPr>
              <w:t>平顶山市水利勘测设计院</w:t>
            </w:r>
          </w:p>
        </w:tc>
        <w:tc>
          <w:tcPr>
            <w:tcW w:w="1685" w:type="dxa"/>
            <w:vAlign w:val="center"/>
          </w:tcPr>
          <w:p w:rsidR="00583D8C" w:rsidRPr="00583D8C" w:rsidRDefault="00583D8C" w:rsidP="00583D8C">
            <w:pPr>
              <w:jc w:val="center"/>
              <w:rPr>
                <w:rFonts w:ascii="Times New Roman" w:hAnsi="Times New Roman" w:cs="宋体" w:hint="eastAsia"/>
                <w:kern w:val="0"/>
              </w:rPr>
            </w:pPr>
            <w:r w:rsidRPr="00583D8C">
              <w:rPr>
                <w:rFonts w:ascii="Times New Roman" w:hAnsi="Times New Roman" w:cs="宋体" w:hint="eastAsia"/>
                <w:kern w:val="0"/>
              </w:rPr>
              <w:t xml:space="preserve">45.65 </w:t>
            </w:r>
          </w:p>
        </w:tc>
        <w:tc>
          <w:tcPr>
            <w:tcW w:w="1701" w:type="dxa"/>
            <w:vAlign w:val="center"/>
          </w:tcPr>
          <w:p w:rsidR="00583D8C" w:rsidRPr="00583D8C" w:rsidRDefault="00583D8C" w:rsidP="00583D8C">
            <w:pPr>
              <w:jc w:val="center"/>
              <w:rPr>
                <w:rFonts w:ascii="Times New Roman" w:hAnsi="Times New Roman" w:cs="宋体" w:hint="eastAsia"/>
                <w:kern w:val="0"/>
              </w:rPr>
            </w:pPr>
            <w:r w:rsidRPr="00583D8C">
              <w:rPr>
                <w:rFonts w:ascii="Times New Roman" w:hAnsi="Times New Roman" w:cs="宋体" w:hint="eastAsia"/>
                <w:kern w:val="0"/>
              </w:rPr>
              <w:t xml:space="preserve">22.00 </w:t>
            </w:r>
          </w:p>
        </w:tc>
        <w:tc>
          <w:tcPr>
            <w:tcW w:w="1276" w:type="dxa"/>
            <w:vAlign w:val="center"/>
          </w:tcPr>
          <w:p w:rsidR="00583D8C" w:rsidRPr="00583D8C" w:rsidRDefault="00583D8C" w:rsidP="00583D8C">
            <w:pPr>
              <w:jc w:val="center"/>
              <w:rPr>
                <w:rFonts w:ascii="Times New Roman" w:hAnsi="Times New Roman" w:cs="宋体" w:hint="eastAsia"/>
                <w:kern w:val="0"/>
              </w:rPr>
            </w:pPr>
            <w:r w:rsidRPr="00583D8C">
              <w:rPr>
                <w:rFonts w:ascii="Times New Roman" w:hAnsi="Times New Roman" w:cs="宋体" w:hint="eastAsia"/>
                <w:kern w:val="0"/>
              </w:rPr>
              <w:t xml:space="preserve">67.65 </w:t>
            </w:r>
          </w:p>
        </w:tc>
        <w:tc>
          <w:tcPr>
            <w:tcW w:w="743" w:type="dxa"/>
            <w:vAlign w:val="center"/>
          </w:tcPr>
          <w:p w:rsidR="00583D8C" w:rsidRPr="00583D8C" w:rsidRDefault="00583D8C" w:rsidP="00583D8C">
            <w:pPr>
              <w:jc w:val="center"/>
              <w:rPr>
                <w:rFonts w:ascii="Times New Roman" w:hAnsi="Times New Roman" w:cs="宋体" w:hint="eastAsia"/>
                <w:kern w:val="0"/>
              </w:rPr>
            </w:pPr>
            <w:r w:rsidRPr="00583D8C">
              <w:rPr>
                <w:rFonts w:ascii="Times New Roman" w:hAnsi="Times New Roman" w:cs="宋体" w:hint="eastAsia"/>
                <w:kern w:val="0"/>
              </w:rPr>
              <w:t>3</w:t>
            </w:r>
          </w:p>
        </w:tc>
      </w:tr>
    </w:tbl>
    <w:p w:rsidR="007F5C53" w:rsidRPr="00A00310" w:rsidRDefault="007F5C53" w:rsidP="00F75F87">
      <w:pPr>
        <w:numPr>
          <w:ilvl w:val="0"/>
          <w:numId w:val="3"/>
        </w:numPr>
        <w:spacing w:line="360" w:lineRule="auto"/>
        <w:ind w:firstLineChars="100" w:firstLine="241"/>
        <w:rPr>
          <w:rFonts w:cs="Times New Roman"/>
          <w:b/>
          <w:bCs/>
          <w:sz w:val="24"/>
          <w:szCs w:val="24"/>
        </w:rPr>
      </w:pPr>
      <w:r w:rsidRPr="00F75F87">
        <w:rPr>
          <w:rFonts w:cs="宋体" w:hint="eastAsia"/>
          <w:b/>
          <w:bCs/>
          <w:sz w:val="24"/>
          <w:szCs w:val="24"/>
        </w:rPr>
        <w:t>推荐的中标候选人详细评审得分</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650"/>
        <w:gridCol w:w="4440"/>
        <w:gridCol w:w="840"/>
        <w:gridCol w:w="840"/>
        <w:gridCol w:w="840"/>
        <w:gridCol w:w="840"/>
        <w:gridCol w:w="840"/>
      </w:tblGrid>
      <w:tr w:rsidR="0092277D" w:rsidRPr="00CB7478" w:rsidTr="007F7ADA">
        <w:trPr>
          <w:trHeight w:val="448"/>
          <w:jc w:val="center"/>
        </w:trPr>
        <w:tc>
          <w:tcPr>
            <w:tcW w:w="5090" w:type="dxa"/>
            <w:gridSpan w:val="2"/>
            <w:shd w:val="clear" w:color="auto" w:fill="FFFFFF"/>
            <w:tcMar>
              <w:top w:w="0" w:type="dxa"/>
              <w:left w:w="108" w:type="dxa"/>
              <w:bottom w:w="0" w:type="dxa"/>
              <w:right w:w="108" w:type="dxa"/>
            </w:tcMar>
            <w:vAlign w:val="center"/>
          </w:tcPr>
          <w:p w:rsidR="0092277D" w:rsidRPr="00CB7478" w:rsidRDefault="0092277D" w:rsidP="00121CCA">
            <w:pPr>
              <w:jc w:val="center"/>
              <w:rPr>
                <w:rFonts w:cs="宋体"/>
              </w:rPr>
            </w:pPr>
            <w:r w:rsidRPr="00CA4685">
              <w:rPr>
                <w:rFonts w:cs="宋体" w:hint="eastAsia"/>
                <w:b/>
                <w:bCs/>
              </w:rPr>
              <w:t>第一中标候选人</w:t>
            </w:r>
          </w:p>
        </w:tc>
        <w:tc>
          <w:tcPr>
            <w:tcW w:w="4200" w:type="dxa"/>
            <w:gridSpan w:val="5"/>
            <w:shd w:val="clear" w:color="auto" w:fill="FFFFFF"/>
            <w:vAlign w:val="center"/>
          </w:tcPr>
          <w:p w:rsidR="0092277D" w:rsidRPr="00583D8C" w:rsidRDefault="00583D8C" w:rsidP="00121CCA">
            <w:pPr>
              <w:jc w:val="center"/>
              <w:rPr>
                <w:rFonts w:cs="宋体"/>
                <w:b/>
              </w:rPr>
            </w:pPr>
            <w:r w:rsidRPr="00583D8C">
              <w:rPr>
                <w:rFonts w:ascii="Times New Roman" w:hAnsi="Times New Roman" w:cs="宋体" w:hint="eastAsia"/>
                <w:b/>
                <w:kern w:val="0"/>
              </w:rPr>
              <w:t>河南省沙颍河勘测设计院</w:t>
            </w:r>
          </w:p>
        </w:tc>
      </w:tr>
      <w:tr w:rsidR="00A00310" w:rsidRPr="00CB7478" w:rsidTr="0092277D">
        <w:trPr>
          <w:trHeight w:val="448"/>
          <w:jc w:val="center"/>
        </w:trPr>
        <w:tc>
          <w:tcPr>
            <w:tcW w:w="5090" w:type="dxa"/>
            <w:gridSpan w:val="2"/>
            <w:shd w:val="clear" w:color="auto" w:fill="FFFFFF"/>
            <w:tcMar>
              <w:top w:w="0" w:type="dxa"/>
              <w:left w:w="108" w:type="dxa"/>
              <w:bottom w:w="0" w:type="dxa"/>
              <w:right w:w="108" w:type="dxa"/>
            </w:tcMar>
            <w:vAlign w:val="center"/>
          </w:tcPr>
          <w:p w:rsidR="00A00310" w:rsidRPr="00CB7478" w:rsidRDefault="00A00310" w:rsidP="00121CCA">
            <w:pPr>
              <w:jc w:val="center"/>
              <w:rPr>
                <w:rFonts w:cs="Times New Roman"/>
              </w:rPr>
            </w:pPr>
            <w:r w:rsidRPr="00CB7478">
              <w:rPr>
                <w:rFonts w:cs="宋体" w:hint="eastAsia"/>
              </w:rPr>
              <w:t>评标委员会成员评审内容</w:t>
            </w:r>
          </w:p>
        </w:tc>
        <w:tc>
          <w:tcPr>
            <w:tcW w:w="840" w:type="dxa"/>
            <w:shd w:val="clear" w:color="auto" w:fill="FFFFFF"/>
            <w:vAlign w:val="center"/>
          </w:tcPr>
          <w:p w:rsidR="00A00310" w:rsidRPr="00CB7478" w:rsidRDefault="00A00310" w:rsidP="00121CCA">
            <w:pPr>
              <w:jc w:val="center"/>
              <w:rPr>
                <w:rFonts w:cs="Times New Roman"/>
              </w:rPr>
            </w:pPr>
            <w:r w:rsidRPr="00CB7478">
              <w:rPr>
                <w:rFonts w:cs="宋体" w:hint="eastAsia"/>
              </w:rPr>
              <w:t>评委</w:t>
            </w:r>
            <w:r>
              <w:t>1</w:t>
            </w:r>
          </w:p>
        </w:tc>
        <w:tc>
          <w:tcPr>
            <w:tcW w:w="840" w:type="dxa"/>
            <w:shd w:val="clear" w:color="auto" w:fill="FFFFFF"/>
            <w:vAlign w:val="center"/>
          </w:tcPr>
          <w:p w:rsidR="00A00310" w:rsidRPr="00CB7478" w:rsidRDefault="00A00310" w:rsidP="00121CCA">
            <w:pPr>
              <w:jc w:val="center"/>
              <w:rPr>
                <w:rFonts w:cs="Times New Roman"/>
              </w:rPr>
            </w:pPr>
            <w:r w:rsidRPr="00CB7478">
              <w:rPr>
                <w:rFonts w:cs="宋体" w:hint="eastAsia"/>
              </w:rPr>
              <w:t>评委</w:t>
            </w:r>
            <w:r>
              <w:t>2</w:t>
            </w:r>
          </w:p>
        </w:tc>
        <w:tc>
          <w:tcPr>
            <w:tcW w:w="840" w:type="dxa"/>
            <w:shd w:val="clear" w:color="auto" w:fill="FFFFFF"/>
            <w:vAlign w:val="center"/>
          </w:tcPr>
          <w:p w:rsidR="00A00310" w:rsidRPr="00CB7478" w:rsidRDefault="00A00310" w:rsidP="00121CCA">
            <w:pPr>
              <w:jc w:val="center"/>
              <w:rPr>
                <w:rFonts w:cs="Times New Roman"/>
              </w:rPr>
            </w:pPr>
            <w:r w:rsidRPr="00CB7478">
              <w:rPr>
                <w:rFonts w:cs="宋体" w:hint="eastAsia"/>
              </w:rPr>
              <w:t>评委</w:t>
            </w:r>
            <w:r>
              <w:t>3</w:t>
            </w:r>
          </w:p>
        </w:tc>
        <w:tc>
          <w:tcPr>
            <w:tcW w:w="840" w:type="dxa"/>
            <w:shd w:val="clear" w:color="auto" w:fill="FFFFFF"/>
            <w:vAlign w:val="center"/>
          </w:tcPr>
          <w:p w:rsidR="00A00310" w:rsidRPr="00CB7478" w:rsidRDefault="00A00310" w:rsidP="00121CCA">
            <w:pPr>
              <w:jc w:val="center"/>
              <w:rPr>
                <w:rFonts w:cs="Times New Roman"/>
              </w:rPr>
            </w:pPr>
            <w:r w:rsidRPr="00CB7478">
              <w:rPr>
                <w:rFonts w:cs="宋体" w:hint="eastAsia"/>
              </w:rPr>
              <w:t>评委</w:t>
            </w:r>
            <w:r>
              <w:t>4</w:t>
            </w:r>
          </w:p>
        </w:tc>
        <w:tc>
          <w:tcPr>
            <w:tcW w:w="840" w:type="dxa"/>
            <w:shd w:val="clear" w:color="auto" w:fill="FFFFFF"/>
            <w:vAlign w:val="center"/>
          </w:tcPr>
          <w:p w:rsidR="00A00310" w:rsidRPr="00CB7478" w:rsidRDefault="00A00310" w:rsidP="00121CCA">
            <w:pPr>
              <w:jc w:val="center"/>
              <w:rPr>
                <w:rFonts w:cs="Times New Roman"/>
              </w:rPr>
            </w:pPr>
            <w:r w:rsidRPr="00CB7478">
              <w:rPr>
                <w:rFonts w:cs="宋体" w:hint="eastAsia"/>
              </w:rPr>
              <w:t>评委</w:t>
            </w:r>
            <w:r>
              <w:t>5</w:t>
            </w:r>
          </w:p>
        </w:tc>
      </w:tr>
      <w:tr w:rsidR="00A00310" w:rsidRPr="00CB7478" w:rsidTr="0092277D">
        <w:trPr>
          <w:trHeight w:val="461"/>
          <w:jc w:val="center"/>
        </w:trPr>
        <w:tc>
          <w:tcPr>
            <w:tcW w:w="650" w:type="dxa"/>
            <w:vMerge w:val="restart"/>
            <w:shd w:val="clear" w:color="auto" w:fill="FFFFFF"/>
            <w:tcMar>
              <w:top w:w="0" w:type="dxa"/>
              <w:left w:w="108" w:type="dxa"/>
              <w:bottom w:w="0" w:type="dxa"/>
              <w:right w:w="108" w:type="dxa"/>
            </w:tcMar>
            <w:vAlign w:val="center"/>
          </w:tcPr>
          <w:p w:rsidR="0092277D" w:rsidRDefault="00A00310" w:rsidP="0075495D">
            <w:pPr>
              <w:jc w:val="center"/>
              <w:rPr>
                <w:rFonts w:cs="宋体"/>
                <w:b/>
              </w:rPr>
            </w:pPr>
            <w:r w:rsidRPr="0052258C">
              <w:rPr>
                <w:rFonts w:cs="宋体" w:hint="eastAsia"/>
                <w:b/>
              </w:rPr>
              <w:t>商</w:t>
            </w:r>
          </w:p>
          <w:p w:rsidR="0092277D" w:rsidRDefault="00A00310" w:rsidP="0075495D">
            <w:pPr>
              <w:jc w:val="center"/>
              <w:rPr>
                <w:rFonts w:cs="宋体"/>
                <w:b/>
              </w:rPr>
            </w:pPr>
            <w:proofErr w:type="gramStart"/>
            <w:r w:rsidRPr="0052258C">
              <w:rPr>
                <w:rFonts w:cs="宋体" w:hint="eastAsia"/>
                <w:b/>
              </w:rPr>
              <w:t>务</w:t>
            </w:r>
            <w:proofErr w:type="gramEnd"/>
          </w:p>
          <w:p w:rsidR="00A00310" w:rsidRPr="0052258C" w:rsidRDefault="00A00310" w:rsidP="0075495D">
            <w:pPr>
              <w:jc w:val="center"/>
              <w:rPr>
                <w:rFonts w:cs="Times New Roman"/>
                <w:b/>
              </w:rPr>
            </w:pPr>
            <w:r w:rsidRPr="0052258C">
              <w:rPr>
                <w:rFonts w:cs="宋体" w:hint="eastAsia"/>
                <w:b/>
              </w:rPr>
              <w:t>标</w:t>
            </w:r>
          </w:p>
        </w:tc>
        <w:tc>
          <w:tcPr>
            <w:tcW w:w="4440" w:type="dxa"/>
            <w:shd w:val="clear" w:color="auto" w:fill="FFFFFF"/>
            <w:tcMar>
              <w:top w:w="0" w:type="dxa"/>
              <w:left w:w="108" w:type="dxa"/>
              <w:bottom w:w="0" w:type="dxa"/>
              <w:right w:w="108" w:type="dxa"/>
            </w:tcMar>
            <w:vAlign w:val="center"/>
          </w:tcPr>
          <w:p w:rsidR="00A00310" w:rsidRPr="00CB7478" w:rsidRDefault="00C97402" w:rsidP="0075495D">
            <w:pPr>
              <w:jc w:val="left"/>
              <w:rPr>
                <w:rFonts w:cs="Times New Roman"/>
                <w:sz w:val="18"/>
                <w:szCs w:val="18"/>
              </w:rPr>
            </w:pPr>
            <w:r w:rsidRPr="00C97402">
              <w:rPr>
                <w:rFonts w:cs="Times New Roman" w:hint="eastAsia"/>
                <w:sz w:val="18"/>
                <w:szCs w:val="18"/>
              </w:rPr>
              <w:t>投标报价</w:t>
            </w:r>
            <w:r>
              <w:rPr>
                <w:rFonts w:cs="Times New Roman" w:hint="eastAsia"/>
                <w:sz w:val="18"/>
                <w:szCs w:val="18"/>
              </w:rPr>
              <w:t xml:space="preserve">  </w:t>
            </w:r>
            <w:r>
              <w:rPr>
                <w:rFonts w:cs="Times New Roman"/>
                <w:sz w:val="18"/>
                <w:szCs w:val="18"/>
              </w:rPr>
              <w:t xml:space="preserve">   </w:t>
            </w:r>
            <w:r w:rsidRPr="00C97402">
              <w:rPr>
                <w:rFonts w:cs="Times New Roman" w:hint="eastAsia"/>
                <w:sz w:val="18"/>
                <w:szCs w:val="18"/>
              </w:rPr>
              <w:t>（</w:t>
            </w:r>
            <w:r w:rsidRPr="00C97402">
              <w:rPr>
                <w:rFonts w:cs="Times New Roman"/>
                <w:sz w:val="18"/>
                <w:szCs w:val="18"/>
              </w:rPr>
              <w:t>35</w:t>
            </w:r>
            <w:r w:rsidRPr="00C97402">
              <w:rPr>
                <w:rFonts w:cs="Times New Roman" w:hint="eastAsia"/>
                <w:sz w:val="18"/>
                <w:szCs w:val="18"/>
              </w:rPr>
              <w:t>分）</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34.98</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34.98</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34.98</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34.98</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34.98</w:t>
            </w:r>
          </w:p>
        </w:tc>
      </w:tr>
      <w:tr w:rsidR="00A00310" w:rsidRPr="00CB7478" w:rsidTr="0092277D">
        <w:trPr>
          <w:trHeight w:val="461"/>
          <w:jc w:val="center"/>
        </w:trPr>
        <w:tc>
          <w:tcPr>
            <w:tcW w:w="650" w:type="dxa"/>
            <w:vMerge/>
            <w:shd w:val="clear" w:color="auto" w:fill="FFFFFF"/>
            <w:tcMar>
              <w:top w:w="0" w:type="dxa"/>
              <w:left w:w="108" w:type="dxa"/>
              <w:bottom w:w="0" w:type="dxa"/>
              <w:right w:w="108" w:type="dxa"/>
            </w:tcMar>
            <w:vAlign w:val="center"/>
          </w:tcPr>
          <w:p w:rsidR="00A00310" w:rsidRPr="00CB7478" w:rsidRDefault="00A00310" w:rsidP="0075495D">
            <w:pPr>
              <w:rPr>
                <w:rFonts w:cs="Times New Roman"/>
              </w:rPr>
            </w:pPr>
          </w:p>
        </w:tc>
        <w:tc>
          <w:tcPr>
            <w:tcW w:w="4440" w:type="dxa"/>
            <w:shd w:val="clear" w:color="auto" w:fill="FFFFFF"/>
            <w:tcMar>
              <w:top w:w="0" w:type="dxa"/>
              <w:left w:w="108" w:type="dxa"/>
              <w:bottom w:w="0" w:type="dxa"/>
              <w:right w:w="108" w:type="dxa"/>
            </w:tcMar>
            <w:vAlign w:val="center"/>
          </w:tcPr>
          <w:p w:rsidR="00A00310" w:rsidRPr="007B5AB8" w:rsidRDefault="00C97402" w:rsidP="00C97402">
            <w:pPr>
              <w:jc w:val="left"/>
              <w:rPr>
                <w:rFonts w:hAnsi="宋体" w:cs="Times New Roman"/>
                <w:sz w:val="18"/>
                <w:szCs w:val="18"/>
              </w:rPr>
            </w:pPr>
            <w:r w:rsidRPr="00C97402">
              <w:rPr>
                <w:rFonts w:hAnsi="宋体" w:cs="Times New Roman" w:hint="eastAsia"/>
                <w:sz w:val="18"/>
                <w:szCs w:val="18"/>
              </w:rPr>
              <w:t>企业实力</w:t>
            </w:r>
            <w:r>
              <w:rPr>
                <w:rFonts w:hAnsi="宋体" w:cs="Times New Roman" w:hint="eastAsia"/>
                <w:sz w:val="18"/>
                <w:szCs w:val="18"/>
              </w:rPr>
              <w:t xml:space="preserve"> </w:t>
            </w:r>
            <w:r>
              <w:rPr>
                <w:rFonts w:hAnsi="宋体" w:cs="Times New Roman"/>
                <w:sz w:val="18"/>
                <w:szCs w:val="18"/>
              </w:rPr>
              <w:t xml:space="preserve">   </w:t>
            </w:r>
            <w:r>
              <w:rPr>
                <w:rFonts w:hAnsi="宋体" w:cs="Times New Roman" w:hint="eastAsia"/>
                <w:sz w:val="18"/>
                <w:szCs w:val="18"/>
              </w:rPr>
              <w:t xml:space="preserve">  </w:t>
            </w:r>
            <w:r w:rsidRPr="00C97402">
              <w:rPr>
                <w:rFonts w:cs="Times New Roman" w:hint="eastAsia"/>
                <w:sz w:val="18"/>
                <w:szCs w:val="18"/>
              </w:rPr>
              <w:t>(</w:t>
            </w:r>
            <w:r w:rsidRPr="00C97402">
              <w:rPr>
                <w:rFonts w:cs="Times New Roman"/>
                <w:sz w:val="18"/>
                <w:szCs w:val="18"/>
              </w:rPr>
              <w:t>5</w:t>
            </w:r>
            <w:r w:rsidRPr="00C97402">
              <w:rPr>
                <w:rFonts w:cs="Times New Roman" w:hint="eastAsia"/>
                <w:sz w:val="18"/>
                <w:szCs w:val="18"/>
              </w:rPr>
              <w:t>分</w:t>
            </w:r>
            <w:r w:rsidRPr="00C97402">
              <w:rPr>
                <w:rFonts w:cs="Times New Roman" w:hint="eastAsia"/>
                <w:sz w:val="18"/>
                <w:szCs w:val="18"/>
              </w:rPr>
              <w:t>)</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5</w:t>
            </w:r>
          </w:p>
        </w:tc>
      </w:tr>
      <w:tr w:rsidR="00A00310" w:rsidRPr="00CB7478" w:rsidTr="0092277D">
        <w:trPr>
          <w:trHeight w:val="438"/>
          <w:jc w:val="center"/>
        </w:trPr>
        <w:tc>
          <w:tcPr>
            <w:tcW w:w="650" w:type="dxa"/>
            <w:vMerge/>
            <w:shd w:val="clear" w:color="auto" w:fill="FFFFFF"/>
            <w:tcMar>
              <w:top w:w="0" w:type="dxa"/>
              <w:left w:w="108" w:type="dxa"/>
              <w:bottom w:w="0" w:type="dxa"/>
              <w:right w:w="108" w:type="dxa"/>
            </w:tcMar>
            <w:vAlign w:val="center"/>
          </w:tcPr>
          <w:p w:rsidR="00A00310" w:rsidRPr="00CB7478" w:rsidRDefault="00A00310" w:rsidP="0075495D">
            <w:pPr>
              <w:rPr>
                <w:rFonts w:cs="Times New Roman"/>
              </w:rPr>
            </w:pPr>
          </w:p>
        </w:tc>
        <w:tc>
          <w:tcPr>
            <w:tcW w:w="4440" w:type="dxa"/>
            <w:shd w:val="clear" w:color="auto" w:fill="FFFFFF"/>
            <w:tcMar>
              <w:top w:w="0" w:type="dxa"/>
              <w:left w:w="108" w:type="dxa"/>
              <w:bottom w:w="0" w:type="dxa"/>
              <w:right w:w="108" w:type="dxa"/>
            </w:tcMar>
            <w:vAlign w:val="center"/>
          </w:tcPr>
          <w:p w:rsidR="00A00310" w:rsidRPr="007B5AB8" w:rsidRDefault="00C97402" w:rsidP="00C97402">
            <w:pPr>
              <w:jc w:val="left"/>
              <w:rPr>
                <w:rFonts w:hAnsi="宋体" w:cs="Times New Roman"/>
                <w:sz w:val="18"/>
                <w:szCs w:val="18"/>
              </w:rPr>
            </w:pPr>
            <w:r w:rsidRPr="00C97402">
              <w:rPr>
                <w:rFonts w:hAnsi="宋体" w:cs="Times New Roman" w:hint="eastAsia"/>
                <w:sz w:val="18"/>
                <w:szCs w:val="18"/>
              </w:rPr>
              <w:t>项目班子配备</w:t>
            </w:r>
            <w:r>
              <w:rPr>
                <w:rFonts w:hAnsi="宋体" w:cs="Times New Roman" w:hint="eastAsia"/>
                <w:sz w:val="18"/>
                <w:szCs w:val="18"/>
              </w:rPr>
              <w:t xml:space="preserve"> </w:t>
            </w:r>
            <w:r w:rsidRPr="00C97402">
              <w:rPr>
                <w:rFonts w:hAnsi="宋体" w:cs="Times New Roman" w:hint="eastAsia"/>
                <w:sz w:val="18"/>
                <w:szCs w:val="18"/>
              </w:rPr>
              <w:t>（</w:t>
            </w:r>
            <w:r w:rsidRPr="00C97402">
              <w:rPr>
                <w:rFonts w:hAnsi="宋体" w:cs="Times New Roman"/>
                <w:sz w:val="18"/>
                <w:szCs w:val="18"/>
              </w:rPr>
              <w:t>6</w:t>
            </w:r>
            <w:r w:rsidRPr="00C97402">
              <w:rPr>
                <w:rFonts w:hAnsi="宋体" w:cs="Times New Roman" w:hint="eastAsia"/>
                <w:sz w:val="18"/>
                <w:szCs w:val="18"/>
              </w:rPr>
              <w:t>分</w:t>
            </w:r>
            <w:r w:rsidRPr="00C97402">
              <w:rPr>
                <w:rFonts w:hAnsi="宋体" w:cs="Times New Roman"/>
                <w:sz w:val="18"/>
                <w:szCs w:val="18"/>
              </w:rPr>
              <w:t>）</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5.5</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6</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5</w:t>
            </w:r>
          </w:p>
        </w:tc>
      </w:tr>
      <w:tr w:rsidR="00A00310" w:rsidRPr="00CB7478" w:rsidTr="0092277D">
        <w:trPr>
          <w:trHeight w:val="438"/>
          <w:jc w:val="center"/>
        </w:trPr>
        <w:tc>
          <w:tcPr>
            <w:tcW w:w="650" w:type="dxa"/>
            <w:vMerge/>
            <w:shd w:val="clear" w:color="auto" w:fill="FFFFFF"/>
            <w:tcMar>
              <w:top w:w="0" w:type="dxa"/>
              <w:left w:w="108" w:type="dxa"/>
              <w:bottom w:w="0" w:type="dxa"/>
              <w:right w:w="108" w:type="dxa"/>
            </w:tcMar>
            <w:vAlign w:val="center"/>
          </w:tcPr>
          <w:p w:rsidR="00A00310" w:rsidRPr="00CB7478" w:rsidRDefault="00A00310" w:rsidP="0075495D">
            <w:pPr>
              <w:rPr>
                <w:rFonts w:cs="Times New Roman"/>
              </w:rPr>
            </w:pPr>
          </w:p>
        </w:tc>
        <w:tc>
          <w:tcPr>
            <w:tcW w:w="4440" w:type="dxa"/>
            <w:shd w:val="clear" w:color="auto" w:fill="FFFFFF"/>
            <w:tcMar>
              <w:top w:w="0" w:type="dxa"/>
              <w:left w:w="108" w:type="dxa"/>
              <w:bottom w:w="0" w:type="dxa"/>
              <w:right w:w="108" w:type="dxa"/>
            </w:tcMar>
            <w:vAlign w:val="center"/>
          </w:tcPr>
          <w:p w:rsidR="00A00310" w:rsidRPr="007B5AB8" w:rsidRDefault="00C97402" w:rsidP="00C97402">
            <w:pPr>
              <w:spacing w:line="240" w:lineRule="exact"/>
              <w:jc w:val="left"/>
              <w:rPr>
                <w:rFonts w:hAnsi="宋体" w:cs="Times New Roman"/>
                <w:sz w:val="18"/>
                <w:szCs w:val="18"/>
              </w:rPr>
            </w:pPr>
            <w:r w:rsidRPr="00C97402">
              <w:rPr>
                <w:rFonts w:hAnsi="宋体" w:cs="Times New Roman" w:hint="eastAsia"/>
                <w:sz w:val="18"/>
                <w:szCs w:val="18"/>
              </w:rPr>
              <w:t>企业业绩</w:t>
            </w:r>
            <w:r>
              <w:rPr>
                <w:rFonts w:hAnsi="宋体" w:cs="Times New Roman" w:hint="eastAsia"/>
                <w:sz w:val="18"/>
                <w:szCs w:val="18"/>
              </w:rPr>
              <w:t xml:space="preserve">     </w:t>
            </w:r>
            <w:r w:rsidRPr="00C97402">
              <w:rPr>
                <w:rFonts w:hAnsi="宋体" w:cs="Times New Roman" w:hint="eastAsia"/>
                <w:sz w:val="18"/>
                <w:szCs w:val="18"/>
              </w:rPr>
              <w:t>（</w:t>
            </w:r>
            <w:r w:rsidRPr="00C97402">
              <w:rPr>
                <w:rFonts w:hAnsi="宋体" w:cs="Times New Roman"/>
                <w:sz w:val="18"/>
                <w:szCs w:val="18"/>
              </w:rPr>
              <w:t>6</w:t>
            </w:r>
            <w:r w:rsidRPr="00C97402">
              <w:rPr>
                <w:rFonts w:hAnsi="宋体" w:cs="Times New Roman" w:hint="eastAsia"/>
                <w:sz w:val="18"/>
                <w:szCs w:val="18"/>
              </w:rPr>
              <w:t>分）</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6</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6</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6</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6</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6</w:t>
            </w:r>
          </w:p>
        </w:tc>
      </w:tr>
      <w:tr w:rsidR="00A00310" w:rsidRPr="00CB7478" w:rsidTr="0092277D">
        <w:trPr>
          <w:trHeight w:val="461"/>
          <w:jc w:val="center"/>
        </w:trPr>
        <w:tc>
          <w:tcPr>
            <w:tcW w:w="650" w:type="dxa"/>
            <w:vMerge/>
            <w:shd w:val="clear" w:color="auto" w:fill="FFFFFF"/>
            <w:tcMar>
              <w:top w:w="0" w:type="dxa"/>
              <w:left w:w="108" w:type="dxa"/>
              <w:bottom w:w="0" w:type="dxa"/>
              <w:right w:w="108" w:type="dxa"/>
            </w:tcMar>
            <w:vAlign w:val="center"/>
          </w:tcPr>
          <w:p w:rsidR="00A00310" w:rsidRPr="00CB7478" w:rsidRDefault="00A00310" w:rsidP="0075495D">
            <w:pPr>
              <w:rPr>
                <w:rFonts w:cs="Times New Roman"/>
              </w:rPr>
            </w:pPr>
          </w:p>
        </w:tc>
        <w:tc>
          <w:tcPr>
            <w:tcW w:w="4440" w:type="dxa"/>
            <w:shd w:val="clear" w:color="auto" w:fill="FFFFFF"/>
            <w:tcMar>
              <w:top w:w="0" w:type="dxa"/>
              <w:left w:w="108" w:type="dxa"/>
              <w:bottom w:w="0" w:type="dxa"/>
              <w:right w:w="108" w:type="dxa"/>
            </w:tcMar>
            <w:vAlign w:val="center"/>
          </w:tcPr>
          <w:p w:rsidR="00A00310" w:rsidRPr="007B5AB8" w:rsidRDefault="00C97402" w:rsidP="00C97402">
            <w:pPr>
              <w:spacing w:line="240" w:lineRule="exact"/>
              <w:jc w:val="left"/>
              <w:rPr>
                <w:rFonts w:hAnsi="宋体" w:cs="Times New Roman"/>
                <w:sz w:val="18"/>
                <w:szCs w:val="18"/>
              </w:rPr>
            </w:pPr>
            <w:r w:rsidRPr="00C97402">
              <w:rPr>
                <w:rFonts w:hAnsi="宋体" w:cs="Times New Roman" w:hint="eastAsia"/>
                <w:sz w:val="18"/>
                <w:szCs w:val="18"/>
              </w:rPr>
              <w:t>财务状况</w:t>
            </w:r>
            <w:r>
              <w:rPr>
                <w:rFonts w:hAnsi="宋体" w:cs="Times New Roman" w:hint="eastAsia"/>
                <w:sz w:val="18"/>
                <w:szCs w:val="18"/>
              </w:rPr>
              <w:t xml:space="preserve">     </w:t>
            </w:r>
            <w:r w:rsidRPr="00C97402">
              <w:rPr>
                <w:rFonts w:hAnsi="宋体" w:cs="Times New Roman" w:hint="eastAsia"/>
                <w:sz w:val="18"/>
                <w:szCs w:val="18"/>
              </w:rPr>
              <w:t>（</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5</w:t>
            </w:r>
          </w:p>
        </w:tc>
      </w:tr>
      <w:tr w:rsidR="00A00310" w:rsidRPr="00CB7478" w:rsidTr="0092277D">
        <w:trPr>
          <w:trHeight w:val="461"/>
          <w:jc w:val="center"/>
        </w:trPr>
        <w:tc>
          <w:tcPr>
            <w:tcW w:w="650" w:type="dxa"/>
            <w:vMerge/>
            <w:shd w:val="clear" w:color="auto" w:fill="FFFFFF"/>
            <w:tcMar>
              <w:top w:w="0" w:type="dxa"/>
              <w:left w:w="108" w:type="dxa"/>
              <w:bottom w:w="0" w:type="dxa"/>
              <w:right w:w="108" w:type="dxa"/>
            </w:tcMar>
            <w:vAlign w:val="center"/>
          </w:tcPr>
          <w:p w:rsidR="00A00310" w:rsidRPr="00CB7478" w:rsidRDefault="00A00310" w:rsidP="0075495D">
            <w:pPr>
              <w:rPr>
                <w:rFonts w:cs="Times New Roman"/>
              </w:rPr>
            </w:pPr>
          </w:p>
        </w:tc>
        <w:tc>
          <w:tcPr>
            <w:tcW w:w="4440" w:type="dxa"/>
            <w:shd w:val="clear" w:color="auto" w:fill="FFFFFF"/>
            <w:tcMar>
              <w:top w:w="0" w:type="dxa"/>
              <w:left w:w="108" w:type="dxa"/>
              <w:bottom w:w="0" w:type="dxa"/>
              <w:right w:w="108" w:type="dxa"/>
            </w:tcMar>
            <w:vAlign w:val="center"/>
          </w:tcPr>
          <w:p w:rsidR="00A00310" w:rsidRDefault="00C97402" w:rsidP="00C97402">
            <w:pPr>
              <w:spacing w:line="240" w:lineRule="exact"/>
              <w:jc w:val="left"/>
              <w:rPr>
                <w:rFonts w:hAnsi="宋体" w:cs="Times New Roman"/>
                <w:sz w:val="18"/>
                <w:szCs w:val="18"/>
              </w:rPr>
            </w:pPr>
            <w:r w:rsidRPr="00C97402">
              <w:rPr>
                <w:rFonts w:hAnsi="宋体" w:cs="Times New Roman" w:hint="eastAsia"/>
                <w:sz w:val="18"/>
                <w:szCs w:val="18"/>
              </w:rPr>
              <w:t>项目负责人业绩（</w:t>
            </w:r>
            <w:r w:rsidRPr="00C97402">
              <w:rPr>
                <w:rFonts w:hAnsi="宋体" w:cs="Times New Roman"/>
                <w:sz w:val="18"/>
                <w:szCs w:val="18"/>
              </w:rPr>
              <w:t>8</w:t>
            </w:r>
            <w:r w:rsidRPr="00C97402">
              <w:rPr>
                <w:rFonts w:hAnsi="宋体" w:cs="Times New Roman" w:hint="eastAsia"/>
                <w:sz w:val="18"/>
                <w:szCs w:val="18"/>
              </w:rPr>
              <w:t>分）</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8</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8</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8</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8</w:t>
            </w:r>
          </w:p>
        </w:tc>
        <w:tc>
          <w:tcPr>
            <w:tcW w:w="840" w:type="dxa"/>
            <w:shd w:val="clear" w:color="auto" w:fill="FFFFFF"/>
            <w:vAlign w:val="center"/>
          </w:tcPr>
          <w:p w:rsidR="00A00310" w:rsidRPr="00EF6186" w:rsidRDefault="00EA19F8" w:rsidP="0075495D">
            <w:pPr>
              <w:jc w:val="center"/>
              <w:rPr>
                <w:rFonts w:ascii="Times New Roman" w:hAnsi="Times New Roman" w:cs="Times New Roman"/>
                <w:kern w:val="0"/>
              </w:rPr>
            </w:pPr>
            <w:r>
              <w:rPr>
                <w:rFonts w:ascii="Times New Roman" w:hAnsi="Times New Roman" w:cs="Times New Roman" w:hint="eastAsia"/>
                <w:kern w:val="0"/>
              </w:rPr>
              <w:t>8</w:t>
            </w:r>
          </w:p>
        </w:tc>
      </w:tr>
      <w:tr w:rsidR="00A00310" w:rsidRPr="00CB7478" w:rsidTr="0092277D">
        <w:trPr>
          <w:trHeight w:val="461"/>
          <w:jc w:val="center"/>
        </w:trPr>
        <w:tc>
          <w:tcPr>
            <w:tcW w:w="650" w:type="dxa"/>
            <w:vMerge/>
            <w:shd w:val="clear" w:color="auto" w:fill="FFFFFF"/>
            <w:tcMar>
              <w:top w:w="0" w:type="dxa"/>
              <w:left w:w="108" w:type="dxa"/>
              <w:bottom w:w="0" w:type="dxa"/>
              <w:right w:w="108" w:type="dxa"/>
            </w:tcMar>
            <w:vAlign w:val="center"/>
          </w:tcPr>
          <w:p w:rsidR="00A00310" w:rsidRPr="00CB7478" w:rsidRDefault="00A00310" w:rsidP="00305186">
            <w:pPr>
              <w:rPr>
                <w:rFonts w:cs="Times New Roman"/>
              </w:rPr>
            </w:pPr>
          </w:p>
        </w:tc>
        <w:tc>
          <w:tcPr>
            <w:tcW w:w="4440" w:type="dxa"/>
            <w:shd w:val="clear" w:color="auto" w:fill="FFFFFF"/>
            <w:tcMar>
              <w:top w:w="0" w:type="dxa"/>
              <w:left w:w="108" w:type="dxa"/>
              <w:bottom w:w="0" w:type="dxa"/>
              <w:right w:w="108" w:type="dxa"/>
            </w:tcMar>
            <w:vAlign w:val="center"/>
          </w:tcPr>
          <w:p w:rsidR="00A00310" w:rsidRDefault="00C97402" w:rsidP="00305186">
            <w:pPr>
              <w:spacing w:line="240" w:lineRule="exact"/>
              <w:jc w:val="left"/>
              <w:rPr>
                <w:rFonts w:hAnsi="宋体" w:cs="Times New Roman"/>
                <w:sz w:val="18"/>
                <w:szCs w:val="18"/>
              </w:rPr>
            </w:pPr>
            <w:r w:rsidRPr="00C97402">
              <w:rPr>
                <w:rFonts w:hAnsi="宋体" w:cs="Times New Roman" w:hint="eastAsia"/>
                <w:sz w:val="18"/>
                <w:szCs w:val="18"/>
              </w:rPr>
              <w:t>服务承诺</w:t>
            </w:r>
            <w:r>
              <w:rPr>
                <w:rFonts w:hAnsi="宋体" w:cs="Times New Roman" w:hint="eastAsia"/>
                <w:sz w:val="18"/>
                <w:szCs w:val="18"/>
              </w:rPr>
              <w:t xml:space="preserve"> </w:t>
            </w:r>
            <w:r>
              <w:rPr>
                <w:rFonts w:hAnsi="宋体" w:cs="Times New Roman"/>
                <w:sz w:val="18"/>
                <w:szCs w:val="18"/>
              </w:rPr>
              <w:t xml:space="preserve">     </w:t>
            </w:r>
            <w:r w:rsidRPr="00C97402">
              <w:rPr>
                <w:rFonts w:hAnsi="宋体" w:cs="Times New Roman" w:hint="eastAsia"/>
                <w:sz w:val="18"/>
                <w:szCs w:val="18"/>
              </w:rPr>
              <w:t>（</w:t>
            </w:r>
            <w:r w:rsidRPr="00C97402">
              <w:rPr>
                <w:rFonts w:hAnsi="宋体" w:cs="Times New Roman" w:hint="eastAsia"/>
                <w:sz w:val="18"/>
                <w:szCs w:val="18"/>
              </w:rPr>
              <w:t>0-5</w:t>
            </w:r>
            <w:r w:rsidRPr="00C97402">
              <w:rPr>
                <w:rFonts w:hAnsi="宋体" w:cs="Times New Roman" w:hint="eastAsia"/>
                <w:sz w:val="18"/>
                <w:szCs w:val="18"/>
              </w:rPr>
              <w:t>分）</w:t>
            </w:r>
          </w:p>
        </w:tc>
        <w:tc>
          <w:tcPr>
            <w:tcW w:w="840" w:type="dxa"/>
            <w:shd w:val="clear" w:color="auto" w:fill="FFFFFF"/>
            <w:vAlign w:val="center"/>
          </w:tcPr>
          <w:p w:rsidR="00A00310" w:rsidRPr="00EF6186" w:rsidRDefault="00EA19F8" w:rsidP="00305186">
            <w:pPr>
              <w:jc w:val="center"/>
              <w:rPr>
                <w:rFonts w:ascii="Times New Roman" w:hAnsi="Times New Roman" w:cs="Times New Roman"/>
                <w:kern w:val="0"/>
              </w:rPr>
            </w:pPr>
            <w:r>
              <w:rPr>
                <w:rFonts w:ascii="Times New Roman" w:hAnsi="Times New Roman" w:cs="Times New Roman" w:hint="eastAsia"/>
                <w:kern w:val="0"/>
              </w:rPr>
              <w:t>4.5</w:t>
            </w:r>
          </w:p>
        </w:tc>
        <w:tc>
          <w:tcPr>
            <w:tcW w:w="840" w:type="dxa"/>
            <w:shd w:val="clear" w:color="auto" w:fill="FFFFFF"/>
            <w:vAlign w:val="center"/>
          </w:tcPr>
          <w:p w:rsidR="00A00310" w:rsidRPr="00EF6186" w:rsidRDefault="00EA19F8" w:rsidP="00305186">
            <w:pPr>
              <w:jc w:val="center"/>
              <w:rPr>
                <w:rFonts w:ascii="Times New Roman" w:hAnsi="Times New Roman" w:cs="Times New Roman"/>
                <w:kern w:val="0"/>
              </w:rPr>
            </w:pPr>
            <w:r>
              <w:rPr>
                <w:rFonts w:ascii="Times New Roman" w:hAnsi="Times New Roman" w:cs="Times New Roman" w:hint="eastAsia"/>
                <w:kern w:val="0"/>
              </w:rPr>
              <w:t>4.5</w:t>
            </w:r>
          </w:p>
        </w:tc>
        <w:tc>
          <w:tcPr>
            <w:tcW w:w="840" w:type="dxa"/>
            <w:shd w:val="clear" w:color="auto" w:fill="FFFFFF"/>
            <w:vAlign w:val="center"/>
          </w:tcPr>
          <w:p w:rsidR="00A00310" w:rsidRPr="00EF6186" w:rsidRDefault="00EA19F8" w:rsidP="00EA19F8">
            <w:pPr>
              <w:jc w:val="center"/>
              <w:rPr>
                <w:rFonts w:ascii="Times New Roman" w:hAnsi="Times New Roman" w:cs="Times New Roman" w:hint="eastAsia"/>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EA19F8" w:rsidP="00305186">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EA19F8" w:rsidP="00305186">
            <w:pPr>
              <w:jc w:val="center"/>
              <w:rPr>
                <w:rFonts w:ascii="Times New Roman" w:hAnsi="Times New Roman" w:cs="Times New Roman"/>
                <w:kern w:val="0"/>
              </w:rPr>
            </w:pPr>
            <w:r>
              <w:rPr>
                <w:rFonts w:ascii="Times New Roman" w:hAnsi="Times New Roman" w:cs="Times New Roman" w:hint="eastAsia"/>
                <w:kern w:val="0"/>
              </w:rPr>
              <w:t>4</w:t>
            </w:r>
          </w:p>
        </w:tc>
      </w:tr>
      <w:tr w:rsidR="00A00310" w:rsidRPr="00EF6186" w:rsidTr="0092277D">
        <w:trPr>
          <w:trHeight w:val="461"/>
          <w:jc w:val="center"/>
        </w:trPr>
        <w:tc>
          <w:tcPr>
            <w:tcW w:w="5090" w:type="dxa"/>
            <w:gridSpan w:val="2"/>
            <w:shd w:val="clear" w:color="auto" w:fill="FFFFFF"/>
            <w:tcMar>
              <w:top w:w="0" w:type="dxa"/>
              <w:left w:w="108" w:type="dxa"/>
              <w:bottom w:w="0" w:type="dxa"/>
              <w:right w:w="108" w:type="dxa"/>
            </w:tcMar>
            <w:vAlign w:val="center"/>
          </w:tcPr>
          <w:p w:rsidR="00A00310" w:rsidRDefault="00A00310" w:rsidP="00305186">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840" w:type="dxa"/>
            <w:shd w:val="clear" w:color="auto" w:fill="FFFFFF"/>
            <w:vAlign w:val="center"/>
          </w:tcPr>
          <w:p w:rsidR="00A00310" w:rsidRPr="00EF6186" w:rsidRDefault="00EA19F8" w:rsidP="00305186">
            <w:pPr>
              <w:jc w:val="center"/>
              <w:rPr>
                <w:rFonts w:ascii="Times New Roman" w:hAnsi="Times New Roman" w:cs="Times New Roman"/>
                <w:kern w:val="0"/>
              </w:rPr>
            </w:pPr>
            <w:r>
              <w:rPr>
                <w:rFonts w:ascii="Times New Roman" w:hAnsi="Times New Roman" w:cs="Times New Roman" w:hint="eastAsia"/>
                <w:kern w:val="0"/>
              </w:rPr>
              <w:t>68.98</w:t>
            </w:r>
          </w:p>
        </w:tc>
        <w:tc>
          <w:tcPr>
            <w:tcW w:w="840" w:type="dxa"/>
            <w:shd w:val="clear" w:color="auto" w:fill="FFFFFF"/>
            <w:vAlign w:val="center"/>
          </w:tcPr>
          <w:p w:rsidR="00A00310" w:rsidRPr="00EF6186" w:rsidRDefault="00EA19F8" w:rsidP="00305186">
            <w:pPr>
              <w:jc w:val="center"/>
              <w:rPr>
                <w:rFonts w:ascii="Times New Roman" w:hAnsi="Times New Roman" w:cs="Times New Roman"/>
                <w:kern w:val="0"/>
              </w:rPr>
            </w:pPr>
            <w:r>
              <w:rPr>
                <w:rFonts w:ascii="Times New Roman" w:hAnsi="Times New Roman" w:cs="Times New Roman" w:hint="eastAsia"/>
                <w:kern w:val="0"/>
              </w:rPr>
              <w:t>68.48</w:t>
            </w:r>
          </w:p>
        </w:tc>
        <w:tc>
          <w:tcPr>
            <w:tcW w:w="840" w:type="dxa"/>
            <w:shd w:val="clear" w:color="auto" w:fill="FFFFFF"/>
            <w:vAlign w:val="center"/>
          </w:tcPr>
          <w:p w:rsidR="00A00310" w:rsidRPr="00EF6186" w:rsidRDefault="00EA19F8" w:rsidP="00305186">
            <w:pPr>
              <w:jc w:val="center"/>
              <w:rPr>
                <w:rFonts w:ascii="Times New Roman" w:hAnsi="Times New Roman" w:cs="Times New Roman"/>
                <w:kern w:val="0"/>
              </w:rPr>
            </w:pPr>
            <w:r>
              <w:rPr>
                <w:rFonts w:ascii="Times New Roman" w:hAnsi="Times New Roman" w:cs="Times New Roman" w:hint="eastAsia"/>
                <w:kern w:val="0"/>
              </w:rPr>
              <w:t>67.98</w:t>
            </w:r>
          </w:p>
        </w:tc>
        <w:tc>
          <w:tcPr>
            <w:tcW w:w="840" w:type="dxa"/>
            <w:shd w:val="clear" w:color="auto" w:fill="FFFFFF"/>
            <w:vAlign w:val="center"/>
          </w:tcPr>
          <w:p w:rsidR="00A00310" w:rsidRPr="00EF6186" w:rsidRDefault="00EA19F8" w:rsidP="00305186">
            <w:pPr>
              <w:jc w:val="center"/>
              <w:rPr>
                <w:rFonts w:ascii="Times New Roman" w:hAnsi="Times New Roman" w:cs="Times New Roman"/>
                <w:kern w:val="0"/>
              </w:rPr>
            </w:pPr>
            <w:r>
              <w:rPr>
                <w:rFonts w:ascii="Times New Roman" w:hAnsi="Times New Roman" w:cs="Times New Roman" w:hint="eastAsia"/>
                <w:kern w:val="0"/>
              </w:rPr>
              <w:t>68.98</w:t>
            </w:r>
          </w:p>
        </w:tc>
        <w:tc>
          <w:tcPr>
            <w:tcW w:w="840" w:type="dxa"/>
            <w:shd w:val="clear" w:color="auto" w:fill="FFFFFF"/>
            <w:vAlign w:val="center"/>
          </w:tcPr>
          <w:p w:rsidR="00A00310" w:rsidRPr="00EF6186" w:rsidRDefault="00EA19F8" w:rsidP="00305186">
            <w:pPr>
              <w:jc w:val="center"/>
              <w:rPr>
                <w:rFonts w:ascii="Times New Roman" w:hAnsi="Times New Roman" w:cs="Times New Roman"/>
                <w:kern w:val="0"/>
              </w:rPr>
            </w:pPr>
            <w:r>
              <w:rPr>
                <w:rFonts w:ascii="Times New Roman" w:hAnsi="Times New Roman" w:cs="Times New Roman" w:hint="eastAsia"/>
                <w:kern w:val="0"/>
              </w:rPr>
              <w:t>67.98</w:t>
            </w:r>
          </w:p>
        </w:tc>
      </w:tr>
      <w:tr w:rsidR="00EA19F8" w:rsidRPr="00EF6186" w:rsidTr="00D71162">
        <w:trPr>
          <w:trHeight w:val="461"/>
          <w:jc w:val="center"/>
        </w:trPr>
        <w:tc>
          <w:tcPr>
            <w:tcW w:w="5090" w:type="dxa"/>
            <w:gridSpan w:val="2"/>
            <w:shd w:val="clear" w:color="auto" w:fill="FFFFFF"/>
            <w:tcMar>
              <w:top w:w="0" w:type="dxa"/>
              <w:left w:w="108" w:type="dxa"/>
              <w:bottom w:w="0" w:type="dxa"/>
              <w:right w:w="108" w:type="dxa"/>
            </w:tcMar>
            <w:vAlign w:val="center"/>
          </w:tcPr>
          <w:p w:rsidR="00EA19F8" w:rsidRPr="00913580" w:rsidRDefault="00EA19F8" w:rsidP="00305186">
            <w:pPr>
              <w:jc w:val="center"/>
              <w:rPr>
                <w:rFonts w:cs="宋体"/>
                <w:b/>
                <w:bCs/>
              </w:rPr>
            </w:pPr>
            <w:r w:rsidRPr="00895B9C">
              <w:rPr>
                <w:rFonts w:cs="宋体" w:hint="eastAsia"/>
                <w:b/>
                <w:bCs/>
              </w:rPr>
              <w:t>商务</w:t>
            </w:r>
            <w:proofErr w:type="gramStart"/>
            <w:r w:rsidRPr="00895B9C">
              <w:rPr>
                <w:rFonts w:cs="宋体" w:hint="eastAsia"/>
                <w:b/>
                <w:bCs/>
              </w:rPr>
              <w:t>标平均</w:t>
            </w:r>
            <w:proofErr w:type="gramEnd"/>
            <w:r w:rsidRPr="00895B9C">
              <w:rPr>
                <w:rFonts w:cs="宋体" w:hint="eastAsia"/>
                <w:b/>
                <w:bCs/>
              </w:rPr>
              <w:t>得分</w:t>
            </w:r>
          </w:p>
        </w:tc>
        <w:tc>
          <w:tcPr>
            <w:tcW w:w="4200" w:type="dxa"/>
            <w:gridSpan w:val="5"/>
            <w:shd w:val="clear" w:color="auto" w:fill="FFFFFF"/>
            <w:vAlign w:val="center"/>
          </w:tcPr>
          <w:p w:rsidR="00EA19F8" w:rsidRDefault="00EA19F8" w:rsidP="00305186">
            <w:pPr>
              <w:jc w:val="center"/>
              <w:rPr>
                <w:rFonts w:ascii="Times New Roman" w:hAnsi="Times New Roman" w:cs="Times New Roman"/>
                <w:kern w:val="0"/>
              </w:rPr>
            </w:pPr>
            <w:r>
              <w:rPr>
                <w:rFonts w:ascii="Times New Roman" w:hAnsi="Times New Roman" w:cs="Times New Roman" w:hint="eastAsia"/>
                <w:kern w:val="0"/>
              </w:rPr>
              <w:t>6</w:t>
            </w:r>
            <w:r>
              <w:rPr>
                <w:rFonts w:ascii="Times New Roman" w:hAnsi="Times New Roman" w:cs="Times New Roman"/>
                <w:kern w:val="0"/>
              </w:rPr>
              <w:t>8.48</w:t>
            </w:r>
          </w:p>
        </w:tc>
      </w:tr>
      <w:tr w:rsidR="00A00310" w:rsidRPr="00EF6186" w:rsidTr="0092277D">
        <w:trPr>
          <w:trHeight w:val="461"/>
          <w:jc w:val="center"/>
        </w:trPr>
        <w:tc>
          <w:tcPr>
            <w:tcW w:w="650" w:type="dxa"/>
            <w:vMerge w:val="restart"/>
            <w:shd w:val="clear" w:color="auto" w:fill="FFFFFF"/>
            <w:tcMar>
              <w:top w:w="0" w:type="dxa"/>
              <w:left w:w="108" w:type="dxa"/>
              <w:bottom w:w="0" w:type="dxa"/>
              <w:right w:w="108" w:type="dxa"/>
            </w:tcMar>
            <w:vAlign w:val="center"/>
          </w:tcPr>
          <w:p w:rsidR="0092277D" w:rsidRDefault="00A00310" w:rsidP="0092277D">
            <w:pPr>
              <w:jc w:val="center"/>
              <w:rPr>
                <w:rFonts w:cs="宋体"/>
                <w:b/>
              </w:rPr>
            </w:pPr>
            <w:r w:rsidRPr="0052258C">
              <w:rPr>
                <w:rFonts w:cs="宋体" w:hint="eastAsia"/>
                <w:b/>
              </w:rPr>
              <w:t>技</w:t>
            </w:r>
          </w:p>
          <w:p w:rsidR="0092277D" w:rsidRDefault="00A00310" w:rsidP="0092277D">
            <w:pPr>
              <w:jc w:val="center"/>
              <w:rPr>
                <w:rFonts w:cs="宋体"/>
                <w:b/>
              </w:rPr>
            </w:pPr>
            <w:r w:rsidRPr="0052258C">
              <w:rPr>
                <w:rFonts w:cs="宋体" w:hint="eastAsia"/>
                <w:b/>
              </w:rPr>
              <w:t>术</w:t>
            </w:r>
          </w:p>
          <w:p w:rsidR="00A00310" w:rsidRPr="0052258C" w:rsidRDefault="00A00310" w:rsidP="0092277D">
            <w:pPr>
              <w:jc w:val="center"/>
              <w:rPr>
                <w:rFonts w:cs="Times New Roman"/>
                <w:b/>
              </w:rPr>
            </w:pPr>
            <w:r w:rsidRPr="0052258C">
              <w:rPr>
                <w:rFonts w:cs="宋体" w:hint="eastAsia"/>
                <w:b/>
              </w:rPr>
              <w:t>标</w:t>
            </w:r>
          </w:p>
        </w:tc>
        <w:tc>
          <w:tcPr>
            <w:tcW w:w="4440" w:type="dxa"/>
            <w:shd w:val="clear" w:color="auto" w:fill="FFFFFF"/>
            <w:tcMar>
              <w:top w:w="0" w:type="dxa"/>
              <w:left w:w="108" w:type="dxa"/>
              <w:bottom w:w="0" w:type="dxa"/>
              <w:right w:w="108" w:type="dxa"/>
            </w:tcMar>
            <w:vAlign w:val="center"/>
          </w:tcPr>
          <w:p w:rsidR="00A00310" w:rsidRPr="00A14A10" w:rsidRDefault="00A14A10" w:rsidP="007B5AB8">
            <w:pPr>
              <w:snapToGrid w:val="0"/>
              <w:jc w:val="left"/>
              <w:rPr>
                <w:rFonts w:hAnsi="宋体" w:cs="Times New Roman"/>
                <w:sz w:val="18"/>
                <w:szCs w:val="18"/>
              </w:rPr>
            </w:pPr>
            <w:r w:rsidRPr="00A14A10">
              <w:rPr>
                <w:rFonts w:hAnsi="宋体" w:cs="Times New Roman" w:hint="eastAsia"/>
                <w:sz w:val="18"/>
                <w:szCs w:val="18"/>
              </w:rPr>
              <w:t>（</w:t>
            </w:r>
            <w:r w:rsidRPr="00A14A10">
              <w:rPr>
                <w:rFonts w:hAnsi="宋体" w:cs="Times New Roman" w:hint="eastAsia"/>
                <w:sz w:val="18"/>
                <w:szCs w:val="18"/>
              </w:rPr>
              <w:t>1</w:t>
            </w:r>
            <w:r w:rsidRPr="00A14A10">
              <w:rPr>
                <w:rFonts w:hAnsi="宋体" w:cs="Times New Roman" w:hint="eastAsia"/>
                <w:sz w:val="18"/>
                <w:szCs w:val="18"/>
              </w:rPr>
              <w:t>）对招标项目的理解和总体设计思路（</w:t>
            </w:r>
            <w:r w:rsidRPr="00A14A10">
              <w:rPr>
                <w:rFonts w:hAnsi="宋体" w:cs="Times New Roman" w:hint="eastAsia"/>
                <w:sz w:val="18"/>
                <w:szCs w:val="18"/>
              </w:rPr>
              <w:t>1-</w:t>
            </w:r>
            <w:r w:rsidRPr="00A14A10">
              <w:rPr>
                <w:rFonts w:hAnsi="宋体" w:cs="Times New Roman"/>
                <w:sz w:val="18"/>
                <w:szCs w:val="18"/>
              </w:rPr>
              <w:t>5</w:t>
            </w:r>
            <w:r w:rsidRPr="00A14A10">
              <w:rPr>
                <w:rFonts w:hAnsi="宋体" w:cs="Times New Roman" w:hint="eastAsia"/>
                <w:sz w:val="18"/>
                <w:szCs w:val="18"/>
              </w:rPr>
              <w:t>分）</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4.5</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3.5</w:t>
            </w:r>
          </w:p>
        </w:tc>
      </w:tr>
      <w:tr w:rsidR="00A00310" w:rsidRPr="00EF6186" w:rsidTr="0092277D">
        <w:trPr>
          <w:trHeight w:val="461"/>
          <w:jc w:val="center"/>
        </w:trPr>
        <w:tc>
          <w:tcPr>
            <w:tcW w:w="650" w:type="dxa"/>
            <w:vMerge/>
            <w:shd w:val="clear" w:color="auto" w:fill="FFFFFF"/>
            <w:tcMar>
              <w:top w:w="0" w:type="dxa"/>
              <w:left w:w="108" w:type="dxa"/>
              <w:bottom w:w="0" w:type="dxa"/>
              <w:right w:w="108" w:type="dxa"/>
            </w:tcMar>
            <w:vAlign w:val="center"/>
          </w:tcPr>
          <w:p w:rsidR="00A00310" w:rsidRPr="00CB7478" w:rsidRDefault="00A00310" w:rsidP="00121CCA">
            <w:pPr>
              <w:rPr>
                <w:rFonts w:cs="Times New Roman"/>
              </w:rPr>
            </w:pPr>
          </w:p>
        </w:tc>
        <w:tc>
          <w:tcPr>
            <w:tcW w:w="4440" w:type="dxa"/>
            <w:shd w:val="clear" w:color="auto" w:fill="FFFFFF"/>
            <w:tcMar>
              <w:top w:w="0" w:type="dxa"/>
              <w:left w:w="108" w:type="dxa"/>
              <w:bottom w:w="0" w:type="dxa"/>
              <w:right w:w="108" w:type="dxa"/>
            </w:tcMar>
            <w:vAlign w:val="center"/>
          </w:tcPr>
          <w:p w:rsidR="00A00310" w:rsidRPr="00A14A10" w:rsidRDefault="00A14A10" w:rsidP="007B5AB8">
            <w:pPr>
              <w:snapToGrid w:val="0"/>
              <w:jc w:val="left"/>
              <w:rPr>
                <w:rFonts w:hAnsi="宋体" w:cs="Times New Roman"/>
                <w:sz w:val="18"/>
                <w:szCs w:val="18"/>
              </w:rPr>
            </w:pPr>
            <w:r w:rsidRPr="00A14A10">
              <w:rPr>
                <w:rFonts w:hAnsi="宋体" w:cs="Times New Roman" w:hint="eastAsia"/>
                <w:sz w:val="18"/>
                <w:szCs w:val="18"/>
              </w:rPr>
              <w:t>（</w:t>
            </w:r>
            <w:r w:rsidRPr="00A14A10">
              <w:rPr>
                <w:rFonts w:hAnsi="宋体" w:cs="Times New Roman" w:hint="eastAsia"/>
                <w:sz w:val="18"/>
                <w:szCs w:val="18"/>
              </w:rPr>
              <w:t>2</w:t>
            </w:r>
            <w:r w:rsidRPr="00A14A10">
              <w:rPr>
                <w:rFonts w:hAnsi="宋体" w:cs="Times New Roman" w:hint="eastAsia"/>
                <w:sz w:val="18"/>
                <w:szCs w:val="18"/>
              </w:rPr>
              <w:t>）对招标项目设计的特点、关键性技术问题的认识及其对策措施（</w:t>
            </w:r>
            <w:r w:rsidRPr="00A14A10">
              <w:rPr>
                <w:rFonts w:hAnsi="宋体" w:cs="Times New Roman" w:hint="eastAsia"/>
                <w:sz w:val="18"/>
                <w:szCs w:val="18"/>
              </w:rPr>
              <w:t>1-</w:t>
            </w:r>
            <w:r w:rsidRPr="00A14A10">
              <w:rPr>
                <w:rFonts w:hAnsi="宋体" w:cs="Times New Roman"/>
                <w:sz w:val="18"/>
                <w:szCs w:val="18"/>
              </w:rPr>
              <w:t>5</w:t>
            </w:r>
            <w:r w:rsidRPr="00A14A10">
              <w:rPr>
                <w:rFonts w:hAnsi="宋体" w:cs="Times New Roman" w:hint="eastAsia"/>
                <w:sz w:val="18"/>
                <w:szCs w:val="18"/>
              </w:rPr>
              <w:t>分）</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4.5</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4.5</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w:t>
            </w:r>
          </w:p>
        </w:tc>
      </w:tr>
      <w:tr w:rsidR="00A00310" w:rsidRPr="00EF6186" w:rsidTr="0092277D">
        <w:trPr>
          <w:trHeight w:val="461"/>
          <w:jc w:val="center"/>
        </w:trPr>
        <w:tc>
          <w:tcPr>
            <w:tcW w:w="650" w:type="dxa"/>
            <w:vMerge/>
            <w:shd w:val="clear" w:color="auto" w:fill="FFFFFF"/>
            <w:tcMar>
              <w:top w:w="0" w:type="dxa"/>
              <w:left w:w="108" w:type="dxa"/>
              <w:bottom w:w="0" w:type="dxa"/>
              <w:right w:w="108" w:type="dxa"/>
            </w:tcMar>
            <w:vAlign w:val="center"/>
          </w:tcPr>
          <w:p w:rsidR="00A00310" w:rsidRPr="00CB7478" w:rsidRDefault="00A00310" w:rsidP="00121CCA">
            <w:pPr>
              <w:rPr>
                <w:rFonts w:cs="Times New Roman"/>
              </w:rPr>
            </w:pPr>
          </w:p>
        </w:tc>
        <w:tc>
          <w:tcPr>
            <w:tcW w:w="4440" w:type="dxa"/>
            <w:shd w:val="clear" w:color="auto" w:fill="FFFFFF"/>
            <w:tcMar>
              <w:top w:w="0" w:type="dxa"/>
              <w:left w:w="108" w:type="dxa"/>
              <w:bottom w:w="0" w:type="dxa"/>
              <w:right w:w="108" w:type="dxa"/>
            </w:tcMar>
            <w:vAlign w:val="center"/>
          </w:tcPr>
          <w:p w:rsidR="00A00310" w:rsidRPr="00A14A10" w:rsidRDefault="00A14A10" w:rsidP="007B5AB8">
            <w:pPr>
              <w:snapToGrid w:val="0"/>
              <w:jc w:val="left"/>
              <w:rPr>
                <w:rFonts w:hAnsi="宋体" w:cs="Times New Roman"/>
                <w:sz w:val="18"/>
                <w:szCs w:val="18"/>
              </w:rPr>
            </w:pPr>
            <w:r w:rsidRPr="00A14A10">
              <w:rPr>
                <w:rFonts w:hAnsi="宋体" w:cs="Times New Roman" w:hint="eastAsia"/>
                <w:sz w:val="18"/>
                <w:szCs w:val="18"/>
              </w:rPr>
              <w:t>（</w:t>
            </w:r>
            <w:r w:rsidRPr="00A14A10">
              <w:rPr>
                <w:rFonts w:hAnsi="宋体" w:cs="Times New Roman" w:hint="eastAsia"/>
                <w:sz w:val="18"/>
                <w:szCs w:val="18"/>
              </w:rPr>
              <w:t>3</w:t>
            </w:r>
            <w:r w:rsidRPr="00A14A10">
              <w:rPr>
                <w:rFonts w:hAnsi="宋体" w:cs="Times New Roman" w:hint="eastAsia"/>
                <w:sz w:val="18"/>
                <w:szCs w:val="18"/>
              </w:rPr>
              <w:t>）质量保证措施（</w:t>
            </w:r>
            <w:r w:rsidRPr="00A14A10">
              <w:rPr>
                <w:rFonts w:hAnsi="宋体" w:cs="Times New Roman" w:hint="eastAsia"/>
                <w:sz w:val="18"/>
                <w:szCs w:val="18"/>
              </w:rPr>
              <w:t>1-</w:t>
            </w:r>
            <w:r w:rsidRPr="00A14A10">
              <w:rPr>
                <w:rFonts w:hAnsi="宋体" w:cs="Times New Roman"/>
                <w:sz w:val="18"/>
                <w:szCs w:val="18"/>
              </w:rPr>
              <w:t>5</w:t>
            </w:r>
            <w:r w:rsidRPr="00A14A10">
              <w:rPr>
                <w:rFonts w:hAnsi="宋体" w:cs="Times New Roman" w:hint="eastAsia"/>
                <w:sz w:val="18"/>
                <w:szCs w:val="18"/>
              </w:rPr>
              <w:t>分）</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4.5</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3.5</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w:t>
            </w:r>
          </w:p>
        </w:tc>
      </w:tr>
      <w:tr w:rsidR="00A00310" w:rsidRPr="00EF6186" w:rsidTr="0092277D">
        <w:trPr>
          <w:trHeight w:val="461"/>
          <w:jc w:val="center"/>
        </w:trPr>
        <w:tc>
          <w:tcPr>
            <w:tcW w:w="650" w:type="dxa"/>
            <w:vMerge/>
            <w:shd w:val="clear" w:color="auto" w:fill="FFFFFF"/>
            <w:tcMar>
              <w:top w:w="0" w:type="dxa"/>
              <w:left w:w="108" w:type="dxa"/>
              <w:bottom w:w="0" w:type="dxa"/>
              <w:right w:w="108" w:type="dxa"/>
            </w:tcMar>
            <w:vAlign w:val="center"/>
          </w:tcPr>
          <w:p w:rsidR="00A00310" w:rsidRPr="00CB7478" w:rsidRDefault="00A00310" w:rsidP="00121CCA">
            <w:pPr>
              <w:rPr>
                <w:rFonts w:cs="Times New Roman"/>
              </w:rPr>
            </w:pPr>
          </w:p>
        </w:tc>
        <w:tc>
          <w:tcPr>
            <w:tcW w:w="4440" w:type="dxa"/>
            <w:shd w:val="clear" w:color="auto" w:fill="FFFFFF"/>
            <w:tcMar>
              <w:top w:w="0" w:type="dxa"/>
              <w:left w:w="108" w:type="dxa"/>
              <w:bottom w:w="0" w:type="dxa"/>
              <w:right w:w="108" w:type="dxa"/>
            </w:tcMar>
            <w:vAlign w:val="center"/>
          </w:tcPr>
          <w:p w:rsidR="00A00310" w:rsidRPr="00A14A10" w:rsidRDefault="00A14A10" w:rsidP="007B5AB8">
            <w:pPr>
              <w:snapToGrid w:val="0"/>
              <w:jc w:val="left"/>
              <w:rPr>
                <w:rFonts w:hAnsi="宋体" w:cs="Times New Roman"/>
                <w:sz w:val="18"/>
                <w:szCs w:val="18"/>
              </w:rPr>
            </w:pPr>
            <w:r w:rsidRPr="00A14A10">
              <w:rPr>
                <w:rFonts w:hAnsi="宋体" w:cs="Times New Roman" w:hint="eastAsia"/>
                <w:sz w:val="18"/>
                <w:szCs w:val="18"/>
              </w:rPr>
              <w:t>（</w:t>
            </w:r>
            <w:r w:rsidRPr="00A14A10">
              <w:rPr>
                <w:rFonts w:hAnsi="宋体" w:cs="Times New Roman" w:hint="eastAsia"/>
                <w:sz w:val="18"/>
                <w:szCs w:val="18"/>
              </w:rPr>
              <w:t>4</w:t>
            </w:r>
            <w:r w:rsidRPr="00A14A10">
              <w:rPr>
                <w:rFonts w:hAnsi="宋体" w:cs="Times New Roman" w:hint="eastAsia"/>
                <w:sz w:val="18"/>
                <w:szCs w:val="18"/>
              </w:rPr>
              <w:t>）后续服务的安排及保证措施（</w:t>
            </w:r>
            <w:r w:rsidRPr="00A14A10">
              <w:rPr>
                <w:rFonts w:hAnsi="宋体" w:cs="Times New Roman" w:hint="eastAsia"/>
                <w:sz w:val="18"/>
                <w:szCs w:val="18"/>
              </w:rPr>
              <w:t>1-</w:t>
            </w:r>
            <w:r w:rsidRPr="00A14A10">
              <w:rPr>
                <w:rFonts w:hAnsi="宋体" w:cs="Times New Roman"/>
                <w:sz w:val="18"/>
                <w:szCs w:val="18"/>
              </w:rPr>
              <w:t>5</w:t>
            </w:r>
            <w:r w:rsidRPr="00A14A10">
              <w:rPr>
                <w:rFonts w:hAnsi="宋体" w:cs="Times New Roman" w:hint="eastAsia"/>
                <w:sz w:val="18"/>
                <w:szCs w:val="18"/>
              </w:rPr>
              <w:t>分）</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4.5</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3</w:t>
            </w:r>
          </w:p>
        </w:tc>
      </w:tr>
      <w:tr w:rsidR="00A00310" w:rsidRPr="00EF6186" w:rsidTr="0092277D">
        <w:trPr>
          <w:trHeight w:val="461"/>
          <w:jc w:val="center"/>
        </w:trPr>
        <w:tc>
          <w:tcPr>
            <w:tcW w:w="650" w:type="dxa"/>
            <w:vMerge/>
            <w:shd w:val="clear" w:color="auto" w:fill="FFFFFF"/>
            <w:tcMar>
              <w:top w:w="0" w:type="dxa"/>
              <w:left w:w="108" w:type="dxa"/>
              <w:bottom w:w="0" w:type="dxa"/>
              <w:right w:w="108" w:type="dxa"/>
            </w:tcMar>
            <w:vAlign w:val="center"/>
          </w:tcPr>
          <w:p w:rsidR="00A00310" w:rsidRPr="00CB7478" w:rsidRDefault="00A00310" w:rsidP="00121CCA">
            <w:pPr>
              <w:rPr>
                <w:rFonts w:cs="Times New Roman"/>
              </w:rPr>
            </w:pPr>
          </w:p>
        </w:tc>
        <w:tc>
          <w:tcPr>
            <w:tcW w:w="4440" w:type="dxa"/>
            <w:shd w:val="clear" w:color="auto" w:fill="FFFFFF"/>
            <w:tcMar>
              <w:top w:w="0" w:type="dxa"/>
              <w:left w:w="108" w:type="dxa"/>
              <w:bottom w:w="0" w:type="dxa"/>
              <w:right w:w="108" w:type="dxa"/>
            </w:tcMar>
            <w:vAlign w:val="center"/>
          </w:tcPr>
          <w:p w:rsidR="00A00310" w:rsidRPr="00A14A10" w:rsidRDefault="00A14A10" w:rsidP="007B5AB8">
            <w:pPr>
              <w:snapToGrid w:val="0"/>
              <w:jc w:val="left"/>
              <w:rPr>
                <w:rFonts w:hAnsi="宋体" w:cs="Times New Roman"/>
                <w:sz w:val="18"/>
                <w:szCs w:val="18"/>
              </w:rPr>
            </w:pPr>
            <w:r w:rsidRPr="00A14A10">
              <w:rPr>
                <w:rFonts w:hAnsi="宋体" w:cs="Times New Roman" w:hint="eastAsia"/>
                <w:sz w:val="18"/>
                <w:szCs w:val="18"/>
              </w:rPr>
              <w:t>（</w:t>
            </w:r>
            <w:r w:rsidRPr="00A14A10">
              <w:rPr>
                <w:rFonts w:hAnsi="宋体" w:cs="Times New Roman" w:hint="eastAsia"/>
                <w:sz w:val="18"/>
                <w:szCs w:val="18"/>
              </w:rPr>
              <w:t>5</w:t>
            </w:r>
            <w:r w:rsidRPr="00A14A10">
              <w:rPr>
                <w:rFonts w:hAnsi="宋体" w:cs="Times New Roman" w:hint="eastAsia"/>
                <w:sz w:val="18"/>
                <w:szCs w:val="18"/>
              </w:rPr>
              <w:t>）进度安排及保证措施（</w:t>
            </w:r>
            <w:r w:rsidRPr="00A14A10">
              <w:rPr>
                <w:rFonts w:hAnsi="宋体" w:cs="Times New Roman" w:hint="eastAsia"/>
                <w:sz w:val="18"/>
                <w:szCs w:val="18"/>
              </w:rPr>
              <w:t>1-</w:t>
            </w:r>
            <w:r w:rsidRPr="00A14A10">
              <w:rPr>
                <w:rFonts w:hAnsi="宋体" w:cs="Times New Roman"/>
                <w:sz w:val="18"/>
                <w:szCs w:val="18"/>
              </w:rPr>
              <w:t>5</w:t>
            </w:r>
            <w:r w:rsidRPr="00A14A10">
              <w:rPr>
                <w:rFonts w:hAnsi="宋体" w:cs="Times New Roman" w:hint="eastAsia"/>
                <w:sz w:val="18"/>
                <w:szCs w:val="18"/>
              </w:rPr>
              <w:t>分）</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4.5</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w:t>
            </w:r>
          </w:p>
        </w:tc>
      </w:tr>
      <w:tr w:rsidR="00A00310" w:rsidRPr="00EF6186" w:rsidTr="0092277D">
        <w:trPr>
          <w:trHeight w:val="461"/>
          <w:jc w:val="center"/>
        </w:trPr>
        <w:tc>
          <w:tcPr>
            <w:tcW w:w="650" w:type="dxa"/>
            <w:vMerge/>
            <w:shd w:val="clear" w:color="auto" w:fill="FFFFFF"/>
            <w:tcMar>
              <w:top w:w="0" w:type="dxa"/>
              <w:left w:w="108" w:type="dxa"/>
              <w:bottom w:w="0" w:type="dxa"/>
              <w:right w:w="108" w:type="dxa"/>
            </w:tcMar>
            <w:vAlign w:val="center"/>
          </w:tcPr>
          <w:p w:rsidR="00A00310" w:rsidRPr="00CB7478" w:rsidRDefault="00A00310" w:rsidP="00121CCA">
            <w:pPr>
              <w:rPr>
                <w:rFonts w:cs="Times New Roman"/>
              </w:rPr>
            </w:pPr>
          </w:p>
        </w:tc>
        <w:tc>
          <w:tcPr>
            <w:tcW w:w="4440" w:type="dxa"/>
            <w:shd w:val="clear" w:color="auto" w:fill="FFFFFF"/>
            <w:tcMar>
              <w:top w:w="0" w:type="dxa"/>
              <w:left w:w="108" w:type="dxa"/>
              <w:bottom w:w="0" w:type="dxa"/>
              <w:right w:w="108" w:type="dxa"/>
            </w:tcMar>
            <w:vAlign w:val="center"/>
          </w:tcPr>
          <w:p w:rsidR="00A00310" w:rsidRPr="007B5AB8" w:rsidRDefault="00A14A10" w:rsidP="007B5AB8">
            <w:pPr>
              <w:snapToGrid w:val="0"/>
              <w:jc w:val="left"/>
              <w:rPr>
                <w:rFonts w:hAnsi="宋体" w:cs="Times New Roman"/>
                <w:sz w:val="18"/>
                <w:szCs w:val="18"/>
              </w:rPr>
            </w:pPr>
            <w:r w:rsidRPr="00A14A10">
              <w:rPr>
                <w:rFonts w:hAnsi="宋体" w:cs="Times New Roman" w:hint="eastAsia"/>
                <w:sz w:val="18"/>
                <w:szCs w:val="18"/>
              </w:rPr>
              <w:t>（</w:t>
            </w:r>
            <w:r w:rsidRPr="00A14A10">
              <w:rPr>
                <w:rFonts w:hAnsi="宋体" w:cs="Times New Roman" w:hint="eastAsia"/>
                <w:sz w:val="18"/>
                <w:szCs w:val="18"/>
              </w:rPr>
              <w:t>6</w:t>
            </w:r>
            <w:r w:rsidRPr="00A14A10">
              <w:rPr>
                <w:rFonts w:hAnsi="宋体" w:cs="Times New Roman" w:hint="eastAsia"/>
                <w:sz w:val="18"/>
                <w:szCs w:val="18"/>
              </w:rPr>
              <w:t>）设计质量目标和服务承诺（</w:t>
            </w:r>
            <w:r w:rsidRPr="00A14A10">
              <w:rPr>
                <w:rFonts w:hAnsi="宋体" w:cs="Times New Roman" w:hint="eastAsia"/>
                <w:sz w:val="18"/>
                <w:szCs w:val="18"/>
              </w:rPr>
              <w:t>1-</w:t>
            </w:r>
            <w:r w:rsidRPr="00A14A10">
              <w:rPr>
                <w:rFonts w:hAnsi="宋体" w:cs="Times New Roman"/>
                <w:sz w:val="18"/>
                <w:szCs w:val="18"/>
              </w:rPr>
              <w:t>5</w:t>
            </w:r>
            <w:r w:rsidRPr="00A14A10">
              <w:rPr>
                <w:rFonts w:hAnsi="宋体" w:cs="Times New Roman" w:hint="eastAsia"/>
                <w:sz w:val="18"/>
                <w:szCs w:val="18"/>
              </w:rPr>
              <w:t>分）</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4.5</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3.5</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3.5</w:t>
            </w:r>
          </w:p>
        </w:tc>
      </w:tr>
      <w:tr w:rsidR="00A00310" w:rsidRPr="00EF6186" w:rsidTr="0092277D">
        <w:trPr>
          <w:trHeight w:val="461"/>
          <w:jc w:val="center"/>
        </w:trPr>
        <w:tc>
          <w:tcPr>
            <w:tcW w:w="5090" w:type="dxa"/>
            <w:gridSpan w:val="2"/>
            <w:shd w:val="clear" w:color="auto" w:fill="FFFFFF"/>
            <w:tcMar>
              <w:top w:w="0" w:type="dxa"/>
              <w:left w:w="108" w:type="dxa"/>
              <w:bottom w:w="0" w:type="dxa"/>
              <w:right w:w="108" w:type="dxa"/>
            </w:tcMar>
            <w:vAlign w:val="center"/>
          </w:tcPr>
          <w:p w:rsidR="00A00310" w:rsidRDefault="00A00310" w:rsidP="00121CCA">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2</w:t>
            </w:r>
            <w:r>
              <w:rPr>
                <w:rFonts w:ascii="Times New Roman" w:hAnsi="Times New Roman" w:cs="Times New Roman"/>
                <w:kern w:val="0"/>
              </w:rPr>
              <w:t>7</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24.5</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22</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22</w:t>
            </w:r>
          </w:p>
        </w:tc>
        <w:tc>
          <w:tcPr>
            <w:tcW w:w="840" w:type="dxa"/>
            <w:shd w:val="clear" w:color="auto" w:fill="FFFFFF"/>
            <w:vAlign w:val="center"/>
          </w:tcPr>
          <w:p w:rsidR="00A00310" w:rsidRPr="00EF6186" w:rsidRDefault="00EA19F8" w:rsidP="00121CCA">
            <w:pPr>
              <w:jc w:val="center"/>
              <w:rPr>
                <w:rFonts w:ascii="Times New Roman" w:hAnsi="Times New Roman" w:cs="Times New Roman"/>
                <w:kern w:val="0"/>
              </w:rPr>
            </w:pPr>
            <w:r>
              <w:rPr>
                <w:rFonts w:ascii="Times New Roman" w:hAnsi="Times New Roman" w:cs="Times New Roman" w:hint="eastAsia"/>
                <w:kern w:val="0"/>
              </w:rPr>
              <w:t>22</w:t>
            </w:r>
          </w:p>
        </w:tc>
      </w:tr>
      <w:tr w:rsidR="009C7426" w:rsidRPr="00EF6186" w:rsidTr="008C6B94">
        <w:trPr>
          <w:trHeight w:val="461"/>
          <w:jc w:val="center"/>
        </w:trPr>
        <w:tc>
          <w:tcPr>
            <w:tcW w:w="5090" w:type="dxa"/>
            <w:gridSpan w:val="2"/>
            <w:shd w:val="clear" w:color="auto" w:fill="FFFFFF"/>
            <w:tcMar>
              <w:top w:w="0" w:type="dxa"/>
              <w:left w:w="108" w:type="dxa"/>
              <w:bottom w:w="0" w:type="dxa"/>
              <w:right w:w="108" w:type="dxa"/>
            </w:tcMar>
            <w:vAlign w:val="center"/>
          </w:tcPr>
          <w:p w:rsidR="009C7426" w:rsidRPr="00913580" w:rsidRDefault="009C7426" w:rsidP="00121CCA">
            <w:pPr>
              <w:jc w:val="center"/>
              <w:rPr>
                <w:rFonts w:cs="宋体"/>
                <w:b/>
                <w:bCs/>
              </w:rPr>
            </w:pPr>
            <w:r>
              <w:rPr>
                <w:rFonts w:cs="宋体" w:hint="eastAsia"/>
                <w:b/>
                <w:bCs/>
              </w:rPr>
              <w:t>技术</w:t>
            </w:r>
            <w:proofErr w:type="gramStart"/>
            <w:r w:rsidRPr="00895B9C">
              <w:rPr>
                <w:rFonts w:cs="宋体" w:hint="eastAsia"/>
                <w:b/>
                <w:bCs/>
              </w:rPr>
              <w:t>标平均</w:t>
            </w:r>
            <w:proofErr w:type="gramEnd"/>
            <w:r w:rsidRPr="00895B9C">
              <w:rPr>
                <w:rFonts w:cs="宋体" w:hint="eastAsia"/>
                <w:b/>
                <w:bCs/>
              </w:rPr>
              <w:t>得分</w:t>
            </w:r>
          </w:p>
        </w:tc>
        <w:tc>
          <w:tcPr>
            <w:tcW w:w="4200" w:type="dxa"/>
            <w:gridSpan w:val="5"/>
            <w:shd w:val="clear" w:color="auto" w:fill="FFFFFF"/>
            <w:vAlign w:val="center"/>
          </w:tcPr>
          <w:p w:rsidR="009C7426" w:rsidRDefault="00EA19F8" w:rsidP="00121CCA">
            <w:pPr>
              <w:jc w:val="center"/>
              <w:rPr>
                <w:rFonts w:ascii="Times New Roman" w:hAnsi="Times New Roman" w:cs="Times New Roman"/>
                <w:kern w:val="0"/>
              </w:rPr>
            </w:pPr>
            <w:r>
              <w:rPr>
                <w:rFonts w:ascii="Times New Roman" w:hAnsi="Times New Roman" w:cs="Times New Roman" w:hint="eastAsia"/>
                <w:kern w:val="0"/>
              </w:rPr>
              <w:t>22.83</w:t>
            </w:r>
          </w:p>
        </w:tc>
      </w:tr>
      <w:tr w:rsidR="009C7426" w:rsidRPr="00EF6186" w:rsidTr="00CB4401">
        <w:trPr>
          <w:trHeight w:val="461"/>
          <w:jc w:val="center"/>
        </w:trPr>
        <w:tc>
          <w:tcPr>
            <w:tcW w:w="5090" w:type="dxa"/>
            <w:gridSpan w:val="2"/>
            <w:shd w:val="clear" w:color="auto" w:fill="FFFFFF"/>
            <w:tcMar>
              <w:top w:w="0" w:type="dxa"/>
              <w:left w:w="108" w:type="dxa"/>
              <w:bottom w:w="0" w:type="dxa"/>
              <w:right w:w="108" w:type="dxa"/>
            </w:tcMar>
            <w:vAlign w:val="center"/>
          </w:tcPr>
          <w:p w:rsidR="009C7426" w:rsidRDefault="009C7426" w:rsidP="00121CCA">
            <w:pPr>
              <w:jc w:val="center"/>
              <w:rPr>
                <w:rFonts w:cs="宋体"/>
                <w:b/>
                <w:bCs/>
              </w:rPr>
            </w:pPr>
            <w:r>
              <w:rPr>
                <w:rFonts w:cs="宋体" w:hint="eastAsia"/>
                <w:b/>
                <w:bCs/>
              </w:rPr>
              <w:t>最终得分</w:t>
            </w:r>
          </w:p>
        </w:tc>
        <w:tc>
          <w:tcPr>
            <w:tcW w:w="4200" w:type="dxa"/>
            <w:gridSpan w:val="5"/>
            <w:shd w:val="clear" w:color="auto" w:fill="FFFFFF"/>
            <w:vAlign w:val="center"/>
          </w:tcPr>
          <w:p w:rsidR="009C7426" w:rsidRDefault="00EA19F8" w:rsidP="00121CCA">
            <w:pPr>
              <w:jc w:val="center"/>
              <w:rPr>
                <w:rFonts w:ascii="Times New Roman" w:hAnsi="Times New Roman" w:cs="Times New Roman"/>
                <w:kern w:val="0"/>
              </w:rPr>
            </w:pPr>
            <w:r>
              <w:rPr>
                <w:rFonts w:ascii="Times New Roman" w:hAnsi="Times New Roman" w:cs="Times New Roman" w:hint="eastAsia"/>
                <w:kern w:val="0"/>
              </w:rPr>
              <w:t>91.31</w:t>
            </w:r>
          </w:p>
        </w:tc>
      </w:tr>
    </w:tbl>
    <w:p w:rsidR="007F5C53" w:rsidRDefault="007F5C53" w:rsidP="00F75F87">
      <w:pPr>
        <w:spacing w:line="360" w:lineRule="auto"/>
        <w:rPr>
          <w:rFonts w:cs="Times New Roman"/>
          <w:b/>
          <w:bCs/>
          <w:sz w:val="24"/>
          <w:szCs w:val="24"/>
        </w:rPr>
      </w:pP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650"/>
        <w:gridCol w:w="4440"/>
        <w:gridCol w:w="840"/>
        <w:gridCol w:w="840"/>
        <w:gridCol w:w="840"/>
        <w:gridCol w:w="840"/>
        <w:gridCol w:w="840"/>
      </w:tblGrid>
      <w:tr w:rsidR="00A14A10" w:rsidRPr="00CB7478" w:rsidTr="00D815F5">
        <w:trPr>
          <w:trHeight w:val="448"/>
          <w:jc w:val="center"/>
        </w:trPr>
        <w:tc>
          <w:tcPr>
            <w:tcW w:w="5090" w:type="dxa"/>
            <w:gridSpan w:val="2"/>
            <w:shd w:val="clear" w:color="auto" w:fill="FFFFFF"/>
            <w:tcMar>
              <w:top w:w="0" w:type="dxa"/>
              <w:left w:w="108" w:type="dxa"/>
              <w:bottom w:w="0" w:type="dxa"/>
              <w:right w:w="108" w:type="dxa"/>
            </w:tcMar>
            <w:vAlign w:val="center"/>
          </w:tcPr>
          <w:p w:rsidR="00A14A10" w:rsidRPr="00CB7478" w:rsidRDefault="00A14A10" w:rsidP="00D815F5">
            <w:pPr>
              <w:jc w:val="center"/>
              <w:rPr>
                <w:rFonts w:cs="宋体"/>
              </w:rPr>
            </w:pPr>
            <w:r w:rsidRPr="00CA4685">
              <w:rPr>
                <w:rFonts w:cs="宋体" w:hint="eastAsia"/>
                <w:b/>
                <w:bCs/>
              </w:rPr>
              <w:t>第</w:t>
            </w:r>
            <w:r>
              <w:rPr>
                <w:rFonts w:cs="宋体" w:hint="eastAsia"/>
                <w:b/>
                <w:bCs/>
              </w:rPr>
              <w:t>二</w:t>
            </w:r>
            <w:r w:rsidRPr="00CA4685">
              <w:rPr>
                <w:rFonts w:cs="宋体" w:hint="eastAsia"/>
                <w:b/>
                <w:bCs/>
              </w:rPr>
              <w:t>中标候选人</w:t>
            </w:r>
          </w:p>
        </w:tc>
        <w:tc>
          <w:tcPr>
            <w:tcW w:w="4200" w:type="dxa"/>
            <w:gridSpan w:val="5"/>
            <w:shd w:val="clear" w:color="auto" w:fill="FFFFFF"/>
            <w:vAlign w:val="center"/>
          </w:tcPr>
          <w:p w:rsidR="00A14A10" w:rsidRPr="00813A19" w:rsidRDefault="00813A19" w:rsidP="00D815F5">
            <w:pPr>
              <w:jc w:val="center"/>
              <w:rPr>
                <w:rFonts w:cs="宋体"/>
                <w:b/>
              </w:rPr>
            </w:pPr>
            <w:r w:rsidRPr="00813A19">
              <w:rPr>
                <w:rFonts w:ascii="Times New Roman" w:hAnsi="Times New Roman" w:cs="宋体" w:hint="eastAsia"/>
                <w:b/>
                <w:kern w:val="0"/>
              </w:rPr>
              <w:t>洛阳银河水利设计有限公司</w:t>
            </w:r>
          </w:p>
        </w:tc>
      </w:tr>
      <w:tr w:rsidR="00A14A10" w:rsidRPr="00CB7478" w:rsidTr="00D815F5">
        <w:trPr>
          <w:trHeight w:val="448"/>
          <w:jc w:val="center"/>
        </w:trPr>
        <w:tc>
          <w:tcPr>
            <w:tcW w:w="5090" w:type="dxa"/>
            <w:gridSpan w:val="2"/>
            <w:shd w:val="clear" w:color="auto" w:fill="FFFFFF"/>
            <w:tcMar>
              <w:top w:w="0" w:type="dxa"/>
              <w:left w:w="108" w:type="dxa"/>
              <w:bottom w:w="0" w:type="dxa"/>
              <w:right w:w="108" w:type="dxa"/>
            </w:tcMar>
            <w:vAlign w:val="center"/>
          </w:tcPr>
          <w:p w:rsidR="00A14A10" w:rsidRPr="00CB7478" w:rsidRDefault="00A14A10" w:rsidP="00D815F5">
            <w:pPr>
              <w:jc w:val="center"/>
              <w:rPr>
                <w:rFonts w:cs="Times New Roman"/>
              </w:rPr>
            </w:pPr>
            <w:r w:rsidRPr="00CB7478">
              <w:rPr>
                <w:rFonts w:cs="宋体" w:hint="eastAsia"/>
              </w:rPr>
              <w:t>评标委员会成员评审内容</w:t>
            </w:r>
          </w:p>
        </w:tc>
        <w:tc>
          <w:tcPr>
            <w:tcW w:w="840" w:type="dxa"/>
            <w:shd w:val="clear" w:color="auto" w:fill="FFFFFF"/>
            <w:vAlign w:val="center"/>
          </w:tcPr>
          <w:p w:rsidR="00A14A10" w:rsidRPr="00CB7478" w:rsidRDefault="00A14A10" w:rsidP="00D815F5">
            <w:pPr>
              <w:jc w:val="center"/>
              <w:rPr>
                <w:rFonts w:cs="Times New Roman"/>
              </w:rPr>
            </w:pPr>
            <w:r w:rsidRPr="00CB7478">
              <w:rPr>
                <w:rFonts w:cs="宋体" w:hint="eastAsia"/>
              </w:rPr>
              <w:t>评委</w:t>
            </w:r>
            <w:r>
              <w:t>1</w:t>
            </w:r>
          </w:p>
        </w:tc>
        <w:tc>
          <w:tcPr>
            <w:tcW w:w="840" w:type="dxa"/>
            <w:shd w:val="clear" w:color="auto" w:fill="FFFFFF"/>
            <w:vAlign w:val="center"/>
          </w:tcPr>
          <w:p w:rsidR="00A14A10" w:rsidRPr="00CB7478" w:rsidRDefault="00A14A10" w:rsidP="00D815F5">
            <w:pPr>
              <w:jc w:val="center"/>
              <w:rPr>
                <w:rFonts w:cs="Times New Roman"/>
              </w:rPr>
            </w:pPr>
            <w:r w:rsidRPr="00CB7478">
              <w:rPr>
                <w:rFonts w:cs="宋体" w:hint="eastAsia"/>
              </w:rPr>
              <w:t>评委</w:t>
            </w:r>
            <w:r>
              <w:t>2</w:t>
            </w:r>
          </w:p>
        </w:tc>
        <w:tc>
          <w:tcPr>
            <w:tcW w:w="840" w:type="dxa"/>
            <w:shd w:val="clear" w:color="auto" w:fill="FFFFFF"/>
            <w:vAlign w:val="center"/>
          </w:tcPr>
          <w:p w:rsidR="00A14A10" w:rsidRPr="00CB7478" w:rsidRDefault="00A14A10" w:rsidP="00D815F5">
            <w:pPr>
              <w:jc w:val="center"/>
              <w:rPr>
                <w:rFonts w:cs="Times New Roman"/>
              </w:rPr>
            </w:pPr>
            <w:r w:rsidRPr="00CB7478">
              <w:rPr>
                <w:rFonts w:cs="宋体" w:hint="eastAsia"/>
              </w:rPr>
              <w:t>评委</w:t>
            </w:r>
            <w:r>
              <w:t>3</w:t>
            </w:r>
          </w:p>
        </w:tc>
        <w:tc>
          <w:tcPr>
            <w:tcW w:w="840" w:type="dxa"/>
            <w:shd w:val="clear" w:color="auto" w:fill="FFFFFF"/>
            <w:vAlign w:val="center"/>
          </w:tcPr>
          <w:p w:rsidR="00A14A10" w:rsidRPr="00CB7478" w:rsidRDefault="00A14A10" w:rsidP="00D815F5">
            <w:pPr>
              <w:jc w:val="center"/>
              <w:rPr>
                <w:rFonts w:cs="Times New Roman"/>
              </w:rPr>
            </w:pPr>
            <w:r w:rsidRPr="00CB7478">
              <w:rPr>
                <w:rFonts w:cs="宋体" w:hint="eastAsia"/>
              </w:rPr>
              <w:t>评委</w:t>
            </w:r>
            <w:r>
              <w:t>4</w:t>
            </w:r>
          </w:p>
        </w:tc>
        <w:tc>
          <w:tcPr>
            <w:tcW w:w="840" w:type="dxa"/>
            <w:shd w:val="clear" w:color="auto" w:fill="FFFFFF"/>
            <w:vAlign w:val="center"/>
          </w:tcPr>
          <w:p w:rsidR="00A14A10" w:rsidRPr="00CB7478" w:rsidRDefault="00A14A10" w:rsidP="00D815F5">
            <w:pPr>
              <w:jc w:val="center"/>
              <w:rPr>
                <w:rFonts w:cs="Times New Roman"/>
              </w:rPr>
            </w:pPr>
            <w:r w:rsidRPr="00CB7478">
              <w:rPr>
                <w:rFonts w:cs="宋体" w:hint="eastAsia"/>
              </w:rPr>
              <w:t>评委</w:t>
            </w:r>
            <w:r>
              <w:t>5</w:t>
            </w:r>
          </w:p>
        </w:tc>
      </w:tr>
      <w:tr w:rsidR="00A14A10" w:rsidRPr="00CB7478" w:rsidTr="00D815F5">
        <w:trPr>
          <w:trHeight w:val="461"/>
          <w:jc w:val="center"/>
        </w:trPr>
        <w:tc>
          <w:tcPr>
            <w:tcW w:w="650" w:type="dxa"/>
            <w:vMerge w:val="restart"/>
            <w:shd w:val="clear" w:color="auto" w:fill="FFFFFF"/>
            <w:tcMar>
              <w:top w:w="0" w:type="dxa"/>
              <w:left w:w="108" w:type="dxa"/>
              <w:bottom w:w="0" w:type="dxa"/>
              <w:right w:w="108" w:type="dxa"/>
            </w:tcMar>
            <w:vAlign w:val="center"/>
          </w:tcPr>
          <w:p w:rsidR="00A14A10" w:rsidRDefault="00A14A10" w:rsidP="00D815F5">
            <w:pPr>
              <w:jc w:val="center"/>
              <w:rPr>
                <w:rFonts w:cs="宋体"/>
                <w:b/>
              </w:rPr>
            </w:pPr>
            <w:r w:rsidRPr="0052258C">
              <w:rPr>
                <w:rFonts w:cs="宋体" w:hint="eastAsia"/>
                <w:b/>
              </w:rPr>
              <w:t>商</w:t>
            </w:r>
          </w:p>
          <w:p w:rsidR="00A14A10" w:rsidRDefault="00A14A10" w:rsidP="00D815F5">
            <w:pPr>
              <w:jc w:val="center"/>
              <w:rPr>
                <w:rFonts w:cs="宋体"/>
                <w:b/>
              </w:rPr>
            </w:pPr>
            <w:proofErr w:type="gramStart"/>
            <w:r w:rsidRPr="0052258C">
              <w:rPr>
                <w:rFonts w:cs="宋体" w:hint="eastAsia"/>
                <w:b/>
              </w:rPr>
              <w:t>务</w:t>
            </w:r>
            <w:proofErr w:type="gramEnd"/>
          </w:p>
          <w:p w:rsidR="00A14A10" w:rsidRPr="0052258C" w:rsidRDefault="00A14A10" w:rsidP="00D815F5">
            <w:pPr>
              <w:jc w:val="center"/>
              <w:rPr>
                <w:rFonts w:cs="Times New Roman"/>
                <w:b/>
              </w:rPr>
            </w:pPr>
            <w:r w:rsidRPr="0052258C">
              <w:rPr>
                <w:rFonts w:cs="宋体" w:hint="eastAsia"/>
                <w:b/>
              </w:rPr>
              <w:t>标</w:t>
            </w:r>
          </w:p>
        </w:tc>
        <w:tc>
          <w:tcPr>
            <w:tcW w:w="4440" w:type="dxa"/>
            <w:shd w:val="clear" w:color="auto" w:fill="FFFFFF"/>
            <w:tcMar>
              <w:top w:w="0" w:type="dxa"/>
              <w:left w:w="108" w:type="dxa"/>
              <w:bottom w:w="0" w:type="dxa"/>
              <w:right w:w="108" w:type="dxa"/>
            </w:tcMar>
            <w:vAlign w:val="center"/>
          </w:tcPr>
          <w:p w:rsidR="00A14A10" w:rsidRPr="00CB7478" w:rsidRDefault="00A14A10" w:rsidP="00D815F5">
            <w:pPr>
              <w:jc w:val="left"/>
              <w:rPr>
                <w:rFonts w:cs="Times New Roman"/>
                <w:sz w:val="18"/>
                <w:szCs w:val="18"/>
              </w:rPr>
            </w:pPr>
            <w:r w:rsidRPr="00C97402">
              <w:rPr>
                <w:rFonts w:cs="Times New Roman" w:hint="eastAsia"/>
                <w:sz w:val="18"/>
                <w:szCs w:val="18"/>
              </w:rPr>
              <w:t>投标报价</w:t>
            </w:r>
            <w:r>
              <w:rPr>
                <w:rFonts w:cs="Times New Roman" w:hint="eastAsia"/>
                <w:sz w:val="18"/>
                <w:szCs w:val="18"/>
              </w:rPr>
              <w:t xml:space="preserve">  </w:t>
            </w:r>
            <w:r>
              <w:rPr>
                <w:rFonts w:cs="Times New Roman"/>
                <w:sz w:val="18"/>
                <w:szCs w:val="18"/>
              </w:rPr>
              <w:t xml:space="preserve">   </w:t>
            </w:r>
            <w:r w:rsidRPr="00C97402">
              <w:rPr>
                <w:rFonts w:cs="Times New Roman" w:hint="eastAsia"/>
                <w:sz w:val="18"/>
                <w:szCs w:val="18"/>
              </w:rPr>
              <w:t>（</w:t>
            </w:r>
            <w:r w:rsidRPr="00C97402">
              <w:rPr>
                <w:rFonts w:cs="Times New Roman"/>
                <w:sz w:val="18"/>
                <w:szCs w:val="18"/>
              </w:rPr>
              <w:t>35</w:t>
            </w:r>
            <w:r w:rsidRPr="00C97402">
              <w:rPr>
                <w:rFonts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34.30</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34.30</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34.30</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34.30</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34.30</w:t>
            </w:r>
          </w:p>
        </w:tc>
      </w:tr>
      <w:tr w:rsidR="00A14A10" w:rsidRPr="00CB7478" w:rsidTr="00D815F5">
        <w:trPr>
          <w:trHeight w:val="461"/>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Pr="007B5AB8" w:rsidRDefault="00A14A10" w:rsidP="00D815F5">
            <w:pPr>
              <w:jc w:val="left"/>
              <w:rPr>
                <w:rFonts w:hAnsi="宋体" w:cs="Times New Roman"/>
                <w:sz w:val="18"/>
                <w:szCs w:val="18"/>
              </w:rPr>
            </w:pPr>
            <w:r w:rsidRPr="00C97402">
              <w:rPr>
                <w:rFonts w:hAnsi="宋体" w:cs="Times New Roman" w:hint="eastAsia"/>
                <w:sz w:val="18"/>
                <w:szCs w:val="18"/>
              </w:rPr>
              <w:t>企业实力</w:t>
            </w:r>
            <w:r>
              <w:rPr>
                <w:rFonts w:hAnsi="宋体" w:cs="Times New Roman" w:hint="eastAsia"/>
                <w:sz w:val="18"/>
                <w:szCs w:val="18"/>
              </w:rPr>
              <w:t xml:space="preserve"> </w:t>
            </w:r>
            <w:r>
              <w:rPr>
                <w:rFonts w:hAnsi="宋体" w:cs="Times New Roman"/>
                <w:sz w:val="18"/>
                <w:szCs w:val="18"/>
              </w:rPr>
              <w:t xml:space="preserve">   </w:t>
            </w:r>
            <w:r>
              <w:rPr>
                <w:rFonts w:hAnsi="宋体" w:cs="Times New Roman" w:hint="eastAsia"/>
                <w:sz w:val="18"/>
                <w:szCs w:val="18"/>
              </w:rPr>
              <w:t xml:space="preserve">  </w:t>
            </w:r>
            <w:r w:rsidRPr="00C97402">
              <w:rPr>
                <w:rFonts w:cs="Times New Roman" w:hint="eastAsia"/>
                <w:sz w:val="18"/>
                <w:szCs w:val="18"/>
              </w:rPr>
              <w:t>(</w:t>
            </w:r>
            <w:r w:rsidRPr="00C97402">
              <w:rPr>
                <w:rFonts w:cs="Times New Roman"/>
                <w:sz w:val="18"/>
                <w:szCs w:val="18"/>
              </w:rPr>
              <w:t>5</w:t>
            </w:r>
            <w:r w:rsidRPr="00C97402">
              <w:rPr>
                <w:rFonts w:cs="Times New Roman" w:hint="eastAsia"/>
                <w:sz w:val="18"/>
                <w:szCs w:val="18"/>
              </w:rPr>
              <w:t>分</w:t>
            </w:r>
            <w:r w:rsidRPr="00C97402">
              <w:rPr>
                <w:rFonts w:cs="Times New Roman" w:hint="eastAsia"/>
                <w:sz w:val="18"/>
                <w:szCs w:val="18"/>
              </w:rPr>
              <w:t>)</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0</w:t>
            </w:r>
          </w:p>
        </w:tc>
      </w:tr>
      <w:tr w:rsidR="00A14A10" w:rsidRPr="00CB7478" w:rsidTr="00D815F5">
        <w:trPr>
          <w:trHeight w:val="438"/>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Pr="007B5AB8" w:rsidRDefault="00A14A10" w:rsidP="00D815F5">
            <w:pPr>
              <w:jc w:val="left"/>
              <w:rPr>
                <w:rFonts w:hAnsi="宋体" w:cs="Times New Roman"/>
                <w:sz w:val="18"/>
                <w:szCs w:val="18"/>
              </w:rPr>
            </w:pPr>
            <w:r w:rsidRPr="00C97402">
              <w:rPr>
                <w:rFonts w:hAnsi="宋体" w:cs="Times New Roman" w:hint="eastAsia"/>
                <w:sz w:val="18"/>
                <w:szCs w:val="18"/>
              </w:rPr>
              <w:t>项目班子配备</w:t>
            </w:r>
            <w:r>
              <w:rPr>
                <w:rFonts w:hAnsi="宋体" w:cs="Times New Roman" w:hint="eastAsia"/>
                <w:sz w:val="18"/>
                <w:szCs w:val="18"/>
              </w:rPr>
              <w:t xml:space="preserve"> </w:t>
            </w:r>
            <w:r w:rsidRPr="00C97402">
              <w:rPr>
                <w:rFonts w:hAnsi="宋体" w:cs="Times New Roman" w:hint="eastAsia"/>
                <w:sz w:val="18"/>
                <w:szCs w:val="18"/>
              </w:rPr>
              <w:t>（</w:t>
            </w:r>
            <w:r w:rsidRPr="00C97402">
              <w:rPr>
                <w:rFonts w:hAnsi="宋体" w:cs="Times New Roman"/>
                <w:sz w:val="18"/>
                <w:szCs w:val="18"/>
              </w:rPr>
              <w:t>6</w:t>
            </w:r>
            <w:r w:rsidRPr="00C97402">
              <w:rPr>
                <w:rFonts w:hAnsi="宋体" w:cs="Times New Roman" w:hint="eastAsia"/>
                <w:sz w:val="18"/>
                <w:szCs w:val="18"/>
              </w:rPr>
              <w:t>分</w:t>
            </w:r>
            <w:r w:rsidRPr="00C97402">
              <w:rPr>
                <w:rFonts w:hAnsi="宋体" w:cs="Times New Roman"/>
                <w:sz w:val="18"/>
                <w:szCs w:val="18"/>
              </w:rPr>
              <w:t>）</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6</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r>
      <w:tr w:rsidR="00A14A10" w:rsidRPr="00CB7478" w:rsidTr="00D815F5">
        <w:trPr>
          <w:trHeight w:val="438"/>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Pr="007B5AB8" w:rsidRDefault="00A14A10" w:rsidP="00D815F5">
            <w:pPr>
              <w:spacing w:line="240" w:lineRule="exact"/>
              <w:jc w:val="left"/>
              <w:rPr>
                <w:rFonts w:hAnsi="宋体" w:cs="Times New Roman"/>
                <w:sz w:val="18"/>
                <w:szCs w:val="18"/>
              </w:rPr>
            </w:pPr>
            <w:r w:rsidRPr="00C97402">
              <w:rPr>
                <w:rFonts w:hAnsi="宋体" w:cs="Times New Roman" w:hint="eastAsia"/>
                <w:sz w:val="18"/>
                <w:szCs w:val="18"/>
              </w:rPr>
              <w:t>企业业绩</w:t>
            </w:r>
            <w:r>
              <w:rPr>
                <w:rFonts w:hAnsi="宋体" w:cs="Times New Roman" w:hint="eastAsia"/>
                <w:sz w:val="18"/>
                <w:szCs w:val="18"/>
              </w:rPr>
              <w:t xml:space="preserve">     </w:t>
            </w:r>
            <w:r w:rsidRPr="00C97402">
              <w:rPr>
                <w:rFonts w:hAnsi="宋体" w:cs="Times New Roman" w:hint="eastAsia"/>
                <w:sz w:val="18"/>
                <w:szCs w:val="18"/>
              </w:rPr>
              <w:t>（</w:t>
            </w:r>
            <w:r w:rsidRPr="00C97402">
              <w:rPr>
                <w:rFonts w:hAnsi="宋体" w:cs="Times New Roman"/>
                <w:sz w:val="18"/>
                <w:szCs w:val="18"/>
              </w:rPr>
              <w:t>6</w:t>
            </w:r>
            <w:r w:rsidRPr="00C97402">
              <w:rPr>
                <w:rFonts w:hAnsi="宋体"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r>
      <w:tr w:rsidR="00A14A10" w:rsidRPr="00CB7478" w:rsidTr="00D815F5">
        <w:trPr>
          <w:trHeight w:val="461"/>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Pr="007B5AB8" w:rsidRDefault="00A14A10" w:rsidP="00D815F5">
            <w:pPr>
              <w:spacing w:line="240" w:lineRule="exact"/>
              <w:jc w:val="left"/>
              <w:rPr>
                <w:rFonts w:hAnsi="宋体" w:cs="Times New Roman"/>
                <w:sz w:val="18"/>
                <w:szCs w:val="18"/>
              </w:rPr>
            </w:pPr>
            <w:r w:rsidRPr="00C97402">
              <w:rPr>
                <w:rFonts w:hAnsi="宋体" w:cs="Times New Roman" w:hint="eastAsia"/>
                <w:sz w:val="18"/>
                <w:szCs w:val="18"/>
              </w:rPr>
              <w:t>财务状况</w:t>
            </w:r>
            <w:r>
              <w:rPr>
                <w:rFonts w:hAnsi="宋体" w:cs="Times New Roman" w:hint="eastAsia"/>
                <w:sz w:val="18"/>
                <w:szCs w:val="18"/>
              </w:rPr>
              <w:t xml:space="preserve">     </w:t>
            </w:r>
            <w:r w:rsidRPr="00C97402">
              <w:rPr>
                <w:rFonts w:hAnsi="宋体" w:cs="Times New Roman" w:hint="eastAsia"/>
                <w:sz w:val="18"/>
                <w:szCs w:val="18"/>
              </w:rPr>
              <w:t>（</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5</w:t>
            </w:r>
          </w:p>
        </w:tc>
      </w:tr>
      <w:tr w:rsidR="00A14A10" w:rsidRPr="00CB7478" w:rsidTr="00D815F5">
        <w:trPr>
          <w:trHeight w:val="461"/>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Default="00A14A10" w:rsidP="00D815F5">
            <w:pPr>
              <w:spacing w:line="240" w:lineRule="exact"/>
              <w:jc w:val="left"/>
              <w:rPr>
                <w:rFonts w:hAnsi="宋体" w:cs="Times New Roman"/>
                <w:sz w:val="18"/>
                <w:szCs w:val="18"/>
              </w:rPr>
            </w:pPr>
            <w:r w:rsidRPr="00C97402">
              <w:rPr>
                <w:rFonts w:hAnsi="宋体" w:cs="Times New Roman" w:hint="eastAsia"/>
                <w:sz w:val="18"/>
                <w:szCs w:val="18"/>
              </w:rPr>
              <w:t>项目负责人业绩（</w:t>
            </w:r>
            <w:r w:rsidRPr="00C97402">
              <w:rPr>
                <w:rFonts w:hAnsi="宋体" w:cs="Times New Roman"/>
                <w:sz w:val="18"/>
                <w:szCs w:val="18"/>
              </w:rPr>
              <w:t>8</w:t>
            </w:r>
            <w:r w:rsidRPr="00C97402">
              <w:rPr>
                <w:rFonts w:hAnsi="宋体"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r>
      <w:tr w:rsidR="00A14A10" w:rsidRPr="00CB7478" w:rsidTr="00D815F5">
        <w:trPr>
          <w:trHeight w:val="461"/>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Default="00A14A10" w:rsidP="00D815F5">
            <w:pPr>
              <w:spacing w:line="240" w:lineRule="exact"/>
              <w:jc w:val="left"/>
              <w:rPr>
                <w:rFonts w:hAnsi="宋体" w:cs="Times New Roman"/>
                <w:sz w:val="18"/>
                <w:szCs w:val="18"/>
              </w:rPr>
            </w:pPr>
            <w:r w:rsidRPr="00C97402">
              <w:rPr>
                <w:rFonts w:hAnsi="宋体" w:cs="Times New Roman" w:hint="eastAsia"/>
                <w:sz w:val="18"/>
                <w:szCs w:val="18"/>
              </w:rPr>
              <w:t>服务承诺</w:t>
            </w:r>
            <w:r>
              <w:rPr>
                <w:rFonts w:hAnsi="宋体" w:cs="Times New Roman" w:hint="eastAsia"/>
                <w:sz w:val="18"/>
                <w:szCs w:val="18"/>
              </w:rPr>
              <w:t xml:space="preserve"> </w:t>
            </w:r>
            <w:r>
              <w:rPr>
                <w:rFonts w:hAnsi="宋体" w:cs="Times New Roman"/>
                <w:sz w:val="18"/>
                <w:szCs w:val="18"/>
              </w:rPr>
              <w:t xml:space="preserve">     </w:t>
            </w:r>
            <w:r w:rsidRPr="00C97402">
              <w:rPr>
                <w:rFonts w:hAnsi="宋体" w:cs="Times New Roman" w:hint="eastAsia"/>
                <w:sz w:val="18"/>
                <w:szCs w:val="18"/>
              </w:rPr>
              <w:t>（</w:t>
            </w:r>
            <w:r w:rsidRPr="00C97402">
              <w:rPr>
                <w:rFonts w:hAnsi="宋体" w:cs="Times New Roman" w:hint="eastAsia"/>
                <w:sz w:val="18"/>
                <w:szCs w:val="18"/>
              </w:rPr>
              <w:t>0-5</w:t>
            </w:r>
            <w:r w:rsidRPr="00C97402">
              <w:rPr>
                <w:rFonts w:hAnsi="宋体"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2</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r>
      <w:tr w:rsidR="00A14A10" w:rsidRPr="00EF6186" w:rsidTr="00D815F5">
        <w:trPr>
          <w:trHeight w:val="461"/>
          <w:jc w:val="center"/>
        </w:trPr>
        <w:tc>
          <w:tcPr>
            <w:tcW w:w="5090" w:type="dxa"/>
            <w:gridSpan w:val="2"/>
            <w:shd w:val="clear" w:color="auto" w:fill="FFFFFF"/>
            <w:tcMar>
              <w:top w:w="0" w:type="dxa"/>
              <w:left w:w="108" w:type="dxa"/>
              <w:bottom w:w="0" w:type="dxa"/>
              <w:right w:w="108" w:type="dxa"/>
            </w:tcMar>
            <w:vAlign w:val="center"/>
          </w:tcPr>
          <w:p w:rsidR="00A14A10" w:rsidRDefault="00A14A10" w:rsidP="00D815F5">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56.8</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55.8</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52.3</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56.3</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55.3</w:t>
            </w:r>
          </w:p>
        </w:tc>
      </w:tr>
      <w:tr w:rsidR="00542CE5" w:rsidRPr="00EF6186" w:rsidTr="00804200">
        <w:trPr>
          <w:trHeight w:val="461"/>
          <w:jc w:val="center"/>
        </w:trPr>
        <w:tc>
          <w:tcPr>
            <w:tcW w:w="5090" w:type="dxa"/>
            <w:gridSpan w:val="2"/>
            <w:shd w:val="clear" w:color="auto" w:fill="FFFFFF"/>
            <w:tcMar>
              <w:top w:w="0" w:type="dxa"/>
              <w:left w:w="108" w:type="dxa"/>
              <w:bottom w:w="0" w:type="dxa"/>
              <w:right w:w="108" w:type="dxa"/>
            </w:tcMar>
            <w:vAlign w:val="center"/>
          </w:tcPr>
          <w:p w:rsidR="00542CE5" w:rsidRPr="00913580" w:rsidRDefault="00542CE5" w:rsidP="00D815F5">
            <w:pPr>
              <w:jc w:val="center"/>
              <w:rPr>
                <w:rFonts w:cs="宋体"/>
                <w:b/>
                <w:bCs/>
              </w:rPr>
            </w:pPr>
            <w:r w:rsidRPr="00895B9C">
              <w:rPr>
                <w:rFonts w:cs="宋体" w:hint="eastAsia"/>
                <w:b/>
                <w:bCs/>
              </w:rPr>
              <w:t>商务</w:t>
            </w:r>
            <w:proofErr w:type="gramStart"/>
            <w:r w:rsidRPr="00895B9C">
              <w:rPr>
                <w:rFonts w:cs="宋体" w:hint="eastAsia"/>
                <w:b/>
                <w:bCs/>
              </w:rPr>
              <w:t>标平均</w:t>
            </w:r>
            <w:proofErr w:type="gramEnd"/>
            <w:r w:rsidRPr="00895B9C">
              <w:rPr>
                <w:rFonts w:cs="宋体" w:hint="eastAsia"/>
                <w:b/>
                <w:bCs/>
              </w:rPr>
              <w:t>得分</w:t>
            </w:r>
          </w:p>
        </w:tc>
        <w:tc>
          <w:tcPr>
            <w:tcW w:w="4200" w:type="dxa"/>
            <w:gridSpan w:val="5"/>
            <w:shd w:val="clear" w:color="auto" w:fill="FFFFFF"/>
            <w:vAlign w:val="center"/>
          </w:tcPr>
          <w:p w:rsidR="00542CE5" w:rsidRDefault="00542CE5" w:rsidP="00D815F5">
            <w:pPr>
              <w:jc w:val="center"/>
              <w:rPr>
                <w:rFonts w:ascii="Times New Roman" w:hAnsi="Times New Roman" w:cs="Times New Roman"/>
                <w:kern w:val="0"/>
              </w:rPr>
            </w:pPr>
            <w:r>
              <w:rPr>
                <w:rFonts w:ascii="Times New Roman" w:hAnsi="Times New Roman" w:cs="Times New Roman" w:hint="eastAsia"/>
                <w:kern w:val="0"/>
              </w:rPr>
              <w:t>5</w:t>
            </w:r>
            <w:r>
              <w:rPr>
                <w:rFonts w:ascii="Times New Roman" w:hAnsi="Times New Roman" w:cs="Times New Roman"/>
                <w:kern w:val="0"/>
              </w:rPr>
              <w:t>5.80</w:t>
            </w:r>
          </w:p>
        </w:tc>
      </w:tr>
      <w:tr w:rsidR="00A14A10" w:rsidRPr="00EF6186" w:rsidTr="00D815F5">
        <w:trPr>
          <w:trHeight w:val="461"/>
          <w:jc w:val="center"/>
        </w:trPr>
        <w:tc>
          <w:tcPr>
            <w:tcW w:w="650" w:type="dxa"/>
            <w:vMerge w:val="restart"/>
            <w:shd w:val="clear" w:color="auto" w:fill="FFFFFF"/>
            <w:tcMar>
              <w:top w:w="0" w:type="dxa"/>
              <w:left w:w="108" w:type="dxa"/>
              <w:bottom w:w="0" w:type="dxa"/>
              <w:right w:w="108" w:type="dxa"/>
            </w:tcMar>
            <w:vAlign w:val="center"/>
          </w:tcPr>
          <w:p w:rsidR="00A14A10" w:rsidRDefault="00A14A10" w:rsidP="00D815F5">
            <w:pPr>
              <w:jc w:val="center"/>
              <w:rPr>
                <w:rFonts w:cs="宋体"/>
                <w:b/>
              </w:rPr>
            </w:pPr>
            <w:r w:rsidRPr="0052258C">
              <w:rPr>
                <w:rFonts w:cs="宋体" w:hint="eastAsia"/>
                <w:b/>
              </w:rPr>
              <w:t>技</w:t>
            </w:r>
          </w:p>
          <w:p w:rsidR="00A14A10" w:rsidRDefault="00A14A10" w:rsidP="00D815F5">
            <w:pPr>
              <w:jc w:val="center"/>
              <w:rPr>
                <w:rFonts w:cs="宋体"/>
                <w:b/>
              </w:rPr>
            </w:pPr>
            <w:r w:rsidRPr="0052258C">
              <w:rPr>
                <w:rFonts w:cs="宋体" w:hint="eastAsia"/>
                <w:b/>
              </w:rPr>
              <w:t>术</w:t>
            </w:r>
          </w:p>
          <w:p w:rsidR="00A14A10" w:rsidRPr="0052258C" w:rsidRDefault="00A14A10" w:rsidP="00D815F5">
            <w:pPr>
              <w:jc w:val="center"/>
              <w:rPr>
                <w:rFonts w:cs="Times New Roman"/>
                <w:b/>
              </w:rPr>
            </w:pPr>
            <w:r w:rsidRPr="0052258C">
              <w:rPr>
                <w:rFonts w:cs="宋体" w:hint="eastAsia"/>
                <w:b/>
              </w:rPr>
              <w:t>标</w:t>
            </w:r>
          </w:p>
        </w:tc>
        <w:tc>
          <w:tcPr>
            <w:tcW w:w="4440" w:type="dxa"/>
            <w:shd w:val="clear" w:color="auto" w:fill="FFFFFF"/>
            <w:tcMar>
              <w:top w:w="0" w:type="dxa"/>
              <w:left w:w="108" w:type="dxa"/>
              <w:bottom w:w="0" w:type="dxa"/>
              <w:right w:w="108" w:type="dxa"/>
            </w:tcMar>
            <w:vAlign w:val="center"/>
          </w:tcPr>
          <w:p w:rsidR="00A14A10" w:rsidRPr="00A14A10" w:rsidRDefault="00A14A10" w:rsidP="00D815F5">
            <w:pPr>
              <w:snapToGrid w:val="0"/>
              <w:jc w:val="left"/>
              <w:rPr>
                <w:rFonts w:hAnsi="宋体" w:cs="Times New Roman"/>
                <w:sz w:val="18"/>
                <w:szCs w:val="18"/>
              </w:rPr>
            </w:pPr>
            <w:r w:rsidRPr="00A14A10">
              <w:rPr>
                <w:rFonts w:hAnsi="宋体" w:cs="Times New Roman" w:hint="eastAsia"/>
                <w:sz w:val="18"/>
                <w:szCs w:val="18"/>
              </w:rPr>
              <w:t>（</w:t>
            </w:r>
            <w:r w:rsidRPr="00A14A10">
              <w:rPr>
                <w:rFonts w:hAnsi="宋体" w:cs="Times New Roman" w:hint="eastAsia"/>
                <w:sz w:val="18"/>
                <w:szCs w:val="18"/>
              </w:rPr>
              <w:t>1</w:t>
            </w:r>
            <w:r w:rsidRPr="00A14A10">
              <w:rPr>
                <w:rFonts w:hAnsi="宋体" w:cs="Times New Roman" w:hint="eastAsia"/>
                <w:sz w:val="18"/>
                <w:szCs w:val="18"/>
              </w:rPr>
              <w:t>）对招标项目的理解和总体设计思路（</w:t>
            </w:r>
            <w:r w:rsidRPr="00A14A10">
              <w:rPr>
                <w:rFonts w:hAnsi="宋体" w:cs="Times New Roman" w:hint="eastAsia"/>
                <w:sz w:val="18"/>
                <w:szCs w:val="18"/>
              </w:rPr>
              <w:t>1-</w:t>
            </w:r>
            <w:r w:rsidRPr="00A14A10">
              <w:rPr>
                <w:rFonts w:hAnsi="宋体" w:cs="Times New Roman"/>
                <w:sz w:val="18"/>
                <w:szCs w:val="18"/>
              </w:rPr>
              <w:t>5</w:t>
            </w:r>
            <w:r w:rsidRPr="00A14A10">
              <w:rPr>
                <w:rFonts w:hAnsi="宋体"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r>
      <w:tr w:rsidR="00A14A10" w:rsidRPr="00EF6186" w:rsidTr="00D815F5">
        <w:trPr>
          <w:trHeight w:val="461"/>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Pr="00A14A10" w:rsidRDefault="00A14A10" w:rsidP="00D815F5">
            <w:pPr>
              <w:snapToGrid w:val="0"/>
              <w:jc w:val="left"/>
              <w:rPr>
                <w:rFonts w:hAnsi="宋体" w:cs="Times New Roman"/>
                <w:sz w:val="18"/>
                <w:szCs w:val="18"/>
              </w:rPr>
            </w:pPr>
            <w:r w:rsidRPr="00A14A10">
              <w:rPr>
                <w:rFonts w:hAnsi="宋体" w:cs="Times New Roman" w:hint="eastAsia"/>
                <w:sz w:val="18"/>
                <w:szCs w:val="18"/>
              </w:rPr>
              <w:t>（</w:t>
            </w:r>
            <w:r w:rsidRPr="00A14A10">
              <w:rPr>
                <w:rFonts w:hAnsi="宋体" w:cs="Times New Roman" w:hint="eastAsia"/>
                <w:sz w:val="18"/>
                <w:szCs w:val="18"/>
              </w:rPr>
              <w:t>2</w:t>
            </w:r>
            <w:r w:rsidRPr="00A14A10">
              <w:rPr>
                <w:rFonts w:hAnsi="宋体" w:cs="Times New Roman" w:hint="eastAsia"/>
                <w:sz w:val="18"/>
                <w:szCs w:val="18"/>
              </w:rPr>
              <w:t>）对招标项目设计的特点、关键性技术问题的认识及其对策措施（</w:t>
            </w:r>
            <w:r w:rsidRPr="00A14A10">
              <w:rPr>
                <w:rFonts w:hAnsi="宋体" w:cs="Times New Roman" w:hint="eastAsia"/>
                <w:sz w:val="18"/>
                <w:szCs w:val="18"/>
              </w:rPr>
              <w:t>1-</w:t>
            </w:r>
            <w:r w:rsidRPr="00A14A10">
              <w:rPr>
                <w:rFonts w:hAnsi="宋体" w:cs="Times New Roman"/>
                <w:sz w:val="18"/>
                <w:szCs w:val="18"/>
              </w:rPr>
              <w:t>5</w:t>
            </w:r>
            <w:r w:rsidRPr="00A14A10">
              <w:rPr>
                <w:rFonts w:hAnsi="宋体"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2</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r>
      <w:tr w:rsidR="00A14A10" w:rsidRPr="00EF6186" w:rsidTr="00D815F5">
        <w:trPr>
          <w:trHeight w:val="461"/>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Pr="00A14A10" w:rsidRDefault="00A14A10" w:rsidP="00D815F5">
            <w:pPr>
              <w:snapToGrid w:val="0"/>
              <w:jc w:val="left"/>
              <w:rPr>
                <w:rFonts w:hAnsi="宋体" w:cs="Times New Roman"/>
                <w:sz w:val="18"/>
                <w:szCs w:val="18"/>
              </w:rPr>
            </w:pPr>
            <w:r w:rsidRPr="00A14A10">
              <w:rPr>
                <w:rFonts w:hAnsi="宋体" w:cs="Times New Roman" w:hint="eastAsia"/>
                <w:sz w:val="18"/>
                <w:szCs w:val="18"/>
              </w:rPr>
              <w:t>（</w:t>
            </w:r>
            <w:r w:rsidRPr="00A14A10">
              <w:rPr>
                <w:rFonts w:hAnsi="宋体" w:cs="Times New Roman" w:hint="eastAsia"/>
                <w:sz w:val="18"/>
                <w:szCs w:val="18"/>
              </w:rPr>
              <w:t>3</w:t>
            </w:r>
            <w:r w:rsidRPr="00A14A10">
              <w:rPr>
                <w:rFonts w:hAnsi="宋体" w:cs="Times New Roman" w:hint="eastAsia"/>
                <w:sz w:val="18"/>
                <w:szCs w:val="18"/>
              </w:rPr>
              <w:t>）质量保证措施（</w:t>
            </w:r>
            <w:r w:rsidRPr="00A14A10">
              <w:rPr>
                <w:rFonts w:hAnsi="宋体" w:cs="Times New Roman" w:hint="eastAsia"/>
                <w:sz w:val="18"/>
                <w:szCs w:val="18"/>
              </w:rPr>
              <w:t>1-</w:t>
            </w:r>
            <w:r w:rsidRPr="00A14A10">
              <w:rPr>
                <w:rFonts w:hAnsi="宋体" w:cs="Times New Roman"/>
                <w:sz w:val="18"/>
                <w:szCs w:val="18"/>
              </w:rPr>
              <w:t>5</w:t>
            </w:r>
            <w:r w:rsidRPr="00A14A10">
              <w:rPr>
                <w:rFonts w:hAnsi="宋体"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2</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3.5</w:t>
            </w:r>
          </w:p>
        </w:tc>
      </w:tr>
      <w:tr w:rsidR="00A14A10" w:rsidRPr="00EF6186" w:rsidTr="00D815F5">
        <w:trPr>
          <w:trHeight w:val="461"/>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Pr="00A14A10" w:rsidRDefault="00A14A10" w:rsidP="00D815F5">
            <w:pPr>
              <w:snapToGrid w:val="0"/>
              <w:jc w:val="left"/>
              <w:rPr>
                <w:rFonts w:hAnsi="宋体" w:cs="Times New Roman"/>
                <w:sz w:val="18"/>
                <w:szCs w:val="18"/>
              </w:rPr>
            </w:pPr>
            <w:r w:rsidRPr="00A14A10">
              <w:rPr>
                <w:rFonts w:hAnsi="宋体" w:cs="Times New Roman" w:hint="eastAsia"/>
                <w:sz w:val="18"/>
                <w:szCs w:val="18"/>
              </w:rPr>
              <w:t>（</w:t>
            </w:r>
            <w:r w:rsidRPr="00A14A10">
              <w:rPr>
                <w:rFonts w:hAnsi="宋体" w:cs="Times New Roman" w:hint="eastAsia"/>
                <w:sz w:val="18"/>
                <w:szCs w:val="18"/>
              </w:rPr>
              <w:t>4</w:t>
            </w:r>
            <w:r w:rsidRPr="00A14A10">
              <w:rPr>
                <w:rFonts w:hAnsi="宋体" w:cs="Times New Roman" w:hint="eastAsia"/>
                <w:sz w:val="18"/>
                <w:szCs w:val="18"/>
              </w:rPr>
              <w:t>）后续服务的安排及保证措施（</w:t>
            </w:r>
            <w:r w:rsidRPr="00A14A10">
              <w:rPr>
                <w:rFonts w:hAnsi="宋体" w:cs="Times New Roman" w:hint="eastAsia"/>
                <w:sz w:val="18"/>
                <w:szCs w:val="18"/>
              </w:rPr>
              <w:t>1-</w:t>
            </w:r>
            <w:r w:rsidRPr="00A14A10">
              <w:rPr>
                <w:rFonts w:hAnsi="宋体" w:cs="Times New Roman"/>
                <w:sz w:val="18"/>
                <w:szCs w:val="18"/>
              </w:rPr>
              <w:t>5</w:t>
            </w:r>
            <w:r w:rsidRPr="00A14A10">
              <w:rPr>
                <w:rFonts w:hAnsi="宋体"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r>
      <w:tr w:rsidR="00A14A10" w:rsidRPr="00EF6186" w:rsidTr="00D815F5">
        <w:trPr>
          <w:trHeight w:val="461"/>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Pr="00A14A10" w:rsidRDefault="00A14A10" w:rsidP="00D815F5">
            <w:pPr>
              <w:snapToGrid w:val="0"/>
              <w:jc w:val="left"/>
              <w:rPr>
                <w:rFonts w:hAnsi="宋体" w:cs="Times New Roman"/>
                <w:sz w:val="18"/>
                <w:szCs w:val="18"/>
              </w:rPr>
            </w:pPr>
            <w:r w:rsidRPr="00A14A10">
              <w:rPr>
                <w:rFonts w:hAnsi="宋体" w:cs="Times New Roman" w:hint="eastAsia"/>
                <w:sz w:val="18"/>
                <w:szCs w:val="18"/>
              </w:rPr>
              <w:t>（</w:t>
            </w:r>
            <w:r w:rsidRPr="00A14A10">
              <w:rPr>
                <w:rFonts w:hAnsi="宋体" w:cs="Times New Roman" w:hint="eastAsia"/>
                <w:sz w:val="18"/>
                <w:szCs w:val="18"/>
              </w:rPr>
              <w:t>5</w:t>
            </w:r>
            <w:r w:rsidRPr="00A14A10">
              <w:rPr>
                <w:rFonts w:hAnsi="宋体" w:cs="Times New Roman" w:hint="eastAsia"/>
                <w:sz w:val="18"/>
                <w:szCs w:val="18"/>
              </w:rPr>
              <w:t>）进度安排及保证措施（</w:t>
            </w:r>
            <w:r w:rsidRPr="00A14A10">
              <w:rPr>
                <w:rFonts w:hAnsi="宋体" w:cs="Times New Roman" w:hint="eastAsia"/>
                <w:sz w:val="18"/>
                <w:szCs w:val="18"/>
              </w:rPr>
              <w:t>1-</w:t>
            </w:r>
            <w:r w:rsidRPr="00A14A10">
              <w:rPr>
                <w:rFonts w:hAnsi="宋体" w:cs="Times New Roman"/>
                <w:sz w:val="18"/>
                <w:szCs w:val="18"/>
              </w:rPr>
              <w:t>5</w:t>
            </w:r>
            <w:r w:rsidRPr="00A14A10">
              <w:rPr>
                <w:rFonts w:hAnsi="宋体"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r>
      <w:tr w:rsidR="00A14A10" w:rsidRPr="00EF6186" w:rsidTr="00D815F5">
        <w:trPr>
          <w:trHeight w:val="461"/>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Pr="007B5AB8" w:rsidRDefault="00A14A10" w:rsidP="00D815F5">
            <w:pPr>
              <w:snapToGrid w:val="0"/>
              <w:jc w:val="left"/>
              <w:rPr>
                <w:rFonts w:hAnsi="宋体" w:cs="Times New Roman"/>
                <w:sz w:val="18"/>
                <w:szCs w:val="18"/>
              </w:rPr>
            </w:pPr>
            <w:r w:rsidRPr="00A14A10">
              <w:rPr>
                <w:rFonts w:hAnsi="宋体" w:cs="Times New Roman" w:hint="eastAsia"/>
                <w:sz w:val="18"/>
                <w:szCs w:val="18"/>
              </w:rPr>
              <w:t>（</w:t>
            </w:r>
            <w:r w:rsidRPr="00A14A10">
              <w:rPr>
                <w:rFonts w:hAnsi="宋体" w:cs="Times New Roman" w:hint="eastAsia"/>
                <w:sz w:val="18"/>
                <w:szCs w:val="18"/>
              </w:rPr>
              <w:t>6</w:t>
            </w:r>
            <w:r w:rsidRPr="00A14A10">
              <w:rPr>
                <w:rFonts w:hAnsi="宋体" w:cs="Times New Roman" w:hint="eastAsia"/>
                <w:sz w:val="18"/>
                <w:szCs w:val="18"/>
              </w:rPr>
              <w:t>）设计质量目标和服务承诺（</w:t>
            </w:r>
            <w:r w:rsidRPr="00A14A10">
              <w:rPr>
                <w:rFonts w:hAnsi="宋体" w:cs="Times New Roman" w:hint="eastAsia"/>
                <w:sz w:val="18"/>
                <w:szCs w:val="18"/>
              </w:rPr>
              <w:t>1-</w:t>
            </w:r>
            <w:r w:rsidRPr="00A14A10">
              <w:rPr>
                <w:rFonts w:hAnsi="宋体" w:cs="Times New Roman"/>
                <w:sz w:val="18"/>
                <w:szCs w:val="18"/>
              </w:rPr>
              <w:t>5</w:t>
            </w:r>
            <w:r w:rsidRPr="00A14A10">
              <w:rPr>
                <w:rFonts w:hAnsi="宋体"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2</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3.5</w:t>
            </w:r>
          </w:p>
        </w:tc>
      </w:tr>
      <w:tr w:rsidR="00A14A10" w:rsidRPr="00EF6186" w:rsidTr="00D815F5">
        <w:trPr>
          <w:trHeight w:val="461"/>
          <w:jc w:val="center"/>
        </w:trPr>
        <w:tc>
          <w:tcPr>
            <w:tcW w:w="5090" w:type="dxa"/>
            <w:gridSpan w:val="2"/>
            <w:shd w:val="clear" w:color="auto" w:fill="FFFFFF"/>
            <w:tcMar>
              <w:top w:w="0" w:type="dxa"/>
              <w:left w:w="108" w:type="dxa"/>
              <w:bottom w:w="0" w:type="dxa"/>
              <w:right w:w="108" w:type="dxa"/>
            </w:tcMar>
            <w:vAlign w:val="center"/>
          </w:tcPr>
          <w:p w:rsidR="00A14A10" w:rsidRDefault="00A14A10" w:rsidP="00D815F5">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25.5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22.5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15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22</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23</w:t>
            </w:r>
          </w:p>
        </w:tc>
      </w:tr>
      <w:tr w:rsidR="00A14A10" w:rsidRPr="00EF6186" w:rsidTr="00D815F5">
        <w:trPr>
          <w:trHeight w:val="461"/>
          <w:jc w:val="center"/>
        </w:trPr>
        <w:tc>
          <w:tcPr>
            <w:tcW w:w="5090" w:type="dxa"/>
            <w:gridSpan w:val="2"/>
            <w:shd w:val="clear" w:color="auto" w:fill="FFFFFF"/>
            <w:tcMar>
              <w:top w:w="0" w:type="dxa"/>
              <w:left w:w="108" w:type="dxa"/>
              <w:bottom w:w="0" w:type="dxa"/>
              <w:right w:w="108" w:type="dxa"/>
            </w:tcMar>
            <w:vAlign w:val="center"/>
          </w:tcPr>
          <w:p w:rsidR="00A14A10" w:rsidRPr="00913580" w:rsidRDefault="00A14A10" w:rsidP="00D815F5">
            <w:pPr>
              <w:jc w:val="center"/>
              <w:rPr>
                <w:rFonts w:cs="宋体"/>
                <w:b/>
                <w:bCs/>
              </w:rPr>
            </w:pPr>
            <w:r>
              <w:rPr>
                <w:rFonts w:cs="宋体" w:hint="eastAsia"/>
                <w:b/>
                <w:bCs/>
              </w:rPr>
              <w:t>技术</w:t>
            </w:r>
            <w:proofErr w:type="gramStart"/>
            <w:r w:rsidRPr="00895B9C">
              <w:rPr>
                <w:rFonts w:cs="宋体" w:hint="eastAsia"/>
                <w:b/>
                <w:bCs/>
              </w:rPr>
              <w:t>标平均</w:t>
            </w:r>
            <w:proofErr w:type="gramEnd"/>
            <w:r w:rsidRPr="00895B9C">
              <w:rPr>
                <w:rFonts w:cs="宋体" w:hint="eastAsia"/>
                <w:b/>
                <w:bCs/>
              </w:rPr>
              <w:t>得分</w:t>
            </w:r>
          </w:p>
        </w:tc>
        <w:tc>
          <w:tcPr>
            <w:tcW w:w="4200" w:type="dxa"/>
            <w:gridSpan w:val="5"/>
            <w:shd w:val="clear" w:color="auto" w:fill="FFFFFF"/>
            <w:vAlign w:val="center"/>
          </w:tcPr>
          <w:p w:rsidR="00A14A10" w:rsidRDefault="00542CE5" w:rsidP="00D815F5">
            <w:pPr>
              <w:jc w:val="center"/>
              <w:rPr>
                <w:rFonts w:ascii="Times New Roman" w:hAnsi="Times New Roman" w:cs="Times New Roman"/>
                <w:kern w:val="0"/>
              </w:rPr>
            </w:pPr>
            <w:r>
              <w:rPr>
                <w:rFonts w:ascii="Times New Roman" w:hAnsi="Times New Roman" w:cs="Times New Roman" w:hint="eastAsia"/>
                <w:kern w:val="0"/>
              </w:rPr>
              <w:t>22.50</w:t>
            </w:r>
          </w:p>
        </w:tc>
      </w:tr>
      <w:tr w:rsidR="00A14A10" w:rsidRPr="00EF6186" w:rsidTr="00D815F5">
        <w:trPr>
          <w:trHeight w:val="461"/>
          <w:jc w:val="center"/>
        </w:trPr>
        <w:tc>
          <w:tcPr>
            <w:tcW w:w="5090" w:type="dxa"/>
            <w:gridSpan w:val="2"/>
            <w:shd w:val="clear" w:color="auto" w:fill="FFFFFF"/>
            <w:tcMar>
              <w:top w:w="0" w:type="dxa"/>
              <w:left w:w="108" w:type="dxa"/>
              <w:bottom w:w="0" w:type="dxa"/>
              <w:right w:w="108" w:type="dxa"/>
            </w:tcMar>
            <w:vAlign w:val="center"/>
          </w:tcPr>
          <w:p w:rsidR="00A14A10" w:rsidRDefault="00A14A10" w:rsidP="00D815F5">
            <w:pPr>
              <w:jc w:val="center"/>
              <w:rPr>
                <w:rFonts w:cs="宋体"/>
                <w:b/>
                <w:bCs/>
              </w:rPr>
            </w:pPr>
            <w:r>
              <w:rPr>
                <w:rFonts w:cs="宋体" w:hint="eastAsia"/>
                <w:b/>
                <w:bCs/>
              </w:rPr>
              <w:t>最终得分</w:t>
            </w:r>
          </w:p>
        </w:tc>
        <w:tc>
          <w:tcPr>
            <w:tcW w:w="4200" w:type="dxa"/>
            <w:gridSpan w:val="5"/>
            <w:shd w:val="clear" w:color="auto" w:fill="FFFFFF"/>
            <w:vAlign w:val="center"/>
          </w:tcPr>
          <w:p w:rsidR="00A14A10" w:rsidRDefault="00542CE5" w:rsidP="00D815F5">
            <w:pPr>
              <w:jc w:val="center"/>
              <w:rPr>
                <w:rFonts w:ascii="Times New Roman" w:hAnsi="Times New Roman" w:cs="Times New Roman"/>
                <w:kern w:val="0"/>
              </w:rPr>
            </w:pPr>
            <w:r>
              <w:rPr>
                <w:rFonts w:ascii="Times New Roman" w:hAnsi="Times New Roman" w:cs="Times New Roman" w:hint="eastAsia"/>
                <w:kern w:val="0"/>
              </w:rPr>
              <w:t>78.30</w:t>
            </w:r>
          </w:p>
        </w:tc>
      </w:tr>
    </w:tbl>
    <w:p w:rsidR="009C7426" w:rsidRDefault="009C7426" w:rsidP="00F75F87">
      <w:pPr>
        <w:spacing w:line="360" w:lineRule="auto"/>
        <w:rPr>
          <w:rFonts w:cs="Times New Roman"/>
          <w:b/>
          <w:bCs/>
          <w:sz w:val="24"/>
          <w:szCs w:val="24"/>
        </w:rPr>
      </w:pP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650"/>
        <w:gridCol w:w="4440"/>
        <w:gridCol w:w="840"/>
        <w:gridCol w:w="840"/>
        <w:gridCol w:w="840"/>
        <w:gridCol w:w="840"/>
        <w:gridCol w:w="840"/>
      </w:tblGrid>
      <w:tr w:rsidR="00A14A10" w:rsidRPr="00CB7478" w:rsidTr="00D815F5">
        <w:trPr>
          <w:trHeight w:val="448"/>
          <w:jc w:val="center"/>
        </w:trPr>
        <w:tc>
          <w:tcPr>
            <w:tcW w:w="5090" w:type="dxa"/>
            <w:gridSpan w:val="2"/>
            <w:shd w:val="clear" w:color="auto" w:fill="FFFFFF"/>
            <w:tcMar>
              <w:top w:w="0" w:type="dxa"/>
              <w:left w:w="108" w:type="dxa"/>
              <w:bottom w:w="0" w:type="dxa"/>
              <w:right w:w="108" w:type="dxa"/>
            </w:tcMar>
            <w:vAlign w:val="center"/>
          </w:tcPr>
          <w:p w:rsidR="00A14A10" w:rsidRPr="00CB7478" w:rsidRDefault="00A14A10" w:rsidP="00D815F5">
            <w:pPr>
              <w:jc w:val="center"/>
              <w:rPr>
                <w:rFonts w:cs="宋体"/>
              </w:rPr>
            </w:pPr>
            <w:r w:rsidRPr="00CA4685">
              <w:rPr>
                <w:rFonts w:cs="宋体" w:hint="eastAsia"/>
                <w:b/>
                <w:bCs/>
              </w:rPr>
              <w:t>第</w:t>
            </w:r>
            <w:r>
              <w:rPr>
                <w:rFonts w:cs="宋体" w:hint="eastAsia"/>
                <w:b/>
                <w:bCs/>
              </w:rPr>
              <w:t>三</w:t>
            </w:r>
            <w:r w:rsidRPr="00CA4685">
              <w:rPr>
                <w:rFonts w:cs="宋体" w:hint="eastAsia"/>
                <w:b/>
                <w:bCs/>
              </w:rPr>
              <w:t>中标候选人</w:t>
            </w:r>
          </w:p>
        </w:tc>
        <w:tc>
          <w:tcPr>
            <w:tcW w:w="4200" w:type="dxa"/>
            <w:gridSpan w:val="5"/>
            <w:shd w:val="clear" w:color="auto" w:fill="FFFFFF"/>
            <w:vAlign w:val="center"/>
          </w:tcPr>
          <w:p w:rsidR="00A14A10" w:rsidRPr="00813A19" w:rsidRDefault="00813A19" w:rsidP="00D815F5">
            <w:pPr>
              <w:jc w:val="center"/>
              <w:rPr>
                <w:rFonts w:cs="宋体"/>
                <w:b/>
              </w:rPr>
            </w:pPr>
            <w:r w:rsidRPr="00813A19">
              <w:rPr>
                <w:rFonts w:ascii="Times New Roman" w:hAnsi="Times New Roman" w:cs="宋体" w:hint="eastAsia"/>
                <w:b/>
                <w:kern w:val="0"/>
              </w:rPr>
              <w:t>平顶山市水利勘测设计院</w:t>
            </w:r>
          </w:p>
        </w:tc>
      </w:tr>
      <w:tr w:rsidR="00A14A10" w:rsidRPr="00CB7478" w:rsidTr="00D815F5">
        <w:trPr>
          <w:trHeight w:val="448"/>
          <w:jc w:val="center"/>
        </w:trPr>
        <w:tc>
          <w:tcPr>
            <w:tcW w:w="5090" w:type="dxa"/>
            <w:gridSpan w:val="2"/>
            <w:shd w:val="clear" w:color="auto" w:fill="FFFFFF"/>
            <w:tcMar>
              <w:top w:w="0" w:type="dxa"/>
              <w:left w:w="108" w:type="dxa"/>
              <w:bottom w:w="0" w:type="dxa"/>
              <w:right w:w="108" w:type="dxa"/>
            </w:tcMar>
            <w:vAlign w:val="center"/>
          </w:tcPr>
          <w:p w:rsidR="00A14A10" w:rsidRPr="00CB7478" w:rsidRDefault="00A14A10" w:rsidP="00D815F5">
            <w:pPr>
              <w:jc w:val="center"/>
              <w:rPr>
                <w:rFonts w:cs="Times New Roman"/>
              </w:rPr>
            </w:pPr>
            <w:r w:rsidRPr="00CB7478">
              <w:rPr>
                <w:rFonts w:cs="宋体" w:hint="eastAsia"/>
              </w:rPr>
              <w:t>评标委员会成员评审内容</w:t>
            </w:r>
          </w:p>
        </w:tc>
        <w:tc>
          <w:tcPr>
            <w:tcW w:w="840" w:type="dxa"/>
            <w:shd w:val="clear" w:color="auto" w:fill="FFFFFF"/>
            <w:vAlign w:val="center"/>
          </w:tcPr>
          <w:p w:rsidR="00A14A10" w:rsidRPr="00CB7478" w:rsidRDefault="00A14A10" w:rsidP="00D815F5">
            <w:pPr>
              <w:jc w:val="center"/>
              <w:rPr>
                <w:rFonts w:cs="Times New Roman"/>
              </w:rPr>
            </w:pPr>
            <w:r w:rsidRPr="00CB7478">
              <w:rPr>
                <w:rFonts w:cs="宋体" w:hint="eastAsia"/>
              </w:rPr>
              <w:t>评委</w:t>
            </w:r>
            <w:r>
              <w:t>1</w:t>
            </w:r>
          </w:p>
        </w:tc>
        <w:tc>
          <w:tcPr>
            <w:tcW w:w="840" w:type="dxa"/>
            <w:shd w:val="clear" w:color="auto" w:fill="FFFFFF"/>
            <w:vAlign w:val="center"/>
          </w:tcPr>
          <w:p w:rsidR="00A14A10" w:rsidRPr="00CB7478" w:rsidRDefault="00A14A10" w:rsidP="00D815F5">
            <w:pPr>
              <w:jc w:val="center"/>
              <w:rPr>
                <w:rFonts w:cs="Times New Roman"/>
              </w:rPr>
            </w:pPr>
            <w:r w:rsidRPr="00CB7478">
              <w:rPr>
                <w:rFonts w:cs="宋体" w:hint="eastAsia"/>
              </w:rPr>
              <w:t>评委</w:t>
            </w:r>
            <w:r>
              <w:t>2</w:t>
            </w:r>
          </w:p>
        </w:tc>
        <w:tc>
          <w:tcPr>
            <w:tcW w:w="840" w:type="dxa"/>
            <w:shd w:val="clear" w:color="auto" w:fill="FFFFFF"/>
            <w:vAlign w:val="center"/>
          </w:tcPr>
          <w:p w:rsidR="00A14A10" w:rsidRPr="00CB7478" w:rsidRDefault="00A14A10" w:rsidP="00D815F5">
            <w:pPr>
              <w:jc w:val="center"/>
              <w:rPr>
                <w:rFonts w:cs="Times New Roman"/>
              </w:rPr>
            </w:pPr>
            <w:r w:rsidRPr="00CB7478">
              <w:rPr>
                <w:rFonts w:cs="宋体" w:hint="eastAsia"/>
              </w:rPr>
              <w:t>评委</w:t>
            </w:r>
            <w:r>
              <w:t>3</w:t>
            </w:r>
          </w:p>
        </w:tc>
        <w:tc>
          <w:tcPr>
            <w:tcW w:w="840" w:type="dxa"/>
            <w:shd w:val="clear" w:color="auto" w:fill="FFFFFF"/>
            <w:vAlign w:val="center"/>
          </w:tcPr>
          <w:p w:rsidR="00A14A10" w:rsidRPr="00CB7478" w:rsidRDefault="00A14A10" w:rsidP="00D815F5">
            <w:pPr>
              <w:jc w:val="center"/>
              <w:rPr>
                <w:rFonts w:cs="Times New Roman"/>
              </w:rPr>
            </w:pPr>
            <w:r w:rsidRPr="00CB7478">
              <w:rPr>
                <w:rFonts w:cs="宋体" w:hint="eastAsia"/>
              </w:rPr>
              <w:t>评委</w:t>
            </w:r>
            <w:r>
              <w:t>4</w:t>
            </w:r>
          </w:p>
        </w:tc>
        <w:tc>
          <w:tcPr>
            <w:tcW w:w="840" w:type="dxa"/>
            <w:shd w:val="clear" w:color="auto" w:fill="FFFFFF"/>
            <w:vAlign w:val="center"/>
          </w:tcPr>
          <w:p w:rsidR="00A14A10" w:rsidRPr="00CB7478" w:rsidRDefault="00A14A10" w:rsidP="00D815F5">
            <w:pPr>
              <w:jc w:val="center"/>
              <w:rPr>
                <w:rFonts w:cs="Times New Roman"/>
              </w:rPr>
            </w:pPr>
            <w:r w:rsidRPr="00CB7478">
              <w:rPr>
                <w:rFonts w:cs="宋体" w:hint="eastAsia"/>
              </w:rPr>
              <w:t>评委</w:t>
            </w:r>
            <w:r>
              <w:t>5</w:t>
            </w:r>
          </w:p>
        </w:tc>
      </w:tr>
      <w:tr w:rsidR="00A14A10" w:rsidRPr="00CB7478" w:rsidTr="00D815F5">
        <w:trPr>
          <w:trHeight w:val="461"/>
          <w:jc w:val="center"/>
        </w:trPr>
        <w:tc>
          <w:tcPr>
            <w:tcW w:w="650" w:type="dxa"/>
            <w:vMerge w:val="restart"/>
            <w:shd w:val="clear" w:color="auto" w:fill="FFFFFF"/>
            <w:tcMar>
              <w:top w:w="0" w:type="dxa"/>
              <w:left w:w="108" w:type="dxa"/>
              <w:bottom w:w="0" w:type="dxa"/>
              <w:right w:w="108" w:type="dxa"/>
            </w:tcMar>
            <w:vAlign w:val="center"/>
          </w:tcPr>
          <w:p w:rsidR="00A14A10" w:rsidRDefault="00A14A10" w:rsidP="00D815F5">
            <w:pPr>
              <w:jc w:val="center"/>
              <w:rPr>
                <w:rFonts w:cs="宋体"/>
                <w:b/>
              </w:rPr>
            </w:pPr>
            <w:r w:rsidRPr="0052258C">
              <w:rPr>
                <w:rFonts w:cs="宋体" w:hint="eastAsia"/>
                <w:b/>
              </w:rPr>
              <w:t>商</w:t>
            </w:r>
          </w:p>
          <w:p w:rsidR="00A14A10" w:rsidRDefault="00A14A10" w:rsidP="00D815F5">
            <w:pPr>
              <w:jc w:val="center"/>
              <w:rPr>
                <w:rFonts w:cs="宋体"/>
                <w:b/>
              </w:rPr>
            </w:pPr>
            <w:proofErr w:type="gramStart"/>
            <w:r w:rsidRPr="0052258C">
              <w:rPr>
                <w:rFonts w:cs="宋体" w:hint="eastAsia"/>
                <w:b/>
              </w:rPr>
              <w:t>务</w:t>
            </w:r>
            <w:proofErr w:type="gramEnd"/>
          </w:p>
          <w:p w:rsidR="00A14A10" w:rsidRPr="0052258C" w:rsidRDefault="00A14A10" w:rsidP="00D815F5">
            <w:pPr>
              <w:jc w:val="center"/>
              <w:rPr>
                <w:rFonts w:cs="Times New Roman"/>
                <w:b/>
              </w:rPr>
            </w:pPr>
            <w:r w:rsidRPr="0052258C">
              <w:rPr>
                <w:rFonts w:cs="宋体" w:hint="eastAsia"/>
                <w:b/>
              </w:rPr>
              <w:t>标</w:t>
            </w:r>
          </w:p>
        </w:tc>
        <w:tc>
          <w:tcPr>
            <w:tcW w:w="4440" w:type="dxa"/>
            <w:shd w:val="clear" w:color="auto" w:fill="FFFFFF"/>
            <w:tcMar>
              <w:top w:w="0" w:type="dxa"/>
              <w:left w:w="108" w:type="dxa"/>
              <w:bottom w:w="0" w:type="dxa"/>
              <w:right w:w="108" w:type="dxa"/>
            </w:tcMar>
            <w:vAlign w:val="center"/>
          </w:tcPr>
          <w:p w:rsidR="00A14A10" w:rsidRPr="00CB7478" w:rsidRDefault="00A14A10" w:rsidP="00D815F5">
            <w:pPr>
              <w:jc w:val="left"/>
              <w:rPr>
                <w:rFonts w:cs="Times New Roman"/>
                <w:sz w:val="18"/>
                <w:szCs w:val="18"/>
              </w:rPr>
            </w:pPr>
            <w:r w:rsidRPr="00C97402">
              <w:rPr>
                <w:rFonts w:cs="Times New Roman" w:hint="eastAsia"/>
                <w:sz w:val="18"/>
                <w:szCs w:val="18"/>
              </w:rPr>
              <w:t>投标报价</w:t>
            </w:r>
            <w:r>
              <w:rPr>
                <w:rFonts w:cs="Times New Roman" w:hint="eastAsia"/>
                <w:sz w:val="18"/>
                <w:szCs w:val="18"/>
              </w:rPr>
              <w:t xml:space="preserve">  </w:t>
            </w:r>
            <w:r>
              <w:rPr>
                <w:rFonts w:cs="Times New Roman"/>
                <w:sz w:val="18"/>
                <w:szCs w:val="18"/>
              </w:rPr>
              <w:t xml:space="preserve">   </w:t>
            </w:r>
            <w:r w:rsidRPr="00C97402">
              <w:rPr>
                <w:rFonts w:cs="Times New Roman" w:hint="eastAsia"/>
                <w:sz w:val="18"/>
                <w:szCs w:val="18"/>
              </w:rPr>
              <w:t>（</w:t>
            </w:r>
            <w:r w:rsidRPr="00C97402">
              <w:rPr>
                <w:rFonts w:cs="Times New Roman"/>
                <w:sz w:val="18"/>
                <w:szCs w:val="18"/>
              </w:rPr>
              <w:t>35</w:t>
            </w:r>
            <w:r w:rsidRPr="00C97402">
              <w:rPr>
                <w:rFonts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33.15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33.15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33.15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33.15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33.15</w:t>
            </w:r>
          </w:p>
        </w:tc>
      </w:tr>
      <w:tr w:rsidR="00A14A10" w:rsidRPr="00CB7478" w:rsidTr="00D815F5">
        <w:trPr>
          <w:trHeight w:val="461"/>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Pr="007B5AB8" w:rsidRDefault="00A14A10" w:rsidP="00D815F5">
            <w:pPr>
              <w:jc w:val="left"/>
              <w:rPr>
                <w:rFonts w:hAnsi="宋体" w:cs="Times New Roman"/>
                <w:sz w:val="18"/>
                <w:szCs w:val="18"/>
              </w:rPr>
            </w:pPr>
            <w:r w:rsidRPr="00C97402">
              <w:rPr>
                <w:rFonts w:hAnsi="宋体" w:cs="Times New Roman" w:hint="eastAsia"/>
                <w:sz w:val="18"/>
                <w:szCs w:val="18"/>
              </w:rPr>
              <w:t>企业实力</w:t>
            </w:r>
            <w:r>
              <w:rPr>
                <w:rFonts w:hAnsi="宋体" w:cs="Times New Roman" w:hint="eastAsia"/>
                <w:sz w:val="18"/>
                <w:szCs w:val="18"/>
              </w:rPr>
              <w:t xml:space="preserve"> </w:t>
            </w:r>
            <w:r>
              <w:rPr>
                <w:rFonts w:hAnsi="宋体" w:cs="Times New Roman"/>
                <w:sz w:val="18"/>
                <w:szCs w:val="18"/>
              </w:rPr>
              <w:t xml:space="preserve">   </w:t>
            </w:r>
            <w:r>
              <w:rPr>
                <w:rFonts w:hAnsi="宋体" w:cs="Times New Roman" w:hint="eastAsia"/>
                <w:sz w:val="18"/>
                <w:szCs w:val="18"/>
              </w:rPr>
              <w:t xml:space="preserve">  </w:t>
            </w:r>
            <w:r w:rsidRPr="00C97402">
              <w:rPr>
                <w:rFonts w:cs="Times New Roman" w:hint="eastAsia"/>
                <w:sz w:val="18"/>
                <w:szCs w:val="18"/>
              </w:rPr>
              <w:t>(</w:t>
            </w:r>
            <w:r w:rsidRPr="00C97402">
              <w:rPr>
                <w:rFonts w:cs="Times New Roman"/>
                <w:sz w:val="18"/>
                <w:szCs w:val="18"/>
              </w:rPr>
              <w:t>5</w:t>
            </w:r>
            <w:r w:rsidRPr="00C97402">
              <w:rPr>
                <w:rFonts w:cs="Times New Roman" w:hint="eastAsia"/>
                <w:sz w:val="18"/>
                <w:szCs w:val="18"/>
              </w:rPr>
              <w:t>分</w:t>
            </w:r>
            <w:r w:rsidRPr="00C97402">
              <w:rPr>
                <w:rFonts w:cs="Times New Roman" w:hint="eastAsia"/>
                <w:sz w:val="18"/>
                <w:szCs w:val="18"/>
              </w:rPr>
              <w:t>)</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0</w:t>
            </w:r>
          </w:p>
        </w:tc>
      </w:tr>
      <w:tr w:rsidR="00A14A10" w:rsidRPr="00CB7478" w:rsidTr="00D815F5">
        <w:trPr>
          <w:trHeight w:val="438"/>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Pr="007B5AB8" w:rsidRDefault="00A14A10" w:rsidP="00D815F5">
            <w:pPr>
              <w:jc w:val="left"/>
              <w:rPr>
                <w:rFonts w:hAnsi="宋体" w:cs="Times New Roman"/>
                <w:sz w:val="18"/>
                <w:szCs w:val="18"/>
              </w:rPr>
            </w:pPr>
            <w:r w:rsidRPr="00C97402">
              <w:rPr>
                <w:rFonts w:hAnsi="宋体" w:cs="Times New Roman" w:hint="eastAsia"/>
                <w:sz w:val="18"/>
                <w:szCs w:val="18"/>
              </w:rPr>
              <w:t>项目班子配备</w:t>
            </w:r>
            <w:r>
              <w:rPr>
                <w:rFonts w:hAnsi="宋体" w:cs="Times New Roman" w:hint="eastAsia"/>
                <w:sz w:val="18"/>
                <w:szCs w:val="18"/>
              </w:rPr>
              <w:t xml:space="preserve"> </w:t>
            </w:r>
            <w:r w:rsidRPr="00C97402">
              <w:rPr>
                <w:rFonts w:hAnsi="宋体" w:cs="Times New Roman" w:hint="eastAsia"/>
                <w:sz w:val="18"/>
                <w:szCs w:val="18"/>
              </w:rPr>
              <w:t>（</w:t>
            </w:r>
            <w:r w:rsidRPr="00C97402">
              <w:rPr>
                <w:rFonts w:hAnsi="宋体" w:cs="Times New Roman"/>
                <w:sz w:val="18"/>
                <w:szCs w:val="18"/>
              </w:rPr>
              <w:t>6</w:t>
            </w:r>
            <w:r w:rsidRPr="00C97402">
              <w:rPr>
                <w:rFonts w:hAnsi="宋体" w:cs="Times New Roman" w:hint="eastAsia"/>
                <w:sz w:val="18"/>
                <w:szCs w:val="18"/>
              </w:rPr>
              <w:t>分</w:t>
            </w:r>
            <w:r w:rsidRPr="00C97402">
              <w:rPr>
                <w:rFonts w:hAnsi="宋体" w:cs="Times New Roman"/>
                <w:sz w:val="18"/>
                <w:szCs w:val="18"/>
              </w:rPr>
              <w:t>）</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w:t>
            </w:r>
          </w:p>
        </w:tc>
      </w:tr>
      <w:tr w:rsidR="00A14A10" w:rsidRPr="00CB7478" w:rsidTr="00D815F5">
        <w:trPr>
          <w:trHeight w:val="438"/>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Pr="007B5AB8" w:rsidRDefault="00A14A10" w:rsidP="00D815F5">
            <w:pPr>
              <w:spacing w:line="240" w:lineRule="exact"/>
              <w:jc w:val="left"/>
              <w:rPr>
                <w:rFonts w:hAnsi="宋体" w:cs="Times New Roman"/>
                <w:sz w:val="18"/>
                <w:szCs w:val="18"/>
              </w:rPr>
            </w:pPr>
            <w:r w:rsidRPr="00C97402">
              <w:rPr>
                <w:rFonts w:hAnsi="宋体" w:cs="Times New Roman" w:hint="eastAsia"/>
                <w:sz w:val="18"/>
                <w:szCs w:val="18"/>
              </w:rPr>
              <w:t>企业业绩</w:t>
            </w:r>
            <w:r>
              <w:rPr>
                <w:rFonts w:hAnsi="宋体" w:cs="Times New Roman" w:hint="eastAsia"/>
                <w:sz w:val="18"/>
                <w:szCs w:val="18"/>
              </w:rPr>
              <w:t xml:space="preserve">     </w:t>
            </w:r>
            <w:r w:rsidRPr="00C97402">
              <w:rPr>
                <w:rFonts w:hAnsi="宋体" w:cs="Times New Roman" w:hint="eastAsia"/>
                <w:sz w:val="18"/>
                <w:szCs w:val="18"/>
              </w:rPr>
              <w:t>（</w:t>
            </w:r>
            <w:r w:rsidRPr="00C97402">
              <w:rPr>
                <w:rFonts w:hAnsi="宋体" w:cs="Times New Roman"/>
                <w:sz w:val="18"/>
                <w:szCs w:val="18"/>
              </w:rPr>
              <w:t>6</w:t>
            </w:r>
            <w:r w:rsidRPr="00C97402">
              <w:rPr>
                <w:rFonts w:hAnsi="宋体"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0</w:t>
            </w:r>
          </w:p>
        </w:tc>
      </w:tr>
      <w:tr w:rsidR="00A14A10" w:rsidRPr="00CB7478" w:rsidTr="00D815F5">
        <w:trPr>
          <w:trHeight w:val="461"/>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Pr="007B5AB8" w:rsidRDefault="00A14A10" w:rsidP="00D815F5">
            <w:pPr>
              <w:spacing w:line="240" w:lineRule="exact"/>
              <w:jc w:val="left"/>
              <w:rPr>
                <w:rFonts w:hAnsi="宋体" w:cs="Times New Roman"/>
                <w:sz w:val="18"/>
                <w:szCs w:val="18"/>
              </w:rPr>
            </w:pPr>
            <w:r w:rsidRPr="00C97402">
              <w:rPr>
                <w:rFonts w:hAnsi="宋体" w:cs="Times New Roman" w:hint="eastAsia"/>
                <w:sz w:val="18"/>
                <w:szCs w:val="18"/>
              </w:rPr>
              <w:t>财务状况</w:t>
            </w:r>
            <w:r>
              <w:rPr>
                <w:rFonts w:hAnsi="宋体" w:cs="Times New Roman" w:hint="eastAsia"/>
                <w:sz w:val="18"/>
                <w:szCs w:val="18"/>
              </w:rPr>
              <w:t xml:space="preserve">     </w:t>
            </w:r>
            <w:r w:rsidRPr="00C97402">
              <w:rPr>
                <w:rFonts w:hAnsi="宋体" w:cs="Times New Roman" w:hint="eastAsia"/>
                <w:sz w:val="18"/>
                <w:szCs w:val="18"/>
              </w:rPr>
              <w:t>（</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5</w:t>
            </w:r>
          </w:p>
        </w:tc>
      </w:tr>
      <w:tr w:rsidR="00A14A10" w:rsidRPr="00CB7478" w:rsidTr="00D815F5">
        <w:trPr>
          <w:trHeight w:val="461"/>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Default="00A14A10" w:rsidP="00D815F5">
            <w:pPr>
              <w:spacing w:line="240" w:lineRule="exact"/>
              <w:jc w:val="left"/>
              <w:rPr>
                <w:rFonts w:hAnsi="宋体" w:cs="Times New Roman"/>
                <w:sz w:val="18"/>
                <w:szCs w:val="18"/>
              </w:rPr>
            </w:pPr>
            <w:r w:rsidRPr="00C97402">
              <w:rPr>
                <w:rFonts w:hAnsi="宋体" w:cs="Times New Roman" w:hint="eastAsia"/>
                <w:sz w:val="18"/>
                <w:szCs w:val="18"/>
              </w:rPr>
              <w:t>项目负责人业绩（</w:t>
            </w:r>
            <w:r w:rsidRPr="00C97402">
              <w:rPr>
                <w:rFonts w:hAnsi="宋体" w:cs="Times New Roman"/>
                <w:sz w:val="18"/>
                <w:szCs w:val="18"/>
              </w:rPr>
              <w:t>8</w:t>
            </w:r>
            <w:r w:rsidRPr="00C97402">
              <w:rPr>
                <w:rFonts w:hAnsi="宋体"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0</w:t>
            </w:r>
          </w:p>
        </w:tc>
      </w:tr>
      <w:tr w:rsidR="00A14A10" w:rsidRPr="00CB7478" w:rsidTr="00D815F5">
        <w:trPr>
          <w:trHeight w:val="461"/>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Default="00A14A10" w:rsidP="00D815F5">
            <w:pPr>
              <w:spacing w:line="240" w:lineRule="exact"/>
              <w:jc w:val="left"/>
              <w:rPr>
                <w:rFonts w:hAnsi="宋体" w:cs="Times New Roman"/>
                <w:sz w:val="18"/>
                <w:szCs w:val="18"/>
              </w:rPr>
            </w:pPr>
            <w:r w:rsidRPr="00C97402">
              <w:rPr>
                <w:rFonts w:hAnsi="宋体" w:cs="Times New Roman" w:hint="eastAsia"/>
                <w:sz w:val="18"/>
                <w:szCs w:val="18"/>
              </w:rPr>
              <w:t>服务承诺</w:t>
            </w:r>
            <w:r>
              <w:rPr>
                <w:rFonts w:hAnsi="宋体" w:cs="Times New Roman" w:hint="eastAsia"/>
                <w:sz w:val="18"/>
                <w:szCs w:val="18"/>
              </w:rPr>
              <w:t xml:space="preserve"> </w:t>
            </w:r>
            <w:r>
              <w:rPr>
                <w:rFonts w:hAnsi="宋体" w:cs="Times New Roman"/>
                <w:sz w:val="18"/>
                <w:szCs w:val="18"/>
              </w:rPr>
              <w:t xml:space="preserve">     </w:t>
            </w:r>
            <w:r w:rsidRPr="00C97402">
              <w:rPr>
                <w:rFonts w:hAnsi="宋体" w:cs="Times New Roman" w:hint="eastAsia"/>
                <w:sz w:val="18"/>
                <w:szCs w:val="18"/>
              </w:rPr>
              <w:t>（</w:t>
            </w:r>
            <w:r w:rsidRPr="00C97402">
              <w:rPr>
                <w:rFonts w:hAnsi="宋体" w:cs="Times New Roman" w:hint="eastAsia"/>
                <w:sz w:val="18"/>
                <w:szCs w:val="18"/>
              </w:rPr>
              <w:t>0-5</w:t>
            </w:r>
            <w:r w:rsidRPr="00C97402">
              <w:rPr>
                <w:rFonts w:hAnsi="宋体"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w:t>
            </w:r>
          </w:p>
        </w:tc>
      </w:tr>
      <w:tr w:rsidR="00A14A10" w:rsidRPr="00EF6186" w:rsidTr="00D815F5">
        <w:trPr>
          <w:trHeight w:val="461"/>
          <w:jc w:val="center"/>
        </w:trPr>
        <w:tc>
          <w:tcPr>
            <w:tcW w:w="5090" w:type="dxa"/>
            <w:gridSpan w:val="2"/>
            <w:shd w:val="clear" w:color="auto" w:fill="FFFFFF"/>
            <w:tcMar>
              <w:top w:w="0" w:type="dxa"/>
              <w:left w:w="108" w:type="dxa"/>
              <w:bottom w:w="0" w:type="dxa"/>
              <w:right w:w="108" w:type="dxa"/>
            </w:tcMar>
            <w:vAlign w:val="center"/>
          </w:tcPr>
          <w:p w:rsidR="00A14A10" w:rsidRDefault="00A14A10" w:rsidP="00D815F5">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46.65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46.15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44.15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47.15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44.15</w:t>
            </w:r>
          </w:p>
        </w:tc>
      </w:tr>
      <w:tr w:rsidR="00542CE5" w:rsidRPr="00EF6186" w:rsidTr="00B462C2">
        <w:trPr>
          <w:trHeight w:val="461"/>
          <w:jc w:val="center"/>
        </w:trPr>
        <w:tc>
          <w:tcPr>
            <w:tcW w:w="5090" w:type="dxa"/>
            <w:gridSpan w:val="2"/>
            <w:shd w:val="clear" w:color="auto" w:fill="FFFFFF"/>
            <w:tcMar>
              <w:top w:w="0" w:type="dxa"/>
              <w:left w:w="108" w:type="dxa"/>
              <w:bottom w:w="0" w:type="dxa"/>
              <w:right w:w="108" w:type="dxa"/>
            </w:tcMar>
            <w:vAlign w:val="center"/>
          </w:tcPr>
          <w:p w:rsidR="00542CE5" w:rsidRPr="00913580" w:rsidRDefault="00542CE5" w:rsidP="00D815F5">
            <w:pPr>
              <w:jc w:val="center"/>
              <w:rPr>
                <w:rFonts w:cs="宋体"/>
                <w:b/>
                <w:bCs/>
              </w:rPr>
            </w:pPr>
            <w:r w:rsidRPr="00895B9C">
              <w:rPr>
                <w:rFonts w:cs="宋体" w:hint="eastAsia"/>
                <w:b/>
                <w:bCs/>
              </w:rPr>
              <w:t>商务</w:t>
            </w:r>
            <w:proofErr w:type="gramStart"/>
            <w:r w:rsidRPr="00895B9C">
              <w:rPr>
                <w:rFonts w:cs="宋体" w:hint="eastAsia"/>
                <w:b/>
                <w:bCs/>
              </w:rPr>
              <w:t>标平均</w:t>
            </w:r>
            <w:proofErr w:type="gramEnd"/>
            <w:r w:rsidRPr="00895B9C">
              <w:rPr>
                <w:rFonts w:cs="宋体" w:hint="eastAsia"/>
                <w:b/>
                <w:bCs/>
              </w:rPr>
              <w:t>得分</w:t>
            </w:r>
          </w:p>
        </w:tc>
        <w:tc>
          <w:tcPr>
            <w:tcW w:w="4200" w:type="dxa"/>
            <w:gridSpan w:val="5"/>
            <w:shd w:val="clear" w:color="auto" w:fill="FFFFFF"/>
            <w:vAlign w:val="center"/>
          </w:tcPr>
          <w:p w:rsidR="00542CE5" w:rsidRDefault="00542CE5" w:rsidP="00D815F5">
            <w:pPr>
              <w:jc w:val="center"/>
              <w:rPr>
                <w:rFonts w:ascii="Times New Roman" w:hAnsi="Times New Roman" w:cs="Times New Roman"/>
                <w:kern w:val="0"/>
              </w:rPr>
            </w:pPr>
            <w:r>
              <w:rPr>
                <w:rFonts w:ascii="Times New Roman" w:hAnsi="Times New Roman" w:cs="Times New Roman" w:hint="eastAsia"/>
                <w:kern w:val="0"/>
              </w:rPr>
              <w:t>4</w:t>
            </w:r>
            <w:r>
              <w:rPr>
                <w:rFonts w:ascii="Times New Roman" w:hAnsi="Times New Roman" w:cs="Times New Roman"/>
                <w:kern w:val="0"/>
              </w:rPr>
              <w:t>6.65</w:t>
            </w:r>
          </w:p>
        </w:tc>
      </w:tr>
      <w:tr w:rsidR="00A14A10" w:rsidRPr="00EF6186" w:rsidTr="00D815F5">
        <w:trPr>
          <w:trHeight w:val="461"/>
          <w:jc w:val="center"/>
        </w:trPr>
        <w:tc>
          <w:tcPr>
            <w:tcW w:w="650" w:type="dxa"/>
            <w:vMerge w:val="restart"/>
            <w:shd w:val="clear" w:color="auto" w:fill="FFFFFF"/>
            <w:tcMar>
              <w:top w:w="0" w:type="dxa"/>
              <w:left w:w="108" w:type="dxa"/>
              <w:bottom w:w="0" w:type="dxa"/>
              <w:right w:w="108" w:type="dxa"/>
            </w:tcMar>
            <w:vAlign w:val="center"/>
          </w:tcPr>
          <w:p w:rsidR="00A14A10" w:rsidRDefault="00A14A10" w:rsidP="00D815F5">
            <w:pPr>
              <w:jc w:val="center"/>
              <w:rPr>
                <w:rFonts w:cs="宋体"/>
                <w:b/>
              </w:rPr>
            </w:pPr>
            <w:r w:rsidRPr="0052258C">
              <w:rPr>
                <w:rFonts w:cs="宋体" w:hint="eastAsia"/>
                <w:b/>
              </w:rPr>
              <w:t>技</w:t>
            </w:r>
          </w:p>
          <w:p w:rsidR="00A14A10" w:rsidRDefault="00A14A10" w:rsidP="00D815F5">
            <w:pPr>
              <w:jc w:val="center"/>
              <w:rPr>
                <w:rFonts w:cs="宋体"/>
                <w:b/>
              </w:rPr>
            </w:pPr>
            <w:r w:rsidRPr="0052258C">
              <w:rPr>
                <w:rFonts w:cs="宋体" w:hint="eastAsia"/>
                <w:b/>
              </w:rPr>
              <w:t>术</w:t>
            </w:r>
          </w:p>
          <w:p w:rsidR="00A14A10" w:rsidRPr="0052258C" w:rsidRDefault="00A14A10" w:rsidP="00D815F5">
            <w:pPr>
              <w:jc w:val="center"/>
              <w:rPr>
                <w:rFonts w:cs="Times New Roman"/>
                <w:b/>
              </w:rPr>
            </w:pPr>
            <w:r w:rsidRPr="0052258C">
              <w:rPr>
                <w:rFonts w:cs="宋体" w:hint="eastAsia"/>
                <w:b/>
              </w:rPr>
              <w:t>标</w:t>
            </w:r>
          </w:p>
        </w:tc>
        <w:tc>
          <w:tcPr>
            <w:tcW w:w="4440" w:type="dxa"/>
            <w:shd w:val="clear" w:color="auto" w:fill="FFFFFF"/>
            <w:tcMar>
              <w:top w:w="0" w:type="dxa"/>
              <w:left w:w="108" w:type="dxa"/>
              <w:bottom w:w="0" w:type="dxa"/>
              <w:right w:w="108" w:type="dxa"/>
            </w:tcMar>
            <w:vAlign w:val="center"/>
          </w:tcPr>
          <w:p w:rsidR="00A14A10" w:rsidRPr="00A14A10" w:rsidRDefault="00A14A10" w:rsidP="00D815F5">
            <w:pPr>
              <w:snapToGrid w:val="0"/>
              <w:jc w:val="left"/>
              <w:rPr>
                <w:rFonts w:hAnsi="宋体" w:cs="Times New Roman"/>
                <w:sz w:val="18"/>
                <w:szCs w:val="18"/>
              </w:rPr>
            </w:pPr>
            <w:r w:rsidRPr="00A14A10">
              <w:rPr>
                <w:rFonts w:hAnsi="宋体" w:cs="Times New Roman" w:hint="eastAsia"/>
                <w:sz w:val="18"/>
                <w:szCs w:val="18"/>
              </w:rPr>
              <w:t>（</w:t>
            </w:r>
            <w:r w:rsidRPr="00A14A10">
              <w:rPr>
                <w:rFonts w:hAnsi="宋体" w:cs="Times New Roman" w:hint="eastAsia"/>
                <w:sz w:val="18"/>
                <w:szCs w:val="18"/>
              </w:rPr>
              <w:t>1</w:t>
            </w:r>
            <w:r w:rsidRPr="00A14A10">
              <w:rPr>
                <w:rFonts w:hAnsi="宋体" w:cs="Times New Roman" w:hint="eastAsia"/>
                <w:sz w:val="18"/>
                <w:szCs w:val="18"/>
              </w:rPr>
              <w:t>）对招标项目的理解和总体设计思路（</w:t>
            </w:r>
            <w:r w:rsidRPr="00A14A10">
              <w:rPr>
                <w:rFonts w:hAnsi="宋体" w:cs="Times New Roman" w:hint="eastAsia"/>
                <w:sz w:val="18"/>
                <w:szCs w:val="18"/>
              </w:rPr>
              <w:t>1-</w:t>
            </w:r>
            <w:r w:rsidRPr="00A14A10">
              <w:rPr>
                <w:rFonts w:hAnsi="宋体" w:cs="Times New Roman"/>
                <w:sz w:val="18"/>
                <w:szCs w:val="18"/>
              </w:rPr>
              <w:t>5</w:t>
            </w:r>
            <w:r w:rsidRPr="00A14A10">
              <w:rPr>
                <w:rFonts w:hAnsi="宋体"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r>
      <w:tr w:rsidR="00A14A10" w:rsidRPr="00EF6186" w:rsidTr="00D815F5">
        <w:trPr>
          <w:trHeight w:val="461"/>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Pr="00A14A10" w:rsidRDefault="00A14A10" w:rsidP="00D815F5">
            <w:pPr>
              <w:snapToGrid w:val="0"/>
              <w:jc w:val="left"/>
              <w:rPr>
                <w:rFonts w:hAnsi="宋体" w:cs="Times New Roman"/>
                <w:sz w:val="18"/>
                <w:szCs w:val="18"/>
              </w:rPr>
            </w:pPr>
            <w:r w:rsidRPr="00A14A10">
              <w:rPr>
                <w:rFonts w:hAnsi="宋体" w:cs="Times New Roman" w:hint="eastAsia"/>
                <w:sz w:val="18"/>
                <w:szCs w:val="18"/>
              </w:rPr>
              <w:t>（</w:t>
            </w:r>
            <w:r w:rsidRPr="00A14A10">
              <w:rPr>
                <w:rFonts w:hAnsi="宋体" w:cs="Times New Roman" w:hint="eastAsia"/>
                <w:sz w:val="18"/>
                <w:szCs w:val="18"/>
              </w:rPr>
              <w:t>2</w:t>
            </w:r>
            <w:r w:rsidRPr="00A14A10">
              <w:rPr>
                <w:rFonts w:hAnsi="宋体" w:cs="Times New Roman" w:hint="eastAsia"/>
                <w:sz w:val="18"/>
                <w:szCs w:val="18"/>
              </w:rPr>
              <w:t>）对招标项目设计的特点、关键性技术问题的认识及其对策措施（</w:t>
            </w:r>
            <w:r w:rsidRPr="00A14A10">
              <w:rPr>
                <w:rFonts w:hAnsi="宋体" w:cs="Times New Roman" w:hint="eastAsia"/>
                <w:sz w:val="18"/>
                <w:szCs w:val="18"/>
              </w:rPr>
              <w:t>1-</w:t>
            </w:r>
            <w:r w:rsidRPr="00A14A10">
              <w:rPr>
                <w:rFonts w:hAnsi="宋体" w:cs="Times New Roman"/>
                <w:sz w:val="18"/>
                <w:szCs w:val="18"/>
              </w:rPr>
              <w:t>5</w:t>
            </w:r>
            <w:r w:rsidRPr="00A14A10">
              <w:rPr>
                <w:rFonts w:hAnsi="宋体"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2</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r>
      <w:tr w:rsidR="00A14A10" w:rsidRPr="00EF6186" w:rsidTr="00D815F5">
        <w:trPr>
          <w:trHeight w:val="461"/>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Pr="00A14A10" w:rsidRDefault="00A14A10" w:rsidP="00D815F5">
            <w:pPr>
              <w:snapToGrid w:val="0"/>
              <w:jc w:val="left"/>
              <w:rPr>
                <w:rFonts w:hAnsi="宋体" w:cs="Times New Roman"/>
                <w:sz w:val="18"/>
                <w:szCs w:val="18"/>
              </w:rPr>
            </w:pPr>
            <w:r w:rsidRPr="00A14A10">
              <w:rPr>
                <w:rFonts w:hAnsi="宋体" w:cs="Times New Roman" w:hint="eastAsia"/>
                <w:sz w:val="18"/>
                <w:szCs w:val="18"/>
              </w:rPr>
              <w:t>（</w:t>
            </w:r>
            <w:r w:rsidRPr="00A14A10">
              <w:rPr>
                <w:rFonts w:hAnsi="宋体" w:cs="Times New Roman" w:hint="eastAsia"/>
                <w:sz w:val="18"/>
                <w:szCs w:val="18"/>
              </w:rPr>
              <w:t>3</w:t>
            </w:r>
            <w:r w:rsidRPr="00A14A10">
              <w:rPr>
                <w:rFonts w:hAnsi="宋体" w:cs="Times New Roman" w:hint="eastAsia"/>
                <w:sz w:val="18"/>
                <w:szCs w:val="18"/>
              </w:rPr>
              <w:t>）质量保证措施（</w:t>
            </w:r>
            <w:r w:rsidRPr="00A14A10">
              <w:rPr>
                <w:rFonts w:hAnsi="宋体" w:cs="Times New Roman" w:hint="eastAsia"/>
                <w:sz w:val="18"/>
                <w:szCs w:val="18"/>
              </w:rPr>
              <w:t>1-</w:t>
            </w:r>
            <w:r w:rsidRPr="00A14A10">
              <w:rPr>
                <w:rFonts w:hAnsi="宋体" w:cs="Times New Roman"/>
                <w:sz w:val="18"/>
                <w:szCs w:val="18"/>
              </w:rPr>
              <w:t>5</w:t>
            </w:r>
            <w:r w:rsidRPr="00A14A10">
              <w:rPr>
                <w:rFonts w:hAnsi="宋体"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2</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3.5</w:t>
            </w:r>
          </w:p>
        </w:tc>
      </w:tr>
      <w:tr w:rsidR="00A14A10" w:rsidRPr="00EF6186" w:rsidTr="00D815F5">
        <w:trPr>
          <w:trHeight w:val="461"/>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Pr="00A14A10" w:rsidRDefault="00A14A10" w:rsidP="00D815F5">
            <w:pPr>
              <w:snapToGrid w:val="0"/>
              <w:jc w:val="left"/>
              <w:rPr>
                <w:rFonts w:hAnsi="宋体" w:cs="Times New Roman"/>
                <w:sz w:val="18"/>
                <w:szCs w:val="18"/>
              </w:rPr>
            </w:pPr>
            <w:r w:rsidRPr="00A14A10">
              <w:rPr>
                <w:rFonts w:hAnsi="宋体" w:cs="Times New Roman" w:hint="eastAsia"/>
                <w:sz w:val="18"/>
                <w:szCs w:val="18"/>
              </w:rPr>
              <w:t>（</w:t>
            </w:r>
            <w:r w:rsidRPr="00A14A10">
              <w:rPr>
                <w:rFonts w:hAnsi="宋体" w:cs="Times New Roman" w:hint="eastAsia"/>
                <w:sz w:val="18"/>
                <w:szCs w:val="18"/>
              </w:rPr>
              <w:t>4</w:t>
            </w:r>
            <w:r w:rsidRPr="00A14A10">
              <w:rPr>
                <w:rFonts w:hAnsi="宋体" w:cs="Times New Roman" w:hint="eastAsia"/>
                <w:sz w:val="18"/>
                <w:szCs w:val="18"/>
              </w:rPr>
              <w:t>）后续服务的安排及保证措施（</w:t>
            </w:r>
            <w:r w:rsidRPr="00A14A10">
              <w:rPr>
                <w:rFonts w:hAnsi="宋体" w:cs="Times New Roman" w:hint="eastAsia"/>
                <w:sz w:val="18"/>
                <w:szCs w:val="18"/>
              </w:rPr>
              <w:t>1-</w:t>
            </w:r>
            <w:r w:rsidRPr="00A14A10">
              <w:rPr>
                <w:rFonts w:hAnsi="宋体" w:cs="Times New Roman"/>
                <w:sz w:val="18"/>
                <w:szCs w:val="18"/>
              </w:rPr>
              <w:t>5</w:t>
            </w:r>
            <w:r w:rsidRPr="00A14A10">
              <w:rPr>
                <w:rFonts w:hAnsi="宋体"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r>
      <w:tr w:rsidR="00A14A10" w:rsidRPr="00EF6186" w:rsidTr="00D815F5">
        <w:trPr>
          <w:trHeight w:val="461"/>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Pr="00A14A10" w:rsidRDefault="00A14A10" w:rsidP="00D815F5">
            <w:pPr>
              <w:snapToGrid w:val="0"/>
              <w:jc w:val="left"/>
              <w:rPr>
                <w:rFonts w:hAnsi="宋体" w:cs="Times New Roman"/>
                <w:sz w:val="18"/>
                <w:szCs w:val="18"/>
              </w:rPr>
            </w:pPr>
            <w:r w:rsidRPr="00A14A10">
              <w:rPr>
                <w:rFonts w:hAnsi="宋体" w:cs="Times New Roman" w:hint="eastAsia"/>
                <w:sz w:val="18"/>
                <w:szCs w:val="18"/>
              </w:rPr>
              <w:t>（</w:t>
            </w:r>
            <w:r w:rsidRPr="00A14A10">
              <w:rPr>
                <w:rFonts w:hAnsi="宋体" w:cs="Times New Roman" w:hint="eastAsia"/>
                <w:sz w:val="18"/>
                <w:szCs w:val="18"/>
              </w:rPr>
              <w:t>5</w:t>
            </w:r>
            <w:r w:rsidRPr="00A14A10">
              <w:rPr>
                <w:rFonts w:hAnsi="宋体" w:cs="Times New Roman" w:hint="eastAsia"/>
                <w:sz w:val="18"/>
                <w:szCs w:val="18"/>
              </w:rPr>
              <w:t>）进度安排及保证措施（</w:t>
            </w:r>
            <w:r w:rsidRPr="00A14A10">
              <w:rPr>
                <w:rFonts w:hAnsi="宋体" w:cs="Times New Roman" w:hint="eastAsia"/>
                <w:sz w:val="18"/>
                <w:szCs w:val="18"/>
              </w:rPr>
              <w:t>1-</w:t>
            </w:r>
            <w:r w:rsidRPr="00A14A10">
              <w:rPr>
                <w:rFonts w:hAnsi="宋体" w:cs="Times New Roman"/>
                <w:sz w:val="18"/>
                <w:szCs w:val="18"/>
              </w:rPr>
              <w:t>5</w:t>
            </w:r>
            <w:r w:rsidRPr="00A14A10">
              <w:rPr>
                <w:rFonts w:hAnsi="宋体"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r>
      <w:tr w:rsidR="00A14A10" w:rsidRPr="00EF6186" w:rsidTr="00D815F5">
        <w:trPr>
          <w:trHeight w:val="461"/>
          <w:jc w:val="center"/>
        </w:trPr>
        <w:tc>
          <w:tcPr>
            <w:tcW w:w="650" w:type="dxa"/>
            <w:vMerge/>
            <w:shd w:val="clear" w:color="auto" w:fill="FFFFFF"/>
            <w:tcMar>
              <w:top w:w="0" w:type="dxa"/>
              <w:left w:w="108" w:type="dxa"/>
              <w:bottom w:w="0" w:type="dxa"/>
              <w:right w:w="108" w:type="dxa"/>
            </w:tcMar>
            <w:vAlign w:val="center"/>
          </w:tcPr>
          <w:p w:rsidR="00A14A10" w:rsidRPr="00CB7478" w:rsidRDefault="00A14A10" w:rsidP="00D815F5">
            <w:pPr>
              <w:rPr>
                <w:rFonts w:cs="Times New Roman"/>
              </w:rPr>
            </w:pPr>
          </w:p>
        </w:tc>
        <w:tc>
          <w:tcPr>
            <w:tcW w:w="4440" w:type="dxa"/>
            <w:shd w:val="clear" w:color="auto" w:fill="FFFFFF"/>
            <w:tcMar>
              <w:top w:w="0" w:type="dxa"/>
              <w:left w:w="108" w:type="dxa"/>
              <w:bottom w:w="0" w:type="dxa"/>
              <w:right w:w="108" w:type="dxa"/>
            </w:tcMar>
            <w:vAlign w:val="center"/>
          </w:tcPr>
          <w:p w:rsidR="00A14A10" w:rsidRPr="007B5AB8" w:rsidRDefault="00A14A10" w:rsidP="00D815F5">
            <w:pPr>
              <w:snapToGrid w:val="0"/>
              <w:jc w:val="left"/>
              <w:rPr>
                <w:rFonts w:hAnsi="宋体" w:cs="Times New Roman"/>
                <w:sz w:val="18"/>
                <w:szCs w:val="18"/>
              </w:rPr>
            </w:pPr>
            <w:r w:rsidRPr="00A14A10">
              <w:rPr>
                <w:rFonts w:hAnsi="宋体" w:cs="Times New Roman" w:hint="eastAsia"/>
                <w:sz w:val="18"/>
                <w:szCs w:val="18"/>
              </w:rPr>
              <w:t>（</w:t>
            </w:r>
            <w:r w:rsidRPr="00A14A10">
              <w:rPr>
                <w:rFonts w:hAnsi="宋体" w:cs="Times New Roman" w:hint="eastAsia"/>
                <w:sz w:val="18"/>
                <w:szCs w:val="18"/>
              </w:rPr>
              <w:t>6</w:t>
            </w:r>
            <w:r w:rsidRPr="00A14A10">
              <w:rPr>
                <w:rFonts w:hAnsi="宋体" w:cs="Times New Roman" w:hint="eastAsia"/>
                <w:sz w:val="18"/>
                <w:szCs w:val="18"/>
              </w:rPr>
              <w:t>）设计质量目标和服务承诺（</w:t>
            </w:r>
            <w:r w:rsidRPr="00A14A10">
              <w:rPr>
                <w:rFonts w:hAnsi="宋体" w:cs="Times New Roman" w:hint="eastAsia"/>
                <w:sz w:val="18"/>
                <w:szCs w:val="18"/>
              </w:rPr>
              <w:t>1-</w:t>
            </w:r>
            <w:r w:rsidRPr="00A14A10">
              <w:rPr>
                <w:rFonts w:hAnsi="宋体" w:cs="Times New Roman"/>
                <w:sz w:val="18"/>
                <w:szCs w:val="18"/>
              </w:rPr>
              <w:t>5</w:t>
            </w:r>
            <w:r w:rsidRPr="00A14A10">
              <w:rPr>
                <w:rFonts w:hAnsi="宋体" w:cs="Times New Roman" w:hint="eastAsia"/>
                <w:sz w:val="18"/>
                <w:szCs w:val="18"/>
              </w:rPr>
              <w:t>分）</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2</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3.5</w:t>
            </w:r>
          </w:p>
        </w:tc>
      </w:tr>
      <w:tr w:rsidR="00A14A10" w:rsidRPr="00EF6186" w:rsidTr="00D815F5">
        <w:trPr>
          <w:trHeight w:val="461"/>
          <w:jc w:val="center"/>
        </w:trPr>
        <w:tc>
          <w:tcPr>
            <w:tcW w:w="5090" w:type="dxa"/>
            <w:gridSpan w:val="2"/>
            <w:shd w:val="clear" w:color="auto" w:fill="FFFFFF"/>
            <w:tcMar>
              <w:top w:w="0" w:type="dxa"/>
              <w:left w:w="108" w:type="dxa"/>
              <w:bottom w:w="0" w:type="dxa"/>
              <w:right w:w="108" w:type="dxa"/>
            </w:tcMar>
            <w:vAlign w:val="center"/>
          </w:tcPr>
          <w:p w:rsidR="00A14A10" w:rsidRDefault="00A14A10" w:rsidP="00D815F5">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24</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20.5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15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22.5</w:t>
            </w:r>
          </w:p>
        </w:tc>
        <w:tc>
          <w:tcPr>
            <w:tcW w:w="840" w:type="dxa"/>
            <w:shd w:val="clear" w:color="auto" w:fill="FFFFFF"/>
            <w:vAlign w:val="center"/>
          </w:tcPr>
          <w:p w:rsidR="00A14A10" w:rsidRPr="00EF6186" w:rsidRDefault="00542CE5" w:rsidP="00D815F5">
            <w:pPr>
              <w:jc w:val="center"/>
              <w:rPr>
                <w:rFonts w:ascii="Times New Roman" w:hAnsi="Times New Roman" w:cs="Times New Roman"/>
                <w:kern w:val="0"/>
              </w:rPr>
            </w:pPr>
            <w:r>
              <w:rPr>
                <w:rFonts w:ascii="Times New Roman" w:hAnsi="Times New Roman" w:cs="Times New Roman" w:hint="eastAsia"/>
                <w:kern w:val="0"/>
              </w:rPr>
              <w:t>23</w:t>
            </w:r>
          </w:p>
        </w:tc>
      </w:tr>
      <w:tr w:rsidR="00A14A10" w:rsidRPr="00EF6186" w:rsidTr="00D815F5">
        <w:trPr>
          <w:trHeight w:val="461"/>
          <w:jc w:val="center"/>
        </w:trPr>
        <w:tc>
          <w:tcPr>
            <w:tcW w:w="5090" w:type="dxa"/>
            <w:gridSpan w:val="2"/>
            <w:shd w:val="clear" w:color="auto" w:fill="FFFFFF"/>
            <w:tcMar>
              <w:top w:w="0" w:type="dxa"/>
              <w:left w:w="108" w:type="dxa"/>
              <w:bottom w:w="0" w:type="dxa"/>
              <w:right w:w="108" w:type="dxa"/>
            </w:tcMar>
            <w:vAlign w:val="center"/>
          </w:tcPr>
          <w:p w:rsidR="00A14A10" w:rsidRPr="00913580" w:rsidRDefault="00A14A10" w:rsidP="00D815F5">
            <w:pPr>
              <w:jc w:val="center"/>
              <w:rPr>
                <w:rFonts w:cs="宋体"/>
                <w:b/>
                <w:bCs/>
              </w:rPr>
            </w:pPr>
            <w:r>
              <w:rPr>
                <w:rFonts w:cs="宋体" w:hint="eastAsia"/>
                <w:b/>
                <w:bCs/>
              </w:rPr>
              <w:t>技术</w:t>
            </w:r>
            <w:proofErr w:type="gramStart"/>
            <w:r w:rsidRPr="00895B9C">
              <w:rPr>
                <w:rFonts w:cs="宋体" w:hint="eastAsia"/>
                <w:b/>
                <w:bCs/>
              </w:rPr>
              <w:t>标平均</w:t>
            </w:r>
            <w:proofErr w:type="gramEnd"/>
            <w:r w:rsidRPr="00895B9C">
              <w:rPr>
                <w:rFonts w:cs="宋体" w:hint="eastAsia"/>
                <w:b/>
                <w:bCs/>
              </w:rPr>
              <w:t>得分</w:t>
            </w:r>
          </w:p>
        </w:tc>
        <w:tc>
          <w:tcPr>
            <w:tcW w:w="4200" w:type="dxa"/>
            <w:gridSpan w:val="5"/>
            <w:shd w:val="clear" w:color="auto" w:fill="FFFFFF"/>
            <w:vAlign w:val="center"/>
          </w:tcPr>
          <w:p w:rsidR="00A14A10" w:rsidRDefault="00542CE5" w:rsidP="00D815F5">
            <w:pPr>
              <w:jc w:val="center"/>
              <w:rPr>
                <w:rFonts w:ascii="Times New Roman" w:hAnsi="Times New Roman" w:cs="Times New Roman"/>
                <w:kern w:val="0"/>
              </w:rPr>
            </w:pPr>
            <w:r>
              <w:rPr>
                <w:rFonts w:ascii="Times New Roman" w:hAnsi="Times New Roman" w:cs="Times New Roman" w:hint="eastAsia"/>
                <w:kern w:val="0"/>
              </w:rPr>
              <w:t>22.00</w:t>
            </w:r>
          </w:p>
        </w:tc>
      </w:tr>
      <w:tr w:rsidR="00A14A10" w:rsidRPr="00EF6186" w:rsidTr="00D815F5">
        <w:trPr>
          <w:trHeight w:val="461"/>
          <w:jc w:val="center"/>
        </w:trPr>
        <w:tc>
          <w:tcPr>
            <w:tcW w:w="5090" w:type="dxa"/>
            <w:gridSpan w:val="2"/>
            <w:shd w:val="clear" w:color="auto" w:fill="FFFFFF"/>
            <w:tcMar>
              <w:top w:w="0" w:type="dxa"/>
              <w:left w:w="108" w:type="dxa"/>
              <w:bottom w:w="0" w:type="dxa"/>
              <w:right w:w="108" w:type="dxa"/>
            </w:tcMar>
            <w:vAlign w:val="center"/>
          </w:tcPr>
          <w:p w:rsidR="00A14A10" w:rsidRDefault="00A14A10" w:rsidP="00D815F5">
            <w:pPr>
              <w:jc w:val="center"/>
              <w:rPr>
                <w:rFonts w:cs="宋体"/>
                <w:b/>
                <w:bCs/>
              </w:rPr>
            </w:pPr>
            <w:r>
              <w:rPr>
                <w:rFonts w:cs="宋体" w:hint="eastAsia"/>
                <w:b/>
                <w:bCs/>
              </w:rPr>
              <w:t>最终得分</w:t>
            </w:r>
          </w:p>
        </w:tc>
        <w:tc>
          <w:tcPr>
            <w:tcW w:w="4200" w:type="dxa"/>
            <w:gridSpan w:val="5"/>
            <w:shd w:val="clear" w:color="auto" w:fill="FFFFFF"/>
            <w:vAlign w:val="center"/>
          </w:tcPr>
          <w:p w:rsidR="00A14A10" w:rsidRDefault="00542CE5" w:rsidP="00D815F5">
            <w:pPr>
              <w:jc w:val="center"/>
              <w:rPr>
                <w:rFonts w:ascii="Times New Roman" w:hAnsi="Times New Roman" w:cs="Times New Roman"/>
                <w:kern w:val="0"/>
              </w:rPr>
            </w:pPr>
            <w:r>
              <w:rPr>
                <w:rFonts w:ascii="Times New Roman" w:hAnsi="Times New Roman" w:cs="Times New Roman" w:hint="eastAsia"/>
                <w:kern w:val="0"/>
              </w:rPr>
              <w:t>67.65</w:t>
            </w:r>
          </w:p>
        </w:tc>
      </w:tr>
    </w:tbl>
    <w:p w:rsidR="007F5C53" w:rsidRDefault="007F5C53" w:rsidP="00F75F87">
      <w:pPr>
        <w:spacing w:line="360" w:lineRule="auto"/>
        <w:rPr>
          <w:rFonts w:cs="Times New Roman"/>
          <w:b/>
          <w:bCs/>
          <w:sz w:val="24"/>
          <w:szCs w:val="24"/>
        </w:rPr>
      </w:pPr>
      <w:r w:rsidRPr="00F75F87">
        <w:rPr>
          <w:rFonts w:cs="宋体" w:hint="eastAsia"/>
          <w:b/>
          <w:bCs/>
          <w:sz w:val="24"/>
          <w:szCs w:val="24"/>
        </w:rPr>
        <w:t>七、推荐的中标候选人情况与签订合同前要处理的事宜</w:t>
      </w:r>
    </w:p>
    <w:p w:rsidR="007F5C53" w:rsidRDefault="007F5C53" w:rsidP="00F75F87">
      <w:pPr>
        <w:spacing w:line="360" w:lineRule="auto"/>
        <w:rPr>
          <w:rFonts w:cs="Times New Roman"/>
          <w:b/>
          <w:bCs/>
          <w:sz w:val="24"/>
          <w:szCs w:val="24"/>
        </w:rPr>
      </w:pPr>
      <w:r>
        <w:rPr>
          <w:b/>
          <w:bCs/>
          <w:sz w:val="24"/>
          <w:szCs w:val="24"/>
        </w:rPr>
        <w:t>1</w:t>
      </w:r>
      <w:r>
        <w:rPr>
          <w:rFonts w:cs="宋体" w:hint="eastAsia"/>
          <w:b/>
          <w:bCs/>
          <w:sz w:val="24"/>
          <w:szCs w:val="24"/>
        </w:rPr>
        <w:t>、</w:t>
      </w:r>
      <w:r w:rsidRPr="00F75F87">
        <w:rPr>
          <w:rFonts w:cs="宋体" w:hint="eastAsia"/>
          <w:b/>
          <w:bCs/>
          <w:sz w:val="24"/>
          <w:szCs w:val="24"/>
        </w:rPr>
        <w:t>推荐的中标候选人</w:t>
      </w:r>
    </w:p>
    <w:p w:rsidR="008C10E1" w:rsidRPr="00D53174" w:rsidRDefault="008C10E1" w:rsidP="008C10E1">
      <w:pPr>
        <w:spacing w:line="360" w:lineRule="auto"/>
        <w:rPr>
          <w:rFonts w:cs="Times New Roman"/>
          <w:sz w:val="24"/>
          <w:szCs w:val="24"/>
        </w:rPr>
      </w:pPr>
      <w:r w:rsidRPr="00F75F87">
        <w:rPr>
          <w:rFonts w:cs="宋体" w:hint="eastAsia"/>
          <w:b/>
          <w:bCs/>
          <w:sz w:val="24"/>
          <w:szCs w:val="24"/>
        </w:rPr>
        <w:t>第一</w:t>
      </w:r>
      <w:r w:rsidRPr="00D53174">
        <w:rPr>
          <w:rFonts w:cs="宋体" w:hint="eastAsia"/>
          <w:b/>
          <w:bCs/>
          <w:sz w:val="24"/>
          <w:szCs w:val="24"/>
        </w:rPr>
        <w:t>中标候选人：河南省沙颍河勘测设计院</w:t>
      </w:r>
      <w:r w:rsidRPr="00D53174">
        <w:rPr>
          <w:rFonts w:cs="Times New Roman"/>
          <w:sz w:val="24"/>
          <w:szCs w:val="24"/>
        </w:rPr>
        <w:t xml:space="preserve"> </w:t>
      </w:r>
    </w:p>
    <w:p w:rsidR="00D53174" w:rsidRPr="00D53174" w:rsidRDefault="008C10E1" w:rsidP="00D53174">
      <w:pPr>
        <w:spacing w:line="360" w:lineRule="auto"/>
        <w:rPr>
          <w:rFonts w:cs="宋体"/>
          <w:sz w:val="24"/>
          <w:szCs w:val="24"/>
        </w:rPr>
      </w:pPr>
      <w:r w:rsidRPr="00D53174">
        <w:rPr>
          <w:rFonts w:cs="宋体" w:hint="eastAsia"/>
          <w:sz w:val="24"/>
          <w:szCs w:val="24"/>
        </w:rPr>
        <w:lastRenderedPageBreak/>
        <w:t>投标报价：￥</w:t>
      </w:r>
      <w:r w:rsidR="00D53174" w:rsidRPr="00D53174">
        <w:rPr>
          <w:sz w:val="24"/>
          <w:szCs w:val="24"/>
        </w:rPr>
        <w:t>311700.00</w:t>
      </w:r>
      <w:r w:rsidRPr="00D53174">
        <w:rPr>
          <w:rFonts w:cs="宋体" w:hint="eastAsia"/>
          <w:sz w:val="24"/>
          <w:szCs w:val="24"/>
        </w:rPr>
        <w:t>元</w:t>
      </w:r>
      <w:r w:rsidRPr="00D53174">
        <w:rPr>
          <w:rFonts w:cs="Times New Roman"/>
          <w:sz w:val="24"/>
          <w:szCs w:val="24"/>
        </w:rPr>
        <w:t> </w:t>
      </w:r>
      <w:r w:rsidRPr="00D53174">
        <w:rPr>
          <w:sz w:val="24"/>
          <w:szCs w:val="24"/>
        </w:rPr>
        <w:t xml:space="preserve">          </w:t>
      </w:r>
      <w:r w:rsidRPr="00D53174">
        <w:rPr>
          <w:rFonts w:cs="宋体" w:hint="eastAsia"/>
          <w:sz w:val="24"/>
          <w:szCs w:val="24"/>
        </w:rPr>
        <w:t>大写：</w:t>
      </w:r>
      <w:r w:rsidR="00D53174" w:rsidRPr="00D53174">
        <w:rPr>
          <w:rFonts w:cs="宋体" w:hint="eastAsia"/>
          <w:sz w:val="24"/>
          <w:szCs w:val="24"/>
        </w:rPr>
        <w:t>叁拾壹万壹仟柒佰圆整</w:t>
      </w:r>
    </w:p>
    <w:p w:rsidR="00E20D4E" w:rsidRPr="00D53174" w:rsidRDefault="008C10E1" w:rsidP="008C10E1">
      <w:pPr>
        <w:spacing w:line="360" w:lineRule="auto"/>
        <w:rPr>
          <w:sz w:val="24"/>
          <w:szCs w:val="24"/>
        </w:rPr>
      </w:pPr>
      <w:r w:rsidRPr="00D53174">
        <w:rPr>
          <w:rFonts w:cs="宋体" w:hint="eastAsia"/>
          <w:bCs/>
          <w:sz w:val="24"/>
          <w:szCs w:val="24"/>
        </w:rPr>
        <w:t>设计周期：合同签订后</w:t>
      </w:r>
      <w:r w:rsidRPr="00D53174">
        <w:rPr>
          <w:rFonts w:cs="宋体"/>
          <w:bCs/>
          <w:sz w:val="24"/>
          <w:szCs w:val="24"/>
        </w:rPr>
        <w:t>1</w:t>
      </w:r>
      <w:r w:rsidRPr="00D53174">
        <w:rPr>
          <w:rFonts w:cs="宋体" w:hint="eastAsia"/>
          <w:bCs/>
          <w:sz w:val="24"/>
          <w:szCs w:val="24"/>
        </w:rPr>
        <w:t>0</w:t>
      </w:r>
      <w:r w:rsidRPr="00D53174">
        <w:rPr>
          <w:rFonts w:cs="宋体" w:hint="eastAsia"/>
          <w:bCs/>
          <w:sz w:val="24"/>
          <w:szCs w:val="24"/>
        </w:rPr>
        <w:t>日历天</w:t>
      </w:r>
      <w:r w:rsidRPr="00D53174">
        <w:rPr>
          <w:rFonts w:cs="Times New Roman"/>
          <w:sz w:val="24"/>
          <w:szCs w:val="24"/>
        </w:rPr>
        <w:t> </w:t>
      </w:r>
      <w:r w:rsidRPr="00D53174">
        <w:rPr>
          <w:sz w:val="24"/>
          <w:szCs w:val="24"/>
        </w:rPr>
        <w:t xml:space="preserve">   </w:t>
      </w:r>
    </w:p>
    <w:p w:rsidR="00E20D4E" w:rsidRPr="00D53174" w:rsidRDefault="00E20D4E" w:rsidP="008C10E1">
      <w:pPr>
        <w:spacing w:line="360" w:lineRule="auto"/>
        <w:rPr>
          <w:sz w:val="24"/>
          <w:szCs w:val="24"/>
        </w:rPr>
      </w:pPr>
      <w:r w:rsidRPr="00D53174">
        <w:rPr>
          <w:rFonts w:hint="eastAsia"/>
          <w:sz w:val="24"/>
          <w:szCs w:val="24"/>
        </w:rPr>
        <w:t>投标质量：符合国家勘察、设计技术规范、规程和有关技术规定</w:t>
      </w:r>
    </w:p>
    <w:p w:rsidR="008C10E1" w:rsidRPr="00D53174" w:rsidRDefault="008C10E1" w:rsidP="008C10E1">
      <w:pPr>
        <w:spacing w:line="360" w:lineRule="auto"/>
        <w:rPr>
          <w:rFonts w:cs="Times New Roman"/>
          <w:sz w:val="24"/>
          <w:szCs w:val="24"/>
        </w:rPr>
      </w:pPr>
      <w:r w:rsidRPr="00D53174">
        <w:rPr>
          <w:rFonts w:cs="宋体" w:hint="eastAsia"/>
          <w:sz w:val="24"/>
          <w:szCs w:val="24"/>
        </w:rPr>
        <w:t>项目负责人：杜金广</w:t>
      </w:r>
      <w:r w:rsidRPr="00D53174">
        <w:rPr>
          <w:rFonts w:cs="Times New Roman"/>
          <w:sz w:val="24"/>
          <w:szCs w:val="24"/>
        </w:rPr>
        <w:t> </w:t>
      </w:r>
      <w:r w:rsidRPr="00D53174">
        <w:rPr>
          <w:sz w:val="24"/>
          <w:szCs w:val="24"/>
        </w:rPr>
        <w:t xml:space="preserve">               </w:t>
      </w:r>
      <w:r w:rsidRPr="00D53174">
        <w:rPr>
          <w:rFonts w:cs="宋体" w:hint="eastAsia"/>
          <w:sz w:val="24"/>
          <w:szCs w:val="24"/>
        </w:rPr>
        <w:t>证书名称：高级工程师</w:t>
      </w:r>
      <w:r w:rsidRPr="00D53174">
        <w:rPr>
          <w:rFonts w:cs="宋体" w:hint="eastAsia"/>
          <w:sz w:val="24"/>
          <w:szCs w:val="24"/>
        </w:rPr>
        <w:t xml:space="preserve">  B</w:t>
      </w:r>
      <w:r w:rsidRPr="00D53174">
        <w:rPr>
          <w:rFonts w:cs="宋体"/>
          <w:sz w:val="24"/>
          <w:szCs w:val="24"/>
        </w:rPr>
        <w:t>19090900143</w:t>
      </w:r>
    </w:p>
    <w:p w:rsidR="008C10E1" w:rsidRPr="00FC21F7" w:rsidRDefault="008C10E1" w:rsidP="008C10E1">
      <w:pPr>
        <w:spacing w:line="360" w:lineRule="auto"/>
        <w:rPr>
          <w:rFonts w:cs="Times New Roman"/>
          <w:b/>
          <w:bCs/>
          <w:sz w:val="24"/>
          <w:szCs w:val="24"/>
        </w:rPr>
      </w:pPr>
      <w:r w:rsidRPr="00FC21F7">
        <w:rPr>
          <w:rFonts w:cs="宋体" w:hint="eastAsia"/>
          <w:b/>
          <w:bCs/>
          <w:sz w:val="24"/>
          <w:szCs w:val="24"/>
        </w:rPr>
        <w:t>投标文件中填报的单位项目业绩名称：</w:t>
      </w:r>
    </w:p>
    <w:p w:rsidR="008C10E1" w:rsidRPr="00FC21F7" w:rsidRDefault="008C10E1" w:rsidP="008C10E1">
      <w:pPr>
        <w:spacing w:line="360" w:lineRule="auto"/>
        <w:rPr>
          <w:rFonts w:cs="Times New Roman"/>
          <w:sz w:val="24"/>
          <w:szCs w:val="24"/>
        </w:rPr>
      </w:pPr>
      <w:r w:rsidRPr="00FC21F7">
        <w:rPr>
          <w:rFonts w:cs="宋体" w:hint="eastAsia"/>
          <w:sz w:val="24"/>
          <w:szCs w:val="24"/>
        </w:rPr>
        <w:t>（</w:t>
      </w:r>
      <w:r w:rsidRPr="00FC21F7">
        <w:rPr>
          <w:sz w:val="24"/>
          <w:szCs w:val="24"/>
        </w:rPr>
        <w:t>1</w:t>
      </w:r>
      <w:r w:rsidRPr="00FC21F7">
        <w:rPr>
          <w:rFonts w:cs="宋体" w:hint="eastAsia"/>
          <w:sz w:val="24"/>
          <w:szCs w:val="24"/>
        </w:rPr>
        <w:t>）襄城县</w:t>
      </w:r>
      <w:r w:rsidRPr="00FC21F7">
        <w:rPr>
          <w:rFonts w:cs="宋体" w:hint="eastAsia"/>
          <w:sz w:val="24"/>
          <w:szCs w:val="24"/>
        </w:rPr>
        <w:t>208</w:t>
      </w:r>
      <w:r w:rsidRPr="00FC21F7">
        <w:rPr>
          <w:rFonts w:cs="宋体" w:hint="eastAsia"/>
          <w:sz w:val="24"/>
          <w:szCs w:val="24"/>
        </w:rPr>
        <w:t>年重点扶贫村饮水工程勘测设计项目</w:t>
      </w:r>
    </w:p>
    <w:p w:rsidR="008C10E1" w:rsidRPr="00FC21F7" w:rsidRDefault="008C10E1" w:rsidP="008C10E1">
      <w:pPr>
        <w:spacing w:line="360" w:lineRule="auto"/>
        <w:rPr>
          <w:rFonts w:cs="Times New Roman"/>
          <w:sz w:val="24"/>
          <w:szCs w:val="24"/>
        </w:rPr>
      </w:pPr>
      <w:r w:rsidRPr="00FC21F7">
        <w:rPr>
          <w:rFonts w:cs="宋体" w:hint="eastAsia"/>
          <w:sz w:val="24"/>
          <w:szCs w:val="24"/>
        </w:rPr>
        <w:t>（</w:t>
      </w:r>
      <w:r w:rsidRPr="00FC21F7">
        <w:rPr>
          <w:sz w:val="24"/>
          <w:szCs w:val="24"/>
        </w:rPr>
        <w:t>2</w:t>
      </w:r>
      <w:r w:rsidRPr="00FC21F7">
        <w:rPr>
          <w:rFonts w:cs="宋体" w:hint="eastAsia"/>
          <w:sz w:val="24"/>
          <w:szCs w:val="24"/>
        </w:rPr>
        <w:t>）河南省</w:t>
      </w:r>
      <w:r w:rsidRPr="00FC21F7">
        <w:rPr>
          <w:rFonts w:cs="宋体" w:hint="eastAsia"/>
          <w:sz w:val="24"/>
          <w:szCs w:val="24"/>
        </w:rPr>
        <w:t>2017</w:t>
      </w:r>
      <w:r w:rsidRPr="00FC21F7">
        <w:rPr>
          <w:rFonts w:cs="宋体" w:hint="eastAsia"/>
          <w:sz w:val="24"/>
          <w:szCs w:val="24"/>
        </w:rPr>
        <w:t>年度抗旱应急提水工程舞阳县保和乡抗旱应急提水工程勘测设计项目</w:t>
      </w:r>
    </w:p>
    <w:p w:rsidR="008C10E1" w:rsidRPr="00FC21F7" w:rsidRDefault="008C10E1" w:rsidP="008C10E1">
      <w:pPr>
        <w:spacing w:line="360" w:lineRule="auto"/>
        <w:rPr>
          <w:rFonts w:cs="Times New Roman"/>
          <w:sz w:val="24"/>
          <w:szCs w:val="24"/>
        </w:rPr>
      </w:pPr>
      <w:r w:rsidRPr="00FC21F7">
        <w:rPr>
          <w:rFonts w:cs="宋体" w:hint="eastAsia"/>
          <w:sz w:val="24"/>
          <w:szCs w:val="24"/>
        </w:rPr>
        <w:t>（</w:t>
      </w:r>
      <w:r w:rsidRPr="00FC21F7">
        <w:rPr>
          <w:sz w:val="24"/>
          <w:szCs w:val="24"/>
        </w:rPr>
        <w:t>3</w:t>
      </w:r>
      <w:r w:rsidRPr="00FC21F7">
        <w:rPr>
          <w:rFonts w:cs="宋体" w:hint="eastAsia"/>
          <w:sz w:val="24"/>
          <w:szCs w:val="24"/>
        </w:rPr>
        <w:t>）亚行贷款河南鹤壁淇河流域环境治理及生态保护项目淇河支流淇县段河道综合治理工程设计</w:t>
      </w:r>
    </w:p>
    <w:p w:rsidR="008C10E1" w:rsidRPr="00782FD9" w:rsidRDefault="008C10E1" w:rsidP="008C10E1">
      <w:pPr>
        <w:spacing w:line="360" w:lineRule="auto"/>
        <w:rPr>
          <w:rFonts w:cs="Times New Roman"/>
          <w:sz w:val="24"/>
          <w:szCs w:val="24"/>
        </w:rPr>
      </w:pPr>
      <w:r w:rsidRPr="00782FD9">
        <w:rPr>
          <w:rFonts w:cs="宋体" w:hint="eastAsia"/>
          <w:b/>
          <w:bCs/>
          <w:sz w:val="24"/>
          <w:szCs w:val="24"/>
        </w:rPr>
        <w:t>第二中标候选人：洛阳银河水利设计有限公司</w:t>
      </w:r>
      <w:r w:rsidRPr="00782FD9">
        <w:rPr>
          <w:rFonts w:cs="Times New Roman"/>
          <w:sz w:val="24"/>
          <w:szCs w:val="24"/>
        </w:rPr>
        <w:t xml:space="preserve"> </w:t>
      </w:r>
    </w:p>
    <w:p w:rsidR="00782FD9" w:rsidRPr="00782FD9" w:rsidRDefault="008C10E1" w:rsidP="00782FD9">
      <w:pPr>
        <w:spacing w:line="360" w:lineRule="auto"/>
        <w:rPr>
          <w:sz w:val="24"/>
          <w:szCs w:val="24"/>
        </w:rPr>
      </w:pPr>
      <w:r w:rsidRPr="00782FD9">
        <w:rPr>
          <w:rFonts w:hint="eastAsia"/>
          <w:sz w:val="24"/>
          <w:szCs w:val="24"/>
        </w:rPr>
        <w:t>投标报价：￥</w:t>
      </w:r>
      <w:r w:rsidR="00782FD9" w:rsidRPr="00782FD9">
        <w:rPr>
          <w:sz w:val="24"/>
          <w:szCs w:val="24"/>
        </w:rPr>
        <w:t>309500.00</w:t>
      </w:r>
      <w:r w:rsidRPr="00782FD9">
        <w:rPr>
          <w:rFonts w:hint="eastAsia"/>
          <w:sz w:val="24"/>
          <w:szCs w:val="24"/>
        </w:rPr>
        <w:t>元</w:t>
      </w:r>
      <w:r w:rsidRPr="00782FD9">
        <w:rPr>
          <w:sz w:val="24"/>
          <w:szCs w:val="24"/>
        </w:rPr>
        <w:t xml:space="preserve">           </w:t>
      </w:r>
      <w:r w:rsidRPr="00782FD9">
        <w:rPr>
          <w:rFonts w:hint="eastAsia"/>
          <w:sz w:val="24"/>
          <w:szCs w:val="24"/>
        </w:rPr>
        <w:t>大写：</w:t>
      </w:r>
      <w:r w:rsidR="00782FD9" w:rsidRPr="00782FD9">
        <w:rPr>
          <w:rFonts w:hint="eastAsia"/>
          <w:sz w:val="24"/>
          <w:szCs w:val="24"/>
        </w:rPr>
        <w:t>叁拾万玖仟伍佰圆整</w:t>
      </w:r>
    </w:p>
    <w:p w:rsidR="008C10E1" w:rsidRPr="00782FD9" w:rsidRDefault="008C10E1" w:rsidP="008C10E1">
      <w:pPr>
        <w:spacing w:line="360" w:lineRule="auto"/>
        <w:rPr>
          <w:sz w:val="24"/>
          <w:szCs w:val="24"/>
        </w:rPr>
      </w:pPr>
      <w:r w:rsidRPr="00782FD9">
        <w:rPr>
          <w:rFonts w:hint="eastAsia"/>
          <w:sz w:val="24"/>
          <w:szCs w:val="24"/>
        </w:rPr>
        <w:t>设计周期：合同签订后</w:t>
      </w:r>
      <w:r w:rsidRPr="00782FD9">
        <w:rPr>
          <w:sz w:val="24"/>
          <w:szCs w:val="24"/>
        </w:rPr>
        <w:t>1</w:t>
      </w:r>
      <w:r w:rsidRPr="00782FD9">
        <w:rPr>
          <w:rFonts w:hint="eastAsia"/>
          <w:sz w:val="24"/>
          <w:szCs w:val="24"/>
        </w:rPr>
        <w:t>0</w:t>
      </w:r>
      <w:r w:rsidRPr="00782FD9">
        <w:rPr>
          <w:rFonts w:hint="eastAsia"/>
          <w:sz w:val="24"/>
          <w:szCs w:val="24"/>
        </w:rPr>
        <w:t>日历天</w:t>
      </w:r>
      <w:r w:rsidRPr="00782FD9">
        <w:rPr>
          <w:sz w:val="24"/>
          <w:szCs w:val="24"/>
        </w:rPr>
        <w:t xml:space="preserve">     </w:t>
      </w:r>
    </w:p>
    <w:p w:rsidR="00E20D4E" w:rsidRPr="00782FD9" w:rsidRDefault="00E20D4E" w:rsidP="00E20D4E">
      <w:pPr>
        <w:spacing w:line="360" w:lineRule="auto"/>
        <w:rPr>
          <w:sz w:val="24"/>
          <w:szCs w:val="24"/>
        </w:rPr>
      </w:pPr>
      <w:r w:rsidRPr="00782FD9">
        <w:rPr>
          <w:rFonts w:hint="eastAsia"/>
          <w:sz w:val="24"/>
          <w:szCs w:val="24"/>
        </w:rPr>
        <w:t>投标质量：符合国家勘察、设计技术规范、规程和有关技术规定</w:t>
      </w:r>
    </w:p>
    <w:p w:rsidR="008C10E1" w:rsidRPr="00C50CAE" w:rsidRDefault="008C10E1" w:rsidP="008C10E1">
      <w:pPr>
        <w:spacing w:line="360" w:lineRule="auto"/>
        <w:rPr>
          <w:rFonts w:cs="Times New Roman"/>
          <w:sz w:val="24"/>
          <w:szCs w:val="24"/>
        </w:rPr>
      </w:pPr>
      <w:r w:rsidRPr="00C50CAE">
        <w:rPr>
          <w:rFonts w:cs="宋体" w:hint="eastAsia"/>
          <w:sz w:val="24"/>
          <w:szCs w:val="24"/>
        </w:rPr>
        <w:t>项目负责人：何阵营</w:t>
      </w:r>
      <w:r w:rsidRPr="00C50CAE">
        <w:rPr>
          <w:rFonts w:cs="Times New Roman"/>
          <w:sz w:val="24"/>
          <w:szCs w:val="24"/>
        </w:rPr>
        <w:t> </w:t>
      </w:r>
      <w:r w:rsidRPr="00C50CAE">
        <w:rPr>
          <w:sz w:val="24"/>
          <w:szCs w:val="24"/>
        </w:rPr>
        <w:t xml:space="preserve">               </w:t>
      </w:r>
      <w:r w:rsidRPr="00C50CAE">
        <w:rPr>
          <w:rFonts w:cs="宋体" w:hint="eastAsia"/>
          <w:sz w:val="24"/>
          <w:szCs w:val="24"/>
        </w:rPr>
        <w:t>证书名称：高级工程师</w:t>
      </w:r>
      <w:r w:rsidRPr="00C50CAE">
        <w:rPr>
          <w:sz w:val="24"/>
          <w:szCs w:val="24"/>
        </w:rPr>
        <w:t xml:space="preserve">  B19010900191</w:t>
      </w:r>
    </w:p>
    <w:p w:rsidR="008C10E1" w:rsidRPr="00C50CAE" w:rsidRDefault="008C10E1" w:rsidP="008C10E1">
      <w:pPr>
        <w:spacing w:line="360" w:lineRule="auto"/>
        <w:rPr>
          <w:rFonts w:cs="Times New Roman"/>
          <w:b/>
          <w:bCs/>
          <w:sz w:val="24"/>
          <w:szCs w:val="24"/>
        </w:rPr>
      </w:pPr>
      <w:r w:rsidRPr="00C50CAE">
        <w:rPr>
          <w:rFonts w:cs="宋体" w:hint="eastAsia"/>
          <w:b/>
          <w:bCs/>
          <w:sz w:val="24"/>
          <w:szCs w:val="24"/>
        </w:rPr>
        <w:t>投标文件中填报的单位项目业绩名称：</w:t>
      </w:r>
    </w:p>
    <w:p w:rsidR="008C10E1" w:rsidRPr="00C50CAE" w:rsidRDefault="008C10E1" w:rsidP="008C10E1">
      <w:pPr>
        <w:spacing w:line="360" w:lineRule="auto"/>
        <w:rPr>
          <w:rFonts w:cs="Times New Roman"/>
          <w:sz w:val="24"/>
          <w:szCs w:val="24"/>
        </w:rPr>
      </w:pPr>
      <w:r w:rsidRPr="00C50CAE">
        <w:rPr>
          <w:rFonts w:cs="宋体" w:hint="eastAsia"/>
          <w:sz w:val="24"/>
          <w:szCs w:val="24"/>
        </w:rPr>
        <w:t>（</w:t>
      </w:r>
      <w:r w:rsidRPr="00C50CAE">
        <w:rPr>
          <w:sz w:val="24"/>
          <w:szCs w:val="24"/>
        </w:rPr>
        <w:t>1</w:t>
      </w:r>
      <w:r w:rsidRPr="00C50CAE">
        <w:rPr>
          <w:rFonts w:cs="宋体" w:hint="eastAsia"/>
          <w:sz w:val="24"/>
          <w:szCs w:val="24"/>
        </w:rPr>
        <w:t>）西华县农村饮水安全巩固提升工程</w:t>
      </w:r>
      <w:r w:rsidRPr="00C50CAE">
        <w:rPr>
          <w:rFonts w:cs="宋体" w:hint="eastAsia"/>
          <w:sz w:val="24"/>
          <w:szCs w:val="24"/>
        </w:rPr>
        <w:t>2017</w:t>
      </w:r>
      <w:r w:rsidRPr="00C50CAE">
        <w:rPr>
          <w:rFonts w:cs="宋体" w:hint="eastAsia"/>
          <w:sz w:val="24"/>
          <w:szCs w:val="24"/>
        </w:rPr>
        <w:t>年度项目</w:t>
      </w:r>
    </w:p>
    <w:p w:rsidR="008C10E1" w:rsidRPr="00C50CAE" w:rsidRDefault="008C10E1" w:rsidP="008C10E1">
      <w:pPr>
        <w:spacing w:line="360" w:lineRule="auto"/>
        <w:rPr>
          <w:rFonts w:cs="宋体"/>
          <w:sz w:val="24"/>
          <w:szCs w:val="24"/>
        </w:rPr>
      </w:pPr>
      <w:r w:rsidRPr="00C50CAE">
        <w:rPr>
          <w:rFonts w:cs="宋体" w:hint="eastAsia"/>
          <w:sz w:val="24"/>
          <w:szCs w:val="24"/>
        </w:rPr>
        <w:t>（</w:t>
      </w:r>
      <w:r w:rsidRPr="00C50CAE">
        <w:rPr>
          <w:sz w:val="24"/>
          <w:szCs w:val="24"/>
        </w:rPr>
        <w:t>2</w:t>
      </w:r>
      <w:r w:rsidRPr="00C50CAE">
        <w:rPr>
          <w:rFonts w:cs="宋体" w:hint="eastAsia"/>
          <w:sz w:val="24"/>
          <w:szCs w:val="24"/>
        </w:rPr>
        <w:t>）宜阳县</w:t>
      </w:r>
      <w:r w:rsidRPr="00C50CAE">
        <w:rPr>
          <w:rFonts w:cs="宋体" w:hint="eastAsia"/>
          <w:sz w:val="24"/>
          <w:szCs w:val="24"/>
        </w:rPr>
        <w:t>2018</w:t>
      </w:r>
      <w:r w:rsidRPr="00C50CAE">
        <w:rPr>
          <w:rFonts w:cs="宋体" w:hint="eastAsia"/>
          <w:sz w:val="24"/>
          <w:szCs w:val="24"/>
        </w:rPr>
        <w:t>年农村饮水安全巩固提升工程勘察设计</w:t>
      </w:r>
    </w:p>
    <w:p w:rsidR="008C10E1" w:rsidRPr="00A53369" w:rsidRDefault="008C10E1" w:rsidP="008C10E1">
      <w:pPr>
        <w:spacing w:line="360" w:lineRule="auto"/>
        <w:rPr>
          <w:rFonts w:cs="Times New Roman"/>
          <w:sz w:val="24"/>
          <w:szCs w:val="24"/>
        </w:rPr>
      </w:pPr>
      <w:r w:rsidRPr="00A53369">
        <w:rPr>
          <w:rFonts w:cs="宋体" w:hint="eastAsia"/>
          <w:b/>
          <w:bCs/>
          <w:sz w:val="24"/>
          <w:szCs w:val="24"/>
        </w:rPr>
        <w:t>第三中标候选人：平顶山市水利勘测设计院</w:t>
      </w:r>
      <w:r w:rsidRPr="00A53369">
        <w:rPr>
          <w:rFonts w:cs="Times New Roman"/>
          <w:sz w:val="24"/>
          <w:szCs w:val="24"/>
        </w:rPr>
        <w:t xml:space="preserve"> </w:t>
      </w:r>
    </w:p>
    <w:p w:rsidR="00A53369" w:rsidRPr="00A53369" w:rsidRDefault="008C10E1" w:rsidP="00A53369">
      <w:pPr>
        <w:spacing w:line="360" w:lineRule="auto"/>
        <w:rPr>
          <w:rFonts w:cs="宋体"/>
          <w:sz w:val="24"/>
          <w:szCs w:val="24"/>
        </w:rPr>
      </w:pPr>
      <w:r w:rsidRPr="00A53369">
        <w:rPr>
          <w:rFonts w:cs="宋体" w:hint="eastAsia"/>
          <w:sz w:val="24"/>
          <w:szCs w:val="24"/>
        </w:rPr>
        <w:t>投标报价：￥</w:t>
      </w:r>
      <w:r w:rsidR="00A53369" w:rsidRPr="00A53369">
        <w:rPr>
          <w:sz w:val="24"/>
          <w:szCs w:val="24"/>
        </w:rPr>
        <w:t>305900.00</w:t>
      </w:r>
      <w:r w:rsidRPr="00A53369">
        <w:rPr>
          <w:rFonts w:cs="宋体" w:hint="eastAsia"/>
          <w:sz w:val="24"/>
          <w:szCs w:val="24"/>
        </w:rPr>
        <w:t>元</w:t>
      </w:r>
      <w:r w:rsidRPr="00A53369">
        <w:rPr>
          <w:rFonts w:cs="Times New Roman"/>
          <w:sz w:val="24"/>
          <w:szCs w:val="24"/>
        </w:rPr>
        <w:t> </w:t>
      </w:r>
      <w:r w:rsidRPr="00A53369">
        <w:rPr>
          <w:sz w:val="24"/>
          <w:szCs w:val="24"/>
        </w:rPr>
        <w:t xml:space="preserve">          </w:t>
      </w:r>
      <w:r w:rsidRPr="00A53369">
        <w:rPr>
          <w:rFonts w:cs="宋体" w:hint="eastAsia"/>
          <w:sz w:val="24"/>
          <w:szCs w:val="24"/>
        </w:rPr>
        <w:t>大写：</w:t>
      </w:r>
      <w:r w:rsidR="00A53369" w:rsidRPr="00A53369">
        <w:rPr>
          <w:rFonts w:cs="宋体" w:hint="eastAsia"/>
          <w:sz w:val="24"/>
          <w:szCs w:val="24"/>
        </w:rPr>
        <w:t>叁拾万伍仟玖佰圆整</w:t>
      </w:r>
    </w:p>
    <w:p w:rsidR="008C10E1" w:rsidRPr="00A53369" w:rsidRDefault="008C10E1" w:rsidP="008C10E1">
      <w:pPr>
        <w:spacing w:line="360" w:lineRule="auto"/>
        <w:rPr>
          <w:sz w:val="24"/>
          <w:szCs w:val="24"/>
        </w:rPr>
      </w:pPr>
      <w:r w:rsidRPr="00A53369">
        <w:rPr>
          <w:rFonts w:cs="宋体" w:hint="eastAsia"/>
          <w:bCs/>
          <w:sz w:val="24"/>
          <w:szCs w:val="24"/>
        </w:rPr>
        <w:t>设计周期：合同签订后</w:t>
      </w:r>
      <w:r w:rsidRPr="00A53369">
        <w:rPr>
          <w:rFonts w:cs="宋体"/>
          <w:bCs/>
          <w:sz w:val="24"/>
          <w:szCs w:val="24"/>
        </w:rPr>
        <w:t>1</w:t>
      </w:r>
      <w:r w:rsidRPr="00A53369">
        <w:rPr>
          <w:rFonts w:cs="宋体" w:hint="eastAsia"/>
          <w:bCs/>
          <w:sz w:val="24"/>
          <w:szCs w:val="24"/>
        </w:rPr>
        <w:t>0</w:t>
      </w:r>
      <w:r w:rsidRPr="00A53369">
        <w:rPr>
          <w:rFonts w:cs="宋体" w:hint="eastAsia"/>
          <w:bCs/>
          <w:sz w:val="24"/>
          <w:szCs w:val="24"/>
        </w:rPr>
        <w:t>日历天</w:t>
      </w:r>
      <w:r w:rsidRPr="00A53369">
        <w:rPr>
          <w:rFonts w:cs="Times New Roman"/>
          <w:sz w:val="24"/>
          <w:szCs w:val="24"/>
        </w:rPr>
        <w:t> </w:t>
      </w:r>
      <w:r w:rsidRPr="00A53369">
        <w:rPr>
          <w:sz w:val="24"/>
          <w:szCs w:val="24"/>
        </w:rPr>
        <w:t xml:space="preserve">    </w:t>
      </w:r>
    </w:p>
    <w:p w:rsidR="00E20D4E" w:rsidRPr="00A53369" w:rsidRDefault="00E20D4E" w:rsidP="00E20D4E">
      <w:pPr>
        <w:spacing w:line="360" w:lineRule="auto"/>
        <w:rPr>
          <w:sz w:val="24"/>
          <w:szCs w:val="24"/>
        </w:rPr>
      </w:pPr>
      <w:r w:rsidRPr="00A53369">
        <w:rPr>
          <w:rFonts w:hint="eastAsia"/>
          <w:sz w:val="24"/>
          <w:szCs w:val="24"/>
        </w:rPr>
        <w:t>投标质量：符合国家勘察、设计技术规范、规程和有关技术规定</w:t>
      </w:r>
    </w:p>
    <w:p w:rsidR="008C10E1" w:rsidRPr="00A53369" w:rsidRDefault="008C10E1" w:rsidP="008C10E1">
      <w:pPr>
        <w:spacing w:line="360" w:lineRule="auto"/>
        <w:rPr>
          <w:rFonts w:cs="Times New Roman"/>
          <w:sz w:val="24"/>
          <w:szCs w:val="24"/>
        </w:rPr>
      </w:pPr>
      <w:r w:rsidRPr="00A53369">
        <w:rPr>
          <w:rFonts w:cs="宋体" w:hint="eastAsia"/>
          <w:sz w:val="24"/>
          <w:szCs w:val="24"/>
        </w:rPr>
        <w:t>项目负责人：王玉新</w:t>
      </w:r>
      <w:r w:rsidRPr="00A53369">
        <w:rPr>
          <w:rFonts w:cs="Times New Roman"/>
          <w:sz w:val="24"/>
          <w:szCs w:val="24"/>
        </w:rPr>
        <w:t> </w:t>
      </w:r>
      <w:r w:rsidRPr="00A53369">
        <w:rPr>
          <w:sz w:val="24"/>
          <w:szCs w:val="24"/>
        </w:rPr>
        <w:t xml:space="preserve">               </w:t>
      </w:r>
      <w:r w:rsidRPr="00A53369">
        <w:rPr>
          <w:rFonts w:cs="宋体" w:hint="eastAsia"/>
          <w:sz w:val="24"/>
          <w:szCs w:val="24"/>
        </w:rPr>
        <w:t>证书名称：工程</w:t>
      </w:r>
      <w:r w:rsidRPr="00A53369">
        <w:rPr>
          <w:sz w:val="24"/>
          <w:szCs w:val="24"/>
        </w:rPr>
        <w:t>师</w:t>
      </w:r>
      <w:r w:rsidRPr="00A53369">
        <w:rPr>
          <w:sz w:val="24"/>
          <w:szCs w:val="24"/>
        </w:rPr>
        <w:t xml:space="preserve">  </w:t>
      </w:r>
      <w:r w:rsidRPr="00A53369">
        <w:rPr>
          <w:rFonts w:cs="宋体" w:hint="eastAsia"/>
          <w:sz w:val="24"/>
          <w:szCs w:val="24"/>
        </w:rPr>
        <w:t>C</w:t>
      </w:r>
      <w:r w:rsidRPr="00A53369">
        <w:rPr>
          <w:rFonts w:cs="宋体"/>
          <w:sz w:val="24"/>
          <w:szCs w:val="24"/>
        </w:rPr>
        <w:t>04594150900002</w:t>
      </w:r>
    </w:p>
    <w:p w:rsidR="008C10E1" w:rsidRPr="00A53369" w:rsidRDefault="008C10E1" w:rsidP="008C10E1">
      <w:pPr>
        <w:spacing w:line="360" w:lineRule="auto"/>
        <w:rPr>
          <w:rFonts w:cs="Times New Roman"/>
          <w:b/>
          <w:bCs/>
          <w:sz w:val="24"/>
          <w:szCs w:val="24"/>
        </w:rPr>
      </w:pPr>
      <w:r w:rsidRPr="00A53369">
        <w:rPr>
          <w:rFonts w:cs="宋体" w:hint="eastAsia"/>
          <w:b/>
          <w:bCs/>
          <w:sz w:val="24"/>
          <w:szCs w:val="24"/>
        </w:rPr>
        <w:t>投标文件中填报的单位项目业绩名称：</w:t>
      </w:r>
      <w:r w:rsidR="006F253A" w:rsidRPr="00A53369">
        <w:rPr>
          <w:rFonts w:cs="宋体" w:hint="eastAsia"/>
          <w:b/>
          <w:bCs/>
          <w:sz w:val="24"/>
          <w:szCs w:val="24"/>
        </w:rPr>
        <w:t>无</w:t>
      </w:r>
    </w:p>
    <w:p w:rsidR="007F5C53" w:rsidRPr="00F75F87" w:rsidRDefault="007F5C53" w:rsidP="00F75F87">
      <w:pPr>
        <w:spacing w:line="360" w:lineRule="auto"/>
        <w:rPr>
          <w:rFonts w:cs="Times New Roman"/>
          <w:b/>
          <w:bCs/>
          <w:sz w:val="24"/>
          <w:szCs w:val="24"/>
        </w:rPr>
      </w:pPr>
      <w:r>
        <w:rPr>
          <w:b/>
          <w:bCs/>
          <w:sz w:val="24"/>
          <w:szCs w:val="24"/>
        </w:rPr>
        <w:t>2</w:t>
      </w:r>
      <w:r w:rsidRPr="00F75F87">
        <w:rPr>
          <w:rFonts w:cs="宋体" w:hint="eastAsia"/>
          <w:b/>
          <w:bCs/>
          <w:sz w:val="24"/>
          <w:szCs w:val="24"/>
        </w:rPr>
        <w:t>、签订合同前要处理的事宜（略）</w:t>
      </w:r>
    </w:p>
    <w:p w:rsidR="007F5C53" w:rsidRPr="00F75F87" w:rsidRDefault="007F5C53" w:rsidP="00F75F87">
      <w:pPr>
        <w:spacing w:line="360" w:lineRule="auto"/>
        <w:rPr>
          <w:rFonts w:cs="Times New Roman"/>
          <w:b/>
          <w:bCs/>
          <w:sz w:val="24"/>
          <w:szCs w:val="24"/>
        </w:rPr>
      </w:pPr>
      <w:r w:rsidRPr="00F75F87">
        <w:rPr>
          <w:rFonts w:cs="宋体" w:hint="eastAsia"/>
          <w:b/>
          <w:bCs/>
          <w:sz w:val="24"/>
          <w:szCs w:val="24"/>
        </w:rPr>
        <w:t>八、公示期</w:t>
      </w:r>
    </w:p>
    <w:p w:rsidR="007F5C53" w:rsidRPr="00F75F87" w:rsidRDefault="007F5C53" w:rsidP="00CF35DC">
      <w:pPr>
        <w:spacing w:line="360" w:lineRule="auto"/>
        <w:ind w:firstLineChars="200" w:firstLine="480"/>
        <w:rPr>
          <w:rFonts w:cs="Times New Roman"/>
          <w:sz w:val="24"/>
          <w:szCs w:val="24"/>
        </w:rPr>
      </w:pPr>
      <w:r w:rsidRPr="00F75F87">
        <w:rPr>
          <w:sz w:val="24"/>
          <w:szCs w:val="24"/>
        </w:rPr>
        <w:t>201</w:t>
      </w:r>
      <w:r w:rsidR="00DA4FDB">
        <w:rPr>
          <w:sz w:val="24"/>
          <w:szCs w:val="24"/>
        </w:rPr>
        <w:t>9</w:t>
      </w:r>
      <w:r w:rsidRPr="00F75F87">
        <w:rPr>
          <w:rFonts w:cs="宋体" w:hint="eastAsia"/>
          <w:sz w:val="24"/>
          <w:szCs w:val="24"/>
        </w:rPr>
        <w:t>年</w:t>
      </w:r>
      <w:r w:rsidR="00DA4FDB">
        <w:rPr>
          <w:sz w:val="24"/>
          <w:szCs w:val="24"/>
        </w:rPr>
        <w:t>2</w:t>
      </w:r>
      <w:r w:rsidRPr="00F75F87">
        <w:rPr>
          <w:rFonts w:cs="宋体" w:hint="eastAsia"/>
          <w:sz w:val="24"/>
          <w:szCs w:val="24"/>
        </w:rPr>
        <w:t>月</w:t>
      </w:r>
      <w:r w:rsidR="009C7426">
        <w:rPr>
          <w:sz w:val="24"/>
          <w:szCs w:val="24"/>
        </w:rPr>
        <w:t>2</w:t>
      </w:r>
      <w:r w:rsidR="00A14A10">
        <w:rPr>
          <w:sz w:val="24"/>
          <w:szCs w:val="24"/>
        </w:rPr>
        <w:t>8</w:t>
      </w:r>
      <w:r w:rsidRPr="00F75F87">
        <w:rPr>
          <w:rFonts w:cs="宋体" w:hint="eastAsia"/>
          <w:sz w:val="24"/>
          <w:szCs w:val="24"/>
        </w:rPr>
        <w:t>日</w:t>
      </w:r>
      <w:r w:rsidRPr="00F75F87">
        <w:rPr>
          <w:sz w:val="24"/>
          <w:szCs w:val="24"/>
        </w:rPr>
        <w:t>— 201</w:t>
      </w:r>
      <w:r w:rsidR="00DA4FDB">
        <w:rPr>
          <w:sz w:val="24"/>
          <w:szCs w:val="24"/>
        </w:rPr>
        <w:t>9</w:t>
      </w:r>
      <w:r w:rsidRPr="00F75F87">
        <w:rPr>
          <w:rFonts w:cs="宋体" w:hint="eastAsia"/>
          <w:sz w:val="24"/>
          <w:szCs w:val="24"/>
        </w:rPr>
        <w:t>年</w:t>
      </w:r>
      <w:r w:rsidR="00A14A10">
        <w:rPr>
          <w:sz w:val="24"/>
          <w:szCs w:val="24"/>
        </w:rPr>
        <w:t>3</w:t>
      </w:r>
      <w:r w:rsidRPr="00F75F87">
        <w:rPr>
          <w:rFonts w:cs="宋体" w:hint="eastAsia"/>
          <w:sz w:val="24"/>
          <w:szCs w:val="24"/>
        </w:rPr>
        <w:t>月</w:t>
      </w:r>
      <w:r w:rsidR="00A14A10">
        <w:rPr>
          <w:sz w:val="24"/>
          <w:szCs w:val="24"/>
        </w:rPr>
        <w:t>3</w:t>
      </w:r>
      <w:r w:rsidRPr="00F75F87">
        <w:rPr>
          <w:rFonts w:cs="宋体" w:hint="eastAsia"/>
          <w:sz w:val="24"/>
          <w:szCs w:val="24"/>
        </w:rPr>
        <w:t>日</w:t>
      </w:r>
    </w:p>
    <w:p w:rsidR="007F5C53" w:rsidRPr="00F75F87" w:rsidRDefault="007F5C53" w:rsidP="00F75F87">
      <w:pPr>
        <w:numPr>
          <w:ilvl w:val="0"/>
          <w:numId w:val="6"/>
        </w:numPr>
        <w:spacing w:line="360" w:lineRule="auto"/>
        <w:rPr>
          <w:rFonts w:cs="Times New Roman"/>
          <w:b/>
          <w:bCs/>
          <w:sz w:val="24"/>
          <w:szCs w:val="24"/>
        </w:rPr>
      </w:pPr>
      <w:r w:rsidRPr="00F75F87">
        <w:rPr>
          <w:rFonts w:cs="宋体" w:hint="eastAsia"/>
          <w:b/>
          <w:bCs/>
          <w:sz w:val="24"/>
          <w:szCs w:val="24"/>
        </w:rPr>
        <w:t>联系方式</w:t>
      </w:r>
    </w:p>
    <w:p w:rsidR="00A14A10" w:rsidRPr="00A14A10" w:rsidRDefault="00A14A10" w:rsidP="00A14A10">
      <w:pPr>
        <w:spacing w:line="360" w:lineRule="auto"/>
        <w:ind w:firstLineChars="200" w:firstLine="480"/>
        <w:rPr>
          <w:rFonts w:cs="宋体"/>
          <w:sz w:val="24"/>
          <w:szCs w:val="24"/>
        </w:rPr>
      </w:pPr>
      <w:r w:rsidRPr="00A14A10">
        <w:rPr>
          <w:rFonts w:cs="宋体" w:hint="eastAsia"/>
          <w:sz w:val="24"/>
          <w:szCs w:val="24"/>
        </w:rPr>
        <w:t>招标人：禹州市农村饮水安全工程建设管理局</w:t>
      </w:r>
      <w:r w:rsidRPr="00A14A10">
        <w:rPr>
          <w:rFonts w:cs="宋体" w:hint="eastAsia"/>
          <w:sz w:val="24"/>
          <w:szCs w:val="24"/>
        </w:rPr>
        <w:t xml:space="preserve">                    </w:t>
      </w:r>
    </w:p>
    <w:p w:rsidR="00A14A10" w:rsidRPr="00A14A10" w:rsidRDefault="00A14A10" w:rsidP="00A14A10">
      <w:pPr>
        <w:spacing w:line="360" w:lineRule="auto"/>
        <w:ind w:firstLineChars="200" w:firstLine="480"/>
        <w:rPr>
          <w:rFonts w:cs="宋体"/>
          <w:sz w:val="24"/>
          <w:szCs w:val="24"/>
        </w:rPr>
      </w:pPr>
      <w:r w:rsidRPr="00A14A10">
        <w:rPr>
          <w:rFonts w:cs="宋体" w:hint="eastAsia"/>
          <w:sz w:val="24"/>
          <w:szCs w:val="24"/>
        </w:rPr>
        <w:t>联系人地址：</w:t>
      </w:r>
      <w:proofErr w:type="gramStart"/>
      <w:r w:rsidRPr="00A14A10">
        <w:rPr>
          <w:rFonts w:cs="宋体" w:hint="eastAsia"/>
          <w:sz w:val="24"/>
          <w:szCs w:val="24"/>
        </w:rPr>
        <w:t>禹州市禹王</w:t>
      </w:r>
      <w:proofErr w:type="gramEnd"/>
      <w:r w:rsidRPr="00A14A10">
        <w:rPr>
          <w:rFonts w:cs="宋体" w:hint="eastAsia"/>
          <w:sz w:val="24"/>
          <w:szCs w:val="24"/>
        </w:rPr>
        <w:t>大道东段</w:t>
      </w:r>
      <w:r w:rsidRPr="00A14A10">
        <w:rPr>
          <w:rFonts w:cs="宋体" w:hint="eastAsia"/>
          <w:sz w:val="24"/>
          <w:szCs w:val="24"/>
        </w:rPr>
        <w:t xml:space="preserve">             </w:t>
      </w:r>
    </w:p>
    <w:p w:rsidR="00A14A10" w:rsidRPr="00A14A10" w:rsidRDefault="00A14A10" w:rsidP="00A14A10">
      <w:pPr>
        <w:spacing w:line="360" w:lineRule="auto"/>
        <w:ind w:firstLineChars="200" w:firstLine="480"/>
        <w:rPr>
          <w:rFonts w:cs="宋体"/>
          <w:sz w:val="24"/>
          <w:szCs w:val="24"/>
        </w:rPr>
      </w:pPr>
      <w:r w:rsidRPr="00A14A10">
        <w:rPr>
          <w:rFonts w:cs="宋体" w:hint="eastAsia"/>
          <w:sz w:val="24"/>
          <w:szCs w:val="24"/>
        </w:rPr>
        <w:t>联系人：赵女士</w:t>
      </w:r>
      <w:r w:rsidRPr="00A14A10">
        <w:rPr>
          <w:rFonts w:cs="宋体" w:hint="eastAsia"/>
          <w:sz w:val="24"/>
          <w:szCs w:val="24"/>
        </w:rPr>
        <w:t xml:space="preserve"> </w:t>
      </w:r>
    </w:p>
    <w:p w:rsidR="00A14A10" w:rsidRPr="00A14A10" w:rsidRDefault="00A14A10" w:rsidP="00A14A10">
      <w:pPr>
        <w:spacing w:line="360" w:lineRule="auto"/>
        <w:ind w:firstLineChars="200" w:firstLine="480"/>
        <w:rPr>
          <w:rFonts w:cs="宋体"/>
          <w:sz w:val="24"/>
          <w:szCs w:val="24"/>
        </w:rPr>
      </w:pPr>
      <w:r w:rsidRPr="00A14A10">
        <w:rPr>
          <w:rFonts w:cs="宋体" w:hint="eastAsia"/>
          <w:sz w:val="24"/>
          <w:szCs w:val="24"/>
        </w:rPr>
        <w:lastRenderedPageBreak/>
        <w:t>联系电话：</w:t>
      </w:r>
      <w:r w:rsidRPr="00A14A10">
        <w:rPr>
          <w:rFonts w:cs="宋体" w:hint="eastAsia"/>
          <w:sz w:val="24"/>
          <w:szCs w:val="24"/>
        </w:rPr>
        <w:t xml:space="preserve">0374-6068679   </w:t>
      </w:r>
    </w:p>
    <w:p w:rsidR="00A14A10" w:rsidRPr="00A14A10" w:rsidRDefault="00A14A10" w:rsidP="00A14A10">
      <w:pPr>
        <w:spacing w:line="360" w:lineRule="auto"/>
        <w:ind w:firstLineChars="200" w:firstLine="480"/>
        <w:rPr>
          <w:rFonts w:cs="宋体"/>
          <w:sz w:val="24"/>
          <w:szCs w:val="24"/>
        </w:rPr>
      </w:pPr>
      <w:r w:rsidRPr="00A14A10">
        <w:rPr>
          <w:rFonts w:cs="宋体" w:hint="eastAsia"/>
          <w:sz w:val="24"/>
          <w:szCs w:val="24"/>
        </w:rPr>
        <w:t>招标代理机构：河南大河招标有限公司</w:t>
      </w:r>
    </w:p>
    <w:p w:rsidR="00A14A10" w:rsidRPr="00A14A10" w:rsidRDefault="00A14A10" w:rsidP="00A14A10">
      <w:pPr>
        <w:spacing w:line="360" w:lineRule="auto"/>
        <w:ind w:firstLineChars="200" w:firstLine="480"/>
        <w:rPr>
          <w:rFonts w:cs="宋体"/>
          <w:sz w:val="24"/>
          <w:szCs w:val="24"/>
        </w:rPr>
      </w:pPr>
      <w:r w:rsidRPr="00A14A10">
        <w:rPr>
          <w:rFonts w:cs="宋体" w:hint="eastAsia"/>
          <w:sz w:val="24"/>
          <w:szCs w:val="24"/>
        </w:rPr>
        <w:t>联系人：杨先生</w:t>
      </w:r>
    </w:p>
    <w:p w:rsidR="00A14A10" w:rsidRPr="00A14A10" w:rsidRDefault="00A14A10" w:rsidP="00A14A10">
      <w:pPr>
        <w:spacing w:line="360" w:lineRule="auto"/>
        <w:ind w:firstLineChars="200" w:firstLine="480"/>
        <w:rPr>
          <w:rFonts w:cs="宋体"/>
          <w:sz w:val="24"/>
          <w:szCs w:val="24"/>
        </w:rPr>
      </w:pPr>
      <w:r w:rsidRPr="00A14A10">
        <w:rPr>
          <w:rFonts w:cs="宋体" w:hint="eastAsia"/>
          <w:sz w:val="24"/>
          <w:szCs w:val="24"/>
        </w:rPr>
        <w:t>联系电话：</w:t>
      </w:r>
      <w:r w:rsidRPr="00A14A10">
        <w:rPr>
          <w:rFonts w:cs="宋体" w:hint="eastAsia"/>
          <w:sz w:val="24"/>
          <w:szCs w:val="24"/>
        </w:rPr>
        <w:t>0374-8235388</w:t>
      </w:r>
    </w:p>
    <w:p w:rsidR="00A14A10" w:rsidRPr="00A14A10" w:rsidRDefault="00A14A10" w:rsidP="00A14A10">
      <w:pPr>
        <w:spacing w:line="360" w:lineRule="auto"/>
        <w:ind w:firstLineChars="200" w:firstLine="480"/>
        <w:rPr>
          <w:rFonts w:cs="宋体"/>
          <w:sz w:val="24"/>
          <w:szCs w:val="24"/>
        </w:rPr>
      </w:pPr>
      <w:r w:rsidRPr="00A14A10">
        <w:rPr>
          <w:rFonts w:cs="宋体" w:hint="eastAsia"/>
          <w:sz w:val="24"/>
          <w:szCs w:val="24"/>
        </w:rPr>
        <w:t>监督单位：禹州市水利局招标投标监督管理工作领导小组</w:t>
      </w:r>
    </w:p>
    <w:p w:rsidR="00A14A10" w:rsidRPr="00A14A10" w:rsidRDefault="00A14A10" w:rsidP="00A14A10">
      <w:pPr>
        <w:spacing w:line="360" w:lineRule="auto"/>
        <w:ind w:firstLineChars="200" w:firstLine="480"/>
        <w:rPr>
          <w:rFonts w:cs="宋体"/>
          <w:sz w:val="24"/>
          <w:szCs w:val="24"/>
        </w:rPr>
      </w:pPr>
      <w:r w:rsidRPr="00A14A10">
        <w:rPr>
          <w:rFonts w:cs="宋体" w:hint="eastAsia"/>
          <w:sz w:val="24"/>
          <w:szCs w:val="24"/>
        </w:rPr>
        <w:t>监督电话：</w:t>
      </w:r>
      <w:r w:rsidRPr="00A14A10">
        <w:rPr>
          <w:rFonts w:cs="宋体" w:hint="eastAsia"/>
          <w:sz w:val="24"/>
          <w:szCs w:val="24"/>
        </w:rPr>
        <w:t>0374-6068710</w:t>
      </w:r>
    </w:p>
    <w:p w:rsidR="00DA4FDB" w:rsidRDefault="007F5C53" w:rsidP="009C7426">
      <w:pPr>
        <w:spacing w:line="360" w:lineRule="auto"/>
        <w:ind w:firstLineChars="200" w:firstLine="480"/>
        <w:rPr>
          <w:sz w:val="24"/>
          <w:szCs w:val="24"/>
        </w:rPr>
      </w:pPr>
      <w:r w:rsidRPr="00F75F87">
        <w:rPr>
          <w:sz w:val="24"/>
          <w:szCs w:val="24"/>
        </w:rPr>
        <w:t xml:space="preserve">                                  </w:t>
      </w:r>
      <w:r>
        <w:rPr>
          <w:sz w:val="24"/>
          <w:szCs w:val="24"/>
        </w:rPr>
        <w:t xml:space="preserve">           </w:t>
      </w:r>
    </w:p>
    <w:p w:rsidR="00DA4FDB" w:rsidRDefault="007F5C53" w:rsidP="00DA4FDB">
      <w:pPr>
        <w:spacing w:line="360" w:lineRule="auto"/>
        <w:ind w:firstLineChars="100" w:firstLine="240"/>
        <w:rPr>
          <w:sz w:val="24"/>
          <w:szCs w:val="24"/>
        </w:rPr>
      </w:pPr>
      <w:r>
        <w:rPr>
          <w:sz w:val="24"/>
          <w:szCs w:val="24"/>
        </w:rPr>
        <w:t xml:space="preserve">   </w:t>
      </w:r>
      <w:r w:rsidRPr="00F75F87">
        <w:rPr>
          <w:sz w:val="24"/>
          <w:szCs w:val="24"/>
        </w:rPr>
        <w:t xml:space="preserve"> </w:t>
      </w:r>
    </w:p>
    <w:p w:rsidR="007F5C53" w:rsidRPr="00F75F87" w:rsidRDefault="007F5C53" w:rsidP="00247CA5">
      <w:pPr>
        <w:spacing w:line="360" w:lineRule="auto"/>
        <w:ind w:firstLineChars="3000" w:firstLine="7200"/>
        <w:rPr>
          <w:rFonts w:cs="Times New Roman"/>
          <w:sz w:val="24"/>
          <w:szCs w:val="24"/>
        </w:rPr>
      </w:pPr>
      <w:r w:rsidRPr="00F75F87">
        <w:rPr>
          <w:sz w:val="24"/>
          <w:szCs w:val="24"/>
        </w:rPr>
        <w:t>201</w:t>
      </w:r>
      <w:r w:rsidR="00DA4FDB">
        <w:rPr>
          <w:sz w:val="24"/>
          <w:szCs w:val="24"/>
        </w:rPr>
        <w:t>9</w:t>
      </w:r>
      <w:r w:rsidRPr="00F75F87">
        <w:rPr>
          <w:rFonts w:cs="宋体" w:hint="eastAsia"/>
          <w:sz w:val="24"/>
          <w:szCs w:val="24"/>
        </w:rPr>
        <w:t>年</w:t>
      </w:r>
      <w:r w:rsidR="00DA4FDB">
        <w:rPr>
          <w:rFonts w:cs="宋体" w:hint="eastAsia"/>
          <w:sz w:val="24"/>
          <w:szCs w:val="24"/>
        </w:rPr>
        <w:t>2</w:t>
      </w:r>
      <w:r w:rsidRPr="00F75F87">
        <w:rPr>
          <w:rFonts w:cs="宋体" w:hint="eastAsia"/>
          <w:sz w:val="24"/>
          <w:szCs w:val="24"/>
        </w:rPr>
        <w:t>月</w:t>
      </w:r>
      <w:r w:rsidR="009C7426">
        <w:rPr>
          <w:sz w:val="24"/>
          <w:szCs w:val="24"/>
        </w:rPr>
        <w:t>2</w:t>
      </w:r>
      <w:r w:rsidR="00A14A10">
        <w:rPr>
          <w:sz w:val="24"/>
          <w:szCs w:val="24"/>
        </w:rPr>
        <w:t>8</w:t>
      </w:r>
      <w:r w:rsidRPr="00F75F87">
        <w:rPr>
          <w:rFonts w:cs="宋体" w:hint="eastAsia"/>
          <w:sz w:val="24"/>
          <w:szCs w:val="24"/>
        </w:rPr>
        <w:t>日</w:t>
      </w:r>
    </w:p>
    <w:sectPr w:rsidR="007F5C53" w:rsidRPr="00F75F87" w:rsidSect="00CE431A">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95D" w:rsidRDefault="0075495D">
      <w:pPr>
        <w:rPr>
          <w:rFonts w:cs="Times New Roman"/>
        </w:rPr>
      </w:pPr>
      <w:r>
        <w:rPr>
          <w:rFonts w:cs="Times New Roman"/>
        </w:rPr>
        <w:separator/>
      </w:r>
    </w:p>
  </w:endnote>
  <w:endnote w:type="continuationSeparator" w:id="0">
    <w:p w:rsidR="0075495D" w:rsidRDefault="0075495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95D" w:rsidRDefault="0075495D">
    <w:pPr>
      <w:pStyle w:val="ab"/>
      <w:jc w:val="center"/>
      <w:rPr>
        <w:rFonts w:cs="Times New Roman"/>
      </w:rPr>
    </w:pPr>
    <w:r>
      <w:fldChar w:fldCharType="begin"/>
    </w:r>
    <w:r>
      <w:instrText>PAGE   \* MERGEFORMAT</w:instrText>
    </w:r>
    <w:r>
      <w:fldChar w:fldCharType="separate"/>
    </w:r>
    <w:r w:rsidR="004E7163" w:rsidRPr="004E7163">
      <w:rPr>
        <w:noProof/>
        <w:lang w:val="zh-CN"/>
      </w:rPr>
      <w:t>5</w:t>
    </w:r>
    <w:r>
      <w:rPr>
        <w:noProof/>
        <w:lang w:val="zh-CN"/>
      </w:rPr>
      <w:fldChar w:fldCharType="end"/>
    </w:r>
  </w:p>
  <w:p w:rsidR="0075495D" w:rsidRDefault="0075495D">
    <w:pPr>
      <w:pStyle w:val="ab"/>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95D" w:rsidRDefault="0075495D">
      <w:pPr>
        <w:rPr>
          <w:rFonts w:cs="Times New Roman"/>
        </w:rPr>
      </w:pPr>
      <w:r>
        <w:rPr>
          <w:rFonts w:cs="Times New Roman"/>
        </w:rPr>
        <w:separator/>
      </w:r>
    </w:p>
  </w:footnote>
  <w:footnote w:type="continuationSeparator" w:id="0">
    <w:p w:rsidR="0075495D" w:rsidRDefault="0075495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08C4"/>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1">
    <w:nsid w:val="053150B6"/>
    <w:multiLevelType w:val="hybridMultilevel"/>
    <w:tmpl w:val="6B0E567A"/>
    <w:lvl w:ilvl="0" w:tplc="30F6AE7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3B40D14"/>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3">
    <w:nsid w:val="18DD0C3A"/>
    <w:multiLevelType w:val="hybridMultilevel"/>
    <w:tmpl w:val="01A21C04"/>
    <w:lvl w:ilvl="0" w:tplc="6C240FD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99765B2"/>
    <w:multiLevelType w:val="hybridMultilevel"/>
    <w:tmpl w:val="9C422064"/>
    <w:lvl w:ilvl="0" w:tplc="39B89662">
      <w:start w:val="4"/>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1A712133"/>
    <w:multiLevelType w:val="hybridMultilevel"/>
    <w:tmpl w:val="A7145E3A"/>
    <w:lvl w:ilvl="0" w:tplc="0AF82D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1EF268A4"/>
    <w:multiLevelType w:val="hybridMultilevel"/>
    <w:tmpl w:val="6F801A32"/>
    <w:lvl w:ilvl="0" w:tplc="C980B8CE">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215736DC"/>
    <w:multiLevelType w:val="hybridMultilevel"/>
    <w:tmpl w:val="10B405C8"/>
    <w:lvl w:ilvl="0" w:tplc="09D824C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2EAF3E94"/>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9">
    <w:nsid w:val="37450305"/>
    <w:multiLevelType w:val="singleLevel"/>
    <w:tmpl w:val="59DEC3AA"/>
    <w:lvl w:ilvl="0">
      <w:start w:val="1"/>
      <w:numFmt w:val="decimal"/>
      <w:suff w:val="nothing"/>
      <w:lvlText w:val="%1."/>
      <w:lvlJc w:val="left"/>
    </w:lvl>
  </w:abstractNum>
  <w:abstractNum w:abstractNumId="10">
    <w:nsid w:val="3B8409A0"/>
    <w:multiLevelType w:val="hybridMultilevel"/>
    <w:tmpl w:val="E6C810C4"/>
    <w:lvl w:ilvl="0" w:tplc="5798E6DA">
      <w:start w:val="9"/>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3C693FA6"/>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12">
    <w:nsid w:val="401D5555"/>
    <w:multiLevelType w:val="hybridMultilevel"/>
    <w:tmpl w:val="94B2DC16"/>
    <w:lvl w:ilvl="0" w:tplc="2ABA8D26">
      <w:start w:val="9"/>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5359579E"/>
    <w:multiLevelType w:val="hybridMultilevel"/>
    <w:tmpl w:val="2CD09E06"/>
    <w:lvl w:ilvl="0" w:tplc="887436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575F2F72"/>
    <w:multiLevelType w:val="hybridMultilevel"/>
    <w:tmpl w:val="0A58276E"/>
    <w:lvl w:ilvl="0" w:tplc="44B66A0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576C95BD"/>
    <w:multiLevelType w:val="singleLevel"/>
    <w:tmpl w:val="576C95BD"/>
    <w:lvl w:ilvl="0">
      <w:start w:val="1"/>
      <w:numFmt w:val="decimal"/>
      <w:suff w:val="nothing"/>
      <w:lvlText w:val="（%1）"/>
      <w:lvlJc w:val="left"/>
    </w:lvl>
  </w:abstractNum>
  <w:abstractNum w:abstractNumId="16">
    <w:nsid w:val="59DDC329"/>
    <w:multiLevelType w:val="singleLevel"/>
    <w:tmpl w:val="59DDC329"/>
    <w:lvl w:ilvl="0">
      <w:start w:val="2"/>
      <w:numFmt w:val="chineseCounting"/>
      <w:suff w:val="nothing"/>
      <w:lvlText w:val="%1、"/>
      <w:lvlJc w:val="left"/>
    </w:lvl>
  </w:abstractNum>
  <w:abstractNum w:abstractNumId="17">
    <w:nsid w:val="59DDCEB1"/>
    <w:multiLevelType w:val="singleLevel"/>
    <w:tmpl w:val="59DDCEB1"/>
    <w:lvl w:ilvl="0">
      <w:start w:val="2"/>
      <w:numFmt w:val="chineseCounting"/>
      <w:suff w:val="nothing"/>
      <w:lvlText w:val="（%1）"/>
      <w:lvlJc w:val="left"/>
    </w:lvl>
  </w:abstractNum>
  <w:abstractNum w:abstractNumId="18">
    <w:nsid w:val="59DDD5D3"/>
    <w:multiLevelType w:val="singleLevel"/>
    <w:tmpl w:val="59DDD5D3"/>
    <w:lvl w:ilvl="0">
      <w:start w:val="1"/>
      <w:numFmt w:val="chineseCounting"/>
      <w:suff w:val="nothing"/>
      <w:lvlText w:val="（%1）"/>
      <w:lvlJc w:val="left"/>
    </w:lvl>
  </w:abstractNum>
  <w:abstractNum w:abstractNumId="19">
    <w:nsid w:val="59DEC3AA"/>
    <w:multiLevelType w:val="singleLevel"/>
    <w:tmpl w:val="59DEC3AA"/>
    <w:lvl w:ilvl="0">
      <w:start w:val="1"/>
      <w:numFmt w:val="decimal"/>
      <w:suff w:val="nothing"/>
      <w:lvlText w:val="%1."/>
      <w:lvlJc w:val="left"/>
    </w:lvl>
  </w:abstractNum>
  <w:abstractNum w:abstractNumId="20">
    <w:nsid w:val="59E55753"/>
    <w:multiLevelType w:val="singleLevel"/>
    <w:tmpl w:val="59E55753"/>
    <w:lvl w:ilvl="0">
      <w:start w:val="6"/>
      <w:numFmt w:val="chineseCounting"/>
      <w:suff w:val="nothing"/>
      <w:lvlText w:val="%1、"/>
      <w:lvlJc w:val="left"/>
    </w:lvl>
  </w:abstractNum>
  <w:abstractNum w:abstractNumId="21">
    <w:nsid w:val="59E56F8D"/>
    <w:multiLevelType w:val="singleLevel"/>
    <w:tmpl w:val="59E56F8D"/>
    <w:lvl w:ilvl="0">
      <w:start w:val="9"/>
      <w:numFmt w:val="chineseCounting"/>
      <w:suff w:val="nothing"/>
      <w:lvlText w:val="%1、"/>
      <w:lvlJc w:val="left"/>
    </w:lvl>
  </w:abstractNum>
  <w:abstractNum w:abstractNumId="22">
    <w:nsid w:val="65787325"/>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3">
    <w:nsid w:val="700836D5"/>
    <w:multiLevelType w:val="hybridMultilevel"/>
    <w:tmpl w:val="F76473A2"/>
    <w:lvl w:ilvl="0" w:tplc="97EE15F0">
      <w:start w:val="10"/>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75ED4F88"/>
    <w:multiLevelType w:val="hybridMultilevel"/>
    <w:tmpl w:val="94B459DA"/>
    <w:lvl w:ilvl="0" w:tplc="5FA23510">
      <w:start w:val="1"/>
      <w:numFmt w:val="decimal"/>
      <w:lvlText w:val="%1、"/>
      <w:lvlJc w:val="left"/>
      <w:pPr>
        <w:ind w:left="360" w:hanging="360"/>
      </w:pPr>
      <w:rPr>
        <w:rFonts w:ascii="宋体" w:eastAsia="宋体" w:hAnsi="Courier New"/>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79174B65"/>
    <w:multiLevelType w:val="hybridMultilevel"/>
    <w:tmpl w:val="FEDA9034"/>
    <w:lvl w:ilvl="0" w:tplc="0E2CF0D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6"/>
  </w:num>
  <w:num w:numId="2">
    <w:abstractNumId w:val="17"/>
  </w:num>
  <w:num w:numId="3">
    <w:abstractNumId w:val="20"/>
  </w:num>
  <w:num w:numId="4">
    <w:abstractNumId w:val="18"/>
  </w:num>
  <w:num w:numId="5">
    <w:abstractNumId w:val="19"/>
  </w:num>
  <w:num w:numId="6">
    <w:abstractNumId w:val="21"/>
  </w:num>
  <w:num w:numId="7">
    <w:abstractNumId w:val="9"/>
  </w:num>
  <w:num w:numId="8">
    <w:abstractNumId w:val="13"/>
  </w:num>
  <w:num w:numId="9">
    <w:abstractNumId w:val="14"/>
  </w:num>
  <w:num w:numId="10">
    <w:abstractNumId w:val="3"/>
  </w:num>
  <w:num w:numId="11">
    <w:abstractNumId w:val="1"/>
  </w:num>
  <w:num w:numId="12">
    <w:abstractNumId w:val="7"/>
  </w:num>
  <w:num w:numId="13">
    <w:abstractNumId w:val="5"/>
  </w:num>
  <w:num w:numId="14">
    <w:abstractNumId w:val="25"/>
  </w:num>
  <w:num w:numId="15">
    <w:abstractNumId w:val="4"/>
  </w:num>
  <w:num w:numId="16">
    <w:abstractNumId w:val="24"/>
  </w:num>
  <w:num w:numId="17">
    <w:abstractNumId w:val="15"/>
  </w:num>
  <w:num w:numId="18">
    <w:abstractNumId w:val="23"/>
  </w:num>
  <w:num w:numId="19">
    <w:abstractNumId w:val="6"/>
  </w:num>
  <w:num w:numId="20">
    <w:abstractNumId w:val="10"/>
  </w:num>
  <w:num w:numId="21">
    <w:abstractNumId w:val="12"/>
  </w:num>
  <w:num w:numId="22">
    <w:abstractNumId w:val="8"/>
  </w:num>
  <w:num w:numId="23">
    <w:abstractNumId w:val="22"/>
  </w:num>
  <w:num w:numId="24">
    <w:abstractNumId w:val="2"/>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87"/>
    <w:rsid w:val="00007912"/>
    <w:rsid w:val="00011FA2"/>
    <w:rsid w:val="00012B38"/>
    <w:rsid w:val="00014C54"/>
    <w:rsid w:val="000171BC"/>
    <w:rsid w:val="0002562A"/>
    <w:rsid w:val="000411F3"/>
    <w:rsid w:val="000414FC"/>
    <w:rsid w:val="00044475"/>
    <w:rsid w:val="000449D1"/>
    <w:rsid w:val="0005107A"/>
    <w:rsid w:val="00052BEA"/>
    <w:rsid w:val="0005385A"/>
    <w:rsid w:val="0005486F"/>
    <w:rsid w:val="00054FE2"/>
    <w:rsid w:val="00055F8E"/>
    <w:rsid w:val="00057325"/>
    <w:rsid w:val="00060279"/>
    <w:rsid w:val="00061128"/>
    <w:rsid w:val="000735EB"/>
    <w:rsid w:val="00077263"/>
    <w:rsid w:val="00082342"/>
    <w:rsid w:val="00093B52"/>
    <w:rsid w:val="00093FA4"/>
    <w:rsid w:val="000A28FE"/>
    <w:rsid w:val="000A4426"/>
    <w:rsid w:val="000A48EB"/>
    <w:rsid w:val="000B0CA2"/>
    <w:rsid w:val="000B5908"/>
    <w:rsid w:val="000C0B63"/>
    <w:rsid w:val="000C2C26"/>
    <w:rsid w:val="000C4AD2"/>
    <w:rsid w:val="000E3BDB"/>
    <w:rsid w:val="000E41E1"/>
    <w:rsid w:val="000E7A68"/>
    <w:rsid w:val="000F3494"/>
    <w:rsid w:val="000F3B8C"/>
    <w:rsid w:val="000F7771"/>
    <w:rsid w:val="0010105E"/>
    <w:rsid w:val="00121CCA"/>
    <w:rsid w:val="00123039"/>
    <w:rsid w:val="00124498"/>
    <w:rsid w:val="00124E5A"/>
    <w:rsid w:val="00125A1F"/>
    <w:rsid w:val="0013044D"/>
    <w:rsid w:val="00132A70"/>
    <w:rsid w:val="00147963"/>
    <w:rsid w:val="0015058D"/>
    <w:rsid w:val="0015070C"/>
    <w:rsid w:val="001511D1"/>
    <w:rsid w:val="00152E79"/>
    <w:rsid w:val="0016112F"/>
    <w:rsid w:val="001617D1"/>
    <w:rsid w:val="00161D2F"/>
    <w:rsid w:val="0016359B"/>
    <w:rsid w:val="001729C3"/>
    <w:rsid w:val="00172F09"/>
    <w:rsid w:val="00174068"/>
    <w:rsid w:val="00177BF3"/>
    <w:rsid w:val="0018607A"/>
    <w:rsid w:val="00193FC3"/>
    <w:rsid w:val="001A0529"/>
    <w:rsid w:val="001A2391"/>
    <w:rsid w:val="001A6212"/>
    <w:rsid w:val="001B79FD"/>
    <w:rsid w:val="001C4499"/>
    <w:rsid w:val="001D1195"/>
    <w:rsid w:val="001E3AC3"/>
    <w:rsid w:val="001E49B8"/>
    <w:rsid w:val="001F073E"/>
    <w:rsid w:val="001F07F3"/>
    <w:rsid w:val="001F2D10"/>
    <w:rsid w:val="001F455B"/>
    <w:rsid w:val="0020056E"/>
    <w:rsid w:val="00202254"/>
    <w:rsid w:val="00204112"/>
    <w:rsid w:val="00204739"/>
    <w:rsid w:val="00206A33"/>
    <w:rsid w:val="0021049B"/>
    <w:rsid w:val="00213EAD"/>
    <w:rsid w:val="00227F69"/>
    <w:rsid w:val="00230E9D"/>
    <w:rsid w:val="002346C2"/>
    <w:rsid w:val="00235BA1"/>
    <w:rsid w:val="00236744"/>
    <w:rsid w:val="00236D6D"/>
    <w:rsid w:val="00237C15"/>
    <w:rsid w:val="00247997"/>
    <w:rsid w:val="00247CA5"/>
    <w:rsid w:val="002527DE"/>
    <w:rsid w:val="0026546A"/>
    <w:rsid w:val="002731CC"/>
    <w:rsid w:val="00280751"/>
    <w:rsid w:val="002822FC"/>
    <w:rsid w:val="00282EF4"/>
    <w:rsid w:val="002B076B"/>
    <w:rsid w:val="002C0114"/>
    <w:rsid w:val="002C18FD"/>
    <w:rsid w:val="002D0188"/>
    <w:rsid w:val="002D01A0"/>
    <w:rsid w:val="002D2B72"/>
    <w:rsid w:val="002D399A"/>
    <w:rsid w:val="002D5C02"/>
    <w:rsid w:val="002D63E1"/>
    <w:rsid w:val="002D6D9A"/>
    <w:rsid w:val="002F3B03"/>
    <w:rsid w:val="002F4C73"/>
    <w:rsid w:val="0030267C"/>
    <w:rsid w:val="00304CB7"/>
    <w:rsid w:val="00305186"/>
    <w:rsid w:val="003137F9"/>
    <w:rsid w:val="003159A6"/>
    <w:rsid w:val="00315B90"/>
    <w:rsid w:val="00320752"/>
    <w:rsid w:val="0032514B"/>
    <w:rsid w:val="00334F58"/>
    <w:rsid w:val="003357ED"/>
    <w:rsid w:val="0033786B"/>
    <w:rsid w:val="00346A53"/>
    <w:rsid w:val="0035096D"/>
    <w:rsid w:val="00352284"/>
    <w:rsid w:val="00352F02"/>
    <w:rsid w:val="00361B53"/>
    <w:rsid w:val="00364682"/>
    <w:rsid w:val="003716F2"/>
    <w:rsid w:val="0037765C"/>
    <w:rsid w:val="00377B16"/>
    <w:rsid w:val="003814AA"/>
    <w:rsid w:val="00382ABE"/>
    <w:rsid w:val="00383295"/>
    <w:rsid w:val="003841CC"/>
    <w:rsid w:val="003869D5"/>
    <w:rsid w:val="00393035"/>
    <w:rsid w:val="003934BE"/>
    <w:rsid w:val="003A69BB"/>
    <w:rsid w:val="003B1E87"/>
    <w:rsid w:val="003B6BE9"/>
    <w:rsid w:val="003B7177"/>
    <w:rsid w:val="003C1C44"/>
    <w:rsid w:val="003C292B"/>
    <w:rsid w:val="003D568A"/>
    <w:rsid w:val="003D686C"/>
    <w:rsid w:val="003E0885"/>
    <w:rsid w:val="003E48D0"/>
    <w:rsid w:val="003E532C"/>
    <w:rsid w:val="003E767C"/>
    <w:rsid w:val="003F4940"/>
    <w:rsid w:val="0040204E"/>
    <w:rsid w:val="00403767"/>
    <w:rsid w:val="00403C30"/>
    <w:rsid w:val="004044E8"/>
    <w:rsid w:val="00424A21"/>
    <w:rsid w:val="00425BAC"/>
    <w:rsid w:val="00430A32"/>
    <w:rsid w:val="00437A81"/>
    <w:rsid w:val="0044067A"/>
    <w:rsid w:val="00446AFB"/>
    <w:rsid w:val="00457637"/>
    <w:rsid w:val="004656F9"/>
    <w:rsid w:val="004663C7"/>
    <w:rsid w:val="00467589"/>
    <w:rsid w:val="004724F0"/>
    <w:rsid w:val="004747FD"/>
    <w:rsid w:val="004826D1"/>
    <w:rsid w:val="004836CF"/>
    <w:rsid w:val="00484C65"/>
    <w:rsid w:val="00484E20"/>
    <w:rsid w:val="00491E00"/>
    <w:rsid w:val="00494EC3"/>
    <w:rsid w:val="004A0D7C"/>
    <w:rsid w:val="004A20E2"/>
    <w:rsid w:val="004A3CE7"/>
    <w:rsid w:val="004A7942"/>
    <w:rsid w:val="004B0B28"/>
    <w:rsid w:val="004B3B99"/>
    <w:rsid w:val="004B49A9"/>
    <w:rsid w:val="004C0643"/>
    <w:rsid w:val="004C18D5"/>
    <w:rsid w:val="004C209A"/>
    <w:rsid w:val="004C3BA6"/>
    <w:rsid w:val="004E35AE"/>
    <w:rsid w:val="004E4CB7"/>
    <w:rsid w:val="004E5A7C"/>
    <w:rsid w:val="004E7163"/>
    <w:rsid w:val="004F483C"/>
    <w:rsid w:val="004F5470"/>
    <w:rsid w:val="00515EF5"/>
    <w:rsid w:val="00517C07"/>
    <w:rsid w:val="0052258C"/>
    <w:rsid w:val="0052334F"/>
    <w:rsid w:val="005266E9"/>
    <w:rsid w:val="00535432"/>
    <w:rsid w:val="00536500"/>
    <w:rsid w:val="0054037E"/>
    <w:rsid w:val="00542CE5"/>
    <w:rsid w:val="00546783"/>
    <w:rsid w:val="005525AC"/>
    <w:rsid w:val="00560850"/>
    <w:rsid w:val="005619B7"/>
    <w:rsid w:val="00564D0F"/>
    <w:rsid w:val="005744F7"/>
    <w:rsid w:val="00574D77"/>
    <w:rsid w:val="00574E8B"/>
    <w:rsid w:val="00581445"/>
    <w:rsid w:val="00582001"/>
    <w:rsid w:val="00583D8C"/>
    <w:rsid w:val="00593913"/>
    <w:rsid w:val="0059401B"/>
    <w:rsid w:val="005A27B2"/>
    <w:rsid w:val="005B04F9"/>
    <w:rsid w:val="005B0509"/>
    <w:rsid w:val="005B0F91"/>
    <w:rsid w:val="005B1C17"/>
    <w:rsid w:val="005B4069"/>
    <w:rsid w:val="005B4D23"/>
    <w:rsid w:val="005B569D"/>
    <w:rsid w:val="005B6B8D"/>
    <w:rsid w:val="005B6C23"/>
    <w:rsid w:val="005B760D"/>
    <w:rsid w:val="005C1412"/>
    <w:rsid w:val="005C5809"/>
    <w:rsid w:val="005C6BF9"/>
    <w:rsid w:val="005D38B5"/>
    <w:rsid w:val="005D3917"/>
    <w:rsid w:val="005F46EC"/>
    <w:rsid w:val="00605DF8"/>
    <w:rsid w:val="00610E21"/>
    <w:rsid w:val="00612528"/>
    <w:rsid w:val="00613C14"/>
    <w:rsid w:val="006361A9"/>
    <w:rsid w:val="00641C6B"/>
    <w:rsid w:val="0064429F"/>
    <w:rsid w:val="00651F5B"/>
    <w:rsid w:val="00656E6C"/>
    <w:rsid w:val="00665869"/>
    <w:rsid w:val="006721EB"/>
    <w:rsid w:val="00673E7A"/>
    <w:rsid w:val="006772D7"/>
    <w:rsid w:val="00680A57"/>
    <w:rsid w:val="00680E9D"/>
    <w:rsid w:val="0068631F"/>
    <w:rsid w:val="006951EE"/>
    <w:rsid w:val="00697832"/>
    <w:rsid w:val="006A3C08"/>
    <w:rsid w:val="006A4706"/>
    <w:rsid w:val="006A4A20"/>
    <w:rsid w:val="006A57E4"/>
    <w:rsid w:val="006B30CF"/>
    <w:rsid w:val="006B7917"/>
    <w:rsid w:val="006C2C35"/>
    <w:rsid w:val="006C3C14"/>
    <w:rsid w:val="006C60E1"/>
    <w:rsid w:val="006E408D"/>
    <w:rsid w:val="006F107F"/>
    <w:rsid w:val="006F118B"/>
    <w:rsid w:val="006F253A"/>
    <w:rsid w:val="006F37CD"/>
    <w:rsid w:val="006F5184"/>
    <w:rsid w:val="006F7C79"/>
    <w:rsid w:val="00702BDB"/>
    <w:rsid w:val="00711A60"/>
    <w:rsid w:val="00712220"/>
    <w:rsid w:val="00712889"/>
    <w:rsid w:val="00714AC5"/>
    <w:rsid w:val="00716F97"/>
    <w:rsid w:val="00725B30"/>
    <w:rsid w:val="007300C8"/>
    <w:rsid w:val="00732565"/>
    <w:rsid w:val="00737795"/>
    <w:rsid w:val="00737F78"/>
    <w:rsid w:val="00740F88"/>
    <w:rsid w:val="007412AE"/>
    <w:rsid w:val="00741DC5"/>
    <w:rsid w:val="00751697"/>
    <w:rsid w:val="00753633"/>
    <w:rsid w:val="0075495D"/>
    <w:rsid w:val="00755B66"/>
    <w:rsid w:val="00755EB1"/>
    <w:rsid w:val="00763D77"/>
    <w:rsid w:val="00776E1C"/>
    <w:rsid w:val="00777C4A"/>
    <w:rsid w:val="00777CB0"/>
    <w:rsid w:val="00782FD9"/>
    <w:rsid w:val="00793AC0"/>
    <w:rsid w:val="00796144"/>
    <w:rsid w:val="007A4048"/>
    <w:rsid w:val="007A72C7"/>
    <w:rsid w:val="007B0C69"/>
    <w:rsid w:val="007B0FDB"/>
    <w:rsid w:val="007B1178"/>
    <w:rsid w:val="007B5AB8"/>
    <w:rsid w:val="007B5AD6"/>
    <w:rsid w:val="007C007F"/>
    <w:rsid w:val="007D6BB7"/>
    <w:rsid w:val="007E301C"/>
    <w:rsid w:val="007E52BF"/>
    <w:rsid w:val="007E5CD1"/>
    <w:rsid w:val="007F4B7E"/>
    <w:rsid w:val="007F5C53"/>
    <w:rsid w:val="00803668"/>
    <w:rsid w:val="00805AA1"/>
    <w:rsid w:val="00807728"/>
    <w:rsid w:val="00811FBD"/>
    <w:rsid w:val="00813A19"/>
    <w:rsid w:val="00814A55"/>
    <w:rsid w:val="00815797"/>
    <w:rsid w:val="0081728E"/>
    <w:rsid w:val="008212D5"/>
    <w:rsid w:val="00841160"/>
    <w:rsid w:val="00843B58"/>
    <w:rsid w:val="008449EB"/>
    <w:rsid w:val="008519CC"/>
    <w:rsid w:val="00852D53"/>
    <w:rsid w:val="00854C13"/>
    <w:rsid w:val="00856F22"/>
    <w:rsid w:val="00861F08"/>
    <w:rsid w:val="00866496"/>
    <w:rsid w:val="008723C5"/>
    <w:rsid w:val="0088197D"/>
    <w:rsid w:val="00891FFE"/>
    <w:rsid w:val="0089387F"/>
    <w:rsid w:val="00895B9C"/>
    <w:rsid w:val="008977C9"/>
    <w:rsid w:val="008A2A1B"/>
    <w:rsid w:val="008A3851"/>
    <w:rsid w:val="008A63B5"/>
    <w:rsid w:val="008B228C"/>
    <w:rsid w:val="008B7485"/>
    <w:rsid w:val="008C09AE"/>
    <w:rsid w:val="008C10E1"/>
    <w:rsid w:val="008C135F"/>
    <w:rsid w:val="008C1C42"/>
    <w:rsid w:val="008C3B36"/>
    <w:rsid w:val="008C3E25"/>
    <w:rsid w:val="008C4D26"/>
    <w:rsid w:val="008C5978"/>
    <w:rsid w:val="008D0B23"/>
    <w:rsid w:val="008D1EFB"/>
    <w:rsid w:val="008D4C13"/>
    <w:rsid w:val="008E0F71"/>
    <w:rsid w:val="008E3BBD"/>
    <w:rsid w:val="008F2F50"/>
    <w:rsid w:val="008F4C11"/>
    <w:rsid w:val="008F5866"/>
    <w:rsid w:val="009011BD"/>
    <w:rsid w:val="0090184E"/>
    <w:rsid w:val="00901DB2"/>
    <w:rsid w:val="00903C1E"/>
    <w:rsid w:val="00913580"/>
    <w:rsid w:val="009168B2"/>
    <w:rsid w:val="00922305"/>
    <w:rsid w:val="00922610"/>
    <w:rsid w:val="0092277D"/>
    <w:rsid w:val="00925007"/>
    <w:rsid w:val="00925821"/>
    <w:rsid w:val="009264C0"/>
    <w:rsid w:val="00926FF9"/>
    <w:rsid w:val="00935767"/>
    <w:rsid w:val="009368AB"/>
    <w:rsid w:val="009407FC"/>
    <w:rsid w:val="00944743"/>
    <w:rsid w:val="00944E88"/>
    <w:rsid w:val="00956C6C"/>
    <w:rsid w:val="00960CBD"/>
    <w:rsid w:val="00961F42"/>
    <w:rsid w:val="0097384D"/>
    <w:rsid w:val="00975D71"/>
    <w:rsid w:val="0097639A"/>
    <w:rsid w:val="00981F97"/>
    <w:rsid w:val="00990A34"/>
    <w:rsid w:val="00991207"/>
    <w:rsid w:val="00995DBE"/>
    <w:rsid w:val="0099693B"/>
    <w:rsid w:val="009A105D"/>
    <w:rsid w:val="009A3FDF"/>
    <w:rsid w:val="009B266F"/>
    <w:rsid w:val="009B2C8D"/>
    <w:rsid w:val="009B385B"/>
    <w:rsid w:val="009C1FC2"/>
    <w:rsid w:val="009C5889"/>
    <w:rsid w:val="009C7186"/>
    <w:rsid w:val="009C7426"/>
    <w:rsid w:val="009D2299"/>
    <w:rsid w:val="009D4338"/>
    <w:rsid w:val="009E015C"/>
    <w:rsid w:val="009F1647"/>
    <w:rsid w:val="009F2FE7"/>
    <w:rsid w:val="009F3138"/>
    <w:rsid w:val="00A00310"/>
    <w:rsid w:val="00A00377"/>
    <w:rsid w:val="00A01DDC"/>
    <w:rsid w:val="00A05978"/>
    <w:rsid w:val="00A110C2"/>
    <w:rsid w:val="00A1294B"/>
    <w:rsid w:val="00A13A11"/>
    <w:rsid w:val="00A13D7D"/>
    <w:rsid w:val="00A1457A"/>
    <w:rsid w:val="00A14A10"/>
    <w:rsid w:val="00A16403"/>
    <w:rsid w:val="00A21CA7"/>
    <w:rsid w:val="00A23B53"/>
    <w:rsid w:val="00A27CD2"/>
    <w:rsid w:val="00A44D18"/>
    <w:rsid w:val="00A45812"/>
    <w:rsid w:val="00A52B3B"/>
    <w:rsid w:val="00A53369"/>
    <w:rsid w:val="00A57F67"/>
    <w:rsid w:val="00A616B2"/>
    <w:rsid w:val="00A63E58"/>
    <w:rsid w:val="00A7037F"/>
    <w:rsid w:val="00A744C6"/>
    <w:rsid w:val="00A75C1C"/>
    <w:rsid w:val="00A814F7"/>
    <w:rsid w:val="00A821E4"/>
    <w:rsid w:val="00A82693"/>
    <w:rsid w:val="00A87924"/>
    <w:rsid w:val="00A92910"/>
    <w:rsid w:val="00A9400A"/>
    <w:rsid w:val="00A974D4"/>
    <w:rsid w:val="00AA079B"/>
    <w:rsid w:val="00AA3DD7"/>
    <w:rsid w:val="00AA5581"/>
    <w:rsid w:val="00AA6191"/>
    <w:rsid w:val="00AB0113"/>
    <w:rsid w:val="00AB1EA6"/>
    <w:rsid w:val="00AC0477"/>
    <w:rsid w:val="00AC76C2"/>
    <w:rsid w:val="00AD152D"/>
    <w:rsid w:val="00AE1BA5"/>
    <w:rsid w:val="00AE631A"/>
    <w:rsid w:val="00AF12B0"/>
    <w:rsid w:val="00AF3854"/>
    <w:rsid w:val="00B103D9"/>
    <w:rsid w:val="00B11671"/>
    <w:rsid w:val="00B159CB"/>
    <w:rsid w:val="00B30DC5"/>
    <w:rsid w:val="00B3179D"/>
    <w:rsid w:val="00B351FF"/>
    <w:rsid w:val="00B36B07"/>
    <w:rsid w:val="00B426AE"/>
    <w:rsid w:val="00B43598"/>
    <w:rsid w:val="00B43863"/>
    <w:rsid w:val="00B446B8"/>
    <w:rsid w:val="00B51633"/>
    <w:rsid w:val="00B527B5"/>
    <w:rsid w:val="00B53635"/>
    <w:rsid w:val="00B60655"/>
    <w:rsid w:val="00B644F0"/>
    <w:rsid w:val="00B65BB6"/>
    <w:rsid w:val="00B66456"/>
    <w:rsid w:val="00B67E41"/>
    <w:rsid w:val="00B72989"/>
    <w:rsid w:val="00B76424"/>
    <w:rsid w:val="00B7649B"/>
    <w:rsid w:val="00B80B56"/>
    <w:rsid w:val="00B838B3"/>
    <w:rsid w:val="00B85219"/>
    <w:rsid w:val="00B87AA0"/>
    <w:rsid w:val="00B94A16"/>
    <w:rsid w:val="00B966AA"/>
    <w:rsid w:val="00BA0682"/>
    <w:rsid w:val="00BA31DF"/>
    <w:rsid w:val="00BA48D0"/>
    <w:rsid w:val="00BB33E4"/>
    <w:rsid w:val="00BB46D9"/>
    <w:rsid w:val="00BB4F88"/>
    <w:rsid w:val="00BC0295"/>
    <w:rsid w:val="00BC1ADC"/>
    <w:rsid w:val="00BC27C6"/>
    <w:rsid w:val="00BC2B73"/>
    <w:rsid w:val="00BC373E"/>
    <w:rsid w:val="00BE2A15"/>
    <w:rsid w:val="00BE664E"/>
    <w:rsid w:val="00BF2302"/>
    <w:rsid w:val="00BF7636"/>
    <w:rsid w:val="00C0020A"/>
    <w:rsid w:val="00C01EB1"/>
    <w:rsid w:val="00C06F49"/>
    <w:rsid w:val="00C1554D"/>
    <w:rsid w:val="00C17E29"/>
    <w:rsid w:val="00C20515"/>
    <w:rsid w:val="00C24D64"/>
    <w:rsid w:val="00C262DA"/>
    <w:rsid w:val="00C33955"/>
    <w:rsid w:val="00C34584"/>
    <w:rsid w:val="00C42CDA"/>
    <w:rsid w:val="00C43702"/>
    <w:rsid w:val="00C44F0D"/>
    <w:rsid w:val="00C47669"/>
    <w:rsid w:val="00C50CAE"/>
    <w:rsid w:val="00C530E8"/>
    <w:rsid w:val="00C5754E"/>
    <w:rsid w:val="00C635E8"/>
    <w:rsid w:val="00C65714"/>
    <w:rsid w:val="00C75B8D"/>
    <w:rsid w:val="00C75F9F"/>
    <w:rsid w:val="00C76F87"/>
    <w:rsid w:val="00C80C4C"/>
    <w:rsid w:val="00C83A41"/>
    <w:rsid w:val="00C8421D"/>
    <w:rsid w:val="00C86966"/>
    <w:rsid w:val="00C9691A"/>
    <w:rsid w:val="00C97402"/>
    <w:rsid w:val="00CA4685"/>
    <w:rsid w:val="00CA526C"/>
    <w:rsid w:val="00CA5CBC"/>
    <w:rsid w:val="00CA7A34"/>
    <w:rsid w:val="00CB7478"/>
    <w:rsid w:val="00CC3BC7"/>
    <w:rsid w:val="00CD1CB7"/>
    <w:rsid w:val="00CD20A9"/>
    <w:rsid w:val="00CD434B"/>
    <w:rsid w:val="00CD51FB"/>
    <w:rsid w:val="00CD659B"/>
    <w:rsid w:val="00CD79BC"/>
    <w:rsid w:val="00CE431A"/>
    <w:rsid w:val="00CE7A91"/>
    <w:rsid w:val="00CF1842"/>
    <w:rsid w:val="00CF1938"/>
    <w:rsid w:val="00CF35DC"/>
    <w:rsid w:val="00D00447"/>
    <w:rsid w:val="00D05FCB"/>
    <w:rsid w:val="00D14C36"/>
    <w:rsid w:val="00D15925"/>
    <w:rsid w:val="00D21950"/>
    <w:rsid w:val="00D302A0"/>
    <w:rsid w:val="00D333E8"/>
    <w:rsid w:val="00D5272B"/>
    <w:rsid w:val="00D53174"/>
    <w:rsid w:val="00D6014B"/>
    <w:rsid w:val="00D61B2B"/>
    <w:rsid w:val="00D639AF"/>
    <w:rsid w:val="00D6797C"/>
    <w:rsid w:val="00D76478"/>
    <w:rsid w:val="00D827FB"/>
    <w:rsid w:val="00D82942"/>
    <w:rsid w:val="00D839B8"/>
    <w:rsid w:val="00D83D70"/>
    <w:rsid w:val="00D9211A"/>
    <w:rsid w:val="00DA4FDB"/>
    <w:rsid w:val="00DB6820"/>
    <w:rsid w:val="00DB6DD6"/>
    <w:rsid w:val="00DC07F7"/>
    <w:rsid w:val="00DC1618"/>
    <w:rsid w:val="00DC2D07"/>
    <w:rsid w:val="00DD2323"/>
    <w:rsid w:val="00DD5C9B"/>
    <w:rsid w:val="00DE1769"/>
    <w:rsid w:val="00DF3ECA"/>
    <w:rsid w:val="00E011CA"/>
    <w:rsid w:val="00E048BC"/>
    <w:rsid w:val="00E06DB6"/>
    <w:rsid w:val="00E20D4E"/>
    <w:rsid w:val="00E2621F"/>
    <w:rsid w:val="00E273F4"/>
    <w:rsid w:val="00E34D36"/>
    <w:rsid w:val="00E50021"/>
    <w:rsid w:val="00E520F3"/>
    <w:rsid w:val="00E64675"/>
    <w:rsid w:val="00E71AE0"/>
    <w:rsid w:val="00E7312C"/>
    <w:rsid w:val="00E76BDB"/>
    <w:rsid w:val="00E82F87"/>
    <w:rsid w:val="00E9161F"/>
    <w:rsid w:val="00E92FC7"/>
    <w:rsid w:val="00E939E0"/>
    <w:rsid w:val="00E95746"/>
    <w:rsid w:val="00EA19F8"/>
    <w:rsid w:val="00EA3594"/>
    <w:rsid w:val="00EB7157"/>
    <w:rsid w:val="00EC1755"/>
    <w:rsid w:val="00ED6B29"/>
    <w:rsid w:val="00ED7D70"/>
    <w:rsid w:val="00EE2DFE"/>
    <w:rsid w:val="00EE743E"/>
    <w:rsid w:val="00EE7725"/>
    <w:rsid w:val="00EF3369"/>
    <w:rsid w:val="00EF4BBF"/>
    <w:rsid w:val="00EF6064"/>
    <w:rsid w:val="00EF6186"/>
    <w:rsid w:val="00EF732D"/>
    <w:rsid w:val="00F068FF"/>
    <w:rsid w:val="00F0742D"/>
    <w:rsid w:val="00F11805"/>
    <w:rsid w:val="00F11F6B"/>
    <w:rsid w:val="00F2033A"/>
    <w:rsid w:val="00F233E1"/>
    <w:rsid w:val="00F27F1B"/>
    <w:rsid w:val="00F34C74"/>
    <w:rsid w:val="00F34F3D"/>
    <w:rsid w:val="00F36520"/>
    <w:rsid w:val="00F368C0"/>
    <w:rsid w:val="00F42250"/>
    <w:rsid w:val="00F423D1"/>
    <w:rsid w:val="00F42BD8"/>
    <w:rsid w:val="00F4315D"/>
    <w:rsid w:val="00F44340"/>
    <w:rsid w:val="00F45CDD"/>
    <w:rsid w:val="00F46F20"/>
    <w:rsid w:val="00F47131"/>
    <w:rsid w:val="00F508B4"/>
    <w:rsid w:val="00F56153"/>
    <w:rsid w:val="00F61722"/>
    <w:rsid w:val="00F63518"/>
    <w:rsid w:val="00F63D63"/>
    <w:rsid w:val="00F6469E"/>
    <w:rsid w:val="00F70DC5"/>
    <w:rsid w:val="00F715A9"/>
    <w:rsid w:val="00F72457"/>
    <w:rsid w:val="00F75F87"/>
    <w:rsid w:val="00F76D7E"/>
    <w:rsid w:val="00F77E52"/>
    <w:rsid w:val="00F811BC"/>
    <w:rsid w:val="00FA1259"/>
    <w:rsid w:val="00FA16F2"/>
    <w:rsid w:val="00FA1D10"/>
    <w:rsid w:val="00FA576B"/>
    <w:rsid w:val="00FA6FFB"/>
    <w:rsid w:val="00FB66A8"/>
    <w:rsid w:val="00FC135A"/>
    <w:rsid w:val="00FC21F7"/>
    <w:rsid w:val="00FC2781"/>
    <w:rsid w:val="00FC3892"/>
    <w:rsid w:val="00FC4034"/>
    <w:rsid w:val="00FD1C88"/>
    <w:rsid w:val="00FD23FC"/>
    <w:rsid w:val="00FD348E"/>
    <w:rsid w:val="00FD7D6C"/>
    <w:rsid w:val="00FE0032"/>
    <w:rsid w:val="00FE3119"/>
    <w:rsid w:val="00FE636E"/>
    <w:rsid w:val="00FE767E"/>
    <w:rsid w:val="00FF4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F92F9043-624E-4F5F-81EB-BFCE7076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BC"/>
    <w:pPr>
      <w:widowControl w:val="0"/>
      <w:jc w:val="both"/>
    </w:pPr>
    <w:rPr>
      <w:rFonts w:cs="Calibri"/>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75F87"/>
    <w:pPr>
      <w:spacing w:after="120"/>
    </w:pPr>
  </w:style>
  <w:style w:type="character" w:customStyle="1" w:styleId="Char">
    <w:name w:val="正文文本 Char"/>
    <w:basedOn w:val="a0"/>
    <w:link w:val="a3"/>
    <w:uiPriority w:val="99"/>
    <w:semiHidden/>
    <w:locked/>
    <w:rsid w:val="00F75F87"/>
  </w:style>
  <w:style w:type="paragraph" w:styleId="a4">
    <w:name w:val="Body Text First Indent"/>
    <w:basedOn w:val="a3"/>
    <w:link w:val="Char0"/>
    <w:uiPriority w:val="99"/>
    <w:rsid w:val="00F75F87"/>
    <w:pPr>
      <w:spacing w:after="0"/>
      <w:ind w:firstLineChars="100" w:firstLine="420"/>
    </w:pPr>
  </w:style>
  <w:style w:type="character" w:customStyle="1" w:styleId="Char0">
    <w:name w:val="正文首行缩进 Char"/>
    <w:basedOn w:val="Char"/>
    <w:link w:val="a4"/>
    <w:uiPriority w:val="99"/>
    <w:locked/>
    <w:rsid w:val="00F75F87"/>
    <w:rPr>
      <w:sz w:val="24"/>
      <w:szCs w:val="24"/>
    </w:rPr>
  </w:style>
  <w:style w:type="paragraph" w:styleId="a5">
    <w:name w:val="Normal (Web)"/>
    <w:basedOn w:val="a"/>
    <w:uiPriority w:val="99"/>
    <w:rsid w:val="00F75F87"/>
    <w:pPr>
      <w:spacing w:beforeAutospacing="1" w:afterAutospacing="1"/>
      <w:jc w:val="left"/>
    </w:pPr>
    <w:rPr>
      <w:kern w:val="0"/>
      <w:sz w:val="24"/>
      <w:szCs w:val="24"/>
    </w:rPr>
  </w:style>
  <w:style w:type="character" w:styleId="a6">
    <w:name w:val="Strong"/>
    <w:basedOn w:val="a0"/>
    <w:uiPriority w:val="99"/>
    <w:qFormat/>
    <w:rsid w:val="00F75F87"/>
    <w:rPr>
      <w:b/>
      <w:bCs/>
    </w:rPr>
  </w:style>
  <w:style w:type="character" w:styleId="a7">
    <w:name w:val="FollowedHyperlink"/>
    <w:basedOn w:val="a0"/>
    <w:uiPriority w:val="99"/>
    <w:rsid w:val="00F75F87"/>
    <w:rPr>
      <w:color w:val="000000"/>
      <w:u w:val="none"/>
    </w:rPr>
  </w:style>
  <w:style w:type="character" w:styleId="a8">
    <w:name w:val="Hyperlink"/>
    <w:basedOn w:val="a0"/>
    <w:uiPriority w:val="99"/>
    <w:rsid w:val="00F75F87"/>
    <w:rPr>
      <w:color w:val="FF0000"/>
      <w:u w:val="none"/>
    </w:rPr>
  </w:style>
  <w:style w:type="table" w:styleId="a9">
    <w:name w:val="Table Grid"/>
    <w:basedOn w:val="a1"/>
    <w:uiPriority w:val="99"/>
    <w:rsid w:val="00F75F8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r">
    <w:name w:val="sr"/>
    <w:basedOn w:val="a0"/>
    <w:uiPriority w:val="99"/>
    <w:rsid w:val="00F75F87"/>
  </w:style>
  <w:style w:type="character" w:customStyle="1" w:styleId="tit">
    <w:name w:val="tit"/>
    <w:basedOn w:val="a0"/>
    <w:uiPriority w:val="99"/>
    <w:rsid w:val="00F75F87"/>
  </w:style>
  <w:style w:type="character" w:customStyle="1" w:styleId="lsr">
    <w:name w:val="lsr"/>
    <w:basedOn w:val="a0"/>
    <w:uiPriority w:val="99"/>
    <w:rsid w:val="00F75F87"/>
  </w:style>
  <w:style w:type="character" w:customStyle="1" w:styleId="sl">
    <w:name w:val="sl"/>
    <w:basedOn w:val="a0"/>
    <w:uiPriority w:val="99"/>
    <w:rsid w:val="00F75F87"/>
  </w:style>
  <w:style w:type="character" w:customStyle="1" w:styleId="lsl">
    <w:name w:val="lsl"/>
    <w:basedOn w:val="a0"/>
    <w:uiPriority w:val="99"/>
    <w:rsid w:val="00F75F87"/>
  </w:style>
  <w:style w:type="character" w:customStyle="1" w:styleId="tit1">
    <w:name w:val="tit1"/>
    <w:basedOn w:val="a0"/>
    <w:uiPriority w:val="99"/>
    <w:rsid w:val="00F75F87"/>
  </w:style>
  <w:style w:type="character" w:customStyle="1" w:styleId="down">
    <w:name w:val="down"/>
    <w:basedOn w:val="a0"/>
    <w:uiPriority w:val="99"/>
    <w:rsid w:val="00F75F87"/>
    <w:rPr>
      <w:shd w:val="clear" w:color="auto" w:fill="auto"/>
    </w:rPr>
  </w:style>
  <w:style w:type="paragraph" w:styleId="aa">
    <w:name w:val="header"/>
    <w:basedOn w:val="a"/>
    <w:link w:val="Char1"/>
    <w:uiPriority w:val="99"/>
    <w:rsid w:val="00F75F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locked/>
    <w:rsid w:val="00F75F87"/>
    <w:rPr>
      <w:sz w:val="18"/>
      <w:szCs w:val="18"/>
    </w:rPr>
  </w:style>
  <w:style w:type="paragraph" w:styleId="ab">
    <w:name w:val="footer"/>
    <w:basedOn w:val="a"/>
    <w:link w:val="Char2"/>
    <w:uiPriority w:val="99"/>
    <w:rsid w:val="00F75F87"/>
    <w:pPr>
      <w:tabs>
        <w:tab w:val="center" w:pos="4153"/>
        <w:tab w:val="right" w:pos="8306"/>
      </w:tabs>
      <w:snapToGrid w:val="0"/>
      <w:jc w:val="left"/>
    </w:pPr>
    <w:rPr>
      <w:sz w:val="18"/>
      <w:szCs w:val="18"/>
    </w:rPr>
  </w:style>
  <w:style w:type="character" w:customStyle="1" w:styleId="Char2">
    <w:name w:val="页脚 Char"/>
    <w:basedOn w:val="a0"/>
    <w:link w:val="ab"/>
    <w:uiPriority w:val="99"/>
    <w:locked/>
    <w:rsid w:val="00F75F87"/>
    <w:rPr>
      <w:sz w:val="18"/>
      <w:szCs w:val="18"/>
    </w:rPr>
  </w:style>
  <w:style w:type="paragraph" w:styleId="ac">
    <w:name w:val="Balloon Text"/>
    <w:basedOn w:val="a"/>
    <w:link w:val="Char3"/>
    <w:uiPriority w:val="99"/>
    <w:semiHidden/>
    <w:rsid w:val="00F75F87"/>
    <w:rPr>
      <w:sz w:val="18"/>
      <w:szCs w:val="18"/>
    </w:rPr>
  </w:style>
  <w:style w:type="character" w:customStyle="1" w:styleId="Char3">
    <w:name w:val="批注框文本 Char"/>
    <w:basedOn w:val="a0"/>
    <w:link w:val="ac"/>
    <w:uiPriority w:val="99"/>
    <w:semiHidden/>
    <w:locked/>
    <w:rsid w:val="00F75F87"/>
    <w:rPr>
      <w:sz w:val="18"/>
      <w:szCs w:val="18"/>
    </w:rPr>
  </w:style>
  <w:style w:type="paragraph" w:styleId="ad">
    <w:name w:val="List Paragraph"/>
    <w:basedOn w:val="a"/>
    <w:uiPriority w:val="99"/>
    <w:qFormat/>
    <w:rsid w:val="00F75F87"/>
    <w:pPr>
      <w:ind w:firstLineChars="200" w:firstLine="420"/>
    </w:pPr>
  </w:style>
  <w:style w:type="paragraph" w:customStyle="1" w:styleId="Char10">
    <w:name w:val="Char1"/>
    <w:basedOn w:val="a"/>
    <w:uiPriority w:val="99"/>
    <w:rsid w:val="00737F78"/>
    <w:pPr>
      <w:adjustRightInd w:val="0"/>
      <w:spacing w:line="600" w:lineRule="exact"/>
      <w:ind w:firstLineChars="200" w:firstLine="560"/>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46664">
      <w:bodyDiv w:val="1"/>
      <w:marLeft w:val="0"/>
      <w:marRight w:val="0"/>
      <w:marTop w:val="0"/>
      <w:marBottom w:val="0"/>
      <w:divBdr>
        <w:top w:val="none" w:sz="0" w:space="0" w:color="auto"/>
        <w:left w:val="none" w:sz="0" w:space="0" w:color="auto"/>
        <w:bottom w:val="none" w:sz="0" w:space="0" w:color="auto"/>
        <w:right w:val="none" w:sz="0" w:space="0" w:color="auto"/>
      </w:divBdr>
    </w:div>
    <w:div w:id="147938819">
      <w:bodyDiv w:val="1"/>
      <w:marLeft w:val="0"/>
      <w:marRight w:val="0"/>
      <w:marTop w:val="0"/>
      <w:marBottom w:val="0"/>
      <w:divBdr>
        <w:top w:val="none" w:sz="0" w:space="0" w:color="auto"/>
        <w:left w:val="none" w:sz="0" w:space="0" w:color="auto"/>
        <w:bottom w:val="none" w:sz="0" w:space="0" w:color="auto"/>
        <w:right w:val="none" w:sz="0" w:space="0" w:color="auto"/>
      </w:divBdr>
    </w:div>
    <w:div w:id="197086906">
      <w:bodyDiv w:val="1"/>
      <w:marLeft w:val="0"/>
      <w:marRight w:val="0"/>
      <w:marTop w:val="0"/>
      <w:marBottom w:val="0"/>
      <w:divBdr>
        <w:top w:val="none" w:sz="0" w:space="0" w:color="auto"/>
        <w:left w:val="none" w:sz="0" w:space="0" w:color="auto"/>
        <w:bottom w:val="none" w:sz="0" w:space="0" w:color="auto"/>
        <w:right w:val="none" w:sz="0" w:space="0" w:color="auto"/>
      </w:divBdr>
    </w:div>
    <w:div w:id="202862192">
      <w:bodyDiv w:val="1"/>
      <w:marLeft w:val="0"/>
      <w:marRight w:val="0"/>
      <w:marTop w:val="0"/>
      <w:marBottom w:val="0"/>
      <w:divBdr>
        <w:top w:val="none" w:sz="0" w:space="0" w:color="auto"/>
        <w:left w:val="none" w:sz="0" w:space="0" w:color="auto"/>
        <w:bottom w:val="none" w:sz="0" w:space="0" w:color="auto"/>
        <w:right w:val="none" w:sz="0" w:space="0" w:color="auto"/>
      </w:divBdr>
    </w:div>
    <w:div w:id="291178412">
      <w:bodyDiv w:val="1"/>
      <w:marLeft w:val="0"/>
      <w:marRight w:val="0"/>
      <w:marTop w:val="0"/>
      <w:marBottom w:val="0"/>
      <w:divBdr>
        <w:top w:val="none" w:sz="0" w:space="0" w:color="auto"/>
        <w:left w:val="none" w:sz="0" w:space="0" w:color="auto"/>
        <w:bottom w:val="none" w:sz="0" w:space="0" w:color="auto"/>
        <w:right w:val="none" w:sz="0" w:space="0" w:color="auto"/>
      </w:divBdr>
    </w:div>
    <w:div w:id="349913714">
      <w:bodyDiv w:val="1"/>
      <w:marLeft w:val="0"/>
      <w:marRight w:val="0"/>
      <w:marTop w:val="0"/>
      <w:marBottom w:val="0"/>
      <w:divBdr>
        <w:top w:val="none" w:sz="0" w:space="0" w:color="auto"/>
        <w:left w:val="none" w:sz="0" w:space="0" w:color="auto"/>
        <w:bottom w:val="none" w:sz="0" w:space="0" w:color="auto"/>
        <w:right w:val="none" w:sz="0" w:space="0" w:color="auto"/>
      </w:divBdr>
    </w:div>
    <w:div w:id="393895605">
      <w:bodyDiv w:val="1"/>
      <w:marLeft w:val="0"/>
      <w:marRight w:val="0"/>
      <w:marTop w:val="0"/>
      <w:marBottom w:val="0"/>
      <w:divBdr>
        <w:top w:val="none" w:sz="0" w:space="0" w:color="auto"/>
        <w:left w:val="none" w:sz="0" w:space="0" w:color="auto"/>
        <w:bottom w:val="none" w:sz="0" w:space="0" w:color="auto"/>
        <w:right w:val="none" w:sz="0" w:space="0" w:color="auto"/>
      </w:divBdr>
    </w:div>
    <w:div w:id="476922552">
      <w:bodyDiv w:val="1"/>
      <w:marLeft w:val="0"/>
      <w:marRight w:val="0"/>
      <w:marTop w:val="0"/>
      <w:marBottom w:val="0"/>
      <w:divBdr>
        <w:top w:val="none" w:sz="0" w:space="0" w:color="auto"/>
        <w:left w:val="none" w:sz="0" w:space="0" w:color="auto"/>
        <w:bottom w:val="none" w:sz="0" w:space="0" w:color="auto"/>
        <w:right w:val="none" w:sz="0" w:space="0" w:color="auto"/>
      </w:divBdr>
    </w:div>
    <w:div w:id="547304004">
      <w:marLeft w:val="0"/>
      <w:marRight w:val="0"/>
      <w:marTop w:val="0"/>
      <w:marBottom w:val="0"/>
      <w:divBdr>
        <w:top w:val="none" w:sz="0" w:space="0" w:color="auto"/>
        <w:left w:val="none" w:sz="0" w:space="0" w:color="auto"/>
        <w:bottom w:val="none" w:sz="0" w:space="0" w:color="auto"/>
        <w:right w:val="none" w:sz="0" w:space="0" w:color="auto"/>
      </w:divBdr>
    </w:div>
    <w:div w:id="547304005">
      <w:marLeft w:val="0"/>
      <w:marRight w:val="0"/>
      <w:marTop w:val="0"/>
      <w:marBottom w:val="0"/>
      <w:divBdr>
        <w:top w:val="none" w:sz="0" w:space="0" w:color="auto"/>
        <w:left w:val="none" w:sz="0" w:space="0" w:color="auto"/>
        <w:bottom w:val="none" w:sz="0" w:space="0" w:color="auto"/>
        <w:right w:val="none" w:sz="0" w:space="0" w:color="auto"/>
      </w:divBdr>
    </w:div>
    <w:div w:id="547304006">
      <w:marLeft w:val="0"/>
      <w:marRight w:val="0"/>
      <w:marTop w:val="0"/>
      <w:marBottom w:val="0"/>
      <w:divBdr>
        <w:top w:val="none" w:sz="0" w:space="0" w:color="auto"/>
        <w:left w:val="none" w:sz="0" w:space="0" w:color="auto"/>
        <w:bottom w:val="none" w:sz="0" w:space="0" w:color="auto"/>
        <w:right w:val="none" w:sz="0" w:space="0" w:color="auto"/>
      </w:divBdr>
    </w:div>
    <w:div w:id="547304007">
      <w:marLeft w:val="0"/>
      <w:marRight w:val="0"/>
      <w:marTop w:val="0"/>
      <w:marBottom w:val="0"/>
      <w:divBdr>
        <w:top w:val="none" w:sz="0" w:space="0" w:color="auto"/>
        <w:left w:val="none" w:sz="0" w:space="0" w:color="auto"/>
        <w:bottom w:val="none" w:sz="0" w:space="0" w:color="auto"/>
        <w:right w:val="none" w:sz="0" w:space="0" w:color="auto"/>
      </w:divBdr>
    </w:div>
    <w:div w:id="547304008">
      <w:marLeft w:val="0"/>
      <w:marRight w:val="0"/>
      <w:marTop w:val="0"/>
      <w:marBottom w:val="0"/>
      <w:divBdr>
        <w:top w:val="none" w:sz="0" w:space="0" w:color="auto"/>
        <w:left w:val="none" w:sz="0" w:space="0" w:color="auto"/>
        <w:bottom w:val="none" w:sz="0" w:space="0" w:color="auto"/>
        <w:right w:val="none" w:sz="0" w:space="0" w:color="auto"/>
      </w:divBdr>
    </w:div>
    <w:div w:id="547304009">
      <w:marLeft w:val="0"/>
      <w:marRight w:val="0"/>
      <w:marTop w:val="0"/>
      <w:marBottom w:val="0"/>
      <w:divBdr>
        <w:top w:val="none" w:sz="0" w:space="0" w:color="auto"/>
        <w:left w:val="none" w:sz="0" w:space="0" w:color="auto"/>
        <w:bottom w:val="none" w:sz="0" w:space="0" w:color="auto"/>
        <w:right w:val="none" w:sz="0" w:space="0" w:color="auto"/>
      </w:divBdr>
    </w:div>
    <w:div w:id="547304010">
      <w:marLeft w:val="0"/>
      <w:marRight w:val="0"/>
      <w:marTop w:val="0"/>
      <w:marBottom w:val="0"/>
      <w:divBdr>
        <w:top w:val="none" w:sz="0" w:space="0" w:color="auto"/>
        <w:left w:val="none" w:sz="0" w:space="0" w:color="auto"/>
        <w:bottom w:val="none" w:sz="0" w:space="0" w:color="auto"/>
        <w:right w:val="none" w:sz="0" w:space="0" w:color="auto"/>
      </w:divBdr>
    </w:div>
    <w:div w:id="547304011">
      <w:marLeft w:val="0"/>
      <w:marRight w:val="0"/>
      <w:marTop w:val="0"/>
      <w:marBottom w:val="0"/>
      <w:divBdr>
        <w:top w:val="none" w:sz="0" w:space="0" w:color="auto"/>
        <w:left w:val="none" w:sz="0" w:space="0" w:color="auto"/>
        <w:bottom w:val="none" w:sz="0" w:space="0" w:color="auto"/>
        <w:right w:val="none" w:sz="0" w:space="0" w:color="auto"/>
      </w:divBdr>
    </w:div>
    <w:div w:id="547304012">
      <w:marLeft w:val="0"/>
      <w:marRight w:val="0"/>
      <w:marTop w:val="0"/>
      <w:marBottom w:val="0"/>
      <w:divBdr>
        <w:top w:val="none" w:sz="0" w:space="0" w:color="auto"/>
        <w:left w:val="none" w:sz="0" w:space="0" w:color="auto"/>
        <w:bottom w:val="none" w:sz="0" w:space="0" w:color="auto"/>
        <w:right w:val="none" w:sz="0" w:space="0" w:color="auto"/>
      </w:divBdr>
    </w:div>
    <w:div w:id="547304013">
      <w:marLeft w:val="0"/>
      <w:marRight w:val="0"/>
      <w:marTop w:val="0"/>
      <w:marBottom w:val="0"/>
      <w:divBdr>
        <w:top w:val="none" w:sz="0" w:space="0" w:color="auto"/>
        <w:left w:val="none" w:sz="0" w:space="0" w:color="auto"/>
        <w:bottom w:val="none" w:sz="0" w:space="0" w:color="auto"/>
        <w:right w:val="none" w:sz="0" w:space="0" w:color="auto"/>
      </w:divBdr>
    </w:div>
    <w:div w:id="547304014">
      <w:marLeft w:val="0"/>
      <w:marRight w:val="0"/>
      <w:marTop w:val="0"/>
      <w:marBottom w:val="0"/>
      <w:divBdr>
        <w:top w:val="none" w:sz="0" w:space="0" w:color="auto"/>
        <w:left w:val="none" w:sz="0" w:space="0" w:color="auto"/>
        <w:bottom w:val="none" w:sz="0" w:space="0" w:color="auto"/>
        <w:right w:val="none" w:sz="0" w:space="0" w:color="auto"/>
      </w:divBdr>
    </w:div>
    <w:div w:id="547304015">
      <w:marLeft w:val="0"/>
      <w:marRight w:val="0"/>
      <w:marTop w:val="0"/>
      <w:marBottom w:val="0"/>
      <w:divBdr>
        <w:top w:val="none" w:sz="0" w:space="0" w:color="auto"/>
        <w:left w:val="none" w:sz="0" w:space="0" w:color="auto"/>
        <w:bottom w:val="none" w:sz="0" w:space="0" w:color="auto"/>
        <w:right w:val="none" w:sz="0" w:space="0" w:color="auto"/>
      </w:divBdr>
    </w:div>
    <w:div w:id="547304016">
      <w:marLeft w:val="0"/>
      <w:marRight w:val="0"/>
      <w:marTop w:val="0"/>
      <w:marBottom w:val="0"/>
      <w:divBdr>
        <w:top w:val="none" w:sz="0" w:space="0" w:color="auto"/>
        <w:left w:val="none" w:sz="0" w:space="0" w:color="auto"/>
        <w:bottom w:val="none" w:sz="0" w:space="0" w:color="auto"/>
        <w:right w:val="none" w:sz="0" w:space="0" w:color="auto"/>
      </w:divBdr>
    </w:div>
    <w:div w:id="547304017">
      <w:marLeft w:val="0"/>
      <w:marRight w:val="0"/>
      <w:marTop w:val="0"/>
      <w:marBottom w:val="0"/>
      <w:divBdr>
        <w:top w:val="none" w:sz="0" w:space="0" w:color="auto"/>
        <w:left w:val="none" w:sz="0" w:space="0" w:color="auto"/>
        <w:bottom w:val="none" w:sz="0" w:space="0" w:color="auto"/>
        <w:right w:val="none" w:sz="0" w:space="0" w:color="auto"/>
      </w:divBdr>
    </w:div>
    <w:div w:id="547304018">
      <w:marLeft w:val="0"/>
      <w:marRight w:val="0"/>
      <w:marTop w:val="0"/>
      <w:marBottom w:val="0"/>
      <w:divBdr>
        <w:top w:val="none" w:sz="0" w:space="0" w:color="auto"/>
        <w:left w:val="none" w:sz="0" w:space="0" w:color="auto"/>
        <w:bottom w:val="none" w:sz="0" w:space="0" w:color="auto"/>
        <w:right w:val="none" w:sz="0" w:space="0" w:color="auto"/>
      </w:divBdr>
    </w:div>
    <w:div w:id="547304019">
      <w:marLeft w:val="0"/>
      <w:marRight w:val="0"/>
      <w:marTop w:val="0"/>
      <w:marBottom w:val="0"/>
      <w:divBdr>
        <w:top w:val="none" w:sz="0" w:space="0" w:color="auto"/>
        <w:left w:val="none" w:sz="0" w:space="0" w:color="auto"/>
        <w:bottom w:val="none" w:sz="0" w:space="0" w:color="auto"/>
        <w:right w:val="none" w:sz="0" w:space="0" w:color="auto"/>
      </w:divBdr>
    </w:div>
    <w:div w:id="547304020">
      <w:marLeft w:val="0"/>
      <w:marRight w:val="0"/>
      <w:marTop w:val="0"/>
      <w:marBottom w:val="0"/>
      <w:divBdr>
        <w:top w:val="none" w:sz="0" w:space="0" w:color="auto"/>
        <w:left w:val="none" w:sz="0" w:space="0" w:color="auto"/>
        <w:bottom w:val="none" w:sz="0" w:space="0" w:color="auto"/>
        <w:right w:val="none" w:sz="0" w:space="0" w:color="auto"/>
      </w:divBdr>
    </w:div>
    <w:div w:id="547304021">
      <w:marLeft w:val="0"/>
      <w:marRight w:val="0"/>
      <w:marTop w:val="0"/>
      <w:marBottom w:val="0"/>
      <w:divBdr>
        <w:top w:val="none" w:sz="0" w:space="0" w:color="auto"/>
        <w:left w:val="none" w:sz="0" w:space="0" w:color="auto"/>
        <w:bottom w:val="none" w:sz="0" w:space="0" w:color="auto"/>
        <w:right w:val="none" w:sz="0" w:space="0" w:color="auto"/>
      </w:divBdr>
    </w:div>
    <w:div w:id="547304022">
      <w:marLeft w:val="0"/>
      <w:marRight w:val="0"/>
      <w:marTop w:val="0"/>
      <w:marBottom w:val="0"/>
      <w:divBdr>
        <w:top w:val="none" w:sz="0" w:space="0" w:color="auto"/>
        <w:left w:val="none" w:sz="0" w:space="0" w:color="auto"/>
        <w:bottom w:val="none" w:sz="0" w:space="0" w:color="auto"/>
        <w:right w:val="none" w:sz="0" w:space="0" w:color="auto"/>
      </w:divBdr>
    </w:div>
    <w:div w:id="547304023">
      <w:marLeft w:val="0"/>
      <w:marRight w:val="0"/>
      <w:marTop w:val="0"/>
      <w:marBottom w:val="0"/>
      <w:divBdr>
        <w:top w:val="none" w:sz="0" w:space="0" w:color="auto"/>
        <w:left w:val="none" w:sz="0" w:space="0" w:color="auto"/>
        <w:bottom w:val="none" w:sz="0" w:space="0" w:color="auto"/>
        <w:right w:val="none" w:sz="0" w:space="0" w:color="auto"/>
      </w:divBdr>
    </w:div>
    <w:div w:id="547304024">
      <w:marLeft w:val="0"/>
      <w:marRight w:val="0"/>
      <w:marTop w:val="0"/>
      <w:marBottom w:val="0"/>
      <w:divBdr>
        <w:top w:val="none" w:sz="0" w:space="0" w:color="auto"/>
        <w:left w:val="none" w:sz="0" w:space="0" w:color="auto"/>
        <w:bottom w:val="none" w:sz="0" w:space="0" w:color="auto"/>
        <w:right w:val="none" w:sz="0" w:space="0" w:color="auto"/>
      </w:divBdr>
    </w:div>
    <w:div w:id="547304025">
      <w:marLeft w:val="0"/>
      <w:marRight w:val="0"/>
      <w:marTop w:val="0"/>
      <w:marBottom w:val="0"/>
      <w:divBdr>
        <w:top w:val="none" w:sz="0" w:space="0" w:color="auto"/>
        <w:left w:val="none" w:sz="0" w:space="0" w:color="auto"/>
        <w:bottom w:val="none" w:sz="0" w:space="0" w:color="auto"/>
        <w:right w:val="none" w:sz="0" w:space="0" w:color="auto"/>
      </w:divBdr>
    </w:div>
    <w:div w:id="547304026">
      <w:marLeft w:val="0"/>
      <w:marRight w:val="0"/>
      <w:marTop w:val="0"/>
      <w:marBottom w:val="0"/>
      <w:divBdr>
        <w:top w:val="none" w:sz="0" w:space="0" w:color="auto"/>
        <w:left w:val="none" w:sz="0" w:space="0" w:color="auto"/>
        <w:bottom w:val="none" w:sz="0" w:space="0" w:color="auto"/>
        <w:right w:val="none" w:sz="0" w:space="0" w:color="auto"/>
      </w:divBdr>
    </w:div>
    <w:div w:id="547304027">
      <w:marLeft w:val="0"/>
      <w:marRight w:val="0"/>
      <w:marTop w:val="0"/>
      <w:marBottom w:val="0"/>
      <w:divBdr>
        <w:top w:val="none" w:sz="0" w:space="0" w:color="auto"/>
        <w:left w:val="none" w:sz="0" w:space="0" w:color="auto"/>
        <w:bottom w:val="none" w:sz="0" w:space="0" w:color="auto"/>
        <w:right w:val="none" w:sz="0" w:space="0" w:color="auto"/>
      </w:divBdr>
    </w:div>
    <w:div w:id="547304028">
      <w:marLeft w:val="0"/>
      <w:marRight w:val="0"/>
      <w:marTop w:val="0"/>
      <w:marBottom w:val="0"/>
      <w:divBdr>
        <w:top w:val="none" w:sz="0" w:space="0" w:color="auto"/>
        <w:left w:val="none" w:sz="0" w:space="0" w:color="auto"/>
        <w:bottom w:val="none" w:sz="0" w:space="0" w:color="auto"/>
        <w:right w:val="none" w:sz="0" w:space="0" w:color="auto"/>
      </w:divBdr>
    </w:div>
    <w:div w:id="547304029">
      <w:marLeft w:val="0"/>
      <w:marRight w:val="0"/>
      <w:marTop w:val="0"/>
      <w:marBottom w:val="0"/>
      <w:divBdr>
        <w:top w:val="none" w:sz="0" w:space="0" w:color="auto"/>
        <w:left w:val="none" w:sz="0" w:space="0" w:color="auto"/>
        <w:bottom w:val="none" w:sz="0" w:space="0" w:color="auto"/>
        <w:right w:val="none" w:sz="0" w:space="0" w:color="auto"/>
      </w:divBdr>
    </w:div>
    <w:div w:id="547304030">
      <w:marLeft w:val="0"/>
      <w:marRight w:val="0"/>
      <w:marTop w:val="0"/>
      <w:marBottom w:val="0"/>
      <w:divBdr>
        <w:top w:val="none" w:sz="0" w:space="0" w:color="auto"/>
        <w:left w:val="none" w:sz="0" w:space="0" w:color="auto"/>
        <w:bottom w:val="none" w:sz="0" w:space="0" w:color="auto"/>
        <w:right w:val="none" w:sz="0" w:space="0" w:color="auto"/>
      </w:divBdr>
    </w:div>
    <w:div w:id="547304031">
      <w:marLeft w:val="0"/>
      <w:marRight w:val="0"/>
      <w:marTop w:val="0"/>
      <w:marBottom w:val="0"/>
      <w:divBdr>
        <w:top w:val="none" w:sz="0" w:space="0" w:color="auto"/>
        <w:left w:val="none" w:sz="0" w:space="0" w:color="auto"/>
        <w:bottom w:val="none" w:sz="0" w:space="0" w:color="auto"/>
        <w:right w:val="none" w:sz="0" w:space="0" w:color="auto"/>
      </w:divBdr>
    </w:div>
    <w:div w:id="547304032">
      <w:marLeft w:val="0"/>
      <w:marRight w:val="0"/>
      <w:marTop w:val="0"/>
      <w:marBottom w:val="0"/>
      <w:divBdr>
        <w:top w:val="none" w:sz="0" w:space="0" w:color="auto"/>
        <w:left w:val="none" w:sz="0" w:space="0" w:color="auto"/>
        <w:bottom w:val="none" w:sz="0" w:space="0" w:color="auto"/>
        <w:right w:val="none" w:sz="0" w:space="0" w:color="auto"/>
      </w:divBdr>
    </w:div>
    <w:div w:id="547304033">
      <w:marLeft w:val="0"/>
      <w:marRight w:val="0"/>
      <w:marTop w:val="0"/>
      <w:marBottom w:val="0"/>
      <w:divBdr>
        <w:top w:val="none" w:sz="0" w:space="0" w:color="auto"/>
        <w:left w:val="none" w:sz="0" w:space="0" w:color="auto"/>
        <w:bottom w:val="none" w:sz="0" w:space="0" w:color="auto"/>
        <w:right w:val="none" w:sz="0" w:space="0" w:color="auto"/>
      </w:divBdr>
    </w:div>
    <w:div w:id="547304034">
      <w:marLeft w:val="0"/>
      <w:marRight w:val="0"/>
      <w:marTop w:val="0"/>
      <w:marBottom w:val="0"/>
      <w:divBdr>
        <w:top w:val="none" w:sz="0" w:space="0" w:color="auto"/>
        <w:left w:val="none" w:sz="0" w:space="0" w:color="auto"/>
        <w:bottom w:val="none" w:sz="0" w:space="0" w:color="auto"/>
        <w:right w:val="none" w:sz="0" w:space="0" w:color="auto"/>
      </w:divBdr>
    </w:div>
    <w:div w:id="547304035">
      <w:marLeft w:val="0"/>
      <w:marRight w:val="0"/>
      <w:marTop w:val="0"/>
      <w:marBottom w:val="0"/>
      <w:divBdr>
        <w:top w:val="none" w:sz="0" w:space="0" w:color="auto"/>
        <w:left w:val="none" w:sz="0" w:space="0" w:color="auto"/>
        <w:bottom w:val="none" w:sz="0" w:space="0" w:color="auto"/>
        <w:right w:val="none" w:sz="0" w:space="0" w:color="auto"/>
      </w:divBdr>
    </w:div>
    <w:div w:id="547304036">
      <w:marLeft w:val="0"/>
      <w:marRight w:val="0"/>
      <w:marTop w:val="0"/>
      <w:marBottom w:val="0"/>
      <w:divBdr>
        <w:top w:val="none" w:sz="0" w:space="0" w:color="auto"/>
        <w:left w:val="none" w:sz="0" w:space="0" w:color="auto"/>
        <w:bottom w:val="none" w:sz="0" w:space="0" w:color="auto"/>
        <w:right w:val="none" w:sz="0" w:space="0" w:color="auto"/>
      </w:divBdr>
    </w:div>
    <w:div w:id="547304037">
      <w:marLeft w:val="0"/>
      <w:marRight w:val="0"/>
      <w:marTop w:val="0"/>
      <w:marBottom w:val="0"/>
      <w:divBdr>
        <w:top w:val="none" w:sz="0" w:space="0" w:color="auto"/>
        <w:left w:val="none" w:sz="0" w:space="0" w:color="auto"/>
        <w:bottom w:val="none" w:sz="0" w:space="0" w:color="auto"/>
        <w:right w:val="none" w:sz="0" w:space="0" w:color="auto"/>
      </w:divBdr>
    </w:div>
    <w:div w:id="547304038">
      <w:marLeft w:val="0"/>
      <w:marRight w:val="0"/>
      <w:marTop w:val="0"/>
      <w:marBottom w:val="0"/>
      <w:divBdr>
        <w:top w:val="none" w:sz="0" w:space="0" w:color="auto"/>
        <w:left w:val="none" w:sz="0" w:space="0" w:color="auto"/>
        <w:bottom w:val="none" w:sz="0" w:space="0" w:color="auto"/>
        <w:right w:val="none" w:sz="0" w:space="0" w:color="auto"/>
      </w:divBdr>
    </w:div>
    <w:div w:id="547304039">
      <w:marLeft w:val="0"/>
      <w:marRight w:val="0"/>
      <w:marTop w:val="0"/>
      <w:marBottom w:val="0"/>
      <w:divBdr>
        <w:top w:val="none" w:sz="0" w:space="0" w:color="auto"/>
        <w:left w:val="none" w:sz="0" w:space="0" w:color="auto"/>
        <w:bottom w:val="none" w:sz="0" w:space="0" w:color="auto"/>
        <w:right w:val="none" w:sz="0" w:space="0" w:color="auto"/>
      </w:divBdr>
    </w:div>
    <w:div w:id="547304040">
      <w:marLeft w:val="0"/>
      <w:marRight w:val="0"/>
      <w:marTop w:val="0"/>
      <w:marBottom w:val="0"/>
      <w:divBdr>
        <w:top w:val="none" w:sz="0" w:space="0" w:color="auto"/>
        <w:left w:val="none" w:sz="0" w:space="0" w:color="auto"/>
        <w:bottom w:val="none" w:sz="0" w:space="0" w:color="auto"/>
        <w:right w:val="none" w:sz="0" w:space="0" w:color="auto"/>
      </w:divBdr>
    </w:div>
    <w:div w:id="547304041">
      <w:marLeft w:val="0"/>
      <w:marRight w:val="0"/>
      <w:marTop w:val="0"/>
      <w:marBottom w:val="0"/>
      <w:divBdr>
        <w:top w:val="none" w:sz="0" w:space="0" w:color="auto"/>
        <w:left w:val="none" w:sz="0" w:space="0" w:color="auto"/>
        <w:bottom w:val="none" w:sz="0" w:space="0" w:color="auto"/>
        <w:right w:val="none" w:sz="0" w:space="0" w:color="auto"/>
      </w:divBdr>
    </w:div>
    <w:div w:id="547304042">
      <w:marLeft w:val="0"/>
      <w:marRight w:val="0"/>
      <w:marTop w:val="0"/>
      <w:marBottom w:val="0"/>
      <w:divBdr>
        <w:top w:val="none" w:sz="0" w:space="0" w:color="auto"/>
        <w:left w:val="none" w:sz="0" w:space="0" w:color="auto"/>
        <w:bottom w:val="none" w:sz="0" w:space="0" w:color="auto"/>
        <w:right w:val="none" w:sz="0" w:space="0" w:color="auto"/>
      </w:divBdr>
    </w:div>
    <w:div w:id="547304043">
      <w:marLeft w:val="0"/>
      <w:marRight w:val="0"/>
      <w:marTop w:val="0"/>
      <w:marBottom w:val="0"/>
      <w:divBdr>
        <w:top w:val="none" w:sz="0" w:space="0" w:color="auto"/>
        <w:left w:val="none" w:sz="0" w:space="0" w:color="auto"/>
        <w:bottom w:val="none" w:sz="0" w:space="0" w:color="auto"/>
        <w:right w:val="none" w:sz="0" w:space="0" w:color="auto"/>
      </w:divBdr>
    </w:div>
    <w:div w:id="547304044">
      <w:marLeft w:val="0"/>
      <w:marRight w:val="0"/>
      <w:marTop w:val="0"/>
      <w:marBottom w:val="0"/>
      <w:divBdr>
        <w:top w:val="none" w:sz="0" w:space="0" w:color="auto"/>
        <w:left w:val="none" w:sz="0" w:space="0" w:color="auto"/>
        <w:bottom w:val="none" w:sz="0" w:space="0" w:color="auto"/>
        <w:right w:val="none" w:sz="0" w:space="0" w:color="auto"/>
      </w:divBdr>
    </w:div>
    <w:div w:id="547304045">
      <w:marLeft w:val="0"/>
      <w:marRight w:val="0"/>
      <w:marTop w:val="0"/>
      <w:marBottom w:val="0"/>
      <w:divBdr>
        <w:top w:val="none" w:sz="0" w:space="0" w:color="auto"/>
        <w:left w:val="none" w:sz="0" w:space="0" w:color="auto"/>
        <w:bottom w:val="none" w:sz="0" w:space="0" w:color="auto"/>
        <w:right w:val="none" w:sz="0" w:space="0" w:color="auto"/>
      </w:divBdr>
    </w:div>
    <w:div w:id="547304046">
      <w:marLeft w:val="0"/>
      <w:marRight w:val="0"/>
      <w:marTop w:val="0"/>
      <w:marBottom w:val="0"/>
      <w:divBdr>
        <w:top w:val="none" w:sz="0" w:space="0" w:color="auto"/>
        <w:left w:val="none" w:sz="0" w:space="0" w:color="auto"/>
        <w:bottom w:val="none" w:sz="0" w:space="0" w:color="auto"/>
        <w:right w:val="none" w:sz="0" w:space="0" w:color="auto"/>
      </w:divBdr>
    </w:div>
    <w:div w:id="547304047">
      <w:marLeft w:val="0"/>
      <w:marRight w:val="0"/>
      <w:marTop w:val="0"/>
      <w:marBottom w:val="0"/>
      <w:divBdr>
        <w:top w:val="none" w:sz="0" w:space="0" w:color="auto"/>
        <w:left w:val="none" w:sz="0" w:space="0" w:color="auto"/>
        <w:bottom w:val="none" w:sz="0" w:space="0" w:color="auto"/>
        <w:right w:val="none" w:sz="0" w:space="0" w:color="auto"/>
      </w:divBdr>
    </w:div>
    <w:div w:id="547304048">
      <w:marLeft w:val="0"/>
      <w:marRight w:val="0"/>
      <w:marTop w:val="0"/>
      <w:marBottom w:val="0"/>
      <w:divBdr>
        <w:top w:val="none" w:sz="0" w:space="0" w:color="auto"/>
        <w:left w:val="none" w:sz="0" w:space="0" w:color="auto"/>
        <w:bottom w:val="none" w:sz="0" w:space="0" w:color="auto"/>
        <w:right w:val="none" w:sz="0" w:space="0" w:color="auto"/>
      </w:divBdr>
    </w:div>
    <w:div w:id="547304049">
      <w:marLeft w:val="0"/>
      <w:marRight w:val="0"/>
      <w:marTop w:val="0"/>
      <w:marBottom w:val="0"/>
      <w:divBdr>
        <w:top w:val="none" w:sz="0" w:space="0" w:color="auto"/>
        <w:left w:val="none" w:sz="0" w:space="0" w:color="auto"/>
        <w:bottom w:val="none" w:sz="0" w:space="0" w:color="auto"/>
        <w:right w:val="none" w:sz="0" w:space="0" w:color="auto"/>
      </w:divBdr>
    </w:div>
    <w:div w:id="547304050">
      <w:marLeft w:val="0"/>
      <w:marRight w:val="0"/>
      <w:marTop w:val="0"/>
      <w:marBottom w:val="0"/>
      <w:divBdr>
        <w:top w:val="none" w:sz="0" w:space="0" w:color="auto"/>
        <w:left w:val="none" w:sz="0" w:space="0" w:color="auto"/>
        <w:bottom w:val="none" w:sz="0" w:space="0" w:color="auto"/>
        <w:right w:val="none" w:sz="0" w:space="0" w:color="auto"/>
      </w:divBdr>
    </w:div>
    <w:div w:id="547304051">
      <w:marLeft w:val="0"/>
      <w:marRight w:val="0"/>
      <w:marTop w:val="0"/>
      <w:marBottom w:val="0"/>
      <w:divBdr>
        <w:top w:val="none" w:sz="0" w:space="0" w:color="auto"/>
        <w:left w:val="none" w:sz="0" w:space="0" w:color="auto"/>
        <w:bottom w:val="none" w:sz="0" w:space="0" w:color="auto"/>
        <w:right w:val="none" w:sz="0" w:space="0" w:color="auto"/>
      </w:divBdr>
    </w:div>
    <w:div w:id="547304052">
      <w:marLeft w:val="0"/>
      <w:marRight w:val="0"/>
      <w:marTop w:val="0"/>
      <w:marBottom w:val="0"/>
      <w:divBdr>
        <w:top w:val="none" w:sz="0" w:space="0" w:color="auto"/>
        <w:left w:val="none" w:sz="0" w:space="0" w:color="auto"/>
        <w:bottom w:val="none" w:sz="0" w:space="0" w:color="auto"/>
        <w:right w:val="none" w:sz="0" w:space="0" w:color="auto"/>
      </w:divBdr>
    </w:div>
    <w:div w:id="547304053">
      <w:marLeft w:val="0"/>
      <w:marRight w:val="0"/>
      <w:marTop w:val="0"/>
      <w:marBottom w:val="0"/>
      <w:divBdr>
        <w:top w:val="none" w:sz="0" w:space="0" w:color="auto"/>
        <w:left w:val="none" w:sz="0" w:space="0" w:color="auto"/>
        <w:bottom w:val="none" w:sz="0" w:space="0" w:color="auto"/>
        <w:right w:val="none" w:sz="0" w:space="0" w:color="auto"/>
      </w:divBdr>
    </w:div>
    <w:div w:id="547304054">
      <w:marLeft w:val="0"/>
      <w:marRight w:val="0"/>
      <w:marTop w:val="0"/>
      <w:marBottom w:val="0"/>
      <w:divBdr>
        <w:top w:val="none" w:sz="0" w:space="0" w:color="auto"/>
        <w:left w:val="none" w:sz="0" w:space="0" w:color="auto"/>
        <w:bottom w:val="none" w:sz="0" w:space="0" w:color="auto"/>
        <w:right w:val="none" w:sz="0" w:space="0" w:color="auto"/>
      </w:divBdr>
    </w:div>
    <w:div w:id="547304055">
      <w:marLeft w:val="0"/>
      <w:marRight w:val="0"/>
      <w:marTop w:val="0"/>
      <w:marBottom w:val="0"/>
      <w:divBdr>
        <w:top w:val="none" w:sz="0" w:space="0" w:color="auto"/>
        <w:left w:val="none" w:sz="0" w:space="0" w:color="auto"/>
        <w:bottom w:val="none" w:sz="0" w:space="0" w:color="auto"/>
        <w:right w:val="none" w:sz="0" w:space="0" w:color="auto"/>
      </w:divBdr>
    </w:div>
    <w:div w:id="547304056">
      <w:marLeft w:val="0"/>
      <w:marRight w:val="0"/>
      <w:marTop w:val="0"/>
      <w:marBottom w:val="0"/>
      <w:divBdr>
        <w:top w:val="none" w:sz="0" w:space="0" w:color="auto"/>
        <w:left w:val="none" w:sz="0" w:space="0" w:color="auto"/>
        <w:bottom w:val="none" w:sz="0" w:space="0" w:color="auto"/>
        <w:right w:val="none" w:sz="0" w:space="0" w:color="auto"/>
      </w:divBdr>
    </w:div>
    <w:div w:id="547304057">
      <w:marLeft w:val="0"/>
      <w:marRight w:val="0"/>
      <w:marTop w:val="0"/>
      <w:marBottom w:val="0"/>
      <w:divBdr>
        <w:top w:val="none" w:sz="0" w:space="0" w:color="auto"/>
        <w:left w:val="none" w:sz="0" w:space="0" w:color="auto"/>
        <w:bottom w:val="none" w:sz="0" w:space="0" w:color="auto"/>
        <w:right w:val="none" w:sz="0" w:space="0" w:color="auto"/>
      </w:divBdr>
    </w:div>
    <w:div w:id="547304058">
      <w:marLeft w:val="0"/>
      <w:marRight w:val="0"/>
      <w:marTop w:val="0"/>
      <w:marBottom w:val="0"/>
      <w:divBdr>
        <w:top w:val="none" w:sz="0" w:space="0" w:color="auto"/>
        <w:left w:val="none" w:sz="0" w:space="0" w:color="auto"/>
        <w:bottom w:val="none" w:sz="0" w:space="0" w:color="auto"/>
        <w:right w:val="none" w:sz="0" w:space="0" w:color="auto"/>
      </w:divBdr>
    </w:div>
    <w:div w:id="547304059">
      <w:marLeft w:val="0"/>
      <w:marRight w:val="0"/>
      <w:marTop w:val="0"/>
      <w:marBottom w:val="0"/>
      <w:divBdr>
        <w:top w:val="none" w:sz="0" w:space="0" w:color="auto"/>
        <w:left w:val="none" w:sz="0" w:space="0" w:color="auto"/>
        <w:bottom w:val="none" w:sz="0" w:space="0" w:color="auto"/>
        <w:right w:val="none" w:sz="0" w:space="0" w:color="auto"/>
      </w:divBdr>
    </w:div>
    <w:div w:id="547304060">
      <w:marLeft w:val="0"/>
      <w:marRight w:val="0"/>
      <w:marTop w:val="0"/>
      <w:marBottom w:val="0"/>
      <w:divBdr>
        <w:top w:val="none" w:sz="0" w:space="0" w:color="auto"/>
        <w:left w:val="none" w:sz="0" w:space="0" w:color="auto"/>
        <w:bottom w:val="none" w:sz="0" w:space="0" w:color="auto"/>
        <w:right w:val="none" w:sz="0" w:space="0" w:color="auto"/>
      </w:divBdr>
    </w:div>
    <w:div w:id="547304061">
      <w:marLeft w:val="0"/>
      <w:marRight w:val="0"/>
      <w:marTop w:val="0"/>
      <w:marBottom w:val="0"/>
      <w:divBdr>
        <w:top w:val="none" w:sz="0" w:space="0" w:color="auto"/>
        <w:left w:val="none" w:sz="0" w:space="0" w:color="auto"/>
        <w:bottom w:val="none" w:sz="0" w:space="0" w:color="auto"/>
        <w:right w:val="none" w:sz="0" w:space="0" w:color="auto"/>
      </w:divBdr>
    </w:div>
    <w:div w:id="547304062">
      <w:marLeft w:val="0"/>
      <w:marRight w:val="0"/>
      <w:marTop w:val="0"/>
      <w:marBottom w:val="0"/>
      <w:divBdr>
        <w:top w:val="none" w:sz="0" w:space="0" w:color="auto"/>
        <w:left w:val="none" w:sz="0" w:space="0" w:color="auto"/>
        <w:bottom w:val="none" w:sz="0" w:space="0" w:color="auto"/>
        <w:right w:val="none" w:sz="0" w:space="0" w:color="auto"/>
      </w:divBdr>
    </w:div>
    <w:div w:id="547304063">
      <w:marLeft w:val="0"/>
      <w:marRight w:val="0"/>
      <w:marTop w:val="0"/>
      <w:marBottom w:val="0"/>
      <w:divBdr>
        <w:top w:val="none" w:sz="0" w:space="0" w:color="auto"/>
        <w:left w:val="none" w:sz="0" w:space="0" w:color="auto"/>
        <w:bottom w:val="none" w:sz="0" w:space="0" w:color="auto"/>
        <w:right w:val="none" w:sz="0" w:space="0" w:color="auto"/>
      </w:divBdr>
    </w:div>
    <w:div w:id="547304064">
      <w:marLeft w:val="0"/>
      <w:marRight w:val="0"/>
      <w:marTop w:val="0"/>
      <w:marBottom w:val="0"/>
      <w:divBdr>
        <w:top w:val="none" w:sz="0" w:space="0" w:color="auto"/>
        <w:left w:val="none" w:sz="0" w:space="0" w:color="auto"/>
        <w:bottom w:val="none" w:sz="0" w:space="0" w:color="auto"/>
        <w:right w:val="none" w:sz="0" w:space="0" w:color="auto"/>
      </w:divBdr>
    </w:div>
    <w:div w:id="554196511">
      <w:bodyDiv w:val="1"/>
      <w:marLeft w:val="0"/>
      <w:marRight w:val="0"/>
      <w:marTop w:val="0"/>
      <w:marBottom w:val="0"/>
      <w:divBdr>
        <w:top w:val="none" w:sz="0" w:space="0" w:color="auto"/>
        <w:left w:val="none" w:sz="0" w:space="0" w:color="auto"/>
        <w:bottom w:val="none" w:sz="0" w:space="0" w:color="auto"/>
        <w:right w:val="none" w:sz="0" w:space="0" w:color="auto"/>
      </w:divBdr>
    </w:div>
    <w:div w:id="742752132">
      <w:bodyDiv w:val="1"/>
      <w:marLeft w:val="0"/>
      <w:marRight w:val="0"/>
      <w:marTop w:val="0"/>
      <w:marBottom w:val="0"/>
      <w:divBdr>
        <w:top w:val="none" w:sz="0" w:space="0" w:color="auto"/>
        <w:left w:val="none" w:sz="0" w:space="0" w:color="auto"/>
        <w:bottom w:val="none" w:sz="0" w:space="0" w:color="auto"/>
        <w:right w:val="none" w:sz="0" w:space="0" w:color="auto"/>
      </w:divBdr>
    </w:div>
    <w:div w:id="1005404484">
      <w:bodyDiv w:val="1"/>
      <w:marLeft w:val="0"/>
      <w:marRight w:val="0"/>
      <w:marTop w:val="0"/>
      <w:marBottom w:val="0"/>
      <w:divBdr>
        <w:top w:val="none" w:sz="0" w:space="0" w:color="auto"/>
        <w:left w:val="none" w:sz="0" w:space="0" w:color="auto"/>
        <w:bottom w:val="none" w:sz="0" w:space="0" w:color="auto"/>
        <w:right w:val="none" w:sz="0" w:space="0" w:color="auto"/>
      </w:divBdr>
    </w:div>
    <w:div w:id="1009408793">
      <w:bodyDiv w:val="1"/>
      <w:marLeft w:val="0"/>
      <w:marRight w:val="0"/>
      <w:marTop w:val="0"/>
      <w:marBottom w:val="0"/>
      <w:divBdr>
        <w:top w:val="none" w:sz="0" w:space="0" w:color="auto"/>
        <w:left w:val="none" w:sz="0" w:space="0" w:color="auto"/>
        <w:bottom w:val="none" w:sz="0" w:space="0" w:color="auto"/>
        <w:right w:val="none" w:sz="0" w:space="0" w:color="auto"/>
      </w:divBdr>
    </w:div>
    <w:div w:id="1159660248">
      <w:bodyDiv w:val="1"/>
      <w:marLeft w:val="0"/>
      <w:marRight w:val="0"/>
      <w:marTop w:val="0"/>
      <w:marBottom w:val="0"/>
      <w:divBdr>
        <w:top w:val="none" w:sz="0" w:space="0" w:color="auto"/>
        <w:left w:val="none" w:sz="0" w:space="0" w:color="auto"/>
        <w:bottom w:val="none" w:sz="0" w:space="0" w:color="auto"/>
        <w:right w:val="none" w:sz="0" w:space="0" w:color="auto"/>
      </w:divBdr>
    </w:div>
    <w:div w:id="1369259437">
      <w:bodyDiv w:val="1"/>
      <w:marLeft w:val="0"/>
      <w:marRight w:val="0"/>
      <w:marTop w:val="0"/>
      <w:marBottom w:val="0"/>
      <w:divBdr>
        <w:top w:val="none" w:sz="0" w:space="0" w:color="auto"/>
        <w:left w:val="none" w:sz="0" w:space="0" w:color="auto"/>
        <w:bottom w:val="none" w:sz="0" w:space="0" w:color="auto"/>
        <w:right w:val="none" w:sz="0" w:space="0" w:color="auto"/>
      </w:divBdr>
    </w:div>
    <w:div w:id="1499349398">
      <w:bodyDiv w:val="1"/>
      <w:marLeft w:val="0"/>
      <w:marRight w:val="0"/>
      <w:marTop w:val="0"/>
      <w:marBottom w:val="0"/>
      <w:divBdr>
        <w:top w:val="none" w:sz="0" w:space="0" w:color="auto"/>
        <w:left w:val="none" w:sz="0" w:space="0" w:color="auto"/>
        <w:bottom w:val="none" w:sz="0" w:space="0" w:color="auto"/>
        <w:right w:val="none" w:sz="0" w:space="0" w:color="auto"/>
      </w:divBdr>
    </w:div>
    <w:div w:id="1632857461">
      <w:bodyDiv w:val="1"/>
      <w:marLeft w:val="0"/>
      <w:marRight w:val="0"/>
      <w:marTop w:val="0"/>
      <w:marBottom w:val="0"/>
      <w:divBdr>
        <w:top w:val="none" w:sz="0" w:space="0" w:color="auto"/>
        <w:left w:val="none" w:sz="0" w:space="0" w:color="auto"/>
        <w:bottom w:val="none" w:sz="0" w:space="0" w:color="auto"/>
        <w:right w:val="none" w:sz="0" w:space="0" w:color="auto"/>
      </w:divBdr>
    </w:div>
    <w:div w:id="1699230954">
      <w:bodyDiv w:val="1"/>
      <w:marLeft w:val="0"/>
      <w:marRight w:val="0"/>
      <w:marTop w:val="0"/>
      <w:marBottom w:val="0"/>
      <w:divBdr>
        <w:top w:val="none" w:sz="0" w:space="0" w:color="auto"/>
        <w:left w:val="none" w:sz="0" w:space="0" w:color="auto"/>
        <w:bottom w:val="none" w:sz="0" w:space="0" w:color="auto"/>
        <w:right w:val="none" w:sz="0" w:space="0" w:color="auto"/>
      </w:divBdr>
    </w:div>
    <w:div w:id="1725444737">
      <w:bodyDiv w:val="1"/>
      <w:marLeft w:val="0"/>
      <w:marRight w:val="0"/>
      <w:marTop w:val="0"/>
      <w:marBottom w:val="0"/>
      <w:divBdr>
        <w:top w:val="none" w:sz="0" w:space="0" w:color="auto"/>
        <w:left w:val="none" w:sz="0" w:space="0" w:color="auto"/>
        <w:bottom w:val="none" w:sz="0" w:space="0" w:color="auto"/>
        <w:right w:val="none" w:sz="0" w:space="0" w:color="auto"/>
      </w:divBdr>
    </w:div>
    <w:div w:id="1773091143">
      <w:bodyDiv w:val="1"/>
      <w:marLeft w:val="0"/>
      <w:marRight w:val="0"/>
      <w:marTop w:val="0"/>
      <w:marBottom w:val="0"/>
      <w:divBdr>
        <w:top w:val="none" w:sz="0" w:space="0" w:color="auto"/>
        <w:left w:val="none" w:sz="0" w:space="0" w:color="auto"/>
        <w:bottom w:val="none" w:sz="0" w:space="0" w:color="auto"/>
        <w:right w:val="none" w:sz="0" w:space="0" w:color="auto"/>
      </w:divBdr>
    </w:div>
    <w:div w:id="1857377303">
      <w:bodyDiv w:val="1"/>
      <w:marLeft w:val="0"/>
      <w:marRight w:val="0"/>
      <w:marTop w:val="0"/>
      <w:marBottom w:val="0"/>
      <w:divBdr>
        <w:top w:val="none" w:sz="0" w:space="0" w:color="auto"/>
        <w:left w:val="none" w:sz="0" w:space="0" w:color="auto"/>
        <w:bottom w:val="none" w:sz="0" w:space="0" w:color="auto"/>
        <w:right w:val="none" w:sz="0" w:space="0" w:color="auto"/>
      </w:divBdr>
    </w:div>
    <w:div w:id="1882478062">
      <w:bodyDiv w:val="1"/>
      <w:marLeft w:val="0"/>
      <w:marRight w:val="0"/>
      <w:marTop w:val="0"/>
      <w:marBottom w:val="0"/>
      <w:divBdr>
        <w:top w:val="none" w:sz="0" w:space="0" w:color="auto"/>
        <w:left w:val="none" w:sz="0" w:space="0" w:color="auto"/>
        <w:bottom w:val="none" w:sz="0" w:space="0" w:color="auto"/>
        <w:right w:val="none" w:sz="0" w:space="0" w:color="auto"/>
      </w:divBdr>
    </w:div>
    <w:div w:id="2002467234">
      <w:bodyDiv w:val="1"/>
      <w:marLeft w:val="0"/>
      <w:marRight w:val="0"/>
      <w:marTop w:val="0"/>
      <w:marBottom w:val="0"/>
      <w:divBdr>
        <w:top w:val="none" w:sz="0" w:space="0" w:color="auto"/>
        <w:left w:val="none" w:sz="0" w:space="0" w:color="auto"/>
        <w:bottom w:val="none" w:sz="0" w:space="0" w:color="auto"/>
        <w:right w:val="none" w:sz="0" w:space="0" w:color="auto"/>
      </w:divBdr>
    </w:div>
    <w:div w:id="2023583922">
      <w:bodyDiv w:val="1"/>
      <w:marLeft w:val="0"/>
      <w:marRight w:val="0"/>
      <w:marTop w:val="0"/>
      <w:marBottom w:val="0"/>
      <w:divBdr>
        <w:top w:val="none" w:sz="0" w:space="0" w:color="auto"/>
        <w:left w:val="none" w:sz="0" w:space="0" w:color="auto"/>
        <w:bottom w:val="none" w:sz="0" w:space="0" w:color="auto"/>
        <w:right w:val="none" w:sz="0" w:space="0" w:color="auto"/>
      </w:divBdr>
    </w:div>
    <w:div w:id="2029715626">
      <w:bodyDiv w:val="1"/>
      <w:marLeft w:val="0"/>
      <w:marRight w:val="0"/>
      <w:marTop w:val="0"/>
      <w:marBottom w:val="0"/>
      <w:divBdr>
        <w:top w:val="none" w:sz="0" w:space="0" w:color="auto"/>
        <w:left w:val="none" w:sz="0" w:space="0" w:color="auto"/>
        <w:bottom w:val="none" w:sz="0" w:space="0" w:color="auto"/>
        <w:right w:val="none" w:sz="0" w:space="0" w:color="auto"/>
      </w:divBdr>
    </w:div>
    <w:div w:id="2074042108">
      <w:bodyDiv w:val="1"/>
      <w:marLeft w:val="0"/>
      <w:marRight w:val="0"/>
      <w:marTop w:val="0"/>
      <w:marBottom w:val="0"/>
      <w:divBdr>
        <w:top w:val="none" w:sz="0" w:space="0" w:color="auto"/>
        <w:left w:val="none" w:sz="0" w:space="0" w:color="auto"/>
        <w:bottom w:val="none" w:sz="0" w:space="0" w:color="auto"/>
        <w:right w:val="none" w:sz="0" w:space="0" w:color="auto"/>
      </w:divBdr>
    </w:div>
    <w:div w:id="2087530379">
      <w:bodyDiv w:val="1"/>
      <w:marLeft w:val="0"/>
      <w:marRight w:val="0"/>
      <w:marTop w:val="0"/>
      <w:marBottom w:val="0"/>
      <w:divBdr>
        <w:top w:val="none" w:sz="0" w:space="0" w:color="auto"/>
        <w:left w:val="none" w:sz="0" w:space="0" w:color="auto"/>
        <w:bottom w:val="none" w:sz="0" w:space="0" w:color="auto"/>
        <w:right w:val="none" w:sz="0" w:space="0" w:color="auto"/>
      </w:divBdr>
    </w:div>
    <w:div w:id="2126149229">
      <w:bodyDiv w:val="1"/>
      <w:marLeft w:val="0"/>
      <w:marRight w:val="0"/>
      <w:marTop w:val="0"/>
      <w:marBottom w:val="0"/>
      <w:divBdr>
        <w:top w:val="none" w:sz="0" w:space="0" w:color="auto"/>
        <w:left w:val="none" w:sz="0" w:space="0" w:color="auto"/>
        <w:bottom w:val="none" w:sz="0" w:space="0" w:color="auto"/>
        <w:right w:val="none" w:sz="0" w:space="0" w:color="auto"/>
      </w:divBdr>
    </w:div>
    <w:div w:id="212627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1F64B-7DC0-4846-A241-33D7E82A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6</Pages>
  <Words>625</Words>
  <Characters>3566</Characters>
  <Application>Microsoft Office Word</Application>
  <DocSecurity>0</DocSecurity>
  <Lines>29</Lines>
  <Paragraphs>8</Paragraphs>
  <ScaleCrop>false</ScaleCrop>
  <Company>Microsoft</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DHZB004</dc:creator>
  <cp:keywords/>
  <dc:description/>
  <cp:lastModifiedBy>河南大河招标有限公司:河南大河招标有限公司</cp:lastModifiedBy>
  <cp:revision>572</cp:revision>
  <cp:lastPrinted>2018-08-06T00:46:00Z</cp:lastPrinted>
  <dcterms:created xsi:type="dcterms:W3CDTF">2017-12-29T02:53:00Z</dcterms:created>
  <dcterms:modified xsi:type="dcterms:W3CDTF">2019-02-27T07:10:00Z</dcterms:modified>
</cp:coreProperties>
</file>