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CF" w:rsidRPr="008D13C9" w:rsidRDefault="00B520CF" w:rsidP="008D13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建安建工公字[2019]24号</w:t>
      </w:r>
    </w:p>
    <w:p w:rsidR="00B520CF" w:rsidRPr="008D13C9" w:rsidRDefault="00B520CF" w:rsidP="008D13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许昌市</w:t>
      </w:r>
      <w:proofErr w:type="gramStart"/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建安区</w:t>
      </w:r>
      <w:proofErr w:type="gramEnd"/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交通运输局</w:t>
      </w:r>
    </w:p>
    <w:p w:rsidR="002B4753" w:rsidRPr="008D13C9" w:rsidRDefault="00B520CF" w:rsidP="008D13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许昌市</w:t>
      </w:r>
      <w:proofErr w:type="gramStart"/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建安区</w:t>
      </w:r>
      <w:proofErr w:type="gramEnd"/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2018年农村公路专项养护工程--小召</w:t>
      </w:r>
      <w:proofErr w:type="gramStart"/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乡绰韩村</w:t>
      </w:r>
      <w:proofErr w:type="gramEnd"/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道路工程</w:t>
      </w:r>
    </w:p>
    <w:p w:rsidR="00B520CF" w:rsidRPr="008D13C9" w:rsidRDefault="00B520CF" w:rsidP="008D13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13C9">
        <w:rPr>
          <w:rFonts w:asciiTheme="majorEastAsia" w:eastAsiaTheme="majorEastAsia" w:hAnsiTheme="majorEastAsia" w:hint="eastAsia"/>
          <w:b/>
          <w:sz w:val="44"/>
          <w:szCs w:val="44"/>
        </w:rPr>
        <w:t>评标结果公示</w:t>
      </w:r>
    </w:p>
    <w:p w:rsidR="004B63D6" w:rsidRPr="004B63D6" w:rsidRDefault="004B63D6" w:rsidP="008D13C9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B520CF" w:rsidRPr="008D13C9" w:rsidRDefault="00B520CF" w:rsidP="008D13C9">
      <w:pPr>
        <w:jc w:val="left"/>
        <w:rPr>
          <w:rFonts w:ascii="黑体" w:eastAsia="黑体" w:hAnsi="黑体"/>
          <w:b/>
          <w:sz w:val="32"/>
          <w:szCs w:val="32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一、项目概况</w:t>
      </w:r>
    </w:p>
    <w:p w:rsidR="00B520CF" w:rsidRPr="008D13C9" w:rsidRDefault="00B520CF" w:rsidP="008D13C9">
      <w:pPr>
        <w:ind w:firstLineChars="100" w:firstLine="321"/>
        <w:jc w:val="left"/>
        <w:rPr>
          <w:rFonts w:ascii="楷体" w:eastAsia="楷体" w:hAnsi="楷体"/>
          <w:b/>
          <w:sz w:val="32"/>
          <w:szCs w:val="32"/>
        </w:rPr>
      </w:pPr>
      <w:r w:rsidRPr="008D13C9">
        <w:rPr>
          <w:rFonts w:ascii="楷体" w:eastAsia="楷体" w:hAnsi="楷体" w:hint="eastAsia"/>
          <w:b/>
          <w:sz w:val="32"/>
          <w:szCs w:val="32"/>
        </w:rPr>
        <w:t>（一）项目概况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1、建设地点：许昌市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小召乡。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2、建设规模：1#、3#、4#路段路基宽度为5.5米，行车道宽度4.0米，行车道横坡为1.5%，土路肩宽为2X0.75米，土路肩横坡为3%;2#、5#路段路基宽度为5.0米，行车道宽度3.5米，行车道横坡为1.5%，土路肩宽度为2X0.75米，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土路肩模坡为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3%; 6#、7#路段路基宽度为6.0米，行车道宽度4.5米，行车道横坡为1.5%，土路肩宽度为2X0.75米，土路肩横坡为3%。采用18cm厚C25混凝土面层+15cm厚6%水泥土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上基层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+18cm厚12%白灰土下基层+18cm厚10%白灰土底基层。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3、招标控制价：</w:t>
      </w:r>
      <w:r w:rsidRPr="008D13C9">
        <w:rPr>
          <w:rFonts w:ascii="仿宋" w:eastAsia="仿宋" w:hAnsi="仿宋" w:cs="宋体" w:hint="eastAsia"/>
          <w:sz w:val="32"/>
          <w:szCs w:val="32"/>
        </w:rPr>
        <w:t>978850</w:t>
      </w:r>
      <w:r w:rsidRPr="008D13C9">
        <w:rPr>
          <w:rFonts w:ascii="仿宋" w:eastAsia="仿宋" w:hAnsi="仿宋" w:hint="eastAsia"/>
          <w:sz w:val="32"/>
          <w:szCs w:val="32"/>
        </w:rPr>
        <w:t>元。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4、质量要求：合格（符合国家现行的验收规范和标准）。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5、计划工期：30日历天。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6、评标办法：技术评分最低标价法。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7、资格审查方式：资格后审。</w:t>
      </w:r>
    </w:p>
    <w:p w:rsidR="00B520CF" w:rsidRPr="004B63D6" w:rsidRDefault="00B520CF" w:rsidP="008D13C9">
      <w:pPr>
        <w:ind w:firstLineChars="200" w:firstLine="640"/>
        <w:jc w:val="left"/>
        <w:rPr>
          <w:rFonts w:asciiTheme="minorEastAsia" w:eastAsiaTheme="minorEastAsia" w:hAnsiTheme="minorEastAsia"/>
          <w:sz w:val="24"/>
        </w:rPr>
      </w:pPr>
      <w:r w:rsidRPr="008D13C9">
        <w:rPr>
          <w:rFonts w:ascii="仿宋" w:eastAsia="仿宋" w:hAnsi="仿宋" w:hint="eastAsia"/>
          <w:sz w:val="32"/>
          <w:szCs w:val="32"/>
        </w:rPr>
        <w:lastRenderedPageBreak/>
        <w:t>8、投标人资格要求：须具备独立法人资格；具备建设行政主管部门颁发的公路工程施工总承包叁级及以上资质、并具备有效的企业安全生产许可证，在人员、设备、资金等方面具有相应的施工能力。拟派建造师须具备贰级及以上公路工程专业注册建造师执业资格，具备有效的安全生产考核合格证书，且未担任其他在施建设项目的项目经理。拟派项目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总工需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具备中级及以上相关专业技术职称。</w:t>
      </w:r>
    </w:p>
    <w:p w:rsidR="00B520CF" w:rsidRPr="008D13C9" w:rsidRDefault="00B520CF" w:rsidP="008D13C9">
      <w:pPr>
        <w:ind w:firstLineChars="100" w:firstLine="321"/>
        <w:jc w:val="left"/>
        <w:rPr>
          <w:rFonts w:ascii="楷体" w:eastAsia="楷体" w:hAnsi="楷体"/>
          <w:b/>
          <w:sz w:val="32"/>
          <w:szCs w:val="32"/>
        </w:rPr>
      </w:pPr>
      <w:r w:rsidRPr="008D13C9">
        <w:rPr>
          <w:rFonts w:ascii="楷体" w:eastAsia="楷体" w:hAnsi="楷体" w:hint="eastAsia"/>
          <w:b/>
          <w:sz w:val="32"/>
          <w:szCs w:val="32"/>
        </w:rPr>
        <w:t>（二）招标过程</w:t>
      </w:r>
    </w:p>
    <w:p w:rsidR="00B520CF" w:rsidRPr="008D13C9" w:rsidRDefault="00B520CF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本工程招标采用公开招标方式进行，按照法定公开招标程序和要求，于</w:t>
      </w:r>
      <w:r w:rsidRPr="008D13C9">
        <w:rPr>
          <w:rFonts w:ascii="仿宋" w:eastAsia="仿宋" w:hAnsi="仿宋"/>
          <w:sz w:val="32"/>
          <w:szCs w:val="32"/>
        </w:rPr>
        <w:t>201</w:t>
      </w:r>
      <w:r w:rsidRPr="008D13C9">
        <w:rPr>
          <w:rFonts w:ascii="仿宋" w:eastAsia="仿宋" w:hAnsi="仿宋" w:hint="eastAsia"/>
          <w:sz w:val="32"/>
          <w:szCs w:val="32"/>
        </w:rPr>
        <w:t>9年1月25日至</w:t>
      </w:r>
      <w:r w:rsidRPr="008D13C9">
        <w:rPr>
          <w:rFonts w:ascii="仿宋" w:eastAsia="仿宋" w:hAnsi="仿宋"/>
          <w:sz w:val="32"/>
          <w:szCs w:val="32"/>
        </w:rPr>
        <w:t>201</w:t>
      </w:r>
      <w:r w:rsidRPr="008D13C9">
        <w:rPr>
          <w:rFonts w:ascii="仿宋" w:eastAsia="仿宋" w:hAnsi="仿宋" w:hint="eastAsia"/>
          <w:sz w:val="32"/>
          <w:szCs w:val="32"/>
        </w:rPr>
        <w:t>9年2月26日在《全国公共资源交易平台</w:t>
      </w:r>
      <w:r w:rsidRPr="008D13C9">
        <w:rPr>
          <w:rFonts w:ascii="仿宋" w:eastAsia="仿宋" w:hAnsi="仿宋"/>
          <w:sz w:val="32"/>
          <w:szCs w:val="32"/>
        </w:rPr>
        <w:t>(</w:t>
      </w:r>
      <w:r w:rsidRPr="008D13C9">
        <w:rPr>
          <w:rFonts w:ascii="仿宋" w:eastAsia="仿宋" w:hAnsi="仿宋" w:hint="eastAsia"/>
          <w:sz w:val="32"/>
          <w:szCs w:val="32"/>
        </w:rPr>
        <w:t>河南省</w:t>
      </w:r>
      <w:r w:rsidRPr="008D13C9">
        <w:rPr>
          <w:rFonts w:ascii="仿宋" w:eastAsia="仿宋" w:hAnsi="仿宋"/>
          <w:sz w:val="32"/>
          <w:szCs w:val="32"/>
        </w:rPr>
        <w:t>▪</w:t>
      </w:r>
      <w:r w:rsidRPr="008D13C9">
        <w:rPr>
          <w:rFonts w:ascii="仿宋" w:eastAsia="仿宋" w:hAnsi="仿宋" w:hint="eastAsia"/>
          <w:sz w:val="32"/>
          <w:szCs w:val="32"/>
        </w:rPr>
        <w:t>许昌市</w:t>
      </w:r>
      <w:r w:rsidRPr="008D13C9">
        <w:rPr>
          <w:rFonts w:ascii="仿宋" w:eastAsia="仿宋" w:hAnsi="仿宋"/>
          <w:sz w:val="32"/>
          <w:szCs w:val="32"/>
        </w:rPr>
        <w:t>)</w:t>
      </w:r>
      <w:r w:rsidRPr="008D13C9">
        <w:rPr>
          <w:rFonts w:ascii="仿宋" w:eastAsia="仿宋" w:hAnsi="仿宋" w:hint="eastAsia"/>
          <w:sz w:val="32"/>
          <w:szCs w:val="32"/>
        </w:rPr>
        <w:t>》和《河南省电子招标投标公共服务平台》上发布公开招标信息，于投标截止时间递交投标文件及投标保证金的投标单位共有</w:t>
      </w:r>
      <w:r w:rsidRPr="008D13C9">
        <w:rPr>
          <w:rFonts w:ascii="仿宋" w:eastAsia="仿宋" w:hAnsi="仿宋"/>
          <w:sz w:val="32"/>
          <w:szCs w:val="32"/>
        </w:rPr>
        <w:t xml:space="preserve"> 3</w:t>
      </w:r>
      <w:r w:rsidRPr="008D13C9">
        <w:rPr>
          <w:rFonts w:ascii="仿宋" w:eastAsia="仿宋" w:hAnsi="仿宋" w:hint="eastAsia"/>
          <w:sz w:val="32"/>
          <w:szCs w:val="32"/>
        </w:rPr>
        <w:t>家。</w:t>
      </w:r>
    </w:p>
    <w:p w:rsidR="00B520CF" w:rsidRPr="008D13C9" w:rsidRDefault="00B520CF" w:rsidP="008D13C9">
      <w:pPr>
        <w:ind w:firstLineChars="100" w:firstLine="321"/>
        <w:jc w:val="left"/>
        <w:rPr>
          <w:rFonts w:ascii="楷体" w:eastAsia="楷体" w:hAnsi="楷体"/>
          <w:b/>
          <w:sz w:val="32"/>
          <w:szCs w:val="32"/>
        </w:rPr>
      </w:pPr>
      <w:r w:rsidRPr="008D13C9">
        <w:rPr>
          <w:rFonts w:ascii="楷体" w:eastAsia="楷体" w:hAnsi="楷体" w:hint="eastAsia"/>
          <w:b/>
          <w:sz w:val="32"/>
          <w:szCs w:val="32"/>
        </w:rPr>
        <w:t>（三）项目开标数据表</w:t>
      </w:r>
    </w:p>
    <w:tbl>
      <w:tblPr>
        <w:tblW w:w="5655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6"/>
        <w:gridCol w:w="3417"/>
        <w:gridCol w:w="1120"/>
        <w:gridCol w:w="2975"/>
      </w:tblGrid>
      <w:tr w:rsidR="00B520CF" w:rsidRPr="002E049C" w:rsidTr="00416B9B">
        <w:trPr>
          <w:trHeight w:val="438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招标人名称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许昌市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建安区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交通运输局</w:t>
            </w:r>
          </w:p>
        </w:tc>
      </w:tr>
      <w:tr w:rsidR="00B520CF" w:rsidRPr="002E049C" w:rsidTr="00416B9B">
        <w:trPr>
          <w:trHeight w:val="477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招标代理机构名称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中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科标禾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工程项目管理有限公司</w:t>
            </w:r>
          </w:p>
        </w:tc>
      </w:tr>
      <w:tr w:rsidR="00B520CF" w:rsidRPr="002E049C" w:rsidTr="00416B9B">
        <w:trPr>
          <w:trHeight w:val="66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工程名称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60E71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许昌市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建安区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2018年农村公路专项养护工程--小召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乡绰韩村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道路工程</w:t>
            </w:r>
          </w:p>
        </w:tc>
      </w:tr>
      <w:tr w:rsidR="00B520CF" w:rsidRPr="002E049C" w:rsidTr="00416B9B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开标时间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2019年2月26日9时30分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开标地点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许昌市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建安区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兴业大厦4楼4167室</w:t>
            </w:r>
          </w:p>
        </w:tc>
      </w:tr>
      <w:tr w:rsidR="00B520CF" w:rsidRPr="002E049C" w:rsidTr="00416B9B">
        <w:trPr>
          <w:trHeight w:val="626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评标时间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2019年2月26日12时00分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评标地点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许昌市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建安区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兴业大厦4楼评标一室</w:t>
            </w:r>
          </w:p>
        </w:tc>
      </w:tr>
      <w:tr w:rsidR="00B520CF" w:rsidRPr="002E049C" w:rsidTr="00416B9B">
        <w:trPr>
          <w:trHeight w:val="71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投标人名单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CF" w:rsidRPr="002E049C" w:rsidRDefault="00B520CF" w:rsidP="008D13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1、</w:t>
            </w:r>
            <w:r w:rsidR="00B60E71"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河南林正建设工程有限公司</w:t>
            </w:r>
          </w:p>
          <w:p w:rsidR="00B520CF" w:rsidRPr="002E049C" w:rsidRDefault="00B520CF" w:rsidP="008D13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2、</w:t>
            </w:r>
            <w:r w:rsidR="00B60E71"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河南忠信建筑工程有限公司</w:t>
            </w:r>
          </w:p>
          <w:p w:rsidR="00B520CF" w:rsidRPr="002E049C" w:rsidRDefault="00B520CF" w:rsidP="008D13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3、</w:t>
            </w:r>
            <w:r w:rsidR="00B60E71"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鲁山县</w:t>
            </w:r>
            <w:proofErr w:type="gramStart"/>
            <w:r w:rsidR="00B60E71"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凯</w:t>
            </w:r>
            <w:proofErr w:type="gramEnd"/>
            <w:r w:rsidR="00B60E71"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风路桥工程有限公司</w:t>
            </w:r>
          </w:p>
        </w:tc>
      </w:tr>
    </w:tbl>
    <w:p w:rsidR="00B520CF" w:rsidRDefault="00B60E71" w:rsidP="008D13C9">
      <w:pPr>
        <w:jc w:val="left"/>
        <w:rPr>
          <w:rFonts w:ascii="黑体" w:eastAsia="黑体" w:hAnsi="黑体" w:hint="eastAsia"/>
          <w:b/>
          <w:sz w:val="32"/>
          <w:szCs w:val="32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二、开标记录</w:t>
      </w:r>
    </w:p>
    <w:p w:rsidR="002E049C" w:rsidRPr="008D13C9" w:rsidRDefault="002E049C" w:rsidP="008D13C9">
      <w:pPr>
        <w:jc w:val="left"/>
        <w:rPr>
          <w:rFonts w:ascii="黑体" w:eastAsia="黑体" w:hAnsi="黑体"/>
          <w:b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276"/>
        <w:gridCol w:w="708"/>
        <w:gridCol w:w="851"/>
        <w:gridCol w:w="567"/>
        <w:gridCol w:w="709"/>
        <w:gridCol w:w="1275"/>
      </w:tblGrid>
      <w:tr w:rsidR="00D31822" w:rsidRPr="002E049C" w:rsidTr="002E049C">
        <w:trPr>
          <w:trHeight w:val="529"/>
        </w:trPr>
        <w:tc>
          <w:tcPr>
            <w:tcW w:w="2127" w:type="dxa"/>
            <w:vAlign w:val="center"/>
          </w:tcPr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lastRenderedPageBreak/>
              <w:t>投标人名称</w:t>
            </w:r>
          </w:p>
        </w:tc>
        <w:tc>
          <w:tcPr>
            <w:tcW w:w="2126" w:type="dxa"/>
            <w:vAlign w:val="center"/>
          </w:tcPr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工程质量</w:t>
            </w:r>
          </w:p>
        </w:tc>
        <w:tc>
          <w:tcPr>
            <w:tcW w:w="1984" w:type="dxa"/>
            <w:gridSpan w:val="2"/>
            <w:vAlign w:val="center"/>
          </w:tcPr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项目经理</w:t>
            </w:r>
          </w:p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（含注册编号）</w:t>
            </w:r>
          </w:p>
        </w:tc>
        <w:tc>
          <w:tcPr>
            <w:tcW w:w="1418" w:type="dxa"/>
            <w:gridSpan w:val="2"/>
            <w:vAlign w:val="center"/>
          </w:tcPr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工期</w:t>
            </w:r>
          </w:p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密封情况</w:t>
            </w:r>
          </w:p>
        </w:tc>
        <w:tc>
          <w:tcPr>
            <w:tcW w:w="1275" w:type="dxa"/>
            <w:vAlign w:val="center"/>
          </w:tcPr>
          <w:p w:rsidR="00B60E71" w:rsidRPr="002E049C" w:rsidRDefault="00B60E71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对本次开标过程是否有异议</w:t>
            </w:r>
          </w:p>
        </w:tc>
      </w:tr>
      <w:tr w:rsidR="00D31822" w:rsidRPr="002E049C" w:rsidTr="002E049C">
        <w:trPr>
          <w:trHeight w:val="1055"/>
        </w:trPr>
        <w:tc>
          <w:tcPr>
            <w:tcW w:w="2127" w:type="dxa"/>
            <w:vAlign w:val="center"/>
          </w:tcPr>
          <w:p w:rsidR="00B60E71" w:rsidRPr="002E049C" w:rsidRDefault="00B60E71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鲁山县</w:t>
            </w:r>
            <w:proofErr w:type="gramStart"/>
            <w:r w:rsidRPr="002E049C">
              <w:rPr>
                <w:rFonts w:asciiTheme="minorEastAsia" w:eastAsiaTheme="minorEastAsia" w:hAnsiTheme="minorEastAsia" w:hint="eastAsia"/>
                <w:sz w:val="24"/>
              </w:rPr>
              <w:t>凯</w:t>
            </w:r>
            <w:proofErr w:type="gramEnd"/>
            <w:r w:rsidRPr="002E049C">
              <w:rPr>
                <w:rFonts w:asciiTheme="minorEastAsia" w:eastAsiaTheme="minorEastAsia" w:hAnsiTheme="minorEastAsia" w:hint="eastAsia"/>
                <w:sz w:val="24"/>
              </w:rPr>
              <w:t>风路桥工程有限公司</w:t>
            </w:r>
          </w:p>
        </w:tc>
        <w:tc>
          <w:tcPr>
            <w:tcW w:w="2126" w:type="dxa"/>
            <w:vAlign w:val="center"/>
          </w:tcPr>
          <w:p w:rsidR="00B60E71" w:rsidRPr="002E049C" w:rsidRDefault="00B60E71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984" w:type="dxa"/>
            <w:gridSpan w:val="2"/>
            <w:vAlign w:val="center"/>
          </w:tcPr>
          <w:p w:rsidR="00D31822" w:rsidRPr="002E049C" w:rsidRDefault="00D31822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张文德</w:t>
            </w:r>
          </w:p>
          <w:p w:rsidR="00B60E71" w:rsidRPr="002E049C" w:rsidRDefault="00D31822" w:rsidP="008D13C9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豫241081016405</w:t>
            </w:r>
          </w:p>
        </w:tc>
        <w:tc>
          <w:tcPr>
            <w:tcW w:w="1418" w:type="dxa"/>
            <w:gridSpan w:val="2"/>
            <w:vAlign w:val="center"/>
          </w:tcPr>
          <w:p w:rsidR="00B60E71" w:rsidRPr="002E049C" w:rsidRDefault="00B60E71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275" w:type="dxa"/>
            <w:vAlign w:val="center"/>
          </w:tcPr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无</w:t>
            </w:r>
          </w:p>
        </w:tc>
      </w:tr>
      <w:tr w:rsidR="00D31822" w:rsidRPr="002E049C" w:rsidTr="002E049C">
        <w:trPr>
          <w:trHeight w:val="543"/>
        </w:trPr>
        <w:tc>
          <w:tcPr>
            <w:tcW w:w="2127" w:type="dxa"/>
            <w:vAlign w:val="center"/>
          </w:tcPr>
          <w:p w:rsidR="00B60E71" w:rsidRPr="002E049C" w:rsidRDefault="00B60E71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河南林正建设工程有限公司</w:t>
            </w:r>
          </w:p>
        </w:tc>
        <w:tc>
          <w:tcPr>
            <w:tcW w:w="2126" w:type="dxa"/>
            <w:vAlign w:val="center"/>
          </w:tcPr>
          <w:p w:rsidR="00B60E71" w:rsidRPr="002E049C" w:rsidRDefault="00B60E71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984" w:type="dxa"/>
            <w:gridSpan w:val="2"/>
            <w:vAlign w:val="center"/>
          </w:tcPr>
          <w:p w:rsidR="00D31822" w:rsidRPr="002E049C" w:rsidRDefault="00D31822" w:rsidP="002E049C">
            <w:pPr>
              <w:pStyle w:val="af6"/>
              <w:spacing w:line="240" w:lineRule="auto"/>
              <w:ind w:firstLine="24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王建鑫</w:t>
            </w:r>
          </w:p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豫24113134008</w:t>
            </w:r>
          </w:p>
        </w:tc>
        <w:tc>
          <w:tcPr>
            <w:tcW w:w="1418" w:type="dxa"/>
            <w:gridSpan w:val="2"/>
            <w:vAlign w:val="center"/>
          </w:tcPr>
          <w:p w:rsidR="00B60E71" w:rsidRPr="002E049C" w:rsidRDefault="00B60E71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275" w:type="dxa"/>
            <w:vAlign w:val="center"/>
          </w:tcPr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无</w:t>
            </w:r>
          </w:p>
        </w:tc>
      </w:tr>
      <w:tr w:rsidR="00D31822" w:rsidRPr="002E049C" w:rsidTr="002E049C">
        <w:trPr>
          <w:trHeight w:val="650"/>
        </w:trPr>
        <w:tc>
          <w:tcPr>
            <w:tcW w:w="2127" w:type="dxa"/>
            <w:vAlign w:val="center"/>
          </w:tcPr>
          <w:p w:rsidR="00B60E71" w:rsidRPr="002E049C" w:rsidRDefault="00B60E71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河南忠信建筑工程有限公司</w:t>
            </w:r>
          </w:p>
        </w:tc>
        <w:tc>
          <w:tcPr>
            <w:tcW w:w="2126" w:type="dxa"/>
            <w:vAlign w:val="center"/>
          </w:tcPr>
          <w:p w:rsidR="00B60E71" w:rsidRPr="002E049C" w:rsidRDefault="00B60E71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984" w:type="dxa"/>
            <w:gridSpan w:val="2"/>
            <w:vAlign w:val="center"/>
          </w:tcPr>
          <w:p w:rsidR="00D31822" w:rsidRPr="002E049C" w:rsidRDefault="00D31822" w:rsidP="002E049C">
            <w:pPr>
              <w:pStyle w:val="af6"/>
              <w:spacing w:line="240" w:lineRule="auto"/>
              <w:ind w:firstLine="24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程超</w:t>
            </w:r>
          </w:p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豫241060911845</w:t>
            </w:r>
          </w:p>
        </w:tc>
        <w:tc>
          <w:tcPr>
            <w:tcW w:w="1418" w:type="dxa"/>
            <w:gridSpan w:val="2"/>
            <w:vAlign w:val="center"/>
          </w:tcPr>
          <w:p w:rsidR="00B60E71" w:rsidRPr="002E049C" w:rsidRDefault="00B60E71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完好</w:t>
            </w:r>
          </w:p>
        </w:tc>
        <w:tc>
          <w:tcPr>
            <w:tcW w:w="1275" w:type="dxa"/>
            <w:vAlign w:val="center"/>
          </w:tcPr>
          <w:p w:rsidR="00B60E71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无</w:t>
            </w:r>
          </w:p>
        </w:tc>
      </w:tr>
      <w:tr w:rsidR="00D31822" w:rsidRPr="002E049C" w:rsidTr="002E049C">
        <w:trPr>
          <w:trHeight w:val="650"/>
        </w:trPr>
        <w:tc>
          <w:tcPr>
            <w:tcW w:w="2127" w:type="dxa"/>
            <w:vAlign w:val="center"/>
          </w:tcPr>
          <w:p w:rsidR="00D31822" w:rsidRPr="002E049C" w:rsidRDefault="00D31822" w:rsidP="008D13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招标控制价</w:t>
            </w:r>
          </w:p>
        </w:tc>
        <w:tc>
          <w:tcPr>
            <w:tcW w:w="7512" w:type="dxa"/>
            <w:gridSpan w:val="7"/>
            <w:vAlign w:val="center"/>
          </w:tcPr>
          <w:p w:rsidR="00D31822" w:rsidRPr="002E049C" w:rsidRDefault="00F5103B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978850.00</w:t>
            </w:r>
            <w:r w:rsidR="00D31822"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元</w:t>
            </w:r>
          </w:p>
        </w:tc>
      </w:tr>
      <w:tr w:rsidR="00D31822" w:rsidRPr="002E049C" w:rsidTr="002E049C">
        <w:trPr>
          <w:trHeight w:val="752"/>
        </w:trPr>
        <w:tc>
          <w:tcPr>
            <w:tcW w:w="2127" w:type="dxa"/>
            <w:vAlign w:val="center"/>
          </w:tcPr>
          <w:p w:rsidR="00D31822" w:rsidRPr="002E049C" w:rsidRDefault="00D31822" w:rsidP="008D13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目标工期</w:t>
            </w:r>
          </w:p>
        </w:tc>
        <w:tc>
          <w:tcPr>
            <w:tcW w:w="3402" w:type="dxa"/>
            <w:gridSpan w:val="2"/>
            <w:vAlign w:val="center"/>
          </w:tcPr>
          <w:p w:rsidR="00D31822" w:rsidRPr="002E049C" w:rsidRDefault="00D31822" w:rsidP="002E049C">
            <w:pPr>
              <w:pStyle w:val="af6"/>
              <w:spacing w:line="240" w:lineRule="auto"/>
              <w:ind w:firstLine="24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30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D31822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2551" w:type="dxa"/>
            <w:gridSpan w:val="3"/>
            <w:vAlign w:val="center"/>
          </w:tcPr>
          <w:p w:rsidR="00D31822" w:rsidRPr="002E049C" w:rsidRDefault="00D31822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合格（符合国家现行的验收规范和标准）</w:t>
            </w:r>
          </w:p>
        </w:tc>
      </w:tr>
    </w:tbl>
    <w:p w:rsidR="00D31822" w:rsidRPr="008D13C9" w:rsidRDefault="00D31822" w:rsidP="008D13C9">
      <w:pPr>
        <w:jc w:val="left"/>
        <w:rPr>
          <w:rFonts w:ascii="黑体" w:eastAsia="黑体" w:hAnsi="黑体"/>
          <w:b/>
          <w:sz w:val="32"/>
          <w:szCs w:val="32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三、评审情况</w:t>
      </w:r>
    </w:p>
    <w:p w:rsidR="00B60E71" w:rsidRPr="008D13C9" w:rsidRDefault="00D31822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第一信封的评审</w:t>
      </w:r>
    </w:p>
    <w:p w:rsidR="00D31822" w:rsidRPr="008D13C9" w:rsidRDefault="00D31822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1、初步评审：经评标委员会审查，三家投标单位均通过了资格评审，依据招标文件44页3.2.5要求，三家投标单位均通过投标文件第一个信封详细评审，不再对投标人的商务和技术文件进行评分。</w:t>
      </w:r>
    </w:p>
    <w:p w:rsidR="003C58BB" w:rsidRPr="008D13C9" w:rsidRDefault="003C58B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2、详细评审</w:t>
      </w:r>
    </w:p>
    <w:tbl>
      <w:tblPr>
        <w:tblW w:w="5655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6"/>
        <w:gridCol w:w="1422"/>
        <w:gridCol w:w="1131"/>
        <w:gridCol w:w="1134"/>
        <w:gridCol w:w="1134"/>
        <w:gridCol w:w="850"/>
        <w:gridCol w:w="991"/>
      </w:tblGrid>
      <w:tr w:rsidR="003C58BB" w:rsidRPr="002E049C" w:rsidTr="00F5103B">
        <w:trPr>
          <w:trHeight w:val="544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投标人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招标控制价</w:t>
            </w:r>
          </w:p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（元）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初审是</w:t>
            </w:r>
          </w:p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否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商务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标是否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技术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标是否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得分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8BB" w:rsidRPr="002E049C" w:rsidRDefault="003C58B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排名</w:t>
            </w:r>
          </w:p>
        </w:tc>
      </w:tr>
      <w:tr w:rsidR="00F5103B" w:rsidRPr="002E049C" w:rsidTr="008D13C9">
        <w:trPr>
          <w:trHeight w:val="928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鲁山县</w:t>
            </w:r>
            <w:proofErr w:type="gramStart"/>
            <w:r w:rsidRPr="002E049C">
              <w:rPr>
                <w:rFonts w:asciiTheme="minorEastAsia" w:eastAsiaTheme="minorEastAsia" w:hAnsiTheme="minorEastAsia" w:hint="eastAsia"/>
                <w:sz w:val="24"/>
              </w:rPr>
              <w:t>凯</w:t>
            </w:r>
            <w:proofErr w:type="gramEnd"/>
            <w:r w:rsidRPr="002E049C">
              <w:rPr>
                <w:rFonts w:asciiTheme="minorEastAsia" w:eastAsiaTheme="minorEastAsia" w:hAnsiTheme="minorEastAsia" w:hint="eastAsia"/>
                <w:sz w:val="24"/>
              </w:rPr>
              <w:t>风路桥工程有限公司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978850.00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/</w:t>
            </w:r>
          </w:p>
        </w:tc>
      </w:tr>
      <w:tr w:rsidR="00F5103B" w:rsidRPr="002E049C" w:rsidTr="008D13C9">
        <w:trPr>
          <w:trHeight w:val="828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河南林正建设工程有限公司</w:t>
            </w:r>
          </w:p>
        </w:tc>
        <w:tc>
          <w:tcPr>
            <w:tcW w:w="142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/</w:t>
            </w:r>
          </w:p>
        </w:tc>
      </w:tr>
      <w:tr w:rsidR="00F5103B" w:rsidRPr="002E049C" w:rsidTr="008D13C9">
        <w:trPr>
          <w:trHeight w:val="84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河南忠信建筑工程有限公司</w:t>
            </w:r>
          </w:p>
        </w:tc>
        <w:tc>
          <w:tcPr>
            <w:tcW w:w="14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3B" w:rsidRPr="002E049C" w:rsidRDefault="00F5103B" w:rsidP="008D13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/</w:t>
            </w:r>
          </w:p>
        </w:tc>
      </w:tr>
    </w:tbl>
    <w:p w:rsidR="00416B9B" w:rsidRDefault="00416B9B" w:rsidP="008D13C9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5103B" w:rsidRPr="008D13C9" w:rsidRDefault="00F5103B" w:rsidP="008D13C9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D13C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第二信封的评审</w:t>
      </w:r>
    </w:p>
    <w:p w:rsidR="00416B9B" w:rsidRPr="00F5103B" w:rsidRDefault="00416B9B" w:rsidP="008D13C9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5655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03"/>
        <w:gridCol w:w="1490"/>
        <w:gridCol w:w="1419"/>
        <w:gridCol w:w="851"/>
        <w:gridCol w:w="1134"/>
        <w:gridCol w:w="1134"/>
        <w:gridCol w:w="707"/>
      </w:tblGrid>
      <w:tr w:rsidR="00F5103B" w:rsidRPr="002E049C" w:rsidTr="002E049C">
        <w:trPr>
          <w:trHeight w:val="544"/>
        </w:trPr>
        <w:tc>
          <w:tcPr>
            <w:tcW w:w="2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投标人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招标控制价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（元）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投标报价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（元）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初审是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否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商务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标是否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技术</w:t>
            </w:r>
            <w:proofErr w:type="gramStart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标是否</w:t>
            </w:r>
            <w:proofErr w:type="gramEnd"/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排名</w:t>
            </w:r>
          </w:p>
        </w:tc>
      </w:tr>
      <w:tr w:rsidR="00F5103B" w:rsidRPr="002E049C" w:rsidTr="002E049C">
        <w:trPr>
          <w:trHeight w:val="659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河南林正建设工程有限公司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978850.00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973848.00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1</w:t>
            </w:r>
          </w:p>
        </w:tc>
      </w:tr>
      <w:tr w:rsidR="00F5103B" w:rsidRPr="002E049C" w:rsidTr="002E049C">
        <w:trPr>
          <w:trHeight w:val="659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河南忠信建筑工程有限公司</w:t>
            </w:r>
          </w:p>
        </w:tc>
        <w:tc>
          <w:tcPr>
            <w:tcW w:w="14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976831.00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</w:t>
            </w:r>
          </w:p>
        </w:tc>
      </w:tr>
      <w:tr w:rsidR="00F5103B" w:rsidRPr="002E049C" w:rsidTr="002E049C">
        <w:trPr>
          <w:trHeight w:val="614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鲁山县</w:t>
            </w:r>
            <w:proofErr w:type="gramStart"/>
            <w:r w:rsidRPr="002E049C">
              <w:rPr>
                <w:rFonts w:asciiTheme="minorEastAsia" w:eastAsiaTheme="minorEastAsia" w:hAnsiTheme="minorEastAsia" w:hint="eastAsia"/>
                <w:sz w:val="24"/>
              </w:rPr>
              <w:t>凯</w:t>
            </w:r>
            <w:proofErr w:type="gramEnd"/>
            <w:r w:rsidRPr="002E049C">
              <w:rPr>
                <w:rFonts w:asciiTheme="minorEastAsia" w:eastAsiaTheme="minorEastAsia" w:hAnsiTheme="minorEastAsia" w:hint="eastAsia"/>
                <w:sz w:val="24"/>
              </w:rPr>
              <w:t>风路桥工程有限公司</w:t>
            </w:r>
          </w:p>
        </w:tc>
        <w:tc>
          <w:tcPr>
            <w:tcW w:w="14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03B" w:rsidRPr="002E049C" w:rsidRDefault="00F5103B" w:rsidP="008D13C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977827.00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可行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3</w:t>
            </w:r>
          </w:p>
        </w:tc>
      </w:tr>
    </w:tbl>
    <w:p w:rsidR="00F5103B" w:rsidRPr="008D13C9" w:rsidRDefault="00F5103B" w:rsidP="008D13C9">
      <w:pPr>
        <w:widowControl/>
        <w:shd w:val="clear" w:color="auto" w:fill="FFFFFF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8D13C9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四、中标候选人排名：</w:t>
      </w:r>
    </w:p>
    <w:tbl>
      <w:tblPr>
        <w:tblpPr w:leftFromText="180" w:rightFromText="180" w:vertAnchor="text" w:tblpX="-459"/>
        <w:tblW w:w="563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1843"/>
        <w:gridCol w:w="1134"/>
        <w:gridCol w:w="1114"/>
        <w:gridCol w:w="1296"/>
        <w:gridCol w:w="709"/>
      </w:tblGrid>
      <w:tr w:rsidR="004B63D6" w:rsidRPr="002E049C" w:rsidTr="002E049C">
        <w:trPr>
          <w:trHeight w:val="953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中标候选人名称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项目经理及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注册编号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工期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（日历天）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质量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标准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中标价</w:t>
            </w:r>
          </w:p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（元）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排名</w:t>
            </w:r>
          </w:p>
        </w:tc>
      </w:tr>
      <w:tr w:rsidR="00F5103B" w:rsidRPr="002E049C" w:rsidTr="002E049C">
        <w:trPr>
          <w:trHeight w:val="82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河南林正建设工程有限公司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2E049C">
            <w:pPr>
              <w:pStyle w:val="af6"/>
              <w:spacing w:line="240" w:lineRule="auto"/>
              <w:ind w:firstLine="24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王建鑫</w:t>
            </w:r>
          </w:p>
          <w:p w:rsidR="00F5103B" w:rsidRPr="002E049C" w:rsidRDefault="00F5103B" w:rsidP="008D13C9">
            <w:pPr>
              <w:pStyle w:val="af6"/>
              <w:spacing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豫24113134008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合格（符合国家现行的验收规范和标准）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973848.00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1</w:t>
            </w:r>
          </w:p>
        </w:tc>
      </w:tr>
      <w:tr w:rsidR="00F5103B" w:rsidRPr="002E049C" w:rsidTr="002E049C">
        <w:trPr>
          <w:trHeight w:val="82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河南忠信建筑工程有限公司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9C" w:rsidRDefault="00F5103B" w:rsidP="002E049C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程超</w:t>
            </w:r>
          </w:p>
          <w:p w:rsidR="00F5103B" w:rsidRPr="002E049C" w:rsidRDefault="00F5103B" w:rsidP="002E049C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豫241060911845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合格（符合国家现行的验收规范和标准）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autoSpaceDN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976831.00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pacing w:val="-2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2</w:t>
            </w:r>
          </w:p>
        </w:tc>
      </w:tr>
      <w:tr w:rsidR="00F5103B" w:rsidRPr="002E049C" w:rsidTr="002E049C">
        <w:trPr>
          <w:trHeight w:val="82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E049C">
              <w:rPr>
                <w:rFonts w:asciiTheme="minorEastAsia" w:eastAsiaTheme="minorEastAsia" w:hAnsiTheme="minorEastAsia" w:hint="eastAsia"/>
                <w:sz w:val="24"/>
              </w:rPr>
              <w:t>鲁山县</w:t>
            </w:r>
            <w:proofErr w:type="gramStart"/>
            <w:r w:rsidRPr="002E049C">
              <w:rPr>
                <w:rFonts w:asciiTheme="minorEastAsia" w:eastAsiaTheme="minorEastAsia" w:hAnsiTheme="minorEastAsia" w:hint="eastAsia"/>
                <w:sz w:val="24"/>
              </w:rPr>
              <w:t>凯</w:t>
            </w:r>
            <w:proofErr w:type="gramEnd"/>
            <w:r w:rsidRPr="002E049C">
              <w:rPr>
                <w:rFonts w:asciiTheme="minorEastAsia" w:eastAsiaTheme="minorEastAsia" w:hAnsiTheme="minorEastAsia" w:hint="eastAsia"/>
                <w:sz w:val="24"/>
              </w:rPr>
              <w:t>风路桥工程有限公司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49C" w:rsidRDefault="00F5103B" w:rsidP="002E049C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张文德</w:t>
            </w:r>
          </w:p>
          <w:p w:rsidR="00F5103B" w:rsidRPr="002E049C" w:rsidRDefault="00F5103B" w:rsidP="002E049C">
            <w:pPr>
              <w:pStyle w:val="af6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豫241081016405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合格（符合国家现行的验收规范和标准）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977827.00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3B" w:rsidRPr="002E049C" w:rsidRDefault="00F5103B" w:rsidP="008D13C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E049C">
              <w:rPr>
                <w:rFonts w:asciiTheme="minorEastAsia" w:eastAsiaTheme="minorEastAsia" w:hAnsiTheme="minorEastAsia" w:cs="宋体" w:hint="eastAsia"/>
                <w:color w:val="000000"/>
                <w:spacing w:val="-20"/>
                <w:kern w:val="0"/>
                <w:sz w:val="24"/>
              </w:rPr>
              <w:t>3</w:t>
            </w:r>
          </w:p>
        </w:tc>
      </w:tr>
    </w:tbl>
    <w:p w:rsidR="00F5103B" w:rsidRPr="008D13C9" w:rsidRDefault="00F5103B" w:rsidP="008D13C9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五、澄清、说明、补正事项纪要：</w:t>
      </w:r>
      <w:r w:rsidRPr="008D13C9">
        <w:rPr>
          <w:rFonts w:ascii="仿宋" w:eastAsia="仿宋" w:hAnsi="仿宋" w:hint="eastAsia"/>
          <w:sz w:val="32"/>
          <w:szCs w:val="32"/>
        </w:rPr>
        <w:t>无</w:t>
      </w:r>
    </w:p>
    <w:p w:rsidR="00F5103B" w:rsidRPr="004B63D6" w:rsidRDefault="00F5103B" w:rsidP="008D13C9">
      <w:pPr>
        <w:ind w:firstLineChars="200" w:firstLine="643"/>
        <w:jc w:val="left"/>
        <w:rPr>
          <w:rFonts w:asciiTheme="minorEastAsia" w:eastAsiaTheme="minorEastAsia" w:hAnsiTheme="minorEastAsia"/>
          <w:sz w:val="24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六、公 示 期：</w:t>
      </w:r>
      <w:r w:rsidRPr="008D13C9">
        <w:rPr>
          <w:rFonts w:ascii="仿宋" w:eastAsia="仿宋" w:hAnsi="仿宋" w:hint="eastAsia"/>
          <w:sz w:val="32"/>
          <w:szCs w:val="32"/>
        </w:rPr>
        <w:t>2019年2月</w:t>
      </w:r>
      <w:r w:rsidR="00E824B9" w:rsidRPr="008D13C9">
        <w:rPr>
          <w:rFonts w:ascii="仿宋" w:eastAsia="仿宋" w:hAnsi="仿宋" w:hint="eastAsia"/>
          <w:sz w:val="32"/>
          <w:szCs w:val="32"/>
        </w:rPr>
        <w:t>28</w:t>
      </w:r>
      <w:r w:rsidRPr="008D13C9">
        <w:rPr>
          <w:rFonts w:ascii="仿宋" w:eastAsia="仿宋" w:hAnsi="仿宋" w:hint="eastAsia"/>
          <w:sz w:val="32"/>
          <w:szCs w:val="32"/>
        </w:rPr>
        <w:t>日至2019年</w:t>
      </w:r>
      <w:r w:rsidR="00E824B9" w:rsidRPr="008D13C9">
        <w:rPr>
          <w:rFonts w:ascii="仿宋" w:eastAsia="仿宋" w:hAnsi="仿宋" w:hint="eastAsia"/>
          <w:sz w:val="32"/>
          <w:szCs w:val="32"/>
        </w:rPr>
        <w:t>3</w:t>
      </w:r>
      <w:r w:rsidRPr="008D13C9">
        <w:rPr>
          <w:rFonts w:ascii="仿宋" w:eastAsia="仿宋" w:hAnsi="仿宋" w:hint="eastAsia"/>
          <w:sz w:val="32"/>
          <w:szCs w:val="32"/>
        </w:rPr>
        <w:t>月</w:t>
      </w:r>
      <w:r w:rsidR="00E824B9" w:rsidRPr="008D13C9">
        <w:rPr>
          <w:rFonts w:ascii="仿宋" w:eastAsia="仿宋" w:hAnsi="仿宋" w:hint="eastAsia"/>
          <w:sz w:val="32"/>
          <w:szCs w:val="32"/>
        </w:rPr>
        <w:t>4</w:t>
      </w:r>
      <w:r w:rsidRPr="008D13C9">
        <w:rPr>
          <w:rFonts w:ascii="仿宋" w:eastAsia="仿宋" w:hAnsi="仿宋" w:hint="eastAsia"/>
          <w:sz w:val="32"/>
          <w:szCs w:val="32"/>
        </w:rPr>
        <w:t>日，若公示期无异议，期满将向第一中标候选人签发中标通知书。</w:t>
      </w:r>
    </w:p>
    <w:p w:rsidR="00F5103B" w:rsidRPr="004B63D6" w:rsidRDefault="00F5103B" w:rsidP="008D13C9">
      <w:pPr>
        <w:ind w:firstLineChars="200" w:firstLine="643"/>
        <w:jc w:val="left"/>
        <w:rPr>
          <w:rFonts w:asciiTheme="minorEastAsia" w:eastAsiaTheme="minorEastAsia" w:hAnsiTheme="minorEastAsia"/>
          <w:sz w:val="24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七、公示地点：</w:t>
      </w:r>
      <w:r w:rsidRPr="008D13C9">
        <w:rPr>
          <w:rFonts w:ascii="仿宋" w:eastAsia="仿宋" w:hAnsi="仿宋" w:hint="eastAsia"/>
          <w:sz w:val="32"/>
          <w:szCs w:val="32"/>
        </w:rPr>
        <w:t xml:space="preserve">《全国公共资源交易平台（河南省·许昌市）》和《河南省电子招标投标公共服务平台》。 </w:t>
      </w:r>
      <w:r w:rsidRPr="004B63D6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3C58BB" w:rsidRPr="008D13C9" w:rsidRDefault="00F5103B" w:rsidP="008D13C9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lastRenderedPageBreak/>
        <w:t>八、联系方式</w:t>
      </w:r>
    </w:p>
    <w:p w:rsidR="00F5103B" w:rsidRPr="008D13C9" w:rsidRDefault="00F5103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招  标  人：许昌市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交通运输局</w:t>
      </w:r>
    </w:p>
    <w:p w:rsidR="00F5103B" w:rsidRPr="008D13C9" w:rsidRDefault="00F5103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项目负责人：黄向远</w:t>
      </w:r>
    </w:p>
    <w:p w:rsidR="00F5103B" w:rsidRPr="008D13C9" w:rsidRDefault="00F5103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联系  电话：18803743200</w:t>
      </w:r>
    </w:p>
    <w:p w:rsidR="00F5103B" w:rsidRPr="008D13C9" w:rsidRDefault="00F5103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 xml:space="preserve">代 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理机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 xml:space="preserve"> 构：中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科标禾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工程项目管理有限公司</w:t>
      </w:r>
    </w:p>
    <w:p w:rsidR="00F5103B" w:rsidRPr="008D13C9" w:rsidRDefault="00F5103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项目负责人：孟德威、尚智慧</w:t>
      </w:r>
    </w:p>
    <w:p w:rsidR="00F5103B" w:rsidRPr="008D13C9" w:rsidRDefault="00F5103B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联 系电 话：18239923977</w:t>
      </w:r>
    </w:p>
    <w:p w:rsidR="00F5103B" w:rsidRPr="008D13C9" w:rsidRDefault="00F5103B" w:rsidP="008D13C9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8D13C9">
        <w:rPr>
          <w:rFonts w:ascii="黑体" w:eastAsia="黑体" w:hAnsi="黑体" w:hint="eastAsia"/>
          <w:b/>
          <w:sz w:val="32"/>
          <w:szCs w:val="32"/>
        </w:rPr>
        <w:t>九、备注：</w:t>
      </w:r>
    </w:p>
    <w:p w:rsidR="004B63D6" w:rsidRPr="008D13C9" w:rsidRDefault="00987764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各有关当事人对结果公示有异议的，可以在结果公示期内，以书面形式向招标人或者招标代理机构提出质疑，</w:t>
      </w:r>
      <w:proofErr w:type="gramStart"/>
      <w:r w:rsidRPr="008D13C9">
        <w:rPr>
          <w:rFonts w:ascii="仿宋" w:eastAsia="仿宋" w:hAnsi="仿宋" w:hint="eastAsia"/>
          <w:sz w:val="32"/>
          <w:szCs w:val="32"/>
        </w:rPr>
        <w:t>质疑书需加盖</w:t>
      </w:r>
      <w:proofErr w:type="gramEnd"/>
      <w:r w:rsidRPr="008D13C9">
        <w:rPr>
          <w:rFonts w:ascii="仿宋" w:eastAsia="仿宋" w:hAnsi="仿宋" w:hint="eastAsia"/>
          <w:sz w:val="32"/>
          <w:szCs w:val="32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987764" w:rsidRPr="008D13C9" w:rsidRDefault="00987764" w:rsidP="008D13C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103B" w:rsidRPr="008D13C9" w:rsidRDefault="004B63D6" w:rsidP="008D13C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 xml:space="preserve"> </w:t>
      </w:r>
      <w:r w:rsidR="00F5103B" w:rsidRPr="008D13C9">
        <w:rPr>
          <w:rFonts w:ascii="仿宋" w:eastAsia="仿宋" w:hAnsi="仿宋" w:hint="eastAsia"/>
          <w:sz w:val="32"/>
          <w:szCs w:val="32"/>
        </w:rPr>
        <w:t>许昌市</w:t>
      </w:r>
      <w:proofErr w:type="gramStart"/>
      <w:r w:rsidR="00F5103B" w:rsidRPr="008D13C9">
        <w:rPr>
          <w:rFonts w:ascii="仿宋" w:eastAsia="仿宋" w:hAnsi="仿宋" w:hint="eastAsia"/>
          <w:sz w:val="32"/>
          <w:szCs w:val="32"/>
        </w:rPr>
        <w:t>建安区</w:t>
      </w:r>
      <w:proofErr w:type="gramEnd"/>
      <w:r w:rsidR="00F5103B" w:rsidRPr="008D13C9">
        <w:rPr>
          <w:rFonts w:ascii="仿宋" w:eastAsia="仿宋" w:hAnsi="仿宋" w:hint="eastAsia"/>
          <w:sz w:val="32"/>
          <w:szCs w:val="32"/>
        </w:rPr>
        <w:t>交通运输局</w:t>
      </w:r>
    </w:p>
    <w:p w:rsidR="00F5103B" w:rsidRPr="008D13C9" w:rsidRDefault="00F5103B" w:rsidP="008D13C9">
      <w:pPr>
        <w:ind w:firstLineChars="1650" w:firstLine="5280"/>
        <w:jc w:val="left"/>
        <w:rPr>
          <w:rFonts w:ascii="仿宋" w:eastAsia="仿宋" w:hAnsi="仿宋"/>
          <w:sz w:val="32"/>
          <w:szCs w:val="32"/>
        </w:rPr>
      </w:pPr>
      <w:r w:rsidRPr="008D13C9">
        <w:rPr>
          <w:rFonts w:ascii="仿宋" w:eastAsia="仿宋" w:hAnsi="仿宋" w:hint="eastAsia"/>
          <w:sz w:val="32"/>
          <w:szCs w:val="32"/>
        </w:rPr>
        <w:t>2019年2月</w:t>
      </w:r>
      <w:r w:rsidR="00E824B9" w:rsidRPr="008D13C9">
        <w:rPr>
          <w:rFonts w:ascii="仿宋" w:eastAsia="仿宋" w:hAnsi="仿宋" w:hint="eastAsia"/>
          <w:sz w:val="32"/>
          <w:szCs w:val="32"/>
        </w:rPr>
        <w:t>27</w:t>
      </w:r>
      <w:r w:rsidRPr="008D13C9">
        <w:rPr>
          <w:rFonts w:ascii="仿宋" w:eastAsia="仿宋" w:hAnsi="仿宋" w:hint="eastAsia"/>
          <w:sz w:val="32"/>
          <w:szCs w:val="32"/>
        </w:rPr>
        <w:t>日</w:t>
      </w:r>
    </w:p>
    <w:sectPr w:rsidR="00F5103B" w:rsidRPr="008D13C9" w:rsidSect="002B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73" w:rsidRDefault="00A82973" w:rsidP="00B520CF">
      <w:r>
        <w:separator/>
      </w:r>
    </w:p>
  </w:endnote>
  <w:endnote w:type="continuationSeparator" w:id="0">
    <w:p w:rsidR="00A82973" w:rsidRDefault="00A82973" w:rsidP="00B5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73" w:rsidRDefault="00A82973" w:rsidP="00B520CF">
      <w:r>
        <w:separator/>
      </w:r>
    </w:p>
  </w:footnote>
  <w:footnote w:type="continuationSeparator" w:id="0">
    <w:p w:rsidR="00A82973" w:rsidRDefault="00A82973" w:rsidP="00B5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0CF"/>
    <w:rsid w:val="00086171"/>
    <w:rsid w:val="000912C6"/>
    <w:rsid w:val="000A083B"/>
    <w:rsid w:val="00147779"/>
    <w:rsid w:val="00230CFC"/>
    <w:rsid w:val="002B4753"/>
    <w:rsid w:val="002E049C"/>
    <w:rsid w:val="00372F73"/>
    <w:rsid w:val="003C58BB"/>
    <w:rsid w:val="003D303A"/>
    <w:rsid w:val="00416B9B"/>
    <w:rsid w:val="00472B05"/>
    <w:rsid w:val="004B63D6"/>
    <w:rsid w:val="004D59B6"/>
    <w:rsid w:val="007500DC"/>
    <w:rsid w:val="0088176D"/>
    <w:rsid w:val="008D13C9"/>
    <w:rsid w:val="009777F7"/>
    <w:rsid w:val="00987764"/>
    <w:rsid w:val="009F219B"/>
    <w:rsid w:val="00A82973"/>
    <w:rsid w:val="00B520CF"/>
    <w:rsid w:val="00B60E71"/>
    <w:rsid w:val="00C67256"/>
    <w:rsid w:val="00D31822"/>
    <w:rsid w:val="00DF54C0"/>
    <w:rsid w:val="00E15A9F"/>
    <w:rsid w:val="00E824B9"/>
    <w:rsid w:val="00F5103B"/>
    <w:rsid w:val="00F758B4"/>
    <w:rsid w:val="00FB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F54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54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F54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F54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F54C0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F54C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F54C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qFormat/>
    <w:rsid w:val="00DF54C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F54C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qFormat/>
    <w:rsid w:val="00DF54C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F54C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F54C0"/>
    <w:rPr>
      <w:rFonts w:ascii="Arial" w:eastAsia="黑体" w:hAnsi="Arial" w:cs="Times New Roman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link w:val="3"/>
    <w:rsid w:val="00DF54C0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DF54C0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link w:val="5"/>
    <w:rsid w:val="00DF54C0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DF54C0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DF54C0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DF54C0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rsid w:val="00DF54C0"/>
    <w:rPr>
      <w:rFonts w:ascii="Cambria" w:hAnsi="Cambria"/>
      <w:kern w:val="2"/>
      <w:sz w:val="21"/>
      <w:szCs w:val="21"/>
    </w:rPr>
  </w:style>
  <w:style w:type="paragraph" w:styleId="10">
    <w:name w:val="toc 1"/>
    <w:basedOn w:val="a"/>
    <w:next w:val="a"/>
    <w:uiPriority w:val="39"/>
    <w:qFormat/>
    <w:rsid w:val="00DF54C0"/>
  </w:style>
  <w:style w:type="paragraph" w:styleId="40">
    <w:name w:val="toc 4"/>
    <w:basedOn w:val="a"/>
    <w:next w:val="a"/>
    <w:qFormat/>
    <w:rsid w:val="00DF54C0"/>
    <w:pPr>
      <w:ind w:leftChars="600" w:left="1260"/>
    </w:pPr>
  </w:style>
  <w:style w:type="paragraph" w:styleId="a3">
    <w:name w:val="footer"/>
    <w:basedOn w:val="a"/>
    <w:link w:val="Char"/>
    <w:qFormat/>
    <w:rsid w:val="00DF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DF54C0"/>
    <w:rPr>
      <w:rFonts w:cs="Times New Roman"/>
      <w:kern w:val="2"/>
      <w:sz w:val="18"/>
      <w:szCs w:val="18"/>
    </w:rPr>
  </w:style>
  <w:style w:type="paragraph" w:styleId="a4">
    <w:name w:val="caption"/>
    <w:basedOn w:val="a"/>
    <w:next w:val="a"/>
    <w:qFormat/>
    <w:rsid w:val="00DF54C0"/>
    <w:rPr>
      <w:rFonts w:ascii="Cambria" w:eastAsia="黑体" w:hAnsi="Cambria"/>
      <w:sz w:val="20"/>
      <w:szCs w:val="20"/>
    </w:rPr>
  </w:style>
  <w:style w:type="paragraph" w:styleId="a5">
    <w:name w:val="Title"/>
    <w:basedOn w:val="a"/>
    <w:link w:val="Char0"/>
    <w:qFormat/>
    <w:rsid w:val="00DF54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5"/>
    <w:rsid w:val="00DF54C0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1"/>
    <w:qFormat/>
    <w:rsid w:val="00DF54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6"/>
    <w:rsid w:val="00DF54C0"/>
    <w:rPr>
      <w:rFonts w:ascii="Cambria" w:hAnsi="Cambria"/>
      <w:b/>
      <w:bCs/>
      <w:kern w:val="28"/>
      <w:sz w:val="32"/>
      <w:szCs w:val="32"/>
    </w:rPr>
  </w:style>
  <w:style w:type="character" w:styleId="a7">
    <w:name w:val="Hyperlink"/>
    <w:uiPriority w:val="99"/>
    <w:qFormat/>
    <w:rsid w:val="00DF54C0"/>
    <w:rPr>
      <w:rFonts w:cs="Times New Roman"/>
      <w:color w:val="0000FF"/>
      <w:u w:val="single"/>
    </w:rPr>
  </w:style>
  <w:style w:type="character" w:styleId="a8">
    <w:name w:val="Strong"/>
    <w:qFormat/>
    <w:rsid w:val="00DF54C0"/>
    <w:rPr>
      <w:rFonts w:cs="Times New Roman"/>
      <w:b/>
    </w:rPr>
  </w:style>
  <w:style w:type="character" w:styleId="a9">
    <w:name w:val="Emphasis"/>
    <w:qFormat/>
    <w:rsid w:val="00DF54C0"/>
    <w:rPr>
      <w:rFonts w:cs="Times New Roman"/>
      <w:color w:val="CC0033"/>
    </w:rPr>
  </w:style>
  <w:style w:type="paragraph" w:styleId="aa">
    <w:name w:val="No Spacing"/>
    <w:qFormat/>
    <w:rsid w:val="00DF54C0"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qFormat/>
    <w:rsid w:val="00DF54C0"/>
    <w:pPr>
      <w:ind w:firstLineChars="200" w:firstLine="420"/>
    </w:pPr>
    <w:rPr>
      <w:szCs w:val="22"/>
    </w:rPr>
  </w:style>
  <w:style w:type="paragraph" w:styleId="ac">
    <w:name w:val="Quote"/>
    <w:basedOn w:val="a"/>
    <w:next w:val="a"/>
    <w:link w:val="Char2"/>
    <w:qFormat/>
    <w:rsid w:val="00DF54C0"/>
    <w:rPr>
      <w:i/>
      <w:iCs/>
      <w:color w:val="000000"/>
      <w:szCs w:val="22"/>
    </w:rPr>
  </w:style>
  <w:style w:type="character" w:customStyle="1" w:styleId="Char2">
    <w:name w:val="引用 Char"/>
    <w:link w:val="ac"/>
    <w:rsid w:val="00DF54C0"/>
    <w:rPr>
      <w:i/>
      <w:iCs/>
      <w:color w:val="000000"/>
      <w:kern w:val="2"/>
      <w:sz w:val="21"/>
      <w:szCs w:val="22"/>
    </w:rPr>
  </w:style>
  <w:style w:type="paragraph" w:styleId="ad">
    <w:name w:val="Intense Quote"/>
    <w:basedOn w:val="a"/>
    <w:next w:val="a"/>
    <w:link w:val="Char3"/>
    <w:qFormat/>
    <w:rsid w:val="00DF54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Char3">
    <w:name w:val="明显引用 Char"/>
    <w:link w:val="ad"/>
    <w:rsid w:val="00DF54C0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qFormat/>
    <w:rsid w:val="00DF54C0"/>
    <w:rPr>
      <w:i/>
      <w:iCs/>
      <w:color w:val="808080"/>
    </w:rPr>
  </w:style>
  <w:style w:type="character" w:styleId="af">
    <w:name w:val="Intense Emphasis"/>
    <w:qFormat/>
    <w:rsid w:val="00DF54C0"/>
    <w:rPr>
      <w:b/>
      <w:bCs/>
      <w:i/>
      <w:iCs/>
      <w:color w:val="4F81BD"/>
    </w:rPr>
  </w:style>
  <w:style w:type="character" w:styleId="af0">
    <w:name w:val="Subtle Reference"/>
    <w:qFormat/>
    <w:rsid w:val="00DF54C0"/>
    <w:rPr>
      <w:smallCaps/>
      <w:color w:val="C0504D"/>
      <w:u w:val="single"/>
    </w:rPr>
  </w:style>
  <w:style w:type="character" w:styleId="af1">
    <w:name w:val="Intense Reference"/>
    <w:qFormat/>
    <w:rsid w:val="00DF54C0"/>
    <w:rPr>
      <w:b/>
      <w:bCs/>
      <w:smallCaps/>
      <w:color w:val="C0504D"/>
      <w:spacing w:val="5"/>
      <w:u w:val="single"/>
    </w:rPr>
  </w:style>
  <w:style w:type="character" w:styleId="af2">
    <w:name w:val="Book Title"/>
    <w:qFormat/>
    <w:rsid w:val="00DF54C0"/>
    <w:rPr>
      <w:b/>
      <w:bCs/>
      <w:smallCaps/>
      <w:spacing w:val="5"/>
    </w:rPr>
  </w:style>
  <w:style w:type="paragraph" w:styleId="TOC">
    <w:name w:val="TOC Heading"/>
    <w:basedOn w:val="1"/>
    <w:next w:val="a"/>
    <w:qFormat/>
    <w:rsid w:val="00DF54C0"/>
    <w:pPr>
      <w:outlineLvl w:val="9"/>
    </w:pPr>
  </w:style>
  <w:style w:type="paragraph" w:customStyle="1" w:styleId="62">
    <w:name w:val="正文_62"/>
    <w:qFormat/>
    <w:rsid w:val="00DF54C0"/>
    <w:pPr>
      <w:widowControl w:val="0"/>
      <w:jc w:val="both"/>
    </w:pPr>
    <w:rPr>
      <w:kern w:val="2"/>
      <w:sz w:val="21"/>
      <w:szCs w:val="24"/>
    </w:rPr>
  </w:style>
  <w:style w:type="paragraph" w:customStyle="1" w:styleId="80">
    <w:name w:val="正文_8"/>
    <w:qFormat/>
    <w:rsid w:val="00DF54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DF54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Blockquote">
    <w:name w:val="Blockquote"/>
    <w:basedOn w:val="a"/>
    <w:qFormat/>
    <w:rsid w:val="00DF54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Default">
    <w:name w:val="Default"/>
    <w:link w:val="DefaultCharChar"/>
    <w:qFormat/>
    <w:rsid w:val="00DF54C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DefaultCharChar">
    <w:name w:val="Default Char Char"/>
    <w:basedOn w:val="a0"/>
    <w:link w:val="Default"/>
    <w:rsid w:val="00DF54C0"/>
    <w:rPr>
      <w:rFonts w:ascii="宋体" w:cs="宋体"/>
      <w:color w:val="000000"/>
      <w:sz w:val="24"/>
      <w:szCs w:val="24"/>
    </w:rPr>
  </w:style>
  <w:style w:type="paragraph" w:customStyle="1" w:styleId="af3">
    <w:name w:val="文档正文"/>
    <w:basedOn w:val="a"/>
    <w:qFormat/>
    <w:rsid w:val="00DF54C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  <w:szCs w:val="20"/>
    </w:rPr>
  </w:style>
  <w:style w:type="paragraph" w:customStyle="1" w:styleId="Style6">
    <w:name w:val="_Style 6"/>
    <w:basedOn w:val="1"/>
    <w:next w:val="a"/>
    <w:qFormat/>
    <w:rsid w:val="00DF54C0"/>
    <w:pPr>
      <w:outlineLvl w:val="9"/>
    </w:pPr>
    <w:rPr>
      <w:rFonts w:ascii="Calibri" w:hAnsi="Calibri"/>
    </w:rPr>
  </w:style>
  <w:style w:type="character" w:customStyle="1" w:styleId="ca-2">
    <w:name w:val="ca-2"/>
    <w:basedOn w:val="a0"/>
    <w:qFormat/>
    <w:rsid w:val="00DF54C0"/>
  </w:style>
  <w:style w:type="paragraph" w:styleId="af4">
    <w:name w:val="header"/>
    <w:basedOn w:val="a"/>
    <w:link w:val="Char4"/>
    <w:uiPriority w:val="99"/>
    <w:semiHidden/>
    <w:unhideWhenUsed/>
    <w:rsid w:val="00B5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4"/>
    <w:uiPriority w:val="99"/>
    <w:semiHidden/>
    <w:rsid w:val="00B520CF"/>
    <w:rPr>
      <w:kern w:val="2"/>
      <w:sz w:val="18"/>
      <w:szCs w:val="18"/>
    </w:rPr>
  </w:style>
  <w:style w:type="paragraph" w:styleId="af5">
    <w:name w:val="Body Text"/>
    <w:basedOn w:val="a"/>
    <w:link w:val="Char5"/>
    <w:uiPriority w:val="99"/>
    <w:semiHidden/>
    <w:unhideWhenUsed/>
    <w:rsid w:val="00B60E71"/>
    <w:pPr>
      <w:spacing w:after="120"/>
    </w:pPr>
  </w:style>
  <w:style w:type="character" w:customStyle="1" w:styleId="Char5">
    <w:name w:val="正文文本 Char"/>
    <w:basedOn w:val="a0"/>
    <w:link w:val="af5"/>
    <w:uiPriority w:val="99"/>
    <w:semiHidden/>
    <w:rsid w:val="00B60E71"/>
    <w:rPr>
      <w:kern w:val="2"/>
      <w:sz w:val="21"/>
      <w:szCs w:val="24"/>
    </w:rPr>
  </w:style>
  <w:style w:type="paragraph" w:styleId="af6">
    <w:name w:val="Body Text First Indent"/>
    <w:basedOn w:val="af5"/>
    <w:link w:val="Char6"/>
    <w:unhideWhenUsed/>
    <w:qFormat/>
    <w:rsid w:val="00B60E71"/>
    <w:pPr>
      <w:spacing w:line="360" w:lineRule="auto"/>
      <w:ind w:firstLineChars="100" w:firstLine="420"/>
    </w:pPr>
    <w:rPr>
      <w:rFonts w:ascii="Calibri" w:hAnsi="Calibri"/>
      <w:szCs w:val="22"/>
    </w:rPr>
  </w:style>
  <w:style w:type="character" w:customStyle="1" w:styleId="Char6">
    <w:name w:val="正文首行缩进 Char"/>
    <w:basedOn w:val="Char5"/>
    <w:link w:val="af6"/>
    <w:qFormat/>
    <w:rsid w:val="00B60E71"/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681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02001422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50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323432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4088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62595931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80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198437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9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21346633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42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7804948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841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99178926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1545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536305184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345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913467025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07833257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45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879381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2935-BFE3-409C-849F-6A27F97A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354</Words>
  <Characters>2023</Characters>
  <Application>Microsoft Office Word</Application>
  <DocSecurity>0</DocSecurity>
  <Lines>16</Lines>
  <Paragraphs>4</Paragraphs>
  <ScaleCrop>false</ScaleCrop>
  <Company>china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中科标禾工程项目管理有限公司:常利良</cp:lastModifiedBy>
  <cp:revision>10</cp:revision>
  <dcterms:created xsi:type="dcterms:W3CDTF">2019-02-26T07:36:00Z</dcterms:created>
  <dcterms:modified xsi:type="dcterms:W3CDTF">2019-02-27T05:02:00Z</dcterms:modified>
</cp:coreProperties>
</file>