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8F0" w:rsidRDefault="00B228F0">
      <w:pPr>
        <w:jc w:val="center"/>
        <w:rPr>
          <w:rFonts w:ascii="黑体" w:eastAsia="黑体" w:hAnsi="黑体" w:cs="黑体"/>
          <w:b/>
          <w:bCs/>
          <w:sz w:val="10"/>
          <w:szCs w:val="10"/>
        </w:rPr>
      </w:pPr>
    </w:p>
    <w:p w:rsidR="00B228F0" w:rsidRDefault="00B228F0">
      <w:pPr>
        <w:jc w:val="center"/>
        <w:rPr>
          <w:rFonts w:ascii="黑体" w:eastAsia="黑体" w:hAnsi="宋体"/>
          <w:b/>
          <w:spacing w:val="-16"/>
          <w:w w:val="90"/>
          <w:kern w:val="22"/>
          <w:sz w:val="56"/>
          <w:szCs w:val="56"/>
        </w:rPr>
      </w:pPr>
    </w:p>
    <w:p w:rsidR="00B228F0" w:rsidRDefault="00B228F0">
      <w:pPr>
        <w:jc w:val="center"/>
        <w:rPr>
          <w:rFonts w:ascii="黑体" w:eastAsia="黑体" w:hAnsi="宋体"/>
          <w:b/>
          <w:spacing w:val="-16"/>
          <w:w w:val="90"/>
          <w:kern w:val="22"/>
          <w:sz w:val="56"/>
          <w:szCs w:val="56"/>
        </w:rPr>
      </w:pPr>
    </w:p>
    <w:p w:rsidR="00B228F0" w:rsidRDefault="008461F1">
      <w:pPr>
        <w:jc w:val="center"/>
        <w:rPr>
          <w:rFonts w:ascii="黑体" w:eastAsia="黑体" w:hAnsi="宋体"/>
          <w:b/>
          <w:spacing w:val="-16"/>
          <w:w w:val="90"/>
          <w:kern w:val="22"/>
          <w:sz w:val="56"/>
          <w:szCs w:val="56"/>
        </w:rPr>
      </w:pPr>
      <w:r>
        <w:rPr>
          <w:rFonts w:ascii="黑体" w:eastAsia="黑体" w:hAnsi="宋体" w:hint="eastAsia"/>
          <w:b/>
          <w:spacing w:val="-16"/>
          <w:w w:val="90"/>
          <w:kern w:val="22"/>
          <w:sz w:val="56"/>
          <w:szCs w:val="56"/>
        </w:rPr>
        <w:t>企事业单位车改相关工作项目（二次）</w:t>
      </w:r>
    </w:p>
    <w:p w:rsidR="00B228F0" w:rsidRDefault="00B228F0">
      <w:pPr>
        <w:pStyle w:val="1"/>
      </w:pPr>
    </w:p>
    <w:p w:rsidR="00B228F0" w:rsidRDefault="00B228F0"/>
    <w:p w:rsidR="00B228F0" w:rsidRDefault="008461F1">
      <w:pPr>
        <w:jc w:val="center"/>
        <w:rPr>
          <w:rFonts w:ascii="黑体" w:eastAsia="黑体" w:hAnsi="宋体"/>
          <w:b/>
          <w:spacing w:val="-16"/>
          <w:w w:val="90"/>
          <w:kern w:val="22"/>
          <w:sz w:val="96"/>
          <w:szCs w:val="96"/>
        </w:rPr>
      </w:pPr>
      <w:r>
        <w:rPr>
          <w:rFonts w:ascii="黑体" w:eastAsia="黑体" w:hAnsi="宋体" w:hint="eastAsia"/>
          <w:b/>
          <w:spacing w:val="-16"/>
          <w:w w:val="90"/>
          <w:kern w:val="22"/>
          <w:sz w:val="96"/>
          <w:szCs w:val="96"/>
        </w:rPr>
        <w:t>招</w:t>
      </w:r>
      <w:r>
        <w:rPr>
          <w:rFonts w:ascii="黑体" w:eastAsia="黑体" w:hAnsi="宋体"/>
          <w:b/>
          <w:spacing w:val="-16"/>
          <w:w w:val="90"/>
          <w:kern w:val="22"/>
          <w:sz w:val="96"/>
          <w:szCs w:val="96"/>
        </w:rPr>
        <w:t xml:space="preserve"> </w:t>
      </w:r>
      <w:r>
        <w:rPr>
          <w:rFonts w:ascii="黑体" w:eastAsia="黑体" w:hAnsi="宋体" w:hint="eastAsia"/>
          <w:b/>
          <w:spacing w:val="-16"/>
          <w:w w:val="90"/>
          <w:kern w:val="22"/>
          <w:sz w:val="96"/>
          <w:szCs w:val="96"/>
        </w:rPr>
        <w:t>标</w:t>
      </w:r>
      <w:r>
        <w:rPr>
          <w:rFonts w:ascii="黑体" w:eastAsia="黑体" w:hAnsi="宋体"/>
          <w:b/>
          <w:spacing w:val="-16"/>
          <w:w w:val="90"/>
          <w:kern w:val="22"/>
          <w:sz w:val="96"/>
          <w:szCs w:val="96"/>
        </w:rPr>
        <w:t xml:space="preserve"> </w:t>
      </w:r>
      <w:r>
        <w:rPr>
          <w:rFonts w:ascii="黑体" w:eastAsia="黑体" w:hAnsi="宋体" w:hint="eastAsia"/>
          <w:b/>
          <w:spacing w:val="-16"/>
          <w:w w:val="90"/>
          <w:kern w:val="22"/>
          <w:sz w:val="96"/>
          <w:szCs w:val="96"/>
        </w:rPr>
        <w:t>文</w:t>
      </w:r>
      <w:r>
        <w:rPr>
          <w:rFonts w:ascii="黑体" w:eastAsia="黑体" w:hAnsi="宋体"/>
          <w:b/>
          <w:spacing w:val="-16"/>
          <w:w w:val="90"/>
          <w:kern w:val="22"/>
          <w:sz w:val="96"/>
          <w:szCs w:val="96"/>
        </w:rPr>
        <w:t xml:space="preserve"> </w:t>
      </w:r>
      <w:r>
        <w:rPr>
          <w:rFonts w:ascii="黑体" w:eastAsia="黑体" w:hAnsi="宋体" w:hint="eastAsia"/>
          <w:b/>
          <w:spacing w:val="-16"/>
          <w:w w:val="90"/>
          <w:kern w:val="22"/>
          <w:sz w:val="96"/>
          <w:szCs w:val="96"/>
        </w:rPr>
        <w:t>件</w:t>
      </w:r>
    </w:p>
    <w:p w:rsidR="00B228F0" w:rsidRDefault="00B228F0" w:rsidP="008461F1">
      <w:pPr>
        <w:ind w:firstLineChars="441" w:firstLine="1235"/>
        <w:rPr>
          <w:rFonts w:ascii="宋体"/>
          <w:sz w:val="28"/>
          <w:szCs w:val="28"/>
        </w:rPr>
      </w:pPr>
    </w:p>
    <w:p w:rsidR="00B228F0" w:rsidRDefault="008461F1">
      <w:pPr>
        <w:ind w:firstLineChars="441" w:firstLine="1240"/>
        <w:rPr>
          <w:rFonts w:ascii="宋体"/>
          <w:sz w:val="28"/>
          <w:szCs w:val="28"/>
        </w:rPr>
      </w:pPr>
      <w:r>
        <w:rPr>
          <w:b/>
          <w:sz w:val="28"/>
          <w:szCs w:val="28"/>
        </w:rPr>
        <w:t xml:space="preserve">     </w:t>
      </w:r>
      <w:r>
        <w:rPr>
          <w:b/>
          <w:sz w:val="40"/>
          <w:szCs w:val="28"/>
        </w:rPr>
        <w:t xml:space="preserve">    </w:t>
      </w:r>
    </w:p>
    <w:p w:rsidR="00B228F0" w:rsidRDefault="00B228F0">
      <w:pPr>
        <w:jc w:val="center"/>
        <w:rPr>
          <w:rFonts w:ascii="宋体"/>
          <w:sz w:val="44"/>
        </w:rPr>
      </w:pPr>
    </w:p>
    <w:p w:rsidR="00B228F0" w:rsidRDefault="00B228F0">
      <w:pPr>
        <w:pStyle w:val="1"/>
      </w:pPr>
    </w:p>
    <w:p w:rsidR="00B228F0" w:rsidRDefault="008461F1">
      <w:r>
        <w:t xml:space="preserve"> </w:t>
      </w:r>
    </w:p>
    <w:p w:rsidR="00B228F0" w:rsidRDefault="00B228F0"/>
    <w:p w:rsidR="00B228F0" w:rsidRDefault="00B228F0">
      <w:pPr>
        <w:spacing w:line="800" w:lineRule="exact"/>
        <w:rPr>
          <w:rFonts w:ascii="宋体"/>
          <w:b/>
          <w:sz w:val="36"/>
          <w:szCs w:val="36"/>
        </w:rPr>
      </w:pPr>
    </w:p>
    <w:p w:rsidR="00B228F0" w:rsidRDefault="008461F1">
      <w:pPr>
        <w:pStyle w:val="a8"/>
        <w:spacing w:line="360" w:lineRule="auto"/>
        <w:ind w:firstLineChars="315" w:firstLine="1012"/>
        <w:rPr>
          <w:rFonts w:ascii="宋体" w:cs="宋体"/>
          <w:b/>
          <w:bCs/>
          <w:sz w:val="32"/>
          <w:szCs w:val="32"/>
        </w:rPr>
      </w:pPr>
      <w:r>
        <w:rPr>
          <w:rFonts w:ascii="宋体" w:hAnsi="宋体" w:cs="宋体" w:hint="eastAsia"/>
          <w:b/>
          <w:bCs/>
          <w:sz w:val="32"/>
          <w:szCs w:val="32"/>
        </w:rPr>
        <w:t>采购人：长葛市机关事务管理局</w:t>
      </w:r>
    </w:p>
    <w:p w:rsidR="00B228F0" w:rsidRDefault="008461F1">
      <w:pPr>
        <w:pStyle w:val="a8"/>
        <w:spacing w:line="360" w:lineRule="auto"/>
        <w:ind w:firstLineChars="315" w:firstLine="1012"/>
        <w:rPr>
          <w:rFonts w:ascii="宋体" w:cs="宋体"/>
          <w:b/>
          <w:bCs/>
          <w:sz w:val="32"/>
          <w:szCs w:val="32"/>
        </w:rPr>
      </w:pPr>
      <w:r>
        <w:rPr>
          <w:rFonts w:ascii="宋体" w:hAnsi="宋体" w:cs="宋体" w:hint="eastAsia"/>
          <w:b/>
          <w:bCs/>
          <w:sz w:val="32"/>
          <w:szCs w:val="32"/>
        </w:rPr>
        <w:t>采购代理机构：深圳市合创建设工程顾问有限公司</w:t>
      </w:r>
    </w:p>
    <w:p w:rsidR="00B228F0" w:rsidRDefault="008461F1">
      <w:pPr>
        <w:pStyle w:val="a8"/>
        <w:spacing w:line="360" w:lineRule="auto"/>
        <w:ind w:firstLineChars="315" w:firstLine="1012"/>
        <w:rPr>
          <w:rFonts w:ascii="宋体" w:cs="宋体"/>
          <w:b/>
          <w:bCs/>
          <w:sz w:val="32"/>
          <w:szCs w:val="32"/>
        </w:rPr>
      </w:pPr>
      <w:r>
        <w:rPr>
          <w:rFonts w:ascii="宋体" w:hAnsi="宋体" w:cs="宋体" w:hint="eastAsia"/>
          <w:b/>
          <w:bCs/>
          <w:sz w:val="32"/>
          <w:szCs w:val="32"/>
        </w:rPr>
        <w:t>采购编号：长招采公字【</w:t>
      </w:r>
      <w:r>
        <w:rPr>
          <w:rFonts w:ascii="宋体" w:hAnsi="宋体" w:cs="宋体"/>
          <w:b/>
          <w:bCs/>
          <w:sz w:val="32"/>
          <w:szCs w:val="32"/>
        </w:rPr>
        <w:t>2018</w:t>
      </w:r>
      <w:r>
        <w:rPr>
          <w:rFonts w:ascii="宋体" w:hAnsi="宋体" w:cs="宋体" w:hint="eastAsia"/>
          <w:b/>
          <w:bCs/>
          <w:sz w:val="32"/>
          <w:szCs w:val="32"/>
        </w:rPr>
        <w:t>】</w:t>
      </w:r>
      <w:r>
        <w:rPr>
          <w:rFonts w:ascii="宋体" w:hAnsi="宋体" w:cs="宋体"/>
          <w:b/>
          <w:bCs/>
          <w:sz w:val="32"/>
          <w:szCs w:val="32"/>
        </w:rPr>
        <w:t>092</w:t>
      </w:r>
      <w:r>
        <w:rPr>
          <w:rFonts w:ascii="宋体" w:hAnsi="宋体" w:cs="宋体" w:hint="eastAsia"/>
          <w:b/>
          <w:bCs/>
          <w:sz w:val="32"/>
          <w:szCs w:val="32"/>
        </w:rPr>
        <w:t>号</w:t>
      </w:r>
    </w:p>
    <w:p w:rsidR="00B228F0" w:rsidRDefault="008461F1">
      <w:pPr>
        <w:pStyle w:val="a8"/>
        <w:spacing w:line="360" w:lineRule="auto"/>
        <w:ind w:firstLineChars="315" w:firstLine="1012"/>
        <w:rPr>
          <w:rFonts w:ascii="宋体" w:cs="宋体"/>
          <w:b/>
          <w:bCs/>
          <w:sz w:val="32"/>
          <w:szCs w:val="32"/>
        </w:rPr>
      </w:pPr>
      <w:r>
        <w:rPr>
          <w:rFonts w:ascii="宋体" w:hAnsi="宋体" w:cs="宋体" w:hint="eastAsia"/>
          <w:b/>
          <w:bCs/>
          <w:sz w:val="32"/>
          <w:szCs w:val="32"/>
        </w:rPr>
        <w:t>日</w:t>
      </w:r>
      <w:r>
        <w:rPr>
          <w:rFonts w:ascii="宋体" w:hAnsi="宋体" w:cs="宋体"/>
          <w:b/>
          <w:bCs/>
          <w:sz w:val="32"/>
          <w:szCs w:val="32"/>
        </w:rPr>
        <w:t xml:space="preserve"> </w:t>
      </w:r>
      <w:r>
        <w:rPr>
          <w:rFonts w:ascii="宋体" w:hAnsi="宋体" w:cs="宋体" w:hint="eastAsia"/>
          <w:b/>
          <w:bCs/>
          <w:sz w:val="32"/>
          <w:szCs w:val="32"/>
        </w:rPr>
        <w:t>期：二〇一九年一月</w:t>
      </w:r>
    </w:p>
    <w:p w:rsidR="00B228F0" w:rsidRDefault="00B228F0">
      <w:pPr>
        <w:pStyle w:val="a8"/>
        <w:spacing w:line="360" w:lineRule="auto"/>
        <w:ind w:firstLineChars="315" w:firstLine="885"/>
        <w:jc w:val="center"/>
        <w:rPr>
          <w:rFonts w:ascii="宋体" w:hAnsi="宋体" w:cs="宋体"/>
          <w:b/>
          <w:bCs/>
          <w:sz w:val="28"/>
          <w:szCs w:val="28"/>
        </w:rPr>
        <w:sectPr w:rsidR="00B228F0">
          <w:headerReference w:type="default" r:id="rId8"/>
          <w:footerReference w:type="default" r:id="rId9"/>
          <w:pgSz w:w="11910" w:h="16840"/>
          <w:pgMar w:top="1360" w:right="1000" w:bottom="280" w:left="1040" w:header="720" w:footer="720" w:gutter="0"/>
          <w:pgNumType w:start="0"/>
          <w:cols w:space="720"/>
        </w:sectPr>
      </w:pPr>
    </w:p>
    <w:p w:rsidR="00B228F0" w:rsidRDefault="008461F1">
      <w:pPr>
        <w:pStyle w:val="a8"/>
        <w:spacing w:line="360" w:lineRule="auto"/>
        <w:ind w:firstLineChars="315" w:firstLine="885"/>
        <w:jc w:val="center"/>
        <w:rPr>
          <w:rFonts w:ascii="宋体" w:cs="宋体"/>
        </w:rPr>
      </w:pPr>
      <w:r>
        <w:rPr>
          <w:rFonts w:ascii="宋体" w:hAnsi="宋体" w:cs="宋体" w:hint="eastAsia"/>
          <w:b/>
          <w:bCs/>
          <w:sz w:val="28"/>
          <w:szCs w:val="28"/>
        </w:rPr>
        <w:lastRenderedPageBreak/>
        <w:t>投标人失信行为惩戒告知</w:t>
      </w:r>
    </w:p>
    <w:p w:rsidR="00B228F0" w:rsidRDefault="008461F1">
      <w:pPr>
        <w:spacing w:line="348" w:lineRule="auto"/>
        <w:ind w:firstLineChars="200" w:firstLine="480"/>
        <w:rPr>
          <w:rFonts w:ascii="宋体" w:cs="宋体"/>
          <w:sz w:val="24"/>
        </w:rPr>
      </w:pPr>
      <w:r>
        <w:rPr>
          <w:rFonts w:ascii="宋体" w:hAnsi="宋体" w:cs="宋体" w:hint="eastAsia"/>
          <w:sz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宋体" w:hAnsi="宋体" w:cs="宋体"/>
          <w:sz w:val="24"/>
        </w:rPr>
        <w:t>(</w:t>
      </w:r>
      <w:r>
        <w:rPr>
          <w:rFonts w:ascii="宋体" w:hAnsi="宋体" w:cs="宋体" w:hint="eastAsia"/>
          <w:sz w:val="24"/>
        </w:rPr>
        <w:t>异议</w:t>
      </w:r>
      <w:r>
        <w:rPr>
          <w:rFonts w:ascii="宋体" w:hAnsi="宋体" w:cs="宋体"/>
          <w:sz w:val="24"/>
        </w:rPr>
        <w:t>)</w:t>
      </w:r>
      <w:r>
        <w:rPr>
          <w:rFonts w:ascii="宋体" w:hAnsi="宋体" w:cs="宋体" w:hint="eastAsia"/>
          <w:sz w:val="24"/>
        </w:rPr>
        <w:t>、投诉</w:t>
      </w:r>
      <w:r>
        <w:rPr>
          <w:rFonts w:ascii="宋体" w:hAnsi="宋体" w:cs="宋体"/>
          <w:sz w:val="24"/>
        </w:rPr>
        <w:t>(</w:t>
      </w:r>
      <w:r>
        <w:rPr>
          <w:rFonts w:ascii="宋体" w:hAnsi="宋体" w:cs="宋体" w:hint="eastAsia"/>
          <w:sz w:val="24"/>
        </w:rPr>
        <w:t>举报</w:t>
      </w:r>
      <w:r>
        <w:rPr>
          <w:rFonts w:ascii="宋体" w:hAnsi="宋体" w:cs="宋体"/>
          <w:sz w:val="24"/>
        </w:rPr>
        <w:t>)</w:t>
      </w:r>
      <w:r>
        <w:rPr>
          <w:rFonts w:ascii="宋体" w:hAnsi="宋体" w:cs="宋体" w:hint="eastAsia"/>
          <w:sz w:val="24"/>
        </w:rPr>
        <w:t>处理工作的通知》和《长葛市公共资源交易管理委员会关于印发长葛市公共资源交易失信主体失信行为惩戒暂行办法（试行）的通知》（长公管委〔</w:t>
      </w:r>
      <w:r>
        <w:rPr>
          <w:rFonts w:ascii="宋体" w:hAnsi="宋体" w:cs="宋体"/>
          <w:sz w:val="24"/>
        </w:rPr>
        <w:t>2018</w:t>
      </w:r>
      <w:r>
        <w:rPr>
          <w:rFonts w:ascii="宋体" w:hAnsi="宋体" w:cs="宋体" w:hint="eastAsia"/>
          <w:sz w:val="24"/>
        </w:rPr>
        <w:t>〕</w:t>
      </w:r>
      <w:r>
        <w:rPr>
          <w:rFonts w:ascii="宋体" w:hAnsi="宋体" w:cs="宋体"/>
          <w:sz w:val="24"/>
        </w:rPr>
        <w:t>1</w:t>
      </w:r>
      <w:r>
        <w:rPr>
          <w:rFonts w:ascii="宋体" w:hAnsi="宋体" w:cs="宋体" w:hint="eastAsia"/>
          <w:sz w:val="24"/>
        </w:rPr>
        <w:t>号）等文件规定，特作如下告知：</w:t>
      </w:r>
    </w:p>
    <w:p w:rsidR="00B228F0" w:rsidRDefault="008461F1">
      <w:pPr>
        <w:spacing w:line="348" w:lineRule="auto"/>
        <w:ind w:firstLineChars="200" w:firstLine="480"/>
        <w:rPr>
          <w:rFonts w:ascii="宋体" w:cs="宋体"/>
          <w:sz w:val="24"/>
        </w:rPr>
      </w:pPr>
      <w:r>
        <w:rPr>
          <w:rFonts w:ascii="宋体" w:hAnsi="宋体" w:cs="宋体" w:hint="eastAsia"/>
          <w:sz w:val="24"/>
        </w:rPr>
        <w:t>一、投标人（供应商）的质疑投诉活动经调查有下列情形之一的，将实施“一案双查”，限制其一定期限内参与区域内公共资源交易活动，并在全国公共资源交易平台网上公示。</w:t>
      </w:r>
    </w:p>
    <w:p w:rsidR="00B228F0" w:rsidRDefault="008461F1">
      <w:pPr>
        <w:spacing w:line="348" w:lineRule="auto"/>
        <w:ind w:firstLineChars="200" w:firstLine="480"/>
        <w:rPr>
          <w:rFonts w:ascii="宋体" w:cs="宋体"/>
          <w:sz w:val="24"/>
        </w:rPr>
      </w:pPr>
      <w:r>
        <w:rPr>
          <w:rFonts w:ascii="宋体" w:hAnsi="宋体" w:cs="宋体"/>
          <w:sz w:val="24"/>
        </w:rPr>
        <w:t xml:space="preserve">1. </w:t>
      </w:r>
      <w:r>
        <w:rPr>
          <w:rFonts w:ascii="宋体" w:hAnsi="宋体" w:cs="宋体" w:hint="eastAsia"/>
          <w:sz w:val="24"/>
        </w:rPr>
        <w:t>不符合投诉（举报）受理条件，被告知后仍进行重复投诉（举报），或多头投诉（举报）的。</w:t>
      </w:r>
    </w:p>
    <w:p w:rsidR="00B228F0" w:rsidRDefault="008461F1">
      <w:pPr>
        <w:spacing w:line="348" w:lineRule="auto"/>
        <w:ind w:firstLineChars="200" w:firstLine="480"/>
        <w:rPr>
          <w:rFonts w:ascii="宋体" w:cs="宋体"/>
          <w:sz w:val="24"/>
        </w:rPr>
      </w:pPr>
      <w:r>
        <w:rPr>
          <w:rFonts w:ascii="宋体" w:hAnsi="宋体" w:cs="宋体"/>
          <w:sz w:val="24"/>
        </w:rPr>
        <w:t xml:space="preserve">2. </w:t>
      </w:r>
      <w:r>
        <w:rPr>
          <w:rFonts w:ascii="宋体" w:hAnsi="宋体" w:cs="宋体" w:hint="eastAsia"/>
          <w:sz w:val="24"/>
        </w:rPr>
        <w:t>行政监督部门受理投诉（举报）处理期间，投诉（举报）人仍就同一内容、事项向其他部门另行投诉（举报）的；同一投诉（举报）人以不同名义多次、重复投诉（举报）的。</w:t>
      </w:r>
    </w:p>
    <w:p w:rsidR="00B228F0" w:rsidRDefault="008461F1">
      <w:pPr>
        <w:spacing w:line="348" w:lineRule="auto"/>
        <w:ind w:firstLineChars="200" w:firstLine="480"/>
        <w:rPr>
          <w:rFonts w:ascii="宋体" w:cs="宋体"/>
          <w:sz w:val="24"/>
        </w:rPr>
      </w:pPr>
      <w:r>
        <w:rPr>
          <w:rFonts w:ascii="宋体" w:hAnsi="宋体" w:cs="宋体"/>
          <w:sz w:val="24"/>
        </w:rPr>
        <w:t>3.</w:t>
      </w:r>
      <w:r>
        <w:rPr>
          <w:rFonts w:ascii="宋体" w:hAnsi="宋体" w:cs="宋体" w:hint="eastAsia"/>
          <w:sz w:val="24"/>
        </w:rPr>
        <w:t>其他虚假恶意投诉（举报）情况。</w:t>
      </w:r>
    </w:p>
    <w:p w:rsidR="00B228F0" w:rsidRDefault="008461F1">
      <w:pPr>
        <w:spacing w:line="348" w:lineRule="auto"/>
        <w:ind w:firstLineChars="200" w:firstLine="480"/>
        <w:rPr>
          <w:rFonts w:ascii="宋体" w:cs="宋体"/>
          <w:sz w:val="24"/>
        </w:rPr>
      </w:pPr>
      <w:r>
        <w:rPr>
          <w:rFonts w:ascii="宋体" w:hAnsi="宋体" w:cs="宋体" w:hint="eastAsia"/>
          <w:sz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B228F0" w:rsidRDefault="008461F1">
      <w:pPr>
        <w:spacing w:line="348" w:lineRule="auto"/>
        <w:ind w:firstLineChars="200" w:firstLine="480"/>
        <w:rPr>
          <w:rFonts w:ascii="宋体" w:cs="宋体"/>
          <w:sz w:val="24"/>
        </w:rPr>
      </w:pPr>
      <w:r>
        <w:rPr>
          <w:rFonts w:ascii="宋体" w:hAnsi="宋体" w:cs="宋体" w:hint="eastAsia"/>
          <w:sz w:val="24"/>
        </w:rPr>
        <w:t>三、投标人（供应商）及其从业人员的不良行为记录期限一般为</w:t>
      </w:r>
      <w:r>
        <w:rPr>
          <w:rFonts w:ascii="宋体" w:hAnsi="宋体" w:cs="宋体"/>
          <w:sz w:val="24"/>
        </w:rPr>
        <w:t>6—24</w:t>
      </w:r>
      <w:r>
        <w:rPr>
          <w:rFonts w:ascii="宋体" w:hAnsi="宋体" w:cs="宋体" w:hint="eastAsia"/>
          <w:sz w:val="24"/>
        </w:rPr>
        <w:t>个月。</w:t>
      </w:r>
    </w:p>
    <w:p w:rsidR="00B228F0" w:rsidRDefault="008461F1">
      <w:pPr>
        <w:spacing w:line="348" w:lineRule="auto"/>
        <w:ind w:firstLineChars="200" w:firstLine="482"/>
        <w:rPr>
          <w:rFonts w:ascii="宋体" w:cs="宋体"/>
          <w:b/>
          <w:bCs/>
          <w:sz w:val="24"/>
        </w:rPr>
      </w:pPr>
      <w:r>
        <w:rPr>
          <w:rFonts w:ascii="宋体" w:hAnsi="宋体" w:cs="宋体" w:hint="eastAsia"/>
          <w:b/>
          <w:bCs/>
          <w:sz w:val="24"/>
        </w:rPr>
        <w:t>（一）存在下列行为之一的，记录期限为</w:t>
      </w:r>
      <w:r>
        <w:rPr>
          <w:rFonts w:ascii="宋体" w:hAnsi="宋体" w:cs="宋体"/>
          <w:b/>
          <w:bCs/>
          <w:sz w:val="24"/>
        </w:rPr>
        <w:t>6</w:t>
      </w:r>
      <w:r>
        <w:rPr>
          <w:rFonts w:ascii="宋体" w:hAnsi="宋体" w:cs="宋体" w:hint="eastAsia"/>
          <w:b/>
          <w:bCs/>
          <w:sz w:val="24"/>
        </w:rPr>
        <w:t>个月：</w:t>
      </w:r>
    </w:p>
    <w:p w:rsidR="00B228F0" w:rsidRDefault="008461F1">
      <w:pPr>
        <w:spacing w:line="348" w:lineRule="auto"/>
        <w:ind w:firstLineChars="200" w:firstLine="480"/>
        <w:rPr>
          <w:rFonts w:ascii="宋体" w:cs="宋体"/>
          <w:sz w:val="24"/>
        </w:rPr>
      </w:pPr>
      <w:r>
        <w:rPr>
          <w:rFonts w:ascii="宋体" w:hAnsi="宋体" w:cs="宋体"/>
          <w:sz w:val="24"/>
        </w:rPr>
        <w:t>1.</w:t>
      </w:r>
      <w:r>
        <w:rPr>
          <w:rFonts w:ascii="宋体" w:hAnsi="宋体" w:cs="宋体" w:hint="eastAsia"/>
          <w:sz w:val="24"/>
        </w:rPr>
        <w:t>采用不正当手段干扰交易活动正常进行的；</w:t>
      </w:r>
    </w:p>
    <w:p w:rsidR="00B228F0" w:rsidRDefault="008461F1">
      <w:pPr>
        <w:spacing w:line="348" w:lineRule="auto"/>
        <w:ind w:firstLineChars="200" w:firstLine="480"/>
        <w:rPr>
          <w:rFonts w:ascii="宋体" w:cs="宋体"/>
          <w:sz w:val="24"/>
        </w:rPr>
      </w:pPr>
      <w:r>
        <w:rPr>
          <w:rFonts w:ascii="宋体" w:hAnsi="宋体" w:cs="宋体"/>
          <w:sz w:val="24"/>
        </w:rPr>
        <w:t>2.</w:t>
      </w:r>
      <w:r>
        <w:rPr>
          <w:rFonts w:ascii="宋体" w:hAnsi="宋体" w:cs="宋体" w:hint="eastAsia"/>
          <w:sz w:val="24"/>
        </w:rPr>
        <w:t>不服从现场工作人员管理，扰乱开评标秩序的；</w:t>
      </w:r>
    </w:p>
    <w:p w:rsidR="00B228F0" w:rsidRDefault="008461F1">
      <w:pPr>
        <w:spacing w:line="348" w:lineRule="auto"/>
        <w:ind w:firstLineChars="200" w:firstLine="480"/>
        <w:rPr>
          <w:rFonts w:ascii="宋体" w:cs="宋体"/>
          <w:sz w:val="24"/>
        </w:rPr>
      </w:pPr>
      <w:r>
        <w:rPr>
          <w:rFonts w:ascii="宋体" w:hAnsi="宋体" w:cs="宋体"/>
          <w:sz w:val="24"/>
        </w:rPr>
        <w:t>3.</w:t>
      </w:r>
      <w:r>
        <w:rPr>
          <w:rFonts w:ascii="宋体" w:hAnsi="宋体" w:cs="宋体" w:hint="eastAsia"/>
          <w:sz w:val="24"/>
        </w:rPr>
        <w:t>在投标截止时间后撤回投标文件的；</w:t>
      </w:r>
    </w:p>
    <w:p w:rsidR="00B228F0" w:rsidRDefault="008461F1">
      <w:pPr>
        <w:spacing w:line="348" w:lineRule="auto"/>
        <w:ind w:firstLineChars="200" w:firstLine="480"/>
        <w:rPr>
          <w:rFonts w:ascii="宋体" w:cs="宋体"/>
          <w:sz w:val="24"/>
        </w:rPr>
      </w:pPr>
      <w:r>
        <w:rPr>
          <w:rFonts w:ascii="宋体" w:hAnsi="宋体" w:cs="宋体"/>
          <w:sz w:val="24"/>
        </w:rPr>
        <w:t>4.</w:t>
      </w:r>
      <w:r>
        <w:rPr>
          <w:rFonts w:ascii="宋体" w:hAnsi="宋体" w:cs="宋体" w:hint="eastAsia"/>
          <w:sz w:val="24"/>
        </w:rPr>
        <w:t>质疑（异议）、投诉提供的证据证明系非法取得的。</w:t>
      </w:r>
    </w:p>
    <w:p w:rsidR="00B228F0" w:rsidRDefault="008461F1">
      <w:pPr>
        <w:spacing w:line="348" w:lineRule="auto"/>
        <w:ind w:firstLineChars="200" w:firstLine="480"/>
        <w:rPr>
          <w:rFonts w:ascii="宋体" w:cs="宋体"/>
          <w:sz w:val="24"/>
        </w:rPr>
      </w:pPr>
      <w:r>
        <w:rPr>
          <w:rFonts w:ascii="宋体" w:hAnsi="宋体" w:cs="宋体"/>
          <w:sz w:val="24"/>
        </w:rPr>
        <w:t>5.</w:t>
      </w:r>
      <w:r>
        <w:rPr>
          <w:rFonts w:ascii="宋体" w:hAnsi="宋体" w:cs="宋体" w:hint="eastAsia"/>
          <w:sz w:val="24"/>
        </w:rPr>
        <w:t>一年内投标人质疑（异议）后无故撤销质疑（异议）</w:t>
      </w:r>
      <w:r>
        <w:rPr>
          <w:rFonts w:ascii="宋体" w:hAnsi="宋体" w:cs="宋体"/>
          <w:sz w:val="24"/>
        </w:rPr>
        <w:t>2</w:t>
      </w:r>
      <w:r>
        <w:rPr>
          <w:rFonts w:ascii="宋体" w:hAnsi="宋体" w:cs="宋体" w:hint="eastAsia"/>
          <w:sz w:val="24"/>
        </w:rPr>
        <w:t>次（含</w:t>
      </w:r>
      <w:r>
        <w:rPr>
          <w:rFonts w:ascii="宋体" w:hAnsi="宋体" w:cs="宋体"/>
          <w:sz w:val="24"/>
        </w:rPr>
        <w:t>2</w:t>
      </w:r>
      <w:r>
        <w:rPr>
          <w:rFonts w:ascii="宋体" w:hAnsi="宋体" w:cs="宋体" w:hint="eastAsia"/>
          <w:sz w:val="24"/>
        </w:rPr>
        <w:t>次）以上的；</w:t>
      </w:r>
    </w:p>
    <w:p w:rsidR="00B228F0" w:rsidRDefault="008461F1">
      <w:pPr>
        <w:spacing w:line="348" w:lineRule="auto"/>
        <w:ind w:firstLineChars="200" w:firstLine="482"/>
        <w:rPr>
          <w:rFonts w:ascii="宋体" w:cs="宋体"/>
          <w:b/>
          <w:bCs/>
          <w:sz w:val="24"/>
        </w:rPr>
      </w:pPr>
      <w:r>
        <w:rPr>
          <w:rFonts w:ascii="宋体" w:hAnsi="宋体" w:cs="宋体" w:hint="eastAsia"/>
          <w:b/>
          <w:bCs/>
          <w:sz w:val="24"/>
        </w:rPr>
        <w:t>（二）存在下列行为之一的，记录期限为</w:t>
      </w:r>
      <w:r>
        <w:rPr>
          <w:rFonts w:ascii="宋体" w:hAnsi="宋体" w:cs="宋体"/>
          <w:b/>
          <w:bCs/>
          <w:sz w:val="24"/>
        </w:rPr>
        <w:t>12</w:t>
      </w:r>
      <w:r>
        <w:rPr>
          <w:rFonts w:ascii="宋体" w:hAnsi="宋体" w:cs="宋体" w:hint="eastAsia"/>
          <w:b/>
          <w:bCs/>
          <w:sz w:val="24"/>
        </w:rPr>
        <w:t>个月：</w:t>
      </w:r>
    </w:p>
    <w:p w:rsidR="00B228F0" w:rsidRDefault="008461F1">
      <w:pPr>
        <w:spacing w:line="348" w:lineRule="auto"/>
        <w:ind w:firstLineChars="200" w:firstLine="480"/>
        <w:rPr>
          <w:rFonts w:ascii="宋体" w:cs="宋体"/>
          <w:sz w:val="24"/>
        </w:rPr>
      </w:pPr>
      <w:r>
        <w:rPr>
          <w:rFonts w:ascii="宋体" w:hAnsi="宋体" w:cs="宋体"/>
          <w:sz w:val="24"/>
        </w:rPr>
        <w:t>1.</w:t>
      </w:r>
      <w:r>
        <w:rPr>
          <w:rFonts w:ascii="宋体" w:hAnsi="宋体" w:cs="宋体" w:hint="eastAsia"/>
          <w:sz w:val="24"/>
        </w:rPr>
        <w:t>捏造、歪曲事实或提供虚假不实的证据恶意投诉，影响交易活动正常进行的；</w:t>
      </w:r>
    </w:p>
    <w:p w:rsidR="00B228F0" w:rsidRDefault="008461F1">
      <w:pPr>
        <w:spacing w:line="348" w:lineRule="auto"/>
        <w:ind w:firstLineChars="200" w:firstLine="480"/>
        <w:rPr>
          <w:rFonts w:ascii="宋体" w:cs="宋体"/>
          <w:sz w:val="24"/>
        </w:rPr>
      </w:pPr>
      <w:r>
        <w:rPr>
          <w:rFonts w:ascii="宋体" w:hAnsi="宋体" w:cs="宋体"/>
          <w:sz w:val="24"/>
        </w:rPr>
        <w:t>2.</w:t>
      </w:r>
      <w:r>
        <w:rPr>
          <w:rFonts w:ascii="宋体" w:hAnsi="宋体" w:cs="宋体" w:hint="eastAsia"/>
          <w:sz w:val="24"/>
        </w:rPr>
        <w:t>质疑（异议）投诉（举报）双方当事人无正当理由拒不配合调查处理或不参加质证的；</w:t>
      </w:r>
    </w:p>
    <w:p w:rsidR="00B228F0" w:rsidRDefault="008461F1">
      <w:pPr>
        <w:spacing w:line="348" w:lineRule="auto"/>
        <w:ind w:firstLineChars="200" w:firstLine="480"/>
        <w:rPr>
          <w:rFonts w:ascii="宋体" w:cs="宋体"/>
          <w:sz w:val="24"/>
        </w:rPr>
      </w:pPr>
      <w:r>
        <w:rPr>
          <w:rFonts w:ascii="宋体" w:hAnsi="宋体" w:cs="宋体"/>
          <w:sz w:val="24"/>
        </w:rPr>
        <w:t>3.</w:t>
      </w:r>
      <w:r>
        <w:rPr>
          <w:rFonts w:ascii="宋体" w:hAnsi="宋体" w:cs="宋体" w:hint="eastAsia"/>
          <w:sz w:val="24"/>
        </w:rPr>
        <w:t>未提供有效证明材料支持其主张，经行政监督部门</w:t>
      </w:r>
      <w:r>
        <w:rPr>
          <w:rFonts w:ascii="宋体" w:hAnsi="宋体" w:cs="宋体"/>
          <w:sz w:val="24"/>
        </w:rPr>
        <w:t>2</w:t>
      </w:r>
      <w:r>
        <w:rPr>
          <w:rFonts w:ascii="宋体" w:hAnsi="宋体" w:cs="宋体" w:hint="eastAsia"/>
          <w:sz w:val="24"/>
        </w:rPr>
        <w:t>次及以上书面答复，仍缠诉或多方投诉的；</w:t>
      </w:r>
    </w:p>
    <w:p w:rsidR="00B228F0" w:rsidRDefault="008461F1">
      <w:pPr>
        <w:spacing w:line="348" w:lineRule="auto"/>
        <w:ind w:firstLineChars="200" w:firstLine="480"/>
        <w:rPr>
          <w:rFonts w:ascii="宋体" w:cs="宋体"/>
          <w:sz w:val="24"/>
        </w:rPr>
      </w:pPr>
      <w:r>
        <w:rPr>
          <w:rFonts w:ascii="宋体" w:hAnsi="宋体" w:cs="宋体"/>
          <w:sz w:val="24"/>
        </w:rPr>
        <w:t>4.</w:t>
      </w:r>
      <w:r>
        <w:rPr>
          <w:rFonts w:ascii="宋体" w:hAnsi="宋体" w:cs="宋体" w:hint="eastAsia"/>
          <w:sz w:val="24"/>
        </w:rPr>
        <w:t>未按交易文件主要内容签订合同的；</w:t>
      </w:r>
    </w:p>
    <w:p w:rsidR="00B228F0" w:rsidRDefault="008461F1">
      <w:pPr>
        <w:spacing w:line="348" w:lineRule="auto"/>
        <w:ind w:firstLineChars="200" w:firstLine="480"/>
        <w:rPr>
          <w:rFonts w:ascii="宋体" w:cs="宋体"/>
          <w:sz w:val="24"/>
        </w:rPr>
      </w:pPr>
      <w:r>
        <w:rPr>
          <w:rFonts w:ascii="宋体" w:hAnsi="宋体" w:cs="宋体"/>
          <w:sz w:val="24"/>
        </w:rPr>
        <w:lastRenderedPageBreak/>
        <w:t>5.</w:t>
      </w:r>
      <w:r>
        <w:rPr>
          <w:rFonts w:ascii="宋体" w:hAnsi="宋体" w:cs="宋体" w:hint="eastAsia"/>
          <w:sz w:val="24"/>
        </w:rPr>
        <w:t>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B228F0" w:rsidRDefault="008461F1">
      <w:pPr>
        <w:spacing w:line="348" w:lineRule="auto"/>
        <w:ind w:firstLineChars="200" w:firstLine="482"/>
        <w:rPr>
          <w:rFonts w:ascii="宋体" w:cs="宋体"/>
          <w:b/>
          <w:bCs/>
          <w:sz w:val="24"/>
        </w:rPr>
      </w:pPr>
      <w:r>
        <w:rPr>
          <w:rFonts w:ascii="宋体" w:hAnsi="宋体" w:cs="宋体" w:hint="eastAsia"/>
          <w:b/>
          <w:bCs/>
          <w:sz w:val="24"/>
        </w:rPr>
        <w:t>（三）存在下列行为之一的，记录期限为</w:t>
      </w:r>
      <w:r>
        <w:rPr>
          <w:rFonts w:ascii="宋体" w:hAnsi="宋体" w:cs="宋体"/>
          <w:b/>
          <w:bCs/>
          <w:sz w:val="24"/>
        </w:rPr>
        <w:t>18</w:t>
      </w:r>
      <w:r>
        <w:rPr>
          <w:rFonts w:ascii="宋体" w:hAnsi="宋体" w:cs="宋体" w:hint="eastAsia"/>
          <w:b/>
          <w:bCs/>
          <w:sz w:val="24"/>
        </w:rPr>
        <w:t>个月：</w:t>
      </w:r>
    </w:p>
    <w:p w:rsidR="00B228F0" w:rsidRDefault="008461F1">
      <w:pPr>
        <w:spacing w:line="348" w:lineRule="auto"/>
        <w:ind w:firstLineChars="200" w:firstLine="480"/>
        <w:rPr>
          <w:rFonts w:ascii="宋体" w:cs="宋体"/>
          <w:sz w:val="24"/>
        </w:rPr>
      </w:pPr>
      <w:r>
        <w:rPr>
          <w:rFonts w:ascii="宋体" w:hAnsi="宋体" w:cs="宋体"/>
          <w:sz w:val="24"/>
        </w:rPr>
        <w:t>1.</w:t>
      </w:r>
      <w:r>
        <w:rPr>
          <w:rFonts w:ascii="宋体" w:hAnsi="宋体" w:cs="宋体" w:hint="eastAsia"/>
          <w:sz w:val="24"/>
        </w:rPr>
        <w:t>在确定中标人之前就投标价格、投标方案等实质性内容与采购人（采购人）进行合同谈判的；</w:t>
      </w:r>
    </w:p>
    <w:p w:rsidR="00B228F0" w:rsidRDefault="008461F1">
      <w:pPr>
        <w:spacing w:line="348" w:lineRule="auto"/>
        <w:ind w:firstLineChars="200" w:firstLine="480"/>
        <w:rPr>
          <w:rFonts w:ascii="宋体" w:cs="宋体"/>
          <w:sz w:val="24"/>
        </w:rPr>
      </w:pPr>
      <w:r>
        <w:rPr>
          <w:rFonts w:ascii="宋体" w:hAnsi="宋体" w:cs="宋体"/>
          <w:sz w:val="24"/>
        </w:rPr>
        <w:t>2.</w:t>
      </w:r>
      <w:r>
        <w:rPr>
          <w:rFonts w:ascii="宋体" w:hAnsi="宋体" w:cs="宋体" w:hint="eastAsia"/>
          <w:sz w:val="24"/>
        </w:rPr>
        <w:t>无正当理由放弃中标（成交）资格的；</w:t>
      </w:r>
    </w:p>
    <w:p w:rsidR="00B228F0" w:rsidRDefault="008461F1">
      <w:pPr>
        <w:spacing w:line="348" w:lineRule="auto"/>
        <w:ind w:firstLineChars="200" w:firstLine="480"/>
        <w:rPr>
          <w:rFonts w:ascii="宋体" w:cs="宋体"/>
          <w:sz w:val="24"/>
        </w:rPr>
      </w:pPr>
      <w:r>
        <w:rPr>
          <w:rFonts w:ascii="宋体" w:hAnsi="宋体" w:cs="宋体"/>
          <w:sz w:val="24"/>
        </w:rPr>
        <w:t>3.</w:t>
      </w:r>
      <w:r>
        <w:rPr>
          <w:rFonts w:ascii="宋体" w:hAnsi="宋体" w:cs="宋体" w:hint="eastAsia"/>
          <w:sz w:val="24"/>
        </w:rPr>
        <w:t>中标（成交）后，不按招标文件规定提交履约保证金的；</w:t>
      </w:r>
    </w:p>
    <w:p w:rsidR="00B228F0" w:rsidRDefault="008461F1">
      <w:pPr>
        <w:spacing w:line="348" w:lineRule="auto"/>
        <w:ind w:firstLineChars="200" w:firstLine="480"/>
        <w:rPr>
          <w:rFonts w:ascii="宋体" w:cs="宋体"/>
          <w:sz w:val="24"/>
        </w:rPr>
      </w:pPr>
      <w:r>
        <w:rPr>
          <w:rFonts w:ascii="宋体" w:hAnsi="宋体" w:cs="宋体"/>
          <w:sz w:val="24"/>
        </w:rPr>
        <w:t>4.</w:t>
      </w:r>
      <w:r>
        <w:rPr>
          <w:rFonts w:ascii="宋体" w:hAnsi="宋体" w:cs="宋体" w:hint="eastAsia"/>
          <w:sz w:val="24"/>
        </w:rPr>
        <w:t>中标（成交）后，无正当理由未在规定期限内与采购人签订合同的；</w:t>
      </w:r>
    </w:p>
    <w:p w:rsidR="00B228F0" w:rsidRDefault="008461F1">
      <w:pPr>
        <w:spacing w:line="348" w:lineRule="auto"/>
        <w:ind w:firstLineChars="200" w:firstLine="480"/>
        <w:rPr>
          <w:rFonts w:ascii="宋体" w:cs="宋体"/>
          <w:sz w:val="24"/>
        </w:rPr>
      </w:pPr>
      <w:r>
        <w:rPr>
          <w:rFonts w:ascii="宋体" w:hAnsi="宋体" w:cs="宋体"/>
          <w:sz w:val="24"/>
        </w:rPr>
        <w:t>5.</w:t>
      </w:r>
      <w:r>
        <w:rPr>
          <w:rFonts w:ascii="宋体" w:hAnsi="宋体" w:cs="宋体" w:hint="eastAsia"/>
          <w:sz w:val="24"/>
        </w:rPr>
        <w:t>拒绝接受或者阻挠公管办和行政监督部门依法进行监督检查的。</w:t>
      </w:r>
    </w:p>
    <w:p w:rsidR="00B228F0" w:rsidRDefault="008461F1">
      <w:pPr>
        <w:spacing w:line="348" w:lineRule="auto"/>
        <w:ind w:firstLineChars="200" w:firstLine="482"/>
        <w:rPr>
          <w:rFonts w:ascii="宋体" w:cs="宋体"/>
          <w:b/>
          <w:bCs/>
          <w:sz w:val="24"/>
        </w:rPr>
      </w:pPr>
      <w:r>
        <w:rPr>
          <w:rFonts w:ascii="宋体" w:hAnsi="宋体" w:cs="宋体" w:hint="eastAsia"/>
          <w:b/>
          <w:bCs/>
          <w:sz w:val="24"/>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ascii="宋体" w:hAnsi="宋体" w:cs="宋体"/>
          <w:b/>
          <w:bCs/>
          <w:sz w:val="24"/>
        </w:rPr>
        <w:t>24</w:t>
      </w:r>
      <w:r>
        <w:rPr>
          <w:rFonts w:ascii="宋体" w:hAnsi="宋体" w:cs="宋体" w:hint="eastAsia"/>
          <w:b/>
          <w:bCs/>
          <w:sz w:val="24"/>
        </w:rPr>
        <w:t>个月：</w:t>
      </w:r>
    </w:p>
    <w:p w:rsidR="00B228F0" w:rsidRDefault="008461F1">
      <w:pPr>
        <w:spacing w:line="348" w:lineRule="auto"/>
        <w:ind w:firstLineChars="200" w:firstLine="480"/>
        <w:rPr>
          <w:rFonts w:ascii="宋体" w:cs="宋体"/>
          <w:sz w:val="24"/>
        </w:rPr>
      </w:pPr>
      <w:r>
        <w:rPr>
          <w:rFonts w:ascii="宋体" w:hAnsi="宋体" w:cs="宋体"/>
          <w:sz w:val="24"/>
        </w:rPr>
        <w:t>1.</w:t>
      </w:r>
      <w:r>
        <w:rPr>
          <w:rFonts w:ascii="宋体" w:hAnsi="宋体" w:cs="宋体" w:hint="eastAsia"/>
          <w:sz w:val="24"/>
        </w:rPr>
        <w:t>投标人互相串通投标或者与采购人串通投标，投标人以向采购人或者评标委员会成员行贿的手段谋取中标的；</w:t>
      </w:r>
    </w:p>
    <w:p w:rsidR="00B228F0" w:rsidRDefault="008461F1">
      <w:pPr>
        <w:spacing w:line="348" w:lineRule="auto"/>
        <w:ind w:firstLineChars="200" w:firstLine="480"/>
        <w:rPr>
          <w:rFonts w:ascii="宋体" w:cs="宋体"/>
          <w:sz w:val="24"/>
        </w:rPr>
      </w:pPr>
      <w:r>
        <w:rPr>
          <w:rFonts w:ascii="宋体" w:hAnsi="宋体" w:cs="宋体"/>
          <w:sz w:val="24"/>
        </w:rPr>
        <w:t>2.</w:t>
      </w:r>
      <w:r>
        <w:rPr>
          <w:rFonts w:ascii="宋体" w:hAnsi="宋体" w:cs="宋体" w:hint="eastAsia"/>
          <w:sz w:val="24"/>
        </w:rPr>
        <w:t>投标时提供虚假材料，或以受让、借用、涂改、盗用、伪造资质证书或年检记录、图章、签名，使用虚假身份证件以及其他弄虚作假的方式参与投标的；</w:t>
      </w:r>
    </w:p>
    <w:p w:rsidR="00B228F0" w:rsidRDefault="008461F1">
      <w:pPr>
        <w:spacing w:line="348" w:lineRule="auto"/>
        <w:ind w:firstLineChars="200" w:firstLine="480"/>
        <w:rPr>
          <w:rFonts w:ascii="宋体" w:cs="宋体"/>
          <w:sz w:val="24"/>
        </w:rPr>
      </w:pPr>
      <w:r>
        <w:rPr>
          <w:rFonts w:ascii="宋体" w:hAnsi="宋体" w:cs="宋体"/>
          <w:sz w:val="24"/>
        </w:rPr>
        <w:t>3.</w:t>
      </w:r>
      <w:r>
        <w:rPr>
          <w:rFonts w:ascii="宋体" w:hAnsi="宋体" w:cs="宋体" w:hint="eastAsia"/>
          <w:sz w:val="24"/>
        </w:rPr>
        <w:t>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B228F0" w:rsidRDefault="008461F1">
      <w:pPr>
        <w:spacing w:line="348" w:lineRule="auto"/>
        <w:ind w:firstLineChars="200" w:firstLine="480"/>
        <w:rPr>
          <w:rFonts w:ascii="宋体" w:cs="宋体"/>
          <w:sz w:val="24"/>
        </w:rPr>
      </w:pPr>
      <w:r>
        <w:rPr>
          <w:rFonts w:ascii="宋体" w:hAnsi="宋体" w:cs="宋体"/>
          <w:sz w:val="24"/>
        </w:rPr>
        <w:t>4.</w:t>
      </w:r>
      <w:r>
        <w:rPr>
          <w:rFonts w:ascii="宋体" w:hAnsi="宋体" w:cs="宋体" w:hint="eastAsia"/>
          <w:sz w:val="24"/>
        </w:rPr>
        <w:t>中标企业将工程（项目）转包或者违法分包的；中标人将中标项目转让给他人，将中标项目肢解后分别转让给他人的，违反法律规定将中标项目的部分主体、关键性工作分包给他人的，或者分包人再次分包的；</w:t>
      </w:r>
    </w:p>
    <w:p w:rsidR="00B228F0" w:rsidRDefault="008461F1">
      <w:pPr>
        <w:spacing w:line="348" w:lineRule="auto"/>
        <w:ind w:firstLineChars="200" w:firstLine="480"/>
        <w:rPr>
          <w:rFonts w:ascii="宋体" w:cs="宋体"/>
          <w:sz w:val="24"/>
        </w:rPr>
      </w:pPr>
      <w:r>
        <w:rPr>
          <w:rFonts w:ascii="宋体" w:hAnsi="宋体" w:cs="宋体"/>
          <w:sz w:val="24"/>
        </w:rPr>
        <w:t>5.</w:t>
      </w:r>
      <w:r>
        <w:rPr>
          <w:rFonts w:ascii="宋体" w:hAnsi="宋体" w:cs="宋体" w:hint="eastAsia"/>
          <w:sz w:val="24"/>
        </w:rPr>
        <w:t>中标人不按照与采购人订立的合同履行义务，情节严重的；</w:t>
      </w:r>
    </w:p>
    <w:p w:rsidR="00B228F0" w:rsidRDefault="008461F1">
      <w:pPr>
        <w:spacing w:line="348" w:lineRule="auto"/>
        <w:ind w:firstLineChars="200" w:firstLine="480"/>
        <w:rPr>
          <w:rFonts w:ascii="宋体" w:cs="宋体"/>
          <w:sz w:val="24"/>
        </w:rPr>
      </w:pPr>
      <w:r>
        <w:rPr>
          <w:rFonts w:ascii="宋体" w:hAnsi="宋体" w:cs="宋体"/>
          <w:sz w:val="24"/>
        </w:rPr>
        <w:t>6.</w:t>
      </w:r>
      <w:r>
        <w:rPr>
          <w:rFonts w:ascii="宋体" w:hAnsi="宋体" w:cs="宋体" w:hint="eastAsia"/>
          <w:sz w:val="24"/>
        </w:rPr>
        <w:t>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B228F0" w:rsidRDefault="008461F1">
      <w:pPr>
        <w:spacing w:line="348" w:lineRule="auto"/>
        <w:ind w:firstLineChars="200" w:firstLine="480"/>
        <w:rPr>
          <w:rFonts w:ascii="黑体" w:eastAsia="黑体" w:hAnsi="‘Lucida Sans Unicode‘" w:cs="‘Lucida Sans Unicode‘"/>
          <w:b/>
          <w:kern w:val="0"/>
          <w:sz w:val="32"/>
          <w:szCs w:val="32"/>
        </w:rPr>
      </w:pPr>
      <w:r>
        <w:rPr>
          <w:rFonts w:ascii="宋体" w:hAnsi="宋体" w:cs="宋体"/>
          <w:sz w:val="24"/>
        </w:rPr>
        <w:t>7.</w:t>
      </w:r>
      <w:r>
        <w:rPr>
          <w:rFonts w:ascii="宋体" w:hAnsi="宋体" w:cs="宋体" w:hint="eastAsia"/>
          <w:sz w:val="24"/>
        </w:rPr>
        <w:t>其它违反诚信原则或公共资源交易管理规定影响恶劣的行为。</w:t>
      </w:r>
    </w:p>
    <w:p w:rsidR="00B228F0" w:rsidRDefault="008461F1" w:rsidP="00915F41">
      <w:pPr>
        <w:widowControl/>
        <w:wordWrap w:val="0"/>
        <w:spacing w:beforeLines="100" w:afterLines="100" w:line="480" w:lineRule="exact"/>
        <w:jc w:val="center"/>
        <w:rPr>
          <w:rFonts w:ascii="宋体" w:cs="宋体"/>
          <w:b/>
          <w:kern w:val="0"/>
          <w:sz w:val="32"/>
          <w:szCs w:val="32"/>
        </w:rPr>
      </w:pPr>
      <w:r>
        <w:rPr>
          <w:rFonts w:ascii="黑体" w:eastAsia="黑体" w:hAnsi="‘Lucida Sans Unicode‘" w:cs="‘Lucida Sans Unicode‘"/>
          <w:b/>
          <w:kern w:val="0"/>
          <w:sz w:val="32"/>
          <w:szCs w:val="32"/>
        </w:rPr>
        <w:br w:type="page"/>
      </w:r>
      <w:r>
        <w:rPr>
          <w:rFonts w:ascii="宋体" w:hAnsi="宋体" w:cs="宋体" w:hint="eastAsia"/>
          <w:b/>
          <w:kern w:val="0"/>
          <w:sz w:val="40"/>
          <w:szCs w:val="40"/>
        </w:rPr>
        <w:lastRenderedPageBreak/>
        <w:t>目</w:t>
      </w:r>
      <w:r>
        <w:rPr>
          <w:rFonts w:ascii="宋体" w:hAnsi="宋体" w:cs="宋体"/>
          <w:b/>
          <w:kern w:val="0"/>
          <w:sz w:val="40"/>
          <w:szCs w:val="40"/>
        </w:rPr>
        <w:t xml:space="preserve">  </w:t>
      </w:r>
      <w:r>
        <w:rPr>
          <w:rFonts w:ascii="宋体" w:hAnsi="宋体" w:cs="宋体" w:hint="eastAsia"/>
          <w:b/>
          <w:kern w:val="0"/>
          <w:sz w:val="40"/>
          <w:szCs w:val="40"/>
        </w:rPr>
        <w:t>录</w:t>
      </w:r>
    </w:p>
    <w:p w:rsidR="00B228F0" w:rsidRDefault="008461F1" w:rsidP="00915F41">
      <w:pPr>
        <w:widowControl/>
        <w:wordWrap w:val="0"/>
        <w:spacing w:beforeLines="100" w:afterLines="100" w:line="480" w:lineRule="exact"/>
        <w:jc w:val="center"/>
        <w:rPr>
          <w:rFonts w:ascii="宋体" w:cs="宋体"/>
          <w:b/>
          <w:kern w:val="0"/>
          <w:sz w:val="32"/>
          <w:szCs w:val="32"/>
        </w:rPr>
      </w:pPr>
      <w:r>
        <w:rPr>
          <w:rFonts w:ascii="宋体" w:hAnsi="宋体" w:cs="宋体" w:hint="eastAsia"/>
          <w:b/>
          <w:kern w:val="0"/>
          <w:sz w:val="32"/>
          <w:szCs w:val="32"/>
        </w:rPr>
        <w:t>招标公告</w:t>
      </w:r>
    </w:p>
    <w:p w:rsidR="00B228F0" w:rsidRDefault="008461F1" w:rsidP="00915F41">
      <w:pPr>
        <w:widowControl/>
        <w:wordWrap w:val="0"/>
        <w:spacing w:beforeLines="100" w:afterLines="100" w:line="480" w:lineRule="exact"/>
        <w:jc w:val="left"/>
        <w:rPr>
          <w:rFonts w:ascii="宋体" w:cs="宋体"/>
          <w:b/>
          <w:kern w:val="0"/>
          <w:sz w:val="32"/>
          <w:szCs w:val="32"/>
        </w:rPr>
      </w:pPr>
      <w:r>
        <w:rPr>
          <w:rFonts w:ascii="宋体" w:hAnsi="宋体" w:cs="宋体" w:hint="eastAsia"/>
          <w:b/>
          <w:kern w:val="0"/>
          <w:sz w:val="32"/>
          <w:szCs w:val="32"/>
        </w:rPr>
        <w:t>第一章</w:t>
      </w:r>
      <w:r>
        <w:rPr>
          <w:rFonts w:ascii="宋体" w:hAnsi="宋体" w:cs="宋体"/>
          <w:b/>
          <w:kern w:val="0"/>
          <w:sz w:val="32"/>
          <w:szCs w:val="32"/>
        </w:rPr>
        <w:t xml:space="preserve">  </w:t>
      </w:r>
      <w:r>
        <w:rPr>
          <w:rFonts w:ascii="宋体" w:hAnsi="宋体" w:cs="宋体" w:hint="eastAsia"/>
          <w:b/>
          <w:kern w:val="0"/>
          <w:sz w:val="32"/>
          <w:szCs w:val="32"/>
        </w:rPr>
        <w:t>招标项目基本内容及要求</w:t>
      </w:r>
    </w:p>
    <w:p w:rsidR="00B228F0" w:rsidRDefault="008461F1" w:rsidP="00915F41">
      <w:pPr>
        <w:widowControl/>
        <w:wordWrap w:val="0"/>
        <w:spacing w:beforeLines="100" w:afterLines="100" w:line="480" w:lineRule="exact"/>
        <w:jc w:val="left"/>
        <w:rPr>
          <w:rFonts w:ascii="宋体" w:cs="宋体"/>
          <w:b/>
          <w:kern w:val="0"/>
          <w:sz w:val="32"/>
          <w:szCs w:val="32"/>
        </w:rPr>
      </w:pPr>
      <w:r>
        <w:rPr>
          <w:rFonts w:ascii="宋体" w:hAnsi="宋体" w:cs="宋体" w:hint="eastAsia"/>
          <w:b/>
          <w:kern w:val="0"/>
          <w:sz w:val="32"/>
          <w:szCs w:val="32"/>
        </w:rPr>
        <w:t>第二章</w:t>
      </w:r>
      <w:r>
        <w:rPr>
          <w:rFonts w:ascii="宋体" w:hAnsi="宋体" w:cs="宋体"/>
          <w:b/>
          <w:kern w:val="0"/>
          <w:sz w:val="32"/>
          <w:szCs w:val="32"/>
        </w:rPr>
        <w:t xml:space="preserve">  </w:t>
      </w:r>
      <w:r>
        <w:rPr>
          <w:rFonts w:ascii="宋体" w:hAnsi="宋体" w:cs="宋体" w:hint="eastAsia"/>
          <w:b/>
          <w:kern w:val="0"/>
          <w:sz w:val="32"/>
          <w:szCs w:val="32"/>
        </w:rPr>
        <w:t>供应商须知</w:t>
      </w:r>
    </w:p>
    <w:p w:rsidR="00B228F0" w:rsidRDefault="008461F1" w:rsidP="00915F41">
      <w:pPr>
        <w:widowControl/>
        <w:wordWrap w:val="0"/>
        <w:spacing w:beforeLines="100" w:afterLines="100" w:line="480" w:lineRule="exact"/>
        <w:jc w:val="left"/>
        <w:rPr>
          <w:rFonts w:ascii="宋体" w:cs="宋体"/>
          <w:b/>
          <w:kern w:val="0"/>
          <w:sz w:val="32"/>
          <w:szCs w:val="32"/>
        </w:rPr>
      </w:pPr>
      <w:r>
        <w:rPr>
          <w:rFonts w:ascii="宋体" w:hAnsi="宋体" w:cs="宋体" w:hint="eastAsia"/>
          <w:b/>
          <w:kern w:val="0"/>
          <w:sz w:val="32"/>
          <w:szCs w:val="32"/>
        </w:rPr>
        <w:t>第三章</w:t>
      </w:r>
      <w:r>
        <w:rPr>
          <w:rFonts w:ascii="宋体" w:hAnsi="宋体" w:cs="宋体"/>
          <w:b/>
          <w:kern w:val="0"/>
          <w:sz w:val="32"/>
          <w:szCs w:val="32"/>
        </w:rPr>
        <w:t xml:space="preserve">  </w:t>
      </w:r>
      <w:r>
        <w:rPr>
          <w:rFonts w:ascii="宋体" w:hAnsi="宋体" w:cs="宋体" w:hint="eastAsia"/>
          <w:b/>
          <w:kern w:val="0"/>
          <w:sz w:val="32"/>
          <w:szCs w:val="32"/>
        </w:rPr>
        <w:t>资格审查</w:t>
      </w:r>
    </w:p>
    <w:p w:rsidR="00B228F0" w:rsidRDefault="008461F1" w:rsidP="00915F41">
      <w:pPr>
        <w:widowControl/>
        <w:wordWrap w:val="0"/>
        <w:spacing w:beforeLines="100" w:afterLines="100" w:line="480" w:lineRule="exact"/>
        <w:jc w:val="left"/>
        <w:rPr>
          <w:rFonts w:ascii="宋体" w:cs="宋体"/>
          <w:b/>
          <w:kern w:val="0"/>
          <w:sz w:val="32"/>
          <w:szCs w:val="32"/>
        </w:rPr>
      </w:pPr>
      <w:r>
        <w:rPr>
          <w:rFonts w:ascii="宋体" w:hAnsi="宋体" w:cs="宋体" w:hint="eastAsia"/>
          <w:b/>
          <w:kern w:val="0"/>
          <w:sz w:val="32"/>
          <w:szCs w:val="32"/>
        </w:rPr>
        <w:t>第四章</w:t>
      </w:r>
      <w:r>
        <w:rPr>
          <w:rFonts w:ascii="宋体" w:hAnsi="宋体" w:cs="宋体"/>
          <w:b/>
          <w:kern w:val="0"/>
          <w:sz w:val="32"/>
          <w:szCs w:val="32"/>
        </w:rPr>
        <w:t xml:space="preserve">  </w:t>
      </w:r>
      <w:r>
        <w:rPr>
          <w:rFonts w:ascii="宋体" w:hAnsi="宋体" w:cs="宋体" w:hint="eastAsia"/>
          <w:b/>
          <w:kern w:val="0"/>
          <w:sz w:val="32"/>
          <w:szCs w:val="32"/>
        </w:rPr>
        <w:t>评标方法</w:t>
      </w:r>
    </w:p>
    <w:p w:rsidR="00B228F0" w:rsidRDefault="008461F1" w:rsidP="00915F41">
      <w:pPr>
        <w:widowControl/>
        <w:wordWrap w:val="0"/>
        <w:spacing w:beforeLines="100" w:afterLines="100" w:line="480" w:lineRule="exact"/>
        <w:jc w:val="left"/>
        <w:rPr>
          <w:rFonts w:ascii="宋体" w:cs="宋体"/>
          <w:b/>
          <w:kern w:val="0"/>
          <w:sz w:val="32"/>
          <w:szCs w:val="32"/>
        </w:rPr>
      </w:pPr>
      <w:r>
        <w:rPr>
          <w:rFonts w:ascii="宋体" w:hAnsi="宋体" w:cs="宋体" w:hint="eastAsia"/>
          <w:b/>
          <w:kern w:val="0"/>
          <w:sz w:val="32"/>
          <w:szCs w:val="32"/>
        </w:rPr>
        <w:t>第五章</w:t>
      </w:r>
      <w:r>
        <w:rPr>
          <w:rFonts w:ascii="宋体" w:hAnsi="宋体" w:cs="宋体"/>
          <w:b/>
          <w:kern w:val="0"/>
          <w:sz w:val="32"/>
          <w:szCs w:val="32"/>
        </w:rPr>
        <w:t xml:space="preserve">   </w:t>
      </w:r>
      <w:r>
        <w:rPr>
          <w:rFonts w:ascii="宋体" w:hAnsi="宋体" w:cs="宋体" w:hint="eastAsia"/>
          <w:b/>
          <w:kern w:val="0"/>
          <w:sz w:val="32"/>
          <w:szCs w:val="32"/>
        </w:rPr>
        <w:t>采购合同</w:t>
      </w:r>
    </w:p>
    <w:p w:rsidR="00B228F0" w:rsidRDefault="008461F1" w:rsidP="00915F41">
      <w:pPr>
        <w:widowControl/>
        <w:wordWrap w:val="0"/>
        <w:spacing w:beforeLines="100" w:afterLines="100" w:line="480" w:lineRule="exact"/>
        <w:jc w:val="left"/>
        <w:rPr>
          <w:rFonts w:ascii="宋体" w:cs="宋体"/>
          <w:b/>
          <w:kern w:val="0"/>
          <w:sz w:val="32"/>
          <w:szCs w:val="32"/>
        </w:rPr>
      </w:pPr>
      <w:r>
        <w:rPr>
          <w:rFonts w:ascii="宋体" w:hAnsi="宋体" w:cs="宋体" w:hint="eastAsia"/>
          <w:b/>
          <w:kern w:val="0"/>
          <w:sz w:val="32"/>
          <w:szCs w:val="32"/>
        </w:rPr>
        <w:t>第六章</w:t>
      </w:r>
      <w:r>
        <w:rPr>
          <w:rFonts w:ascii="宋体" w:hAnsi="宋体" w:cs="宋体"/>
          <w:b/>
          <w:kern w:val="0"/>
          <w:sz w:val="32"/>
          <w:szCs w:val="32"/>
        </w:rPr>
        <w:t xml:space="preserve">  </w:t>
      </w:r>
      <w:r>
        <w:rPr>
          <w:rFonts w:ascii="宋体" w:hAnsi="宋体" w:cs="宋体" w:hint="eastAsia"/>
          <w:b/>
          <w:kern w:val="0"/>
          <w:sz w:val="32"/>
          <w:szCs w:val="32"/>
        </w:rPr>
        <w:t>技术标准和要求</w:t>
      </w:r>
      <w:r>
        <w:rPr>
          <w:rFonts w:ascii="宋体" w:hAnsi="宋体" w:cs="宋体"/>
          <w:b/>
          <w:kern w:val="0"/>
          <w:sz w:val="32"/>
          <w:szCs w:val="32"/>
        </w:rPr>
        <w:t xml:space="preserve"> </w:t>
      </w:r>
    </w:p>
    <w:p w:rsidR="00B228F0" w:rsidRDefault="008461F1" w:rsidP="00915F41">
      <w:pPr>
        <w:widowControl/>
        <w:wordWrap w:val="0"/>
        <w:spacing w:beforeLines="100" w:afterLines="100" w:line="480" w:lineRule="exact"/>
        <w:jc w:val="left"/>
        <w:rPr>
          <w:rFonts w:ascii="宋体" w:cs="宋体"/>
          <w:b/>
          <w:kern w:val="0"/>
          <w:sz w:val="32"/>
          <w:szCs w:val="32"/>
        </w:rPr>
      </w:pPr>
      <w:r>
        <w:rPr>
          <w:rFonts w:ascii="宋体" w:hAnsi="宋体" w:cs="宋体" w:hint="eastAsia"/>
          <w:b/>
          <w:kern w:val="0"/>
          <w:sz w:val="32"/>
          <w:szCs w:val="32"/>
        </w:rPr>
        <w:t>第七章</w:t>
      </w:r>
      <w:r>
        <w:rPr>
          <w:rFonts w:ascii="宋体" w:hAnsi="宋体" w:cs="宋体"/>
          <w:b/>
          <w:kern w:val="0"/>
          <w:sz w:val="32"/>
          <w:szCs w:val="32"/>
        </w:rPr>
        <w:t xml:space="preserve">  </w:t>
      </w:r>
      <w:r>
        <w:rPr>
          <w:rFonts w:ascii="宋体" w:hAnsi="宋体" w:cs="宋体" w:hint="eastAsia"/>
          <w:b/>
          <w:kern w:val="0"/>
          <w:sz w:val="32"/>
          <w:szCs w:val="32"/>
        </w:rPr>
        <w:t>投标文件内容及格式</w:t>
      </w:r>
    </w:p>
    <w:p w:rsidR="00B228F0" w:rsidRDefault="00B228F0"/>
    <w:p w:rsidR="00B228F0" w:rsidRDefault="00B228F0"/>
    <w:p w:rsidR="00B228F0" w:rsidRDefault="00B228F0"/>
    <w:p w:rsidR="00B228F0" w:rsidRDefault="00B228F0"/>
    <w:p w:rsidR="00B228F0" w:rsidRDefault="00B228F0"/>
    <w:p w:rsidR="00B228F0" w:rsidRDefault="00B228F0"/>
    <w:p w:rsidR="00B228F0" w:rsidRDefault="00B228F0"/>
    <w:p w:rsidR="00B228F0" w:rsidRDefault="00B228F0"/>
    <w:p w:rsidR="00B228F0" w:rsidRDefault="00B228F0"/>
    <w:p w:rsidR="00B228F0" w:rsidRDefault="00B228F0"/>
    <w:p w:rsidR="00B228F0" w:rsidRDefault="00B228F0"/>
    <w:p w:rsidR="00B228F0" w:rsidRDefault="00B228F0"/>
    <w:p w:rsidR="00B228F0" w:rsidRDefault="00B228F0"/>
    <w:p w:rsidR="00B228F0" w:rsidRDefault="00B228F0"/>
    <w:p w:rsidR="00B228F0" w:rsidRDefault="00B228F0"/>
    <w:p w:rsidR="00B228F0" w:rsidRDefault="00B228F0"/>
    <w:p w:rsidR="00B228F0" w:rsidRDefault="00B228F0"/>
    <w:p w:rsidR="00B228F0" w:rsidRDefault="00B228F0"/>
    <w:p w:rsidR="00B228F0" w:rsidRDefault="00B228F0">
      <w:pPr>
        <w:ind w:rightChars="195" w:right="409"/>
      </w:pPr>
    </w:p>
    <w:p w:rsidR="00B228F0" w:rsidRDefault="00B228F0">
      <w:pPr>
        <w:pStyle w:val="a3"/>
        <w:ind w:firstLine="240"/>
      </w:pPr>
    </w:p>
    <w:p w:rsidR="00B228F0" w:rsidRDefault="00B228F0">
      <w:pPr>
        <w:pStyle w:val="a3"/>
        <w:ind w:firstLine="240"/>
      </w:pPr>
    </w:p>
    <w:p w:rsidR="00B228F0" w:rsidRDefault="00B228F0">
      <w:pPr>
        <w:pStyle w:val="a3"/>
        <w:ind w:firstLine="240"/>
      </w:pPr>
    </w:p>
    <w:p w:rsidR="00B228F0" w:rsidRDefault="00B228F0">
      <w:pPr>
        <w:pStyle w:val="a3"/>
        <w:ind w:firstLine="240"/>
      </w:pPr>
    </w:p>
    <w:p w:rsidR="00B228F0" w:rsidRDefault="00B228F0">
      <w:pPr>
        <w:pStyle w:val="a3"/>
        <w:ind w:firstLine="240"/>
      </w:pPr>
    </w:p>
    <w:p w:rsidR="00B228F0" w:rsidRDefault="00B228F0"/>
    <w:p w:rsidR="00B228F0" w:rsidRDefault="00B228F0"/>
    <w:p w:rsidR="00B228F0" w:rsidRDefault="008461F1">
      <w:pPr>
        <w:pStyle w:val="1"/>
        <w:spacing w:line="240" w:lineRule="auto"/>
        <w:jc w:val="center"/>
        <w:rPr>
          <w:sz w:val="32"/>
          <w:szCs w:val="32"/>
        </w:rPr>
      </w:pPr>
      <w:r>
        <w:rPr>
          <w:rFonts w:hint="eastAsia"/>
          <w:sz w:val="32"/>
          <w:szCs w:val="32"/>
        </w:rPr>
        <w:lastRenderedPageBreak/>
        <w:t>长招采公字【</w:t>
      </w:r>
      <w:r>
        <w:rPr>
          <w:sz w:val="32"/>
          <w:szCs w:val="32"/>
        </w:rPr>
        <w:t>2018</w:t>
      </w:r>
      <w:r>
        <w:rPr>
          <w:rFonts w:hint="eastAsia"/>
          <w:sz w:val="32"/>
          <w:szCs w:val="32"/>
        </w:rPr>
        <w:t>】</w:t>
      </w:r>
      <w:r>
        <w:rPr>
          <w:sz w:val="32"/>
          <w:szCs w:val="32"/>
        </w:rPr>
        <w:t>092</w:t>
      </w:r>
      <w:r>
        <w:rPr>
          <w:rFonts w:hint="eastAsia"/>
          <w:sz w:val="32"/>
          <w:szCs w:val="32"/>
        </w:rPr>
        <w:t>号企事业单位车改相关工作项目（二次）招标公告</w:t>
      </w:r>
    </w:p>
    <w:p w:rsidR="00B228F0" w:rsidRDefault="008461F1">
      <w:pPr>
        <w:spacing w:line="360" w:lineRule="auto"/>
        <w:jc w:val="left"/>
        <w:rPr>
          <w:rFonts w:ascii="宋体" w:cs="仿宋_GB2312"/>
          <w:sz w:val="24"/>
          <w:shd w:val="clear" w:color="auto" w:fill="FFFFFF"/>
        </w:rPr>
      </w:pPr>
      <w:r>
        <w:rPr>
          <w:rFonts w:ascii="宋体" w:hAnsi="宋体" w:cs="仿宋_GB2312"/>
          <w:sz w:val="28"/>
          <w:szCs w:val="28"/>
          <w:shd w:val="clear" w:color="auto" w:fill="FFFFFF"/>
        </w:rPr>
        <w:t xml:space="preserve">   </w:t>
      </w:r>
      <w:r>
        <w:rPr>
          <w:rFonts w:ascii="宋体" w:hAnsi="宋体" w:cs="仿宋_GB2312"/>
          <w:sz w:val="24"/>
          <w:shd w:val="clear" w:color="auto" w:fill="FFFFFF"/>
        </w:rPr>
        <w:t xml:space="preserve"> </w:t>
      </w:r>
      <w:r>
        <w:rPr>
          <w:rFonts w:ascii="宋体" w:hAnsi="宋体" w:cs="仿宋_GB2312" w:hint="eastAsia"/>
          <w:sz w:val="24"/>
          <w:shd w:val="clear" w:color="auto" w:fill="FFFFFF"/>
        </w:rPr>
        <w:t>深圳市合创建设工程顾问有限公司受长葛市机关事务管理局的委托，对企事业单位车改相关工作项目（二次）进行国内公开招标，欢迎符合相应资格条件的供应商参加。</w:t>
      </w:r>
    </w:p>
    <w:p w:rsidR="00B228F0" w:rsidRDefault="008461F1">
      <w:pPr>
        <w:widowControl/>
        <w:numPr>
          <w:ilvl w:val="0"/>
          <w:numId w:val="1"/>
        </w:numPr>
        <w:spacing w:line="360" w:lineRule="auto"/>
        <w:ind w:left="1662" w:rightChars="-159" w:right="-334" w:hangingChars="690" w:hanging="1662"/>
        <w:rPr>
          <w:rFonts w:ascii="宋体" w:cs="黑体"/>
          <w:b/>
          <w:sz w:val="24"/>
          <w:shd w:val="clear" w:color="auto" w:fill="FFFFFF"/>
        </w:rPr>
      </w:pPr>
      <w:r>
        <w:rPr>
          <w:rFonts w:ascii="宋体" w:hAnsi="宋体" w:cs="黑体" w:hint="eastAsia"/>
          <w:b/>
          <w:sz w:val="24"/>
          <w:shd w:val="clear" w:color="auto" w:fill="FFFFFF"/>
        </w:rPr>
        <w:t>项目基本情况</w:t>
      </w:r>
    </w:p>
    <w:p w:rsidR="00B228F0" w:rsidRDefault="008461F1">
      <w:pPr>
        <w:widowControl/>
        <w:spacing w:line="360" w:lineRule="auto"/>
        <w:rPr>
          <w:rFonts w:ascii="宋体" w:cs="仿宋_GB2312"/>
          <w:sz w:val="24"/>
          <w:shd w:val="clear" w:color="auto" w:fill="FFFFFF"/>
        </w:rPr>
      </w:pPr>
      <w:r>
        <w:rPr>
          <w:rFonts w:ascii="宋体" w:hAnsi="宋体" w:cs="仿宋_GB2312" w:hint="eastAsia"/>
          <w:sz w:val="24"/>
          <w:shd w:val="clear" w:color="auto" w:fill="FFFFFF"/>
        </w:rPr>
        <w:t>（一）项目名称：企事业单位车改相关工作项目（二次）；</w:t>
      </w:r>
    </w:p>
    <w:p w:rsidR="00B228F0" w:rsidRDefault="008461F1">
      <w:pPr>
        <w:widowControl/>
        <w:spacing w:line="360" w:lineRule="auto"/>
        <w:ind w:rightChars="-159" w:right="-334"/>
        <w:rPr>
          <w:rFonts w:ascii="宋体" w:cs="仿宋_GB2312"/>
          <w:sz w:val="24"/>
          <w:shd w:val="clear" w:color="auto" w:fill="FFFFFF"/>
        </w:rPr>
      </w:pPr>
      <w:r>
        <w:rPr>
          <w:rFonts w:ascii="宋体" w:hAnsi="宋体" w:cs="仿宋_GB2312" w:hint="eastAsia"/>
          <w:sz w:val="24"/>
          <w:shd w:val="clear" w:color="auto" w:fill="FFFFFF"/>
        </w:rPr>
        <w:t>（二）采购编号：长招采公字【</w:t>
      </w:r>
      <w:r>
        <w:rPr>
          <w:rFonts w:ascii="宋体" w:hAnsi="宋体" w:cs="仿宋_GB2312"/>
          <w:sz w:val="24"/>
          <w:shd w:val="clear" w:color="auto" w:fill="FFFFFF"/>
        </w:rPr>
        <w:t>2018</w:t>
      </w:r>
      <w:r>
        <w:rPr>
          <w:rFonts w:ascii="宋体" w:hAnsi="宋体" w:cs="仿宋_GB2312" w:hint="eastAsia"/>
          <w:sz w:val="24"/>
          <w:shd w:val="clear" w:color="auto" w:fill="FFFFFF"/>
        </w:rPr>
        <w:t>】</w:t>
      </w:r>
      <w:r>
        <w:rPr>
          <w:rFonts w:ascii="宋体" w:hAnsi="宋体" w:cs="仿宋_GB2312"/>
          <w:sz w:val="24"/>
          <w:shd w:val="clear" w:color="auto" w:fill="FFFFFF"/>
        </w:rPr>
        <w:t>092</w:t>
      </w:r>
      <w:r>
        <w:rPr>
          <w:rFonts w:ascii="宋体" w:hAnsi="宋体" w:cs="仿宋_GB2312" w:hint="eastAsia"/>
          <w:sz w:val="24"/>
          <w:shd w:val="clear" w:color="auto" w:fill="FFFFFF"/>
        </w:rPr>
        <w:t>号；</w:t>
      </w:r>
    </w:p>
    <w:p w:rsidR="00B228F0" w:rsidRDefault="008461F1">
      <w:pPr>
        <w:widowControl/>
        <w:shd w:val="clear" w:color="auto" w:fill="FFFFFF"/>
        <w:spacing w:line="432" w:lineRule="auto"/>
        <w:jc w:val="left"/>
        <w:rPr>
          <w:sz w:val="24"/>
        </w:rPr>
      </w:pPr>
      <w:r>
        <w:rPr>
          <w:rFonts w:hint="eastAsia"/>
          <w:sz w:val="24"/>
        </w:rPr>
        <w:t>（三）</w:t>
      </w:r>
      <w:r>
        <w:rPr>
          <w:rFonts w:ascii="宋体" w:hAnsi="宋体" w:cs="仿宋_GB2312" w:hint="eastAsia"/>
          <w:sz w:val="24"/>
          <w:shd w:val="clear" w:color="auto" w:fill="FFFFFF"/>
        </w:rPr>
        <w:t>采购预算：</w:t>
      </w:r>
      <w:r>
        <w:rPr>
          <w:rFonts w:ascii="宋体" w:cs="仿宋_GB2312"/>
          <w:sz w:val="24"/>
          <w:shd w:val="clear" w:color="auto" w:fill="FFFFFF"/>
        </w:rPr>
        <w:t>0</w:t>
      </w:r>
      <w:r>
        <w:rPr>
          <w:rFonts w:ascii="宋体" w:hAnsi="宋体" w:cs="仿宋_GB2312" w:hint="eastAsia"/>
          <w:sz w:val="24"/>
          <w:shd w:val="clear" w:color="auto" w:fill="FFFFFF"/>
        </w:rPr>
        <w:t>元；</w:t>
      </w:r>
    </w:p>
    <w:p w:rsidR="00B228F0" w:rsidRDefault="008461F1">
      <w:pPr>
        <w:widowControl/>
        <w:shd w:val="clear" w:color="auto" w:fill="FFFFFF"/>
        <w:spacing w:line="432" w:lineRule="auto"/>
        <w:jc w:val="left"/>
        <w:rPr>
          <w:rFonts w:ascii="宋体" w:cs="仿宋"/>
          <w:bCs/>
          <w:kern w:val="0"/>
          <w:sz w:val="24"/>
        </w:rPr>
      </w:pPr>
      <w:r>
        <w:rPr>
          <w:rFonts w:hint="eastAsia"/>
          <w:sz w:val="24"/>
        </w:rPr>
        <w:t>（四）</w:t>
      </w:r>
      <w:r>
        <w:rPr>
          <w:rFonts w:ascii="宋体" w:hAnsi="宋体" w:cs="仿宋" w:hint="eastAsia"/>
          <w:bCs/>
          <w:kern w:val="0"/>
          <w:sz w:val="24"/>
        </w:rPr>
        <w:t>质量要求：符合国家及行业规定要求；</w:t>
      </w:r>
    </w:p>
    <w:p w:rsidR="00B228F0" w:rsidRDefault="008461F1">
      <w:pPr>
        <w:widowControl/>
        <w:shd w:val="clear" w:color="auto" w:fill="FFFFFF"/>
        <w:spacing w:line="432" w:lineRule="auto"/>
        <w:jc w:val="left"/>
        <w:rPr>
          <w:rFonts w:ascii="宋体" w:cs="仿宋"/>
          <w:bCs/>
          <w:kern w:val="0"/>
          <w:sz w:val="24"/>
        </w:rPr>
      </w:pPr>
      <w:r>
        <w:rPr>
          <w:rFonts w:ascii="宋体" w:hAnsi="宋体" w:cs="仿宋" w:hint="eastAsia"/>
          <w:bCs/>
          <w:kern w:val="0"/>
          <w:sz w:val="24"/>
        </w:rPr>
        <w:t>（五）交付（服务、完工）时间：自合同签订之日起</w:t>
      </w:r>
      <w:r>
        <w:rPr>
          <w:rFonts w:ascii="宋体" w:hAnsi="宋体" w:cs="仿宋"/>
          <w:bCs/>
          <w:kern w:val="0"/>
          <w:sz w:val="24"/>
        </w:rPr>
        <w:t>5</w:t>
      </w:r>
      <w:r>
        <w:rPr>
          <w:rFonts w:ascii="宋体" w:hAnsi="宋体" w:cs="仿宋" w:hint="eastAsia"/>
          <w:bCs/>
          <w:kern w:val="0"/>
          <w:sz w:val="24"/>
        </w:rPr>
        <w:t>年；</w:t>
      </w:r>
    </w:p>
    <w:p w:rsidR="00B228F0" w:rsidRDefault="008461F1">
      <w:pPr>
        <w:widowControl/>
        <w:shd w:val="clear" w:color="auto" w:fill="FFFFFF"/>
        <w:spacing w:line="432" w:lineRule="auto"/>
        <w:jc w:val="left"/>
        <w:rPr>
          <w:rFonts w:ascii="宋体" w:cs="仿宋"/>
          <w:bCs/>
          <w:kern w:val="0"/>
          <w:sz w:val="24"/>
        </w:rPr>
      </w:pPr>
      <w:r>
        <w:rPr>
          <w:rFonts w:ascii="宋体" w:hAnsi="宋体" w:cs="仿宋" w:hint="eastAsia"/>
          <w:bCs/>
          <w:kern w:val="0"/>
          <w:sz w:val="24"/>
        </w:rPr>
        <w:t>（六）交付（服务、完工）地点：采购人指定地点；</w:t>
      </w:r>
    </w:p>
    <w:p w:rsidR="00B228F0" w:rsidRDefault="008461F1">
      <w:pPr>
        <w:pStyle w:val="ac"/>
        <w:widowControl/>
        <w:shd w:val="clear" w:color="auto" w:fill="FFFFFF"/>
        <w:spacing w:beforeAutospacing="0" w:afterAutospacing="0" w:line="360" w:lineRule="auto"/>
        <w:rPr>
          <w:rFonts w:ascii="宋体" w:cs="仿宋_GB2312"/>
          <w:shd w:val="clear" w:color="auto" w:fill="FFFFFF"/>
        </w:rPr>
      </w:pPr>
      <w:r>
        <w:rPr>
          <w:rFonts w:ascii="宋体" w:hAnsi="宋体" w:cs="仿宋_GB2312" w:hint="eastAsia"/>
          <w:shd w:val="clear" w:color="auto" w:fill="FFFFFF"/>
        </w:rPr>
        <w:t>（七）标包划分及采购内容：本标包为新能源汽车租赁公司入库。</w:t>
      </w:r>
    </w:p>
    <w:p w:rsidR="00B228F0" w:rsidRDefault="008461F1">
      <w:pPr>
        <w:widowControl/>
        <w:shd w:val="clear" w:color="auto" w:fill="FFFFFF"/>
        <w:spacing w:line="432" w:lineRule="auto"/>
        <w:jc w:val="left"/>
        <w:rPr>
          <w:rFonts w:ascii="宋体" w:cs="黑体"/>
          <w:b/>
          <w:shd w:val="clear" w:color="auto" w:fill="FFFFFF"/>
        </w:rPr>
      </w:pPr>
      <w:r>
        <w:rPr>
          <w:rFonts w:ascii="宋体" w:hAnsi="宋体" w:cs="黑体" w:hint="eastAsia"/>
          <w:b/>
          <w:shd w:val="clear" w:color="auto" w:fill="FFFFFF"/>
        </w:rPr>
        <w:t>二、</w:t>
      </w:r>
      <w:r>
        <w:rPr>
          <w:rFonts w:ascii="宋体" w:hAnsi="宋体" w:cs="黑体" w:hint="eastAsia"/>
          <w:b/>
          <w:sz w:val="24"/>
          <w:szCs w:val="32"/>
          <w:shd w:val="clear" w:color="auto" w:fill="FFFFFF"/>
        </w:rPr>
        <w:t>需要落实的政府采购政策</w:t>
      </w:r>
    </w:p>
    <w:p w:rsidR="00B228F0" w:rsidRDefault="008461F1">
      <w:pPr>
        <w:pStyle w:val="ac"/>
        <w:widowControl/>
        <w:shd w:val="clear" w:color="auto" w:fill="FFFFFF"/>
        <w:spacing w:beforeAutospacing="0" w:afterAutospacing="0" w:line="360" w:lineRule="auto"/>
        <w:rPr>
          <w:rFonts w:ascii="宋体" w:cs="宋体"/>
        </w:rPr>
      </w:pPr>
      <w:r>
        <w:rPr>
          <w:rFonts w:ascii="宋体" w:hAnsi="宋体" w:cs="仿宋_GB2312" w:hint="eastAsia"/>
          <w:kern w:val="2"/>
          <w:shd w:val="clear" w:color="auto" w:fill="FFFFFF"/>
        </w:rPr>
        <w:t>本项目落实节能环保、中小微型企业扶持、促进残疾人就业等相关政府采购政策。</w:t>
      </w:r>
    </w:p>
    <w:p w:rsidR="00B228F0" w:rsidRDefault="008461F1">
      <w:pPr>
        <w:pStyle w:val="ac"/>
        <w:widowControl/>
        <w:shd w:val="clear" w:color="auto" w:fill="FFFFFF"/>
        <w:spacing w:beforeAutospacing="0" w:afterAutospacing="0" w:line="360" w:lineRule="auto"/>
        <w:rPr>
          <w:rFonts w:ascii="宋体" w:cs="黑体"/>
          <w:b/>
          <w:shd w:val="clear" w:color="auto" w:fill="FFFFFF"/>
        </w:rPr>
      </w:pPr>
      <w:r>
        <w:rPr>
          <w:rFonts w:ascii="宋体" w:hAnsi="宋体" w:cs="黑体" w:hint="eastAsia"/>
          <w:b/>
          <w:shd w:val="clear" w:color="auto" w:fill="FFFFFF"/>
        </w:rPr>
        <w:t>三、投标人资格要求</w:t>
      </w:r>
    </w:p>
    <w:p w:rsidR="00B228F0" w:rsidRDefault="008461F1">
      <w:pPr>
        <w:shd w:val="clear" w:color="auto" w:fill="FFFFFF"/>
        <w:spacing w:line="432" w:lineRule="auto"/>
        <w:rPr>
          <w:rFonts w:ascii="宋体" w:cs="仿宋"/>
          <w:kern w:val="0"/>
          <w:sz w:val="24"/>
        </w:rPr>
      </w:pPr>
      <w:r>
        <w:rPr>
          <w:rFonts w:ascii="宋体" w:hAnsi="宋体" w:cs="仿宋" w:hint="eastAsia"/>
          <w:kern w:val="0"/>
          <w:sz w:val="24"/>
        </w:rPr>
        <w:t>（一）符合《中华人民共和国政府采购法》第二十二条之规定</w:t>
      </w:r>
    </w:p>
    <w:p w:rsidR="00B228F0" w:rsidRDefault="008461F1">
      <w:pPr>
        <w:shd w:val="clear" w:color="auto" w:fill="FFFFFF"/>
        <w:spacing w:line="432" w:lineRule="auto"/>
        <w:rPr>
          <w:rFonts w:ascii="宋体" w:cs="仿宋"/>
          <w:kern w:val="0"/>
          <w:sz w:val="24"/>
        </w:rPr>
      </w:pPr>
      <w:r>
        <w:rPr>
          <w:rFonts w:ascii="宋体" w:hAnsi="宋体" w:cs="仿宋" w:hint="eastAsia"/>
          <w:kern w:val="0"/>
          <w:sz w:val="24"/>
        </w:rPr>
        <w:t>（二）投标人须具有独立法人资格和实施该项目的能力；</w:t>
      </w:r>
    </w:p>
    <w:p w:rsidR="00B228F0" w:rsidRDefault="008461F1">
      <w:pPr>
        <w:pStyle w:val="a4"/>
        <w:spacing w:line="432" w:lineRule="auto"/>
      </w:pPr>
      <w:r>
        <w:rPr>
          <w:rFonts w:cs="仿宋" w:hint="eastAsia"/>
          <w:lang w:val="en-US"/>
        </w:rPr>
        <w:t>（三）投标人资质要求：</w:t>
      </w:r>
      <w:r>
        <w:rPr>
          <w:rFonts w:cs="仿宋" w:hint="eastAsia"/>
          <w:kern w:val="0"/>
        </w:rPr>
        <w:t>投标人具有汽车租赁或新能源汽车销售相关经营范围。</w:t>
      </w:r>
    </w:p>
    <w:p w:rsidR="00B228F0" w:rsidRDefault="008461F1">
      <w:pPr>
        <w:shd w:val="clear" w:color="auto" w:fill="FFFFFF"/>
        <w:spacing w:line="432" w:lineRule="auto"/>
        <w:rPr>
          <w:sz w:val="24"/>
        </w:rPr>
      </w:pPr>
      <w:r>
        <w:rPr>
          <w:rFonts w:ascii="宋体" w:hAnsi="宋体" w:cs="仿宋" w:hint="eastAsia"/>
          <w:kern w:val="0"/>
          <w:sz w:val="24"/>
        </w:rPr>
        <w:t>（四）未被列入“信用中国”网站失信被执行人、重大税收违法案件当事人名单、政府采购严重违法失信名单，“中国政府采购网”</w:t>
      </w:r>
      <w:r>
        <w:rPr>
          <w:rFonts w:ascii="宋体" w:hAnsi="宋体" w:cs="仿宋"/>
          <w:kern w:val="0"/>
          <w:sz w:val="24"/>
        </w:rPr>
        <w:t xml:space="preserve"> </w:t>
      </w:r>
      <w:r>
        <w:rPr>
          <w:rFonts w:ascii="宋体" w:hAnsi="宋体" w:cs="仿宋" w:hint="eastAsia"/>
          <w:kern w:val="0"/>
          <w:sz w:val="24"/>
        </w:rPr>
        <w:t>政府采购严重违法失信行为记录名单，“全国法院失信被执行人名单”的供应商</w:t>
      </w:r>
      <w:r>
        <w:rPr>
          <w:rFonts w:hint="eastAsia"/>
          <w:sz w:val="24"/>
        </w:rPr>
        <w:t>。</w:t>
      </w:r>
    </w:p>
    <w:p w:rsidR="00B228F0" w:rsidRDefault="008461F1">
      <w:pPr>
        <w:shd w:val="clear" w:color="auto" w:fill="FFFFFF"/>
        <w:spacing w:line="432" w:lineRule="auto"/>
        <w:rPr>
          <w:rFonts w:ascii="宋体" w:cs="仿宋"/>
          <w:kern w:val="0"/>
          <w:sz w:val="24"/>
        </w:rPr>
      </w:pPr>
      <w:r>
        <w:rPr>
          <w:rFonts w:ascii="宋体" w:hAnsi="宋体" w:cs="仿宋" w:hint="eastAsia"/>
          <w:kern w:val="0"/>
          <w:sz w:val="24"/>
        </w:rPr>
        <w:t>（五）本次招标不接受联合体投标。</w:t>
      </w:r>
    </w:p>
    <w:p w:rsidR="00B228F0" w:rsidRDefault="008461F1">
      <w:pPr>
        <w:tabs>
          <w:tab w:val="right" w:pos="9282"/>
        </w:tabs>
        <w:spacing w:line="360" w:lineRule="auto"/>
        <w:rPr>
          <w:rFonts w:ascii="宋体" w:cs="黑体"/>
          <w:sz w:val="24"/>
        </w:rPr>
      </w:pPr>
      <w:r>
        <w:rPr>
          <w:rFonts w:ascii="宋体" w:hAnsi="宋体" w:cs="黑体" w:hint="eastAsia"/>
          <w:b/>
          <w:sz w:val="24"/>
          <w:shd w:val="clear" w:color="auto" w:fill="FFFFFF"/>
        </w:rPr>
        <w:t>四</w:t>
      </w:r>
      <w:r>
        <w:rPr>
          <w:rFonts w:ascii="宋体" w:hAnsi="宋体" w:cs="黑体" w:hint="eastAsia"/>
          <w:bCs/>
          <w:sz w:val="24"/>
          <w:shd w:val="clear" w:color="auto" w:fill="FFFFFF"/>
        </w:rPr>
        <w:t>、</w:t>
      </w:r>
      <w:r>
        <w:rPr>
          <w:rFonts w:ascii="宋体" w:hAnsi="宋体" w:cs="黑体" w:hint="eastAsia"/>
          <w:b/>
          <w:sz w:val="24"/>
        </w:rPr>
        <w:t>投标报名及招标文件获取</w:t>
      </w:r>
      <w:r>
        <w:rPr>
          <w:rFonts w:ascii="宋体" w:hAnsi="宋体" w:cs="黑体"/>
          <w:bCs/>
          <w:sz w:val="24"/>
        </w:rPr>
        <w:t xml:space="preserve"> </w:t>
      </w:r>
      <w:r>
        <w:rPr>
          <w:rFonts w:ascii="宋体" w:cs="黑体"/>
          <w:bCs/>
          <w:sz w:val="24"/>
        </w:rPr>
        <w:tab/>
      </w:r>
    </w:p>
    <w:p w:rsidR="00B228F0" w:rsidRDefault="008461F1">
      <w:pPr>
        <w:pStyle w:val="ac"/>
        <w:widowControl/>
        <w:shd w:val="clear" w:color="auto" w:fill="FFFFFF"/>
        <w:spacing w:beforeAutospacing="0" w:afterAutospacing="0" w:line="360" w:lineRule="auto"/>
        <w:ind w:firstLine="420"/>
        <w:rPr>
          <w:rFonts w:ascii="宋体" w:cs="黑体"/>
          <w:bCs/>
          <w:shd w:val="clear" w:color="auto" w:fill="FFFFFF"/>
        </w:rPr>
      </w:pPr>
      <w:r>
        <w:rPr>
          <w:rFonts w:ascii="宋体" w:hAnsi="宋体" w:cs="仿宋_GB2312"/>
          <w:shd w:val="clear" w:color="auto" w:fill="FFFFFF"/>
        </w:rPr>
        <w:t>4.1</w:t>
      </w:r>
      <w:r>
        <w:rPr>
          <w:rFonts w:ascii="宋体" w:hAnsi="宋体" w:cs="仿宋_GB2312" w:hint="eastAsia"/>
          <w:shd w:val="clear" w:color="auto" w:fill="FFFFFF"/>
        </w:rPr>
        <w:t>报名时间：</w:t>
      </w:r>
      <w:r>
        <w:rPr>
          <w:rFonts w:ascii="宋体" w:hAnsi="宋体" w:cs="黑体" w:hint="eastAsia"/>
          <w:bCs/>
          <w:shd w:val="clear" w:color="auto" w:fill="FFFFFF"/>
        </w:rPr>
        <w:t>供应商在投标文件递交截止时间前均可报名。</w:t>
      </w:r>
    </w:p>
    <w:p w:rsidR="00B228F0" w:rsidRDefault="008461F1">
      <w:pPr>
        <w:pStyle w:val="ac"/>
        <w:widowControl/>
        <w:shd w:val="clear" w:color="auto" w:fill="FFFFFF"/>
        <w:spacing w:beforeAutospacing="0" w:afterAutospacing="0" w:line="360" w:lineRule="auto"/>
        <w:ind w:firstLine="420"/>
        <w:rPr>
          <w:rFonts w:ascii="宋体" w:cs="仿宋_GB2312"/>
          <w:shd w:val="clear" w:color="auto" w:fill="FFFFFF"/>
        </w:rPr>
      </w:pPr>
      <w:r>
        <w:rPr>
          <w:rFonts w:ascii="宋体" w:hAnsi="宋体" w:cs="仿宋_GB2312"/>
          <w:shd w:val="clear" w:color="auto" w:fill="FFFFFF"/>
        </w:rPr>
        <w:t>4.2</w:t>
      </w:r>
      <w:r>
        <w:rPr>
          <w:rFonts w:ascii="宋体" w:hAnsi="宋体" w:cs="仿宋_GB2312" w:hint="eastAsia"/>
          <w:shd w:val="clear" w:color="auto" w:fill="FFFFFF"/>
        </w:rPr>
        <w:t>报名方式：网上报名。</w:t>
      </w:r>
    </w:p>
    <w:p w:rsidR="00B228F0" w:rsidRDefault="008461F1">
      <w:pPr>
        <w:pStyle w:val="ac"/>
        <w:widowControl/>
        <w:shd w:val="clear" w:color="auto" w:fill="FFFFFF"/>
        <w:spacing w:beforeAutospacing="0" w:afterAutospacing="0" w:line="360" w:lineRule="auto"/>
        <w:ind w:firstLine="420"/>
        <w:rPr>
          <w:rFonts w:ascii="宋体" w:cs="仿宋_GB2312"/>
          <w:shd w:val="clear" w:color="auto" w:fill="FFFFFF"/>
        </w:rPr>
      </w:pPr>
      <w:r>
        <w:rPr>
          <w:rFonts w:ascii="宋体" w:hAnsi="宋体" w:cs="仿宋_GB2312" w:hint="eastAsia"/>
          <w:shd w:val="clear" w:color="auto" w:fill="FFFFFF"/>
        </w:rPr>
        <w:lastRenderedPageBreak/>
        <w:t>（</w:t>
      </w:r>
      <w:r>
        <w:rPr>
          <w:rFonts w:ascii="宋体" w:hAnsi="宋体" w:cs="仿宋_GB2312"/>
          <w:shd w:val="clear" w:color="auto" w:fill="FFFFFF"/>
        </w:rPr>
        <w:t>1</w:t>
      </w:r>
      <w:r>
        <w:rPr>
          <w:rFonts w:ascii="宋体" w:hAnsi="宋体" w:cs="仿宋_GB2312" w:hint="eastAsia"/>
          <w:shd w:val="clear" w:color="auto" w:fill="FFFFFF"/>
        </w:rPr>
        <w:t>）注册：持</w:t>
      </w:r>
      <w:r>
        <w:rPr>
          <w:rFonts w:ascii="宋体" w:hAnsi="宋体" w:cs="仿宋_GB2312"/>
          <w:shd w:val="clear" w:color="auto" w:fill="FFFFFF"/>
        </w:rPr>
        <w:t>CA</w:t>
      </w:r>
      <w:r>
        <w:rPr>
          <w:rFonts w:ascii="宋体" w:hAnsi="宋体" w:cs="仿宋_GB2312" w:hint="eastAsia"/>
          <w:shd w:val="clear" w:color="auto" w:fill="FFFFFF"/>
        </w:rPr>
        <w:t>数字认证证书，登录【全国公共资源交易平台（河南省·许昌市）】“系统用户注册”入口（</w:t>
      </w:r>
      <w:r>
        <w:rPr>
          <w:rFonts w:ascii="宋体" w:hAnsi="宋体" w:cs="仿宋_GB2312"/>
          <w:shd w:val="clear" w:color="auto" w:fill="FFFFFF"/>
        </w:rPr>
        <w:t>http://221.14.6.70:8088/ggzy/eps/public/RegistAllJcxx.html</w:t>
      </w:r>
      <w:r>
        <w:rPr>
          <w:rFonts w:ascii="宋体" w:hAnsi="宋体" w:cs="仿宋_GB2312" w:hint="eastAsia"/>
          <w:shd w:val="clear" w:color="auto" w:fill="FFFFFF"/>
        </w:rPr>
        <w:t>）进行免费注册登记（详见网站首页“常见问题解答</w:t>
      </w:r>
      <w:r>
        <w:rPr>
          <w:rFonts w:ascii="宋体" w:cs="仿宋_GB2312"/>
          <w:shd w:val="clear" w:color="auto" w:fill="FFFFFF"/>
        </w:rPr>
        <w:t>-</w:t>
      </w:r>
      <w:r>
        <w:rPr>
          <w:rFonts w:ascii="宋体" w:hAnsi="宋体" w:cs="仿宋_GB2312" w:hint="eastAsia"/>
          <w:shd w:val="clear" w:color="auto" w:fill="FFFFFF"/>
        </w:rPr>
        <w:t>诚信库网上注册相关资料下载”）；</w:t>
      </w:r>
    </w:p>
    <w:p w:rsidR="00B228F0" w:rsidRDefault="008461F1">
      <w:pPr>
        <w:pStyle w:val="ac"/>
        <w:widowControl/>
        <w:shd w:val="clear" w:color="auto" w:fill="FFFFFF"/>
        <w:spacing w:beforeAutospacing="0" w:afterAutospacing="0" w:line="360" w:lineRule="auto"/>
        <w:ind w:firstLine="420"/>
        <w:rPr>
          <w:rFonts w:ascii="宋体" w:cs="仿宋_GB2312"/>
          <w:shd w:val="clear" w:color="auto" w:fill="FFFFFF"/>
        </w:rPr>
      </w:pPr>
      <w:r>
        <w:rPr>
          <w:rFonts w:ascii="宋体" w:hAnsi="宋体" w:cs="仿宋_GB2312" w:hint="eastAsia"/>
          <w:shd w:val="clear" w:color="auto" w:fill="FFFFFF"/>
        </w:rPr>
        <w:t>（</w:t>
      </w:r>
      <w:r>
        <w:rPr>
          <w:rFonts w:ascii="宋体" w:hAnsi="宋体" w:cs="仿宋_GB2312"/>
          <w:shd w:val="clear" w:color="auto" w:fill="FFFFFF"/>
        </w:rPr>
        <w:t>2</w:t>
      </w:r>
      <w:r>
        <w:rPr>
          <w:rFonts w:ascii="宋体" w:hAnsi="宋体" w:cs="仿宋_GB2312" w:hint="eastAsia"/>
          <w:shd w:val="clear" w:color="auto" w:fill="FFFFFF"/>
        </w:rPr>
        <w:t>）报名及招标文件获取：报名期限内，登录【全国公共资源交易平台（河南省·许昌市）】“投标人</w:t>
      </w:r>
      <w:r>
        <w:rPr>
          <w:rFonts w:ascii="宋体" w:hAnsi="宋体" w:cs="仿宋_GB2312"/>
          <w:shd w:val="clear" w:color="auto" w:fill="FFFFFF"/>
        </w:rPr>
        <w:t>/</w:t>
      </w:r>
      <w:r>
        <w:rPr>
          <w:rFonts w:ascii="宋体" w:hAnsi="宋体" w:cs="仿宋_GB2312" w:hint="eastAsia"/>
          <w:shd w:val="clear" w:color="auto" w:fill="FFFFFF"/>
        </w:rPr>
        <w:t>投标人登录”入口（</w:t>
      </w:r>
      <w:r>
        <w:rPr>
          <w:rFonts w:ascii="宋体" w:hAnsi="宋体" w:cs="仿宋_GB2312"/>
          <w:shd w:val="clear" w:color="auto" w:fill="FFFFFF"/>
        </w:rPr>
        <w:t>http://221.14.6.70:8088/ggzy/</w:t>
      </w:r>
      <w:r>
        <w:rPr>
          <w:rFonts w:ascii="宋体" w:hAnsi="宋体" w:cs="仿宋_GB2312" w:hint="eastAsia"/>
          <w:shd w:val="clear" w:color="auto" w:fill="FFFFFF"/>
        </w:rPr>
        <w:t>）报名，自行下载本项目招标文件。（详见网站首页“常见问题解答</w:t>
      </w:r>
      <w:r>
        <w:rPr>
          <w:rFonts w:ascii="宋体" w:cs="仿宋_GB2312"/>
          <w:shd w:val="clear" w:color="auto" w:fill="FFFFFF"/>
        </w:rPr>
        <w:t>-</w:t>
      </w:r>
      <w:r>
        <w:rPr>
          <w:rFonts w:ascii="宋体" w:hAnsi="宋体" w:cs="仿宋_GB2312" w:hint="eastAsia"/>
          <w:shd w:val="clear" w:color="auto" w:fill="FFFFFF"/>
        </w:rPr>
        <w:t>交易系统操作手册”）。</w:t>
      </w:r>
    </w:p>
    <w:p w:rsidR="00B228F0" w:rsidRDefault="008461F1">
      <w:pPr>
        <w:pStyle w:val="ac"/>
        <w:widowControl/>
        <w:shd w:val="clear" w:color="auto" w:fill="FFFFFF"/>
        <w:spacing w:beforeAutospacing="0" w:afterAutospacing="0" w:line="360" w:lineRule="auto"/>
        <w:ind w:firstLineChars="200" w:firstLine="480"/>
        <w:rPr>
          <w:rFonts w:ascii="宋体" w:cs="仿宋_GB2312"/>
          <w:shd w:val="clear" w:color="auto" w:fill="FFFFFF"/>
        </w:rPr>
      </w:pPr>
      <w:r>
        <w:rPr>
          <w:rFonts w:ascii="宋体" w:hAnsi="宋体" w:cs="仿宋_GB2312" w:hint="eastAsia"/>
          <w:shd w:val="clear" w:color="auto" w:fill="FFFFFF"/>
        </w:rPr>
        <w:t>（</w:t>
      </w:r>
      <w:r>
        <w:rPr>
          <w:rFonts w:ascii="宋体" w:hAnsi="宋体" w:cs="仿宋_GB2312"/>
          <w:shd w:val="clear" w:color="auto" w:fill="FFFFFF"/>
        </w:rPr>
        <w:t>3</w:t>
      </w:r>
      <w:r>
        <w:rPr>
          <w:rFonts w:ascii="宋体" w:hAnsi="宋体" w:cs="仿宋_GB2312" w:hint="eastAsia"/>
          <w:shd w:val="clear" w:color="auto" w:fill="FFFFFF"/>
        </w:rPr>
        <w:t>）招标文件费用：投标人在递交纸制投标文件时向代理公司缴纳招标文件费用，本项目招标文件费用为</w:t>
      </w:r>
      <w:r>
        <w:rPr>
          <w:rFonts w:ascii="宋体" w:hAnsi="宋体" w:cs="仿宋_GB2312"/>
          <w:shd w:val="clear" w:color="auto" w:fill="FFFFFF"/>
        </w:rPr>
        <w:t>300</w:t>
      </w:r>
      <w:r>
        <w:rPr>
          <w:rFonts w:ascii="宋体" w:hAnsi="宋体" w:cs="仿宋_GB2312" w:hint="eastAsia"/>
          <w:shd w:val="clear" w:color="auto" w:fill="FFFFFF"/>
        </w:rPr>
        <w:t>元</w:t>
      </w:r>
      <w:r>
        <w:rPr>
          <w:rFonts w:ascii="宋体" w:hAnsi="宋体" w:cs="仿宋_GB2312"/>
          <w:shd w:val="clear" w:color="auto" w:fill="FFFFFF"/>
        </w:rPr>
        <w:t>/</w:t>
      </w:r>
      <w:r>
        <w:rPr>
          <w:rFonts w:ascii="宋体" w:hAnsi="宋体" w:cs="仿宋_GB2312" w:hint="eastAsia"/>
          <w:shd w:val="clear" w:color="auto" w:fill="FFFFFF"/>
        </w:rPr>
        <w:t>份，售后不退。</w:t>
      </w:r>
    </w:p>
    <w:p w:rsidR="00B228F0" w:rsidRDefault="008461F1">
      <w:pPr>
        <w:pStyle w:val="ac"/>
        <w:widowControl/>
        <w:shd w:val="clear" w:color="auto" w:fill="FFFFFF"/>
        <w:spacing w:beforeAutospacing="0" w:afterAutospacing="0" w:line="360" w:lineRule="auto"/>
        <w:ind w:firstLine="420"/>
        <w:rPr>
          <w:rFonts w:ascii="宋体" w:cs="仿宋_GB2312"/>
          <w:shd w:val="clear" w:color="auto" w:fill="FFFFFF"/>
        </w:rPr>
      </w:pPr>
      <w:r>
        <w:rPr>
          <w:rFonts w:ascii="宋体" w:hAnsi="宋体" w:cs="仿宋_GB2312"/>
          <w:shd w:val="clear" w:color="auto" w:fill="FFFFFF"/>
        </w:rPr>
        <w:t>4.3</w:t>
      </w:r>
      <w:r>
        <w:rPr>
          <w:rFonts w:ascii="宋体" w:hAnsi="宋体" w:cs="仿宋_GB2312" w:hint="eastAsia"/>
          <w:shd w:val="clear" w:color="auto" w:fill="FFFFFF"/>
        </w:rPr>
        <w:t>未通过【全国公共资源交易平台（河南省·许昌市）】下载招标文件的投标人，拒收其递交的投标文件。</w:t>
      </w:r>
    </w:p>
    <w:p w:rsidR="00B228F0" w:rsidRDefault="008461F1">
      <w:pPr>
        <w:pStyle w:val="ac"/>
        <w:widowControl/>
        <w:shd w:val="clear" w:color="auto" w:fill="FFFFFF"/>
        <w:spacing w:beforeAutospacing="0" w:afterAutospacing="0" w:line="360" w:lineRule="auto"/>
        <w:ind w:firstLine="420"/>
        <w:rPr>
          <w:rFonts w:ascii="宋体" w:cs="仿宋_GB2312"/>
          <w:shd w:val="clear" w:color="auto" w:fill="FFFFFF"/>
        </w:rPr>
      </w:pPr>
      <w:r>
        <w:rPr>
          <w:rFonts w:ascii="宋体" w:hAnsi="宋体" w:cs="仿宋_GB2312"/>
          <w:shd w:val="clear" w:color="auto" w:fill="FFFFFF"/>
        </w:rPr>
        <w:t>4.4</w:t>
      </w:r>
      <w:r>
        <w:rPr>
          <w:rFonts w:ascii="宋体" w:hAnsi="宋体" w:cs="仿宋_GB2312" w:hint="eastAsia"/>
          <w:shd w:val="clear" w:color="auto" w:fill="FFFFFF"/>
        </w:rPr>
        <w:t>本项目实行资格后审，资格后审所需资料详见招标文件。</w:t>
      </w:r>
    </w:p>
    <w:p w:rsidR="00B228F0" w:rsidRDefault="008461F1">
      <w:pPr>
        <w:pStyle w:val="ac"/>
        <w:widowControl/>
        <w:shd w:val="clear" w:color="auto" w:fill="FFFFFF"/>
        <w:spacing w:beforeAutospacing="0" w:afterAutospacing="0" w:line="360" w:lineRule="auto"/>
        <w:rPr>
          <w:rFonts w:ascii="宋体" w:cs="仿宋_GB2312"/>
          <w:b/>
          <w:bCs/>
          <w:shd w:val="clear" w:color="auto" w:fill="FFFFFF"/>
        </w:rPr>
      </w:pPr>
      <w:r>
        <w:rPr>
          <w:rFonts w:ascii="宋体" w:hAnsi="宋体" w:cs="仿宋_GB2312" w:hint="eastAsia"/>
          <w:b/>
          <w:bCs/>
          <w:shd w:val="clear" w:color="auto" w:fill="FFFFFF"/>
        </w:rPr>
        <w:t>五、投标文件的递交</w:t>
      </w:r>
    </w:p>
    <w:p w:rsidR="00B228F0" w:rsidRDefault="008461F1">
      <w:pPr>
        <w:spacing w:line="360" w:lineRule="auto"/>
        <w:ind w:firstLineChars="200" w:firstLine="480"/>
        <w:rPr>
          <w:rFonts w:ascii="宋体"/>
          <w:sz w:val="24"/>
        </w:rPr>
      </w:pPr>
      <w:r>
        <w:rPr>
          <w:rFonts w:ascii="宋体" w:hAnsi="宋体"/>
          <w:sz w:val="24"/>
        </w:rPr>
        <w:t>5.1</w:t>
      </w:r>
      <w:r>
        <w:rPr>
          <w:rFonts w:ascii="宋体" w:hAnsi="宋体" w:hint="eastAsia"/>
          <w:sz w:val="24"/>
        </w:rPr>
        <w:t>投标截止时间及开标时间为</w:t>
      </w:r>
      <w:r>
        <w:rPr>
          <w:rFonts w:ascii="宋体" w:hAnsi="宋体"/>
          <w:b/>
          <w:sz w:val="24"/>
        </w:rPr>
        <w:t>2019</w:t>
      </w:r>
      <w:r>
        <w:rPr>
          <w:rFonts w:ascii="宋体" w:hAnsi="宋体" w:hint="eastAsia"/>
          <w:b/>
          <w:sz w:val="24"/>
        </w:rPr>
        <w:t>年3月</w:t>
      </w:r>
      <w:r w:rsidR="00915F41">
        <w:rPr>
          <w:rFonts w:ascii="宋体" w:hAnsi="宋体" w:hint="eastAsia"/>
          <w:b/>
          <w:sz w:val="24"/>
        </w:rPr>
        <w:t xml:space="preserve"> 20</w:t>
      </w:r>
      <w:r>
        <w:rPr>
          <w:rFonts w:ascii="宋体" w:hAnsi="宋体" w:hint="eastAsia"/>
          <w:b/>
          <w:sz w:val="24"/>
        </w:rPr>
        <w:t>日9时 00分（北京时间）</w:t>
      </w:r>
    </w:p>
    <w:p w:rsidR="00B228F0" w:rsidRDefault="008461F1">
      <w:pPr>
        <w:spacing w:line="360" w:lineRule="auto"/>
        <w:ind w:leftChars="200" w:left="420"/>
        <w:rPr>
          <w:rFonts w:ascii="宋体"/>
          <w:sz w:val="24"/>
        </w:rPr>
      </w:pPr>
      <w:r>
        <w:rPr>
          <w:rFonts w:ascii="宋体" w:hAnsi="宋体"/>
          <w:sz w:val="24"/>
        </w:rPr>
        <w:t>5.2</w:t>
      </w:r>
      <w:r>
        <w:rPr>
          <w:rFonts w:ascii="宋体" w:hAnsi="宋体" w:hint="eastAsia"/>
          <w:sz w:val="24"/>
        </w:rPr>
        <w:t>开标地点：长葛市公共资源交易中心（长葛市葛天大道东段商务区</w:t>
      </w:r>
      <w:r>
        <w:rPr>
          <w:rFonts w:ascii="宋体" w:hAnsi="宋体"/>
          <w:sz w:val="24"/>
        </w:rPr>
        <w:t>6#</w:t>
      </w:r>
      <w:r>
        <w:rPr>
          <w:rFonts w:ascii="宋体" w:hAnsi="宋体" w:hint="eastAsia"/>
          <w:sz w:val="24"/>
        </w:rPr>
        <w:t>楼</w:t>
      </w:r>
      <w:r>
        <w:rPr>
          <w:rFonts w:ascii="宋体" w:hAnsi="宋体"/>
          <w:sz w:val="24"/>
        </w:rPr>
        <w:t>5</w:t>
      </w:r>
      <w:r>
        <w:rPr>
          <w:rFonts w:ascii="宋体" w:hAnsi="宋体" w:hint="eastAsia"/>
          <w:sz w:val="24"/>
        </w:rPr>
        <w:t>楼开标</w:t>
      </w:r>
      <w:r>
        <w:rPr>
          <w:rFonts w:ascii="宋体" w:hAnsi="宋体" w:hint="eastAsia"/>
          <w:color w:val="0000FF"/>
          <w:sz w:val="24"/>
        </w:rPr>
        <w:t>三</w:t>
      </w:r>
      <w:r>
        <w:rPr>
          <w:rFonts w:ascii="宋体" w:hAnsi="宋体" w:hint="eastAsia"/>
          <w:sz w:val="24"/>
        </w:rPr>
        <w:t>室）。</w:t>
      </w:r>
    </w:p>
    <w:p w:rsidR="00B228F0" w:rsidRDefault="008461F1">
      <w:pPr>
        <w:spacing w:line="360" w:lineRule="auto"/>
        <w:ind w:leftChars="200" w:left="420"/>
        <w:rPr>
          <w:rFonts w:ascii="宋体"/>
          <w:sz w:val="24"/>
        </w:rPr>
      </w:pPr>
      <w:r>
        <w:rPr>
          <w:rFonts w:ascii="宋体" w:hAnsi="宋体"/>
          <w:sz w:val="24"/>
        </w:rPr>
        <w:t>5.3</w:t>
      </w:r>
      <w:r>
        <w:rPr>
          <w:rFonts w:ascii="宋体" w:hAnsi="宋体" w:hint="eastAsia"/>
          <w:sz w:val="24"/>
        </w:rPr>
        <w:t>本项目为全流程电子化交易项目，供应商须提交电子投标文件和纸质投标文件。</w:t>
      </w:r>
    </w:p>
    <w:p w:rsidR="00B228F0" w:rsidRDefault="008461F1">
      <w:pPr>
        <w:spacing w:line="360" w:lineRule="auto"/>
        <w:ind w:leftChars="200" w:left="420"/>
        <w:rPr>
          <w:rFonts w:ascii="宋体"/>
          <w:sz w:val="24"/>
        </w:rPr>
      </w:pPr>
      <w:r>
        <w:rPr>
          <w:rFonts w:ascii="宋体" w:hAnsi="宋体"/>
          <w:sz w:val="24"/>
        </w:rPr>
        <w:t>5.4</w:t>
      </w:r>
      <w:r>
        <w:rPr>
          <w:rFonts w:ascii="宋体" w:hAnsi="宋体" w:hint="eastAsia"/>
          <w:sz w:val="24"/>
        </w:rPr>
        <w:t>纸质投标文件（正本</w:t>
      </w:r>
      <w:r>
        <w:rPr>
          <w:rFonts w:ascii="宋体" w:hAnsi="宋体"/>
          <w:sz w:val="24"/>
        </w:rPr>
        <w:t>1</w:t>
      </w:r>
      <w:r>
        <w:rPr>
          <w:rFonts w:ascii="宋体" w:hAnsi="宋体" w:hint="eastAsia"/>
          <w:sz w:val="24"/>
        </w:rPr>
        <w:t>份、副本</w:t>
      </w:r>
      <w:r>
        <w:rPr>
          <w:rFonts w:ascii="宋体" w:hAnsi="宋体"/>
          <w:sz w:val="24"/>
        </w:rPr>
        <w:t>3</w:t>
      </w:r>
      <w:r>
        <w:rPr>
          <w:rFonts w:ascii="宋体" w:hAnsi="宋体" w:hint="eastAsia"/>
          <w:sz w:val="24"/>
        </w:rPr>
        <w:t>份）和备份文件</w:t>
      </w:r>
      <w:r>
        <w:rPr>
          <w:rFonts w:ascii="宋体" w:hAnsi="宋体"/>
          <w:sz w:val="24"/>
        </w:rPr>
        <w:t>1</w:t>
      </w:r>
      <w:r>
        <w:rPr>
          <w:rFonts w:ascii="宋体" w:hAnsi="宋体" w:hint="eastAsia"/>
          <w:sz w:val="24"/>
        </w:rPr>
        <w:t>份（使用电子介质存储）在投标截止时间（开标时间）前递交至本项目开标地点。</w:t>
      </w:r>
    </w:p>
    <w:p w:rsidR="00B228F0" w:rsidRDefault="008461F1">
      <w:pPr>
        <w:spacing w:line="360" w:lineRule="auto"/>
        <w:ind w:leftChars="200" w:left="420"/>
        <w:rPr>
          <w:rFonts w:ascii="宋体"/>
          <w:sz w:val="24"/>
        </w:rPr>
      </w:pPr>
      <w:r>
        <w:rPr>
          <w:rFonts w:ascii="宋体" w:hAnsi="宋体"/>
          <w:sz w:val="24"/>
        </w:rPr>
        <w:t>5.5</w:t>
      </w:r>
      <w:r>
        <w:rPr>
          <w:rFonts w:ascii="宋体" w:hAnsi="宋体" w:hint="eastAsia"/>
          <w:sz w:val="24"/>
        </w:rPr>
        <w:t>逾期送达的或未按照招标文件要求密封的纸质投标文件、及仅提供纸质投标文件的，采购人不予受理。</w:t>
      </w:r>
    </w:p>
    <w:p w:rsidR="00B228F0" w:rsidRDefault="008461F1">
      <w:pPr>
        <w:pStyle w:val="ac"/>
        <w:widowControl/>
        <w:shd w:val="clear" w:color="auto" w:fill="FFFFFF"/>
        <w:spacing w:beforeAutospacing="0" w:afterAutospacing="0" w:line="360" w:lineRule="auto"/>
        <w:rPr>
          <w:rFonts w:ascii="宋体" w:cs="黑体"/>
        </w:rPr>
      </w:pPr>
      <w:r>
        <w:rPr>
          <w:rFonts w:ascii="宋体" w:hAnsi="宋体" w:cs="黑体" w:hint="eastAsia"/>
          <w:b/>
          <w:shd w:val="clear" w:color="auto" w:fill="FFFFFF"/>
        </w:rPr>
        <w:t>六、发布公告的媒介</w:t>
      </w:r>
    </w:p>
    <w:p w:rsidR="00B228F0" w:rsidRDefault="008461F1">
      <w:pPr>
        <w:pStyle w:val="ac"/>
        <w:widowControl/>
        <w:shd w:val="clear" w:color="auto" w:fill="FFFFFF"/>
        <w:spacing w:beforeAutospacing="0" w:afterAutospacing="0" w:line="360" w:lineRule="auto"/>
        <w:ind w:firstLine="420"/>
        <w:rPr>
          <w:rFonts w:ascii="宋体" w:cs="宋体"/>
        </w:rPr>
      </w:pPr>
      <w:r>
        <w:rPr>
          <w:rFonts w:ascii="宋体" w:hAnsi="宋体" w:cs="仿宋_GB2312" w:hint="eastAsia"/>
          <w:shd w:val="clear" w:color="auto" w:fill="FFFFFF"/>
        </w:rPr>
        <w:t>本次招标公告同时在“河南省政府采购网”、“全国公共资源交易平台（河南省</w:t>
      </w:r>
      <w:r>
        <w:rPr>
          <w:rFonts w:ascii="宋体" w:cs="仿宋_GB2312"/>
          <w:shd w:val="clear" w:color="auto" w:fill="FFFFFF"/>
        </w:rPr>
        <w:t>.</w:t>
      </w:r>
      <w:r>
        <w:rPr>
          <w:rFonts w:ascii="宋体" w:hAnsi="宋体" w:cs="仿宋_GB2312" w:hint="eastAsia"/>
          <w:shd w:val="clear" w:color="auto" w:fill="FFFFFF"/>
        </w:rPr>
        <w:t>许昌市）”、“长葛市人民政府门户网站”上发布。</w:t>
      </w:r>
      <w:r>
        <w:rPr>
          <w:rFonts w:ascii="宋体" w:cs="宋体"/>
          <w:shd w:val="clear" w:color="auto" w:fill="FFFFFF"/>
        </w:rPr>
        <w:t> </w:t>
      </w:r>
    </w:p>
    <w:p w:rsidR="00B228F0" w:rsidRDefault="008461F1">
      <w:pPr>
        <w:spacing w:line="360" w:lineRule="auto"/>
        <w:rPr>
          <w:rFonts w:ascii="宋体" w:cs="黑体"/>
          <w:sz w:val="24"/>
        </w:rPr>
      </w:pPr>
      <w:r>
        <w:rPr>
          <w:rFonts w:ascii="宋体" w:hAnsi="宋体" w:cs="黑体" w:hint="eastAsia"/>
          <w:b/>
          <w:kern w:val="0"/>
          <w:sz w:val="24"/>
          <w:shd w:val="clear" w:color="auto" w:fill="FFFFFF"/>
        </w:rPr>
        <w:t>七、联系</w:t>
      </w:r>
      <w:r>
        <w:rPr>
          <w:rFonts w:ascii="宋体" w:hAnsi="宋体" w:cs="黑体" w:hint="eastAsia"/>
          <w:b/>
          <w:sz w:val="24"/>
          <w:shd w:val="clear" w:color="auto" w:fill="FFFFFF"/>
        </w:rPr>
        <w:t>方式</w:t>
      </w:r>
    </w:p>
    <w:p w:rsidR="00B228F0" w:rsidRDefault="008461F1">
      <w:pPr>
        <w:spacing w:line="360" w:lineRule="auto"/>
        <w:rPr>
          <w:rFonts w:ascii="宋体" w:cs="仿宋_GB2312"/>
          <w:sz w:val="24"/>
          <w:shd w:val="clear" w:color="auto" w:fill="FFFFFF"/>
        </w:rPr>
      </w:pPr>
      <w:r>
        <w:rPr>
          <w:rFonts w:ascii="宋体" w:hAnsi="宋体" w:cs="仿宋_GB2312" w:hint="eastAsia"/>
          <w:sz w:val="24"/>
          <w:shd w:val="clear" w:color="auto" w:fill="FFFFFF"/>
        </w:rPr>
        <w:t>采购人：长葛市机关事务管理局</w:t>
      </w:r>
    </w:p>
    <w:p w:rsidR="00B228F0" w:rsidRDefault="008461F1">
      <w:pPr>
        <w:spacing w:line="360" w:lineRule="auto"/>
        <w:rPr>
          <w:rFonts w:ascii="宋体" w:cs="仿宋_GB2312"/>
          <w:sz w:val="24"/>
          <w:shd w:val="clear" w:color="auto" w:fill="FFFFFF"/>
        </w:rPr>
      </w:pPr>
      <w:r>
        <w:rPr>
          <w:rFonts w:ascii="宋体" w:hAnsi="宋体" w:cs="仿宋_GB2312" w:hint="eastAsia"/>
          <w:sz w:val="24"/>
          <w:shd w:val="clear" w:color="auto" w:fill="FFFFFF"/>
        </w:rPr>
        <w:t>联系人：尹秀保</w:t>
      </w:r>
      <w:r>
        <w:rPr>
          <w:rFonts w:ascii="宋体" w:hAnsi="宋体" w:cs="仿宋_GB2312"/>
          <w:sz w:val="24"/>
          <w:shd w:val="clear" w:color="auto" w:fill="FFFFFF"/>
        </w:rPr>
        <w:t xml:space="preserve">      </w:t>
      </w:r>
      <w:r>
        <w:rPr>
          <w:rFonts w:ascii="宋体" w:hAnsi="宋体" w:cs="仿宋_GB2312" w:hint="eastAsia"/>
          <w:sz w:val="24"/>
          <w:shd w:val="clear" w:color="auto" w:fill="FFFFFF"/>
        </w:rPr>
        <w:t>联系电话：</w:t>
      </w:r>
      <w:r>
        <w:rPr>
          <w:rFonts w:ascii="宋体" w:hAnsi="宋体" w:cs="仿宋_GB2312"/>
          <w:sz w:val="24"/>
          <w:shd w:val="clear" w:color="auto" w:fill="FFFFFF"/>
        </w:rPr>
        <w:t xml:space="preserve">13733689666  </w:t>
      </w:r>
    </w:p>
    <w:p w:rsidR="00B228F0" w:rsidRDefault="008461F1">
      <w:pPr>
        <w:spacing w:line="360" w:lineRule="auto"/>
        <w:rPr>
          <w:rFonts w:ascii="宋体" w:cs="仿宋_GB2312"/>
          <w:sz w:val="24"/>
          <w:shd w:val="clear" w:color="auto" w:fill="FFFFFF"/>
        </w:rPr>
      </w:pPr>
      <w:r>
        <w:rPr>
          <w:rFonts w:ascii="宋体" w:hAnsi="宋体" w:cs="仿宋_GB2312" w:hint="eastAsia"/>
          <w:sz w:val="24"/>
          <w:shd w:val="clear" w:color="auto" w:fill="FFFFFF"/>
        </w:rPr>
        <w:t>地址：长葛市葛天大道东段商务区</w:t>
      </w:r>
      <w:r>
        <w:rPr>
          <w:rFonts w:ascii="宋体" w:hAnsi="宋体" w:cs="仿宋_GB2312"/>
          <w:sz w:val="24"/>
          <w:shd w:val="clear" w:color="auto" w:fill="FFFFFF"/>
        </w:rPr>
        <w:t>10#</w:t>
      </w:r>
      <w:r>
        <w:rPr>
          <w:rFonts w:ascii="宋体" w:hAnsi="宋体" w:cs="仿宋_GB2312" w:hint="eastAsia"/>
          <w:sz w:val="24"/>
          <w:shd w:val="clear" w:color="auto" w:fill="FFFFFF"/>
        </w:rPr>
        <w:t>楼</w:t>
      </w:r>
    </w:p>
    <w:p w:rsidR="00B228F0" w:rsidRDefault="008461F1">
      <w:pPr>
        <w:spacing w:line="360" w:lineRule="auto"/>
        <w:rPr>
          <w:rFonts w:ascii="宋体" w:cs="仿宋_GB2312"/>
          <w:sz w:val="24"/>
          <w:shd w:val="clear" w:color="auto" w:fill="FFFFFF"/>
        </w:rPr>
      </w:pPr>
      <w:r>
        <w:rPr>
          <w:rFonts w:ascii="宋体" w:hAnsi="宋体" w:cs="仿宋_GB2312" w:hint="eastAsia"/>
          <w:sz w:val="24"/>
          <w:shd w:val="clear" w:color="auto" w:fill="FFFFFF"/>
        </w:rPr>
        <w:t>代理机构：深圳市合创建设工程顾问有限公司</w:t>
      </w:r>
    </w:p>
    <w:p w:rsidR="00B228F0" w:rsidRDefault="008461F1">
      <w:pPr>
        <w:spacing w:line="360" w:lineRule="auto"/>
        <w:rPr>
          <w:rFonts w:ascii="宋体" w:cs="仿宋_GB2312"/>
          <w:sz w:val="24"/>
          <w:shd w:val="clear" w:color="auto" w:fill="FFFFFF"/>
        </w:rPr>
      </w:pPr>
      <w:r>
        <w:rPr>
          <w:rFonts w:ascii="宋体" w:hAnsi="宋体" w:cs="仿宋_GB2312" w:hint="eastAsia"/>
          <w:sz w:val="24"/>
          <w:shd w:val="clear" w:color="auto" w:fill="FFFFFF"/>
        </w:rPr>
        <w:t>联系人：陈女士</w:t>
      </w:r>
      <w:r>
        <w:rPr>
          <w:rFonts w:ascii="宋体" w:hAnsi="宋体" w:cs="仿宋_GB2312"/>
          <w:sz w:val="24"/>
          <w:shd w:val="clear" w:color="auto" w:fill="FFFFFF"/>
        </w:rPr>
        <w:t xml:space="preserve">        </w:t>
      </w:r>
      <w:r>
        <w:rPr>
          <w:rFonts w:ascii="宋体" w:hAnsi="宋体" w:cs="仿宋_GB2312" w:hint="eastAsia"/>
          <w:sz w:val="24"/>
          <w:shd w:val="clear" w:color="auto" w:fill="FFFFFF"/>
        </w:rPr>
        <w:t>联系电话：</w:t>
      </w:r>
      <w:r>
        <w:rPr>
          <w:rFonts w:ascii="宋体" w:hAnsi="宋体" w:cs="仿宋_GB2312"/>
          <w:sz w:val="24"/>
          <w:shd w:val="clear" w:color="auto" w:fill="FFFFFF"/>
        </w:rPr>
        <w:t xml:space="preserve"> 13783742799 </w:t>
      </w:r>
    </w:p>
    <w:p w:rsidR="00B228F0" w:rsidRDefault="008461F1">
      <w:pPr>
        <w:spacing w:line="360" w:lineRule="auto"/>
        <w:rPr>
          <w:rFonts w:ascii="宋体" w:cs="仿宋_GB2312"/>
          <w:sz w:val="24"/>
          <w:shd w:val="clear" w:color="auto" w:fill="FFFFFF"/>
          <w:lang w:val="zh-CN"/>
        </w:rPr>
      </w:pPr>
      <w:r>
        <w:rPr>
          <w:rFonts w:ascii="宋体" w:hAnsi="宋体" w:cs="仿宋_GB2312" w:hint="eastAsia"/>
          <w:sz w:val="24"/>
          <w:shd w:val="clear" w:color="auto" w:fill="FFFFFF"/>
        </w:rPr>
        <w:lastRenderedPageBreak/>
        <w:t>代理机构地址：许昌市魏都区建安大道</w:t>
      </w:r>
      <w:r>
        <w:rPr>
          <w:rFonts w:ascii="宋体" w:hAnsi="宋体" w:cs="仿宋_GB2312"/>
          <w:sz w:val="24"/>
          <w:shd w:val="clear" w:color="auto" w:fill="FFFFFF"/>
        </w:rPr>
        <w:t>52</w:t>
      </w:r>
      <w:r>
        <w:rPr>
          <w:rFonts w:ascii="宋体" w:hAnsi="宋体" w:cs="仿宋_GB2312" w:hint="eastAsia"/>
          <w:sz w:val="24"/>
          <w:shd w:val="clear" w:color="auto" w:fill="FFFFFF"/>
        </w:rPr>
        <w:t>号</w:t>
      </w:r>
      <w:r>
        <w:rPr>
          <w:rFonts w:ascii="宋体" w:hAnsi="宋体" w:cs="仿宋_GB2312"/>
          <w:sz w:val="24"/>
          <w:shd w:val="clear" w:color="auto" w:fill="FFFFFF"/>
        </w:rPr>
        <w:t xml:space="preserve"> 1</w:t>
      </w:r>
      <w:r>
        <w:rPr>
          <w:rFonts w:ascii="宋体" w:hAnsi="宋体" w:cs="仿宋_GB2312" w:hint="eastAsia"/>
          <w:sz w:val="24"/>
          <w:shd w:val="clear" w:color="auto" w:fill="FFFFFF"/>
        </w:rPr>
        <w:t>幢</w:t>
      </w:r>
    </w:p>
    <w:p w:rsidR="00B228F0" w:rsidRDefault="008461F1">
      <w:pPr>
        <w:spacing w:line="360" w:lineRule="auto"/>
        <w:rPr>
          <w:rFonts w:ascii="宋体" w:cs="宋体"/>
          <w:b/>
          <w:szCs w:val="21"/>
        </w:rPr>
      </w:pPr>
      <w:r>
        <w:rPr>
          <w:rFonts w:ascii="宋体" w:hAnsi="宋体" w:cs="‘Lucida Sans Unicode‘" w:hint="eastAsia"/>
          <w:b/>
          <w:kern w:val="0"/>
          <w:sz w:val="24"/>
        </w:rPr>
        <w:t>八、</w:t>
      </w:r>
      <w:r>
        <w:rPr>
          <w:rFonts w:ascii="宋体" w:hAnsi="宋体" w:cs="黑体" w:hint="eastAsia"/>
          <w:b/>
          <w:kern w:val="0"/>
          <w:sz w:val="24"/>
          <w:shd w:val="clear" w:color="auto" w:fill="FFFFFF"/>
        </w:rPr>
        <w:t>温馨提示：</w:t>
      </w:r>
    </w:p>
    <w:p w:rsidR="00B228F0" w:rsidRDefault="008461F1">
      <w:pPr>
        <w:spacing w:line="360" w:lineRule="auto"/>
        <w:ind w:firstLineChars="200" w:firstLine="482"/>
        <w:rPr>
          <w:rFonts w:ascii="宋体" w:cs="宋体"/>
          <w:b/>
          <w:sz w:val="24"/>
        </w:rPr>
      </w:pPr>
      <w:r>
        <w:rPr>
          <w:rFonts w:ascii="宋体" w:hAnsi="宋体" w:cs="宋体" w:hint="eastAsia"/>
          <w:b/>
          <w:sz w:val="24"/>
        </w:rPr>
        <w:t>本项目为全流程电子化交易项目，请认真阅读招标文件，并注意以下事项。</w:t>
      </w:r>
    </w:p>
    <w:p w:rsidR="00B228F0" w:rsidRDefault="008461F1">
      <w:pPr>
        <w:tabs>
          <w:tab w:val="left" w:pos="7095"/>
        </w:tabs>
        <w:spacing w:line="360" w:lineRule="auto"/>
        <w:ind w:firstLineChars="200" w:firstLine="482"/>
        <w:contextualSpacing/>
        <w:rPr>
          <w:rFonts w:ascii="宋体" w:cs="宋体"/>
          <w:b/>
          <w:sz w:val="24"/>
        </w:rPr>
      </w:pPr>
      <w:r>
        <w:rPr>
          <w:rFonts w:ascii="宋体" w:hAnsi="宋体" w:cs="宋体"/>
          <w:b/>
          <w:sz w:val="24"/>
        </w:rPr>
        <w:t>1.</w:t>
      </w:r>
      <w:r>
        <w:rPr>
          <w:rFonts w:ascii="宋体" w:hAnsi="宋体" w:cs="宋体" w:hint="eastAsia"/>
          <w:b/>
          <w:sz w:val="24"/>
        </w:rPr>
        <w:t>供应商应按招标文件规定编制、提交电子投标文件和纸质投标文件。开、评标现场不接受供应商递交的备份电子投标文件和纸质投标文件以外的其他资料。</w:t>
      </w:r>
    </w:p>
    <w:p w:rsidR="00B228F0" w:rsidRDefault="008461F1">
      <w:pPr>
        <w:tabs>
          <w:tab w:val="left" w:pos="7095"/>
        </w:tabs>
        <w:spacing w:line="360" w:lineRule="auto"/>
        <w:ind w:firstLineChars="200" w:firstLine="482"/>
        <w:contextualSpacing/>
        <w:rPr>
          <w:rFonts w:ascii="宋体" w:cs="宋体"/>
          <w:b/>
          <w:sz w:val="24"/>
        </w:rPr>
      </w:pPr>
      <w:r>
        <w:rPr>
          <w:rFonts w:ascii="宋体" w:hAnsi="宋体" w:cs="宋体"/>
          <w:b/>
          <w:sz w:val="24"/>
        </w:rPr>
        <w:t>2.</w:t>
      </w:r>
      <w:r>
        <w:rPr>
          <w:rFonts w:ascii="宋体" w:hAnsi="宋体" w:cs="宋体" w:hint="eastAsia"/>
          <w:b/>
          <w:sz w:val="24"/>
        </w:rPr>
        <w:t>电子文件下载、制作、提交期间和开标（</w:t>
      </w:r>
      <w:r>
        <w:rPr>
          <w:rFonts w:ascii="宋体" w:hAnsi="宋体" w:cs="宋体" w:hint="eastAsia"/>
          <w:sz w:val="24"/>
        </w:rPr>
        <w:t>电子投标文件的解密</w:t>
      </w:r>
      <w:r>
        <w:rPr>
          <w:rFonts w:ascii="宋体" w:hAnsi="宋体" w:cs="宋体" w:hint="eastAsia"/>
          <w:b/>
          <w:sz w:val="24"/>
        </w:rPr>
        <w:t>）环节，供应商须使用</w:t>
      </w:r>
      <w:r>
        <w:rPr>
          <w:rFonts w:ascii="宋体" w:hAnsi="宋体" w:cs="宋体"/>
          <w:b/>
          <w:sz w:val="24"/>
        </w:rPr>
        <w:t>CA</w:t>
      </w:r>
      <w:r>
        <w:rPr>
          <w:rFonts w:ascii="宋体" w:hAnsi="宋体" w:cs="宋体" w:hint="eastAsia"/>
          <w:b/>
          <w:sz w:val="24"/>
        </w:rPr>
        <w:t>数字证书（证书须在有效期内）。</w:t>
      </w:r>
    </w:p>
    <w:p w:rsidR="00B228F0" w:rsidRDefault="008461F1">
      <w:pPr>
        <w:tabs>
          <w:tab w:val="left" w:pos="7095"/>
        </w:tabs>
        <w:spacing w:line="360" w:lineRule="auto"/>
        <w:ind w:firstLineChars="200" w:firstLine="482"/>
        <w:contextualSpacing/>
        <w:rPr>
          <w:rFonts w:ascii="宋体" w:cs="宋体"/>
          <w:b/>
          <w:sz w:val="24"/>
        </w:rPr>
      </w:pPr>
      <w:r>
        <w:rPr>
          <w:rFonts w:ascii="宋体" w:hAnsi="宋体" w:cs="宋体"/>
          <w:b/>
          <w:sz w:val="24"/>
        </w:rPr>
        <w:t>3.</w:t>
      </w:r>
      <w:r>
        <w:rPr>
          <w:rFonts w:ascii="宋体" w:hAnsi="宋体" w:cs="宋体" w:hint="eastAsia"/>
          <w:b/>
          <w:sz w:val="24"/>
        </w:rPr>
        <w:t>电子投标文件的制作</w:t>
      </w:r>
    </w:p>
    <w:p w:rsidR="00B228F0" w:rsidRDefault="008461F1">
      <w:pPr>
        <w:tabs>
          <w:tab w:val="left" w:pos="7095"/>
        </w:tabs>
        <w:spacing w:line="360" w:lineRule="auto"/>
        <w:ind w:firstLineChars="200" w:firstLine="480"/>
        <w:contextualSpacing/>
        <w:rPr>
          <w:rFonts w:ascii="宋体" w:cs="宋体"/>
          <w:sz w:val="24"/>
        </w:rPr>
      </w:pPr>
      <w:r>
        <w:rPr>
          <w:rFonts w:ascii="宋体" w:hAnsi="宋体" w:cs="宋体"/>
          <w:sz w:val="24"/>
        </w:rPr>
        <w:t xml:space="preserve">3.1 </w:t>
      </w:r>
      <w:r>
        <w:rPr>
          <w:rFonts w:ascii="宋体" w:hAnsi="宋体" w:cs="宋体" w:hint="eastAsia"/>
          <w:sz w:val="24"/>
        </w:rPr>
        <w:t>供应商登录《全国公共资源交易平台</w:t>
      </w:r>
      <w:r>
        <w:rPr>
          <w:rFonts w:ascii="宋体" w:hAnsi="宋体" w:cs="宋体"/>
          <w:sz w:val="24"/>
        </w:rPr>
        <w:t>(</w:t>
      </w:r>
      <w:r>
        <w:rPr>
          <w:rFonts w:ascii="宋体" w:hAnsi="宋体" w:cs="宋体" w:hint="eastAsia"/>
          <w:sz w:val="24"/>
        </w:rPr>
        <w:t>河南省</w:t>
      </w:r>
      <w:r>
        <w:rPr>
          <w:rFonts w:ascii="MS Gothic" w:eastAsia="MS Gothic" w:hAnsi="MS Gothic" w:cs="MS Gothic" w:hint="eastAsia"/>
          <w:sz w:val="24"/>
        </w:rPr>
        <w:t>▪</w:t>
      </w:r>
      <w:r>
        <w:rPr>
          <w:rFonts w:ascii="宋体" w:hAnsi="宋体" w:cs="宋体" w:hint="eastAsia"/>
          <w:sz w:val="24"/>
        </w:rPr>
        <w:t>许昌市</w:t>
      </w:r>
      <w:r>
        <w:rPr>
          <w:rFonts w:ascii="宋体" w:hAnsi="宋体" w:cs="宋体"/>
          <w:sz w:val="24"/>
        </w:rPr>
        <w:t>)</w:t>
      </w:r>
      <w:r>
        <w:rPr>
          <w:rFonts w:ascii="宋体" w:hAnsi="宋体" w:cs="宋体" w:hint="eastAsia"/>
          <w:sz w:val="24"/>
        </w:rPr>
        <w:t>》公共资源交易系统（</w:t>
      </w:r>
      <w:hyperlink r:id="rId10" w:history="1">
        <w:r>
          <w:rPr>
            <w:rStyle w:val="af"/>
            <w:rFonts w:ascii="宋体" w:hAnsi="宋体" w:cs="宋体"/>
            <w:color w:val="auto"/>
            <w:sz w:val="24"/>
          </w:rPr>
          <w:t>http://221.14.6.70:8088/ggzy/</w:t>
        </w:r>
      </w:hyperlink>
      <w:r>
        <w:rPr>
          <w:rFonts w:ascii="宋体" w:hAnsi="宋体" w:cs="宋体" w:hint="eastAsia"/>
          <w:sz w:val="24"/>
        </w:rPr>
        <w:t>）下载“许昌投标文件制作系统</w:t>
      </w:r>
      <w:r>
        <w:rPr>
          <w:rFonts w:ascii="宋体" w:hAnsi="宋体" w:cs="宋体"/>
          <w:sz w:val="24"/>
        </w:rPr>
        <w:t>SEARUN V1.0</w:t>
      </w:r>
      <w:r>
        <w:rPr>
          <w:rFonts w:ascii="宋体" w:hAnsi="宋体" w:cs="宋体" w:hint="eastAsia"/>
          <w:sz w:val="24"/>
        </w:rPr>
        <w:t>”，按招标文件要求制作电子投标文件。</w:t>
      </w:r>
    </w:p>
    <w:p w:rsidR="00B228F0" w:rsidRDefault="008461F1">
      <w:pPr>
        <w:tabs>
          <w:tab w:val="left" w:pos="7095"/>
        </w:tabs>
        <w:spacing w:line="360" w:lineRule="auto"/>
        <w:ind w:firstLineChars="200" w:firstLine="480"/>
        <w:contextualSpacing/>
        <w:rPr>
          <w:rFonts w:ascii="宋体" w:cs="宋体"/>
          <w:sz w:val="24"/>
        </w:rPr>
      </w:pPr>
      <w:r>
        <w:rPr>
          <w:rFonts w:ascii="宋体" w:hAnsi="宋体" w:cs="宋体" w:hint="eastAsia"/>
          <w:sz w:val="24"/>
        </w:rPr>
        <w:t>电子投标文件的制作，参考《全国公共资源交易平台</w:t>
      </w:r>
      <w:r>
        <w:rPr>
          <w:rFonts w:ascii="宋体" w:hAnsi="宋体" w:cs="宋体"/>
          <w:sz w:val="24"/>
        </w:rPr>
        <w:t>(</w:t>
      </w:r>
      <w:r>
        <w:rPr>
          <w:rFonts w:ascii="宋体" w:hAnsi="宋体" w:cs="宋体" w:hint="eastAsia"/>
          <w:sz w:val="24"/>
        </w:rPr>
        <w:t>河南省</w:t>
      </w:r>
      <w:r>
        <w:rPr>
          <w:rFonts w:ascii="MS Gothic" w:eastAsia="MS Gothic" w:hAnsi="MS Gothic" w:cs="MS Gothic" w:hint="eastAsia"/>
          <w:sz w:val="24"/>
        </w:rPr>
        <w:t>▪</w:t>
      </w:r>
      <w:r>
        <w:rPr>
          <w:rFonts w:ascii="宋体" w:hAnsi="宋体" w:cs="宋体" w:hint="eastAsia"/>
          <w:sz w:val="24"/>
        </w:rPr>
        <w:t>许昌市</w:t>
      </w:r>
      <w:r>
        <w:rPr>
          <w:rFonts w:ascii="宋体" w:hAnsi="宋体" w:cs="宋体"/>
          <w:sz w:val="24"/>
        </w:rPr>
        <w:t>)</w:t>
      </w:r>
      <w:r>
        <w:rPr>
          <w:rFonts w:ascii="宋体" w:hAnsi="宋体" w:cs="宋体" w:hint="eastAsia"/>
          <w:sz w:val="24"/>
        </w:rPr>
        <w:t>》公共资源交易系统</w:t>
      </w:r>
      <w:r>
        <w:rPr>
          <w:rFonts w:ascii="宋体" w:hAnsi="宋体" w:cs="宋体"/>
          <w:sz w:val="24"/>
        </w:rPr>
        <w:t>——</w:t>
      </w:r>
      <w:r>
        <w:rPr>
          <w:rFonts w:ascii="宋体" w:hAnsi="宋体" w:cs="宋体" w:hint="eastAsia"/>
          <w:sz w:val="24"/>
        </w:rPr>
        <w:t>组件下载</w:t>
      </w:r>
      <w:r>
        <w:rPr>
          <w:rFonts w:ascii="宋体" w:hAnsi="宋体" w:cs="宋体"/>
          <w:sz w:val="24"/>
        </w:rPr>
        <w:t>——</w:t>
      </w:r>
      <w:r>
        <w:rPr>
          <w:rFonts w:ascii="宋体" w:hAnsi="宋体" w:cs="宋体" w:hint="eastAsia"/>
          <w:sz w:val="24"/>
        </w:rPr>
        <w:t>交易系统操作手册（供应商、供应商）。</w:t>
      </w:r>
    </w:p>
    <w:p w:rsidR="00B228F0" w:rsidRDefault="008461F1">
      <w:pPr>
        <w:tabs>
          <w:tab w:val="left" w:pos="7095"/>
        </w:tabs>
        <w:spacing w:line="360" w:lineRule="auto"/>
        <w:ind w:firstLineChars="200" w:firstLine="480"/>
        <w:contextualSpacing/>
        <w:rPr>
          <w:rFonts w:ascii="宋体" w:cs="宋体"/>
          <w:sz w:val="24"/>
        </w:rPr>
      </w:pPr>
      <w:r>
        <w:rPr>
          <w:rFonts w:ascii="宋体" w:hAnsi="宋体" w:cs="宋体"/>
          <w:sz w:val="24"/>
        </w:rPr>
        <w:t xml:space="preserve">3.2 </w:t>
      </w:r>
      <w:r>
        <w:rPr>
          <w:rFonts w:ascii="宋体" w:hAnsi="宋体" w:cs="宋体" w:hint="eastAsia"/>
          <w:sz w:val="24"/>
        </w:rPr>
        <w:t>供应商须将招标文件要求的资质、业绩、荣誉及相关人员证明材料等资料原件扫描件（或图片）制作到所提交的电子投标文件中。</w:t>
      </w:r>
    </w:p>
    <w:p w:rsidR="00B228F0" w:rsidRDefault="008461F1">
      <w:pPr>
        <w:tabs>
          <w:tab w:val="left" w:pos="7095"/>
        </w:tabs>
        <w:spacing w:line="360" w:lineRule="auto"/>
        <w:ind w:firstLineChars="200" w:firstLine="480"/>
        <w:contextualSpacing/>
        <w:rPr>
          <w:rFonts w:ascii="宋体" w:cs="宋体"/>
          <w:sz w:val="24"/>
        </w:rPr>
      </w:pPr>
      <w:r>
        <w:rPr>
          <w:rFonts w:ascii="宋体" w:hAnsi="宋体" w:cs="宋体"/>
          <w:sz w:val="24"/>
        </w:rPr>
        <w:t>3.3</w:t>
      </w:r>
      <w:r>
        <w:rPr>
          <w:rFonts w:ascii="宋体" w:hAnsi="宋体" w:cs="宋体" w:hint="eastAsia"/>
          <w:sz w:val="24"/>
        </w:rPr>
        <w:t>供应商对同一项目多个标包进行投标的，应分别下载所投标包的招标文件，按标包制作电子投标文件，并按招标文件要求在相应位置加盖供应商电子印章和法人电子印章。</w:t>
      </w:r>
    </w:p>
    <w:p w:rsidR="00B228F0" w:rsidRDefault="008461F1">
      <w:pPr>
        <w:tabs>
          <w:tab w:val="left" w:pos="7095"/>
        </w:tabs>
        <w:spacing w:line="360" w:lineRule="auto"/>
        <w:ind w:leftChars="50" w:left="105" w:firstLineChars="150" w:firstLine="360"/>
        <w:contextualSpacing/>
        <w:rPr>
          <w:rFonts w:ascii="宋体" w:cs="宋体"/>
          <w:sz w:val="24"/>
        </w:rPr>
      </w:pPr>
      <w:r>
        <w:rPr>
          <w:rFonts w:ascii="宋体" w:hAnsi="宋体" w:cs="宋体" w:hint="eastAsia"/>
          <w:sz w:val="24"/>
        </w:rPr>
        <w:t>一个标包对应生成一个文件夹（</w:t>
      </w:r>
      <w:r>
        <w:rPr>
          <w:rFonts w:ascii="宋体" w:hAnsi="宋体" w:cs="宋体"/>
          <w:sz w:val="24"/>
        </w:rPr>
        <w:t>xxxx</w:t>
      </w:r>
      <w:r>
        <w:rPr>
          <w:rFonts w:ascii="宋体" w:hAnsi="宋体" w:cs="宋体" w:hint="eastAsia"/>
          <w:sz w:val="24"/>
        </w:rPr>
        <w:t>项目</w:t>
      </w:r>
      <w:r>
        <w:rPr>
          <w:rFonts w:ascii="宋体" w:hAnsi="宋体" w:cs="宋体"/>
          <w:sz w:val="24"/>
        </w:rPr>
        <w:t>xx</w:t>
      </w:r>
      <w:r>
        <w:rPr>
          <w:rFonts w:ascii="宋体" w:hAnsi="宋体" w:cs="宋体" w:hint="eastAsia"/>
          <w:sz w:val="24"/>
        </w:rPr>
        <w:t>标包）</w:t>
      </w:r>
      <w:r>
        <w:rPr>
          <w:rFonts w:ascii="宋体" w:hAnsi="宋体" w:cs="宋体"/>
          <w:sz w:val="24"/>
        </w:rPr>
        <w:t xml:space="preserve">, </w:t>
      </w:r>
      <w:r>
        <w:rPr>
          <w:rFonts w:ascii="宋体" w:hAnsi="宋体" w:cs="宋体" w:hint="eastAsia"/>
          <w:sz w:val="24"/>
        </w:rPr>
        <w:t>其中包含</w:t>
      </w:r>
      <w:r>
        <w:rPr>
          <w:rFonts w:ascii="宋体" w:hAnsi="宋体" w:cs="宋体"/>
          <w:sz w:val="24"/>
        </w:rPr>
        <w:t>2</w:t>
      </w:r>
      <w:r>
        <w:rPr>
          <w:rFonts w:ascii="宋体" w:hAnsi="宋体" w:cs="宋体" w:hint="eastAsia"/>
          <w:sz w:val="24"/>
        </w:rPr>
        <w:t>个文件和</w:t>
      </w:r>
      <w:r>
        <w:rPr>
          <w:rFonts w:ascii="宋体" w:hAnsi="宋体" w:cs="宋体"/>
          <w:sz w:val="24"/>
        </w:rPr>
        <w:t>1</w:t>
      </w:r>
      <w:r>
        <w:rPr>
          <w:rFonts w:ascii="宋体" w:hAnsi="宋体" w:cs="宋体" w:hint="eastAsia"/>
          <w:sz w:val="24"/>
        </w:rPr>
        <w:t>个文件夹。后缀名为“</w:t>
      </w:r>
      <w:r>
        <w:rPr>
          <w:rFonts w:ascii="宋体" w:hAnsi="宋体" w:cs="宋体"/>
          <w:sz w:val="24"/>
        </w:rPr>
        <w:t>.file</w:t>
      </w:r>
      <w:r>
        <w:rPr>
          <w:rFonts w:ascii="宋体" w:hAnsi="宋体" w:cs="宋体" w:hint="eastAsia"/>
          <w:sz w:val="24"/>
        </w:rPr>
        <w:t>”的文件用于电子投标使用，后缀名为“</w:t>
      </w:r>
      <w:r>
        <w:rPr>
          <w:rFonts w:ascii="宋体" w:hAnsi="宋体" w:cs="宋体"/>
          <w:sz w:val="24"/>
        </w:rPr>
        <w:t>.PDF</w:t>
      </w:r>
      <w:r>
        <w:rPr>
          <w:rFonts w:ascii="宋体" w:hAnsi="宋体" w:cs="宋体" w:hint="eastAsia"/>
          <w:sz w:val="24"/>
        </w:rPr>
        <w:t>”的文件用于打印纸质投标文件，名称为“备份”的文件夹使用电子介质存储，供开标现场备用。</w:t>
      </w:r>
    </w:p>
    <w:p w:rsidR="00B228F0" w:rsidRDefault="008461F1">
      <w:pPr>
        <w:tabs>
          <w:tab w:val="left" w:pos="7095"/>
        </w:tabs>
        <w:spacing w:line="360" w:lineRule="auto"/>
        <w:ind w:firstLineChars="200" w:firstLine="482"/>
        <w:contextualSpacing/>
        <w:rPr>
          <w:rFonts w:ascii="宋体" w:cs="宋体"/>
          <w:b/>
          <w:sz w:val="24"/>
        </w:rPr>
      </w:pPr>
      <w:r>
        <w:rPr>
          <w:rFonts w:ascii="宋体" w:hAnsi="宋体" w:cs="宋体"/>
          <w:b/>
          <w:sz w:val="24"/>
        </w:rPr>
        <w:t>4.</w:t>
      </w:r>
      <w:r>
        <w:rPr>
          <w:rFonts w:ascii="宋体" w:hAnsi="宋体" w:cs="宋体" w:hint="eastAsia"/>
          <w:b/>
          <w:sz w:val="24"/>
        </w:rPr>
        <w:t>加密电子投标文件的提交</w:t>
      </w:r>
    </w:p>
    <w:p w:rsidR="00B228F0" w:rsidRDefault="008461F1">
      <w:pPr>
        <w:tabs>
          <w:tab w:val="left" w:pos="7095"/>
        </w:tabs>
        <w:spacing w:line="360" w:lineRule="auto"/>
        <w:contextualSpacing/>
        <w:rPr>
          <w:rFonts w:ascii="宋体" w:cs="宋体"/>
          <w:sz w:val="24"/>
        </w:rPr>
      </w:pPr>
      <w:r>
        <w:rPr>
          <w:rFonts w:ascii="宋体" w:hAnsi="宋体" w:cs="宋体"/>
          <w:sz w:val="24"/>
        </w:rPr>
        <w:t xml:space="preserve">    4.1</w:t>
      </w:r>
      <w:r>
        <w:rPr>
          <w:rFonts w:ascii="宋体" w:hAnsi="宋体" w:cs="宋体" w:hint="eastAsia"/>
          <w:sz w:val="24"/>
        </w:rPr>
        <w:t>加密电子投标文件应在招标文件规定的投标截止时间（开标时间）之前成功提交至《全国公共资源交易平台</w:t>
      </w:r>
      <w:r>
        <w:rPr>
          <w:rFonts w:ascii="宋体" w:hAnsi="宋体" w:cs="宋体"/>
          <w:sz w:val="24"/>
        </w:rPr>
        <w:t>(</w:t>
      </w:r>
      <w:r>
        <w:rPr>
          <w:rFonts w:ascii="宋体" w:hAnsi="宋体" w:cs="宋体" w:hint="eastAsia"/>
          <w:sz w:val="24"/>
        </w:rPr>
        <w:t>河南省</w:t>
      </w:r>
      <w:r>
        <w:rPr>
          <w:rFonts w:ascii="MS Gothic" w:eastAsia="MS Gothic" w:hAnsi="MS Gothic" w:cs="MS Gothic" w:hint="eastAsia"/>
          <w:sz w:val="24"/>
        </w:rPr>
        <w:t>▪</w:t>
      </w:r>
      <w:r>
        <w:rPr>
          <w:rFonts w:ascii="宋体" w:hAnsi="宋体" w:cs="宋体" w:hint="eastAsia"/>
          <w:sz w:val="24"/>
        </w:rPr>
        <w:t>许昌市</w:t>
      </w:r>
      <w:r>
        <w:rPr>
          <w:rFonts w:ascii="宋体" w:hAnsi="宋体" w:cs="宋体"/>
          <w:sz w:val="24"/>
        </w:rPr>
        <w:t>)</w:t>
      </w:r>
      <w:r>
        <w:rPr>
          <w:rFonts w:ascii="宋体" w:hAnsi="宋体" w:cs="宋体" w:hint="eastAsia"/>
          <w:sz w:val="24"/>
        </w:rPr>
        <w:t>》公共资源交易系统（</w:t>
      </w:r>
      <w:hyperlink r:id="rId11" w:history="1">
        <w:r>
          <w:rPr>
            <w:rStyle w:val="af"/>
            <w:rFonts w:ascii="宋体" w:hAnsi="宋体" w:cs="宋体"/>
            <w:color w:val="auto"/>
            <w:sz w:val="24"/>
          </w:rPr>
          <w:t>http://221.14.6.70:8088/ggzy/</w:t>
        </w:r>
      </w:hyperlink>
      <w:r>
        <w:rPr>
          <w:rFonts w:ascii="宋体" w:hAnsi="宋体" w:cs="宋体" w:hint="eastAsia"/>
          <w:sz w:val="24"/>
        </w:rPr>
        <w:t>）。</w:t>
      </w:r>
    </w:p>
    <w:p w:rsidR="00B228F0" w:rsidRDefault="008461F1">
      <w:pPr>
        <w:tabs>
          <w:tab w:val="left" w:pos="7095"/>
        </w:tabs>
        <w:spacing w:line="360" w:lineRule="auto"/>
        <w:ind w:firstLineChars="200" w:firstLine="480"/>
        <w:contextualSpacing/>
        <w:rPr>
          <w:rFonts w:ascii="宋体" w:cs="宋体"/>
          <w:sz w:val="24"/>
        </w:rPr>
      </w:pPr>
      <w:r>
        <w:rPr>
          <w:rFonts w:ascii="宋体" w:hAnsi="宋体" w:cs="宋体" w:hint="eastAsia"/>
          <w:sz w:val="24"/>
        </w:rPr>
        <w:t>供应商应充分考虑并预留技术处理和上传数据所需时间。</w:t>
      </w:r>
    </w:p>
    <w:p w:rsidR="00B228F0" w:rsidRDefault="008461F1">
      <w:pPr>
        <w:tabs>
          <w:tab w:val="left" w:pos="7095"/>
        </w:tabs>
        <w:spacing w:line="360" w:lineRule="auto"/>
        <w:ind w:firstLineChars="200" w:firstLine="480"/>
        <w:contextualSpacing/>
        <w:rPr>
          <w:rFonts w:ascii="宋体" w:cs="宋体"/>
          <w:sz w:val="24"/>
        </w:rPr>
      </w:pPr>
      <w:r>
        <w:rPr>
          <w:rFonts w:ascii="宋体" w:hAnsi="宋体" w:cs="宋体"/>
          <w:sz w:val="24"/>
        </w:rPr>
        <w:t xml:space="preserve">4.2 </w:t>
      </w:r>
      <w:r>
        <w:rPr>
          <w:rFonts w:ascii="宋体" w:hAnsi="宋体" w:cs="宋体" w:hint="eastAsia"/>
          <w:sz w:val="24"/>
        </w:rPr>
        <w:t>供应商对同一项目多个标包进行投标的，加密电子投标文件应按标包分别提交。</w:t>
      </w:r>
    </w:p>
    <w:p w:rsidR="00B228F0" w:rsidRDefault="008461F1">
      <w:pPr>
        <w:tabs>
          <w:tab w:val="left" w:pos="7095"/>
        </w:tabs>
        <w:spacing w:line="360" w:lineRule="auto"/>
        <w:ind w:firstLineChars="200" w:firstLine="480"/>
        <w:contextualSpacing/>
        <w:rPr>
          <w:rFonts w:ascii="宋体" w:cs="宋体"/>
          <w:sz w:val="24"/>
        </w:rPr>
      </w:pPr>
      <w:r>
        <w:rPr>
          <w:rFonts w:ascii="宋体" w:hAnsi="宋体" w:cs="宋体"/>
          <w:sz w:val="24"/>
        </w:rPr>
        <w:t xml:space="preserve">4.3 </w:t>
      </w:r>
      <w:r>
        <w:rPr>
          <w:rFonts w:ascii="宋体" w:hAnsi="宋体" w:cs="宋体" w:hint="eastAsia"/>
          <w:sz w:val="24"/>
        </w:rPr>
        <w:t>加密电子投标文件成功提交后，供应商应打印“投标文件提交回执单”供开标现场备查。</w:t>
      </w:r>
    </w:p>
    <w:p w:rsidR="00B228F0" w:rsidRDefault="008461F1">
      <w:pPr>
        <w:tabs>
          <w:tab w:val="left" w:pos="7095"/>
        </w:tabs>
        <w:spacing w:line="360" w:lineRule="auto"/>
        <w:ind w:firstLineChars="200" w:firstLine="482"/>
        <w:contextualSpacing/>
        <w:rPr>
          <w:rFonts w:ascii="宋体" w:cs="宋体"/>
          <w:b/>
          <w:sz w:val="24"/>
        </w:rPr>
      </w:pPr>
      <w:r>
        <w:rPr>
          <w:rFonts w:ascii="宋体" w:hAnsi="宋体" w:cs="宋体"/>
          <w:b/>
          <w:sz w:val="24"/>
        </w:rPr>
        <w:t>5.</w:t>
      </w:r>
      <w:r>
        <w:rPr>
          <w:rFonts w:ascii="宋体" w:hAnsi="宋体" w:cs="宋体" w:hint="eastAsia"/>
          <w:b/>
          <w:sz w:val="24"/>
        </w:rPr>
        <w:t>评标依据</w:t>
      </w:r>
    </w:p>
    <w:p w:rsidR="00B228F0" w:rsidRDefault="008461F1">
      <w:pPr>
        <w:tabs>
          <w:tab w:val="left" w:pos="7095"/>
        </w:tabs>
        <w:spacing w:line="360" w:lineRule="auto"/>
        <w:ind w:firstLineChars="200" w:firstLine="480"/>
        <w:contextualSpacing/>
        <w:rPr>
          <w:rFonts w:ascii="宋体" w:cs="宋体"/>
          <w:sz w:val="24"/>
        </w:rPr>
      </w:pPr>
      <w:r>
        <w:rPr>
          <w:rFonts w:ascii="宋体" w:hAnsi="宋体" w:cs="宋体"/>
          <w:sz w:val="24"/>
        </w:rPr>
        <w:t>5.1</w:t>
      </w:r>
      <w:r>
        <w:rPr>
          <w:rFonts w:ascii="宋体" w:hAnsi="宋体" w:cs="宋体" w:hint="eastAsia"/>
          <w:sz w:val="24"/>
        </w:rPr>
        <w:t>采用全流程电子化交易评标时，评标委员会以电子投标文件为依据评标。</w:t>
      </w:r>
    </w:p>
    <w:p w:rsidR="00B228F0" w:rsidRDefault="008461F1">
      <w:pPr>
        <w:tabs>
          <w:tab w:val="left" w:pos="7095"/>
        </w:tabs>
        <w:spacing w:line="360" w:lineRule="auto"/>
        <w:ind w:firstLineChars="200" w:firstLine="480"/>
        <w:contextualSpacing/>
        <w:rPr>
          <w:rFonts w:ascii="宋体" w:cs="宋体"/>
          <w:sz w:val="24"/>
        </w:rPr>
      </w:pPr>
      <w:r>
        <w:rPr>
          <w:rFonts w:ascii="宋体" w:hAnsi="宋体" w:cs="宋体"/>
          <w:sz w:val="24"/>
        </w:rPr>
        <w:t>5.2</w:t>
      </w:r>
      <w:r>
        <w:rPr>
          <w:rFonts w:ascii="宋体" w:hAnsi="宋体" w:cs="宋体" w:hint="eastAsia"/>
          <w:sz w:val="24"/>
        </w:rPr>
        <w:t>全流程电子化交易如因系统异常情况无法完成，将以人工方式进行。评标委员会以纸</w:t>
      </w:r>
      <w:r>
        <w:rPr>
          <w:rFonts w:ascii="宋体" w:hAnsi="宋体" w:cs="宋体" w:hint="eastAsia"/>
          <w:sz w:val="24"/>
        </w:rPr>
        <w:lastRenderedPageBreak/>
        <w:t>质投标文件为依据评标。</w:t>
      </w:r>
    </w:p>
    <w:p w:rsidR="00B228F0" w:rsidRDefault="008461F1">
      <w:pPr>
        <w:pStyle w:val="ac"/>
        <w:widowControl/>
        <w:shd w:val="clear" w:color="auto" w:fill="FFFFFF"/>
        <w:spacing w:beforeAutospacing="0" w:afterAutospacing="0" w:line="360" w:lineRule="auto"/>
        <w:ind w:right="-105"/>
        <w:rPr>
          <w:rFonts w:ascii="宋体" w:cs="宋体"/>
          <w:b/>
          <w:bCs/>
        </w:rPr>
      </w:pPr>
      <w:r>
        <w:rPr>
          <w:rFonts w:ascii="宋体" w:hAnsi="宋体" w:cs="宋体" w:hint="eastAsia"/>
          <w:b/>
          <w:bCs/>
          <w:szCs w:val="21"/>
        </w:rPr>
        <w:t>九</w:t>
      </w:r>
      <w:r>
        <w:rPr>
          <w:rFonts w:ascii="宋体" w:hAnsi="宋体" w:cs="宋体" w:hint="eastAsia"/>
          <w:b/>
          <w:bCs/>
          <w:shd w:val="clear" w:color="auto" w:fill="FFFFFF"/>
        </w:rPr>
        <w:t>、特别提示：</w:t>
      </w:r>
    </w:p>
    <w:p w:rsidR="00B228F0" w:rsidRDefault="008461F1">
      <w:pPr>
        <w:spacing w:line="360" w:lineRule="auto"/>
        <w:rPr>
          <w:rFonts w:ascii="宋体" w:cs="宋体"/>
          <w:bCs/>
          <w:sz w:val="24"/>
          <w:shd w:val="clear" w:color="auto" w:fill="FFFFFF"/>
        </w:rPr>
      </w:pPr>
      <w:r>
        <w:rPr>
          <w:rFonts w:ascii="宋体" w:cs="宋体"/>
          <w:bCs/>
          <w:sz w:val="24"/>
          <w:shd w:val="clear" w:color="auto" w:fill="FFFFFF"/>
        </w:rPr>
        <w:t>  </w:t>
      </w:r>
      <w:r>
        <w:rPr>
          <w:rFonts w:ascii="宋体" w:hAnsi="宋体" w:cs="宋体"/>
          <w:bCs/>
          <w:sz w:val="24"/>
          <w:shd w:val="clear" w:color="auto" w:fill="FFFFFF"/>
        </w:rPr>
        <w:t>1</w:t>
      </w:r>
      <w:r>
        <w:rPr>
          <w:rFonts w:ascii="宋体" w:hAnsi="宋体" w:cs="宋体" w:hint="eastAsia"/>
          <w:bCs/>
          <w:sz w:val="24"/>
          <w:shd w:val="clear" w:color="auto" w:fill="FFFFFF"/>
        </w:rPr>
        <w:t>、所有投标单位请时刻关注全国公共资源交易平台（河南省</w:t>
      </w:r>
      <w:r>
        <w:rPr>
          <w:rFonts w:ascii="宋体" w:cs="宋体"/>
          <w:bCs/>
          <w:sz w:val="24"/>
          <w:shd w:val="clear" w:color="auto" w:fill="FFFFFF"/>
        </w:rPr>
        <w:t>.</w:t>
      </w:r>
      <w:r>
        <w:rPr>
          <w:rFonts w:ascii="宋体" w:hAnsi="宋体" w:cs="宋体" w:hint="eastAsia"/>
          <w:bCs/>
          <w:sz w:val="24"/>
          <w:shd w:val="clear" w:color="auto" w:fill="FFFFFF"/>
        </w:rPr>
        <w:t>许昌市）网，澄清、答疑、变更均在全国公共资源交易平台（河南省</w:t>
      </w:r>
      <w:r>
        <w:rPr>
          <w:rFonts w:ascii="宋体" w:cs="宋体"/>
          <w:bCs/>
          <w:sz w:val="24"/>
          <w:shd w:val="clear" w:color="auto" w:fill="FFFFFF"/>
        </w:rPr>
        <w:t>.</w:t>
      </w:r>
      <w:r>
        <w:rPr>
          <w:rFonts w:ascii="宋体" w:hAnsi="宋体" w:cs="宋体" w:hint="eastAsia"/>
          <w:bCs/>
          <w:sz w:val="24"/>
          <w:shd w:val="clear" w:color="auto" w:fill="FFFFFF"/>
        </w:rPr>
        <w:t>许昌市）网发布，不再另行通知。如未及时查看影响其投标，后果自负。</w:t>
      </w:r>
      <w:r>
        <w:rPr>
          <w:rFonts w:ascii="宋体" w:hAnsi="宋体" w:cs="宋体"/>
          <w:bCs/>
          <w:sz w:val="24"/>
          <w:shd w:val="clear" w:color="auto" w:fill="FFFFFF"/>
        </w:rPr>
        <w:t xml:space="preserve">       </w:t>
      </w:r>
    </w:p>
    <w:p w:rsidR="00B228F0" w:rsidRDefault="008461F1">
      <w:pPr>
        <w:pStyle w:val="a3"/>
        <w:spacing w:line="360" w:lineRule="auto"/>
        <w:ind w:firstLineChars="200" w:firstLine="480"/>
      </w:pPr>
      <w:r>
        <w:rPr>
          <w:rFonts w:ascii="宋体" w:hAnsi="宋体" w:cs="宋体"/>
          <w:bCs/>
          <w:szCs w:val="24"/>
          <w:shd w:val="clear" w:color="auto" w:fill="FFFFFF"/>
        </w:rPr>
        <w:t>2</w:t>
      </w:r>
      <w:r>
        <w:rPr>
          <w:rFonts w:ascii="宋体" w:hAnsi="宋体" w:cs="宋体" w:hint="eastAsia"/>
          <w:bCs/>
          <w:szCs w:val="24"/>
          <w:shd w:val="clear" w:color="auto" w:fill="FFFFFF"/>
        </w:rPr>
        <w:t>、各供应商对代理公司提供的服务不满意，或认为代理公司在服务过程中有不当行为的，可致电长葛市公共资源交易管理委员会办公室监管股（</w:t>
      </w:r>
      <w:r>
        <w:rPr>
          <w:rFonts w:ascii="宋体" w:hAnsi="宋体" w:cs="宋体"/>
          <w:bCs/>
          <w:szCs w:val="24"/>
          <w:shd w:val="clear" w:color="auto" w:fill="FFFFFF"/>
        </w:rPr>
        <w:t>0374-6189576</w:t>
      </w:r>
      <w:r>
        <w:rPr>
          <w:rFonts w:ascii="宋体" w:hAnsi="宋体" w:cs="宋体" w:hint="eastAsia"/>
          <w:bCs/>
          <w:szCs w:val="24"/>
          <w:shd w:val="clear" w:color="auto" w:fill="FFFFFF"/>
        </w:rPr>
        <w:t>），经查实后将视情况作出处理。</w:t>
      </w:r>
    </w:p>
    <w:p w:rsidR="00B228F0" w:rsidRDefault="00B228F0">
      <w:pPr>
        <w:pStyle w:val="a3"/>
        <w:spacing w:line="360" w:lineRule="auto"/>
        <w:ind w:firstLine="240"/>
      </w:pPr>
    </w:p>
    <w:p w:rsidR="00B228F0" w:rsidRDefault="00B228F0">
      <w:pPr>
        <w:pStyle w:val="a3"/>
        <w:ind w:firstLine="240"/>
      </w:pPr>
    </w:p>
    <w:p w:rsidR="00B228F0" w:rsidRDefault="00B228F0">
      <w:pPr>
        <w:pStyle w:val="a3"/>
        <w:ind w:firstLine="240"/>
      </w:pPr>
    </w:p>
    <w:p w:rsidR="00B228F0" w:rsidRDefault="00B228F0">
      <w:pPr>
        <w:pStyle w:val="a3"/>
        <w:ind w:firstLine="240"/>
      </w:pPr>
    </w:p>
    <w:p w:rsidR="00B228F0" w:rsidRDefault="00B228F0">
      <w:pPr>
        <w:pStyle w:val="a3"/>
        <w:ind w:firstLine="240"/>
      </w:pPr>
    </w:p>
    <w:p w:rsidR="00B228F0" w:rsidRDefault="00B228F0">
      <w:pPr>
        <w:pStyle w:val="a3"/>
        <w:ind w:firstLine="240"/>
      </w:pPr>
    </w:p>
    <w:p w:rsidR="00B228F0" w:rsidRDefault="00B228F0">
      <w:pPr>
        <w:pStyle w:val="a3"/>
        <w:ind w:firstLine="240"/>
      </w:pPr>
    </w:p>
    <w:p w:rsidR="00B228F0" w:rsidRDefault="008461F1" w:rsidP="00915F41">
      <w:pPr>
        <w:widowControl/>
        <w:spacing w:beforeLines="100" w:afterLines="100" w:line="480" w:lineRule="exact"/>
        <w:jc w:val="center"/>
        <w:rPr>
          <w:rFonts w:ascii="宋体" w:cs="宋体"/>
          <w:b/>
          <w:kern w:val="0"/>
          <w:sz w:val="32"/>
          <w:szCs w:val="32"/>
        </w:rPr>
      </w:pPr>
      <w:r>
        <w:rPr>
          <w:rFonts w:ascii="宋体" w:cs="‘Lucida Sans Unicode‘"/>
          <w:b/>
          <w:kern w:val="0"/>
          <w:sz w:val="32"/>
          <w:szCs w:val="32"/>
        </w:rPr>
        <w:br w:type="page"/>
      </w:r>
      <w:r>
        <w:rPr>
          <w:rStyle w:val="1Char"/>
          <w:rFonts w:hint="eastAsia"/>
          <w:bCs/>
          <w:sz w:val="32"/>
          <w:szCs w:val="32"/>
        </w:rPr>
        <w:lastRenderedPageBreak/>
        <w:t>第一章</w:t>
      </w:r>
      <w:r>
        <w:rPr>
          <w:rStyle w:val="1Char"/>
          <w:bCs/>
          <w:sz w:val="32"/>
          <w:szCs w:val="32"/>
        </w:rPr>
        <w:t xml:space="preserve"> </w:t>
      </w:r>
      <w:r>
        <w:rPr>
          <w:rStyle w:val="1Char"/>
          <w:rFonts w:hint="eastAsia"/>
          <w:bCs/>
          <w:sz w:val="32"/>
          <w:szCs w:val="32"/>
        </w:rPr>
        <w:t>招标项目基本内容及要求</w:t>
      </w:r>
    </w:p>
    <w:tbl>
      <w:tblPr>
        <w:tblW w:w="9351" w:type="dxa"/>
        <w:tblInd w:w="113" w:type="dxa"/>
        <w:tblLayout w:type="fixed"/>
        <w:tblLook w:val="04A0"/>
      </w:tblPr>
      <w:tblGrid>
        <w:gridCol w:w="1171"/>
        <w:gridCol w:w="1890"/>
        <w:gridCol w:w="6290"/>
      </w:tblGrid>
      <w:tr w:rsidR="00B228F0">
        <w:trPr>
          <w:trHeight w:val="281"/>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widowControl/>
              <w:spacing w:before="100" w:beforeAutospacing="1" w:after="100" w:afterAutospacing="1" w:line="360" w:lineRule="auto"/>
              <w:jc w:val="center"/>
              <w:rPr>
                <w:rFonts w:ascii="宋体" w:cs="宋体"/>
                <w:kern w:val="0"/>
                <w:sz w:val="24"/>
              </w:rPr>
            </w:pPr>
            <w:r>
              <w:rPr>
                <w:rFonts w:ascii="仿宋_GB2312" w:eastAsia="仿宋_GB2312" w:hAnsi="宋体" w:cs="宋体" w:hint="eastAsia"/>
                <w:b/>
                <w:kern w:val="0"/>
                <w:sz w:val="24"/>
              </w:rPr>
              <w:t>序号</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widowControl/>
              <w:spacing w:before="100" w:beforeAutospacing="1" w:after="100" w:afterAutospacing="1" w:line="360" w:lineRule="auto"/>
              <w:jc w:val="center"/>
              <w:rPr>
                <w:rFonts w:ascii="宋体" w:cs="宋体"/>
                <w:kern w:val="0"/>
                <w:sz w:val="24"/>
              </w:rPr>
            </w:pPr>
            <w:r>
              <w:rPr>
                <w:rFonts w:ascii="仿宋_GB2312" w:eastAsia="仿宋_GB2312" w:hAnsi="宋体" w:cs="宋体" w:hint="eastAsia"/>
                <w:b/>
                <w:kern w:val="0"/>
                <w:sz w:val="24"/>
              </w:rPr>
              <w:t>项</w:t>
            </w:r>
            <w:r>
              <w:rPr>
                <w:rFonts w:ascii="??" w:eastAsia="仿宋_GB2312" w:hAnsi="??" w:cs="宋体"/>
                <w:b/>
                <w:kern w:val="0"/>
                <w:sz w:val="24"/>
              </w:rPr>
              <w:t xml:space="preserve">   </w:t>
            </w:r>
            <w:r>
              <w:rPr>
                <w:rFonts w:ascii="仿宋_GB2312" w:eastAsia="仿宋_GB2312" w:hAnsi="宋体" w:cs="宋体" w:hint="eastAsia"/>
                <w:b/>
                <w:kern w:val="0"/>
                <w:sz w:val="24"/>
              </w:rPr>
              <w:t>目</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widowControl/>
              <w:spacing w:before="100" w:beforeAutospacing="1" w:after="100" w:afterAutospacing="1" w:line="360" w:lineRule="auto"/>
              <w:jc w:val="center"/>
              <w:rPr>
                <w:rFonts w:ascii="宋体" w:cs="宋体"/>
                <w:kern w:val="0"/>
                <w:sz w:val="24"/>
              </w:rPr>
            </w:pPr>
            <w:r>
              <w:rPr>
                <w:rFonts w:ascii="仿宋_GB2312" w:eastAsia="仿宋_GB2312" w:hAnsi="宋体" w:cs="宋体" w:hint="eastAsia"/>
                <w:b/>
                <w:kern w:val="0"/>
                <w:sz w:val="24"/>
              </w:rPr>
              <w:t>内</w:t>
            </w:r>
            <w:r>
              <w:rPr>
                <w:rFonts w:ascii="??" w:eastAsia="仿宋_GB2312" w:hAnsi="??" w:cs="宋体"/>
                <w:b/>
                <w:kern w:val="0"/>
                <w:sz w:val="24"/>
              </w:rPr>
              <w:t xml:space="preserve">     </w:t>
            </w:r>
            <w:r>
              <w:rPr>
                <w:rFonts w:ascii="仿宋_GB2312" w:eastAsia="仿宋_GB2312" w:hAnsi="宋体" w:cs="宋体" w:hint="eastAsia"/>
                <w:b/>
                <w:kern w:val="0"/>
                <w:sz w:val="24"/>
              </w:rPr>
              <w:t>容</w:t>
            </w:r>
          </w:p>
        </w:tc>
      </w:tr>
      <w:tr w:rsidR="00B228F0">
        <w:trPr>
          <w:trHeight w:val="351"/>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cs="宋体"/>
                <w:kern w:val="0"/>
                <w:sz w:val="24"/>
              </w:rPr>
            </w:pPr>
            <w:r>
              <w:rPr>
                <w:rFonts w:ascii="宋体" w:hAnsi="宋体" w:cs="宋体"/>
                <w:kern w:val="0"/>
                <w:sz w:val="24"/>
              </w:rPr>
              <w:t>1</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widowControl/>
              <w:shd w:val="clear" w:color="auto" w:fill="FFFFFF"/>
              <w:spacing w:before="100" w:beforeAutospacing="1" w:after="100" w:afterAutospacing="1" w:line="360" w:lineRule="auto"/>
              <w:rPr>
                <w:rFonts w:ascii="宋体" w:cs="宋体"/>
                <w:kern w:val="0"/>
                <w:sz w:val="24"/>
              </w:rPr>
            </w:pPr>
            <w:r>
              <w:rPr>
                <w:rFonts w:ascii="宋体" w:hAnsi="宋体" w:cs="宋体"/>
                <w:sz w:val="24"/>
              </w:rPr>
              <w:t xml:space="preserve">    </w:t>
            </w:r>
            <w:r>
              <w:rPr>
                <w:rFonts w:ascii="宋体" w:hAnsi="宋体" w:cs="宋体" w:hint="eastAsia"/>
                <w:sz w:val="24"/>
              </w:rPr>
              <w:t>采购编号</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widowControl/>
              <w:spacing w:before="100" w:beforeAutospacing="1" w:after="100" w:afterAutospacing="1" w:line="360" w:lineRule="auto"/>
              <w:jc w:val="left"/>
              <w:rPr>
                <w:rFonts w:ascii="宋体" w:cs="宋体"/>
                <w:kern w:val="0"/>
                <w:sz w:val="24"/>
              </w:rPr>
            </w:pPr>
            <w:r>
              <w:rPr>
                <w:rFonts w:ascii="宋体" w:hAnsi="宋体" w:cs="宋体" w:hint="eastAsia"/>
                <w:kern w:val="0"/>
                <w:sz w:val="24"/>
              </w:rPr>
              <w:t>长招采公字【</w:t>
            </w:r>
            <w:r>
              <w:rPr>
                <w:rFonts w:ascii="宋体" w:hAnsi="宋体" w:cs="宋体"/>
                <w:kern w:val="0"/>
                <w:sz w:val="24"/>
              </w:rPr>
              <w:t>2018</w:t>
            </w:r>
            <w:r>
              <w:rPr>
                <w:rFonts w:ascii="宋体" w:hAnsi="宋体" w:cs="宋体" w:hint="eastAsia"/>
                <w:kern w:val="0"/>
                <w:sz w:val="24"/>
              </w:rPr>
              <w:t>】</w:t>
            </w:r>
            <w:r>
              <w:rPr>
                <w:rFonts w:ascii="宋体" w:hAnsi="宋体" w:cs="宋体"/>
                <w:kern w:val="0"/>
                <w:sz w:val="24"/>
              </w:rPr>
              <w:t>092</w:t>
            </w:r>
            <w:r>
              <w:rPr>
                <w:rFonts w:ascii="宋体" w:hAnsi="宋体" w:cs="宋体" w:hint="eastAsia"/>
                <w:kern w:val="0"/>
                <w:sz w:val="24"/>
              </w:rPr>
              <w:t>号</w:t>
            </w:r>
          </w:p>
        </w:tc>
      </w:tr>
      <w:tr w:rsidR="00B228F0">
        <w:trPr>
          <w:trHeight w:val="470"/>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cs="宋体"/>
                <w:kern w:val="0"/>
                <w:sz w:val="24"/>
              </w:rPr>
              <w:t>2</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宋体" w:cs="宋体"/>
                <w:kern w:val="0"/>
                <w:sz w:val="24"/>
              </w:rPr>
            </w:pPr>
            <w:r>
              <w:rPr>
                <w:rFonts w:ascii="宋体" w:hAnsi="宋体" w:cs="宋体"/>
                <w:sz w:val="24"/>
              </w:rPr>
              <w:t xml:space="preserve">     </w:t>
            </w:r>
            <w:r>
              <w:rPr>
                <w:rFonts w:ascii="宋体" w:hAnsi="宋体" w:cs="宋体" w:hint="eastAsia"/>
                <w:sz w:val="24"/>
              </w:rPr>
              <w:t>采购人</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宋体" w:cs="仿宋_GB2312"/>
                <w:sz w:val="24"/>
                <w:shd w:val="clear" w:color="auto" w:fill="FFFFFF"/>
              </w:rPr>
            </w:pPr>
            <w:r>
              <w:rPr>
                <w:rFonts w:ascii="宋体" w:hAnsi="宋体" w:cs="仿宋_GB2312" w:hint="eastAsia"/>
                <w:sz w:val="24"/>
                <w:shd w:val="clear" w:color="auto" w:fill="FFFFFF"/>
              </w:rPr>
              <w:t>采购人：长葛市机关事务管理局</w:t>
            </w:r>
          </w:p>
          <w:p w:rsidR="00B228F0" w:rsidRDefault="008461F1">
            <w:pPr>
              <w:spacing w:line="360" w:lineRule="auto"/>
              <w:rPr>
                <w:rFonts w:ascii="宋体" w:cs="仿宋_GB2312"/>
                <w:sz w:val="24"/>
                <w:shd w:val="clear" w:color="auto" w:fill="FFFFFF"/>
              </w:rPr>
            </w:pPr>
            <w:r>
              <w:rPr>
                <w:rFonts w:ascii="宋体" w:hAnsi="宋体" w:cs="仿宋_GB2312" w:hint="eastAsia"/>
                <w:sz w:val="24"/>
                <w:shd w:val="clear" w:color="auto" w:fill="FFFFFF"/>
              </w:rPr>
              <w:t>联系人：尹秀保</w:t>
            </w:r>
            <w:r>
              <w:rPr>
                <w:rFonts w:ascii="宋体" w:hAnsi="宋体" w:cs="仿宋_GB2312"/>
                <w:sz w:val="24"/>
                <w:shd w:val="clear" w:color="auto" w:fill="FFFFFF"/>
              </w:rPr>
              <w:t xml:space="preserve">  </w:t>
            </w:r>
            <w:r>
              <w:rPr>
                <w:rFonts w:ascii="宋体" w:hAnsi="宋体" w:cs="仿宋_GB2312" w:hint="eastAsia"/>
                <w:sz w:val="24"/>
                <w:shd w:val="clear" w:color="auto" w:fill="FFFFFF"/>
              </w:rPr>
              <w:t>联系电话：</w:t>
            </w:r>
            <w:r>
              <w:rPr>
                <w:rFonts w:ascii="宋体" w:hAnsi="宋体" w:cs="仿宋_GB2312"/>
                <w:sz w:val="24"/>
                <w:shd w:val="clear" w:color="auto" w:fill="FFFFFF"/>
              </w:rPr>
              <w:t xml:space="preserve">13733689666 </w:t>
            </w:r>
          </w:p>
          <w:p w:rsidR="00B228F0" w:rsidRDefault="008461F1">
            <w:pPr>
              <w:spacing w:line="360" w:lineRule="auto"/>
              <w:rPr>
                <w:rFonts w:ascii="宋体" w:cs="仿宋_GB2312"/>
                <w:kern w:val="0"/>
                <w:sz w:val="24"/>
              </w:rPr>
            </w:pPr>
            <w:r>
              <w:rPr>
                <w:rFonts w:ascii="宋体" w:hAnsi="宋体" w:cs="仿宋_GB2312" w:hint="eastAsia"/>
                <w:sz w:val="24"/>
                <w:shd w:val="clear" w:color="auto" w:fill="FFFFFF"/>
              </w:rPr>
              <w:t>地址：长葛市葛天大道东段商务区</w:t>
            </w:r>
            <w:r>
              <w:rPr>
                <w:rFonts w:ascii="宋体" w:hAnsi="宋体" w:cs="仿宋_GB2312"/>
                <w:sz w:val="24"/>
                <w:shd w:val="clear" w:color="auto" w:fill="FFFFFF"/>
              </w:rPr>
              <w:t>10#</w:t>
            </w:r>
            <w:r>
              <w:rPr>
                <w:rFonts w:ascii="宋体" w:hAnsi="宋体" w:cs="仿宋_GB2312" w:hint="eastAsia"/>
                <w:sz w:val="24"/>
                <w:shd w:val="clear" w:color="auto" w:fill="FFFFFF"/>
              </w:rPr>
              <w:t>楼</w:t>
            </w:r>
          </w:p>
        </w:tc>
      </w:tr>
      <w:tr w:rsidR="00B228F0">
        <w:trPr>
          <w:trHeight w:val="1782"/>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cs="宋体"/>
                <w:kern w:val="0"/>
                <w:sz w:val="24"/>
              </w:rPr>
              <w:t>3</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cs="宋体"/>
                <w:kern w:val="0"/>
                <w:sz w:val="24"/>
              </w:rPr>
            </w:pPr>
            <w:r>
              <w:rPr>
                <w:rFonts w:ascii="宋体" w:hAnsi="宋体" w:cs="宋体" w:hint="eastAsia"/>
                <w:sz w:val="24"/>
              </w:rPr>
              <w:t>采购代理机构</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宋体" w:cs="仿宋_GB2312"/>
                <w:sz w:val="24"/>
                <w:shd w:val="clear" w:color="auto" w:fill="FFFFFF"/>
              </w:rPr>
            </w:pPr>
            <w:r>
              <w:rPr>
                <w:rFonts w:ascii="宋体" w:hAnsi="宋体" w:cs="仿宋_GB2312" w:hint="eastAsia"/>
                <w:sz w:val="24"/>
                <w:shd w:val="clear" w:color="auto" w:fill="FFFFFF"/>
              </w:rPr>
              <w:t>代理机构：深圳市合创建设工程顾问有限公司</w:t>
            </w:r>
          </w:p>
          <w:p w:rsidR="00B228F0" w:rsidRDefault="008461F1">
            <w:pPr>
              <w:spacing w:line="360" w:lineRule="auto"/>
              <w:rPr>
                <w:rFonts w:ascii="宋体" w:cs="仿宋_GB2312"/>
                <w:sz w:val="24"/>
                <w:shd w:val="clear" w:color="auto" w:fill="FFFFFF"/>
              </w:rPr>
            </w:pPr>
            <w:r>
              <w:rPr>
                <w:rFonts w:ascii="宋体" w:hAnsi="宋体" w:cs="仿宋_GB2312" w:hint="eastAsia"/>
                <w:sz w:val="24"/>
                <w:shd w:val="clear" w:color="auto" w:fill="FFFFFF"/>
              </w:rPr>
              <w:t>联系人：陈女士</w:t>
            </w:r>
            <w:r>
              <w:rPr>
                <w:rFonts w:ascii="宋体" w:hAnsi="宋体" w:cs="仿宋_GB2312"/>
                <w:sz w:val="24"/>
                <w:shd w:val="clear" w:color="auto" w:fill="FFFFFF"/>
              </w:rPr>
              <w:t xml:space="preserve">        </w:t>
            </w:r>
            <w:r>
              <w:rPr>
                <w:rFonts w:ascii="宋体" w:hAnsi="宋体" w:cs="仿宋_GB2312" w:hint="eastAsia"/>
                <w:sz w:val="24"/>
                <w:shd w:val="clear" w:color="auto" w:fill="FFFFFF"/>
              </w:rPr>
              <w:t>联系电话：</w:t>
            </w:r>
            <w:r>
              <w:rPr>
                <w:rFonts w:ascii="宋体" w:hAnsi="宋体" w:cs="仿宋_GB2312"/>
                <w:sz w:val="24"/>
                <w:shd w:val="clear" w:color="auto" w:fill="FFFFFF"/>
              </w:rPr>
              <w:t xml:space="preserve"> 13783742799 </w:t>
            </w:r>
          </w:p>
          <w:p w:rsidR="00B228F0" w:rsidRDefault="008461F1">
            <w:pPr>
              <w:spacing w:line="360" w:lineRule="auto"/>
              <w:rPr>
                <w:rFonts w:ascii="宋体" w:cs="仿宋_GB2312"/>
                <w:kern w:val="0"/>
                <w:sz w:val="24"/>
              </w:rPr>
            </w:pPr>
            <w:r>
              <w:rPr>
                <w:rFonts w:ascii="宋体" w:hAnsi="宋体" w:cs="仿宋_GB2312" w:hint="eastAsia"/>
                <w:sz w:val="24"/>
                <w:shd w:val="clear" w:color="auto" w:fill="FFFFFF"/>
              </w:rPr>
              <w:t>地址：许昌市魏都区建安大道</w:t>
            </w:r>
            <w:r>
              <w:rPr>
                <w:rFonts w:ascii="宋体" w:hAnsi="宋体" w:cs="仿宋_GB2312"/>
                <w:sz w:val="24"/>
                <w:shd w:val="clear" w:color="auto" w:fill="FFFFFF"/>
              </w:rPr>
              <w:t>52</w:t>
            </w:r>
            <w:r>
              <w:rPr>
                <w:rFonts w:ascii="宋体" w:hAnsi="宋体" w:cs="仿宋_GB2312" w:hint="eastAsia"/>
                <w:sz w:val="24"/>
                <w:shd w:val="clear" w:color="auto" w:fill="FFFFFF"/>
              </w:rPr>
              <w:t>号</w:t>
            </w:r>
            <w:r>
              <w:rPr>
                <w:rFonts w:ascii="宋体" w:hAnsi="宋体" w:cs="仿宋_GB2312"/>
                <w:sz w:val="24"/>
                <w:shd w:val="clear" w:color="auto" w:fill="FFFFFF"/>
              </w:rPr>
              <w:t xml:space="preserve"> 1</w:t>
            </w:r>
            <w:r>
              <w:rPr>
                <w:rFonts w:ascii="宋体" w:hAnsi="宋体" w:cs="仿宋_GB2312" w:hint="eastAsia"/>
                <w:sz w:val="24"/>
                <w:shd w:val="clear" w:color="auto" w:fill="FFFFFF"/>
              </w:rPr>
              <w:t>幢</w:t>
            </w:r>
          </w:p>
        </w:tc>
      </w:tr>
      <w:tr w:rsidR="00B228F0">
        <w:trPr>
          <w:trHeight w:val="191"/>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sz w:val="24"/>
              </w:rPr>
            </w:pPr>
            <w:r>
              <w:rPr>
                <w:rFonts w:ascii="宋体" w:hAnsi="宋体" w:cs="宋体"/>
                <w:kern w:val="0"/>
                <w:sz w:val="24"/>
              </w:rPr>
              <w:t>5</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cs="仿宋_GB2312"/>
                <w:kern w:val="0"/>
                <w:sz w:val="24"/>
              </w:rPr>
            </w:pPr>
            <w:r>
              <w:rPr>
                <w:rFonts w:ascii="宋体" w:hAnsi="宋体" w:cs="仿宋_GB2312" w:hint="eastAsia"/>
                <w:kern w:val="0"/>
                <w:sz w:val="24"/>
              </w:rPr>
              <w:t>项目名称</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widowControl/>
              <w:wordWrap w:val="0"/>
              <w:spacing w:line="360" w:lineRule="auto"/>
              <w:rPr>
                <w:rFonts w:ascii="宋体"/>
                <w:sz w:val="24"/>
              </w:rPr>
            </w:pPr>
            <w:r>
              <w:rPr>
                <w:rFonts w:ascii="宋体" w:hAnsi="宋体" w:cs="仿宋_GB2312" w:hint="eastAsia"/>
                <w:sz w:val="24"/>
                <w:shd w:val="clear" w:color="auto" w:fill="FFFFFF"/>
              </w:rPr>
              <w:t>企事业单位车改相关工作项目（二次）</w:t>
            </w:r>
          </w:p>
        </w:tc>
      </w:tr>
      <w:tr w:rsidR="00B228F0">
        <w:trPr>
          <w:trHeight w:val="440"/>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cs="宋体"/>
                <w:kern w:val="0"/>
                <w:sz w:val="24"/>
              </w:rPr>
              <w:t>6</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hAnsi="宋体" w:cs="宋体"/>
                <w:kern w:val="0"/>
                <w:sz w:val="24"/>
              </w:rPr>
            </w:pPr>
            <w:r>
              <w:rPr>
                <w:rFonts w:ascii="宋体" w:hAnsi="宋体" w:cs="仿宋" w:hint="eastAsia"/>
                <w:bCs/>
                <w:kern w:val="0"/>
                <w:sz w:val="24"/>
              </w:rPr>
              <w:t>交付（服务、完工）地点</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宋体"/>
                <w:sz w:val="24"/>
              </w:rPr>
            </w:pPr>
            <w:r>
              <w:rPr>
                <w:rFonts w:ascii="宋体" w:hAnsi="宋体" w:hint="eastAsia"/>
                <w:sz w:val="24"/>
              </w:rPr>
              <w:t>采购人指定地点</w:t>
            </w:r>
          </w:p>
        </w:tc>
      </w:tr>
      <w:tr w:rsidR="00B228F0">
        <w:trPr>
          <w:trHeight w:val="410"/>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cs="宋体"/>
                <w:kern w:val="0"/>
                <w:sz w:val="24"/>
              </w:rPr>
            </w:pPr>
            <w:r>
              <w:rPr>
                <w:rFonts w:ascii="宋体" w:hAnsi="宋体" w:cs="宋体"/>
                <w:kern w:val="0"/>
                <w:sz w:val="24"/>
              </w:rPr>
              <w:t>7</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cs="宋体"/>
                <w:kern w:val="0"/>
                <w:sz w:val="24"/>
              </w:rPr>
            </w:pPr>
            <w:r>
              <w:rPr>
                <w:rFonts w:ascii="宋体" w:hAnsi="宋体" w:hint="eastAsia"/>
                <w:sz w:val="24"/>
              </w:rPr>
              <w:t>资金来源</w:t>
            </w:r>
          </w:p>
        </w:tc>
        <w:tc>
          <w:tcPr>
            <w:tcW w:w="6290" w:type="dxa"/>
            <w:tcBorders>
              <w:top w:val="single" w:sz="4" w:space="0" w:color="auto"/>
              <w:left w:val="single" w:sz="4" w:space="0" w:color="auto"/>
              <w:bottom w:val="single" w:sz="4" w:space="0" w:color="auto"/>
              <w:right w:val="single" w:sz="4" w:space="0" w:color="auto"/>
            </w:tcBorders>
          </w:tcPr>
          <w:p w:rsidR="00B228F0" w:rsidRDefault="008461F1">
            <w:pPr>
              <w:autoSpaceDE w:val="0"/>
              <w:autoSpaceDN w:val="0"/>
              <w:adjustRightInd w:val="0"/>
              <w:spacing w:line="360" w:lineRule="auto"/>
              <w:rPr>
                <w:rFonts w:ascii="宋体" w:cs="宋体"/>
                <w:kern w:val="0"/>
                <w:sz w:val="24"/>
              </w:rPr>
            </w:pPr>
            <w:r>
              <w:rPr>
                <w:rFonts w:ascii="宋体" w:hAnsi="宋体" w:hint="eastAsia"/>
                <w:kern w:val="0"/>
                <w:sz w:val="24"/>
              </w:rPr>
              <w:t>财政资金</w:t>
            </w:r>
          </w:p>
        </w:tc>
      </w:tr>
      <w:tr w:rsidR="00B228F0">
        <w:trPr>
          <w:trHeight w:val="401"/>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cs="宋体"/>
                <w:kern w:val="0"/>
                <w:sz w:val="24"/>
              </w:rPr>
              <w:t>8</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hint="eastAsia"/>
                <w:sz w:val="24"/>
              </w:rPr>
              <w:t>资金落实情况</w:t>
            </w:r>
          </w:p>
        </w:tc>
        <w:tc>
          <w:tcPr>
            <w:tcW w:w="6290" w:type="dxa"/>
            <w:tcBorders>
              <w:top w:val="single" w:sz="4" w:space="0" w:color="auto"/>
              <w:left w:val="single" w:sz="4" w:space="0" w:color="auto"/>
              <w:bottom w:val="single" w:sz="4" w:space="0" w:color="auto"/>
              <w:right w:val="single" w:sz="4" w:space="0" w:color="auto"/>
            </w:tcBorders>
          </w:tcPr>
          <w:p w:rsidR="00B228F0" w:rsidRDefault="008461F1">
            <w:pPr>
              <w:autoSpaceDE w:val="0"/>
              <w:autoSpaceDN w:val="0"/>
              <w:adjustRightInd w:val="0"/>
              <w:spacing w:line="360" w:lineRule="auto"/>
              <w:rPr>
                <w:rFonts w:ascii="仿宋_GB2312" w:eastAsia="仿宋_GB2312" w:hAnsi="宋体" w:cs="宋体"/>
                <w:kern w:val="0"/>
                <w:sz w:val="24"/>
                <w:u w:val="single"/>
              </w:rPr>
            </w:pPr>
            <w:r>
              <w:rPr>
                <w:rFonts w:ascii="宋体" w:hAnsi="宋体" w:hint="eastAsia"/>
                <w:kern w:val="0"/>
                <w:sz w:val="24"/>
              </w:rPr>
              <w:t>已落实</w:t>
            </w:r>
          </w:p>
        </w:tc>
      </w:tr>
      <w:tr w:rsidR="00B228F0">
        <w:trPr>
          <w:trHeight w:val="606"/>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cs="宋体"/>
                <w:kern w:val="0"/>
                <w:sz w:val="24"/>
              </w:rPr>
              <w:t>9</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宋体"/>
                <w:sz w:val="24"/>
              </w:rPr>
            </w:pPr>
            <w:r>
              <w:rPr>
                <w:rFonts w:ascii="宋体" w:hAnsi="宋体" w:hint="eastAsia"/>
                <w:sz w:val="24"/>
              </w:rPr>
              <w:t>采购内容及标包划分</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pStyle w:val="ac"/>
              <w:widowControl/>
              <w:shd w:val="clear" w:color="auto" w:fill="FFFFFF"/>
              <w:spacing w:beforeAutospacing="0" w:afterAutospacing="0" w:line="360" w:lineRule="auto"/>
              <w:ind w:firstLineChars="200" w:firstLine="480"/>
              <w:rPr>
                <w:rFonts w:ascii="宋体" w:cs="仿宋_GB2312"/>
                <w:shd w:val="clear" w:color="auto" w:fill="FFFFFF"/>
              </w:rPr>
            </w:pPr>
            <w:r>
              <w:rPr>
                <w:rFonts w:ascii="宋体" w:hAnsi="宋体" w:cs="仿宋_GB2312" w:hint="eastAsia"/>
                <w:shd w:val="clear" w:color="auto" w:fill="FFFFFF"/>
              </w:rPr>
              <w:t>本标包为新能源汽车租赁公司入库。</w:t>
            </w:r>
          </w:p>
        </w:tc>
      </w:tr>
      <w:tr w:rsidR="00B228F0">
        <w:trPr>
          <w:trHeight w:val="353"/>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cs="宋体"/>
                <w:kern w:val="0"/>
                <w:sz w:val="24"/>
              </w:rPr>
              <w:t>10</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宋体"/>
                <w:sz w:val="24"/>
              </w:rPr>
            </w:pPr>
            <w:r>
              <w:rPr>
                <w:rFonts w:ascii="宋体" w:hAnsi="宋体" w:cs="仿宋" w:hint="eastAsia"/>
                <w:bCs/>
                <w:kern w:val="0"/>
                <w:sz w:val="24"/>
              </w:rPr>
              <w:t>交付（服务、完工）时间</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宋体"/>
                <w:sz w:val="24"/>
              </w:rPr>
            </w:pPr>
            <w:r>
              <w:rPr>
                <w:rFonts w:ascii="宋体" w:hAnsi="宋体" w:cs="仿宋" w:hint="eastAsia"/>
                <w:bCs/>
                <w:kern w:val="0"/>
                <w:sz w:val="24"/>
              </w:rPr>
              <w:t>自合同签订之日起</w:t>
            </w:r>
            <w:r>
              <w:rPr>
                <w:rFonts w:ascii="宋体" w:hAnsi="宋体" w:cs="仿宋"/>
                <w:bCs/>
                <w:kern w:val="0"/>
                <w:sz w:val="24"/>
              </w:rPr>
              <w:t>5</w:t>
            </w:r>
            <w:r>
              <w:rPr>
                <w:rFonts w:ascii="宋体" w:hAnsi="宋体" w:cs="仿宋" w:hint="eastAsia"/>
                <w:bCs/>
                <w:kern w:val="0"/>
                <w:sz w:val="24"/>
              </w:rPr>
              <w:t>年</w:t>
            </w:r>
            <w:r>
              <w:rPr>
                <w:rFonts w:ascii="宋体" w:hAnsi="宋体" w:hint="eastAsia"/>
                <w:sz w:val="24"/>
              </w:rPr>
              <w:t>；</w:t>
            </w:r>
          </w:p>
        </w:tc>
      </w:tr>
      <w:tr w:rsidR="00B228F0">
        <w:trPr>
          <w:trHeight w:val="463"/>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cs="宋体"/>
                <w:kern w:val="0"/>
                <w:sz w:val="24"/>
              </w:rPr>
              <w:t>11</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hint="eastAsia"/>
                <w:sz w:val="24"/>
              </w:rPr>
              <w:t>质量要求</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仿宋_GB2312" w:eastAsia="仿宋_GB2312" w:hAnsi="宋体" w:cs="宋体"/>
                <w:kern w:val="0"/>
                <w:sz w:val="24"/>
                <w:u w:val="single"/>
              </w:rPr>
            </w:pPr>
            <w:r>
              <w:rPr>
                <w:rFonts w:ascii="宋体" w:hAnsi="宋体" w:cs="仿宋" w:hint="eastAsia"/>
                <w:bCs/>
                <w:kern w:val="0"/>
                <w:sz w:val="24"/>
              </w:rPr>
              <w:t>符合国家及行业规定要求</w:t>
            </w:r>
          </w:p>
        </w:tc>
      </w:tr>
      <w:tr w:rsidR="00B228F0">
        <w:trPr>
          <w:trHeight w:val="876"/>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cs="宋体"/>
                <w:kern w:val="0"/>
                <w:sz w:val="24"/>
              </w:rPr>
              <w:t>12</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hint="eastAsia"/>
                <w:sz w:val="24"/>
              </w:rPr>
              <w:t>投标人资质条件、能力</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hd w:val="clear" w:color="auto" w:fill="FFFFFF"/>
              <w:spacing w:line="360" w:lineRule="auto"/>
              <w:ind w:firstLineChars="200" w:firstLine="480"/>
              <w:rPr>
                <w:rFonts w:ascii="宋体" w:cs="仿宋"/>
                <w:kern w:val="0"/>
                <w:sz w:val="24"/>
              </w:rPr>
            </w:pPr>
            <w:r>
              <w:rPr>
                <w:rFonts w:ascii="宋体" w:hAnsi="宋体" w:cs="仿宋" w:hint="eastAsia"/>
                <w:kern w:val="0"/>
                <w:sz w:val="24"/>
              </w:rPr>
              <w:t>（一）符合《中华人民共和国政府采购法》第二十二条之规定</w:t>
            </w:r>
          </w:p>
          <w:p w:rsidR="00B228F0" w:rsidRDefault="008461F1">
            <w:pPr>
              <w:shd w:val="clear" w:color="auto" w:fill="FFFFFF"/>
              <w:spacing w:line="360" w:lineRule="auto"/>
              <w:ind w:firstLineChars="200" w:firstLine="480"/>
              <w:rPr>
                <w:rFonts w:ascii="宋体" w:cs="仿宋"/>
                <w:kern w:val="0"/>
                <w:sz w:val="24"/>
              </w:rPr>
            </w:pPr>
            <w:r>
              <w:rPr>
                <w:rFonts w:ascii="宋体" w:hAnsi="宋体" w:cs="仿宋" w:hint="eastAsia"/>
                <w:kern w:val="0"/>
                <w:sz w:val="24"/>
              </w:rPr>
              <w:t>（二）投标人须具有独立法人资格和实施该项目的能力；</w:t>
            </w:r>
          </w:p>
          <w:p w:rsidR="00B228F0" w:rsidRDefault="008461F1">
            <w:pPr>
              <w:shd w:val="clear" w:color="auto" w:fill="FFFFFF"/>
              <w:spacing w:line="360" w:lineRule="auto"/>
              <w:ind w:firstLineChars="200" w:firstLine="420"/>
            </w:pPr>
            <w:r>
              <w:rPr>
                <w:rFonts w:cs="仿宋" w:hint="eastAsia"/>
              </w:rPr>
              <w:t>（三）投标人资质要求</w:t>
            </w:r>
            <w:r>
              <w:rPr>
                <w:rFonts w:ascii="宋体" w:hAnsi="宋体" w:cs="仿宋"/>
                <w:kern w:val="0"/>
                <w:sz w:val="24"/>
              </w:rPr>
              <w:t>:</w:t>
            </w:r>
            <w:r>
              <w:rPr>
                <w:rFonts w:ascii="宋体" w:hAnsi="宋体" w:cs="仿宋" w:hint="eastAsia"/>
                <w:kern w:val="0"/>
                <w:sz w:val="24"/>
              </w:rPr>
              <w:t>投标人具有汽车租赁或新能源汽车销售相关经营范围。</w:t>
            </w:r>
          </w:p>
          <w:p w:rsidR="00B228F0" w:rsidRDefault="008461F1">
            <w:pPr>
              <w:shd w:val="clear" w:color="auto" w:fill="FFFFFF"/>
              <w:spacing w:line="360" w:lineRule="auto"/>
              <w:ind w:firstLineChars="200" w:firstLine="480"/>
              <w:rPr>
                <w:sz w:val="24"/>
              </w:rPr>
            </w:pPr>
            <w:r>
              <w:rPr>
                <w:rFonts w:ascii="宋体" w:hAnsi="宋体" w:cs="仿宋" w:hint="eastAsia"/>
                <w:kern w:val="0"/>
                <w:sz w:val="24"/>
              </w:rPr>
              <w:t>（四）未被列入“信用中国”网站失信被执行人、重大税收违法案件当事人名单、政府采购严重违法失信名单，“中国政府采购网”</w:t>
            </w:r>
            <w:r>
              <w:rPr>
                <w:rFonts w:ascii="宋体" w:hAnsi="宋体" w:cs="仿宋"/>
                <w:kern w:val="0"/>
                <w:sz w:val="24"/>
              </w:rPr>
              <w:t xml:space="preserve"> </w:t>
            </w:r>
            <w:r>
              <w:rPr>
                <w:rFonts w:ascii="宋体" w:hAnsi="宋体" w:cs="仿宋" w:hint="eastAsia"/>
                <w:kern w:val="0"/>
                <w:sz w:val="24"/>
              </w:rPr>
              <w:t>政府采购严重违法失信行为记录名</w:t>
            </w:r>
            <w:r>
              <w:rPr>
                <w:rFonts w:ascii="宋体" w:hAnsi="宋体" w:cs="仿宋" w:hint="eastAsia"/>
                <w:kern w:val="0"/>
                <w:sz w:val="24"/>
              </w:rPr>
              <w:lastRenderedPageBreak/>
              <w:t>单，“全国法院失信被执行人名单”的供应商</w:t>
            </w:r>
            <w:r>
              <w:rPr>
                <w:rFonts w:hint="eastAsia"/>
                <w:sz w:val="24"/>
              </w:rPr>
              <w:t>。</w:t>
            </w:r>
          </w:p>
          <w:p w:rsidR="00B228F0" w:rsidRDefault="008461F1">
            <w:pPr>
              <w:shd w:val="clear" w:color="auto" w:fill="FFFFFF"/>
              <w:spacing w:line="360" w:lineRule="auto"/>
              <w:ind w:firstLineChars="200" w:firstLine="480"/>
              <w:rPr>
                <w:rFonts w:ascii="宋体" w:cs="仿宋"/>
                <w:kern w:val="0"/>
                <w:sz w:val="24"/>
              </w:rPr>
            </w:pPr>
            <w:r>
              <w:rPr>
                <w:rFonts w:ascii="宋体" w:hAnsi="宋体" w:cs="仿宋" w:hint="eastAsia"/>
                <w:kern w:val="0"/>
                <w:sz w:val="24"/>
              </w:rPr>
              <w:t>（五）本次招标不接受联合体投标。</w:t>
            </w:r>
          </w:p>
        </w:tc>
      </w:tr>
      <w:tr w:rsidR="00B228F0">
        <w:trPr>
          <w:trHeight w:val="921"/>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仿宋_GB2312" w:eastAsia="仿宋_GB2312" w:hAnsi="宋体" w:cs="宋体"/>
                <w:kern w:val="0"/>
                <w:sz w:val="24"/>
              </w:rPr>
              <w:lastRenderedPageBreak/>
              <w:t>13</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hint="eastAsia"/>
                <w:sz w:val="24"/>
              </w:rPr>
              <w:t>构成采购文件的其他材料</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仿宋_GB2312" w:hAnsi="宋体" w:cs="宋体"/>
                <w:kern w:val="0"/>
                <w:sz w:val="24"/>
                <w:u w:val="single"/>
              </w:rPr>
            </w:pPr>
            <w:r>
              <w:rPr>
                <w:rFonts w:ascii="宋体" w:hAnsi="宋体" w:hint="eastAsia"/>
                <w:sz w:val="24"/>
              </w:rPr>
              <w:t>经备案的采购文件的变更和修改文件（如有）等。</w:t>
            </w:r>
          </w:p>
        </w:tc>
      </w:tr>
      <w:tr w:rsidR="00B228F0">
        <w:trPr>
          <w:trHeight w:val="996"/>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仿宋_GB2312" w:eastAsia="仿宋_GB2312" w:hAnsi="宋体" w:cs="宋体"/>
                <w:kern w:val="0"/>
                <w:sz w:val="24"/>
              </w:rPr>
              <w:t>14</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hint="eastAsia"/>
                <w:sz w:val="24"/>
              </w:rPr>
              <w:t>澄清采购文件的截止时间</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仿宋_GB2312" w:hAnsi="宋体" w:cs="宋体"/>
                <w:kern w:val="0"/>
                <w:sz w:val="24"/>
                <w:u w:val="single"/>
              </w:rPr>
            </w:pPr>
            <w:r>
              <w:rPr>
                <w:rFonts w:ascii="宋体" w:hAnsi="宋体" w:hint="eastAsia"/>
                <w:sz w:val="24"/>
              </w:rPr>
              <w:t>在投标截止时间</w:t>
            </w:r>
            <w:r>
              <w:rPr>
                <w:rFonts w:ascii="宋体" w:hAnsi="宋体"/>
                <w:sz w:val="24"/>
              </w:rPr>
              <w:t>15</w:t>
            </w:r>
            <w:r>
              <w:rPr>
                <w:rFonts w:ascii="宋体" w:hAnsi="宋体" w:hint="eastAsia"/>
                <w:sz w:val="24"/>
              </w:rPr>
              <w:t>日前，通过全国公共资源交易平台（河南省</w:t>
            </w:r>
            <w:r>
              <w:rPr>
                <w:rFonts w:ascii="宋体"/>
                <w:sz w:val="24"/>
              </w:rPr>
              <w:t>.</w:t>
            </w:r>
            <w:r>
              <w:rPr>
                <w:rFonts w:ascii="宋体" w:hAnsi="宋体" w:hint="eastAsia"/>
                <w:sz w:val="24"/>
              </w:rPr>
              <w:t>许昌市）交易系统电子平台发出。</w:t>
            </w:r>
          </w:p>
        </w:tc>
      </w:tr>
      <w:tr w:rsidR="00B228F0">
        <w:trPr>
          <w:trHeight w:val="846"/>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仿宋_GB2312" w:eastAsia="仿宋_GB2312" w:hAnsi="宋体" w:cs="宋体"/>
                <w:kern w:val="0"/>
                <w:sz w:val="24"/>
              </w:rPr>
              <w:t>15</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hint="eastAsia"/>
                <w:sz w:val="24"/>
              </w:rPr>
              <w:t>投标截止时间</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仿宋_GB2312" w:eastAsia="仿宋_GB2312" w:hAnsi="宋体" w:cs="宋体"/>
                <w:kern w:val="0"/>
                <w:sz w:val="24"/>
                <w:u w:val="single"/>
              </w:rPr>
            </w:pPr>
            <w:r>
              <w:rPr>
                <w:rFonts w:ascii="宋体" w:hAnsi="宋体"/>
                <w:b/>
                <w:sz w:val="24"/>
              </w:rPr>
              <w:t>2019</w:t>
            </w:r>
            <w:r>
              <w:rPr>
                <w:rFonts w:ascii="宋体" w:hAnsi="宋体" w:hint="eastAsia"/>
                <w:b/>
                <w:sz w:val="24"/>
              </w:rPr>
              <w:t>年3月</w:t>
            </w:r>
            <w:r w:rsidR="00915F41">
              <w:rPr>
                <w:rFonts w:ascii="宋体" w:hAnsi="宋体" w:hint="eastAsia"/>
                <w:b/>
                <w:sz w:val="24"/>
              </w:rPr>
              <w:t>20</w:t>
            </w:r>
            <w:r>
              <w:rPr>
                <w:rFonts w:ascii="宋体" w:hAnsi="宋体" w:hint="eastAsia"/>
                <w:b/>
                <w:sz w:val="24"/>
              </w:rPr>
              <w:t>日9 时00分（北京时间）</w:t>
            </w:r>
          </w:p>
        </w:tc>
      </w:tr>
      <w:tr w:rsidR="00B228F0">
        <w:trPr>
          <w:trHeight w:val="951"/>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仿宋_GB2312" w:eastAsia="仿宋_GB2312" w:hAnsi="宋体" w:cs="宋体"/>
                <w:kern w:val="0"/>
                <w:sz w:val="24"/>
              </w:rPr>
              <w:t>16</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hint="eastAsia"/>
                <w:sz w:val="24"/>
              </w:rPr>
              <w:t>供应商确认收到采购文件澄清的时间</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仿宋_GB2312" w:eastAsia="仿宋_GB2312" w:hAnsi="宋体" w:cs="宋体"/>
                <w:kern w:val="0"/>
                <w:sz w:val="24"/>
                <w:u w:val="single"/>
              </w:rPr>
            </w:pPr>
            <w:r>
              <w:rPr>
                <w:rFonts w:ascii="宋体" w:hAnsi="宋体" w:hint="eastAsia"/>
                <w:sz w:val="24"/>
              </w:rPr>
              <w:t>采购文件的补充文件发出之后</w:t>
            </w:r>
            <w:r>
              <w:rPr>
                <w:rFonts w:ascii="宋体" w:hAnsi="宋体"/>
                <w:sz w:val="24"/>
              </w:rPr>
              <w:t>2</w:t>
            </w:r>
            <w:r>
              <w:rPr>
                <w:rFonts w:ascii="宋体" w:hAnsi="宋体" w:hint="eastAsia"/>
                <w:sz w:val="24"/>
              </w:rPr>
              <w:t>日内</w:t>
            </w:r>
          </w:p>
        </w:tc>
      </w:tr>
      <w:tr w:rsidR="00B228F0">
        <w:trPr>
          <w:trHeight w:val="641"/>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widowControl/>
              <w:spacing w:before="100" w:beforeAutospacing="1" w:after="100" w:afterAutospacing="1" w:line="360" w:lineRule="auto"/>
              <w:jc w:val="center"/>
              <w:rPr>
                <w:rFonts w:ascii="仿宋_GB2312" w:eastAsia="仿宋_GB2312" w:hAnsi="宋体" w:cs="宋体"/>
                <w:kern w:val="0"/>
                <w:sz w:val="24"/>
              </w:rPr>
            </w:pPr>
            <w:r>
              <w:rPr>
                <w:rFonts w:ascii="仿宋_GB2312" w:eastAsia="仿宋_GB2312" w:hAnsi="宋体" w:cs="宋体"/>
                <w:kern w:val="0"/>
                <w:sz w:val="24"/>
              </w:rPr>
              <w:t>17</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widowControl/>
              <w:spacing w:before="100" w:beforeAutospacing="1" w:after="100" w:afterAutospacing="1" w:line="360" w:lineRule="auto"/>
              <w:jc w:val="center"/>
              <w:rPr>
                <w:rFonts w:ascii="仿宋_GB2312" w:eastAsia="仿宋_GB2312" w:hAnsi="宋体" w:cs="宋体"/>
                <w:kern w:val="0"/>
                <w:sz w:val="24"/>
              </w:rPr>
            </w:pPr>
            <w:r>
              <w:rPr>
                <w:rFonts w:ascii="宋体" w:hAnsi="宋体" w:cs="黑体" w:hint="eastAsia"/>
                <w:kern w:val="0"/>
                <w:sz w:val="24"/>
              </w:rPr>
              <w:t>采购文件的领取</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widowControl/>
              <w:spacing w:before="100" w:beforeAutospacing="1" w:after="100" w:afterAutospacing="1" w:line="360" w:lineRule="auto"/>
              <w:jc w:val="left"/>
              <w:rPr>
                <w:rFonts w:ascii="仿宋_GB2312" w:eastAsia="仿宋_GB2312" w:hAnsi="宋体" w:cs="宋体"/>
                <w:kern w:val="0"/>
                <w:sz w:val="24"/>
                <w:u w:val="single"/>
              </w:rPr>
            </w:pPr>
            <w:r>
              <w:rPr>
                <w:rFonts w:ascii="宋体" w:hAnsi="宋体" w:cs="黑体" w:hint="eastAsia"/>
                <w:kern w:val="0"/>
                <w:sz w:val="24"/>
              </w:rPr>
              <w:t>采购文件</w:t>
            </w:r>
            <w:r>
              <w:rPr>
                <w:rFonts w:ascii="宋体" w:hAnsi="宋体" w:cs="黑体"/>
                <w:kern w:val="0"/>
                <w:sz w:val="24"/>
              </w:rPr>
              <w:t>300</w:t>
            </w:r>
            <w:r>
              <w:rPr>
                <w:rFonts w:ascii="宋体" w:hAnsi="宋体" w:cs="黑体" w:hint="eastAsia"/>
                <w:kern w:val="0"/>
                <w:sz w:val="24"/>
              </w:rPr>
              <w:t>元</w:t>
            </w:r>
            <w:r>
              <w:rPr>
                <w:rFonts w:ascii="宋体" w:hAnsi="宋体" w:cs="黑体"/>
                <w:kern w:val="0"/>
                <w:sz w:val="24"/>
              </w:rPr>
              <w:t>/</w:t>
            </w:r>
            <w:r>
              <w:rPr>
                <w:rFonts w:ascii="宋体" w:hAnsi="宋体" w:cs="黑体" w:hint="eastAsia"/>
                <w:kern w:val="0"/>
                <w:sz w:val="24"/>
              </w:rPr>
              <w:t>份，售后不退。</w:t>
            </w:r>
          </w:p>
        </w:tc>
      </w:tr>
      <w:tr w:rsidR="00B228F0">
        <w:trPr>
          <w:trHeight w:val="672"/>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仿宋_GB2312" w:eastAsia="仿宋_GB2312" w:hAnsi="宋体" w:cs="宋体"/>
                <w:kern w:val="0"/>
                <w:sz w:val="24"/>
              </w:rPr>
              <w:t>18</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hint="eastAsia"/>
                <w:sz w:val="24"/>
              </w:rPr>
              <w:t>踏勘现场</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pStyle w:val="30"/>
              <w:topLinePunct/>
              <w:spacing w:line="360" w:lineRule="auto"/>
              <w:rPr>
                <w:rFonts w:ascii="仿宋_GB2312" w:eastAsia="仿宋_GB2312" w:hAnsi="宋体" w:cs="宋体"/>
                <w:kern w:val="0"/>
                <w:szCs w:val="24"/>
                <w:u w:val="single"/>
              </w:rPr>
            </w:pPr>
            <w:r>
              <w:rPr>
                <w:rFonts w:hAnsi="宋体" w:hint="eastAsia"/>
                <w:szCs w:val="24"/>
              </w:rPr>
              <w:t>不组织</w:t>
            </w:r>
          </w:p>
        </w:tc>
      </w:tr>
      <w:tr w:rsidR="00B228F0">
        <w:trPr>
          <w:trHeight w:val="595"/>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eastAsia="仿宋_GB2312" w:hAnsi="宋体"/>
                <w:sz w:val="24"/>
              </w:rPr>
            </w:pPr>
            <w:r>
              <w:rPr>
                <w:rFonts w:ascii="宋体" w:eastAsia="仿宋_GB2312" w:hAnsi="宋体"/>
                <w:sz w:val="24"/>
              </w:rPr>
              <w:t>19</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sz w:val="24"/>
              </w:rPr>
            </w:pPr>
            <w:r>
              <w:rPr>
                <w:rFonts w:ascii="宋体" w:hAnsi="宋体" w:hint="eastAsia"/>
                <w:sz w:val="24"/>
              </w:rPr>
              <w:t>构成投标文件的其他材料</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rPr>
                <w:rFonts w:hAnsi="宋体"/>
                <w:sz w:val="24"/>
              </w:rPr>
            </w:pPr>
            <w:r>
              <w:rPr>
                <w:rFonts w:ascii="宋体" w:hAnsi="宋体" w:cs="黑体"/>
                <w:kern w:val="0"/>
                <w:sz w:val="24"/>
              </w:rPr>
              <w:t>/</w:t>
            </w:r>
          </w:p>
        </w:tc>
      </w:tr>
      <w:tr w:rsidR="00B228F0">
        <w:trPr>
          <w:trHeight w:val="231"/>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eastAsia="仿宋_GB2312" w:hAnsi="宋体"/>
                <w:sz w:val="24"/>
              </w:rPr>
            </w:pPr>
            <w:r>
              <w:rPr>
                <w:rFonts w:ascii="宋体" w:eastAsia="仿宋_GB2312" w:hAnsi="宋体"/>
                <w:sz w:val="24"/>
              </w:rPr>
              <w:t>20</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sz w:val="24"/>
              </w:rPr>
            </w:pPr>
            <w:r>
              <w:rPr>
                <w:rFonts w:ascii="宋体" w:hAnsi="宋体" w:hint="eastAsia"/>
                <w:sz w:val="24"/>
              </w:rPr>
              <w:t>供应商对采购文件有异议的提出与受理</w:t>
            </w:r>
          </w:p>
        </w:tc>
        <w:tc>
          <w:tcPr>
            <w:tcW w:w="6290" w:type="dxa"/>
            <w:tcBorders>
              <w:top w:val="single" w:sz="4" w:space="0" w:color="auto"/>
              <w:left w:val="single" w:sz="4" w:space="0" w:color="auto"/>
              <w:bottom w:val="single" w:sz="4" w:space="0" w:color="auto"/>
              <w:right w:val="single" w:sz="4" w:space="0" w:color="auto"/>
            </w:tcBorders>
          </w:tcPr>
          <w:p w:rsidR="00B228F0" w:rsidRDefault="008461F1">
            <w:pPr>
              <w:pStyle w:val="ac"/>
              <w:widowControl/>
              <w:shd w:val="clear" w:color="auto" w:fill="FFFFFF"/>
              <w:spacing w:before="0" w:beforeAutospacing="0" w:after="150" w:afterAutospacing="0" w:line="360" w:lineRule="auto"/>
              <w:rPr>
                <w:rFonts w:ascii="新宋体" w:eastAsia="新宋体" w:hAnsi="新宋体" w:cs="新宋体"/>
                <w:kern w:val="2"/>
              </w:rPr>
            </w:pPr>
            <w:r>
              <w:rPr>
                <w:rFonts w:ascii="新宋体" w:eastAsia="新宋体" w:hAnsi="新宋体" w:cs="新宋体" w:hint="eastAsia"/>
                <w:kern w:val="2"/>
              </w:rPr>
              <w:t>供应商认为采购文件使自己的权益受到损害的，可以在知道或者应知其权益受到损害之日起</w:t>
            </w:r>
            <w:r>
              <w:rPr>
                <w:rFonts w:ascii="新宋体" w:eastAsia="新宋体" w:hAnsi="新宋体" w:cs="新宋体"/>
                <w:kern w:val="2"/>
              </w:rPr>
              <w:t>7</w:t>
            </w:r>
            <w:r>
              <w:rPr>
                <w:rFonts w:ascii="新宋体" w:eastAsia="新宋体" w:hAnsi="新宋体" w:cs="新宋体" w:hint="eastAsia"/>
                <w:kern w:val="2"/>
              </w:rPr>
              <w:t>个工作日内，以书面形式向采购人、采购代理机构提出质疑。</w:t>
            </w:r>
          </w:p>
          <w:p w:rsidR="00B228F0" w:rsidRDefault="008461F1">
            <w:pPr>
              <w:pStyle w:val="ac"/>
              <w:widowControl/>
              <w:shd w:val="clear" w:color="auto" w:fill="FFFFFF"/>
              <w:spacing w:before="0" w:beforeAutospacing="0" w:after="150" w:afterAutospacing="0" w:line="360" w:lineRule="auto"/>
              <w:rPr>
                <w:rFonts w:ascii="宋体"/>
              </w:rPr>
            </w:pPr>
            <w:r>
              <w:rPr>
                <w:rFonts w:ascii="新宋体" w:eastAsia="新宋体" w:hAnsi="新宋体" w:cs="新宋体" w:hint="eastAsia"/>
                <w:kern w:val="2"/>
              </w:rPr>
              <w:t>供应商在法定质疑期内一次性提出针对同一采购程序环节的质疑。</w:t>
            </w:r>
          </w:p>
        </w:tc>
      </w:tr>
      <w:tr w:rsidR="00B228F0">
        <w:trPr>
          <w:trHeight w:val="226"/>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eastAsia="仿宋_GB2312" w:hAnsi="宋体"/>
                <w:sz w:val="24"/>
              </w:rPr>
            </w:pPr>
            <w:r>
              <w:rPr>
                <w:rFonts w:ascii="宋体" w:eastAsia="仿宋_GB2312" w:hAnsi="宋体"/>
                <w:sz w:val="24"/>
              </w:rPr>
              <w:t>21</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sz w:val="24"/>
              </w:rPr>
            </w:pPr>
            <w:r>
              <w:rPr>
                <w:rFonts w:ascii="宋体" w:hAnsi="宋体" w:hint="eastAsia"/>
                <w:sz w:val="24"/>
              </w:rPr>
              <w:t>投标有效期</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宋体"/>
                <w:sz w:val="24"/>
              </w:rPr>
            </w:pPr>
            <w:r>
              <w:rPr>
                <w:rFonts w:ascii="宋体" w:hAnsi="宋体" w:hint="eastAsia"/>
                <w:sz w:val="24"/>
              </w:rPr>
              <w:t>自投标截止时间起</w:t>
            </w:r>
            <w:r>
              <w:rPr>
                <w:rFonts w:ascii="宋体" w:hAnsi="宋体"/>
                <w:sz w:val="24"/>
              </w:rPr>
              <w:t>60</w:t>
            </w:r>
            <w:r>
              <w:rPr>
                <w:rFonts w:ascii="宋体" w:hAnsi="宋体" w:hint="eastAsia"/>
                <w:sz w:val="24"/>
              </w:rPr>
              <w:t>日历天，供应商应当在投标有效期内办理相关事宜</w:t>
            </w:r>
          </w:p>
        </w:tc>
      </w:tr>
      <w:tr w:rsidR="00B228F0">
        <w:trPr>
          <w:trHeight w:val="90"/>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eastAsia="仿宋_GB2312" w:hAnsi="宋体"/>
                <w:sz w:val="24"/>
              </w:rPr>
            </w:pPr>
            <w:r>
              <w:rPr>
                <w:rFonts w:ascii="宋体" w:eastAsia="仿宋_GB2312" w:hAnsi="宋体"/>
                <w:sz w:val="24"/>
              </w:rPr>
              <w:t>22</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sz w:val="24"/>
              </w:rPr>
            </w:pPr>
            <w:r>
              <w:rPr>
                <w:rFonts w:ascii="宋体" w:hAnsi="宋体" w:hint="eastAsia"/>
                <w:sz w:val="24"/>
              </w:rPr>
              <w:t>投标保证金</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left"/>
              <w:rPr>
                <w:rFonts w:ascii="宋体" w:cs="宋体"/>
                <w:sz w:val="24"/>
              </w:rPr>
            </w:pPr>
            <w:r>
              <w:rPr>
                <w:rFonts w:ascii="宋体" w:hAnsi="宋体" w:cs="宋体" w:hint="eastAsia"/>
                <w:sz w:val="24"/>
              </w:rPr>
              <w:t>各供应商须按本采购文件规定缴纳投标保证金。</w:t>
            </w:r>
          </w:p>
          <w:p w:rsidR="00B228F0" w:rsidRDefault="008461F1">
            <w:pPr>
              <w:spacing w:line="360" w:lineRule="auto"/>
              <w:jc w:val="left"/>
              <w:rPr>
                <w:rFonts w:ascii="宋体" w:cs="宋体"/>
                <w:sz w:val="24"/>
              </w:rPr>
            </w:pPr>
            <w:r>
              <w:rPr>
                <w:rFonts w:ascii="宋体" w:hAnsi="宋体" w:cs="宋体" w:hint="eastAsia"/>
                <w:sz w:val="24"/>
              </w:rPr>
              <w:t>投标保证金为投标文件的组成部分之一，投标保证金用于保护本次采购人免受供应商的行为而引起的风险。</w:t>
            </w:r>
          </w:p>
          <w:p w:rsidR="00B228F0" w:rsidRDefault="008461F1">
            <w:pPr>
              <w:spacing w:line="360" w:lineRule="auto"/>
              <w:jc w:val="left"/>
              <w:rPr>
                <w:rFonts w:ascii="宋体" w:cs="宋体"/>
                <w:b/>
                <w:sz w:val="24"/>
              </w:rPr>
            </w:pPr>
            <w:r>
              <w:rPr>
                <w:rFonts w:ascii="宋体" w:hAnsi="宋体" w:cs="宋体"/>
                <w:b/>
                <w:bCs/>
                <w:sz w:val="24"/>
              </w:rPr>
              <w:t>1</w:t>
            </w:r>
            <w:r>
              <w:rPr>
                <w:rFonts w:ascii="宋体" w:hAnsi="宋体" w:cs="宋体" w:hint="eastAsia"/>
                <w:b/>
                <w:bCs/>
                <w:sz w:val="24"/>
              </w:rPr>
              <w:t>、投标</w:t>
            </w:r>
            <w:r>
              <w:rPr>
                <w:rFonts w:ascii="宋体" w:hAnsi="宋体" w:cs="宋体" w:hint="eastAsia"/>
                <w:b/>
                <w:sz w:val="24"/>
              </w:rPr>
              <w:t>保证金的缴纳</w:t>
            </w:r>
          </w:p>
          <w:p w:rsidR="00B228F0" w:rsidRDefault="008461F1">
            <w:pPr>
              <w:spacing w:line="360" w:lineRule="auto"/>
              <w:ind w:firstLineChars="200" w:firstLine="480"/>
              <w:rPr>
                <w:rFonts w:ascii="宋体" w:cs="宋体"/>
                <w:sz w:val="24"/>
                <w:highlight w:val="yellow"/>
              </w:rPr>
            </w:pPr>
            <w:r>
              <w:rPr>
                <w:rFonts w:ascii="宋体" w:hAnsi="宋体" w:cs="宋体"/>
                <w:sz w:val="24"/>
              </w:rPr>
              <w:t xml:space="preserve">1.1 </w:t>
            </w:r>
            <w:r>
              <w:rPr>
                <w:rFonts w:ascii="宋体" w:hAnsi="宋体" w:cs="宋体" w:hint="eastAsia"/>
                <w:sz w:val="24"/>
              </w:rPr>
              <w:t>递交截止时间：</w:t>
            </w:r>
            <w:r>
              <w:rPr>
                <w:rFonts w:ascii="宋体" w:hAnsi="宋体" w:hint="eastAsia"/>
                <w:b/>
                <w:sz w:val="24"/>
              </w:rPr>
              <w:t>同开标时间（北京时间）</w:t>
            </w:r>
          </w:p>
          <w:p w:rsidR="00B228F0" w:rsidRDefault="008461F1">
            <w:pPr>
              <w:pStyle w:val="ac"/>
              <w:widowControl/>
              <w:shd w:val="clear" w:color="auto" w:fill="FFFFFF"/>
              <w:spacing w:beforeAutospacing="0" w:afterAutospacing="0" w:line="360" w:lineRule="auto"/>
              <w:rPr>
                <w:rFonts w:ascii="宋体" w:cs="仿宋_GB2312"/>
                <w:b/>
                <w:bCs/>
                <w:shd w:val="clear" w:color="auto" w:fill="FFFFFF"/>
              </w:rPr>
            </w:pPr>
            <w:r>
              <w:rPr>
                <w:rFonts w:ascii="宋体" w:hAnsi="宋体" w:cs="宋体"/>
              </w:rPr>
              <w:lastRenderedPageBreak/>
              <w:t xml:space="preserve">1.2 </w:t>
            </w:r>
            <w:r>
              <w:rPr>
                <w:rFonts w:ascii="宋体" w:hAnsi="宋体" w:cs="宋体" w:hint="eastAsia"/>
              </w:rPr>
              <w:t>金额：</w:t>
            </w:r>
            <w:r>
              <w:rPr>
                <w:rFonts w:ascii="宋体" w:hAnsi="宋体" w:cs="宋体" w:hint="eastAsia"/>
                <w:b/>
                <w:bCs/>
              </w:rPr>
              <w:t>肆仟元整（￥</w:t>
            </w:r>
            <w:r>
              <w:rPr>
                <w:rFonts w:ascii="宋体" w:hAnsi="宋体" w:cs="宋体"/>
                <w:b/>
                <w:bCs/>
              </w:rPr>
              <w:t>4000.00</w:t>
            </w:r>
            <w:r>
              <w:rPr>
                <w:rFonts w:ascii="宋体" w:hAnsi="宋体" w:cs="宋体" w:hint="eastAsia"/>
                <w:b/>
                <w:bCs/>
              </w:rPr>
              <w:t>）</w:t>
            </w:r>
          </w:p>
          <w:p w:rsidR="00B228F0" w:rsidRDefault="008461F1">
            <w:pPr>
              <w:spacing w:line="360" w:lineRule="auto"/>
              <w:jc w:val="left"/>
              <w:rPr>
                <w:rFonts w:ascii="宋体" w:cs="宋体"/>
                <w:sz w:val="24"/>
              </w:rPr>
            </w:pPr>
            <w:r>
              <w:rPr>
                <w:rFonts w:ascii="宋体" w:hAnsi="宋体" w:cs="宋体"/>
                <w:sz w:val="24"/>
              </w:rPr>
              <w:t xml:space="preserve">1.3 </w:t>
            </w:r>
            <w:r>
              <w:rPr>
                <w:rFonts w:ascii="宋体" w:hAnsi="宋体" w:cs="宋体" w:hint="eastAsia"/>
                <w:sz w:val="24"/>
              </w:rPr>
              <w:t>递交方式：银行转账、银行电汇，不接受以现金方式缴纳的投标保证金。凡以现金方式缴纳投标保证金而影响其投标结果的，由供应商自行负责。</w:t>
            </w:r>
          </w:p>
          <w:p w:rsidR="00B228F0" w:rsidRDefault="008461F1">
            <w:pPr>
              <w:spacing w:line="360" w:lineRule="auto"/>
              <w:ind w:firstLineChars="200" w:firstLine="480"/>
              <w:jc w:val="left"/>
              <w:rPr>
                <w:rFonts w:hAnsi="宋体"/>
                <w:sz w:val="24"/>
              </w:rPr>
            </w:pPr>
            <w:r>
              <w:rPr>
                <w:rFonts w:ascii="宋体" w:hAnsi="宋体" w:cs="宋体" w:hint="eastAsia"/>
                <w:sz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rsidR="00B228F0">
        <w:trPr>
          <w:trHeight w:val="1220"/>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eastAsia="仿宋_GB2312" w:hAnsi="宋体"/>
                <w:sz w:val="24"/>
              </w:rPr>
            </w:pPr>
            <w:r>
              <w:rPr>
                <w:rFonts w:ascii="宋体" w:eastAsia="仿宋_GB2312" w:hAnsi="宋体"/>
                <w:sz w:val="24"/>
              </w:rPr>
              <w:lastRenderedPageBreak/>
              <w:t>23</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sz w:val="24"/>
              </w:rPr>
            </w:pPr>
            <w:r>
              <w:rPr>
                <w:rFonts w:ascii="宋体" w:hAnsi="宋体" w:hint="eastAsia"/>
                <w:sz w:val="24"/>
              </w:rPr>
              <w:t>签字或盖章要求</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left"/>
              <w:rPr>
                <w:rFonts w:ascii="宋体"/>
                <w:sz w:val="24"/>
              </w:rPr>
            </w:pPr>
            <w:r>
              <w:rPr>
                <w:rFonts w:ascii="宋体" w:hAnsi="宋体" w:hint="eastAsia"/>
                <w:sz w:val="24"/>
              </w:rPr>
              <w:t>电子投标文件：按招标文件要求加盖电子印章和法人电子印章。</w:t>
            </w:r>
          </w:p>
          <w:p w:rsidR="00B228F0" w:rsidRDefault="008461F1">
            <w:pPr>
              <w:autoSpaceDE w:val="0"/>
              <w:autoSpaceDN w:val="0"/>
              <w:adjustRightInd w:val="0"/>
              <w:spacing w:line="360" w:lineRule="auto"/>
            </w:pPr>
            <w:r>
              <w:rPr>
                <w:rFonts w:ascii="宋体" w:hAnsi="宋体" w:hint="eastAsia"/>
                <w:sz w:val="24"/>
              </w:rPr>
              <w:t>纸质投标文件：投标文件封面加盖投标人公章（投标文件是指投标人电子投标文件制作完成后生成的后缀名为“</w:t>
            </w:r>
            <w:r>
              <w:rPr>
                <w:rFonts w:ascii="宋体" w:hAnsi="宋体"/>
                <w:sz w:val="24"/>
              </w:rPr>
              <w:t>.PDF</w:t>
            </w:r>
            <w:r>
              <w:rPr>
                <w:rFonts w:ascii="宋体" w:hAnsi="宋体" w:hint="eastAsia"/>
                <w:sz w:val="24"/>
              </w:rPr>
              <w:t>”的文件打印的纸质投标文件）。</w:t>
            </w:r>
          </w:p>
        </w:tc>
      </w:tr>
      <w:tr w:rsidR="00B228F0">
        <w:trPr>
          <w:trHeight w:val="199"/>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eastAsia="仿宋_GB2312" w:hAnsi="宋体"/>
                <w:sz w:val="24"/>
              </w:rPr>
            </w:pPr>
            <w:r>
              <w:rPr>
                <w:rFonts w:ascii="宋体" w:eastAsia="仿宋_GB2312" w:hAnsi="宋体"/>
                <w:sz w:val="24"/>
              </w:rPr>
              <w:t>24</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sz w:val="24"/>
              </w:rPr>
            </w:pPr>
            <w:r>
              <w:rPr>
                <w:rFonts w:ascii="宋体" w:hAnsi="宋体" w:hint="eastAsia"/>
                <w:sz w:val="24"/>
              </w:rPr>
              <w:t>投标文件正副本份数</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rPr>
                <w:rFonts w:ascii="宋体"/>
                <w:sz w:val="24"/>
              </w:rPr>
            </w:pPr>
            <w:r>
              <w:rPr>
                <w:rFonts w:ascii="宋体" w:hAnsi="宋体" w:hint="eastAsia"/>
                <w:sz w:val="24"/>
              </w:rPr>
              <w:t>电子投标文件：成功上传至《全国公共资源交易平台（河南省·许昌市）》公共资源交易系统加密电子投标文件</w:t>
            </w:r>
            <w:r>
              <w:rPr>
                <w:rFonts w:ascii="宋体" w:hAnsi="宋体"/>
                <w:sz w:val="24"/>
              </w:rPr>
              <w:t>1</w:t>
            </w:r>
            <w:r>
              <w:rPr>
                <w:rFonts w:ascii="宋体" w:hAnsi="宋体" w:hint="eastAsia"/>
                <w:sz w:val="24"/>
              </w:rPr>
              <w:t>份（文件格式为：</w:t>
            </w:r>
            <w:r>
              <w:rPr>
                <w:rFonts w:ascii="宋体" w:hAnsi="宋体"/>
                <w:sz w:val="24"/>
              </w:rPr>
              <w:t xml:space="preserve"> XXX</w:t>
            </w:r>
            <w:r>
              <w:rPr>
                <w:rFonts w:ascii="宋体" w:hAnsi="宋体" w:hint="eastAsia"/>
                <w:sz w:val="24"/>
              </w:rPr>
              <w:t>公司</w:t>
            </w:r>
            <w:r>
              <w:rPr>
                <w:rFonts w:ascii="宋体" w:hAnsi="宋体"/>
                <w:sz w:val="24"/>
              </w:rPr>
              <w:t>XXX</w:t>
            </w:r>
            <w:r>
              <w:rPr>
                <w:rFonts w:ascii="宋体" w:hAnsi="宋体" w:hint="eastAsia"/>
                <w:sz w:val="24"/>
              </w:rPr>
              <w:t>采购编号</w:t>
            </w:r>
            <w:r>
              <w:rPr>
                <w:rFonts w:ascii="宋体" w:hAnsi="宋体"/>
                <w:sz w:val="24"/>
              </w:rPr>
              <w:t>.file</w:t>
            </w:r>
            <w:r>
              <w:rPr>
                <w:rFonts w:ascii="宋体" w:hAnsi="宋体" w:hint="eastAsia"/>
                <w:sz w:val="24"/>
              </w:rPr>
              <w:t>）。使用电子介质存</w:t>
            </w:r>
            <w:r>
              <w:rPr>
                <w:rFonts w:ascii="宋体" w:hAnsi="宋体"/>
                <w:sz w:val="24"/>
              </w:rPr>
              <w:t>U</w:t>
            </w:r>
            <w:r>
              <w:rPr>
                <w:rFonts w:ascii="宋体" w:hAnsi="宋体" w:hint="eastAsia"/>
                <w:sz w:val="24"/>
              </w:rPr>
              <w:t>盘形式储的备份文件</w:t>
            </w:r>
            <w:r>
              <w:rPr>
                <w:rFonts w:ascii="宋体" w:hAnsi="宋体"/>
                <w:sz w:val="24"/>
              </w:rPr>
              <w:t>1</w:t>
            </w:r>
            <w:r>
              <w:rPr>
                <w:rFonts w:ascii="宋体" w:hAnsi="宋体" w:hint="eastAsia"/>
                <w:sz w:val="24"/>
              </w:rPr>
              <w:t>份（文件格式为：名称为“备份”的文件夹）。</w:t>
            </w:r>
          </w:p>
          <w:p w:rsidR="00B228F0" w:rsidRDefault="008461F1">
            <w:pPr>
              <w:autoSpaceDE w:val="0"/>
              <w:autoSpaceDN w:val="0"/>
              <w:adjustRightInd w:val="0"/>
              <w:spacing w:line="360" w:lineRule="auto"/>
              <w:rPr>
                <w:rFonts w:ascii="宋体"/>
                <w:sz w:val="24"/>
              </w:rPr>
            </w:pPr>
            <w:r>
              <w:rPr>
                <w:rFonts w:ascii="宋体" w:hAnsi="宋体" w:hint="eastAsia"/>
                <w:sz w:val="24"/>
              </w:rPr>
              <w:t>纸质投标文件：正本一份，副本叁份。使用格式为“投标文件（供打印）</w:t>
            </w:r>
            <w:r>
              <w:rPr>
                <w:rFonts w:ascii="宋体" w:hAnsi="宋体"/>
                <w:sz w:val="24"/>
              </w:rPr>
              <w:t>.PDF</w:t>
            </w:r>
            <w:r>
              <w:rPr>
                <w:rFonts w:ascii="宋体" w:hAnsi="宋体" w:hint="eastAsia"/>
                <w:sz w:val="24"/>
              </w:rPr>
              <w:t>”的文件</w:t>
            </w:r>
          </w:p>
          <w:p w:rsidR="00B228F0" w:rsidRDefault="008461F1">
            <w:pPr>
              <w:spacing w:line="360" w:lineRule="auto"/>
              <w:rPr>
                <w:rFonts w:hAnsi="宋体"/>
                <w:sz w:val="24"/>
              </w:rPr>
            </w:pPr>
            <w:r>
              <w:rPr>
                <w:rFonts w:ascii="宋体" w:hAnsi="宋体" w:hint="eastAsia"/>
                <w:sz w:val="24"/>
              </w:rPr>
              <w:t>电子投标文件和纸质投标文件的内容、格式、水印码、签章应一致。</w:t>
            </w:r>
          </w:p>
        </w:tc>
      </w:tr>
      <w:tr w:rsidR="00B228F0">
        <w:trPr>
          <w:trHeight w:val="270"/>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eastAsia="仿宋_GB2312" w:hAnsi="宋体"/>
                <w:sz w:val="24"/>
              </w:rPr>
            </w:pPr>
            <w:r>
              <w:rPr>
                <w:rFonts w:ascii="仿宋_GB2312" w:eastAsia="仿宋_GB2312" w:hAnsi="宋体" w:cs="宋体"/>
                <w:kern w:val="0"/>
                <w:sz w:val="24"/>
              </w:rPr>
              <w:t>25</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sz w:val="24"/>
              </w:rPr>
            </w:pPr>
            <w:r>
              <w:rPr>
                <w:rFonts w:ascii="宋体" w:hAnsi="宋体" w:hint="eastAsia"/>
                <w:sz w:val="24"/>
              </w:rPr>
              <w:t>封套上应载明的信息</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rPr>
                <w:rFonts w:ascii="宋体" w:cs="仿宋_GB2312"/>
                <w:kern w:val="0"/>
                <w:sz w:val="24"/>
              </w:rPr>
            </w:pPr>
            <w:r>
              <w:rPr>
                <w:rFonts w:ascii="宋体" w:hAnsi="宋体" w:cs="仿宋_GB2312" w:hint="eastAsia"/>
                <w:kern w:val="0"/>
                <w:sz w:val="24"/>
              </w:rPr>
              <w:t>供应商的名称：</w:t>
            </w:r>
            <w:r>
              <w:rPr>
                <w:rFonts w:ascii="宋体" w:hAnsi="宋体"/>
                <w:sz w:val="24"/>
              </w:rPr>
              <w:t xml:space="preserve">  </w:t>
            </w:r>
          </w:p>
          <w:p w:rsidR="00B228F0" w:rsidRDefault="008461F1">
            <w:pPr>
              <w:autoSpaceDE w:val="0"/>
              <w:autoSpaceDN w:val="0"/>
              <w:adjustRightInd w:val="0"/>
              <w:spacing w:line="360" w:lineRule="auto"/>
              <w:rPr>
                <w:sz w:val="24"/>
              </w:rPr>
            </w:pPr>
            <w:r>
              <w:rPr>
                <w:rFonts w:hint="eastAsia"/>
                <w:sz w:val="24"/>
              </w:rPr>
              <w:t>采购编号：</w:t>
            </w:r>
          </w:p>
          <w:p w:rsidR="00B228F0" w:rsidRDefault="008461F1">
            <w:pPr>
              <w:autoSpaceDE w:val="0"/>
              <w:autoSpaceDN w:val="0"/>
              <w:adjustRightInd w:val="0"/>
              <w:spacing w:line="360" w:lineRule="auto"/>
              <w:rPr>
                <w:sz w:val="24"/>
              </w:rPr>
            </w:pPr>
            <w:r>
              <w:rPr>
                <w:rFonts w:hint="eastAsia"/>
                <w:sz w:val="24"/>
              </w:rPr>
              <w:t>投标项目：</w:t>
            </w:r>
          </w:p>
          <w:p w:rsidR="00B228F0" w:rsidRDefault="008461F1">
            <w:pPr>
              <w:autoSpaceDE w:val="0"/>
              <w:autoSpaceDN w:val="0"/>
              <w:adjustRightInd w:val="0"/>
              <w:spacing w:line="360" w:lineRule="auto"/>
              <w:rPr>
                <w:rFonts w:ascii="宋体" w:cs="仿宋_GB2312"/>
                <w:kern w:val="0"/>
                <w:sz w:val="24"/>
              </w:rPr>
            </w:pPr>
            <w:r>
              <w:rPr>
                <w:rFonts w:ascii="宋体" w:hAnsi="宋体" w:cs="仿宋_GB2312" w:hint="eastAsia"/>
                <w:kern w:val="0"/>
                <w:sz w:val="24"/>
              </w:rPr>
              <w:t>在</w:t>
            </w:r>
            <w:r>
              <w:rPr>
                <w:rFonts w:ascii="宋体" w:hAnsi="宋体" w:cs="仿宋_GB2312"/>
                <w:kern w:val="0"/>
                <w:sz w:val="24"/>
                <w:u w:val="single"/>
              </w:rPr>
              <w:t>2019</w:t>
            </w:r>
            <w:r>
              <w:rPr>
                <w:rFonts w:ascii="宋体" w:hAnsi="宋体" w:cs="仿宋_GB2312" w:hint="eastAsia"/>
                <w:kern w:val="0"/>
                <w:sz w:val="24"/>
              </w:rPr>
              <w:t>年</w:t>
            </w:r>
            <w:r>
              <w:rPr>
                <w:rFonts w:ascii="宋体" w:hAnsi="宋体" w:cs="仿宋_GB2312"/>
                <w:kern w:val="0"/>
                <w:sz w:val="24"/>
                <w:u w:val="single"/>
              </w:rPr>
              <w:t xml:space="preserve">   </w:t>
            </w:r>
            <w:r>
              <w:rPr>
                <w:rFonts w:ascii="宋体" w:hAnsi="宋体" w:cs="仿宋_GB2312" w:hint="eastAsia"/>
                <w:kern w:val="0"/>
                <w:sz w:val="24"/>
              </w:rPr>
              <w:t>月</w:t>
            </w:r>
            <w:r>
              <w:rPr>
                <w:rFonts w:ascii="宋体" w:hAnsi="宋体" w:cs="仿宋_GB2312"/>
                <w:kern w:val="0"/>
                <w:sz w:val="24"/>
                <w:u w:val="single"/>
              </w:rPr>
              <w:t xml:space="preserve">   </w:t>
            </w:r>
            <w:r>
              <w:rPr>
                <w:rFonts w:ascii="宋体" w:hAnsi="宋体" w:cs="仿宋_GB2312" w:hint="eastAsia"/>
                <w:kern w:val="0"/>
                <w:sz w:val="24"/>
              </w:rPr>
              <w:t>日</w:t>
            </w:r>
            <w:r>
              <w:rPr>
                <w:rFonts w:ascii="宋体" w:hAnsi="宋体" w:cs="仿宋_GB2312"/>
                <w:kern w:val="0"/>
                <w:sz w:val="24"/>
                <w:u w:val="single"/>
              </w:rPr>
              <w:t xml:space="preserve">   </w:t>
            </w:r>
            <w:r>
              <w:rPr>
                <w:rFonts w:ascii="宋体" w:hAnsi="宋体" w:cs="仿宋_GB2312" w:hint="eastAsia"/>
                <w:kern w:val="0"/>
                <w:sz w:val="24"/>
              </w:rPr>
              <w:t>时</w:t>
            </w:r>
            <w:r>
              <w:rPr>
                <w:rFonts w:ascii="宋体" w:hAnsi="宋体" w:cs="仿宋_GB2312"/>
                <w:kern w:val="0"/>
                <w:sz w:val="24"/>
                <w:u w:val="single"/>
              </w:rPr>
              <w:t xml:space="preserve">    </w:t>
            </w:r>
            <w:r>
              <w:rPr>
                <w:rFonts w:ascii="宋体" w:hAnsi="宋体" w:cs="仿宋_GB2312" w:hint="eastAsia"/>
                <w:kern w:val="0"/>
                <w:sz w:val="24"/>
              </w:rPr>
              <w:t>分前不得开启</w:t>
            </w:r>
          </w:p>
          <w:p w:rsidR="00B228F0" w:rsidRDefault="008461F1">
            <w:pPr>
              <w:spacing w:line="360" w:lineRule="auto"/>
              <w:rPr>
                <w:rFonts w:hAnsi="宋体"/>
                <w:sz w:val="24"/>
              </w:rPr>
            </w:pPr>
            <w:r>
              <w:rPr>
                <w:rFonts w:ascii="宋体" w:hAnsi="宋体" w:cs="仿宋_GB2312" w:hint="eastAsia"/>
                <w:kern w:val="0"/>
                <w:sz w:val="24"/>
              </w:rPr>
              <w:t>（投标文件包开口处应以密封条密封，并加盖骑缝章）</w:t>
            </w:r>
          </w:p>
        </w:tc>
      </w:tr>
      <w:tr w:rsidR="00B228F0">
        <w:trPr>
          <w:trHeight w:val="320"/>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仿宋_GB2312" w:eastAsia="仿宋_GB2312" w:hAnsi="宋体" w:cs="宋体"/>
                <w:kern w:val="0"/>
                <w:sz w:val="24"/>
              </w:rPr>
              <w:t>26</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hint="eastAsia"/>
                <w:sz w:val="24"/>
              </w:rPr>
              <w:t>递交投标文件</w:t>
            </w:r>
            <w:r>
              <w:rPr>
                <w:rFonts w:ascii="宋体" w:hAnsi="宋体" w:hint="eastAsia"/>
                <w:sz w:val="24"/>
              </w:rPr>
              <w:lastRenderedPageBreak/>
              <w:t>地点</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仿宋_GB2312" w:eastAsia="仿宋_GB2312" w:hAnsi="宋体" w:cs="宋体"/>
                <w:kern w:val="0"/>
                <w:sz w:val="24"/>
                <w:u w:val="single"/>
              </w:rPr>
            </w:pPr>
            <w:r>
              <w:rPr>
                <w:rFonts w:ascii="宋体" w:hAnsi="宋体" w:hint="eastAsia"/>
                <w:sz w:val="24"/>
              </w:rPr>
              <w:lastRenderedPageBreak/>
              <w:t>长葛市公共资源交易中心（长葛市葛天大道东段商务区</w:t>
            </w:r>
            <w:r>
              <w:rPr>
                <w:rFonts w:ascii="宋体" w:hAnsi="宋体"/>
                <w:sz w:val="24"/>
              </w:rPr>
              <w:t>6#</w:t>
            </w:r>
            <w:r>
              <w:rPr>
                <w:rFonts w:ascii="宋体" w:hAnsi="宋体" w:hint="eastAsia"/>
                <w:sz w:val="24"/>
              </w:rPr>
              <w:lastRenderedPageBreak/>
              <w:t>楼</w:t>
            </w:r>
            <w:r>
              <w:rPr>
                <w:rFonts w:ascii="宋体" w:hAnsi="宋体"/>
                <w:sz w:val="24"/>
              </w:rPr>
              <w:t>5</w:t>
            </w:r>
            <w:r>
              <w:rPr>
                <w:rFonts w:ascii="宋体" w:hAnsi="宋体" w:hint="eastAsia"/>
                <w:sz w:val="24"/>
              </w:rPr>
              <w:t>楼开标三室）</w:t>
            </w:r>
          </w:p>
        </w:tc>
      </w:tr>
      <w:tr w:rsidR="00B228F0">
        <w:trPr>
          <w:trHeight w:val="495"/>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仿宋_GB2312" w:eastAsia="仿宋_GB2312" w:hAnsi="宋体" w:cs="宋体"/>
                <w:kern w:val="0"/>
                <w:sz w:val="24"/>
              </w:rPr>
              <w:lastRenderedPageBreak/>
              <w:t>27</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hint="eastAsia"/>
                <w:sz w:val="24"/>
              </w:rPr>
              <w:t>是否退还投标文件</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1440CC">
            <w:pPr>
              <w:pStyle w:val="30"/>
              <w:topLinePunct/>
              <w:spacing w:line="360" w:lineRule="auto"/>
              <w:rPr>
                <w:rFonts w:ascii="仿宋_GB2312" w:eastAsia="仿宋_GB2312" w:hAnsi="宋体" w:cs="宋体"/>
                <w:kern w:val="0"/>
                <w:szCs w:val="24"/>
                <w:u w:val="single"/>
              </w:rPr>
            </w:pPr>
            <w:r>
              <w:rPr>
                <w:szCs w:val="24"/>
              </w:rPr>
              <w:fldChar w:fldCharType="begin"/>
            </w:r>
            <w:r w:rsidR="008461F1">
              <w:rPr>
                <w:szCs w:val="24"/>
              </w:rPr>
              <w:instrText xml:space="preserve"> eq \o\ac(</w:instrText>
            </w:r>
            <w:r w:rsidR="008461F1">
              <w:rPr>
                <w:rFonts w:hint="eastAsia"/>
                <w:position w:val="-4"/>
                <w:sz w:val="36"/>
                <w:szCs w:val="24"/>
              </w:rPr>
              <w:instrText>□</w:instrText>
            </w:r>
            <w:r w:rsidR="008461F1">
              <w:rPr>
                <w:szCs w:val="24"/>
              </w:rPr>
              <w:instrText>,</w:instrText>
            </w:r>
            <w:r w:rsidR="008461F1">
              <w:rPr>
                <w:rFonts w:hint="eastAsia"/>
                <w:szCs w:val="24"/>
              </w:rPr>
              <w:instrText>√</w:instrText>
            </w:r>
            <w:r w:rsidR="008461F1">
              <w:rPr>
                <w:szCs w:val="24"/>
              </w:rPr>
              <w:instrText>)</w:instrText>
            </w:r>
            <w:r>
              <w:rPr>
                <w:szCs w:val="24"/>
              </w:rPr>
              <w:fldChar w:fldCharType="end"/>
            </w:r>
            <w:r w:rsidR="008461F1">
              <w:rPr>
                <w:rFonts w:hint="eastAsia"/>
                <w:szCs w:val="24"/>
              </w:rPr>
              <w:t>否</w:t>
            </w:r>
          </w:p>
        </w:tc>
      </w:tr>
      <w:tr w:rsidR="00B228F0">
        <w:trPr>
          <w:trHeight w:val="275"/>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仿宋_GB2312" w:eastAsia="仿宋_GB2312" w:hAnsi="宋体" w:cs="宋体"/>
                <w:kern w:val="0"/>
                <w:sz w:val="24"/>
              </w:rPr>
              <w:t>28</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hint="eastAsia"/>
                <w:sz w:val="24"/>
              </w:rPr>
              <w:t>开标时间和地点</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宋体"/>
                <w:sz w:val="24"/>
              </w:rPr>
            </w:pPr>
            <w:r>
              <w:rPr>
                <w:rFonts w:ascii="宋体" w:hAnsi="宋体" w:hint="eastAsia"/>
                <w:sz w:val="24"/>
              </w:rPr>
              <w:t>开标时间：</w:t>
            </w:r>
            <w:r>
              <w:rPr>
                <w:rFonts w:ascii="宋体" w:hAnsi="宋体"/>
                <w:b/>
                <w:sz w:val="24"/>
              </w:rPr>
              <w:t>2019</w:t>
            </w:r>
            <w:r>
              <w:rPr>
                <w:rFonts w:ascii="宋体" w:hAnsi="宋体" w:hint="eastAsia"/>
                <w:b/>
                <w:sz w:val="24"/>
              </w:rPr>
              <w:t>年3 月</w:t>
            </w:r>
            <w:r w:rsidR="00915F41">
              <w:rPr>
                <w:rFonts w:ascii="宋体" w:hAnsi="宋体" w:hint="eastAsia"/>
                <w:b/>
                <w:sz w:val="24"/>
              </w:rPr>
              <w:t>20</w:t>
            </w:r>
            <w:r>
              <w:rPr>
                <w:rFonts w:ascii="宋体" w:hAnsi="宋体" w:hint="eastAsia"/>
                <w:b/>
                <w:sz w:val="24"/>
              </w:rPr>
              <w:t>日 9时00分（北京时间）</w:t>
            </w:r>
          </w:p>
          <w:p w:rsidR="00B228F0" w:rsidRDefault="008461F1">
            <w:pPr>
              <w:spacing w:line="360" w:lineRule="auto"/>
              <w:rPr>
                <w:rFonts w:ascii="仿宋_GB2312" w:eastAsia="仿宋_GB2312" w:hAnsi="宋体" w:cs="宋体"/>
                <w:kern w:val="0"/>
                <w:sz w:val="24"/>
                <w:u w:val="single"/>
              </w:rPr>
            </w:pPr>
            <w:r>
              <w:rPr>
                <w:rFonts w:ascii="宋体" w:hAnsi="宋体" w:hint="eastAsia"/>
                <w:sz w:val="24"/>
              </w:rPr>
              <w:t>开标地点：长葛市公共资源交易中心（长葛市葛天大道东段商务区</w:t>
            </w:r>
            <w:r>
              <w:rPr>
                <w:rFonts w:ascii="宋体" w:hAnsi="宋体"/>
                <w:sz w:val="24"/>
              </w:rPr>
              <w:t>6#</w:t>
            </w:r>
            <w:r>
              <w:rPr>
                <w:rFonts w:ascii="宋体" w:hAnsi="宋体" w:hint="eastAsia"/>
                <w:sz w:val="24"/>
              </w:rPr>
              <w:t>楼</w:t>
            </w:r>
            <w:r>
              <w:rPr>
                <w:rFonts w:ascii="宋体" w:hAnsi="宋体"/>
                <w:sz w:val="24"/>
              </w:rPr>
              <w:t>5</w:t>
            </w:r>
            <w:r>
              <w:rPr>
                <w:rFonts w:ascii="宋体" w:hAnsi="宋体" w:hint="eastAsia"/>
                <w:sz w:val="24"/>
              </w:rPr>
              <w:t>楼开</w:t>
            </w:r>
            <w:r>
              <w:rPr>
                <w:rFonts w:ascii="宋体" w:hAnsi="宋体" w:hint="eastAsia"/>
                <w:color w:val="0000FF"/>
                <w:sz w:val="24"/>
              </w:rPr>
              <w:t>标三</w:t>
            </w:r>
            <w:bookmarkStart w:id="0" w:name="_GoBack"/>
            <w:bookmarkEnd w:id="0"/>
            <w:r>
              <w:rPr>
                <w:rFonts w:ascii="宋体" w:hAnsi="宋体" w:hint="eastAsia"/>
                <w:sz w:val="24"/>
              </w:rPr>
              <w:t>室）</w:t>
            </w:r>
          </w:p>
        </w:tc>
      </w:tr>
      <w:tr w:rsidR="00B228F0">
        <w:trPr>
          <w:trHeight w:val="825"/>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仿宋_GB2312" w:eastAsia="仿宋_GB2312" w:hAnsi="宋体" w:cs="宋体"/>
                <w:kern w:val="0"/>
                <w:sz w:val="24"/>
              </w:rPr>
              <w:t>29</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sz w:val="24"/>
              </w:rPr>
            </w:pPr>
            <w:r>
              <w:rPr>
                <w:rFonts w:ascii="宋体" w:hAnsi="宋体" w:hint="eastAsia"/>
                <w:sz w:val="24"/>
              </w:rPr>
              <w:t>授权函</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宋体"/>
                <w:sz w:val="24"/>
              </w:rPr>
            </w:pPr>
            <w:r>
              <w:rPr>
                <w:rFonts w:ascii="宋体" w:hAnsi="宋体" w:hint="eastAsia"/>
                <w:sz w:val="24"/>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B228F0" w:rsidRDefault="008461F1">
            <w:pPr>
              <w:spacing w:line="360" w:lineRule="auto"/>
              <w:rPr>
                <w:rFonts w:ascii="宋体"/>
                <w:sz w:val="24"/>
              </w:rPr>
            </w:pPr>
            <w:r>
              <w:rPr>
                <w:rFonts w:ascii="宋体" w:hAnsi="宋体" w:hint="eastAsia"/>
                <w:sz w:val="24"/>
              </w:rPr>
              <w:t>除授权代表外，采购人单位委派纪检监察人员对评审过程实施监督的，须进入长葛市公共资源交易中心监控大厅，并向采购代理机构出具授权函，且不得超过</w:t>
            </w:r>
            <w:r>
              <w:rPr>
                <w:rFonts w:ascii="宋体" w:hAnsi="宋体"/>
                <w:sz w:val="24"/>
              </w:rPr>
              <w:t>2</w:t>
            </w:r>
            <w:r>
              <w:rPr>
                <w:rFonts w:ascii="宋体" w:hAnsi="宋体" w:hint="eastAsia"/>
                <w:sz w:val="24"/>
              </w:rPr>
              <w:t>人。纪检监察人员对评审工作实施监督，并签字登记备案、备查，监督人员应切实履行监督责任。</w:t>
            </w:r>
          </w:p>
        </w:tc>
      </w:tr>
      <w:tr w:rsidR="00B228F0">
        <w:trPr>
          <w:trHeight w:val="895"/>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 w:eastAsia="仿宋_GB2312" w:hAnsi="??" w:cs="宋体"/>
                <w:kern w:val="0"/>
                <w:sz w:val="24"/>
              </w:rPr>
              <w:t>30</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仿宋_GB2312" w:eastAsia="仿宋_GB2312" w:hAnsi="宋体" w:cs="宋体"/>
                <w:kern w:val="0"/>
                <w:sz w:val="24"/>
              </w:rPr>
            </w:pPr>
            <w:r>
              <w:rPr>
                <w:rFonts w:ascii="宋体" w:hAnsi="宋体" w:hint="eastAsia"/>
                <w:sz w:val="24"/>
              </w:rPr>
              <w:t>开标程序</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宋体"/>
                <w:sz w:val="24"/>
              </w:rPr>
            </w:pPr>
            <w:r>
              <w:rPr>
                <w:rFonts w:ascii="宋体" w:hAnsi="宋体" w:hint="eastAsia"/>
                <w:sz w:val="24"/>
              </w:rPr>
              <w:t>密封情况检查：</w:t>
            </w:r>
            <w:r>
              <w:rPr>
                <w:rFonts w:ascii="宋体" w:hAnsi="宋体" w:cs="仿宋_GB2312" w:hint="eastAsia"/>
                <w:kern w:val="0"/>
                <w:sz w:val="24"/>
              </w:rPr>
              <w:t>由供应商代表检查投标文件的密封情况。</w:t>
            </w:r>
          </w:p>
          <w:p w:rsidR="00B228F0" w:rsidRDefault="008461F1">
            <w:pPr>
              <w:spacing w:line="360" w:lineRule="auto"/>
              <w:rPr>
                <w:rFonts w:ascii="仿宋_GB2312" w:eastAsia="仿宋_GB2312" w:hAnsi="宋体" w:cs="宋体"/>
                <w:kern w:val="0"/>
                <w:sz w:val="24"/>
                <w:u w:val="single"/>
              </w:rPr>
            </w:pPr>
            <w:r>
              <w:rPr>
                <w:rFonts w:ascii="宋体" w:hAnsi="宋体" w:hint="eastAsia"/>
                <w:sz w:val="24"/>
              </w:rPr>
              <w:t>开标顺序：</w:t>
            </w:r>
            <w:r>
              <w:rPr>
                <w:rFonts w:ascii="宋体" w:hAnsi="宋体" w:cs="仿宋_GB2312" w:hint="eastAsia"/>
                <w:kern w:val="0"/>
                <w:sz w:val="24"/>
              </w:rPr>
              <w:t>按照递交投标文件时间的逆顺序。</w:t>
            </w:r>
          </w:p>
        </w:tc>
      </w:tr>
      <w:tr w:rsidR="00B228F0">
        <w:trPr>
          <w:trHeight w:val="235"/>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 w:hAnsi="??" w:cs="宋体"/>
                <w:kern w:val="0"/>
                <w:sz w:val="24"/>
              </w:rPr>
            </w:pPr>
            <w:r>
              <w:rPr>
                <w:rFonts w:ascii="宋体" w:hAnsi="宋体"/>
                <w:sz w:val="24"/>
              </w:rPr>
              <w:t>31</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cs="宋体"/>
                <w:kern w:val="0"/>
                <w:sz w:val="24"/>
              </w:rPr>
            </w:pPr>
            <w:r>
              <w:rPr>
                <w:rFonts w:ascii="宋体" w:hAnsi="宋体" w:hint="eastAsia"/>
                <w:sz w:val="24"/>
              </w:rPr>
              <w:t>评标委员会的组建</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宋体" w:cs="宋体"/>
                <w:kern w:val="0"/>
                <w:sz w:val="24"/>
              </w:rPr>
            </w:pPr>
            <w:r>
              <w:rPr>
                <w:rFonts w:ascii="宋体" w:hAnsi="宋体" w:cs="仿宋_GB2312" w:hint="eastAsia"/>
                <w:kern w:val="0"/>
                <w:sz w:val="24"/>
              </w:rPr>
              <w:t>评标委员会构成：</w:t>
            </w:r>
            <w:r>
              <w:rPr>
                <w:rFonts w:ascii="宋体"/>
                <w:sz w:val="24"/>
                <w:u w:val="single"/>
              </w:rPr>
              <w:t>5</w:t>
            </w:r>
            <w:r>
              <w:rPr>
                <w:rFonts w:ascii="宋体" w:hint="eastAsia"/>
                <w:sz w:val="24"/>
                <w:u w:val="single"/>
              </w:rPr>
              <w:t>人</w:t>
            </w:r>
            <w:r>
              <w:rPr>
                <w:rFonts w:ascii="宋体" w:hint="eastAsia"/>
                <w:sz w:val="24"/>
              </w:rPr>
              <w:t>，由采购人代表</w:t>
            </w:r>
            <w:r>
              <w:rPr>
                <w:rFonts w:ascii="宋体"/>
                <w:sz w:val="24"/>
              </w:rPr>
              <w:t>1</w:t>
            </w:r>
            <w:r>
              <w:rPr>
                <w:rFonts w:ascii="宋体" w:hint="eastAsia"/>
                <w:sz w:val="24"/>
              </w:rPr>
              <w:t>人及</w:t>
            </w:r>
            <w:r>
              <w:rPr>
                <w:rFonts w:ascii="宋体" w:hAnsi="宋体" w:cs="仿宋_GB2312" w:hint="eastAsia"/>
                <w:kern w:val="0"/>
                <w:sz w:val="24"/>
              </w:rPr>
              <w:t>技术、经济等方面专家</w:t>
            </w:r>
            <w:r>
              <w:rPr>
                <w:rFonts w:ascii="宋体" w:hAnsi="宋体" w:cs="仿宋_GB2312"/>
                <w:kern w:val="0"/>
                <w:sz w:val="24"/>
              </w:rPr>
              <w:t>4</w:t>
            </w:r>
            <w:r>
              <w:rPr>
                <w:rFonts w:ascii="宋体" w:hAnsi="宋体" w:cs="仿宋_GB2312" w:hint="eastAsia"/>
                <w:kern w:val="0"/>
                <w:sz w:val="24"/>
              </w:rPr>
              <w:t>人组成，评标专家确定方式：从财政部门组建的评标专家库中随机抽取，</w:t>
            </w:r>
            <w:r>
              <w:rPr>
                <w:rFonts w:hint="eastAsia"/>
                <w:sz w:val="24"/>
              </w:rPr>
              <w:t>评审委员会应当推选组长，但采购人代表不得担任组长</w:t>
            </w:r>
            <w:r>
              <w:rPr>
                <w:rFonts w:ascii="宋体" w:hAnsi="宋体" w:cs="仿宋_GB2312" w:hint="eastAsia"/>
                <w:kern w:val="0"/>
                <w:sz w:val="24"/>
              </w:rPr>
              <w:t>。</w:t>
            </w:r>
            <w:r>
              <w:rPr>
                <w:rFonts w:ascii="宋体" w:hint="eastAsia"/>
                <w:sz w:val="24"/>
              </w:rPr>
              <w:t>与供应商有利害关系的人不得进入评标委员会。</w:t>
            </w:r>
          </w:p>
        </w:tc>
      </w:tr>
      <w:tr w:rsidR="00B228F0">
        <w:trPr>
          <w:trHeight w:val="279"/>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sz w:val="24"/>
              </w:rPr>
            </w:pPr>
            <w:r>
              <w:rPr>
                <w:rFonts w:ascii="宋体" w:hAnsi="宋体"/>
                <w:sz w:val="24"/>
              </w:rPr>
              <w:t>32</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cs="宋体"/>
                <w:kern w:val="0"/>
                <w:sz w:val="24"/>
              </w:rPr>
            </w:pPr>
            <w:r>
              <w:rPr>
                <w:rFonts w:ascii="宋体" w:hAnsi="宋体" w:hint="eastAsia"/>
                <w:sz w:val="24"/>
              </w:rPr>
              <w:t>是否授权评标委员会确定中标人</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1440CC">
            <w:pPr>
              <w:spacing w:line="360" w:lineRule="auto"/>
              <w:rPr>
                <w:rFonts w:ascii="宋体" w:cs="宋体"/>
                <w:kern w:val="0"/>
                <w:sz w:val="24"/>
              </w:rPr>
            </w:pPr>
            <w:r>
              <w:rPr>
                <w:rFonts w:ascii="宋体" w:hAnsi="宋体" w:cs="仿宋_GB2312"/>
                <w:kern w:val="0"/>
                <w:sz w:val="24"/>
              </w:rPr>
              <w:fldChar w:fldCharType="begin"/>
            </w:r>
            <w:r w:rsidR="008461F1">
              <w:rPr>
                <w:rFonts w:ascii="宋体" w:hAnsi="宋体" w:cs="仿宋_GB2312"/>
                <w:kern w:val="0"/>
                <w:sz w:val="24"/>
              </w:rPr>
              <w:instrText xml:space="preserve"> eq \o\ac(</w:instrText>
            </w:r>
            <w:r w:rsidR="008461F1">
              <w:rPr>
                <w:rFonts w:ascii="宋体" w:hAnsi="宋体" w:cs="仿宋_GB2312" w:hint="eastAsia"/>
                <w:kern w:val="0"/>
                <w:position w:val="-4"/>
                <w:sz w:val="36"/>
              </w:rPr>
              <w:instrText>□</w:instrText>
            </w:r>
            <w:r w:rsidR="008461F1">
              <w:rPr>
                <w:rFonts w:ascii="宋体" w:cs="仿宋_GB2312"/>
                <w:kern w:val="0"/>
                <w:sz w:val="24"/>
              </w:rPr>
              <w:instrText>,</w:instrText>
            </w:r>
            <w:r w:rsidR="008461F1">
              <w:rPr>
                <w:rFonts w:ascii="宋体" w:hAnsi="宋体" w:cs="仿宋_GB2312" w:hint="eastAsia"/>
                <w:kern w:val="0"/>
                <w:sz w:val="24"/>
              </w:rPr>
              <w:instrText>√</w:instrText>
            </w:r>
            <w:r w:rsidR="008461F1">
              <w:rPr>
                <w:rFonts w:ascii="宋体" w:hAnsi="宋体" w:cs="仿宋_GB2312"/>
                <w:kern w:val="0"/>
                <w:sz w:val="24"/>
              </w:rPr>
              <w:instrText>)</w:instrText>
            </w:r>
            <w:r>
              <w:rPr>
                <w:rFonts w:ascii="宋体" w:hAnsi="宋体" w:cs="仿宋_GB2312"/>
                <w:kern w:val="0"/>
                <w:sz w:val="24"/>
              </w:rPr>
              <w:fldChar w:fldCharType="end"/>
            </w:r>
            <w:r w:rsidR="008461F1">
              <w:rPr>
                <w:rFonts w:ascii="宋体" w:hAnsi="宋体" w:cs="仿宋_GB2312" w:hint="eastAsia"/>
                <w:kern w:val="0"/>
                <w:sz w:val="24"/>
              </w:rPr>
              <w:t>否，按投标人综合得分由高到低</w:t>
            </w:r>
            <w:r w:rsidR="008461F1">
              <w:rPr>
                <w:rFonts w:hint="eastAsia"/>
                <w:sz w:val="24"/>
              </w:rPr>
              <w:t>排序</w:t>
            </w:r>
            <w:r w:rsidR="008461F1">
              <w:rPr>
                <w:rFonts w:ascii="宋体" w:hAnsi="宋体" w:cs="仿宋_GB2312" w:hint="eastAsia"/>
                <w:kern w:val="0"/>
                <w:sz w:val="24"/>
              </w:rPr>
              <w:t>。</w:t>
            </w:r>
          </w:p>
        </w:tc>
      </w:tr>
      <w:tr w:rsidR="00B228F0">
        <w:trPr>
          <w:trHeight w:val="136"/>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sz w:val="24"/>
              </w:rPr>
            </w:pPr>
            <w:r>
              <w:rPr>
                <w:rFonts w:ascii="??" w:hAnsi="??" w:cs="宋体"/>
                <w:kern w:val="0"/>
                <w:sz w:val="24"/>
              </w:rPr>
              <w:t>33</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cs="宋体"/>
                <w:kern w:val="0"/>
                <w:sz w:val="24"/>
              </w:rPr>
            </w:pPr>
            <w:r>
              <w:rPr>
                <w:rFonts w:ascii="宋体" w:hAnsi="宋体" w:hint="eastAsia"/>
                <w:sz w:val="24"/>
              </w:rPr>
              <w:t>中标候选人公示媒介</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宋体" w:cs="宋体"/>
                <w:kern w:val="0"/>
                <w:sz w:val="24"/>
              </w:rPr>
            </w:pPr>
            <w:r>
              <w:rPr>
                <w:rFonts w:ascii="宋体" w:hAnsi="宋体" w:hint="eastAsia"/>
                <w:sz w:val="24"/>
              </w:rPr>
              <w:t>招标公告发布的同一媒介，公示期不少于</w:t>
            </w:r>
            <w:r>
              <w:rPr>
                <w:rFonts w:ascii="宋体" w:hAnsi="宋体"/>
                <w:sz w:val="24"/>
              </w:rPr>
              <w:t>1</w:t>
            </w:r>
            <w:r>
              <w:rPr>
                <w:rFonts w:ascii="宋体" w:hAnsi="宋体" w:hint="eastAsia"/>
                <w:sz w:val="24"/>
              </w:rPr>
              <w:t>个工作日</w:t>
            </w:r>
          </w:p>
        </w:tc>
      </w:tr>
      <w:tr w:rsidR="00B228F0">
        <w:trPr>
          <w:trHeight w:val="90"/>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sz w:val="24"/>
              </w:rPr>
            </w:pPr>
            <w:r>
              <w:rPr>
                <w:rFonts w:ascii="??" w:hAnsi="??" w:cs="宋体"/>
                <w:kern w:val="0"/>
                <w:sz w:val="24"/>
              </w:rPr>
              <w:t>34</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sz w:val="24"/>
              </w:rPr>
            </w:pPr>
            <w:r>
              <w:rPr>
                <w:rFonts w:ascii="宋体" w:hAnsi="宋体" w:hint="eastAsia"/>
                <w:sz w:val="24"/>
              </w:rPr>
              <w:t>评标办法</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宋体"/>
                <w:sz w:val="24"/>
              </w:rPr>
            </w:pPr>
            <w:r>
              <w:rPr>
                <w:rFonts w:ascii="宋体" w:hAnsi="宋体" w:hint="eastAsia"/>
                <w:sz w:val="24"/>
              </w:rPr>
              <w:t>本项目采用综合评分法。</w:t>
            </w:r>
          </w:p>
        </w:tc>
      </w:tr>
      <w:tr w:rsidR="00B228F0">
        <w:trPr>
          <w:trHeight w:val="209"/>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ind w:firstLineChars="200" w:firstLine="480"/>
              <w:rPr>
                <w:rFonts w:ascii="??" w:hAnsi="??" w:cs="宋体"/>
                <w:kern w:val="0"/>
                <w:sz w:val="24"/>
              </w:rPr>
            </w:pPr>
            <w:r>
              <w:rPr>
                <w:rFonts w:ascii="宋体" w:hAnsi="宋体" w:cs="仿宋_GB2312"/>
                <w:kern w:val="0"/>
                <w:sz w:val="24"/>
              </w:rPr>
              <w:t>35</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cs="宋体"/>
                <w:kern w:val="0"/>
                <w:sz w:val="24"/>
              </w:rPr>
            </w:pPr>
            <w:r>
              <w:rPr>
                <w:rFonts w:ascii="宋体" w:hAnsi="宋体" w:hint="eastAsia"/>
                <w:sz w:val="24"/>
              </w:rPr>
              <w:t>履约担保</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rPr>
                <w:rFonts w:ascii="宋体"/>
                <w:sz w:val="24"/>
              </w:rPr>
            </w:pPr>
            <w:r>
              <w:rPr>
                <w:rFonts w:ascii="MS Gothic" w:eastAsia="MS Gothic" w:hAnsi="MS Gothic" w:cs="MS Gothic" w:hint="eastAsia"/>
                <w:sz w:val="24"/>
              </w:rPr>
              <w:t>☑</w:t>
            </w:r>
            <w:r>
              <w:rPr>
                <w:rFonts w:ascii="宋体" w:hAnsi="宋体" w:hint="eastAsia"/>
                <w:sz w:val="24"/>
              </w:rPr>
              <w:t>不收取</w:t>
            </w:r>
          </w:p>
          <w:p w:rsidR="00B228F0" w:rsidRDefault="008461F1">
            <w:pPr>
              <w:spacing w:line="360" w:lineRule="auto"/>
              <w:rPr>
                <w:rFonts w:ascii="宋体"/>
                <w:sz w:val="24"/>
              </w:rPr>
            </w:pPr>
            <w:r>
              <w:rPr>
                <w:rFonts w:ascii="宋体" w:hAnsi="宋体" w:cs="宋体" w:hint="eastAsia"/>
                <w:sz w:val="24"/>
              </w:rPr>
              <w:lastRenderedPageBreak/>
              <w:t>□</w:t>
            </w:r>
            <w:r>
              <w:rPr>
                <w:rFonts w:ascii="宋体" w:hAnsi="宋体" w:hint="eastAsia"/>
                <w:sz w:val="24"/>
              </w:rPr>
              <w:t>收取</w:t>
            </w:r>
          </w:p>
          <w:p w:rsidR="00B228F0" w:rsidRDefault="008461F1">
            <w:pPr>
              <w:spacing w:line="360" w:lineRule="auto"/>
              <w:rPr>
                <w:rFonts w:ascii="宋体"/>
                <w:sz w:val="24"/>
              </w:rPr>
            </w:pPr>
            <w:r>
              <w:rPr>
                <w:rFonts w:ascii="宋体" w:hAnsi="宋体" w:hint="eastAsia"/>
                <w:sz w:val="24"/>
              </w:rPr>
              <w:t>开户行：河南长葛农村商业银行股份有限公司营业部</w:t>
            </w:r>
          </w:p>
          <w:p w:rsidR="00B228F0" w:rsidRDefault="008461F1">
            <w:pPr>
              <w:spacing w:line="360" w:lineRule="auto"/>
              <w:rPr>
                <w:rFonts w:ascii="宋体"/>
                <w:sz w:val="24"/>
              </w:rPr>
            </w:pPr>
            <w:r>
              <w:rPr>
                <w:rFonts w:ascii="宋体" w:hAnsi="宋体" w:hint="eastAsia"/>
                <w:sz w:val="24"/>
              </w:rPr>
              <w:t>户</w:t>
            </w:r>
            <w:r>
              <w:rPr>
                <w:rFonts w:ascii="宋体" w:hAnsi="宋体"/>
                <w:sz w:val="24"/>
              </w:rPr>
              <w:t xml:space="preserve">  </w:t>
            </w:r>
            <w:r>
              <w:rPr>
                <w:rFonts w:ascii="宋体" w:hAnsi="宋体" w:hint="eastAsia"/>
                <w:sz w:val="24"/>
              </w:rPr>
              <w:t>名：长葛市公共资源交易中心</w:t>
            </w:r>
          </w:p>
          <w:p w:rsidR="00B228F0" w:rsidRDefault="008461F1">
            <w:pPr>
              <w:spacing w:line="360" w:lineRule="auto"/>
              <w:rPr>
                <w:rFonts w:ascii="宋体"/>
                <w:sz w:val="24"/>
              </w:rPr>
            </w:pPr>
            <w:r>
              <w:rPr>
                <w:rFonts w:ascii="宋体" w:hAnsi="宋体" w:hint="eastAsia"/>
                <w:sz w:val="24"/>
              </w:rPr>
              <w:t>账</w:t>
            </w:r>
            <w:r>
              <w:rPr>
                <w:rFonts w:ascii="宋体" w:hAnsi="宋体"/>
                <w:sz w:val="24"/>
              </w:rPr>
              <w:t xml:space="preserve">  </w:t>
            </w:r>
            <w:r>
              <w:rPr>
                <w:rFonts w:ascii="宋体" w:hAnsi="宋体" w:hint="eastAsia"/>
                <w:sz w:val="24"/>
              </w:rPr>
              <w:t>号：</w:t>
            </w:r>
            <w:r>
              <w:rPr>
                <w:rFonts w:ascii="宋体" w:hAnsi="宋体"/>
                <w:sz w:val="24"/>
              </w:rPr>
              <w:t>13201001800000552</w:t>
            </w:r>
          </w:p>
          <w:p w:rsidR="00B228F0" w:rsidRDefault="008461F1">
            <w:pPr>
              <w:spacing w:line="360" w:lineRule="auto"/>
              <w:rPr>
                <w:rFonts w:ascii="宋体"/>
                <w:sz w:val="24"/>
              </w:rPr>
            </w:pPr>
            <w:r>
              <w:rPr>
                <w:rFonts w:ascii="宋体" w:hAnsi="宋体" w:hint="eastAsia"/>
                <w:sz w:val="24"/>
              </w:rPr>
              <w:t>履约担保的形式：基本户转账，在中标人签订合同前办理。</w:t>
            </w:r>
          </w:p>
          <w:p w:rsidR="00B228F0" w:rsidRDefault="008461F1">
            <w:pPr>
              <w:spacing w:line="360" w:lineRule="auto"/>
              <w:rPr>
                <w:rFonts w:ascii="宋体" w:cs="宋体"/>
                <w:kern w:val="0"/>
                <w:sz w:val="24"/>
              </w:rPr>
            </w:pPr>
            <w:r>
              <w:rPr>
                <w:rFonts w:ascii="宋体" w:hAnsi="宋体" w:hint="eastAsia"/>
                <w:sz w:val="24"/>
              </w:rPr>
              <w:t>履约担保的金额：中标金额的</w:t>
            </w:r>
            <w:r>
              <w:rPr>
                <w:rFonts w:ascii="宋体" w:hAnsi="宋体"/>
                <w:sz w:val="24"/>
              </w:rPr>
              <w:t>10%</w:t>
            </w:r>
            <w:r>
              <w:rPr>
                <w:rFonts w:ascii="宋体" w:hAnsi="宋体" w:hint="eastAsia"/>
                <w:sz w:val="24"/>
              </w:rPr>
              <w:t>。</w:t>
            </w:r>
          </w:p>
        </w:tc>
      </w:tr>
      <w:tr w:rsidR="00B228F0">
        <w:trPr>
          <w:trHeight w:val="185"/>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 w:hAnsi="??" w:cs="宋体"/>
                <w:kern w:val="0"/>
                <w:sz w:val="24"/>
              </w:rPr>
            </w:pPr>
            <w:r>
              <w:rPr>
                <w:rFonts w:ascii="??" w:hAnsi="??" w:cs="宋体"/>
                <w:kern w:val="0"/>
                <w:sz w:val="24"/>
              </w:rPr>
              <w:lastRenderedPageBreak/>
              <w:t>36</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ind w:firstLineChars="200" w:firstLine="480"/>
              <w:rPr>
                <w:rFonts w:ascii="宋体" w:cs="宋体"/>
                <w:kern w:val="0"/>
                <w:sz w:val="24"/>
              </w:rPr>
            </w:pPr>
            <w:r>
              <w:rPr>
                <w:rFonts w:ascii="宋体" w:hAnsi="宋体" w:hint="eastAsia"/>
                <w:sz w:val="24"/>
              </w:rPr>
              <w:t>重新招标</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jc w:val="left"/>
              <w:rPr>
                <w:rFonts w:ascii="宋体" w:cs="仿宋_GB2312"/>
                <w:kern w:val="0"/>
                <w:sz w:val="24"/>
              </w:rPr>
            </w:pPr>
            <w:r>
              <w:rPr>
                <w:rFonts w:ascii="宋体" w:hAnsi="宋体" w:cs="仿宋_GB2312" w:hint="eastAsia"/>
                <w:kern w:val="0"/>
                <w:sz w:val="24"/>
              </w:rPr>
              <w:t>有下列情形之一的，采购人将重新招标：</w:t>
            </w:r>
          </w:p>
          <w:p w:rsidR="00B228F0" w:rsidRDefault="008461F1">
            <w:pPr>
              <w:spacing w:line="360" w:lineRule="auto"/>
              <w:rPr>
                <w:rFonts w:ascii="宋体" w:cs="仿宋_GB2312"/>
                <w:kern w:val="0"/>
                <w:sz w:val="24"/>
              </w:rPr>
            </w:pPr>
            <w:r>
              <w:rPr>
                <w:rFonts w:ascii="宋体" w:hAnsi="宋体" w:cs="仿宋_GB2312" w:hint="eastAsia"/>
                <w:kern w:val="0"/>
                <w:sz w:val="24"/>
              </w:rPr>
              <w:t>（</w:t>
            </w:r>
            <w:r>
              <w:rPr>
                <w:rFonts w:ascii="宋体" w:hAnsi="宋体" w:cs="仿宋_GB2312"/>
                <w:kern w:val="0"/>
                <w:sz w:val="24"/>
              </w:rPr>
              <w:t>1</w:t>
            </w:r>
            <w:r>
              <w:rPr>
                <w:rFonts w:ascii="宋体" w:hAnsi="宋体" w:cs="仿宋_GB2312" w:hint="eastAsia"/>
                <w:kern w:val="0"/>
                <w:sz w:val="24"/>
              </w:rPr>
              <w:t>）投标截止时间结束后，供应商少于</w:t>
            </w:r>
            <w:r>
              <w:rPr>
                <w:rFonts w:ascii="宋体" w:hAnsi="宋体" w:cs="仿宋_GB2312"/>
                <w:kern w:val="0"/>
                <w:sz w:val="24"/>
              </w:rPr>
              <w:t xml:space="preserve">3 </w:t>
            </w:r>
            <w:r>
              <w:rPr>
                <w:rFonts w:ascii="宋体" w:hAnsi="宋体" w:cs="仿宋_GB2312" w:hint="eastAsia"/>
                <w:kern w:val="0"/>
                <w:sz w:val="24"/>
              </w:rPr>
              <w:t>家或者通过资格审查或符合性审查的投标人不足</w:t>
            </w:r>
            <w:r>
              <w:rPr>
                <w:rFonts w:ascii="宋体" w:hAnsi="宋体" w:cs="仿宋_GB2312"/>
                <w:kern w:val="0"/>
                <w:sz w:val="24"/>
              </w:rPr>
              <w:t>3</w:t>
            </w:r>
            <w:r>
              <w:rPr>
                <w:rFonts w:ascii="宋体" w:hAnsi="宋体" w:cs="仿宋_GB2312" w:hint="eastAsia"/>
                <w:kern w:val="0"/>
                <w:sz w:val="24"/>
              </w:rPr>
              <w:t>家的；</w:t>
            </w:r>
          </w:p>
          <w:p w:rsidR="00B228F0" w:rsidRDefault="008461F1">
            <w:pPr>
              <w:spacing w:line="360" w:lineRule="auto"/>
              <w:rPr>
                <w:rFonts w:ascii="宋体" w:cs="宋体"/>
                <w:kern w:val="0"/>
                <w:sz w:val="24"/>
              </w:rPr>
            </w:pPr>
            <w:r>
              <w:rPr>
                <w:rFonts w:ascii="宋体" w:hAnsi="宋体" w:cs="仿宋_GB2312" w:hint="eastAsia"/>
                <w:kern w:val="0"/>
                <w:sz w:val="24"/>
              </w:rPr>
              <w:t>（</w:t>
            </w:r>
            <w:r>
              <w:rPr>
                <w:rFonts w:ascii="宋体" w:hAnsi="宋体" w:cs="TimesNewRomanPSMT"/>
                <w:kern w:val="0"/>
                <w:sz w:val="24"/>
              </w:rPr>
              <w:t>2</w:t>
            </w:r>
            <w:r>
              <w:rPr>
                <w:rFonts w:ascii="宋体" w:hAnsi="宋体" w:cs="仿宋_GB2312" w:hint="eastAsia"/>
                <w:kern w:val="0"/>
                <w:sz w:val="24"/>
              </w:rPr>
              <w:t>）经评标委员会评审后否决所有投标的。</w:t>
            </w:r>
          </w:p>
        </w:tc>
      </w:tr>
      <w:tr w:rsidR="00B228F0">
        <w:trPr>
          <w:trHeight w:val="230"/>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jc w:val="center"/>
              <w:rPr>
                <w:rFonts w:ascii="宋体" w:cs="仿宋_GB2312"/>
                <w:kern w:val="0"/>
                <w:sz w:val="24"/>
              </w:rPr>
            </w:pPr>
            <w:r>
              <w:rPr>
                <w:rFonts w:ascii="宋体" w:hAnsi="宋体" w:cs="宋体"/>
                <w:kern w:val="0"/>
                <w:sz w:val="24"/>
              </w:rPr>
              <w:t>37</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ind w:firstLineChars="200" w:firstLine="480"/>
              <w:jc w:val="left"/>
              <w:rPr>
                <w:rFonts w:ascii="宋体" w:cs="仿宋_GB2312"/>
                <w:kern w:val="0"/>
                <w:sz w:val="24"/>
              </w:rPr>
            </w:pPr>
            <w:r>
              <w:rPr>
                <w:rFonts w:ascii="宋体" w:hAnsi="宋体" w:cs="仿宋_GB2312" w:hint="eastAsia"/>
                <w:kern w:val="0"/>
                <w:sz w:val="24"/>
              </w:rPr>
              <w:t>采购方式</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jc w:val="left"/>
              <w:rPr>
                <w:rFonts w:ascii="宋体" w:cs="仿宋_GB2312"/>
                <w:kern w:val="0"/>
                <w:sz w:val="24"/>
              </w:rPr>
            </w:pPr>
            <w:r>
              <w:rPr>
                <w:rFonts w:ascii="宋体" w:hAnsi="宋体" w:cs="仿宋_GB2312" w:hint="eastAsia"/>
                <w:kern w:val="0"/>
                <w:sz w:val="24"/>
              </w:rPr>
              <w:t>重新招标后供应商仍少于</w:t>
            </w:r>
            <w:r>
              <w:rPr>
                <w:rFonts w:ascii="宋体" w:hAnsi="宋体" w:cs="仿宋_GB2312"/>
                <w:kern w:val="0"/>
                <w:sz w:val="24"/>
              </w:rPr>
              <w:t>3</w:t>
            </w:r>
            <w:r>
              <w:rPr>
                <w:rFonts w:ascii="宋体" w:hAnsi="宋体" w:cs="仿宋_GB2312" w:hint="eastAsia"/>
                <w:kern w:val="0"/>
                <w:sz w:val="24"/>
              </w:rPr>
              <w:t>个或者所有投标被否决的，需要采用其他采购方式采购的，采购人应当依法报财政部门批准。</w:t>
            </w:r>
          </w:p>
        </w:tc>
      </w:tr>
      <w:tr w:rsidR="00B228F0">
        <w:trPr>
          <w:trHeight w:val="240"/>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jc w:val="center"/>
              <w:rPr>
                <w:rFonts w:ascii="??" w:hAnsi="??" w:cs="宋体"/>
                <w:kern w:val="0"/>
                <w:sz w:val="24"/>
              </w:rPr>
            </w:pPr>
            <w:r>
              <w:rPr>
                <w:sz w:val="24"/>
              </w:rPr>
              <w:t>38</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ind w:firstLineChars="100" w:firstLine="240"/>
              <w:rPr>
                <w:rFonts w:ascii="宋体" w:cs="宋体"/>
                <w:kern w:val="0"/>
                <w:sz w:val="24"/>
              </w:rPr>
            </w:pPr>
            <w:r>
              <w:rPr>
                <w:rFonts w:ascii="宋体" w:hAnsi="宋体" w:cs="仿宋_GB2312" w:hint="eastAsia"/>
                <w:kern w:val="0"/>
                <w:sz w:val="24"/>
              </w:rPr>
              <w:t>纪律和监督</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jc w:val="left"/>
              <w:rPr>
                <w:rFonts w:ascii="宋体" w:cs="宋体"/>
                <w:kern w:val="0"/>
                <w:sz w:val="24"/>
              </w:rPr>
            </w:pPr>
            <w:r>
              <w:rPr>
                <w:rFonts w:ascii="宋体" w:hAnsi="宋体" w:cs="仿宋_GB2312" w:hint="eastAsia"/>
                <w:kern w:val="0"/>
                <w:sz w:val="24"/>
              </w:rPr>
              <w:t>采购人不得泄漏招标投标活动中应当保密的情况和资料，不得与供应商串通损害国家利益、社会公共利益或者他人合法权益。</w:t>
            </w:r>
          </w:p>
        </w:tc>
      </w:tr>
      <w:tr w:rsidR="00B228F0">
        <w:trPr>
          <w:trHeight w:val="849"/>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jc w:val="center"/>
              <w:rPr>
                <w:rFonts w:ascii="宋体" w:cs="宋体"/>
                <w:kern w:val="0"/>
                <w:sz w:val="24"/>
              </w:rPr>
            </w:pPr>
            <w:r>
              <w:rPr>
                <w:sz w:val="24"/>
              </w:rPr>
              <w:t>39</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rPr>
                <w:rFonts w:ascii="宋体" w:cs="宋体"/>
                <w:kern w:val="0"/>
                <w:sz w:val="24"/>
              </w:rPr>
            </w:pPr>
            <w:r>
              <w:rPr>
                <w:rFonts w:hint="eastAsia"/>
                <w:sz w:val="24"/>
              </w:rPr>
              <w:t>不良行为记录</w:t>
            </w:r>
          </w:p>
        </w:tc>
        <w:tc>
          <w:tcPr>
            <w:tcW w:w="6290" w:type="dxa"/>
            <w:tcBorders>
              <w:top w:val="single" w:sz="4" w:space="0" w:color="auto"/>
              <w:left w:val="single" w:sz="4" w:space="0" w:color="auto"/>
              <w:bottom w:val="single" w:sz="4" w:space="0" w:color="auto"/>
              <w:right w:val="single" w:sz="4" w:space="0" w:color="auto"/>
            </w:tcBorders>
          </w:tcPr>
          <w:p w:rsidR="00B228F0" w:rsidRDefault="008461F1">
            <w:pPr>
              <w:autoSpaceDE w:val="0"/>
              <w:autoSpaceDN w:val="0"/>
              <w:adjustRightInd w:val="0"/>
              <w:spacing w:line="360" w:lineRule="auto"/>
              <w:rPr>
                <w:rFonts w:ascii="宋体" w:cs="宋体"/>
                <w:kern w:val="0"/>
                <w:sz w:val="24"/>
              </w:rPr>
            </w:pPr>
            <w:r>
              <w:rPr>
                <w:rFonts w:hint="eastAsia"/>
                <w:sz w:val="24"/>
              </w:rPr>
              <w:t>不良行为记录是指：企业或企业主要管理人员在司法机关、行政监管机关有不良行为记录的。</w:t>
            </w:r>
          </w:p>
        </w:tc>
      </w:tr>
      <w:tr w:rsidR="00B228F0">
        <w:trPr>
          <w:trHeight w:val="90"/>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jc w:val="center"/>
              <w:rPr>
                <w:sz w:val="24"/>
              </w:rPr>
            </w:pPr>
            <w:r>
              <w:rPr>
                <w:rFonts w:ascii="宋体" w:hAnsi="宋体" w:cs="宋体"/>
                <w:kern w:val="0"/>
                <w:sz w:val="24"/>
              </w:rPr>
              <w:t>40</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rPr>
                <w:sz w:val="24"/>
              </w:rPr>
            </w:pPr>
            <w:r>
              <w:rPr>
                <w:rFonts w:hint="eastAsia"/>
                <w:sz w:val="24"/>
              </w:rPr>
              <w:t>最高限价</w:t>
            </w:r>
          </w:p>
        </w:tc>
        <w:tc>
          <w:tcPr>
            <w:tcW w:w="6290" w:type="dxa"/>
            <w:tcBorders>
              <w:top w:val="single" w:sz="4" w:space="0" w:color="auto"/>
              <w:left w:val="single" w:sz="4" w:space="0" w:color="auto"/>
              <w:bottom w:val="single" w:sz="4" w:space="0" w:color="auto"/>
              <w:right w:val="single" w:sz="4" w:space="0" w:color="auto"/>
            </w:tcBorders>
          </w:tcPr>
          <w:p w:rsidR="00B228F0" w:rsidRDefault="008461F1">
            <w:pPr>
              <w:pStyle w:val="ac"/>
              <w:widowControl/>
              <w:shd w:val="clear" w:color="auto" w:fill="FFFFFF"/>
              <w:spacing w:beforeAutospacing="0" w:afterAutospacing="0" w:line="360" w:lineRule="auto"/>
              <w:rPr>
                <w:rFonts w:ascii="宋体" w:cs="仿宋_GB2312"/>
                <w:shd w:val="clear" w:color="auto" w:fill="FFFFFF"/>
              </w:rPr>
            </w:pPr>
            <w:r>
              <w:rPr>
                <w:rFonts w:ascii="宋体" w:hAnsi="宋体" w:cs="仿宋_GB2312" w:hint="eastAsia"/>
                <w:shd w:val="clear" w:color="auto" w:fill="FFFFFF"/>
                <w:lang w:val="zh-CN"/>
              </w:rPr>
              <w:t>采购预算</w:t>
            </w:r>
            <w:r>
              <w:rPr>
                <w:rFonts w:ascii="宋体" w:hAnsi="宋体" w:cs="仿宋_GB2312" w:hint="eastAsia"/>
                <w:shd w:val="clear" w:color="auto" w:fill="FFFFFF"/>
              </w:rPr>
              <w:t>（最高限价）：</w:t>
            </w:r>
            <w:r>
              <w:rPr>
                <w:rFonts w:ascii="宋体" w:cs="仿宋_GB2312"/>
                <w:shd w:val="clear" w:color="auto" w:fill="FFFFFF"/>
              </w:rPr>
              <w:t>0</w:t>
            </w:r>
            <w:r>
              <w:rPr>
                <w:rFonts w:ascii="宋体" w:hAnsi="宋体" w:cs="仿宋_GB2312" w:hint="eastAsia"/>
                <w:shd w:val="clear" w:color="auto" w:fill="FFFFFF"/>
              </w:rPr>
              <w:t>元</w:t>
            </w:r>
          </w:p>
        </w:tc>
      </w:tr>
      <w:tr w:rsidR="00B228F0">
        <w:trPr>
          <w:trHeight w:val="244"/>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jc w:val="center"/>
              <w:rPr>
                <w:rFonts w:ascii="宋体" w:cs="宋体"/>
                <w:kern w:val="0"/>
                <w:sz w:val="24"/>
              </w:rPr>
            </w:pPr>
            <w:r>
              <w:rPr>
                <w:rFonts w:ascii="宋体" w:hAnsi="宋体" w:cs="宋体"/>
                <w:kern w:val="0"/>
                <w:sz w:val="24"/>
              </w:rPr>
              <w:t>41</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rPr>
                <w:rFonts w:ascii="宋体" w:cs="宋体"/>
                <w:kern w:val="0"/>
                <w:sz w:val="24"/>
              </w:rPr>
            </w:pPr>
            <w:r>
              <w:rPr>
                <w:rFonts w:ascii="宋体" w:hAnsi="宋体" w:cs="仿宋_GB2312" w:hint="eastAsia"/>
                <w:kern w:val="0"/>
                <w:sz w:val="24"/>
              </w:rPr>
              <w:t>供应商代表出席开标会</w:t>
            </w:r>
          </w:p>
        </w:tc>
        <w:tc>
          <w:tcPr>
            <w:tcW w:w="6290" w:type="dxa"/>
            <w:tcBorders>
              <w:top w:val="single" w:sz="4" w:space="0" w:color="auto"/>
              <w:left w:val="single" w:sz="4" w:space="0" w:color="auto"/>
              <w:bottom w:val="single" w:sz="4" w:space="0" w:color="auto"/>
              <w:right w:val="single" w:sz="4" w:space="0" w:color="auto"/>
            </w:tcBorders>
          </w:tcPr>
          <w:p w:rsidR="00B228F0" w:rsidRDefault="008461F1">
            <w:pPr>
              <w:spacing w:line="360" w:lineRule="auto"/>
              <w:rPr>
                <w:rFonts w:ascii="宋体" w:cs="宋体"/>
                <w:kern w:val="0"/>
                <w:sz w:val="24"/>
              </w:rPr>
            </w:pPr>
            <w:r>
              <w:rPr>
                <w:rFonts w:ascii="宋体" w:hAnsi="宋体" w:cs="仿宋_GB2312" w:hint="eastAsia"/>
                <w:kern w:val="0"/>
                <w:sz w:val="24"/>
              </w:rPr>
              <w:t>供应商的法定代表人应持法定代表人证明和有效身份证明参加开标会议</w:t>
            </w:r>
            <w:r>
              <w:rPr>
                <w:rFonts w:ascii="宋体" w:cs="仿宋_GB2312"/>
                <w:kern w:val="0"/>
                <w:sz w:val="24"/>
              </w:rPr>
              <w:t>,</w:t>
            </w:r>
            <w:r>
              <w:rPr>
                <w:rFonts w:ascii="宋体" w:hAnsi="宋体" w:cs="仿宋_GB2312" w:hint="eastAsia"/>
                <w:kern w:val="0"/>
                <w:sz w:val="24"/>
              </w:rPr>
              <w:t>委托他人参加的，须持有效委托书原件，委托书应当载明委托事项权限及有效期等主要内容。</w:t>
            </w:r>
          </w:p>
        </w:tc>
      </w:tr>
      <w:tr w:rsidR="00B228F0">
        <w:trPr>
          <w:trHeight w:val="234"/>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ind w:firstLineChars="50" w:firstLine="120"/>
              <w:jc w:val="center"/>
              <w:rPr>
                <w:rFonts w:ascii="宋体" w:cs="宋体"/>
                <w:kern w:val="0"/>
                <w:sz w:val="24"/>
              </w:rPr>
            </w:pPr>
            <w:r>
              <w:rPr>
                <w:rFonts w:ascii="宋体" w:hAnsi="宋体" w:cs="宋体"/>
                <w:kern w:val="0"/>
                <w:sz w:val="24"/>
              </w:rPr>
              <w:t>42</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rPr>
                <w:rFonts w:ascii="宋体" w:cs="宋体"/>
                <w:kern w:val="0"/>
                <w:sz w:val="24"/>
              </w:rPr>
            </w:pPr>
            <w:r>
              <w:rPr>
                <w:rFonts w:ascii="宋体" w:hAnsi="宋体" w:cs="仿宋_GB2312" w:hint="eastAsia"/>
                <w:kern w:val="0"/>
                <w:sz w:val="24"/>
              </w:rPr>
              <w:t>知识产权</w:t>
            </w:r>
          </w:p>
        </w:tc>
        <w:tc>
          <w:tcPr>
            <w:tcW w:w="6290" w:type="dxa"/>
            <w:tcBorders>
              <w:top w:val="single" w:sz="4" w:space="0" w:color="auto"/>
              <w:left w:val="single" w:sz="4" w:space="0" w:color="auto"/>
              <w:bottom w:val="single" w:sz="4" w:space="0" w:color="auto"/>
              <w:right w:val="single" w:sz="4" w:space="0" w:color="auto"/>
            </w:tcBorders>
          </w:tcPr>
          <w:p w:rsidR="00B228F0" w:rsidRDefault="008461F1">
            <w:pPr>
              <w:autoSpaceDE w:val="0"/>
              <w:autoSpaceDN w:val="0"/>
              <w:adjustRightInd w:val="0"/>
              <w:spacing w:line="360" w:lineRule="auto"/>
              <w:rPr>
                <w:rFonts w:ascii="宋体" w:cs="宋体"/>
                <w:kern w:val="0"/>
                <w:sz w:val="24"/>
              </w:rPr>
            </w:pPr>
            <w:r>
              <w:rPr>
                <w:rFonts w:ascii="宋体" w:hAnsi="宋体" w:cs="仿宋_GB2312" w:hint="eastAsia"/>
                <w:kern w:val="0"/>
                <w:sz w:val="24"/>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仿宋_GB2312"/>
                <w:kern w:val="0"/>
                <w:sz w:val="24"/>
              </w:rPr>
              <w:t>.</w:t>
            </w:r>
          </w:p>
        </w:tc>
      </w:tr>
      <w:tr w:rsidR="00B228F0">
        <w:trPr>
          <w:trHeight w:val="248"/>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jc w:val="center"/>
              <w:rPr>
                <w:rFonts w:ascii="宋体" w:cs="宋体"/>
                <w:kern w:val="0"/>
                <w:sz w:val="24"/>
              </w:rPr>
            </w:pPr>
            <w:r>
              <w:rPr>
                <w:rFonts w:ascii="宋体" w:hAnsi="宋体" w:cs="宋体"/>
                <w:kern w:val="0"/>
                <w:sz w:val="24"/>
              </w:rPr>
              <w:t>43</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rPr>
                <w:rFonts w:ascii="宋体" w:cs="宋体"/>
                <w:kern w:val="0"/>
                <w:sz w:val="24"/>
              </w:rPr>
            </w:pPr>
            <w:r>
              <w:rPr>
                <w:rFonts w:ascii="宋体" w:hAnsi="宋体" w:cs="仿宋_GB2312" w:hint="eastAsia"/>
                <w:kern w:val="0"/>
                <w:sz w:val="24"/>
              </w:rPr>
              <w:t>重新招标的其他情形</w:t>
            </w:r>
          </w:p>
        </w:tc>
        <w:tc>
          <w:tcPr>
            <w:tcW w:w="6290" w:type="dxa"/>
            <w:tcBorders>
              <w:top w:val="single" w:sz="4" w:space="0" w:color="auto"/>
              <w:left w:val="single" w:sz="4" w:space="0" w:color="auto"/>
              <w:bottom w:val="single" w:sz="4" w:space="0" w:color="auto"/>
              <w:right w:val="single" w:sz="4" w:space="0" w:color="auto"/>
            </w:tcBorders>
          </w:tcPr>
          <w:p w:rsidR="00B228F0" w:rsidRDefault="008461F1">
            <w:pPr>
              <w:autoSpaceDE w:val="0"/>
              <w:autoSpaceDN w:val="0"/>
              <w:adjustRightInd w:val="0"/>
              <w:spacing w:line="360" w:lineRule="auto"/>
              <w:rPr>
                <w:rFonts w:ascii="宋体" w:cs="宋体"/>
                <w:kern w:val="0"/>
                <w:sz w:val="24"/>
              </w:rPr>
            </w:pPr>
            <w:r>
              <w:rPr>
                <w:rFonts w:ascii="宋体" w:hAnsi="宋体" w:cs="仿宋_GB2312" w:hint="eastAsia"/>
                <w:kern w:val="0"/>
                <w:sz w:val="24"/>
              </w:rPr>
              <w:t>除供应商须知前附表第</w:t>
            </w:r>
            <w:r>
              <w:rPr>
                <w:rFonts w:ascii="宋体" w:hAnsi="宋体" w:cs="仿宋_GB2312"/>
                <w:kern w:val="0"/>
                <w:sz w:val="24"/>
              </w:rPr>
              <w:t>8</w:t>
            </w:r>
            <w:r>
              <w:rPr>
                <w:rFonts w:ascii="宋体" w:hAnsi="宋体" w:cs="仿宋_GB2312" w:hint="eastAsia"/>
                <w:kern w:val="0"/>
                <w:sz w:val="24"/>
              </w:rPr>
              <w:t>条规定的情形外，除非已经产生中标候选人，否则在投标有效期内同意延长投标有效期的供</w:t>
            </w:r>
            <w:r>
              <w:rPr>
                <w:rFonts w:ascii="宋体" w:hAnsi="宋体" w:cs="仿宋_GB2312" w:hint="eastAsia"/>
                <w:kern w:val="0"/>
                <w:sz w:val="24"/>
              </w:rPr>
              <w:lastRenderedPageBreak/>
              <w:t>应商少于三个的，采购人应当依法重新招标。</w:t>
            </w:r>
          </w:p>
        </w:tc>
      </w:tr>
      <w:tr w:rsidR="00B228F0">
        <w:trPr>
          <w:trHeight w:val="230"/>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jc w:val="center"/>
              <w:rPr>
                <w:rFonts w:ascii="宋体" w:cs="宋体"/>
                <w:kern w:val="0"/>
                <w:sz w:val="24"/>
              </w:rPr>
            </w:pPr>
            <w:r>
              <w:rPr>
                <w:rFonts w:ascii="宋体" w:hAnsi="宋体" w:cs="宋体"/>
                <w:kern w:val="0"/>
                <w:sz w:val="24"/>
              </w:rPr>
              <w:lastRenderedPageBreak/>
              <w:t>44</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rPr>
                <w:rFonts w:ascii="宋体" w:cs="宋体"/>
                <w:kern w:val="0"/>
                <w:sz w:val="24"/>
              </w:rPr>
            </w:pPr>
            <w:r>
              <w:rPr>
                <w:rFonts w:ascii="宋体" w:hAnsi="宋体" w:cs="仿宋_GB2312"/>
                <w:kern w:val="0"/>
                <w:sz w:val="24"/>
              </w:rPr>
              <w:t xml:space="preserve">   </w:t>
            </w:r>
            <w:r>
              <w:rPr>
                <w:rFonts w:ascii="宋体" w:hAnsi="宋体" w:cs="仿宋_GB2312" w:hint="eastAsia"/>
                <w:kern w:val="0"/>
                <w:sz w:val="24"/>
              </w:rPr>
              <w:t>监</w:t>
            </w:r>
            <w:r>
              <w:rPr>
                <w:rFonts w:ascii="宋体" w:hAnsi="宋体" w:cs="仿宋_GB2312"/>
                <w:kern w:val="0"/>
                <w:sz w:val="24"/>
              </w:rPr>
              <w:t xml:space="preserve">  </w:t>
            </w:r>
            <w:r>
              <w:rPr>
                <w:rFonts w:ascii="宋体" w:hAnsi="宋体" w:cs="仿宋_GB2312" w:hint="eastAsia"/>
                <w:kern w:val="0"/>
                <w:sz w:val="24"/>
              </w:rPr>
              <w:t>督</w:t>
            </w:r>
          </w:p>
        </w:tc>
        <w:tc>
          <w:tcPr>
            <w:tcW w:w="6290" w:type="dxa"/>
            <w:tcBorders>
              <w:top w:val="single" w:sz="4" w:space="0" w:color="auto"/>
              <w:left w:val="single" w:sz="4" w:space="0" w:color="auto"/>
              <w:bottom w:val="single" w:sz="4" w:space="0" w:color="auto"/>
              <w:right w:val="single" w:sz="4" w:space="0" w:color="auto"/>
            </w:tcBorders>
          </w:tcPr>
          <w:p w:rsidR="00B228F0" w:rsidRDefault="008461F1">
            <w:pPr>
              <w:autoSpaceDE w:val="0"/>
              <w:autoSpaceDN w:val="0"/>
              <w:adjustRightInd w:val="0"/>
              <w:spacing w:line="360" w:lineRule="auto"/>
              <w:rPr>
                <w:rFonts w:ascii="宋体" w:cs="宋体"/>
                <w:kern w:val="0"/>
                <w:sz w:val="24"/>
              </w:rPr>
            </w:pPr>
            <w:r>
              <w:rPr>
                <w:rFonts w:ascii="宋体" w:hAnsi="宋体" w:cs="仿宋_GB2312" w:hint="eastAsia"/>
                <w:kern w:val="0"/>
                <w:sz w:val="24"/>
              </w:rPr>
              <w:t>本项目的招标投标活动及其相关当事人应当接受有管辖权的招标投标行政监督部门依法实施的监督。</w:t>
            </w:r>
          </w:p>
        </w:tc>
      </w:tr>
      <w:tr w:rsidR="00B228F0">
        <w:trPr>
          <w:trHeight w:val="560"/>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jc w:val="center"/>
              <w:rPr>
                <w:rFonts w:ascii="宋体" w:cs="宋体"/>
                <w:kern w:val="0"/>
                <w:sz w:val="24"/>
              </w:rPr>
            </w:pPr>
            <w:r>
              <w:rPr>
                <w:rFonts w:ascii="宋体" w:hAnsi="宋体" w:cs="宋体"/>
                <w:kern w:val="0"/>
                <w:sz w:val="24"/>
              </w:rPr>
              <w:t>45</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rPr>
                <w:rFonts w:ascii="宋体" w:cs="宋体"/>
                <w:kern w:val="0"/>
                <w:sz w:val="24"/>
              </w:rPr>
            </w:pPr>
            <w:r>
              <w:rPr>
                <w:rFonts w:ascii="宋体" w:hAnsi="宋体" w:cs="仿宋_GB2312"/>
                <w:kern w:val="0"/>
                <w:sz w:val="24"/>
              </w:rPr>
              <w:t xml:space="preserve">   </w:t>
            </w:r>
            <w:r>
              <w:rPr>
                <w:rFonts w:ascii="宋体" w:hAnsi="宋体" w:cs="仿宋_GB2312" w:hint="eastAsia"/>
                <w:kern w:val="0"/>
                <w:sz w:val="24"/>
              </w:rPr>
              <w:t>解</w:t>
            </w:r>
            <w:r>
              <w:rPr>
                <w:rFonts w:ascii="宋体" w:hAnsi="宋体" w:cs="仿宋_GB2312"/>
                <w:kern w:val="0"/>
                <w:sz w:val="24"/>
              </w:rPr>
              <w:t xml:space="preserve">  </w:t>
            </w:r>
            <w:r>
              <w:rPr>
                <w:rFonts w:ascii="宋体" w:hAnsi="宋体" w:cs="仿宋_GB2312" w:hint="eastAsia"/>
                <w:kern w:val="0"/>
                <w:sz w:val="24"/>
              </w:rPr>
              <w:t>释</w:t>
            </w:r>
          </w:p>
        </w:tc>
        <w:tc>
          <w:tcPr>
            <w:tcW w:w="6290" w:type="dxa"/>
            <w:tcBorders>
              <w:top w:val="single" w:sz="4" w:space="0" w:color="auto"/>
              <w:left w:val="single" w:sz="4" w:space="0" w:color="auto"/>
              <w:bottom w:val="single" w:sz="4" w:space="0" w:color="auto"/>
              <w:right w:val="single" w:sz="4" w:space="0" w:color="auto"/>
            </w:tcBorders>
          </w:tcPr>
          <w:p w:rsidR="00B228F0" w:rsidRDefault="008461F1">
            <w:pPr>
              <w:autoSpaceDE w:val="0"/>
              <w:autoSpaceDN w:val="0"/>
              <w:adjustRightInd w:val="0"/>
              <w:spacing w:line="360" w:lineRule="auto"/>
              <w:rPr>
                <w:rFonts w:ascii="宋体" w:cs="宋体"/>
                <w:kern w:val="0"/>
                <w:sz w:val="24"/>
              </w:rPr>
            </w:pPr>
            <w:r>
              <w:rPr>
                <w:rFonts w:ascii="宋体" w:hAnsi="宋体" w:cs="仿宋_GB2312" w:hint="eastAsia"/>
                <w:kern w:val="0"/>
                <w:sz w:val="24"/>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B228F0">
        <w:trPr>
          <w:trHeight w:val="252"/>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jc w:val="center"/>
              <w:rPr>
                <w:rFonts w:ascii="宋体" w:cs="宋体"/>
                <w:kern w:val="0"/>
                <w:sz w:val="24"/>
              </w:rPr>
            </w:pPr>
            <w:r>
              <w:rPr>
                <w:rFonts w:ascii="宋体" w:hAnsi="宋体" w:cs="仿宋_GB2312"/>
                <w:kern w:val="0"/>
                <w:sz w:val="24"/>
              </w:rPr>
              <w:t>46</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rPr>
                <w:rFonts w:ascii="宋体" w:cs="宋体"/>
                <w:kern w:val="0"/>
                <w:sz w:val="24"/>
              </w:rPr>
            </w:pPr>
            <w:r>
              <w:rPr>
                <w:rFonts w:ascii="宋体" w:hAnsi="宋体" w:cs="仿宋_GB2312" w:hint="eastAsia"/>
                <w:kern w:val="0"/>
                <w:sz w:val="24"/>
              </w:rPr>
              <w:t>投标文件的拒收</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rPr>
                <w:rFonts w:ascii="宋体"/>
                <w:sz w:val="24"/>
              </w:rPr>
            </w:pPr>
            <w:r>
              <w:rPr>
                <w:rFonts w:ascii="宋体" w:hAnsi="宋体" w:cs="仿宋_GB2312"/>
                <w:kern w:val="0"/>
                <w:sz w:val="24"/>
              </w:rPr>
              <w:t>1.</w:t>
            </w:r>
            <w:r>
              <w:rPr>
                <w:rFonts w:ascii="宋体" w:hAnsi="宋体"/>
                <w:sz w:val="24"/>
              </w:rPr>
              <w:t xml:space="preserve"> </w:t>
            </w:r>
            <w:r>
              <w:rPr>
                <w:rFonts w:ascii="宋体" w:hAnsi="宋体" w:hint="eastAsia"/>
                <w:sz w:val="24"/>
              </w:rPr>
              <w:t>逾期送达的或未按照招标文件要求密封的纸质投标文件、及仅提供纸质投标文件的，采购人不予受理</w:t>
            </w:r>
          </w:p>
          <w:p w:rsidR="00B228F0" w:rsidRDefault="008461F1">
            <w:pPr>
              <w:autoSpaceDE w:val="0"/>
              <w:autoSpaceDN w:val="0"/>
              <w:adjustRightInd w:val="0"/>
              <w:spacing w:line="360" w:lineRule="auto"/>
              <w:rPr>
                <w:rFonts w:ascii="宋体" w:cs="仿宋_GB2312"/>
                <w:kern w:val="0"/>
                <w:sz w:val="24"/>
              </w:rPr>
            </w:pPr>
            <w:r>
              <w:rPr>
                <w:rFonts w:ascii="宋体" w:hAnsi="宋体" w:cs="仿宋_GB2312"/>
                <w:kern w:val="0"/>
                <w:sz w:val="24"/>
              </w:rPr>
              <w:t>2.</w:t>
            </w:r>
            <w:r>
              <w:rPr>
                <w:rFonts w:ascii="宋体" w:hAnsi="宋体" w:cs="仿宋_GB2312" w:hint="eastAsia"/>
                <w:kern w:val="0"/>
                <w:sz w:val="24"/>
              </w:rPr>
              <w:t>未通过全国公共资源交易平台（河南省</w:t>
            </w:r>
            <w:r>
              <w:rPr>
                <w:rFonts w:ascii="宋体" w:cs="仿宋_GB2312"/>
                <w:kern w:val="0"/>
                <w:sz w:val="24"/>
              </w:rPr>
              <w:t>.</w:t>
            </w:r>
            <w:r>
              <w:rPr>
                <w:rFonts w:ascii="宋体" w:hAnsi="宋体" w:cs="仿宋_GB2312" w:hint="eastAsia"/>
                <w:kern w:val="0"/>
                <w:sz w:val="24"/>
              </w:rPr>
              <w:t>许昌市）下载采购文件的。</w:t>
            </w:r>
          </w:p>
        </w:tc>
      </w:tr>
      <w:tr w:rsidR="00B228F0">
        <w:trPr>
          <w:trHeight w:val="346"/>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jc w:val="center"/>
              <w:rPr>
                <w:rFonts w:ascii="宋体" w:cs="宋体"/>
                <w:kern w:val="0"/>
                <w:sz w:val="24"/>
              </w:rPr>
            </w:pPr>
            <w:r>
              <w:rPr>
                <w:rFonts w:ascii="宋体" w:hAnsi="宋体" w:cs="仿宋_GB2312"/>
                <w:kern w:val="0"/>
                <w:sz w:val="24"/>
              </w:rPr>
              <w:t>47</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rPr>
                <w:rFonts w:ascii="宋体" w:cs="仿宋_GB2312"/>
                <w:kern w:val="0"/>
                <w:sz w:val="24"/>
              </w:rPr>
            </w:pPr>
            <w:r>
              <w:rPr>
                <w:rFonts w:ascii="宋体" w:hAnsi="宋体" w:cs="仿宋_GB2312" w:hint="eastAsia"/>
                <w:kern w:val="0"/>
                <w:sz w:val="24"/>
                <w:lang w:val="zh-CN"/>
              </w:rPr>
              <w:t>投标费用</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rPr>
                <w:rFonts w:ascii="宋体" w:cs="仿宋_GB2312"/>
                <w:kern w:val="0"/>
                <w:sz w:val="24"/>
              </w:rPr>
            </w:pPr>
            <w:r>
              <w:rPr>
                <w:rFonts w:ascii="宋体" w:hAnsi="宋体" w:cs="仿宋_GB2312" w:hint="eastAsia"/>
                <w:kern w:val="0"/>
                <w:sz w:val="24"/>
                <w:lang w:val="zh-CN"/>
              </w:rPr>
              <w:t>投标人应自行承担参加投标活动有关的全部费用，采购人在任何情况下均无义务和责任承担上述费用。</w:t>
            </w:r>
          </w:p>
        </w:tc>
      </w:tr>
      <w:tr w:rsidR="00B228F0">
        <w:trPr>
          <w:trHeight w:val="904"/>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spacing w:line="360" w:lineRule="auto"/>
              <w:jc w:val="center"/>
              <w:rPr>
                <w:rFonts w:ascii="宋体" w:cs="仿宋_GB2312"/>
                <w:kern w:val="0"/>
                <w:sz w:val="24"/>
              </w:rPr>
            </w:pPr>
            <w:r>
              <w:rPr>
                <w:rFonts w:ascii="宋体" w:hAnsi="宋体"/>
                <w:sz w:val="24"/>
              </w:rPr>
              <w:t>48</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rPr>
                <w:rFonts w:ascii="宋体" w:cs="仿宋_GB2312"/>
                <w:kern w:val="0"/>
                <w:sz w:val="24"/>
              </w:rPr>
            </w:pPr>
            <w:r>
              <w:rPr>
                <w:rFonts w:ascii="宋体" w:hAnsi="宋体" w:cs="仿宋_GB2312" w:hint="eastAsia"/>
                <w:kern w:val="0"/>
                <w:sz w:val="24"/>
              </w:rPr>
              <w:t>招标代理服务费</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rPr>
                <w:rFonts w:ascii="宋体" w:cs="仿宋_GB2312"/>
                <w:kern w:val="0"/>
                <w:sz w:val="24"/>
              </w:rPr>
            </w:pPr>
            <w:r>
              <w:rPr>
                <w:rFonts w:ascii="宋体" w:hAnsi="宋体" w:cs="仿宋_GB2312" w:hint="eastAsia"/>
                <w:kern w:val="0"/>
                <w:sz w:val="24"/>
                <w:lang w:val="zh-CN"/>
              </w:rPr>
              <w:t>代理服务费由入库供应商支付，支付标准为</w:t>
            </w:r>
            <w:r>
              <w:rPr>
                <w:rFonts w:ascii="宋体" w:hAnsi="宋体" w:cs="仿宋_GB2312"/>
                <w:kern w:val="0"/>
                <w:sz w:val="24"/>
                <w:lang w:val="zh-CN"/>
              </w:rPr>
              <w:t>3000</w:t>
            </w:r>
            <w:r>
              <w:rPr>
                <w:rFonts w:ascii="宋体" w:hAnsi="宋体" w:cs="仿宋_GB2312" w:hint="eastAsia"/>
                <w:kern w:val="0"/>
                <w:sz w:val="24"/>
                <w:lang w:val="zh-CN"/>
              </w:rPr>
              <w:t>元</w:t>
            </w:r>
            <w:r>
              <w:rPr>
                <w:rFonts w:ascii="宋体" w:hAnsi="宋体" w:cs="仿宋_GB2312"/>
                <w:kern w:val="0"/>
                <w:sz w:val="24"/>
                <w:lang w:val="zh-CN"/>
              </w:rPr>
              <w:t>/</w:t>
            </w:r>
            <w:r>
              <w:rPr>
                <w:rFonts w:ascii="宋体" w:hAnsi="宋体" w:cs="仿宋_GB2312" w:hint="eastAsia"/>
                <w:kern w:val="0"/>
                <w:sz w:val="24"/>
                <w:lang w:val="zh-CN"/>
              </w:rPr>
              <w:t>家。中标通知书发出前，以现金或转账形式交纳。</w:t>
            </w:r>
          </w:p>
        </w:tc>
      </w:tr>
      <w:tr w:rsidR="00B228F0">
        <w:trPr>
          <w:trHeight w:val="904"/>
        </w:trPr>
        <w:tc>
          <w:tcPr>
            <w:tcW w:w="1171"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276" w:lineRule="auto"/>
              <w:jc w:val="center"/>
              <w:rPr>
                <w:rFonts w:ascii="宋体" w:cs="黑体"/>
                <w:sz w:val="24"/>
              </w:rPr>
            </w:pPr>
            <w:r>
              <w:rPr>
                <w:rFonts w:ascii="宋体" w:hAnsi="宋体" w:cs="黑体"/>
                <w:sz w:val="24"/>
              </w:rPr>
              <w:t>49</w:t>
            </w:r>
          </w:p>
        </w:tc>
        <w:tc>
          <w:tcPr>
            <w:tcW w:w="18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jc w:val="center"/>
              <w:rPr>
                <w:rFonts w:ascii="宋体" w:cs="宋体"/>
                <w:bCs/>
                <w:sz w:val="24"/>
                <w:lang w:val="zh-CN"/>
              </w:rPr>
            </w:pPr>
            <w:r>
              <w:rPr>
                <w:rFonts w:ascii="宋体" w:hAnsi="宋体" w:cs="宋体" w:hint="eastAsia"/>
                <w:bCs/>
                <w:sz w:val="24"/>
                <w:lang w:val="zh-CN"/>
              </w:rPr>
              <w:t>电子化采购模式</w:t>
            </w:r>
          </w:p>
        </w:tc>
        <w:tc>
          <w:tcPr>
            <w:tcW w:w="6290" w:type="dxa"/>
            <w:tcBorders>
              <w:top w:val="single" w:sz="4" w:space="0" w:color="auto"/>
              <w:left w:val="single" w:sz="4" w:space="0" w:color="auto"/>
              <w:bottom w:val="single" w:sz="4" w:space="0" w:color="auto"/>
              <w:right w:val="single" w:sz="4" w:space="0" w:color="auto"/>
            </w:tcBorders>
            <w:vAlign w:val="center"/>
          </w:tcPr>
          <w:p w:rsidR="00B228F0" w:rsidRDefault="008461F1">
            <w:pPr>
              <w:autoSpaceDE w:val="0"/>
              <w:autoSpaceDN w:val="0"/>
              <w:adjustRightInd w:val="0"/>
              <w:spacing w:line="360" w:lineRule="auto"/>
              <w:contextualSpacing/>
              <w:rPr>
                <w:rFonts w:hAnsi="宋体" w:cs="宋体"/>
                <w:sz w:val="24"/>
                <w:lang w:val="zh-CN"/>
              </w:rPr>
            </w:pPr>
            <w:r>
              <w:rPr>
                <w:rFonts w:hAnsi="宋体" w:cs="宋体"/>
                <w:sz w:val="24"/>
                <w:lang w:val="zh-CN"/>
              </w:rPr>
              <w:t>1</w:t>
            </w:r>
            <w:r>
              <w:rPr>
                <w:rFonts w:hAnsi="宋体" w:cs="宋体" w:hint="eastAsia"/>
                <w:sz w:val="24"/>
                <w:lang w:val="zh-CN"/>
              </w:rPr>
              <w:t>、投标人投标时须提供加密电子投标文件、备份文件（使用电子介质存储）、纸质投标文件、资格审查资料。投标人资质、业绩、荣誉及相关人员证明材料等资料原件开标现场不再提供（资格评审中有明确要求的除外）。</w:t>
            </w:r>
          </w:p>
          <w:p w:rsidR="00B228F0" w:rsidRDefault="008461F1">
            <w:pPr>
              <w:autoSpaceDE w:val="0"/>
              <w:autoSpaceDN w:val="0"/>
              <w:adjustRightInd w:val="0"/>
              <w:spacing w:line="360" w:lineRule="auto"/>
              <w:contextualSpacing/>
              <w:rPr>
                <w:lang w:val="zh-CN"/>
              </w:rPr>
            </w:pPr>
            <w:r>
              <w:rPr>
                <w:rFonts w:hAnsi="宋体" w:cs="宋体"/>
                <w:sz w:val="24"/>
                <w:lang w:val="zh-CN"/>
              </w:rPr>
              <w:t>2</w:t>
            </w:r>
            <w:r>
              <w:rPr>
                <w:rFonts w:hAnsi="宋体" w:cs="宋体" w:hint="eastAsia"/>
                <w:sz w:val="24"/>
                <w:lang w:val="zh-CN"/>
              </w:rPr>
              <w:t>、投标人须将招标文件要求的资质、业绩、荣誉及相关人员证明材料等资料原件扫描件（或图片）制作到所提交的电子投标文件中（非黑白资料需要彩色扫描）。</w:t>
            </w:r>
          </w:p>
        </w:tc>
      </w:tr>
      <w:tr w:rsidR="00B228F0">
        <w:trPr>
          <w:trHeight w:val="574"/>
        </w:trPr>
        <w:tc>
          <w:tcPr>
            <w:tcW w:w="9351" w:type="dxa"/>
            <w:gridSpan w:val="3"/>
            <w:tcBorders>
              <w:top w:val="single" w:sz="4" w:space="0" w:color="auto"/>
              <w:left w:val="single" w:sz="8" w:space="0" w:color="auto"/>
              <w:bottom w:val="single" w:sz="4" w:space="0" w:color="auto"/>
              <w:right w:val="single" w:sz="8" w:space="0" w:color="auto"/>
            </w:tcBorders>
            <w:vAlign w:val="center"/>
          </w:tcPr>
          <w:p w:rsidR="00B228F0" w:rsidRDefault="008461F1">
            <w:pPr>
              <w:widowControl/>
              <w:spacing w:before="100" w:beforeAutospacing="1" w:after="100" w:afterAutospacing="1" w:line="360" w:lineRule="auto"/>
              <w:jc w:val="left"/>
              <w:rPr>
                <w:rFonts w:ascii="宋体" w:cs="宋体"/>
                <w:kern w:val="0"/>
                <w:sz w:val="24"/>
              </w:rPr>
            </w:pPr>
            <w:r>
              <w:rPr>
                <w:rFonts w:ascii="宋体" w:hAnsi="宋体" w:hint="eastAsia"/>
                <w:position w:val="6"/>
                <w:sz w:val="24"/>
              </w:rPr>
              <w:t>未尽事宜，按国家有关规定执行。</w:t>
            </w:r>
          </w:p>
        </w:tc>
      </w:tr>
    </w:tbl>
    <w:p w:rsidR="00B228F0" w:rsidRDefault="008461F1" w:rsidP="00915F41">
      <w:pPr>
        <w:widowControl/>
        <w:spacing w:beforeLines="100" w:afterLines="100" w:line="360" w:lineRule="auto"/>
        <w:ind w:firstLineChars="1100" w:firstLine="3534"/>
        <w:rPr>
          <w:rFonts w:ascii="宋体" w:cs="宋体"/>
          <w:kern w:val="0"/>
          <w:sz w:val="32"/>
          <w:szCs w:val="32"/>
        </w:rPr>
      </w:pPr>
      <w:r>
        <w:rPr>
          <w:rFonts w:ascii="宋体" w:cs="‘Lucida Sans Unicode‘"/>
          <w:b/>
          <w:kern w:val="0"/>
          <w:sz w:val="32"/>
          <w:szCs w:val="32"/>
        </w:rPr>
        <w:br w:type="page"/>
      </w:r>
      <w:r>
        <w:rPr>
          <w:rStyle w:val="1Char"/>
          <w:rFonts w:hint="eastAsia"/>
          <w:bCs/>
          <w:szCs w:val="44"/>
        </w:rPr>
        <w:lastRenderedPageBreak/>
        <w:t>第二章</w:t>
      </w:r>
      <w:r>
        <w:rPr>
          <w:rStyle w:val="1Char"/>
          <w:bCs/>
          <w:szCs w:val="44"/>
        </w:rPr>
        <w:t xml:space="preserve">  </w:t>
      </w:r>
      <w:r>
        <w:rPr>
          <w:rStyle w:val="1Char"/>
          <w:rFonts w:hint="eastAsia"/>
          <w:bCs/>
          <w:szCs w:val="44"/>
        </w:rPr>
        <w:t>供应商须知</w:t>
      </w:r>
    </w:p>
    <w:p w:rsidR="00B228F0" w:rsidRDefault="008461F1">
      <w:pPr>
        <w:spacing w:line="360" w:lineRule="auto"/>
        <w:rPr>
          <w:rFonts w:ascii="宋体"/>
          <w:b/>
          <w:sz w:val="24"/>
        </w:rPr>
      </w:pPr>
      <w:r>
        <w:rPr>
          <w:rFonts w:ascii="宋体" w:hAnsi="宋体" w:hint="eastAsia"/>
          <w:b/>
          <w:sz w:val="24"/>
        </w:rPr>
        <w:t>一、</w:t>
      </w:r>
      <w:r>
        <w:rPr>
          <w:rFonts w:ascii="宋体" w:hAnsi="宋体"/>
          <w:b/>
          <w:sz w:val="24"/>
        </w:rPr>
        <w:t xml:space="preserve"> </w:t>
      </w:r>
      <w:r>
        <w:rPr>
          <w:rFonts w:ascii="宋体" w:hAnsi="宋体" w:hint="eastAsia"/>
          <w:b/>
          <w:sz w:val="24"/>
        </w:rPr>
        <w:t>总</w:t>
      </w:r>
      <w:r>
        <w:rPr>
          <w:rFonts w:ascii="宋体" w:hAnsi="宋体"/>
          <w:b/>
          <w:sz w:val="24"/>
        </w:rPr>
        <w:t xml:space="preserve">  </w:t>
      </w:r>
      <w:r>
        <w:rPr>
          <w:rFonts w:ascii="宋体" w:hAnsi="宋体" w:hint="eastAsia"/>
          <w:b/>
          <w:sz w:val="24"/>
        </w:rPr>
        <w:t>则</w:t>
      </w:r>
    </w:p>
    <w:p w:rsidR="00B228F0" w:rsidRDefault="008461F1">
      <w:pPr>
        <w:spacing w:line="360" w:lineRule="auto"/>
        <w:rPr>
          <w:rFonts w:ascii="宋体"/>
          <w:b/>
          <w:sz w:val="24"/>
        </w:rPr>
      </w:pPr>
      <w:r>
        <w:rPr>
          <w:rFonts w:ascii="宋体" w:hAnsi="宋体"/>
          <w:b/>
          <w:sz w:val="24"/>
        </w:rPr>
        <w:t>1.</w:t>
      </w:r>
      <w:r>
        <w:rPr>
          <w:rFonts w:ascii="宋体" w:hAnsi="宋体" w:hint="eastAsia"/>
          <w:b/>
          <w:sz w:val="24"/>
        </w:rPr>
        <w:t>资金来源：财政性资金</w:t>
      </w:r>
    </w:p>
    <w:p w:rsidR="00B228F0" w:rsidRDefault="008461F1">
      <w:pPr>
        <w:spacing w:line="360" w:lineRule="auto"/>
        <w:rPr>
          <w:rFonts w:ascii="宋体"/>
          <w:b/>
          <w:sz w:val="24"/>
        </w:rPr>
      </w:pPr>
      <w:r>
        <w:rPr>
          <w:rFonts w:ascii="宋体" w:hAnsi="宋体"/>
          <w:b/>
          <w:sz w:val="24"/>
        </w:rPr>
        <w:t>2.</w:t>
      </w:r>
      <w:r>
        <w:rPr>
          <w:rFonts w:ascii="宋体" w:hAnsi="宋体" w:hint="eastAsia"/>
          <w:b/>
          <w:sz w:val="24"/>
        </w:rPr>
        <w:t>定义：</w:t>
      </w:r>
    </w:p>
    <w:p w:rsidR="00B228F0" w:rsidRDefault="008461F1">
      <w:pPr>
        <w:spacing w:line="360" w:lineRule="auto"/>
        <w:rPr>
          <w:rFonts w:ascii="宋体"/>
          <w:sz w:val="24"/>
        </w:rPr>
      </w:pPr>
      <w:r>
        <w:rPr>
          <w:rFonts w:ascii="宋体" w:hAnsi="宋体"/>
          <w:sz w:val="24"/>
        </w:rPr>
        <w:t xml:space="preserve">2.1 </w:t>
      </w:r>
      <w:r>
        <w:rPr>
          <w:rFonts w:ascii="宋体" w:hAnsi="宋体" w:hint="eastAsia"/>
          <w:sz w:val="24"/>
        </w:rPr>
        <w:t>“采购代理机构”指代理本项目的具体采购代理机构名称</w:t>
      </w:r>
      <w:r>
        <w:rPr>
          <w:rFonts w:ascii="宋体" w:hAnsi="宋体"/>
          <w:sz w:val="24"/>
        </w:rPr>
        <w:t xml:space="preserve"> </w:t>
      </w:r>
      <w:r>
        <w:rPr>
          <w:rFonts w:ascii="宋体" w:hAnsi="宋体" w:hint="eastAsia"/>
          <w:sz w:val="24"/>
        </w:rPr>
        <w:t>。</w:t>
      </w:r>
    </w:p>
    <w:p w:rsidR="00B228F0" w:rsidRDefault="008461F1">
      <w:pPr>
        <w:spacing w:line="360" w:lineRule="auto"/>
        <w:rPr>
          <w:rFonts w:ascii="宋体"/>
          <w:sz w:val="24"/>
        </w:rPr>
      </w:pPr>
      <w:r>
        <w:rPr>
          <w:rFonts w:ascii="宋体" w:hAnsi="宋体"/>
          <w:sz w:val="24"/>
        </w:rPr>
        <w:t xml:space="preserve">2.2 </w:t>
      </w:r>
      <w:r>
        <w:rPr>
          <w:rFonts w:ascii="宋体" w:hAnsi="宋体" w:hint="eastAsia"/>
          <w:sz w:val="24"/>
        </w:rPr>
        <w:t>“采购单位”指采购文件中所述所有货物及相关服务的需方。</w:t>
      </w:r>
      <w:r>
        <w:rPr>
          <w:rFonts w:ascii="宋体" w:hAnsi="宋体"/>
          <w:sz w:val="24"/>
        </w:rPr>
        <w:t xml:space="preserve"> </w:t>
      </w:r>
    </w:p>
    <w:p w:rsidR="00B228F0" w:rsidRDefault="008461F1">
      <w:pPr>
        <w:spacing w:line="360" w:lineRule="auto"/>
        <w:rPr>
          <w:rFonts w:ascii="宋体"/>
          <w:sz w:val="24"/>
        </w:rPr>
      </w:pPr>
      <w:r>
        <w:rPr>
          <w:rFonts w:ascii="宋体" w:hAnsi="宋体"/>
          <w:sz w:val="24"/>
        </w:rPr>
        <w:t xml:space="preserve">2.3  </w:t>
      </w:r>
      <w:r>
        <w:rPr>
          <w:rFonts w:ascii="宋体" w:hAnsi="宋体" w:hint="eastAsia"/>
          <w:sz w:val="24"/>
        </w:rPr>
        <w:t>“招标采购单位”指采购单位及采购代理机构。</w:t>
      </w:r>
    </w:p>
    <w:p w:rsidR="00B228F0" w:rsidRDefault="008461F1">
      <w:pPr>
        <w:spacing w:line="360" w:lineRule="auto"/>
        <w:rPr>
          <w:rFonts w:ascii="宋体"/>
          <w:sz w:val="24"/>
        </w:rPr>
      </w:pPr>
      <w:r>
        <w:rPr>
          <w:rFonts w:ascii="宋体" w:hAnsi="宋体"/>
          <w:sz w:val="24"/>
        </w:rPr>
        <w:t xml:space="preserve">2.4  </w:t>
      </w:r>
      <w:r>
        <w:rPr>
          <w:rFonts w:ascii="宋体" w:hAnsi="宋体" w:hint="eastAsia"/>
          <w:sz w:val="24"/>
        </w:rPr>
        <w:t>“产品”指供应商按采购文件规定，须向采购单位提供的产品、产品备件、工具、手册及其它有关技术资料和材料。</w:t>
      </w:r>
    </w:p>
    <w:p w:rsidR="00B228F0" w:rsidRDefault="008461F1">
      <w:pPr>
        <w:spacing w:line="360" w:lineRule="auto"/>
        <w:rPr>
          <w:rFonts w:ascii="宋体"/>
          <w:sz w:val="24"/>
        </w:rPr>
      </w:pPr>
      <w:r>
        <w:rPr>
          <w:rFonts w:ascii="宋体" w:hAnsi="宋体"/>
          <w:sz w:val="24"/>
        </w:rPr>
        <w:t xml:space="preserve">2.5 </w:t>
      </w:r>
      <w:r>
        <w:rPr>
          <w:rFonts w:ascii="宋体" w:hAnsi="宋体" w:hint="eastAsia"/>
          <w:sz w:val="24"/>
        </w:rPr>
        <w:t>“服务”指按采购文件规定供应商应承担的服务和其他类似的义务。</w:t>
      </w:r>
    </w:p>
    <w:p w:rsidR="00B228F0" w:rsidRDefault="008461F1">
      <w:pPr>
        <w:spacing w:line="360" w:lineRule="auto"/>
        <w:rPr>
          <w:rFonts w:ascii="宋体"/>
          <w:sz w:val="24"/>
        </w:rPr>
      </w:pPr>
      <w:r>
        <w:rPr>
          <w:rFonts w:ascii="宋体" w:hAnsi="宋体"/>
          <w:sz w:val="24"/>
        </w:rPr>
        <w:t xml:space="preserve">2.6 </w:t>
      </w:r>
      <w:r>
        <w:rPr>
          <w:rFonts w:ascii="宋体" w:hAnsi="宋体" w:hint="eastAsia"/>
          <w:sz w:val="24"/>
        </w:rPr>
        <w:t>“供应商”指按采购文件规定取得采购文件并向采购代理机构投交投标文件的投标人。</w:t>
      </w:r>
    </w:p>
    <w:p w:rsidR="00B228F0" w:rsidRDefault="008461F1">
      <w:pPr>
        <w:spacing w:line="360" w:lineRule="auto"/>
        <w:rPr>
          <w:rFonts w:ascii="宋体"/>
          <w:bCs/>
          <w:sz w:val="24"/>
        </w:rPr>
      </w:pPr>
      <w:r>
        <w:rPr>
          <w:rFonts w:ascii="宋体" w:hAnsi="宋体"/>
          <w:b/>
          <w:sz w:val="24"/>
        </w:rPr>
        <w:t>3.</w:t>
      </w:r>
      <w:r>
        <w:rPr>
          <w:rFonts w:ascii="宋体" w:hAnsi="宋体" w:hint="eastAsia"/>
          <w:b/>
          <w:sz w:val="24"/>
        </w:rPr>
        <w:t>合格供应商的资格条件</w:t>
      </w:r>
      <w:r>
        <w:rPr>
          <w:rFonts w:ascii="宋体" w:hAnsi="宋体" w:hint="eastAsia"/>
          <w:bCs/>
          <w:sz w:val="24"/>
        </w:rPr>
        <w:t>：符合供应商资格要求。</w:t>
      </w:r>
    </w:p>
    <w:p w:rsidR="00B228F0" w:rsidRDefault="008461F1">
      <w:pPr>
        <w:spacing w:line="360" w:lineRule="auto"/>
        <w:rPr>
          <w:rFonts w:ascii="宋体"/>
          <w:sz w:val="24"/>
        </w:rPr>
      </w:pPr>
      <w:r>
        <w:rPr>
          <w:rFonts w:ascii="宋体" w:hAnsi="宋体"/>
          <w:sz w:val="24"/>
        </w:rPr>
        <w:t xml:space="preserve"> 3.2.1</w:t>
      </w:r>
      <w:r>
        <w:rPr>
          <w:rFonts w:ascii="宋体" w:hAnsi="宋体" w:hint="eastAsia"/>
          <w:sz w:val="24"/>
        </w:rPr>
        <w:t>在政府采购活动中，采购人员及相关人员与供应商有下列利害关系之一的，应当回避：</w:t>
      </w:r>
    </w:p>
    <w:p w:rsidR="00B228F0" w:rsidRDefault="008461F1">
      <w:pPr>
        <w:spacing w:line="360" w:lineRule="auto"/>
        <w:rPr>
          <w:rFonts w:ascii="宋体"/>
          <w:sz w:val="24"/>
        </w:rPr>
      </w:pPr>
      <w:r>
        <w:rPr>
          <w:rFonts w:ascii="宋体" w:hAnsi="宋体" w:hint="eastAsia"/>
          <w:sz w:val="24"/>
        </w:rPr>
        <w:t xml:space="preserve">　　（一）参加采购活动前</w:t>
      </w:r>
      <w:r>
        <w:rPr>
          <w:rFonts w:ascii="宋体" w:hAnsi="宋体"/>
          <w:sz w:val="24"/>
        </w:rPr>
        <w:t>3</w:t>
      </w:r>
      <w:r>
        <w:rPr>
          <w:rFonts w:ascii="宋体" w:hAnsi="宋体" w:hint="eastAsia"/>
          <w:sz w:val="24"/>
        </w:rPr>
        <w:t>年内与供应商存在劳动关系；</w:t>
      </w:r>
    </w:p>
    <w:p w:rsidR="00B228F0" w:rsidRDefault="008461F1">
      <w:pPr>
        <w:spacing w:line="360" w:lineRule="auto"/>
        <w:rPr>
          <w:rFonts w:ascii="宋体"/>
          <w:sz w:val="24"/>
        </w:rPr>
      </w:pPr>
      <w:r>
        <w:rPr>
          <w:rFonts w:ascii="宋体" w:hAnsi="宋体" w:hint="eastAsia"/>
          <w:sz w:val="24"/>
        </w:rPr>
        <w:t xml:space="preserve">　　（二）参加采购活动前</w:t>
      </w:r>
      <w:r>
        <w:rPr>
          <w:rFonts w:ascii="宋体" w:hAnsi="宋体"/>
          <w:sz w:val="24"/>
        </w:rPr>
        <w:t>3</w:t>
      </w:r>
      <w:r>
        <w:rPr>
          <w:rFonts w:ascii="宋体" w:hAnsi="宋体" w:hint="eastAsia"/>
          <w:sz w:val="24"/>
        </w:rPr>
        <w:t>年内担任供应商的董事、监事；</w:t>
      </w:r>
    </w:p>
    <w:p w:rsidR="00B228F0" w:rsidRDefault="008461F1">
      <w:pPr>
        <w:spacing w:line="360" w:lineRule="auto"/>
        <w:rPr>
          <w:rFonts w:ascii="宋体"/>
          <w:sz w:val="24"/>
        </w:rPr>
      </w:pPr>
      <w:r>
        <w:rPr>
          <w:rFonts w:ascii="宋体" w:hAnsi="宋体" w:hint="eastAsia"/>
          <w:sz w:val="24"/>
        </w:rPr>
        <w:t xml:space="preserve">　　（三）参加采购活动前</w:t>
      </w:r>
      <w:r>
        <w:rPr>
          <w:rFonts w:ascii="宋体" w:hAnsi="宋体"/>
          <w:sz w:val="24"/>
        </w:rPr>
        <w:t>3</w:t>
      </w:r>
      <w:r>
        <w:rPr>
          <w:rFonts w:ascii="宋体" w:hAnsi="宋体" w:hint="eastAsia"/>
          <w:sz w:val="24"/>
        </w:rPr>
        <w:t>年内是供应商的控股股东或者实际控制人；</w:t>
      </w:r>
    </w:p>
    <w:p w:rsidR="00B228F0" w:rsidRDefault="008461F1">
      <w:pPr>
        <w:spacing w:line="360" w:lineRule="auto"/>
      </w:pPr>
      <w:r>
        <w:rPr>
          <w:rFonts w:ascii="宋体" w:hAnsi="宋体" w:hint="eastAsia"/>
          <w:sz w:val="24"/>
        </w:rPr>
        <w:t xml:space="preserve">　　（四）与供应商的法定代表人或者负责人有夫妻、直系血亲、三代以内旁系血亲</w:t>
      </w:r>
      <w:r>
        <w:rPr>
          <w:rFonts w:hint="eastAsia"/>
        </w:rPr>
        <w:t>或者近姻亲关系；</w:t>
      </w:r>
    </w:p>
    <w:p w:rsidR="00B228F0" w:rsidRDefault="008461F1">
      <w:pPr>
        <w:spacing w:line="360" w:lineRule="auto"/>
        <w:rPr>
          <w:rFonts w:ascii="宋体"/>
          <w:sz w:val="24"/>
        </w:rPr>
      </w:pPr>
      <w:r>
        <w:rPr>
          <w:rFonts w:ascii="宋体" w:hAnsi="宋体" w:hint="eastAsia"/>
          <w:sz w:val="24"/>
        </w:rPr>
        <w:t xml:space="preserve">　　（五）与供应商有其他可能影响政府采购活动公平、公正进行的关系。</w:t>
      </w:r>
    </w:p>
    <w:p w:rsidR="00B228F0" w:rsidRDefault="008461F1">
      <w:pPr>
        <w:spacing w:line="360" w:lineRule="auto"/>
        <w:rPr>
          <w:rFonts w:ascii="宋体"/>
          <w:sz w:val="24"/>
        </w:rPr>
      </w:pPr>
      <w:r>
        <w:rPr>
          <w:rFonts w:ascii="宋体" w:hAnsi="宋体" w:hint="eastAsia"/>
          <w:sz w:val="24"/>
        </w:rPr>
        <w:t xml:space="preserve">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B228F0" w:rsidRDefault="008461F1">
      <w:pPr>
        <w:spacing w:line="360" w:lineRule="auto"/>
        <w:rPr>
          <w:rFonts w:ascii="宋体"/>
          <w:b/>
          <w:sz w:val="24"/>
        </w:rPr>
      </w:pPr>
      <w:r>
        <w:rPr>
          <w:rFonts w:ascii="宋体" w:hAnsi="宋体"/>
          <w:b/>
          <w:sz w:val="24"/>
        </w:rPr>
        <w:t>4.</w:t>
      </w:r>
      <w:r>
        <w:rPr>
          <w:rFonts w:ascii="宋体" w:hAnsi="宋体" w:hint="eastAsia"/>
          <w:b/>
          <w:sz w:val="24"/>
        </w:rPr>
        <w:t>投标费用</w:t>
      </w:r>
    </w:p>
    <w:p w:rsidR="00B228F0" w:rsidRDefault="008461F1">
      <w:pPr>
        <w:spacing w:line="360" w:lineRule="auto"/>
        <w:rPr>
          <w:rFonts w:ascii="宋体"/>
          <w:sz w:val="24"/>
        </w:rPr>
      </w:pPr>
      <w:r>
        <w:rPr>
          <w:rFonts w:ascii="宋体" w:hAnsi="宋体" w:hint="eastAsia"/>
          <w:sz w:val="24"/>
        </w:rPr>
        <w:t>不论投标结果如何，供应商应自行承担其参加投标所涉及的一切费用。</w:t>
      </w:r>
    </w:p>
    <w:p w:rsidR="00B228F0" w:rsidRDefault="008461F1">
      <w:pPr>
        <w:spacing w:line="360" w:lineRule="auto"/>
        <w:rPr>
          <w:rFonts w:ascii="宋体"/>
          <w:b/>
          <w:sz w:val="24"/>
        </w:rPr>
      </w:pPr>
      <w:r>
        <w:rPr>
          <w:rFonts w:ascii="宋体" w:hAnsi="宋体"/>
          <w:b/>
          <w:sz w:val="24"/>
        </w:rPr>
        <w:t>5.</w:t>
      </w:r>
      <w:r>
        <w:rPr>
          <w:rFonts w:ascii="宋体" w:hAnsi="宋体" w:hint="eastAsia"/>
          <w:b/>
          <w:sz w:val="24"/>
        </w:rPr>
        <w:t>采购单位授标时更改采购货物数量的权利</w:t>
      </w:r>
    </w:p>
    <w:p w:rsidR="00B228F0" w:rsidRDefault="008461F1">
      <w:pPr>
        <w:spacing w:line="360" w:lineRule="auto"/>
        <w:rPr>
          <w:rFonts w:ascii="宋体"/>
          <w:sz w:val="24"/>
        </w:rPr>
      </w:pPr>
      <w:r>
        <w:rPr>
          <w:rFonts w:ascii="宋体" w:hAnsi="宋体" w:hint="eastAsia"/>
          <w:sz w:val="24"/>
        </w:rPr>
        <w:t>采购单位在授予采购合同时可以在政府采购有关规定的幅度内对项目要求规定的货物数量予以增加或减少，并不得对单价或其它的条款和条件做任何改变。</w:t>
      </w:r>
    </w:p>
    <w:p w:rsidR="00B228F0" w:rsidRDefault="008461F1">
      <w:pPr>
        <w:spacing w:line="360" w:lineRule="auto"/>
        <w:rPr>
          <w:rFonts w:ascii="宋体"/>
          <w:b/>
          <w:sz w:val="24"/>
        </w:rPr>
      </w:pPr>
      <w:r>
        <w:rPr>
          <w:rFonts w:ascii="宋体" w:hAnsi="宋体"/>
          <w:b/>
          <w:sz w:val="24"/>
        </w:rPr>
        <w:t>6.</w:t>
      </w:r>
      <w:r>
        <w:rPr>
          <w:rFonts w:ascii="宋体" w:hAnsi="宋体" w:hint="eastAsia"/>
          <w:b/>
          <w:sz w:val="24"/>
        </w:rPr>
        <w:t>现场踏勘、标前答疑会不召开</w:t>
      </w:r>
    </w:p>
    <w:p w:rsidR="00B228F0" w:rsidRDefault="008461F1">
      <w:pPr>
        <w:spacing w:line="360" w:lineRule="auto"/>
        <w:rPr>
          <w:rFonts w:ascii="宋体"/>
          <w:b/>
          <w:sz w:val="24"/>
        </w:rPr>
      </w:pPr>
      <w:r>
        <w:rPr>
          <w:rFonts w:ascii="宋体" w:hAnsi="宋体"/>
          <w:b/>
          <w:sz w:val="24"/>
        </w:rPr>
        <w:lastRenderedPageBreak/>
        <w:t xml:space="preserve">7. </w:t>
      </w:r>
      <w:r>
        <w:rPr>
          <w:rFonts w:ascii="宋体" w:hAnsi="宋体" w:hint="eastAsia"/>
          <w:b/>
          <w:sz w:val="24"/>
        </w:rPr>
        <w:t>是否允许偏离</w:t>
      </w:r>
    </w:p>
    <w:p w:rsidR="00B228F0" w:rsidRDefault="008461F1">
      <w:pPr>
        <w:spacing w:line="360" w:lineRule="auto"/>
      </w:pPr>
      <w:r>
        <w:rPr>
          <w:rFonts w:ascii="宋体" w:hAnsi="宋体" w:hint="eastAsia"/>
          <w:sz w:val="24"/>
        </w:rPr>
        <w:t>允许，▲</w:t>
      </w:r>
      <w:r>
        <w:rPr>
          <w:rFonts w:ascii="宋体" w:hAnsi="宋体"/>
          <w:sz w:val="24"/>
        </w:rPr>
        <w:t>/</w:t>
      </w:r>
      <w:r>
        <w:rPr>
          <w:rFonts w:ascii="宋体" w:hAnsi="宋体" w:hint="eastAsia"/>
          <w:sz w:val="24"/>
        </w:rPr>
        <w:t>★不允许重大偏离</w:t>
      </w:r>
      <w:r>
        <w:rPr>
          <w:rFonts w:hint="eastAsia"/>
        </w:rPr>
        <w:t>。</w:t>
      </w:r>
    </w:p>
    <w:p w:rsidR="00B228F0" w:rsidRDefault="008461F1">
      <w:pPr>
        <w:spacing w:line="360" w:lineRule="auto"/>
        <w:rPr>
          <w:rFonts w:ascii="宋体"/>
          <w:b/>
          <w:sz w:val="24"/>
        </w:rPr>
      </w:pPr>
      <w:r>
        <w:rPr>
          <w:rFonts w:ascii="宋体" w:hAnsi="宋体" w:hint="eastAsia"/>
          <w:b/>
          <w:sz w:val="24"/>
        </w:rPr>
        <w:t>二、采购文件</w:t>
      </w:r>
    </w:p>
    <w:p w:rsidR="00B228F0" w:rsidRDefault="008461F1">
      <w:pPr>
        <w:spacing w:line="360" w:lineRule="auto"/>
        <w:rPr>
          <w:rFonts w:ascii="宋体"/>
          <w:b/>
          <w:sz w:val="24"/>
        </w:rPr>
      </w:pPr>
      <w:r>
        <w:rPr>
          <w:rFonts w:ascii="宋体" w:hAnsi="宋体"/>
          <w:b/>
          <w:sz w:val="24"/>
        </w:rPr>
        <w:t>8.</w:t>
      </w:r>
      <w:r>
        <w:rPr>
          <w:rFonts w:ascii="宋体" w:hAnsi="宋体" w:hint="eastAsia"/>
          <w:b/>
          <w:sz w:val="24"/>
        </w:rPr>
        <w:t>采购文件的构成</w:t>
      </w:r>
    </w:p>
    <w:p w:rsidR="00B228F0" w:rsidRDefault="008461F1">
      <w:pPr>
        <w:spacing w:line="360" w:lineRule="auto"/>
        <w:rPr>
          <w:rFonts w:ascii="宋体"/>
          <w:sz w:val="24"/>
        </w:rPr>
      </w:pPr>
      <w:r>
        <w:rPr>
          <w:rFonts w:ascii="宋体" w:hAnsi="宋体"/>
          <w:sz w:val="24"/>
        </w:rPr>
        <w:t xml:space="preserve">8.1  </w:t>
      </w:r>
      <w:r>
        <w:rPr>
          <w:rFonts w:ascii="宋体" w:hAnsi="宋体" w:hint="eastAsia"/>
          <w:sz w:val="24"/>
        </w:rPr>
        <w:t>招标公告</w:t>
      </w:r>
    </w:p>
    <w:p w:rsidR="00B228F0" w:rsidRDefault="008461F1">
      <w:pPr>
        <w:spacing w:line="360" w:lineRule="auto"/>
        <w:rPr>
          <w:rFonts w:ascii="宋体"/>
          <w:sz w:val="24"/>
        </w:rPr>
      </w:pPr>
      <w:r>
        <w:rPr>
          <w:rFonts w:ascii="宋体" w:hAnsi="宋体"/>
          <w:sz w:val="24"/>
        </w:rPr>
        <w:t>8.2</w:t>
      </w:r>
      <w:r>
        <w:rPr>
          <w:rFonts w:ascii="宋体" w:hAnsi="宋体" w:hint="eastAsia"/>
          <w:sz w:val="24"/>
        </w:rPr>
        <w:t>第一章</w:t>
      </w:r>
      <w:r>
        <w:rPr>
          <w:rFonts w:ascii="宋体" w:hAnsi="宋体"/>
          <w:sz w:val="24"/>
        </w:rPr>
        <w:t xml:space="preserve">  </w:t>
      </w:r>
      <w:r>
        <w:rPr>
          <w:rFonts w:ascii="宋体" w:hAnsi="宋体" w:hint="eastAsia"/>
          <w:sz w:val="24"/>
        </w:rPr>
        <w:t>招标项目基本内容及要求</w:t>
      </w:r>
    </w:p>
    <w:p w:rsidR="00B228F0" w:rsidRDefault="008461F1">
      <w:pPr>
        <w:spacing w:line="360" w:lineRule="auto"/>
        <w:rPr>
          <w:rFonts w:ascii="宋体"/>
          <w:sz w:val="24"/>
        </w:rPr>
      </w:pPr>
      <w:r>
        <w:rPr>
          <w:rFonts w:ascii="宋体" w:hAnsi="宋体"/>
          <w:sz w:val="24"/>
        </w:rPr>
        <w:t>8.3</w:t>
      </w:r>
      <w:r>
        <w:rPr>
          <w:rFonts w:ascii="宋体" w:hAnsi="宋体" w:hint="eastAsia"/>
          <w:sz w:val="24"/>
        </w:rPr>
        <w:t>第二章</w:t>
      </w:r>
      <w:r>
        <w:rPr>
          <w:rFonts w:ascii="宋体" w:hAnsi="宋体"/>
          <w:sz w:val="24"/>
        </w:rPr>
        <w:t xml:space="preserve">  </w:t>
      </w:r>
      <w:r>
        <w:rPr>
          <w:rFonts w:ascii="宋体" w:hAnsi="宋体" w:hint="eastAsia"/>
          <w:sz w:val="24"/>
        </w:rPr>
        <w:t>供应商须知</w:t>
      </w:r>
    </w:p>
    <w:p w:rsidR="00B228F0" w:rsidRDefault="008461F1">
      <w:pPr>
        <w:spacing w:line="360" w:lineRule="auto"/>
        <w:rPr>
          <w:rFonts w:ascii="宋体"/>
          <w:sz w:val="24"/>
        </w:rPr>
      </w:pPr>
      <w:r>
        <w:rPr>
          <w:rFonts w:ascii="宋体" w:hAnsi="宋体"/>
          <w:sz w:val="24"/>
        </w:rPr>
        <w:t>8.4</w:t>
      </w:r>
      <w:r>
        <w:rPr>
          <w:rFonts w:ascii="宋体" w:hAnsi="宋体" w:hint="eastAsia"/>
          <w:sz w:val="24"/>
        </w:rPr>
        <w:t>第三章</w:t>
      </w:r>
      <w:r>
        <w:rPr>
          <w:rFonts w:ascii="宋体" w:hAnsi="宋体"/>
          <w:sz w:val="24"/>
        </w:rPr>
        <w:t xml:space="preserve">  </w:t>
      </w:r>
      <w:r>
        <w:rPr>
          <w:rFonts w:ascii="宋体" w:hAnsi="宋体" w:hint="eastAsia"/>
          <w:sz w:val="24"/>
        </w:rPr>
        <w:t>资格审查</w:t>
      </w:r>
    </w:p>
    <w:p w:rsidR="00B228F0" w:rsidRDefault="008461F1">
      <w:pPr>
        <w:spacing w:line="360" w:lineRule="auto"/>
        <w:rPr>
          <w:rFonts w:ascii="宋体"/>
          <w:sz w:val="24"/>
        </w:rPr>
      </w:pPr>
      <w:r>
        <w:rPr>
          <w:rFonts w:ascii="宋体" w:hAnsi="宋体"/>
          <w:sz w:val="24"/>
        </w:rPr>
        <w:t>8.5</w:t>
      </w:r>
      <w:r>
        <w:rPr>
          <w:rFonts w:ascii="宋体" w:hAnsi="宋体" w:hint="eastAsia"/>
          <w:sz w:val="24"/>
        </w:rPr>
        <w:t>第四章</w:t>
      </w:r>
      <w:r>
        <w:rPr>
          <w:rFonts w:ascii="宋体" w:hAnsi="宋体"/>
          <w:sz w:val="24"/>
        </w:rPr>
        <w:t xml:space="preserve">  </w:t>
      </w:r>
      <w:r>
        <w:rPr>
          <w:rFonts w:ascii="宋体" w:hAnsi="宋体" w:hint="eastAsia"/>
          <w:sz w:val="24"/>
        </w:rPr>
        <w:t>评标办法</w:t>
      </w:r>
    </w:p>
    <w:p w:rsidR="00B228F0" w:rsidRDefault="008461F1">
      <w:pPr>
        <w:spacing w:line="360" w:lineRule="auto"/>
        <w:rPr>
          <w:rFonts w:ascii="宋体"/>
          <w:sz w:val="24"/>
        </w:rPr>
      </w:pPr>
      <w:r>
        <w:rPr>
          <w:rFonts w:ascii="宋体" w:hAnsi="宋体"/>
          <w:sz w:val="24"/>
        </w:rPr>
        <w:t>8.6</w:t>
      </w:r>
      <w:r>
        <w:rPr>
          <w:rFonts w:ascii="宋体" w:hAnsi="宋体" w:hint="eastAsia"/>
          <w:sz w:val="24"/>
        </w:rPr>
        <w:t>第五章</w:t>
      </w:r>
      <w:r>
        <w:rPr>
          <w:rFonts w:ascii="宋体" w:hAnsi="宋体"/>
          <w:sz w:val="24"/>
        </w:rPr>
        <w:t xml:space="preserve">  </w:t>
      </w:r>
      <w:r>
        <w:rPr>
          <w:rFonts w:ascii="宋体" w:hAnsi="宋体" w:hint="eastAsia"/>
          <w:sz w:val="24"/>
        </w:rPr>
        <w:t>采购合同</w:t>
      </w:r>
    </w:p>
    <w:p w:rsidR="00B228F0" w:rsidRDefault="008461F1">
      <w:pPr>
        <w:spacing w:line="360" w:lineRule="auto"/>
        <w:rPr>
          <w:rFonts w:ascii="宋体"/>
          <w:sz w:val="24"/>
        </w:rPr>
      </w:pPr>
      <w:r>
        <w:rPr>
          <w:rFonts w:ascii="宋体" w:hAnsi="宋体"/>
          <w:sz w:val="24"/>
        </w:rPr>
        <w:t>8.7</w:t>
      </w:r>
      <w:r>
        <w:rPr>
          <w:rFonts w:ascii="宋体" w:hAnsi="宋体" w:hint="eastAsia"/>
          <w:sz w:val="24"/>
        </w:rPr>
        <w:t>第六章</w:t>
      </w:r>
      <w:r>
        <w:rPr>
          <w:rFonts w:ascii="宋体" w:hAnsi="宋体"/>
          <w:sz w:val="24"/>
        </w:rPr>
        <w:t xml:space="preserve">  </w:t>
      </w:r>
      <w:r>
        <w:rPr>
          <w:rFonts w:ascii="宋体" w:hAnsi="宋体" w:hint="eastAsia"/>
          <w:sz w:val="24"/>
        </w:rPr>
        <w:t>技术标准和要求</w:t>
      </w:r>
    </w:p>
    <w:p w:rsidR="00B228F0" w:rsidRDefault="008461F1">
      <w:pPr>
        <w:spacing w:line="360" w:lineRule="auto"/>
        <w:rPr>
          <w:rFonts w:ascii="宋体"/>
          <w:sz w:val="24"/>
        </w:rPr>
      </w:pPr>
      <w:r>
        <w:rPr>
          <w:rFonts w:ascii="宋体" w:hAnsi="宋体"/>
          <w:sz w:val="24"/>
        </w:rPr>
        <w:t>8.8</w:t>
      </w:r>
      <w:r>
        <w:rPr>
          <w:rFonts w:ascii="宋体" w:hAnsi="宋体" w:hint="eastAsia"/>
          <w:sz w:val="24"/>
        </w:rPr>
        <w:t>第七章</w:t>
      </w:r>
      <w:r>
        <w:rPr>
          <w:rFonts w:ascii="宋体" w:hAnsi="宋体"/>
          <w:sz w:val="24"/>
        </w:rPr>
        <w:t xml:space="preserve">  </w:t>
      </w:r>
      <w:r>
        <w:rPr>
          <w:rFonts w:ascii="宋体" w:hAnsi="宋体" w:hint="eastAsia"/>
          <w:sz w:val="24"/>
        </w:rPr>
        <w:t>投标文件内容及格式</w:t>
      </w:r>
    </w:p>
    <w:p w:rsidR="00B228F0" w:rsidRDefault="008461F1">
      <w:pPr>
        <w:spacing w:line="360" w:lineRule="auto"/>
        <w:rPr>
          <w:rFonts w:ascii="宋体"/>
          <w:sz w:val="24"/>
        </w:rPr>
      </w:pPr>
      <w:r>
        <w:rPr>
          <w:rFonts w:ascii="宋体" w:hAnsi="宋体" w:hint="eastAsia"/>
          <w:sz w:val="24"/>
        </w:rPr>
        <w:t>供应商应当完整地阅读、理解构成采购文件的所有内容。。</w:t>
      </w:r>
    </w:p>
    <w:p w:rsidR="00B228F0" w:rsidRDefault="008461F1">
      <w:pPr>
        <w:spacing w:line="360" w:lineRule="auto"/>
        <w:rPr>
          <w:rFonts w:ascii="宋体"/>
          <w:b/>
          <w:sz w:val="24"/>
        </w:rPr>
      </w:pPr>
      <w:r>
        <w:rPr>
          <w:rFonts w:ascii="宋体" w:hAnsi="宋体"/>
          <w:b/>
          <w:sz w:val="24"/>
        </w:rPr>
        <w:t>9.</w:t>
      </w:r>
      <w:r>
        <w:rPr>
          <w:rFonts w:ascii="宋体" w:hAnsi="宋体" w:hint="eastAsia"/>
          <w:b/>
          <w:sz w:val="24"/>
        </w:rPr>
        <w:t>采购文件的澄清和修改</w:t>
      </w:r>
    </w:p>
    <w:p w:rsidR="00B228F0" w:rsidRDefault="008461F1">
      <w:pPr>
        <w:spacing w:line="360" w:lineRule="auto"/>
        <w:rPr>
          <w:rFonts w:ascii="宋体"/>
          <w:sz w:val="24"/>
        </w:rPr>
      </w:pPr>
      <w:r>
        <w:rPr>
          <w:rFonts w:ascii="宋体" w:hAnsi="宋体"/>
          <w:sz w:val="24"/>
        </w:rPr>
        <w:t>9.1</w:t>
      </w:r>
      <w:r>
        <w:rPr>
          <w:rFonts w:ascii="宋体" w:hAnsi="宋体" w:hint="eastAsia"/>
          <w:sz w:val="24"/>
        </w:rPr>
        <w:t>招标采购单位对已发出的采购文件进行必要澄清或者修改的，应当在采购文件要求提交投标文件截止时间十五日前通过公共资源交易系统电子平台发出。该澄清或者修改的内容为采购文件的组成部分，对所有采购文件的收受人具有约束力。</w:t>
      </w:r>
    </w:p>
    <w:p w:rsidR="00B228F0" w:rsidRDefault="008461F1">
      <w:pPr>
        <w:spacing w:line="360" w:lineRule="auto"/>
        <w:rPr>
          <w:rFonts w:ascii="宋体"/>
          <w:sz w:val="24"/>
        </w:rPr>
      </w:pPr>
      <w:r>
        <w:rPr>
          <w:rFonts w:ascii="宋体" w:hAnsi="宋体"/>
          <w:sz w:val="24"/>
        </w:rPr>
        <w:t>9.2</w:t>
      </w:r>
      <w:r>
        <w:rPr>
          <w:rFonts w:ascii="宋体" w:hAnsi="宋体" w:hint="eastAsia"/>
          <w:sz w:val="24"/>
        </w:rPr>
        <w:t>招标采购单位可以视采购具体情况，延长投标截止时间和开标时间，但至少应当在采购文件要求提交投标文件的截止时间三日前发布变更公告。</w:t>
      </w:r>
    </w:p>
    <w:p w:rsidR="00B228F0" w:rsidRDefault="008461F1">
      <w:pPr>
        <w:spacing w:line="360" w:lineRule="auto"/>
        <w:rPr>
          <w:rFonts w:ascii="宋体"/>
          <w:sz w:val="24"/>
        </w:rPr>
      </w:pPr>
      <w:r>
        <w:rPr>
          <w:rFonts w:ascii="宋体" w:hAnsi="宋体"/>
          <w:sz w:val="24"/>
        </w:rPr>
        <w:t xml:space="preserve">9.3 </w:t>
      </w:r>
      <w:r>
        <w:rPr>
          <w:rFonts w:ascii="宋体" w:hAnsi="宋体" w:hint="eastAsia"/>
          <w:sz w:val="24"/>
        </w:rPr>
        <w:t>采购文件、更正公告、变更公告内容互相矛盾时，以最后发出的为准。</w:t>
      </w:r>
    </w:p>
    <w:p w:rsidR="00B228F0" w:rsidRDefault="008461F1">
      <w:pPr>
        <w:spacing w:line="360" w:lineRule="auto"/>
        <w:rPr>
          <w:rFonts w:ascii="宋体"/>
          <w:sz w:val="24"/>
        </w:rPr>
      </w:pPr>
      <w:r>
        <w:rPr>
          <w:rFonts w:ascii="宋体" w:hAnsi="宋体"/>
          <w:sz w:val="24"/>
        </w:rPr>
        <w:t>9.4</w:t>
      </w:r>
      <w:r>
        <w:rPr>
          <w:rFonts w:ascii="宋体" w:hAnsi="宋体" w:hint="eastAsia"/>
          <w:sz w:val="24"/>
        </w:rPr>
        <w:t>所有澄清、答疑、修改全部以公共资源交易系统电子平台发出的为准，不再接受书面形式的递交。</w:t>
      </w:r>
    </w:p>
    <w:p w:rsidR="00B228F0" w:rsidRDefault="008461F1">
      <w:pPr>
        <w:spacing w:line="360" w:lineRule="auto"/>
        <w:rPr>
          <w:rFonts w:ascii="宋体"/>
          <w:sz w:val="24"/>
        </w:rPr>
      </w:pPr>
      <w:r>
        <w:rPr>
          <w:rFonts w:ascii="宋体" w:hAnsi="宋体" w:hint="eastAsia"/>
          <w:sz w:val="24"/>
        </w:rPr>
        <w:t>所有投标单位请时刻关注全国公共资源交易平台（河南省</w:t>
      </w:r>
      <w:r>
        <w:rPr>
          <w:rFonts w:ascii="宋体"/>
          <w:sz w:val="24"/>
        </w:rPr>
        <w:t>.</w:t>
      </w:r>
      <w:r>
        <w:rPr>
          <w:rFonts w:ascii="宋体" w:hAnsi="宋体" w:hint="eastAsia"/>
          <w:sz w:val="24"/>
        </w:rPr>
        <w:t>许昌市），澄清、答疑、修改均在全国公共资源交易平台（河南省</w:t>
      </w:r>
      <w:r>
        <w:rPr>
          <w:rFonts w:ascii="宋体"/>
          <w:sz w:val="24"/>
        </w:rPr>
        <w:t>.</w:t>
      </w:r>
      <w:r>
        <w:rPr>
          <w:rFonts w:ascii="宋体" w:hAnsi="宋体" w:hint="eastAsia"/>
          <w:sz w:val="24"/>
        </w:rPr>
        <w:t>许昌市）发布，不再另行通知。如未及时查看影响其投标的，后果自负。</w:t>
      </w:r>
    </w:p>
    <w:p w:rsidR="00B228F0" w:rsidRDefault="008461F1">
      <w:pPr>
        <w:spacing w:line="360" w:lineRule="auto"/>
        <w:rPr>
          <w:rFonts w:ascii="宋体"/>
          <w:b/>
          <w:sz w:val="24"/>
        </w:rPr>
      </w:pPr>
      <w:r>
        <w:rPr>
          <w:rFonts w:ascii="宋体" w:hAnsi="宋体" w:hint="eastAsia"/>
          <w:b/>
          <w:sz w:val="24"/>
        </w:rPr>
        <w:t>三、投标文件</w:t>
      </w:r>
    </w:p>
    <w:p w:rsidR="00B228F0" w:rsidRDefault="008461F1">
      <w:pPr>
        <w:spacing w:line="360" w:lineRule="auto"/>
        <w:rPr>
          <w:rFonts w:ascii="宋体"/>
          <w:b/>
          <w:sz w:val="24"/>
        </w:rPr>
      </w:pPr>
      <w:r>
        <w:rPr>
          <w:rFonts w:ascii="宋体" w:hAnsi="宋体"/>
          <w:b/>
          <w:sz w:val="24"/>
        </w:rPr>
        <w:t>10.</w:t>
      </w:r>
      <w:r>
        <w:rPr>
          <w:rFonts w:ascii="宋体" w:hAnsi="宋体" w:hint="eastAsia"/>
          <w:b/>
          <w:sz w:val="24"/>
        </w:rPr>
        <w:t>投标文件编制的要求</w:t>
      </w:r>
    </w:p>
    <w:p w:rsidR="00B228F0" w:rsidRDefault="008461F1">
      <w:pPr>
        <w:spacing w:line="360" w:lineRule="auto"/>
        <w:rPr>
          <w:rFonts w:ascii="宋体"/>
          <w:sz w:val="24"/>
        </w:rPr>
      </w:pPr>
      <w:r>
        <w:rPr>
          <w:rFonts w:ascii="宋体" w:hAnsi="宋体"/>
          <w:sz w:val="24"/>
        </w:rPr>
        <w:t xml:space="preserve">10.1 </w:t>
      </w:r>
      <w:r>
        <w:rPr>
          <w:rFonts w:ascii="宋体" w:hAnsi="宋体" w:hint="eastAsia"/>
          <w:sz w:val="24"/>
        </w:rPr>
        <w:t>供应商应仔细阅读采购文件的所有内容，按照采购文件的要求提交投标文件。投标文件应对采购文件的要求作出实质性响应，并保证所提供的全部资料的真实性，否则其投标将作为无效投标处理。</w:t>
      </w:r>
    </w:p>
    <w:p w:rsidR="00B228F0" w:rsidRDefault="008461F1">
      <w:pPr>
        <w:spacing w:line="360" w:lineRule="auto"/>
        <w:rPr>
          <w:rFonts w:ascii="宋体"/>
          <w:sz w:val="24"/>
        </w:rPr>
      </w:pPr>
      <w:r>
        <w:rPr>
          <w:rFonts w:ascii="宋体" w:hAnsi="宋体"/>
          <w:sz w:val="24"/>
        </w:rPr>
        <w:lastRenderedPageBreak/>
        <w:t>10.2</w:t>
      </w:r>
      <w:r>
        <w:rPr>
          <w:rFonts w:ascii="宋体" w:hAnsi="宋体" w:hint="eastAsia"/>
          <w:sz w:val="24"/>
        </w:rPr>
        <w:t>采购代理机构不接受任何可选择性的标的物或报价，每一种货物只能有一个报价，否则将作为无效投标处理。</w:t>
      </w:r>
    </w:p>
    <w:p w:rsidR="00B228F0" w:rsidRDefault="008461F1">
      <w:pPr>
        <w:spacing w:line="360" w:lineRule="auto"/>
        <w:rPr>
          <w:rFonts w:ascii="宋体"/>
          <w:sz w:val="24"/>
        </w:rPr>
      </w:pPr>
      <w:r>
        <w:rPr>
          <w:rFonts w:ascii="宋体" w:hAnsi="宋体"/>
          <w:sz w:val="24"/>
        </w:rPr>
        <w:t>10.3</w:t>
      </w:r>
      <w:r>
        <w:rPr>
          <w:rFonts w:ascii="宋体" w:hAnsi="宋体" w:hint="eastAsia"/>
          <w:sz w:val="24"/>
        </w:rPr>
        <w:t>投标文件语言。投标文件应用中文书写。投标文件中所附或所引用的原件不是中文的，应附中文译本。各种计量单位及符号应采用国际上统一使用的公制计量单位和符号。</w:t>
      </w:r>
    </w:p>
    <w:p w:rsidR="00B228F0" w:rsidRDefault="008461F1">
      <w:pPr>
        <w:spacing w:line="360" w:lineRule="auto"/>
        <w:rPr>
          <w:rFonts w:ascii="宋体"/>
          <w:b/>
          <w:sz w:val="24"/>
        </w:rPr>
      </w:pPr>
      <w:r>
        <w:rPr>
          <w:rFonts w:ascii="宋体" w:hAnsi="宋体"/>
          <w:b/>
          <w:sz w:val="24"/>
        </w:rPr>
        <w:t>11.</w:t>
      </w:r>
      <w:r>
        <w:rPr>
          <w:rFonts w:ascii="宋体" w:hAnsi="宋体" w:hint="eastAsia"/>
          <w:b/>
          <w:sz w:val="24"/>
        </w:rPr>
        <w:t>投标文件的构成</w:t>
      </w:r>
    </w:p>
    <w:p w:rsidR="00B228F0" w:rsidRDefault="008461F1">
      <w:pPr>
        <w:spacing w:line="360" w:lineRule="auto"/>
        <w:rPr>
          <w:rFonts w:ascii="宋体"/>
          <w:sz w:val="24"/>
        </w:rPr>
      </w:pPr>
      <w:r>
        <w:rPr>
          <w:rFonts w:ascii="宋体" w:hAnsi="宋体" w:hint="eastAsia"/>
          <w:sz w:val="24"/>
        </w:rPr>
        <w:t>投标文件由符合性证明材料、资格性证明材料、其它材料三部分组成。具体内容和格式见第六章。</w:t>
      </w:r>
    </w:p>
    <w:p w:rsidR="00B228F0" w:rsidRDefault="008461F1">
      <w:pPr>
        <w:spacing w:line="360" w:lineRule="auto"/>
        <w:rPr>
          <w:rFonts w:ascii="宋体"/>
          <w:b/>
          <w:sz w:val="24"/>
        </w:rPr>
      </w:pPr>
      <w:r>
        <w:rPr>
          <w:rFonts w:ascii="宋体" w:hAnsi="宋体"/>
          <w:b/>
          <w:sz w:val="24"/>
        </w:rPr>
        <w:t>12.</w:t>
      </w:r>
      <w:r>
        <w:rPr>
          <w:rFonts w:ascii="宋体" w:hAnsi="宋体" w:hint="eastAsia"/>
          <w:b/>
          <w:sz w:val="24"/>
        </w:rPr>
        <w:t>投标文件格式</w:t>
      </w:r>
    </w:p>
    <w:p w:rsidR="00B228F0" w:rsidRDefault="008461F1">
      <w:pPr>
        <w:spacing w:line="360" w:lineRule="auto"/>
        <w:rPr>
          <w:rFonts w:ascii="宋体"/>
          <w:sz w:val="24"/>
        </w:rPr>
      </w:pPr>
      <w:r>
        <w:rPr>
          <w:rFonts w:ascii="宋体" w:hAnsi="宋体" w:hint="eastAsia"/>
          <w:sz w:val="24"/>
        </w:rPr>
        <w:t>供应商应按采购文件提供的格式编写投标文件，不得缺少或留空任何采购文件要求填写的表格。采购文件提供标准格式的按标准格式填列，未提供标准格式的可自行拟定。</w:t>
      </w:r>
    </w:p>
    <w:p w:rsidR="00B228F0" w:rsidRDefault="008461F1">
      <w:pPr>
        <w:pStyle w:val="ListParagraph1"/>
        <w:numPr>
          <w:ilvl w:val="0"/>
          <w:numId w:val="2"/>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中标入库后对受委托项目的投标报价</w:t>
      </w:r>
    </w:p>
    <w:p w:rsidR="00B228F0" w:rsidRDefault="008461F1">
      <w:pPr>
        <w:pStyle w:val="ListParagraph1"/>
        <w:numPr>
          <w:ilvl w:val="0"/>
          <w:numId w:val="3"/>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本次招标项目报价不做为中标入库后对受委托项目报价使用，本次招标项目的投标及中标入库后对受委托项目均以人民币为计算单位。</w:t>
      </w:r>
    </w:p>
    <w:p w:rsidR="00B228F0" w:rsidRDefault="008461F1">
      <w:pPr>
        <w:pStyle w:val="ListParagraph1"/>
        <w:numPr>
          <w:ilvl w:val="1"/>
          <w:numId w:val="2"/>
        </w:numPr>
        <w:autoSpaceDE w:val="0"/>
        <w:autoSpaceDN w:val="0"/>
        <w:spacing w:line="360" w:lineRule="auto"/>
        <w:ind w:left="544" w:firstLineChars="0"/>
        <w:contextualSpacing/>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采购人不得向投标人索要或者接受其给予的赠品、回扣或者与采购无关的其他商品、服务。</w:t>
      </w:r>
    </w:p>
    <w:p w:rsidR="00B228F0" w:rsidRDefault="008461F1">
      <w:pPr>
        <w:pStyle w:val="ListParagraph1"/>
        <w:numPr>
          <w:ilvl w:val="1"/>
          <w:numId w:val="2"/>
        </w:numPr>
        <w:autoSpaceDE w:val="0"/>
        <w:autoSpaceDN w:val="0"/>
        <w:spacing w:line="360" w:lineRule="auto"/>
        <w:ind w:left="544" w:firstLineChars="0"/>
        <w:contextualSpacing/>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入库投标人受委托项目时要求的全部内容进行报价，少报漏报将予以拒绝。</w:t>
      </w:r>
    </w:p>
    <w:p w:rsidR="00B228F0" w:rsidRDefault="008461F1">
      <w:pPr>
        <w:pStyle w:val="ListParagraph1"/>
        <w:numPr>
          <w:ilvl w:val="1"/>
          <w:numId w:val="2"/>
        </w:numPr>
        <w:autoSpaceDE w:val="0"/>
        <w:autoSpaceDN w:val="0"/>
        <w:spacing w:line="360" w:lineRule="auto"/>
        <w:ind w:left="544" w:firstLineChars="0"/>
        <w:contextualSpacing/>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投标人应当按照国家相关规定</w:t>
      </w:r>
      <w:r>
        <w:rPr>
          <w:rFonts w:ascii="宋体" w:hAnsi="宋体" w:cs="宋体" w:hint="eastAsia"/>
          <w:sz w:val="24"/>
          <w:szCs w:val="24"/>
        </w:rPr>
        <w:t>，</w:t>
      </w:r>
      <w:r>
        <w:rPr>
          <w:rFonts w:ascii="宋体" w:hAnsi="宋体"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B228F0" w:rsidRDefault="008461F1">
      <w:pPr>
        <w:pStyle w:val="ListParagraph1"/>
        <w:numPr>
          <w:ilvl w:val="1"/>
          <w:numId w:val="2"/>
        </w:numPr>
        <w:autoSpaceDE w:val="0"/>
        <w:autoSpaceDN w:val="0"/>
        <w:spacing w:line="360" w:lineRule="auto"/>
        <w:ind w:left="544" w:firstLineChars="0"/>
        <w:contextualSpacing/>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委托项目若涉及到运输、施工、安装、集成、调试、验收、备品和工具等费用均包含在投标报价中。</w:t>
      </w:r>
    </w:p>
    <w:p w:rsidR="00B228F0" w:rsidRDefault="008461F1">
      <w:pPr>
        <w:pStyle w:val="ListParagraph1"/>
        <w:numPr>
          <w:ilvl w:val="1"/>
          <w:numId w:val="2"/>
        </w:numPr>
        <w:autoSpaceDE w:val="0"/>
        <w:autoSpaceDN w:val="0"/>
        <w:spacing w:line="360" w:lineRule="auto"/>
        <w:ind w:left="544" w:firstLineChars="0"/>
        <w:contextualSpacing/>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B228F0" w:rsidRDefault="008461F1">
      <w:pPr>
        <w:spacing w:line="360" w:lineRule="auto"/>
        <w:rPr>
          <w:rFonts w:ascii="宋体"/>
          <w:b/>
          <w:sz w:val="24"/>
        </w:rPr>
      </w:pPr>
      <w:r>
        <w:rPr>
          <w:rFonts w:ascii="宋体" w:hAnsi="宋体"/>
          <w:b/>
          <w:sz w:val="24"/>
        </w:rPr>
        <w:t>14.</w:t>
      </w:r>
      <w:r>
        <w:rPr>
          <w:rFonts w:ascii="宋体" w:hAnsi="宋体" w:hint="eastAsia"/>
          <w:b/>
          <w:sz w:val="24"/>
        </w:rPr>
        <w:t>投标函格式、开标一览表及其附表</w:t>
      </w:r>
    </w:p>
    <w:p w:rsidR="00B228F0" w:rsidRDefault="008461F1">
      <w:pPr>
        <w:spacing w:line="360" w:lineRule="auto"/>
        <w:rPr>
          <w:rFonts w:ascii="宋体"/>
          <w:sz w:val="24"/>
        </w:rPr>
      </w:pPr>
      <w:r>
        <w:rPr>
          <w:rFonts w:ascii="宋体" w:hAnsi="宋体"/>
          <w:sz w:val="24"/>
        </w:rPr>
        <w:t>14.1</w:t>
      </w:r>
      <w:r>
        <w:rPr>
          <w:rFonts w:ascii="宋体" w:hAnsi="宋体" w:hint="eastAsia"/>
          <w:sz w:val="24"/>
        </w:rPr>
        <w:t>供应商应完整地填写投标函。</w:t>
      </w:r>
    </w:p>
    <w:p w:rsidR="00B228F0" w:rsidRDefault="008461F1">
      <w:pPr>
        <w:spacing w:line="360" w:lineRule="auto"/>
        <w:rPr>
          <w:rFonts w:ascii="宋体"/>
          <w:sz w:val="24"/>
        </w:rPr>
      </w:pPr>
      <w:r>
        <w:rPr>
          <w:rFonts w:ascii="宋体" w:hAnsi="宋体"/>
          <w:sz w:val="24"/>
        </w:rPr>
        <w:t>14.2</w:t>
      </w:r>
      <w:r>
        <w:rPr>
          <w:rFonts w:ascii="宋体" w:hAnsi="宋体" w:hint="eastAsia"/>
          <w:sz w:val="24"/>
        </w:rPr>
        <w:t>供应商应完整地填写开标一览表，按格式填写、签署、盖章。开标一览表为在开标仪式上唱标的内容，不得自行增减内容。</w:t>
      </w:r>
    </w:p>
    <w:p w:rsidR="00B228F0" w:rsidRDefault="008461F1">
      <w:pPr>
        <w:spacing w:line="360" w:lineRule="auto"/>
        <w:rPr>
          <w:rFonts w:ascii="宋体"/>
          <w:sz w:val="24"/>
        </w:rPr>
      </w:pPr>
      <w:r>
        <w:rPr>
          <w:rFonts w:ascii="宋体" w:hAnsi="宋体"/>
          <w:sz w:val="24"/>
        </w:rPr>
        <w:t>14.3</w:t>
      </w:r>
      <w:r>
        <w:rPr>
          <w:rFonts w:ascii="宋体" w:hAnsi="宋体" w:hint="eastAsia"/>
          <w:sz w:val="24"/>
        </w:rPr>
        <w:t>供应商应完整地填写分项价格表。</w:t>
      </w:r>
    </w:p>
    <w:p w:rsidR="00B228F0" w:rsidRDefault="008461F1">
      <w:pPr>
        <w:spacing w:line="360" w:lineRule="auto"/>
        <w:rPr>
          <w:rFonts w:ascii="宋体"/>
          <w:sz w:val="24"/>
        </w:rPr>
      </w:pPr>
      <w:r>
        <w:rPr>
          <w:rFonts w:ascii="宋体" w:hAnsi="宋体"/>
          <w:sz w:val="24"/>
        </w:rPr>
        <w:lastRenderedPageBreak/>
        <w:t>14.4</w:t>
      </w:r>
      <w:r>
        <w:rPr>
          <w:rFonts w:ascii="宋体" w:hAnsi="宋体" w:hint="eastAsia"/>
          <w:sz w:val="24"/>
        </w:rPr>
        <w:t>供应商应完整地填写货物价格明细表，说明所提供的货物和服务的基本情况、来源、数量和价格。</w:t>
      </w:r>
    </w:p>
    <w:p w:rsidR="00B228F0" w:rsidRDefault="008461F1">
      <w:pPr>
        <w:spacing w:line="360" w:lineRule="auto"/>
        <w:rPr>
          <w:rFonts w:ascii="宋体"/>
          <w:sz w:val="24"/>
        </w:rPr>
      </w:pPr>
      <w:r>
        <w:rPr>
          <w:rFonts w:ascii="宋体" w:hAnsi="宋体"/>
          <w:sz w:val="24"/>
        </w:rPr>
        <w:t>14.5</w:t>
      </w:r>
      <w:r>
        <w:rPr>
          <w:rFonts w:ascii="宋体" w:hAnsi="宋体" w:hint="eastAsia"/>
          <w:sz w:val="24"/>
        </w:rPr>
        <w:t>供应商应完整地填写采购文件中的项目要求及投标响应表，投标文件的技术指标响应情况应与采购文件的技术指标要求逐项对应填列，并将偏离情况在偏离栏中列出。</w:t>
      </w:r>
    </w:p>
    <w:p w:rsidR="00B228F0" w:rsidRDefault="008461F1">
      <w:pPr>
        <w:spacing w:line="360" w:lineRule="auto"/>
        <w:rPr>
          <w:rFonts w:ascii="宋体"/>
          <w:sz w:val="24"/>
        </w:rPr>
      </w:pPr>
      <w:r>
        <w:rPr>
          <w:rFonts w:ascii="宋体" w:hAnsi="宋体"/>
          <w:sz w:val="24"/>
        </w:rPr>
        <w:t>14.6</w:t>
      </w:r>
      <w:r>
        <w:rPr>
          <w:rFonts w:ascii="宋体" w:hAnsi="宋体" w:hint="eastAsia"/>
          <w:sz w:val="24"/>
        </w:rPr>
        <w:t>项目要求及投标响应表是评标的重要依据，无论所投标的货物与采购文件的要求是否有偏离，供应商都必须一一对应填报，如无偏离，应在偏离栏中填写“无”。</w:t>
      </w:r>
      <w:r>
        <w:rPr>
          <w:rFonts w:ascii="宋体" w:hAnsi="宋体"/>
          <w:sz w:val="24"/>
        </w:rPr>
        <w:t xml:space="preserve">   </w:t>
      </w:r>
    </w:p>
    <w:p w:rsidR="00B228F0" w:rsidRDefault="008461F1">
      <w:pPr>
        <w:spacing w:line="360" w:lineRule="auto"/>
        <w:rPr>
          <w:rFonts w:ascii="宋体"/>
          <w:b/>
          <w:sz w:val="24"/>
        </w:rPr>
      </w:pPr>
      <w:r>
        <w:rPr>
          <w:rFonts w:ascii="宋体" w:hAnsi="宋体"/>
          <w:b/>
          <w:sz w:val="24"/>
        </w:rPr>
        <w:t>15.</w:t>
      </w:r>
      <w:r>
        <w:rPr>
          <w:rFonts w:ascii="宋体" w:hAnsi="宋体" w:hint="eastAsia"/>
          <w:b/>
          <w:sz w:val="24"/>
        </w:rPr>
        <w:t>证明供应商合格的资质证明材料</w:t>
      </w:r>
    </w:p>
    <w:p w:rsidR="00B228F0" w:rsidRDefault="008461F1">
      <w:pPr>
        <w:spacing w:line="360" w:lineRule="auto"/>
        <w:rPr>
          <w:rFonts w:ascii="宋体"/>
          <w:sz w:val="24"/>
        </w:rPr>
      </w:pPr>
      <w:r>
        <w:rPr>
          <w:rFonts w:ascii="宋体" w:hAnsi="宋体"/>
          <w:sz w:val="24"/>
        </w:rPr>
        <w:t>15.1</w:t>
      </w:r>
      <w:r>
        <w:rPr>
          <w:rFonts w:ascii="宋体" w:hAnsi="宋体" w:hint="eastAsia"/>
          <w:sz w:val="24"/>
        </w:rPr>
        <w:t>供应商应按照采购文件要求提交证明其有资格参加投标和中标后有能力履行采购合同的文件，并作为其投标文件的一部分。</w:t>
      </w:r>
    </w:p>
    <w:p w:rsidR="00B228F0" w:rsidRDefault="008461F1">
      <w:pPr>
        <w:spacing w:line="360" w:lineRule="auto"/>
        <w:rPr>
          <w:rFonts w:ascii="宋体"/>
          <w:sz w:val="24"/>
        </w:rPr>
      </w:pPr>
      <w:r>
        <w:rPr>
          <w:rFonts w:ascii="宋体" w:hAnsi="宋体"/>
          <w:sz w:val="24"/>
        </w:rPr>
        <w:t>15.2</w:t>
      </w:r>
      <w:r>
        <w:rPr>
          <w:rFonts w:ascii="宋体" w:hAnsi="宋体" w:hint="eastAsia"/>
          <w:sz w:val="24"/>
        </w:rPr>
        <w:t>供应商提供“资质证明材料”必须真实、合法、有效。</w:t>
      </w:r>
    </w:p>
    <w:p w:rsidR="00B228F0" w:rsidRDefault="008461F1">
      <w:pPr>
        <w:spacing w:line="360" w:lineRule="auto"/>
        <w:rPr>
          <w:rFonts w:ascii="宋体"/>
          <w:b/>
          <w:sz w:val="24"/>
        </w:rPr>
      </w:pPr>
      <w:r>
        <w:rPr>
          <w:rFonts w:ascii="宋体" w:hAnsi="宋体"/>
          <w:b/>
          <w:sz w:val="24"/>
        </w:rPr>
        <w:t>16.</w:t>
      </w:r>
      <w:r>
        <w:rPr>
          <w:rFonts w:ascii="宋体" w:hAnsi="宋体" w:hint="eastAsia"/>
          <w:b/>
          <w:sz w:val="24"/>
        </w:rPr>
        <w:t>证明货物的合格性和符合采购文件规定的文件</w:t>
      </w:r>
    </w:p>
    <w:p w:rsidR="00B228F0" w:rsidRDefault="008461F1">
      <w:pPr>
        <w:spacing w:line="360" w:lineRule="auto"/>
        <w:rPr>
          <w:rFonts w:ascii="宋体"/>
          <w:sz w:val="24"/>
        </w:rPr>
      </w:pPr>
      <w:r>
        <w:rPr>
          <w:rFonts w:ascii="宋体" w:hAnsi="宋体"/>
          <w:sz w:val="24"/>
        </w:rPr>
        <w:t>16.1</w:t>
      </w:r>
      <w:r>
        <w:rPr>
          <w:rFonts w:ascii="宋体" w:hAnsi="宋体" w:hint="eastAsia"/>
          <w:sz w:val="24"/>
        </w:rPr>
        <w:t>供应商应提交根据采购合同要求提供的所有货物及其服务的合格性以及符合采购文件规定的证明文件，并作为其投标文件的一部分。</w:t>
      </w:r>
    </w:p>
    <w:p w:rsidR="00B228F0" w:rsidRDefault="008461F1">
      <w:pPr>
        <w:spacing w:line="360" w:lineRule="auto"/>
        <w:rPr>
          <w:rFonts w:ascii="宋体"/>
          <w:sz w:val="24"/>
        </w:rPr>
      </w:pPr>
      <w:r>
        <w:rPr>
          <w:rFonts w:ascii="宋体" w:hAnsi="宋体"/>
          <w:sz w:val="24"/>
        </w:rPr>
        <w:t>16.2</w:t>
      </w:r>
      <w:r>
        <w:rPr>
          <w:rFonts w:ascii="宋体" w:hAnsi="宋体" w:hint="eastAsia"/>
          <w:sz w:val="24"/>
        </w:rPr>
        <w:t>供应商在交货时提交货物的原产地证明、制造厂商的出厂合格证、装箱单等证明。</w:t>
      </w:r>
    </w:p>
    <w:p w:rsidR="00B228F0" w:rsidRDefault="008461F1">
      <w:pPr>
        <w:spacing w:line="360" w:lineRule="auto"/>
        <w:rPr>
          <w:rFonts w:ascii="宋体"/>
          <w:sz w:val="24"/>
        </w:rPr>
      </w:pPr>
      <w:r>
        <w:rPr>
          <w:rFonts w:ascii="宋体" w:hAnsi="宋体"/>
          <w:sz w:val="24"/>
        </w:rPr>
        <w:t xml:space="preserve">16.3 </w:t>
      </w:r>
      <w:r>
        <w:rPr>
          <w:rFonts w:ascii="宋体" w:hAnsi="宋体" w:hint="eastAsia"/>
          <w:sz w:val="24"/>
        </w:rPr>
        <w:t>对货物主要技术指标和性能的详细说明，包括文字资料、产品样本、图纸和数据等。</w:t>
      </w:r>
    </w:p>
    <w:p w:rsidR="00B228F0" w:rsidRDefault="008461F1">
      <w:pPr>
        <w:spacing w:line="360" w:lineRule="auto"/>
        <w:rPr>
          <w:rFonts w:ascii="宋体"/>
          <w:b/>
          <w:sz w:val="24"/>
        </w:rPr>
      </w:pPr>
      <w:r>
        <w:rPr>
          <w:rFonts w:ascii="宋体" w:hAnsi="宋体"/>
          <w:b/>
          <w:sz w:val="24"/>
        </w:rPr>
        <w:t>17.</w:t>
      </w:r>
      <w:r>
        <w:rPr>
          <w:rFonts w:ascii="宋体" w:hAnsi="宋体" w:hint="eastAsia"/>
          <w:b/>
          <w:sz w:val="24"/>
        </w:rPr>
        <w:t>投标保证金</w:t>
      </w:r>
    </w:p>
    <w:p w:rsidR="00B228F0" w:rsidRDefault="008461F1">
      <w:pPr>
        <w:spacing w:line="360" w:lineRule="auto"/>
        <w:rPr>
          <w:rFonts w:ascii="宋体"/>
          <w:sz w:val="24"/>
        </w:rPr>
      </w:pPr>
      <w:r>
        <w:rPr>
          <w:rFonts w:ascii="宋体" w:hAnsi="宋体"/>
          <w:sz w:val="24"/>
        </w:rPr>
        <w:t>17.1</w:t>
      </w:r>
      <w:r>
        <w:rPr>
          <w:rFonts w:ascii="宋体" w:hAnsi="宋体" w:hint="eastAsia"/>
          <w:sz w:val="24"/>
        </w:rPr>
        <w:t>供应商不按前附表要求提交保证金的，其投标文件不予接收。</w:t>
      </w:r>
    </w:p>
    <w:p w:rsidR="00B228F0" w:rsidRDefault="008461F1">
      <w:pPr>
        <w:spacing w:line="360" w:lineRule="auto"/>
        <w:rPr>
          <w:rFonts w:ascii="宋体"/>
          <w:sz w:val="24"/>
        </w:rPr>
      </w:pPr>
      <w:r>
        <w:rPr>
          <w:rFonts w:ascii="宋体" w:hAnsi="宋体"/>
          <w:sz w:val="24"/>
        </w:rPr>
        <w:t>17.2</w:t>
      </w:r>
      <w:r>
        <w:rPr>
          <w:rFonts w:ascii="宋体" w:hAnsi="宋体" w:hint="eastAsia"/>
          <w:sz w:val="24"/>
        </w:rPr>
        <w:t>、保证金缴纳账户的绑定</w:t>
      </w:r>
    </w:p>
    <w:p w:rsidR="00B228F0" w:rsidRDefault="008461F1">
      <w:pPr>
        <w:spacing w:line="360" w:lineRule="auto"/>
        <w:rPr>
          <w:rFonts w:ascii="宋体"/>
          <w:sz w:val="24"/>
        </w:rPr>
      </w:pPr>
      <w:r>
        <w:rPr>
          <w:rFonts w:ascii="宋体" w:hAnsi="宋体"/>
          <w:sz w:val="24"/>
        </w:rPr>
        <w:t xml:space="preserve">17.2.1 </w:t>
      </w:r>
      <w:r>
        <w:rPr>
          <w:rFonts w:ascii="宋体" w:hAnsi="宋体" w:hint="eastAsia"/>
          <w:sz w:val="24"/>
        </w:rPr>
        <w:t>供应商网上报名后，登录</w:t>
      </w:r>
      <w:r>
        <w:rPr>
          <w:rFonts w:ascii="宋体" w:hAnsi="宋体"/>
          <w:sz w:val="24"/>
        </w:rPr>
        <w:t xml:space="preserve">http://221.14.6.70:8088/ggzy </w:t>
      </w:r>
      <w:r>
        <w:rPr>
          <w:rFonts w:ascii="宋体" w:hAnsi="宋体" w:hint="eastAsia"/>
          <w:sz w:val="24"/>
        </w:rPr>
        <w:t>系统，依次点击“会员向导”→“参与投标”→“费用缴纳说明”→“保证金缴纳说明单”，获取缴费说明单，根据每个标包的缴纳说明单在缴纳截止时间前缴纳；</w:t>
      </w:r>
    </w:p>
    <w:p w:rsidR="00B228F0" w:rsidRDefault="008461F1">
      <w:pPr>
        <w:spacing w:line="360" w:lineRule="auto"/>
        <w:rPr>
          <w:rFonts w:ascii="宋体"/>
          <w:sz w:val="24"/>
        </w:rPr>
      </w:pPr>
      <w:r>
        <w:rPr>
          <w:rFonts w:ascii="宋体" w:hAnsi="宋体"/>
          <w:sz w:val="24"/>
        </w:rPr>
        <w:t xml:space="preserve">17.2.2 </w:t>
      </w:r>
      <w:r>
        <w:rPr>
          <w:rFonts w:ascii="宋体" w:hAnsi="宋体" w:hint="eastAsia"/>
          <w:sz w:val="24"/>
        </w:rPr>
        <w:t>成功缴纳后重新登录前述系统，依次点击“会员向导”→“参与投标”→“保证金绑定”→“绑定”进行投标保证金绑定。</w:t>
      </w:r>
    </w:p>
    <w:p w:rsidR="00B228F0" w:rsidRDefault="008461F1">
      <w:pPr>
        <w:spacing w:line="360" w:lineRule="auto"/>
        <w:rPr>
          <w:rFonts w:ascii="宋体"/>
          <w:sz w:val="24"/>
        </w:rPr>
      </w:pPr>
      <w:r>
        <w:rPr>
          <w:rFonts w:ascii="宋体" w:hAnsi="宋体"/>
          <w:sz w:val="24"/>
        </w:rPr>
        <w:t xml:space="preserve">17.2.3 </w:t>
      </w:r>
      <w:r>
        <w:rPr>
          <w:rFonts w:ascii="宋体" w:hAnsi="宋体" w:hint="eastAsia"/>
          <w:sz w:val="24"/>
        </w:rPr>
        <w:t>供应商应严格按照“保证金缴纳说明单”内容缴纳、成功绑定投标保证金。未绑定标包的投标保证金，视为未按时交纳。并将缴纳凭证“长葛市公共资源交易中心保证金缴纳回执”附于投标文件中，同时在开标现场提供一份，以备查询。</w:t>
      </w:r>
    </w:p>
    <w:p w:rsidR="00B228F0" w:rsidRDefault="008461F1">
      <w:pPr>
        <w:spacing w:line="360" w:lineRule="auto"/>
        <w:rPr>
          <w:rFonts w:ascii="宋体"/>
          <w:sz w:val="24"/>
        </w:rPr>
      </w:pPr>
      <w:r>
        <w:rPr>
          <w:rFonts w:ascii="宋体" w:hAnsi="宋体" w:hint="eastAsia"/>
          <w:sz w:val="24"/>
        </w:rPr>
        <w:t>供应商可根据提示情况决定是否重新缴纳。</w:t>
      </w:r>
    </w:p>
    <w:p w:rsidR="00B228F0" w:rsidRDefault="008461F1">
      <w:pPr>
        <w:spacing w:line="360" w:lineRule="auto"/>
        <w:rPr>
          <w:rFonts w:ascii="宋体"/>
          <w:sz w:val="24"/>
        </w:rPr>
      </w:pPr>
      <w:r>
        <w:rPr>
          <w:rFonts w:ascii="宋体" w:hAnsi="宋体" w:hint="eastAsia"/>
          <w:sz w:val="24"/>
        </w:rPr>
        <w:t>保证金缴纳绑定问题咨询电话</w:t>
      </w:r>
      <w:r>
        <w:rPr>
          <w:rFonts w:ascii="宋体" w:hAnsi="宋体"/>
          <w:sz w:val="24"/>
        </w:rPr>
        <w:t>:0374-2961598</w:t>
      </w:r>
      <w:r>
        <w:rPr>
          <w:rFonts w:ascii="宋体" w:hAnsi="宋体" w:hint="eastAsia"/>
          <w:sz w:val="24"/>
        </w:rPr>
        <w:t>。</w:t>
      </w:r>
    </w:p>
    <w:p w:rsidR="00B228F0" w:rsidRDefault="008461F1">
      <w:pPr>
        <w:spacing w:line="360" w:lineRule="auto"/>
        <w:rPr>
          <w:rFonts w:ascii="宋体"/>
          <w:sz w:val="24"/>
        </w:rPr>
      </w:pPr>
      <w:r>
        <w:rPr>
          <w:rFonts w:ascii="宋体" w:hAnsi="宋体"/>
          <w:sz w:val="24"/>
        </w:rPr>
        <w:t xml:space="preserve">17.2.4 </w:t>
      </w:r>
      <w:r>
        <w:rPr>
          <w:rFonts w:ascii="宋体" w:hAnsi="宋体" w:hint="eastAsia"/>
          <w:sz w:val="24"/>
        </w:rPr>
        <w:t>每个供应商每个项目每个标包只有唯一缴纳账号，切勿重复缴纳或错误缴纳。</w:t>
      </w:r>
    </w:p>
    <w:p w:rsidR="00B228F0" w:rsidRDefault="008461F1">
      <w:pPr>
        <w:spacing w:line="360" w:lineRule="auto"/>
        <w:rPr>
          <w:rFonts w:ascii="宋体"/>
          <w:sz w:val="24"/>
        </w:rPr>
      </w:pPr>
      <w:r>
        <w:rPr>
          <w:rFonts w:ascii="宋体" w:hAnsi="宋体" w:hint="eastAsia"/>
          <w:sz w:val="24"/>
        </w:rPr>
        <w:t>供应商所提交的投标保证金仅限当次投标项目（标包）有效，不得重复替代使用。一个招标项</w:t>
      </w:r>
      <w:r>
        <w:rPr>
          <w:rFonts w:ascii="宋体" w:hAnsi="宋体" w:hint="eastAsia"/>
          <w:sz w:val="24"/>
        </w:rPr>
        <w:lastRenderedPageBreak/>
        <w:t>目有多个标包或者有多个项目同时招标的，供应商必须按项目、标包分别提交投标保证金。</w:t>
      </w:r>
    </w:p>
    <w:p w:rsidR="00B228F0" w:rsidRDefault="008461F1">
      <w:pPr>
        <w:spacing w:line="360" w:lineRule="auto"/>
        <w:rPr>
          <w:rFonts w:ascii="宋体"/>
          <w:sz w:val="24"/>
        </w:rPr>
      </w:pPr>
      <w:r>
        <w:rPr>
          <w:rFonts w:ascii="宋体" w:hAnsi="宋体"/>
          <w:sz w:val="24"/>
        </w:rPr>
        <w:t>17.3</w:t>
      </w:r>
      <w:r>
        <w:rPr>
          <w:rFonts w:ascii="宋体" w:hAnsi="宋体" w:hint="eastAsia"/>
          <w:sz w:val="24"/>
        </w:rPr>
        <w:t>、未按上述规定操作引起的无效投标，由供应商自行负责。</w:t>
      </w:r>
    </w:p>
    <w:p w:rsidR="00B228F0" w:rsidRDefault="008461F1">
      <w:pPr>
        <w:spacing w:line="360" w:lineRule="auto"/>
        <w:rPr>
          <w:rFonts w:ascii="宋体"/>
          <w:sz w:val="24"/>
        </w:rPr>
      </w:pPr>
      <w:r>
        <w:rPr>
          <w:rFonts w:ascii="宋体" w:hAnsi="宋体"/>
          <w:sz w:val="24"/>
        </w:rPr>
        <w:t>17.4</w:t>
      </w:r>
      <w:r>
        <w:rPr>
          <w:rFonts w:ascii="宋体" w:hAnsi="宋体" w:hint="eastAsia"/>
          <w:sz w:val="24"/>
        </w:rPr>
        <w:t>、汇款凭证无须备注采购编号和项目名称。</w:t>
      </w:r>
    </w:p>
    <w:p w:rsidR="00B228F0" w:rsidRDefault="008461F1">
      <w:pPr>
        <w:spacing w:line="360" w:lineRule="auto"/>
        <w:rPr>
          <w:rFonts w:ascii="宋体"/>
          <w:sz w:val="24"/>
        </w:rPr>
      </w:pPr>
      <w:r>
        <w:rPr>
          <w:rFonts w:ascii="宋体" w:hAnsi="宋体"/>
          <w:sz w:val="24"/>
        </w:rPr>
        <w:t>17.5</w:t>
      </w:r>
      <w:r>
        <w:rPr>
          <w:rFonts w:ascii="宋体" w:hAnsi="宋体" w:hint="eastAsia"/>
          <w:sz w:val="24"/>
        </w:rPr>
        <w:t>、出现以下情形造成的投标保证金无效，由供应商自行负责。</w:t>
      </w:r>
    </w:p>
    <w:p w:rsidR="00B228F0" w:rsidRDefault="008461F1">
      <w:pPr>
        <w:spacing w:line="360" w:lineRule="auto"/>
        <w:rPr>
          <w:rFonts w:ascii="宋体"/>
          <w:sz w:val="24"/>
        </w:rPr>
      </w:pPr>
      <w:r>
        <w:rPr>
          <w:rFonts w:ascii="宋体" w:hAnsi="宋体"/>
          <w:sz w:val="24"/>
        </w:rPr>
        <w:t>(1)</w:t>
      </w:r>
      <w:r>
        <w:rPr>
          <w:rFonts w:ascii="宋体" w:hAnsi="宋体" w:hint="eastAsia"/>
          <w:sz w:val="24"/>
        </w:rPr>
        <w:t>投标保证金未从供应商的注册账户转出；</w:t>
      </w:r>
    </w:p>
    <w:p w:rsidR="00B228F0" w:rsidRDefault="008461F1">
      <w:pPr>
        <w:spacing w:line="360" w:lineRule="auto"/>
        <w:rPr>
          <w:rFonts w:ascii="宋体"/>
          <w:sz w:val="24"/>
        </w:rPr>
      </w:pPr>
      <w:r>
        <w:rPr>
          <w:rFonts w:ascii="宋体" w:hAnsi="宋体"/>
          <w:sz w:val="24"/>
        </w:rPr>
        <w:t>(2)</w:t>
      </w:r>
      <w:r>
        <w:rPr>
          <w:rFonts w:ascii="宋体" w:hAnsi="宋体" w:hint="eastAsia"/>
          <w:sz w:val="24"/>
        </w:rPr>
        <w:t>投标保证金未按照采购文件划分的标包转账。</w:t>
      </w:r>
    </w:p>
    <w:p w:rsidR="00B228F0" w:rsidRDefault="008461F1">
      <w:pPr>
        <w:spacing w:line="360" w:lineRule="auto"/>
        <w:rPr>
          <w:rFonts w:ascii="宋体"/>
          <w:sz w:val="24"/>
        </w:rPr>
      </w:pPr>
      <w:r>
        <w:rPr>
          <w:rFonts w:ascii="宋体" w:hAnsi="宋体"/>
          <w:sz w:val="24"/>
        </w:rPr>
        <w:t>17.6</w:t>
      </w:r>
      <w:r>
        <w:rPr>
          <w:rFonts w:ascii="宋体" w:hAnsi="宋体" w:hint="eastAsia"/>
          <w:sz w:val="24"/>
        </w:rPr>
        <w:t>、《保证金缴纳绑定操作指南》获取方法：</w:t>
      </w:r>
    </w:p>
    <w:p w:rsidR="00B228F0" w:rsidRDefault="008461F1">
      <w:pPr>
        <w:spacing w:line="360" w:lineRule="auto"/>
        <w:rPr>
          <w:rFonts w:ascii="宋体"/>
          <w:sz w:val="24"/>
        </w:rPr>
      </w:pPr>
      <w:r>
        <w:rPr>
          <w:rFonts w:ascii="宋体" w:hAnsi="宋体" w:hint="eastAsia"/>
          <w:sz w:val="24"/>
        </w:rPr>
        <w:t>登录《全国公共资源交易平台（河南省·许昌市）》系统</w:t>
      </w:r>
      <w:r>
        <w:rPr>
          <w:rFonts w:ascii="宋体"/>
          <w:sz w:val="24"/>
        </w:rPr>
        <w:t>-</w:t>
      </w:r>
      <w:r>
        <w:rPr>
          <w:rFonts w:ascii="宋体" w:hAnsi="宋体" w:hint="eastAsia"/>
          <w:sz w:val="24"/>
        </w:rPr>
        <w:t>组件下载</w:t>
      </w:r>
      <w:r>
        <w:rPr>
          <w:rFonts w:ascii="宋体"/>
          <w:sz w:val="24"/>
        </w:rPr>
        <w:t>-</w:t>
      </w:r>
      <w:r>
        <w:rPr>
          <w:rFonts w:ascii="宋体" w:hAnsi="宋体" w:hint="eastAsia"/>
          <w:sz w:val="24"/>
        </w:rPr>
        <w:t>《保证金缴纳绑定操作指南》。</w:t>
      </w:r>
    </w:p>
    <w:p w:rsidR="00B228F0" w:rsidRDefault="008461F1">
      <w:pPr>
        <w:spacing w:line="360" w:lineRule="auto"/>
        <w:rPr>
          <w:rFonts w:ascii="宋体"/>
          <w:sz w:val="24"/>
        </w:rPr>
      </w:pPr>
      <w:r>
        <w:rPr>
          <w:rFonts w:ascii="宋体" w:hAnsi="宋体" w:hint="eastAsia"/>
          <w:sz w:val="24"/>
        </w:rPr>
        <w:t>保证金缴纳绑定问题咨询电话</w:t>
      </w:r>
      <w:r>
        <w:rPr>
          <w:rFonts w:ascii="宋体" w:hAnsi="宋体"/>
          <w:sz w:val="24"/>
        </w:rPr>
        <w:t>:0374-2961598</w:t>
      </w:r>
    </w:p>
    <w:p w:rsidR="00B228F0" w:rsidRDefault="008461F1">
      <w:pPr>
        <w:spacing w:line="360" w:lineRule="auto"/>
        <w:rPr>
          <w:rFonts w:ascii="宋体"/>
          <w:sz w:val="24"/>
        </w:rPr>
      </w:pPr>
      <w:r>
        <w:rPr>
          <w:rFonts w:ascii="宋体" w:hAnsi="宋体"/>
          <w:sz w:val="24"/>
        </w:rPr>
        <w:t>17.7</w:t>
      </w:r>
      <w:r>
        <w:rPr>
          <w:rFonts w:ascii="宋体" w:hAnsi="宋体" w:hint="eastAsia"/>
          <w:sz w:val="24"/>
        </w:rPr>
        <w:t>投标保证金的退还</w:t>
      </w:r>
      <w:r>
        <w:rPr>
          <w:rFonts w:ascii="宋体" w:hAnsi="宋体"/>
          <w:sz w:val="24"/>
        </w:rPr>
        <w:t xml:space="preserve"> </w:t>
      </w:r>
      <w:r>
        <w:rPr>
          <w:rFonts w:ascii="宋体" w:hAnsi="宋体" w:hint="eastAsia"/>
          <w:sz w:val="24"/>
        </w:rPr>
        <w:t>：</w:t>
      </w:r>
    </w:p>
    <w:p w:rsidR="00B228F0" w:rsidRDefault="008461F1">
      <w:pPr>
        <w:spacing w:line="360" w:lineRule="auto"/>
        <w:rPr>
          <w:rFonts w:ascii="宋体"/>
          <w:sz w:val="24"/>
        </w:rPr>
      </w:pPr>
      <w:r>
        <w:rPr>
          <w:rFonts w:ascii="宋体" w:hAnsi="宋体" w:hint="eastAsia"/>
          <w:sz w:val="24"/>
        </w:rPr>
        <w:t>退还投标保证金时，区别中标与否，按不同时序按来款途径退还原账户。投标人（供应商）如需了解投标保证金退还情况，请持授权委托书及个人身份证件到中心业务受理部查询，不接受电话查询。</w:t>
      </w:r>
    </w:p>
    <w:p w:rsidR="00B228F0" w:rsidRDefault="008461F1">
      <w:pPr>
        <w:spacing w:line="360" w:lineRule="auto"/>
        <w:rPr>
          <w:rFonts w:ascii="宋体"/>
          <w:sz w:val="24"/>
        </w:rPr>
      </w:pPr>
      <w:r>
        <w:rPr>
          <w:rFonts w:ascii="宋体" w:hAnsi="宋体"/>
          <w:sz w:val="24"/>
        </w:rPr>
        <w:t xml:space="preserve">17.7.1 </w:t>
      </w:r>
      <w:r>
        <w:rPr>
          <w:rFonts w:ascii="宋体" w:hAnsi="宋体" w:hint="eastAsia"/>
          <w:sz w:val="24"/>
        </w:rPr>
        <w:t>自中标通知书发出之日起</w:t>
      </w:r>
      <w:r>
        <w:rPr>
          <w:rFonts w:ascii="宋体" w:hAnsi="宋体"/>
          <w:sz w:val="24"/>
        </w:rPr>
        <w:t>5</w:t>
      </w:r>
      <w:r>
        <w:rPr>
          <w:rFonts w:ascii="宋体" w:hAnsi="宋体" w:hint="eastAsia"/>
          <w:sz w:val="24"/>
        </w:rPr>
        <w:t>个工作日内退还未中标人的投标保证金。电话：</w:t>
      </w:r>
      <w:r>
        <w:rPr>
          <w:rFonts w:ascii="宋体" w:hAnsi="宋体"/>
          <w:sz w:val="24"/>
        </w:rPr>
        <w:t>0374-6189667</w:t>
      </w:r>
    </w:p>
    <w:p w:rsidR="00B228F0" w:rsidRDefault="008461F1">
      <w:pPr>
        <w:spacing w:line="360" w:lineRule="auto"/>
        <w:rPr>
          <w:rFonts w:ascii="宋体"/>
          <w:sz w:val="24"/>
        </w:rPr>
      </w:pPr>
      <w:r>
        <w:rPr>
          <w:rFonts w:ascii="宋体" w:hAnsi="宋体"/>
          <w:sz w:val="24"/>
        </w:rPr>
        <w:t xml:space="preserve">17.7.2 </w:t>
      </w:r>
      <w:r>
        <w:rPr>
          <w:rFonts w:ascii="宋体" w:hAnsi="宋体" w:hint="eastAsia"/>
          <w:sz w:val="24"/>
        </w:rPr>
        <w:t>自采购合同签订之日起</w:t>
      </w:r>
      <w:r>
        <w:rPr>
          <w:rFonts w:ascii="宋体" w:hAnsi="宋体"/>
          <w:sz w:val="24"/>
        </w:rPr>
        <w:t>5</w:t>
      </w:r>
      <w:r>
        <w:rPr>
          <w:rFonts w:ascii="宋体" w:hAnsi="宋体" w:hint="eastAsia"/>
          <w:sz w:val="24"/>
        </w:rPr>
        <w:t>个工作日内退还中标人的投标保证金。（携带中标通知书和合同原件）。电话：</w:t>
      </w:r>
      <w:r>
        <w:rPr>
          <w:rFonts w:ascii="宋体" w:hAnsi="宋体"/>
          <w:sz w:val="24"/>
        </w:rPr>
        <w:t>0374-6189667</w:t>
      </w:r>
    </w:p>
    <w:p w:rsidR="00B228F0" w:rsidRDefault="008461F1">
      <w:pPr>
        <w:spacing w:line="360" w:lineRule="auto"/>
        <w:rPr>
          <w:rFonts w:ascii="宋体"/>
          <w:sz w:val="24"/>
        </w:rPr>
      </w:pPr>
      <w:r>
        <w:rPr>
          <w:rFonts w:ascii="宋体" w:hAnsi="宋体"/>
          <w:sz w:val="24"/>
        </w:rPr>
        <w:t xml:space="preserve">17.7.3 </w:t>
      </w:r>
      <w:r>
        <w:rPr>
          <w:rFonts w:ascii="宋体" w:hAnsi="宋体" w:hint="eastAsia"/>
          <w:sz w:val="24"/>
        </w:rPr>
        <w:t>项目废标或采购人终止招标的，在此后</w:t>
      </w:r>
      <w:r>
        <w:rPr>
          <w:rFonts w:ascii="宋体" w:hAnsi="宋体"/>
          <w:sz w:val="24"/>
        </w:rPr>
        <w:t>5</w:t>
      </w:r>
      <w:r>
        <w:rPr>
          <w:rFonts w:ascii="宋体" w:hAnsi="宋体" w:hint="eastAsia"/>
          <w:sz w:val="24"/>
        </w:rPr>
        <w:t>个工作日内退还投标保证金及银行同期活期存利息。</w:t>
      </w:r>
    </w:p>
    <w:p w:rsidR="00B228F0" w:rsidRDefault="008461F1">
      <w:pPr>
        <w:spacing w:line="360" w:lineRule="auto"/>
        <w:rPr>
          <w:rFonts w:ascii="宋体"/>
          <w:sz w:val="24"/>
        </w:rPr>
      </w:pPr>
      <w:r>
        <w:rPr>
          <w:rFonts w:ascii="宋体" w:hAnsi="宋体"/>
          <w:sz w:val="24"/>
        </w:rPr>
        <w:t xml:space="preserve">17.7.4 </w:t>
      </w:r>
      <w:r>
        <w:rPr>
          <w:rFonts w:ascii="宋体" w:hAnsi="宋体" w:hint="eastAsia"/>
          <w:sz w:val="24"/>
        </w:rPr>
        <w:t>投标活动中出现质疑、投诉的，中标候选人、质疑人和被质疑人、投诉人和被投诉人的投标保证金暂停退还。</w:t>
      </w:r>
    </w:p>
    <w:p w:rsidR="00B228F0" w:rsidRDefault="008461F1">
      <w:pPr>
        <w:spacing w:line="360" w:lineRule="auto"/>
        <w:rPr>
          <w:rFonts w:ascii="宋体"/>
          <w:sz w:val="24"/>
        </w:rPr>
      </w:pPr>
      <w:r>
        <w:rPr>
          <w:rFonts w:ascii="宋体" w:hAnsi="宋体"/>
          <w:sz w:val="24"/>
        </w:rPr>
        <w:t xml:space="preserve">17.7.5 </w:t>
      </w:r>
      <w:r>
        <w:rPr>
          <w:rFonts w:ascii="宋体" w:hAnsi="宋体" w:hint="eastAsia"/>
          <w:sz w:val="24"/>
        </w:rPr>
        <w:t>相关供应商有违法违规行为的项目，其投标保证金暂不退还，待行政监督部门对相关情况处置后，按照有关规定办理。</w:t>
      </w:r>
    </w:p>
    <w:p w:rsidR="00B228F0" w:rsidRDefault="008461F1">
      <w:pPr>
        <w:spacing w:line="360" w:lineRule="auto"/>
        <w:rPr>
          <w:rFonts w:ascii="宋体"/>
          <w:sz w:val="24"/>
        </w:rPr>
      </w:pPr>
      <w:r>
        <w:rPr>
          <w:rFonts w:ascii="宋体" w:hAnsi="宋体"/>
          <w:sz w:val="24"/>
        </w:rPr>
        <w:t xml:space="preserve">17.7.6 </w:t>
      </w:r>
      <w:r>
        <w:rPr>
          <w:rFonts w:ascii="宋体" w:hAnsi="宋体" w:hint="eastAsia"/>
          <w:sz w:val="24"/>
        </w:rPr>
        <w:t>因供应商的原因无法及时退还投标保证金、滞留三年以上的，投标保证金上缴同级国库。</w:t>
      </w:r>
    </w:p>
    <w:p w:rsidR="00B228F0" w:rsidRDefault="008461F1">
      <w:pPr>
        <w:spacing w:line="360" w:lineRule="auto"/>
        <w:rPr>
          <w:rFonts w:ascii="宋体"/>
          <w:sz w:val="24"/>
        </w:rPr>
      </w:pPr>
      <w:r>
        <w:rPr>
          <w:rFonts w:ascii="宋体" w:hAnsi="宋体" w:hint="eastAsia"/>
          <w:sz w:val="24"/>
        </w:rPr>
        <w:t>以上事项，请投标人仔细研读，未按规定操作引起的无效投标，由投标人自行负责。</w:t>
      </w:r>
    </w:p>
    <w:p w:rsidR="00B228F0" w:rsidRDefault="008461F1">
      <w:pPr>
        <w:spacing w:line="360" w:lineRule="auto"/>
        <w:rPr>
          <w:rFonts w:ascii="宋体"/>
          <w:sz w:val="24"/>
        </w:rPr>
      </w:pPr>
      <w:r>
        <w:rPr>
          <w:rFonts w:ascii="宋体" w:hAnsi="宋体"/>
          <w:sz w:val="24"/>
        </w:rPr>
        <w:t>17.7.7</w:t>
      </w:r>
      <w:r>
        <w:rPr>
          <w:rFonts w:ascii="宋体" w:hAnsi="宋体" w:hint="eastAsia"/>
          <w:sz w:val="24"/>
        </w:rPr>
        <w:t>退还投标保证金，除另有规定外，一般以转账方式一次性退还至投标保证金的原提交账户。</w:t>
      </w:r>
    </w:p>
    <w:p w:rsidR="00B228F0" w:rsidRDefault="008461F1">
      <w:pPr>
        <w:spacing w:line="360" w:lineRule="auto"/>
        <w:rPr>
          <w:rFonts w:ascii="宋体"/>
          <w:sz w:val="24"/>
        </w:rPr>
      </w:pPr>
      <w:r>
        <w:rPr>
          <w:rFonts w:ascii="宋体" w:hAnsi="宋体"/>
          <w:sz w:val="24"/>
        </w:rPr>
        <w:t>17.8</w:t>
      </w:r>
      <w:r>
        <w:rPr>
          <w:rFonts w:ascii="宋体" w:hAnsi="宋体" w:hint="eastAsia"/>
          <w:sz w:val="24"/>
        </w:rPr>
        <w:t>投标保证金不予退还：</w:t>
      </w:r>
    </w:p>
    <w:p w:rsidR="00B228F0" w:rsidRDefault="008461F1">
      <w:pPr>
        <w:spacing w:line="360" w:lineRule="auto"/>
        <w:rPr>
          <w:rFonts w:ascii="宋体"/>
          <w:sz w:val="24"/>
        </w:rPr>
      </w:pPr>
      <w:r>
        <w:rPr>
          <w:rFonts w:ascii="宋体" w:hAnsi="宋体"/>
          <w:sz w:val="24"/>
        </w:rPr>
        <w:t xml:space="preserve">1. </w:t>
      </w:r>
      <w:r>
        <w:rPr>
          <w:rFonts w:ascii="宋体" w:hAnsi="宋体" w:hint="eastAsia"/>
          <w:sz w:val="24"/>
        </w:rPr>
        <w:t>供应商在提交投标文件（响应文件）截止时间后撤回其投标文件（响应文件）的；</w:t>
      </w:r>
    </w:p>
    <w:p w:rsidR="00B228F0" w:rsidRDefault="008461F1">
      <w:pPr>
        <w:spacing w:line="360" w:lineRule="auto"/>
        <w:rPr>
          <w:rFonts w:ascii="宋体"/>
          <w:sz w:val="24"/>
        </w:rPr>
      </w:pPr>
      <w:r>
        <w:rPr>
          <w:rFonts w:ascii="宋体" w:hAnsi="宋体"/>
          <w:sz w:val="24"/>
        </w:rPr>
        <w:lastRenderedPageBreak/>
        <w:t>2.</w:t>
      </w:r>
      <w:r>
        <w:rPr>
          <w:rFonts w:ascii="宋体" w:hAnsi="宋体" w:hint="eastAsia"/>
          <w:sz w:val="24"/>
        </w:rPr>
        <w:t>供应商在投标文件中提供虚假材料的；</w:t>
      </w:r>
    </w:p>
    <w:p w:rsidR="00B228F0" w:rsidRDefault="008461F1">
      <w:pPr>
        <w:spacing w:line="360" w:lineRule="auto"/>
        <w:rPr>
          <w:rFonts w:ascii="宋体"/>
          <w:sz w:val="24"/>
        </w:rPr>
      </w:pPr>
      <w:r>
        <w:rPr>
          <w:rFonts w:ascii="宋体" w:hAnsi="宋体"/>
          <w:sz w:val="24"/>
        </w:rPr>
        <w:t xml:space="preserve">3. </w:t>
      </w:r>
      <w:r>
        <w:rPr>
          <w:rFonts w:ascii="宋体" w:hAnsi="宋体" w:hint="eastAsia"/>
          <w:sz w:val="24"/>
        </w:rPr>
        <w:t>除因不可抗力或采购文件（谈判文件</w:t>
      </w:r>
      <w:r>
        <w:rPr>
          <w:rFonts w:ascii="宋体" w:hAnsi="宋体"/>
          <w:sz w:val="24"/>
        </w:rPr>
        <w:t>/</w:t>
      </w:r>
      <w:r>
        <w:rPr>
          <w:rFonts w:ascii="宋体" w:hAnsi="宋体" w:hint="eastAsia"/>
          <w:sz w:val="24"/>
        </w:rPr>
        <w:t>询价通知书）认可的情形以外，无正当理由不与采购人签订合同的；</w:t>
      </w:r>
      <w:r>
        <w:rPr>
          <w:rFonts w:ascii="宋体" w:hAnsi="宋体"/>
          <w:sz w:val="24"/>
        </w:rPr>
        <w:t xml:space="preserve"> </w:t>
      </w:r>
    </w:p>
    <w:p w:rsidR="00B228F0" w:rsidRDefault="008461F1">
      <w:pPr>
        <w:spacing w:line="360" w:lineRule="auto"/>
        <w:rPr>
          <w:rFonts w:ascii="宋体"/>
          <w:sz w:val="24"/>
        </w:rPr>
      </w:pPr>
      <w:r>
        <w:rPr>
          <w:rFonts w:ascii="宋体" w:hAnsi="宋体"/>
          <w:sz w:val="24"/>
        </w:rPr>
        <w:t>4.</w:t>
      </w:r>
      <w:r>
        <w:rPr>
          <w:rFonts w:ascii="宋体" w:hAnsi="宋体" w:hint="eastAsia"/>
          <w:sz w:val="24"/>
        </w:rPr>
        <w:t>供应商与采购人、其他供应商或者采购代理机构恶意串通的；</w:t>
      </w:r>
    </w:p>
    <w:p w:rsidR="00B228F0" w:rsidRDefault="008461F1">
      <w:pPr>
        <w:spacing w:line="360" w:lineRule="auto"/>
        <w:rPr>
          <w:rFonts w:ascii="宋体"/>
          <w:sz w:val="24"/>
        </w:rPr>
      </w:pPr>
      <w:r>
        <w:rPr>
          <w:rFonts w:ascii="宋体" w:hAnsi="宋体"/>
          <w:sz w:val="24"/>
        </w:rPr>
        <w:t xml:space="preserve">5. </w:t>
      </w:r>
      <w:r>
        <w:rPr>
          <w:rFonts w:ascii="宋体" w:hAnsi="宋体" w:hint="eastAsia"/>
          <w:sz w:val="24"/>
        </w:rPr>
        <w:t>法律法规及采购文件（谈判文件</w:t>
      </w:r>
      <w:r>
        <w:rPr>
          <w:rFonts w:ascii="宋体" w:hAnsi="宋体"/>
          <w:sz w:val="24"/>
        </w:rPr>
        <w:t>/</w:t>
      </w:r>
      <w:r>
        <w:rPr>
          <w:rFonts w:ascii="宋体" w:hAnsi="宋体" w:hint="eastAsia"/>
          <w:sz w:val="24"/>
        </w:rPr>
        <w:t>询价通知书）规定的其他情形：</w:t>
      </w:r>
    </w:p>
    <w:p w:rsidR="00B228F0" w:rsidRDefault="008461F1">
      <w:pPr>
        <w:spacing w:line="360" w:lineRule="auto"/>
        <w:rPr>
          <w:rFonts w:ascii="宋体"/>
          <w:sz w:val="24"/>
        </w:rPr>
      </w:pPr>
      <w:r>
        <w:rPr>
          <w:rFonts w:ascii="宋体" w:hAnsi="宋体"/>
          <w:sz w:val="24"/>
        </w:rPr>
        <w:t>6.</w:t>
      </w:r>
      <w:r>
        <w:rPr>
          <w:rFonts w:ascii="宋体" w:hAnsi="宋体" w:hint="eastAsia"/>
          <w:sz w:val="24"/>
        </w:rPr>
        <w:t>凡供应商投标保证金交纳至同一标包相同子账号的，保证金暂不予退还，并依照《许昌市公共资源交易当事人不良行为管理暂行办法》（许公管委〔</w:t>
      </w:r>
      <w:r>
        <w:rPr>
          <w:rFonts w:ascii="宋体" w:hAnsi="宋体"/>
          <w:sz w:val="24"/>
        </w:rPr>
        <w:t>2017</w:t>
      </w:r>
      <w:r>
        <w:rPr>
          <w:rFonts w:ascii="宋体" w:hAnsi="宋体" w:hint="eastAsia"/>
          <w:sz w:val="24"/>
        </w:rPr>
        <w:t>〕</w:t>
      </w:r>
      <w:r>
        <w:rPr>
          <w:rFonts w:ascii="宋体" w:hAnsi="宋体"/>
          <w:sz w:val="24"/>
        </w:rPr>
        <w:t>1</w:t>
      </w:r>
      <w:r>
        <w:rPr>
          <w:rFonts w:ascii="宋体" w:hAnsi="宋体" w:hint="eastAsia"/>
          <w:sz w:val="24"/>
        </w:rPr>
        <w:t>号）和《长葛市公共资源交易管理委员会关于印发长葛市公共资源交易失信主体失信行为惩戒暂行办法（试行）的通知》（长公管委〔</w:t>
      </w:r>
      <w:r>
        <w:rPr>
          <w:rFonts w:ascii="宋体" w:hAnsi="宋体"/>
          <w:sz w:val="24"/>
        </w:rPr>
        <w:t>2018</w:t>
      </w:r>
      <w:r>
        <w:rPr>
          <w:rFonts w:ascii="宋体" w:hAnsi="宋体" w:hint="eastAsia"/>
          <w:sz w:val="24"/>
        </w:rPr>
        <w:t>〕</w:t>
      </w:r>
      <w:r>
        <w:rPr>
          <w:rFonts w:ascii="宋体" w:hAnsi="宋体"/>
          <w:sz w:val="24"/>
        </w:rPr>
        <w:t>1</w:t>
      </w:r>
      <w:r>
        <w:rPr>
          <w:rFonts w:ascii="宋体" w:hAnsi="宋体" w:hint="eastAsia"/>
          <w:sz w:val="24"/>
        </w:rPr>
        <w:t>号）规定，进行调查、认定、记录、公示、公告。对涉嫌串通投标等违规行为的，经调查核实后，记录不良行为，移交有关部门进行查处。不予退还的保证金上缴国库。</w:t>
      </w:r>
    </w:p>
    <w:p w:rsidR="00B228F0" w:rsidRDefault="008461F1">
      <w:pPr>
        <w:spacing w:line="360" w:lineRule="auto"/>
        <w:rPr>
          <w:rFonts w:ascii="宋体"/>
          <w:sz w:val="24"/>
        </w:rPr>
      </w:pPr>
      <w:r>
        <w:rPr>
          <w:rFonts w:ascii="宋体" w:hAnsi="宋体"/>
          <w:sz w:val="24"/>
        </w:rPr>
        <w:t xml:space="preserve"> 17.9</w:t>
      </w:r>
      <w:r>
        <w:rPr>
          <w:rFonts w:ascii="宋体" w:hAnsi="宋体" w:hint="eastAsia"/>
          <w:sz w:val="24"/>
        </w:rPr>
        <w:t>特殊情况处理</w:t>
      </w:r>
    </w:p>
    <w:p w:rsidR="00B228F0" w:rsidRDefault="008461F1">
      <w:pPr>
        <w:spacing w:line="360" w:lineRule="auto"/>
        <w:rPr>
          <w:rFonts w:ascii="宋体"/>
          <w:sz w:val="24"/>
        </w:rPr>
      </w:pPr>
      <w:r>
        <w:rPr>
          <w:rFonts w:ascii="宋体" w:hAnsi="宋体" w:hint="eastAsia"/>
          <w:sz w:val="24"/>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w:t>
      </w:r>
      <w:r>
        <w:rPr>
          <w:rFonts w:ascii="宋体" w:hAnsi="宋体"/>
          <w:sz w:val="24"/>
        </w:rPr>
        <w:t>6</w:t>
      </w:r>
      <w:r>
        <w:rPr>
          <w:rFonts w:ascii="宋体" w:hAnsi="宋体" w:hint="eastAsia"/>
          <w:sz w:val="24"/>
        </w:rPr>
        <w:t>号楼</w:t>
      </w:r>
      <w:r>
        <w:rPr>
          <w:rFonts w:ascii="宋体" w:hAnsi="宋体"/>
          <w:sz w:val="24"/>
        </w:rPr>
        <w:t>4</w:t>
      </w:r>
      <w:r>
        <w:rPr>
          <w:rFonts w:ascii="宋体" w:hAnsi="宋体" w:hint="eastAsia"/>
          <w:sz w:val="24"/>
        </w:rPr>
        <w:t>楼</w:t>
      </w:r>
      <w:r>
        <w:rPr>
          <w:rFonts w:ascii="宋体" w:hAnsi="宋体"/>
          <w:sz w:val="24"/>
        </w:rPr>
        <w:t>406</w:t>
      </w:r>
      <w:r>
        <w:rPr>
          <w:rFonts w:ascii="宋体" w:hAnsi="宋体" w:hint="eastAsia"/>
          <w:sz w:val="24"/>
        </w:rPr>
        <w:t>室）。</w:t>
      </w:r>
    </w:p>
    <w:p w:rsidR="00B228F0" w:rsidRDefault="008461F1">
      <w:pPr>
        <w:spacing w:line="360" w:lineRule="auto"/>
        <w:rPr>
          <w:rFonts w:ascii="宋体"/>
          <w:sz w:val="24"/>
        </w:rPr>
      </w:pPr>
      <w:r>
        <w:rPr>
          <w:rFonts w:ascii="宋体" w:hAnsi="宋体" w:hint="eastAsia"/>
          <w:sz w:val="24"/>
        </w:rPr>
        <w:t>电话：</w:t>
      </w:r>
      <w:r>
        <w:rPr>
          <w:rFonts w:ascii="宋体" w:hAnsi="宋体"/>
          <w:sz w:val="24"/>
        </w:rPr>
        <w:t>0374-6175225</w:t>
      </w:r>
      <w:r>
        <w:rPr>
          <w:rFonts w:ascii="宋体" w:hAnsi="宋体" w:hint="eastAsia"/>
          <w:sz w:val="24"/>
        </w:rPr>
        <w:t>。</w:t>
      </w:r>
    </w:p>
    <w:p w:rsidR="00B228F0" w:rsidRDefault="008461F1">
      <w:pPr>
        <w:spacing w:line="360" w:lineRule="auto"/>
        <w:rPr>
          <w:rFonts w:ascii="宋体"/>
          <w:b/>
          <w:sz w:val="24"/>
        </w:rPr>
      </w:pPr>
      <w:r>
        <w:rPr>
          <w:rFonts w:ascii="宋体" w:hAnsi="宋体"/>
          <w:b/>
          <w:sz w:val="24"/>
        </w:rPr>
        <w:t>18.</w:t>
      </w:r>
      <w:r>
        <w:rPr>
          <w:rFonts w:ascii="宋体" w:hAnsi="宋体" w:hint="eastAsia"/>
          <w:b/>
          <w:sz w:val="24"/>
        </w:rPr>
        <w:t>投标有效期</w:t>
      </w:r>
    </w:p>
    <w:p w:rsidR="00B228F0" w:rsidRDefault="008461F1">
      <w:pPr>
        <w:spacing w:line="360" w:lineRule="auto"/>
        <w:rPr>
          <w:rFonts w:ascii="宋体"/>
          <w:sz w:val="24"/>
        </w:rPr>
      </w:pPr>
      <w:r>
        <w:rPr>
          <w:rFonts w:ascii="宋体" w:hAnsi="宋体"/>
          <w:sz w:val="24"/>
        </w:rPr>
        <w:t>18.1</w:t>
      </w:r>
      <w:r>
        <w:rPr>
          <w:rFonts w:ascii="宋体" w:hAnsi="宋体" w:hint="eastAsia"/>
          <w:sz w:val="24"/>
        </w:rPr>
        <w:t>自投标截止时间起</w:t>
      </w:r>
      <w:r>
        <w:rPr>
          <w:rFonts w:ascii="宋体" w:hAnsi="宋体"/>
          <w:sz w:val="24"/>
        </w:rPr>
        <w:t>60</w:t>
      </w:r>
      <w:r>
        <w:rPr>
          <w:rFonts w:ascii="宋体" w:hAnsi="宋体" w:hint="eastAsia"/>
          <w:sz w:val="24"/>
        </w:rPr>
        <w:t>日历天，供应商应当在投标有效期内办理相关事宜，投标文件有效期短于规定期限的，作为无效文件处理。</w:t>
      </w:r>
    </w:p>
    <w:p w:rsidR="00B228F0" w:rsidRDefault="008461F1">
      <w:pPr>
        <w:spacing w:line="360" w:lineRule="auto"/>
        <w:rPr>
          <w:rFonts w:ascii="宋体"/>
          <w:sz w:val="24"/>
        </w:rPr>
      </w:pPr>
      <w:r>
        <w:rPr>
          <w:rFonts w:ascii="宋体" w:hAnsi="宋体"/>
          <w:sz w:val="24"/>
        </w:rPr>
        <w:t>18.2</w:t>
      </w:r>
      <w:r>
        <w:rPr>
          <w:rFonts w:ascii="宋体" w:hAnsi="宋体" w:hint="eastAsia"/>
          <w:sz w:val="24"/>
        </w:rPr>
        <w:t>在特殊情况下，采购单位可与供应商协商延长投标文件的有效期，并以书面形式进行确认。供应商可以拒绝接受延期要求。同意延长有效期的供应商除按照要求修改投标文件有效期外，不能修改投标文件的其它内容。</w:t>
      </w:r>
    </w:p>
    <w:p w:rsidR="00B228F0" w:rsidRDefault="008461F1">
      <w:pPr>
        <w:spacing w:line="360" w:lineRule="auto"/>
        <w:rPr>
          <w:rFonts w:ascii="宋体"/>
          <w:b/>
          <w:sz w:val="24"/>
        </w:rPr>
      </w:pPr>
      <w:r>
        <w:rPr>
          <w:rFonts w:ascii="宋体" w:hAnsi="宋体"/>
          <w:b/>
          <w:sz w:val="24"/>
        </w:rPr>
        <w:t>19.</w:t>
      </w:r>
      <w:r>
        <w:rPr>
          <w:rFonts w:ascii="宋体" w:hAnsi="宋体" w:hint="eastAsia"/>
          <w:b/>
          <w:sz w:val="24"/>
        </w:rPr>
        <w:t>投标文件的式样和签署</w:t>
      </w:r>
    </w:p>
    <w:p w:rsidR="00B228F0" w:rsidRDefault="008461F1">
      <w:pPr>
        <w:spacing w:line="360" w:lineRule="auto"/>
        <w:rPr>
          <w:rFonts w:ascii="宋体"/>
          <w:sz w:val="24"/>
        </w:rPr>
      </w:pPr>
      <w:r>
        <w:rPr>
          <w:rFonts w:ascii="宋体" w:hAnsi="宋体"/>
          <w:sz w:val="24"/>
        </w:rPr>
        <w:t>19.1</w:t>
      </w:r>
      <w:r>
        <w:rPr>
          <w:rFonts w:ascii="宋体" w:hAnsi="宋体" w:hint="eastAsia"/>
          <w:sz w:val="24"/>
        </w:rPr>
        <w:t>投标文件必须按照采购文件给定的格式编制投标文件，以</w:t>
      </w:r>
      <w:r>
        <w:rPr>
          <w:rFonts w:ascii="宋体" w:hAnsi="宋体"/>
          <w:sz w:val="24"/>
        </w:rPr>
        <w:t>A4</w:t>
      </w:r>
      <w:r>
        <w:rPr>
          <w:rFonts w:ascii="宋体" w:hAnsi="宋体" w:hint="eastAsia"/>
          <w:sz w:val="24"/>
        </w:rPr>
        <w:t>纸大小为标准打印或用不褪色墨水书写并胶装。除了投标文件封面以外，每个页面都要编制页码，按流水顺序填写。如有资格证明文件或宣传资料彩页等材料而无法编制页码的，可用不退色的墨水笔按顺序填写，字迹必须清晰可认，不可潦草，投标文件的目录必须编序，以保证评标委员会的评审和投标文件存档需要。由于编排混乱导致响应文件被误读或查找不到而被视为无效投标等不利后果由竞标人自行承担。</w:t>
      </w:r>
    </w:p>
    <w:p w:rsidR="00B228F0" w:rsidRDefault="008461F1">
      <w:pPr>
        <w:spacing w:line="360" w:lineRule="auto"/>
        <w:rPr>
          <w:rFonts w:ascii="宋体"/>
          <w:sz w:val="24"/>
        </w:rPr>
      </w:pPr>
      <w:r>
        <w:rPr>
          <w:rFonts w:ascii="宋体" w:hAnsi="宋体"/>
          <w:sz w:val="24"/>
        </w:rPr>
        <w:t>19.2</w:t>
      </w:r>
      <w:r>
        <w:rPr>
          <w:rFonts w:ascii="宋体" w:hAnsi="宋体" w:hint="eastAsia"/>
          <w:sz w:val="24"/>
        </w:rPr>
        <w:t>投标文件由法定代表人签署的，须提交以书面形式出具的“法定代表人身份证明书”；由</w:t>
      </w:r>
      <w:r>
        <w:rPr>
          <w:rFonts w:ascii="宋体" w:hAnsi="宋体" w:hint="eastAsia"/>
          <w:sz w:val="24"/>
        </w:rPr>
        <w:lastRenderedPageBreak/>
        <w:t>授权代理人签署的，须提交以书面形式出具的</w:t>
      </w:r>
      <w:r>
        <w:rPr>
          <w:rFonts w:ascii="宋体" w:hAnsi="宋体"/>
          <w:sz w:val="24"/>
        </w:rPr>
        <w:t xml:space="preserve"> </w:t>
      </w:r>
      <w:r>
        <w:rPr>
          <w:rFonts w:ascii="宋体" w:hAnsi="宋体" w:hint="eastAsia"/>
          <w:sz w:val="24"/>
        </w:rPr>
        <w:t>“法人授权委托书”。</w:t>
      </w:r>
      <w:r>
        <w:rPr>
          <w:rFonts w:ascii="宋体" w:hAnsi="宋体"/>
          <w:sz w:val="24"/>
        </w:rPr>
        <w:t xml:space="preserve">  </w:t>
      </w:r>
    </w:p>
    <w:p w:rsidR="00B228F0" w:rsidRDefault="008461F1">
      <w:pPr>
        <w:spacing w:line="360" w:lineRule="auto"/>
        <w:rPr>
          <w:rFonts w:ascii="宋体"/>
          <w:sz w:val="24"/>
        </w:rPr>
      </w:pPr>
      <w:r>
        <w:rPr>
          <w:rFonts w:ascii="宋体" w:hAnsi="宋体"/>
          <w:sz w:val="24"/>
        </w:rPr>
        <w:t>19.3</w:t>
      </w:r>
      <w:r>
        <w:rPr>
          <w:rFonts w:ascii="宋体" w:hAnsi="宋体" w:hint="eastAsia"/>
          <w:sz w:val="24"/>
        </w:rPr>
        <w:t>在招标文件中已明示需盖章及签名之处，电子投标文件应按招标文件要求加盖投标人电子印章和法人电子印章或授权代表电子印章。</w:t>
      </w:r>
    </w:p>
    <w:p w:rsidR="00B228F0" w:rsidRDefault="008461F1">
      <w:pPr>
        <w:spacing w:line="360" w:lineRule="auto"/>
        <w:rPr>
          <w:rFonts w:ascii="宋体"/>
          <w:sz w:val="24"/>
        </w:rPr>
      </w:pPr>
      <w:r>
        <w:rPr>
          <w:rFonts w:ascii="宋体" w:hAnsi="宋体"/>
          <w:sz w:val="24"/>
        </w:rPr>
        <w:t xml:space="preserve">19.4 </w:t>
      </w:r>
      <w:r>
        <w:rPr>
          <w:rFonts w:ascii="宋体" w:hAnsi="宋体" w:hint="eastAsia"/>
          <w:sz w:val="24"/>
        </w:rPr>
        <w:t>纸质投标文件是指投标人电子投标文件制作完成后生成的后缀名为“</w:t>
      </w:r>
      <w:r>
        <w:rPr>
          <w:rFonts w:ascii="宋体" w:hAnsi="宋体"/>
          <w:sz w:val="24"/>
        </w:rPr>
        <w:t>.PDF</w:t>
      </w:r>
      <w:r>
        <w:rPr>
          <w:rFonts w:ascii="宋体" w:hAnsi="宋体" w:hint="eastAsia"/>
          <w:sz w:val="24"/>
        </w:rPr>
        <w:t>”的文件打印的投标文件。纸质投标文件正本和副本封面上应清楚标明“正本”或“副本”字样；一旦正本和副本内容不一致时，以正本为准。纸质投标文件的正本及所有副本的封面均须由投标人加盖投标人公章。</w:t>
      </w:r>
    </w:p>
    <w:p w:rsidR="00B228F0" w:rsidRDefault="008461F1">
      <w:pPr>
        <w:spacing w:line="360" w:lineRule="auto"/>
        <w:rPr>
          <w:rFonts w:ascii="宋体"/>
          <w:sz w:val="24"/>
        </w:rPr>
      </w:pPr>
      <w:r>
        <w:rPr>
          <w:rFonts w:ascii="宋体" w:hAnsi="宋体"/>
          <w:sz w:val="24"/>
        </w:rPr>
        <w:t xml:space="preserve">19.5 </w:t>
      </w:r>
      <w:r>
        <w:rPr>
          <w:rFonts w:ascii="宋体" w:hAnsi="宋体" w:hint="eastAsia"/>
          <w:sz w:val="24"/>
        </w:rPr>
        <w:t>纸质投标文件副本可以是纸质投标文件的正本复印而成。</w:t>
      </w:r>
    </w:p>
    <w:p w:rsidR="00B228F0" w:rsidRDefault="008461F1">
      <w:pPr>
        <w:spacing w:line="360" w:lineRule="auto"/>
        <w:rPr>
          <w:rFonts w:ascii="宋体"/>
          <w:sz w:val="24"/>
        </w:rPr>
      </w:pPr>
      <w:r>
        <w:rPr>
          <w:rFonts w:ascii="宋体" w:hAnsi="宋体"/>
          <w:sz w:val="24"/>
        </w:rPr>
        <w:t>19.6</w:t>
      </w:r>
      <w:r>
        <w:rPr>
          <w:rFonts w:ascii="宋体" w:hAnsi="宋体" w:hint="eastAsia"/>
          <w:sz w:val="24"/>
        </w:rPr>
        <w:t>采购文件已提供有标准格式的按标准格式填列，未提供标准格式的可由供应商自行拟定。</w:t>
      </w:r>
    </w:p>
    <w:p w:rsidR="00B228F0" w:rsidRDefault="008461F1">
      <w:pPr>
        <w:spacing w:line="360" w:lineRule="auto"/>
        <w:rPr>
          <w:rFonts w:ascii="宋体"/>
          <w:b/>
          <w:sz w:val="24"/>
        </w:rPr>
      </w:pPr>
      <w:r>
        <w:rPr>
          <w:rFonts w:ascii="宋体" w:hAnsi="宋体" w:hint="eastAsia"/>
          <w:b/>
          <w:sz w:val="24"/>
        </w:rPr>
        <w:t>四、投标文件的递交</w:t>
      </w:r>
    </w:p>
    <w:p w:rsidR="00B228F0" w:rsidRDefault="008461F1">
      <w:pPr>
        <w:spacing w:line="360" w:lineRule="auto"/>
        <w:rPr>
          <w:rFonts w:ascii="宋体"/>
          <w:b/>
          <w:sz w:val="24"/>
        </w:rPr>
      </w:pPr>
      <w:r>
        <w:rPr>
          <w:rFonts w:ascii="宋体" w:hAnsi="宋体"/>
          <w:b/>
          <w:sz w:val="24"/>
        </w:rPr>
        <w:t>20.</w:t>
      </w:r>
      <w:r>
        <w:rPr>
          <w:rFonts w:ascii="宋体" w:hAnsi="宋体" w:hint="eastAsia"/>
          <w:b/>
          <w:sz w:val="24"/>
        </w:rPr>
        <w:t>投标文件的密封和标记</w:t>
      </w:r>
    </w:p>
    <w:p w:rsidR="00B228F0" w:rsidRDefault="008461F1">
      <w:pPr>
        <w:spacing w:line="360" w:lineRule="auto"/>
        <w:rPr>
          <w:rFonts w:ascii="宋体"/>
          <w:sz w:val="24"/>
        </w:rPr>
      </w:pPr>
      <w:r>
        <w:rPr>
          <w:rFonts w:ascii="宋体" w:hAnsi="宋体"/>
          <w:sz w:val="24"/>
        </w:rPr>
        <w:t>20.1</w:t>
      </w:r>
      <w:r>
        <w:rPr>
          <w:rFonts w:ascii="宋体" w:hAnsi="宋体" w:hint="eastAsia"/>
          <w:sz w:val="24"/>
        </w:rPr>
        <w:t>投标文件外封面、封口按照“招标项目基本内容及要求”的格式。</w:t>
      </w:r>
    </w:p>
    <w:p w:rsidR="00B228F0" w:rsidRDefault="008461F1">
      <w:pPr>
        <w:spacing w:line="360" w:lineRule="auto"/>
        <w:rPr>
          <w:rFonts w:ascii="宋体"/>
          <w:sz w:val="24"/>
        </w:rPr>
      </w:pPr>
      <w:r>
        <w:rPr>
          <w:rFonts w:ascii="宋体" w:hAnsi="宋体"/>
          <w:sz w:val="24"/>
        </w:rPr>
        <w:t>20.2</w:t>
      </w:r>
      <w:r>
        <w:rPr>
          <w:rFonts w:ascii="宋体" w:hAnsi="宋体" w:hint="eastAsia"/>
          <w:sz w:val="24"/>
        </w:rPr>
        <w:t>供应商应将投标文件装订成册并提供一份与纸质版投标文件一致的电子版</w:t>
      </w:r>
      <w:r>
        <w:rPr>
          <w:rFonts w:ascii="宋体" w:hAnsi="宋体"/>
          <w:sz w:val="24"/>
        </w:rPr>
        <w:t>U</w:t>
      </w:r>
      <w:r>
        <w:rPr>
          <w:rFonts w:ascii="宋体" w:hAnsi="宋体" w:hint="eastAsia"/>
          <w:sz w:val="24"/>
        </w:rPr>
        <w:t>盘，单独密封，封口处加盖骑缝公章，正、副本密封在一起并在密封袋封签处加盖骑缝公章，供应商法定代表人或其授权代表签字，并标明“供应商名称”、“采购编号”及“投标项目”字样。</w:t>
      </w:r>
    </w:p>
    <w:p w:rsidR="00B228F0" w:rsidRDefault="008461F1">
      <w:pPr>
        <w:spacing w:line="360" w:lineRule="auto"/>
        <w:rPr>
          <w:rFonts w:ascii="宋体"/>
          <w:sz w:val="24"/>
        </w:rPr>
      </w:pPr>
      <w:r>
        <w:rPr>
          <w:rFonts w:ascii="宋体" w:hAnsi="宋体"/>
          <w:sz w:val="24"/>
        </w:rPr>
        <w:t xml:space="preserve">20.3 </w:t>
      </w:r>
      <w:r>
        <w:rPr>
          <w:rFonts w:ascii="宋体" w:hAnsi="宋体" w:hint="eastAsia"/>
          <w:sz w:val="24"/>
        </w:rPr>
        <w:t>供应商应提供投标文件正本（一份）、副本（叁份）和电子档文件（</w:t>
      </w:r>
      <w:r>
        <w:rPr>
          <w:rFonts w:ascii="宋体" w:hAnsi="宋体"/>
          <w:sz w:val="24"/>
        </w:rPr>
        <w:t>U</w:t>
      </w:r>
      <w:r>
        <w:rPr>
          <w:rFonts w:ascii="宋体" w:hAnsi="宋体" w:hint="eastAsia"/>
          <w:sz w:val="24"/>
        </w:rPr>
        <w:t>盘形式）一份。</w:t>
      </w:r>
    </w:p>
    <w:p w:rsidR="00B228F0" w:rsidRDefault="008461F1">
      <w:pPr>
        <w:spacing w:line="360" w:lineRule="auto"/>
        <w:rPr>
          <w:rFonts w:ascii="宋体"/>
          <w:sz w:val="24"/>
        </w:rPr>
      </w:pPr>
      <w:r>
        <w:rPr>
          <w:rFonts w:ascii="宋体" w:hAnsi="宋体"/>
          <w:sz w:val="24"/>
        </w:rPr>
        <w:t>20.4</w:t>
      </w:r>
      <w:r>
        <w:rPr>
          <w:rFonts w:ascii="宋体" w:hAnsi="宋体" w:hint="eastAsia"/>
          <w:sz w:val="24"/>
        </w:rPr>
        <w:t>投标文件应由供应商的法定代表人或其委托代理人送交，供应商应将投标文件按</w:t>
      </w:r>
      <w:r>
        <w:rPr>
          <w:rFonts w:ascii="宋体" w:hAnsi="宋体"/>
          <w:sz w:val="24"/>
        </w:rPr>
        <w:t>20.1-20.3</w:t>
      </w:r>
      <w:r>
        <w:rPr>
          <w:rFonts w:ascii="宋体" w:hAnsi="宋体" w:hint="eastAsia"/>
          <w:sz w:val="24"/>
        </w:rPr>
        <w:t>中的规定进行密封和标记后，按采购文件规定的时间和地址送至开标地点。没有按照</w:t>
      </w:r>
      <w:r>
        <w:rPr>
          <w:rFonts w:ascii="宋体" w:hAnsi="宋体"/>
          <w:sz w:val="24"/>
        </w:rPr>
        <w:t>20.1-20.3</w:t>
      </w:r>
      <w:r>
        <w:rPr>
          <w:rFonts w:ascii="宋体" w:hAnsi="宋体" w:hint="eastAsia"/>
          <w:sz w:val="24"/>
        </w:rPr>
        <w:t>中的规定进行密封和标记的，投标文件将被拒绝接收。</w:t>
      </w:r>
    </w:p>
    <w:p w:rsidR="00B228F0" w:rsidRDefault="008461F1">
      <w:pPr>
        <w:spacing w:line="360" w:lineRule="auto"/>
        <w:rPr>
          <w:rFonts w:ascii="宋体"/>
          <w:b/>
          <w:sz w:val="24"/>
        </w:rPr>
      </w:pPr>
      <w:r>
        <w:rPr>
          <w:rFonts w:ascii="宋体" w:hAnsi="宋体"/>
          <w:b/>
          <w:sz w:val="24"/>
        </w:rPr>
        <w:t>21.</w:t>
      </w:r>
      <w:r>
        <w:rPr>
          <w:rFonts w:ascii="宋体" w:hAnsi="宋体" w:hint="eastAsia"/>
          <w:b/>
          <w:sz w:val="24"/>
        </w:rPr>
        <w:t>投标截止时间</w:t>
      </w:r>
    </w:p>
    <w:p w:rsidR="00B228F0" w:rsidRDefault="008461F1">
      <w:pPr>
        <w:spacing w:line="360" w:lineRule="auto"/>
        <w:rPr>
          <w:rFonts w:ascii="宋体"/>
          <w:sz w:val="24"/>
        </w:rPr>
      </w:pPr>
      <w:r>
        <w:rPr>
          <w:rFonts w:ascii="宋体" w:hAnsi="宋体"/>
          <w:sz w:val="24"/>
        </w:rPr>
        <w:t>21.1</w:t>
      </w:r>
      <w:r>
        <w:rPr>
          <w:rFonts w:ascii="宋体" w:hAnsi="宋体" w:hint="eastAsia"/>
          <w:sz w:val="24"/>
        </w:rPr>
        <w:t>供应商按“招标项目基本内容及要求”规定的正、副本数量提交投标文件。递交投标文件的时间不得迟于采购文件规定的投标截止时间，并邀请所有供应商的法定代表人或其委托代理人准时参加。</w:t>
      </w:r>
    </w:p>
    <w:p w:rsidR="00B228F0" w:rsidRDefault="008461F1">
      <w:pPr>
        <w:spacing w:line="360" w:lineRule="auto"/>
        <w:rPr>
          <w:rFonts w:ascii="宋体"/>
          <w:b/>
          <w:sz w:val="24"/>
        </w:rPr>
      </w:pPr>
      <w:r>
        <w:rPr>
          <w:rFonts w:ascii="宋体" w:hAnsi="宋体"/>
          <w:b/>
          <w:sz w:val="24"/>
        </w:rPr>
        <w:t>22.</w:t>
      </w:r>
      <w:r>
        <w:rPr>
          <w:rFonts w:ascii="宋体" w:hAnsi="宋体" w:hint="eastAsia"/>
          <w:b/>
          <w:sz w:val="24"/>
        </w:rPr>
        <w:t>投标文件的拒收</w:t>
      </w:r>
    </w:p>
    <w:p w:rsidR="00B228F0" w:rsidRDefault="008461F1">
      <w:pPr>
        <w:autoSpaceDE w:val="0"/>
        <w:autoSpaceDN w:val="0"/>
        <w:adjustRightInd w:val="0"/>
        <w:spacing w:line="360" w:lineRule="auto"/>
        <w:rPr>
          <w:rFonts w:ascii="宋体"/>
          <w:sz w:val="24"/>
        </w:rPr>
      </w:pPr>
      <w:r>
        <w:rPr>
          <w:rFonts w:ascii="宋体" w:hAnsi="宋体" w:cs="仿宋_GB2312"/>
          <w:kern w:val="0"/>
          <w:sz w:val="24"/>
        </w:rPr>
        <w:t>1.</w:t>
      </w:r>
      <w:r>
        <w:rPr>
          <w:rFonts w:ascii="宋体" w:hAnsi="宋体"/>
          <w:sz w:val="24"/>
        </w:rPr>
        <w:t xml:space="preserve"> </w:t>
      </w:r>
      <w:r>
        <w:rPr>
          <w:rFonts w:ascii="宋体" w:hAnsi="宋体" w:hint="eastAsia"/>
          <w:sz w:val="24"/>
        </w:rPr>
        <w:t>逾期送达的或未按照招标文件要求密封的纸质投标文件、及仅提供纸质投标文件的，采购人不予受理</w:t>
      </w:r>
    </w:p>
    <w:p w:rsidR="00B228F0" w:rsidRDefault="008461F1">
      <w:pPr>
        <w:spacing w:line="360" w:lineRule="auto"/>
        <w:rPr>
          <w:rFonts w:ascii="宋体" w:cs="仿宋_GB2312"/>
          <w:kern w:val="0"/>
          <w:sz w:val="24"/>
        </w:rPr>
      </w:pPr>
      <w:r>
        <w:rPr>
          <w:rFonts w:ascii="宋体" w:hAnsi="宋体" w:cs="仿宋_GB2312"/>
          <w:kern w:val="0"/>
          <w:sz w:val="24"/>
        </w:rPr>
        <w:t>2.</w:t>
      </w:r>
      <w:r>
        <w:rPr>
          <w:rFonts w:ascii="宋体" w:hAnsi="宋体" w:cs="仿宋_GB2312" w:hint="eastAsia"/>
          <w:kern w:val="0"/>
          <w:sz w:val="24"/>
        </w:rPr>
        <w:t>未通过全国公共资源交易平台（河南省</w:t>
      </w:r>
      <w:r>
        <w:rPr>
          <w:rFonts w:ascii="宋体" w:cs="仿宋_GB2312"/>
          <w:kern w:val="0"/>
          <w:sz w:val="24"/>
        </w:rPr>
        <w:t>.</w:t>
      </w:r>
      <w:r>
        <w:rPr>
          <w:rFonts w:ascii="宋体" w:hAnsi="宋体" w:cs="仿宋_GB2312" w:hint="eastAsia"/>
          <w:kern w:val="0"/>
          <w:sz w:val="24"/>
        </w:rPr>
        <w:t>许昌市）下载采购文件的。</w:t>
      </w:r>
    </w:p>
    <w:p w:rsidR="00B228F0" w:rsidRDefault="008461F1">
      <w:pPr>
        <w:spacing w:line="360" w:lineRule="auto"/>
        <w:rPr>
          <w:rFonts w:ascii="宋体"/>
          <w:b/>
          <w:sz w:val="24"/>
        </w:rPr>
      </w:pPr>
      <w:r>
        <w:rPr>
          <w:rFonts w:ascii="宋体" w:hAnsi="宋体"/>
          <w:b/>
          <w:sz w:val="24"/>
        </w:rPr>
        <w:t>23.</w:t>
      </w:r>
      <w:r>
        <w:rPr>
          <w:rFonts w:ascii="宋体" w:hAnsi="宋体" w:hint="eastAsia"/>
          <w:b/>
          <w:sz w:val="24"/>
        </w:rPr>
        <w:t>投标文件的修改和撤回</w:t>
      </w:r>
    </w:p>
    <w:p w:rsidR="00B228F0" w:rsidRDefault="008461F1">
      <w:pPr>
        <w:spacing w:line="360" w:lineRule="auto"/>
        <w:rPr>
          <w:rFonts w:ascii="宋体"/>
          <w:sz w:val="24"/>
        </w:rPr>
      </w:pPr>
      <w:r>
        <w:rPr>
          <w:rFonts w:ascii="宋体" w:hAnsi="宋体"/>
          <w:sz w:val="24"/>
        </w:rPr>
        <w:t>23.1</w:t>
      </w:r>
      <w:r>
        <w:rPr>
          <w:rFonts w:ascii="宋体" w:hAnsi="宋体" w:hint="eastAsia"/>
          <w:sz w:val="24"/>
        </w:rPr>
        <w:t>在投标截止时间前，供应商可以修改或撤回已递交的投标文件，但应以书面形式通知采购人。</w:t>
      </w:r>
    </w:p>
    <w:p w:rsidR="00B228F0" w:rsidRDefault="008461F1">
      <w:pPr>
        <w:spacing w:line="360" w:lineRule="auto"/>
        <w:rPr>
          <w:rFonts w:ascii="宋体"/>
          <w:sz w:val="24"/>
        </w:rPr>
      </w:pPr>
      <w:r>
        <w:rPr>
          <w:rFonts w:ascii="宋体" w:hAnsi="宋体"/>
          <w:sz w:val="24"/>
        </w:rPr>
        <w:lastRenderedPageBreak/>
        <w:t>23.2</w:t>
      </w:r>
      <w:r>
        <w:rPr>
          <w:rFonts w:ascii="宋体" w:hAnsi="宋体" w:hint="eastAsia"/>
          <w:sz w:val="24"/>
        </w:rPr>
        <w:t>供应商的修改或撤回通知书应按规定密封、标记和递交，并标明“修改”或“撤回”字样。修改的内容为投标文件的组成部分。修改的投标文件应按照本章第</w:t>
      </w:r>
      <w:r>
        <w:rPr>
          <w:rFonts w:ascii="宋体" w:hAnsi="宋体"/>
          <w:sz w:val="24"/>
        </w:rPr>
        <w:t>19</w:t>
      </w:r>
      <w:r>
        <w:rPr>
          <w:rFonts w:ascii="宋体" w:hAnsi="宋体" w:hint="eastAsia"/>
          <w:sz w:val="24"/>
        </w:rPr>
        <w:t>条、第</w:t>
      </w:r>
      <w:r>
        <w:rPr>
          <w:rFonts w:ascii="宋体" w:hAnsi="宋体"/>
          <w:sz w:val="24"/>
        </w:rPr>
        <w:t>20</w:t>
      </w:r>
      <w:r>
        <w:rPr>
          <w:rFonts w:ascii="宋体" w:hAnsi="宋体" w:hint="eastAsia"/>
          <w:sz w:val="24"/>
        </w:rPr>
        <w:t>条规定进行编制、密封、标记和递交，并标明“修改”字样。</w:t>
      </w:r>
    </w:p>
    <w:p w:rsidR="00B228F0" w:rsidRDefault="008461F1">
      <w:pPr>
        <w:spacing w:line="360" w:lineRule="auto"/>
        <w:rPr>
          <w:rFonts w:ascii="宋体"/>
          <w:sz w:val="24"/>
        </w:rPr>
      </w:pPr>
      <w:r>
        <w:rPr>
          <w:rFonts w:ascii="宋体" w:hAnsi="宋体"/>
          <w:sz w:val="24"/>
        </w:rPr>
        <w:t xml:space="preserve">23.3 </w:t>
      </w:r>
      <w:r>
        <w:rPr>
          <w:rFonts w:ascii="宋体" w:hAnsi="宋体" w:hint="eastAsia"/>
          <w:sz w:val="24"/>
        </w:rPr>
        <w:t>“撤回”的投标文件将不予开封并原封退回供应商。</w:t>
      </w:r>
    </w:p>
    <w:p w:rsidR="00B228F0" w:rsidRDefault="008461F1">
      <w:pPr>
        <w:spacing w:line="360" w:lineRule="auto"/>
        <w:rPr>
          <w:rFonts w:ascii="宋体"/>
          <w:sz w:val="24"/>
        </w:rPr>
      </w:pPr>
      <w:r>
        <w:rPr>
          <w:rFonts w:ascii="宋体" w:hAnsi="宋体"/>
          <w:sz w:val="24"/>
        </w:rPr>
        <w:t xml:space="preserve">23.4 </w:t>
      </w:r>
      <w:r>
        <w:rPr>
          <w:rFonts w:ascii="宋体" w:hAnsi="宋体" w:hint="eastAsia"/>
          <w:sz w:val="24"/>
        </w:rPr>
        <w:t>在投标截止时间后（即从开标之时起），供应商不得对其投标文件做任何修改。</w:t>
      </w:r>
    </w:p>
    <w:p w:rsidR="00B228F0" w:rsidRDefault="008461F1">
      <w:pPr>
        <w:spacing w:line="360" w:lineRule="auto"/>
        <w:rPr>
          <w:rFonts w:ascii="宋体"/>
          <w:sz w:val="24"/>
        </w:rPr>
      </w:pPr>
      <w:r>
        <w:rPr>
          <w:rFonts w:ascii="宋体" w:hAnsi="宋体"/>
          <w:sz w:val="24"/>
        </w:rPr>
        <w:t xml:space="preserve">23.5 </w:t>
      </w:r>
      <w:r>
        <w:rPr>
          <w:rFonts w:ascii="宋体" w:hAnsi="宋体" w:hint="eastAsia"/>
          <w:sz w:val="24"/>
        </w:rPr>
        <w:t>从投标截止时间至投标有效期期满，供应商不得撤回投标。供应商之间恶意串通而撤回投标的，除投标保证金被没收外，还将受到根据政府采购法律法规的有关规定作出的处理。</w:t>
      </w:r>
    </w:p>
    <w:p w:rsidR="00B228F0" w:rsidRDefault="008461F1">
      <w:pPr>
        <w:spacing w:line="360" w:lineRule="auto"/>
        <w:rPr>
          <w:rFonts w:ascii="宋体"/>
          <w:b/>
          <w:sz w:val="24"/>
        </w:rPr>
      </w:pPr>
      <w:r>
        <w:rPr>
          <w:rFonts w:ascii="宋体" w:hAnsi="宋体" w:hint="eastAsia"/>
          <w:b/>
          <w:sz w:val="24"/>
        </w:rPr>
        <w:t>五、开标与评标</w:t>
      </w:r>
    </w:p>
    <w:p w:rsidR="00B228F0" w:rsidRDefault="008461F1">
      <w:pPr>
        <w:spacing w:line="360" w:lineRule="auto"/>
        <w:rPr>
          <w:rFonts w:ascii="宋体"/>
          <w:b/>
          <w:sz w:val="24"/>
        </w:rPr>
      </w:pPr>
      <w:r>
        <w:rPr>
          <w:rFonts w:ascii="宋体" w:hAnsi="宋体"/>
          <w:b/>
          <w:sz w:val="24"/>
        </w:rPr>
        <w:t>24.</w:t>
      </w:r>
      <w:r>
        <w:rPr>
          <w:rFonts w:ascii="宋体" w:hAnsi="宋体" w:hint="eastAsia"/>
          <w:b/>
          <w:sz w:val="24"/>
        </w:rPr>
        <w:t>开标</w:t>
      </w:r>
    </w:p>
    <w:p w:rsidR="00B228F0" w:rsidRDefault="008461F1">
      <w:pPr>
        <w:spacing w:line="360" w:lineRule="auto"/>
        <w:rPr>
          <w:rFonts w:ascii="宋体"/>
          <w:sz w:val="24"/>
        </w:rPr>
      </w:pPr>
      <w:r>
        <w:rPr>
          <w:rFonts w:ascii="宋体" w:hAnsi="宋体"/>
          <w:sz w:val="24"/>
        </w:rPr>
        <w:t xml:space="preserve">24.1 </w:t>
      </w:r>
      <w:r>
        <w:rPr>
          <w:rFonts w:ascii="宋体" w:hAnsi="宋体" w:hint="eastAsia"/>
          <w:sz w:val="24"/>
        </w:rPr>
        <w:t>采购人在采购文件规定的投标截止时间（开标时间）和地点公开开标，并邀请所有供应商的法定代表人或其委托代理人准时参加。</w:t>
      </w:r>
    </w:p>
    <w:p w:rsidR="00B228F0" w:rsidRDefault="008461F1">
      <w:pPr>
        <w:spacing w:line="360" w:lineRule="auto"/>
        <w:rPr>
          <w:rFonts w:ascii="宋体"/>
          <w:sz w:val="24"/>
        </w:rPr>
      </w:pPr>
      <w:r>
        <w:rPr>
          <w:rFonts w:ascii="宋体" w:hAnsi="宋体"/>
          <w:sz w:val="24"/>
        </w:rPr>
        <w:t xml:space="preserve">24.2 </w:t>
      </w:r>
      <w:r>
        <w:rPr>
          <w:rFonts w:ascii="宋体" w:hAnsi="宋体" w:hint="eastAsia"/>
          <w:sz w:val="24"/>
        </w:rPr>
        <w:t>主持人按下列程序进行开标：</w:t>
      </w:r>
    </w:p>
    <w:p w:rsidR="00B228F0" w:rsidRDefault="008461F1">
      <w:pPr>
        <w:spacing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）宣布开标纪律；</w:t>
      </w:r>
    </w:p>
    <w:p w:rsidR="00B228F0" w:rsidRDefault="008461F1">
      <w:pPr>
        <w:spacing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）公布在投标截止时间前递交投标文件的供应商名称，并点名确认供应商是否派人到场；</w:t>
      </w:r>
    </w:p>
    <w:p w:rsidR="00B228F0" w:rsidRDefault="008461F1">
      <w:pPr>
        <w:spacing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）宣布开标人、唱标人、记录人、监标人等有关人员姓名；</w:t>
      </w:r>
    </w:p>
    <w:p w:rsidR="00B228F0" w:rsidRDefault="008461F1">
      <w:pPr>
        <w:spacing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B228F0" w:rsidRDefault="008461F1">
      <w:pPr>
        <w:spacing w:line="360" w:lineRule="auto"/>
        <w:rPr>
          <w:rFonts w:ascii="宋体"/>
          <w:sz w:val="24"/>
        </w:rPr>
      </w:pPr>
      <w:r>
        <w:rPr>
          <w:rFonts w:ascii="宋体" w:hAnsi="宋体" w:hint="eastAsia"/>
          <w:sz w:val="24"/>
        </w:rPr>
        <w:t>（</w:t>
      </w:r>
      <w:r>
        <w:rPr>
          <w:rFonts w:ascii="宋体" w:hAnsi="宋体"/>
          <w:sz w:val="24"/>
        </w:rPr>
        <w:t>5</w:t>
      </w:r>
      <w:r>
        <w:rPr>
          <w:rFonts w:ascii="宋体" w:hAnsi="宋体" w:hint="eastAsia"/>
          <w:sz w:val="24"/>
        </w:rPr>
        <w:t>）电子投标文件的解密</w:t>
      </w:r>
    </w:p>
    <w:p w:rsidR="00B228F0" w:rsidRDefault="008461F1">
      <w:pPr>
        <w:spacing w:line="360" w:lineRule="auto"/>
        <w:rPr>
          <w:rFonts w:ascii="宋体"/>
          <w:sz w:val="24"/>
        </w:rPr>
      </w:pPr>
      <w:r>
        <w:rPr>
          <w:rFonts w:ascii="宋体" w:hAnsi="宋体" w:hint="eastAsia"/>
          <w:sz w:val="24"/>
        </w:rPr>
        <w:t>全流程电子化交易项目电子投标文件采用双重加密。解密需分标包进行两次解密。</w:t>
      </w:r>
    </w:p>
    <w:p w:rsidR="00B228F0" w:rsidRDefault="008461F1">
      <w:pPr>
        <w:spacing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）投标人解密：投标人使用本单位</w:t>
      </w:r>
      <w:r>
        <w:rPr>
          <w:rFonts w:ascii="宋体" w:hAnsi="宋体"/>
          <w:sz w:val="24"/>
        </w:rPr>
        <w:t>CA</w:t>
      </w:r>
      <w:r>
        <w:rPr>
          <w:rFonts w:ascii="宋体" w:hAnsi="宋体" w:hint="eastAsia"/>
          <w:sz w:val="24"/>
        </w:rPr>
        <w:t>数字证书远程或现场进行解密。需开标现场使用一体机进行解密的，请在代理机构引导下进行。</w:t>
      </w:r>
    </w:p>
    <w:p w:rsidR="00B228F0" w:rsidRDefault="008461F1">
      <w:pPr>
        <w:spacing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）代理机构解密：代理机构按电子投标文件到达交易系统的先后顺序，使用本单位</w:t>
      </w:r>
      <w:r>
        <w:rPr>
          <w:rFonts w:ascii="宋体" w:hAnsi="宋体"/>
          <w:sz w:val="24"/>
        </w:rPr>
        <w:t>CA</w:t>
      </w:r>
      <w:r>
        <w:rPr>
          <w:rFonts w:ascii="宋体" w:hAnsi="宋体" w:hint="eastAsia"/>
          <w:sz w:val="24"/>
        </w:rPr>
        <w:t>数字证书进行再次解密。</w:t>
      </w:r>
    </w:p>
    <w:p w:rsidR="00B228F0" w:rsidRDefault="008461F1">
      <w:pPr>
        <w:spacing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）电子投标文件解密异常情况处理</w:t>
      </w:r>
    </w:p>
    <w:p w:rsidR="00B228F0" w:rsidRDefault="008461F1">
      <w:pPr>
        <w:spacing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）因电子交易系统异常无法解密电子投标文件的，使用纸质投标文件以人工方式进行。</w:t>
      </w:r>
    </w:p>
    <w:p w:rsidR="00B228F0" w:rsidRDefault="008461F1">
      <w:pPr>
        <w:spacing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）因投标人原因电子投标文件解密失败的，由系统技术人员协助投标人将备份文件（电子介质存储）导入系统。若备份文件（电子介质存储）无法导入系统或导入系统仍无法解密的，其投标将被拒绝。</w:t>
      </w:r>
    </w:p>
    <w:p w:rsidR="00B228F0" w:rsidRDefault="008461F1">
      <w:pPr>
        <w:spacing w:line="360" w:lineRule="auto"/>
        <w:rPr>
          <w:rFonts w:ascii="宋体"/>
          <w:sz w:val="24"/>
        </w:rPr>
      </w:pPr>
      <w:r>
        <w:rPr>
          <w:rFonts w:ascii="宋体" w:hAnsi="宋体" w:hint="eastAsia"/>
          <w:sz w:val="24"/>
        </w:rPr>
        <w:t>（</w:t>
      </w:r>
      <w:r>
        <w:rPr>
          <w:rFonts w:ascii="宋体" w:hAnsi="宋体"/>
          <w:sz w:val="24"/>
        </w:rPr>
        <w:t>7</w:t>
      </w:r>
      <w:r>
        <w:rPr>
          <w:rFonts w:ascii="宋体" w:hAnsi="宋体" w:hint="eastAsia"/>
          <w:sz w:val="24"/>
        </w:rPr>
        <w:t>）供应商代表、采购人代表、监标人、记录人等有关人员在开标记录上签字确认；</w:t>
      </w:r>
    </w:p>
    <w:p w:rsidR="00B228F0" w:rsidRDefault="008461F1">
      <w:pPr>
        <w:spacing w:line="360" w:lineRule="auto"/>
        <w:rPr>
          <w:rFonts w:ascii="宋体"/>
          <w:sz w:val="24"/>
        </w:rPr>
      </w:pPr>
      <w:r>
        <w:rPr>
          <w:rFonts w:ascii="宋体" w:hAnsi="宋体" w:hint="eastAsia"/>
          <w:sz w:val="24"/>
        </w:rPr>
        <w:lastRenderedPageBreak/>
        <w:t>（</w:t>
      </w:r>
      <w:r>
        <w:rPr>
          <w:rFonts w:ascii="宋体" w:hAnsi="宋体"/>
          <w:sz w:val="24"/>
        </w:rPr>
        <w:t>8</w:t>
      </w:r>
      <w:r>
        <w:rPr>
          <w:rFonts w:ascii="宋体" w:hAnsi="宋体" w:hint="eastAsia"/>
          <w:sz w:val="24"/>
        </w:rPr>
        <w:t>）开标结束。</w:t>
      </w:r>
    </w:p>
    <w:p w:rsidR="00B228F0" w:rsidRDefault="008461F1">
      <w:pPr>
        <w:spacing w:line="360" w:lineRule="auto"/>
        <w:rPr>
          <w:rFonts w:ascii="宋体"/>
          <w:sz w:val="24"/>
        </w:rPr>
      </w:pPr>
      <w:r>
        <w:rPr>
          <w:rFonts w:ascii="宋体" w:hAnsi="宋体"/>
          <w:sz w:val="24"/>
        </w:rPr>
        <w:t>24.3</w:t>
      </w:r>
      <w:r>
        <w:rPr>
          <w:rFonts w:ascii="宋体" w:hAnsi="宋体" w:hint="eastAsia"/>
          <w:sz w:val="24"/>
        </w:rPr>
        <w:t>所有投标唱标完毕，如供应商代表对宣读的“开标一览表”上的内容有异议的，应在获得开标会主持人同意后当场提出。如确实属于唱标人员宣读错了的，经现场监督人员核实后，当场予以更正。</w:t>
      </w:r>
    </w:p>
    <w:p w:rsidR="00B228F0" w:rsidRDefault="008461F1">
      <w:pPr>
        <w:spacing w:line="360" w:lineRule="auto"/>
        <w:rPr>
          <w:rFonts w:ascii="宋体"/>
          <w:sz w:val="24"/>
        </w:rPr>
      </w:pPr>
      <w:r>
        <w:rPr>
          <w:rFonts w:ascii="宋体" w:hAnsi="宋体"/>
          <w:sz w:val="24"/>
        </w:rPr>
        <w:t xml:space="preserve">24.4 </w:t>
      </w:r>
      <w:r>
        <w:rPr>
          <w:rFonts w:ascii="宋体" w:hAnsi="宋体" w:hint="eastAsia"/>
          <w:sz w:val="24"/>
        </w:rPr>
        <w:t>投标文件中有关明细表内容与“开标一览表”不一致的，以“开标一览表”为准。对不同文字文本投标文件的解释发生异议的，以中文文本为准。</w:t>
      </w:r>
    </w:p>
    <w:p w:rsidR="00B228F0" w:rsidRDefault="008461F1">
      <w:pPr>
        <w:spacing w:line="360" w:lineRule="auto"/>
        <w:rPr>
          <w:rFonts w:ascii="宋体"/>
          <w:sz w:val="24"/>
        </w:rPr>
      </w:pPr>
      <w:r>
        <w:rPr>
          <w:rFonts w:ascii="宋体" w:hAnsi="宋体"/>
          <w:sz w:val="24"/>
        </w:rPr>
        <w:t xml:space="preserve">24.5 </w:t>
      </w:r>
      <w:r>
        <w:rPr>
          <w:rFonts w:ascii="宋体" w:hAnsi="宋体" w:hint="eastAsia"/>
          <w:sz w:val="24"/>
        </w:rPr>
        <w:t>开标时未宣读的投标价格、价格折扣等实质性内容，评标时不予承认。</w:t>
      </w:r>
    </w:p>
    <w:p w:rsidR="00B228F0" w:rsidRDefault="008461F1">
      <w:pPr>
        <w:spacing w:line="360" w:lineRule="auto"/>
        <w:rPr>
          <w:rFonts w:ascii="宋体"/>
          <w:b/>
          <w:sz w:val="24"/>
        </w:rPr>
      </w:pPr>
      <w:r>
        <w:rPr>
          <w:rFonts w:ascii="宋体" w:hAnsi="宋体"/>
          <w:b/>
          <w:sz w:val="24"/>
        </w:rPr>
        <w:t>25.</w:t>
      </w:r>
      <w:r>
        <w:rPr>
          <w:rFonts w:ascii="宋体" w:hAnsi="宋体" w:hint="eastAsia"/>
          <w:b/>
          <w:sz w:val="24"/>
        </w:rPr>
        <w:t>评标委员会的组成</w:t>
      </w:r>
    </w:p>
    <w:p w:rsidR="00B228F0" w:rsidRDefault="008461F1">
      <w:pPr>
        <w:spacing w:line="360" w:lineRule="auto"/>
        <w:rPr>
          <w:rFonts w:ascii="宋体"/>
          <w:sz w:val="24"/>
        </w:rPr>
      </w:pPr>
      <w:r>
        <w:rPr>
          <w:rFonts w:ascii="宋体" w:hAnsi="宋体"/>
          <w:sz w:val="24"/>
        </w:rPr>
        <w:t xml:space="preserve">25.1 </w:t>
      </w:r>
      <w:r>
        <w:rPr>
          <w:rFonts w:ascii="宋体" w:hAnsi="宋体" w:hint="eastAsia"/>
          <w:sz w:val="24"/>
        </w:rPr>
        <w:t>评标由采购人依法组建的评标委员会负责。评标委员会由采购人代表</w:t>
      </w:r>
      <w:r>
        <w:rPr>
          <w:rFonts w:ascii="宋体" w:hAnsi="宋体"/>
          <w:sz w:val="24"/>
        </w:rPr>
        <w:t>1</w:t>
      </w:r>
      <w:r>
        <w:rPr>
          <w:rFonts w:ascii="宋体" w:hAnsi="宋体" w:hint="eastAsia"/>
          <w:sz w:val="24"/>
        </w:rPr>
        <w:t>人及有关技术、经济等方面的专家</w:t>
      </w:r>
      <w:r>
        <w:rPr>
          <w:rFonts w:ascii="宋体" w:hAnsi="宋体"/>
          <w:sz w:val="24"/>
        </w:rPr>
        <w:t>4</w:t>
      </w:r>
      <w:r>
        <w:rPr>
          <w:rFonts w:ascii="宋体" w:hAnsi="宋体" w:hint="eastAsia"/>
          <w:sz w:val="24"/>
        </w:rPr>
        <w:t>人组成。评标委员会成员人数以及技术、经济等方面专家的确定方式见“招标项目基本内容及要求”规定。</w:t>
      </w:r>
    </w:p>
    <w:p w:rsidR="00B228F0" w:rsidRDefault="008461F1">
      <w:pPr>
        <w:spacing w:line="360" w:lineRule="auto"/>
        <w:rPr>
          <w:rFonts w:ascii="宋体"/>
          <w:sz w:val="24"/>
        </w:rPr>
      </w:pPr>
      <w:r>
        <w:rPr>
          <w:rFonts w:ascii="宋体" w:hAnsi="宋体"/>
          <w:sz w:val="24"/>
        </w:rPr>
        <w:t xml:space="preserve">25.1.2 </w:t>
      </w:r>
      <w:r>
        <w:rPr>
          <w:rFonts w:ascii="宋体" w:hAnsi="宋体" w:hint="eastAsia"/>
          <w:sz w:val="24"/>
        </w:rPr>
        <w:t>评审专家与参加采购活动的供应商存在下列利害关系之一的</w:t>
      </w:r>
      <w:r>
        <w:rPr>
          <w:rFonts w:ascii="宋体"/>
          <w:sz w:val="24"/>
        </w:rPr>
        <w:t>,</w:t>
      </w:r>
      <w:r>
        <w:rPr>
          <w:rFonts w:ascii="宋体" w:hAnsi="宋体" w:hint="eastAsia"/>
          <w:sz w:val="24"/>
        </w:rPr>
        <w:t>应当回避</w:t>
      </w:r>
      <w:r>
        <w:rPr>
          <w:rFonts w:ascii="宋体" w:hAnsi="宋体"/>
          <w:sz w:val="24"/>
        </w:rPr>
        <w:t>:</w:t>
      </w:r>
    </w:p>
    <w:p w:rsidR="00B228F0" w:rsidRDefault="008461F1">
      <w:pPr>
        <w:spacing w:line="360" w:lineRule="auto"/>
        <w:rPr>
          <w:rFonts w:ascii="宋体"/>
          <w:sz w:val="24"/>
        </w:rPr>
      </w:pPr>
      <w:r>
        <w:rPr>
          <w:rFonts w:ascii="宋体" w:hAnsi="宋体" w:hint="eastAsia"/>
          <w:sz w:val="24"/>
        </w:rPr>
        <w:t xml:space="preserve">　</w:t>
      </w: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参加采购活动前三年内</w:t>
      </w:r>
      <w:r>
        <w:rPr>
          <w:rFonts w:ascii="宋体"/>
          <w:sz w:val="24"/>
        </w:rPr>
        <w:t>,</w:t>
      </w:r>
      <w:r>
        <w:rPr>
          <w:rFonts w:ascii="宋体" w:hAnsi="宋体" w:hint="eastAsia"/>
          <w:sz w:val="24"/>
        </w:rPr>
        <w:t>与供应商存在劳动关系</w:t>
      </w:r>
      <w:r>
        <w:rPr>
          <w:rFonts w:ascii="宋体"/>
          <w:sz w:val="24"/>
        </w:rPr>
        <w:t>,</w:t>
      </w:r>
      <w:r>
        <w:rPr>
          <w:rFonts w:ascii="宋体" w:hAnsi="宋体" w:hint="eastAsia"/>
          <w:sz w:val="24"/>
        </w:rPr>
        <w:t>或者担任过供应商的董事、监事</w:t>
      </w:r>
      <w:r>
        <w:rPr>
          <w:rFonts w:ascii="宋体"/>
          <w:sz w:val="24"/>
        </w:rPr>
        <w:t>,</w:t>
      </w:r>
      <w:r>
        <w:rPr>
          <w:rFonts w:ascii="宋体" w:hAnsi="宋体" w:hint="eastAsia"/>
          <w:sz w:val="24"/>
        </w:rPr>
        <w:t>或者是供应商的控股股东或实际控制人</w:t>
      </w:r>
      <w:r>
        <w:rPr>
          <w:rFonts w:ascii="宋体" w:hAnsi="宋体"/>
          <w:sz w:val="24"/>
        </w:rPr>
        <w:t>;</w:t>
      </w:r>
    </w:p>
    <w:p w:rsidR="00B228F0" w:rsidRDefault="008461F1">
      <w:pPr>
        <w:spacing w:line="360" w:lineRule="auto"/>
        <w:rPr>
          <w:rFonts w:ascii="宋体"/>
          <w:sz w:val="24"/>
        </w:rPr>
      </w:pPr>
      <w:r>
        <w:rPr>
          <w:rFonts w:ascii="宋体" w:hAnsi="宋体" w:hint="eastAsia"/>
          <w:sz w:val="24"/>
        </w:rPr>
        <w:t xml:space="preserve">　</w:t>
      </w:r>
      <w:r>
        <w:rPr>
          <w:rFonts w:ascii="宋体" w:hAnsi="宋体"/>
          <w:sz w:val="24"/>
        </w:rPr>
        <w:t>(</w:t>
      </w:r>
      <w:r>
        <w:rPr>
          <w:rFonts w:ascii="宋体" w:hAnsi="宋体" w:hint="eastAsia"/>
          <w:sz w:val="24"/>
        </w:rPr>
        <w:t>二</w:t>
      </w:r>
      <w:r>
        <w:rPr>
          <w:rFonts w:ascii="宋体" w:hAnsi="宋体"/>
          <w:sz w:val="24"/>
        </w:rPr>
        <w:t>)</w:t>
      </w:r>
      <w:r>
        <w:rPr>
          <w:rFonts w:ascii="宋体" w:hAnsi="宋体" w:hint="eastAsia"/>
          <w:sz w:val="24"/>
        </w:rPr>
        <w:t>与供应商的法定代表人或者负责人有夫妻、直系血亲、三代以内旁系血亲或者近姻亲关系</w:t>
      </w:r>
      <w:r>
        <w:rPr>
          <w:rFonts w:ascii="宋体" w:hAnsi="宋体"/>
          <w:sz w:val="24"/>
        </w:rPr>
        <w:t>;</w:t>
      </w:r>
    </w:p>
    <w:p w:rsidR="00B228F0" w:rsidRDefault="008461F1">
      <w:pPr>
        <w:spacing w:line="360" w:lineRule="auto"/>
        <w:rPr>
          <w:rFonts w:ascii="宋体"/>
          <w:sz w:val="24"/>
        </w:rPr>
      </w:pPr>
      <w:r>
        <w:rPr>
          <w:rFonts w:ascii="宋体" w:hAnsi="宋体" w:hint="eastAsia"/>
          <w:sz w:val="24"/>
        </w:rPr>
        <w:t xml:space="preserve">　</w:t>
      </w:r>
      <w:r>
        <w:rPr>
          <w:rFonts w:ascii="宋体" w:hAnsi="宋体"/>
          <w:sz w:val="24"/>
        </w:rPr>
        <w:t>(</w:t>
      </w:r>
      <w:r>
        <w:rPr>
          <w:rFonts w:ascii="宋体" w:hAnsi="宋体" w:hint="eastAsia"/>
          <w:sz w:val="24"/>
        </w:rPr>
        <w:t>三</w:t>
      </w:r>
      <w:r>
        <w:rPr>
          <w:rFonts w:ascii="宋体" w:hAnsi="宋体"/>
          <w:sz w:val="24"/>
        </w:rPr>
        <w:t>)</w:t>
      </w:r>
      <w:r>
        <w:rPr>
          <w:rFonts w:ascii="宋体" w:hAnsi="宋体" w:hint="eastAsia"/>
          <w:sz w:val="24"/>
        </w:rPr>
        <w:t>与供应商有其他可能影响政府采购活动公平、公正进行的关系。</w:t>
      </w:r>
    </w:p>
    <w:p w:rsidR="00B228F0" w:rsidRDefault="008461F1">
      <w:pPr>
        <w:spacing w:line="360" w:lineRule="auto"/>
        <w:rPr>
          <w:rFonts w:ascii="宋体"/>
          <w:sz w:val="24"/>
        </w:rPr>
      </w:pPr>
      <w:r>
        <w:rPr>
          <w:rFonts w:ascii="宋体" w:hAnsi="宋体" w:hint="eastAsia"/>
          <w:sz w:val="24"/>
        </w:rPr>
        <w:t>评审专家发现本人与参加采购活动的供应商有利害关系的</w:t>
      </w:r>
      <w:r>
        <w:rPr>
          <w:rFonts w:ascii="宋体"/>
          <w:sz w:val="24"/>
        </w:rPr>
        <w:t>,</w:t>
      </w:r>
      <w:r>
        <w:rPr>
          <w:rFonts w:ascii="宋体" w:hAnsi="宋体" w:hint="eastAsia"/>
          <w:sz w:val="24"/>
        </w:rPr>
        <w:t>应当主动提出回避。采购人或者采购代理机构发现评审专家与参加采购活动的供应商有利害关系的</w:t>
      </w:r>
      <w:r>
        <w:rPr>
          <w:rFonts w:ascii="宋体"/>
          <w:sz w:val="24"/>
        </w:rPr>
        <w:t>,</w:t>
      </w:r>
      <w:r>
        <w:rPr>
          <w:rFonts w:ascii="宋体" w:hAnsi="宋体" w:hint="eastAsia"/>
          <w:sz w:val="24"/>
        </w:rPr>
        <w:t>应当要求其回避。</w:t>
      </w:r>
    </w:p>
    <w:p w:rsidR="00B228F0" w:rsidRDefault="008461F1">
      <w:pPr>
        <w:spacing w:line="360" w:lineRule="auto"/>
        <w:rPr>
          <w:rFonts w:ascii="宋体"/>
          <w:sz w:val="24"/>
        </w:rPr>
      </w:pPr>
      <w:r>
        <w:rPr>
          <w:rFonts w:ascii="宋体" w:hAnsi="宋体" w:hint="eastAsia"/>
          <w:sz w:val="24"/>
        </w:rPr>
        <w:t>除特殊情形外</w:t>
      </w:r>
      <w:r>
        <w:rPr>
          <w:rFonts w:ascii="宋体"/>
          <w:sz w:val="24"/>
        </w:rPr>
        <w:t>,</w:t>
      </w:r>
      <w:r>
        <w:rPr>
          <w:rFonts w:ascii="宋体" w:hAnsi="宋体" w:hint="eastAsia"/>
          <w:sz w:val="24"/>
        </w:rPr>
        <w:t>评审专家对本单位的政府采购项目只能作为采购人代表参与评审活动。</w:t>
      </w:r>
    </w:p>
    <w:p w:rsidR="00B228F0" w:rsidRDefault="008461F1">
      <w:pPr>
        <w:spacing w:line="360" w:lineRule="auto"/>
        <w:rPr>
          <w:rFonts w:ascii="宋体"/>
          <w:sz w:val="24"/>
        </w:rPr>
      </w:pPr>
      <w:r>
        <w:rPr>
          <w:rFonts w:ascii="宋体" w:hAnsi="宋体" w:hint="eastAsia"/>
          <w:sz w:val="24"/>
        </w:rPr>
        <w:t>各级财政部门政府采购监督管理工作人员</w:t>
      </w:r>
      <w:r>
        <w:rPr>
          <w:rFonts w:ascii="宋体"/>
          <w:sz w:val="24"/>
        </w:rPr>
        <w:t>,</w:t>
      </w:r>
      <w:r>
        <w:rPr>
          <w:rFonts w:ascii="宋体" w:hAnsi="宋体" w:hint="eastAsia"/>
          <w:sz w:val="24"/>
        </w:rPr>
        <w:t>不得作为评审专家参与政府采购项目的评审活动。</w:t>
      </w:r>
    </w:p>
    <w:p w:rsidR="00B228F0" w:rsidRDefault="008461F1">
      <w:pPr>
        <w:spacing w:line="360" w:lineRule="auto"/>
        <w:rPr>
          <w:rFonts w:ascii="宋体"/>
          <w:sz w:val="24"/>
        </w:rPr>
      </w:pPr>
      <w:r>
        <w:rPr>
          <w:rFonts w:ascii="宋体" w:hAnsi="宋体"/>
          <w:sz w:val="24"/>
        </w:rPr>
        <w:t>25.2</w:t>
      </w:r>
      <w:r>
        <w:rPr>
          <w:rFonts w:ascii="宋体" w:hAnsi="宋体" w:hint="eastAsia"/>
          <w:sz w:val="24"/>
        </w:rPr>
        <w:t>评标活动遵循公平、公正、科学和择优的原则。</w:t>
      </w:r>
    </w:p>
    <w:p w:rsidR="00B228F0" w:rsidRDefault="008461F1">
      <w:pPr>
        <w:spacing w:line="360" w:lineRule="auto"/>
        <w:rPr>
          <w:rFonts w:ascii="宋体"/>
          <w:sz w:val="24"/>
        </w:rPr>
      </w:pPr>
      <w:r>
        <w:rPr>
          <w:rFonts w:ascii="宋体" w:hAnsi="宋体"/>
          <w:sz w:val="24"/>
        </w:rPr>
        <w:t>25.3</w:t>
      </w:r>
      <w:r>
        <w:rPr>
          <w:rFonts w:ascii="宋体" w:hAnsi="宋体" w:hint="eastAsia"/>
          <w:sz w:val="24"/>
        </w:rPr>
        <w:t>评标委员会由技术、经济方面的专家按“招标项目基本内容及要求”规定的人数组成。评标委员会负责具体评标事务，根据有关法律法规和采购文件规定的评标程序，按照评标方法及评标标准独立履行评标委员会职责。评审过程中，评审委员会应当推选组长，但采购人代表不得担任组长；评审专家对本单位的政府采购项目只能作为采购人代表参与评审活动，采购单位已入选政府采购评审专家库内专家必须回避本单位评标，不得担任本单位政府采购事项评标专家。</w:t>
      </w:r>
    </w:p>
    <w:p w:rsidR="00B228F0" w:rsidRDefault="008461F1">
      <w:pPr>
        <w:spacing w:line="360" w:lineRule="auto"/>
        <w:rPr>
          <w:rFonts w:ascii="宋体"/>
          <w:b/>
          <w:sz w:val="24"/>
        </w:rPr>
      </w:pPr>
      <w:r>
        <w:rPr>
          <w:rFonts w:ascii="宋体" w:hAnsi="宋体"/>
          <w:b/>
          <w:sz w:val="24"/>
        </w:rPr>
        <w:t>26.</w:t>
      </w:r>
      <w:r>
        <w:rPr>
          <w:rFonts w:ascii="宋体" w:hAnsi="宋体" w:hint="eastAsia"/>
          <w:b/>
          <w:sz w:val="24"/>
        </w:rPr>
        <w:t>投标文件的初审</w:t>
      </w:r>
    </w:p>
    <w:p w:rsidR="00B228F0" w:rsidRDefault="008461F1">
      <w:pPr>
        <w:spacing w:line="360" w:lineRule="auto"/>
        <w:rPr>
          <w:rFonts w:ascii="宋体"/>
          <w:sz w:val="24"/>
        </w:rPr>
      </w:pPr>
      <w:r>
        <w:rPr>
          <w:rFonts w:ascii="宋体" w:hAnsi="宋体"/>
          <w:sz w:val="24"/>
        </w:rPr>
        <w:t>26.1</w:t>
      </w:r>
      <w:r>
        <w:rPr>
          <w:rFonts w:ascii="宋体" w:hAnsi="宋体" w:hint="eastAsia"/>
          <w:sz w:val="24"/>
        </w:rPr>
        <w:t>资格性检查。公开招标采购项目开标结束、评标开始前，采购人或采购代理机构依法对投</w:t>
      </w:r>
      <w:r>
        <w:rPr>
          <w:rFonts w:ascii="宋体" w:hAnsi="宋体" w:hint="eastAsia"/>
          <w:sz w:val="24"/>
        </w:rPr>
        <w:lastRenderedPageBreak/>
        <w:t>标人资格（含信用记录）进行审查，（需出具由采购人法定代表人签署的有明确授权事项的授权委托书，资格审查小组成员不得做为业主代表参进入评标委员会参与评标），在资格性审查期间，所有投标人应当回避。</w:t>
      </w:r>
    </w:p>
    <w:p w:rsidR="00B228F0" w:rsidRDefault="008461F1">
      <w:pPr>
        <w:spacing w:line="360" w:lineRule="auto"/>
        <w:rPr>
          <w:rFonts w:ascii="宋体"/>
          <w:sz w:val="24"/>
        </w:rPr>
      </w:pPr>
      <w:r>
        <w:rPr>
          <w:rFonts w:ascii="宋体" w:hAnsi="宋体"/>
          <w:sz w:val="24"/>
        </w:rPr>
        <w:t xml:space="preserve">26.2 </w:t>
      </w:r>
      <w:r>
        <w:rPr>
          <w:rFonts w:ascii="宋体" w:hAnsi="宋体" w:hint="eastAsia"/>
          <w:sz w:val="24"/>
        </w:rPr>
        <w:t>符合性检查。在评标过程中，由评标委员会负责对所有通过资格性审查（评标委员会不再对投标人资格进行审查）的投标供应商进行符合性审查。</w:t>
      </w:r>
    </w:p>
    <w:p w:rsidR="00B228F0" w:rsidRDefault="008461F1">
      <w:pPr>
        <w:spacing w:line="360" w:lineRule="auto"/>
        <w:rPr>
          <w:rFonts w:ascii="宋体"/>
          <w:sz w:val="24"/>
        </w:rPr>
      </w:pPr>
      <w:r>
        <w:rPr>
          <w:rFonts w:ascii="宋体" w:hAnsi="宋体"/>
          <w:sz w:val="24"/>
        </w:rPr>
        <w:t xml:space="preserve">26.2.1 </w:t>
      </w:r>
      <w:r>
        <w:rPr>
          <w:rFonts w:ascii="宋体" w:hAnsi="宋体" w:hint="eastAsia"/>
          <w:sz w:val="24"/>
        </w:rPr>
        <w:t>实质上响应的投标是指与采购文件的全部条款、条件和规格相符，没有重大偏离；</w:t>
      </w:r>
    </w:p>
    <w:p w:rsidR="00B228F0" w:rsidRDefault="008461F1">
      <w:pPr>
        <w:spacing w:line="360" w:lineRule="auto"/>
        <w:rPr>
          <w:rFonts w:ascii="宋体"/>
          <w:sz w:val="24"/>
        </w:rPr>
      </w:pPr>
      <w:r>
        <w:rPr>
          <w:rFonts w:ascii="宋体" w:hAnsi="宋体"/>
          <w:sz w:val="24"/>
        </w:rPr>
        <w:t xml:space="preserve">26.2.2 </w:t>
      </w:r>
      <w:r>
        <w:rPr>
          <w:rFonts w:ascii="宋体" w:hAnsi="宋体" w:hint="eastAsia"/>
          <w:sz w:val="24"/>
        </w:rPr>
        <w:t>重大偏离系指供应商货物的技术指标、数量和交货期限等明显不能满足采购文件的要求，或者实质上与采购文件不一致，而且限制了采购单位的权利或供应商的义务，纠正这些偏离将对其它实质上响应要求的供应商的竞争地位产生不公正的影响；</w:t>
      </w:r>
    </w:p>
    <w:p w:rsidR="00B228F0" w:rsidRDefault="008461F1">
      <w:pPr>
        <w:spacing w:line="360" w:lineRule="auto"/>
        <w:rPr>
          <w:rFonts w:ascii="宋体"/>
          <w:sz w:val="24"/>
        </w:rPr>
      </w:pPr>
      <w:r>
        <w:rPr>
          <w:rFonts w:ascii="宋体" w:hAnsi="宋体"/>
          <w:sz w:val="24"/>
        </w:rPr>
        <w:t xml:space="preserve">26.2.3 </w:t>
      </w:r>
      <w:r>
        <w:rPr>
          <w:rFonts w:ascii="宋体" w:hAnsi="宋体" w:hint="eastAsia"/>
          <w:sz w:val="24"/>
        </w:rPr>
        <w:t>重大偏离不允许在开标后修正，但评标委员会将根据供应商须知第</w:t>
      </w:r>
      <w:r>
        <w:rPr>
          <w:rFonts w:ascii="宋体" w:hAnsi="宋体"/>
          <w:sz w:val="24"/>
        </w:rPr>
        <w:t>26.4</w:t>
      </w:r>
      <w:r>
        <w:rPr>
          <w:rFonts w:ascii="宋体" w:hAnsi="宋体" w:hint="eastAsia"/>
          <w:sz w:val="24"/>
        </w:rPr>
        <w:t>条的规定，允许修正投标中不构成重大偏离的地方，这些修正不会影响到其他提交实质性响应投标的供应商的公平竞争地位。</w:t>
      </w:r>
    </w:p>
    <w:p w:rsidR="00B228F0" w:rsidRDefault="008461F1">
      <w:pPr>
        <w:spacing w:line="360" w:lineRule="auto"/>
        <w:rPr>
          <w:rFonts w:ascii="宋体"/>
          <w:sz w:val="24"/>
        </w:rPr>
      </w:pPr>
      <w:r>
        <w:rPr>
          <w:rFonts w:ascii="宋体" w:hAnsi="宋体"/>
          <w:sz w:val="24"/>
        </w:rPr>
        <w:t xml:space="preserve">26.2.4 </w:t>
      </w:r>
      <w:r>
        <w:rPr>
          <w:rFonts w:ascii="宋体" w:hAnsi="宋体" w:hint="eastAsia"/>
          <w:sz w:val="24"/>
        </w:rPr>
        <w:t>如果投标文件实质上没有响应采购文件的要求，将作为无效投标处理，供应商不得再对投标文件进行任何修正从而使其投标成为实质上响应的投标；</w:t>
      </w:r>
    </w:p>
    <w:p w:rsidR="00B228F0" w:rsidRDefault="008461F1">
      <w:pPr>
        <w:spacing w:line="360" w:lineRule="auto"/>
        <w:rPr>
          <w:rFonts w:ascii="宋体"/>
          <w:sz w:val="24"/>
        </w:rPr>
      </w:pPr>
      <w:r>
        <w:rPr>
          <w:rFonts w:ascii="宋体" w:hAnsi="宋体"/>
          <w:sz w:val="24"/>
        </w:rPr>
        <w:t xml:space="preserve">26.2.5 </w:t>
      </w:r>
      <w:r>
        <w:rPr>
          <w:rFonts w:ascii="宋体" w:hAnsi="宋体" w:hint="eastAsia"/>
          <w:sz w:val="24"/>
        </w:rPr>
        <w:t>评标委员会审定投标文件的响应性根据投标文件本身的内容而不仅限于投标文件本身的内容。</w:t>
      </w:r>
    </w:p>
    <w:p w:rsidR="00B228F0" w:rsidRDefault="008461F1">
      <w:pPr>
        <w:spacing w:line="360" w:lineRule="auto"/>
        <w:rPr>
          <w:rFonts w:ascii="宋体"/>
          <w:sz w:val="24"/>
        </w:rPr>
      </w:pPr>
      <w:r>
        <w:rPr>
          <w:rFonts w:ascii="宋体" w:hAnsi="宋体"/>
          <w:sz w:val="24"/>
        </w:rPr>
        <w:t xml:space="preserve">26.3 </w:t>
      </w:r>
      <w:r>
        <w:rPr>
          <w:rFonts w:ascii="宋体" w:hAnsi="宋体" w:hint="eastAsia"/>
          <w:sz w:val="24"/>
        </w:rPr>
        <w:t>投标文件属下列情况之一的，按照无效投标处理：</w:t>
      </w:r>
    </w:p>
    <w:p w:rsidR="00B228F0" w:rsidRDefault="008461F1">
      <w:pPr>
        <w:spacing w:line="360" w:lineRule="auto"/>
        <w:rPr>
          <w:rFonts w:asci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未按照招标文件的规定提交投标保证金的</w:t>
      </w:r>
      <w:r>
        <w:rPr>
          <w:rFonts w:ascii="宋体" w:hAnsi="宋体"/>
          <w:sz w:val="24"/>
        </w:rPr>
        <w:t>;</w:t>
      </w:r>
    </w:p>
    <w:p w:rsidR="00B228F0" w:rsidRDefault="008461F1">
      <w:pPr>
        <w:spacing w:line="360" w:lineRule="auto"/>
        <w:rPr>
          <w:rFonts w:ascii="宋体"/>
          <w:sz w:val="24"/>
        </w:rPr>
      </w:pPr>
      <w:r>
        <w:rPr>
          <w:rFonts w:ascii="宋体" w:hAnsi="宋体"/>
          <w:sz w:val="24"/>
        </w:rPr>
        <w:t>(</w:t>
      </w:r>
      <w:r>
        <w:rPr>
          <w:rFonts w:ascii="宋体" w:hAnsi="宋体" w:hint="eastAsia"/>
          <w:sz w:val="24"/>
        </w:rPr>
        <w:t>二</w:t>
      </w:r>
      <w:r>
        <w:rPr>
          <w:rFonts w:ascii="宋体" w:hAnsi="宋体"/>
          <w:sz w:val="24"/>
        </w:rPr>
        <w:t>)</w:t>
      </w:r>
      <w:r>
        <w:rPr>
          <w:rFonts w:ascii="宋体" w:hAnsi="宋体" w:hint="eastAsia"/>
          <w:sz w:val="24"/>
        </w:rPr>
        <w:t>投标文件未按招标文件要求签署、盖章的</w:t>
      </w:r>
      <w:r>
        <w:rPr>
          <w:rFonts w:ascii="宋体" w:hAnsi="宋体"/>
          <w:sz w:val="24"/>
        </w:rPr>
        <w:t>;</w:t>
      </w:r>
    </w:p>
    <w:p w:rsidR="00B228F0" w:rsidRDefault="008461F1">
      <w:pPr>
        <w:spacing w:line="360" w:lineRule="auto"/>
        <w:rPr>
          <w:rFonts w:asci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hint="eastAsia"/>
          <w:sz w:val="24"/>
        </w:rPr>
        <w:t>不具备招标文件中规定的资格要求的</w:t>
      </w:r>
      <w:r>
        <w:rPr>
          <w:rFonts w:ascii="宋体" w:hAnsi="宋体"/>
          <w:sz w:val="24"/>
        </w:rPr>
        <w:t>;</w:t>
      </w:r>
    </w:p>
    <w:p w:rsidR="00B228F0" w:rsidRDefault="008461F1">
      <w:pPr>
        <w:spacing w:line="360" w:lineRule="auto"/>
        <w:rPr>
          <w:rFonts w:ascii="宋体"/>
          <w:sz w:val="24"/>
        </w:rPr>
      </w:pPr>
      <w:r>
        <w:rPr>
          <w:rFonts w:ascii="宋体" w:hAnsi="宋体"/>
          <w:sz w:val="24"/>
        </w:rPr>
        <w:t>(</w:t>
      </w:r>
      <w:r>
        <w:rPr>
          <w:rFonts w:ascii="宋体" w:hAnsi="宋体" w:hint="eastAsia"/>
          <w:sz w:val="24"/>
        </w:rPr>
        <w:t>四</w:t>
      </w:r>
      <w:r>
        <w:rPr>
          <w:rFonts w:ascii="宋体" w:hAnsi="宋体"/>
          <w:sz w:val="24"/>
        </w:rPr>
        <w:t>)</w:t>
      </w:r>
      <w:r>
        <w:rPr>
          <w:rFonts w:ascii="宋体" w:hAnsi="宋体" w:hint="eastAsia"/>
          <w:sz w:val="24"/>
        </w:rPr>
        <w:t>报价超过招标文件中规定的预算金额或者最高限价的</w:t>
      </w:r>
      <w:r>
        <w:rPr>
          <w:rFonts w:ascii="宋体" w:hAnsi="宋体"/>
          <w:sz w:val="24"/>
        </w:rPr>
        <w:t>;</w:t>
      </w:r>
    </w:p>
    <w:p w:rsidR="00B228F0" w:rsidRDefault="008461F1">
      <w:pPr>
        <w:spacing w:line="360" w:lineRule="auto"/>
        <w:rPr>
          <w:rFonts w:ascii="宋体"/>
          <w:sz w:val="24"/>
        </w:rPr>
      </w:pPr>
      <w:r>
        <w:rPr>
          <w:rFonts w:ascii="宋体" w:hAnsi="宋体"/>
          <w:sz w:val="24"/>
        </w:rPr>
        <w:t>(</w:t>
      </w:r>
      <w:r>
        <w:rPr>
          <w:rFonts w:ascii="宋体" w:hAnsi="宋体" w:hint="eastAsia"/>
          <w:sz w:val="24"/>
        </w:rPr>
        <w:t>五</w:t>
      </w:r>
      <w:r>
        <w:rPr>
          <w:rFonts w:ascii="宋体" w:hAnsi="宋体"/>
          <w:sz w:val="24"/>
        </w:rPr>
        <w:t>)</w:t>
      </w:r>
      <w:r>
        <w:rPr>
          <w:rFonts w:ascii="宋体" w:hAnsi="宋体" w:hint="eastAsia"/>
          <w:sz w:val="24"/>
        </w:rPr>
        <w:t>投标文件含有采购人不能接受的附加条件的</w:t>
      </w:r>
      <w:r>
        <w:rPr>
          <w:rFonts w:ascii="宋体" w:hAnsi="宋体"/>
          <w:sz w:val="24"/>
        </w:rPr>
        <w:t>;</w:t>
      </w:r>
    </w:p>
    <w:p w:rsidR="00B228F0" w:rsidRDefault="008461F1">
      <w:pPr>
        <w:spacing w:line="360" w:lineRule="auto"/>
        <w:rPr>
          <w:rFonts w:ascii="宋体"/>
          <w:sz w:val="24"/>
        </w:rPr>
      </w:pPr>
      <w:r>
        <w:rPr>
          <w:rFonts w:ascii="宋体" w:hAnsi="宋体"/>
          <w:sz w:val="24"/>
        </w:rPr>
        <w:t>(</w:t>
      </w:r>
      <w:r>
        <w:rPr>
          <w:rFonts w:ascii="宋体" w:hAnsi="宋体" w:hint="eastAsia"/>
          <w:sz w:val="24"/>
        </w:rPr>
        <w:t>六</w:t>
      </w:r>
      <w:r>
        <w:rPr>
          <w:rFonts w:ascii="宋体" w:hAnsi="宋体"/>
          <w:sz w:val="24"/>
        </w:rPr>
        <w:t>)</w:t>
      </w:r>
      <w:r>
        <w:rPr>
          <w:rFonts w:ascii="宋体" w:hAnsi="宋体" w:hint="eastAsia"/>
          <w:sz w:val="24"/>
        </w:rPr>
        <w:t>法律、法规和招标文件规定的其他无效情形。</w:t>
      </w:r>
    </w:p>
    <w:p w:rsidR="00B228F0" w:rsidRDefault="008461F1">
      <w:pPr>
        <w:spacing w:line="360" w:lineRule="auto"/>
        <w:rPr>
          <w:rFonts w:ascii="宋体"/>
          <w:sz w:val="24"/>
        </w:rPr>
      </w:pPr>
      <w:r>
        <w:rPr>
          <w:rFonts w:ascii="宋体" w:hAnsi="宋体"/>
          <w:sz w:val="24"/>
        </w:rPr>
        <w:t>26.3.2</w:t>
      </w:r>
      <w:r>
        <w:rPr>
          <w:rFonts w:ascii="宋体" w:hAnsi="宋体" w:hint="eastAsia"/>
          <w:sz w:val="24"/>
        </w:rPr>
        <w:t>：有下列情形之一的，视为投标人串通投标，其投标无效：</w:t>
      </w:r>
    </w:p>
    <w:p w:rsidR="00B228F0" w:rsidRDefault="008461F1">
      <w:pPr>
        <w:spacing w:line="360" w:lineRule="auto"/>
        <w:rPr>
          <w:rFonts w:ascii="宋体"/>
          <w:sz w:val="24"/>
        </w:rPr>
      </w:pPr>
      <w:r>
        <w:rPr>
          <w:rFonts w:ascii="宋体" w:hAnsi="宋体" w:hint="eastAsia"/>
          <w:sz w:val="24"/>
        </w:rPr>
        <w:t>（一）不同投标人的投标文件由同一单位或者个人编制</w:t>
      </w:r>
      <w:r>
        <w:rPr>
          <w:rFonts w:ascii="宋体" w:hAnsi="宋体"/>
          <w:sz w:val="24"/>
        </w:rPr>
        <w:t>;</w:t>
      </w:r>
    </w:p>
    <w:p w:rsidR="00B228F0" w:rsidRDefault="008461F1">
      <w:pPr>
        <w:spacing w:line="360" w:lineRule="auto"/>
        <w:rPr>
          <w:rFonts w:ascii="宋体"/>
          <w:sz w:val="24"/>
        </w:rPr>
      </w:pPr>
      <w:r>
        <w:rPr>
          <w:rFonts w:ascii="宋体" w:hAnsi="宋体"/>
          <w:sz w:val="24"/>
        </w:rPr>
        <w:t>(</w:t>
      </w:r>
      <w:r>
        <w:rPr>
          <w:rFonts w:ascii="宋体" w:hAnsi="宋体" w:hint="eastAsia"/>
          <w:sz w:val="24"/>
        </w:rPr>
        <w:t>二</w:t>
      </w:r>
      <w:r>
        <w:rPr>
          <w:rFonts w:ascii="宋体" w:hAnsi="宋体"/>
          <w:sz w:val="24"/>
        </w:rPr>
        <w:t>)</w:t>
      </w:r>
      <w:r>
        <w:rPr>
          <w:rFonts w:ascii="宋体" w:hAnsi="宋体" w:hint="eastAsia"/>
          <w:sz w:val="24"/>
        </w:rPr>
        <w:t>不同投标人委托同一单位或者个人办理投标事宜</w:t>
      </w:r>
      <w:r>
        <w:rPr>
          <w:rFonts w:ascii="宋体" w:hAnsi="宋体"/>
          <w:sz w:val="24"/>
        </w:rPr>
        <w:t>;</w:t>
      </w:r>
    </w:p>
    <w:p w:rsidR="00B228F0" w:rsidRDefault="008461F1">
      <w:pPr>
        <w:spacing w:line="360" w:lineRule="auto"/>
        <w:rPr>
          <w:rFonts w:asci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hint="eastAsia"/>
          <w:sz w:val="24"/>
        </w:rPr>
        <w:t>不同投标人的投标文件载明的项目管理成员或者联系人员为同一人</w:t>
      </w:r>
      <w:r>
        <w:rPr>
          <w:rFonts w:ascii="宋体" w:hAnsi="宋体"/>
          <w:sz w:val="24"/>
        </w:rPr>
        <w:t>;</w:t>
      </w:r>
    </w:p>
    <w:p w:rsidR="00B228F0" w:rsidRDefault="008461F1">
      <w:pPr>
        <w:spacing w:line="360" w:lineRule="auto"/>
        <w:rPr>
          <w:rFonts w:ascii="宋体"/>
          <w:sz w:val="24"/>
        </w:rPr>
      </w:pPr>
      <w:r>
        <w:rPr>
          <w:rFonts w:ascii="宋体" w:hAnsi="宋体"/>
          <w:sz w:val="24"/>
        </w:rPr>
        <w:t>(</w:t>
      </w:r>
      <w:r>
        <w:rPr>
          <w:rFonts w:ascii="宋体" w:hAnsi="宋体" w:hint="eastAsia"/>
          <w:sz w:val="24"/>
        </w:rPr>
        <w:t>四</w:t>
      </w:r>
      <w:r>
        <w:rPr>
          <w:rFonts w:ascii="宋体" w:hAnsi="宋体"/>
          <w:sz w:val="24"/>
        </w:rPr>
        <w:t>)</w:t>
      </w:r>
      <w:r>
        <w:rPr>
          <w:rFonts w:ascii="宋体" w:hAnsi="宋体" w:hint="eastAsia"/>
          <w:sz w:val="24"/>
        </w:rPr>
        <w:t>不同投标人的投标文件异常一致或者投标报价呈规律性差异</w:t>
      </w:r>
      <w:r>
        <w:rPr>
          <w:rFonts w:ascii="宋体" w:hAnsi="宋体"/>
          <w:sz w:val="24"/>
        </w:rPr>
        <w:t>;</w:t>
      </w:r>
    </w:p>
    <w:p w:rsidR="00B228F0" w:rsidRDefault="008461F1">
      <w:pPr>
        <w:spacing w:line="360" w:lineRule="auto"/>
        <w:rPr>
          <w:rFonts w:ascii="宋体"/>
          <w:sz w:val="24"/>
        </w:rPr>
      </w:pPr>
      <w:r>
        <w:rPr>
          <w:rFonts w:ascii="宋体" w:hAnsi="宋体"/>
          <w:sz w:val="24"/>
        </w:rPr>
        <w:t>(</w:t>
      </w:r>
      <w:r>
        <w:rPr>
          <w:rFonts w:ascii="宋体" w:hAnsi="宋体" w:hint="eastAsia"/>
          <w:sz w:val="24"/>
        </w:rPr>
        <w:t>五</w:t>
      </w:r>
      <w:r>
        <w:rPr>
          <w:rFonts w:ascii="宋体" w:hAnsi="宋体"/>
          <w:sz w:val="24"/>
        </w:rPr>
        <w:t>)</w:t>
      </w:r>
      <w:r>
        <w:rPr>
          <w:rFonts w:ascii="宋体" w:hAnsi="宋体" w:hint="eastAsia"/>
          <w:sz w:val="24"/>
        </w:rPr>
        <w:t>不同投标人的投标文件相互混装</w:t>
      </w:r>
      <w:r>
        <w:rPr>
          <w:rFonts w:ascii="宋体" w:hAnsi="宋体"/>
          <w:sz w:val="24"/>
        </w:rPr>
        <w:t>;</w:t>
      </w:r>
    </w:p>
    <w:p w:rsidR="00B228F0" w:rsidRDefault="008461F1">
      <w:pPr>
        <w:spacing w:line="360" w:lineRule="auto"/>
        <w:rPr>
          <w:rFonts w:ascii="宋体"/>
          <w:sz w:val="24"/>
        </w:rPr>
      </w:pPr>
      <w:r>
        <w:rPr>
          <w:rFonts w:ascii="宋体" w:hAnsi="宋体"/>
          <w:sz w:val="24"/>
        </w:rPr>
        <w:t>(</w:t>
      </w:r>
      <w:r>
        <w:rPr>
          <w:rFonts w:ascii="宋体" w:hAnsi="宋体" w:hint="eastAsia"/>
          <w:sz w:val="24"/>
        </w:rPr>
        <w:t>六</w:t>
      </w:r>
      <w:r>
        <w:rPr>
          <w:rFonts w:ascii="宋体" w:hAnsi="宋体"/>
          <w:sz w:val="24"/>
        </w:rPr>
        <w:t>)</w:t>
      </w:r>
      <w:r>
        <w:rPr>
          <w:rFonts w:ascii="宋体" w:hAnsi="宋体" w:hint="eastAsia"/>
          <w:sz w:val="24"/>
        </w:rPr>
        <w:t>不同投标人的投标保证金从同一单位或者个人的账户转出。</w:t>
      </w:r>
    </w:p>
    <w:p w:rsidR="00B228F0" w:rsidRDefault="008461F1">
      <w:pPr>
        <w:spacing w:line="360" w:lineRule="auto"/>
        <w:rPr>
          <w:rFonts w:ascii="宋体"/>
          <w:sz w:val="24"/>
        </w:rPr>
      </w:pPr>
      <w:r>
        <w:rPr>
          <w:rFonts w:ascii="宋体" w:hAnsi="宋体"/>
          <w:sz w:val="24"/>
        </w:rPr>
        <w:lastRenderedPageBreak/>
        <w:t>26.4</w:t>
      </w:r>
      <w:r>
        <w:rPr>
          <w:rFonts w:ascii="宋体" w:hAnsi="宋体" w:hint="eastAsia"/>
          <w:sz w:val="24"/>
        </w:rPr>
        <w:t>投标文件报价出现前后不一致的，除招标文件另有规定外，按照下列规定修正：</w:t>
      </w:r>
    </w:p>
    <w:p w:rsidR="00B228F0" w:rsidRDefault="008461F1">
      <w:pPr>
        <w:spacing w:line="360" w:lineRule="auto"/>
        <w:rPr>
          <w:rFonts w:asci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投标文件中开标一览表</w:t>
      </w:r>
      <w:r>
        <w:rPr>
          <w:rFonts w:ascii="宋体" w:hAnsi="宋体"/>
          <w:sz w:val="24"/>
        </w:rPr>
        <w:t>(</w:t>
      </w:r>
      <w:r>
        <w:rPr>
          <w:rFonts w:ascii="宋体" w:hAnsi="宋体" w:hint="eastAsia"/>
          <w:sz w:val="24"/>
        </w:rPr>
        <w:t>报价表</w:t>
      </w:r>
      <w:r>
        <w:rPr>
          <w:rFonts w:ascii="宋体" w:hAnsi="宋体"/>
          <w:sz w:val="24"/>
        </w:rPr>
        <w:t>)</w:t>
      </w:r>
      <w:r>
        <w:rPr>
          <w:rFonts w:ascii="宋体" w:hAnsi="宋体" w:hint="eastAsia"/>
          <w:sz w:val="24"/>
        </w:rPr>
        <w:t>内容与投标文件中相应内容不一致的，以开标一览表</w:t>
      </w:r>
      <w:r>
        <w:rPr>
          <w:rFonts w:ascii="宋体" w:hAnsi="宋体"/>
          <w:sz w:val="24"/>
        </w:rPr>
        <w:t>(</w:t>
      </w:r>
      <w:r>
        <w:rPr>
          <w:rFonts w:ascii="宋体" w:hAnsi="宋体" w:hint="eastAsia"/>
          <w:sz w:val="24"/>
        </w:rPr>
        <w:t>报价表</w:t>
      </w:r>
      <w:r>
        <w:rPr>
          <w:rFonts w:ascii="宋体" w:hAnsi="宋体"/>
          <w:sz w:val="24"/>
        </w:rPr>
        <w:t>)</w:t>
      </w:r>
      <w:r>
        <w:rPr>
          <w:rFonts w:ascii="宋体" w:hAnsi="宋体" w:hint="eastAsia"/>
          <w:sz w:val="24"/>
        </w:rPr>
        <w:t>为准</w:t>
      </w:r>
      <w:r>
        <w:rPr>
          <w:rFonts w:ascii="宋体" w:hAnsi="宋体"/>
          <w:sz w:val="24"/>
        </w:rPr>
        <w:t>;</w:t>
      </w:r>
    </w:p>
    <w:p w:rsidR="00B228F0" w:rsidRDefault="008461F1">
      <w:pPr>
        <w:spacing w:line="360" w:lineRule="auto"/>
        <w:rPr>
          <w:rFonts w:ascii="宋体"/>
          <w:sz w:val="24"/>
        </w:rPr>
      </w:pPr>
      <w:r>
        <w:rPr>
          <w:rFonts w:ascii="宋体" w:hAnsi="宋体"/>
          <w:sz w:val="24"/>
        </w:rPr>
        <w:t>(</w:t>
      </w:r>
      <w:r>
        <w:rPr>
          <w:rFonts w:ascii="宋体" w:hAnsi="宋体" w:hint="eastAsia"/>
          <w:sz w:val="24"/>
        </w:rPr>
        <w:t>二</w:t>
      </w:r>
      <w:r>
        <w:rPr>
          <w:rFonts w:ascii="宋体" w:hAnsi="宋体"/>
          <w:sz w:val="24"/>
        </w:rPr>
        <w:t>)</w:t>
      </w:r>
      <w:r>
        <w:rPr>
          <w:rFonts w:ascii="宋体" w:hAnsi="宋体" w:hint="eastAsia"/>
          <w:sz w:val="24"/>
        </w:rPr>
        <w:t>大写金额和小写金额不一致的，以大写金额为准</w:t>
      </w:r>
      <w:r>
        <w:rPr>
          <w:rFonts w:ascii="宋体" w:hAnsi="宋体"/>
          <w:sz w:val="24"/>
        </w:rPr>
        <w:t>;</w:t>
      </w:r>
    </w:p>
    <w:p w:rsidR="00B228F0" w:rsidRDefault="008461F1">
      <w:pPr>
        <w:spacing w:line="360" w:lineRule="auto"/>
        <w:rPr>
          <w:rFonts w:asci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hint="eastAsia"/>
          <w:sz w:val="24"/>
        </w:rPr>
        <w:t>单价金额小数点或者百分比有明显错位的，以开标一览表的总价为准，并修改单价</w:t>
      </w:r>
      <w:r>
        <w:rPr>
          <w:rFonts w:ascii="宋体" w:hAnsi="宋体"/>
          <w:sz w:val="24"/>
        </w:rPr>
        <w:t>;</w:t>
      </w:r>
    </w:p>
    <w:p w:rsidR="00B228F0" w:rsidRDefault="008461F1">
      <w:pPr>
        <w:spacing w:line="360" w:lineRule="auto"/>
        <w:rPr>
          <w:rFonts w:ascii="宋体"/>
          <w:sz w:val="24"/>
        </w:rPr>
      </w:pPr>
      <w:r>
        <w:rPr>
          <w:rFonts w:ascii="宋体" w:hAnsi="宋体"/>
          <w:sz w:val="24"/>
        </w:rPr>
        <w:t>(</w:t>
      </w:r>
      <w:r>
        <w:rPr>
          <w:rFonts w:ascii="宋体" w:hAnsi="宋体" w:hint="eastAsia"/>
          <w:sz w:val="24"/>
        </w:rPr>
        <w:t>四</w:t>
      </w:r>
      <w:r>
        <w:rPr>
          <w:rFonts w:ascii="宋体" w:hAnsi="宋体"/>
          <w:sz w:val="24"/>
        </w:rPr>
        <w:t>)</w:t>
      </w:r>
      <w:r>
        <w:rPr>
          <w:rFonts w:ascii="宋体" w:hAnsi="宋体" w:hint="eastAsia"/>
          <w:sz w:val="24"/>
        </w:rPr>
        <w:t>总价金额与按单价汇总金额不一致的，以单价金额计算结果为准。</w:t>
      </w:r>
    </w:p>
    <w:p w:rsidR="00B228F0" w:rsidRDefault="008461F1">
      <w:pPr>
        <w:spacing w:line="360" w:lineRule="auto"/>
        <w:rPr>
          <w:rFonts w:ascii="宋体"/>
          <w:sz w:val="24"/>
        </w:rPr>
      </w:pPr>
      <w:r>
        <w:rPr>
          <w:rFonts w:ascii="宋体" w:hAnsi="宋体" w:hint="eastAsia"/>
          <w:sz w:val="24"/>
        </w:rPr>
        <w:t>同时出现两种以上不一致的，按照前款规定的顺序修正。修正后的报价由投标人采用书面形式确认，并加盖公章，或者由法定代表人或其授权的代表签字。投标人的澄清、说明或者补正不得超出投标文件的范围或者改变投标文件的实质性内容。经投标人确认后产生约束力，投标人不确认的，其投标无效。</w:t>
      </w:r>
    </w:p>
    <w:p w:rsidR="00B228F0" w:rsidRDefault="008461F1">
      <w:pPr>
        <w:spacing w:line="360" w:lineRule="auto"/>
        <w:rPr>
          <w:rFonts w:ascii="宋体"/>
          <w:b/>
          <w:sz w:val="24"/>
        </w:rPr>
      </w:pPr>
      <w:r>
        <w:rPr>
          <w:rFonts w:ascii="宋体" w:hAnsi="宋体"/>
          <w:b/>
          <w:sz w:val="24"/>
        </w:rPr>
        <w:t>27.</w:t>
      </w:r>
      <w:r>
        <w:rPr>
          <w:rFonts w:ascii="宋体" w:hAnsi="宋体" w:hint="eastAsia"/>
          <w:b/>
          <w:sz w:val="24"/>
        </w:rPr>
        <w:t>投标文件的澄清</w:t>
      </w:r>
    </w:p>
    <w:p w:rsidR="00B228F0" w:rsidRDefault="008461F1">
      <w:pPr>
        <w:spacing w:line="360" w:lineRule="auto"/>
        <w:rPr>
          <w:rFonts w:ascii="宋体"/>
          <w:sz w:val="24"/>
        </w:rPr>
      </w:pPr>
      <w:r>
        <w:rPr>
          <w:rFonts w:ascii="宋体" w:hAnsi="宋体" w:hint="eastAsia"/>
          <w:sz w:val="24"/>
        </w:rPr>
        <w:t>评标委员会对于投标文件中非实质性问题含义不明确、同类问题表述不一致或者有明显文字和计算错误的内容，评标委员会可以书面要求供应商在规定的时限内作出必要的澄清、说明或者补正，供应商的澄清、说明或者补正应当采用书面形式，由其法定代表人或其授权代表签字，并不得超出投标文件的范围或者改变投标文件的实质性内容。供应商拒不进行澄清、说明、补正的，或者不能在规定时间内作出书面澄清、说明、补正的，其投标将被作为无效投标处理。</w:t>
      </w:r>
    </w:p>
    <w:p w:rsidR="00B228F0" w:rsidRDefault="008461F1">
      <w:pPr>
        <w:spacing w:line="360" w:lineRule="auto"/>
        <w:rPr>
          <w:rFonts w:ascii="宋体"/>
          <w:b/>
          <w:sz w:val="24"/>
        </w:rPr>
      </w:pPr>
      <w:r>
        <w:rPr>
          <w:rFonts w:ascii="宋体" w:hAnsi="宋体"/>
          <w:b/>
          <w:sz w:val="24"/>
        </w:rPr>
        <w:t>28.</w:t>
      </w:r>
      <w:r>
        <w:rPr>
          <w:rFonts w:ascii="宋体" w:hAnsi="宋体" w:hint="eastAsia"/>
          <w:b/>
          <w:sz w:val="24"/>
        </w:rPr>
        <w:t>评标办法和评标标准</w:t>
      </w:r>
    </w:p>
    <w:p w:rsidR="00B228F0" w:rsidRDefault="008461F1">
      <w:pPr>
        <w:spacing w:line="360" w:lineRule="auto"/>
        <w:rPr>
          <w:rFonts w:ascii="宋体"/>
          <w:sz w:val="24"/>
        </w:rPr>
      </w:pPr>
      <w:r>
        <w:rPr>
          <w:rFonts w:ascii="宋体" w:hAnsi="宋体" w:hint="eastAsia"/>
          <w:sz w:val="24"/>
        </w:rPr>
        <w:t>评标委员会按采购文件中规定的评标方法和标准，对资格性检查和符合性检查合格的投标文件，即有效投标文件进行商务和技术评估，综合比较与评价。</w:t>
      </w:r>
    </w:p>
    <w:p w:rsidR="00B228F0" w:rsidRDefault="008461F1">
      <w:pPr>
        <w:spacing w:line="360" w:lineRule="auto"/>
        <w:rPr>
          <w:rFonts w:ascii="宋体"/>
          <w:sz w:val="24"/>
        </w:rPr>
      </w:pPr>
      <w:r>
        <w:rPr>
          <w:rFonts w:ascii="宋体" w:hAnsi="宋体"/>
          <w:sz w:val="24"/>
        </w:rPr>
        <w:t>28.1</w:t>
      </w:r>
      <w:r>
        <w:rPr>
          <w:rFonts w:ascii="宋体" w:hAnsi="宋体" w:hint="eastAsia"/>
          <w:sz w:val="24"/>
        </w:rPr>
        <w:t>综合评分法</w:t>
      </w:r>
    </w:p>
    <w:p w:rsidR="00B228F0" w:rsidRDefault="008461F1">
      <w:pPr>
        <w:spacing w:line="360" w:lineRule="auto"/>
        <w:rPr>
          <w:rFonts w:ascii="宋体"/>
          <w:sz w:val="24"/>
        </w:rPr>
      </w:pPr>
      <w:r>
        <w:rPr>
          <w:rFonts w:ascii="宋体" w:hAnsi="宋体"/>
          <w:sz w:val="24"/>
        </w:rPr>
        <w:t>28.1.1</w:t>
      </w:r>
      <w:r>
        <w:rPr>
          <w:rFonts w:ascii="宋体" w:hAnsi="宋体" w:hint="eastAsia"/>
          <w:sz w:val="24"/>
        </w:rPr>
        <w:t>所谓综合评分法，是指在最大限度地满足招标文件实质性要求前提下，按照招标文件中规定的各项因素进行综合评审后，以评标总得分最高的投标人作为中标供应商的评标办法。主要设备提供相同品牌产品且通过资格审查、符合性审查的不同投标人参加同一合同项下投标的，按一家投标人计算，评审后得分最高的同品牌投标人获得中标人推荐资格；评审得分相同的，同品牌投标价格最低的获得中标人推荐资格，其他同品牌投标人不作为中标候选人。</w:t>
      </w:r>
    </w:p>
    <w:p w:rsidR="00B228F0" w:rsidRDefault="008461F1">
      <w:pPr>
        <w:spacing w:line="360" w:lineRule="auto"/>
        <w:rPr>
          <w:rFonts w:ascii="宋体"/>
          <w:sz w:val="24"/>
        </w:rPr>
      </w:pPr>
      <w:r>
        <w:rPr>
          <w:rFonts w:ascii="宋体" w:hAnsi="宋体" w:hint="eastAsia"/>
          <w:sz w:val="24"/>
        </w:rPr>
        <w:t>采用综合评分法的项目，按以下规则进行评审：</w:t>
      </w:r>
    </w:p>
    <w:p w:rsidR="00B228F0" w:rsidRDefault="008461F1">
      <w:pPr>
        <w:spacing w:line="360" w:lineRule="auto"/>
        <w:rPr>
          <w:rFonts w:ascii="宋体"/>
          <w:sz w:val="24"/>
        </w:rPr>
      </w:pPr>
      <w:r>
        <w:rPr>
          <w:rFonts w:ascii="宋体" w:hAnsi="宋体"/>
          <w:sz w:val="24"/>
        </w:rPr>
        <w:t>1</w:t>
      </w:r>
      <w:r>
        <w:rPr>
          <w:rFonts w:ascii="宋体" w:hAnsi="宋体" w:hint="eastAsia"/>
          <w:sz w:val="24"/>
        </w:rPr>
        <w:t>、评委对投标人各项打分相加后为专家评审分，全部专家评审分进行算术平均后的得分为投标供应商的最终得分，按得分由高到低进行排列。得分相同的，按</w:t>
      </w:r>
      <w:r>
        <w:rPr>
          <w:rFonts w:ascii="宋体" w:hAnsi="宋体"/>
          <w:sz w:val="24"/>
        </w:rPr>
        <w:t>29.1</w:t>
      </w:r>
      <w:r>
        <w:rPr>
          <w:rFonts w:ascii="宋体" w:hAnsi="宋体" w:hint="eastAsia"/>
          <w:sz w:val="24"/>
        </w:rPr>
        <w:t>执行。</w:t>
      </w:r>
    </w:p>
    <w:p w:rsidR="00B228F0" w:rsidRDefault="008461F1">
      <w:pPr>
        <w:spacing w:line="360" w:lineRule="auto"/>
        <w:rPr>
          <w:rFonts w:ascii="宋体"/>
          <w:sz w:val="24"/>
        </w:rPr>
      </w:pPr>
      <w:r>
        <w:rPr>
          <w:rFonts w:ascii="宋体" w:hAnsi="宋体"/>
          <w:sz w:val="24"/>
        </w:rPr>
        <w:t>2</w:t>
      </w:r>
      <w:r>
        <w:rPr>
          <w:rFonts w:ascii="宋体" w:hAnsi="宋体" w:hint="eastAsia"/>
          <w:sz w:val="24"/>
        </w:rPr>
        <w:t>、评标委员会根据全体评标成员签字的原始评标记录和评标结果，将候选中标供应商的排序名单提交给采购人，采购人按照评标委员会评标报告中推荐的候选中标供应商的顺序确定中标供</w:t>
      </w:r>
      <w:r>
        <w:rPr>
          <w:rFonts w:ascii="宋体" w:hAnsi="宋体" w:hint="eastAsia"/>
          <w:sz w:val="24"/>
        </w:rPr>
        <w:lastRenderedPageBreak/>
        <w:t>应商。</w:t>
      </w:r>
    </w:p>
    <w:p w:rsidR="00B228F0" w:rsidRDefault="008461F1">
      <w:pPr>
        <w:spacing w:line="360" w:lineRule="auto"/>
        <w:rPr>
          <w:rFonts w:ascii="宋体"/>
          <w:sz w:val="24"/>
        </w:rPr>
      </w:pPr>
      <w:r>
        <w:rPr>
          <w:rFonts w:ascii="宋体" w:hAnsi="宋体"/>
          <w:sz w:val="24"/>
        </w:rPr>
        <w:t>28.1.2</w:t>
      </w:r>
      <w:r>
        <w:rPr>
          <w:rFonts w:ascii="宋体" w:hAnsi="宋体" w:hint="eastAsia"/>
          <w:sz w:val="24"/>
        </w:rPr>
        <w:t>评标委员会依照评标方法对每个有效投标文件进行打分。得分按四舍五入的方式保留小数点后二位。</w:t>
      </w:r>
    </w:p>
    <w:p w:rsidR="00B228F0" w:rsidRDefault="008461F1">
      <w:pPr>
        <w:spacing w:line="360" w:lineRule="auto"/>
        <w:rPr>
          <w:rFonts w:ascii="宋体"/>
          <w:b/>
          <w:sz w:val="24"/>
        </w:rPr>
      </w:pPr>
      <w:r>
        <w:rPr>
          <w:rFonts w:ascii="宋体" w:hAnsi="宋体"/>
          <w:b/>
          <w:sz w:val="24"/>
        </w:rPr>
        <w:t>29.</w:t>
      </w:r>
      <w:r>
        <w:rPr>
          <w:rFonts w:ascii="宋体" w:hAnsi="宋体" w:hint="eastAsia"/>
          <w:b/>
          <w:sz w:val="24"/>
        </w:rPr>
        <w:t>推荐中标候选供应商名单</w:t>
      </w:r>
    </w:p>
    <w:p w:rsidR="00B228F0" w:rsidRDefault="008461F1">
      <w:pPr>
        <w:spacing w:line="360" w:lineRule="auto"/>
        <w:rPr>
          <w:rFonts w:ascii="宋体"/>
          <w:sz w:val="24"/>
        </w:rPr>
      </w:pPr>
      <w:r>
        <w:rPr>
          <w:rFonts w:ascii="宋体" w:hAnsi="宋体"/>
          <w:sz w:val="24"/>
        </w:rPr>
        <w:t>29.1</w:t>
      </w:r>
      <w:r>
        <w:rPr>
          <w:rFonts w:ascii="宋体" w:hAnsi="宋体" w:hint="eastAsia"/>
          <w:sz w:val="24"/>
        </w:rPr>
        <w:t>采用综合评分法的，评委对投标人各项打分相加后为专家评审分，全部专家评审分进行算术平均后的得分为投标供应商的最终得分，评标结果按评审后得分由高到低顺序排列。如出现得分相同，则对得分相同的投标人按以下原则，按序排名：</w:t>
      </w:r>
    </w:p>
    <w:p w:rsidR="00B228F0" w:rsidRDefault="008461F1">
      <w:pPr>
        <w:spacing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）投标人（评估师、拍卖师）较多者优先；（适用</w:t>
      </w:r>
      <w:r>
        <w:rPr>
          <w:rFonts w:ascii="宋体" w:hAnsi="宋体"/>
          <w:sz w:val="24"/>
        </w:rPr>
        <w:t>1/2</w:t>
      </w:r>
      <w:r>
        <w:rPr>
          <w:rFonts w:ascii="宋体" w:hAnsi="宋体" w:hint="eastAsia"/>
          <w:sz w:val="24"/>
        </w:rPr>
        <w:t>标包）</w:t>
      </w:r>
    </w:p>
    <w:p w:rsidR="00B228F0" w:rsidRDefault="008461F1">
      <w:pPr>
        <w:spacing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）投标人商务得分高的优先。</w:t>
      </w:r>
    </w:p>
    <w:p w:rsidR="00B228F0" w:rsidRDefault="008461F1">
      <w:pPr>
        <w:spacing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）投标人技术得分高的优先。</w:t>
      </w:r>
    </w:p>
    <w:p w:rsidR="00B228F0" w:rsidRDefault="008461F1">
      <w:pPr>
        <w:spacing w:line="360" w:lineRule="auto"/>
        <w:ind w:firstLine="420"/>
        <w:rPr>
          <w:rFonts w:ascii="宋体"/>
          <w:sz w:val="24"/>
        </w:rPr>
      </w:pPr>
      <w:r>
        <w:rPr>
          <w:rFonts w:ascii="宋体" w:hAnsi="宋体" w:hint="eastAsia"/>
          <w:sz w:val="24"/>
        </w:rPr>
        <w:t>如仍不能按规定数量确定入库投标人的，则由评标委员会针对排名相同的投标人进行举手表决。（适用</w:t>
      </w:r>
      <w:r>
        <w:rPr>
          <w:rFonts w:ascii="宋体" w:hAnsi="宋体"/>
          <w:sz w:val="24"/>
        </w:rPr>
        <w:t>1/2/3</w:t>
      </w:r>
      <w:r>
        <w:rPr>
          <w:rFonts w:ascii="宋体" w:hAnsi="宋体" w:hint="eastAsia"/>
          <w:sz w:val="24"/>
        </w:rPr>
        <w:t>标包）</w:t>
      </w:r>
    </w:p>
    <w:p w:rsidR="00B228F0" w:rsidRDefault="008461F1">
      <w:pPr>
        <w:spacing w:line="360" w:lineRule="auto"/>
        <w:rPr>
          <w:rFonts w:ascii="宋体"/>
          <w:sz w:val="24"/>
        </w:rPr>
      </w:pPr>
      <w:r>
        <w:rPr>
          <w:rFonts w:ascii="宋体" w:hAnsi="宋体"/>
          <w:sz w:val="24"/>
        </w:rPr>
        <w:t>29.2</w:t>
      </w:r>
      <w:r>
        <w:rPr>
          <w:rFonts w:ascii="宋体" w:hAnsi="宋体" w:hint="eastAsia"/>
          <w:sz w:val="24"/>
        </w:rPr>
        <w:t>评标中遇到的其它问题，由评标委员会集体研究处理。</w:t>
      </w:r>
    </w:p>
    <w:p w:rsidR="00B228F0" w:rsidRDefault="008461F1">
      <w:pPr>
        <w:spacing w:line="360" w:lineRule="auto"/>
        <w:rPr>
          <w:rFonts w:ascii="宋体"/>
          <w:b/>
          <w:sz w:val="24"/>
        </w:rPr>
      </w:pPr>
      <w:r>
        <w:rPr>
          <w:rFonts w:ascii="宋体" w:hAnsi="宋体"/>
          <w:b/>
          <w:sz w:val="24"/>
        </w:rPr>
        <w:t xml:space="preserve">30. </w:t>
      </w:r>
      <w:r>
        <w:rPr>
          <w:rFonts w:ascii="宋体" w:hAnsi="宋体" w:hint="eastAsia"/>
          <w:b/>
          <w:sz w:val="24"/>
        </w:rPr>
        <w:t>入库供应商的确定</w:t>
      </w:r>
    </w:p>
    <w:p w:rsidR="00B228F0" w:rsidRDefault="008461F1">
      <w:pPr>
        <w:spacing w:line="360" w:lineRule="auto"/>
        <w:rPr>
          <w:rFonts w:ascii="宋体"/>
          <w:sz w:val="24"/>
        </w:rPr>
      </w:pPr>
      <w:r>
        <w:rPr>
          <w:rFonts w:ascii="宋体" w:hAnsi="宋体"/>
          <w:sz w:val="24"/>
        </w:rPr>
        <w:t>30.1</w:t>
      </w:r>
      <w:r>
        <w:rPr>
          <w:rFonts w:ascii="宋体" w:hAnsi="宋体" w:hint="eastAsia"/>
          <w:sz w:val="24"/>
        </w:rPr>
        <w:t>本项目采用综合评分法方式确定入库供应商。</w:t>
      </w:r>
    </w:p>
    <w:p w:rsidR="00B228F0" w:rsidRDefault="008461F1">
      <w:pPr>
        <w:spacing w:line="360" w:lineRule="auto"/>
        <w:rPr>
          <w:rFonts w:ascii="宋体"/>
          <w:sz w:val="24"/>
        </w:rPr>
      </w:pPr>
      <w:r>
        <w:rPr>
          <w:rFonts w:ascii="宋体" w:hAnsi="宋体"/>
          <w:sz w:val="24"/>
        </w:rPr>
        <w:t>1</w:t>
      </w:r>
      <w:r>
        <w:rPr>
          <w:rFonts w:ascii="宋体" w:hAnsi="宋体" w:hint="eastAsia"/>
          <w:sz w:val="24"/>
        </w:rPr>
        <w:t>、评标委员会根据评委签字的原始评标资料和评标结果编写评标报告，推荐中标候选供应商名单，采购人按照评标报告中推荐的入库候选供应商顺序确定入库供应商。</w:t>
      </w:r>
    </w:p>
    <w:p w:rsidR="00B228F0" w:rsidRDefault="008461F1">
      <w:pPr>
        <w:spacing w:line="360" w:lineRule="auto"/>
        <w:rPr>
          <w:rFonts w:ascii="宋体"/>
          <w:sz w:val="24"/>
        </w:rPr>
      </w:pPr>
      <w:r>
        <w:rPr>
          <w:rFonts w:ascii="宋体" w:hAnsi="宋体"/>
          <w:sz w:val="24"/>
        </w:rPr>
        <w:t>2</w:t>
      </w:r>
      <w:r>
        <w:rPr>
          <w:rFonts w:ascii="宋体" w:hAnsi="宋体" w:hint="eastAsia"/>
          <w:sz w:val="24"/>
        </w:rPr>
        <w:t>、根据采购需要、商务、服务均能满足招标文件要求，按照所有符合招标文件要求的中介机构得分由高到低顺序推荐入库供应商。</w:t>
      </w:r>
    </w:p>
    <w:p w:rsidR="00B228F0" w:rsidRDefault="008461F1">
      <w:pPr>
        <w:spacing w:line="360" w:lineRule="auto"/>
        <w:rPr>
          <w:rFonts w:ascii="宋体"/>
          <w:sz w:val="24"/>
        </w:rPr>
      </w:pPr>
      <w:r>
        <w:rPr>
          <w:rFonts w:ascii="宋体" w:hAnsi="宋体"/>
          <w:sz w:val="24"/>
        </w:rPr>
        <w:t>3</w:t>
      </w:r>
      <w:r>
        <w:rPr>
          <w:rFonts w:ascii="宋体" w:hAnsi="宋体" w:hint="eastAsia"/>
          <w:sz w:val="24"/>
        </w:rPr>
        <w:t>、如有效投标人大于</w:t>
      </w:r>
      <w:r>
        <w:rPr>
          <w:rFonts w:ascii="宋体" w:hAnsi="宋体"/>
          <w:sz w:val="24"/>
        </w:rPr>
        <w:t>3</w:t>
      </w:r>
      <w:r>
        <w:rPr>
          <w:rFonts w:ascii="宋体" w:hAnsi="宋体" w:hint="eastAsia"/>
          <w:sz w:val="24"/>
        </w:rPr>
        <w:t>家但少于拟中标单位数量，将全部推荐为中标候选人，是否再次招标补足</w:t>
      </w:r>
      <w:r>
        <w:rPr>
          <w:rFonts w:ascii="宋体" w:hAnsi="宋体"/>
          <w:sz w:val="24"/>
        </w:rPr>
        <w:t>8</w:t>
      </w:r>
      <w:r>
        <w:rPr>
          <w:rFonts w:ascii="宋体" w:hAnsi="宋体" w:hint="eastAsia"/>
          <w:sz w:val="24"/>
        </w:rPr>
        <w:t>家由招标人决定。投标人不足</w:t>
      </w:r>
      <w:r>
        <w:rPr>
          <w:rFonts w:ascii="宋体" w:hAnsi="宋体"/>
          <w:sz w:val="24"/>
        </w:rPr>
        <w:t>3</w:t>
      </w:r>
      <w:r>
        <w:rPr>
          <w:rFonts w:ascii="宋体" w:hAnsi="宋体" w:hint="eastAsia"/>
          <w:sz w:val="24"/>
        </w:rPr>
        <w:t>家的，视同本次招标失败。</w:t>
      </w:r>
    </w:p>
    <w:p w:rsidR="00B228F0" w:rsidRDefault="008461F1">
      <w:pPr>
        <w:spacing w:line="360" w:lineRule="auto"/>
        <w:rPr>
          <w:rFonts w:ascii="宋体"/>
          <w:b/>
          <w:sz w:val="24"/>
        </w:rPr>
      </w:pPr>
      <w:r>
        <w:rPr>
          <w:rFonts w:ascii="宋体" w:hAnsi="宋体"/>
          <w:b/>
          <w:sz w:val="24"/>
        </w:rPr>
        <w:t>31.</w:t>
      </w:r>
      <w:r>
        <w:rPr>
          <w:rFonts w:ascii="宋体" w:hAnsi="宋体" w:hint="eastAsia"/>
          <w:b/>
          <w:sz w:val="24"/>
        </w:rPr>
        <w:t>评标过程的保密性</w:t>
      </w:r>
    </w:p>
    <w:p w:rsidR="00B228F0" w:rsidRDefault="008461F1">
      <w:pPr>
        <w:spacing w:line="360" w:lineRule="auto"/>
        <w:rPr>
          <w:rFonts w:ascii="宋体"/>
          <w:sz w:val="24"/>
        </w:rPr>
      </w:pPr>
      <w:r>
        <w:rPr>
          <w:rFonts w:ascii="宋体" w:hAnsi="宋体"/>
          <w:sz w:val="24"/>
        </w:rPr>
        <w:t>31.1</w:t>
      </w:r>
      <w:r>
        <w:rPr>
          <w:rFonts w:ascii="宋体" w:hAnsi="宋体" w:hint="eastAsia"/>
          <w:sz w:val="24"/>
        </w:rPr>
        <w:t>公开开标之后，直至向中标供应商授予合同时止，凡与审查、澄清、评价和比较有关的资料及授标意见等，均不得向供应商及与评标无关的其它人透露。</w:t>
      </w:r>
    </w:p>
    <w:p w:rsidR="00B228F0" w:rsidRDefault="008461F1">
      <w:pPr>
        <w:spacing w:line="360" w:lineRule="auto"/>
        <w:rPr>
          <w:rFonts w:ascii="宋体"/>
          <w:sz w:val="24"/>
        </w:rPr>
      </w:pPr>
      <w:r>
        <w:rPr>
          <w:rFonts w:ascii="宋体" w:hAnsi="宋体"/>
          <w:sz w:val="24"/>
        </w:rPr>
        <w:t>31.2</w:t>
      </w:r>
      <w:r>
        <w:rPr>
          <w:rFonts w:ascii="宋体" w:hAnsi="宋体" w:hint="eastAsia"/>
          <w:sz w:val="24"/>
        </w:rPr>
        <w:t>在评标过程中，供应商试图在投标文件审查、澄清、评价和比较及定标方面向评标委员会、采购单位或采购代理机构施加影响的任何行为，将导致其投标作为无效投标处理，并由其承担相应的法律责任。</w:t>
      </w:r>
      <w:r>
        <w:rPr>
          <w:rFonts w:ascii="宋体" w:hAnsi="宋体"/>
          <w:sz w:val="24"/>
        </w:rPr>
        <w:t xml:space="preserve"> </w:t>
      </w:r>
    </w:p>
    <w:p w:rsidR="00B228F0" w:rsidRDefault="008461F1">
      <w:pPr>
        <w:spacing w:line="360" w:lineRule="auto"/>
        <w:rPr>
          <w:rFonts w:ascii="宋体"/>
          <w:b/>
          <w:sz w:val="24"/>
        </w:rPr>
      </w:pPr>
      <w:r>
        <w:rPr>
          <w:rFonts w:ascii="宋体" w:hAnsi="宋体" w:hint="eastAsia"/>
          <w:b/>
          <w:sz w:val="24"/>
        </w:rPr>
        <w:t>六、采购合同授予</w:t>
      </w:r>
    </w:p>
    <w:p w:rsidR="00B228F0" w:rsidRDefault="008461F1">
      <w:pPr>
        <w:spacing w:line="360" w:lineRule="auto"/>
        <w:rPr>
          <w:rFonts w:ascii="宋体"/>
          <w:b/>
          <w:sz w:val="24"/>
        </w:rPr>
      </w:pPr>
      <w:r>
        <w:rPr>
          <w:rFonts w:ascii="宋体" w:hAnsi="宋体"/>
          <w:b/>
          <w:sz w:val="24"/>
        </w:rPr>
        <w:t>32.</w:t>
      </w:r>
      <w:r>
        <w:rPr>
          <w:rFonts w:ascii="宋体" w:hAnsi="宋体" w:hint="eastAsia"/>
          <w:b/>
          <w:sz w:val="24"/>
        </w:rPr>
        <w:t>采购合同授予标准</w:t>
      </w:r>
    </w:p>
    <w:p w:rsidR="00B228F0" w:rsidRDefault="008461F1">
      <w:pPr>
        <w:spacing w:line="360" w:lineRule="auto"/>
        <w:rPr>
          <w:rFonts w:ascii="宋体"/>
          <w:sz w:val="24"/>
        </w:rPr>
      </w:pPr>
      <w:r>
        <w:rPr>
          <w:rFonts w:ascii="宋体" w:hAnsi="宋体"/>
          <w:sz w:val="24"/>
        </w:rPr>
        <w:t xml:space="preserve"> </w:t>
      </w:r>
      <w:r>
        <w:rPr>
          <w:rFonts w:ascii="宋体" w:hAnsi="宋体" w:hint="eastAsia"/>
          <w:sz w:val="24"/>
        </w:rPr>
        <w:t>采购单位根据评标委员会提交的评标结果，将采购合同授予被确定为实质上响应采购文件的要</w:t>
      </w:r>
      <w:r>
        <w:rPr>
          <w:rFonts w:ascii="宋体" w:hAnsi="宋体" w:hint="eastAsia"/>
          <w:sz w:val="24"/>
        </w:rPr>
        <w:lastRenderedPageBreak/>
        <w:t>求并有良好的采购合同履行能力和售后服务承诺的中标供应商。</w:t>
      </w:r>
    </w:p>
    <w:p w:rsidR="00B228F0" w:rsidRDefault="008461F1">
      <w:pPr>
        <w:spacing w:line="360" w:lineRule="auto"/>
        <w:rPr>
          <w:rFonts w:ascii="宋体"/>
          <w:b/>
          <w:sz w:val="24"/>
        </w:rPr>
      </w:pPr>
      <w:r>
        <w:rPr>
          <w:rFonts w:ascii="宋体" w:hAnsi="宋体"/>
          <w:sz w:val="24"/>
        </w:rPr>
        <w:t xml:space="preserve"> </w:t>
      </w:r>
      <w:r>
        <w:rPr>
          <w:rFonts w:ascii="宋体" w:hAnsi="宋体"/>
          <w:b/>
          <w:sz w:val="24"/>
        </w:rPr>
        <w:t>33.</w:t>
      </w:r>
      <w:r>
        <w:rPr>
          <w:rFonts w:ascii="宋体" w:hAnsi="宋体" w:hint="eastAsia"/>
          <w:b/>
          <w:sz w:val="24"/>
        </w:rPr>
        <w:t>采购人宣布废标的权利</w:t>
      </w:r>
    </w:p>
    <w:p w:rsidR="00B228F0" w:rsidRDefault="008461F1">
      <w:pPr>
        <w:spacing w:line="360" w:lineRule="auto"/>
        <w:rPr>
          <w:rFonts w:ascii="宋体"/>
          <w:sz w:val="24"/>
        </w:rPr>
      </w:pPr>
      <w:r>
        <w:rPr>
          <w:rFonts w:ascii="宋体" w:hAnsi="宋体"/>
          <w:sz w:val="24"/>
        </w:rPr>
        <w:t>33.1</w:t>
      </w:r>
      <w:r>
        <w:rPr>
          <w:rFonts w:ascii="宋体" w:hAnsi="宋体" w:hint="eastAsia"/>
          <w:sz w:val="24"/>
        </w:rPr>
        <w:t>出现下列情况之一时，采购人有权宣布废标，并将理由通知所有供应商：</w:t>
      </w:r>
    </w:p>
    <w:p w:rsidR="00B228F0" w:rsidRDefault="008461F1">
      <w:pPr>
        <w:spacing w:line="360" w:lineRule="auto"/>
        <w:rPr>
          <w:rFonts w:ascii="宋体"/>
          <w:sz w:val="24"/>
        </w:rPr>
      </w:pPr>
      <w:r>
        <w:rPr>
          <w:rFonts w:ascii="宋体" w:hAnsi="宋体" w:hint="eastAsia"/>
          <w:sz w:val="24"/>
        </w:rPr>
        <w:t>符合专业条件的供应商或者对采购文件作实质响应的供应商不足三家的；</w:t>
      </w:r>
      <w:r>
        <w:rPr>
          <w:rFonts w:ascii="宋体" w:hAnsi="宋体"/>
          <w:sz w:val="24"/>
        </w:rPr>
        <w:t xml:space="preserve">   </w:t>
      </w:r>
    </w:p>
    <w:p w:rsidR="00B228F0" w:rsidRDefault="008461F1">
      <w:pPr>
        <w:spacing w:line="360" w:lineRule="auto"/>
        <w:rPr>
          <w:rFonts w:ascii="宋体"/>
          <w:sz w:val="24"/>
        </w:rPr>
      </w:pPr>
      <w:r>
        <w:rPr>
          <w:rFonts w:ascii="宋体" w:hAnsi="宋体" w:hint="eastAsia"/>
          <w:sz w:val="24"/>
        </w:rPr>
        <w:t>出现影响采购公正的违法、违规行为的；</w:t>
      </w:r>
    </w:p>
    <w:p w:rsidR="00B228F0" w:rsidRDefault="008461F1">
      <w:pPr>
        <w:spacing w:line="360" w:lineRule="auto"/>
        <w:rPr>
          <w:rFonts w:ascii="宋体"/>
          <w:sz w:val="24"/>
        </w:rPr>
      </w:pPr>
      <w:r>
        <w:rPr>
          <w:rFonts w:ascii="宋体" w:hAnsi="宋体" w:hint="eastAsia"/>
          <w:sz w:val="24"/>
        </w:rPr>
        <w:t>供应商的报价均超过了采购预算，采购人不能支付的；</w:t>
      </w:r>
    </w:p>
    <w:p w:rsidR="00B228F0" w:rsidRDefault="008461F1">
      <w:pPr>
        <w:spacing w:line="360" w:lineRule="auto"/>
        <w:rPr>
          <w:rFonts w:ascii="宋体"/>
          <w:sz w:val="24"/>
        </w:rPr>
      </w:pPr>
      <w:r>
        <w:rPr>
          <w:rFonts w:ascii="宋体" w:hAnsi="宋体" w:hint="eastAsia"/>
          <w:sz w:val="24"/>
        </w:rPr>
        <w:t>因重大变故，采购任务取消的。</w:t>
      </w:r>
    </w:p>
    <w:p w:rsidR="00B228F0" w:rsidRDefault="008461F1">
      <w:pPr>
        <w:spacing w:line="360" w:lineRule="auto"/>
        <w:rPr>
          <w:rFonts w:ascii="宋体"/>
          <w:sz w:val="24"/>
        </w:rPr>
      </w:pPr>
      <w:r>
        <w:rPr>
          <w:rFonts w:ascii="宋体" w:hAnsi="宋体"/>
          <w:sz w:val="24"/>
        </w:rPr>
        <w:t xml:space="preserve">33.2.2 </w:t>
      </w:r>
      <w:r>
        <w:rPr>
          <w:rFonts w:ascii="宋体" w:hAnsi="宋体" w:hint="eastAsia"/>
          <w:sz w:val="24"/>
        </w:rPr>
        <w:t>评标期间符合专业条件的供应商或者对采购文件作出实质响应的有效投标不足</w:t>
      </w:r>
      <w:r>
        <w:rPr>
          <w:rFonts w:ascii="宋体" w:hAnsi="宋体"/>
          <w:sz w:val="24"/>
        </w:rPr>
        <w:t>3</w:t>
      </w:r>
      <w:r>
        <w:rPr>
          <w:rFonts w:ascii="宋体" w:hAnsi="宋体" w:hint="eastAsia"/>
          <w:sz w:val="24"/>
        </w:rPr>
        <w:t>家的，均按《政府采购货物和服务招标投标管理办法》规定执行。</w:t>
      </w:r>
    </w:p>
    <w:p w:rsidR="00B228F0" w:rsidRDefault="008461F1">
      <w:pPr>
        <w:spacing w:line="360" w:lineRule="auto"/>
        <w:rPr>
          <w:rFonts w:ascii="宋体"/>
          <w:b/>
          <w:sz w:val="24"/>
        </w:rPr>
      </w:pPr>
      <w:r>
        <w:rPr>
          <w:rFonts w:ascii="宋体" w:hAnsi="宋体"/>
          <w:b/>
          <w:sz w:val="24"/>
        </w:rPr>
        <w:t>34.</w:t>
      </w:r>
      <w:r>
        <w:rPr>
          <w:rFonts w:ascii="宋体" w:hAnsi="宋体" w:hint="eastAsia"/>
          <w:b/>
          <w:sz w:val="24"/>
        </w:rPr>
        <w:t>中标通知书</w:t>
      </w:r>
    </w:p>
    <w:p w:rsidR="00B228F0" w:rsidRDefault="008461F1">
      <w:pPr>
        <w:spacing w:line="360" w:lineRule="auto"/>
        <w:rPr>
          <w:rFonts w:ascii="宋体"/>
          <w:sz w:val="24"/>
        </w:rPr>
      </w:pPr>
      <w:r>
        <w:rPr>
          <w:rFonts w:ascii="宋体" w:hAnsi="宋体"/>
          <w:sz w:val="24"/>
        </w:rPr>
        <w:t xml:space="preserve">34.1 </w:t>
      </w:r>
      <w:r>
        <w:rPr>
          <w:rFonts w:ascii="宋体" w:hAnsi="宋体" w:hint="eastAsia"/>
          <w:sz w:val="24"/>
        </w:rPr>
        <w:t>在投标有效期满之前，采购代理机构将在招标公告发布的同一媒介予以公示，公示期不少于</w:t>
      </w:r>
      <w:r>
        <w:rPr>
          <w:rFonts w:ascii="宋体" w:hAnsi="宋体"/>
          <w:sz w:val="24"/>
        </w:rPr>
        <w:t>1</w:t>
      </w:r>
      <w:r>
        <w:rPr>
          <w:rFonts w:ascii="宋体" w:hAnsi="宋体" w:hint="eastAsia"/>
          <w:sz w:val="24"/>
        </w:rPr>
        <w:t>个工作日，公告期满且没有质疑发生的，向拟中标供应商发出《中标通知书》。中标通知书对采购单位和中标供应商具有同等法律效力。中标通知书发出后，采购单位改变中标结果，或者中标供应商放弃中标，应当承担相应的法律责任。</w:t>
      </w:r>
    </w:p>
    <w:p w:rsidR="00B228F0" w:rsidRDefault="008461F1">
      <w:pPr>
        <w:spacing w:line="360" w:lineRule="auto"/>
        <w:rPr>
          <w:rFonts w:ascii="宋体"/>
          <w:sz w:val="24"/>
        </w:rPr>
      </w:pPr>
      <w:r>
        <w:rPr>
          <w:rFonts w:ascii="宋体" w:hAnsi="宋体"/>
          <w:sz w:val="24"/>
        </w:rPr>
        <w:t>34.2</w:t>
      </w:r>
      <w:r>
        <w:rPr>
          <w:rFonts w:ascii="宋体" w:hAnsi="宋体" w:hint="eastAsia"/>
          <w:sz w:val="24"/>
        </w:rPr>
        <w:t>中标通知书是采购合同的组成部分。</w:t>
      </w:r>
    </w:p>
    <w:p w:rsidR="00B228F0" w:rsidRDefault="008461F1">
      <w:pPr>
        <w:spacing w:line="360" w:lineRule="auto"/>
        <w:rPr>
          <w:rFonts w:ascii="宋体"/>
          <w:b/>
          <w:sz w:val="24"/>
        </w:rPr>
      </w:pPr>
      <w:r>
        <w:rPr>
          <w:rFonts w:ascii="宋体" w:hAnsi="宋体"/>
          <w:b/>
          <w:sz w:val="24"/>
        </w:rPr>
        <w:t>35.</w:t>
      </w:r>
      <w:r>
        <w:rPr>
          <w:rFonts w:ascii="宋体" w:hAnsi="宋体" w:hint="eastAsia"/>
          <w:b/>
          <w:sz w:val="24"/>
        </w:rPr>
        <w:t>签订采购合同</w:t>
      </w:r>
    </w:p>
    <w:p w:rsidR="00B228F0" w:rsidRDefault="008461F1">
      <w:pPr>
        <w:spacing w:line="360" w:lineRule="auto"/>
        <w:rPr>
          <w:rFonts w:ascii="宋体"/>
          <w:sz w:val="24"/>
        </w:rPr>
      </w:pPr>
      <w:r>
        <w:rPr>
          <w:rFonts w:ascii="宋体" w:hAnsi="宋体"/>
          <w:sz w:val="24"/>
        </w:rPr>
        <w:t>35.1</w:t>
      </w:r>
      <w:r>
        <w:rPr>
          <w:rFonts w:ascii="宋体" w:hAnsi="宋体" w:hint="eastAsia"/>
          <w:sz w:val="24"/>
        </w:rPr>
        <w:t>采购单位应当自中标通知书发出之日期</w:t>
      </w:r>
      <w:r>
        <w:rPr>
          <w:rFonts w:ascii="宋体" w:hAnsi="宋体"/>
          <w:sz w:val="24"/>
        </w:rPr>
        <w:t>30</w:t>
      </w:r>
      <w:r>
        <w:rPr>
          <w:rFonts w:ascii="宋体" w:hAnsi="宋体" w:hint="eastAsia"/>
          <w:sz w:val="24"/>
        </w:rPr>
        <w:t>日内，按照采购文件和中标供应商投标文件的约定，与中标供应商签订书面采购合同。所签订的采购合同不得对采购文件和中标供应商的投标文件作实质性修改。</w:t>
      </w:r>
    </w:p>
    <w:p w:rsidR="00B228F0" w:rsidRDefault="008461F1">
      <w:pPr>
        <w:spacing w:line="360" w:lineRule="auto"/>
        <w:rPr>
          <w:rFonts w:ascii="宋体"/>
          <w:sz w:val="24"/>
        </w:rPr>
      </w:pPr>
      <w:r>
        <w:rPr>
          <w:rFonts w:ascii="宋体" w:hAnsi="宋体"/>
          <w:sz w:val="24"/>
        </w:rPr>
        <w:t>35.2</w:t>
      </w:r>
      <w:r>
        <w:rPr>
          <w:rFonts w:ascii="宋体" w:hAnsi="宋体" w:hint="eastAsia"/>
          <w:sz w:val="24"/>
        </w:rPr>
        <w:t>采购单位不得向中标供应商提出任何不合理的要求，作为签订合同的条件，不得与中标供应商私下订立背离合同实质性内容的协议。</w:t>
      </w:r>
    </w:p>
    <w:p w:rsidR="00B228F0" w:rsidRDefault="008461F1">
      <w:pPr>
        <w:spacing w:line="360" w:lineRule="auto"/>
        <w:rPr>
          <w:rFonts w:ascii="宋体"/>
          <w:sz w:val="24"/>
        </w:rPr>
      </w:pPr>
      <w:r>
        <w:rPr>
          <w:rFonts w:ascii="宋体" w:hAnsi="宋体"/>
          <w:sz w:val="24"/>
        </w:rPr>
        <w:t>35.3</w:t>
      </w:r>
      <w:r>
        <w:rPr>
          <w:rFonts w:ascii="宋体" w:hAnsi="宋体" w:hint="eastAsia"/>
          <w:sz w:val="24"/>
        </w:rPr>
        <w:t>采购合同履行中</w:t>
      </w:r>
      <w:r>
        <w:rPr>
          <w:rFonts w:ascii="宋体"/>
          <w:sz w:val="24"/>
        </w:rPr>
        <w:t>,</w:t>
      </w:r>
      <w:r>
        <w:rPr>
          <w:rFonts w:ascii="宋体" w:hAnsi="宋体" w:hint="eastAsia"/>
          <w:sz w:val="24"/>
        </w:rPr>
        <w:t>采购单位需追加与合同标的相同的货物的，在不改变采购合同其它条款的前提下，经政府采购监督管理部门认可后，可以与中标供应商协商签订补充采购合同，但所有补充采购合同的采购金额不得超过原采购合同采购金额的</w:t>
      </w:r>
      <w:r>
        <w:rPr>
          <w:rFonts w:ascii="宋体" w:hAnsi="宋体"/>
          <w:sz w:val="24"/>
        </w:rPr>
        <w:t>10%</w:t>
      </w:r>
      <w:r>
        <w:rPr>
          <w:rFonts w:ascii="宋体" w:hAnsi="宋体" w:hint="eastAsia"/>
          <w:sz w:val="24"/>
        </w:rPr>
        <w:t>。</w:t>
      </w:r>
    </w:p>
    <w:p w:rsidR="00B228F0" w:rsidRDefault="008461F1">
      <w:pPr>
        <w:spacing w:line="360" w:lineRule="auto"/>
        <w:rPr>
          <w:rFonts w:ascii="宋体"/>
          <w:b/>
          <w:sz w:val="24"/>
        </w:rPr>
      </w:pPr>
      <w:r>
        <w:rPr>
          <w:rFonts w:ascii="宋体" w:hAnsi="宋体" w:hint="eastAsia"/>
          <w:b/>
          <w:sz w:val="24"/>
        </w:rPr>
        <w:t>七、其</w:t>
      </w:r>
      <w:r>
        <w:rPr>
          <w:rFonts w:ascii="宋体" w:hAnsi="宋体"/>
          <w:b/>
          <w:sz w:val="24"/>
        </w:rPr>
        <w:t xml:space="preserve">   </w:t>
      </w:r>
      <w:r>
        <w:rPr>
          <w:rFonts w:ascii="宋体" w:hAnsi="宋体" w:hint="eastAsia"/>
          <w:b/>
          <w:sz w:val="24"/>
        </w:rPr>
        <w:t>他</w:t>
      </w:r>
    </w:p>
    <w:p w:rsidR="00B228F0" w:rsidRDefault="008461F1">
      <w:pPr>
        <w:spacing w:line="360" w:lineRule="auto"/>
        <w:rPr>
          <w:rFonts w:ascii="宋体"/>
          <w:b/>
          <w:sz w:val="24"/>
        </w:rPr>
      </w:pPr>
      <w:r>
        <w:rPr>
          <w:rFonts w:ascii="宋体" w:hAnsi="宋体"/>
          <w:b/>
          <w:sz w:val="24"/>
        </w:rPr>
        <w:t>36</w:t>
      </w:r>
      <w:r>
        <w:rPr>
          <w:rFonts w:ascii="宋体" w:hAnsi="宋体" w:hint="eastAsia"/>
          <w:b/>
          <w:sz w:val="24"/>
        </w:rPr>
        <w:t>．履约保证金（本项目不需要提交履约保证金）</w:t>
      </w:r>
    </w:p>
    <w:p w:rsidR="00B228F0" w:rsidRDefault="008461F1">
      <w:pPr>
        <w:spacing w:line="360" w:lineRule="auto"/>
        <w:rPr>
          <w:rFonts w:ascii="宋体"/>
          <w:sz w:val="24"/>
        </w:rPr>
      </w:pPr>
      <w:r>
        <w:rPr>
          <w:rFonts w:ascii="宋体" w:hAnsi="宋体"/>
          <w:sz w:val="24"/>
        </w:rPr>
        <w:t xml:space="preserve">36.1 </w:t>
      </w:r>
      <w:r>
        <w:rPr>
          <w:rFonts w:ascii="宋体" w:hAnsi="宋体" w:hint="eastAsia"/>
          <w:sz w:val="24"/>
        </w:rPr>
        <w:t>在签订合同前，中标人应按供应商“招标项目基本内容及要求”提交履约担保。</w:t>
      </w:r>
    </w:p>
    <w:p w:rsidR="00B228F0" w:rsidRDefault="008461F1">
      <w:pPr>
        <w:spacing w:line="360" w:lineRule="auto"/>
        <w:rPr>
          <w:rFonts w:ascii="宋体"/>
          <w:sz w:val="24"/>
        </w:rPr>
      </w:pPr>
      <w:r>
        <w:rPr>
          <w:rFonts w:ascii="宋体" w:hAnsi="宋体"/>
          <w:sz w:val="24"/>
        </w:rPr>
        <w:t>36.2</w:t>
      </w:r>
      <w:r>
        <w:rPr>
          <w:rFonts w:ascii="宋体" w:hAnsi="宋体" w:hint="eastAsia"/>
          <w:sz w:val="24"/>
        </w:rPr>
        <w:t>中标人不能“招标项目基本内容及要求”提交履约担保的，视为放弃中标，其投标保证金不予退还，给采购人造成的损失超过投标保证金数额的，中标人还应当对超过部分予以赔偿。</w:t>
      </w:r>
    </w:p>
    <w:p w:rsidR="00B228F0" w:rsidRDefault="008461F1">
      <w:pPr>
        <w:spacing w:line="440" w:lineRule="exact"/>
        <w:rPr>
          <w:rFonts w:ascii="宋体"/>
          <w:b/>
          <w:sz w:val="24"/>
        </w:rPr>
      </w:pPr>
      <w:r>
        <w:rPr>
          <w:rFonts w:ascii="宋体" w:hAnsi="宋体"/>
          <w:b/>
          <w:sz w:val="24"/>
        </w:rPr>
        <w:t>37.</w:t>
      </w:r>
      <w:r>
        <w:rPr>
          <w:rFonts w:ascii="宋体" w:hAnsi="宋体" w:hint="eastAsia"/>
          <w:b/>
          <w:sz w:val="24"/>
        </w:rPr>
        <w:t>质疑、投诉</w:t>
      </w:r>
    </w:p>
    <w:p w:rsidR="00B228F0" w:rsidRDefault="008461F1">
      <w:pPr>
        <w:spacing w:line="360" w:lineRule="auto"/>
        <w:ind w:firstLineChars="100" w:firstLine="240"/>
        <w:rPr>
          <w:rFonts w:ascii="宋体"/>
          <w:sz w:val="24"/>
        </w:rPr>
      </w:pPr>
      <w:r>
        <w:rPr>
          <w:rFonts w:ascii="宋体" w:hAnsi="宋体"/>
          <w:sz w:val="24"/>
        </w:rPr>
        <w:lastRenderedPageBreak/>
        <w:t>37.1</w:t>
      </w:r>
      <w:r>
        <w:rPr>
          <w:rFonts w:ascii="宋体" w:hAnsi="宋体" w:hint="eastAsia"/>
          <w:sz w:val="24"/>
        </w:rPr>
        <w:t>政府采购项目的采购活动受《中华人民共和国政府采购法》和相关法律法规的约束，以确保采购活动的公开、公平和公正。</w:t>
      </w:r>
    </w:p>
    <w:p w:rsidR="00B228F0" w:rsidRDefault="008461F1">
      <w:pPr>
        <w:spacing w:line="360" w:lineRule="auto"/>
        <w:ind w:firstLineChars="100" w:firstLine="240"/>
        <w:rPr>
          <w:rFonts w:ascii="宋体"/>
          <w:sz w:val="24"/>
        </w:rPr>
      </w:pPr>
      <w:r>
        <w:rPr>
          <w:rFonts w:ascii="宋体" w:hAnsi="宋体"/>
          <w:bCs/>
          <w:sz w:val="24"/>
        </w:rPr>
        <w:t>37.2</w:t>
      </w:r>
      <w:r>
        <w:rPr>
          <w:rFonts w:ascii="宋体" w:hAnsi="宋体" w:hint="eastAsia"/>
          <w:bCs/>
          <w:sz w:val="24"/>
        </w:rPr>
        <w:t>质疑：供</w:t>
      </w:r>
      <w:r>
        <w:rPr>
          <w:rFonts w:ascii="宋体" w:hAnsi="宋体" w:hint="eastAsia"/>
          <w:sz w:val="24"/>
        </w:rPr>
        <w:t>应商认为采购文件、采购过程、中标或者成交结果使自己的权益受到损害的，可以在知道或者应知其权益受到损害之日起</w:t>
      </w:r>
      <w:r>
        <w:rPr>
          <w:rFonts w:ascii="宋体" w:hAnsi="宋体"/>
          <w:sz w:val="24"/>
        </w:rPr>
        <w:t>7</w:t>
      </w:r>
      <w:r>
        <w:rPr>
          <w:rFonts w:ascii="宋体" w:hAnsi="宋体" w:hint="eastAsia"/>
          <w:sz w:val="24"/>
        </w:rPr>
        <w:t>个工作日内，按照中华人民共和国财政部令第</w:t>
      </w:r>
      <w:r>
        <w:rPr>
          <w:rFonts w:ascii="宋体" w:hAnsi="宋体"/>
          <w:sz w:val="24"/>
        </w:rPr>
        <w:t>94</w:t>
      </w:r>
      <w:r>
        <w:rPr>
          <w:rFonts w:ascii="宋体" w:hAnsi="宋体" w:hint="eastAsia"/>
          <w:sz w:val="24"/>
        </w:rPr>
        <w:t>号《政府采购质疑和投诉办法的规定》以书面形式向采购人、采购代理机构提出质疑。</w:t>
      </w:r>
    </w:p>
    <w:p w:rsidR="00B228F0" w:rsidRDefault="008461F1">
      <w:pPr>
        <w:spacing w:line="360" w:lineRule="auto"/>
        <w:ind w:firstLineChars="196" w:firstLine="470"/>
        <w:rPr>
          <w:rFonts w:ascii="宋体"/>
          <w:sz w:val="24"/>
        </w:rPr>
      </w:pPr>
      <w:r>
        <w:rPr>
          <w:rFonts w:ascii="宋体" w:hAnsi="宋体" w:hint="eastAsia"/>
          <w:sz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B228F0" w:rsidRDefault="008461F1">
      <w:pPr>
        <w:spacing w:line="360" w:lineRule="auto"/>
        <w:ind w:firstLineChars="196" w:firstLine="470"/>
        <w:rPr>
          <w:rFonts w:ascii="宋体"/>
          <w:sz w:val="24"/>
        </w:rPr>
      </w:pPr>
      <w:r>
        <w:rPr>
          <w:rFonts w:ascii="宋体" w:hAnsi="宋体" w:hint="eastAsia"/>
          <w:sz w:val="24"/>
        </w:rPr>
        <w:t>代理人提出质疑和投诉，应当提交供应商签署的授权委托书。</w:t>
      </w:r>
    </w:p>
    <w:p w:rsidR="00B228F0" w:rsidRDefault="008461F1">
      <w:pPr>
        <w:spacing w:line="360" w:lineRule="auto"/>
        <w:ind w:firstLineChars="196" w:firstLine="470"/>
        <w:rPr>
          <w:rFonts w:ascii="宋体"/>
          <w:sz w:val="24"/>
        </w:rPr>
      </w:pPr>
      <w:r>
        <w:rPr>
          <w:rFonts w:ascii="宋体" w:hAnsi="宋体" w:hint="eastAsia"/>
          <w:sz w:val="24"/>
        </w:rPr>
        <w:t>提出质疑的供应商（以下简称质疑供应商）应当是参与所质疑项目采购活动的供应商。</w:t>
      </w:r>
    </w:p>
    <w:p w:rsidR="00B228F0" w:rsidRDefault="008461F1">
      <w:pPr>
        <w:spacing w:line="360" w:lineRule="auto"/>
        <w:ind w:firstLineChars="196" w:firstLine="470"/>
        <w:rPr>
          <w:rFonts w:ascii="宋体"/>
          <w:sz w:val="24"/>
        </w:rPr>
      </w:pPr>
      <w:r>
        <w:rPr>
          <w:rFonts w:ascii="宋体" w:hAnsi="宋体" w:hint="eastAsia"/>
          <w:sz w:val="24"/>
        </w:rPr>
        <w:t>潜在供应商已依法获取其可质疑的采购文件的，可以对该文件提出质疑。对采购文件提出质疑的，应当在获取采购文件或者采购文件公告期限届满之日起</w:t>
      </w:r>
      <w:r>
        <w:rPr>
          <w:rFonts w:ascii="宋体" w:hAnsi="宋体"/>
          <w:sz w:val="24"/>
        </w:rPr>
        <w:t>7</w:t>
      </w:r>
      <w:r>
        <w:rPr>
          <w:rFonts w:ascii="宋体" w:hAnsi="宋体" w:hint="eastAsia"/>
          <w:sz w:val="24"/>
        </w:rPr>
        <w:t>个工作日内提出。</w:t>
      </w:r>
    </w:p>
    <w:p w:rsidR="00B228F0" w:rsidRDefault="008461F1">
      <w:pPr>
        <w:spacing w:line="360" w:lineRule="auto"/>
        <w:ind w:firstLineChars="196" w:firstLine="470"/>
        <w:rPr>
          <w:rFonts w:ascii="宋体"/>
          <w:sz w:val="24"/>
        </w:rPr>
      </w:pPr>
      <w:r>
        <w:rPr>
          <w:rFonts w:ascii="宋体" w:hAnsi="宋体" w:hint="eastAsia"/>
          <w:sz w:val="24"/>
        </w:rPr>
        <w:t>供应商提出质疑应当提交质疑函和必要的证明材料。质疑函应当包括下列内容：</w:t>
      </w:r>
    </w:p>
    <w:p w:rsidR="00B228F0" w:rsidRDefault="008461F1">
      <w:pPr>
        <w:spacing w:line="360" w:lineRule="auto"/>
        <w:ind w:firstLineChars="196" w:firstLine="470"/>
        <w:rPr>
          <w:rFonts w:ascii="宋体"/>
          <w:sz w:val="24"/>
        </w:rPr>
      </w:pPr>
      <w:r>
        <w:rPr>
          <w:rFonts w:ascii="宋体" w:hAnsi="宋体" w:hint="eastAsia"/>
          <w:sz w:val="24"/>
        </w:rPr>
        <w:t xml:space="preserve">　　（一）供应商的姓名或者名称、地址、邮编、联系人及联系电话；</w:t>
      </w:r>
    </w:p>
    <w:p w:rsidR="00B228F0" w:rsidRDefault="008461F1">
      <w:pPr>
        <w:spacing w:line="360" w:lineRule="auto"/>
        <w:ind w:firstLineChars="196" w:firstLine="470"/>
        <w:rPr>
          <w:rFonts w:ascii="宋体"/>
          <w:sz w:val="24"/>
        </w:rPr>
      </w:pPr>
      <w:r>
        <w:rPr>
          <w:rFonts w:ascii="宋体" w:hAnsi="宋体" w:hint="eastAsia"/>
          <w:sz w:val="24"/>
        </w:rPr>
        <w:t xml:space="preserve">　　（二）质疑项目的名称、编号；</w:t>
      </w:r>
    </w:p>
    <w:p w:rsidR="00B228F0" w:rsidRDefault="008461F1">
      <w:pPr>
        <w:spacing w:line="360" w:lineRule="auto"/>
        <w:ind w:firstLineChars="196" w:firstLine="470"/>
        <w:rPr>
          <w:rFonts w:ascii="宋体"/>
          <w:sz w:val="24"/>
        </w:rPr>
      </w:pPr>
      <w:r>
        <w:rPr>
          <w:rFonts w:ascii="宋体" w:hAnsi="宋体" w:hint="eastAsia"/>
          <w:sz w:val="24"/>
        </w:rPr>
        <w:t xml:space="preserve">　　（三）具体、明确的质疑事项和与质疑事项相关的请求；</w:t>
      </w:r>
    </w:p>
    <w:p w:rsidR="00B228F0" w:rsidRDefault="008461F1">
      <w:pPr>
        <w:spacing w:line="360" w:lineRule="auto"/>
        <w:ind w:firstLineChars="196" w:firstLine="470"/>
        <w:rPr>
          <w:rFonts w:ascii="宋体"/>
          <w:sz w:val="24"/>
        </w:rPr>
      </w:pPr>
      <w:r>
        <w:rPr>
          <w:rFonts w:ascii="宋体" w:hAnsi="宋体" w:hint="eastAsia"/>
          <w:sz w:val="24"/>
        </w:rPr>
        <w:t xml:space="preserve">　　（四）事实依据；</w:t>
      </w:r>
    </w:p>
    <w:p w:rsidR="00B228F0" w:rsidRDefault="008461F1">
      <w:pPr>
        <w:spacing w:line="360" w:lineRule="auto"/>
        <w:ind w:firstLineChars="196" w:firstLine="470"/>
        <w:rPr>
          <w:rFonts w:ascii="宋体"/>
          <w:sz w:val="24"/>
        </w:rPr>
      </w:pPr>
      <w:r>
        <w:rPr>
          <w:rFonts w:ascii="宋体" w:hAnsi="宋体" w:hint="eastAsia"/>
          <w:sz w:val="24"/>
        </w:rPr>
        <w:t xml:space="preserve">　　（五）必要的法律依据；</w:t>
      </w:r>
    </w:p>
    <w:p w:rsidR="00B228F0" w:rsidRDefault="008461F1">
      <w:pPr>
        <w:spacing w:line="360" w:lineRule="auto"/>
        <w:ind w:firstLineChars="196" w:firstLine="470"/>
        <w:rPr>
          <w:rFonts w:ascii="宋体"/>
          <w:sz w:val="24"/>
        </w:rPr>
      </w:pPr>
      <w:r>
        <w:rPr>
          <w:rFonts w:ascii="宋体" w:hAnsi="宋体" w:hint="eastAsia"/>
          <w:sz w:val="24"/>
        </w:rPr>
        <w:t xml:space="preserve">　　（六）提出质疑的日期。</w:t>
      </w:r>
    </w:p>
    <w:p w:rsidR="00B228F0" w:rsidRDefault="008461F1">
      <w:pPr>
        <w:spacing w:line="360" w:lineRule="auto"/>
        <w:ind w:firstLineChars="196" w:firstLine="470"/>
        <w:rPr>
          <w:rFonts w:ascii="宋体"/>
          <w:sz w:val="24"/>
        </w:rPr>
      </w:pPr>
      <w:r>
        <w:rPr>
          <w:rFonts w:ascii="宋体" w:hAnsi="宋体" w:hint="eastAsia"/>
          <w:sz w:val="24"/>
        </w:rPr>
        <w:t>供应商为自然人的，应当由本人签字；供应商为法人或者其他组织的，应当由法定代表人、主要负责人，或者其授权代表签字或者盖章，并加盖公章。</w:t>
      </w:r>
    </w:p>
    <w:p w:rsidR="00B228F0" w:rsidRDefault="008461F1">
      <w:pPr>
        <w:spacing w:line="360" w:lineRule="auto"/>
        <w:ind w:firstLineChars="196" w:firstLine="470"/>
        <w:rPr>
          <w:rFonts w:ascii="宋体"/>
          <w:bCs/>
          <w:sz w:val="24"/>
        </w:rPr>
      </w:pPr>
      <w:r>
        <w:rPr>
          <w:rFonts w:ascii="宋体" w:hAnsi="宋体"/>
          <w:bCs/>
          <w:sz w:val="24"/>
        </w:rPr>
        <w:t>37.3</w:t>
      </w:r>
      <w:r>
        <w:rPr>
          <w:rFonts w:ascii="宋体" w:hAnsi="宋体" w:hint="eastAsia"/>
          <w:bCs/>
          <w:sz w:val="24"/>
        </w:rPr>
        <w:t>质疑的回复</w:t>
      </w:r>
    </w:p>
    <w:p w:rsidR="00B228F0" w:rsidRDefault="008461F1">
      <w:pPr>
        <w:spacing w:line="360" w:lineRule="auto"/>
        <w:ind w:firstLineChars="196" w:firstLine="470"/>
        <w:rPr>
          <w:rFonts w:ascii="宋体"/>
          <w:sz w:val="24"/>
        </w:rPr>
      </w:pPr>
      <w:r>
        <w:rPr>
          <w:rFonts w:ascii="宋体" w:hAnsi="宋体" w:hint="eastAsia"/>
          <w:sz w:val="24"/>
        </w:rPr>
        <w:t>采购人、采购代理机构不得拒收质疑供应商在法定质疑期内发出的质疑函，应当在收到质疑函后</w:t>
      </w:r>
      <w:r>
        <w:rPr>
          <w:rFonts w:ascii="宋体" w:hAnsi="宋体"/>
          <w:sz w:val="24"/>
        </w:rPr>
        <w:t>7</w:t>
      </w:r>
      <w:r>
        <w:rPr>
          <w:rFonts w:ascii="宋体" w:hAnsi="宋体" w:hint="eastAsia"/>
          <w:sz w:val="24"/>
        </w:rPr>
        <w:t>个工作日内作出答复，并以书面形式通知质疑供应商和其他有关供应商。</w:t>
      </w:r>
    </w:p>
    <w:p w:rsidR="00B228F0" w:rsidRDefault="008461F1">
      <w:pPr>
        <w:spacing w:line="360" w:lineRule="auto"/>
        <w:ind w:firstLineChars="196" w:firstLine="470"/>
        <w:rPr>
          <w:rFonts w:ascii="宋体"/>
          <w:sz w:val="24"/>
        </w:rPr>
      </w:pPr>
      <w:r>
        <w:rPr>
          <w:rFonts w:ascii="宋体" w:hAnsi="宋体" w:hint="eastAsia"/>
          <w:sz w:val="24"/>
        </w:rPr>
        <w:t>供应商对评审过程、中标或者成交结果提出质疑的，采购人、采购代理机构可以组织原评标委员会协助答复质疑。</w:t>
      </w:r>
    </w:p>
    <w:p w:rsidR="00B228F0" w:rsidRDefault="008461F1">
      <w:pPr>
        <w:spacing w:line="360" w:lineRule="auto"/>
        <w:ind w:firstLineChars="196" w:firstLine="470"/>
        <w:rPr>
          <w:rFonts w:ascii="宋体"/>
          <w:sz w:val="24"/>
        </w:rPr>
      </w:pPr>
      <w:r>
        <w:rPr>
          <w:rFonts w:ascii="宋体" w:hAnsi="宋体" w:hint="eastAsia"/>
          <w:sz w:val="24"/>
        </w:rPr>
        <w:t>质疑答复应当包括下列内容：</w:t>
      </w:r>
    </w:p>
    <w:p w:rsidR="00B228F0" w:rsidRDefault="008461F1">
      <w:pPr>
        <w:spacing w:line="360" w:lineRule="auto"/>
        <w:ind w:firstLineChars="196" w:firstLine="470"/>
        <w:rPr>
          <w:rFonts w:ascii="宋体"/>
          <w:sz w:val="24"/>
        </w:rPr>
      </w:pPr>
      <w:r>
        <w:rPr>
          <w:rFonts w:ascii="宋体" w:hAnsi="宋体" w:hint="eastAsia"/>
          <w:sz w:val="24"/>
        </w:rPr>
        <w:t xml:space="preserve">　　（一）质疑供应商的姓名或者名称；</w:t>
      </w:r>
    </w:p>
    <w:p w:rsidR="00B228F0" w:rsidRDefault="008461F1">
      <w:pPr>
        <w:spacing w:line="360" w:lineRule="auto"/>
        <w:ind w:firstLineChars="196" w:firstLine="470"/>
        <w:rPr>
          <w:rFonts w:ascii="宋体"/>
          <w:sz w:val="24"/>
        </w:rPr>
      </w:pPr>
      <w:r>
        <w:rPr>
          <w:rFonts w:ascii="宋体" w:hAnsi="宋体" w:hint="eastAsia"/>
          <w:sz w:val="24"/>
        </w:rPr>
        <w:t xml:space="preserve">　　（二）收到质疑函的日期、质疑项目名称及编号；</w:t>
      </w:r>
    </w:p>
    <w:p w:rsidR="00B228F0" w:rsidRDefault="008461F1">
      <w:pPr>
        <w:spacing w:line="360" w:lineRule="auto"/>
        <w:ind w:firstLineChars="196" w:firstLine="470"/>
        <w:rPr>
          <w:rFonts w:ascii="宋体"/>
          <w:sz w:val="24"/>
        </w:rPr>
      </w:pPr>
      <w:r>
        <w:rPr>
          <w:rFonts w:ascii="宋体" w:hAnsi="宋体" w:hint="eastAsia"/>
          <w:sz w:val="24"/>
        </w:rPr>
        <w:t xml:space="preserve">　　（三）质疑事项、质疑答复的具体内容、事实依据和法律依据；</w:t>
      </w:r>
    </w:p>
    <w:p w:rsidR="00B228F0" w:rsidRDefault="008461F1">
      <w:pPr>
        <w:spacing w:line="420" w:lineRule="auto"/>
        <w:ind w:firstLineChars="196" w:firstLine="470"/>
        <w:rPr>
          <w:rFonts w:ascii="宋体"/>
          <w:sz w:val="24"/>
        </w:rPr>
      </w:pPr>
      <w:r>
        <w:rPr>
          <w:rFonts w:ascii="宋体" w:hAnsi="宋体" w:hint="eastAsia"/>
          <w:sz w:val="24"/>
        </w:rPr>
        <w:lastRenderedPageBreak/>
        <w:t xml:space="preserve">　　（四）告知质疑供应商依法投诉的权利；</w:t>
      </w:r>
    </w:p>
    <w:p w:rsidR="00B228F0" w:rsidRDefault="008461F1">
      <w:pPr>
        <w:spacing w:line="420" w:lineRule="auto"/>
        <w:ind w:firstLineChars="196" w:firstLine="470"/>
        <w:rPr>
          <w:rFonts w:ascii="宋体"/>
          <w:sz w:val="24"/>
        </w:rPr>
      </w:pPr>
      <w:r>
        <w:rPr>
          <w:rFonts w:ascii="宋体" w:hAnsi="宋体" w:hint="eastAsia"/>
          <w:sz w:val="24"/>
        </w:rPr>
        <w:t xml:space="preserve">　　（五）质疑答复人名称；</w:t>
      </w:r>
    </w:p>
    <w:p w:rsidR="00B228F0" w:rsidRDefault="008461F1">
      <w:pPr>
        <w:spacing w:line="420" w:lineRule="auto"/>
        <w:ind w:firstLineChars="196" w:firstLine="470"/>
        <w:rPr>
          <w:rFonts w:ascii="宋体"/>
          <w:sz w:val="24"/>
        </w:rPr>
      </w:pPr>
      <w:r>
        <w:rPr>
          <w:rFonts w:ascii="宋体" w:hAnsi="宋体" w:hint="eastAsia"/>
          <w:sz w:val="24"/>
        </w:rPr>
        <w:t xml:space="preserve">　　（六）答复质疑的日期。</w:t>
      </w:r>
    </w:p>
    <w:p w:rsidR="00B228F0" w:rsidRDefault="008461F1">
      <w:pPr>
        <w:spacing w:line="420" w:lineRule="auto"/>
        <w:ind w:firstLineChars="196" w:firstLine="470"/>
        <w:rPr>
          <w:rFonts w:ascii="宋体"/>
          <w:sz w:val="24"/>
        </w:rPr>
      </w:pPr>
      <w:r>
        <w:rPr>
          <w:rFonts w:ascii="宋体" w:hAnsi="宋体" w:hint="eastAsia"/>
          <w:sz w:val="24"/>
        </w:rPr>
        <w:t>质疑答复的内容不得涉及商业秘密。</w:t>
      </w:r>
    </w:p>
    <w:p w:rsidR="00B228F0" w:rsidRDefault="008461F1">
      <w:pPr>
        <w:spacing w:line="420" w:lineRule="auto"/>
        <w:ind w:firstLineChars="200" w:firstLine="482"/>
        <w:rPr>
          <w:rFonts w:ascii="宋体"/>
          <w:b/>
          <w:sz w:val="24"/>
        </w:rPr>
      </w:pPr>
      <w:r>
        <w:rPr>
          <w:rFonts w:ascii="宋体" w:hAnsi="宋体" w:hint="eastAsia"/>
          <w:b/>
          <w:sz w:val="24"/>
        </w:rPr>
        <w:t>质疑函接收部门及联系电话：</w:t>
      </w:r>
    </w:p>
    <w:p w:rsidR="00B228F0" w:rsidRDefault="008461F1">
      <w:pPr>
        <w:spacing w:line="420" w:lineRule="auto"/>
        <w:ind w:firstLineChars="200" w:firstLine="480"/>
        <w:rPr>
          <w:rFonts w:ascii="宋体" w:cs="仿宋_GB2312"/>
          <w:sz w:val="24"/>
          <w:shd w:val="clear" w:color="auto" w:fill="FFFFFF"/>
        </w:rPr>
      </w:pPr>
      <w:r>
        <w:rPr>
          <w:rFonts w:ascii="宋体" w:hAnsi="宋体" w:cs="仿宋_GB2312" w:hint="eastAsia"/>
          <w:sz w:val="24"/>
          <w:shd w:val="clear" w:color="auto" w:fill="FFFFFF"/>
        </w:rPr>
        <w:t>采购人：长葛市机关事务管理局</w:t>
      </w:r>
    </w:p>
    <w:p w:rsidR="00B228F0" w:rsidRDefault="008461F1">
      <w:pPr>
        <w:spacing w:line="420" w:lineRule="auto"/>
        <w:ind w:firstLineChars="200" w:firstLine="480"/>
        <w:rPr>
          <w:rFonts w:ascii="宋体" w:cs="仿宋_GB2312"/>
          <w:sz w:val="24"/>
          <w:shd w:val="clear" w:color="auto" w:fill="FFFFFF"/>
        </w:rPr>
      </w:pPr>
      <w:r>
        <w:rPr>
          <w:rFonts w:ascii="宋体" w:hAnsi="宋体" w:cs="仿宋_GB2312" w:hint="eastAsia"/>
          <w:sz w:val="24"/>
          <w:shd w:val="clear" w:color="auto" w:fill="FFFFFF"/>
        </w:rPr>
        <w:t>联系人：尹秀保</w:t>
      </w:r>
      <w:r>
        <w:rPr>
          <w:rFonts w:ascii="宋体" w:hAnsi="宋体" w:cs="仿宋_GB2312"/>
          <w:sz w:val="24"/>
          <w:shd w:val="clear" w:color="auto" w:fill="FFFFFF"/>
        </w:rPr>
        <w:t xml:space="preserve">      </w:t>
      </w:r>
      <w:r>
        <w:rPr>
          <w:rFonts w:ascii="宋体" w:hAnsi="宋体" w:cs="仿宋_GB2312" w:hint="eastAsia"/>
          <w:sz w:val="24"/>
          <w:shd w:val="clear" w:color="auto" w:fill="FFFFFF"/>
        </w:rPr>
        <w:t>联系电话：</w:t>
      </w:r>
      <w:r>
        <w:rPr>
          <w:rFonts w:ascii="宋体" w:hAnsi="宋体" w:cs="仿宋_GB2312"/>
          <w:sz w:val="24"/>
          <w:shd w:val="clear" w:color="auto" w:fill="FFFFFF"/>
        </w:rPr>
        <w:t xml:space="preserve">13733689666  </w:t>
      </w:r>
    </w:p>
    <w:p w:rsidR="00B228F0" w:rsidRDefault="008461F1">
      <w:pPr>
        <w:spacing w:line="420" w:lineRule="auto"/>
        <w:ind w:firstLineChars="200" w:firstLine="480"/>
        <w:rPr>
          <w:rFonts w:ascii="宋体" w:cs="仿宋_GB2312"/>
          <w:sz w:val="24"/>
          <w:shd w:val="clear" w:color="auto" w:fill="FFFFFF"/>
        </w:rPr>
      </w:pPr>
      <w:r>
        <w:rPr>
          <w:rFonts w:ascii="宋体" w:hAnsi="宋体" w:cs="仿宋_GB2312" w:hint="eastAsia"/>
          <w:sz w:val="24"/>
          <w:shd w:val="clear" w:color="auto" w:fill="FFFFFF"/>
        </w:rPr>
        <w:t>地址：长葛市葛天大道东段商务区</w:t>
      </w:r>
      <w:r>
        <w:rPr>
          <w:rFonts w:ascii="宋体" w:hAnsi="宋体" w:cs="仿宋_GB2312"/>
          <w:sz w:val="24"/>
          <w:shd w:val="clear" w:color="auto" w:fill="FFFFFF"/>
        </w:rPr>
        <w:t>10#</w:t>
      </w:r>
      <w:r>
        <w:rPr>
          <w:rFonts w:ascii="宋体" w:hAnsi="宋体" w:cs="仿宋_GB2312" w:hint="eastAsia"/>
          <w:sz w:val="24"/>
          <w:shd w:val="clear" w:color="auto" w:fill="FFFFFF"/>
        </w:rPr>
        <w:t>楼</w:t>
      </w:r>
    </w:p>
    <w:p w:rsidR="00B228F0" w:rsidRDefault="008461F1">
      <w:pPr>
        <w:spacing w:line="420" w:lineRule="auto"/>
        <w:ind w:firstLineChars="200" w:firstLine="480"/>
        <w:rPr>
          <w:rFonts w:ascii="宋体" w:cs="仿宋_GB2312"/>
          <w:sz w:val="24"/>
          <w:shd w:val="clear" w:color="auto" w:fill="FFFFFF"/>
        </w:rPr>
      </w:pPr>
      <w:r>
        <w:rPr>
          <w:rFonts w:ascii="宋体" w:hAnsi="宋体" w:cs="仿宋_GB2312" w:hint="eastAsia"/>
          <w:sz w:val="24"/>
          <w:shd w:val="clear" w:color="auto" w:fill="FFFFFF"/>
        </w:rPr>
        <w:t>代理机构：深圳市合创建设工程顾问有限公司</w:t>
      </w:r>
    </w:p>
    <w:p w:rsidR="00B228F0" w:rsidRDefault="008461F1">
      <w:pPr>
        <w:spacing w:line="420" w:lineRule="auto"/>
        <w:ind w:firstLineChars="200" w:firstLine="480"/>
        <w:rPr>
          <w:rFonts w:ascii="宋体" w:cs="仿宋_GB2312"/>
          <w:sz w:val="24"/>
          <w:shd w:val="clear" w:color="auto" w:fill="FFFFFF"/>
        </w:rPr>
      </w:pPr>
      <w:r>
        <w:rPr>
          <w:rFonts w:ascii="宋体" w:hAnsi="宋体" w:cs="仿宋_GB2312" w:hint="eastAsia"/>
          <w:sz w:val="24"/>
          <w:shd w:val="clear" w:color="auto" w:fill="FFFFFF"/>
        </w:rPr>
        <w:t>联系人：陈女士</w:t>
      </w:r>
      <w:r>
        <w:rPr>
          <w:rFonts w:ascii="宋体" w:hAnsi="宋体" w:cs="仿宋_GB2312"/>
          <w:sz w:val="24"/>
          <w:shd w:val="clear" w:color="auto" w:fill="FFFFFF"/>
        </w:rPr>
        <w:t xml:space="preserve">        </w:t>
      </w:r>
      <w:r>
        <w:rPr>
          <w:rFonts w:ascii="宋体" w:hAnsi="宋体" w:cs="仿宋_GB2312" w:hint="eastAsia"/>
          <w:sz w:val="24"/>
          <w:shd w:val="clear" w:color="auto" w:fill="FFFFFF"/>
        </w:rPr>
        <w:t>联系电话：</w:t>
      </w:r>
      <w:r>
        <w:rPr>
          <w:rFonts w:ascii="宋体" w:hAnsi="宋体" w:cs="仿宋_GB2312"/>
          <w:sz w:val="24"/>
          <w:shd w:val="clear" w:color="auto" w:fill="FFFFFF"/>
        </w:rPr>
        <w:t xml:space="preserve"> 13783742799 </w:t>
      </w:r>
    </w:p>
    <w:p w:rsidR="00B228F0" w:rsidRDefault="008461F1">
      <w:pPr>
        <w:spacing w:line="420" w:lineRule="auto"/>
        <w:ind w:firstLineChars="200" w:firstLine="480"/>
        <w:rPr>
          <w:rFonts w:ascii="宋体" w:cs="仿宋_GB2312"/>
          <w:sz w:val="24"/>
          <w:shd w:val="clear" w:color="auto" w:fill="FFFFFF"/>
          <w:lang w:val="zh-CN"/>
        </w:rPr>
      </w:pPr>
      <w:r>
        <w:rPr>
          <w:rFonts w:ascii="宋体" w:hAnsi="宋体" w:cs="仿宋_GB2312" w:hint="eastAsia"/>
          <w:sz w:val="24"/>
          <w:shd w:val="clear" w:color="auto" w:fill="FFFFFF"/>
        </w:rPr>
        <w:t>代理机构地址：许昌市魏都区建安大道</w:t>
      </w:r>
      <w:r>
        <w:rPr>
          <w:rFonts w:ascii="宋体" w:hAnsi="宋体" w:cs="仿宋_GB2312"/>
          <w:sz w:val="24"/>
          <w:shd w:val="clear" w:color="auto" w:fill="FFFFFF"/>
        </w:rPr>
        <w:t>52</w:t>
      </w:r>
      <w:r>
        <w:rPr>
          <w:rFonts w:ascii="宋体" w:hAnsi="宋体" w:cs="仿宋_GB2312" w:hint="eastAsia"/>
          <w:sz w:val="24"/>
          <w:shd w:val="clear" w:color="auto" w:fill="FFFFFF"/>
        </w:rPr>
        <w:t>号</w:t>
      </w:r>
      <w:r>
        <w:rPr>
          <w:rFonts w:ascii="宋体" w:hAnsi="宋体" w:cs="仿宋_GB2312"/>
          <w:sz w:val="24"/>
          <w:shd w:val="clear" w:color="auto" w:fill="FFFFFF"/>
        </w:rPr>
        <w:t xml:space="preserve"> 1</w:t>
      </w:r>
      <w:r>
        <w:rPr>
          <w:rFonts w:ascii="宋体" w:hAnsi="宋体" w:cs="仿宋_GB2312" w:hint="eastAsia"/>
          <w:sz w:val="24"/>
          <w:shd w:val="clear" w:color="auto" w:fill="FFFFFF"/>
        </w:rPr>
        <w:t>幢</w:t>
      </w:r>
    </w:p>
    <w:p w:rsidR="00B228F0" w:rsidRDefault="008461F1">
      <w:pPr>
        <w:spacing w:line="420" w:lineRule="auto"/>
        <w:ind w:firstLineChars="196" w:firstLine="470"/>
        <w:rPr>
          <w:rFonts w:ascii="宋体"/>
          <w:sz w:val="24"/>
        </w:rPr>
      </w:pPr>
      <w:r>
        <w:rPr>
          <w:rFonts w:ascii="宋体" w:hAnsi="宋体"/>
          <w:bCs/>
          <w:sz w:val="24"/>
        </w:rPr>
        <w:t>37.4</w:t>
      </w:r>
      <w:r>
        <w:rPr>
          <w:rFonts w:ascii="宋体" w:hAnsi="宋体" w:hint="eastAsia"/>
          <w:bCs/>
          <w:sz w:val="24"/>
        </w:rPr>
        <w:t>投诉：</w:t>
      </w:r>
      <w:r>
        <w:rPr>
          <w:rFonts w:ascii="宋体" w:hAnsi="宋体" w:hint="eastAsia"/>
          <w:sz w:val="24"/>
        </w:rPr>
        <w:t>质疑供应商对采购人、采购代理机构的答复不满意，或者采购人、采购代理机构未在规定时间内作出答复的，可以在答复期满后</w:t>
      </w:r>
      <w:r>
        <w:rPr>
          <w:rFonts w:ascii="宋体" w:hAnsi="宋体"/>
          <w:sz w:val="24"/>
        </w:rPr>
        <w:t>15</w:t>
      </w:r>
      <w:r>
        <w:rPr>
          <w:rFonts w:ascii="宋体" w:hAnsi="宋体" w:hint="eastAsia"/>
          <w:sz w:val="24"/>
        </w:rPr>
        <w:t>个工作日内按照按照中华人民共和国财政部令第</w:t>
      </w:r>
      <w:r>
        <w:rPr>
          <w:rFonts w:ascii="宋体" w:hAnsi="宋体"/>
          <w:sz w:val="24"/>
        </w:rPr>
        <w:t>94</w:t>
      </w:r>
      <w:r>
        <w:rPr>
          <w:rFonts w:ascii="宋体" w:hAnsi="宋体" w:hint="eastAsia"/>
          <w:sz w:val="24"/>
        </w:rPr>
        <w:t>号《政府采购质疑和投诉办法》向财政部门提起投诉。</w:t>
      </w:r>
    </w:p>
    <w:p w:rsidR="00B228F0" w:rsidRDefault="008461F1">
      <w:pPr>
        <w:spacing w:line="420" w:lineRule="auto"/>
        <w:ind w:firstLineChars="196" w:firstLine="470"/>
        <w:rPr>
          <w:rFonts w:ascii="宋体"/>
          <w:sz w:val="24"/>
        </w:rPr>
      </w:pPr>
      <w:r>
        <w:rPr>
          <w:rFonts w:ascii="宋体" w:hAnsi="宋体" w:hint="eastAsia"/>
          <w:sz w:val="24"/>
        </w:rPr>
        <w:t>投诉人投诉时</w:t>
      </w:r>
      <w:r>
        <w:rPr>
          <w:rFonts w:ascii="宋体"/>
          <w:sz w:val="24"/>
        </w:rPr>
        <w:t>,</w:t>
      </w:r>
      <w:r>
        <w:rPr>
          <w:rFonts w:ascii="宋体" w:hAnsi="宋体" w:hint="eastAsia"/>
          <w:sz w:val="24"/>
        </w:rPr>
        <w:t>应当提交投诉书和必要的证明材料，并按照被投诉采购人、采购代理机构（以下简称被投诉人）和与投诉事项有关的供应商数量提供投诉书的副本。投诉书应当包括下列内容：</w:t>
      </w:r>
    </w:p>
    <w:p w:rsidR="00B228F0" w:rsidRDefault="008461F1">
      <w:pPr>
        <w:spacing w:line="420" w:lineRule="auto"/>
        <w:ind w:firstLineChars="196" w:firstLine="470"/>
        <w:rPr>
          <w:rFonts w:ascii="宋体"/>
          <w:sz w:val="24"/>
        </w:rPr>
      </w:pPr>
      <w:r>
        <w:rPr>
          <w:rFonts w:ascii="宋体" w:hAnsi="宋体" w:hint="eastAsia"/>
          <w:sz w:val="24"/>
        </w:rPr>
        <w:t>（一）投诉人和被投诉人的姓名或者名称、通讯地址、邮编、联系人及联系电话；</w:t>
      </w:r>
    </w:p>
    <w:p w:rsidR="00B228F0" w:rsidRDefault="008461F1">
      <w:pPr>
        <w:spacing w:line="420" w:lineRule="auto"/>
        <w:ind w:firstLineChars="196" w:firstLine="470"/>
        <w:rPr>
          <w:rFonts w:ascii="宋体"/>
          <w:sz w:val="24"/>
        </w:rPr>
      </w:pPr>
      <w:r>
        <w:rPr>
          <w:rFonts w:ascii="宋体" w:hAnsi="宋体" w:hint="eastAsia"/>
          <w:sz w:val="24"/>
        </w:rPr>
        <w:t>（二）质疑和质疑答复情况说明及相关证明材料；</w:t>
      </w:r>
    </w:p>
    <w:p w:rsidR="00B228F0" w:rsidRDefault="008461F1">
      <w:pPr>
        <w:spacing w:line="420" w:lineRule="auto"/>
        <w:ind w:firstLineChars="196" w:firstLine="470"/>
        <w:rPr>
          <w:rFonts w:ascii="宋体"/>
          <w:sz w:val="24"/>
        </w:rPr>
      </w:pPr>
      <w:r>
        <w:rPr>
          <w:rFonts w:ascii="宋体" w:hAnsi="宋体" w:hint="eastAsia"/>
          <w:sz w:val="24"/>
        </w:rPr>
        <w:t>（三）具体、明确的投诉事项和与投诉事项相关的投诉请求；</w:t>
      </w:r>
    </w:p>
    <w:p w:rsidR="00B228F0" w:rsidRDefault="008461F1">
      <w:pPr>
        <w:spacing w:line="420" w:lineRule="auto"/>
        <w:ind w:firstLineChars="196" w:firstLine="470"/>
        <w:rPr>
          <w:rFonts w:ascii="宋体"/>
          <w:sz w:val="24"/>
        </w:rPr>
      </w:pPr>
      <w:r>
        <w:rPr>
          <w:rFonts w:ascii="宋体" w:hAnsi="宋体" w:hint="eastAsia"/>
          <w:sz w:val="24"/>
        </w:rPr>
        <w:t>（四）事实依据；</w:t>
      </w:r>
    </w:p>
    <w:p w:rsidR="00B228F0" w:rsidRDefault="008461F1">
      <w:pPr>
        <w:spacing w:line="420" w:lineRule="auto"/>
        <w:ind w:firstLineChars="196" w:firstLine="470"/>
        <w:rPr>
          <w:rFonts w:ascii="宋体"/>
          <w:sz w:val="24"/>
        </w:rPr>
      </w:pPr>
      <w:r>
        <w:rPr>
          <w:rFonts w:ascii="宋体" w:hAnsi="宋体" w:hint="eastAsia"/>
          <w:sz w:val="24"/>
        </w:rPr>
        <w:t>（五）法律依据；</w:t>
      </w:r>
    </w:p>
    <w:p w:rsidR="00B228F0" w:rsidRDefault="008461F1">
      <w:pPr>
        <w:spacing w:line="420" w:lineRule="auto"/>
        <w:ind w:firstLineChars="196" w:firstLine="470"/>
        <w:rPr>
          <w:rFonts w:ascii="宋体"/>
          <w:sz w:val="24"/>
        </w:rPr>
      </w:pPr>
      <w:r>
        <w:rPr>
          <w:rFonts w:ascii="宋体" w:hAnsi="宋体" w:hint="eastAsia"/>
          <w:sz w:val="24"/>
        </w:rPr>
        <w:t>（六）提起投诉的日期。</w:t>
      </w:r>
    </w:p>
    <w:p w:rsidR="00B228F0" w:rsidRDefault="008461F1">
      <w:pPr>
        <w:spacing w:line="420" w:lineRule="auto"/>
        <w:ind w:firstLineChars="196" w:firstLine="470"/>
        <w:rPr>
          <w:rFonts w:ascii="宋体"/>
          <w:sz w:val="24"/>
        </w:rPr>
      </w:pPr>
      <w:r>
        <w:rPr>
          <w:rFonts w:ascii="宋体" w:hAnsi="宋体" w:hint="eastAsia"/>
          <w:sz w:val="24"/>
        </w:rPr>
        <w:t>投诉人为自然人的，应当由本人签字；投诉人为法人或者其他组织的，应当由法定代表人、主要负责人，或者其授权代表签字或者盖章，并加盖公章。</w:t>
      </w:r>
    </w:p>
    <w:p w:rsidR="00B228F0" w:rsidRDefault="00B228F0">
      <w:pPr>
        <w:spacing w:line="420" w:lineRule="auto"/>
        <w:ind w:firstLineChars="196" w:firstLine="470"/>
        <w:rPr>
          <w:rFonts w:ascii="宋体"/>
          <w:sz w:val="24"/>
        </w:rPr>
      </w:pPr>
    </w:p>
    <w:p w:rsidR="00B228F0" w:rsidRDefault="008461F1">
      <w:pPr>
        <w:spacing w:line="420" w:lineRule="auto"/>
        <w:ind w:firstLineChars="196" w:firstLine="470"/>
        <w:rPr>
          <w:rFonts w:ascii="宋体"/>
          <w:sz w:val="24"/>
        </w:rPr>
      </w:pPr>
      <w:r>
        <w:rPr>
          <w:rFonts w:ascii="宋体" w:hAnsi="宋体" w:hint="eastAsia"/>
          <w:sz w:val="24"/>
        </w:rPr>
        <w:lastRenderedPageBreak/>
        <w:t>投诉人提起投诉应当符合下列条件：</w:t>
      </w:r>
    </w:p>
    <w:p w:rsidR="00B228F0" w:rsidRDefault="008461F1">
      <w:pPr>
        <w:spacing w:line="420" w:lineRule="auto"/>
        <w:ind w:firstLineChars="196" w:firstLine="470"/>
        <w:rPr>
          <w:rFonts w:ascii="宋体"/>
          <w:sz w:val="24"/>
        </w:rPr>
      </w:pPr>
      <w:r>
        <w:rPr>
          <w:rFonts w:ascii="宋体" w:hAnsi="宋体" w:hint="eastAsia"/>
          <w:sz w:val="24"/>
        </w:rPr>
        <w:t>（一）提起投诉前已依法进行质疑；</w:t>
      </w:r>
    </w:p>
    <w:p w:rsidR="00B228F0" w:rsidRDefault="008461F1">
      <w:pPr>
        <w:spacing w:line="420" w:lineRule="auto"/>
        <w:ind w:firstLineChars="196" w:firstLine="470"/>
        <w:rPr>
          <w:rFonts w:ascii="宋体"/>
          <w:sz w:val="24"/>
        </w:rPr>
      </w:pPr>
      <w:r>
        <w:rPr>
          <w:rFonts w:ascii="宋体" w:hAnsi="宋体" w:hint="eastAsia"/>
          <w:sz w:val="24"/>
        </w:rPr>
        <w:t>（二）投诉书内容符合本办法的规定；</w:t>
      </w:r>
    </w:p>
    <w:p w:rsidR="00B228F0" w:rsidRDefault="008461F1">
      <w:pPr>
        <w:spacing w:line="420" w:lineRule="auto"/>
        <w:ind w:firstLineChars="196" w:firstLine="470"/>
        <w:rPr>
          <w:rFonts w:ascii="宋体"/>
          <w:sz w:val="24"/>
        </w:rPr>
      </w:pPr>
      <w:r>
        <w:rPr>
          <w:rFonts w:ascii="宋体" w:hAnsi="宋体" w:hint="eastAsia"/>
          <w:sz w:val="24"/>
        </w:rPr>
        <w:t>（三）在投诉有效期限内提起投诉；</w:t>
      </w:r>
    </w:p>
    <w:p w:rsidR="00B228F0" w:rsidRDefault="008461F1">
      <w:pPr>
        <w:spacing w:line="420" w:lineRule="auto"/>
        <w:ind w:firstLineChars="196" w:firstLine="470"/>
        <w:rPr>
          <w:rFonts w:ascii="宋体"/>
          <w:sz w:val="24"/>
        </w:rPr>
      </w:pPr>
      <w:r>
        <w:rPr>
          <w:rFonts w:ascii="宋体" w:hAnsi="宋体" w:hint="eastAsia"/>
          <w:sz w:val="24"/>
        </w:rPr>
        <w:t>（四）同一投诉事项未经财政部门投诉处理；</w:t>
      </w:r>
    </w:p>
    <w:p w:rsidR="00B228F0" w:rsidRDefault="008461F1">
      <w:pPr>
        <w:spacing w:line="420" w:lineRule="auto"/>
        <w:ind w:firstLineChars="196" w:firstLine="470"/>
        <w:rPr>
          <w:rFonts w:ascii="宋体"/>
          <w:sz w:val="24"/>
        </w:rPr>
      </w:pPr>
      <w:r>
        <w:rPr>
          <w:rFonts w:ascii="宋体" w:hAnsi="宋体" w:hint="eastAsia"/>
          <w:sz w:val="24"/>
        </w:rPr>
        <w:t>（五）财政部规定的其他条件。</w:t>
      </w:r>
    </w:p>
    <w:p w:rsidR="00B228F0" w:rsidRDefault="008461F1">
      <w:pPr>
        <w:spacing w:line="420" w:lineRule="auto"/>
        <w:ind w:firstLineChars="196" w:firstLine="470"/>
        <w:rPr>
          <w:rFonts w:ascii="宋体"/>
          <w:sz w:val="24"/>
        </w:rPr>
      </w:pPr>
      <w:r>
        <w:rPr>
          <w:rFonts w:ascii="宋体" w:hAnsi="宋体" w:hint="eastAsia"/>
          <w:sz w:val="24"/>
        </w:rPr>
        <w:t>供应商投诉的事项不得超出已质疑事项的范围，但基于质疑答复内容提出的投诉事项除外。</w:t>
      </w:r>
    </w:p>
    <w:p w:rsidR="00B228F0" w:rsidRDefault="008461F1">
      <w:pPr>
        <w:spacing w:line="420" w:lineRule="auto"/>
        <w:ind w:firstLineChars="196" w:firstLine="470"/>
        <w:rPr>
          <w:rFonts w:ascii="宋体"/>
          <w:sz w:val="24"/>
        </w:rPr>
      </w:pPr>
      <w:r>
        <w:rPr>
          <w:rFonts w:ascii="宋体" w:hAnsi="宋体"/>
          <w:sz w:val="24"/>
        </w:rPr>
        <w:t>37.5</w:t>
      </w:r>
      <w:r>
        <w:rPr>
          <w:rFonts w:ascii="宋体" w:hAnsi="宋体" w:hint="eastAsia"/>
          <w:sz w:val="24"/>
        </w:rPr>
        <w:t>投诉的处理财政部门收到投诉书后，应当在</w:t>
      </w:r>
      <w:r>
        <w:rPr>
          <w:rFonts w:ascii="宋体" w:hAnsi="宋体"/>
          <w:sz w:val="24"/>
        </w:rPr>
        <w:t>5</w:t>
      </w:r>
      <w:r>
        <w:rPr>
          <w:rFonts w:ascii="宋体" w:hAnsi="宋体" w:hint="eastAsia"/>
          <w:sz w:val="24"/>
        </w:rPr>
        <w:t>个工作日内进行审查，审查后按照下列情况处理：</w:t>
      </w:r>
    </w:p>
    <w:p w:rsidR="00B228F0" w:rsidRDefault="008461F1">
      <w:pPr>
        <w:spacing w:line="420" w:lineRule="auto"/>
        <w:ind w:firstLineChars="196" w:firstLine="470"/>
        <w:rPr>
          <w:rFonts w:ascii="宋体"/>
          <w:sz w:val="24"/>
        </w:rPr>
      </w:pPr>
      <w:r>
        <w:rPr>
          <w:rFonts w:ascii="宋体" w:hAnsi="宋体" w:hint="eastAsia"/>
          <w:sz w:val="24"/>
        </w:rPr>
        <w:t>（一）投诉书内容不符合中华人民共和国财政部令第</w:t>
      </w:r>
      <w:r>
        <w:rPr>
          <w:rFonts w:ascii="宋体" w:hAnsi="宋体"/>
          <w:sz w:val="24"/>
        </w:rPr>
        <w:t>94</w:t>
      </w:r>
      <w:r>
        <w:rPr>
          <w:rFonts w:ascii="宋体" w:hAnsi="宋体" w:hint="eastAsia"/>
          <w:sz w:val="24"/>
        </w:rPr>
        <w:t>号《政府采购质疑和投诉办法》第十八条规定的，应当在收到投诉书</w:t>
      </w:r>
      <w:r>
        <w:rPr>
          <w:rFonts w:ascii="宋体" w:hAnsi="宋体"/>
          <w:sz w:val="24"/>
        </w:rPr>
        <w:t>5</w:t>
      </w:r>
      <w:r>
        <w:rPr>
          <w:rFonts w:ascii="宋体" w:hAnsi="宋体" w:hint="eastAsia"/>
          <w:sz w:val="24"/>
        </w:rPr>
        <w:t>个工作日内一次性书面通知投诉人补正。补正通知应当载明需要补正的事项和合理的补正期限。未按照补正期限进行补正或者补正后仍不符合规定的，不予受理。</w:t>
      </w:r>
    </w:p>
    <w:p w:rsidR="00B228F0" w:rsidRDefault="008461F1">
      <w:pPr>
        <w:spacing w:line="420" w:lineRule="auto"/>
        <w:ind w:firstLineChars="196" w:firstLine="470"/>
        <w:rPr>
          <w:rFonts w:ascii="宋体"/>
          <w:sz w:val="24"/>
        </w:rPr>
      </w:pPr>
      <w:r>
        <w:rPr>
          <w:rFonts w:ascii="宋体" w:hAnsi="宋体" w:hint="eastAsia"/>
          <w:sz w:val="24"/>
        </w:rPr>
        <w:t>（二）投诉不符合中华人民共和国财政部令第</w:t>
      </w:r>
      <w:r>
        <w:rPr>
          <w:rFonts w:ascii="宋体" w:hAnsi="宋体"/>
          <w:sz w:val="24"/>
        </w:rPr>
        <w:t>94</w:t>
      </w:r>
      <w:r>
        <w:rPr>
          <w:rFonts w:ascii="宋体" w:hAnsi="宋体" w:hint="eastAsia"/>
          <w:sz w:val="24"/>
        </w:rPr>
        <w:t>号《政府采购质疑和投诉办法》第十九条规定条件的，应当在</w:t>
      </w:r>
      <w:r>
        <w:rPr>
          <w:rFonts w:ascii="宋体" w:hAnsi="宋体"/>
          <w:sz w:val="24"/>
        </w:rPr>
        <w:t>3</w:t>
      </w:r>
      <w:r>
        <w:rPr>
          <w:rFonts w:ascii="宋体" w:hAnsi="宋体" w:hint="eastAsia"/>
          <w:sz w:val="24"/>
        </w:rPr>
        <w:t>个工作日内书面告知投诉人不予受理，并说明理由。</w:t>
      </w:r>
    </w:p>
    <w:p w:rsidR="00B228F0" w:rsidRDefault="008461F1">
      <w:pPr>
        <w:spacing w:line="420" w:lineRule="auto"/>
        <w:ind w:firstLineChars="196" w:firstLine="470"/>
        <w:rPr>
          <w:rFonts w:ascii="宋体"/>
          <w:sz w:val="24"/>
        </w:rPr>
      </w:pPr>
      <w:r>
        <w:rPr>
          <w:rFonts w:ascii="宋体" w:hAnsi="宋体" w:hint="eastAsia"/>
          <w:sz w:val="24"/>
        </w:rPr>
        <w:t>（三）投诉不属于本部门管辖的，应当在</w:t>
      </w:r>
      <w:r>
        <w:rPr>
          <w:rFonts w:ascii="宋体" w:hAnsi="宋体"/>
          <w:sz w:val="24"/>
        </w:rPr>
        <w:t>3</w:t>
      </w:r>
      <w:r>
        <w:rPr>
          <w:rFonts w:ascii="宋体" w:hAnsi="宋体" w:hint="eastAsia"/>
          <w:sz w:val="24"/>
        </w:rPr>
        <w:t>个工作日内书面告知投诉人向有管辖权的部门提起投诉。</w:t>
      </w:r>
    </w:p>
    <w:p w:rsidR="00B228F0" w:rsidRDefault="008461F1">
      <w:pPr>
        <w:spacing w:line="420" w:lineRule="auto"/>
        <w:ind w:firstLineChars="196" w:firstLine="470"/>
        <w:rPr>
          <w:rFonts w:ascii="宋体"/>
          <w:sz w:val="24"/>
        </w:rPr>
      </w:pPr>
      <w:r>
        <w:rPr>
          <w:rFonts w:ascii="宋体" w:hAnsi="宋体" w:hint="eastAsia"/>
          <w:sz w:val="24"/>
        </w:rPr>
        <w:t>（四）投诉符合中华人民共和国财政部令第</w:t>
      </w:r>
      <w:r>
        <w:rPr>
          <w:rFonts w:ascii="宋体" w:hAnsi="宋体"/>
          <w:sz w:val="24"/>
        </w:rPr>
        <w:t>94</w:t>
      </w:r>
      <w:r>
        <w:rPr>
          <w:rFonts w:ascii="宋体" w:hAnsi="宋体" w:hint="eastAsia"/>
          <w:sz w:val="24"/>
        </w:rPr>
        <w:t>号《政府采购质疑和投诉办法》第十八条、第十九条规定的，自收到投诉书之日起即为受理，并在收到投诉后</w:t>
      </w:r>
      <w:r>
        <w:rPr>
          <w:rFonts w:ascii="宋体" w:hAnsi="宋体"/>
          <w:sz w:val="24"/>
        </w:rPr>
        <w:t>8</w:t>
      </w:r>
      <w:r>
        <w:rPr>
          <w:rFonts w:ascii="宋体" w:hAnsi="宋体" w:hint="eastAsia"/>
          <w:sz w:val="24"/>
        </w:rPr>
        <w:t>个工作日内向被投诉人和其他与投诉事项有关的当事人发出投诉答复通知书及投诉书副本。</w:t>
      </w:r>
    </w:p>
    <w:p w:rsidR="00B228F0" w:rsidRDefault="008461F1">
      <w:pPr>
        <w:spacing w:line="420" w:lineRule="auto"/>
        <w:ind w:firstLineChars="196" w:firstLine="470"/>
        <w:rPr>
          <w:rFonts w:ascii="宋体"/>
          <w:sz w:val="24"/>
        </w:rPr>
      </w:pPr>
      <w:r>
        <w:rPr>
          <w:rFonts w:ascii="宋体" w:hAnsi="宋体" w:hint="eastAsia"/>
          <w:sz w:val="24"/>
        </w:rPr>
        <w:t>被投诉人和其他与投诉事项有关的当事人应当在收到投诉答复通知书及投诉书副本之日起</w:t>
      </w:r>
      <w:r>
        <w:rPr>
          <w:rFonts w:ascii="宋体" w:hAnsi="宋体"/>
          <w:sz w:val="24"/>
        </w:rPr>
        <w:t>5</w:t>
      </w:r>
      <w:r>
        <w:rPr>
          <w:rFonts w:ascii="宋体" w:hAnsi="宋体" w:hint="eastAsia"/>
          <w:sz w:val="24"/>
        </w:rPr>
        <w:t>个工作日内，以书面形式向财政部门作出说明，并提交相关证据、依据和其他有关材料。</w:t>
      </w:r>
    </w:p>
    <w:p w:rsidR="00B228F0" w:rsidRDefault="008461F1">
      <w:pPr>
        <w:spacing w:line="420" w:lineRule="auto"/>
        <w:ind w:firstLineChars="200" w:firstLine="480"/>
        <w:rPr>
          <w:rFonts w:ascii="宋体"/>
          <w:sz w:val="24"/>
        </w:rPr>
      </w:pPr>
      <w:r>
        <w:rPr>
          <w:rFonts w:ascii="宋体" w:hAnsi="宋体" w:hint="eastAsia"/>
          <w:sz w:val="24"/>
        </w:rPr>
        <w:t>财政部门应当自收到投诉之日起</w:t>
      </w:r>
      <w:r>
        <w:rPr>
          <w:rFonts w:ascii="宋体" w:hAnsi="宋体"/>
          <w:sz w:val="24"/>
        </w:rPr>
        <w:t>30</w:t>
      </w:r>
      <w:r>
        <w:rPr>
          <w:rFonts w:ascii="宋体" w:hAnsi="宋体" w:hint="eastAsia"/>
          <w:sz w:val="24"/>
        </w:rPr>
        <w:t>个工作日内，对投诉事项作出处理决定。财政部门处理投诉事项，需要检验、检测、鉴定、专家评审以及需要投诉人补正材料的，所需时间不计算在投诉处理期限内。</w:t>
      </w:r>
    </w:p>
    <w:p w:rsidR="00B228F0" w:rsidRDefault="008461F1">
      <w:pPr>
        <w:spacing w:line="420" w:lineRule="auto"/>
        <w:rPr>
          <w:rFonts w:ascii="宋体"/>
          <w:sz w:val="24"/>
        </w:rPr>
      </w:pPr>
      <w:r>
        <w:rPr>
          <w:rFonts w:ascii="宋体" w:hAnsi="宋体"/>
          <w:sz w:val="24"/>
        </w:rPr>
        <w:t xml:space="preserve">    </w:t>
      </w:r>
      <w:r>
        <w:rPr>
          <w:rFonts w:ascii="宋体" w:hAnsi="宋体" w:hint="eastAsia"/>
          <w:sz w:val="24"/>
        </w:rPr>
        <w:t>财政部门在处理投诉事项期间，可以视具体情况书面通知采购人和采购代理机构暂停采购</w:t>
      </w:r>
      <w:r>
        <w:rPr>
          <w:rFonts w:ascii="宋体" w:hAnsi="宋体" w:hint="eastAsia"/>
          <w:sz w:val="24"/>
        </w:rPr>
        <w:lastRenderedPageBreak/>
        <w:t>活动，暂停采购活动时间最长不得超过</w:t>
      </w:r>
      <w:r>
        <w:rPr>
          <w:rFonts w:ascii="宋体" w:hAnsi="宋体"/>
          <w:sz w:val="24"/>
        </w:rPr>
        <w:t>30</w:t>
      </w:r>
      <w:r>
        <w:rPr>
          <w:rFonts w:ascii="宋体" w:hAnsi="宋体" w:hint="eastAsia"/>
          <w:sz w:val="24"/>
        </w:rPr>
        <w:t>日。</w:t>
      </w:r>
    </w:p>
    <w:p w:rsidR="00B228F0" w:rsidRDefault="008461F1">
      <w:pPr>
        <w:spacing w:line="420" w:lineRule="auto"/>
        <w:rPr>
          <w:rFonts w:ascii="宋体"/>
          <w:sz w:val="24"/>
        </w:rPr>
      </w:pPr>
      <w:r>
        <w:rPr>
          <w:rFonts w:ascii="宋体" w:hAnsi="宋体" w:hint="eastAsia"/>
          <w:sz w:val="24"/>
        </w:rPr>
        <w:t xml:space="preserve">　　采购人和采购代理机构收到暂停采购活动通知后应当立即中止采购活动，在法定的暂停期限结束前或者财政部门发出恢复采购活动通知前，不得进行该项采购活动。</w:t>
      </w:r>
    </w:p>
    <w:p w:rsidR="00B228F0" w:rsidRDefault="008461F1">
      <w:pPr>
        <w:spacing w:line="420" w:lineRule="auto"/>
        <w:rPr>
          <w:rFonts w:ascii="宋体"/>
          <w:b/>
          <w:sz w:val="24"/>
        </w:rPr>
      </w:pPr>
      <w:r>
        <w:rPr>
          <w:rFonts w:ascii="宋体" w:hAnsi="宋体"/>
          <w:b/>
          <w:sz w:val="24"/>
        </w:rPr>
        <w:t>38.</w:t>
      </w:r>
      <w:r>
        <w:rPr>
          <w:rFonts w:ascii="宋体" w:hAnsi="宋体" w:hint="eastAsia"/>
          <w:b/>
          <w:sz w:val="24"/>
        </w:rPr>
        <w:t>其它</w:t>
      </w:r>
    </w:p>
    <w:p w:rsidR="00B228F0" w:rsidRDefault="008461F1">
      <w:pPr>
        <w:spacing w:line="420" w:lineRule="auto"/>
        <w:rPr>
          <w:rFonts w:ascii="宋体"/>
          <w:sz w:val="24"/>
        </w:rPr>
      </w:pPr>
      <w:r>
        <w:rPr>
          <w:rFonts w:ascii="宋体" w:hAnsi="宋体" w:hint="eastAsia"/>
          <w:sz w:val="24"/>
        </w:rPr>
        <w:t>其它未尽事宜按照《中华人民共和国政府采购法》及相关法律、法规的有关规定执行。</w:t>
      </w:r>
    </w:p>
    <w:p w:rsidR="00B228F0" w:rsidRDefault="008461F1">
      <w:pPr>
        <w:spacing w:line="420" w:lineRule="auto"/>
        <w:rPr>
          <w:rFonts w:ascii="宋体"/>
          <w:b/>
          <w:sz w:val="24"/>
        </w:rPr>
      </w:pPr>
      <w:bookmarkStart w:id="1" w:name="_Toc468198328"/>
      <w:bookmarkStart w:id="2" w:name="_Toc350774120"/>
      <w:r>
        <w:rPr>
          <w:rFonts w:ascii="宋体" w:hAnsi="宋体" w:hint="eastAsia"/>
          <w:b/>
          <w:sz w:val="24"/>
        </w:rPr>
        <w:t>八、政府采购政策</w:t>
      </w:r>
      <w:bookmarkEnd w:id="1"/>
    </w:p>
    <w:p w:rsidR="00B228F0" w:rsidRDefault="008461F1">
      <w:pPr>
        <w:spacing w:line="420" w:lineRule="auto"/>
        <w:rPr>
          <w:rFonts w:ascii="宋体"/>
          <w:sz w:val="24"/>
        </w:rPr>
      </w:pPr>
      <w:r>
        <w:rPr>
          <w:rFonts w:ascii="宋体" w:hAnsi="宋体"/>
          <w:sz w:val="24"/>
        </w:rPr>
        <w:t>1.</w:t>
      </w:r>
      <w:r>
        <w:rPr>
          <w:rFonts w:ascii="宋体" w:hAnsi="宋体" w:hint="eastAsia"/>
          <w:sz w:val="24"/>
        </w:rPr>
        <w:t>中小企业：供应商如为中小企业、微型企业，根据《政府采购促进中小企业发展暂行办法》，在投标文件中填写中小企业声明函并提供相关证明材料，中标人如为中小企业、微型企业，并在投标时填写了中小企业声明函，则需要在领取中标通知书时提供企业划型认定材料，若不能提供或提供的材料与投标时做出的声明不符，采购人有权取消该中标人的中标资格，并对因其造成的损失进行追责。</w:t>
      </w:r>
    </w:p>
    <w:p w:rsidR="00B228F0" w:rsidRDefault="008461F1">
      <w:pPr>
        <w:spacing w:line="420" w:lineRule="auto"/>
        <w:rPr>
          <w:rFonts w:ascii="宋体"/>
          <w:sz w:val="24"/>
        </w:rPr>
      </w:pPr>
      <w:r>
        <w:rPr>
          <w:rFonts w:ascii="宋体" w:hAnsi="宋体"/>
          <w:sz w:val="24"/>
        </w:rPr>
        <w:t>2.</w:t>
      </w:r>
      <w:r>
        <w:rPr>
          <w:rFonts w:ascii="宋体" w:hAnsi="宋体" w:hint="eastAsia"/>
          <w:sz w:val="24"/>
        </w:rPr>
        <w:t>节能环保清单：鼓励供应商使用最新政府采购节能环保清单中的材料。</w:t>
      </w:r>
      <w:bookmarkEnd w:id="2"/>
    </w:p>
    <w:p w:rsidR="00B228F0" w:rsidRDefault="008461F1">
      <w:pPr>
        <w:pStyle w:val="1"/>
        <w:spacing w:line="360" w:lineRule="auto"/>
        <w:jc w:val="center"/>
      </w:pPr>
      <w:r>
        <w:br w:type="page"/>
      </w:r>
      <w:r>
        <w:rPr>
          <w:rFonts w:hint="eastAsia"/>
        </w:rPr>
        <w:lastRenderedPageBreak/>
        <w:t>第三章</w:t>
      </w:r>
      <w:r>
        <w:t xml:space="preserve"> </w:t>
      </w:r>
      <w:r>
        <w:rPr>
          <w:rFonts w:hint="eastAsia"/>
        </w:rPr>
        <w:t>资格审查</w:t>
      </w:r>
    </w:p>
    <w:p w:rsidR="00B228F0" w:rsidRDefault="008461F1">
      <w:pPr>
        <w:spacing w:line="360" w:lineRule="auto"/>
      </w:pPr>
      <w:r>
        <w:rPr>
          <w:rFonts w:ascii="宋体" w:hAnsi="宋体" w:hint="eastAsia"/>
          <w:b/>
          <w:bCs/>
          <w:sz w:val="24"/>
        </w:rPr>
        <w:t>一、资格性审查</w:t>
      </w:r>
    </w:p>
    <w:p w:rsidR="00B228F0" w:rsidRDefault="008461F1">
      <w:pPr>
        <w:autoSpaceDE w:val="0"/>
        <w:autoSpaceDN w:val="0"/>
        <w:adjustRightInd w:val="0"/>
        <w:spacing w:line="360" w:lineRule="auto"/>
        <w:ind w:firstLineChars="200" w:firstLine="480"/>
        <w:outlineLvl w:val="0"/>
        <w:rPr>
          <w:rFonts w:ascii="宋体" w:cs="宋体"/>
          <w:kern w:val="0"/>
          <w:sz w:val="24"/>
        </w:rPr>
      </w:pPr>
      <w:r>
        <w:rPr>
          <w:rFonts w:ascii="宋体" w:hAnsi="宋体" w:cs="宋体" w:hint="eastAsia"/>
          <w:kern w:val="0"/>
          <w:sz w:val="24"/>
        </w:rPr>
        <w:t>⑴资格审查材料的接收与退还</w:t>
      </w:r>
    </w:p>
    <w:p w:rsidR="00B228F0" w:rsidRDefault="008461F1">
      <w:pPr>
        <w:autoSpaceDE w:val="0"/>
        <w:autoSpaceDN w:val="0"/>
        <w:adjustRightInd w:val="0"/>
        <w:spacing w:line="360" w:lineRule="auto"/>
        <w:ind w:firstLineChars="200" w:firstLine="480"/>
        <w:rPr>
          <w:rFonts w:ascii="宋体" w:cs="宋体"/>
          <w:kern w:val="0"/>
          <w:sz w:val="24"/>
        </w:rPr>
      </w:pPr>
      <w:r>
        <w:rPr>
          <w:rFonts w:ascii="宋体" w:hAnsi="宋体" w:cs="宋体" w:hint="eastAsia"/>
          <w:kern w:val="0"/>
          <w:sz w:val="24"/>
        </w:rPr>
        <w:t>开标结束后，由代理公司指定专人负责接收供应商的资格审查材料（供应商应附资料清单）。</w:t>
      </w:r>
    </w:p>
    <w:p w:rsidR="00B228F0" w:rsidRDefault="008461F1">
      <w:pPr>
        <w:autoSpaceDE w:val="0"/>
        <w:autoSpaceDN w:val="0"/>
        <w:adjustRightInd w:val="0"/>
        <w:spacing w:line="360" w:lineRule="auto"/>
        <w:ind w:firstLineChars="200" w:firstLine="480"/>
        <w:outlineLvl w:val="0"/>
        <w:rPr>
          <w:rFonts w:ascii="宋体" w:cs="宋体"/>
          <w:kern w:val="0"/>
          <w:sz w:val="24"/>
        </w:rPr>
      </w:pPr>
      <w:r>
        <w:rPr>
          <w:rFonts w:ascii="宋体" w:hAnsi="宋体" w:cs="宋体" w:hint="eastAsia"/>
          <w:kern w:val="0"/>
          <w:sz w:val="24"/>
        </w:rPr>
        <w:t>⑵资格审查时间及地点</w:t>
      </w:r>
    </w:p>
    <w:p w:rsidR="00B228F0" w:rsidRDefault="008461F1">
      <w:pPr>
        <w:autoSpaceDE w:val="0"/>
        <w:autoSpaceDN w:val="0"/>
        <w:adjustRightInd w:val="0"/>
        <w:spacing w:line="360" w:lineRule="auto"/>
        <w:ind w:firstLineChars="200" w:firstLine="480"/>
        <w:rPr>
          <w:rFonts w:ascii="宋体" w:cs="宋体"/>
          <w:kern w:val="0"/>
          <w:sz w:val="24"/>
        </w:rPr>
      </w:pPr>
      <w:r>
        <w:rPr>
          <w:rFonts w:ascii="宋体" w:hAnsi="宋体" w:cs="宋体" w:hint="eastAsia"/>
          <w:kern w:val="0"/>
          <w:sz w:val="24"/>
        </w:rPr>
        <w:t>开标后，在开标室进行，所有供应商离场。</w:t>
      </w:r>
    </w:p>
    <w:p w:rsidR="00B228F0" w:rsidRDefault="008461F1">
      <w:pPr>
        <w:autoSpaceDE w:val="0"/>
        <w:autoSpaceDN w:val="0"/>
        <w:adjustRightInd w:val="0"/>
        <w:spacing w:line="360" w:lineRule="auto"/>
        <w:ind w:firstLineChars="200" w:firstLine="480"/>
        <w:outlineLvl w:val="0"/>
        <w:rPr>
          <w:rFonts w:ascii="宋体" w:cs="宋体"/>
          <w:kern w:val="0"/>
          <w:sz w:val="24"/>
        </w:rPr>
      </w:pPr>
      <w:r>
        <w:rPr>
          <w:rFonts w:ascii="宋体" w:hAnsi="宋体" w:cs="宋体" w:hint="eastAsia"/>
          <w:kern w:val="0"/>
          <w:sz w:val="24"/>
        </w:rPr>
        <w:t>⑶资格审查小组</w:t>
      </w:r>
    </w:p>
    <w:p w:rsidR="00B228F0" w:rsidRDefault="008461F1">
      <w:pPr>
        <w:autoSpaceDE w:val="0"/>
        <w:autoSpaceDN w:val="0"/>
        <w:adjustRightInd w:val="0"/>
        <w:spacing w:line="360" w:lineRule="auto"/>
        <w:ind w:firstLineChars="200" w:firstLine="480"/>
        <w:outlineLvl w:val="0"/>
        <w:rPr>
          <w:rFonts w:ascii="宋体" w:cs="宋体"/>
          <w:kern w:val="0"/>
          <w:sz w:val="24"/>
        </w:rPr>
      </w:pPr>
      <w:r>
        <w:rPr>
          <w:rFonts w:ascii="宋体" w:hAnsi="宋体" w:cs="宋体" w:hint="eastAsia"/>
          <w:kern w:val="0"/>
          <w:sz w:val="24"/>
        </w:rPr>
        <w:t>由采购人组成资格审查小组（采购人代表</w:t>
      </w:r>
      <w:r>
        <w:rPr>
          <w:rFonts w:ascii="宋体" w:hAnsi="宋体" w:cs="宋体"/>
          <w:kern w:val="0"/>
          <w:sz w:val="24"/>
        </w:rPr>
        <w:t>1</w:t>
      </w:r>
      <w:r>
        <w:rPr>
          <w:rFonts w:ascii="宋体" w:hAnsi="宋体" w:cs="宋体" w:hint="eastAsia"/>
          <w:kern w:val="0"/>
          <w:sz w:val="24"/>
        </w:rPr>
        <w:t>人，需出具由采购人法定代表人签署的有明确授权事项的授权委托书，资格审查小组成员不得做为采购人代表进入评标委员会参与评标），对投标人的资格要求进行审查，在资格性审查期间，所有投标人应当回避</w:t>
      </w:r>
      <w:r>
        <w:rPr>
          <w:rFonts w:ascii="宋体" w:hAnsi="宋体" w:hint="eastAsia"/>
          <w:kern w:val="0"/>
          <w:sz w:val="24"/>
        </w:rPr>
        <w:t>。</w:t>
      </w:r>
    </w:p>
    <w:p w:rsidR="00B228F0" w:rsidRDefault="008461F1">
      <w:pPr>
        <w:autoSpaceDE w:val="0"/>
        <w:autoSpaceDN w:val="0"/>
        <w:adjustRightInd w:val="0"/>
        <w:spacing w:line="360" w:lineRule="auto"/>
        <w:jc w:val="left"/>
        <w:outlineLvl w:val="0"/>
        <w:rPr>
          <w:rFonts w:ascii="宋体"/>
          <w:b/>
          <w:sz w:val="24"/>
        </w:rPr>
      </w:pPr>
      <w:r>
        <w:rPr>
          <w:rFonts w:ascii="宋体" w:hAnsi="宋体" w:hint="eastAsia"/>
          <w:b/>
          <w:sz w:val="24"/>
        </w:rPr>
        <w:t>二、资格审查内容</w:t>
      </w:r>
    </w:p>
    <w:tbl>
      <w:tblPr>
        <w:tblW w:w="908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1360"/>
        <w:gridCol w:w="4452"/>
        <w:gridCol w:w="2639"/>
      </w:tblGrid>
      <w:tr w:rsidR="00B228F0">
        <w:trPr>
          <w:trHeight w:val="336"/>
        </w:trPr>
        <w:tc>
          <w:tcPr>
            <w:tcW w:w="629" w:type="dxa"/>
          </w:tcPr>
          <w:p w:rsidR="00B228F0" w:rsidRDefault="008461F1">
            <w:pPr>
              <w:spacing w:line="360" w:lineRule="auto"/>
              <w:ind w:rightChars="-42" w:right="-88"/>
              <w:jc w:val="center"/>
              <w:rPr>
                <w:rFonts w:ascii="宋体" w:cs="宋体"/>
                <w:sz w:val="24"/>
              </w:rPr>
            </w:pPr>
            <w:r>
              <w:rPr>
                <w:rFonts w:ascii="宋体" w:hAnsi="宋体" w:cs="宋体" w:hint="eastAsia"/>
                <w:sz w:val="24"/>
              </w:rPr>
              <w:t>序号</w:t>
            </w:r>
          </w:p>
        </w:tc>
        <w:tc>
          <w:tcPr>
            <w:tcW w:w="5812" w:type="dxa"/>
            <w:gridSpan w:val="2"/>
          </w:tcPr>
          <w:p w:rsidR="00B228F0" w:rsidRDefault="008461F1">
            <w:pPr>
              <w:spacing w:line="360" w:lineRule="auto"/>
              <w:ind w:rightChars="-42" w:right="-88"/>
              <w:jc w:val="center"/>
              <w:rPr>
                <w:rFonts w:ascii="宋体" w:cs="宋体"/>
                <w:sz w:val="24"/>
              </w:rPr>
            </w:pPr>
            <w:r>
              <w:rPr>
                <w:rFonts w:ascii="宋体" w:hAnsi="宋体" w:cs="宋体" w:hint="eastAsia"/>
                <w:sz w:val="24"/>
              </w:rPr>
              <w:t>资格证明文件</w:t>
            </w:r>
          </w:p>
        </w:tc>
        <w:tc>
          <w:tcPr>
            <w:tcW w:w="2639" w:type="dxa"/>
          </w:tcPr>
          <w:p w:rsidR="00B228F0" w:rsidRDefault="008461F1">
            <w:pPr>
              <w:spacing w:line="360" w:lineRule="auto"/>
              <w:ind w:rightChars="-42" w:right="-88"/>
              <w:jc w:val="center"/>
              <w:rPr>
                <w:rFonts w:ascii="宋体" w:cs="宋体"/>
                <w:sz w:val="24"/>
              </w:rPr>
            </w:pPr>
            <w:r>
              <w:rPr>
                <w:rFonts w:ascii="宋体" w:hAnsi="宋体" w:cs="宋体" w:hint="eastAsia"/>
                <w:sz w:val="24"/>
              </w:rPr>
              <w:t>备注</w:t>
            </w:r>
          </w:p>
        </w:tc>
      </w:tr>
      <w:tr w:rsidR="00B228F0">
        <w:trPr>
          <w:trHeight w:val="336"/>
        </w:trPr>
        <w:tc>
          <w:tcPr>
            <w:tcW w:w="629" w:type="dxa"/>
          </w:tcPr>
          <w:p w:rsidR="00B228F0" w:rsidRDefault="008461F1">
            <w:pPr>
              <w:spacing w:line="360" w:lineRule="auto"/>
              <w:ind w:rightChars="-42" w:right="-88"/>
              <w:jc w:val="center"/>
              <w:rPr>
                <w:rFonts w:ascii="宋体" w:cs="宋体"/>
                <w:sz w:val="24"/>
              </w:rPr>
            </w:pPr>
            <w:r>
              <w:rPr>
                <w:rFonts w:ascii="宋体" w:hAnsi="宋体" w:cs="宋体"/>
                <w:sz w:val="24"/>
              </w:rPr>
              <w:t>1</w:t>
            </w:r>
          </w:p>
        </w:tc>
        <w:tc>
          <w:tcPr>
            <w:tcW w:w="5812" w:type="dxa"/>
            <w:gridSpan w:val="2"/>
          </w:tcPr>
          <w:p w:rsidR="00B228F0" w:rsidRDefault="008461F1">
            <w:pPr>
              <w:spacing w:line="360" w:lineRule="auto"/>
              <w:jc w:val="left"/>
              <w:rPr>
                <w:rFonts w:ascii="宋体" w:cs="宋体"/>
                <w:sz w:val="24"/>
              </w:rPr>
            </w:pPr>
            <w:r>
              <w:rPr>
                <w:rFonts w:ascii="宋体" w:hAnsi="宋体" w:cs="宋体" w:hint="eastAsia"/>
                <w:sz w:val="24"/>
              </w:rPr>
              <w:t>营业执照副本复印件</w:t>
            </w:r>
          </w:p>
        </w:tc>
        <w:tc>
          <w:tcPr>
            <w:tcW w:w="2639" w:type="dxa"/>
          </w:tcPr>
          <w:p w:rsidR="00B228F0" w:rsidRDefault="00B228F0">
            <w:pPr>
              <w:spacing w:line="360" w:lineRule="auto"/>
              <w:ind w:rightChars="-42" w:right="-88"/>
              <w:jc w:val="center"/>
              <w:rPr>
                <w:rFonts w:ascii="宋体" w:cs="宋体"/>
                <w:sz w:val="24"/>
              </w:rPr>
            </w:pPr>
          </w:p>
        </w:tc>
      </w:tr>
      <w:tr w:rsidR="00B228F0">
        <w:trPr>
          <w:trHeight w:val="336"/>
        </w:trPr>
        <w:tc>
          <w:tcPr>
            <w:tcW w:w="629" w:type="dxa"/>
            <w:vMerge w:val="restart"/>
            <w:vAlign w:val="center"/>
          </w:tcPr>
          <w:p w:rsidR="00B228F0" w:rsidRDefault="008461F1">
            <w:pPr>
              <w:spacing w:line="360" w:lineRule="auto"/>
              <w:ind w:rightChars="-42" w:right="-88"/>
              <w:jc w:val="center"/>
              <w:rPr>
                <w:rFonts w:ascii="宋体" w:cs="宋体"/>
                <w:sz w:val="24"/>
              </w:rPr>
            </w:pPr>
            <w:r>
              <w:rPr>
                <w:rFonts w:ascii="宋体" w:hAnsi="宋体" w:cs="宋体"/>
                <w:sz w:val="24"/>
              </w:rPr>
              <w:t>2</w:t>
            </w:r>
          </w:p>
        </w:tc>
        <w:tc>
          <w:tcPr>
            <w:tcW w:w="1360" w:type="dxa"/>
            <w:vMerge w:val="restart"/>
            <w:vAlign w:val="center"/>
          </w:tcPr>
          <w:p w:rsidR="00B228F0" w:rsidRDefault="008461F1">
            <w:pPr>
              <w:spacing w:line="360" w:lineRule="auto"/>
              <w:jc w:val="left"/>
              <w:rPr>
                <w:rFonts w:ascii="宋体" w:cs="宋体"/>
                <w:sz w:val="24"/>
              </w:rPr>
            </w:pPr>
            <w:r>
              <w:rPr>
                <w:rFonts w:ascii="宋体" w:hAnsi="宋体" w:cs="宋体" w:hint="eastAsia"/>
                <w:sz w:val="24"/>
              </w:rPr>
              <w:t>符合《中华人民共和国政府采购法》第二十二条规定。</w:t>
            </w:r>
          </w:p>
        </w:tc>
        <w:tc>
          <w:tcPr>
            <w:tcW w:w="4452" w:type="dxa"/>
            <w:vAlign w:val="center"/>
          </w:tcPr>
          <w:p w:rsidR="00B228F0" w:rsidRDefault="008461F1">
            <w:pPr>
              <w:spacing w:line="360" w:lineRule="auto"/>
              <w:jc w:val="left"/>
              <w:rPr>
                <w:rFonts w:ascii="宋体" w:cs="宋体"/>
                <w:sz w:val="24"/>
              </w:rPr>
            </w:pPr>
            <w:r>
              <w:rPr>
                <w:rFonts w:ascii="宋体" w:hAnsi="宋体" w:cs="宋体"/>
                <w:bCs/>
                <w:kern w:val="0"/>
                <w:sz w:val="24"/>
              </w:rPr>
              <w:t>2017</w:t>
            </w:r>
            <w:r>
              <w:rPr>
                <w:rFonts w:ascii="宋体" w:hAnsi="宋体" w:cs="宋体" w:hint="eastAsia"/>
                <w:bCs/>
                <w:kern w:val="0"/>
                <w:sz w:val="24"/>
              </w:rPr>
              <w:t>年度财务状况审计报告原件或该年度财务汇算书原件或单位投标时上个月的财务报表原件（成立不足一年的）或基本开户银行出具的资信证明原件</w:t>
            </w:r>
          </w:p>
        </w:tc>
        <w:tc>
          <w:tcPr>
            <w:tcW w:w="2639" w:type="dxa"/>
          </w:tcPr>
          <w:p w:rsidR="00B228F0" w:rsidRDefault="008461F1">
            <w:pPr>
              <w:spacing w:line="360" w:lineRule="auto"/>
              <w:ind w:rightChars="-42" w:right="-88"/>
              <w:jc w:val="left"/>
              <w:rPr>
                <w:rFonts w:ascii="宋体" w:cs="宋体"/>
                <w:sz w:val="24"/>
              </w:rPr>
            </w:pPr>
            <w:r>
              <w:rPr>
                <w:rFonts w:ascii="宋体" w:hAnsi="宋体" w:cs="宋体" w:hint="eastAsia"/>
                <w:sz w:val="24"/>
              </w:rPr>
              <w:t>本项所提供的资料必须完整，符合会计法相关规定（新注册公司从注册交纳起计算）。</w:t>
            </w:r>
          </w:p>
        </w:tc>
      </w:tr>
      <w:tr w:rsidR="00B228F0">
        <w:trPr>
          <w:trHeight w:val="336"/>
        </w:trPr>
        <w:tc>
          <w:tcPr>
            <w:tcW w:w="629" w:type="dxa"/>
            <w:vMerge/>
          </w:tcPr>
          <w:p w:rsidR="00B228F0" w:rsidRDefault="00B228F0">
            <w:pPr>
              <w:spacing w:line="360" w:lineRule="auto"/>
              <w:ind w:rightChars="-42" w:right="-88"/>
              <w:jc w:val="center"/>
              <w:rPr>
                <w:rFonts w:ascii="宋体" w:cs="宋体"/>
                <w:sz w:val="24"/>
              </w:rPr>
            </w:pPr>
          </w:p>
        </w:tc>
        <w:tc>
          <w:tcPr>
            <w:tcW w:w="1360" w:type="dxa"/>
            <w:vMerge/>
            <w:vAlign w:val="center"/>
          </w:tcPr>
          <w:p w:rsidR="00B228F0" w:rsidRDefault="00B228F0">
            <w:pPr>
              <w:spacing w:line="360" w:lineRule="auto"/>
              <w:jc w:val="left"/>
              <w:rPr>
                <w:rFonts w:ascii="宋体" w:cs="宋体"/>
                <w:sz w:val="24"/>
              </w:rPr>
            </w:pPr>
          </w:p>
        </w:tc>
        <w:tc>
          <w:tcPr>
            <w:tcW w:w="4452" w:type="dxa"/>
            <w:vAlign w:val="center"/>
          </w:tcPr>
          <w:p w:rsidR="00B228F0" w:rsidRDefault="008461F1">
            <w:pPr>
              <w:spacing w:line="360" w:lineRule="auto"/>
              <w:jc w:val="left"/>
              <w:rPr>
                <w:rFonts w:ascii="宋体" w:cs="宋体"/>
                <w:bCs/>
                <w:kern w:val="0"/>
                <w:sz w:val="24"/>
              </w:rPr>
            </w:pPr>
            <w:r>
              <w:rPr>
                <w:rFonts w:ascii="宋体" w:hAnsi="宋体" w:cs="宋体" w:hint="eastAsia"/>
                <w:bCs/>
                <w:kern w:val="0"/>
                <w:sz w:val="24"/>
              </w:rPr>
              <w:t>投标截止时间前近三个月以来</w:t>
            </w:r>
            <w:r>
              <w:rPr>
                <w:rFonts w:ascii="宋体" w:hAnsi="宋体" w:cs="Arial" w:hint="eastAsia"/>
                <w:sz w:val="24"/>
              </w:rPr>
              <w:t>任意一个月</w:t>
            </w:r>
            <w:r>
              <w:rPr>
                <w:rFonts w:ascii="宋体" w:hAnsi="宋体" w:cs="宋体" w:hint="eastAsia"/>
                <w:sz w:val="24"/>
              </w:rPr>
              <w:t>纳税证明材料和社会保障资金缴纳证明资料复印件</w:t>
            </w:r>
          </w:p>
        </w:tc>
        <w:tc>
          <w:tcPr>
            <w:tcW w:w="2639" w:type="dxa"/>
          </w:tcPr>
          <w:p w:rsidR="00B228F0" w:rsidRDefault="008461F1">
            <w:pPr>
              <w:spacing w:line="360" w:lineRule="auto"/>
              <w:ind w:rightChars="-42" w:right="-88"/>
              <w:jc w:val="left"/>
              <w:rPr>
                <w:rFonts w:ascii="宋体" w:cs="宋体"/>
                <w:sz w:val="24"/>
              </w:rPr>
            </w:pPr>
            <w:r>
              <w:rPr>
                <w:rFonts w:ascii="宋体" w:hAnsi="宋体" w:cs="宋体" w:hint="eastAsia"/>
                <w:bCs/>
                <w:kern w:val="0"/>
                <w:sz w:val="24"/>
              </w:rPr>
              <w:t>银行扣款回单或税局开具的完税证明</w:t>
            </w:r>
            <w:r>
              <w:rPr>
                <w:rFonts w:ascii="宋体" w:hAnsi="宋体" w:cs="宋体" w:hint="eastAsia"/>
                <w:sz w:val="24"/>
              </w:rPr>
              <w:t>（非盈利企业和依法免税的供应商，应提供相应证明文件）</w:t>
            </w:r>
          </w:p>
        </w:tc>
      </w:tr>
      <w:tr w:rsidR="00B228F0">
        <w:trPr>
          <w:trHeight w:val="336"/>
        </w:trPr>
        <w:tc>
          <w:tcPr>
            <w:tcW w:w="629" w:type="dxa"/>
            <w:vMerge/>
          </w:tcPr>
          <w:p w:rsidR="00B228F0" w:rsidRDefault="00B228F0">
            <w:pPr>
              <w:spacing w:line="360" w:lineRule="auto"/>
              <w:ind w:rightChars="-42" w:right="-88"/>
              <w:jc w:val="center"/>
              <w:rPr>
                <w:rFonts w:ascii="宋体" w:cs="宋体"/>
                <w:sz w:val="24"/>
              </w:rPr>
            </w:pPr>
          </w:p>
        </w:tc>
        <w:tc>
          <w:tcPr>
            <w:tcW w:w="1360" w:type="dxa"/>
            <w:vMerge/>
            <w:vAlign w:val="center"/>
          </w:tcPr>
          <w:p w:rsidR="00B228F0" w:rsidRDefault="00B228F0">
            <w:pPr>
              <w:spacing w:line="360" w:lineRule="auto"/>
              <w:jc w:val="left"/>
              <w:rPr>
                <w:rFonts w:ascii="宋体" w:cs="宋体"/>
                <w:sz w:val="24"/>
              </w:rPr>
            </w:pPr>
          </w:p>
        </w:tc>
        <w:tc>
          <w:tcPr>
            <w:tcW w:w="4452" w:type="dxa"/>
            <w:vAlign w:val="center"/>
          </w:tcPr>
          <w:p w:rsidR="00B228F0" w:rsidRDefault="008461F1">
            <w:pPr>
              <w:spacing w:line="360" w:lineRule="auto"/>
              <w:jc w:val="left"/>
              <w:rPr>
                <w:rFonts w:ascii="宋体" w:cs="宋体"/>
                <w:bCs/>
                <w:kern w:val="0"/>
                <w:sz w:val="24"/>
              </w:rPr>
            </w:pPr>
            <w:r>
              <w:rPr>
                <w:rFonts w:ascii="宋体" w:hAnsi="宋体" w:cs="宋体" w:hint="eastAsia"/>
                <w:sz w:val="24"/>
              </w:rPr>
              <w:t>供应商提供参加政府采购活动前三年内在经营活动中没有重大违法记录的书面声明原件</w:t>
            </w:r>
          </w:p>
        </w:tc>
        <w:tc>
          <w:tcPr>
            <w:tcW w:w="2639" w:type="dxa"/>
          </w:tcPr>
          <w:p w:rsidR="00B228F0" w:rsidRDefault="00B228F0">
            <w:pPr>
              <w:spacing w:line="360" w:lineRule="auto"/>
              <w:ind w:rightChars="-42" w:right="-88"/>
              <w:jc w:val="center"/>
              <w:rPr>
                <w:rFonts w:ascii="宋体" w:cs="宋体"/>
                <w:bCs/>
                <w:kern w:val="0"/>
                <w:sz w:val="24"/>
              </w:rPr>
            </w:pPr>
          </w:p>
        </w:tc>
      </w:tr>
      <w:tr w:rsidR="00B228F0">
        <w:trPr>
          <w:trHeight w:val="336"/>
        </w:trPr>
        <w:tc>
          <w:tcPr>
            <w:tcW w:w="629" w:type="dxa"/>
            <w:vMerge/>
          </w:tcPr>
          <w:p w:rsidR="00B228F0" w:rsidRDefault="00B228F0">
            <w:pPr>
              <w:spacing w:line="360" w:lineRule="auto"/>
              <w:ind w:rightChars="-42" w:right="-88"/>
              <w:jc w:val="center"/>
              <w:rPr>
                <w:rFonts w:ascii="宋体" w:cs="宋体"/>
                <w:sz w:val="24"/>
              </w:rPr>
            </w:pPr>
          </w:p>
        </w:tc>
        <w:tc>
          <w:tcPr>
            <w:tcW w:w="1360" w:type="dxa"/>
            <w:vMerge/>
            <w:vAlign w:val="center"/>
          </w:tcPr>
          <w:p w:rsidR="00B228F0" w:rsidRDefault="00B228F0">
            <w:pPr>
              <w:spacing w:line="360" w:lineRule="auto"/>
              <w:jc w:val="left"/>
              <w:rPr>
                <w:rFonts w:ascii="宋体" w:cs="宋体"/>
                <w:sz w:val="24"/>
              </w:rPr>
            </w:pPr>
          </w:p>
        </w:tc>
        <w:tc>
          <w:tcPr>
            <w:tcW w:w="4452" w:type="dxa"/>
            <w:vAlign w:val="center"/>
          </w:tcPr>
          <w:p w:rsidR="00B228F0" w:rsidRDefault="008461F1">
            <w:pPr>
              <w:spacing w:line="360" w:lineRule="auto"/>
              <w:jc w:val="left"/>
              <w:rPr>
                <w:rFonts w:ascii="宋体" w:cs="宋体"/>
                <w:sz w:val="24"/>
              </w:rPr>
            </w:pPr>
            <w:r>
              <w:rPr>
                <w:rFonts w:ascii="宋体" w:hAnsi="宋体" w:cs="宋体" w:hint="eastAsia"/>
                <w:sz w:val="24"/>
              </w:rPr>
              <w:t>具有履行合同所必需的设备和专业技术能力承诺书原件</w:t>
            </w:r>
          </w:p>
        </w:tc>
        <w:tc>
          <w:tcPr>
            <w:tcW w:w="2639" w:type="dxa"/>
          </w:tcPr>
          <w:p w:rsidR="00B228F0" w:rsidRDefault="00B228F0">
            <w:pPr>
              <w:spacing w:line="360" w:lineRule="auto"/>
              <w:ind w:rightChars="-42" w:right="-88"/>
              <w:jc w:val="center"/>
              <w:rPr>
                <w:rFonts w:ascii="宋体" w:cs="宋体"/>
                <w:bCs/>
                <w:kern w:val="0"/>
                <w:sz w:val="24"/>
              </w:rPr>
            </w:pPr>
          </w:p>
        </w:tc>
      </w:tr>
      <w:tr w:rsidR="00B228F0">
        <w:trPr>
          <w:trHeight w:val="336"/>
        </w:trPr>
        <w:tc>
          <w:tcPr>
            <w:tcW w:w="629" w:type="dxa"/>
          </w:tcPr>
          <w:p w:rsidR="00B228F0" w:rsidRDefault="008461F1">
            <w:pPr>
              <w:spacing w:line="360" w:lineRule="auto"/>
              <w:ind w:rightChars="-42" w:right="-88"/>
              <w:jc w:val="center"/>
              <w:rPr>
                <w:rFonts w:ascii="宋体" w:cs="宋体"/>
                <w:sz w:val="24"/>
              </w:rPr>
            </w:pPr>
            <w:r>
              <w:rPr>
                <w:rFonts w:ascii="宋体" w:hAnsi="宋体" w:cs="宋体"/>
                <w:sz w:val="24"/>
              </w:rPr>
              <w:lastRenderedPageBreak/>
              <w:t>3</w:t>
            </w:r>
          </w:p>
        </w:tc>
        <w:tc>
          <w:tcPr>
            <w:tcW w:w="5812" w:type="dxa"/>
            <w:gridSpan w:val="2"/>
            <w:vAlign w:val="center"/>
          </w:tcPr>
          <w:p w:rsidR="00B228F0" w:rsidRDefault="008461F1">
            <w:pPr>
              <w:spacing w:line="360" w:lineRule="auto"/>
              <w:jc w:val="left"/>
              <w:rPr>
                <w:rFonts w:ascii="宋体" w:cs="宋体"/>
                <w:sz w:val="24"/>
              </w:rPr>
            </w:pPr>
            <w:r>
              <w:rPr>
                <w:rFonts w:ascii="宋体" w:hAnsi="宋体" w:cs="宋体" w:hint="eastAsia"/>
                <w:sz w:val="24"/>
              </w:rPr>
              <w:t>本项目不接受联合体投标</w:t>
            </w:r>
          </w:p>
        </w:tc>
        <w:tc>
          <w:tcPr>
            <w:tcW w:w="2639" w:type="dxa"/>
          </w:tcPr>
          <w:p w:rsidR="00B228F0" w:rsidRDefault="00B228F0">
            <w:pPr>
              <w:spacing w:line="360" w:lineRule="auto"/>
              <w:ind w:rightChars="-42" w:right="-88"/>
              <w:jc w:val="center"/>
              <w:rPr>
                <w:rFonts w:ascii="宋体" w:cs="宋体"/>
                <w:sz w:val="24"/>
              </w:rPr>
            </w:pPr>
          </w:p>
        </w:tc>
      </w:tr>
      <w:tr w:rsidR="00B228F0">
        <w:trPr>
          <w:trHeight w:val="444"/>
        </w:trPr>
        <w:tc>
          <w:tcPr>
            <w:tcW w:w="629" w:type="dxa"/>
          </w:tcPr>
          <w:p w:rsidR="00B228F0" w:rsidRDefault="008461F1">
            <w:pPr>
              <w:spacing w:line="360" w:lineRule="auto"/>
              <w:ind w:rightChars="-42" w:right="-88"/>
              <w:jc w:val="center"/>
              <w:rPr>
                <w:rFonts w:ascii="宋体" w:cs="宋体"/>
                <w:sz w:val="24"/>
              </w:rPr>
            </w:pPr>
            <w:r>
              <w:rPr>
                <w:rFonts w:ascii="宋体" w:hAnsi="宋体" w:cs="宋体"/>
                <w:sz w:val="24"/>
              </w:rPr>
              <w:t>4</w:t>
            </w:r>
          </w:p>
        </w:tc>
        <w:tc>
          <w:tcPr>
            <w:tcW w:w="5812" w:type="dxa"/>
            <w:gridSpan w:val="2"/>
            <w:vAlign w:val="center"/>
          </w:tcPr>
          <w:p w:rsidR="00B228F0" w:rsidRDefault="008461F1">
            <w:pPr>
              <w:spacing w:line="360" w:lineRule="auto"/>
              <w:jc w:val="left"/>
              <w:rPr>
                <w:rFonts w:ascii="宋体" w:cs="宋体"/>
                <w:sz w:val="24"/>
              </w:rPr>
            </w:pPr>
            <w:r>
              <w:rPr>
                <w:rFonts w:ascii="宋体" w:hAnsi="宋体" w:cs="宋体" w:hint="eastAsia"/>
                <w:sz w:val="24"/>
              </w:rPr>
              <w:t>被授权人身份证复印件</w:t>
            </w:r>
          </w:p>
        </w:tc>
        <w:tc>
          <w:tcPr>
            <w:tcW w:w="2639" w:type="dxa"/>
          </w:tcPr>
          <w:p w:rsidR="00B228F0" w:rsidRDefault="00B228F0">
            <w:pPr>
              <w:spacing w:line="360" w:lineRule="auto"/>
              <w:jc w:val="left"/>
              <w:rPr>
                <w:rFonts w:ascii="宋体" w:cs="宋体"/>
                <w:sz w:val="24"/>
              </w:rPr>
            </w:pPr>
          </w:p>
        </w:tc>
      </w:tr>
      <w:tr w:rsidR="00B228F0">
        <w:trPr>
          <w:trHeight w:val="336"/>
        </w:trPr>
        <w:tc>
          <w:tcPr>
            <w:tcW w:w="629" w:type="dxa"/>
          </w:tcPr>
          <w:p w:rsidR="00B228F0" w:rsidRDefault="008461F1">
            <w:pPr>
              <w:spacing w:line="360" w:lineRule="auto"/>
              <w:ind w:rightChars="-42" w:right="-88"/>
              <w:jc w:val="center"/>
              <w:rPr>
                <w:rFonts w:ascii="宋体" w:cs="宋体"/>
                <w:sz w:val="24"/>
              </w:rPr>
            </w:pPr>
            <w:r>
              <w:rPr>
                <w:rFonts w:ascii="宋体" w:hAnsi="宋体" w:cs="宋体"/>
                <w:sz w:val="24"/>
              </w:rPr>
              <w:t>5</w:t>
            </w:r>
          </w:p>
        </w:tc>
        <w:tc>
          <w:tcPr>
            <w:tcW w:w="5812" w:type="dxa"/>
            <w:gridSpan w:val="2"/>
            <w:vAlign w:val="center"/>
          </w:tcPr>
          <w:p w:rsidR="00B228F0" w:rsidRDefault="008461F1">
            <w:pPr>
              <w:spacing w:line="360" w:lineRule="auto"/>
              <w:jc w:val="left"/>
              <w:rPr>
                <w:rFonts w:ascii="宋体" w:cs="宋体"/>
                <w:sz w:val="24"/>
              </w:rPr>
            </w:pPr>
            <w:r>
              <w:rPr>
                <w:rFonts w:ascii="宋体" w:hAnsi="宋体" w:cs="宋体" w:hint="eastAsia"/>
                <w:sz w:val="24"/>
              </w:rPr>
              <w:t>法定代表人（单位负责人）资格证明或法定代表人（单位负责人）授权委托书原件</w:t>
            </w:r>
          </w:p>
        </w:tc>
        <w:tc>
          <w:tcPr>
            <w:tcW w:w="2639" w:type="dxa"/>
          </w:tcPr>
          <w:p w:rsidR="00B228F0" w:rsidRDefault="008461F1">
            <w:pPr>
              <w:spacing w:line="360" w:lineRule="auto"/>
              <w:ind w:rightChars="-42" w:right="-88"/>
              <w:jc w:val="left"/>
              <w:rPr>
                <w:rFonts w:ascii="宋体" w:cs="宋体"/>
                <w:sz w:val="24"/>
              </w:rPr>
            </w:pPr>
            <w:r>
              <w:rPr>
                <w:rFonts w:ascii="宋体" w:hAnsi="宋体" w:cs="宋体" w:hint="eastAsia"/>
                <w:sz w:val="24"/>
              </w:rPr>
              <w:t>法人代表参加投标不需授权书</w:t>
            </w:r>
          </w:p>
        </w:tc>
      </w:tr>
      <w:tr w:rsidR="00B228F0">
        <w:trPr>
          <w:trHeight w:val="336"/>
        </w:trPr>
        <w:tc>
          <w:tcPr>
            <w:tcW w:w="629" w:type="dxa"/>
          </w:tcPr>
          <w:p w:rsidR="00B228F0" w:rsidRDefault="008461F1">
            <w:pPr>
              <w:spacing w:line="360" w:lineRule="auto"/>
              <w:ind w:rightChars="-42" w:right="-88"/>
              <w:jc w:val="center"/>
              <w:rPr>
                <w:rFonts w:ascii="宋体" w:cs="宋体"/>
                <w:sz w:val="24"/>
              </w:rPr>
            </w:pPr>
            <w:r>
              <w:rPr>
                <w:rFonts w:ascii="宋体" w:hAnsi="宋体" w:cs="宋体"/>
                <w:sz w:val="24"/>
              </w:rPr>
              <w:t>6</w:t>
            </w:r>
          </w:p>
        </w:tc>
        <w:tc>
          <w:tcPr>
            <w:tcW w:w="5812" w:type="dxa"/>
            <w:gridSpan w:val="2"/>
          </w:tcPr>
          <w:p w:rsidR="00B228F0" w:rsidRDefault="008461F1">
            <w:pPr>
              <w:spacing w:line="360" w:lineRule="auto"/>
              <w:ind w:rightChars="-42" w:right="-88"/>
              <w:jc w:val="left"/>
              <w:rPr>
                <w:rFonts w:ascii="宋体" w:cs="宋体"/>
                <w:sz w:val="24"/>
              </w:rPr>
            </w:pPr>
            <w:r>
              <w:rPr>
                <w:rFonts w:ascii="宋体" w:hAnsi="宋体" w:cs="宋体" w:hint="eastAsia"/>
                <w:sz w:val="24"/>
              </w:rPr>
              <w:t>供应商自觉抵制政府采购领域商业贿赂行为承诺书原件</w:t>
            </w:r>
          </w:p>
        </w:tc>
        <w:tc>
          <w:tcPr>
            <w:tcW w:w="2639" w:type="dxa"/>
          </w:tcPr>
          <w:p w:rsidR="00B228F0" w:rsidRDefault="00B228F0">
            <w:pPr>
              <w:spacing w:line="360" w:lineRule="auto"/>
              <w:ind w:rightChars="-42" w:right="-88"/>
              <w:jc w:val="left"/>
              <w:rPr>
                <w:rFonts w:ascii="宋体" w:cs="宋体"/>
                <w:sz w:val="24"/>
              </w:rPr>
            </w:pPr>
          </w:p>
        </w:tc>
      </w:tr>
      <w:tr w:rsidR="00B228F0">
        <w:trPr>
          <w:trHeight w:val="389"/>
        </w:trPr>
        <w:tc>
          <w:tcPr>
            <w:tcW w:w="629" w:type="dxa"/>
          </w:tcPr>
          <w:p w:rsidR="00B228F0" w:rsidRDefault="008461F1">
            <w:pPr>
              <w:spacing w:line="360" w:lineRule="auto"/>
              <w:ind w:rightChars="-42" w:right="-88"/>
              <w:jc w:val="center"/>
              <w:rPr>
                <w:rFonts w:ascii="宋体" w:cs="宋体"/>
                <w:sz w:val="24"/>
              </w:rPr>
            </w:pPr>
            <w:r>
              <w:rPr>
                <w:rFonts w:ascii="宋体" w:hAnsi="宋体" w:cs="宋体"/>
                <w:sz w:val="24"/>
              </w:rPr>
              <w:t>7</w:t>
            </w:r>
          </w:p>
        </w:tc>
        <w:tc>
          <w:tcPr>
            <w:tcW w:w="5812" w:type="dxa"/>
            <w:gridSpan w:val="2"/>
          </w:tcPr>
          <w:p w:rsidR="00B228F0" w:rsidRDefault="008461F1">
            <w:pPr>
              <w:spacing w:line="360" w:lineRule="auto"/>
              <w:ind w:rightChars="-42" w:right="-88"/>
              <w:jc w:val="left"/>
              <w:rPr>
                <w:rFonts w:ascii="宋体" w:cs="宋体"/>
                <w:sz w:val="24"/>
              </w:rPr>
            </w:pPr>
            <w:r>
              <w:rPr>
                <w:rFonts w:ascii="宋体" w:hAnsi="宋体" w:cs="宋体" w:hint="eastAsia"/>
                <w:sz w:val="24"/>
              </w:rPr>
              <w:t>供应商须提供以下网站的公示信息查询结果截图：</w:t>
            </w:r>
          </w:p>
          <w:p w:rsidR="00B228F0" w:rsidRDefault="008461F1">
            <w:pPr>
              <w:spacing w:line="360" w:lineRule="auto"/>
              <w:ind w:rightChars="-42" w:right="-88"/>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）提供</w:t>
            </w:r>
            <w:r>
              <w:rPr>
                <w:rFonts w:ascii="宋体" w:hAnsi="宋体" w:cs="宋体"/>
                <w:sz w:val="24"/>
              </w:rPr>
              <w:t xml:space="preserve"> </w:t>
            </w:r>
            <w:r>
              <w:rPr>
                <w:rFonts w:ascii="宋体" w:hAnsi="宋体" w:cs="宋体" w:hint="eastAsia"/>
                <w:sz w:val="24"/>
              </w:rPr>
              <w:t>“信用中国”网站（</w:t>
            </w:r>
            <w:r>
              <w:rPr>
                <w:rFonts w:ascii="宋体" w:hAnsi="宋体" w:cs="宋体"/>
                <w:sz w:val="24"/>
              </w:rPr>
              <w:t>www.creditchina.gov.cn</w:t>
            </w:r>
            <w:r>
              <w:rPr>
                <w:rFonts w:ascii="宋体" w:hAnsi="宋体" w:cs="宋体" w:hint="eastAsia"/>
                <w:sz w:val="24"/>
              </w:rPr>
              <w:t>）的“失信被执行人”、“重大税收违法案件当事人名单”和“政府采购严重违法失信名单”网页查询结果截图（查询对象包括投标人、法定代表人及授权委托人）；</w:t>
            </w:r>
          </w:p>
          <w:p w:rsidR="00B228F0" w:rsidRDefault="008461F1">
            <w:pPr>
              <w:spacing w:line="360" w:lineRule="auto"/>
              <w:ind w:rightChars="-42" w:right="-88"/>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）提供“中国政府采购网”（</w:t>
            </w:r>
            <w:r>
              <w:rPr>
                <w:rFonts w:ascii="宋体" w:hAnsi="宋体" w:cs="宋体"/>
                <w:sz w:val="24"/>
              </w:rPr>
              <w:t>www.ccgp.gov.cn</w:t>
            </w:r>
            <w:r>
              <w:rPr>
                <w:rFonts w:ascii="宋体" w:hAnsi="宋体" w:cs="宋体" w:hint="eastAsia"/>
                <w:sz w:val="24"/>
              </w:rPr>
              <w:t>）“政府采购严重违法失信行为记录名单”网页查询结果截图；</w:t>
            </w:r>
          </w:p>
          <w:p w:rsidR="00B228F0" w:rsidRDefault="008461F1">
            <w:pPr>
              <w:spacing w:line="360" w:lineRule="auto"/>
              <w:ind w:rightChars="-42" w:right="-88"/>
              <w:jc w:val="lef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）提供“全国法院失信被执行人名单信息公布和查询系统”网页查询结果截图（</w:t>
            </w:r>
            <w:r>
              <w:rPr>
                <w:rFonts w:ascii="宋体" w:hAnsi="宋体" w:cs="宋体"/>
                <w:sz w:val="24"/>
              </w:rPr>
              <w:t>http://shixin.court.gov.cn/</w:t>
            </w:r>
            <w:r>
              <w:rPr>
                <w:rFonts w:ascii="宋体" w:hAnsi="宋体" w:cs="宋体" w:hint="eastAsia"/>
                <w:sz w:val="24"/>
              </w:rPr>
              <w:t>或者</w:t>
            </w:r>
            <w:r>
              <w:rPr>
                <w:rFonts w:ascii="宋体" w:hAnsi="宋体" w:cs="宋体"/>
                <w:sz w:val="24"/>
              </w:rPr>
              <w:t>http://zxgk.court.gov.cn/</w:t>
            </w:r>
            <w:r>
              <w:rPr>
                <w:rFonts w:ascii="宋体" w:hAnsi="宋体" w:cs="宋体" w:hint="eastAsia"/>
                <w:sz w:val="24"/>
              </w:rPr>
              <w:t>）（查询对象包括投标人、法定代表人及授权委托人）。</w:t>
            </w:r>
          </w:p>
        </w:tc>
        <w:tc>
          <w:tcPr>
            <w:tcW w:w="2639" w:type="dxa"/>
          </w:tcPr>
          <w:p w:rsidR="00B228F0" w:rsidRDefault="008461F1">
            <w:pPr>
              <w:spacing w:line="360" w:lineRule="auto"/>
              <w:ind w:rightChars="-42" w:right="-88"/>
              <w:jc w:val="left"/>
              <w:rPr>
                <w:rFonts w:ascii="宋体" w:cs="宋体"/>
                <w:sz w:val="24"/>
              </w:rPr>
            </w:pPr>
            <w:r>
              <w:rPr>
                <w:rFonts w:ascii="宋体" w:hAnsi="宋体" w:cs="宋体" w:hint="eastAsia"/>
                <w:sz w:val="24"/>
              </w:rPr>
              <w:t>被列入失信被执行人名单的供应商，其投标将被拒绝。</w:t>
            </w:r>
          </w:p>
          <w:p w:rsidR="00B228F0" w:rsidRDefault="008461F1">
            <w:pPr>
              <w:spacing w:line="360" w:lineRule="auto"/>
              <w:ind w:rightChars="-42" w:right="-88"/>
              <w:jc w:val="left"/>
              <w:rPr>
                <w:rFonts w:ascii="宋体" w:cs="宋体"/>
                <w:sz w:val="24"/>
              </w:rPr>
            </w:pPr>
            <w:r>
              <w:rPr>
                <w:rFonts w:ascii="宋体" w:hAnsi="宋体" w:cs="宋体" w:hint="eastAsia"/>
                <w:sz w:val="24"/>
              </w:rPr>
              <w:t>信用信息查询记录和证据留存具体方式：经资格审查小组（谈判小组</w:t>
            </w:r>
            <w:r>
              <w:rPr>
                <w:rFonts w:ascii="宋体" w:hAnsi="宋体" w:cs="宋体"/>
                <w:sz w:val="24"/>
              </w:rPr>
              <w:t>/</w:t>
            </w:r>
            <w:r>
              <w:rPr>
                <w:rFonts w:ascii="宋体" w:hAnsi="宋体" w:cs="宋体" w:hint="eastAsia"/>
                <w:sz w:val="24"/>
              </w:rPr>
              <w:t>询价小组）确认的查询结果网页截图作为查询记录和证据，与其他文件一并保存。</w:t>
            </w:r>
          </w:p>
          <w:p w:rsidR="00B228F0" w:rsidRDefault="00B228F0">
            <w:pPr>
              <w:spacing w:line="360" w:lineRule="auto"/>
              <w:ind w:rightChars="-42" w:right="-88"/>
              <w:jc w:val="left"/>
              <w:rPr>
                <w:rFonts w:ascii="宋体" w:cs="宋体"/>
                <w:sz w:val="24"/>
              </w:rPr>
            </w:pPr>
          </w:p>
        </w:tc>
      </w:tr>
      <w:tr w:rsidR="00B228F0">
        <w:trPr>
          <w:trHeight w:val="389"/>
        </w:trPr>
        <w:tc>
          <w:tcPr>
            <w:tcW w:w="629" w:type="dxa"/>
          </w:tcPr>
          <w:p w:rsidR="00B228F0" w:rsidRDefault="008461F1">
            <w:pPr>
              <w:spacing w:line="360" w:lineRule="auto"/>
              <w:ind w:rightChars="-42" w:right="-88"/>
              <w:jc w:val="center"/>
              <w:rPr>
                <w:rFonts w:ascii="宋体" w:cs="宋体"/>
                <w:sz w:val="24"/>
              </w:rPr>
            </w:pPr>
            <w:r>
              <w:rPr>
                <w:rFonts w:ascii="宋体" w:hAnsi="宋体" w:cs="宋体"/>
                <w:sz w:val="24"/>
              </w:rPr>
              <w:t>8</w:t>
            </w:r>
          </w:p>
        </w:tc>
        <w:tc>
          <w:tcPr>
            <w:tcW w:w="5812" w:type="dxa"/>
            <w:gridSpan w:val="2"/>
          </w:tcPr>
          <w:p w:rsidR="00B228F0" w:rsidRDefault="008461F1">
            <w:pPr>
              <w:spacing w:line="360" w:lineRule="auto"/>
              <w:ind w:rightChars="-42" w:right="-88"/>
              <w:jc w:val="left"/>
              <w:rPr>
                <w:rFonts w:ascii="宋体" w:cs="宋体"/>
                <w:sz w:val="24"/>
              </w:rPr>
            </w:pPr>
            <w:r>
              <w:rPr>
                <w:rFonts w:ascii="宋体" w:hAnsi="宋体" w:cs="宋体" w:hint="eastAsia"/>
                <w:sz w:val="24"/>
              </w:rPr>
              <w:t>具备招标文教要求的资格条件</w:t>
            </w:r>
          </w:p>
        </w:tc>
        <w:tc>
          <w:tcPr>
            <w:tcW w:w="2639" w:type="dxa"/>
          </w:tcPr>
          <w:p w:rsidR="00B228F0" w:rsidRDefault="008461F1">
            <w:pPr>
              <w:spacing w:line="360" w:lineRule="auto"/>
              <w:ind w:rightChars="-42" w:right="-88"/>
              <w:jc w:val="left"/>
              <w:rPr>
                <w:rFonts w:ascii="宋体" w:cs="宋体"/>
                <w:sz w:val="24"/>
              </w:rPr>
            </w:pPr>
            <w:r>
              <w:rPr>
                <w:rFonts w:ascii="宋体" w:hAnsi="宋体" w:cs="宋体" w:hint="eastAsia"/>
                <w:sz w:val="24"/>
              </w:rPr>
              <w:t>符合第一章第</w:t>
            </w:r>
            <w:r>
              <w:rPr>
                <w:rFonts w:ascii="宋体" w:hAnsi="宋体" w:cs="宋体"/>
                <w:sz w:val="24"/>
              </w:rPr>
              <w:t>12</w:t>
            </w:r>
            <w:r>
              <w:rPr>
                <w:rFonts w:ascii="宋体" w:hAnsi="宋体" w:cs="宋体" w:hint="eastAsia"/>
                <w:sz w:val="24"/>
              </w:rPr>
              <w:t>条“</w:t>
            </w:r>
            <w:r>
              <w:rPr>
                <w:rFonts w:ascii="宋体" w:hAnsi="宋体" w:hint="eastAsia"/>
                <w:sz w:val="24"/>
              </w:rPr>
              <w:t>投标人资质条件、能力要求”</w:t>
            </w:r>
          </w:p>
        </w:tc>
      </w:tr>
      <w:tr w:rsidR="00B228F0">
        <w:trPr>
          <w:trHeight w:val="1323"/>
        </w:trPr>
        <w:tc>
          <w:tcPr>
            <w:tcW w:w="9080" w:type="dxa"/>
            <w:gridSpan w:val="4"/>
          </w:tcPr>
          <w:p w:rsidR="00B228F0" w:rsidRDefault="008461F1">
            <w:pPr>
              <w:spacing w:line="360" w:lineRule="auto"/>
              <w:ind w:rightChars="-42" w:right="-88"/>
              <w:jc w:val="left"/>
              <w:rPr>
                <w:rFonts w:ascii="宋体" w:cs="宋体"/>
                <w:sz w:val="24"/>
              </w:rPr>
            </w:pPr>
            <w:r>
              <w:rPr>
                <w:rFonts w:ascii="宋体" w:hAnsi="宋体" w:cs="宋体" w:hint="eastAsia"/>
                <w:sz w:val="24"/>
              </w:rPr>
              <w:t>说明：</w:t>
            </w:r>
          </w:p>
          <w:p w:rsidR="00B228F0" w:rsidRDefault="008461F1">
            <w:pPr>
              <w:spacing w:line="360" w:lineRule="auto"/>
              <w:ind w:rightChars="-42" w:right="-88"/>
              <w:jc w:val="left"/>
              <w:rPr>
                <w:rFonts w:ascii="宋体" w:cs="宋体"/>
                <w:sz w:val="24"/>
              </w:rPr>
            </w:pPr>
            <w:r>
              <w:rPr>
                <w:rFonts w:ascii="宋体" w:hAnsi="宋体" w:cs="宋体"/>
                <w:sz w:val="24"/>
              </w:rPr>
              <w:t>1.</w:t>
            </w:r>
            <w:r>
              <w:rPr>
                <w:rFonts w:ascii="宋体" w:hAnsi="宋体" w:cs="宋体" w:hint="eastAsia"/>
                <w:sz w:val="24"/>
              </w:rPr>
              <w:t>资格证明文件另行包封提交，供应商应附资格审查清单表，不得与投标文件封装在一个包封内。</w:t>
            </w:r>
          </w:p>
          <w:p w:rsidR="00B228F0" w:rsidRDefault="008461F1">
            <w:pPr>
              <w:spacing w:line="360" w:lineRule="auto"/>
              <w:ind w:rightChars="-42" w:right="-88"/>
              <w:jc w:val="left"/>
              <w:rPr>
                <w:rFonts w:ascii="宋体" w:cs="宋体"/>
                <w:sz w:val="24"/>
              </w:rPr>
            </w:pPr>
            <w:r>
              <w:rPr>
                <w:rFonts w:ascii="宋体" w:hAnsi="宋体" w:cs="宋体"/>
                <w:sz w:val="24"/>
              </w:rPr>
              <w:t>2.</w:t>
            </w:r>
            <w:r>
              <w:rPr>
                <w:rFonts w:ascii="宋体" w:hAnsi="宋体" w:cs="宋体" w:hint="eastAsia"/>
                <w:sz w:val="24"/>
              </w:rPr>
              <w:t>以上要求中，如有供应商成立时限不足要求时限的，由供应商根据自身成立时间提供证明资料。</w:t>
            </w:r>
          </w:p>
        </w:tc>
      </w:tr>
    </w:tbl>
    <w:p w:rsidR="00B228F0" w:rsidRDefault="00B228F0">
      <w:pPr>
        <w:autoSpaceDE w:val="0"/>
        <w:autoSpaceDN w:val="0"/>
        <w:adjustRightInd w:val="0"/>
        <w:spacing w:line="360" w:lineRule="auto"/>
        <w:outlineLvl w:val="0"/>
        <w:rPr>
          <w:rFonts w:ascii="宋体"/>
          <w:sz w:val="24"/>
        </w:rPr>
      </w:pPr>
    </w:p>
    <w:p w:rsidR="00B228F0" w:rsidRDefault="008461F1">
      <w:pPr>
        <w:autoSpaceDE w:val="0"/>
        <w:autoSpaceDN w:val="0"/>
        <w:adjustRightInd w:val="0"/>
        <w:spacing w:line="360" w:lineRule="auto"/>
        <w:outlineLvl w:val="0"/>
        <w:rPr>
          <w:rFonts w:ascii="宋体"/>
          <w:sz w:val="24"/>
        </w:rPr>
      </w:pPr>
      <w:r>
        <w:rPr>
          <w:rFonts w:ascii="宋体" w:hAnsi="宋体" w:hint="eastAsia"/>
          <w:sz w:val="24"/>
        </w:rPr>
        <w:t>注：上述资格性审查中若有任何一项不符合者，即为无效投标。评审现场提供的原件须与投标文件中的复印件一致，不提供原件者或投标文件中没有附复印件者为无效投标。（资格审查原</w:t>
      </w:r>
      <w:r>
        <w:rPr>
          <w:rFonts w:ascii="宋体" w:hAnsi="宋体" w:hint="eastAsia"/>
          <w:sz w:val="24"/>
        </w:rPr>
        <w:lastRenderedPageBreak/>
        <w:t>件是指：资格审查表中注明原件的提供原件，注明复印件的提供加盖公章的复印件）</w:t>
      </w:r>
    </w:p>
    <w:p w:rsidR="00B228F0" w:rsidRDefault="008461F1">
      <w:pPr>
        <w:spacing w:line="440" w:lineRule="exact"/>
        <w:ind w:firstLineChars="200" w:firstLine="480"/>
        <w:rPr>
          <w:rFonts w:ascii="宋体"/>
          <w:sz w:val="24"/>
        </w:rPr>
      </w:pPr>
      <w:r>
        <w:rPr>
          <w:rFonts w:ascii="宋体" w:hAnsi="宋体" w:hint="eastAsia"/>
          <w:sz w:val="24"/>
        </w:rPr>
        <w:t>采购人将在开标结束后资格审查时，通过“信用中国”网站</w:t>
      </w:r>
      <w:r>
        <w:rPr>
          <w:rFonts w:ascii="宋体" w:hAnsi="宋体"/>
          <w:sz w:val="24"/>
        </w:rPr>
        <w:t xml:space="preserve"> (www.creditchina.gov.cn)</w:t>
      </w:r>
      <w:r>
        <w:rPr>
          <w:rFonts w:ascii="宋体" w:hAnsi="宋体" w:hint="eastAsia"/>
          <w:sz w:val="24"/>
        </w:rPr>
        <w:t>、中国政府采购网</w:t>
      </w:r>
      <w:r>
        <w:rPr>
          <w:rFonts w:ascii="宋体" w:hAnsi="宋体"/>
          <w:sz w:val="24"/>
        </w:rPr>
        <w:t>(www.ccgp.gov.cn)</w:t>
      </w:r>
      <w:r>
        <w:rPr>
          <w:rFonts w:ascii="宋体" w:hAnsi="宋体" w:hint="eastAsia"/>
          <w:sz w:val="24"/>
        </w:rPr>
        <w:t>、全国法院失信被执行人名单信息公布和查询系统</w:t>
      </w:r>
      <w:r>
        <w:rPr>
          <w:rFonts w:ascii="宋体" w:hAnsi="宋体" w:cs="宋体" w:hint="eastAsia"/>
          <w:sz w:val="24"/>
        </w:rPr>
        <w:t>（</w:t>
      </w:r>
      <w:r>
        <w:rPr>
          <w:rFonts w:ascii="宋体" w:hAnsi="宋体" w:cs="宋体"/>
          <w:sz w:val="24"/>
        </w:rPr>
        <w:t>http://shixin.court.gov.cn/</w:t>
      </w:r>
      <w:r>
        <w:rPr>
          <w:rFonts w:ascii="宋体" w:hAnsi="宋体" w:cs="宋体" w:hint="eastAsia"/>
          <w:sz w:val="24"/>
        </w:rPr>
        <w:t>或者</w:t>
      </w:r>
      <w:r>
        <w:rPr>
          <w:rFonts w:ascii="宋体" w:hAnsi="宋体" w:cs="宋体"/>
          <w:sz w:val="24"/>
        </w:rPr>
        <w:t>http://zxgk.court.gov.cn/</w:t>
      </w:r>
      <w:r>
        <w:rPr>
          <w:rFonts w:ascii="宋体" w:hAnsi="宋体" w:cs="宋体" w:hint="eastAsia"/>
          <w:sz w:val="24"/>
        </w:rPr>
        <w:t>）</w:t>
      </w:r>
      <w:r>
        <w:rPr>
          <w:rFonts w:ascii="宋体" w:cs="宋体" w:hint="eastAsia"/>
          <w:sz w:val="24"/>
        </w:rPr>
        <w:t>”</w:t>
      </w:r>
      <w:r>
        <w:rPr>
          <w:rFonts w:ascii="宋体" w:hAnsi="宋体" w:cs="宋体" w:hint="eastAsia"/>
          <w:sz w:val="24"/>
        </w:rPr>
        <w:t>的投标人</w:t>
      </w:r>
      <w:r>
        <w:rPr>
          <w:rFonts w:ascii="宋体" w:hAnsi="宋体" w:hint="eastAsia"/>
          <w:sz w:val="24"/>
        </w:rPr>
        <w:t>查询相关投标人信用记录：投标人是否被列入失信被执行人、重大税收违法案件当事人名单、政府采购严重违法失信行为记录名单等。</w:t>
      </w:r>
    </w:p>
    <w:p w:rsidR="00B228F0" w:rsidRDefault="001440CC">
      <w:pPr>
        <w:spacing w:line="440" w:lineRule="exact"/>
        <w:ind w:firstLineChars="200" w:firstLine="480"/>
        <w:rPr>
          <w:rFonts w:ascii="宋体"/>
          <w:sz w:val="24"/>
        </w:rPr>
      </w:pPr>
      <w:r>
        <w:rPr>
          <w:rFonts w:ascii="宋体" w:hAnsi="宋体"/>
          <w:sz w:val="24"/>
        </w:rPr>
        <w:fldChar w:fldCharType="begin"/>
      </w:r>
      <w:r w:rsidR="008461F1">
        <w:rPr>
          <w:rFonts w:ascii="宋体" w:hAnsi="宋体"/>
          <w:sz w:val="24"/>
        </w:rPr>
        <w:instrText xml:space="preserve"> EQ \o\ac(</w:instrText>
      </w:r>
      <w:r w:rsidR="008461F1">
        <w:rPr>
          <w:rFonts w:ascii="宋体" w:hAnsi="宋体" w:hint="eastAsia"/>
          <w:sz w:val="24"/>
        </w:rPr>
        <w:instrText>○</w:instrText>
      </w:r>
      <w:r w:rsidR="008461F1">
        <w:rPr>
          <w:rFonts w:ascii="宋体" w:hAnsi="宋体"/>
          <w:sz w:val="24"/>
        </w:rPr>
        <w:instrText>,1)</w:instrText>
      </w:r>
      <w:r>
        <w:rPr>
          <w:rFonts w:ascii="宋体" w:hAnsi="宋体"/>
          <w:sz w:val="24"/>
        </w:rPr>
        <w:fldChar w:fldCharType="end"/>
      </w:r>
      <w:r w:rsidR="008461F1">
        <w:rPr>
          <w:rFonts w:ascii="宋体" w:hAnsi="宋体" w:hint="eastAsia"/>
          <w:sz w:val="24"/>
        </w:rPr>
        <w:t>查询渠道：“信用中国”网站（</w:t>
      </w:r>
      <w:r w:rsidR="008461F1">
        <w:rPr>
          <w:rFonts w:ascii="宋体" w:hAnsi="宋体"/>
          <w:sz w:val="24"/>
        </w:rPr>
        <w:t>www.creditchina.gov.cn</w:t>
      </w:r>
      <w:r w:rsidR="008461F1">
        <w:rPr>
          <w:rFonts w:ascii="宋体" w:hAnsi="宋体" w:hint="eastAsia"/>
          <w:sz w:val="24"/>
        </w:rPr>
        <w:t>）、中国政府采购网（</w:t>
      </w:r>
      <w:hyperlink r:id="rId12" w:history="1">
        <w:r w:rsidR="008461F1">
          <w:rPr>
            <w:rFonts w:ascii="宋体" w:hAnsi="宋体"/>
            <w:sz w:val="24"/>
          </w:rPr>
          <w:t>www.ccgp.gov.cn</w:t>
        </w:r>
      </w:hyperlink>
      <w:r w:rsidR="008461F1">
        <w:rPr>
          <w:rFonts w:ascii="宋体" w:hAnsi="宋体" w:hint="eastAsia"/>
          <w:sz w:val="24"/>
        </w:rPr>
        <w:t>）和全国法院失信被执行人名单信息公布和查询系统</w:t>
      </w:r>
      <w:r w:rsidR="008461F1">
        <w:rPr>
          <w:rFonts w:ascii="宋体" w:hAnsi="宋体" w:cs="宋体" w:hint="eastAsia"/>
          <w:sz w:val="24"/>
        </w:rPr>
        <w:t>（</w:t>
      </w:r>
      <w:r w:rsidR="008461F1">
        <w:rPr>
          <w:rFonts w:ascii="宋体" w:hAnsi="宋体" w:cs="宋体"/>
          <w:sz w:val="24"/>
        </w:rPr>
        <w:t>http://shixin.court.gov.cn/</w:t>
      </w:r>
      <w:r w:rsidR="008461F1">
        <w:rPr>
          <w:rFonts w:ascii="宋体" w:hAnsi="宋体" w:cs="宋体" w:hint="eastAsia"/>
          <w:sz w:val="24"/>
        </w:rPr>
        <w:t>或者</w:t>
      </w:r>
      <w:r w:rsidR="008461F1">
        <w:rPr>
          <w:rFonts w:ascii="宋体" w:hAnsi="宋体" w:cs="宋体"/>
          <w:sz w:val="24"/>
        </w:rPr>
        <w:t>http://zxgk.court.gov.cn/</w:t>
      </w:r>
      <w:r w:rsidR="008461F1">
        <w:rPr>
          <w:rFonts w:ascii="宋体" w:hAnsi="宋体" w:cs="宋体" w:hint="eastAsia"/>
          <w:sz w:val="24"/>
        </w:rPr>
        <w:t>）</w:t>
      </w:r>
      <w:r w:rsidR="008461F1">
        <w:rPr>
          <w:rFonts w:ascii="宋体" w:cs="宋体" w:hint="eastAsia"/>
          <w:sz w:val="24"/>
        </w:rPr>
        <w:t>”</w:t>
      </w:r>
      <w:r w:rsidR="008461F1">
        <w:rPr>
          <w:rFonts w:ascii="宋体" w:hAnsi="宋体" w:hint="eastAsia"/>
          <w:sz w:val="24"/>
        </w:rPr>
        <w:t>；</w:t>
      </w:r>
    </w:p>
    <w:p w:rsidR="00B228F0" w:rsidRDefault="001440CC">
      <w:pPr>
        <w:spacing w:line="440" w:lineRule="exact"/>
        <w:ind w:firstLineChars="200" w:firstLine="480"/>
        <w:rPr>
          <w:rFonts w:ascii="宋体"/>
          <w:sz w:val="24"/>
        </w:rPr>
      </w:pPr>
      <w:r>
        <w:rPr>
          <w:rFonts w:ascii="宋体" w:hAnsi="宋体"/>
          <w:sz w:val="24"/>
        </w:rPr>
        <w:fldChar w:fldCharType="begin"/>
      </w:r>
      <w:r w:rsidR="008461F1">
        <w:rPr>
          <w:rFonts w:ascii="宋体" w:hAnsi="宋体"/>
          <w:sz w:val="24"/>
        </w:rPr>
        <w:instrText xml:space="preserve"> EQ \o\ac(</w:instrText>
      </w:r>
      <w:r w:rsidR="008461F1">
        <w:rPr>
          <w:rFonts w:ascii="宋体" w:hAnsi="宋体" w:hint="eastAsia"/>
          <w:sz w:val="24"/>
        </w:rPr>
        <w:instrText>○</w:instrText>
      </w:r>
      <w:r w:rsidR="008461F1">
        <w:rPr>
          <w:rFonts w:ascii="宋体" w:hAnsi="宋体"/>
          <w:sz w:val="24"/>
        </w:rPr>
        <w:instrText>,2)</w:instrText>
      </w:r>
      <w:r>
        <w:rPr>
          <w:rFonts w:ascii="宋体" w:hAnsi="宋体"/>
          <w:sz w:val="24"/>
        </w:rPr>
        <w:fldChar w:fldCharType="end"/>
      </w:r>
      <w:r w:rsidR="008461F1">
        <w:rPr>
          <w:rFonts w:ascii="宋体" w:hAnsi="宋体" w:hint="eastAsia"/>
          <w:sz w:val="24"/>
        </w:rPr>
        <w:t>信用信息查询截止时点：同投标截止时间；</w:t>
      </w:r>
    </w:p>
    <w:p w:rsidR="00B228F0" w:rsidRDefault="001440CC">
      <w:pPr>
        <w:spacing w:line="440" w:lineRule="exact"/>
        <w:ind w:firstLineChars="200" w:firstLine="480"/>
        <w:rPr>
          <w:rFonts w:ascii="宋体"/>
          <w:sz w:val="24"/>
        </w:rPr>
      </w:pPr>
      <w:r>
        <w:rPr>
          <w:rFonts w:ascii="宋体" w:hAnsi="宋体"/>
          <w:sz w:val="24"/>
        </w:rPr>
        <w:fldChar w:fldCharType="begin"/>
      </w:r>
      <w:r w:rsidR="008461F1">
        <w:rPr>
          <w:rFonts w:ascii="宋体" w:hAnsi="宋体"/>
          <w:sz w:val="24"/>
        </w:rPr>
        <w:instrText xml:space="preserve"> EQ \o\ac(</w:instrText>
      </w:r>
      <w:r w:rsidR="008461F1">
        <w:rPr>
          <w:rFonts w:ascii="宋体" w:hAnsi="宋体" w:hint="eastAsia"/>
          <w:sz w:val="24"/>
        </w:rPr>
        <w:instrText>○</w:instrText>
      </w:r>
      <w:r w:rsidR="008461F1">
        <w:rPr>
          <w:rFonts w:ascii="宋体" w:hAnsi="宋体"/>
          <w:sz w:val="24"/>
        </w:rPr>
        <w:instrText>,3)</w:instrText>
      </w:r>
      <w:r>
        <w:rPr>
          <w:rFonts w:ascii="宋体" w:hAnsi="宋体"/>
          <w:sz w:val="24"/>
        </w:rPr>
        <w:fldChar w:fldCharType="end"/>
      </w:r>
      <w:r w:rsidR="008461F1">
        <w:rPr>
          <w:rFonts w:ascii="宋体" w:hAnsi="宋体" w:hint="eastAsia"/>
          <w:sz w:val="24"/>
        </w:rPr>
        <w:t>信用信息查询记录和证据留存具体方式：采购人（采购代理机构）应当对供应商信用记录进行甄别，对确认的查询结果网页截图作为查询记录和证据，与其他招标文件一并保存；</w:t>
      </w:r>
    </w:p>
    <w:p w:rsidR="00B228F0" w:rsidRDefault="001440CC">
      <w:pPr>
        <w:spacing w:line="360" w:lineRule="auto"/>
        <w:ind w:firstLineChars="200" w:firstLine="480"/>
        <w:rPr>
          <w:rFonts w:ascii="宋体"/>
          <w:sz w:val="24"/>
        </w:rPr>
      </w:pPr>
      <w:r>
        <w:rPr>
          <w:rFonts w:ascii="宋体" w:hAnsi="宋体"/>
          <w:sz w:val="24"/>
        </w:rPr>
        <w:fldChar w:fldCharType="begin"/>
      </w:r>
      <w:r w:rsidR="008461F1">
        <w:rPr>
          <w:rFonts w:ascii="宋体" w:hAnsi="宋体"/>
          <w:sz w:val="24"/>
        </w:rPr>
        <w:instrText xml:space="preserve"> EQ \o\ac(</w:instrText>
      </w:r>
      <w:r w:rsidR="008461F1">
        <w:rPr>
          <w:rFonts w:ascii="宋体" w:hAnsi="宋体" w:hint="eastAsia"/>
          <w:sz w:val="24"/>
        </w:rPr>
        <w:instrText>○</w:instrText>
      </w:r>
      <w:r w:rsidR="008461F1">
        <w:rPr>
          <w:rFonts w:ascii="宋体" w:hAnsi="宋体"/>
          <w:sz w:val="24"/>
        </w:rPr>
        <w:instrText>,4)</w:instrText>
      </w:r>
      <w:r>
        <w:rPr>
          <w:rFonts w:ascii="宋体" w:hAnsi="宋体"/>
          <w:sz w:val="24"/>
        </w:rPr>
        <w:fldChar w:fldCharType="end"/>
      </w:r>
      <w:r w:rsidR="008461F1">
        <w:rPr>
          <w:rFonts w:ascii="宋体" w:hAnsi="宋体" w:hint="eastAsia"/>
          <w:sz w:val="24"/>
        </w:rPr>
        <w:t>信用信息使用原则：经查询被列入失信被执行人、重大税收违法案件当事人名单、政府采购严重违法失信行为记录名单、全国法院失信被执行人名单的投标人，将拒绝其参与政府采购活动。</w:t>
      </w:r>
    </w:p>
    <w:p w:rsidR="00B228F0" w:rsidRDefault="008461F1">
      <w:pPr>
        <w:spacing w:line="360" w:lineRule="auto"/>
        <w:ind w:firstLineChars="100" w:firstLine="240"/>
        <w:rPr>
          <w:rFonts w:ascii="宋体"/>
          <w:sz w:val="24"/>
        </w:rPr>
      </w:pPr>
      <w:r>
        <w:rPr>
          <w:rFonts w:ascii="宋体" w:hAnsi="宋体" w:hint="eastAsia"/>
          <w:sz w:val="24"/>
        </w:rPr>
        <w:t>（</w:t>
      </w:r>
      <w:r>
        <w:rPr>
          <w:rFonts w:ascii="宋体" w:hAnsi="宋体"/>
          <w:sz w:val="24"/>
        </w:rPr>
        <w:t>4</w:t>
      </w:r>
      <w:r>
        <w:rPr>
          <w:rFonts w:ascii="宋体" w:hAnsi="宋体" w:hint="eastAsia"/>
          <w:sz w:val="24"/>
        </w:rPr>
        <w:t>）按照招标文件要求成功在《全国公共资源交易平台（河南省</w:t>
      </w:r>
      <w:r>
        <w:rPr>
          <w:rFonts w:ascii="宋体"/>
          <w:sz w:val="24"/>
        </w:rPr>
        <w:t>.</w:t>
      </w:r>
      <w:r>
        <w:rPr>
          <w:rFonts w:ascii="宋体" w:hAnsi="宋体" w:hint="eastAsia"/>
          <w:sz w:val="24"/>
        </w:rPr>
        <w:t>许昌市）》报名，并下载获取了招标文件否则其投标无效。</w:t>
      </w:r>
    </w:p>
    <w:p w:rsidR="00B228F0" w:rsidRDefault="008461F1">
      <w:pPr>
        <w:spacing w:line="360" w:lineRule="auto"/>
        <w:ind w:firstLineChars="200" w:firstLine="480"/>
      </w:pPr>
      <w:r>
        <w:rPr>
          <w:rFonts w:hint="eastAsia"/>
          <w:sz w:val="24"/>
        </w:rPr>
        <w:t>资格审查结束后，由资格审查小组出具资格审查意见。未通过资格性审查的供应商不再参与后期评审活动。合格投标人不足</w:t>
      </w:r>
      <w:r>
        <w:rPr>
          <w:sz w:val="24"/>
        </w:rPr>
        <w:t>3</w:t>
      </w:r>
      <w:r>
        <w:rPr>
          <w:rFonts w:hint="eastAsia"/>
          <w:sz w:val="24"/>
        </w:rPr>
        <w:t>家的，不得评标。资格审查结果与评标结果一并公布。</w:t>
      </w:r>
    </w:p>
    <w:p w:rsidR="00B228F0" w:rsidRDefault="00B228F0"/>
    <w:p w:rsidR="00B228F0" w:rsidRDefault="00B228F0"/>
    <w:p w:rsidR="00B228F0" w:rsidRDefault="00B228F0"/>
    <w:p w:rsidR="00B228F0" w:rsidRDefault="008461F1">
      <w:pPr>
        <w:pStyle w:val="1"/>
        <w:spacing w:line="360" w:lineRule="auto"/>
        <w:jc w:val="center"/>
      </w:pPr>
      <w:r>
        <w:br w:type="page"/>
      </w:r>
      <w:r>
        <w:rPr>
          <w:rFonts w:hint="eastAsia"/>
        </w:rPr>
        <w:lastRenderedPageBreak/>
        <w:t>第四章</w:t>
      </w:r>
      <w:r>
        <w:t xml:space="preserve"> </w:t>
      </w:r>
      <w:r>
        <w:rPr>
          <w:rFonts w:hint="eastAsia"/>
        </w:rPr>
        <w:t>评标方法</w:t>
      </w:r>
    </w:p>
    <w:p w:rsidR="00B228F0" w:rsidRDefault="008461F1">
      <w:pPr>
        <w:pStyle w:val="a3"/>
        <w:spacing w:line="360" w:lineRule="auto"/>
        <w:ind w:firstLineChars="0" w:firstLine="0"/>
        <w:rPr>
          <w:b/>
          <w:bCs/>
          <w:lang w:val="en-US"/>
        </w:rPr>
      </w:pPr>
      <w:r>
        <w:rPr>
          <w:b/>
          <w:bCs/>
          <w:lang w:val="en-US"/>
        </w:rPr>
        <w:t>1</w:t>
      </w:r>
      <w:r>
        <w:rPr>
          <w:rFonts w:hint="eastAsia"/>
          <w:b/>
          <w:bCs/>
          <w:lang w:val="en-US"/>
        </w:rPr>
        <w:t>、评标依据</w:t>
      </w:r>
    </w:p>
    <w:p w:rsidR="00B228F0" w:rsidRDefault="008461F1">
      <w:pPr>
        <w:spacing w:line="360" w:lineRule="auto"/>
        <w:ind w:firstLineChars="300" w:firstLine="720"/>
        <w:rPr>
          <w:sz w:val="24"/>
        </w:rPr>
      </w:pPr>
      <w:r>
        <w:rPr>
          <w:rFonts w:ascii="宋体" w:hAnsi="宋体" w:hint="eastAsia"/>
          <w:sz w:val="24"/>
        </w:rPr>
        <w:t>根据《中华人民共和国政府采购法》、《中华人民共和国政府采购法实施条例》和《政府采购货</w:t>
      </w:r>
      <w:r>
        <w:rPr>
          <w:rFonts w:hint="eastAsia"/>
          <w:sz w:val="24"/>
        </w:rPr>
        <w:t>物和服务招标投标管理办法》，结合本项目具体情况，采用综合评分法。</w:t>
      </w:r>
    </w:p>
    <w:p w:rsidR="00B228F0" w:rsidRDefault="008461F1">
      <w:pPr>
        <w:spacing w:line="360" w:lineRule="auto"/>
        <w:rPr>
          <w:b/>
          <w:bCs/>
          <w:sz w:val="24"/>
        </w:rPr>
      </w:pPr>
      <w:bookmarkStart w:id="3" w:name="_Toc362003614"/>
      <w:bookmarkStart w:id="4" w:name="_Toc363153183"/>
      <w:r>
        <w:rPr>
          <w:b/>
          <w:bCs/>
          <w:sz w:val="24"/>
        </w:rPr>
        <w:t>2</w:t>
      </w:r>
      <w:r>
        <w:rPr>
          <w:rFonts w:hint="eastAsia"/>
          <w:b/>
          <w:bCs/>
          <w:sz w:val="24"/>
        </w:rPr>
        <w:t>、评标原则</w:t>
      </w:r>
      <w:bookmarkEnd w:id="3"/>
      <w:bookmarkEnd w:id="4"/>
    </w:p>
    <w:p w:rsidR="00B228F0" w:rsidRDefault="008461F1">
      <w:pPr>
        <w:spacing w:line="360" w:lineRule="auto"/>
        <w:ind w:firstLineChars="200" w:firstLine="480"/>
        <w:rPr>
          <w:rFonts w:ascii="宋体" w:cs="宋体"/>
          <w:sz w:val="24"/>
        </w:rPr>
      </w:pPr>
      <w:r>
        <w:rPr>
          <w:rFonts w:ascii="宋体" w:hAnsi="宋体" w:cs="宋体"/>
          <w:sz w:val="24"/>
        </w:rPr>
        <w:t xml:space="preserve">1.1  </w:t>
      </w:r>
      <w:r>
        <w:rPr>
          <w:rFonts w:ascii="宋体" w:hAnsi="宋体" w:cs="宋体" w:hint="eastAsia"/>
          <w:sz w:val="24"/>
        </w:rPr>
        <w:t>按照“公开、公平、公正”和“诚实信用”的原则进行评标。遵守采购文件中的所有相关规定，择优定标。</w:t>
      </w:r>
    </w:p>
    <w:p w:rsidR="00B228F0" w:rsidRDefault="008461F1">
      <w:pPr>
        <w:spacing w:line="360" w:lineRule="auto"/>
        <w:ind w:firstLineChars="200" w:firstLine="480"/>
        <w:rPr>
          <w:rFonts w:ascii="宋体" w:cs="宋体"/>
          <w:sz w:val="24"/>
        </w:rPr>
      </w:pPr>
      <w:r>
        <w:rPr>
          <w:rFonts w:ascii="宋体" w:hAnsi="宋体" w:cs="宋体"/>
          <w:sz w:val="24"/>
        </w:rPr>
        <w:t>1.2</w:t>
      </w:r>
      <w:r>
        <w:rPr>
          <w:rFonts w:ascii="宋体" w:hAnsi="宋体" w:cs="宋体" w:hint="eastAsia"/>
          <w:sz w:val="24"/>
        </w:rPr>
        <w:t>仅对实质上响应采购文件的投标文件进行评定，对所有供应商的投标都采用相同的程序和标准。</w:t>
      </w:r>
    </w:p>
    <w:p w:rsidR="00B228F0" w:rsidRDefault="008461F1">
      <w:pPr>
        <w:spacing w:line="360" w:lineRule="auto"/>
        <w:ind w:firstLineChars="200" w:firstLine="480"/>
        <w:rPr>
          <w:rFonts w:ascii="宋体" w:cs="宋体"/>
          <w:sz w:val="24"/>
        </w:rPr>
      </w:pPr>
      <w:r>
        <w:rPr>
          <w:rFonts w:ascii="宋体" w:hAnsi="宋体" w:cs="宋体"/>
          <w:sz w:val="24"/>
        </w:rPr>
        <w:t xml:space="preserve">1.3. </w:t>
      </w:r>
      <w:r>
        <w:rPr>
          <w:rFonts w:ascii="宋体" w:hAnsi="宋体" w:cs="宋体" w:hint="eastAsia"/>
          <w:sz w:val="24"/>
        </w:rPr>
        <w:t>反对不正当竞争，供应商不得串通投标，如有违反者按有关规定处理。</w:t>
      </w:r>
    </w:p>
    <w:p w:rsidR="00B228F0" w:rsidRDefault="008461F1">
      <w:pPr>
        <w:spacing w:line="360" w:lineRule="auto"/>
        <w:ind w:firstLineChars="200" w:firstLine="480"/>
        <w:rPr>
          <w:b/>
          <w:bCs/>
          <w:sz w:val="24"/>
        </w:rPr>
      </w:pPr>
      <w:r>
        <w:rPr>
          <w:rFonts w:ascii="宋体" w:hAnsi="宋体" w:cs="宋体"/>
          <w:sz w:val="24"/>
        </w:rPr>
        <w:t xml:space="preserve"> </w:t>
      </w:r>
      <w:r>
        <w:rPr>
          <w:rFonts w:ascii="宋体" w:hAnsi="宋体" w:cs="宋体" w:hint="eastAsia"/>
          <w:sz w:val="24"/>
        </w:rPr>
        <w:t>采购人因特</w:t>
      </w:r>
      <w:r>
        <w:rPr>
          <w:rFonts w:hint="eastAsia"/>
          <w:sz w:val="24"/>
        </w:rPr>
        <w:t>殊情况需变更开标时间的，应提前报当地招标投标监督机构备案，并通知所有供应商</w:t>
      </w:r>
      <w:r>
        <w:rPr>
          <w:rFonts w:hint="eastAsia"/>
          <w:b/>
          <w:bCs/>
          <w:sz w:val="24"/>
        </w:rPr>
        <w:t>。</w:t>
      </w:r>
    </w:p>
    <w:p w:rsidR="00B228F0" w:rsidRDefault="008461F1">
      <w:pPr>
        <w:spacing w:line="360" w:lineRule="auto"/>
        <w:rPr>
          <w:b/>
          <w:bCs/>
          <w:sz w:val="24"/>
        </w:rPr>
      </w:pPr>
      <w:r>
        <w:rPr>
          <w:b/>
          <w:bCs/>
          <w:sz w:val="24"/>
        </w:rPr>
        <w:t>3</w:t>
      </w:r>
      <w:r>
        <w:rPr>
          <w:rFonts w:hint="eastAsia"/>
          <w:b/>
          <w:bCs/>
          <w:sz w:val="24"/>
        </w:rPr>
        <w:t>、评标程序</w:t>
      </w:r>
    </w:p>
    <w:p w:rsidR="00B228F0" w:rsidRDefault="008461F1">
      <w:pPr>
        <w:spacing w:line="360" w:lineRule="auto"/>
        <w:rPr>
          <w:sz w:val="24"/>
          <w:lang w:val="zh-CN"/>
        </w:rPr>
      </w:pPr>
      <w:r>
        <w:rPr>
          <w:rFonts w:hint="eastAsia"/>
          <w:sz w:val="24"/>
          <w:lang w:val="zh-CN"/>
        </w:rPr>
        <w:t>本次评标按下列程序确定中标单位：</w:t>
      </w:r>
    </w:p>
    <w:p w:rsidR="00B228F0" w:rsidRDefault="008461F1">
      <w:pPr>
        <w:spacing w:line="360" w:lineRule="auto"/>
        <w:ind w:firstLineChars="200" w:firstLine="480"/>
        <w:rPr>
          <w:sz w:val="24"/>
          <w:lang w:val="zh-CN"/>
        </w:rPr>
      </w:pPr>
      <w:r>
        <w:rPr>
          <w:rFonts w:hint="eastAsia"/>
          <w:sz w:val="24"/>
          <w:lang w:val="zh-CN"/>
        </w:rPr>
        <w:t>开标后，评委会将对实质性响应的投标文件按照评分细则进行评判和打分。</w:t>
      </w:r>
    </w:p>
    <w:p w:rsidR="00B228F0" w:rsidRDefault="008461F1">
      <w:pPr>
        <w:spacing w:line="360" w:lineRule="auto"/>
        <w:ind w:firstLineChars="200" w:firstLine="480"/>
        <w:rPr>
          <w:sz w:val="24"/>
          <w:lang w:val="zh-CN"/>
        </w:rPr>
      </w:pPr>
      <w:r>
        <w:rPr>
          <w:rFonts w:hint="eastAsia"/>
          <w:sz w:val="24"/>
          <w:lang w:val="zh-CN"/>
        </w:rPr>
        <w:t>将各评委打分汇总排出名次，根据名次推荐拟中标单位和备选中标单位。</w:t>
      </w:r>
    </w:p>
    <w:p w:rsidR="00B228F0" w:rsidRDefault="008461F1">
      <w:pPr>
        <w:spacing w:line="360" w:lineRule="auto"/>
        <w:rPr>
          <w:b/>
          <w:bCs/>
          <w:sz w:val="24"/>
        </w:rPr>
      </w:pPr>
      <w:r>
        <w:rPr>
          <w:b/>
          <w:bCs/>
          <w:sz w:val="24"/>
        </w:rPr>
        <w:t>4</w:t>
      </w:r>
      <w:r>
        <w:rPr>
          <w:rFonts w:hint="eastAsia"/>
          <w:b/>
          <w:bCs/>
          <w:sz w:val="24"/>
        </w:rPr>
        <w:t>、评标委员会的组成</w:t>
      </w:r>
    </w:p>
    <w:p w:rsidR="00B228F0" w:rsidRDefault="008461F1">
      <w:pPr>
        <w:spacing w:line="360" w:lineRule="auto"/>
        <w:ind w:firstLineChars="200" w:firstLine="480"/>
        <w:rPr>
          <w:sz w:val="24"/>
        </w:rPr>
      </w:pPr>
      <w:r>
        <w:rPr>
          <w:rFonts w:hint="eastAsia"/>
          <w:sz w:val="24"/>
        </w:rPr>
        <w:t>评标委员会由技术、经济方面的专家按“招标项目基本内容及要求”规定的人数组成。评标委员会负责具体评标事务，根据有关法律法规和采购文件规定的评标程序，按照评标方法及评标标准独立履行评标委员会职责。评审委员会成员中的采购人代表应持采购单位有明确授权事项的授权书</w:t>
      </w:r>
      <w:r>
        <w:rPr>
          <w:sz w:val="24"/>
        </w:rPr>
        <w:t>.</w:t>
      </w:r>
      <w:r>
        <w:rPr>
          <w:rFonts w:hint="eastAsia"/>
          <w:sz w:val="24"/>
        </w:rPr>
        <w:t>。评审过程中，评审委员会应当推选组长，</w:t>
      </w:r>
      <w:r>
        <w:rPr>
          <w:rFonts w:hint="eastAsia"/>
          <w:bCs/>
          <w:sz w:val="24"/>
        </w:rPr>
        <w:t>但采购人代表不得担任组长；评审专家对本单位的政府采购项目只能作为采购人代表参与</w:t>
      </w:r>
      <w:r>
        <w:rPr>
          <w:rFonts w:hint="eastAsia"/>
          <w:sz w:val="24"/>
        </w:rPr>
        <w:t>评审活动，采购单位已入选政府采购评审专家库内专家必须回避本单位评标，不得担任本单位政府采购事项评标专家。</w:t>
      </w:r>
    </w:p>
    <w:p w:rsidR="00B228F0" w:rsidRDefault="008461F1">
      <w:pPr>
        <w:spacing w:line="360" w:lineRule="auto"/>
        <w:ind w:firstLineChars="200" w:firstLine="480"/>
        <w:rPr>
          <w:b/>
          <w:bCs/>
          <w:sz w:val="24"/>
        </w:rPr>
      </w:pPr>
      <w:r>
        <w:rPr>
          <w:rFonts w:hint="eastAsia"/>
          <w:sz w:val="24"/>
        </w:rPr>
        <w:t>评标过程中评标委员禁止将评标相关资料带出评标现场，如有违反将按有关要求处理。</w:t>
      </w:r>
    </w:p>
    <w:p w:rsidR="00B228F0" w:rsidRDefault="008461F1">
      <w:pPr>
        <w:spacing w:line="360" w:lineRule="auto"/>
        <w:jc w:val="left"/>
        <w:rPr>
          <w:b/>
          <w:bCs/>
          <w:sz w:val="24"/>
        </w:rPr>
      </w:pPr>
      <w:r>
        <w:rPr>
          <w:b/>
          <w:bCs/>
          <w:sz w:val="24"/>
        </w:rPr>
        <w:t>5</w:t>
      </w:r>
      <w:r>
        <w:rPr>
          <w:rFonts w:hint="eastAsia"/>
          <w:b/>
          <w:bCs/>
          <w:sz w:val="24"/>
        </w:rPr>
        <w:t>、评审专家与参加采购活动的供应商存在下列利害关系之一的</w:t>
      </w:r>
      <w:r>
        <w:rPr>
          <w:b/>
          <w:bCs/>
          <w:sz w:val="24"/>
        </w:rPr>
        <w:t>,</w:t>
      </w:r>
      <w:r>
        <w:rPr>
          <w:rFonts w:hint="eastAsia"/>
          <w:b/>
          <w:bCs/>
          <w:sz w:val="24"/>
        </w:rPr>
        <w:t>应当回避</w:t>
      </w:r>
      <w:r>
        <w:rPr>
          <w:b/>
          <w:bCs/>
          <w:sz w:val="24"/>
        </w:rPr>
        <w:t>:</w:t>
      </w:r>
    </w:p>
    <w:p w:rsidR="00B228F0" w:rsidRDefault="008461F1">
      <w:pPr>
        <w:spacing w:line="360" w:lineRule="auto"/>
        <w:rPr>
          <w:rFonts w:ascii="宋体" w:cs="宋体"/>
          <w:sz w:val="24"/>
        </w:rPr>
      </w:pPr>
      <w:r>
        <w:rPr>
          <w:rFonts w:ascii="宋体" w:hAnsi="宋体" w:cs="宋体" w:hint="eastAsia"/>
          <w:sz w:val="24"/>
        </w:rPr>
        <w:t xml:space="preserve">　</w:t>
      </w:r>
      <w:r>
        <w:rPr>
          <w:rFonts w:ascii="宋体" w:hAnsi="宋体" w:cs="宋体"/>
          <w:sz w:val="24"/>
        </w:rPr>
        <w:t>(</w:t>
      </w:r>
      <w:r>
        <w:rPr>
          <w:rFonts w:ascii="宋体" w:hAnsi="宋体" w:cs="宋体" w:hint="eastAsia"/>
          <w:sz w:val="24"/>
        </w:rPr>
        <w:t>一</w:t>
      </w:r>
      <w:r>
        <w:rPr>
          <w:rFonts w:ascii="宋体" w:hAnsi="宋体" w:cs="宋体"/>
          <w:sz w:val="24"/>
        </w:rPr>
        <w:t>)</w:t>
      </w:r>
      <w:r>
        <w:rPr>
          <w:rFonts w:ascii="宋体" w:hAnsi="宋体" w:cs="宋体" w:hint="eastAsia"/>
          <w:sz w:val="24"/>
        </w:rPr>
        <w:t>参加采购活动前三年内</w:t>
      </w:r>
      <w:r>
        <w:rPr>
          <w:rFonts w:ascii="宋体" w:cs="宋体"/>
          <w:sz w:val="24"/>
        </w:rPr>
        <w:t>,</w:t>
      </w:r>
      <w:r>
        <w:rPr>
          <w:rFonts w:ascii="宋体" w:hAnsi="宋体" w:cs="宋体" w:hint="eastAsia"/>
          <w:sz w:val="24"/>
        </w:rPr>
        <w:t>与供应商存在劳动关系</w:t>
      </w:r>
      <w:r>
        <w:rPr>
          <w:rFonts w:ascii="宋体" w:cs="宋体"/>
          <w:sz w:val="24"/>
        </w:rPr>
        <w:t>,</w:t>
      </w:r>
      <w:r>
        <w:rPr>
          <w:rFonts w:ascii="宋体" w:hAnsi="宋体" w:cs="宋体" w:hint="eastAsia"/>
          <w:sz w:val="24"/>
        </w:rPr>
        <w:t>或者担任过供应商的董事、监事</w:t>
      </w:r>
      <w:r>
        <w:rPr>
          <w:rFonts w:ascii="宋体" w:cs="宋体"/>
          <w:sz w:val="24"/>
        </w:rPr>
        <w:t>,</w:t>
      </w:r>
      <w:r>
        <w:rPr>
          <w:rFonts w:ascii="宋体" w:hAnsi="宋体" w:cs="宋体" w:hint="eastAsia"/>
          <w:sz w:val="24"/>
        </w:rPr>
        <w:t>或者是供应商的控股股东或实际控制人</w:t>
      </w:r>
      <w:r>
        <w:rPr>
          <w:rFonts w:ascii="宋体" w:hAnsi="宋体" w:cs="宋体"/>
          <w:sz w:val="24"/>
        </w:rPr>
        <w:t>;</w:t>
      </w:r>
    </w:p>
    <w:p w:rsidR="00B228F0" w:rsidRDefault="008461F1">
      <w:pPr>
        <w:spacing w:line="360" w:lineRule="auto"/>
        <w:rPr>
          <w:rFonts w:ascii="宋体" w:cs="宋体"/>
          <w:sz w:val="24"/>
        </w:rPr>
      </w:pPr>
      <w:r>
        <w:rPr>
          <w:rFonts w:ascii="宋体" w:hAnsi="宋体" w:cs="宋体" w:hint="eastAsia"/>
          <w:sz w:val="24"/>
        </w:rPr>
        <w:t xml:space="preserve">　</w:t>
      </w:r>
      <w:r>
        <w:rPr>
          <w:rFonts w:ascii="宋体" w:hAnsi="宋体" w:cs="宋体"/>
          <w:sz w:val="24"/>
        </w:rPr>
        <w:t>(</w:t>
      </w:r>
      <w:r>
        <w:rPr>
          <w:rFonts w:ascii="宋体" w:hAnsi="宋体" w:cs="宋体" w:hint="eastAsia"/>
          <w:sz w:val="24"/>
        </w:rPr>
        <w:t>二</w:t>
      </w:r>
      <w:r>
        <w:rPr>
          <w:rFonts w:ascii="宋体" w:hAnsi="宋体" w:cs="宋体"/>
          <w:sz w:val="24"/>
        </w:rPr>
        <w:t>)</w:t>
      </w:r>
      <w:r>
        <w:rPr>
          <w:rFonts w:ascii="宋体" w:hAnsi="宋体" w:cs="宋体" w:hint="eastAsia"/>
          <w:sz w:val="24"/>
        </w:rPr>
        <w:t>与供应商的法定代表人或者负责人有夫妻、直系血亲、三代以内旁系血亲或者近姻亲关</w:t>
      </w:r>
      <w:r>
        <w:rPr>
          <w:rFonts w:ascii="宋体" w:hAnsi="宋体" w:cs="宋体" w:hint="eastAsia"/>
          <w:sz w:val="24"/>
        </w:rPr>
        <w:lastRenderedPageBreak/>
        <w:t>系；</w:t>
      </w:r>
    </w:p>
    <w:p w:rsidR="00B228F0" w:rsidRDefault="008461F1">
      <w:pPr>
        <w:spacing w:line="360" w:lineRule="auto"/>
        <w:rPr>
          <w:rFonts w:ascii="宋体" w:cs="宋体"/>
          <w:sz w:val="24"/>
        </w:rPr>
      </w:pPr>
      <w:r>
        <w:rPr>
          <w:rFonts w:ascii="宋体" w:hAnsi="宋体" w:cs="宋体" w:hint="eastAsia"/>
          <w:sz w:val="24"/>
        </w:rPr>
        <w:t xml:space="preserve">　</w:t>
      </w:r>
      <w:r>
        <w:rPr>
          <w:rFonts w:ascii="宋体" w:hAnsi="宋体" w:cs="宋体"/>
          <w:sz w:val="24"/>
        </w:rPr>
        <w:t>(</w:t>
      </w:r>
      <w:r>
        <w:rPr>
          <w:rFonts w:ascii="宋体" w:hAnsi="宋体" w:cs="宋体" w:hint="eastAsia"/>
          <w:sz w:val="24"/>
        </w:rPr>
        <w:t>三</w:t>
      </w:r>
      <w:r>
        <w:rPr>
          <w:rFonts w:ascii="宋体" w:hAnsi="宋体" w:cs="宋体"/>
          <w:sz w:val="24"/>
        </w:rPr>
        <w:t>)</w:t>
      </w:r>
      <w:r>
        <w:rPr>
          <w:rFonts w:ascii="宋体" w:hAnsi="宋体" w:cs="宋体" w:hint="eastAsia"/>
          <w:sz w:val="24"/>
        </w:rPr>
        <w:t>与供应商有其他可能影响政府采购活动公平、公正进行的关系。</w:t>
      </w:r>
    </w:p>
    <w:p w:rsidR="00B228F0" w:rsidRDefault="008461F1">
      <w:pPr>
        <w:spacing w:line="360" w:lineRule="auto"/>
        <w:ind w:firstLineChars="200" w:firstLine="480"/>
        <w:rPr>
          <w:rFonts w:ascii="宋体" w:cs="宋体"/>
          <w:sz w:val="24"/>
        </w:rPr>
      </w:pPr>
      <w:r>
        <w:rPr>
          <w:rFonts w:ascii="宋体" w:hAnsi="宋体" w:cs="宋体" w:hint="eastAsia"/>
          <w:sz w:val="24"/>
        </w:rPr>
        <w:t>评审专家发现本人与参加采购活动的供应商有利害关系的</w:t>
      </w:r>
      <w:r>
        <w:rPr>
          <w:rFonts w:ascii="宋体" w:cs="宋体"/>
          <w:sz w:val="24"/>
        </w:rPr>
        <w:t>,</w:t>
      </w:r>
      <w:r>
        <w:rPr>
          <w:rFonts w:ascii="宋体" w:hAnsi="宋体" w:cs="宋体" w:hint="eastAsia"/>
          <w:sz w:val="24"/>
        </w:rPr>
        <w:t>应当主动提出回避。采购人或者采购代理机构发现评审专家与参加采购活动的供应商有利害关系的</w:t>
      </w:r>
      <w:r>
        <w:rPr>
          <w:rFonts w:ascii="宋体" w:cs="宋体"/>
          <w:sz w:val="24"/>
        </w:rPr>
        <w:t>,</w:t>
      </w:r>
      <w:r>
        <w:rPr>
          <w:rFonts w:ascii="宋体" w:hAnsi="宋体" w:cs="宋体" w:hint="eastAsia"/>
          <w:sz w:val="24"/>
        </w:rPr>
        <w:t>应当要求其回避。</w:t>
      </w:r>
    </w:p>
    <w:p w:rsidR="00B228F0" w:rsidRDefault="008461F1">
      <w:pPr>
        <w:spacing w:line="360" w:lineRule="auto"/>
        <w:rPr>
          <w:rFonts w:ascii="宋体" w:cs="宋体"/>
          <w:sz w:val="24"/>
        </w:rPr>
      </w:pPr>
      <w:r>
        <w:rPr>
          <w:rFonts w:ascii="宋体" w:hAnsi="宋体" w:cs="宋体" w:hint="eastAsia"/>
          <w:sz w:val="24"/>
        </w:rPr>
        <w:t>除特殊情形外</w:t>
      </w:r>
      <w:r>
        <w:rPr>
          <w:rFonts w:ascii="宋体" w:cs="宋体"/>
          <w:sz w:val="24"/>
        </w:rPr>
        <w:t>,</w:t>
      </w:r>
      <w:r>
        <w:rPr>
          <w:rFonts w:ascii="宋体" w:hAnsi="宋体" w:cs="宋体" w:hint="eastAsia"/>
          <w:sz w:val="24"/>
        </w:rPr>
        <w:t>评审专家对本单位的政府采购项目只能作为采购人代表参与评审活动。</w:t>
      </w:r>
    </w:p>
    <w:p w:rsidR="00B228F0" w:rsidRDefault="008461F1">
      <w:pPr>
        <w:spacing w:line="360" w:lineRule="auto"/>
        <w:rPr>
          <w:rFonts w:ascii="宋体" w:cs="宋体"/>
          <w:sz w:val="24"/>
        </w:rPr>
      </w:pPr>
      <w:r>
        <w:rPr>
          <w:rFonts w:ascii="宋体" w:hAnsi="宋体" w:cs="宋体" w:hint="eastAsia"/>
          <w:sz w:val="24"/>
        </w:rPr>
        <w:t>各级财政部门政府采购监督管理工作人员</w:t>
      </w:r>
      <w:r>
        <w:rPr>
          <w:rFonts w:ascii="宋体" w:cs="宋体"/>
          <w:sz w:val="24"/>
        </w:rPr>
        <w:t>,</w:t>
      </w:r>
      <w:r>
        <w:rPr>
          <w:rFonts w:ascii="宋体" w:hAnsi="宋体" w:cs="宋体" w:hint="eastAsia"/>
          <w:sz w:val="24"/>
        </w:rPr>
        <w:t>不得作为评审专家参与政府采购项目的评审活动。</w:t>
      </w:r>
    </w:p>
    <w:p w:rsidR="00B228F0" w:rsidRDefault="008461F1">
      <w:pPr>
        <w:spacing w:line="360" w:lineRule="auto"/>
        <w:rPr>
          <w:rFonts w:ascii="宋体" w:cs="宋体"/>
          <w:b/>
          <w:bCs/>
          <w:sz w:val="24"/>
        </w:rPr>
      </w:pPr>
      <w:r>
        <w:rPr>
          <w:rFonts w:ascii="宋体" w:hAnsi="宋体" w:cs="宋体"/>
          <w:b/>
          <w:bCs/>
          <w:sz w:val="24"/>
        </w:rPr>
        <w:t>6</w:t>
      </w:r>
      <w:r>
        <w:rPr>
          <w:rFonts w:ascii="宋体" w:hAnsi="宋体" w:cs="宋体" w:hint="eastAsia"/>
          <w:b/>
          <w:bCs/>
          <w:sz w:val="24"/>
        </w:rPr>
        <w:t>、评审专家不良行为告知</w:t>
      </w:r>
    </w:p>
    <w:p w:rsidR="00B228F0" w:rsidRDefault="008461F1">
      <w:pPr>
        <w:spacing w:line="360" w:lineRule="auto"/>
        <w:ind w:firstLineChars="200" w:firstLine="480"/>
        <w:rPr>
          <w:rFonts w:ascii="宋体" w:cs="宋体"/>
          <w:sz w:val="24"/>
        </w:rPr>
      </w:pPr>
      <w:r>
        <w:rPr>
          <w:rFonts w:ascii="宋体" w:hAnsi="宋体" w:cs="宋体" w:hint="eastAsia"/>
          <w:sz w:val="24"/>
        </w:rPr>
        <w:t>评审专家在评审过程中存在不良记录行为的，将按照《政府采购评审专家管理办法》〔财库（</w:t>
      </w:r>
      <w:r>
        <w:rPr>
          <w:rFonts w:ascii="宋体" w:hAnsi="宋体" w:cs="宋体"/>
          <w:sz w:val="24"/>
        </w:rPr>
        <w:t>2016</w:t>
      </w:r>
      <w:r>
        <w:rPr>
          <w:rFonts w:ascii="宋体" w:hAnsi="宋体" w:cs="宋体" w:hint="eastAsia"/>
          <w:sz w:val="24"/>
        </w:rPr>
        <w:t>）</w:t>
      </w:r>
      <w:r>
        <w:rPr>
          <w:rFonts w:ascii="宋体" w:hAnsi="宋体" w:cs="宋体"/>
          <w:sz w:val="24"/>
        </w:rPr>
        <w:t>198</w:t>
      </w:r>
      <w:r>
        <w:rPr>
          <w:rFonts w:ascii="宋体" w:hAnsi="宋体" w:cs="宋体" w:hint="eastAsia"/>
          <w:sz w:val="24"/>
        </w:rPr>
        <w:t>号〕、《许昌市公共资源交易当事人不良行为管理暂行办法》〔许公管委〔</w:t>
      </w:r>
      <w:r>
        <w:rPr>
          <w:rFonts w:ascii="宋体" w:hAnsi="宋体" w:cs="宋体"/>
          <w:sz w:val="24"/>
        </w:rPr>
        <w:t>2017</w:t>
      </w:r>
      <w:r>
        <w:rPr>
          <w:rFonts w:ascii="宋体" w:hAnsi="宋体" w:cs="宋体" w:hint="eastAsia"/>
          <w:sz w:val="24"/>
        </w:rPr>
        <w:t>〕</w:t>
      </w:r>
      <w:r>
        <w:rPr>
          <w:rFonts w:ascii="宋体" w:hAnsi="宋体" w:cs="宋体"/>
          <w:sz w:val="24"/>
        </w:rPr>
        <w:t>1</w:t>
      </w:r>
      <w:r>
        <w:rPr>
          <w:rFonts w:ascii="宋体" w:hAnsi="宋体" w:cs="宋体" w:hint="eastAsia"/>
          <w:sz w:val="24"/>
        </w:rPr>
        <w:t>号〕、《许昌市政府采购行为规范》（许财购〔</w:t>
      </w:r>
      <w:r>
        <w:rPr>
          <w:rFonts w:ascii="宋体" w:hAnsi="宋体" w:cs="宋体"/>
          <w:sz w:val="24"/>
        </w:rPr>
        <w:t>2017</w:t>
      </w:r>
      <w:r>
        <w:rPr>
          <w:rFonts w:ascii="宋体" w:hAnsi="宋体" w:cs="宋体" w:hint="eastAsia"/>
          <w:sz w:val="24"/>
        </w:rPr>
        <w:t>〕</w:t>
      </w:r>
      <w:r>
        <w:rPr>
          <w:rFonts w:ascii="宋体" w:hAnsi="宋体" w:cs="宋体"/>
          <w:sz w:val="24"/>
        </w:rPr>
        <w:t>3</w:t>
      </w:r>
      <w:r>
        <w:rPr>
          <w:rFonts w:ascii="宋体" w:hAnsi="宋体" w:cs="宋体" w:hint="eastAsia"/>
          <w:sz w:val="24"/>
        </w:rPr>
        <w:t>号）、《长葛市公共资源交易管理委员会关于印发长葛市公共资源交易失信主体失信行为惩戒暂行办法（试行）的通知》（长公管委〔</w:t>
      </w:r>
      <w:r>
        <w:rPr>
          <w:rFonts w:ascii="宋体" w:hAnsi="宋体" w:cs="宋体"/>
          <w:sz w:val="24"/>
        </w:rPr>
        <w:t>2018</w:t>
      </w:r>
      <w:r>
        <w:rPr>
          <w:rFonts w:ascii="宋体" w:hAnsi="宋体" w:cs="宋体" w:hint="eastAsia"/>
          <w:sz w:val="24"/>
        </w:rPr>
        <w:t>〕</w:t>
      </w:r>
      <w:r>
        <w:rPr>
          <w:rFonts w:ascii="宋体" w:hAnsi="宋体" w:cs="宋体"/>
          <w:sz w:val="24"/>
        </w:rPr>
        <w:t>1</w:t>
      </w:r>
      <w:r>
        <w:rPr>
          <w:rFonts w:ascii="宋体" w:hAnsi="宋体" w:cs="宋体" w:hint="eastAsia"/>
          <w:sz w:val="24"/>
        </w:rPr>
        <w:t>号）进行处罚。</w:t>
      </w:r>
    </w:p>
    <w:p w:rsidR="00B228F0" w:rsidRDefault="008461F1">
      <w:pPr>
        <w:spacing w:line="360" w:lineRule="auto"/>
        <w:rPr>
          <w:rFonts w:ascii="宋体"/>
          <w:b/>
          <w:bCs/>
          <w:sz w:val="24"/>
        </w:rPr>
      </w:pPr>
      <w:r>
        <w:rPr>
          <w:rFonts w:ascii="宋体" w:hAnsi="宋体"/>
          <w:b/>
          <w:bCs/>
          <w:sz w:val="24"/>
        </w:rPr>
        <w:t>7</w:t>
      </w:r>
      <w:r>
        <w:rPr>
          <w:rFonts w:ascii="宋体" w:hAnsi="宋体" w:hint="eastAsia"/>
          <w:b/>
          <w:bCs/>
          <w:sz w:val="24"/>
        </w:rPr>
        <w:t>、评审专家评标委员会负责具体评标事务，并独立履行下列职责：</w:t>
      </w:r>
    </w:p>
    <w:p w:rsidR="00B228F0" w:rsidRDefault="008461F1">
      <w:pPr>
        <w:spacing w:line="360" w:lineRule="auto"/>
        <w:rPr>
          <w:sz w:val="24"/>
        </w:rPr>
      </w:pPr>
      <w:r>
        <w:rPr>
          <w:rFonts w:hint="eastAsia"/>
          <w:sz w:val="24"/>
        </w:rPr>
        <w:t>（一）审查、评价投标文件是否符合招标文件的商务、技术等实质性要求；</w:t>
      </w:r>
    </w:p>
    <w:p w:rsidR="00B228F0" w:rsidRDefault="008461F1">
      <w:pPr>
        <w:spacing w:line="360" w:lineRule="auto"/>
        <w:rPr>
          <w:sz w:val="24"/>
        </w:rPr>
      </w:pPr>
      <w:r>
        <w:rPr>
          <w:rFonts w:hint="eastAsia"/>
          <w:sz w:val="24"/>
        </w:rPr>
        <w:t>（二）要求供应商对投标文件有关事项作出澄清或者说明；</w:t>
      </w:r>
    </w:p>
    <w:p w:rsidR="00B228F0" w:rsidRDefault="008461F1">
      <w:pPr>
        <w:spacing w:line="360" w:lineRule="auto"/>
        <w:rPr>
          <w:sz w:val="24"/>
        </w:rPr>
      </w:pPr>
      <w:r>
        <w:rPr>
          <w:rFonts w:hint="eastAsia"/>
          <w:sz w:val="24"/>
        </w:rPr>
        <w:t>（三）对投标文件进行比较和评价；</w:t>
      </w:r>
    </w:p>
    <w:p w:rsidR="00B228F0" w:rsidRDefault="008461F1">
      <w:pPr>
        <w:spacing w:line="360" w:lineRule="auto"/>
        <w:rPr>
          <w:sz w:val="24"/>
        </w:rPr>
      </w:pPr>
      <w:r>
        <w:rPr>
          <w:rFonts w:hint="eastAsia"/>
          <w:sz w:val="24"/>
        </w:rPr>
        <w:t>（四）确定中标候选人名单，以及根据采购人委托（如有）直接确定中标人；</w:t>
      </w:r>
    </w:p>
    <w:p w:rsidR="00B228F0" w:rsidRDefault="008461F1">
      <w:pPr>
        <w:pStyle w:val="a8"/>
        <w:spacing w:line="360" w:lineRule="auto"/>
      </w:pPr>
      <w:r>
        <w:rPr>
          <w:rFonts w:hint="eastAsia"/>
        </w:rPr>
        <w:t>（五）向采购人、采购代理机构或者有关部门报告评标中发现的违法行为。</w:t>
      </w:r>
      <w:r>
        <w:rPr>
          <w:rFonts w:cs="宋体"/>
        </w:rPr>
        <w:br/>
      </w:r>
      <w:r>
        <w:rPr>
          <w:rFonts w:cs="宋体"/>
          <w:b/>
        </w:rPr>
        <w:t>8</w:t>
      </w:r>
      <w:r>
        <w:rPr>
          <w:rFonts w:cs="宋体" w:hint="eastAsia"/>
          <w:b/>
        </w:rPr>
        <w:t>、对评审具体工作的有关要求。</w:t>
      </w:r>
      <w:r>
        <w:rPr>
          <w:rFonts w:cs="宋体"/>
        </w:rPr>
        <w:br/>
        <w:t xml:space="preserve">    </w:t>
      </w:r>
      <w:r>
        <w:rPr>
          <w:rFonts w:hint="eastAsia"/>
        </w:rPr>
        <w:t>评审专家要自觉接受采购代理机构及相关监督人员的监督，遵守评审工作纪律，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p>
    <w:p w:rsidR="00B228F0" w:rsidRDefault="008461F1">
      <w:pPr>
        <w:pStyle w:val="a8"/>
        <w:spacing w:line="360" w:lineRule="auto"/>
        <w:ind w:firstLineChars="200" w:firstLine="480"/>
      </w:pPr>
      <w:r>
        <w:rPr>
          <w:rFonts w:hint="eastAsia"/>
        </w:rPr>
        <w:t>评审委员会成员要根据政府采购法律法规和采购文件所载明的评审方法、标准进行评审，采购文件没有规定的评审标准和方法不得作为评审的依据。评委会成员要熟悉和理解采购文件，认真阅读所有供应商的投标或响应文件，对所有投标或响应文件逐一进行资格性、符合性检查，按采购文件规定的评审方法和标准，进行比较和评价；对供应商的价格分等客观评分项的评分应当一致，对其他需要借助专业知识评判的主观评分项，应当严格按照评分细则公正评分。</w:t>
      </w:r>
    </w:p>
    <w:p w:rsidR="00B228F0" w:rsidRDefault="008461F1">
      <w:pPr>
        <w:keepNext/>
        <w:keepLines/>
        <w:spacing w:line="480" w:lineRule="exact"/>
        <w:ind w:leftChars="8" w:left="17" w:firstLineChars="191" w:firstLine="458"/>
        <w:rPr>
          <w:rFonts w:ascii="宋体"/>
          <w:sz w:val="24"/>
        </w:rPr>
      </w:pPr>
      <w:r>
        <w:rPr>
          <w:rFonts w:ascii="宋体" w:hAnsi="宋体"/>
          <w:sz w:val="24"/>
        </w:rPr>
        <w:lastRenderedPageBreak/>
        <w:t xml:space="preserve"> </w:t>
      </w:r>
      <w:r>
        <w:rPr>
          <w:rFonts w:ascii="宋体" w:hAnsi="宋体" w:hint="eastAsia"/>
          <w:sz w:val="24"/>
        </w:rPr>
        <w:t>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排名第一的、报价最低的、投标或相应文件被认定为无效的情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w:t>
      </w:r>
    </w:p>
    <w:p w:rsidR="00B228F0" w:rsidRDefault="008461F1">
      <w:pPr>
        <w:keepNext/>
        <w:keepLines/>
        <w:spacing w:line="480" w:lineRule="exact"/>
        <w:ind w:leftChars="8" w:left="17" w:firstLineChars="191" w:firstLine="458"/>
        <w:rPr>
          <w:rFonts w:ascii="宋体"/>
          <w:sz w:val="24"/>
        </w:rPr>
      </w:pPr>
      <w:r>
        <w:rPr>
          <w:rFonts w:ascii="宋体" w:hAnsi="宋体" w:hint="eastAsia"/>
          <w:sz w:val="24"/>
        </w:rPr>
        <w:t>评审专家不得索取高于规定的劳务报酬，或者要求先给付报酬再进行评审，或者因劳务报酬低而拒绝评审、拒绝签署评审报告等。</w:t>
      </w:r>
    </w:p>
    <w:p w:rsidR="00B228F0" w:rsidRDefault="008461F1">
      <w:pPr>
        <w:keepNext/>
        <w:keepLines/>
        <w:spacing w:line="480" w:lineRule="exact"/>
        <w:rPr>
          <w:rFonts w:ascii="宋体"/>
          <w:sz w:val="24"/>
        </w:rPr>
      </w:pPr>
      <w:r>
        <w:rPr>
          <w:rFonts w:ascii="宋体" w:hAnsi="宋体"/>
          <w:sz w:val="24"/>
        </w:rPr>
        <w:t xml:space="preserve">   </w:t>
      </w:r>
      <w:r>
        <w:rPr>
          <w:rFonts w:ascii="宋体" w:hAnsi="宋体" w:hint="eastAsia"/>
          <w:sz w:val="24"/>
        </w:rPr>
        <w:t>根据法律法规规定，参加评标的有关人员应对整个评标、定标过程保密，不得泄露。</w:t>
      </w:r>
    </w:p>
    <w:p w:rsidR="00B228F0" w:rsidRDefault="008461F1">
      <w:pPr>
        <w:keepNext/>
        <w:keepLines/>
        <w:spacing w:line="480" w:lineRule="exact"/>
        <w:ind w:leftChars="8" w:left="17"/>
        <w:rPr>
          <w:rFonts w:ascii="宋体"/>
          <w:sz w:val="24"/>
        </w:rPr>
      </w:pPr>
      <w:r>
        <w:rPr>
          <w:rFonts w:ascii="宋体" w:hAnsi="宋体"/>
          <w:sz w:val="24"/>
        </w:rPr>
        <w:t xml:space="preserve">   </w:t>
      </w:r>
      <w:r>
        <w:rPr>
          <w:rFonts w:ascii="宋体" w:hAnsi="宋体" w:hint="eastAsia"/>
          <w:sz w:val="24"/>
        </w:rPr>
        <w:t>评标委员会成员（以下简称评委）应按规定的程序评标。评标委员会应公平、公正、科学合理评标。</w:t>
      </w:r>
    </w:p>
    <w:p w:rsidR="00B228F0" w:rsidRDefault="008461F1">
      <w:pPr>
        <w:keepNext/>
        <w:keepLines/>
        <w:spacing w:line="480" w:lineRule="exact"/>
        <w:ind w:leftChars="8" w:left="17"/>
        <w:rPr>
          <w:rFonts w:ascii="宋体"/>
          <w:sz w:val="24"/>
        </w:rPr>
      </w:pPr>
      <w:r>
        <w:rPr>
          <w:rFonts w:ascii="宋体" w:hAnsi="宋体"/>
          <w:sz w:val="24"/>
        </w:rPr>
        <w:t xml:space="preserve">   </w:t>
      </w:r>
      <w:r>
        <w:rPr>
          <w:rFonts w:ascii="宋体" w:hAnsi="宋体" w:hint="eastAsia"/>
          <w:sz w:val="24"/>
        </w:rPr>
        <w:t>评标委员会应首先检查每份投标文件的内容是否完整，是否实质上响应招标文件的要求。对于实质上未响应招标文件规定的投标文件，采购人将予以拒绝。</w:t>
      </w:r>
    </w:p>
    <w:p w:rsidR="00B228F0" w:rsidRDefault="008461F1">
      <w:pPr>
        <w:keepNext/>
        <w:keepLines/>
        <w:spacing w:line="480" w:lineRule="exact"/>
        <w:ind w:leftChars="8" w:left="17"/>
        <w:rPr>
          <w:rFonts w:ascii="宋体"/>
          <w:sz w:val="24"/>
        </w:rPr>
      </w:pPr>
      <w:r>
        <w:rPr>
          <w:rFonts w:ascii="宋体" w:hAnsi="宋体"/>
          <w:sz w:val="24"/>
        </w:rPr>
        <w:t xml:space="preserve">  </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必要时提供相关证明材料；投标人不能证明其报价合理性的，评标委员会应当将其作为无效投标处理。</w:t>
      </w:r>
    </w:p>
    <w:p w:rsidR="00B228F0" w:rsidRDefault="008461F1">
      <w:pPr>
        <w:keepNext/>
        <w:keepLines/>
        <w:spacing w:line="480" w:lineRule="exact"/>
        <w:rPr>
          <w:rFonts w:ascii="宋体"/>
          <w:sz w:val="24"/>
        </w:rPr>
      </w:pPr>
      <w:r>
        <w:rPr>
          <w:rFonts w:ascii="宋体" w:hAnsi="宋体"/>
          <w:sz w:val="24"/>
        </w:rPr>
        <w:t xml:space="preserve">  </w:t>
      </w:r>
      <w:r>
        <w:rPr>
          <w:rFonts w:ascii="宋体" w:hAnsi="宋体" w:hint="eastAsia"/>
          <w:sz w:val="24"/>
        </w:rPr>
        <w:t>评标委员会将对确定为实质上响应招标文件要求的投标文件进行比较评审。</w:t>
      </w:r>
    </w:p>
    <w:p w:rsidR="00B228F0" w:rsidRDefault="008461F1">
      <w:pPr>
        <w:keepNext/>
        <w:keepLines/>
        <w:spacing w:line="480" w:lineRule="exact"/>
        <w:ind w:leftChars="8" w:left="17"/>
        <w:rPr>
          <w:rFonts w:ascii="宋体"/>
          <w:sz w:val="24"/>
        </w:rPr>
      </w:pPr>
      <w:r>
        <w:rPr>
          <w:rFonts w:ascii="宋体" w:hAnsi="宋体"/>
          <w:sz w:val="24"/>
        </w:rPr>
        <w:t xml:space="preserve">  </w:t>
      </w:r>
      <w:r>
        <w:rPr>
          <w:rFonts w:ascii="宋体" w:hAnsi="宋体" w:hint="eastAsia"/>
          <w:sz w:val="24"/>
        </w:rPr>
        <w:t>评标委员会成员对需要共同认定的事项存在争议的，应当按照少数服从多数的原则作出结论。持不同意见的评标委员会成员应当在评标报告上签署不同意见及理由，否则视为同意评标报告。</w:t>
      </w:r>
    </w:p>
    <w:p w:rsidR="00B228F0" w:rsidRDefault="008461F1">
      <w:pPr>
        <w:keepNext/>
        <w:keepLines/>
        <w:spacing w:line="480" w:lineRule="exact"/>
        <w:rPr>
          <w:rFonts w:ascii="宋体" w:cs="宋体"/>
          <w:kern w:val="0"/>
          <w:sz w:val="24"/>
        </w:rPr>
      </w:pPr>
      <w:r>
        <w:rPr>
          <w:rFonts w:ascii="宋体" w:hAnsi="宋体"/>
          <w:sz w:val="24"/>
        </w:rPr>
        <w:t xml:space="preserve">  </w:t>
      </w:r>
      <w:r>
        <w:rPr>
          <w:rFonts w:ascii="宋体" w:hAnsi="宋体" w:hint="eastAsia"/>
          <w:sz w:val="24"/>
        </w:rPr>
        <w:t>投标人对评标委员会施加影响的任何行为，都将被取消中标资格。</w:t>
      </w:r>
    </w:p>
    <w:p w:rsidR="00B228F0" w:rsidRDefault="008461F1">
      <w:pPr>
        <w:spacing w:line="360" w:lineRule="auto"/>
        <w:rPr>
          <w:rFonts w:ascii="宋体" w:cs="宋体"/>
          <w:b/>
          <w:kern w:val="0"/>
          <w:sz w:val="24"/>
        </w:rPr>
      </w:pPr>
      <w:r>
        <w:rPr>
          <w:rFonts w:ascii="宋体" w:hAnsi="宋体" w:cs="宋体"/>
          <w:b/>
          <w:kern w:val="0"/>
          <w:sz w:val="24"/>
        </w:rPr>
        <w:t>9</w:t>
      </w:r>
      <w:r>
        <w:rPr>
          <w:rFonts w:ascii="宋体" w:hAnsi="宋体" w:cs="宋体" w:hint="eastAsia"/>
          <w:b/>
          <w:kern w:val="0"/>
          <w:sz w:val="24"/>
        </w:rPr>
        <w:t>、评分办法</w:t>
      </w:r>
    </w:p>
    <w:p w:rsidR="00B228F0" w:rsidRDefault="008461F1">
      <w:pPr>
        <w:spacing w:line="360" w:lineRule="auto"/>
        <w:ind w:firstLineChars="200" w:firstLine="480"/>
        <w:rPr>
          <w:rFonts w:ascii="宋体" w:cs="宋体"/>
          <w:kern w:val="0"/>
          <w:sz w:val="24"/>
        </w:rPr>
      </w:pPr>
      <w:r>
        <w:rPr>
          <w:rFonts w:ascii="宋体" w:hAnsi="宋体" w:cs="宋体"/>
          <w:kern w:val="0"/>
          <w:sz w:val="24"/>
        </w:rPr>
        <w:t>1.</w:t>
      </w:r>
      <w:r>
        <w:rPr>
          <w:rFonts w:ascii="宋体" w:hAnsi="宋体" w:cs="宋体" w:hint="eastAsia"/>
          <w:kern w:val="0"/>
          <w:sz w:val="24"/>
        </w:rPr>
        <w:t>本项目采用综合评分法。综合评分法是指投标文件满足招标文件全部实质性要求，且按照评审因素的量化指标评审得分最高的供应商为中标候选人的评标方法。</w:t>
      </w:r>
    </w:p>
    <w:p w:rsidR="00B228F0" w:rsidRDefault="008461F1">
      <w:pPr>
        <w:spacing w:line="360" w:lineRule="auto"/>
        <w:ind w:firstLineChars="200" w:firstLine="480"/>
        <w:rPr>
          <w:rFonts w:ascii="宋体" w:cs="宋体"/>
          <w:kern w:val="0"/>
          <w:sz w:val="24"/>
        </w:rPr>
      </w:pPr>
      <w:r>
        <w:rPr>
          <w:rFonts w:ascii="宋体" w:hAnsi="宋体" w:cs="宋体"/>
          <w:kern w:val="0"/>
          <w:sz w:val="24"/>
        </w:rPr>
        <w:t>2.</w:t>
      </w:r>
      <w:r>
        <w:rPr>
          <w:rFonts w:ascii="宋体" w:hAnsi="宋体" w:cs="宋体" w:hint="eastAsia"/>
          <w:kern w:val="0"/>
          <w:sz w:val="24"/>
        </w:rPr>
        <w:t>比较与评价。评委按招标文件要求对所有投标文件进行检查，并进行综合比较与独立评分。</w:t>
      </w:r>
    </w:p>
    <w:p w:rsidR="00B228F0" w:rsidRDefault="008461F1">
      <w:pPr>
        <w:spacing w:line="360" w:lineRule="auto"/>
        <w:ind w:firstLineChars="200" w:firstLine="480"/>
        <w:rPr>
          <w:rFonts w:ascii="宋体" w:cs="宋体"/>
          <w:kern w:val="0"/>
          <w:sz w:val="24"/>
        </w:rPr>
      </w:pPr>
      <w:r>
        <w:rPr>
          <w:rFonts w:ascii="宋体" w:hAnsi="宋体" w:cs="宋体"/>
          <w:kern w:val="0"/>
          <w:sz w:val="24"/>
        </w:rPr>
        <w:t>3.</w:t>
      </w:r>
      <w:r>
        <w:rPr>
          <w:rFonts w:ascii="宋体" w:hAnsi="宋体" w:cs="宋体" w:hint="eastAsia"/>
          <w:kern w:val="0"/>
          <w:sz w:val="24"/>
        </w:rPr>
        <w:t>对于小型和微型企业产品以扣除优惠比率后的报价参与价格打分，但不作为中标价和合同签约价。中标价和合同签约价仍以其投标文件中的投标报价一览表为准。</w:t>
      </w:r>
    </w:p>
    <w:p w:rsidR="00B228F0" w:rsidRDefault="008461F1">
      <w:pPr>
        <w:spacing w:line="360" w:lineRule="auto"/>
        <w:ind w:firstLineChars="200" w:firstLine="480"/>
        <w:rPr>
          <w:rFonts w:ascii="宋体" w:cs="宋体"/>
          <w:kern w:val="0"/>
          <w:sz w:val="24"/>
        </w:rPr>
      </w:pPr>
      <w:r>
        <w:rPr>
          <w:rFonts w:ascii="宋体" w:hAnsi="宋体" w:cs="宋体"/>
          <w:kern w:val="0"/>
          <w:sz w:val="24"/>
        </w:rPr>
        <w:t>4.</w:t>
      </w:r>
      <w:r>
        <w:rPr>
          <w:rFonts w:ascii="宋体" w:hAnsi="宋体" w:cs="宋体" w:hint="eastAsia"/>
          <w:kern w:val="0"/>
          <w:sz w:val="24"/>
        </w:rPr>
        <w:t>评标开始后，不再接受场外递交的任何材料。</w:t>
      </w:r>
    </w:p>
    <w:p w:rsidR="00B228F0" w:rsidRDefault="008461F1">
      <w:pPr>
        <w:spacing w:line="360" w:lineRule="auto"/>
        <w:rPr>
          <w:rFonts w:ascii="宋体"/>
          <w:b/>
          <w:bCs/>
          <w:sz w:val="24"/>
          <w:lang w:val="zh-CN"/>
        </w:rPr>
      </w:pPr>
      <w:r>
        <w:rPr>
          <w:rFonts w:ascii="宋体" w:hAnsi="宋体"/>
          <w:b/>
          <w:bCs/>
          <w:sz w:val="24"/>
        </w:rPr>
        <w:lastRenderedPageBreak/>
        <w:t>10</w:t>
      </w:r>
      <w:r>
        <w:rPr>
          <w:rFonts w:ascii="宋体" w:hAnsi="宋体" w:hint="eastAsia"/>
          <w:b/>
          <w:bCs/>
          <w:sz w:val="24"/>
        </w:rPr>
        <w:t>、</w:t>
      </w:r>
      <w:r>
        <w:rPr>
          <w:rFonts w:ascii="宋体" w:hAnsi="宋体" w:hint="eastAsia"/>
          <w:b/>
          <w:bCs/>
          <w:sz w:val="24"/>
          <w:lang w:val="zh-CN"/>
        </w:rPr>
        <w:t>评分标准</w:t>
      </w:r>
    </w:p>
    <w:p w:rsidR="00B228F0" w:rsidRDefault="008461F1">
      <w:pPr>
        <w:spacing w:line="360" w:lineRule="auto"/>
        <w:rPr>
          <w:rFonts w:ascii="宋体"/>
          <w:b/>
          <w:sz w:val="24"/>
        </w:rPr>
      </w:pPr>
      <w:r>
        <w:rPr>
          <w:rFonts w:ascii="宋体" w:hAnsi="宋体"/>
          <w:b/>
          <w:sz w:val="24"/>
        </w:rPr>
        <w:t>10.1</w:t>
      </w:r>
      <w:r>
        <w:rPr>
          <w:rFonts w:ascii="宋体" w:hAnsi="宋体" w:hint="eastAsia"/>
          <w:b/>
          <w:sz w:val="24"/>
        </w:rPr>
        <w:t>、符合性审查：</w:t>
      </w:r>
    </w:p>
    <w:p w:rsidR="00B228F0" w:rsidRDefault="008461F1">
      <w:pPr>
        <w:spacing w:line="360" w:lineRule="auto"/>
        <w:ind w:firstLineChars="200" w:firstLine="480"/>
        <w:rPr>
          <w:rFonts w:ascii="宋体"/>
          <w:sz w:val="24"/>
        </w:rPr>
      </w:pPr>
      <w:r>
        <w:rPr>
          <w:rFonts w:ascii="宋体" w:hAnsi="宋体" w:hint="eastAsia"/>
          <w:sz w:val="24"/>
        </w:rPr>
        <w:t>在评标过程中，由评标委员会负责对所有通过资格性审查（评标委员会不再对投标人资格进行审查）的投标供应商进行符合性审查：</w:t>
      </w:r>
    </w:p>
    <w:p w:rsidR="00B228F0" w:rsidRDefault="008461F1">
      <w:pPr>
        <w:spacing w:line="360" w:lineRule="auto"/>
        <w:rPr>
          <w:rFonts w:ascii="宋体"/>
          <w:b/>
          <w:sz w:val="24"/>
        </w:rPr>
      </w:pPr>
      <w:r>
        <w:rPr>
          <w:rFonts w:ascii="宋体" w:hAnsi="宋体" w:hint="eastAsia"/>
          <w:b/>
          <w:sz w:val="24"/>
        </w:rPr>
        <w:t>审查内容包括：</w:t>
      </w:r>
      <w:r>
        <w:rPr>
          <w:rFonts w:ascii="宋体" w:hAnsi="宋体"/>
          <w:b/>
          <w:sz w:val="24"/>
        </w:rPr>
        <w:t xml:space="preserve">    </w:t>
      </w:r>
    </w:p>
    <w:tbl>
      <w:tblPr>
        <w:tblW w:w="928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798"/>
        <w:gridCol w:w="4923"/>
      </w:tblGrid>
      <w:tr w:rsidR="00B228F0">
        <w:trPr>
          <w:trHeight w:val="499"/>
        </w:trPr>
        <w:tc>
          <w:tcPr>
            <w:tcW w:w="1559" w:type="dxa"/>
            <w:tcMar>
              <w:left w:w="57" w:type="dxa"/>
              <w:right w:w="57" w:type="dxa"/>
            </w:tcMar>
            <w:vAlign w:val="center"/>
          </w:tcPr>
          <w:p w:rsidR="00B228F0" w:rsidRDefault="008461F1">
            <w:pPr>
              <w:spacing w:line="360" w:lineRule="auto"/>
              <w:jc w:val="center"/>
              <w:rPr>
                <w:rFonts w:ascii="宋体" w:cs="Courier New"/>
                <w:b/>
                <w:sz w:val="24"/>
              </w:rPr>
            </w:pPr>
            <w:r>
              <w:rPr>
                <w:rFonts w:ascii="宋体" w:hAnsi="宋体" w:cs="Courier New" w:hint="eastAsia"/>
                <w:b/>
                <w:sz w:val="24"/>
              </w:rPr>
              <w:t>条款号</w:t>
            </w:r>
          </w:p>
        </w:tc>
        <w:tc>
          <w:tcPr>
            <w:tcW w:w="2798" w:type="dxa"/>
            <w:vAlign w:val="center"/>
          </w:tcPr>
          <w:p w:rsidR="00B228F0" w:rsidRDefault="008461F1">
            <w:pPr>
              <w:spacing w:line="360" w:lineRule="auto"/>
              <w:jc w:val="center"/>
              <w:rPr>
                <w:rFonts w:ascii="宋体" w:cs="Courier New"/>
                <w:b/>
                <w:sz w:val="24"/>
              </w:rPr>
            </w:pPr>
            <w:r>
              <w:rPr>
                <w:rFonts w:ascii="宋体" w:hAnsi="宋体" w:cs="Courier New" w:hint="eastAsia"/>
                <w:b/>
                <w:sz w:val="24"/>
              </w:rPr>
              <w:t>评审因素</w:t>
            </w:r>
          </w:p>
        </w:tc>
        <w:tc>
          <w:tcPr>
            <w:tcW w:w="4923" w:type="dxa"/>
            <w:vAlign w:val="center"/>
          </w:tcPr>
          <w:p w:rsidR="00B228F0" w:rsidRDefault="008461F1">
            <w:pPr>
              <w:spacing w:line="360" w:lineRule="auto"/>
              <w:jc w:val="center"/>
              <w:rPr>
                <w:rFonts w:ascii="宋体" w:cs="Courier New"/>
                <w:b/>
                <w:sz w:val="24"/>
              </w:rPr>
            </w:pPr>
            <w:r>
              <w:rPr>
                <w:rFonts w:ascii="宋体" w:hAnsi="宋体" w:cs="Courier New" w:hint="eastAsia"/>
                <w:b/>
                <w:sz w:val="24"/>
              </w:rPr>
              <w:t>评审标准</w:t>
            </w:r>
          </w:p>
        </w:tc>
      </w:tr>
      <w:tr w:rsidR="00B228F0">
        <w:trPr>
          <w:trHeight w:val="499"/>
        </w:trPr>
        <w:tc>
          <w:tcPr>
            <w:tcW w:w="1559" w:type="dxa"/>
            <w:vMerge w:val="restart"/>
            <w:vAlign w:val="center"/>
          </w:tcPr>
          <w:p w:rsidR="00B228F0" w:rsidRDefault="00B228F0">
            <w:pPr>
              <w:spacing w:line="360" w:lineRule="auto"/>
              <w:jc w:val="center"/>
              <w:rPr>
                <w:rFonts w:ascii="宋体" w:cs="Courier New"/>
                <w:sz w:val="24"/>
              </w:rPr>
            </w:pPr>
          </w:p>
          <w:p w:rsidR="00B228F0" w:rsidRDefault="008461F1">
            <w:pPr>
              <w:spacing w:line="360" w:lineRule="auto"/>
              <w:jc w:val="center"/>
              <w:rPr>
                <w:rFonts w:ascii="宋体" w:hAnsi="Courier New" w:cs="Courier New"/>
                <w:sz w:val="24"/>
              </w:rPr>
            </w:pPr>
            <w:r>
              <w:rPr>
                <w:rFonts w:ascii="宋体" w:hAnsi="宋体" w:cs="Courier New" w:hint="eastAsia"/>
                <w:sz w:val="24"/>
              </w:rPr>
              <w:t>符合性审查</w:t>
            </w:r>
          </w:p>
        </w:tc>
        <w:tc>
          <w:tcPr>
            <w:tcW w:w="2798" w:type="dxa"/>
            <w:vAlign w:val="center"/>
          </w:tcPr>
          <w:p w:rsidR="00B228F0" w:rsidRDefault="008461F1">
            <w:pPr>
              <w:spacing w:line="360" w:lineRule="auto"/>
              <w:jc w:val="center"/>
              <w:rPr>
                <w:rFonts w:ascii="宋体" w:cs="Courier New"/>
                <w:sz w:val="24"/>
              </w:rPr>
            </w:pPr>
            <w:r>
              <w:rPr>
                <w:rFonts w:ascii="宋体" w:hAnsi="宋体" w:cs="Courier New" w:hint="eastAsia"/>
                <w:sz w:val="24"/>
              </w:rPr>
              <w:t>投标文件格式</w:t>
            </w:r>
          </w:p>
        </w:tc>
        <w:tc>
          <w:tcPr>
            <w:tcW w:w="4923" w:type="dxa"/>
            <w:vAlign w:val="center"/>
          </w:tcPr>
          <w:p w:rsidR="00B228F0" w:rsidRDefault="008461F1">
            <w:pPr>
              <w:spacing w:line="360" w:lineRule="auto"/>
              <w:rPr>
                <w:rFonts w:ascii="宋体" w:cs="Courier New"/>
                <w:sz w:val="24"/>
              </w:rPr>
            </w:pPr>
            <w:r>
              <w:rPr>
                <w:rFonts w:ascii="宋体" w:hAnsi="宋体" w:cs="Courier New" w:hint="eastAsia"/>
                <w:sz w:val="24"/>
              </w:rPr>
              <w:t>符合</w:t>
            </w:r>
            <w:r>
              <w:rPr>
                <w:rFonts w:ascii="宋体" w:hAnsi="Courier New" w:cs="Courier New" w:hint="eastAsia"/>
                <w:sz w:val="24"/>
              </w:rPr>
              <w:t>“</w:t>
            </w:r>
            <w:r>
              <w:rPr>
                <w:rFonts w:ascii="宋体" w:hAnsi="Courier New" w:cs="Courier New"/>
                <w:sz w:val="24"/>
              </w:rPr>
              <w:t xml:space="preserve"> </w:t>
            </w:r>
            <w:r>
              <w:rPr>
                <w:rFonts w:ascii="宋体" w:hAnsi="Courier New" w:cs="Courier New" w:hint="eastAsia"/>
                <w:sz w:val="24"/>
              </w:rPr>
              <w:t>投标文件的格式及组成”相关要求</w:t>
            </w:r>
          </w:p>
        </w:tc>
      </w:tr>
      <w:tr w:rsidR="00B228F0">
        <w:trPr>
          <w:trHeight w:val="499"/>
        </w:trPr>
        <w:tc>
          <w:tcPr>
            <w:tcW w:w="1559" w:type="dxa"/>
            <w:vMerge/>
            <w:vAlign w:val="center"/>
          </w:tcPr>
          <w:p w:rsidR="00B228F0" w:rsidRDefault="00B228F0">
            <w:pPr>
              <w:spacing w:line="360" w:lineRule="auto"/>
              <w:jc w:val="center"/>
              <w:rPr>
                <w:rFonts w:ascii="宋体" w:cs="Courier New"/>
                <w:sz w:val="24"/>
              </w:rPr>
            </w:pPr>
          </w:p>
        </w:tc>
        <w:tc>
          <w:tcPr>
            <w:tcW w:w="2798" w:type="dxa"/>
            <w:vAlign w:val="center"/>
          </w:tcPr>
          <w:p w:rsidR="00B228F0" w:rsidRDefault="008461F1">
            <w:pPr>
              <w:spacing w:line="360" w:lineRule="auto"/>
              <w:jc w:val="center"/>
              <w:rPr>
                <w:rFonts w:ascii="宋体" w:cs="Courier New"/>
                <w:sz w:val="24"/>
              </w:rPr>
            </w:pPr>
            <w:r>
              <w:rPr>
                <w:rFonts w:ascii="宋体" w:hAnsi="宋体" w:cs="Courier New" w:hint="eastAsia"/>
                <w:sz w:val="24"/>
              </w:rPr>
              <w:t>签字盖章</w:t>
            </w:r>
          </w:p>
        </w:tc>
        <w:tc>
          <w:tcPr>
            <w:tcW w:w="4923" w:type="dxa"/>
            <w:vAlign w:val="center"/>
          </w:tcPr>
          <w:p w:rsidR="00B228F0" w:rsidRDefault="008461F1">
            <w:pPr>
              <w:spacing w:line="360" w:lineRule="auto"/>
              <w:rPr>
                <w:rFonts w:ascii="宋体" w:cs="Courier New"/>
                <w:sz w:val="24"/>
              </w:rPr>
            </w:pPr>
            <w:r>
              <w:rPr>
                <w:rFonts w:ascii="宋体" w:hAnsi="宋体" w:cs="Courier New" w:hint="eastAsia"/>
                <w:sz w:val="24"/>
              </w:rPr>
              <w:t>投标文件符合招标文件签字盖章要求。</w:t>
            </w:r>
          </w:p>
        </w:tc>
      </w:tr>
      <w:tr w:rsidR="00B228F0">
        <w:trPr>
          <w:trHeight w:val="499"/>
        </w:trPr>
        <w:tc>
          <w:tcPr>
            <w:tcW w:w="1559" w:type="dxa"/>
            <w:vMerge/>
            <w:vAlign w:val="center"/>
          </w:tcPr>
          <w:p w:rsidR="00B228F0" w:rsidRDefault="00B228F0">
            <w:pPr>
              <w:spacing w:line="360" w:lineRule="auto"/>
              <w:jc w:val="center"/>
              <w:rPr>
                <w:rFonts w:ascii="宋体" w:cs="Courier New"/>
                <w:sz w:val="24"/>
              </w:rPr>
            </w:pPr>
          </w:p>
        </w:tc>
        <w:tc>
          <w:tcPr>
            <w:tcW w:w="2798" w:type="dxa"/>
            <w:vAlign w:val="center"/>
          </w:tcPr>
          <w:p w:rsidR="00B228F0" w:rsidRDefault="008461F1">
            <w:pPr>
              <w:spacing w:line="360" w:lineRule="auto"/>
              <w:jc w:val="center"/>
              <w:rPr>
                <w:rFonts w:ascii="宋体" w:cs="Courier New"/>
                <w:sz w:val="24"/>
              </w:rPr>
            </w:pPr>
            <w:r>
              <w:rPr>
                <w:rFonts w:ascii="宋体" w:hAnsi="宋体" w:cs="Courier New" w:hint="eastAsia"/>
                <w:sz w:val="24"/>
              </w:rPr>
              <w:t>投标保证金</w:t>
            </w:r>
          </w:p>
        </w:tc>
        <w:tc>
          <w:tcPr>
            <w:tcW w:w="4923" w:type="dxa"/>
            <w:vAlign w:val="center"/>
          </w:tcPr>
          <w:p w:rsidR="00B228F0" w:rsidRDefault="008461F1">
            <w:pPr>
              <w:spacing w:line="360" w:lineRule="auto"/>
              <w:rPr>
                <w:rFonts w:ascii="宋体" w:cs="Courier New"/>
                <w:sz w:val="24"/>
              </w:rPr>
            </w:pPr>
            <w:r>
              <w:rPr>
                <w:rFonts w:ascii="宋体" w:hAnsi="宋体" w:cs="Courier New" w:hint="eastAsia"/>
                <w:sz w:val="24"/>
              </w:rPr>
              <w:t>符合“</w:t>
            </w:r>
            <w:r>
              <w:rPr>
                <w:rFonts w:ascii="宋体" w:hAnsi="宋体" w:cs="Courier New"/>
                <w:sz w:val="24"/>
              </w:rPr>
              <w:t xml:space="preserve"> </w:t>
            </w:r>
            <w:r>
              <w:rPr>
                <w:rFonts w:ascii="宋体" w:hAnsi="宋体" w:cs="Courier New" w:hint="eastAsia"/>
                <w:sz w:val="24"/>
              </w:rPr>
              <w:t>投标人须知</w:t>
            </w:r>
            <w:r>
              <w:rPr>
                <w:rFonts w:ascii="宋体" w:hAnsi="宋体" w:cs="Courier New"/>
                <w:sz w:val="24"/>
              </w:rPr>
              <w:t xml:space="preserve"> </w:t>
            </w:r>
            <w:r>
              <w:rPr>
                <w:rFonts w:ascii="宋体" w:hAnsi="宋体" w:cs="Courier New" w:hint="eastAsia"/>
                <w:sz w:val="24"/>
              </w:rPr>
              <w:t>投标保证金”要求的</w:t>
            </w:r>
          </w:p>
        </w:tc>
      </w:tr>
      <w:tr w:rsidR="00B228F0">
        <w:trPr>
          <w:trHeight w:val="601"/>
        </w:trPr>
        <w:tc>
          <w:tcPr>
            <w:tcW w:w="1559" w:type="dxa"/>
            <w:vMerge/>
            <w:vAlign w:val="center"/>
          </w:tcPr>
          <w:p w:rsidR="00B228F0" w:rsidRDefault="00B228F0">
            <w:pPr>
              <w:spacing w:line="360" w:lineRule="auto"/>
              <w:jc w:val="center"/>
              <w:rPr>
                <w:rFonts w:ascii="宋体" w:cs="Courier New"/>
                <w:sz w:val="24"/>
              </w:rPr>
            </w:pPr>
          </w:p>
        </w:tc>
        <w:tc>
          <w:tcPr>
            <w:tcW w:w="2798" w:type="dxa"/>
            <w:vAlign w:val="center"/>
          </w:tcPr>
          <w:p w:rsidR="00B228F0" w:rsidRDefault="008461F1">
            <w:pPr>
              <w:spacing w:line="360" w:lineRule="auto"/>
              <w:jc w:val="center"/>
              <w:rPr>
                <w:rFonts w:ascii="宋体" w:cs="Courier New"/>
                <w:sz w:val="24"/>
              </w:rPr>
            </w:pPr>
            <w:r>
              <w:rPr>
                <w:rFonts w:ascii="宋体" w:hAnsi="宋体" w:cs="Courier New" w:hint="eastAsia"/>
                <w:sz w:val="24"/>
              </w:rPr>
              <w:t>质量要求</w:t>
            </w:r>
          </w:p>
        </w:tc>
        <w:tc>
          <w:tcPr>
            <w:tcW w:w="4923" w:type="dxa"/>
            <w:vAlign w:val="center"/>
          </w:tcPr>
          <w:p w:rsidR="00B228F0" w:rsidRDefault="008461F1">
            <w:pPr>
              <w:spacing w:line="360" w:lineRule="auto"/>
              <w:rPr>
                <w:rFonts w:ascii="宋体" w:cs="Courier New"/>
                <w:sz w:val="24"/>
              </w:rPr>
            </w:pPr>
            <w:r>
              <w:rPr>
                <w:rFonts w:ascii="宋体" w:hAnsi="宋体" w:cs="仿宋" w:hint="eastAsia"/>
                <w:bCs/>
                <w:kern w:val="0"/>
                <w:sz w:val="24"/>
              </w:rPr>
              <w:t>符合国家及行业规定要求</w:t>
            </w:r>
          </w:p>
        </w:tc>
      </w:tr>
      <w:tr w:rsidR="00B228F0">
        <w:trPr>
          <w:trHeight w:val="504"/>
        </w:trPr>
        <w:tc>
          <w:tcPr>
            <w:tcW w:w="1559" w:type="dxa"/>
            <w:vMerge/>
            <w:vAlign w:val="center"/>
          </w:tcPr>
          <w:p w:rsidR="00B228F0" w:rsidRDefault="00B228F0">
            <w:pPr>
              <w:spacing w:line="360" w:lineRule="auto"/>
              <w:jc w:val="center"/>
              <w:rPr>
                <w:rFonts w:ascii="宋体" w:cs="Courier New"/>
                <w:sz w:val="24"/>
              </w:rPr>
            </w:pPr>
          </w:p>
        </w:tc>
        <w:tc>
          <w:tcPr>
            <w:tcW w:w="2798" w:type="dxa"/>
            <w:vAlign w:val="center"/>
          </w:tcPr>
          <w:p w:rsidR="00B228F0" w:rsidRDefault="008461F1">
            <w:pPr>
              <w:spacing w:line="360" w:lineRule="auto"/>
              <w:jc w:val="center"/>
              <w:rPr>
                <w:rFonts w:ascii="宋体" w:cs="Courier New"/>
                <w:sz w:val="24"/>
              </w:rPr>
            </w:pPr>
            <w:r>
              <w:rPr>
                <w:rFonts w:ascii="宋体" w:hAnsi="宋体" w:cs="仿宋" w:hint="eastAsia"/>
                <w:bCs/>
                <w:kern w:val="0"/>
                <w:sz w:val="24"/>
              </w:rPr>
              <w:t>交付（服务、完工）时间</w:t>
            </w:r>
          </w:p>
        </w:tc>
        <w:tc>
          <w:tcPr>
            <w:tcW w:w="4923" w:type="dxa"/>
            <w:vAlign w:val="center"/>
          </w:tcPr>
          <w:p w:rsidR="00B228F0" w:rsidRDefault="008461F1">
            <w:pPr>
              <w:spacing w:line="360" w:lineRule="auto"/>
              <w:rPr>
                <w:rFonts w:ascii="宋体" w:cs="Courier New"/>
                <w:sz w:val="24"/>
              </w:rPr>
            </w:pPr>
            <w:r>
              <w:rPr>
                <w:rFonts w:ascii="宋体" w:hAnsi="宋体" w:cs="仿宋" w:hint="eastAsia"/>
                <w:bCs/>
                <w:kern w:val="0"/>
                <w:sz w:val="24"/>
              </w:rPr>
              <w:t>自合同签订之日起</w:t>
            </w:r>
            <w:r>
              <w:rPr>
                <w:rFonts w:ascii="宋体" w:hAnsi="宋体" w:cs="仿宋"/>
                <w:bCs/>
                <w:kern w:val="0"/>
                <w:sz w:val="24"/>
              </w:rPr>
              <w:t>5</w:t>
            </w:r>
            <w:r>
              <w:rPr>
                <w:rFonts w:ascii="宋体" w:hAnsi="宋体" w:cs="仿宋" w:hint="eastAsia"/>
                <w:bCs/>
                <w:kern w:val="0"/>
                <w:sz w:val="24"/>
              </w:rPr>
              <w:t>年</w:t>
            </w:r>
          </w:p>
        </w:tc>
      </w:tr>
      <w:tr w:rsidR="00B228F0">
        <w:trPr>
          <w:trHeight w:val="581"/>
        </w:trPr>
        <w:tc>
          <w:tcPr>
            <w:tcW w:w="1559" w:type="dxa"/>
            <w:vMerge/>
            <w:vAlign w:val="center"/>
          </w:tcPr>
          <w:p w:rsidR="00B228F0" w:rsidRDefault="00B228F0">
            <w:pPr>
              <w:spacing w:line="360" w:lineRule="auto"/>
              <w:jc w:val="center"/>
              <w:rPr>
                <w:rFonts w:ascii="宋体" w:cs="Courier New"/>
                <w:sz w:val="24"/>
              </w:rPr>
            </w:pPr>
          </w:p>
        </w:tc>
        <w:tc>
          <w:tcPr>
            <w:tcW w:w="2798" w:type="dxa"/>
            <w:vAlign w:val="center"/>
          </w:tcPr>
          <w:p w:rsidR="00B228F0" w:rsidRDefault="008461F1">
            <w:pPr>
              <w:spacing w:line="360" w:lineRule="auto"/>
              <w:jc w:val="center"/>
              <w:rPr>
                <w:rFonts w:ascii="宋体" w:cs="Courier New"/>
                <w:sz w:val="24"/>
              </w:rPr>
            </w:pPr>
            <w:r>
              <w:rPr>
                <w:rFonts w:ascii="宋体" w:hAnsi="宋体" w:hint="eastAsia"/>
                <w:sz w:val="24"/>
              </w:rPr>
              <w:t>投标有效期</w:t>
            </w:r>
          </w:p>
        </w:tc>
        <w:tc>
          <w:tcPr>
            <w:tcW w:w="4923" w:type="dxa"/>
            <w:vAlign w:val="center"/>
          </w:tcPr>
          <w:p w:rsidR="00B228F0" w:rsidRDefault="008461F1">
            <w:pPr>
              <w:spacing w:line="360" w:lineRule="auto"/>
              <w:rPr>
                <w:rFonts w:ascii="宋体" w:cs="Courier New"/>
                <w:sz w:val="24"/>
              </w:rPr>
            </w:pPr>
            <w:r>
              <w:rPr>
                <w:rFonts w:ascii="宋体" w:hAnsi="宋体" w:hint="eastAsia"/>
                <w:sz w:val="24"/>
              </w:rPr>
              <w:t>自投标截止时间起</w:t>
            </w:r>
            <w:r>
              <w:rPr>
                <w:rFonts w:ascii="宋体" w:hAnsi="宋体"/>
                <w:sz w:val="24"/>
              </w:rPr>
              <w:t>60</w:t>
            </w:r>
            <w:r>
              <w:rPr>
                <w:rFonts w:ascii="宋体" w:hAnsi="宋体" w:hint="eastAsia"/>
                <w:sz w:val="24"/>
              </w:rPr>
              <w:t>日历天，供应商应当在投标有效期内办理相关事宜</w:t>
            </w:r>
          </w:p>
        </w:tc>
      </w:tr>
      <w:tr w:rsidR="00B228F0">
        <w:trPr>
          <w:trHeight w:val="529"/>
        </w:trPr>
        <w:tc>
          <w:tcPr>
            <w:tcW w:w="1559" w:type="dxa"/>
            <w:vMerge/>
            <w:vAlign w:val="center"/>
          </w:tcPr>
          <w:p w:rsidR="00B228F0" w:rsidRDefault="00B228F0">
            <w:pPr>
              <w:spacing w:line="360" w:lineRule="auto"/>
              <w:jc w:val="center"/>
              <w:rPr>
                <w:rFonts w:ascii="宋体" w:cs="Courier New"/>
                <w:sz w:val="24"/>
              </w:rPr>
            </w:pPr>
          </w:p>
        </w:tc>
        <w:tc>
          <w:tcPr>
            <w:tcW w:w="2798" w:type="dxa"/>
            <w:vAlign w:val="center"/>
          </w:tcPr>
          <w:p w:rsidR="00B228F0" w:rsidRDefault="008461F1">
            <w:pPr>
              <w:spacing w:line="360" w:lineRule="auto"/>
              <w:jc w:val="center"/>
              <w:rPr>
                <w:rFonts w:ascii="宋体" w:cs="Courier New"/>
                <w:sz w:val="24"/>
              </w:rPr>
            </w:pPr>
            <w:r>
              <w:rPr>
                <w:rFonts w:ascii="宋体" w:hAnsi="宋体" w:cs="Courier New" w:hint="eastAsia"/>
                <w:sz w:val="24"/>
              </w:rPr>
              <w:t>其他评审因素</w:t>
            </w:r>
          </w:p>
        </w:tc>
        <w:tc>
          <w:tcPr>
            <w:tcW w:w="4923" w:type="dxa"/>
            <w:vAlign w:val="center"/>
          </w:tcPr>
          <w:p w:rsidR="00B228F0" w:rsidRDefault="008461F1">
            <w:pPr>
              <w:spacing w:line="360" w:lineRule="auto"/>
              <w:rPr>
                <w:rFonts w:ascii="宋体" w:cs="Courier New"/>
                <w:sz w:val="24"/>
              </w:rPr>
            </w:pPr>
            <w:r>
              <w:rPr>
                <w:rFonts w:ascii="宋体" w:hAnsi="Courier New" w:cs="Courier New" w:hint="eastAsia"/>
                <w:sz w:val="24"/>
              </w:rPr>
              <w:t>符合招标文件及其他要求规定。</w:t>
            </w:r>
          </w:p>
        </w:tc>
      </w:tr>
    </w:tbl>
    <w:p w:rsidR="00B228F0" w:rsidRDefault="008461F1">
      <w:pPr>
        <w:autoSpaceDE w:val="0"/>
        <w:autoSpaceDN w:val="0"/>
        <w:adjustRightInd w:val="0"/>
        <w:spacing w:line="360" w:lineRule="auto"/>
        <w:rPr>
          <w:rFonts w:ascii="宋体" w:cs="宋体"/>
          <w:b/>
          <w:bCs/>
          <w:sz w:val="24"/>
          <w:lang w:val="zh-CN"/>
        </w:rPr>
      </w:pPr>
      <w:r>
        <w:rPr>
          <w:rFonts w:ascii="宋体" w:cs="宋体" w:hint="eastAsia"/>
          <w:b/>
          <w:bCs/>
          <w:sz w:val="24"/>
          <w:lang w:val="zh-CN"/>
        </w:rPr>
        <w:t>未通过符合性审查的，投标无效。</w:t>
      </w:r>
    </w:p>
    <w:p w:rsidR="00B228F0" w:rsidRDefault="008461F1">
      <w:pPr>
        <w:spacing w:line="360" w:lineRule="auto"/>
        <w:rPr>
          <w:sz w:val="24"/>
        </w:rPr>
      </w:pPr>
      <w:r>
        <w:rPr>
          <w:rFonts w:hint="eastAsia"/>
          <w:sz w:val="24"/>
        </w:rPr>
        <w:t>投标文件属下列情况之一的，按照无效投标处理：</w:t>
      </w:r>
    </w:p>
    <w:p w:rsidR="00B228F0" w:rsidRDefault="008461F1">
      <w:pPr>
        <w:spacing w:line="360" w:lineRule="auto"/>
        <w:rPr>
          <w:sz w:val="24"/>
        </w:rPr>
      </w:pPr>
      <w:r>
        <w:rPr>
          <w:sz w:val="24"/>
        </w:rPr>
        <w:t>1</w:t>
      </w:r>
      <w:r>
        <w:rPr>
          <w:rFonts w:hint="eastAsia"/>
          <w:sz w:val="24"/>
        </w:rPr>
        <w:t>、未按照招标文件的规定提交投标保证金的</w:t>
      </w:r>
      <w:r>
        <w:rPr>
          <w:sz w:val="24"/>
        </w:rPr>
        <w:t>;</w:t>
      </w:r>
    </w:p>
    <w:p w:rsidR="00B228F0" w:rsidRDefault="008461F1">
      <w:pPr>
        <w:spacing w:line="360" w:lineRule="auto"/>
        <w:rPr>
          <w:sz w:val="24"/>
        </w:rPr>
      </w:pPr>
      <w:r>
        <w:rPr>
          <w:sz w:val="24"/>
        </w:rPr>
        <w:t>2</w:t>
      </w:r>
      <w:r>
        <w:rPr>
          <w:rFonts w:hint="eastAsia"/>
          <w:sz w:val="24"/>
        </w:rPr>
        <w:t>、投标文件未按招标文件要求签署、盖章的</w:t>
      </w:r>
      <w:r>
        <w:rPr>
          <w:sz w:val="24"/>
        </w:rPr>
        <w:t>;</w:t>
      </w:r>
    </w:p>
    <w:p w:rsidR="00B228F0" w:rsidRDefault="008461F1">
      <w:pPr>
        <w:spacing w:line="360" w:lineRule="auto"/>
        <w:rPr>
          <w:sz w:val="24"/>
        </w:rPr>
      </w:pPr>
      <w:r>
        <w:rPr>
          <w:sz w:val="24"/>
        </w:rPr>
        <w:t>3</w:t>
      </w:r>
      <w:r>
        <w:rPr>
          <w:rFonts w:hint="eastAsia"/>
          <w:sz w:val="24"/>
        </w:rPr>
        <w:t>、不具备招标文件中规定的资格要求的</w:t>
      </w:r>
      <w:r>
        <w:rPr>
          <w:sz w:val="24"/>
        </w:rPr>
        <w:t>;</w:t>
      </w:r>
    </w:p>
    <w:p w:rsidR="00B228F0" w:rsidRDefault="008461F1">
      <w:pPr>
        <w:spacing w:line="360" w:lineRule="auto"/>
        <w:rPr>
          <w:sz w:val="24"/>
        </w:rPr>
      </w:pPr>
      <w:r>
        <w:rPr>
          <w:sz w:val="24"/>
        </w:rPr>
        <w:t>4</w:t>
      </w:r>
      <w:r>
        <w:rPr>
          <w:rFonts w:hint="eastAsia"/>
          <w:sz w:val="24"/>
        </w:rPr>
        <w:t>、报价超过招标文件中规定的预算金额或者最高限价的</w:t>
      </w:r>
      <w:r>
        <w:rPr>
          <w:sz w:val="24"/>
        </w:rPr>
        <w:t>;</w:t>
      </w:r>
    </w:p>
    <w:p w:rsidR="00B228F0" w:rsidRDefault="008461F1">
      <w:pPr>
        <w:spacing w:line="360" w:lineRule="auto"/>
        <w:rPr>
          <w:sz w:val="24"/>
        </w:rPr>
      </w:pPr>
      <w:r>
        <w:rPr>
          <w:sz w:val="24"/>
        </w:rPr>
        <w:t>5</w:t>
      </w:r>
      <w:r>
        <w:rPr>
          <w:rFonts w:hint="eastAsia"/>
          <w:sz w:val="24"/>
        </w:rPr>
        <w:t>、投标文件含有采购人不能接受的附加条件的</w:t>
      </w:r>
      <w:r>
        <w:rPr>
          <w:sz w:val="24"/>
        </w:rPr>
        <w:t>;</w:t>
      </w:r>
    </w:p>
    <w:p w:rsidR="00B228F0" w:rsidRDefault="008461F1">
      <w:pPr>
        <w:spacing w:line="360" w:lineRule="auto"/>
        <w:rPr>
          <w:sz w:val="24"/>
        </w:rPr>
      </w:pPr>
      <w:r>
        <w:rPr>
          <w:sz w:val="24"/>
        </w:rPr>
        <w:t>6</w:t>
      </w:r>
      <w:r>
        <w:rPr>
          <w:rFonts w:hint="eastAsia"/>
          <w:sz w:val="24"/>
        </w:rPr>
        <w:t>、法律、法规和招标文件规定的其他无效情形。</w:t>
      </w:r>
    </w:p>
    <w:p w:rsidR="00B228F0" w:rsidRDefault="008461F1">
      <w:pPr>
        <w:spacing w:line="360" w:lineRule="auto"/>
        <w:rPr>
          <w:rFonts w:ascii="宋体"/>
          <w:sz w:val="24"/>
        </w:rPr>
      </w:pPr>
      <w:r>
        <w:rPr>
          <w:rFonts w:ascii="宋体" w:hAnsi="宋体"/>
          <w:sz w:val="24"/>
        </w:rPr>
        <w:t>7.7.</w:t>
      </w:r>
      <w:r>
        <w:rPr>
          <w:rFonts w:hint="eastAsia"/>
          <w:sz w:val="24"/>
        </w:rPr>
        <w:t>有下列情形之一的，视为投标人串通投标，其投标无效：</w:t>
      </w:r>
    </w:p>
    <w:p w:rsidR="00B228F0" w:rsidRDefault="008461F1">
      <w:pPr>
        <w:spacing w:line="360" w:lineRule="auto"/>
        <w:rPr>
          <w:sz w:val="24"/>
        </w:rPr>
      </w:pPr>
      <w:r>
        <w:rPr>
          <w:rFonts w:ascii="宋体" w:hAnsi="宋体"/>
          <w:sz w:val="24"/>
        </w:rPr>
        <w:t>7.1</w:t>
      </w:r>
      <w:r>
        <w:rPr>
          <w:rFonts w:hint="eastAsia"/>
          <w:sz w:val="24"/>
        </w:rPr>
        <w:t>不同投标人的投标文件由同一单位或者个人编制</w:t>
      </w:r>
      <w:r>
        <w:rPr>
          <w:sz w:val="24"/>
        </w:rPr>
        <w:t>;</w:t>
      </w:r>
    </w:p>
    <w:p w:rsidR="00B228F0" w:rsidRDefault="008461F1">
      <w:pPr>
        <w:spacing w:line="360" w:lineRule="auto"/>
        <w:rPr>
          <w:sz w:val="24"/>
        </w:rPr>
      </w:pPr>
      <w:r>
        <w:rPr>
          <w:sz w:val="24"/>
        </w:rPr>
        <w:t>7.2</w:t>
      </w:r>
      <w:r>
        <w:rPr>
          <w:rFonts w:hint="eastAsia"/>
          <w:sz w:val="24"/>
        </w:rPr>
        <w:t>不同投标人委托同一单位或者个人办理投标事宜</w:t>
      </w:r>
      <w:r>
        <w:rPr>
          <w:sz w:val="24"/>
        </w:rPr>
        <w:t>;</w:t>
      </w:r>
    </w:p>
    <w:p w:rsidR="00B228F0" w:rsidRDefault="008461F1">
      <w:pPr>
        <w:spacing w:line="360" w:lineRule="auto"/>
        <w:rPr>
          <w:sz w:val="24"/>
        </w:rPr>
      </w:pPr>
      <w:r>
        <w:rPr>
          <w:sz w:val="24"/>
        </w:rPr>
        <w:t>7.3</w:t>
      </w:r>
      <w:r>
        <w:rPr>
          <w:rFonts w:hint="eastAsia"/>
          <w:sz w:val="24"/>
        </w:rPr>
        <w:t>不同投标人的投标文件载明的项目管理成员或者联系人员为同一人</w:t>
      </w:r>
      <w:r>
        <w:rPr>
          <w:sz w:val="24"/>
        </w:rPr>
        <w:t>;</w:t>
      </w:r>
    </w:p>
    <w:p w:rsidR="00B228F0" w:rsidRDefault="008461F1">
      <w:pPr>
        <w:spacing w:line="360" w:lineRule="auto"/>
        <w:rPr>
          <w:sz w:val="24"/>
        </w:rPr>
      </w:pPr>
      <w:r>
        <w:rPr>
          <w:sz w:val="24"/>
        </w:rPr>
        <w:t>7.4</w:t>
      </w:r>
      <w:r>
        <w:rPr>
          <w:rFonts w:hint="eastAsia"/>
          <w:sz w:val="24"/>
        </w:rPr>
        <w:t>不同投标人的投标文件异常一致或者投标报价呈规律性差异</w:t>
      </w:r>
      <w:r>
        <w:rPr>
          <w:sz w:val="24"/>
        </w:rPr>
        <w:t>;</w:t>
      </w:r>
    </w:p>
    <w:p w:rsidR="00B228F0" w:rsidRDefault="008461F1">
      <w:pPr>
        <w:spacing w:line="360" w:lineRule="auto"/>
        <w:rPr>
          <w:sz w:val="24"/>
        </w:rPr>
      </w:pPr>
      <w:r>
        <w:rPr>
          <w:sz w:val="24"/>
        </w:rPr>
        <w:t>7.5</w:t>
      </w:r>
      <w:r>
        <w:rPr>
          <w:rFonts w:hint="eastAsia"/>
          <w:sz w:val="24"/>
        </w:rPr>
        <w:t>不同投标人的投标文件相互混装</w:t>
      </w:r>
      <w:r>
        <w:rPr>
          <w:sz w:val="24"/>
        </w:rPr>
        <w:t>;</w:t>
      </w:r>
    </w:p>
    <w:p w:rsidR="00B228F0" w:rsidRDefault="008461F1">
      <w:pPr>
        <w:spacing w:line="360" w:lineRule="auto"/>
        <w:rPr>
          <w:rFonts w:ascii="宋体"/>
          <w:sz w:val="24"/>
        </w:rPr>
      </w:pPr>
      <w:r>
        <w:rPr>
          <w:sz w:val="24"/>
        </w:rPr>
        <w:t>7.6</w:t>
      </w:r>
      <w:r>
        <w:rPr>
          <w:rFonts w:hint="eastAsia"/>
          <w:sz w:val="24"/>
        </w:rPr>
        <w:t>不同投标人的投标保证金从同一单位或者个人的账户转出</w:t>
      </w:r>
      <w:r>
        <w:rPr>
          <w:rFonts w:ascii="宋体" w:hAnsi="宋体" w:hint="eastAsia"/>
          <w:sz w:val="24"/>
        </w:rPr>
        <w:t>。</w:t>
      </w:r>
    </w:p>
    <w:p w:rsidR="00B228F0" w:rsidRDefault="008461F1">
      <w:pPr>
        <w:spacing w:line="360" w:lineRule="auto"/>
        <w:rPr>
          <w:rFonts w:ascii="宋体"/>
          <w:b/>
          <w:bCs/>
          <w:sz w:val="24"/>
        </w:rPr>
      </w:pPr>
      <w:r>
        <w:rPr>
          <w:rFonts w:ascii="宋体" w:hAnsi="宋体"/>
          <w:b/>
          <w:bCs/>
          <w:sz w:val="24"/>
        </w:rPr>
        <w:lastRenderedPageBreak/>
        <w:t>8.2</w:t>
      </w:r>
      <w:r>
        <w:rPr>
          <w:rFonts w:ascii="宋体" w:hAnsi="宋体" w:hint="eastAsia"/>
          <w:b/>
          <w:bCs/>
          <w:sz w:val="24"/>
        </w:rPr>
        <w:t>评分标准：综合评分法</w:t>
      </w:r>
      <w:r>
        <w:rPr>
          <w:rFonts w:ascii="宋体" w:hAnsi="宋体"/>
          <w:b/>
          <w:bCs/>
          <w:sz w:val="24"/>
        </w:rPr>
        <w:t xml:space="preserve">  </w:t>
      </w:r>
    </w:p>
    <w:p w:rsidR="00B228F0" w:rsidRDefault="008461F1">
      <w:pPr>
        <w:pStyle w:val="a3"/>
        <w:spacing w:line="360" w:lineRule="auto"/>
        <w:ind w:firstLineChars="0" w:firstLine="0"/>
        <w:rPr>
          <w:rFonts w:cs="宋体"/>
          <w:bCs/>
          <w:szCs w:val="28"/>
        </w:rPr>
      </w:pPr>
      <w:r>
        <w:rPr>
          <w:rFonts w:cs="宋体" w:hint="eastAsia"/>
          <w:bCs/>
          <w:szCs w:val="28"/>
        </w:rPr>
        <w:t>分值构成（总分</w:t>
      </w:r>
      <w:r>
        <w:rPr>
          <w:rFonts w:cs="宋体"/>
          <w:bCs/>
          <w:szCs w:val="28"/>
        </w:rPr>
        <w:t>100</w:t>
      </w:r>
      <w:r>
        <w:rPr>
          <w:rFonts w:cs="宋体" w:hint="eastAsia"/>
          <w:bCs/>
          <w:szCs w:val="28"/>
        </w:rPr>
        <w:t>分）</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613"/>
        <w:gridCol w:w="7175"/>
      </w:tblGrid>
      <w:tr w:rsidR="00B228F0">
        <w:trPr>
          <w:trHeight w:val="466"/>
          <w:jc w:val="center"/>
        </w:trPr>
        <w:tc>
          <w:tcPr>
            <w:tcW w:w="9889" w:type="dxa"/>
            <w:gridSpan w:val="3"/>
            <w:vAlign w:val="center"/>
          </w:tcPr>
          <w:p w:rsidR="00B228F0" w:rsidRDefault="008461F1">
            <w:pPr>
              <w:spacing w:line="360" w:lineRule="auto"/>
              <w:jc w:val="center"/>
              <w:rPr>
                <w:rFonts w:ascii="宋体" w:cs="宋体"/>
                <w:b/>
                <w:szCs w:val="21"/>
              </w:rPr>
            </w:pPr>
            <w:r>
              <w:rPr>
                <w:rFonts w:ascii="宋体" w:hAnsi="宋体" w:cs="宋体" w:hint="eastAsia"/>
                <w:b/>
                <w:szCs w:val="21"/>
              </w:rPr>
              <w:t>评审内容</w:t>
            </w:r>
          </w:p>
        </w:tc>
      </w:tr>
      <w:tr w:rsidR="00B228F0">
        <w:trPr>
          <w:trHeight w:val="1070"/>
          <w:jc w:val="center"/>
        </w:trPr>
        <w:tc>
          <w:tcPr>
            <w:tcW w:w="1101" w:type="dxa"/>
            <w:vMerge w:val="restart"/>
            <w:vAlign w:val="center"/>
          </w:tcPr>
          <w:p w:rsidR="00B228F0" w:rsidRDefault="008461F1">
            <w:pPr>
              <w:spacing w:line="360" w:lineRule="auto"/>
              <w:jc w:val="center"/>
              <w:rPr>
                <w:rFonts w:ascii="宋体" w:cs="宋体"/>
                <w:b/>
                <w:szCs w:val="21"/>
              </w:rPr>
            </w:pPr>
            <w:r>
              <w:rPr>
                <w:rFonts w:ascii="宋体" w:hAnsi="宋体" w:cs="宋体" w:hint="eastAsia"/>
                <w:b/>
                <w:szCs w:val="21"/>
              </w:rPr>
              <w:t>一、商务部分</w:t>
            </w:r>
          </w:p>
          <w:p w:rsidR="00B228F0" w:rsidRDefault="008461F1">
            <w:pPr>
              <w:spacing w:line="360" w:lineRule="auto"/>
              <w:jc w:val="center"/>
              <w:rPr>
                <w:rFonts w:ascii="宋体" w:cs="宋体"/>
                <w:b/>
                <w:szCs w:val="21"/>
              </w:rPr>
            </w:pPr>
            <w:r>
              <w:rPr>
                <w:rFonts w:ascii="宋体" w:hAnsi="宋体" w:cs="宋体" w:hint="eastAsia"/>
                <w:b/>
                <w:szCs w:val="21"/>
              </w:rPr>
              <w:t>（</w:t>
            </w:r>
            <w:r>
              <w:rPr>
                <w:rFonts w:ascii="宋体" w:hAnsi="宋体" w:cs="宋体"/>
                <w:b/>
                <w:szCs w:val="21"/>
              </w:rPr>
              <w:t>40</w:t>
            </w:r>
            <w:r>
              <w:rPr>
                <w:rFonts w:ascii="宋体" w:hAnsi="宋体" w:cs="宋体" w:hint="eastAsia"/>
                <w:b/>
                <w:szCs w:val="21"/>
              </w:rPr>
              <w:t>分）</w:t>
            </w:r>
          </w:p>
        </w:tc>
        <w:tc>
          <w:tcPr>
            <w:tcW w:w="1613" w:type="dxa"/>
            <w:tcBorders>
              <w:bottom w:val="single" w:sz="4" w:space="0" w:color="auto"/>
            </w:tcBorders>
            <w:vAlign w:val="center"/>
          </w:tcPr>
          <w:p w:rsidR="00B228F0" w:rsidRDefault="008461F1">
            <w:pPr>
              <w:spacing w:line="360" w:lineRule="auto"/>
              <w:rPr>
                <w:rFonts w:ascii="宋体" w:cs="宋体"/>
                <w:b/>
                <w:szCs w:val="21"/>
              </w:rPr>
            </w:pPr>
            <w:r>
              <w:rPr>
                <w:rFonts w:ascii="宋体" w:hAnsi="宋体" w:cs="宋体"/>
                <w:b/>
                <w:szCs w:val="21"/>
              </w:rPr>
              <w:t>1</w:t>
            </w:r>
            <w:r>
              <w:rPr>
                <w:rFonts w:ascii="宋体" w:hAnsi="宋体" w:cs="宋体" w:hint="eastAsia"/>
                <w:b/>
                <w:szCs w:val="21"/>
              </w:rPr>
              <w:t>、企业实力（</w:t>
            </w:r>
            <w:r>
              <w:rPr>
                <w:rFonts w:ascii="宋体" w:hAnsi="宋体" w:cs="宋体"/>
                <w:b/>
                <w:szCs w:val="21"/>
              </w:rPr>
              <w:t>20</w:t>
            </w:r>
            <w:r>
              <w:rPr>
                <w:rFonts w:ascii="宋体" w:hAnsi="宋体" w:cs="宋体" w:hint="eastAsia"/>
                <w:b/>
                <w:szCs w:val="21"/>
              </w:rPr>
              <w:t>分）</w:t>
            </w:r>
          </w:p>
          <w:p w:rsidR="00B228F0" w:rsidRDefault="00B228F0">
            <w:pPr>
              <w:spacing w:line="360" w:lineRule="auto"/>
              <w:rPr>
                <w:rFonts w:ascii="宋体" w:cs="宋体"/>
                <w:b/>
                <w:szCs w:val="21"/>
              </w:rPr>
            </w:pPr>
          </w:p>
        </w:tc>
        <w:tc>
          <w:tcPr>
            <w:tcW w:w="7175" w:type="dxa"/>
            <w:vAlign w:val="center"/>
          </w:tcPr>
          <w:p w:rsidR="00B228F0" w:rsidRDefault="008461F1">
            <w:pPr>
              <w:pStyle w:val="af3"/>
              <w:spacing w:line="360" w:lineRule="auto"/>
              <w:rPr>
                <w:rFonts w:eastAsia="宋体" w:cs="宋体"/>
                <w:szCs w:val="21"/>
              </w:rPr>
            </w:pPr>
            <w:r>
              <w:rPr>
                <w:rFonts w:eastAsia="宋体" w:cs="宋体" w:hint="eastAsia"/>
                <w:szCs w:val="21"/>
              </w:rPr>
              <w:t>投标人</w:t>
            </w:r>
            <w:r>
              <w:rPr>
                <w:rFonts w:eastAsia="宋体" w:cs="宋体"/>
                <w:szCs w:val="21"/>
              </w:rPr>
              <w:t>2015</w:t>
            </w:r>
            <w:r>
              <w:rPr>
                <w:rFonts w:eastAsia="宋体" w:cs="宋体" w:hint="eastAsia"/>
                <w:szCs w:val="21"/>
              </w:rPr>
              <w:t>年以来具有新能源汽车租赁业绩的每份业绩得</w:t>
            </w:r>
            <w:r>
              <w:rPr>
                <w:rFonts w:eastAsia="宋体" w:cs="宋体"/>
                <w:szCs w:val="21"/>
              </w:rPr>
              <w:t>4</w:t>
            </w:r>
            <w:r>
              <w:rPr>
                <w:rFonts w:eastAsia="宋体" w:cs="宋体" w:hint="eastAsia"/>
                <w:szCs w:val="21"/>
              </w:rPr>
              <w:t>分，本项最高得</w:t>
            </w:r>
            <w:r>
              <w:rPr>
                <w:rFonts w:eastAsia="宋体" w:cs="宋体"/>
                <w:szCs w:val="21"/>
              </w:rPr>
              <w:t>20</w:t>
            </w:r>
            <w:r>
              <w:rPr>
                <w:rFonts w:eastAsia="宋体" w:cs="宋体" w:hint="eastAsia"/>
                <w:szCs w:val="21"/>
              </w:rPr>
              <w:t>分。</w:t>
            </w:r>
            <w:r>
              <w:rPr>
                <w:rFonts w:eastAsia="宋体" w:cs="宋体"/>
                <w:szCs w:val="21"/>
              </w:rPr>
              <w:t>(</w:t>
            </w:r>
            <w:r>
              <w:rPr>
                <w:rFonts w:eastAsia="宋体" w:cs="宋体" w:hint="eastAsia"/>
                <w:szCs w:val="21"/>
              </w:rPr>
              <w:t>以投标文件中合同原件的扫描件和业主单位出具的评价意见原件的扫描件为准</w:t>
            </w:r>
            <w:r>
              <w:rPr>
                <w:rFonts w:eastAsia="宋体" w:cs="宋体"/>
                <w:szCs w:val="21"/>
              </w:rPr>
              <w:t>)</w:t>
            </w:r>
          </w:p>
        </w:tc>
      </w:tr>
      <w:tr w:rsidR="00B228F0">
        <w:trPr>
          <w:trHeight w:val="1134"/>
          <w:jc w:val="center"/>
        </w:trPr>
        <w:tc>
          <w:tcPr>
            <w:tcW w:w="1101" w:type="dxa"/>
            <w:vMerge/>
            <w:vAlign w:val="center"/>
          </w:tcPr>
          <w:p w:rsidR="00B228F0" w:rsidRDefault="00B228F0">
            <w:pPr>
              <w:spacing w:line="360" w:lineRule="auto"/>
              <w:jc w:val="center"/>
              <w:rPr>
                <w:rFonts w:ascii="宋体" w:cs="宋体"/>
                <w:b/>
                <w:szCs w:val="21"/>
              </w:rPr>
            </w:pPr>
          </w:p>
        </w:tc>
        <w:tc>
          <w:tcPr>
            <w:tcW w:w="1613" w:type="dxa"/>
            <w:tcBorders>
              <w:bottom w:val="single" w:sz="4" w:space="0" w:color="auto"/>
            </w:tcBorders>
            <w:vAlign w:val="center"/>
          </w:tcPr>
          <w:p w:rsidR="00B228F0" w:rsidRDefault="008461F1">
            <w:pPr>
              <w:spacing w:line="360" w:lineRule="auto"/>
              <w:rPr>
                <w:rFonts w:ascii="宋体" w:cs="宋体"/>
                <w:b/>
                <w:szCs w:val="21"/>
              </w:rPr>
            </w:pPr>
            <w:r>
              <w:rPr>
                <w:rFonts w:ascii="宋体" w:hAnsi="宋体" w:cs="宋体"/>
                <w:b/>
                <w:szCs w:val="21"/>
              </w:rPr>
              <w:t>2</w:t>
            </w:r>
            <w:r>
              <w:rPr>
                <w:rFonts w:ascii="宋体" w:hAnsi="宋体" w:cs="宋体" w:hint="eastAsia"/>
                <w:b/>
                <w:szCs w:val="21"/>
              </w:rPr>
              <w:t>、服务承诺（</w:t>
            </w:r>
            <w:r>
              <w:rPr>
                <w:rFonts w:ascii="宋体" w:hAnsi="宋体" w:cs="宋体"/>
                <w:b/>
                <w:szCs w:val="21"/>
              </w:rPr>
              <w:t>10</w:t>
            </w:r>
            <w:r>
              <w:rPr>
                <w:rFonts w:ascii="宋体" w:hAnsi="宋体" w:cs="宋体" w:hint="eastAsia"/>
                <w:b/>
                <w:szCs w:val="21"/>
              </w:rPr>
              <w:t>分）</w:t>
            </w:r>
          </w:p>
        </w:tc>
        <w:tc>
          <w:tcPr>
            <w:tcW w:w="7175" w:type="dxa"/>
            <w:vAlign w:val="center"/>
          </w:tcPr>
          <w:p w:rsidR="00B228F0" w:rsidRDefault="008461F1">
            <w:pPr>
              <w:spacing w:line="360" w:lineRule="auto"/>
              <w:rPr>
                <w:rFonts w:ascii="宋体" w:cs="宋体"/>
                <w:szCs w:val="21"/>
              </w:rPr>
            </w:pPr>
            <w:r>
              <w:rPr>
                <w:rFonts w:ascii="宋体" w:hAnsi="宋体" w:cs="宋体" w:hint="eastAsia"/>
                <w:szCs w:val="21"/>
                <w:lang w:val="zh-CN"/>
              </w:rPr>
              <w:t>投标人针对本项目有详细的服务承诺、质量承诺</w:t>
            </w:r>
            <w:r>
              <w:rPr>
                <w:rFonts w:ascii="宋体" w:hAnsi="宋体" w:cs="宋体" w:hint="eastAsia"/>
                <w:szCs w:val="21"/>
              </w:rPr>
              <w:t>及其他实质性承诺等</w:t>
            </w:r>
            <w:r>
              <w:rPr>
                <w:rFonts w:ascii="宋体" w:hAnsi="宋体" w:cs="宋体" w:hint="eastAsia"/>
                <w:szCs w:val="21"/>
                <w:lang w:val="zh-CN"/>
              </w:rPr>
              <w:t>；</w:t>
            </w:r>
            <w:r>
              <w:rPr>
                <w:rFonts w:ascii="宋体" w:hAnsi="宋体" w:cs="宋体"/>
                <w:szCs w:val="21"/>
              </w:rPr>
              <w:t xml:space="preserve">  </w:t>
            </w:r>
            <w:r>
              <w:rPr>
                <w:rFonts w:ascii="宋体" w:hAnsi="宋体" w:cs="宋体" w:hint="eastAsia"/>
                <w:szCs w:val="21"/>
              </w:rPr>
              <w:t>优得</w:t>
            </w:r>
            <w:r>
              <w:rPr>
                <w:rFonts w:ascii="宋体" w:hAnsi="宋体" w:cs="宋体"/>
                <w:szCs w:val="21"/>
              </w:rPr>
              <w:t>10</w:t>
            </w:r>
            <w:r>
              <w:rPr>
                <w:rFonts w:ascii="宋体" w:hAnsi="宋体" w:cs="宋体" w:hint="eastAsia"/>
                <w:szCs w:val="21"/>
              </w:rPr>
              <w:t>分，良得</w:t>
            </w:r>
            <w:r>
              <w:rPr>
                <w:rFonts w:ascii="宋体" w:hAnsi="宋体" w:cs="宋体"/>
                <w:szCs w:val="21"/>
              </w:rPr>
              <w:t>5</w:t>
            </w:r>
            <w:r>
              <w:rPr>
                <w:rFonts w:ascii="宋体" w:hAnsi="宋体" w:cs="宋体" w:hint="eastAsia"/>
                <w:szCs w:val="21"/>
              </w:rPr>
              <w:t>分，一般得</w:t>
            </w:r>
            <w:r>
              <w:rPr>
                <w:rFonts w:ascii="宋体" w:hAnsi="宋体" w:cs="宋体"/>
                <w:szCs w:val="21"/>
              </w:rPr>
              <w:t>1</w:t>
            </w:r>
            <w:r>
              <w:rPr>
                <w:rFonts w:ascii="宋体" w:hAnsi="宋体" w:cs="宋体" w:hint="eastAsia"/>
                <w:szCs w:val="21"/>
              </w:rPr>
              <w:t>分，缺项不得分。</w:t>
            </w:r>
          </w:p>
        </w:tc>
      </w:tr>
      <w:tr w:rsidR="00B228F0">
        <w:trPr>
          <w:trHeight w:val="1312"/>
          <w:jc w:val="center"/>
        </w:trPr>
        <w:tc>
          <w:tcPr>
            <w:tcW w:w="1101" w:type="dxa"/>
            <w:vMerge/>
            <w:vAlign w:val="center"/>
          </w:tcPr>
          <w:p w:rsidR="00B228F0" w:rsidRDefault="00B228F0">
            <w:pPr>
              <w:spacing w:line="360" w:lineRule="auto"/>
              <w:jc w:val="center"/>
              <w:rPr>
                <w:rFonts w:ascii="宋体" w:cs="宋体"/>
                <w:b/>
                <w:szCs w:val="21"/>
              </w:rPr>
            </w:pPr>
          </w:p>
        </w:tc>
        <w:tc>
          <w:tcPr>
            <w:tcW w:w="1613" w:type="dxa"/>
            <w:tcBorders>
              <w:bottom w:val="single" w:sz="4" w:space="0" w:color="auto"/>
            </w:tcBorders>
            <w:vAlign w:val="center"/>
          </w:tcPr>
          <w:p w:rsidR="00B228F0" w:rsidRDefault="008461F1">
            <w:pPr>
              <w:spacing w:line="360" w:lineRule="auto"/>
              <w:rPr>
                <w:rFonts w:ascii="宋体" w:cs="宋体"/>
                <w:b/>
                <w:szCs w:val="21"/>
              </w:rPr>
            </w:pPr>
            <w:r>
              <w:rPr>
                <w:rFonts w:ascii="宋体" w:hAnsi="宋体" w:cs="宋体"/>
                <w:b/>
                <w:szCs w:val="21"/>
              </w:rPr>
              <w:t>3</w:t>
            </w:r>
            <w:r>
              <w:rPr>
                <w:rFonts w:ascii="宋体" w:hAnsi="宋体" w:cs="宋体" w:hint="eastAsia"/>
                <w:b/>
                <w:szCs w:val="21"/>
              </w:rPr>
              <w:t>、企业制度（</w:t>
            </w:r>
            <w:r>
              <w:rPr>
                <w:rFonts w:ascii="宋体" w:hAnsi="宋体" w:cs="宋体"/>
                <w:b/>
                <w:szCs w:val="21"/>
              </w:rPr>
              <w:t>10</w:t>
            </w:r>
            <w:r>
              <w:rPr>
                <w:rFonts w:ascii="宋体" w:hAnsi="宋体" w:cs="宋体" w:hint="eastAsia"/>
                <w:b/>
                <w:szCs w:val="21"/>
              </w:rPr>
              <w:t>分）</w:t>
            </w:r>
          </w:p>
        </w:tc>
        <w:tc>
          <w:tcPr>
            <w:tcW w:w="7175" w:type="dxa"/>
            <w:vAlign w:val="center"/>
          </w:tcPr>
          <w:p w:rsidR="00B228F0" w:rsidRDefault="008461F1">
            <w:pPr>
              <w:spacing w:line="360" w:lineRule="auto"/>
              <w:rPr>
                <w:rFonts w:ascii="宋体" w:cs="宋体"/>
                <w:szCs w:val="21"/>
                <w:lang w:val="zh-CN"/>
              </w:rPr>
            </w:pPr>
            <w:r>
              <w:rPr>
                <w:rFonts w:ascii="宋体" w:hAnsi="宋体" w:hint="eastAsia"/>
                <w:kern w:val="0"/>
                <w:szCs w:val="21"/>
              </w:rPr>
              <w:t>投标单位管理制度完善的得</w:t>
            </w:r>
            <w:r>
              <w:rPr>
                <w:rFonts w:ascii="宋体" w:hAnsi="宋体"/>
                <w:kern w:val="0"/>
                <w:szCs w:val="21"/>
              </w:rPr>
              <w:t>10</w:t>
            </w:r>
            <w:r>
              <w:rPr>
                <w:rFonts w:ascii="宋体" w:hAnsi="宋体" w:hint="eastAsia"/>
                <w:kern w:val="0"/>
                <w:szCs w:val="21"/>
              </w:rPr>
              <w:t>分，制度比较完善的得</w:t>
            </w:r>
            <w:r>
              <w:rPr>
                <w:rFonts w:ascii="宋体" w:hAnsi="宋体"/>
                <w:kern w:val="0"/>
                <w:szCs w:val="21"/>
              </w:rPr>
              <w:t>6</w:t>
            </w:r>
            <w:r>
              <w:rPr>
                <w:rFonts w:ascii="宋体" w:hAnsi="宋体" w:hint="eastAsia"/>
                <w:kern w:val="0"/>
                <w:szCs w:val="21"/>
              </w:rPr>
              <w:t>分，只有相关描述的的</w:t>
            </w:r>
            <w:r>
              <w:rPr>
                <w:rFonts w:ascii="宋体" w:hAnsi="宋体"/>
                <w:kern w:val="0"/>
                <w:szCs w:val="21"/>
              </w:rPr>
              <w:t>3</w:t>
            </w:r>
            <w:r>
              <w:rPr>
                <w:rFonts w:ascii="宋体" w:hAnsi="宋体" w:hint="eastAsia"/>
                <w:kern w:val="0"/>
                <w:szCs w:val="21"/>
              </w:rPr>
              <w:t>分，没有相关描述的不得分，</w:t>
            </w:r>
            <w:r>
              <w:rPr>
                <w:rFonts w:ascii="宋体" w:hAnsi="宋体" w:hint="eastAsia"/>
                <w:szCs w:val="21"/>
              </w:rPr>
              <w:t>本项最多得</w:t>
            </w:r>
            <w:r>
              <w:rPr>
                <w:rFonts w:ascii="宋体" w:hAnsi="宋体"/>
                <w:szCs w:val="21"/>
              </w:rPr>
              <w:t>10</w:t>
            </w:r>
            <w:r>
              <w:rPr>
                <w:rFonts w:ascii="宋体" w:hAnsi="宋体" w:hint="eastAsia"/>
                <w:szCs w:val="21"/>
              </w:rPr>
              <w:t>分。</w:t>
            </w:r>
          </w:p>
        </w:tc>
      </w:tr>
      <w:tr w:rsidR="00B228F0">
        <w:trPr>
          <w:trHeight w:val="942"/>
          <w:jc w:val="center"/>
        </w:trPr>
        <w:tc>
          <w:tcPr>
            <w:tcW w:w="1101" w:type="dxa"/>
            <w:vAlign w:val="center"/>
          </w:tcPr>
          <w:p w:rsidR="00B228F0" w:rsidRDefault="008461F1">
            <w:pPr>
              <w:spacing w:line="360" w:lineRule="auto"/>
              <w:jc w:val="center"/>
              <w:rPr>
                <w:rFonts w:ascii="宋体" w:hAnsi="宋体" w:cs="宋体"/>
                <w:b/>
                <w:szCs w:val="21"/>
              </w:rPr>
            </w:pPr>
            <w:r>
              <w:rPr>
                <w:rFonts w:ascii="宋体" w:hAnsi="宋体" w:cs="宋体" w:hint="eastAsia"/>
                <w:b/>
                <w:szCs w:val="21"/>
              </w:rPr>
              <w:t>三、技术部分（</w:t>
            </w:r>
            <w:r>
              <w:rPr>
                <w:rFonts w:ascii="宋体" w:hAnsi="宋体" w:cs="宋体"/>
                <w:b/>
                <w:szCs w:val="21"/>
              </w:rPr>
              <w:t>60</w:t>
            </w:r>
            <w:r>
              <w:rPr>
                <w:rFonts w:ascii="宋体" w:hAnsi="宋体" w:cs="宋体" w:hint="eastAsia"/>
                <w:b/>
                <w:szCs w:val="21"/>
              </w:rPr>
              <w:t>分</w:t>
            </w:r>
            <w:r>
              <w:rPr>
                <w:rFonts w:ascii="宋体" w:hAnsi="宋体" w:cs="宋体"/>
                <w:b/>
                <w:szCs w:val="21"/>
              </w:rPr>
              <w:t>)</w:t>
            </w:r>
          </w:p>
        </w:tc>
        <w:tc>
          <w:tcPr>
            <w:tcW w:w="8788" w:type="dxa"/>
            <w:gridSpan w:val="2"/>
            <w:vAlign w:val="center"/>
          </w:tcPr>
          <w:p w:rsidR="00B228F0" w:rsidRDefault="008461F1">
            <w:pPr>
              <w:pStyle w:val="af3"/>
              <w:spacing w:line="400" w:lineRule="exact"/>
              <w:rPr>
                <w:rFonts w:eastAsia="宋体" w:cs="宋体"/>
                <w:b/>
                <w:szCs w:val="21"/>
              </w:rPr>
            </w:pPr>
            <w:r>
              <w:rPr>
                <w:rFonts w:eastAsia="宋体" w:cs="宋体" w:hint="eastAsia"/>
                <w:b/>
                <w:szCs w:val="21"/>
              </w:rPr>
              <w:t>一、充电桩安装承诺（</w:t>
            </w:r>
            <w:r>
              <w:rPr>
                <w:rFonts w:eastAsia="宋体" w:cs="宋体"/>
                <w:b/>
                <w:szCs w:val="21"/>
              </w:rPr>
              <w:t>15</w:t>
            </w:r>
            <w:r>
              <w:rPr>
                <w:rFonts w:eastAsia="宋体" w:cs="宋体" w:hint="eastAsia"/>
                <w:b/>
                <w:szCs w:val="21"/>
              </w:rPr>
              <w:t>分）</w:t>
            </w:r>
          </w:p>
          <w:p w:rsidR="00B228F0" w:rsidRDefault="008461F1">
            <w:pPr>
              <w:pStyle w:val="af3"/>
              <w:spacing w:line="400" w:lineRule="exact"/>
              <w:rPr>
                <w:rFonts w:eastAsia="宋体" w:cs="宋体"/>
                <w:szCs w:val="21"/>
              </w:rPr>
            </w:pPr>
            <w:r>
              <w:rPr>
                <w:rFonts w:eastAsia="宋体" w:cs="宋体"/>
                <w:szCs w:val="21"/>
              </w:rPr>
              <w:t>1</w:t>
            </w:r>
            <w:r>
              <w:rPr>
                <w:rFonts w:eastAsia="宋体" w:cs="宋体" w:hint="eastAsia"/>
                <w:szCs w:val="21"/>
              </w:rPr>
              <w:t>、可以免费提供充电桩并免费安装至指定地点的得</w:t>
            </w:r>
            <w:r>
              <w:rPr>
                <w:rFonts w:eastAsia="宋体" w:cs="宋体"/>
                <w:szCs w:val="21"/>
              </w:rPr>
              <w:t>15</w:t>
            </w:r>
            <w:r>
              <w:rPr>
                <w:rFonts w:eastAsia="宋体" w:cs="宋体" w:hint="eastAsia"/>
                <w:szCs w:val="21"/>
              </w:rPr>
              <w:t>分；</w:t>
            </w:r>
          </w:p>
          <w:p w:rsidR="00B228F0" w:rsidRDefault="008461F1">
            <w:pPr>
              <w:pStyle w:val="af3"/>
              <w:spacing w:line="400" w:lineRule="exact"/>
              <w:rPr>
                <w:rFonts w:eastAsia="宋体" w:cs="宋体"/>
                <w:szCs w:val="21"/>
              </w:rPr>
            </w:pPr>
            <w:r>
              <w:rPr>
                <w:rFonts w:eastAsia="宋体" w:cs="宋体"/>
                <w:szCs w:val="21"/>
              </w:rPr>
              <w:t>2</w:t>
            </w:r>
            <w:r>
              <w:rPr>
                <w:rFonts w:eastAsia="宋体" w:cs="宋体" w:hint="eastAsia"/>
                <w:szCs w:val="21"/>
              </w:rPr>
              <w:t>、可以成本价提供充电桩并免费安装至指定地点的得</w:t>
            </w:r>
            <w:r>
              <w:rPr>
                <w:rFonts w:eastAsia="宋体" w:cs="宋体"/>
                <w:szCs w:val="21"/>
              </w:rPr>
              <w:t>10</w:t>
            </w:r>
            <w:r>
              <w:rPr>
                <w:rFonts w:eastAsia="宋体" w:cs="宋体" w:hint="eastAsia"/>
                <w:szCs w:val="21"/>
              </w:rPr>
              <w:t>分；</w:t>
            </w:r>
          </w:p>
          <w:p w:rsidR="00B228F0" w:rsidRDefault="008461F1">
            <w:pPr>
              <w:pStyle w:val="af3"/>
              <w:spacing w:line="400" w:lineRule="exact"/>
              <w:rPr>
                <w:rFonts w:eastAsia="宋体" w:cs="宋体"/>
                <w:szCs w:val="21"/>
              </w:rPr>
            </w:pPr>
            <w:r>
              <w:rPr>
                <w:rFonts w:eastAsia="宋体" w:cs="宋体"/>
                <w:szCs w:val="21"/>
              </w:rPr>
              <w:t>3</w:t>
            </w:r>
            <w:r>
              <w:rPr>
                <w:rFonts w:eastAsia="宋体" w:cs="宋体" w:hint="eastAsia"/>
                <w:szCs w:val="21"/>
              </w:rPr>
              <w:t>、可以成本价提供充电桩并以成本安装价格至指定地点的得</w:t>
            </w:r>
            <w:r>
              <w:rPr>
                <w:rFonts w:eastAsia="宋体" w:cs="宋体"/>
                <w:szCs w:val="21"/>
              </w:rPr>
              <w:t>5</w:t>
            </w:r>
            <w:r>
              <w:rPr>
                <w:rFonts w:eastAsia="宋体" w:cs="宋体" w:hint="eastAsia"/>
                <w:szCs w:val="21"/>
              </w:rPr>
              <w:t>分；</w:t>
            </w:r>
          </w:p>
          <w:p w:rsidR="00B228F0" w:rsidRDefault="008461F1">
            <w:pPr>
              <w:pStyle w:val="af3"/>
              <w:spacing w:line="400" w:lineRule="exact"/>
              <w:rPr>
                <w:rFonts w:eastAsia="宋体" w:cs="宋体"/>
                <w:szCs w:val="21"/>
              </w:rPr>
            </w:pPr>
            <w:r>
              <w:rPr>
                <w:rFonts w:eastAsia="宋体" w:cs="宋体"/>
                <w:szCs w:val="21"/>
              </w:rPr>
              <w:t>4</w:t>
            </w:r>
            <w:r>
              <w:rPr>
                <w:rFonts w:eastAsia="宋体" w:cs="宋体" w:hint="eastAsia"/>
                <w:szCs w:val="21"/>
              </w:rPr>
              <w:t>、其他不得分；</w:t>
            </w:r>
          </w:p>
          <w:p w:rsidR="00B228F0" w:rsidRDefault="008461F1">
            <w:pPr>
              <w:pStyle w:val="af3"/>
              <w:spacing w:line="400" w:lineRule="exact"/>
              <w:rPr>
                <w:rFonts w:eastAsia="宋体" w:cs="宋体"/>
                <w:b/>
                <w:szCs w:val="21"/>
              </w:rPr>
            </w:pPr>
            <w:r>
              <w:rPr>
                <w:rFonts w:eastAsia="宋体" w:cs="宋体" w:hint="eastAsia"/>
                <w:b/>
                <w:szCs w:val="21"/>
              </w:rPr>
              <w:t>二、服务方案（</w:t>
            </w:r>
            <w:r>
              <w:rPr>
                <w:rFonts w:eastAsia="宋体" w:cs="宋体"/>
                <w:b/>
                <w:szCs w:val="21"/>
              </w:rPr>
              <w:t>45</w:t>
            </w:r>
            <w:r>
              <w:rPr>
                <w:rFonts w:eastAsia="宋体" w:cs="宋体" w:hint="eastAsia"/>
                <w:b/>
                <w:szCs w:val="21"/>
              </w:rPr>
              <w:t>分）</w:t>
            </w:r>
          </w:p>
          <w:p w:rsidR="00B228F0" w:rsidRDefault="008461F1">
            <w:pPr>
              <w:pStyle w:val="af3"/>
              <w:spacing w:line="400" w:lineRule="exact"/>
              <w:rPr>
                <w:rFonts w:eastAsia="宋体" w:cs="宋体"/>
                <w:b/>
                <w:szCs w:val="21"/>
              </w:rPr>
            </w:pPr>
            <w:r>
              <w:rPr>
                <w:rFonts w:eastAsia="宋体" w:cs="宋体"/>
                <w:b/>
                <w:szCs w:val="21"/>
              </w:rPr>
              <w:t>1</w:t>
            </w:r>
            <w:r>
              <w:rPr>
                <w:rFonts w:eastAsia="宋体" w:cs="宋体" w:hint="eastAsia"/>
                <w:b/>
                <w:szCs w:val="21"/>
              </w:rPr>
              <w:t>、项目班子职责分工（</w:t>
            </w:r>
            <w:r>
              <w:rPr>
                <w:rFonts w:eastAsia="宋体" w:cs="宋体"/>
                <w:b/>
                <w:szCs w:val="21"/>
              </w:rPr>
              <w:t>5</w:t>
            </w:r>
            <w:r>
              <w:rPr>
                <w:rFonts w:eastAsia="宋体" w:cs="宋体" w:hint="eastAsia"/>
                <w:b/>
                <w:szCs w:val="21"/>
              </w:rPr>
              <w:t>分）</w:t>
            </w:r>
          </w:p>
          <w:p w:rsidR="00B228F0" w:rsidRDefault="008461F1">
            <w:pPr>
              <w:pStyle w:val="af3"/>
              <w:spacing w:line="400" w:lineRule="exact"/>
              <w:ind w:firstLineChars="200" w:firstLine="420"/>
              <w:rPr>
                <w:rFonts w:eastAsia="宋体" w:cs="宋体"/>
                <w:szCs w:val="21"/>
              </w:rPr>
            </w:pPr>
            <w:r>
              <w:rPr>
                <w:rFonts w:eastAsia="宋体" w:cs="宋体" w:hint="eastAsia"/>
                <w:szCs w:val="21"/>
              </w:rPr>
              <w:t>人员职责、专业及分工配置科学，能够较好满足项目车辆租赁要求的为优，得</w:t>
            </w:r>
            <w:r>
              <w:rPr>
                <w:rFonts w:eastAsia="宋体" w:cs="宋体"/>
                <w:szCs w:val="21"/>
              </w:rPr>
              <w:t>5</w:t>
            </w:r>
            <w:r>
              <w:rPr>
                <w:rFonts w:eastAsia="宋体" w:cs="宋体" w:hint="eastAsia"/>
                <w:szCs w:val="21"/>
              </w:rPr>
              <w:t>分；</w:t>
            </w:r>
          </w:p>
          <w:p w:rsidR="00B228F0" w:rsidRDefault="008461F1">
            <w:pPr>
              <w:pStyle w:val="af3"/>
              <w:spacing w:line="400" w:lineRule="exact"/>
              <w:ind w:firstLineChars="200" w:firstLine="420"/>
              <w:rPr>
                <w:rFonts w:eastAsia="宋体" w:cs="宋体"/>
                <w:szCs w:val="21"/>
              </w:rPr>
            </w:pPr>
            <w:r>
              <w:rPr>
                <w:rFonts w:eastAsia="宋体" w:cs="宋体" w:hint="eastAsia"/>
                <w:szCs w:val="21"/>
              </w:rPr>
              <w:t>人员职责、专业及分工配置比较科学，能够基本满足项目车辆租赁要求的为良，得</w:t>
            </w:r>
            <w:r>
              <w:rPr>
                <w:rFonts w:eastAsia="宋体" w:cs="宋体"/>
                <w:szCs w:val="21"/>
              </w:rPr>
              <w:t>3</w:t>
            </w:r>
            <w:r>
              <w:rPr>
                <w:rFonts w:eastAsia="宋体" w:cs="宋体" w:hint="eastAsia"/>
                <w:szCs w:val="21"/>
              </w:rPr>
              <w:t>分；</w:t>
            </w:r>
          </w:p>
          <w:p w:rsidR="00B228F0" w:rsidRDefault="008461F1">
            <w:pPr>
              <w:pStyle w:val="af3"/>
              <w:spacing w:line="400" w:lineRule="exact"/>
              <w:rPr>
                <w:rFonts w:eastAsia="宋体" w:cs="宋体"/>
                <w:szCs w:val="21"/>
              </w:rPr>
            </w:pPr>
            <w:r>
              <w:rPr>
                <w:rFonts w:eastAsia="宋体" w:cs="宋体" w:hint="eastAsia"/>
                <w:szCs w:val="21"/>
              </w:rPr>
              <w:t>其他为一般，得</w:t>
            </w:r>
            <w:r>
              <w:rPr>
                <w:rFonts w:eastAsia="宋体" w:cs="宋体"/>
                <w:szCs w:val="21"/>
              </w:rPr>
              <w:t>1</w:t>
            </w:r>
            <w:r>
              <w:rPr>
                <w:rFonts w:eastAsia="宋体" w:cs="宋体" w:hint="eastAsia"/>
                <w:szCs w:val="21"/>
              </w:rPr>
              <w:t>分；缺项，不得分。</w:t>
            </w:r>
          </w:p>
          <w:p w:rsidR="00B228F0" w:rsidRDefault="008461F1">
            <w:pPr>
              <w:pStyle w:val="af3"/>
              <w:spacing w:line="400" w:lineRule="exact"/>
              <w:rPr>
                <w:rFonts w:eastAsia="宋体" w:cs="宋体"/>
                <w:b/>
                <w:szCs w:val="21"/>
              </w:rPr>
            </w:pPr>
            <w:r>
              <w:rPr>
                <w:rFonts w:eastAsia="宋体" w:cs="宋体"/>
                <w:b/>
                <w:szCs w:val="21"/>
              </w:rPr>
              <w:t>2</w:t>
            </w:r>
            <w:r>
              <w:rPr>
                <w:rFonts w:eastAsia="宋体" w:cs="宋体" w:hint="eastAsia"/>
                <w:b/>
                <w:szCs w:val="21"/>
              </w:rPr>
              <w:t>、车辆质量保证措施（</w:t>
            </w:r>
            <w:r>
              <w:rPr>
                <w:rFonts w:eastAsia="宋体" w:cs="宋体"/>
                <w:b/>
                <w:szCs w:val="21"/>
              </w:rPr>
              <w:t>5</w:t>
            </w:r>
            <w:r>
              <w:rPr>
                <w:rFonts w:eastAsia="宋体" w:cs="宋体" w:hint="eastAsia"/>
                <w:b/>
                <w:szCs w:val="21"/>
              </w:rPr>
              <w:t>分）</w:t>
            </w:r>
          </w:p>
          <w:p w:rsidR="00B228F0" w:rsidRDefault="008461F1">
            <w:pPr>
              <w:pStyle w:val="af3"/>
              <w:spacing w:line="400" w:lineRule="exact"/>
              <w:ind w:firstLineChars="200" w:firstLine="420"/>
              <w:rPr>
                <w:rFonts w:eastAsia="宋体" w:cs="宋体"/>
                <w:szCs w:val="21"/>
              </w:rPr>
            </w:pPr>
            <w:r>
              <w:rPr>
                <w:rFonts w:eastAsia="宋体" w:cs="宋体" w:hint="eastAsia"/>
                <w:szCs w:val="21"/>
              </w:rPr>
              <w:t>措施完善并合理的得</w:t>
            </w:r>
            <w:r>
              <w:rPr>
                <w:rFonts w:eastAsia="宋体" w:cs="宋体"/>
                <w:szCs w:val="21"/>
              </w:rPr>
              <w:t>5</w:t>
            </w:r>
            <w:r>
              <w:rPr>
                <w:rFonts w:eastAsia="宋体" w:cs="宋体" w:hint="eastAsia"/>
                <w:szCs w:val="21"/>
              </w:rPr>
              <w:t>分；措施比较完善，比较合理的得</w:t>
            </w:r>
            <w:r>
              <w:rPr>
                <w:rFonts w:eastAsia="宋体" w:cs="宋体"/>
                <w:szCs w:val="21"/>
              </w:rPr>
              <w:t>3</w:t>
            </w:r>
            <w:r>
              <w:rPr>
                <w:rFonts w:eastAsia="宋体" w:cs="宋体" w:hint="eastAsia"/>
                <w:szCs w:val="21"/>
              </w:rPr>
              <w:t>分；只有简要说明的得</w:t>
            </w:r>
            <w:r>
              <w:rPr>
                <w:rFonts w:eastAsia="宋体" w:cs="宋体"/>
                <w:szCs w:val="21"/>
              </w:rPr>
              <w:t>1</w:t>
            </w:r>
            <w:r>
              <w:rPr>
                <w:rFonts w:eastAsia="宋体" w:cs="宋体" w:hint="eastAsia"/>
                <w:szCs w:val="21"/>
              </w:rPr>
              <w:t>分；无此分项或内容的不得分。</w:t>
            </w:r>
          </w:p>
          <w:p w:rsidR="00B228F0" w:rsidRDefault="008461F1">
            <w:pPr>
              <w:pStyle w:val="af3"/>
              <w:spacing w:line="400" w:lineRule="exact"/>
              <w:rPr>
                <w:rFonts w:eastAsia="宋体" w:cs="宋体"/>
                <w:b/>
                <w:szCs w:val="21"/>
              </w:rPr>
            </w:pPr>
            <w:r>
              <w:rPr>
                <w:rFonts w:eastAsia="宋体" w:cs="宋体"/>
                <w:b/>
                <w:szCs w:val="21"/>
              </w:rPr>
              <w:t>3</w:t>
            </w:r>
            <w:r>
              <w:rPr>
                <w:rFonts w:eastAsia="宋体" w:cs="宋体" w:hint="eastAsia"/>
                <w:b/>
                <w:szCs w:val="21"/>
              </w:rPr>
              <w:t>、车辆维护团队建设及维修方案（</w:t>
            </w:r>
            <w:r>
              <w:rPr>
                <w:rFonts w:eastAsia="宋体" w:cs="宋体"/>
                <w:b/>
                <w:szCs w:val="21"/>
              </w:rPr>
              <w:t>10</w:t>
            </w:r>
            <w:r>
              <w:rPr>
                <w:rFonts w:eastAsia="宋体" w:cs="宋体" w:hint="eastAsia"/>
                <w:b/>
                <w:szCs w:val="21"/>
              </w:rPr>
              <w:t>分）</w:t>
            </w:r>
          </w:p>
          <w:p w:rsidR="00B228F0" w:rsidRDefault="008461F1">
            <w:pPr>
              <w:pStyle w:val="af3"/>
              <w:spacing w:line="400" w:lineRule="exact"/>
              <w:ind w:firstLineChars="200" w:firstLine="420"/>
              <w:rPr>
                <w:rFonts w:eastAsia="宋体" w:cs="宋体"/>
                <w:szCs w:val="21"/>
              </w:rPr>
            </w:pPr>
            <w:r>
              <w:rPr>
                <w:rFonts w:eastAsia="宋体" w:cs="宋体" w:hint="eastAsia"/>
                <w:szCs w:val="21"/>
              </w:rPr>
              <w:t>车辆维护团队建设完善并合理的得</w:t>
            </w:r>
            <w:r>
              <w:rPr>
                <w:rFonts w:eastAsia="宋体" w:cs="宋体"/>
                <w:szCs w:val="21"/>
              </w:rPr>
              <w:t>5</w:t>
            </w:r>
            <w:r>
              <w:rPr>
                <w:rFonts w:eastAsia="宋体" w:cs="宋体" w:hint="eastAsia"/>
                <w:szCs w:val="21"/>
              </w:rPr>
              <w:t>分；措施比较完善，比较合理的得</w:t>
            </w:r>
            <w:r>
              <w:rPr>
                <w:rFonts w:eastAsia="宋体" w:cs="宋体"/>
                <w:szCs w:val="21"/>
              </w:rPr>
              <w:t>3</w:t>
            </w:r>
            <w:r>
              <w:rPr>
                <w:rFonts w:eastAsia="宋体" w:cs="宋体" w:hint="eastAsia"/>
                <w:szCs w:val="21"/>
              </w:rPr>
              <w:t>分；只有简要说明的得</w:t>
            </w:r>
            <w:r>
              <w:rPr>
                <w:rFonts w:eastAsia="宋体" w:cs="宋体"/>
                <w:szCs w:val="21"/>
              </w:rPr>
              <w:t>1</w:t>
            </w:r>
            <w:r>
              <w:rPr>
                <w:rFonts w:eastAsia="宋体" w:cs="宋体" w:hint="eastAsia"/>
                <w:szCs w:val="21"/>
              </w:rPr>
              <w:t>分；无此分项或内容的不得分。</w:t>
            </w:r>
          </w:p>
          <w:p w:rsidR="00B228F0" w:rsidRDefault="008461F1">
            <w:pPr>
              <w:pStyle w:val="af3"/>
              <w:spacing w:line="400" w:lineRule="exact"/>
              <w:ind w:firstLineChars="200" w:firstLine="420"/>
              <w:rPr>
                <w:rFonts w:eastAsia="宋体" w:cs="宋体"/>
                <w:szCs w:val="21"/>
              </w:rPr>
            </w:pPr>
            <w:r>
              <w:rPr>
                <w:rFonts w:eastAsia="宋体" w:cs="宋体" w:hint="eastAsia"/>
                <w:szCs w:val="21"/>
              </w:rPr>
              <w:t>车辆维修方案完善并合理的得</w:t>
            </w:r>
            <w:r>
              <w:rPr>
                <w:rFonts w:eastAsia="宋体" w:cs="宋体"/>
                <w:szCs w:val="21"/>
              </w:rPr>
              <w:t>5</w:t>
            </w:r>
            <w:r>
              <w:rPr>
                <w:rFonts w:eastAsia="宋体" w:cs="宋体" w:hint="eastAsia"/>
                <w:szCs w:val="21"/>
              </w:rPr>
              <w:t>分；措施比较完善，比较合理的得</w:t>
            </w:r>
            <w:r>
              <w:rPr>
                <w:rFonts w:eastAsia="宋体" w:cs="宋体"/>
                <w:szCs w:val="21"/>
              </w:rPr>
              <w:t>3</w:t>
            </w:r>
            <w:r>
              <w:rPr>
                <w:rFonts w:eastAsia="宋体" w:cs="宋体" w:hint="eastAsia"/>
                <w:szCs w:val="21"/>
              </w:rPr>
              <w:t>分；只有简要说明的得</w:t>
            </w:r>
            <w:r>
              <w:rPr>
                <w:rFonts w:eastAsia="宋体" w:cs="宋体"/>
                <w:szCs w:val="21"/>
              </w:rPr>
              <w:t>1</w:t>
            </w:r>
            <w:r>
              <w:rPr>
                <w:rFonts w:eastAsia="宋体" w:cs="宋体" w:hint="eastAsia"/>
                <w:szCs w:val="21"/>
              </w:rPr>
              <w:t>分；无此分项或内容的不得分。</w:t>
            </w:r>
          </w:p>
          <w:p w:rsidR="00B228F0" w:rsidRDefault="008461F1">
            <w:pPr>
              <w:pStyle w:val="af3"/>
              <w:spacing w:line="400" w:lineRule="exact"/>
              <w:rPr>
                <w:rFonts w:eastAsia="宋体" w:cs="宋体"/>
                <w:b/>
                <w:szCs w:val="21"/>
              </w:rPr>
            </w:pPr>
            <w:r>
              <w:rPr>
                <w:rFonts w:eastAsia="宋体" w:cs="宋体"/>
                <w:b/>
                <w:szCs w:val="21"/>
              </w:rPr>
              <w:t>4</w:t>
            </w:r>
            <w:r>
              <w:rPr>
                <w:rFonts w:eastAsia="宋体" w:cs="宋体" w:hint="eastAsia"/>
                <w:b/>
                <w:szCs w:val="21"/>
              </w:rPr>
              <w:t>、应急预案（</w:t>
            </w:r>
            <w:r>
              <w:rPr>
                <w:rFonts w:eastAsia="宋体" w:cs="宋体"/>
                <w:b/>
                <w:szCs w:val="21"/>
              </w:rPr>
              <w:t>10</w:t>
            </w:r>
            <w:r>
              <w:rPr>
                <w:rFonts w:eastAsia="宋体" w:cs="宋体" w:hint="eastAsia"/>
                <w:b/>
                <w:szCs w:val="21"/>
              </w:rPr>
              <w:t>分）</w:t>
            </w:r>
          </w:p>
          <w:p w:rsidR="00B228F0" w:rsidRDefault="008461F1">
            <w:pPr>
              <w:pStyle w:val="af3"/>
              <w:spacing w:line="400" w:lineRule="exact"/>
              <w:ind w:firstLineChars="200" w:firstLine="420"/>
              <w:rPr>
                <w:rFonts w:eastAsia="宋体" w:cs="宋体"/>
                <w:szCs w:val="21"/>
              </w:rPr>
            </w:pPr>
            <w:r>
              <w:rPr>
                <w:rFonts w:eastAsia="宋体" w:cs="宋体" w:hint="eastAsia"/>
                <w:szCs w:val="21"/>
              </w:rPr>
              <w:t>所有涉及本项目的应急服务预案和安排处理完整合理的得</w:t>
            </w:r>
            <w:r>
              <w:rPr>
                <w:rFonts w:eastAsia="宋体" w:cs="宋体"/>
                <w:szCs w:val="21"/>
              </w:rPr>
              <w:t>10</w:t>
            </w:r>
            <w:r>
              <w:rPr>
                <w:rFonts w:eastAsia="宋体" w:cs="宋体" w:hint="eastAsia"/>
                <w:szCs w:val="21"/>
              </w:rPr>
              <w:t>分；措施比较完整合理的得</w:t>
            </w:r>
            <w:r>
              <w:rPr>
                <w:rFonts w:eastAsia="宋体" w:cs="宋体"/>
                <w:szCs w:val="21"/>
              </w:rPr>
              <w:t>6</w:t>
            </w:r>
            <w:r>
              <w:rPr>
                <w:rFonts w:eastAsia="宋体" w:cs="宋体" w:hint="eastAsia"/>
                <w:szCs w:val="21"/>
              </w:rPr>
              <w:t>分；只有简要说明的得</w:t>
            </w:r>
            <w:r>
              <w:rPr>
                <w:rFonts w:eastAsia="宋体" w:cs="宋体"/>
                <w:szCs w:val="21"/>
              </w:rPr>
              <w:t>3</w:t>
            </w:r>
            <w:r>
              <w:rPr>
                <w:rFonts w:eastAsia="宋体" w:cs="宋体" w:hint="eastAsia"/>
                <w:szCs w:val="21"/>
              </w:rPr>
              <w:t>分；无此分项或内容的不得分。</w:t>
            </w:r>
          </w:p>
          <w:p w:rsidR="00B228F0" w:rsidRDefault="008461F1">
            <w:pPr>
              <w:pStyle w:val="af3"/>
              <w:spacing w:line="400" w:lineRule="exact"/>
              <w:rPr>
                <w:rFonts w:eastAsia="宋体" w:cs="宋体"/>
                <w:b/>
                <w:szCs w:val="21"/>
              </w:rPr>
            </w:pPr>
            <w:r>
              <w:rPr>
                <w:rFonts w:eastAsia="宋体" w:cs="宋体"/>
                <w:b/>
                <w:szCs w:val="21"/>
              </w:rPr>
              <w:t>5</w:t>
            </w:r>
            <w:r>
              <w:rPr>
                <w:rFonts w:eastAsia="宋体" w:cs="宋体" w:hint="eastAsia"/>
                <w:b/>
                <w:szCs w:val="21"/>
              </w:rPr>
              <w:t>、整体服务计划（</w:t>
            </w:r>
            <w:r>
              <w:rPr>
                <w:rFonts w:eastAsia="宋体" w:cs="宋体"/>
                <w:b/>
                <w:szCs w:val="21"/>
              </w:rPr>
              <w:t>15</w:t>
            </w:r>
            <w:r>
              <w:rPr>
                <w:rFonts w:eastAsia="宋体" w:cs="宋体" w:hint="eastAsia"/>
                <w:b/>
                <w:szCs w:val="21"/>
              </w:rPr>
              <w:t>分）</w:t>
            </w:r>
          </w:p>
          <w:p w:rsidR="00B228F0" w:rsidRDefault="008461F1">
            <w:pPr>
              <w:pStyle w:val="af3"/>
              <w:spacing w:line="400" w:lineRule="exact"/>
              <w:ind w:firstLineChars="200" w:firstLine="420"/>
              <w:rPr>
                <w:rFonts w:eastAsia="宋体" w:cs="宋体"/>
                <w:b/>
                <w:szCs w:val="21"/>
              </w:rPr>
            </w:pPr>
            <w:r>
              <w:rPr>
                <w:rFonts w:eastAsia="宋体" w:cs="宋体" w:hint="eastAsia"/>
                <w:szCs w:val="21"/>
              </w:rPr>
              <w:lastRenderedPageBreak/>
              <w:t>整体服务计划清晰完善并合理的得</w:t>
            </w:r>
            <w:r>
              <w:rPr>
                <w:rFonts w:eastAsia="宋体" w:cs="宋体"/>
                <w:szCs w:val="21"/>
              </w:rPr>
              <w:t>15</w:t>
            </w:r>
            <w:r>
              <w:rPr>
                <w:rFonts w:eastAsia="宋体" w:cs="宋体" w:hint="eastAsia"/>
                <w:szCs w:val="21"/>
              </w:rPr>
              <w:t>分；比较清晰完善，比较合理的得</w:t>
            </w:r>
            <w:r>
              <w:rPr>
                <w:rFonts w:eastAsia="宋体" w:cs="宋体"/>
                <w:szCs w:val="21"/>
              </w:rPr>
              <w:t>10</w:t>
            </w:r>
            <w:r>
              <w:rPr>
                <w:rFonts w:eastAsia="宋体" w:cs="宋体" w:hint="eastAsia"/>
                <w:szCs w:val="21"/>
              </w:rPr>
              <w:t>分；只有简要说明的得</w:t>
            </w:r>
            <w:r>
              <w:rPr>
                <w:rFonts w:eastAsia="宋体" w:cs="宋体"/>
                <w:szCs w:val="21"/>
              </w:rPr>
              <w:t>5</w:t>
            </w:r>
            <w:r>
              <w:rPr>
                <w:rFonts w:eastAsia="宋体" w:cs="宋体" w:hint="eastAsia"/>
                <w:szCs w:val="21"/>
              </w:rPr>
              <w:t>分；无此分项或内容的不得分。</w:t>
            </w:r>
          </w:p>
        </w:tc>
      </w:tr>
    </w:tbl>
    <w:p w:rsidR="00B228F0" w:rsidRDefault="00B228F0" w:rsidP="00915F41">
      <w:pPr>
        <w:pStyle w:val="1"/>
        <w:spacing w:beforeLines="20" w:afterLines="20" w:line="360" w:lineRule="auto"/>
        <w:ind w:firstLine="420"/>
        <w:rPr>
          <w:b w:val="0"/>
          <w:bCs w:val="0"/>
          <w:kern w:val="2"/>
          <w:sz w:val="24"/>
          <w:szCs w:val="24"/>
        </w:rPr>
      </w:pPr>
    </w:p>
    <w:p w:rsidR="00B228F0" w:rsidRDefault="008461F1" w:rsidP="00915F41">
      <w:pPr>
        <w:pStyle w:val="1"/>
        <w:spacing w:beforeLines="20" w:afterLines="20" w:line="360" w:lineRule="auto"/>
        <w:ind w:firstLine="420"/>
        <w:rPr>
          <w:b w:val="0"/>
          <w:bCs w:val="0"/>
          <w:kern w:val="2"/>
          <w:sz w:val="24"/>
          <w:szCs w:val="24"/>
        </w:rPr>
      </w:pPr>
      <w:r>
        <w:rPr>
          <w:b w:val="0"/>
          <w:bCs w:val="0"/>
          <w:kern w:val="2"/>
          <w:sz w:val="24"/>
          <w:szCs w:val="24"/>
        </w:rPr>
        <w:t xml:space="preserve">8.2.1 </w:t>
      </w:r>
      <w:r>
        <w:rPr>
          <w:rFonts w:hint="eastAsia"/>
          <w:b w:val="0"/>
          <w:bCs w:val="0"/>
          <w:kern w:val="2"/>
          <w:sz w:val="24"/>
          <w:szCs w:val="24"/>
        </w:rPr>
        <w:t>评标委员会按以上规定的量化因素和分值进行打分，并计算出综合评估得分。</w:t>
      </w:r>
    </w:p>
    <w:p w:rsidR="00B228F0" w:rsidRDefault="008461F1">
      <w:pPr>
        <w:spacing w:line="360" w:lineRule="auto"/>
        <w:ind w:firstLineChars="200" w:firstLine="480"/>
        <w:rPr>
          <w:sz w:val="24"/>
        </w:rPr>
      </w:pPr>
      <w:r>
        <w:rPr>
          <w:sz w:val="24"/>
        </w:rPr>
        <w:t xml:space="preserve">8.2.2 </w:t>
      </w:r>
      <w:r>
        <w:rPr>
          <w:rFonts w:hint="eastAsia"/>
          <w:sz w:val="24"/>
        </w:rPr>
        <w:t>评分分值计算保留小数点后两位，小数点后第三位“四舍五入”。</w:t>
      </w:r>
    </w:p>
    <w:p w:rsidR="00B228F0" w:rsidRDefault="008461F1">
      <w:pPr>
        <w:spacing w:line="360" w:lineRule="auto"/>
        <w:ind w:firstLineChars="200" w:firstLine="480"/>
        <w:rPr>
          <w:sz w:val="24"/>
        </w:rPr>
      </w:pPr>
      <w:r>
        <w:rPr>
          <w:sz w:val="24"/>
        </w:rPr>
        <w:t xml:space="preserve">8.2.3 </w:t>
      </w:r>
      <w:r>
        <w:rPr>
          <w:rFonts w:hint="eastAsia"/>
          <w:sz w:val="24"/>
        </w:rPr>
        <w:t>供应商得分</w:t>
      </w:r>
      <w:r>
        <w:rPr>
          <w:sz w:val="24"/>
        </w:rPr>
        <w:t>=</w:t>
      </w:r>
      <w:r>
        <w:rPr>
          <w:rFonts w:hint="eastAsia"/>
          <w:sz w:val="24"/>
        </w:rPr>
        <w:t>全部评委对某一投标人评分的算术平均值作为该投标人的最终得分（评委数量为</w:t>
      </w:r>
      <w:r>
        <w:rPr>
          <w:sz w:val="24"/>
        </w:rPr>
        <w:t>7</w:t>
      </w:r>
      <w:r>
        <w:rPr>
          <w:rFonts w:hint="eastAsia"/>
          <w:sz w:val="24"/>
        </w:rPr>
        <w:t>人及</w:t>
      </w:r>
      <w:r>
        <w:rPr>
          <w:sz w:val="24"/>
        </w:rPr>
        <w:t>7</w:t>
      </w:r>
      <w:r>
        <w:rPr>
          <w:rFonts w:hint="eastAsia"/>
          <w:sz w:val="24"/>
        </w:rPr>
        <w:t>人以上的算术平均值计算应去掉一个最高值及去掉一个最低值）。</w:t>
      </w:r>
    </w:p>
    <w:p w:rsidR="00B228F0" w:rsidRDefault="008461F1">
      <w:pPr>
        <w:spacing w:line="360" w:lineRule="auto"/>
        <w:ind w:firstLineChars="200" w:firstLine="480"/>
        <w:rPr>
          <w:sz w:val="24"/>
        </w:rPr>
      </w:pPr>
      <w:r>
        <w:rPr>
          <w:sz w:val="24"/>
        </w:rPr>
        <w:t>8.2.4</w:t>
      </w:r>
      <w:r>
        <w:rPr>
          <w:rFonts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本项目不适用此条）。</w:t>
      </w:r>
    </w:p>
    <w:p w:rsidR="00B228F0" w:rsidRDefault="008461F1">
      <w:pPr>
        <w:spacing w:line="360" w:lineRule="auto"/>
        <w:ind w:firstLineChars="200" w:firstLine="480"/>
        <w:rPr>
          <w:rFonts w:ascii="宋体" w:cs="宋体"/>
          <w:sz w:val="24"/>
        </w:rPr>
      </w:pPr>
      <w:r>
        <w:rPr>
          <w:sz w:val="24"/>
        </w:rPr>
        <w:t xml:space="preserve">8.2.5 </w:t>
      </w:r>
      <w:r>
        <w:rPr>
          <w:rFonts w:hint="eastAsia"/>
          <w:sz w:val="24"/>
        </w:rPr>
        <w:t>供应商应当提供评标时所需的相关证明材料，在投标文件中附上相应的原件扫描件（或图片），招标人有权在签订合同前</w:t>
      </w:r>
      <w:r>
        <w:rPr>
          <w:rFonts w:ascii="宋体" w:hAnsi="宋体" w:cs="宋体" w:hint="eastAsia"/>
          <w:sz w:val="24"/>
        </w:rPr>
        <w:t>要求中标人提供与此次投标相关的所有资料原件进行复核，限期不能提供的按放弃候选人资格处理，如有违反相关法律法规的按相关要求处理。</w:t>
      </w:r>
    </w:p>
    <w:p w:rsidR="00B228F0" w:rsidRDefault="008461F1">
      <w:pPr>
        <w:spacing w:line="360" w:lineRule="auto"/>
        <w:ind w:firstLineChars="200" w:firstLine="480"/>
        <w:rPr>
          <w:sz w:val="24"/>
        </w:rPr>
      </w:pPr>
      <w:r>
        <w:rPr>
          <w:rFonts w:ascii="宋体" w:hAnsi="宋体" w:cs="宋体"/>
          <w:sz w:val="24"/>
        </w:rPr>
        <w:t xml:space="preserve">8.2.6 </w:t>
      </w:r>
      <w:r>
        <w:rPr>
          <w:rFonts w:ascii="宋体" w:hAnsi="宋体" w:cs="宋体" w:hint="eastAsia"/>
          <w:sz w:val="24"/>
        </w:rPr>
        <w:t>拟派项目负责人业绩和单位业绩可以重复。</w:t>
      </w:r>
    </w:p>
    <w:p w:rsidR="00B228F0" w:rsidRDefault="008461F1">
      <w:pPr>
        <w:spacing w:line="360" w:lineRule="auto"/>
        <w:rPr>
          <w:b/>
          <w:sz w:val="24"/>
        </w:rPr>
      </w:pPr>
      <w:r>
        <w:rPr>
          <w:rFonts w:ascii="宋体" w:hAnsi="宋体" w:cs="宋体"/>
          <w:b/>
          <w:kern w:val="0"/>
          <w:sz w:val="24"/>
        </w:rPr>
        <w:t>9</w:t>
      </w:r>
      <w:r>
        <w:rPr>
          <w:rFonts w:ascii="宋体" w:hAnsi="宋体" w:cs="宋体" w:hint="eastAsia"/>
          <w:b/>
          <w:kern w:val="0"/>
          <w:sz w:val="24"/>
        </w:rPr>
        <w:t>、投标文件的澄清和补正</w:t>
      </w:r>
    </w:p>
    <w:p w:rsidR="00B228F0" w:rsidRDefault="008461F1">
      <w:pPr>
        <w:spacing w:line="360" w:lineRule="auto"/>
        <w:ind w:firstLineChars="200" w:firstLine="480"/>
        <w:rPr>
          <w:sz w:val="24"/>
        </w:rPr>
      </w:pPr>
      <w:r>
        <w:rPr>
          <w:sz w:val="24"/>
        </w:rPr>
        <w:t xml:space="preserve">9.1  </w:t>
      </w:r>
      <w:r>
        <w:rPr>
          <w:rFonts w:hint="eastAsia"/>
          <w:sz w:val="24"/>
        </w:rPr>
        <w:t>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投标或相应文件被认定为无效的情形进行重点复核，并根据评审结果推荐成交候选供应商，起草并签署评审报告。评审委员会要在采购项目招标失败时，出具招标文件是否存在不合理条款的论证意见，要协助采购人、代理机构、财政部门答复质疑或处理投诉事项。</w:t>
      </w:r>
    </w:p>
    <w:p w:rsidR="00B228F0" w:rsidRDefault="008461F1">
      <w:pPr>
        <w:spacing w:line="360" w:lineRule="auto"/>
        <w:ind w:firstLineChars="200" w:firstLine="480"/>
        <w:rPr>
          <w:sz w:val="24"/>
        </w:rPr>
      </w:pPr>
      <w:r>
        <w:rPr>
          <w:sz w:val="24"/>
        </w:rPr>
        <w:t xml:space="preserve">9.2 </w:t>
      </w:r>
      <w:r>
        <w:rPr>
          <w:rFonts w:hint="eastAsia"/>
          <w:sz w:val="24"/>
        </w:rPr>
        <w:t>澄清、说明和补正不得改变投标文件的实质性内容（算术性错误修正的除外）。供应商的书面澄清、说明和补正属于投标文件的组成部分。</w:t>
      </w:r>
    </w:p>
    <w:p w:rsidR="00B228F0" w:rsidRDefault="008461F1">
      <w:pPr>
        <w:spacing w:line="360" w:lineRule="auto"/>
        <w:ind w:firstLineChars="200" w:firstLine="480"/>
        <w:rPr>
          <w:sz w:val="24"/>
        </w:rPr>
      </w:pPr>
      <w:r>
        <w:rPr>
          <w:sz w:val="24"/>
        </w:rPr>
        <w:t>9.3</w:t>
      </w:r>
      <w:r>
        <w:rPr>
          <w:rFonts w:hint="eastAsia"/>
          <w:sz w:val="24"/>
        </w:rPr>
        <w:t>评标委员会对供应商提交的澄清、说明或补正有疑问的，可以要求供应商进一步澄清、说明或补正，直至满足评标委员会的要求。</w:t>
      </w:r>
      <w:r>
        <w:rPr>
          <w:sz w:val="24"/>
        </w:rPr>
        <w:t xml:space="preserve"> </w:t>
      </w:r>
    </w:p>
    <w:p w:rsidR="00B228F0" w:rsidRDefault="008461F1">
      <w:pPr>
        <w:spacing w:line="360" w:lineRule="auto"/>
        <w:rPr>
          <w:b/>
          <w:bCs/>
          <w:sz w:val="24"/>
        </w:rPr>
      </w:pPr>
      <w:r>
        <w:rPr>
          <w:b/>
          <w:bCs/>
          <w:sz w:val="24"/>
        </w:rPr>
        <w:t>10</w:t>
      </w:r>
      <w:r>
        <w:rPr>
          <w:rFonts w:hint="eastAsia"/>
          <w:b/>
          <w:bCs/>
          <w:sz w:val="24"/>
        </w:rPr>
        <w:t>、评标结果</w:t>
      </w:r>
    </w:p>
    <w:p w:rsidR="00B228F0" w:rsidRDefault="008461F1">
      <w:pPr>
        <w:spacing w:line="360" w:lineRule="auto"/>
        <w:ind w:firstLine="420"/>
        <w:rPr>
          <w:sz w:val="24"/>
        </w:rPr>
      </w:pPr>
      <w:r>
        <w:rPr>
          <w:sz w:val="24"/>
        </w:rPr>
        <w:t>10.1</w:t>
      </w:r>
      <w:r>
        <w:rPr>
          <w:rFonts w:hint="eastAsia"/>
          <w:sz w:val="24"/>
        </w:rPr>
        <w:t xml:space="preserve">　评标时，评标委员会各成员应当独立对每个投标人的投标文件进行评价，并汇总每个投标人的得分。分数汇总时，将各评委对某一投标人评分的算术平均值作为该投标人的最终得分。计分过程取至小数点后两位，最终得分按四舍五入取至小数点后两位。评标结果按评审后</w:t>
      </w:r>
      <w:r>
        <w:rPr>
          <w:rFonts w:hint="eastAsia"/>
          <w:sz w:val="24"/>
        </w:rPr>
        <w:lastRenderedPageBreak/>
        <w:t>得分由高到低顺序排列。得分相同的按须知“</w:t>
      </w:r>
      <w:r>
        <w:rPr>
          <w:sz w:val="24"/>
        </w:rPr>
        <w:t>29.</w:t>
      </w:r>
      <w:r>
        <w:rPr>
          <w:rFonts w:hint="eastAsia"/>
          <w:sz w:val="24"/>
        </w:rPr>
        <w:t>推荐中标候选供应商名单”执行。</w:t>
      </w:r>
    </w:p>
    <w:p w:rsidR="00B228F0" w:rsidRDefault="008461F1">
      <w:pPr>
        <w:spacing w:line="360" w:lineRule="auto"/>
        <w:ind w:firstLineChars="200" w:firstLine="480"/>
        <w:rPr>
          <w:sz w:val="24"/>
        </w:rPr>
      </w:pPr>
      <w:r>
        <w:rPr>
          <w:rFonts w:hint="eastAsia"/>
          <w:sz w:val="24"/>
        </w:rPr>
        <w:t>对投标或相应文件被认定为无效的情形进行重点复核，并根据评审结果推荐中标或成交候选供应商，起草并签署评审报告。</w:t>
      </w:r>
    </w:p>
    <w:p w:rsidR="00B228F0" w:rsidRDefault="008461F1">
      <w:pPr>
        <w:spacing w:line="360" w:lineRule="auto"/>
        <w:ind w:firstLineChars="200" w:firstLine="480"/>
        <w:rPr>
          <w:sz w:val="24"/>
        </w:rPr>
      </w:pPr>
      <w:r>
        <w:rPr>
          <w:sz w:val="24"/>
        </w:rPr>
        <w:t xml:space="preserve">10.2 </w:t>
      </w:r>
      <w:r>
        <w:rPr>
          <w:rFonts w:hint="eastAsia"/>
          <w:sz w:val="24"/>
        </w:rPr>
        <w:t>评标委员会完成评标后，应当向采购人提交书面评标报告。</w:t>
      </w:r>
    </w:p>
    <w:p w:rsidR="00B228F0" w:rsidRDefault="008461F1">
      <w:pPr>
        <w:spacing w:line="360" w:lineRule="auto"/>
        <w:ind w:firstLineChars="200" w:firstLine="480"/>
        <w:rPr>
          <w:sz w:val="24"/>
        </w:rPr>
      </w:pPr>
      <w:r>
        <w:rPr>
          <w:sz w:val="24"/>
        </w:rPr>
        <w:t>10.3</w:t>
      </w:r>
      <w:r>
        <w:rPr>
          <w:rFonts w:hint="eastAsia"/>
          <w:sz w:val="24"/>
        </w:rPr>
        <w:t>评标结果汇总完成后，除下列情形外，任何人不得修改评标结果：</w:t>
      </w:r>
    </w:p>
    <w:p w:rsidR="00B228F0" w:rsidRDefault="008461F1">
      <w:pPr>
        <w:spacing w:line="360" w:lineRule="auto"/>
        <w:ind w:firstLineChars="200" w:firstLine="480"/>
        <w:rPr>
          <w:sz w:val="24"/>
        </w:rPr>
      </w:pPr>
      <w:r>
        <w:rPr>
          <w:sz w:val="24"/>
        </w:rPr>
        <w:t>(</w:t>
      </w:r>
      <w:r>
        <w:rPr>
          <w:rFonts w:hint="eastAsia"/>
          <w:sz w:val="24"/>
        </w:rPr>
        <w:t>一</w:t>
      </w:r>
      <w:r>
        <w:rPr>
          <w:sz w:val="24"/>
        </w:rPr>
        <w:t>)</w:t>
      </w:r>
      <w:r>
        <w:rPr>
          <w:rFonts w:hint="eastAsia"/>
          <w:sz w:val="24"/>
        </w:rPr>
        <w:t>分值汇总计算错误的</w:t>
      </w:r>
      <w:r>
        <w:rPr>
          <w:sz w:val="24"/>
        </w:rPr>
        <w:t>;</w:t>
      </w:r>
    </w:p>
    <w:p w:rsidR="00B228F0" w:rsidRDefault="008461F1">
      <w:pPr>
        <w:spacing w:line="360" w:lineRule="auto"/>
        <w:ind w:firstLineChars="200" w:firstLine="480"/>
        <w:rPr>
          <w:sz w:val="24"/>
        </w:rPr>
      </w:pPr>
      <w:r>
        <w:rPr>
          <w:sz w:val="24"/>
        </w:rPr>
        <w:t>(</w:t>
      </w:r>
      <w:r>
        <w:rPr>
          <w:rFonts w:hint="eastAsia"/>
          <w:sz w:val="24"/>
        </w:rPr>
        <w:t>二</w:t>
      </w:r>
      <w:r>
        <w:rPr>
          <w:sz w:val="24"/>
        </w:rPr>
        <w:t>)</w:t>
      </w:r>
      <w:r>
        <w:rPr>
          <w:rFonts w:hint="eastAsia"/>
          <w:sz w:val="24"/>
        </w:rPr>
        <w:t>分项评分超出评分标准范围的</w:t>
      </w:r>
      <w:r>
        <w:rPr>
          <w:sz w:val="24"/>
        </w:rPr>
        <w:t>;</w:t>
      </w:r>
    </w:p>
    <w:p w:rsidR="00B228F0" w:rsidRDefault="008461F1">
      <w:pPr>
        <w:spacing w:line="360" w:lineRule="auto"/>
        <w:ind w:firstLineChars="200" w:firstLine="480"/>
        <w:rPr>
          <w:sz w:val="24"/>
        </w:rPr>
      </w:pPr>
      <w:r>
        <w:rPr>
          <w:sz w:val="24"/>
        </w:rPr>
        <w:t>(</w:t>
      </w:r>
      <w:r>
        <w:rPr>
          <w:rFonts w:hint="eastAsia"/>
          <w:sz w:val="24"/>
        </w:rPr>
        <w:t>三</w:t>
      </w:r>
      <w:r>
        <w:rPr>
          <w:sz w:val="24"/>
        </w:rPr>
        <w:t>)</w:t>
      </w:r>
      <w:r>
        <w:rPr>
          <w:rFonts w:hint="eastAsia"/>
          <w:sz w:val="24"/>
        </w:rPr>
        <w:t>评标委员会成员对客观评审因素评分不一致的</w:t>
      </w:r>
      <w:r>
        <w:rPr>
          <w:sz w:val="24"/>
        </w:rPr>
        <w:t>;</w:t>
      </w:r>
    </w:p>
    <w:p w:rsidR="00B228F0" w:rsidRDefault="008461F1">
      <w:pPr>
        <w:spacing w:line="360" w:lineRule="auto"/>
        <w:ind w:firstLineChars="200" w:firstLine="480"/>
        <w:rPr>
          <w:sz w:val="24"/>
        </w:rPr>
      </w:pPr>
      <w:r>
        <w:rPr>
          <w:sz w:val="24"/>
        </w:rPr>
        <w:t>(</w:t>
      </w:r>
      <w:r>
        <w:rPr>
          <w:rFonts w:hint="eastAsia"/>
          <w:sz w:val="24"/>
        </w:rPr>
        <w:t>四</w:t>
      </w:r>
      <w:r>
        <w:rPr>
          <w:sz w:val="24"/>
        </w:rPr>
        <w:t>)</w:t>
      </w:r>
      <w:r>
        <w:rPr>
          <w:rFonts w:hint="eastAsia"/>
          <w:sz w:val="24"/>
        </w:rPr>
        <w:t>经评标委员会认定评分畸高、畸低的。</w:t>
      </w:r>
    </w:p>
    <w:p w:rsidR="00B228F0" w:rsidRDefault="008461F1">
      <w:pPr>
        <w:spacing w:line="360" w:lineRule="auto"/>
        <w:ind w:firstLineChars="200" w:firstLine="480"/>
        <w:rPr>
          <w:sz w:val="24"/>
        </w:rPr>
      </w:pPr>
      <w:r>
        <w:rPr>
          <w:rFonts w:hint="eastAsia"/>
          <w:sz w:val="24"/>
        </w:rPr>
        <w:t>评标报告签署前，经复核发现存在以上情形之一的，评标委员会应当当场修改评标结果，并在评标报告中记载</w:t>
      </w:r>
      <w:r>
        <w:rPr>
          <w:sz w:val="24"/>
        </w:rPr>
        <w:t>;</w:t>
      </w:r>
      <w:r>
        <w:rPr>
          <w:rFonts w:hint="eastAsia"/>
          <w:sz w:val="24"/>
        </w:rPr>
        <w:t>评标报告签署后，采购人或者采购代理机构发现存在以上情形之一的，应当组织原评标委员会进行重新评审，重新评审改变评标结果的，书面报告本级财政部门。投标人对以上情形提出质疑的，采购人或者采购代理机构可以组织原评标委员会进行重新评审，重新评审改变评标结果的，应当书面报告本级财政部门。</w:t>
      </w:r>
    </w:p>
    <w:p w:rsidR="00B228F0" w:rsidRDefault="008461F1">
      <w:pPr>
        <w:spacing w:line="360" w:lineRule="auto"/>
        <w:ind w:firstLineChars="200" w:firstLine="480"/>
        <w:rPr>
          <w:sz w:val="24"/>
        </w:rPr>
      </w:pPr>
      <w:r>
        <w:rPr>
          <w:rFonts w:hint="eastAsia"/>
          <w:sz w:val="24"/>
        </w:rPr>
        <w:t>投标人对本条第一款情形提出质疑的，采购人或者采购代理机构可以组织原评标委员会进行重新评审，重新评审改变评标结果的，应当书面报告本级财政部门。</w:t>
      </w:r>
    </w:p>
    <w:p w:rsidR="00B228F0" w:rsidRDefault="008461F1">
      <w:pPr>
        <w:spacing w:line="360" w:lineRule="auto"/>
        <w:rPr>
          <w:b/>
          <w:bCs/>
          <w:sz w:val="24"/>
        </w:rPr>
      </w:pPr>
      <w:r>
        <w:rPr>
          <w:b/>
          <w:bCs/>
          <w:sz w:val="24"/>
        </w:rPr>
        <w:t>11</w:t>
      </w:r>
      <w:r>
        <w:rPr>
          <w:rFonts w:hint="eastAsia"/>
          <w:b/>
          <w:bCs/>
          <w:sz w:val="24"/>
        </w:rPr>
        <w:t>、评标报告</w:t>
      </w:r>
    </w:p>
    <w:p w:rsidR="00B228F0" w:rsidRDefault="008461F1">
      <w:pPr>
        <w:spacing w:line="360" w:lineRule="auto"/>
        <w:rPr>
          <w:sz w:val="24"/>
        </w:rPr>
      </w:pPr>
      <w:r>
        <w:rPr>
          <w:sz w:val="24"/>
        </w:rPr>
        <w:t>11.1</w:t>
      </w:r>
      <w:r>
        <w:rPr>
          <w:rFonts w:hint="eastAsia"/>
          <w:sz w:val="24"/>
        </w:rPr>
        <w:t>采购人根据评标委员会提供的书面评标报告</w:t>
      </w:r>
      <w:r>
        <w:rPr>
          <w:rFonts w:ascii="宋体" w:hAnsi="宋体" w:hint="eastAsia"/>
          <w:sz w:val="24"/>
        </w:rPr>
        <w:t>中推荐的入库候选供应商顺序确定</w:t>
      </w:r>
      <w:r>
        <w:rPr>
          <w:rFonts w:ascii="宋体" w:hAnsi="宋体"/>
          <w:sz w:val="24"/>
        </w:rPr>
        <w:t>8</w:t>
      </w:r>
      <w:r>
        <w:rPr>
          <w:rFonts w:ascii="宋体" w:hAnsi="宋体" w:hint="eastAsia"/>
          <w:sz w:val="24"/>
        </w:rPr>
        <w:t>名入库供应商。如推荐的入库候选供应商大于</w:t>
      </w:r>
      <w:r>
        <w:rPr>
          <w:rFonts w:ascii="宋体" w:hAnsi="宋体"/>
          <w:sz w:val="24"/>
        </w:rPr>
        <w:t>3</w:t>
      </w:r>
      <w:r>
        <w:rPr>
          <w:rFonts w:ascii="宋体" w:hAnsi="宋体" w:hint="eastAsia"/>
          <w:sz w:val="24"/>
        </w:rPr>
        <w:t>家但少于</w:t>
      </w:r>
      <w:r>
        <w:rPr>
          <w:rFonts w:ascii="宋体" w:hAnsi="宋体"/>
          <w:sz w:val="24"/>
        </w:rPr>
        <w:t>8</w:t>
      </w:r>
      <w:r>
        <w:rPr>
          <w:rFonts w:ascii="宋体" w:hAnsi="宋体" w:hint="eastAsia"/>
          <w:sz w:val="24"/>
        </w:rPr>
        <w:t>家单位数量，将全部为成交人，是否再次招标补足</w:t>
      </w:r>
      <w:r>
        <w:rPr>
          <w:rFonts w:ascii="宋体" w:hAnsi="宋体"/>
          <w:sz w:val="24"/>
        </w:rPr>
        <w:t>8</w:t>
      </w:r>
      <w:r>
        <w:rPr>
          <w:rFonts w:ascii="宋体" w:hAnsi="宋体" w:hint="eastAsia"/>
          <w:sz w:val="24"/>
        </w:rPr>
        <w:t>家由招标人决定。投标人不足</w:t>
      </w:r>
      <w:r>
        <w:rPr>
          <w:rFonts w:ascii="宋体" w:hAnsi="宋体"/>
          <w:sz w:val="24"/>
        </w:rPr>
        <w:t>3</w:t>
      </w:r>
      <w:r>
        <w:rPr>
          <w:rFonts w:ascii="宋体" w:hAnsi="宋体" w:hint="eastAsia"/>
          <w:sz w:val="24"/>
        </w:rPr>
        <w:t>家的，视同本次招标失败。</w:t>
      </w:r>
    </w:p>
    <w:p w:rsidR="00B228F0" w:rsidRDefault="008461F1">
      <w:pPr>
        <w:spacing w:line="360" w:lineRule="auto"/>
        <w:ind w:firstLineChars="200" w:firstLine="480"/>
        <w:rPr>
          <w:sz w:val="24"/>
        </w:rPr>
      </w:pPr>
      <w:r>
        <w:rPr>
          <w:sz w:val="24"/>
        </w:rPr>
        <w:t>11.2</w:t>
      </w:r>
      <w:r>
        <w:rPr>
          <w:rFonts w:hint="eastAsia"/>
          <w:sz w:val="24"/>
        </w:rPr>
        <w:t>评标委员会按规定向采购人提交评标报告。评标报告应当由全体评标委员会成员签字，并于评标结束时抄送有关行政监督部门。</w:t>
      </w:r>
    </w:p>
    <w:p w:rsidR="00B228F0" w:rsidRDefault="008461F1">
      <w:pPr>
        <w:spacing w:line="360" w:lineRule="auto"/>
        <w:ind w:firstLineChars="200" w:firstLine="480"/>
        <w:rPr>
          <w:sz w:val="24"/>
        </w:rPr>
      </w:pPr>
      <w:r>
        <w:rPr>
          <w:rFonts w:hint="eastAsia"/>
          <w:sz w:val="24"/>
        </w:rPr>
        <w:t>评标报告应当记录一下内容：（</w:t>
      </w:r>
      <w:r>
        <w:rPr>
          <w:sz w:val="24"/>
        </w:rPr>
        <w:t>1</w:t>
      </w:r>
      <w:r>
        <w:rPr>
          <w:rFonts w:hint="eastAsia"/>
          <w:sz w:val="24"/>
        </w:rPr>
        <w:t>）基本情况和数据表；（</w:t>
      </w:r>
      <w:r>
        <w:rPr>
          <w:sz w:val="24"/>
        </w:rPr>
        <w:t>2</w:t>
      </w:r>
      <w:r>
        <w:rPr>
          <w:rFonts w:hint="eastAsia"/>
          <w:sz w:val="24"/>
        </w:rPr>
        <w:t>）评标委员会成员名单，负责人姓名；（</w:t>
      </w:r>
      <w:r>
        <w:rPr>
          <w:sz w:val="24"/>
        </w:rPr>
        <w:t>3</w:t>
      </w:r>
      <w:r>
        <w:rPr>
          <w:rFonts w:hint="eastAsia"/>
          <w:sz w:val="24"/>
        </w:rPr>
        <w:t>）开标记录；（</w:t>
      </w:r>
      <w:r>
        <w:rPr>
          <w:sz w:val="24"/>
        </w:rPr>
        <w:t>4</w:t>
      </w:r>
      <w:r>
        <w:rPr>
          <w:rFonts w:hint="eastAsia"/>
          <w:sz w:val="24"/>
        </w:rPr>
        <w:t>）符合要求的投标一览表；（</w:t>
      </w:r>
      <w:r>
        <w:rPr>
          <w:sz w:val="24"/>
        </w:rPr>
        <w:t>5</w:t>
      </w:r>
      <w:r>
        <w:rPr>
          <w:rFonts w:hint="eastAsia"/>
          <w:sz w:val="24"/>
        </w:rPr>
        <w:t>）废标情况说明；（</w:t>
      </w:r>
      <w:r>
        <w:rPr>
          <w:sz w:val="24"/>
        </w:rPr>
        <w:t>6</w:t>
      </w:r>
      <w:r>
        <w:rPr>
          <w:rFonts w:hint="eastAsia"/>
          <w:sz w:val="24"/>
        </w:rPr>
        <w:t>）经评审的供应商得分；（</w:t>
      </w:r>
      <w:r>
        <w:rPr>
          <w:sz w:val="24"/>
        </w:rPr>
        <w:t>7</w:t>
      </w:r>
      <w:r>
        <w:rPr>
          <w:rFonts w:hint="eastAsia"/>
          <w:sz w:val="24"/>
        </w:rPr>
        <w:t>）推荐的中标候选人名单与签订合同前要处理的事宜；（</w:t>
      </w:r>
      <w:r>
        <w:rPr>
          <w:sz w:val="24"/>
        </w:rPr>
        <w:t>8</w:t>
      </w:r>
      <w:r>
        <w:rPr>
          <w:rFonts w:hint="eastAsia"/>
          <w:sz w:val="24"/>
        </w:rPr>
        <w:t>）澄清、说明、补正事项纪要。</w:t>
      </w:r>
    </w:p>
    <w:p w:rsidR="00B228F0" w:rsidRDefault="008461F1">
      <w:pPr>
        <w:spacing w:line="360" w:lineRule="auto"/>
        <w:ind w:firstLineChars="200" w:firstLine="480"/>
        <w:rPr>
          <w:sz w:val="24"/>
        </w:rPr>
      </w:pPr>
      <w:r>
        <w:rPr>
          <w:rFonts w:hint="eastAsia"/>
          <w:sz w:val="24"/>
        </w:rPr>
        <w:t>评审专家要自觉接受采购代理机构及相关监督人员的监督，遵守评审工作纪律，依法独立评审，并对评审意见承担个人责任。评审委员会成员要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w:t>
      </w:r>
      <w:r>
        <w:rPr>
          <w:rFonts w:hint="eastAsia"/>
          <w:sz w:val="24"/>
        </w:rPr>
        <w:lastRenderedPageBreak/>
        <w:t>意见。</w:t>
      </w:r>
    </w:p>
    <w:p w:rsidR="00B228F0" w:rsidRDefault="008461F1">
      <w:pPr>
        <w:spacing w:line="360" w:lineRule="auto"/>
        <w:rPr>
          <w:b/>
          <w:bCs/>
          <w:sz w:val="24"/>
        </w:rPr>
      </w:pPr>
      <w:r>
        <w:rPr>
          <w:b/>
          <w:bCs/>
          <w:sz w:val="24"/>
        </w:rPr>
        <w:t>12</w:t>
      </w:r>
      <w:r>
        <w:rPr>
          <w:rFonts w:hint="eastAsia"/>
          <w:b/>
          <w:bCs/>
          <w:sz w:val="24"/>
        </w:rPr>
        <w:t>、公示</w:t>
      </w:r>
    </w:p>
    <w:p w:rsidR="00B228F0" w:rsidRDefault="008461F1">
      <w:pPr>
        <w:spacing w:line="360" w:lineRule="auto"/>
        <w:ind w:firstLineChars="200" w:firstLine="480"/>
        <w:rPr>
          <w:sz w:val="24"/>
        </w:rPr>
      </w:pPr>
      <w:r>
        <w:rPr>
          <w:rFonts w:hint="eastAsia"/>
          <w:sz w:val="24"/>
        </w:rPr>
        <w:t>中标确定后，采购人应当在招标公告发布媒体上进行公示，公示时间不少于</w:t>
      </w:r>
      <w:r>
        <w:rPr>
          <w:sz w:val="24"/>
        </w:rPr>
        <w:t>1</w:t>
      </w:r>
      <w:r>
        <w:rPr>
          <w:rFonts w:hint="eastAsia"/>
          <w:sz w:val="24"/>
        </w:rPr>
        <w:t>个工作日。公示应当包括以下内容：招标公告发布日期、开标时间、项目主要采购内容、开标记录、资格审查情况，初审情况，详细评审（每个评委对各投标人的打分情况及最终得分）、中标标的、流废标原因、评标委员会成员名单。</w:t>
      </w:r>
    </w:p>
    <w:p w:rsidR="00B228F0" w:rsidRDefault="008461F1">
      <w:pPr>
        <w:spacing w:line="360" w:lineRule="auto"/>
        <w:rPr>
          <w:sz w:val="24"/>
        </w:rPr>
      </w:pPr>
      <w:r>
        <w:rPr>
          <w:sz w:val="24"/>
        </w:rPr>
        <w:t>13</w:t>
      </w:r>
      <w:r>
        <w:rPr>
          <w:rFonts w:hint="eastAsia"/>
          <w:sz w:val="24"/>
        </w:rPr>
        <w:t>、</w:t>
      </w:r>
      <w:r>
        <w:rPr>
          <w:rFonts w:hint="eastAsia"/>
          <w:b/>
          <w:bCs/>
          <w:sz w:val="24"/>
        </w:rPr>
        <w:t>特殊情况的处置程序</w:t>
      </w:r>
    </w:p>
    <w:p w:rsidR="00B228F0" w:rsidRDefault="008461F1">
      <w:pPr>
        <w:spacing w:line="360" w:lineRule="auto"/>
        <w:ind w:firstLineChars="200" w:firstLine="480"/>
        <w:rPr>
          <w:sz w:val="24"/>
        </w:rPr>
      </w:pPr>
      <w:r>
        <w:rPr>
          <w:sz w:val="24"/>
        </w:rPr>
        <w:t>13.1</w:t>
      </w:r>
      <w:r>
        <w:rPr>
          <w:rFonts w:hint="eastAsia"/>
          <w:sz w:val="24"/>
        </w:rPr>
        <w:t>关于评标活动暂停</w:t>
      </w:r>
    </w:p>
    <w:p w:rsidR="00B228F0" w:rsidRDefault="008461F1">
      <w:pPr>
        <w:spacing w:line="360" w:lineRule="auto"/>
        <w:ind w:firstLineChars="200" w:firstLine="480"/>
        <w:rPr>
          <w:sz w:val="24"/>
        </w:rPr>
      </w:pPr>
      <w:r>
        <w:rPr>
          <w:sz w:val="24"/>
        </w:rPr>
        <w:t>13.1.1</w:t>
      </w:r>
      <w:r>
        <w:rPr>
          <w:rFonts w:hint="eastAsia"/>
          <w:sz w:val="24"/>
        </w:rPr>
        <w:t>评标委员会应当执行连续评标的原则，按评标办法中规定的程序、内容、方法、标准完成全部评标工作。只有发生不可抗力导致评标工作无法继续时，评标活动可暂停。</w:t>
      </w:r>
    </w:p>
    <w:p w:rsidR="00B228F0" w:rsidRDefault="008461F1">
      <w:pPr>
        <w:spacing w:line="360" w:lineRule="auto"/>
        <w:ind w:firstLineChars="200" w:firstLine="480"/>
        <w:rPr>
          <w:sz w:val="24"/>
        </w:rPr>
      </w:pPr>
      <w:r>
        <w:rPr>
          <w:sz w:val="24"/>
        </w:rPr>
        <w:t>13.1.2</w:t>
      </w:r>
      <w:r>
        <w:rPr>
          <w:rFonts w:hint="eastAsia"/>
          <w:sz w:val="24"/>
        </w:rPr>
        <w:t>发生评标暂停情况时，评标委员会应当封存全部投标文件和评标记录，待不可抗力的影响结束且具备继续评标的条件时，由原评标委员会继续评标。</w:t>
      </w:r>
    </w:p>
    <w:p w:rsidR="00B228F0" w:rsidRDefault="008461F1">
      <w:pPr>
        <w:spacing w:line="360" w:lineRule="auto"/>
        <w:ind w:firstLineChars="200" w:firstLine="480"/>
        <w:rPr>
          <w:sz w:val="24"/>
        </w:rPr>
      </w:pPr>
      <w:r>
        <w:rPr>
          <w:sz w:val="24"/>
        </w:rPr>
        <w:t>13.2</w:t>
      </w:r>
      <w:r>
        <w:rPr>
          <w:rFonts w:hint="eastAsia"/>
          <w:sz w:val="24"/>
        </w:rPr>
        <w:t>关于评标中途更换评标委员会成员</w:t>
      </w:r>
    </w:p>
    <w:p w:rsidR="00B228F0" w:rsidRDefault="008461F1">
      <w:pPr>
        <w:spacing w:line="360" w:lineRule="auto"/>
        <w:ind w:firstLineChars="200" w:firstLine="480"/>
        <w:rPr>
          <w:sz w:val="24"/>
        </w:rPr>
      </w:pPr>
      <w:r>
        <w:rPr>
          <w:sz w:val="24"/>
        </w:rPr>
        <w:t xml:space="preserve">13.2.1  </w:t>
      </w:r>
      <w:r>
        <w:rPr>
          <w:rFonts w:hint="eastAsia"/>
          <w:sz w:val="24"/>
        </w:rPr>
        <w:t>除非发生下列情况之一，评标委员会成员不得在评标中途更换；</w:t>
      </w:r>
    </w:p>
    <w:p w:rsidR="00B228F0" w:rsidRDefault="008461F1">
      <w:pPr>
        <w:spacing w:line="360" w:lineRule="auto"/>
        <w:ind w:firstLineChars="200" w:firstLine="480"/>
        <w:rPr>
          <w:sz w:val="24"/>
        </w:rPr>
      </w:pPr>
      <w:r>
        <w:rPr>
          <w:rFonts w:hint="eastAsia"/>
          <w:sz w:val="24"/>
        </w:rPr>
        <w:t>（</w:t>
      </w:r>
      <w:r>
        <w:rPr>
          <w:sz w:val="24"/>
        </w:rPr>
        <w:t>1</w:t>
      </w:r>
      <w:r>
        <w:rPr>
          <w:rFonts w:hint="eastAsia"/>
          <w:sz w:val="24"/>
        </w:rPr>
        <w:t>）</w:t>
      </w:r>
      <w:r>
        <w:rPr>
          <w:sz w:val="24"/>
        </w:rPr>
        <w:t xml:space="preserve"> </w:t>
      </w:r>
      <w:r>
        <w:rPr>
          <w:rFonts w:hint="eastAsia"/>
          <w:sz w:val="24"/>
        </w:rPr>
        <w:t>因不可抗拒的客观原因，不能到场或需在评标中途退出评标活动。</w:t>
      </w:r>
    </w:p>
    <w:p w:rsidR="00B228F0" w:rsidRDefault="008461F1">
      <w:pPr>
        <w:spacing w:line="360" w:lineRule="auto"/>
        <w:ind w:firstLineChars="200" w:firstLine="480"/>
        <w:rPr>
          <w:sz w:val="24"/>
        </w:rPr>
      </w:pPr>
      <w:r>
        <w:rPr>
          <w:rFonts w:hint="eastAsia"/>
          <w:sz w:val="24"/>
        </w:rPr>
        <w:t>（</w:t>
      </w:r>
      <w:r>
        <w:rPr>
          <w:sz w:val="24"/>
        </w:rPr>
        <w:t>2</w:t>
      </w:r>
      <w:r>
        <w:rPr>
          <w:rFonts w:hint="eastAsia"/>
          <w:sz w:val="24"/>
        </w:rPr>
        <w:t>）</w:t>
      </w:r>
      <w:r>
        <w:rPr>
          <w:sz w:val="24"/>
        </w:rPr>
        <w:t xml:space="preserve"> </w:t>
      </w:r>
      <w:r>
        <w:rPr>
          <w:rFonts w:hint="eastAsia"/>
          <w:sz w:val="24"/>
        </w:rPr>
        <w:t>根据法律法规规定，某个或某几个评标委员会成员需要回避。</w:t>
      </w:r>
    </w:p>
    <w:p w:rsidR="00B228F0" w:rsidRDefault="008461F1">
      <w:pPr>
        <w:spacing w:line="360" w:lineRule="auto"/>
        <w:ind w:firstLineChars="200" w:firstLine="480"/>
        <w:rPr>
          <w:sz w:val="24"/>
        </w:rPr>
      </w:pPr>
      <w:r>
        <w:rPr>
          <w:sz w:val="24"/>
        </w:rPr>
        <w:t xml:space="preserve">13.2.2  </w:t>
      </w:r>
      <w:r>
        <w:rPr>
          <w:rFonts w:hint="eastAsia"/>
          <w:sz w:val="24"/>
        </w:rPr>
        <w:t>退出评标的评标委员会成员，其已完成的评标行为无效。由采购人根据本采购文件规定的评标委员会成员产生方式另行确定替代者进行评标。</w:t>
      </w:r>
    </w:p>
    <w:p w:rsidR="00B228F0" w:rsidRDefault="008461F1">
      <w:pPr>
        <w:spacing w:line="360" w:lineRule="auto"/>
        <w:ind w:firstLineChars="200" w:firstLine="480"/>
        <w:rPr>
          <w:sz w:val="24"/>
        </w:rPr>
      </w:pPr>
      <w:r>
        <w:rPr>
          <w:sz w:val="24"/>
        </w:rPr>
        <w:t xml:space="preserve">13.3 </w:t>
      </w:r>
      <w:r>
        <w:rPr>
          <w:rFonts w:hint="eastAsia"/>
          <w:sz w:val="24"/>
        </w:rPr>
        <w:t>记名投票</w:t>
      </w:r>
    </w:p>
    <w:p w:rsidR="00B228F0" w:rsidRDefault="008461F1">
      <w:pPr>
        <w:spacing w:line="360" w:lineRule="auto"/>
        <w:ind w:firstLineChars="200" w:firstLine="480"/>
        <w:rPr>
          <w:sz w:val="24"/>
        </w:rPr>
      </w:pPr>
      <w:r>
        <w:rPr>
          <w:rFonts w:hint="eastAsia"/>
          <w:sz w:val="24"/>
        </w:rPr>
        <w:t>在任何评标环节中，需评标委员会就某项定性的评审结论做出表决的，由评标委员会全体成员按照少数服从多数的原则，以记名投票方式表决。</w:t>
      </w:r>
    </w:p>
    <w:p w:rsidR="00B228F0" w:rsidRDefault="008461F1">
      <w:pPr>
        <w:topLinePunct/>
        <w:snapToGrid w:val="0"/>
        <w:spacing w:line="500" w:lineRule="exact"/>
        <w:ind w:firstLineChars="200" w:firstLine="480"/>
        <w:rPr>
          <w:rFonts w:ascii="宋体" w:cs="仿宋_GB2312"/>
          <w:b/>
          <w:sz w:val="24"/>
        </w:rPr>
      </w:pPr>
      <w:r>
        <w:rPr>
          <w:sz w:val="24"/>
        </w:rPr>
        <w:t>13.4</w:t>
      </w:r>
      <w:r>
        <w:rPr>
          <w:rFonts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B228F0" w:rsidRDefault="00B228F0">
      <w:pPr>
        <w:pStyle w:val="1"/>
        <w:spacing w:line="360" w:lineRule="auto"/>
        <w:jc w:val="center"/>
      </w:pPr>
    </w:p>
    <w:p w:rsidR="00B228F0" w:rsidRDefault="00B228F0">
      <w:pPr>
        <w:pStyle w:val="1"/>
        <w:spacing w:line="360" w:lineRule="auto"/>
        <w:jc w:val="center"/>
      </w:pPr>
    </w:p>
    <w:p w:rsidR="00B228F0" w:rsidRDefault="008461F1">
      <w:pPr>
        <w:pStyle w:val="1"/>
        <w:spacing w:line="360" w:lineRule="auto"/>
        <w:jc w:val="center"/>
      </w:pPr>
      <w:r>
        <w:rPr>
          <w:rFonts w:hint="eastAsia"/>
        </w:rPr>
        <w:t>第五章</w:t>
      </w:r>
      <w:r>
        <w:t xml:space="preserve"> </w:t>
      </w:r>
      <w:r>
        <w:rPr>
          <w:rFonts w:hint="eastAsia"/>
        </w:rPr>
        <w:t>采购合同</w:t>
      </w:r>
    </w:p>
    <w:p w:rsidR="00B228F0" w:rsidRDefault="008461F1">
      <w:pPr>
        <w:spacing w:line="360" w:lineRule="auto"/>
        <w:jc w:val="center"/>
        <w:rPr>
          <w:rFonts w:ascii="宋体" w:cs="微软雅黑"/>
          <w:b/>
          <w:bCs/>
          <w:sz w:val="24"/>
        </w:rPr>
      </w:pPr>
      <w:r>
        <w:rPr>
          <w:rFonts w:ascii="宋体" w:hAnsi="宋体" w:cs="微软雅黑" w:hint="eastAsia"/>
          <w:b/>
          <w:bCs/>
          <w:sz w:val="24"/>
        </w:rPr>
        <w:t>（甲乙双方自行约定</w:t>
      </w:r>
      <w:r>
        <w:rPr>
          <w:rFonts w:ascii="宋体" w:cs="微软雅黑"/>
          <w:b/>
          <w:bCs/>
          <w:sz w:val="24"/>
        </w:rPr>
        <w:t>,</w:t>
      </w:r>
      <w:r>
        <w:rPr>
          <w:rFonts w:ascii="宋体" w:hAnsi="宋体" w:cs="微软雅黑" w:hint="eastAsia"/>
          <w:b/>
          <w:bCs/>
          <w:sz w:val="24"/>
        </w:rPr>
        <w:t>最终签定合同的主要条款不能与招标文件有冲突）</w:t>
      </w:r>
    </w:p>
    <w:p w:rsidR="00B228F0" w:rsidRDefault="00B228F0">
      <w:pPr>
        <w:pStyle w:val="a3"/>
        <w:ind w:firstLine="280"/>
        <w:rPr>
          <w:rFonts w:ascii="宋体"/>
          <w:sz w:val="28"/>
          <w:szCs w:val="28"/>
        </w:rPr>
      </w:pPr>
    </w:p>
    <w:p w:rsidR="00B228F0" w:rsidRDefault="008461F1">
      <w:pPr>
        <w:spacing w:line="360" w:lineRule="auto"/>
        <w:jc w:val="center"/>
        <w:textAlignment w:val="baseline"/>
        <w:outlineLvl w:val="0"/>
        <w:rPr>
          <w:rFonts w:ascii="宋体"/>
          <w:b/>
          <w:sz w:val="44"/>
        </w:rPr>
      </w:pPr>
      <w:r>
        <w:rPr>
          <w:sz w:val="32"/>
          <w:szCs w:val="32"/>
        </w:rPr>
        <w:br w:type="page"/>
      </w:r>
      <w:r>
        <w:rPr>
          <w:rStyle w:val="1Char"/>
          <w:rFonts w:hint="eastAsia"/>
          <w:bCs/>
          <w:sz w:val="40"/>
          <w:szCs w:val="40"/>
        </w:rPr>
        <w:lastRenderedPageBreak/>
        <w:t>第六章</w:t>
      </w:r>
      <w:bookmarkStart w:id="5" w:name="_Toc14969"/>
      <w:r>
        <w:rPr>
          <w:rStyle w:val="1Char"/>
          <w:bCs/>
          <w:sz w:val="40"/>
          <w:szCs w:val="40"/>
        </w:rPr>
        <w:t xml:space="preserve"> </w:t>
      </w:r>
      <w:r>
        <w:rPr>
          <w:rStyle w:val="1Char"/>
          <w:rFonts w:hint="eastAsia"/>
          <w:bCs/>
          <w:sz w:val="40"/>
          <w:szCs w:val="40"/>
        </w:rPr>
        <w:t>采购项目需求及其他要求</w:t>
      </w:r>
      <w:bookmarkEnd w:id="5"/>
    </w:p>
    <w:p w:rsidR="00B228F0" w:rsidRDefault="008461F1">
      <w:pPr>
        <w:spacing w:line="360" w:lineRule="auto"/>
        <w:rPr>
          <w:b/>
          <w:bCs/>
          <w:sz w:val="24"/>
          <w:szCs w:val="32"/>
        </w:rPr>
      </w:pPr>
      <w:bookmarkStart w:id="6" w:name="_Toc16028"/>
      <w:r>
        <w:rPr>
          <w:rFonts w:hint="eastAsia"/>
          <w:b/>
          <w:bCs/>
          <w:sz w:val="24"/>
          <w:szCs w:val="32"/>
        </w:rPr>
        <w:t>一、项目内容</w:t>
      </w:r>
    </w:p>
    <w:p w:rsidR="00B228F0" w:rsidRDefault="008461F1">
      <w:pPr>
        <w:spacing w:line="360" w:lineRule="auto"/>
        <w:ind w:leftChars="200" w:left="420" w:firstLineChars="200" w:firstLine="480"/>
        <w:rPr>
          <w:rFonts w:ascii="宋体"/>
          <w:sz w:val="24"/>
        </w:rPr>
      </w:pPr>
      <w:r>
        <w:rPr>
          <w:rFonts w:ascii="宋体" w:hAnsi="宋体" w:hint="eastAsia"/>
          <w:sz w:val="24"/>
        </w:rPr>
        <w:t>入围</w:t>
      </w:r>
      <w:r>
        <w:rPr>
          <w:rFonts w:ascii="宋体" w:hAnsi="宋体"/>
          <w:sz w:val="24"/>
        </w:rPr>
        <w:t>3-8</w:t>
      </w:r>
      <w:r>
        <w:rPr>
          <w:rFonts w:ascii="宋体" w:hAnsi="宋体" w:hint="eastAsia"/>
          <w:sz w:val="24"/>
        </w:rPr>
        <w:t>家新能源汽车租赁公司入库</w:t>
      </w:r>
    </w:p>
    <w:p w:rsidR="00B228F0" w:rsidRDefault="008461F1">
      <w:pPr>
        <w:spacing w:line="360" w:lineRule="auto"/>
        <w:ind w:leftChars="200" w:left="420" w:firstLineChars="200" w:firstLine="480"/>
        <w:rPr>
          <w:rFonts w:ascii="宋体"/>
          <w:sz w:val="24"/>
        </w:rPr>
      </w:pPr>
      <w:r>
        <w:rPr>
          <w:rFonts w:ascii="宋体" w:hAnsi="宋体" w:hint="eastAsia"/>
          <w:sz w:val="24"/>
        </w:rPr>
        <w:t>为长葛市企事业单位车改进行新能源汽车租赁等提供相关服务，现入库</w:t>
      </w:r>
      <w:r>
        <w:rPr>
          <w:rFonts w:ascii="宋体" w:hAnsi="宋体"/>
          <w:sz w:val="24"/>
        </w:rPr>
        <w:t>3-8</w:t>
      </w:r>
      <w:r>
        <w:rPr>
          <w:rFonts w:ascii="宋体" w:hAnsi="宋体" w:hint="eastAsia"/>
          <w:sz w:val="24"/>
        </w:rPr>
        <w:t>家单位进行合作，以保证企事业单位车改的顺利进行和车改后企业单位公务出行提供服务保障。</w:t>
      </w:r>
    </w:p>
    <w:p w:rsidR="00B228F0" w:rsidRDefault="008461F1">
      <w:pPr>
        <w:spacing w:line="360" w:lineRule="auto"/>
        <w:rPr>
          <w:b/>
          <w:bCs/>
          <w:sz w:val="24"/>
          <w:szCs w:val="32"/>
        </w:rPr>
      </w:pPr>
      <w:r>
        <w:rPr>
          <w:rFonts w:hint="eastAsia"/>
          <w:b/>
          <w:bCs/>
          <w:sz w:val="24"/>
          <w:szCs w:val="32"/>
        </w:rPr>
        <w:t>二、招标项目要求</w:t>
      </w:r>
      <w:bookmarkEnd w:id="6"/>
    </w:p>
    <w:p w:rsidR="00B228F0" w:rsidRDefault="008461F1">
      <w:pPr>
        <w:spacing w:line="360" w:lineRule="auto"/>
        <w:ind w:firstLineChars="200" w:firstLine="480"/>
        <w:rPr>
          <w:sz w:val="24"/>
          <w:szCs w:val="32"/>
        </w:rPr>
      </w:pPr>
      <w:r>
        <w:rPr>
          <w:rFonts w:hint="eastAsia"/>
          <w:sz w:val="24"/>
          <w:szCs w:val="32"/>
        </w:rPr>
        <w:t>提供新能源汽车租赁等服务。</w:t>
      </w:r>
    </w:p>
    <w:p w:rsidR="00B228F0" w:rsidRDefault="008461F1">
      <w:pPr>
        <w:tabs>
          <w:tab w:val="left" w:pos="5963"/>
        </w:tabs>
        <w:spacing w:line="360" w:lineRule="auto"/>
        <w:ind w:firstLineChars="200" w:firstLine="480"/>
        <w:rPr>
          <w:rFonts w:ascii="宋体" w:cs="仿宋"/>
          <w:sz w:val="24"/>
        </w:rPr>
      </w:pPr>
      <w:r>
        <w:rPr>
          <w:rFonts w:ascii="宋体" w:hAnsi="宋体" w:cs="仿宋" w:hint="eastAsia"/>
          <w:sz w:val="24"/>
        </w:rPr>
        <w:t>六、合同签订：合同由采购人与中标人签订。</w:t>
      </w:r>
    </w:p>
    <w:p w:rsidR="00B228F0" w:rsidRDefault="008461F1">
      <w:pPr>
        <w:tabs>
          <w:tab w:val="left" w:pos="5963"/>
        </w:tabs>
        <w:spacing w:line="360" w:lineRule="auto"/>
        <w:ind w:firstLineChars="200" w:firstLine="480"/>
        <w:rPr>
          <w:rFonts w:ascii="宋体" w:cs="仿宋"/>
          <w:sz w:val="24"/>
        </w:rPr>
      </w:pPr>
      <w:r>
        <w:rPr>
          <w:rFonts w:ascii="宋体" w:hAnsi="宋体" w:cs="仿宋" w:hint="eastAsia"/>
          <w:sz w:val="24"/>
        </w:rPr>
        <w:t>七、服务要求：</w:t>
      </w:r>
    </w:p>
    <w:p w:rsidR="00B228F0" w:rsidRDefault="008461F1">
      <w:pPr>
        <w:tabs>
          <w:tab w:val="left" w:pos="5963"/>
        </w:tabs>
        <w:spacing w:line="360" w:lineRule="auto"/>
        <w:ind w:firstLineChars="200" w:firstLine="480"/>
        <w:rPr>
          <w:rFonts w:ascii="宋体" w:cs="仿宋"/>
          <w:sz w:val="24"/>
        </w:rPr>
      </w:pPr>
      <w:r>
        <w:rPr>
          <w:rFonts w:ascii="宋体" w:hAnsi="宋体" w:cs="仿宋"/>
          <w:sz w:val="24"/>
        </w:rPr>
        <w:t>1</w:t>
      </w:r>
      <w:r>
        <w:rPr>
          <w:rFonts w:ascii="宋体" w:hAnsi="宋体" w:cs="仿宋" w:hint="eastAsia"/>
          <w:sz w:val="24"/>
        </w:rPr>
        <w:t>、交付（服务、完工）时间：见投标人须知前附表。超出招标文件规定服务期的投标将不被接受。</w:t>
      </w:r>
    </w:p>
    <w:p w:rsidR="00B228F0" w:rsidRDefault="008461F1">
      <w:pPr>
        <w:tabs>
          <w:tab w:val="left" w:pos="5963"/>
        </w:tabs>
        <w:spacing w:line="360" w:lineRule="auto"/>
        <w:ind w:firstLineChars="200" w:firstLine="480"/>
        <w:rPr>
          <w:rFonts w:ascii="宋体" w:cs="仿宋"/>
          <w:sz w:val="24"/>
        </w:rPr>
      </w:pPr>
      <w:r>
        <w:rPr>
          <w:rFonts w:ascii="宋体" w:hAnsi="宋体" w:cs="仿宋"/>
          <w:sz w:val="24"/>
        </w:rPr>
        <w:t>2</w:t>
      </w:r>
      <w:r>
        <w:rPr>
          <w:rFonts w:ascii="宋体" w:hAnsi="宋体" w:cs="仿宋" w:hint="eastAsia"/>
          <w:sz w:val="24"/>
        </w:rPr>
        <w:t>、交付（服务、完工）地点：采购人指定地点。</w:t>
      </w:r>
    </w:p>
    <w:p w:rsidR="00B228F0" w:rsidRDefault="008461F1">
      <w:pPr>
        <w:tabs>
          <w:tab w:val="left" w:pos="5963"/>
        </w:tabs>
        <w:spacing w:line="360" w:lineRule="auto"/>
        <w:ind w:firstLineChars="200" w:firstLine="480"/>
        <w:rPr>
          <w:rFonts w:ascii="宋体" w:cs="仿宋"/>
          <w:sz w:val="24"/>
        </w:rPr>
      </w:pPr>
      <w:r>
        <w:rPr>
          <w:rFonts w:ascii="宋体" w:hAnsi="宋体" w:cs="仿宋"/>
          <w:sz w:val="24"/>
        </w:rPr>
        <w:t>3</w:t>
      </w:r>
      <w:r>
        <w:rPr>
          <w:rFonts w:ascii="宋体" w:hAnsi="宋体" w:cs="仿宋" w:hint="eastAsia"/>
          <w:sz w:val="24"/>
        </w:rPr>
        <w:t>、质量要求：见投标人须知前附表。</w:t>
      </w:r>
    </w:p>
    <w:p w:rsidR="00B228F0" w:rsidRDefault="008461F1">
      <w:pPr>
        <w:tabs>
          <w:tab w:val="left" w:pos="5963"/>
        </w:tabs>
        <w:spacing w:line="360" w:lineRule="auto"/>
        <w:ind w:firstLineChars="200" w:firstLine="480"/>
        <w:rPr>
          <w:rFonts w:ascii="宋体" w:cs="仿宋"/>
          <w:sz w:val="24"/>
        </w:rPr>
      </w:pPr>
      <w:r>
        <w:rPr>
          <w:rFonts w:ascii="宋体" w:hAnsi="宋体" w:cs="仿宋" w:hint="eastAsia"/>
          <w:sz w:val="24"/>
        </w:rPr>
        <w:t>八、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rsidR="00B228F0" w:rsidRDefault="008461F1">
      <w:pPr>
        <w:tabs>
          <w:tab w:val="left" w:pos="5963"/>
        </w:tabs>
        <w:spacing w:line="360" w:lineRule="auto"/>
        <w:ind w:firstLineChars="200" w:firstLine="480"/>
        <w:rPr>
          <w:rFonts w:ascii="宋体" w:cs="仿宋"/>
          <w:sz w:val="24"/>
        </w:rPr>
      </w:pPr>
      <w:r>
        <w:rPr>
          <w:rFonts w:ascii="宋体" w:hAnsi="宋体" w:cs="仿宋" w:hint="eastAsia"/>
          <w:sz w:val="24"/>
        </w:rPr>
        <w:t>九、付款方式：具体双方合同中具体约定。</w:t>
      </w:r>
    </w:p>
    <w:p w:rsidR="00B228F0" w:rsidRDefault="008461F1">
      <w:pPr>
        <w:tabs>
          <w:tab w:val="left" w:pos="5963"/>
        </w:tabs>
        <w:spacing w:line="360" w:lineRule="auto"/>
        <w:ind w:firstLineChars="200" w:firstLine="480"/>
        <w:rPr>
          <w:rFonts w:ascii="宋体" w:cs="仿宋"/>
          <w:sz w:val="24"/>
        </w:rPr>
      </w:pPr>
      <w:r>
        <w:rPr>
          <w:rFonts w:ascii="宋体" w:hAnsi="宋体" w:cs="仿宋" w:hint="eastAsia"/>
          <w:sz w:val="24"/>
        </w:rPr>
        <w:t>十、投标人必须由法定代表人或委托代理人参加开标仪式，随时接受评标委员会询问，并予以解答。</w:t>
      </w:r>
    </w:p>
    <w:p w:rsidR="00B228F0" w:rsidRDefault="008461F1">
      <w:pPr>
        <w:spacing w:line="360" w:lineRule="auto"/>
        <w:rPr>
          <w:b/>
          <w:bCs/>
          <w:sz w:val="24"/>
          <w:szCs w:val="32"/>
        </w:rPr>
      </w:pPr>
      <w:bookmarkStart w:id="7" w:name="_Toc27584"/>
      <w:r>
        <w:rPr>
          <w:rFonts w:hint="eastAsia"/>
          <w:b/>
          <w:bCs/>
          <w:sz w:val="24"/>
          <w:szCs w:val="32"/>
        </w:rPr>
        <w:t>四、其他要求</w:t>
      </w:r>
      <w:bookmarkEnd w:id="7"/>
    </w:p>
    <w:p w:rsidR="00B228F0" w:rsidRDefault="008461F1">
      <w:pPr>
        <w:tabs>
          <w:tab w:val="left" w:pos="5963"/>
        </w:tabs>
        <w:spacing w:line="360" w:lineRule="auto"/>
        <w:ind w:firstLineChars="200" w:firstLine="480"/>
        <w:rPr>
          <w:rFonts w:ascii="宋体" w:cs="仿宋"/>
          <w:sz w:val="24"/>
        </w:rPr>
      </w:pPr>
      <w:r>
        <w:rPr>
          <w:rFonts w:ascii="宋体" w:hAnsi="宋体" w:cs="仿宋"/>
          <w:sz w:val="24"/>
        </w:rPr>
        <w:t>1</w:t>
      </w:r>
      <w:r>
        <w:rPr>
          <w:rFonts w:ascii="宋体" w:hAnsi="宋体" w:cs="仿宋" w:hint="eastAsia"/>
          <w:sz w:val="24"/>
        </w:rPr>
        <w:t>、投标需提供服务期限承诺、质量承诺和售后服务承诺。</w:t>
      </w:r>
    </w:p>
    <w:p w:rsidR="00B228F0" w:rsidRDefault="008461F1">
      <w:pPr>
        <w:tabs>
          <w:tab w:val="left" w:pos="5963"/>
        </w:tabs>
        <w:spacing w:line="360" w:lineRule="auto"/>
        <w:ind w:firstLineChars="200" w:firstLine="480"/>
        <w:rPr>
          <w:rFonts w:ascii="宋体" w:cs="仿宋"/>
          <w:sz w:val="24"/>
        </w:rPr>
      </w:pPr>
      <w:r>
        <w:rPr>
          <w:rFonts w:ascii="宋体" w:hAnsi="宋体" w:cs="仿宋"/>
          <w:sz w:val="24"/>
        </w:rPr>
        <w:t>2</w:t>
      </w:r>
      <w:r>
        <w:rPr>
          <w:rFonts w:ascii="宋体" w:hAnsi="宋体" w:cs="仿宋" w:hint="eastAsia"/>
          <w:sz w:val="24"/>
        </w:rPr>
        <w:t>、服务结算：最终以实际工作据实结算。</w:t>
      </w:r>
    </w:p>
    <w:p w:rsidR="00B228F0" w:rsidRDefault="008461F1">
      <w:pPr>
        <w:tabs>
          <w:tab w:val="left" w:pos="5963"/>
        </w:tabs>
        <w:spacing w:line="360" w:lineRule="auto"/>
        <w:ind w:firstLineChars="200" w:firstLine="480"/>
        <w:rPr>
          <w:rFonts w:ascii="宋体" w:cs="仿宋"/>
          <w:sz w:val="24"/>
        </w:rPr>
      </w:pPr>
      <w:r>
        <w:rPr>
          <w:rFonts w:ascii="宋体" w:hAnsi="宋体" w:cs="仿宋"/>
          <w:sz w:val="24"/>
        </w:rPr>
        <w:t>3</w:t>
      </w:r>
      <w:r>
        <w:rPr>
          <w:rFonts w:ascii="宋体" w:hAnsi="宋体" w:cs="仿宋" w:hint="eastAsia"/>
          <w:sz w:val="24"/>
        </w:rPr>
        <w:t>、因中标人自身原因，导致验收不合格，由中标人承担所有费用，直至验收合格。</w:t>
      </w:r>
    </w:p>
    <w:p w:rsidR="00B228F0" w:rsidRDefault="008461F1">
      <w:pPr>
        <w:tabs>
          <w:tab w:val="left" w:pos="5963"/>
        </w:tabs>
        <w:spacing w:line="360" w:lineRule="auto"/>
        <w:ind w:firstLineChars="200" w:firstLine="480"/>
        <w:rPr>
          <w:rFonts w:ascii="宋体" w:cs="仿宋"/>
          <w:sz w:val="24"/>
        </w:rPr>
      </w:pPr>
      <w:r>
        <w:rPr>
          <w:rFonts w:ascii="宋体" w:cs="仿宋"/>
          <w:sz w:val="24"/>
        </w:rPr>
        <w:br w:type="page"/>
      </w:r>
    </w:p>
    <w:p w:rsidR="00B228F0" w:rsidRDefault="008461F1">
      <w:pPr>
        <w:pStyle w:val="1"/>
        <w:numPr>
          <w:ilvl w:val="0"/>
          <w:numId w:val="4"/>
        </w:numPr>
        <w:spacing w:line="360" w:lineRule="auto"/>
        <w:jc w:val="center"/>
        <w:rPr>
          <w:sz w:val="40"/>
          <w:szCs w:val="40"/>
        </w:rPr>
      </w:pPr>
      <w:r>
        <w:rPr>
          <w:rFonts w:hint="eastAsia"/>
          <w:sz w:val="40"/>
          <w:szCs w:val="40"/>
        </w:rPr>
        <w:lastRenderedPageBreak/>
        <w:t>投标文件内容及格式</w:t>
      </w:r>
    </w:p>
    <w:p w:rsidR="00B228F0" w:rsidRDefault="00B228F0"/>
    <w:p w:rsidR="00B228F0" w:rsidRDefault="008461F1">
      <w:pPr>
        <w:spacing w:line="400" w:lineRule="exact"/>
        <w:jc w:val="right"/>
        <w:rPr>
          <w:rFonts w:ascii="宋体"/>
          <w:b/>
          <w:bCs/>
          <w:szCs w:val="21"/>
        </w:rPr>
      </w:pPr>
      <w:r>
        <w:rPr>
          <w:rFonts w:ascii="宋体" w:hAnsi="宋体" w:hint="eastAsia"/>
          <w:b/>
          <w:bCs/>
          <w:sz w:val="36"/>
          <w:szCs w:val="36"/>
        </w:rPr>
        <w:t>正（副）本</w:t>
      </w:r>
    </w:p>
    <w:p w:rsidR="00B228F0" w:rsidRDefault="00B228F0">
      <w:pPr>
        <w:pStyle w:val="a3"/>
        <w:ind w:firstLine="240"/>
      </w:pPr>
    </w:p>
    <w:p w:rsidR="00B228F0" w:rsidRDefault="008461F1">
      <w:pPr>
        <w:keepNext/>
        <w:keepLines/>
        <w:tabs>
          <w:tab w:val="left" w:pos="360"/>
        </w:tabs>
        <w:spacing w:line="360" w:lineRule="auto"/>
        <w:jc w:val="center"/>
        <w:rPr>
          <w:rFonts w:ascii="宋体" w:cs="宋体"/>
          <w:b/>
          <w:sz w:val="44"/>
          <w:szCs w:val="44"/>
          <w:u w:val="single"/>
        </w:rPr>
      </w:pPr>
      <w:r>
        <w:rPr>
          <w:rFonts w:ascii="宋体" w:cs="宋体"/>
          <w:b/>
          <w:sz w:val="44"/>
          <w:szCs w:val="44"/>
          <w:u w:val="single"/>
        </w:rPr>
        <w:br w:type="page"/>
      </w:r>
    </w:p>
    <w:p w:rsidR="00B228F0" w:rsidRDefault="00B228F0">
      <w:pPr>
        <w:keepNext/>
        <w:keepLines/>
        <w:tabs>
          <w:tab w:val="left" w:pos="360"/>
        </w:tabs>
        <w:spacing w:line="360" w:lineRule="auto"/>
        <w:jc w:val="center"/>
        <w:rPr>
          <w:rFonts w:ascii="宋体" w:hAnsi="宋体" w:cs="宋体"/>
          <w:b/>
          <w:sz w:val="44"/>
          <w:szCs w:val="44"/>
        </w:rPr>
      </w:pPr>
    </w:p>
    <w:p w:rsidR="00B228F0" w:rsidRDefault="008461F1">
      <w:pPr>
        <w:keepNext/>
        <w:keepLines/>
        <w:tabs>
          <w:tab w:val="left" w:pos="360"/>
        </w:tabs>
        <w:spacing w:line="360" w:lineRule="auto"/>
        <w:jc w:val="center"/>
        <w:rPr>
          <w:rFonts w:ascii="宋体" w:cs="宋体"/>
          <w:b/>
          <w:sz w:val="44"/>
          <w:szCs w:val="44"/>
        </w:rPr>
      </w:pPr>
      <w:r>
        <w:rPr>
          <w:rFonts w:ascii="宋体" w:hAnsi="宋体" w:cs="宋体" w:hint="eastAsia"/>
          <w:b/>
          <w:sz w:val="44"/>
          <w:szCs w:val="44"/>
        </w:rPr>
        <w:t>企事业单位车改相关工作项目（二次）</w:t>
      </w:r>
      <w:r>
        <w:rPr>
          <w:rFonts w:ascii="宋体" w:hAnsi="宋体" w:cs="宋体"/>
          <w:b/>
          <w:sz w:val="44"/>
          <w:szCs w:val="44"/>
          <w:u w:val="single"/>
        </w:rPr>
        <w:t xml:space="preserve">    </w:t>
      </w:r>
      <w:r>
        <w:rPr>
          <w:rFonts w:ascii="宋体" w:hAnsi="宋体" w:cs="宋体" w:hint="eastAsia"/>
          <w:b/>
          <w:sz w:val="44"/>
          <w:szCs w:val="44"/>
        </w:rPr>
        <w:t>标包</w:t>
      </w:r>
    </w:p>
    <w:p w:rsidR="00B228F0" w:rsidRDefault="00B228F0">
      <w:pPr>
        <w:pStyle w:val="a3"/>
        <w:ind w:firstLine="240"/>
      </w:pPr>
    </w:p>
    <w:p w:rsidR="00B228F0" w:rsidRDefault="008461F1">
      <w:pPr>
        <w:spacing w:line="400" w:lineRule="exact"/>
        <w:rPr>
          <w:rFonts w:ascii="宋体"/>
          <w:sz w:val="24"/>
        </w:rPr>
      </w:pPr>
      <w:r>
        <w:rPr>
          <w:rFonts w:ascii="宋体" w:hAnsi="宋体"/>
          <w:sz w:val="28"/>
          <w:szCs w:val="28"/>
        </w:rPr>
        <w:t xml:space="preserve">                         </w:t>
      </w:r>
      <w:r>
        <w:rPr>
          <w:rFonts w:ascii="宋体" w:hAnsi="宋体" w:cs="宋体" w:hint="eastAsia"/>
          <w:b/>
          <w:sz w:val="24"/>
          <w:shd w:val="clear" w:color="auto" w:fill="FFFFFF"/>
        </w:rPr>
        <w:t>采购编号：</w:t>
      </w:r>
      <w:r>
        <w:rPr>
          <w:rFonts w:ascii="宋体" w:hAnsi="宋体" w:cs="宋体"/>
          <w:b/>
          <w:sz w:val="24"/>
          <w:shd w:val="clear" w:color="auto" w:fill="FFFFFF"/>
        </w:rPr>
        <w:t xml:space="preserve"> </w:t>
      </w:r>
    </w:p>
    <w:p w:rsidR="00B228F0" w:rsidRDefault="00B228F0">
      <w:pPr>
        <w:ind w:firstLineChars="800" w:firstLine="3855"/>
        <w:jc w:val="left"/>
        <w:rPr>
          <w:b/>
          <w:bCs/>
          <w:sz w:val="48"/>
          <w:szCs w:val="48"/>
        </w:rPr>
      </w:pPr>
    </w:p>
    <w:p w:rsidR="00B228F0" w:rsidRDefault="00B228F0">
      <w:pPr>
        <w:ind w:firstLineChars="800" w:firstLine="3855"/>
        <w:jc w:val="left"/>
        <w:rPr>
          <w:b/>
          <w:bCs/>
          <w:sz w:val="48"/>
          <w:szCs w:val="48"/>
        </w:rPr>
      </w:pPr>
    </w:p>
    <w:p w:rsidR="00B228F0" w:rsidRDefault="008461F1">
      <w:pPr>
        <w:ind w:firstLineChars="400" w:firstLine="2891"/>
        <w:jc w:val="left"/>
        <w:rPr>
          <w:b/>
          <w:bCs/>
          <w:sz w:val="72"/>
          <w:szCs w:val="72"/>
        </w:rPr>
      </w:pPr>
      <w:r>
        <w:rPr>
          <w:rFonts w:hint="eastAsia"/>
          <w:b/>
          <w:bCs/>
          <w:sz w:val="72"/>
          <w:szCs w:val="72"/>
        </w:rPr>
        <w:t>投</w:t>
      </w:r>
      <w:r>
        <w:rPr>
          <w:b/>
          <w:bCs/>
          <w:sz w:val="72"/>
          <w:szCs w:val="72"/>
        </w:rPr>
        <w:t xml:space="preserve"> </w:t>
      </w:r>
      <w:r>
        <w:rPr>
          <w:rFonts w:hint="eastAsia"/>
          <w:b/>
          <w:bCs/>
          <w:sz w:val="72"/>
          <w:szCs w:val="72"/>
        </w:rPr>
        <w:t>标</w:t>
      </w:r>
      <w:r>
        <w:rPr>
          <w:b/>
          <w:bCs/>
          <w:sz w:val="72"/>
          <w:szCs w:val="72"/>
        </w:rPr>
        <w:t xml:space="preserve"> </w:t>
      </w:r>
      <w:r>
        <w:rPr>
          <w:rFonts w:hint="eastAsia"/>
          <w:b/>
          <w:bCs/>
          <w:sz w:val="72"/>
          <w:szCs w:val="72"/>
        </w:rPr>
        <w:t>文</w:t>
      </w:r>
      <w:r>
        <w:rPr>
          <w:b/>
          <w:bCs/>
          <w:sz w:val="72"/>
          <w:szCs w:val="72"/>
        </w:rPr>
        <w:t xml:space="preserve"> </w:t>
      </w:r>
      <w:r>
        <w:rPr>
          <w:rFonts w:hint="eastAsia"/>
          <w:b/>
          <w:bCs/>
          <w:sz w:val="72"/>
          <w:szCs w:val="72"/>
        </w:rPr>
        <w:t>件</w:t>
      </w:r>
    </w:p>
    <w:p w:rsidR="00B228F0" w:rsidRDefault="00B228F0"/>
    <w:p w:rsidR="00B228F0" w:rsidRDefault="00B228F0">
      <w:pPr>
        <w:spacing w:line="400" w:lineRule="exact"/>
        <w:rPr>
          <w:rFonts w:ascii="宋体"/>
          <w:szCs w:val="21"/>
        </w:rPr>
      </w:pPr>
    </w:p>
    <w:p w:rsidR="00B228F0" w:rsidRDefault="00B228F0">
      <w:pPr>
        <w:spacing w:line="400" w:lineRule="exact"/>
        <w:rPr>
          <w:rFonts w:ascii="宋体"/>
          <w:szCs w:val="21"/>
        </w:rPr>
      </w:pPr>
    </w:p>
    <w:p w:rsidR="00B228F0" w:rsidRDefault="00B228F0">
      <w:pPr>
        <w:spacing w:line="400" w:lineRule="exact"/>
        <w:rPr>
          <w:rFonts w:ascii="宋体"/>
          <w:szCs w:val="21"/>
        </w:rPr>
      </w:pPr>
    </w:p>
    <w:p w:rsidR="00B228F0" w:rsidRDefault="00B228F0">
      <w:pPr>
        <w:spacing w:line="400" w:lineRule="exact"/>
        <w:rPr>
          <w:rFonts w:ascii="宋体"/>
          <w:szCs w:val="21"/>
        </w:rPr>
      </w:pPr>
    </w:p>
    <w:p w:rsidR="00B228F0" w:rsidRDefault="00B228F0">
      <w:pPr>
        <w:spacing w:line="400" w:lineRule="exact"/>
        <w:rPr>
          <w:rFonts w:ascii="宋体"/>
          <w:szCs w:val="21"/>
        </w:rPr>
      </w:pPr>
    </w:p>
    <w:p w:rsidR="00B228F0" w:rsidRDefault="00B228F0">
      <w:pPr>
        <w:spacing w:line="400" w:lineRule="exact"/>
        <w:rPr>
          <w:rFonts w:ascii="宋体"/>
          <w:szCs w:val="21"/>
        </w:rPr>
      </w:pPr>
    </w:p>
    <w:p w:rsidR="00B228F0" w:rsidRDefault="00B228F0">
      <w:pPr>
        <w:spacing w:line="400" w:lineRule="exact"/>
        <w:rPr>
          <w:rFonts w:ascii="宋体"/>
          <w:szCs w:val="21"/>
        </w:rPr>
      </w:pPr>
    </w:p>
    <w:p w:rsidR="00B228F0" w:rsidRDefault="00B228F0">
      <w:pPr>
        <w:pStyle w:val="a3"/>
        <w:ind w:firstLine="240"/>
        <w:rPr>
          <w:rFonts w:ascii="宋体"/>
          <w:szCs w:val="21"/>
        </w:rPr>
      </w:pPr>
    </w:p>
    <w:p w:rsidR="00B228F0" w:rsidRDefault="00B228F0">
      <w:pPr>
        <w:pStyle w:val="a3"/>
        <w:ind w:firstLine="240"/>
        <w:rPr>
          <w:rFonts w:ascii="宋体"/>
          <w:szCs w:val="21"/>
        </w:rPr>
      </w:pPr>
    </w:p>
    <w:p w:rsidR="00B228F0" w:rsidRDefault="00B228F0">
      <w:pPr>
        <w:pStyle w:val="a3"/>
        <w:ind w:firstLine="240"/>
        <w:rPr>
          <w:rFonts w:ascii="宋体"/>
          <w:szCs w:val="21"/>
        </w:rPr>
      </w:pPr>
    </w:p>
    <w:p w:rsidR="00B228F0" w:rsidRDefault="00B228F0">
      <w:pPr>
        <w:spacing w:line="400" w:lineRule="exact"/>
        <w:rPr>
          <w:rFonts w:ascii="宋体"/>
          <w:szCs w:val="21"/>
        </w:rPr>
      </w:pPr>
    </w:p>
    <w:p w:rsidR="00B228F0" w:rsidRDefault="008461F1">
      <w:pPr>
        <w:spacing w:line="400" w:lineRule="exact"/>
        <w:jc w:val="center"/>
        <w:rPr>
          <w:rFonts w:ascii="宋体"/>
          <w:b/>
          <w:bCs/>
          <w:sz w:val="28"/>
          <w:szCs w:val="28"/>
        </w:rPr>
      </w:pPr>
      <w:r>
        <w:rPr>
          <w:rFonts w:ascii="宋体" w:hAnsi="宋体" w:hint="eastAsia"/>
          <w:b/>
          <w:bCs/>
          <w:sz w:val="28"/>
          <w:szCs w:val="28"/>
        </w:rPr>
        <w:t>供应商：</w:t>
      </w:r>
      <w:r>
        <w:rPr>
          <w:rFonts w:ascii="宋体" w:hAnsi="宋体"/>
          <w:b/>
          <w:bCs/>
          <w:sz w:val="28"/>
          <w:szCs w:val="28"/>
          <w:u w:val="single"/>
        </w:rPr>
        <w:t xml:space="preserve">                            </w:t>
      </w:r>
      <w:r>
        <w:rPr>
          <w:rFonts w:ascii="宋体" w:hAnsi="宋体" w:hint="eastAsia"/>
          <w:b/>
          <w:bCs/>
          <w:sz w:val="28"/>
          <w:szCs w:val="28"/>
        </w:rPr>
        <w:t>（盖单位章）</w:t>
      </w:r>
    </w:p>
    <w:p w:rsidR="00B228F0" w:rsidRDefault="00B228F0">
      <w:pPr>
        <w:spacing w:line="400" w:lineRule="exact"/>
        <w:jc w:val="center"/>
        <w:rPr>
          <w:rFonts w:ascii="宋体"/>
          <w:b/>
          <w:bCs/>
          <w:sz w:val="28"/>
          <w:szCs w:val="28"/>
          <w:u w:val="single"/>
        </w:rPr>
      </w:pPr>
    </w:p>
    <w:p w:rsidR="00B228F0" w:rsidRDefault="008461F1">
      <w:pPr>
        <w:spacing w:line="400" w:lineRule="exact"/>
        <w:jc w:val="center"/>
        <w:rPr>
          <w:rFonts w:ascii="宋体"/>
          <w:b/>
          <w:bCs/>
          <w:sz w:val="28"/>
          <w:szCs w:val="28"/>
        </w:rPr>
      </w:pPr>
      <w:r>
        <w:rPr>
          <w:rFonts w:ascii="宋体" w:hAnsi="宋体"/>
          <w:b/>
          <w:bCs/>
          <w:sz w:val="28"/>
          <w:szCs w:val="28"/>
        </w:rPr>
        <w:t xml:space="preserve">    </w:t>
      </w:r>
      <w:r>
        <w:rPr>
          <w:rFonts w:ascii="宋体" w:hAnsi="宋体" w:hint="eastAsia"/>
          <w:b/>
          <w:bCs/>
          <w:sz w:val="28"/>
          <w:szCs w:val="28"/>
        </w:rPr>
        <w:t>法定代表人或其委托代理人：</w:t>
      </w:r>
      <w:r>
        <w:rPr>
          <w:rFonts w:ascii="宋体" w:hAnsi="宋体"/>
          <w:b/>
          <w:bCs/>
          <w:sz w:val="28"/>
          <w:szCs w:val="28"/>
          <w:u w:val="single"/>
        </w:rPr>
        <w:t xml:space="preserve">             </w:t>
      </w:r>
      <w:r>
        <w:rPr>
          <w:rFonts w:ascii="宋体" w:hAnsi="宋体" w:hint="eastAsia"/>
          <w:b/>
          <w:bCs/>
          <w:sz w:val="28"/>
          <w:szCs w:val="28"/>
        </w:rPr>
        <w:t>（签字或盖章）</w:t>
      </w:r>
    </w:p>
    <w:p w:rsidR="00B228F0" w:rsidRDefault="00B228F0">
      <w:pPr>
        <w:spacing w:line="400" w:lineRule="exact"/>
        <w:ind w:firstLineChars="700" w:firstLine="1968"/>
        <w:rPr>
          <w:rFonts w:ascii="宋体"/>
          <w:b/>
          <w:bCs/>
          <w:sz w:val="28"/>
          <w:szCs w:val="28"/>
        </w:rPr>
      </w:pPr>
    </w:p>
    <w:p w:rsidR="00B228F0" w:rsidRDefault="008461F1">
      <w:pPr>
        <w:spacing w:line="400" w:lineRule="exact"/>
        <w:jc w:val="center"/>
        <w:rPr>
          <w:rFonts w:ascii="宋体"/>
          <w:b/>
          <w:bCs/>
          <w:sz w:val="28"/>
          <w:szCs w:val="28"/>
        </w:rPr>
      </w:pPr>
      <w:r>
        <w:rPr>
          <w:rFonts w:ascii="宋体" w:hAnsi="宋体"/>
          <w:b/>
          <w:bCs/>
          <w:sz w:val="28"/>
          <w:szCs w:val="28"/>
        </w:rPr>
        <w:t xml:space="preserve">      </w:t>
      </w:r>
    </w:p>
    <w:p w:rsidR="00B228F0" w:rsidRDefault="008461F1">
      <w:pPr>
        <w:spacing w:line="400" w:lineRule="exact"/>
        <w:jc w:val="center"/>
        <w:rPr>
          <w:rFonts w:ascii="宋体"/>
          <w:b/>
          <w:bCs/>
          <w:sz w:val="28"/>
          <w:szCs w:val="28"/>
        </w:rPr>
      </w:pPr>
      <w:r>
        <w:rPr>
          <w:rFonts w:ascii="宋体" w:hAnsi="宋体"/>
          <w:b/>
          <w:bCs/>
          <w:sz w:val="28"/>
          <w:szCs w:val="28"/>
          <w:u w:val="single"/>
        </w:rPr>
        <w:t xml:space="preserve">         </w:t>
      </w:r>
      <w:r>
        <w:rPr>
          <w:rFonts w:ascii="宋体" w:hAnsi="宋体" w:hint="eastAsia"/>
          <w:b/>
          <w:bCs/>
          <w:sz w:val="28"/>
          <w:szCs w:val="28"/>
        </w:rPr>
        <w:t>年</w:t>
      </w:r>
      <w:r>
        <w:rPr>
          <w:rFonts w:ascii="宋体" w:hAnsi="宋体"/>
          <w:b/>
          <w:bCs/>
          <w:sz w:val="28"/>
          <w:szCs w:val="28"/>
          <w:u w:val="single"/>
        </w:rPr>
        <w:t xml:space="preserve">         </w:t>
      </w:r>
      <w:r>
        <w:rPr>
          <w:rFonts w:ascii="宋体" w:hAnsi="宋体" w:hint="eastAsia"/>
          <w:b/>
          <w:bCs/>
          <w:sz w:val="28"/>
          <w:szCs w:val="28"/>
        </w:rPr>
        <w:t>月</w:t>
      </w:r>
      <w:r>
        <w:rPr>
          <w:rFonts w:ascii="宋体" w:hAnsi="宋体"/>
          <w:b/>
          <w:bCs/>
          <w:sz w:val="28"/>
          <w:szCs w:val="28"/>
          <w:u w:val="single"/>
        </w:rPr>
        <w:t xml:space="preserve">        </w:t>
      </w:r>
      <w:r>
        <w:rPr>
          <w:rFonts w:ascii="宋体" w:hAnsi="宋体" w:hint="eastAsia"/>
          <w:b/>
          <w:bCs/>
          <w:sz w:val="28"/>
          <w:szCs w:val="28"/>
        </w:rPr>
        <w:t>日</w:t>
      </w:r>
      <w:bookmarkStart w:id="8" w:name="_Toc351733316"/>
      <w:bookmarkStart w:id="9" w:name="_Toc152042576"/>
      <w:bookmarkStart w:id="10" w:name="_Toc144974856"/>
      <w:bookmarkStart w:id="11" w:name="_Toc246997098"/>
      <w:bookmarkStart w:id="12" w:name="_Toc246996355"/>
      <w:bookmarkStart w:id="13" w:name="_Toc179632807"/>
      <w:bookmarkStart w:id="14" w:name="_Toc351733210"/>
      <w:bookmarkStart w:id="15" w:name="_Toc247085873"/>
      <w:bookmarkStart w:id="16" w:name="_Toc152045787"/>
    </w:p>
    <w:p w:rsidR="00B228F0" w:rsidRDefault="00B228F0">
      <w:pPr>
        <w:pStyle w:val="a3"/>
        <w:ind w:firstLine="281"/>
        <w:rPr>
          <w:rFonts w:ascii="宋体"/>
          <w:b/>
          <w:bCs/>
          <w:sz w:val="28"/>
          <w:szCs w:val="28"/>
        </w:rPr>
      </w:pPr>
    </w:p>
    <w:p w:rsidR="00B228F0" w:rsidRDefault="00B228F0"/>
    <w:p w:rsidR="00B228F0" w:rsidRDefault="00B228F0"/>
    <w:p w:rsidR="00B228F0" w:rsidRDefault="00B228F0">
      <w:pPr>
        <w:jc w:val="center"/>
        <w:rPr>
          <w:b/>
          <w:bCs/>
          <w:sz w:val="32"/>
          <w:szCs w:val="32"/>
        </w:rPr>
      </w:pPr>
    </w:p>
    <w:p w:rsidR="00B228F0" w:rsidRDefault="008461F1">
      <w:pPr>
        <w:jc w:val="center"/>
        <w:rPr>
          <w:b/>
          <w:bCs/>
          <w:sz w:val="32"/>
          <w:szCs w:val="32"/>
        </w:rPr>
      </w:pPr>
      <w:r>
        <w:rPr>
          <w:b/>
          <w:bCs/>
          <w:sz w:val="32"/>
          <w:szCs w:val="32"/>
        </w:rPr>
        <w:br w:type="page"/>
      </w:r>
    </w:p>
    <w:p w:rsidR="00B228F0" w:rsidRDefault="008461F1">
      <w:pPr>
        <w:jc w:val="center"/>
      </w:pPr>
      <w:r>
        <w:rPr>
          <w:rFonts w:hint="eastAsia"/>
          <w:b/>
          <w:bCs/>
          <w:sz w:val="32"/>
          <w:szCs w:val="32"/>
        </w:rPr>
        <w:lastRenderedPageBreak/>
        <w:t>目</w:t>
      </w:r>
      <w:r>
        <w:rPr>
          <w:b/>
          <w:bCs/>
          <w:sz w:val="32"/>
          <w:szCs w:val="32"/>
        </w:rPr>
        <w:t xml:space="preserve"> </w:t>
      </w:r>
      <w:r>
        <w:rPr>
          <w:rFonts w:hint="eastAsia"/>
          <w:b/>
          <w:bCs/>
          <w:sz w:val="32"/>
          <w:szCs w:val="32"/>
        </w:rPr>
        <w:t>录</w:t>
      </w:r>
    </w:p>
    <w:p w:rsidR="00B228F0" w:rsidRDefault="00B228F0">
      <w:pPr>
        <w:spacing w:line="360" w:lineRule="auto"/>
        <w:rPr>
          <w:rFonts w:ascii="宋体" w:cs="宋体"/>
          <w:sz w:val="24"/>
        </w:rPr>
      </w:pPr>
    </w:p>
    <w:p w:rsidR="00B228F0" w:rsidRDefault="008461F1">
      <w:pPr>
        <w:spacing w:line="360" w:lineRule="auto"/>
        <w:ind w:firstLineChars="200" w:firstLine="480"/>
        <w:rPr>
          <w:rFonts w:ascii="宋体" w:cs="宋体"/>
          <w:sz w:val="24"/>
        </w:rPr>
      </w:pPr>
      <w:r>
        <w:rPr>
          <w:rFonts w:ascii="宋体" w:hAnsi="宋体" w:cs="宋体" w:hint="eastAsia"/>
          <w:sz w:val="24"/>
        </w:rPr>
        <w:t>一、投标函</w:t>
      </w:r>
    </w:p>
    <w:p w:rsidR="00B228F0" w:rsidRDefault="008461F1">
      <w:pPr>
        <w:spacing w:line="360" w:lineRule="auto"/>
        <w:ind w:firstLineChars="200" w:firstLine="480"/>
        <w:rPr>
          <w:rFonts w:ascii="宋体" w:cs="宋体"/>
          <w:sz w:val="24"/>
        </w:rPr>
      </w:pPr>
      <w:r>
        <w:rPr>
          <w:rFonts w:ascii="宋体" w:hAnsi="宋体" w:cs="宋体" w:hint="eastAsia"/>
          <w:sz w:val="24"/>
        </w:rPr>
        <w:t>二、开标一览表</w:t>
      </w:r>
    </w:p>
    <w:p w:rsidR="00B228F0" w:rsidRDefault="008461F1">
      <w:pPr>
        <w:spacing w:line="360" w:lineRule="auto"/>
        <w:ind w:firstLineChars="200" w:firstLine="480"/>
        <w:rPr>
          <w:rFonts w:ascii="宋体" w:cs="宋体"/>
          <w:sz w:val="24"/>
        </w:rPr>
      </w:pPr>
      <w:r>
        <w:rPr>
          <w:rFonts w:ascii="宋体" w:hAnsi="宋体" w:cs="宋体" w:hint="eastAsia"/>
          <w:sz w:val="24"/>
        </w:rPr>
        <w:t>三、报价承诺书</w:t>
      </w:r>
    </w:p>
    <w:p w:rsidR="00B228F0" w:rsidRDefault="008461F1">
      <w:pPr>
        <w:spacing w:line="360" w:lineRule="auto"/>
        <w:ind w:firstLineChars="200" w:firstLine="480"/>
        <w:rPr>
          <w:rFonts w:ascii="宋体" w:cs="宋体"/>
          <w:sz w:val="24"/>
        </w:rPr>
      </w:pPr>
      <w:r>
        <w:rPr>
          <w:rFonts w:ascii="宋体" w:hAnsi="宋体" w:cs="宋体" w:hint="eastAsia"/>
          <w:sz w:val="24"/>
        </w:rPr>
        <w:t>四、法定代表身份证明及法定代表人授权书</w:t>
      </w:r>
    </w:p>
    <w:p w:rsidR="00B228F0" w:rsidRDefault="008461F1">
      <w:pPr>
        <w:spacing w:line="360" w:lineRule="auto"/>
        <w:ind w:firstLineChars="200" w:firstLine="480"/>
        <w:rPr>
          <w:rFonts w:ascii="宋体" w:cs="宋体"/>
          <w:sz w:val="24"/>
        </w:rPr>
      </w:pPr>
      <w:r>
        <w:rPr>
          <w:rFonts w:ascii="宋体" w:hAnsi="宋体" w:cs="宋体" w:hint="eastAsia"/>
          <w:sz w:val="24"/>
        </w:rPr>
        <w:t>五、投标保证金</w:t>
      </w:r>
    </w:p>
    <w:p w:rsidR="00B228F0" w:rsidRDefault="008461F1">
      <w:pPr>
        <w:spacing w:line="360" w:lineRule="auto"/>
        <w:ind w:firstLineChars="200" w:firstLine="480"/>
        <w:rPr>
          <w:rFonts w:ascii="宋体" w:cs="宋体"/>
          <w:sz w:val="24"/>
        </w:rPr>
      </w:pPr>
      <w:r>
        <w:rPr>
          <w:rFonts w:ascii="宋体" w:hAnsi="宋体" w:cs="宋体" w:hint="eastAsia"/>
          <w:sz w:val="24"/>
        </w:rPr>
        <w:t>六、商务和技术偏差表</w:t>
      </w:r>
    </w:p>
    <w:p w:rsidR="00B228F0" w:rsidRDefault="008461F1">
      <w:pPr>
        <w:spacing w:line="360" w:lineRule="auto"/>
        <w:ind w:firstLineChars="200" w:firstLine="480"/>
        <w:rPr>
          <w:rFonts w:ascii="宋体" w:cs="宋体"/>
          <w:sz w:val="24"/>
        </w:rPr>
      </w:pPr>
      <w:r>
        <w:rPr>
          <w:rFonts w:ascii="宋体" w:hAnsi="宋体" w:cs="宋体" w:hint="eastAsia"/>
          <w:sz w:val="24"/>
        </w:rPr>
        <w:t>七、类似业绩证明材料</w:t>
      </w:r>
    </w:p>
    <w:p w:rsidR="00B228F0" w:rsidRDefault="008461F1">
      <w:pPr>
        <w:spacing w:line="360" w:lineRule="auto"/>
        <w:ind w:firstLineChars="200" w:firstLine="480"/>
        <w:rPr>
          <w:rFonts w:ascii="宋体" w:cs="宋体"/>
          <w:sz w:val="24"/>
        </w:rPr>
      </w:pPr>
      <w:r>
        <w:rPr>
          <w:rFonts w:ascii="宋体" w:hAnsi="宋体" w:cs="宋体" w:hint="eastAsia"/>
          <w:sz w:val="24"/>
        </w:rPr>
        <w:t>八、技术（服务）方案</w:t>
      </w:r>
    </w:p>
    <w:p w:rsidR="00B228F0" w:rsidRDefault="008461F1">
      <w:pPr>
        <w:spacing w:line="360" w:lineRule="auto"/>
        <w:ind w:firstLineChars="200" w:firstLine="480"/>
        <w:rPr>
          <w:rFonts w:ascii="宋体" w:cs="宋体"/>
          <w:sz w:val="24"/>
        </w:rPr>
      </w:pPr>
      <w:r>
        <w:rPr>
          <w:rFonts w:ascii="宋体" w:hAnsi="宋体" w:cs="宋体" w:hint="eastAsia"/>
          <w:sz w:val="24"/>
        </w:rPr>
        <w:t>九、服务承诺</w:t>
      </w:r>
    </w:p>
    <w:p w:rsidR="00B228F0" w:rsidRDefault="008461F1">
      <w:pPr>
        <w:spacing w:line="360" w:lineRule="auto"/>
        <w:ind w:firstLineChars="200" w:firstLine="480"/>
        <w:rPr>
          <w:rFonts w:ascii="宋体" w:cs="宋体"/>
          <w:sz w:val="24"/>
        </w:rPr>
      </w:pPr>
      <w:r>
        <w:rPr>
          <w:rFonts w:ascii="宋体" w:hAnsi="宋体" w:cs="宋体" w:hint="eastAsia"/>
          <w:sz w:val="24"/>
        </w:rPr>
        <w:t>十、供应商自觉抵制政府采购领域商业贿赂行为承诺书</w:t>
      </w:r>
    </w:p>
    <w:p w:rsidR="00B228F0" w:rsidRDefault="008461F1">
      <w:pPr>
        <w:spacing w:line="360" w:lineRule="auto"/>
        <w:ind w:firstLineChars="200" w:firstLine="480"/>
        <w:rPr>
          <w:rFonts w:ascii="宋体" w:cs="宋体"/>
          <w:sz w:val="24"/>
        </w:rPr>
      </w:pPr>
      <w:r>
        <w:rPr>
          <w:rFonts w:ascii="宋体" w:hAnsi="宋体" w:cs="宋体" w:hint="eastAsia"/>
          <w:sz w:val="24"/>
        </w:rPr>
        <w:t>十一、资格证明材料</w:t>
      </w:r>
    </w:p>
    <w:p w:rsidR="00B228F0" w:rsidRDefault="008461F1">
      <w:pPr>
        <w:spacing w:line="360" w:lineRule="auto"/>
        <w:ind w:firstLineChars="200" w:firstLine="480"/>
        <w:rPr>
          <w:rFonts w:ascii="宋体" w:cs="宋体"/>
          <w:sz w:val="24"/>
        </w:rPr>
      </w:pPr>
      <w:r>
        <w:rPr>
          <w:rFonts w:ascii="宋体" w:hAnsi="宋体" w:cs="宋体" w:hint="eastAsia"/>
          <w:sz w:val="24"/>
        </w:rPr>
        <w:t>十二、关于资格的声明函</w:t>
      </w:r>
    </w:p>
    <w:p w:rsidR="00B228F0" w:rsidRDefault="008461F1">
      <w:pPr>
        <w:spacing w:line="360" w:lineRule="auto"/>
        <w:ind w:firstLineChars="200" w:firstLine="480"/>
        <w:rPr>
          <w:rFonts w:ascii="宋体" w:cs="宋体"/>
          <w:sz w:val="24"/>
        </w:rPr>
      </w:pPr>
      <w:r>
        <w:rPr>
          <w:rFonts w:ascii="宋体" w:hAnsi="宋体" w:cs="宋体" w:hint="eastAsia"/>
          <w:sz w:val="24"/>
        </w:rPr>
        <w:t>十三、其他资料</w:t>
      </w:r>
    </w:p>
    <w:p w:rsidR="00B228F0" w:rsidRDefault="008461F1">
      <w:pPr>
        <w:ind w:firstLineChars="200" w:firstLine="480"/>
        <w:rPr>
          <w:sz w:val="24"/>
          <w:szCs w:val="32"/>
        </w:rPr>
      </w:pPr>
      <w:r>
        <w:rPr>
          <w:rFonts w:hint="eastAsia"/>
          <w:sz w:val="24"/>
          <w:szCs w:val="32"/>
        </w:rPr>
        <w:t>注：</w:t>
      </w:r>
    </w:p>
    <w:p w:rsidR="00B228F0" w:rsidRDefault="008461F1">
      <w:pPr>
        <w:keepNext/>
        <w:keepLines/>
        <w:widowControl/>
        <w:numPr>
          <w:ilvl w:val="0"/>
          <w:numId w:val="5"/>
        </w:numPr>
        <w:spacing w:line="360" w:lineRule="auto"/>
        <w:ind w:firstLineChars="200" w:firstLine="482"/>
        <w:rPr>
          <w:rFonts w:ascii="宋体" w:cs="宋体"/>
          <w:b/>
          <w:sz w:val="24"/>
        </w:rPr>
      </w:pPr>
      <w:r>
        <w:rPr>
          <w:rFonts w:ascii="宋体" w:hAnsi="宋体" w:cs="宋体" w:hint="eastAsia"/>
          <w:b/>
          <w:sz w:val="24"/>
        </w:rPr>
        <w:t>请供应商按照招标文件要求，根据投标文件具体内容编制投标文件目录。</w:t>
      </w:r>
    </w:p>
    <w:p w:rsidR="00B228F0" w:rsidRDefault="00B228F0">
      <w:pPr>
        <w:keepNext/>
        <w:keepLines/>
        <w:widowControl/>
        <w:spacing w:line="360" w:lineRule="auto"/>
        <w:ind w:firstLineChars="224" w:firstLine="472"/>
        <w:rPr>
          <w:rFonts w:ascii="宋体" w:cs="宋体"/>
          <w:b/>
          <w:szCs w:val="21"/>
        </w:rPr>
      </w:pPr>
    </w:p>
    <w:p w:rsidR="00B228F0" w:rsidRDefault="00B228F0">
      <w:pPr>
        <w:pStyle w:val="a3"/>
        <w:ind w:firstLine="281"/>
        <w:rPr>
          <w:rFonts w:ascii="宋体"/>
          <w:b/>
          <w:bCs/>
          <w:sz w:val="28"/>
          <w:szCs w:val="28"/>
        </w:rPr>
      </w:pPr>
    </w:p>
    <w:p w:rsidR="00B228F0" w:rsidRDefault="008461F1">
      <w:pPr>
        <w:widowControl/>
        <w:wordWrap w:val="0"/>
        <w:spacing w:before="100" w:beforeAutospacing="1" w:after="100" w:afterAutospacing="1" w:line="360" w:lineRule="auto"/>
        <w:jc w:val="left"/>
        <w:rPr>
          <w:rFonts w:ascii="仿宋_GB2312" w:eastAsia="仿宋_GB2312" w:hAnsi="仿宋_GB2312" w:cs="‘Lucida Sans Unicode‘"/>
          <w:b/>
          <w:kern w:val="0"/>
          <w:sz w:val="24"/>
          <w:szCs w:val="18"/>
        </w:rPr>
      </w:pPr>
      <w:r>
        <w:rPr>
          <w:rFonts w:ascii="仿宋_GB2312" w:eastAsia="仿宋_GB2312" w:hAnsi="仿宋_GB2312" w:cs="‘Lucida Sans Unicode‘"/>
          <w:b/>
          <w:kern w:val="0"/>
          <w:sz w:val="24"/>
          <w:szCs w:val="18"/>
        </w:rPr>
        <w:t xml:space="preserve"> </w:t>
      </w:r>
    </w:p>
    <w:p w:rsidR="00B228F0" w:rsidRDefault="00B228F0">
      <w:pPr>
        <w:widowControl/>
        <w:wordWrap w:val="0"/>
        <w:spacing w:before="100" w:beforeAutospacing="1" w:after="100" w:afterAutospacing="1" w:line="360" w:lineRule="auto"/>
        <w:jc w:val="left"/>
        <w:rPr>
          <w:rFonts w:ascii="仿宋_GB2312" w:eastAsia="仿宋_GB2312" w:hAnsi="仿宋_GB2312" w:cs="‘Lucida Sans Unicode‘"/>
          <w:b/>
          <w:kern w:val="0"/>
          <w:sz w:val="24"/>
          <w:szCs w:val="18"/>
        </w:rPr>
      </w:pPr>
    </w:p>
    <w:p w:rsidR="00B228F0" w:rsidRDefault="00B228F0" w:rsidP="00915F41">
      <w:pPr>
        <w:pStyle w:val="a3"/>
        <w:ind w:firstLine="241"/>
        <w:rPr>
          <w:rFonts w:ascii="仿宋_GB2312" w:eastAsia="仿宋_GB2312" w:hAnsi="仿宋_GB2312" w:cs="‘Lucida Sans Unicode‘"/>
          <w:b/>
          <w:szCs w:val="18"/>
        </w:rPr>
      </w:pPr>
    </w:p>
    <w:p w:rsidR="00B228F0" w:rsidRDefault="00B228F0" w:rsidP="00915F41">
      <w:pPr>
        <w:pStyle w:val="a3"/>
        <w:ind w:firstLine="241"/>
        <w:rPr>
          <w:rFonts w:ascii="仿宋_GB2312" w:eastAsia="仿宋_GB2312" w:hAnsi="仿宋_GB2312" w:cs="‘Lucida Sans Unicode‘"/>
          <w:b/>
          <w:szCs w:val="18"/>
        </w:rPr>
      </w:pPr>
    </w:p>
    <w:p w:rsidR="00B228F0" w:rsidRDefault="00B228F0">
      <w:pPr>
        <w:widowControl/>
        <w:wordWrap w:val="0"/>
        <w:spacing w:before="100" w:beforeAutospacing="1" w:after="100" w:afterAutospacing="1" w:line="360" w:lineRule="auto"/>
        <w:jc w:val="left"/>
        <w:rPr>
          <w:rFonts w:ascii="仿宋_GB2312" w:eastAsia="仿宋_GB2312" w:hAnsi="仿宋_GB2312" w:cs="‘Lucida Sans Unicode‘"/>
          <w:b/>
          <w:kern w:val="0"/>
          <w:sz w:val="24"/>
          <w:szCs w:val="18"/>
        </w:rPr>
      </w:pPr>
    </w:p>
    <w:p w:rsidR="00B228F0" w:rsidRDefault="00B228F0">
      <w:pPr>
        <w:widowControl/>
        <w:wordWrap w:val="0"/>
        <w:spacing w:before="100" w:beforeAutospacing="1" w:after="100" w:afterAutospacing="1" w:line="360" w:lineRule="auto"/>
        <w:jc w:val="left"/>
        <w:rPr>
          <w:rFonts w:ascii="宋体" w:cs="宋体"/>
          <w:b/>
          <w:bCs/>
          <w:kern w:val="0"/>
          <w:sz w:val="24"/>
        </w:rPr>
      </w:pPr>
    </w:p>
    <w:p w:rsidR="00B228F0" w:rsidRDefault="00B228F0">
      <w:pPr>
        <w:widowControl/>
        <w:wordWrap w:val="0"/>
        <w:spacing w:before="100" w:beforeAutospacing="1" w:after="100" w:afterAutospacing="1" w:line="360" w:lineRule="auto"/>
        <w:jc w:val="left"/>
        <w:rPr>
          <w:rFonts w:ascii="宋体" w:cs="宋体"/>
          <w:b/>
          <w:bCs/>
          <w:kern w:val="0"/>
          <w:sz w:val="24"/>
        </w:rPr>
      </w:pPr>
    </w:p>
    <w:p w:rsidR="00B228F0" w:rsidRDefault="008461F1">
      <w:pPr>
        <w:spacing w:line="360" w:lineRule="auto"/>
        <w:ind w:firstLineChars="200" w:firstLine="482"/>
        <w:rPr>
          <w:rFonts w:ascii="黑体" w:eastAsia="黑体" w:hAnsi="黑体"/>
          <w:b/>
          <w:sz w:val="32"/>
          <w:szCs w:val="32"/>
        </w:rPr>
      </w:pPr>
      <w:r>
        <w:rPr>
          <w:b/>
          <w:sz w:val="24"/>
        </w:rPr>
        <w:t xml:space="preserve">                     </w:t>
      </w:r>
      <w:r>
        <w:rPr>
          <w:b/>
          <w:sz w:val="32"/>
          <w:szCs w:val="32"/>
        </w:rPr>
        <w:t xml:space="preserve">      </w:t>
      </w:r>
      <w:r>
        <w:rPr>
          <w:rFonts w:ascii="黑体" w:eastAsia="黑体" w:hAnsi="黑体"/>
          <w:b/>
          <w:sz w:val="32"/>
          <w:szCs w:val="32"/>
        </w:rPr>
        <w:t xml:space="preserve"> </w:t>
      </w:r>
    </w:p>
    <w:p w:rsidR="00B228F0" w:rsidRDefault="008461F1">
      <w:pPr>
        <w:spacing w:line="360" w:lineRule="auto"/>
        <w:ind w:firstLineChars="200" w:firstLine="643"/>
        <w:rPr>
          <w:rFonts w:ascii="黑体" w:eastAsia="黑体" w:hAnsi="黑体"/>
          <w:b/>
          <w:sz w:val="32"/>
          <w:szCs w:val="32"/>
        </w:rPr>
      </w:pPr>
      <w:r>
        <w:rPr>
          <w:rFonts w:ascii="黑体" w:eastAsia="黑体" w:hAnsi="黑体"/>
          <w:b/>
          <w:sz w:val="32"/>
          <w:szCs w:val="32"/>
        </w:rPr>
        <w:lastRenderedPageBreak/>
        <w:br w:type="page"/>
      </w:r>
    </w:p>
    <w:p w:rsidR="00B228F0" w:rsidRDefault="008461F1">
      <w:pPr>
        <w:spacing w:line="360" w:lineRule="auto"/>
        <w:ind w:firstLineChars="200" w:firstLine="643"/>
        <w:jc w:val="center"/>
        <w:rPr>
          <w:rFonts w:ascii="黑体" w:eastAsia="黑体" w:hAnsi="黑体"/>
          <w:b/>
          <w:sz w:val="24"/>
        </w:rPr>
      </w:pPr>
      <w:r>
        <w:rPr>
          <w:rFonts w:ascii="黑体" w:eastAsia="黑体" w:hAnsi="黑体" w:hint="eastAsia"/>
          <w:b/>
          <w:sz w:val="32"/>
          <w:szCs w:val="32"/>
        </w:rPr>
        <w:lastRenderedPageBreak/>
        <w:t>一、投标函</w:t>
      </w:r>
    </w:p>
    <w:p w:rsidR="00B228F0" w:rsidRDefault="008461F1">
      <w:pPr>
        <w:widowControl/>
        <w:spacing w:before="107" w:after="107" w:line="360" w:lineRule="auto"/>
        <w:rPr>
          <w:rFonts w:ascii="宋体"/>
          <w:b/>
          <w:kern w:val="0"/>
          <w:sz w:val="24"/>
          <w:szCs w:val="32"/>
        </w:rPr>
      </w:pPr>
      <w:r>
        <w:rPr>
          <w:rFonts w:ascii="宋体" w:hAnsi="宋体" w:hint="eastAsia"/>
          <w:b/>
          <w:kern w:val="0"/>
          <w:sz w:val="24"/>
          <w:szCs w:val="32"/>
        </w:rPr>
        <w:t>致：</w:t>
      </w:r>
      <w:r>
        <w:rPr>
          <w:rFonts w:ascii="宋体" w:hAnsi="宋体"/>
          <w:b/>
          <w:kern w:val="0"/>
          <w:sz w:val="24"/>
          <w:szCs w:val="32"/>
          <w:u w:val="single"/>
        </w:rPr>
        <w:t xml:space="preserve">                  </w:t>
      </w:r>
      <w:r>
        <w:rPr>
          <w:rFonts w:ascii="宋体" w:hAnsi="宋体" w:hint="eastAsia"/>
          <w:b/>
          <w:kern w:val="0"/>
          <w:sz w:val="24"/>
          <w:szCs w:val="32"/>
        </w:rPr>
        <w:t>（采购代理机构）</w:t>
      </w:r>
    </w:p>
    <w:p w:rsidR="00B228F0" w:rsidRDefault="008461F1">
      <w:pPr>
        <w:widowControl/>
        <w:spacing w:before="107" w:after="107" w:line="360" w:lineRule="auto"/>
        <w:ind w:firstLine="688"/>
        <w:rPr>
          <w:rFonts w:ascii="宋体"/>
          <w:kern w:val="0"/>
          <w:sz w:val="24"/>
          <w:szCs w:val="32"/>
        </w:rPr>
      </w:pPr>
      <w:r>
        <w:rPr>
          <w:rFonts w:ascii="宋体" w:hAnsi="宋体" w:hint="eastAsia"/>
          <w:kern w:val="0"/>
          <w:sz w:val="24"/>
          <w:szCs w:val="32"/>
        </w:rPr>
        <w:t>根据贵方</w:t>
      </w:r>
      <w:r>
        <w:rPr>
          <w:rFonts w:ascii="宋体" w:hAnsi="宋体"/>
          <w:b/>
          <w:kern w:val="0"/>
          <w:sz w:val="24"/>
          <w:szCs w:val="32"/>
          <w:u w:val="single"/>
        </w:rPr>
        <w:t xml:space="preserve">                  </w:t>
      </w:r>
      <w:r>
        <w:rPr>
          <w:rFonts w:ascii="宋体" w:hAnsi="宋体" w:hint="eastAsia"/>
          <w:kern w:val="0"/>
          <w:sz w:val="24"/>
          <w:szCs w:val="32"/>
        </w:rPr>
        <w:t>（项目名称、招标编号）采购的招标公告及投标邀请，</w:t>
      </w:r>
      <w:r>
        <w:rPr>
          <w:rFonts w:ascii="宋体" w:hAnsi="宋体"/>
          <w:b/>
          <w:kern w:val="0"/>
          <w:sz w:val="24"/>
          <w:szCs w:val="32"/>
          <w:u w:val="single"/>
        </w:rPr>
        <w:t xml:space="preserve">            </w:t>
      </w:r>
      <w:r>
        <w:rPr>
          <w:rFonts w:ascii="宋体" w:hAnsi="宋体" w:hint="eastAsia"/>
          <w:kern w:val="0"/>
          <w:sz w:val="24"/>
          <w:szCs w:val="32"/>
        </w:rPr>
        <w:t>（姓名和职务）被正式授权并代表投标人</w:t>
      </w:r>
      <w:r>
        <w:rPr>
          <w:rFonts w:ascii="宋体" w:hAnsi="宋体"/>
          <w:b/>
          <w:kern w:val="0"/>
          <w:sz w:val="24"/>
          <w:szCs w:val="32"/>
          <w:u w:val="single"/>
        </w:rPr>
        <w:t xml:space="preserve">          </w:t>
      </w:r>
      <w:r>
        <w:rPr>
          <w:rFonts w:ascii="宋体" w:hAnsi="宋体" w:hint="eastAsia"/>
          <w:kern w:val="0"/>
          <w:sz w:val="24"/>
          <w:szCs w:val="32"/>
        </w:rPr>
        <w:t>（投标人名称、地址）提交。</w:t>
      </w:r>
    </w:p>
    <w:p w:rsidR="00B228F0" w:rsidRDefault="008461F1">
      <w:pPr>
        <w:widowControl/>
        <w:spacing w:before="107" w:after="107" w:line="360" w:lineRule="auto"/>
        <w:ind w:firstLine="688"/>
        <w:rPr>
          <w:rFonts w:ascii="宋体"/>
          <w:kern w:val="0"/>
          <w:sz w:val="24"/>
          <w:szCs w:val="32"/>
        </w:rPr>
      </w:pPr>
      <w:r>
        <w:rPr>
          <w:rFonts w:ascii="宋体" w:hAnsi="宋体" w:hint="eastAsia"/>
          <w:kern w:val="0"/>
          <w:sz w:val="24"/>
          <w:szCs w:val="32"/>
        </w:rPr>
        <w:t>我方确认收到贵方提供的</w:t>
      </w:r>
      <w:r>
        <w:rPr>
          <w:rFonts w:ascii="宋体" w:hAnsi="宋体"/>
          <w:b/>
          <w:kern w:val="0"/>
          <w:sz w:val="24"/>
          <w:szCs w:val="32"/>
          <w:u w:val="single"/>
        </w:rPr>
        <w:t xml:space="preserve">                  </w:t>
      </w:r>
      <w:r>
        <w:rPr>
          <w:rFonts w:ascii="宋体" w:hAnsi="宋体" w:hint="eastAsia"/>
          <w:kern w:val="0"/>
          <w:sz w:val="24"/>
          <w:szCs w:val="32"/>
        </w:rPr>
        <w:t>（项目名称、招标编号）招标文件的全部内容。</w:t>
      </w:r>
    </w:p>
    <w:p w:rsidR="00B228F0" w:rsidRDefault="008461F1">
      <w:pPr>
        <w:widowControl/>
        <w:spacing w:before="107" w:after="107" w:line="360" w:lineRule="auto"/>
        <w:ind w:firstLine="688"/>
        <w:rPr>
          <w:rFonts w:ascii="宋体"/>
          <w:kern w:val="0"/>
          <w:sz w:val="24"/>
          <w:szCs w:val="32"/>
        </w:rPr>
      </w:pPr>
      <w:r>
        <w:rPr>
          <w:rFonts w:ascii="宋体" w:hAnsi="宋体" w:hint="eastAsia"/>
          <w:kern w:val="0"/>
          <w:sz w:val="24"/>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rsidR="00B228F0" w:rsidRDefault="008461F1">
      <w:pPr>
        <w:widowControl/>
        <w:spacing w:before="107" w:after="107" w:line="360" w:lineRule="auto"/>
        <w:ind w:firstLine="688"/>
        <w:rPr>
          <w:rFonts w:ascii="宋体"/>
          <w:kern w:val="0"/>
          <w:sz w:val="24"/>
          <w:szCs w:val="32"/>
        </w:rPr>
      </w:pPr>
      <w:r>
        <w:rPr>
          <w:rFonts w:ascii="宋体" w:hAnsi="宋体"/>
          <w:b/>
          <w:kern w:val="0"/>
          <w:sz w:val="24"/>
          <w:szCs w:val="32"/>
          <w:u w:val="single"/>
        </w:rPr>
        <w:t xml:space="preserve">          </w:t>
      </w:r>
      <w:r>
        <w:rPr>
          <w:rFonts w:ascii="宋体" w:hAnsi="宋体" w:hint="eastAsia"/>
          <w:kern w:val="0"/>
          <w:sz w:val="24"/>
          <w:szCs w:val="32"/>
        </w:rPr>
        <w:t>作为投标人正式授权</w:t>
      </w:r>
      <w:r>
        <w:rPr>
          <w:rFonts w:ascii="宋体" w:hAnsi="宋体"/>
          <w:b/>
          <w:kern w:val="0"/>
          <w:sz w:val="24"/>
          <w:szCs w:val="32"/>
          <w:u w:val="single"/>
        </w:rPr>
        <w:t xml:space="preserve">                  </w:t>
      </w:r>
      <w:r>
        <w:rPr>
          <w:rFonts w:ascii="宋体" w:hAnsi="宋体" w:hint="eastAsia"/>
          <w:kern w:val="0"/>
          <w:sz w:val="24"/>
          <w:szCs w:val="32"/>
        </w:rPr>
        <w:t>代表我方全权处理有关本投标的一切事宜。</w:t>
      </w:r>
    </w:p>
    <w:p w:rsidR="00B228F0" w:rsidRDefault="008461F1">
      <w:pPr>
        <w:widowControl/>
        <w:spacing w:before="107" w:after="107" w:line="360" w:lineRule="auto"/>
        <w:ind w:firstLine="688"/>
        <w:rPr>
          <w:rFonts w:ascii="宋体"/>
          <w:kern w:val="0"/>
          <w:sz w:val="24"/>
          <w:szCs w:val="32"/>
        </w:rPr>
      </w:pPr>
      <w:r>
        <w:rPr>
          <w:rFonts w:ascii="宋体" w:hAnsi="宋体" w:hint="eastAsia"/>
          <w:kern w:val="0"/>
          <w:sz w:val="24"/>
          <w:szCs w:val="32"/>
        </w:rPr>
        <w:t>在此提交的投标文件，正本一份，副本</w:t>
      </w:r>
      <w:r>
        <w:rPr>
          <w:rFonts w:ascii="宋体" w:hAnsi="宋体"/>
          <w:b/>
          <w:kern w:val="0"/>
          <w:sz w:val="24"/>
          <w:szCs w:val="32"/>
          <w:u w:val="single"/>
        </w:rPr>
        <w:t xml:space="preserve">     </w:t>
      </w:r>
      <w:r>
        <w:rPr>
          <w:rFonts w:ascii="宋体" w:hAnsi="宋体" w:hint="eastAsia"/>
          <w:kern w:val="0"/>
          <w:sz w:val="24"/>
          <w:szCs w:val="32"/>
        </w:rPr>
        <w:t>份，电子版文件</w:t>
      </w:r>
      <w:r>
        <w:rPr>
          <w:rFonts w:ascii="宋体" w:hAnsi="宋体"/>
          <w:b/>
          <w:kern w:val="0"/>
          <w:sz w:val="24"/>
          <w:szCs w:val="32"/>
          <w:u w:val="single"/>
        </w:rPr>
        <w:t xml:space="preserve">   </w:t>
      </w:r>
      <w:r>
        <w:rPr>
          <w:rFonts w:ascii="宋体" w:hAnsi="宋体" w:hint="eastAsia"/>
          <w:kern w:val="0"/>
          <w:sz w:val="24"/>
          <w:szCs w:val="32"/>
        </w:rPr>
        <w:t>份。</w:t>
      </w:r>
    </w:p>
    <w:p w:rsidR="00B228F0" w:rsidRDefault="008461F1">
      <w:pPr>
        <w:widowControl/>
        <w:spacing w:before="107" w:after="107" w:line="360" w:lineRule="auto"/>
        <w:ind w:firstLine="688"/>
        <w:rPr>
          <w:rFonts w:ascii="宋体" w:hAnsi="宋体"/>
          <w:kern w:val="0"/>
          <w:sz w:val="24"/>
          <w:szCs w:val="32"/>
        </w:rPr>
      </w:pPr>
      <w:r>
        <w:rPr>
          <w:rFonts w:ascii="宋体" w:hAnsi="宋体" w:hint="eastAsia"/>
          <w:kern w:val="0"/>
          <w:sz w:val="24"/>
          <w:szCs w:val="32"/>
        </w:rPr>
        <w:t>我方已完全明白招标文件的所有条款要求，并申明如下：</w:t>
      </w:r>
    </w:p>
    <w:p w:rsidR="008461F1" w:rsidRPr="008461F1" w:rsidRDefault="008461F1" w:rsidP="008461F1">
      <w:pPr>
        <w:widowControl/>
        <w:spacing w:before="107" w:after="107" w:line="360" w:lineRule="auto"/>
        <w:ind w:firstLine="688"/>
        <w:rPr>
          <w:rFonts w:ascii="宋体" w:hAnsi="宋体"/>
          <w:kern w:val="0"/>
          <w:sz w:val="24"/>
          <w:szCs w:val="32"/>
          <w:u w:val="single"/>
        </w:rPr>
      </w:pPr>
      <w:r>
        <w:rPr>
          <w:rFonts w:ascii="宋体" w:hAnsi="宋体" w:hint="eastAsia"/>
          <w:kern w:val="0"/>
          <w:sz w:val="24"/>
          <w:szCs w:val="32"/>
        </w:rPr>
        <w:t>一、</w:t>
      </w:r>
      <w:r w:rsidRPr="008461F1">
        <w:rPr>
          <w:rFonts w:ascii="宋体" w:hAnsi="宋体" w:hint="eastAsia"/>
          <w:kern w:val="0"/>
          <w:sz w:val="24"/>
          <w:szCs w:val="32"/>
        </w:rPr>
        <w:t>按招标文件提供的全部货物与相关服务的投标总报价大写</w:t>
      </w:r>
      <w:r>
        <w:rPr>
          <w:rFonts w:ascii="宋体" w:hAnsi="宋体" w:hint="eastAsia"/>
          <w:kern w:val="0"/>
          <w:sz w:val="24"/>
          <w:szCs w:val="32"/>
          <w:u w:val="single"/>
        </w:rPr>
        <w:t xml:space="preserve">         </w:t>
      </w:r>
      <w:r w:rsidRPr="008461F1">
        <w:rPr>
          <w:rFonts w:ascii="宋体" w:hAnsi="宋体" w:hint="eastAsia"/>
          <w:kern w:val="0"/>
          <w:sz w:val="24"/>
          <w:szCs w:val="32"/>
        </w:rPr>
        <w:t>，小写</w:t>
      </w:r>
      <w:r>
        <w:rPr>
          <w:rFonts w:ascii="宋体" w:hAnsi="宋体" w:hint="eastAsia"/>
          <w:kern w:val="0"/>
          <w:sz w:val="24"/>
          <w:szCs w:val="32"/>
          <w:u w:val="single"/>
        </w:rPr>
        <w:t xml:space="preserve">       </w:t>
      </w:r>
    </w:p>
    <w:p w:rsidR="00B228F0" w:rsidRDefault="008461F1">
      <w:pPr>
        <w:widowControl/>
        <w:spacing w:before="107" w:after="107" w:line="360" w:lineRule="auto"/>
        <w:ind w:firstLine="688"/>
        <w:rPr>
          <w:rFonts w:ascii="宋体"/>
          <w:kern w:val="0"/>
          <w:sz w:val="24"/>
          <w:szCs w:val="32"/>
        </w:rPr>
      </w:pPr>
      <w:r>
        <w:rPr>
          <w:rFonts w:ascii="宋体" w:hAnsi="宋体" w:hint="eastAsia"/>
          <w:kern w:val="0"/>
          <w:sz w:val="24"/>
          <w:szCs w:val="32"/>
        </w:rPr>
        <w:t>二、本投标文件的有效期为投标截止时间起</w:t>
      </w:r>
      <w:r>
        <w:rPr>
          <w:rFonts w:ascii="宋体" w:hAnsi="宋体"/>
          <w:b/>
          <w:kern w:val="0"/>
          <w:sz w:val="24"/>
          <w:szCs w:val="32"/>
          <w:u w:val="single"/>
        </w:rPr>
        <w:t xml:space="preserve">     </w:t>
      </w:r>
      <w:r>
        <w:rPr>
          <w:rFonts w:ascii="宋体" w:hAnsi="宋体" w:hint="eastAsia"/>
          <w:kern w:val="0"/>
          <w:sz w:val="24"/>
          <w:szCs w:val="32"/>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228F0" w:rsidRDefault="008461F1">
      <w:pPr>
        <w:widowControl/>
        <w:spacing w:before="107" w:after="107" w:line="360" w:lineRule="auto"/>
        <w:ind w:firstLine="688"/>
        <w:rPr>
          <w:rFonts w:ascii="宋体"/>
          <w:kern w:val="0"/>
          <w:sz w:val="24"/>
          <w:szCs w:val="32"/>
        </w:rPr>
      </w:pPr>
      <w:r>
        <w:rPr>
          <w:rFonts w:ascii="宋体" w:hAnsi="宋体" w:hint="eastAsia"/>
          <w:kern w:val="0"/>
          <w:sz w:val="24"/>
          <w:szCs w:val="32"/>
        </w:rPr>
        <w:t>三、我方明白并同意，在规定的开标日之后，投标有效期之内撤销投标的，则贵方将不予退还投标保证金。</w:t>
      </w:r>
    </w:p>
    <w:p w:rsidR="00B228F0" w:rsidRDefault="008461F1">
      <w:pPr>
        <w:widowControl/>
        <w:spacing w:before="107" w:after="107" w:line="360" w:lineRule="auto"/>
        <w:ind w:firstLine="688"/>
        <w:rPr>
          <w:rFonts w:ascii="宋体"/>
          <w:kern w:val="0"/>
          <w:sz w:val="24"/>
          <w:szCs w:val="32"/>
        </w:rPr>
      </w:pPr>
      <w:r>
        <w:rPr>
          <w:rFonts w:ascii="宋体" w:hAnsi="宋体" w:hint="eastAsia"/>
          <w:kern w:val="0"/>
          <w:sz w:val="24"/>
          <w:szCs w:val="32"/>
        </w:rPr>
        <w:t>四、我方同意按照贵方可能提出的要求而提供与投标有关的任何其它数据、信息或资料。</w:t>
      </w:r>
    </w:p>
    <w:p w:rsidR="00B228F0" w:rsidRDefault="008461F1">
      <w:pPr>
        <w:widowControl/>
        <w:spacing w:before="107" w:after="107" w:line="360" w:lineRule="auto"/>
        <w:ind w:firstLine="688"/>
        <w:rPr>
          <w:rFonts w:ascii="宋体"/>
          <w:kern w:val="0"/>
          <w:sz w:val="24"/>
          <w:szCs w:val="32"/>
        </w:rPr>
      </w:pPr>
      <w:r>
        <w:rPr>
          <w:rFonts w:ascii="宋体" w:hAnsi="宋体" w:hint="eastAsia"/>
          <w:kern w:val="0"/>
          <w:sz w:val="24"/>
          <w:szCs w:val="32"/>
        </w:rPr>
        <w:t>五、我方理解贵方不一定接受最低投标价或任何贵方可能收到的投标。</w:t>
      </w:r>
    </w:p>
    <w:p w:rsidR="00B228F0" w:rsidRDefault="008461F1">
      <w:pPr>
        <w:widowControl/>
        <w:spacing w:before="107" w:after="107" w:line="360" w:lineRule="auto"/>
        <w:ind w:firstLine="688"/>
        <w:rPr>
          <w:rFonts w:ascii="宋体"/>
          <w:kern w:val="0"/>
          <w:sz w:val="24"/>
          <w:szCs w:val="32"/>
        </w:rPr>
      </w:pPr>
      <w:r>
        <w:rPr>
          <w:rFonts w:ascii="宋体" w:hAnsi="宋体" w:hint="eastAsia"/>
          <w:kern w:val="0"/>
          <w:sz w:val="24"/>
          <w:szCs w:val="32"/>
        </w:rPr>
        <w:t>六、我方如果中标，将保证履行招标文件及其澄清、修改文件（如果有）中的全部责任和义务，按质、按量、按期完成《项目需求》及《合同书》中的全部任务。</w:t>
      </w:r>
    </w:p>
    <w:p w:rsidR="00B228F0" w:rsidRDefault="008461F1">
      <w:pPr>
        <w:widowControl/>
        <w:spacing w:before="107" w:after="107" w:line="360" w:lineRule="auto"/>
        <w:ind w:firstLine="688"/>
        <w:rPr>
          <w:rFonts w:ascii="宋体"/>
          <w:kern w:val="0"/>
          <w:sz w:val="24"/>
          <w:szCs w:val="32"/>
        </w:rPr>
      </w:pPr>
      <w:r>
        <w:rPr>
          <w:rFonts w:ascii="宋体" w:hAnsi="宋体" w:hint="eastAsia"/>
          <w:kern w:val="0"/>
          <w:sz w:val="24"/>
          <w:szCs w:val="32"/>
        </w:rPr>
        <w:t>七、我方在此保证所提交的所有文件和全部说明是真实的和正确的。</w:t>
      </w:r>
    </w:p>
    <w:p w:rsidR="00B228F0" w:rsidRDefault="008461F1">
      <w:pPr>
        <w:widowControl/>
        <w:spacing w:before="107" w:after="107" w:line="360" w:lineRule="auto"/>
        <w:ind w:firstLine="688"/>
        <w:rPr>
          <w:rFonts w:ascii="宋体"/>
          <w:kern w:val="0"/>
          <w:sz w:val="24"/>
          <w:szCs w:val="32"/>
        </w:rPr>
      </w:pPr>
      <w:r>
        <w:rPr>
          <w:rFonts w:ascii="宋体" w:hAnsi="宋体" w:hint="eastAsia"/>
          <w:kern w:val="0"/>
          <w:sz w:val="24"/>
          <w:szCs w:val="32"/>
        </w:rPr>
        <w:lastRenderedPageBreak/>
        <w:t>八、我方投标报价已包含应向知识产权所有权人支付的所有相关税费，并保证采购人在中国使用我方提供的货物时，如有第三方提出侵犯其知识产权主张的，责任由我方承担。</w:t>
      </w:r>
      <w:r>
        <w:rPr>
          <w:rFonts w:ascii="宋体" w:hAnsi="宋体"/>
          <w:kern w:val="0"/>
          <w:sz w:val="24"/>
          <w:szCs w:val="32"/>
        </w:rPr>
        <w:t xml:space="preserve"> </w:t>
      </w:r>
    </w:p>
    <w:p w:rsidR="00B228F0" w:rsidRDefault="008461F1">
      <w:pPr>
        <w:widowControl/>
        <w:spacing w:before="107" w:after="107" w:line="360" w:lineRule="auto"/>
        <w:ind w:firstLine="688"/>
        <w:rPr>
          <w:rFonts w:ascii="宋体"/>
          <w:kern w:val="0"/>
          <w:sz w:val="24"/>
          <w:szCs w:val="32"/>
        </w:rPr>
      </w:pPr>
      <w:r>
        <w:rPr>
          <w:rFonts w:ascii="宋体" w:hAnsi="宋体" w:hint="eastAsia"/>
          <w:kern w:val="0"/>
          <w:sz w:val="24"/>
          <w:szCs w:val="32"/>
        </w:rPr>
        <w:t>九、我方具备《政府采购法》第二十二条规定的条件；承诺如下：</w:t>
      </w:r>
    </w:p>
    <w:p w:rsidR="00B228F0" w:rsidRDefault="008461F1">
      <w:pPr>
        <w:widowControl/>
        <w:spacing w:before="107" w:after="107" w:line="360" w:lineRule="auto"/>
        <w:ind w:firstLine="688"/>
        <w:rPr>
          <w:rFonts w:ascii="宋体"/>
          <w:kern w:val="0"/>
          <w:sz w:val="24"/>
          <w:szCs w:val="32"/>
        </w:rPr>
      </w:pPr>
      <w:r>
        <w:rPr>
          <w:rFonts w:ascii="宋体" w:hAnsi="宋体" w:hint="eastAsia"/>
          <w:kern w:val="0"/>
          <w:sz w:val="24"/>
          <w:szCs w:val="32"/>
        </w:rPr>
        <w:t>（</w:t>
      </w:r>
      <w:r>
        <w:rPr>
          <w:rFonts w:ascii="宋体" w:hAnsi="宋体"/>
          <w:kern w:val="0"/>
          <w:sz w:val="24"/>
          <w:szCs w:val="32"/>
        </w:rPr>
        <w:t>1</w:t>
      </w:r>
      <w:r>
        <w:rPr>
          <w:rFonts w:ascii="宋体" w:hAnsi="宋体" w:hint="eastAsia"/>
          <w:kern w:val="0"/>
          <w:sz w:val="24"/>
          <w:szCs w:val="32"/>
        </w:rPr>
        <w:t>）具有独立承担民事责任能力的在中华人民共和国境内注册的法人或其他组织或自然人，有效的营业执照（或事业法人登记证或身份证等相关证明）。</w:t>
      </w:r>
    </w:p>
    <w:p w:rsidR="00B228F0" w:rsidRDefault="008461F1">
      <w:pPr>
        <w:widowControl/>
        <w:spacing w:before="107" w:after="107" w:line="360" w:lineRule="auto"/>
        <w:ind w:firstLine="731"/>
        <w:rPr>
          <w:rFonts w:ascii="宋体"/>
          <w:kern w:val="0"/>
          <w:sz w:val="24"/>
          <w:szCs w:val="32"/>
        </w:rPr>
      </w:pPr>
      <w:r>
        <w:rPr>
          <w:rFonts w:ascii="宋体" w:hAnsi="宋体" w:hint="eastAsia"/>
          <w:kern w:val="0"/>
          <w:sz w:val="24"/>
          <w:szCs w:val="32"/>
        </w:rPr>
        <w:t>（</w:t>
      </w:r>
      <w:r>
        <w:rPr>
          <w:rFonts w:ascii="宋体" w:hAnsi="宋体"/>
          <w:kern w:val="0"/>
          <w:sz w:val="24"/>
          <w:szCs w:val="32"/>
        </w:rPr>
        <w:t>2</w:t>
      </w:r>
      <w:r>
        <w:rPr>
          <w:rFonts w:ascii="宋体" w:hAnsi="宋体" w:hint="eastAsia"/>
          <w:kern w:val="0"/>
          <w:sz w:val="24"/>
          <w:szCs w:val="32"/>
        </w:rPr>
        <w:t>）我方已依法缴纳了各项税费及社会保险费用，如有需要，可随时向采购人提供近三个月内的相关缴费证明，以便核查。</w:t>
      </w:r>
    </w:p>
    <w:p w:rsidR="00B228F0" w:rsidRDefault="008461F1">
      <w:pPr>
        <w:widowControl/>
        <w:spacing w:before="107" w:after="107" w:line="360" w:lineRule="auto"/>
        <w:ind w:firstLine="731"/>
        <w:rPr>
          <w:rFonts w:ascii="宋体"/>
          <w:kern w:val="0"/>
          <w:sz w:val="24"/>
          <w:szCs w:val="32"/>
        </w:rPr>
      </w:pPr>
      <w:r>
        <w:rPr>
          <w:rFonts w:ascii="宋体" w:hAnsi="宋体" w:hint="eastAsia"/>
          <w:kern w:val="0"/>
          <w:sz w:val="24"/>
          <w:szCs w:val="32"/>
        </w:rPr>
        <w:t>（</w:t>
      </w:r>
      <w:r>
        <w:rPr>
          <w:rFonts w:ascii="宋体" w:hAnsi="宋体"/>
          <w:kern w:val="0"/>
          <w:sz w:val="24"/>
          <w:szCs w:val="32"/>
        </w:rPr>
        <w:t>3</w:t>
      </w:r>
      <w:r>
        <w:rPr>
          <w:rFonts w:ascii="宋体" w:hAnsi="宋体" w:hint="eastAsia"/>
          <w:kern w:val="0"/>
          <w:sz w:val="24"/>
          <w:szCs w:val="32"/>
        </w:rPr>
        <w:t>）我方已依法建立健全的财务会计制度，如有需要，可随时向采购人提供相关证明材料，以便核查。</w:t>
      </w:r>
    </w:p>
    <w:p w:rsidR="00B228F0" w:rsidRDefault="008461F1">
      <w:pPr>
        <w:widowControl/>
        <w:spacing w:before="107" w:after="107" w:line="360" w:lineRule="auto"/>
        <w:ind w:firstLine="731"/>
        <w:rPr>
          <w:rFonts w:ascii="宋体"/>
          <w:kern w:val="0"/>
          <w:sz w:val="24"/>
          <w:szCs w:val="32"/>
        </w:rPr>
      </w:pPr>
      <w:r>
        <w:rPr>
          <w:rFonts w:ascii="宋体" w:hAnsi="宋体" w:hint="eastAsia"/>
          <w:kern w:val="0"/>
          <w:sz w:val="24"/>
          <w:szCs w:val="32"/>
        </w:rPr>
        <w:t>（</w:t>
      </w:r>
      <w:r>
        <w:rPr>
          <w:rFonts w:ascii="宋体" w:hAnsi="宋体"/>
          <w:kern w:val="0"/>
          <w:sz w:val="24"/>
          <w:szCs w:val="32"/>
        </w:rPr>
        <w:t>4</w:t>
      </w:r>
      <w:r>
        <w:rPr>
          <w:rFonts w:ascii="宋体" w:hAnsi="宋体" w:hint="eastAsia"/>
          <w:kern w:val="0"/>
          <w:sz w:val="24"/>
          <w:szCs w:val="32"/>
        </w:rPr>
        <w:t>）参加政府采购活动前三年内，在经营活动中没有重大违法记录。</w:t>
      </w:r>
    </w:p>
    <w:p w:rsidR="00B228F0" w:rsidRDefault="008461F1">
      <w:pPr>
        <w:widowControl/>
        <w:spacing w:before="107" w:after="107" w:line="360" w:lineRule="auto"/>
        <w:ind w:firstLine="731"/>
        <w:rPr>
          <w:rFonts w:ascii="宋体"/>
          <w:kern w:val="0"/>
          <w:sz w:val="24"/>
          <w:szCs w:val="32"/>
        </w:rPr>
      </w:pPr>
      <w:r>
        <w:rPr>
          <w:rFonts w:ascii="宋体" w:hAnsi="宋体" w:hint="eastAsia"/>
          <w:kern w:val="0"/>
          <w:sz w:val="24"/>
          <w:szCs w:val="32"/>
        </w:rPr>
        <w:t>（</w:t>
      </w:r>
      <w:r>
        <w:rPr>
          <w:rFonts w:ascii="宋体" w:hAnsi="宋体"/>
          <w:kern w:val="0"/>
          <w:sz w:val="24"/>
          <w:szCs w:val="32"/>
        </w:rPr>
        <w:t>5</w:t>
      </w:r>
      <w:r>
        <w:rPr>
          <w:rFonts w:ascii="宋体" w:hAnsi="宋体" w:hint="eastAsia"/>
          <w:kern w:val="0"/>
          <w:sz w:val="24"/>
          <w:szCs w:val="32"/>
        </w:rPr>
        <w:t>）符合法律、行政法规规定的其他条件。</w:t>
      </w:r>
    </w:p>
    <w:p w:rsidR="00B228F0" w:rsidRDefault="008461F1">
      <w:pPr>
        <w:widowControl/>
        <w:spacing w:before="107" w:after="107" w:line="360" w:lineRule="auto"/>
        <w:ind w:firstLine="731"/>
        <w:rPr>
          <w:rFonts w:ascii="宋体"/>
          <w:kern w:val="0"/>
          <w:sz w:val="24"/>
          <w:szCs w:val="32"/>
        </w:rPr>
      </w:pPr>
      <w:r>
        <w:rPr>
          <w:rFonts w:ascii="宋体" w:hAnsi="宋体" w:hint="eastAsia"/>
          <w:kern w:val="0"/>
          <w:sz w:val="24"/>
          <w:szCs w:val="32"/>
        </w:rPr>
        <w:t>以上内容如有虚假或与事实不符的，评审委员会可将我方做无效投标处理，我方愿意承担相应的法律责任。</w:t>
      </w:r>
    </w:p>
    <w:p w:rsidR="00B228F0" w:rsidRDefault="008461F1">
      <w:pPr>
        <w:widowControl/>
        <w:spacing w:before="107" w:after="107" w:line="360" w:lineRule="auto"/>
        <w:ind w:firstLine="688"/>
        <w:rPr>
          <w:rFonts w:ascii="宋体"/>
          <w:kern w:val="0"/>
          <w:sz w:val="24"/>
          <w:szCs w:val="32"/>
        </w:rPr>
      </w:pPr>
      <w:r>
        <w:rPr>
          <w:rFonts w:ascii="宋体" w:hAnsi="宋体" w:hint="eastAsia"/>
          <w:kern w:val="0"/>
          <w:sz w:val="24"/>
          <w:szCs w:val="32"/>
        </w:rPr>
        <w:t>十、我方具备履行合同所必需的设备和专业技术能力。</w:t>
      </w:r>
    </w:p>
    <w:p w:rsidR="00B228F0" w:rsidRDefault="008461F1">
      <w:pPr>
        <w:widowControl/>
        <w:spacing w:before="107" w:after="107" w:line="360" w:lineRule="auto"/>
        <w:ind w:firstLine="688"/>
        <w:rPr>
          <w:rFonts w:ascii="宋体"/>
          <w:kern w:val="0"/>
          <w:sz w:val="24"/>
          <w:szCs w:val="32"/>
        </w:rPr>
      </w:pPr>
      <w:r>
        <w:rPr>
          <w:rFonts w:ascii="宋体" w:hAnsi="宋体" w:hint="eastAsia"/>
          <w:kern w:val="0"/>
          <w:sz w:val="24"/>
          <w:szCs w:val="32"/>
        </w:rPr>
        <w:t>十一、我方对在本函及投标文件中所作的所有承诺承担法律责任。</w:t>
      </w:r>
    </w:p>
    <w:p w:rsidR="00B228F0" w:rsidRDefault="008461F1">
      <w:pPr>
        <w:widowControl/>
        <w:spacing w:before="107" w:after="107" w:line="360" w:lineRule="auto"/>
        <w:rPr>
          <w:rFonts w:ascii="宋体"/>
          <w:kern w:val="0"/>
          <w:sz w:val="24"/>
          <w:szCs w:val="32"/>
        </w:rPr>
      </w:pPr>
      <w:r>
        <w:rPr>
          <w:rFonts w:ascii="宋体" w:hAnsi="宋体" w:hint="eastAsia"/>
          <w:kern w:val="0"/>
          <w:sz w:val="24"/>
          <w:szCs w:val="32"/>
        </w:rPr>
        <w:t>所有与本招标有关的一切正式往来请寄：</w:t>
      </w:r>
    </w:p>
    <w:p w:rsidR="00B228F0" w:rsidRDefault="008461F1">
      <w:pPr>
        <w:widowControl/>
        <w:spacing w:before="107" w:after="107" w:line="360" w:lineRule="auto"/>
        <w:rPr>
          <w:rFonts w:ascii="宋体"/>
          <w:kern w:val="0"/>
          <w:sz w:val="24"/>
          <w:szCs w:val="32"/>
        </w:rPr>
      </w:pPr>
      <w:r>
        <w:rPr>
          <w:rFonts w:ascii="宋体" w:hAnsi="宋体" w:hint="eastAsia"/>
          <w:kern w:val="0"/>
          <w:sz w:val="24"/>
          <w:szCs w:val="32"/>
        </w:rPr>
        <w:t>地</w:t>
      </w:r>
      <w:r>
        <w:rPr>
          <w:rFonts w:ascii="宋体"/>
          <w:kern w:val="0"/>
          <w:sz w:val="24"/>
          <w:szCs w:val="32"/>
        </w:rPr>
        <w:t>   </w:t>
      </w:r>
      <w:r>
        <w:rPr>
          <w:rFonts w:ascii="宋体" w:hAnsi="宋体"/>
          <w:kern w:val="0"/>
          <w:sz w:val="24"/>
          <w:szCs w:val="32"/>
        </w:rPr>
        <w:t xml:space="preserve"> </w:t>
      </w:r>
      <w:r>
        <w:rPr>
          <w:rFonts w:ascii="宋体" w:hAnsi="宋体" w:hint="eastAsia"/>
          <w:kern w:val="0"/>
          <w:sz w:val="24"/>
          <w:szCs w:val="32"/>
        </w:rPr>
        <w:t>址：</w:t>
      </w:r>
      <w:r>
        <w:rPr>
          <w:rFonts w:ascii="宋体" w:hAnsi="宋体"/>
          <w:b/>
          <w:kern w:val="0"/>
          <w:sz w:val="24"/>
          <w:szCs w:val="32"/>
          <w:u w:val="single"/>
        </w:rPr>
        <w:t xml:space="preserve">                  </w:t>
      </w:r>
      <w:r>
        <w:rPr>
          <w:rFonts w:ascii="宋体" w:hAnsi="宋体"/>
          <w:kern w:val="0"/>
          <w:sz w:val="24"/>
          <w:szCs w:val="32"/>
        </w:rPr>
        <w:t xml:space="preserve">       </w:t>
      </w:r>
      <w:r>
        <w:rPr>
          <w:rFonts w:ascii="宋体" w:hAnsi="宋体" w:hint="eastAsia"/>
          <w:kern w:val="0"/>
          <w:sz w:val="24"/>
          <w:szCs w:val="32"/>
        </w:rPr>
        <w:t>邮政编码：</w:t>
      </w:r>
      <w:r>
        <w:rPr>
          <w:rFonts w:ascii="宋体" w:hAnsi="宋体"/>
          <w:b/>
          <w:kern w:val="0"/>
          <w:sz w:val="24"/>
          <w:szCs w:val="32"/>
          <w:u w:val="single"/>
        </w:rPr>
        <w:t xml:space="preserve">                  </w:t>
      </w:r>
    </w:p>
    <w:p w:rsidR="00B228F0" w:rsidRDefault="008461F1">
      <w:pPr>
        <w:widowControl/>
        <w:spacing w:before="107" w:after="107" w:line="360" w:lineRule="auto"/>
        <w:rPr>
          <w:rFonts w:ascii="宋体"/>
          <w:kern w:val="0"/>
          <w:sz w:val="24"/>
          <w:szCs w:val="32"/>
        </w:rPr>
      </w:pPr>
      <w:r>
        <w:rPr>
          <w:rFonts w:ascii="宋体" w:hAnsi="宋体" w:hint="eastAsia"/>
          <w:kern w:val="0"/>
          <w:sz w:val="24"/>
          <w:szCs w:val="32"/>
        </w:rPr>
        <w:t>电</w:t>
      </w:r>
      <w:r>
        <w:rPr>
          <w:rFonts w:ascii="宋体"/>
          <w:kern w:val="0"/>
          <w:sz w:val="24"/>
          <w:szCs w:val="32"/>
        </w:rPr>
        <w:t>   </w:t>
      </w:r>
      <w:r>
        <w:rPr>
          <w:rFonts w:ascii="宋体" w:hAnsi="宋体"/>
          <w:kern w:val="0"/>
          <w:sz w:val="24"/>
          <w:szCs w:val="32"/>
        </w:rPr>
        <w:t xml:space="preserve"> </w:t>
      </w:r>
      <w:r>
        <w:rPr>
          <w:rFonts w:ascii="宋体" w:hAnsi="宋体" w:hint="eastAsia"/>
          <w:kern w:val="0"/>
          <w:sz w:val="24"/>
          <w:szCs w:val="32"/>
        </w:rPr>
        <w:t>话：</w:t>
      </w:r>
      <w:r>
        <w:rPr>
          <w:rFonts w:ascii="宋体" w:hAnsi="宋体"/>
          <w:b/>
          <w:kern w:val="0"/>
          <w:sz w:val="24"/>
          <w:szCs w:val="32"/>
          <w:u w:val="single"/>
        </w:rPr>
        <w:t xml:space="preserve">                  </w:t>
      </w:r>
      <w:r>
        <w:rPr>
          <w:rFonts w:ascii="宋体"/>
          <w:kern w:val="0"/>
          <w:sz w:val="24"/>
          <w:szCs w:val="32"/>
        </w:rPr>
        <w:t>    </w:t>
      </w:r>
      <w:r>
        <w:rPr>
          <w:rFonts w:ascii="宋体" w:hAnsi="宋体" w:hint="eastAsia"/>
          <w:kern w:val="0"/>
          <w:sz w:val="24"/>
          <w:szCs w:val="32"/>
        </w:rPr>
        <w:t>传</w:t>
      </w:r>
      <w:r>
        <w:rPr>
          <w:rFonts w:ascii="宋体"/>
          <w:kern w:val="0"/>
          <w:sz w:val="24"/>
          <w:szCs w:val="32"/>
        </w:rPr>
        <w:t>   </w:t>
      </w:r>
      <w:r>
        <w:rPr>
          <w:rFonts w:ascii="宋体" w:hAnsi="宋体"/>
          <w:kern w:val="0"/>
          <w:sz w:val="24"/>
          <w:szCs w:val="32"/>
        </w:rPr>
        <w:t xml:space="preserve"> </w:t>
      </w:r>
      <w:r>
        <w:rPr>
          <w:rFonts w:ascii="宋体" w:hAnsi="宋体" w:hint="eastAsia"/>
          <w:kern w:val="0"/>
          <w:sz w:val="24"/>
          <w:szCs w:val="32"/>
        </w:rPr>
        <w:t>真：</w:t>
      </w:r>
      <w:r>
        <w:rPr>
          <w:rFonts w:ascii="宋体" w:hAnsi="宋体"/>
          <w:b/>
          <w:kern w:val="0"/>
          <w:sz w:val="24"/>
          <w:szCs w:val="32"/>
          <w:u w:val="single"/>
        </w:rPr>
        <w:t xml:space="preserve">                  </w:t>
      </w:r>
    </w:p>
    <w:p w:rsidR="00B228F0" w:rsidRDefault="008461F1">
      <w:pPr>
        <w:widowControl/>
        <w:spacing w:before="107" w:after="107" w:line="360" w:lineRule="auto"/>
        <w:rPr>
          <w:rFonts w:ascii="宋体"/>
          <w:kern w:val="0"/>
          <w:sz w:val="24"/>
          <w:szCs w:val="32"/>
        </w:rPr>
      </w:pPr>
      <w:r>
        <w:rPr>
          <w:rFonts w:ascii="宋体" w:hAnsi="宋体" w:hint="eastAsia"/>
          <w:kern w:val="0"/>
          <w:sz w:val="24"/>
          <w:szCs w:val="32"/>
        </w:rPr>
        <w:t>投标人代表姓名：</w:t>
      </w:r>
      <w:r>
        <w:rPr>
          <w:rFonts w:ascii="宋体" w:hAnsi="宋体"/>
          <w:b/>
          <w:kern w:val="0"/>
          <w:sz w:val="24"/>
          <w:szCs w:val="32"/>
          <w:u w:val="single"/>
        </w:rPr>
        <w:t xml:space="preserve">                  </w:t>
      </w:r>
      <w:r>
        <w:rPr>
          <w:rFonts w:ascii="宋体"/>
          <w:kern w:val="0"/>
          <w:sz w:val="24"/>
          <w:szCs w:val="32"/>
        </w:rPr>
        <w:t>  </w:t>
      </w:r>
      <w:r>
        <w:rPr>
          <w:rFonts w:ascii="宋体" w:hAnsi="宋体"/>
          <w:kern w:val="0"/>
          <w:sz w:val="24"/>
          <w:szCs w:val="32"/>
        </w:rPr>
        <w:t xml:space="preserve"> </w:t>
      </w:r>
      <w:r>
        <w:rPr>
          <w:rFonts w:ascii="宋体" w:hAnsi="宋体" w:hint="eastAsia"/>
          <w:kern w:val="0"/>
          <w:sz w:val="24"/>
          <w:szCs w:val="32"/>
        </w:rPr>
        <w:t>职</w:t>
      </w:r>
      <w:r>
        <w:rPr>
          <w:rFonts w:ascii="宋体"/>
          <w:kern w:val="0"/>
          <w:sz w:val="24"/>
          <w:szCs w:val="32"/>
        </w:rPr>
        <w:t>   </w:t>
      </w:r>
      <w:r>
        <w:rPr>
          <w:rFonts w:ascii="宋体" w:hAnsi="宋体"/>
          <w:kern w:val="0"/>
          <w:sz w:val="24"/>
          <w:szCs w:val="32"/>
        </w:rPr>
        <w:t xml:space="preserve"> </w:t>
      </w:r>
      <w:r>
        <w:rPr>
          <w:rFonts w:ascii="宋体" w:hAnsi="宋体" w:hint="eastAsia"/>
          <w:kern w:val="0"/>
          <w:sz w:val="24"/>
          <w:szCs w:val="32"/>
        </w:rPr>
        <w:t>务：</w:t>
      </w:r>
      <w:r>
        <w:rPr>
          <w:rFonts w:ascii="宋体" w:hAnsi="宋体"/>
          <w:b/>
          <w:kern w:val="0"/>
          <w:sz w:val="24"/>
          <w:szCs w:val="32"/>
          <w:u w:val="single"/>
        </w:rPr>
        <w:t xml:space="preserve">                  </w:t>
      </w:r>
    </w:p>
    <w:p w:rsidR="00B228F0" w:rsidRDefault="008461F1">
      <w:pPr>
        <w:widowControl/>
        <w:spacing w:before="107" w:after="107" w:line="360" w:lineRule="auto"/>
        <w:rPr>
          <w:rFonts w:ascii="宋体"/>
          <w:kern w:val="0"/>
          <w:sz w:val="24"/>
          <w:szCs w:val="32"/>
        </w:rPr>
      </w:pPr>
      <w:r>
        <w:rPr>
          <w:rFonts w:ascii="宋体" w:hAnsi="宋体" w:hint="eastAsia"/>
          <w:kern w:val="0"/>
          <w:sz w:val="24"/>
          <w:szCs w:val="32"/>
        </w:rPr>
        <w:t>投标人法定代表人（或法定代表人授权代表）签字或盖章：</w:t>
      </w:r>
      <w:r>
        <w:rPr>
          <w:rFonts w:ascii="宋体" w:hAnsi="宋体"/>
          <w:b/>
          <w:kern w:val="0"/>
          <w:sz w:val="24"/>
          <w:szCs w:val="32"/>
          <w:u w:val="single"/>
        </w:rPr>
        <w:t xml:space="preserve">                  </w:t>
      </w:r>
    </w:p>
    <w:p w:rsidR="00B228F0" w:rsidRDefault="008461F1">
      <w:pPr>
        <w:widowControl/>
        <w:spacing w:before="107" w:after="107" w:line="360" w:lineRule="auto"/>
        <w:rPr>
          <w:rFonts w:ascii="宋体"/>
          <w:kern w:val="0"/>
          <w:sz w:val="24"/>
          <w:szCs w:val="32"/>
        </w:rPr>
      </w:pPr>
      <w:r>
        <w:rPr>
          <w:rFonts w:ascii="宋体" w:hAnsi="宋体" w:hint="eastAsia"/>
          <w:kern w:val="0"/>
          <w:sz w:val="24"/>
          <w:szCs w:val="32"/>
        </w:rPr>
        <w:t>投标人名称（盖章）：</w:t>
      </w:r>
      <w:r>
        <w:rPr>
          <w:rFonts w:ascii="宋体" w:hAnsi="宋体"/>
          <w:b/>
          <w:kern w:val="0"/>
          <w:sz w:val="24"/>
          <w:szCs w:val="32"/>
          <w:u w:val="single"/>
        </w:rPr>
        <w:t xml:space="preserve">                  </w:t>
      </w:r>
    </w:p>
    <w:p w:rsidR="00B228F0" w:rsidRDefault="008461F1">
      <w:pPr>
        <w:widowControl/>
        <w:spacing w:before="107" w:after="107" w:line="360" w:lineRule="auto"/>
        <w:rPr>
          <w:rFonts w:ascii="宋体"/>
          <w:kern w:val="0"/>
          <w:sz w:val="24"/>
          <w:szCs w:val="32"/>
        </w:rPr>
      </w:pPr>
      <w:r>
        <w:rPr>
          <w:rFonts w:ascii="宋体" w:hAnsi="宋体" w:hint="eastAsia"/>
          <w:kern w:val="0"/>
          <w:sz w:val="24"/>
          <w:szCs w:val="32"/>
        </w:rPr>
        <w:t>日期</w:t>
      </w:r>
      <w:r>
        <w:rPr>
          <w:rFonts w:ascii="宋体" w:hAnsi="宋体"/>
          <w:kern w:val="0"/>
          <w:sz w:val="24"/>
          <w:szCs w:val="32"/>
        </w:rPr>
        <w:t>:</w:t>
      </w:r>
      <w:r>
        <w:rPr>
          <w:rFonts w:ascii="宋体" w:hAnsi="宋体"/>
          <w:b/>
          <w:kern w:val="0"/>
          <w:sz w:val="24"/>
          <w:szCs w:val="32"/>
          <w:u w:val="single"/>
        </w:rPr>
        <w:t xml:space="preserve">                 </w:t>
      </w:r>
    </w:p>
    <w:p w:rsidR="00B228F0" w:rsidRDefault="008461F1">
      <w:pPr>
        <w:pStyle w:val="a4"/>
        <w:spacing w:line="360" w:lineRule="auto"/>
        <w:rPr>
          <w:b/>
          <w:bCs/>
          <w:kern w:val="0"/>
          <w:sz w:val="18"/>
          <w:szCs w:val="18"/>
        </w:rPr>
      </w:pPr>
      <w:r>
        <w:rPr>
          <w:lang w:val="en-US"/>
        </w:rPr>
        <w:br w:type="page"/>
      </w:r>
    </w:p>
    <w:p w:rsidR="00B228F0" w:rsidRDefault="008461F1">
      <w:pPr>
        <w:spacing w:line="360" w:lineRule="auto"/>
        <w:ind w:firstLineChars="200" w:firstLine="643"/>
        <w:jc w:val="center"/>
        <w:rPr>
          <w:rFonts w:ascii="黑体" w:eastAsia="黑体" w:hAnsi="黑体"/>
          <w:b/>
          <w:sz w:val="32"/>
          <w:szCs w:val="32"/>
        </w:rPr>
      </w:pPr>
      <w:r>
        <w:rPr>
          <w:rFonts w:ascii="黑体" w:eastAsia="黑体" w:hAnsi="黑体" w:hint="eastAsia"/>
          <w:b/>
          <w:sz w:val="32"/>
          <w:szCs w:val="32"/>
        </w:rPr>
        <w:lastRenderedPageBreak/>
        <w:t>二、开标一览表</w:t>
      </w:r>
    </w:p>
    <w:p w:rsidR="00B228F0" w:rsidRDefault="008461F1">
      <w:pPr>
        <w:widowControl/>
        <w:wordWrap w:val="0"/>
        <w:spacing w:before="100" w:beforeAutospacing="1" w:after="100" w:afterAutospacing="1" w:line="440" w:lineRule="exact"/>
        <w:jc w:val="left"/>
        <w:rPr>
          <w:rFonts w:ascii="宋体" w:cs="Arial"/>
          <w:kern w:val="0"/>
          <w:sz w:val="18"/>
          <w:szCs w:val="18"/>
        </w:rPr>
      </w:pPr>
      <w:r>
        <w:rPr>
          <w:rFonts w:ascii="??" w:eastAsia="仿宋_GB2312" w:hAnsi="??" w:cs="Arial"/>
          <w:kern w:val="0"/>
          <w:sz w:val="18"/>
          <w:szCs w:val="18"/>
        </w:rPr>
        <w:t xml:space="preserve">   </w:t>
      </w:r>
      <w:r>
        <w:rPr>
          <w:rFonts w:ascii="宋体" w:hAnsi="宋体" w:cs="Arial" w:hint="eastAsia"/>
          <w:kern w:val="0"/>
          <w:sz w:val="24"/>
        </w:rPr>
        <w:t>采购编号：</w:t>
      </w:r>
      <w:r>
        <w:rPr>
          <w:rFonts w:ascii="宋体" w:hAnsi="宋体" w:cs="Arial"/>
          <w:kern w:val="0"/>
          <w:sz w:val="24"/>
        </w:rPr>
        <w:t xml:space="preserve"> </w:t>
      </w:r>
      <w:r>
        <w:rPr>
          <w:rFonts w:ascii="宋体" w:hAnsi="宋体" w:cs="Arial"/>
          <w:kern w:val="0"/>
          <w:sz w:val="18"/>
          <w:szCs w:val="18"/>
        </w:rPr>
        <w:t xml:space="preserve"> </w:t>
      </w:r>
    </w:p>
    <w:p w:rsidR="00B228F0" w:rsidRDefault="008461F1">
      <w:pPr>
        <w:widowControl/>
        <w:wordWrap w:val="0"/>
        <w:spacing w:before="100" w:beforeAutospacing="1" w:after="100" w:afterAutospacing="1" w:line="440" w:lineRule="exact"/>
        <w:ind w:firstLineChars="100" w:firstLine="240"/>
        <w:jc w:val="left"/>
        <w:rPr>
          <w:rFonts w:ascii="宋体" w:cs="宋体"/>
          <w:kern w:val="0"/>
          <w:sz w:val="24"/>
        </w:rPr>
      </w:pPr>
      <w:r>
        <w:rPr>
          <w:rFonts w:ascii="宋体" w:hAnsi="宋体" w:cs="Arial" w:hint="eastAsia"/>
          <w:kern w:val="0"/>
          <w:sz w:val="24"/>
        </w:rPr>
        <w:t>项目名称及标包</w:t>
      </w:r>
      <w:r>
        <w:rPr>
          <w:rFonts w:ascii="宋体" w:hAnsi="宋体" w:cs="Arial"/>
          <w:kern w:val="0"/>
          <w:sz w:val="24"/>
        </w:rPr>
        <w:t xml:space="preserve"> </w:t>
      </w:r>
      <w:r>
        <w:rPr>
          <w:rFonts w:ascii="宋体" w:hAnsi="宋体" w:cs="Arial" w:hint="eastAsia"/>
          <w:kern w:val="0"/>
          <w:sz w:val="24"/>
        </w:rPr>
        <w:t>：</w:t>
      </w:r>
      <w:r>
        <w:rPr>
          <w:rFonts w:ascii="宋体" w:hAnsi="宋体" w:cs="Arial"/>
          <w:kern w:val="0"/>
          <w:sz w:val="18"/>
          <w:szCs w:val="18"/>
        </w:rPr>
        <w:t xml:space="preserve">                              </w:t>
      </w:r>
      <w:r>
        <w:rPr>
          <w:rFonts w:ascii="宋体" w:hAnsi="宋体" w:cs="Arial"/>
          <w:b/>
          <w:kern w:val="0"/>
          <w:sz w:val="18"/>
          <w:szCs w:val="18"/>
        </w:rPr>
        <w:t xml:space="preserve">                    </w:t>
      </w:r>
      <w:r>
        <w:rPr>
          <w:rFonts w:ascii="宋体" w:hAnsi="宋体" w:cs="Arial"/>
          <w:bCs/>
          <w:kern w:val="0"/>
          <w:sz w:val="18"/>
          <w:szCs w:val="18"/>
        </w:rPr>
        <w:t xml:space="preserve">  </w:t>
      </w:r>
      <w:r>
        <w:rPr>
          <w:rFonts w:ascii="宋体" w:hAnsi="宋体" w:cs="Arial" w:hint="eastAsia"/>
          <w:bCs/>
          <w:kern w:val="0"/>
          <w:sz w:val="24"/>
        </w:rPr>
        <w:t>单位：元（人民币）</w:t>
      </w:r>
    </w:p>
    <w:tbl>
      <w:tblPr>
        <w:tblW w:w="10086" w:type="dxa"/>
        <w:jc w:val="center"/>
        <w:tblLayout w:type="fixed"/>
        <w:tblLook w:val="04A0"/>
      </w:tblPr>
      <w:tblGrid>
        <w:gridCol w:w="1132"/>
        <w:gridCol w:w="1660"/>
        <w:gridCol w:w="2189"/>
        <w:gridCol w:w="2140"/>
        <w:gridCol w:w="1761"/>
        <w:gridCol w:w="1204"/>
      </w:tblGrid>
      <w:tr w:rsidR="00B228F0">
        <w:trPr>
          <w:trHeight w:val="1250"/>
          <w:jc w:val="center"/>
        </w:trPr>
        <w:tc>
          <w:tcPr>
            <w:tcW w:w="1132" w:type="dxa"/>
            <w:tcBorders>
              <w:top w:val="single" w:sz="6" w:space="0" w:color="auto"/>
              <w:left w:val="single" w:sz="6" w:space="0" w:color="auto"/>
              <w:bottom w:val="single" w:sz="6" w:space="0" w:color="auto"/>
              <w:right w:val="single" w:sz="6" w:space="0" w:color="auto"/>
            </w:tcBorders>
            <w:shd w:val="clear" w:color="auto" w:fill="F1F1F1"/>
            <w:vAlign w:val="center"/>
          </w:tcPr>
          <w:p w:rsidR="00B228F0" w:rsidRDefault="008461F1">
            <w:pPr>
              <w:spacing w:line="480" w:lineRule="auto"/>
              <w:rPr>
                <w:rFonts w:ascii="宋体" w:cs="仿宋"/>
                <w:sz w:val="24"/>
                <w:lang w:val="zh-CN"/>
              </w:rPr>
            </w:pPr>
            <w:r>
              <w:rPr>
                <w:rFonts w:ascii="宋体" w:hAnsi="宋体" w:cs="仿宋" w:hint="eastAsia"/>
                <w:sz w:val="24"/>
                <w:lang w:val="zh-CN"/>
              </w:rPr>
              <w:t>标包</w:t>
            </w:r>
          </w:p>
        </w:tc>
        <w:tc>
          <w:tcPr>
            <w:tcW w:w="1660" w:type="dxa"/>
            <w:tcBorders>
              <w:top w:val="single" w:sz="6" w:space="0" w:color="auto"/>
              <w:left w:val="single" w:sz="6" w:space="0" w:color="auto"/>
              <w:bottom w:val="single" w:sz="6" w:space="0" w:color="auto"/>
              <w:right w:val="single" w:sz="6" w:space="0" w:color="auto"/>
            </w:tcBorders>
            <w:shd w:val="clear" w:color="auto" w:fill="F1F1F1"/>
            <w:vAlign w:val="center"/>
          </w:tcPr>
          <w:p w:rsidR="00B228F0" w:rsidRDefault="008461F1">
            <w:pPr>
              <w:spacing w:line="480" w:lineRule="auto"/>
              <w:jc w:val="center"/>
              <w:rPr>
                <w:rFonts w:ascii="宋体" w:cs="仿宋"/>
                <w:sz w:val="24"/>
                <w:lang w:val="zh-CN"/>
              </w:rPr>
            </w:pPr>
            <w:r>
              <w:rPr>
                <w:rFonts w:ascii="宋体" w:hAnsi="宋体" w:cs="仿宋" w:hint="eastAsia"/>
                <w:sz w:val="24"/>
                <w:lang w:val="zh-CN"/>
              </w:rPr>
              <w:t>投标单位名称</w:t>
            </w:r>
          </w:p>
        </w:tc>
        <w:tc>
          <w:tcPr>
            <w:tcW w:w="2189" w:type="dxa"/>
            <w:tcBorders>
              <w:top w:val="single" w:sz="6" w:space="0" w:color="auto"/>
              <w:left w:val="single" w:sz="6" w:space="0" w:color="auto"/>
              <w:bottom w:val="single" w:sz="6" w:space="0" w:color="auto"/>
              <w:right w:val="single" w:sz="6" w:space="0" w:color="auto"/>
            </w:tcBorders>
            <w:shd w:val="clear" w:color="auto" w:fill="F1F1F1"/>
            <w:vAlign w:val="center"/>
          </w:tcPr>
          <w:p w:rsidR="00B228F0" w:rsidRDefault="008461F1">
            <w:pPr>
              <w:spacing w:line="480" w:lineRule="auto"/>
              <w:jc w:val="center"/>
              <w:rPr>
                <w:rFonts w:ascii="宋体" w:cs="仿宋"/>
                <w:sz w:val="24"/>
              </w:rPr>
            </w:pPr>
            <w:r>
              <w:rPr>
                <w:rFonts w:ascii="宋体" w:hAnsi="宋体" w:cs="仿宋" w:hint="eastAsia"/>
                <w:sz w:val="24"/>
              </w:rPr>
              <w:t>项目负责人</w:t>
            </w:r>
          </w:p>
        </w:tc>
        <w:tc>
          <w:tcPr>
            <w:tcW w:w="2140" w:type="dxa"/>
            <w:tcBorders>
              <w:top w:val="single" w:sz="6" w:space="0" w:color="auto"/>
              <w:left w:val="single" w:sz="6" w:space="0" w:color="auto"/>
              <w:bottom w:val="single" w:sz="6" w:space="0" w:color="auto"/>
              <w:right w:val="single" w:sz="6" w:space="0" w:color="auto"/>
            </w:tcBorders>
            <w:shd w:val="clear" w:color="auto" w:fill="F1F1F1"/>
            <w:vAlign w:val="center"/>
          </w:tcPr>
          <w:p w:rsidR="00B228F0" w:rsidRDefault="008461F1">
            <w:pPr>
              <w:spacing w:line="480" w:lineRule="auto"/>
              <w:jc w:val="center"/>
              <w:rPr>
                <w:rFonts w:ascii="宋体" w:cs="仿宋"/>
                <w:sz w:val="24"/>
                <w:lang w:val="zh-CN"/>
              </w:rPr>
            </w:pPr>
            <w:r>
              <w:rPr>
                <w:rFonts w:ascii="宋体" w:hAnsi="宋体" w:cs="仿宋" w:hint="eastAsia"/>
                <w:sz w:val="24"/>
              </w:rPr>
              <w:t>交付（服务、完工）时间</w:t>
            </w:r>
          </w:p>
        </w:tc>
        <w:tc>
          <w:tcPr>
            <w:tcW w:w="1761" w:type="dxa"/>
            <w:tcBorders>
              <w:top w:val="single" w:sz="6" w:space="0" w:color="auto"/>
              <w:left w:val="single" w:sz="6" w:space="0" w:color="auto"/>
              <w:bottom w:val="single" w:sz="6" w:space="0" w:color="auto"/>
              <w:right w:val="single" w:sz="6" w:space="0" w:color="auto"/>
            </w:tcBorders>
            <w:shd w:val="clear" w:color="auto" w:fill="F1F1F1"/>
            <w:vAlign w:val="center"/>
          </w:tcPr>
          <w:p w:rsidR="00B228F0" w:rsidRDefault="008461F1">
            <w:pPr>
              <w:spacing w:line="480" w:lineRule="auto"/>
              <w:jc w:val="center"/>
              <w:rPr>
                <w:rFonts w:ascii="宋体" w:cs="仿宋"/>
                <w:sz w:val="24"/>
                <w:lang w:val="zh-CN"/>
              </w:rPr>
            </w:pPr>
            <w:r>
              <w:rPr>
                <w:rFonts w:ascii="宋体" w:hAnsi="宋体" w:cs="仿宋" w:hint="eastAsia"/>
                <w:sz w:val="24"/>
                <w:lang w:val="zh-CN"/>
              </w:rPr>
              <w:t>质量</w:t>
            </w:r>
          </w:p>
        </w:tc>
        <w:tc>
          <w:tcPr>
            <w:tcW w:w="1204" w:type="dxa"/>
            <w:tcBorders>
              <w:top w:val="single" w:sz="6" w:space="0" w:color="auto"/>
              <w:left w:val="single" w:sz="6" w:space="0" w:color="auto"/>
              <w:bottom w:val="single" w:sz="6" w:space="0" w:color="auto"/>
              <w:right w:val="single" w:sz="6" w:space="0" w:color="auto"/>
            </w:tcBorders>
            <w:shd w:val="clear" w:color="auto" w:fill="F1F1F1"/>
            <w:vAlign w:val="center"/>
          </w:tcPr>
          <w:p w:rsidR="00B228F0" w:rsidRDefault="008461F1">
            <w:pPr>
              <w:spacing w:line="480" w:lineRule="auto"/>
              <w:rPr>
                <w:rFonts w:ascii="宋体" w:cs="仿宋"/>
                <w:sz w:val="24"/>
                <w:lang w:val="zh-CN"/>
              </w:rPr>
            </w:pPr>
            <w:r>
              <w:rPr>
                <w:rFonts w:ascii="宋体" w:hAnsi="宋体" w:cs="仿宋" w:hint="eastAsia"/>
                <w:sz w:val="24"/>
                <w:lang w:val="zh-CN"/>
              </w:rPr>
              <w:t>备注</w:t>
            </w:r>
          </w:p>
        </w:tc>
      </w:tr>
      <w:tr w:rsidR="00B228F0">
        <w:trPr>
          <w:trHeight w:val="1595"/>
          <w:jc w:val="center"/>
        </w:trPr>
        <w:tc>
          <w:tcPr>
            <w:tcW w:w="1132" w:type="dxa"/>
            <w:tcBorders>
              <w:top w:val="single" w:sz="6" w:space="0" w:color="auto"/>
              <w:left w:val="single" w:sz="6" w:space="0" w:color="auto"/>
              <w:bottom w:val="single" w:sz="6" w:space="0" w:color="auto"/>
              <w:right w:val="single" w:sz="6" w:space="0" w:color="auto"/>
            </w:tcBorders>
            <w:vAlign w:val="center"/>
          </w:tcPr>
          <w:p w:rsidR="00B228F0" w:rsidRDefault="00B228F0">
            <w:pPr>
              <w:spacing w:line="480" w:lineRule="auto"/>
              <w:ind w:firstLineChars="200" w:firstLine="480"/>
              <w:rPr>
                <w:rFonts w:ascii="宋体" w:cs="仿宋"/>
                <w:sz w:val="24"/>
                <w:lang w:val="zh-CN"/>
              </w:rPr>
            </w:pPr>
          </w:p>
        </w:tc>
        <w:tc>
          <w:tcPr>
            <w:tcW w:w="1660" w:type="dxa"/>
            <w:tcBorders>
              <w:top w:val="single" w:sz="6" w:space="0" w:color="auto"/>
              <w:left w:val="single" w:sz="6" w:space="0" w:color="auto"/>
              <w:bottom w:val="single" w:sz="6" w:space="0" w:color="auto"/>
              <w:right w:val="single" w:sz="6" w:space="0" w:color="auto"/>
            </w:tcBorders>
            <w:vAlign w:val="center"/>
          </w:tcPr>
          <w:p w:rsidR="00B228F0" w:rsidRDefault="00B228F0">
            <w:pPr>
              <w:spacing w:line="480" w:lineRule="auto"/>
              <w:ind w:firstLineChars="200" w:firstLine="480"/>
              <w:rPr>
                <w:rFonts w:ascii="宋体" w:cs="仿宋"/>
                <w:sz w:val="24"/>
                <w:lang w:val="zh-CN"/>
              </w:rPr>
            </w:pPr>
          </w:p>
        </w:tc>
        <w:tc>
          <w:tcPr>
            <w:tcW w:w="2189" w:type="dxa"/>
            <w:tcBorders>
              <w:top w:val="single" w:sz="6" w:space="0" w:color="auto"/>
              <w:left w:val="single" w:sz="6" w:space="0" w:color="auto"/>
              <w:bottom w:val="single" w:sz="6" w:space="0" w:color="auto"/>
              <w:right w:val="single" w:sz="6" w:space="0" w:color="auto"/>
            </w:tcBorders>
            <w:vAlign w:val="center"/>
          </w:tcPr>
          <w:p w:rsidR="00B228F0" w:rsidRDefault="00B228F0">
            <w:pPr>
              <w:spacing w:line="480" w:lineRule="auto"/>
              <w:ind w:firstLineChars="200" w:firstLine="480"/>
              <w:rPr>
                <w:rFonts w:ascii="宋体" w:cs="仿宋"/>
                <w:sz w:val="24"/>
                <w:lang w:val="zh-CN"/>
              </w:rPr>
            </w:pPr>
          </w:p>
        </w:tc>
        <w:tc>
          <w:tcPr>
            <w:tcW w:w="2140" w:type="dxa"/>
            <w:tcBorders>
              <w:top w:val="single" w:sz="6" w:space="0" w:color="auto"/>
              <w:left w:val="single" w:sz="6" w:space="0" w:color="auto"/>
              <w:bottom w:val="single" w:sz="6" w:space="0" w:color="auto"/>
              <w:right w:val="single" w:sz="6" w:space="0" w:color="auto"/>
            </w:tcBorders>
            <w:vAlign w:val="center"/>
          </w:tcPr>
          <w:p w:rsidR="00B228F0" w:rsidRDefault="00B228F0">
            <w:pPr>
              <w:spacing w:line="480" w:lineRule="auto"/>
              <w:ind w:firstLineChars="200" w:firstLine="480"/>
              <w:rPr>
                <w:rFonts w:ascii="宋体" w:cs="仿宋"/>
                <w:sz w:val="24"/>
                <w:lang w:val="zh-CN"/>
              </w:rPr>
            </w:pPr>
          </w:p>
        </w:tc>
        <w:tc>
          <w:tcPr>
            <w:tcW w:w="1761" w:type="dxa"/>
            <w:tcBorders>
              <w:top w:val="single" w:sz="6" w:space="0" w:color="auto"/>
              <w:left w:val="single" w:sz="6" w:space="0" w:color="auto"/>
              <w:bottom w:val="single" w:sz="6" w:space="0" w:color="auto"/>
              <w:right w:val="single" w:sz="6" w:space="0" w:color="auto"/>
            </w:tcBorders>
            <w:vAlign w:val="center"/>
          </w:tcPr>
          <w:p w:rsidR="00B228F0" w:rsidRDefault="00B228F0">
            <w:pPr>
              <w:spacing w:line="480" w:lineRule="auto"/>
              <w:ind w:firstLineChars="200" w:firstLine="480"/>
              <w:rPr>
                <w:rFonts w:ascii="宋体" w:cs="仿宋"/>
                <w:sz w:val="24"/>
                <w:lang w:val="zh-CN"/>
              </w:rPr>
            </w:pPr>
          </w:p>
        </w:tc>
        <w:tc>
          <w:tcPr>
            <w:tcW w:w="1204" w:type="dxa"/>
            <w:tcBorders>
              <w:top w:val="single" w:sz="6" w:space="0" w:color="auto"/>
              <w:left w:val="single" w:sz="6" w:space="0" w:color="auto"/>
              <w:bottom w:val="single" w:sz="6" w:space="0" w:color="auto"/>
              <w:right w:val="single" w:sz="6" w:space="0" w:color="auto"/>
            </w:tcBorders>
            <w:vAlign w:val="center"/>
          </w:tcPr>
          <w:p w:rsidR="00B228F0" w:rsidRDefault="00B228F0">
            <w:pPr>
              <w:spacing w:line="480" w:lineRule="auto"/>
              <w:ind w:firstLineChars="200" w:firstLine="480"/>
              <w:rPr>
                <w:rFonts w:ascii="宋体" w:cs="仿宋"/>
                <w:sz w:val="24"/>
                <w:lang w:val="zh-CN"/>
              </w:rPr>
            </w:pPr>
          </w:p>
        </w:tc>
      </w:tr>
    </w:tbl>
    <w:p w:rsidR="00B228F0" w:rsidRDefault="00B228F0">
      <w:pPr>
        <w:widowControl/>
        <w:wordWrap w:val="0"/>
        <w:spacing w:before="100" w:beforeAutospacing="1" w:after="100" w:afterAutospacing="1" w:line="260" w:lineRule="exact"/>
        <w:ind w:firstLineChars="200" w:firstLine="480"/>
        <w:jc w:val="left"/>
        <w:rPr>
          <w:rFonts w:ascii="宋体" w:cs="‘Lucida Sans Unicode‘"/>
          <w:kern w:val="0"/>
          <w:sz w:val="24"/>
        </w:rPr>
      </w:pPr>
    </w:p>
    <w:p w:rsidR="00B228F0" w:rsidRDefault="008461F1">
      <w:pPr>
        <w:widowControl/>
        <w:wordWrap w:val="0"/>
        <w:spacing w:before="100" w:beforeAutospacing="1" w:after="100" w:afterAutospacing="1" w:line="260" w:lineRule="exact"/>
        <w:ind w:firstLineChars="200" w:firstLine="480"/>
        <w:jc w:val="left"/>
        <w:rPr>
          <w:rFonts w:ascii="宋体" w:cs="宋体"/>
          <w:kern w:val="0"/>
          <w:sz w:val="24"/>
        </w:rPr>
      </w:pPr>
      <w:r>
        <w:rPr>
          <w:rFonts w:ascii="宋体" w:hAnsi="宋体" w:cs="‘Lucida Sans Unicode‘" w:hint="eastAsia"/>
          <w:kern w:val="0"/>
          <w:sz w:val="24"/>
        </w:rPr>
        <w:t>供应商名称（加盖公章）：</w:t>
      </w:r>
      <w:r>
        <w:rPr>
          <w:rFonts w:ascii="宋体" w:hAnsi="宋体" w:cs="‘Lucida Sans Unicode‘"/>
          <w:kern w:val="0"/>
          <w:sz w:val="18"/>
          <w:szCs w:val="18"/>
          <w:u w:val="single"/>
        </w:rPr>
        <w:t xml:space="preserve">               </w:t>
      </w:r>
      <w:r>
        <w:rPr>
          <w:rFonts w:ascii="宋体" w:hAnsi="宋体" w:cs="‘Lucida Sans Unicode‘"/>
          <w:kern w:val="0"/>
          <w:sz w:val="18"/>
          <w:szCs w:val="18"/>
        </w:rPr>
        <w:t xml:space="preserve">     </w:t>
      </w:r>
    </w:p>
    <w:p w:rsidR="00B228F0" w:rsidRDefault="008461F1">
      <w:pPr>
        <w:widowControl/>
        <w:wordWrap w:val="0"/>
        <w:spacing w:before="100" w:beforeAutospacing="1" w:after="100" w:afterAutospacing="1" w:line="260" w:lineRule="exact"/>
        <w:ind w:firstLineChars="200" w:firstLine="480"/>
        <w:jc w:val="left"/>
        <w:rPr>
          <w:rFonts w:ascii="宋体" w:cs="宋体"/>
          <w:kern w:val="0"/>
          <w:sz w:val="24"/>
        </w:rPr>
      </w:pPr>
      <w:r>
        <w:rPr>
          <w:rFonts w:ascii="宋体" w:hAnsi="宋体" w:cs="‘Lucida Sans Unicode‘" w:hint="eastAsia"/>
          <w:kern w:val="0"/>
          <w:sz w:val="24"/>
        </w:rPr>
        <w:t>法定代表人或其授权代表（签字或盖章</w:t>
      </w:r>
      <w:r>
        <w:rPr>
          <w:rFonts w:ascii="宋体" w:hAnsi="宋体" w:cs="‘Lucida Sans Unicode‘"/>
          <w:kern w:val="0"/>
          <w:sz w:val="24"/>
        </w:rPr>
        <w:t>)</w:t>
      </w:r>
      <w:r>
        <w:rPr>
          <w:rFonts w:ascii="宋体" w:hAnsi="宋体" w:cs="‘Lucida Sans Unicode‘" w:hint="eastAsia"/>
          <w:kern w:val="0"/>
          <w:sz w:val="24"/>
        </w:rPr>
        <w:t>：</w:t>
      </w:r>
      <w:r>
        <w:rPr>
          <w:rFonts w:ascii="宋体" w:hAnsi="宋体" w:cs="‘Lucida Sans Unicode‘"/>
          <w:kern w:val="0"/>
          <w:sz w:val="18"/>
          <w:szCs w:val="18"/>
          <w:u w:val="single"/>
        </w:rPr>
        <w:t xml:space="preserve">                   </w:t>
      </w:r>
      <w:r>
        <w:rPr>
          <w:rFonts w:ascii="宋体" w:hAnsi="宋体" w:cs="‘Lucida Sans Unicode‘"/>
          <w:kern w:val="0"/>
          <w:sz w:val="18"/>
          <w:szCs w:val="18"/>
        </w:rPr>
        <w:t xml:space="preserve">   </w:t>
      </w:r>
    </w:p>
    <w:p w:rsidR="00B228F0" w:rsidRDefault="008461F1">
      <w:pPr>
        <w:widowControl/>
        <w:wordWrap w:val="0"/>
        <w:spacing w:before="100" w:beforeAutospacing="1" w:after="100" w:afterAutospacing="1" w:line="260" w:lineRule="exact"/>
        <w:ind w:firstLineChars="200" w:firstLine="480"/>
        <w:jc w:val="left"/>
        <w:rPr>
          <w:rFonts w:ascii="宋体" w:cs="宋体"/>
          <w:b/>
          <w:bCs/>
          <w:kern w:val="0"/>
          <w:sz w:val="24"/>
        </w:rPr>
      </w:pPr>
      <w:r>
        <w:rPr>
          <w:rFonts w:ascii="宋体" w:hAnsi="宋体" w:cs="‘Lucida Sans Unicode‘" w:hint="eastAsia"/>
          <w:kern w:val="0"/>
          <w:sz w:val="24"/>
        </w:rPr>
        <w:t>签署日期：</w:t>
      </w:r>
      <w:r>
        <w:rPr>
          <w:rFonts w:ascii="宋体" w:hAnsi="宋体" w:cs="‘Lucida Sans Unicode‘"/>
          <w:kern w:val="0"/>
          <w:sz w:val="18"/>
          <w:szCs w:val="18"/>
          <w:u w:val="single"/>
        </w:rPr>
        <w:t xml:space="preserve">      </w:t>
      </w:r>
      <w:r>
        <w:rPr>
          <w:rFonts w:ascii="宋体" w:hAnsi="宋体" w:cs="‘Lucida Sans Unicode‘" w:hint="eastAsia"/>
          <w:kern w:val="0"/>
          <w:sz w:val="24"/>
          <w:u w:val="single"/>
        </w:rPr>
        <w:t>年</w:t>
      </w:r>
      <w:r>
        <w:rPr>
          <w:rFonts w:ascii="宋体" w:hAnsi="宋体" w:cs="‘Lucida Sans Unicode‘"/>
          <w:kern w:val="0"/>
          <w:sz w:val="18"/>
          <w:szCs w:val="18"/>
          <w:u w:val="single"/>
        </w:rPr>
        <w:t xml:space="preserve">      </w:t>
      </w:r>
      <w:r>
        <w:rPr>
          <w:rFonts w:ascii="宋体" w:hAnsi="宋体" w:cs="‘Lucida Sans Unicode‘" w:hint="eastAsia"/>
          <w:kern w:val="0"/>
          <w:sz w:val="24"/>
          <w:u w:val="single"/>
        </w:rPr>
        <w:t>月</w:t>
      </w:r>
      <w:r>
        <w:rPr>
          <w:rFonts w:ascii="宋体" w:hAnsi="宋体" w:cs="‘Lucida Sans Unicode‘"/>
          <w:kern w:val="0"/>
          <w:sz w:val="18"/>
          <w:szCs w:val="18"/>
          <w:u w:val="single"/>
        </w:rPr>
        <w:t xml:space="preserve">     </w:t>
      </w:r>
      <w:r>
        <w:rPr>
          <w:rFonts w:ascii="宋体" w:hAnsi="宋体" w:cs="‘Lucida Sans Unicode‘" w:hint="eastAsia"/>
          <w:kern w:val="0"/>
          <w:sz w:val="24"/>
          <w:u w:val="single"/>
        </w:rPr>
        <w:t>日</w:t>
      </w:r>
      <w:r>
        <w:rPr>
          <w:rFonts w:ascii="宋体" w:hAnsi="宋体" w:cs="‘Lucida Sans Unicode‘"/>
          <w:kern w:val="0"/>
          <w:sz w:val="24"/>
          <w:u w:val="single"/>
        </w:rPr>
        <w:t xml:space="preserve"> </w:t>
      </w:r>
    </w:p>
    <w:p w:rsidR="00B228F0" w:rsidRDefault="008461F1">
      <w:pPr>
        <w:spacing w:before="104"/>
        <w:jc w:val="center"/>
        <w:rPr>
          <w:rFonts w:ascii="宋体" w:cs="宋体"/>
          <w:b/>
          <w:bCs/>
          <w:kern w:val="0"/>
          <w:sz w:val="24"/>
        </w:rPr>
      </w:pPr>
      <w:r>
        <w:rPr>
          <w:rFonts w:ascii="宋体" w:hAnsi="宋体" w:cs="宋体"/>
          <w:b/>
          <w:bCs/>
          <w:kern w:val="0"/>
          <w:sz w:val="24"/>
        </w:rPr>
        <w:t xml:space="preserve"> </w:t>
      </w:r>
    </w:p>
    <w:p w:rsidR="00B228F0" w:rsidRDefault="008461F1">
      <w:pPr>
        <w:spacing w:line="360" w:lineRule="auto"/>
        <w:ind w:firstLineChars="200" w:firstLine="420"/>
        <w:jc w:val="center"/>
        <w:rPr>
          <w:rFonts w:ascii="黑体" w:eastAsia="黑体" w:hAnsi="黑体"/>
          <w:b/>
          <w:sz w:val="32"/>
          <w:szCs w:val="32"/>
        </w:rPr>
      </w:pPr>
      <w:r>
        <w:rPr>
          <w:kern w:val="0"/>
        </w:rPr>
        <w:br w:type="page"/>
      </w:r>
      <w:r>
        <w:rPr>
          <w:rFonts w:ascii="黑体" w:eastAsia="黑体" w:hAnsi="黑体" w:hint="eastAsia"/>
          <w:b/>
          <w:sz w:val="32"/>
          <w:szCs w:val="32"/>
        </w:rPr>
        <w:lastRenderedPageBreak/>
        <w:t>三、报价承诺书</w:t>
      </w:r>
    </w:p>
    <w:p w:rsidR="00B228F0" w:rsidRDefault="00B228F0">
      <w:pPr>
        <w:rPr>
          <w:rFonts w:ascii="宋体" w:cs="宋体"/>
          <w:sz w:val="24"/>
          <w:szCs w:val="32"/>
        </w:rPr>
      </w:pPr>
    </w:p>
    <w:p w:rsidR="00B228F0" w:rsidRDefault="00B228F0">
      <w:pPr>
        <w:rPr>
          <w:rFonts w:ascii="宋体" w:cs="宋体"/>
          <w:sz w:val="24"/>
          <w:szCs w:val="32"/>
        </w:rPr>
      </w:pPr>
    </w:p>
    <w:p w:rsidR="00B228F0" w:rsidRDefault="008461F1">
      <w:pPr>
        <w:rPr>
          <w:rFonts w:ascii="宋体" w:cs="宋体"/>
          <w:sz w:val="24"/>
          <w:szCs w:val="32"/>
        </w:rPr>
      </w:pPr>
      <w:r>
        <w:rPr>
          <w:rFonts w:ascii="宋体" w:hAnsi="宋体" w:cs="宋体" w:hint="eastAsia"/>
          <w:sz w:val="24"/>
          <w:szCs w:val="32"/>
        </w:rPr>
        <w:t>项目名称及标包：</w:t>
      </w:r>
      <w:r>
        <w:rPr>
          <w:rFonts w:ascii="宋体" w:hAnsi="宋体" w:cs="宋体"/>
          <w:sz w:val="24"/>
          <w:szCs w:val="32"/>
        </w:rPr>
        <w:t xml:space="preserve">    </w:t>
      </w:r>
    </w:p>
    <w:p w:rsidR="00B228F0" w:rsidRDefault="008461F1">
      <w:pPr>
        <w:rPr>
          <w:rFonts w:ascii="宋体" w:cs="宋体"/>
          <w:sz w:val="24"/>
          <w:szCs w:val="32"/>
        </w:rPr>
      </w:pPr>
      <w:r>
        <w:rPr>
          <w:rFonts w:ascii="宋体" w:hAnsi="宋体" w:cs="宋体"/>
          <w:sz w:val="24"/>
          <w:szCs w:val="32"/>
        </w:rPr>
        <w:t xml:space="preserve">                   </w:t>
      </w:r>
    </w:p>
    <w:p w:rsidR="00B228F0" w:rsidRDefault="008461F1">
      <w:pPr>
        <w:rPr>
          <w:rFonts w:ascii="宋体" w:cs="宋体"/>
          <w:sz w:val="24"/>
          <w:szCs w:val="32"/>
        </w:rPr>
      </w:pPr>
      <w:r>
        <w:rPr>
          <w:rFonts w:ascii="宋体" w:hAnsi="宋体" w:cs="宋体" w:hint="eastAsia"/>
          <w:sz w:val="24"/>
          <w:szCs w:val="32"/>
        </w:rPr>
        <w:t>采购编号：</w:t>
      </w:r>
      <w:r>
        <w:rPr>
          <w:rFonts w:ascii="宋体" w:hAnsi="宋体" w:cs="宋体"/>
          <w:sz w:val="24"/>
          <w:szCs w:val="32"/>
        </w:rPr>
        <w:t xml:space="preserve">                                             </w:t>
      </w:r>
      <w:r>
        <w:rPr>
          <w:rFonts w:ascii="宋体" w:hAnsi="宋体" w:cs="宋体" w:hint="eastAsia"/>
          <w:sz w:val="24"/>
          <w:szCs w:val="32"/>
        </w:rPr>
        <w:t>单位：元</w:t>
      </w:r>
    </w:p>
    <w:p w:rsidR="00B228F0" w:rsidRDefault="00B228F0">
      <w:pPr>
        <w:rPr>
          <w:rFonts w:ascii="宋体" w:cs="宋体"/>
          <w:sz w:val="24"/>
          <w:szCs w:val="32"/>
        </w:rPr>
      </w:pPr>
    </w:p>
    <w:p w:rsidR="00B228F0" w:rsidRDefault="00B228F0">
      <w:pPr>
        <w:spacing w:line="360" w:lineRule="auto"/>
        <w:rPr>
          <w:rFonts w:ascii="宋体" w:cs="宋体"/>
          <w:sz w:val="24"/>
          <w:szCs w:val="32"/>
        </w:rPr>
      </w:pPr>
    </w:p>
    <w:p w:rsidR="00B228F0" w:rsidRDefault="008461F1">
      <w:pPr>
        <w:spacing w:line="360" w:lineRule="auto"/>
        <w:ind w:firstLine="420"/>
        <w:rPr>
          <w:rFonts w:ascii="宋体" w:cs="宋体"/>
          <w:sz w:val="24"/>
          <w:szCs w:val="32"/>
        </w:rPr>
      </w:pPr>
      <w:r>
        <w:rPr>
          <w:rFonts w:ascii="宋体" w:hAnsi="宋体" w:cs="宋体" w:hint="eastAsia"/>
          <w:sz w:val="24"/>
          <w:szCs w:val="32"/>
        </w:rPr>
        <w:t>我单位承诺：如中标入库后，对受委托项目的投标报价不高于市场价格。承诺响应招标文件中关于报价的所有规定。</w:t>
      </w:r>
    </w:p>
    <w:p w:rsidR="00B228F0" w:rsidRDefault="00B228F0">
      <w:pPr>
        <w:rPr>
          <w:rFonts w:ascii="宋体" w:cs="宋体"/>
          <w:sz w:val="24"/>
          <w:szCs w:val="32"/>
        </w:rPr>
      </w:pPr>
    </w:p>
    <w:p w:rsidR="00B228F0" w:rsidRDefault="00B228F0">
      <w:pPr>
        <w:rPr>
          <w:rFonts w:ascii="宋体" w:cs="宋体"/>
          <w:sz w:val="24"/>
          <w:szCs w:val="32"/>
        </w:rPr>
      </w:pPr>
    </w:p>
    <w:p w:rsidR="00B228F0" w:rsidRDefault="00B228F0">
      <w:pPr>
        <w:rPr>
          <w:rFonts w:ascii="宋体" w:cs="宋体"/>
          <w:sz w:val="24"/>
          <w:szCs w:val="32"/>
        </w:rPr>
      </w:pPr>
    </w:p>
    <w:p w:rsidR="00B228F0" w:rsidRDefault="00B228F0">
      <w:pPr>
        <w:rPr>
          <w:rFonts w:ascii="宋体" w:cs="宋体"/>
          <w:sz w:val="24"/>
          <w:szCs w:val="32"/>
        </w:rPr>
      </w:pPr>
    </w:p>
    <w:p w:rsidR="00B228F0" w:rsidRDefault="00B228F0">
      <w:pPr>
        <w:rPr>
          <w:rFonts w:ascii="宋体" w:cs="宋体"/>
          <w:sz w:val="24"/>
          <w:szCs w:val="32"/>
        </w:rPr>
      </w:pPr>
    </w:p>
    <w:p w:rsidR="00B228F0" w:rsidRDefault="00B228F0">
      <w:pPr>
        <w:rPr>
          <w:rFonts w:ascii="宋体" w:cs="宋体"/>
          <w:sz w:val="24"/>
          <w:szCs w:val="32"/>
        </w:rPr>
      </w:pPr>
    </w:p>
    <w:p w:rsidR="00B228F0" w:rsidRDefault="00B228F0">
      <w:pPr>
        <w:rPr>
          <w:rFonts w:ascii="宋体" w:cs="宋体"/>
          <w:sz w:val="24"/>
          <w:szCs w:val="32"/>
        </w:rPr>
      </w:pPr>
    </w:p>
    <w:p w:rsidR="00B228F0" w:rsidRDefault="008461F1">
      <w:pPr>
        <w:widowControl/>
        <w:wordWrap w:val="0"/>
        <w:spacing w:before="100" w:beforeAutospacing="1" w:after="100" w:afterAutospacing="1" w:line="260" w:lineRule="exact"/>
        <w:ind w:firstLineChars="200" w:firstLine="480"/>
        <w:jc w:val="left"/>
        <w:rPr>
          <w:rFonts w:ascii="宋体" w:cs="宋体"/>
          <w:kern w:val="0"/>
          <w:sz w:val="24"/>
        </w:rPr>
      </w:pPr>
      <w:r>
        <w:rPr>
          <w:rFonts w:ascii="宋体" w:hAnsi="宋体" w:cs="宋体"/>
          <w:sz w:val="24"/>
          <w:szCs w:val="32"/>
        </w:rPr>
        <w:t xml:space="preserve">            </w:t>
      </w:r>
      <w:r>
        <w:rPr>
          <w:rFonts w:ascii="宋体" w:hAnsi="宋体" w:cs="‘Lucida Sans Unicode‘" w:hint="eastAsia"/>
          <w:kern w:val="0"/>
          <w:sz w:val="24"/>
        </w:rPr>
        <w:t>供应商名称（加盖公章）：</w:t>
      </w:r>
      <w:r>
        <w:rPr>
          <w:rFonts w:ascii="宋体" w:hAnsi="宋体" w:cs="‘Lucida Sans Unicode‘"/>
          <w:kern w:val="0"/>
          <w:sz w:val="18"/>
          <w:szCs w:val="18"/>
          <w:u w:val="single"/>
        </w:rPr>
        <w:t xml:space="preserve">               </w:t>
      </w:r>
      <w:r>
        <w:rPr>
          <w:rFonts w:ascii="宋体" w:hAnsi="宋体" w:cs="‘Lucida Sans Unicode‘"/>
          <w:kern w:val="0"/>
          <w:sz w:val="18"/>
          <w:szCs w:val="18"/>
        </w:rPr>
        <w:t xml:space="preserve">     </w:t>
      </w:r>
    </w:p>
    <w:p w:rsidR="00B228F0" w:rsidRDefault="008461F1">
      <w:pPr>
        <w:widowControl/>
        <w:wordWrap w:val="0"/>
        <w:spacing w:before="100" w:beforeAutospacing="1" w:after="100" w:afterAutospacing="1" w:line="260" w:lineRule="exact"/>
        <w:ind w:firstLineChars="800" w:firstLine="1920"/>
        <w:jc w:val="left"/>
        <w:rPr>
          <w:rFonts w:ascii="宋体" w:cs="宋体"/>
          <w:kern w:val="0"/>
          <w:sz w:val="24"/>
        </w:rPr>
      </w:pPr>
      <w:r>
        <w:rPr>
          <w:rFonts w:ascii="宋体" w:hAnsi="宋体" w:cs="‘Lucida Sans Unicode‘" w:hint="eastAsia"/>
          <w:kern w:val="0"/>
          <w:sz w:val="24"/>
        </w:rPr>
        <w:t>法定代表人或其授权代表（签字或盖章</w:t>
      </w:r>
      <w:r>
        <w:rPr>
          <w:rFonts w:ascii="宋体" w:hAnsi="宋体" w:cs="‘Lucida Sans Unicode‘"/>
          <w:kern w:val="0"/>
          <w:sz w:val="24"/>
        </w:rPr>
        <w:t>)</w:t>
      </w:r>
      <w:r>
        <w:rPr>
          <w:rFonts w:ascii="宋体" w:hAnsi="宋体" w:cs="‘Lucida Sans Unicode‘" w:hint="eastAsia"/>
          <w:kern w:val="0"/>
          <w:sz w:val="24"/>
        </w:rPr>
        <w:t>：</w:t>
      </w:r>
      <w:r>
        <w:rPr>
          <w:rFonts w:ascii="宋体" w:hAnsi="宋体" w:cs="‘Lucida Sans Unicode‘"/>
          <w:kern w:val="0"/>
          <w:sz w:val="18"/>
          <w:szCs w:val="18"/>
          <w:u w:val="single"/>
        </w:rPr>
        <w:t xml:space="preserve">                   </w:t>
      </w:r>
      <w:r>
        <w:rPr>
          <w:rFonts w:ascii="宋体" w:hAnsi="宋体" w:cs="‘Lucida Sans Unicode‘"/>
          <w:kern w:val="0"/>
          <w:sz w:val="18"/>
          <w:szCs w:val="18"/>
        </w:rPr>
        <w:t xml:space="preserve">   </w:t>
      </w:r>
    </w:p>
    <w:p w:rsidR="00B228F0" w:rsidRDefault="008461F1">
      <w:pPr>
        <w:widowControl/>
        <w:wordWrap w:val="0"/>
        <w:spacing w:before="100" w:beforeAutospacing="1" w:after="100" w:afterAutospacing="1" w:line="260" w:lineRule="exact"/>
        <w:ind w:firstLineChars="800" w:firstLine="1920"/>
        <w:jc w:val="left"/>
        <w:rPr>
          <w:rFonts w:ascii="宋体" w:cs="‘Lucida Sans Unicode‘"/>
          <w:kern w:val="0"/>
          <w:sz w:val="24"/>
          <w:u w:val="single"/>
        </w:rPr>
      </w:pPr>
      <w:r>
        <w:rPr>
          <w:rFonts w:ascii="宋体" w:hAnsi="宋体" w:cs="‘Lucida Sans Unicode‘" w:hint="eastAsia"/>
          <w:kern w:val="0"/>
          <w:sz w:val="24"/>
        </w:rPr>
        <w:t>签署日期：</w:t>
      </w:r>
      <w:r>
        <w:rPr>
          <w:rFonts w:ascii="宋体" w:hAnsi="宋体" w:cs="‘Lucida Sans Unicode‘"/>
          <w:kern w:val="0"/>
          <w:sz w:val="18"/>
          <w:szCs w:val="18"/>
          <w:u w:val="single"/>
        </w:rPr>
        <w:t xml:space="preserve">      </w:t>
      </w:r>
      <w:r>
        <w:rPr>
          <w:rFonts w:ascii="宋体" w:hAnsi="宋体" w:cs="‘Lucida Sans Unicode‘" w:hint="eastAsia"/>
          <w:kern w:val="0"/>
          <w:sz w:val="24"/>
          <w:u w:val="single"/>
        </w:rPr>
        <w:t>年</w:t>
      </w:r>
      <w:r>
        <w:rPr>
          <w:rFonts w:ascii="宋体" w:hAnsi="宋体" w:cs="‘Lucida Sans Unicode‘"/>
          <w:kern w:val="0"/>
          <w:sz w:val="18"/>
          <w:szCs w:val="18"/>
          <w:u w:val="single"/>
        </w:rPr>
        <w:t xml:space="preserve">      </w:t>
      </w:r>
      <w:r>
        <w:rPr>
          <w:rFonts w:ascii="宋体" w:hAnsi="宋体" w:cs="‘Lucida Sans Unicode‘" w:hint="eastAsia"/>
          <w:kern w:val="0"/>
          <w:sz w:val="24"/>
          <w:u w:val="single"/>
        </w:rPr>
        <w:t>月</w:t>
      </w:r>
      <w:r>
        <w:rPr>
          <w:rFonts w:ascii="宋体" w:hAnsi="宋体" w:cs="‘Lucida Sans Unicode‘"/>
          <w:kern w:val="0"/>
          <w:sz w:val="18"/>
          <w:szCs w:val="18"/>
          <w:u w:val="single"/>
        </w:rPr>
        <w:t xml:space="preserve">     </w:t>
      </w:r>
      <w:r>
        <w:rPr>
          <w:rFonts w:ascii="宋体" w:hAnsi="宋体" w:cs="‘Lucida Sans Unicode‘" w:hint="eastAsia"/>
          <w:kern w:val="0"/>
          <w:sz w:val="24"/>
          <w:u w:val="single"/>
        </w:rPr>
        <w:t>日</w:t>
      </w:r>
      <w:r>
        <w:rPr>
          <w:rFonts w:ascii="宋体" w:hAnsi="宋体" w:cs="‘Lucida Sans Unicode‘"/>
          <w:kern w:val="0"/>
          <w:sz w:val="24"/>
          <w:u w:val="single"/>
        </w:rPr>
        <w:t xml:space="preserve"> </w:t>
      </w:r>
    </w:p>
    <w:p w:rsidR="00B228F0" w:rsidRDefault="00B228F0">
      <w:pPr>
        <w:ind w:firstLineChars="2000" w:firstLine="4800"/>
        <w:rPr>
          <w:rFonts w:ascii="宋体" w:cs="宋体"/>
          <w:sz w:val="24"/>
          <w:szCs w:val="32"/>
        </w:rPr>
      </w:pPr>
    </w:p>
    <w:p w:rsidR="00B228F0" w:rsidRDefault="008461F1">
      <w:pPr>
        <w:spacing w:line="360" w:lineRule="auto"/>
        <w:ind w:firstLineChars="200" w:firstLine="643"/>
        <w:jc w:val="center"/>
        <w:rPr>
          <w:rFonts w:ascii="黑体" w:eastAsia="黑体" w:hAnsi="黑体"/>
          <w:b/>
          <w:sz w:val="32"/>
          <w:szCs w:val="32"/>
        </w:rPr>
      </w:pPr>
      <w:r>
        <w:rPr>
          <w:b/>
          <w:bCs/>
          <w:sz w:val="32"/>
          <w:szCs w:val="32"/>
        </w:rPr>
        <w:br w:type="page"/>
      </w:r>
      <w:r>
        <w:rPr>
          <w:rFonts w:ascii="黑体" w:eastAsia="黑体" w:hAnsi="黑体" w:hint="eastAsia"/>
          <w:b/>
          <w:sz w:val="32"/>
          <w:szCs w:val="32"/>
        </w:rPr>
        <w:lastRenderedPageBreak/>
        <w:t>四、法定代表身份证明及法定代表人授权书</w:t>
      </w:r>
    </w:p>
    <w:p w:rsidR="00B228F0" w:rsidRDefault="008461F1">
      <w:pPr>
        <w:pStyle w:val="10"/>
        <w:keepNext/>
        <w:keepLines/>
        <w:ind w:firstLineChars="225" w:firstLine="632"/>
        <w:jc w:val="center"/>
        <w:rPr>
          <w:rFonts w:hAnsi="宋体" w:cs="宋体"/>
          <w:sz w:val="28"/>
          <w:szCs w:val="28"/>
        </w:rPr>
      </w:pPr>
      <w:r>
        <w:rPr>
          <w:rFonts w:hAnsi="宋体" w:cs="宋体" w:hint="eastAsia"/>
          <w:b/>
          <w:bCs/>
          <w:sz w:val="28"/>
          <w:szCs w:val="28"/>
        </w:rPr>
        <w:t>（一）</w:t>
      </w:r>
      <w:r>
        <w:rPr>
          <w:rFonts w:hint="eastAsia"/>
          <w:b/>
          <w:bCs/>
          <w:sz w:val="28"/>
          <w:szCs w:val="28"/>
        </w:rPr>
        <w:t>法定代表身份证明</w:t>
      </w:r>
    </w:p>
    <w:p w:rsidR="00B228F0" w:rsidRDefault="008461F1">
      <w:pPr>
        <w:pStyle w:val="10"/>
        <w:keepNext/>
        <w:keepLines/>
        <w:ind w:firstLineChars="225" w:firstLine="540"/>
        <w:jc w:val="left"/>
        <w:rPr>
          <w:rFonts w:hAnsi="宋体" w:cs="宋体"/>
          <w:szCs w:val="24"/>
          <w:u w:val="single"/>
        </w:rPr>
      </w:pPr>
      <w:r>
        <w:rPr>
          <w:rFonts w:hAnsi="宋体" w:cs="宋体" w:hint="eastAsia"/>
          <w:szCs w:val="24"/>
        </w:rPr>
        <w:t>单位名称：</w:t>
      </w:r>
      <w:r>
        <w:rPr>
          <w:rFonts w:hAnsi="宋体" w:cs="宋体"/>
          <w:szCs w:val="24"/>
          <w:u w:val="single"/>
        </w:rPr>
        <w:t xml:space="preserve">                                </w:t>
      </w:r>
    </w:p>
    <w:p w:rsidR="00B228F0" w:rsidRDefault="008461F1">
      <w:pPr>
        <w:pStyle w:val="10"/>
        <w:keepNext/>
        <w:keepLines/>
        <w:ind w:firstLineChars="225" w:firstLine="540"/>
        <w:jc w:val="left"/>
        <w:rPr>
          <w:rFonts w:hAnsi="宋体" w:cs="宋体"/>
          <w:szCs w:val="24"/>
          <w:u w:val="single"/>
        </w:rPr>
      </w:pPr>
      <w:r>
        <w:rPr>
          <w:rFonts w:hAnsi="宋体" w:cs="宋体" w:hint="eastAsia"/>
          <w:szCs w:val="24"/>
        </w:rPr>
        <w:t>地址：</w:t>
      </w:r>
      <w:r>
        <w:rPr>
          <w:rFonts w:hAnsi="宋体" w:cs="宋体"/>
          <w:szCs w:val="24"/>
          <w:u w:val="single"/>
        </w:rPr>
        <w:t xml:space="preserve">                                    </w:t>
      </w:r>
    </w:p>
    <w:p w:rsidR="00B228F0" w:rsidRDefault="008461F1">
      <w:pPr>
        <w:pStyle w:val="10"/>
        <w:keepNext/>
        <w:keepLines/>
        <w:ind w:firstLineChars="225" w:firstLine="540"/>
        <w:jc w:val="left"/>
        <w:rPr>
          <w:rFonts w:hAnsi="宋体" w:cs="宋体"/>
          <w:szCs w:val="24"/>
        </w:rPr>
      </w:pPr>
      <w:r>
        <w:rPr>
          <w:rFonts w:hAnsi="宋体" w:cs="宋体" w:hint="eastAsia"/>
          <w:szCs w:val="24"/>
        </w:rPr>
        <w:t>姓名</w:t>
      </w:r>
      <w:r>
        <w:rPr>
          <w:rFonts w:hAnsi="宋体" w:cs="宋体" w:hint="eastAsia"/>
          <w:szCs w:val="24"/>
          <w:u w:val="single"/>
        </w:rPr>
        <w:t>：</w:t>
      </w:r>
      <w:r>
        <w:rPr>
          <w:rFonts w:hAnsi="宋体" w:cs="宋体"/>
          <w:szCs w:val="24"/>
          <w:u w:val="single"/>
        </w:rPr>
        <w:t xml:space="preserve">    </w:t>
      </w:r>
      <w:r>
        <w:rPr>
          <w:rFonts w:hAnsi="宋体" w:cs="宋体" w:hint="eastAsia"/>
          <w:szCs w:val="24"/>
        </w:rPr>
        <w:t>性别：</w:t>
      </w:r>
      <w:r>
        <w:rPr>
          <w:rFonts w:hAnsi="宋体" w:cs="宋体"/>
          <w:szCs w:val="24"/>
          <w:u w:val="single"/>
        </w:rPr>
        <w:t xml:space="preserve">     </w:t>
      </w:r>
      <w:r>
        <w:rPr>
          <w:rFonts w:hAnsi="宋体" w:cs="宋体" w:hint="eastAsia"/>
          <w:szCs w:val="24"/>
        </w:rPr>
        <w:t>年龄：</w:t>
      </w:r>
      <w:r>
        <w:rPr>
          <w:rFonts w:hAnsi="宋体" w:cs="宋体"/>
          <w:szCs w:val="24"/>
          <w:u w:val="single"/>
        </w:rPr>
        <w:t xml:space="preserve">      </w:t>
      </w:r>
      <w:r>
        <w:rPr>
          <w:rFonts w:hAnsi="宋体" w:cs="宋体" w:hint="eastAsia"/>
          <w:szCs w:val="24"/>
        </w:rPr>
        <w:t>职务：</w:t>
      </w:r>
      <w:r>
        <w:rPr>
          <w:rFonts w:hAnsi="宋体" w:cs="宋体"/>
          <w:szCs w:val="24"/>
          <w:u w:val="single"/>
        </w:rPr>
        <w:t xml:space="preserve">       </w:t>
      </w:r>
      <w:r>
        <w:rPr>
          <w:rFonts w:hAnsi="宋体" w:cs="宋体"/>
          <w:szCs w:val="24"/>
        </w:rPr>
        <w:t xml:space="preserve">        </w:t>
      </w:r>
    </w:p>
    <w:p w:rsidR="00B228F0" w:rsidRDefault="008461F1">
      <w:pPr>
        <w:pStyle w:val="10"/>
        <w:keepNext/>
        <w:keepLines/>
        <w:ind w:firstLineChars="225" w:firstLine="540"/>
        <w:jc w:val="left"/>
        <w:rPr>
          <w:rFonts w:hAnsi="宋体" w:cs="宋体"/>
          <w:szCs w:val="24"/>
        </w:rPr>
      </w:pPr>
      <w:r>
        <w:rPr>
          <w:rFonts w:hAnsi="宋体" w:cs="宋体" w:hint="eastAsia"/>
          <w:szCs w:val="24"/>
        </w:rPr>
        <w:t>本人系</w:t>
      </w:r>
      <w:r>
        <w:rPr>
          <w:rFonts w:hAnsi="宋体" w:cs="宋体"/>
          <w:szCs w:val="24"/>
          <w:u w:val="single"/>
        </w:rPr>
        <w:t>&lt;</w:t>
      </w:r>
      <w:r>
        <w:rPr>
          <w:rFonts w:hAnsi="宋体" w:cs="宋体" w:hint="eastAsia"/>
          <w:szCs w:val="24"/>
          <w:u w:val="single"/>
        </w:rPr>
        <w:t>供应商名称</w:t>
      </w:r>
      <w:r>
        <w:rPr>
          <w:rFonts w:hAnsi="宋体" w:cs="宋体"/>
          <w:szCs w:val="24"/>
          <w:u w:val="single"/>
        </w:rPr>
        <w:t xml:space="preserve">&gt; </w:t>
      </w:r>
      <w:r>
        <w:rPr>
          <w:rFonts w:hAnsi="宋体" w:cs="宋体" w:hint="eastAsia"/>
          <w:szCs w:val="24"/>
        </w:rPr>
        <w:t>的法定代表人</w:t>
      </w:r>
      <w:r>
        <w:rPr>
          <w:rFonts w:hAnsi="宋体" w:cs="宋体"/>
          <w:szCs w:val="24"/>
        </w:rPr>
        <w:t>(</w:t>
      </w:r>
      <w:r>
        <w:rPr>
          <w:rFonts w:hAnsi="宋体" w:cs="宋体" w:hint="eastAsia"/>
          <w:szCs w:val="24"/>
        </w:rPr>
        <w:t>或经营者</w:t>
      </w:r>
      <w:r>
        <w:rPr>
          <w:rFonts w:hAnsi="宋体" w:cs="宋体"/>
          <w:szCs w:val="24"/>
        </w:rPr>
        <w:t>)</w:t>
      </w:r>
      <w:r>
        <w:rPr>
          <w:rFonts w:hAnsi="宋体" w:cs="宋体" w:hint="eastAsia"/>
          <w:szCs w:val="24"/>
        </w:rPr>
        <w:t>。就参加你公司组织的采购编号为</w:t>
      </w:r>
      <w:r>
        <w:rPr>
          <w:rFonts w:hAnsi="宋体" w:cs="宋体"/>
          <w:szCs w:val="24"/>
          <w:u w:val="single"/>
        </w:rPr>
        <w:t xml:space="preserve">   </w:t>
      </w:r>
      <w:r>
        <w:rPr>
          <w:rFonts w:hAnsi="宋体" w:cs="宋体" w:hint="eastAsia"/>
          <w:szCs w:val="24"/>
        </w:rPr>
        <w:t>的</w:t>
      </w:r>
      <w:r>
        <w:rPr>
          <w:rFonts w:hAnsi="宋体" w:cs="宋体"/>
          <w:szCs w:val="24"/>
          <w:u w:val="single"/>
        </w:rPr>
        <w:t xml:space="preserve">   </w:t>
      </w:r>
      <w:r>
        <w:rPr>
          <w:rFonts w:hAnsi="宋体" w:cs="宋体" w:hint="eastAsia"/>
          <w:szCs w:val="24"/>
          <w:u w:val="single"/>
        </w:rPr>
        <w:t>（项目名称及标包）</w:t>
      </w:r>
      <w:r>
        <w:rPr>
          <w:rFonts w:hAnsi="宋体" w:cs="宋体" w:hint="eastAsia"/>
          <w:szCs w:val="24"/>
        </w:rPr>
        <w:t>公开招标项目的投标报价，签署上述项目的投标文件及合同的执行、完成、服务和保修，签署合同和处理与之有关的一切事务。</w:t>
      </w:r>
    </w:p>
    <w:p w:rsidR="00B228F0" w:rsidRDefault="008461F1">
      <w:pPr>
        <w:pStyle w:val="10"/>
        <w:keepNext/>
        <w:keepLines/>
        <w:ind w:firstLineChars="225" w:firstLine="540"/>
        <w:jc w:val="left"/>
        <w:rPr>
          <w:rFonts w:hAnsi="宋体" w:cs="宋体"/>
          <w:szCs w:val="24"/>
        </w:rPr>
      </w:pPr>
      <w:r>
        <w:rPr>
          <w:rFonts w:hAnsi="宋体" w:cs="宋体" w:hint="eastAsia"/>
          <w:szCs w:val="24"/>
        </w:rPr>
        <w:t>特此证明。</w:t>
      </w:r>
    </w:p>
    <w:p w:rsidR="00B228F0" w:rsidRDefault="008461F1" w:rsidP="008461F1">
      <w:pPr>
        <w:pStyle w:val="10"/>
        <w:keepNext/>
        <w:keepLines/>
        <w:ind w:leftChars="-256" w:left="-538" w:firstLineChars="257" w:firstLine="617"/>
        <w:jc w:val="left"/>
        <w:rPr>
          <w:rFonts w:hAnsi="宋体" w:cs="宋体"/>
          <w:bCs/>
          <w:szCs w:val="24"/>
        </w:rPr>
      </w:pPr>
      <w:r>
        <w:rPr>
          <w:rFonts w:hAnsi="宋体" w:cs="宋体" w:hint="eastAsia"/>
          <w:bCs/>
          <w:szCs w:val="24"/>
        </w:rPr>
        <w:t>（此处请粘贴法定代表人身份证复印件，需清晰反映身份证有效期限）</w:t>
      </w:r>
    </w:p>
    <w:p w:rsidR="00B228F0" w:rsidRDefault="00B228F0">
      <w:pPr>
        <w:pStyle w:val="10"/>
        <w:keepNext/>
        <w:keepLines/>
        <w:ind w:firstLineChars="225" w:firstLine="540"/>
        <w:jc w:val="left"/>
        <w:rPr>
          <w:rFonts w:hAnsi="宋体" w:cs="宋体"/>
          <w:szCs w:val="24"/>
        </w:rPr>
      </w:pPr>
    </w:p>
    <w:p w:rsidR="00B228F0" w:rsidRDefault="00B228F0">
      <w:pPr>
        <w:keepNext/>
        <w:keepLines/>
        <w:spacing w:line="360" w:lineRule="auto"/>
        <w:ind w:firstLineChars="175" w:firstLine="420"/>
        <w:rPr>
          <w:rFonts w:ascii="宋体" w:cs="宋体"/>
          <w:sz w:val="24"/>
        </w:rPr>
      </w:pPr>
    </w:p>
    <w:p w:rsidR="00B228F0" w:rsidRDefault="008461F1">
      <w:pPr>
        <w:keepNext/>
        <w:keepLines/>
        <w:spacing w:line="360" w:lineRule="auto"/>
        <w:ind w:firstLineChars="1575" w:firstLine="3780"/>
        <w:rPr>
          <w:rFonts w:ascii="宋体" w:cs="宋体"/>
          <w:sz w:val="24"/>
          <w:u w:val="single"/>
        </w:rPr>
      </w:pPr>
      <w:r>
        <w:rPr>
          <w:rFonts w:ascii="宋体" w:hAnsi="宋体" w:cs="宋体" w:hint="eastAsia"/>
          <w:sz w:val="24"/>
        </w:rPr>
        <w:t>供应商名称（并加盖公章）：</w:t>
      </w:r>
    </w:p>
    <w:p w:rsidR="00B228F0" w:rsidRDefault="008461F1">
      <w:pPr>
        <w:pStyle w:val="12"/>
        <w:keepNext/>
        <w:keepLines/>
        <w:spacing w:before="60" w:line="360" w:lineRule="auto"/>
        <w:ind w:firstLineChars="1575" w:firstLine="3780"/>
        <w:rPr>
          <w:rFonts w:ascii="宋体" w:cs="宋体"/>
          <w:szCs w:val="24"/>
        </w:rPr>
      </w:pPr>
      <w:r>
        <w:rPr>
          <w:rFonts w:ascii="宋体" w:hAnsi="宋体" w:cs="宋体" w:hint="eastAsia"/>
          <w:szCs w:val="24"/>
        </w:rPr>
        <w:t>签署日期：</w:t>
      </w:r>
      <w:r>
        <w:rPr>
          <w:rFonts w:ascii="宋体" w:hAnsi="宋体" w:cs="宋体"/>
          <w:szCs w:val="24"/>
        </w:rPr>
        <w:t xml:space="preserve">  </w:t>
      </w:r>
      <w:r>
        <w:rPr>
          <w:rFonts w:ascii="宋体" w:hAnsi="宋体" w:cs="宋体" w:hint="eastAsia"/>
          <w:szCs w:val="24"/>
        </w:rPr>
        <w:t>年</w:t>
      </w:r>
      <w:r>
        <w:rPr>
          <w:rFonts w:ascii="宋体" w:hAnsi="宋体" w:cs="宋体"/>
          <w:szCs w:val="24"/>
        </w:rPr>
        <w:t xml:space="preserve">   </w:t>
      </w:r>
      <w:r>
        <w:rPr>
          <w:rFonts w:ascii="宋体" w:hAnsi="宋体" w:cs="宋体" w:hint="eastAsia"/>
          <w:szCs w:val="24"/>
        </w:rPr>
        <w:t>月</w:t>
      </w:r>
      <w:r>
        <w:rPr>
          <w:rFonts w:ascii="宋体" w:hAnsi="宋体" w:cs="宋体"/>
          <w:szCs w:val="24"/>
        </w:rPr>
        <w:t xml:space="preserve">   </w:t>
      </w:r>
      <w:r>
        <w:rPr>
          <w:rFonts w:ascii="宋体" w:hAnsi="宋体" w:cs="宋体" w:hint="eastAsia"/>
          <w:szCs w:val="24"/>
        </w:rPr>
        <w:t>日</w:t>
      </w:r>
    </w:p>
    <w:p w:rsidR="00B228F0" w:rsidRDefault="00B228F0">
      <w:pPr>
        <w:pStyle w:val="12"/>
        <w:keepNext/>
        <w:keepLines/>
        <w:spacing w:before="60" w:line="360" w:lineRule="auto"/>
        <w:ind w:firstLineChars="1575" w:firstLine="3780"/>
        <w:rPr>
          <w:rFonts w:ascii="宋体" w:cs="宋体"/>
          <w:szCs w:val="24"/>
        </w:rPr>
      </w:pPr>
    </w:p>
    <w:p w:rsidR="00B228F0" w:rsidRDefault="00B228F0">
      <w:pPr>
        <w:pStyle w:val="12"/>
        <w:keepNext/>
        <w:keepLines/>
        <w:spacing w:before="60" w:line="360" w:lineRule="auto"/>
        <w:ind w:firstLineChars="1575" w:firstLine="3780"/>
        <w:rPr>
          <w:rFonts w:ascii="宋体" w:cs="宋体"/>
          <w:szCs w:val="24"/>
        </w:rPr>
      </w:pPr>
    </w:p>
    <w:p w:rsidR="00B228F0" w:rsidRDefault="00B228F0">
      <w:pPr>
        <w:pStyle w:val="12"/>
        <w:keepNext/>
        <w:keepLines/>
        <w:spacing w:before="60" w:line="360" w:lineRule="auto"/>
        <w:ind w:firstLineChars="1575" w:firstLine="3780"/>
        <w:rPr>
          <w:rFonts w:ascii="宋体" w:cs="宋体"/>
          <w:szCs w:val="24"/>
        </w:rPr>
      </w:pPr>
    </w:p>
    <w:p w:rsidR="00B228F0" w:rsidRDefault="00B228F0">
      <w:pPr>
        <w:pStyle w:val="12"/>
        <w:keepNext/>
        <w:keepLines/>
        <w:spacing w:before="60" w:line="360" w:lineRule="auto"/>
        <w:ind w:firstLineChars="1575" w:firstLine="3780"/>
        <w:rPr>
          <w:rFonts w:ascii="宋体" w:cs="宋体"/>
          <w:szCs w:val="24"/>
        </w:rPr>
      </w:pPr>
    </w:p>
    <w:p w:rsidR="00B228F0" w:rsidRDefault="00B228F0">
      <w:pPr>
        <w:pStyle w:val="12"/>
        <w:keepNext/>
        <w:keepLines/>
        <w:spacing w:before="60" w:line="360" w:lineRule="auto"/>
        <w:ind w:firstLineChars="1575" w:firstLine="3780"/>
        <w:rPr>
          <w:rFonts w:ascii="宋体" w:cs="宋体"/>
          <w:szCs w:val="24"/>
        </w:rPr>
      </w:pPr>
    </w:p>
    <w:p w:rsidR="00B228F0" w:rsidRDefault="008461F1">
      <w:pPr>
        <w:spacing w:line="500" w:lineRule="exact"/>
        <w:jc w:val="center"/>
        <w:rPr>
          <w:rFonts w:ascii="宋体" w:cs="宋体"/>
          <w:b/>
          <w:bCs/>
          <w:sz w:val="24"/>
        </w:rPr>
      </w:pPr>
      <w:r>
        <w:rPr>
          <w:rFonts w:ascii="宋体" w:hAnsi="宋体" w:hint="eastAsia"/>
          <w:bCs/>
          <w:kern w:val="12"/>
          <w:sz w:val="24"/>
        </w:rPr>
        <w:t>说明：法定代表人（代表人）参加本招标项目投标的，仅须出具此证明书，授权委托书不需出具。</w:t>
      </w:r>
      <w:r>
        <w:rPr>
          <w:rFonts w:ascii="宋体" w:cs="宋体"/>
          <w:b/>
          <w:kern w:val="0"/>
          <w:szCs w:val="21"/>
        </w:rPr>
        <w:br w:type="page"/>
      </w:r>
      <w:r>
        <w:rPr>
          <w:rFonts w:ascii="宋体" w:hAnsi="宋体" w:cs="宋体" w:hint="eastAsia"/>
          <w:b/>
          <w:bCs/>
          <w:sz w:val="28"/>
          <w:szCs w:val="28"/>
        </w:rPr>
        <w:lastRenderedPageBreak/>
        <w:t>（二）授权委托书</w:t>
      </w:r>
    </w:p>
    <w:p w:rsidR="00B228F0" w:rsidRDefault="00B228F0">
      <w:pPr>
        <w:spacing w:line="500" w:lineRule="exact"/>
        <w:ind w:firstLineChars="200" w:firstLine="640"/>
        <w:rPr>
          <w:rFonts w:ascii="仿宋_GB2312" w:eastAsia="仿宋_GB2312" w:hAnsi="仿宋_GB2312" w:cs="仿宋_GB2312"/>
          <w:sz w:val="32"/>
          <w:szCs w:val="32"/>
        </w:rPr>
      </w:pPr>
    </w:p>
    <w:p w:rsidR="00B228F0" w:rsidRDefault="00B228F0">
      <w:pPr>
        <w:rPr>
          <w:rFonts w:ascii="宋体" w:cs="宋体"/>
          <w:sz w:val="24"/>
        </w:rPr>
      </w:pPr>
    </w:p>
    <w:p w:rsidR="00B228F0" w:rsidRDefault="008461F1">
      <w:pPr>
        <w:adjustRightInd w:val="0"/>
        <w:spacing w:line="360" w:lineRule="auto"/>
        <w:ind w:firstLineChars="210" w:firstLine="504"/>
        <w:contextualSpacing/>
        <w:rPr>
          <w:rFonts w:ascii="宋体" w:cs="Arial"/>
          <w:sz w:val="24"/>
        </w:rPr>
      </w:pPr>
      <w:r>
        <w:rPr>
          <w:rFonts w:ascii="宋体" w:hAnsi="宋体"/>
          <w:sz w:val="24"/>
        </w:rPr>
        <w:t xml:space="preserve"> </w:t>
      </w:r>
      <w:r>
        <w:rPr>
          <w:rFonts w:ascii="宋体" w:hAnsi="宋体" w:cs="Arial" w:hint="eastAsia"/>
          <w:sz w:val="24"/>
        </w:rPr>
        <w:t>本人</w:t>
      </w:r>
      <w:r>
        <w:rPr>
          <w:rFonts w:ascii="宋体" w:hAnsi="宋体" w:cs="Arial" w:hint="eastAsia"/>
          <w:sz w:val="24"/>
          <w:u w:val="single"/>
        </w:rPr>
        <w:t xml:space="preserve">　</w:t>
      </w:r>
      <w:r>
        <w:rPr>
          <w:rFonts w:ascii="宋体" w:hAnsi="宋体" w:cs="Arial"/>
          <w:sz w:val="24"/>
          <w:u w:val="single"/>
        </w:rPr>
        <w:t xml:space="preserve"> </w:t>
      </w:r>
      <w:r>
        <w:rPr>
          <w:rFonts w:ascii="宋体" w:hAnsi="宋体" w:hint="eastAsia"/>
          <w:snapToGrid w:val="0"/>
          <w:sz w:val="24"/>
          <w:u w:val="single"/>
        </w:rPr>
        <w:t>法人姓名</w:t>
      </w:r>
      <w:r>
        <w:rPr>
          <w:rFonts w:ascii="宋体" w:hAnsi="宋体" w:cs="Arial"/>
          <w:sz w:val="24"/>
          <w:u w:val="single"/>
        </w:rPr>
        <w:t xml:space="preserve">  </w:t>
      </w:r>
      <w:r>
        <w:rPr>
          <w:rFonts w:ascii="宋体" w:hAnsi="宋体" w:cs="Arial" w:hint="eastAsia"/>
          <w:sz w:val="24"/>
        </w:rPr>
        <w:t>系</w:t>
      </w:r>
      <w:r>
        <w:rPr>
          <w:rFonts w:ascii="宋体" w:hAnsi="宋体" w:cs="Arial" w:hint="eastAsia"/>
          <w:sz w:val="24"/>
          <w:u w:val="single"/>
        </w:rPr>
        <w:t xml:space="preserve">　</w:t>
      </w:r>
      <w:r>
        <w:rPr>
          <w:rFonts w:ascii="宋体" w:hAnsi="宋体" w:hint="eastAsia"/>
          <w:snapToGrid w:val="0"/>
          <w:sz w:val="24"/>
          <w:u w:val="single"/>
        </w:rPr>
        <w:t>投标人名称</w:t>
      </w:r>
      <w:r>
        <w:rPr>
          <w:rFonts w:ascii="宋体" w:hAnsi="宋体"/>
          <w:snapToGrid w:val="0"/>
          <w:sz w:val="24"/>
          <w:u w:val="single"/>
        </w:rPr>
        <w:t xml:space="preserve">  </w:t>
      </w:r>
      <w:r>
        <w:rPr>
          <w:rFonts w:ascii="宋体" w:hAnsi="宋体" w:cs="Arial"/>
          <w:sz w:val="24"/>
          <w:u w:val="single"/>
        </w:rPr>
        <w:t xml:space="preserve"> </w:t>
      </w:r>
      <w:r>
        <w:rPr>
          <w:rFonts w:ascii="宋体" w:hAnsi="宋体" w:cs="Arial" w:hint="eastAsia"/>
          <w:sz w:val="24"/>
        </w:rPr>
        <w:t>的法定代表人，现委托</w:t>
      </w:r>
      <w:r>
        <w:rPr>
          <w:rFonts w:ascii="宋体" w:hAnsi="宋体" w:cs="Arial" w:hint="eastAsia"/>
          <w:sz w:val="24"/>
          <w:u w:val="single"/>
        </w:rPr>
        <w:t xml:space="preserve">　</w:t>
      </w:r>
      <w:r>
        <w:rPr>
          <w:rFonts w:ascii="宋体" w:hAnsi="宋体" w:cs="Arial"/>
          <w:sz w:val="24"/>
          <w:u w:val="single"/>
        </w:rPr>
        <w:t xml:space="preserve"> </w:t>
      </w:r>
      <w:r>
        <w:rPr>
          <w:rFonts w:ascii="宋体" w:hAnsi="宋体" w:hint="eastAsia"/>
          <w:snapToGrid w:val="0"/>
          <w:sz w:val="24"/>
          <w:u w:val="single"/>
        </w:rPr>
        <w:t>姓名，职务</w:t>
      </w:r>
      <w:r>
        <w:rPr>
          <w:rFonts w:ascii="宋体" w:hAnsi="宋体" w:cs="Arial"/>
          <w:sz w:val="24"/>
          <w:u w:val="single"/>
        </w:rPr>
        <w:t xml:space="preserve">    </w:t>
      </w:r>
      <w:r>
        <w:rPr>
          <w:rFonts w:ascii="宋体" w:hAnsi="宋体" w:cs="Arial" w:hint="eastAsia"/>
          <w:sz w:val="24"/>
        </w:rPr>
        <w:t>以我方的名义参加贵方</w:t>
      </w:r>
      <w:r>
        <w:rPr>
          <w:rFonts w:ascii="宋体" w:hAnsi="宋体" w:cs="Arial"/>
          <w:sz w:val="24"/>
        </w:rPr>
        <w:t>______________________</w:t>
      </w:r>
      <w:r>
        <w:rPr>
          <w:rFonts w:ascii="宋体" w:hAnsi="宋体" w:cs="Arial" w:hint="eastAsia"/>
          <w:sz w:val="24"/>
        </w:rPr>
        <w:t>（项目名称及标包）的投标活动，并代表我方全权办理针对上述项目的投标、开标、投标文件澄清、签约等一切具体事务和签署相关文件。</w:t>
      </w:r>
    </w:p>
    <w:p w:rsidR="00B228F0" w:rsidRDefault="008461F1">
      <w:pPr>
        <w:adjustRightInd w:val="0"/>
        <w:spacing w:line="360" w:lineRule="auto"/>
        <w:ind w:firstLineChars="210" w:firstLine="504"/>
        <w:contextualSpacing/>
        <w:rPr>
          <w:rFonts w:ascii="宋体" w:cs="Arial"/>
          <w:sz w:val="24"/>
        </w:rPr>
      </w:pPr>
      <w:r>
        <w:rPr>
          <w:rFonts w:ascii="宋体" w:hAnsi="宋体" w:cs="Arial" w:hint="eastAsia"/>
          <w:sz w:val="24"/>
        </w:rPr>
        <w:t>我方对被授权人的签名事项负全部责任。</w:t>
      </w:r>
    </w:p>
    <w:p w:rsidR="00B228F0" w:rsidRDefault="008461F1">
      <w:pPr>
        <w:adjustRightInd w:val="0"/>
        <w:spacing w:line="360" w:lineRule="auto"/>
        <w:ind w:firstLineChars="210" w:firstLine="504"/>
        <w:contextualSpacing/>
        <w:rPr>
          <w:rFonts w:ascii="宋体" w:cs="Arial"/>
          <w:sz w:val="24"/>
        </w:rPr>
      </w:pPr>
      <w:r>
        <w:rPr>
          <w:rFonts w:ascii="宋体" w:hAnsi="宋体" w:cs="Arial" w:hint="eastAsia"/>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228F0" w:rsidRDefault="008461F1">
      <w:pPr>
        <w:adjustRightInd w:val="0"/>
        <w:spacing w:line="360" w:lineRule="auto"/>
        <w:ind w:firstLineChars="210" w:firstLine="504"/>
        <w:contextualSpacing/>
        <w:rPr>
          <w:rFonts w:ascii="宋体" w:cs="Arial"/>
          <w:sz w:val="24"/>
        </w:rPr>
      </w:pPr>
      <w:r>
        <w:rPr>
          <w:rFonts w:ascii="宋体" w:hAnsi="宋体" w:cs="Arial" w:hint="eastAsia"/>
          <w:sz w:val="24"/>
        </w:rPr>
        <w:t>被授权人无转委托权，特此委托。</w:t>
      </w:r>
    </w:p>
    <w:p w:rsidR="00B228F0" w:rsidRDefault="008461F1">
      <w:pPr>
        <w:spacing w:line="480" w:lineRule="auto"/>
        <w:ind w:firstLineChars="200" w:firstLine="480"/>
        <w:rPr>
          <w:rFonts w:ascii="宋体"/>
          <w:sz w:val="24"/>
        </w:rPr>
      </w:pPr>
      <w:r>
        <w:rPr>
          <w:rFonts w:ascii="宋体" w:hAnsi="宋体" w:hint="eastAsia"/>
          <w:sz w:val="24"/>
        </w:rPr>
        <w:t>投标人名称：</w:t>
      </w:r>
      <w:r>
        <w:rPr>
          <w:rFonts w:ascii="宋体" w:hAnsi="宋体"/>
          <w:sz w:val="24"/>
        </w:rPr>
        <w:t xml:space="preserve"> </w:t>
      </w:r>
      <w:r>
        <w:rPr>
          <w:rFonts w:ascii="宋体" w:hAnsi="宋体"/>
          <w:sz w:val="24"/>
          <w:u w:val="single"/>
        </w:rPr>
        <w:t xml:space="preserve">       </w:t>
      </w:r>
      <w:r>
        <w:rPr>
          <w:rFonts w:ascii="宋体" w:hAnsi="宋体" w:hint="eastAsia"/>
          <w:sz w:val="24"/>
          <w:u w:val="single"/>
        </w:rPr>
        <w:t>（全称）</w:t>
      </w:r>
      <w:r>
        <w:rPr>
          <w:rFonts w:ascii="宋体" w:hAnsi="宋体"/>
          <w:sz w:val="24"/>
          <w:u w:val="single"/>
        </w:rPr>
        <w:t xml:space="preserve">       </w:t>
      </w:r>
      <w:r>
        <w:rPr>
          <w:rFonts w:ascii="宋体" w:hAnsi="宋体"/>
          <w:sz w:val="24"/>
        </w:rPr>
        <w:t xml:space="preserve"> </w:t>
      </w:r>
      <w:r>
        <w:rPr>
          <w:rFonts w:ascii="宋体" w:hAnsi="宋体" w:hint="eastAsia"/>
          <w:sz w:val="24"/>
        </w:rPr>
        <w:t>（盖单位公章）</w:t>
      </w:r>
    </w:p>
    <w:p w:rsidR="00B228F0" w:rsidRDefault="008461F1">
      <w:pPr>
        <w:spacing w:line="480" w:lineRule="auto"/>
        <w:ind w:firstLineChars="200" w:firstLine="480"/>
        <w:rPr>
          <w:rFonts w:ascii="宋体"/>
          <w:sz w:val="24"/>
        </w:rPr>
      </w:pPr>
      <w:r>
        <w:rPr>
          <w:rFonts w:ascii="宋体" w:hAnsi="宋体" w:hint="eastAsia"/>
          <w:sz w:val="24"/>
        </w:rPr>
        <w:t>法定代表人：</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（签字或盖章）</w:t>
      </w:r>
    </w:p>
    <w:p w:rsidR="00B228F0" w:rsidRDefault="008461F1">
      <w:pPr>
        <w:spacing w:line="480" w:lineRule="auto"/>
        <w:ind w:firstLineChars="200" w:firstLine="480"/>
        <w:rPr>
          <w:rFonts w:ascii="宋体"/>
          <w:sz w:val="24"/>
        </w:rPr>
      </w:pPr>
      <w:r>
        <w:rPr>
          <w:rFonts w:ascii="宋体" w:hAnsi="宋体" w:hint="eastAsia"/>
          <w:sz w:val="24"/>
        </w:rPr>
        <w:t>法定代表人授权代表：</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（签字或盖章）</w:t>
      </w:r>
    </w:p>
    <w:tbl>
      <w:tblPr>
        <w:tblW w:w="7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0"/>
        <w:gridCol w:w="3863"/>
        <w:gridCol w:w="12"/>
      </w:tblGrid>
      <w:tr w:rsidR="00B228F0">
        <w:trPr>
          <w:gridAfter w:val="1"/>
          <w:wAfter w:w="12" w:type="dxa"/>
          <w:trHeight w:val="1563"/>
          <w:jc w:val="center"/>
        </w:trPr>
        <w:tc>
          <w:tcPr>
            <w:tcW w:w="3870" w:type="dxa"/>
            <w:vAlign w:val="center"/>
          </w:tcPr>
          <w:p w:rsidR="00B228F0" w:rsidRDefault="008461F1">
            <w:pPr>
              <w:jc w:val="center"/>
              <w:rPr>
                <w:rFonts w:ascii="宋体"/>
                <w:sz w:val="24"/>
              </w:rPr>
            </w:pPr>
            <w:r>
              <w:rPr>
                <w:rFonts w:ascii="宋体" w:hAnsi="宋体" w:hint="eastAsia"/>
                <w:sz w:val="24"/>
              </w:rPr>
              <w:t>法定代表人身份证（正面）</w:t>
            </w:r>
          </w:p>
        </w:tc>
        <w:tc>
          <w:tcPr>
            <w:tcW w:w="3863" w:type="dxa"/>
            <w:vAlign w:val="center"/>
          </w:tcPr>
          <w:p w:rsidR="00B228F0" w:rsidRDefault="008461F1">
            <w:pPr>
              <w:jc w:val="center"/>
              <w:rPr>
                <w:rFonts w:ascii="宋体"/>
                <w:sz w:val="24"/>
              </w:rPr>
            </w:pPr>
            <w:r>
              <w:rPr>
                <w:rFonts w:ascii="宋体" w:hAnsi="宋体" w:hint="eastAsia"/>
                <w:sz w:val="24"/>
              </w:rPr>
              <w:t>法定代表人身份证（反面）</w:t>
            </w:r>
          </w:p>
        </w:tc>
      </w:tr>
      <w:tr w:rsidR="00B228F0">
        <w:trPr>
          <w:trHeight w:val="1678"/>
          <w:jc w:val="center"/>
        </w:trPr>
        <w:tc>
          <w:tcPr>
            <w:tcW w:w="3870" w:type="dxa"/>
            <w:vAlign w:val="center"/>
          </w:tcPr>
          <w:p w:rsidR="00B228F0" w:rsidRDefault="008461F1">
            <w:pPr>
              <w:jc w:val="center"/>
              <w:rPr>
                <w:rFonts w:ascii="宋体"/>
                <w:sz w:val="24"/>
              </w:rPr>
            </w:pPr>
            <w:bookmarkStart w:id="17" w:name="_资格证明文件"/>
            <w:bookmarkStart w:id="18" w:name="_Toc364329026"/>
            <w:bookmarkEnd w:id="17"/>
            <w:r>
              <w:rPr>
                <w:rFonts w:ascii="宋体" w:hAnsi="宋体" w:hint="eastAsia"/>
                <w:sz w:val="24"/>
              </w:rPr>
              <w:t>法定代表人授权代表身份证（正面）</w:t>
            </w:r>
            <w:bookmarkEnd w:id="18"/>
          </w:p>
        </w:tc>
        <w:tc>
          <w:tcPr>
            <w:tcW w:w="3875" w:type="dxa"/>
            <w:gridSpan w:val="2"/>
            <w:vAlign w:val="center"/>
          </w:tcPr>
          <w:p w:rsidR="00B228F0" w:rsidRDefault="008461F1">
            <w:pPr>
              <w:jc w:val="center"/>
              <w:rPr>
                <w:rFonts w:ascii="宋体"/>
                <w:sz w:val="24"/>
              </w:rPr>
            </w:pPr>
            <w:bookmarkStart w:id="19" w:name="_Toc364329027"/>
            <w:r>
              <w:rPr>
                <w:rFonts w:ascii="宋体" w:hAnsi="宋体" w:hint="eastAsia"/>
                <w:sz w:val="24"/>
              </w:rPr>
              <w:t>法定代表人授权代表身份证（反面）</w:t>
            </w:r>
            <w:bookmarkEnd w:id="19"/>
          </w:p>
        </w:tc>
      </w:tr>
    </w:tbl>
    <w:p w:rsidR="00B228F0" w:rsidRDefault="00B228F0">
      <w:pPr>
        <w:rPr>
          <w:rFonts w:ascii="宋体" w:cs="宋体"/>
          <w:sz w:val="24"/>
        </w:rPr>
      </w:pPr>
    </w:p>
    <w:p w:rsidR="00B228F0" w:rsidRDefault="00B228F0">
      <w:pPr>
        <w:rPr>
          <w:rFonts w:ascii="宋体" w:cs="宋体"/>
          <w:sz w:val="24"/>
        </w:rPr>
      </w:pPr>
    </w:p>
    <w:p w:rsidR="00B228F0" w:rsidRDefault="008461F1" w:rsidP="008461F1">
      <w:pPr>
        <w:spacing w:line="360" w:lineRule="auto"/>
        <w:ind w:firstLineChars="149" w:firstLine="358"/>
        <w:rPr>
          <w:rFonts w:ascii="宋体"/>
          <w:bCs/>
          <w:kern w:val="12"/>
          <w:sz w:val="24"/>
        </w:rPr>
      </w:pPr>
      <w:r>
        <w:rPr>
          <w:rFonts w:ascii="宋体" w:hAnsi="宋体" w:hint="eastAsia"/>
          <w:bCs/>
          <w:kern w:val="12"/>
          <w:sz w:val="24"/>
        </w:rPr>
        <w:t>说明：授权委托人参加本招标项目投标的，仅须出具此授权委托书，法定代表身份证明不需出具。</w:t>
      </w:r>
    </w:p>
    <w:p w:rsidR="00B228F0" w:rsidRDefault="00B228F0">
      <w:pPr>
        <w:rPr>
          <w:rFonts w:ascii="宋体" w:cs="宋体"/>
          <w:sz w:val="24"/>
        </w:rPr>
      </w:pPr>
    </w:p>
    <w:p w:rsidR="00B228F0" w:rsidRDefault="00B228F0">
      <w:pPr>
        <w:rPr>
          <w:szCs w:val="21"/>
        </w:rPr>
      </w:pPr>
    </w:p>
    <w:p w:rsidR="00B228F0" w:rsidRDefault="00B228F0">
      <w:pPr>
        <w:pStyle w:val="a3"/>
        <w:ind w:firstLine="210"/>
        <w:rPr>
          <w:sz w:val="21"/>
          <w:szCs w:val="21"/>
        </w:rPr>
      </w:pPr>
    </w:p>
    <w:p w:rsidR="00B228F0" w:rsidRDefault="00B228F0">
      <w:pPr>
        <w:pStyle w:val="a3"/>
        <w:ind w:firstLine="210"/>
        <w:rPr>
          <w:sz w:val="21"/>
          <w:szCs w:val="21"/>
        </w:rPr>
      </w:pPr>
    </w:p>
    <w:p w:rsidR="00B228F0" w:rsidRDefault="00B228F0">
      <w:pPr>
        <w:pStyle w:val="a3"/>
        <w:ind w:firstLine="210"/>
        <w:rPr>
          <w:sz w:val="21"/>
          <w:szCs w:val="21"/>
        </w:rPr>
      </w:pPr>
    </w:p>
    <w:p w:rsidR="00B228F0" w:rsidRDefault="00B228F0">
      <w:pPr>
        <w:pStyle w:val="a3"/>
        <w:ind w:firstLine="210"/>
        <w:rPr>
          <w:sz w:val="21"/>
          <w:szCs w:val="21"/>
        </w:rPr>
      </w:pPr>
    </w:p>
    <w:p w:rsidR="00B228F0" w:rsidRDefault="00B228F0">
      <w:pPr>
        <w:pStyle w:val="a3"/>
        <w:ind w:firstLine="210"/>
        <w:rPr>
          <w:sz w:val="21"/>
          <w:szCs w:val="21"/>
        </w:rPr>
      </w:pPr>
    </w:p>
    <w:p w:rsidR="00B228F0" w:rsidRDefault="00B228F0">
      <w:pPr>
        <w:pStyle w:val="a3"/>
        <w:ind w:firstLine="210"/>
        <w:rPr>
          <w:sz w:val="21"/>
          <w:szCs w:val="21"/>
        </w:rPr>
      </w:pPr>
    </w:p>
    <w:p w:rsidR="00B228F0" w:rsidRDefault="00B228F0">
      <w:pPr>
        <w:rPr>
          <w:rFonts w:ascii="宋体" w:cs="宋体"/>
          <w:b/>
          <w:bCs/>
          <w:sz w:val="24"/>
        </w:rPr>
      </w:pPr>
    </w:p>
    <w:p w:rsidR="00B228F0" w:rsidRDefault="008461F1">
      <w:pPr>
        <w:spacing w:line="360" w:lineRule="auto"/>
        <w:ind w:firstLineChars="200" w:firstLine="643"/>
        <w:jc w:val="center"/>
        <w:rPr>
          <w:rFonts w:ascii="黑体" w:eastAsia="黑体" w:hAnsi="黑体"/>
          <w:b/>
          <w:sz w:val="32"/>
          <w:szCs w:val="32"/>
        </w:rPr>
      </w:pPr>
      <w:r>
        <w:rPr>
          <w:rFonts w:ascii="黑体" w:eastAsia="黑体" w:hAnsi="黑体" w:hint="eastAsia"/>
          <w:b/>
          <w:sz w:val="32"/>
          <w:szCs w:val="32"/>
        </w:rPr>
        <w:t>五、投标保证金</w:t>
      </w:r>
    </w:p>
    <w:p w:rsidR="00B228F0" w:rsidRDefault="008461F1">
      <w:pPr>
        <w:autoSpaceDE w:val="0"/>
        <w:autoSpaceDN w:val="0"/>
        <w:adjustRightInd w:val="0"/>
        <w:spacing w:line="420" w:lineRule="exact"/>
        <w:jc w:val="left"/>
        <w:rPr>
          <w:rFonts w:ascii="宋体" w:cs="仿宋_GB2312"/>
          <w:kern w:val="0"/>
        </w:rPr>
      </w:pPr>
      <w:r>
        <w:rPr>
          <w:rFonts w:ascii="宋体" w:hAnsi="宋体" w:cs="仿宋_GB2312" w:hint="eastAsia"/>
          <w:kern w:val="0"/>
        </w:rPr>
        <w:t>………………………………………………………………………………………………………………</w:t>
      </w:r>
    </w:p>
    <w:p w:rsidR="00B228F0" w:rsidRDefault="008461F1">
      <w:pPr>
        <w:spacing w:line="400" w:lineRule="exact"/>
        <w:rPr>
          <w:rFonts w:ascii="宋体" w:cs="仿宋_GB2312"/>
          <w:kern w:val="0"/>
          <w:sz w:val="24"/>
          <w:szCs w:val="32"/>
        </w:rPr>
      </w:pPr>
      <w:r>
        <w:rPr>
          <w:rFonts w:ascii="宋体" w:hAnsi="宋体" w:cs="仿宋_GB2312" w:hint="eastAsia"/>
          <w:kern w:val="0"/>
          <w:sz w:val="24"/>
          <w:szCs w:val="32"/>
        </w:rPr>
        <w:t>附投标保证金有效证明资料：</w:t>
      </w:r>
    </w:p>
    <w:p w:rsidR="00B228F0" w:rsidRDefault="008461F1">
      <w:pPr>
        <w:spacing w:line="400" w:lineRule="exact"/>
        <w:rPr>
          <w:rFonts w:ascii="宋体"/>
          <w:sz w:val="24"/>
          <w:szCs w:val="32"/>
        </w:rPr>
      </w:pPr>
      <w:r>
        <w:rPr>
          <w:rFonts w:ascii="宋体" w:hAnsi="宋体" w:hint="eastAsia"/>
          <w:sz w:val="24"/>
          <w:szCs w:val="32"/>
        </w:rPr>
        <w:t>在投标文件中附投标保证金缴纳证明复印件，并加盖公章。</w:t>
      </w:r>
    </w:p>
    <w:p w:rsidR="00B228F0" w:rsidRDefault="00B228F0">
      <w:pPr>
        <w:pStyle w:val="a3"/>
        <w:ind w:firstLine="241"/>
        <w:rPr>
          <w:rFonts w:ascii="宋体" w:cs="宋体"/>
          <w:b/>
          <w:bCs/>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240"/>
        <w:rPr>
          <w:rFonts w:ascii="宋体" w:cs="宋体"/>
          <w:szCs w:val="24"/>
          <w:lang w:val="en-US"/>
        </w:rPr>
      </w:pPr>
    </w:p>
    <w:p w:rsidR="00B228F0" w:rsidRDefault="00B228F0">
      <w:pPr>
        <w:pStyle w:val="a3"/>
        <w:ind w:firstLineChars="0" w:firstLine="0"/>
        <w:rPr>
          <w:b/>
          <w:bCs/>
          <w:lang w:val="en-US"/>
        </w:rPr>
      </w:pPr>
    </w:p>
    <w:p w:rsidR="00B228F0" w:rsidRDefault="00B228F0">
      <w:pPr>
        <w:pStyle w:val="a3"/>
        <w:ind w:firstLineChars="0" w:firstLine="0"/>
        <w:rPr>
          <w:b/>
          <w:bCs/>
          <w:lang w:val="en-US"/>
        </w:rPr>
      </w:pPr>
    </w:p>
    <w:p w:rsidR="00B228F0" w:rsidRDefault="008461F1">
      <w:pPr>
        <w:spacing w:line="360" w:lineRule="auto"/>
        <w:ind w:firstLineChars="200" w:firstLine="643"/>
        <w:jc w:val="center"/>
        <w:rPr>
          <w:rFonts w:ascii="黑体" w:eastAsia="黑体" w:hAnsi="黑体"/>
          <w:b/>
          <w:sz w:val="32"/>
          <w:szCs w:val="32"/>
        </w:rPr>
      </w:pPr>
      <w:r>
        <w:rPr>
          <w:rFonts w:ascii="黑体" w:eastAsia="黑体" w:hAnsi="黑体" w:hint="eastAsia"/>
          <w:b/>
          <w:sz w:val="32"/>
          <w:szCs w:val="32"/>
        </w:rPr>
        <w:t>六、商务和技术偏差表</w:t>
      </w:r>
    </w:p>
    <w:p w:rsidR="00B228F0" w:rsidRDefault="008461F1">
      <w:pPr>
        <w:rPr>
          <w:rFonts w:ascii="宋体" w:cs="宋体"/>
          <w:b/>
          <w:spacing w:val="10"/>
          <w:kern w:val="0"/>
        </w:rPr>
      </w:pPr>
      <w:r>
        <w:rPr>
          <w:rFonts w:ascii="宋体" w:hAnsi="宋体" w:cs="宋体"/>
        </w:rPr>
        <w:t xml:space="preserve">                           </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
        <w:gridCol w:w="2971"/>
        <w:gridCol w:w="2729"/>
        <w:gridCol w:w="1219"/>
        <w:gridCol w:w="1310"/>
      </w:tblGrid>
      <w:tr w:rsidR="00B228F0">
        <w:trPr>
          <w:trHeight w:val="644"/>
          <w:jc w:val="center"/>
        </w:trPr>
        <w:tc>
          <w:tcPr>
            <w:tcW w:w="873" w:type="dxa"/>
            <w:vAlign w:val="center"/>
          </w:tcPr>
          <w:p w:rsidR="00B228F0" w:rsidRDefault="008461F1">
            <w:pPr>
              <w:rPr>
                <w:rFonts w:ascii="宋体" w:cs="宋体"/>
                <w:bCs/>
                <w:kern w:val="0"/>
              </w:rPr>
            </w:pPr>
            <w:r>
              <w:rPr>
                <w:rFonts w:ascii="宋体" w:hAnsi="宋体" w:cs="宋体" w:hint="eastAsia"/>
                <w:bCs/>
                <w:kern w:val="0"/>
              </w:rPr>
              <w:t>序号</w:t>
            </w:r>
          </w:p>
        </w:tc>
        <w:tc>
          <w:tcPr>
            <w:tcW w:w="2971" w:type="dxa"/>
            <w:vAlign w:val="center"/>
          </w:tcPr>
          <w:p w:rsidR="00B228F0" w:rsidRDefault="008461F1">
            <w:pPr>
              <w:jc w:val="center"/>
              <w:rPr>
                <w:rFonts w:ascii="宋体" w:cs="宋体"/>
                <w:bCs/>
                <w:kern w:val="0"/>
              </w:rPr>
            </w:pPr>
            <w:r>
              <w:rPr>
                <w:rFonts w:ascii="宋体" w:hAnsi="宋体" w:cs="宋体" w:hint="eastAsia"/>
                <w:bCs/>
                <w:kern w:val="0"/>
              </w:rPr>
              <w:t>招标文件商务和技术条款</w:t>
            </w:r>
          </w:p>
        </w:tc>
        <w:tc>
          <w:tcPr>
            <w:tcW w:w="2729" w:type="dxa"/>
            <w:vAlign w:val="center"/>
          </w:tcPr>
          <w:p w:rsidR="00B228F0" w:rsidRDefault="008461F1">
            <w:pPr>
              <w:jc w:val="center"/>
              <w:rPr>
                <w:rFonts w:ascii="宋体" w:cs="宋体"/>
                <w:bCs/>
                <w:kern w:val="0"/>
              </w:rPr>
            </w:pPr>
            <w:r>
              <w:rPr>
                <w:rFonts w:ascii="宋体" w:hAnsi="宋体" w:cs="宋体" w:hint="eastAsia"/>
                <w:bCs/>
                <w:kern w:val="0"/>
              </w:rPr>
              <w:t>投标文件商务和技术条款</w:t>
            </w:r>
          </w:p>
        </w:tc>
        <w:tc>
          <w:tcPr>
            <w:tcW w:w="1219" w:type="dxa"/>
            <w:vAlign w:val="center"/>
          </w:tcPr>
          <w:p w:rsidR="00B228F0" w:rsidRDefault="008461F1">
            <w:pPr>
              <w:jc w:val="center"/>
              <w:rPr>
                <w:rFonts w:ascii="宋体" w:cs="宋体"/>
                <w:bCs/>
                <w:kern w:val="0"/>
              </w:rPr>
            </w:pPr>
            <w:r>
              <w:rPr>
                <w:rFonts w:ascii="宋体" w:hAnsi="宋体" w:cs="宋体" w:hint="eastAsia"/>
                <w:bCs/>
                <w:kern w:val="0"/>
              </w:rPr>
              <w:t>偏差描述</w:t>
            </w:r>
          </w:p>
        </w:tc>
        <w:tc>
          <w:tcPr>
            <w:tcW w:w="1310" w:type="dxa"/>
            <w:vAlign w:val="center"/>
          </w:tcPr>
          <w:p w:rsidR="00B228F0" w:rsidRDefault="008461F1">
            <w:pPr>
              <w:jc w:val="center"/>
              <w:rPr>
                <w:rFonts w:ascii="宋体" w:cs="宋体"/>
                <w:bCs/>
                <w:kern w:val="0"/>
              </w:rPr>
            </w:pPr>
            <w:r>
              <w:rPr>
                <w:rFonts w:ascii="宋体" w:hAnsi="宋体" w:cs="宋体" w:hint="eastAsia"/>
                <w:bCs/>
                <w:kern w:val="0"/>
              </w:rPr>
              <w:t>结论</w:t>
            </w:r>
          </w:p>
        </w:tc>
      </w:tr>
      <w:tr w:rsidR="00B228F0">
        <w:trPr>
          <w:trHeight w:val="765"/>
          <w:jc w:val="center"/>
        </w:trPr>
        <w:tc>
          <w:tcPr>
            <w:tcW w:w="873" w:type="dxa"/>
            <w:vAlign w:val="center"/>
          </w:tcPr>
          <w:p w:rsidR="00B228F0" w:rsidRDefault="00B228F0">
            <w:pPr>
              <w:rPr>
                <w:rFonts w:ascii="宋体" w:cs="宋体"/>
                <w:bCs/>
                <w:w w:val="90"/>
                <w:kern w:val="0"/>
              </w:rPr>
            </w:pPr>
          </w:p>
        </w:tc>
        <w:tc>
          <w:tcPr>
            <w:tcW w:w="2971" w:type="dxa"/>
            <w:vAlign w:val="center"/>
          </w:tcPr>
          <w:p w:rsidR="00B228F0" w:rsidRDefault="00B228F0">
            <w:pPr>
              <w:rPr>
                <w:rFonts w:ascii="宋体" w:cs="宋体"/>
                <w:bCs/>
                <w:w w:val="90"/>
                <w:kern w:val="0"/>
              </w:rPr>
            </w:pPr>
          </w:p>
        </w:tc>
        <w:tc>
          <w:tcPr>
            <w:tcW w:w="2729" w:type="dxa"/>
            <w:vAlign w:val="center"/>
          </w:tcPr>
          <w:p w:rsidR="00B228F0" w:rsidRDefault="00B228F0">
            <w:pPr>
              <w:rPr>
                <w:rFonts w:ascii="宋体" w:cs="宋体"/>
                <w:bCs/>
                <w:w w:val="90"/>
                <w:kern w:val="0"/>
              </w:rPr>
            </w:pPr>
          </w:p>
        </w:tc>
        <w:tc>
          <w:tcPr>
            <w:tcW w:w="1219" w:type="dxa"/>
            <w:vAlign w:val="center"/>
          </w:tcPr>
          <w:p w:rsidR="00B228F0" w:rsidRDefault="00B228F0">
            <w:pPr>
              <w:rPr>
                <w:rFonts w:ascii="宋体" w:cs="宋体"/>
                <w:bCs/>
                <w:w w:val="90"/>
                <w:kern w:val="0"/>
              </w:rPr>
            </w:pPr>
          </w:p>
        </w:tc>
        <w:tc>
          <w:tcPr>
            <w:tcW w:w="1310" w:type="dxa"/>
            <w:vAlign w:val="center"/>
          </w:tcPr>
          <w:p w:rsidR="00B228F0" w:rsidRDefault="00B228F0">
            <w:pPr>
              <w:rPr>
                <w:rFonts w:ascii="宋体" w:cs="宋体"/>
                <w:bCs/>
                <w:w w:val="90"/>
                <w:kern w:val="0"/>
              </w:rPr>
            </w:pPr>
          </w:p>
        </w:tc>
      </w:tr>
      <w:tr w:rsidR="00B228F0">
        <w:trPr>
          <w:trHeight w:val="765"/>
          <w:jc w:val="center"/>
        </w:trPr>
        <w:tc>
          <w:tcPr>
            <w:tcW w:w="873" w:type="dxa"/>
            <w:vAlign w:val="center"/>
          </w:tcPr>
          <w:p w:rsidR="00B228F0" w:rsidRDefault="00B228F0">
            <w:pPr>
              <w:rPr>
                <w:rFonts w:ascii="宋体" w:cs="宋体"/>
                <w:bCs/>
                <w:w w:val="90"/>
                <w:kern w:val="0"/>
              </w:rPr>
            </w:pPr>
          </w:p>
        </w:tc>
        <w:tc>
          <w:tcPr>
            <w:tcW w:w="2971" w:type="dxa"/>
            <w:vAlign w:val="center"/>
          </w:tcPr>
          <w:p w:rsidR="00B228F0" w:rsidRDefault="00B228F0">
            <w:pPr>
              <w:rPr>
                <w:rFonts w:ascii="宋体" w:cs="宋体"/>
                <w:bCs/>
                <w:w w:val="90"/>
                <w:kern w:val="0"/>
              </w:rPr>
            </w:pPr>
          </w:p>
        </w:tc>
        <w:tc>
          <w:tcPr>
            <w:tcW w:w="2729" w:type="dxa"/>
            <w:vAlign w:val="center"/>
          </w:tcPr>
          <w:p w:rsidR="00B228F0" w:rsidRDefault="00B228F0">
            <w:pPr>
              <w:rPr>
                <w:rFonts w:ascii="宋体" w:cs="宋体"/>
                <w:bCs/>
                <w:w w:val="90"/>
                <w:kern w:val="0"/>
              </w:rPr>
            </w:pPr>
          </w:p>
        </w:tc>
        <w:tc>
          <w:tcPr>
            <w:tcW w:w="1219" w:type="dxa"/>
            <w:vAlign w:val="center"/>
          </w:tcPr>
          <w:p w:rsidR="00B228F0" w:rsidRDefault="00B228F0">
            <w:pPr>
              <w:rPr>
                <w:rFonts w:ascii="宋体" w:cs="宋体"/>
                <w:bCs/>
                <w:w w:val="90"/>
                <w:kern w:val="0"/>
              </w:rPr>
            </w:pPr>
          </w:p>
        </w:tc>
        <w:tc>
          <w:tcPr>
            <w:tcW w:w="1310" w:type="dxa"/>
            <w:vAlign w:val="center"/>
          </w:tcPr>
          <w:p w:rsidR="00B228F0" w:rsidRDefault="00B228F0">
            <w:pPr>
              <w:rPr>
                <w:rFonts w:ascii="宋体" w:cs="宋体"/>
                <w:bCs/>
                <w:w w:val="90"/>
                <w:kern w:val="0"/>
              </w:rPr>
            </w:pPr>
          </w:p>
        </w:tc>
      </w:tr>
      <w:tr w:rsidR="00B228F0">
        <w:trPr>
          <w:trHeight w:val="765"/>
          <w:jc w:val="center"/>
        </w:trPr>
        <w:tc>
          <w:tcPr>
            <w:tcW w:w="873" w:type="dxa"/>
            <w:vAlign w:val="center"/>
          </w:tcPr>
          <w:p w:rsidR="00B228F0" w:rsidRDefault="00B228F0">
            <w:pPr>
              <w:rPr>
                <w:rFonts w:ascii="宋体" w:cs="宋体"/>
                <w:bCs/>
                <w:w w:val="90"/>
                <w:kern w:val="0"/>
              </w:rPr>
            </w:pPr>
          </w:p>
        </w:tc>
        <w:tc>
          <w:tcPr>
            <w:tcW w:w="2971" w:type="dxa"/>
            <w:vAlign w:val="center"/>
          </w:tcPr>
          <w:p w:rsidR="00B228F0" w:rsidRDefault="00B228F0">
            <w:pPr>
              <w:rPr>
                <w:rFonts w:ascii="宋体" w:cs="宋体"/>
                <w:bCs/>
                <w:w w:val="90"/>
                <w:kern w:val="0"/>
              </w:rPr>
            </w:pPr>
          </w:p>
        </w:tc>
        <w:tc>
          <w:tcPr>
            <w:tcW w:w="2729" w:type="dxa"/>
            <w:vAlign w:val="center"/>
          </w:tcPr>
          <w:p w:rsidR="00B228F0" w:rsidRDefault="00B228F0">
            <w:pPr>
              <w:rPr>
                <w:rFonts w:ascii="宋体" w:cs="宋体"/>
                <w:bCs/>
                <w:w w:val="90"/>
                <w:kern w:val="0"/>
              </w:rPr>
            </w:pPr>
          </w:p>
        </w:tc>
        <w:tc>
          <w:tcPr>
            <w:tcW w:w="1219" w:type="dxa"/>
            <w:vAlign w:val="center"/>
          </w:tcPr>
          <w:p w:rsidR="00B228F0" w:rsidRDefault="00B228F0">
            <w:pPr>
              <w:rPr>
                <w:rFonts w:ascii="宋体" w:cs="宋体"/>
                <w:bCs/>
                <w:w w:val="90"/>
                <w:kern w:val="0"/>
              </w:rPr>
            </w:pPr>
          </w:p>
        </w:tc>
        <w:tc>
          <w:tcPr>
            <w:tcW w:w="1310" w:type="dxa"/>
            <w:vAlign w:val="center"/>
          </w:tcPr>
          <w:p w:rsidR="00B228F0" w:rsidRDefault="00B228F0">
            <w:pPr>
              <w:rPr>
                <w:rFonts w:ascii="宋体" w:cs="宋体"/>
                <w:bCs/>
                <w:w w:val="90"/>
                <w:kern w:val="0"/>
              </w:rPr>
            </w:pPr>
          </w:p>
        </w:tc>
      </w:tr>
      <w:tr w:rsidR="00B228F0">
        <w:trPr>
          <w:trHeight w:val="765"/>
          <w:jc w:val="center"/>
        </w:trPr>
        <w:tc>
          <w:tcPr>
            <w:tcW w:w="873" w:type="dxa"/>
            <w:vAlign w:val="center"/>
          </w:tcPr>
          <w:p w:rsidR="00B228F0" w:rsidRDefault="00B228F0">
            <w:pPr>
              <w:rPr>
                <w:rFonts w:ascii="宋体" w:cs="宋体"/>
                <w:bCs/>
                <w:w w:val="90"/>
                <w:kern w:val="0"/>
              </w:rPr>
            </w:pPr>
          </w:p>
        </w:tc>
        <w:tc>
          <w:tcPr>
            <w:tcW w:w="2971" w:type="dxa"/>
            <w:vAlign w:val="center"/>
          </w:tcPr>
          <w:p w:rsidR="00B228F0" w:rsidRDefault="00B228F0">
            <w:pPr>
              <w:rPr>
                <w:rFonts w:ascii="宋体" w:cs="宋体"/>
                <w:bCs/>
                <w:w w:val="90"/>
                <w:kern w:val="0"/>
              </w:rPr>
            </w:pPr>
          </w:p>
        </w:tc>
        <w:tc>
          <w:tcPr>
            <w:tcW w:w="2729" w:type="dxa"/>
            <w:vAlign w:val="center"/>
          </w:tcPr>
          <w:p w:rsidR="00B228F0" w:rsidRDefault="00B228F0">
            <w:pPr>
              <w:rPr>
                <w:rFonts w:ascii="宋体" w:cs="宋体"/>
                <w:bCs/>
                <w:w w:val="90"/>
                <w:kern w:val="0"/>
              </w:rPr>
            </w:pPr>
          </w:p>
        </w:tc>
        <w:tc>
          <w:tcPr>
            <w:tcW w:w="1219" w:type="dxa"/>
            <w:vAlign w:val="center"/>
          </w:tcPr>
          <w:p w:rsidR="00B228F0" w:rsidRDefault="00B228F0">
            <w:pPr>
              <w:rPr>
                <w:rFonts w:ascii="宋体" w:cs="宋体"/>
                <w:bCs/>
                <w:w w:val="90"/>
                <w:kern w:val="0"/>
              </w:rPr>
            </w:pPr>
          </w:p>
        </w:tc>
        <w:tc>
          <w:tcPr>
            <w:tcW w:w="1310" w:type="dxa"/>
            <w:vAlign w:val="center"/>
          </w:tcPr>
          <w:p w:rsidR="00B228F0" w:rsidRDefault="00B228F0">
            <w:pPr>
              <w:rPr>
                <w:rFonts w:ascii="宋体" w:cs="宋体"/>
                <w:bCs/>
                <w:w w:val="90"/>
                <w:kern w:val="0"/>
              </w:rPr>
            </w:pPr>
          </w:p>
        </w:tc>
      </w:tr>
      <w:tr w:rsidR="00B228F0">
        <w:trPr>
          <w:trHeight w:val="765"/>
          <w:jc w:val="center"/>
        </w:trPr>
        <w:tc>
          <w:tcPr>
            <w:tcW w:w="873" w:type="dxa"/>
            <w:vAlign w:val="center"/>
          </w:tcPr>
          <w:p w:rsidR="00B228F0" w:rsidRDefault="00B228F0">
            <w:pPr>
              <w:rPr>
                <w:rFonts w:ascii="宋体" w:cs="宋体"/>
                <w:bCs/>
                <w:w w:val="90"/>
                <w:kern w:val="0"/>
              </w:rPr>
            </w:pPr>
          </w:p>
        </w:tc>
        <w:tc>
          <w:tcPr>
            <w:tcW w:w="2971" w:type="dxa"/>
            <w:vAlign w:val="center"/>
          </w:tcPr>
          <w:p w:rsidR="00B228F0" w:rsidRDefault="00B228F0">
            <w:pPr>
              <w:rPr>
                <w:rFonts w:ascii="宋体" w:cs="宋体"/>
                <w:bCs/>
                <w:w w:val="90"/>
                <w:kern w:val="0"/>
              </w:rPr>
            </w:pPr>
          </w:p>
        </w:tc>
        <w:tc>
          <w:tcPr>
            <w:tcW w:w="2729" w:type="dxa"/>
            <w:vAlign w:val="center"/>
          </w:tcPr>
          <w:p w:rsidR="00B228F0" w:rsidRDefault="00B228F0">
            <w:pPr>
              <w:rPr>
                <w:rFonts w:ascii="宋体" w:cs="宋体"/>
                <w:bCs/>
                <w:w w:val="90"/>
                <w:kern w:val="0"/>
              </w:rPr>
            </w:pPr>
          </w:p>
        </w:tc>
        <w:tc>
          <w:tcPr>
            <w:tcW w:w="1219" w:type="dxa"/>
            <w:vAlign w:val="center"/>
          </w:tcPr>
          <w:p w:rsidR="00B228F0" w:rsidRDefault="00B228F0">
            <w:pPr>
              <w:rPr>
                <w:rFonts w:ascii="宋体" w:cs="宋体"/>
                <w:bCs/>
                <w:w w:val="90"/>
                <w:kern w:val="0"/>
              </w:rPr>
            </w:pPr>
          </w:p>
        </w:tc>
        <w:tc>
          <w:tcPr>
            <w:tcW w:w="1310" w:type="dxa"/>
            <w:vAlign w:val="center"/>
          </w:tcPr>
          <w:p w:rsidR="00B228F0" w:rsidRDefault="00B228F0">
            <w:pPr>
              <w:rPr>
                <w:rFonts w:ascii="宋体" w:cs="宋体"/>
                <w:bCs/>
                <w:w w:val="90"/>
                <w:kern w:val="0"/>
              </w:rPr>
            </w:pPr>
          </w:p>
        </w:tc>
      </w:tr>
      <w:tr w:rsidR="00B228F0">
        <w:trPr>
          <w:trHeight w:val="765"/>
          <w:jc w:val="center"/>
        </w:trPr>
        <w:tc>
          <w:tcPr>
            <w:tcW w:w="873" w:type="dxa"/>
            <w:vAlign w:val="center"/>
          </w:tcPr>
          <w:p w:rsidR="00B228F0" w:rsidRDefault="00B228F0">
            <w:pPr>
              <w:rPr>
                <w:rFonts w:ascii="宋体" w:cs="宋体"/>
                <w:bCs/>
                <w:w w:val="90"/>
                <w:kern w:val="0"/>
              </w:rPr>
            </w:pPr>
          </w:p>
        </w:tc>
        <w:tc>
          <w:tcPr>
            <w:tcW w:w="2971" w:type="dxa"/>
            <w:vAlign w:val="center"/>
          </w:tcPr>
          <w:p w:rsidR="00B228F0" w:rsidRDefault="00B228F0">
            <w:pPr>
              <w:rPr>
                <w:rFonts w:ascii="宋体" w:cs="宋体"/>
                <w:bCs/>
                <w:w w:val="90"/>
                <w:kern w:val="0"/>
              </w:rPr>
            </w:pPr>
          </w:p>
        </w:tc>
        <w:tc>
          <w:tcPr>
            <w:tcW w:w="2729" w:type="dxa"/>
            <w:vAlign w:val="center"/>
          </w:tcPr>
          <w:p w:rsidR="00B228F0" w:rsidRDefault="00B228F0">
            <w:pPr>
              <w:rPr>
                <w:rFonts w:ascii="宋体" w:cs="宋体"/>
                <w:bCs/>
                <w:w w:val="90"/>
                <w:kern w:val="0"/>
              </w:rPr>
            </w:pPr>
          </w:p>
        </w:tc>
        <w:tc>
          <w:tcPr>
            <w:tcW w:w="1219" w:type="dxa"/>
            <w:vAlign w:val="center"/>
          </w:tcPr>
          <w:p w:rsidR="00B228F0" w:rsidRDefault="00B228F0">
            <w:pPr>
              <w:rPr>
                <w:rFonts w:ascii="宋体" w:cs="宋体"/>
                <w:bCs/>
                <w:w w:val="90"/>
                <w:kern w:val="0"/>
              </w:rPr>
            </w:pPr>
          </w:p>
        </w:tc>
        <w:tc>
          <w:tcPr>
            <w:tcW w:w="1310" w:type="dxa"/>
            <w:vAlign w:val="center"/>
          </w:tcPr>
          <w:p w:rsidR="00B228F0" w:rsidRDefault="00B228F0">
            <w:pPr>
              <w:rPr>
                <w:rFonts w:ascii="宋体" w:cs="宋体"/>
                <w:bCs/>
                <w:w w:val="90"/>
                <w:kern w:val="0"/>
              </w:rPr>
            </w:pPr>
          </w:p>
        </w:tc>
      </w:tr>
      <w:tr w:rsidR="00B228F0">
        <w:trPr>
          <w:trHeight w:val="765"/>
          <w:jc w:val="center"/>
        </w:trPr>
        <w:tc>
          <w:tcPr>
            <w:tcW w:w="873" w:type="dxa"/>
            <w:vAlign w:val="center"/>
          </w:tcPr>
          <w:p w:rsidR="00B228F0" w:rsidRDefault="00B228F0">
            <w:pPr>
              <w:rPr>
                <w:rFonts w:ascii="宋体" w:cs="宋体"/>
                <w:bCs/>
                <w:w w:val="90"/>
                <w:kern w:val="0"/>
              </w:rPr>
            </w:pPr>
          </w:p>
        </w:tc>
        <w:tc>
          <w:tcPr>
            <w:tcW w:w="2971" w:type="dxa"/>
            <w:vAlign w:val="center"/>
          </w:tcPr>
          <w:p w:rsidR="00B228F0" w:rsidRDefault="00B228F0">
            <w:pPr>
              <w:rPr>
                <w:rFonts w:ascii="宋体" w:cs="宋体"/>
                <w:bCs/>
                <w:w w:val="90"/>
                <w:kern w:val="0"/>
              </w:rPr>
            </w:pPr>
          </w:p>
        </w:tc>
        <w:tc>
          <w:tcPr>
            <w:tcW w:w="2729" w:type="dxa"/>
            <w:vAlign w:val="center"/>
          </w:tcPr>
          <w:p w:rsidR="00B228F0" w:rsidRDefault="00B228F0">
            <w:pPr>
              <w:rPr>
                <w:rFonts w:ascii="宋体" w:cs="宋体"/>
                <w:bCs/>
                <w:w w:val="90"/>
                <w:kern w:val="0"/>
              </w:rPr>
            </w:pPr>
          </w:p>
        </w:tc>
        <w:tc>
          <w:tcPr>
            <w:tcW w:w="1219" w:type="dxa"/>
            <w:vAlign w:val="center"/>
          </w:tcPr>
          <w:p w:rsidR="00B228F0" w:rsidRDefault="00B228F0">
            <w:pPr>
              <w:rPr>
                <w:rFonts w:ascii="宋体" w:cs="宋体"/>
                <w:bCs/>
                <w:w w:val="90"/>
                <w:kern w:val="0"/>
              </w:rPr>
            </w:pPr>
          </w:p>
        </w:tc>
        <w:tc>
          <w:tcPr>
            <w:tcW w:w="1310" w:type="dxa"/>
            <w:vAlign w:val="center"/>
          </w:tcPr>
          <w:p w:rsidR="00B228F0" w:rsidRDefault="00B228F0">
            <w:pPr>
              <w:rPr>
                <w:rFonts w:ascii="宋体" w:cs="宋体"/>
                <w:bCs/>
                <w:w w:val="90"/>
                <w:kern w:val="0"/>
              </w:rPr>
            </w:pPr>
          </w:p>
        </w:tc>
      </w:tr>
    </w:tbl>
    <w:p w:rsidR="00B228F0" w:rsidRDefault="00B228F0">
      <w:pPr>
        <w:rPr>
          <w:rFonts w:ascii="宋体" w:cs="宋体"/>
        </w:rPr>
      </w:pPr>
    </w:p>
    <w:p w:rsidR="00B228F0" w:rsidRDefault="00B228F0">
      <w:pPr>
        <w:rPr>
          <w:rFonts w:ascii="宋体" w:cs="宋体"/>
          <w:bCs/>
          <w:spacing w:val="10"/>
          <w:kern w:val="0"/>
        </w:rPr>
      </w:pPr>
    </w:p>
    <w:p w:rsidR="00B228F0" w:rsidRDefault="008461F1">
      <w:pPr>
        <w:ind w:firstLineChars="300" w:firstLine="780"/>
        <w:rPr>
          <w:rFonts w:ascii="宋体" w:cs="宋体"/>
          <w:bCs/>
          <w:spacing w:val="10"/>
          <w:kern w:val="0"/>
          <w:sz w:val="24"/>
          <w:szCs w:val="32"/>
        </w:rPr>
      </w:pPr>
      <w:r>
        <w:rPr>
          <w:rFonts w:ascii="宋体" w:hAnsi="宋体" w:cs="宋体" w:hint="eastAsia"/>
          <w:bCs/>
          <w:spacing w:val="10"/>
          <w:kern w:val="0"/>
          <w:sz w:val="24"/>
          <w:szCs w:val="32"/>
        </w:rPr>
        <w:t>注：投标人可根据需要自行增减表格行数；若投标单位对招标文件中所有条款均无偏差，可在此表格中写无偏差。</w:t>
      </w:r>
    </w:p>
    <w:p w:rsidR="00B228F0" w:rsidRDefault="00B228F0">
      <w:pPr>
        <w:pStyle w:val="a4"/>
      </w:pPr>
    </w:p>
    <w:p w:rsidR="00B228F0" w:rsidRDefault="00B228F0">
      <w:pPr>
        <w:pStyle w:val="a4"/>
      </w:pPr>
    </w:p>
    <w:p w:rsidR="00B228F0" w:rsidRDefault="00B228F0">
      <w:pPr>
        <w:pStyle w:val="a4"/>
      </w:pPr>
    </w:p>
    <w:p w:rsidR="00B228F0" w:rsidRDefault="00B228F0">
      <w:pPr>
        <w:pStyle w:val="a4"/>
      </w:pPr>
    </w:p>
    <w:p w:rsidR="00B228F0" w:rsidRDefault="008461F1">
      <w:pPr>
        <w:pStyle w:val="a4"/>
        <w:jc w:val="center"/>
      </w:pPr>
      <w:r>
        <w:rPr>
          <w:lang w:val="en-US"/>
        </w:rPr>
        <w:t xml:space="preserve"> </w:t>
      </w:r>
      <w:r>
        <w:rPr>
          <w:rFonts w:hint="eastAsia"/>
        </w:rPr>
        <w:t>供应商名称（盖单位公章）：</w:t>
      </w:r>
    </w:p>
    <w:p w:rsidR="00B228F0" w:rsidRDefault="008461F1">
      <w:pPr>
        <w:pStyle w:val="a4"/>
        <w:spacing w:before="184"/>
        <w:jc w:val="center"/>
      </w:pPr>
      <w:r>
        <w:rPr>
          <w:lang w:val="en-US"/>
        </w:rPr>
        <w:t xml:space="preserve">             </w:t>
      </w:r>
      <w:r>
        <w:rPr>
          <w:rFonts w:hint="eastAsia"/>
        </w:rPr>
        <w:t>法定代表人或授权代理人：（签字或盖章）</w:t>
      </w:r>
    </w:p>
    <w:p w:rsidR="00B228F0" w:rsidRDefault="00B228F0">
      <w:pPr>
        <w:pStyle w:val="a4"/>
        <w:spacing w:before="8"/>
        <w:jc w:val="center"/>
        <w:rPr>
          <w:sz w:val="21"/>
        </w:rPr>
      </w:pPr>
    </w:p>
    <w:p w:rsidR="00B228F0" w:rsidRDefault="008461F1">
      <w:pPr>
        <w:jc w:val="center"/>
        <w:sectPr w:rsidR="00B228F0">
          <w:footerReference w:type="default" r:id="rId13"/>
          <w:pgSz w:w="11910" w:h="16840"/>
          <w:pgMar w:top="1360" w:right="1000" w:bottom="280" w:left="1040" w:header="720" w:footer="720" w:gutter="0"/>
          <w:pgNumType w:start="1"/>
          <w:cols w:space="720"/>
        </w:sectPr>
      </w:pPr>
      <w:r>
        <w:rPr>
          <w:rFonts w:ascii="宋体" w:hAnsi="宋体" w:cs="宋体" w:hint="eastAsia"/>
          <w:sz w:val="24"/>
          <w:lang w:val="zh-CN"/>
        </w:rPr>
        <w:t>日期：</w:t>
      </w:r>
      <w:r>
        <w:rPr>
          <w:rFonts w:ascii="宋体" w:hAnsi="宋体" w:cs="宋体"/>
          <w:sz w:val="24"/>
          <w:lang w:val="zh-CN"/>
        </w:rPr>
        <w:t xml:space="preserve"> </w:t>
      </w:r>
      <w:r>
        <w:rPr>
          <w:rFonts w:ascii="宋体" w:hAnsi="宋体" w:cs="宋体"/>
          <w:sz w:val="24"/>
        </w:rPr>
        <w:t xml:space="preserve">  </w:t>
      </w:r>
      <w:r>
        <w:rPr>
          <w:rFonts w:ascii="宋体" w:hAnsi="宋体" w:cs="宋体" w:hint="eastAsia"/>
          <w:sz w:val="24"/>
          <w:lang w:val="zh-CN"/>
        </w:rPr>
        <w:t>年</w:t>
      </w:r>
      <w:r>
        <w:rPr>
          <w:rFonts w:ascii="宋体" w:hAnsi="宋体" w:cs="宋体"/>
          <w:sz w:val="24"/>
          <w:lang w:val="zh-CN"/>
        </w:rPr>
        <w:t xml:space="preserve"> </w:t>
      </w:r>
      <w:r>
        <w:rPr>
          <w:rFonts w:ascii="宋体" w:hAnsi="宋体" w:cs="宋体"/>
          <w:sz w:val="24"/>
          <w:lang w:val="zh-CN"/>
        </w:rPr>
        <w:tab/>
      </w:r>
      <w:r>
        <w:rPr>
          <w:rFonts w:ascii="宋体" w:hAnsi="宋体" w:cs="宋体"/>
          <w:sz w:val="24"/>
        </w:rPr>
        <w:t xml:space="preserve"> </w:t>
      </w:r>
      <w:r>
        <w:rPr>
          <w:rFonts w:ascii="宋体" w:hAnsi="宋体" w:cs="宋体" w:hint="eastAsia"/>
          <w:sz w:val="24"/>
          <w:lang w:val="zh-CN"/>
        </w:rPr>
        <w:t>月</w:t>
      </w:r>
      <w:r>
        <w:rPr>
          <w:rFonts w:ascii="宋体" w:hAnsi="宋体" w:cs="宋体"/>
          <w:sz w:val="24"/>
          <w:lang w:val="zh-CN"/>
        </w:rPr>
        <w:t xml:space="preserve"> </w:t>
      </w:r>
      <w:r>
        <w:rPr>
          <w:rFonts w:ascii="宋体" w:hAnsi="宋体" w:cs="宋体"/>
          <w:sz w:val="24"/>
          <w:lang w:val="zh-CN"/>
        </w:rPr>
        <w:tab/>
      </w:r>
      <w:r>
        <w:rPr>
          <w:rFonts w:ascii="宋体" w:hAnsi="宋体" w:cs="宋体" w:hint="eastAsia"/>
          <w:sz w:val="24"/>
          <w:lang w:val="zh-CN"/>
        </w:rPr>
        <w:t>日</w:t>
      </w:r>
    </w:p>
    <w:p w:rsidR="00B228F0" w:rsidRDefault="008461F1">
      <w:pPr>
        <w:spacing w:line="360" w:lineRule="auto"/>
        <w:ind w:firstLineChars="200" w:firstLine="643"/>
        <w:jc w:val="center"/>
        <w:rPr>
          <w:rFonts w:ascii="黑体" w:eastAsia="黑体" w:hAnsi="黑体"/>
          <w:b/>
          <w:sz w:val="32"/>
          <w:szCs w:val="32"/>
        </w:rPr>
      </w:pPr>
      <w:r>
        <w:rPr>
          <w:rFonts w:ascii="黑体" w:eastAsia="黑体" w:hAnsi="黑体" w:hint="eastAsia"/>
          <w:b/>
          <w:sz w:val="32"/>
          <w:szCs w:val="32"/>
        </w:rPr>
        <w:lastRenderedPageBreak/>
        <w:t>七、业绩证明材料</w:t>
      </w:r>
    </w:p>
    <w:p w:rsidR="00B228F0" w:rsidRDefault="00B228F0">
      <w:pPr>
        <w:jc w:val="center"/>
        <w:rPr>
          <w:sz w:val="24"/>
        </w:rPr>
      </w:pPr>
    </w:p>
    <w:p w:rsidR="00B228F0" w:rsidRDefault="00B228F0">
      <w:pPr>
        <w:rPr>
          <w:sz w:val="24"/>
        </w:rPr>
      </w:pPr>
    </w:p>
    <w:p w:rsidR="00B228F0" w:rsidRDefault="008461F1">
      <w:pPr>
        <w:pStyle w:val="a3"/>
        <w:ind w:firstLineChars="0" w:firstLine="0"/>
        <w:rPr>
          <w:b/>
          <w:bCs/>
          <w:lang w:val="en-US"/>
        </w:rPr>
      </w:pPr>
      <w:r>
        <w:br w:type="page"/>
      </w:r>
    </w:p>
    <w:p w:rsidR="00B228F0" w:rsidRDefault="008461F1">
      <w:pPr>
        <w:spacing w:line="360" w:lineRule="auto"/>
        <w:ind w:firstLineChars="200" w:firstLine="643"/>
        <w:jc w:val="center"/>
        <w:rPr>
          <w:rFonts w:ascii="黑体" w:eastAsia="黑体" w:hAnsi="黑体"/>
          <w:b/>
          <w:sz w:val="32"/>
          <w:szCs w:val="32"/>
        </w:rPr>
      </w:pPr>
      <w:r>
        <w:rPr>
          <w:rFonts w:ascii="黑体" w:eastAsia="黑体" w:hAnsi="黑体" w:hint="eastAsia"/>
          <w:b/>
          <w:sz w:val="32"/>
          <w:szCs w:val="32"/>
        </w:rPr>
        <w:lastRenderedPageBreak/>
        <w:t>八、技术（服务）方案</w:t>
      </w:r>
    </w:p>
    <w:p w:rsidR="00B228F0" w:rsidRDefault="00B228F0">
      <w:pPr>
        <w:autoSpaceDE w:val="0"/>
        <w:autoSpaceDN w:val="0"/>
        <w:adjustRightInd w:val="0"/>
        <w:spacing w:line="480" w:lineRule="auto"/>
        <w:jc w:val="center"/>
        <w:rPr>
          <w:rFonts w:ascii="宋体" w:cs="宋体"/>
          <w:lang w:val="zh-CN"/>
        </w:rPr>
      </w:pPr>
    </w:p>
    <w:p w:rsidR="00B228F0" w:rsidRDefault="008461F1">
      <w:pPr>
        <w:autoSpaceDE w:val="0"/>
        <w:autoSpaceDN w:val="0"/>
        <w:adjustRightInd w:val="0"/>
        <w:spacing w:line="480" w:lineRule="auto"/>
        <w:jc w:val="center"/>
        <w:rPr>
          <w:rFonts w:ascii="宋体" w:cs="宋体"/>
          <w:sz w:val="24"/>
          <w:szCs w:val="32"/>
          <w:lang w:val="zh-CN"/>
        </w:rPr>
      </w:pPr>
      <w:r>
        <w:rPr>
          <w:rFonts w:ascii="宋体" w:hAnsi="宋体" w:cs="宋体" w:hint="eastAsia"/>
          <w:sz w:val="24"/>
          <w:szCs w:val="32"/>
          <w:lang w:val="zh-CN"/>
        </w:rPr>
        <w:t>（投标人根据招标文件要求自行编制，格式自拟）</w:t>
      </w:r>
    </w:p>
    <w:p w:rsidR="00B228F0" w:rsidRDefault="00B228F0">
      <w:pPr>
        <w:sectPr w:rsidR="00B228F0">
          <w:pgSz w:w="11910" w:h="16840"/>
          <w:pgMar w:top="1360" w:right="1420" w:bottom="1200" w:left="1040" w:header="882" w:footer="1014" w:gutter="0"/>
          <w:cols w:space="720"/>
        </w:sectPr>
      </w:pPr>
    </w:p>
    <w:bookmarkEnd w:id="8"/>
    <w:bookmarkEnd w:id="9"/>
    <w:bookmarkEnd w:id="10"/>
    <w:bookmarkEnd w:id="11"/>
    <w:bookmarkEnd w:id="12"/>
    <w:bookmarkEnd w:id="13"/>
    <w:bookmarkEnd w:id="14"/>
    <w:bookmarkEnd w:id="15"/>
    <w:bookmarkEnd w:id="16"/>
    <w:p w:rsidR="00B228F0" w:rsidRDefault="008461F1">
      <w:pPr>
        <w:spacing w:line="360" w:lineRule="auto"/>
        <w:ind w:firstLineChars="200" w:firstLine="643"/>
        <w:jc w:val="center"/>
        <w:rPr>
          <w:rFonts w:ascii="黑体" w:eastAsia="黑体" w:hAnsi="黑体"/>
          <w:b/>
          <w:sz w:val="32"/>
          <w:szCs w:val="32"/>
        </w:rPr>
      </w:pPr>
      <w:r>
        <w:rPr>
          <w:rFonts w:ascii="黑体" w:eastAsia="黑体" w:hAnsi="黑体" w:hint="eastAsia"/>
          <w:b/>
          <w:sz w:val="32"/>
          <w:szCs w:val="32"/>
        </w:rPr>
        <w:lastRenderedPageBreak/>
        <w:t>九、</w:t>
      </w:r>
      <w:r>
        <w:rPr>
          <w:rFonts w:ascii="黑体" w:eastAsia="黑体" w:hAnsi="黑体"/>
          <w:b/>
          <w:sz w:val="32"/>
          <w:szCs w:val="32"/>
        </w:rPr>
        <w:t xml:space="preserve"> </w:t>
      </w:r>
      <w:r>
        <w:rPr>
          <w:rFonts w:ascii="黑体" w:eastAsia="黑体" w:hAnsi="黑体" w:hint="eastAsia"/>
          <w:b/>
          <w:sz w:val="32"/>
          <w:szCs w:val="32"/>
        </w:rPr>
        <w:t>服务承诺</w:t>
      </w:r>
    </w:p>
    <w:p w:rsidR="00B228F0" w:rsidRDefault="00B228F0">
      <w:pPr>
        <w:autoSpaceDE w:val="0"/>
        <w:autoSpaceDN w:val="0"/>
        <w:adjustRightInd w:val="0"/>
        <w:spacing w:line="360" w:lineRule="auto"/>
        <w:jc w:val="center"/>
        <w:outlineLvl w:val="0"/>
        <w:rPr>
          <w:rFonts w:ascii="宋体"/>
          <w:b/>
          <w:bCs/>
          <w:sz w:val="36"/>
          <w:szCs w:val="36"/>
        </w:rPr>
      </w:pPr>
    </w:p>
    <w:p w:rsidR="00B228F0" w:rsidRDefault="008461F1">
      <w:pPr>
        <w:autoSpaceDE w:val="0"/>
        <w:autoSpaceDN w:val="0"/>
        <w:adjustRightInd w:val="0"/>
        <w:spacing w:line="360" w:lineRule="auto"/>
        <w:jc w:val="center"/>
        <w:rPr>
          <w:rFonts w:ascii="宋体" w:cs="宋体"/>
          <w:sz w:val="24"/>
          <w:lang w:val="zh-CN"/>
        </w:rPr>
      </w:pPr>
      <w:r>
        <w:rPr>
          <w:rFonts w:ascii="宋体" w:hAnsi="宋体" w:cs="宋体" w:hint="eastAsia"/>
          <w:sz w:val="24"/>
          <w:lang w:val="zh-CN"/>
        </w:rPr>
        <w:t>（投标人根据招标文件要求自行编制）</w:t>
      </w:r>
    </w:p>
    <w:p w:rsidR="00B228F0" w:rsidRDefault="008461F1">
      <w:pPr>
        <w:spacing w:line="360" w:lineRule="auto"/>
        <w:ind w:firstLineChars="200" w:firstLine="602"/>
        <w:jc w:val="center"/>
        <w:rPr>
          <w:rFonts w:ascii="黑体" w:eastAsia="黑体" w:hAnsi="黑体"/>
          <w:b/>
          <w:sz w:val="32"/>
          <w:szCs w:val="32"/>
        </w:rPr>
      </w:pPr>
      <w:r>
        <w:rPr>
          <w:rFonts w:ascii="宋体" w:cs="宋体"/>
          <w:b/>
          <w:sz w:val="30"/>
          <w:szCs w:val="30"/>
        </w:rPr>
        <w:br w:type="page"/>
      </w:r>
      <w:r>
        <w:rPr>
          <w:rFonts w:ascii="黑体" w:eastAsia="黑体" w:hAnsi="黑体" w:hint="eastAsia"/>
          <w:b/>
          <w:sz w:val="32"/>
          <w:szCs w:val="32"/>
        </w:rPr>
        <w:lastRenderedPageBreak/>
        <w:t>十、供应商自觉抵制政府采购领域商业贿赂行为承诺书</w:t>
      </w:r>
    </w:p>
    <w:p w:rsidR="00B228F0" w:rsidRDefault="00B228F0" w:rsidP="00915F41">
      <w:pPr>
        <w:spacing w:afterLines="50" w:line="320" w:lineRule="exact"/>
        <w:rPr>
          <w:rFonts w:ascii="宋体" w:cs="宋体"/>
          <w:sz w:val="24"/>
        </w:rPr>
      </w:pPr>
    </w:p>
    <w:p w:rsidR="00B228F0" w:rsidRDefault="008461F1" w:rsidP="00915F41">
      <w:pPr>
        <w:spacing w:afterLines="50" w:line="320" w:lineRule="exact"/>
        <w:rPr>
          <w:rFonts w:ascii="宋体" w:cs="宋体"/>
          <w:b/>
          <w:bCs/>
          <w:sz w:val="24"/>
        </w:rPr>
      </w:pPr>
      <w:r>
        <w:rPr>
          <w:rFonts w:ascii="宋体" w:hAnsi="宋体" w:cs="宋体" w:hint="eastAsia"/>
          <w:b/>
          <w:sz w:val="24"/>
        </w:rPr>
        <w:t>致：</w:t>
      </w:r>
      <w:r>
        <w:rPr>
          <w:rFonts w:ascii="宋体" w:hAnsi="宋体" w:cs="宋体"/>
          <w:b/>
          <w:sz w:val="24"/>
          <w:u w:val="single"/>
        </w:rPr>
        <w:t xml:space="preserve">        </w:t>
      </w:r>
      <w:r>
        <w:rPr>
          <w:rFonts w:hint="eastAsia"/>
          <w:b/>
          <w:sz w:val="24"/>
          <w:u w:val="single"/>
        </w:rPr>
        <w:t>采购人名称</w:t>
      </w:r>
      <w:r>
        <w:rPr>
          <w:rFonts w:ascii="宋体" w:hAnsi="宋体" w:cs="宋体" w:hint="eastAsia"/>
          <w:b/>
          <w:sz w:val="24"/>
        </w:rPr>
        <w:t>：</w:t>
      </w:r>
    </w:p>
    <w:p w:rsidR="00B228F0" w:rsidRDefault="008461F1">
      <w:pPr>
        <w:spacing w:line="440" w:lineRule="exact"/>
        <w:ind w:firstLine="635"/>
        <w:rPr>
          <w:rFonts w:ascii="宋体" w:cs="宋体"/>
          <w:sz w:val="24"/>
        </w:rPr>
      </w:pPr>
      <w:r>
        <w:rPr>
          <w:rFonts w:ascii="宋体" w:hAnsi="宋体" w:cs="宋体" w:hint="eastAsia"/>
          <w:sz w:val="24"/>
        </w:rPr>
        <w:t>为进一步规范政府采购行为，营造公平竞争的政府采购市场环境，维护政府采购制度良好声誉，在参与采购机构组织的政府采购活动中，我方庄重承诺：</w:t>
      </w:r>
    </w:p>
    <w:p w:rsidR="00B228F0" w:rsidRDefault="008461F1">
      <w:pPr>
        <w:spacing w:line="440" w:lineRule="exact"/>
        <w:ind w:firstLine="635"/>
        <w:rPr>
          <w:rFonts w:ascii="宋体" w:cs="宋体"/>
          <w:sz w:val="24"/>
        </w:rPr>
      </w:pPr>
      <w:r>
        <w:rPr>
          <w:rFonts w:ascii="宋体" w:hAnsi="宋体" w:cs="宋体" w:hint="eastAsia"/>
          <w:sz w:val="24"/>
        </w:rPr>
        <w:t>一、依法参与政府采购活动，遵纪守法，诚信经营，公平竞争。</w:t>
      </w:r>
    </w:p>
    <w:p w:rsidR="00B228F0" w:rsidRDefault="008461F1">
      <w:pPr>
        <w:spacing w:line="440" w:lineRule="exact"/>
        <w:ind w:firstLine="635"/>
        <w:rPr>
          <w:rFonts w:ascii="宋体" w:cs="宋体"/>
          <w:sz w:val="24"/>
        </w:rPr>
      </w:pPr>
      <w:r>
        <w:rPr>
          <w:rFonts w:ascii="宋体" w:hAnsi="宋体" w:cs="宋体" w:hint="eastAsia"/>
          <w:sz w:val="24"/>
        </w:rPr>
        <w:t>二、不向采购单位、采购机构和政府采购评审专家提供任何形式的商业贿赂；对索取或接受商业贿赂的单位和个人，及时向财政部门和纪检监察机关举报。</w:t>
      </w:r>
    </w:p>
    <w:p w:rsidR="00B228F0" w:rsidRDefault="008461F1">
      <w:pPr>
        <w:spacing w:line="440" w:lineRule="exact"/>
        <w:ind w:firstLine="635"/>
        <w:rPr>
          <w:rFonts w:ascii="宋体" w:cs="宋体"/>
          <w:sz w:val="24"/>
        </w:rPr>
      </w:pPr>
      <w:r>
        <w:rPr>
          <w:rFonts w:ascii="宋体" w:hAnsi="宋体" w:cs="宋体" w:hint="eastAsia"/>
          <w:sz w:val="24"/>
        </w:rPr>
        <w:t>三、不以提供虚假资质文件等形式参与政府采购活动，不以虚假材料谋取成交。</w:t>
      </w:r>
    </w:p>
    <w:p w:rsidR="00B228F0" w:rsidRDefault="008461F1">
      <w:pPr>
        <w:spacing w:line="440" w:lineRule="exact"/>
        <w:ind w:firstLine="635"/>
        <w:rPr>
          <w:rFonts w:ascii="宋体" w:cs="宋体"/>
          <w:sz w:val="24"/>
        </w:rPr>
      </w:pPr>
      <w:r>
        <w:rPr>
          <w:rFonts w:ascii="宋体" w:hAnsi="宋体" w:cs="宋体" w:hint="eastAsia"/>
          <w:sz w:val="24"/>
        </w:rPr>
        <w:t>四、不采取不正当手段诋毁、排挤其他供应商，与其他参与政府采购活动供应商保持良性的竞争关系。</w:t>
      </w:r>
    </w:p>
    <w:p w:rsidR="00B228F0" w:rsidRDefault="008461F1">
      <w:pPr>
        <w:spacing w:line="440" w:lineRule="exact"/>
        <w:ind w:firstLine="635"/>
        <w:rPr>
          <w:rFonts w:ascii="宋体" w:cs="宋体"/>
          <w:sz w:val="24"/>
        </w:rPr>
      </w:pPr>
      <w:r>
        <w:rPr>
          <w:rFonts w:ascii="宋体" w:hAnsi="宋体" w:cs="宋体" w:hint="eastAsia"/>
          <w:sz w:val="24"/>
        </w:rPr>
        <w:t>五、不与采购单位、集中采购机构和政府采购评审专家恶意串通，自觉维护政府采购公平竞争的市场秩序。</w:t>
      </w:r>
    </w:p>
    <w:p w:rsidR="00B228F0" w:rsidRDefault="008461F1">
      <w:pPr>
        <w:spacing w:line="440" w:lineRule="exact"/>
        <w:ind w:firstLine="635"/>
        <w:rPr>
          <w:rFonts w:ascii="宋体" w:cs="宋体"/>
          <w:sz w:val="24"/>
        </w:rPr>
      </w:pPr>
      <w:r>
        <w:rPr>
          <w:rFonts w:ascii="宋体" w:hAnsi="宋体" w:cs="宋体" w:hint="eastAsia"/>
          <w:sz w:val="24"/>
        </w:rPr>
        <w:t>六、不与其他供应商串通采取围标、陪标等商业欺诈手段谋取成交，积极维护国家利益、社会公共利益和采购单位的合法权益。</w:t>
      </w:r>
    </w:p>
    <w:p w:rsidR="00B228F0" w:rsidRDefault="008461F1">
      <w:pPr>
        <w:spacing w:line="440" w:lineRule="exact"/>
        <w:ind w:firstLine="635"/>
        <w:rPr>
          <w:rFonts w:ascii="宋体" w:cs="宋体"/>
          <w:sz w:val="24"/>
        </w:rPr>
      </w:pPr>
      <w:r>
        <w:rPr>
          <w:rFonts w:ascii="宋体" w:hAnsi="宋体" w:cs="宋体" w:hint="eastAsia"/>
          <w:sz w:val="24"/>
        </w:rPr>
        <w:t>七、严格履行政府采购合同约定义务，不在政府采购合同执行过程中采取降低质量或标准、减少数量、拖延交付时间等方式损害采购单位的利益，并自觉承担违约责任。</w:t>
      </w:r>
    </w:p>
    <w:p w:rsidR="00B228F0" w:rsidRDefault="008461F1">
      <w:pPr>
        <w:spacing w:line="440" w:lineRule="exact"/>
        <w:ind w:firstLine="635"/>
        <w:rPr>
          <w:rFonts w:ascii="宋体" w:cs="宋体"/>
          <w:sz w:val="24"/>
        </w:rPr>
      </w:pPr>
      <w:r>
        <w:rPr>
          <w:rFonts w:ascii="宋体" w:hAnsi="宋体" w:cs="宋体" w:hint="eastAsia"/>
          <w:sz w:val="24"/>
        </w:rPr>
        <w:t>八、自觉接受并积极配合财政部门和纪检监察机关依法实施的监督检查，如实反映情况，及时提供有关证明材料。</w:t>
      </w:r>
    </w:p>
    <w:p w:rsidR="00B228F0" w:rsidRDefault="00B228F0" w:rsidP="00915F41">
      <w:pPr>
        <w:spacing w:afterLines="50" w:line="320" w:lineRule="exact"/>
        <w:rPr>
          <w:rFonts w:ascii="宋体" w:cs="宋体"/>
          <w:sz w:val="24"/>
        </w:rPr>
      </w:pPr>
    </w:p>
    <w:p w:rsidR="00B228F0" w:rsidRDefault="008461F1">
      <w:pPr>
        <w:pStyle w:val="a4"/>
      </w:pPr>
      <w:r>
        <w:rPr>
          <w:rFonts w:hint="eastAsia"/>
        </w:rPr>
        <w:t>供应商名称（盖单位公章）：</w:t>
      </w:r>
      <w:r>
        <w:rPr>
          <w:u w:val="single"/>
        </w:rPr>
        <w:t xml:space="preserve">               </w:t>
      </w:r>
    </w:p>
    <w:p w:rsidR="00B228F0" w:rsidRDefault="008461F1" w:rsidP="00915F41">
      <w:pPr>
        <w:pStyle w:val="a5"/>
        <w:spacing w:before="60" w:afterLines="50" w:line="320" w:lineRule="exact"/>
        <w:ind w:firstLineChars="0" w:firstLine="0"/>
        <w:rPr>
          <w:rFonts w:ascii="宋体" w:cs="宋体"/>
          <w:szCs w:val="24"/>
        </w:rPr>
      </w:pPr>
      <w:r>
        <w:rPr>
          <w:rFonts w:ascii="宋体" w:hAnsi="宋体" w:cs="宋体" w:hint="eastAsia"/>
          <w:szCs w:val="24"/>
        </w:rPr>
        <w:t>法定代表人或其授权委托人：</w:t>
      </w:r>
      <w:r>
        <w:rPr>
          <w:rFonts w:ascii="宋体" w:hAnsi="宋体" w:cs="宋体"/>
          <w:szCs w:val="24"/>
          <w:u w:val="single"/>
        </w:rPr>
        <w:t xml:space="preserve"> </w:t>
      </w:r>
      <w:r>
        <w:rPr>
          <w:rFonts w:ascii="宋体" w:hAnsi="宋体" w:cs="宋体" w:hint="eastAsia"/>
          <w:szCs w:val="24"/>
          <w:u w:val="single"/>
        </w:rPr>
        <w:t>（签字或盖章）</w:t>
      </w:r>
      <w:r>
        <w:rPr>
          <w:rFonts w:ascii="宋体" w:hAnsi="宋体" w:cs="宋体"/>
          <w:szCs w:val="24"/>
          <w:u w:val="single"/>
        </w:rPr>
        <w:t xml:space="preserve"> </w:t>
      </w:r>
    </w:p>
    <w:p w:rsidR="00B228F0" w:rsidRDefault="008461F1" w:rsidP="00915F41">
      <w:pPr>
        <w:pStyle w:val="a5"/>
        <w:spacing w:before="60" w:afterLines="50" w:line="320" w:lineRule="exact"/>
        <w:ind w:firstLineChars="0" w:firstLine="0"/>
        <w:rPr>
          <w:rFonts w:ascii="宋体" w:cs="宋体"/>
          <w:szCs w:val="24"/>
        </w:rPr>
      </w:pPr>
      <w:r>
        <w:rPr>
          <w:rFonts w:ascii="宋体" w:hAnsi="宋体" w:cs="宋体" w:hint="eastAsia"/>
          <w:szCs w:val="24"/>
        </w:rPr>
        <w:t>签署日期：</w:t>
      </w:r>
      <w:r>
        <w:rPr>
          <w:rFonts w:ascii="宋体" w:hAnsi="宋体" w:cs="宋体"/>
          <w:szCs w:val="24"/>
          <w:u w:val="single"/>
        </w:rPr>
        <w:t xml:space="preserve">          </w:t>
      </w:r>
      <w:r>
        <w:rPr>
          <w:rFonts w:ascii="宋体" w:hAnsi="宋体" w:cs="宋体" w:hint="eastAsia"/>
          <w:szCs w:val="24"/>
        </w:rPr>
        <w:t>年</w:t>
      </w:r>
      <w:r>
        <w:rPr>
          <w:rFonts w:ascii="宋体" w:hAnsi="宋体" w:cs="宋体"/>
          <w:szCs w:val="24"/>
          <w:u w:val="single"/>
        </w:rPr>
        <w:t xml:space="preserve">        </w:t>
      </w:r>
      <w:r>
        <w:rPr>
          <w:rFonts w:ascii="宋体" w:hAnsi="宋体" w:cs="宋体" w:hint="eastAsia"/>
          <w:szCs w:val="24"/>
        </w:rPr>
        <w:t>月</w:t>
      </w:r>
      <w:r>
        <w:rPr>
          <w:rFonts w:ascii="宋体" w:hAnsi="宋体" w:cs="宋体"/>
          <w:szCs w:val="24"/>
          <w:u w:val="single"/>
        </w:rPr>
        <w:t xml:space="preserve">        </w:t>
      </w:r>
      <w:r>
        <w:rPr>
          <w:rFonts w:ascii="宋体" w:hAnsi="宋体" w:cs="宋体" w:hint="eastAsia"/>
          <w:szCs w:val="24"/>
        </w:rPr>
        <w:t>日</w:t>
      </w:r>
    </w:p>
    <w:p w:rsidR="00B228F0" w:rsidRDefault="00B228F0" w:rsidP="00915F41">
      <w:pPr>
        <w:pStyle w:val="a5"/>
        <w:spacing w:before="60" w:afterLines="50" w:line="320" w:lineRule="exact"/>
        <w:ind w:firstLineChars="0" w:firstLine="0"/>
        <w:rPr>
          <w:rFonts w:ascii="宋体" w:cs="宋体"/>
          <w:szCs w:val="24"/>
        </w:rPr>
      </w:pPr>
    </w:p>
    <w:p w:rsidR="00B228F0" w:rsidRDefault="00B228F0" w:rsidP="00915F41">
      <w:pPr>
        <w:pStyle w:val="a5"/>
        <w:spacing w:before="60" w:afterLines="50" w:line="320" w:lineRule="exact"/>
        <w:ind w:firstLineChars="0" w:firstLine="0"/>
        <w:rPr>
          <w:rFonts w:ascii="宋体" w:cs="宋体"/>
          <w:szCs w:val="24"/>
        </w:rPr>
      </w:pPr>
    </w:p>
    <w:p w:rsidR="00B228F0" w:rsidRDefault="00B228F0" w:rsidP="00915F41">
      <w:pPr>
        <w:pStyle w:val="a5"/>
        <w:spacing w:before="60" w:afterLines="50" w:line="320" w:lineRule="exact"/>
        <w:ind w:firstLineChars="0" w:firstLine="0"/>
        <w:rPr>
          <w:rFonts w:ascii="宋体" w:cs="宋体"/>
          <w:szCs w:val="24"/>
        </w:rPr>
      </w:pPr>
    </w:p>
    <w:p w:rsidR="00B228F0" w:rsidRDefault="00B228F0" w:rsidP="00915F41">
      <w:pPr>
        <w:pStyle w:val="a5"/>
        <w:spacing w:before="60" w:afterLines="50" w:line="320" w:lineRule="exact"/>
        <w:ind w:firstLineChars="0" w:firstLine="0"/>
        <w:rPr>
          <w:rFonts w:ascii="宋体" w:cs="宋体"/>
          <w:szCs w:val="24"/>
        </w:rPr>
      </w:pPr>
    </w:p>
    <w:p w:rsidR="00B228F0" w:rsidRDefault="00B228F0">
      <w:pPr>
        <w:rPr>
          <w:rFonts w:ascii="宋体" w:cs="宋体"/>
          <w:sz w:val="24"/>
        </w:rPr>
      </w:pPr>
    </w:p>
    <w:p w:rsidR="00B228F0" w:rsidRDefault="008461F1">
      <w:pPr>
        <w:spacing w:line="360" w:lineRule="auto"/>
        <w:ind w:firstLineChars="200" w:firstLine="420"/>
        <w:jc w:val="center"/>
        <w:rPr>
          <w:rFonts w:ascii="黑体" w:eastAsia="黑体" w:hAnsi="黑体"/>
          <w:b/>
          <w:sz w:val="32"/>
          <w:szCs w:val="32"/>
        </w:rPr>
      </w:pPr>
      <w:r>
        <w:br w:type="page"/>
      </w:r>
      <w:r>
        <w:rPr>
          <w:rFonts w:ascii="黑体" w:eastAsia="黑体" w:hAnsi="黑体" w:hint="eastAsia"/>
          <w:b/>
          <w:sz w:val="32"/>
          <w:szCs w:val="32"/>
        </w:rPr>
        <w:lastRenderedPageBreak/>
        <w:t>十一、资格证明材料</w:t>
      </w:r>
    </w:p>
    <w:p w:rsidR="00B228F0" w:rsidRDefault="008461F1">
      <w:pPr>
        <w:pStyle w:val="a4"/>
        <w:spacing w:before="2" w:after="1" w:line="360" w:lineRule="auto"/>
        <w:jc w:val="center"/>
        <w:rPr>
          <w:b/>
          <w:sz w:val="25"/>
        </w:rPr>
      </w:pPr>
      <w:r>
        <w:rPr>
          <w:rFonts w:hint="eastAsia"/>
          <w:b/>
          <w:sz w:val="25"/>
        </w:rPr>
        <w:t>（一）投标人基本情况</w:t>
      </w:r>
    </w:p>
    <w:tbl>
      <w:tblPr>
        <w:tblW w:w="9158"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03"/>
        <w:gridCol w:w="992"/>
        <w:gridCol w:w="175"/>
        <w:gridCol w:w="2522"/>
        <w:gridCol w:w="1349"/>
        <w:gridCol w:w="1349"/>
        <w:gridCol w:w="1068"/>
      </w:tblGrid>
      <w:tr w:rsidR="00B228F0">
        <w:trPr>
          <w:trHeight w:val="553"/>
        </w:trPr>
        <w:tc>
          <w:tcPr>
            <w:tcW w:w="1703" w:type="dxa"/>
          </w:tcPr>
          <w:p w:rsidR="00B228F0" w:rsidRDefault="008461F1">
            <w:pPr>
              <w:pStyle w:val="TableParagraph"/>
              <w:spacing w:before="164"/>
              <w:ind w:left="229" w:right="223"/>
              <w:jc w:val="center"/>
              <w:rPr>
                <w:sz w:val="24"/>
              </w:rPr>
            </w:pPr>
            <w:r>
              <w:rPr>
                <w:rFonts w:hint="eastAsia"/>
                <w:sz w:val="24"/>
              </w:rPr>
              <w:t>投标人名称</w:t>
            </w:r>
          </w:p>
        </w:tc>
        <w:tc>
          <w:tcPr>
            <w:tcW w:w="7455" w:type="dxa"/>
            <w:gridSpan w:val="6"/>
          </w:tcPr>
          <w:p w:rsidR="00B228F0" w:rsidRDefault="00B228F0">
            <w:pPr>
              <w:pStyle w:val="TableParagraph"/>
              <w:rPr>
                <w:rFonts w:ascii="Times New Roman"/>
                <w:sz w:val="22"/>
              </w:rPr>
            </w:pPr>
          </w:p>
        </w:tc>
      </w:tr>
      <w:tr w:rsidR="00B228F0">
        <w:trPr>
          <w:trHeight w:val="530"/>
        </w:trPr>
        <w:tc>
          <w:tcPr>
            <w:tcW w:w="1703" w:type="dxa"/>
          </w:tcPr>
          <w:p w:rsidR="00B228F0" w:rsidRDefault="008461F1">
            <w:pPr>
              <w:pStyle w:val="TableParagraph"/>
              <w:spacing w:before="152"/>
              <w:ind w:left="229" w:right="223"/>
              <w:jc w:val="center"/>
              <w:rPr>
                <w:sz w:val="24"/>
              </w:rPr>
            </w:pPr>
            <w:r>
              <w:rPr>
                <w:rFonts w:hint="eastAsia"/>
                <w:sz w:val="24"/>
              </w:rPr>
              <w:t>注册地址</w:t>
            </w:r>
          </w:p>
        </w:tc>
        <w:tc>
          <w:tcPr>
            <w:tcW w:w="3689" w:type="dxa"/>
            <w:gridSpan w:val="3"/>
          </w:tcPr>
          <w:p w:rsidR="00B228F0" w:rsidRDefault="00B228F0">
            <w:pPr>
              <w:pStyle w:val="TableParagraph"/>
              <w:rPr>
                <w:rFonts w:ascii="Times New Roman"/>
                <w:sz w:val="22"/>
              </w:rPr>
            </w:pPr>
          </w:p>
        </w:tc>
        <w:tc>
          <w:tcPr>
            <w:tcW w:w="1349" w:type="dxa"/>
          </w:tcPr>
          <w:p w:rsidR="00B228F0" w:rsidRDefault="008461F1">
            <w:pPr>
              <w:pStyle w:val="TableParagraph"/>
              <w:spacing w:before="152"/>
              <w:ind w:left="173" w:right="166"/>
              <w:jc w:val="center"/>
              <w:rPr>
                <w:sz w:val="24"/>
              </w:rPr>
            </w:pPr>
            <w:r>
              <w:rPr>
                <w:rFonts w:hint="eastAsia"/>
                <w:sz w:val="24"/>
              </w:rPr>
              <w:t>邮政编码</w:t>
            </w:r>
          </w:p>
        </w:tc>
        <w:tc>
          <w:tcPr>
            <w:tcW w:w="2417" w:type="dxa"/>
            <w:gridSpan w:val="2"/>
          </w:tcPr>
          <w:p w:rsidR="00B228F0" w:rsidRDefault="00B228F0">
            <w:pPr>
              <w:pStyle w:val="TableParagraph"/>
              <w:rPr>
                <w:rFonts w:ascii="Times New Roman"/>
                <w:sz w:val="22"/>
              </w:rPr>
            </w:pPr>
          </w:p>
        </w:tc>
      </w:tr>
      <w:tr w:rsidR="00B228F0">
        <w:trPr>
          <w:trHeight w:val="554"/>
        </w:trPr>
        <w:tc>
          <w:tcPr>
            <w:tcW w:w="1703" w:type="dxa"/>
            <w:vMerge w:val="restart"/>
          </w:tcPr>
          <w:p w:rsidR="00B228F0" w:rsidRDefault="00B228F0">
            <w:pPr>
              <w:pStyle w:val="TableParagraph"/>
              <w:spacing w:before="8"/>
              <w:rPr>
                <w:b/>
                <w:sz w:val="29"/>
              </w:rPr>
            </w:pPr>
          </w:p>
          <w:p w:rsidR="00B228F0" w:rsidRDefault="008461F1">
            <w:pPr>
              <w:pStyle w:val="TableParagraph"/>
              <w:ind w:left="369"/>
              <w:rPr>
                <w:sz w:val="24"/>
              </w:rPr>
            </w:pPr>
            <w:r>
              <w:rPr>
                <w:rFonts w:hint="eastAsia"/>
                <w:sz w:val="24"/>
              </w:rPr>
              <w:t>联系方式</w:t>
            </w:r>
          </w:p>
        </w:tc>
        <w:tc>
          <w:tcPr>
            <w:tcW w:w="1167" w:type="dxa"/>
            <w:gridSpan w:val="2"/>
          </w:tcPr>
          <w:p w:rsidR="00B228F0" w:rsidRDefault="008461F1">
            <w:pPr>
              <w:pStyle w:val="TableParagraph"/>
              <w:spacing w:before="164"/>
              <w:ind w:left="222"/>
              <w:rPr>
                <w:sz w:val="24"/>
              </w:rPr>
            </w:pPr>
            <w:r>
              <w:rPr>
                <w:rFonts w:hint="eastAsia"/>
                <w:sz w:val="24"/>
              </w:rPr>
              <w:t>联系人</w:t>
            </w:r>
          </w:p>
        </w:tc>
        <w:tc>
          <w:tcPr>
            <w:tcW w:w="2522" w:type="dxa"/>
          </w:tcPr>
          <w:p w:rsidR="00B228F0" w:rsidRDefault="00B228F0">
            <w:pPr>
              <w:pStyle w:val="TableParagraph"/>
              <w:rPr>
                <w:rFonts w:ascii="Times New Roman"/>
                <w:sz w:val="22"/>
              </w:rPr>
            </w:pPr>
          </w:p>
        </w:tc>
        <w:tc>
          <w:tcPr>
            <w:tcW w:w="1349" w:type="dxa"/>
          </w:tcPr>
          <w:p w:rsidR="00B228F0" w:rsidRDefault="008461F1">
            <w:pPr>
              <w:pStyle w:val="TableParagraph"/>
              <w:spacing w:before="164"/>
              <w:ind w:left="173" w:right="166"/>
              <w:jc w:val="center"/>
              <w:rPr>
                <w:sz w:val="24"/>
              </w:rPr>
            </w:pPr>
            <w:r>
              <w:rPr>
                <w:rFonts w:hint="eastAsia"/>
                <w:sz w:val="24"/>
              </w:rPr>
              <w:t>电</w:t>
            </w:r>
            <w:r>
              <w:rPr>
                <w:sz w:val="24"/>
              </w:rPr>
              <w:t xml:space="preserve"> </w:t>
            </w:r>
            <w:r>
              <w:rPr>
                <w:rFonts w:hint="eastAsia"/>
                <w:sz w:val="24"/>
              </w:rPr>
              <w:t>话</w:t>
            </w:r>
          </w:p>
        </w:tc>
        <w:tc>
          <w:tcPr>
            <w:tcW w:w="2417" w:type="dxa"/>
            <w:gridSpan w:val="2"/>
          </w:tcPr>
          <w:p w:rsidR="00B228F0" w:rsidRDefault="00B228F0">
            <w:pPr>
              <w:pStyle w:val="TableParagraph"/>
              <w:rPr>
                <w:rFonts w:ascii="Times New Roman"/>
                <w:sz w:val="22"/>
              </w:rPr>
            </w:pPr>
          </w:p>
        </w:tc>
      </w:tr>
      <w:tr w:rsidR="00B228F0">
        <w:trPr>
          <w:trHeight w:val="420"/>
        </w:trPr>
        <w:tc>
          <w:tcPr>
            <w:tcW w:w="1703" w:type="dxa"/>
            <w:vMerge/>
            <w:tcBorders>
              <w:top w:val="nil"/>
            </w:tcBorders>
          </w:tcPr>
          <w:p w:rsidR="00B228F0" w:rsidRDefault="00B228F0">
            <w:pPr>
              <w:rPr>
                <w:sz w:val="2"/>
                <w:szCs w:val="2"/>
              </w:rPr>
            </w:pPr>
          </w:p>
        </w:tc>
        <w:tc>
          <w:tcPr>
            <w:tcW w:w="1167" w:type="dxa"/>
            <w:gridSpan w:val="2"/>
          </w:tcPr>
          <w:p w:rsidR="00B228F0" w:rsidRDefault="008461F1">
            <w:pPr>
              <w:pStyle w:val="TableParagraph"/>
              <w:tabs>
                <w:tab w:val="left" w:pos="702"/>
              </w:tabs>
              <w:spacing w:before="97" w:line="303" w:lineRule="exact"/>
              <w:ind w:left="222"/>
              <w:rPr>
                <w:sz w:val="24"/>
              </w:rPr>
            </w:pPr>
            <w:r>
              <w:rPr>
                <w:rFonts w:hint="eastAsia"/>
                <w:sz w:val="24"/>
              </w:rPr>
              <w:t>传</w:t>
            </w:r>
            <w:r>
              <w:rPr>
                <w:sz w:val="24"/>
              </w:rPr>
              <w:tab/>
            </w:r>
            <w:r>
              <w:rPr>
                <w:rFonts w:hint="eastAsia"/>
                <w:sz w:val="24"/>
              </w:rPr>
              <w:t>真</w:t>
            </w:r>
          </w:p>
        </w:tc>
        <w:tc>
          <w:tcPr>
            <w:tcW w:w="2522" w:type="dxa"/>
          </w:tcPr>
          <w:p w:rsidR="00B228F0" w:rsidRDefault="00B228F0">
            <w:pPr>
              <w:pStyle w:val="TableParagraph"/>
              <w:rPr>
                <w:rFonts w:ascii="Times New Roman"/>
                <w:sz w:val="22"/>
              </w:rPr>
            </w:pPr>
          </w:p>
        </w:tc>
        <w:tc>
          <w:tcPr>
            <w:tcW w:w="1349" w:type="dxa"/>
          </w:tcPr>
          <w:p w:rsidR="00B228F0" w:rsidRDefault="008461F1">
            <w:pPr>
              <w:pStyle w:val="TableParagraph"/>
              <w:spacing w:before="97" w:line="303" w:lineRule="exact"/>
              <w:ind w:left="173" w:right="166"/>
              <w:jc w:val="center"/>
              <w:rPr>
                <w:sz w:val="24"/>
              </w:rPr>
            </w:pPr>
            <w:r>
              <w:rPr>
                <w:rFonts w:hint="eastAsia"/>
                <w:sz w:val="24"/>
              </w:rPr>
              <w:t>网</w:t>
            </w:r>
            <w:r>
              <w:rPr>
                <w:sz w:val="24"/>
              </w:rPr>
              <w:t xml:space="preserve"> </w:t>
            </w:r>
            <w:r>
              <w:rPr>
                <w:rFonts w:hint="eastAsia"/>
                <w:sz w:val="24"/>
              </w:rPr>
              <w:t>址</w:t>
            </w:r>
          </w:p>
        </w:tc>
        <w:tc>
          <w:tcPr>
            <w:tcW w:w="2417" w:type="dxa"/>
            <w:gridSpan w:val="2"/>
          </w:tcPr>
          <w:p w:rsidR="00B228F0" w:rsidRDefault="00B228F0">
            <w:pPr>
              <w:pStyle w:val="TableParagraph"/>
              <w:rPr>
                <w:rFonts w:ascii="Times New Roman"/>
                <w:sz w:val="22"/>
              </w:rPr>
            </w:pPr>
          </w:p>
        </w:tc>
      </w:tr>
      <w:tr w:rsidR="00B228F0">
        <w:trPr>
          <w:trHeight w:val="554"/>
        </w:trPr>
        <w:tc>
          <w:tcPr>
            <w:tcW w:w="1703" w:type="dxa"/>
          </w:tcPr>
          <w:p w:rsidR="00B228F0" w:rsidRDefault="008461F1">
            <w:pPr>
              <w:pStyle w:val="TableParagraph"/>
              <w:spacing w:before="163"/>
              <w:ind w:left="229" w:right="223"/>
              <w:jc w:val="center"/>
              <w:rPr>
                <w:sz w:val="24"/>
              </w:rPr>
            </w:pPr>
            <w:r>
              <w:rPr>
                <w:rFonts w:hint="eastAsia"/>
                <w:sz w:val="24"/>
              </w:rPr>
              <w:t>组织结构</w:t>
            </w:r>
          </w:p>
        </w:tc>
        <w:tc>
          <w:tcPr>
            <w:tcW w:w="7455" w:type="dxa"/>
            <w:gridSpan w:val="6"/>
          </w:tcPr>
          <w:p w:rsidR="00B228F0" w:rsidRDefault="00B228F0">
            <w:pPr>
              <w:pStyle w:val="TableParagraph"/>
              <w:rPr>
                <w:rFonts w:ascii="Times New Roman"/>
                <w:sz w:val="22"/>
              </w:rPr>
            </w:pPr>
          </w:p>
        </w:tc>
      </w:tr>
      <w:tr w:rsidR="00B228F0">
        <w:trPr>
          <w:trHeight w:val="530"/>
        </w:trPr>
        <w:tc>
          <w:tcPr>
            <w:tcW w:w="1703" w:type="dxa"/>
          </w:tcPr>
          <w:p w:rsidR="00B228F0" w:rsidRDefault="008461F1">
            <w:pPr>
              <w:pStyle w:val="TableParagraph"/>
              <w:spacing w:before="152"/>
              <w:ind w:left="229" w:right="223"/>
              <w:jc w:val="center"/>
              <w:rPr>
                <w:sz w:val="24"/>
              </w:rPr>
            </w:pPr>
            <w:r>
              <w:rPr>
                <w:rFonts w:hint="eastAsia"/>
                <w:sz w:val="24"/>
              </w:rPr>
              <w:t>法定代表人</w:t>
            </w:r>
          </w:p>
        </w:tc>
        <w:tc>
          <w:tcPr>
            <w:tcW w:w="992" w:type="dxa"/>
          </w:tcPr>
          <w:p w:rsidR="00B228F0" w:rsidRDefault="008461F1">
            <w:pPr>
              <w:pStyle w:val="TableParagraph"/>
              <w:spacing w:before="152"/>
              <w:ind w:left="235" w:right="226"/>
              <w:jc w:val="center"/>
              <w:rPr>
                <w:sz w:val="24"/>
              </w:rPr>
            </w:pPr>
            <w:r>
              <w:rPr>
                <w:rFonts w:hint="eastAsia"/>
                <w:sz w:val="24"/>
              </w:rPr>
              <w:t>姓名</w:t>
            </w:r>
          </w:p>
        </w:tc>
        <w:tc>
          <w:tcPr>
            <w:tcW w:w="4046" w:type="dxa"/>
            <w:gridSpan w:val="3"/>
          </w:tcPr>
          <w:p w:rsidR="00B228F0" w:rsidRDefault="00B228F0">
            <w:pPr>
              <w:pStyle w:val="TableParagraph"/>
              <w:rPr>
                <w:rFonts w:ascii="Times New Roman"/>
                <w:sz w:val="22"/>
              </w:rPr>
            </w:pPr>
          </w:p>
        </w:tc>
        <w:tc>
          <w:tcPr>
            <w:tcW w:w="1349" w:type="dxa"/>
          </w:tcPr>
          <w:p w:rsidR="00B228F0" w:rsidRDefault="008461F1">
            <w:pPr>
              <w:pStyle w:val="TableParagraph"/>
              <w:spacing w:before="152"/>
              <w:ind w:left="432"/>
              <w:rPr>
                <w:sz w:val="24"/>
              </w:rPr>
            </w:pPr>
            <w:r>
              <w:rPr>
                <w:rFonts w:hint="eastAsia"/>
                <w:sz w:val="24"/>
              </w:rPr>
              <w:t>电话</w:t>
            </w:r>
          </w:p>
        </w:tc>
        <w:tc>
          <w:tcPr>
            <w:tcW w:w="1068" w:type="dxa"/>
          </w:tcPr>
          <w:p w:rsidR="00B228F0" w:rsidRDefault="00B228F0">
            <w:pPr>
              <w:pStyle w:val="TableParagraph"/>
              <w:rPr>
                <w:rFonts w:ascii="Times New Roman"/>
                <w:sz w:val="22"/>
              </w:rPr>
            </w:pPr>
          </w:p>
        </w:tc>
      </w:tr>
      <w:tr w:rsidR="00B228F0">
        <w:trPr>
          <w:trHeight w:val="554"/>
        </w:trPr>
        <w:tc>
          <w:tcPr>
            <w:tcW w:w="1703" w:type="dxa"/>
          </w:tcPr>
          <w:p w:rsidR="00B228F0" w:rsidRDefault="008461F1">
            <w:pPr>
              <w:pStyle w:val="TableParagraph"/>
              <w:spacing w:before="164"/>
              <w:ind w:left="229" w:right="223"/>
              <w:jc w:val="center"/>
              <w:rPr>
                <w:sz w:val="24"/>
              </w:rPr>
            </w:pPr>
            <w:r>
              <w:rPr>
                <w:rFonts w:hint="eastAsia"/>
                <w:sz w:val="24"/>
              </w:rPr>
              <w:t>技术负责人</w:t>
            </w:r>
          </w:p>
        </w:tc>
        <w:tc>
          <w:tcPr>
            <w:tcW w:w="992" w:type="dxa"/>
          </w:tcPr>
          <w:p w:rsidR="00B228F0" w:rsidRDefault="008461F1">
            <w:pPr>
              <w:pStyle w:val="TableParagraph"/>
              <w:spacing w:before="164"/>
              <w:ind w:left="235" w:right="226"/>
              <w:jc w:val="center"/>
              <w:rPr>
                <w:sz w:val="24"/>
              </w:rPr>
            </w:pPr>
            <w:r>
              <w:rPr>
                <w:rFonts w:hint="eastAsia"/>
                <w:sz w:val="24"/>
              </w:rPr>
              <w:t>姓名</w:t>
            </w:r>
          </w:p>
        </w:tc>
        <w:tc>
          <w:tcPr>
            <w:tcW w:w="4046" w:type="dxa"/>
            <w:gridSpan w:val="3"/>
          </w:tcPr>
          <w:p w:rsidR="00B228F0" w:rsidRDefault="00B228F0">
            <w:pPr>
              <w:pStyle w:val="TableParagraph"/>
              <w:rPr>
                <w:rFonts w:ascii="Times New Roman"/>
                <w:sz w:val="22"/>
              </w:rPr>
            </w:pPr>
          </w:p>
        </w:tc>
        <w:tc>
          <w:tcPr>
            <w:tcW w:w="1349" w:type="dxa"/>
          </w:tcPr>
          <w:p w:rsidR="00B228F0" w:rsidRDefault="008461F1">
            <w:pPr>
              <w:pStyle w:val="TableParagraph"/>
              <w:spacing w:before="164"/>
              <w:ind w:left="432"/>
              <w:rPr>
                <w:sz w:val="24"/>
              </w:rPr>
            </w:pPr>
            <w:r>
              <w:rPr>
                <w:rFonts w:hint="eastAsia"/>
                <w:sz w:val="24"/>
              </w:rPr>
              <w:t>电话</w:t>
            </w:r>
          </w:p>
        </w:tc>
        <w:tc>
          <w:tcPr>
            <w:tcW w:w="1068" w:type="dxa"/>
          </w:tcPr>
          <w:p w:rsidR="00B228F0" w:rsidRDefault="00B228F0">
            <w:pPr>
              <w:pStyle w:val="TableParagraph"/>
              <w:rPr>
                <w:rFonts w:ascii="Times New Roman"/>
                <w:sz w:val="22"/>
              </w:rPr>
            </w:pPr>
          </w:p>
        </w:tc>
      </w:tr>
      <w:tr w:rsidR="00B228F0">
        <w:trPr>
          <w:trHeight w:val="530"/>
        </w:trPr>
        <w:tc>
          <w:tcPr>
            <w:tcW w:w="1703" w:type="dxa"/>
          </w:tcPr>
          <w:p w:rsidR="00B228F0" w:rsidRDefault="008461F1">
            <w:pPr>
              <w:pStyle w:val="TableParagraph"/>
              <w:spacing w:before="151"/>
              <w:ind w:left="229" w:right="223"/>
              <w:jc w:val="center"/>
              <w:rPr>
                <w:sz w:val="24"/>
              </w:rPr>
            </w:pPr>
            <w:r>
              <w:rPr>
                <w:rFonts w:hint="eastAsia"/>
                <w:sz w:val="24"/>
              </w:rPr>
              <w:t>成立时间</w:t>
            </w:r>
          </w:p>
        </w:tc>
        <w:tc>
          <w:tcPr>
            <w:tcW w:w="3689" w:type="dxa"/>
            <w:gridSpan w:val="3"/>
          </w:tcPr>
          <w:p w:rsidR="00B228F0" w:rsidRDefault="00B228F0">
            <w:pPr>
              <w:pStyle w:val="TableParagraph"/>
              <w:rPr>
                <w:rFonts w:ascii="Times New Roman"/>
                <w:sz w:val="22"/>
              </w:rPr>
            </w:pPr>
          </w:p>
        </w:tc>
        <w:tc>
          <w:tcPr>
            <w:tcW w:w="3766" w:type="dxa"/>
            <w:gridSpan w:val="3"/>
          </w:tcPr>
          <w:p w:rsidR="00B228F0" w:rsidRDefault="00B228F0">
            <w:pPr>
              <w:pStyle w:val="TableParagraph"/>
              <w:rPr>
                <w:rFonts w:ascii="Times New Roman"/>
                <w:sz w:val="22"/>
              </w:rPr>
            </w:pPr>
          </w:p>
        </w:tc>
      </w:tr>
      <w:tr w:rsidR="00B228F0">
        <w:trPr>
          <w:trHeight w:val="553"/>
        </w:trPr>
        <w:tc>
          <w:tcPr>
            <w:tcW w:w="1703" w:type="dxa"/>
          </w:tcPr>
          <w:p w:rsidR="00B228F0" w:rsidRDefault="008461F1">
            <w:pPr>
              <w:pStyle w:val="TableParagraph"/>
              <w:spacing w:before="163"/>
              <w:ind w:left="229" w:right="223"/>
              <w:jc w:val="center"/>
              <w:rPr>
                <w:sz w:val="24"/>
              </w:rPr>
            </w:pPr>
            <w:r>
              <w:rPr>
                <w:rFonts w:hint="eastAsia"/>
                <w:sz w:val="24"/>
              </w:rPr>
              <w:t>员工总人数</w:t>
            </w:r>
          </w:p>
        </w:tc>
        <w:tc>
          <w:tcPr>
            <w:tcW w:w="7455" w:type="dxa"/>
            <w:gridSpan w:val="6"/>
          </w:tcPr>
          <w:p w:rsidR="00B228F0" w:rsidRDefault="00B228F0">
            <w:pPr>
              <w:pStyle w:val="TableParagraph"/>
              <w:rPr>
                <w:rFonts w:ascii="Times New Roman"/>
                <w:sz w:val="22"/>
              </w:rPr>
            </w:pPr>
          </w:p>
        </w:tc>
      </w:tr>
      <w:tr w:rsidR="00B228F0">
        <w:trPr>
          <w:trHeight w:val="530"/>
        </w:trPr>
        <w:tc>
          <w:tcPr>
            <w:tcW w:w="1703" w:type="dxa"/>
          </w:tcPr>
          <w:p w:rsidR="00B228F0" w:rsidRDefault="008461F1">
            <w:pPr>
              <w:pStyle w:val="TableParagraph"/>
              <w:spacing w:before="151"/>
              <w:ind w:left="229" w:right="223"/>
              <w:jc w:val="center"/>
              <w:rPr>
                <w:sz w:val="24"/>
              </w:rPr>
            </w:pPr>
            <w:r>
              <w:rPr>
                <w:rFonts w:hint="eastAsia"/>
                <w:sz w:val="24"/>
              </w:rPr>
              <w:t>营业执照号</w:t>
            </w:r>
          </w:p>
        </w:tc>
        <w:tc>
          <w:tcPr>
            <w:tcW w:w="7455" w:type="dxa"/>
            <w:gridSpan w:val="6"/>
          </w:tcPr>
          <w:p w:rsidR="00B228F0" w:rsidRDefault="00B228F0">
            <w:pPr>
              <w:pStyle w:val="TableParagraph"/>
              <w:rPr>
                <w:rFonts w:ascii="Times New Roman"/>
                <w:sz w:val="22"/>
              </w:rPr>
            </w:pPr>
          </w:p>
        </w:tc>
      </w:tr>
      <w:tr w:rsidR="00B228F0">
        <w:trPr>
          <w:trHeight w:val="553"/>
        </w:trPr>
        <w:tc>
          <w:tcPr>
            <w:tcW w:w="1703" w:type="dxa"/>
          </w:tcPr>
          <w:p w:rsidR="00B228F0" w:rsidRDefault="008461F1">
            <w:pPr>
              <w:pStyle w:val="TableParagraph"/>
              <w:spacing w:before="163"/>
              <w:ind w:left="229" w:right="223"/>
              <w:jc w:val="center"/>
              <w:rPr>
                <w:sz w:val="24"/>
              </w:rPr>
            </w:pPr>
            <w:r>
              <w:rPr>
                <w:rFonts w:hint="eastAsia"/>
                <w:sz w:val="24"/>
              </w:rPr>
              <w:t>注册资金</w:t>
            </w:r>
          </w:p>
        </w:tc>
        <w:tc>
          <w:tcPr>
            <w:tcW w:w="7455" w:type="dxa"/>
            <w:gridSpan w:val="6"/>
          </w:tcPr>
          <w:p w:rsidR="00B228F0" w:rsidRDefault="00B228F0">
            <w:pPr>
              <w:pStyle w:val="TableParagraph"/>
              <w:rPr>
                <w:rFonts w:ascii="Times New Roman"/>
                <w:sz w:val="22"/>
              </w:rPr>
            </w:pPr>
          </w:p>
        </w:tc>
      </w:tr>
      <w:tr w:rsidR="00B228F0">
        <w:trPr>
          <w:trHeight w:val="530"/>
        </w:trPr>
        <w:tc>
          <w:tcPr>
            <w:tcW w:w="1703" w:type="dxa"/>
          </w:tcPr>
          <w:p w:rsidR="00B228F0" w:rsidRDefault="008461F1">
            <w:pPr>
              <w:pStyle w:val="TableParagraph"/>
              <w:spacing w:before="152"/>
              <w:ind w:left="229" w:right="223"/>
              <w:jc w:val="center"/>
              <w:rPr>
                <w:sz w:val="24"/>
              </w:rPr>
            </w:pPr>
            <w:r>
              <w:rPr>
                <w:rFonts w:hint="eastAsia"/>
                <w:sz w:val="24"/>
              </w:rPr>
              <w:t>开户银行</w:t>
            </w:r>
          </w:p>
        </w:tc>
        <w:tc>
          <w:tcPr>
            <w:tcW w:w="7455" w:type="dxa"/>
            <w:gridSpan w:val="6"/>
          </w:tcPr>
          <w:p w:rsidR="00B228F0" w:rsidRDefault="00B228F0">
            <w:pPr>
              <w:pStyle w:val="TableParagraph"/>
              <w:rPr>
                <w:rFonts w:ascii="Times New Roman"/>
                <w:sz w:val="22"/>
              </w:rPr>
            </w:pPr>
          </w:p>
        </w:tc>
      </w:tr>
      <w:tr w:rsidR="00B228F0">
        <w:trPr>
          <w:trHeight w:val="553"/>
        </w:trPr>
        <w:tc>
          <w:tcPr>
            <w:tcW w:w="1703" w:type="dxa"/>
          </w:tcPr>
          <w:p w:rsidR="00B228F0" w:rsidRDefault="008461F1">
            <w:pPr>
              <w:pStyle w:val="TableParagraph"/>
              <w:spacing w:before="164"/>
              <w:ind w:left="229" w:right="223"/>
              <w:jc w:val="center"/>
              <w:rPr>
                <w:sz w:val="24"/>
              </w:rPr>
            </w:pPr>
            <w:r>
              <w:rPr>
                <w:rFonts w:hint="eastAsia"/>
                <w:sz w:val="24"/>
              </w:rPr>
              <w:t>账号</w:t>
            </w:r>
          </w:p>
        </w:tc>
        <w:tc>
          <w:tcPr>
            <w:tcW w:w="7455" w:type="dxa"/>
            <w:gridSpan w:val="6"/>
          </w:tcPr>
          <w:p w:rsidR="00B228F0" w:rsidRDefault="00B228F0">
            <w:pPr>
              <w:pStyle w:val="TableParagraph"/>
              <w:rPr>
                <w:rFonts w:ascii="Times New Roman"/>
                <w:sz w:val="22"/>
              </w:rPr>
            </w:pPr>
          </w:p>
        </w:tc>
      </w:tr>
      <w:tr w:rsidR="00B228F0">
        <w:trPr>
          <w:trHeight w:val="1629"/>
        </w:trPr>
        <w:tc>
          <w:tcPr>
            <w:tcW w:w="1703" w:type="dxa"/>
          </w:tcPr>
          <w:p w:rsidR="00B228F0" w:rsidRDefault="00B228F0">
            <w:pPr>
              <w:pStyle w:val="TableParagraph"/>
              <w:rPr>
                <w:b/>
                <w:sz w:val="24"/>
              </w:rPr>
            </w:pPr>
          </w:p>
          <w:p w:rsidR="00B228F0" w:rsidRDefault="00B228F0">
            <w:pPr>
              <w:pStyle w:val="TableParagraph"/>
              <w:spacing w:before="4"/>
              <w:rPr>
                <w:b/>
                <w:sz w:val="20"/>
              </w:rPr>
            </w:pPr>
          </w:p>
          <w:p w:rsidR="00B228F0" w:rsidRDefault="008461F1">
            <w:pPr>
              <w:pStyle w:val="TableParagraph"/>
              <w:ind w:left="229" w:right="223"/>
              <w:jc w:val="center"/>
              <w:rPr>
                <w:sz w:val="24"/>
              </w:rPr>
            </w:pPr>
            <w:r>
              <w:rPr>
                <w:rFonts w:hint="eastAsia"/>
                <w:sz w:val="24"/>
              </w:rPr>
              <w:t>经营范围</w:t>
            </w:r>
          </w:p>
        </w:tc>
        <w:tc>
          <w:tcPr>
            <w:tcW w:w="7455" w:type="dxa"/>
            <w:gridSpan w:val="6"/>
          </w:tcPr>
          <w:p w:rsidR="00B228F0" w:rsidRDefault="00B228F0">
            <w:pPr>
              <w:pStyle w:val="TableParagraph"/>
              <w:rPr>
                <w:rFonts w:ascii="Times New Roman"/>
                <w:sz w:val="22"/>
              </w:rPr>
            </w:pPr>
          </w:p>
        </w:tc>
      </w:tr>
      <w:tr w:rsidR="00B228F0">
        <w:trPr>
          <w:trHeight w:val="420"/>
        </w:trPr>
        <w:tc>
          <w:tcPr>
            <w:tcW w:w="1703" w:type="dxa"/>
          </w:tcPr>
          <w:p w:rsidR="00B228F0" w:rsidRDefault="008461F1">
            <w:pPr>
              <w:pStyle w:val="TableParagraph"/>
              <w:spacing w:before="98" w:line="302" w:lineRule="exact"/>
              <w:ind w:left="229" w:right="223"/>
              <w:jc w:val="center"/>
              <w:rPr>
                <w:sz w:val="24"/>
              </w:rPr>
            </w:pPr>
            <w:r>
              <w:rPr>
                <w:rFonts w:hint="eastAsia"/>
                <w:sz w:val="24"/>
              </w:rPr>
              <w:t>备注</w:t>
            </w:r>
          </w:p>
        </w:tc>
        <w:tc>
          <w:tcPr>
            <w:tcW w:w="7455" w:type="dxa"/>
            <w:gridSpan w:val="6"/>
          </w:tcPr>
          <w:p w:rsidR="00B228F0" w:rsidRDefault="00B228F0">
            <w:pPr>
              <w:pStyle w:val="TableParagraph"/>
              <w:rPr>
                <w:rFonts w:ascii="Times New Roman"/>
                <w:sz w:val="22"/>
              </w:rPr>
            </w:pPr>
          </w:p>
        </w:tc>
      </w:tr>
    </w:tbl>
    <w:p w:rsidR="00B228F0" w:rsidRDefault="008461F1">
      <w:pPr>
        <w:pStyle w:val="a4"/>
        <w:spacing w:before="85" w:line="372" w:lineRule="auto"/>
        <w:ind w:left="375" w:right="297"/>
        <w:rPr>
          <w:b/>
          <w:bCs/>
          <w:spacing w:val="-15"/>
          <w:sz w:val="21"/>
          <w:szCs w:val="21"/>
        </w:rPr>
      </w:pPr>
      <w:r>
        <w:rPr>
          <w:rFonts w:hint="eastAsia"/>
          <w:b/>
          <w:bCs/>
          <w:sz w:val="21"/>
          <w:szCs w:val="21"/>
        </w:rPr>
        <w:t>注：表后</w:t>
      </w:r>
      <w:r>
        <w:rPr>
          <w:rFonts w:hint="eastAsia"/>
          <w:b/>
          <w:bCs/>
          <w:spacing w:val="-4"/>
          <w:sz w:val="21"/>
          <w:szCs w:val="21"/>
        </w:rPr>
        <w:t>附企业营业执照，税务登记证、组织机构代码证</w:t>
      </w:r>
      <w:r>
        <w:rPr>
          <w:rFonts w:hint="eastAsia"/>
          <w:b/>
          <w:bCs/>
          <w:sz w:val="21"/>
          <w:szCs w:val="21"/>
        </w:rPr>
        <w:t>（或者三证合一的营业执照</w:t>
      </w:r>
      <w:r>
        <w:rPr>
          <w:rFonts w:hint="eastAsia"/>
          <w:b/>
          <w:bCs/>
          <w:spacing w:val="-10"/>
          <w:sz w:val="21"/>
          <w:szCs w:val="21"/>
        </w:rPr>
        <w:t>）</w:t>
      </w:r>
      <w:r>
        <w:rPr>
          <w:rFonts w:hint="eastAsia"/>
          <w:b/>
          <w:bCs/>
          <w:spacing w:val="-4"/>
          <w:sz w:val="21"/>
          <w:szCs w:val="21"/>
        </w:rPr>
        <w:t>、财务状况报告</w:t>
      </w:r>
      <w:r>
        <w:rPr>
          <w:b/>
          <w:bCs/>
          <w:spacing w:val="-4"/>
          <w:sz w:val="21"/>
          <w:szCs w:val="21"/>
        </w:rPr>
        <w:t>(</w:t>
      </w:r>
      <w:r>
        <w:rPr>
          <w:rFonts w:hint="eastAsia"/>
          <w:b/>
          <w:bCs/>
          <w:spacing w:val="-4"/>
          <w:sz w:val="21"/>
          <w:szCs w:val="21"/>
        </w:rPr>
        <w:t>如有</w:t>
      </w:r>
      <w:r>
        <w:rPr>
          <w:b/>
          <w:bCs/>
          <w:spacing w:val="-4"/>
          <w:sz w:val="21"/>
          <w:szCs w:val="21"/>
        </w:rPr>
        <w:t>)</w:t>
      </w:r>
      <w:r>
        <w:rPr>
          <w:rFonts w:hint="eastAsia"/>
          <w:b/>
          <w:bCs/>
          <w:spacing w:val="-4"/>
          <w:sz w:val="21"/>
          <w:szCs w:val="21"/>
        </w:rPr>
        <w:t>、依法缴纳税收和社会保障资金证明材料、</w:t>
      </w:r>
      <w:r>
        <w:rPr>
          <w:b/>
          <w:bCs/>
          <w:spacing w:val="-4"/>
          <w:sz w:val="21"/>
          <w:szCs w:val="21"/>
        </w:rPr>
        <w:t>3</w:t>
      </w:r>
      <w:r>
        <w:rPr>
          <w:rFonts w:hint="eastAsia"/>
          <w:b/>
          <w:bCs/>
          <w:spacing w:val="-4"/>
          <w:sz w:val="21"/>
          <w:szCs w:val="21"/>
        </w:rPr>
        <w:t>年内在经营活动中没有重大违法</w:t>
      </w:r>
      <w:r>
        <w:rPr>
          <w:rFonts w:hint="eastAsia"/>
          <w:b/>
          <w:bCs/>
          <w:spacing w:val="-15"/>
          <w:sz w:val="21"/>
          <w:szCs w:val="21"/>
        </w:rPr>
        <w:t>记录的书面声明（格式自拟）、投标人认为相关证件的复印件等其他资格证明材料。</w:t>
      </w:r>
    </w:p>
    <w:p w:rsidR="00B228F0" w:rsidRDefault="008461F1">
      <w:pPr>
        <w:pStyle w:val="a4"/>
        <w:numPr>
          <w:ilvl w:val="0"/>
          <w:numId w:val="6"/>
        </w:numPr>
        <w:spacing w:before="85" w:line="372" w:lineRule="auto"/>
        <w:ind w:left="375" w:right="297"/>
        <w:jc w:val="center"/>
        <w:rPr>
          <w:b/>
          <w:bCs/>
          <w:szCs w:val="32"/>
        </w:rPr>
      </w:pPr>
      <w:r>
        <w:rPr>
          <w:b/>
          <w:bCs/>
          <w:spacing w:val="-15"/>
          <w:sz w:val="21"/>
          <w:szCs w:val="21"/>
        </w:rPr>
        <w:br w:type="page"/>
      </w:r>
      <w:r>
        <w:rPr>
          <w:rFonts w:hint="eastAsia"/>
          <w:b/>
          <w:bCs/>
          <w:spacing w:val="-15"/>
          <w:sz w:val="28"/>
          <w:szCs w:val="28"/>
        </w:rPr>
        <w:lastRenderedPageBreak/>
        <w:t>项目管理机构</w:t>
      </w:r>
    </w:p>
    <w:p w:rsidR="00B228F0" w:rsidRDefault="008461F1">
      <w:pPr>
        <w:pStyle w:val="a4"/>
        <w:spacing w:before="85" w:line="372" w:lineRule="auto"/>
        <w:ind w:right="297"/>
        <w:jc w:val="center"/>
        <w:rPr>
          <w:b/>
          <w:bCs/>
          <w:sz w:val="28"/>
          <w:szCs w:val="28"/>
        </w:rPr>
      </w:pPr>
      <w:r>
        <w:rPr>
          <w:b/>
          <w:bCs/>
          <w:spacing w:val="-15"/>
          <w:sz w:val="28"/>
          <w:szCs w:val="28"/>
          <w:lang w:val="en-US"/>
        </w:rPr>
        <w:t xml:space="preserve">        </w:t>
      </w:r>
      <w:r>
        <w:rPr>
          <w:rFonts w:hint="eastAsia"/>
          <w:b/>
          <w:bCs/>
          <w:spacing w:val="-15"/>
          <w:sz w:val="28"/>
          <w:szCs w:val="28"/>
        </w:rPr>
        <w:t>项</w:t>
      </w:r>
      <w:r>
        <w:rPr>
          <w:rFonts w:hint="eastAsia"/>
          <w:b/>
          <w:bCs/>
          <w:sz w:val="28"/>
          <w:szCs w:val="28"/>
        </w:rPr>
        <w:t>目机构组成表</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778"/>
        <w:gridCol w:w="777"/>
        <w:gridCol w:w="1166"/>
        <w:gridCol w:w="777"/>
        <w:gridCol w:w="778"/>
        <w:gridCol w:w="776"/>
        <w:gridCol w:w="2425"/>
        <w:gridCol w:w="1020"/>
      </w:tblGrid>
      <w:tr w:rsidR="00B228F0">
        <w:trPr>
          <w:trHeight w:val="703"/>
          <w:jc w:val="center"/>
        </w:trPr>
        <w:tc>
          <w:tcPr>
            <w:tcW w:w="703" w:type="dxa"/>
            <w:vMerge w:val="restart"/>
            <w:vAlign w:val="center"/>
          </w:tcPr>
          <w:p w:rsidR="00B228F0" w:rsidRDefault="008461F1">
            <w:pPr>
              <w:spacing w:line="360" w:lineRule="auto"/>
              <w:jc w:val="center"/>
              <w:rPr>
                <w:rFonts w:ascii="宋体" w:cs="宋体"/>
                <w:sz w:val="24"/>
              </w:rPr>
            </w:pPr>
            <w:r>
              <w:rPr>
                <w:rFonts w:ascii="宋体" w:hAnsi="宋体" w:cs="宋体" w:hint="eastAsia"/>
                <w:sz w:val="24"/>
              </w:rPr>
              <w:t>拟任职务</w:t>
            </w:r>
          </w:p>
        </w:tc>
        <w:tc>
          <w:tcPr>
            <w:tcW w:w="778" w:type="dxa"/>
            <w:vMerge w:val="restart"/>
            <w:vAlign w:val="center"/>
          </w:tcPr>
          <w:p w:rsidR="00B228F0" w:rsidRDefault="008461F1">
            <w:pPr>
              <w:spacing w:line="360" w:lineRule="auto"/>
              <w:jc w:val="center"/>
              <w:rPr>
                <w:rFonts w:ascii="宋体" w:cs="宋体"/>
                <w:sz w:val="24"/>
              </w:rPr>
            </w:pPr>
            <w:r>
              <w:rPr>
                <w:rFonts w:ascii="宋体" w:hAnsi="宋体" w:cs="宋体" w:hint="eastAsia"/>
                <w:sz w:val="24"/>
              </w:rPr>
              <w:t>姓名</w:t>
            </w:r>
          </w:p>
        </w:tc>
        <w:tc>
          <w:tcPr>
            <w:tcW w:w="777" w:type="dxa"/>
            <w:vMerge w:val="restart"/>
            <w:vAlign w:val="center"/>
          </w:tcPr>
          <w:p w:rsidR="00B228F0" w:rsidRDefault="008461F1">
            <w:pPr>
              <w:spacing w:line="360" w:lineRule="auto"/>
              <w:jc w:val="center"/>
              <w:rPr>
                <w:rFonts w:ascii="宋体" w:cs="宋体"/>
                <w:sz w:val="24"/>
              </w:rPr>
            </w:pPr>
            <w:r>
              <w:rPr>
                <w:rFonts w:ascii="宋体" w:hAnsi="宋体" w:cs="宋体" w:hint="eastAsia"/>
                <w:sz w:val="24"/>
              </w:rPr>
              <w:t>职称</w:t>
            </w:r>
          </w:p>
        </w:tc>
        <w:tc>
          <w:tcPr>
            <w:tcW w:w="5922" w:type="dxa"/>
            <w:gridSpan w:val="5"/>
            <w:vAlign w:val="center"/>
          </w:tcPr>
          <w:p w:rsidR="00B228F0" w:rsidRDefault="008461F1">
            <w:pPr>
              <w:spacing w:line="360" w:lineRule="auto"/>
              <w:jc w:val="center"/>
              <w:rPr>
                <w:rFonts w:ascii="宋体" w:cs="宋体"/>
                <w:sz w:val="24"/>
              </w:rPr>
            </w:pPr>
            <w:r>
              <w:rPr>
                <w:rFonts w:ascii="宋体" w:hAnsi="宋体" w:cs="宋体" w:hint="eastAsia"/>
                <w:sz w:val="24"/>
              </w:rPr>
              <w:t>执业或职业资格证明</w:t>
            </w:r>
          </w:p>
        </w:tc>
        <w:tc>
          <w:tcPr>
            <w:tcW w:w="1020" w:type="dxa"/>
            <w:vAlign w:val="center"/>
          </w:tcPr>
          <w:p w:rsidR="00B228F0" w:rsidRDefault="008461F1">
            <w:pPr>
              <w:spacing w:line="360" w:lineRule="auto"/>
              <w:jc w:val="center"/>
              <w:rPr>
                <w:rFonts w:ascii="宋体" w:cs="宋体"/>
                <w:sz w:val="24"/>
              </w:rPr>
            </w:pPr>
            <w:r>
              <w:rPr>
                <w:rFonts w:ascii="宋体" w:hAnsi="宋体" w:cs="宋体" w:hint="eastAsia"/>
                <w:sz w:val="24"/>
              </w:rPr>
              <w:t>备注</w:t>
            </w:r>
          </w:p>
        </w:tc>
      </w:tr>
      <w:tr w:rsidR="00B228F0">
        <w:trPr>
          <w:trHeight w:val="923"/>
          <w:jc w:val="center"/>
        </w:trPr>
        <w:tc>
          <w:tcPr>
            <w:tcW w:w="703" w:type="dxa"/>
            <w:vMerge/>
            <w:vAlign w:val="center"/>
          </w:tcPr>
          <w:p w:rsidR="00B228F0" w:rsidRDefault="00B228F0">
            <w:pPr>
              <w:spacing w:line="360" w:lineRule="auto"/>
              <w:jc w:val="center"/>
              <w:rPr>
                <w:rFonts w:ascii="宋体" w:cs="宋体"/>
                <w:sz w:val="24"/>
              </w:rPr>
            </w:pPr>
          </w:p>
        </w:tc>
        <w:tc>
          <w:tcPr>
            <w:tcW w:w="778" w:type="dxa"/>
            <w:vMerge/>
            <w:vAlign w:val="center"/>
          </w:tcPr>
          <w:p w:rsidR="00B228F0" w:rsidRDefault="00B228F0">
            <w:pPr>
              <w:spacing w:line="360" w:lineRule="auto"/>
              <w:jc w:val="center"/>
              <w:rPr>
                <w:rFonts w:ascii="宋体" w:cs="宋体"/>
                <w:sz w:val="24"/>
              </w:rPr>
            </w:pPr>
          </w:p>
        </w:tc>
        <w:tc>
          <w:tcPr>
            <w:tcW w:w="777" w:type="dxa"/>
            <w:vMerge/>
            <w:vAlign w:val="center"/>
          </w:tcPr>
          <w:p w:rsidR="00B228F0" w:rsidRDefault="00B228F0">
            <w:pPr>
              <w:spacing w:line="360" w:lineRule="auto"/>
              <w:jc w:val="center"/>
              <w:rPr>
                <w:rFonts w:ascii="宋体" w:cs="宋体"/>
                <w:sz w:val="24"/>
              </w:rPr>
            </w:pPr>
          </w:p>
        </w:tc>
        <w:tc>
          <w:tcPr>
            <w:tcW w:w="1166" w:type="dxa"/>
            <w:vAlign w:val="center"/>
          </w:tcPr>
          <w:p w:rsidR="00B228F0" w:rsidRDefault="008461F1">
            <w:pPr>
              <w:spacing w:line="360" w:lineRule="auto"/>
              <w:jc w:val="center"/>
              <w:rPr>
                <w:rFonts w:ascii="宋体" w:cs="宋体"/>
                <w:sz w:val="24"/>
              </w:rPr>
            </w:pPr>
            <w:r>
              <w:rPr>
                <w:rFonts w:ascii="宋体" w:hAnsi="宋体" w:cs="宋体" w:hint="eastAsia"/>
                <w:sz w:val="24"/>
              </w:rPr>
              <w:t>证书名称</w:t>
            </w:r>
          </w:p>
        </w:tc>
        <w:tc>
          <w:tcPr>
            <w:tcW w:w="777" w:type="dxa"/>
            <w:vAlign w:val="center"/>
          </w:tcPr>
          <w:p w:rsidR="00B228F0" w:rsidRDefault="008461F1">
            <w:pPr>
              <w:spacing w:line="360" w:lineRule="auto"/>
              <w:jc w:val="center"/>
              <w:rPr>
                <w:rFonts w:ascii="宋体" w:cs="宋体"/>
                <w:sz w:val="24"/>
              </w:rPr>
            </w:pPr>
            <w:r>
              <w:rPr>
                <w:rFonts w:ascii="宋体" w:hAnsi="宋体" w:cs="宋体" w:hint="eastAsia"/>
                <w:sz w:val="24"/>
              </w:rPr>
              <w:t>级别</w:t>
            </w:r>
          </w:p>
        </w:tc>
        <w:tc>
          <w:tcPr>
            <w:tcW w:w="778" w:type="dxa"/>
            <w:vAlign w:val="center"/>
          </w:tcPr>
          <w:p w:rsidR="00B228F0" w:rsidRDefault="008461F1">
            <w:pPr>
              <w:spacing w:line="360" w:lineRule="auto"/>
              <w:jc w:val="center"/>
              <w:rPr>
                <w:rFonts w:ascii="宋体" w:cs="宋体"/>
                <w:sz w:val="24"/>
              </w:rPr>
            </w:pPr>
            <w:r>
              <w:rPr>
                <w:rFonts w:ascii="宋体" w:hAnsi="宋体" w:cs="宋体" w:hint="eastAsia"/>
                <w:sz w:val="24"/>
              </w:rPr>
              <w:t>证号</w:t>
            </w:r>
          </w:p>
        </w:tc>
        <w:tc>
          <w:tcPr>
            <w:tcW w:w="776" w:type="dxa"/>
            <w:vAlign w:val="center"/>
          </w:tcPr>
          <w:p w:rsidR="00B228F0" w:rsidRDefault="008461F1">
            <w:pPr>
              <w:spacing w:line="360" w:lineRule="auto"/>
              <w:jc w:val="center"/>
              <w:rPr>
                <w:rFonts w:ascii="宋体" w:cs="宋体"/>
                <w:sz w:val="24"/>
              </w:rPr>
            </w:pPr>
            <w:r>
              <w:rPr>
                <w:rFonts w:ascii="宋体" w:hAnsi="宋体" w:cs="宋体" w:hint="eastAsia"/>
                <w:sz w:val="24"/>
              </w:rPr>
              <w:t>专业</w:t>
            </w:r>
          </w:p>
        </w:tc>
        <w:tc>
          <w:tcPr>
            <w:tcW w:w="2425" w:type="dxa"/>
            <w:vAlign w:val="center"/>
          </w:tcPr>
          <w:p w:rsidR="00B228F0" w:rsidRDefault="008461F1">
            <w:pPr>
              <w:spacing w:line="360" w:lineRule="auto"/>
              <w:jc w:val="center"/>
              <w:rPr>
                <w:rFonts w:ascii="宋体" w:cs="宋体"/>
                <w:sz w:val="24"/>
              </w:rPr>
            </w:pPr>
            <w:r>
              <w:rPr>
                <w:rFonts w:ascii="宋体" w:hAnsi="宋体" w:cs="宋体" w:hint="eastAsia"/>
                <w:sz w:val="24"/>
              </w:rPr>
              <w:t>养老保险</w:t>
            </w:r>
          </w:p>
        </w:tc>
        <w:tc>
          <w:tcPr>
            <w:tcW w:w="1020" w:type="dxa"/>
            <w:vAlign w:val="center"/>
          </w:tcPr>
          <w:p w:rsidR="00B228F0" w:rsidRDefault="00B228F0">
            <w:pPr>
              <w:spacing w:line="360" w:lineRule="auto"/>
              <w:jc w:val="center"/>
              <w:rPr>
                <w:rFonts w:ascii="宋体" w:cs="宋体"/>
                <w:sz w:val="24"/>
              </w:rPr>
            </w:pPr>
          </w:p>
        </w:tc>
      </w:tr>
      <w:tr w:rsidR="00B228F0">
        <w:trPr>
          <w:trHeight w:val="703"/>
          <w:jc w:val="center"/>
        </w:trPr>
        <w:tc>
          <w:tcPr>
            <w:tcW w:w="703" w:type="dxa"/>
            <w:vAlign w:val="center"/>
          </w:tcPr>
          <w:p w:rsidR="00B228F0" w:rsidRDefault="00B228F0">
            <w:pPr>
              <w:spacing w:line="360" w:lineRule="auto"/>
              <w:jc w:val="center"/>
              <w:rPr>
                <w:rFonts w:ascii="宋体" w:cs="宋体"/>
                <w:sz w:val="24"/>
              </w:rPr>
            </w:pPr>
          </w:p>
        </w:tc>
        <w:tc>
          <w:tcPr>
            <w:tcW w:w="778" w:type="dxa"/>
            <w:vAlign w:val="center"/>
          </w:tcPr>
          <w:p w:rsidR="00B228F0" w:rsidRDefault="00B228F0">
            <w:pPr>
              <w:spacing w:line="360" w:lineRule="auto"/>
              <w:jc w:val="center"/>
              <w:rPr>
                <w:rFonts w:ascii="宋体" w:cs="宋体"/>
                <w:sz w:val="24"/>
              </w:rPr>
            </w:pPr>
          </w:p>
        </w:tc>
        <w:tc>
          <w:tcPr>
            <w:tcW w:w="777" w:type="dxa"/>
            <w:vAlign w:val="center"/>
          </w:tcPr>
          <w:p w:rsidR="00B228F0" w:rsidRDefault="00B228F0">
            <w:pPr>
              <w:spacing w:line="360" w:lineRule="auto"/>
              <w:jc w:val="center"/>
              <w:rPr>
                <w:rFonts w:ascii="宋体" w:cs="宋体"/>
                <w:sz w:val="24"/>
              </w:rPr>
            </w:pPr>
          </w:p>
        </w:tc>
        <w:tc>
          <w:tcPr>
            <w:tcW w:w="1166" w:type="dxa"/>
            <w:vAlign w:val="center"/>
          </w:tcPr>
          <w:p w:rsidR="00B228F0" w:rsidRDefault="00B228F0">
            <w:pPr>
              <w:spacing w:line="360" w:lineRule="auto"/>
              <w:jc w:val="center"/>
              <w:rPr>
                <w:rFonts w:ascii="宋体" w:cs="宋体"/>
                <w:sz w:val="24"/>
              </w:rPr>
            </w:pPr>
          </w:p>
        </w:tc>
        <w:tc>
          <w:tcPr>
            <w:tcW w:w="777" w:type="dxa"/>
            <w:vAlign w:val="center"/>
          </w:tcPr>
          <w:p w:rsidR="00B228F0" w:rsidRDefault="00B228F0">
            <w:pPr>
              <w:spacing w:line="360" w:lineRule="auto"/>
              <w:jc w:val="center"/>
              <w:rPr>
                <w:rFonts w:ascii="宋体" w:cs="宋体"/>
                <w:sz w:val="24"/>
              </w:rPr>
            </w:pPr>
          </w:p>
        </w:tc>
        <w:tc>
          <w:tcPr>
            <w:tcW w:w="778" w:type="dxa"/>
            <w:vAlign w:val="center"/>
          </w:tcPr>
          <w:p w:rsidR="00B228F0" w:rsidRDefault="00B228F0">
            <w:pPr>
              <w:spacing w:line="360" w:lineRule="auto"/>
              <w:jc w:val="center"/>
              <w:rPr>
                <w:rFonts w:ascii="宋体" w:cs="宋体"/>
                <w:sz w:val="24"/>
              </w:rPr>
            </w:pPr>
          </w:p>
        </w:tc>
        <w:tc>
          <w:tcPr>
            <w:tcW w:w="776" w:type="dxa"/>
            <w:vAlign w:val="center"/>
          </w:tcPr>
          <w:p w:rsidR="00B228F0" w:rsidRDefault="00B228F0">
            <w:pPr>
              <w:spacing w:line="360" w:lineRule="auto"/>
              <w:jc w:val="center"/>
              <w:rPr>
                <w:rFonts w:ascii="宋体" w:cs="宋体"/>
                <w:sz w:val="24"/>
              </w:rPr>
            </w:pPr>
          </w:p>
        </w:tc>
        <w:tc>
          <w:tcPr>
            <w:tcW w:w="2425" w:type="dxa"/>
            <w:vAlign w:val="center"/>
          </w:tcPr>
          <w:p w:rsidR="00B228F0" w:rsidRDefault="00B228F0">
            <w:pPr>
              <w:spacing w:line="360" w:lineRule="auto"/>
              <w:jc w:val="center"/>
              <w:rPr>
                <w:rFonts w:ascii="宋体" w:cs="宋体"/>
                <w:sz w:val="24"/>
              </w:rPr>
            </w:pPr>
          </w:p>
        </w:tc>
        <w:tc>
          <w:tcPr>
            <w:tcW w:w="1020" w:type="dxa"/>
            <w:vAlign w:val="center"/>
          </w:tcPr>
          <w:p w:rsidR="00B228F0" w:rsidRDefault="00B228F0">
            <w:pPr>
              <w:spacing w:line="360" w:lineRule="auto"/>
              <w:jc w:val="center"/>
              <w:rPr>
                <w:rFonts w:ascii="宋体" w:cs="宋体"/>
                <w:sz w:val="24"/>
              </w:rPr>
            </w:pPr>
          </w:p>
        </w:tc>
      </w:tr>
      <w:tr w:rsidR="00B228F0">
        <w:trPr>
          <w:trHeight w:val="703"/>
          <w:jc w:val="center"/>
        </w:trPr>
        <w:tc>
          <w:tcPr>
            <w:tcW w:w="703"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1166"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6" w:type="dxa"/>
          </w:tcPr>
          <w:p w:rsidR="00B228F0" w:rsidRDefault="00B228F0">
            <w:pPr>
              <w:spacing w:line="360" w:lineRule="auto"/>
              <w:jc w:val="center"/>
              <w:rPr>
                <w:rFonts w:ascii="宋体" w:cs="宋体"/>
                <w:sz w:val="24"/>
              </w:rPr>
            </w:pPr>
          </w:p>
        </w:tc>
        <w:tc>
          <w:tcPr>
            <w:tcW w:w="2425" w:type="dxa"/>
          </w:tcPr>
          <w:p w:rsidR="00B228F0" w:rsidRDefault="00B228F0">
            <w:pPr>
              <w:spacing w:line="360" w:lineRule="auto"/>
              <w:jc w:val="center"/>
              <w:rPr>
                <w:rFonts w:ascii="宋体" w:cs="宋体"/>
                <w:sz w:val="24"/>
              </w:rPr>
            </w:pPr>
          </w:p>
        </w:tc>
        <w:tc>
          <w:tcPr>
            <w:tcW w:w="1020" w:type="dxa"/>
          </w:tcPr>
          <w:p w:rsidR="00B228F0" w:rsidRDefault="00B228F0">
            <w:pPr>
              <w:spacing w:line="360" w:lineRule="auto"/>
              <w:jc w:val="center"/>
              <w:rPr>
                <w:rFonts w:ascii="宋体" w:cs="宋体"/>
                <w:sz w:val="24"/>
              </w:rPr>
            </w:pPr>
          </w:p>
        </w:tc>
      </w:tr>
      <w:tr w:rsidR="00B228F0">
        <w:trPr>
          <w:trHeight w:val="703"/>
          <w:jc w:val="center"/>
        </w:trPr>
        <w:tc>
          <w:tcPr>
            <w:tcW w:w="703"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1166"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6" w:type="dxa"/>
          </w:tcPr>
          <w:p w:rsidR="00B228F0" w:rsidRDefault="00B228F0">
            <w:pPr>
              <w:spacing w:line="360" w:lineRule="auto"/>
              <w:jc w:val="center"/>
              <w:rPr>
                <w:rFonts w:ascii="宋体" w:cs="宋体"/>
                <w:sz w:val="24"/>
              </w:rPr>
            </w:pPr>
          </w:p>
        </w:tc>
        <w:tc>
          <w:tcPr>
            <w:tcW w:w="2425" w:type="dxa"/>
          </w:tcPr>
          <w:p w:rsidR="00B228F0" w:rsidRDefault="00B228F0">
            <w:pPr>
              <w:spacing w:line="360" w:lineRule="auto"/>
              <w:jc w:val="center"/>
              <w:rPr>
                <w:rFonts w:ascii="宋体" w:cs="宋体"/>
                <w:sz w:val="24"/>
              </w:rPr>
            </w:pPr>
          </w:p>
        </w:tc>
        <w:tc>
          <w:tcPr>
            <w:tcW w:w="1020" w:type="dxa"/>
          </w:tcPr>
          <w:p w:rsidR="00B228F0" w:rsidRDefault="00B228F0">
            <w:pPr>
              <w:spacing w:line="360" w:lineRule="auto"/>
              <w:jc w:val="center"/>
              <w:rPr>
                <w:rFonts w:ascii="宋体" w:cs="宋体"/>
                <w:sz w:val="24"/>
              </w:rPr>
            </w:pPr>
          </w:p>
        </w:tc>
      </w:tr>
      <w:tr w:rsidR="00B228F0">
        <w:trPr>
          <w:trHeight w:val="703"/>
          <w:jc w:val="center"/>
        </w:trPr>
        <w:tc>
          <w:tcPr>
            <w:tcW w:w="703"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1166"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6" w:type="dxa"/>
          </w:tcPr>
          <w:p w:rsidR="00B228F0" w:rsidRDefault="00B228F0">
            <w:pPr>
              <w:spacing w:line="360" w:lineRule="auto"/>
              <w:jc w:val="center"/>
              <w:rPr>
                <w:rFonts w:ascii="宋体" w:cs="宋体"/>
                <w:sz w:val="24"/>
              </w:rPr>
            </w:pPr>
          </w:p>
        </w:tc>
        <w:tc>
          <w:tcPr>
            <w:tcW w:w="2425" w:type="dxa"/>
          </w:tcPr>
          <w:p w:rsidR="00B228F0" w:rsidRDefault="00B228F0">
            <w:pPr>
              <w:spacing w:line="360" w:lineRule="auto"/>
              <w:jc w:val="center"/>
              <w:rPr>
                <w:rFonts w:ascii="宋体" w:cs="宋体"/>
                <w:sz w:val="24"/>
              </w:rPr>
            </w:pPr>
          </w:p>
        </w:tc>
        <w:tc>
          <w:tcPr>
            <w:tcW w:w="1020" w:type="dxa"/>
          </w:tcPr>
          <w:p w:rsidR="00B228F0" w:rsidRDefault="00B228F0">
            <w:pPr>
              <w:spacing w:line="360" w:lineRule="auto"/>
              <w:jc w:val="center"/>
              <w:rPr>
                <w:rFonts w:ascii="宋体" w:cs="宋体"/>
                <w:sz w:val="24"/>
              </w:rPr>
            </w:pPr>
          </w:p>
        </w:tc>
      </w:tr>
      <w:tr w:rsidR="00B228F0">
        <w:trPr>
          <w:trHeight w:val="703"/>
          <w:jc w:val="center"/>
        </w:trPr>
        <w:tc>
          <w:tcPr>
            <w:tcW w:w="703"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1166"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6" w:type="dxa"/>
          </w:tcPr>
          <w:p w:rsidR="00B228F0" w:rsidRDefault="00B228F0">
            <w:pPr>
              <w:spacing w:line="360" w:lineRule="auto"/>
              <w:jc w:val="center"/>
              <w:rPr>
                <w:rFonts w:ascii="宋体" w:cs="宋体"/>
                <w:sz w:val="24"/>
              </w:rPr>
            </w:pPr>
          </w:p>
        </w:tc>
        <w:tc>
          <w:tcPr>
            <w:tcW w:w="2425" w:type="dxa"/>
          </w:tcPr>
          <w:p w:rsidR="00B228F0" w:rsidRDefault="00B228F0">
            <w:pPr>
              <w:spacing w:line="360" w:lineRule="auto"/>
              <w:jc w:val="center"/>
              <w:rPr>
                <w:rFonts w:ascii="宋体" w:cs="宋体"/>
                <w:sz w:val="24"/>
              </w:rPr>
            </w:pPr>
          </w:p>
        </w:tc>
        <w:tc>
          <w:tcPr>
            <w:tcW w:w="1020" w:type="dxa"/>
          </w:tcPr>
          <w:p w:rsidR="00B228F0" w:rsidRDefault="00B228F0">
            <w:pPr>
              <w:spacing w:line="360" w:lineRule="auto"/>
              <w:jc w:val="center"/>
              <w:rPr>
                <w:rFonts w:ascii="宋体" w:cs="宋体"/>
                <w:sz w:val="24"/>
              </w:rPr>
            </w:pPr>
          </w:p>
        </w:tc>
      </w:tr>
      <w:tr w:rsidR="00B228F0">
        <w:trPr>
          <w:trHeight w:val="703"/>
          <w:jc w:val="center"/>
        </w:trPr>
        <w:tc>
          <w:tcPr>
            <w:tcW w:w="703"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1166"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6" w:type="dxa"/>
          </w:tcPr>
          <w:p w:rsidR="00B228F0" w:rsidRDefault="00B228F0">
            <w:pPr>
              <w:spacing w:line="360" w:lineRule="auto"/>
              <w:jc w:val="center"/>
              <w:rPr>
                <w:rFonts w:ascii="宋体" w:cs="宋体"/>
                <w:sz w:val="24"/>
              </w:rPr>
            </w:pPr>
          </w:p>
        </w:tc>
        <w:tc>
          <w:tcPr>
            <w:tcW w:w="2425" w:type="dxa"/>
          </w:tcPr>
          <w:p w:rsidR="00B228F0" w:rsidRDefault="00B228F0">
            <w:pPr>
              <w:spacing w:line="360" w:lineRule="auto"/>
              <w:jc w:val="center"/>
              <w:rPr>
                <w:rFonts w:ascii="宋体" w:cs="宋体"/>
                <w:sz w:val="24"/>
              </w:rPr>
            </w:pPr>
          </w:p>
        </w:tc>
        <w:tc>
          <w:tcPr>
            <w:tcW w:w="1020" w:type="dxa"/>
          </w:tcPr>
          <w:p w:rsidR="00B228F0" w:rsidRDefault="00B228F0">
            <w:pPr>
              <w:spacing w:line="360" w:lineRule="auto"/>
              <w:jc w:val="center"/>
              <w:rPr>
                <w:rFonts w:ascii="宋体" w:cs="宋体"/>
                <w:sz w:val="24"/>
              </w:rPr>
            </w:pPr>
          </w:p>
        </w:tc>
      </w:tr>
      <w:tr w:rsidR="00B228F0">
        <w:trPr>
          <w:trHeight w:val="703"/>
          <w:jc w:val="center"/>
        </w:trPr>
        <w:tc>
          <w:tcPr>
            <w:tcW w:w="703"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1166"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6" w:type="dxa"/>
          </w:tcPr>
          <w:p w:rsidR="00B228F0" w:rsidRDefault="00B228F0">
            <w:pPr>
              <w:spacing w:line="360" w:lineRule="auto"/>
              <w:jc w:val="center"/>
              <w:rPr>
                <w:rFonts w:ascii="宋体" w:cs="宋体"/>
                <w:sz w:val="24"/>
              </w:rPr>
            </w:pPr>
          </w:p>
        </w:tc>
        <w:tc>
          <w:tcPr>
            <w:tcW w:w="2425" w:type="dxa"/>
          </w:tcPr>
          <w:p w:rsidR="00B228F0" w:rsidRDefault="00B228F0">
            <w:pPr>
              <w:spacing w:line="360" w:lineRule="auto"/>
              <w:jc w:val="center"/>
              <w:rPr>
                <w:rFonts w:ascii="宋体" w:cs="宋体"/>
                <w:sz w:val="24"/>
              </w:rPr>
            </w:pPr>
          </w:p>
        </w:tc>
        <w:tc>
          <w:tcPr>
            <w:tcW w:w="1020" w:type="dxa"/>
          </w:tcPr>
          <w:p w:rsidR="00B228F0" w:rsidRDefault="00B228F0">
            <w:pPr>
              <w:spacing w:line="360" w:lineRule="auto"/>
              <w:jc w:val="center"/>
              <w:rPr>
                <w:rFonts w:ascii="宋体" w:cs="宋体"/>
                <w:sz w:val="24"/>
              </w:rPr>
            </w:pPr>
          </w:p>
        </w:tc>
      </w:tr>
      <w:tr w:rsidR="00B228F0">
        <w:trPr>
          <w:trHeight w:val="703"/>
          <w:jc w:val="center"/>
        </w:trPr>
        <w:tc>
          <w:tcPr>
            <w:tcW w:w="703"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1166"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6" w:type="dxa"/>
          </w:tcPr>
          <w:p w:rsidR="00B228F0" w:rsidRDefault="00B228F0">
            <w:pPr>
              <w:spacing w:line="360" w:lineRule="auto"/>
              <w:jc w:val="center"/>
              <w:rPr>
                <w:rFonts w:ascii="宋体" w:cs="宋体"/>
                <w:sz w:val="24"/>
              </w:rPr>
            </w:pPr>
          </w:p>
        </w:tc>
        <w:tc>
          <w:tcPr>
            <w:tcW w:w="2425" w:type="dxa"/>
          </w:tcPr>
          <w:p w:rsidR="00B228F0" w:rsidRDefault="00B228F0">
            <w:pPr>
              <w:spacing w:line="360" w:lineRule="auto"/>
              <w:jc w:val="center"/>
              <w:rPr>
                <w:rFonts w:ascii="宋体" w:cs="宋体"/>
                <w:sz w:val="24"/>
              </w:rPr>
            </w:pPr>
          </w:p>
        </w:tc>
        <w:tc>
          <w:tcPr>
            <w:tcW w:w="1020" w:type="dxa"/>
          </w:tcPr>
          <w:p w:rsidR="00B228F0" w:rsidRDefault="00B228F0">
            <w:pPr>
              <w:spacing w:line="360" w:lineRule="auto"/>
              <w:jc w:val="center"/>
              <w:rPr>
                <w:rFonts w:ascii="宋体" w:cs="宋体"/>
                <w:sz w:val="24"/>
              </w:rPr>
            </w:pPr>
          </w:p>
        </w:tc>
      </w:tr>
      <w:tr w:rsidR="00B228F0">
        <w:trPr>
          <w:trHeight w:val="703"/>
          <w:jc w:val="center"/>
        </w:trPr>
        <w:tc>
          <w:tcPr>
            <w:tcW w:w="703"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1166"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6" w:type="dxa"/>
          </w:tcPr>
          <w:p w:rsidR="00B228F0" w:rsidRDefault="00B228F0">
            <w:pPr>
              <w:spacing w:line="360" w:lineRule="auto"/>
              <w:jc w:val="center"/>
              <w:rPr>
                <w:rFonts w:ascii="宋体" w:cs="宋体"/>
                <w:sz w:val="24"/>
              </w:rPr>
            </w:pPr>
          </w:p>
        </w:tc>
        <w:tc>
          <w:tcPr>
            <w:tcW w:w="2425" w:type="dxa"/>
          </w:tcPr>
          <w:p w:rsidR="00B228F0" w:rsidRDefault="00B228F0">
            <w:pPr>
              <w:spacing w:line="360" w:lineRule="auto"/>
              <w:jc w:val="center"/>
              <w:rPr>
                <w:rFonts w:ascii="宋体" w:cs="宋体"/>
                <w:sz w:val="24"/>
              </w:rPr>
            </w:pPr>
          </w:p>
        </w:tc>
        <w:tc>
          <w:tcPr>
            <w:tcW w:w="1020" w:type="dxa"/>
          </w:tcPr>
          <w:p w:rsidR="00B228F0" w:rsidRDefault="00B228F0">
            <w:pPr>
              <w:spacing w:line="360" w:lineRule="auto"/>
              <w:jc w:val="center"/>
              <w:rPr>
                <w:rFonts w:ascii="宋体" w:cs="宋体"/>
                <w:sz w:val="24"/>
              </w:rPr>
            </w:pPr>
          </w:p>
        </w:tc>
      </w:tr>
      <w:tr w:rsidR="00B228F0">
        <w:trPr>
          <w:trHeight w:val="737"/>
          <w:jc w:val="center"/>
        </w:trPr>
        <w:tc>
          <w:tcPr>
            <w:tcW w:w="703"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1166" w:type="dxa"/>
          </w:tcPr>
          <w:p w:rsidR="00B228F0" w:rsidRDefault="00B228F0">
            <w:pPr>
              <w:spacing w:line="360" w:lineRule="auto"/>
              <w:jc w:val="center"/>
              <w:rPr>
                <w:rFonts w:ascii="宋体" w:cs="宋体"/>
                <w:sz w:val="24"/>
              </w:rPr>
            </w:pPr>
          </w:p>
        </w:tc>
        <w:tc>
          <w:tcPr>
            <w:tcW w:w="777" w:type="dxa"/>
          </w:tcPr>
          <w:p w:rsidR="00B228F0" w:rsidRDefault="00B228F0">
            <w:pPr>
              <w:spacing w:line="360" w:lineRule="auto"/>
              <w:jc w:val="center"/>
              <w:rPr>
                <w:rFonts w:ascii="宋体" w:cs="宋体"/>
                <w:sz w:val="24"/>
              </w:rPr>
            </w:pPr>
          </w:p>
        </w:tc>
        <w:tc>
          <w:tcPr>
            <w:tcW w:w="778" w:type="dxa"/>
          </w:tcPr>
          <w:p w:rsidR="00B228F0" w:rsidRDefault="00B228F0">
            <w:pPr>
              <w:spacing w:line="360" w:lineRule="auto"/>
              <w:jc w:val="center"/>
              <w:rPr>
                <w:rFonts w:ascii="宋体" w:cs="宋体"/>
                <w:sz w:val="24"/>
              </w:rPr>
            </w:pPr>
          </w:p>
        </w:tc>
        <w:tc>
          <w:tcPr>
            <w:tcW w:w="776" w:type="dxa"/>
          </w:tcPr>
          <w:p w:rsidR="00B228F0" w:rsidRDefault="00B228F0">
            <w:pPr>
              <w:spacing w:line="360" w:lineRule="auto"/>
              <w:jc w:val="center"/>
              <w:rPr>
                <w:rFonts w:ascii="宋体" w:cs="宋体"/>
                <w:sz w:val="24"/>
              </w:rPr>
            </w:pPr>
          </w:p>
        </w:tc>
        <w:tc>
          <w:tcPr>
            <w:tcW w:w="2425" w:type="dxa"/>
          </w:tcPr>
          <w:p w:rsidR="00B228F0" w:rsidRDefault="00B228F0">
            <w:pPr>
              <w:spacing w:line="360" w:lineRule="auto"/>
              <w:jc w:val="center"/>
              <w:rPr>
                <w:rFonts w:ascii="宋体" w:cs="宋体"/>
                <w:sz w:val="24"/>
              </w:rPr>
            </w:pPr>
          </w:p>
        </w:tc>
        <w:tc>
          <w:tcPr>
            <w:tcW w:w="1020" w:type="dxa"/>
          </w:tcPr>
          <w:p w:rsidR="00B228F0" w:rsidRDefault="00B228F0">
            <w:pPr>
              <w:spacing w:line="360" w:lineRule="auto"/>
              <w:jc w:val="center"/>
              <w:rPr>
                <w:rFonts w:ascii="宋体" w:cs="宋体"/>
                <w:sz w:val="24"/>
              </w:rPr>
            </w:pPr>
          </w:p>
        </w:tc>
      </w:tr>
    </w:tbl>
    <w:p w:rsidR="00B228F0" w:rsidRDefault="00B228F0">
      <w:pPr>
        <w:rPr>
          <w:b/>
          <w:bCs/>
          <w:spacing w:val="-15"/>
          <w:szCs w:val="21"/>
        </w:rPr>
      </w:pPr>
    </w:p>
    <w:p w:rsidR="00B228F0" w:rsidRDefault="00B228F0">
      <w:pPr>
        <w:rPr>
          <w:b/>
          <w:bCs/>
          <w:spacing w:val="-15"/>
          <w:szCs w:val="21"/>
        </w:rPr>
      </w:pPr>
    </w:p>
    <w:p w:rsidR="00B228F0" w:rsidRDefault="008461F1">
      <w:pPr>
        <w:jc w:val="center"/>
        <w:rPr>
          <w:b/>
          <w:bCs/>
          <w:spacing w:val="-15"/>
          <w:sz w:val="24"/>
        </w:rPr>
      </w:pPr>
      <w:r>
        <w:rPr>
          <w:rFonts w:ascii="宋体" w:hAnsi="宋体" w:cs="宋体" w:hint="eastAsia"/>
          <w:sz w:val="24"/>
          <w:szCs w:val="32"/>
        </w:rPr>
        <w:t>注：行数自行增减，后附相关资料（如有）；</w:t>
      </w:r>
      <w:r>
        <w:rPr>
          <w:rFonts w:ascii="宋体" w:cs="宋体"/>
          <w:sz w:val="24"/>
          <w:szCs w:val="32"/>
        </w:rPr>
        <w:br w:type="page"/>
      </w:r>
      <w:r>
        <w:rPr>
          <w:rFonts w:ascii="宋体" w:hAnsi="宋体" w:cs="宋体" w:hint="eastAsia"/>
          <w:b/>
          <w:bCs/>
          <w:sz w:val="28"/>
          <w:szCs w:val="28"/>
        </w:rPr>
        <w:lastRenderedPageBreak/>
        <w:t>（三）其他资料</w:t>
      </w:r>
    </w:p>
    <w:p w:rsidR="00B228F0" w:rsidRDefault="00B228F0">
      <w:pPr>
        <w:pStyle w:val="a4"/>
        <w:spacing w:before="85" w:line="372" w:lineRule="auto"/>
        <w:ind w:left="375" w:right="297"/>
        <w:rPr>
          <w:b/>
          <w:bCs/>
          <w:spacing w:val="-15"/>
          <w:sz w:val="21"/>
          <w:szCs w:val="21"/>
        </w:rPr>
      </w:pPr>
    </w:p>
    <w:p w:rsidR="00B228F0" w:rsidRDefault="008461F1">
      <w:pPr>
        <w:autoSpaceDE w:val="0"/>
        <w:autoSpaceDN w:val="0"/>
        <w:adjustRightInd w:val="0"/>
        <w:spacing w:line="360" w:lineRule="auto"/>
        <w:jc w:val="center"/>
        <w:rPr>
          <w:rFonts w:ascii="宋体" w:cs="宋体"/>
          <w:sz w:val="24"/>
          <w:lang w:val="zh-CN"/>
        </w:rPr>
      </w:pPr>
      <w:r>
        <w:rPr>
          <w:rFonts w:ascii="宋体" w:hAnsi="宋体" w:cs="宋体" w:hint="eastAsia"/>
          <w:sz w:val="24"/>
          <w:lang w:val="zh-CN"/>
        </w:rPr>
        <w:t>（投标人</w:t>
      </w:r>
      <w:r>
        <w:rPr>
          <w:rFonts w:ascii="宋体" w:hAnsi="宋体" w:cs="宋体" w:hint="eastAsia"/>
          <w:sz w:val="24"/>
        </w:rPr>
        <w:t>认为有需要的其他资格证明材料，投标人可结合项目情况自行编</w:t>
      </w:r>
      <w:r>
        <w:rPr>
          <w:rFonts w:ascii="宋体" w:hAnsi="宋体" w:cs="宋体" w:hint="eastAsia"/>
          <w:sz w:val="24"/>
          <w:lang w:val="zh-CN"/>
        </w:rPr>
        <w:t>制，</w:t>
      </w:r>
      <w:r>
        <w:rPr>
          <w:rFonts w:ascii="宋体" w:hAnsi="宋体" w:cs="宋体" w:hint="eastAsia"/>
          <w:sz w:val="24"/>
        </w:rPr>
        <w:t>格式自拟</w:t>
      </w:r>
      <w:r>
        <w:rPr>
          <w:rFonts w:ascii="宋体" w:hAnsi="宋体" w:cs="宋体" w:hint="eastAsia"/>
          <w:sz w:val="24"/>
          <w:lang w:val="zh-CN"/>
        </w:rPr>
        <w:t>）</w:t>
      </w:r>
    </w:p>
    <w:p w:rsidR="00B228F0" w:rsidRDefault="00B228F0">
      <w:pPr>
        <w:pStyle w:val="a4"/>
        <w:spacing w:before="85" w:line="372" w:lineRule="auto"/>
        <w:ind w:left="375" w:right="297"/>
        <w:rPr>
          <w:b/>
          <w:bCs/>
          <w:spacing w:val="-15"/>
          <w:sz w:val="21"/>
          <w:szCs w:val="21"/>
        </w:rPr>
      </w:pPr>
    </w:p>
    <w:p w:rsidR="00B228F0" w:rsidRDefault="008461F1">
      <w:pPr>
        <w:pStyle w:val="a4"/>
        <w:spacing w:before="85" w:line="372" w:lineRule="auto"/>
        <w:ind w:left="375" w:right="297"/>
        <w:rPr>
          <w:b/>
          <w:bCs/>
          <w:spacing w:val="-15"/>
          <w:sz w:val="21"/>
          <w:szCs w:val="21"/>
        </w:rPr>
      </w:pPr>
      <w:r>
        <w:rPr>
          <w:b/>
          <w:bCs/>
          <w:spacing w:val="-15"/>
          <w:sz w:val="21"/>
          <w:szCs w:val="21"/>
        </w:rPr>
        <w:br w:type="page"/>
      </w:r>
    </w:p>
    <w:p w:rsidR="00B228F0" w:rsidRDefault="00B228F0"/>
    <w:p w:rsidR="00B228F0" w:rsidRDefault="008461F1">
      <w:pPr>
        <w:spacing w:line="360" w:lineRule="auto"/>
        <w:ind w:firstLineChars="200" w:firstLine="643"/>
        <w:jc w:val="center"/>
        <w:rPr>
          <w:rFonts w:ascii="黑体" w:eastAsia="黑体" w:hAnsi="黑体"/>
          <w:b/>
          <w:sz w:val="32"/>
          <w:szCs w:val="32"/>
        </w:rPr>
      </w:pPr>
      <w:r>
        <w:rPr>
          <w:rFonts w:ascii="黑体" w:eastAsia="黑体" w:hAnsi="黑体" w:hint="eastAsia"/>
          <w:b/>
          <w:sz w:val="32"/>
          <w:szCs w:val="32"/>
        </w:rPr>
        <w:t>十二、关于资格的声明函</w:t>
      </w:r>
    </w:p>
    <w:p w:rsidR="00B228F0" w:rsidRDefault="008461F1">
      <w:pPr>
        <w:spacing w:line="360" w:lineRule="auto"/>
        <w:rPr>
          <w:b/>
          <w:sz w:val="24"/>
        </w:rPr>
      </w:pPr>
      <w:r>
        <w:rPr>
          <w:rFonts w:hint="eastAsia"/>
          <w:b/>
          <w:sz w:val="24"/>
        </w:rPr>
        <w:t>致：</w:t>
      </w:r>
      <w:r>
        <w:rPr>
          <w:rFonts w:hint="eastAsia"/>
          <w:b/>
          <w:sz w:val="24"/>
          <w:u w:val="single"/>
        </w:rPr>
        <w:t>采购人名称</w:t>
      </w:r>
      <w:r>
        <w:rPr>
          <w:b/>
          <w:sz w:val="24"/>
          <w:u w:val="single"/>
        </w:rPr>
        <w:t xml:space="preserve">   </w:t>
      </w:r>
      <w:r>
        <w:rPr>
          <w:rFonts w:hint="eastAsia"/>
          <w:b/>
          <w:sz w:val="24"/>
        </w:rPr>
        <w:t>：</w:t>
      </w:r>
    </w:p>
    <w:p w:rsidR="00B228F0" w:rsidRDefault="008461F1">
      <w:pPr>
        <w:spacing w:line="360" w:lineRule="auto"/>
        <w:ind w:firstLineChars="200" w:firstLine="480"/>
        <w:rPr>
          <w:sz w:val="24"/>
        </w:rPr>
      </w:pPr>
      <w:r>
        <w:rPr>
          <w:rFonts w:hint="eastAsia"/>
          <w:sz w:val="24"/>
        </w:rPr>
        <w:t>关于贵方招标编号</w:t>
      </w:r>
      <w:r>
        <w:rPr>
          <w:sz w:val="24"/>
          <w:u w:val="single"/>
        </w:rPr>
        <w:t xml:space="preserve">      </w:t>
      </w:r>
      <w:r>
        <w:rPr>
          <w:rFonts w:hint="eastAsia"/>
          <w:sz w:val="24"/>
        </w:rPr>
        <w:t>的</w:t>
      </w:r>
      <w:r>
        <w:rPr>
          <w:sz w:val="24"/>
        </w:rPr>
        <w:t xml:space="preserve"> </w:t>
      </w:r>
      <w:r>
        <w:rPr>
          <w:sz w:val="24"/>
          <w:u w:val="single"/>
        </w:rPr>
        <w:t xml:space="preserve">  </w:t>
      </w:r>
      <w:r>
        <w:rPr>
          <w:rFonts w:hint="eastAsia"/>
          <w:sz w:val="24"/>
          <w:u w:val="single"/>
        </w:rPr>
        <w:t>（项目名称及标包）</w:t>
      </w:r>
      <w:r>
        <w:rPr>
          <w:rFonts w:hint="eastAsia"/>
          <w:sz w:val="24"/>
        </w:rPr>
        <w:t>的投标邀请，本签字人愿意参加投标，提供招标文件中规定的服务，并声明提交的下列文件是准确和真实的。</w:t>
      </w:r>
    </w:p>
    <w:p w:rsidR="00B228F0" w:rsidRDefault="008461F1">
      <w:pPr>
        <w:spacing w:line="360" w:lineRule="auto"/>
        <w:ind w:firstLineChars="200" w:firstLine="480"/>
        <w:rPr>
          <w:sz w:val="24"/>
        </w:rPr>
      </w:pPr>
      <w:r>
        <w:rPr>
          <w:sz w:val="24"/>
        </w:rPr>
        <w:t>1</w:t>
      </w:r>
      <w:r>
        <w:rPr>
          <w:rFonts w:hint="eastAsia"/>
          <w:sz w:val="24"/>
        </w:rPr>
        <w:t>、法人营业执照副本（三证合一）</w:t>
      </w:r>
    </w:p>
    <w:p w:rsidR="00B228F0" w:rsidRDefault="008461F1">
      <w:pPr>
        <w:spacing w:line="360" w:lineRule="auto"/>
        <w:ind w:firstLineChars="200" w:firstLine="480"/>
        <w:rPr>
          <w:sz w:val="24"/>
        </w:rPr>
      </w:pPr>
      <w:r>
        <w:rPr>
          <w:sz w:val="24"/>
        </w:rPr>
        <w:t>2</w:t>
      </w:r>
      <w:r>
        <w:rPr>
          <w:rFonts w:hint="eastAsia"/>
          <w:sz w:val="24"/>
        </w:rPr>
        <w:t>、相关资质证件（如有）</w:t>
      </w:r>
    </w:p>
    <w:p w:rsidR="00B228F0" w:rsidRDefault="008461F1">
      <w:pPr>
        <w:spacing w:line="360" w:lineRule="auto"/>
        <w:ind w:firstLineChars="200" w:firstLine="480"/>
        <w:rPr>
          <w:sz w:val="24"/>
        </w:rPr>
      </w:pPr>
      <w:r>
        <w:rPr>
          <w:sz w:val="24"/>
        </w:rPr>
        <w:t>3</w:t>
      </w:r>
      <w:r>
        <w:rPr>
          <w:rFonts w:hint="eastAsia"/>
          <w:sz w:val="24"/>
        </w:rPr>
        <w:t>、法定代表人身份证复印件</w:t>
      </w:r>
    </w:p>
    <w:p w:rsidR="00B228F0" w:rsidRDefault="008461F1">
      <w:pPr>
        <w:spacing w:line="360" w:lineRule="auto"/>
        <w:ind w:firstLineChars="200" w:firstLine="480"/>
        <w:rPr>
          <w:sz w:val="24"/>
        </w:rPr>
      </w:pPr>
      <w:r>
        <w:rPr>
          <w:sz w:val="24"/>
        </w:rPr>
        <w:t>4</w:t>
      </w:r>
      <w:r>
        <w:rPr>
          <w:rFonts w:hint="eastAsia"/>
          <w:sz w:val="24"/>
        </w:rPr>
        <w:t>、代理人身份证（如有）</w:t>
      </w:r>
    </w:p>
    <w:p w:rsidR="00B228F0" w:rsidRDefault="008461F1">
      <w:pPr>
        <w:spacing w:line="360" w:lineRule="auto"/>
        <w:ind w:firstLineChars="200" w:firstLine="480"/>
        <w:rPr>
          <w:sz w:val="24"/>
        </w:rPr>
      </w:pPr>
      <w:r>
        <w:rPr>
          <w:sz w:val="24"/>
        </w:rPr>
        <w:t>5</w:t>
      </w:r>
      <w:r>
        <w:rPr>
          <w:rFonts w:hint="eastAsia"/>
          <w:sz w:val="24"/>
        </w:rPr>
        <w:t>、业绩证明文件（如有）</w:t>
      </w:r>
    </w:p>
    <w:p w:rsidR="00B228F0" w:rsidRDefault="008461F1">
      <w:pPr>
        <w:spacing w:line="360" w:lineRule="auto"/>
        <w:ind w:firstLineChars="200" w:firstLine="480"/>
        <w:rPr>
          <w:sz w:val="24"/>
        </w:rPr>
      </w:pPr>
      <w:r>
        <w:rPr>
          <w:sz w:val="24"/>
        </w:rPr>
        <w:t>6</w:t>
      </w:r>
      <w:r>
        <w:rPr>
          <w:rFonts w:hint="eastAsia"/>
          <w:sz w:val="24"/>
        </w:rPr>
        <w:t>、财务状况资料</w:t>
      </w:r>
    </w:p>
    <w:p w:rsidR="00B228F0" w:rsidRDefault="008461F1">
      <w:pPr>
        <w:spacing w:line="360" w:lineRule="auto"/>
        <w:ind w:firstLineChars="200" w:firstLine="480"/>
        <w:rPr>
          <w:sz w:val="24"/>
        </w:rPr>
      </w:pPr>
      <w:r>
        <w:rPr>
          <w:sz w:val="24"/>
        </w:rPr>
        <w:t>7</w:t>
      </w:r>
      <w:r>
        <w:rPr>
          <w:rFonts w:hint="eastAsia"/>
          <w:sz w:val="24"/>
        </w:rPr>
        <w:t>、法定代表人授权书和相关授权书</w:t>
      </w:r>
    </w:p>
    <w:p w:rsidR="00B228F0" w:rsidRDefault="008461F1">
      <w:pPr>
        <w:spacing w:line="360" w:lineRule="auto"/>
        <w:ind w:firstLineChars="200" w:firstLine="480"/>
        <w:rPr>
          <w:sz w:val="24"/>
        </w:rPr>
      </w:pPr>
      <w:r>
        <w:rPr>
          <w:sz w:val="24"/>
        </w:rPr>
        <w:t>8</w:t>
      </w:r>
      <w:r>
        <w:rPr>
          <w:rFonts w:hint="eastAsia"/>
          <w:sz w:val="24"/>
        </w:rPr>
        <w:t>、其他有关资料、证明文件等</w:t>
      </w:r>
    </w:p>
    <w:p w:rsidR="00B228F0" w:rsidRDefault="008461F1">
      <w:pPr>
        <w:spacing w:line="360" w:lineRule="auto"/>
        <w:ind w:firstLineChars="200" w:firstLine="480"/>
        <w:rPr>
          <w:sz w:val="24"/>
        </w:rPr>
      </w:pPr>
      <w:r>
        <w:rPr>
          <w:sz w:val="24"/>
        </w:rPr>
        <w:t>9</w:t>
      </w:r>
      <w:r>
        <w:rPr>
          <w:rFonts w:hint="eastAsia"/>
          <w:sz w:val="24"/>
        </w:rPr>
        <w:t>、本签字人确认资格文件中的说明是真实的、准确的。</w:t>
      </w:r>
    </w:p>
    <w:p w:rsidR="00B228F0" w:rsidRDefault="008461F1">
      <w:pPr>
        <w:spacing w:line="360" w:lineRule="auto"/>
        <w:ind w:firstLineChars="200" w:firstLine="480"/>
        <w:rPr>
          <w:sz w:val="24"/>
        </w:rPr>
      </w:pPr>
      <w:r>
        <w:rPr>
          <w:sz w:val="24"/>
        </w:rPr>
        <w:t>10</w:t>
      </w:r>
      <w:r>
        <w:rPr>
          <w:rFonts w:hint="eastAsia"/>
          <w:sz w:val="24"/>
        </w:rPr>
        <w:t>、我方理解，</w:t>
      </w:r>
      <w:r>
        <w:rPr>
          <w:rFonts w:hint="eastAsia"/>
          <w:sz w:val="24"/>
          <w:u w:val="single"/>
        </w:rPr>
        <w:t>（采购人名称）</w:t>
      </w:r>
      <w:r>
        <w:rPr>
          <w:rFonts w:hint="eastAsia"/>
          <w:sz w:val="24"/>
        </w:rPr>
        <w:t>对资格审查所做的决定，是最终的。</w:t>
      </w:r>
      <w:r>
        <w:rPr>
          <w:rFonts w:hint="eastAsia"/>
          <w:sz w:val="24"/>
          <w:u w:val="single"/>
        </w:rPr>
        <w:t>（采购人名称）</w:t>
      </w:r>
      <w:r>
        <w:rPr>
          <w:rFonts w:hint="eastAsia"/>
          <w:sz w:val="24"/>
        </w:rPr>
        <w:t>对任何投标者不承担任何责任，也无义务将其决定的原因通知供应商。</w:t>
      </w:r>
    </w:p>
    <w:p w:rsidR="00B228F0" w:rsidRDefault="00B228F0">
      <w:pPr>
        <w:spacing w:line="360" w:lineRule="auto"/>
        <w:ind w:firstLine="200"/>
        <w:rPr>
          <w:sz w:val="24"/>
        </w:rPr>
      </w:pPr>
    </w:p>
    <w:p w:rsidR="00B228F0" w:rsidRDefault="008461F1">
      <w:pPr>
        <w:pStyle w:val="a4"/>
        <w:spacing w:line="360" w:lineRule="auto"/>
        <w:ind w:firstLineChars="1400" w:firstLine="3360"/>
      </w:pPr>
      <w:r>
        <w:rPr>
          <w:rFonts w:hint="eastAsia"/>
        </w:rPr>
        <w:t>供应商名称（盖单位公章）：</w:t>
      </w:r>
    </w:p>
    <w:p w:rsidR="00B228F0" w:rsidRDefault="008461F1">
      <w:pPr>
        <w:spacing w:line="360" w:lineRule="auto"/>
        <w:ind w:firstLineChars="1400" w:firstLine="3360"/>
        <w:rPr>
          <w:sz w:val="24"/>
        </w:rPr>
      </w:pPr>
      <w:r>
        <w:rPr>
          <w:rFonts w:hint="eastAsia"/>
          <w:sz w:val="24"/>
        </w:rPr>
        <w:t>法定代表人或授权代表（签字或盖章）：</w:t>
      </w:r>
    </w:p>
    <w:p w:rsidR="00B228F0" w:rsidRDefault="008461F1">
      <w:pPr>
        <w:spacing w:line="360" w:lineRule="auto"/>
        <w:ind w:firstLineChars="1400" w:firstLine="3360"/>
        <w:rPr>
          <w:sz w:val="24"/>
        </w:rPr>
      </w:pPr>
      <w:r>
        <w:rPr>
          <w:rFonts w:hint="eastAsia"/>
          <w:sz w:val="24"/>
        </w:rPr>
        <w:t>地址：</w:t>
      </w:r>
      <w:r>
        <w:rPr>
          <w:sz w:val="24"/>
        </w:rPr>
        <w:t xml:space="preserve">              </w:t>
      </w:r>
      <w:r>
        <w:rPr>
          <w:rFonts w:hint="eastAsia"/>
          <w:sz w:val="24"/>
        </w:rPr>
        <w:t>邮政编码：</w:t>
      </w:r>
    </w:p>
    <w:p w:rsidR="00B228F0" w:rsidRDefault="008461F1">
      <w:pPr>
        <w:spacing w:line="360" w:lineRule="auto"/>
        <w:ind w:firstLineChars="1400" w:firstLine="3360"/>
        <w:rPr>
          <w:sz w:val="24"/>
        </w:rPr>
      </w:pPr>
      <w:r>
        <w:rPr>
          <w:rFonts w:hint="eastAsia"/>
          <w:sz w:val="24"/>
        </w:rPr>
        <w:t>电话：</w:t>
      </w:r>
      <w:r>
        <w:rPr>
          <w:sz w:val="24"/>
        </w:rPr>
        <w:t xml:space="preserve">              </w:t>
      </w:r>
      <w:r>
        <w:rPr>
          <w:rFonts w:hint="eastAsia"/>
          <w:sz w:val="24"/>
        </w:rPr>
        <w:t>传真：</w:t>
      </w:r>
    </w:p>
    <w:p w:rsidR="00B228F0" w:rsidRDefault="008461F1">
      <w:pPr>
        <w:spacing w:line="360" w:lineRule="auto"/>
        <w:ind w:firstLineChars="1400" w:firstLine="3360"/>
        <w:rPr>
          <w:sz w:val="24"/>
        </w:rPr>
      </w:pP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B228F0" w:rsidRDefault="00B228F0">
      <w:pPr>
        <w:adjustRightInd w:val="0"/>
        <w:snapToGrid w:val="0"/>
        <w:spacing w:line="360" w:lineRule="auto"/>
      </w:pPr>
    </w:p>
    <w:p w:rsidR="00B228F0" w:rsidRDefault="00B228F0">
      <w:pPr>
        <w:adjustRightInd w:val="0"/>
        <w:snapToGrid w:val="0"/>
        <w:spacing w:line="360" w:lineRule="auto"/>
      </w:pPr>
    </w:p>
    <w:p w:rsidR="00B228F0" w:rsidRDefault="00B228F0">
      <w:pPr>
        <w:adjustRightInd w:val="0"/>
        <w:snapToGrid w:val="0"/>
        <w:spacing w:line="360" w:lineRule="auto"/>
      </w:pPr>
    </w:p>
    <w:p w:rsidR="00B228F0" w:rsidRDefault="00B228F0">
      <w:pPr>
        <w:adjustRightInd w:val="0"/>
        <w:snapToGrid w:val="0"/>
        <w:spacing w:line="360" w:lineRule="auto"/>
      </w:pPr>
    </w:p>
    <w:p w:rsidR="00B228F0" w:rsidRDefault="00B228F0">
      <w:pPr>
        <w:adjustRightInd w:val="0"/>
        <w:snapToGrid w:val="0"/>
        <w:spacing w:line="360" w:lineRule="auto"/>
      </w:pPr>
    </w:p>
    <w:p w:rsidR="00B228F0" w:rsidRDefault="00B228F0">
      <w:pPr>
        <w:adjustRightInd w:val="0"/>
        <w:snapToGrid w:val="0"/>
        <w:spacing w:line="360" w:lineRule="auto"/>
      </w:pPr>
    </w:p>
    <w:p w:rsidR="00B228F0" w:rsidRDefault="008461F1">
      <w:pPr>
        <w:spacing w:line="360" w:lineRule="auto"/>
        <w:ind w:firstLineChars="200" w:firstLine="643"/>
        <w:jc w:val="center"/>
        <w:rPr>
          <w:rFonts w:ascii="黑体" w:eastAsia="黑体" w:hAnsi="黑体"/>
          <w:b/>
          <w:sz w:val="32"/>
          <w:szCs w:val="32"/>
        </w:rPr>
      </w:pPr>
      <w:r>
        <w:rPr>
          <w:b/>
          <w:sz w:val="32"/>
          <w:szCs w:val="32"/>
        </w:rPr>
        <w:br w:type="page"/>
      </w:r>
      <w:r>
        <w:rPr>
          <w:rFonts w:ascii="黑体" w:eastAsia="黑体" w:hAnsi="黑体" w:hint="eastAsia"/>
          <w:b/>
          <w:sz w:val="32"/>
          <w:szCs w:val="32"/>
        </w:rPr>
        <w:lastRenderedPageBreak/>
        <w:t>十三、其他资料</w:t>
      </w:r>
    </w:p>
    <w:p w:rsidR="00B228F0" w:rsidRDefault="00B228F0">
      <w:pPr>
        <w:adjustRightInd w:val="0"/>
        <w:snapToGrid w:val="0"/>
        <w:spacing w:line="360" w:lineRule="auto"/>
      </w:pPr>
    </w:p>
    <w:p w:rsidR="00B228F0" w:rsidRDefault="008461F1">
      <w:pPr>
        <w:adjustRightInd w:val="0"/>
        <w:snapToGrid w:val="0"/>
        <w:spacing w:line="360" w:lineRule="auto"/>
        <w:jc w:val="center"/>
        <w:rPr>
          <w:sz w:val="24"/>
          <w:szCs w:val="32"/>
        </w:rPr>
      </w:pPr>
      <w:r>
        <w:rPr>
          <w:rFonts w:hint="eastAsia"/>
          <w:sz w:val="24"/>
          <w:szCs w:val="32"/>
        </w:rPr>
        <w:t>（投标人认为需要提交的其他证明材料，如无其他资料投标人</w:t>
      </w:r>
      <w:r>
        <w:rPr>
          <w:rFonts w:hint="eastAsia"/>
          <w:sz w:val="24"/>
        </w:rPr>
        <w:t>不需编制此内容。</w:t>
      </w:r>
      <w:r>
        <w:rPr>
          <w:rFonts w:hint="eastAsia"/>
          <w:sz w:val="24"/>
          <w:szCs w:val="32"/>
        </w:rPr>
        <w:t>）</w:t>
      </w: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B228F0">
      <w:pPr>
        <w:adjustRightInd w:val="0"/>
        <w:snapToGrid w:val="0"/>
        <w:spacing w:line="360" w:lineRule="auto"/>
        <w:rPr>
          <w:b/>
        </w:rPr>
      </w:pPr>
    </w:p>
    <w:p w:rsidR="00B228F0" w:rsidRDefault="008461F1">
      <w:pPr>
        <w:adjustRightInd w:val="0"/>
        <w:snapToGrid w:val="0"/>
        <w:spacing w:line="360" w:lineRule="auto"/>
        <w:rPr>
          <w:b/>
        </w:rPr>
      </w:pPr>
      <w:r>
        <w:rPr>
          <w:b/>
        </w:rPr>
        <w:lastRenderedPageBreak/>
        <w:t xml:space="preserve">                </w:t>
      </w:r>
    </w:p>
    <w:p w:rsidR="00B228F0" w:rsidRDefault="008461F1">
      <w:pPr>
        <w:adjustRightInd w:val="0"/>
        <w:snapToGrid w:val="0"/>
        <w:spacing w:line="360" w:lineRule="auto"/>
        <w:jc w:val="center"/>
        <w:rPr>
          <w:b/>
          <w:sz w:val="32"/>
          <w:szCs w:val="32"/>
        </w:rPr>
      </w:pPr>
      <w:r>
        <w:rPr>
          <w:rFonts w:hint="eastAsia"/>
          <w:b/>
          <w:sz w:val="32"/>
          <w:szCs w:val="32"/>
        </w:rPr>
        <w:t>中小企业声明函</w:t>
      </w:r>
    </w:p>
    <w:p w:rsidR="00B228F0" w:rsidRDefault="008461F1">
      <w:pPr>
        <w:adjustRightInd w:val="0"/>
        <w:snapToGrid w:val="0"/>
        <w:spacing w:line="360" w:lineRule="auto"/>
        <w:ind w:firstLineChars="200" w:firstLine="480"/>
        <w:rPr>
          <w:sz w:val="24"/>
        </w:rPr>
      </w:pPr>
      <w:r>
        <w:rPr>
          <w:rFonts w:hint="eastAsia"/>
          <w:sz w:val="24"/>
        </w:rPr>
        <w:t>本公司郑重声明，根据《政府采购促进中小企业发展暂行办法》（财库〔</w:t>
      </w:r>
      <w:r>
        <w:rPr>
          <w:sz w:val="24"/>
        </w:rPr>
        <w:t>2011</w:t>
      </w:r>
      <w:r>
        <w:rPr>
          <w:rFonts w:hint="eastAsia"/>
          <w:sz w:val="24"/>
        </w:rPr>
        <w:t>〕</w:t>
      </w:r>
      <w:r>
        <w:rPr>
          <w:sz w:val="24"/>
        </w:rPr>
        <w:t>181</w:t>
      </w:r>
      <w:r>
        <w:rPr>
          <w:rFonts w:hint="eastAsia"/>
          <w:sz w:val="24"/>
        </w:rPr>
        <w:t>号）的规定，本公司为</w:t>
      </w:r>
      <w:r>
        <w:rPr>
          <w:sz w:val="24"/>
        </w:rPr>
        <w:t>______</w:t>
      </w:r>
      <w:r>
        <w:rPr>
          <w:rFonts w:hint="eastAsia"/>
          <w:sz w:val="24"/>
        </w:rPr>
        <w:t>（请填写：中型、小型、微型）企业。即，本公司同时满足以下条件：</w:t>
      </w:r>
    </w:p>
    <w:p w:rsidR="00B228F0" w:rsidRDefault="008461F1">
      <w:pPr>
        <w:adjustRightInd w:val="0"/>
        <w:snapToGrid w:val="0"/>
        <w:spacing w:line="360" w:lineRule="auto"/>
        <w:ind w:firstLineChars="200" w:firstLine="480"/>
        <w:rPr>
          <w:sz w:val="24"/>
        </w:rPr>
      </w:pPr>
      <w:r>
        <w:rPr>
          <w:sz w:val="24"/>
        </w:rPr>
        <w:t>1.</w:t>
      </w:r>
      <w:r>
        <w:rPr>
          <w:rFonts w:hint="eastAsia"/>
          <w:sz w:val="24"/>
        </w:rPr>
        <w:t>根据《工业和信息化部、国家统计局、国家发展和改革委员会、财政部关于印发中小企业划型标准规定的通知》（工信部联企业〔</w:t>
      </w:r>
      <w:r>
        <w:rPr>
          <w:sz w:val="24"/>
        </w:rPr>
        <w:t>2011</w:t>
      </w:r>
      <w:r>
        <w:rPr>
          <w:rFonts w:hint="eastAsia"/>
          <w:sz w:val="24"/>
        </w:rPr>
        <w:t>〕</w:t>
      </w:r>
      <w:r>
        <w:rPr>
          <w:sz w:val="24"/>
        </w:rPr>
        <w:t>300</w:t>
      </w:r>
      <w:r>
        <w:rPr>
          <w:rFonts w:hint="eastAsia"/>
          <w:sz w:val="24"/>
        </w:rPr>
        <w:t>号）规定的划分标准，本公司为</w:t>
      </w:r>
      <w:r>
        <w:rPr>
          <w:sz w:val="24"/>
        </w:rPr>
        <w:t>______</w:t>
      </w:r>
      <w:r>
        <w:rPr>
          <w:rFonts w:hint="eastAsia"/>
          <w:sz w:val="24"/>
        </w:rPr>
        <w:t>（请填写：中型、小型、微型）企业。</w:t>
      </w:r>
    </w:p>
    <w:p w:rsidR="00B228F0" w:rsidRDefault="008461F1">
      <w:pPr>
        <w:adjustRightInd w:val="0"/>
        <w:snapToGrid w:val="0"/>
        <w:spacing w:line="360" w:lineRule="auto"/>
        <w:ind w:firstLineChars="200" w:firstLine="480"/>
        <w:rPr>
          <w:sz w:val="24"/>
        </w:rPr>
      </w:pPr>
      <w:r>
        <w:rPr>
          <w:sz w:val="24"/>
        </w:rPr>
        <w:t>2.</w:t>
      </w:r>
      <w:r>
        <w:rPr>
          <w:rFonts w:hint="eastAsia"/>
          <w:sz w:val="24"/>
        </w:rPr>
        <w:t>本公司参加</w:t>
      </w:r>
      <w:r>
        <w:rPr>
          <w:sz w:val="24"/>
        </w:rPr>
        <w:t>______</w:t>
      </w:r>
      <w:r>
        <w:rPr>
          <w:rFonts w:hint="eastAsia"/>
          <w:sz w:val="24"/>
        </w:rPr>
        <w:t>单位的</w:t>
      </w:r>
      <w:r>
        <w:rPr>
          <w:sz w:val="24"/>
        </w:rPr>
        <w:t>______</w:t>
      </w:r>
      <w:r>
        <w:rPr>
          <w:rFonts w:hint="eastAsia"/>
          <w:sz w:val="24"/>
        </w:rPr>
        <w:t>项目采购活动提供本企业制造的货物，由本企业承担工程、提供服务，或者提供其他</w:t>
      </w:r>
      <w:r>
        <w:rPr>
          <w:sz w:val="24"/>
        </w:rPr>
        <w:t>______</w:t>
      </w:r>
      <w:r>
        <w:rPr>
          <w:rFonts w:hint="eastAsia"/>
          <w:sz w:val="24"/>
        </w:rPr>
        <w:t>（请填写：中型、小型、微型）企业制造的货物。本条所称货物不包括使用大型企业注册商标的货物。</w:t>
      </w:r>
    </w:p>
    <w:p w:rsidR="00B228F0" w:rsidRDefault="008461F1">
      <w:pPr>
        <w:adjustRightInd w:val="0"/>
        <w:snapToGrid w:val="0"/>
        <w:spacing w:line="360" w:lineRule="auto"/>
        <w:ind w:firstLineChars="200" w:firstLine="480"/>
        <w:rPr>
          <w:sz w:val="24"/>
        </w:rPr>
      </w:pPr>
      <w:r>
        <w:rPr>
          <w:rFonts w:hint="eastAsia"/>
          <w:sz w:val="24"/>
        </w:rPr>
        <w:t>本公司对上述声明的真实性负责。如有虚假，将依法承担相应责任。</w:t>
      </w:r>
    </w:p>
    <w:p w:rsidR="00B228F0" w:rsidRDefault="00B228F0">
      <w:pPr>
        <w:adjustRightInd w:val="0"/>
        <w:snapToGrid w:val="0"/>
        <w:spacing w:line="360" w:lineRule="auto"/>
        <w:rPr>
          <w:sz w:val="24"/>
        </w:rPr>
      </w:pPr>
    </w:p>
    <w:p w:rsidR="00B228F0" w:rsidRDefault="008461F1">
      <w:pPr>
        <w:adjustRightInd w:val="0"/>
        <w:snapToGrid w:val="0"/>
        <w:spacing w:line="360" w:lineRule="auto"/>
        <w:rPr>
          <w:sz w:val="24"/>
        </w:rPr>
      </w:pPr>
      <w:r>
        <w:rPr>
          <w:sz w:val="24"/>
        </w:rPr>
        <w:t xml:space="preserve">                                              </w:t>
      </w:r>
      <w:r>
        <w:rPr>
          <w:rFonts w:hint="eastAsia"/>
          <w:sz w:val="24"/>
        </w:rPr>
        <w:t>企业名称（盖章）：</w:t>
      </w:r>
    </w:p>
    <w:p w:rsidR="00B228F0" w:rsidRDefault="008461F1">
      <w:pPr>
        <w:adjustRightInd w:val="0"/>
        <w:snapToGrid w:val="0"/>
        <w:spacing w:line="360" w:lineRule="auto"/>
        <w:rPr>
          <w:sz w:val="24"/>
        </w:rPr>
      </w:pPr>
      <w:r>
        <w:rPr>
          <w:sz w:val="24"/>
        </w:rPr>
        <w:t xml:space="preserve">                                             </w:t>
      </w:r>
      <w:r>
        <w:rPr>
          <w:rFonts w:hint="eastAsia"/>
          <w:sz w:val="24"/>
        </w:rPr>
        <w:t>日</w:t>
      </w:r>
      <w:r>
        <w:rPr>
          <w:sz w:val="24"/>
        </w:rPr>
        <w:t>   </w:t>
      </w:r>
      <w:r>
        <w:rPr>
          <w:rFonts w:hint="eastAsia"/>
          <w:sz w:val="24"/>
        </w:rPr>
        <w:t>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B228F0" w:rsidRDefault="00B228F0">
      <w:pPr>
        <w:adjustRightInd w:val="0"/>
        <w:snapToGrid w:val="0"/>
        <w:spacing w:line="360" w:lineRule="auto"/>
        <w:rPr>
          <w:sz w:val="24"/>
        </w:rPr>
      </w:pPr>
    </w:p>
    <w:p w:rsidR="00B228F0" w:rsidRDefault="008461F1">
      <w:pPr>
        <w:adjustRightInd w:val="0"/>
        <w:snapToGrid w:val="0"/>
        <w:spacing w:line="360" w:lineRule="auto"/>
        <w:rPr>
          <w:sz w:val="24"/>
        </w:rPr>
      </w:pPr>
      <w:r>
        <w:rPr>
          <w:rFonts w:hint="eastAsia"/>
          <w:sz w:val="24"/>
        </w:rPr>
        <w:t>（投标单位如是需提供本表，不是则不需提供）</w:t>
      </w:r>
      <w:bookmarkStart w:id="20" w:name="OLE_LINK13"/>
      <w:bookmarkStart w:id="21" w:name="OLE_LINK14"/>
    </w:p>
    <w:p w:rsidR="00B228F0" w:rsidRDefault="00B228F0">
      <w:pPr>
        <w:adjustRightInd w:val="0"/>
        <w:snapToGrid w:val="0"/>
        <w:spacing w:line="360" w:lineRule="auto"/>
        <w:rPr>
          <w:b/>
          <w:sz w:val="32"/>
          <w:szCs w:val="32"/>
        </w:rPr>
      </w:pPr>
    </w:p>
    <w:p w:rsidR="00B228F0" w:rsidRDefault="00B228F0">
      <w:pPr>
        <w:adjustRightInd w:val="0"/>
        <w:snapToGrid w:val="0"/>
        <w:spacing w:line="360" w:lineRule="auto"/>
        <w:rPr>
          <w:b/>
          <w:sz w:val="32"/>
          <w:szCs w:val="32"/>
        </w:rPr>
      </w:pPr>
    </w:p>
    <w:p w:rsidR="00B228F0" w:rsidRDefault="00B228F0">
      <w:pPr>
        <w:adjustRightInd w:val="0"/>
        <w:snapToGrid w:val="0"/>
        <w:spacing w:line="360" w:lineRule="auto"/>
        <w:rPr>
          <w:b/>
          <w:sz w:val="32"/>
          <w:szCs w:val="32"/>
        </w:rPr>
      </w:pPr>
    </w:p>
    <w:p w:rsidR="00B228F0" w:rsidRDefault="00B228F0">
      <w:pPr>
        <w:adjustRightInd w:val="0"/>
        <w:snapToGrid w:val="0"/>
        <w:spacing w:line="360" w:lineRule="auto"/>
        <w:rPr>
          <w:b/>
          <w:sz w:val="32"/>
          <w:szCs w:val="32"/>
        </w:rPr>
      </w:pPr>
    </w:p>
    <w:p w:rsidR="00B228F0" w:rsidRDefault="00B228F0">
      <w:pPr>
        <w:adjustRightInd w:val="0"/>
        <w:snapToGrid w:val="0"/>
        <w:spacing w:line="360" w:lineRule="auto"/>
        <w:rPr>
          <w:b/>
          <w:sz w:val="32"/>
          <w:szCs w:val="32"/>
        </w:rPr>
      </w:pPr>
    </w:p>
    <w:p w:rsidR="00B228F0" w:rsidRDefault="00B228F0">
      <w:pPr>
        <w:adjustRightInd w:val="0"/>
        <w:snapToGrid w:val="0"/>
        <w:spacing w:line="360" w:lineRule="auto"/>
        <w:rPr>
          <w:b/>
          <w:sz w:val="32"/>
          <w:szCs w:val="32"/>
        </w:rPr>
      </w:pPr>
    </w:p>
    <w:p w:rsidR="00B228F0" w:rsidRDefault="00B228F0">
      <w:pPr>
        <w:adjustRightInd w:val="0"/>
        <w:snapToGrid w:val="0"/>
        <w:spacing w:line="360" w:lineRule="auto"/>
        <w:rPr>
          <w:b/>
          <w:sz w:val="32"/>
          <w:szCs w:val="32"/>
        </w:rPr>
      </w:pPr>
    </w:p>
    <w:p w:rsidR="00B228F0" w:rsidRDefault="00B228F0">
      <w:pPr>
        <w:adjustRightInd w:val="0"/>
        <w:snapToGrid w:val="0"/>
        <w:spacing w:line="360" w:lineRule="auto"/>
        <w:rPr>
          <w:b/>
          <w:sz w:val="32"/>
          <w:szCs w:val="32"/>
        </w:rPr>
      </w:pPr>
    </w:p>
    <w:p w:rsidR="00B228F0" w:rsidRDefault="00B228F0">
      <w:pPr>
        <w:adjustRightInd w:val="0"/>
        <w:snapToGrid w:val="0"/>
        <w:spacing w:line="360" w:lineRule="auto"/>
        <w:rPr>
          <w:b/>
          <w:sz w:val="32"/>
          <w:szCs w:val="32"/>
        </w:rPr>
      </w:pPr>
    </w:p>
    <w:p w:rsidR="00B228F0" w:rsidRDefault="00B228F0">
      <w:pPr>
        <w:adjustRightInd w:val="0"/>
        <w:snapToGrid w:val="0"/>
        <w:spacing w:line="360" w:lineRule="auto"/>
        <w:rPr>
          <w:b/>
          <w:sz w:val="32"/>
          <w:szCs w:val="32"/>
        </w:rPr>
      </w:pPr>
    </w:p>
    <w:p w:rsidR="00B228F0" w:rsidRDefault="008461F1">
      <w:pPr>
        <w:adjustRightInd w:val="0"/>
        <w:snapToGrid w:val="0"/>
        <w:spacing w:line="360" w:lineRule="auto"/>
        <w:jc w:val="center"/>
        <w:rPr>
          <w:b/>
          <w:sz w:val="32"/>
          <w:szCs w:val="32"/>
        </w:rPr>
      </w:pPr>
      <w:r>
        <w:rPr>
          <w:rFonts w:hint="eastAsia"/>
          <w:b/>
          <w:sz w:val="32"/>
          <w:szCs w:val="32"/>
        </w:rPr>
        <w:lastRenderedPageBreak/>
        <w:t>残疾人福利性单位声明函</w:t>
      </w:r>
    </w:p>
    <w:bookmarkEnd w:id="20"/>
    <w:bookmarkEnd w:id="21"/>
    <w:p w:rsidR="00B228F0" w:rsidRDefault="00B228F0">
      <w:pPr>
        <w:adjustRightInd w:val="0"/>
        <w:snapToGrid w:val="0"/>
        <w:spacing w:line="360" w:lineRule="auto"/>
        <w:rPr>
          <w:rFonts w:ascii="宋体" w:cs="宋体"/>
          <w:sz w:val="24"/>
          <w:szCs w:val="32"/>
        </w:rPr>
      </w:pPr>
    </w:p>
    <w:p w:rsidR="00B228F0" w:rsidRDefault="008461F1">
      <w:pPr>
        <w:adjustRightInd w:val="0"/>
        <w:snapToGrid w:val="0"/>
        <w:spacing w:line="360" w:lineRule="auto"/>
        <w:ind w:firstLineChars="200" w:firstLine="480"/>
        <w:rPr>
          <w:rFonts w:ascii="宋体" w:cs="宋体"/>
          <w:sz w:val="24"/>
          <w:szCs w:val="32"/>
        </w:rPr>
      </w:pPr>
      <w:r>
        <w:rPr>
          <w:rFonts w:ascii="宋体" w:hAnsi="宋体" w:cs="宋体" w:hint="eastAsia"/>
          <w:sz w:val="24"/>
          <w:szCs w:val="32"/>
        </w:rPr>
        <w:t>本单位郑重声明，根据《财政部</w:t>
      </w:r>
      <w:r>
        <w:rPr>
          <w:rFonts w:ascii="宋体" w:hAnsi="宋体" w:cs="宋体"/>
          <w:sz w:val="24"/>
          <w:szCs w:val="32"/>
        </w:rPr>
        <w:t xml:space="preserve"> </w:t>
      </w:r>
      <w:r>
        <w:rPr>
          <w:rFonts w:ascii="宋体" w:hAnsi="宋体" w:cs="宋体" w:hint="eastAsia"/>
          <w:sz w:val="24"/>
          <w:szCs w:val="32"/>
        </w:rPr>
        <w:t>民政部</w:t>
      </w:r>
      <w:r>
        <w:rPr>
          <w:rFonts w:ascii="宋体" w:hAnsi="宋体" w:cs="宋体"/>
          <w:sz w:val="24"/>
          <w:szCs w:val="32"/>
        </w:rPr>
        <w:t xml:space="preserve"> </w:t>
      </w:r>
      <w:r>
        <w:rPr>
          <w:rFonts w:ascii="宋体" w:hAnsi="宋体" w:cs="宋体" w:hint="eastAsia"/>
          <w:sz w:val="24"/>
          <w:szCs w:val="32"/>
        </w:rPr>
        <w:t>中国残疾人联合会关于促进残疾人就业政府采购政策的通知》（财库〔</w:t>
      </w:r>
      <w:r>
        <w:rPr>
          <w:rFonts w:ascii="宋体" w:hAnsi="宋体" w:cs="宋体"/>
          <w:sz w:val="24"/>
          <w:szCs w:val="32"/>
        </w:rPr>
        <w:t>2017</w:t>
      </w:r>
      <w:r>
        <w:rPr>
          <w:rFonts w:ascii="宋体" w:hAnsi="宋体" w:cs="宋体" w:hint="eastAsia"/>
          <w:sz w:val="24"/>
          <w:szCs w:val="32"/>
        </w:rPr>
        <w:t>〕</w:t>
      </w:r>
      <w:r>
        <w:rPr>
          <w:rFonts w:ascii="宋体" w:hAnsi="宋体" w:cs="宋体"/>
          <w:sz w:val="24"/>
          <w:szCs w:val="32"/>
        </w:rPr>
        <w:t xml:space="preserve"> 141</w:t>
      </w:r>
      <w:r>
        <w:rPr>
          <w:rFonts w:ascii="宋体" w:hAnsi="宋体" w:cs="宋体" w:hint="eastAsia"/>
          <w:sz w:val="24"/>
          <w:szCs w:val="32"/>
        </w:rPr>
        <w:t>号）的规定，本单位为符合条件的残疾人福利性单位，且本单位参加</w:t>
      </w:r>
      <w:r>
        <w:rPr>
          <w:rFonts w:ascii="宋体" w:hAnsi="宋体" w:cs="宋体"/>
          <w:sz w:val="24"/>
          <w:szCs w:val="32"/>
        </w:rPr>
        <w:t>______</w:t>
      </w:r>
      <w:r>
        <w:rPr>
          <w:rFonts w:ascii="宋体" w:hAnsi="宋体" w:cs="宋体" w:hint="eastAsia"/>
          <w:sz w:val="24"/>
          <w:szCs w:val="32"/>
        </w:rPr>
        <w:t>单位的</w:t>
      </w:r>
      <w:r>
        <w:rPr>
          <w:rFonts w:ascii="宋体" w:hAnsi="宋体" w:cs="宋体"/>
          <w:sz w:val="24"/>
          <w:szCs w:val="32"/>
        </w:rPr>
        <w:t>______</w:t>
      </w:r>
      <w:r>
        <w:rPr>
          <w:rFonts w:ascii="宋体" w:hAnsi="宋体" w:cs="宋体" w:hint="eastAsia"/>
          <w:sz w:val="24"/>
          <w:szCs w:val="32"/>
        </w:rPr>
        <w:t>项目采购活动提供本单位制造的货物（由本单位承担工程</w:t>
      </w:r>
      <w:r>
        <w:rPr>
          <w:rFonts w:ascii="宋体" w:hAnsi="宋体" w:cs="宋体"/>
          <w:sz w:val="24"/>
          <w:szCs w:val="32"/>
        </w:rPr>
        <w:t>/</w:t>
      </w:r>
      <w:r>
        <w:rPr>
          <w:rFonts w:ascii="宋体" w:hAnsi="宋体" w:cs="宋体" w:hint="eastAsia"/>
          <w:sz w:val="24"/>
          <w:szCs w:val="32"/>
        </w:rPr>
        <w:t>提供服务），或者提供其他残疾人福利性单位制造的货物（不包括使用非残疾人福利性单位注册商标的货物）。</w:t>
      </w:r>
    </w:p>
    <w:p w:rsidR="00B228F0" w:rsidRDefault="008461F1">
      <w:pPr>
        <w:adjustRightInd w:val="0"/>
        <w:snapToGrid w:val="0"/>
        <w:spacing w:line="360" w:lineRule="auto"/>
        <w:ind w:firstLineChars="200" w:firstLine="480"/>
        <w:rPr>
          <w:rFonts w:ascii="宋体" w:cs="宋体"/>
          <w:sz w:val="24"/>
          <w:szCs w:val="32"/>
        </w:rPr>
      </w:pPr>
      <w:r>
        <w:rPr>
          <w:rFonts w:ascii="宋体" w:hAnsi="宋体" w:cs="宋体" w:hint="eastAsia"/>
          <w:sz w:val="24"/>
          <w:szCs w:val="32"/>
        </w:rPr>
        <w:t>本单位对上述声明的真实性负责。如有虚假，将依法承担相应责任。</w:t>
      </w:r>
    </w:p>
    <w:p w:rsidR="00B228F0" w:rsidRDefault="00B228F0">
      <w:pPr>
        <w:adjustRightInd w:val="0"/>
        <w:snapToGrid w:val="0"/>
        <w:spacing w:line="360" w:lineRule="auto"/>
        <w:rPr>
          <w:rFonts w:ascii="宋体" w:cs="宋体"/>
          <w:sz w:val="24"/>
          <w:szCs w:val="32"/>
        </w:rPr>
      </w:pPr>
    </w:p>
    <w:p w:rsidR="00B228F0" w:rsidRDefault="00B228F0">
      <w:pPr>
        <w:adjustRightInd w:val="0"/>
        <w:snapToGrid w:val="0"/>
        <w:spacing w:line="360" w:lineRule="auto"/>
        <w:rPr>
          <w:rFonts w:ascii="宋体" w:cs="宋体"/>
          <w:sz w:val="24"/>
          <w:szCs w:val="32"/>
        </w:rPr>
      </w:pPr>
    </w:p>
    <w:p w:rsidR="00B228F0" w:rsidRDefault="008461F1">
      <w:pPr>
        <w:adjustRightInd w:val="0"/>
        <w:snapToGrid w:val="0"/>
        <w:spacing w:line="360" w:lineRule="auto"/>
        <w:rPr>
          <w:rFonts w:ascii="宋体" w:cs="宋体"/>
          <w:sz w:val="24"/>
          <w:szCs w:val="32"/>
        </w:rPr>
      </w:pPr>
      <w:r>
        <w:rPr>
          <w:rFonts w:ascii="宋体" w:hAnsi="宋体" w:cs="宋体"/>
          <w:sz w:val="24"/>
          <w:szCs w:val="32"/>
        </w:rPr>
        <w:t xml:space="preserve">                                               </w:t>
      </w:r>
      <w:r>
        <w:rPr>
          <w:rFonts w:ascii="宋体" w:hAnsi="宋体" w:cs="宋体" w:hint="eastAsia"/>
          <w:sz w:val="24"/>
          <w:szCs w:val="32"/>
        </w:rPr>
        <w:t>单位名称（盖章）：</w:t>
      </w:r>
    </w:p>
    <w:p w:rsidR="00B228F0" w:rsidRDefault="008461F1">
      <w:pPr>
        <w:adjustRightInd w:val="0"/>
        <w:snapToGrid w:val="0"/>
        <w:spacing w:line="360" w:lineRule="auto"/>
        <w:rPr>
          <w:rFonts w:ascii="宋体" w:cs="宋体"/>
          <w:sz w:val="24"/>
          <w:szCs w:val="32"/>
        </w:rPr>
      </w:pPr>
      <w:r>
        <w:rPr>
          <w:rFonts w:ascii="宋体" w:hAnsi="宋体" w:cs="宋体"/>
          <w:sz w:val="24"/>
          <w:szCs w:val="32"/>
        </w:rPr>
        <w:t xml:space="preserve">                                               </w:t>
      </w:r>
      <w:r>
        <w:rPr>
          <w:rFonts w:ascii="宋体" w:hAnsi="宋体" w:cs="宋体" w:hint="eastAsia"/>
          <w:sz w:val="24"/>
          <w:szCs w:val="32"/>
        </w:rPr>
        <w:t>日</w:t>
      </w:r>
      <w:r>
        <w:rPr>
          <w:rFonts w:ascii="宋体" w:hAnsi="宋体" w:cs="宋体"/>
          <w:sz w:val="24"/>
          <w:szCs w:val="32"/>
        </w:rPr>
        <w:t xml:space="preserve">  </w:t>
      </w:r>
      <w:r>
        <w:rPr>
          <w:rFonts w:ascii="宋体" w:hAnsi="宋体" w:cs="宋体" w:hint="eastAsia"/>
          <w:sz w:val="24"/>
          <w:szCs w:val="32"/>
        </w:rPr>
        <w:t>期：</w:t>
      </w:r>
      <w:r>
        <w:rPr>
          <w:rFonts w:ascii="宋体" w:hAnsi="宋体" w:cs="宋体"/>
          <w:sz w:val="24"/>
          <w:szCs w:val="32"/>
        </w:rPr>
        <w:t xml:space="preserve">  </w:t>
      </w:r>
      <w:r>
        <w:rPr>
          <w:rFonts w:ascii="宋体" w:hAnsi="宋体" w:cs="宋体" w:hint="eastAsia"/>
          <w:sz w:val="24"/>
          <w:szCs w:val="32"/>
        </w:rPr>
        <w:t>年</w:t>
      </w:r>
      <w:r>
        <w:rPr>
          <w:rFonts w:ascii="宋体" w:hAnsi="宋体" w:cs="宋体"/>
          <w:sz w:val="24"/>
          <w:szCs w:val="32"/>
        </w:rPr>
        <w:t xml:space="preserve"> </w:t>
      </w:r>
      <w:r>
        <w:rPr>
          <w:rFonts w:ascii="宋体" w:hAnsi="宋体" w:cs="宋体" w:hint="eastAsia"/>
          <w:sz w:val="24"/>
          <w:szCs w:val="32"/>
        </w:rPr>
        <w:t>月</w:t>
      </w:r>
      <w:r>
        <w:rPr>
          <w:rFonts w:ascii="宋体" w:hAnsi="宋体" w:cs="宋体"/>
          <w:sz w:val="24"/>
          <w:szCs w:val="32"/>
        </w:rPr>
        <w:t xml:space="preserve"> </w:t>
      </w:r>
      <w:r>
        <w:rPr>
          <w:rFonts w:ascii="宋体" w:hAnsi="宋体" w:cs="宋体" w:hint="eastAsia"/>
          <w:sz w:val="24"/>
          <w:szCs w:val="32"/>
        </w:rPr>
        <w:t>日</w:t>
      </w:r>
    </w:p>
    <w:p w:rsidR="00B228F0" w:rsidRDefault="008461F1">
      <w:pPr>
        <w:adjustRightInd w:val="0"/>
        <w:snapToGrid w:val="0"/>
        <w:spacing w:line="360" w:lineRule="auto"/>
        <w:ind w:firstLineChars="600" w:firstLine="1440"/>
        <w:rPr>
          <w:rFonts w:ascii="宋体" w:cs="宋体"/>
          <w:sz w:val="24"/>
          <w:szCs w:val="32"/>
        </w:rPr>
      </w:pPr>
      <w:r>
        <w:rPr>
          <w:rFonts w:ascii="宋体" w:hAnsi="宋体" w:cs="宋体" w:hint="eastAsia"/>
          <w:sz w:val="24"/>
          <w:szCs w:val="32"/>
        </w:rPr>
        <w:t>（投标单位如是需提供本表，不是则不需提供）</w:t>
      </w:r>
    </w:p>
    <w:p w:rsidR="00B228F0" w:rsidRDefault="00B228F0">
      <w:pPr>
        <w:spacing w:line="360" w:lineRule="auto"/>
        <w:rPr>
          <w:rFonts w:ascii="宋体" w:cs="宋体"/>
          <w:b/>
          <w:bCs/>
          <w:sz w:val="24"/>
          <w:szCs w:val="32"/>
        </w:rPr>
      </w:pPr>
    </w:p>
    <w:sectPr w:rsidR="00B228F0" w:rsidSect="00B228F0">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8F0" w:rsidRDefault="00B228F0" w:rsidP="00B228F0">
      <w:r>
        <w:separator/>
      </w:r>
    </w:p>
  </w:endnote>
  <w:endnote w:type="continuationSeparator" w:id="0">
    <w:p w:rsidR="00B228F0" w:rsidRDefault="00B228F0" w:rsidP="00B22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Lucida Sans Unicode‘">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F0" w:rsidRDefault="00B228F0">
    <w:pPr>
      <w:pStyle w:val="a9"/>
      <w:jc w:val="center"/>
    </w:pPr>
  </w:p>
  <w:p w:rsidR="00B228F0" w:rsidRDefault="00B228F0">
    <w:pPr>
      <w:pStyle w:val="a9"/>
      <w:jc w:val="both"/>
    </w:pPr>
  </w:p>
  <w:p w:rsidR="00B228F0" w:rsidRDefault="00B228F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F0" w:rsidRDefault="00B228F0">
    <w:pPr>
      <w:pStyle w:val="a9"/>
      <w:jc w:val="center"/>
    </w:pPr>
  </w:p>
  <w:p w:rsidR="00B228F0" w:rsidRDefault="001440CC">
    <w:pPr>
      <w:pStyle w:val="a9"/>
      <w:jc w:val="both"/>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B228F0" w:rsidRDefault="001440CC">
                <w:pPr>
                  <w:pStyle w:val="a9"/>
                  <w:jc w:val="center"/>
                </w:pPr>
                <w:r w:rsidRPr="001440CC">
                  <w:fldChar w:fldCharType="begin"/>
                </w:r>
                <w:r w:rsidR="008461F1">
                  <w:instrText xml:space="preserve"> PAGE    \* MERGEFORMAT </w:instrText>
                </w:r>
                <w:r w:rsidRPr="001440CC">
                  <w:fldChar w:fldCharType="separate"/>
                </w:r>
                <w:r w:rsidR="00915F41" w:rsidRPr="00915F41">
                  <w:rPr>
                    <w:noProof/>
                    <w:lang w:val="zh-CN"/>
                  </w:rPr>
                  <w:t>13</w:t>
                </w:r>
                <w:r>
                  <w:rPr>
                    <w:lang w:val="zh-CN"/>
                  </w:rPr>
                  <w:fldChar w:fldCharType="end"/>
                </w:r>
              </w:p>
            </w:txbxContent>
          </v:textbox>
          <w10:wrap anchorx="margin"/>
        </v:shape>
      </w:pict>
    </w:r>
  </w:p>
  <w:p w:rsidR="00B228F0" w:rsidRDefault="00B228F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F0" w:rsidRDefault="00B228F0">
    <w:pPr>
      <w:pStyle w:val="a9"/>
      <w:jc w:val="center"/>
    </w:pPr>
  </w:p>
  <w:p w:rsidR="00B228F0" w:rsidRDefault="001440CC">
    <w:pPr>
      <w:pStyle w:val="a9"/>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228F0" w:rsidRDefault="001440CC">
                <w:pPr>
                  <w:pStyle w:val="a9"/>
                  <w:jc w:val="center"/>
                </w:pPr>
                <w:r w:rsidRPr="001440CC">
                  <w:fldChar w:fldCharType="begin"/>
                </w:r>
                <w:r w:rsidR="008461F1">
                  <w:instrText xml:space="preserve"> PAGE    \* MERGEFORMAT </w:instrText>
                </w:r>
                <w:r w:rsidRPr="001440CC">
                  <w:fldChar w:fldCharType="separate"/>
                </w:r>
                <w:r w:rsidR="00915F41" w:rsidRPr="00915F41">
                  <w:rPr>
                    <w:noProof/>
                    <w:lang w:val="zh-CN"/>
                  </w:rPr>
                  <w:t>66</w:t>
                </w:r>
                <w:r>
                  <w:rPr>
                    <w:lang w:val="zh-CN"/>
                  </w:rPr>
                  <w:fldChar w:fldCharType="end"/>
                </w:r>
              </w:p>
            </w:txbxContent>
          </v:textbox>
          <w10:wrap anchorx="margin"/>
        </v:shape>
      </w:pict>
    </w:r>
  </w:p>
  <w:p w:rsidR="00B228F0" w:rsidRDefault="00B228F0">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8F0" w:rsidRDefault="00B228F0" w:rsidP="00B228F0">
      <w:r>
        <w:separator/>
      </w:r>
    </w:p>
  </w:footnote>
  <w:footnote w:type="continuationSeparator" w:id="0">
    <w:p w:rsidR="00B228F0" w:rsidRDefault="00B228F0" w:rsidP="00B22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F0" w:rsidRDefault="00B228F0">
    <w:pPr>
      <w:pStyle w:val="aa"/>
      <w:pBdr>
        <w:top w:val="none" w:sz="0" w:space="0" w:color="auto"/>
        <w:left w:val="none" w:sz="0" w:space="0" w:color="auto"/>
        <w:bottom w:val="none" w:sz="0" w:space="0" w:color="auto"/>
        <w:right w:val="none" w:sz="0" w:space="0" w:color="auto"/>
      </w:pBdr>
      <w:tabs>
        <w:tab w:val="center" w:pos="4855"/>
        <w:tab w:val="left" w:pos="6075"/>
      </w:tabs>
      <w:jc w:val="left"/>
      <w:rPr>
        <w:sz w:val="24"/>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F0" w:rsidRDefault="00B228F0">
    <w:pPr>
      <w:pStyle w:val="aa"/>
      <w:pBdr>
        <w:top w:val="none" w:sz="0" w:space="0" w:color="auto"/>
        <w:left w:val="none" w:sz="0" w:space="0" w:color="auto"/>
        <w:bottom w:val="none" w:sz="0" w:space="0" w:color="auto"/>
        <w:right w:val="none" w:sz="0" w:space="0" w:color="auto"/>
      </w:pBdr>
      <w:tabs>
        <w:tab w:val="clear" w:pos="4153"/>
        <w:tab w:val="left" w:pos="3201"/>
      </w:tabs>
      <w:rPr>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8E3968"/>
    <w:multiLevelType w:val="singleLevel"/>
    <w:tmpl w:val="D58E3968"/>
    <w:lvl w:ilvl="0">
      <w:start w:val="1"/>
      <w:numFmt w:val="chineseCounting"/>
      <w:suff w:val="nothing"/>
      <w:lvlText w:val="%1、"/>
      <w:lvlJc w:val="left"/>
      <w:rPr>
        <w:rFonts w:cs="Times New Roman" w:hint="eastAsia"/>
      </w:rPr>
    </w:lvl>
  </w:abstractNum>
  <w:abstractNum w:abstractNumId="1">
    <w:nsid w:val="214802C3"/>
    <w:multiLevelType w:val="multilevel"/>
    <w:tmpl w:val="214802C3"/>
    <w:lvl w:ilvl="0">
      <w:start w:val="13"/>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2">
    <w:nsid w:val="3F8E476A"/>
    <w:multiLevelType w:val="singleLevel"/>
    <w:tmpl w:val="3F8E476A"/>
    <w:lvl w:ilvl="0">
      <w:start w:val="7"/>
      <w:numFmt w:val="chineseCounting"/>
      <w:suff w:val="space"/>
      <w:lvlText w:val="第%1章"/>
      <w:lvlJc w:val="left"/>
      <w:rPr>
        <w:rFonts w:cs="Times New Roman" w:hint="eastAsia"/>
      </w:rPr>
    </w:lvl>
  </w:abstractNum>
  <w:abstractNum w:abstractNumId="3">
    <w:nsid w:val="598916C7"/>
    <w:multiLevelType w:val="singleLevel"/>
    <w:tmpl w:val="598916C7"/>
    <w:lvl w:ilvl="0">
      <w:start w:val="1"/>
      <w:numFmt w:val="decimal"/>
      <w:suff w:val="nothing"/>
      <w:lvlText w:val="%1."/>
      <w:lvlJc w:val="left"/>
      <w:rPr>
        <w:rFonts w:cs="Times New Roman"/>
      </w:rPr>
    </w:lvl>
  </w:abstractNum>
  <w:abstractNum w:abstractNumId="4">
    <w:nsid w:val="72D88AA7"/>
    <w:multiLevelType w:val="singleLevel"/>
    <w:tmpl w:val="72D88AA7"/>
    <w:lvl w:ilvl="0">
      <w:start w:val="2"/>
      <w:numFmt w:val="chineseCounting"/>
      <w:suff w:val="nothing"/>
      <w:lvlText w:val="（%1）"/>
      <w:lvlJc w:val="left"/>
      <w:rPr>
        <w:rFonts w:cs="Times New Roman" w:hint="eastAsia"/>
      </w:rPr>
    </w:lvl>
  </w:abstractNum>
  <w:abstractNum w:abstractNumId="5">
    <w:nsid w:val="7B3910BC"/>
    <w:multiLevelType w:val="multilevel"/>
    <w:tmpl w:val="7B3910BC"/>
    <w:lvl w:ilvl="0">
      <w:start w:val="1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HorizontalSpacing w:val="105"/>
  <w:drawingGridVerticalSpacing w:val="156"/>
  <w:displayHorizontalDrawingGridEvery w:val="2"/>
  <w:noPunctuationKerning/>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221102"/>
    <w:rsid w:val="00005621"/>
    <w:rsid w:val="000111F2"/>
    <w:rsid w:val="00016EDC"/>
    <w:rsid w:val="00026234"/>
    <w:rsid w:val="00037A1B"/>
    <w:rsid w:val="00041E65"/>
    <w:rsid w:val="00055302"/>
    <w:rsid w:val="00064164"/>
    <w:rsid w:val="00072465"/>
    <w:rsid w:val="00086E8E"/>
    <w:rsid w:val="000A715B"/>
    <w:rsid w:val="000C1949"/>
    <w:rsid w:val="000C1B23"/>
    <w:rsid w:val="000C76EE"/>
    <w:rsid w:val="000D2B88"/>
    <w:rsid w:val="000D66D4"/>
    <w:rsid w:val="000F620E"/>
    <w:rsid w:val="0010396C"/>
    <w:rsid w:val="00132F5B"/>
    <w:rsid w:val="00133EA7"/>
    <w:rsid w:val="001440CC"/>
    <w:rsid w:val="00147202"/>
    <w:rsid w:val="001579FF"/>
    <w:rsid w:val="00194774"/>
    <w:rsid w:val="00196188"/>
    <w:rsid w:val="001A3031"/>
    <w:rsid w:val="001B0136"/>
    <w:rsid w:val="001B1A13"/>
    <w:rsid w:val="001B3971"/>
    <w:rsid w:val="001C6202"/>
    <w:rsid w:val="001E3B3C"/>
    <w:rsid w:val="002029FB"/>
    <w:rsid w:val="00203F1B"/>
    <w:rsid w:val="00211D25"/>
    <w:rsid w:val="00221102"/>
    <w:rsid w:val="00226F07"/>
    <w:rsid w:val="00230015"/>
    <w:rsid w:val="0023096E"/>
    <w:rsid w:val="002439CD"/>
    <w:rsid w:val="002547F2"/>
    <w:rsid w:val="0028765A"/>
    <w:rsid w:val="00297D4A"/>
    <w:rsid w:val="002A2989"/>
    <w:rsid w:val="002C30D8"/>
    <w:rsid w:val="002C6D3B"/>
    <w:rsid w:val="002D5014"/>
    <w:rsid w:val="0030192C"/>
    <w:rsid w:val="00324644"/>
    <w:rsid w:val="00330C05"/>
    <w:rsid w:val="0033139E"/>
    <w:rsid w:val="0036706F"/>
    <w:rsid w:val="00370A7A"/>
    <w:rsid w:val="00375C8B"/>
    <w:rsid w:val="00380C02"/>
    <w:rsid w:val="003952E1"/>
    <w:rsid w:val="003A5718"/>
    <w:rsid w:val="003B1C7F"/>
    <w:rsid w:val="003B257C"/>
    <w:rsid w:val="003B5C5A"/>
    <w:rsid w:val="003E5424"/>
    <w:rsid w:val="003F1C7E"/>
    <w:rsid w:val="004016B6"/>
    <w:rsid w:val="004141C1"/>
    <w:rsid w:val="00437E5A"/>
    <w:rsid w:val="00443B3F"/>
    <w:rsid w:val="004644E8"/>
    <w:rsid w:val="004736DF"/>
    <w:rsid w:val="00477DB5"/>
    <w:rsid w:val="004953C9"/>
    <w:rsid w:val="004A094A"/>
    <w:rsid w:val="004A1C8D"/>
    <w:rsid w:val="004B49E1"/>
    <w:rsid w:val="004D203A"/>
    <w:rsid w:val="004F143F"/>
    <w:rsid w:val="00532229"/>
    <w:rsid w:val="00532D06"/>
    <w:rsid w:val="00536F35"/>
    <w:rsid w:val="00541B66"/>
    <w:rsid w:val="00551C8B"/>
    <w:rsid w:val="005563E6"/>
    <w:rsid w:val="005618A9"/>
    <w:rsid w:val="005669F0"/>
    <w:rsid w:val="00585F3D"/>
    <w:rsid w:val="005C2EC9"/>
    <w:rsid w:val="005C51E8"/>
    <w:rsid w:val="005D226D"/>
    <w:rsid w:val="005D302A"/>
    <w:rsid w:val="005F4CD6"/>
    <w:rsid w:val="005F6F15"/>
    <w:rsid w:val="0060034D"/>
    <w:rsid w:val="0061175E"/>
    <w:rsid w:val="00611780"/>
    <w:rsid w:val="00622678"/>
    <w:rsid w:val="00634A02"/>
    <w:rsid w:val="00656B9E"/>
    <w:rsid w:val="00656CCC"/>
    <w:rsid w:val="00676AF3"/>
    <w:rsid w:val="006A27E0"/>
    <w:rsid w:val="006D4C82"/>
    <w:rsid w:val="006E2D88"/>
    <w:rsid w:val="006E70AF"/>
    <w:rsid w:val="006F1D01"/>
    <w:rsid w:val="006F26EC"/>
    <w:rsid w:val="006F2899"/>
    <w:rsid w:val="006F4288"/>
    <w:rsid w:val="0070063A"/>
    <w:rsid w:val="0071103F"/>
    <w:rsid w:val="00713495"/>
    <w:rsid w:val="0071531E"/>
    <w:rsid w:val="00722AEA"/>
    <w:rsid w:val="007400FA"/>
    <w:rsid w:val="00755CEA"/>
    <w:rsid w:val="00763EC3"/>
    <w:rsid w:val="0078000B"/>
    <w:rsid w:val="0078219B"/>
    <w:rsid w:val="007A3771"/>
    <w:rsid w:val="007A43DA"/>
    <w:rsid w:val="007B13B9"/>
    <w:rsid w:val="007B1B36"/>
    <w:rsid w:val="007E0608"/>
    <w:rsid w:val="007E0C03"/>
    <w:rsid w:val="007F08D6"/>
    <w:rsid w:val="007F6198"/>
    <w:rsid w:val="008030F7"/>
    <w:rsid w:val="008038C4"/>
    <w:rsid w:val="00803A1D"/>
    <w:rsid w:val="0080408D"/>
    <w:rsid w:val="00814916"/>
    <w:rsid w:val="00823E29"/>
    <w:rsid w:val="00824405"/>
    <w:rsid w:val="00835965"/>
    <w:rsid w:val="00841F34"/>
    <w:rsid w:val="00843DA8"/>
    <w:rsid w:val="00845C7E"/>
    <w:rsid w:val="008461F1"/>
    <w:rsid w:val="00850519"/>
    <w:rsid w:val="008546CF"/>
    <w:rsid w:val="00872050"/>
    <w:rsid w:val="0087271F"/>
    <w:rsid w:val="00873C01"/>
    <w:rsid w:val="00894D21"/>
    <w:rsid w:val="0089639E"/>
    <w:rsid w:val="008A126E"/>
    <w:rsid w:val="008A1DF0"/>
    <w:rsid w:val="008C755A"/>
    <w:rsid w:val="008E2EC3"/>
    <w:rsid w:val="008E678A"/>
    <w:rsid w:val="008F6C1D"/>
    <w:rsid w:val="009011B5"/>
    <w:rsid w:val="00915F41"/>
    <w:rsid w:val="00920E71"/>
    <w:rsid w:val="00935C64"/>
    <w:rsid w:val="00936FFB"/>
    <w:rsid w:val="0093714E"/>
    <w:rsid w:val="009402EE"/>
    <w:rsid w:val="00946760"/>
    <w:rsid w:val="00951928"/>
    <w:rsid w:val="009617E7"/>
    <w:rsid w:val="00974372"/>
    <w:rsid w:val="0098301D"/>
    <w:rsid w:val="00994094"/>
    <w:rsid w:val="00996805"/>
    <w:rsid w:val="009B002A"/>
    <w:rsid w:val="009B1020"/>
    <w:rsid w:val="009B271B"/>
    <w:rsid w:val="009B7FA9"/>
    <w:rsid w:val="009C3C6C"/>
    <w:rsid w:val="009C4F4D"/>
    <w:rsid w:val="009F60B6"/>
    <w:rsid w:val="00A03E73"/>
    <w:rsid w:val="00A10F25"/>
    <w:rsid w:val="00A1186D"/>
    <w:rsid w:val="00A14FA5"/>
    <w:rsid w:val="00A20356"/>
    <w:rsid w:val="00A35A00"/>
    <w:rsid w:val="00A60C0E"/>
    <w:rsid w:val="00A60D2A"/>
    <w:rsid w:val="00A713E4"/>
    <w:rsid w:val="00A9146D"/>
    <w:rsid w:val="00AA095B"/>
    <w:rsid w:val="00AA2E87"/>
    <w:rsid w:val="00AC6366"/>
    <w:rsid w:val="00AD56FA"/>
    <w:rsid w:val="00AF0526"/>
    <w:rsid w:val="00AF7CCC"/>
    <w:rsid w:val="00B024B0"/>
    <w:rsid w:val="00B21B77"/>
    <w:rsid w:val="00B228F0"/>
    <w:rsid w:val="00B257AF"/>
    <w:rsid w:val="00B2592F"/>
    <w:rsid w:val="00B26236"/>
    <w:rsid w:val="00B304F8"/>
    <w:rsid w:val="00B535B1"/>
    <w:rsid w:val="00B632B4"/>
    <w:rsid w:val="00B711BE"/>
    <w:rsid w:val="00BA2F37"/>
    <w:rsid w:val="00BA5E49"/>
    <w:rsid w:val="00BB174E"/>
    <w:rsid w:val="00BB29C1"/>
    <w:rsid w:val="00BC54CB"/>
    <w:rsid w:val="00BE2EB9"/>
    <w:rsid w:val="00C039C5"/>
    <w:rsid w:val="00C12A69"/>
    <w:rsid w:val="00C1463F"/>
    <w:rsid w:val="00C14F2D"/>
    <w:rsid w:val="00C32EA1"/>
    <w:rsid w:val="00C53EC7"/>
    <w:rsid w:val="00C62184"/>
    <w:rsid w:val="00C6620F"/>
    <w:rsid w:val="00C90D13"/>
    <w:rsid w:val="00C946F4"/>
    <w:rsid w:val="00C956AD"/>
    <w:rsid w:val="00CA655F"/>
    <w:rsid w:val="00CB25E6"/>
    <w:rsid w:val="00CB37EF"/>
    <w:rsid w:val="00CD2183"/>
    <w:rsid w:val="00D23C69"/>
    <w:rsid w:val="00D265FC"/>
    <w:rsid w:val="00D36C10"/>
    <w:rsid w:val="00D421E4"/>
    <w:rsid w:val="00D45FF6"/>
    <w:rsid w:val="00D5640E"/>
    <w:rsid w:val="00D60B20"/>
    <w:rsid w:val="00D71C18"/>
    <w:rsid w:val="00DA3837"/>
    <w:rsid w:val="00DA3FBF"/>
    <w:rsid w:val="00DB255F"/>
    <w:rsid w:val="00DB7477"/>
    <w:rsid w:val="00DE5C78"/>
    <w:rsid w:val="00DF7854"/>
    <w:rsid w:val="00E23E54"/>
    <w:rsid w:val="00E328E3"/>
    <w:rsid w:val="00E35FF6"/>
    <w:rsid w:val="00E52F07"/>
    <w:rsid w:val="00E61EA7"/>
    <w:rsid w:val="00E6663A"/>
    <w:rsid w:val="00E6673F"/>
    <w:rsid w:val="00E7730F"/>
    <w:rsid w:val="00E819E5"/>
    <w:rsid w:val="00E81DAA"/>
    <w:rsid w:val="00EC66A0"/>
    <w:rsid w:val="00ED23C7"/>
    <w:rsid w:val="00ED3107"/>
    <w:rsid w:val="00F06DCA"/>
    <w:rsid w:val="00F44FE9"/>
    <w:rsid w:val="00F4516C"/>
    <w:rsid w:val="00F4743C"/>
    <w:rsid w:val="00F51D99"/>
    <w:rsid w:val="00F536AA"/>
    <w:rsid w:val="00F61214"/>
    <w:rsid w:val="00F70203"/>
    <w:rsid w:val="00F953FA"/>
    <w:rsid w:val="00FE1005"/>
    <w:rsid w:val="00FE1BD4"/>
    <w:rsid w:val="00FF1442"/>
    <w:rsid w:val="00FF776F"/>
    <w:rsid w:val="01007529"/>
    <w:rsid w:val="01426A90"/>
    <w:rsid w:val="014B6BA1"/>
    <w:rsid w:val="01673F2F"/>
    <w:rsid w:val="01685F9D"/>
    <w:rsid w:val="019131CF"/>
    <w:rsid w:val="01A12996"/>
    <w:rsid w:val="01A24586"/>
    <w:rsid w:val="01AA5067"/>
    <w:rsid w:val="01AB7492"/>
    <w:rsid w:val="01B954BE"/>
    <w:rsid w:val="01BA419D"/>
    <w:rsid w:val="01BB70FA"/>
    <w:rsid w:val="01DC405C"/>
    <w:rsid w:val="01ED2961"/>
    <w:rsid w:val="01FF3DB8"/>
    <w:rsid w:val="020530DB"/>
    <w:rsid w:val="02080270"/>
    <w:rsid w:val="020D7230"/>
    <w:rsid w:val="02155918"/>
    <w:rsid w:val="021A1895"/>
    <w:rsid w:val="02256B1B"/>
    <w:rsid w:val="023A1534"/>
    <w:rsid w:val="023A41B0"/>
    <w:rsid w:val="0253275E"/>
    <w:rsid w:val="025A2A1A"/>
    <w:rsid w:val="025D4E51"/>
    <w:rsid w:val="02A07838"/>
    <w:rsid w:val="02B725DA"/>
    <w:rsid w:val="02D67969"/>
    <w:rsid w:val="02D73EE0"/>
    <w:rsid w:val="02E510F3"/>
    <w:rsid w:val="02E60400"/>
    <w:rsid w:val="03040A90"/>
    <w:rsid w:val="03206C0D"/>
    <w:rsid w:val="0322691E"/>
    <w:rsid w:val="032319CB"/>
    <w:rsid w:val="032D1F61"/>
    <w:rsid w:val="033553AD"/>
    <w:rsid w:val="03376017"/>
    <w:rsid w:val="034C6D92"/>
    <w:rsid w:val="035C421F"/>
    <w:rsid w:val="035E49B3"/>
    <w:rsid w:val="0372255B"/>
    <w:rsid w:val="03804D1E"/>
    <w:rsid w:val="03815BB3"/>
    <w:rsid w:val="03881467"/>
    <w:rsid w:val="039457BA"/>
    <w:rsid w:val="03A01AC1"/>
    <w:rsid w:val="03AC139B"/>
    <w:rsid w:val="03B720EC"/>
    <w:rsid w:val="03B91BEF"/>
    <w:rsid w:val="03B9595B"/>
    <w:rsid w:val="03BC6287"/>
    <w:rsid w:val="03C71734"/>
    <w:rsid w:val="03D01C43"/>
    <w:rsid w:val="03D66190"/>
    <w:rsid w:val="03DA2CDA"/>
    <w:rsid w:val="03F751F0"/>
    <w:rsid w:val="04000C92"/>
    <w:rsid w:val="040229A1"/>
    <w:rsid w:val="040A0C81"/>
    <w:rsid w:val="042540BE"/>
    <w:rsid w:val="04281602"/>
    <w:rsid w:val="0428294B"/>
    <w:rsid w:val="04315A5D"/>
    <w:rsid w:val="04540007"/>
    <w:rsid w:val="0456230D"/>
    <w:rsid w:val="045C584B"/>
    <w:rsid w:val="045E22EB"/>
    <w:rsid w:val="047232B0"/>
    <w:rsid w:val="047801C0"/>
    <w:rsid w:val="04912089"/>
    <w:rsid w:val="049A18E5"/>
    <w:rsid w:val="049C6117"/>
    <w:rsid w:val="049F5827"/>
    <w:rsid w:val="04A76D05"/>
    <w:rsid w:val="04BE45D3"/>
    <w:rsid w:val="04E159C5"/>
    <w:rsid w:val="04F8334A"/>
    <w:rsid w:val="050B7DE3"/>
    <w:rsid w:val="05245ED8"/>
    <w:rsid w:val="05334417"/>
    <w:rsid w:val="055A7709"/>
    <w:rsid w:val="058063C8"/>
    <w:rsid w:val="059570C9"/>
    <w:rsid w:val="05A516AF"/>
    <w:rsid w:val="05A5769E"/>
    <w:rsid w:val="05AD0849"/>
    <w:rsid w:val="05B51AD7"/>
    <w:rsid w:val="05B917B7"/>
    <w:rsid w:val="05BD5A0D"/>
    <w:rsid w:val="05CC0DE4"/>
    <w:rsid w:val="05D530E3"/>
    <w:rsid w:val="05DC7C50"/>
    <w:rsid w:val="05FB3171"/>
    <w:rsid w:val="06031CC7"/>
    <w:rsid w:val="06103186"/>
    <w:rsid w:val="062A4406"/>
    <w:rsid w:val="062F152F"/>
    <w:rsid w:val="062F7794"/>
    <w:rsid w:val="063310B7"/>
    <w:rsid w:val="06333BE6"/>
    <w:rsid w:val="06333F13"/>
    <w:rsid w:val="063F4DB9"/>
    <w:rsid w:val="06420DC9"/>
    <w:rsid w:val="06456E06"/>
    <w:rsid w:val="064940D6"/>
    <w:rsid w:val="065839DB"/>
    <w:rsid w:val="065919CA"/>
    <w:rsid w:val="067607FF"/>
    <w:rsid w:val="06927C2D"/>
    <w:rsid w:val="06962815"/>
    <w:rsid w:val="06977FCC"/>
    <w:rsid w:val="06A27DE4"/>
    <w:rsid w:val="06AF4FFA"/>
    <w:rsid w:val="06B60FA4"/>
    <w:rsid w:val="06B871D0"/>
    <w:rsid w:val="06D02523"/>
    <w:rsid w:val="06D41FB5"/>
    <w:rsid w:val="06D8236B"/>
    <w:rsid w:val="06E403C7"/>
    <w:rsid w:val="06EA4CBC"/>
    <w:rsid w:val="06FB47E1"/>
    <w:rsid w:val="06FC510B"/>
    <w:rsid w:val="070F76CA"/>
    <w:rsid w:val="071752C7"/>
    <w:rsid w:val="072301FE"/>
    <w:rsid w:val="074010CC"/>
    <w:rsid w:val="075E0EFB"/>
    <w:rsid w:val="076228BC"/>
    <w:rsid w:val="077503BA"/>
    <w:rsid w:val="078A3944"/>
    <w:rsid w:val="07A30D43"/>
    <w:rsid w:val="07A3296F"/>
    <w:rsid w:val="07AF5EFD"/>
    <w:rsid w:val="07BA266B"/>
    <w:rsid w:val="07C134D1"/>
    <w:rsid w:val="07D447A6"/>
    <w:rsid w:val="07DD3AA9"/>
    <w:rsid w:val="07E055C4"/>
    <w:rsid w:val="07E716C2"/>
    <w:rsid w:val="07F32320"/>
    <w:rsid w:val="07F727ED"/>
    <w:rsid w:val="07F9032B"/>
    <w:rsid w:val="08023615"/>
    <w:rsid w:val="080651CF"/>
    <w:rsid w:val="082D2BBD"/>
    <w:rsid w:val="08311335"/>
    <w:rsid w:val="084F3ABD"/>
    <w:rsid w:val="08553379"/>
    <w:rsid w:val="08571492"/>
    <w:rsid w:val="08573D0F"/>
    <w:rsid w:val="08622442"/>
    <w:rsid w:val="086301A5"/>
    <w:rsid w:val="087322E3"/>
    <w:rsid w:val="088703F5"/>
    <w:rsid w:val="088F039A"/>
    <w:rsid w:val="089536FF"/>
    <w:rsid w:val="089A4655"/>
    <w:rsid w:val="089F002C"/>
    <w:rsid w:val="08B51C86"/>
    <w:rsid w:val="08D17B59"/>
    <w:rsid w:val="08F11244"/>
    <w:rsid w:val="08F4710A"/>
    <w:rsid w:val="08F82851"/>
    <w:rsid w:val="08FC12D6"/>
    <w:rsid w:val="090C14FC"/>
    <w:rsid w:val="09121A97"/>
    <w:rsid w:val="09222AB8"/>
    <w:rsid w:val="09261966"/>
    <w:rsid w:val="09262B11"/>
    <w:rsid w:val="09334F3D"/>
    <w:rsid w:val="093666B8"/>
    <w:rsid w:val="09477DCE"/>
    <w:rsid w:val="097021C1"/>
    <w:rsid w:val="09741D3D"/>
    <w:rsid w:val="097541FE"/>
    <w:rsid w:val="097B0776"/>
    <w:rsid w:val="097D603F"/>
    <w:rsid w:val="09982754"/>
    <w:rsid w:val="09A15298"/>
    <w:rsid w:val="09A1732A"/>
    <w:rsid w:val="09B12E03"/>
    <w:rsid w:val="09BF370F"/>
    <w:rsid w:val="09DA427B"/>
    <w:rsid w:val="09DB258B"/>
    <w:rsid w:val="09EF6C89"/>
    <w:rsid w:val="0A01062A"/>
    <w:rsid w:val="0A040B31"/>
    <w:rsid w:val="0A0D5376"/>
    <w:rsid w:val="0A203C62"/>
    <w:rsid w:val="0A244830"/>
    <w:rsid w:val="0A261C71"/>
    <w:rsid w:val="0A276C9F"/>
    <w:rsid w:val="0A284E9B"/>
    <w:rsid w:val="0A3558B4"/>
    <w:rsid w:val="0A4B4BAE"/>
    <w:rsid w:val="0A5322B7"/>
    <w:rsid w:val="0A643837"/>
    <w:rsid w:val="0A723DCA"/>
    <w:rsid w:val="0A752299"/>
    <w:rsid w:val="0A8C5C7C"/>
    <w:rsid w:val="0AA2105F"/>
    <w:rsid w:val="0AA6186B"/>
    <w:rsid w:val="0AA972F6"/>
    <w:rsid w:val="0AB054F5"/>
    <w:rsid w:val="0AB52A37"/>
    <w:rsid w:val="0AB5314F"/>
    <w:rsid w:val="0AB7690A"/>
    <w:rsid w:val="0ADA3CBB"/>
    <w:rsid w:val="0AE0639D"/>
    <w:rsid w:val="0AF96A0A"/>
    <w:rsid w:val="0AFB65CB"/>
    <w:rsid w:val="0AFD2F02"/>
    <w:rsid w:val="0B036B82"/>
    <w:rsid w:val="0B0B7A8F"/>
    <w:rsid w:val="0B1121C2"/>
    <w:rsid w:val="0B1E4152"/>
    <w:rsid w:val="0B1E6156"/>
    <w:rsid w:val="0B250FED"/>
    <w:rsid w:val="0B282E03"/>
    <w:rsid w:val="0B336DD7"/>
    <w:rsid w:val="0B4158A9"/>
    <w:rsid w:val="0B42778C"/>
    <w:rsid w:val="0B442815"/>
    <w:rsid w:val="0B5A3DAC"/>
    <w:rsid w:val="0B5A5AEF"/>
    <w:rsid w:val="0B683040"/>
    <w:rsid w:val="0B6B38C5"/>
    <w:rsid w:val="0B7E2158"/>
    <w:rsid w:val="0BB2374D"/>
    <w:rsid w:val="0BB57D70"/>
    <w:rsid w:val="0BC94A54"/>
    <w:rsid w:val="0BD422C0"/>
    <w:rsid w:val="0BD50A05"/>
    <w:rsid w:val="0BE962FA"/>
    <w:rsid w:val="0BFF148D"/>
    <w:rsid w:val="0C1622A9"/>
    <w:rsid w:val="0C1A27B2"/>
    <w:rsid w:val="0C1D653A"/>
    <w:rsid w:val="0C2A709A"/>
    <w:rsid w:val="0C2B1397"/>
    <w:rsid w:val="0C2C4F4A"/>
    <w:rsid w:val="0C3B10BE"/>
    <w:rsid w:val="0C436DB8"/>
    <w:rsid w:val="0C495793"/>
    <w:rsid w:val="0C7B75B6"/>
    <w:rsid w:val="0C96711A"/>
    <w:rsid w:val="0CAB03EC"/>
    <w:rsid w:val="0CC40B9D"/>
    <w:rsid w:val="0CCF18E9"/>
    <w:rsid w:val="0CD85FFC"/>
    <w:rsid w:val="0D006EEA"/>
    <w:rsid w:val="0D035FB3"/>
    <w:rsid w:val="0D1D093C"/>
    <w:rsid w:val="0D2E58B8"/>
    <w:rsid w:val="0D3E6EA8"/>
    <w:rsid w:val="0D493B97"/>
    <w:rsid w:val="0D5371C6"/>
    <w:rsid w:val="0D567594"/>
    <w:rsid w:val="0D5D4984"/>
    <w:rsid w:val="0D742D60"/>
    <w:rsid w:val="0D802120"/>
    <w:rsid w:val="0D84136D"/>
    <w:rsid w:val="0D86489A"/>
    <w:rsid w:val="0D91467F"/>
    <w:rsid w:val="0D955CBB"/>
    <w:rsid w:val="0DA030B7"/>
    <w:rsid w:val="0DA83413"/>
    <w:rsid w:val="0DAC3024"/>
    <w:rsid w:val="0DAE07F0"/>
    <w:rsid w:val="0DAF2390"/>
    <w:rsid w:val="0DC905D8"/>
    <w:rsid w:val="0DCD1E46"/>
    <w:rsid w:val="0DD73E07"/>
    <w:rsid w:val="0DD828C2"/>
    <w:rsid w:val="0DE1435A"/>
    <w:rsid w:val="0DE5445F"/>
    <w:rsid w:val="0DED2838"/>
    <w:rsid w:val="0E115796"/>
    <w:rsid w:val="0E13542B"/>
    <w:rsid w:val="0E3A2B0E"/>
    <w:rsid w:val="0E3A4598"/>
    <w:rsid w:val="0E4D79C7"/>
    <w:rsid w:val="0E5A58DE"/>
    <w:rsid w:val="0E642DA2"/>
    <w:rsid w:val="0E6B4FD2"/>
    <w:rsid w:val="0E712796"/>
    <w:rsid w:val="0E7B4A80"/>
    <w:rsid w:val="0E7D4368"/>
    <w:rsid w:val="0E827821"/>
    <w:rsid w:val="0E8515EC"/>
    <w:rsid w:val="0E9318EC"/>
    <w:rsid w:val="0E9C1F76"/>
    <w:rsid w:val="0E9E62BA"/>
    <w:rsid w:val="0E9F6778"/>
    <w:rsid w:val="0EA86DBD"/>
    <w:rsid w:val="0EAB3991"/>
    <w:rsid w:val="0EAF3AC4"/>
    <w:rsid w:val="0EB94709"/>
    <w:rsid w:val="0EBA716A"/>
    <w:rsid w:val="0EC430D6"/>
    <w:rsid w:val="0EC43920"/>
    <w:rsid w:val="0EC875B7"/>
    <w:rsid w:val="0ED50A3B"/>
    <w:rsid w:val="0ED77078"/>
    <w:rsid w:val="0EDA7DB5"/>
    <w:rsid w:val="0EED6B14"/>
    <w:rsid w:val="0EEF1C83"/>
    <w:rsid w:val="0EF050C9"/>
    <w:rsid w:val="0EF5550C"/>
    <w:rsid w:val="0F07695B"/>
    <w:rsid w:val="0F153684"/>
    <w:rsid w:val="0F185368"/>
    <w:rsid w:val="0F261332"/>
    <w:rsid w:val="0F303809"/>
    <w:rsid w:val="0F3C3870"/>
    <w:rsid w:val="0F3C60C3"/>
    <w:rsid w:val="0F420539"/>
    <w:rsid w:val="0F4214CA"/>
    <w:rsid w:val="0F483BDE"/>
    <w:rsid w:val="0F4A7381"/>
    <w:rsid w:val="0F4D36B8"/>
    <w:rsid w:val="0F4E2F51"/>
    <w:rsid w:val="0F515409"/>
    <w:rsid w:val="0F6662B2"/>
    <w:rsid w:val="0F683ED9"/>
    <w:rsid w:val="0F6D5C16"/>
    <w:rsid w:val="0F6E399D"/>
    <w:rsid w:val="0F720B9F"/>
    <w:rsid w:val="0F76485F"/>
    <w:rsid w:val="0F792186"/>
    <w:rsid w:val="0F7D4014"/>
    <w:rsid w:val="0F901178"/>
    <w:rsid w:val="0F911FA2"/>
    <w:rsid w:val="0F936311"/>
    <w:rsid w:val="0F95483F"/>
    <w:rsid w:val="0F954ABD"/>
    <w:rsid w:val="0FA443C6"/>
    <w:rsid w:val="0FB36E28"/>
    <w:rsid w:val="0FBC5C8C"/>
    <w:rsid w:val="0FF13FB7"/>
    <w:rsid w:val="0FFF631D"/>
    <w:rsid w:val="1001599B"/>
    <w:rsid w:val="100C05AB"/>
    <w:rsid w:val="101C24ED"/>
    <w:rsid w:val="102522AD"/>
    <w:rsid w:val="103D7E55"/>
    <w:rsid w:val="106323DE"/>
    <w:rsid w:val="107775AF"/>
    <w:rsid w:val="10840A66"/>
    <w:rsid w:val="10875F16"/>
    <w:rsid w:val="1096617D"/>
    <w:rsid w:val="109F177B"/>
    <w:rsid w:val="10AB6DDB"/>
    <w:rsid w:val="10B603EF"/>
    <w:rsid w:val="10C33C05"/>
    <w:rsid w:val="10CD5960"/>
    <w:rsid w:val="10E22B90"/>
    <w:rsid w:val="10E51D08"/>
    <w:rsid w:val="10E8714E"/>
    <w:rsid w:val="10FE551E"/>
    <w:rsid w:val="111D75BA"/>
    <w:rsid w:val="114330C9"/>
    <w:rsid w:val="11436DB2"/>
    <w:rsid w:val="114F58C7"/>
    <w:rsid w:val="11505497"/>
    <w:rsid w:val="11622424"/>
    <w:rsid w:val="117074E4"/>
    <w:rsid w:val="117C5B54"/>
    <w:rsid w:val="118856D5"/>
    <w:rsid w:val="1196611A"/>
    <w:rsid w:val="11AC5A28"/>
    <w:rsid w:val="11B151B0"/>
    <w:rsid w:val="11B45C4B"/>
    <w:rsid w:val="11BB66E8"/>
    <w:rsid w:val="11C73791"/>
    <w:rsid w:val="11CA76F5"/>
    <w:rsid w:val="11E80F3A"/>
    <w:rsid w:val="11EA3224"/>
    <w:rsid w:val="11ED7E56"/>
    <w:rsid w:val="11F00700"/>
    <w:rsid w:val="11FE5FB0"/>
    <w:rsid w:val="121910B1"/>
    <w:rsid w:val="121B207A"/>
    <w:rsid w:val="123333FB"/>
    <w:rsid w:val="12342E4A"/>
    <w:rsid w:val="124C3B03"/>
    <w:rsid w:val="12554AE2"/>
    <w:rsid w:val="125F4B66"/>
    <w:rsid w:val="1261704F"/>
    <w:rsid w:val="128D5881"/>
    <w:rsid w:val="12A9051B"/>
    <w:rsid w:val="12B418F2"/>
    <w:rsid w:val="12BA1EC3"/>
    <w:rsid w:val="12C44946"/>
    <w:rsid w:val="12C53B4F"/>
    <w:rsid w:val="12DE6935"/>
    <w:rsid w:val="12F35358"/>
    <w:rsid w:val="12FB4A61"/>
    <w:rsid w:val="12FB5268"/>
    <w:rsid w:val="130C13BF"/>
    <w:rsid w:val="130E2BAF"/>
    <w:rsid w:val="13227F00"/>
    <w:rsid w:val="132A180E"/>
    <w:rsid w:val="132F255B"/>
    <w:rsid w:val="13363A74"/>
    <w:rsid w:val="133F7E21"/>
    <w:rsid w:val="134025EE"/>
    <w:rsid w:val="134C6DAD"/>
    <w:rsid w:val="134F254E"/>
    <w:rsid w:val="136E1E20"/>
    <w:rsid w:val="13812D26"/>
    <w:rsid w:val="138C416D"/>
    <w:rsid w:val="13971335"/>
    <w:rsid w:val="13996AB8"/>
    <w:rsid w:val="139A4427"/>
    <w:rsid w:val="13A3182D"/>
    <w:rsid w:val="13A375BE"/>
    <w:rsid w:val="13AF7EE2"/>
    <w:rsid w:val="13B22B9B"/>
    <w:rsid w:val="13B3439F"/>
    <w:rsid w:val="13C55E06"/>
    <w:rsid w:val="13CE48A0"/>
    <w:rsid w:val="13E81679"/>
    <w:rsid w:val="13EA7ADD"/>
    <w:rsid w:val="13F06AF8"/>
    <w:rsid w:val="13F220C9"/>
    <w:rsid w:val="13FD76AF"/>
    <w:rsid w:val="140003D4"/>
    <w:rsid w:val="140272B8"/>
    <w:rsid w:val="140D08EE"/>
    <w:rsid w:val="14136FA7"/>
    <w:rsid w:val="14366E76"/>
    <w:rsid w:val="14405B22"/>
    <w:rsid w:val="14405E98"/>
    <w:rsid w:val="144A29C5"/>
    <w:rsid w:val="14530F27"/>
    <w:rsid w:val="145A442B"/>
    <w:rsid w:val="145B6099"/>
    <w:rsid w:val="14633CAC"/>
    <w:rsid w:val="146F7A31"/>
    <w:rsid w:val="14780C25"/>
    <w:rsid w:val="148745AC"/>
    <w:rsid w:val="149406C9"/>
    <w:rsid w:val="149E31C2"/>
    <w:rsid w:val="14A25EA1"/>
    <w:rsid w:val="14AE4229"/>
    <w:rsid w:val="14B620DC"/>
    <w:rsid w:val="14C878B0"/>
    <w:rsid w:val="14C906F4"/>
    <w:rsid w:val="14C927D2"/>
    <w:rsid w:val="14D716C5"/>
    <w:rsid w:val="14F03B86"/>
    <w:rsid w:val="14FD162B"/>
    <w:rsid w:val="1503125E"/>
    <w:rsid w:val="1504456A"/>
    <w:rsid w:val="15330A4F"/>
    <w:rsid w:val="1535103E"/>
    <w:rsid w:val="154405B5"/>
    <w:rsid w:val="155D1CD9"/>
    <w:rsid w:val="1593180B"/>
    <w:rsid w:val="15993231"/>
    <w:rsid w:val="159D6B04"/>
    <w:rsid w:val="15A8378D"/>
    <w:rsid w:val="15BD3AF9"/>
    <w:rsid w:val="15C33E42"/>
    <w:rsid w:val="15C42B0B"/>
    <w:rsid w:val="15C45022"/>
    <w:rsid w:val="15CC00E9"/>
    <w:rsid w:val="15CC0245"/>
    <w:rsid w:val="15D07BDC"/>
    <w:rsid w:val="15D633B7"/>
    <w:rsid w:val="15D801B9"/>
    <w:rsid w:val="15DB2043"/>
    <w:rsid w:val="15E756EB"/>
    <w:rsid w:val="15E772BC"/>
    <w:rsid w:val="15F15865"/>
    <w:rsid w:val="15FD1E5C"/>
    <w:rsid w:val="160B5252"/>
    <w:rsid w:val="16173900"/>
    <w:rsid w:val="162E0731"/>
    <w:rsid w:val="16303410"/>
    <w:rsid w:val="16324314"/>
    <w:rsid w:val="16336AA3"/>
    <w:rsid w:val="163D2259"/>
    <w:rsid w:val="1641378E"/>
    <w:rsid w:val="16426C2E"/>
    <w:rsid w:val="16433732"/>
    <w:rsid w:val="164841D8"/>
    <w:rsid w:val="165F6FCA"/>
    <w:rsid w:val="16610EDC"/>
    <w:rsid w:val="166924AD"/>
    <w:rsid w:val="166A3D41"/>
    <w:rsid w:val="166B4C6F"/>
    <w:rsid w:val="166B775E"/>
    <w:rsid w:val="166F7329"/>
    <w:rsid w:val="169F2497"/>
    <w:rsid w:val="16AB33F9"/>
    <w:rsid w:val="16B878DA"/>
    <w:rsid w:val="16BC7356"/>
    <w:rsid w:val="16C51370"/>
    <w:rsid w:val="16D234B8"/>
    <w:rsid w:val="16D23E37"/>
    <w:rsid w:val="16EA1B76"/>
    <w:rsid w:val="17083D0D"/>
    <w:rsid w:val="17122EC1"/>
    <w:rsid w:val="1714213F"/>
    <w:rsid w:val="17295D2D"/>
    <w:rsid w:val="17334766"/>
    <w:rsid w:val="175646A5"/>
    <w:rsid w:val="17683500"/>
    <w:rsid w:val="17722315"/>
    <w:rsid w:val="178923E7"/>
    <w:rsid w:val="178E7281"/>
    <w:rsid w:val="178F336B"/>
    <w:rsid w:val="17962CED"/>
    <w:rsid w:val="179C7A70"/>
    <w:rsid w:val="17A72118"/>
    <w:rsid w:val="17A956A7"/>
    <w:rsid w:val="17B20E19"/>
    <w:rsid w:val="17B35441"/>
    <w:rsid w:val="17C13AE5"/>
    <w:rsid w:val="17CF44C0"/>
    <w:rsid w:val="17D037B4"/>
    <w:rsid w:val="17F214A5"/>
    <w:rsid w:val="18015558"/>
    <w:rsid w:val="180D3D23"/>
    <w:rsid w:val="18147B6F"/>
    <w:rsid w:val="1818624E"/>
    <w:rsid w:val="181E6480"/>
    <w:rsid w:val="183E7D66"/>
    <w:rsid w:val="18427138"/>
    <w:rsid w:val="184E676A"/>
    <w:rsid w:val="18501328"/>
    <w:rsid w:val="18621E65"/>
    <w:rsid w:val="18692529"/>
    <w:rsid w:val="186F5BC8"/>
    <w:rsid w:val="187C1529"/>
    <w:rsid w:val="18820BD4"/>
    <w:rsid w:val="189E2EB5"/>
    <w:rsid w:val="18A25DD6"/>
    <w:rsid w:val="18A97153"/>
    <w:rsid w:val="18AC6BE2"/>
    <w:rsid w:val="18D53C99"/>
    <w:rsid w:val="18D55215"/>
    <w:rsid w:val="18DD694D"/>
    <w:rsid w:val="18E73295"/>
    <w:rsid w:val="18E952F0"/>
    <w:rsid w:val="18EB1CDE"/>
    <w:rsid w:val="18F21DB5"/>
    <w:rsid w:val="18F47813"/>
    <w:rsid w:val="190077ED"/>
    <w:rsid w:val="19123CA5"/>
    <w:rsid w:val="191846FD"/>
    <w:rsid w:val="191A5AF3"/>
    <w:rsid w:val="191A6374"/>
    <w:rsid w:val="192011CD"/>
    <w:rsid w:val="19260512"/>
    <w:rsid w:val="192D5D6E"/>
    <w:rsid w:val="193634CB"/>
    <w:rsid w:val="19382571"/>
    <w:rsid w:val="19397384"/>
    <w:rsid w:val="193D5C2E"/>
    <w:rsid w:val="19414FDF"/>
    <w:rsid w:val="19645395"/>
    <w:rsid w:val="197F7406"/>
    <w:rsid w:val="19851117"/>
    <w:rsid w:val="198D1A57"/>
    <w:rsid w:val="19923482"/>
    <w:rsid w:val="19975A27"/>
    <w:rsid w:val="19AC1568"/>
    <w:rsid w:val="19C90DE9"/>
    <w:rsid w:val="19DD3837"/>
    <w:rsid w:val="19DF5F65"/>
    <w:rsid w:val="19E01BC9"/>
    <w:rsid w:val="19E9007B"/>
    <w:rsid w:val="1A124235"/>
    <w:rsid w:val="1A1660B3"/>
    <w:rsid w:val="1A1F62F5"/>
    <w:rsid w:val="1A243323"/>
    <w:rsid w:val="1A2A5B1F"/>
    <w:rsid w:val="1A3A7887"/>
    <w:rsid w:val="1A4725EF"/>
    <w:rsid w:val="1A6420D3"/>
    <w:rsid w:val="1A661F38"/>
    <w:rsid w:val="1A846FAB"/>
    <w:rsid w:val="1A8F3719"/>
    <w:rsid w:val="1A905FE3"/>
    <w:rsid w:val="1A934DA9"/>
    <w:rsid w:val="1AAE2B3E"/>
    <w:rsid w:val="1AB56590"/>
    <w:rsid w:val="1AB9751D"/>
    <w:rsid w:val="1ABB0533"/>
    <w:rsid w:val="1AD45BF7"/>
    <w:rsid w:val="1AD7535E"/>
    <w:rsid w:val="1AD7589B"/>
    <w:rsid w:val="1AF07D5F"/>
    <w:rsid w:val="1AF371AC"/>
    <w:rsid w:val="1B005927"/>
    <w:rsid w:val="1B055F99"/>
    <w:rsid w:val="1B0D75D9"/>
    <w:rsid w:val="1B1E0D3A"/>
    <w:rsid w:val="1B1F6AD4"/>
    <w:rsid w:val="1B284B78"/>
    <w:rsid w:val="1B3323B1"/>
    <w:rsid w:val="1B335A90"/>
    <w:rsid w:val="1B3E2E22"/>
    <w:rsid w:val="1B4E5099"/>
    <w:rsid w:val="1B56513C"/>
    <w:rsid w:val="1B566A79"/>
    <w:rsid w:val="1B665952"/>
    <w:rsid w:val="1B732ABE"/>
    <w:rsid w:val="1B753AF8"/>
    <w:rsid w:val="1B7A3942"/>
    <w:rsid w:val="1B8566E3"/>
    <w:rsid w:val="1B956901"/>
    <w:rsid w:val="1BAB3C7E"/>
    <w:rsid w:val="1BD0283F"/>
    <w:rsid w:val="1BDF5DC6"/>
    <w:rsid w:val="1BE3581A"/>
    <w:rsid w:val="1BF16939"/>
    <w:rsid w:val="1BF93B9B"/>
    <w:rsid w:val="1C013BB1"/>
    <w:rsid w:val="1C044A87"/>
    <w:rsid w:val="1C0823CB"/>
    <w:rsid w:val="1C1075AF"/>
    <w:rsid w:val="1C1F757B"/>
    <w:rsid w:val="1C2D1327"/>
    <w:rsid w:val="1C2D5581"/>
    <w:rsid w:val="1C2D66F9"/>
    <w:rsid w:val="1C3F3CBE"/>
    <w:rsid w:val="1C4F7980"/>
    <w:rsid w:val="1C707FB8"/>
    <w:rsid w:val="1C724A4E"/>
    <w:rsid w:val="1C7E6F9E"/>
    <w:rsid w:val="1C9C272D"/>
    <w:rsid w:val="1CA525D7"/>
    <w:rsid w:val="1CB141FD"/>
    <w:rsid w:val="1CCE7F0F"/>
    <w:rsid w:val="1CDA5054"/>
    <w:rsid w:val="1CE13C61"/>
    <w:rsid w:val="1CE536BE"/>
    <w:rsid w:val="1CF426D6"/>
    <w:rsid w:val="1D141BA9"/>
    <w:rsid w:val="1D14757F"/>
    <w:rsid w:val="1D16181E"/>
    <w:rsid w:val="1D3105C8"/>
    <w:rsid w:val="1D425844"/>
    <w:rsid w:val="1D46134E"/>
    <w:rsid w:val="1D5059F7"/>
    <w:rsid w:val="1D513585"/>
    <w:rsid w:val="1D557C70"/>
    <w:rsid w:val="1D6E6C3C"/>
    <w:rsid w:val="1D770180"/>
    <w:rsid w:val="1D8708C7"/>
    <w:rsid w:val="1D916CD2"/>
    <w:rsid w:val="1DA212D0"/>
    <w:rsid w:val="1DA4420C"/>
    <w:rsid w:val="1DB24A61"/>
    <w:rsid w:val="1DB53215"/>
    <w:rsid w:val="1DDF21BA"/>
    <w:rsid w:val="1DE5519D"/>
    <w:rsid w:val="1DE73881"/>
    <w:rsid w:val="1DE9785F"/>
    <w:rsid w:val="1DF64E16"/>
    <w:rsid w:val="1DF66A95"/>
    <w:rsid w:val="1DFB4959"/>
    <w:rsid w:val="1E0475AD"/>
    <w:rsid w:val="1E055AD3"/>
    <w:rsid w:val="1E09760B"/>
    <w:rsid w:val="1E2B4877"/>
    <w:rsid w:val="1E604F7C"/>
    <w:rsid w:val="1E6B3F14"/>
    <w:rsid w:val="1E796E1C"/>
    <w:rsid w:val="1E7B1B14"/>
    <w:rsid w:val="1E906F1D"/>
    <w:rsid w:val="1EB23906"/>
    <w:rsid w:val="1EB478C2"/>
    <w:rsid w:val="1EBE3868"/>
    <w:rsid w:val="1EC954B6"/>
    <w:rsid w:val="1ED04690"/>
    <w:rsid w:val="1EEB44DE"/>
    <w:rsid w:val="1EF21947"/>
    <w:rsid w:val="1F084E5C"/>
    <w:rsid w:val="1F212116"/>
    <w:rsid w:val="1F2301A1"/>
    <w:rsid w:val="1F2B7E8C"/>
    <w:rsid w:val="1F370190"/>
    <w:rsid w:val="1F4E0E4F"/>
    <w:rsid w:val="1F5F413B"/>
    <w:rsid w:val="1F8640DF"/>
    <w:rsid w:val="1F8E5157"/>
    <w:rsid w:val="1F926C95"/>
    <w:rsid w:val="1FA0089E"/>
    <w:rsid w:val="1FA2672E"/>
    <w:rsid w:val="1FB12FE0"/>
    <w:rsid w:val="1FB67E1E"/>
    <w:rsid w:val="1FC75093"/>
    <w:rsid w:val="1FD45E3C"/>
    <w:rsid w:val="1FDB2918"/>
    <w:rsid w:val="1FEE060C"/>
    <w:rsid w:val="1FF206F2"/>
    <w:rsid w:val="200060CE"/>
    <w:rsid w:val="20012278"/>
    <w:rsid w:val="20032D3D"/>
    <w:rsid w:val="20052E6C"/>
    <w:rsid w:val="20237258"/>
    <w:rsid w:val="203C1013"/>
    <w:rsid w:val="205475F4"/>
    <w:rsid w:val="20584C70"/>
    <w:rsid w:val="205F45DC"/>
    <w:rsid w:val="206212D3"/>
    <w:rsid w:val="20801D72"/>
    <w:rsid w:val="20821501"/>
    <w:rsid w:val="20823225"/>
    <w:rsid w:val="209A40F1"/>
    <w:rsid w:val="209F2736"/>
    <w:rsid w:val="20AF55F5"/>
    <w:rsid w:val="20BC3895"/>
    <w:rsid w:val="20C23882"/>
    <w:rsid w:val="20DB4D0C"/>
    <w:rsid w:val="20F062D7"/>
    <w:rsid w:val="2103241E"/>
    <w:rsid w:val="21177ACD"/>
    <w:rsid w:val="21457176"/>
    <w:rsid w:val="214F173D"/>
    <w:rsid w:val="2150596B"/>
    <w:rsid w:val="21536BFC"/>
    <w:rsid w:val="215757EF"/>
    <w:rsid w:val="2173323E"/>
    <w:rsid w:val="218D779F"/>
    <w:rsid w:val="21907695"/>
    <w:rsid w:val="21990F48"/>
    <w:rsid w:val="21A87A37"/>
    <w:rsid w:val="21B45771"/>
    <w:rsid w:val="21B70060"/>
    <w:rsid w:val="21C3367D"/>
    <w:rsid w:val="21C44654"/>
    <w:rsid w:val="21D74E05"/>
    <w:rsid w:val="21D95A1E"/>
    <w:rsid w:val="21EA23E0"/>
    <w:rsid w:val="21F945DD"/>
    <w:rsid w:val="2205449B"/>
    <w:rsid w:val="221137DA"/>
    <w:rsid w:val="22143EF5"/>
    <w:rsid w:val="22274EE5"/>
    <w:rsid w:val="222B473B"/>
    <w:rsid w:val="22305F08"/>
    <w:rsid w:val="224554EE"/>
    <w:rsid w:val="22497F38"/>
    <w:rsid w:val="224A1C13"/>
    <w:rsid w:val="2253547A"/>
    <w:rsid w:val="225B256C"/>
    <w:rsid w:val="22654F51"/>
    <w:rsid w:val="22701687"/>
    <w:rsid w:val="22705638"/>
    <w:rsid w:val="22746A8D"/>
    <w:rsid w:val="22830CC3"/>
    <w:rsid w:val="229061B3"/>
    <w:rsid w:val="22940164"/>
    <w:rsid w:val="22B23D93"/>
    <w:rsid w:val="22BC102A"/>
    <w:rsid w:val="22BC1865"/>
    <w:rsid w:val="22C35301"/>
    <w:rsid w:val="22CA5383"/>
    <w:rsid w:val="22E03D30"/>
    <w:rsid w:val="22F42B1B"/>
    <w:rsid w:val="23151822"/>
    <w:rsid w:val="231A7F6C"/>
    <w:rsid w:val="23212373"/>
    <w:rsid w:val="23397B28"/>
    <w:rsid w:val="234305E9"/>
    <w:rsid w:val="235D665C"/>
    <w:rsid w:val="23665934"/>
    <w:rsid w:val="23687546"/>
    <w:rsid w:val="236A73E5"/>
    <w:rsid w:val="23705632"/>
    <w:rsid w:val="2388635C"/>
    <w:rsid w:val="23AA0061"/>
    <w:rsid w:val="23AB3C91"/>
    <w:rsid w:val="23B00469"/>
    <w:rsid w:val="23B45FE5"/>
    <w:rsid w:val="23C05262"/>
    <w:rsid w:val="23C37CCF"/>
    <w:rsid w:val="23D56E5E"/>
    <w:rsid w:val="23D6218D"/>
    <w:rsid w:val="23DC4AEE"/>
    <w:rsid w:val="23ED227D"/>
    <w:rsid w:val="23F6322C"/>
    <w:rsid w:val="241A3570"/>
    <w:rsid w:val="242728B7"/>
    <w:rsid w:val="242859BD"/>
    <w:rsid w:val="2430110B"/>
    <w:rsid w:val="24480BBD"/>
    <w:rsid w:val="245951B0"/>
    <w:rsid w:val="246F084C"/>
    <w:rsid w:val="247547AA"/>
    <w:rsid w:val="248C230E"/>
    <w:rsid w:val="24956C66"/>
    <w:rsid w:val="249D000D"/>
    <w:rsid w:val="24A25D3E"/>
    <w:rsid w:val="24BA2812"/>
    <w:rsid w:val="24D27941"/>
    <w:rsid w:val="24EE01C7"/>
    <w:rsid w:val="24FA1128"/>
    <w:rsid w:val="250B216D"/>
    <w:rsid w:val="251E36D5"/>
    <w:rsid w:val="256C5FDD"/>
    <w:rsid w:val="25726E07"/>
    <w:rsid w:val="258E041C"/>
    <w:rsid w:val="25C5390E"/>
    <w:rsid w:val="25D25ED1"/>
    <w:rsid w:val="25E81C9C"/>
    <w:rsid w:val="25E952A0"/>
    <w:rsid w:val="25F16234"/>
    <w:rsid w:val="25F71071"/>
    <w:rsid w:val="260249C5"/>
    <w:rsid w:val="26195220"/>
    <w:rsid w:val="262646C7"/>
    <w:rsid w:val="26265402"/>
    <w:rsid w:val="263E23E3"/>
    <w:rsid w:val="263F0AAB"/>
    <w:rsid w:val="26431D26"/>
    <w:rsid w:val="26435484"/>
    <w:rsid w:val="265901A7"/>
    <w:rsid w:val="265C0AB8"/>
    <w:rsid w:val="265D5891"/>
    <w:rsid w:val="26701E6E"/>
    <w:rsid w:val="26790F6B"/>
    <w:rsid w:val="26824211"/>
    <w:rsid w:val="268F426B"/>
    <w:rsid w:val="2690563D"/>
    <w:rsid w:val="269208A5"/>
    <w:rsid w:val="26967BAD"/>
    <w:rsid w:val="269B3FE1"/>
    <w:rsid w:val="26AA316E"/>
    <w:rsid w:val="26B00B83"/>
    <w:rsid w:val="26BB26B7"/>
    <w:rsid w:val="26BD5AA9"/>
    <w:rsid w:val="26CD4F62"/>
    <w:rsid w:val="26D3128A"/>
    <w:rsid w:val="26D47771"/>
    <w:rsid w:val="26F5026F"/>
    <w:rsid w:val="26F947A7"/>
    <w:rsid w:val="27044F43"/>
    <w:rsid w:val="270A68AC"/>
    <w:rsid w:val="271B4909"/>
    <w:rsid w:val="272A71A9"/>
    <w:rsid w:val="272E7425"/>
    <w:rsid w:val="272F6C07"/>
    <w:rsid w:val="2755378F"/>
    <w:rsid w:val="27611C1F"/>
    <w:rsid w:val="27786D39"/>
    <w:rsid w:val="277E7F07"/>
    <w:rsid w:val="278368DC"/>
    <w:rsid w:val="27877697"/>
    <w:rsid w:val="278A385B"/>
    <w:rsid w:val="279E1AF4"/>
    <w:rsid w:val="279E72DF"/>
    <w:rsid w:val="27A915E9"/>
    <w:rsid w:val="27B27D31"/>
    <w:rsid w:val="27C72342"/>
    <w:rsid w:val="27D85A0D"/>
    <w:rsid w:val="27E375D7"/>
    <w:rsid w:val="27EC6EA7"/>
    <w:rsid w:val="27EF11BE"/>
    <w:rsid w:val="27EF4CCE"/>
    <w:rsid w:val="28014884"/>
    <w:rsid w:val="280413C7"/>
    <w:rsid w:val="280B5CA4"/>
    <w:rsid w:val="281B6F44"/>
    <w:rsid w:val="282F7A8F"/>
    <w:rsid w:val="28322706"/>
    <w:rsid w:val="28394382"/>
    <w:rsid w:val="2845370D"/>
    <w:rsid w:val="28501A43"/>
    <w:rsid w:val="285F083F"/>
    <w:rsid w:val="28665503"/>
    <w:rsid w:val="28770D23"/>
    <w:rsid w:val="287A4305"/>
    <w:rsid w:val="28841498"/>
    <w:rsid w:val="288463C5"/>
    <w:rsid w:val="28907CA7"/>
    <w:rsid w:val="28917A1D"/>
    <w:rsid w:val="289B314E"/>
    <w:rsid w:val="289E1783"/>
    <w:rsid w:val="28A10F49"/>
    <w:rsid w:val="28AB2643"/>
    <w:rsid w:val="28B65534"/>
    <w:rsid w:val="28BF1F2D"/>
    <w:rsid w:val="28D04434"/>
    <w:rsid w:val="28D93170"/>
    <w:rsid w:val="28EA2688"/>
    <w:rsid w:val="29132BE7"/>
    <w:rsid w:val="29221B2F"/>
    <w:rsid w:val="2926112B"/>
    <w:rsid w:val="29281A86"/>
    <w:rsid w:val="29354430"/>
    <w:rsid w:val="293711FB"/>
    <w:rsid w:val="293961C7"/>
    <w:rsid w:val="2947533D"/>
    <w:rsid w:val="295258A7"/>
    <w:rsid w:val="29650921"/>
    <w:rsid w:val="296850AC"/>
    <w:rsid w:val="29733A92"/>
    <w:rsid w:val="29851529"/>
    <w:rsid w:val="299B06C7"/>
    <w:rsid w:val="299D2D1B"/>
    <w:rsid w:val="29A77F77"/>
    <w:rsid w:val="29AD05A2"/>
    <w:rsid w:val="29B44569"/>
    <w:rsid w:val="29BC34CC"/>
    <w:rsid w:val="29C02EBE"/>
    <w:rsid w:val="29E15FCF"/>
    <w:rsid w:val="29E50E49"/>
    <w:rsid w:val="29E537D3"/>
    <w:rsid w:val="29E57F10"/>
    <w:rsid w:val="2A18553B"/>
    <w:rsid w:val="2A1D59E7"/>
    <w:rsid w:val="2A2C6CBA"/>
    <w:rsid w:val="2A3B492A"/>
    <w:rsid w:val="2A4943A5"/>
    <w:rsid w:val="2A4D002C"/>
    <w:rsid w:val="2A546BE4"/>
    <w:rsid w:val="2A6043D3"/>
    <w:rsid w:val="2A6457A3"/>
    <w:rsid w:val="2A6721A0"/>
    <w:rsid w:val="2A6B62C8"/>
    <w:rsid w:val="2A81039B"/>
    <w:rsid w:val="2A8568C7"/>
    <w:rsid w:val="2A9B2592"/>
    <w:rsid w:val="2AA24A61"/>
    <w:rsid w:val="2AA324E5"/>
    <w:rsid w:val="2AA76835"/>
    <w:rsid w:val="2AC90949"/>
    <w:rsid w:val="2ADB6697"/>
    <w:rsid w:val="2ADE013E"/>
    <w:rsid w:val="2AE61C8F"/>
    <w:rsid w:val="2AEB476E"/>
    <w:rsid w:val="2B030B99"/>
    <w:rsid w:val="2B07134E"/>
    <w:rsid w:val="2B0E39A9"/>
    <w:rsid w:val="2B0F60CF"/>
    <w:rsid w:val="2B140EDA"/>
    <w:rsid w:val="2B2C4C5F"/>
    <w:rsid w:val="2B2F6472"/>
    <w:rsid w:val="2B3016FA"/>
    <w:rsid w:val="2B415E7D"/>
    <w:rsid w:val="2B43665C"/>
    <w:rsid w:val="2B445DEE"/>
    <w:rsid w:val="2B4C5E02"/>
    <w:rsid w:val="2B7129FD"/>
    <w:rsid w:val="2B790871"/>
    <w:rsid w:val="2B87663F"/>
    <w:rsid w:val="2B8E3253"/>
    <w:rsid w:val="2B9369CE"/>
    <w:rsid w:val="2B975137"/>
    <w:rsid w:val="2B9A262D"/>
    <w:rsid w:val="2B9C419C"/>
    <w:rsid w:val="2BA6443D"/>
    <w:rsid w:val="2BB66125"/>
    <w:rsid w:val="2BED3E89"/>
    <w:rsid w:val="2BFD1146"/>
    <w:rsid w:val="2C0A5A24"/>
    <w:rsid w:val="2C0C5C13"/>
    <w:rsid w:val="2C14196D"/>
    <w:rsid w:val="2C143601"/>
    <w:rsid w:val="2C224A6B"/>
    <w:rsid w:val="2C240038"/>
    <w:rsid w:val="2C285893"/>
    <w:rsid w:val="2C2B23E2"/>
    <w:rsid w:val="2C4558FA"/>
    <w:rsid w:val="2C5921F4"/>
    <w:rsid w:val="2C5A5088"/>
    <w:rsid w:val="2C71631B"/>
    <w:rsid w:val="2C857BC0"/>
    <w:rsid w:val="2C991EB4"/>
    <w:rsid w:val="2C99338A"/>
    <w:rsid w:val="2C9A54A6"/>
    <w:rsid w:val="2CA25D39"/>
    <w:rsid w:val="2CA869BC"/>
    <w:rsid w:val="2CA87E8A"/>
    <w:rsid w:val="2CB8244A"/>
    <w:rsid w:val="2CBB0EC3"/>
    <w:rsid w:val="2CBE1817"/>
    <w:rsid w:val="2CEE501C"/>
    <w:rsid w:val="2CF83224"/>
    <w:rsid w:val="2CFE37A5"/>
    <w:rsid w:val="2D011C3E"/>
    <w:rsid w:val="2D071625"/>
    <w:rsid w:val="2D0A3BEF"/>
    <w:rsid w:val="2D1866CC"/>
    <w:rsid w:val="2D2D3502"/>
    <w:rsid w:val="2D2F745B"/>
    <w:rsid w:val="2D6E7461"/>
    <w:rsid w:val="2D761B68"/>
    <w:rsid w:val="2D775FC5"/>
    <w:rsid w:val="2D890687"/>
    <w:rsid w:val="2D996698"/>
    <w:rsid w:val="2D9E59AE"/>
    <w:rsid w:val="2D9F5341"/>
    <w:rsid w:val="2DB16A12"/>
    <w:rsid w:val="2DB62919"/>
    <w:rsid w:val="2DBD7DA0"/>
    <w:rsid w:val="2DD65F37"/>
    <w:rsid w:val="2DDA3374"/>
    <w:rsid w:val="2DEC00F9"/>
    <w:rsid w:val="2E1B6241"/>
    <w:rsid w:val="2E256961"/>
    <w:rsid w:val="2E2660F2"/>
    <w:rsid w:val="2E286A32"/>
    <w:rsid w:val="2E3610DA"/>
    <w:rsid w:val="2E411385"/>
    <w:rsid w:val="2E484FD2"/>
    <w:rsid w:val="2E547709"/>
    <w:rsid w:val="2E7710C0"/>
    <w:rsid w:val="2E7B6758"/>
    <w:rsid w:val="2E843F6A"/>
    <w:rsid w:val="2E905B46"/>
    <w:rsid w:val="2EA91448"/>
    <w:rsid w:val="2EB241CB"/>
    <w:rsid w:val="2EBD59ED"/>
    <w:rsid w:val="2EC326B5"/>
    <w:rsid w:val="2EC506DA"/>
    <w:rsid w:val="2EC72FFF"/>
    <w:rsid w:val="2EDD4C05"/>
    <w:rsid w:val="2EDE0A62"/>
    <w:rsid w:val="2EE620CF"/>
    <w:rsid w:val="2EF30C1A"/>
    <w:rsid w:val="2F00221D"/>
    <w:rsid w:val="2F0206F9"/>
    <w:rsid w:val="2F027F6F"/>
    <w:rsid w:val="2F062457"/>
    <w:rsid w:val="2F140279"/>
    <w:rsid w:val="2F1476BA"/>
    <w:rsid w:val="2F255584"/>
    <w:rsid w:val="2F2F0B9D"/>
    <w:rsid w:val="2F337871"/>
    <w:rsid w:val="2F4066AA"/>
    <w:rsid w:val="2F431D8F"/>
    <w:rsid w:val="2F4A2A91"/>
    <w:rsid w:val="2F4D129F"/>
    <w:rsid w:val="2F4D7AE5"/>
    <w:rsid w:val="2F5748A4"/>
    <w:rsid w:val="2F61799B"/>
    <w:rsid w:val="2F6F68E6"/>
    <w:rsid w:val="2F764105"/>
    <w:rsid w:val="2F7D7928"/>
    <w:rsid w:val="2F874B21"/>
    <w:rsid w:val="2F90190C"/>
    <w:rsid w:val="2F905990"/>
    <w:rsid w:val="2F9D3CDE"/>
    <w:rsid w:val="2FA1543D"/>
    <w:rsid w:val="2FAE6A4E"/>
    <w:rsid w:val="2FB556FF"/>
    <w:rsid w:val="2FD35D25"/>
    <w:rsid w:val="2FE52CE7"/>
    <w:rsid w:val="2FF90173"/>
    <w:rsid w:val="2FFC41CA"/>
    <w:rsid w:val="301F14F0"/>
    <w:rsid w:val="3038135F"/>
    <w:rsid w:val="30415791"/>
    <w:rsid w:val="30494FA2"/>
    <w:rsid w:val="305D53C5"/>
    <w:rsid w:val="306524A8"/>
    <w:rsid w:val="306543FE"/>
    <w:rsid w:val="307A5A44"/>
    <w:rsid w:val="30924E1F"/>
    <w:rsid w:val="30960FDB"/>
    <w:rsid w:val="309F0F18"/>
    <w:rsid w:val="309F4422"/>
    <w:rsid w:val="30A1635F"/>
    <w:rsid w:val="30AB2664"/>
    <w:rsid w:val="30B34E5E"/>
    <w:rsid w:val="30B708AF"/>
    <w:rsid w:val="30D3015B"/>
    <w:rsid w:val="30DA628E"/>
    <w:rsid w:val="30DD7538"/>
    <w:rsid w:val="30EA78CB"/>
    <w:rsid w:val="30F46E00"/>
    <w:rsid w:val="31084600"/>
    <w:rsid w:val="31271A5B"/>
    <w:rsid w:val="312A6B0E"/>
    <w:rsid w:val="314560B4"/>
    <w:rsid w:val="316844D1"/>
    <w:rsid w:val="31707A9D"/>
    <w:rsid w:val="317772BD"/>
    <w:rsid w:val="318424F8"/>
    <w:rsid w:val="318C1F03"/>
    <w:rsid w:val="318E0A8A"/>
    <w:rsid w:val="319C42F9"/>
    <w:rsid w:val="31A06576"/>
    <w:rsid w:val="31AE3A6B"/>
    <w:rsid w:val="31B53871"/>
    <w:rsid w:val="31CA53C7"/>
    <w:rsid w:val="31D05277"/>
    <w:rsid w:val="31E71890"/>
    <w:rsid w:val="31F202D9"/>
    <w:rsid w:val="31FF5A17"/>
    <w:rsid w:val="320D5FB5"/>
    <w:rsid w:val="320F7CC9"/>
    <w:rsid w:val="321B4BBE"/>
    <w:rsid w:val="32347E82"/>
    <w:rsid w:val="323B566B"/>
    <w:rsid w:val="324D239E"/>
    <w:rsid w:val="32526873"/>
    <w:rsid w:val="32656ADE"/>
    <w:rsid w:val="326F599A"/>
    <w:rsid w:val="32753DC3"/>
    <w:rsid w:val="32856C28"/>
    <w:rsid w:val="32904865"/>
    <w:rsid w:val="329D3905"/>
    <w:rsid w:val="32AD59B4"/>
    <w:rsid w:val="32BA4139"/>
    <w:rsid w:val="32BE2734"/>
    <w:rsid w:val="32C07D75"/>
    <w:rsid w:val="32C26350"/>
    <w:rsid w:val="32C320C9"/>
    <w:rsid w:val="32CE3192"/>
    <w:rsid w:val="32E0358D"/>
    <w:rsid w:val="32E22025"/>
    <w:rsid w:val="32E4623C"/>
    <w:rsid w:val="32E50BA3"/>
    <w:rsid w:val="32F91F73"/>
    <w:rsid w:val="32FA2C9E"/>
    <w:rsid w:val="32FD25AE"/>
    <w:rsid w:val="32FE02C0"/>
    <w:rsid w:val="330B158C"/>
    <w:rsid w:val="3317083F"/>
    <w:rsid w:val="33333446"/>
    <w:rsid w:val="33337B78"/>
    <w:rsid w:val="334370EC"/>
    <w:rsid w:val="33467E07"/>
    <w:rsid w:val="334F1589"/>
    <w:rsid w:val="33527BBA"/>
    <w:rsid w:val="33582A30"/>
    <w:rsid w:val="33607826"/>
    <w:rsid w:val="33654196"/>
    <w:rsid w:val="3367121B"/>
    <w:rsid w:val="33673DF1"/>
    <w:rsid w:val="33691E4B"/>
    <w:rsid w:val="337030AC"/>
    <w:rsid w:val="337437D9"/>
    <w:rsid w:val="33746AF1"/>
    <w:rsid w:val="33863199"/>
    <w:rsid w:val="33B52DA0"/>
    <w:rsid w:val="33B910C6"/>
    <w:rsid w:val="33C83BF0"/>
    <w:rsid w:val="33D71463"/>
    <w:rsid w:val="33E364F7"/>
    <w:rsid w:val="33EC726A"/>
    <w:rsid w:val="33EF772A"/>
    <w:rsid w:val="33FB4DA6"/>
    <w:rsid w:val="33FC50D8"/>
    <w:rsid w:val="340858C7"/>
    <w:rsid w:val="340D6970"/>
    <w:rsid w:val="34192B51"/>
    <w:rsid w:val="341A650E"/>
    <w:rsid w:val="342D004F"/>
    <w:rsid w:val="34444030"/>
    <w:rsid w:val="344936E7"/>
    <w:rsid w:val="344B4AAA"/>
    <w:rsid w:val="344D4CB5"/>
    <w:rsid w:val="346406AD"/>
    <w:rsid w:val="346C389A"/>
    <w:rsid w:val="34753963"/>
    <w:rsid w:val="34754FCA"/>
    <w:rsid w:val="3476335E"/>
    <w:rsid w:val="34791423"/>
    <w:rsid w:val="349375D7"/>
    <w:rsid w:val="34995FF5"/>
    <w:rsid w:val="349D53FF"/>
    <w:rsid w:val="34A46949"/>
    <w:rsid w:val="34A85A1D"/>
    <w:rsid w:val="34A85BD6"/>
    <w:rsid w:val="34AC69D3"/>
    <w:rsid w:val="34B45E4E"/>
    <w:rsid w:val="34C464D7"/>
    <w:rsid w:val="34C706BE"/>
    <w:rsid w:val="34C7731E"/>
    <w:rsid w:val="34D41F8C"/>
    <w:rsid w:val="34DB789A"/>
    <w:rsid w:val="34DC6198"/>
    <w:rsid w:val="34DF11E7"/>
    <w:rsid w:val="34EE7ED4"/>
    <w:rsid w:val="35106285"/>
    <w:rsid w:val="35207839"/>
    <w:rsid w:val="35251315"/>
    <w:rsid w:val="35357E44"/>
    <w:rsid w:val="3538186C"/>
    <w:rsid w:val="35411735"/>
    <w:rsid w:val="35412B1C"/>
    <w:rsid w:val="355C3DB1"/>
    <w:rsid w:val="35606F8F"/>
    <w:rsid w:val="359939E2"/>
    <w:rsid w:val="359A13FD"/>
    <w:rsid w:val="35C200B3"/>
    <w:rsid w:val="35C47AD6"/>
    <w:rsid w:val="35DA062D"/>
    <w:rsid w:val="35E05CB9"/>
    <w:rsid w:val="35E15D2E"/>
    <w:rsid w:val="35E97B45"/>
    <w:rsid w:val="35EB6473"/>
    <w:rsid w:val="35F6016A"/>
    <w:rsid w:val="35F65B9A"/>
    <w:rsid w:val="35FF75AB"/>
    <w:rsid w:val="3611034F"/>
    <w:rsid w:val="361877BC"/>
    <w:rsid w:val="362142C4"/>
    <w:rsid w:val="36226280"/>
    <w:rsid w:val="3628530E"/>
    <w:rsid w:val="362F5FA3"/>
    <w:rsid w:val="363D131A"/>
    <w:rsid w:val="364B6D8C"/>
    <w:rsid w:val="364E743B"/>
    <w:rsid w:val="36510936"/>
    <w:rsid w:val="365602A2"/>
    <w:rsid w:val="365B4971"/>
    <w:rsid w:val="36927688"/>
    <w:rsid w:val="36993CA2"/>
    <w:rsid w:val="369A2DF9"/>
    <w:rsid w:val="36A51A0D"/>
    <w:rsid w:val="36BA0BFA"/>
    <w:rsid w:val="36C60E84"/>
    <w:rsid w:val="36C769E9"/>
    <w:rsid w:val="36CF7577"/>
    <w:rsid w:val="36E8589A"/>
    <w:rsid w:val="36EB4E5C"/>
    <w:rsid w:val="36F50460"/>
    <w:rsid w:val="37012C5B"/>
    <w:rsid w:val="371101C8"/>
    <w:rsid w:val="37112F53"/>
    <w:rsid w:val="373611CB"/>
    <w:rsid w:val="373C3B58"/>
    <w:rsid w:val="3740643A"/>
    <w:rsid w:val="37656177"/>
    <w:rsid w:val="37664A9E"/>
    <w:rsid w:val="376B18E7"/>
    <w:rsid w:val="3784164B"/>
    <w:rsid w:val="378C0C73"/>
    <w:rsid w:val="37996C39"/>
    <w:rsid w:val="379B767E"/>
    <w:rsid w:val="379C532C"/>
    <w:rsid w:val="379E0F96"/>
    <w:rsid w:val="379E55F4"/>
    <w:rsid w:val="37DF4E0C"/>
    <w:rsid w:val="37F631EF"/>
    <w:rsid w:val="37F649B1"/>
    <w:rsid w:val="37FA6FE2"/>
    <w:rsid w:val="38236D5B"/>
    <w:rsid w:val="38396999"/>
    <w:rsid w:val="38443F7C"/>
    <w:rsid w:val="38454306"/>
    <w:rsid w:val="384B78EB"/>
    <w:rsid w:val="387D79C6"/>
    <w:rsid w:val="38801A78"/>
    <w:rsid w:val="388B5A8A"/>
    <w:rsid w:val="388C4DEB"/>
    <w:rsid w:val="38A978DE"/>
    <w:rsid w:val="38AD055B"/>
    <w:rsid w:val="38B839B9"/>
    <w:rsid w:val="38B95583"/>
    <w:rsid w:val="38C4218C"/>
    <w:rsid w:val="38CC14EC"/>
    <w:rsid w:val="38DA2C33"/>
    <w:rsid w:val="38F27D1E"/>
    <w:rsid w:val="38FD237A"/>
    <w:rsid w:val="3900709E"/>
    <w:rsid w:val="39084C9D"/>
    <w:rsid w:val="390E40CD"/>
    <w:rsid w:val="391515C3"/>
    <w:rsid w:val="39172045"/>
    <w:rsid w:val="391B2670"/>
    <w:rsid w:val="3924148C"/>
    <w:rsid w:val="392561F8"/>
    <w:rsid w:val="393010F9"/>
    <w:rsid w:val="394174FD"/>
    <w:rsid w:val="39476F1E"/>
    <w:rsid w:val="395A2C53"/>
    <w:rsid w:val="39740014"/>
    <w:rsid w:val="3983417D"/>
    <w:rsid w:val="39907DDB"/>
    <w:rsid w:val="39962CC5"/>
    <w:rsid w:val="399A205A"/>
    <w:rsid w:val="399E2A19"/>
    <w:rsid w:val="39A007D4"/>
    <w:rsid w:val="39A1575B"/>
    <w:rsid w:val="39AA2622"/>
    <w:rsid w:val="39B31615"/>
    <w:rsid w:val="39CD4B23"/>
    <w:rsid w:val="39E24523"/>
    <w:rsid w:val="39E8484E"/>
    <w:rsid w:val="39ED5A7F"/>
    <w:rsid w:val="39FC3F88"/>
    <w:rsid w:val="3A10593A"/>
    <w:rsid w:val="3A106D7E"/>
    <w:rsid w:val="3A1567C0"/>
    <w:rsid w:val="3A253046"/>
    <w:rsid w:val="3A2F0AA8"/>
    <w:rsid w:val="3A3E11DF"/>
    <w:rsid w:val="3A406CD3"/>
    <w:rsid w:val="3A4C1406"/>
    <w:rsid w:val="3A526DD4"/>
    <w:rsid w:val="3A580B4D"/>
    <w:rsid w:val="3A7E456A"/>
    <w:rsid w:val="3ACB6587"/>
    <w:rsid w:val="3AE1478F"/>
    <w:rsid w:val="3AEB0ED0"/>
    <w:rsid w:val="3AF46663"/>
    <w:rsid w:val="3B0B6F56"/>
    <w:rsid w:val="3B0E2FC2"/>
    <w:rsid w:val="3B152928"/>
    <w:rsid w:val="3B1A2EA1"/>
    <w:rsid w:val="3B37224E"/>
    <w:rsid w:val="3B376C53"/>
    <w:rsid w:val="3B474502"/>
    <w:rsid w:val="3B54531D"/>
    <w:rsid w:val="3B5F18D0"/>
    <w:rsid w:val="3B7B3AD6"/>
    <w:rsid w:val="3B880D0A"/>
    <w:rsid w:val="3B8A79A8"/>
    <w:rsid w:val="3B9D0867"/>
    <w:rsid w:val="3BAF7704"/>
    <w:rsid w:val="3BBB3B48"/>
    <w:rsid w:val="3BC10AFD"/>
    <w:rsid w:val="3BCE4B00"/>
    <w:rsid w:val="3BD603F2"/>
    <w:rsid w:val="3BEB5C0A"/>
    <w:rsid w:val="3C08277E"/>
    <w:rsid w:val="3C092ECE"/>
    <w:rsid w:val="3C123E4F"/>
    <w:rsid w:val="3C252807"/>
    <w:rsid w:val="3C4012C9"/>
    <w:rsid w:val="3C4C1A73"/>
    <w:rsid w:val="3C5411CA"/>
    <w:rsid w:val="3C5966E7"/>
    <w:rsid w:val="3C6D5F80"/>
    <w:rsid w:val="3C72735D"/>
    <w:rsid w:val="3C7D050E"/>
    <w:rsid w:val="3C7E56F7"/>
    <w:rsid w:val="3C8E6001"/>
    <w:rsid w:val="3CA41C26"/>
    <w:rsid w:val="3CB55392"/>
    <w:rsid w:val="3CB96B5C"/>
    <w:rsid w:val="3CBA6024"/>
    <w:rsid w:val="3CC360E8"/>
    <w:rsid w:val="3CCB00AB"/>
    <w:rsid w:val="3CCC03AE"/>
    <w:rsid w:val="3CE32B26"/>
    <w:rsid w:val="3CE37478"/>
    <w:rsid w:val="3CF77D22"/>
    <w:rsid w:val="3CFD1EA1"/>
    <w:rsid w:val="3D2130B2"/>
    <w:rsid w:val="3D294921"/>
    <w:rsid w:val="3D2F2672"/>
    <w:rsid w:val="3D420644"/>
    <w:rsid w:val="3D521FC9"/>
    <w:rsid w:val="3D6E69C9"/>
    <w:rsid w:val="3D807ECC"/>
    <w:rsid w:val="3D987FAE"/>
    <w:rsid w:val="3D9B0AC6"/>
    <w:rsid w:val="3D9D44D0"/>
    <w:rsid w:val="3DBE210A"/>
    <w:rsid w:val="3DD33528"/>
    <w:rsid w:val="3DD442F6"/>
    <w:rsid w:val="3DF074CD"/>
    <w:rsid w:val="3E3304F7"/>
    <w:rsid w:val="3E412457"/>
    <w:rsid w:val="3E486145"/>
    <w:rsid w:val="3E4A034E"/>
    <w:rsid w:val="3E4C278A"/>
    <w:rsid w:val="3E595781"/>
    <w:rsid w:val="3E6005BB"/>
    <w:rsid w:val="3E680196"/>
    <w:rsid w:val="3E6D00FC"/>
    <w:rsid w:val="3E7737B5"/>
    <w:rsid w:val="3E81639A"/>
    <w:rsid w:val="3E8A7A2F"/>
    <w:rsid w:val="3E8B6E78"/>
    <w:rsid w:val="3E952D8D"/>
    <w:rsid w:val="3E972BC4"/>
    <w:rsid w:val="3E995B32"/>
    <w:rsid w:val="3E9F0739"/>
    <w:rsid w:val="3EBF1A02"/>
    <w:rsid w:val="3ECA1301"/>
    <w:rsid w:val="3EEC5490"/>
    <w:rsid w:val="3EF23A25"/>
    <w:rsid w:val="3EF515A2"/>
    <w:rsid w:val="3EFC7C79"/>
    <w:rsid w:val="3EFF47FD"/>
    <w:rsid w:val="3F0D46EE"/>
    <w:rsid w:val="3F206EEC"/>
    <w:rsid w:val="3F395439"/>
    <w:rsid w:val="3F42102A"/>
    <w:rsid w:val="3F4306ED"/>
    <w:rsid w:val="3F8220F5"/>
    <w:rsid w:val="3F9B7F8C"/>
    <w:rsid w:val="3F9F0DC3"/>
    <w:rsid w:val="3FC30A58"/>
    <w:rsid w:val="3FCA6B78"/>
    <w:rsid w:val="3FD35F0B"/>
    <w:rsid w:val="3FDF080D"/>
    <w:rsid w:val="3FE62B20"/>
    <w:rsid w:val="3FFE78B4"/>
    <w:rsid w:val="40071E50"/>
    <w:rsid w:val="4008551A"/>
    <w:rsid w:val="40136461"/>
    <w:rsid w:val="402434D9"/>
    <w:rsid w:val="403644C5"/>
    <w:rsid w:val="40452756"/>
    <w:rsid w:val="407E0F76"/>
    <w:rsid w:val="409A5FAB"/>
    <w:rsid w:val="40A76A0C"/>
    <w:rsid w:val="40BC03F8"/>
    <w:rsid w:val="40BE38F0"/>
    <w:rsid w:val="40C03E47"/>
    <w:rsid w:val="40D51AF2"/>
    <w:rsid w:val="40E01367"/>
    <w:rsid w:val="40E070CA"/>
    <w:rsid w:val="40E619F4"/>
    <w:rsid w:val="40E748A3"/>
    <w:rsid w:val="40EF5A8C"/>
    <w:rsid w:val="40F60FC9"/>
    <w:rsid w:val="40F709E0"/>
    <w:rsid w:val="41072DD6"/>
    <w:rsid w:val="41087858"/>
    <w:rsid w:val="411F01FB"/>
    <w:rsid w:val="41295D07"/>
    <w:rsid w:val="4133667C"/>
    <w:rsid w:val="41416123"/>
    <w:rsid w:val="414F17BA"/>
    <w:rsid w:val="416177F4"/>
    <w:rsid w:val="41650439"/>
    <w:rsid w:val="418413C9"/>
    <w:rsid w:val="4198798B"/>
    <w:rsid w:val="419B378B"/>
    <w:rsid w:val="41AC6F3D"/>
    <w:rsid w:val="41B67773"/>
    <w:rsid w:val="41CA7B2A"/>
    <w:rsid w:val="41D33652"/>
    <w:rsid w:val="41E527E7"/>
    <w:rsid w:val="41F12F5D"/>
    <w:rsid w:val="42097F56"/>
    <w:rsid w:val="421C0D05"/>
    <w:rsid w:val="422906A4"/>
    <w:rsid w:val="423948DF"/>
    <w:rsid w:val="42405A53"/>
    <w:rsid w:val="424537B4"/>
    <w:rsid w:val="42534CB3"/>
    <w:rsid w:val="42695DB7"/>
    <w:rsid w:val="426A41FF"/>
    <w:rsid w:val="426D2AEA"/>
    <w:rsid w:val="42956BA8"/>
    <w:rsid w:val="429F5035"/>
    <w:rsid w:val="42A2184D"/>
    <w:rsid w:val="42A37E73"/>
    <w:rsid w:val="42BC51D3"/>
    <w:rsid w:val="42C86FF1"/>
    <w:rsid w:val="42D1166B"/>
    <w:rsid w:val="42D42FA4"/>
    <w:rsid w:val="42E40590"/>
    <w:rsid w:val="42F42B69"/>
    <w:rsid w:val="42F516C1"/>
    <w:rsid w:val="43017D75"/>
    <w:rsid w:val="432122C4"/>
    <w:rsid w:val="43243CCB"/>
    <w:rsid w:val="432D0053"/>
    <w:rsid w:val="432D46C9"/>
    <w:rsid w:val="43320721"/>
    <w:rsid w:val="433928C1"/>
    <w:rsid w:val="434E7A37"/>
    <w:rsid w:val="43552297"/>
    <w:rsid w:val="436419C5"/>
    <w:rsid w:val="43851DB8"/>
    <w:rsid w:val="43966F8A"/>
    <w:rsid w:val="439B12A9"/>
    <w:rsid w:val="439F6647"/>
    <w:rsid w:val="43A155BB"/>
    <w:rsid w:val="43A33D79"/>
    <w:rsid w:val="43AF44EE"/>
    <w:rsid w:val="43C25ACE"/>
    <w:rsid w:val="43EB0F57"/>
    <w:rsid w:val="43EC2D57"/>
    <w:rsid w:val="43F755F7"/>
    <w:rsid w:val="440208E8"/>
    <w:rsid w:val="4406207B"/>
    <w:rsid w:val="440E1E3E"/>
    <w:rsid w:val="441323F1"/>
    <w:rsid w:val="44184E58"/>
    <w:rsid w:val="44221917"/>
    <w:rsid w:val="44297F33"/>
    <w:rsid w:val="44334105"/>
    <w:rsid w:val="4437572A"/>
    <w:rsid w:val="443F0728"/>
    <w:rsid w:val="44413F5E"/>
    <w:rsid w:val="4442079E"/>
    <w:rsid w:val="444560AB"/>
    <w:rsid w:val="4453066E"/>
    <w:rsid w:val="4454240E"/>
    <w:rsid w:val="445D348C"/>
    <w:rsid w:val="44747920"/>
    <w:rsid w:val="4493524C"/>
    <w:rsid w:val="44935F2E"/>
    <w:rsid w:val="44AE24FE"/>
    <w:rsid w:val="44B45A50"/>
    <w:rsid w:val="44BA6B12"/>
    <w:rsid w:val="44C16D43"/>
    <w:rsid w:val="44D401C3"/>
    <w:rsid w:val="44DF7603"/>
    <w:rsid w:val="44E00AEB"/>
    <w:rsid w:val="44E2453B"/>
    <w:rsid w:val="44E953B2"/>
    <w:rsid w:val="44F54D29"/>
    <w:rsid w:val="44FE2F27"/>
    <w:rsid w:val="4509610E"/>
    <w:rsid w:val="45353993"/>
    <w:rsid w:val="453A3167"/>
    <w:rsid w:val="454B75E4"/>
    <w:rsid w:val="455146F3"/>
    <w:rsid w:val="45670C56"/>
    <w:rsid w:val="45672F21"/>
    <w:rsid w:val="45771822"/>
    <w:rsid w:val="457E7A67"/>
    <w:rsid w:val="45905EC6"/>
    <w:rsid w:val="45962422"/>
    <w:rsid w:val="45A71E98"/>
    <w:rsid w:val="45A82A1C"/>
    <w:rsid w:val="45B04FDD"/>
    <w:rsid w:val="45C31F9A"/>
    <w:rsid w:val="45D93000"/>
    <w:rsid w:val="45E05F6B"/>
    <w:rsid w:val="45E14A7E"/>
    <w:rsid w:val="45F75923"/>
    <w:rsid w:val="46061228"/>
    <w:rsid w:val="460A294D"/>
    <w:rsid w:val="460D3BB6"/>
    <w:rsid w:val="463E1779"/>
    <w:rsid w:val="463E228B"/>
    <w:rsid w:val="4644750D"/>
    <w:rsid w:val="46474680"/>
    <w:rsid w:val="464B7F57"/>
    <w:rsid w:val="465A2B89"/>
    <w:rsid w:val="46605D0F"/>
    <w:rsid w:val="468E63E6"/>
    <w:rsid w:val="4692145C"/>
    <w:rsid w:val="46937660"/>
    <w:rsid w:val="469C26E7"/>
    <w:rsid w:val="469E234D"/>
    <w:rsid w:val="46B665D0"/>
    <w:rsid w:val="46B736E4"/>
    <w:rsid w:val="46BB2DAA"/>
    <w:rsid w:val="46BE3EF9"/>
    <w:rsid w:val="46CD5CFC"/>
    <w:rsid w:val="46D211BF"/>
    <w:rsid w:val="46DC11BD"/>
    <w:rsid w:val="46EE09B3"/>
    <w:rsid w:val="46EE5A0E"/>
    <w:rsid w:val="471A60D3"/>
    <w:rsid w:val="471D62D8"/>
    <w:rsid w:val="472832CD"/>
    <w:rsid w:val="473A651E"/>
    <w:rsid w:val="473C194D"/>
    <w:rsid w:val="47440306"/>
    <w:rsid w:val="475C35D1"/>
    <w:rsid w:val="4769367E"/>
    <w:rsid w:val="476E6B67"/>
    <w:rsid w:val="47717103"/>
    <w:rsid w:val="477C1091"/>
    <w:rsid w:val="477C6F59"/>
    <w:rsid w:val="47885C5A"/>
    <w:rsid w:val="479C7850"/>
    <w:rsid w:val="479D6BAA"/>
    <w:rsid w:val="47A47770"/>
    <w:rsid w:val="47A97AF5"/>
    <w:rsid w:val="47B1793D"/>
    <w:rsid w:val="47B21BE5"/>
    <w:rsid w:val="47DB39AF"/>
    <w:rsid w:val="47EC1027"/>
    <w:rsid w:val="47ED5933"/>
    <w:rsid w:val="47F27415"/>
    <w:rsid w:val="480B060D"/>
    <w:rsid w:val="481756DF"/>
    <w:rsid w:val="48245D30"/>
    <w:rsid w:val="483E4B9B"/>
    <w:rsid w:val="4846328A"/>
    <w:rsid w:val="48574D26"/>
    <w:rsid w:val="486163EE"/>
    <w:rsid w:val="48704026"/>
    <w:rsid w:val="48794007"/>
    <w:rsid w:val="48820468"/>
    <w:rsid w:val="48870D83"/>
    <w:rsid w:val="488845BC"/>
    <w:rsid w:val="488B42E0"/>
    <w:rsid w:val="48A27349"/>
    <w:rsid w:val="48AD3EA5"/>
    <w:rsid w:val="48AE1B4F"/>
    <w:rsid w:val="48E567A6"/>
    <w:rsid w:val="48EF23AC"/>
    <w:rsid w:val="48F505BB"/>
    <w:rsid w:val="48F856F5"/>
    <w:rsid w:val="4902110F"/>
    <w:rsid w:val="49026DA8"/>
    <w:rsid w:val="4906355A"/>
    <w:rsid w:val="490C250E"/>
    <w:rsid w:val="493A44D2"/>
    <w:rsid w:val="493F639D"/>
    <w:rsid w:val="4944630C"/>
    <w:rsid w:val="49466930"/>
    <w:rsid w:val="494C3148"/>
    <w:rsid w:val="494E49EB"/>
    <w:rsid w:val="495660E4"/>
    <w:rsid w:val="49567A12"/>
    <w:rsid w:val="495D2BEF"/>
    <w:rsid w:val="49785B49"/>
    <w:rsid w:val="497D2A13"/>
    <w:rsid w:val="49827244"/>
    <w:rsid w:val="49860023"/>
    <w:rsid w:val="49865B05"/>
    <w:rsid w:val="499315AC"/>
    <w:rsid w:val="499D0D16"/>
    <w:rsid w:val="499D38BE"/>
    <w:rsid w:val="499E6255"/>
    <w:rsid w:val="49A91E1E"/>
    <w:rsid w:val="49CF7D6E"/>
    <w:rsid w:val="49D458CD"/>
    <w:rsid w:val="49D6340C"/>
    <w:rsid w:val="49D73D19"/>
    <w:rsid w:val="49E37B71"/>
    <w:rsid w:val="49E560DC"/>
    <w:rsid w:val="49EB7D42"/>
    <w:rsid w:val="49F33E40"/>
    <w:rsid w:val="49FD5156"/>
    <w:rsid w:val="49FE6CDF"/>
    <w:rsid w:val="49FF3685"/>
    <w:rsid w:val="4A0359C7"/>
    <w:rsid w:val="4A0A6BE9"/>
    <w:rsid w:val="4A0D388E"/>
    <w:rsid w:val="4A116A57"/>
    <w:rsid w:val="4A171210"/>
    <w:rsid w:val="4A4833FC"/>
    <w:rsid w:val="4A4F38E4"/>
    <w:rsid w:val="4A566747"/>
    <w:rsid w:val="4A6868E6"/>
    <w:rsid w:val="4A6B6C9E"/>
    <w:rsid w:val="4A8023B1"/>
    <w:rsid w:val="4A906518"/>
    <w:rsid w:val="4A986671"/>
    <w:rsid w:val="4AA028AC"/>
    <w:rsid w:val="4AA4095C"/>
    <w:rsid w:val="4ABD5841"/>
    <w:rsid w:val="4ABE7598"/>
    <w:rsid w:val="4AC16590"/>
    <w:rsid w:val="4AD47E13"/>
    <w:rsid w:val="4AE725CF"/>
    <w:rsid w:val="4AEB7989"/>
    <w:rsid w:val="4AF30C21"/>
    <w:rsid w:val="4AF715D5"/>
    <w:rsid w:val="4AFA3017"/>
    <w:rsid w:val="4AFB1AAD"/>
    <w:rsid w:val="4B091A5E"/>
    <w:rsid w:val="4B475B4E"/>
    <w:rsid w:val="4B477F50"/>
    <w:rsid w:val="4B562D22"/>
    <w:rsid w:val="4B707B06"/>
    <w:rsid w:val="4B7307E5"/>
    <w:rsid w:val="4B782A4A"/>
    <w:rsid w:val="4B796FD3"/>
    <w:rsid w:val="4B79726C"/>
    <w:rsid w:val="4B797729"/>
    <w:rsid w:val="4B7E1F6D"/>
    <w:rsid w:val="4B8E1958"/>
    <w:rsid w:val="4BAD1053"/>
    <w:rsid w:val="4BB6769D"/>
    <w:rsid w:val="4BB76953"/>
    <w:rsid w:val="4BB80B22"/>
    <w:rsid w:val="4BBD6223"/>
    <w:rsid w:val="4BBF54F8"/>
    <w:rsid w:val="4BC43F47"/>
    <w:rsid w:val="4BC746CE"/>
    <w:rsid w:val="4BDE4B33"/>
    <w:rsid w:val="4BE303DB"/>
    <w:rsid w:val="4BEC3692"/>
    <w:rsid w:val="4BEF2B2C"/>
    <w:rsid w:val="4BF40A0A"/>
    <w:rsid w:val="4BF441EA"/>
    <w:rsid w:val="4BFD288C"/>
    <w:rsid w:val="4C04286A"/>
    <w:rsid w:val="4C1F2B08"/>
    <w:rsid w:val="4C295251"/>
    <w:rsid w:val="4C2F6C3F"/>
    <w:rsid w:val="4C3F6993"/>
    <w:rsid w:val="4C3F7B16"/>
    <w:rsid w:val="4C463DA7"/>
    <w:rsid w:val="4C486A47"/>
    <w:rsid w:val="4C4E2A6A"/>
    <w:rsid w:val="4C4E46A2"/>
    <w:rsid w:val="4C565676"/>
    <w:rsid w:val="4C68582B"/>
    <w:rsid w:val="4C845FAC"/>
    <w:rsid w:val="4C8A16D4"/>
    <w:rsid w:val="4C972C3B"/>
    <w:rsid w:val="4C9A1194"/>
    <w:rsid w:val="4C9B257F"/>
    <w:rsid w:val="4C9D52EB"/>
    <w:rsid w:val="4C9F3D6D"/>
    <w:rsid w:val="4CA50087"/>
    <w:rsid w:val="4CAD6DF7"/>
    <w:rsid w:val="4CD86E37"/>
    <w:rsid w:val="4CF66FC0"/>
    <w:rsid w:val="4D003FD6"/>
    <w:rsid w:val="4D075CC3"/>
    <w:rsid w:val="4D132580"/>
    <w:rsid w:val="4D1B7435"/>
    <w:rsid w:val="4D231F56"/>
    <w:rsid w:val="4D2972BF"/>
    <w:rsid w:val="4D3D784F"/>
    <w:rsid w:val="4D4241B6"/>
    <w:rsid w:val="4D69255F"/>
    <w:rsid w:val="4D6C090F"/>
    <w:rsid w:val="4D6F05B2"/>
    <w:rsid w:val="4D8669A1"/>
    <w:rsid w:val="4D9271C2"/>
    <w:rsid w:val="4D9E65D5"/>
    <w:rsid w:val="4DA524A9"/>
    <w:rsid w:val="4DBA4701"/>
    <w:rsid w:val="4DBF0C4F"/>
    <w:rsid w:val="4DC04F67"/>
    <w:rsid w:val="4DC31E5D"/>
    <w:rsid w:val="4DE2478D"/>
    <w:rsid w:val="4DF800D4"/>
    <w:rsid w:val="4E012674"/>
    <w:rsid w:val="4E09090E"/>
    <w:rsid w:val="4E125547"/>
    <w:rsid w:val="4E1C7C25"/>
    <w:rsid w:val="4E235A3C"/>
    <w:rsid w:val="4E2C7B7D"/>
    <w:rsid w:val="4E3A1124"/>
    <w:rsid w:val="4E3F3AED"/>
    <w:rsid w:val="4E584E1C"/>
    <w:rsid w:val="4E5B66FD"/>
    <w:rsid w:val="4E6E3B97"/>
    <w:rsid w:val="4E7C14F7"/>
    <w:rsid w:val="4E800F71"/>
    <w:rsid w:val="4E8747DA"/>
    <w:rsid w:val="4E8E4D8A"/>
    <w:rsid w:val="4E93363A"/>
    <w:rsid w:val="4EB169A3"/>
    <w:rsid w:val="4EB66EE7"/>
    <w:rsid w:val="4EB92421"/>
    <w:rsid w:val="4EC37227"/>
    <w:rsid w:val="4ED0267F"/>
    <w:rsid w:val="4EE2531E"/>
    <w:rsid w:val="4EE86D7E"/>
    <w:rsid w:val="4EF43B86"/>
    <w:rsid w:val="4EF87D98"/>
    <w:rsid w:val="4F146F50"/>
    <w:rsid w:val="4F164AF0"/>
    <w:rsid w:val="4F2478D1"/>
    <w:rsid w:val="4F363FF7"/>
    <w:rsid w:val="4F3A3941"/>
    <w:rsid w:val="4F3F54BD"/>
    <w:rsid w:val="4F4D3F28"/>
    <w:rsid w:val="4F500995"/>
    <w:rsid w:val="4F5837F1"/>
    <w:rsid w:val="4F6F4D4E"/>
    <w:rsid w:val="4F7A1D64"/>
    <w:rsid w:val="4F7E358F"/>
    <w:rsid w:val="4F9F5723"/>
    <w:rsid w:val="4FB54298"/>
    <w:rsid w:val="4FC52AA3"/>
    <w:rsid w:val="4FD21E9B"/>
    <w:rsid w:val="4FD95380"/>
    <w:rsid w:val="4FEC7D18"/>
    <w:rsid w:val="50023D24"/>
    <w:rsid w:val="500B182F"/>
    <w:rsid w:val="500D7745"/>
    <w:rsid w:val="50177927"/>
    <w:rsid w:val="502D1890"/>
    <w:rsid w:val="50457D9B"/>
    <w:rsid w:val="504F28F9"/>
    <w:rsid w:val="50501B1D"/>
    <w:rsid w:val="5053485E"/>
    <w:rsid w:val="50546C45"/>
    <w:rsid w:val="5072516C"/>
    <w:rsid w:val="50916458"/>
    <w:rsid w:val="5096379A"/>
    <w:rsid w:val="50AF4449"/>
    <w:rsid w:val="50B469DE"/>
    <w:rsid w:val="50B77E2A"/>
    <w:rsid w:val="50BD7B3B"/>
    <w:rsid w:val="50BE4FB2"/>
    <w:rsid w:val="50C012EC"/>
    <w:rsid w:val="50D86BD0"/>
    <w:rsid w:val="50DE0123"/>
    <w:rsid w:val="50E75174"/>
    <w:rsid w:val="50EA5BBF"/>
    <w:rsid w:val="50F22EFE"/>
    <w:rsid w:val="50F61597"/>
    <w:rsid w:val="50F82546"/>
    <w:rsid w:val="50FE4525"/>
    <w:rsid w:val="50FF3BE3"/>
    <w:rsid w:val="5106300B"/>
    <w:rsid w:val="510C0D01"/>
    <w:rsid w:val="512A7342"/>
    <w:rsid w:val="51340FB2"/>
    <w:rsid w:val="513766CA"/>
    <w:rsid w:val="513A3E98"/>
    <w:rsid w:val="5143143F"/>
    <w:rsid w:val="51441D4D"/>
    <w:rsid w:val="51471172"/>
    <w:rsid w:val="514C733B"/>
    <w:rsid w:val="514E4C83"/>
    <w:rsid w:val="51527BEC"/>
    <w:rsid w:val="51612A1F"/>
    <w:rsid w:val="516E1ED5"/>
    <w:rsid w:val="51704B38"/>
    <w:rsid w:val="51774EAE"/>
    <w:rsid w:val="517934BF"/>
    <w:rsid w:val="517C3769"/>
    <w:rsid w:val="517D1161"/>
    <w:rsid w:val="5188282C"/>
    <w:rsid w:val="518B6C17"/>
    <w:rsid w:val="519918A5"/>
    <w:rsid w:val="51A00B85"/>
    <w:rsid w:val="51A26D6D"/>
    <w:rsid w:val="51A37CA0"/>
    <w:rsid w:val="51A414B2"/>
    <w:rsid w:val="51A73C21"/>
    <w:rsid w:val="51A7597F"/>
    <w:rsid w:val="51AB40D3"/>
    <w:rsid w:val="51B31E2C"/>
    <w:rsid w:val="51E306F1"/>
    <w:rsid w:val="51E552B7"/>
    <w:rsid w:val="51EA3061"/>
    <w:rsid w:val="520A459C"/>
    <w:rsid w:val="520C2F61"/>
    <w:rsid w:val="52112F95"/>
    <w:rsid w:val="521C5020"/>
    <w:rsid w:val="521D50DE"/>
    <w:rsid w:val="52242041"/>
    <w:rsid w:val="522F35FA"/>
    <w:rsid w:val="52424C3F"/>
    <w:rsid w:val="52544A62"/>
    <w:rsid w:val="52585E25"/>
    <w:rsid w:val="525F7A52"/>
    <w:rsid w:val="5266225F"/>
    <w:rsid w:val="52832581"/>
    <w:rsid w:val="52834451"/>
    <w:rsid w:val="52861600"/>
    <w:rsid w:val="52907C6E"/>
    <w:rsid w:val="5298539B"/>
    <w:rsid w:val="52A5198B"/>
    <w:rsid w:val="52AA731B"/>
    <w:rsid w:val="52AE702A"/>
    <w:rsid w:val="52AF29D6"/>
    <w:rsid w:val="52B32980"/>
    <w:rsid w:val="52C60F6A"/>
    <w:rsid w:val="52CC0E9B"/>
    <w:rsid w:val="52D979D5"/>
    <w:rsid w:val="52E260D0"/>
    <w:rsid w:val="52EB64B5"/>
    <w:rsid w:val="52ED4AC2"/>
    <w:rsid w:val="52F77249"/>
    <w:rsid w:val="52FA09B7"/>
    <w:rsid w:val="530148E2"/>
    <w:rsid w:val="531A57A0"/>
    <w:rsid w:val="534F0A60"/>
    <w:rsid w:val="535260E5"/>
    <w:rsid w:val="5356109D"/>
    <w:rsid w:val="53896657"/>
    <w:rsid w:val="539B19FC"/>
    <w:rsid w:val="539E5386"/>
    <w:rsid w:val="53A74D77"/>
    <w:rsid w:val="53AD6BFF"/>
    <w:rsid w:val="53B50CE5"/>
    <w:rsid w:val="53C86B01"/>
    <w:rsid w:val="53C90C4E"/>
    <w:rsid w:val="53CB5123"/>
    <w:rsid w:val="53CE0CE6"/>
    <w:rsid w:val="53D55F5A"/>
    <w:rsid w:val="53DB2126"/>
    <w:rsid w:val="53DF44DF"/>
    <w:rsid w:val="53E70FF0"/>
    <w:rsid w:val="53F43738"/>
    <w:rsid w:val="53FD7B11"/>
    <w:rsid w:val="54030335"/>
    <w:rsid w:val="54107172"/>
    <w:rsid w:val="541A7572"/>
    <w:rsid w:val="541F17BA"/>
    <w:rsid w:val="54276603"/>
    <w:rsid w:val="542A71A5"/>
    <w:rsid w:val="542C57CD"/>
    <w:rsid w:val="543159DE"/>
    <w:rsid w:val="54324B39"/>
    <w:rsid w:val="543E0068"/>
    <w:rsid w:val="54446B34"/>
    <w:rsid w:val="544603EC"/>
    <w:rsid w:val="545746F6"/>
    <w:rsid w:val="545849AD"/>
    <w:rsid w:val="545F0375"/>
    <w:rsid w:val="546743EE"/>
    <w:rsid w:val="546A394D"/>
    <w:rsid w:val="546D4FD7"/>
    <w:rsid w:val="547772F8"/>
    <w:rsid w:val="54784F94"/>
    <w:rsid w:val="54823A29"/>
    <w:rsid w:val="54906FD3"/>
    <w:rsid w:val="54A238A7"/>
    <w:rsid w:val="54A7477E"/>
    <w:rsid w:val="54CA2C89"/>
    <w:rsid w:val="54D90F47"/>
    <w:rsid w:val="54E54FEF"/>
    <w:rsid w:val="54E93025"/>
    <w:rsid w:val="54EF17A0"/>
    <w:rsid w:val="54FA49B2"/>
    <w:rsid w:val="5500488B"/>
    <w:rsid w:val="55090B9F"/>
    <w:rsid w:val="5516083A"/>
    <w:rsid w:val="551A2A1E"/>
    <w:rsid w:val="551F598A"/>
    <w:rsid w:val="55264724"/>
    <w:rsid w:val="55353281"/>
    <w:rsid w:val="55381FCA"/>
    <w:rsid w:val="554A4936"/>
    <w:rsid w:val="55512024"/>
    <w:rsid w:val="556566EB"/>
    <w:rsid w:val="55675E10"/>
    <w:rsid w:val="5574395C"/>
    <w:rsid w:val="55811227"/>
    <w:rsid w:val="55945A58"/>
    <w:rsid w:val="559A23A9"/>
    <w:rsid w:val="55A72786"/>
    <w:rsid w:val="55C71E0F"/>
    <w:rsid w:val="55E451A4"/>
    <w:rsid w:val="55FD7CE0"/>
    <w:rsid w:val="56104D34"/>
    <w:rsid w:val="56193CCD"/>
    <w:rsid w:val="561953AE"/>
    <w:rsid w:val="561A59AC"/>
    <w:rsid w:val="5637575B"/>
    <w:rsid w:val="563D6AD0"/>
    <w:rsid w:val="56465D9F"/>
    <w:rsid w:val="564B0FCA"/>
    <w:rsid w:val="566F2E02"/>
    <w:rsid w:val="569760A2"/>
    <w:rsid w:val="56992AB7"/>
    <w:rsid w:val="569A2AC9"/>
    <w:rsid w:val="56AD6FEE"/>
    <w:rsid w:val="56B31768"/>
    <w:rsid w:val="56C00C76"/>
    <w:rsid w:val="56C650DC"/>
    <w:rsid w:val="56C801EA"/>
    <w:rsid w:val="56D56225"/>
    <w:rsid w:val="56E959FB"/>
    <w:rsid w:val="56F944FA"/>
    <w:rsid w:val="570002C9"/>
    <w:rsid w:val="57071050"/>
    <w:rsid w:val="57131904"/>
    <w:rsid w:val="571C791A"/>
    <w:rsid w:val="5726411C"/>
    <w:rsid w:val="572F420F"/>
    <w:rsid w:val="57322E34"/>
    <w:rsid w:val="574F4448"/>
    <w:rsid w:val="57516CEC"/>
    <w:rsid w:val="575D6B2B"/>
    <w:rsid w:val="57622517"/>
    <w:rsid w:val="576D758D"/>
    <w:rsid w:val="57763041"/>
    <w:rsid w:val="577975E4"/>
    <w:rsid w:val="577F6D38"/>
    <w:rsid w:val="57945274"/>
    <w:rsid w:val="579C748E"/>
    <w:rsid w:val="57A6605C"/>
    <w:rsid w:val="57B65844"/>
    <w:rsid w:val="57C056B4"/>
    <w:rsid w:val="57C76CAE"/>
    <w:rsid w:val="57C821CD"/>
    <w:rsid w:val="57CB40EB"/>
    <w:rsid w:val="57CC253F"/>
    <w:rsid w:val="57DB349D"/>
    <w:rsid w:val="57EC0A07"/>
    <w:rsid w:val="57F26DDA"/>
    <w:rsid w:val="57FD7F74"/>
    <w:rsid w:val="57FF035F"/>
    <w:rsid w:val="58057AB1"/>
    <w:rsid w:val="58387D9A"/>
    <w:rsid w:val="584635CC"/>
    <w:rsid w:val="5847552A"/>
    <w:rsid w:val="58483527"/>
    <w:rsid w:val="584A262D"/>
    <w:rsid w:val="584B32C3"/>
    <w:rsid w:val="585130A1"/>
    <w:rsid w:val="585A1B4E"/>
    <w:rsid w:val="586A49CF"/>
    <w:rsid w:val="58757742"/>
    <w:rsid w:val="587A45CA"/>
    <w:rsid w:val="587E073F"/>
    <w:rsid w:val="58811314"/>
    <w:rsid w:val="58844541"/>
    <w:rsid w:val="588C30F3"/>
    <w:rsid w:val="5894784A"/>
    <w:rsid w:val="58994434"/>
    <w:rsid w:val="58B43E74"/>
    <w:rsid w:val="58CB1424"/>
    <w:rsid w:val="58CD7543"/>
    <w:rsid w:val="58D7466B"/>
    <w:rsid w:val="58D917AA"/>
    <w:rsid w:val="58DB7CB8"/>
    <w:rsid w:val="58DE478B"/>
    <w:rsid w:val="58E15E3C"/>
    <w:rsid w:val="5906185C"/>
    <w:rsid w:val="591F1B29"/>
    <w:rsid w:val="592016B5"/>
    <w:rsid w:val="592C5B83"/>
    <w:rsid w:val="593A4257"/>
    <w:rsid w:val="59436931"/>
    <w:rsid w:val="594A275F"/>
    <w:rsid w:val="59872058"/>
    <w:rsid w:val="598B5C48"/>
    <w:rsid w:val="599D3AC8"/>
    <w:rsid w:val="59B2730D"/>
    <w:rsid w:val="59BF3EC9"/>
    <w:rsid w:val="59C926B2"/>
    <w:rsid w:val="59D17BA2"/>
    <w:rsid w:val="59D851A8"/>
    <w:rsid w:val="59DC2082"/>
    <w:rsid w:val="59E73432"/>
    <w:rsid w:val="59ED495C"/>
    <w:rsid w:val="59F76172"/>
    <w:rsid w:val="5A160AD8"/>
    <w:rsid w:val="5A177474"/>
    <w:rsid w:val="5A1A222F"/>
    <w:rsid w:val="5A1F37FF"/>
    <w:rsid w:val="5A20286E"/>
    <w:rsid w:val="5A2B6276"/>
    <w:rsid w:val="5A307FF0"/>
    <w:rsid w:val="5A4663EA"/>
    <w:rsid w:val="5A481DA5"/>
    <w:rsid w:val="5A4D3B62"/>
    <w:rsid w:val="5A50056D"/>
    <w:rsid w:val="5A503712"/>
    <w:rsid w:val="5A5C2E3B"/>
    <w:rsid w:val="5A6915A5"/>
    <w:rsid w:val="5A6F6C56"/>
    <w:rsid w:val="5A920578"/>
    <w:rsid w:val="5AA85C9E"/>
    <w:rsid w:val="5AAC35C3"/>
    <w:rsid w:val="5AAC4B87"/>
    <w:rsid w:val="5AB4096C"/>
    <w:rsid w:val="5AC33ECE"/>
    <w:rsid w:val="5ADB22B1"/>
    <w:rsid w:val="5AE8271D"/>
    <w:rsid w:val="5AED67B6"/>
    <w:rsid w:val="5AF12CEB"/>
    <w:rsid w:val="5AF919F6"/>
    <w:rsid w:val="5AFD1C28"/>
    <w:rsid w:val="5B161643"/>
    <w:rsid w:val="5B1E750F"/>
    <w:rsid w:val="5B215290"/>
    <w:rsid w:val="5B253822"/>
    <w:rsid w:val="5B7F03CE"/>
    <w:rsid w:val="5B882986"/>
    <w:rsid w:val="5BA24ABB"/>
    <w:rsid w:val="5BA30931"/>
    <w:rsid w:val="5BC95B11"/>
    <w:rsid w:val="5BD138FE"/>
    <w:rsid w:val="5BD2144D"/>
    <w:rsid w:val="5BD21EF5"/>
    <w:rsid w:val="5BE642F7"/>
    <w:rsid w:val="5BEA05E1"/>
    <w:rsid w:val="5BF17315"/>
    <w:rsid w:val="5BFD5337"/>
    <w:rsid w:val="5C0134C9"/>
    <w:rsid w:val="5C2D308C"/>
    <w:rsid w:val="5C424289"/>
    <w:rsid w:val="5C445A09"/>
    <w:rsid w:val="5C4C4C3F"/>
    <w:rsid w:val="5C7018EA"/>
    <w:rsid w:val="5C942E1D"/>
    <w:rsid w:val="5C9B0196"/>
    <w:rsid w:val="5C9D31BE"/>
    <w:rsid w:val="5CA52F0B"/>
    <w:rsid w:val="5CAE74E8"/>
    <w:rsid w:val="5CAF7F2E"/>
    <w:rsid w:val="5CBB7FD1"/>
    <w:rsid w:val="5CD56BEA"/>
    <w:rsid w:val="5CDF712C"/>
    <w:rsid w:val="5CE607D1"/>
    <w:rsid w:val="5CFA13AF"/>
    <w:rsid w:val="5D0C14D0"/>
    <w:rsid w:val="5D0F5C40"/>
    <w:rsid w:val="5D1114B2"/>
    <w:rsid w:val="5D1B193B"/>
    <w:rsid w:val="5D1C7BAC"/>
    <w:rsid w:val="5D263D6C"/>
    <w:rsid w:val="5D2B7224"/>
    <w:rsid w:val="5D3E7FFA"/>
    <w:rsid w:val="5D444E19"/>
    <w:rsid w:val="5D6036DE"/>
    <w:rsid w:val="5D617D89"/>
    <w:rsid w:val="5D63548F"/>
    <w:rsid w:val="5D661B34"/>
    <w:rsid w:val="5D71393B"/>
    <w:rsid w:val="5D8455F4"/>
    <w:rsid w:val="5D85630C"/>
    <w:rsid w:val="5D872244"/>
    <w:rsid w:val="5D8802B2"/>
    <w:rsid w:val="5D9D08E2"/>
    <w:rsid w:val="5DA60956"/>
    <w:rsid w:val="5DBC0F05"/>
    <w:rsid w:val="5DC1607A"/>
    <w:rsid w:val="5DD03184"/>
    <w:rsid w:val="5DDE5912"/>
    <w:rsid w:val="5DFA07D8"/>
    <w:rsid w:val="5E074B75"/>
    <w:rsid w:val="5E190D26"/>
    <w:rsid w:val="5E21032E"/>
    <w:rsid w:val="5E2E0FA0"/>
    <w:rsid w:val="5E2E288E"/>
    <w:rsid w:val="5E2E58AE"/>
    <w:rsid w:val="5E460DCD"/>
    <w:rsid w:val="5E4B7D5A"/>
    <w:rsid w:val="5E5F4A62"/>
    <w:rsid w:val="5E6C67FC"/>
    <w:rsid w:val="5E6E6A9A"/>
    <w:rsid w:val="5E7029BE"/>
    <w:rsid w:val="5E913A49"/>
    <w:rsid w:val="5E965698"/>
    <w:rsid w:val="5E98727F"/>
    <w:rsid w:val="5EAC003B"/>
    <w:rsid w:val="5EAC02E7"/>
    <w:rsid w:val="5EC34796"/>
    <w:rsid w:val="5EDE384D"/>
    <w:rsid w:val="5F0B08CB"/>
    <w:rsid w:val="5F0F19C0"/>
    <w:rsid w:val="5F206610"/>
    <w:rsid w:val="5F3711B1"/>
    <w:rsid w:val="5F383781"/>
    <w:rsid w:val="5F4C5832"/>
    <w:rsid w:val="5F521D8D"/>
    <w:rsid w:val="5F557C0D"/>
    <w:rsid w:val="5F5A6E4B"/>
    <w:rsid w:val="5F637CE2"/>
    <w:rsid w:val="5F6974AD"/>
    <w:rsid w:val="5F6C31F3"/>
    <w:rsid w:val="5F7451EF"/>
    <w:rsid w:val="5F7778A0"/>
    <w:rsid w:val="5F7864DC"/>
    <w:rsid w:val="5F795705"/>
    <w:rsid w:val="5F931CF4"/>
    <w:rsid w:val="5F9654BC"/>
    <w:rsid w:val="5FA320F8"/>
    <w:rsid w:val="5FA46EC0"/>
    <w:rsid w:val="5FA70A98"/>
    <w:rsid w:val="5FB7213B"/>
    <w:rsid w:val="5FB82DDC"/>
    <w:rsid w:val="5FB915C5"/>
    <w:rsid w:val="5FBD295A"/>
    <w:rsid w:val="5FBD6F42"/>
    <w:rsid w:val="5FBE02ED"/>
    <w:rsid w:val="5FC07DBF"/>
    <w:rsid w:val="5FE61AF9"/>
    <w:rsid w:val="5FED24F6"/>
    <w:rsid w:val="5FF014CC"/>
    <w:rsid w:val="5FF863A5"/>
    <w:rsid w:val="60047620"/>
    <w:rsid w:val="6015773D"/>
    <w:rsid w:val="601E44A2"/>
    <w:rsid w:val="60384168"/>
    <w:rsid w:val="603B66FE"/>
    <w:rsid w:val="60454AAE"/>
    <w:rsid w:val="604C3515"/>
    <w:rsid w:val="60500DBD"/>
    <w:rsid w:val="605D55FE"/>
    <w:rsid w:val="60606B8A"/>
    <w:rsid w:val="60881DDB"/>
    <w:rsid w:val="60972075"/>
    <w:rsid w:val="609D3E6A"/>
    <w:rsid w:val="60AD617B"/>
    <w:rsid w:val="60B10D8B"/>
    <w:rsid w:val="60B779E8"/>
    <w:rsid w:val="60BF659C"/>
    <w:rsid w:val="60C6495E"/>
    <w:rsid w:val="60D42D32"/>
    <w:rsid w:val="60D73969"/>
    <w:rsid w:val="60DA65A0"/>
    <w:rsid w:val="60E566AE"/>
    <w:rsid w:val="60E71ECC"/>
    <w:rsid w:val="60F27906"/>
    <w:rsid w:val="60F32F82"/>
    <w:rsid w:val="60FC7517"/>
    <w:rsid w:val="61017D51"/>
    <w:rsid w:val="610925B2"/>
    <w:rsid w:val="610F41C0"/>
    <w:rsid w:val="611B18B6"/>
    <w:rsid w:val="61253DF1"/>
    <w:rsid w:val="612E5B30"/>
    <w:rsid w:val="614B76AA"/>
    <w:rsid w:val="6155620F"/>
    <w:rsid w:val="616C2CE1"/>
    <w:rsid w:val="61825D6A"/>
    <w:rsid w:val="618A346B"/>
    <w:rsid w:val="6199341B"/>
    <w:rsid w:val="619D7222"/>
    <w:rsid w:val="61A019FD"/>
    <w:rsid w:val="61A11AAA"/>
    <w:rsid w:val="61A62BA7"/>
    <w:rsid w:val="61BC26D7"/>
    <w:rsid w:val="61BE6D5E"/>
    <w:rsid w:val="61C02507"/>
    <w:rsid w:val="61D95241"/>
    <w:rsid w:val="61FF34DB"/>
    <w:rsid w:val="6204326E"/>
    <w:rsid w:val="62043495"/>
    <w:rsid w:val="62043A08"/>
    <w:rsid w:val="620575E5"/>
    <w:rsid w:val="621F1E88"/>
    <w:rsid w:val="62203786"/>
    <w:rsid w:val="62203AFD"/>
    <w:rsid w:val="62214BD6"/>
    <w:rsid w:val="62216EB7"/>
    <w:rsid w:val="6223580A"/>
    <w:rsid w:val="623558C9"/>
    <w:rsid w:val="62484AB4"/>
    <w:rsid w:val="624D3705"/>
    <w:rsid w:val="62543C8B"/>
    <w:rsid w:val="625709FB"/>
    <w:rsid w:val="627038B0"/>
    <w:rsid w:val="62727F43"/>
    <w:rsid w:val="62827434"/>
    <w:rsid w:val="6283429E"/>
    <w:rsid w:val="628761FF"/>
    <w:rsid w:val="628E081E"/>
    <w:rsid w:val="62981DD0"/>
    <w:rsid w:val="62A505A6"/>
    <w:rsid w:val="62A53448"/>
    <w:rsid w:val="62B64CDC"/>
    <w:rsid w:val="62BD7D2A"/>
    <w:rsid w:val="62C547B9"/>
    <w:rsid w:val="62C61759"/>
    <w:rsid w:val="62CC01C4"/>
    <w:rsid w:val="62DD5899"/>
    <w:rsid w:val="62F9609D"/>
    <w:rsid w:val="6301667D"/>
    <w:rsid w:val="63022282"/>
    <w:rsid w:val="63066F06"/>
    <w:rsid w:val="631735E8"/>
    <w:rsid w:val="63256E39"/>
    <w:rsid w:val="632D0201"/>
    <w:rsid w:val="6332440B"/>
    <w:rsid w:val="6338359C"/>
    <w:rsid w:val="634002CF"/>
    <w:rsid w:val="63491434"/>
    <w:rsid w:val="63705F0C"/>
    <w:rsid w:val="63713560"/>
    <w:rsid w:val="63855075"/>
    <w:rsid w:val="638D2795"/>
    <w:rsid w:val="63937052"/>
    <w:rsid w:val="63995DE5"/>
    <w:rsid w:val="639F0D33"/>
    <w:rsid w:val="639F684D"/>
    <w:rsid w:val="63A23E97"/>
    <w:rsid w:val="63A80394"/>
    <w:rsid w:val="63C54E26"/>
    <w:rsid w:val="63CF7E1A"/>
    <w:rsid w:val="63DD13EB"/>
    <w:rsid w:val="63DE5053"/>
    <w:rsid w:val="63EC4561"/>
    <w:rsid w:val="63FC4082"/>
    <w:rsid w:val="63FD637A"/>
    <w:rsid w:val="64004394"/>
    <w:rsid w:val="64056C41"/>
    <w:rsid w:val="64094780"/>
    <w:rsid w:val="64310BDD"/>
    <w:rsid w:val="643C769D"/>
    <w:rsid w:val="6440490B"/>
    <w:rsid w:val="64497F10"/>
    <w:rsid w:val="644B2DB7"/>
    <w:rsid w:val="64505936"/>
    <w:rsid w:val="645B4C1A"/>
    <w:rsid w:val="646D4AA8"/>
    <w:rsid w:val="647753A6"/>
    <w:rsid w:val="64780094"/>
    <w:rsid w:val="647C5CF3"/>
    <w:rsid w:val="647F09A2"/>
    <w:rsid w:val="648B238F"/>
    <w:rsid w:val="649749B6"/>
    <w:rsid w:val="64A24742"/>
    <w:rsid w:val="64AF7496"/>
    <w:rsid w:val="64B1044F"/>
    <w:rsid w:val="64BA0447"/>
    <w:rsid w:val="64C616CA"/>
    <w:rsid w:val="64CC032A"/>
    <w:rsid w:val="64E0171C"/>
    <w:rsid w:val="64EA4B90"/>
    <w:rsid w:val="64F95AB4"/>
    <w:rsid w:val="65000605"/>
    <w:rsid w:val="650850C0"/>
    <w:rsid w:val="65091FA2"/>
    <w:rsid w:val="651A3CDA"/>
    <w:rsid w:val="65211647"/>
    <w:rsid w:val="65270EA1"/>
    <w:rsid w:val="652C24A2"/>
    <w:rsid w:val="652E1ACE"/>
    <w:rsid w:val="654833E9"/>
    <w:rsid w:val="654B26D5"/>
    <w:rsid w:val="654C55BA"/>
    <w:rsid w:val="654D3ABA"/>
    <w:rsid w:val="654E26AD"/>
    <w:rsid w:val="65795A99"/>
    <w:rsid w:val="65856F3C"/>
    <w:rsid w:val="658A1E20"/>
    <w:rsid w:val="65A16598"/>
    <w:rsid w:val="65AE6E0E"/>
    <w:rsid w:val="65BE2DCE"/>
    <w:rsid w:val="65DC41E2"/>
    <w:rsid w:val="65E92562"/>
    <w:rsid w:val="660D6F8A"/>
    <w:rsid w:val="660E541B"/>
    <w:rsid w:val="661353D0"/>
    <w:rsid w:val="661650FF"/>
    <w:rsid w:val="661730D4"/>
    <w:rsid w:val="6618472B"/>
    <w:rsid w:val="662A444B"/>
    <w:rsid w:val="66536EDE"/>
    <w:rsid w:val="66573C76"/>
    <w:rsid w:val="66614F70"/>
    <w:rsid w:val="668D799C"/>
    <w:rsid w:val="66B22E63"/>
    <w:rsid w:val="66B82C96"/>
    <w:rsid w:val="66BA645A"/>
    <w:rsid w:val="66CB6E49"/>
    <w:rsid w:val="66D87746"/>
    <w:rsid w:val="66DE1DD2"/>
    <w:rsid w:val="66DF3E02"/>
    <w:rsid w:val="66E368EE"/>
    <w:rsid w:val="66F166A2"/>
    <w:rsid w:val="66F86F79"/>
    <w:rsid w:val="67011A29"/>
    <w:rsid w:val="670E0FD9"/>
    <w:rsid w:val="67250DD1"/>
    <w:rsid w:val="67322A99"/>
    <w:rsid w:val="675A64F2"/>
    <w:rsid w:val="675D0A89"/>
    <w:rsid w:val="676709BF"/>
    <w:rsid w:val="67676F66"/>
    <w:rsid w:val="679A772A"/>
    <w:rsid w:val="679B6F93"/>
    <w:rsid w:val="67BD02BB"/>
    <w:rsid w:val="67D551F2"/>
    <w:rsid w:val="67DA6D75"/>
    <w:rsid w:val="67DE0D89"/>
    <w:rsid w:val="67F00852"/>
    <w:rsid w:val="67F11D78"/>
    <w:rsid w:val="67FA078F"/>
    <w:rsid w:val="67FB57E1"/>
    <w:rsid w:val="68087E43"/>
    <w:rsid w:val="680A5ABA"/>
    <w:rsid w:val="680C4DAE"/>
    <w:rsid w:val="681676CA"/>
    <w:rsid w:val="681932D7"/>
    <w:rsid w:val="681E6EBF"/>
    <w:rsid w:val="681F0D57"/>
    <w:rsid w:val="681F50E8"/>
    <w:rsid w:val="683D6306"/>
    <w:rsid w:val="6844216D"/>
    <w:rsid w:val="684966BA"/>
    <w:rsid w:val="684C5DD6"/>
    <w:rsid w:val="68550277"/>
    <w:rsid w:val="685A127D"/>
    <w:rsid w:val="6866550E"/>
    <w:rsid w:val="68741E0F"/>
    <w:rsid w:val="68751A24"/>
    <w:rsid w:val="688C2023"/>
    <w:rsid w:val="68935284"/>
    <w:rsid w:val="6895180D"/>
    <w:rsid w:val="68A27317"/>
    <w:rsid w:val="68A436B3"/>
    <w:rsid w:val="68AC5AB0"/>
    <w:rsid w:val="68B0734E"/>
    <w:rsid w:val="68BE7D63"/>
    <w:rsid w:val="68BF7BE9"/>
    <w:rsid w:val="68CF6227"/>
    <w:rsid w:val="68D51080"/>
    <w:rsid w:val="68D75170"/>
    <w:rsid w:val="68E212B5"/>
    <w:rsid w:val="68E46B97"/>
    <w:rsid w:val="68EA0D04"/>
    <w:rsid w:val="68EB285E"/>
    <w:rsid w:val="68EF5334"/>
    <w:rsid w:val="68F32637"/>
    <w:rsid w:val="69006986"/>
    <w:rsid w:val="69174776"/>
    <w:rsid w:val="692072FF"/>
    <w:rsid w:val="6939014F"/>
    <w:rsid w:val="693F7A1C"/>
    <w:rsid w:val="69405CBA"/>
    <w:rsid w:val="69474237"/>
    <w:rsid w:val="695F4E84"/>
    <w:rsid w:val="69644939"/>
    <w:rsid w:val="696450D7"/>
    <w:rsid w:val="696A03B3"/>
    <w:rsid w:val="696D37C1"/>
    <w:rsid w:val="698A5F8F"/>
    <w:rsid w:val="698E51E7"/>
    <w:rsid w:val="699B196E"/>
    <w:rsid w:val="69A65050"/>
    <w:rsid w:val="69C42446"/>
    <w:rsid w:val="69DC5B67"/>
    <w:rsid w:val="69DE5469"/>
    <w:rsid w:val="69EE6ED1"/>
    <w:rsid w:val="69EF4270"/>
    <w:rsid w:val="6A082378"/>
    <w:rsid w:val="6A0C7453"/>
    <w:rsid w:val="6A342845"/>
    <w:rsid w:val="6A3B687A"/>
    <w:rsid w:val="6A4E1528"/>
    <w:rsid w:val="6A64294C"/>
    <w:rsid w:val="6A783A5D"/>
    <w:rsid w:val="6A88136F"/>
    <w:rsid w:val="6A956D6A"/>
    <w:rsid w:val="6AA503EE"/>
    <w:rsid w:val="6AAE2389"/>
    <w:rsid w:val="6AB23EA8"/>
    <w:rsid w:val="6AC24F2A"/>
    <w:rsid w:val="6AC94530"/>
    <w:rsid w:val="6ACE0F8E"/>
    <w:rsid w:val="6AE5599A"/>
    <w:rsid w:val="6AF77BA9"/>
    <w:rsid w:val="6AFC7900"/>
    <w:rsid w:val="6B145752"/>
    <w:rsid w:val="6B244549"/>
    <w:rsid w:val="6B27221D"/>
    <w:rsid w:val="6B4313F4"/>
    <w:rsid w:val="6B527E59"/>
    <w:rsid w:val="6B6F1B5D"/>
    <w:rsid w:val="6B7577D8"/>
    <w:rsid w:val="6B8F4EB5"/>
    <w:rsid w:val="6B9E7E8C"/>
    <w:rsid w:val="6BA9387F"/>
    <w:rsid w:val="6BB85A2F"/>
    <w:rsid w:val="6BBE4E27"/>
    <w:rsid w:val="6BC47791"/>
    <w:rsid w:val="6BC634D4"/>
    <w:rsid w:val="6BC90B45"/>
    <w:rsid w:val="6BCA3CEA"/>
    <w:rsid w:val="6BD36FDC"/>
    <w:rsid w:val="6BDB5FBA"/>
    <w:rsid w:val="6BE15A63"/>
    <w:rsid w:val="6BF03FF6"/>
    <w:rsid w:val="6C03221A"/>
    <w:rsid w:val="6C0A0FE9"/>
    <w:rsid w:val="6C152E94"/>
    <w:rsid w:val="6C1B0855"/>
    <w:rsid w:val="6C250AD1"/>
    <w:rsid w:val="6C2F0A96"/>
    <w:rsid w:val="6C3251BC"/>
    <w:rsid w:val="6C4B0084"/>
    <w:rsid w:val="6C4C5A85"/>
    <w:rsid w:val="6C515A2C"/>
    <w:rsid w:val="6C54315B"/>
    <w:rsid w:val="6C754C7A"/>
    <w:rsid w:val="6C7A3C45"/>
    <w:rsid w:val="6C8529DA"/>
    <w:rsid w:val="6C950246"/>
    <w:rsid w:val="6C9E63FC"/>
    <w:rsid w:val="6CAA0D24"/>
    <w:rsid w:val="6CB85DC9"/>
    <w:rsid w:val="6CCB636D"/>
    <w:rsid w:val="6CDA07C2"/>
    <w:rsid w:val="6CEA27DA"/>
    <w:rsid w:val="6CF761D1"/>
    <w:rsid w:val="6D032860"/>
    <w:rsid w:val="6D03746A"/>
    <w:rsid w:val="6D0756AE"/>
    <w:rsid w:val="6D0878A5"/>
    <w:rsid w:val="6D1F728E"/>
    <w:rsid w:val="6D2A0CD8"/>
    <w:rsid w:val="6D2F3C8E"/>
    <w:rsid w:val="6D455C8A"/>
    <w:rsid w:val="6D5A5549"/>
    <w:rsid w:val="6D73241C"/>
    <w:rsid w:val="6D9804C6"/>
    <w:rsid w:val="6D9B3940"/>
    <w:rsid w:val="6DA43561"/>
    <w:rsid w:val="6DAC70EF"/>
    <w:rsid w:val="6DB851C4"/>
    <w:rsid w:val="6DB9099E"/>
    <w:rsid w:val="6DC20A83"/>
    <w:rsid w:val="6DDB51C5"/>
    <w:rsid w:val="6DDF0A0C"/>
    <w:rsid w:val="6DE262DD"/>
    <w:rsid w:val="6DE450CB"/>
    <w:rsid w:val="6DE90A9C"/>
    <w:rsid w:val="6DF47804"/>
    <w:rsid w:val="6DFB597C"/>
    <w:rsid w:val="6DFE3955"/>
    <w:rsid w:val="6E213331"/>
    <w:rsid w:val="6E2B708C"/>
    <w:rsid w:val="6E2C0ECD"/>
    <w:rsid w:val="6E420899"/>
    <w:rsid w:val="6E5D1B9D"/>
    <w:rsid w:val="6E657324"/>
    <w:rsid w:val="6E774328"/>
    <w:rsid w:val="6E8B5620"/>
    <w:rsid w:val="6E8F27F5"/>
    <w:rsid w:val="6E9C6A28"/>
    <w:rsid w:val="6EB35022"/>
    <w:rsid w:val="6EB50B30"/>
    <w:rsid w:val="6EBE769C"/>
    <w:rsid w:val="6EE373D6"/>
    <w:rsid w:val="6EEA0F8D"/>
    <w:rsid w:val="6EFA7363"/>
    <w:rsid w:val="6F032A75"/>
    <w:rsid w:val="6F0D5BCA"/>
    <w:rsid w:val="6F0D727B"/>
    <w:rsid w:val="6F1C14A4"/>
    <w:rsid w:val="6F204BC8"/>
    <w:rsid w:val="6F210355"/>
    <w:rsid w:val="6F2C6A15"/>
    <w:rsid w:val="6F3671C9"/>
    <w:rsid w:val="6F4C63EB"/>
    <w:rsid w:val="6F531923"/>
    <w:rsid w:val="6F714153"/>
    <w:rsid w:val="6F795279"/>
    <w:rsid w:val="6FA92D3F"/>
    <w:rsid w:val="6FAE6E90"/>
    <w:rsid w:val="6FB80EDC"/>
    <w:rsid w:val="6FE33611"/>
    <w:rsid w:val="6FE74EA0"/>
    <w:rsid w:val="6FF26F5C"/>
    <w:rsid w:val="6FFB3C93"/>
    <w:rsid w:val="70124F69"/>
    <w:rsid w:val="70130894"/>
    <w:rsid w:val="701859F8"/>
    <w:rsid w:val="701F6B01"/>
    <w:rsid w:val="70306DED"/>
    <w:rsid w:val="703600FE"/>
    <w:rsid w:val="70402551"/>
    <w:rsid w:val="70444506"/>
    <w:rsid w:val="70655BD0"/>
    <w:rsid w:val="70766545"/>
    <w:rsid w:val="70790092"/>
    <w:rsid w:val="708855B5"/>
    <w:rsid w:val="708C39BC"/>
    <w:rsid w:val="709468DF"/>
    <w:rsid w:val="70A40228"/>
    <w:rsid w:val="70B35EC2"/>
    <w:rsid w:val="70BF6B3A"/>
    <w:rsid w:val="70C96589"/>
    <w:rsid w:val="70CF2113"/>
    <w:rsid w:val="70D61BBE"/>
    <w:rsid w:val="70D65369"/>
    <w:rsid w:val="70E30E40"/>
    <w:rsid w:val="70EF1701"/>
    <w:rsid w:val="70F33609"/>
    <w:rsid w:val="70F94089"/>
    <w:rsid w:val="71001390"/>
    <w:rsid w:val="710579EC"/>
    <w:rsid w:val="71087BC2"/>
    <w:rsid w:val="711322BA"/>
    <w:rsid w:val="71294852"/>
    <w:rsid w:val="712B2164"/>
    <w:rsid w:val="71615355"/>
    <w:rsid w:val="718D2111"/>
    <w:rsid w:val="71936126"/>
    <w:rsid w:val="719F42D3"/>
    <w:rsid w:val="71A62C8D"/>
    <w:rsid w:val="71A8263C"/>
    <w:rsid w:val="71AD3F3F"/>
    <w:rsid w:val="71B04D9A"/>
    <w:rsid w:val="71C35295"/>
    <w:rsid w:val="71DF2CE0"/>
    <w:rsid w:val="71E32626"/>
    <w:rsid w:val="71E85247"/>
    <w:rsid w:val="71F3709E"/>
    <w:rsid w:val="72031C91"/>
    <w:rsid w:val="721F6B4A"/>
    <w:rsid w:val="72205928"/>
    <w:rsid w:val="722C3353"/>
    <w:rsid w:val="722E136A"/>
    <w:rsid w:val="724C01C1"/>
    <w:rsid w:val="724D732A"/>
    <w:rsid w:val="724F0D80"/>
    <w:rsid w:val="725469F0"/>
    <w:rsid w:val="725F70B2"/>
    <w:rsid w:val="726C7E97"/>
    <w:rsid w:val="727524BF"/>
    <w:rsid w:val="727F3288"/>
    <w:rsid w:val="72880EA6"/>
    <w:rsid w:val="729559EF"/>
    <w:rsid w:val="72DD434C"/>
    <w:rsid w:val="72DE6CC0"/>
    <w:rsid w:val="72EB5409"/>
    <w:rsid w:val="72EE3C0B"/>
    <w:rsid w:val="72EF27DF"/>
    <w:rsid w:val="7307010B"/>
    <w:rsid w:val="73122BF6"/>
    <w:rsid w:val="732A77A8"/>
    <w:rsid w:val="733221CE"/>
    <w:rsid w:val="73404CFB"/>
    <w:rsid w:val="734C13B9"/>
    <w:rsid w:val="73536191"/>
    <w:rsid w:val="735B1D38"/>
    <w:rsid w:val="735C1E4A"/>
    <w:rsid w:val="73783BD7"/>
    <w:rsid w:val="7386185B"/>
    <w:rsid w:val="738D43C4"/>
    <w:rsid w:val="73A56C25"/>
    <w:rsid w:val="73A606B2"/>
    <w:rsid w:val="73B40072"/>
    <w:rsid w:val="73B60761"/>
    <w:rsid w:val="73DD25E5"/>
    <w:rsid w:val="73E86745"/>
    <w:rsid w:val="73F40566"/>
    <w:rsid w:val="73F8123F"/>
    <w:rsid w:val="74054F7A"/>
    <w:rsid w:val="741E758C"/>
    <w:rsid w:val="741F3AA1"/>
    <w:rsid w:val="742A47D2"/>
    <w:rsid w:val="74634D21"/>
    <w:rsid w:val="74645580"/>
    <w:rsid w:val="7468160C"/>
    <w:rsid w:val="7473641D"/>
    <w:rsid w:val="74933B03"/>
    <w:rsid w:val="749441F0"/>
    <w:rsid w:val="74A61DDD"/>
    <w:rsid w:val="74A72FB5"/>
    <w:rsid w:val="74B17A21"/>
    <w:rsid w:val="74B274C7"/>
    <w:rsid w:val="74B64C58"/>
    <w:rsid w:val="74BB05D1"/>
    <w:rsid w:val="74BF632B"/>
    <w:rsid w:val="74C92DD1"/>
    <w:rsid w:val="74D351C3"/>
    <w:rsid w:val="74D934D8"/>
    <w:rsid w:val="74DA7B60"/>
    <w:rsid w:val="74E34BE6"/>
    <w:rsid w:val="74E75C64"/>
    <w:rsid w:val="74EC57A8"/>
    <w:rsid w:val="74F148F7"/>
    <w:rsid w:val="74FE0C96"/>
    <w:rsid w:val="75051BAD"/>
    <w:rsid w:val="75057483"/>
    <w:rsid w:val="751A48B2"/>
    <w:rsid w:val="753D3EEE"/>
    <w:rsid w:val="753D70FC"/>
    <w:rsid w:val="754925FD"/>
    <w:rsid w:val="754927B9"/>
    <w:rsid w:val="755E7503"/>
    <w:rsid w:val="75670D99"/>
    <w:rsid w:val="75700D7C"/>
    <w:rsid w:val="75815700"/>
    <w:rsid w:val="75831F0B"/>
    <w:rsid w:val="758F4D94"/>
    <w:rsid w:val="759523C2"/>
    <w:rsid w:val="759D7801"/>
    <w:rsid w:val="759F438E"/>
    <w:rsid w:val="75A45298"/>
    <w:rsid w:val="75B319C6"/>
    <w:rsid w:val="75B349C1"/>
    <w:rsid w:val="75B760FF"/>
    <w:rsid w:val="75BD34B0"/>
    <w:rsid w:val="75D41160"/>
    <w:rsid w:val="75D71957"/>
    <w:rsid w:val="75D92276"/>
    <w:rsid w:val="75E07EDF"/>
    <w:rsid w:val="75E17D4A"/>
    <w:rsid w:val="75F43011"/>
    <w:rsid w:val="75FF08FD"/>
    <w:rsid w:val="76002CFA"/>
    <w:rsid w:val="76026A27"/>
    <w:rsid w:val="760824FD"/>
    <w:rsid w:val="76087572"/>
    <w:rsid w:val="7612241B"/>
    <w:rsid w:val="76166497"/>
    <w:rsid w:val="761A39AE"/>
    <w:rsid w:val="761C2B3E"/>
    <w:rsid w:val="763B4B24"/>
    <w:rsid w:val="76412200"/>
    <w:rsid w:val="764C75B7"/>
    <w:rsid w:val="764E7ED5"/>
    <w:rsid w:val="765A2F10"/>
    <w:rsid w:val="7670449E"/>
    <w:rsid w:val="76710C43"/>
    <w:rsid w:val="767F5709"/>
    <w:rsid w:val="768E0ABF"/>
    <w:rsid w:val="76901A30"/>
    <w:rsid w:val="76AA1E28"/>
    <w:rsid w:val="76B84CE6"/>
    <w:rsid w:val="76BD40B4"/>
    <w:rsid w:val="76BE666B"/>
    <w:rsid w:val="76C31DD0"/>
    <w:rsid w:val="76CF65D1"/>
    <w:rsid w:val="76D86165"/>
    <w:rsid w:val="76DD3961"/>
    <w:rsid w:val="76E169A2"/>
    <w:rsid w:val="76E470A6"/>
    <w:rsid w:val="76E57B30"/>
    <w:rsid w:val="76F0506F"/>
    <w:rsid w:val="76FB5B47"/>
    <w:rsid w:val="76FC3061"/>
    <w:rsid w:val="77105472"/>
    <w:rsid w:val="77135DB6"/>
    <w:rsid w:val="771B0EFF"/>
    <w:rsid w:val="771C6EEB"/>
    <w:rsid w:val="774A1CDE"/>
    <w:rsid w:val="775C245A"/>
    <w:rsid w:val="775F4936"/>
    <w:rsid w:val="77625536"/>
    <w:rsid w:val="7765117C"/>
    <w:rsid w:val="776E5A59"/>
    <w:rsid w:val="777111E2"/>
    <w:rsid w:val="77811A3D"/>
    <w:rsid w:val="77AB29E9"/>
    <w:rsid w:val="77B75210"/>
    <w:rsid w:val="77D557C2"/>
    <w:rsid w:val="77D9740F"/>
    <w:rsid w:val="77E170E5"/>
    <w:rsid w:val="77E24CFD"/>
    <w:rsid w:val="77E6587C"/>
    <w:rsid w:val="77E86FD2"/>
    <w:rsid w:val="77F42C6D"/>
    <w:rsid w:val="77F85939"/>
    <w:rsid w:val="78041313"/>
    <w:rsid w:val="780E7D32"/>
    <w:rsid w:val="78191BA2"/>
    <w:rsid w:val="781F17A1"/>
    <w:rsid w:val="78252BE3"/>
    <w:rsid w:val="783251B2"/>
    <w:rsid w:val="7843563C"/>
    <w:rsid w:val="784D7853"/>
    <w:rsid w:val="784E3966"/>
    <w:rsid w:val="785268AD"/>
    <w:rsid w:val="78532F80"/>
    <w:rsid w:val="78551F6E"/>
    <w:rsid w:val="78563DA1"/>
    <w:rsid w:val="78602B22"/>
    <w:rsid w:val="786F19FC"/>
    <w:rsid w:val="78704D84"/>
    <w:rsid w:val="78833FFC"/>
    <w:rsid w:val="7892092E"/>
    <w:rsid w:val="78B02343"/>
    <w:rsid w:val="78BA153A"/>
    <w:rsid w:val="78C065D5"/>
    <w:rsid w:val="78CB249D"/>
    <w:rsid w:val="78CC1B0B"/>
    <w:rsid w:val="78D259C2"/>
    <w:rsid w:val="78DB4242"/>
    <w:rsid w:val="790C4E2C"/>
    <w:rsid w:val="79270A19"/>
    <w:rsid w:val="7929323B"/>
    <w:rsid w:val="792D4BBD"/>
    <w:rsid w:val="79387939"/>
    <w:rsid w:val="79455FE8"/>
    <w:rsid w:val="79467CED"/>
    <w:rsid w:val="79475369"/>
    <w:rsid w:val="794A0A0B"/>
    <w:rsid w:val="794D7770"/>
    <w:rsid w:val="794E5CB3"/>
    <w:rsid w:val="795C227F"/>
    <w:rsid w:val="796D3005"/>
    <w:rsid w:val="79703B44"/>
    <w:rsid w:val="79937C49"/>
    <w:rsid w:val="799525C3"/>
    <w:rsid w:val="79977E45"/>
    <w:rsid w:val="799852A4"/>
    <w:rsid w:val="79B37F1E"/>
    <w:rsid w:val="79B401EB"/>
    <w:rsid w:val="79B57185"/>
    <w:rsid w:val="79B7786C"/>
    <w:rsid w:val="79BB4859"/>
    <w:rsid w:val="79CB6A99"/>
    <w:rsid w:val="79CC52AA"/>
    <w:rsid w:val="79E60E57"/>
    <w:rsid w:val="79E92ABD"/>
    <w:rsid w:val="79ED63D5"/>
    <w:rsid w:val="79F36F91"/>
    <w:rsid w:val="7A080F65"/>
    <w:rsid w:val="7A1A055F"/>
    <w:rsid w:val="7A2D11C4"/>
    <w:rsid w:val="7A2E21FD"/>
    <w:rsid w:val="7A2F2DC9"/>
    <w:rsid w:val="7A384B0F"/>
    <w:rsid w:val="7A5A599C"/>
    <w:rsid w:val="7A706FA0"/>
    <w:rsid w:val="7A744F99"/>
    <w:rsid w:val="7A80407C"/>
    <w:rsid w:val="7A8A74DF"/>
    <w:rsid w:val="7A9172EC"/>
    <w:rsid w:val="7A967650"/>
    <w:rsid w:val="7AAF4113"/>
    <w:rsid w:val="7AB96911"/>
    <w:rsid w:val="7AC31A92"/>
    <w:rsid w:val="7AC33EA1"/>
    <w:rsid w:val="7ACF64BC"/>
    <w:rsid w:val="7AD04EC9"/>
    <w:rsid w:val="7AE42729"/>
    <w:rsid w:val="7AFC085D"/>
    <w:rsid w:val="7B0A0756"/>
    <w:rsid w:val="7B197F57"/>
    <w:rsid w:val="7B237A1F"/>
    <w:rsid w:val="7B4A71D9"/>
    <w:rsid w:val="7B576374"/>
    <w:rsid w:val="7B5E0306"/>
    <w:rsid w:val="7B6B39CC"/>
    <w:rsid w:val="7B6D1F13"/>
    <w:rsid w:val="7B823699"/>
    <w:rsid w:val="7B8A043A"/>
    <w:rsid w:val="7B8D6796"/>
    <w:rsid w:val="7BB46953"/>
    <w:rsid w:val="7BB92F01"/>
    <w:rsid w:val="7BC445C9"/>
    <w:rsid w:val="7BCC1DCA"/>
    <w:rsid w:val="7BD84BFF"/>
    <w:rsid w:val="7BD9041F"/>
    <w:rsid w:val="7BEE63E8"/>
    <w:rsid w:val="7BFA0B61"/>
    <w:rsid w:val="7C3D13A2"/>
    <w:rsid w:val="7C450B29"/>
    <w:rsid w:val="7C490839"/>
    <w:rsid w:val="7C4B0E85"/>
    <w:rsid w:val="7C4C2849"/>
    <w:rsid w:val="7C585257"/>
    <w:rsid w:val="7C6318E3"/>
    <w:rsid w:val="7C6B2C84"/>
    <w:rsid w:val="7C6B7471"/>
    <w:rsid w:val="7C735D10"/>
    <w:rsid w:val="7C7E3815"/>
    <w:rsid w:val="7C8209B8"/>
    <w:rsid w:val="7C873214"/>
    <w:rsid w:val="7CB77D82"/>
    <w:rsid w:val="7CBB01AE"/>
    <w:rsid w:val="7CBC7953"/>
    <w:rsid w:val="7CBD76BD"/>
    <w:rsid w:val="7CC0723D"/>
    <w:rsid w:val="7CC546C6"/>
    <w:rsid w:val="7CE05391"/>
    <w:rsid w:val="7CE164EA"/>
    <w:rsid w:val="7CE52B86"/>
    <w:rsid w:val="7CE8355E"/>
    <w:rsid w:val="7CF2056B"/>
    <w:rsid w:val="7CFD3FAB"/>
    <w:rsid w:val="7D03617F"/>
    <w:rsid w:val="7D0F79D3"/>
    <w:rsid w:val="7D1309FF"/>
    <w:rsid w:val="7D1E27C7"/>
    <w:rsid w:val="7D256B4A"/>
    <w:rsid w:val="7D3F016B"/>
    <w:rsid w:val="7D4440F1"/>
    <w:rsid w:val="7D460D57"/>
    <w:rsid w:val="7D4F14C0"/>
    <w:rsid w:val="7D575625"/>
    <w:rsid w:val="7D5D32F2"/>
    <w:rsid w:val="7D773D36"/>
    <w:rsid w:val="7D8A4A9B"/>
    <w:rsid w:val="7D8D774A"/>
    <w:rsid w:val="7D912291"/>
    <w:rsid w:val="7D9A10CB"/>
    <w:rsid w:val="7DA142C5"/>
    <w:rsid w:val="7DA41ADE"/>
    <w:rsid w:val="7DBB6FE8"/>
    <w:rsid w:val="7DD804E2"/>
    <w:rsid w:val="7DDB6636"/>
    <w:rsid w:val="7DDD0683"/>
    <w:rsid w:val="7DF063CC"/>
    <w:rsid w:val="7DF27EEA"/>
    <w:rsid w:val="7E0828FC"/>
    <w:rsid w:val="7E136FEC"/>
    <w:rsid w:val="7E252CD9"/>
    <w:rsid w:val="7E427533"/>
    <w:rsid w:val="7E4B5BB6"/>
    <w:rsid w:val="7E512A22"/>
    <w:rsid w:val="7E532D9F"/>
    <w:rsid w:val="7E651F85"/>
    <w:rsid w:val="7E821704"/>
    <w:rsid w:val="7E871A60"/>
    <w:rsid w:val="7E8F3345"/>
    <w:rsid w:val="7E990C28"/>
    <w:rsid w:val="7E992DC8"/>
    <w:rsid w:val="7EAE4372"/>
    <w:rsid w:val="7EB33396"/>
    <w:rsid w:val="7ED5560C"/>
    <w:rsid w:val="7ED568A0"/>
    <w:rsid w:val="7ED86A61"/>
    <w:rsid w:val="7EE10E45"/>
    <w:rsid w:val="7EE11A9D"/>
    <w:rsid w:val="7EF17339"/>
    <w:rsid w:val="7F124C8E"/>
    <w:rsid w:val="7F170622"/>
    <w:rsid w:val="7F285E29"/>
    <w:rsid w:val="7F2958A2"/>
    <w:rsid w:val="7F3A0DBD"/>
    <w:rsid w:val="7F484B32"/>
    <w:rsid w:val="7F4B6A83"/>
    <w:rsid w:val="7F582B5E"/>
    <w:rsid w:val="7F5933CA"/>
    <w:rsid w:val="7F5E5F46"/>
    <w:rsid w:val="7F641D2F"/>
    <w:rsid w:val="7F6729CB"/>
    <w:rsid w:val="7F6A37DC"/>
    <w:rsid w:val="7F6C6A6A"/>
    <w:rsid w:val="7F6D073A"/>
    <w:rsid w:val="7F745510"/>
    <w:rsid w:val="7F7956EF"/>
    <w:rsid w:val="7F7C1604"/>
    <w:rsid w:val="7F802F7F"/>
    <w:rsid w:val="7FA459F2"/>
    <w:rsid w:val="7FA7595E"/>
    <w:rsid w:val="7FAF3D35"/>
    <w:rsid w:val="7FD22AB2"/>
    <w:rsid w:val="7FD96810"/>
    <w:rsid w:val="7FDD76DA"/>
    <w:rsid w:val="7FE37F27"/>
    <w:rsid w:val="7FEA1AF0"/>
    <w:rsid w:val="7FF21AC9"/>
    <w:rsid w:val="7FFA52BF"/>
    <w:rsid w:val="7FFA5B6E"/>
    <w:rsid w:val="7FFF3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lsdException w:name="header" w:semiHidden="0" w:unhideWhenUsed="0"/>
    <w:lsdException w:name="footer" w:semiHidden="0" w:unhideWhenUsed="0" w:qFormat="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semiHidden="0" w:unhideWhenUsed="0" w:qFormat="1"/>
    <w:lsdException w:name="Subtitle" w:locked="1" w:semiHidden="0" w:uiPriority="11" w:unhideWhenUsed="0" w:qFormat="1"/>
    <w:lsdException w:name="Salutation" w:locked="1"/>
    <w:lsdException w:name="Date" w:locked="1"/>
    <w:lsdException w:name="Body Text First Indent" w:semiHidden="0" w:unhideWhenUsed="0" w:qFormat="1"/>
    <w:lsdException w:name="Body Text First Indent 2" w:locked="1"/>
    <w:lsdException w:name="Note Heading" w:locked="1"/>
    <w:lsdException w:name="Body Text 2" w:locked="1"/>
    <w:lsdException w:name="Body Text 3" w:semiHidden="0" w:unhideWhenUsed="0" w:qFormat="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locked="1" w:semiHidden="0" w:uiPriority="22" w:unhideWhenUsed="0" w:qFormat="1"/>
    <w:lsdException w:name="Emphasis" w:semiHidden="0" w:unhideWhenUsed="0" w:qFormat="1"/>
    <w:lsdException w:name="Document Map" w:semiHidden="0"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semiHidden="0" w:unhideWhenUsed="0" w:qFormat="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228F0"/>
    <w:pPr>
      <w:widowControl w:val="0"/>
      <w:jc w:val="both"/>
    </w:pPr>
    <w:rPr>
      <w:kern w:val="2"/>
      <w:sz w:val="21"/>
      <w:szCs w:val="24"/>
    </w:rPr>
  </w:style>
  <w:style w:type="paragraph" w:styleId="1">
    <w:name w:val="heading 1"/>
    <w:basedOn w:val="a"/>
    <w:next w:val="a"/>
    <w:link w:val="1Char"/>
    <w:uiPriority w:val="99"/>
    <w:qFormat/>
    <w:rsid w:val="00B228F0"/>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B228F0"/>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9"/>
    <w:qFormat/>
    <w:rsid w:val="00B228F0"/>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B228F0"/>
    <w:pPr>
      <w:adjustRightInd w:val="0"/>
      <w:spacing w:line="360" w:lineRule="atLeast"/>
      <w:ind w:firstLineChars="100" w:firstLine="420"/>
      <w:jc w:val="left"/>
      <w:textAlignment w:val="baseline"/>
    </w:pPr>
    <w:rPr>
      <w:rFonts w:ascii="Times New Roman" w:hAnsi="Times New Roman" w:cs="Times New Roman"/>
      <w:kern w:val="0"/>
      <w:szCs w:val="20"/>
    </w:rPr>
  </w:style>
  <w:style w:type="paragraph" w:styleId="a4">
    <w:name w:val="Body Text"/>
    <w:basedOn w:val="a"/>
    <w:link w:val="Char0"/>
    <w:uiPriority w:val="99"/>
    <w:qFormat/>
    <w:rsid w:val="00B228F0"/>
    <w:rPr>
      <w:rFonts w:ascii="宋体" w:hAnsi="宋体" w:cs="宋体"/>
      <w:sz w:val="24"/>
      <w:lang w:val="zh-CN"/>
    </w:rPr>
  </w:style>
  <w:style w:type="paragraph" w:styleId="a5">
    <w:name w:val="Normal Indent"/>
    <w:basedOn w:val="a"/>
    <w:uiPriority w:val="99"/>
    <w:qFormat/>
    <w:rsid w:val="00B228F0"/>
    <w:pPr>
      <w:adjustRightInd w:val="0"/>
      <w:spacing w:line="360" w:lineRule="atLeast"/>
      <w:ind w:firstLineChars="200" w:firstLine="420"/>
      <w:jc w:val="left"/>
      <w:textAlignment w:val="baseline"/>
    </w:pPr>
    <w:rPr>
      <w:rFonts w:ascii="Times New Roman" w:hAnsi="Times New Roman"/>
      <w:kern w:val="0"/>
      <w:sz w:val="24"/>
      <w:szCs w:val="20"/>
    </w:rPr>
  </w:style>
  <w:style w:type="paragraph" w:styleId="a6">
    <w:name w:val="caption"/>
    <w:basedOn w:val="a"/>
    <w:next w:val="a"/>
    <w:uiPriority w:val="99"/>
    <w:qFormat/>
    <w:rsid w:val="00B228F0"/>
    <w:rPr>
      <w:rFonts w:ascii="Arial" w:eastAsia="黑体" w:hAnsi="Arial" w:cs="Arial"/>
      <w:sz w:val="20"/>
      <w:szCs w:val="20"/>
    </w:rPr>
  </w:style>
  <w:style w:type="paragraph" w:styleId="a7">
    <w:name w:val="Document Map"/>
    <w:basedOn w:val="a"/>
    <w:link w:val="Char1"/>
    <w:uiPriority w:val="99"/>
    <w:qFormat/>
    <w:rsid w:val="00B228F0"/>
    <w:rPr>
      <w:rFonts w:ascii="宋体"/>
      <w:sz w:val="18"/>
      <w:szCs w:val="18"/>
    </w:rPr>
  </w:style>
  <w:style w:type="paragraph" w:styleId="30">
    <w:name w:val="Body Text 3"/>
    <w:basedOn w:val="a"/>
    <w:link w:val="3Char0"/>
    <w:uiPriority w:val="99"/>
    <w:qFormat/>
    <w:rsid w:val="00B228F0"/>
    <w:rPr>
      <w:rFonts w:ascii="宋体"/>
      <w:sz w:val="24"/>
      <w:szCs w:val="20"/>
    </w:rPr>
  </w:style>
  <w:style w:type="paragraph" w:styleId="a8">
    <w:name w:val="Plain Text"/>
    <w:basedOn w:val="a"/>
    <w:link w:val="Char2"/>
    <w:uiPriority w:val="99"/>
    <w:qFormat/>
    <w:rsid w:val="00B228F0"/>
    <w:rPr>
      <w:rFonts w:ascii="等线" w:hAnsi="等线"/>
      <w:kern w:val="0"/>
      <w:sz w:val="24"/>
      <w:szCs w:val="20"/>
    </w:rPr>
  </w:style>
  <w:style w:type="paragraph" w:styleId="a9">
    <w:name w:val="footer"/>
    <w:basedOn w:val="a"/>
    <w:link w:val="Char3"/>
    <w:uiPriority w:val="99"/>
    <w:qFormat/>
    <w:rsid w:val="00B228F0"/>
    <w:pPr>
      <w:tabs>
        <w:tab w:val="center" w:pos="4153"/>
        <w:tab w:val="right" w:pos="8306"/>
      </w:tabs>
      <w:snapToGrid w:val="0"/>
      <w:jc w:val="left"/>
    </w:pPr>
    <w:rPr>
      <w:sz w:val="18"/>
    </w:rPr>
  </w:style>
  <w:style w:type="paragraph" w:styleId="aa">
    <w:name w:val="header"/>
    <w:basedOn w:val="a"/>
    <w:link w:val="Char4"/>
    <w:uiPriority w:val="99"/>
    <w:rsid w:val="00B228F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b">
    <w:name w:val="Message Header"/>
    <w:basedOn w:val="a"/>
    <w:link w:val="Char5"/>
    <w:uiPriority w:val="99"/>
    <w:qFormat/>
    <w:rsid w:val="00B228F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qFormat/>
    <w:rsid w:val="00B2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c">
    <w:name w:val="Normal (Web)"/>
    <w:basedOn w:val="a"/>
    <w:uiPriority w:val="99"/>
    <w:qFormat/>
    <w:rsid w:val="00B228F0"/>
    <w:pPr>
      <w:spacing w:before="100" w:beforeAutospacing="1" w:after="100" w:afterAutospacing="1"/>
      <w:jc w:val="left"/>
    </w:pPr>
    <w:rPr>
      <w:kern w:val="0"/>
      <w:sz w:val="24"/>
    </w:rPr>
  </w:style>
  <w:style w:type="character" w:styleId="ad">
    <w:name w:val="FollowedHyperlink"/>
    <w:basedOn w:val="a0"/>
    <w:uiPriority w:val="99"/>
    <w:qFormat/>
    <w:rsid w:val="00B228F0"/>
    <w:rPr>
      <w:rFonts w:cs="Times New Roman"/>
      <w:color w:val="000000"/>
      <w:u w:val="none"/>
    </w:rPr>
  </w:style>
  <w:style w:type="character" w:styleId="ae">
    <w:name w:val="Emphasis"/>
    <w:basedOn w:val="a0"/>
    <w:uiPriority w:val="99"/>
    <w:qFormat/>
    <w:rsid w:val="00B228F0"/>
    <w:rPr>
      <w:rFonts w:cs="Times New Roman"/>
    </w:rPr>
  </w:style>
  <w:style w:type="character" w:styleId="af">
    <w:name w:val="Hyperlink"/>
    <w:basedOn w:val="a0"/>
    <w:uiPriority w:val="99"/>
    <w:qFormat/>
    <w:rsid w:val="00B228F0"/>
    <w:rPr>
      <w:rFonts w:cs="Times New Roman"/>
      <w:color w:val="000000"/>
      <w:u w:val="none"/>
    </w:rPr>
  </w:style>
  <w:style w:type="table" w:styleId="af0">
    <w:name w:val="Table Grid"/>
    <w:basedOn w:val="a1"/>
    <w:uiPriority w:val="99"/>
    <w:rsid w:val="00B228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B228F0"/>
    <w:rPr>
      <w:rFonts w:eastAsia="宋体" w:cs="Times New Roman"/>
      <w:b/>
      <w:kern w:val="44"/>
      <w:sz w:val="44"/>
      <w:lang w:val="en-US" w:eastAsia="zh-CN"/>
    </w:rPr>
  </w:style>
  <w:style w:type="character" w:customStyle="1" w:styleId="2Char">
    <w:name w:val="标题 2 Char"/>
    <w:basedOn w:val="a0"/>
    <w:link w:val="2"/>
    <w:uiPriority w:val="99"/>
    <w:semiHidden/>
    <w:qFormat/>
    <w:locked/>
    <w:rsid w:val="00B228F0"/>
    <w:rPr>
      <w:rFonts w:ascii="Cambria" w:eastAsia="宋体" w:hAnsi="Cambria" w:cs="Times New Roman"/>
      <w:b/>
      <w:bCs/>
      <w:sz w:val="32"/>
      <w:szCs w:val="32"/>
    </w:rPr>
  </w:style>
  <w:style w:type="character" w:customStyle="1" w:styleId="3Char">
    <w:name w:val="标题 3 Char"/>
    <w:basedOn w:val="a0"/>
    <w:link w:val="3"/>
    <w:uiPriority w:val="99"/>
    <w:semiHidden/>
    <w:locked/>
    <w:rsid w:val="00B228F0"/>
    <w:rPr>
      <w:rFonts w:cs="Times New Roman"/>
      <w:b/>
      <w:bCs/>
      <w:sz w:val="32"/>
      <w:szCs w:val="32"/>
    </w:rPr>
  </w:style>
  <w:style w:type="character" w:customStyle="1" w:styleId="Char0">
    <w:name w:val="正文文本 Char"/>
    <w:basedOn w:val="a0"/>
    <w:link w:val="a4"/>
    <w:uiPriority w:val="99"/>
    <w:semiHidden/>
    <w:qFormat/>
    <w:locked/>
    <w:rsid w:val="00B228F0"/>
    <w:rPr>
      <w:rFonts w:cs="Times New Roman"/>
      <w:sz w:val="24"/>
      <w:szCs w:val="24"/>
    </w:rPr>
  </w:style>
  <w:style w:type="character" w:customStyle="1" w:styleId="Char">
    <w:name w:val="正文首行缩进 Char"/>
    <w:basedOn w:val="Char0"/>
    <w:link w:val="a3"/>
    <w:uiPriority w:val="99"/>
    <w:semiHidden/>
    <w:qFormat/>
    <w:locked/>
    <w:rsid w:val="00B228F0"/>
  </w:style>
  <w:style w:type="character" w:customStyle="1" w:styleId="Char1">
    <w:name w:val="文档结构图 Char"/>
    <w:basedOn w:val="a0"/>
    <w:link w:val="a7"/>
    <w:uiPriority w:val="99"/>
    <w:qFormat/>
    <w:locked/>
    <w:rsid w:val="00B228F0"/>
    <w:rPr>
      <w:rFonts w:ascii="宋体" w:cs="Times New Roman"/>
      <w:kern w:val="2"/>
      <w:sz w:val="18"/>
    </w:rPr>
  </w:style>
  <w:style w:type="character" w:customStyle="1" w:styleId="3Char0">
    <w:name w:val="正文文本 3 Char"/>
    <w:basedOn w:val="a0"/>
    <w:link w:val="30"/>
    <w:uiPriority w:val="99"/>
    <w:semiHidden/>
    <w:qFormat/>
    <w:locked/>
    <w:rsid w:val="00B228F0"/>
    <w:rPr>
      <w:rFonts w:cs="Times New Roman"/>
      <w:sz w:val="16"/>
      <w:szCs w:val="16"/>
    </w:rPr>
  </w:style>
  <w:style w:type="character" w:customStyle="1" w:styleId="Char2">
    <w:name w:val="纯文本 Char"/>
    <w:basedOn w:val="a0"/>
    <w:link w:val="a8"/>
    <w:uiPriority w:val="99"/>
    <w:semiHidden/>
    <w:qFormat/>
    <w:locked/>
    <w:rsid w:val="00B228F0"/>
    <w:rPr>
      <w:rFonts w:ascii="宋体" w:hAnsi="Courier New" w:cs="Courier New"/>
      <w:sz w:val="21"/>
      <w:szCs w:val="21"/>
    </w:rPr>
  </w:style>
  <w:style w:type="character" w:customStyle="1" w:styleId="Char3">
    <w:name w:val="页脚 Char"/>
    <w:basedOn w:val="a0"/>
    <w:link w:val="a9"/>
    <w:uiPriority w:val="99"/>
    <w:locked/>
    <w:rsid w:val="00B228F0"/>
    <w:rPr>
      <w:rFonts w:cs="Times New Roman"/>
      <w:kern w:val="2"/>
      <w:sz w:val="24"/>
    </w:rPr>
  </w:style>
  <w:style w:type="character" w:customStyle="1" w:styleId="Char4">
    <w:name w:val="页眉 Char"/>
    <w:basedOn w:val="a0"/>
    <w:link w:val="aa"/>
    <w:uiPriority w:val="99"/>
    <w:semiHidden/>
    <w:qFormat/>
    <w:locked/>
    <w:rsid w:val="00B228F0"/>
    <w:rPr>
      <w:rFonts w:cs="Times New Roman"/>
      <w:sz w:val="18"/>
      <w:szCs w:val="18"/>
    </w:rPr>
  </w:style>
  <w:style w:type="character" w:customStyle="1" w:styleId="Char5">
    <w:name w:val="信息标题 Char"/>
    <w:basedOn w:val="a0"/>
    <w:link w:val="ab"/>
    <w:uiPriority w:val="99"/>
    <w:semiHidden/>
    <w:qFormat/>
    <w:locked/>
    <w:rsid w:val="00B228F0"/>
    <w:rPr>
      <w:rFonts w:ascii="Cambria" w:eastAsia="宋体" w:hAnsi="Cambria" w:cs="Times New Roman"/>
      <w:sz w:val="24"/>
      <w:szCs w:val="24"/>
      <w:shd w:val="pct20" w:color="auto" w:fill="auto"/>
    </w:rPr>
  </w:style>
  <w:style w:type="character" w:customStyle="1" w:styleId="HTMLChar">
    <w:name w:val="HTML 预设格式 Char"/>
    <w:basedOn w:val="a0"/>
    <w:link w:val="HTML"/>
    <w:uiPriority w:val="99"/>
    <w:semiHidden/>
    <w:qFormat/>
    <w:locked/>
    <w:rsid w:val="00B228F0"/>
    <w:rPr>
      <w:rFonts w:ascii="Courier New" w:hAnsi="Courier New" w:cs="Courier New"/>
      <w:sz w:val="20"/>
      <w:szCs w:val="20"/>
    </w:rPr>
  </w:style>
  <w:style w:type="character" w:customStyle="1" w:styleId="red">
    <w:name w:val="red"/>
    <w:uiPriority w:val="99"/>
    <w:qFormat/>
    <w:rsid w:val="00B228F0"/>
    <w:rPr>
      <w:color w:val="FF0000"/>
    </w:rPr>
  </w:style>
  <w:style w:type="character" w:customStyle="1" w:styleId="hover25">
    <w:name w:val="hover25"/>
    <w:basedOn w:val="a0"/>
    <w:uiPriority w:val="99"/>
    <w:qFormat/>
    <w:rsid w:val="00B228F0"/>
    <w:rPr>
      <w:rFonts w:cs="Times New Roman"/>
    </w:rPr>
  </w:style>
  <w:style w:type="character" w:customStyle="1" w:styleId="hover">
    <w:name w:val="hover"/>
    <w:basedOn w:val="a0"/>
    <w:uiPriority w:val="99"/>
    <w:qFormat/>
    <w:rsid w:val="00B228F0"/>
    <w:rPr>
      <w:rFonts w:cs="Times New Roman"/>
    </w:rPr>
  </w:style>
  <w:style w:type="character" w:customStyle="1" w:styleId="font181">
    <w:name w:val="font181"/>
    <w:uiPriority w:val="99"/>
    <w:qFormat/>
    <w:rsid w:val="00B228F0"/>
    <w:rPr>
      <w:rFonts w:ascii="Times New Roman" w:hAnsi="Times New Roman"/>
      <w:color w:val="000000"/>
      <w:sz w:val="20"/>
      <w:u w:val="none"/>
    </w:rPr>
  </w:style>
  <w:style w:type="character" w:customStyle="1" w:styleId="font11">
    <w:name w:val="font11"/>
    <w:uiPriority w:val="99"/>
    <w:qFormat/>
    <w:rsid w:val="00B228F0"/>
    <w:rPr>
      <w:rFonts w:ascii="楷体" w:eastAsia="楷体" w:hAnsi="楷体"/>
      <w:b/>
      <w:color w:val="000000"/>
      <w:sz w:val="22"/>
      <w:u w:val="none"/>
    </w:rPr>
  </w:style>
  <w:style w:type="character" w:customStyle="1" w:styleId="red2">
    <w:name w:val="red2"/>
    <w:uiPriority w:val="99"/>
    <w:qFormat/>
    <w:rsid w:val="00B228F0"/>
    <w:rPr>
      <w:color w:val="FF0000"/>
      <w:sz w:val="18"/>
    </w:rPr>
  </w:style>
  <w:style w:type="character" w:customStyle="1" w:styleId="right">
    <w:name w:val="right"/>
    <w:uiPriority w:val="99"/>
    <w:rsid w:val="00B228F0"/>
    <w:rPr>
      <w:color w:val="999999"/>
      <w:sz w:val="18"/>
    </w:rPr>
  </w:style>
  <w:style w:type="character" w:customStyle="1" w:styleId="apple-converted-space">
    <w:name w:val="apple-converted-space"/>
    <w:uiPriority w:val="99"/>
    <w:qFormat/>
    <w:rsid w:val="00B228F0"/>
  </w:style>
  <w:style w:type="character" w:customStyle="1" w:styleId="font101">
    <w:name w:val="font101"/>
    <w:uiPriority w:val="99"/>
    <w:qFormat/>
    <w:rsid w:val="00B228F0"/>
    <w:rPr>
      <w:rFonts w:ascii="楷体" w:eastAsia="楷体" w:hAnsi="楷体"/>
      <w:b/>
      <w:color w:val="000000"/>
      <w:sz w:val="22"/>
      <w:u w:val="none"/>
    </w:rPr>
  </w:style>
  <w:style w:type="character" w:customStyle="1" w:styleId="blue">
    <w:name w:val="blue"/>
    <w:uiPriority w:val="99"/>
    <w:rsid w:val="00B228F0"/>
    <w:rPr>
      <w:color w:val="0371C6"/>
      <w:sz w:val="21"/>
    </w:rPr>
  </w:style>
  <w:style w:type="character" w:customStyle="1" w:styleId="font161">
    <w:name w:val="font161"/>
    <w:uiPriority w:val="99"/>
    <w:qFormat/>
    <w:rsid w:val="00B228F0"/>
    <w:rPr>
      <w:rFonts w:ascii="楷体" w:eastAsia="楷体" w:hAnsi="楷体"/>
      <w:color w:val="000000"/>
      <w:sz w:val="20"/>
      <w:u w:val="none"/>
    </w:rPr>
  </w:style>
  <w:style w:type="character" w:customStyle="1" w:styleId="green">
    <w:name w:val="green"/>
    <w:uiPriority w:val="99"/>
    <w:qFormat/>
    <w:rsid w:val="00B228F0"/>
    <w:rPr>
      <w:color w:val="66AE00"/>
      <w:sz w:val="18"/>
    </w:rPr>
  </w:style>
  <w:style w:type="character" w:customStyle="1" w:styleId="green1">
    <w:name w:val="green1"/>
    <w:uiPriority w:val="99"/>
    <w:qFormat/>
    <w:rsid w:val="00B228F0"/>
    <w:rPr>
      <w:color w:val="66AE00"/>
      <w:sz w:val="18"/>
    </w:rPr>
  </w:style>
  <w:style w:type="character" w:customStyle="1" w:styleId="gb-jt">
    <w:name w:val="gb-jt"/>
    <w:basedOn w:val="a0"/>
    <w:uiPriority w:val="99"/>
    <w:qFormat/>
    <w:rsid w:val="00B228F0"/>
    <w:rPr>
      <w:rFonts w:cs="Times New Roman"/>
    </w:rPr>
  </w:style>
  <w:style w:type="character" w:customStyle="1" w:styleId="red3">
    <w:name w:val="red3"/>
    <w:uiPriority w:val="99"/>
    <w:qFormat/>
    <w:rsid w:val="00B228F0"/>
    <w:rPr>
      <w:color w:val="CC0000"/>
    </w:rPr>
  </w:style>
  <w:style w:type="character" w:customStyle="1" w:styleId="red1">
    <w:name w:val="red1"/>
    <w:uiPriority w:val="99"/>
    <w:rsid w:val="00B228F0"/>
    <w:rPr>
      <w:color w:val="FF0000"/>
      <w:sz w:val="18"/>
    </w:rPr>
  </w:style>
  <w:style w:type="character" w:customStyle="1" w:styleId="font01">
    <w:name w:val="font01"/>
    <w:uiPriority w:val="99"/>
    <w:qFormat/>
    <w:rsid w:val="00B228F0"/>
    <w:rPr>
      <w:rFonts w:ascii="楷体" w:eastAsia="楷体" w:hAnsi="楷体"/>
      <w:b/>
      <w:color w:val="000000"/>
      <w:sz w:val="20"/>
      <w:u w:val="none"/>
    </w:rPr>
  </w:style>
  <w:style w:type="character" w:customStyle="1" w:styleId="font112">
    <w:name w:val="font112"/>
    <w:uiPriority w:val="99"/>
    <w:qFormat/>
    <w:rsid w:val="00B228F0"/>
    <w:rPr>
      <w:rFonts w:ascii="楷体" w:eastAsia="楷体" w:hAnsi="楷体"/>
      <w:b/>
      <w:color w:val="000000"/>
      <w:sz w:val="22"/>
      <w:u w:val="none"/>
    </w:rPr>
  </w:style>
  <w:style w:type="character" w:customStyle="1" w:styleId="font141">
    <w:name w:val="font141"/>
    <w:uiPriority w:val="99"/>
    <w:rsid w:val="00B228F0"/>
    <w:rPr>
      <w:rFonts w:ascii="楷体" w:eastAsia="楷体" w:hAnsi="楷体"/>
      <w:b/>
      <w:color w:val="000000"/>
      <w:sz w:val="20"/>
      <w:u w:val="none"/>
    </w:rPr>
  </w:style>
  <w:style w:type="paragraph" w:customStyle="1" w:styleId="Default">
    <w:name w:val="Default"/>
    <w:uiPriority w:val="99"/>
    <w:qFormat/>
    <w:rsid w:val="00B228F0"/>
    <w:pPr>
      <w:widowControl w:val="0"/>
      <w:autoSpaceDE w:val="0"/>
      <w:autoSpaceDN w:val="0"/>
      <w:adjustRightInd w:val="0"/>
    </w:pPr>
    <w:rPr>
      <w:rFonts w:ascii="宋体" w:cs="宋体"/>
      <w:color w:val="000000"/>
      <w:sz w:val="24"/>
      <w:szCs w:val="24"/>
    </w:rPr>
  </w:style>
  <w:style w:type="paragraph" w:customStyle="1" w:styleId="p0">
    <w:name w:val="p0"/>
    <w:basedOn w:val="a"/>
    <w:uiPriority w:val="99"/>
    <w:qFormat/>
    <w:rsid w:val="00B228F0"/>
    <w:pPr>
      <w:widowControl/>
    </w:pPr>
    <w:rPr>
      <w:kern w:val="0"/>
      <w:szCs w:val="21"/>
    </w:rPr>
  </w:style>
  <w:style w:type="paragraph" w:styleId="af1">
    <w:name w:val="List Paragraph"/>
    <w:basedOn w:val="a"/>
    <w:uiPriority w:val="99"/>
    <w:qFormat/>
    <w:rsid w:val="00B228F0"/>
    <w:pPr>
      <w:ind w:left="376" w:hanging="601"/>
    </w:pPr>
    <w:rPr>
      <w:rFonts w:ascii="宋体" w:hAnsi="宋体" w:cs="宋体"/>
      <w:lang w:val="zh-CN"/>
    </w:rPr>
  </w:style>
  <w:style w:type="paragraph" w:customStyle="1" w:styleId="10">
    <w:name w:val="正文文本缩进1"/>
    <w:basedOn w:val="a"/>
    <w:uiPriority w:val="99"/>
    <w:qFormat/>
    <w:rsid w:val="00B228F0"/>
    <w:pPr>
      <w:spacing w:line="360" w:lineRule="auto"/>
      <w:ind w:firstLineChars="200" w:firstLine="480"/>
    </w:pPr>
    <w:rPr>
      <w:rFonts w:ascii="宋体" w:hAnsi="Times New Roman"/>
      <w:sz w:val="24"/>
      <w:szCs w:val="20"/>
    </w:rPr>
  </w:style>
  <w:style w:type="paragraph" w:customStyle="1" w:styleId="af2">
    <w:name w:val="文档正文"/>
    <w:basedOn w:val="a"/>
    <w:uiPriority w:val="99"/>
    <w:qFormat/>
    <w:rsid w:val="00B228F0"/>
    <w:pPr>
      <w:adjustRightInd w:val="0"/>
      <w:spacing w:line="480" w:lineRule="atLeast"/>
      <w:ind w:firstLine="567"/>
      <w:textAlignment w:val="baseline"/>
    </w:pPr>
    <w:rPr>
      <w:rFonts w:ascii="仿宋_GB2312" w:eastAsia="仿宋_GB2312"/>
      <w:kern w:val="0"/>
      <w:sz w:val="28"/>
    </w:rPr>
  </w:style>
  <w:style w:type="paragraph" w:customStyle="1" w:styleId="TableParagraph">
    <w:name w:val="Table Paragraph"/>
    <w:basedOn w:val="a"/>
    <w:uiPriority w:val="99"/>
    <w:qFormat/>
    <w:rsid w:val="00B228F0"/>
    <w:rPr>
      <w:rFonts w:ascii="宋体" w:hAnsi="宋体" w:cs="宋体"/>
      <w:lang w:val="zh-CN"/>
    </w:rPr>
  </w:style>
  <w:style w:type="paragraph" w:customStyle="1" w:styleId="11">
    <w:name w:val="日期1"/>
    <w:basedOn w:val="a"/>
    <w:next w:val="a"/>
    <w:uiPriority w:val="99"/>
    <w:qFormat/>
    <w:rsid w:val="00B228F0"/>
    <w:rPr>
      <w:rFonts w:ascii="Times New Roman" w:hAnsi="Times New Roman"/>
      <w:sz w:val="24"/>
      <w:szCs w:val="20"/>
    </w:rPr>
  </w:style>
  <w:style w:type="paragraph" w:customStyle="1" w:styleId="12">
    <w:name w:val="正文缩进1"/>
    <w:basedOn w:val="a"/>
    <w:uiPriority w:val="99"/>
    <w:qFormat/>
    <w:rsid w:val="00B228F0"/>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B228F0"/>
    <w:pPr>
      <w:ind w:firstLineChars="200" w:firstLine="420"/>
    </w:pPr>
    <w:rPr>
      <w:rFonts w:cs="黑体"/>
      <w:szCs w:val="22"/>
    </w:rPr>
  </w:style>
  <w:style w:type="paragraph" w:customStyle="1" w:styleId="af3">
    <w:name w:val="样式 宋体 五号 行距: 单倍行距"/>
    <w:basedOn w:val="a"/>
    <w:uiPriority w:val="99"/>
    <w:qFormat/>
    <w:rsid w:val="00B228F0"/>
    <w:rPr>
      <w:rFonts w:ascii="宋体" w:eastAsia="仿宋_GB2312" w:hAnsi="宋体"/>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67</Pages>
  <Words>33722</Words>
  <Characters>4977</Characters>
  <Application>Microsoft Office Word</Application>
  <DocSecurity>0</DocSecurity>
  <Lines>41</Lines>
  <Paragraphs>77</Paragraphs>
  <ScaleCrop>false</ScaleCrop>
  <Company/>
  <LinksUpToDate>false</LinksUpToDate>
  <CharactersWithSpaces>38622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2019-02-26T04:28:00Z</cp:lastPrinted>
  <dcterms:created xsi:type="dcterms:W3CDTF">2019-01-02T08:27:00Z</dcterms:created>
  <dcterms:modified xsi:type="dcterms:W3CDTF">2019-02-27T02:48:00Z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