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rPr>
          <w:rFonts w:hint="eastAsia" w:ascii="仿宋" w:hAnsi="仿宋" w:eastAsia="仿宋" w:cs="仿宋"/>
          <w:b w:val="0"/>
          <w:bCs w:val="0"/>
          <w:sz w:val="24"/>
          <w:szCs w:val="24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</w:rPr>
        <w:t>附件5</w:t>
      </w:r>
    </w:p>
    <w:p>
      <w:pPr>
        <w:spacing w:line="500" w:lineRule="exact"/>
        <w:rPr>
          <w:rFonts w:hint="eastAsia" w:ascii="仿宋" w:hAnsi="仿宋" w:eastAsia="仿宋" w:cs="仿宋"/>
          <w:b w:val="0"/>
          <w:bCs w:val="0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outlineLvl w:val="0"/>
        <w:rPr>
          <w:rFonts w:hint="eastAsia" w:ascii="黑体" w:hAnsi="黑体" w:eastAsia="黑体" w:cs="黑体"/>
          <w:b/>
          <w:bCs/>
          <w:sz w:val="36"/>
          <w:szCs w:val="36"/>
        </w:rPr>
      </w:pPr>
      <w:bookmarkStart w:id="0" w:name="_Toc14603"/>
      <w:r>
        <w:rPr>
          <w:rFonts w:hint="eastAsia" w:ascii="黑体" w:hAnsi="黑体" w:eastAsia="黑体" w:cs="黑体"/>
          <w:b/>
          <w:bCs/>
          <w:sz w:val="36"/>
          <w:szCs w:val="36"/>
        </w:rPr>
        <w:t>第一次报价一览表</w:t>
      </w:r>
      <w:bookmarkEnd w:id="0"/>
    </w:p>
    <w:p>
      <w:pPr>
        <w:spacing w:line="500" w:lineRule="exact"/>
        <w:rPr>
          <w:rFonts w:hint="eastAsia" w:ascii="仿宋" w:hAnsi="仿宋" w:eastAsia="仿宋" w:cs="仿宋"/>
          <w:b w:val="0"/>
          <w:bCs w:val="0"/>
          <w:sz w:val="24"/>
          <w:szCs w:val="24"/>
        </w:rPr>
      </w:pPr>
    </w:p>
    <w:tbl>
      <w:tblPr>
        <w:tblStyle w:val="13"/>
        <w:tblW w:w="918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02"/>
        <w:gridCol w:w="708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3" w:hRule="atLeast"/>
        </w:trPr>
        <w:tc>
          <w:tcPr>
            <w:tcW w:w="2102" w:type="dxa"/>
            <w:tcBorders>
              <w:top w:val="single" w:color="auto" w:sz="18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ind w:firstLine="280" w:firstLineChars="100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</w:rPr>
              <w:t>项目名称</w:t>
            </w:r>
          </w:p>
        </w:tc>
        <w:tc>
          <w:tcPr>
            <w:tcW w:w="7082" w:type="dxa"/>
            <w:tcBorders>
              <w:top w:val="single" w:color="auto" w:sz="18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noWrap w:val="0"/>
            <w:vAlign w:val="center"/>
          </w:tcPr>
          <w:p>
            <w:pPr>
              <w:spacing w:line="500" w:lineRule="exact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</w:rPr>
              <w:t>禹州市教育体育局课桌凳及双层床采购项目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4" w:hRule="atLeast"/>
        </w:trPr>
        <w:tc>
          <w:tcPr>
            <w:tcW w:w="2102" w:type="dxa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ind w:firstLine="280" w:firstLineChars="100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</w:rPr>
              <w:t>采购编号</w:t>
            </w:r>
          </w:p>
        </w:tc>
        <w:tc>
          <w:tcPr>
            <w:tcW w:w="70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noWrap w:val="0"/>
            <w:vAlign w:val="center"/>
          </w:tcPr>
          <w:p>
            <w:pPr>
              <w:spacing w:line="500" w:lineRule="exact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</w:rPr>
              <w:t>YZCG-T2019020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78" w:hRule="atLeast"/>
        </w:trPr>
        <w:tc>
          <w:tcPr>
            <w:tcW w:w="2102" w:type="dxa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ind w:firstLine="280" w:firstLineChars="100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</w:rPr>
              <w:t>谈判总报价</w:t>
            </w:r>
          </w:p>
        </w:tc>
        <w:tc>
          <w:tcPr>
            <w:tcW w:w="70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noWrap w:val="0"/>
            <w:vAlign w:val="center"/>
          </w:tcPr>
          <w:p>
            <w:pPr>
              <w:spacing w:line="500" w:lineRule="exact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</w:rPr>
              <w:t>大写：</w:t>
            </w: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壹拾万捌仟元</w:t>
            </w: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</w:rPr>
              <w:t xml:space="preserve">                     </w:t>
            </w:r>
          </w:p>
          <w:p>
            <w:pPr>
              <w:spacing w:line="500" w:lineRule="exact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</w:rPr>
              <w:t>小写：</w:t>
            </w: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108000元</w:t>
            </w: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</w:rPr>
              <w:t xml:space="preserve">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8" w:hRule="atLeast"/>
        </w:trPr>
        <w:tc>
          <w:tcPr>
            <w:tcW w:w="2102" w:type="dxa"/>
            <w:tcBorders>
              <w:top w:val="single" w:color="auto" w:sz="4" w:space="0"/>
              <w:left w:val="single" w:color="auto" w:sz="18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ind w:firstLine="280" w:firstLineChars="100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</w:rPr>
              <w:t>交货期</w:t>
            </w:r>
          </w:p>
        </w:tc>
        <w:tc>
          <w:tcPr>
            <w:tcW w:w="70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8" w:space="0"/>
            </w:tcBorders>
            <w:noWrap w:val="0"/>
            <w:vAlign w:val="center"/>
          </w:tcPr>
          <w:p>
            <w:pPr>
              <w:spacing w:line="500" w:lineRule="exact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已签订合同为准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63" w:hRule="atLeast"/>
        </w:trPr>
        <w:tc>
          <w:tcPr>
            <w:tcW w:w="2102" w:type="dxa"/>
            <w:tcBorders>
              <w:top w:val="single" w:color="auto" w:sz="4" w:space="0"/>
              <w:left w:val="single" w:color="auto" w:sz="18" w:space="0"/>
              <w:bottom w:val="single" w:color="auto" w:sz="18" w:space="0"/>
              <w:right w:val="single" w:color="auto" w:sz="4" w:space="0"/>
            </w:tcBorders>
            <w:noWrap w:val="0"/>
            <w:vAlign w:val="center"/>
          </w:tcPr>
          <w:p>
            <w:pPr>
              <w:spacing w:line="500" w:lineRule="exact"/>
              <w:ind w:firstLine="280" w:firstLineChars="100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</w:rPr>
              <w:t>备注</w:t>
            </w:r>
          </w:p>
        </w:tc>
        <w:tc>
          <w:tcPr>
            <w:tcW w:w="7082" w:type="dxa"/>
            <w:tcBorders>
              <w:top w:val="single" w:color="auto" w:sz="4" w:space="0"/>
              <w:left w:val="single" w:color="auto" w:sz="4" w:space="0"/>
              <w:bottom w:val="single" w:color="auto" w:sz="18" w:space="0"/>
              <w:right w:val="single" w:color="auto" w:sz="18" w:space="0"/>
            </w:tcBorders>
            <w:noWrap w:val="0"/>
            <w:vAlign w:val="center"/>
          </w:tcPr>
          <w:p>
            <w:pPr>
              <w:spacing w:line="500" w:lineRule="exact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/</w:t>
            </w:r>
          </w:p>
        </w:tc>
      </w:tr>
    </w:tbl>
    <w:p>
      <w:pPr>
        <w:spacing w:line="500" w:lineRule="exact"/>
        <w:rPr>
          <w:rFonts w:hint="eastAsia" w:ascii="仿宋" w:hAnsi="仿宋" w:eastAsia="仿宋" w:cs="仿宋"/>
          <w:b w:val="0"/>
          <w:bCs w:val="0"/>
          <w:sz w:val="28"/>
          <w:szCs w:val="28"/>
        </w:rPr>
      </w:pPr>
    </w:p>
    <w:p>
      <w:pPr>
        <w:spacing w:line="500" w:lineRule="exact"/>
        <w:rPr>
          <w:rFonts w:hint="eastAsia" w:ascii="仿宋" w:hAnsi="仿宋" w:eastAsia="仿宋" w:cs="仿宋"/>
          <w:b w:val="0"/>
          <w:bCs w:val="0"/>
          <w:sz w:val="28"/>
          <w:szCs w:val="28"/>
        </w:rPr>
      </w:pPr>
    </w:p>
    <w:p>
      <w:pPr>
        <w:spacing w:line="500" w:lineRule="exact"/>
        <w:rPr>
          <w:rFonts w:hint="eastAsia" w:ascii="仿宋" w:hAnsi="仿宋" w:eastAsia="仿宋" w:cs="仿宋"/>
          <w:b w:val="0"/>
          <w:bCs w:val="0"/>
          <w:sz w:val="28"/>
          <w:szCs w:val="28"/>
        </w:rPr>
      </w:pPr>
    </w:p>
    <w:p>
      <w:pPr>
        <w:spacing w:line="500" w:lineRule="exact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供应商名称（公章）：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郑州龙威商贸有限公司</w:t>
      </w:r>
    </w:p>
    <w:p>
      <w:pPr>
        <w:pStyle w:val="2"/>
        <w:rPr>
          <w:rFonts w:hint="eastAsia"/>
        </w:rPr>
      </w:pPr>
    </w:p>
    <w:p>
      <w:pPr>
        <w:spacing w:line="500" w:lineRule="exact"/>
        <w:rPr>
          <w:rFonts w:hint="eastAsia" w:ascii="仿宋" w:hAnsi="仿宋" w:eastAsia="仿宋" w:cs="仿宋"/>
          <w:b w:val="0"/>
          <w:bCs w:val="0"/>
          <w:sz w:val="28"/>
          <w:szCs w:val="28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法定代表人 （或授权代表）签字：</w:t>
      </w:r>
    </w:p>
    <w:p>
      <w:pPr>
        <w:widowControl/>
        <w:spacing w:line="500" w:lineRule="exact"/>
        <w:jc w:val="left"/>
        <w:rPr>
          <w:rFonts w:hint="eastAsia" w:ascii="仿宋" w:hAnsi="仿宋" w:eastAsia="仿宋" w:cs="仿宋"/>
          <w:b w:val="0"/>
          <w:bCs w:val="0"/>
          <w:sz w:val="24"/>
        </w:rPr>
      </w:pPr>
      <w:r>
        <w:rPr>
          <w:rFonts w:hint="eastAsia" w:ascii="仿宋" w:hAnsi="仿宋" w:eastAsia="仿宋" w:cs="仿宋"/>
          <w:b w:val="0"/>
          <w:bCs w:val="0"/>
          <w:sz w:val="24"/>
        </w:rPr>
        <w:t xml:space="preserve">                                              </w:t>
      </w:r>
    </w:p>
    <w:p>
      <w:pPr>
        <w:widowControl/>
        <w:spacing w:line="500" w:lineRule="exact"/>
        <w:jc w:val="left"/>
        <w:rPr>
          <w:rFonts w:hint="eastAsia" w:ascii="仿宋" w:hAnsi="仿宋" w:eastAsia="仿宋" w:cs="仿宋"/>
          <w:b w:val="0"/>
          <w:bCs w:val="0"/>
          <w:sz w:val="24"/>
        </w:rPr>
      </w:pPr>
    </w:p>
    <w:p>
      <w:pPr>
        <w:widowControl/>
        <w:spacing w:line="500" w:lineRule="exact"/>
        <w:jc w:val="left"/>
        <w:rPr>
          <w:rFonts w:hint="eastAsia" w:ascii="仿宋" w:hAnsi="仿宋" w:eastAsia="仿宋" w:cs="仿宋"/>
          <w:b w:val="0"/>
          <w:bCs w:val="0"/>
          <w:sz w:val="24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 xml:space="preserve">                                            </w:t>
      </w:r>
    </w:p>
    <w:p>
      <w:pPr>
        <w:widowControl/>
        <w:spacing w:line="500" w:lineRule="exact"/>
        <w:jc w:val="left"/>
        <w:rPr>
          <w:rFonts w:hint="eastAsia" w:ascii="仿宋" w:hAnsi="仿宋" w:eastAsia="仿宋" w:cs="仿宋"/>
          <w:b w:val="0"/>
          <w:bCs w:val="0"/>
          <w:sz w:val="24"/>
        </w:rPr>
      </w:pPr>
    </w:p>
    <w:p>
      <w:pPr>
        <w:widowControl/>
        <w:spacing w:line="500" w:lineRule="exact"/>
        <w:jc w:val="left"/>
        <w:rPr>
          <w:rFonts w:hint="eastAsia" w:ascii="仿宋" w:hAnsi="仿宋" w:eastAsia="仿宋" w:cs="仿宋"/>
          <w:b w:val="0"/>
          <w:bCs w:val="0"/>
          <w:sz w:val="24"/>
        </w:rPr>
        <w:sectPr>
          <w:headerReference r:id="rId4" w:type="first"/>
          <w:footerReference r:id="rId6" w:type="first"/>
          <w:headerReference r:id="rId3" w:type="default"/>
          <w:footerReference r:id="rId5" w:type="default"/>
          <w:pgSz w:w="11906" w:h="16838"/>
          <w:pgMar w:top="1134" w:right="1469" w:bottom="1134" w:left="1469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numberInDash"/>
          <w:cols w:space="720" w:num="1"/>
          <w:titlePg/>
          <w:docGrid w:type="lines" w:linePitch="312" w:charSpace="0"/>
        </w:sectPr>
      </w:pPr>
    </w:p>
    <w:p>
      <w:pPr>
        <w:widowControl/>
        <w:spacing w:line="500" w:lineRule="exact"/>
        <w:jc w:val="left"/>
        <w:rPr>
          <w:rFonts w:hint="eastAsia" w:ascii="仿宋" w:hAnsi="仿宋" w:eastAsia="仿宋" w:cs="仿宋"/>
          <w:b w:val="0"/>
          <w:bCs w:val="0"/>
          <w:sz w:val="24"/>
        </w:rPr>
      </w:pPr>
      <w:r>
        <w:rPr>
          <w:rFonts w:hint="eastAsia" w:ascii="仿宋" w:hAnsi="仿宋" w:eastAsia="仿宋" w:cs="仿宋"/>
          <w:b w:val="0"/>
          <w:bCs w:val="0"/>
          <w:sz w:val="24"/>
        </w:rPr>
        <w:t>附件6</w:t>
      </w:r>
    </w:p>
    <w:p>
      <w:pPr>
        <w:autoSpaceDE w:val="0"/>
        <w:autoSpaceDN w:val="0"/>
        <w:adjustRightInd w:val="0"/>
        <w:spacing w:line="360" w:lineRule="auto"/>
        <w:jc w:val="center"/>
        <w:outlineLvl w:val="0"/>
        <w:rPr>
          <w:rFonts w:hint="eastAsia" w:ascii="黑体" w:hAnsi="黑体" w:eastAsia="黑体" w:cs="黑体"/>
          <w:b/>
          <w:bCs/>
          <w:sz w:val="36"/>
          <w:szCs w:val="36"/>
          <w:lang w:val="zh-CN"/>
        </w:rPr>
      </w:pPr>
      <w:bookmarkStart w:id="1" w:name="_Toc19052"/>
      <w:r>
        <w:rPr>
          <w:rFonts w:hint="eastAsia" w:ascii="黑体" w:hAnsi="黑体" w:eastAsia="黑体" w:cs="黑体"/>
          <w:b/>
          <w:bCs/>
          <w:sz w:val="36"/>
          <w:szCs w:val="36"/>
          <w:lang w:val="zh-CN"/>
        </w:rPr>
        <w:t>投标分项报价</w:t>
      </w:r>
      <w:r>
        <w:rPr>
          <w:rFonts w:hint="eastAsia" w:ascii="黑体" w:hAnsi="黑体" w:eastAsia="黑体" w:cs="黑体"/>
          <w:b/>
          <w:bCs/>
          <w:sz w:val="36"/>
          <w:szCs w:val="36"/>
        </w:rPr>
        <w:t>一</w:t>
      </w:r>
      <w:r>
        <w:rPr>
          <w:rFonts w:hint="eastAsia" w:ascii="黑体" w:hAnsi="黑体" w:eastAsia="黑体" w:cs="黑体"/>
          <w:b/>
          <w:bCs/>
          <w:sz w:val="36"/>
          <w:szCs w:val="36"/>
          <w:lang w:val="zh-CN"/>
        </w:rPr>
        <w:t>览表</w:t>
      </w:r>
      <w:bookmarkEnd w:id="1"/>
    </w:p>
    <w:p>
      <w:pPr>
        <w:autoSpaceDE w:val="0"/>
        <w:autoSpaceDN w:val="0"/>
        <w:adjustRightInd w:val="0"/>
        <w:spacing w:line="140" w:lineRule="exact"/>
        <w:rPr>
          <w:rFonts w:hint="eastAsia" w:ascii="仿宋" w:hAnsi="仿宋" w:eastAsia="仿宋" w:cs="仿宋"/>
          <w:b w:val="0"/>
          <w:bCs w:val="0"/>
          <w:sz w:val="24"/>
          <w:szCs w:val="24"/>
          <w:lang w:val="zh-CN"/>
        </w:rPr>
      </w:pPr>
    </w:p>
    <w:tbl>
      <w:tblPr>
        <w:tblStyle w:val="13"/>
        <w:tblW w:w="14933" w:type="dxa"/>
        <w:tblInd w:w="-273" w:type="dxa"/>
        <w:tblBorders>
          <w:top w:val="single" w:color="auto" w:sz="18" w:space="0"/>
          <w:left w:val="single" w:color="auto" w:sz="18" w:space="0"/>
          <w:bottom w:val="single" w:color="auto" w:sz="18" w:space="0"/>
          <w:right w:val="single" w:color="auto" w:sz="1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0"/>
        <w:gridCol w:w="871"/>
        <w:gridCol w:w="2045"/>
        <w:gridCol w:w="5417"/>
        <w:gridCol w:w="883"/>
        <w:gridCol w:w="884"/>
        <w:gridCol w:w="1183"/>
        <w:gridCol w:w="1383"/>
        <w:gridCol w:w="1317"/>
      </w:tblGrid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</w:trPr>
        <w:tc>
          <w:tcPr>
            <w:tcW w:w="95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序</w:t>
            </w: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zh-CN"/>
              </w:rPr>
              <w:t>号</w:t>
            </w:r>
          </w:p>
        </w:tc>
        <w:tc>
          <w:tcPr>
            <w:tcW w:w="87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zh-CN"/>
              </w:rPr>
              <w:t>名称</w:t>
            </w:r>
          </w:p>
        </w:tc>
        <w:tc>
          <w:tcPr>
            <w:tcW w:w="204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zh-CN"/>
              </w:rPr>
              <w:t>品牌、规格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zh-CN"/>
              </w:rPr>
              <w:t>及型号</w:t>
            </w:r>
          </w:p>
        </w:tc>
        <w:tc>
          <w:tcPr>
            <w:tcW w:w="541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zh-CN"/>
              </w:rPr>
              <w:t>技术参数</w:t>
            </w:r>
          </w:p>
        </w:tc>
        <w:tc>
          <w:tcPr>
            <w:tcW w:w="88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zh-CN"/>
              </w:rPr>
              <w:t>单位</w:t>
            </w:r>
          </w:p>
        </w:tc>
        <w:tc>
          <w:tcPr>
            <w:tcW w:w="88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zh-CN"/>
              </w:rPr>
              <w:t>数量</w:t>
            </w:r>
          </w:p>
        </w:tc>
        <w:tc>
          <w:tcPr>
            <w:tcW w:w="118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zh-CN"/>
              </w:rPr>
              <w:t>单 价</w:t>
            </w:r>
          </w:p>
        </w:tc>
        <w:tc>
          <w:tcPr>
            <w:tcW w:w="138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firstLine="120"/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zh-CN"/>
              </w:rPr>
              <w:t>总价</w:t>
            </w:r>
          </w:p>
        </w:tc>
        <w:tc>
          <w:tcPr>
            <w:tcW w:w="131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280" w:lineRule="exact"/>
              <w:ind w:left="120" w:hanging="120"/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zh-CN"/>
              </w:rPr>
              <w:t>产地及</w:t>
            </w:r>
          </w:p>
          <w:p>
            <w:pPr>
              <w:autoSpaceDE w:val="0"/>
              <w:autoSpaceDN w:val="0"/>
              <w:adjustRightInd w:val="0"/>
              <w:spacing w:line="280" w:lineRule="exact"/>
              <w:ind w:left="120" w:hanging="120"/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zh-CN"/>
              </w:rPr>
              <w:t>厂家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1</w:t>
            </w:r>
          </w:p>
        </w:tc>
        <w:tc>
          <w:tcPr>
            <w:tcW w:w="87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</w:rPr>
              <w:t>学生课桌凳</w:t>
            </w:r>
          </w:p>
        </w:tc>
        <w:tc>
          <w:tcPr>
            <w:tcW w:w="204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康平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</w:rPr>
              <w:t>课桌：600mm×400mm×780mm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</w:rPr>
              <w:t>凳子：340mm×240mm×430mm</w:t>
            </w:r>
          </w:p>
        </w:tc>
        <w:tc>
          <w:tcPr>
            <w:tcW w:w="541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autoSpaceDE w:val="0"/>
              <w:autoSpaceDN w:val="0"/>
              <w:adjustRightInd w:val="0"/>
              <w:spacing w:line="480" w:lineRule="exact"/>
              <w:jc w:val="both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1、</w:t>
            </w: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</w:rPr>
              <w:t xml:space="preserve">双柱双层钢塑结构桌面规格：长600mm×宽400mm×厚18mm，面板材料为优质多层实木板；  </w:t>
            </w:r>
          </w:p>
          <w:p>
            <w:pPr>
              <w:numPr>
                <w:ilvl w:val="0"/>
                <w:numId w:val="0"/>
              </w:numPr>
              <w:autoSpaceDE w:val="0"/>
              <w:autoSpaceDN w:val="0"/>
              <w:adjustRightInd w:val="0"/>
              <w:spacing w:line="480" w:lineRule="exact"/>
              <w:jc w:val="both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</w:rPr>
              <w:t xml:space="preserve">2、桌斗规格：采用厚度≥1.0mm金属冷轧冲压成型，上斗内设一道压型加强筋，下斗两道压型加强筋，课桌双侧设书包挂钩，要求PP工程塑料材质。课桌斗上高180mm,下高300mm。  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jc w:val="both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</w:rPr>
              <w:t xml:space="preserve">3、升降片规格：采用厚度≥1.0mm金属冷轧板冲压一次性成型，上宽360mm，高度为480mm，课桌升降高度范围为680mm-780mm桌腿桌撑。  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jc w:val="both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</w:rPr>
              <w:t xml:space="preserve">4、桌底横腿采用冷轧25mm×50mm×1.2mm扁圆形钢管，底腿长365mm。底腿双立柱高400mm,双立柱间距为40mm,两侧双立柱之间外立柱距底腿75mm处用长460mm扁圆形钢管20mm×50mm连接。腿、撑管壁厚≥1.2mm。 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jc w:val="both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5、</w:t>
            </w: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</w:rPr>
              <w:t>课桌凳子整体规格：340mm×240mm×430mm凳面材质规格：优质实木多层板，面板达到环保要求，厚度≥16mm。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jc w:val="both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6、</w:t>
            </w: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</w:rPr>
              <w:t xml:space="preserve">凳腿凳撑：凳底横腿采用冷轧20mm×50mm×1.2mm扁圆形钢管，底腿长270mm。底腿双立柱高270mm,双立柱间距为35mm,两侧双立柱之间距底腿60mm处用长250mm扁圆形钢管20mm×50mm连接。腿、撑管壁厚≥1.2mm。  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jc w:val="both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</w:rPr>
              <w:t>7、升降片规格：采用厚度≥1.0mm金属冷轧冲压成型，凳子升降高度范围为325mm-425mm.   8、外观：钢材表面处理采用酸洗，磷化、喷塑，防止生锈。涂层均匀牢固，无流挂和气泡等缺陷。材料、工艺、漆膜理化性能、力学性能、安全卫生符合相关国家标准，并有良好的防松动措施。</w:t>
            </w:r>
          </w:p>
        </w:tc>
        <w:tc>
          <w:tcPr>
            <w:tcW w:w="88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套</w:t>
            </w:r>
          </w:p>
        </w:tc>
        <w:tc>
          <w:tcPr>
            <w:tcW w:w="88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510</w:t>
            </w:r>
          </w:p>
        </w:tc>
        <w:tc>
          <w:tcPr>
            <w:tcW w:w="118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115</w:t>
            </w:r>
          </w:p>
        </w:tc>
        <w:tc>
          <w:tcPr>
            <w:tcW w:w="138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58650</w:t>
            </w:r>
          </w:p>
        </w:tc>
        <w:tc>
          <w:tcPr>
            <w:tcW w:w="131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淮阳县康平教学设备有限公司、淮阳县安岭镇谢庄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0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871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</w:rPr>
              <w:t>学生双层床</w:t>
            </w:r>
          </w:p>
        </w:tc>
        <w:tc>
          <w:tcPr>
            <w:tcW w:w="2045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康平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</w:rPr>
              <w:t>（长宽高mm）：2000×900×1750</w:t>
            </w:r>
          </w:p>
        </w:tc>
        <w:tc>
          <w:tcPr>
            <w:tcW w:w="541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both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</w:rPr>
              <w:t>规格尺寸（长宽高mm）：2000×900×1750；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jc w:val="both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1、</w:t>
            </w: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</w:rPr>
              <w:t xml:space="preserve">床头用50mm×50mm方管，厚度≥1.2mm；  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jc w:val="both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2、</w:t>
            </w: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</w:rPr>
              <w:t>床铺用30mm×50mm方管，厚度≥1.2mm；   3、床撑6根用25mm×25mm方管，厚度≥1.2mm；  4、爬梯管采用25mm×25mm方管，厚度≥1.2mm，踏板采用厚度≥1.2mm钢板冲压而成；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jc w:val="both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</w:rPr>
              <w:t>5、护栏管采用20mm×20mm方管，厚度≥1.2mm，高度不小于220mm,长度不小于1000mm;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jc w:val="both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</w:rPr>
              <w:t>6、床头与床框连接片采用不小于2.5mm钢板冲压成型，连接螺丝采用M8mm×60mm的钢制加强螺丝及防松止退螺母；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jc w:val="both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</w:rPr>
              <w:t xml:space="preserve">7、床板为优质耐用多层实木板。 </w:t>
            </w:r>
          </w:p>
          <w:p>
            <w:pPr>
              <w:autoSpaceDE w:val="0"/>
              <w:autoSpaceDN w:val="0"/>
              <w:adjustRightInd w:val="0"/>
              <w:spacing w:line="480" w:lineRule="exact"/>
              <w:jc w:val="both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</w:rPr>
              <w:t>8、焊接时采用二氧化碳进行气体保护，防止焊接后出现氧化现象，提高焊接强度。喷涂后表面均匀光亮、色泽一致、严密、平整，无划伤，无流挂，无气泡。</w:t>
            </w:r>
          </w:p>
        </w:tc>
        <w:tc>
          <w:tcPr>
            <w:tcW w:w="88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张</w:t>
            </w:r>
          </w:p>
        </w:tc>
        <w:tc>
          <w:tcPr>
            <w:tcW w:w="884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100</w:t>
            </w:r>
          </w:p>
        </w:tc>
        <w:tc>
          <w:tcPr>
            <w:tcW w:w="118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493.5</w:t>
            </w:r>
          </w:p>
        </w:tc>
        <w:tc>
          <w:tcPr>
            <w:tcW w:w="138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49350</w:t>
            </w:r>
          </w:p>
        </w:tc>
        <w:tc>
          <w:tcPr>
            <w:tcW w:w="1317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淮阳县康平教学设备有限公司、淮阳县安岭镇谢庄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821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zh-CN"/>
              </w:rPr>
              <w:t>合</w:t>
            </w: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</w:rPr>
              <w:t xml:space="preserve">  </w:t>
            </w: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zh-CN"/>
              </w:rPr>
              <w:t>计</w:t>
            </w:r>
          </w:p>
        </w:tc>
        <w:tc>
          <w:tcPr>
            <w:tcW w:w="13112" w:type="dxa"/>
            <w:gridSpan w:val="7"/>
            <w:tcBorders>
              <w:tl2br w:val="nil"/>
              <w:tr2bl w:val="nil"/>
            </w:tcBorders>
            <w:noWrap w:val="0"/>
            <w:vAlign w:val="center"/>
          </w:tcPr>
          <w:p>
            <w:pPr>
              <w:autoSpaceDE w:val="0"/>
              <w:autoSpaceDN w:val="0"/>
              <w:adjustRightInd w:val="0"/>
              <w:spacing w:line="480" w:lineRule="exact"/>
              <w:jc w:val="both"/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zh-CN"/>
              </w:rPr>
              <w:t>大写：</w:t>
            </w: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壹拾万捌仟元</w:t>
            </w: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zh-CN"/>
              </w:rPr>
              <w:t>　　　　　　</w:t>
            </w: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</w:rPr>
              <w:t xml:space="preserve">                 </w:t>
            </w: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zh-CN"/>
              </w:rPr>
              <w:t>小写：</w:t>
            </w:r>
            <w:r>
              <w:rPr>
                <w:rFonts w:hint="eastAsia" w:ascii="仿宋" w:hAnsi="仿宋" w:eastAsia="仿宋" w:cs="仿宋"/>
                <w:b w:val="0"/>
                <w:bCs w:val="0"/>
                <w:sz w:val="28"/>
                <w:szCs w:val="28"/>
                <w:lang w:val="en-US" w:eastAsia="zh-CN"/>
              </w:rPr>
              <w:t>108000元</w:t>
            </w:r>
          </w:p>
        </w:tc>
      </w:tr>
    </w:tbl>
    <w:p>
      <w:pPr>
        <w:autoSpaceDE w:val="0"/>
        <w:autoSpaceDN w:val="0"/>
        <w:adjustRightInd w:val="0"/>
        <w:spacing w:line="360" w:lineRule="auto"/>
        <w:rPr>
          <w:rFonts w:hint="eastAsia" w:ascii="仿宋" w:hAnsi="仿宋" w:eastAsia="仿宋" w:cs="仿宋"/>
          <w:b w:val="0"/>
          <w:bCs w:val="0"/>
          <w:sz w:val="28"/>
          <w:szCs w:val="28"/>
          <w:lang w:val="zh-CN"/>
        </w:rPr>
      </w:pPr>
    </w:p>
    <w:p>
      <w:pPr>
        <w:autoSpaceDE w:val="0"/>
        <w:autoSpaceDN w:val="0"/>
        <w:adjustRightInd w:val="0"/>
        <w:spacing w:line="360" w:lineRule="auto"/>
        <w:rPr>
          <w:rFonts w:hint="eastAsia" w:ascii="仿宋" w:hAnsi="仿宋" w:eastAsia="仿宋" w:cs="仿宋"/>
          <w:b w:val="0"/>
          <w:bCs w:val="0"/>
          <w:sz w:val="28"/>
          <w:szCs w:val="28"/>
          <w:lang w:val="zh-CN"/>
        </w:rPr>
      </w:pPr>
    </w:p>
    <w:p>
      <w:pPr>
        <w:autoSpaceDE w:val="0"/>
        <w:autoSpaceDN w:val="0"/>
        <w:adjustRightInd w:val="0"/>
        <w:spacing w:line="360" w:lineRule="auto"/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zh-CN"/>
        </w:rPr>
        <w:t>供应商名称（公章）：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en-US" w:eastAsia="zh-CN"/>
        </w:rPr>
        <w:t>郑州龙威商贸有限公司</w:t>
      </w:r>
    </w:p>
    <w:p>
      <w:pPr>
        <w:autoSpaceDE w:val="0"/>
        <w:autoSpaceDN w:val="0"/>
        <w:adjustRightInd w:val="0"/>
        <w:spacing w:line="360" w:lineRule="auto"/>
        <w:rPr>
          <w:rFonts w:hint="eastAsia" w:ascii="仿宋" w:hAnsi="仿宋" w:eastAsia="仿宋" w:cs="仿宋"/>
          <w:b w:val="0"/>
          <w:bCs w:val="0"/>
          <w:sz w:val="28"/>
          <w:szCs w:val="28"/>
          <w:lang w:val="zh-CN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  <w:lang w:val="zh-CN"/>
        </w:rPr>
        <w:t xml:space="preserve">投标人法定代表人 （或授权代表）签字： </w:t>
      </w:r>
    </w:p>
    <w:p>
      <w:pPr>
        <w:widowControl/>
        <w:spacing w:line="500" w:lineRule="exact"/>
        <w:jc w:val="left"/>
        <w:rPr>
          <w:rFonts w:hint="eastAsia" w:ascii="仿宋" w:hAnsi="仿宋" w:eastAsia="仿宋" w:cs="仿宋"/>
          <w:b w:val="0"/>
          <w:bCs w:val="0"/>
          <w:sz w:val="28"/>
          <w:szCs w:val="21"/>
        </w:rPr>
      </w:pPr>
    </w:p>
    <w:p>
      <w:pPr>
        <w:autoSpaceDE w:val="0"/>
        <w:autoSpaceDN w:val="0"/>
        <w:adjustRightInd w:val="0"/>
        <w:spacing w:line="360" w:lineRule="auto"/>
        <w:outlineLvl w:val="0"/>
        <w:rPr>
          <w:rFonts w:hint="eastAsia" w:ascii="仿宋" w:hAnsi="仿宋" w:eastAsia="仿宋" w:cs="仿宋"/>
          <w:b w:val="0"/>
          <w:bCs w:val="0"/>
          <w:sz w:val="24"/>
          <w:szCs w:val="24"/>
          <w:lang w:val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360" w:lineRule="auto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24"/>
          <w:szCs w:val="24"/>
          <w:lang w:val="zh-CN"/>
        </w:rPr>
        <w:sectPr>
          <w:pgSz w:w="16838" w:h="11906" w:orient="landscape"/>
          <w:pgMar w:top="1469" w:right="1134" w:bottom="1469" w:left="1134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numberInDash"/>
          <w:cols w:space="720" w:num="1"/>
          <w:titlePg/>
          <w:docGrid w:type="lines" w:linePitch="312" w:charSpace="0"/>
        </w:sectPr>
      </w:pPr>
    </w:p>
    <w:p>
      <w:pPr>
        <w:rPr>
          <w:rFonts w:hint="eastAsia" w:ascii="仿宋" w:hAnsi="仿宋" w:eastAsia="仿宋" w:cs="仿宋"/>
          <w:b w:val="0"/>
          <w:bCs w:val="0"/>
          <w:sz w:val="28"/>
          <w:szCs w:val="28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附件9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outlineLvl w:val="0"/>
        <w:rPr>
          <w:rFonts w:hint="eastAsia" w:ascii="黑体" w:hAnsi="黑体" w:eastAsia="黑体" w:cs="黑体"/>
          <w:b/>
          <w:bCs/>
          <w:sz w:val="36"/>
          <w:szCs w:val="36"/>
        </w:rPr>
      </w:pPr>
      <w:bookmarkStart w:id="2" w:name="_Toc8710"/>
      <w:r>
        <w:rPr>
          <w:rFonts w:hint="eastAsia" w:ascii="黑体" w:hAnsi="黑体" w:eastAsia="黑体" w:cs="黑体"/>
          <w:b/>
          <w:bCs/>
          <w:sz w:val="36"/>
          <w:szCs w:val="36"/>
        </w:rPr>
        <w:t>售后服务承诺</w:t>
      </w:r>
      <w:bookmarkEnd w:id="2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28"/>
          <w:szCs w:val="28"/>
        </w:rPr>
      </w:pPr>
      <w:r>
        <w:rPr>
          <w:rFonts w:hint="eastAsia" w:ascii="仿宋" w:hAnsi="仿宋" w:eastAsia="仿宋" w:cs="仿宋"/>
          <w:b w:val="0"/>
          <w:bCs w:val="0"/>
          <w:sz w:val="28"/>
          <w:szCs w:val="28"/>
        </w:rPr>
        <w:t>（根据谈判文件规定及供应商自身条件编制）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autoSpaceDN/>
        <w:bidi w:val="0"/>
        <w:adjustRightInd/>
        <w:snapToGrid/>
        <w:spacing w:after="0" w:line="360" w:lineRule="auto"/>
        <w:ind w:left="0" w:leftChars="0" w:right="0" w:rightChars="0" w:firstLine="560" w:firstLineChars="200"/>
        <w:contextualSpacing/>
        <w:outlineLvl w:val="9"/>
        <w:rPr>
          <w:rFonts w:hint="eastAsia" w:ascii="仿宋" w:hAnsi="仿宋" w:eastAsia="仿宋" w:cs="仿宋"/>
          <w:kern w:val="2"/>
          <w:sz w:val="28"/>
          <w:szCs w:val="28"/>
        </w:rPr>
      </w:pPr>
      <w:r>
        <w:rPr>
          <w:rFonts w:hint="eastAsia" w:ascii="仿宋" w:hAnsi="仿宋" w:eastAsia="仿宋" w:cs="仿宋"/>
          <w:kern w:val="2"/>
          <w:sz w:val="28"/>
          <w:szCs w:val="28"/>
        </w:rPr>
        <w:t>加强全方位的服务工作，是对用户的尊重，是对产品的负责，是对企业可持续发展的要求。为此，我们在以下诸方面为采购方提供服务：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autoSpaceDN/>
        <w:bidi w:val="0"/>
        <w:adjustRightInd/>
        <w:snapToGrid/>
        <w:spacing w:after="0" w:line="360" w:lineRule="auto"/>
        <w:ind w:left="0" w:leftChars="0" w:right="0" w:rightChars="0" w:firstLine="560" w:firstLineChars="200"/>
        <w:contextualSpacing/>
        <w:outlineLvl w:val="9"/>
        <w:rPr>
          <w:rFonts w:hint="eastAsia" w:ascii="仿宋" w:hAnsi="仿宋" w:eastAsia="仿宋" w:cs="仿宋"/>
          <w:color w:val="000000"/>
          <w:kern w:val="2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kern w:val="2"/>
          <w:sz w:val="28"/>
          <w:szCs w:val="28"/>
        </w:rPr>
        <w:t>a）、根据采购人指定的地点</w:t>
      </w:r>
      <w:r>
        <w:rPr>
          <w:rFonts w:hint="eastAsia" w:ascii="仿宋" w:hAnsi="仿宋" w:eastAsia="仿宋" w:cs="仿宋"/>
          <w:color w:val="000000"/>
          <w:kern w:val="2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000000"/>
          <w:kern w:val="2"/>
          <w:sz w:val="28"/>
          <w:szCs w:val="28"/>
          <w:lang w:val="en-US" w:eastAsia="zh-CN"/>
        </w:rPr>
        <w:t>谈判响应文件有效期：响应文件递交截止日起60天</w:t>
      </w:r>
      <w:r>
        <w:rPr>
          <w:rFonts w:hint="eastAsia" w:ascii="仿宋" w:hAnsi="仿宋" w:eastAsia="仿宋" w:cs="仿宋"/>
          <w:color w:val="000000"/>
          <w:kern w:val="2"/>
          <w:sz w:val="28"/>
          <w:szCs w:val="28"/>
        </w:rPr>
        <w:t>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autoSpaceDN/>
        <w:bidi w:val="0"/>
        <w:adjustRightInd/>
        <w:snapToGrid/>
        <w:spacing w:after="0" w:line="360" w:lineRule="auto"/>
        <w:ind w:left="0" w:leftChars="0" w:right="0" w:rightChars="0" w:firstLine="560" w:firstLineChars="200"/>
        <w:contextualSpacing/>
        <w:outlineLvl w:val="9"/>
        <w:rPr>
          <w:rFonts w:hint="eastAsia" w:ascii="仿宋" w:hAnsi="仿宋" w:eastAsia="仿宋" w:cs="仿宋"/>
          <w:color w:val="000000"/>
          <w:kern w:val="2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kern w:val="2"/>
          <w:sz w:val="28"/>
          <w:szCs w:val="28"/>
        </w:rPr>
        <w:t>b）、保修年限、范围、保修条件：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autoSpaceDN/>
        <w:bidi w:val="0"/>
        <w:adjustRightInd/>
        <w:snapToGrid/>
        <w:spacing w:after="0" w:line="360" w:lineRule="auto"/>
        <w:ind w:left="0" w:leftChars="0" w:right="0" w:rightChars="0" w:firstLine="560" w:firstLineChars="200"/>
        <w:contextualSpacing/>
        <w:outlineLvl w:val="9"/>
        <w:rPr>
          <w:rFonts w:hint="eastAsia" w:ascii="仿宋" w:hAnsi="仿宋" w:eastAsia="仿宋" w:cs="仿宋"/>
          <w:color w:val="000000"/>
          <w:kern w:val="2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kern w:val="2"/>
          <w:sz w:val="28"/>
          <w:szCs w:val="28"/>
        </w:rPr>
        <w:t>我公司承诺产品保修按国家产品质量三包的规定执行，对所售产品</w:t>
      </w:r>
      <w:r>
        <w:rPr>
          <w:rFonts w:hint="eastAsia" w:ascii="仿宋" w:hAnsi="仿宋" w:eastAsia="仿宋" w:cs="仿宋"/>
          <w:b/>
          <w:color w:val="auto"/>
          <w:kern w:val="2"/>
          <w:sz w:val="28"/>
          <w:szCs w:val="28"/>
        </w:rPr>
        <w:t>提供</w:t>
      </w:r>
      <w:r>
        <w:rPr>
          <w:rFonts w:hint="eastAsia" w:ascii="仿宋" w:hAnsi="仿宋" w:eastAsia="仿宋" w:cs="仿宋"/>
          <w:color w:val="auto"/>
          <w:kern w:val="2"/>
          <w:sz w:val="28"/>
          <w:szCs w:val="28"/>
          <w:lang w:val="en-US" w:eastAsia="zh-CN"/>
        </w:rPr>
        <w:t>一</w:t>
      </w:r>
      <w:r>
        <w:rPr>
          <w:rFonts w:hint="eastAsia" w:ascii="仿宋" w:hAnsi="仿宋" w:eastAsia="仿宋" w:cs="仿宋"/>
          <w:b/>
          <w:color w:val="auto"/>
          <w:kern w:val="2"/>
          <w:sz w:val="28"/>
          <w:szCs w:val="28"/>
        </w:rPr>
        <w:t>年的“三包”服务（包退、包换、包修）</w:t>
      </w:r>
      <w:r>
        <w:rPr>
          <w:rFonts w:hint="eastAsia" w:ascii="仿宋" w:hAnsi="仿宋" w:eastAsia="仿宋" w:cs="仿宋"/>
          <w:color w:val="000000"/>
          <w:kern w:val="2"/>
          <w:sz w:val="28"/>
          <w:szCs w:val="28"/>
        </w:rPr>
        <w:t>，保修期自验收合格之日开始计算。</w:t>
      </w:r>
    </w:p>
    <w:p>
      <w:pPr>
        <w:pStyle w:val="5"/>
        <w:keepNext w:val="0"/>
        <w:keepLines w:val="0"/>
        <w:pageBreakBefore w:val="0"/>
        <w:widowControl w:val="0"/>
        <w:kinsoku/>
        <w:wordWrap w:val="0"/>
        <w:overflowPunct/>
        <w:autoSpaceDN/>
        <w:bidi w:val="0"/>
        <w:adjustRightInd/>
        <w:spacing w:line="360" w:lineRule="auto"/>
        <w:ind w:left="0" w:leftChars="0" w:right="0" w:rightChars="0" w:firstLine="560" w:firstLineChars="200"/>
        <w:contextualSpacing/>
        <w:jc w:val="left"/>
        <w:outlineLvl w:val="9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⑴、质保期内，产品出现质量问题时，承诺由我方负责全免费上门维修与更换服务，</w:t>
      </w:r>
      <w:r>
        <w:rPr>
          <w:rFonts w:hint="eastAsia" w:ascii="仿宋" w:hAnsi="仿宋" w:eastAsia="仿宋" w:cs="仿宋"/>
          <w:kern w:val="0"/>
          <w:sz w:val="28"/>
          <w:szCs w:val="28"/>
        </w:rPr>
        <w:t>如产品经过维修更换部件，则该部件质量保证期应以维修后正常工作之日起（以维修记录日期为准）重新计算；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承担此期间“三包”服务中生成的实际费用。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autoSpaceDN/>
        <w:bidi w:val="0"/>
        <w:adjustRightInd/>
        <w:snapToGrid/>
        <w:spacing w:after="0" w:line="360" w:lineRule="auto"/>
        <w:ind w:left="0" w:leftChars="0" w:right="0" w:rightChars="0" w:firstLine="560" w:firstLineChars="200"/>
        <w:contextualSpacing/>
        <w:outlineLvl w:val="9"/>
        <w:rPr>
          <w:rFonts w:hint="eastAsia" w:ascii="仿宋" w:hAnsi="仿宋" w:eastAsia="仿宋" w:cs="仿宋"/>
          <w:color w:val="000000"/>
          <w:kern w:val="2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kern w:val="2"/>
          <w:sz w:val="28"/>
          <w:szCs w:val="28"/>
        </w:rPr>
        <w:t>⑵、质保期内，人为因素造成的故障，我公司积极帮助修复，仅收取材料成本费。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autoSpaceDN/>
        <w:bidi w:val="0"/>
        <w:adjustRightInd/>
        <w:snapToGrid/>
        <w:spacing w:after="0" w:line="360" w:lineRule="auto"/>
        <w:ind w:left="0" w:leftChars="0" w:right="0" w:rightChars="0" w:firstLine="560" w:firstLineChars="200"/>
        <w:contextualSpacing/>
        <w:outlineLvl w:val="9"/>
        <w:rPr>
          <w:rFonts w:hint="eastAsia" w:ascii="仿宋" w:hAnsi="仿宋" w:eastAsia="仿宋" w:cs="仿宋"/>
          <w:color w:val="auto"/>
          <w:kern w:val="2"/>
          <w:sz w:val="28"/>
          <w:szCs w:val="28"/>
        </w:rPr>
      </w:pPr>
      <w:r>
        <w:rPr>
          <w:rFonts w:hint="eastAsia" w:ascii="仿宋" w:hAnsi="仿宋" w:eastAsia="仿宋" w:cs="仿宋"/>
          <w:color w:val="auto"/>
          <w:kern w:val="2"/>
          <w:sz w:val="28"/>
          <w:szCs w:val="28"/>
        </w:rPr>
        <w:t>⑶、质保期届满后，按下列三种情况提供服务：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autoSpaceDN/>
        <w:bidi w:val="0"/>
        <w:adjustRightInd/>
        <w:snapToGrid/>
        <w:spacing w:after="0" w:line="360" w:lineRule="auto"/>
        <w:ind w:left="0" w:leftChars="0" w:right="0" w:rightChars="0" w:firstLine="560" w:firstLineChars="200"/>
        <w:contextualSpacing/>
        <w:outlineLvl w:val="9"/>
        <w:rPr>
          <w:rFonts w:hint="eastAsia" w:ascii="仿宋" w:hAnsi="仿宋" w:eastAsia="仿宋" w:cs="仿宋"/>
          <w:color w:val="auto"/>
          <w:kern w:val="2"/>
          <w:sz w:val="28"/>
          <w:szCs w:val="28"/>
        </w:rPr>
      </w:pPr>
      <w:r>
        <w:rPr>
          <w:rFonts w:hint="eastAsia" w:ascii="仿宋" w:hAnsi="仿宋" w:eastAsia="仿宋" w:cs="仿宋"/>
          <w:color w:val="auto"/>
          <w:kern w:val="2"/>
          <w:sz w:val="28"/>
          <w:szCs w:val="28"/>
        </w:rPr>
        <w:t>①、我公司将长年保持供应产品配件及配套产品，正常情况下</w:t>
      </w:r>
      <w:r>
        <w:rPr>
          <w:rFonts w:hint="eastAsia" w:ascii="仿宋" w:hAnsi="仿宋" w:eastAsia="仿宋" w:cs="仿宋"/>
          <w:color w:val="auto"/>
          <w:kern w:val="2"/>
          <w:sz w:val="28"/>
          <w:szCs w:val="28"/>
          <w:lang w:val="en-US" w:eastAsia="zh-CN"/>
        </w:rPr>
        <w:t>每季度</w:t>
      </w:r>
      <w:r>
        <w:rPr>
          <w:rFonts w:hint="eastAsia" w:ascii="仿宋" w:hAnsi="仿宋" w:eastAsia="仿宋" w:cs="仿宋"/>
          <w:color w:val="auto"/>
          <w:kern w:val="2"/>
          <w:sz w:val="28"/>
          <w:szCs w:val="28"/>
        </w:rPr>
        <w:t>回访一次，为采购单位进行维护保养；若需更换大件部件时，仅收取材料成本费。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autoSpaceDN/>
        <w:bidi w:val="0"/>
        <w:adjustRightInd/>
        <w:snapToGrid/>
        <w:spacing w:after="0" w:line="360" w:lineRule="auto"/>
        <w:ind w:left="0" w:leftChars="0" w:right="0" w:rightChars="0" w:firstLine="560" w:firstLineChars="200"/>
        <w:contextualSpacing/>
        <w:outlineLvl w:val="9"/>
        <w:rPr>
          <w:rFonts w:hint="eastAsia" w:ascii="仿宋" w:hAnsi="仿宋" w:eastAsia="仿宋" w:cs="仿宋"/>
          <w:color w:val="auto"/>
          <w:kern w:val="2"/>
          <w:sz w:val="28"/>
          <w:szCs w:val="28"/>
        </w:rPr>
      </w:pPr>
      <w:r>
        <w:rPr>
          <w:rFonts w:hint="eastAsia" w:ascii="仿宋" w:hAnsi="仿宋" w:eastAsia="仿宋" w:cs="仿宋"/>
          <w:color w:val="auto"/>
          <w:kern w:val="2"/>
          <w:sz w:val="28"/>
          <w:szCs w:val="28"/>
        </w:rPr>
        <w:t>②、若遇紧急情况时，应采购单位的时间要求，我公司仍做出服务响应，但采购单位需支付差旅费，免付人员工资，若需更换部件时，仅收取材料成本费。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autoSpaceDN/>
        <w:bidi w:val="0"/>
        <w:adjustRightInd/>
        <w:snapToGrid/>
        <w:spacing w:after="0" w:line="360" w:lineRule="auto"/>
        <w:ind w:left="0" w:leftChars="0" w:right="0" w:rightChars="0" w:firstLine="562" w:firstLineChars="200"/>
        <w:contextualSpacing/>
        <w:outlineLvl w:val="9"/>
        <w:rPr>
          <w:rFonts w:hint="eastAsia" w:ascii="仿宋" w:hAnsi="仿宋" w:eastAsia="仿宋" w:cs="仿宋"/>
          <w:b/>
          <w:bCs/>
          <w:color w:val="000000"/>
          <w:kern w:val="2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00"/>
          <w:kern w:val="2"/>
          <w:sz w:val="28"/>
          <w:szCs w:val="28"/>
        </w:rPr>
        <w:t>c）、质保期服务响应时间：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autoSpaceDN/>
        <w:bidi w:val="0"/>
        <w:adjustRightInd/>
        <w:snapToGrid/>
        <w:spacing w:after="0" w:line="360" w:lineRule="auto"/>
        <w:ind w:left="0" w:leftChars="0" w:right="0" w:rightChars="0" w:firstLine="560" w:firstLineChars="200"/>
        <w:contextualSpacing/>
        <w:outlineLvl w:val="9"/>
        <w:rPr>
          <w:rFonts w:hint="eastAsia" w:ascii="仿宋" w:hAnsi="仿宋" w:eastAsia="仿宋" w:cs="仿宋"/>
          <w:kern w:val="2"/>
          <w:sz w:val="28"/>
          <w:szCs w:val="28"/>
        </w:rPr>
      </w:pPr>
      <w:r>
        <w:rPr>
          <w:rFonts w:hint="eastAsia" w:ascii="仿宋" w:hAnsi="仿宋" w:eastAsia="仿宋" w:cs="仿宋"/>
          <w:kern w:val="2"/>
          <w:sz w:val="28"/>
          <w:szCs w:val="28"/>
        </w:rPr>
        <w:t>①、电话咨询：我公司提供每周7天，每天24小时不间断的电话支持服务，解答用户在使用、维护过程中遇到的问题，及时提出解决问题的建议和操作方法。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autoSpaceDN/>
        <w:bidi w:val="0"/>
        <w:adjustRightInd/>
        <w:snapToGrid/>
        <w:spacing w:after="0" w:line="360" w:lineRule="auto"/>
        <w:ind w:left="0" w:leftChars="0" w:right="0" w:rightChars="0" w:firstLine="560" w:firstLineChars="200"/>
        <w:contextualSpacing/>
        <w:outlineLvl w:val="9"/>
        <w:rPr>
          <w:rFonts w:hint="eastAsia" w:ascii="仿宋" w:hAnsi="仿宋" w:eastAsia="仿宋" w:cs="仿宋"/>
          <w:color w:val="000000"/>
          <w:kern w:val="2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kern w:val="2"/>
          <w:sz w:val="28"/>
          <w:szCs w:val="28"/>
        </w:rPr>
        <w:t>②、在收到用户投诉电话的</w:t>
      </w:r>
      <w:r>
        <w:rPr>
          <w:rFonts w:hint="eastAsia" w:ascii="仿宋" w:hAnsi="仿宋" w:eastAsia="仿宋" w:cs="仿宋"/>
          <w:b/>
          <w:color w:val="auto"/>
          <w:kern w:val="2"/>
          <w:sz w:val="28"/>
          <w:szCs w:val="28"/>
          <w:lang w:val="en-US" w:eastAsia="zh-CN"/>
        </w:rPr>
        <w:t>30分钟</w:t>
      </w:r>
      <w:r>
        <w:rPr>
          <w:rFonts w:hint="eastAsia" w:ascii="仿宋" w:hAnsi="仿宋" w:eastAsia="仿宋" w:cs="仿宋"/>
          <w:b/>
          <w:color w:val="auto"/>
          <w:kern w:val="2"/>
          <w:sz w:val="28"/>
          <w:szCs w:val="28"/>
        </w:rPr>
        <w:t>内</w:t>
      </w:r>
      <w:r>
        <w:rPr>
          <w:rFonts w:hint="eastAsia" w:ascii="仿宋" w:hAnsi="仿宋" w:eastAsia="仿宋" w:cs="仿宋"/>
          <w:color w:val="000000"/>
          <w:kern w:val="2"/>
          <w:sz w:val="28"/>
          <w:szCs w:val="28"/>
        </w:rPr>
        <w:t>，当采用电话咨询服务等形式</w:t>
      </w:r>
      <w:r>
        <w:rPr>
          <w:rFonts w:hint="eastAsia" w:ascii="仿宋" w:hAnsi="仿宋" w:eastAsia="仿宋" w:cs="仿宋"/>
          <w:color w:val="000000"/>
          <w:kern w:val="2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000000"/>
          <w:kern w:val="2"/>
          <w:sz w:val="28"/>
          <w:szCs w:val="28"/>
        </w:rPr>
        <w:t>不能解决问题时，公司立即派有多年维修经验的工程师在</w:t>
      </w:r>
      <w:r>
        <w:rPr>
          <w:rFonts w:hint="eastAsia" w:ascii="仿宋" w:hAnsi="仿宋" w:eastAsia="仿宋" w:cs="仿宋"/>
          <w:b/>
          <w:color w:val="auto"/>
          <w:kern w:val="2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 w:cs="仿宋"/>
          <w:b/>
          <w:color w:val="auto"/>
          <w:kern w:val="2"/>
          <w:sz w:val="28"/>
          <w:szCs w:val="28"/>
        </w:rPr>
        <w:t>小时</w:t>
      </w:r>
      <w:r>
        <w:rPr>
          <w:rFonts w:hint="eastAsia" w:ascii="仿宋" w:hAnsi="仿宋" w:eastAsia="仿宋" w:cs="仿宋"/>
          <w:kern w:val="2"/>
          <w:sz w:val="28"/>
          <w:szCs w:val="28"/>
        </w:rPr>
        <w:t>内到达现场</w:t>
      </w:r>
      <w:r>
        <w:rPr>
          <w:rFonts w:hint="eastAsia" w:ascii="仿宋" w:hAnsi="仿宋" w:eastAsia="仿宋" w:cs="仿宋"/>
          <w:color w:val="000000"/>
          <w:kern w:val="2"/>
          <w:sz w:val="28"/>
          <w:szCs w:val="28"/>
        </w:rPr>
        <w:t>进行故障处理；</w:t>
      </w:r>
      <w:r>
        <w:rPr>
          <w:rFonts w:hint="eastAsia" w:ascii="仿宋" w:hAnsi="仿宋" w:eastAsia="仿宋" w:cs="仿宋"/>
          <w:b/>
          <w:color w:val="auto"/>
          <w:kern w:val="2"/>
          <w:sz w:val="28"/>
          <w:szCs w:val="28"/>
          <w:lang w:val="en-US" w:eastAsia="zh-CN"/>
        </w:rPr>
        <w:t>3</w:t>
      </w:r>
      <w:r>
        <w:rPr>
          <w:rFonts w:hint="eastAsia" w:ascii="仿宋" w:hAnsi="仿宋" w:eastAsia="仿宋" w:cs="仿宋"/>
          <w:b/>
          <w:color w:val="auto"/>
          <w:kern w:val="2"/>
          <w:sz w:val="28"/>
          <w:szCs w:val="28"/>
        </w:rPr>
        <w:t>小时</w:t>
      </w:r>
      <w:r>
        <w:rPr>
          <w:rFonts w:hint="eastAsia" w:ascii="仿宋" w:hAnsi="仿宋" w:eastAsia="仿宋" w:cs="仿宋"/>
          <w:kern w:val="2"/>
          <w:sz w:val="28"/>
          <w:szCs w:val="28"/>
        </w:rPr>
        <w:t>内完成采购方提出的维修要</w:t>
      </w:r>
      <w:r>
        <w:rPr>
          <w:rFonts w:hint="eastAsia" w:ascii="仿宋" w:hAnsi="仿宋" w:eastAsia="仿宋" w:cs="仿宋"/>
          <w:color w:val="auto"/>
          <w:kern w:val="2"/>
          <w:sz w:val="28"/>
          <w:szCs w:val="28"/>
        </w:rPr>
        <w:t>求。</w:t>
      </w:r>
      <w:r>
        <w:rPr>
          <w:rFonts w:hint="eastAsia" w:ascii="仿宋" w:hAnsi="仿宋" w:eastAsia="仿宋" w:cs="仿宋"/>
          <w:color w:val="000000"/>
          <w:kern w:val="2"/>
          <w:sz w:val="28"/>
          <w:szCs w:val="28"/>
        </w:rPr>
        <w:t>现场不能修复的，</w:t>
      </w:r>
      <w:r>
        <w:rPr>
          <w:rFonts w:hint="eastAsia" w:ascii="仿宋" w:hAnsi="仿宋" w:eastAsia="仿宋" w:cs="仿宋"/>
          <w:b/>
          <w:color w:val="auto"/>
          <w:kern w:val="2"/>
          <w:sz w:val="28"/>
          <w:szCs w:val="28"/>
          <w:lang w:val="en-US" w:eastAsia="zh-CN"/>
        </w:rPr>
        <w:t>24</w:t>
      </w:r>
      <w:r>
        <w:rPr>
          <w:rFonts w:hint="eastAsia" w:ascii="仿宋" w:hAnsi="仿宋" w:eastAsia="仿宋" w:cs="仿宋"/>
          <w:b/>
          <w:color w:val="auto"/>
          <w:kern w:val="2"/>
          <w:sz w:val="28"/>
          <w:szCs w:val="28"/>
        </w:rPr>
        <w:t>小时</w:t>
      </w:r>
      <w:r>
        <w:rPr>
          <w:rFonts w:hint="eastAsia" w:ascii="仿宋" w:hAnsi="仿宋" w:eastAsia="仿宋" w:cs="仿宋"/>
          <w:color w:val="000000"/>
          <w:kern w:val="2"/>
          <w:sz w:val="28"/>
          <w:szCs w:val="28"/>
        </w:rPr>
        <w:t>内无偿提供备用货物给用户正常使用。在保修期内所产</w:t>
      </w:r>
      <w:r>
        <w:rPr>
          <w:rFonts w:hint="eastAsia" w:ascii="仿宋" w:hAnsi="仿宋" w:eastAsia="仿宋" w:cs="仿宋"/>
          <w:color w:val="000000"/>
          <w:kern w:val="2"/>
          <w:sz w:val="28"/>
          <w:szCs w:val="28"/>
          <w:lang w:val="en-US" w:eastAsia="zh-CN"/>
        </w:rPr>
        <w:t>生</w:t>
      </w:r>
      <w:r>
        <w:rPr>
          <w:rFonts w:hint="eastAsia" w:ascii="仿宋" w:hAnsi="仿宋" w:eastAsia="仿宋" w:cs="仿宋"/>
          <w:color w:val="000000"/>
          <w:kern w:val="2"/>
          <w:sz w:val="28"/>
          <w:szCs w:val="28"/>
        </w:rPr>
        <w:t>的费</w:t>
      </w:r>
      <w:r>
        <w:rPr>
          <w:rFonts w:hint="eastAsia" w:ascii="仿宋" w:hAnsi="仿宋" w:eastAsia="仿宋" w:cs="仿宋"/>
          <w:color w:val="000000"/>
          <w:kern w:val="2"/>
          <w:sz w:val="28"/>
          <w:szCs w:val="28"/>
          <w:lang w:val="en-US" w:eastAsia="zh-CN"/>
        </w:rPr>
        <w:t>用</w:t>
      </w:r>
      <w:r>
        <w:rPr>
          <w:rFonts w:hint="eastAsia" w:ascii="仿宋" w:hAnsi="仿宋" w:eastAsia="仿宋" w:cs="仿宋"/>
          <w:color w:val="000000"/>
          <w:kern w:val="2"/>
          <w:sz w:val="28"/>
          <w:szCs w:val="28"/>
        </w:rPr>
        <w:t>由我公司承担。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autoSpaceDN/>
        <w:bidi w:val="0"/>
        <w:adjustRightInd/>
        <w:snapToGrid/>
        <w:spacing w:after="0" w:line="360" w:lineRule="auto"/>
        <w:ind w:left="0" w:leftChars="0" w:right="0" w:rightChars="0" w:firstLine="560" w:firstLineChars="200"/>
        <w:contextualSpacing/>
        <w:outlineLvl w:val="9"/>
        <w:rPr>
          <w:rFonts w:hint="eastAsia" w:ascii="仿宋" w:hAnsi="仿宋" w:eastAsia="仿宋" w:cs="仿宋"/>
          <w:b/>
          <w:color w:val="000000"/>
          <w:kern w:val="2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kern w:val="2"/>
          <w:sz w:val="28"/>
          <w:szCs w:val="28"/>
        </w:rPr>
        <w:t>d）、</w:t>
      </w:r>
      <w:r>
        <w:rPr>
          <w:rFonts w:hint="eastAsia" w:ascii="仿宋" w:hAnsi="仿宋" w:eastAsia="仿宋" w:cs="仿宋"/>
          <w:b/>
          <w:color w:val="000000"/>
          <w:kern w:val="2"/>
          <w:sz w:val="28"/>
          <w:szCs w:val="28"/>
        </w:rPr>
        <w:t>接到报修后，投标人详细的故障响应方案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autoSpaceDN/>
        <w:bidi w:val="0"/>
        <w:adjustRightInd/>
        <w:snapToGrid/>
        <w:spacing w:after="0" w:line="360" w:lineRule="auto"/>
        <w:ind w:left="0" w:leftChars="0" w:right="0" w:rightChars="0" w:firstLine="544" w:firstLineChars="200"/>
        <w:contextualSpacing/>
        <w:outlineLvl w:val="9"/>
        <w:rPr>
          <w:rFonts w:hint="eastAsia" w:ascii="仿宋" w:hAnsi="仿宋" w:eastAsia="仿宋" w:cs="仿宋"/>
          <w:bCs/>
          <w:color w:val="000000"/>
          <w:spacing w:val="-4"/>
          <w:kern w:val="2"/>
          <w:sz w:val="28"/>
          <w:szCs w:val="28"/>
        </w:rPr>
      </w:pPr>
      <w:r>
        <w:rPr>
          <w:rFonts w:hint="eastAsia" w:ascii="仿宋" w:hAnsi="仿宋" w:eastAsia="仿宋" w:cs="仿宋"/>
          <w:bCs/>
          <w:color w:val="000000"/>
          <w:spacing w:val="-4"/>
          <w:kern w:val="2"/>
          <w:sz w:val="28"/>
          <w:szCs w:val="28"/>
        </w:rPr>
        <w:t>服务是一个企业成长的核心。所以，</w:t>
      </w:r>
      <w:r>
        <w:rPr>
          <w:rFonts w:hint="eastAsia" w:ascii="仿宋" w:hAnsi="仿宋" w:eastAsia="仿宋" w:cs="仿宋"/>
          <w:b w:val="0"/>
          <w:bCs w:val="0"/>
          <w:color w:val="auto"/>
          <w:spacing w:val="-4"/>
          <w:kern w:val="2"/>
          <w:sz w:val="28"/>
          <w:szCs w:val="28"/>
          <w:u w:val="single"/>
          <w:lang w:val="en-US" w:eastAsia="zh-CN"/>
        </w:rPr>
        <w:t>我</w:t>
      </w:r>
      <w:r>
        <w:rPr>
          <w:rFonts w:hint="eastAsia" w:ascii="仿宋" w:hAnsi="仿宋" w:eastAsia="仿宋" w:cs="仿宋"/>
          <w:bCs/>
          <w:color w:val="000000"/>
          <w:spacing w:val="-4"/>
          <w:kern w:val="2"/>
          <w:sz w:val="28"/>
          <w:szCs w:val="28"/>
        </w:rPr>
        <w:t>公司一直将服务视做企业后续发展的最重要因素之一。本公司认真秉承</w:t>
      </w:r>
      <w:r>
        <w:rPr>
          <w:rFonts w:hint="eastAsia" w:ascii="仿宋" w:hAnsi="仿宋" w:eastAsia="仿宋" w:cs="仿宋"/>
          <w:b/>
          <w:color w:val="000000"/>
          <w:spacing w:val="-4"/>
          <w:kern w:val="2"/>
          <w:sz w:val="28"/>
          <w:szCs w:val="28"/>
        </w:rPr>
        <w:t>“</w:t>
      </w:r>
      <w:r>
        <w:rPr>
          <w:rFonts w:hint="eastAsia" w:ascii="仿宋" w:hAnsi="仿宋" w:eastAsia="仿宋" w:cs="仿宋"/>
          <w:b/>
          <w:color w:val="000000"/>
          <w:spacing w:val="-4"/>
          <w:kern w:val="2"/>
          <w:sz w:val="28"/>
          <w:szCs w:val="28"/>
          <w:u w:val="single"/>
        </w:rPr>
        <w:t>质量第一，信誉为本</w:t>
      </w:r>
      <w:r>
        <w:rPr>
          <w:rFonts w:hint="eastAsia" w:ascii="仿宋" w:hAnsi="仿宋" w:eastAsia="仿宋" w:cs="仿宋"/>
          <w:b/>
          <w:color w:val="000000"/>
          <w:spacing w:val="-4"/>
          <w:kern w:val="2"/>
          <w:sz w:val="28"/>
          <w:szCs w:val="28"/>
        </w:rPr>
        <w:t>”</w:t>
      </w:r>
      <w:r>
        <w:rPr>
          <w:rFonts w:hint="eastAsia" w:ascii="仿宋" w:hAnsi="仿宋" w:eastAsia="仿宋" w:cs="仿宋"/>
          <w:bCs/>
          <w:color w:val="000000"/>
          <w:spacing w:val="-4"/>
          <w:kern w:val="2"/>
          <w:sz w:val="28"/>
          <w:szCs w:val="28"/>
        </w:rPr>
        <w:t>的企业宗旨，通过自身的努力，保证客户得到最优秀的产品及最完善、最满意的服务。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autoSpaceDN/>
        <w:bidi w:val="0"/>
        <w:adjustRightInd/>
        <w:snapToGrid/>
        <w:spacing w:after="0" w:line="360" w:lineRule="auto"/>
        <w:ind w:left="0" w:leftChars="0" w:right="0" w:rightChars="0" w:firstLine="562" w:firstLineChars="200"/>
        <w:contextualSpacing/>
        <w:outlineLvl w:val="9"/>
        <w:rPr>
          <w:rFonts w:hint="eastAsia" w:ascii="仿宋" w:hAnsi="仿宋" w:eastAsia="仿宋" w:cs="仿宋"/>
          <w:b/>
          <w:bCs/>
          <w:color w:val="000000"/>
          <w:kern w:val="2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color w:val="000000"/>
          <w:kern w:val="2"/>
          <w:sz w:val="28"/>
          <w:szCs w:val="28"/>
        </w:rPr>
        <w:t>我们的服务承诺如下：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autoSpaceDN/>
        <w:bidi w:val="0"/>
        <w:adjustRightInd/>
        <w:snapToGrid/>
        <w:spacing w:after="0" w:line="360" w:lineRule="auto"/>
        <w:ind w:left="0" w:leftChars="0" w:right="0" w:rightChars="0" w:firstLine="560" w:firstLineChars="200"/>
        <w:contextualSpacing/>
        <w:outlineLvl w:val="9"/>
        <w:rPr>
          <w:rFonts w:hint="eastAsia" w:ascii="仿宋" w:hAnsi="仿宋" w:eastAsia="仿宋" w:cs="仿宋"/>
          <w:color w:val="000000"/>
          <w:kern w:val="2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kern w:val="2"/>
          <w:sz w:val="28"/>
          <w:szCs w:val="28"/>
        </w:rPr>
        <w:t>一、</w:t>
      </w:r>
      <w:r>
        <w:rPr>
          <w:rFonts w:hint="eastAsia" w:ascii="仿宋" w:hAnsi="仿宋" w:eastAsia="仿宋" w:cs="仿宋"/>
          <w:b/>
          <w:color w:val="000000"/>
          <w:kern w:val="2"/>
          <w:sz w:val="28"/>
          <w:szCs w:val="28"/>
        </w:rPr>
        <w:t>服务宗旨：</w:t>
      </w:r>
      <w:r>
        <w:rPr>
          <w:rFonts w:hint="eastAsia" w:ascii="仿宋" w:hAnsi="仿宋" w:eastAsia="仿宋" w:cs="仿宋"/>
          <w:b/>
          <w:bCs/>
          <w:color w:val="000000"/>
          <w:kern w:val="2"/>
          <w:sz w:val="28"/>
          <w:szCs w:val="28"/>
          <w:u w:val="single"/>
        </w:rPr>
        <w:t>诚恳、热情、谦虚、及时、周到。</w:t>
      </w:r>
      <w:r>
        <w:rPr>
          <w:rFonts w:hint="eastAsia" w:ascii="仿宋" w:hAnsi="仿宋" w:eastAsia="仿宋" w:cs="仿宋"/>
          <w:color w:val="000000"/>
          <w:kern w:val="2"/>
          <w:sz w:val="28"/>
          <w:szCs w:val="28"/>
        </w:rPr>
        <w:br w:type="textWrapping"/>
      </w:r>
      <w:r>
        <w:rPr>
          <w:rFonts w:hint="eastAsia" w:ascii="仿宋" w:hAnsi="仿宋" w:eastAsia="仿宋" w:cs="仿宋"/>
          <w:color w:val="000000"/>
          <w:kern w:val="2"/>
          <w:sz w:val="28"/>
          <w:szCs w:val="28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000000"/>
          <w:kern w:val="2"/>
          <w:sz w:val="28"/>
          <w:szCs w:val="28"/>
        </w:rPr>
        <w:t>二、</w:t>
      </w:r>
      <w:r>
        <w:rPr>
          <w:rFonts w:hint="eastAsia" w:ascii="仿宋" w:hAnsi="仿宋" w:eastAsia="仿宋" w:cs="仿宋"/>
          <w:b/>
          <w:color w:val="000000"/>
          <w:kern w:val="2"/>
          <w:sz w:val="28"/>
          <w:szCs w:val="28"/>
        </w:rPr>
        <w:t>服务目标：</w:t>
      </w:r>
      <w:r>
        <w:rPr>
          <w:rFonts w:hint="eastAsia" w:ascii="仿宋" w:hAnsi="仿宋" w:eastAsia="仿宋" w:cs="仿宋"/>
          <w:color w:val="000000"/>
          <w:kern w:val="2"/>
          <w:sz w:val="28"/>
          <w:szCs w:val="28"/>
        </w:rPr>
        <w:t>服务质量赢得用户满意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autoSpaceDN/>
        <w:bidi w:val="0"/>
        <w:adjustRightInd/>
        <w:snapToGrid/>
        <w:spacing w:after="0" w:line="360" w:lineRule="auto"/>
        <w:ind w:left="0" w:leftChars="0" w:right="0" w:rightChars="0" w:firstLine="520" w:firstLineChars="200"/>
        <w:contextualSpacing/>
        <w:outlineLvl w:val="9"/>
        <w:rPr>
          <w:rFonts w:hint="eastAsia" w:ascii="仿宋" w:hAnsi="仿宋" w:eastAsia="仿宋" w:cs="仿宋"/>
          <w:color w:val="auto"/>
          <w:kern w:val="2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pacing w:val="-10"/>
          <w:kern w:val="2"/>
          <w:sz w:val="28"/>
          <w:szCs w:val="28"/>
        </w:rPr>
        <w:t>三、</w:t>
      </w:r>
      <w:r>
        <w:rPr>
          <w:rFonts w:hint="eastAsia" w:ascii="仿宋" w:hAnsi="仿宋" w:eastAsia="仿宋" w:cs="仿宋"/>
          <w:b/>
          <w:color w:val="000000"/>
          <w:spacing w:val="-10"/>
          <w:kern w:val="2"/>
          <w:sz w:val="28"/>
          <w:szCs w:val="28"/>
        </w:rPr>
        <w:t>服务效率：</w:t>
      </w:r>
      <w:r>
        <w:rPr>
          <w:rFonts w:hint="eastAsia" w:ascii="仿宋" w:hAnsi="仿宋" w:eastAsia="仿宋" w:cs="仿宋"/>
          <w:color w:val="000000"/>
          <w:spacing w:val="-10"/>
          <w:kern w:val="2"/>
          <w:sz w:val="28"/>
          <w:szCs w:val="28"/>
        </w:rPr>
        <w:t>若出现产品质量问题，我公司</w:t>
      </w:r>
      <w:r>
        <w:rPr>
          <w:rFonts w:hint="eastAsia" w:ascii="仿宋" w:hAnsi="仿宋" w:eastAsia="仿宋" w:cs="仿宋"/>
          <w:b/>
          <w:color w:val="000000"/>
          <w:spacing w:val="-10"/>
          <w:kern w:val="2"/>
          <w:sz w:val="28"/>
          <w:szCs w:val="28"/>
          <w:u w:val="single"/>
        </w:rPr>
        <w:t>接到贵单位维修通知后立即作出响应</w:t>
      </w:r>
      <w:r>
        <w:rPr>
          <w:rFonts w:hint="eastAsia" w:ascii="仿宋" w:hAnsi="仿宋" w:eastAsia="仿宋" w:cs="仿宋"/>
          <w:b/>
          <w:color w:val="000000"/>
          <w:spacing w:val="-10"/>
          <w:kern w:val="2"/>
          <w:sz w:val="28"/>
          <w:szCs w:val="28"/>
        </w:rPr>
        <w:t>，</w:t>
      </w:r>
      <w:r>
        <w:rPr>
          <w:rFonts w:hint="eastAsia" w:ascii="仿宋" w:hAnsi="仿宋" w:eastAsia="仿宋" w:cs="仿宋"/>
          <w:color w:val="000000"/>
          <w:spacing w:val="-10"/>
          <w:kern w:val="2"/>
          <w:sz w:val="28"/>
          <w:szCs w:val="28"/>
        </w:rPr>
        <w:t>维修人员在</w:t>
      </w:r>
      <w:r>
        <w:rPr>
          <w:rFonts w:hint="eastAsia" w:ascii="仿宋" w:hAnsi="仿宋" w:eastAsia="仿宋" w:cs="仿宋"/>
          <w:color w:val="000000"/>
          <w:spacing w:val="-10"/>
          <w:kern w:val="2"/>
          <w:sz w:val="28"/>
          <w:szCs w:val="28"/>
          <w:u w:val="single"/>
        </w:rPr>
        <w:t xml:space="preserve">  </w:t>
      </w:r>
      <w:r>
        <w:rPr>
          <w:rFonts w:hint="eastAsia" w:ascii="仿宋" w:hAnsi="仿宋" w:eastAsia="仿宋" w:cs="仿宋"/>
          <w:b/>
          <w:color w:val="000000"/>
          <w:spacing w:val="-10"/>
          <w:kern w:val="2"/>
          <w:sz w:val="28"/>
          <w:szCs w:val="28"/>
          <w:u w:val="single"/>
          <w:lang w:val="en-US" w:eastAsia="zh-CN"/>
        </w:rPr>
        <w:t>2</w:t>
      </w:r>
      <w:r>
        <w:rPr>
          <w:rFonts w:hint="eastAsia" w:ascii="仿宋" w:hAnsi="仿宋" w:eastAsia="仿宋" w:cs="仿宋"/>
          <w:b/>
          <w:color w:val="000000"/>
          <w:spacing w:val="-10"/>
          <w:kern w:val="2"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仿宋"/>
          <w:b/>
          <w:color w:val="000000"/>
          <w:spacing w:val="-10"/>
          <w:kern w:val="2"/>
          <w:sz w:val="28"/>
          <w:szCs w:val="28"/>
        </w:rPr>
        <w:t>小时</w:t>
      </w:r>
      <w:r>
        <w:rPr>
          <w:rFonts w:hint="eastAsia" w:ascii="仿宋" w:hAnsi="仿宋" w:eastAsia="仿宋" w:cs="仿宋"/>
          <w:color w:val="000000"/>
          <w:spacing w:val="-10"/>
          <w:kern w:val="2"/>
          <w:sz w:val="28"/>
          <w:szCs w:val="28"/>
        </w:rPr>
        <w:t>内可达到现场并开始维修，24小时内无法维修</w:t>
      </w:r>
      <w:r>
        <w:rPr>
          <w:rFonts w:hint="eastAsia" w:ascii="仿宋" w:hAnsi="仿宋" w:eastAsia="仿宋" w:cs="仿宋"/>
          <w:color w:val="000000"/>
          <w:spacing w:val="-10"/>
          <w:kern w:val="2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color w:val="000000"/>
          <w:kern w:val="2"/>
          <w:sz w:val="28"/>
          <w:szCs w:val="28"/>
        </w:rPr>
        <w:t>我公司负责提供替代设备，其费用由我公司全部承担。</w:t>
      </w:r>
      <w:r>
        <w:rPr>
          <w:rFonts w:hint="eastAsia" w:ascii="仿宋" w:hAnsi="仿宋" w:eastAsia="仿宋" w:cs="仿宋"/>
          <w:color w:val="000000"/>
          <w:kern w:val="2"/>
          <w:sz w:val="28"/>
          <w:szCs w:val="28"/>
          <w:lang w:val="en-US" w:eastAsia="zh-CN"/>
        </w:rPr>
        <w:t>在包修期内，统一质量问题连续两次维修仍无法正常使用，我方予以更换同品牌、同型号的全新产品。</w:t>
      </w:r>
      <w:r>
        <w:rPr>
          <w:rFonts w:hint="eastAsia" w:ascii="仿宋" w:hAnsi="仿宋" w:eastAsia="仿宋" w:cs="仿宋"/>
          <w:color w:val="000000"/>
          <w:kern w:val="2"/>
          <w:sz w:val="28"/>
          <w:szCs w:val="28"/>
        </w:rPr>
        <w:br w:type="textWrapping"/>
      </w:r>
      <w:r>
        <w:rPr>
          <w:rFonts w:hint="eastAsia" w:ascii="仿宋" w:hAnsi="仿宋" w:eastAsia="仿宋" w:cs="仿宋"/>
          <w:color w:val="000000"/>
          <w:kern w:val="2"/>
          <w:sz w:val="28"/>
          <w:szCs w:val="28"/>
        </w:rPr>
        <w:t xml:space="preserve">     四、</w:t>
      </w:r>
      <w:r>
        <w:rPr>
          <w:rFonts w:hint="eastAsia" w:ascii="仿宋" w:hAnsi="仿宋" w:eastAsia="仿宋" w:cs="仿宋"/>
          <w:color w:val="auto"/>
          <w:kern w:val="2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b/>
          <w:color w:val="auto"/>
          <w:kern w:val="2"/>
          <w:sz w:val="28"/>
          <w:szCs w:val="28"/>
        </w:rPr>
        <w:t>服务原则：</w:t>
      </w:r>
      <w:r>
        <w:rPr>
          <w:rFonts w:hint="eastAsia" w:ascii="仿宋" w:hAnsi="仿宋" w:eastAsia="仿宋" w:cs="仿宋"/>
          <w:b/>
          <w:bCs/>
          <w:color w:val="auto"/>
          <w:kern w:val="2"/>
          <w:sz w:val="28"/>
          <w:szCs w:val="28"/>
          <w:lang w:val="en-US" w:eastAsia="zh-CN"/>
        </w:rPr>
        <w:t>质保</w:t>
      </w:r>
      <w:r>
        <w:rPr>
          <w:rFonts w:hint="eastAsia" w:ascii="仿宋" w:hAnsi="仿宋" w:eastAsia="仿宋" w:cs="仿宋"/>
          <w:b/>
          <w:bCs/>
          <w:color w:val="auto"/>
          <w:kern w:val="2"/>
          <w:sz w:val="28"/>
          <w:szCs w:val="28"/>
        </w:rPr>
        <w:t>期为</w:t>
      </w:r>
      <w:r>
        <w:rPr>
          <w:rFonts w:hint="eastAsia" w:ascii="仿宋" w:hAnsi="仿宋" w:eastAsia="仿宋" w:cs="仿宋"/>
          <w:b/>
          <w:bCs/>
          <w:color w:val="auto"/>
          <w:kern w:val="2"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仿宋"/>
          <w:b/>
          <w:bCs/>
          <w:color w:val="auto"/>
          <w:kern w:val="2"/>
          <w:sz w:val="28"/>
          <w:szCs w:val="28"/>
          <w:u w:val="single"/>
          <w:lang w:val="en-US" w:eastAsia="zh-CN"/>
        </w:rPr>
        <w:t>一年</w:t>
      </w:r>
      <w:r>
        <w:rPr>
          <w:rFonts w:hint="eastAsia" w:ascii="仿宋" w:hAnsi="仿宋" w:eastAsia="仿宋" w:cs="仿宋"/>
          <w:b/>
          <w:bCs/>
          <w:color w:val="auto"/>
          <w:kern w:val="2"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仿宋"/>
          <w:color w:val="auto"/>
          <w:kern w:val="2"/>
          <w:sz w:val="28"/>
          <w:szCs w:val="28"/>
        </w:rPr>
        <w:t>，在质保期内如出现质量问题</w:t>
      </w:r>
      <w:r>
        <w:rPr>
          <w:rFonts w:hint="eastAsia" w:ascii="仿宋" w:hAnsi="仿宋" w:eastAsia="仿宋" w:cs="仿宋"/>
          <w:b/>
          <w:color w:val="auto"/>
          <w:kern w:val="2"/>
          <w:sz w:val="28"/>
          <w:szCs w:val="28"/>
        </w:rPr>
        <w:t>（人为因素除外）全部更换</w:t>
      </w:r>
      <w:r>
        <w:rPr>
          <w:rFonts w:hint="eastAsia" w:ascii="仿宋" w:hAnsi="仿宋" w:eastAsia="仿宋" w:cs="仿宋"/>
          <w:color w:val="auto"/>
          <w:kern w:val="2"/>
          <w:sz w:val="28"/>
          <w:szCs w:val="28"/>
        </w:rPr>
        <w:t>；保修期内</w:t>
      </w:r>
      <w:r>
        <w:rPr>
          <w:rFonts w:hint="eastAsia" w:ascii="仿宋" w:hAnsi="仿宋" w:eastAsia="仿宋" w:cs="仿宋"/>
          <w:b/>
          <w:color w:val="auto"/>
          <w:kern w:val="2"/>
          <w:sz w:val="28"/>
          <w:szCs w:val="28"/>
        </w:rPr>
        <w:t>（人为因素除外</w:t>
      </w:r>
      <w:r>
        <w:rPr>
          <w:rFonts w:hint="eastAsia" w:ascii="仿宋" w:hAnsi="仿宋" w:eastAsia="仿宋" w:cs="仿宋"/>
          <w:b/>
          <w:color w:val="auto"/>
          <w:kern w:val="2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b/>
          <w:color w:val="auto"/>
          <w:kern w:val="2"/>
          <w:sz w:val="28"/>
          <w:szCs w:val="28"/>
          <w:lang w:val="en-US" w:eastAsia="zh-CN"/>
        </w:rPr>
        <w:t>保修期两年</w:t>
      </w:r>
      <w:r>
        <w:rPr>
          <w:rFonts w:hint="eastAsia" w:ascii="仿宋" w:hAnsi="仿宋" w:eastAsia="仿宋" w:cs="仿宋"/>
          <w:b/>
          <w:color w:val="auto"/>
          <w:kern w:val="2"/>
          <w:sz w:val="28"/>
          <w:szCs w:val="28"/>
        </w:rPr>
        <w:t>）</w:t>
      </w:r>
      <w:r>
        <w:rPr>
          <w:rFonts w:hint="eastAsia" w:ascii="仿宋" w:hAnsi="仿宋" w:eastAsia="仿宋" w:cs="仿宋"/>
          <w:color w:val="auto"/>
          <w:kern w:val="2"/>
          <w:sz w:val="28"/>
          <w:szCs w:val="28"/>
        </w:rPr>
        <w:t>出现质量免费维修不收取任何费用；保修期满后出现质量问题本公司提供</w:t>
      </w:r>
      <w:r>
        <w:rPr>
          <w:rFonts w:hint="eastAsia" w:ascii="仿宋" w:hAnsi="仿宋" w:eastAsia="仿宋" w:cs="仿宋"/>
          <w:b/>
          <w:color w:val="auto"/>
          <w:kern w:val="2"/>
          <w:sz w:val="28"/>
          <w:szCs w:val="28"/>
        </w:rPr>
        <w:t>免费终身维修，</w:t>
      </w:r>
      <w:r>
        <w:rPr>
          <w:rFonts w:hint="eastAsia" w:ascii="仿宋" w:hAnsi="仿宋" w:eastAsia="仿宋" w:cs="仿宋"/>
          <w:bCs/>
          <w:color w:val="auto"/>
          <w:kern w:val="2"/>
          <w:sz w:val="28"/>
          <w:szCs w:val="28"/>
        </w:rPr>
        <w:t>更换材料仅适当收取材料成本费用，不收取人工费用和其他各种费用。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autoSpaceDN/>
        <w:bidi w:val="0"/>
        <w:adjustRightInd/>
        <w:snapToGrid/>
        <w:spacing w:after="0" w:line="360" w:lineRule="auto"/>
        <w:ind w:left="0" w:leftChars="0" w:right="0" w:rightChars="0" w:firstLine="560" w:firstLineChars="200"/>
        <w:contextualSpacing/>
        <w:outlineLvl w:val="9"/>
        <w:rPr>
          <w:rFonts w:hint="eastAsia" w:ascii="仿宋" w:hAnsi="仿宋" w:eastAsia="仿宋" w:cs="仿宋"/>
          <w:color w:val="000000"/>
          <w:kern w:val="2"/>
          <w:sz w:val="28"/>
          <w:szCs w:val="28"/>
        </w:rPr>
      </w:pPr>
      <w:r>
        <w:rPr>
          <w:rFonts w:hint="eastAsia" w:ascii="仿宋" w:hAnsi="仿宋" w:eastAsia="仿宋" w:cs="仿宋"/>
          <w:color w:val="auto"/>
          <w:kern w:val="2"/>
          <w:sz w:val="28"/>
          <w:szCs w:val="28"/>
        </w:rPr>
        <w:t>五、</w:t>
      </w:r>
      <w:r>
        <w:rPr>
          <w:rFonts w:hint="eastAsia" w:ascii="仿宋" w:hAnsi="仿宋" w:eastAsia="仿宋" w:cs="仿宋"/>
          <w:b/>
          <w:color w:val="auto"/>
          <w:kern w:val="2"/>
          <w:sz w:val="28"/>
          <w:szCs w:val="28"/>
        </w:rPr>
        <w:t>服务跟踪：</w:t>
      </w:r>
      <w:r>
        <w:rPr>
          <w:rFonts w:hint="eastAsia" w:ascii="仿宋" w:hAnsi="仿宋" w:eastAsia="仿宋" w:cs="仿宋"/>
          <w:color w:val="auto"/>
          <w:kern w:val="2"/>
          <w:sz w:val="28"/>
          <w:szCs w:val="28"/>
        </w:rPr>
        <w:t>我公司所提供的产品，</w:t>
      </w:r>
      <w:r>
        <w:rPr>
          <w:rFonts w:hint="eastAsia" w:ascii="仿宋" w:hAnsi="仿宋" w:eastAsia="仿宋" w:cs="仿宋"/>
          <w:b/>
          <w:color w:val="auto"/>
          <w:kern w:val="2"/>
          <w:sz w:val="28"/>
          <w:szCs w:val="28"/>
          <w:u w:val="single"/>
        </w:rPr>
        <w:t>实行跟踪，每季度派专人对所供货物现场回访1次及电话回访1次</w:t>
      </w:r>
      <w:r>
        <w:rPr>
          <w:rFonts w:hint="eastAsia" w:ascii="仿宋" w:hAnsi="仿宋" w:eastAsia="仿宋" w:cs="仿宋"/>
          <w:color w:val="auto"/>
          <w:kern w:val="2"/>
          <w:sz w:val="28"/>
          <w:szCs w:val="28"/>
        </w:rPr>
        <w:t>征询客户意见，以便我们更好地为客户服务，完</w:t>
      </w:r>
      <w:r>
        <w:rPr>
          <w:rFonts w:hint="eastAsia" w:ascii="仿宋" w:hAnsi="仿宋" w:eastAsia="仿宋" w:cs="仿宋"/>
          <w:color w:val="000000"/>
          <w:kern w:val="2"/>
          <w:sz w:val="28"/>
          <w:szCs w:val="28"/>
        </w:rPr>
        <w:t>善我公司产品质量和售后服务工作体系。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autoSpaceDN/>
        <w:bidi w:val="0"/>
        <w:adjustRightInd/>
        <w:snapToGrid/>
        <w:spacing w:after="0" w:line="360" w:lineRule="auto"/>
        <w:ind w:left="0" w:leftChars="0" w:right="0" w:rightChars="0" w:firstLine="560" w:firstLineChars="200"/>
        <w:contextualSpacing/>
        <w:outlineLvl w:val="9"/>
        <w:rPr>
          <w:rFonts w:hint="eastAsia" w:ascii="仿宋" w:hAnsi="仿宋" w:eastAsia="仿宋" w:cs="仿宋"/>
          <w:b w:val="0"/>
          <w:bCs w:val="0"/>
          <w:color w:val="FF0000"/>
          <w:spacing w:val="-12"/>
          <w:kern w:val="2"/>
          <w:sz w:val="28"/>
          <w:szCs w:val="28"/>
        </w:rPr>
      </w:pPr>
      <w:r>
        <w:rPr>
          <w:rFonts w:hint="eastAsia" w:ascii="仿宋" w:hAnsi="仿宋" w:eastAsia="仿宋" w:cs="仿宋"/>
          <w:b w:val="0"/>
          <w:bCs w:val="0"/>
          <w:color w:val="000000"/>
          <w:kern w:val="2"/>
          <w:sz w:val="28"/>
          <w:szCs w:val="28"/>
        </w:rPr>
        <w:t>六</w:t>
      </w:r>
      <w:r>
        <w:rPr>
          <w:rFonts w:hint="eastAsia" w:ascii="仿宋" w:hAnsi="仿宋" w:eastAsia="仿宋" w:cs="仿宋"/>
          <w:b w:val="0"/>
          <w:bCs w:val="0"/>
          <w:color w:val="000000"/>
          <w:spacing w:val="-12"/>
          <w:kern w:val="2"/>
          <w:sz w:val="28"/>
          <w:szCs w:val="28"/>
        </w:rPr>
        <w:t>、服务人员：</w:t>
      </w:r>
      <w:r>
        <w:rPr>
          <w:rFonts w:hint="eastAsia" w:ascii="仿宋" w:hAnsi="仿宋" w:eastAsia="仿宋" w:cs="仿宋"/>
          <w:b w:val="0"/>
          <w:bCs w:val="0"/>
          <w:color w:val="auto"/>
          <w:spacing w:val="-12"/>
          <w:kern w:val="2"/>
          <w:sz w:val="28"/>
          <w:szCs w:val="28"/>
          <w:u w:val="single"/>
          <w:lang w:val="en-US" w:eastAsia="zh-CN"/>
        </w:rPr>
        <w:t>我公司安排</w:t>
      </w:r>
      <w:r>
        <w:rPr>
          <w:rFonts w:hint="eastAsia" w:ascii="仿宋" w:hAnsi="仿宋" w:eastAsia="仿宋" w:cs="仿宋"/>
          <w:b w:val="0"/>
          <w:bCs w:val="0"/>
          <w:color w:val="auto"/>
          <w:spacing w:val="-12"/>
          <w:kern w:val="2"/>
          <w:sz w:val="28"/>
          <w:szCs w:val="28"/>
          <w:u w:val="single"/>
        </w:rPr>
        <w:t>具有</w:t>
      </w:r>
      <w:r>
        <w:rPr>
          <w:rFonts w:hint="eastAsia" w:ascii="仿宋" w:hAnsi="仿宋" w:eastAsia="仿宋" w:cs="仿宋"/>
          <w:b w:val="0"/>
          <w:bCs w:val="0"/>
          <w:color w:val="auto"/>
          <w:spacing w:val="-12"/>
          <w:kern w:val="2"/>
          <w:sz w:val="28"/>
          <w:szCs w:val="28"/>
          <w:u w:val="single"/>
          <w:lang w:val="en-US" w:eastAsia="zh-CN"/>
        </w:rPr>
        <w:t>丰富</w:t>
      </w:r>
      <w:r>
        <w:rPr>
          <w:rFonts w:hint="eastAsia" w:ascii="仿宋" w:hAnsi="仿宋" w:eastAsia="仿宋" w:cs="仿宋"/>
          <w:b w:val="0"/>
          <w:bCs w:val="0"/>
          <w:color w:val="auto"/>
          <w:spacing w:val="-12"/>
          <w:kern w:val="2"/>
          <w:sz w:val="28"/>
          <w:szCs w:val="28"/>
          <w:u w:val="single"/>
        </w:rPr>
        <w:t>维修、保养等各方面的实践经验</w:t>
      </w:r>
      <w:r>
        <w:rPr>
          <w:rFonts w:hint="eastAsia" w:ascii="仿宋" w:hAnsi="仿宋" w:eastAsia="仿宋" w:cs="仿宋"/>
          <w:b w:val="0"/>
          <w:bCs w:val="0"/>
          <w:color w:val="auto"/>
          <w:spacing w:val="-12"/>
          <w:kern w:val="2"/>
          <w:sz w:val="28"/>
          <w:szCs w:val="28"/>
          <w:u w:val="single"/>
          <w:lang w:val="en-US" w:eastAsia="zh-CN"/>
        </w:rPr>
        <w:t>的技术人员</w:t>
      </w:r>
      <w:r>
        <w:rPr>
          <w:rFonts w:hint="eastAsia" w:ascii="仿宋" w:hAnsi="仿宋" w:eastAsia="仿宋" w:cs="仿宋"/>
          <w:b w:val="0"/>
          <w:bCs w:val="0"/>
          <w:color w:val="auto"/>
          <w:spacing w:val="-12"/>
          <w:kern w:val="2"/>
          <w:sz w:val="28"/>
          <w:szCs w:val="28"/>
          <w:u w:val="single"/>
          <w:lang w:eastAsia="zh-CN"/>
        </w:rPr>
        <w:t>，</w:t>
      </w:r>
      <w:r>
        <w:rPr>
          <w:rFonts w:hint="eastAsia" w:ascii="仿宋" w:hAnsi="仿宋" w:eastAsia="仿宋" w:cs="仿宋"/>
          <w:b w:val="0"/>
          <w:bCs w:val="0"/>
          <w:color w:val="auto"/>
          <w:spacing w:val="-12"/>
          <w:kern w:val="2"/>
          <w:sz w:val="28"/>
          <w:szCs w:val="28"/>
          <w:u w:val="single"/>
        </w:rPr>
        <w:t>现该团队已掌握了技术全面的维修技术，经验丰富</w:t>
      </w:r>
      <w:r>
        <w:rPr>
          <w:rFonts w:hint="eastAsia" w:ascii="仿宋" w:hAnsi="仿宋" w:eastAsia="仿宋" w:cs="仿宋"/>
          <w:b w:val="0"/>
          <w:bCs w:val="0"/>
          <w:color w:val="auto"/>
          <w:spacing w:val="-12"/>
          <w:kern w:val="2"/>
          <w:sz w:val="28"/>
          <w:szCs w:val="28"/>
          <w:u w:val="single"/>
          <w:lang w:eastAsia="zh-CN"/>
        </w:rPr>
        <w:t>，</w:t>
      </w:r>
      <w:r>
        <w:rPr>
          <w:rFonts w:hint="eastAsia" w:ascii="仿宋" w:hAnsi="仿宋" w:eastAsia="仿宋" w:cs="仿宋"/>
          <w:b w:val="0"/>
          <w:bCs w:val="0"/>
          <w:color w:val="auto"/>
          <w:spacing w:val="-12"/>
          <w:kern w:val="2"/>
          <w:sz w:val="28"/>
          <w:szCs w:val="28"/>
          <w:u w:val="single"/>
        </w:rPr>
        <w:t>请贵方放心使用</w:t>
      </w:r>
      <w:r>
        <w:rPr>
          <w:rFonts w:hint="eastAsia" w:ascii="仿宋" w:hAnsi="仿宋" w:eastAsia="仿宋" w:cs="仿宋"/>
          <w:b w:val="0"/>
          <w:bCs w:val="0"/>
          <w:color w:val="auto"/>
          <w:spacing w:val="-12"/>
          <w:kern w:val="2"/>
          <w:sz w:val="28"/>
          <w:szCs w:val="28"/>
        </w:rPr>
        <w:t>。</w:t>
      </w:r>
    </w:p>
    <w:p>
      <w:pPr>
        <w:keepNext w:val="0"/>
        <w:keepLines w:val="0"/>
        <w:pageBreakBefore w:val="0"/>
        <w:widowControl w:val="0"/>
        <w:kinsoku/>
        <w:overflowPunct/>
        <w:topLinePunct/>
        <w:autoSpaceDE w:val="0"/>
        <w:autoSpaceDN/>
        <w:bidi w:val="0"/>
        <w:adjustRightInd/>
        <w:snapToGrid/>
        <w:spacing w:after="0" w:line="360" w:lineRule="auto"/>
        <w:ind w:left="0" w:leftChars="0" w:right="0" w:rightChars="0" w:firstLine="560" w:firstLineChars="200"/>
        <w:jc w:val="both"/>
        <w:outlineLvl w:val="9"/>
        <w:rPr>
          <w:rFonts w:hint="eastAsia" w:ascii="仿宋" w:hAnsi="仿宋" w:eastAsia="仿宋" w:cs="仿宋"/>
          <w:b w:val="0"/>
          <w:bCs w:val="0"/>
          <w:kern w:val="2"/>
          <w:sz w:val="28"/>
          <w:szCs w:val="28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28"/>
          <w:szCs w:val="28"/>
        </w:rPr>
        <w:t>e）、售后服务联系人</w:t>
      </w:r>
      <w:r>
        <w:rPr>
          <w:rFonts w:hint="eastAsia" w:ascii="仿宋" w:hAnsi="仿宋" w:eastAsia="仿宋" w:cs="仿宋"/>
          <w:b w:val="0"/>
          <w:bCs w:val="0"/>
          <w:kern w:val="2"/>
          <w:sz w:val="28"/>
          <w:szCs w:val="28"/>
          <w:lang w:eastAsia="zh-CN"/>
        </w:rPr>
        <w:t>、</w:t>
      </w:r>
      <w:r>
        <w:rPr>
          <w:rFonts w:hint="eastAsia" w:ascii="仿宋" w:hAnsi="仿宋" w:eastAsia="仿宋" w:cs="仿宋"/>
          <w:b w:val="0"/>
          <w:bCs w:val="0"/>
          <w:kern w:val="2"/>
          <w:sz w:val="28"/>
          <w:szCs w:val="28"/>
        </w:rPr>
        <w:t>联系电话</w:t>
      </w:r>
    </w:p>
    <w:p>
      <w:pPr>
        <w:keepNext w:val="0"/>
        <w:keepLines w:val="0"/>
        <w:pageBreakBefore w:val="0"/>
        <w:widowControl w:val="0"/>
        <w:kinsoku/>
        <w:overflowPunct/>
        <w:topLinePunct/>
        <w:autoSpaceDE w:val="0"/>
        <w:autoSpaceDN/>
        <w:bidi w:val="0"/>
        <w:adjustRightInd/>
        <w:snapToGrid/>
        <w:spacing w:after="0" w:line="360" w:lineRule="auto"/>
        <w:ind w:left="0" w:leftChars="0" w:right="0" w:rightChars="0" w:firstLine="560" w:firstLineChars="200"/>
        <w:jc w:val="both"/>
        <w:outlineLvl w:val="9"/>
        <w:rPr>
          <w:rFonts w:hint="eastAsia" w:ascii="仿宋" w:hAnsi="仿宋" w:eastAsia="仿宋" w:cs="仿宋"/>
          <w:b w:val="0"/>
          <w:bCs w:val="0"/>
          <w:kern w:val="2"/>
          <w:sz w:val="28"/>
          <w:szCs w:val="28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28"/>
          <w:szCs w:val="28"/>
        </w:rPr>
        <w:t>单位名称：</w:t>
      </w:r>
      <w:r>
        <w:rPr>
          <w:rFonts w:hint="eastAsia" w:ascii="仿宋" w:hAnsi="仿宋" w:eastAsia="仿宋" w:cs="仿宋"/>
          <w:b w:val="0"/>
          <w:bCs w:val="0"/>
          <w:kern w:val="2"/>
          <w:sz w:val="28"/>
          <w:szCs w:val="28"/>
          <w:lang w:val="en-US" w:eastAsia="zh-CN"/>
        </w:rPr>
        <w:t>郑州龙威商贸有限公司</w:t>
      </w:r>
    </w:p>
    <w:p>
      <w:pPr>
        <w:keepNext w:val="0"/>
        <w:keepLines w:val="0"/>
        <w:pageBreakBefore w:val="0"/>
        <w:widowControl w:val="0"/>
        <w:kinsoku/>
        <w:overflowPunct/>
        <w:topLinePunct/>
        <w:autoSpaceDE w:val="0"/>
        <w:autoSpaceDN/>
        <w:bidi w:val="0"/>
        <w:adjustRightInd/>
        <w:snapToGrid/>
        <w:spacing w:after="0" w:line="360" w:lineRule="auto"/>
        <w:ind w:left="0" w:leftChars="0" w:right="0" w:rightChars="0" w:firstLine="560" w:firstLineChars="200"/>
        <w:jc w:val="both"/>
        <w:textAlignment w:val="baseline"/>
        <w:outlineLvl w:val="9"/>
        <w:rPr>
          <w:rFonts w:hint="eastAsia" w:ascii="仿宋" w:hAnsi="仿宋" w:eastAsia="仿宋" w:cs="仿宋"/>
          <w:b w:val="0"/>
          <w:bCs w:val="0"/>
          <w:kern w:val="2"/>
          <w:sz w:val="28"/>
          <w:szCs w:val="28"/>
          <w:u w:val="single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28"/>
          <w:szCs w:val="28"/>
        </w:rPr>
        <w:t>联系人</w:t>
      </w:r>
      <w:r>
        <w:rPr>
          <w:rFonts w:hint="eastAsia" w:ascii="仿宋" w:hAnsi="仿宋" w:eastAsia="仿宋" w:cs="仿宋"/>
          <w:b w:val="0"/>
          <w:bCs w:val="0"/>
          <w:kern w:val="2"/>
          <w:sz w:val="28"/>
          <w:szCs w:val="28"/>
          <w:lang w:eastAsia="zh-CN"/>
        </w:rPr>
        <w:t>：</w:t>
      </w:r>
      <w:r>
        <w:rPr>
          <w:rFonts w:hint="eastAsia" w:ascii="仿宋" w:hAnsi="仿宋" w:eastAsia="仿宋" w:cs="仿宋"/>
          <w:b w:val="0"/>
          <w:bCs w:val="0"/>
          <w:kern w:val="2"/>
          <w:sz w:val="28"/>
          <w:szCs w:val="28"/>
          <w:u w:val="single"/>
          <w:lang w:val="en-US" w:eastAsia="zh-CN"/>
        </w:rPr>
        <w:t xml:space="preserve">  黄治卫</w:t>
      </w:r>
      <w:r>
        <w:rPr>
          <w:rFonts w:hint="eastAsia" w:ascii="仿宋" w:hAnsi="仿宋" w:eastAsia="仿宋" w:cs="仿宋"/>
          <w:b w:val="0"/>
          <w:bCs w:val="0"/>
          <w:kern w:val="2"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仿宋"/>
          <w:b w:val="0"/>
          <w:bCs w:val="0"/>
          <w:kern w:val="2"/>
          <w:sz w:val="28"/>
          <w:szCs w:val="28"/>
        </w:rPr>
        <w:t xml:space="preserve"> 电话：</w:t>
      </w:r>
      <w:r>
        <w:rPr>
          <w:rFonts w:hint="eastAsia" w:ascii="仿宋" w:hAnsi="仿宋" w:eastAsia="仿宋" w:cs="仿宋"/>
          <w:b w:val="0"/>
          <w:bCs w:val="0"/>
          <w:kern w:val="2"/>
          <w:sz w:val="28"/>
          <w:szCs w:val="28"/>
          <w:u w:val="single"/>
        </w:rPr>
        <w:t xml:space="preserve"> 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u w:val="single"/>
          <w:lang w:val="en-US" w:eastAsia="zh-CN"/>
        </w:rPr>
        <w:t>15838094888</w:t>
      </w:r>
      <w:r>
        <w:rPr>
          <w:rFonts w:hint="eastAsia" w:ascii="仿宋" w:hAnsi="仿宋" w:eastAsia="仿宋" w:cs="仿宋"/>
          <w:b w:val="0"/>
          <w:bCs w:val="0"/>
          <w:kern w:val="2"/>
          <w:sz w:val="28"/>
          <w:szCs w:val="28"/>
          <w:u w:val="single"/>
          <w:lang w:val="en-US" w:eastAsia="zh-CN"/>
        </w:rPr>
        <w:t xml:space="preserve"> </w:t>
      </w:r>
      <w:r>
        <w:rPr>
          <w:rFonts w:hint="eastAsia" w:ascii="仿宋" w:hAnsi="仿宋" w:eastAsia="仿宋" w:cs="仿宋"/>
          <w:b w:val="0"/>
          <w:bCs w:val="0"/>
          <w:kern w:val="2"/>
          <w:sz w:val="28"/>
          <w:szCs w:val="28"/>
        </w:rPr>
        <w:t>（7*24小时）</w:t>
      </w:r>
    </w:p>
    <w:p>
      <w:pPr>
        <w:keepNext w:val="0"/>
        <w:keepLines w:val="0"/>
        <w:pageBreakBefore w:val="0"/>
        <w:widowControl w:val="0"/>
        <w:kinsoku/>
        <w:overflowPunct/>
        <w:autoSpaceDN/>
        <w:bidi w:val="0"/>
        <w:adjustRightInd/>
        <w:snapToGrid/>
        <w:spacing w:after="0" w:line="360" w:lineRule="auto"/>
        <w:ind w:left="0" w:leftChars="0" w:right="0" w:rightChars="0" w:firstLine="560" w:firstLineChars="200"/>
        <w:jc w:val="both"/>
        <w:outlineLvl w:val="9"/>
        <w:rPr>
          <w:rFonts w:hint="eastAsia" w:ascii="仿宋" w:hAnsi="仿宋" w:eastAsia="仿宋" w:cs="仿宋"/>
          <w:b w:val="0"/>
          <w:bCs w:val="0"/>
          <w:kern w:val="2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28"/>
          <w:szCs w:val="28"/>
        </w:rPr>
        <w:t>地址：</w:t>
      </w:r>
      <w:r>
        <w:rPr>
          <w:rFonts w:hint="eastAsia" w:ascii="仿宋" w:hAnsi="仿宋" w:eastAsia="仿宋" w:cs="仿宋"/>
          <w:b w:val="0"/>
          <w:bCs w:val="0"/>
          <w:kern w:val="2"/>
          <w:sz w:val="28"/>
          <w:szCs w:val="28"/>
          <w:lang w:val="en-US" w:eastAsia="zh-CN"/>
        </w:rPr>
        <w:t>登封市颍河路西段（一中西500米）</w:t>
      </w:r>
    </w:p>
    <w:p>
      <w:pPr>
        <w:pStyle w:val="2"/>
        <w:rPr>
          <w:rFonts w:hint="eastAsia"/>
          <w:lang w:val="en-US"/>
        </w:rPr>
      </w:pPr>
      <w:r>
        <w:rPr>
          <w:rFonts w:hint="eastAsia" w:ascii="仿宋" w:hAnsi="仿宋" w:eastAsia="仿宋" w:cs="仿宋"/>
          <w:b w:val="0"/>
          <w:bCs w:val="0"/>
          <w:kern w:val="2"/>
          <w:sz w:val="28"/>
          <w:szCs w:val="28"/>
          <w:lang w:val="en-US" w:eastAsia="zh-CN"/>
        </w:rPr>
        <w:t xml:space="preserve">    营业地址：郑州市福蒙特家具批发城</w:t>
      </w:r>
      <w:bookmarkStart w:id="3" w:name="_GoBack"/>
      <w:bookmarkEnd w:id="3"/>
    </w:p>
    <w:tbl>
      <w:tblPr>
        <w:tblStyle w:val="13"/>
        <w:tblW w:w="924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35"/>
        <w:gridCol w:w="70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2235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维修单位名称</w:t>
            </w:r>
          </w:p>
        </w:tc>
        <w:tc>
          <w:tcPr>
            <w:tcW w:w="7012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2"/>
                <w:sz w:val="28"/>
                <w:szCs w:val="28"/>
                <w:lang w:val="en-US" w:eastAsia="zh-CN"/>
              </w:rPr>
              <w:t>郑州龙威商贸有限公司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" w:hRule="atLeast"/>
          <w:jc w:val="center"/>
        </w:trPr>
        <w:tc>
          <w:tcPr>
            <w:tcW w:w="2235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地点</w:t>
            </w:r>
          </w:p>
        </w:tc>
        <w:tc>
          <w:tcPr>
            <w:tcW w:w="7012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kern w:val="2"/>
                <w:sz w:val="28"/>
                <w:szCs w:val="28"/>
                <w:lang w:val="en-US" w:eastAsia="zh-CN"/>
              </w:rPr>
              <w:t>登封市颍河路西段（一中西500米）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2235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主要负责人</w:t>
            </w:r>
          </w:p>
        </w:tc>
        <w:tc>
          <w:tcPr>
            <w:tcW w:w="7012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8"/>
                <w:szCs w:val="28"/>
                <w:lang w:val="en-US" w:eastAsia="zh-CN"/>
              </w:rPr>
              <w:t>黄治卫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2235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联系电话</w:t>
            </w:r>
          </w:p>
        </w:tc>
        <w:tc>
          <w:tcPr>
            <w:tcW w:w="7012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 xml:space="preserve">15838094888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2235" w:type="dxa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配置与流程</w:t>
            </w:r>
          </w:p>
        </w:tc>
        <w:tc>
          <w:tcPr>
            <w:tcW w:w="7012" w:type="dxa"/>
            <w:noWrap w:val="0"/>
            <w:vAlign w:val="center"/>
          </w:tcPr>
          <w:p>
            <w:pPr>
              <w:adjustRightInd w:val="0"/>
              <w:snapToGrid w:val="0"/>
              <w:spacing w:line="500" w:lineRule="exact"/>
              <w:contextualSpacing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000000"/>
                <w:sz w:val="24"/>
                <w:szCs w:val="24"/>
              </w:rPr>
              <w:t>配备服务车辆8辆，专业安装及维修技术人员30多名，工龄均在5年以上，</w:t>
            </w: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  <w:t>娴熟的技巧及强烈的责任心确保产品的安装及维修质量，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对服务要求随时做出反应。</w:t>
            </w:r>
          </w:p>
          <w:p>
            <w:pPr>
              <w:adjustRightInd w:val="0"/>
              <w:snapToGrid w:val="0"/>
              <w:spacing w:line="500" w:lineRule="exact"/>
              <w:contextualSpacing/>
              <w:textAlignment w:val="bottom"/>
              <w:rPr>
                <w:rFonts w:hint="eastAsia" w:ascii="仿宋" w:hAnsi="仿宋" w:eastAsia="仿宋" w:cs="仿宋"/>
                <w:b/>
                <w:color w:val="0000FF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color w:val="0000FF"/>
                <w:kern w:val="0"/>
                <w:sz w:val="24"/>
                <w:szCs w:val="24"/>
              </w:rPr>
              <w:t>服务部设经理1名，维修工10名，24小时服务电话：</w:t>
            </w:r>
            <w:r>
              <w:rPr>
                <w:rFonts w:hint="eastAsia" w:ascii="仿宋" w:hAnsi="仿宋" w:eastAsia="仿宋" w:cs="仿宋"/>
                <w:b/>
                <w:color w:val="0000FF"/>
                <w:kern w:val="0"/>
                <w:sz w:val="24"/>
                <w:szCs w:val="24"/>
                <w:lang w:val="en-US" w:eastAsia="zh-CN"/>
              </w:rPr>
              <w:t xml:space="preserve">15838094888 </w:t>
            </w:r>
          </w:p>
          <w:p>
            <w:pPr>
              <w:adjustRightInd w:val="0"/>
              <w:snapToGrid w:val="0"/>
              <w:spacing w:line="500" w:lineRule="exact"/>
              <w:contextualSpacing/>
              <w:textAlignment w:val="bottom"/>
              <w:rPr>
                <w:rFonts w:hint="eastAsia" w:ascii="仿宋" w:hAnsi="仿宋" w:eastAsia="仿宋" w:cs="仿宋"/>
                <w:kern w:val="0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售后服务流程如下：用户电话→售后服务部→维修工→实地处理→汇报维修情况→征求用户意见。售后服务部对用户进行常年质量跟踪和电话回访，每年寒暑假定期对产品进行上门检修维护。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N/>
        <w:bidi w:val="0"/>
        <w:spacing w:line="360" w:lineRule="auto"/>
        <w:ind w:firstLine="537" w:firstLineChars="192"/>
        <w:rPr>
          <w:rFonts w:hint="eastAsia" w:ascii="仿宋" w:hAnsi="仿宋" w:eastAsia="仿宋" w:cs="仿宋"/>
          <w:b w:val="0"/>
          <w:bCs w:val="0"/>
          <w:kern w:val="2"/>
          <w:sz w:val="28"/>
          <w:szCs w:val="28"/>
          <w:lang w:val="en-US" w:eastAsia="zh-CN"/>
        </w:rPr>
      </w:pPr>
    </w:p>
    <w:p>
      <w:pPr>
        <w:jc w:val="center"/>
        <w:rPr>
          <w:rFonts w:hint="eastAsia" w:ascii="仿宋" w:hAnsi="仿宋" w:eastAsia="仿宋" w:cs="仿宋"/>
          <w:sz w:val="28"/>
          <w:szCs w:val="28"/>
        </w:rPr>
      </w:pPr>
    </w:p>
    <w:p>
      <w:pPr>
        <w:rPr>
          <w:rFonts w:hint="eastAsia" w:ascii="仿宋" w:hAnsi="仿宋" w:eastAsia="仿宋" w:cs="仿宋"/>
          <w:sz w:val="28"/>
          <w:szCs w:val="28"/>
        </w:rPr>
      </w:pPr>
    </w:p>
    <w:p>
      <w:pPr>
        <w:jc w:val="center"/>
        <w:rPr>
          <w:rFonts w:hint="eastAsia" w:ascii="仿宋" w:hAnsi="仿宋" w:eastAsia="仿宋" w:cs="仿宋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3640" w:firstLineChars="1300"/>
        <w:textAlignment w:val="auto"/>
        <w:outlineLvl w:val="9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响应人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：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郑州龙威商贸有限公司</w:t>
      </w:r>
      <w:r>
        <w:rPr>
          <w:rFonts w:hint="eastAsia" w:ascii="仿宋" w:hAnsi="仿宋" w:eastAsia="仿宋" w:cs="仿宋"/>
          <w:sz w:val="28"/>
          <w:szCs w:val="28"/>
        </w:rPr>
        <w:t xml:space="preserve">       </w:t>
      </w:r>
    </w:p>
    <w:p>
      <w:pPr>
        <w:ind w:firstLine="4480" w:firstLineChars="1600"/>
        <w:jc w:val="both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日期：2019年2月24日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jc w:val="center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tabs>
          <w:tab w:val="left" w:pos="1439"/>
        </w:tabs>
        <w:kinsoku/>
        <w:wordWrap/>
        <w:overflowPunct/>
        <w:topLinePunct w:val="0"/>
        <w:bidi w:val="0"/>
        <w:snapToGrid/>
        <w:spacing w:line="500" w:lineRule="exact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tabs>
          <w:tab w:val="left" w:pos="1439"/>
        </w:tabs>
        <w:kinsoku/>
        <w:wordWrap/>
        <w:overflowPunct/>
        <w:topLinePunct w:val="0"/>
        <w:bidi w:val="0"/>
        <w:snapToGrid/>
        <w:spacing w:line="500" w:lineRule="exact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tabs>
          <w:tab w:val="left" w:pos="1439"/>
        </w:tabs>
        <w:kinsoku/>
        <w:wordWrap/>
        <w:overflowPunct/>
        <w:topLinePunct w:val="0"/>
        <w:bidi w:val="0"/>
        <w:snapToGrid/>
        <w:spacing w:line="500" w:lineRule="exact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tabs>
          <w:tab w:val="left" w:pos="1439"/>
        </w:tabs>
        <w:kinsoku/>
        <w:wordWrap/>
        <w:overflowPunct/>
        <w:topLinePunct w:val="0"/>
        <w:bidi w:val="0"/>
        <w:snapToGrid/>
        <w:spacing w:line="500" w:lineRule="exact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tabs>
          <w:tab w:val="left" w:pos="1439"/>
        </w:tabs>
        <w:kinsoku/>
        <w:wordWrap/>
        <w:overflowPunct/>
        <w:topLinePunct w:val="0"/>
        <w:bidi w:val="0"/>
        <w:snapToGrid/>
        <w:spacing w:line="500" w:lineRule="exact"/>
        <w:textAlignment w:val="auto"/>
        <w:outlineLvl w:val="9"/>
        <w:rPr>
          <w:rFonts w:hint="eastAsia" w:ascii="仿宋" w:hAnsi="仿宋" w:eastAsia="仿宋" w:cs="仿宋"/>
          <w:b w:val="0"/>
          <w:bCs w:val="0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textAlignment w:val="auto"/>
        <w:outlineLvl w:val="9"/>
        <w:rPr>
          <w:rFonts w:hint="eastAsia" w:ascii="仿宋" w:hAnsi="仿宋" w:eastAsia="仿宋" w:cs="仿宋"/>
          <w:b w:val="0"/>
          <w:bCs w:val="0"/>
        </w:rPr>
      </w:pPr>
    </w:p>
    <w:sectPr>
      <w:pgSz w:w="11906" w:h="16838"/>
      <w:pgMar w:top="1134" w:right="1469" w:bottom="1134" w:left="1469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numberInDash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43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right="360" w:firstLine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7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9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zSVju0AAAAAUBAAAPAAAAAAAAAAEAIAAA&#10;ACIAAABkcnMvZG93bnJldi54bWxQSwECFAAUAAAACACHTuJAwN7nihQCAAATBAAADgAAAAAAAAAB&#10;ACAAAAAfAQAAZHJzL2Uyb0RvYy54bWxQSwUGAAAAAAYABgBZAQAAp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7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9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7"/>
                            <w:rPr>
                              <w:rFonts w:hint="eastAsia" w:eastAsia="宋体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s0lY7tAAAAAFAQAADwAAAAAAAAABACAA&#10;AAAiAAAAZHJzL2Rvd25yZXYueG1sUEsBAhQAFAAAAAgAh07iQJvSDC8VAgAAEwQAAA4AAAAAAAAA&#10;AQAgAAAAHwEAAGRycy9lMm9Eb2MueG1sUEsFBgAAAAAGAAYAWQEAAKY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7"/>
                      <w:rPr>
                        <w:rFonts w:hint="eastAsia" w:eastAsia="宋体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pBdr>
        <w:bottom w:val="thinThickSmallGap" w:color="auto" w:sz="12" w:space="1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pBdr>
        <w:bottom w:val="thinThickSmallGap" w:color="auto" w:sz="12" w:space="1"/>
      </w:pBdr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6556E5"/>
    <w:rsid w:val="11F14496"/>
    <w:rsid w:val="18786AF8"/>
    <w:rsid w:val="21931636"/>
    <w:rsid w:val="24FC593B"/>
    <w:rsid w:val="2519479B"/>
    <w:rsid w:val="26AB51A7"/>
    <w:rsid w:val="2748044B"/>
    <w:rsid w:val="2F0202B6"/>
    <w:rsid w:val="311F116B"/>
    <w:rsid w:val="402435A2"/>
    <w:rsid w:val="47C23886"/>
    <w:rsid w:val="4D7C3B72"/>
    <w:rsid w:val="506A4D21"/>
    <w:rsid w:val="532E20B0"/>
    <w:rsid w:val="5B2B353A"/>
    <w:rsid w:val="5D8726E8"/>
    <w:rsid w:val="5F6556E5"/>
    <w:rsid w:val="6E870FF7"/>
    <w:rsid w:val="6F5B5A29"/>
    <w:rsid w:val="78096D93"/>
    <w:rsid w:val="7FCD5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11">
    <w:name w:val="Default Paragraph Font"/>
    <w:semiHidden/>
    <w:qFormat/>
    <w:uiPriority w:val="0"/>
  </w:style>
  <w:style w:type="table" w:default="1" w:styleId="1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No Spacing"/>
    <w:basedOn w:val="1"/>
    <w:qFormat/>
    <w:uiPriority w:val="1"/>
    <w:pPr>
      <w:spacing w:line="400" w:lineRule="exact"/>
    </w:pPr>
    <w:rPr>
      <w:sz w:val="24"/>
      <w:szCs w:val="84"/>
    </w:rPr>
  </w:style>
  <w:style w:type="paragraph" w:styleId="3">
    <w:name w:val="Body Text Indent"/>
    <w:basedOn w:val="1"/>
    <w:qFormat/>
    <w:uiPriority w:val="0"/>
    <w:pPr>
      <w:spacing w:after="120"/>
      <w:ind w:left="420" w:leftChars="200"/>
    </w:pPr>
  </w:style>
  <w:style w:type="paragraph" w:styleId="4">
    <w:name w:val="toc 3"/>
    <w:basedOn w:val="1"/>
    <w:next w:val="1"/>
    <w:qFormat/>
    <w:uiPriority w:val="0"/>
    <w:pPr>
      <w:ind w:left="840" w:leftChars="400"/>
    </w:pPr>
  </w:style>
  <w:style w:type="paragraph" w:styleId="5">
    <w:name w:val="Plain Text"/>
    <w:basedOn w:val="1"/>
    <w:qFormat/>
    <w:uiPriority w:val="0"/>
    <w:pPr>
      <w:widowControl w:val="0"/>
      <w:adjustRightInd/>
      <w:snapToGrid/>
      <w:spacing w:after="0"/>
      <w:jc w:val="both"/>
    </w:pPr>
    <w:rPr>
      <w:rFonts w:ascii="宋体" w:hAnsi="Courier New" w:eastAsia="宋体" w:cs="Times New Roman"/>
      <w:kern w:val="2"/>
      <w:sz w:val="21"/>
      <w:szCs w:val="20"/>
    </w:rPr>
  </w:style>
  <w:style w:type="paragraph" w:styleId="6">
    <w:name w:val="Date"/>
    <w:basedOn w:val="1"/>
    <w:next w:val="1"/>
    <w:qFormat/>
    <w:uiPriority w:val="0"/>
    <w:rPr>
      <w:rFonts w:ascii="Calibri" w:hAnsi="Calibri" w:eastAsia="楷体_GB2312"/>
      <w:kern w:val="0"/>
      <w:sz w:val="32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kern w:val="0"/>
      <w:sz w:val="18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9">
    <w:name w:val="toc 1"/>
    <w:basedOn w:val="1"/>
    <w:next w:val="1"/>
    <w:qFormat/>
    <w:uiPriority w:val="0"/>
  </w:style>
  <w:style w:type="paragraph" w:styleId="10">
    <w:name w:val="toc 2"/>
    <w:basedOn w:val="1"/>
    <w:next w:val="1"/>
    <w:qFormat/>
    <w:uiPriority w:val="0"/>
    <w:pPr>
      <w:ind w:left="420" w:leftChars="200"/>
    </w:pPr>
  </w:style>
  <w:style w:type="character" w:styleId="12">
    <w:name w:val="page number"/>
    <w:basedOn w:val="11"/>
    <w:qFormat/>
    <w:uiPriority w:val="0"/>
  </w:style>
  <w:style w:type="table" w:styleId="14">
    <w:name w:val="Table Grid"/>
    <w:basedOn w:val="1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15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Calibri" w:eastAsia="宋体" w:cs="宋体"/>
      <w:color w:val="000000"/>
      <w:sz w:val="24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2019-02-21T02:29:00Z</dcterms:created>
  <dc:creator>Administrator</dc:creator>
  <cp:lastModifiedBy>Administrator</cp:lastModifiedBy>
  <cp:lastPrinted>2019-02-26T07:52:00Z</cp:lastPrinted>
  <dcterms:modified xsi:type="dcterms:W3CDTF">2019-02-26T08:06:54Z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