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中国邮政集团公司河南省禹州市分公司职工家属院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“三供一业”供水改造工程项目二次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center"/>
        <w:textAlignment w:val="auto"/>
        <w:outlineLvl w:val="9"/>
        <w:rPr>
          <w:b w:val="0"/>
          <w:i w:val="0"/>
        </w:rPr>
      </w:pPr>
      <w:r>
        <w:rPr>
          <w:rFonts w:hint="eastAsia" w:ascii="仿宋" w:hAnsi="仿宋" w:eastAsia="仿宋" w:cs="仿宋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成交结果公告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textAlignment w:val="auto"/>
        <w:outlineLvl w:val="9"/>
      </w:pPr>
      <w:r>
        <w:rPr>
          <w:rFonts w:hint="eastAsia" w:ascii="仿宋" w:hAnsi="仿宋" w:eastAsia="仿宋" w:cs="仿宋"/>
          <w:b/>
          <w:color w:val="000000"/>
          <w:sz w:val="32"/>
          <w:szCs w:val="32"/>
          <w:u w:val="none"/>
          <w:shd w:val="clear" w:fill="FFFFFF"/>
        </w:rPr>
        <w:t>一、项目名称和编号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中国邮政集团公司河南省禹州市分公司职工家属院“三供一业”供水改造工程项目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b w:val="0"/>
          <w:i w:val="0"/>
          <w:lang w:val="en-US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项目编号：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YZCG-DL2019003-1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二、评审信息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评审日期：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2019年2月26日09时00分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禹州市公共资源交易中心第一评标室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评审专家名单：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蒋玉环、辛磊、桑福新</w:t>
      </w:r>
      <w:r>
        <w:rPr>
          <w:rFonts w:hint="eastAsia" w:ascii="仿宋" w:hAnsi="仿宋" w:eastAsia="仿宋"/>
          <w:sz w:val="32"/>
          <w:szCs w:val="32"/>
          <w:lang w:eastAsia="zh-CN"/>
        </w:rPr>
        <w:t>（业主代表）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三、成交信息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成交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人名称：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  <w:t>林州市龙山路1号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乔治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联系方式：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15136882806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小写：211596.75元；大写：贰拾壹万壹仟伍佰玖拾陆元柒角伍分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小写：211000.00元；大写：贰拾壹万壹仟元整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成交标的概况（附后）：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主要成交标的的项目实施方案、服务承诺等。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四、采购文件（附后）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五、公告期限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本公告同时在以下网站发布：全国公共资源交易平台（河南省·许昌市）、河南省电子招标投标公共服务平台。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成交结果公告期限为1个工作日。</w:t>
      </w:r>
    </w:p>
    <w:p>
      <w:pPr>
        <w:pStyle w:val="7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六、联系方式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 购 人：禹州市豫资城乡建设发展有限公司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人：王先生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  址：禹州市建设路3号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联系电话：0374-8116691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代理机构：恒信咨询管理有限公司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    址：郑州市电厂路河南省国家大学科技园（东区）16号楼B座6楼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 系 人：董先生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联系电话：0371-86688490  0374-2766699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监督单位：禹州市财政局国有资产监督管理办公室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联系电话：0374-8119226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禹州市豫资城乡建设发展有限公司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640" w:firstLineChars="200"/>
        <w:jc w:val="right"/>
        <w:textAlignment w:val="auto"/>
        <w:outlineLvl w:val="9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2019年2月27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850" w:right="1800" w:bottom="85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F41A2"/>
    <w:rsid w:val="019F67DB"/>
    <w:rsid w:val="02553C7F"/>
    <w:rsid w:val="036B3FB1"/>
    <w:rsid w:val="039C7254"/>
    <w:rsid w:val="04F379DD"/>
    <w:rsid w:val="04FA4F55"/>
    <w:rsid w:val="05095439"/>
    <w:rsid w:val="06184602"/>
    <w:rsid w:val="06FA6D41"/>
    <w:rsid w:val="08865320"/>
    <w:rsid w:val="09975E39"/>
    <w:rsid w:val="0AC20DAF"/>
    <w:rsid w:val="0AC21787"/>
    <w:rsid w:val="0BA110B0"/>
    <w:rsid w:val="0CC953DB"/>
    <w:rsid w:val="0CE219FA"/>
    <w:rsid w:val="0D011BB8"/>
    <w:rsid w:val="0DA75145"/>
    <w:rsid w:val="0DBF7B93"/>
    <w:rsid w:val="0E93475A"/>
    <w:rsid w:val="0F8A4A30"/>
    <w:rsid w:val="10545CA3"/>
    <w:rsid w:val="11F34674"/>
    <w:rsid w:val="13C21ED6"/>
    <w:rsid w:val="15A15EFC"/>
    <w:rsid w:val="16026866"/>
    <w:rsid w:val="16B301CC"/>
    <w:rsid w:val="194C40FC"/>
    <w:rsid w:val="1AD85469"/>
    <w:rsid w:val="1C0E25C7"/>
    <w:rsid w:val="1E113AA6"/>
    <w:rsid w:val="1EEB1E08"/>
    <w:rsid w:val="20CF25D1"/>
    <w:rsid w:val="21791D3D"/>
    <w:rsid w:val="226A3029"/>
    <w:rsid w:val="234F2F4D"/>
    <w:rsid w:val="23E24B2E"/>
    <w:rsid w:val="245A6CC2"/>
    <w:rsid w:val="24B47AFB"/>
    <w:rsid w:val="260726CF"/>
    <w:rsid w:val="27AE203C"/>
    <w:rsid w:val="28121F8A"/>
    <w:rsid w:val="29D37C1E"/>
    <w:rsid w:val="2B035746"/>
    <w:rsid w:val="2CFA1D5B"/>
    <w:rsid w:val="2DF84B1B"/>
    <w:rsid w:val="33697D5B"/>
    <w:rsid w:val="336B58F4"/>
    <w:rsid w:val="33FE6CDD"/>
    <w:rsid w:val="34EE2D08"/>
    <w:rsid w:val="35EB337B"/>
    <w:rsid w:val="36CF0F90"/>
    <w:rsid w:val="36DF4321"/>
    <w:rsid w:val="37B538EB"/>
    <w:rsid w:val="380C32CA"/>
    <w:rsid w:val="38D34114"/>
    <w:rsid w:val="3B5A5376"/>
    <w:rsid w:val="3E885EEA"/>
    <w:rsid w:val="42351CB8"/>
    <w:rsid w:val="43A8530B"/>
    <w:rsid w:val="48C639AA"/>
    <w:rsid w:val="493D3212"/>
    <w:rsid w:val="49661604"/>
    <w:rsid w:val="49B10D95"/>
    <w:rsid w:val="4AC851BF"/>
    <w:rsid w:val="4CFC60C9"/>
    <w:rsid w:val="4E097178"/>
    <w:rsid w:val="51786936"/>
    <w:rsid w:val="52145B37"/>
    <w:rsid w:val="53EA1FC4"/>
    <w:rsid w:val="549A4530"/>
    <w:rsid w:val="56385A21"/>
    <w:rsid w:val="56DE5D9E"/>
    <w:rsid w:val="5CE66FE4"/>
    <w:rsid w:val="5D362499"/>
    <w:rsid w:val="5D575392"/>
    <w:rsid w:val="5DE02B44"/>
    <w:rsid w:val="5F1079E8"/>
    <w:rsid w:val="5FA77440"/>
    <w:rsid w:val="5FE5618C"/>
    <w:rsid w:val="605A418C"/>
    <w:rsid w:val="607F6734"/>
    <w:rsid w:val="62C14B0C"/>
    <w:rsid w:val="630B5C05"/>
    <w:rsid w:val="645F59BE"/>
    <w:rsid w:val="64D93F78"/>
    <w:rsid w:val="64EE7EA8"/>
    <w:rsid w:val="66ED5203"/>
    <w:rsid w:val="6A272B1B"/>
    <w:rsid w:val="6A2959AA"/>
    <w:rsid w:val="6B4F41A2"/>
    <w:rsid w:val="6C8E452A"/>
    <w:rsid w:val="6D535020"/>
    <w:rsid w:val="6E224741"/>
    <w:rsid w:val="6F325BEA"/>
    <w:rsid w:val="6F42040C"/>
    <w:rsid w:val="709B3F8D"/>
    <w:rsid w:val="71220BA1"/>
    <w:rsid w:val="721F0904"/>
    <w:rsid w:val="76203885"/>
    <w:rsid w:val="76F7121F"/>
    <w:rsid w:val="775B1CAC"/>
    <w:rsid w:val="78352E68"/>
    <w:rsid w:val="78ED2075"/>
    <w:rsid w:val="7AD91893"/>
    <w:rsid w:val="7AF649B2"/>
    <w:rsid w:val="7B837032"/>
    <w:rsid w:val="7BE0718C"/>
    <w:rsid w:val="7C6B7391"/>
    <w:rsid w:val="7D8D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3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4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5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6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7">
    <w:name w:val="red2"/>
    <w:basedOn w:val="8"/>
    <w:uiPriority w:val="0"/>
    <w:rPr>
      <w:color w:val="FF0000"/>
    </w:rPr>
  </w:style>
  <w:style w:type="character" w:customStyle="1" w:styleId="18">
    <w:name w:val="red3"/>
    <w:basedOn w:val="8"/>
    <w:qFormat/>
    <w:uiPriority w:val="0"/>
    <w:rPr>
      <w:color w:val="CC0000"/>
    </w:rPr>
  </w:style>
  <w:style w:type="character" w:customStyle="1" w:styleId="19">
    <w:name w:val="hover25"/>
    <w:basedOn w:val="8"/>
    <w:qFormat/>
    <w:uiPriority w:val="0"/>
  </w:style>
  <w:style w:type="character" w:customStyle="1" w:styleId="20">
    <w:name w:val="gb-jt"/>
    <w:basedOn w:val="8"/>
    <w:qFormat/>
    <w:uiPriority w:val="0"/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2018-11-21T01:56:00Z</dcterms:created>
  <dc:creator>Administrator</dc:creator>
  <cp:lastModifiedBy>Administrator</cp:lastModifiedBy>
  <cp:lastPrinted>2019-02-26T08:18:00Z</cp:lastPrinted>
  <dcterms:modified xsi:type="dcterms:W3CDTF">2019-02-27T00:39:24Z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