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115E4">
      <w:pPr>
        <w:spacing w:line="700" w:lineRule="exact"/>
        <w:jc w:val="center"/>
        <w:rPr>
          <w:rFonts w:asciiTheme="minorEastAsia" w:hAnsiTheme="minorEastAsia" w:cs="方正小标宋简体"/>
          <w:b/>
          <w:color w:val="000000"/>
          <w:sz w:val="56"/>
          <w:szCs w:val="56"/>
          <w:shd w:val="clear" w:color="auto" w:fill="FFFFFF"/>
        </w:rPr>
      </w:pPr>
      <w:r w:rsidRPr="006115E4">
        <w:rPr>
          <w:rFonts w:asciiTheme="minorEastAsia" w:hAnsiTheme="minorEastAsia" w:cs="方正小标宋简体" w:hint="eastAsia"/>
          <w:b/>
          <w:bCs/>
          <w:color w:val="000000"/>
          <w:sz w:val="56"/>
          <w:szCs w:val="56"/>
          <w:shd w:val="clear" w:color="auto" w:fill="FFFFFF"/>
        </w:rPr>
        <w:t>鄢陵县</w:t>
      </w:r>
      <w:proofErr w:type="gramStart"/>
      <w:r w:rsidRPr="006115E4">
        <w:rPr>
          <w:rFonts w:asciiTheme="minorEastAsia" w:hAnsiTheme="minorEastAsia" w:cs="方正小标宋简体" w:hint="eastAsia"/>
          <w:b/>
          <w:bCs/>
          <w:color w:val="000000"/>
          <w:sz w:val="56"/>
          <w:szCs w:val="56"/>
          <w:shd w:val="clear" w:color="auto" w:fill="FFFFFF"/>
        </w:rPr>
        <w:t>智慧党建</w:t>
      </w:r>
      <w:proofErr w:type="gramEnd"/>
      <w:r w:rsidRPr="006115E4">
        <w:rPr>
          <w:rFonts w:asciiTheme="minorEastAsia" w:hAnsiTheme="minorEastAsia" w:cs="方正小标宋简体" w:hint="eastAsia"/>
          <w:b/>
          <w:bCs/>
          <w:color w:val="000000"/>
          <w:sz w:val="56"/>
          <w:szCs w:val="56"/>
          <w:shd w:val="clear" w:color="auto" w:fill="FFFFFF"/>
        </w:rPr>
        <w:t>视频会议系统设备项目</w:t>
      </w:r>
      <w:r w:rsidR="009F0040">
        <w:rPr>
          <w:rFonts w:asciiTheme="minorEastAsia" w:hAnsiTheme="minorEastAsia" w:cs="方正小标宋简体" w:hint="eastAsia"/>
          <w:b/>
          <w:bCs/>
          <w:color w:val="000000"/>
          <w:sz w:val="56"/>
          <w:szCs w:val="56"/>
          <w:shd w:val="clear" w:color="auto" w:fill="FFFFFF"/>
        </w:rPr>
        <w:t>(第一标段)</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45CF8" w:rsidRPr="00345CF8">
        <w:rPr>
          <w:rFonts w:ascii="黑体" w:eastAsia="黑体" w:hAnsi="黑体" w:cs="仿宋_GB2312"/>
          <w:bCs/>
          <w:sz w:val="32"/>
          <w:szCs w:val="32"/>
        </w:rPr>
        <w:t>Y</w:t>
      </w:r>
      <w:r w:rsidR="00345CF8" w:rsidRPr="00345CF8">
        <w:rPr>
          <w:rFonts w:ascii="黑体" w:eastAsia="黑体" w:hAnsi="黑体" w:cs="仿宋_GB2312" w:hint="eastAsia"/>
          <w:bCs/>
          <w:sz w:val="32"/>
          <w:szCs w:val="32"/>
        </w:rPr>
        <w:t>2018HZ</w:t>
      </w:r>
      <w:r w:rsidR="006115E4">
        <w:rPr>
          <w:rFonts w:ascii="黑体" w:eastAsia="黑体" w:hAnsi="黑体" w:cs="仿宋_GB2312" w:hint="eastAsia"/>
          <w:bCs/>
          <w:sz w:val="32"/>
          <w:szCs w:val="32"/>
        </w:rPr>
        <w:t>231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6115E4">
        <w:rPr>
          <w:rFonts w:ascii="黑体" w:eastAsia="黑体" w:hAnsi="黑体" w:cs="仿宋_GB2312" w:hint="eastAsia"/>
          <w:bCs/>
          <w:sz w:val="32"/>
          <w:szCs w:val="32"/>
        </w:rPr>
        <w:t>鄢招公2018-09-2508</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6115E4">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6115E4">
        <w:rPr>
          <w:rFonts w:ascii="黑体" w:eastAsia="黑体" w:hAnsi="黑体" w:cs="宋体" w:hint="eastAsia"/>
          <w:bCs/>
          <w:sz w:val="32"/>
          <w:szCs w:val="32"/>
        </w:rPr>
        <w:t>鄢陵县文化和广播影视局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521844">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6115E4" w:rsidP="00D96E98">
      <w:pPr>
        <w:topLinePunct/>
        <w:snapToGrid w:val="0"/>
        <w:spacing w:line="500" w:lineRule="exact"/>
        <w:jc w:val="center"/>
        <w:rPr>
          <w:rFonts w:ascii="仿宋" w:eastAsia="仿宋" w:hAnsi="仿宋" w:cs="宋体"/>
          <w:sz w:val="30"/>
          <w:szCs w:val="30"/>
        </w:rPr>
      </w:pPr>
      <w:r w:rsidRPr="006115E4">
        <w:rPr>
          <w:rFonts w:ascii="方正小标宋简体" w:eastAsia="方正小标宋简体" w:hAnsi="黑体" w:cs="黑体" w:hint="eastAsia"/>
          <w:b/>
          <w:bCs/>
          <w:kern w:val="0"/>
          <w:sz w:val="44"/>
          <w:szCs w:val="32"/>
        </w:rPr>
        <w:t>鄢陵县</w:t>
      </w:r>
      <w:proofErr w:type="gramStart"/>
      <w:r w:rsidRPr="006115E4">
        <w:rPr>
          <w:rFonts w:ascii="方正小标宋简体" w:eastAsia="方正小标宋简体" w:hAnsi="黑体" w:cs="黑体" w:hint="eastAsia"/>
          <w:b/>
          <w:bCs/>
          <w:kern w:val="0"/>
          <w:sz w:val="44"/>
          <w:szCs w:val="32"/>
        </w:rPr>
        <w:t>智慧党建</w:t>
      </w:r>
      <w:proofErr w:type="gramEnd"/>
      <w:r w:rsidRPr="006115E4">
        <w:rPr>
          <w:rFonts w:ascii="方正小标宋简体" w:eastAsia="方正小标宋简体" w:hAnsi="黑体" w:cs="黑体" w:hint="eastAsia"/>
          <w:b/>
          <w:bCs/>
          <w:kern w:val="0"/>
          <w:sz w:val="44"/>
          <w:szCs w:val="32"/>
        </w:rPr>
        <w:t>视频会议系统设备项目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6115E4" w:rsidRPr="006115E4">
        <w:rPr>
          <w:rFonts w:ascii="仿宋" w:eastAsia="仿宋" w:hAnsi="仿宋" w:cs="宋体" w:hint="eastAsia"/>
          <w:bCs/>
          <w:sz w:val="30"/>
          <w:szCs w:val="30"/>
        </w:rPr>
        <w:t>鄢陵县文化和广播</w:t>
      </w:r>
      <w:proofErr w:type="gramStart"/>
      <w:r w:rsidR="006115E4" w:rsidRPr="006115E4">
        <w:rPr>
          <w:rFonts w:ascii="仿宋" w:eastAsia="仿宋" w:hAnsi="仿宋" w:cs="宋体" w:hint="eastAsia"/>
          <w:bCs/>
          <w:sz w:val="30"/>
          <w:szCs w:val="30"/>
        </w:rPr>
        <w:t>影视局</w:t>
      </w:r>
      <w:proofErr w:type="gramEnd"/>
      <w:r w:rsidRPr="00C0481F">
        <w:rPr>
          <w:rFonts w:ascii="仿宋" w:eastAsia="仿宋" w:hAnsi="仿宋" w:cs="宋体" w:hint="eastAsia"/>
          <w:bCs/>
          <w:sz w:val="30"/>
          <w:szCs w:val="30"/>
        </w:rPr>
        <w:t>的委托，鄢陵县政府采购中心就“</w:t>
      </w:r>
      <w:r w:rsidR="006115E4" w:rsidRPr="006115E4">
        <w:rPr>
          <w:rFonts w:ascii="仿宋" w:eastAsia="仿宋" w:hAnsi="仿宋" w:cs="宋体" w:hint="eastAsia"/>
          <w:bCs/>
          <w:sz w:val="30"/>
          <w:szCs w:val="30"/>
        </w:rPr>
        <w:t>鄢陵县智慧党建视频会议系统设备项目</w:t>
      </w:r>
      <w:r w:rsidR="00211CC6">
        <w:rPr>
          <w:rFonts w:ascii="仿宋" w:eastAsia="仿宋" w:hAnsi="仿宋" w:cs="宋体" w:hint="eastAsia"/>
          <w:bCs/>
          <w:sz w:val="30"/>
          <w:szCs w:val="30"/>
        </w:rPr>
        <w:t>”</w:t>
      </w:r>
      <w:r w:rsidRPr="006115E4">
        <w:rPr>
          <w:rFonts w:ascii="仿宋" w:eastAsia="仿宋" w:hAnsi="仿宋" w:cs="宋体" w:hint="eastAsia"/>
          <w:bCs/>
          <w:sz w:val="30"/>
          <w:szCs w:val="30"/>
        </w:rPr>
        <w:t>进行公开招标，欢迎合格的投标人</w:t>
      </w:r>
      <w:r>
        <w:rPr>
          <w:rFonts w:ascii="仿宋" w:eastAsia="仿宋" w:hAnsi="仿宋" w:cs="宋体" w:hint="eastAsia"/>
          <w:sz w:val="30"/>
          <w:szCs w:val="30"/>
          <w:lang w:val="zh-CN"/>
        </w:rPr>
        <w:t>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A4766D" w:rsidRPr="00A4766D">
        <w:rPr>
          <w:rFonts w:ascii="仿宋" w:eastAsia="仿宋" w:hAnsi="仿宋" w:cs="宋体" w:hint="eastAsia"/>
          <w:b/>
          <w:bCs/>
          <w:sz w:val="30"/>
          <w:szCs w:val="30"/>
        </w:rPr>
        <w:t>鄢陵县</w:t>
      </w:r>
      <w:proofErr w:type="gramStart"/>
      <w:r w:rsidR="00A4766D" w:rsidRPr="00A4766D">
        <w:rPr>
          <w:rFonts w:ascii="仿宋" w:eastAsia="仿宋" w:hAnsi="仿宋" w:cs="宋体" w:hint="eastAsia"/>
          <w:b/>
          <w:bCs/>
          <w:sz w:val="30"/>
          <w:szCs w:val="30"/>
        </w:rPr>
        <w:t>智慧党建</w:t>
      </w:r>
      <w:proofErr w:type="gramEnd"/>
      <w:r w:rsidR="00A4766D" w:rsidRPr="00A4766D">
        <w:rPr>
          <w:rFonts w:ascii="仿宋" w:eastAsia="仿宋" w:hAnsi="仿宋" w:cs="宋体" w:hint="eastAsia"/>
          <w:b/>
          <w:bCs/>
          <w:sz w:val="30"/>
          <w:szCs w:val="30"/>
        </w:rPr>
        <w:t>视频会议系统设备项目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w:t>
      </w:r>
      <w:r w:rsidR="00A4766D">
        <w:rPr>
          <w:rFonts w:ascii="仿宋" w:eastAsia="仿宋" w:hAnsi="仿宋" w:cs="宋体" w:hint="eastAsia"/>
          <w:bCs/>
          <w:kern w:val="0"/>
          <w:sz w:val="30"/>
          <w:szCs w:val="30"/>
        </w:rPr>
        <w:t>231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A4766D">
        <w:rPr>
          <w:rFonts w:ascii="仿宋" w:eastAsia="仿宋" w:hAnsi="仿宋" w:cs="宋体" w:hint="eastAsia"/>
          <w:bCs/>
          <w:kern w:val="0"/>
          <w:sz w:val="30"/>
          <w:szCs w:val="30"/>
        </w:rPr>
        <w:t>鄢招公2018-09-2508</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A4766D" w:rsidRPr="009E5A6D">
        <w:rPr>
          <w:rFonts w:ascii="仿宋" w:eastAsia="仿宋" w:hAnsi="仿宋" w:cs="宋体" w:hint="eastAsia"/>
          <w:b/>
          <w:bCs/>
          <w:kern w:val="0"/>
          <w:sz w:val="30"/>
          <w:szCs w:val="30"/>
        </w:rPr>
        <w:t>一标段：</w:t>
      </w:r>
      <w:proofErr w:type="gramStart"/>
      <w:r w:rsidR="00A4766D" w:rsidRPr="00A4766D">
        <w:rPr>
          <w:rFonts w:ascii="仿宋" w:eastAsia="仿宋" w:hAnsi="仿宋" w:cs="宋体" w:hint="eastAsia"/>
          <w:kern w:val="0"/>
          <w:sz w:val="30"/>
          <w:szCs w:val="30"/>
        </w:rPr>
        <w:t>智慧党建</w:t>
      </w:r>
      <w:proofErr w:type="gramEnd"/>
      <w:r w:rsidR="00A4766D" w:rsidRPr="00A4766D">
        <w:rPr>
          <w:rFonts w:ascii="仿宋" w:eastAsia="仿宋" w:hAnsi="仿宋" w:cs="宋体" w:hint="eastAsia"/>
          <w:kern w:val="0"/>
          <w:sz w:val="30"/>
          <w:szCs w:val="30"/>
        </w:rPr>
        <w:t>电视平台硬件、视频会议服务器、视频会议终端设备、</w:t>
      </w:r>
      <w:proofErr w:type="gramStart"/>
      <w:r w:rsidR="00A4766D">
        <w:rPr>
          <w:rFonts w:ascii="仿宋" w:eastAsia="仿宋" w:hAnsi="仿宋" w:cs="宋体" w:hint="eastAsia"/>
          <w:kern w:val="0"/>
          <w:sz w:val="30"/>
          <w:szCs w:val="30"/>
        </w:rPr>
        <w:t>智慧党建</w:t>
      </w:r>
      <w:proofErr w:type="gramEnd"/>
      <w:r w:rsidR="00A4766D">
        <w:rPr>
          <w:rFonts w:ascii="仿宋" w:eastAsia="仿宋" w:hAnsi="仿宋" w:cs="宋体" w:hint="eastAsia"/>
          <w:kern w:val="0"/>
          <w:sz w:val="30"/>
          <w:szCs w:val="30"/>
        </w:rPr>
        <w:t>电视端软件系统</w:t>
      </w:r>
      <w:r w:rsidR="00A4766D" w:rsidRPr="00A4766D">
        <w:rPr>
          <w:rFonts w:ascii="仿宋" w:eastAsia="仿宋" w:hAnsi="仿宋" w:cs="宋体" w:hint="eastAsia"/>
          <w:kern w:val="0"/>
          <w:sz w:val="30"/>
          <w:szCs w:val="30"/>
        </w:rPr>
        <w:t>、PC及手机后台系统研发及服务、会议室拼接显示系统、机房用UPS系统、机房用机柜、会议室拼接显示系统、</w:t>
      </w:r>
      <w:r w:rsidR="009E5A6D">
        <w:rPr>
          <w:rFonts w:ascii="仿宋" w:eastAsia="仿宋" w:hAnsi="仿宋" w:cs="宋体" w:hint="eastAsia"/>
          <w:kern w:val="0"/>
          <w:sz w:val="30"/>
          <w:szCs w:val="30"/>
        </w:rPr>
        <w:t>会议室设备集成</w:t>
      </w:r>
      <w:r w:rsidR="00A4766D" w:rsidRPr="00A4766D">
        <w:rPr>
          <w:rFonts w:ascii="仿宋" w:eastAsia="仿宋" w:hAnsi="仿宋" w:cs="宋体" w:hint="eastAsia"/>
          <w:kern w:val="0"/>
          <w:sz w:val="30"/>
          <w:szCs w:val="30"/>
        </w:rPr>
        <w:t>、会议室扩声系统、会议室扩声系统</w:t>
      </w:r>
      <w:r w:rsidR="009E5A6D">
        <w:rPr>
          <w:rFonts w:ascii="仿宋" w:eastAsia="仿宋" w:hAnsi="仿宋" w:cs="宋体" w:hint="eastAsia"/>
          <w:kern w:val="0"/>
          <w:sz w:val="30"/>
          <w:szCs w:val="30"/>
        </w:rPr>
        <w:t>等设施设备的供货施工安装及后续服务；</w:t>
      </w:r>
      <w:r w:rsidR="009E5A6D" w:rsidRPr="009E5A6D">
        <w:rPr>
          <w:rFonts w:ascii="仿宋" w:eastAsia="仿宋" w:hAnsi="仿宋" w:cs="宋体" w:hint="eastAsia"/>
          <w:b/>
          <w:bCs/>
          <w:kern w:val="0"/>
          <w:sz w:val="30"/>
          <w:szCs w:val="30"/>
        </w:rPr>
        <w:t>二标段：</w:t>
      </w:r>
      <w:r w:rsidR="009E5A6D">
        <w:rPr>
          <w:rFonts w:ascii="仿宋" w:eastAsia="仿宋" w:hAnsi="仿宋" w:cs="宋体" w:hint="eastAsia"/>
          <w:kern w:val="0"/>
          <w:sz w:val="30"/>
          <w:szCs w:val="30"/>
        </w:rPr>
        <w:t>办公家具及设备一批</w:t>
      </w:r>
      <w:r>
        <w:rPr>
          <w:rFonts w:ascii="仿宋" w:eastAsia="仿宋" w:hAnsi="仿宋" w:cs="宋体" w:hint="eastAsia"/>
          <w:kern w:val="0"/>
          <w:sz w:val="30"/>
          <w:szCs w:val="30"/>
        </w:rPr>
        <w:t>（具体要求详见招标文件）</w:t>
      </w:r>
    </w:p>
    <w:p w:rsidR="00A06C73" w:rsidRPr="008D602F" w:rsidRDefault="00AC0FB7" w:rsidP="002F0C11">
      <w:pPr>
        <w:widowControl/>
        <w:spacing w:line="500" w:lineRule="exact"/>
        <w:ind w:firstLine="600"/>
        <w:jc w:val="left"/>
        <w:rPr>
          <w:rFonts w:ascii="仿宋" w:eastAsia="仿宋" w:hAnsi="仿宋" w:cs="宋体"/>
          <w:bCs/>
          <w:kern w:val="0"/>
          <w:sz w:val="30"/>
          <w:szCs w:val="30"/>
        </w:rPr>
      </w:pPr>
      <w:r>
        <w:rPr>
          <w:rFonts w:ascii="仿宋" w:eastAsia="仿宋" w:hAnsi="仿宋" w:cs="宋体" w:hint="eastAsia"/>
          <w:kern w:val="0"/>
          <w:sz w:val="30"/>
          <w:szCs w:val="30"/>
        </w:rPr>
        <w:t>（六）预算金额：</w:t>
      </w:r>
      <w:r w:rsidR="007F3B8B">
        <w:rPr>
          <w:rFonts w:ascii="仿宋" w:eastAsia="仿宋" w:hAnsi="仿宋" w:cs="宋体" w:hint="eastAsia"/>
          <w:bCs/>
          <w:kern w:val="0"/>
          <w:sz w:val="30"/>
          <w:szCs w:val="30"/>
        </w:rPr>
        <w:t>862.77166</w:t>
      </w:r>
      <w:r w:rsidR="00A93995" w:rsidRPr="00A93995">
        <w:rPr>
          <w:rFonts w:ascii="仿宋" w:eastAsia="仿宋" w:hAnsi="仿宋" w:cs="宋体" w:hint="eastAsia"/>
          <w:bCs/>
          <w:kern w:val="0"/>
          <w:sz w:val="30"/>
          <w:szCs w:val="30"/>
        </w:rPr>
        <w:t>万元</w:t>
      </w:r>
      <w:r w:rsidR="00EA4001">
        <w:rPr>
          <w:rFonts w:ascii="仿宋" w:eastAsia="仿宋" w:hAnsi="仿宋" w:cs="宋体" w:hint="eastAsia"/>
          <w:bCs/>
          <w:kern w:val="0"/>
          <w:sz w:val="30"/>
          <w:szCs w:val="30"/>
        </w:rPr>
        <w:t>,</w:t>
      </w:r>
      <w:r w:rsidR="00EA4001" w:rsidRPr="008D602F">
        <w:rPr>
          <w:rFonts w:ascii="仿宋" w:eastAsia="仿宋" w:hAnsi="仿宋" w:cs="宋体" w:hint="eastAsia"/>
          <w:bCs/>
          <w:kern w:val="0"/>
          <w:sz w:val="30"/>
          <w:szCs w:val="30"/>
        </w:rPr>
        <w:t>其中一标段：</w:t>
      </w:r>
      <w:r w:rsidR="008D602F" w:rsidRPr="008D602F">
        <w:rPr>
          <w:rFonts w:ascii="仿宋" w:eastAsia="仿宋" w:hAnsi="仿宋" w:cs="宋体" w:hint="eastAsia"/>
          <w:bCs/>
          <w:kern w:val="0"/>
          <w:sz w:val="30"/>
          <w:szCs w:val="30"/>
        </w:rPr>
        <w:t>757.36666万元；二标段：105.4050万元</w:t>
      </w:r>
      <w:r w:rsidRPr="008D602F">
        <w:rPr>
          <w:rFonts w:ascii="仿宋" w:eastAsia="仿宋" w:hAnsi="仿宋" w:cs="宋体" w:hint="eastAsia"/>
          <w:bCs/>
          <w:kern w:val="0"/>
          <w:sz w:val="30"/>
          <w:szCs w:val="30"/>
        </w:rPr>
        <w:t>；最高限价：</w:t>
      </w:r>
      <w:r w:rsidR="007F3B8B" w:rsidRPr="007F3B8B">
        <w:rPr>
          <w:rFonts w:ascii="仿宋" w:eastAsia="仿宋" w:hAnsi="仿宋" w:cs="宋体" w:hint="eastAsia"/>
          <w:bCs/>
          <w:kern w:val="0"/>
          <w:sz w:val="30"/>
          <w:szCs w:val="30"/>
        </w:rPr>
        <w:t>862.77166</w:t>
      </w:r>
      <w:r w:rsidR="00A93995" w:rsidRPr="00A93995">
        <w:rPr>
          <w:rFonts w:ascii="仿宋" w:eastAsia="仿宋" w:hAnsi="仿宋" w:cs="宋体" w:hint="eastAsia"/>
          <w:bCs/>
          <w:kern w:val="0"/>
          <w:sz w:val="30"/>
          <w:szCs w:val="30"/>
        </w:rPr>
        <w:t>万元</w:t>
      </w:r>
      <w:r w:rsidR="00EA4001">
        <w:rPr>
          <w:rFonts w:ascii="仿宋" w:eastAsia="仿宋" w:hAnsi="仿宋" w:cs="宋体" w:hint="eastAsia"/>
          <w:bCs/>
          <w:kern w:val="0"/>
          <w:sz w:val="30"/>
          <w:szCs w:val="30"/>
        </w:rPr>
        <w:t>，</w:t>
      </w:r>
      <w:r w:rsidR="00EA4001" w:rsidRPr="008D602F">
        <w:rPr>
          <w:rFonts w:ascii="仿宋" w:eastAsia="仿宋" w:hAnsi="仿宋" w:cs="宋体" w:hint="eastAsia"/>
          <w:bCs/>
          <w:kern w:val="0"/>
          <w:sz w:val="30"/>
          <w:szCs w:val="30"/>
        </w:rPr>
        <w:t>其中一标段：</w:t>
      </w:r>
      <w:r w:rsidR="008D602F" w:rsidRPr="008D602F">
        <w:rPr>
          <w:rFonts w:ascii="仿宋" w:eastAsia="仿宋" w:hAnsi="仿宋" w:cs="宋体" w:hint="eastAsia"/>
          <w:bCs/>
          <w:kern w:val="0"/>
          <w:sz w:val="30"/>
          <w:szCs w:val="30"/>
        </w:rPr>
        <w:t>757.36666万元；二标段：105.4050万元</w:t>
      </w:r>
      <w:r w:rsidR="008D602F">
        <w:rPr>
          <w:rFonts w:ascii="仿宋" w:eastAsia="仿宋" w:hAnsi="仿宋" w:cs="宋体" w:hint="eastAsia"/>
          <w:bCs/>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7F3B8B">
        <w:rPr>
          <w:rFonts w:ascii="仿宋" w:eastAsia="仿宋" w:hAnsi="仿宋" w:cs="宋体" w:hint="eastAsia"/>
          <w:kern w:val="0"/>
          <w:sz w:val="30"/>
          <w:szCs w:val="30"/>
        </w:rPr>
        <w:t>30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F3B8B">
        <w:rPr>
          <w:rFonts w:ascii="仿宋" w:eastAsia="仿宋" w:hAnsi="仿宋" w:cs="宋体" w:hint="eastAsia"/>
          <w:kern w:val="0"/>
          <w:sz w:val="30"/>
          <w:szCs w:val="30"/>
        </w:rPr>
        <w:t>鄢陵县文广局及各乡镇政府、各行政村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lastRenderedPageBreak/>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w:t>
      </w:r>
      <w:r w:rsidR="007F3B8B">
        <w:rPr>
          <w:rFonts w:ascii="仿宋" w:eastAsia="仿宋" w:hAnsi="仿宋" w:cs="宋体" w:hint="eastAsia"/>
          <w:kern w:val="0"/>
          <w:sz w:val="30"/>
          <w:szCs w:val="30"/>
        </w:rPr>
        <w:t>二</w:t>
      </w:r>
      <w:r>
        <w:rPr>
          <w:rFonts w:ascii="仿宋" w:eastAsia="仿宋" w:hAnsi="仿宋" w:cs="宋体" w:hint="eastAsia"/>
          <w:kern w:val="0"/>
          <w:sz w:val="30"/>
          <w:szCs w:val="30"/>
        </w:rPr>
        <w:t>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AB2113">
        <w:rPr>
          <w:rFonts w:ascii="仿宋" w:eastAsia="仿宋" w:hAnsi="仿宋" w:cs="宋体" w:hint="eastAsia"/>
          <w:sz w:val="30"/>
          <w:szCs w:val="30"/>
          <w:highlight w:val="yellow"/>
          <w:lang w:val="zh-CN"/>
        </w:rPr>
        <w:t>3</w:t>
      </w:r>
      <w:r w:rsidRPr="003E7B26">
        <w:rPr>
          <w:rFonts w:ascii="仿宋" w:eastAsia="仿宋" w:hAnsi="仿宋" w:cs="宋体" w:hint="eastAsia"/>
          <w:sz w:val="30"/>
          <w:szCs w:val="30"/>
          <w:highlight w:val="yellow"/>
          <w:lang w:val="zh-CN"/>
        </w:rPr>
        <w:t>月</w:t>
      </w:r>
      <w:r w:rsidR="00AB2113">
        <w:rPr>
          <w:rFonts w:ascii="仿宋" w:eastAsia="仿宋" w:hAnsi="仿宋" w:cs="宋体" w:hint="eastAsia"/>
          <w:sz w:val="30"/>
          <w:szCs w:val="30"/>
          <w:highlight w:val="yellow"/>
          <w:lang w:val="zh-CN"/>
        </w:rPr>
        <w:t>20</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（二）采购单位：</w:t>
      </w:r>
      <w:r w:rsidR="007F3B8B">
        <w:rPr>
          <w:rFonts w:ascii="仿宋" w:eastAsia="仿宋" w:hAnsi="仿宋" w:cs="宋体" w:hint="eastAsia"/>
          <w:bCs/>
          <w:sz w:val="30"/>
          <w:szCs w:val="30"/>
        </w:rPr>
        <w:t>鄢陵县文化和广播影视局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7F3B8B">
        <w:rPr>
          <w:rFonts w:ascii="仿宋" w:eastAsia="仿宋" w:hAnsi="仿宋" w:cs="宋体" w:hint="eastAsia"/>
          <w:sz w:val="30"/>
          <w:szCs w:val="30"/>
          <w:lang w:val="zh-CN"/>
        </w:rPr>
        <w:t>河南省</w:t>
      </w:r>
      <w:r w:rsidR="007F3B8B">
        <w:rPr>
          <w:rFonts w:ascii="仿宋" w:eastAsia="仿宋" w:hAnsi="仿宋" w:cs="宋体" w:hint="eastAsia"/>
          <w:bCs/>
          <w:sz w:val="30"/>
          <w:szCs w:val="30"/>
        </w:rPr>
        <w:t>鄢陵县城开发区</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7F3B8B">
        <w:rPr>
          <w:rFonts w:ascii="仿宋" w:eastAsia="仿宋" w:hAnsi="仿宋" w:cs="宋体" w:hint="eastAsia"/>
          <w:sz w:val="30"/>
          <w:szCs w:val="30"/>
        </w:rPr>
        <w:t>刘先生；</w:t>
      </w:r>
      <w:r>
        <w:rPr>
          <w:rFonts w:ascii="仿宋" w:eastAsia="仿宋" w:hAnsi="仿宋" w:cs="宋体" w:hint="eastAsia"/>
          <w:sz w:val="30"/>
          <w:szCs w:val="30"/>
          <w:lang w:val="zh-CN"/>
        </w:rPr>
        <w:t>联系电话：</w:t>
      </w:r>
      <w:r w:rsidR="007F3B8B">
        <w:rPr>
          <w:rFonts w:ascii="仿宋" w:eastAsia="仿宋" w:hAnsi="仿宋" w:cs="宋体" w:hint="eastAsia"/>
          <w:bCs/>
          <w:sz w:val="30"/>
          <w:szCs w:val="30"/>
        </w:rPr>
        <w:t>13837433799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77260" w:rsidRPr="00E77260">
              <w:rPr>
                <w:rFonts w:hAnsi="宋体" w:cs="仿宋_GB2312" w:hint="eastAsia"/>
                <w:b/>
                <w:bCs/>
                <w:sz w:val="24"/>
                <w:szCs w:val="24"/>
              </w:rPr>
              <w:t>鄢陵县</w:t>
            </w:r>
            <w:proofErr w:type="gramStart"/>
            <w:r w:rsidR="00E77260" w:rsidRPr="00E77260">
              <w:rPr>
                <w:rFonts w:hAnsi="宋体" w:cs="仿宋_GB2312" w:hint="eastAsia"/>
                <w:b/>
                <w:bCs/>
                <w:sz w:val="24"/>
                <w:szCs w:val="24"/>
              </w:rPr>
              <w:t>智慧党建</w:t>
            </w:r>
            <w:proofErr w:type="gramEnd"/>
            <w:r w:rsidR="00E77260" w:rsidRPr="00E77260">
              <w:rPr>
                <w:rFonts w:hAnsi="宋体" w:cs="仿宋_GB2312" w:hint="eastAsia"/>
                <w:b/>
                <w:bCs/>
                <w:sz w:val="24"/>
                <w:szCs w:val="24"/>
              </w:rPr>
              <w:t>视频会议系统设备项目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w:t>
            </w:r>
            <w:r w:rsidR="00E77260">
              <w:rPr>
                <w:rFonts w:hAnsi="宋体" w:cs="仿宋_GB2312" w:hint="eastAsia"/>
                <w:bCs/>
                <w:sz w:val="24"/>
              </w:rPr>
              <w:t>231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A02C88">
              <w:rPr>
                <w:rFonts w:hAnsi="宋体" w:cs="仿宋_GB2312" w:hint="eastAsia"/>
                <w:bCs/>
                <w:sz w:val="24"/>
              </w:rPr>
              <w:t>鄢招公</w:t>
            </w:r>
            <w:r w:rsidR="00A86176">
              <w:rPr>
                <w:rFonts w:hAnsi="宋体" w:cs="仿宋_GB2312" w:hint="eastAsia"/>
                <w:bCs/>
                <w:sz w:val="24"/>
              </w:rPr>
              <w:t>2018-09-2508</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A86176" w:rsidRPr="00A86176">
              <w:rPr>
                <w:rFonts w:hAnsi="宋体" w:cs="仿宋_GB2312" w:hint="eastAsia"/>
                <w:b/>
                <w:bCs/>
                <w:sz w:val="24"/>
              </w:rPr>
              <w:t>一标段：</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电视平台硬件、视频会议服务器、视频会议终端设备、</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电视端软件系统、</w:t>
            </w:r>
            <w:r w:rsidR="00A86176" w:rsidRPr="00A86176">
              <w:rPr>
                <w:rFonts w:hAnsi="宋体" w:cs="仿宋_GB2312" w:hint="eastAsia"/>
                <w:bCs/>
                <w:sz w:val="24"/>
              </w:rPr>
              <w:t>PC</w:t>
            </w:r>
            <w:r w:rsidR="00A86176" w:rsidRPr="00A86176">
              <w:rPr>
                <w:rFonts w:hAnsi="宋体" w:cs="仿宋_GB2312" w:hint="eastAsia"/>
                <w:bCs/>
                <w:sz w:val="24"/>
              </w:rPr>
              <w:t>及手机后台系统研发及服务、会议室拼接显示系统、机房用</w:t>
            </w:r>
            <w:r w:rsidR="00A86176" w:rsidRPr="00A86176">
              <w:rPr>
                <w:rFonts w:hAnsi="宋体" w:cs="仿宋_GB2312" w:hint="eastAsia"/>
                <w:bCs/>
                <w:sz w:val="24"/>
              </w:rPr>
              <w:t>UPS</w:t>
            </w:r>
            <w:r w:rsidR="00A86176" w:rsidRPr="00A86176">
              <w:rPr>
                <w:rFonts w:hAnsi="宋体" w:cs="仿宋_GB2312" w:hint="eastAsia"/>
                <w:bCs/>
                <w:sz w:val="24"/>
              </w:rPr>
              <w:t>系统、机房用机柜、会议室拼接显示系统、会议室设备集成、会议室扩声系统、会议室扩声系统等设施设备的供货施工安装及后续服务；</w:t>
            </w:r>
            <w:r w:rsidR="00A86176" w:rsidRPr="00A86176">
              <w:rPr>
                <w:rFonts w:hAnsi="宋体" w:cs="仿宋_GB2312" w:hint="eastAsia"/>
                <w:b/>
                <w:bCs/>
                <w:sz w:val="24"/>
              </w:rPr>
              <w:t>二标段：</w:t>
            </w:r>
            <w:r w:rsidR="005A6B10">
              <w:rPr>
                <w:rFonts w:hAnsi="宋体" w:cs="仿宋_GB2312" w:hint="eastAsia"/>
                <w:bCs/>
                <w:sz w:val="24"/>
              </w:rPr>
              <w:t>办公家具及</w:t>
            </w:r>
            <w:r w:rsidR="00A86176" w:rsidRPr="00A86176">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A86176">
              <w:rPr>
                <w:rFonts w:hAnsi="宋体" w:cs="仿宋_GB2312" w:hint="eastAsia"/>
                <w:bCs/>
                <w:sz w:val="24"/>
              </w:rPr>
              <w:t>30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176" w:rsidRPr="00A86176">
              <w:rPr>
                <w:rFonts w:hAnsi="宋体" w:cs="仿宋_GB2312" w:hint="eastAsia"/>
                <w:b/>
                <w:sz w:val="24"/>
                <w:szCs w:val="24"/>
              </w:rPr>
              <w:t>经验收合格支付合同总价款的</w:t>
            </w:r>
            <w:r w:rsidR="00A86176" w:rsidRPr="00A86176">
              <w:rPr>
                <w:rFonts w:hAnsi="宋体" w:cs="仿宋_GB2312" w:hint="eastAsia"/>
                <w:b/>
                <w:sz w:val="24"/>
                <w:szCs w:val="24"/>
              </w:rPr>
              <w:t>90%</w:t>
            </w:r>
            <w:r w:rsidR="00A86176" w:rsidRPr="00A86176">
              <w:rPr>
                <w:rFonts w:hAnsi="宋体" w:cs="仿宋_GB2312" w:hint="eastAsia"/>
                <w:b/>
                <w:sz w:val="24"/>
                <w:szCs w:val="24"/>
              </w:rPr>
              <w:t>，剩余</w:t>
            </w:r>
            <w:r w:rsidR="00A86176" w:rsidRPr="00A86176">
              <w:rPr>
                <w:rFonts w:hAnsi="宋体" w:cs="仿宋_GB2312" w:hint="eastAsia"/>
                <w:b/>
                <w:sz w:val="24"/>
                <w:szCs w:val="24"/>
              </w:rPr>
              <w:t>10%</w:t>
            </w:r>
            <w:r w:rsidR="00A86176" w:rsidRPr="00A86176">
              <w:rPr>
                <w:rFonts w:hAnsi="宋体" w:cs="仿宋_GB2312" w:hint="eastAsia"/>
                <w:b/>
                <w:sz w:val="24"/>
                <w:szCs w:val="24"/>
              </w:rPr>
              <w:t>满半年无质量问题一次付清。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86176" w:rsidRPr="00A86176">
              <w:rPr>
                <w:rFonts w:hAnsi="宋体" w:cs="仿宋_GB2312" w:hint="eastAsia"/>
                <w:bCs/>
              </w:rPr>
              <w:t>鄢陵县文化和广播影视局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A86176" w:rsidRPr="00A86176">
              <w:rPr>
                <w:rFonts w:hAnsi="宋体" w:cs="仿宋_GB2312" w:hint="eastAsia"/>
                <w:bCs/>
              </w:rPr>
              <w:t>河南省鄢陵县城开发区</w:t>
            </w:r>
          </w:p>
          <w:p w:rsidR="00A06C73" w:rsidRDefault="00AC0FB7" w:rsidP="00A86176">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86176">
              <w:rPr>
                <w:rFonts w:ascii="新宋体" w:eastAsia="新宋体" w:hAnsi="新宋体" w:cs="宋体" w:hint="eastAsia"/>
                <w:bCs/>
                <w:color w:val="000000"/>
                <w:kern w:val="0"/>
                <w:sz w:val="24"/>
                <w:szCs w:val="24"/>
              </w:rPr>
              <w:t>刘先生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86176">
              <w:rPr>
                <w:rFonts w:ascii="新宋体" w:eastAsia="新宋体" w:hAnsi="新宋体" w:cs="宋体" w:hint="eastAsia"/>
                <w:bCs/>
                <w:color w:val="000000"/>
                <w:kern w:val="0"/>
                <w:sz w:val="24"/>
                <w:szCs w:val="24"/>
              </w:rPr>
              <w:t>13837433799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w:t>
            </w:r>
            <w:r>
              <w:rPr>
                <w:rFonts w:hAnsi="宋体" w:cs="仿宋_GB2312" w:hint="eastAsia"/>
                <w:bCs/>
                <w:lang w:val="zh-CN"/>
              </w:rPr>
              <w:lastRenderedPageBreak/>
              <w:t>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86176" w:rsidP="0053454E">
            <w:pPr>
              <w:autoSpaceDE w:val="0"/>
              <w:autoSpaceDN w:val="0"/>
              <w:adjustRightInd w:val="0"/>
              <w:spacing w:line="360" w:lineRule="auto"/>
              <w:rPr>
                <w:rFonts w:ascii="宋体" w:cs="宋体"/>
                <w:bCs/>
                <w:sz w:val="24"/>
                <w:szCs w:val="24"/>
                <w:lang w:val="zh-CN"/>
              </w:rPr>
            </w:pPr>
            <w:r w:rsidRPr="00A86176">
              <w:rPr>
                <w:rFonts w:ascii="宋体" w:cs="宋体" w:hint="eastAsia"/>
                <w:b/>
                <w:bCs/>
                <w:sz w:val="24"/>
                <w:szCs w:val="24"/>
              </w:rPr>
              <w:t>862.77166</w:t>
            </w:r>
            <w:r w:rsidR="00AC0FB7">
              <w:rPr>
                <w:rFonts w:ascii="宋体" w:cs="宋体" w:hint="eastAsia"/>
                <w:b/>
                <w:sz w:val="24"/>
                <w:szCs w:val="24"/>
                <w:lang w:val="zh-CN"/>
              </w:rPr>
              <w:t>万元</w:t>
            </w:r>
            <w:r w:rsidR="0077149F" w:rsidRPr="008D602F">
              <w:rPr>
                <w:rFonts w:ascii="宋体" w:cs="宋体" w:hint="eastAsia"/>
                <w:b/>
                <w:bCs/>
                <w:sz w:val="24"/>
                <w:szCs w:val="24"/>
              </w:rPr>
              <w:t>，其中</w:t>
            </w:r>
            <w:r w:rsidR="008D602F" w:rsidRPr="008D602F">
              <w:rPr>
                <w:rFonts w:ascii="宋体" w:cs="宋体" w:hint="eastAsia"/>
                <w:b/>
                <w:bCs/>
                <w:sz w:val="24"/>
                <w:szCs w:val="24"/>
              </w:rPr>
              <w:t>一标段：757.36666</w:t>
            </w:r>
            <w:r w:rsidR="0053454E">
              <w:rPr>
                <w:rFonts w:ascii="宋体" w:cs="宋体" w:hint="eastAsia"/>
                <w:b/>
                <w:bCs/>
                <w:sz w:val="24"/>
                <w:szCs w:val="24"/>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67B9F">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767B9F">
              <w:rPr>
                <w:rFonts w:hAnsi="宋体" w:cs="黑体" w:hint="eastAsia"/>
                <w:color w:val="FF0000"/>
                <w:sz w:val="24"/>
                <w:szCs w:val="24"/>
                <w:highlight w:val="yellow"/>
              </w:rPr>
              <w:t>3</w:t>
            </w:r>
            <w:r w:rsidRPr="003E7B26">
              <w:rPr>
                <w:rFonts w:hAnsi="宋体" w:cs="黑体" w:hint="eastAsia"/>
                <w:color w:val="FF0000"/>
                <w:sz w:val="24"/>
                <w:szCs w:val="24"/>
                <w:highlight w:val="yellow"/>
              </w:rPr>
              <w:t>月</w:t>
            </w:r>
            <w:r w:rsidR="00767B9F">
              <w:rPr>
                <w:rFonts w:hAnsi="宋体" w:cs="黑体" w:hint="eastAsia"/>
                <w:color w:val="FF0000"/>
                <w:sz w:val="24"/>
                <w:szCs w:val="24"/>
                <w:highlight w:val="yellow"/>
              </w:rPr>
              <w:t>20</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rsidP="0053454E">
            <w:pPr>
              <w:tabs>
                <w:tab w:val="left" w:pos="1260"/>
              </w:tabs>
              <w:autoSpaceDE w:val="0"/>
              <w:autoSpaceDN w:val="0"/>
              <w:spacing w:line="360" w:lineRule="auto"/>
              <w:contextualSpacing/>
              <w:rPr>
                <w:rFonts w:ascii="宋体" w:cs="宋体"/>
                <w:bCs/>
                <w:sz w:val="24"/>
                <w:szCs w:val="24"/>
                <w:lang w:val="zh-CN"/>
              </w:rPr>
            </w:pPr>
            <w:r>
              <w:rPr>
                <w:rFonts w:ascii="宋体" w:cs="宋体" w:hint="eastAsia"/>
                <w:bCs/>
                <w:sz w:val="24"/>
                <w:szCs w:val="24"/>
                <w:lang w:val="zh-CN"/>
              </w:rPr>
              <w:t>金额：</w:t>
            </w:r>
            <w:r w:rsidR="0077149F">
              <w:rPr>
                <w:rFonts w:ascii="宋体" w:cs="宋体" w:hint="eastAsia"/>
                <w:bCs/>
                <w:sz w:val="24"/>
                <w:szCs w:val="24"/>
                <w:lang w:val="zh-CN"/>
              </w:rPr>
              <w:t>一标段：</w:t>
            </w:r>
            <w:r w:rsidR="0053454E" w:rsidRPr="0053454E">
              <w:rPr>
                <w:rFonts w:ascii="新宋体" w:eastAsia="新宋体" w:hAnsi="新宋体" w:cs="仿宋_GB2312" w:hint="eastAsia"/>
                <w:sz w:val="24"/>
                <w:szCs w:val="24"/>
                <w:lang w:val="zh-CN"/>
              </w:rPr>
              <w:t>150000</w:t>
            </w:r>
            <w:r w:rsidRPr="0053454E">
              <w:rPr>
                <w:rFonts w:ascii="新宋体" w:eastAsia="新宋体" w:hAnsi="新宋体" w:cs="仿宋_GB2312" w:hint="eastAsia"/>
                <w:sz w:val="24"/>
                <w:szCs w:val="24"/>
                <w:lang w:val="zh-CN"/>
              </w:rPr>
              <w:t>.00元（大写：</w:t>
            </w:r>
            <w:r w:rsidR="0053454E" w:rsidRPr="0053454E">
              <w:rPr>
                <w:rFonts w:ascii="新宋体" w:eastAsia="新宋体" w:hAnsi="新宋体" w:cs="仿宋_GB2312" w:hint="eastAsia"/>
                <w:sz w:val="24"/>
                <w:szCs w:val="24"/>
                <w:lang w:val="zh-CN"/>
              </w:rPr>
              <w:t>壹拾伍万</w:t>
            </w:r>
            <w:r w:rsidRPr="0053454E">
              <w:rPr>
                <w:rFonts w:ascii="新宋体" w:eastAsia="新宋体" w:hAnsi="新宋体" w:cs="仿宋_GB2312" w:hint="eastAsia"/>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C508A" w:rsidRPr="00AC508A">
              <w:rPr>
                <w:rFonts w:ascii="宋体" w:eastAsia="宋体" w:hAnsi="宋体" w:cs="Times New Roman" w:hint="eastAsia"/>
                <w:kern w:val="0"/>
                <w:sz w:val="24"/>
              </w:rPr>
              <w:t>中标的投标人的投标保证金，在合同（原件）备案之日起5个工作日内退还投标保证金。（向业务四部提交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696D6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696D6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696D60"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696D60"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696D60"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1876D7" w:rsidRPr="0098710B" w:rsidRDefault="001876D7" w:rsidP="001876D7">
      <w:pPr>
        <w:shd w:val="clear" w:color="auto" w:fill="FFFFFF"/>
        <w:spacing w:line="540" w:lineRule="exact"/>
        <w:ind w:firstLineChars="200" w:firstLine="602"/>
        <w:contextualSpacing/>
        <w:rPr>
          <w:rFonts w:ascii="楷体" w:eastAsia="楷体" w:hAnsi="楷体" w:cs="宋体"/>
          <w:b/>
          <w:color w:val="000000"/>
          <w:sz w:val="30"/>
          <w:szCs w:val="30"/>
        </w:rPr>
      </w:pPr>
      <w:bookmarkStart w:id="1" w:name="_GoBack"/>
      <w:bookmarkEnd w:id="1"/>
      <w:r w:rsidRPr="0098710B">
        <w:rPr>
          <w:rFonts w:ascii="楷体" w:eastAsia="楷体" w:hAnsi="楷体" w:cs="宋体" w:hint="eastAsia"/>
          <w:b/>
          <w:color w:val="000000"/>
          <w:sz w:val="30"/>
          <w:szCs w:val="30"/>
        </w:rPr>
        <w:t>（一）本项目需实现的功能或目标</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98710B">
        <w:rPr>
          <w:rFonts w:ascii="仿宋" w:eastAsia="仿宋" w:hAnsi="仿宋" w:cs="宋体" w:hint="eastAsia"/>
          <w:color w:val="000000"/>
          <w:sz w:val="30"/>
          <w:szCs w:val="30"/>
        </w:rPr>
        <w:t>建立鄢陵县</w:t>
      </w:r>
      <w:proofErr w:type="gramStart"/>
      <w:r w:rsidRPr="0098710B">
        <w:rPr>
          <w:rFonts w:ascii="仿宋" w:eastAsia="仿宋" w:hAnsi="仿宋" w:cs="宋体" w:hint="eastAsia"/>
          <w:color w:val="000000"/>
          <w:sz w:val="30"/>
          <w:szCs w:val="30"/>
        </w:rPr>
        <w:t>智慧党建</w:t>
      </w:r>
      <w:proofErr w:type="gramEnd"/>
      <w:r w:rsidRPr="0098710B">
        <w:rPr>
          <w:rFonts w:ascii="仿宋" w:eastAsia="仿宋" w:hAnsi="仿宋" w:cs="宋体" w:hint="eastAsia"/>
          <w:color w:val="000000"/>
          <w:sz w:val="30"/>
          <w:szCs w:val="30"/>
        </w:rPr>
        <w:t>视频会议系统，系统覆盖全县12个乡镇、386个行政村基层党支部和几个示范社区。</w:t>
      </w:r>
    </w:p>
    <w:p w:rsidR="001876D7" w:rsidRPr="0098710B" w:rsidRDefault="001876D7" w:rsidP="001876D7">
      <w:pPr>
        <w:shd w:val="clear" w:color="auto" w:fill="FFFFFF"/>
        <w:spacing w:line="540" w:lineRule="exact"/>
        <w:ind w:firstLineChars="200" w:firstLine="602"/>
        <w:contextualSpacing/>
        <w:rPr>
          <w:rFonts w:ascii="仿宋" w:eastAsia="仿宋" w:hAnsi="仿宋" w:cs="宋体"/>
          <w:b/>
          <w:color w:val="000000"/>
          <w:sz w:val="30"/>
          <w:szCs w:val="30"/>
        </w:rPr>
      </w:pPr>
      <w:r>
        <w:rPr>
          <w:rFonts w:ascii="仿宋" w:eastAsia="仿宋" w:hAnsi="仿宋" w:cs="宋体" w:hint="eastAsia"/>
          <w:b/>
          <w:color w:val="000000"/>
          <w:sz w:val="30"/>
          <w:szCs w:val="30"/>
        </w:rPr>
        <w:t>1.</w:t>
      </w:r>
      <w:r w:rsidRPr="0098710B">
        <w:rPr>
          <w:rFonts w:ascii="仿宋" w:eastAsia="仿宋" w:hAnsi="仿宋" w:cs="宋体" w:hint="eastAsia"/>
          <w:b/>
          <w:color w:val="000000"/>
          <w:sz w:val="30"/>
          <w:szCs w:val="30"/>
        </w:rPr>
        <w:t>视频会议系统功能需求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color w:val="000000"/>
          <w:sz w:val="30"/>
          <w:szCs w:val="30"/>
        </w:rPr>
        <w:t>1</w:t>
      </w:r>
      <w:r w:rsidRPr="00D30FD0">
        <w:rPr>
          <w:rFonts w:ascii="仿宋" w:eastAsia="仿宋" w:hAnsi="仿宋" w:cs="宋体" w:hint="eastAsia"/>
          <w:color w:val="000000"/>
          <w:sz w:val="30"/>
          <w:szCs w:val="30"/>
        </w:rPr>
        <w:t>.1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交互视频会议功能。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1.1.1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虚拟专用视频会议</w:t>
      </w:r>
      <w:r w:rsidRPr="00D30FD0">
        <w:rPr>
          <w:rFonts w:ascii="仿宋" w:eastAsia="仿宋" w:hAnsi="仿宋" w:cs="宋体"/>
          <w:color w:val="000000"/>
          <w:sz w:val="30"/>
          <w:szCs w:val="30"/>
        </w:rPr>
        <w:t>VPVC</w:t>
      </w:r>
      <w:r w:rsidRPr="00D30FD0">
        <w:rPr>
          <w:rFonts w:ascii="仿宋" w:eastAsia="仿宋" w:hAnsi="仿宋" w:cs="宋体" w:hint="eastAsia"/>
          <w:color w:val="000000"/>
          <w:sz w:val="30"/>
          <w:szCs w:val="30"/>
        </w:rPr>
        <w:t>。在视频会议系统创建虚拟会场与使用单位物理会场一一对应，并将会场设备录入对应虚拟会场。视频会议系统以分组的方式对所有会场及对应设备进行管理，可以为每个集团客户指派一个分组，每个分组相当于一个独立的虚拟专用视频会议系统</w:t>
      </w:r>
      <w:r w:rsidRPr="00D30FD0">
        <w:rPr>
          <w:rFonts w:ascii="仿宋" w:eastAsia="仿宋" w:hAnsi="仿宋" w:cs="宋体"/>
          <w:color w:val="000000"/>
          <w:sz w:val="30"/>
          <w:szCs w:val="30"/>
        </w:rPr>
        <w:t>VPVC</w:t>
      </w:r>
      <w:r w:rsidRPr="00D30FD0">
        <w:rPr>
          <w:rFonts w:ascii="仿宋" w:eastAsia="仿宋" w:hAnsi="仿宋" w:cs="宋体" w:hint="eastAsia"/>
          <w:color w:val="000000"/>
          <w:sz w:val="30"/>
          <w:szCs w:val="30"/>
        </w:rPr>
        <w:t>（</w:t>
      </w:r>
      <w:r w:rsidRPr="00D30FD0">
        <w:rPr>
          <w:rFonts w:ascii="仿宋" w:eastAsia="仿宋" w:hAnsi="仿宋" w:cs="宋体"/>
          <w:color w:val="000000"/>
          <w:sz w:val="30"/>
          <w:szCs w:val="30"/>
        </w:rPr>
        <w:t>virtual private video conferencing</w:t>
      </w:r>
      <w:r w:rsidRPr="00D30FD0">
        <w:rPr>
          <w:rFonts w:ascii="仿宋" w:eastAsia="仿宋" w:hAnsi="仿宋" w:cs="宋体" w:hint="eastAsia"/>
          <w:color w:val="000000"/>
          <w:sz w:val="30"/>
          <w:szCs w:val="30"/>
        </w:rPr>
        <w:t>）。分组管理员（使用单位操作人员）在系统管理员授权的情况，可以对分组内的资源进行管理。</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1.1.2</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矩阵式电子白板功能。视频会议系统在每个分组内支持多场双屏双流视频会议模式。</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双屏双流视频会议是指在会议中可将某个会场的视频会议图像和声音以及电脑桌面和电脑声音，在同一时刻传送到参会的所有会议终端。</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视频会议系统支持在同一会议过程中，由会场操作人员将任意会场的双流切换到所有会场。视频会议系统支持在同一分组内（即一个集团客户的虚拟视频会议系统内），同时召开多个双屏双流视</w:t>
      </w:r>
      <w:r w:rsidRPr="00D30FD0">
        <w:rPr>
          <w:rFonts w:ascii="仿宋" w:eastAsia="仿宋" w:hAnsi="仿宋" w:cs="宋体" w:hint="eastAsia"/>
          <w:color w:val="000000"/>
          <w:sz w:val="30"/>
          <w:szCs w:val="30"/>
        </w:rPr>
        <w:lastRenderedPageBreak/>
        <w:t>频会议，不同会议间相互独立、互不影响。</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1.2</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直播视频会议。云视频会议平台的直播视频会议功能是将某个会场的一个声画数据流传播到每一个授权参会的会议终端；授权参会的会议终端只需收听、收看，不需要摄像头、麦克风图像和声音回传设备。云视频直播会议系统支持组内直播、跨分组直播和跨平台直播，突破了传统视频会议的能力和功能范畴，可以广泛应用于大型远程会议直播、培训讲座、直播教学课堂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1.3</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录制和回放功能。在平台授权的情况下，分组管理员可以对正在召开的视频会议进行在线实时录制，可以指定录制某会场单一画面或组合画面；由系统管理员为分组指派会议录像存放空间大小，指定每个会议录像的收看权限。有权限的用户可以在电视端进行回放观看。</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1.4</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会场轮巡查看。视频会议平台具有独立的、可配套交互式视频会议和直播视频会议使用的</w:t>
      </w:r>
      <w:proofErr w:type="gramStart"/>
      <w:r w:rsidRPr="00D30FD0">
        <w:rPr>
          <w:rFonts w:ascii="仿宋" w:eastAsia="仿宋" w:hAnsi="仿宋" w:cs="宋体" w:hint="eastAsia"/>
          <w:color w:val="000000"/>
          <w:sz w:val="30"/>
          <w:szCs w:val="30"/>
        </w:rPr>
        <w:t>会场轮巡功能</w:t>
      </w:r>
      <w:proofErr w:type="gramEnd"/>
      <w:r w:rsidRPr="00D30FD0">
        <w:rPr>
          <w:rFonts w:ascii="仿宋" w:eastAsia="仿宋" w:hAnsi="仿宋" w:cs="宋体" w:hint="eastAsia"/>
          <w:color w:val="000000"/>
          <w:sz w:val="30"/>
          <w:szCs w:val="30"/>
        </w:rPr>
        <w:t>。该功能可将每个会场画面在指定终端上按设定的屏幕画面分割方式和每屏停留时间轮流显示，视频会议</w:t>
      </w:r>
      <w:proofErr w:type="gramStart"/>
      <w:r w:rsidRPr="00D30FD0">
        <w:rPr>
          <w:rFonts w:ascii="仿宋" w:eastAsia="仿宋" w:hAnsi="仿宋" w:cs="宋体" w:hint="eastAsia"/>
          <w:color w:val="000000"/>
          <w:sz w:val="30"/>
          <w:szCs w:val="30"/>
        </w:rPr>
        <w:t>系统支持轮巡画面</w:t>
      </w:r>
      <w:proofErr w:type="gramEnd"/>
      <w:r w:rsidRPr="00D30FD0">
        <w:rPr>
          <w:rFonts w:ascii="仿宋" w:eastAsia="仿宋" w:hAnsi="仿宋" w:cs="宋体" w:hint="eastAsia"/>
          <w:color w:val="000000"/>
          <w:sz w:val="30"/>
          <w:szCs w:val="30"/>
        </w:rPr>
        <w:t>以单画面最大化方式轮流显示每个会场画面。在分组内，有权限的管理员可以按需指定一个或多个终端</w:t>
      </w:r>
      <w:proofErr w:type="gramStart"/>
      <w:r w:rsidRPr="00D30FD0">
        <w:rPr>
          <w:rFonts w:ascii="仿宋" w:eastAsia="仿宋" w:hAnsi="仿宋" w:cs="宋体" w:hint="eastAsia"/>
          <w:color w:val="000000"/>
          <w:sz w:val="30"/>
          <w:szCs w:val="30"/>
        </w:rPr>
        <w:t>为轮巡终端</w:t>
      </w:r>
      <w:proofErr w:type="gramEnd"/>
      <w:r w:rsidRPr="00D30FD0">
        <w:rPr>
          <w:rFonts w:ascii="仿宋" w:eastAsia="仿宋" w:hAnsi="仿宋" w:cs="宋体" w:hint="eastAsia"/>
          <w:color w:val="000000"/>
          <w:sz w:val="30"/>
          <w:szCs w:val="30"/>
        </w:rPr>
        <w:t>，查看一个或多个会场开会时的人员和环境状况。</w:t>
      </w:r>
      <w:proofErr w:type="gramStart"/>
      <w:r w:rsidRPr="00D30FD0">
        <w:rPr>
          <w:rFonts w:ascii="仿宋" w:eastAsia="仿宋" w:hAnsi="仿宋" w:cs="宋体" w:hint="eastAsia"/>
          <w:color w:val="000000"/>
          <w:sz w:val="30"/>
          <w:szCs w:val="30"/>
        </w:rPr>
        <w:t>轮巡功能</w:t>
      </w:r>
      <w:proofErr w:type="gramEnd"/>
      <w:r w:rsidRPr="00D30FD0">
        <w:rPr>
          <w:rFonts w:ascii="仿宋" w:eastAsia="仿宋" w:hAnsi="仿宋" w:cs="宋体" w:hint="eastAsia"/>
          <w:color w:val="000000"/>
          <w:sz w:val="30"/>
          <w:szCs w:val="30"/>
        </w:rPr>
        <w:t>可以在非会期间独立运用，该功能可广泛用于实时监看场景；在直播会议（培训、教学）应用中，使用该功能可以对所有收看会场的人员及环境、秩序进行轮巡查看。</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1.5</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会议横幅。可以在视频会议图像画面上叠加会议横幅，可用于标明会议名称议题、会议通知公告等。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1.6</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自动视频点名。可实现在会议开始前、会议过程中，一键自动点名并记录当时会场实景备查。</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2" w:name="_Toc488827053"/>
      <w:bookmarkStart w:id="3" w:name="_Toc13456"/>
      <w:r w:rsidRPr="00D30FD0">
        <w:rPr>
          <w:rFonts w:ascii="仿宋" w:eastAsia="仿宋" w:hAnsi="仿宋" w:cs="宋体" w:hint="eastAsia"/>
          <w:color w:val="000000"/>
          <w:sz w:val="30"/>
          <w:szCs w:val="30"/>
        </w:rPr>
        <w:t>1.7</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会议通知</w:t>
      </w:r>
      <w:bookmarkEnd w:id="2"/>
      <w:bookmarkEnd w:id="3"/>
      <w:r w:rsidRPr="00D30FD0">
        <w:rPr>
          <w:rFonts w:ascii="仿宋" w:eastAsia="仿宋" w:hAnsi="仿宋" w:cs="宋体" w:hint="eastAsia"/>
          <w:color w:val="000000"/>
          <w:sz w:val="30"/>
          <w:szCs w:val="30"/>
        </w:rPr>
        <w:t>。可实现会前和会议过程中对会议主要内容、议程及会议实时安排。</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4" w:name="_Toc488827054"/>
      <w:bookmarkStart w:id="5" w:name="_Toc6904"/>
      <w:r w:rsidRPr="00D30FD0">
        <w:rPr>
          <w:rFonts w:ascii="仿宋" w:eastAsia="仿宋" w:hAnsi="仿宋" w:cs="宋体" w:hint="eastAsia"/>
          <w:color w:val="000000"/>
          <w:sz w:val="30"/>
          <w:szCs w:val="30"/>
        </w:rPr>
        <w:t>1.8</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会议预约</w:t>
      </w:r>
      <w:bookmarkEnd w:id="4"/>
      <w:bookmarkEnd w:id="5"/>
      <w:r w:rsidRPr="00D30FD0">
        <w:rPr>
          <w:rFonts w:ascii="仿宋" w:eastAsia="仿宋" w:hAnsi="仿宋" w:cs="宋体" w:hint="eastAsia"/>
          <w:color w:val="000000"/>
          <w:sz w:val="30"/>
          <w:szCs w:val="30"/>
        </w:rPr>
        <w:t>。使用单位管理员可提前建立会议，确定开会时间，预约参会会场。所有会场可查看自己被预约参与的会议，会议开始时，该会议将启动自动组会。</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6" w:name="_Toc22682"/>
      <w:bookmarkStart w:id="7" w:name="_Toc488827055"/>
      <w:r w:rsidRPr="00D30FD0">
        <w:rPr>
          <w:rFonts w:ascii="仿宋" w:eastAsia="仿宋" w:hAnsi="仿宋" w:cs="宋体" w:hint="eastAsia"/>
          <w:color w:val="000000"/>
          <w:sz w:val="30"/>
          <w:szCs w:val="30"/>
        </w:rPr>
        <w:t>1.9</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会议过程事件查看</w:t>
      </w:r>
      <w:bookmarkEnd w:id="6"/>
      <w:bookmarkEnd w:id="7"/>
      <w:r w:rsidRPr="00D30FD0">
        <w:rPr>
          <w:rFonts w:ascii="仿宋" w:eastAsia="仿宋" w:hAnsi="仿宋" w:cs="宋体" w:hint="eastAsia"/>
          <w:color w:val="000000"/>
          <w:sz w:val="30"/>
          <w:szCs w:val="30"/>
        </w:rPr>
        <w:t>。可实现在会议过程中，查看所有参会会场在线状态，以及所有会场进入、退出会议、申请发言、切换发言等事件。</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8" w:name="_Toc9618"/>
      <w:bookmarkStart w:id="9" w:name="_Toc488827056"/>
      <w:r w:rsidRPr="00D30FD0">
        <w:rPr>
          <w:rFonts w:ascii="仿宋" w:eastAsia="仿宋" w:hAnsi="仿宋" w:cs="宋体" w:hint="eastAsia"/>
          <w:color w:val="000000"/>
          <w:sz w:val="30"/>
          <w:szCs w:val="30"/>
        </w:rPr>
        <w:t>1.10</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一键组会</w:t>
      </w:r>
      <w:bookmarkEnd w:id="8"/>
      <w:bookmarkEnd w:id="9"/>
      <w:r w:rsidRPr="00D30FD0">
        <w:rPr>
          <w:rFonts w:ascii="仿宋" w:eastAsia="仿宋" w:hAnsi="仿宋" w:cs="宋体" w:hint="eastAsia"/>
          <w:color w:val="000000"/>
          <w:sz w:val="30"/>
          <w:szCs w:val="30"/>
        </w:rPr>
        <w:t>。系统具备</w:t>
      </w:r>
      <w:proofErr w:type="gramStart"/>
      <w:r w:rsidRPr="00D30FD0">
        <w:rPr>
          <w:rFonts w:ascii="仿宋" w:eastAsia="仿宋" w:hAnsi="仿宋" w:cs="宋体" w:hint="eastAsia"/>
          <w:color w:val="000000"/>
          <w:sz w:val="30"/>
          <w:szCs w:val="30"/>
        </w:rPr>
        <w:t>收藏组</w:t>
      </w:r>
      <w:proofErr w:type="gramEnd"/>
      <w:r w:rsidRPr="00D30FD0">
        <w:rPr>
          <w:rFonts w:ascii="仿宋" w:eastAsia="仿宋" w:hAnsi="仿宋" w:cs="宋体" w:hint="eastAsia"/>
          <w:color w:val="000000"/>
          <w:sz w:val="30"/>
          <w:szCs w:val="30"/>
        </w:rPr>
        <w:t>会信息的功能，用户可从收藏记录或者历史会议记录中进行快速一键组会。</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10" w:name="_Toc488827059"/>
      <w:bookmarkStart w:id="11" w:name="_Toc26030"/>
      <w:r w:rsidRPr="00D30FD0">
        <w:rPr>
          <w:rFonts w:ascii="仿宋" w:eastAsia="仿宋" w:hAnsi="仿宋" w:cs="宋体" w:hint="eastAsia"/>
          <w:color w:val="000000"/>
          <w:sz w:val="30"/>
          <w:szCs w:val="30"/>
        </w:rPr>
        <w:t>1.11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视频会议终端功能</w:t>
      </w:r>
      <w:bookmarkEnd w:id="10"/>
      <w:bookmarkEnd w:id="11"/>
      <w:r w:rsidRPr="00D30FD0">
        <w:rPr>
          <w:rFonts w:ascii="仿宋" w:eastAsia="仿宋" w:hAnsi="仿宋" w:cs="宋体" w:hint="eastAsia"/>
          <w:color w:val="000000"/>
          <w:sz w:val="30"/>
          <w:szCs w:val="30"/>
        </w:rPr>
        <w:t>。视频会议系统可以通过电视终端（高清</w:t>
      </w:r>
      <w:proofErr w:type="gramStart"/>
      <w:r w:rsidRPr="00D30FD0">
        <w:rPr>
          <w:rFonts w:ascii="仿宋" w:eastAsia="仿宋" w:hAnsi="仿宋" w:cs="宋体" w:hint="eastAsia"/>
          <w:color w:val="000000"/>
          <w:sz w:val="30"/>
          <w:szCs w:val="30"/>
        </w:rPr>
        <w:t>互动机</w:t>
      </w:r>
      <w:proofErr w:type="gramEnd"/>
      <w:r w:rsidRPr="00D30FD0">
        <w:rPr>
          <w:rFonts w:ascii="仿宋" w:eastAsia="仿宋" w:hAnsi="仿宋" w:cs="宋体" w:hint="eastAsia"/>
          <w:color w:val="000000"/>
          <w:sz w:val="30"/>
          <w:szCs w:val="30"/>
        </w:rPr>
        <w:t>顶盒加电视机或投影仪）参加会议，满足会场应用、展示需求。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w:t>
      </w:r>
      <w:proofErr w:type="gramStart"/>
      <w:r w:rsidRPr="00D30FD0">
        <w:rPr>
          <w:rFonts w:ascii="仿宋" w:eastAsia="仿宋" w:hAnsi="仿宋" w:cs="宋体" w:hint="eastAsia"/>
          <w:color w:val="000000"/>
          <w:sz w:val="30"/>
          <w:szCs w:val="30"/>
        </w:rPr>
        <w:t>智慧党建</w:t>
      </w:r>
      <w:proofErr w:type="gramEnd"/>
      <w:r w:rsidRPr="00D30FD0">
        <w:rPr>
          <w:rFonts w:ascii="仿宋" w:eastAsia="仿宋" w:hAnsi="仿宋" w:cs="宋体" w:hint="eastAsia"/>
          <w:color w:val="000000"/>
          <w:sz w:val="30"/>
          <w:szCs w:val="30"/>
        </w:rPr>
        <w:t>电视平台功能需求：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proofErr w:type="gramStart"/>
      <w:r w:rsidRPr="00D30FD0">
        <w:rPr>
          <w:rFonts w:ascii="仿宋" w:eastAsia="仿宋" w:hAnsi="仿宋" w:cs="宋体" w:hint="eastAsia"/>
          <w:color w:val="000000"/>
          <w:sz w:val="30"/>
          <w:szCs w:val="30"/>
        </w:rPr>
        <w:t>智慧党建</w:t>
      </w:r>
      <w:proofErr w:type="gramEnd"/>
      <w:r w:rsidRPr="00D30FD0">
        <w:rPr>
          <w:rFonts w:ascii="仿宋" w:eastAsia="仿宋" w:hAnsi="仿宋" w:cs="宋体" w:hint="eastAsia"/>
          <w:color w:val="000000"/>
          <w:sz w:val="30"/>
          <w:szCs w:val="30"/>
        </w:rPr>
        <w:t>电视平台应包含业务管理系统、数据库系统、门户系统、能力、业务接口系统、OS</w:t>
      </w:r>
      <w:proofErr w:type="gramStart"/>
      <w:r w:rsidRPr="00D30FD0">
        <w:rPr>
          <w:rFonts w:ascii="仿宋" w:eastAsia="仿宋" w:hAnsi="仿宋" w:cs="宋体" w:hint="eastAsia"/>
          <w:color w:val="000000"/>
          <w:sz w:val="30"/>
          <w:szCs w:val="30"/>
        </w:rPr>
        <w:t>推流系统</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2.1支持模板管理功能。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模板管理库，支持对模板分类管理，支持按功能分类、主题分类、自定义分类等多种分类方式，功能分类包括但不限于首页模板、列表页模板、内容模板等；具备模板的添加、修改、编辑、复制、查看、删除和仿真预览功能，能查看模板与站点的关联情况；</w:t>
      </w:r>
      <w:r w:rsidRPr="00D30FD0">
        <w:rPr>
          <w:rFonts w:ascii="仿宋" w:eastAsia="仿宋" w:hAnsi="仿宋" w:cs="宋体" w:hint="eastAsia"/>
          <w:color w:val="000000"/>
          <w:sz w:val="30"/>
          <w:szCs w:val="30"/>
        </w:rPr>
        <w:lastRenderedPageBreak/>
        <w:t>支持查看指定权限区域内的所有可使用模板，</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2.2支持站点管理功能。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具备站点的创建、修改、栏目管理、查看、删除、仿真预览、提交审核、发布、下线等功能。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2.3支持素材管理功能。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素材的添加、编辑、查看、删除、预览、提交审核、发布、下架等功能，可以支持图文混排类、图集类、视频类、音频类以及外链接素材等多种素材类型；支持为指定栏目添加素材，也可以先添加素材，再将该素材与站点下的栏目进行关联；所有素材需要经过审核，审核通过后才能发布至服务器供终端访问。</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2.4支持审核管理功能。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支持对站点的栏目结构和页面设置的合理性进行审核，对素材内容的合理、合法性进行审核。</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2.5支持角色管理功能。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主要用于管理后台用户角色信息。应支持用户根据不同的系统操作权限组合，定义不同的后台管理员角色，比如站点管理员、素材管理员、审核管理员、系统管理员等。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2.6支持后台用户管理功能。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主要用于管理后台用户信息。后台用户通过用户名和密码登录系统，在自己的权限范围内进行各项操作。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2.7支持日志管理功能。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系统支持记录所有操作者的操作轨迹，为事后稽查溯源提供工具；具备查看和查找日志的功能。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2.8支持区域管理功能。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针对区域信息进行管理。区域之间有层级关系，用户可按需要创建自己的区域结构。拥有区域管理权限的用户可以对区域节点进行增加、修改、删除等操作。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2.9支持服务器管理及站点发布功能。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站点的数据包发布时可以选择发布至某些服务器，设置各区域双向发布的服务器ip地址和端口，将内容自动上传到指定的位置，发布站点及内容；具备查看服务器列表及服务器信息、添加新的服务器、修改服务器信息、删除服务器上已发布站点等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2.10支持终端用户管理功能。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终端访问站点时，上报CA卡号或SN号等终端唯一身份标识。系统将终端用户信息与采购人当前BOSS系统用户数据关联后进行后台保存，为站点的访问量统计、终端用户行为分析等提供支持。</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2.11支持权限管理功能。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系统应对后台用户实行严格的权限控制。</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系统具备多后台，支持集中管理和多级权限、多角色、多用户群组管理，管理员、操作员、内容编辑人员、内容审查员权限严格分离。</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后台用户的管理权限分为三种，一是区域权限，用户所有操作只能在权限区域范围内进行；二是系统权限，从拥有的角色获取，只能在权限范围内对系统进行操作；三是站点/栏目权限，用户操作权限中所有与站点或栏目相关的，都只能针对有管理权限的站点或栏目进行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有用户管理权限的用户，只能在自己的权限范围内给其他用户分配权限。</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2.12 OS</w:t>
      </w:r>
      <w:proofErr w:type="gramStart"/>
      <w:r w:rsidRPr="00D30FD0">
        <w:rPr>
          <w:rFonts w:ascii="仿宋" w:eastAsia="仿宋" w:hAnsi="仿宋" w:cs="宋体" w:hint="eastAsia"/>
          <w:color w:val="000000"/>
          <w:sz w:val="30"/>
          <w:szCs w:val="30"/>
        </w:rPr>
        <w:t>推流系统</w:t>
      </w:r>
      <w:proofErr w:type="gramEnd"/>
      <w:r w:rsidRPr="00D30FD0">
        <w:rPr>
          <w:rFonts w:ascii="仿宋" w:eastAsia="仿宋" w:hAnsi="仿宋" w:cs="宋体" w:hint="eastAsia"/>
          <w:color w:val="000000"/>
          <w:sz w:val="30"/>
          <w:szCs w:val="30"/>
        </w:rPr>
        <w:t>应支持党建视频的注入、存储</w:t>
      </w:r>
      <w:proofErr w:type="gramStart"/>
      <w:r w:rsidRPr="00D30FD0">
        <w:rPr>
          <w:rFonts w:ascii="仿宋" w:eastAsia="仿宋" w:hAnsi="仿宋" w:cs="宋体" w:hint="eastAsia"/>
          <w:color w:val="000000"/>
          <w:sz w:val="30"/>
          <w:szCs w:val="30"/>
        </w:rPr>
        <w:t>和推流功能</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OS系统存储所有OTT</w:t>
      </w:r>
      <w:proofErr w:type="gramStart"/>
      <w:r w:rsidRPr="00D30FD0">
        <w:rPr>
          <w:rFonts w:ascii="仿宋" w:eastAsia="仿宋" w:hAnsi="仿宋" w:cs="宋体" w:hint="eastAsia"/>
          <w:color w:val="000000"/>
          <w:sz w:val="30"/>
          <w:szCs w:val="30"/>
        </w:rPr>
        <w:t>媒资内容</w:t>
      </w:r>
      <w:proofErr w:type="gramEnd"/>
      <w:r w:rsidRPr="00D30FD0">
        <w:rPr>
          <w:rFonts w:ascii="仿宋" w:eastAsia="仿宋" w:hAnsi="仿宋" w:cs="宋体" w:hint="eastAsia"/>
          <w:color w:val="000000"/>
          <w:sz w:val="30"/>
          <w:szCs w:val="30"/>
        </w:rPr>
        <w:t>，接收离线编码器转码的内容并切片存储，作为影片节目的源数据。以标准HTTP方式向IP内容推流。OS系统应支持HLS协议。</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IP视频服务器支持党教视频的注入、存储</w:t>
      </w:r>
      <w:proofErr w:type="gramStart"/>
      <w:r w:rsidRPr="00D30FD0">
        <w:rPr>
          <w:rFonts w:ascii="仿宋" w:eastAsia="仿宋" w:hAnsi="仿宋" w:cs="宋体" w:hint="eastAsia"/>
          <w:color w:val="000000"/>
          <w:sz w:val="30"/>
          <w:szCs w:val="30"/>
        </w:rPr>
        <w:t>和推流功能</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2.13应提供机顶盒UI界面中视频会议功能入口。</w:t>
      </w:r>
    </w:p>
    <w:p w:rsidR="001876D7" w:rsidRPr="0098710B" w:rsidRDefault="001876D7" w:rsidP="001876D7">
      <w:pPr>
        <w:shd w:val="clear" w:color="auto" w:fill="FFFFFF"/>
        <w:spacing w:line="540" w:lineRule="exact"/>
        <w:ind w:firstLineChars="200" w:firstLine="602"/>
        <w:contextualSpacing/>
        <w:rPr>
          <w:rFonts w:ascii="仿宋" w:eastAsia="仿宋" w:hAnsi="仿宋" w:cs="宋体"/>
          <w:b/>
          <w:color w:val="000000"/>
          <w:sz w:val="30"/>
          <w:szCs w:val="30"/>
        </w:rPr>
      </w:pPr>
      <w:r>
        <w:rPr>
          <w:rFonts w:ascii="仿宋" w:eastAsia="仿宋" w:hAnsi="仿宋" w:cs="宋体" w:hint="eastAsia"/>
          <w:b/>
          <w:color w:val="000000"/>
          <w:sz w:val="30"/>
          <w:szCs w:val="30"/>
        </w:rPr>
        <w:t>3.</w:t>
      </w:r>
      <w:r w:rsidRPr="0098710B">
        <w:rPr>
          <w:rFonts w:ascii="仿宋" w:eastAsia="仿宋" w:hAnsi="仿宋" w:cs="宋体" w:hint="eastAsia"/>
          <w:b/>
          <w:color w:val="000000"/>
          <w:sz w:val="30"/>
          <w:szCs w:val="30"/>
        </w:rPr>
        <w:t>网络传输链路技术要求：</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3.1</w:t>
      </w:r>
      <w:r w:rsidRPr="0098710B">
        <w:rPr>
          <w:rFonts w:ascii="仿宋" w:eastAsia="仿宋" w:hAnsi="仿宋" w:cs="宋体" w:hint="eastAsia"/>
          <w:color w:val="000000"/>
          <w:sz w:val="30"/>
          <w:szCs w:val="30"/>
        </w:rPr>
        <w:t>要求全县12个乡镇、386个行政村基层党支部和几个示范社区等398个点位，通过数据专线通达，保证50Mbps以上带宽，网络ping包丢包率控制在2%以下；网络ping包延时控制在10ms以内。</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3.2 </w:t>
      </w:r>
      <w:r w:rsidRPr="0098710B">
        <w:rPr>
          <w:rFonts w:ascii="仿宋" w:eastAsia="仿宋" w:hAnsi="仿宋" w:cs="宋体" w:hint="eastAsia"/>
          <w:color w:val="000000"/>
          <w:sz w:val="30"/>
          <w:szCs w:val="30"/>
        </w:rPr>
        <w:t>398个点位传输采用FTTH光网络传输，性能稳定可靠；</w:t>
      </w:r>
      <w:proofErr w:type="gramStart"/>
      <w:r w:rsidRPr="0098710B">
        <w:rPr>
          <w:rFonts w:ascii="仿宋" w:eastAsia="仿宋" w:hAnsi="仿宋" w:cs="宋体" w:hint="eastAsia"/>
          <w:color w:val="000000"/>
          <w:sz w:val="30"/>
          <w:szCs w:val="30"/>
        </w:rPr>
        <w:t>每个光</w:t>
      </w:r>
      <w:proofErr w:type="gramEnd"/>
      <w:r w:rsidRPr="0098710B">
        <w:rPr>
          <w:rFonts w:ascii="仿宋" w:eastAsia="仿宋" w:hAnsi="仿宋" w:cs="宋体" w:hint="eastAsia"/>
          <w:color w:val="000000"/>
          <w:sz w:val="30"/>
          <w:szCs w:val="30"/>
        </w:rPr>
        <w:t>节点光接收功率需在正常范围之内。</w:t>
      </w:r>
    </w:p>
    <w:p w:rsidR="00184033"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3.3</w:t>
      </w:r>
      <w:r w:rsidRPr="0098710B">
        <w:rPr>
          <w:rFonts w:ascii="仿宋" w:eastAsia="仿宋" w:hAnsi="仿宋" w:cs="宋体" w:hint="eastAsia"/>
          <w:color w:val="000000"/>
          <w:sz w:val="30"/>
          <w:szCs w:val="30"/>
        </w:rPr>
        <w:t>网络传输需通过本地运营商网络传输，需提供可靠的网络传输保障和长期的售后服务。</w:t>
      </w:r>
    </w:p>
    <w:p w:rsidR="00184033" w:rsidRPr="0098710B" w:rsidRDefault="00184033" w:rsidP="00184033">
      <w:pPr>
        <w:shd w:val="clear" w:color="auto" w:fill="FFFFFF"/>
        <w:spacing w:line="540" w:lineRule="exact"/>
        <w:ind w:firstLineChars="200" w:firstLine="602"/>
        <w:contextualSpacing/>
        <w:rPr>
          <w:rFonts w:ascii="楷体" w:eastAsia="楷体" w:hAnsi="楷体" w:cs="宋体"/>
          <w:b/>
          <w:color w:val="000000"/>
          <w:sz w:val="30"/>
          <w:szCs w:val="30"/>
        </w:rPr>
      </w:pPr>
      <w:r w:rsidRPr="0098710B">
        <w:rPr>
          <w:rFonts w:ascii="楷体" w:eastAsia="楷体" w:hAnsi="楷体" w:cs="宋体" w:hint="eastAsia"/>
          <w:b/>
          <w:color w:val="000000"/>
          <w:sz w:val="30"/>
          <w:szCs w:val="30"/>
        </w:rPr>
        <w:t>（二）采购清单</w:t>
      </w:r>
    </w:p>
    <w:p w:rsidR="00184033" w:rsidRPr="00B02254" w:rsidRDefault="00184033" w:rsidP="00184033">
      <w:pPr>
        <w:shd w:val="clear" w:color="auto" w:fill="FFFFFF"/>
        <w:spacing w:line="540" w:lineRule="exact"/>
        <w:ind w:firstLineChars="200" w:firstLine="600"/>
        <w:contextualSpacing/>
        <w:rPr>
          <w:rFonts w:ascii="黑体" w:eastAsia="黑体" w:hAnsi="黑体" w:cs="宋体"/>
          <w:color w:val="000000"/>
          <w:sz w:val="30"/>
          <w:szCs w:val="30"/>
        </w:rPr>
      </w:pPr>
      <w:r w:rsidRPr="00B02254">
        <w:rPr>
          <w:rFonts w:ascii="黑体" w:eastAsia="黑体" w:hAnsi="黑体" w:cs="宋体" w:hint="eastAsia"/>
          <w:color w:val="000000"/>
          <w:sz w:val="30"/>
          <w:szCs w:val="30"/>
        </w:rPr>
        <w:t>第一标段：</w:t>
      </w:r>
    </w:p>
    <w:tbl>
      <w:tblPr>
        <w:tblW w:w="10065" w:type="dxa"/>
        <w:jc w:val="center"/>
        <w:tblInd w:w="-885" w:type="dxa"/>
        <w:tblLook w:val="04A0"/>
      </w:tblPr>
      <w:tblGrid>
        <w:gridCol w:w="709"/>
        <w:gridCol w:w="979"/>
        <w:gridCol w:w="1429"/>
        <w:gridCol w:w="4964"/>
        <w:gridCol w:w="700"/>
        <w:gridCol w:w="576"/>
        <w:gridCol w:w="708"/>
      </w:tblGrid>
      <w:tr w:rsidR="00570A13" w:rsidRPr="0009154F" w:rsidTr="00570A13">
        <w:trPr>
          <w:trHeight w:val="58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序号</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货物名称</w:t>
            </w:r>
          </w:p>
        </w:tc>
        <w:tc>
          <w:tcPr>
            <w:tcW w:w="4964"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技术规格及主要参数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单位</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是否核心产品</w:t>
            </w:r>
          </w:p>
        </w:tc>
      </w:tr>
      <w:tr w:rsidR="00570A13" w:rsidRPr="0009154F" w:rsidTr="00570A13">
        <w:trPr>
          <w:trHeight w:val="582"/>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proofErr w:type="gramStart"/>
            <w:r w:rsidRPr="0009154F">
              <w:rPr>
                <w:rFonts w:ascii="仿宋" w:eastAsia="仿宋" w:hAnsi="仿宋" w:cs="宋体" w:hint="eastAsia"/>
                <w:b/>
                <w:bCs/>
                <w:color w:val="000000"/>
                <w:sz w:val="24"/>
                <w:szCs w:val="24"/>
              </w:rPr>
              <w:t>智慧党建</w:t>
            </w:r>
            <w:proofErr w:type="gramEnd"/>
            <w:r w:rsidRPr="0009154F">
              <w:rPr>
                <w:rFonts w:ascii="仿宋" w:eastAsia="仿宋" w:hAnsi="仿宋" w:cs="宋体" w:hint="eastAsia"/>
                <w:b/>
                <w:bCs/>
                <w:color w:val="000000"/>
                <w:sz w:val="24"/>
                <w:szCs w:val="24"/>
              </w:rPr>
              <w:t>电视平台硬件、视频会议服务器</w:t>
            </w:r>
          </w:p>
        </w:tc>
      </w:tr>
      <w:tr w:rsidR="00570A13" w:rsidRPr="0009154F" w:rsidTr="00570A13">
        <w:trPr>
          <w:trHeight w:val="15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1</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智慧党建</w:t>
            </w:r>
            <w:proofErr w:type="gramEnd"/>
            <w:r w:rsidRPr="0009154F">
              <w:rPr>
                <w:rFonts w:ascii="仿宋" w:eastAsia="仿宋" w:hAnsi="仿宋" w:cs="宋体" w:hint="eastAsia"/>
                <w:color w:val="000000"/>
                <w:sz w:val="24"/>
                <w:szCs w:val="24"/>
              </w:rPr>
              <w:t>电视平台硬件</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智能业务管理系统及IP</w:t>
            </w:r>
            <w:proofErr w:type="gramStart"/>
            <w:r w:rsidRPr="0009154F">
              <w:rPr>
                <w:rFonts w:ascii="仿宋" w:eastAsia="仿宋" w:hAnsi="仿宋" w:cs="宋体" w:hint="eastAsia"/>
                <w:color w:val="000000"/>
                <w:sz w:val="24"/>
                <w:szCs w:val="24"/>
              </w:rPr>
              <w:t>流播发</w:t>
            </w:r>
            <w:proofErr w:type="gramEnd"/>
            <w:r w:rsidRPr="0009154F">
              <w:rPr>
                <w:rFonts w:ascii="仿宋" w:eastAsia="仿宋" w:hAnsi="仿宋" w:cs="宋体" w:hint="eastAsia"/>
                <w:color w:val="000000"/>
                <w:sz w:val="24"/>
                <w:szCs w:val="24"/>
              </w:rPr>
              <w:t>管理服务器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1.处理器：Intel E5-2630 v4及以上处理器(满足2.2GHz及以上频率)，处理器数量≥2；</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≥2*600GB；</w:t>
            </w:r>
          </w:p>
          <w:p w:rsidR="00570A13" w:rsidRPr="0009154F" w:rsidRDefault="00570A13" w:rsidP="00A9462F">
            <w:pPr>
              <w:rPr>
                <w:rFonts w:ascii="仿宋" w:eastAsia="仿宋" w:hAnsi="仿宋" w:cs="宋体"/>
                <w:color w:val="000000"/>
                <w:kern w:val="0"/>
                <w:sz w:val="24"/>
                <w:szCs w:val="24"/>
              </w:rPr>
            </w:pPr>
            <w:r w:rsidRPr="0009154F">
              <w:rPr>
                <w:rFonts w:ascii="仿宋" w:eastAsia="仿宋" w:hAnsi="仿宋" w:cs="宋体" w:hint="eastAsia"/>
                <w:color w:val="000000"/>
                <w:sz w:val="24"/>
                <w:szCs w:val="24"/>
              </w:rPr>
              <w:t>4.网络接口：不低于4*1GE以太网络RJ45接口；</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2979BF"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数据库服务器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 xml:space="preserve">处理器：Intel </w:t>
            </w:r>
            <w:r w:rsidRPr="0009154F">
              <w:rPr>
                <w:rFonts w:ascii="仿宋" w:eastAsia="仿宋" w:hAnsi="仿宋" w:cs="宋体"/>
                <w:color w:val="000000"/>
                <w:sz w:val="24"/>
                <w:szCs w:val="24"/>
              </w:rPr>
              <w:t>E5-2640</w:t>
            </w:r>
            <w:r w:rsidRPr="0009154F">
              <w:rPr>
                <w:rFonts w:ascii="仿宋" w:eastAsia="仿宋" w:hAnsi="仿宋" w:cs="宋体" w:hint="eastAsia"/>
                <w:color w:val="000000"/>
                <w:sz w:val="24"/>
                <w:szCs w:val="24"/>
              </w:rPr>
              <w:t xml:space="preserve"> v4及以上处理器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满足2.4</w:t>
            </w:r>
            <w:r w:rsidRPr="0009154F">
              <w:rPr>
                <w:rFonts w:ascii="仿宋" w:eastAsia="仿宋" w:hAnsi="仿宋" w:cs="宋体"/>
                <w:color w:val="000000"/>
                <w:sz w:val="24"/>
                <w:szCs w:val="24"/>
              </w:rPr>
              <w:t>GH</w:t>
            </w:r>
            <w:r w:rsidRPr="0009154F">
              <w:rPr>
                <w:rFonts w:ascii="仿宋" w:eastAsia="仿宋" w:hAnsi="仿宋" w:cs="宋体" w:hint="eastAsia"/>
                <w:color w:val="000000"/>
                <w:sz w:val="24"/>
                <w:szCs w:val="24"/>
              </w:rPr>
              <w:t>z及以上频率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≥4*600GB；</w:t>
            </w:r>
          </w:p>
          <w:p w:rsidR="00570A13" w:rsidRPr="0009154F" w:rsidRDefault="00570A13" w:rsidP="00A9462F">
            <w:pPr>
              <w:rPr>
                <w:rFonts w:ascii="仿宋" w:eastAsia="仿宋" w:hAnsi="仿宋" w:cs="宋体"/>
                <w:color w:val="000000"/>
                <w:kern w:val="0"/>
                <w:sz w:val="24"/>
                <w:szCs w:val="24"/>
              </w:rPr>
            </w:pPr>
            <w:r w:rsidRPr="00A9462F">
              <w:rPr>
                <w:rFonts w:ascii="仿宋" w:eastAsia="仿宋" w:hAnsi="仿宋" w:cs="宋体" w:hint="eastAsia"/>
                <w:color w:val="000000"/>
                <w:sz w:val="24"/>
                <w:szCs w:val="24"/>
              </w:rPr>
              <w:t>4.网络接口：不低于4*1</w:t>
            </w:r>
            <w:r w:rsidRPr="00A9462F">
              <w:rPr>
                <w:rFonts w:ascii="仿宋" w:eastAsia="仿宋" w:hAnsi="仿宋" w:cs="宋体"/>
                <w:color w:val="000000"/>
                <w:sz w:val="24"/>
                <w:szCs w:val="24"/>
              </w:rPr>
              <w:t>GE</w:t>
            </w:r>
            <w:r w:rsidRPr="00A9462F">
              <w:rPr>
                <w:rFonts w:ascii="仿宋" w:eastAsia="仿宋" w:hAnsi="仿宋" w:cs="宋体" w:hint="eastAsia"/>
                <w:color w:val="000000"/>
                <w:sz w:val="24"/>
                <w:szCs w:val="24"/>
              </w:rPr>
              <w:t>以太网络RJ45接口；</w:t>
            </w:r>
            <w:r w:rsidRPr="00A9462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570A13" w:rsidRPr="0009154F" w:rsidTr="00665A19">
        <w:trPr>
          <w:trHeight w:val="2621"/>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存储推流服务器</w:t>
            </w:r>
            <w:proofErr w:type="gramEnd"/>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仿宋"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处理器：Intel E5-2650 v</w:t>
            </w:r>
            <w:r w:rsidRPr="0009154F">
              <w:rPr>
                <w:rFonts w:ascii="仿宋" w:eastAsia="仿宋" w:hAnsi="仿宋" w:cs="宋体"/>
                <w:color w:val="000000"/>
                <w:sz w:val="24"/>
                <w:szCs w:val="24"/>
              </w:rPr>
              <w:t>3</w:t>
            </w:r>
            <w:r w:rsidRPr="0009154F">
              <w:rPr>
                <w:rFonts w:ascii="仿宋" w:eastAsia="仿宋" w:hAnsi="仿宋" w:cs="宋体" w:hint="eastAsia"/>
                <w:color w:val="000000"/>
                <w:sz w:val="24"/>
                <w:szCs w:val="24"/>
              </w:rPr>
              <w:t>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w:t>
            </w:r>
            <w:r w:rsidRPr="0009154F">
              <w:rPr>
                <w:rFonts w:ascii="仿宋" w:eastAsia="仿宋" w:hAnsi="仿宋" w:cs="宋体"/>
                <w:color w:val="000000"/>
                <w:sz w:val="24"/>
                <w:szCs w:val="24"/>
              </w:rPr>
              <w:t>3GH</w:t>
            </w:r>
            <w:r w:rsidRPr="0009154F">
              <w:rPr>
                <w:rFonts w:ascii="仿宋" w:eastAsia="仿宋" w:hAnsi="仿宋" w:cs="宋体" w:hint="eastAsia"/>
                <w:color w:val="000000"/>
                <w:sz w:val="24"/>
                <w:szCs w:val="24"/>
              </w:rPr>
              <w:t>z及以上频率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A9462F" w:rsidRDefault="00570A13" w:rsidP="00A9462F">
            <w:pPr>
              <w:rPr>
                <w:rFonts w:ascii="仿宋" w:eastAsia="仿宋" w:hAnsi="仿宋" w:cs="宋体"/>
                <w:color w:val="000000"/>
                <w:sz w:val="24"/>
                <w:szCs w:val="24"/>
              </w:rPr>
            </w:pPr>
            <w:r w:rsidRPr="0009154F">
              <w:rPr>
                <w:rFonts w:ascii="仿宋" w:eastAsia="仿宋" w:hAnsi="仿宋" w:cs="宋体" w:hint="eastAsia"/>
                <w:color w:val="000000"/>
                <w:kern w:val="0"/>
                <w:sz w:val="24"/>
                <w:szCs w:val="24"/>
              </w:rPr>
              <w:t>2.内存：</w:t>
            </w:r>
            <w:r w:rsidRPr="00A9462F">
              <w:rPr>
                <w:rFonts w:ascii="仿宋" w:eastAsia="仿宋" w:hAnsi="仿宋" w:cs="宋体" w:hint="eastAsia"/>
                <w:color w:val="000000"/>
                <w:sz w:val="24"/>
                <w:szCs w:val="24"/>
              </w:rPr>
              <w:t>≥8*8GB；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不低于2*600</w:t>
            </w:r>
            <w:r w:rsidRPr="0009154F">
              <w:rPr>
                <w:rFonts w:ascii="仿宋" w:eastAsia="仿宋" w:hAnsi="仿宋" w:cs="宋体"/>
                <w:color w:val="000000"/>
                <w:sz w:val="24"/>
                <w:szCs w:val="24"/>
              </w:rPr>
              <w:t>G</w:t>
            </w:r>
            <w:r w:rsidRPr="0009154F">
              <w:rPr>
                <w:rFonts w:ascii="仿宋" w:eastAsia="仿宋" w:hAnsi="仿宋" w:cs="宋体" w:hint="eastAsia"/>
                <w:color w:val="000000"/>
                <w:sz w:val="24"/>
                <w:szCs w:val="24"/>
              </w:rPr>
              <w:t>b系统空间，不低于24*1</w:t>
            </w:r>
            <w:r w:rsidRPr="0009154F">
              <w:rPr>
                <w:rFonts w:ascii="仿宋" w:eastAsia="仿宋" w:hAnsi="仿宋" w:cs="宋体"/>
                <w:color w:val="000000"/>
                <w:sz w:val="24"/>
                <w:szCs w:val="24"/>
              </w:rPr>
              <w:t>TB</w:t>
            </w:r>
            <w:r w:rsidRPr="0009154F">
              <w:rPr>
                <w:rFonts w:ascii="仿宋" w:eastAsia="仿宋" w:hAnsi="仿宋" w:cs="宋体" w:hint="eastAsia"/>
                <w:color w:val="000000"/>
                <w:sz w:val="24"/>
                <w:szCs w:val="24"/>
              </w:rPr>
              <w:t>存储空间；</w:t>
            </w:r>
          </w:p>
          <w:p w:rsidR="00570A13" w:rsidRPr="0009154F" w:rsidRDefault="00570A13" w:rsidP="00665A19">
            <w:pPr>
              <w:rPr>
                <w:rFonts w:ascii="仿宋" w:eastAsia="仿宋" w:hAnsi="仿宋" w:cs="仿宋"/>
                <w:color w:val="000000"/>
                <w:sz w:val="24"/>
                <w:szCs w:val="24"/>
              </w:rPr>
            </w:pPr>
            <w:r w:rsidRPr="00A9462F">
              <w:rPr>
                <w:rFonts w:ascii="仿宋" w:eastAsia="仿宋" w:hAnsi="仿宋" w:cs="宋体" w:hint="eastAsia"/>
                <w:color w:val="000000"/>
                <w:sz w:val="24"/>
                <w:szCs w:val="24"/>
              </w:rPr>
              <w:t>4.网络接口：</w:t>
            </w:r>
            <w:r w:rsidRPr="0009154F">
              <w:rPr>
                <w:rFonts w:ascii="仿宋" w:eastAsia="仿宋" w:hAnsi="仿宋" w:cs="宋体" w:hint="eastAsia"/>
                <w:color w:val="000000"/>
                <w:kern w:val="0"/>
                <w:sz w:val="24"/>
                <w:szCs w:val="24"/>
              </w:rPr>
              <w:t>不低于</w:t>
            </w:r>
            <w:r w:rsidRPr="0009154F">
              <w:rPr>
                <w:rFonts w:ascii="仿宋" w:eastAsia="仿宋" w:hAnsi="仿宋" w:cs="宋体"/>
                <w:color w:val="000000"/>
                <w:kern w:val="0"/>
                <w:sz w:val="24"/>
                <w:szCs w:val="24"/>
              </w:rPr>
              <w:t>4*1GE</w:t>
            </w:r>
            <w:r w:rsidRPr="0009154F">
              <w:rPr>
                <w:rFonts w:ascii="仿宋" w:eastAsia="仿宋" w:hAnsi="仿宋" w:cs="宋体" w:hint="eastAsia"/>
                <w:color w:val="000000"/>
                <w:kern w:val="0"/>
                <w:sz w:val="24"/>
                <w:szCs w:val="24"/>
              </w:rPr>
              <w:t>以太网络RJ45接口，不低于2*10</w:t>
            </w:r>
            <w:r w:rsidRPr="0009154F">
              <w:rPr>
                <w:rFonts w:ascii="仿宋" w:eastAsia="仿宋" w:hAnsi="仿宋" w:cs="宋体"/>
                <w:color w:val="000000"/>
                <w:kern w:val="0"/>
                <w:sz w:val="24"/>
                <w:szCs w:val="24"/>
              </w:rPr>
              <w:t>GE SFP+</w:t>
            </w:r>
            <w:proofErr w:type="gramStart"/>
            <w:r w:rsidRPr="0009154F">
              <w:rPr>
                <w:rFonts w:ascii="仿宋" w:eastAsia="仿宋" w:hAnsi="仿宋" w:cs="宋体" w:hint="eastAsia"/>
                <w:color w:val="000000"/>
                <w:kern w:val="0"/>
                <w:sz w:val="24"/>
                <w:szCs w:val="24"/>
              </w:rPr>
              <w:t>光口</w:t>
            </w:r>
            <w:proofErr w:type="gramEnd"/>
            <w:r w:rsidRPr="0009154F">
              <w:rPr>
                <w:rFonts w:ascii="仿宋" w:eastAsia="仿宋" w:hAnsi="仿宋" w:cs="宋体" w:hint="eastAsia"/>
                <w:color w:val="000000"/>
                <w:kern w:val="0"/>
                <w:sz w:val="24"/>
                <w:szCs w:val="24"/>
              </w:rPr>
              <w:t>(含10</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光模块</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w:t>
            </w:r>
            <w:r w:rsidRPr="0009154F">
              <w:rPr>
                <w:rFonts w:ascii="仿宋" w:eastAsia="仿宋" w:hAnsi="仿宋" w:cs="仿宋"/>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智能接口系统</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处理器：Intel E5-2630 v4及以上处理器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满足2.2</w:t>
            </w:r>
            <w:r w:rsidRPr="0009154F">
              <w:rPr>
                <w:rFonts w:ascii="仿宋" w:eastAsia="仿宋" w:hAnsi="仿宋" w:cs="宋体"/>
                <w:color w:val="000000"/>
                <w:sz w:val="24"/>
                <w:szCs w:val="24"/>
              </w:rPr>
              <w:t>GH</w:t>
            </w:r>
            <w:r w:rsidRPr="0009154F">
              <w:rPr>
                <w:rFonts w:ascii="仿宋" w:eastAsia="仿宋" w:hAnsi="仿宋" w:cs="宋体" w:hint="eastAsia"/>
                <w:color w:val="000000"/>
                <w:sz w:val="24"/>
                <w:szCs w:val="24"/>
              </w:rPr>
              <w:t>z或以上频率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≥2*600GB；</w:t>
            </w:r>
          </w:p>
          <w:p w:rsidR="00570A13" w:rsidRPr="0009154F" w:rsidRDefault="00570A13" w:rsidP="00A9462F">
            <w:pPr>
              <w:rPr>
                <w:rFonts w:ascii="仿宋" w:eastAsia="仿宋" w:hAnsi="仿宋" w:cs="宋体"/>
                <w:color w:val="000000"/>
                <w:kern w:val="0"/>
                <w:sz w:val="24"/>
                <w:szCs w:val="24"/>
              </w:rPr>
            </w:pPr>
            <w:r w:rsidRPr="00A9462F">
              <w:rPr>
                <w:rFonts w:ascii="仿宋" w:eastAsia="仿宋" w:hAnsi="仿宋" w:cs="宋体" w:hint="eastAsia"/>
                <w:color w:val="000000"/>
                <w:sz w:val="24"/>
                <w:szCs w:val="24"/>
              </w:rPr>
              <w:t>4.网络接口：不低于</w:t>
            </w:r>
            <w:r w:rsidRPr="00A9462F">
              <w:rPr>
                <w:rFonts w:ascii="仿宋" w:eastAsia="仿宋" w:hAnsi="仿宋" w:cs="宋体"/>
                <w:color w:val="000000"/>
                <w:sz w:val="24"/>
                <w:szCs w:val="24"/>
              </w:rPr>
              <w:t>4*</w:t>
            </w:r>
            <w:r w:rsidRPr="00A9462F">
              <w:rPr>
                <w:rFonts w:ascii="仿宋" w:eastAsia="仿宋" w:hAnsi="仿宋" w:cs="宋体" w:hint="eastAsia"/>
                <w:color w:val="000000"/>
                <w:sz w:val="24"/>
                <w:szCs w:val="24"/>
              </w:rPr>
              <w:t>1</w:t>
            </w:r>
            <w:r w:rsidRPr="00A9462F">
              <w:rPr>
                <w:rFonts w:ascii="仿宋" w:eastAsia="仿宋" w:hAnsi="仿宋" w:cs="宋体"/>
                <w:color w:val="000000"/>
                <w:sz w:val="24"/>
                <w:szCs w:val="24"/>
              </w:rPr>
              <w:t>GE</w:t>
            </w:r>
            <w:r w:rsidRPr="00A9462F">
              <w:rPr>
                <w:rFonts w:ascii="仿宋" w:eastAsia="仿宋" w:hAnsi="仿宋" w:cs="宋体" w:hint="eastAsia"/>
                <w:color w:val="000000"/>
                <w:sz w:val="24"/>
                <w:szCs w:val="24"/>
              </w:rPr>
              <w:t>以太网络RJ45接口；</w:t>
            </w:r>
            <w:r w:rsidRPr="00A9462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176A9D" w:rsidRPr="0009154F" w:rsidTr="00570A13">
        <w:trPr>
          <w:trHeight w:val="6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交换机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48口万兆交换机；</w:t>
            </w:r>
            <w:r w:rsidR="00665A19" w:rsidRPr="00665A19">
              <w:rPr>
                <w:rFonts w:ascii="仿宋" w:eastAsia="仿宋" w:hAnsi="仿宋" w:cs="宋体" w:hint="eastAsia"/>
                <w:color w:val="000000"/>
                <w:sz w:val="24"/>
                <w:szCs w:val="24"/>
              </w:rPr>
              <w:t>背板带宽≥</w:t>
            </w:r>
            <w:r w:rsidR="00665A19" w:rsidRPr="00665A19">
              <w:rPr>
                <w:rFonts w:ascii="仿宋" w:eastAsia="仿宋" w:hAnsi="仿宋" w:cs="宋体"/>
                <w:color w:val="000000"/>
                <w:sz w:val="24"/>
                <w:szCs w:val="24"/>
              </w:rPr>
              <w:t>598Gbps</w:t>
            </w:r>
            <w:r w:rsidR="00665A19" w:rsidRPr="00665A19">
              <w:rPr>
                <w:rFonts w:ascii="仿宋" w:eastAsia="仿宋" w:hAnsi="仿宋" w:cs="宋体" w:hint="eastAsia"/>
                <w:color w:val="000000"/>
                <w:sz w:val="24"/>
                <w:szCs w:val="24"/>
              </w:rPr>
              <w:t>；</w:t>
            </w:r>
            <w:r w:rsidRPr="0009154F">
              <w:rPr>
                <w:rFonts w:ascii="仿宋" w:eastAsia="仿宋" w:hAnsi="仿宋" w:cs="宋体" w:hint="eastAsia"/>
                <w:color w:val="000000"/>
                <w:sz w:val="24"/>
                <w:szCs w:val="24"/>
              </w:rPr>
              <w:t>不低于4个10</w:t>
            </w:r>
            <w:r w:rsidRPr="0009154F">
              <w:rPr>
                <w:rFonts w:ascii="仿宋" w:eastAsia="仿宋" w:hAnsi="仿宋" w:cs="宋体"/>
                <w:color w:val="000000"/>
                <w:sz w:val="24"/>
                <w:szCs w:val="24"/>
              </w:rPr>
              <w:t>GE</w:t>
            </w:r>
            <w:r w:rsidRPr="0009154F">
              <w:rPr>
                <w:rFonts w:ascii="仿宋" w:eastAsia="仿宋" w:hAnsi="仿宋" w:cs="宋体" w:hint="eastAsia"/>
                <w:color w:val="000000"/>
                <w:sz w:val="24"/>
                <w:szCs w:val="24"/>
              </w:rPr>
              <w:t>光口；含4个10GE SFP+多模短程光模块；</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转码服务器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1.转码能力：支持1路及以上高清转码（1920×1080分辨率），每</w:t>
            </w:r>
            <w:proofErr w:type="gramStart"/>
            <w:r w:rsidRPr="0009154F">
              <w:rPr>
                <w:rFonts w:ascii="仿宋" w:eastAsia="仿宋" w:hAnsi="仿宋" w:cs="宋体" w:hint="eastAsia"/>
                <w:color w:val="000000"/>
                <w:sz w:val="24"/>
                <w:szCs w:val="24"/>
              </w:rPr>
              <w:t>路支持</w:t>
            </w:r>
            <w:proofErr w:type="gramEnd"/>
            <w:r w:rsidRPr="0009154F">
              <w:rPr>
                <w:rFonts w:ascii="仿宋" w:eastAsia="仿宋" w:hAnsi="仿宋" w:cs="宋体" w:hint="eastAsia"/>
                <w:color w:val="000000"/>
                <w:sz w:val="24"/>
                <w:szCs w:val="24"/>
              </w:rPr>
              <w:t>1进1出；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2.编码方式：支持MPEG、MPEG2、MPEG4、AVS输入，支持H264输出；支持IP输入、IP输出。</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5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视频会议服务器</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云视频会议服务器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CPU</w:t>
            </w:r>
            <w:r w:rsidRPr="0009154F">
              <w:rPr>
                <w:rFonts w:ascii="仿宋" w:eastAsia="仿宋" w:hAnsi="仿宋" w:cs="宋体" w:hint="eastAsia"/>
                <w:color w:val="000000"/>
                <w:sz w:val="24"/>
                <w:szCs w:val="24"/>
              </w:rPr>
              <w:t>：Intel E5-2683及以上处理器，处理器数量≥2；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2.内存：≥32</w:t>
            </w:r>
            <w:r w:rsidRPr="0009154F">
              <w:rPr>
                <w:rFonts w:ascii="仿宋" w:eastAsia="仿宋" w:hAnsi="仿宋" w:cs="宋体"/>
                <w:color w:val="000000"/>
                <w:kern w:val="0"/>
                <w:sz w:val="24"/>
                <w:szCs w:val="24"/>
              </w:rPr>
              <w:t>GB;</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3</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硬盘：不低于2*120GB SSD固态硬盘+12*2TB机械硬盘混合存储矩阵</w:t>
            </w:r>
            <w:r w:rsidR="001D7FE3" w:rsidRPr="001D7FE3">
              <w:rPr>
                <w:rFonts w:ascii="仿宋" w:eastAsia="仿宋" w:hAnsi="仿宋" w:cs="宋体" w:hint="eastAsia"/>
                <w:color w:val="000000"/>
                <w:kern w:val="0"/>
                <w:sz w:val="24"/>
                <w:szCs w:val="24"/>
              </w:rPr>
              <w:t>，机械硬盘为热插拔SAS硬盘；</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4</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网络接口：不低于2</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1</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管理网口；不低于</w:t>
            </w:r>
            <w:r w:rsidRPr="0009154F">
              <w:rPr>
                <w:rFonts w:ascii="仿宋" w:eastAsia="仿宋" w:hAnsi="仿宋" w:cs="宋体" w:hint="eastAsia"/>
                <w:color w:val="000000"/>
                <w:kern w:val="0"/>
                <w:sz w:val="24"/>
                <w:szCs w:val="24"/>
              </w:rPr>
              <w:lastRenderedPageBreak/>
              <w:t>12*</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数据网口或2个万兆数据光口；</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5.其它：支持ESMP虚拟总线组件、ECDN智</w:t>
            </w:r>
            <w:r w:rsidRPr="0009154F">
              <w:rPr>
                <w:rFonts w:ascii="仿宋" w:eastAsia="仿宋" w:hAnsi="仿宋" w:cs="宋体" w:hint="eastAsia"/>
                <w:color w:val="000000"/>
                <w:sz w:val="24"/>
                <w:szCs w:val="24"/>
              </w:rPr>
              <w:t>能网格环路组件支撑实现多机冗余和叠加。</w:t>
            </w:r>
          </w:p>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台</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4C553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视频会议终端设备、施工辅材</w:t>
            </w:r>
          </w:p>
        </w:tc>
      </w:tr>
      <w:tr w:rsidR="00176A9D" w:rsidRPr="0009154F" w:rsidTr="00570A13">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8</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视频会议终端设备</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高清机顶盒终端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支持4k分辨率；支持1280*720、1920*1080全高清视频会议；</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会议高端摄像头</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1.室内专用网络高清智能球机；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2.支持200</w:t>
            </w:r>
            <w:proofErr w:type="gramStart"/>
            <w:r w:rsidRPr="0009154F">
              <w:rPr>
                <w:rFonts w:ascii="仿宋" w:eastAsia="仿宋" w:hAnsi="仿宋" w:cs="宋体" w:hint="eastAsia"/>
                <w:color w:val="000000"/>
                <w:sz w:val="24"/>
                <w:szCs w:val="24"/>
              </w:rPr>
              <w:t>万像</w:t>
            </w:r>
            <w:proofErr w:type="gramEnd"/>
            <w:r w:rsidRPr="0009154F">
              <w:rPr>
                <w:rFonts w:ascii="仿宋" w:eastAsia="仿宋" w:hAnsi="仿宋" w:cs="宋体" w:hint="eastAsia"/>
                <w:color w:val="000000"/>
                <w:sz w:val="24"/>
                <w:szCs w:val="24"/>
              </w:rPr>
              <w:t>素；</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3.支持12倍光学变倍，焦距:3.9-46.8mm；水平视角：72-6.5度；</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4.支持R</w:t>
            </w:r>
            <w:r w:rsidRPr="0009154F">
              <w:rPr>
                <w:rFonts w:ascii="仿宋" w:eastAsia="仿宋" w:hAnsi="仿宋" w:cs="宋体"/>
                <w:color w:val="000000"/>
                <w:kern w:val="0"/>
                <w:sz w:val="24"/>
                <w:szCs w:val="24"/>
              </w:rPr>
              <w:t>TSP</w:t>
            </w:r>
            <w:r w:rsidRPr="0009154F">
              <w:rPr>
                <w:rFonts w:ascii="仿宋" w:eastAsia="仿宋" w:hAnsi="仿宋" w:cs="宋体" w:hint="eastAsia"/>
                <w:color w:val="000000"/>
                <w:kern w:val="0"/>
                <w:sz w:val="24"/>
                <w:szCs w:val="24"/>
              </w:rPr>
              <w:t>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5.支持28181平台接入；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6.支持Smart功能；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7.支持VISCA控制协议；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8.支持遥控器控制；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9.支持重力感应；</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10.支持DVI-I(可转HDMI、YPbPr输出)、网口、BNC、HD-SDI输出；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11.DC12V供电。</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12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会议摄像头</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Segoe UI Emoji"/>
                <w:color w:val="000000"/>
                <w:sz w:val="24"/>
                <w:szCs w:val="24"/>
              </w:rPr>
            </w:pPr>
            <w:r w:rsidRPr="0009154F">
              <w:rPr>
                <w:rFonts w:ascii="仿宋" w:eastAsia="仿宋" w:hAnsi="仿宋" w:cs="宋体" w:hint="eastAsia"/>
                <w:color w:val="000000"/>
                <w:sz w:val="24"/>
                <w:szCs w:val="24"/>
              </w:rPr>
              <w:t>1.支持1920</w:t>
            </w:r>
            <w:r w:rsidRPr="0009154F">
              <w:rPr>
                <w:rFonts w:ascii="仿宋" w:eastAsia="仿宋" w:hAnsi="仿宋" w:cs="Segoe UI Emoji" w:hint="eastAsia"/>
                <w:color w:val="000000"/>
                <w:sz w:val="24"/>
                <w:szCs w:val="24"/>
              </w:rPr>
              <w:t>×1080@25fps高清画面输出；</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 xml:space="preserve">2.支持4倍光学变焦；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3.支持镜像、一键恢复功能；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4.支持定时任务、守望、一键巡航、断电记忆功能；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5.支持内置麦克风，支持至少1路音频输入；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6.支持28181平台接入；</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7.支持RTSP协议；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8</w:t>
            </w:r>
            <w:r w:rsidRPr="0009154F">
              <w:rPr>
                <w:rFonts w:ascii="仿宋" w:eastAsia="仿宋" w:hAnsi="仿宋" w:cs="宋体" w:hint="eastAsia"/>
                <w:color w:val="000000"/>
                <w:sz w:val="24"/>
                <w:szCs w:val="24"/>
              </w:rPr>
              <w:t>.支持Wi-Fi功能；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9</w:t>
            </w:r>
            <w:r w:rsidRPr="0009154F">
              <w:rPr>
                <w:rFonts w:ascii="仿宋" w:eastAsia="仿宋" w:hAnsi="仿宋" w:cs="宋体" w:hint="eastAsia"/>
                <w:color w:val="000000"/>
                <w:sz w:val="24"/>
                <w:szCs w:val="24"/>
              </w:rPr>
              <w:t>.支持GBK字库，支持更多汉字及生僻字叠加;支持OSD颜色自选。</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8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一拖</w:t>
            </w:r>
            <w:proofErr w:type="gramStart"/>
            <w:r w:rsidRPr="0009154F">
              <w:rPr>
                <w:rFonts w:ascii="仿宋" w:eastAsia="仿宋" w:hAnsi="仿宋" w:cs="宋体" w:hint="eastAsia"/>
                <w:color w:val="000000"/>
                <w:sz w:val="24"/>
                <w:szCs w:val="24"/>
              </w:rPr>
              <w:t>四会议</w:t>
            </w:r>
            <w:proofErr w:type="gramEnd"/>
            <w:r w:rsidRPr="0009154F">
              <w:rPr>
                <w:rFonts w:ascii="仿宋" w:eastAsia="仿宋" w:hAnsi="仿宋" w:cs="宋体" w:hint="eastAsia"/>
                <w:color w:val="000000"/>
                <w:sz w:val="24"/>
                <w:szCs w:val="24"/>
              </w:rPr>
              <w:t>鹅颈话筒及配套设备</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1.一台主机，两只话筒；</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2.主机接收灵敏度高（60db）；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3.采用U段频率，晶振锁频；</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4.主机不少于一个混合输出口；</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5.主机具有两路单话筒输出；</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6.动圈</w:t>
            </w:r>
            <w:proofErr w:type="gramStart"/>
            <w:r w:rsidRPr="0009154F">
              <w:rPr>
                <w:rFonts w:ascii="仿宋" w:eastAsia="仿宋" w:hAnsi="仿宋" w:cs="宋体" w:hint="eastAsia"/>
                <w:color w:val="000000"/>
                <w:sz w:val="24"/>
                <w:szCs w:val="24"/>
              </w:rPr>
              <w:t>式超心</w:t>
            </w:r>
            <w:proofErr w:type="gramEnd"/>
            <w:r w:rsidRPr="0009154F">
              <w:rPr>
                <w:rFonts w:ascii="仿宋" w:eastAsia="仿宋" w:hAnsi="仿宋" w:cs="宋体" w:hint="eastAsia"/>
                <w:color w:val="000000"/>
                <w:sz w:val="24"/>
                <w:szCs w:val="24"/>
              </w:rPr>
              <w:t>型单指向性话筒；</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4C553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12</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四端口专用光通讯终端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1.具备4个端口，每端口可划分不同业务，各业务互不干扰；</w:t>
            </w:r>
          </w:p>
          <w:p w:rsidR="00176A9D" w:rsidRPr="0009154F" w:rsidRDefault="00176A9D" w:rsidP="005102C5">
            <w:pPr>
              <w:rPr>
                <w:rFonts w:ascii="仿宋" w:eastAsia="仿宋" w:hAnsi="仿宋"/>
                <w:sz w:val="24"/>
                <w:szCs w:val="24"/>
              </w:rPr>
            </w:pPr>
            <w:r w:rsidRPr="0009154F">
              <w:rPr>
                <w:rFonts w:ascii="仿宋" w:eastAsia="仿宋" w:hAnsi="仿宋" w:cs="宋体" w:hint="eastAsia"/>
                <w:color w:val="000000"/>
                <w:sz w:val="24"/>
                <w:szCs w:val="24"/>
              </w:rPr>
              <w:t>2.使用光纤接入，具备100M或以上带宽；</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27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13</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电脑桌面编码器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1.支持H.264编码，支持恒定码率，输入码率可自主设置；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2.支持1920*1080P全高清输入；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3.支持RTSP协议</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4.支持中文OSD</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5.音频编码支持MP3和AAC，音频采样率支持64K、96K和128K</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6.支持无信号输入则输出彩条</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7.支持</w:t>
            </w:r>
            <w:r w:rsidRPr="0009154F">
              <w:rPr>
                <w:rFonts w:ascii="仿宋" w:eastAsia="仿宋" w:hAnsi="仿宋" w:cs="宋体"/>
                <w:color w:val="000000"/>
                <w:sz w:val="24"/>
                <w:szCs w:val="24"/>
              </w:rPr>
              <w:t>HDMI</w:t>
            </w:r>
            <w:r w:rsidRPr="0009154F">
              <w:rPr>
                <w:rFonts w:ascii="仿宋" w:eastAsia="仿宋" w:hAnsi="仿宋" w:cs="宋体" w:hint="eastAsia"/>
                <w:color w:val="000000"/>
                <w:sz w:val="24"/>
                <w:szCs w:val="24"/>
              </w:rPr>
              <w:t>输入。</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14</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15427D" w:rsidRDefault="00176A9D" w:rsidP="0015427D">
            <w:pPr>
              <w:rPr>
                <w:rFonts w:ascii="仿宋" w:eastAsia="仿宋" w:hAnsi="仿宋" w:cs="宋体"/>
                <w:color w:val="000000"/>
                <w:sz w:val="24"/>
                <w:szCs w:val="24"/>
              </w:rPr>
            </w:pPr>
            <w:r w:rsidRPr="0015427D">
              <w:rPr>
                <w:rFonts w:ascii="仿宋" w:eastAsia="仿宋" w:hAnsi="仿宋" w:cs="宋体" w:hint="eastAsia"/>
                <w:color w:val="000000"/>
                <w:sz w:val="24"/>
                <w:szCs w:val="24"/>
              </w:rPr>
              <w:t>1.尺寸：≧50寸；</w:t>
            </w:r>
          </w:p>
          <w:p w:rsidR="00176A9D" w:rsidRPr="0015427D" w:rsidRDefault="00176A9D" w:rsidP="0015427D">
            <w:pPr>
              <w:rPr>
                <w:rFonts w:ascii="仿宋" w:eastAsia="仿宋" w:hAnsi="仿宋" w:cs="宋体"/>
                <w:color w:val="000000"/>
                <w:sz w:val="24"/>
                <w:szCs w:val="24"/>
              </w:rPr>
            </w:pPr>
            <w:r w:rsidRPr="004174DB">
              <w:rPr>
                <w:rFonts w:ascii="仿宋" w:eastAsia="仿宋" w:hAnsi="仿宋" w:cs="宋体" w:hint="eastAsia"/>
                <w:color w:val="000000"/>
                <w:sz w:val="24"/>
                <w:szCs w:val="24"/>
              </w:rPr>
              <w:t>2.分辨率：4</w:t>
            </w:r>
            <w:r w:rsidRPr="004174DB">
              <w:rPr>
                <w:rFonts w:ascii="仿宋" w:eastAsia="仿宋" w:hAnsi="仿宋" w:cs="宋体"/>
                <w:color w:val="000000"/>
                <w:sz w:val="24"/>
                <w:szCs w:val="24"/>
              </w:rPr>
              <w:t>K 3840</w:t>
            </w:r>
            <w:r w:rsidRPr="004174DB">
              <w:rPr>
                <w:rFonts w:ascii="仿宋" w:eastAsia="仿宋" w:hAnsi="仿宋" w:cs="宋体" w:hint="eastAsia"/>
                <w:color w:val="000000"/>
                <w:sz w:val="24"/>
                <w:szCs w:val="24"/>
              </w:rPr>
              <w:t>*2160；</w:t>
            </w:r>
            <w:r w:rsidRPr="0015427D">
              <w:t xml:space="preserve"> </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3</w:t>
            </w:r>
            <w:r w:rsidRPr="0009154F">
              <w:rPr>
                <w:rFonts w:ascii="仿宋" w:eastAsia="仿宋" w:hAnsi="仿宋" w:cs="宋体" w:hint="eastAsia"/>
                <w:color w:val="000000"/>
                <w:sz w:val="24"/>
                <w:szCs w:val="24"/>
              </w:rPr>
              <w:t>.背光方式：</w:t>
            </w:r>
            <w:r w:rsidRPr="0009154F">
              <w:rPr>
                <w:rFonts w:ascii="仿宋" w:eastAsia="仿宋" w:hAnsi="仿宋" w:cs="宋体"/>
                <w:color w:val="000000"/>
                <w:sz w:val="24"/>
                <w:szCs w:val="24"/>
              </w:rPr>
              <w:t>LED</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4</w:t>
            </w:r>
            <w:r w:rsidRPr="0009154F">
              <w:rPr>
                <w:rFonts w:ascii="仿宋" w:eastAsia="仿宋" w:hAnsi="仿宋" w:cs="宋体" w:hint="eastAsia"/>
                <w:color w:val="000000"/>
                <w:sz w:val="24"/>
                <w:szCs w:val="24"/>
              </w:rPr>
              <w:t>.响应时间：≤5ms；</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5</w:t>
            </w:r>
            <w:r w:rsidRPr="0009154F">
              <w:rPr>
                <w:rFonts w:ascii="仿宋" w:eastAsia="仿宋" w:hAnsi="仿宋" w:cs="宋体" w:hint="eastAsia"/>
                <w:color w:val="000000"/>
                <w:sz w:val="24"/>
                <w:szCs w:val="24"/>
              </w:rPr>
              <w:t>.可视角度：178/178；</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6</w:t>
            </w:r>
            <w:r w:rsidRPr="0009154F">
              <w:rPr>
                <w:rFonts w:ascii="仿宋" w:eastAsia="仿宋" w:hAnsi="仿宋" w:cs="宋体" w:hint="eastAsia"/>
                <w:color w:val="000000"/>
                <w:sz w:val="24"/>
                <w:szCs w:val="24"/>
              </w:rPr>
              <w:t>.网络：支持无线有线网络模式；</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7</w:t>
            </w:r>
            <w:r w:rsidRPr="0009154F">
              <w:rPr>
                <w:rFonts w:ascii="仿宋" w:eastAsia="仿宋" w:hAnsi="仿宋" w:cs="宋体" w:hint="eastAsia"/>
                <w:color w:val="000000"/>
                <w:sz w:val="24"/>
                <w:szCs w:val="24"/>
              </w:rPr>
              <w:t>.接口：至少支持</w:t>
            </w:r>
            <w:r w:rsidRPr="0009154F">
              <w:rPr>
                <w:rFonts w:ascii="仿宋" w:eastAsia="仿宋" w:hAnsi="仿宋" w:cs="宋体"/>
                <w:color w:val="000000"/>
                <w:sz w:val="24"/>
                <w:szCs w:val="24"/>
              </w:rPr>
              <w:t>2</w:t>
            </w:r>
            <w:r w:rsidRPr="0009154F">
              <w:rPr>
                <w:rFonts w:ascii="仿宋" w:eastAsia="仿宋" w:hAnsi="仿宋" w:cs="宋体" w:hint="eastAsia"/>
                <w:color w:val="000000"/>
                <w:sz w:val="24"/>
                <w:szCs w:val="24"/>
              </w:rPr>
              <w:t>组</w:t>
            </w:r>
            <w:r w:rsidRPr="0009154F">
              <w:rPr>
                <w:rFonts w:ascii="仿宋" w:eastAsia="仿宋" w:hAnsi="仿宋" w:cs="宋体"/>
                <w:color w:val="000000"/>
                <w:sz w:val="24"/>
                <w:szCs w:val="24"/>
              </w:rPr>
              <w:t>HDMI</w:t>
            </w:r>
            <w:r w:rsidRPr="0009154F">
              <w:rPr>
                <w:rFonts w:ascii="仿宋" w:eastAsia="仿宋" w:hAnsi="仿宋" w:cs="宋体" w:hint="eastAsia"/>
                <w:color w:val="000000"/>
                <w:sz w:val="24"/>
                <w:szCs w:val="24"/>
              </w:rPr>
              <w:t>；</w:t>
            </w:r>
            <w:r w:rsidRPr="0009154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施工辅材</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会议电视中心会议室施工辅材</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乡镇分会场会议电视施工辅材（高级）</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乡镇分会场会议电视施工辅材（普通）</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村级分会场会议电视施工辅材</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386</w:t>
            </w:r>
          </w:p>
        </w:tc>
        <w:tc>
          <w:tcPr>
            <w:tcW w:w="708"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proofErr w:type="gramStart"/>
            <w:r w:rsidRPr="0009154F">
              <w:rPr>
                <w:rFonts w:ascii="仿宋" w:eastAsia="仿宋" w:hAnsi="仿宋" w:cs="宋体" w:hint="eastAsia"/>
                <w:b/>
                <w:bCs/>
                <w:color w:val="000000"/>
                <w:sz w:val="24"/>
                <w:szCs w:val="24"/>
              </w:rPr>
              <w:t>智慧党建</w:t>
            </w:r>
            <w:proofErr w:type="gramEnd"/>
            <w:r w:rsidRPr="0009154F">
              <w:rPr>
                <w:rFonts w:ascii="仿宋" w:eastAsia="仿宋" w:hAnsi="仿宋" w:cs="宋体" w:hint="eastAsia"/>
                <w:b/>
                <w:bCs/>
                <w:color w:val="000000"/>
                <w:sz w:val="24"/>
                <w:szCs w:val="24"/>
              </w:rPr>
              <w:t>电视端软件系统、施工和服务费、PC及手机后台系统研发及服务费</w:t>
            </w:r>
          </w:p>
        </w:tc>
      </w:tr>
      <w:tr w:rsidR="00176A9D" w:rsidRPr="0009154F" w:rsidTr="00570A13">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19</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智慧党建</w:t>
            </w:r>
            <w:proofErr w:type="gramEnd"/>
            <w:r w:rsidRPr="0009154F">
              <w:rPr>
                <w:rFonts w:ascii="仿宋" w:eastAsia="仿宋" w:hAnsi="仿宋" w:cs="宋体" w:hint="eastAsia"/>
                <w:color w:val="000000"/>
                <w:sz w:val="24"/>
                <w:szCs w:val="24"/>
              </w:rPr>
              <w:t>电视端软件系统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智能党建</w:t>
            </w:r>
            <w:proofErr w:type="gramEnd"/>
            <w:r w:rsidRPr="0009154F">
              <w:rPr>
                <w:rFonts w:ascii="仿宋" w:eastAsia="仿宋" w:hAnsi="仿宋" w:cs="宋体" w:hint="eastAsia"/>
                <w:color w:val="000000"/>
                <w:sz w:val="24"/>
                <w:szCs w:val="24"/>
              </w:rPr>
              <w:t>管理系统</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业务管理系统；</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数据库；</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门户系统；</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能力、业务接口系统；</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r w:rsidR="00176A9D" w:rsidRPr="0009154F">
              <w:rPr>
                <w:rFonts w:ascii="仿宋" w:eastAsia="仿宋" w:hAnsi="仿宋" w:cs="宋体" w:hint="eastAsia"/>
                <w:color w:val="000000"/>
                <w:sz w:val="24"/>
                <w:szCs w:val="24"/>
              </w:rPr>
              <w:t xml:space="preserve"> </w:t>
            </w:r>
          </w:p>
        </w:tc>
      </w:tr>
      <w:tr w:rsidR="00176A9D" w:rsidRPr="0009154F" w:rsidTr="00570A13">
        <w:trPr>
          <w:trHeight w:val="4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OS</w:t>
            </w:r>
            <w:proofErr w:type="gramStart"/>
            <w:r w:rsidRPr="0009154F">
              <w:rPr>
                <w:rFonts w:ascii="仿宋" w:eastAsia="仿宋" w:hAnsi="仿宋" w:cs="宋体" w:hint="eastAsia"/>
                <w:color w:val="000000"/>
                <w:sz w:val="24"/>
                <w:szCs w:val="24"/>
              </w:rPr>
              <w:t>推流系</w:t>
            </w:r>
            <w:r w:rsidRPr="0009154F">
              <w:rPr>
                <w:rFonts w:ascii="仿宋" w:eastAsia="仿宋" w:hAnsi="仿宋" w:cs="宋体" w:hint="eastAsia"/>
                <w:color w:val="000000"/>
                <w:sz w:val="24"/>
                <w:szCs w:val="24"/>
              </w:rPr>
              <w:lastRenderedPageBreak/>
              <w:t>统</w:t>
            </w:r>
            <w:proofErr w:type="gramEnd"/>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单台</w:t>
            </w:r>
            <w:proofErr w:type="gramStart"/>
            <w:r w:rsidRPr="0009154F">
              <w:rPr>
                <w:rFonts w:ascii="仿宋" w:eastAsia="仿宋" w:hAnsi="仿宋" w:cs="宋体" w:hint="eastAsia"/>
                <w:color w:val="000000"/>
                <w:sz w:val="24"/>
                <w:szCs w:val="24"/>
              </w:rPr>
              <w:t>推流提供</w:t>
            </w:r>
            <w:proofErr w:type="gramEnd"/>
            <w:r w:rsidRPr="0009154F">
              <w:rPr>
                <w:rFonts w:ascii="仿宋" w:eastAsia="仿宋" w:hAnsi="仿宋" w:cs="宋体" w:hint="eastAsia"/>
                <w:color w:val="000000"/>
                <w:sz w:val="24"/>
                <w:szCs w:val="24"/>
              </w:rPr>
              <w:t>6G及以上。</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p>
        </w:tc>
      </w:tr>
      <w:tr w:rsidR="00176A9D" w:rsidRPr="0009154F" w:rsidTr="00570A13">
        <w:trPr>
          <w:trHeight w:val="9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21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视频会议软件授权</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支持1920*1080P全高清视频会议；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支持点对点和多点对多点的高清视频会议；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支持点对点视频通话；</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支持多客户、</w:t>
            </w:r>
            <w:r w:rsidRPr="0009154F">
              <w:rPr>
                <w:rFonts w:ascii="仿宋" w:eastAsia="仿宋" w:hAnsi="仿宋" w:cs="宋体" w:hint="eastAsia"/>
                <w:color w:val="000000"/>
                <w:sz w:val="24"/>
                <w:szCs w:val="24"/>
              </w:rPr>
              <w:t>多会议同时进</w:t>
            </w:r>
            <w:r w:rsidRPr="0009154F">
              <w:rPr>
                <w:rFonts w:ascii="仿宋" w:eastAsia="仿宋" w:hAnsi="仿宋" w:cs="宋体"/>
                <w:color w:val="000000"/>
                <w:sz w:val="24"/>
                <w:szCs w:val="24"/>
              </w:rPr>
              <w:t>行</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支持多种会议模式，</w:t>
            </w:r>
            <w:r w:rsidRPr="0009154F">
              <w:rPr>
                <w:rFonts w:ascii="仿宋" w:eastAsia="仿宋" w:hAnsi="仿宋" w:cs="宋体"/>
                <w:color w:val="000000"/>
                <w:sz w:val="24"/>
                <w:szCs w:val="24"/>
              </w:rPr>
              <w:t>包括</w:t>
            </w:r>
            <w:r w:rsidRPr="0009154F">
              <w:rPr>
                <w:rFonts w:ascii="仿宋" w:eastAsia="仿宋" w:hAnsi="仿宋" w:cs="宋体" w:hint="eastAsia"/>
                <w:color w:val="000000"/>
                <w:sz w:val="24"/>
                <w:szCs w:val="24"/>
              </w:rPr>
              <w:t>领导发言模式、自由发</w:t>
            </w:r>
            <w:r w:rsidRPr="0009154F">
              <w:rPr>
                <w:rFonts w:ascii="仿宋" w:eastAsia="仿宋" w:hAnsi="仿宋" w:cs="宋体"/>
                <w:color w:val="000000"/>
                <w:sz w:val="24"/>
                <w:szCs w:val="24"/>
              </w:rPr>
              <w:t>言</w:t>
            </w:r>
            <w:r w:rsidRPr="0009154F">
              <w:rPr>
                <w:rFonts w:ascii="仿宋" w:eastAsia="仿宋" w:hAnsi="仿宋" w:cs="宋体" w:hint="eastAsia"/>
                <w:color w:val="000000"/>
                <w:sz w:val="24"/>
                <w:szCs w:val="24"/>
              </w:rPr>
              <w:t>讨论会模式等；</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支持交互视</w:t>
            </w:r>
            <w:r w:rsidRPr="0009154F">
              <w:rPr>
                <w:rFonts w:ascii="仿宋" w:eastAsia="仿宋" w:hAnsi="仿宋" w:cs="宋体"/>
                <w:color w:val="000000"/>
                <w:sz w:val="24"/>
                <w:szCs w:val="24"/>
              </w:rPr>
              <w:t>频会议</w:t>
            </w:r>
            <w:r w:rsidRPr="0009154F">
              <w:rPr>
                <w:rFonts w:ascii="仿宋" w:eastAsia="仿宋" w:hAnsi="仿宋" w:cs="宋体" w:hint="eastAsia"/>
                <w:color w:val="000000"/>
                <w:sz w:val="24"/>
                <w:szCs w:val="24"/>
              </w:rPr>
              <w:t>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支持直播视频会议；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支持会议控制权限可管可控，包括会议参与权限、发言控制权限、视频显示控制权限、会场切换控制权限等；</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支持会议录制和回放功能；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支持会议预通知，与会会场终端开机可自动提示参会通知，若会议已开始可设置为自动入会；</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支持会议过程中事件查看；</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支持会场轮巡查看；</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支持会议横幅；</w:t>
            </w:r>
            <w:r w:rsidRPr="0009154F">
              <w:rPr>
                <w:rFonts w:ascii="仿宋" w:eastAsia="仿宋" w:hAnsi="仿宋" w:cs="宋体"/>
                <w:color w:val="000000"/>
                <w:sz w:val="24"/>
                <w:szCs w:val="24"/>
              </w:rPr>
              <w:t xml:space="preserve">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支持一键组会；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支持会议预约；</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支持会议点名、电子白板、PC端控制；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支持现场画面的分屏呈现；</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支持与会</w:t>
            </w:r>
            <w:r w:rsidRPr="0009154F">
              <w:rPr>
                <w:rFonts w:ascii="仿宋" w:eastAsia="仿宋" w:hAnsi="仿宋" w:cs="宋体"/>
                <w:color w:val="000000"/>
                <w:sz w:val="24"/>
                <w:szCs w:val="24"/>
              </w:rPr>
              <w:t>会场通过</w:t>
            </w:r>
            <w:r w:rsidRPr="0009154F">
              <w:rPr>
                <w:rFonts w:ascii="仿宋" w:eastAsia="仿宋" w:hAnsi="仿宋" w:cs="宋体" w:hint="eastAsia"/>
                <w:color w:val="000000"/>
                <w:sz w:val="24"/>
                <w:szCs w:val="24"/>
              </w:rPr>
              <w:t>电视（机</w:t>
            </w:r>
            <w:r w:rsidRPr="0009154F">
              <w:rPr>
                <w:rFonts w:ascii="仿宋" w:eastAsia="仿宋" w:hAnsi="仿宋" w:cs="宋体"/>
                <w:color w:val="000000"/>
                <w:sz w:val="24"/>
                <w:szCs w:val="24"/>
              </w:rPr>
              <w:t>顶盒</w:t>
            </w:r>
            <w:r w:rsidRPr="0009154F">
              <w:rPr>
                <w:rFonts w:ascii="仿宋" w:eastAsia="仿宋" w:hAnsi="仿宋" w:cs="宋体" w:hint="eastAsia"/>
                <w:color w:val="000000"/>
                <w:sz w:val="24"/>
                <w:szCs w:val="24"/>
              </w:rPr>
              <w:t>）加</w:t>
            </w:r>
            <w:r w:rsidRPr="0009154F">
              <w:rPr>
                <w:rFonts w:ascii="仿宋" w:eastAsia="仿宋" w:hAnsi="仿宋" w:cs="宋体"/>
                <w:color w:val="000000"/>
                <w:sz w:val="24"/>
                <w:szCs w:val="24"/>
              </w:rPr>
              <w:t>入视频会议</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（单次授权大于400会场）</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单会场授权</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r w:rsidR="00176A9D" w:rsidRPr="0009154F">
              <w:rPr>
                <w:rFonts w:ascii="仿宋" w:eastAsia="仿宋" w:hAnsi="仿宋" w:cs="宋体" w:hint="eastAsia"/>
                <w:color w:val="000000"/>
                <w:sz w:val="24"/>
                <w:szCs w:val="24"/>
              </w:rPr>
              <w:t xml:space="preserve"> </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22</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施工和服务费(含视频会议软件施工及维护费用和终端网络施工费用）</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党建系统安装、系统集成和一年服务费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安装部署、调试集成，含一年维护费用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主会场会议系统施工费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25</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村级分会场会议电视施</w:t>
            </w:r>
            <w:r w:rsidRPr="0009154F">
              <w:rPr>
                <w:rFonts w:ascii="仿宋" w:eastAsia="仿宋" w:hAnsi="仿宋" w:cs="宋体" w:hint="eastAsia"/>
                <w:color w:val="000000"/>
                <w:sz w:val="24"/>
                <w:szCs w:val="24"/>
              </w:rPr>
              <w:lastRenderedPageBreak/>
              <w:t>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8B7243">
              <w:rPr>
                <w:rFonts w:ascii="仿宋" w:eastAsia="仿宋" w:hAnsi="仿宋" w:cs="宋体" w:hint="eastAsia"/>
                <w:color w:val="000000"/>
                <w:sz w:val="24"/>
                <w:szCs w:val="24"/>
              </w:rPr>
              <w:t>386</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27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视频会议软件施工及维护费用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终端网络施工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每个会场平均架设500米4芯光缆，2个接头盒，4根尾</w:t>
            </w:r>
            <w:proofErr w:type="gramStart"/>
            <w:r w:rsidRPr="0009154F">
              <w:rPr>
                <w:rFonts w:ascii="仿宋" w:eastAsia="仿宋" w:hAnsi="仿宋" w:cs="宋体" w:hint="eastAsia"/>
                <w:color w:val="000000"/>
                <w:sz w:val="24"/>
                <w:szCs w:val="24"/>
              </w:rPr>
              <w:t>纤</w:t>
            </w:r>
            <w:proofErr w:type="gramEnd"/>
            <w:r w:rsidRPr="0009154F">
              <w:rPr>
                <w:rFonts w:ascii="仿宋" w:eastAsia="仿宋" w:hAnsi="仿宋" w:cs="宋体" w:hint="eastAsia"/>
                <w:color w:val="000000"/>
                <w:sz w:val="24"/>
                <w:szCs w:val="24"/>
              </w:rPr>
              <w:t>，熔接8芯光纤</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29</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PC及手机后台系统研发及服务费（</w:t>
            </w:r>
            <w:proofErr w:type="gramStart"/>
            <w:r w:rsidRPr="0009154F">
              <w:rPr>
                <w:rFonts w:ascii="仿宋" w:eastAsia="仿宋" w:hAnsi="仿宋" w:cs="宋体" w:hint="eastAsia"/>
                <w:color w:val="000000"/>
                <w:sz w:val="24"/>
                <w:szCs w:val="24"/>
              </w:rPr>
              <w:t>含系统</w:t>
            </w:r>
            <w:proofErr w:type="gramEnd"/>
            <w:r w:rsidRPr="0009154F">
              <w:rPr>
                <w:rFonts w:ascii="仿宋" w:eastAsia="仿宋" w:hAnsi="仿宋" w:cs="宋体" w:hint="eastAsia"/>
                <w:color w:val="000000"/>
                <w:sz w:val="24"/>
                <w:szCs w:val="24"/>
              </w:rPr>
              <w:t>部署、使用培训及一年维护升级费用）</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项目前期调研及解决方案确定</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需求调研，配合采购方进行现场需求讨论，实地调研等确认和明确</w:t>
            </w:r>
            <w:r>
              <w:rPr>
                <w:rFonts w:ascii="仿宋" w:eastAsia="仿宋" w:hAnsi="仿宋" w:cs="宋体" w:hint="eastAsia"/>
                <w:color w:val="000000"/>
                <w:sz w:val="24"/>
                <w:szCs w:val="24"/>
              </w:rPr>
              <w:t>采购人</w:t>
            </w:r>
            <w:r w:rsidRPr="0009154F">
              <w:rPr>
                <w:rFonts w:ascii="仿宋" w:eastAsia="仿宋" w:hAnsi="仿宋" w:cs="宋体" w:hint="eastAsia"/>
                <w:color w:val="000000"/>
                <w:sz w:val="24"/>
                <w:szCs w:val="24"/>
              </w:rPr>
              <w:t>需求。提供</w:t>
            </w:r>
            <w:proofErr w:type="gramStart"/>
            <w:r w:rsidRPr="0009154F">
              <w:rPr>
                <w:rFonts w:ascii="仿宋" w:eastAsia="仿宋" w:hAnsi="仿宋" w:cs="宋体" w:hint="eastAsia"/>
                <w:color w:val="000000"/>
                <w:sz w:val="24"/>
                <w:szCs w:val="24"/>
              </w:rPr>
              <w:t>智慧党建解决</w:t>
            </w:r>
            <w:proofErr w:type="gramEnd"/>
            <w:r w:rsidRPr="0009154F">
              <w:rPr>
                <w:rFonts w:ascii="仿宋" w:eastAsia="仿宋" w:hAnsi="仿宋" w:cs="宋体" w:hint="eastAsia"/>
                <w:color w:val="000000"/>
                <w:sz w:val="24"/>
                <w:szCs w:val="24"/>
              </w:rPr>
              <w:t>方案，平台架构设计，功能模块，项目预算编制等工作。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9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PC端党建资讯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鄢陵</w:t>
            </w:r>
            <w:proofErr w:type="gramStart"/>
            <w:r w:rsidRPr="0009154F">
              <w:rPr>
                <w:rFonts w:ascii="仿宋" w:eastAsia="仿宋" w:hAnsi="仿宋" w:cs="宋体" w:hint="eastAsia"/>
                <w:color w:val="000000"/>
                <w:sz w:val="24"/>
                <w:szCs w:val="24"/>
              </w:rPr>
              <w:t>党建网</w:t>
            </w:r>
            <w:proofErr w:type="gramEnd"/>
            <w:r w:rsidRPr="0009154F">
              <w:rPr>
                <w:rFonts w:ascii="仿宋" w:eastAsia="仿宋" w:hAnsi="仿宋" w:cs="宋体" w:hint="eastAsia"/>
                <w:color w:val="000000"/>
                <w:sz w:val="24"/>
                <w:szCs w:val="24"/>
              </w:rPr>
              <w:t>门户，党建门户模块根据采购方提供的资料进行设计开发，第一期仅做门户展示性功能，不涉及交互，互动等模块。门户功能性开发完成后的门户数据填充，数据收集，图片整理等工作。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70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移动</w:t>
            </w:r>
            <w:proofErr w:type="gramStart"/>
            <w:r w:rsidRPr="0009154F">
              <w:rPr>
                <w:rFonts w:ascii="仿宋" w:eastAsia="仿宋" w:hAnsi="仿宋" w:cs="宋体" w:hint="eastAsia"/>
                <w:color w:val="000000"/>
                <w:sz w:val="24"/>
                <w:szCs w:val="24"/>
              </w:rPr>
              <w:t>端微信公众号</w:t>
            </w:r>
            <w:proofErr w:type="gramEnd"/>
          </w:p>
        </w:tc>
        <w:tc>
          <w:tcPr>
            <w:tcW w:w="4964" w:type="dxa"/>
            <w:tcBorders>
              <w:top w:val="nil"/>
              <w:left w:val="nil"/>
              <w:bottom w:val="single" w:sz="4" w:space="0" w:color="auto"/>
              <w:right w:val="single" w:sz="4" w:space="0" w:color="auto"/>
            </w:tcBorders>
            <w:shd w:val="clear" w:color="auto" w:fill="auto"/>
            <w:vAlign w:val="bottom"/>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新申请</w:t>
            </w:r>
            <w:proofErr w:type="gramStart"/>
            <w:r w:rsidRPr="0009154F">
              <w:rPr>
                <w:rFonts w:ascii="仿宋" w:eastAsia="仿宋" w:hAnsi="仿宋" w:cs="宋体" w:hint="eastAsia"/>
                <w:color w:val="000000"/>
                <w:sz w:val="24"/>
                <w:szCs w:val="24"/>
              </w:rPr>
              <w:t>微信公众号</w:t>
            </w:r>
            <w:proofErr w:type="gramEnd"/>
            <w:r w:rsidRPr="0009154F">
              <w:rPr>
                <w:rFonts w:ascii="仿宋" w:eastAsia="仿宋" w:hAnsi="仿宋" w:cs="宋体" w:hint="eastAsia"/>
                <w:color w:val="000000"/>
                <w:sz w:val="24"/>
                <w:szCs w:val="24"/>
              </w:rPr>
              <w:t>，对</w:t>
            </w:r>
            <w:proofErr w:type="gramStart"/>
            <w:r w:rsidRPr="0009154F">
              <w:rPr>
                <w:rFonts w:ascii="仿宋" w:eastAsia="仿宋" w:hAnsi="仿宋" w:cs="宋体" w:hint="eastAsia"/>
                <w:color w:val="000000"/>
                <w:sz w:val="24"/>
                <w:szCs w:val="24"/>
              </w:rPr>
              <w:t>微信公众号</w:t>
            </w:r>
            <w:proofErr w:type="gramEnd"/>
            <w:r w:rsidRPr="0009154F">
              <w:rPr>
                <w:rFonts w:ascii="仿宋" w:eastAsia="仿宋" w:hAnsi="仿宋" w:cs="宋体" w:hint="eastAsia"/>
                <w:color w:val="000000"/>
                <w:sz w:val="24"/>
                <w:szCs w:val="24"/>
              </w:rPr>
              <w:t>二次开发，并开发移动端智慧党建。公众号申请，协助甲方</w:t>
            </w:r>
            <w:proofErr w:type="gramStart"/>
            <w:r w:rsidRPr="0009154F">
              <w:rPr>
                <w:rFonts w:ascii="仿宋" w:eastAsia="仿宋" w:hAnsi="仿宋" w:cs="宋体" w:hint="eastAsia"/>
                <w:color w:val="000000"/>
                <w:sz w:val="24"/>
                <w:szCs w:val="24"/>
              </w:rPr>
              <w:t>进行微信认证</w:t>
            </w:r>
            <w:proofErr w:type="gramEnd"/>
            <w:r w:rsidRPr="0009154F">
              <w:rPr>
                <w:rFonts w:ascii="仿宋" w:eastAsia="仿宋" w:hAnsi="仿宋" w:cs="宋体" w:hint="eastAsia"/>
                <w:color w:val="000000"/>
                <w:sz w:val="24"/>
                <w:szCs w:val="24"/>
              </w:rPr>
              <w:t>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系统部署</w:t>
            </w:r>
          </w:p>
        </w:tc>
        <w:tc>
          <w:tcPr>
            <w:tcW w:w="4964" w:type="dxa"/>
            <w:tcBorders>
              <w:top w:val="nil"/>
              <w:left w:val="nil"/>
              <w:bottom w:val="single" w:sz="4" w:space="0" w:color="auto"/>
              <w:right w:val="single" w:sz="4" w:space="0" w:color="auto"/>
            </w:tcBorders>
            <w:shd w:val="clear" w:color="auto" w:fill="auto"/>
            <w:vAlign w:val="bottom"/>
            <w:hideMark/>
          </w:tcPr>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使用培训</w:t>
            </w:r>
          </w:p>
        </w:tc>
        <w:tc>
          <w:tcPr>
            <w:tcW w:w="4964" w:type="dxa"/>
            <w:tcBorders>
              <w:top w:val="nil"/>
              <w:left w:val="nil"/>
              <w:bottom w:val="single" w:sz="4" w:space="0" w:color="auto"/>
              <w:right w:val="single" w:sz="4" w:space="0" w:color="auto"/>
            </w:tcBorders>
            <w:shd w:val="clear" w:color="auto" w:fill="auto"/>
            <w:vAlign w:val="bottom"/>
            <w:hideMark/>
          </w:tcPr>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一年维护升级</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本期系统部署后根据客户需求优化（一年内），升级优化更改费用。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中心会议室拼接显示系统、中心会议室设备集成费、中心会议室机房用UPS系统、中心会议室机房用机柜、乡村高级会议室拼接显示系统、乡村高级会议室设备</w:t>
            </w:r>
            <w:proofErr w:type="gramStart"/>
            <w:r w:rsidRPr="0009154F">
              <w:rPr>
                <w:rFonts w:ascii="仿宋" w:eastAsia="仿宋" w:hAnsi="仿宋" w:cs="宋体" w:hint="eastAsia"/>
                <w:b/>
                <w:bCs/>
                <w:color w:val="000000"/>
                <w:sz w:val="24"/>
                <w:szCs w:val="24"/>
              </w:rPr>
              <w:t>集成费</w:t>
            </w:r>
            <w:proofErr w:type="gramEnd"/>
          </w:p>
        </w:tc>
      </w:tr>
      <w:tr w:rsidR="00570A13" w:rsidRPr="0009154F" w:rsidTr="00570A13">
        <w:trPr>
          <w:trHeight w:val="12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中心会议室拼接显示系统</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液晶拼接屏</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尺寸：≥55寸；</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拼接缝隙：3.5mm；</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分辨率：1920*1080；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4.屏幕:宽高比16:9；亮度500cd/m2；对比度4500</w:t>
            </w:r>
            <w:r w:rsidRPr="0009154F">
              <w:rPr>
                <w:rFonts w:ascii="仿宋" w:eastAsia="仿宋" w:hAnsi="仿宋" w:cs="宋体"/>
                <w:color w:val="000000"/>
                <w:sz w:val="24"/>
                <w:szCs w:val="24"/>
              </w:rPr>
              <w:t>:1;</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接口：至少支持2路BNC、1路VGA、1路DVI、1路HDMI输入；1路BNC输出；</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6.供电电源：AC100-240V；</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工作温度：0℃-50℃；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工作湿度：20%-80%；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寿命：≥6万小时；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2D3D3A"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176A9D" w:rsidRPr="0009154F" w:rsidTr="00570A13">
        <w:trPr>
          <w:trHeight w:val="126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36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拼接处理器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 支持HDMI输入输出；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 支持至少8路输入、16路输出；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 支持PC端软件控制；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w:t>
            </w:r>
            <w:r w:rsidRPr="0009154F">
              <w:rPr>
                <w:rFonts w:ascii="仿宋" w:eastAsia="仿宋" w:hAnsi="仿宋" w:cs="宋体"/>
                <w:color w:val="000000"/>
                <w:sz w:val="24"/>
                <w:szCs w:val="24"/>
              </w:rPr>
              <w:t xml:space="preserve"> </w:t>
            </w:r>
            <w:r w:rsidRPr="0009154F">
              <w:rPr>
                <w:rFonts w:ascii="仿宋" w:eastAsia="仿宋" w:hAnsi="仿宋" w:cs="宋体" w:hint="eastAsia"/>
                <w:color w:val="000000"/>
                <w:sz w:val="24"/>
                <w:szCs w:val="24"/>
              </w:rPr>
              <w:t>支出组合拼接，单独显示；</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电视屏幕墙</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定制拼接屏安装架以立柜形式安装。</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移动式电视机支架及电视机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b/>
                <w:color w:val="000000"/>
                <w:sz w:val="24"/>
                <w:szCs w:val="24"/>
              </w:rPr>
            </w:pPr>
            <w:r w:rsidRPr="00144FD2">
              <w:rPr>
                <w:rFonts w:ascii="仿宋" w:eastAsia="仿宋" w:hAnsi="仿宋" w:cs="宋体" w:hint="eastAsia"/>
                <w:b/>
                <w:color w:val="000000"/>
                <w:sz w:val="24"/>
                <w:szCs w:val="24"/>
              </w:rPr>
              <w:t>可移动式电视机支架：</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材质：冷轧钢管；</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适用电视尺寸：40-70寸；</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承重：≥60公斤；</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高度（电视中心位置距地面）：400-700mm可调；</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调节方式：卡扣式调节。</w:t>
            </w:r>
          </w:p>
          <w:p w:rsidR="00176A9D" w:rsidRPr="00144FD2" w:rsidRDefault="00176A9D" w:rsidP="005102C5">
            <w:pPr>
              <w:rPr>
                <w:rFonts w:ascii="仿宋" w:eastAsia="仿宋" w:hAnsi="仿宋" w:cs="宋体"/>
                <w:b/>
                <w:color w:val="000000"/>
                <w:sz w:val="24"/>
                <w:szCs w:val="24"/>
              </w:rPr>
            </w:pPr>
            <w:r w:rsidRPr="00144FD2">
              <w:rPr>
                <w:rFonts w:ascii="仿宋" w:eastAsia="仿宋" w:hAnsi="仿宋" w:cs="宋体" w:hint="eastAsia"/>
                <w:b/>
                <w:color w:val="000000"/>
                <w:sz w:val="24"/>
                <w:szCs w:val="24"/>
              </w:rPr>
              <w:t>电视机：</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尺寸：≧55寸；</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背光方式：</w:t>
            </w:r>
            <w:r w:rsidRPr="00144FD2">
              <w:rPr>
                <w:rFonts w:ascii="仿宋" w:eastAsia="仿宋" w:hAnsi="仿宋" w:cs="宋体"/>
                <w:color w:val="000000"/>
                <w:sz w:val="24"/>
                <w:szCs w:val="24"/>
              </w:rPr>
              <w:t>LED</w:t>
            </w:r>
            <w:r w:rsidRPr="00144FD2">
              <w:rPr>
                <w:rFonts w:ascii="仿宋" w:eastAsia="仿宋" w:hAnsi="仿宋" w:cs="宋体" w:hint="eastAsia"/>
                <w:color w:val="000000"/>
                <w:sz w:val="24"/>
                <w:szCs w:val="24"/>
              </w:rPr>
              <w: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响应时间：≤5ms；</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可视角度：178/178；</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网络：支持无线有线网络模式；</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接口：至少支持</w:t>
            </w:r>
            <w:r w:rsidRPr="00144FD2">
              <w:rPr>
                <w:rFonts w:ascii="仿宋" w:eastAsia="仿宋" w:hAnsi="仿宋" w:cs="宋体"/>
                <w:color w:val="000000"/>
                <w:sz w:val="24"/>
                <w:szCs w:val="24"/>
              </w:rPr>
              <w:t>2</w:t>
            </w:r>
            <w:r w:rsidRPr="00144FD2">
              <w:rPr>
                <w:rFonts w:ascii="仿宋" w:eastAsia="仿宋" w:hAnsi="仿宋" w:cs="宋体" w:hint="eastAsia"/>
                <w:color w:val="000000"/>
                <w:sz w:val="24"/>
                <w:szCs w:val="24"/>
              </w:rPr>
              <w:t>组</w:t>
            </w:r>
            <w:r w:rsidRPr="00144FD2">
              <w:rPr>
                <w:rFonts w:ascii="仿宋" w:eastAsia="仿宋" w:hAnsi="仿宋" w:cs="宋体"/>
                <w:color w:val="000000"/>
                <w:sz w:val="24"/>
                <w:szCs w:val="24"/>
              </w:rPr>
              <w:t>HDMI</w:t>
            </w:r>
            <w:r w:rsidRPr="00144FD2">
              <w:rPr>
                <w:rFonts w:ascii="仿宋" w:eastAsia="仿宋" w:hAnsi="仿宋" w:cs="宋体" w:hint="eastAsia"/>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管理用通用品牌电脑</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1.处理器：I3-7100及以上处理器或不低于该项性能其他品牌处理器；</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2.内存：≥4G；</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3.硬盘：≥1T；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4.接口：支持串口；</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5.显示器：19寸及以上液晶显示器；</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DVI线5米高清线</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5米高清DVI线。</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18</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DVI线10米高清线</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10米高清DVI线。</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6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42</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中心会议室设备</w:t>
            </w:r>
            <w:proofErr w:type="gramStart"/>
            <w:r w:rsidRPr="0009154F">
              <w:rPr>
                <w:rFonts w:ascii="仿宋" w:eastAsia="仿宋" w:hAnsi="仿宋" w:cs="宋体" w:hint="eastAsia"/>
                <w:color w:val="000000"/>
                <w:sz w:val="24"/>
                <w:szCs w:val="24"/>
              </w:rPr>
              <w:t>集成费</w:t>
            </w:r>
            <w:proofErr w:type="gramEnd"/>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中心会议室安装调试及1年保修费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线路布放；设备安装、调试；系统集成；一年维保费用</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570A13">
        <w:trPr>
          <w:trHeight w:val="10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43</w:t>
            </w:r>
          </w:p>
        </w:tc>
        <w:tc>
          <w:tcPr>
            <w:tcW w:w="97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中心会议室机房用UPS系统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UPS电源系统</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20KVA长延时UPS；</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输入电压允许30%以上波动可正常工作；频率允许不小于4HZ波动；</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功率因数不小于0.9；</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支持网络管理功能，远程操作及监控；</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具备满负荷供电4小时及以上能力；</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电池容量不小于12V100AH；</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配置4组蓄电池；</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含电池架、线缆等施工操作；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5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44</w:t>
            </w:r>
          </w:p>
        </w:tc>
        <w:tc>
          <w:tcPr>
            <w:tcW w:w="97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中心会议室机房用机柜</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机柜</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≥42U，深度≥1200mm。</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23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乡村高级会议室拼接显示系统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液晶拼接屏</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尺寸：≥55寸；</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拼接缝隙：3.5mm；</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分辨率：1920*1080；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4.屏幕:宽高比16:9；亮度500cd/m2；对比度4500</w:t>
            </w:r>
            <w:r w:rsidRPr="0009154F">
              <w:rPr>
                <w:rFonts w:ascii="仿宋" w:eastAsia="仿宋" w:hAnsi="仿宋" w:cs="宋体"/>
                <w:color w:val="000000"/>
                <w:sz w:val="24"/>
                <w:szCs w:val="24"/>
              </w:rPr>
              <w:t>:1;</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接口：至少支持2路BNC、1路VGA、1路DVI、1路HDMI输入；1路BNC输出；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6.供电电源：AC100-240V；</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工作温度：0℃-50℃；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工作湿度：20%-80%；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寿命：≥6万小时；</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拼接处理器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1.支持HDMI输入输出；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2.支持至少8路输入、16路输出；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3.支持PC端软件控制；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4.支出组合拼接，单独显示；</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电视屏幕墙</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定制拼接屏安装架以立柜形式安装。</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LED显示屏屏</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规格≤3.75</w:t>
            </w:r>
            <w:r w:rsidRPr="0009154F">
              <w:rPr>
                <w:rFonts w:ascii="仿宋" w:eastAsia="仿宋" w:hAnsi="仿宋" w:cs="宋体"/>
                <w:color w:val="000000"/>
                <w:sz w:val="24"/>
                <w:szCs w:val="24"/>
              </w:rPr>
              <w:t>mm,</w:t>
            </w:r>
            <w:r w:rsidRPr="0009154F">
              <w:rPr>
                <w:rFonts w:ascii="仿宋" w:eastAsia="仿宋" w:hAnsi="仿宋" w:cs="宋体" w:hint="eastAsia"/>
                <w:color w:val="000000"/>
                <w:sz w:val="24"/>
                <w:szCs w:val="24"/>
              </w:rPr>
              <w:t>室内单色LED显示屏。</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平方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sz w:val="24"/>
                <w:szCs w:val="24"/>
              </w:rPr>
            </w:pPr>
            <w:r w:rsidRPr="0009154F">
              <w:rPr>
                <w:rFonts w:ascii="仿宋" w:eastAsia="仿宋" w:hAnsi="仿宋" w:cs="宋体" w:hint="eastAsia"/>
                <w:bCs/>
                <w:sz w:val="24"/>
                <w:szCs w:val="24"/>
              </w:rPr>
              <w:t>49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管理用通用品牌电脑</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1.处理器：I3-7100及以上处理器或不低于该项性能其他品牌处理器；</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2.内存：≥4G；</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3.硬盘：≥1T；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4.接口：支持串口；</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5.显示器：19寸及以上液晶显示器；</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sz w:val="24"/>
                <w:szCs w:val="24"/>
              </w:rPr>
            </w:pPr>
            <w:r w:rsidRPr="0009154F">
              <w:rPr>
                <w:rFonts w:ascii="仿宋" w:eastAsia="仿宋" w:hAnsi="仿宋" w:cs="宋体" w:hint="eastAsia"/>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sz w:val="24"/>
                <w:szCs w:val="24"/>
              </w:rPr>
            </w:pPr>
            <w:r w:rsidRPr="0009154F">
              <w:rPr>
                <w:rFonts w:ascii="仿宋" w:eastAsia="仿宋" w:hAnsi="仿宋" w:cs="宋体" w:hint="eastAsia"/>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DVI线5米高清线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高清DVI线。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0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DVI线10米高清线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高清DVI线。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8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52</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乡村高级会议室设备</w:t>
            </w:r>
            <w:proofErr w:type="gramStart"/>
            <w:r w:rsidRPr="0009154F">
              <w:rPr>
                <w:rFonts w:ascii="仿宋" w:eastAsia="仿宋" w:hAnsi="仿宋" w:cs="宋体" w:hint="eastAsia"/>
                <w:color w:val="000000"/>
                <w:sz w:val="24"/>
                <w:szCs w:val="24"/>
              </w:rPr>
              <w:lastRenderedPageBreak/>
              <w:t>集成费</w:t>
            </w:r>
            <w:proofErr w:type="gramEnd"/>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乡村高级会议室安装调试及1年保</w:t>
            </w:r>
            <w:r w:rsidRPr="0009154F">
              <w:rPr>
                <w:rFonts w:ascii="仿宋" w:eastAsia="仿宋" w:hAnsi="仿宋" w:cs="宋体" w:hint="eastAsia"/>
                <w:color w:val="000000"/>
                <w:sz w:val="24"/>
                <w:szCs w:val="24"/>
              </w:rPr>
              <w:lastRenderedPageBreak/>
              <w:t>修费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线路布放；设备安装、调试；系统集成；一年维保费用</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中心会议室扩声系统、乡村高级会议室扩声系统</w:t>
            </w:r>
          </w:p>
          <w:p w:rsidR="00570A13" w:rsidRPr="0009154F" w:rsidRDefault="00570A13" w:rsidP="005102C5">
            <w:pPr>
              <w:rPr>
                <w:rFonts w:ascii="仿宋" w:eastAsia="仿宋" w:hAnsi="仿宋" w:cs="宋体"/>
                <w:bCs/>
                <w:color w:val="000000"/>
                <w:sz w:val="24"/>
                <w:szCs w:val="24"/>
              </w:rPr>
            </w:pPr>
          </w:p>
        </w:tc>
      </w:tr>
      <w:tr w:rsidR="00176A9D" w:rsidRPr="0009154F" w:rsidTr="00570A13">
        <w:trPr>
          <w:trHeight w:val="16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53</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中心会议室扩声系统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系统类型：全</w:t>
            </w:r>
            <w:proofErr w:type="gramStart"/>
            <w:r w:rsidRPr="0009154F">
              <w:rPr>
                <w:rFonts w:ascii="仿宋" w:eastAsia="仿宋" w:hAnsi="仿宋" w:cs="宋体" w:hint="eastAsia"/>
                <w:sz w:val="24"/>
                <w:szCs w:val="24"/>
              </w:rPr>
              <w:t>频专业</w:t>
            </w:r>
            <w:proofErr w:type="gramEnd"/>
            <w:r w:rsidRPr="0009154F">
              <w:rPr>
                <w:rFonts w:ascii="仿宋" w:eastAsia="仿宋" w:hAnsi="仿宋" w:cs="宋体" w:hint="eastAsia"/>
                <w:sz w:val="24"/>
                <w:szCs w:val="24"/>
              </w:rPr>
              <w:t>音箱；</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频率范围：45Hz-20kHz；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频率响应：55Hz-18kHz(±3dB)；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灵敏度：95dB SPL 1w/1m；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输入阻抗：8 ohms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额定功率：200 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最大声压级：120 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声场</w:t>
            </w:r>
            <w:proofErr w:type="gramStart"/>
            <w:r w:rsidRPr="0009154F">
              <w:rPr>
                <w:rFonts w:ascii="仿宋" w:eastAsia="仿宋" w:hAnsi="仿宋" w:cs="宋体" w:hint="eastAsia"/>
                <w:sz w:val="24"/>
                <w:szCs w:val="24"/>
              </w:rPr>
              <w:t>幅射</w:t>
            </w:r>
            <w:proofErr w:type="gramEnd"/>
            <w:r w:rsidRPr="0009154F">
              <w:rPr>
                <w:rFonts w:ascii="仿宋" w:eastAsia="仿宋" w:hAnsi="仿宋" w:cs="宋体" w:hint="eastAsia"/>
                <w:sz w:val="24"/>
                <w:szCs w:val="24"/>
              </w:rPr>
              <w:t>范围：90°x50°；</w:t>
            </w:r>
            <w:r w:rsidRPr="0009154F">
              <w:rPr>
                <w:rFonts w:ascii="仿宋" w:eastAsia="仿宋" w:hAnsi="仿宋" w:cs="宋体"/>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16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54</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功放</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8Ω、1KHz,RMs 2×300W；4Ω、1KHz,RMs 2×500W；桥接单声道输出 900W/8ohms=；输入阻抗 &gt;20KΩ；声道分离度 &lt;-80Db；</w:t>
            </w:r>
            <w:proofErr w:type="gramStart"/>
            <w:r w:rsidRPr="0009154F">
              <w:rPr>
                <w:rFonts w:ascii="仿宋" w:eastAsia="仿宋" w:hAnsi="仿宋" w:cs="宋体" w:hint="eastAsia"/>
                <w:sz w:val="24"/>
                <w:szCs w:val="24"/>
              </w:rPr>
              <w:t>诣</w:t>
            </w:r>
            <w:proofErr w:type="gramEnd"/>
            <w:r w:rsidRPr="0009154F">
              <w:rPr>
                <w:rFonts w:ascii="仿宋" w:eastAsia="仿宋" w:hAnsi="仿宋" w:cs="宋体" w:hint="eastAsia"/>
                <w:sz w:val="24"/>
                <w:szCs w:val="24"/>
              </w:rPr>
              <w:t>波失真(满功率) &gt;0.08%/900W；信噪比 &gt;110dB；转换速率 &gt;50V/us；阻尼系数 &gt;250；频率响应(半功率) 20Hz – 30Khz；电源 AC 200V / 50Hz–60Hz；EIA 标准19英寸(48.3cm)机架安装宽度</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22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调音台</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8路以上通道输入；60mm行程的推子（衰减器）；+48V幻象供电开关选择；1组以上AUX辅助输出，1组以上FX发送；插入点可加插在总输出或分组输出通道；12段LED电平显示器；内置数码</w:t>
            </w:r>
            <w:proofErr w:type="gramStart"/>
            <w:r w:rsidRPr="0009154F">
              <w:rPr>
                <w:rFonts w:ascii="仿宋" w:eastAsia="仿宋" w:hAnsi="仿宋" w:cs="宋体" w:hint="eastAsia"/>
                <w:color w:val="000000"/>
                <w:sz w:val="24"/>
                <w:szCs w:val="24"/>
              </w:rPr>
              <w:t>效果器效果器</w:t>
            </w:r>
            <w:proofErr w:type="gramEnd"/>
            <w:r w:rsidRPr="0009154F">
              <w:rPr>
                <w:rFonts w:ascii="仿宋" w:eastAsia="仿宋" w:hAnsi="仿宋" w:cs="宋体" w:hint="eastAsia"/>
                <w:color w:val="000000"/>
                <w:sz w:val="24"/>
                <w:szCs w:val="24"/>
              </w:rPr>
              <w:t>；录音输出接口；PSU内置电源；</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9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支持UHF四通道；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支持红外对频；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频带宽度:35MHz；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综合频率响应:40Hz-18KHz±3dB；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工作范围：一般60米(空阔地方)；</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lastRenderedPageBreak/>
              <w:t>工作温度: 摄氏零下20度到摄氏50度；</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音头: 电容式；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E770C6">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57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支持UHF双通道；</w:t>
            </w:r>
            <w:r w:rsidRPr="0009154F">
              <w:rPr>
                <w:rFonts w:ascii="仿宋" w:eastAsia="仿宋" w:hAnsi="仿宋" w:cs="宋体"/>
                <w:sz w:val="24"/>
                <w:szCs w:val="24"/>
              </w:rPr>
              <w:t xml:space="preserve">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支持红外对频；</w:t>
            </w:r>
            <w:r w:rsidRPr="0009154F">
              <w:rPr>
                <w:rFonts w:ascii="仿宋" w:eastAsia="仿宋" w:hAnsi="仿宋" w:cs="宋体"/>
                <w:sz w:val="24"/>
                <w:szCs w:val="24"/>
              </w:rPr>
              <w:t xml:space="preserve">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动态范围：&gt;100dB；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频带宽度:32MHz；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综合频率响应:40Hz-15KHz±3dB；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工作范围：一般100米(空阔地方)；</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工作温度: 摄氏零下20度到摄氏50度；</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音头: 动圈式；</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E770C6">
            <w:pPr>
              <w:jc w:val="center"/>
            </w:pPr>
            <w:r w:rsidRPr="00A639BA">
              <w:rPr>
                <w:rFonts w:ascii="仿宋" w:eastAsia="仿宋" w:hAnsi="仿宋" w:cs="宋体" w:hint="eastAsia"/>
                <w:color w:val="000000"/>
                <w:sz w:val="24"/>
                <w:szCs w:val="24"/>
              </w:rPr>
              <w:t>否</w:t>
            </w:r>
          </w:p>
        </w:tc>
      </w:tr>
      <w:tr w:rsidR="00176A9D" w:rsidRPr="0009154F" w:rsidTr="00871ED0">
        <w:trPr>
          <w:trHeight w:val="25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采用UHF频率传输，减少外来信号干扰；支持超宽LCD屏幕显示系统状态；支持PLL频率合成技术；</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w:t>
            </w:r>
            <w:proofErr w:type="gramStart"/>
            <w:r w:rsidRPr="0009154F">
              <w:rPr>
                <w:rFonts w:ascii="仿宋" w:eastAsia="仿宋" w:hAnsi="仿宋" w:cs="宋体" w:hint="eastAsia"/>
                <w:sz w:val="24"/>
                <w:szCs w:val="24"/>
              </w:rPr>
              <w:t>红外对频</w:t>
            </w:r>
            <w:proofErr w:type="gramEnd"/>
            <w:r w:rsidRPr="0009154F">
              <w:rPr>
                <w:rFonts w:ascii="仿宋" w:eastAsia="仿宋" w:hAnsi="仿宋" w:cs="宋体" w:hint="eastAsia"/>
                <w:sz w:val="24"/>
                <w:szCs w:val="24"/>
              </w:rPr>
              <w:t>200信道可调，实现多套设备同时灵活使用；</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高保真，频响宽，高动态范围，单指向性音头；</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全金属麦克风外壳，配置高强度防摔网头及本体;</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频率范围：740~850MHz；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调制方式：宽带FM；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可调范围：50MHz；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信道数量：200个；</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信道间隔：250KHz；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频率稳定度：±0.005%以内；</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动态范围：100dB；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最大频偏：±45KHz；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音频响应：80Hz ~ 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综合信噪比：&gt;105dB；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综合失真度：≤0.5%；</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工作温度：-10℃ ~ +40℃；</w:t>
            </w:r>
          </w:p>
          <w:p w:rsidR="00176A9D" w:rsidRPr="0009154F" w:rsidRDefault="00176A9D" w:rsidP="005102C5">
            <w:pPr>
              <w:rPr>
                <w:rFonts w:ascii="仿宋" w:eastAsia="仿宋" w:hAnsi="仿宋" w:cs="宋体"/>
                <w:b/>
                <w:sz w:val="24"/>
                <w:szCs w:val="24"/>
              </w:rPr>
            </w:pPr>
            <w:r w:rsidRPr="0009154F">
              <w:rPr>
                <w:rFonts w:ascii="仿宋" w:eastAsia="仿宋" w:hAnsi="仿宋" w:cs="宋体" w:hint="eastAsia"/>
                <w:b/>
                <w:sz w:val="24"/>
                <w:szCs w:val="24"/>
              </w:rPr>
              <w:lastRenderedPageBreak/>
              <w:t>接收机性能：</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接收方式：超外</w:t>
            </w:r>
            <w:proofErr w:type="gramStart"/>
            <w:r w:rsidRPr="0009154F">
              <w:rPr>
                <w:rFonts w:ascii="仿宋" w:eastAsia="仿宋" w:hAnsi="仿宋" w:cs="宋体" w:hint="eastAsia"/>
                <w:sz w:val="24"/>
                <w:szCs w:val="24"/>
              </w:rPr>
              <w:t>频差式二次</w:t>
            </w:r>
            <w:proofErr w:type="gramEnd"/>
            <w:r w:rsidRPr="0009154F">
              <w:rPr>
                <w:rFonts w:ascii="仿宋" w:eastAsia="仿宋" w:hAnsi="仿宋" w:cs="宋体" w:hint="eastAsia"/>
                <w:sz w:val="24"/>
                <w:szCs w:val="24"/>
              </w:rPr>
              <w:t>变频；</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中频频率：第一中频：110MHz；第二中频：10.7MHz；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天线接口：BNC/50Ω；</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灵敏度：12dB</w:t>
            </w:r>
            <w:r w:rsidRPr="0009154F">
              <w:rPr>
                <w:rFonts w:ascii="Calibri" w:eastAsia="仿宋" w:hAnsi="Calibri" w:cs="Calibri"/>
                <w:sz w:val="24"/>
                <w:szCs w:val="24"/>
              </w:rPr>
              <w:t>µ</w:t>
            </w:r>
            <w:r w:rsidRPr="0009154F">
              <w:rPr>
                <w:rFonts w:ascii="仿宋" w:eastAsia="仿宋" w:hAnsi="仿宋" w:cs="宋体" w:hint="eastAsia"/>
                <w:sz w:val="24"/>
                <w:szCs w:val="24"/>
              </w:rPr>
              <w:t xml:space="preserve"> V（80dB S/N）；</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杂散信号抑制度：≥75dB；</w:t>
            </w:r>
          </w:p>
          <w:p w:rsidR="00176A9D" w:rsidRDefault="00176A9D" w:rsidP="005102C5">
            <w:pPr>
              <w:rPr>
                <w:rFonts w:ascii="仿宋" w:eastAsia="仿宋" w:hAnsi="仿宋" w:cs="宋体"/>
                <w:sz w:val="24"/>
                <w:szCs w:val="24"/>
              </w:rPr>
            </w:pPr>
            <w:r w:rsidRPr="0009154F">
              <w:rPr>
                <w:rFonts w:ascii="仿宋" w:eastAsia="仿宋" w:hAnsi="仿宋" w:cs="宋体" w:hint="eastAsia"/>
                <w:sz w:val="24"/>
                <w:szCs w:val="24"/>
              </w:rPr>
              <w:t>最大输出电平：+10dBV</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b/>
                <w:sz w:val="24"/>
                <w:szCs w:val="24"/>
              </w:rPr>
              <w:t>发射器性能指示：</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天线形式：内置式螺旋天线；</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输出功率：30mW；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供电：两节AA电池DC 3V(AA1.5V×2)；</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使用时间：≥10小时</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hideMark/>
          </w:tcPr>
          <w:p w:rsidR="00176A9D" w:rsidRDefault="00176A9D">
            <w:r w:rsidRPr="00A639BA">
              <w:rPr>
                <w:rFonts w:ascii="仿宋" w:eastAsia="仿宋" w:hAnsi="仿宋" w:cs="宋体" w:hint="eastAsia"/>
                <w:color w:val="000000"/>
                <w:sz w:val="24"/>
                <w:szCs w:val="24"/>
              </w:rPr>
              <w:t>否</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59</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反馈抑制器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双通道反馈抑制器；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支持双频道或单声道模式；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每通道至少有12个独立陷波器；</w:t>
            </w:r>
          </w:p>
          <w:p w:rsidR="00570A13" w:rsidRPr="0009154F" w:rsidRDefault="00570A13" w:rsidP="005102C5">
            <w:pPr>
              <w:rPr>
                <w:rFonts w:ascii="仿宋" w:eastAsia="仿宋" w:hAnsi="仿宋"/>
                <w:sz w:val="24"/>
                <w:szCs w:val="24"/>
              </w:rPr>
            </w:pPr>
            <w:r w:rsidRPr="0009154F">
              <w:rPr>
                <w:rFonts w:ascii="仿宋" w:eastAsia="仿宋" w:hAnsi="仿宋" w:cs="宋体" w:hint="eastAsia"/>
                <w:sz w:val="24"/>
                <w:szCs w:val="24"/>
              </w:rPr>
              <w:t>支持通过MIDI和USB进行外部控制；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69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电源时序器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最大输入电流:60A；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单路最大输出电流 :30A；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工作电压 :220V/50-60Hz；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每一路功率:峰值可达3000W，可带3~4台1000W~1500W功放；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输出电源插座:万用插座，前面板带一路直通式万用插座，至少一路USB 5V可控输出，后面</w:t>
            </w:r>
            <w:proofErr w:type="gramStart"/>
            <w:r w:rsidRPr="0009154F">
              <w:rPr>
                <w:rFonts w:ascii="仿宋" w:eastAsia="仿宋" w:hAnsi="仿宋" w:cs="宋体" w:hint="eastAsia"/>
                <w:sz w:val="24"/>
                <w:szCs w:val="24"/>
              </w:rPr>
              <w:t>板至少</w:t>
            </w:r>
            <w:proofErr w:type="gramEnd"/>
            <w:r w:rsidRPr="0009154F">
              <w:rPr>
                <w:rFonts w:ascii="仿宋" w:eastAsia="仿宋" w:hAnsi="仿宋" w:cs="宋体" w:hint="eastAsia"/>
                <w:sz w:val="24"/>
                <w:szCs w:val="24"/>
              </w:rPr>
              <w:t>8个受控万用插座；</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插座材质：插座材质为磷铜，符合环保标准；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每一路开关间隔时间：1秒，每一路带指示灯；</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内置电源线：内置线材每路2.5平方，配原装10A插头；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机箱高度 ：1 U（符合机柜按照标准）；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控制接口：有控制接口；</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电压显示表：有数字显示电压表；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电源净化滤波器：电容滤波；</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机柜</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网络机柜，≥32U。</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音箱线</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纯无氧铜音箱线。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盘</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网线</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超五类标准线。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箱</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176A9D">
        <w:trPr>
          <w:trHeight w:val="1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64</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乡村高级会议室扩声系统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系统类型：全</w:t>
            </w:r>
            <w:proofErr w:type="gramStart"/>
            <w:r w:rsidRPr="0009154F">
              <w:rPr>
                <w:rFonts w:ascii="仿宋" w:eastAsia="仿宋" w:hAnsi="仿宋" w:cs="宋体" w:hint="eastAsia"/>
                <w:sz w:val="24"/>
                <w:szCs w:val="24"/>
              </w:rPr>
              <w:t>频专业</w:t>
            </w:r>
            <w:proofErr w:type="gramEnd"/>
            <w:r w:rsidRPr="0009154F">
              <w:rPr>
                <w:rFonts w:ascii="仿宋" w:eastAsia="仿宋" w:hAnsi="仿宋" w:cs="宋体" w:hint="eastAsia"/>
                <w:sz w:val="24"/>
                <w:szCs w:val="24"/>
              </w:rPr>
              <w:t>音箱；</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频率范围：45Hz-20kHz；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频率响应：55Hz-18kHz(±3dB)；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灵敏度：95dB SPL 1w/1m；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输入阻抗：8 ohms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额定功率：200 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最大声压级：120 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声场</w:t>
            </w:r>
            <w:proofErr w:type="gramStart"/>
            <w:r w:rsidRPr="0009154F">
              <w:rPr>
                <w:rFonts w:ascii="仿宋" w:eastAsia="仿宋" w:hAnsi="仿宋" w:cs="宋体" w:hint="eastAsia"/>
                <w:sz w:val="24"/>
                <w:szCs w:val="24"/>
              </w:rPr>
              <w:t>幅射</w:t>
            </w:r>
            <w:proofErr w:type="gramEnd"/>
            <w:r w:rsidRPr="0009154F">
              <w:rPr>
                <w:rFonts w:ascii="仿宋" w:eastAsia="仿宋" w:hAnsi="仿宋" w:cs="宋体" w:hint="eastAsia"/>
                <w:sz w:val="24"/>
                <w:szCs w:val="24"/>
              </w:rPr>
              <w:t>范围：90°x50°；</w:t>
            </w:r>
            <w:r w:rsidRPr="0009154F">
              <w:rPr>
                <w:rFonts w:ascii="仿宋" w:eastAsia="仿宋" w:hAnsi="仿宋" w:cs="宋体"/>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176A9D" w:rsidRPr="0009154F" w:rsidTr="00176A9D">
        <w:trPr>
          <w:trHeight w:val="16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功放</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8Ω、1KHz,RMs 2×300W；4Ω、1KHz,RMs 2×500W；桥接单声道输出 900W/8ohms=；输入阻抗 &gt;20KΩ；声道分离度 &lt;-80Db；</w:t>
            </w:r>
            <w:proofErr w:type="gramStart"/>
            <w:r w:rsidRPr="0009154F">
              <w:rPr>
                <w:rFonts w:ascii="仿宋" w:eastAsia="仿宋" w:hAnsi="仿宋" w:cs="宋体" w:hint="eastAsia"/>
                <w:sz w:val="24"/>
                <w:szCs w:val="24"/>
              </w:rPr>
              <w:t>诣</w:t>
            </w:r>
            <w:proofErr w:type="gramEnd"/>
            <w:r w:rsidRPr="0009154F">
              <w:rPr>
                <w:rFonts w:ascii="仿宋" w:eastAsia="仿宋" w:hAnsi="仿宋" w:cs="宋体" w:hint="eastAsia"/>
                <w:sz w:val="24"/>
                <w:szCs w:val="24"/>
              </w:rPr>
              <w:t>波失真(满功率) &gt;0.08%/900W；信噪比 &gt;110dB；转换速率 &gt;50V/us；阻尼系数 &gt;250；频率响应(半功率) 20Hz – 30Khz；电源 AC 200V / 50Hz–60Hz；EIA 标准19英寸(48.3cm)机架安装宽度</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176A9D" w:rsidRPr="0009154F" w:rsidTr="00176A9D">
        <w:trPr>
          <w:trHeight w:val="27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调音台</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8路以上通道输入，60mm行程的推子（衰减器），+48V幻象供电开关选择，1组以上AUX辅助输出，1组以上FX发送，插入点可加插在总输出或分组输出通道，12段LED电平显示器，内置数码</w:t>
            </w:r>
            <w:proofErr w:type="gramStart"/>
            <w:r w:rsidRPr="0009154F">
              <w:rPr>
                <w:rFonts w:ascii="仿宋" w:eastAsia="仿宋" w:hAnsi="仿宋" w:cs="宋体" w:hint="eastAsia"/>
                <w:color w:val="000000"/>
                <w:sz w:val="24"/>
                <w:szCs w:val="24"/>
              </w:rPr>
              <w:t>效果器效果器</w:t>
            </w:r>
            <w:proofErr w:type="gramEnd"/>
            <w:r w:rsidRPr="0009154F">
              <w:rPr>
                <w:rFonts w:ascii="仿宋" w:eastAsia="仿宋" w:hAnsi="仿宋" w:cs="宋体" w:hint="eastAsia"/>
                <w:color w:val="000000"/>
                <w:sz w:val="24"/>
                <w:szCs w:val="24"/>
              </w:rPr>
              <w:t>，录音输出接口，PSU内置电源。</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570A13" w:rsidRPr="0009154F" w:rsidTr="00570A13">
        <w:trPr>
          <w:trHeight w:val="23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支持UHF四通道；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支持红外对频；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频带宽度:35MHz；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综合频率响应:40Hz-18KHz±3dB；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工作范围：一般60米(空阔地方)；</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工作温度: 摄氏零下20度到摄氏50度；</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音头: 电容式；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83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68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采用UHF频率传输，减少外来信号干扰；支持超宽LCD屏幕显示系统状态；支持PLL频率合成技术；</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w:t>
            </w:r>
            <w:proofErr w:type="gramStart"/>
            <w:r w:rsidRPr="0009154F">
              <w:rPr>
                <w:rFonts w:ascii="仿宋" w:eastAsia="仿宋" w:hAnsi="仿宋" w:cs="宋体" w:hint="eastAsia"/>
                <w:sz w:val="24"/>
                <w:szCs w:val="24"/>
              </w:rPr>
              <w:t>红外对频</w:t>
            </w:r>
            <w:proofErr w:type="gramEnd"/>
            <w:r w:rsidRPr="0009154F">
              <w:rPr>
                <w:rFonts w:ascii="仿宋" w:eastAsia="仿宋" w:hAnsi="仿宋" w:cs="宋体" w:hint="eastAsia"/>
                <w:sz w:val="24"/>
                <w:szCs w:val="24"/>
              </w:rPr>
              <w:t>200信道可调，实现多套设备同时灵活使用；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高保真，频响宽，高动态范围，单指向性音头；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全金属麦克风外壳，配置高强度防摔网头及本体;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频率范围：740~850MHz；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调制方式：宽带FM；</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可调范围：50MHz；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信道数量：200个；</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信道间隔：250KHz；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频率稳定度：±0.005%以内；</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动态范围：100dB；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最大频偏：±45KHz；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音频响应：80Hz ~ 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综合信噪比：&gt;105dB；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综合失真度：≤0.5%；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工作温度：-10℃ ~ +40℃；</w:t>
            </w:r>
          </w:p>
          <w:p w:rsidR="00570A13" w:rsidRPr="0009154F" w:rsidRDefault="00570A13" w:rsidP="005102C5">
            <w:pPr>
              <w:rPr>
                <w:rFonts w:ascii="仿宋" w:eastAsia="仿宋" w:hAnsi="仿宋" w:cs="宋体"/>
                <w:b/>
                <w:sz w:val="24"/>
                <w:szCs w:val="24"/>
              </w:rPr>
            </w:pPr>
            <w:r w:rsidRPr="0009154F">
              <w:rPr>
                <w:rFonts w:ascii="仿宋" w:eastAsia="仿宋" w:hAnsi="仿宋" w:cs="宋体" w:hint="eastAsia"/>
                <w:b/>
                <w:sz w:val="24"/>
                <w:szCs w:val="24"/>
              </w:rPr>
              <w:t>接收机性能：</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接收方式：超外</w:t>
            </w:r>
            <w:proofErr w:type="gramStart"/>
            <w:r w:rsidRPr="0009154F">
              <w:rPr>
                <w:rFonts w:ascii="仿宋" w:eastAsia="仿宋" w:hAnsi="仿宋" w:cs="宋体" w:hint="eastAsia"/>
                <w:sz w:val="24"/>
                <w:szCs w:val="24"/>
              </w:rPr>
              <w:t>频差式二次</w:t>
            </w:r>
            <w:proofErr w:type="gramEnd"/>
            <w:r w:rsidRPr="0009154F">
              <w:rPr>
                <w:rFonts w:ascii="仿宋" w:eastAsia="仿宋" w:hAnsi="仿宋" w:cs="宋体" w:hint="eastAsia"/>
                <w:sz w:val="24"/>
                <w:szCs w:val="24"/>
              </w:rPr>
              <w:t>变频；</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中频频率：第一中频：110MHz；第二中频：10.7MHz；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天线接口：BNC/50Ω；</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灵敏度：12dB</w:t>
            </w:r>
            <w:r w:rsidRPr="0009154F">
              <w:rPr>
                <w:rFonts w:ascii="Calibri" w:eastAsia="仿宋" w:hAnsi="Calibri" w:cs="Calibri"/>
                <w:sz w:val="24"/>
                <w:szCs w:val="24"/>
              </w:rPr>
              <w:t>µ</w:t>
            </w:r>
            <w:r w:rsidRPr="0009154F">
              <w:rPr>
                <w:rFonts w:ascii="仿宋" w:eastAsia="仿宋" w:hAnsi="仿宋" w:cs="宋体" w:hint="eastAsia"/>
                <w:sz w:val="24"/>
                <w:szCs w:val="24"/>
              </w:rPr>
              <w:t xml:space="preserve"> V（80dB S/N）；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杂散信号抑制度：≥75dB；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最大输出电平：+10dBV</w:t>
            </w:r>
            <w:r w:rsidRPr="0009154F">
              <w:rPr>
                <w:rFonts w:ascii="仿宋" w:eastAsia="仿宋" w:hAnsi="仿宋" w:cs="宋体" w:hint="eastAsia"/>
                <w:sz w:val="24"/>
                <w:szCs w:val="24"/>
              </w:rPr>
              <w:br/>
            </w:r>
            <w:r w:rsidRPr="0009154F">
              <w:rPr>
                <w:rFonts w:ascii="仿宋" w:eastAsia="仿宋" w:hAnsi="仿宋" w:cs="宋体" w:hint="eastAsia"/>
                <w:b/>
                <w:sz w:val="24"/>
                <w:szCs w:val="24"/>
              </w:rPr>
              <w:t>发射器性能指示：</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天线形式：内置式螺旋天线；</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输出功率：30mW；</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供电：两节AA电池DC 3V(AA1.5V×2)；</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使用时间：≥10小时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69</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反馈抑制器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双通道反馈抑制器；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支持双频道或单声道模式；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每通道至少有12个独立陷波器；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支持通过MIDI和USB进行外部控制；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70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电源时序器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最大输入电流:60A；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单路最大输出电流 :30A；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工作电压 :220V/50-60Hz；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每一路功率:峰值可达3000W，可带3~4台1000W~1500W功放；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输出电源插座:万用插座，前面板带一路直通式万用插座，至少一路USB 5V可控输出，后面</w:t>
            </w:r>
            <w:proofErr w:type="gramStart"/>
            <w:r w:rsidRPr="0009154F">
              <w:rPr>
                <w:rFonts w:ascii="仿宋" w:eastAsia="仿宋" w:hAnsi="仿宋" w:cs="宋体" w:hint="eastAsia"/>
                <w:sz w:val="24"/>
                <w:szCs w:val="24"/>
              </w:rPr>
              <w:t>板至少</w:t>
            </w:r>
            <w:proofErr w:type="gramEnd"/>
            <w:r w:rsidRPr="0009154F">
              <w:rPr>
                <w:rFonts w:ascii="仿宋" w:eastAsia="仿宋" w:hAnsi="仿宋" w:cs="宋体" w:hint="eastAsia"/>
                <w:sz w:val="24"/>
                <w:szCs w:val="24"/>
              </w:rPr>
              <w:t>8个受控万用插座；</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插座材质：插座材质为磷铜，符合环保标准；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每一路开关间隔时间：1秒，每一路带指示灯；</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内置电源线：内置线材每路2.5平方，配原装10A插头；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机箱高度 ：1 U（符合机柜按照标准）；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控制接口：有控制接口；</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电压显示表：有数字显示电压表；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电源净化滤波器：电容滤波；</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机柜</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网络机柜，≥32</w:t>
            </w:r>
            <w:r w:rsidRPr="0009154F">
              <w:rPr>
                <w:rFonts w:ascii="仿宋" w:eastAsia="仿宋" w:hAnsi="仿宋" w:cs="宋体"/>
                <w:color w:val="000000"/>
                <w:sz w:val="24"/>
                <w:szCs w:val="24"/>
              </w:rPr>
              <w:t>U</w:t>
            </w:r>
            <w:r w:rsidRPr="0009154F">
              <w:rPr>
                <w:rFonts w:ascii="仿宋" w:eastAsia="仿宋" w:hAnsi="仿宋" w:cs="宋体" w:hint="eastAsia"/>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纯无氧铜音箱线。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盘</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8C738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网线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超五类标准线。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箱</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82"/>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分会场线路接通调试</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74</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乡镇会场会议网络和终端施工</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乡镇分会场会议电视终端安装施工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终端设备的硬件安装、软件配置及硬件测试</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75</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乡镇分会场会议电视网络施工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架设乡镇会场接入光缆、熔接等施工及辅材，ONU、光接收机等光设备的调试和配置</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乡镇分会场会议电视终端联调</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对终端设备的软、硬件系统联</w:t>
            </w:r>
            <w:proofErr w:type="gramStart"/>
            <w:r w:rsidRPr="0009154F">
              <w:rPr>
                <w:rFonts w:ascii="仿宋" w:eastAsia="仿宋" w:hAnsi="仿宋" w:cs="宋体" w:hint="eastAsia"/>
                <w:color w:val="000000"/>
                <w:sz w:val="24"/>
                <w:szCs w:val="24"/>
              </w:rPr>
              <w:t>调联配</w:t>
            </w:r>
            <w:proofErr w:type="gramEnd"/>
            <w:r w:rsidRPr="0009154F">
              <w:rPr>
                <w:rFonts w:ascii="仿宋" w:eastAsia="仿宋" w:hAnsi="仿宋" w:cs="宋体" w:hint="eastAsia"/>
                <w:color w:val="000000"/>
                <w:sz w:val="24"/>
                <w:szCs w:val="24"/>
              </w:rPr>
              <w:t>，确认节点可正常发起和加入会议</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lastRenderedPageBreak/>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BD3E31">
        <w:rPr>
          <w:rFonts w:ascii="宋体" w:cs="宋体" w:hint="eastAsia"/>
          <w:sz w:val="24"/>
          <w:szCs w:val="24"/>
          <w:lang w:val="zh-CN"/>
        </w:rPr>
        <w:t>（序号15-18、22-34、37、40-42、47、50-52、62、63、72-76除外）</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B4A66" w:rsidRDefault="00511ACD" w:rsidP="003B4A6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3B4A66" w:rsidRPr="003B4A66" w:rsidRDefault="003B4A66" w:rsidP="003B4A6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3B4A66">
        <w:rPr>
          <w:rFonts w:ascii="宋体" w:cs="宋体" w:hint="eastAsia"/>
          <w:sz w:val="24"/>
          <w:szCs w:val="24"/>
          <w:lang w:val="zh-CN"/>
        </w:rPr>
        <w:t>服务标准、期限、效率等要求：投标人</w:t>
      </w:r>
      <w:r w:rsidR="00476A51">
        <w:rPr>
          <w:rFonts w:ascii="宋体" w:cs="宋体" w:hint="eastAsia"/>
          <w:sz w:val="24"/>
          <w:szCs w:val="24"/>
          <w:lang w:val="zh-CN"/>
        </w:rPr>
        <w:t>须承诺</w:t>
      </w:r>
      <w:r w:rsidRPr="003B4A66">
        <w:rPr>
          <w:rFonts w:ascii="宋体" w:cs="宋体" w:hint="eastAsia"/>
          <w:sz w:val="24"/>
          <w:szCs w:val="24"/>
          <w:lang w:val="zh-CN"/>
        </w:rPr>
        <w:t>所投产品LED屏免费壹年质保，其它硬件免费叁年质保，软件壹年免费升级。</w:t>
      </w:r>
    </w:p>
    <w:p w:rsidR="007365ED" w:rsidRPr="007365ED" w:rsidRDefault="003B4A66"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365ED"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31582F" w:rsidRPr="00C236CA" w:rsidRDefault="003B4A66"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C236CA">
        <w:rPr>
          <w:rFonts w:ascii="宋体" w:cs="宋体" w:hint="eastAsia"/>
          <w:sz w:val="24"/>
          <w:szCs w:val="24"/>
          <w:lang w:val="zh-CN"/>
        </w:rPr>
        <w:t>、针对本项目采购清单所列采购需求，投标人须对照节能产品政府采购清单，如果本次采购的产品属于强制采购范围的（国办发[2007]51号文），投标文件中须提供所投产</w:t>
      </w:r>
      <w:proofErr w:type="gramStart"/>
      <w:r w:rsidR="0031582F" w:rsidRPr="00C236CA">
        <w:rPr>
          <w:rFonts w:ascii="宋体" w:cs="宋体" w:hint="eastAsia"/>
          <w:sz w:val="24"/>
          <w:szCs w:val="24"/>
          <w:lang w:val="zh-CN"/>
        </w:rPr>
        <w:t>品属于</w:t>
      </w:r>
      <w:proofErr w:type="gramEnd"/>
      <w:r w:rsidR="0031582F" w:rsidRPr="00C236CA">
        <w:rPr>
          <w:rFonts w:ascii="宋体" w:cs="宋体" w:hint="eastAsia"/>
          <w:sz w:val="24"/>
          <w:szCs w:val="24"/>
          <w:lang w:val="zh-CN"/>
        </w:rPr>
        <w:t>强制采购产品有效的证明材料</w:t>
      </w:r>
      <w:r w:rsidR="0050749D">
        <w:rPr>
          <w:rFonts w:ascii="宋体" w:cs="宋体" w:hint="eastAsia"/>
          <w:sz w:val="24"/>
          <w:szCs w:val="24"/>
          <w:lang w:val="zh-CN"/>
        </w:rPr>
        <w:t>（投标截止时间前最新一期节能产品政府采购清单）</w:t>
      </w:r>
      <w:r w:rsidR="0031582F" w:rsidRPr="00C236CA">
        <w:rPr>
          <w:rFonts w:ascii="宋体" w:cs="宋体" w:hint="eastAsia"/>
          <w:sz w:val="24"/>
          <w:szCs w:val="24"/>
          <w:lang w:val="zh-CN"/>
        </w:rPr>
        <w:t>且加盖投标单位公章，否则为</w:t>
      </w:r>
      <w:r w:rsidR="0031582F" w:rsidRPr="00C96B0F">
        <w:rPr>
          <w:rFonts w:ascii="宋体" w:cs="宋体" w:hint="eastAsia"/>
          <w:sz w:val="24"/>
          <w:szCs w:val="24"/>
          <w:lang w:val="zh-CN"/>
        </w:rPr>
        <w:t>无效投标</w:t>
      </w:r>
      <w:r w:rsidR="0031582F" w:rsidRPr="00C236CA">
        <w:rPr>
          <w:rFonts w:ascii="宋体" w:cs="宋体" w:hint="eastAsia"/>
          <w:sz w:val="24"/>
          <w:szCs w:val="24"/>
          <w:lang w:val="zh-CN"/>
        </w:rPr>
        <w:t>。</w:t>
      </w:r>
    </w:p>
    <w:p w:rsidR="0031582F" w:rsidRPr="00C236CA" w:rsidRDefault="0031582F" w:rsidP="0031582F">
      <w:pPr>
        <w:wordWrap w:val="0"/>
        <w:topLinePunct/>
        <w:autoSpaceDE w:val="0"/>
        <w:autoSpaceDN w:val="0"/>
        <w:adjustRightInd w:val="0"/>
        <w:spacing w:line="500" w:lineRule="exact"/>
        <w:ind w:firstLineChars="200" w:firstLine="480"/>
        <w:rPr>
          <w:rFonts w:ascii="宋体" w:cs="宋体"/>
          <w:sz w:val="24"/>
          <w:szCs w:val="24"/>
          <w:lang w:val="zh-CN"/>
        </w:rPr>
      </w:pPr>
      <w:r w:rsidRPr="00C236CA">
        <w:rPr>
          <w:rFonts w:ascii="宋体" w:cs="宋体"/>
          <w:sz w:val="24"/>
          <w:szCs w:val="24"/>
          <w:lang w:val="zh-CN"/>
        </w:rPr>
        <w:t>采购人拟采购的产品属于政府强制采购节能产品范围</w:t>
      </w:r>
      <w:r w:rsidRPr="00C236CA">
        <w:rPr>
          <w:rFonts w:ascii="宋体" w:cs="宋体" w:hint="eastAsia"/>
          <w:sz w:val="24"/>
          <w:szCs w:val="24"/>
          <w:lang w:val="zh-CN"/>
        </w:rPr>
        <w:t>的</w:t>
      </w:r>
      <w:r w:rsidRPr="00C236CA">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r w:rsidR="00F94D5B">
        <w:rPr>
          <w:rFonts w:ascii="宋体" w:cs="宋体" w:hint="eastAsia"/>
          <w:sz w:val="24"/>
          <w:szCs w:val="24"/>
          <w:lang w:val="zh-CN"/>
        </w:rPr>
        <w:t>。</w:t>
      </w:r>
    </w:p>
    <w:p w:rsidR="00A06C73" w:rsidRPr="009C336D" w:rsidRDefault="003B4A66"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7</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3B4A66"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3B4A66"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3B4A66"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w:t>
      </w:r>
      <w:r w:rsidR="00B00CE1" w:rsidRPr="00253C90">
        <w:rPr>
          <w:rFonts w:asciiTheme="minorEastAsia" w:hAnsiTheme="minorEastAsia" w:cs="仿宋_GB2312" w:hint="eastAsia"/>
          <w:sz w:val="24"/>
          <w:szCs w:val="24"/>
          <w:lang w:val="zh-CN"/>
        </w:rPr>
        <w:lastRenderedPageBreak/>
        <w:t>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3B4A6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3B4A6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164"/>
        <w:gridCol w:w="851"/>
      </w:tblGrid>
      <w:tr w:rsidR="000C0DF2" w:rsidRPr="00461091" w:rsidTr="000C0DF2">
        <w:trPr>
          <w:jc w:val="center"/>
        </w:trPr>
        <w:tc>
          <w:tcPr>
            <w:tcW w:w="1417" w:type="dxa"/>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分值构成</w:t>
            </w:r>
          </w:p>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(总分100分)</w:t>
            </w:r>
          </w:p>
        </w:tc>
        <w:tc>
          <w:tcPr>
            <w:tcW w:w="7055" w:type="dxa"/>
            <w:gridSpan w:val="4"/>
            <w:shd w:val="clear" w:color="auto" w:fill="FFFFFF"/>
            <w:tcMar>
              <w:left w:w="108" w:type="dxa"/>
              <w:right w:w="108" w:type="dxa"/>
            </w:tcMar>
            <w:vAlign w:val="center"/>
          </w:tcPr>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价格分值：</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商务部分：</w:t>
            </w:r>
            <w:r>
              <w:rPr>
                <w:rFonts w:ascii="仿宋" w:eastAsia="仿宋" w:hAnsi="仿宋" w:cs="仿宋" w:hint="eastAsia"/>
                <w:b/>
                <w:color w:val="000000"/>
                <w:sz w:val="24"/>
                <w:u w:val="single"/>
              </w:rPr>
              <w:t>30</w:t>
            </w:r>
            <w:r w:rsidRPr="001E2654">
              <w:rPr>
                <w:rFonts w:ascii="仿宋" w:eastAsia="仿宋" w:hAnsi="仿宋" w:cs="仿宋" w:hint="eastAsia"/>
                <w:b/>
                <w:color w:val="000000"/>
                <w:sz w:val="24"/>
              </w:rPr>
              <w:t>分</w:t>
            </w:r>
          </w:p>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技术部分：</w:t>
            </w:r>
            <w:r>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一、价格部分（满分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w:t>
            </w:r>
            <w:r>
              <w:rPr>
                <w:rFonts w:ascii="仿宋" w:eastAsia="仿宋" w:hAnsi="仿宋" w:cs="仿宋" w:hint="eastAsia"/>
                <w:b/>
                <w:color w:val="000000"/>
                <w:sz w:val="24"/>
                <w:u w:val="single"/>
              </w:rPr>
              <w:t>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trHeight w:val="454"/>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投标报价</w:t>
            </w:r>
          </w:p>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rPr>
                <w:rFonts w:ascii="仿宋" w:eastAsia="仿宋" w:hAnsi="仿宋" w:cs="仿宋"/>
                <w:color w:val="000000"/>
                <w:sz w:val="24"/>
              </w:rPr>
            </w:pPr>
            <w:r w:rsidRPr="00461091">
              <w:rPr>
                <w:rFonts w:ascii="仿宋" w:eastAsia="仿宋" w:hAnsi="仿宋" w:cs="仿宋" w:hint="eastAsia"/>
                <w:color w:val="000000"/>
                <w:sz w:val="24"/>
              </w:rPr>
              <w:t>评标基准价：满足招标文件要求的有效投标报价中，最低的投标报价为评标基准价。</w:t>
            </w:r>
          </w:p>
          <w:p w:rsidR="000C0DF2" w:rsidRPr="00461091" w:rsidRDefault="000C0DF2" w:rsidP="00C867AD">
            <w:pPr>
              <w:spacing w:line="360" w:lineRule="auto"/>
              <w:rPr>
                <w:rFonts w:ascii="仿宋" w:eastAsia="仿宋" w:hAnsi="仿宋" w:cs="仿宋"/>
                <w:sz w:val="24"/>
              </w:rPr>
            </w:pPr>
            <w:r w:rsidRPr="00461091">
              <w:rPr>
                <w:rFonts w:ascii="仿宋" w:eastAsia="仿宋" w:hAnsi="仿宋" w:cs="仿宋" w:hint="eastAsia"/>
                <w:color w:val="000000"/>
                <w:sz w:val="24"/>
              </w:rPr>
              <w:lastRenderedPageBreak/>
              <w:t>投标报价得分=（评标基准价/投标报价）×35</w:t>
            </w:r>
            <w:r w:rsidR="00803182">
              <w:rPr>
                <w:rFonts w:ascii="仿宋" w:eastAsia="仿宋" w:hAnsi="仿宋" w:cs="仿宋" w:hint="eastAsia"/>
                <w:color w:val="000000"/>
                <w:sz w:val="24"/>
              </w:rPr>
              <w:t>。（小微企业价格给予6%的扣除</w:t>
            </w:r>
            <w:r w:rsidR="00517C84">
              <w:rPr>
                <w:rFonts w:ascii="仿宋" w:eastAsia="仿宋" w:hAnsi="仿宋" w:cs="仿宋" w:hint="eastAsia"/>
                <w:color w:val="000000"/>
                <w:sz w:val="24"/>
              </w:rPr>
              <w:t>计算报价得分时，则所投产品生产企业必须为同类企业</w:t>
            </w:r>
            <w:r w:rsidR="00803182">
              <w:rPr>
                <w:rFonts w:ascii="仿宋" w:eastAsia="仿宋" w:hAnsi="仿宋" w:cs="仿宋" w:hint="eastAsia"/>
                <w:color w:val="000000"/>
                <w:sz w:val="24"/>
              </w:rPr>
              <w:t>）</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lastRenderedPageBreak/>
              <w:t>35分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lastRenderedPageBreak/>
              <w:t>二、商务部分（满分</w:t>
            </w:r>
            <w:r w:rsidRPr="001E2654">
              <w:rPr>
                <w:rFonts w:ascii="Calibri" w:eastAsia="仿宋" w:hAnsi="Calibri" w:cs="Calibri"/>
                <w:b/>
                <w:color w:val="000000"/>
                <w:sz w:val="24"/>
                <w:u w:val="single"/>
              </w:rPr>
              <w:t> </w:t>
            </w:r>
            <w:r>
              <w:rPr>
                <w:rFonts w:ascii="仿宋" w:eastAsia="仿宋" w:hAnsi="仿宋" w:cs="仿宋" w:hint="eastAsia"/>
                <w:b/>
                <w:color w:val="000000"/>
                <w:sz w:val="24"/>
                <w:u w:val="single"/>
              </w:rPr>
              <w:t>30</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szCs w:val="24"/>
              </w:rPr>
              <w:t>投标人综合评价</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1.投标人提供2016年1月1日（合同签订时间为准）以来类似项目业绩，</w:t>
            </w:r>
            <w:r w:rsidRPr="00F101F2">
              <w:rPr>
                <w:rFonts w:ascii="仿宋" w:eastAsia="仿宋" w:hAnsi="仿宋" w:cs="仿宋" w:hint="eastAsia"/>
                <w:sz w:val="24"/>
                <w:szCs w:val="24"/>
              </w:rPr>
              <w:t>提供500万以上的项目业绩，每个得4分，最多得8分。</w:t>
            </w:r>
            <w:r w:rsidRPr="00200D49">
              <w:rPr>
                <w:rFonts w:ascii="仿宋" w:eastAsia="仿宋" w:hAnsi="仿宋" w:cs="仿宋" w:hint="eastAsia"/>
                <w:sz w:val="24"/>
                <w:szCs w:val="24"/>
              </w:rPr>
              <w:t>投标人须在投标文件中提供业绩合同和中标通知书，否则不得分。</w:t>
            </w:r>
          </w:p>
          <w:p w:rsidR="000C0DF2" w:rsidRPr="00200D49" w:rsidRDefault="000C0DF2" w:rsidP="00C867AD">
            <w:pPr>
              <w:spacing w:line="360" w:lineRule="auto"/>
              <w:rPr>
                <w:rFonts w:ascii="仿宋" w:eastAsia="仿宋" w:hAnsi="仿宋" w:cs="仿宋"/>
                <w:color w:val="000000"/>
                <w:sz w:val="24"/>
                <w:szCs w:val="24"/>
              </w:rPr>
            </w:pPr>
            <w:r w:rsidRPr="00200D49">
              <w:rPr>
                <w:rFonts w:ascii="仿宋" w:eastAsia="仿宋" w:hAnsi="仿宋" w:cs="仿宋" w:hint="eastAsia"/>
                <w:color w:val="000000"/>
                <w:sz w:val="24"/>
                <w:szCs w:val="24"/>
              </w:rPr>
              <w:t>2.投标人提供质量管理体系认证、职业健康安全管理体系认证、环境管理体系认证，每提供一个得</w:t>
            </w:r>
            <w:r w:rsidRPr="00EB28E0">
              <w:rPr>
                <w:rFonts w:ascii="仿宋" w:eastAsia="仿宋" w:hAnsi="仿宋" w:cs="仿宋" w:hint="eastAsia"/>
                <w:color w:val="000000"/>
                <w:sz w:val="24"/>
                <w:szCs w:val="24"/>
              </w:rPr>
              <w:t>2</w:t>
            </w:r>
            <w:r w:rsidRPr="00200D49">
              <w:rPr>
                <w:rFonts w:ascii="仿宋" w:eastAsia="仿宋" w:hAnsi="仿宋" w:cs="仿宋" w:hint="eastAsia"/>
                <w:color w:val="000000"/>
                <w:sz w:val="24"/>
                <w:szCs w:val="24"/>
              </w:rPr>
              <w:t>分，最多得</w:t>
            </w:r>
            <w:r w:rsidRPr="00EB28E0">
              <w:rPr>
                <w:rFonts w:ascii="仿宋" w:eastAsia="仿宋" w:hAnsi="仿宋" w:cs="仿宋" w:hint="eastAsia"/>
                <w:color w:val="000000"/>
                <w:sz w:val="24"/>
                <w:szCs w:val="24"/>
              </w:rPr>
              <w:t>6</w:t>
            </w:r>
            <w:r w:rsidRPr="00200D49">
              <w:rPr>
                <w:rFonts w:ascii="仿宋" w:eastAsia="仿宋" w:hAnsi="仿宋" w:cs="仿宋" w:hint="eastAsia"/>
                <w:color w:val="000000"/>
                <w:sz w:val="24"/>
                <w:szCs w:val="24"/>
              </w:rPr>
              <w:t>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Pr>
                <w:rFonts w:ascii="仿宋" w:eastAsia="仿宋" w:hAnsi="仿宋" w:cs="仿宋" w:hint="eastAsia"/>
                <w:sz w:val="24"/>
              </w:rPr>
              <w:t>14</w:t>
            </w:r>
            <w:r w:rsidRPr="00461091">
              <w:rPr>
                <w:rFonts w:ascii="仿宋" w:eastAsia="仿宋" w:hAnsi="仿宋" w:cs="仿宋" w:hint="eastAsia"/>
                <w:sz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szCs w:val="24"/>
              </w:rPr>
            </w:pPr>
            <w:r>
              <w:rPr>
                <w:rFonts w:ascii="仿宋" w:eastAsia="仿宋" w:hAnsi="仿宋" w:cs="仿宋" w:hint="eastAsia"/>
                <w:sz w:val="24"/>
                <w:szCs w:val="24"/>
              </w:rPr>
              <w:t>人员配备</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1.投标人拟派项目人员不少于2人且提供2018年1月以来单位为其缴纳</w:t>
            </w:r>
            <w:proofErr w:type="gramStart"/>
            <w:r w:rsidRPr="00200D49">
              <w:rPr>
                <w:rFonts w:ascii="仿宋" w:eastAsia="仿宋" w:hAnsi="仿宋" w:cs="仿宋" w:hint="eastAsia"/>
                <w:sz w:val="24"/>
                <w:szCs w:val="24"/>
              </w:rPr>
              <w:t>社保证明</w:t>
            </w:r>
            <w:proofErr w:type="gramEnd"/>
            <w:r w:rsidRPr="00200D49">
              <w:rPr>
                <w:rFonts w:ascii="仿宋" w:eastAsia="仿宋" w:hAnsi="仿宋" w:cs="仿宋" w:hint="eastAsia"/>
                <w:sz w:val="24"/>
                <w:szCs w:val="24"/>
              </w:rPr>
              <w:t>材料的得2分，否则不得分。</w:t>
            </w:r>
          </w:p>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sz w:val="24"/>
                <w:szCs w:val="24"/>
              </w:rPr>
              <w:t>2.投标人</w:t>
            </w:r>
            <w:r w:rsidRPr="00200D49">
              <w:rPr>
                <w:rFonts w:ascii="仿宋" w:eastAsia="仿宋" w:hAnsi="仿宋" w:cs="仿宋" w:hint="eastAsia"/>
                <w:sz w:val="24"/>
                <w:szCs w:val="24"/>
              </w:rPr>
              <w:t>需</w:t>
            </w:r>
            <w:r w:rsidRPr="00200D49">
              <w:rPr>
                <w:rFonts w:ascii="仿宋" w:eastAsia="仿宋" w:hAnsi="仿宋" w:cs="仿宋"/>
                <w:sz w:val="24"/>
                <w:szCs w:val="24"/>
              </w:rPr>
              <w:t>设有售后服务机构（提供准确联系地址、联系方式），且具备完善的</w:t>
            </w:r>
            <w:r w:rsidRPr="00200D49">
              <w:rPr>
                <w:rFonts w:ascii="仿宋" w:eastAsia="仿宋" w:hAnsi="仿宋" w:cs="仿宋" w:hint="eastAsia"/>
                <w:sz w:val="24"/>
                <w:szCs w:val="24"/>
              </w:rPr>
              <w:t>社会保障体系，需提供这些人员在投标人单位缴纳的</w:t>
            </w:r>
            <w:proofErr w:type="gramStart"/>
            <w:r w:rsidRPr="00200D49">
              <w:rPr>
                <w:rFonts w:ascii="仿宋" w:eastAsia="仿宋" w:hAnsi="仿宋" w:cs="仿宋" w:hint="eastAsia"/>
                <w:sz w:val="24"/>
                <w:szCs w:val="24"/>
              </w:rPr>
              <w:t>社保证明</w:t>
            </w:r>
            <w:proofErr w:type="gramEnd"/>
            <w:r w:rsidRPr="00200D49">
              <w:rPr>
                <w:rFonts w:ascii="仿宋" w:eastAsia="仿宋" w:hAnsi="仿宋" w:cs="仿宋" w:hint="eastAsia"/>
                <w:sz w:val="24"/>
                <w:szCs w:val="24"/>
              </w:rPr>
              <w:t>，提供者得</w:t>
            </w:r>
            <w:r w:rsidRPr="00200D49">
              <w:rPr>
                <w:rFonts w:ascii="仿宋" w:eastAsia="仿宋" w:hAnsi="仿宋" w:cs="仿宋"/>
                <w:sz w:val="24"/>
                <w:szCs w:val="24"/>
              </w:rPr>
              <w:t>2</w:t>
            </w:r>
            <w:r w:rsidRPr="00200D49">
              <w:rPr>
                <w:rFonts w:ascii="仿宋" w:eastAsia="仿宋" w:hAnsi="仿宋" w:cs="仿宋" w:hint="eastAsia"/>
                <w:sz w:val="24"/>
                <w:szCs w:val="24"/>
              </w:rPr>
              <w:t>分，否则不得分。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szCs w:val="24"/>
              </w:rPr>
            </w:pPr>
            <w:r w:rsidRPr="00461091">
              <w:rPr>
                <w:rFonts w:ascii="仿宋" w:eastAsia="仿宋" w:hAnsi="仿宋" w:cs="仿宋"/>
                <w:sz w:val="24"/>
                <w:szCs w:val="24"/>
              </w:rPr>
              <w:t>4</w:t>
            </w:r>
            <w:r w:rsidRPr="00461091">
              <w:rPr>
                <w:rFonts w:ascii="仿宋" w:eastAsia="仿宋" w:hAnsi="仿宋" w:cs="仿宋" w:hint="eastAsia"/>
                <w:sz w:val="24"/>
                <w:szCs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EE788D" w:rsidRDefault="000C0DF2" w:rsidP="00C867AD">
            <w:pPr>
              <w:pStyle w:val="Default"/>
              <w:spacing w:line="276" w:lineRule="auto"/>
              <w:jc w:val="center"/>
              <w:rPr>
                <w:rFonts w:ascii="仿宋" w:eastAsia="仿宋" w:hAnsi="仿宋" w:cs="仿宋"/>
                <w:color w:val="auto"/>
              </w:rPr>
            </w:pPr>
            <w:r w:rsidRPr="00461091">
              <w:rPr>
                <w:rFonts w:ascii="仿宋" w:eastAsia="仿宋" w:hAnsi="仿宋" w:cs="仿宋" w:hint="eastAsia"/>
              </w:rPr>
              <w:t>售后服务</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1.投标人应承诺免费提供“高清机顶盒终端”、“四端口专用光通讯终端”、“会议摄像头”备品备件的得3分，否则不得分。</w:t>
            </w:r>
          </w:p>
          <w:p w:rsidR="000C0DF2" w:rsidRPr="00CE50C5" w:rsidRDefault="000C0DF2" w:rsidP="00C867AD">
            <w:pPr>
              <w:spacing w:line="360" w:lineRule="auto"/>
              <w:rPr>
                <w:rFonts w:ascii="仿宋" w:eastAsia="仿宋" w:hAnsi="仿宋" w:cs="仿宋"/>
                <w:sz w:val="24"/>
                <w:szCs w:val="24"/>
              </w:rPr>
            </w:pPr>
            <w:r w:rsidRPr="00CE50C5">
              <w:rPr>
                <w:rFonts w:ascii="仿宋" w:eastAsia="仿宋" w:hAnsi="仿宋" w:cs="仿宋" w:hint="eastAsia"/>
                <w:sz w:val="24"/>
                <w:szCs w:val="24"/>
              </w:rPr>
              <w:t>2.根据投标人对所投产品的售后服务保障措施、质量保证期、服务时间、响应时间、解决问题时间进行横向比较、综合评定，优秀得4分，一般2-3分，差0-1分。</w:t>
            </w:r>
          </w:p>
          <w:p w:rsidR="000C0DF2" w:rsidRPr="00200D49" w:rsidRDefault="000C0DF2" w:rsidP="00C867AD">
            <w:pPr>
              <w:spacing w:line="360" w:lineRule="auto"/>
              <w:rPr>
                <w:rFonts w:ascii="仿宋" w:eastAsia="仿宋" w:hAnsi="仿宋" w:cs="仿宋"/>
              </w:rPr>
            </w:pPr>
            <w:r w:rsidRPr="00CE50C5">
              <w:rPr>
                <w:rFonts w:ascii="仿宋" w:eastAsia="仿宋" w:hAnsi="仿宋" w:cs="仿宋" w:hint="eastAsia"/>
                <w:sz w:val="24"/>
                <w:szCs w:val="24"/>
              </w:rPr>
              <w:t>3.有合理的技术培训方案，根据培训方案的全面性、详细性和可操作性评分；优秀得3分，一般得2分、差得1分。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10分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pStyle w:val="Default"/>
              <w:spacing w:line="360" w:lineRule="auto"/>
              <w:jc w:val="center"/>
              <w:rPr>
                <w:rFonts w:ascii="仿宋" w:eastAsia="仿宋" w:hAnsi="仿宋" w:cs="仿宋"/>
                <w:color w:val="auto"/>
              </w:rPr>
            </w:pPr>
            <w:r w:rsidRPr="00461091">
              <w:rPr>
                <w:rFonts w:ascii="仿宋" w:eastAsia="仿宋" w:hAnsi="仿宋" w:cs="仿宋" w:hint="eastAsia"/>
                <w:color w:val="auto"/>
              </w:rPr>
              <w:t>投标文件</w:t>
            </w:r>
          </w:p>
          <w:p w:rsidR="000C0DF2" w:rsidRPr="00461091" w:rsidRDefault="000C0DF2" w:rsidP="00C867AD">
            <w:pPr>
              <w:suppressLineNumbers/>
              <w:suppressAutoHyphens/>
              <w:kinsoku w:val="0"/>
              <w:spacing w:line="360" w:lineRule="auto"/>
              <w:jc w:val="center"/>
              <w:textAlignment w:val="center"/>
              <w:rPr>
                <w:rFonts w:ascii="仿宋" w:eastAsia="仿宋" w:hAnsi="仿宋" w:cs="仿宋"/>
                <w:sz w:val="24"/>
                <w:szCs w:val="24"/>
              </w:rPr>
            </w:pPr>
            <w:r w:rsidRPr="00461091">
              <w:rPr>
                <w:rFonts w:ascii="仿宋" w:eastAsia="仿宋" w:hAnsi="仿宋" w:cs="仿宋" w:hint="eastAsia"/>
                <w:sz w:val="24"/>
                <w:szCs w:val="24"/>
              </w:rPr>
              <w:t>的规范程度</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rPr>
            </w:pPr>
            <w:r w:rsidRPr="00200D49">
              <w:rPr>
                <w:rFonts w:ascii="仿宋" w:eastAsia="仿宋" w:hAnsi="仿宋" w:cs="仿宋" w:hint="eastAsia"/>
                <w:sz w:val="24"/>
                <w:szCs w:val="24"/>
              </w:rPr>
              <w:t>根据投标文件的规范程度综合评定，好2分，一般1分。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sz w:val="24"/>
              </w:rPr>
              <w:t>2分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lastRenderedPageBreak/>
              <w:t>三、技术部分（满分</w:t>
            </w:r>
            <w:r w:rsidRPr="001E2654">
              <w:rPr>
                <w:rFonts w:ascii="Calibri" w:eastAsia="仿宋" w:hAnsi="Calibri" w:cs="Calibri"/>
                <w:b/>
                <w:color w:val="000000"/>
                <w:sz w:val="24"/>
                <w:u w:val="single"/>
              </w:rPr>
              <w:t> </w:t>
            </w:r>
            <w:r>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64"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技术方案</w:t>
            </w:r>
          </w:p>
        </w:tc>
        <w:tc>
          <w:tcPr>
            <w:tcW w:w="6164" w:type="dxa"/>
            <w:shd w:val="clear" w:color="auto" w:fill="FFFFFF"/>
            <w:tcMar>
              <w:left w:w="108" w:type="dxa"/>
              <w:right w:w="108" w:type="dxa"/>
            </w:tcMar>
            <w:vAlign w:val="center"/>
          </w:tcPr>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1、总体方案设计（5分）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根据本项目需实现的目标和功能、采购清单整体要求，制定总体技术方案，根据方案合理性、完整性、成熟性、可操作性进行综合评价打分，优秀（4-5分）、一般（2-3分）、差（0-1分）。</w:t>
            </w:r>
          </w:p>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2.关键系统解决方案（12分）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2.1视频会议系统功能的需求理解及解决方案，包括系统架构、功能设计、易用性等内容。优秀（5-6分）、一般（3-4分）、差（0-2分）。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2.2电视端系统功能的需求理解及解决方案，包括对系统架构、功能模块、业务流程的安全性等内容。优秀3分、一般2分、差（0-1分）。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2.3传输链路的系统规划及设计，包括传输网络结构、路由分布等内容，优秀3分、一般2分、差（0-1分）。</w:t>
            </w:r>
          </w:p>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3.系统适用性及兼容性（6分）</w:t>
            </w:r>
          </w:p>
          <w:p w:rsidR="000C0DF2" w:rsidRPr="009D4E31" w:rsidRDefault="000C0DF2" w:rsidP="00C867AD">
            <w:pPr>
              <w:spacing w:line="360" w:lineRule="auto"/>
              <w:rPr>
                <w:rFonts w:ascii="仿宋" w:eastAsia="仿宋" w:hAnsi="仿宋" w:cs="仿宋"/>
                <w:color w:val="000000"/>
                <w:sz w:val="24"/>
              </w:rPr>
            </w:pPr>
            <w:r w:rsidRPr="009D4E31">
              <w:rPr>
                <w:rFonts w:ascii="仿宋" w:eastAsia="仿宋" w:hAnsi="仿宋" w:cs="仿宋" w:hint="eastAsia"/>
                <w:sz w:val="24"/>
                <w:szCs w:val="24"/>
              </w:rPr>
              <w:t>投标人技术方案应充分考虑与采购人原有业务系统适用兼容，根据技术方案的适用性、兼容性进行综合评价打分，优秀（5-6分）、一般（3-4分）、差（0-2分）。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23分</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bCs/>
                <w:iCs/>
                <w:sz w:val="24"/>
              </w:rPr>
            </w:pPr>
            <w:r>
              <w:rPr>
                <w:rFonts w:ascii="仿宋" w:eastAsia="仿宋" w:hAnsi="仿宋" w:hint="eastAsia"/>
                <w:bCs/>
                <w:iCs/>
                <w:sz w:val="24"/>
              </w:rPr>
              <w:t>施工方案</w:t>
            </w:r>
          </w:p>
        </w:tc>
        <w:tc>
          <w:tcPr>
            <w:tcW w:w="6164" w:type="dxa"/>
            <w:shd w:val="clear" w:color="auto" w:fill="FFFFFF"/>
            <w:tcMar>
              <w:left w:w="108" w:type="dxa"/>
              <w:right w:w="108" w:type="dxa"/>
            </w:tcMar>
            <w:vAlign w:val="center"/>
          </w:tcPr>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1.有完善的施工方案及测试方案，根据方案完整性、科学性、可操作性进行评定：优秀（5-6分）、一般（3-4分）、差（1-2分）。</w:t>
            </w:r>
          </w:p>
          <w:p w:rsidR="000C0DF2" w:rsidRPr="00A5647C" w:rsidRDefault="000C0DF2" w:rsidP="005A26EB">
            <w:pPr>
              <w:spacing w:line="360" w:lineRule="auto"/>
              <w:rPr>
                <w:rFonts w:ascii="仿宋" w:eastAsia="仿宋" w:hAnsi="仿宋" w:cs="仿宋"/>
              </w:rPr>
            </w:pPr>
            <w:r w:rsidRPr="009D4E31">
              <w:rPr>
                <w:rFonts w:ascii="仿宋" w:eastAsia="仿宋" w:hAnsi="仿宋" w:cs="仿宋" w:hint="eastAsia"/>
                <w:sz w:val="24"/>
                <w:szCs w:val="24"/>
              </w:rPr>
              <w:t>2.有详尽的施工进度计划及工期保证措施，进度计划满足招标工期要求的，得2分，在此基础上，工期每提前</w:t>
            </w:r>
            <w:r w:rsidR="005A26EB">
              <w:rPr>
                <w:rFonts w:ascii="仿宋" w:eastAsia="仿宋" w:hAnsi="仿宋" w:cs="仿宋" w:hint="eastAsia"/>
                <w:sz w:val="24"/>
                <w:szCs w:val="24"/>
              </w:rPr>
              <w:t>2</w:t>
            </w:r>
            <w:r w:rsidRPr="009D4E31">
              <w:rPr>
                <w:rFonts w:ascii="仿宋" w:eastAsia="仿宋" w:hAnsi="仿宋" w:cs="仿宋" w:hint="eastAsia"/>
                <w:sz w:val="24"/>
                <w:szCs w:val="24"/>
              </w:rPr>
              <w:t>天，加1分，最多得6分。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sidRPr="00461091">
              <w:rPr>
                <w:rFonts w:ascii="仿宋" w:eastAsia="仿宋" w:hAnsi="仿宋" w:cs="仿宋" w:hint="eastAsia"/>
                <w:color w:val="000000"/>
                <w:sz w:val="24"/>
              </w:rPr>
              <w:t>1</w:t>
            </w:r>
            <w:r>
              <w:rPr>
                <w:rFonts w:ascii="仿宋" w:eastAsia="仿宋" w:hAnsi="仿宋" w:cs="仿宋" w:hint="eastAsia"/>
                <w:color w:val="000000"/>
                <w:sz w:val="24"/>
              </w:rPr>
              <w:t>2</w:t>
            </w:r>
            <w:r w:rsidRPr="00461091">
              <w:rPr>
                <w:rFonts w:ascii="仿宋" w:eastAsia="仿宋" w:hAnsi="仿宋" w:cs="仿宋" w:hint="eastAsia"/>
                <w:color w:val="000000"/>
                <w:sz w:val="24"/>
              </w:rPr>
              <w:t>分</w:t>
            </w:r>
          </w:p>
        </w:tc>
      </w:tr>
    </w:tbl>
    <w:p w:rsidR="000C0DF2" w:rsidRDefault="000C0DF2" w:rsidP="009107F1">
      <w:pPr>
        <w:pStyle w:val="a6"/>
        <w:spacing w:line="420" w:lineRule="exact"/>
        <w:ind w:firstLineChars="200" w:firstLine="482"/>
        <w:rPr>
          <w:b/>
        </w:rPr>
      </w:pPr>
    </w:p>
    <w:p w:rsidR="009107F1" w:rsidRPr="006177D3" w:rsidRDefault="009107F1" w:rsidP="009107F1">
      <w:pPr>
        <w:pStyle w:val="a6"/>
        <w:spacing w:line="420" w:lineRule="exact"/>
        <w:ind w:firstLineChars="200" w:firstLine="482"/>
        <w:rPr>
          <w:b/>
        </w:rPr>
      </w:pPr>
      <w:r w:rsidRPr="006177D3">
        <w:rPr>
          <w:rFonts w:hint="eastAsia"/>
          <w:b/>
        </w:rPr>
        <w:lastRenderedPageBreak/>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12" w:name="_Toc24837"/>
      <w:bookmarkStart w:id="13" w:name="_Toc10789"/>
      <w:bookmarkStart w:id="1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15" w:name="_Toc12595"/>
      <w:bookmarkStart w:id="16" w:name="_Toc16238"/>
      <w:bookmarkStart w:id="17" w:name="_Toc14398"/>
      <w:bookmarkStart w:id="18" w:name="_Toc5131"/>
      <w:bookmarkEnd w:id="12"/>
      <w:bookmarkEnd w:id="13"/>
      <w:bookmarkEnd w:id="14"/>
    </w:p>
    <w:p w:rsidR="00A06C73" w:rsidRDefault="00A06C73">
      <w:pPr>
        <w:jc w:val="right"/>
        <w:rPr>
          <w:rStyle w:val="2Char"/>
          <w:rFonts w:ascii="宋体" w:eastAsia="宋体" w:hAnsi="宋体"/>
        </w:rPr>
      </w:pPr>
    </w:p>
    <w:bookmarkEnd w:id="15"/>
    <w:bookmarkEnd w:id="16"/>
    <w:bookmarkEnd w:id="17"/>
    <w:bookmarkEnd w:id="1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200EA4">
        <w:rPr>
          <w:rFonts w:ascii="宋体" w:eastAsia="宋体" w:hAnsi="宋体" w:cs="宋体" w:hint="eastAsia"/>
          <w:b/>
          <w:bCs/>
          <w:sz w:val="40"/>
          <w:szCs w:val="40"/>
          <w:u w:val="single"/>
        </w:rPr>
        <w:t>（  标段）</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AB211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AB211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AB211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AB211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AB2113">
      <w:pPr>
        <w:spacing w:beforeLines="50" w:afterLines="50" w:line="360" w:lineRule="auto"/>
        <w:ind w:firstLineChars="236" w:firstLine="566"/>
        <w:rPr>
          <w:rFonts w:asciiTheme="minorEastAsia" w:hAnsiTheme="minorEastAsia" w:cs="宋体"/>
          <w:sz w:val="24"/>
          <w:szCs w:val="24"/>
          <w:lang w:val="zh-CN"/>
        </w:rPr>
      </w:pPr>
    </w:p>
    <w:p w:rsidR="00C441F3" w:rsidRDefault="00C441F3" w:rsidP="00AB211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AB211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AB2113">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AB211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AB211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sidR="00BA574F">
        <w:rPr>
          <w:rFonts w:ascii="宋体" w:hAnsi="宋体" w:hint="eastAsia"/>
          <w:b/>
          <w:bCs/>
          <w:sz w:val="32"/>
          <w:szCs w:val="32"/>
        </w:rPr>
        <w:t>技术方案及施工方案</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Pr>
          <w:rFonts w:eastAsia="宋体" w:hAnsi="宋体" w:hint="eastAsia"/>
          <w:b/>
          <w:snapToGrid w:val="0"/>
          <w:kern w:val="0"/>
          <w:sz w:val="36"/>
          <w:szCs w:val="36"/>
        </w:rPr>
        <w:t>售后服务承诺</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35" w:rsidRDefault="00ED1E35" w:rsidP="00A06C73">
      <w:r>
        <w:separator/>
      </w:r>
    </w:p>
  </w:endnote>
  <w:endnote w:type="continuationSeparator" w:id="0">
    <w:p w:rsidR="00ED1E35" w:rsidRDefault="00ED1E35"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A4766D" w:rsidRDefault="00696D60">
        <w:pPr>
          <w:pStyle w:val="a9"/>
          <w:jc w:val="center"/>
        </w:pPr>
        <w:fldSimple w:instr=" PAGE   \* MERGEFORMAT ">
          <w:r w:rsidR="00767B9F" w:rsidRPr="00767B9F">
            <w:rPr>
              <w:noProof/>
              <w:sz w:val="28"/>
              <w:szCs w:val="28"/>
              <w:lang w:val="zh-CN"/>
            </w:rPr>
            <w:t>-</w:t>
          </w:r>
          <w:r w:rsidR="00767B9F" w:rsidRPr="00767B9F">
            <w:rPr>
              <w:noProof/>
              <w:sz w:val="28"/>
              <w:szCs w:val="28"/>
            </w:rPr>
            <w:t xml:space="preserve"> 9 </w:t>
          </w:r>
          <w:r w:rsidR="00767B9F">
            <w:rPr>
              <w:noProof/>
            </w:rPr>
            <w:t>-</w:t>
          </w:r>
        </w:fldSimple>
      </w:p>
    </w:sdtContent>
  </w:sdt>
  <w:p w:rsidR="00A4766D" w:rsidRDefault="00A476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A4766D">
    <w:pPr>
      <w:pStyle w:val="a9"/>
      <w:jc w:val="center"/>
    </w:pPr>
  </w:p>
  <w:p w:rsidR="00A4766D" w:rsidRDefault="00A476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696D60">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4766D" w:rsidRDefault="00A4766D">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35" w:rsidRDefault="00ED1E35" w:rsidP="00A06C73">
      <w:r>
        <w:separator/>
      </w:r>
    </w:p>
  </w:footnote>
  <w:footnote w:type="continuationSeparator" w:id="0">
    <w:p w:rsidR="00ED1E35" w:rsidRDefault="00ED1E35"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33D50"/>
    <w:multiLevelType w:val="singleLevel"/>
    <w:tmpl w:val="CCD33D50"/>
    <w:lvl w:ilvl="0">
      <w:start w:val="1"/>
      <w:numFmt w:val="decimal"/>
      <w:lvlText w:val="%1."/>
      <w:lvlJc w:val="left"/>
      <w:pPr>
        <w:tabs>
          <w:tab w:val="left" w:pos="312"/>
        </w:tabs>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A081D"/>
    <w:multiLevelType w:val="hybridMultilevel"/>
    <w:tmpl w:val="F1E8E18C"/>
    <w:lvl w:ilvl="0" w:tplc="6F6C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3883161"/>
    <w:multiLevelType w:val="hybridMultilevel"/>
    <w:tmpl w:val="5EA8BEE4"/>
    <w:lvl w:ilvl="0" w:tplc="FF7A9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2"/>
  </w:num>
  <w:num w:numId="5">
    <w:abstractNumId w:val="6"/>
  </w:num>
  <w:num w:numId="6">
    <w:abstractNumId w:val="1"/>
  </w:num>
  <w:num w:numId="7">
    <w:abstractNumId w:val="3"/>
  </w:num>
  <w:num w:numId="8">
    <w:abstractNumId w:val="13"/>
  </w:num>
  <w:num w:numId="9">
    <w:abstractNumId w:val="12"/>
  </w:num>
  <w:num w:numId="10">
    <w:abstractNumId w:val="4"/>
  </w:num>
  <w:num w:numId="11">
    <w:abstractNumId w:val="9"/>
  </w:num>
  <w:num w:numId="12">
    <w:abstractNumId w:val="0"/>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9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265DD"/>
    <w:rsid w:val="0003064C"/>
    <w:rsid w:val="000306D0"/>
    <w:rsid w:val="000307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6EB2"/>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0DF2"/>
    <w:rsid w:val="000C11AD"/>
    <w:rsid w:val="000C1692"/>
    <w:rsid w:val="000C17F1"/>
    <w:rsid w:val="000C1854"/>
    <w:rsid w:val="000C1AEA"/>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1411"/>
    <w:rsid w:val="00123EC3"/>
    <w:rsid w:val="001244B0"/>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27D"/>
    <w:rsid w:val="00154ADC"/>
    <w:rsid w:val="0015508C"/>
    <w:rsid w:val="001550A0"/>
    <w:rsid w:val="001602D9"/>
    <w:rsid w:val="00160D77"/>
    <w:rsid w:val="00163AC8"/>
    <w:rsid w:val="00165D95"/>
    <w:rsid w:val="0016729C"/>
    <w:rsid w:val="00172CD0"/>
    <w:rsid w:val="001733AC"/>
    <w:rsid w:val="001739BA"/>
    <w:rsid w:val="00176211"/>
    <w:rsid w:val="00176A9D"/>
    <w:rsid w:val="00180072"/>
    <w:rsid w:val="0018168E"/>
    <w:rsid w:val="00181A58"/>
    <w:rsid w:val="001829EB"/>
    <w:rsid w:val="00182AB7"/>
    <w:rsid w:val="00184033"/>
    <w:rsid w:val="001857CB"/>
    <w:rsid w:val="0018664E"/>
    <w:rsid w:val="00187580"/>
    <w:rsid w:val="001876D7"/>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C7FBB"/>
    <w:rsid w:val="001D0A9B"/>
    <w:rsid w:val="001D1921"/>
    <w:rsid w:val="001D1E28"/>
    <w:rsid w:val="001D2D97"/>
    <w:rsid w:val="001D4104"/>
    <w:rsid w:val="001D422C"/>
    <w:rsid w:val="001D5AAF"/>
    <w:rsid w:val="001D5C92"/>
    <w:rsid w:val="001D607E"/>
    <w:rsid w:val="001D6871"/>
    <w:rsid w:val="001D71EE"/>
    <w:rsid w:val="001D73C2"/>
    <w:rsid w:val="001D7FE3"/>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0EA4"/>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BF"/>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1B08"/>
    <w:rsid w:val="002C3014"/>
    <w:rsid w:val="002C3C2B"/>
    <w:rsid w:val="002C46EA"/>
    <w:rsid w:val="002C5E8B"/>
    <w:rsid w:val="002C5FFF"/>
    <w:rsid w:val="002C647B"/>
    <w:rsid w:val="002C68C2"/>
    <w:rsid w:val="002C6C6F"/>
    <w:rsid w:val="002D035A"/>
    <w:rsid w:val="002D259C"/>
    <w:rsid w:val="002D383D"/>
    <w:rsid w:val="002D3D3A"/>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468B"/>
    <w:rsid w:val="002F72AE"/>
    <w:rsid w:val="002F72CF"/>
    <w:rsid w:val="00300EF8"/>
    <w:rsid w:val="00301513"/>
    <w:rsid w:val="0030333E"/>
    <w:rsid w:val="00303BC7"/>
    <w:rsid w:val="00304496"/>
    <w:rsid w:val="0030457F"/>
    <w:rsid w:val="00310AD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8A1"/>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4A66"/>
    <w:rsid w:val="003B5021"/>
    <w:rsid w:val="003B6A8D"/>
    <w:rsid w:val="003C0567"/>
    <w:rsid w:val="003C08D7"/>
    <w:rsid w:val="003C0944"/>
    <w:rsid w:val="003C0C00"/>
    <w:rsid w:val="003C2808"/>
    <w:rsid w:val="003C416B"/>
    <w:rsid w:val="003C4723"/>
    <w:rsid w:val="003C5EAD"/>
    <w:rsid w:val="003C5F6C"/>
    <w:rsid w:val="003C6240"/>
    <w:rsid w:val="003D00EE"/>
    <w:rsid w:val="003D0AE4"/>
    <w:rsid w:val="003D0CDD"/>
    <w:rsid w:val="003D1FFA"/>
    <w:rsid w:val="003D385B"/>
    <w:rsid w:val="003D523B"/>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A51"/>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5536"/>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49D"/>
    <w:rsid w:val="00507925"/>
    <w:rsid w:val="00507FA6"/>
    <w:rsid w:val="00511ACD"/>
    <w:rsid w:val="00515011"/>
    <w:rsid w:val="005150DC"/>
    <w:rsid w:val="00515D78"/>
    <w:rsid w:val="00515ED0"/>
    <w:rsid w:val="005166B5"/>
    <w:rsid w:val="00516702"/>
    <w:rsid w:val="00516D31"/>
    <w:rsid w:val="00517C84"/>
    <w:rsid w:val="00521844"/>
    <w:rsid w:val="00522943"/>
    <w:rsid w:val="00523067"/>
    <w:rsid w:val="005252A6"/>
    <w:rsid w:val="00527100"/>
    <w:rsid w:val="00527169"/>
    <w:rsid w:val="00527796"/>
    <w:rsid w:val="005305D4"/>
    <w:rsid w:val="00532A68"/>
    <w:rsid w:val="00532C33"/>
    <w:rsid w:val="0053454E"/>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0A13"/>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227"/>
    <w:rsid w:val="005969BE"/>
    <w:rsid w:val="005A1471"/>
    <w:rsid w:val="005A1540"/>
    <w:rsid w:val="005A26EB"/>
    <w:rsid w:val="005A2F50"/>
    <w:rsid w:val="005A3C9D"/>
    <w:rsid w:val="005A4F2F"/>
    <w:rsid w:val="005A4F32"/>
    <w:rsid w:val="005A5A14"/>
    <w:rsid w:val="005A62FD"/>
    <w:rsid w:val="005A6A75"/>
    <w:rsid w:val="005A6B10"/>
    <w:rsid w:val="005A6DF5"/>
    <w:rsid w:val="005B05CD"/>
    <w:rsid w:val="005B248F"/>
    <w:rsid w:val="005B2891"/>
    <w:rsid w:val="005B2B3D"/>
    <w:rsid w:val="005B30A6"/>
    <w:rsid w:val="005B42C2"/>
    <w:rsid w:val="005B61BB"/>
    <w:rsid w:val="005B6782"/>
    <w:rsid w:val="005B680D"/>
    <w:rsid w:val="005B7191"/>
    <w:rsid w:val="005B7882"/>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15E4"/>
    <w:rsid w:val="0061294B"/>
    <w:rsid w:val="00612BB9"/>
    <w:rsid w:val="00617773"/>
    <w:rsid w:val="00617B45"/>
    <w:rsid w:val="00620C84"/>
    <w:rsid w:val="006241DE"/>
    <w:rsid w:val="00624A6B"/>
    <w:rsid w:val="006252CE"/>
    <w:rsid w:val="006256A1"/>
    <w:rsid w:val="00625E3A"/>
    <w:rsid w:val="00630AB2"/>
    <w:rsid w:val="00631C25"/>
    <w:rsid w:val="006329B7"/>
    <w:rsid w:val="00633743"/>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65A19"/>
    <w:rsid w:val="006773BE"/>
    <w:rsid w:val="00680F8D"/>
    <w:rsid w:val="00681B9D"/>
    <w:rsid w:val="00684F81"/>
    <w:rsid w:val="00685611"/>
    <w:rsid w:val="00686106"/>
    <w:rsid w:val="0068702F"/>
    <w:rsid w:val="00687F87"/>
    <w:rsid w:val="00691B84"/>
    <w:rsid w:val="006928C0"/>
    <w:rsid w:val="00693780"/>
    <w:rsid w:val="00693B86"/>
    <w:rsid w:val="006946E6"/>
    <w:rsid w:val="006956E7"/>
    <w:rsid w:val="00696D60"/>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5792"/>
    <w:rsid w:val="0073609D"/>
    <w:rsid w:val="007365ED"/>
    <w:rsid w:val="007372C6"/>
    <w:rsid w:val="00740045"/>
    <w:rsid w:val="007415FE"/>
    <w:rsid w:val="00741927"/>
    <w:rsid w:val="00742EDB"/>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67B9F"/>
    <w:rsid w:val="0077060C"/>
    <w:rsid w:val="00770EE6"/>
    <w:rsid w:val="0077149F"/>
    <w:rsid w:val="00771504"/>
    <w:rsid w:val="00771661"/>
    <w:rsid w:val="00772A1D"/>
    <w:rsid w:val="007744E0"/>
    <w:rsid w:val="00774771"/>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D5503"/>
    <w:rsid w:val="007E0042"/>
    <w:rsid w:val="007E08B0"/>
    <w:rsid w:val="007E1078"/>
    <w:rsid w:val="007E1402"/>
    <w:rsid w:val="007E28E7"/>
    <w:rsid w:val="007E530E"/>
    <w:rsid w:val="007E6B33"/>
    <w:rsid w:val="007F0E1D"/>
    <w:rsid w:val="007F1024"/>
    <w:rsid w:val="007F2220"/>
    <w:rsid w:val="007F3B8B"/>
    <w:rsid w:val="007F4371"/>
    <w:rsid w:val="007F57BD"/>
    <w:rsid w:val="007F7B17"/>
    <w:rsid w:val="008005DC"/>
    <w:rsid w:val="00800D4C"/>
    <w:rsid w:val="00803182"/>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1EDC"/>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C7386"/>
    <w:rsid w:val="008D16B4"/>
    <w:rsid w:val="008D182A"/>
    <w:rsid w:val="008D59C5"/>
    <w:rsid w:val="008D5BF8"/>
    <w:rsid w:val="008D602F"/>
    <w:rsid w:val="008D6090"/>
    <w:rsid w:val="008D6DFA"/>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A6B3F"/>
    <w:rsid w:val="009B00E5"/>
    <w:rsid w:val="009B156F"/>
    <w:rsid w:val="009B284A"/>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5A6D"/>
    <w:rsid w:val="009E7CA1"/>
    <w:rsid w:val="009F0040"/>
    <w:rsid w:val="009F19D0"/>
    <w:rsid w:val="009F2AA1"/>
    <w:rsid w:val="009F3B33"/>
    <w:rsid w:val="009F6DA9"/>
    <w:rsid w:val="009F714B"/>
    <w:rsid w:val="009F74AC"/>
    <w:rsid w:val="009F7BF2"/>
    <w:rsid w:val="00A00577"/>
    <w:rsid w:val="00A00ADA"/>
    <w:rsid w:val="00A02C88"/>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66D"/>
    <w:rsid w:val="00A47742"/>
    <w:rsid w:val="00A5235E"/>
    <w:rsid w:val="00A52DA3"/>
    <w:rsid w:val="00A53B8C"/>
    <w:rsid w:val="00A544EF"/>
    <w:rsid w:val="00A56B3B"/>
    <w:rsid w:val="00A5770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176"/>
    <w:rsid w:val="00A8633A"/>
    <w:rsid w:val="00A86E3B"/>
    <w:rsid w:val="00A87658"/>
    <w:rsid w:val="00A87D93"/>
    <w:rsid w:val="00A90078"/>
    <w:rsid w:val="00A9152B"/>
    <w:rsid w:val="00A91F53"/>
    <w:rsid w:val="00A92B68"/>
    <w:rsid w:val="00A93995"/>
    <w:rsid w:val="00A9462F"/>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2113"/>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DE"/>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74F"/>
    <w:rsid w:val="00BA5A2E"/>
    <w:rsid w:val="00BA6AAE"/>
    <w:rsid w:val="00BA6F7F"/>
    <w:rsid w:val="00BA75DE"/>
    <w:rsid w:val="00BA7747"/>
    <w:rsid w:val="00BB2D96"/>
    <w:rsid w:val="00BB326C"/>
    <w:rsid w:val="00BB43FD"/>
    <w:rsid w:val="00BB5D17"/>
    <w:rsid w:val="00BB5E81"/>
    <w:rsid w:val="00BB6552"/>
    <w:rsid w:val="00BB6573"/>
    <w:rsid w:val="00BB6F2E"/>
    <w:rsid w:val="00BB7AD5"/>
    <w:rsid w:val="00BC03B7"/>
    <w:rsid w:val="00BC0976"/>
    <w:rsid w:val="00BC343C"/>
    <w:rsid w:val="00BC4189"/>
    <w:rsid w:val="00BC43B6"/>
    <w:rsid w:val="00BC5B96"/>
    <w:rsid w:val="00BC695C"/>
    <w:rsid w:val="00BC7915"/>
    <w:rsid w:val="00BD32EA"/>
    <w:rsid w:val="00BD3904"/>
    <w:rsid w:val="00BD3E31"/>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4C92"/>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4D8"/>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4A3"/>
    <w:rsid w:val="00CD276F"/>
    <w:rsid w:val="00CD3C80"/>
    <w:rsid w:val="00CD4DA0"/>
    <w:rsid w:val="00CD771A"/>
    <w:rsid w:val="00CE0223"/>
    <w:rsid w:val="00CE0D96"/>
    <w:rsid w:val="00CE0F41"/>
    <w:rsid w:val="00CE35AD"/>
    <w:rsid w:val="00CE3A74"/>
    <w:rsid w:val="00CE6A31"/>
    <w:rsid w:val="00CE7497"/>
    <w:rsid w:val="00CE7EE2"/>
    <w:rsid w:val="00CF046B"/>
    <w:rsid w:val="00CF133B"/>
    <w:rsid w:val="00CF1558"/>
    <w:rsid w:val="00CF265B"/>
    <w:rsid w:val="00CF309E"/>
    <w:rsid w:val="00CF48E3"/>
    <w:rsid w:val="00CF56E3"/>
    <w:rsid w:val="00CF61A8"/>
    <w:rsid w:val="00CF6B0E"/>
    <w:rsid w:val="00D003F1"/>
    <w:rsid w:val="00D01844"/>
    <w:rsid w:val="00D02440"/>
    <w:rsid w:val="00D0393B"/>
    <w:rsid w:val="00D03CFF"/>
    <w:rsid w:val="00D05051"/>
    <w:rsid w:val="00D050AA"/>
    <w:rsid w:val="00D051C8"/>
    <w:rsid w:val="00D05EC1"/>
    <w:rsid w:val="00D070BD"/>
    <w:rsid w:val="00D07E22"/>
    <w:rsid w:val="00D11542"/>
    <w:rsid w:val="00D12782"/>
    <w:rsid w:val="00D13458"/>
    <w:rsid w:val="00D14149"/>
    <w:rsid w:val="00D14942"/>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311"/>
    <w:rsid w:val="00D648ED"/>
    <w:rsid w:val="00D65DA0"/>
    <w:rsid w:val="00D66D88"/>
    <w:rsid w:val="00D70D90"/>
    <w:rsid w:val="00D71764"/>
    <w:rsid w:val="00D717D9"/>
    <w:rsid w:val="00D71DFF"/>
    <w:rsid w:val="00D724B4"/>
    <w:rsid w:val="00D73855"/>
    <w:rsid w:val="00D73ED4"/>
    <w:rsid w:val="00D80549"/>
    <w:rsid w:val="00D816B8"/>
    <w:rsid w:val="00D82CBA"/>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FCB"/>
    <w:rsid w:val="00DD5636"/>
    <w:rsid w:val="00DD71B0"/>
    <w:rsid w:val="00DD7D74"/>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B7B"/>
    <w:rsid w:val="00E16D4A"/>
    <w:rsid w:val="00E172CC"/>
    <w:rsid w:val="00E211B3"/>
    <w:rsid w:val="00E22060"/>
    <w:rsid w:val="00E22127"/>
    <w:rsid w:val="00E224F4"/>
    <w:rsid w:val="00E22526"/>
    <w:rsid w:val="00E22919"/>
    <w:rsid w:val="00E22FCC"/>
    <w:rsid w:val="00E24E7C"/>
    <w:rsid w:val="00E25372"/>
    <w:rsid w:val="00E260A2"/>
    <w:rsid w:val="00E27605"/>
    <w:rsid w:val="00E31EED"/>
    <w:rsid w:val="00E32269"/>
    <w:rsid w:val="00E32B43"/>
    <w:rsid w:val="00E33AB0"/>
    <w:rsid w:val="00E344D8"/>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2AB1"/>
    <w:rsid w:val="00E5324F"/>
    <w:rsid w:val="00E53BC7"/>
    <w:rsid w:val="00E54537"/>
    <w:rsid w:val="00E549F1"/>
    <w:rsid w:val="00E56C6B"/>
    <w:rsid w:val="00E630AD"/>
    <w:rsid w:val="00E642E3"/>
    <w:rsid w:val="00E66665"/>
    <w:rsid w:val="00E666B9"/>
    <w:rsid w:val="00E7389C"/>
    <w:rsid w:val="00E73E5B"/>
    <w:rsid w:val="00E75183"/>
    <w:rsid w:val="00E75E02"/>
    <w:rsid w:val="00E760A1"/>
    <w:rsid w:val="00E770C6"/>
    <w:rsid w:val="00E77180"/>
    <w:rsid w:val="00E7726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001"/>
    <w:rsid w:val="00EA4EC2"/>
    <w:rsid w:val="00EA5150"/>
    <w:rsid w:val="00EA58AC"/>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1E35"/>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5824"/>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44775"/>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4D5B"/>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link w:val="Char"/>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0"/>
    <w:qFormat/>
    <w:rsid w:val="00A06C73"/>
    <w:rPr>
      <w:rFonts w:eastAsia="宋体"/>
      <w:sz w:val="24"/>
    </w:rPr>
  </w:style>
  <w:style w:type="paragraph" w:styleId="a7">
    <w:name w:val="Date"/>
    <w:basedOn w:val="a"/>
    <w:next w:val="a"/>
    <w:link w:val="Char1"/>
    <w:uiPriority w:val="99"/>
    <w:unhideWhenUsed/>
    <w:qFormat/>
    <w:rsid w:val="00A06C73"/>
    <w:pPr>
      <w:ind w:leftChars="2500" w:left="100"/>
    </w:pPr>
  </w:style>
  <w:style w:type="paragraph" w:styleId="a8">
    <w:name w:val="Balloon Text"/>
    <w:basedOn w:val="a"/>
    <w:link w:val="Char2"/>
    <w:uiPriority w:val="99"/>
    <w:unhideWhenUsed/>
    <w:qFormat/>
    <w:rsid w:val="00A06C73"/>
    <w:rPr>
      <w:sz w:val="18"/>
      <w:szCs w:val="18"/>
    </w:rPr>
  </w:style>
  <w:style w:type="paragraph" w:styleId="a9">
    <w:name w:val="footer"/>
    <w:basedOn w:val="a"/>
    <w:link w:val="Char3"/>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5"/>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4">
    <w:name w:val="页眉 Char"/>
    <w:basedOn w:val="a1"/>
    <w:link w:val="aa"/>
    <w:uiPriority w:val="99"/>
    <w:qFormat/>
    <w:rsid w:val="00A06C73"/>
    <w:rPr>
      <w:sz w:val="18"/>
      <w:szCs w:val="18"/>
    </w:rPr>
  </w:style>
  <w:style w:type="character" w:customStyle="1" w:styleId="Char3">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0">
    <w:name w:val="纯文本 Char"/>
    <w:basedOn w:val="a1"/>
    <w:link w:val="a6"/>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1">
    <w:name w:val="日期 Char"/>
    <w:basedOn w:val="a1"/>
    <w:link w:val="a7"/>
    <w:uiPriority w:val="99"/>
    <w:semiHidden/>
    <w:qFormat/>
    <w:rsid w:val="00A06C73"/>
  </w:style>
  <w:style w:type="paragraph" w:styleId="af1">
    <w:name w:val="List Paragraph"/>
    <w:basedOn w:val="a"/>
    <w:link w:val="Char6"/>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5">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2">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Char6">
    <w:name w:val="列出段落 Char"/>
    <w:link w:val="af1"/>
    <w:qFormat/>
    <w:rsid w:val="00184033"/>
    <w:rPr>
      <w:rFonts w:asciiTheme="minorHAnsi" w:eastAsiaTheme="minorEastAsia" w:hAnsiTheme="minorHAnsi" w:cstheme="minorBidi"/>
      <w:kern w:val="2"/>
      <w:sz w:val="21"/>
      <w:szCs w:val="22"/>
    </w:rPr>
  </w:style>
  <w:style w:type="character" w:customStyle="1" w:styleId="Char">
    <w:name w:val="正文文本 Char"/>
    <w:basedOn w:val="a1"/>
    <w:link w:val="a4"/>
    <w:uiPriority w:val="99"/>
    <w:rsid w:val="00184033"/>
    <w:rPr>
      <w:rFonts w:asciiTheme="minorHAnsi" w:eastAsiaTheme="minorEastAsia" w:hAnsiTheme="minorHAnsi" w:cstheme="minorBidi"/>
      <w:kern w:val="2"/>
      <w:sz w:val="21"/>
      <w:szCs w:val="22"/>
    </w:rPr>
  </w:style>
  <w:style w:type="paragraph" w:customStyle="1" w:styleId="13">
    <w:name w:val="列表段落1"/>
    <w:basedOn w:val="a"/>
    <w:rsid w:val="00184033"/>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EED0-06B9-4626-8EBF-3360766F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75</Pages>
  <Words>6245</Words>
  <Characters>35602</Characters>
  <Application>Microsoft Office Word</Application>
  <DocSecurity>0</DocSecurity>
  <Lines>296</Lines>
  <Paragraphs>83</Paragraphs>
  <ScaleCrop>false</ScaleCrop>
  <Company>Microsoft</Company>
  <LinksUpToDate>false</LinksUpToDate>
  <CharactersWithSpaces>41764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cp:revision>
  <cp:lastPrinted>2018-03-20T09:58:00Z</cp:lastPrinted>
  <dcterms:created xsi:type="dcterms:W3CDTF">2019-02-18T00:43:00Z</dcterms:created>
  <dcterms:modified xsi:type="dcterms:W3CDTF">2019-02-25T01:58:00Z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