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8B" w:rsidRDefault="00F22C8B">
      <w:pPr>
        <w:adjustRightInd w:val="0"/>
        <w:snapToGrid w:val="0"/>
        <w:spacing w:line="300" w:lineRule="auto"/>
        <w:rPr>
          <w:rFonts w:ascii="华文中宋" w:eastAsia="华文中宋" w:hAnsi="华文中宋"/>
          <w:sz w:val="22"/>
        </w:rPr>
      </w:pPr>
    </w:p>
    <w:p w:rsidR="00F22C8B" w:rsidRDefault="00F22C8B">
      <w:pPr>
        <w:adjustRightInd w:val="0"/>
        <w:snapToGrid w:val="0"/>
        <w:spacing w:line="300" w:lineRule="auto"/>
        <w:jc w:val="center"/>
        <w:rPr>
          <w:rFonts w:ascii="华文中宋" w:eastAsia="华文中宋" w:hAnsi="华文中宋"/>
          <w:sz w:val="22"/>
        </w:rPr>
      </w:pPr>
    </w:p>
    <w:p w:rsidR="00F22C8B" w:rsidRDefault="00FF3A05">
      <w:pPr>
        <w:adjustRightInd w:val="0"/>
        <w:snapToGrid w:val="0"/>
        <w:spacing w:line="360" w:lineRule="auto"/>
        <w:jc w:val="center"/>
        <w:rPr>
          <w:rFonts w:ascii="黑体" w:eastAsia="黑体" w:hAnsi="黑体" w:cs="黑体"/>
          <w:b/>
          <w:bCs/>
          <w:sz w:val="40"/>
          <w:szCs w:val="40"/>
        </w:rPr>
      </w:pPr>
      <w:r>
        <w:rPr>
          <w:rFonts w:ascii="黑体" w:eastAsia="黑体" w:hAnsi="黑体" w:cs="黑体" w:hint="eastAsia"/>
          <w:b/>
          <w:bCs/>
          <w:sz w:val="40"/>
          <w:szCs w:val="40"/>
        </w:rPr>
        <w:t xml:space="preserve">  </w:t>
      </w:r>
      <w:r>
        <w:rPr>
          <w:rFonts w:ascii="黑体" w:eastAsia="黑体" w:hAnsi="黑体" w:cs="黑体" w:hint="eastAsia"/>
          <w:b/>
          <w:bCs/>
          <w:sz w:val="40"/>
          <w:szCs w:val="40"/>
        </w:rPr>
        <w:t>环保产业园及许昌（魏都）循环产业园</w:t>
      </w:r>
    </w:p>
    <w:p w:rsidR="00F22C8B" w:rsidRDefault="00FF3A05">
      <w:pPr>
        <w:adjustRightInd w:val="0"/>
        <w:snapToGrid w:val="0"/>
        <w:spacing w:line="360" w:lineRule="auto"/>
        <w:jc w:val="center"/>
        <w:rPr>
          <w:rFonts w:ascii="隶书" w:eastAsia="隶书" w:hAnsi="宋体"/>
          <w:b/>
          <w:bCs/>
          <w:sz w:val="48"/>
          <w:szCs w:val="48"/>
        </w:rPr>
      </w:pPr>
      <w:r>
        <w:rPr>
          <w:rFonts w:ascii="黑体" w:eastAsia="黑体" w:hAnsi="黑体" w:cs="黑体" w:hint="eastAsia"/>
          <w:b/>
          <w:bCs/>
          <w:sz w:val="40"/>
          <w:szCs w:val="40"/>
        </w:rPr>
        <w:t>可研报告编制项目</w:t>
      </w:r>
    </w:p>
    <w:p w:rsidR="00F22C8B" w:rsidRDefault="00F22C8B">
      <w:pPr>
        <w:adjustRightInd w:val="0"/>
        <w:snapToGrid w:val="0"/>
        <w:jc w:val="center"/>
        <w:rPr>
          <w:rFonts w:ascii="隶书" w:eastAsia="隶书" w:hAnsi="宋体"/>
          <w:b/>
          <w:bCs/>
          <w:sz w:val="72"/>
          <w:szCs w:val="72"/>
        </w:rPr>
      </w:pPr>
    </w:p>
    <w:p w:rsidR="00F22C8B" w:rsidRDefault="00F22C8B">
      <w:pPr>
        <w:pStyle w:val="a7"/>
        <w:ind w:firstLine="240"/>
      </w:pPr>
    </w:p>
    <w:p w:rsidR="00F22C8B" w:rsidRDefault="00FF3A05">
      <w:pPr>
        <w:adjustRightInd w:val="0"/>
        <w:snapToGrid w:val="0"/>
        <w:jc w:val="center"/>
        <w:rPr>
          <w:rFonts w:ascii="楷体" w:eastAsia="楷体" w:hAnsi="楷体" w:cs="楷体"/>
          <w:b/>
          <w:bCs/>
          <w:sz w:val="96"/>
          <w:szCs w:val="96"/>
        </w:rPr>
      </w:pPr>
      <w:r>
        <w:rPr>
          <w:rFonts w:ascii="楷体" w:eastAsia="楷体" w:hAnsi="楷体" w:cs="楷体" w:hint="eastAsia"/>
          <w:b/>
          <w:sz w:val="96"/>
          <w:szCs w:val="96"/>
        </w:rPr>
        <w:t>竞争性</w:t>
      </w:r>
      <w:r>
        <w:rPr>
          <w:rFonts w:ascii="楷体" w:eastAsia="楷体" w:hAnsi="楷体" w:cs="楷体" w:hint="eastAsia"/>
          <w:b/>
          <w:bCs/>
          <w:sz w:val="96"/>
          <w:szCs w:val="96"/>
        </w:rPr>
        <w:t>谈判文件</w:t>
      </w:r>
    </w:p>
    <w:p w:rsidR="00F22C8B" w:rsidRDefault="00F22C8B">
      <w:pPr>
        <w:adjustRightInd w:val="0"/>
        <w:snapToGrid w:val="0"/>
        <w:spacing w:line="300" w:lineRule="auto"/>
        <w:jc w:val="center"/>
        <w:rPr>
          <w:rFonts w:ascii="隶书" w:eastAsia="隶书"/>
          <w:b/>
          <w:bCs/>
          <w:sz w:val="28"/>
        </w:rPr>
      </w:pPr>
    </w:p>
    <w:p w:rsidR="00F22C8B" w:rsidRDefault="00F22C8B">
      <w:pPr>
        <w:adjustRightInd w:val="0"/>
        <w:snapToGrid w:val="0"/>
        <w:spacing w:line="300" w:lineRule="auto"/>
        <w:jc w:val="center"/>
        <w:rPr>
          <w:rFonts w:ascii="隶书" w:eastAsia="隶书"/>
          <w:b/>
          <w:bCs/>
          <w:sz w:val="28"/>
        </w:rPr>
      </w:pPr>
    </w:p>
    <w:p w:rsidR="00F22C8B" w:rsidRDefault="00FF3A05">
      <w:pPr>
        <w:adjustRightInd w:val="0"/>
        <w:snapToGrid w:val="0"/>
        <w:spacing w:line="300" w:lineRule="auto"/>
        <w:jc w:val="center"/>
        <w:rPr>
          <w:rFonts w:ascii="隶书" w:eastAsia="隶书"/>
          <w:b/>
          <w:bCs/>
          <w:sz w:val="28"/>
        </w:rPr>
      </w:pPr>
      <w:r>
        <w:rPr>
          <w:rFonts w:ascii="隶书" w:eastAsia="隶书"/>
          <w:b/>
          <w:bCs/>
          <w:noProof/>
          <w:sz w:val="28"/>
        </w:rPr>
        <w:drawing>
          <wp:anchor distT="0" distB="0" distL="114300" distR="114300" simplePos="0" relativeHeight="251659264" behindDoc="1" locked="0" layoutInCell="1" allowOverlap="1">
            <wp:simplePos x="0" y="0"/>
            <wp:positionH relativeFrom="column">
              <wp:posOffset>2373630</wp:posOffset>
            </wp:positionH>
            <wp:positionV relativeFrom="paragraph">
              <wp:posOffset>51435</wp:posOffset>
            </wp:positionV>
            <wp:extent cx="2023110" cy="1483995"/>
            <wp:effectExtent l="19050" t="0" r="0" b="0"/>
            <wp:wrapTight wrapText="bothSides">
              <wp:wrapPolygon edited="0">
                <wp:start x="-203" y="0"/>
                <wp:lineTo x="-203" y="21350"/>
                <wp:lineTo x="21559" y="21350"/>
                <wp:lineTo x="21559" y="0"/>
                <wp:lineTo x="-203"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stretch>
                      <a:fillRect/>
                    </a:stretch>
                  </pic:blipFill>
                  <pic:spPr>
                    <a:xfrm>
                      <a:off x="0" y="0"/>
                      <a:ext cx="2023110" cy="1483995"/>
                    </a:xfrm>
                    <a:prstGeom prst="rect">
                      <a:avLst/>
                    </a:prstGeom>
                    <a:noFill/>
                    <a:ln w="9525">
                      <a:noFill/>
                    </a:ln>
                  </pic:spPr>
                </pic:pic>
              </a:graphicData>
            </a:graphic>
          </wp:anchor>
        </w:drawing>
      </w:r>
    </w:p>
    <w:p w:rsidR="00F22C8B" w:rsidRDefault="00F22C8B">
      <w:pPr>
        <w:adjustRightInd w:val="0"/>
        <w:snapToGrid w:val="0"/>
        <w:spacing w:line="300" w:lineRule="auto"/>
        <w:jc w:val="center"/>
        <w:rPr>
          <w:rFonts w:ascii="隶书" w:eastAsia="隶书"/>
          <w:b/>
          <w:bCs/>
          <w:sz w:val="28"/>
        </w:rPr>
      </w:pPr>
    </w:p>
    <w:p w:rsidR="00F22C8B" w:rsidRDefault="00F22C8B">
      <w:pPr>
        <w:adjustRightInd w:val="0"/>
        <w:snapToGrid w:val="0"/>
        <w:spacing w:line="300" w:lineRule="auto"/>
        <w:jc w:val="center"/>
        <w:rPr>
          <w:rFonts w:ascii="隶书" w:eastAsia="隶书"/>
          <w:b/>
          <w:bCs/>
          <w:sz w:val="28"/>
        </w:rPr>
      </w:pPr>
    </w:p>
    <w:p w:rsidR="00F22C8B" w:rsidRDefault="00F22C8B">
      <w:pPr>
        <w:adjustRightInd w:val="0"/>
        <w:snapToGrid w:val="0"/>
        <w:spacing w:line="300" w:lineRule="auto"/>
        <w:jc w:val="center"/>
        <w:rPr>
          <w:rFonts w:ascii="隶书" w:eastAsia="隶书"/>
          <w:b/>
          <w:bCs/>
          <w:sz w:val="28"/>
        </w:rPr>
      </w:pPr>
    </w:p>
    <w:p w:rsidR="00F22C8B" w:rsidRDefault="00F22C8B">
      <w:pPr>
        <w:adjustRightInd w:val="0"/>
        <w:snapToGrid w:val="0"/>
        <w:spacing w:line="360" w:lineRule="auto"/>
        <w:rPr>
          <w:rFonts w:ascii="隶书" w:eastAsia="隶书"/>
          <w:b/>
          <w:bCs/>
          <w:sz w:val="28"/>
        </w:rPr>
      </w:pPr>
    </w:p>
    <w:p w:rsidR="00F22C8B" w:rsidRDefault="00F22C8B">
      <w:pPr>
        <w:adjustRightInd w:val="0"/>
        <w:snapToGrid w:val="0"/>
        <w:spacing w:line="360" w:lineRule="auto"/>
        <w:rPr>
          <w:rFonts w:ascii="隶书" w:eastAsia="隶书"/>
          <w:b/>
          <w:bCs/>
          <w:sz w:val="28"/>
        </w:rPr>
      </w:pPr>
    </w:p>
    <w:p w:rsidR="00F22C8B" w:rsidRDefault="00F22C8B">
      <w:pPr>
        <w:adjustRightInd w:val="0"/>
        <w:snapToGrid w:val="0"/>
        <w:spacing w:line="360" w:lineRule="auto"/>
        <w:rPr>
          <w:rFonts w:ascii="隶书" w:eastAsia="隶书"/>
          <w:b/>
          <w:bCs/>
          <w:sz w:val="28"/>
        </w:rPr>
      </w:pPr>
    </w:p>
    <w:p w:rsidR="00F22C8B" w:rsidRDefault="00F22C8B">
      <w:pPr>
        <w:adjustRightInd w:val="0"/>
        <w:snapToGrid w:val="0"/>
        <w:spacing w:line="360" w:lineRule="auto"/>
        <w:rPr>
          <w:rFonts w:ascii="隶书" w:eastAsia="隶书"/>
          <w:b/>
          <w:bCs/>
          <w:sz w:val="28"/>
        </w:rPr>
      </w:pPr>
    </w:p>
    <w:p w:rsidR="00F22C8B" w:rsidRDefault="00FF3A05">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采</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购</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人：许昌魏都产业集聚区管理委员会</w:t>
      </w:r>
    </w:p>
    <w:p w:rsidR="00F22C8B" w:rsidRDefault="00FF3A05">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代理机构：永明项目管理有限公司</w:t>
      </w:r>
    </w:p>
    <w:p w:rsidR="00F22C8B" w:rsidRDefault="00FF3A05">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项目名称：环保产业园及许昌（魏都）循环产业园</w:t>
      </w:r>
    </w:p>
    <w:p w:rsidR="00F22C8B" w:rsidRDefault="00FF3A05">
      <w:pPr>
        <w:adjustRightInd w:val="0"/>
        <w:snapToGrid w:val="0"/>
        <w:spacing w:line="360" w:lineRule="auto"/>
        <w:ind w:firstLineChars="1100" w:firstLine="309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可研报告编制项目</w:t>
      </w:r>
    </w:p>
    <w:p w:rsidR="00F22C8B" w:rsidRDefault="00FF3A05">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项目编号：</w:t>
      </w:r>
      <w:r>
        <w:rPr>
          <w:rFonts w:asciiTheme="minorEastAsia" w:eastAsiaTheme="minorEastAsia" w:hAnsiTheme="minorEastAsia" w:cstheme="minorEastAsia" w:hint="eastAsia"/>
          <w:b/>
          <w:bCs/>
          <w:sz w:val="28"/>
          <w:szCs w:val="28"/>
        </w:rPr>
        <w:t>JZFCG-T2019006</w:t>
      </w:r>
      <w:r>
        <w:rPr>
          <w:rFonts w:asciiTheme="minorEastAsia" w:eastAsiaTheme="minorEastAsia" w:hAnsiTheme="minorEastAsia" w:cstheme="minorEastAsia" w:hint="eastAsia"/>
          <w:b/>
          <w:bCs/>
          <w:sz w:val="28"/>
          <w:szCs w:val="28"/>
        </w:rPr>
        <w:t>号</w:t>
      </w:r>
    </w:p>
    <w:p w:rsidR="00F22C8B" w:rsidRDefault="00FF3A05">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时</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间：二〇一九年一月</w:t>
      </w:r>
    </w:p>
    <w:p w:rsidR="00F22C8B" w:rsidRDefault="00FF3A05">
      <w:pPr>
        <w:widowControl/>
        <w:jc w:val="left"/>
        <w:rPr>
          <w:rFonts w:ascii="华文中宋" w:eastAsia="华文中宋" w:hAnsi="华文中宋"/>
          <w:b/>
          <w:kern w:val="36"/>
          <w:sz w:val="44"/>
          <w:szCs w:val="44"/>
        </w:rPr>
      </w:pPr>
      <w:r>
        <w:rPr>
          <w:rFonts w:ascii="华文中宋" w:eastAsia="华文中宋" w:hAnsi="华文中宋"/>
          <w:b/>
          <w:kern w:val="36"/>
          <w:sz w:val="44"/>
          <w:szCs w:val="44"/>
        </w:rPr>
        <w:br w:type="page"/>
      </w:r>
    </w:p>
    <w:p w:rsidR="00F22C8B" w:rsidRDefault="00F22C8B">
      <w:pPr>
        <w:widowControl/>
        <w:spacing w:line="480" w:lineRule="exact"/>
        <w:jc w:val="center"/>
        <w:rPr>
          <w:rFonts w:ascii="华文中宋" w:eastAsia="华文中宋" w:hAnsi="华文中宋"/>
          <w:b/>
          <w:kern w:val="36"/>
          <w:sz w:val="44"/>
          <w:szCs w:val="44"/>
        </w:rPr>
      </w:pPr>
    </w:p>
    <w:p w:rsidR="00F22C8B" w:rsidRDefault="00FF3A05">
      <w:pPr>
        <w:widowControl/>
        <w:spacing w:line="480" w:lineRule="exact"/>
        <w:jc w:val="center"/>
        <w:rPr>
          <w:rFonts w:ascii="华文中宋" w:eastAsia="华文中宋" w:hAnsi="华文中宋"/>
          <w:b/>
          <w:kern w:val="36"/>
          <w:sz w:val="44"/>
          <w:szCs w:val="44"/>
        </w:rPr>
      </w:pPr>
      <w:r>
        <w:rPr>
          <w:rFonts w:ascii="华文中宋" w:eastAsia="华文中宋" w:hAnsi="华文中宋" w:hint="eastAsia"/>
          <w:b/>
          <w:kern w:val="36"/>
          <w:sz w:val="44"/>
          <w:szCs w:val="44"/>
        </w:rPr>
        <w:t>目</w:t>
      </w:r>
      <w:r>
        <w:rPr>
          <w:rFonts w:ascii="华文中宋" w:eastAsia="华文中宋" w:hAnsi="华文中宋" w:hint="eastAsia"/>
          <w:b/>
          <w:kern w:val="36"/>
          <w:sz w:val="44"/>
          <w:szCs w:val="44"/>
        </w:rPr>
        <w:t xml:space="preserve">   </w:t>
      </w:r>
      <w:r>
        <w:rPr>
          <w:rFonts w:ascii="华文中宋" w:eastAsia="华文中宋" w:hAnsi="华文中宋" w:hint="eastAsia"/>
          <w:b/>
          <w:kern w:val="36"/>
          <w:sz w:val="44"/>
          <w:szCs w:val="44"/>
        </w:rPr>
        <w:t>录</w:t>
      </w:r>
    </w:p>
    <w:p w:rsidR="00F22C8B" w:rsidRDefault="00F22C8B">
      <w:pPr>
        <w:widowControl/>
        <w:spacing w:line="480" w:lineRule="exact"/>
        <w:ind w:firstLineChars="224" w:firstLine="720"/>
        <w:rPr>
          <w:rFonts w:ascii="黑体" w:eastAsia="黑体" w:hAnsi="华文中宋"/>
          <w:b/>
          <w:kern w:val="36"/>
          <w:sz w:val="32"/>
          <w:szCs w:val="32"/>
        </w:rPr>
      </w:pPr>
    </w:p>
    <w:p w:rsidR="00F22C8B" w:rsidRDefault="00FF3A05">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w:t>
      </w:r>
      <w:r>
        <w:rPr>
          <w:rFonts w:ascii="黑体" w:eastAsia="黑体" w:hAnsi="黑体"/>
          <w:b/>
          <w:kern w:val="36"/>
          <w:sz w:val="36"/>
          <w:szCs w:val="36"/>
        </w:rPr>
        <w:t>一章</w:t>
      </w:r>
      <w:r>
        <w:rPr>
          <w:rFonts w:ascii="黑体" w:eastAsia="黑体" w:hAnsi="黑体" w:hint="eastAsia"/>
          <w:b/>
          <w:kern w:val="36"/>
          <w:sz w:val="36"/>
          <w:szCs w:val="36"/>
        </w:rPr>
        <w:t>竞争性谈判邀请函</w:t>
      </w:r>
    </w:p>
    <w:p w:rsidR="00F22C8B" w:rsidRDefault="00FF3A05">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第二章</w:t>
      </w:r>
      <w:r>
        <w:rPr>
          <w:rFonts w:ascii="黑体" w:eastAsia="黑体" w:hAnsi="黑体" w:hint="eastAsia"/>
          <w:b/>
          <w:kern w:val="36"/>
          <w:sz w:val="36"/>
          <w:szCs w:val="36"/>
        </w:rPr>
        <w:t xml:space="preserve">  </w:t>
      </w:r>
      <w:r>
        <w:rPr>
          <w:rFonts w:ascii="黑体" w:eastAsia="黑体" w:hAnsi="黑体" w:hint="eastAsia"/>
          <w:b/>
          <w:kern w:val="36"/>
          <w:sz w:val="36"/>
          <w:szCs w:val="36"/>
        </w:rPr>
        <w:t>采购项目基本内容及要求</w:t>
      </w:r>
    </w:p>
    <w:p w:rsidR="00F22C8B" w:rsidRDefault="00FF3A05">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第三章</w:t>
      </w:r>
      <w:r>
        <w:rPr>
          <w:rFonts w:ascii="黑体" w:eastAsia="黑体" w:hAnsi="黑体" w:hint="eastAsia"/>
          <w:b/>
          <w:kern w:val="36"/>
          <w:sz w:val="36"/>
          <w:szCs w:val="36"/>
        </w:rPr>
        <w:t xml:space="preserve">  </w:t>
      </w:r>
      <w:r>
        <w:rPr>
          <w:rFonts w:ascii="黑体" w:eastAsia="黑体" w:hAnsi="黑体" w:hint="eastAsia"/>
          <w:b/>
          <w:kern w:val="36"/>
          <w:sz w:val="36"/>
          <w:szCs w:val="36"/>
        </w:rPr>
        <w:t>竞争性谈判响应文件内容</w:t>
      </w:r>
    </w:p>
    <w:p w:rsidR="00F22C8B" w:rsidRDefault="00FF3A05">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第四章</w:t>
      </w:r>
      <w:r>
        <w:rPr>
          <w:rFonts w:ascii="黑体" w:eastAsia="黑体" w:hAnsi="黑体" w:hint="eastAsia"/>
          <w:b/>
          <w:kern w:val="36"/>
          <w:sz w:val="36"/>
          <w:szCs w:val="36"/>
        </w:rPr>
        <w:t xml:space="preserve">  </w:t>
      </w:r>
      <w:r>
        <w:rPr>
          <w:rFonts w:ascii="黑体" w:eastAsia="黑体" w:hAnsi="黑体" w:hint="eastAsia"/>
          <w:b/>
          <w:kern w:val="36"/>
          <w:sz w:val="36"/>
          <w:szCs w:val="36"/>
        </w:rPr>
        <w:t>采购项目需求及相关要求</w:t>
      </w:r>
    </w:p>
    <w:p w:rsidR="00F22C8B" w:rsidRDefault="00FF3A05">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第五章</w:t>
      </w:r>
      <w:r>
        <w:rPr>
          <w:rFonts w:ascii="黑体" w:eastAsia="黑体" w:hAnsi="黑体" w:hint="eastAsia"/>
          <w:b/>
          <w:kern w:val="36"/>
          <w:sz w:val="36"/>
          <w:szCs w:val="36"/>
        </w:rPr>
        <w:t xml:space="preserve">  </w:t>
      </w:r>
      <w:r>
        <w:rPr>
          <w:rFonts w:ascii="黑体" w:eastAsia="黑体" w:hAnsi="黑体" w:hint="eastAsia"/>
          <w:b/>
          <w:kern w:val="36"/>
          <w:sz w:val="36"/>
          <w:szCs w:val="36"/>
        </w:rPr>
        <w:t>评审方法及成交原则</w:t>
      </w:r>
    </w:p>
    <w:p w:rsidR="00F22C8B" w:rsidRDefault="00FF3A05">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第六章</w:t>
      </w:r>
      <w:r>
        <w:rPr>
          <w:rFonts w:ascii="黑体" w:eastAsia="黑体" w:hAnsi="黑体" w:hint="eastAsia"/>
          <w:b/>
          <w:kern w:val="36"/>
          <w:sz w:val="36"/>
          <w:szCs w:val="36"/>
        </w:rPr>
        <w:t xml:space="preserve">  </w:t>
      </w:r>
      <w:r>
        <w:rPr>
          <w:rFonts w:ascii="黑体" w:eastAsia="黑体" w:hAnsi="黑体" w:hint="eastAsia"/>
          <w:b/>
          <w:kern w:val="36"/>
          <w:sz w:val="36"/>
          <w:szCs w:val="36"/>
        </w:rPr>
        <w:t>采购合同专用条款</w:t>
      </w:r>
    </w:p>
    <w:p w:rsidR="00F22C8B" w:rsidRDefault="00FF3A05">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第七章附</w:t>
      </w:r>
      <w:r>
        <w:rPr>
          <w:rFonts w:ascii="黑体" w:eastAsia="黑体" w:hAnsi="黑体"/>
          <w:b/>
          <w:kern w:val="36"/>
          <w:sz w:val="36"/>
          <w:szCs w:val="36"/>
        </w:rPr>
        <w:t>件</w:t>
      </w:r>
    </w:p>
    <w:p w:rsidR="00F22C8B" w:rsidRDefault="00FF3A05">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1</w:t>
      </w:r>
      <w:r>
        <w:rPr>
          <w:rFonts w:ascii="黑体" w:eastAsia="黑体" w:hAnsi="黑体" w:hint="eastAsia"/>
          <w:b/>
          <w:kern w:val="36"/>
          <w:sz w:val="36"/>
          <w:szCs w:val="36"/>
        </w:rPr>
        <w:t>、供应商须知</w:t>
      </w:r>
    </w:p>
    <w:p w:rsidR="00F22C8B" w:rsidRDefault="00FF3A05">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2</w:t>
      </w:r>
      <w:r>
        <w:rPr>
          <w:rFonts w:ascii="黑体" w:eastAsia="黑体" w:hAnsi="黑体" w:hint="eastAsia"/>
          <w:b/>
          <w:kern w:val="36"/>
          <w:sz w:val="36"/>
          <w:szCs w:val="36"/>
        </w:rPr>
        <w:t>、谈判响应文件格式</w:t>
      </w:r>
    </w:p>
    <w:p w:rsidR="00F22C8B" w:rsidRDefault="00F22C8B">
      <w:pPr>
        <w:widowControl/>
        <w:spacing w:line="360" w:lineRule="auto"/>
        <w:ind w:firstLineChars="224" w:firstLine="810"/>
        <w:rPr>
          <w:rFonts w:ascii="黑体" w:eastAsia="黑体" w:hAnsi="黑体"/>
          <w:b/>
          <w:kern w:val="36"/>
          <w:sz w:val="36"/>
          <w:szCs w:val="36"/>
        </w:rPr>
      </w:pPr>
    </w:p>
    <w:p w:rsidR="00F22C8B" w:rsidRDefault="00F22C8B" w:rsidP="000C4579">
      <w:pPr>
        <w:adjustRightInd w:val="0"/>
        <w:snapToGrid w:val="0"/>
        <w:spacing w:afterLines="50" w:line="320" w:lineRule="exact"/>
        <w:ind w:rightChars="248" w:right="521"/>
        <w:rPr>
          <w:rFonts w:ascii="楷体_GB2312" w:eastAsia="楷体_GB2312" w:hAnsi="宋体" w:cs="Arial"/>
          <w:sz w:val="30"/>
          <w:szCs w:val="30"/>
        </w:rPr>
      </w:pPr>
    </w:p>
    <w:p w:rsidR="00F22C8B" w:rsidRDefault="00FF3A05" w:rsidP="000C4579">
      <w:pPr>
        <w:adjustRightInd w:val="0"/>
        <w:snapToGrid w:val="0"/>
        <w:spacing w:afterLines="50" w:line="480" w:lineRule="exact"/>
        <w:ind w:rightChars="-6" w:right="-13" w:firstLineChars="256" w:firstLine="720"/>
        <w:rPr>
          <w:rFonts w:ascii="宋体" w:hAnsi="宋体" w:cs="Arial"/>
          <w:sz w:val="28"/>
          <w:szCs w:val="28"/>
        </w:rPr>
      </w:pPr>
      <w:r>
        <w:rPr>
          <w:rFonts w:ascii="宋体" w:hAnsi="宋体" w:cs="Lucida Sans Unicode" w:hint="eastAsia"/>
          <w:b/>
          <w:sz w:val="28"/>
          <w:szCs w:val="28"/>
        </w:rPr>
        <w:t>说明</w:t>
      </w:r>
      <w:r>
        <w:rPr>
          <w:rFonts w:ascii="宋体" w:hAnsi="宋体" w:cs="Lucida Sans Unicode" w:hint="eastAsia"/>
          <w:b/>
          <w:sz w:val="28"/>
          <w:szCs w:val="28"/>
        </w:rPr>
        <w:t>:</w:t>
      </w:r>
      <w:r>
        <w:rPr>
          <w:rFonts w:ascii="宋体" w:hAnsi="宋体" w:cs="Lucida Sans Unicode" w:hint="eastAsia"/>
          <w:sz w:val="28"/>
          <w:szCs w:val="28"/>
        </w:rPr>
        <w:t xml:space="preserve"> </w:t>
      </w:r>
      <w:r>
        <w:rPr>
          <w:rFonts w:ascii="宋体" w:hAnsi="宋体" w:cs="Lucida Sans Unicode" w:hint="eastAsia"/>
          <w:sz w:val="28"/>
          <w:szCs w:val="28"/>
        </w:rPr>
        <w:t>采购文件由正文和附件组成，供应商应当完整地阅读、理解构成本采购文件的所有内容。正文和附件如有不一致的地方，须以正文为准。</w:t>
      </w:r>
    </w:p>
    <w:p w:rsidR="00F22C8B" w:rsidRDefault="00FF3A05" w:rsidP="000C4579">
      <w:pPr>
        <w:spacing w:afterLines="100"/>
        <w:jc w:val="center"/>
        <w:rPr>
          <w:rFonts w:ascii="Arial" w:hAnsi="Arial" w:cs="Arial"/>
          <w:sz w:val="24"/>
        </w:rPr>
      </w:pPr>
      <w:r>
        <w:rPr>
          <w:rFonts w:ascii="宋体" w:hAnsi="宋体" w:hint="eastAsia"/>
          <w:b/>
          <w:kern w:val="36"/>
          <w:sz w:val="24"/>
          <w:szCs w:val="24"/>
        </w:rPr>
        <w:br w:type="page"/>
      </w:r>
      <w:r>
        <w:rPr>
          <w:rFonts w:ascii="华文中宋" w:eastAsia="华文中宋" w:hAnsi="华文中宋" w:hint="eastAsia"/>
          <w:b/>
          <w:sz w:val="32"/>
          <w:szCs w:val="32"/>
        </w:rPr>
        <w:lastRenderedPageBreak/>
        <w:t>第</w:t>
      </w:r>
      <w:r>
        <w:rPr>
          <w:rFonts w:ascii="华文中宋" w:eastAsia="华文中宋" w:hAnsi="华文中宋"/>
          <w:b/>
          <w:sz w:val="32"/>
          <w:szCs w:val="32"/>
        </w:rPr>
        <w:t>一章</w:t>
      </w:r>
      <w:r>
        <w:rPr>
          <w:rFonts w:ascii="华文中宋" w:eastAsia="华文中宋" w:hAnsi="华文中宋" w:hint="eastAsia"/>
          <w:b/>
          <w:sz w:val="32"/>
          <w:szCs w:val="32"/>
        </w:rPr>
        <w:t xml:space="preserve"> </w:t>
      </w:r>
      <w:r>
        <w:rPr>
          <w:rFonts w:ascii="华文中宋" w:eastAsia="华文中宋" w:hAnsi="华文中宋" w:hint="eastAsia"/>
          <w:b/>
          <w:sz w:val="32"/>
          <w:szCs w:val="32"/>
        </w:rPr>
        <w:t>竞争性谈判邀请函</w:t>
      </w:r>
    </w:p>
    <w:p w:rsidR="00F22C8B" w:rsidRDefault="00FF3A05">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永明项目管理有限公司受许昌魏都产业集聚区管理委员会的委托，根据委托协议委托的事项，就“环保产业园及许昌（魏都）循环产业园可研报告编制项目”进行竞争性谈判采购，欢迎合格的供应商参加谈判。</w:t>
      </w:r>
    </w:p>
    <w:p w:rsidR="00F22C8B" w:rsidRDefault="00FF3A05">
      <w:pPr>
        <w:pStyle w:val="af2"/>
        <w:shd w:val="clear" w:color="auto" w:fill="FFFFFF"/>
        <w:spacing w:before="0" w:beforeAutospacing="0" w:after="0" w:afterAutospacing="0" w:line="360" w:lineRule="auto"/>
        <w:ind w:firstLine="556"/>
      </w:pPr>
      <w:r>
        <w:rPr>
          <w:rFonts w:hint="eastAsia"/>
          <w:shd w:val="clear" w:color="auto" w:fill="FFFFFF"/>
        </w:rPr>
        <w:t>一、项目基本情况</w:t>
      </w:r>
      <w:bookmarkStart w:id="0" w:name="_GoBack"/>
      <w:bookmarkEnd w:id="0"/>
    </w:p>
    <w:p w:rsidR="00F22C8B" w:rsidRDefault="00FF3A05">
      <w:pPr>
        <w:pStyle w:val="af2"/>
        <w:shd w:val="clear" w:color="auto" w:fill="FFFFFF"/>
        <w:spacing w:before="0" w:beforeAutospacing="0" w:after="0" w:afterAutospacing="0" w:line="360" w:lineRule="auto"/>
        <w:ind w:firstLine="556"/>
      </w:pPr>
      <w:r>
        <w:rPr>
          <w:rFonts w:hint="eastAsia"/>
          <w:shd w:val="clear" w:color="auto" w:fill="FFFFFF"/>
        </w:rPr>
        <w:t>（一）项目名称：</w:t>
      </w:r>
      <w:r>
        <w:rPr>
          <w:rFonts w:hint="eastAsia"/>
        </w:rPr>
        <w:t>环保产业园及许昌（魏都）循环产业园可研报告编制项目</w:t>
      </w:r>
    </w:p>
    <w:p w:rsidR="00F22C8B" w:rsidRDefault="00FF3A05">
      <w:pPr>
        <w:pStyle w:val="af2"/>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w:t>
      </w:r>
      <w:r>
        <w:rPr>
          <w:rFonts w:hint="eastAsia"/>
          <w:shd w:val="clear" w:color="auto" w:fill="FFFFFF"/>
        </w:rPr>
        <w:t>JZFCG-T2019006</w:t>
      </w:r>
      <w:r>
        <w:rPr>
          <w:rFonts w:hint="eastAsia"/>
          <w:shd w:val="clear" w:color="auto" w:fill="FFFFFF"/>
        </w:rPr>
        <w:t>号</w:t>
      </w:r>
    </w:p>
    <w:p w:rsidR="00F22C8B" w:rsidRDefault="00FF3A05">
      <w:pPr>
        <w:pStyle w:val="af2"/>
        <w:shd w:val="clear" w:color="auto" w:fill="FFFFFF"/>
        <w:spacing w:before="0" w:beforeAutospacing="0" w:after="0" w:afterAutospacing="0" w:line="360" w:lineRule="auto"/>
        <w:ind w:firstLine="556"/>
        <w:rPr>
          <w:shd w:val="clear" w:color="auto" w:fill="FFFFFF"/>
        </w:rPr>
      </w:pPr>
      <w:r>
        <w:rPr>
          <w:rFonts w:hint="eastAsia"/>
          <w:shd w:val="clear" w:color="auto" w:fill="FFFFFF"/>
        </w:rPr>
        <w:t>（三）项目需求</w:t>
      </w:r>
      <w:r>
        <w:rPr>
          <w:rFonts w:hint="eastAsia"/>
        </w:rPr>
        <w:t>：循环经济产业园位于许昌市许繁路中段，占地共计</w:t>
      </w:r>
      <w:r>
        <w:rPr>
          <w:rFonts w:hint="eastAsia"/>
        </w:rPr>
        <w:t>1.18</w:t>
      </w:r>
      <w:r>
        <w:rPr>
          <w:rFonts w:hint="eastAsia"/>
        </w:rPr>
        <w:t>平方公里，计划总投资</w:t>
      </w:r>
      <w:r>
        <w:rPr>
          <w:rFonts w:hint="eastAsia"/>
        </w:rPr>
        <w:t>3</w:t>
      </w:r>
      <w:r>
        <w:rPr>
          <w:rFonts w:hint="eastAsia"/>
        </w:rPr>
        <w:t>亿元，项目共分两期建设：一期主要建设年产</w:t>
      </w:r>
      <w:r>
        <w:rPr>
          <w:rFonts w:hint="eastAsia"/>
        </w:rPr>
        <w:t>10</w:t>
      </w:r>
      <w:r>
        <w:rPr>
          <w:rFonts w:hint="eastAsia"/>
        </w:rPr>
        <w:t>万吨文化用纸生产线；二期新建年产</w:t>
      </w:r>
      <w:r>
        <w:rPr>
          <w:rFonts w:hint="eastAsia"/>
        </w:rPr>
        <w:t>90</w:t>
      </w:r>
      <w:r>
        <w:rPr>
          <w:rFonts w:hint="eastAsia"/>
        </w:rPr>
        <w:t>万吨高档包装纸线、特种</w:t>
      </w:r>
      <w:r>
        <w:rPr>
          <w:rFonts w:hint="eastAsia"/>
        </w:rPr>
        <w:t>纸生产线造纸技术研发中心、保税物流中心等，完善园区内道路、污水处理、供热等相关配套设施。项目全部建成后，预计实现产品年销售收入</w:t>
      </w:r>
      <w:r>
        <w:rPr>
          <w:rFonts w:hint="eastAsia"/>
        </w:rPr>
        <w:t>80</w:t>
      </w:r>
      <w:r>
        <w:rPr>
          <w:rFonts w:hint="eastAsia"/>
        </w:rPr>
        <w:t>亿元，实现税收</w:t>
      </w:r>
      <w:r>
        <w:rPr>
          <w:rFonts w:hint="eastAsia"/>
        </w:rPr>
        <w:t>5</w:t>
      </w:r>
      <w:r>
        <w:rPr>
          <w:rFonts w:hint="eastAsia"/>
        </w:rPr>
        <w:t>亿元，提供就业岗位</w:t>
      </w:r>
      <w:r>
        <w:rPr>
          <w:rFonts w:hint="eastAsia"/>
        </w:rPr>
        <w:t>3000</w:t>
      </w:r>
      <w:r>
        <w:rPr>
          <w:rFonts w:hint="eastAsia"/>
        </w:rPr>
        <w:t>个，年生产能力将达到</w:t>
      </w:r>
      <w:r>
        <w:rPr>
          <w:rFonts w:hint="eastAsia"/>
        </w:rPr>
        <w:t>100</w:t>
      </w:r>
      <w:r>
        <w:rPr>
          <w:rFonts w:hint="eastAsia"/>
        </w:rPr>
        <w:t>万吨，成为河南最大造纸生产基地。环保科技产业园位于</w:t>
      </w:r>
      <w:r>
        <w:rPr>
          <w:rFonts w:hint="eastAsia"/>
        </w:rPr>
        <w:t>S227</w:t>
      </w:r>
      <w:r>
        <w:rPr>
          <w:rFonts w:hint="eastAsia"/>
        </w:rPr>
        <w:t>以东、许禹路以南、西外环以西、阳光大道以北合围区域内，规划占地</w:t>
      </w:r>
      <w:r>
        <w:rPr>
          <w:rFonts w:hint="eastAsia"/>
        </w:rPr>
        <w:t>10.81</w:t>
      </w:r>
      <w:r>
        <w:rPr>
          <w:rFonts w:hint="eastAsia"/>
        </w:rPr>
        <w:t>平方公里，计划总投资</w:t>
      </w:r>
      <w:r>
        <w:rPr>
          <w:rFonts w:hint="eastAsia"/>
        </w:rPr>
        <w:t>20</w:t>
      </w:r>
      <w:r>
        <w:rPr>
          <w:rFonts w:hint="eastAsia"/>
        </w:rPr>
        <w:t>亿元，项目共分两期建设：一期主要建设生活垃圾处理、垃圾焚烧发电项目；二期主要引进新型环保材料、环保科技装备、高端装备、新能源新材料等高新科技产业项目，同步建设实</w:t>
      </w:r>
      <w:r>
        <w:rPr>
          <w:rFonts w:hint="eastAsia"/>
        </w:rPr>
        <w:t>施庞庄棚户区改造、土地收储、标准化厂房建设、生态绿化和配套道路、管网、电力、污水处理等公共基础设施。本项目主要是编制环保产业园及许昌（魏都）循环产业园可行性研究报告。</w:t>
      </w:r>
      <w:r>
        <w:rPr>
          <w:rFonts w:hint="eastAsia"/>
          <w:shd w:val="clear" w:color="auto" w:fill="FFFFFF"/>
        </w:rPr>
        <w:t>（详见竞争性谈判文件要求）</w:t>
      </w:r>
    </w:p>
    <w:p w:rsidR="00F22C8B" w:rsidRDefault="00FF3A05">
      <w:pPr>
        <w:pStyle w:val="af2"/>
        <w:shd w:val="clear" w:color="auto" w:fill="FFFFFF"/>
        <w:spacing w:before="0" w:beforeAutospacing="0" w:after="0" w:afterAutospacing="0" w:line="360" w:lineRule="auto"/>
        <w:ind w:firstLine="556"/>
        <w:rPr>
          <w:shd w:val="clear" w:color="auto" w:fill="FFFFFF"/>
        </w:rPr>
      </w:pPr>
      <w:r>
        <w:rPr>
          <w:rFonts w:hint="eastAsia"/>
          <w:shd w:val="clear" w:color="auto" w:fill="FFFFFF"/>
        </w:rPr>
        <w:t>（四）预算金额：</w:t>
      </w:r>
      <w:r>
        <w:rPr>
          <w:rFonts w:hint="eastAsia"/>
          <w:shd w:val="clear" w:color="auto" w:fill="FFFFFF"/>
        </w:rPr>
        <w:t>400000.00</w:t>
      </w:r>
      <w:r>
        <w:rPr>
          <w:rFonts w:hint="eastAsia"/>
          <w:shd w:val="clear" w:color="auto" w:fill="FFFFFF"/>
        </w:rPr>
        <w:t>元；最高限价：</w:t>
      </w:r>
      <w:r>
        <w:rPr>
          <w:rFonts w:hint="eastAsia"/>
          <w:shd w:val="clear" w:color="auto" w:fill="FFFFFF"/>
        </w:rPr>
        <w:t>400000.00</w:t>
      </w:r>
      <w:r>
        <w:rPr>
          <w:rFonts w:hint="eastAsia"/>
          <w:shd w:val="clear" w:color="auto" w:fill="FFFFFF"/>
        </w:rPr>
        <w:t>元。</w:t>
      </w:r>
    </w:p>
    <w:p w:rsidR="00F22C8B" w:rsidRDefault="00FF3A05">
      <w:pPr>
        <w:pStyle w:val="20"/>
        <w:spacing w:after="0" w:line="360" w:lineRule="auto"/>
        <w:ind w:firstLineChars="50" w:firstLine="12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（五）服务期限</w:t>
      </w:r>
      <w:r>
        <w:rPr>
          <w:rFonts w:ascii="宋体" w:hAnsi="宋体" w:cs="宋体" w:hint="eastAsia"/>
          <w:kern w:val="0"/>
          <w:sz w:val="24"/>
          <w:szCs w:val="24"/>
          <w:shd w:val="clear" w:color="auto" w:fill="FFFFFF"/>
        </w:rPr>
        <w:t xml:space="preserve"> </w:t>
      </w:r>
      <w:r>
        <w:rPr>
          <w:rFonts w:ascii="宋体" w:hAnsi="宋体" w:cs="宋体" w:hint="eastAsia"/>
          <w:kern w:val="0"/>
          <w:sz w:val="24"/>
          <w:szCs w:val="24"/>
          <w:shd w:val="clear" w:color="auto" w:fill="FFFFFF"/>
        </w:rPr>
        <w:t>：自合同签订后</w:t>
      </w:r>
      <w:r>
        <w:rPr>
          <w:rFonts w:ascii="宋体" w:hAnsi="宋体" w:cs="宋体" w:hint="eastAsia"/>
          <w:kern w:val="0"/>
          <w:sz w:val="24"/>
          <w:szCs w:val="24"/>
          <w:shd w:val="clear" w:color="auto" w:fill="FFFFFF"/>
        </w:rPr>
        <w:t>15</w:t>
      </w:r>
      <w:r>
        <w:rPr>
          <w:rFonts w:ascii="宋体" w:hAnsi="宋体" w:cs="宋体" w:hint="eastAsia"/>
          <w:kern w:val="0"/>
          <w:sz w:val="24"/>
          <w:szCs w:val="24"/>
          <w:shd w:val="clear" w:color="auto" w:fill="FFFFFF"/>
        </w:rPr>
        <w:t>日历天。</w:t>
      </w:r>
    </w:p>
    <w:p w:rsidR="00F22C8B" w:rsidRDefault="00FF3A05">
      <w:pPr>
        <w:pStyle w:val="20"/>
        <w:spacing w:after="0" w:line="360" w:lineRule="auto"/>
        <w:ind w:firstLineChars="50" w:firstLine="12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（六）质量标准：合格（符合国家现行的验收规范和标准）。</w:t>
      </w:r>
    </w:p>
    <w:p w:rsidR="00F22C8B" w:rsidRDefault="00FF3A05">
      <w:pPr>
        <w:pStyle w:val="af2"/>
        <w:shd w:val="clear" w:color="auto" w:fill="FFFFFF"/>
        <w:spacing w:before="0" w:beforeAutospacing="0" w:after="0" w:afterAutospacing="0" w:line="360" w:lineRule="auto"/>
        <w:ind w:firstLine="556"/>
        <w:rPr>
          <w:shd w:val="clear" w:color="auto" w:fill="FFFFFF"/>
        </w:rPr>
      </w:pPr>
      <w:r>
        <w:rPr>
          <w:rFonts w:hint="eastAsia"/>
          <w:shd w:val="clear" w:color="auto" w:fill="FFFFFF"/>
        </w:rPr>
        <w:t>（七）交付地点：许昌市腾飞大道与西外环交叉口（</w:t>
      </w:r>
      <w:r>
        <w:rPr>
          <w:rFonts w:hint="eastAsia"/>
        </w:rPr>
        <w:t>许昌魏都产业集聚区管理委员会办公楼</w:t>
      </w:r>
      <w:r>
        <w:rPr>
          <w:rFonts w:hint="eastAsia"/>
          <w:shd w:val="clear" w:color="auto" w:fill="FFFFFF"/>
        </w:rPr>
        <w:t>）。</w:t>
      </w:r>
    </w:p>
    <w:p w:rsidR="00F22C8B" w:rsidRDefault="00FF3A05">
      <w:pPr>
        <w:pStyle w:val="af2"/>
        <w:shd w:val="clear" w:color="auto" w:fill="FFFFFF"/>
        <w:spacing w:before="0" w:beforeAutospacing="0" w:after="0" w:afterAutospacing="0" w:line="360" w:lineRule="auto"/>
        <w:ind w:firstLine="562"/>
      </w:pPr>
      <w:r>
        <w:rPr>
          <w:rFonts w:hint="eastAsia"/>
        </w:rPr>
        <w:t>二、需要落实的政府采购政策</w:t>
      </w:r>
    </w:p>
    <w:p w:rsidR="00F22C8B" w:rsidRDefault="00FF3A05">
      <w:pPr>
        <w:pStyle w:val="af2"/>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rsidR="00F22C8B" w:rsidRDefault="00FF3A05">
      <w:pPr>
        <w:pStyle w:val="af2"/>
        <w:shd w:val="clear" w:color="auto" w:fill="FFFFFF"/>
        <w:spacing w:before="0" w:beforeAutospacing="0" w:after="0" w:afterAutospacing="0" w:line="360" w:lineRule="auto"/>
        <w:ind w:firstLine="556"/>
      </w:pPr>
      <w:r>
        <w:rPr>
          <w:rFonts w:hint="eastAsia"/>
          <w:shd w:val="clear" w:color="auto" w:fill="FFFFFF"/>
        </w:rPr>
        <w:t>三、供应商资格要求</w:t>
      </w:r>
    </w:p>
    <w:p w:rsidR="00F22C8B" w:rsidRDefault="00FF3A05">
      <w:pPr>
        <w:pStyle w:val="af2"/>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（一）</w:t>
      </w:r>
      <w:r>
        <w:rPr>
          <w:rFonts w:hint="eastAsia"/>
          <w:bCs/>
          <w:szCs w:val="21"/>
        </w:rPr>
        <w:t>具</w:t>
      </w:r>
      <w:r>
        <w:rPr>
          <w:bCs/>
          <w:szCs w:val="21"/>
        </w:rPr>
        <w:t>备</w:t>
      </w:r>
      <w:r>
        <w:rPr>
          <w:rFonts w:hint="eastAsia"/>
          <w:shd w:val="clear" w:color="auto" w:fill="FFFFFF"/>
        </w:rPr>
        <w:t>《</w:t>
      </w:r>
      <w:r>
        <w:rPr>
          <w:rFonts w:hint="eastAsia"/>
        </w:rPr>
        <w:t>中华人民共和国政府采购法</w:t>
      </w:r>
      <w:r>
        <w:rPr>
          <w:rFonts w:hint="eastAsia"/>
          <w:shd w:val="clear" w:color="auto" w:fill="FFFFFF"/>
        </w:rPr>
        <w:t>》第二十二条规定条件并提供相关材料。</w:t>
      </w:r>
    </w:p>
    <w:p w:rsidR="00F22C8B" w:rsidRDefault="00FF3A05">
      <w:pPr>
        <w:pStyle w:val="af2"/>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lastRenderedPageBreak/>
        <w:t>（二）未被列入“信用中国”网站</w:t>
      </w:r>
      <w:r>
        <w:rPr>
          <w:rFonts w:hint="eastAsia"/>
          <w:shd w:val="clear" w:color="auto" w:fill="FFFFFF"/>
        </w:rPr>
        <w:t>(www.creditchina.gov.cn)</w:t>
      </w:r>
      <w:r>
        <w:rPr>
          <w:rFonts w:hint="eastAsia"/>
          <w:shd w:val="clear" w:color="auto" w:fill="FFFFFF"/>
        </w:rPr>
        <w:t>失信被执行人、重大税收违法案件当事人名单、政府采购严重违法失信名单的投标人；“中国政府采购网”</w:t>
      </w:r>
      <w:r>
        <w:rPr>
          <w:rFonts w:hint="eastAsia"/>
          <w:shd w:val="clear" w:color="auto" w:fill="FFFFFF"/>
        </w:rPr>
        <w:t xml:space="preserve"> </w:t>
      </w:r>
      <w:r>
        <w:rPr>
          <w:rFonts w:hint="eastAsia"/>
          <w:shd w:val="clear" w:color="auto" w:fill="FFFFFF"/>
        </w:rPr>
        <w:t>(www.ccgp.gov.cn)</w:t>
      </w:r>
      <w:r>
        <w:rPr>
          <w:rFonts w:hint="eastAsia"/>
          <w:shd w:val="clear" w:color="auto" w:fill="FFFFFF"/>
        </w:rPr>
        <w:t>政府采购严重违法失信行为记录名单的投标人；“国家企业信用公示系统”网站（</w:t>
      </w:r>
      <w:r>
        <w:rPr>
          <w:rFonts w:hint="eastAsia"/>
          <w:shd w:val="clear" w:color="auto" w:fill="FFFFFF"/>
        </w:rPr>
        <w:t>www.gsxt.gov.cn</w:t>
      </w:r>
      <w:r>
        <w:rPr>
          <w:rFonts w:hint="eastAsia"/>
          <w:shd w:val="clear" w:color="auto" w:fill="FFFFFF"/>
        </w:rPr>
        <w:t>）严重违法失信企业名单（黑名单）的投标人；</w:t>
      </w:r>
    </w:p>
    <w:p w:rsidR="00F22C8B" w:rsidRDefault="00FF3A05">
      <w:pPr>
        <w:pStyle w:val="af2"/>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w:t>
      </w:r>
      <w:r>
        <w:rPr>
          <w:rFonts w:hint="eastAsia"/>
          <w:shd w:val="clear" w:color="auto" w:fill="FFFFFF"/>
        </w:rPr>
        <w:t>三</w:t>
      </w:r>
      <w:r>
        <w:rPr>
          <w:rFonts w:hint="eastAsia"/>
          <w:shd w:val="clear" w:color="auto" w:fill="FFFFFF"/>
        </w:rPr>
        <w:t>)</w:t>
      </w:r>
      <w:r>
        <w:rPr>
          <w:rFonts w:hint="eastAsia"/>
        </w:rPr>
        <w:t xml:space="preserve"> </w:t>
      </w:r>
      <w:r>
        <w:rPr>
          <w:rFonts w:hint="eastAsia"/>
          <w:shd w:val="clear" w:color="auto" w:fill="FFFFFF"/>
        </w:rPr>
        <w:t>投标人须具备市政公用工程咨询甲级或综合咨询资质。具有良好商业信誉，财务状况良好</w:t>
      </w:r>
      <w:r>
        <w:rPr>
          <w:rFonts w:hint="eastAsia"/>
          <w:shd w:val="clear" w:color="auto" w:fill="FFFFFF"/>
        </w:rPr>
        <w:t xml:space="preserve">, </w:t>
      </w:r>
      <w:r>
        <w:rPr>
          <w:rFonts w:hint="eastAsia"/>
          <w:shd w:val="clear" w:color="auto" w:fill="FFFFFF"/>
        </w:rPr>
        <w:t>具有履行合同所必需的设备和专业技术能力。</w:t>
      </w:r>
    </w:p>
    <w:p w:rsidR="00F22C8B" w:rsidRDefault="00FF3A05">
      <w:pPr>
        <w:pStyle w:val="af2"/>
        <w:shd w:val="clear" w:color="auto" w:fill="FFFFFF"/>
        <w:spacing w:before="0" w:beforeAutospacing="0" w:after="0" w:afterAutospacing="0" w:line="360" w:lineRule="auto"/>
        <w:rPr>
          <w:shd w:val="clear" w:color="auto" w:fill="FFFFFF"/>
        </w:rPr>
      </w:pPr>
      <w:r>
        <w:rPr>
          <w:rFonts w:hint="eastAsia"/>
          <w:shd w:val="clear" w:color="auto" w:fill="FFFFFF"/>
        </w:rPr>
        <w:t xml:space="preserve">   </w:t>
      </w:r>
      <w:r>
        <w:rPr>
          <w:rFonts w:hint="eastAsia"/>
          <w:shd w:val="clear" w:color="auto" w:fill="FFFFFF"/>
        </w:rPr>
        <w:t>（四）拟派项目负责人须具备注册咨询工程师资格（市政公用工程专业），并提供相关证件。</w:t>
      </w:r>
    </w:p>
    <w:p w:rsidR="00F22C8B" w:rsidRDefault="00FF3A05">
      <w:pPr>
        <w:pStyle w:val="af2"/>
        <w:shd w:val="clear" w:color="auto" w:fill="FFFFFF"/>
        <w:spacing w:before="0" w:beforeAutospacing="0" w:after="0" w:afterAutospacing="0" w:line="360" w:lineRule="auto"/>
        <w:rPr>
          <w:shd w:val="clear" w:color="auto" w:fill="FFFFFF"/>
        </w:rPr>
      </w:pPr>
      <w:r>
        <w:rPr>
          <w:rFonts w:hint="eastAsia"/>
          <w:shd w:val="clear" w:color="auto" w:fill="FFFFFF"/>
        </w:rPr>
        <w:t xml:space="preserve">   </w:t>
      </w:r>
      <w:r>
        <w:rPr>
          <w:rFonts w:hint="eastAsia"/>
          <w:shd w:val="clear" w:color="auto" w:fill="FFFFFF"/>
        </w:rPr>
        <w:t>（五）本项目不接受联合体参加谈判。</w:t>
      </w:r>
    </w:p>
    <w:p w:rsidR="00F22C8B" w:rsidRDefault="00FF3A05">
      <w:pPr>
        <w:pStyle w:val="af2"/>
        <w:shd w:val="clear" w:color="auto" w:fill="FFFFFF"/>
        <w:spacing w:before="0" w:beforeAutospacing="0" w:after="0" w:afterAutospacing="0" w:line="360" w:lineRule="auto"/>
        <w:ind w:firstLine="556"/>
      </w:pPr>
      <w:r>
        <w:rPr>
          <w:rFonts w:hint="eastAsia"/>
          <w:shd w:val="clear" w:color="auto" w:fill="FFFFFF"/>
        </w:rPr>
        <w:t>四、获取谈判文件的时间、地点、方式</w:t>
      </w:r>
    </w:p>
    <w:p w:rsidR="00F22C8B" w:rsidRDefault="00FF3A05">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（一）网上下载谈判文件</w:t>
      </w:r>
    </w:p>
    <w:p w:rsidR="00F22C8B" w:rsidRDefault="00FF3A05">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、持</w:t>
      </w:r>
      <w:r>
        <w:rPr>
          <w:rFonts w:ascii="宋体" w:hAnsi="宋体" w:cs="宋体" w:hint="eastAsia"/>
          <w:kern w:val="0"/>
          <w:sz w:val="24"/>
        </w:rPr>
        <w:t>C</w:t>
      </w:r>
      <w:r>
        <w:rPr>
          <w:rFonts w:ascii="宋体" w:hAnsi="宋体" w:cs="宋体" w:hint="eastAsia"/>
          <w:kern w:val="0"/>
          <w:sz w:val="24"/>
        </w:rPr>
        <w:t>A</w:t>
      </w:r>
      <w:r>
        <w:rPr>
          <w:rFonts w:ascii="宋体" w:hAnsi="宋体" w:cs="宋体" w:hint="eastAsia"/>
          <w:kern w:val="0"/>
          <w:sz w:val="24"/>
        </w:rPr>
        <w:t>数字认证证书，登录【全国公共资源交易平台（河南省·许昌市）】“系统用户注册”入口（</w:t>
      </w:r>
      <w:r>
        <w:rPr>
          <w:rFonts w:ascii="宋体" w:hAnsi="宋体" w:cs="宋体" w:hint="eastAsia"/>
          <w:kern w:val="0"/>
          <w:sz w:val="24"/>
        </w:rPr>
        <w:t>http://221.14.6.70:8088/ggzy/eps/public/RegistAllJcxx.html</w:t>
      </w:r>
      <w:r>
        <w:rPr>
          <w:rFonts w:ascii="宋体" w:hAnsi="宋体" w:cs="宋体" w:hint="eastAsia"/>
          <w:kern w:val="0"/>
          <w:sz w:val="24"/>
        </w:rPr>
        <w:t>）进行免费注册登记（详见“常见问题解答</w:t>
      </w:r>
      <w:r>
        <w:rPr>
          <w:rFonts w:ascii="宋体" w:hAnsi="宋体" w:cs="宋体" w:hint="eastAsia"/>
          <w:kern w:val="0"/>
          <w:sz w:val="24"/>
        </w:rPr>
        <w:t>-</w:t>
      </w:r>
      <w:r>
        <w:rPr>
          <w:rFonts w:ascii="宋体" w:hAnsi="宋体" w:cs="宋体" w:hint="eastAsia"/>
          <w:kern w:val="0"/>
          <w:sz w:val="24"/>
        </w:rPr>
        <w:t>诚信库网上注册相关资料下载”）；</w:t>
      </w:r>
    </w:p>
    <w:p w:rsidR="00F22C8B" w:rsidRDefault="00FF3A05">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、在谈判截止时间前均可登录【全国公共资源交易平台（河南省·许昌市）】“投标人</w:t>
      </w:r>
      <w:r>
        <w:rPr>
          <w:rFonts w:ascii="宋体" w:hAnsi="宋体" w:cs="宋体" w:hint="eastAsia"/>
          <w:kern w:val="0"/>
          <w:sz w:val="24"/>
        </w:rPr>
        <w:t>/</w:t>
      </w:r>
      <w:r>
        <w:rPr>
          <w:rFonts w:ascii="宋体" w:hAnsi="宋体" w:cs="宋体" w:hint="eastAsia"/>
          <w:kern w:val="0"/>
          <w:sz w:val="24"/>
        </w:rPr>
        <w:t>供应商登录”入口（</w:t>
      </w:r>
      <w:r>
        <w:rPr>
          <w:rFonts w:ascii="宋体" w:hAnsi="宋体" w:cs="宋体" w:hint="eastAsia"/>
          <w:kern w:val="0"/>
          <w:sz w:val="24"/>
        </w:rPr>
        <w:t>http://221.14.6.70:8088/ggzy/</w:t>
      </w:r>
      <w:r>
        <w:rPr>
          <w:rFonts w:ascii="宋体" w:hAnsi="宋体" w:cs="宋体" w:hint="eastAsia"/>
          <w:kern w:val="0"/>
          <w:sz w:val="24"/>
        </w:rPr>
        <w:t>）自行下载谈判文件（详见“常见问题解答</w:t>
      </w:r>
      <w:r>
        <w:rPr>
          <w:rFonts w:ascii="宋体" w:hAnsi="宋体" w:cs="宋体" w:hint="eastAsia"/>
          <w:kern w:val="0"/>
          <w:sz w:val="24"/>
        </w:rPr>
        <w:t>-</w:t>
      </w:r>
      <w:r>
        <w:rPr>
          <w:rFonts w:ascii="宋体" w:hAnsi="宋体" w:cs="宋体" w:hint="eastAsia"/>
          <w:kern w:val="0"/>
          <w:sz w:val="24"/>
        </w:rPr>
        <w:t>交易系统操作手册”）。</w:t>
      </w:r>
    </w:p>
    <w:p w:rsidR="00F22C8B" w:rsidRDefault="00FF3A05">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（二）未通过【全国</w:t>
      </w:r>
      <w:r>
        <w:rPr>
          <w:rFonts w:ascii="宋体" w:hAnsi="宋体" w:cs="宋体" w:hint="eastAsia"/>
          <w:kern w:val="0"/>
          <w:sz w:val="24"/>
        </w:rPr>
        <w:t>公共资源交易平台（河南省·许昌市）】下载谈判文件的供应商</w:t>
      </w:r>
      <w:r>
        <w:rPr>
          <w:rFonts w:ascii="宋体" w:hAnsi="宋体" w:cs="宋体" w:hint="eastAsia"/>
          <w:kern w:val="0"/>
          <w:sz w:val="24"/>
        </w:rPr>
        <w:t>,</w:t>
      </w:r>
      <w:r>
        <w:rPr>
          <w:rFonts w:ascii="宋体" w:hAnsi="宋体" w:cs="宋体" w:hint="eastAsia"/>
          <w:kern w:val="0"/>
          <w:sz w:val="24"/>
        </w:rPr>
        <w:t>拒收其递交的谈判响应文件。</w:t>
      </w:r>
    </w:p>
    <w:p w:rsidR="00F22C8B" w:rsidRDefault="00FF3A05">
      <w:pPr>
        <w:widowControl/>
        <w:wordWrap w:val="0"/>
        <w:spacing w:line="360" w:lineRule="auto"/>
        <w:ind w:firstLineChars="225" w:firstLine="540"/>
        <w:jc w:val="left"/>
        <w:rPr>
          <w:rFonts w:ascii="宋体" w:hAnsi="宋体" w:cs="宋体"/>
          <w:sz w:val="24"/>
          <w:shd w:val="clear" w:color="auto" w:fill="FFFFFF"/>
        </w:rPr>
      </w:pPr>
      <w:r>
        <w:rPr>
          <w:rFonts w:ascii="宋体" w:hAnsi="宋体" w:cs="宋体" w:hint="eastAsia"/>
          <w:kern w:val="0"/>
          <w:sz w:val="24"/>
        </w:rPr>
        <w:t>（三）谈判文件售价：人民币</w:t>
      </w:r>
      <w:r>
        <w:rPr>
          <w:rFonts w:ascii="宋体" w:hAnsi="宋体" w:cs="宋体" w:hint="eastAsia"/>
          <w:kern w:val="0"/>
          <w:sz w:val="24"/>
        </w:rPr>
        <w:t>300</w:t>
      </w:r>
      <w:r>
        <w:rPr>
          <w:rFonts w:ascii="宋体" w:hAnsi="宋体" w:cs="宋体" w:hint="eastAsia"/>
          <w:kern w:val="0"/>
          <w:sz w:val="24"/>
        </w:rPr>
        <w:t>元，供应商在递交谈判响应文件时向代理公司交纳谈判文件费用，售后不退。</w:t>
      </w:r>
    </w:p>
    <w:p w:rsidR="00F22C8B" w:rsidRDefault="00FF3A05">
      <w:pPr>
        <w:pStyle w:val="af2"/>
        <w:shd w:val="clear" w:color="auto" w:fill="FFFFFF"/>
        <w:spacing w:before="0" w:beforeAutospacing="0" w:after="0" w:afterAutospacing="0" w:line="360" w:lineRule="auto"/>
        <w:ind w:firstLineChars="200" w:firstLine="480"/>
      </w:pPr>
      <w:r>
        <w:rPr>
          <w:rFonts w:hint="eastAsia"/>
          <w:shd w:val="clear" w:color="auto" w:fill="FFFFFF"/>
        </w:rPr>
        <w:t>五、谈判文件接收截止时间、谈判时间及地点</w:t>
      </w:r>
    </w:p>
    <w:p w:rsidR="00F22C8B" w:rsidRDefault="00FF3A05">
      <w:pPr>
        <w:pStyle w:val="af2"/>
        <w:shd w:val="clear" w:color="auto" w:fill="FFFFFF"/>
        <w:spacing w:before="0" w:beforeAutospacing="0" w:after="0" w:afterAutospacing="0" w:line="360" w:lineRule="auto"/>
        <w:ind w:firstLine="562"/>
      </w:pPr>
      <w:r>
        <w:rPr>
          <w:rFonts w:hint="eastAsia"/>
          <w:shd w:val="clear" w:color="auto" w:fill="FFFFFF"/>
        </w:rPr>
        <w:t>（一）谈判文件接收截止及谈判时间：</w:t>
      </w:r>
      <w:r>
        <w:rPr>
          <w:rFonts w:hint="eastAsia"/>
          <w:shd w:val="clear" w:color="auto" w:fill="FFFFFF"/>
        </w:rPr>
        <w:t>2019</w:t>
      </w:r>
      <w:r>
        <w:rPr>
          <w:rFonts w:hint="eastAsia"/>
          <w:shd w:val="clear" w:color="auto" w:fill="FFFFFF"/>
        </w:rPr>
        <w:t>年</w:t>
      </w:r>
      <w:r>
        <w:rPr>
          <w:rFonts w:hint="eastAsia"/>
          <w:shd w:val="clear" w:color="auto" w:fill="FFFFFF"/>
        </w:rPr>
        <w:t>1</w:t>
      </w:r>
      <w:r>
        <w:rPr>
          <w:rFonts w:hint="eastAsia"/>
          <w:shd w:val="clear" w:color="auto" w:fill="FFFFFF"/>
        </w:rPr>
        <w:t>月</w:t>
      </w:r>
      <w:r>
        <w:rPr>
          <w:rFonts w:hint="eastAsia"/>
          <w:shd w:val="clear" w:color="auto" w:fill="FFFFFF"/>
        </w:rPr>
        <w:t>28</w:t>
      </w:r>
      <w:r>
        <w:rPr>
          <w:rFonts w:hint="eastAsia"/>
          <w:shd w:val="clear" w:color="auto" w:fill="FFFFFF"/>
        </w:rPr>
        <w:t>日</w:t>
      </w:r>
      <w:r>
        <w:rPr>
          <w:rFonts w:hint="eastAsia"/>
          <w:shd w:val="clear" w:color="auto" w:fill="FFFFFF"/>
        </w:rPr>
        <w:t>10</w:t>
      </w:r>
      <w:r>
        <w:rPr>
          <w:rFonts w:hint="eastAsia"/>
          <w:shd w:val="clear" w:color="auto" w:fill="FFFFFF"/>
        </w:rPr>
        <w:t>时</w:t>
      </w:r>
      <w:r>
        <w:rPr>
          <w:rFonts w:hint="eastAsia"/>
          <w:shd w:val="clear" w:color="auto" w:fill="FFFFFF"/>
        </w:rPr>
        <w:t>30</w:t>
      </w:r>
      <w:r>
        <w:rPr>
          <w:rFonts w:hint="eastAsia"/>
          <w:shd w:val="clear" w:color="auto" w:fill="FFFFFF"/>
        </w:rPr>
        <w:t>分（北京时间），逾期送达或不符合规定的响应文件不予接受。</w:t>
      </w:r>
    </w:p>
    <w:p w:rsidR="00F22C8B" w:rsidRDefault="00FF3A05">
      <w:pPr>
        <w:pStyle w:val="af2"/>
        <w:shd w:val="clear" w:color="auto" w:fill="FFFFFF"/>
        <w:spacing w:before="0" w:beforeAutospacing="0" w:after="0" w:afterAutospacing="0" w:line="360" w:lineRule="auto"/>
        <w:ind w:firstLine="562"/>
      </w:pPr>
      <w:r>
        <w:rPr>
          <w:rFonts w:hint="eastAsia"/>
          <w:shd w:val="clear" w:color="auto" w:fill="FFFFFF"/>
        </w:rPr>
        <w:t>（二）谈判地点：</w:t>
      </w:r>
      <w:r>
        <w:rPr>
          <w:rFonts w:hint="eastAsia"/>
        </w:rPr>
        <w:t>许昌公共资源交易中心开标五室（许昌市龙兴路与竹林路交汇处公共资源交易大厦楼）</w:t>
      </w:r>
      <w:r>
        <w:rPr>
          <w:rFonts w:hint="eastAsia"/>
          <w:shd w:val="clear" w:color="auto" w:fill="FFFFFF"/>
        </w:rPr>
        <w:t>。</w:t>
      </w:r>
    </w:p>
    <w:p w:rsidR="00F22C8B" w:rsidRDefault="00FF3A05">
      <w:pPr>
        <w:pStyle w:val="af2"/>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六、本次谈判公告同时在《中国政府采购网》、《河南省政府采购网》、</w:t>
      </w:r>
      <w:r>
        <w:rPr>
          <w:rFonts w:hint="eastAsia"/>
          <w:shd w:val="clear" w:color="auto" w:fill="FFFFFF"/>
        </w:rPr>
        <w:t>《许昌市政府采购网》和《全国公共资源交易平台（河南省·许昌市）》发布。</w:t>
      </w:r>
    </w:p>
    <w:p w:rsidR="00F22C8B" w:rsidRDefault="00FF3A05">
      <w:pPr>
        <w:pStyle w:val="af2"/>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七、公告期限：自本公告发布之日起</w:t>
      </w:r>
      <w:r>
        <w:rPr>
          <w:rFonts w:hint="eastAsia"/>
          <w:shd w:val="clear" w:color="auto" w:fill="FFFFFF"/>
        </w:rPr>
        <w:t>3</w:t>
      </w:r>
      <w:r>
        <w:rPr>
          <w:rFonts w:hint="eastAsia"/>
          <w:shd w:val="clear" w:color="auto" w:fill="FFFFFF"/>
        </w:rPr>
        <w:t>个工作日。</w:t>
      </w:r>
    </w:p>
    <w:p w:rsidR="00F22C8B" w:rsidRDefault="00FF3A05">
      <w:pPr>
        <w:pStyle w:val="af2"/>
        <w:shd w:val="clear" w:color="auto" w:fill="FFFFFF"/>
        <w:spacing w:before="0" w:beforeAutospacing="0" w:after="0" w:afterAutospacing="0" w:line="360" w:lineRule="auto"/>
        <w:ind w:firstLineChars="200" w:firstLine="480"/>
      </w:pPr>
      <w:r>
        <w:rPr>
          <w:rFonts w:hint="eastAsia"/>
          <w:shd w:val="clear" w:color="auto" w:fill="FFFFFF"/>
        </w:rPr>
        <w:t>八、联系方式</w:t>
      </w:r>
    </w:p>
    <w:p w:rsidR="00F22C8B" w:rsidRDefault="00FF3A05" w:rsidP="000C4579">
      <w:pPr>
        <w:spacing w:afterLines="1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采购人：许昌魏都产业集聚区管理委员会</w:t>
      </w:r>
    </w:p>
    <w:p w:rsidR="00F22C8B" w:rsidRDefault="00FF3A05" w:rsidP="000C4579">
      <w:pPr>
        <w:spacing w:afterLines="1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地</w:t>
      </w:r>
      <w:r>
        <w:rPr>
          <w:rFonts w:ascii="宋体" w:hAnsi="宋体" w:cs="宋体" w:hint="eastAsia"/>
          <w:kern w:val="0"/>
          <w:sz w:val="24"/>
          <w:szCs w:val="24"/>
          <w:shd w:val="clear" w:color="auto" w:fill="FFFFFF"/>
        </w:rPr>
        <w:t xml:space="preserve"> </w:t>
      </w:r>
      <w:r>
        <w:rPr>
          <w:rFonts w:ascii="宋体" w:hAnsi="宋体" w:cs="宋体" w:hint="eastAsia"/>
          <w:kern w:val="0"/>
          <w:sz w:val="24"/>
          <w:szCs w:val="24"/>
          <w:shd w:val="clear" w:color="auto" w:fill="FFFFFF"/>
        </w:rPr>
        <w:t>址：许昌市腾飞大道与西外环交叉口</w:t>
      </w:r>
    </w:p>
    <w:p w:rsidR="00F22C8B" w:rsidRDefault="00FF3A05" w:rsidP="000C4579">
      <w:pPr>
        <w:spacing w:afterLines="1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联系人：徐先生</w:t>
      </w:r>
      <w:r>
        <w:rPr>
          <w:rFonts w:ascii="宋体" w:hAnsi="宋体" w:cs="宋体" w:hint="eastAsia"/>
          <w:kern w:val="0"/>
          <w:sz w:val="24"/>
          <w:szCs w:val="24"/>
          <w:shd w:val="clear" w:color="auto" w:fill="FFFFFF"/>
        </w:rPr>
        <w:t xml:space="preserve">             </w:t>
      </w:r>
      <w:r>
        <w:rPr>
          <w:rFonts w:ascii="宋体" w:hAnsi="宋体" w:cs="宋体" w:hint="eastAsia"/>
          <w:kern w:val="0"/>
          <w:sz w:val="24"/>
          <w:szCs w:val="24"/>
          <w:shd w:val="clear" w:color="auto" w:fill="FFFFFF"/>
        </w:rPr>
        <w:t>联系电话：</w:t>
      </w:r>
      <w:r>
        <w:rPr>
          <w:rFonts w:ascii="宋体" w:hAnsi="宋体" w:cs="宋体" w:hint="eastAsia"/>
          <w:kern w:val="0"/>
          <w:sz w:val="24"/>
          <w:szCs w:val="24"/>
          <w:shd w:val="clear" w:color="auto" w:fill="FFFFFF"/>
        </w:rPr>
        <w:t>13733687779</w:t>
      </w:r>
    </w:p>
    <w:p w:rsidR="00F22C8B" w:rsidRDefault="00FF3A05" w:rsidP="000C4579">
      <w:pPr>
        <w:spacing w:afterLines="1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代理机构：永明项目管理有限公司</w:t>
      </w:r>
    </w:p>
    <w:p w:rsidR="00F22C8B" w:rsidRDefault="00FF3A05" w:rsidP="000C4579">
      <w:pPr>
        <w:spacing w:afterLines="1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地</w:t>
      </w:r>
      <w:r>
        <w:rPr>
          <w:rFonts w:ascii="宋体" w:hAnsi="宋体" w:cs="宋体" w:hint="eastAsia"/>
          <w:kern w:val="0"/>
          <w:sz w:val="24"/>
          <w:szCs w:val="24"/>
          <w:shd w:val="clear" w:color="auto" w:fill="FFFFFF"/>
        </w:rPr>
        <w:t xml:space="preserve"> </w:t>
      </w:r>
      <w:r>
        <w:rPr>
          <w:rFonts w:ascii="宋体" w:hAnsi="宋体" w:cs="宋体" w:hint="eastAsia"/>
          <w:kern w:val="0"/>
          <w:sz w:val="24"/>
          <w:szCs w:val="24"/>
          <w:shd w:val="clear" w:color="auto" w:fill="FFFFFF"/>
        </w:rPr>
        <w:t>址：许昌市东城区魏文路与南海街交叉口瑞贝卡和天下</w:t>
      </w:r>
      <w:r>
        <w:rPr>
          <w:rFonts w:ascii="宋体" w:hAnsi="宋体" w:cs="宋体" w:hint="eastAsia"/>
          <w:kern w:val="0"/>
          <w:sz w:val="24"/>
          <w:szCs w:val="24"/>
          <w:shd w:val="clear" w:color="auto" w:fill="FFFFFF"/>
        </w:rPr>
        <w:tab/>
      </w:r>
    </w:p>
    <w:p w:rsidR="00F22C8B" w:rsidRDefault="00FF3A05" w:rsidP="000C4579">
      <w:pPr>
        <w:spacing w:afterLines="1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联系人：冯先生</w:t>
      </w:r>
      <w:r>
        <w:rPr>
          <w:rFonts w:ascii="宋体" w:hAnsi="宋体" w:cs="宋体" w:hint="eastAsia"/>
          <w:kern w:val="0"/>
          <w:sz w:val="24"/>
          <w:szCs w:val="24"/>
          <w:shd w:val="clear" w:color="auto" w:fill="FFFFFF"/>
        </w:rPr>
        <w:t xml:space="preserve">             </w:t>
      </w:r>
      <w:r>
        <w:rPr>
          <w:rFonts w:ascii="宋体" w:hAnsi="宋体" w:cs="宋体" w:hint="eastAsia"/>
          <w:kern w:val="0"/>
          <w:sz w:val="24"/>
          <w:szCs w:val="24"/>
          <w:shd w:val="clear" w:color="auto" w:fill="FFFFFF"/>
        </w:rPr>
        <w:t>联系电话：</w:t>
      </w:r>
      <w:r>
        <w:rPr>
          <w:rFonts w:ascii="宋体" w:hAnsi="宋体" w:cs="宋体" w:hint="eastAsia"/>
          <w:kern w:val="0"/>
          <w:sz w:val="24"/>
          <w:szCs w:val="24"/>
          <w:shd w:val="clear" w:color="auto" w:fill="FFFFFF"/>
        </w:rPr>
        <w:t>0374-5051770</w:t>
      </w:r>
    </w:p>
    <w:p w:rsidR="00F22C8B" w:rsidRDefault="00FF3A05" w:rsidP="000C4579">
      <w:pPr>
        <w:spacing w:afterLines="100"/>
        <w:jc w:val="righ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w:t>
      </w:r>
      <w:r>
        <w:rPr>
          <w:rFonts w:ascii="宋体" w:hAnsi="宋体" w:cs="宋体" w:hint="eastAsia"/>
          <w:kern w:val="0"/>
          <w:sz w:val="24"/>
          <w:szCs w:val="24"/>
          <w:shd w:val="clear" w:color="auto" w:fill="FFFFFF"/>
        </w:rPr>
        <w:t>许昌魏都产业集聚区管理委员会</w:t>
      </w:r>
    </w:p>
    <w:p w:rsidR="00F22C8B" w:rsidRDefault="00FF3A05" w:rsidP="000C4579">
      <w:pPr>
        <w:spacing w:afterLines="100"/>
        <w:jc w:val="center"/>
        <w:rPr>
          <w:rFonts w:ascii="华文中宋" w:eastAsia="华文中宋" w:hAnsi="华文中宋"/>
          <w:b/>
          <w:sz w:val="32"/>
          <w:szCs w:val="32"/>
        </w:rPr>
      </w:pPr>
      <w:r>
        <w:rPr>
          <w:rFonts w:ascii="宋体" w:hAnsi="宋体" w:cs="宋体" w:hint="eastAsia"/>
          <w:kern w:val="0"/>
          <w:sz w:val="24"/>
          <w:szCs w:val="24"/>
          <w:shd w:val="clear" w:color="auto" w:fill="FFFFFF"/>
        </w:rPr>
        <w:t xml:space="preserve">                                                  </w:t>
      </w:r>
      <w:r>
        <w:rPr>
          <w:rFonts w:ascii="宋体" w:hAnsi="宋体" w:cs="宋体" w:hint="eastAsia"/>
          <w:kern w:val="0"/>
          <w:sz w:val="24"/>
          <w:szCs w:val="24"/>
          <w:shd w:val="clear" w:color="auto" w:fill="FFFFFF"/>
        </w:rPr>
        <w:t>二〇一九年一月二十</w:t>
      </w:r>
      <w:r>
        <w:rPr>
          <w:rFonts w:ascii="宋体" w:hAnsi="宋体" w:cs="宋体" w:hint="eastAsia"/>
          <w:kern w:val="0"/>
          <w:sz w:val="24"/>
          <w:szCs w:val="24"/>
          <w:shd w:val="clear" w:color="auto" w:fill="FFFFFF"/>
        </w:rPr>
        <w:t>二</w:t>
      </w:r>
      <w:r>
        <w:rPr>
          <w:rFonts w:ascii="宋体" w:hAnsi="宋体" w:cs="宋体" w:hint="eastAsia"/>
          <w:kern w:val="0"/>
          <w:sz w:val="24"/>
          <w:szCs w:val="24"/>
          <w:shd w:val="clear" w:color="auto" w:fill="FFFFFF"/>
        </w:rPr>
        <w:t>日</w:t>
      </w:r>
      <w:r>
        <w:rPr>
          <w:rFonts w:ascii="宋体" w:hAnsi="宋体" w:cs="宋体" w:hint="eastAsia"/>
          <w:kern w:val="0"/>
          <w:sz w:val="24"/>
          <w:szCs w:val="24"/>
          <w:shd w:val="clear" w:color="auto" w:fill="FFFFFF"/>
        </w:rPr>
        <w:br w:type="page"/>
      </w:r>
      <w:r>
        <w:rPr>
          <w:rFonts w:ascii="华文中宋" w:eastAsia="华文中宋" w:hAnsi="华文中宋" w:hint="eastAsia"/>
          <w:b/>
          <w:sz w:val="32"/>
          <w:szCs w:val="32"/>
        </w:rPr>
        <w:lastRenderedPageBreak/>
        <w:t>第二章</w:t>
      </w:r>
      <w:r>
        <w:rPr>
          <w:rFonts w:ascii="华文中宋" w:eastAsia="华文中宋" w:hAnsi="华文中宋" w:hint="eastAsia"/>
          <w:b/>
          <w:sz w:val="32"/>
          <w:szCs w:val="32"/>
        </w:rPr>
        <w:t xml:space="preserve">  </w:t>
      </w:r>
      <w:r>
        <w:rPr>
          <w:rFonts w:ascii="华文中宋" w:eastAsia="华文中宋" w:hAnsi="华文中宋" w:hint="eastAsia"/>
          <w:b/>
          <w:sz w:val="32"/>
          <w:szCs w:val="32"/>
        </w:rPr>
        <w:t>采购项目基本内容及要求</w:t>
      </w:r>
    </w:p>
    <w:p w:rsidR="00F22C8B" w:rsidRDefault="00FF3A05">
      <w:pPr>
        <w:widowControl/>
        <w:tabs>
          <w:tab w:val="left" w:pos="2161"/>
          <w:tab w:val="center" w:pos="4766"/>
        </w:tabs>
        <w:spacing w:line="400" w:lineRule="atLeast"/>
        <w:ind w:firstLineChars="175" w:firstLine="422"/>
        <w:jc w:val="left"/>
      </w:pPr>
      <w:r>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F22C8B">
        <w:trPr>
          <w:trHeight w:val="471"/>
          <w:jc w:val="center"/>
        </w:trPr>
        <w:tc>
          <w:tcPr>
            <w:tcW w:w="1561" w:type="dxa"/>
            <w:vAlign w:val="center"/>
          </w:tcPr>
          <w:p w:rsidR="00F22C8B" w:rsidRDefault="00FF3A05">
            <w:pPr>
              <w:widowControl/>
              <w:spacing w:line="300" w:lineRule="auto"/>
              <w:jc w:val="center"/>
              <w:rPr>
                <w:rFonts w:ascii="宋体" w:hAnsi="宋体" w:cs="宋体"/>
                <w:bCs/>
                <w:kern w:val="0"/>
                <w:szCs w:val="21"/>
              </w:rPr>
            </w:pPr>
            <w:r>
              <w:rPr>
                <w:rFonts w:ascii="宋体" w:hAnsi="宋体" w:cs="宋体" w:hint="eastAsia"/>
                <w:bCs/>
                <w:kern w:val="0"/>
                <w:szCs w:val="21"/>
              </w:rPr>
              <w:t>分</w:t>
            </w:r>
            <w:r>
              <w:rPr>
                <w:rFonts w:ascii="宋体" w:hAnsi="宋体" w:cs="宋体"/>
                <w:bCs/>
                <w:kern w:val="0"/>
                <w:szCs w:val="21"/>
              </w:rPr>
              <w:t>项</w:t>
            </w:r>
            <w:r>
              <w:rPr>
                <w:rFonts w:ascii="宋体" w:hAnsi="宋体" w:cs="宋体" w:hint="eastAsia"/>
                <w:bCs/>
                <w:kern w:val="0"/>
                <w:szCs w:val="21"/>
              </w:rPr>
              <w:t>名称</w:t>
            </w:r>
          </w:p>
        </w:tc>
        <w:tc>
          <w:tcPr>
            <w:tcW w:w="8061" w:type="dxa"/>
            <w:vAlign w:val="center"/>
          </w:tcPr>
          <w:p w:rsidR="00F22C8B" w:rsidRDefault="00FF3A05">
            <w:pPr>
              <w:widowControl/>
              <w:spacing w:line="300" w:lineRule="auto"/>
              <w:jc w:val="center"/>
              <w:rPr>
                <w:rFonts w:ascii="宋体" w:hAnsi="宋体" w:cs="宋体"/>
                <w:bCs/>
                <w:kern w:val="0"/>
                <w:szCs w:val="21"/>
              </w:rPr>
            </w:pPr>
            <w:r>
              <w:rPr>
                <w:rFonts w:ascii="宋体" w:hAnsi="宋体" w:cs="宋体" w:hint="eastAsia"/>
                <w:bCs/>
                <w:kern w:val="0"/>
                <w:szCs w:val="21"/>
              </w:rPr>
              <w:t>详细内容</w:t>
            </w:r>
          </w:p>
        </w:tc>
      </w:tr>
      <w:tr w:rsidR="00F22C8B">
        <w:trPr>
          <w:trHeight w:val="90"/>
          <w:jc w:val="center"/>
        </w:trPr>
        <w:tc>
          <w:tcPr>
            <w:tcW w:w="1561" w:type="dxa"/>
            <w:vAlign w:val="center"/>
          </w:tcPr>
          <w:p w:rsidR="00F22C8B" w:rsidRDefault="00FF3A05">
            <w:pPr>
              <w:spacing w:line="300" w:lineRule="auto"/>
              <w:jc w:val="center"/>
              <w:rPr>
                <w:rFonts w:ascii="宋体" w:hAnsi="宋体"/>
                <w:bCs/>
                <w:szCs w:val="21"/>
              </w:rPr>
            </w:pPr>
            <w:r>
              <w:rPr>
                <w:rFonts w:ascii="宋体" w:hAnsi="宋体" w:hint="eastAsia"/>
                <w:bCs/>
                <w:szCs w:val="21"/>
              </w:rPr>
              <w:t>采购人</w:t>
            </w:r>
          </w:p>
        </w:tc>
        <w:tc>
          <w:tcPr>
            <w:tcW w:w="8061" w:type="dxa"/>
            <w:vAlign w:val="center"/>
          </w:tcPr>
          <w:p w:rsidR="00F22C8B" w:rsidRDefault="00FF3A05">
            <w:pPr>
              <w:spacing w:line="300" w:lineRule="auto"/>
              <w:jc w:val="left"/>
              <w:rPr>
                <w:rFonts w:ascii="宋体" w:hAnsi="宋体"/>
                <w:bCs/>
                <w:szCs w:val="21"/>
              </w:rPr>
            </w:pPr>
            <w:r>
              <w:rPr>
                <w:rFonts w:ascii="宋体" w:hAnsi="宋体" w:hint="eastAsia"/>
                <w:bCs/>
                <w:szCs w:val="21"/>
              </w:rPr>
              <w:t>许昌魏都产业集聚区管理委员会</w:t>
            </w:r>
          </w:p>
        </w:tc>
      </w:tr>
      <w:tr w:rsidR="00F22C8B">
        <w:trPr>
          <w:trHeight w:val="253"/>
          <w:jc w:val="center"/>
        </w:trPr>
        <w:tc>
          <w:tcPr>
            <w:tcW w:w="1561" w:type="dxa"/>
            <w:vAlign w:val="center"/>
          </w:tcPr>
          <w:p w:rsidR="00F22C8B" w:rsidRDefault="00FF3A05">
            <w:pPr>
              <w:spacing w:line="300" w:lineRule="auto"/>
              <w:jc w:val="center"/>
              <w:rPr>
                <w:rFonts w:ascii="宋体" w:hAnsi="宋体"/>
                <w:bCs/>
                <w:szCs w:val="21"/>
              </w:rPr>
            </w:pPr>
            <w:r>
              <w:rPr>
                <w:rFonts w:ascii="宋体" w:hAnsi="宋体" w:hint="eastAsia"/>
                <w:bCs/>
                <w:szCs w:val="21"/>
              </w:rPr>
              <w:t>项目名称</w:t>
            </w:r>
          </w:p>
        </w:tc>
        <w:tc>
          <w:tcPr>
            <w:tcW w:w="8061" w:type="dxa"/>
            <w:vAlign w:val="center"/>
          </w:tcPr>
          <w:p w:rsidR="00F22C8B" w:rsidRDefault="00FF3A05">
            <w:pPr>
              <w:spacing w:line="300" w:lineRule="auto"/>
              <w:jc w:val="left"/>
              <w:rPr>
                <w:rFonts w:ascii="宋体" w:hAnsi="宋体"/>
                <w:bCs/>
                <w:szCs w:val="21"/>
              </w:rPr>
            </w:pPr>
            <w:r>
              <w:rPr>
                <w:rFonts w:ascii="宋体" w:hAnsi="宋体" w:hint="eastAsia"/>
                <w:bCs/>
                <w:szCs w:val="21"/>
              </w:rPr>
              <w:t>环保产业园及许昌（魏都）循环产业园可研报告编制项目</w:t>
            </w:r>
          </w:p>
        </w:tc>
      </w:tr>
      <w:tr w:rsidR="00F22C8B">
        <w:trPr>
          <w:trHeight w:val="253"/>
          <w:jc w:val="center"/>
        </w:trPr>
        <w:tc>
          <w:tcPr>
            <w:tcW w:w="1561" w:type="dxa"/>
            <w:vAlign w:val="center"/>
          </w:tcPr>
          <w:p w:rsidR="00F22C8B" w:rsidRDefault="00FF3A05">
            <w:pPr>
              <w:spacing w:line="300" w:lineRule="auto"/>
              <w:jc w:val="center"/>
              <w:rPr>
                <w:rFonts w:ascii="宋体" w:hAnsi="宋体"/>
                <w:bCs/>
                <w:szCs w:val="21"/>
              </w:rPr>
            </w:pPr>
            <w:r>
              <w:rPr>
                <w:rFonts w:ascii="宋体" w:hAnsi="宋体" w:hint="eastAsia"/>
                <w:bCs/>
                <w:szCs w:val="21"/>
              </w:rPr>
              <w:t>项目编号</w:t>
            </w:r>
          </w:p>
        </w:tc>
        <w:tc>
          <w:tcPr>
            <w:tcW w:w="8061" w:type="dxa"/>
            <w:vAlign w:val="center"/>
          </w:tcPr>
          <w:p w:rsidR="00F22C8B" w:rsidRDefault="00FF3A05">
            <w:pPr>
              <w:spacing w:line="300" w:lineRule="auto"/>
              <w:rPr>
                <w:rFonts w:ascii="宋体" w:hAnsi="宋体" w:cs="宋体"/>
                <w:bCs/>
                <w:szCs w:val="21"/>
              </w:rPr>
            </w:pPr>
            <w:r>
              <w:rPr>
                <w:rFonts w:ascii="宋体" w:hAnsi="宋体" w:cs="宋体" w:hint="eastAsia"/>
                <w:bCs/>
                <w:szCs w:val="21"/>
              </w:rPr>
              <w:t>JZFCG-T2019006</w:t>
            </w:r>
            <w:r>
              <w:rPr>
                <w:rFonts w:ascii="宋体" w:hAnsi="宋体" w:cs="宋体" w:hint="eastAsia"/>
                <w:bCs/>
                <w:szCs w:val="21"/>
              </w:rPr>
              <w:t>号</w:t>
            </w:r>
          </w:p>
        </w:tc>
      </w:tr>
      <w:tr w:rsidR="00F22C8B">
        <w:trPr>
          <w:trHeight w:val="253"/>
          <w:jc w:val="center"/>
        </w:trPr>
        <w:tc>
          <w:tcPr>
            <w:tcW w:w="1561" w:type="dxa"/>
            <w:vAlign w:val="center"/>
          </w:tcPr>
          <w:p w:rsidR="00F22C8B" w:rsidRDefault="00FF3A05">
            <w:pPr>
              <w:spacing w:line="300" w:lineRule="auto"/>
              <w:jc w:val="center"/>
              <w:rPr>
                <w:rFonts w:ascii="宋体" w:hAnsi="宋体"/>
                <w:bCs/>
                <w:szCs w:val="21"/>
              </w:rPr>
            </w:pPr>
            <w:r>
              <w:rPr>
                <w:rFonts w:ascii="宋体" w:hAnsi="宋体" w:hint="eastAsia"/>
                <w:bCs/>
                <w:szCs w:val="21"/>
              </w:rPr>
              <w:t>代理机构</w:t>
            </w:r>
          </w:p>
        </w:tc>
        <w:tc>
          <w:tcPr>
            <w:tcW w:w="8061" w:type="dxa"/>
            <w:vAlign w:val="center"/>
          </w:tcPr>
          <w:p w:rsidR="00F22C8B" w:rsidRDefault="00FF3A05">
            <w:pPr>
              <w:spacing w:line="300" w:lineRule="auto"/>
              <w:rPr>
                <w:rFonts w:ascii="宋体" w:hAnsi="宋体" w:cs="宋体"/>
                <w:bCs/>
                <w:szCs w:val="21"/>
              </w:rPr>
            </w:pPr>
            <w:r>
              <w:rPr>
                <w:rFonts w:ascii="宋体" w:hAnsi="宋体" w:cs="宋体" w:hint="eastAsia"/>
                <w:bCs/>
                <w:szCs w:val="21"/>
              </w:rPr>
              <w:t>永明项目管理有限公司</w:t>
            </w:r>
          </w:p>
        </w:tc>
      </w:tr>
      <w:tr w:rsidR="00F22C8B">
        <w:trPr>
          <w:trHeight w:val="253"/>
          <w:jc w:val="center"/>
        </w:trPr>
        <w:tc>
          <w:tcPr>
            <w:tcW w:w="1561" w:type="dxa"/>
            <w:vAlign w:val="center"/>
          </w:tcPr>
          <w:p w:rsidR="00F22C8B" w:rsidRDefault="00FF3A05">
            <w:pPr>
              <w:spacing w:line="300" w:lineRule="auto"/>
              <w:jc w:val="center"/>
              <w:rPr>
                <w:rFonts w:ascii="宋体" w:hAnsi="宋体"/>
                <w:bCs/>
                <w:szCs w:val="21"/>
              </w:rPr>
            </w:pPr>
            <w:r>
              <w:rPr>
                <w:rFonts w:ascii="宋体" w:hAnsi="宋体" w:hint="eastAsia"/>
                <w:bCs/>
                <w:szCs w:val="21"/>
              </w:rPr>
              <w:t>采</w:t>
            </w:r>
            <w:r>
              <w:rPr>
                <w:rFonts w:ascii="宋体" w:hAnsi="宋体"/>
                <w:bCs/>
                <w:szCs w:val="21"/>
              </w:rPr>
              <w:t>购</w:t>
            </w:r>
            <w:r>
              <w:rPr>
                <w:rFonts w:ascii="宋体" w:hAnsi="宋体" w:hint="eastAsia"/>
                <w:bCs/>
                <w:szCs w:val="21"/>
              </w:rPr>
              <w:t>方式</w:t>
            </w:r>
          </w:p>
        </w:tc>
        <w:tc>
          <w:tcPr>
            <w:tcW w:w="8061" w:type="dxa"/>
            <w:vAlign w:val="center"/>
          </w:tcPr>
          <w:p w:rsidR="00F22C8B" w:rsidRDefault="00FF3A05">
            <w:pPr>
              <w:spacing w:line="300" w:lineRule="auto"/>
              <w:rPr>
                <w:rFonts w:ascii="宋体" w:hAnsi="宋体" w:cs="宋体"/>
                <w:bCs/>
                <w:szCs w:val="21"/>
              </w:rPr>
            </w:pPr>
            <w:r>
              <w:rPr>
                <w:rFonts w:ascii="宋体" w:hAnsi="宋体" w:cs="宋体" w:hint="eastAsia"/>
                <w:bCs/>
                <w:szCs w:val="21"/>
              </w:rPr>
              <w:t>竞争性谈判</w:t>
            </w:r>
          </w:p>
        </w:tc>
      </w:tr>
      <w:tr w:rsidR="00F22C8B">
        <w:trPr>
          <w:trHeight w:val="387"/>
          <w:jc w:val="center"/>
        </w:trPr>
        <w:tc>
          <w:tcPr>
            <w:tcW w:w="1561" w:type="dxa"/>
            <w:vMerge w:val="restart"/>
            <w:vAlign w:val="center"/>
          </w:tcPr>
          <w:p w:rsidR="00F22C8B" w:rsidRDefault="00FF3A05">
            <w:pPr>
              <w:spacing w:line="300" w:lineRule="auto"/>
              <w:jc w:val="center"/>
              <w:rPr>
                <w:rFonts w:ascii="宋体" w:hAnsi="宋体"/>
                <w:bCs/>
                <w:szCs w:val="21"/>
              </w:rPr>
            </w:pPr>
            <w:r>
              <w:rPr>
                <w:rFonts w:ascii="宋体" w:hAnsi="宋体" w:hint="eastAsia"/>
                <w:bCs/>
                <w:szCs w:val="21"/>
              </w:rPr>
              <w:t>合格供应商</w:t>
            </w:r>
          </w:p>
          <w:p w:rsidR="00F22C8B" w:rsidRDefault="00FF3A05">
            <w:pPr>
              <w:widowControl/>
              <w:spacing w:line="300" w:lineRule="auto"/>
              <w:jc w:val="center"/>
              <w:rPr>
                <w:rFonts w:ascii="宋体" w:hAnsi="宋体" w:cs="宋体"/>
                <w:bCs/>
                <w:kern w:val="0"/>
                <w:szCs w:val="21"/>
              </w:rPr>
            </w:pPr>
            <w:r>
              <w:rPr>
                <w:rFonts w:ascii="宋体" w:hAnsi="宋体" w:hint="eastAsia"/>
                <w:bCs/>
                <w:szCs w:val="21"/>
              </w:rPr>
              <w:t>的</w:t>
            </w:r>
            <w:r>
              <w:rPr>
                <w:rFonts w:ascii="宋体" w:hAnsi="宋体"/>
                <w:bCs/>
                <w:szCs w:val="21"/>
              </w:rPr>
              <w:t>资</w:t>
            </w:r>
            <w:r>
              <w:rPr>
                <w:rFonts w:ascii="宋体" w:hAnsi="宋体" w:hint="eastAsia"/>
                <w:bCs/>
                <w:szCs w:val="21"/>
              </w:rPr>
              <w:t>格</w:t>
            </w:r>
            <w:r>
              <w:rPr>
                <w:rFonts w:ascii="宋体" w:hAnsi="宋体"/>
                <w:bCs/>
                <w:szCs w:val="21"/>
              </w:rPr>
              <w:t>条</w:t>
            </w:r>
            <w:r>
              <w:rPr>
                <w:rFonts w:ascii="宋体" w:hAnsi="宋体" w:hint="eastAsia"/>
                <w:bCs/>
                <w:szCs w:val="21"/>
              </w:rPr>
              <w:t>件</w:t>
            </w:r>
          </w:p>
        </w:tc>
        <w:tc>
          <w:tcPr>
            <w:tcW w:w="8061" w:type="dxa"/>
            <w:vAlign w:val="center"/>
          </w:tcPr>
          <w:p w:rsidR="00F22C8B" w:rsidRDefault="00FF3A05">
            <w:pPr>
              <w:spacing w:line="300" w:lineRule="auto"/>
              <w:rPr>
                <w:rFonts w:ascii="宋体" w:hAnsi="宋体" w:cs="宋体"/>
                <w:bCs/>
                <w:szCs w:val="21"/>
              </w:rPr>
            </w:pPr>
            <w:r>
              <w:rPr>
                <w:rFonts w:ascii="宋体" w:hAnsi="宋体" w:cs="宋体" w:hint="eastAsia"/>
                <w:bCs/>
                <w:szCs w:val="21"/>
              </w:rPr>
              <w:t>1.</w:t>
            </w:r>
            <w:r>
              <w:rPr>
                <w:rFonts w:ascii="宋体" w:hAnsi="宋体" w:cs="宋体" w:hint="eastAsia"/>
                <w:bCs/>
                <w:szCs w:val="21"/>
              </w:rPr>
              <w:t>具备《中华人民共和国政府采购法》第二十二条规定的条件及其他特殊条件。符合谈判文件第一章竞争性谈判邀请函中供应商资格要求。</w:t>
            </w:r>
          </w:p>
        </w:tc>
      </w:tr>
      <w:tr w:rsidR="00F22C8B">
        <w:trPr>
          <w:trHeight w:val="506"/>
          <w:jc w:val="center"/>
        </w:trPr>
        <w:tc>
          <w:tcPr>
            <w:tcW w:w="1561" w:type="dxa"/>
            <w:vMerge/>
            <w:vAlign w:val="center"/>
          </w:tcPr>
          <w:p w:rsidR="00F22C8B" w:rsidRDefault="00F22C8B">
            <w:pPr>
              <w:widowControl/>
              <w:spacing w:line="300" w:lineRule="auto"/>
              <w:jc w:val="center"/>
              <w:rPr>
                <w:rFonts w:ascii="宋体" w:hAnsi="宋体" w:cs="宋体"/>
                <w:bCs/>
                <w:kern w:val="0"/>
                <w:szCs w:val="21"/>
              </w:rPr>
            </w:pPr>
          </w:p>
        </w:tc>
        <w:tc>
          <w:tcPr>
            <w:tcW w:w="8061" w:type="dxa"/>
            <w:vAlign w:val="center"/>
          </w:tcPr>
          <w:p w:rsidR="00F22C8B" w:rsidRDefault="00FF3A05">
            <w:pPr>
              <w:spacing w:line="300" w:lineRule="auto"/>
              <w:ind w:left="315" w:hangingChars="150" w:hanging="315"/>
              <w:rPr>
                <w:rFonts w:ascii="宋体" w:hAnsi="宋体" w:cs="宋体"/>
                <w:bCs/>
                <w:szCs w:val="21"/>
              </w:rPr>
            </w:pPr>
            <w:r>
              <w:rPr>
                <w:rFonts w:ascii="宋体" w:hAnsi="宋体" w:cs="宋体" w:hint="eastAsia"/>
                <w:bCs/>
                <w:szCs w:val="21"/>
              </w:rPr>
              <w:t>2.</w:t>
            </w:r>
            <w:r>
              <w:rPr>
                <w:rFonts w:ascii="宋体" w:hAnsi="宋体" w:cs="宋体" w:hint="eastAsia"/>
                <w:bCs/>
                <w:szCs w:val="21"/>
              </w:rPr>
              <w:t>满足本谈判文件的规定其他条件，完全响应谈判文件的实质性要求。</w:t>
            </w:r>
          </w:p>
        </w:tc>
      </w:tr>
      <w:tr w:rsidR="00F22C8B">
        <w:trPr>
          <w:trHeight w:val="372"/>
          <w:jc w:val="center"/>
        </w:trPr>
        <w:tc>
          <w:tcPr>
            <w:tcW w:w="1561" w:type="dxa"/>
            <w:vAlign w:val="center"/>
          </w:tcPr>
          <w:p w:rsidR="00F22C8B" w:rsidRDefault="00FF3A05">
            <w:pPr>
              <w:spacing w:line="300" w:lineRule="auto"/>
              <w:jc w:val="center"/>
              <w:rPr>
                <w:rFonts w:ascii="宋体" w:hAnsi="宋体"/>
                <w:bCs/>
                <w:szCs w:val="21"/>
              </w:rPr>
            </w:pPr>
            <w:r>
              <w:rPr>
                <w:rFonts w:ascii="宋体" w:hAnsi="宋体" w:hint="eastAsia"/>
                <w:bCs/>
                <w:szCs w:val="21"/>
              </w:rPr>
              <w:t>项目</w:t>
            </w:r>
            <w:r>
              <w:rPr>
                <w:rFonts w:ascii="宋体" w:hAnsi="宋体"/>
                <w:bCs/>
                <w:szCs w:val="21"/>
              </w:rPr>
              <w:t>资</w:t>
            </w:r>
            <w:r>
              <w:rPr>
                <w:rFonts w:ascii="宋体" w:hAnsi="宋体" w:hint="eastAsia"/>
                <w:bCs/>
                <w:szCs w:val="21"/>
              </w:rPr>
              <w:t>金</w:t>
            </w:r>
          </w:p>
        </w:tc>
        <w:tc>
          <w:tcPr>
            <w:tcW w:w="8061" w:type="dxa"/>
            <w:vAlign w:val="center"/>
          </w:tcPr>
          <w:p w:rsidR="00F22C8B" w:rsidRDefault="00FF3A05">
            <w:pPr>
              <w:spacing w:line="300" w:lineRule="auto"/>
              <w:rPr>
                <w:rFonts w:ascii="宋体" w:hAnsi="宋体" w:cs="宋体"/>
                <w:bCs/>
                <w:szCs w:val="21"/>
              </w:rPr>
            </w:pPr>
            <w:r>
              <w:rPr>
                <w:rFonts w:ascii="宋体" w:hAnsi="宋体" w:cs="宋体" w:hint="eastAsia"/>
                <w:bCs/>
                <w:szCs w:val="21"/>
              </w:rPr>
              <w:t>1.</w:t>
            </w:r>
            <w:r>
              <w:rPr>
                <w:rFonts w:ascii="宋体" w:hAnsi="宋体" w:cs="宋体" w:hint="eastAsia"/>
                <w:bCs/>
                <w:szCs w:val="21"/>
              </w:rPr>
              <w:t>财政性资金。</w:t>
            </w:r>
          </w:p>
          <w:p w:rsidR="00F22C8B" w:rsidRDefault="00FF3A05">
            <w:pPr>
              <w:spacing w:line="300" w:lineRule="auto"/>
              <w:rPr>
                <w:rFonts w:ascii="宋体" w:hAnsi="宋体" w:cs="宋体"/>
                <w:szCs w:val="21"/>
              </w:rPr>
            </w:pPr>
            <w:r>
              <w:rPr>
                <w:rFonts w:ascii="宋体" w:hAnsi="宋体" w:cs="宋体" w:hint="eastAsia"/>
                <w:bCs/>
                <w:szCs w:val="21"/>
              </w:rPr>
              <w:t>2.</w:t>
            </w:r>
            <w:r>
              <w:rPr>
                <w:rFonts w:ascii="宋体" w:hAnsi="宋体" w:cs="宋体" w:hint="eastAsia"/>
                <w:bCs/>
                <w:szCs w:val="21"/>
              </w:rPr>
              <w:t>预算金额：</w:t>
            </w:r>
            <w:r>
              <w:rPr>
                <w:rFonts w:hint="eastAsia"/>
                <w:shd w:val="clear" w:color="auto" w:fill="FFFFFF"/>
              </w:rPr>
              <w:t>400000.00</w:t>
            </w:r>
            <w:r>
              <w:rPr>
                <w:rFonts w:hint="eastAsia"/>
                <w:shd w:val="clear" w:color="auto" w:fill="FFFFFF"/>
              </w:rPr>
              <w:t>元；最高限价：</w:t>
            </w:r>
            <w:r>
              <w:rPr>
                <w:rFonts w:hint="eastAsia"/>
                <w:shd w:val="clear" w:color="auto" w:fill="FFFFFF"/>
              </w:rPr>
              <w:t>400000.00</w:t>
            </w:r>
            <w:r>
              <w:rPr>
                <w:rFonts w:hint="eastAsia"/>
                <w:shd w:val="clear" w:color="auto" w:fill="FFFFFF"/>
              </w:rPr>
              <w:t>元</w:t>
            </w:r>
            <w:r>
              <w:rPr>
                <w:rFonts w:ascii="宋体" w:hAnsi="宋体" w:cs="宋体" w:hint="eastAsia"/>
                <w:szCs w:val="21"/>
                <w:shd w:val="clear" w:color="auto" w:fill="FFFFFF"/>
              </w:rPr>
              <w:t>。</w:t>
            </w:r>
            <w:r>
              <w:rPr>
                <w:rFonts w:ascii="宋体" w:hAnsi="宋体" w:cs="宋体" w:hint="eastAsia"/>
                <w:bCs/>
                <w:szCs w:val="21"/>
              </w:rPr>
              <w:t>报价超出最高限价的为无效报价。</w:t>
            </w:r>
            <w:r>
              <w:rPr>
                <w:rFonts w:ascii="宋体" w:hAnsi="宋体" w:cs="宋体" w:hint="eastAsia"/>
                <w:bCs/>
                <w:szCs w:val="21"/>
              </w:rPr>
              <w:t xml:space="preserve"> </w:t>
            </w:r>
          </w:p>
        </w:tc>
      </w:tr>
      <w:tr w:rsidR="00F22C8B">
        <w:trPr>
          <w:trHeight w:val="372"/>
          <w:jc w:val="center"/>
        </w:trPr>
        <w:tc>
          <w:tcPr>
            <w:tcW w:w="1561" w:type="dxa"/>
            <w:vAlign w:val="center"/>
          </w:tcPr>
          <w:p w:rsidR="00F22C8B" w:rsidRDefault="00FF3A05">
            <w:pPr>
              <w:spacing w:line="300" w:lineRule="auto"/>
              <w:jc w:val="center"/>
              <w:rPr>
                <w:rFonts w:ascii="宋体" w:hAnsi="宋体"/>
                <w:bCs/>
                <w:szCs w:val="21"/>
              </w:rPr>
            </w:pPr>
            <w:r>
              <w:rPr>
                <w:rFonts w:ascii="宋体" w:hAnsi="宋体" w:hint="eastAsia"/>
                <w:bCs/>
                <w:szCs w:val="21"/>
              </w:rPr>
              <w:t>交付地点</w:t>
            </w:r>
          </w:p>
        </w:tc>
        <w:tc>
          <w:tcPr>
            <w:tcW w:w="8061" w:type="dxa"/>
            <w:vAlign w:val="center"/>
          </w:tcPr>
          <w:p w:rsidR="00F22C8B" w:rsidRDefault="00FF3A05">
            <w:pPr>
              <w:spacing w:line="300" w:lineRule="auto"/>
              <w:rPr>
                <w:shd w:val="clear" w:color="auto" w:fill="FFFFFF"/>
              </w:rPr>
            </w:pPr>
            <w:r>
              <w:rPr>
                <w:rFonts w:hint="eastAsia"/>
                <w:shd w:val="clear" w:color="auto" w:fill="FFFFFF"/>
              </w:rPr>
              <w:t>许昌市腾飞大道与西外环交叉口（许昌魏都产业集聚区管理委员会办公楼）</w:t>
            </w:r>
          </w:p>
        </w:tc>
      </w:tr>
      <w:tr w:rsidR="00F22C8B">
        <w:trPr>
          <w:trHeight w:val="372"/>
          <w:jc w:val="center"/>
        </w:trPr>
        <w:tc>
          <w:tcPr>
            <w:tcW w:w="1561" w:type="dxa"/>
            <w:vAlign w:val="center"/>
          </w:tcPr>
          <w:p w:rsidR="00F22C8B" w:rsidRDefault="00FF3A05">
            <w:pPr>
              <w:spacing w:line="300" w:lineRule="auto"/>
              <w:jc w:val="center"/>
              <w:rPr>
                <w:rFonts w:ascii="宋体" w:hAnsi="宋体"/>
                <w:bCs/>
                <w:szCs w:val="21"/>
              </w:rPr>
            </w:pPr>
            <w:r>
              <w:rPr>
                <w:rFonts w:ascii="宋体" w:hAnsi="宋体" w:hint="eastAsia"/>
                <w:bCs/>
                <w:szCs w:val="21"/>
              </w:rPr>
              <w:t>采购范围</w:t>
            </w:r>
          </w:p>
        </w:tc>
        <w:tc>
          <w:tcPr>
            <w:tcW w:w="8061" w:type="dxa"/>
            <w:vAlign w:val="center"/>
          </w:tcPr>
          <w:p w:rsidR="00F22C8B" w:rsidRDefault="00FF3A05">
            <w:pPr>
              <w:spacing w:line="300" w:lineRule="auto"/>
              <w:rPr>
                <w:shd w:val="clear" w:color="auto" w:fill="FFFFFF"/>
              </w:rPr>
            </w:pPr>
            <w:r>
              <w:rPr>
                <w:rFonts w:hint="eastAsia"/>
                <w:shd w:val="clear" w:color="auto" w:fill="FFFFFF"/>
              </w:rPr>
              <w:t>循环经济产业园位于许昌市许繁路中段，占地共计</w:t>
            </w:r>
            <w:r>
              <w:rPr>
                <w:rFonts w:hint="eastAsia"/>
                <w:shd w:val="clear" w:color="auto" w:fill="FFFFFF"/>
              </w:rPr>
              <w:t>1.18</w:t>
            </w:r>
            <w:r>
              <w:rPr>
                <w:rFonts w:hint="eastAsia"/>
                <w:shd w:val="clear" w:color="auto" w:fill="FFFFFF"/>
              </w:rPr>
              <w:t>平方公里，计划总投资</w:t>
            </w:r>
            <w:r>
              <w:rPr>
                <w:rFonts w:hint="eastAsia"/>
                <w:shd w:val="clear" w:color="auto" w:fill="FFFFFF"/>
              </w:rPr>
              <w:t>3</w:t>
            </w:r>
            <w:r>
              <w:rPr>
                <w:rFonts w:hint="eastAsia"/>
                <w:shd w:val="clear" w:color="auto" w:fill="FFFFFF"/>
              </w:rPr>
              <w:t>亿元，项目共分两期建设：一期主要建设年产</w:t>
            </w:r>
            <w:r>
              <w:rPr>
                <w:rFonts w:hint="eastAsia"/>
                <w:shd w:val="clear" w:color="auto" w:fill="FFFFFF"/>
              </w:rPr>
              <w:t>10</w:t>
            </w:r>
            <w:r>
              <w:rPr>
                <w:rFonts w:hint="eastAsia"/>
                <w:shd w:val="clear" w:color="auto" w:fill="FFFFFF"/>
              </w:rPr>
              <w:t>万吨文化用纸生产线；二期新建年产</w:t>
            </w:r>
            <w:r>
              <w:rPr>
                <w:rFonts w:hint="eastAsia"/>
                <w:shd w:val="clear" w:color="auto" w:fill="FFFFFF"/>
              </w:rPr>
              <w:t>90</w:t>
            </w:r>
            <w:r>
              <w:rPr>
                <w:rFonts w:hint="eastAsia"/>
                <w:shd w:val="clear" w:color="auto" w:fill="FFFFFF"/>
              </w:rPr>
              <w:t>万吨高档包装纸线、特种纸生产线造纸技术研发中心、保税物流中心等，完善园区内道路、污水处理、供热等相关配套设施。项目全部建成后，预计实现产品年销售收入</w:t>
            </w:r>
            <w:r>
              <w:rPr>
                <w:rFonts w:hint="eastAsia"/>
                <w:shd w:val="clear" w:color="auto" w:fill="FFFFFF"/>
              </w:rPr>
              <w:t>80</w:t>
            </w:r>
            <w:r>
              <w:rPr>
                <w:rFonts w:hint="eastAsia"/>
                <w:shd w:val="clear" w:color="auto" w:fill="FFFFFF"/>
              </w:rPr>
              <w:t>亿元，实现税收</w:t>
            </w:r>
            <w:r>
              <w:rPr>
                <w:rFonts w:hint="eastAsia"/>
                <w:shd w:val="clear" w:color="auto" w:fill="FFFFFF"/>
              </w:rPr>
              <w:t>5</w:t>
            </w:r>
            <w:r>
              <w:rPr>
                <w:rFonts w:hint="eastAsia"/>
                <w:shd w:val="clear" w:color="auto" w:fill="FFFFFF"/>
              </w:rPr>
              <w:t>亿元，提供就业岗位</w:t>
            </w:r>
            <w:r>
              <w:rPr>
                <w:rFonts w:hint="eastAsia"/>
                <w:shd w:val="clear" w:color="auto" w:fill="FFFFFF"/>
              </w:rPr>
              <w:t>3000</w:t>
            </w:r>
            <w:r>
              <w:rPr>
                <w:rFonts w:hint="eastAsia"/>
                <w:shd w:val="clear" w:color="auto" w:fill="FFFFFF"/>
              </w:rPr>
              <w:t>个，年生产能力将达到</w:t>
            </w:r>
            <w:r>
              <w:rPr>
                <w:rFonts w:hint="eastAsia"/>
                <w:shd w:val="clear" w:color="auto" w:fill="FFFFFF"/>
              </w:rPr>
              <w:t>100</w:t>
            </w:r>
            <w:r>
              <w:rPr>
                <w:rFonts w:hint="eastAsia"/>
                <w:shd w:val="clear" w:color="auto" w:fill="FFFFFF"/>
              </w:rPr>
              <w:t>万吨，成为河南最大造纸生产基地。环保科技产业园位于</w:t>
            </w:r>
            <w:r>
              <w:rPr>
                <w:rFonts w:hint="eastAsia"/>
                <w:shd w:val="clear" w:color="auto" w:fill="FFFFFF"/>
              </w:rPr>
              <w:t>S227</w:t>
            </w:r>
            <w:r>
              <w:rPr>
                <w:rFonts w:hint="eastAsia"/>
                <w:shd w:val="clear" w:color="auto" w:fill="FFFFFF"/>
              </w:rPr>
              <w:t>以东、许禹路以南、西外环以西、阳光大道以北合围区域内，规划占地</w:t>
            </w:r>
            <w:r>
              <w:rPr>
                <w:rFonts w:hint="eastAsia"/>
                <w:shd w:val="clear" w:color="auto" w:fill="FFFFFF"/>
              </w:rPr>
              <w:t>10.81</w:t>
            </w:r>
            <w:r>
              <w:rPr>
                <w:rFonts w:hint="eastAsia"/>
                <w:shd w:val="clear" w:color="auto" w:fill="FFFFFF"/>
              </w:rPr>
              <w:t>平方公里</w:t>
            </w:r>
            <w:r>
              <w:rPr>
                <w:rFonts w:hint="eastAsia"/>
                <w:shd w:val="clear" w:color="auto" w:fill="FFFFFF"/>
              </w:rPr>
              <w:t>，计划总投资</w:t>
            </w:r>
            <w:r>
              <w:rPr>
                <w:rFonts w:hint="eastAsia"/>
                <w:shd w:val="clear" w:color="auto" w:fill="FFFFFF"/>
              </w:rPr>
              <w:t>20</w:t>
            </w:r>
            <w:r>
              <w:rPr>
                <w:rFonts w:hint="eastAsia"/>
                <w:shd w:val="clear" w:color="auto" w:fill="FFFFFF"/>
              </w:rPr>
              <w:t>亿元，项目共分两期建设：一期主要建设生活垃圾处理、垃圾焚烧发电项目；二期主要引进新型环保材料、环保科技装备、高端装备、新能源新材料等高新科技产业项目，同步建设实施庞庄棚户区改造、土地收储、标准化厂房建设、生态绿化和配套道路、管网、电力、污水处理等公共基础设施。本项目主要是编制环保产业园及许昌（魏都）循环产业园可行性研究报告。</w:t>
            </w:r>
          </w:p>
        </w:tc>
      </w:tr>
      <w:tr w:rsidR="00F22C8B">
        <w:trPr>
          <w:trHeight w:val="372"/>
          <w:jc w:val="center"/>
        </w:trPr>
        <w:tc>
          <w:tcPr>
            <w:tcW w:w="1561" w:type="dxa"/>
            <w:vAlign w:val="center"/>
          </w:tcPr>
          <w:p w:rsidR="00F22C8B" w:rsidRDefault="00FF3A05">
            <w:pPr>
              <w:spacing w:line="300" w:lineRule="auto"/>
              <w:jc w:val="center"/>
              <w:rPr>
                <w:rFonts w:ascii="宋体" w:hAnsi="宋体"/>
                <w:bCs/>
                <w:szCs w:val="21"/>
              </w:rPr>
            </w:pPr>
            <w:r>
              <w:rPr>
                <w:rFonts w:ascii="宋体" w:hAnsi="宋体" w:hint="eastAsia"/>
                <w:bCs/>
                <w:szCs w:val="21"/>
              </w:rPr>
              <w:t>服务期限</w:t>
            </w:r>
          </w:p>
        </w:tc>
        <w:tc>
          <w:tcPr>
            <w:tcW w:w="8061" w:type="dxa"/>
            <w:vAlign w:val="center"/>
          </w:tcPr>
          <w:p w:rsidR="00F22C8B" w:rsidRDefault="00FF3A05">
            <w:pPr>
              <w:spacing w:line="300" w:lineRule="auto"/>
              <w:rPr>
                <w:rFonts w:ascii="宋体" w:hAnsi="宋体" w:cs="宋体"/>
                <w:szCs w:val="21"/>
              </w:rPr>
            </w:pPr>
            <w:r>
              <w:rPr>
                <w:rFonts w:ascii="宋体" w:hAnsi="宋体" w:cs="宋体" w:hint="eastAsia"/>
                <w:kern w:val="0"/>
                <w:sz w:val="24"/>
                <w:szCs w:val="24"/>
                <w:shd w:val="clear" w:color="auto" w:fill="FFFFFF"/>
              </w:rPr>
              <w:t>自合同签订后</w:t>
            </w:r>
            <w:r>
              <w:rPr>
                <w:rFonts w:ascii="宋体" w:hAnsi="宋体" w:cs="宋体" w:hint="eastAsia"/>
                <w:kern w:val="0"/>
                <w:sz w:val="24"/>
                <w:szCs w:val="24"/>
                <w:shd w:val="clear" w:color="auto" w:fill="FFFFFF"/>
              </w:rPr>
              <w:t>15</w:t>
            </w:r>
            <w:r>
              <w:rPr>
                <w:rFonts w:ascii="宋体" w:hAnsi="宋体" w:cs="宋体" w:hint="eastAsia"/>
                <w:kern w:val="0"/>
                <w:sz w:val="24"/>
                <w:szCs w:val="24"/>
                <w:shd w:val="clear" w:color="auto" w:fill="FFFFFF"/>
              </w:rPr>
              <w:t>日历天</w:t>
            </w:r>
          </w:p>
        </w:tc>
      </w:tr>
      <w:tr w:rsidR="00F22C8B">
        <w:trPr>
          <w:trHeight w:val="372"/>
          <w:jc w:val="center"/>
        </w:trPr>
        <w:tc>
          <w:tcPr>
            <w:tcW w:w="1561" w:type="dxa"/>
            <w:vAlign w:val="center"/>
          </w:tcPr>
          <w:p w:rsidR="00F22C8B" w:rsidRDefault="00FF3A05">
            <w:pPr>
              <w:spacing w:line="300" w:lineRule="auto"/>
              <w:jc w:val="center"/>
              <w:rPr>
                <w:rFonts w:ascii="宋体" w:hAnsi="宋体"/>
                <w:bCs/>
                <w:szCs w:val="21"/>
              </w:rPr>
            </w:pPr>
            <w:r>
              <w:rPr>
                <w:rFonts w:ascii="宋体" w:hAnsi="宋体" w:hint="eastAsia"/>
                <w:bCs/>
                <w:szCs w:val="21"/>
              </w:rPr>
              <w:t>质量要求</w:t>
            </w:r>
          </w:p>
        </w:tc>
        <w:tc>
          <w:tcPr>
            <w:tcW w:w="8061" w:type="dxa"/>
            <w:vAlign w:val="center"/>
          </w:tcPr>
          <w:p w:rsidR="00F22C8B" w:rsidRDefault="00FF3A05">
            <w:pPr>
              <w:spacing w:line="300" w:lineRule="auto"/>
              <w:rPr>
                <w:rFonts w:ascii="宋体" w:hAnsi="宋体" w:cs="宋体"/>
                <w:szCs w:val="21"/>
              </w:rPr>
            </w:pPr>
            <w:r>
              <w:rPr>
                <w:rFonts w:ascii="宋体" w:hAnsi="宋体" w:cs="宋体" w:hint="eastAsia"/>
                <w:szCs w:val="21"/>
              </w:rPr>
              <w:t>合格（符合国家现行的规范和质量标准）。</w:t>
            </w:r>
          </w:p>
        </w:tc>
      </w:tr>
      <w:tr w:rsidR="00F22C8B">
        <w:trPr>
          <w:trHeight w:val="90"/>
          <w:jc w:val="center"/>
        </w:trPr>
        <w:tc>
          <w:tcPr>
            <w:tcW w:w="1561" w:type="dxa"/>
            <w:vAlign w:val="center"/>
          </w:tcPr>
          <w:p w:rsidR="00F22C8B" w:rsidRDefault="00FF3A05">
            <w:pPr>
              <w:spacing w:line="300" w:lineRule="auto"/>
              <w:jc w:val="center"/>
              <w:rPr>
                <w:rFonts w:ascii="宋体" w:hAnsi="宋体"/>
                <w:bCs/>
                <w:szCs w:val="21"/>
              </w:rPr>
            </w:pPr>
            <w:r>
              <w:rPr>
                <w:rFonts w:ascii="宋体" w:hAnsi="宋体" w:hint="eastAsia"/>
                <w:bCs/>
                <w:szCs w:val="21"/>
              </w:rPr>
              <w:t>谈判文件获取</w:t>
            </w:r>
          </w:p>
        </w:tc>
        <w:tc>
          <w:tcPr>
            <w:tcW w:w="8061" w:type="dxa"/>
            <w:vAlign w:val="center"/>
          </w:tcPr>
          <w:p w:rsidR="00F22C8B" w:rsidRDefault="00FF3A05">
            <w:pPr>
              <w:spacing w:line="300" w:lineRule="auto"/>
              <w:rPr>
                <w:rFonts w:ascii="宋体" w:hAnsi="宋体" w:cs="宋体"/>
                <w:bCs/>
                <w:szCs w:val="21"/>
              </w:rPr>
            </w:pPr>
            <w:r>
              <w:rPr>
                <w:rFonts w:ascii="宋体" w:hAnsi="宋体" w:cs="宋体" w:hint="eastAsia"/>
                <w:bCs/>
                <w:szCs w:val="21"/>
              </w:rPr>
              <w:t>（一）网上下载谈判文件</w:t>
            </w:r>
          </w:p>
          <w:p w:rsidR="00F22C8B" w:rsidRDefault="00FF3A05">
            <w:pPr>
              <w:spacing w:line="300" w:lineRule="auto"/>
              <w:rPr>
                <w:rFonts w:ascii="宋体" w:hAnsi="宋体" w:cs="宋体"/>
                <w:bCs/>
                <w:szCs w:val="21"/>
              </w:rPr>
            </w:pPr>
            <w:r>
              <w:rPr>
                <w:rFonts w:ascii="宋体" w:hAnsi="宋体" w:cs="宋体" w:hint="eastAsia"/>
                <w:bCs/>
                <w:szCs w:val="21"/>
              </w:rPr>
              <w:t>1</w:t>
            </w:r>
            <w:r>
              <w:rPr>
                <w:rFonts w:ascii="宋体" w:hAnsi="宋体" w:cs="宋体" w:hint="eastAsia"/>
                <w:bCs/>
                <w:szCs w:val="21"/>
              </w:rPr>
              <w:t>、持</w:t>
            </w:r>
            <w:r>
              <w:rPr>
                <w:rFonts w:ascii="宋体" w:hAnsi="宋体" w:cs="宋体" w:hint="eastAsia"/>
                <w:bCs/>
                <w:szCs w:val="21"/>
              </w:rPr>
              <w:t>CA</w:t>
            </w:r>
            <w:r>
              <w:rPr>
                <w:rFonts w:ascii="宋体" w:hAnsi="宋体" w:cs="宋体" w:hint="eastAsia"/>
                <w:bCs/>
                <w:szCs w:val="21"/>
              </w:rPr>
              <w:t>数字认证证书，登录【全国公共资源交易平台（河南省·许昌市）】“系统用户注册”入口（</w:t>
            </w:r>
            <w:r>
              <w:rPr>
                <w:rFonts w:ascii="宋体" w:hAnsi="宋体" w:cs="宋体" w:hint="eastAsia"/>
                <w:bCs/>
                <w:szCs w:val="21"/>
              </w:rPr>
              <w:t>http://221.14.6.70:8088/ggzy/eps/public/RegistAllJcxx.html</w:t>
            </w:r>
            <w:r>
              <w:rPr>
                <w:rFonts w:ascii="宋体" w:hAnsi="宋体" w:cs="宋体" w:hint="eastAsia"/>
                <w:bCs/>
                <w:szCs w:val="21"/>
              </w:rPr>
              <w:t>）</w:t>
            </w:r>
            <w:r>
              <w:rPr>
                <w:rFonts w:ascii="宋体" w:hAnsi="宋体" w:cs="宋体" w:hint="eastAsia"/>
                <w:bCs/>
                <w:szCs w:val="21"/>
              </w:rPr>
              <w:lastRenderedPageBreak/>
              <w:t>进行免费注册登记（详见“常见问题解答</w:t>
            </w:r>
            <w:r>
              <w:rPr>
                <w:rFonts w:ascii="宋体" w:hAnsi="宋体" w:cs="宋体" w:hint="eastAsia"/>
                <w:bCs/>
                <w:szCs w:val="21"/>
              </w:rPr>
              <w:t>-</w:t>
            </w:r>
            <w:r>
              <w:rPr>
                <w:rFonts w:ascii="宋体" w:hAnsi="宋体" w:cs="宋体" w:hint="eastAsia"/>
                <w:bCs/>
                <w:szCs w:val="21"/>
              </w:rPr>
              <w:t>诚信库网上注册相关资料下载”）；</w:t>
            </w:r>
          </w:p>
          <w:p w:rsidR="00F22C8B" w:rsidRDefault="00FF3A05">
            <w:pPr>
              <w:spacing w:line="300" w:lineRule="auto"/>
              <w:rPr>
                <w:rFonts w:ascii="宋体" w:hAnsi="宋体" w:cs="宋体"/>
                <w:bCs/>
                <w:szCs w:val="21"/>
              </w:rPr>
            </w:pPr>
            <w:r>
              <w:rPr>
                <w:rFonts w:ascii="宋体" w:hAnsi="宋体" w:cs="宋体" w:hint="eastAsia"/>
                <w:bCs/>
                <w:szCs w:val="21"/>
              </w:rPr>
              <w:t>2</w:t>
            </w:r>
            <w:r>
              <w:rPr>
                <w:rFonts w:ascii="宋体" w:hAnsi="宋体" w:cs="宋体" w:hint="eastAsia"/>
                <w:bCs/>
                <w:szCs w:val="21"/>
              </w:rPr>
              <w:t>、在谈判截止时间前均可登录【全国公共资源交易平台（河南省·许昌市）】“投标人</w:t>
            </w:r>
            <w:r>
              <w:rPr>
                <w:rFonts w:ascii="宋体" w:hAnsi="宋体" w:cs="宋体" w:hint="eastAsia"/>
                <w:bCs/>
                <w:szCs w:val="21"/>
              </w:rPr>
              <w:t>/</w:t>
            </w:r>
            <w:r>
              <w:rPr>
                <w:rFonts w:ascii="宋体" w:hAnsi="宋体" w:cs="宋体" w:hint="eastAsia"/>
                <w:bCs/>
                <w:szCs w:val="21"/>
              </w:rPr>
              <w:t>供应商登录”入口（</w:t>
            </w:r>
            <w:r>
              <w:rPr>
                <w:rFonts w:ascii="宋体" w:hAnsi="宋体" w:cs="宋体" w:hint="eastAsia"/>
                <w:bCs/>
                <w:szCs w:val="21"/>
              </w:rPr>
              <w:t>http://221.14.6.70:8088/ggzy/</w:t>
            </w:r>
            <w:r>
              <w:rPr>
                <w:rFonts w:ascii="宋体" w:hAnsi="宋体" w:cs="宋体" w:hint="eastAsia"/>
                <w:bCs/>
                <w:szCs w:val="21"/>
              </w:rPr>
              <w:t>）自行下载谈判文件（详见“常见问题解答</w:t>
            </w:r>
            <w:r>
              <w:rPr>
                <w:rFonts w:ascii="宋体" w:hAnsi="宋体" w:cs="宋体" w:hint="eastAsia"/>
                <w:bCs/>
                <w:szCs w:val="21"/>
              </w:rPr>
              <w:t>-</w:t>
            </w:r>
            <w:r>
              <w:rPr>
                <w:rFonts w:ascii="宋体" w:hAnsi="宋体" w:cs="宋体" w:hint="eastAsia"/>
                <w:bCs/>
                <w:szCs w:val="21"/>
              </w:rPr>
              <w:t>交易系统操作手册”）。</w:t>
            </w:r>
          </w:p>
          <w:p w:rsidR="00F22C8B" w:rsidRDefault="00FF3A05">
            <w:pPr>
              <w:spacing w:line="300" w:lineRule="auto"/>
              <w:rPr>
                <w:rFonts w:ascii="宋体" w:hAnsi="宋体" w:cs="宋体"/>
                <w:bCs/>
                <w:szCs w:val="21"/>
              </w:rPr>
            </w:pPr>
            <w:r>
              <w:rPr>
                <w:rFonts w:ascii="宋体" w:hAnsi="宋体" w:cs="宋体" w:hint="eastAsia"/>
                <w:bCs/>
                <w:szCs w:val="21"/>
              </w:rPr>
              <w:t>（二）未通</w:t>
            </w:r>
            <w:r>
              <w:rPr>
                <w:rFonts w:ascii="宋体" w:hAnsi="宋体" w:cs="宋体" w:hint="eastAsia"/>
                <w:bCs/>
                <w:szCs w:val="21"/>
              </w:rPr>
              <w:t>过【全国公共资源交易平台（河南省·许昌市）】下载谈判文件的供应商</w:t>
            </w:r>
            <w:r>
              <w:rPr>
                <w:rFonts w:ascii="宋体" w:hAnsi="宋体" w:cs="宋体" w:hint="eastAsia"/>
                <w:bCs/>
                <w:szCs w:val="21"/>
              </w:rPr>
              <w:t>,</w:t>
            </w:r>
            <w:r>
              <w:rPr>
                <w:rFonts w:ascii="宋体" w:hAnsi="宋体" w:cs="宋体" w:hint="eastAsia"/>
                <w:bCs/>
                <w:szCs w:val="21"/>
              </w:rPr>
              <w:t>拒收其递交的谈判响应文件。</w:t>
            </w:r>
          </w:p>
          <w:p w:rsidR="00F22C8B" w:rsidRDefault="00FF3A05">
            <w:pPr>
              <w:spacing w:line="300" w:lineRule="auto"/>
              <w:rPr>
                <w:rFonts w:ascii="宋体" w:hAnsi="宋体" w:cs="宋体"/>
                <w:bCs/>
                <w:szCs w:val="21"/>
              </w:rPr>
            </w:pPr>
            <w:r>
              <w:rPr>
                <w:rFonts w:ascii="宋体" w:hAnsi="宋体" w:cs="宋体" w:hint="eastAsia"/>
                <w:bCs/>
                <w:szCs w:val="21"/>
              </w:rPr>
              <w:t>（三）谈判文件售价：人民币</w:t>
            </w:r>
            <w:r>
              <w:rPr>
                <w:rFonts w:ascii="宋体" w:hAnsi="宋体" w:cs="宋体" w:hint="eastAsia"/>
                <w:bCs/>
                <w:szCs w:val="21"/>
              </w:rPr>
              <w:t>300</w:t>
            </w:r>
            <w:r>
              <w:rPr>
                <w:rFonts w:ascii="宋体" w:hAnsi="宋体" w:cs="宋体" w:hint="eastAsia"/>
                <w:bCs/>
                <w:szCs w:val="21"/>
              </w:rPr>
              <w:t>元，供应商在递交谈判响应文件时向代理公司交纳谈判文件费用。</w:t>
            </w:r>
          </w:p>
        </w:tc>
      </w:tr>
      <w:tr w:rsidR="00F22C8B">
        <w:trPr>
          <w:trHeight w:val="294"/>
          <w:jc w:val="center"/>
        </w:trPr>
        <w:tc>
          <w:tcPr>
            <w:tcW w:w="1561" w:type="dxa"/>
            <w:vAlign w:val="center"/>
          </w:tcPr>
          <w:p w:rsidR="00F22C8B" w:rsidRDefault="00FF3A05">
            <w:pPr>
              <w:spacing w:line="300" w:lineRule="auto"/>
              <w:jc w:val="center"/>
              <w:rPr>
                <w:rFonts w:ascii="宋体" w:hAnsi="宋体"/>
                <w:bCs/>
                <w:szCs w:val="21"/>
              </w:rPr>
            </w:pPr>
            <w:r>
              <w:rPr>
                <w:rFonts w:ascii="宋体" w:hAnsi="宋体" w:hint="eastAsia"/>
                <w:bCs/>
                <w:szCs w:val="21"/>
              </w:rPr>
              <w:lastRenderedPageBreak/>
              <w:t>现场</w:t>
            </w:r>
            <w:r>
              <w:rPr>
                <w:rFonts w:ascii="宋体" w:hAnsi="宋体"/>
                <w:bCs/>
                <w:szCs w:val="21"/>
              </w:rPr>
              <w:t>勘查</w:t>
            </w:r>
          </w:p>
        </w:tc>
        <w:tc>
          <w:tcPr>
            <w:tcW w:w="8061" w:type="dxa"/>
            <w:vAlign w:val="center"/>
          </w:tcPr>
          <w:p w:rsidR="00F22C8B" w:rsidRDefault="00FF3A05">
            <w:pPr>
              <w:spacing w:line="300" w:lineRule="auto"/>
              <w:rPr>
                <w:rFonts w:ascii="宋体" w:hAnsi="宋体"/>
                <w:bCs/>
                <w:szCs w:val="21"/>
              </w:rPr>
            </w:pPr>
            <w:r>
              <w:rPr>
                <w:rFonts w:ascii="宋体" w:hAnsi="宋体" w:hint="eastAsia"/>
                <w:bCs/>
                <w:szCs w:val="21"/>
              </w:rPr>
              <w:t>供应商自行组织调研。</w:t>
            </w:r>
          </w:p>
        </w:tc>
      </w:tr>
      <w:tr w:rsidR="00F22C8B">
        <w:trPr>
          <w:trHeight w:val="312"/>
          <w:jc w:val="center"/>
        </w:trPr>
        <w:tc>
          <w:tcPr>
            <w:tcW w:w="1561" w:type="dxa"/>
            <w:vAlign w:val="center"/>
          </w:tcPr>
          <w:p w:rsidR="00F22C8B" w:rsidRDefault="00FF3A05">
            <w:pPr>
              <w:spacing w:line="300" w:lineRule="auto"/>
              <w:jc w:val="center"/>
              <w:rPr>
                <w:rFonts w:ascii="宋体" w:hAnsi="宋体"/>
                <w:bCs/>
                <w:szCs w:val="21"/>
              </w:rPr>
            </w:pPr>
            <w:r>
              <w:rPr>
                <w:rFonts w:ascii="宋体" w:hAnsi="宋体" w:hint="eastAsia"/>
                <w:bCs/>
                <w:szCs w:val="21"/>
              </w:rPr>
              <w:t>谈判响应文件</w:t>
            </w:r>
          </w:p>
        </w:tc>
        <w:tc>
          <w:tcPr>
            <w:tcW w:w="8061" w:type="dxa"/>
            <w:vAlign w:val="center"/>
          </w:tcPr>
          <w:p w:rsidR="00F22C8B" w:rsidRDefault="00FF3A05">
            <w:pPr>
              <w:spacing w:line="300" w:lineRule="auto"/>
              <w:rPr>
                <w:rFonts w:ascii="宋体" w:hAnsi="宋体"/>
                <w:bCs/>
                <w:szCs w:val="21"/>
              </w:rPr>
            </w:pPr>
            <w:r>
              <w:rPr>
                <w:rFonts w:ascii="宋体" w:hAnsi="宋体" w:hint="eastAsia"/>
                <w:bCs/>
                <w:szCs w:val="21"/>
              </w:rPr>
              <w:t>1.</w:t>
            </w:r>
            <w:r>
              <w:rPr>
                <w:rFonts w:ascii="宋体" w:hAnsi="宋体" w:hint="eastAsia"/>
                <w:bCs/>
                <w:szCs w:val="21"/>
              </w:rPr>
              <w:t>正本份数：壹份；副本份数：叁份。按具体要求密封、签署、盖章。</w:t>
            </w:r>
          </w:p>
          <w:p w:rsidR="00F22C8B" w:rsidRDefault="00FF3A05">
            <w:pPr>
              <w:spacing w:line="300" w:lineRule="auto"/>
              <w:rPr>
                <w:rFonts w:ascii="宋体" w:hAnsi="宋体"/>
                <w:bCs/>
                <w:szCs w:val="21"/>
              </w:rPr>
            </w:pPr>
            <w:r>
              <w:rPr>
                <w:rFonts w:ascii="宋体" w:hAnsi="宋体" w:hint="eastAsia"/>
                <w:bCs/>
                <w:szCs w:val="21"/>
              </w:rPr>
              <w:t>2.</w:t>
            </w:r>
            <w:r>
              <w:rPr>
                <w:rFonts w:ascii="宋体" w:hAnsi="宋体" w:hint="eastAsia"/>
                <w:bCs/>
                <w:szCs w:val="21"/>
              </w:rPr>
              <w:t>纸质版谈判响应文件需按谈判文件的格式，在规定签字的地方签字，在规定盖章的地方盖章（单位公章）。</w:t>
            </w:r>
          </w:p>
        </w:tc>
      </w:tr>
      <w:tr w:rsidR="00F22C8B">
        <w:trPr>
          <w:trHeight w:val="342"/>
          <w:jc w:val="center"/>
        </w:trPr>
        <w:tc>
          <w:tcPr>
            <w:tcW w:w="1561" w:type="dxa"/>
            <w:vAlign w:val="center"/>
          </w:tcPr>
          <w:p w:rsidR="00F22C8B" w:rsidRDefault="00FF3A05">
            <w:pPr>
              <w:spacing w:line="300" w:lineRule="auto"/>
              <w:ind w:leftChars="-95" w:left="-199" w:rightChars="-64" w:right="-134"/>
              <w:jc w:val="center"/>
              <w:rPr>
                <w:rFonts w:ascii="宋体" w:hAnsi="宋体"/>
                <w:bCs/>
                <w:szCs w:val="21"/>
              </w:rPr>
            </w:pPr>
            <w:r>
              <w:rPr>
                <w:rFonts w:ascii="宋体" w:hAnsi="宋体" w:hint="eastAsia"/>
                <w:bCs/>
                <w:szCs w:val="21"/>
              </w:rPr>
              <w:t>谈判响应文件递交地点</w:t>
            </w:r>
          </w:p>
        </w:tc>
        <w:tc>
          <w:tcPr>
            <w:tcW w:w="8061" w:type="dxa"/>
            <w:vAlign w:val="center"/>
          </w:tcPr>
          <w:p w:rsidR="00F22C8B" w:rsidRDefault="00FF3A05">
            <w:pPr>
              <w:spacing w:line="300" w:lineRule="auto"/>
              <w:rPr>
                <w:rFonts w:ascii="宋体" w:hAnsi="宋体"/>
                <w:bCs/>
                <w:szCs w:val="21"/>
              </w:rPr>
            </w:pPr>
            <w:r>
              <w:rPr>
                <w:rFonts w:ascii="宋体" w:hAnsi="宋体" w:hint="eastAsia"/>
                <w:bCs/>
                <w:szCs w:val="21"/>
              </w:rPr>
              <w:t>许昌市公共资源交易中心开标五室。</w:t>
            </w:r>
          </w:p>
        </w:tc>
      </w:tr>
      <w:tr w:rsidR="00F22C8B">
        <w:trPr>
          <w:trHeight w:val="357"/>
          <w:jc w:val="center"/>
        </w:trPr>
        <w:tc>
          <w:tcPr>
            <w:tcW w:w="1561" w:type="dxa"/>
            <w:vAlign w:val="center"/>
          </w:tcPr>
          <w:p w:rsidR="00F22C8B" w:rsidRDefault="00FF3A05">
            <w:pPr>
              <w:spacing w:line="300" w:lineRule="auto"/>
              <w:ind w:leftChars="-95" w:left="-199" w:rightChars="-64" w:right="-134"/>
              <w:jc w:val="center"/>
              <w:rPr>
                <w:rFonts w:ascii="宋体" w:hAnsi="宋体"/>
                <w:bCs/>
                <w:szCs w:val="21"/>
              </w:rPr>
            </w:pPr>
            <w:r>
              <w:rPr>
                <w:rFonts w:ascii="宋体" w:hAnsi="宋体" w:hint="eastAsia"/>
                <w:bCs/>
                <w:szCs w:val="21"/>
              </w:rPr>
              <w:t>谈判截止时间</w:t>
            </w:r>
          </w:p>
        </w:tc>
        <w:tc>
          <w:tcPr>
            <w:tcW w:w="8061" w:type="dxa"/>
            <w:vAlign w:val="center"/>
          </w:tcPr>
          <w:p w:rsidR="00F22C8B" w:rsidRDefault="00FF3A05">
            <w:pPr>
              <w:spacing w:line="300" w:lineRule="auto"/>
              <w:rPr>
                <w:rFonts w:ascii="宋体" w:hAnsi="宋体"/>
                <w:bCs/>
                <w:szCs w:val="21"/>
              </w:rPr>
            </w:pPr>
            <w:r>
              <w:rPr>
                <w:rFonts w:ascii="宋体" w:hAnsi="宋体" w:hint="eastAsia"/>
                <w:bCs/>
                <w:szCs w:val="21"/>
              </w:rPr>
              <w:t>谈判文件接收截止时间及谈判时间：</w:t>
            </w:r>
            <w:r>
              <w:rPr>
                <w:rFonts w:ascii="宋体" w:hAnsi="宋体" w:hint="eastAsia"/>
                <w:bCs/>
                <w:szCs w:val="21"/>
              </w:rPr>
              <w:t>2019</w:t>
            </w:r>
            <w:r>
              <w:rPr>
                <w:rFonts w:ascii="宋体" w:hAnsi="宋体" w:hint="eastAsia"/>
                <w:bCs/>
                <w:szCs w:val="21"/>
              </w:rPr>
              <w:t>年</w:t>
            </w:r>
            <w:r>
              <w:rPr>
                <w:rFonts w:ascii="宋体" w:hAnsi="宋体" w:hint="eastAsia"/>
                <w:bCs/>
                <w:szCs w:val="21"/>
              </w:rPr>
              <w:t>1</w:t>
            </w:r>
            <w:r>
              <w:rPr>
                <w:rFonts w:ascii="宋体" w:hAnsi="宋体" w:hint="eastAsia"/>
                <w:bCs/>
                <w:szCs w:val="21"/>
              </w:rPr>
              <w:t>月</w:t>
            </w:r>
            <w:r>
              <w:rPr>
                <w:rFonts w:ascii="宋体" w:hAnsi="宋体" w:hint="eastAsia"/>
                <w:bCs/>
                <w:szCs w:val="21"/>
              </w:rPr>
              <w:t>28</w:t>
            </w:r>
            <w:r>
              <w:rPr>
                <w:rFonts w:ascii="宋体" w:hAnsi="宋体" w:hint="eastAsia"/>
                <w:bCs/>
                <w:szCs w:val="21"/>
              </w:rPr>
              <w:t>日</w:t>
            </w:r>
            <w:r>
              <w:rPr>
                <w:rFonts w:ascii="宋体" w:hAnsi="宋体" w:hint="eastAsia"/>
                <w:bCs/>
                <w:szCs w:val="21"/>
              </w:rPr>
              <w:t>10</w:t>
            </w:r>
            <w:r>
              <w:rPr>
                <w:rFonts w:ascii="宋体" w:hAnsi="宋体" w:hint="eastAsia"/>
                <w:bCs/>
                <w:szCs w:val="21"/>
              </w:rPr>
              <w:t>时</w:t>
            </w:r>
            <w:r>
              <w:rPr>
                <w:rFonts w:ascii="宋体" w:hAnsi="宋体" w:hint="eastAsia"/>
                <w:bCs/>
                <w:szCs w:val="21"/>
              </w:rPr>
              <w:t>30</w:t>
            </w:r>
            <w:r>
              <w:rPr>
                <w:rFonts w:ascii="宋体" w:hAnsi="宋体" w:hint="eastAsia"/>
                <w:bCs/>
                <w:szCs w:val="21"/>
              </w:rPr>
              <w:t>分</w:t>
            </w:r>
            <w:r>
              <w:rPr>
                <w:rFonts w:ascii="宋体" w:hAnsi="宋体" w:hint="eastAsia"/>
                <w:bCs/>
                <w:szCs w:val="21"/>
              </w:rPr>
              <w:t>(</w:t>
            </w:r>
            <w:r>
              <w:rPr>
                <w:rFonts w:ascii="宋体" w:hAnsi="宋体" w:hint="eastAsia"/>
                <w:bCs/>
                <w:szCs w:val="21"/>
              </w:rPr>
              <w:t>北京时间</w:t>
            </w:r>
            <w:r>
              <w:rPr>
                <w:rFonts w:ascii="宋体" w:hAnsi="宋体" w:hint="eastAsia"/>
                <w:bCs/>
                <w:szCs w:val="21"/>
              </w:rPr>
              <w:t>)</w:t>
            </w:r>
          </w:p>
        </w:tc>
      </w:tr>
      <w:tr w:rsidR="00F22C8B">
        <w:trPr>
          <w:trHeight w:val="342"/>
          <w:jc w:val="center"/>
        </w:trPr>
        <w:tc>
          <w:tcPr>
            <w:tcW w:w="1561" w:type="dxa"/>
            <w:vAlign w:val="center"/>
          </w:tcPr>
          <w:p w:rsidR="00F22C8B" w:rsidRDefault="00FF3A05">
            <w:pPr>
              <w:spacing w:line="300" w:lineRule="auto"/>
              <w:jc w:val="center"/>
              <w:rPr>
                <w:rFonts w:ascii="宋体" w:hAnsi="宋体"/>
                <w:bCs/>
                <w:szCs w:val="21"/>
              </w:rPr>
            </w:pPr>
            <w:r>
              <w:rPr>
                <w:rFonts w:ascii="宋体" w:hAnsi="宋体" w:hint="eastAsia"/>
                <w:bCs/>
                <w:szCs w:val="21"/>
              </w:rPr>
              <w:t>谈判</w:t>
            </w:r>
            <w:r>
              <w:rPr>
                <w:rFonts w:ascii="宋体" w:hAnsi="宋体"/>
                <w:bCs/>
                <w:szCs w:val="21"/>
              </w:rPr>
              <w:t>有</w:t>
            </w:r>
            <w:r>
              <w:rPr>
                <w:rFonts w:ascii="宋体" w:hAnsi="宋体" w:hint="eastAsia"/>
                <w:bCs/>
                <w:szCs w:val="21"/>
              </w:rPr>
              <w:t>效期</w:t>
            </w:r>
          </w:p>
        </w:tc>
        <w:tc>
          <w:tcPr>
            <w:tcW w:w="8061" w:type="dxa"/>
            <w:vAlign w:val="center"/>
          </w:tcPr>
          <w:p w:rsidR="00F22C8B" w:rsidRDefault="00FF3A05">
            <w:pPr>
              <w:spacing w:line="300" w:lineRule="auto"/>
              <w:rPr>
                <w:rFonts w:ascii="宋体" w:hAnsi="宋体"/>
                <w:bCs/>
                <w:szCs w:val="21"/>
              </w:rPr>
            </w:pPr>
            <w:r>
              <w:rPr>
                <w:rFonts w:ascii="宋体" w:hAnsi="宋体" w:hint="eastAsia"/>
                <w:bCs/>
                <w:szCs w:val="21"/>
              </w:rPr>
              <w:t>自谈判之日起</w:t>
            </w:r>
            <w:r>
              <w:rPr>
                <w:rFonts w:ascii="宋体" w:hAnsi="宋体" w:hint="eastAsia"/>
                <w:bCs/>
                <w:szCs w:val="21"/>
              </w:rPr>
              <w:t>60</w:t>
            </w:r>
            <w:r>
              <w:rPr>
                <w:rFonts w:ascii="宋体" w:hAnsi="宋体" w:hint="eastAsia"/>
                <w:bCs/>
                <w:szCs w:val="21"/>
              </w:rPr>
              <w:t>天。</w:t>
            </w:r>
          </w:p>
        </w:tc>
      </w:tr>
      <w:tr w:rsidR="00F22C8B">
        <w:trPr>
          <w:trHeight w:val="90"/>
          <w:jc w:val="center"/>
        </w:trPr>
        <w:tc>
          <w:tcPr>
            <w:tcW w:w="1561" w:type="dxa"/>
            <w:vAlign w:val="center"/>
          </w:tcPr>
          <w:p w:rsidR="00F22C8B" w:rsidRDefault="00FF3A05">
            <w:pPr>
              <w:spacing w:line="300" w:lineRule="auto"/>
              <w:jc w:val="center"/>
              <w:rPr>
                <w:rFonts w:ascii="宋体" w:hAnsi="宋体"/>
                <w:bCs/>
                <w:szCs w:val="21"/>
              </w:rPr>
            </w:pPr>
            <w:r>
              <w:rPr>
                <w:rFonts w:ascii="宋体" w:hAnsi="宋体" w:hint="eastAsia"/>
                <w:bCs/>
                <w:szCs w:val="21"/>
              </w:rPr>
              <w:t>谈判保</w:t>
            </w:r>
            <w:r>
              <w:rPr>
                <w:rFonts w:ascii="宋体" w:hAnsi="宋体"/>
                <w:bCs/>
                <w:szCs w:val="21"/>
              </w:rPr>
              <w:t>证金</w:t>
            </w:r>
          </w:p>
        </w:tc>
        <w:tc>
          <w:tcPr>
            <w:tcW w:w="8061" w:type="dxa"/>
            <w:vAlign w:val="center"/>
          </w:tcPr>
          <w:p w:rsidR="00F22C8B" w:rsidRDefault="00FF3A05">
            <w:pPr>
              <w:spacing w:line="300" w:lineRule="auto"/>
              <w:rPr>
                <w:rFonts w:ascii="宋体" w:hAnsi="宋体" w:cs="宋体"/>
                <w:szCs w:val="21"/>
              </w:rPr>
            </w:pPr>
            <w:r>
              <w:rPr>
                <w:rFonts w:ascii="宋体" w:hAnsi="宋体" w:cs="宋体" w:hint="eastAsia"/>
                <w:szCs w:val="21"/>
              </w:rPr>
              <w:t>1.</w:t>
            </w:r>
            <w:r>
              <w:rPr>
                <w:rFonts w:ascii="宋体" w:hAnsi="宋体" w:hint="eastAsia"/>
                <w:bCs/>
                <w:szCs w:val="21"/>
              </w:rPr>
              <w:t>谈判</w:t>
            </w:r>
            <w:r>
              <w:rPr>
                <w:rFonts w:ascii="宋体" w:hAnsi="宋体" w:cs="宋体" w:hint="eastAsia"/>
                <w:szCs w:val="21"/>
              </w:rPr>
              <w:t>保证金为谈判文件的组成部分之一。</w:t>
            </w:r>
          </w:p>
          <w:p w:rsidR="00F22C8B" w:rsidRDefault="00FF3A05">
            <w:pPr>
              <w:spacing w:line="300" w:lineRule="auto"/>
              <w:rPr>
                <w:rFonts w:ascii="宋体" w:hAnsi="宋体" w:cs="宋体"/>
                <w:szCs w:val="21"/>
              </w:rPr>
            </w:pPr>
            <w:r>
              <w:rPr>
                <w:rFonts w:ascii="宋体" w:hAnsi="宋体" w:cs="宋体" w:hint="eastAsia"/>
                <w:szCs w:val="21"/>
              </w:rPr>
              <w:t>2.</w:t>
            </w:r>
            <w:r>
              <w:rPr>
                <w:rFonts w:ascii="宋体" w:hAnsi="宋体" w:cs="宋体" w:hint="eastAsia"/>
                <w:szCs w:val="21"/>
              </w:rPr>
              <w:t>供应商应提交谈判保证金：</w:t>
            </w:r>
            <w:r>
              <w:rPr>
                <w:rFonts w:ascii="宋体" w:hAnsi="宋体" w:cs="宋体" w:hint="eastAsia"/>
                <w:szCs w:val="21"/>
                <w:u w:val="single"/>
              </w:rPr>
              <w:t>人民币捌仟元整（</w:t>
            </w:r>
            <w:r>
              <w:rPr>
                <w:rFonts w:ascii="宋体" w:hAnsi="宋体" w:cs="宋体" w:hint="eastAsia"/>
                <w:szCs w:val="21"/>
                <w:u w:val="single"/>
              </w:rPr>
              <w:t>¥8000.00</w:t>
            </w:r>
            <w:r>
              <w:rPr>
                <w:rFonts w:ascii="宋体" w:hAnsi="宋体" w:cs="宋体" w:hint="eastAsia"/>
                <w:szCs w:val="21"/>
                <w:u w:val="single"/>
              </w:rPr>
              <w:t>元）。</w:t>
            </w:r>
          </w:p>
          <w:p w:rsidR="00F22C8B" w:rsidRDefault="00FF3A05">
            <w:pPr>
              <w:spacing w:line="300" w:lineRule="auto"/>
              <w:rPr>
                <w:rFonts w:ascii="宋体" w:hAnsi="宋体" w:cs="宋体"/>
                <w:szCs w:val="21"/>
              </w:rPr>
            </w:pPr>
            <w:r>
              <w:rPr>
                <w:rFonts w:ascii="宋体" w:hAnsi="宋体" w:cs="宋体" w:hint="eastAsia"/>
                <w:szCs w:val="21"/>
              </w:rPr>
              <w:t>3.</w:t>
            </w:r>
            <w:r>
              <w:rPr>
                <w:rFonts w:ascii="宋体" w:hAnsi="宋体" w:hint="eastAsia"/>
                <w:bCs/>
                <w:szCs w:val="21"/>
              </w:rPr>
              <w:t>谈判</w:t>
            </w:r>
            <w:r>
              <w:rPr>
                <w:rFonts w:ascii="宋体" w:hAnsi="宋体" w:cs="宋体" w:hint="eastAsia"/>
                <w:szCs w:val="21"/>
              </w:rPr>
              <w:t>保证金用于保护本次采购人免受供应商的行为而引起的风险。</w:t>
            </w:r>
          </w:p>
          <w:p w:rsidR="00F22C8B" w:rsidRDefault="00FF3A05">
            <w:pPr>
              <w:spacing w:line="300" w:lineRule="auto"/>
              <w:rPr>
                <w:rFonts w:ascii="宋体" w:hAnsi="宋体" w:cs="宋体"/>
                <w:szCs w:val="21"/>
              </w:rPr>
            </w:pPr>
            <w:r>
              <w:rPr>
                <w:rFonts w:ascii="宋体" w:hAnsi="宋体" w:cs="宋体" w:hint="eastAsia"/>
                <w:szCs w:val="21"/>
              </w:rPr>
              <w:t>4.</w:t>
            </w:r>
            <w:r>
              <w:rPr>
                <w:rFonts w:ascii="宋体" w:hAnsi="宋体" w:cs="宋体" w:hint="eastAsia"/>
                <w:szCs w:val="21"/>
              </w:rPr>
              <w:t>提交</w:t>
            </w:r>
            <w:r>
              <w:rPr>
                <w:rFonts w:ascii="宋体" w:hAnsi="宋体" w:hint="eastAsia"/>
                <w:bCs/>
                <w:szCs w:val="21"/>
              </w:rPr>
              <w:t>谈判</w:t>
            </w:r>
            <w:r>
              <w:rPr>
                <w:rFonts w:ascii="宋体" w:hAnsi="宋体" w:cs="宋体" w:hint="eastAsia"/>
                <w:szCs w:val="21"/>
              </w:rPr>
              <w:t>保证金：</w:t>
            </w:r>
          </w:p>
          <w:p w:rsidR="00F22C8B" w:rsidRDefault="00FF3A05">
            <w:pPr>
              <w:spacing w:line="300" w:lineRule="auto"/>
              <w:rPr>
                <w:rFonts w:ascii="宋体" w:hAnsi="宋体" w:cs="宋体"/>
                <w:szCs w:val="21"/>
              </w:rPr>
            </w:pPr>
            <w:r>
              <w:rPr>
                <w:rFonts w:ascii="宋体" w:hAnsi="宋体" w:cs="宋体" w:hint="eastAsia"/>
                <w:szCs w:val="21"/>
              </w:rPr>
              <w:t>4.1</w:t>
            </w:r>
            <w:r>
              <w:rPr>
                <w:rFonts w:ascii="宋体" w:hAnsi="宋体" w:hint="eastAsia"/>
                <w:bCs/>
                <w:szCs w:val="21"/>
              </w:rPr>
              <w:t>谈判</w:t>
            </w:r>
            <w:r>
              <w:rPr>
                <w:rFonts w:ascii="宋体" w:hAnsi="宋体" w:cs="宋体" w:hint="eastAsia"/>
                <w:szCs w:val="21"/>
              </w:rPr>
              <w:t>保证金缴纳方式：</w:t>
            </w:r>
          </w:p>
          <w:p w:rsidR="00F22C8B" w:rsidRDefault="00FF3A05">
            <w:pPr>
              <w:spacing w:line="300" w:lineRule="auto"/>
              <w:ind w:firstLineChars="200" w:firstLine="420"/>
              <w:rPr>
                <w:rFonts w:ascii="宋体" w:hAnsi="宋体" w:cs="宋体"/>
                <w:szCs w:val="21"/>
              </w:rPr>
            </w:pPr>
            <w:r>
              <w:rPr>
                <w:rFonts w:ascii="宋体" w:hAnsi="宋体" w:cs="宋体" w:hint="eastAsia"/>
                <w:szCs w:val="21"/>
              </w:rPr>
              <w:t>供应商网上报名后，登录</w:t>
            </w:r>
            <w:r>
              <w:rPr>
                <w:rFonts w:ascii="宋体" w:hAnsi="宋体" w:cs="宋体" w:hint="eastAsia"/>
                <w:szCs w:val="21"/>
              </w:rPr>
              <w:t>http://221.14.6.70:8088/ggzy</w:t>
            </w:r>
            <w:r>
              <w:rPr>
                <w:rFonts w:ascii="宋体" w:hAnsi="宋体" w:cs="宋体" w:hint="eastAsia"/>
                <w:szCs w:val="21"/>
              </w:rPr>
              <w:t>系统</w:t>
            </w:r>
            <w:r>
              <w:rPr>
                <w:rFonts w:ascii="宋体" w:hAnsi="宋体" w:cs="宋体" w:hint="eastAsia"/>
                <w:szCs w:val="21"/>
              </w:rPr>
              <w:t>,</w:t>
            </w:r>
            <w:r>
              <w:rPr>
                <w:rFonts w:ascii="宋体" w:hAnsi="宋体" w:cs="宋体" w:hint="eastAsia"/>
                <w:szCs w:val="21"/>
              </w:rPr>
              <w:t>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F22C8B" w:rsidRDefault="00FF3A05">
            <w:pPr>
              <w:spacing w:line="300" w:lineRule="auto"/>
              <w:ind w:firstLineChars="200" w:firstLine="420"/>
              <w:rPr>
                <w:rFonts w:ascii="宋体" w:hAnsi="宋体" w:cs="宋体"/>
                <w:szCs w:val="21"/>
              </w:rPr>
            </w:pPr>
            <w:r>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w:t>
            </w:r>
            <w:r>
              <w:rPr>
                <w:rFonts w:ascii="宋体" w:hAnsi="宋体" w:cs="宋体" w:hint="eastAsia"/>
                <w:szCs w:val="21"/>
              </w:rPr>
              <w:t>金缴纳回执”以备查询。</w:t>
            </w:r>
          </w:p>
          <w:p w:rsidR="00F22C8B" w:rsidRDefault="00FF3A05">
            <w:pPr>
              <w:spacing w:line="300" w:lineRule="auto"/>
              <w:rPr>
                <w:rFonts w:ascii="宋体" w:hAnsi="宋体" w:cs="宋体"/>
                <w:szCs w:val="21"/>
              </w:rPr>
            </w:pPr>
            <w:r>
              <w:rPr>
                <w:rFonts w:ascii="宋体" w:hAnsi="宋体" w:cs="宋体" w:hint="eastAsia"/>
                <w:szCs w:val="21"/>
              </w:rPr>
              <w:t>供应商可根据提示情况决定是否重新缴纳。</w:t>
            </w:r>
          </w:p>
          <w:p w:rsidR="00F22C8B" w:rsidRDefault="00FF3A05">
            <w:pPr>
              <w:spacing w:line="300" w:lineRule="auto"/>
              <w:rPr>
                <w:rFonts w:ascii="宋体" w:hAnsi="宋体" w:cs="宋体"/>
                <w:szCs w:val="21"/>
              </w:rPr>
            </w:pPr>
            <w:r>
              <w:rPr>
                <w:rFonts w:ascii="宋体" w:hAnsi="宋体" w:cs="宋体" w:hint="eastAsia"/>
                <w:szCs w:val="21"/>
              </w:rPr>
              <w:t>保证金缴纳绑定问题咨询电话：</w:t>
            </w:r>
            <w:r>
              <w:rPr>
                <w:rFonts w:ascii="宋体" w:hAnsi="宋体" w:cs="宋体" w:hint="eastAsia"/>
                <w:szCs w:val="21"/>
              </w:rPr>
              <w:t>0374-2961598</w:t>
            </w:r>
            <w:r>
              <w:rPr>
                <w:rFonts w:ascii="宋体" w:hAnsi="宋体" w:cs="宋体" w:hint="eastAsia"/>
                <w:szCs w:val="21"/>
              </w:rPr>
              <w:t>。</w:t>
            </w:r>
          </w:p>
          <w:p w:rsidR="00F22C8B" w:rsidRDefault="00FF3A05">
            <w:pPr>
              <w:spacing w:line="300" w:lineRule="auto"/>
              <w:rPr>
                <w:rFonts w:ascii="宋体" w:hAnsi="宋体" w:cs="宋体"/>
                <w:szCs w:val="21"/>
              </w:rPr>
            </w:pPr>
            <w:r>
              <w:rPr>
                <w:rFonts w:ascii="宋体" w:hAnsi="宋体" w:cs="宋体" w:hint="eastAsia"/>
                <w:szCs w:val="21"/>
              </w:rPr>
              <w:t>4.2</w:t>
            </w:r>
            <w:r>
              <w:rPr>
                <w:rFonts w:ascii="宋体" w:hAnsi="宋体" w:cs="宋体" w:hint="eastAsia"/>
                <w:szCs w:val="21"/>
              </w:rPr>
              <w:t>供应商的谈判保证金须从其公司注册银行账户转出并不接受现金方式缴纳，否则由供应商自行负责。</w:t>
            </w:r>
          </w:p>
          <w:p w:rsidR="00F22C8B" w:rsidRDefault="00FF3A05">
            <w:pPr>
              <w:spacing w:line="300" w:lineRule="auto"/>
              <w:rPr>
                <w:rFonts w:ascii="宋体" w:hAnsi="宋体" w:cs="宋体"/>
                <w:szCs w:val="21"/>
              </w:rPr>
            </w:pPr>
            <w:r>
              <w:rPr>
                <w:rFonts w:ascii="宋体" w:hAnsi="宋体" w:cs="宋体" w:hint="eastAsia"/>
                <w:szCs w:val="21"/>
              </w:rPr>
              <w:t>4.3</w:t>
            </w:r>
            <w:r>
              <w:rPr>
                <w:rFonts w:ascii="宋体" w:hAnsi="宋体" w:cs="宋体" w:hint="eastAsia"/>
                <w:szCs w:val="21"/>
              </w:rPr>
              <w:t>要一次足额缴纳并成功绑定谈判保证金，每个供应商每个项目每个标段只有唯一缴纳账号。</w:t>
            </w:r>
          </w:p>
          <w:p w:rsidR="00F22C8B" w:rsidRDefault="00FF3A05">
            <w:pPr>
              <w:spacing w:line="300" w:lineRule="auto"/>
              <w:rPr>
                <w:rFonts w:ascii="宋体" w:hAnsi="宋体" w:cs="宋体"/>
                <w:szCs w:val="21"/>
              </w:rPr>
            </w:pPr>
            <w:r>
              <w:rPr>
                <w:rFonts w:ascii="宋体" w:hAnsi="宋体" w:cs="宋体" w:hint="eastAsia"/>
                <w:szCs w:val="21"/>
              </w:rPr>
              <w:t>4.4</w:t>
            </w:r>
            <w:r>
              <w:rPr>
                <w:rFonts w:ascii="宋体" w:hAnsi="宋体" w:cs="宋体" w:hint="eastAsia"/>
                <w:szCs w:val="21"/>
              </w:rPr>
              <w:t>汇款凭证无须备注项目编号和项目名称。</w:t>
            </w:r>
          </w:p>
          <w:p w:rsidR="00F22C8B" w:rsidRDefault="00FF3A05">
            <w:pPr>
              <w:spacing w:line="300" w:lineRule="auto"/>
              <w:rPr>
                <w:rFonts w:ascii="宋体" w:hAnsi="宋体" w:cs="宋体"/>
                <w:szCs w:val="21"/>
              </w:rPr>
            </w:pPr>
            <w:r>
              <w:rPr>
                <w:rFonts w:ascii="宋体" w:hAnsi="宋体" w:cs="宋体" w:hint="eastAsia"/>
                <w:szCs w:val="21"/>
              </w:rPr>
              <w:t xml:space="preserve">4.5 </w:t>
            </w:r>
            <w:r>
              <w:rPr>
                <w:rFonts w:ascii="宋体" w:hAnsi="宋体" w:cs="宋体" w:hint="eastAsia"/>
                <w:szCs w:val="21"/>
              </w:rPr>
              <w:t>提交保证金截止时间与开标时间一致，并以到账时间为准（供应商应承担节假日、</w:t>
            </w:r>
            <w:r>
              <w:rPr>
                <w:rFonts w:ascii="宋体" w:hAnsi="宋体" w:cs="宋体" w:hint="eastAsia"/>
                <w:szCs w:val="21"/>
              </w:rPr>
              <w:lastRenderedPageBreak/>
              <w:t>异地、跨行等带来的银行系统不能支付的风险）。</w:t>
            </w:r>
          </w:p>
          <w:p w:rsidR="00F22C8B" w:rsidRDefault="00FF3A05">
            <w:pPr>
              <w:spacing w:line="300" w:lineRule="auto"/>
              <w:rPr>
                <w:rFonts w:ascii="宋体" w:hAnsi="宋体" w:cs="宋体"/>
                <w:szCs w:val="21"/>
              </w:rPr>
            </w:pPr>
            <w:r>
              <w:rPr>
                <w:rFonts w:ascii="宋体" w:hAnsi="宋体" w:cs="宋体" w:hint="eastAsia"/>
                <w:szCs w:val="21"/>
              </w:rPr>
              <w:t>4.6</w:t>
            </w:r>
            <w:r>
              <w:rPr>
                <w:rFonts w:ascii="宋体" w:hAnsi="宋体" w:cs="宋体" w:hint="eastAsia"/>
                <w:szCs w:val="21"/>
              </w:rPr>
              <w:t>供应商所提交的谈判保证金仅限当次</w:t>
            </w:r>
            <w:r>
              <w:rPr>
                <w:rFonts w:ascii="宋体" w:hAnsi="宋体" w:cs="宋体" w:hint="eastAsia"/>
                <w:szCs w:val="21"/>
              </w:rPr>
              <w:t>投标（谈判）项目（标段）有效，不得重复替代使用。一个招标（采购）项目有多个标段或者有多个项目同时招标（采购）的，供应商必须按项目、标段分别提交谈判保证金。</w:t>
            </w:r>
          </w:p>
          <w:p w:rsidR="00F22C8B" w:rsidRDefault="00FF3A05">
            <w:pPr>
              <w:spacing w:line="300" w:lineRule="auto"/>
              <w:rPr>
                <w:rFonts w:ascii="宋体" w:hAnsi="宋体" w:cs="宋体"/>
                <w:szCs w:val="21"/>
              </w:rPr>
            </w:pPr>
            <w:r>
              <w:rPr>
                <w:rFonts w:ascii="宋体" w:hAnsi="宋体" w:cs="宋体" w:hint="eastAsia"/>
                <w:szCs w:val="21"/>
              </w:rPr>
              <w:t>4.7</w:t>
            </w:r>
            <w:r>
              <w:rPr>
                <w:rFonts w:ascii="宋体" w:hAnsi="宋体" w:cs="宋体" w:hint="eastAsia"/>
                <w:szCs w:val="21"/>
              </w:rPr>
              <w:t>中心不开具保证金收款收据。</w:t>
            </w:r>
          </w:p>
          <w:p w:rsidR="00F22C8B" w:rsidRDefault="00FF3A05">
            <w:pPr>
              <w:spacing w:line="300" w:lineRule="auto"/>
              <w:rPr>
                <w:rFonts w:ascii="宋体" w:hAnsi="宋体" w:cs="宋体"/>
                <w:szCs w:val="21"/>
              </w:rPr>
            </w:pPr>
            <w:r>
              <w:rPr>
                <w:rFonts w:ascii="宋体" w:hAnsi="宋体" w:cs="宋体" w:hint="eastAsia"/>
                <w:szCs w:val="21"/>
              </w:rPr>
              <w:t>5.</w:t>
            </w:r>
            <w:r>
              <w:rPr>
                <w:rFonts w:ascii="宋体" w:hAnsi="宋体" w:cs="宋体" w:hint="eastAsia"/>
                <w:szCs w:val="21"/>
              </w:rPr>
              <w:t>退还谈判保证金时，区别成交与否，按不同时序由银行按来款途径原账户。</w:t>
            </w:r>
          </w:p>
          <w:p w:rsidR="00F22C8B" w:rsidRDefault="00FF3A05">
            <w:pPr>
              <w:spacing w:line="300" w:lineRule="auto"/>
              <w:rPr>
                <w:rFonts w:ascii="宋体" w:hAnsi="宋体" w:cs="宋体"/>
                <w:szCs w:val="21"/>
              </w:rPr>
            </w:pPr>
            <w:r>
              <w:rPr>
                <w:rFonts w:ascii="宋体" w:hAnsi="宋体" w:cs="宋体" w:hint="eastAsia"/>
                <w:szCs w:val="21"/>
              </w:rPr>
              <w:t xml:space="preserve">5.1 </w:t>
            </w:r>
            <w:r>
              <w:rPr>
                <w:rFonts w:ascii="宋体" w:hAnsi="宋体" w:cs="宋体" w:hint="eastAsia"/>
                <w:szCs w:val="21"/>
              </w:rPr>
              <w:t>未中标的供应商的谈判保证金，在中标通知书发出后</w:t>
            </w:r>
            <w:r>
              <w:rPr>
                <w:rFonts w:ascii="宋体" w:hAnsi="宋体" w:cs="宋体" w:hint="eastAsia"/>
                <w:szCs w:val="21"/>
              </w:rPr>
              <w:t>5</w:t>
            </w:r>
            <w:r>
              <w:rPr>
                <w:rFonts w:ascii="宋体" w:hAnsi="宋体" w:cs="宋体" w:hint="eastAsia"/>
                <w:szCs w:val="21"/>
              </w:rPr>
              <w:t>个工作日内退还谈判保证金及银行同期活期存款利息。</w:t>
            </w:r>
          </w:p>
          <w:p w:rsidR="00F22C8B" w:rsidRDefault="00FF3A05">
            <w:pPr>
              <w:spacing w:line="300" w:lineRule="auto"/>
              <w:rPr>
                <w:rFonts w:ascii="宋体" w:hAnsi="宋体" w:cs="宋体"/>
                <w:szCs w:val="21"/>
              </w:rPr>
            </w:pPr>
            <w:r>
              <w:rPr>
                <w:rFonts w:ascii="宋体" w:hAnsi="宋体" w:cs="宋体" w:hint="eastAsia"/>
                <w:szCs w:val="21"/>
              </w:rPr>
              <w:t>5.2</w:t>
            </w:r>
            <w:r>
              <w:rPr>
                <w:rFonts w:ascii="宋体" w:hAnsi="宋体" w:cs="宋体" w:hint="eastAsia"/>
                <w:szCs w:val="21"/>
              </w:rPr>
              <w:t>中标的供应商的谈判保证金，在签订合同之日起</w:t>
            </w:r>
            <w:r>
              <w:rPr>
                <w:rFonts w:ascii="宋体" w:hAnsi="宋体" w:cs="宋体" w:hint="eastAsia"/>
                <w:szCs w:val="21"/>
              </w:rPr>
              <w:t>5</w:t>
            </w:r>
            <w:r>
              <w:rPr>
                <w:rFonts w:ascii="宋体" w:hAnsi="宋体" w:cs="宋体" w:hint="eastAsia"/>
                <w:szCs w:val="21"/>
              </w:rPr>
              <w:t>个工作日内退还谈判保证金及银行同期活期存款利息。</w:t>
            </w:r>
          </w:p>
          <w:p w:rsidR="00F22C8B" w:rsidRDefault="00FF3A05">
            <w:pPr>
              <w:spacing w:line="300" w:lineRule="auto"/>
              <w:ind w:firstLineChars="100" w:firstLine="210"/>
              <w:rPr>
                <w:rFonts w:ascii="宋体" w:hAnsi="宋体" w:cs="宋体"/>
                <w:szCs w:val="21"/>
              </w:rPr>
            </w:pPr>
            <w:r>
              <w:rPr>
                <w:rFonts w:ascii="宋体" w:hAnsi="宋体" w:cs="宋体" w:hint="eastAsia"/>
                <w:szCs w:val="21"/>
              </w:rPr>
              <w:t>以上事项，请供应商仔细研读，未按规定操作引起</w:t>
            </w:r>
            <w:r>
              <w:rPr>
                <w:rFonts w:ascii="宋体" w:hAnsi="宋体" w:cs="宋体" w:hint="eastAsia"/>
                <w:szCs w:val="21"/>
              </w:rPr>
              <w:t>的无效投标（谈判），由供应商自行负责。</w:t>
            </w:r>
          </w:p>
          <w:p w:rsidR="00F22C8B" w:rsidRDefault="00FF3A05">
            <w:pPr>
              <w:spacing w:line="300" w:lineRule="auto"/>
              <w:rPr>
                <w:rFonts w:ascii="宋体" w:hAnsi="宋体" w:cs="宋体"/>
                <w:szCs w:val="21"/>
              </w:rPr>
            </w:pPr>
            <w:r>
              <w:rPr>
                <w:rFonts w:ascii="宋体" w:hAnsi="宋体" w:cs="宋体" w:hint="eastAsia"/>
                <w:szCs w:val="21"/>
              </w:rPr>
              <w:t>6.</w:t>
            </w:r>
            <w:r>
              <w:rPr>
                <w:rFonts w:ascii="宋体" w:hAnsi="宋体" w:cs="宋体" w:hint="eastAsia"/>
                <w:szCs w:val="21"/>
              </w:rPr>
              <w:t>特殊情况处理</w:t>
            </w:r>
          </w:p>
          <w:p w:rsidR="00F22C8B" w:rsidRDefault="00FF3A05">
            <w:pPr>
              <w:spacing w:line="300" w:lineRule="auto"/>
              <w:rPr>
                <w:rFonts w:ascii="宋体" w:hAnsi="宋体" w:cs="宋体"/>
                <w:szCs w:val="21"/>
              </w:rPr>
            </w:pPr>
            <w:r>
              <w:rPr>
                <w:rFonts w:ascii="宋体" w:hAnsi="宋体" w:cs="宋体" w:hint="eastAsia"/>
                <w:szCs w:val="21"/>
              </w:rPr>
              <w:t>6.1</w:t>
            </w:r>
            <w:r>
              <w:rPr>
                <w:rFonts w:ascii="宋体" w:hAnsi="宋体" w:cs="宋体" w:hint="eastAsia"/>
                <w:szCs w:val="21"/>
              </w:rPr>
              <w:t>供应商投标（谈判）过程中因账户开户银行、银行账号发生变化，不能按照来款途径原路返还谈判保证金的，供应商须提供原账户开户银行相关证明及新开账户开户许可证，到中心一楼交易见证部办理退款手续（</w:t>
            </w:r>
            <w:r>
              <w:rPr>
                <w:rFonts w:ascii="宋体" w:hAnsi="宋体" w:cs="宋体" w:hint="eastAsia"/>
                <w:szCs w:val="21"/>
              </w:rPr>
              <w:t>0374-2968027</w:t>
            </w:r>
            <w:r>
              <w:rPr>
                <w:rFonts w:ascii="宋体" w:hAnsi="宋体" w:cs="宋体" w:hint="eastAsia"/>
                <w:szCs w:val="21"/>
              </w:rPr>
              <w:t>）。</w:t>
            </w:r>
          </w:p>
          <w:p w:rsidR="00F22C8B" w:rsidRDefault="00FF3A05">
            <w:pPr>
              <w:spacing w:line="300" w:lineRule="auto"/>
              <w:rPr>
                <w:rFonts w:ascii="宋体" w:hAnsi="宋体" w:cs="宋体"/>
                <w:szCs w:val="21"/>
              </w:rPr>
            </w:pPr>
            <w:r>
              <w:rPr>
                <w:rFonts w:ascii="宋体" w:hAnsi="宋体" w:cs="宋体" w:hint="eastAsia"/>
                <w:szCs w:val="21"/>
              </w:rPr>
              <w:t>6.2</w:t>
            </w:r>
            <w:r>
              <w:rPr>
                <w:rFonts w:ascii="宋体" w:hAnsi="宋体" w:cs="宋体" w:hint="eastAsia"/>
                <w:szCs w:val="21"/>
              </w:rPr>
              <w:t>因供应商自身原因无法及时退还谈判保证金、滞留三年以上的，谈判保证金上缴财政。</w:t>
            </w:r>
          </w:p>
          <w:p w:rsidR="00F22C8B" w:rsidRDefault="00FF3A05">
            <w:pPr>
              <w:spacing w:line="300" w:lineRule="auto"/>
              <w:rPr>
                <w:rFonts w:ascii="宋体" w:hAnsi="宋体" w:cs="宋体"/>
                <w:szCs w:val="21"/>
              </w:rPr>
            </w:pPr>
            <w:r>
              <w:rPr>
                <w:rFonts w:ascii="宋体" w:hAnsi="宋体" w:cs="宋体" w:hint="eastAsia"/>
                <w:szCs w:val="21"/>
              </w:rPr>
              <w:t>7.</w:t>
            </w:r>
            <w:r>
              <w:rPr>
                <w:rFonts w:ascii="宋体" w:hAnsi="宋体" w:cs="宋体" w:hint="eastAsia"/>
                <w:szCs w:val="21"/>
              </w:rPr>
              <w:t>发生以下情况谈判保证金不予退还：</w:t>
            </w:r>
          </w:p>
          <w:p w:rsidR="00F22C8B" w:rsidRDefault="00FF3A05">
            <w:pPr>
              <w:spacing w:line="300" w:lineRule="auto"/>
              <w:rPr>
                <w:rFonts w:ascii="宋体" w:hAnsi="宋体" w:cs="宋体"/>
                <w:szCs w:val="21"/>
              </w:rPr>
            </w:pPr>
            <w:r>
              <w:rPr>
                <w:rFonts w:ascii="宋体" w:hAnsi="宋体" w:cs="宋体" w:hint="eastAsia"/>
                <w:szCs w:val="21"/>
              </w:rPr>
              <w:t>7.1</w:t>
            </w:r>
            <w:r>
              <w:rPr>
                <w:rFonts w:ascii="宋体" w:hAnsi="宋体" w:cs="宋体" w:hint="eastAsia"/>
                <w:szCs w:val="21"/>
              </w:rPr>
              <w:t>供应商在提交谈判响应文件截止时间后撤销谈判响应文件的；</w:t>
            </w:r>
          </w:p>
          <w:p w:rsidR="00F22C8B" w:rsidRDefault="00FF3A05">
            <w:pPr>
              <w:spacing w:line="300" w:lineRule="auto"/>
              <w:rPr>
                <w:rFonts w:ascii="宋体" w:hAnsi="宋体" w:cs="宋体"/>
                <w:szCs w:val="21"/>
              </w:rPr>
            </w:pPr>
            <w:r>
              <w:rPr>
                <w:rFonts w:ascii="宋体" w:hAnsi="宋体" w:cs="宋体" w:hint="eastAsia"/>
                <w:szCs w:val="21"/>
              </w:rPr>
              <w:t xml:space="preserve">7.2 </w:t>
            </w:r>
            <w:r>
              <w:rPr>
                <w:rFonts w:ascii="宋体" w:hAnsi="宋体" w:cs="宋体" w:hint="eastAsia"/>
                <w:szCs w:val="21"/>
              </w:rPr>
              <w:t>供应商在谈判响应文件中提供虚假材料的；</w:t>
            </w:r>
          </w:p>
          <w:p w:rsidR="00F22C8B" w:rsidRDefault="00FF3A05">
            <w:pPr>
              <w:spacing w:line="300" w:lineRule="auto"/>
              <w:rPr>
                <w:rFonts w:ascii="宋体" w:hAnsi="宋体" w:cs="宋体"/>
                <w:szCs w:val="21"/>
              </w:rPr>
            </w:pPr>
            <w:r>
              <w:rPr>
                <w:rFonts w:ascii="宋体" w:hAnsi="宋体" w:cs="宋体" w:hint="eastAsia"/>
                <w:szCs w:val="21"/>
              </w:rPr>
              <w:t xml:space="preserve">7.3 </w:t>
            </w:r>
            <w:r>
              <w:rPr>
                <w:rFonts w:ascii="宋体" w:hAnsi="宋体" w:cs="宋体" w:hint="eastAsia"/>
                <w:szCs w:val="21"/>
              </w:rPr>
              <w:t>除因不可抗力或谈判响应文件认可的情形以外，成交供应商不与采购人签订合同的；</w:t>
            </w:r>
          </w:p>
          <w:p w:rsidR="00F22C8B" w:rsidRDefault="00FF3A05">
            <w:pPr>
              <w:spacing w:line="300" w:lineRule="auto"/>
              <w:rPr>
                <w:rFonts w:ascii="宋体" w:hAnsi="宋体" w:cs="宋体"/>
                <w:szCs w:val="21"/>
              </w:rPr>
            </w:pPr>
            <w:r>
              <w:rPr>
                <w:rFonts w:ascii="宋体" w:hAnsi="宋体" w:cs="宋体" w:hint="eastAsia"/>
                <w:szCs w:val="21"/>
              </w:rPr>
              <w:t xml:space="preserve">7.4 </w:t>
            </w:r>
            <w:r>
              <w:rPr>
                <w:rFonts w:ascii="宋体" w:hAnsi="宋体" w:cs="宋体" w:hint="eastAsia"/>
                <w:szCs w:val="21"/>
              </w:rPr>
              <w:t>供应商与采购人、其他供应商或者采购代理机构恶意串通的；</w:t>
            </w:r>
          </w:p>
          <w:p w:rsidR="00F22C8B" w:rsidRDefault="00FF3A05">
            <w:pPr>
              <w:spacing w:line="300" w:lineRule="auto"/>
              <w:rPr>
                <w:rFonts w:ascii="宋体" w:hAnsi="宋体" w:cs="宋体"/>
                <w:szCs w:val="21"/>
              </w:rPr>
            </w:pPr>
            <w:r>
              <w:rPr>
                <w:rFonts w:ascii="宋体" w:hAnsi="宋体" w:cs="宋体" w:hint="eastAsia"/>
                <w:szCs w:val="21"/>
              </w:rPr>
              <w:t xml:space="preserve">7.5 </w:t>
            </w:r>
            <w:r>
              <w:rPr>
                <w:rFonts w:ascii="宋体" w:hAnsi="宋体" w:cs="宋体" w:hint="eastAsia"/>
                <w:szCs w:val="21"/>
              </w:rPr>
              <w:t>法律法规及谈判文件规定的其他情形。</w:t>
            </w:r>
          </w:p>
          <w:p w:rsidR="00F22C8B" w:rsidRDefault="00FF3A05">
            <w:pPr>
              <w:spacing w:line="300" w:lineRule="auto"/>
              <w:rPr>
                <w:rFonts w:ascii="宋体" w:hAnsi="宋体" w:cs="宋体"/>
                <w:szCs w:val="21"/>
              </w:rPr>
            </w:pPr>
            <w:r>
              <w:rPr>
                <w:rFonts w:ascii="宋体" w:hAnsi="宋体" w:cs="宋体" w:hint="eastAsia"/>
                <w:szCs w:val="21"/>
              </w:rPr>
              <w:t>7.6</w:t>
            </w:r>
            <w:r>
              <w:rPr>
                <w:rFonts w:ascii="宋体" w:hAnsi="宋体" w:cs="宋体" w:hint="eastAsia"/>
                <w:szCs w:val="21"/>
              </w:rPr>
              <w:t>凡供应商谈判保证金交纳至同一标段相同子账号的，保证金暂不予退还，并依照《许昌市公共资源交易当事人不良行为管理暂行办法》（许公管委</w:t>
            </w:r>
            <w:r>
              <w:rPr>
                <w:rFonts w:ascii="宋体" w:hAnsi="宋体" w:cs="宋体" w:hint="eastAsia"/>
                <w:szCs w:val="21"/>
              </w:rPr>
              <w:t>[2017]1</w:t>
            </w:r>
            <w:r>
              <w:rPr>
                <w:rFonts w:ascii="宋体" w:hAnsi="宋体" w:cs="宋体" w:hint="eastAsia"/>
                <w:szCs w:val="21"/>
              </w:rPr>
              <w:t>号）规定进，进行调查、认定、记录、并予以公示公告。对是否涉嫌串通投标，经调查核实后，记录不良行为，移交有关部门进行查处，不予退还的保证金上缴国库。</w:t>
            </w:r>
          </w:p>
        </w:tc>
      </w:tr>
      <w:tr w:rsidR="00F22C8B">
        <w:trPr>
          <w:trHeight w:val="90"/>
          <w:jc w:val="center"/>
        </w:trPr>
        <w:tc>
          <w:tcPr>
            <w:tcW w:w="1561" w:type="dxa"/>
            <w:vAlign w:val="center"/>
          </w:tcPr>
          <w:p w:rsidR="00F22C8B" w:rsidRDefault="00FF3A05">
            <w:pPr>
              <w:spacing w:line="300" w:lineRule="auto"/>
              <w:ind w:firstLineChars="100" w:firstLine="210"/>
              <w:rPr>
                <w:rFonts w:ascii="宋体" w:hAnsi="宋体" w:cs="宋体"/>
                <w:szCs w:val="21"/>
              </w:rPr>
            </w:pPr>
            <w:r>
              <w:rPr>
                <w:rFonts w:ascii="宋体" w:hAnsi="宋体" w:cs="宋体" w:hint="eastAsia"/>
                <w:szCs w:val="21"/>
                <w:lang w:val="zh-CN"/>
              </w:rPr>
              <w:lastRenderedPageBreak/>
              <w:t>履约保证金</w:t>
            </w:r>
          </w:p>
        </w:tc>
        <w:tc>
          <w:tcPr>
            <w:tcW w:w="8061" w:type="dxa"/>
            <w:vAlign w:val="center"/>
          </w:tcPr>
          <w:p w:rsidR="00F22C8B" w:rsidRDefault="00F22C8B">
            <w:pPr>
              <w:spacing w:line="300" w:lineRule="auto"/>
              <w:rPr>
                <w:rFonts w:ascii="宋体" w:hAnsi="宋体" w:cs="宋体"/>
                <w:szCs w:val="21"/>
                <w:lang w:val="zh-CN"/>
              </w:rPr>
            </w:pPr>
            <w:r>
              <w:rPr>
                <w:rFonts w:ascii="宋体" w:hAnsi="宋体" w:cs="宋体" w:hint="eastAsia"/>
                <w:szCs w:val="21"/>
                <w:lang w:val="zh-CN"/>
              </w:rPr>
              <w:fldChar w:fldCharType="begin"/>
            </w:r>
            <w:r w:rsidR="00FF3A05">
              <w:rPr>
                <w:rFonts w:ascii="宋体" w:hAnsi="宋体" w:cs="宋体" w:hint="eastAsia"/>
                <w:szCs w:val="21"/>
                <w:lang w:val="zh-CN"/>
              </w:rPr>
              <w:instrText xml:space="preserve"> eq \</w:instrText>
            </w:r>
            <w:r w:rsidR="00FF3A05">
              <w:rPr>
                <w:rFonts w:ascii="宋体" w:hAnsi="宋体" w:cs="宋体" w:hint="eastAsia"/>
                <w:szCs w:val="21"/>
                <w:lang w:val="zh-CN"/>
              </w:rPr>
              <w:instrText>o\ac(</w:instrText>
            </w:r>
            <w:r w:rsidR="00FF3A05">
              <w:rPr>
                <w:rFonts w:ascii="宋体" w:hAnsi="宋体" w:cs="宋体" w:hint="eastAsia"/>
                <w:szCs w:val="21"/>
                <w:lang w:val="zh-CN"/>
              </w:rPr>
              <w:instrText>□</w:instrText>
            </w:r>
            <w:r w:rsidR="00FF3A05">
              <w:rPr>
                <w:rFonts w:ascii="宋体" w:hAnsi="宋体" w:cs="宋体" w:hint="eastAsia"/>
                <w:szCs w:val="21"/>
                <w:lang w:val="zh-CN"/>
              </w:rPr>
              <w:instrText>,</w:instrText>
            </w:r>
            <w:r w:rsidR="00FF3A05">
              <w:rPr>
                <w:rFonts w:ascii="宋体" w:hAnsi="宋体" w:cs="宋体" w:hint="eastAsia"/>
                <w:szCs w:val="21"/>
                <w:lang w:val="zh-CN"/>
              </w:rPr>
              <w:instrText>√</w:instrText>
            </w:r>
            <w:r w:rsidR="00FF3A05">
              <w:rPr>
                <w:rFonts w:ascii="宋体" w:hAnsi="宋体" w:cs="宋体" w:hint="eastAsia"/>
                <w:szCs w:val="21"/>
                <w:lang w:val="zh-CN"/>
              </w:rPr>
              <w:instrText>)</w:instrText>
            </w:r>
            <w:r>
              <w:rPr>
                <w:rFonts w:ascii="宋体" w:hAnsi="宋体" w:cs="宋体" w:hint="eastAsia"/>
                <w:szCs w:val="21"/>
                <w:lang w:val="zh-CN"/>
              </w:rPr>
              <w:fldChar w:fldCharType="end"/>
            </w:r>
            <w:r w:rsidR="00FF3A05">
              <w:rPr>
                <w:rFonts w:ascii="宋体" w:hAnsi="宋体" w:cs="宋体" w:hint="eastAsia"/>
                <w:szCs w:val="21"/>
                <w:lang w:val="zh-CN"/>
              </w:rPr>
              <w:t>无要求</w:t>
            </w:r>
          </w:p>
          <w:p w:rsidR="00F22C8B" w:rsidRDefault="00FF3A05">
            <w:pPr>
              <w:spacing w:line="300" w:lineRule="auto"/>
              <w:rPr>
                <w:rFonts w:ascii="宋体" w:hAnsi="宋体" w:cs="宋体"/>
                <w:szCs w:val="21"/>
              </w:rPr>
            </w:pPr>
            <w:r>
              <w:rPr>
                <w:rFonts w:ascii="宋体" w:hAnsi="宋体" w:cs="宋体" w:hint="eastAsia"/>
                <w:szCs w:val="21"/>
                <w:lang w:val="zh-CN"/>
              </w:rPr>
              <w:t>□</w:t>
            </w:r>
            <w:r>
              <w:rPr>
                <w:rFonts w:ascii="宋体" w:hAnsi="宋体" w:cs="宋体" w:hint="eastAsia"/>
                <w:szCs w:val="21"/>
              </w:rPr>
              <w:t>要求提交。履约保证金的数额为合同金额的</w:t>
            </w:r>
            <w:r>
              <w:rPr>
                <w:rFonts w:ascii="宋体" w:hAnsi="宋体" w:cs="宋体" w:hint="eastAsia"/>
                <w:szCs w:val="21"/>
              </w:rPr>
              <w:t xml:space="preserve">    %</w:t>
            </w:r>
            <w:r>
              <w:rPr>
                <w:rFonts w:ascii="宋体" w:hAnsi="宋体" w:cs="宋体" w:hint="eastAsia"/>
                <w:szCs w:val="21"/>
              </w:rPr>
              <w:t>。成交人以支票、汇票、本票或者金融机构、担保机构出具的保函等非现金形式向采购人提交。</w:t>
            </w:r>
          </w:p>
        </w:tc>
      </w:tr>
      <w:tr w:rsidR="00F22C8B">
        <w:trPr>
          <w:trHeight w:val="416"/>
          <w:jc w:val="center"/>
        </w:trPr>
        <w:tc>
          <w:tcPr>
            <w:tcW w:w="1561" w:type="dxa"/>
            <w:vAlign w:val="center"/>
          </w:tcPr>
          <w:p w:rsidR="00F22C8B" w:rsidRDefault="00FF3A05">
            <w:pPr>
              <w:spacing w:line="300" w:lineRule="auto"/>
              <w:jc w:val="center"/>
              <w:rPr>
                <w:rFonts w:ascii="宋体" w:hAnsi="宋体"/>
                <w:bCs/>
                <w:szCs w:val="21"/>
              </w:rPr>
            </w:pPr>
            <w:r>
              <w:rPr>
                <w:rFonts w:ascii="宋体" w:hAnsi="宋体" w:hint="eastAsia"/>
                <w:bCs/>
                <w:szCs w:val="21"/>
              </w:rPr>
              <w:t>特别说明</w:t>
            </w:r>
          </w:p>
        </w:tc>
        <w:tc>
          <w:tcPr>
            <w:tcW w:w="8061" w:type="dxa"/>
            <w:vAlign w:val="center"/>
          </w:tcPr>
          <w:p w:rsidR="00F22C8B" w:rsidRDefault="00FF3A05">
            <w:pPr>
              <w:numPr>
                <w:ilvl w:val="0"/>
                <w:numId w:val="3"/>
              </w:numPr>
              <w:spacing w:line="300" w:lineRule="auto"/>
              <w:rPr>
                <w:rFonts w:ascii="宋体" w:hAnsi="宋体" w:cs="Arial"/>
                <w:bCs/>
                <w:szCs w:val="21"/>
              </w:rPr>
            </w:pPr>
            <w:r>
              <w:rPr>
                <w:rFonts w:ascii="宋体" w:hAnsi="宋体" w:cs="Arial" w:hint="eastAsia"/>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w:t>
            </w:r>
            <w:r>
              <w:rPr>
                <w:rFonts w:ascii="宋体" w:hAnsi="宋体" w:cs="Arial" w:hint="eastAsia"/>
                <w:bCs/>
                <w:szCs w:val="21"/>
              </w:rPr>
              <w:t>2</w:t>
            </w:r>
            <w:r>
              <w:rPr>
                <w:rFonts w:ascii="宋体" w:hAnsi="宋体" w:cs="Arial" w:hint="eastAsia"/>
                <w:bCs/>
                <w:szCs w:val="21"/>
              </w:rPr>
              <w:t>人。</w:t>
            </w:r>
          </w:p>
          <w:p w:rsidR="00F22C8B" w:rsidRDefault="00FF3A05">
            <w:pPr>
              <w:spacing w:line="300" w:lineRule="auto"/>
              <w:rPr>
                <w:rFonts w:ascii="宋体" w:hAnsi="宋体" w:cs="Arial"/>
                <w:bCs/>
                <w:szCs w:val="21"/>
              </w:rPr>
            </w:pPr>
            <w:r>
              <w:rPr>
                <w:rFonts w:ascii="宋体" w:hAnsi="宋体" w:cs="Arial" w:hint="eastAsia"/>
                <w:bCs/>
                <w:szCs w:val="21"/>
              </w:rPr>
              <w:t>2.</w:t>
            </w:r>
            <w:r>
              <w:rPr>
                <w:rFonts w:ascii="宋体" w:hAnsi="宋体" w:cs="Arial" w:hint="eastAsia"/>
                <w:bCs/>
                <w:szCs w:val="21"/>
              </w:rPr>
              <w:t>不接受备选方案。</w:t>
            </w:r>
          </w:p>
          <w:p w:rsidR="00F22C8B" w:rsidRDefault="00FF3A05">
            <w:pPr>
              <w:spacing w:line="300" w:lineRule="auto"/>
              <w:rPr>
                <w:rFonts w:ascii="宋体" w:hAnsi="宋体" w:cs="Arial"/>
                <w:bCs/>
                <w:szCs w:val="21"/>
              </w:rPr>
            </w:pPr>
            <w:r>
              <w:rPr>
                <w:rFonts w:ascii="宋体" w:hAnsi="宋体" w:cs="Arial" w:hint="eastAsia"/>
                <w:bCs/>
                <w:szCs w:val="21"/>
              </w:rPr>
              <w:t>3.</w:t>
            </w:r>
            <w:r>
              <w:rPr>
                <w:rFonts w:ascii="宋体" w:hAnsi="宋体" w:cs="Arial" w:hint="eastAsia"/>
                <w:bCs/>
                <w:szCs w:val="21"/>
              </w:rPr>
              <w:t>不接受进口产品投标</w:t>
            </w:r>
            <w:r>
              <w:rPr>
                <w:rFonts w:ascii="宋体" w:hAnsi="宋体" w:cs="宋体" w:hint="eastAsia"/>
                <w:szCs w:val="21"/>
              </w:rPr>
              <w:t>（谈判）</w:t>
            </w:r>
            <w:r>
              <w:rPr>
                <w:rFonts w:ascii="宋体" w:hAnsi="宋体" w:cs="Arial" w:hint="eastAsia"/>
                <w:bCs/>
                <w:szCs w:val="21"/>
              </w:rPr>
              <w:t>。</w:t>
            </w:r>
          </w:p>
          <w:p w:rsidR="00F22C8B" w:rsidRDefault="00FF3A05">
            <w:pPr>
              <w:spacing w:line="300" w:lineRule="auto"/>
              <w:rPr>
                <w:rFonts w:ascii="宋体" w:hAnsi="宋体" w:cs="Arial"/>
                <w:bCs/>
                <w:szCs w:val="21"/>
              </w:rPr>
            </w:pPr>
            <w:r>
              <w:rPr>
                <w:rFonts w:ascii="宋体" w:hAnsi="宋体" w:cs="Arial" w:hint="eastAsia"/>
                <w:bCs/>
                <w:szCs w:val="21"/>
              </w:rPr>
              <w:t>4</w:t>
            </w:r>
            <w:r>
              <w:rPr>
                <w:rFonts w:ascii="宋体" w:hAnsi="宋体" w:cs="Arial"/>
                <w:bCs/>
                <w:szCs w:val="21"/>
              </w:rPr>
              <w:t>.</w:t>
            </w:r>
            <w:r>
              <w:rPr>
                <w:rFonts w:ascii="宋体" w:hAnsi="宋体" w:cs="Arial" w:hint="eastAsia"/>
                <w:bCs/>
                <w:szCs w:val="21"/>
              </w:rPr>
              <w:t>本谈判</w:t>
            </w:r>
            <w:r>
              <w:rPr>
                <w:rFonts w:ascii="宋体" w:hAnsi="宋体" w:cs="Arial"/>
                <w:bCs/>
                <w:szCs w:val="21"/>
              </w:rPr>
              <w:t>文件的解释权归采购人及所委托的代理机构</w:t>
            </w:r>
            <w:r>
              <w:rPr>
                <w:rFonts w:ascii="宋体" w:hAnsi="宋体" w:cs="Arial" w:hint="eastAsia"/>
                <w:bCs/>
                <w:szCs w:val="21"/>
              </w:rPr>
              <w:t>。</w:t>
            </w:r>
          </w:p>
        </w:tc>
      </w:tr>
      <w:tr w:rsidR="00F22C8B">
        <w:trPr>
          <w:trHeight w:val="416"/>
          <w:jc w:val="center"/>
        </w:trPr>
        <w:tc>
          <w:tcPr>
            <w:tcW w:w="1561" w:type="dxa"/>
            <w:vAlign w:val="center"/>
          </w:tcPr>
          <w:p w:rsidR="00F22C8B" w:rsidRDefault="00FF3A05">
            <w:pPr>
              <w:spacing w:line="300" w:lineRule="auto"/>
              <w:jc w:val="center"/>
              <w:rPr>
                <w:rFonts w:ascii="宋体"/>
              </w:rPr>
            </w:pPr>
            <w:r>
              <w:rPr>
                <w:rFonts w:ascii="宋体" w:hint="eastAsia"/>
              </w:rPr>
              <w:lastRenderedPageBreak/>
              <w:t>代理服务收费</w:t>
            </w:r>
          </w:p>
        </w:tc>
        <w:tc>
          <w:tcPr>
            <w:tcW w:w="8061" w:type="dxa"/>
            <w:vAlign w:val="center"/>
          </w:tcPr>
          <w:p w:rsidR="00F22C8B" w:rsidRDefault="00FF3A05">
            <w:pPr>
              <w:spacing w:line="300" w:lineRule="auto"/>
              <w:rPr>
                <w:rFonts w:ascii="宋体" w:hAnsi="宋体" w:cs="Arial"/>
                <w:bCs/>
                <w:szCs w:val="21"/>
              </w:rPr>
            </w:pPr>
            <w:r>
              <w:rPr>
                <w:rFonts w:ascii="宋体" w:hAnsi="宋体" w:cs="Arial" w:hint="eastAsia"/>
                <w:bCs/>
                <w:szCs w:val="21"/>
              </w:rPr>
              <w:t>由成交供应商向代理公司支付，代理服务收费标准按成交金额</w:t>
            </w:r>
            <w:r>
              <w:rPr>
                <w:rFonts w:ascii="宋体" w:hAnsi="宋体" w:cs="Arial" w:hint="eastAsia"/>
                <w:bCs/>
                <w:szCs w:val="21"/>
              </w:rPr>
              <w:t>1.5%</w:t>
            </w:r>
            <w:r>
              <w:rPr>
                <w:rFonts w:ascii="宋体" w:hAnsi="宋体" w:cs="Arial" w:hint="eastAsia"/>
                <w:bCs/>
                <w:szCs w:val="21"/>
              </w:rPr>
              <w:t>。</w:t>
            </w:r>
          </w:p>
        </w:tc>
      </w:tr>
      <w:tr w:rsidR="00F22C8B">
        <w:trPr>
          <w:trHeight w:val="416"/>
          <w:jc w:val="center"/>
        </w:trPr>
        <w:tc>
          <w:tcPr>
            <w:tcW w:w="1561" w:type="dxa"/>
            <w:vAlign w:val="center"/>
          </w:tcPr>
          <w:p w:rsidR="00F22C8B" w:rsidRDefault="00FF3A05">
            <w:pPr>
              <w:spacing w:line="300" w:lineRule="auto"/>
              <w:jc w:val="center"/>
              <w:rPr>
                <w:rFonts w:ascii="宋体"/>
                <w:lang w:val="zh-CN"/>
              </w:rPr>
            </w:pPr>
            <w:r>
              <w:rPr>
                <w:rFonts w:ascii="宋体" w:hint="eastAsia"/>
                <w:lang w:val="zh-CN"/>
              </w:rPr>
              <w:t>资金支付</w:t>
            </w:r>
          </w:p>
          <w:p w:rsidR="00F22C8B" w:rsidRDefault="00F22C8B">
            <w:pPr>
              <w:spacing w:line="300" w:lineRule="auto"/>
              <w:jc w:val="center"/>
              <w:rPr>
                <w:rFonts w:ascii="宋体"/>
              </w:rPr>
            </w:pPr>
          </w:p>
        </w:tc>
        <w:tc>
          <w:tcPr>
            <w:tcW w:w="8061" w:type="dxa"/>
            <w:vAlign w:val="center"/>
          </w:tcPr>
          <w:p w:rsidR="00F22C8B" w:rsidRDefault="00FF3A05">
            <w:pPr>
              <w:spacing w:line="300" w:lineRule="auto"/>
              <w:rPr>
                <w:rFonts w:ascii="宋体" w:hAnsi="宋体" w:cs="Arial"/>
                <w:bCs/>
                <w:szCs w:val="21"/>
                <w:lang w:val="zh-CN"/>
              </w:rPr>
            </w:pPr>
            <w:r>
              <w:rPr>
                <w:rFonts w:ascii="宋体" w:hAnsi="宋体" w:cs="Arial" w:hint="eastAsia"/>
                <w:bCs/>
                <w:szCs w:val="21"/>
                <w:lang w:val="zh-CN"/>
              </w:rPr>
              <w:t>1</w:t>
            </w:r>
            <w:r>
              <w:rPr>
                <w:rFonts w:ascii="宋体" w:hAnsi="宋体" w:cs="Arial" w:hint="eastAsia"/>
                <w:bCs/>
                <w:szCs w:val="21"/>
                <w:lang w:val="zh-CN"/>
              </w:rPr>
              <w:t>、支付方式：银行转帐。</w:t>
            </w:r>
          </w:p>
          <w:p w:rsidR="00F22C8B" w:rsidRDefault="00FF3A05">
            <w:pPr>
              <w:spacing w:line="300" w:lineRule="auto"/>
              <w:rPr>
                <w:rFonts w:ascii="宋体" w:hAnsi="宋体" w:cs="Arial"/>
                <w:bCs/>
                <w:szCs w:val="21"/>
              </w:rPr>
            </w:pPr>
            <w:r>
              <w:rPr>
                <w:rFonts w:ascii="宋体" w:hAnsi="宋体" w:cs="Arial" w:hint="eastAsia"/>
                <w:bCs/>
                <w:szCs w:val="21"/>
                <w:lang w:val="zh-CN"/>
              </w:rPr>
              <w:t>2</w:t>
            </w:r>
            <w:r>
              <w:rPr>
                <w:rFonts w:ascii="宋体" w:hAnsi="宋体" w:cs="Arial" w:hint="eastAsia"/>
                <w:bCs/>
                <w:szCs w:val="21"/>
                <w:lang w:val="zh-CN"/>
              </w:rPr>
              <w:t>、支付时间及条件：</w:t>
            </w:r>
            <w:r>
              <w:rPr>
                <w:rFonts w:ascii="宋体" w:hAnsi="宋体" w:cs="Arial" w:hint="eastAsia"/>
                <w:bCs/>
                <w:szCs w:val="21"/>
              </w:rPr>
              <w:t>成交人提出可行性研究报告后，采购人向成交人支付本项目合同金额的</w:t>
            </w:r>
            <w:r>
              <w:rPr>
                <w:rFonts w:ascii="宋体" w:hAnsi="宋体" w:cs="Arial" w:hint="eastAsia"/>
                <w:bCs/>
                <w:szCs w:val="21"/>
              </w:rPr>
              <w:t>50%</w:t>
            </w:r>
            <w:r>
              <w:rPr>
                <w:rFonts w:ascii="宋体" w:hAnsi="宋体" w:cs="Arial" w:hint="eastAsia"/>
                <w:bCs/>
                <w:szCs w:val="21"/>
              </w:rPr>
              <w:t>，经发改委审核通过后，采购人向成交人支付合同金额的剩余</w:t>
            </w:r>
            <w:r>
              <w:rPr>
                <w:rFonts w:ascii="宋体" w:hAnsi="宋体" w:cs="Arial" w:hint="eastAsia"/>
                <w:bCs/>
                <w:szCs w:val="21"/>
              </w:rPr>
              <w:t>50%</w:t>
            </w:r>
            <w:r>
              <w:rPr>
                <w:rFonts w:ascii="宋体" w:hAnsi="宋体" w:cs="Arial" w:hint="eastAsia"/>
                <w:bCs/>
                <w:szCs w:val="21"/>
              </w:rPr>
              <w:t>。</w:t>
            </w:r>
          </w:p>
        </w:tc>
      </w:tr>
    </w:tbl>
    <w:p w:rsidR="00F22C8B" w:rsidRDefault="00F22C8B">
      <w:pPr>
        <w:pStyle w:val="a7"/>
        <w:ind w:firstLineChars="0" w:firstLine="0"/>
        <w:rPr>
          <w:rFonts w:ascii="华文中宋" w:eastAsia="华文中宋" w:hAnsi="华文中宋"/>
          <w:b/>
          <w:sz w:val="32"/>
          <w:szCs w:val="32"/>
        </w:rPr>
      </w:pPr>
    </w:p>
    <w:p w:rsidR="00F22C8B" w:rsidRDefault="00F22C8B">
      <w:pPr>
        <w:pStyle w:val="a7"/>
        <w:ind w:firstLineChars="0" w:firstLine="0"/>
        <w:rPr>
          <w:rFonts w:ascii="华文中宋" w:eastAsia="华文中宋" w:hAnsi="华文中宋"/>
          <w:b/>
          <w:sz w:val="32"/>
          <w:szCs w:val="32"/>
        </w:rPr>
      </w:pPr>
    </w:p>
    <w:p w:rsidR="00F22C8B" w:rsidRDefault="00F22C8B" w:rsidP="000C4579">
      <w:pPr>
        <w:spacing w:afterLines="100"/>
        <w:jc w:val="center"/>
        <w:rPr>
          <w:rFonts w:ascii="华文中宋" w:eastAsia="华文中宋" w:hAnsi="华文中宋"/>
          <w:b/>
          <w:sz w:val="32"/>
          <w:szCs w:val="32"/>
        </w:rPr>
      </w:pPr>
    </w:p>
    <w:p w:rsidR="00F22C8B" w:rsidRDefault="00F22C8B" w:rsidP="000C4579">
      <w:pPr>
        <w:spacing w:afterLines="100"/>
        <w:jc w:val="center"/>
        <w:rPr>
          <w:rFonts w:ascii="华文中宋" w:eastAsia="华文中宋" w:hAnsi="华文中宋"/>
          <w:b/>
          <w:sz w:val="32"/>
          <w:szCs w:val="32"/>
        </w:rPr>
      </w:pPr>
    </w:p>
    <w:p w:rsidR="00F22C8B" w:rsidRDefault="00FF3A05" w:rsidP="000C4579">
      <w:pPr>
        <w:spacing w:afterLines="100"/>
        <w:jc w:val="center"/>
        <w:rPr>
          <w:rFonts w:ascii="华文中宋" w:eastAsia="华文中宋" w:hAnsi="华文中宋"/>
          <w:b/>
          <w:sz w:val="32"/>
          <w:szCs w:val="32"/>
        </w:rPr>
      </w:pPr>
      <w:r>
        <w:rPr>
          <w:rFonts w:ascii="华文中宋" w:eastAsia="华文中宋" w:hAnsi="华文中宋" w:hint="eastAsia"/>
          <w:b/>
          <w:sz w:val="32"/>
          <w:szCs w:val="32"/>
        </w:rPr>
        <w:br w:type="page"/>
      </w:r>
      <w:r>
        <w:rPr>
          <w:rFonts w:ascii="华文中宋" w:eastAsia="华文中宋" w:hAnsi="华文中宋" w:hint="eastAsia"/>
          <w:b/>
          <w:sz w:val="32"/>
          <w:szCs w:val="32"/>
        </w:rPr>
        <w:lastRenderedPageBreak/>
        <w:t>第三章</w:t>
      </w:r>
      <w:r>
        <w:rPr>
          <w:rFonts w:ascii="华文中宋" w:eastAsia="华文中宋" w:hAnsi="华文中宋" w:hint="eastAsia"/>
          <w:b/>
          <w:sz w:val="32"/>
          <w:szCs w:val="32"/>
        </w:rPr>
        <w:t xml:space="preserve">  </w:t>
      </w:r>
      <w:r>
        <w:rPr>
          <w:rFonts w:ascii="华文中宋" w:eastAsia="华文中宋" w:hAnsi="华文中宋" w:hint="eastAsia"/>
          <w:b/>
          <w:sz w:val="32"/>
          <w:szCs w:val="32"/>
        </w:rPr>
        <w:t>竞争性谈判响应文件内容</w:t>
      </w:r>
    </w:p>
    <w:tbl>
      <w:tblPr>
        <w:tblW w:w="974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78"/>
        <w:gridCol w:w="7464"/>
      </w:tblGrid>
      <w:tr w:rsidR="00F22C8B">
        <w:trPr>
          <w:trHeight w:val="460"/>
          <w:jc w:val="right"/>
        </w:trPr>
        <w:tc>
          <w:tcPr>
            <w:tcW w:w="2278" w:type="dxa"/>
            <w:tcBorders>
              <w:top w:val="double" w:sz="4" w:space="0" w:color="auto"/>
              <w:left w:val="double" w:sz="4" w:space="0" w:color="auto"/>
              <w:bottom w:val="single" w:sz="4" w:space="0" w:color="auto"/>
              <w:right w:val="single" w:sz="4" w:space="0" w:color="auto"/>
            </w:tcBorders>
            <w:vAlign w:val="center"/>
          </w:tcPr>
          <w:p w:rsidR="00F22C8B" w:rsidRDefault="00FF3A05">
            <w:pPr>
              <w:jc w:val="center"/>
              <w:rPr>
                <w:rFonts w:ascii="宋体" w:hAnsi="宋体" w:cs="Arial"/>
                <w:b/>
                <w:szCs w:val="21"/>
              </w:rPr>
            </w:pPr>
            <w:r>
              <w:rPr>
                <w:rFonts w:ascii="宋体" w:hAnsi="宋体" w:cs="Arial" w:hint="eastAsia"/>
                <w:b/>
                <w:szCs w:val="21"/>
              </w:rPr>
              <w:t>项目</w:t>
            </w:r>
          </w:p>
        </w:tc>
        <w:tc>
          <w:tcPr>
            <w:tcW w:w="7464" w:type="dxa"/>
            <w:tcBorders>
              <w:top w:val="double" w:sz="4" w:space="0" w:color="auto"/>
              <w:left w:val="single" w:sz="4" w:space="0" w:color="auto"/>
              <w:bottom w:val="single" w:sz="4" w:space="0" w:color="auto"/>
              <w:right w:val="double" w:sz="4" w:space="0" w:color="auto"/>
            </w:tcBorders>
            <w:vAlign w:val="center"/>
          </w:tcPr>
          <w:p w:rsidR="00F22C8B" w:rsidRDefault="00FF3A05">
            <w:pPr>
              <w:jc w:val="center"/>
              <w:rPr>
                <w:rFonts w:ascii="宋体" w:hAnsi="宋体" w:cs="Arial"/>
                <w:b/>
                <w:szCs w:val="21"/>
              </w:rPr>
            </w:pPr>
            <w:r>
              <w:rPr>
                <w:rFonts w:ascii="宋体" w:hAnsi="宋体" w:cs="Arial" w:hint="eastAsia"/>
                <w:b/>
                <w:szCs w:val="21"/>
              </w:rPr>
              <w:t>内容</w:t>
            </w:r>
          </w:p>
        </w:tc>
      </w:tr>
      <w:tr w:rsidR="00F22C8B">
        <w:trPr>
          <w:trHeight w:val="460"/>
          <w:jc w:val="right"/>
        </w:trPr>
        <w:tc>
          <w:tcPr>
            <w:tcW w:w="2278" w:type="dxa"/>
            <w:tcBorders>
              <w:top w:val="single" w:sz="4" w:space="0" w:color="auto"/>
              <w:left w:val="double" w:sz="4" w:space="0" w:color="auto"/>
              <w:bottom w:val="single" w:sz="4" w:space="0" w:color="auto"/>
              <w:right w:val="single" w:sz="4" w:space="0" w:color="auto"/>
            </w:tcBorders>
            <w:vAlign w:val="center"/>
          </w:tcPr>
          <w:p w:rsidR="00F22C8B" w:rsidRDefault="00FF3A05">
            <w:pPr>
              <w:jc w:val="center"/>
              <w:rPr>
                <w:rFonts w:ascii="宋体" w:hAnsi="宋体" w:cs="Arial"/>
                <w:b/>
                <w:szCs w:val="21"/>
              </w:rPr>
            </w:pPr>
            <w:r>
              <w:rPr>
                <w:rFonts w:ascii="宋体" w:hAnsi="宋体" w:cs="Arial" w:hint="eastAsia"/>
                <w:b/>
                <w:szCs w:val="21"/>
              </w:rPr>
              <w:t>谈判文件</w:t>
            </w:r>
          </w:p>
        </w:tc>
        <w:tc>
          <w:tcPr>
            <w:tcW w:w="7464" w:type="dxa"/>
            <w:tcBorders>
              <w:top w:val="single" w:sz="4" w:space="0" w:color="auto"/>
              <w:left w:val="single" w:sz="4" w:space="0" w:color="auto"/>
              <w:bottom w:val="single" w:sz="4" w:space="0" w:color="auto"/>
              <w:right w:val="double" w:sz="4" w:space="0" w:color="auto"/>
            </w:tcBorders>
            <w:vAlign w:val="center"/>
          </w:tcPr>
          <w:p w:rsidR="00F22C8B" w:rsidRDefault="00FF3A05">
            <w:pPr>
              <w:jc w:val="center"/>
              <w:rPr>
                <w:rFonts w:ascii="宋体" w:hAnsi="宋体" w:cs="Arial"/>
                <w:szCs w:val="21"/>
              </w:rPr>
            </w:pPr>
            <w:r>
              <w:rPr>
                <w:rFonts w:ascii="宋体" w:hAnsi="宋体" w:cs="Arial" w:hint="eastAsia"/>
                <w:szCs w:val="21"/>
              </w:rPr>
              <w:t>封面</w:t>
            </w:r>
          </w:p>
        </w:tc>
      </w:tr>
      <w:tr w:rsidR="00F22C8B" w:rsidTr="00FF3A05">
        <w:trPr>
          <w:trHeight w:val="730"/>
          <w:jc w:val="right"/>
        </w:trPr>
        <w:tc>
          <w:tcPr>
            <w:tcW w:w="2278" w:type="dxa"/>
            <w:vMerge w:val="restart"/>
            <w:tcBorders>
              <w:top w:val="single" w:sz="4" w:space="0" w:color="auto"/>
              <w:left w:val="double" w:sz="4" w:space="0" w:color="auto"/>
              <w:right w:val="single" w:sz="4" w:space="0" w:color="auto"/>
            </w:tcBorders>
            <w:vAlign w:val="center"/>
          </w:tcPr>
          <w:p w:rsidR="00F22C8B" w:rsidRDefault="00FF3A05">
            <w:pPr>
              <w:jc w:val="center"/>
            </w:pPr>
            <w:r>
              <w:rPr>
                <w:rFonts w:ascii="宋体" w:hAnsi="宋体" w:cs="Arial" w:hint="eastAsia"/>
                <w:b/>
                <w:szCs w:val="21"/>
              </w:rPr>
              <w:t>资格性审查材料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F22C8B" w:rsidRDefault="00FF3A05">
            <w:pPr>
              <w:rPr>
                <w:rFonts w:ascii="宋体" w:hAnsi="宋体" w:cs="Arial"/>
                <w:szCs w:val="21"/>
              </w:rPr>
            </w:pPr>
            <w:bookmarkStart w:id="1" w:name="定位_【循环符合性证明材料】_201244141212"/>
            <w:bookmarkStart w:id="2" w:name="定位_【循环符合性证明材料】_20122614258"/>
            <w:bookmarkStart w:id="3" w:name="定位_【循环符合性证明材料】_20122314636"/>
            <w:bookmarkEnd w:id="1"/>
            <w:bookmarkEnd w:id="2"/>
            <w:bookmarkEnd w:id="3"/>
            <w:r>
              <w:rPr>
                <w:rFonts w:ascii="宋体" w:hAnsi="宋体" w:cs="Arial" w:hint="eastAsia"/>
                <w:szCs w:val="21"/>
              </w:rPr>
              <w:t>1.</w:t>
            </w:r>
            <w:r>
              <w:rPr>
                <w:rFonts w:ascii="宋体" w:hAnsi="宋体" w:cs="Arial" w:hint="eastAsia"/>
                <w:szCs w:val="21"/>
              </w:rPr>
              <w:t>营业执照副本复印件（或三证合一）</w:t>
            </w:r>
          </w:p>
        </w:tc>
      </w:tr>
      <w:tr w:rsidR="00F22C8B">
        <w:trPr>
          <w:trHeight w:val="300"/>
          <w:jc w:val="right"/>
        </w:trPr>
        <w:tc>
          <w:tcPr>
            <w:tcW w:w="2278" w:type="dxa"/>
            <w:vMerge/>
            <w:tcBorders>
              <w:left w:val="double" w:sz="4" w:space="0" w:color="auto"/>
              <w:right w:val="single" w:sz="4" w:space="0" w:color="auto"/>
            </w:tcBorders>
            <w:vAlign w:val="center"/>
          </w:tcPr>
          <w:p w:rsidR="00F22C8B" w:rsidRDefault="00F22C8B">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F22C8B" w:rsidRDefault="00FF3A05">
            <w:pPr>
              <w:rPr>
                <w:rFonts w:ascii="宋体" w:hAnsi="宋体" w:cs="Arial"/>
                <w:szCs w:val="21"/>
              </w:rPr>
            </w:pPr>
            <w:r>
              <w:rPr>
                <w:rFonts w:ascii="宋体" w:hAnsi="宋体" w:cs="Arial" w:hint="eastAsia"/>
                <w:szCs w:val="21"/>
              </w:rPr>
              <w:t>2.</w:t>
            </w:r>
            <w:r>
              <w:rPr>
                <w:rFonts w:ascii="宋体" w:hAnsi="宋体" w:cs="Arial" w:hint="eastAsia"/>
                <w:szCs w:val="21"/>
              </w:rPr>
              <w:t>税务登记证副本复印件（或三证合一）</w:t>
            </w:r>
          </w:p>
        </w:tc>
      </w:tr>
      <w:tr w:rsidR="00F22C8B">
        <w:trPr>
          <w:trHeight w:val="316"/>
          <w:jc w:val="right"/>
        </w:trPr>
        <w:tc>
          <w:tcPr>
            <w:tcW w:w="2278" w:type="dxa"/>
            <w:vMerge/>
            <w:tcBorders>
              <w:left w:val="double" w:sz="4" w:space="0" w:color="auto"/>
              <w:right w:val="single" w:sz="4" w:space="0" w:color="auto"/>
            </w:tcBorders>
            <w:vAlign w:val="center"/>
          </w:tcPr>
          <w:p w:rsidR="00F22C8B" w:rsidRDefault="00F22C8B">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F22C8B" w:rsidRDefault="00FF3A05">
            <w:pPr>
              <w:rPr>
                <w:rFonts w:ascii="宋体" w:hAnsi="宋体" w:cs="Arial"/>
                <w:szCs w:val="21"/>
              </w:rPr>
            </w:pPr>
            <w:r>
              <w:rPr>
                <w:rFonts w:ascii="宋体" w:hAnsi="宋体" w:cs="Arial" w:hint="eastAsia"/>
                <w:szCs w:val="21"/>
              </w:rPr>
              <w:t>3.</w:t>
            </w:r>
            <w:r>
              <w:rPr>
                <w:rFonts w:ascii="宋体" w:hAnsi="宋体" w:cs="Arial" w:hint="eastAsia"/>
                <w:szCs w:val="21"/>
              </w:rPr>
              <w:t>被授权人身份证复印件</w:t>
            </w:r>
          </w:p>
        </w:tc>
      </w:tr>
      <w:tr w:rsidR="00F22C8B">
        <w:trPr>
          <w:trHeight w:val="316"/>
          <w:jc w:val="right"/>
        </w:trPr>
        <w:tc>
          <w:tcPr>
            <w:tcW w:w="2278" w:type="dxa"/>
            <w:vMerge/>
            <w:tcBorders>
              <w:left w:val="double" w:sz="4" w:space="0" w:color="auto"/>
              <w:right w:val="single" w:sz="4" w:space="0" w:color="auto"/>
            </w:tcBorders>
            <w:vAlign w:val="center"/>
          </w:tcPr>
          <w:p w:rsidR="00F22C8B" w:rsidRDefault="00F22C8B">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F22C8B" w:rsidRDefault="00FF3A05">
            <w:r>
              <w:rPr>
                <w:rFonts w:hint="eastAsia"/>
              </w:rPr>
              <w:t>4</w:t>
            </w:r>
            <w:r>
              <w:rPr>
                <w:rFonts w:ascii="宋体" w:hAnsi="宋体" w:cs="Arial" w:hint="eastAsia"/>
                <w:szCs w:val="21"/>
              </w:rPr>
              <w:t>.</w:t>
            </w:r>
            <w:r>
              <w:rPr>
                <w:rFonts w:hint="eastAsia"/>
              </w:rPr>
              <w:t>法定代表人资格证明书或法定代表人授权委托书原件</w:t>
            </w:r>
          </w:p>
        </w:tc>
      </w:tr>
      <w:tr w:rsidR="00F22C8B">
        <w:trPr>
          <w:trHeight w:val="316"/>
          <w:jc w:val="right"/>
        </w:trPr>
        <w:tc>
          <w:tcPr>
            <w:tcW w:w="2278" w:type="dxa"/>
            <w:vMerge/>
            <w:tcBorders>
              <w:left w:val="double" w:sz="4" w:space="0" w:color="auto"/>
              <w:right w:val="single" w:sz="4" w:space="0" w:color="auto"/>
            </w:tcBorders>
            <w:vAlign w:val="center"/>
          </w:tcPr>
          <w:p w:rsidR="00F22C8B" w:rsidRDefault="00F22C8B">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F22C8B" w:rsidRDefault="00FF3A05">
            <w:pPr>
              <w:rPr>
                <w:rFonts w:ascii="宋体" w:hAnsi="宋体" w:cs="Arial"/>
                <w:szCs w:val="21"/>
              </w:rPr>
            </w:pPr>
            <w:r>
              <w:rPr>
                <w:rFonts w:ascii="宋体" w:hAnsi="宋体" w:cs="Arial" w:hint="eastAsia"/>
                <w:szCs w:val="21"/>
              </w:rPr>
              <w:t>5.</w:t>
            </w:r>
            <w:r>
              <w:rPr>
                <w:rFonts w:ascii="宋体" w:hAnsi="宋体" w:cs="Arial" w:hint="eastAsia"/>
                <w:szCs w:val="21"/>
              </w:rPr>
              <w:t>参加本项采购活动前三年内，在经营活动中没有重大违法记录声明</w:t>
            </w:r>
          </w:p>
        </w:tc>
      </w:tr>
      <w:tr w:rsidR="00F22C8B">
        <w:trPr>
          <w:trHeight w:val="316"/>
          <w:jc w:val="right"/>
        </w:trPr>
        <w:tc>
          <w:tcPr>
            <w:tcW w:w="2278" w:type="dxa"/>
            <w:vMerge/>
            <w:tcBorders>
              <w:left w:val="double" w:sz="4" w:space="0" w:color="auto"/>
              <w:right w:val="single" w:sz="4" w:space="0" w:color="auto"/>
            </w:tcBorders>
            <w:vAlign w:val="center"/>
          </w:tcPr>
          <w:p w:rsidR="00F22C8B" w:rsidRDefault="00F22C8B">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F22C8B" w:rsidRDefault="00FF3A05">
            <w:pPr>
              <w:rPr>
                <w:rFonts w:ascii="宋体" w:hAnsi="宋体" w:cs="Arial"/>
                <w:szCs w:val="21"/>
              </w:rPr>
            </w:pPr>
            <w:r>
              <w:rPr>
                <w:rFonts w:ascii="宋体" w:hAnsi="宋体" w:cs="Arial" w:hint="eastAsia"/>
                <w:szCs w:val="21"/>
              </w:rPr>
              <w:t>6.</w:t>
            </w:r>
            <w:r>
              <w:rPr>
                <w:rFonts w:ascii="宋体" w:hAnsi="宋体" w:cs="Arial" w:hint="eastAsia"/>
                <w:szCs w:val="21"/>
              </w:rPr>
              <w:t>近三个月任意一个月缴纳社会保险金和缴纳税金的证明材料复印件</w:t>
            </w:r>
          </w:p>
        </w:tc>
      </w:tr>
      <w:tr w:rsidR="00F22C8B">
        <w:trPr>
          <w:trHeight w:val="316"/>
          <w:jc w:val="right"/>
        </w:trPr>
        <w:tc>
          <w:tcPr>
            <w:tcW w:w="2278" w:type="dxa"/>
            <w:vMerge/>
            <w:tcBorders>
              <w:left w:val="double" w:sz="4" w:space="0" w:color="auto"/>
              <w:right w:val="single" w:sz="4" w:space="0" w:color="auto"/>
            </w:tcBorders>
            <w:vAlign w:val="center"/>
          </w:tcPr>
          <w:p w:rsidR="00F22C8B" w:rsidRDefault="00F22C8B">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F22C8B" w:rsidRDefault="00FF3A05">
            <w:pPr>
              <w:rPr>
                <w:rFonts w:ascii="宋体" w:hAnsi="宋体" w:cs="Arial"/>
                <w:szCs w:val="21"/>
              </w:rPr>
            </w:pPr>
            <w:r>
              <w:rPr>
                <w:rFonts w:ascii="宋体" w:hAnsi="宋体" w:cs="Arial" w:hint="eastAsia"/>
                <w:szCs w:val="21"/>
              </w:rPr>
              <w:t>7.2017</w:t>
            </w:r>
            <w:r>
              <w:rPr>
                <w:rFonts w:ascii="宋体" w:hAnsi="宋体" w:cs="Arial" w:hint="eastAsia"/>
                <w:szCs w:val="21"/>
              </w:rPr>
              <w:t>年度财务审计报告复印件。</w:t>
            </w:r>
          </w:p>
        </w:tc>
      </w:tr>
      <w:tr w:rsidR="00F22C8B">
        <w:trPr>
          <w:trHeight w:val="316"/>
          <w:jc w:val="right"/>
        </w:trPr>
        <w:tc>
          <w:tcPr>
            <w:tcW w:w="2278" w:type="dxa"/>
            <w:vMerge/>
            <w:tcBorders>
              <w:left w:val="double" w:sz="4" w:space="0" w:color="auto"/>
              <w:right w:val="single" w:sz="4" w:space="0" w:color="auto"/>
            </w:tcBorders>
            <w:vAlign w:val="center"/>
          </w:tcPr>
          <w:p w:rsidR="00F22C8B" w:rsidRDefault="00F22C8B">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F22C8B" w:rsidRDefault="00FF3A05">
            <w:pPr>
              <w:rPr>
                <w:rFonts w:ascii="宋体" w:hAnsi="宋体" w:cs="Arial"/>
                <w:szCs w:val="21"/>
              </w:rPr>
            </w:pPr>
            <w:r>
              <w:rPr>
                <w:rFonts w:ascii="宋体" w:hAnsi="宋体" w:cs="Arial" w:hint="eastAsia"/>
                <w:szCs w:val="21"/>
              </w:rPr>
              <w:t>8.</w:t>
            </w:r>
            <w:r>
              <w:rPr>
                <w:rFonts w:ascii="宋体" w:hAnsi="宋体" w:cs="Arial" w:hint="eastAsia"/>
                <w:szCs w:val="21"/>
              </w:rPr>
              <w:t>投标人须具有独立法人资格；</w:t>
            </w:r>
          </w:p>
        </w:tc>
      </w:tr>
      <w:tr w:rsidR="00F22C8B">
        <w:trPr>
          <w:trHeight w:val="292"/>
          <w:jc w:val="right"/>
        </w:trPr>
        <w:tc>
          <w:tcPr>
            <w:tcW w:w="2278" w:type="dxa"/>
            <w:vMerge/>
            <w:tcBorders>
              <w:left w:val="double" w:sz="4" w:space="0" w:color="auto"/>
              <w:right w:val="single" w:sz="4" w:space="0" w:color="auto"/>
            </w:tcBorders>
            <w:vAlign w:val="center"/>
          </w:tcPr>
          <w:p w:rsidR="00F22C8B" w:rsidRDefault="00F22C8B">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F22C8B" w:rsidRDefault="00FF3A05">
            <w:pPr>
              <w:rPr>
                <w:rFonts w:ascii="宋体" w:hAnsi="宋体" w:cs="Arial"/>
                <w:szCs w:val="21"/>
              </w:rPr>
            </w:pPr>
            <w:r>
              <w:rPr>
                <w:rFonts w:ascii="宋体" w:hAnsi="宋体" w:cs="Arial" w:hint="eastAsia"/>
                <w:szCs w:val="21"/>
              </w:rPr>
              <w:t>9.</w:t>
            </w:r>
            <w:r>
              <w:rPr>
                <w:rFonts w:ascii="宋体" w:hAnsi="宋体" w:cs="Arial" w:hint="eastAsia"/>
                <w:szCs w:val="21"/>
              </w:rPr>
              <w:t>提供履行合同所必需的设备和专业技术能力的证明材料</w:t>
            </w:r>
          </w:p>
        </w:tc>
      </w:tr>
      <w:tr w:rsidR="00F22C8B">
        <w:trPr>
          <w:trHeight w:val="316"/>
          <w:jc w:val="right"/>
        </w:trPr>
        <w:tc>
          <w:tcPr>
            <w:tcW w:w="2278" w:type="dxa"/>
            <w:vMerge/>
            <w:tcBorders>
              <w:left w:val="double" w:sz="4" w:space="0" w:color="auto"/>
              <w:right w:val="single" w:sz="4" w:space="0" w:color="auto"/>
            </w:tcBorders>
            <w:vAlign w:val="center"/>
          </w:tcPr>
          <w:p w:rsidR="00F22C8B" w:rsidRDefault="00F22C8B">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F22C8B" w:rsidRDefault="00FF3A05">
            <w:pPr>
              <w:rPr>
                <w:rFonts w:ascii="宋体" w:hAnsi="宋体" w:cs="Arial"/>
                <w:szCs w:val="21"/>
              </w:rPr>
            </w:pPr>
            <w:r>
              <w:rPr>
                <w:rFonts w:ascii="宋体" w:hAnsi="宋体" w:cs="Arial" w:hint="eastAsia"/>
                <w:szCs w:val="21"/>
              </w:rPr>
              <w:t>10.</w:t>
            </w:r>
            <w:r>
              <w:rPr>
                <w:rFonts w:ascii="宋体" w:hAnsi="宋体" w:cs="Arial" w:hint="eastAsia"/>
                <w:szCs w:val="21"/>
              </w:rPr>
              <w:t>谈判</w:t>
            </w:r>
            <w:r>
              <w:rPr>
                <w:rFonts w:ascii="宋体" w:hAnsi="宋体" w:cs="Arial"/>
                <w:szCs w:val="21"/>
              </w:rPr>
              <w:t>保证</w:t>
            </w:r>
            <w:r>
              <w:rPr>
                <w:rFonts w:ascii="宋体" w:hAnsi="宋体" w:cs="Arial" w:hint="eastAsia"/>
                <w:szCs w:val="21"/>
              </w:rPr>
              <w:t>金</w:t>
            </w:r>
            <w:r>
              <w:rPr>
                <w:rFonts w:ascii="宋体" w:hAnsi="宋体" w:cs="Arial"/>
                <w:szCs w:val="21"/>
              </w:rPr>
              <w:t>交纳</w:t>
            </w:r>
            <w:r>
              <w:rPr>
                <w:rFonts w:ascii="宋体" w:hAnsi="宋体" w:cs="Arial" w:hint="eastAsia"/>
                <w:szCs w:val="21"/>
              </w:rPr>
              <w:t>证明</w:t>
            </w:r>
          </w:p>
        </w:tc>
      </w:tr>
      <w:tr w:rsidR="00F22C8B">
        <w:trPr>
          <w:trHeight w:val="1434"/>
          <w:jc w:val="right"/>
        </w:trPr>
        <w:tc>
          <w:tcPr>
            <w:tcW w:w="2278" w:type="dxa"/>
            <w:vMerge/>
            <w:tcBorders>
              <w:left w:val="double" w:sz="4" w:space="0" w:color="auto"/>
              <w:right w:val="single" w:sz="4" w:space="0" w:color="auto"/>
            </w:tcBorders>
            <w:vAlign w:val="center"/>
          </w:tcPr>
          <w:p w:rsidR="00F22C8B" w:rsidRDefault="00F22C8B">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F22C8B" w:rsidRDefault="00FF3A05">
            <w:pPr>
              <w:rPr>
                <w:rFonts w:ascii="宋体" w:hAnsi="宋体" w:cs="Arial"/>
                <w:szCs w:val="21"/>
              </w:rPr>
            </w:pPr>
            <w:r>
              <w:rPr>
                <w:rFonts w:ascii="宋体" w:hAnsi="宋体" w:cs="Arial" w:hint="eastAsia"/>
                <w:szCs w:val="21"/>
              </w:rPr>
              <w:t xml:space="preserve">11. </w:t>
            </w:r>
            <w:r>
              <w:rPr>
                <w:rFonts w:ascii="宋体" w:hAnsi="宋体" w:cs="Arial" w:hint="eastAsia"/>
                <w:szCs w:val="21"/>
              </w:rPr>
              <w:t>未被列入“信用中国”网站</w:t>
            </w:r>
            <w:r>
              <w:rPr>
                <w:rFonts w:ascii="宋体" w:hAnsi="宋体" w:cs="Arial" w:hint="eastAsia"/>
                <w:szCs w:val="21"/>
              </w:rPr>
              <w:t>(www.creditchina.gov.cn)</w:t>
            </w:r>
            <w:r>
              <w:rPr>
                <w:rFonts w:ascii="宋体" w:hAnsi="宋体" w:cs="Arial" w:hint="eastAsia"/>
                <w:szCs w:val="21"/>
              </w:rPr>
              <w:t>失信被执行人、重大税收违法案件当事人名单、政府采购严重违法失信名单的投标人；“中国政府采购网”</w:t>
            </w:r>
            <w:r>
              <w:rPr>
                <w:rFonts w:ascii="宋体" w:hAnsi="宋体" w:cs="Arial" w:hint="eastAsia"/>
                <w:szCs w:val="21"/>
              </w:rPr>
              <w:t xml:space="preserve"> (www.ccgp.gov.cn)</w:t>
            </w:r>
            <w:r>
              <w:rPr>
                <w:rFonts w:ascii="宋体" w:hAnsi="宋体" w:cs="Arial" w:hint="eastAsia"/>
                <w:szCs w:val="21"/>
              </w:rPr>
              <w:t>政府采购严重违法失信行为记录名单的投标人；“国家企业信用公示系统”网站（</w:t>
            </w:r>
            <w:r>
              <w:rPr>
                <w:rFonts w:ascii="宋体" w:hAnsi="宋体" w:cs="Arial" w:hint="eastAsia"/>
                <w:szCs w:val="21"/>
              </w:rPr>
              <w:t>www.gsxt.gov.cn</w:t>
            </w:r>
            <w:r>
              <w:rPr>
                <w:rFonts w:ascii="宋体" w:hAnsi="宋体" w:cs="Arial" w:hint="eastAsia"/>
                <w:szCs w:val="21"/>
              </w:rPr>
              <w:t>）严重违法失信企业名单（黑名单）的投标人。以谈判现场，采购方现场查询为准。</w:t>
            </w:r>
          </w:p>
        </w:tc>
      </w:tr>
      <w:tr w:rsidR="00F22C8B">
        <w:trPr>
          <w:trHeight w:val="379"/>
          <w:jc w:val="right"/>
        </w:trPr>
        <w:tc>
          <w:tcPr>
            <w:tcW w:w="2278" w:type="dxa"/>
            <w:vMerge w:val="restart"/>
            <w:tcBorders>
              <w:top w:val="single" w:sz="4" w:space="0" w:color="auto"/>
              <w:left w:val="double" w:sz="4" w:space="0" w:color="auto"/>
              <w:right w:val="single" w:sz="4" w:space="0" w:color="auto"/>
            </w:tcBorders>
            <w:vAlign w:val="center"/>
          </w:tcPr>
          <w:p w:rsidR="00F22C8B" w:rsidRDefault="00FF3A05">
            <w:pPr>
              <w:jc w:val="center"/>
              <w:rPr>
                <w:rFonts w:ascii="宋体" w:hAnsi="宋体" w:cs="Arial"/>
                <w:b/>
                <w:szCs w:val="21"/>
              </w:rPr>
            </w:pPr>
            <w:r>
              <w:rPr>
                <w:rFonts w:ascii="宋体" w:hAnsi="宋体" w:cs="Arial" w:hint="eastAsia"/>
                <w:b/>
                <w:szCs w:val="21"/>
              </w:rPr>
              <w:t>符合性审查材料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F22C8B" w:rsidRDefault="00FF3A05">
            <w:pPr>
              <w:jc w:val="left"/>
              <w:rPr>
                <w:rFonts w:ascii="宋体" w:hAnsi="宋体" w:cs="Arial"/>
                <w:szCs w:val="21"/>
              </w:rPr>
            </w:pPr>
            <w:bookmarkStart w:id="4" w:name="定位_【循环资格性证明材料】_20122314645"/>
            <w:bookmarkStart w:id="5" w:name="定位_【循环资格性证明材料】_2012261436"/>
            <w:bookmarkStart w:id="6" w:name="定位_【循环资格性证明材料】_201244141223"/>
            <w:bookmarkEnd w:id="4"/>
            <w:bookmarkEnd w:id="5"/>
            <w:bookmarkEnd w:id="6"/>
            <w:r>
              <w:rPr>
                <w:rFonts w:ascii="宋体" w:hAnsi="宋体" w:cs="Arial" w:hint="eastAsia"/>
                <w:szCs w:val="21"/>
              </w:rPr>
              <w:t>1</w:t>
            </w:r>
            <w:r>
              <w:rPr>
                <w:rFonts w:ascii="宋体" w:hAnsi="宋体" w:cs="宋体" w:hint="eastAsia"/>
                <w:bCs/>
                <w:kern w:val="0"/>
                <w:szCs w:val="21"/>
              </w:rPr>
              <w:t>.</w:t>
            </w:r>
            <w:r>
              <w:rPr>
                <w:rFonts w:ascii="宋体" w:hAnsi="宋体" w:cs="Lucida Sans Unicode" w:hint="eastAsia"/>
                <w:szCs w:val="21"/>
              </w:rPr>
              <w:t>谈判响应</w:t>
            </w:r>
            <w:r>
              <w:rPr>
                <w:rFonts w:ascii="宋体" w:hAnsi="宋体" w:cs="宋体" w:hint="eastAsia"/>
                <w:kern w:val="0"/>
                <w:szCs w:val="21"/>
              </w:rPr>
              <w:t>函</w:t>
            </w:r>
          </w:p>
        </w:tc>
      </w:tr>
      <w:tr w:rsidR="00F22C8B">
        <w:trPr>
          <w:trHeight w:val="361"/>
          <w:jc w:val="right"/>
        </w:trPr>
        <w:tc>
          <w:tcPr>
            <w:tcW w:w="2278" w:type="dxa"/>
            <w:vMerge/>
            <w:tcBorders>
              <w:left w:val="double" w:sz="4" w:space="0" w:color="auto"/>
              <w:right w:val="single" w:sz="4" w:space="0" w:color="auto"/>
            </w:tcBorders>
            <w:vAlign w:val="center"/>
          </w:tcPr>
          <w:p w:rsidR="00F22C8B" w:rsidRDefault="00F22C8B">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F22C8B" w:rsidRDefault="00FF3A05">
            <w:pPr>
              <w:jc w:val="left"/>
              <w:rPr>
                <w:rFonts w:ascii="宋体" w:hAnsi="宋体" w:cs="Arial"/>
                <w:szCs w:val="21"/>
              </w:rPr>
            </w:pPr>
            <w:r>
              <w:rPr>
                <w:rFonts w:ascii="宋体" w:hAnsi="宋体" w:cs="Arial" w:hint="eastAsia"/>
                <w:szCs w:val="21"/>
              </w:rPr>
              <w:t>2</w:t>
            </w:r>
            <w:r>
              <w:rPr>
                <w:rFonts w:ascii="宋体" w:hAnsi="宋体" w:cs="宋体" w:hint="eastAsia"/>
                <w:bCs/>
                <w:kern w:val="0"/>
                <w:szCs w:val="21"/>
              </w:rPr>
              <w:t>.</w:t>
            </w:r>
            <w:r>
              <w:rPr>
                <w:rFonts w:ascii="宋体" w:hAnsi="宋体" w:cs="Arial" w:hint="eastAsia"/>
                <w:szCs w:val="21"/>
              </w:rPr>
              <w:t>报价一览表</w:t>
            </w:r>
          </w:p>
        </w:tc>
      </w:tr>
      <w:tr w:rsidR="00F22C8B">
        <w:trPr>
          <w:trHeight w:val="393"/>
          <w:jc w:val="right"/>
        </w:trPr>
        <w:tc>
          <w:tcPr>
            <w:tcW w:w="2278" w:type="dxa"/>
            <w:vMerge/>
            <w:tcBorders>
              <w:left w:val="double" w:sz="4" w:space="0" w:color="auto"/>
              <w:right w:val="single" w:sz="4" w:space="0" w:color="auto"/>
            </w:tcBorders>
            <w:vAlign w:val="center"/>
          </w:tcPr>
          <w:p w:rsidR="00F22C8B" w:rsidRDefault="00F22C8B">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F22C8B" w:rsidRDefault="00FF3A05">
            <w:pPr>
              <w:jc w:val="left"/>
              <w:rPr>
                <w:rFonts w:ascii="宋体" w:hAnsi="宋体" w:cs="Arial"/>
                <w:szCs w:val="21"/>
              </w:rPr>
            </w:pPr>
            <w:r>
              <w:rPr>
                <w:rFonts w:ascii="宋体" w:hAnsi="宋体" w:cs="Arial" w:hint="eastAsia"/>
                <w:szCs w:val="21"/>
              </w:rPr>
              <w:t>3</w:t>
            </w:r>
            <w:r>
              <w:rPr>
                <w:rFonts w:ascii="宋体" w:hAnsi="宋体" w:cs="宋体" w:hint="eastAsia"/>
                <w:bCs/>
                <w:kern w:val="0"/>
                <w:szCs w:val="21"/>
              </w:rPr>
              <w:t>.</w:t>
            </w:r>
            <w:r>
              <w:rPr>
                <w:rFonts w:ascii="宋体" w:hAnsi="宋体" w:cs="Arial" w:hint="eastAsia"/>
                <w:szCs w:val="21"/>
              </w:rPr>
              <w:t>主要材料设备一览表</w:t>
            </w:r>
          </w:p>
        </w:tc>
      </w:tr>
      <w:tr w:rsidR="00F22C8B">
        <w:trPr>
          <w:trHeight w:val="372"/>
          <w:jc w:val="right"/>
        </w:trPr>
        <w:tc>
          <w:tcPr>
            <w:tcW w:w="2278" w:type="dxa"/>
            <w:vMerge/>
            <w:tcBorders>
              <w:left w:val="double" w:sz="4" w:space="0" w:color="auto"/>
              <w:right w:val="single" w:sz="4" w:space="0" w:color="auto"/>
            </w:tcBorders>
            <w:vAlign w:val="center"/>
          </w:tcPr>
          <w:p w:rsidR="00F22C8B" w:rsidRDefault="00F22C8B">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F22C8B" w:rsidRDefault="00FF3A05">
            <w:pPr>
              <w:jc w:val="left"/>
              <w:rPr>
                <w:rFonts w:ascii="宋体" w:hAnsi="宋体" w:cs="Arial"/>
                <w:szCs w:val="21"/>
              </w:rPr>
            </w:pPr>
            <w:r>
              <w:rPr>
                <w:rFonts w:ascii="宋体" w:hAnsi="宋体" w:cs="Arial" w:hint="eastAsia"/>
                <w:szCs w:val="21"/>
              </w:rPr>
              <w:t>4.</w:t>
            </w:r>
            <w:r>
              <w:rPr>
                <w:rFonts w:ascii="宋体" w:hAnsi="宋体" w:cs="Arial" w:hint="eastAsia"/>
                <w:szCs w:val="21"/>
              </w:rPr>
              <w:t>售后服务承诺书</w:t>
            </w:r>
          </w:p>
        </w:tc>
      </w:tr>
      <w:tr w:rsidR="00F22C8B">
        <w:trPr>
          <w:trHeight w:val="359"/>
          <w:jc w:val="right"/>
        </w:trPr>
        <w:tc>
          <w:tcPr>
            <w:tcW w:w="2278" w:type="dxa"/>
            <w:vMerge/>
            <w:tcBorders>
              <w:left w:val="double" w:sz="4" w:space="0" w:color="auto"/>
              <w:right w:val="single" w:sz="4" w:space="0" w:color="auto"/>
            </w:tcBorders>
            <w:vAlign w:val="center"/>
          </w:tcPr>
          <w:p w:rsidR="00F22C8B" w:rsidRDefault="00F22C8B">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F22C8B" w:rsidRDefault="00FF3A05">
            <w:pPr>
              <w:jc w:val="left"/>
              <w:rPr>
                <w:rFonts w:ascii="宋体" w:hAnsi="宋体" w:cs="Arial"/>
                <w:szCs w:val="21"/>
              </w:rPr>
            </w:pPr>
            <w:r>
              <w:rPr>
                <w:rFonts w:ascii="宋体" w:hAnsi="宋体" w:cs="Arial" w:hint="eastAsia"/>
                <w:szCs w:val="21"/>
              </w:rPr>
              <w:t>5.</w:t>
            </w:r>
            <w:r>
              <w:rPr>
                <w:rFonts w:ascii="宋体" w:hAnsi="宋体" w:cs="Arial" w:hint="eastAsia"/>
                <w:szCs w:val="21"/>
              </w:rPr>
              <w:t>实施方案</w:t>
            </w:r>
          </w:p>
        </w:tc>
      </w:tr>
      <w:tr w:rsidR="00F22C8B">
        <w:trPr>
          <w:trHeight w:val="359"/>
          <w:jc w:val="right"/>
        </w:trPr>
        <w:tc>
          <w:tcPr>
            <w:tcW w:w="2278" w:type="dxa"/>
            <w:vMerge/>
            <w:tcBorders>
              <w:left w:val="double" w:sz="4" w:space="0" w:color="auto"/>
              <w:right w:val="single" w:sz="4" w:space="0" w:color="auto"/>
            </w:tcBorders>
            <w:vAlign w:val="center"/>
          </w:tcPr>
          <w:p w:rsidR="00F22C8B" w:rsidRDefault="00F22C8B">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F22C8B" w:rsidRDefault="00FF3A05">
            <w:pPr>
              <w:jc w:val="left"/>
              <w:rPr>
                <w:rFonts w:ascii="宋体" w:hAnsi="宋体" w:cs="Arial"/>
                <w:szCs w:val="21"/>
              </w:rPr>
            </w:pPr>
            <w:r>
              <w:rPr>
                <w:rFonts w:ascii="宋体" w:hAnsi="宋体" w:cs="Arial" w:hint="eastAsia"/>
                <w:szCs w:val="21"/>
              </w:rPr>
              <w:t>6.</w:t>
            </w:r>
            <w:r>
              <w:rPr>
                <w:rFonts w:ascii="宋体" w:hAnsi="宋体" w:cs="Arial" w:hint="eastAsia"/>
                <w:szCs w:val="21"/>
              </w:rPr>
              <w:t>响应文件实质响应情况</w:t>
            </w:r>
          </w:p>
        </w:tc>
      </w:tr>
      <w:tr w:rsidR="00F22C8B">
        <w:trPr>
          <w:trHeight w:val="460"/>
          <w:jc w:val="right"/>
        </w:trPr>
        <w:tc>
          <w:tcPr>
            <w:tcW w:w="2278" w:type="dxa"/>
            <w:tcBorders>
              <w:top w:val="single" w:sz="4" w:space="0" w:color="auto"/>
              <w:left w:val="double" w:sz="4" w:space="0" w:color="auto"/>
              <w:bottom w:val="double" w:sz="4" w:space="0" w:color="auto"/>
              <w:right w:val="single" w:sz="4" w:space="0" w:color="auto"/>
            </w:tcBorders>
            <w:vAlign w:val="center"/>
          </w:tcPr>
          <w:p w:rsidR="00F22C8B" w:rsidRDefault="00FF3A05">
            <w:pPr>
              <w:jc w:val="center"/>
              <w:rPr>
                <w:rFonts w:ascii="宋体" w:hAnsi="宋体" w:cs="Arial"/>
                <w:b/>
                <w:szCs w:val="21"/>
              </w:rPr>
            </w:pPr>
            <w:r>
              <w:rPr>
                <w:rFonts w:ascii="宋体" w:hAnsi="宋体" w:cs="Arial" w:hint="eastAsia"/>
                <w:b/>
                <w:szCs w:val="21"/>
              </w:rPr>
              <w:t>其他材料</w:t>
            </w:r>
          </w:p>
        </w:tc>
        <w:tc>
          <w:tcPr>
            <w:tcW w:w="7464" w:type="dxa"/>
            <w:tcBorders>
              <w:top w:val="single" w:sz="4" w:space="0" w:color="auto"/>
              <w:left w:val="single" w:sz="4" w:space="0" w:color="auto"/>
              <w:bottom w:val="double" w:sz="4" w:space="0" w:color="auto"/>
              <w:right w:val="double" w:sz="4" w:space="0" w:color="auto"/>
            </w:tcBorders>
            <w:vAlign w:val="center"/>
          </w:tcPr>
          <w:p w:rsidR="00F22C8B" w:rsidRDefault="00FF3A05">
            <w:pPr>
              <w:jc w:val="left"/>
              <w:rPr>
                <w:rFonts w:ascii="宋体" w:hAnsi="宋体" w:cs="Arial"/>
                <w:szCs w:val="21"/>
              </w:rPr>
            </w:pPr>
            <w:r>
              <w:rPr>
                <w:rFonts w:ascii="宋体" w:hAnsi="宋体" w:cs="Arial" w:hint="eastAsia"/>
                <w:szCs w:val="21"/>
              </w:rPr>
              <w:t>谈判供应商认为需要提供的其他相关数据和材料</w:t>
            </w:r>
          </w:p>
        </w:tc>
      </w:tr>
    </w:tbl>
    <w:p w:rsidR="00F22C8B" w:rsidRDefault="00F22C8B">
      <w:pPr>
        <w:ind w:firstLineChars="236" w:firstLine="569"/>
        <w:rPr>
          <w:rFonts w:ascii="宋体" w:hAnsi="宋体"/>
          <w:b/>
          <w:kern w:val="0"/>
          <w:sz w:val="24"/>
          <w:szCs w:val="24"/>
        </w:rPr>
      </w:pPr>
    </w:p>
    <w:p w:rsidR="00F22C8B" w:rsidRDefault="00FF3A05">
      <w:pPr>
        <w:ind w:firstLineChars="236" w:firstLine="569"/>
        <w:rPr>
          <w:rFonts w:ascii="宋体" w:hAnsi="宋体"/>
          <w:b/>
          <w:kern w:val="0"/>
          <w:sz w:val="24"/>
          <w:szCs w:val="24"/>
        </w:rPr>
      </w:pPr>
      <w:r>
        <w:rPr>
          <w:rFonts w:ascii="宋体" w:hAnsi="宋体" w:hint="eastAsia"/>
          <w:b/>
          <w:kern w:val="0"/>
          <w:sz w:val="24"/>
          <w:szCs w:val="24"/>
        </w:rPr>
        <w:t>一、特</w:t>
      </w:r>
      <w:r>
        <w:rPr>
          <w:rFonts w:ascii="宋体" w:hAnsi="宋体"/>
          <w:b/>
          <w:kern w:val="0"/>
          <w:sz w:val="24"/>
          <w:szCs w:val="24"/>
        </w:rPr>
        <w:t>别说明</w:t>
      </w:r>
    </w:p>
    <w:p w:rsidR="00F22C8B" w:rsidRDefault="00FF3A05">
      <w:pPr>
        <w:spacing w:line="440" w:lineRule="exact"/>
        <w:ind w:firstLineChars="200" w:firstLine="480"/>
        <w:rPr>
          <w:rFonts w:ascii="宋体" w:hAnsi="宋体" w:cs="Arial"/>
          <w:sz w:val="24"/>
        </w:rPr>
      </w:pPr>
      <w:r>
        <w:rPr>
          <w:rFonts w:ascii="宋体" w:hAnsi="宋体" w:cs="Arial" w:hint="eastAsia"/>
          <w:sz w:val="24"/>
        </w:rPr>
        <w:t>1.</w:t>
      </w:r>
      <w:r>
        <w:rPr>
          <w:rFonts w:ascii="宋体" w:hAnsi="宋体" w:cs="Arial" w:hint="eastAsia"/>
          <w:sz w:val="24"/>
        </w:rPr>
        <w:t>“资格性审查材料”和“符合性审查材料”均须加盖供应商的公章。“资格性审查材料”和“符合性审查材料”中有一项不符合要求，谈判</w:t>
      </w:r>
      <w:r>
        <w:rPr>
          <w:rFonts w:ascii="宋体" w:hAnsi="宋体" w:cs="Arial"/>
          <w:sz w:val="24"/>
        </w:rPr>
        <w:t>响应文件无效</w:t>
      </w:r>
      <w:r>
        <w:rPr>
          <w:rFonts w:ascii="宋体" w:hAnsi="宋体" w:cs="Arial" w:hint="eastAsia"/>
          <w:sz w:val="24"/>
        </w:rPr>
        <w:t>。</w:t>
      </w:r>
    </w:p>
    <w:p w:rsidR="00F22C8B" w:rsidRDefault="00FF3A05">
      <w:pPr>
        <w:spacing w:line="440" w:lineRule="exact"/>
        <w:ind w:firstLineChars="200" w:firstLine="480"/>
        <w:rPr>
          <w:rFonts w:ascii="宋体" w:hAnsi="宋体" w:cs="Arial"/>
          <w:sz w:val="24"/>
        </w:rPr>
      </w:pPr>
      <w:r>
        <w:rPr>
          <w:rFonts w:ascii="宋体" w:hAnsi="宋体" w:cs="Arial" w:hint="eastAsia"/>
          <w:sz w:val="24"/>
        </w:rPr>
        <w:t>2.</w:t>
      </w:r>
      <w:r>
        <w:rPr>
          <w:rFonts w:ascii="宋体" w:hAnsi="宋体" w:cs="Arial" w:hint="eastAsia"/>
          <w:sz w:val="24"/>
        </w:rPr>
        <w:t>对于给定格式的，必须按照给定的格式进行填报；没有给定格式的，供应商可以自行设计。</w:t>
      </w:r>
    </w:p>
    <w:p w:rsidR="00F22C8B" w:rsidRDefault="00FF3A05">
      <w:pPr>
        <w:spacing w:line="440" w:lineRule="exact"/>
        <w:ind w:firstLineChars="200" w:firstLine="480"/>
        <w:rPr>
          <w:rFonts w:ascii="宋体" w:hAnsi="宋体" w:cs="Arial"/>
          <w:sz w:val="24"/>
        </w:rPr>
      </w:pPr>
      <w:r>
        <w:rPr>
          <w:rFonts w:ascii="宋体" w:hAnsi="宋体" w:cs="Arial" w:hint="eastAsia"/>
          <w:sz w:val="24"/>
        </w:rPr>
        <w:t>3.</w:t>
      </w:r>
      <w:r>
        <w:rPr>
          <w:rFonts w:ascii="宋体" w:hAnsi="宋体" w:cs="Arial" w:hint="eastAsia"/>
          <w:sz w:val="24"/>
        </w:rPr>
        <w:t>不具有独立运作并自负盈亏的企业法人的分公司没有企业法人授权的拒绝参加谈判。</w:t>
      </w:r>
    </w:p>
    <w:p w:rsidR="00F22C8B" w:rsidRDefault="00FF3A05">
      <w:pPr>
        <w:spacing w:line="440" w:lineRule="exact"/>
        <w:ind w:firstLineChars="200" w:firstLine="480"/>
        <w:rPr>
          <w:rFonts w:ascii="宋体" w:hAnsi="宋体" w:cs="Arial"/>
          <w:sz w:val="24"/>
        </w:rPr>
      </w:pPr>
      <w:r>
        <w:rPr>
          <w:rFonts w:ascii="宋体" w:hAnsi="宋体" w:cs="Arial" w:hint="eastAsia"/>
          <w:sz w:val="24"/>
        </w:rPr>
        <w:t>4.</w:t>
      </w:r>
      <w:r>
        <w:rPr>
          <w:rFonts w:ascii="宋体" w:hAnsi="宋体" w:cs="Arial" w:hint="eastAsia"/>
          <w:sz w:val="24"/>
        </w:rPr>
        <w:t>谈判响应文件依据谈判文件的要求提供的各类证明文件，须在谈判响应文件中提供加盖公章的复印件，竞争</w:t>
      </w:r>
      <w:r>
        <w:rPr>
          <w:rFonts w:ascii="宋体" w:hAnsi="宋体" w:cs="Arial"/>
          <w:sz w:val="24"/>
        </w:rPr>
        <w:t>性</w:t>
      </w:r>
      <w:r>
        <w:rPr>
          <w:rFonts w:ascii="宋体" w:hAnsi="宋体" w:cs="Arial" w:hint="eastAsia"/>
          <w:sz w:val="24"/>
        </w:rPr>
        <w:t>谈判现场还须提供“资格性审查材料”</w:t>
      </w:r>
      <w:r>
        <w:rPr>
          <w:rFonts w:ascii="宋体" w:hAnsi="宋体" w:cs="Arial" w:hint="eastAsia"/>
          <w:sz w:val="24"/>
        </w:rPr>
        <w:t>1</w:t>
      </w:r>
      <w:r>
        <w:rPr>
          <w:rFonts w:ascii="宋体" w:hAnsi="宋体" w:cs="Arial" w:hint="eastAsia"/>
          <w:sz w:val="24"/>
        </w:rPr>
        <w:t>、</w:t>
      </w:r>
      <w:r>
        <w:rPr>
          <w:rFonts w:ascii="宋体" w:hAnsi="宋体" w:cs="Arial" w:hint="eastAsia"/>
          <w:sz w:val="24"/>
        </w:rPr>
        <w:t>3</w:t>
      </w:r>
      <w:r>
        <w:rPr>
          <w:rFonts w:ascii="宋体" w:hAnsi="宋体" w:cs="Arial" w:hint="eastAsia"/>
          <w:sz w:val="24"/>
        </w:rPr>
        <w:t>、</w:t>
      </w:r>
      <w:r>
        <w:rPr>
          <w:rFonts w:ascii="宋体" w:hAnsi="宋体" w:cs="Arial" w:hint="eastAsia"/>
          <w:sz w:val="24"/>
        </w:rPr>
        <w:t>8</w:t>
      </w:r>
      <w:r>
        <w:rPr>
          <w:rFonts w:ascii="宋体" w:hAnsi="宋体" w:cs="Arial" w:hint="eastAsia"/>
          <w:sz w:val="24"/>
        </w:rPr>
        <w:t>项与复印件一致的原件查验，否则拒绝其参加谈判。</w:t>
      </w:r>
    </w:p>
    <w:p w:rsidR="00F22C8B" w:rsidRDefault="00FF3A05">
      <w:pPr>
        <w:spacing w:line="440" w:lineRule="exact"/>
        <w:ind w:firstLineChars="200" w:firstLine="480"/>
        <w:rPr>
          <w:rFonts w:ascii="宋体" w:hAnsi="宋体" w:cs="Arial"/>
          <w:sz w:val="24"/>
        </w:rPr>
      </w:pPr>
      <w:r>
        <w:rPr>
          <w:rFonts w:ascii="宋体" w:hAnsi="宋体" w:cs="Arial" w:hint="eastAsia"/>
          <w:sz w:val="24"/>
        </w:rPr>
        <w:lastRenderedPageBreak/>
        <w:t>5</w:t>
      </w:r>
      <w:r>
        <w:rPr>
          <w:rFonts w:ascii="宋体" w:hAnsi="宋体" w:cs="Arial" w:hint="eastAsia"/>
          <w:sz w:val="24"/>
        </w:rPr>
        <w:t>．谈判文件第四章“采购项目需求及相关要求”中的各项技术要求及其他要求，谈判响应文件在满足的基础上必须提供更加完整详尽技术方案。</w:t>
      </w:r>
    </w:p>
    <w:p w:rsidR="00F22C8B" w:rsidRDefault="00FF3A05">
      <w:pPr>
        <w:spacing w:line="400" w:lineRule="exact"/>
        <w:ind w:firstLineChars="225" w:firstLine="542"/>
        <w:rPr>
          <w:rFonts w:ascii="宋体" w:hAnsi="宋体"/>
          <w:kern w:val="0"/>
          <w:sz w:val="24"/>
          <w:szCs w:val="24"/>
        </w:rPr>
      </w:pPr>
      <w:bookmarkStart w:id="7" w:name="定位_【采购人代理协议类型】_201042105219"/>
      <w:bookmarkEnd w:id="7"/>
      <w:r>
        <w:rPr>
          <w:rFonts w:ascii="宋体" w:hAnsi="宋体" w:hint="eastAsia"/>
          <w:b/>
          <w:bCs/>
          <w:kern w:val="0"/>
          <w:sz w:val="24"/>
          <w:szCs w:val="24"/>
        </w:rPr>
        <w:t>二、谈判响应文件有下列情形之一的，按照无效谈判（或拒</w:t>
      </w:r>
      <w:r>
        <w:rPr>
          <w:rFonts w:ascii="宋体" w:hAnsi="宋体"/>
          <w:b/>
          <w:bCs/>
          <w:kern w:val="0"/>
          <w:sz w:val="24"/>
          <w:szCs w:val="24"/>
        </w:rPr>
        <w:t>绝</w:t>
      </w:r>
      <w:r>
        <w:rPr>
          <w:rFonts w:ascii="宋体" w:hAnsi="宋体" w:hint="eastAsia"/>
          <w:b/>
          <w:bCs/>
          <w:kern w:val="0"/>
          <w:sz w:val="24"/>
          <w:szCs w:val="24"/>
        </w:rPr>
        <w:t>参</w:t>
      </w:r>
      <w:r>
        <w:rPr>
          <w:rFonts w:ascii="宋体" w:hAnsi="宋体"/>
          <w:b/>
          <w:bCs/>
          <w:kern w:val="0"/>
          <w:sz w:val="24"/>
          <w:szCs w:val="24"/>
        </w:rPr>
        <w:t>加谈判</w:t>
      </w:r>
      <w:r>
        <w:rPr>
          <w:rFonts w:ascii="宋体" w:hAnsi="宋体" w:hint="eastAsia"/>
          <w:b/>
          <w:bCs/>
          <w:kern w:val="0"/>
          <w:sz w:val="24"/>
          <w:szCs w:val="24"/>
        </w:rPr>
        <w:t>）处理：</w:t>
      </w:r>
    </w:p>
    <w:p w:rsidR="00F22C8B" w:rsidRDefault="00FF3A05">
      <w:pPr>
        <w:spacing w:line="400" w:lineRule="exact"/>
        <w:ind w:firstLineChars="225" w:firstLine="540"/>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．未提供谈判响应文件第三章所要求的“符合性审查材料”和“资格性审查材料”，或虽然提供了上述材料但未加盖谈判供应商公章的；</w:t>
      </w:r>
    </w:p>
    <w:p w:rsidR="00F22C8B" w:rsidRDefault="00FF3A05">
      <w:pPr>
        <w:spacing w:line="400" w:lineRule="exact"/>
        <w:ind w:firstLineChars="225" w:firstLine="540"/>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．谈判供应商的法定代表人（代表人）或其授权委托人未参加谈判会议且未在谈判参加记录上签字确认的；</w:t>
      </w:r>
    </w:p>
    <w:p w:rsidR="00F22C8B" w:rsidRDefault="00FF3A05">
      <w:pPr>
        <w:spacing w:line="400" w:lineRule="exact"/>
        <w:ind w:firstLineChars="225" w:firstLine="540"/>
        <w:rPr>
          <w:rFonts w:ascii="宋体" w:hAnsi="宋体"/>
          <w:kern w:val="0"/>
          <w:sz w:val="24"/>
          <w:szCs w:val="24"/>
        </w:rPr>
      </w:pPr>
      <w:r>
        <w:rPr>
          <w:rFonts w:ascii="宋体" w:hAnsi="宋体" w:hint="eastAsia"/>
          <w:kern w:val="0"/>
          <w:sz w:val="24"/>
          <w:szCs w:val="24"/>
        </w:rPr>
        <w:t>3</w:t>
      </w:r>
      <w:r>
        <w:rPr>
          <w:rFonts w:ascii="宋体" w:hAnsi="宋体" w:hint="eastAsia"/>
          <w:kern w:val="0"/>
          <w:sz w:val="24"/>
          <w:szCs w:val="24"/>
        </w:rPr>
        <w:t>．未满足谈判文件第四章“采购项目需求及相关要求”的；</w:t>
      </w:r>
    </w:p>
    <w:p w:rsidR="00F22C8B" w:rsidRDefault="00FF3A05">
      <w:pPr>
        <w:spacing w:line="400" w:lineRule="exact"/>
        <w:ind w:firstLineChars="225" w:firstLine="540"/>
        <w:rPr>
          <w:rFonts w:ascii="宋体" w:hAnsi="宋体"/>
          <w:kern w:val="0"/>
          <w:sz w:val="24"/>
          <w:szCs w:val="24"/>
        </w:rPr>
      </w:pPr>
      <w:r>
        <w:rPr>
          <w:rFonts w:ascii="宋体" w:hAnsi="宋体" w:hint="eastAsia"/>
          <w:kern w:val="0"/>
          <w:sz w:val="24"/>
          <w:szCs w:val="24"/>
        </w:rPr>
        <w:t>4</w:t>
      </w:r>
      <w:r>
        <w:rPr>
          <w:rFonts w:ascii="宋体" w:hAnsi="宋体" w:hint="eastAsia"/>
          <w:kern w:val="0"/>
          <w:sz w:val="24"/>
          <w:szCs w:val="24"/>
        </w:rPr>
        <w:t>．未按谈判文件规定标明交货时间和交货地点的；</w:t>
      </w:r>
    </w:p>
    <w:p w:rsidR="00F22C8B" w:rsidRDefault="00FF3A05">
      <w:pPr>
        <w:spacing w:line="400" w:lineRule="exact"/>
        <w:ind w:firstLineChars="225" w:firstLine="540"/>
        <w:rPr>
          <w:rFonts w:ascii="宋体" w:hAnsi="宋体"/>
          <w:kern w:val="0"/>
          <w:sz w:val="24"/>
          <w:szCs w:val="24"/>
        </w:rPr>
      </w:pPr>
      <w:r>
        <w:rPr>
          <w:rFonts w:ascii="宋体" w:hAnsi="宋体" w:hint="eastAsia"/>
          <w:kern w:val="0"/>
          <w:sz w:val="24"/>
          <w:szCs w:val="24"/>
        </w:rPr>
        <w:t>5</w:t>
      </w:r>
      <w:r>
        <w:rPr>
          <w:rFonts w:ascii="宋体" w:hAnsi="宋体" w:hint="eastAsia"/>
          <w:kern w:val="0"/>
          <w:sz w:val="24"/>
          <w:szCs w:val="24"/>
        </w:rPr>
        <w:t>．谈判响应文件附有不能接受的条件的；</w:t>
      </w:r>
    </w:p>
    <w:p w:rsidR="00F22C8B" w:rsidRDefault="00FF3A05">
      <w:pPr>
        <w:spacing w:line="400" w:lineRule="exact"/>
        <w:ind w:firstLineChars="225" w:firstLine="540"/>
        <w:rPr>
          <w:rFonts w:ascii="宋体" w:hAnsi="宋体"/>
          <w:kern w:val="0"/>
          <w:sz w:val="24"/>
          <w:szCs w:val="24"/>
        </w:rPr>
      </w:pPr>
      <w:r>
        <w:rPr>
          <w:rFonts w:ascii="宋体" w:hAnsi="宋体" w:hint="eastAsia"/>
          <w:kern w:val="0"/>
          <w:sz w:val="24"/>
          <w:szCs w:val="24"/>
        </w:rPr>
        <w:t>6</w:t>
      </w:r>
      <w:r>
        <w:rPr>
          <w:rFonts w:ascii="宋体" w:hAnsi="宋体" w:hint="eastAsia"/>
          <w:kern w:val="0"/>
          <w:sz w:val="24"/>
          <w:szCs w:val="24"/>
        </w:rPr>
        <w:t>．谈判响应文件中未提供法人授权书原件和被授权人身份证复印件的，或者法定代表人参加谈判未提供身份证复印件的；</w:t>
      </w:r>
    </w:p>
    <w:p w:rsidR="00F22C8B" w:rsidRDefault="00FF3A05">
      <w:pPr>
        <w:spacing w:line="400" w:lineRule="exact"/>
        <w:ind w:firstLineChars="225" w:firstLine="540"/>
        <w:rPr>
          <w:rFonts w:ascii="宋体" w:hAnsi="宋体"/>
          <w:kern w:val="0"/>
          <w:sz w:val="24"/>
          <w:szCs w:val="24"/>
        </w:rPr>
      </w:pPr>
      <w:r>
        <w:rPr>
          <w:rFonts w:ascii="宋体" w:hAnsi="宋体" w:hint="eastAsia"/>
          <w:kern w:val="0"/>
          <w:sz w:val="24"/>
          <w:szCs w:val="24"/>
        </w:rPr>
        <w:t>7</w:t>
      </w:r>
      <w:r>
        <w:rPr>
          <w:rFonts w:ascii="宋体" w:hAnsi="宋体" w:hint="eastAsia"/>
          <w:kern w:val="0"/>
          <w:sz w:val="24"/>
          <w:szCs w:val="24"/>
        </w:rPr>
        <w:t>．谈判响应文件未提供要求提供的相关证明文件复印件的；</w:t>
      </w:r>
    </w:p>
    <w:p w:rsidR="00F22C8B" w:rsidRDefault="00FF3A05">
      <w:pPr>
        <w:spacing w:line="400" w:lineRule="exact"/>
        <w:ind w:firstLineChars="225" w:firstLine="540"/>
        <w:rPr>
          <w:rFonts w:ascii="宋体" w:hAnsi="宋体"/>
          <w:kern w:val="0"/>
          <w:sz w:val="24"/>
          <w:szCs w:val="24"/>
        </w:rPr>
      </w:pPr>
      <w:r>
        <w:rPr>
          <w:rFonts w:ascii="宋体" w:hAnsi="宋体" w:hint="eastAsia"/>
          <w:kern w:val="0"/>
          <w:sz w:val="24"/>
          <w:szCs w:val="24"/>
        </w:rPr>
        <w:t>8</w:t>
      </w:r>
      <w:r>
        <w:rPr>
          <w:rFonts w:ascii="宋体" w:hAnsi="宋体" w:hint="eastAsia"/>
          <w:kern w:val="0"/>
          <w:sz w:val="24"/>
          <w:szCs w:val="24"/>
        </w:rPr>
        <w:t>．谈判响应文件出现不符合法律、法规规定的其他实质性要求的；</w:t>
      </w:r>
    </w:p>
    <w:p w:rsidR="00F22C8B" w:rsidRDefault="00FF3A05">
      <w:pPr>
        <w:spacing w:line="400" w:lineRule="exact"/>
        <w:ind w:firstLineChars="225" w:firstLine="540"/>
        <w:rPr>
          <w:rFonts w:ascii="宋体" w:hAnsi="宋体"/>
          <w:kern w:val="0"/>
          <w:sz w:val="24"/>
          <w:szCs w:val="24"/>
        </w:rPr>
      </w:pPr>
      <w:r>
        <w:rPr>
          <w:rFonts w:ascii="宋体" w:hAnsi="宋体" w:hint="eastAsia"/>
          <w:kern w:val="0"/>
          <w:sz w:val="24"/>
          <w:szCs w:val="24"/>
        </w:rPr>
        <w:t>9</w:t>
      </w:r>
      <w:r>
        <w:rPr>
          <w:rFonts w:ascii="宋体" w:hAnsi="宋体" w:hint="eastAsia"/>
          <w:kern w:val="0"/>
          <w:sz w:val="24"/>
          <w:szCs w:val="24"/>
        </w:rPr>
        <w:t>．出现影响采购公正的违法、违规行为的。</w:t>
      </w:r>
    </w:p>
    <w:p w:rsidR="00F22C8B" w:rsidRDefault="00FF3A05" w:rsidP="000C4579">
      <w:pPr>
        <w:spacing w:afterLines="100"/>
        <w:jc w:val="center"/>
        <w:rPr>
          <w:rFonts w:ascii="宋体" w:hAnsi="宋体"/>
          <w:b/>
          <w:sz w:val="24"/>
        </w:rPr>
      </w:pPr>
      <w:r>
        <w:rPr>
          <w:rFonts w:ascii="宋体" w:hAnsi="宋体" w:hint="eastAsia"/>
          <w:kern w:val="0"/>
          <w:sz w:val="24"/>
          <w:szCs w:val="24"/>
        </w:rPr>
        <w:br w:type="page"/>
      </w:r>
      <w:r>
        <w:rPr>
          <w:rFonts w:ascii="华文中宋" w:eastAsia="华文中宋" w:hAnsi="华文中宋" w:hint="eastAsia"/>
          <w:b/>
          <w:sz w:val="32"/>
          <w:szCs w:val="32"/>
        </w:rPr>
        <w:lastRenderedPageBreak/>
        <w:t>第四章</w:t>
      </w:r>
      <w:r>
        <w:rPr>
          <w:rFonts w:ascii="华文中宋" w:eastAsia="华文中宋" w:hAnsi="华文中宋" w:hint="eastAsia"/>
          <w:b/>
          <w:sz w:val="32"/>
          <w:szCs w:val="32"/>
        </w:rPr>
        <w:t xml:space="preserve">  </w:t>
      </w:r>
      <w:r>
        <w:rPr>
          <w:rFonts w:ascii="华文中宋" w:eastAsia="华文中宋" w:hAnsi="华文中宋" w:hint="eastAsia"/>
          <w:b/>
          <w:sz w:val="32"/>
          <w:szCs w:val="32"/>
        </w:rPr>
        <w:t>采购项目需求及相关要求</w:t>
      </w:r>
    </w:p>
    <w:p w:rsidR="00F22C8B" w:rsidRDefault="00F22C8B">
      <w:pPr>
        <w:rPr>
          <w:rFonts w:ascii="宋体" w:hAnsi="宋体"/>
          <w:b/>
          <w:sz w:val="24"/>
        </w:rPr>
      </w:pPr>
    </w:p>
    <w:p w:rsidR="00F22C8B" w:rsidRDefault="00FF3A05">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F22C8B" w:rsidRDefault="00FF3A05">
      <w:pPr>
        <w:snapToGrid w:val="0"/>
        <w:spacing w:line="360" w:lineRule="auto"/>
        <w:ind w:firstLineChars="200" w:firstLine="480"/>
        <w:rPr>
          <w:rFonts w:ascii="宋体" w:hAnsi="宋体" w:cs="宋体"/>
          <w:kern w:val="0"/>
          <w:sz w:val="24"/>
        </w:rPr>
      </w:pPr>
      <w:r>
        <w:rPr>
          <w:rFonts w:ascii="宋体" w:hAnsi="宋体" w:cs="宋体" w:hint="eastAsia"/>
          <w:kern w:val="0"/>
          <w:sz w:val="24"/>
        </w:rPr>
        <w:t>循环经济产业园位于许昌市许繁路中段，占地共计</w:t>
      </w:r>
      <w:r>
        <w:rPr>
          <w:rFonts w:ascii="宋体" w:hAnsi="宋体" w:cs="宋体" w:hint="eastAsia"/>
          <w:kern w:val="0"/>
          <w:sz w:val="24"/>
        </w:rPr>
        <w:t>1.18</w:t>
      </w:r>
      <w:r>
        <w:rPr>
          <w:rFonts w:ascii="宋体" w:hAnsi="宋体" w:cs="宋体" w:hint="eastAsia"/>
          <w:kern w:val="0"/>
          <w:sz w:val="24"/>
        </w:rPr>
        <w:t>平方公里，计划总投资</w:t>
      </w:r>
      <w:r>
        <w:rPr>
          <w:rFonts w:ascii="宋体" w:hAnsi="宋体" w:cs="宋体" w:hint="eastAsia"/>
          <w:kern w:val="0"/>
          <w:sz w:val="24"/>
        </w:rPr>
        <w:t>3</w:t>
      </w:r>
      <w:r>
        <w:rPr>
          <w:rFonts w:ascii="宋体" w:hAnsi="宋体" w:cs="宋体" w:hint="eastAsia"/>
          <w:kern w:val="0"/>
          <w:sz w:val="24"/>
        </w:rPr>
        <w:t>亿元，项目共分两期建设：一期主要建设年产</w:t>
      </w:r>
      <w:r>
        <w:rPr>
          <w:rFonts w:ascii="宋体" w:hAnsi="宋体" w:cs="宋体" w:hint="eastAsia"/>
          <w:kern w:val="0"/>
          <w:sz w:val="24"/>
        </w:rPr>
        <w:t>10</w:t>
      </w:r>
      <w:r>
        <w:rPr>
          <w:rFonts w:ascii="宋体" w:hAnsi="宋体" w:cs="宋体" w:hint="eastAsia"/>
          <w:kern w:val="0"/>
          <w:sz w:val="24"/>
        </w:rPr>
        <w:t>万吨文化用纸生产线；二期新建年产</w:t>
      </w:r>
      <w:r>
        <w:rPr>
          <w:rFonts w:ascii="宋体" w:hAnsi="宋体" w:cs="宋体" w:hint="eastAsia"/>
          <w:kern w:val="0"/>
          <w:sz w:val="24"/>
        </w:rPr>
        <w:t>90</w:t>
      </w:r>
      <w:r>
        <w:rPr>
          <w:rFonts w:ascii="宋体" w:hAnsi="宋体" w:cs="宋体" w:hint="eastAsia"/>
          <w:kern w:val="0"/>
          <w:sz w:val="24"/>
        </w:rPr>
        <w:t>万吨高档包装纸线、特种纸生产线造纸技术研发中心、保税物流中心等，完善园区内道路、污水处理、供热等相关配套设施。项目全部建成后，预计实现产品年销售收入</w:t>
      </w:r>
      <w:r>
        <w:rPr>
          <w:rFonts w:ascii="宋体" w:hAnsi="宋体" w:cs="宋体" w:hint="eastAsia"/>
          <w:kern w:val="0"/>
          <w:sz w:val="24"/>
        </w:rPr>
        <w:t>80</w:t>
      </w:r>
      <w:r>
        <w:rPr>
          <w:rFonts w:ascii="宋体" w:hAnsi="宋体" w:cs="宋体" w:hint="eastAsia"/>
          <w:kern w:val="0"/>
          <w:sz w:val="24"/>
        </w:rPr>
        <w:t>亿元，实现税收</w:t>
      </w:r>
      <w:r>
        <w:rPr>
          <w:rFonts w:ascii="宋体" w:hAnsi="宋体" w:cs="宋体" w:hint="eastAsia"/>
          <w:kern w:val="0"/>
          <w:sz w:val="24"/>
        </w:rPr>
        <w:t>5</w:t>
      </w:r>
      <w:r>
        <w:rPr>
          <w:rFonts w:ascii="宋体" w:hAnsi="宋体" w:cs="宋体" w:hint="eastAsia"/>
          <w:kern w:val="0"/>
          <w:sz w:val="24"/>
        </w:rPr>
        <w:t>亿元，提供就业岗位</w:t>
      </w:r>
      <w:r>
        <w:rPr>
          <w:rFonts w:ascii="宋体" w:hAnsi="宋体" w:cs="宋体" w:hint="eastAsia"/>
          <w:kern w:val="0"/>
          <w:sz w:val="24"/>
        </w:rPr>
        <w:t>3000</w:t>
      </w:r>
      <w:r>
        <w:rPr>
          <w:rFonts w:ascii="宋体" w:hAnsi="宋体" w:cs="宋体" w:hint="eastAsia"/>
          <w:kern w:val="0"/>
          <w:sz w:val="24"/>
        </w:rPr>
        <w:t>个，年生产能力将达到</w:t>
      </w:r>
      <w:r>
        <w:rPr>
          <w:rFonts w:ascii="宋体" w:hAnsi="宋体" w:cs="宋体" w:hint="eastAsia"/>
          <w:kern w:val="0"/>
          <w:sz w:val="24"/>
        </w:rPr>
        <w:t>100</w:t>
      </w:r>
      <w:r>
        <w:rPr>
          <w:rFonts w:ascii="宋体" w:hAnsi="宋体" w:cs="宋体" w:hint="eastAsia"/>
          <w:kern w:val="0"/>
          <w:sz w:val="24"/>
        </w:rPr>
        <w:t>万吨，成为河南最大造纸生产基地</w:t>
      </w:r>
      <w:r>
        <w:rPr>
          <w:rFonts w:cs="宋体" w:hint="eastAsia"/>
          <w:kern w:val="0"/>
          <w:sz w:val="24"/>
        </w:rPr>
        <w:t>。</w:t>
      </w:r>
      <w:r>
        <w:rPr>
          <w:rFonts w:ascii="宋体" w:hAnsi="宋体" w:cs="宋体" w:hint="eastAsia"/>
          <w:kern w:val="0"/>
          <w:sz w:val="24"/>
        </w:rPr>
        <w:t>环保科技产业园位于</w:t>
      </w:r>
      <w:r>
        <w:rPr>
          <w:rFonts w:ascii="宋体" w:hAnsi="宋体" w:cs="宋体" w:hint="eastAsia"/>
          <w:kern w:val="0"/>
          <w:sz w:val="24"/>
        </w:rPr>
        <w:t>S227</w:t>
      </w:r>
      <w:r>
        <w:rPr>
          <w:rFonts w:ascii="宋体" w:hAnsi="宋体" w:cs="宋体" w:hint="eastAsia"/>
          <w:kern w:val="0"/>
          <w:sz w:val="24"/>
        </w:rPr>
        <w:t>以东、许禹路以南、西外环以西</w:t>
      </w:r>
      <w:r>
        <w:rPr>
          <w:rFonts w:ascii="宋体" w:hAnsi="宋体" w:cs="宋体" w:hint="eastAsia"/>
          <w:kern w:val="0"/>
          <w:sz w:val="24"/>
        </w:rPr>
        <w:t>、阳光大道以北合围区域内，规划占地</w:t>
      </w:r>
      <w:r>
        <w:rPr>
          <w:rFonts w:ascii="宋体" w:hAnsi="宋体" w:cs="宋体" w:hint="eastAsia"/>
          <w:kern w:val="0"/>
          <w:sz w:val="24"/>
        </w:rPr>
        <w:t>10.81</w:t>
      </w:r>
      <w:r>
        <w:rPr>
          <w:rFonts w:ascii="宋体" w:hAnsi="宋体" w:cs="宋体" w:hint="eastAsia"/>
          <w:kern w:val="0"/>
          <w:sz w:val="24"/>
        </w:rPr>
        <w:t>平方公里，计划总投资</w:t>
      </w:r>
      <w:r>
        <w:rPr>
          <w:rFonts w:ascii="宋体" w:hAnsi="宋体" w:cs="宋体" w:hint="eastAsia"/>
          <w:kern w:val="0"/>
          <w:sz w:val="24"/>
        </w:rPr>
        <w:t>20</w:t>
      </w:r>
      <w:r>
        <w:rPr>
          <w:rFonts w:ascii="宋体" w:hAnsi="宋体" w:cs="宋体" w:hint="eastAsia"/>
          <w:kern w:val="0"/>
          <w:sz w:val="24"/>
        </w:rPr>
        <w:t>亿元，项目共分两期建设：一期主要建设生活垃圾处理、垃圾焚烧发电项目；二期主要引进新型环保材料、环保科技装备、高端装备、新能源新材料等高新科技产业项目，同步建设实施庞庄棚户区改造、土地收储、标准化厂房建设、生态绿化和配套道路、管网、电力、污水处理等公共基础设施。本项目主要是编制环保产业园及许昌（魏都）循环产业园可行性研究报告。</w:t>
      </w:r>
    </w:p>
    <w:p w:rsidR="00F22C8B" w:rsidRDefault="00FF3A05">
      <w:pPr>
        <w:snapToGrid w:val="0"/>
        <w:spacing w:line="360" w:lineRule="auto"/>
        <w:ind w:firstLineChars="200" w:firstLine="482"/>
        <w:rPr>
          <w:rFonts w:ascii="宋体" w:hAnsi="宋体" w:cs="宋体"/>
          <w:sz w:val="24"/>
          <w:szCs w:val="24"/>
        </w:rPr>
      </w:pPr>
      <w:r>
        <w:rPr>
          <w:rFonts w:ascii="宋体" w:hAnsi="宋体" w:cs="宋体" w:hint="eastAsia"/>
          <w:b/>
          <w:bCs/>
          <w:sz w:val="24"/>
          <w:szCs w:val="24"/>
        </w:rPr>
        <w:t>二、其他要求</w:t>
      </w:r>
    </w:p>
    <w:p w:rsidR="00F22C8B" w:rsidRDefault="00FF3A05">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、本谈判文件所列的要求为最低要求，根据提供的项目清单及图纸进行报价，对谈判文件中没有列出的而对本项目必不可少的其他要求，谈判供应商必须给予实现。</w:t>
      </w:r>
    </w:p>
    <w:p w:rsidR="00F22C8B" w:rsidRDefault="00FF3A05">
      <w:pPr>
        <w:pStyle w:val="a7"/>
        <w:ind w:firstLineChars="200" w:firstLine="480"/>
        <w:rPr>
          <w:rFonts w:ascii="宋体" w:hAnsi="宋体" w:cs="宋体"/>
          <w:b/>
          <w:szCs w:val="24"/>
        </w:rPr>
      </w:pPr>
      <w:r>
        <w:rPr>
          <w:rFonts w:ascii="宋体" w:hAnsi="宋体" w:cs="宋体" w:hint="eastAsia"/>
          <w:szCs w:val="24"/>
        </w:rPr>
        <w:t>2</w:t>
      </w:r>
      <w:r>
        <w:rPr>
          <w:rFonts w:ascii="宋体" w:hAnsi="宋体" w:cs="宋体" w:hint="eastAsia"/>
          <w:szCs w:val="24"/>
        </w:rPr>
        <w:t>、谈判响应供应商需自行进行现场勘察，依据采购人提供的图纸，如有谈判文件中没有明确，而本项目必须的各种材料、效果图、施工图、设备、施工器械均应包括在本项目中，采购人不另行支付</w:t>
      </w:r>
      <w:r>
        <w:rPr>
          <w:rFonts w:ascii="宋体" w:hAnsi="宋体" w:cs="宋体" w:hint="eastAsia"/>
          <w:szCs w:val="24"/>
          <w:lang w:val="zh-CN"/>
        </w:rPr>
        <w:t>任何其他费用</w:t>
      </w:r>
      <w:r>
        <w:rPr>
          <w:rFonts w:ascii="宋体" w:hAnsi="宋体" w:cs="宋体" w:hint="eastAsia"/>
          <w:szCs w:val="24"/>
        </w:rPr>
        <w:t>。</w:t>
      </w:r>
    </w:p>
    <w:p w:rsidR="00F22C8B" w:rsidRDefault="00FF3A05">
      <w:pPr>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lang w:val="zh-CN"/>
        </w:rPr>
        <w:t>供应商</w:t>
      </w:r>
      <w:r>
        <w:rPr>
          <w:rFonts w:ascii="宋体" w:hAnsi="宋体" w:cs="宋体" w:hint="eastAsia"/>
          <w:sz w:val="24"/>
          <w:szCs w:val="24"/>
        </w:rPr>
        <w:t>须明确保修期，保修期不能低于国家相关标准。</w:t>
      </w:r>
    </w:p>
    <w:p w:rsidR="00F22C8B" w:rsidRDefault="00FF3A05">
      <w:pPr>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、供应商所选用的材料必须符合节能环保要求，响应文件必须出具承诺书。如果选用的材料不符合国家规定节能环保标准，供应商承担</w:t>
      </w:r>
      <w:r>
        <w:rPr>
          <w:rFonts w:ascii="宋体" w:hAnsi="宋体" w:cs="宋体" w:hint="eastAsia"/>
          <w:sz w:val="24"/>
          <w:szCs w:val="24"/>
        </w:rPr>
        <w:t>不利的后果。</w:t>
      </w:r>
    </w:p>
    <w:p w:rsidR="00F22C8B" w:rsidRDefault="00FF3A05">
      <w:pPr>
        <w:widowControl/>
        <w:spacing w:line="360" w:lineRule="auto"/>
        <w:ind w:firstLineChars="200" w:firstLine="480"/>
        <w:rPr>
          <w:rFonts w:ascii="宋体" w:hAnsi="宋体" w:cs="宋体"/>
          <w:sz w:val="24"/>
          <w:szCs w:val="24"/>
          <w:lang w:val="zh-CN"/>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lang w:val="zh-CN"/>
        </w:rPr>
        <w:t>本项目的谈判报价为总报价，包括设备、材料、施工安装、调试、验收、售后服务及协助单位施工所产生的费用等。</w:t>
      </w:r>
    </w:p>
    <w:p w:rsidR="00F22C8B" w:rsidRDefault="00FF3A05">
      <w:pPr>
        <w:widowControl/>
        <w:spacing w:line="360" w:lineRule="auto"/>
        <w:ind w:firstLineChars="200" w:firstLine="480"/>
        <w:rPr>
          <w:rFonts w:ascii="宋体" w:hAnsi="宋体" w:cs="宋体"/>
          <w:b/>
          <w:bCs/>
          <w:sz w:val="24"/>
          <w:szCs w:val="24"/>
          <w:lang w:val="zh-CN"/>
        </w:rPr>
      </w:pPr>
      <w:r>
        <w:rPr>
          <w:rFonts w:ascii="宋体" w:hAnsi="宋体" w:cs="宋体" w:hint="eastAsia"/>
          <w:sz w:val="24"/>
          <w:szCs w:val="24"/>
        </w:rPr>
        <w:t>6</w:t>
      </w:r>
      <w:r>
        <w:rPr>
          <w:rFonts w:ascii="宋体" w:hAnsi="宋体" w:cs="宋体" w:hint="eastAsia"/>
          <w:sz w:val="24"/>
          <w:szCs w:val="24"/>
          <w:lang w:val="zh-CN"/>
        </w:rPr>
        <w:t>、供应商应就该项目完整报价，</w:t>
      </w:r>
      <w:r>
        <w:rPr>
          <w:rFonts w:ascii="宋体" w:hAnsi="宋体" w:cs="宋体" w:hint="eastAsia"/>
          <w:b/>
          <w:bCs/>
          <w:sz w:val="24"/>
          <w:szCs w:val="24"/>
          <w:lang w:val="zh-CN"/>
        </w:rPr>
        <w:t>否则为无效报价。</w:t>
      </w:r>
    </w:p>
    <w:p w:rsidR="00F22C8B" w:rsidRDefault="00FF3A05">
      <w:pPr>
        <w:widowControl/>
        <w:spacing w:line="360" w:lineRule="auto"/>
        <w:ind w:firstLineChars="200" w:firstLine="480"/>
        <w:rPr>
          <w:rFonts w:ascii="宋体" w:hAnsi="宋体" w:cs="宋体"/>
          <w:sz w:val="24"/>
          <w:szCs w:val="24"/>
          <w:lang w:val="zh-CN"/>
        </w:rPr>
      </w:pPr>
      <w:r>
        <w:rPr>
          <w:rFonts w:ascii="宋体" w:hAnsi="宋体" w:cs="宋体" w:hint="eastAsia"/>
          <w:sz w:val="24"/>
          <w:szCs w:val="24"/>
        </w:rPr>
        <w:t>7</w:t>
      </w:r>
      <w:r>
        <w:rPr>
          <w:rFonts w:ascii="宋体" w:hAnsi="宋体" w:cs="宋体" w:hint="eastAsia"/>
          <w:sz w:val="24"/>
          <w:szCs w:val="24"/>
        </w:rPr>
        <w:t>、</w:t>
      </w:r>
      <w:r>
        <w:rPr>
          <w:rFonts w:ascii="宋体" w:hAnsi="宋体" w:cs="宋体" w:hint="eastAsia"/>
          <w:b/>
          <w:sz w:val="24"/>
          <w:szCs w:val="24"/>
        </w:rPr>
        <w:t>验收标准</w:t>
      </w:r>
      <w:r>
        <w:rPr>
          <w:rFonts w:ascii="宋体" w:hAnsi="宋体" w:cs="宋体" w:hint="eastAsia"/>
          <w:sz w:val="24"/>
          <w:szCs w:val="24"/>
        </w:rPr>
        <w:t>：</w:t>
      </w:r>
      <w:r>
        <w:rPr>
          <w:rFonts w:asciiTheme="minorEastAsia" w:hAnsiTheme="minorEastAsia" w:cs="仿宋_GB2312" w:hint="eastAsia"/>
          <w:sz w:val="24"/>
          <w:szCs w:val="24"/>
          <w:lang w:val="zh-CN"/>
        </w:rPr>
        <w:t>由采购人成立验收小组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按照采购合同的约定对中标人履约情况进行验收。验收时</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按照采购合同的约定对每一项技术、服务、安全标准的履约情况进行确认。验收结束后</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出具验收书</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列明各项标准的验收情况及项目总体评价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由验收双方共同签署</w:t>
      </w:r>
      <w:r>
        <w:rPr>
          <w:rFonts w:ascii="宋体" w:hAnsi="宋体" w:cs="宋体" w:hint="eastAsia"/>
          <w:sz w:val="24"/>
          <w:szCs w:val="24"/>
          <w:lang w:val="zh-CN"/>
        </w:rPr>
        <w:t>。</w:t>
      </w:r>
    </w:p>
    <w:p w:rsidR="00F22C8B" w:rsidRDefault="00FF3A05">
      <w:pPr>
        <w:widowControl/>
        <w:spacing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w:t>
      </w:r>
      <w:r>
        <w:rPr>
          <w:rFonts w:ascii="宋体" w:hAnsi="宋体" w:cs="宋体" w:hint="eastAsia"/>
          <w:b/>
          <w:bCs/>
          <w:sz w:val="24"/>
          <w:szCs w:val="24"/>
          <w:lang w:val="zh-CN"/>
        </w:rPr>
        <w:t>付款方式</w:t>
      </w:r>
      <w:r>
        <w:rPr>
          <w:rFonts w:ascii="宋体" w:hAnsi="宋体" w:cs="宋体" w:hint="eastAsia"/>
          <w:sz w:val="24"/>
          <w:szCs w:val="24"/>
        </w:rPr>
        <w:t>（</w:t>
      </w:r>
      <w:r>
        <w:rPr>
          <w:rFonts w:ascii="宋体" w:hAnsi="宋体" w:cs="宋体" w:hint="eastAsia"/>
          <w:sz w:val="24"/>
          <w:szCs w:val="24"/>
          <w:lang w:val="zh-CN"/>
        </w:rPr>
        <w:t>不响应者为无效响应）</w:t>
      </w:r>
    </w:p>
    <w:p w:rsidR="00F22C8B" w:rsidRDefault="00FF3A05">
      <w:pPr>
        <w:spacing w:line="360" w:lineRule="auto"/>
        <w:ind w:firstLineChars="400" w:firstLine="96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支付方式：银行转帐。</w:t>
      </w:r>
    </w:p>
    <w:p w:rsidR="00F22C8B" w:rsidRDefault="00FF3A05">
      <w:pPr>
        <w:widowControl/>
        <w:shd w:val="clear" w:color="auto" w:fill="FFFFFF"/>
        <w:spacing w:line="360" w:lineRule="auto"/>
        <w:ind w:firstLineChars="400" w:firstLine="960"/>
        <w:jc w:val="left"/>
        <w:rPr>
          <w:rFonts w:asciiTheme="majorEastAsia" w:eastAsiaTheme="majorEastAsia" w:hAnsiTheme="majorEastAsia" w:cs="宋体"/>
          <w:kern w:val="0"/>
          <w:sz w:val="24"/>
          <w:szCs w:val="24"/>
        </w:rPr>
      </w:pPr>
      <w:r>
        <w:rPr>
          <w:rFonts w:asciiTheme="minorEastAsia" w:hAnsiTheme="minorEastAsia" w:cs="仿宋_GB2312" w:hint="eastAsia"/>
          <w:sz w:val="24"/>
          <w:szCs w:val="24"/>
          <w:lang w:val="zh-CN"/>
        </w:rPr>
        <w:t>支付时间及条件：</w:t>
      </w:r>
      <w:r>
        <w:rPr>
          <w:rFonts w:asciiTheme="majorEastAsia" w:eastAsiaTheme="majorEastAsia" w:hAnsiTheme="majorEastAsia" w:cs="宋体" w:hint="eastAsia"/>
          <w:kern w:val="0"/>
          <w:sz w:val="24"/>
          <w:szCs w:val="24"/>
        </w:rPr>
        <w:t>成交人提出可行性研究报告后，采购人向成交人支付本项目合同金额的</w:t>
      </w:r>
      <w:r>
        <w:rPr>
          <w:rFonts w:asciiTheme="majorEastAsia" w:eastAsiaTheme="majorEastAsia" w:hAnsiTheme="majorEastAsia" w:cs="宋体" w:hint="eastAsia"/>
          <w:kern w:val="0"/>
          <w:sz w:val="24"/>
          <w:szCs w:val="24"/>
        </w:rPr>
        <w:t>50%</w:t>
      </w:r>
      <w:r>
        <w:rPr>
          <w:rFonts w:asciiTheme="majorEastAsia" w:eastAsiaTheme="majorEastAsia" w:hAnsiTheme="majorEastAsia" w:cs="宋体" w:hint="eastAsia"/>
          <w:kern w:val="0"/>
          <w:sz w:val="24"/>
          <w:szCs w:val="24"/>
        </w:rPr>
        <w:t>，经发改委审核通过后，采购人向成交人支付合同金额的剩余</w:t>
      </w:r>
      <w:r>
        <w:rPr>
          <w:rFonts w:asciiTheme="majorEastAsia" w:eastAsiaTheme="majorEastAsia" w:hAnsiTheme="majorEastAsia" w:cs="宋体" w:hint="eastAsia"/>
          <w:kern w:val="0"/>
          <w:sz w:val="24"/>
          <w:szCs w:val="24"/>
        </w:rPr>
        <w:t>50%</w:t>
      </w:r>
      <w:r>
        <w:rPr>
          <w:rFonts w:asciiTheme="majorEastAsia" w:eastAsiaTheme="majorEastAsia" w:hAnsiTheme="majorEastAsia" w:cs="宋体" w:hint="eastAsia"/>
          <w:kern w:val="0"/>
          <w:sz w:val="24"/>
          <w:szCs w:val="24"/>
        </w:rPr>
        <w:t>。</w:t>
      </w:r>
    </w:p>
    <w:p w:rsidR="00F22C8B" w:rsidRDefault="00FF3A05">
      <w:pPr>
        <w:widowControl/>
        <w:spacing w:line="360" w:lineRule="auto"/>
        <w:ind w:firstLineChars="200" w:firstLine="641"/>
        <w:jc w:val="center"/>
        <w:rPr>
          <w:rFonts w:ascii="宋体" w:hAnsi="宋体" w:cs="宋体"/>
          <w:sz w:val="24"/>
          <w:szCs w:val="24"/>
        </w:rPr>
      </w:pPr>
      <w:r>
        <w:rPr>
          <w:rFonts w:ascii="华文中宋" w:eastAsia="华文中宋" w:hAnsi="华文中宋"/>
          <w:b/>
          <w:sz w:val="32"/>
          <w:szCs w:val="32"/>
        </w:rPr>
        <w:br w:type="page"/>
      </w:r>
      <w:r>
        <w:rPr>
          <w:rFonts w:ascii="华文中宋" w:eastAsia="华文中宋" w:hAnsi="华文中宋" w:hint="eastAsia"/>
          <w:b/>
          <w:sz w:val="32"/>
          <w:szCs w:val="32"/>
        </w:rPr>
        <w:lastRenderedPageBreak/>
        <w:t>第五章</w:t>
      </w:r>
      <w:r>
        <w:rPr>
          <w:rFonts w:ascii="华文中宋" w:eastAsia="华文中宋" w:hAnsi="华文中宋" w:hint="eastAsia"/>
          <w:b/>
          <w:sz w:val="32"/>
          <w:szCs w:val="32"/>
        </w:rPr>
        <w:t xml:space="preserve">  </w:t>
      </w:r>
      <w:r>
        <w:rPr>
          <w:rFonts w:ascii="华文中宋" w:eastAsia="华文中宋" w:hAnsi="华文中宋" w:hint="eastAsia"/>
          <w:b/>
          <w:sz w:val="32"/>
          <w:szCs w:val="32"/>
        </w:rPr>
        <w:t>评审方法及成交原则</w:t>
      </w:r>
    </w:p>
    <w:p w:rsidR="00F22C8B" w:rsidRDefault="00F22C8B">
      <w:pPr>
        <w:spacing w:line="400" w:lineRule="exact"/>
        <w:ind w:firstLineChars="225" w:firstLine="542"/>
        <w:rPr>
          <w:rFonts w:ascii="宋体" w:hAnsi="宋体"/>
          <w:b/>
          <w:kern w:val="0"/>
          <w:sz w:val="24"/>
          <w:szCs w:val="24"/>
        </w:rPr>
      </w:pPr>
    </w:p>
    <w:p w:rsidR="00F22C8B" w:rsidRDefault="00FF3A05">
      <w:pPr>
        <w:spacing w:line="400" w:lineRule="exact"/>
        <w:ind w:firstLineChars="225" w:firstLine="542"/>
        <w:rPr>
          <w:rFonts w:ascii="宋体" w:hAnsi="宋体" w:cs="宋体"/>
          <w:b/>
          <w:kern w:val="0"/>
          <w:sz w:val="24"/>
          <w:szCs w:val="24"/>
        </w:rPr>
      </w:pPr>
      <w:r>
        <w:rPr>
          <w:rFonts w:ascii="宋体" w:hAnsi="宋体" w:cs="宋体" w:hint="eastAsia"/>
          <w:b/>
          <w:kern w:val="0"/>
          <w:sz w:val="24"/>
          <w:szCs w:val="24"/>
        </w:rPr>
        <w:t>一、评审方法</w:t>
      </w:r>
    </w:p>
    <w:p w:rsidR="00F22C8B" w:rsidRDefault="00FF3A05">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、进行资格审查</w:t>
      </w:r>
    </w:p>
    <w:p w:rsidR="00F22C8B" w:rsidRDefault="00FF3A05">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由采购人按照谈判文件的规定</w:t>
      </w:r>
      <w:r>
        <w:rPr>
          <w:rFonts w:ascii="宋体" w:hAnsi="宋体" w:cs="宋体" w:hint="eastAsia"/>
          <w:kern w:val="0"/>
          <w:sz w:val="24"/>
          <w:szCs w:val="24"/>
        </w:rPr>
        <w:t>,</w:t>
      </w:r>
      <w:r>
        <w:rPr>
          <w:rFonts w:ascii="宋体" w:hAnsi="宋体" w:cs="宋体" w:hint="eastAsia"/>
          <w:kern w:val="0"/>
          <w:sz w:val="24"/>
          <w:szCs w:val="24"/>
        </w:rPr>
        <w:t>对响应供应商的资格进行审查</w:t>
      </w:r>
      <w:r>
        <w:rPr>
          <w:rFonts w:ascii="宋体" w:hAnsi="宋体" w:cs="宋体" w:hint="eastAsia"/>
          <w:kern w:val="0"/>
          <w:sz w:val="24"/>
          <w:szCs w:val="24"/>
        </w:rPr>
        <w:t>,</w:t>
      </w:r>
      <w:r>
        <w:rPr>
          <w:rFonts w:ascii="宋体" w:hAnsi="宋体" w:cs="宋体" w:hint="eastAsia"/>
          <w:kern w:val="0"/>
          <w:sz w:val="24"/>
          <w:szCs w:val="24"/>
        </w:rPr>
        <w:t>审查合格后方可进入符合性审查。不符合资格审查的谈判响应供应商，为未响应谈判文件规定的资格条件，采购人拒绝参加下一步谈判。</w:t>
      </w:r>
    </w:p>
    <w:p w:rsidR="00F22C8B" w:rsidRDefault="00FF3A05">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资格审查内容详见第三章资格审查的要求。</w:t>
      </w:r>
    </w:p>
    <w:p w:rsidR="00F22C8B" w:rsidRDefault="00FF3A05">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、符合性审查</w:t>
      </w:r>
    </w:p>
    <w:p w:rsidR="00F22C8B" w:rsidRDefault="00FF3A05">
      <w:pPr>
        <w:spacing w:line="400" w:lineRule="exact"/>
        <w:ind w:firstLineChars="225" w:firstLine="540"/>
        <w:rPr>
          <w:rFonts w:ascii="宋体" w:hAnsi="宋体" w:cs="宋体"/>
          <w:kern w:val="0"/>
          <w:sz w:val="24"/>
          <w:szCs w:val="24"/>
        </w:rPr>
      </w:pPr>
      <w:r>
        <w:rPr>
          <w:rFonts w:ascii="宋体" w:hAnsi="宋体" w:cs="宋体" w:hint="eastAsia"/>
          <w:kern w:val="0"/>
          <w:sz w:val="24"/>
          <w:szCs w:val="24"/>
        </w:rPr>
        <w:t>由谈判小组按照谈判文件的规定对谈判响应供应商的响应文件进行审查</w:t>
      </w:r>
      <w:r>
        <w:rPr>
          <w:rFonts w:ascii="宋体" w:hAnsi="宋体" w:cs="宋体" w:hint="eastAsia"/>
          <w:kern w:val="0"/>
          <w:sz w:val="24"/>
          <w:szCs w:val="24"/>
        </w:rPr>
        <w:t>,</w:t>
      </w:r>
      <w:r>
        <w:rPr>
          <w:rFonts w:ascii="宋体" w:hAnsi="宋体" w:cs="宋体" w:hint="eastAsia"/>
          <w:kern w:val="0"/>
          <w:sz w:val="24"/>
          <w:szCs w:val="24"/>
        </w:rPr>
        <w:t>并根据谈判小组的</w:t>
      </w:r>
      <w:r>
        <w:rPr>
          <w:rFonts w:ascii="宋体" w:hAnsi="宋体" w:cs="宋体" w:hint="eastAsia"/>
          <w:kern w:val="0"/>
          <w:sz w:val="24"/>
          <w:szCs w:val="24"/>
        </w:rPr>
        <w:t>要求进行谈判响应的补正，通过符合性审查后方可成为合格的谈判响应供应商。符合性审查发现未实质响应现谈判文件的按无效处理。</w:t>
      </w:r>
    </w:p>
    <w:p w:rsidR="00F22C8B" w:rsidRDefault="00FF3A05">
      <w:pPr>
        <w:pStyle w:val="a7"/>
        <w:spacing w:after="0" w:line="400" w:lineRule="atLeast"/>
        <w:ind w:firstLineChars="175"/>
        <w:rPr>
          <w:rFonts w:ascii="宋体" w:hAnsi="宋体" w:cs="宋体"/>
          <w:szCs w:val="24"/>
        </w:rPr>
      </w:pPr>
      <w:r>
        <w:rPr>
          <w:rFonts w:ascii="宋体" w:hAnsi="宋体" w:cs="宋体" w:hint="eastAsia"/>
          <w:szCs w:val="24"/>
        </w:rPr>
        <w:t>符合性审查内容详见第三章符合性审查的要求。</w:t>
      </w:r>
    </w:p>
    <w:p w:rsidR="00F22C8B" w:rsidRDefault="00FF3A05">
      <w:pPr>
        <w:pStyle w:val="a7"/>
        <w:numPr>
          <w:ilvl w:val="0"/>
          <w:numId w:val="4"/>
        </w:numPr>
        <w:spacing w:after="0" w:line="400" w:lineRule="atLeast"/>
        <w:ind w:firstLineChars="175"/>
        <w:rPr>
          <w:rFonts w:ascii="宋体" w:hAnsi="宋体" w:cs="宋体"/>
          <w:szCs w:val="24"/>
        </w:rPr>
      </w:pPr>
      <w:r>
        <w:rPr>
          <w:rFonts w:ascii="宋体" w:hAnsi="宋体" w:cs="宋体" w:hint="eastAsia"/>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rsidR="00F22C8B" w:rsidRDefault="00FF3A05">
      <w:pPr>
        <w:pStyle w:val="a7"/>
        <w:numPr>
          <w:ilvl w:val="0"/>
          <w:numId w:val="4"/>
        </w:numPr>
        <w:spacing w:after="0" w:line="400" w:lineRule="atLeast"/>
        <w:ind w:firstLineChars="175"/>
        <w:rPr>
          <w:rFonts w:ascii="宋体" w:hAnsi="宋体" w:cs="宋体"/>
          <w:szCs w:val="24"/>
        </w:rPr>
      </w:pPr>
      <w:r>
        <w:rPr>
          <w:rFonts w:ascii="宋体" w:hAnsi="宋体" w:cs="宋体" w:hint="eastAsia"/>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rsidR="00F22C8B" w:rsidRDefault="00FF3A05">
      <w:pPr>
        <w:pStyle w:val="a7"/>
        <w:numPr>
          <w:ilvl w:val="0"/>
          <w:numId w:val="4"/>
        </w:numPr>
        <w:spacing w:after="0" w:line="400" w:lineRule="atLeast"/>
        <w:ind w:firstLineChars="175"/>
        <w:rPr>
          <w:rFonts w:ascii="宋体" w:hAnsi="宋体" w:cs="宋体"/>
          <w:szCs w:val="24"/>
        </w:rPr>
      </w:pPr>
      <w:r>
        <w:rPr>
          <w:rFonts w:ascii="宋体" w:hAnsi="宋体" w:cs="宋体" w:hint="eastAsia"/>
          <w:szCs w:val="24"/>
        </w:rPr>
        <w:t>对经过上述谈判响应供应商，由供应商提供最终设计方案或解决方案，谈判结束后，谈判小组应当按照少数服从多数的原则投票推荐</w:t>
      </w:r>
      <w:r>
        <w:rPr>
          <w:rFonts w:ascii="宋体" w:hAnsi="宋体" w:cs="宋体" w:hint="eastAsia"/>
          <w:szCs w:val="24"/>
        </w:rPr>
        <w:t>3</w:t>
      </w:r>
      <w:r>
        <w:rPr>
          <w:rFonts w:ascii="宋体" w:hAnsi="宋体" w:cs="宋体" w:hint="eastAsia"/>
          <w:szCs w:val="24"/>
        </w:rPr>
        <w:t>家以上供应商的设计方案或者解决方案，并要求其在规定时间</w:t>
      </w:r>
      <w:r>
        <w:rPr>
          <w:rFonts w:ascii="宋体" w:hAnsi="宋体" w:cs="宋体" w:hint="eastAsia"/>
          <w:szCs w:val="24"/>
        </w:rPr>
        <w:t>提交报价。</w:t>
      </w:r>
    </w:p>
    <w:p w:rsidR="00F22C8B" w:rsidRDefault="00FF3A05">
      <w:pPr>
        <w:pStyle w:val="a7"/>
        <w:numPr>
          <w:ilvl w:val="0"/>
          <w:numId w:val="4"/>
        </w:numPr>
        <w:spacing w:after="0" w:line="400" w:lineRule="atLeast"/>
        <w:ind w:firstLineChars="175"/>
        <w:rPr>
          <w:rFonts w:ascii="宋体" w:hAnsi="宋体" w:cs="宋体"/>
          <w:szCs w:val="24"/>
        </w:rPr>
      </w:pPr>
      <w:r>
        <w:rPr>
          <w:rFonts w:ascii="宋体" w:hAnsi="宋体" w:cs="宋体" w:hint="eastAsia"/>
          <w:szCs w:val="24"/>
        </w:rPr>
        <w:t>谈判小组应当从质量和服务均能满足采购文件实质性响应要求的供应商中，按照最后报价由低到高的顺序提出</w:t>
      </w:r>
      <w:r>
        <w:rPr>
          <w:rFonts w:ascii="宋体" w:hAnsi="宋体" w:cs="宋体" w:hint="eastAsia"/>
          <w:szCs w:val="24"/>
        </w:rPr>
        <w:t>3</w:t>
      </w:r>
      <w:r>
        <w:rPr>
          <w:rFonts w:ascii="宋体" w:hAnsi="宋体" w:cs="宋体" w:hint="eastAsia"/>
          <w:szCs w:val="24"/>
        </w:rPr>
        <w:t>名以上成交候选人</w:t>
      </w:r>
      <w:r>
        <w:rPr>
          <w:rFonts w:ascii="宋体" w:hAnsi="宋体" w:cs="宋体" w:hint="eastAsia"/>
          <w:szCs w:val="24"/>
        </w:rPr>
        <w:t>,</w:t>
      </w:r>
      <w:r>
        <w:rPr>
          <w:rFonts w:ascii="宋体" w:hAnsi="宋体" w:cs="宋体" w:hint="eastAsia"/>
          <w:szCs w:val="24"/>
        </w:rPr>
        <w:t>并编写评审报告。</w:t>
      </w:r>
    </w:p>
    <w:p w:rsidR="00F22C8B" w:rsidRDefault="00FF3A05">
      <w:pPr>
        <w:spacing w:line="400" w:lineRule="exact"/>
        <w:ind w:firstLineChars="225" w:firstLine="542"/>
        <w:rPr>
          <w:rFonts w:ascii="宋体" w:hAnsi="宋体" w:cs="宋体"/>
          <w:b/>
          <w:kern w:val="0"/>
          <w:sz w:val="24"/>
          <w:szCs w:val="24"/>
        </w:rPr>
      </w:pPr>
      <w:r>
        <w:rPr>
          <w:rFonts w:ascii="宋体" w:hAnsi="宋体" w:cs="宋体" w:hint="eastAsia"/>
          <w:b/>
          <w:kern w:val="0"/>
          <w:sz w:val="24"/>
          <w:szCs w:val="24"/>
        </w:rPr>
        <w:t>二、确定成交供应商的原则</w:t>
      </w:r>
    </w:p>
    <w:p w:rsidR="00F22C8B" w:rsidRDefault="00FF3A05">
      <w:pPr>
        <w:spacing w:line="400" w:lineRule="exact"/>
        <w:ind w:firstLineChars="225" w:firstLine="54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．谈判结束后，谈判小组应当与所有符合要求参加谈判的供应商在规定时间内进行最后报价，采购人从谈判小组提出的成交候选人中根据符合采购需求、质量和服务相等且报价最低的原则确定成交供应商。</w:t>
      </w:r>
    </w:p>
    <w:p w:rsidR="00F22C8B" w:rsidRDefault="00FF3A05">
      <w:pPr>
        <w:spacing w:line="400" w:lineRule="exact"/>
        <w:ind w:firstLineChars="200" w:firstLine="480"/>
        <w:rPr>
          <w:rFonts w:ascii="宋体" w:hAnsi="宋体" w:cs="宋体"/>
          <w:b/>
          <w:bCs/>
          <w:sz w:val="24"/>
          <w:szCs w:val="24"/>
        </w:rPr>
      </w:pP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sz w:val="24"/>
          <w:szCs w:val="24"/>
        </w:rPr>
        <w:t>最终报价相同的，按技术指标优劣顺序排列。</w:t>
      </w:r>
      <w:r>
        <w:rPr>
          <w:rFonts w:ascii="宋体" w:hAnsi="宋体" w:cs="宋体" w:hint="eastAsia"/>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w:t>
      </w:r>
      <w:r>
        <w:rPr>
          <w:rFonts w:ascii="宋体" w:hAnsi="宋体" w:cs="宋体" w:hint="eastAsia"/>
          <w:b/>
          <w:bCs/>
          <w:sz w:val="24"/>
          <w:szCs w:val="24"/>
        </w:rPr>
        <w:lastRenderedPageBreak/>
        <w:t>材料；否则，谈判小组可以取消该供应商的成交候选资格，按顺序由排在后面的成交候选供应商递补，以此类推。</w:t>
      </w:r>
    </w:p>
    <w:p w:rsidR="00F22C8B" w:rsidRDefault="00FF3A05">
      <w:pPr>
        <w:spacing w:line="4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．评审中遇到的其他问题，由谈判小组集体研究决定。</w:t>
      </w:r>
    </w:p>
    <w:p w:rsidR="00F22C8B" w:rsidRDefault="00FF3A05">
      <w:pPr>
        <w:spacing w:line="400" w:lineRule="exact"/>
        <w:ind w:firstLineChars="200" w:firstLine="480"/>
        <w:rPr>
          <w:rFonts w:ascii="宋体" w:hAnsi="宋体"/>
          <w:b/>
          <w:sz w:val="24"/>
          <w:szCs w:val="24"/>
        </w:rPr>
      </w:pPr>
      <w:r>
        <w:rPr>
          <w:rFonts w:ascii="宋体" w:hAnsi="宋体" w:cs="宋体" w:hint="eastAsia"/>
          <w:sz w:val="24"/>
          <w:szCs w:val="24"/>
        </w:rPr>
        <w:t>三、</w:t>
      </w:r>
      <w:r>
        <w:rPr>
          <w:rFonts w:ascii="宋体" w:hAnsi="宋体" w:hint="eastAsia"/>
          <w:b/>
          <w:sz w:val="24"/>
          <w:szCs w:val="24"/>
        </w:rPr>
        <w:t>政府采购政策功能要求</w:t>
      </w:r>
    </w:p>
    <w:p w:rsidR="00F22C8B" w:rsidRDefault="00FF3A05">
      <w:pPr>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根据《政府采购促进中小企业发展暂行办法》</w:t>
      </w:r>
      <w:r>
        <w:rPr>
          <w:rFonts w:ascii="宋体" w:hAnsi="宋体" w:cs="宋体" w:hint="eastAsia"/>
          <w:sz w:val="24"/>
          <w:szCs w:val="24"/>
        </w:rPr>
        <w:t>(</w:t>
      </w:r>
      <w:r>
        <w:rPr>
          <w:rFonts w:ascii="宋体" w:hAnsi="宋体" w:cs="宋体" w:hint="eastAsia"/>
          <w:sz w:val="24"/>
          <w:szCs w:val="24"/>
        </w:rPr>
        <w:t>财库</w:t>
      </w:r>
      <w:r>
        <w:rPr>
          <w:rFonts w:ascii="宋体" w:hAnsi="宋体" w:cs="宋体" w:hint="eastAsia"/>
          <w:sz w:val="24"/>
          <w:szCs w:val="24"/>
        </w:rPr>
        <w:t>[2011]181</w:t>
      </w:r>
      <w:r>
        <w:rPr>
          <w:rFonts w:ascii="宋体" w:hAnsi="宋体" w:cs="宋体" w:hint="eastAsia"/>
          <w:sz w:val="24"/>
          <w:szCs w:val="24"/>
        </w:rPr>
        <w:t>号</w:t>
      </w:r>
      <w:r>
        <w:rPr>
          <w:rFonts w:ascii="宋体" w:hAnsi="宋体" w:cs="宋体" w:hint="eastAsia"/>
          <w:sz w:val="24"/>
          <w:szCs w:val="24"/>
        </w:rPr>
        <w:t>)</w:t>
      </w:r>
      <w:r>
        <w:rPr>
          <w:rFonts w:ascii="宋体" w:hAnsi="宋体" w:cs="宋体" w:hint="eastAsia"/>
          <w:sz w:val="24"/>
          <w:szCs w:val="24"/>
        </w:rPr>
        <w:t>的规定，对于非专门面向中小企业的项目，对小型和微型企业产品的价格给予</w:t>
      </w:r>
      <w:r>
        <w:rPr>
          <w:rFonts w:ascii="宋体" w:hAnsi="宋体" w:cs="宋体" w:hint="eastAsia"/>
          <w:sz w:val="24"/>
          <w:szCs w:val="24"/>
        </w:rPr>
        <w:t>6%</w:t>
      </w:r>
      <w:r>
        <w:rPr>
          <w:rFonts w:ascii="宋体" w:hAnsi="宋体" w:cs="宋体" w:hint="eastAsia"/>
          <w:sz w:val="24"/>
          <w:szCs w:val="24"/>
        </w:rPr>
        <w:t>的扣除，用扣除后的报价参与评审。对于中型企业产品的价格不予扣除。</w:t>
      </w:r>
    </w:p>
    <w:p w:rsidR="00F22C8B" w:rsidRDefault="00FF3A05">
      <w:pPr>
        <w:spacing w:line="400" w:lineRule="exact"/>
        <w:ind w:firstLineChars="200" w:firstLine="480"/>
        <w:rPr>
          <w:rFonts w:ascii="宋体" w:hAnsi="宋体" w:cs="宋体"/>
          <w:sz w:val="24"/>
          <w:szCs w:val="24"/>
        </w:rPr>
      </w:pPr>
      <w:r>
        <w:rPr>
          <w:rFonts w:ascii="宋体" w:hAnsi="宋体" w:cs="宋体" w:hint="eastAsia"/>
          <w:sz w:val="24"/>
          <w:szCs w:val="24"/>
        </w:rPr>
        <w:t>监狱企业（提供监狱企业证明文件复印件）、残疾人福利性单位视同小型、微型企业，所生产的产品参加投标</w:t>
      </w:r>
      <w:r>
        <w:rPr>
          <w:rFonts w:ascii="宋体" w:hAnsi="宋体" w:cs="宋体" w:hint="eastAsia"/>
          <w:szCs w:val="21"/>
        </w:rPr>
        <w:t>（谈判）</w:t>
      </w:r>
      <w:r>
        <w:rPr>
          <w:rFonts w:ascii="宋体" w:hAnsi="宋体" w:cs="宋体" w:hint="eastAsia"/>
          <w:sz w:val="24"/>
          <w:szCs w:val="24"/>
        </w:rPr>
        <w:t>比照上款执行。</w:t>
      </w:r>
    </w:p>
    <w:p w:rsidR="00F22C8B" w:rsidRDefault="00FF3A05">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依据《财政部</w:t>
      </w:r>
      <w:r>
        <w:rPr>
          <w:rFonts w:ascii="宋体" w:hAnsi="宋体" w:cs="宋体" w:hint="eastAsia"/>
          <w:sz w:val="24"/>
          <w:szCs w:val="24"/>
        </w:rPr>
        <w:t xml:space="preserve"> </w:t>
      </w:r>
      <w:r>
        <w:rPr>
          <w:rFonts w:ascii="宋体" w:hAnsi="宋体" w:cs="宋体" w:hint="eastAsia"/>
          <w:sz w:val="24"/>
          <w:szCs w:val="24"/>
        </w:rPr>
        <w:t>国家发展改革委员会关于印发</w:t>
      </w:r>
      <w:r>
        <w:rPr>
          <w:rFonts w:ascii="宋体" w:hAnsi="宋体" w:cs="宋体" w:hint="eastAsia"/>
          <w:sz w:val="24"/>
          <w:szCs w:val="24"/>
        </w:rPr>
        <w:t>&lt;</w:t>
      </w:r>
      <w:r>
        <w:rPr>
          <w:rFonts w:ascii="宋体" w:hAnsi="宋体" w:cs="宋体" w:hint="eastAsia"/>
          <w:sz w:val="24"/>
          <w:szCs w:val="24"/>
        </w:rPr>
        <w:t>节能产品政府采购实施意见</w:t>
      </w:r>
      <w:r>
        <w:rPr>
          <w:rFonts w:ascii="宋体" w:hAnsi="宋体" w:cs="宋体" w:hint="eastAsia"/>
          <w:sz w:val="24"/>
          <w:szCs w:val="24"/>
        </w:rPr>
        <w:t>&gt;</w:t>
      </w:r>
      <w:r>
        <w:rPr>
          <w:rFonts w:ascii="宋体" w:hAnsi="宋体" w:cs="宋体" w:hint="eastAsia"/>
          <w:sz w:val="24"/>
          <w:szCs w:val="24"/>
        </w:rPr>
        <w:t>的通知》财库〔</w:t>
      </w:r>
      <w:r>
        <w:rPr>
          <w:rFonts w:ascii="宋体" w:hAnsi="宋体" w:cs="宋体" w:hint="eastAsia"/>
          <w:sz w:val="24"/>
          <w:szCs w:val="24"/>
        </w:rPr>
        <w:t>2004</w:t>
      </w:r>
      <w:r>
        <w:rPr>
          <w:rFonts w:ascii="宋体" w:hAnsi="宋体" w:cs="宋体" w:hint="eastAsia"/>
          <w:sz w:val="24"/>
          <w:szCs w:val="24"/>
        </w:rPr>
        <w:t>〕</w:t>
      </w:r>
      <w:r>
        <w:rPr>
          <w:rFonts w:ascii="宋体" w:hAnsi="宋体" w:cs="宋体" w:hint="eastAsia"/>
          <w:sz w:val="24"/>
          <w:szCs w:val="24"/>
        </w:rPr>
        <w:t>185</w:t>
      </w:r>
      <w:r>
        <w:rPr>
          <w:rFonts w:ascii="宋体" w:hAnsi="宋体" w:cs="宋体" w:hint="eastAsia"/>
          <w:sz w:val="24"/>
          <w:szCs w:val="24"/>
        </w:rPr>
        <w:t>号、《国务院办公厅关于建立政府强制采购节能产品制度的通知》国办发〔</w:t>
      </w:r>
      <w:r>
        <w:rPr>
          <w:rFonts w:ascii="宋体" w:hAnsi="宋体" w:cs="宋体" w:hint="eastAsia"/>
          <w:sz w:val="24"/>
          <w:szCs w:val="24"/>
        </w:rPr>
        <w:t>2007</w:t>
      </w:r>
      <w:r>
        <w:rPr>
          <w:rFonts w:ascii="宋体" w:hAnsi="宋体" w:cs="宋体" w:hint="eastAsia"/>
          <w:sz w:val="24"/>
          <w:szCs w:val="24"/>
        </w:rPr>
        <w:t>〕</w:t>
      </w:r>
      <w:r>
        <w:rPr>
          <w:rFonts w:ascii="宋体" w:hAnsi="宋体" w:cs="宋体" w:hint="eastAsia"/>
          <w:sz w:val="24"/>
          <w:szCs w:val="24"/>
        </w:rPr>
        <w:t>51</w:t>
      </w:r>
      <w:r>
        <w:rPr>
          <w:rFonts w:ascii="宋体" w:hAnsi="宋体" w:cs="宋体" w:hint="eastAsia"/>
          <w:sz w:val="24"/>
          <w:szCs w:val="24"/>
        </w:rPr>
        <w:t>号、《财政部</w:t>
      </w:r>
      <w:r>
        <w:rPr>
          <w:rFonts w:ascii="宋体" w:hAnsi="宋体" w:cs="宋体" w:hint="eastAsia"/>
          <w:sz w:val="24"/>
          <w:szCs w:val="24"/>
        </w:rPr>
        <w:t xml:space="preserve"> </w:t>
      </w:r>
      <w:r>
        <w:rPr>
          <w:rFonts w:ascii="宋体" w:hAnsi="宋体" w:cs="宋体" w:hint="eastAsia"/>
          <w:sz w:val="24"/>
          <w:szCs w:val="24"/>
        </w:rPr>
        <w:t>国家发展改革委员会关于调整公布（最新）一期节能产品政府采购清单的通知》文件要求，</w:t>
      </w:r>
      <w:r>
        <w:rPr>
          <w:rFonts w:ascii="宋体" w:hAnsi="宋体" w:cs="宋体" w:hint="eastAsia"/>
          <w:sz w:val="24"/>
          <w:szCs w:val="24"/>
        </w:rPr>
        <w:t>*</w:t>
      </w:r>
      <w:r>
        <w:rPr>
          <w:rFonts w:ascii="宋体" w:hAnsi="宋体" w:cs="宋体" w:hint="eastAsia"/>
          <w:sz w:val="24"/>
          <w:szCs w:val="24"/>
        </w:rPr>
        <w:t>“空调机、照明产品、电视机、电热水器、计算机</w:t>
      </w:r>
      <w:r>
        <w:rPr>
          <w:rFonts w:ascii="宋体" w:hAnsi="宋体" w:cs="宋体" w:hint="eastAsia"/>
          <w:sz w:val="24"/>
          <w:szCs w:val="24"/>
        </w:rPr>
        <w:t>、打印机、显示器、便器、水嘴等九类产品”为政府强制采购节能产品。各潜在供应商在本次投标</w:t>
      </w:r>
      <w:r>
        <w:rPr>
          <w:rFonts w:ascii="宋体" w:hAnsi="宋体" w:cs="宋体" w:hint="eastAsia"/>
          <w:szCs w:val="21"/>
        </w:rPr>
        <w:t>（谈判）</w:t>
      </w:r>
      <w:r>
        <w:rPr>
          <w:rFonts w:ascii="宋体" w:hAnsi="宋体" w:cs="宋体" w:hint="eastAsia"/>
          <w:sz w:val="24"/>
          <w:szCs w:val="24"/>
        </w:rPr>
        <w:t>活动中，投标</w:t>
      </w:r>
      <w:r>
        <w:rPr>
          <w:rFonts w:ascii="宋体" w:hAnsi="宋体" w:cs="宋体" w:hint="eastAsia"/>
          <w:szCs w:val="21"/>
        </w:rPr>
        <w:t>（谈判）</w:t>
      </w:r>
      <w:r>
        <w:rPr>
          <w:rFonts w:ascii="宋体" w:hAnsi="宋体" w:cs="宋体" w:hint="eastAsia"/>
          <w:sz w:val="24"/>
          <w:szCs w:val="24"/>
        </w:rPr>
        <w:t>货物中如有涉及到上述九类产品时”，则所投涉及到上述货物的产品必须选择公布（最新）一期节能清单中的节能产品货物参与投标</w:t>
      </w:r>
      <w:r>
        <w:rPr>
          <w:rFonts w:ascii="宋体" w:hAnsi="宋体" w:cs="宋体" w:hint="eastAsia"/>
          <w:szCs w:val="21"/>
        </w:rPr>
        <w:t>（谈判）</w:t>
      </w:r>
      <w:r>
        <w:rPr>
          <w:rFonts w:ascii="宋体" w:hAnsi="宋体" w:cs="宋体" w:hint="eastAsia"/>
          <w:sz w:val="24"/>
          <w:szCs w:val="24"/>
        </w:rPr>
        <w:t>，并提供含有节能产品政府采购清单本单页的复印件加盖供应商单位公章。</w:t>
      </w:r>
    </w:p>
    <w:p w:rsidR="00F22C8B" w:rsidRDefault="00FF3A05">
      <w:pPr>
        <w:spacing w:line="400" w:lineRule="exact"/>
        <w:ind w:firstLineChars="200" w:firstLine="480"/>
        <w:rPr>
          <w:rFonts w:ascii="宋体" w:hAnsi="宋体" w:cs="宋体"/>
          <w:sz w:val="24"/>
          <w:szCs w:val="24"/>
        </w:rPr>
      </w:pPr>
      <w:r>
        <w:rPr>
          <w:rFonts w:ascii="宋体" w:hAnsi="宋体" w:cs="宋体" w:hint="eastAsia"/>
          <w:sz w:val="24"/>
          <w:szCs w:val="24"/>
        </w:rPr>
        <w:t>注：最新一期节能清单可从以下网站查询中华人民共和国财政部网站（</w:t>
      </w:r>
      <w:r>
        <w:rPr>
          <w:rFonts w:ascii="宋体" w:hAnsi="宋体" w:cs="宋体" w:hint="eastAsia"/>
          <w:sz w:val="24"/>
          <w:szCs w:val="24"/>
        </w:rPr>
        <w:t>http://www.mof.gov.cn</w:t>
      </w:r>
      <w:r>
        <w:rPr>
          <w:rFonts w:ascii="宋体" w:hAnsi="宋体" w:cs="宋体" w:hint="eastAsia"/>
          <w:sz w:val="24"/>
          <w:szCs w:val="24"/>
        </w:rPr>
        <w:t>）或中国政府采购网（</w:t>
      </w:r>
      <w:r>
        <w:rPr>
          <w:rFonts w:ascii="宋体" w:hAnsi="宋体" w:cs="宋体" w:hint="eastAsia"/>
          <w:sz w:val="24"/>
          <w:szCs w:val="24"/>
        </w:rPr>
        <w:t>http://www.ccgp.gov.cn/</w:t>
      </w:r>
      <w:r>
        <w:rPr>
          <w:rFonts w:ascii="宋体" w:hAnsi="宋体" w:cs="宋体" w:hint="eastAsia"/>
          <w:sz w:val="24"/>
          <w:szCs w:val="24"/>
        </w:rPr>
        <w:t>）或国家发展改革委网站（</w:t>
      </w:r>
      <w:r>
        <w:rPr>
          <w:rFonts w:ascii="宋体" w:hAnsi="宋体" w:cs="宋体" w:hint="eastAsia"/>
          <w:sz w:val="24"/>
          <w:szCs w:val="24"/>
        </w:rPr>
        <w:t>http://hzs.ndrc.gov.cn/</w:t>
      </w:r>
      <w:r>
        <w:rPr>
          <w:rFonts w:ascii="宋体" w:hAnsi="宋体" w:cs="宋体" w:hint="eastAsia"/>
          <w:sz w:val="24"/>
          <w:szCs w:val="24"/>
        </w:rPr>
        <w:t>）</w:t>
      </w:r>
    </w:p>
    <w:p w:rsidR="00F22C8B" w:rsidRDefault="00FF3A05">
      <w:pPr>
        <w:spacing w:line="400" w:lineRule="exact"/>
        <w:ind w:firstLineChars="200" w:firstLine="480"/>
        <w:rPr>
          <w:rFonts w:ascii="宋体" w:hAnsi="宋体" w:cs="宋体"/>
          <w:sz w:val="24"/>
          <w:szCs w:val="24"/>
        </w:rPr>
      </w:pPr>
      <w:r>
        <w:rPr>
          <w:rFonts w:ascii="宋体" w:hAnsi="宋体" w:cs="宋体" w:hint="eastAsia"/>
          <w:sz w:val="24"/>
          <w:szCs w:val="24"/>
        </w:rPr>
        <w:t>政府采购属于节能清单中产品时，在技术、服务等指标同等条件下，应当优先采购节能清单所列的节能产品。</w:t>
      </w:r>
    </w:p>
    <w:p w:rsidR="00F22C8B" w:rsidRDefault="00FF3A05">
      <w:pPr>
        <w:spacing w:line="4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、根据财政部、国家环保总局关于印发《环境标志产品政府采购实施的意见》的通知</w:t>
      </w:r>
      <w:r>
        <w:rPr>
          <w:rFonts w:ascii="宋体" w:hAnsi="宋体" w:cs="宋体" w:hint="eastAsia"/>
          <w:sz w:val="24"/>
          <w:szCs w:val="24"/>
        </w:rPr>
        <w:t>&lt;</w:t>
      </w:r>
      <w:r>
        <w:rPr>
          <w:rFonts w:ascii="宋体" w:hAnsi="宋体" w:cs="宋体" w:hint="eastAsia"/>
          <w:sz w:val="24"/>
          <w:szCs w:val="24"/>
        </w:rPr>
        <w:t>财库字</w:t>
      </w:r>
      <w:r>
        <w:rPr>
          <w:rFonts w:ascii="宋体" w:hAnsi="宋体" w:cs="宋体" w:hint="eastAsia"/>
          <w:sz w:val="24"/>
          <w:szCs w:val="24"/>
        </w:rPr>
        <w:t>[2006]&gt;90</w:t>
      </w:r>
      <w:r>
        <w:rPr>
          <w:rFonts w:ascii="宋体" w:hAnsi="宋体" w:cs="宋体" w:hint="eastAsia"/>
          <w:sz w:val="24"/>
          <w:szCs w:val="24"/>
        </w:rPr>
        <w:t>号文件要求</w:t>
      </w:r>
      <w:r>
        <w:rPr>
          <w:rFonts w:ascii="宋体" w:hAnsi="宋体" w:cs="宋体" w:hint="eastAsia"/>
          <w:sz w:val="24"/>
          <w:szCs w:val="24"/>
        </w:rPr>
        <w:t>,</w:t>
      </w:r>
      <w:r>
        <w:rPr>
          <w:rFonts w:ascii="宋体" w:hAnsi="宋体" w:cs="宋体" w:hint="eastAsia"/>
          <w:sz w:val="24"/>
          <w:szCs w:val="24"/>
        </w:rPr>
        <w:t>采购人采购的产品属于</w:t>
      </w:r>
      <w:r>
        <w:rPr>
          <w:rFonts w:ascii="宋体" w:hAnsi="宋体" w:cs="宋体" w:hint="eastAsia"/>
          <w:sz w:val="24"/>
          <w:szCs w:val="24"/>
        </w:rPr>
        <w:t>&lt;</w:t>
      </w:r>
      <w:r>
        <w:rPr>
          <w:rFonts w:ascii="宋体" w:hAnsi="宋体" w:cs="宋体" w:hint="eastAsia"/>
          <w:sz w:val="24"/>
          <w:szCs w:val="24"/>
        </w:rPr>
        <w:t>环境标志产品政府采购清单</w:t>
      </w:r>
      <w:r>
        <w:rPr>
          <w:rFonts w:ascii="宋体" w:hAnsi="宋体" w:cs="宋体" w:hint="eastAsia"/>
          <w:sz w:val="24"/>
          <w:szCs w:val="24"/>
        </w:rPr>
        <w:t>&gt;</w:t>
      </w:r>
      <w:r>
        <w:rPr>
          <w:rFonts w:ascii="宋体" w:hAnsi="宋体" w:cs="宋体" w:hint="eastAsia"/>
          <w:sz w:val="24"/>
          <w:szCs w:val="24"/>
        </w:rPr>
        <w:t>中品目的</w:t>
      </w:r>
      <w:r>
        <w:rPr>
          <w:rFonts w:ascii="宋体" w:hAnsi="宋体" w:cs="宋体" w:hint="eastAsia"/>
          <w:sz w:val="24"/>
          <w:szCs w:val="24"/>
        </w:rPr>
        <w:t>,</w:t>
      </w:r>
      <w:r>
        <w:rPr>
          <w:rFonts w:ascii="宋体" w:hAnsi="宋体" w:cs="宋体" w:hint="eastAsia"/>
          <w:sz w:val="24"/>
          <w:szCs w:val="24"/>
        </w:rPr>
        <w:t>在性能</w:t>
      </w:r>
      <w:r>
        <w:rPr>
          <w:rFonts w:ascii="宋体" w:hAnsi="宋体" w:cs="宋体" w:hint="eastAsia"/>
          <w:sz w:val="24"/>
          <w:szCs w:val="24"/>
        </w:rPr>
        <w:t>\</w:t>
      </w:r>
      <w:r>
        <w:rPr>
          <w:rFonts w:ascii="宋体" w:hAnsi="宋体" w:cs="宋体" w:hint="eastAsia"/>
          <w:sz w:val="24"/>
          <w:szCs w:val="24"/>
        </w:rPr>
        <w:t>技术</w:t>
      </w:r>
      <w:r>
        <w:rPr>
          <w:rFonts w:ascii="宋体" w:hAnsi="宋体" w:cs="宋体" w:hint="eastAsia"/>
          <w:sz w:val="24"/>
          <w:szCs w:val="24"/>
        </w:rPr>
        <w:t>\</w:t>
      </w:r>
      <w:r>
        <w:rPr>
          <w:rFonts w:ascii="宋体" w:hAnsi="宋体" w:cs="宋体" w:hint="eastAsia"/>
          <w:sz w:val="24"/>
          <w:szCs w:val="24"/>
        </w:rPr>
        <w:t>服务等指标同等条件下</w:t>
      </w:r>
      <w:r>
        <w:rPr>
          <w:rFonts w:ascii="宋体" w:hAnsi="宋体" w:cs="宋体" w:hint="eastAsia"/>
          <w:sz w:val="24"/>
          <w:szCs w:val="24"/>
        </w:rPr>
        <w:t>,</w:t>
      </w:r>
      <w:r>
        <w:rPr>
          <w:rFonts w:ascii="宋体" w:hAnsi="宋体" w:cs="宋体" w:hint="eastAsia"/>
          <w:sz w:val="24"/>
          <w:szCs w:val="24"/>
        </w:rPr>
        <w:t>应当优先采购清单中的产品。</w:t>
      </w:r>
    </w:p>
    <w:p w:rsidR="00F22C8B" w:rsidRDefault="00FF3A05">
      <w:pPr>
        <w:spacing w:line="400" w:lineRule="exact"/>
        <w:ind w:firstLineChars="200" w:firstLine="480"/>
        <w:rPr>
          <w:rFonts w:ascii="宋体" w:hAnsi="宋体" w:cs="宋体"/>
          <w:sz w:val="24"/>
          <w:szCs w:val="24"/>
        </w:rPr>
      </w:pPr>
      <w:r>
        <w:rPr>
          <w:rFonts w:ascii="宋体" w:hAnsi="宋体" w:cs="宋体" w:hint="eastAsia"/>
          <w:sz w:val="24"/>
          <w:szCs w:val="24"/>
        </w:rPr>
        <w:t>注：最新一期环境标志产品清单可从中国政府采购网（</w:t>
      </w:r>
      <w:r>
        <w:rPr>
          <w:rFonts w:ascii="宋体" w:hAnsi="宋体" w:cs="宋体" w:hint="eastAsia"/>
          <w:sz w:val="24"/>
          <w:szCs w:val="24"/>
        </w:rPr>
        <w:t>http//www.ccgp.gov.cn/)</w:t>
      </w:r>
      <w:r>
        <w:rPr>
          <w:rFonts w:ascii="宋体" w:hAnsi="宋体" w:cs="宋体" w:hint="eastAsia"/>
          <w:sz w:val="24"/>
          <w:szCs w:val="24"/>
        </w:rPr>
        <w:t>、国家环保总局网（</w:t>
      </w:r>
      <w:r>
        <w:rPr>
          <w:rFonts w:ascii="宋体" w:hAnsi="宋体" w:cs="宋体" w:hint="eastAsia"/>
          <w:sz w:val="24"/>
          <w:szCs w:val="24"/>
        </w:rPr>
        <w:t>http//www.sepa.gov.cn/)</w:t>
      </w:r>
      <w:r>
        <w:rPr>
          <w:rFonts w:ascii="宋体" w:hAnsi="宋体" w:cs="宋体" w:hint="eastAsia"/>
          <w:sz w:val="24"/>
          <w:szCs w:val="24"/>
        </w:rPr>
        <w:t>下载。</w:t>
      </w:r>
    </w:p>
    <w:p w:rsidR="00F22C8B" w:rsidRDefault="00FF3A05">
      <w:pPr>
        <w:spacing w:line="40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所投产品已列入国家强制性产品认证的产品，必须提供通过国家</w:t>
      </w:r>
      <w:r>
        <w:rPr>
          <w:rFonts w:ascii="宋体" w:hAnsi="宋体" w:cs="宋体" w:hint="eastAsia"/>
          <w:sz w:val="24"/>
          <w:szCs w:val="24"/>
        </w:rPr>
        <w:t>3C</w:t>
      </w:r>
      <w:r>
        <w:rPr>
          <w:rFonts w:ascii="宋体" w:hAnsi="宋体" w:cs="宋体" w:hint="eastAsia"/>
          <w:sz w:val="24"/>
          <w:szCs w:val="24"/>
        </w:rPr>
        <w:t>认证的有关证明材料。（谈判文件没有要求提供的产品，评审时不作强制审查）</w:t>
      </w:r>
    </w:p>
    <w:p w:rsidR="00F22C8B" w:rsidRDefault="00FF3A05">
      <w:pPr>
        <w:spacing w:line="40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本采购项目应当执行《河南省财政厅、河南省工业和信息化厅关于政府采购促进小微型企业发展实施意见》豫财购</w:t>
      </w:r>
      <w:r>
        <w:rPr>
          <w:rFonts w:ascii="宋体" w:hAnsi="宋体" w:cs="宋体" w:hint="eastAsia"/>
          <w:sz w:val="24"/>
          <w:szCs w:val="24"/>
        </w:rPr>
        <w:t>[2013]14</w:t>
      </w:r>
      <w:r>
        <w:rPr>
          <w:rFonts w:ascii="宋体" w:hAnsi="宋体" w:cs="宋体" w:hint="eastAsia"/>
          <w:sz w:val="24"/>
          <w:szCs w:val="24"/>
        </w:rPr>
        <w:t>号文件规定的各项功能政策</w:t>
      </w:r>
      <w:r>
        <w:rPr>
          <w:rFonts w:ascii="宋体" w:hAnsi="宋体" w:cs="宋体" w:hint="eastAsia"/>
          <w:sz w:val="24"/>
          <w:szCs w:val="24"/>
        </w:rPr>
        <w:t>。</w:t>
      </w:r>
    </w:p>
    <w:p w:rsidR="00F22C8B" w:rsidRDefault="00FF3A05">
      <w:pPr>
        <w:spacing w:line="40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本采购项目应当执行《三部门联合发布关于促进残疾人就业政府采购政策的通知》</w:t>
      </w:r>
      <w:r>
        <w:rPr>
          <w:rFonts w:ascii="宋体" w:hAnsi="宋体" w:cs="宋体" w:hint="eastAsia"/>
          <w:sz w:val="24"/>
          <w:szCs w:val="24"/>
        </w:rPr>
        <w:t>(</w:t>
      </w:r>
      <w:r>
        <w:rPr>
          <w:rFonts w:ascii="宋体" w:hAnsi="宋体" w:cs="宋体" w:hint="eastAsia"/>
          <w:sz w:val="24"/>
          <w:szCs w:val="24"/>
        </w:rPr>
        <w:t>财库〔</w:t>
      </w:r>
      <w:r>
        <w:rPr>
          <w:rFonts w:ascii="宋体" w:hAnsi="宋体" w:cs="宋体" w:hint="eastAsia"/>
          <w:sz w:val="24"/>
          <w:szCs w:val="24"/>
        </w:rPr>
        <w:t>2017141</w:t>
      </w:r>
      <w:r>
        <w:rPr>
          <w:rFonts w:ascii="宋体" w:hAnsi="宋体" w:cs="宋体" w:hint="eastAsia"/>
          <w:sz w:val="24"/>
          <w:szCs w:val="24"/>
        </w:rPr>
        <w:t>号</w:t>
      </w:r>
      <w:r>
        <w:rPr>
          <w:rFonts w:ascii="宋体" w:hAnsi="宋体" w:cs="宋体" w:hint="eastAsia"/>
          <w:sz w:val="24"/>
          <w:szCs w:val="24"/>
        </w:rPr>
        <w:t>)</w:t>
      </w:r>
      <w:r>
        <w:rPr>
          <w:rFonts w:ascii="宋体" w:hAnsi="宋体" w:cs="宋体" w:hint="eastAsia"/>
          <w:sz w:val="24"/>
          <w:szCs w:val="24"/>
        </w:rPr>
        <w:t>文件规定的各项功能政策。</w:t>
      </w:r>
    </w:p>
    <w:p w:rsidR="00F22C8B" w:rsidRDefault="00F22C8B">
      <w:pPr>
        <w:spacing w:line="480" w:lineRule="exact"/>
        <w:jc w:val="center"/>
        <w:rPr>
          <w:rFonts w:ascii="宋体" w:hAnsi="宋体"/>
          <w:b/>
          <w:bCs/>
          <w:sz w:val="36"/>
          <w:szCs w:val="36"/>
        </w:rPr>
      </w:pPr>
    </w:p>
    <w:p w:rsidR="00F22C8B" w:rsidRDefault="00FF3A05">
      <w:pPr>
        <w:spacing w:line="480" w:lineRule="exact"/>
        <w:jc w:val="left"/>
        <w:rPr>
          <w:rFonts w:ascii="宋体" w:hAnsi="宋体"/>
          <w:b/>
          <w:bCs/>
          <w:sz w:val="24"/>
          <w:szCs w:val="24"/>
        </w:rPr>
      </w:pPr>
      <w:r>
        <w:rPr>
          <w:rFonts w:ascii="宋体" w:hAnsi="宋体" w:hint="eastAsia"/>
          <w:b/>
          <w:bCs/>
          <w:sz w:val="24"/>
          <w:szCs w:val="24"/>
        </w:rPr>
        <w:lastRenderedPageBreak/>
        <w:t>另附：</w:t>
      </w:r>
    </w:p>
    <w:p w:rsidR="00F22C8B" w:rsidRDefault="00FF3A05">
      <w:pPr>
        <w:spacing w:line="480" w:lineRule="exact"/>
        <w:jc w:val="center"/>
        <w:rPr>
          <w:rFonts w:ascii="宋体" w:hAnsi="宋体"/>
          <w:b/>
          <w:bCs/>
          <w:sz w:val="36"/>
          <w:szCs w:val="36"/>
        </w:rPr>
      </w:pPr>
      <w:r>
        <w:rPr>
          <w:rFonts w:ascii="宋体" w:hAnsi="宋体" w:hint="eastAsia"/>
          <w:b/>
          <w:bCs/>
          <w:sz w:val="36"/>
          <w:szCs w:val="36"/>
        </w:rPr>
        <w:t>中小企业申明函</w:t>
      </w:r>
    </w:p>
    <w:p w:rsidR="00F22C8B" w:rsidRDefault="00F22C8B">
      <w:pPr>
        <w:spacing w:line="360" w:lineRule="auto"/>
        <w:jc w:val="left"/>
        <w:rPr>
          <w:rFonts w:ascii="宋体" w:hAnsi="宋体"/>
          <w:bCs/>
        </w:rPr>
      </w:pPr>
    </w:p>
    <w:p w:rsidR="00F22C8B" w:rsidRDefault="00FF3A05" w:rsidP="000C4579">
      <w:pPr>
        <w:spacing w:line="360" w:lineRule="auto"/>
        <w:ind w:firstLineChars="202" w:firstLine="485"/>
        <w:jc w:val="left"/>
        <w:rPr>
          <w:rFonts w:ascii="宋体" w:hAnsi="宋体"/>
          <w:bCs/>
          <w:sz w:val="24"/>
          <w:szCs w:val="24"/>
        </w:rPr>
      </w:pPr>
      <w:r>
        <w:rPr>
          <w:rFonts w:ascii="宋体" w:hAnsi="宋体" w:hint="eastAsia"/>
          <w:bCs/>
          <w:sz w:val="24"/>
          <w:szCs w:val="24"/>
        </w:rPr>
        <w:t>本公司郑重声明，根据《政府采购促进中小企业发展暂行办法》（财库</w:t>
      </w:r>
      <w:r>
        <w:rPr>
          <w:rFonts w:ascii="宋体" w:hAnsi="宋体" w:hint="eastAsia"/>
          <w:bCs/>
          <w:sz w:val="24"/>
          <w:szCs w:val="24"/>
        </w:rPr>
        <w:t>{2011}181</w:t>
      </w:r>
      <w:r>
        <w:rPr>
          <w:rFonts w:ascii="宋体" w:hAnsi="宋体" w:hint="eastAsia"/>
          <w:bCs/>
          <w:sz w:val="24"/>
          <w:szCs w:val="24"/>
        </w:rPr>
        <w:t>号）的规定，本公司为</w:t>
      </w:r>
      <w:r>
        <w:rPr>
          <w:rFonts w:ascii="宋体" w:hAnsi="宋体" w:hint="eastAsia"/>
          <w:bCs/>
          <w:sz w:val="24"/>
          <w:szCs w:val="24"/>
          <w:u w:val="single"/>
        </w:rPr>
        <w:t>（请填写：中型、小型、微型）</w:t>
      </w:r>
      <w:r>
        <w:rPr>
          <w:rFonts w:ascii="宋体" w:hAnsi="宋体" w:hint="eastAsia"/>
          <w:bCs/>
          <w:sz w:val="24"/>
          <w:szCs w:val="24"/>
        </w:rPr>
        <w:t>企业。即本公司同时满足以下条件：</w:t>
      </w:r>
    </w:p>
    <w:p w:rsidR="00F22C8B" w:rsidRDefault="00FF3A05">
      <w:pPr>
        <w:spacing w:line="360" w:lineRule="auto"/>
        <w:ind w:firstLine="480"/>
        <w:jc w:val="left"/>
        <w:rPr>
          <w:rFonts w:ascii="宋体" w:hAnsi="宋体"/>
          <w:bCs/>
          <w:sz w:val="24"/>
          <w:szCs w:val="24"/>
        </w:rPr>
      </w:pPr>
      <w:r>
        <w:rPr>
          <w:rFonts w:ascii="宋体" w:hAnsi="宋体" w:hint="eastAsia"/>
          <w:bCs/>
          <w:sz w:val="24"/>
          <w:szCs w:val="24"/>
        </w:rPr>
        <w:t>1.</w:t>
      </w:r>
      <w:r>
        <w:rPr>
          <w:rFonts w:ascii="宋体" w:hAnsi="宋体" w:hint="eastAsia"/>
          <w:bCs/>
          <w:sz w:val="24"/>
          <w:szCs w:val="24"/>
        </w:rPr>
        <w:t>根据《工业和信息化部、国家统计局、国家发展和改革委员会、财政部关于印发中小企业划型标准规定的通知》（工信部联企业</w:t>
      </w:r>
      <w:r>
        <w:rPr>
          <w:rFonts w:ascii="宋体" w:hAnsi="宋体" w:hint="eastAsia"/>
          <w:bCs/>
          <w:sz w:val="24"/>
          <w:szCs w:val="24"/>
        </w:rPr>
        <w:t>{2011}300</w:t>
      </w:r>
      <w:r>
        <w:rPr>
          <w:rFonts w:ascii="宋体" w:hAnsi="宋体" w:hint="eastAsia"/>
          <w:bCs/>
          <w:sz w:val="24"/>
          <w:szCs w:val="24"/>
        </w:rPr>
        <w:t>号）规定的划分标准，本公司为（请填写：中型、小型、微型）</w:t>
      </w:r>
      <w:r>
        <w:rPr>
          <w:rFonts w:ascii="宋体" w:hAnsi="宋体" w:hint="eastAsia"/>
          <w:bCs/>
          <w:sz w:val="24"/>
          <w:szCs w:val="24"/>
        </w:rPr>
        <w:t>企业。</w:t>
      </w:r>
    </w:p>
    <w:p w:rsidR="00F22C8B" w:rsidRDefault="00FF3A05">
      <w:pPr>
        <w:spacing w:line="360" w:lineRule="auto"/>
        <w:ind w:firstLine="480"/>
        <w:jc w:val="left"/>
        <w:rPr>
          <w:rFonts w:ascii="宋体" w:hAnsi="宋体"/>
          <w:bCs/>
          <w:sz w:val="24"/>
          <w:szCs w:val="24"/>
        </w:rPr>
      </w:pPr>
      <w:r>
        <w:rPr>
          <w:rFonts w:ascii="宋体" w:hAnsi="宋体" w:hint="eastAsia"/>
          <w:bCs/>
          <w:sz w:val="24"/>
          <w:szCs w:val="24"/>
        </w:rPr>
        <w:t>2.</w:t>
      </w:r>
      <w:r>
        <w:rPr>
          <w:rFonts w:ascii="宋体" w:hAnsi="宋体" w:hint="eastAsia"/>
          <w:bCs/>
          <w:sz w:val="24"/>
          <w:szCs w:val="24"/>
        </w:rPr>
        <w:t>本公司参加单位的项目采购活动提供本企业制造的货物（或服务），或者提供其他（请填写：中型、小型、微型）企业制造的货物（或服务）。本条所称货物（或服务）不包括使用大型企业注册商标的货物。</w:t>
      </w:r>
    </w:p>
    <w:p w:rsidR="00F22C8B" w:rsidRDefault="00FF3A05">
      <w:pPr>
        <w:spacing w:line="360" w:lineRule="auto"/>
        <w:ind w:firstLine="480"/>
        <w:jc w:val="left"/>
        <w:rPr>
          <w:rFonts w:ascii="宋体" w:hAnsi="宋体"/>
          <w:bCs/>
          <w:sz w:val="24"/>
          <w:szCs w:val="24"/>
        </w:rPr>
      </w:pPr>
      <w:r>
        <w:rPr>
          <w:rFonts w:ascii="宋体" w:hAnsi="宋体" w:hint="eastAsia"/>
          <w:bCs/>
          <w:sz w:val="24"/>
          <w:szCs w:val="24"/>
        </w:rPr>
        <w:t>本公司对上述声明的真实性负责。如有虚假，将依法承担相应责任。</w:t>
      </w:r>
    </w:p>
    <w:p w:rsidR="00F22C8B" w:rsidRDefault="00F22C8B">
      <w:pPr>
        <w:spacing w:line="360" w:lineRule="auto"/>
        <w:jc w:val="left"/>
        <w:rPr>
          <w:rFonts w:ascii="宋体" w:hAnsi="宋体"/>
          <w:bCs/>
          <w:sz w:val="24"/>
          <w:szCs w:val="24"/>
        </w:rPr>
      </w:pPr>
    </w:p>
    <w:p w:rsidR="00F22C8B" w:rsidRDefault="00FF3A05">
      <w:pPr>
        <w:spacing w:line="360" w:lineRule="auto"/>
        <w:jc w:val="left"/>
        <w:rPr>
          <w:rFonts w:ascii="宋体" w:hAnsi="宋体"/>
          <w:bCs/>
          <w:sz w:val="24"/>
          <w:szCs w:val="24"/>
        </w:rPr>
      </w:pPr>
      <w:r>
        <w:rPr>
          <w:rFonts w:ascii="宋体" w:hAnsi="宋体" w:hint="eastAsia"/>
          <w:bCs/>
          <w:sz w:val="24"/>
          <w:szCs w:val="24"/>
        </w:rPr>
        <w:t>企业签章：</w:t>
      </w:r>
    </w:p>
    <w:p w:rsidR="00F22C8B" w:rsidRDefault="00F22C8B">
      <w:pPr>
        <w:spacing w:line="360" w:lineRule="auto"/>
        <w:jc w:val="left"/>
        <w:rPr>
          <w:rFonts w:ascii="宋体" w:hAnsi="宋体"/>
          <w:bCs/>
          <w:sz w:val="24"/>
          <w:szCs w:val="24"/>
        </w:rPr>
      </w:pPr>
    </w:p>
    <w:p w:rsidR="00F22C8B" w:rsidRDefault="00FF3A05">
      <w:pPr>
        <w:spacing w:line="360" w:lineRule="auto"/>
        <w:jc w:val="left"/>
        <w:rPr>
          <w:rFonts w:ascii="宋体" w:hAnsi="宋体"/>
          <w:bCs/>
          <w:sz w:val="24"/>
          <w:szCs w:val="24"/>
        </w:rPr>
      </w:pPr>
      <w:r>
        <w:rPr>
          <w:rFonts w:ascii="宋体" w:hAnsi="宋体" w:hint="eastAsia"/>
          <w:bCs/>
          <w:sz w:val="24"/>
          <w:szCs w:val="24"/>
        </w:rPr>
        <w:t>日期：</w:t>
      </w:r>
    </w:p>
    <w:p w:rsidR="00F22C8B" w:rsidRDefault="00F22C8B">
      <w:pPr>
        <w:ind w:firstLineChars="200" w:firstLine="480"/>
        <w:jc w:val="left"/>
        <w:rPr>
          <w:rFonts w:ascii="宋体" w:hAnsi="宋体"/>
          <w:bCs/>
          <w:sz w:val="24"/>
          <w:szCs w:val="24"/>
        </w:rPr>
      </w:pPr>
    </w:p>
    <w:p w:rsidR="00F22C8B" w:rsidRDefault="00FF3A05">
      <w:pPr>
        <w:spacing w:line="480" w:lineRule="exact"/>
        <w:jc w:val="left"/>
        <w:rPr>
          <w:rFonts w:ascii="宋体" w:hAnsi="宋体"/>
          <w:b/>
          <w:bCs/>
          <w:sz w:val="24"/>
          <w:szCs w:val="24"/>
        </w:rPr>
      </w:pPr>
      <w:r>
        <w:rPr>
          <w:rFonts w:ascii="宋体" w:hAnsi="宋体" w:hint="eastAsia"/>
          <w:b/>
          <w:bCs/>
          <w:sz w:val="24"/>
          <w:szCs w:val="24"/>
        </w:rPr>
        <w:t>注：</w:t>
      </w:r>
    </w:p>
    <w:p w:rsidR="00F22C8B" w:rsidRDefault="00FF3A05">
      <w:pPr>
        <w:numPr>
          <w:ilvl w:val="0"/>
          <w:numId w:val="5"/>
        </w:numPr>
        <w:spacing w:line="360" w:lineRule="auto"/>
        <w:ind w:firstLineChars="200" w:firstLine="480"/>
        <w:jc w:val="left"/>
        <w:rPr>
          <w:rFonts w:ascii="宋体" w:hAnsi="宋体"/>
          <w:bCs/>
          <w:sz w:val="24"/>
          <w:szCs w:val="24"/>
        </w:rPr>
      </w:pPr>
      <w:r>
        <w:rPr>
          <w:rFonts w:ascii="宋体" w:hAnsi="宋体" w:hint="eastAsia"/>
          <w:bCs/>
          <w:sz w:val="24"/>
          <w:szCs w:val="24"/>
        </w:rPr>
        <w:t>不符合小型、微型企业条件的不需提供；</w:t>
      </w:r>
    </w:p>
    <w:p w:rsidR="00F22C8B" w:rsidRDefault="00FF3A05">
      <w:pPr>
        <w:numPr>
          <w:ilvl w:val="0"/>
          <w:numId w:val="5"/>
        </w:numPr>
        <w:spacing w:line="360" w:lineRule="auto"/>
        <w:ind w:firstLineChars="200" w:firstLine="480"/>
        <w:jc w:val="left"/>
        <w:rPr>
          <w:rFonts w:ascii="宋体" w:hAnsi="宋体"/>
          <w:bCs/>
          <w:sz w:val="24"/>
          <w:szCs w:val="24"/>
        </w:rPr>
      </w:pPr>
      <w:r>
        <w:rPr>
          <w:rFonts w:ascii="宋体" w:hAnsi="宋体" w:hint="eastAsia"/>
          <w:bCs/>
          <w:sz w:val="24"/>
          <w:szCs w:val="24"/>
        </w:rPr>
        <w:t>企业应出具的中、小、微企业认定有效证明材料，监狱企业应出具省级以上监狱管理局、戒毒管理局（含新疆生产建设兵团）出具的属于监狱企业证明文件。</w:t>
      </w:r>
    </w:p>
    <w:p w:rsidR="00F22C8B" w:rsidRDefault="00F22C8B">
      <w:pPr>
        <w:jc w:val="left"/>
        <w:rPr>
          <w:rFonts w:ascii="宋体" w:hAnsi="宋体"/>
          <w:bCs/>
          <w:sz w:val="28"/>
          <w:szCs w:val="28"/>
        </w:rPr>
      </w:pPr>
    </w:p>
    <w:p w:rsidR="00F22C8B" w:rsidRDefault="00F22C8B">
      <w:pPr>
        <w:jc w:val="left"/>
        <w:rPr>
          <w:rFonts w:ascii="宋体" w:hAnsi="宋体"/>
          <w:bCs/>
          <w:sz w:val="28"/>
          <w:szCs w:val="28"/>
        </w:rPr>
      </w:pPr>
    </w:p>
    <w:p w:rsidR="00F22C8B" w:rsidRDefault="00F22C8B">
      <w:pPr>
        <w:pStyle w:val="a7"/>
        <w:ind w:firstLine="240"/>
      </w:pPr>
    </w:p>
    <w:p w:rsidR="00F22C8B" w:rsidRDefault="00FF3A05">
      <w:pPr>
        <w:spacing w:line="440" w:lineRule="exact"/>
        <w:ind w:firstLineChars="200" w:firstLine="480"/>
        <w:jc w:val="center"/>
        <w:rPr>
          <w:rFonts w:ascii="华文中宋" w:eastAsia="华文中宋" w:hAnsi="华文中宋"/>
          <w:b/>
          <w:sz w:val="32"/>
          <w:szCs w:val="32"/>
        </w:rPr>
      </w:pPr>
      <w:r>
        <w:rPr>
          <w:rFonts w:ascii="宋体" w:hAnsi="宋体" w:hint="eastAsia"/>
          <w:kern w:val="0"/>
          <w:sz w:val="24"/>
          <w:szCs w:val="24"/>
        </w:rPr>
        <w:br w:type="page"/>
      </w:r>
      <w:r>
        <w:rPr>
          <w:rFonts w:ascii="华文中宋" w:eastAsia="华文中宋" w:hAnsi="华文中宋" w:hint="eastAsia"/>
          <w:b/>
          <w:sz w:val="32"/>
          <w:szCs w:val="32"/>
        </w:rPr>
        <w:lastRenderedPageBreak/>
        <w:t>第六章</w:t>
      </w:r>
      <w:r>
        <w:rPr>
          <w:rFonts w:ascii="华文中宋" w:eastAsia="华文中宋" w:hAnsi="华文中宋" w:hint="eastAsia"/>
          <w:b/>
          <w:sz w:val="32"/>
          <w:szCs w:val="32"/>
        </w:rPr>
        <w:t xml:space="preserve">  </w:t>
      </w:r>
      <w:r>
        <w:rPr>
          <w:rFonts w:ascii="华文中宋" w:eastAsia="华文中宋" w:hAnsi="华文中宋" w:hint="eastAsia"/>
          <w:b/>
          <w:sz w:val="32"/>
          <w:szCs w:val="32"/>
        </w:rPr>
        <w:t>采购合同专用条款</w:t>
      </w:r>
    </w:p>
    <w:p w:rsidR="00F22C8B" w:rsidRDefault="00F22C8B">
      <w:pPr>
        <w:pStyle w:val="a7"/>
        <w:ind w:firstLine="240"/>
      </w:pPr>
    </w:p>
    <w:tbl>
      <w:tblPr>
        <w:tblW w:w="9742"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30"/>
        <w:gridCol w:w="7912"/>
      </w:tblGrid>
      <w:tr w:rsidR="00F22C8B">
        <w:trPr>
          <w:trHeight w:val="524"/>
          <w:jc w:val="right"/>
        </w:trPr>
        <w:tc>
          <w:tcPr>
            <w:tcW w:w="1830" w:type="dxa"/>
            <w:tcBorders>
              <w:top w:val="double" w:sz="4" w:space="0" w:color="auto"/>
              <w:left w:val="double" w:sz="4" w:space="0" w:color="auto"/>
              <w:bottom w:val="single" w:sz="6" w:space="0" w:color="auto"/>
              <w:right w:val="single" w:sz="6" w:space="0" w:color="auto"/>
            </w:tcBorders>
            <w:vAlign w:val="center"/>
          </w:tcPr>
          <w:p w:rsidR="00F22C8B" w:rsidRDefault="00FF3A05">
            <w:pPr>
              <w:widowControl/>
              <w:jc w:val="center"/>
              <w:rPr>
                <w:rFonts w:ascii="宋体" w:hAnsi="宋体" w:cs="宋体"/>
                <w:b/>
                <w:kern w:val="0"/>
                <w:sz w:val="24"/>
                <w:szCs w:val="24"/>
              </w:rPr>
            </w:pPr>
            <w:r>
              <w:rPr>
                <w:rFonts w:ascii="宋体" w:hAnsi="宋体" w:cs="宋体" w:hint="eastAsia"/>
                <w:b/>
                <w:kern w:val="0"/>
                <w:sz w:val="24"/>
                <w:szCs w:val="24"/>
              </w:rPr>
              <w:t>项目</w:t>
            </w:r>
          </w:p>
        </w:tc>
        <w:tc>
          <w:tcPr>
            <w:tcW w:w="7912" w:type="dxa"/>
            <w:tcBorders>
              <w:top w:val="double" w:sz="4" w:space="0" w:color="auto"/>
              <w:left w:val="single" w:sz="6" w:space="0" w:color="auto"/>
              <w:bottom w:val="single" w:sz="6" w:space="0" w:color="auto"/>
              <w:right w:val="double" w:sz="4" w:space="0" w:color="auto"/>
            </w:tcBorders>
            <w:vAlign w:val="center"/>
          </w:tcPr>
          <w:p w:rsidR="00F22C8B" w:rsidRDefault="00FF3A05">
            <w:pPr>
              <w:widowControl/>
              <w:jc w:val="center"/>
              <w:rPr>
                <w:rFonts w:ascii="宋体" w:hAnsi="宋体" w:cs="宋体"/>
                <w:b/>
                <w:kern w:val="0"/>
                <w:sz w:val="24"/>
                <w:szCs w:val="24"/>
              </w:rPr>
            </w:pPr>
            <w:r>
              <w:rPr>
                <w:rFonts w:ascii="宋体" w:hAnsi="宋体" w:cs="宋体" w:hint="eastAsia"/>
                <w:b/>
                <w:kern w:val="0"/>
                <w:sz w:val="24"/>
                <w:szCs w:val="24"/>
              </w:rPr>
              <w:t>内容</w:t>
            </w:r>
          </w:p>
        </w:tc>
      </w:tr>
      <w:tr w:rsidR="00F22C8B">
        <w:trPr>
          <w:trHeight w:val="1189"/>
          <w:jc w:val="right"/>
        </w:trPr>
        <w:tc>
          <w:tcPr>
            <w:tcW w:w="1830" w:type="dxa"/>
            <w:tcBorders>
              <w:top w:val="single" w:sz="6" w:space="0" w:color="auto"/>
              <w:left w:val="double" w:sz="4" w:space="0" w:color="auto"/>
              <w:bottom w:val="single" w:sz="6" w:space="0" w:color="auto"/>
              <w:right w:val="single" w:sz="6" w:space="0" w:color="auto"/>
            </w:tcBorders>
            <w:vAlign w:val="center"/>
          </w:tcPr>
          <w:p w:rsidR="00F22C8B" w:rsidRDefault="00FF3A05">
            <w:pPr>
              <w:widowControl/>
              <w:jc w:val="center"/>
              <w:rPr>
                <w:rFonts w:ascii="宋体" w:hAnsi="宋体" w:cs="宋体"/>
                <w:b/>
                <w:kern w:val="0"/>
                <w:sz w:val="24"/>
                <w:szCs w:val="24"/>
              </w:rPr>
            </w:pPr>
            <w:r>
              <w:rPr>
                <w:rFonts w:ascii="宋体" w:hAnsi="宋体" w:cs="宋体" w:hint="eastAsia"/>
                <w:b/>
                <w:kern w:val="0"/>
                <w:sz w:val="24"/>
                <w:szCs w:val="24"/>
              </w:rPr>
              <w:t>服务期限</w:t>
            </w:r>
          </w:p>
        </w:tc>
        <w:tc>
          <w:tcPr>
            <w:tcW w:w="7912" w:type="dxa"/>
            <w:tcBorders>
              <w:top w:val="single" w:sz="6" w:space="0" w:color="auto"/>
              <w:left w:val="single" w:sz="6" w:space="0" w:color="auto"/>
              <w:bottom w:val="single" w:sz="6" w:space="0" w:color="auto"/>
              <w:right w:val="double" w:sz="4" w:space="0" w:color="auto"/>
            </w:tcBorders>
            <w:vAlign w:val="center"/>
          </w:tcPr>
          <w:p w:rsidR="00F22C8B" w:rsidRDefault="00FF3A05">
            <w:pPr>
              <w:rPr>
                <w:rFonts w:ascii="宋体" w:hAnsi="宋体"/>
                <w:sz w:val="24"/>
              </w:rPr>
            </w:pPr>
            <w:r>
              <w:rPr>
                <w:rFonts w:ascii="宋体" w:hAnsi="宋体" w:hint="eastAsia"/>
                <w:sz w:val="24"/>
              </w:rPr>
              <w:t>1</w:t>
            </w:r>
            <w:r>
              <w:rPr>
                <w:rFonts w:ascii="宋体" w:hAnsi="宋体" w:hint="eastAsia"/>
                <w:sz w:val="24"/>
              </w:rPr>
              <w:t>、本项目的服务期限为</w:t>
            </w:r>
            <w:r>
              <w:rPr>
                <w:rFonts w:ascii="宋体" w:hAnsi="宋体" w:hint="eastAsia"/>
                <w:sz w:val="24"/>
              </w:rPr>
              <w:t>15</w:t>
            </w:r>
            <w:r>
              <w:rPr>
                <w:rFonts w:ascii="宋体" w:hAnsi="宋体" w:hint="eastAsia"/>
                <w:sz w:val="24"/>
              </w:rPr>
              <w:t>日历天。</w:t>
            </w:r>
          </w:p>
          <w:p w:rsidR="00F22C8B" w:rsidRDefault="00FF3A05">
            <w:pPr>
              <w:rPr>
                <w:rFonts w:ascii="宋体" w:hAnsi="宋体"/>
                <w:sz w:val="24"/>
              </w:rPr>
            </w:pPr>
            <w:r>
              <w:rPr>
                <w:rFonts w:ascii="宋体" w:hAnsi="宋体" w:hint="eastAsia"/>
                <w:sz w:val="24"/>
              </w:rPr>
              <w:t>2</w:t>
            </w:r>
            <w:r>
              <w:rPr>
                <w:rFonts w:ascii="宋体" w:hAnsi="宋体" w:hint="eastAsia"/>
                <w:sz w:val="24"/>
              </w:rPr>
              <w:t>、供方应在须在规定期限内完成项目可行编制工程并提交成果文件且验收通过。</w:t>
            </w:r>
          </w:p>
        </w:tc>
      </w:tr>
      <w:tr w:rsidR="00F22C8B">
        <w:trPr>
          <w:trHeight w:val="1305"/>
          <w:jc w:val="right"/>
        </w:trPr>
        <w:tc>
          <w:tcPr>
            <w:tcW w:w="1830" w:type="dxa"/>
            <w:tcBorders>
              <w:top w:val="single" w:sz="6" w:space="0" w:color="auto"/>
              <w:left w:val="double" w:sz="4" w:space="0" w:color="auto"/>
              <w:bottom w:val="single" w:sz="4" w:space="0" w:color="auto"/>
              <w:right w:val="single" w:sz="6" w:space="0" w:color="auto"/>
            </w:tcBorders>
            <w:vAlign w:val="center"/>
          </w:tcPr>
          <w:p w:rsidR="00F22C8B" w:rsidRDefault="00FF3A05">
            <w:pPr>
              <w:widowControl/>
              <w:jc w:val="center"/>
              <w:rPr>
                <w:rFonts w:ascii="宋体" w:hAnsi="宋体" w:cs="宋体"/>
                <w:b/>
                <w:kern w:val="0"/>
                <w:sz w:val="24"/>
                <w:szCs w:val="24"/>
              </w:rPr>
            </w:pPr>
            <w:r>
              <w:rPr>
                <w:rFonts w:ascii="宋体" w:hAnsi="宋体" w:cs="宋体" w:hint="eastAsia"/>
                <w:b/>
                <w:kern w:val="0"/>
                <w:sz w:val="24"/>
                <w:szCs w:val="24"/>
              </w:rPr>
              <w:t>验收</w:t>
            </w:r>
          </w:p>
        </w:tc>
        <w:tc>
          <w:tcPr>
            <w:tcW w:w="7912" w:type="dxa"/>
            <w:tcBorders>
              <w:top w:val="single" w:sz="6" w:space="0" w:color="auto"/>
              <w:left w:val="single" w:sz="6" w:space="0" w:color="auto"/>
              <w:bottom w:val="single" w:sz="4" w:space="0" w:color="auto"/>
              <w:right w:val="double" w:sz="4" w:space="0" w:color="auto"/>
            </w:tcBorders>
            <w:vAlign w:val="center"/>
          </w:tcPr>
          <w:p w:rsidR="00F22C8B" w:rsidRDefault="00FF3A05">
            <w:pPr>
              <w:autoSpaceDE w:val="0"/>
              <w:autoSpaceDN w:val="0"/>
              <w:adjustRightInd w:val="0"/>
              <w:jc w:val="left"/>
              <w:rPr>
                <w:rFonts w:ascii="宋体" w:hAnsi="宋体" w:cs="Arial"/>
                <w:sz w:val="24"/>
              </w:rPr>
            </w:pPr>
            <w:r>
              <w:rPr>
                <w:rFonts w:ascii="宋体" w:hAnsi="宋体" w:cs="Arial" w:hint="eastAsia"/>
                <w:sz w:val="24"/>
              </w:rPr>
              <w:t xml:space="preserve">  </w:t>
            </w:r>
            <w:r>
              <w:rPr>
                <w:rFonts w:ascii="宋体" w:hAnsi="宋体" w:cs="Arial" w:hint="eastAsia"/>
                <w:sz w:val="24"/>
                <w:lang w:val="zh-CN"/>
              </w:rPr>
              <w:t>由采购人成立验收小组</w:t>
            </w:r>
            <w:r>
              <w:rPr>
                <w:rFonts w:ascii="宋体" w:hAnsi="宋体" w:cs="Arial" w:hint="eastAsia"/>
                <w:sz w:val="24"/>
                <w:lang w:val="zh-CN"/>
              </w:rPr>
              <w:t>,</w:t>
            </w:r>
            <w:r>
              <w:rPr>
                <w:rFonts w:ascii="宋体" w:hAnsi="宋体" w:cs="Arial" w:hint="eastAsia"/>
                <w:sz w:val="24"/>
                <w:lang w:val="zh-CN"/>
              </w:rPr>
              <w:t>按照采购合同的约定对中标人履约情况进行验收。验收时</w:t>
            </w:r>
            <w:r>
              <w:rPr>
                <w:rFonts w:ascii="宋体" w:hAnsi="宋体" w:cs="Arial" w:hint="eastAsia"/>
                <w:sz w:val="24"/>
                <w:lang w:val="zh-CN"/>
              </w:rPr>
              <w:t>,</w:t>
            </w:r>
            <w:r>
              <w:rPr>
                <w:rFonts w:ascii="宋体" w:hAnsi="宋体" w:cs="Arial" w:hint="eastAsia"/>
                <w:sz w:val="24"/>
                <w:lang w:val="zh-CN"/>
              </w:rPr>
              <w:t>按照采购合同的约定对每一项技术、服务、安全标准的履约情况进行确认。验收结束后</w:t>
            </w:r>
            <w:r>
              <w:rPr>
                <w:rFonts w:ascii="宋体" w:hAnsi="宋体" w:cs="Arial" w:hint="eastAsia"/>
                <w:sz w:val="24"/>
                <w:lang w:val="zh-CN"/>
              </w:rPr>
              <w:t>,</w:t>
            </w:r>
            <w:r>
              <w:rPr>
                <w:rFonts w:ascii="宋体" w:hAnsi="宋体" w:cs="Arial" w:hint="eastAsia"/>
                <w:sz w:val="24"/>
                <w:lang w:val="zh-CN"/>
              </w:rPr>
              <w:t>出具验收书</w:t>
            </w:r>
            <w:r>
              <w:rPr>
                <w:rFonts w:ascii="宋体" w:hAnsi="宋体" w:cs="Arial" w:hint="eastAsia"/>
                <w:sz w:val="24"/>
                <w:lang w:val="zh-CN"/>
              </w:rPr>
              <w:t>,</w:t>
            </w:r>
            <w:r>
              <w:rPr>
                <w:rFonts w:ascii="宋体" w:hAnsi="宋体" w:cs="Arial" w:hint="eastAsia"/>
                <w:sz w:val="24"/>
                <w:lang w:val="zh-CN"/>
              </w:rPr>
              <w:t>列明各项标准的验收情况及项目总体评价</w:t>
            </w:r>
            <w:r>
              <w:rPr>
                <w:rFonts w:ascii="宋体" w:hAnsi="宋体" w:cs="Arial" w:hint="eastAsia"/>
                <w:sz w:val="24"/>
                <w:lang w:val="zh-CN"/>
              </w:rPr>
              <w:t>,</w:t>
            </w:r>
            <w:r>
              <w:rPr>
                <w:rFonts w:ascii="宋体" w:hAnsi="宋体" w:cs="Arial" w:hint="eastAsia"/>
                <w:sz w:val="24"/>
                <w:lang w:val="zh-CN"/>
              </w:rPr>
              <w:t>由验收双方共同签署</w:t>
            </w:r>
            <w:r>
              <w:rPr>
                <w:rFonts w:ascii="宋体" w:hAnsi="宋体" w:cs="Arial" w:hint="eastAsia"/>
                <w:sz w:val="24"/>
              </w:rPr>
              <w:t>。</w:t>
            </w:r>
          </w:p>
        </w:tc>
      </w:tr>
      <w:tr w:rsidR="00F22C8B">
        <w:trPr>
          <w:trHeight w:val="90"/>
          <w:jc w:val="right"/>
        </w:trPr>
        <w:tc>
          <w:tcPr>
            <w:tcW w:w="1830" w:type="dxa"/>
            <w:tcBorders>
              <w:top w:val="single" w:sz="4" w:space="0" w:color="auto"/>
              <w:left w:val="double" w:sz="4" w:space="0" w:color="auto"/>
              <w:bottom w:val="single" w:sz="6" w:space="0" w:color="auto"/>
              <w:right w:val="single" w:sz="6" w:space="0" w:color="auto"/>
            </w:tcBorders>
            <w:vAlign w:val="center"/>
          </w:tcPr>
          <w:p w:rsidR="00F22C8B" w:rsidRDefault="00FF3A05">
            <w:pPr>
              <w:jc w:val="center"/>
              <w:rPr>
                <w:rFonts w:ascii="宋体" w:hAnsi="宋体" w:cs="宋体"/>
                <w:b/>
                <w:kern w:val="0"/>
                <w:sz w:val="24"/>
                <w:szCs w:val="24"/>
              </w:rPr>
            </w:pPr>
            <w:r>
              <w:rPr>
                <w:rFonts w:ascii="宋体" w:hAnsi="宋体" w:cs="宋体" w:hint="eastAsia"/>
                <w:b/>
                <w:kern w:val="0"/>
                <w:sz w:val="24"/>
                <w:szCs w:val="24"/>
              </w:rPr>
              <w:t>付</w:t>
            </w:r>
            <w:r>
              <w:rPr>
                <w:rFonts w:ascii="宋体" w:hAnsi="宋体" w:cs="宋体"/>
                <w:b/>
                <w:kern w:val="0"/>
                <w:sz w:val="24"/>
                <w:szCs w:val="24"/>
              </w:rPr>
              <w:t>款</w:t>
            </w:r>
            <w:r>
              <w:rPr>
                <w:rFonts w:ascii="宋体" w:hAnsi="宋体" w:cs="宋体" w:hint="eastAsia"/>
                <w:b/>
                <w:kern w:val="0"/>
                <w:sz w:val="24"/>
                <w:szCs w:val="24"/>
              </w:rPr>
              <w:t>方式</w:t>
            </w:r>
          </w:p>
        </w:tc>
        <w:tc>
          <w:tcPr>
            <w:tcW w:w="7912" w:type="dxa"/>
            <w:tcBorders>
              <w:top w:val="single" w:sz="4" w:space="0" w:color="auto"/>
              <w:left w:val="single" w:sz="6" w:space="0" w:color="auto"/>
              <w:bottom w:val="single" w:sz="6" w:space="0" w:color="auto"/>
              <w:right w:val="double" w:sz="4" w:space="0" w:color="auto"/>
            </w:tcBorders>
            <w:vAlign w:val="center"/>
          </w:tcPr>
          <w:p w:rsidR="00F22C8B" w:rsidRDefault="00FF3A05">
            <w:pPr>
              <w:autoSpaceDE w:val="0"/>
              <w:autoSpaceDN w:val="0"/>
              <w:adjustRightInd w:val="0"/>
              <w:jc w:val="left"/>
              <w:rPr>
                <w:rFonts w:ascii="宋体" w:hAnsi="宋体" w:cs="Arial"/>
                <w:sz w:val="24"/>
              </w:rPr>
            </w:pPr>
            <w:r>
              <w:rPr>
                <w:rFonts w:ascii="宋体" w:hAnsi="宋体" w:cs="Arial" w:hint="eastAsia"/>
                <w:sz w:val="24"/>
              </w:rPr>
              <w:t>（一）支付方式：银行转账</w:t>
            </w:r>
          </w:p>
          <w:p w:rsidR="00F22C8B" w:rsidRDefault="00FF3A05">
            <w:pPr>
              <w:autoSpaceDE w:val="0"/>
              <w:autoSpaceDN w:val="0"/>
              <w:adjustRightInd w:val="0"/>
              <w:jc w:val="left"/>
              <w:rPr>
                <w:rFonts w:ascii="宋体" w:hAnsi="宋体" w:cs="Arial"/>
                <w:sz w:val="24"/>
              </w:rPr>
            </w:pPr>
            <w:r>
              <w:rPr>
                <w:rFonts w:ascii="宋体" w:hAnsi="宋体" w:cs="Arial" w:hint="eastAsia"/>
                <w:sz w:val="24"/>
              </w:rPr>
              <w:t>（二）支付时间及条件：成交人提出可行性研究报告后，采购人向成交人支付本项目合同金额的</w:t>
            </w:r>
            <w:r>
              <w:rPr>
                <w:rFonts w:ascii="宋体" w:hAnsi="宋体" w:cs="Arial" w:hint="eastAsia"/>
                <w:sz w:val="24"/>
              </w:rPr>
              <w:t>50%</w:t>
            </w:r>
            <w:r>
              <w:rPr>
                <w:rFonts w:ascii="宋体" w:hAnsi="宋体" w:cs="Arial" w:hint="eastAsia"/>
                <w:sz w:val="24"/>
              </w:rPr>
              <w:t>，经发改委审核通过后，采购人向成交人支付合同金额的剩余</w:t>
            </w:r>
            <w:r>
              <w:rPr>
                <w:rFonts w:ascii="宋体" w:hAnsi="宋体" w:cs="Arial" w:hint="eastAsia"/>
                <w:sz w:val="24"/>
              </w:rPr>
              <w:t>50%</w:t>
            </w:r>
            <w:r>
              <w:rPr>
                <w:rFonts w:ascii="宋体" w:hAnsi="宋体" w:cs="Arial" w:hint="eastAsia"/>
                <w:sz w:val="24"/>
              </w:rPr>
              <w:t>。</w:t>
            </w:r>
          </w:p>
        </w:tc>
      </w:tr>
      <w:tr w:rsidR="00F22C8B">
        <w:trPr>
          <w:trHeight w:val="502"/>
          <w:jc w:val="right"/>
        </w:trPr>
        <w:tc>
          <w:tcPr>
            <w:tcW w:w="1830" w:type="dxa"/>
            <w:tcBorders>
              <w:top w:val="single" w:sz="6" w:space="0" w:color="auto"/>
              <w:left w:val="double" w:sz="4" w:space="0" w:color="auto"/>
              <w:bottom w:val="double" w:sz="4" w:space="0" w:color="auto"/>
              <w:right w:val="single" w:sz="6" w:space="0" w:color="auto"/>
            </w:tcBorders>
            <w:vAlign w:val="center"/>
          </w:tcPr>
          <w:p w:rsidR="00F22C8B" w:rsidRDefault="00FF3A05">
            <w:pPr>
              <w:widowControl/>
              <w:jc w:val="center"/>
              <w:rPr>
                <w:rFonts w:ascii="宋体" w:hAnsi="宋体" w:cs="宋体"/>
                <w:b/>
                <w:kern w:val="0"/>
                <w:sz w:val="24"/>
                <w:szCs w:val="24"/>
              </w:rPr>
            </w:pPr>
            <w:r>
              <w:rPr>
                <w:rFonts w:ascii="宋体" w:hAnsi="宋体" w:cs="宋体" w:hint="eastAsia"/>
                <w:b/>
                <w:kern w:val="0"/>
                <w:sz w:val="24"/>
                <w:szCs w:val="24"/>
              </w:rPr>
              <w:t>其他</w:t>
            </w:r>
          </w:p>
        </w:tc>
        <w:tc>
          <w:tcPr>
            <w:tcW w:w="7912" w:type="dxa"/>
            <w:tcBorders>
              <w:top w:val="single" w:sz="6" w:space="0" w:color="auto"/>
              <w:left w:val="single" w:sz="6" w:space="0" w:color="auto"/>
              <w:bottom w:val="double" w:sz="4" w:space="0" w:color="auto"/>
              <w:right w:val="double" w:sz="4" w:space="0" w:color="auto"/>
            </w:tcBorders>
            <w:vAlign w:val="center"/>
          </w:tcPr>
          <w:p w:rsidR="00F22C8B" w:rsidRDefault="00FF3A05">
            <w:pPr>
              <w:autoSpaceDE w:val="0"/>
              <w:autoSpaceDN w:val="0"/>
              <w:adjustRightInd w:val="0"/>
              <w:jc w:val="left"/>
              <w:rPr>
                <w:rFonts w:ascii="宋体" w:hAnsi="宋体" w:cs="Arial"/>
                <w:sz w:val="24"/>
              </w:rPr>
            </w:pPr>
            <w:r>
              <w:rPr>
                <w:rFonts w:ascii="宋体" w:hAnsi="宋体" w:cs="Arial" w:hint="eastAsia"/>
                <w:sz w:val="24"/>
              </w:rPr>
              <w:t>（一）本项目需实现的功能或者目标</w:t>
            </w:r>
          </w:p>
          <w:p w:rsidR="00F22C8B" w:rsidRDefault="00FF3A05">
            <w:pPr>
              <w:autoSpaceDE w:val="0"/>
              <w:autoSpaceDN w:val="0"/>
              <w:adjustRightInd w:val="0"/>
              <w:jc w:val="left"/>
              <w:rPr>
                <w:rFonts w:ascii="宋体" w:hAnsi="宋体" w:cs="Arial"/>
                <w:sz w:val="24"/>
              </w:rPr>
            </w:pPr>
            <w:r>
              <w:rPr>
                <w:rFonts w:ascii="宋体" w:hAnsi="宋体" w:cs="Arial" w:hint="eastAsia"/>
                <w:sz w:val="24"/>
              </w:rPr>
              <w:t>编制规划方案并通过规划建设委员会审定；编制可行性研究报告并通过相关部门审批。</w:t>
            </w:r>
          </w:p>
          <w:p w:rsidR="00F22C8B" w:rsidRDefault="00FF3A05">
            <w:pPr>
              <w:autoSpaceDE w:val="0"/>
              <w:autoSpaceDN w:val="0"/>
              <w:adjustRightInd w:val="0"/>
              <w:jc w:val="left"/>
              <w:rPr>
                <w:rFonts w:ascii="宋体" w:hAnsi="宋体" w:cs="Arial"/>
                <w:sz w:val="24"/>
              </w:rPr>
            </w:pPr>
            <w:r>
              <w:rPr>
                <w:rFonts w:ascii="宋体" w:hAnsi="宋体" w:cs="Arial" w:hint="eastAsia"/>
                <w:sz w:val="24"/>
              </w:rPr>
              <w:t>（二）服务机构人员配置</w:t>
            </w:r>
          </w:p>
          <w:p w:rsidR="00F22C8B" w:rsidRDefault="00FF3A05">
            <w:pPr>
              <w:autoSpaceDE w:val="0"/>
              <w:autoSpaceDN w:val="0"/>
              <w:adjustRightInd w:val="0"/>
              <w:jc w:val="left"/>
              <w:rPr>
                <w:rFonts w:ascii="宋体" w:hAnsi="宋体" w:cs="Arial"/>
                <w:sz w:val="24"/>
              </w:rPr>
            </w:pPr>
            <w:r>
              <w:rPr>
                <w:rFonts w:ascii="宋体" w:hAnsi="宋体" w:cs="Arial" w:hint="eastAsia"/>
                <w:sz w:val="24"/>
              </w:rPr>
              <w:t>项目负责人，高级工程师职称，注册咨询师</w:t>
            </w:r>
          </w:p>
          <w:p w:rsidR="00F22C8B" w:rsidRDefault="00FF3A05">
            <w:pPr>
              <w:autoSpaceDE w:val="0"/>
              <w:autoSpaceDN w:val="0"/>
              <w:adjustRightInd w:val="0"/>
              <w:jc w:val="left"/>
              <w:rPr>
                <w:rFonts w:ascii="宋体" w:hAnsi="宋体" w:cs="Arial"/>
                <w:sz w:val="24"/>
              </w:rPr>
            </w:pPr>
            <w:r>
              <w:rPr>
                <w:rFonts w:ascii="宋体" w:hAnsi="宋体" w:cs="Arial" w:hint="eastAsia"/>
                <w:sz w:val="24"/>
              </w:rPr>
              <w:t>技术人员，具有相关项目工作经验</w:t>
            </w:r>
          </w:p>
          <w:p w:rsidR="00F22C8B" w:rsidRDefault="00FF3A05">
            <w:pPr>
              <w:autoSpaceDE w:val="0"/>
              <w:autoSpaceDN w:val="0"/>
              <w:adjustRightInd w:val="0"/>
              <w:jc w:val="left"/>
              <w:rPr>
                <w:rFonts w:ascii="宋体" w:hAnsi="宋体" w:cs="Arial"/>
                <w:sz w:val="24"/>
              </w:rPr>
            </w:pPr>
            <w:r>
              <w:rPr>
                <w:rFonts w:ascii="宋体" w:hAnsi="宋体" w:cs="Arial" w:hint="eastAsia"/>
                <w:sz w:val="24"/>
              </w:rPr>
              <w:t>（三）采购标的执行标准</w:t>
            </w:r>
          </w:p>
          <w:p w:rsidR="00F22C8B" w:rsidRDefault="00FF3A05">
            <w:pPr>
              <w:autoSpaceDE w:val="0"/>
              <w:autoSpaceDN w:val="0"/>
              <w:adjustRightInd w:val="0"/>
              <w:jc w:val="left"/>
              <w:rPr>
                <w:rFonts w:ascii="宋体" w:hAnsi="宋体" w:cs="Arial"/>
                <w:sz w:val="24"/>
              </w:rPr>
            </w:pPr>
            <w:r>
              <w:rPr>
                <w:rFonts w:ascii="宋体" w:hAnsi="宋体" w:cs="Arial" w:hint="eastAsia"/>
                <w:sz w:val="24"/>
              </w:rPr>
              <w:t>符合国家相关技术规范及标准。</w:t>
            </w:r>
          </w:p>
          <w:p w:rsidR="00F22C8B" w:rsidRDefault="00FF3A05">
            <w:pPr>
              <w:autoSpaceDE w:val="0"/>
              <w:autoSpaceDN w:val="0"/>
              <w:adjustRightInd w:val="0"/>
              <w:jc w:val="left"/>
              <w:rPr>
                <w:rFonts w:ascii="宋体" w:hAnsi="宋体" w:cs="Arial"/>
                <w:sz w:val="24"/>
              </w:rPr>
            </w:pPr>
            <w:r>
              <w:rPr>
                <w:rFonts w:ascii="宋体" w:hAnsi="宋体" w:cs="Arial" w:hint="eastAsia"/>
                <w:sz w:val="24"/>
              </w:rPr>
              <w:t>（四）服务标准、期限、效率等要求</w:t>
            </w:r>
          </w:p>
          <w:p w:rsidR="00F22C8B" w:rsidRDefault="00FF3A05">
            <w:pPr>
              <w:autoSpaceDE w:val="0"/>
              <w:autoSpaceDN w:val="0"/>
              <w:adjustRightInd w:val="0"/>
              <w:jc w:val="left"/>
              <w:rPr>
                <w:rFonts w:ascii="宋体" w:hAnsi="宋体" w:cs="Arial"/>
                <w:sz w:val="24"/>
              </w:rPr>
            </w:pPr>
            <w:r>
              <w:rPr>
                <w:rFonts w:ascii="宋体" w:hAnsi="宋体" w:cs="Arial" w:hint="eastAsia"/>
                <w:sz w:val="24"/>
              </w:rPr>
              <w:t>按照采购人要求，编制相关技术文件。</w:t>
            </w:r>
          </w:p>
        </w:tc>
      </w:tr>
    </w:tbl>
    <w:p w:rsidR="00F22C8B" w:rsidRDefault="00FF3A05">
      <w:pPr>
        <w:spacing w:after="50" w:line="320" w:lineRule="exact"/>
        <w:jc w:val="center"/>
        <w:rPr>
          <w:rFonts w:ascii="华文中宋" w:eastAsia="华文中宋" w:hAnsi="华文中宋"/>
          <w:b/>
          <w:sz w:val="32"/>
          <w:szCs w:val="32"/>
        </w:rPr>
      </w:pPr>
      <w:r>
        <w:rPr>
          <w:rFonts w:ascii="宋体" w:hAnsi="宋体" w:hint="eastAsia"/>
          <w:b/>
          <w:sz w:val="24"/>
          <w:szCs w:val="24"/>
        </w:rPr>
        <w:br w:type="page"/>
      </w:r>
      <w:r>
        <w:rPr>
          <w:rFonts w:ascii="华文中宋" w:eastAsia="华文中宋" w:hAnsi="华文中宋" w:hint="eastAsia"/>
          <w:b/>
          <w:sz w:val="32"/>
          <w:szCs w:val="32"/>
        </w:rPr>
        <w:lastRenderedPageBreak/>
        <w:t>第七</w:t>
      </w:r>
      <w:r>
        <w:rPr>
          <w:rFonts w:ascii="华文中宋" w:eastAsia="华文中宋" w:hAnsi="华文中宋"/>
          <w:b/>
          <w:sz w:val="32"/>
          <w:szCs w:val="32"/>
        </w:rPr>
        <w:t>章</w:t>
      </w:r>
      <w:r>
        <w:rPr>
          <w:rFonts w:ascii="华文中宋" w:eastAsia="华文中宋" w:hAnsi="华文中宋" w:hint="eastAsia"/>
          <w:b/>
          <w:sz w:val="32"/>
          <w:szCs w:val="32"/>
        </w:rPr>
        <w:t xml:space="preserve"> </w:t>
      </w:r>
      <w:r>
        <w:rPr>
          <w:rFonts w:ascii="华文中宋" w:eastAsia="华文中宋" w:hAnsi="华文中宋" w:hint="eastAsia"/>
          <w:b/>
          <w:sz w:val="32"/>
          <w:szCs w:val="32"/>
        </w:rPr>
        <w:t>附</w:t>
      </w:r>
      <w:r>
        <w:rPr>
          <w:rFonts w:ascii="华文中宋" w:eastAsia="华文中宋" w:hAnsi="华文中宋"/>
          <w:b/>
          <w:sz w:val="32"/>
          <w:szCs w:val="32"/>
        </w:rPr>
        <w:t>件</w:t>
      </w:r>
    </w:p>
    <w:p w:rsidR="00F22C8B" w:rsidRDefault="00FF3A05">
      <w:pPr>
        <w:spacing w:after="50" w:line="320" w:lineRule="exact"/>
        <w:rPr>
          <w:rFonts w:ascii="华文中宋" w:eastAsia="华文中宋" w:hAnsi="华文中宋"/>
          <w:b/>
          <w:sz w:val="32"/>
          <w:szCs w:val="32"/>
        </w:rPr>
      </w:pPr>
      <w:r>
        <w:rPr>
          <w:rFonts w:ascii="华文中宋" w:eastAsia="华文中宋" w:hAnsi="华文中宋" w:hint="eastAsia"/>
          <w:b/>
          <w:sz w:val="28"/>
          <w:szCs w:val="28"/>
        </w:rPr>
        <w:t>附</w:t>
      </w:r>
      <w:r>
        <w:rPr>
          <w:rFonts w:ascii="华文中宋" w:eastAsia="华文中宋" w:hAnsi="华文中宋"/>
          <w:b/>
          <w:sz w:val="28"/>
          <w:szCs w:val="28"/>
        </w:rPr>
        <w:t>件</w:t>
      </w:r>
      <w:r>
        <w:rPr>
          <w:rFonts w:ascii="华文中宋" w:eastAsia="华文中宋" w:hAnsi="华文中宋" w:hint="eastAsia"/>
          <w:b/>
          <w:sz w:val="28"/>
          <w:szCs w:val="28"/>
        </w:rPr>
        <w:t>1</w:t>
      </w:r>
    </w:p>
    <w:p w:rsidR="00F22C8B" w:rsidRDefault="00FF3A05">
      <w:pPr>
        <w:spacing w:after="50" w:line="320" w:lineRule="exact"/>
        <w:jc w:val="center"/>
        <w:rPr>
          <w:rFonts w:ascii="华文中宋" w:eastAsia="华文中宋" w:hAnsi="华文中宋"/>
          <w:b/>
          <w:sz w:val="28"/>
          <w:szCs w:val="28"/>
        </w:rPr>
      </w:pPr>
      <w:r>
        <w:rPr>
          <w:rFonts w:ascii="华文中宋" w:eastAsia="华文中宋" w:hAnsi="华文中宋" w:hint="eastAsia"/>
          <w:b/>
          <w:sz w:val="28"/>
          <w:szCs w:val="28"/>
        </w:rPr>
        <w:t>供应商须知</w:t>
      </w:r>
    </w:p>
    <w:p w:rsidR="00F22C8B" w:rsidRDefault="00F22C8B" w:rsidP="000C4579">
      <w:pPr>
        <w:tabs>
          <w:tab w:val="left" w:pos="3300"/>
          <w:tab w:val="center" w:pos="4776"/>
        </w:tabs>
        <w:spacing w:afterLines="50" w:line="320" w:lineRule="exact"/>
        <w:jc w:val="center"/>
        <w:outlineLvl w:val="0"/>
        <w:rPr>
          <w:b/>
          <w:sz w:val="24"/>
          <w:szCs w:val="24"/>
        </w:rPr>
      </w:pPr>
    </w:p>
    <w:p w:rsidR="00F22C8B" w:rsidRDefault="00FF3A05" w:rsidP="000C4579">
      <w:pPr>
        <w:tabs>
          <w:tab w:val="left" w:pos="3300"/>
          <w:tab w:val="center" w:pos="4776"/>
        </w:tabs>
        <w:spacing w:afterLines="50" w:line="320" w:lineRule="exact"/>
        <w:jc w:val="center"/>
        <w:outlineLvl w:val="0"/>
        <w:rPr>
          <w:b/>
          <w:sz w:val="24"/>
          <w:szCs w:val="24"/>
        </w:rPr>
      </w:pPr>
      <w:r>
        <w:rPr>
          <w:rFonts w:hint="eastAsia"/>
          <w:b/>
          <w:sz w:val="24"/>
          <w:szCs w:val="24"/>
        </w:rPr>
        <w:t>一、总则</w:t>
      </w:r>
    </w:p>
    <w:p w:rsidR="00F22C8B" w:rsidRDefault="00FF3A05" w:rsidP="000C4579">
      <w:pPr>
        <w:tabs>
          <w:tab w:val="left" w:pos="3300"/>
          <w:tab w:val="center" w:pos="4776"/>
        </w:tabs>
        <w:spacing w:afterLines="50" w:line="320" w:lineRule="exact"/>
        <w:ind w:firstLineChars="196" w:firstLine="472"/>
        <w:outlineLvl w:val="0"/>
        <w:rPr>
          <w:rFonts w:ascii="宋体" w:hAnsi="宋体" w:cs="宋体"/>
          <w:sz w:val="24"/>
          <w:szCs w:val="24"/>
        </w:rPr>
      </w:pPr>
      <w:r>
        <w:rPr>
          <w:rFonts w:ascii="宋体" w:hAnsi="宋体" w:cs="宋体" w:hint="eastAsia"/>
          <w:b/>
          <w:sz w:val="24"/>
          <w:szCs w:val="24"/>
        </w:rPr>
        <w:t xml:space="preserve">1. </w:t>
      </w:r>
      <w:r>
        <w:rPr>
          <w:rFonts w:ascii="宋体" w:hAnsi="宋体" w:cs="宋体" w:hint="eastAsia"/>
          <w:b/>
          <w:sz w:val="24"/>
          <w:szCs w:val="24"/>
        </w:rPr>
        <w:t>适用范围：</w:t>
      </w:r>
      <w:r>
        <w:rPr>
          <w:rFonts w:ascii="宋体" w:hAnsi="宋体" w:cs="宋体" w:hint="eastAsia"/>
          <w:sz w:val="24"/>
          <w:szCs w:val="24"/>
        </w:rPr>
        <w:t>本须知适用于采购文件中所述装修改造及相关服务的谈判。</w:t>
      </w:r>
    </w:p>
    <w:p w:rsidR="00F22C8B" w:rsidRDefault="00FF3A05" w:rsidP="000C4579">
      <w:pPr>
        <w:tabs>
          <w:tab w:val="left" w:pos="3300"/>
          <w:tab w:val="center" w:pos="4776"/>
        </w:tabs>
        <w:spacing w:afterLines="50" w:line="320" w:lineRule="exact"/>
        <w:ind w:firstLineChars="196" w:firstLine="472"/>
        <w:outlineLvl w:val="0"/>
        <w:rPr>
          <w:rFonts w:ascii="宋体" w:hAnsi="宋体" w:cs="宋体"/>
          <w:b/>
          <w:sz w:val="24"/>
          <w:szCs w:val="24"/>
        </w:rPr>
      </w:pPr>
      <w:r>
        <w:rPr>
          <w:rFonts w:ascii="宋体" w:hAnsi="宋体" w:cs="宋体" w:hint="eastAsia"/>
          <w:b/>
          <w:sz w:val="24"/>
          <w:szCs w:val="24"/>
        </w:rPr>
        <w:t xml:space="preserve">2. </w:t>
      </w:r>
      <w:r>
        <w:rPr>
          <w:rFonts w:ascii="宋体" w:hAnsi="宋体" w:cs="宋体" w:hint="eastAsia"/>
          <w:b/>
          <w:sz w:val="24"/>
          <w:szCs w:val="24"/>
        </w:rPr>
        <w:t>定义：</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2.1 </w:t>
      </w:r>
      <w:r>
        <w:rPr>
          <w:rFonts w:ascii="宋体" w:hAnsi="宋体" w:cs="宋体" w:hint="eastAsia"/>
          <w:sz w:val="24"/>
          <w:szCs w:val="24"/>
        </w:rPr>
        <w:t>“采购代理机构”是指受采购单位的委托具体组织采购活动采购代理公司。</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2.2 </w:t>
      </w:r>
      <w:r>
        <w:rPr>
          <w:rFonts w:ascii="宋体" w:hAnsi="宋体" w:cs="宋体" w:hint="eastAsia"/>
          <w:sz w:val="24"/>
          <w:szCs w:val="24"/>
        </w:rPr>
        <w:t>“采购单位”是指依法进行采购的法人、其他组织或自然人。采购项目具体采购单位详见采购文件第二章“采购项目基本内容及要求”。</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2.3 </w:t>
      </w:r>
      <w:r>
        <w:rPr>
          <w:rFonts w:ascii="宋体" w:hAnsi="宋体" w:cs="宋体" w:hint="eastAsia"/>
          <w:sz w:val="24"/>
          <w:szCs w:val="24"/>
        </w:rPr>
        <w:t>“采购货物”是指采购文件中所述货物及相关服务。</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2.4 </w:t>
      </w:r>
      <w:r>
        <w:rPr>
          <w:rFonts w:ascii="宋体" w:hAnsi="宋体" w:cs="宋体" w:hint="eastAsia"/>
          <w:sz w:val="24"/>
          <w:szCs w:val="24"/>
        </w:rPr>
        <w:t>“供应商”是指向采购人提供货物或者服务的法人、其他组织或者自然人。</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2.5 </w:t>
      </w:r>
      <w:r>
        <w:rPr>
          <w:rFonts w:ascii="宋体" w:hAnsi="宋体" w:cs="宋体" w:hint="eastAsia"/>
          <w:sz w:val="24"/>
          <w:szCs w:val="24"/>
        </w:rPr>
        <w:t>“谈判响应供应商”指按竞争性谈判文件规定取得谈判文件并参加竞争性谈判活动的法人、其他组织或自然人。</w:t>
      </w:r>
    </w:p>
    <w:p w:rsidR="00F22C8B" w:rsidRDefault="00FF3A05">
      <w:pPr>
        <w:spacing w:line="440" w:lineRule="exact"/>
        <w:ind w:firstLineChars="196" w:firstLine="472"/>
        <w:rPr>
          <w:rFonts w:ascii="宋体" w:hAnsi="宋体" w:cs="宋体"/>
          <w:b/>
          <w:sz w:val="24"/>
          <w:szCs w:val="24"/>
        </w:rPr>
      </w:pPr>
      <w:r>
        <w:rPr>
          <w:rFonts w:ascii="宋体" w:hAnsi="宋体" w:cs="宋体" w:hint="eastAsia"/>
          <w:b/>
          <w:sz w:val="24"/>
          <w:szCs w:val="24"/>
        </w:rPr>
        <w:t xml:space="preserve">3. </w:t>
      </w:r>
      <w:r>
        <w:rPr>
          <w:rFonts w:ascii="宋体" w:hAnsi="宋体" w:cs="宋体" w:hint="eastAsia"/>
          <w:b/>
          <w:sz w:val="24"/>
          <w:szCs w:val="24"/>
        </w:rPr>
        <w:t>合格供应商的资格条件</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凡符合下列条件的潜在供应商是合格的供应商，均可参加采购活动。</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3.1 </w:t>
      </w:r>
      <w:r>
        <w:rPr>
          <w:rFonts w:ascii="宋体" w:hAnsi="宋体" w:cs="宋体" w:hint="eastAsia"/>
          <w:sz w:val="24"/>
          <w:szCs w:val="24"/>
        </w:rPr>
        <w:t>在中华人民共和国境内注册，能够独立承担民事责任，有生产或经营能力的法人、其他组织或自然人（如果所报货物实行许可证制度，则须持有相应的许可证）。</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3.2 </w:t>
      </w:r>
      <w:r>
        <w:rPr>
          <w:rFonts w:ascii="宋体" w:hAnsi="宋体" w:cs="宋体" w:hint="eastAsia"/>
          <w:sz w:val="24"/>
          <w:szCs w:val="24"/>
        </w:rPr>
        <w:t>遵守国家有关法律、法规、规章以及与采购有关的规章制度，具有良好的商业信誉和健全的财务会计制度。</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3.3 </w:t>
      </w:r>
      <w:r>
        <w:rPr>
          <w:rFonts w:ascii="宋体" w:hAnsi="宋体" w:cs="宋体" w:hint="eastAsia"/>
          <w:sz w:val="24"/>
          <w:szCs w:val="24"/>
        </w:rPr>
        <w:t>具备履行采购合同所必需的资金、技术和生产能力，向采购单位提</w:t>
      </w:r>
      <w:r>
        <w:rPr>
          <w:rFonts w:ascii="宋体" w:hAnsi="宋体" w:cs="宋体" w:hint="eastAsia"/>
          <w:sz w:val="24"/>
          <w:szCs w:val="24"/>
        </w:rPr>
        <w:t>供满意的、证明所有货物及其辅助服务来源的文件，并提供其有资格参加谈判和成交后有能力履行采购合同的证明。</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3.4 </w:t>
      </w:r>
      <w:r>
        <w:rPr>
          <w:rFonts w:ascii="宋体" w:hAnsi="宋体" w:cs="宋体" w:hint="eastAsia"/>
          <w:sz w:val="24"/>
          <w:szCs w:val="24"/>
        </w:rPr>
        <w:t>有依法交纳税收和社会保障资金的良好记录。</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3.5 </w:t>
      </w:r>
      <w:r>
        <w:rPr>
          <w:rFonts w:ascii="宋体" w:hAnsi="宋体" w:cs="宋体" w:hint="eastAsia"/>
          <w:sz w:val="24"/>
          <w:szCs w:val="24"/>
        </w:rPr>
        <w:t>参加采购活动前三年，在经营活动中没有重大违法记录。</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3.6 </w:t>
      </w:r>
      <w:r>
        <w:rPr>
          <w:rFonts w:ascii="宋体" w:hAnsi="宋体" w:cs="宋体" w:hint="eastAsia"/>
          <w:sz w:val="24"/>
          <w:szCs w:val="24"/>
        </w:rPr>
        <w:t>能够按照采购文件的要求编制响应文件，并对采购文件提出的要求和条件做出实质性响应。</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3.7 </w:t>
      </w:r>
      <w:r>
        <w:rPr>
          <w:rFonts w:ascii="宋体" w:hAnsi="宋体" w:cs="宋体" w:hint="eastAsia"/>
          <w:sz w:val="24"/>
          <w:szCs w:val="24"/>
        </w:rPr>
        <w:t>满足采购文件第二章“采购项目基本内容及要求”规定的其他条件。</w:t>
      </w:r>
    </w:p>
    <w:p w:rsidR="00F22C8B" w:rsidRDefault="00FF3A05">
      <w:pPr>
        <w:spacing w:line="400" w:lineRule="exact"/>
        <w:ind w:firstLineChars="200" w:firstLine="482"/>
        <w:rPr>
          <w:rFonts w:ascii="宋体" w:hAnsi="宋体" w:cs="宋体"/>
          <w:b/>
          <w:sz w:val="24"/>
          <w:szCs w:val="24"/>
        </w:rPr>
      </w:pPr>
      <w:r>
        <w:rPr>
          <w:rFonts w:ascii="宋体" w:hAnsi="宋体" w:cs="宋体" w:hint="eastAsia"/>
          <w:b/>
          <w:sz w:val="24"/>
          <w:szCs w:val="24"/>
        </w:rPr>
        <w:t xml:space="preserve">4. </w:t>
      </w:r>
      <w:r>
        <w:rPr>
          <w:rFonts w:ascii="宋体" w:hAnsi="宋体" w:cs="宋体" w:hint="eastAsia"/>
          <w:b/>
          <w:sz w:val="24"/>
          <w:szCs w:val="24"/>
        </w:rPr>
        <w:t>货物及伴随服务</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4.1 </w:t>
      </w:r>
      <w:r>
        <w:rPr>
          <w:rFonts w:ascii="宋体" w:hAnsi="宋体" w:cs="宋体" w:hint="eastAsia"/>
          <w:sz w:val="24"/>
          <w:szCs w:val="24"/>
        </w:rPr>
        <w:t>供应商除按照采购文件的要求提供货物及服务外，还应提供下列服务：货物的现场安装、启动和试运行；提供货物组装和维</w:t>
      </w:r>
      <w:r>
        <w:rPr>
          <w:rFonts w:ascii="宋体" w:hAnsi="宋体" w:cs="宋体" w:hint="eastAsia"/>
          <w:sz w:val="24"/>
          <w:szCs w:val="24"/>
        </w:rPr>
        <w:t>修所需的工具；在质量保证期内对所交付货物提供运行监督、维修、保养；就货物的安装、启动、运行、维护等对采购单位人员进行必要的培</w:t>
      </w:r>
      <w:r>
        <w:rPr>
          <w:rFonts w:ascii="宋体" w:hAnsi="宋体" w:cs="宋体" w:hint="eastAsia"/>
          <w:sz w:val="24"/>
          <w:szCs w:val="24"/>
        </w:rPr>
        <w:lastRenderedPageBreak/>
        <w:t>训等。以上服务的费用应包含在报价中，不单独进行支付。</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4.2 </w:t>
      </w:r>
      <w:r>
        <w:rPr>
          <w:rFonts w:ascii="宋体" w:hAnsi="宋体" w:cs="宋体" w:hint="eastAsia"/>
          <w:sz w:val="24"/>
          <w:szCs w:val="24"/>
        </w:rPr>
        <w:t>如果采购文件没有明确规定，那么供应商应提供本国货物。</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4.3 </w:t>
      </w:r>
      <w:r>
        <w:rPr>
          <w:rFonts w:ascii="宋体" w:hAnsi="宋体" w:cs="宋体" w:hint="eastAsia"/>
          <w:sz w:val="24"/>
          <w:szCs w:val="24"/>
        </w:rPr>
        <w:t>如果供应商提供的是进口货物，则发生的一切中间费用都由供应商自行承担。</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4.4</w:t>
      </w:r>
      <w:r>
        <w:rPr>
          <w:rFonts w:ascii="宋体" w:hAnsi="宋体" w:cs="宋体" w:hint="eastAsia"/>
          <w:sz w:val="24"/>
          <w:szCs w:val="24"/>
        </w:rPr>
        <w:t>以联合体形式参加竞争性谈判的，联合体各方均应当符合法律条规定的条件。根据采购项目的特殊要求规定供应商特定条件的，联合体各方中至少应当有一方符合采购人规定的特定条件。</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联合体各方之间应当签订</w:t>
      </w:r>
      <w:r>
        <w:rPr>
          <w:rFonts w:ascii="宋体" w:hAnsi="宋体" w:cs="宋体" w:hint="eastAsia"/>
          <w:sz w:val="24"/>
          <w:szCs w:val="24"/>
        </w:rPr>
        <w:t>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F22C8B" w:rsidRDefault="00FF3A05">
      <w:pPr>
        <w:spacing w:line="40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参加谈判费用</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供应商应自行承担所有与编写、提交谈判响应文件等有关费用。采购机构和采购单位在任何情况下均无义务和责任承担这些费用。</w:t>
      </w:r>
    </w:p>
    <w:p w:rsidR="00F22C8B" w:rsidRDefault="00FF3A05">
      <w:pPr>
        <w:spacing w:line="400" w:lineRule="exact"/>
        <w:ind w:firstLineChars="200" w:firstLine="482"/>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签订采购合同更改采购货物数量的权利</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采购人或者采购代理机构在授予采购合同时有权根据采购单位的实际情况，规定的货物数量和服务予以变更，</w:t>
      </w:r>
      <w:r>
        <w:rPr>
          <w:rFonts w:ascii="宋体" w:hAnsi="宋体" w:cs="宋体" w:hint="eastAsia"/>
          <w:sz w:val="24"/>
          <w:szCs w:val="24"/>
        </w:rPr>
        <w:t>但不得对单价或其他的条款和条件做任何改变。</w:t>
      </w:r>
    </w:p>
    <w:p w:rsidR="00F22C8B" w:rsidRDefault="00FF3A05">
      <w:pPr>
        <w:spacing w:line="440" w:lineRule="exact"/>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履约验收</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F22C8B" w:rsidRDefault="00FF3A05">
      <w:pPr>
        <w:tabs>
          <w:tab w:val="left" w:pos="3300"/>
          <w:tab w:val="center" w:pos="4776"/>
        </w:tabs>
        <w:spacing w:line="400" w:lineRule="exact"/>
        <w:ind w:firstLineChars="200" w:firstLine="482"/>
        <w:outlineLvl w:val="0"/>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代理服务费</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成交供应商应在领取成交通知书的同时，向代理机构支付代理服务费，代理服务收费标准按成交金额</w:t>
      </w:r>
      <w:r>
        <w:rPr>
          <w:rFonts w:ascii="宋体" w:hAnsi="宋体" w:cs="宋体" w:hint="eastAsia"/>
          <w:sz w:val="24"/>
          <w:szCs w:val="24"/>
        </w:rPr>
        <w:t>1.5%</w:t>
      </w:r>
      <w:r>
        <w:rPr>
          <w:rFonts w:ascii="宋体" w:hAnsi="宋体" w:cs="宋体" w:hint="eastAsia"/>
          <w:sz w:val="24"/>
          <w:szCs w:val="24"/>
        </w:rPr>
        <w:t>收取。</w:t>
      </w:r>
    </w:p>
    <w:p w:rsidR="00F22C8B" w:rsidRDefault="00F22C8B">
      <w:pPr>
        <w:spacing w:line="440" w:lineRule="exact"/>
        <w:ind w:firstLineChars="200" w:firstLine="480"/>
        <w:rPr>
          <w:rFonts w:ascii="宋体" w:hAnsi="宋体" w:cs="宋体"/>
          <w:sz w:val="24"/>
          <w:szCs w:val="24"/>
        </w:rPr>
      </w:pPr>
    </w:p>
    <w:p w:rsidR="00F22C8B" w:rsidRDefault="00FF3A05" w:rsidP="000C4579">
      <w:pPr>
        <w:spacing w:afterLines="50" w:line="320" w:lineRule="exact"/>
        <w:ind w:leftChars="-50" w:left="-105" w:firstLineChars="50" w:firstLine="120"/>
        <w:jc w:val="center"/>
        <w:outlineLvl w:val="0"/>
        <w:rPr>
          <w:rFonts w:ascii="宋体" w:hAnsi="宋体"/>
          <w:b/>
          <w:sz w:val="24"/>
          <w:szCs w:val="24"/>
        </w:rPr>
      </w:pPr>
      <w:r>
        <w:rPr>
          <w:rFonts w:ascii="宋体" w:hAnsi="宋体" w:cs="宋体" w:hint="eastAsia"/>
          <w:b/>
          <w:sz w:val="24"/>
          <w:szCs w:val="24"/>
        </w:rPr>
        <w:br w:type="page"/>
      </w:r>
      <w:r>
        <w:rPr>
          <w:rFonts w:ascii="宋体" w:hAnsi="宋体" w:hint="eastAsia"/>
          <w:b/>
          <w:sz w:val="24"/>
          <w:szCs w:val="24"/>
        </w:rPr>
        <w:lastRenderedPageBreak/>
        <w:t>二、谈判采购文件</w:t>
      </w:r>
    </w:p>
    <w:p w:rsidR="00F22C8B" w:rsidRDefault="00FF3A05" w:rsidP="000C4579">
      <w:pPr>
        <w:spacing w:afterLines="50" w:line="320" w:lineRule="exact"/>
        <w:ind w:firstLineChars="196" w:firstLine="472"/>
        <w:rPr>
          <w:rFonts w:ascii="宋体" w:hAnsi="宋体" w:cs="Arial"/>
          <w:b/>
          <w:sz w:val="24"/>
          <w:szCs w:val="24"/>
        </w:rPr>
      </w:pPr>
      <w:r>
        <w:rPr>
          <w:rFonts w:ascii="宋体" w:hAnsi="宋体" w:cs="Arial" w:hint="eastAsia"/>
          <w:b/>
          <w:sz w:val="24"/>
          <w:szCs w:val="24"/>
        </w:rPr>
        <w:t>9</w:t>
      </w:r>
      <w:r>
        <w:rPr>
          <w:rFonts w:ascii="宋体" w:hAnsi="宋体" w:hint="eastAsia"/>
          <w:b/>
          <w:sz w:val="24"/>
          <w:szCs w:val="24"/>
        </w:rPr>
        <w:t xml:space="preserve">. </w:t>
      </w:r>
      <w:r>
        <w:rPr>
          <w:rFonts w:ascii="宋体" w:hAnsi="宋体" w:cs="Arial" w:hint="eastAsia"/>
          <w:b/>
          <w:sz w:val="24"/>
          <w:szCs w:val="24"/>
        </w:rPr>
        <w:t>采购文件构成</w:t>
      </w:r>
    </w:p>
    <w:p w:rsidR="00F22C8B" w:rsidRDefault="00FF3A05" w:rsidP="000C4579">
      <w:pPr>
        <w:spacing w:afterLines="50" w:line="320" w:lineRule="exact"/>
        <w:ind w:firstLineChars="200" w:firstLine="480"/>
        <w:rPr>
          <w:rFonts w:ascii="宋体" w:hAnsi="宋体" w:cs="Arial"/>
          <w:sz w:val="24"/>
          <w:szCs w:val="24"/>
        </w:rPr>
      </w:pPr>
      <w:r>
        <w:rPr>
          <w:rFonts w:ascii="宋体" w:hAnsi="宋体" w:cs="Arial" w:hint="eastAsia"/>
          <w:sz w:val="24"/>
          <w:szCs w:val="24"/>
        </w:rPr>
        <w:t>第一章</w:t>
      </w:r>
      <w:r>
        <w:rPr>
          <w:rFonts w:ascii="宋体" w:hAnsi="宋体" w:cs="Arial" w:hint="eastAsia"/>
          <w:sz w:val="24"/>
          <w:szCs w:val="24"/>
        </w:rPr>
        <w:t xml:space="preserve">  </w:t>
      </w:r>
      <w:r>
        <w:rPr>
          <w:rFonts w:ascii="宋体" w:hAnsi="宋体" w:cs="Arial" w:hint="eastAsia"/>
          <w:sz w:val="24"/>
          <w:szCs w:val="24"/>
        </w:rPr>
        <w:t>竞争</w:t>
      </w:r>
      <w:r>
        <w:rPr>
          <w:rFonts w:ascii="宋体" w:hAnsi="宋体" w:cs="Arial"/>
          <w:sz w:val="24"/>
          <w:szCs w:val="24"/>
        </w:rPr>
        <w:t>性谈判</w:t>
      </w:r>
      <w:r>
        <w:rPr>
          <w:rFonts w:ascii="宋体" w:hAnsi="宋体" w:cs="Arial" w:hint="eastAsia"/>
          <w:sz w:val="24"/>
          <w:szCs w:val="24"/>
        </w:rPr>
        <w:t>邀请函</w:t>
      </w:r>
    </w:p>
    <w:p w:rsidR="00F22C8B" w:rsidRDefault="00FF3A05" w:rsidP="000C4579">
      <w:pPr>
        <w:spacing w:afterLines="50" w:line="320" w:lineRule="exact"/>
        <w:ind w:firstLineChars="200" w:firstLine="480"/>
        <w:rPr>
          <w:rFonts w:ascii="宋体" w:hAnsi="宋体" w:cs="Arial"/>
          <w:sz w:val="24"/>
          <w:szCs w:val="24"/>
        </w:rPr>
      </w:pPr>
      <w:r>
        <w:rPr>
          <w:rFonts w:ascii="宋体" w:hAnsi="宋体" w:cs="Arial" w:hint="eastAsia"/>
          <w:sz w:val="24"/>
          <w:szCs w:val="24"/>
        </w:rPr>
        <w:t>第二章</w:t>
      </w:r>
      <w:r>
        <w:rPr>
          <w:rFonts w:ascii="宋体" w:hAnsi="宋体" w:cs="Arial" w:hint="eastAsia"/>
          <w:sz w:val="24"/>
          <w:szCs w:val="24"/>
        </w:rPr>
        <w:t xml:space="preserve">  </w:t>
      </w:r>
      <w:r>
        <w:rPr>
          <w:rFonts w:ascii="宋体" w:hAnsi="宋体" w:cs="Arial" w:hint="eastAsia"/>
          <w:sz w:val="24"/>
          <w:szCs w:val="24"/>
        </w:rPr>
        <w:t>采购项目基本内容及要求</w:t>
      </w:r>
    </w:p>
    <w:p w:rsidR="00F22C8B" w:rsidRDefault="00FF3A05" w:rsidP="000C4579">
      <w:pPr>
        <w:spacing w:afterLines="50" w:line="320" w:lineRule="exact"/>
        <w:ind w:firstLineChars="200" w:firstLine="480"/>
        <w:rPr>
          <w:rFonts w:ascii="宋体" w:hAnsi="宋体" w:cs="Arial"/>
          <w:sz w:val="24"/>
          <w:szCs w:val="24"/>
        </w:rPr>
      </w:pPr>
      <w:r>
        <w:rPr>
          <w:rFonts w:ascii="宋体" w:hAnsi="宋体" w:cs="Arial" w:hint="eastAsia"/>
          <w:sz w:val="24"/>
          <w:szCs w:val="24"/>
        </w:rPr>
        <w:t>第三章</w:t>
      </w:r>
      <w:r>
        <w:rPr>
          <w:rFonts w:ascii="宋体" w:hAnsi="宋体" w:cs="Arial" w:hint="eastAsia"/>
          <w:sz w:val="24"/>
          <w:szCs w:val="24"/>
        </w:rPr>
        <w:t xml:space="preserve">  </w:t>
      </w:r>
      <w:r>
        <w:rPr>
          <w:rFonts w:ascii="宋体" w:hAnsi="宋体" w:cs="Arial" w:hint="eastAsia"/>
          <w:sz w:val="24"/>
          <w:szCs w:val="24"/>
        </w:rPr>
        <w:t>谈判文件内容</w:t>
      </w:r>
    </w:p>
    <w:p w:rsidR="00F22C8B" w:rsidRDefault="00FF3A05" w:rsidP="000C4579">
      <w:pPr>
        <w:spacing w:afterLines="50" w:line="320" w:lineRule="exact"/>
        <w:ind w:firstLineChars="200" w:firstLine="480"/>
        <w:rPr>
          <w:rFonts w:ascii="宋体" w:hAnsi="宋体" w:cs="Arial"/>
          <w:sz w:val="24"/>
          <w:szCs w:val="24"/>
        </w:rPr>
      </w:pPr>
      <w:r>
        <w:rPr>
          <w:rFonts w:ascii="宋体" w:hAnsi="宋体" w:cs="Arial" w:hint="eastAsia"/>
          <w:sz w:val="24"/>
          <w:szCs w:val="24"/>
        </w:rPr>
        <w:t>第四章</w:t>
      </w:r>
      <w:r>
        <w:rPr>
          <w:rFonts w:ascii="宋体" w:hAnsi="宋体" w:cs="Arial" w:hint="eastAsia"/>
          <w:sz w:val="24"/>
          <w:szCs w:val="24"/>
        </w:rPr>
        <w:t xml:space="preserve">  </w:t>
      </w:r>
      <w:r>
        <w:rPr>
          <w:rFonts w:ascii="宋体" w:hAnsi="宋体" w:cs="Arial" w:hint="eastAsia"/>
          <w:sz w:val="24"/>
          <w:szCs w:val="24"/>
        </w:rPr>
        <w:t>采购项目需求</w:t>
      </w:r>
    </w:p>
    <w:p w:rsidR="00F22C8B" w:rsidRDefault="00FF3A05" w:rsidP="000C4579">
      <w:pPr>
        <w:spacing w:afterLines="50" w:line="320" w:lineRule="exact"/>
        <w:ind w:firstLineChars="200" w:firstLine="480"/>
        <w:rPr>
          <w:rFonts w:ascii="宋体" w:hAnsi="宋体" w:cs="Arial"/>
          <w:sz w:val="24"/>
          <w:szCs w:val="24"/>
        </w:rPr>
      </w:pPr>
      <w:r>
        <w:rPr>
          <w:rFonts w:ascii="宋体" w:hAnsi="宋体" w:cs="Arial" w:hint="eastAsia"/>
          <w:sz w:val="24"/>
          <w:szCs w:val="24"/>
        </w:rPr>
        <w:t>第五章</w:t>
      </w:r>
      <w:r>
        <w:rPr>
          <w:rFonts w:ascii="宋体" w:hAnsi="宋体" w:cs="Arial" w:hint="eastAsia"/>
          <w:sz w:val="24"/>
          <w:szCs w:val="24"/>
        </w:rPr>
        <w:t xml:space="preserve">  </w:t>
      </w:r>
      <w:r>
        <w:rPr>
          <w:rFonts w:ascii="宋体" w:hAnsi="宋体" w:cs="Arial" w:hint="eastAsia"/>
          <w:sz w:val="24"/>
          <w:szCs w:val="24"/>
        </w:rPr>
        <w:t>评审方法</w:t>
      </w:r>
    </w:p>
    <w:p w:rsidR="00F22C8B" w:rsidRDefault="00FF3A05" w:rsidP="000C4579">
      <w:pPr>
        <w:spacing w:afterLines="50" w:line="320" w:lineRule="exact"/>
        <w:ind w:firstLineChars="200" w:firstLine="480"/>
        <w:rPr>
          <w:rFonts w:ascii="宋体" w:hAnsi="宋体" w:cs="Arial"/>
          <w:sz w:val="24"/>
          <w:szCs w:val="24"/>
        </w:rPr>
      </w:pPr>
      <w:r>
        <w:rPr>
          <w:rFonts w:ascii="宋体" w:hAnsi="宋体" w:cs="Arial" w:hint="eastAsia"/>
          <w:sz w:val="24"/>
          <w:szCs w:val="24"/>
        </w:rPr>
        <w:t>第六章</w:t>
      </w:r>
      <w:r>
        <w:rPr>
          <w:rFonts w:ascii="宋体" w:hAnsi="宋体" w:cs="Arial" w:hint="eastAsia"/>
          <w:sz w:val="24"/>
          <w:szCs w:val="24"/>
        </w:rPr>
        <w:t xml:space="preserve">  </w:t>
      </w:r>
      <w:r>
        <w:rPr>
          <w:rFonts w:ascii="宋体" w:hAnsi="宋体" w:cs="Arial" w:hint="eastAsia"/>
          <w:sz w:val="24"/>
          <w:szCs w:val="24"/>
        </w:rPr>
        <w:t>采购合同专用条款</w:t>
      </w:r>
    </w:p>
    <w:p w:rsidR="00F22C8B" w:rsidRDefault="00FF3A05" w:rsidP="000C4579">
      <w:pPr>
        <w:spacing w:afterLines="50" w:line="320" w:lineRule="exact"/>
        <w:ind w:firstLineChars="200" w:firstLine="480"/>
        <w:rPr>
          <w:rFonts w:ascii="宋体" w:hAnsi="宋体" w:cs="Arial"/>
          <w:sz w:val="24"/>
          <w:szCs w:val="24"/>
        </w:rPr>
      </w:pPr>
      <w:r>
        <w:rPr>
          <w:rFonts w:ascii="宋体" w:hAnsi="宋体" w:cs="Arial" w:hint="eastAsia"/>
          <w:sz w:val="24"/>
          <w:szCs w:val="24"/>
        </w:rPr>
        <w:t>第七</w:t>
      </w:r>
      <w:r>
        <w:rPr>
          <w:rFonts w:ascii="宋体" w:hAnsi="宋体" w:cs="Arial"/>
          <w:sz w:val="24"/>
          <w:szCs w:val="24"/>
        </w:rPr>
        <w:t>章</w:t>
      </w:r>
      <w:r>
        <w:rPr>
          <w:rFonts w:ascii="宋体" w:hAnsi="宋体" w:cs="Arial" w:hint="eastAsia"/>
          <w:sz w:val="24"/>
          <w:szCs w:val="24"/>
        </w:rPr>
        <w:t xml:space="preserve">  </w:t>
      </w:r>
      <w:r>
        <w:rPr>
          <w:rFonts w:ascii="宋体" w:hAnsi="宋体" w:cs="Arial" w:hint="eastAsia"/>
          <w:sz w:val="24"/>
          <w:szCs w:val="24"/>
        </w:rPr>
        <w:t>附件</w:t>
      </w:r>
    </w:p>
    <w:p w:rsidR="00F22C8B" w:rsidRDefault="00FF3A05" w:rsidP="000C4579">
      <w:pPr>
        <w:spacing w:afterLines="50" w:line="320" w:lineRule="exact"/>
        <w:ind w:firstLineChars="600" w:firstLine="1440"/>
        <w:rPr>
          <w:rFonts w:ascii="宋体" w:hAnsi="宋体" w:cs="Arial"/>
          <w:sz w:val="24"/>
          <w:szCs w:val="24"/>
        </w:rPr>
      </w:pPr>
      <w:r>
        <w:rPr>
          <w:rFonts w:ascii="宋体" w:hAnsi="宋体" w:cs="Arial" w:hint="eastAsia"/>
          <w:sz w:val="24"/>
          <w:szCs w:val="24"/>
        </w:rPr>
        <w:t>一、供应商须知</w:t>
      </w:r>
    </w:p>
    <w:p w:rsidR="00F22C8B" w:rsidRDefault="00FF3A05" w:rsidP="000C4579">
      <w:pPr>
        <w:spacing w:afterLines="50" w:line="320" w:lineRule="exact"/>
        <w:ind w:firstLineChars="600" w:firstLine="1440"/>
        <w:rPr>
          <w:rFonts w:ascii="宋体" w:hAnsi="宋体" w:cs="Arial"/>
          <w:sz w:val="24"/>
          <w:szCs w:val="24"/>
        </w:rPr>
      </w:pPr>
      <w:r>
        <w:rPr>
          <w:rFonts w:ascii="宋体" w:hAnsi="宋体" w:cs="Arial" w:hint="eastAsia"/>
          <w:sz w:val="24"/>
          <w:szCs w:val="24"/>
        </w:rPr>
        <w:t>二、谈判响应文件格式</w:t>
      </w:r>
    </w:p>
    <w:p w:rsidR="00F22C8B" w:rsidRDefault="00FF3A05">
      <w:pPr>
        <w:spacing w:line="400" w:lineRule="exact"/>
        <w:ind w:firstLineChars="200" w:firstLine="482"/>
        <w:jc w:val="left"/>
        <w:rPr>
          <w:rFonts w:ascii="宋体" w:hAnsi="宋体"/>
          <w:b/>
          <w:sz w:val="24"/>
          <w:szCs w:val="24"/>
        </w:rPr>
      </w:pPr>
      <w:r>
        <w:rPr>
          <w:rFonts w:ascii="宋体" w:hAnsi="宋体" w:hint="eastAsia"/>
          <w:b/>
          <w:sz w:val="24"/>
          <w:szCs w:val="24"/>
        </w:rPr>
        <w:t xml:space="preserve">10. </w:t>
      </w:r>
      <w:r>
        <w:rPr>
          <w:rFonts w:ascii="宋体" w:hAnsi="宋体" w:hint="eastAsia"/>
          <w:b/>
          <w:sz w:val="24"/>
          <w:szCs w:val="24"/>
        </w:rPr>
        <w:t>采购文件的澄清或修改</w:t>
      </w:r>
    </w:p>
    <w:p w:rsidR="00F22C8B" w:rsidRDefault="00FF3A05">
      <w:pPr>
        <w:spacing w:line="440" w:lineRule="exact"/>
        <w:ind w:firstLineChars="200" w:firstLine="480"/>
        <w:rPr>
          <w:sz w:val="24"/>
          <w:szCs w:val="24"/>
        </w:rPr>
      </w:pPr>
      <w:r>
        <w:rPr>
          <w:rFonts w:hint="eastAsia"/>
          <w:sz w:val="24"/>
          <w:szCs w:val="24"/>
        </w:rPr>
        <w:t xml:space="preserve">10.1 </w:t>
      </w:r>
      <w:r>
        <w:rPr>
          <w:rFonts w:hint="eastAsia"/>
          <w:sz w:val="24"/>
          <w:szCs w:val="24"/>
        </w:rPr>
        <w:t>任何要求对采购文件进行澄清的供应</w:t>
      </w:r>
      <w:r>
        <w:rPr>
          <w:sz w:val="24"/>
          <w:szCs w:val="24"/>
        </w:rPr>
        <w:t>商</w:t>
      </w:r>
      <w:r>
        <w:rPr>
          <w:rFonts w:hint="eastAsia"/>
          <w:sz w:val="24"/>
          <w:szCs w:val="24"/>
        </w:rPr>
        <w:t>，均应将需澄清的事项及依据</w:t>
      </w:r>
      <w:r>
        <w:rPr>
          <w:rFonts w:ascii="宋体" w:hAnsi="宋体" w:hint="eastAsia"/>
          <w:bCs/>
          <w:sz w:val="24"/>
        </w:rPr>
        <w:t>通过公共资源交易系统平台提出询问</w:t>
      </w:r>
      <w:r>
        <w:rPr>
          <w:rFonts w:hint="eastAsia"/>
          <w:sz w:val="24"/>
          <w:szCs w:val="24"/>
        </w:rPr>
        <w:t>。</w:t>
      </w:r>
    </w:p>
    <w:p w:rsidR="00F22C8B" w:rsidRDefault="00FF3A05">
      <w:pPr>
        <w:spacing w:line="440" w:lineRule="exact"/>
        <w:ind w:firstLineChars="200" w:firstLine="480"/>
        <w:rPr>
          <w:sz w:val="24"/>
          <w:szCs w:val="24"/>
        </w:rPr>
      </w:pPr>
      <w:r>
        <w:rPr>
          <w:rFonts w:hint="eastAsia"/>
          <w:sz w:val="24"/>
          <w:szCs w:val="24"/>
        </w:rPr>
        <w:t xml:space="preserve">10.2 </w:t>
      </w:r>
      <w:r>
        <w:rPr>
          <w:rFonts w:hint="eastAsia"/>
          <w:sz w:val="24"/>
          <w:szCs w:val="24"/>
        </w:rPr>
        <w:t>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rsidR="00F22C8B" w:rsidRDefault="00FF3A05">
      <w:pPr>
        <w:spacing w:line="440" w:lineRule="exact"/>
        <w:ind w:firstLineChars="200" w:firstLine="480"/>
        <w:rPr>
          <w:sz w:val="24"/>
          <w:szCs w:val="24"/>
        </w:rPr>
      </w:pPr>
      <w:r>
        <w:rPr>
          <w:rFonts w:hint="eastAsia"/>
          <w:sz w:val="24"/>
          <w:szCs w:val="24"/>
        </w:rPr>
        <w:t xml:space="preserve">10.3 </w:t>
      </w:r>
      <w:r>
        <w:rPr>
          <w:rFonts w:hint="eastAsia"/>
          <w:sz w:val="24"/>
          <w:szCs w:val="24"/>
        </w:rPr>
        <w:t>采购机构可以视采购项目具体情况，酌情延长谈判截止时间和开标时间，并将变更时间在指定的采购信息发布媒体上发布变更公告。</w:t>
      </w:r>
    </w:p>
    <w:p w:rsidR="00F22C8B" w:rsidRDefault="00F22C8B" w:rsidP="000C4579">
      <w:pPr>
        <w:spacing w:afterLines="50" w:line="320" w:lineRule="exact"/>
        <w:jc w:val="center"/>
        <w:outlineLvl w:val="0"/>
        <w:rPr>
          <w:rFonts w:ascii="宋体" w:hAnsi="宋体"/>
          <w:b/>
          <w:sz w:val="24"/>
          <w:szCs w:val="24"/>
        </w:rPr>
      </w:pPr>
    </w:p>
    <w:p w:rsidR="00F22C8B" w:rsidRDefault="00FF3A05" w:rsidP="000C4579">
      <w:pPr>
        <w:spacing w:afterLines="50" w:line="320" w:lineRule="exact"/>
        <w:jc w:val="center"/>
        <w:outlineLvl w:val="0"/>
        <w:rPr>
          <w:rFonts w:ascii="宋体" w:hAnsi="宋体"/>
          <w:b/>
          <w:sz w:val="24"/>
          <w:szCs w:val="24"/>
        </w:rPr>
      </w:pPr>
      <w:r>
        <w:rPr>
          <w:rFonts w:ascii="宋体" w:hAnsi="宋体" w:hint="eastAsia"/>
          <w:b/>
          <w:sz w:val="24"/>
          <w:szCs w:val="24"/>
        </w:rPr>
        <w:t>三、谈判</w:t>
      </w:r>
      <w:r>
        <w:rPr>
          <w:rFonts w:ascii="宋体" w:hAnsi="宋体"/>
          <w:b/>
          <w:sz w:val="24"/>
          <w:szCs w:val="24"/>
        </w:rPr>
        <w:t>响应</w:t>
      </w:r>
      <w:r>
        <w:rPr>
          <w:rFonts w:ascii="宋体" w:hAnsi="宋体" w:hint="eastAsia"/>
          <w:b/>
          <w:sz w:val="24"/>
          <w:szCs w:val="24"/>
        </w:rPr>
        <w:t>文件</w:t>
      </w:r>
    </w:p>
    <w:p w:rsidR="00F22C8B" w:rsidRDefault="00FF3A05" w:rsidP="000C4579">
      <w:pPr>
        <w:spacing w:afterLines="50" w:line="320" w:lineRule="exact"/>
        <w:ind w:firstLineChars="196" w:firstLine="472"/>
        <w:rPr>
          <w:rFonts w:ascii="宋体" w:hAnsi="宋体" w:cs="Arial"/>
          <w:sz w:val="24"/>
          <w:szCs w:val="24"/>
        </w:rPr>
      </w:pPr>
      <w:r>
        <w:rPr>
          <w:rFonts w:ascii="宋体" w:hAnsi="宋体" w:hint="eastAsia"/>
          <w:b/>
          <w:sz w:val="24"/>
          <w:szCs w:val="24"/>
        </w:rPr>
        <w:t xml:space="preserve">11. </w:t>
      </w:r>
      <w:r>
        <w:rPr>
          <w:rFonts w:ascii="宋体" w:hAnsi="宋体" w:hint="eastAsia"/>
          <w:b/>
          <w:sz w:val="24"/>
          <w:szCs w:val="24"/>
        </w:rPr>
        <w:t>谈判</w:t>
      </w:r>
      <w:r>
        <w:rPr>
          <w:rFonts w:ascii="宋体" w:hAnsi="宋体"/>
          <w:b/>
          <w:sz w:val="24"/>
          <w:szCs w:val="24"/>
        </w:rPr>
        <w:t>响应文件</w:t>
      </w:r>
      <w:r>
        <w:rPr>
          <w:rFonts w:ascii="宋体" w:hAnsi="宋体" w:hint="eastAsia"/>
          <w:b/>
          <w:sz w:val="24"/>
          <w:szCs w:val="24"/>
        </w:rPr>
        <w:t>语言及计量单位</w:t>
      </w:r>
    </w:p>
    <w:p w:rsidR="00F22C8B" w:rsidRDefault="00FF3A05">
      <w:pPr>
        <w:spacing w:line="440" w:lineRule="exact"/>
        <w:ind w:firstLineChars="200" w:firstLine="480"/>
        <w:rPr>
          <w:sz w:val="24"/>
          <w:szCs w:val="24"/>
        </w:rPr>
      </w:pPr>
      <w:r>
        <w:rPr>
          <w:rFonts w:hint="eastAsia"/>
          <w:sz w:val="24"/>
          <w:szCs w:val="24"/>
        </w:rPr>
        <w:t>11.1</w:t>
      </w:r>
      <w:r>
        <w:rPr>
          <w:rFonts w:hint="eastAsia"/>
          <w:sz w:val="24"/>
          <w:szCs w:val="24"/>
        </w:rPr>
        <w:t>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rsidR="00F22C8B" w:rsidRDefault="00FF3A05">
      <w:pPr>
        <w:spacing w:line="440" w:lineRule="exact"/>
        <w:ind w:firstLineChars="200" w:firstLine="480"/>
        <w:rPr>
          <w:sz w:val="24"/>
          <w:szCs w:val="24"/>
        </w:rPr>
      </w:pPr>
      <w:r>
        <w:rPr>
          <w:rFonts w:hint="eastAsia"/>
          <w:sz w:val="24"/>
          <w:szCs w:val="24"/>
        </w:rPr>
        <w:t xml:space="preserve">11.2 </w:t>
      </w:r>
      <w:r>
        <w:rPr>
          <w:rFonts w:hint="eastAsia"/>
          <w:sz w:val="24"/>
          <w:szCs w:val="24"/>
        </w:rPr>
        <w:t>谈判</w:t>
      </w:r>
      <w:r>
        <w:rPr>
          <w:sz w:val="24"/>
          <w:szCs w:val="24"/>
        </w:rPr>
        <w:t>响应</w:t>
      </w:r>
      <w:r>
        <w:rPr>
          <w:rFonts w:hint="eastAsia"/>
          <w:sz w:val="24"/>
          <w:szCs w:val="24"/>
        </w:rPr>
        <w:t>文件中所使用的计量单位，除谈判采购文件有特殊规定外，应使用中华人民共和国法定计量单位。</w:t>
      </w:r>
    </w:p>
    <w:p w:rsidR="00F22C8B" w:rsidRDefault="00FF3A05">
      <w:pPr>
        <w:spacing w:line="380" w:lineRule="exact"/>
        <w:ind w:firstLineChars="196" w:firstLine="472"/>
        <w:rPr>
          <w:rFonts w:ascii="宋体" w:hAnsi="宋体"/>
          <w:b/>
          <w:sz w:val="24"/>
          <w:szCs w:val="24"/>
        </w:rPr>
      </w:pPr>
      <w:r>
        <w:rPr>
          <w:rFonts w:ascii="宋体" w:hAnsi="宋体" w:hint="eastAsia"/>
          <w:b/>
          <w:sz w:val="24"/>
          <w:szCs w:val="24"/>
        </w:rPr>
        <w:t>12</w:t>
      </w:r>
      <w:r>
        <w:rPr>
          <w:rFonts w:ascii="宋体" w:hAnsi="宋体" w:hint="eastAsia"/>
          <w:b/>
          <w:sz w:val="24"/>
          <w:szCs w:val="24"/>
        </w:rPr>
        <w:t xml:space="preserve">. </w:t>
      </w:r>
      <w:r>
        <w:rPr>
          <w:rFonts w:ascii="宋体" w:hAnsi="宋体" w:hint="eastAsia"/>
          <w:b/>
          <w:sz w:val="24"/>
          <w:szCs w:val="24"/>
        </w:rPr>
        <w:t>谈判</w:t>
      </w:r>
      <w:r>
        <w:rPr>
          <w:rFonts w:ascii="宋体" w:hAnsi="宋体"/>
          <w:b/>
          <w:sz w:val="24"/>
          <w:szCs w:val="24"/>
        </w:rPr>
        <w:t>响应</w:t>
      </w:r>
      <w:r>
        <w:rPr>
          <w:rFonts w:ascii="宋体" w:hAnsi="宋体" w:hint="eastAsia"/>
          <w:b/>
          <w:sz w:val="24"/>
          <w:szCs w:val="24"/>
        </w:rPr>
        <w:t>文件编制的要求</w:t>
      </w:r>
    </w:p>
    <w:p w:rsidR="00F22C8B" w:rsidRDefault="00FF3A05">
      <w:pPr>
        <w:spacing w:line="440" w:lineRule="exact"/>
        <w:ind w:firstLineChars="200" w:firstLine="480"/>
        <w:rPr>
          <w:sz w:val="24"/>
          <w:szCs w:val="24"/>
        </w:rPr>
      </w:pPr>
      <w:r>
        <w:rPr>
          <w:rFonts w:hint="eastAsia"/>
          <w:sz w:val="24"/>
          <w:szCs w:val="24"/>
        </w:rPr>
        <w:t xml:space="preserve">12.1 </w:t>
      </w:r>
      <w:r>
        <w:rPr>
          <w:rFonts w:hint="eastAsia"/>
          <w:sz w:val="24"/>
          <w:szCs w:val="24"/>
        </w:rPr>
        <w:t>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rsidR="00F22C8B" w:rsidRDefault="00FF3A05">
      <w:pPr>
        <w:spacing w:line="440" w:lineRule="exact"/>
        <w:ind w:firstLineChars="200" w:firstLine="480"/>
        <w:rPr>
          <w:sz w:val="24"/>
          <w:szCs w:val="24"/>
        </w:rPr>
      </w:pPr>
      <w:r>
        <w:rPr>
          <w:rFonts w:hint="eastAsia"/>
          <w:sz w:val="24"/>
          <w:szCs w:val="24"/>
        </w:rPr>
        <w:lastRenderedPageBreak/>
        <w:t>12.2</w:t>
      </w:r>
      <w:r>
        <w:rPr>
          <w:rFonts w:hint="eastAsia"/>
          <w:sz w:val="24"/>
          <w:szCs w:val="24"/>
        </w:rPr>
        <w:t>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rsidR="00F22C8B" w:rsidRDefault="00FF3A05">
      <w:pPr>
        <w:spacing w:line="440" w:lineRule="exact"/>
        <w:ind w:firstLineChars="200" w:firstLine="480"/>
        <w:rPr>
          <w:sz w:val="24"/>
          <w:szCs w:val="24"/>
        </w:rPr>
      </w:pPr>
      <w:r>
        <w:rPr>
          <w:rFonts w:hint="eastAsia"/>
          <w:sz w:val="24"/>
          <w:szCs w:val="24"/>
        </w:rPr>
        <w:t xml:space="preserve">12.3 </w:t>
      </w:r>
      <w:r>
        <w:rPr>
          <w:rFonts w:hint="eastAsia"/>
          <w:sz w:val="24"/>
          <w:szCs w:val="24"/>
        </w:rPr>
        <w:t>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rsidR="00F22C8B" w:rsidRDefault="00FF3A05">
      <w:pPr>
        <w:spacing w:line="440" w:lineRule="exact"/>
        <w:ind w:firstLineChars="200" w:firstLine="480"/>
        <w:rPr>
          <w:sz w:val="24"/>
          <w:szCs w:val="24"/>
        </w:rPr>
      </w:pPr>
      <w:r>
        <w:rPr>
          <w:rFonts w:hint="eastAsia"/>
          <w:sz w:val="24"/>
          <w:szCs w:val="24"/>
        </w:rPr>
        <w:t xml:space="preserve">12.4 </w:t>
      </w:r>
      <w:r>
        <w:rPr>
          <w:rFonts w:hint="eastAsia"/>
          <w:sz w:val="24"/>
          <w:szCs w:val="24"/>
        </w:rPr>
        <w:t>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w:t>
      </w:r>
      <w:r>
        <w:rPr>
          <w:rFonts w:hint="eastAsia"/>
          <w:sz w:val="24"/>
          <w:szCs w:val="24"/>
        </w:rPr>
        <w:t>A4</w:t>
      </w:r>
      <w:r>
        <w:rPr>
          <w:rFonts w:hint="eastAsia"/>
          <w:sz w:val="24"/>
          <w:szCs w:val="24"/>
        </w:rPr>
        <w:t>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rsidR="00F22C8B" w:rsidRDefault="00FF3A05">
      <w:pPr>
        <w:spacing w:line="400" w:lineRule="exact"/>
        <w:ind w:firstLineChars="200" w:firstLine="480"/>
        <w:rPr>
          <w:sz w:val="24"/>
          <w:szCs w:val="24"/>
        </w:rPr>
      </w:pPr>
      <w:r>
        <w:rPr>
          <w:rFonts w:hint="eastAsia"/>
          <w:sz w:val="24"/>
          <w:szCs w:val="24"/>
        </w:rPr>
        <w:t xml:space="preserve">12.5 </w:t>
      </w:r>
      <w:r>
        <w:rPr>
          <w:rFonts w:hint="eastAsia"/>
          <w:sz w:val="24"/>
          <w:szCs w:val="24"/>
        </w:rPr>
        <w:t>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F22C8B" w:rsidRDefault="00FF3A05">
      <w:pPr>
        <w:spacing w:line="440" w:lineRule="exact"/>
        <w:ind w:firstLineChars="200" w:firstLine="482"/>
        <w:rPr>
          <w:b/>
          <w:sz w:val="24"/>
          <w:szCs w:val="24"/>
        </w:rPr>
      </w:pPr>
      <w:r>
        <w:rPr>
          <w:rFonts w:hint="eastAsia"/>
          <w:b/>
          <w:sz w:val="24"/>
          <w:szCs w:val="24"/>
        </w:rPr>
        <w:t>13.</w:t>
      </w:r>
      <w:r>
        <w:rPr>
          <w:rFonts w:hint="eastAsia"/>
          <w:b/>
          <w:sz w:val="24"/>
          <w:szCs w:val="24"/>
        </w:rPr>
        <w:t>谈判</w:t>
      </w:r>
      <w:r>
        <w:rPr>
          <w:b/>
          <w:sz w:val="24"/>
          <w:szCs w:val="24"/>
        </w:rPr>
        <w:t>响应</w:t>
      </w:r>
      <w:r>
        <w:rPr>
          <w:rFonts w:hint="eastAsia"/>
          <w:b/>
          <w:sz w:val="24"/>
          <w:szCs w:val="24"/>
        </w:rPr>
        <w:t>文件的构成</w:t>
      </w:r>
    </w:p>
    <w:p w:rsidR="00F22C8B" w:rsidRDefault="00FF3A05">
      <w:pPr>
        <w:spacing w:line="440" w:lineRule="exact"/>
        <w:ind w:firstLineChars="200" w:firstLine="480"/>
        <w:rPr>
          <w:sz w:val="24"/>
          <w:szCs w:val="24"/>
        </w:rPr>
      </w:pPr>
      <w:r>
        <w:rPr>
          <w:rFonts w:hint="eastAsia"/>
          <w:sz w:val="24"/>
          <w:szCs w:val="24"/>
        </w:rPr>
        <w:t xml:space="preserve">13.1 </w:t>
      </w:r>
      <w:r>
        <w:rPr>
          <w:rFonts w:hint="eastAsia"/>
          <w:sz w:val="24"/>
          <w:szCs w:val="24"/>
        </w:rPr>
        <w:t>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rsidR="00F22C8B" w:rsidRDefault="00FF3A05">
      <w:pPr>
        <w:spacing w:line="440" w:lineRule="exact"/>
        <w:ind w:firstLineChars="200" w:firstLine="480"/>
        <w:rPr>
          <w:sz w:val="24"/>
          <w:szCs w:val="24"/>
        </w:rPr>
      </w:pPr>
      <w:r>
        <w:rPr>
          <w:rFonts w:hint="eastAsia"/>
          <w:sz w:val="24"/>
          <w:szCs w:val="24"/>
        </w:rPr>
        <w:t xml:space="preserve">13.2 </w:t>
      </w:r>
      <w:r>
        <w:rPr>
          <w:rFonts w:hint="eastAsia"/>
          <w:sz w:val="24"/>
          <w:szCs w:val="24"/>
        </w:rPr>
        <w:t>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w:t>
      </w:r>
      <w:r>
        <w:rPr>
          <w:rFonts w:hint="eastAsia"/>
          <w:sz w:val="24"/>
          <w:szCs w:val="24"/>
        </w:rPr>
        <w:t xml:space="preserve"> </w:t>
      </w:r>
      <w:r>
        <w:rPr>
          <w:rFonts w:hint="eastAsia"/>
          <w:sz w:val="24"/>
          <w:szCs w:val="24"/>
        </w:rPr>
        <w:t>）由评审小组负责，若供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rsidR="00F22C8B" w:rsidRDefault="00FF3A05">
      <w:pPr>
        <w:spacing w:line="440" w:lineRule="exact"/>
        <w:ind w:firstLineChars="200" w:firstLine="482"/>
        <w:rPr>
          <w:b/>
          <w:sz w:val="24"/>
          <w:szCs w:val="24"/>
        </w:rPr>
      </w:pPr>
      <w:r>
        <w:rPr>
          <w:rFonts w:hint="eastAsia"/>
          <w:b/>
          <w:sz w:val="24"/>
          <w:szCs w:val="24"/>
        </w:rPr>
        <w:t>14.</w:t>
      </w:r>
      <w:r>
        <w:rPr>
          <w:rFonts w:hint="eastAsia"/>
          <w:b/>
          <w:sz w:val="24"/>
          <w:szCs w:val="24"/>
        </w:rPr>
        <w:t>谈判</w:t>
      </w:r>
      <w:r>
        <w:rPr>
          <w:b/>
          <w:sz w:val="24"/>
          <w:szCs w:val="24"/>
        </w:rPr>
        <w:t>响应</w:t>
      </w:r>
      <w:r>
        <w:rPr>
          <w:rFonts w:hint="eastAsia"/>
          <w:b/>
          <w:sz w:val="24"/>
          <w:szCs w:val="24"/>
        </w:rPr>
        <w:t>文件格式</w:t>
      </w:r>
    </w:p>
    <w:p w:rsidR="00F22C8B" w:rsidRDefault="00FF3A05">
      <w:pPr>
        <w:spacing w:line="440" w:lineRule="exact"/>
        <w:ind w:firstLineChars="200" w:firstLine="480"/>
        <w:rPr>
          <w:sz w:val="24"/>
          <w:szCs w:val="24"/>
        </w:rPr>
      </w:pPr>
      <w:r>
        <w:rPr>
          <w:rFonts w:hint="eastAsia"/>
          <w:sz w:val="24"/>
          <w:szCs w:val="24"/>
        </w:rPr>
        <w:t>14.1</w:t>
      </w:r>
      <w:r>
        <w:rPr>
          <w:rFonts w:hint="eastAsia"/>
          <w:sz w:val="24"/>
          <w:szCs w:val="24"/>
        </w:rPr>
        <w:t>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rsidR="00F22C8B" w:rsidRDefault="00FF3A05">
      <w:pPr>
        <w:spacing w:line="440" w:lineRule="exact"/>
        <w:ind w:firstLineChars="200" w:firstLine="480"/>
        <w:rPr>
          <w:sz w:val="24"/>
          <w:szCs w:val="24"/>
        </w:rPr>
      </w:pPr>
      <w:r>
        <w:rPr>
          <w:rFonts w:hint="eastAsia"/>
          <w:sz w:val="24"/>
          <w:szCs w:val="24"/>
        </w:rPr>
        <w:t>14.2</w:t>
      </w:r>
      <w:r>
        <w:rPr>
          <w:rFonts w:hint="eastAsia"/>
          <w:sz w:val="24"/>
          <w:szCs w:val="24"/>
        </w:rPr>
        <w:t>供</w:t>
      </w:r>
      <w:r>
        <w:rPr>
          <w:sz w:val="24"/>
          <w:szCs w:val="24"/>
        </w:rPr>
        <w:t>应商</w:t>
      </w:r>
      <w:r>
        <w:rPr>
          <w:rFonts w:hint="eastAsia"/>
          <w:sz w:val="24"/>
          <w:szCs w:val="24"/>
        </w:rPr>
        <w:t>应完整地填写谈判响应函。</w:t>
      </w:r>
    </w:p>
    <w:p w:rsidR="00F22C8B" w:rsidRDefault="00FF3A05">
      <w:pPr>
        <w:spacing w:line="440" w:lineRule="exact"/>
        <w:ind w:firstLineChars="200" w:firstLine="480"/>
        <w:rPr>
          <w:sz w:val="24"/>
          <w:szCs w:val="24"/>
        </w:rPr>
      </w:pPr>
      <w:r>
        <w:rPr>
          <w:rFonts w:hint="eastAsia"/>
          <w:sz w:val="24"/>
          <w:szCs w:val="24"/>
        </w:rPr>
        <w:t xml:space="preserve">14.3 </w:t>
      </w:r>
      <w:r>
        <w:rPr>
          <w:rFonts w:hint="eastAsia"/>
          <w:sz w:val="24"/>
          <w:szCs w:val="24"/>
        </w:rPr>
        <w:t>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”必须与价格明细表（已标价工程量清单）中的“合计</w:t>
      </w:r>
      <w:r>
        <w:rPr>
          <w:rFonts w:hint="eastAsia"/>
          <w:sz w:val="24"/>
          <w:szCs w:val="24"/>
        </w:rPr>
        <w:t>(</w:t>
      </w:r>
      <w:r>
        <w:rPr>
          <w:rFonts w:hint="eastAsia"/>
          <w:sz w:val="24"/>
          <w:szCs w:val="24"/>
        </w:rPr>
        <w:t>总价</w:t>
      </w:r>
      <w:r>
        <w:rPr>
          <w:rFonts w:hint="eastAsia"/>
          <w:sz w:val="24"/>
          <w:szCs w:val="24"/>
        </w:rPr>
        <w:t>)</w:t>
      </w:r>
      <w:r>
        <w:rPr>
          <w:rFonts w:hint="eastAsia"/>
          <w:sz w:val="24"/>
          <w:szCs w:val="24"/>
        </w:rPr>
        <w:t>”保持一致。</w:t>
      </w:r>
    </w:p>
    <w:p w:rsidR="00F22C8B" w:rsidRDefault="00FF3A05">
      <w:pPr>
        <w:spacing w:line="440" w:lineRule="exact"/>
        <w:ind w:firstLineChars="200" w:firstLine="480"/>
        <w:rPr>
          <w:sz w:val="24"/>
          <w:szCs w:val="24"/>
        </w:rPr>
      </w:pPr>
      <w:r>
        <w:rPr>
          <w:rFonts w:hint="eastAsia"/>
          <w:sz w:val="24"/>
          <w:szCs w:val="24"/>
        </w:rPr>
        <w:t xml:space="preserve">14.4 </w:t>
      </w:r>
      <w:r>
        <w:rPr>
          <w:rFonts w:hint="eastAsia"/>
          <w:sz w:val="24"/>
          <w:szCs w:val="24"/>
        </w:rPr>
        <w:t>供</w:t>
      </w:r>
      <w:r>
        <w:rPr>
          <w:sz w:val="24"/>
          <w:szCs w:val="24"/>
        </w:rPr>
        <w:t>应商</w:t>
      </w:r>
      <w:r>
        <w:rPr>
          <w:rFonts w:hint="eastAsia"/>
          <w:sz w:val="24"/>
          <w:szCs w:val="24"/>
        </w:rPr>
        <w:t>应完整地填写价格明细表（已标价</w:t>
      </w:r>
      <w:r>
        <w:rPr>
          <w:rFonts w:hint="eastAsia"/>
          <w:sz w:val="24"/>
          <w:szCs w:val="24"/>
        </w:rPr>
        <w:t>工程量清单），符合最新相关造价规范及规定。</w:t>
      </w:r>
    </w:p>
    <w:p w:rsidR="00F22C8B" w:rsidRDefault="00FF3A05">
      <w:pPr>
        <w:spacing w:line="440" w:lineRule="exact"/>
        <w:ind w:firstLineChars="200" w:firstLine="480"/>
        <w:rPr>
          <w:sz w:val="24"/>
          <w:szCs w:val="24"/>
        </w:rPr>
      </w:pPr>
      <w:r>
        <w:rPr>
          <w:rFonts w:hint="eastAsia"/>
          <w:sz w:val="24"/>
          <w:szCs w:val="24"/>
        </w:rPr>
        <w:t xml:space="preserve">14.5 </w:t>
      </w:r>
      <w:r>
        <w:rPr>
          <w:rFonts w:hint="eastAsia"/>
          <w:sz w:val="24"/>
          <w:szCs w:val="24"/>
        </w:rPr>
        <w:t>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rsidR="00F22C8B" w:rsidRDefault="00FF3A05">
      <w:pPr>
        <w:spacing w:line="400" w:lineRule="exact"/>
        <w:ind w:firstLineChars="200" w:firstLine="482"/>
        <w:rPr>
          <w:rFonts w:ascii="宋体" w:hAnsi="宋体"/>
          <w:b/>
          <w:sz w:val="24"/>
          <w:szCs w:val="24"/>
        </w:rPr>
      </w:pPr>
      <w:r>
        <w:rPr>
          <w:rFonts w:ascii="宋体" w:hAnsi="宋体" w:hint="eastAsia"/>
          <w:b/>
          <w:sz w:val="24"/>
          <w:szCs w:val="24"/>
        </w:rPr>
        <w:lastRenderedPageBreak/>
        <w:t xml:space="preserve">15. </w:t>
      </w:r>
      <w:r>
        <w:rPr>
          <w:rFonts w:ascii="宋体" w:hAnsi="宋体" w:hint="eastAsia"/>
          <w:b/>
          <w:sz w:val="24"/>
          <w:szCs w:val="24"/>
        </w:rPr>
        <w:t>谈判报价</w:t>
      </w:r>
    </w:p>
    <w:p w:rsidR="00F22C8B" w:rsidRDefault="00FF3A05">
      <w:pPr>
        <w:spacing w:line="440" w:lineRule="exact"/>
        <w:ind w:firstLineChars="200" w:firstLine="480"/>
        <w:rPr>
          <w:sz w:val="24"/>
          <w:szCs w:val="24"/>
        </w:rPr>
      </w:pPr>
      <w:r>
        <w:rPr>
          <w:rFonts w:hint="eastAsia"/>
          <w:sz w:val="24"/>
          <w:szCs w:val="24"/>
        </w:rPr>
        <w:t xml:space="preserve">15.1 </w:t>
      </w:r>
      <w:r>
        <w:rPr>
          <w:rFonts w:hint="eastAsia"/>
          <w:sz w:val="24"/>
          <w:szCs w:val="24"/>
        </w:rPr>
        <w:t>所有谈判报价均以人民币为计算单位。价格应为折扣后货物价格、购买货物和相关服务需交纳的所有税费及货物运送到采购单位指定地点所需的一切费用。</w:t>
      </w:r>
    </w:p>
    <w:p w:rsidR="00F22C8B" w:rsidRDefault="00FF3A05">
      <w:pPr>
        <w:spacing w:line="440" w:lineRule="exact"/>
        <w:ind w:firstLineChars="200" w:firstLine="480"/>
        <w:rPr>
          <w:sz w:val="24"/>
          <w:szCs w:val="24"/>
        </w:rPr>
      </w:pPr>
      <w:r>
        <w:rPr>
          <w:rFonts w:hint="eastAsia"/>
          <w:sz w:val="24"/>
          <w:szCs w:val="24"/>
        </w:rPr>
        <w:t>15.2</w:t>
      </w:r>
      <w:r>
        <w:rPr>
          <w:rFonts w:hint="eastAsia"/>
          <w:sz w:val="24"/>
          <w:szCs w:val="24"/>
        </w:rPr>
        <w:t>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rsidR="00F22C8B" w:rsidRDefault="00FF3A05">
      <w:pPr>
        <w:spacing w:line="440" w:lineRule="exact"/>
        <w:ind w:firstLineChars="200" w:firstLine="480"/>
        <w:rPr>
          <w:sz w:val="24"/>
          <w:szCs w:val="24"/>
        </w:rPr>
      </w:pPr>
      <w:r>
        <w:rPr>
          <w:rFonts w:hint="eastAsia"/>
          <w:sz w:val="24"/>
          <w:szCs w:val="24"/>
        </w:rPr>
        <w:t>15.3</w:t>
      </w:r>
      <w:r>
        <w:rPr>
          <w:rFonts w:hint="eastAsia"/>
          <w:sz w:val="24"/>
          <w:szCs w:val="24"/>
        </w:rPr>
        <w:t>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rsidR="00F22C8B" w:rsidRDefault="00FF3A05">
      <w:pPr>
        <w:spacing w:line="440" w:lineRule="exact"/>
        <w:ind w:firstLineChars="200" w:firstLine="480"/>
        <w:rPr>
          <w:sz w:val="24"/>
          <w:szCs w:val="24"/>
        </w:rPr>
      </w:pPr>
      <w:r>
        <w:rPr>
          <w:rFonts w:hint="eastAsia"/>
          <w:sz w:val="24"/>
          <w:szCs w:val="24"/>
        </w:rPr>
        <w:t>15.4</w:t>
      </w:r>
      <w:r>
        <w:rPr>
          <w:rFonts w:hint="eastAsia"/>
          <w:sz w:val="24"/>
          <w:szCs w:val="24"/>
        </w:rPr>
        <w:t>采购人</w:t>
      </w:r>
      <w:r>
        <w:rPr>
          <w:sz w:val="24"/>
          <w:szCs w:val="24"/>
        </w:rPr>
        <w:t>和</w:t>
      </w:r>
      <w:r>
        <w:rPr>
          <w:rFonts w:hint="eastAsia"/>
          <w:sz w:val="24"/>
          <w:szCs w:val="24"/>
        </w:rPr>
        <w:t>代理机构不接受可选择的谈判报价。</w:t>
      </w:r>
    </w:p>
    <w:p w:rsidR="00F22C8B" w:rsidRDefault="00FF3A05">
      <w:pPr>
        <w:spacing w:line="440" w:lineRule="exact"/>
        <w:ind w:firstLineChars="200" w:firstLine="480"/>
        <w:rPr>
          <w:sz w:val="24"/>
          <w:szCs w:val="24"/>
        </w:rPr>
      </w:pPr>
      <w:r>
        <w:rPr>
          <w:rFonts w:hint="eastAsia"/>
          <w:sz w:val="24"/>
          <w:szCs w:val="24"/>
        </w:rPr>
        <w:t>15.5</w:t>
      </w:r>
      <w:r>
        <w:rPr>
          <w:rFonts w:hint="eastAsia"/>
          <w:sz w:val="24"/>
          <w:szCs w:val="24"/>
        </w:rPr>
        <w:t>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rsidR="00F22C8B" w:rsidRDefault="00FF3A05">
      <w:pPr>
        <w:spacing w:line="400" w:lineRule="exact"/>
        <w:ind w:firstLineChars="196" w:firstLine="472"/>
        <w:rPr>
          <w:rFonts w:ascii="宋体" w:hAnsi="宋体"/>
          <w:sz w:val="24"/>
          <w:szCs w:val="24"/>
        </w:rPr>
      </w:pPr>
      <w:r>
        <w:rPr>
          <w:rFonts w:ascii="宋体" w:hAnsi="宋体" w:hint="eastAsia"/>
          <w:b/>
          <w:sz w:val="24"/>
          <w:szCs w:val="24"/>
        </w:rPr>
        <w:t>16.</w:t>
      </w:r>
      <w:r>
        <w:rPr>
          <w:rFonts w:ascii="宋体" w:hAnsi="宋体" w:hint="eastAsia"/>
          <w:b/>
          <w:sz w:val="24"/>
          <w:szCs w:val="24"/>
        </w:rPr>
        <w:t>谈判保证金</w:t>
      </w:r>
    </w:p>
    <w:p w:rsidR="00F22C8B" w:rsidRDefault="00FF3A05">
      <w:pPr>
        <w:spacing w:line="440" w:lineRule="exact"/>
        <w:ind w:firstLineChars="200" w:firstLine="480"/>
        <w:rPr>
          <w:sz w:val="24"/>
          <w:szCs w:val="24"/>
        </w:rPr>
      </w:pPr>
      <w:r>
        <w:rPr>
          <w:rFonts w:hint="eastAsia"/>
          <w:sz w:val="24"/>
          <w:szCs w:val="24"/>
        </w:rPr>
        <w:t>16.1</w:t>
      </w:r>
      <w:r>
        <w:rPr>
          <w:rFonts w:hint="eastAsia"/>
          <w:sz w:val="24"/>
          <w:szCs w:val="24"/>
        </w:rPr>
        <w:t>供</w:t>
      </w:r>
      <w:r>
        <w:rPr>
          <w:sz w:val="24"/>
          <w:szCs w:val="24"/>
        </w:rPr>
        <w:t>应商</w:t>
      </w:r>
      <w:r>
        <w:rPr>
          <w:rFonts w:hint="eastAsia"/>
          <w:sz w:val="24"/>
          <w:szCs w:val="24"/>
        </w:rPr>
        <w:t>应按采购文件</w:t>
      </w:r>
      <w:r>
        <w:rPr>
          <w:rFonts w:hint="eastAsia"/>
          <w:sz w:val="24"/>
          <w:szCs w:val="24"/>
        </w:rPr>
        <w:t>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rsidR="00F22C8B" w:rsidRDefault="00FF3A05">
      <w:pPr>
        <w:spacing w:line="440" w:lineRule="exact"/>
        <w:ind w:firstLineChars="200" w:firstLine="480"/>
        <w:rPr>
          <w:sz w:val="24"/>
          <w:szCs w:val="24"/>
        </w:rPr>
      </w:pPr>
      <w:bookmarkStart w:id="8" w:name="_15._投标文件的有效期"/>
      <w:bookmarkStart w:id="9" w:name="_14._投标文件的有效期"/>
      <w:bookmarkStart w:id="10" w:name="_Toc80458903"/>
      <w:bookmarkStart w:id="11" w:name="_Toc80502558"/>
      <w:bookmarkEnd w:id="8"/>
      <w:bookmarkEnd w:id="9"/>
      <w:r>
        <w:rPr>
          <w:rFonts w:hint="eastAsia"/>
          <w:sz w:val="24"/>
          <w:szCs w:val="24"/>
        </w:rPr>
        <w:t xml:space="preserve">16.2 </w:t>
      </w:r>
      <w:r>
        <w:rPr>
          <w:rFonts w:hint="eastAsia"/>
          <w:sz w:val="24"/>
          <w:szCs w:val="24"/>
        </w:rPr>
        <w:t>供</w:t>
      </w:r>
      <w:r>
        <w:rPr>
          <w:sz w:val="24"/>
          <w:szCs w:val="24"/>
        </w:rPr>
        <w:t>应商</w:t>
      </w:r>
      <w:r>
        <w:rPr>
          <w:rFonts w:hint="eastAsia"/>
          <w:sz w:val="24"/>
          <w:szCs w:val="24"/>
        </w:rPr>
        <w:t>必须准确填写谈判保证金汇出（交纳）人的名称，采购机构只按汇出（交纳）人的名称退还谈判保证金。</w:t>
      </w:r>
    </w:p>
    <w:p w:rsidR="00F22C8B" w:rsidRDefault="00FF3A05">
      <w:pPr>
        <w:spacing w:line="440" w:lineRule="exact"/>
        <w:ind w:firstLineChars="200" w:firstLine="480"/>
        <w:rPr>
          <w:sz w:val="24"/>
          <w:szCs w:val="24"/>
        </w:rPr>
      </w:pPr>
      <w:r>
        <w:rPr>
          <w:rFonts w:hint="eastAsia"/>
          <w:sz w:val="24"/>
          <w:szCs w:val="24"/>
        </w:rPr>
        <w:t xml:space="preserve">16.3 </w:t>
      </w:r>
      <w:r>
        <w:rPr>
          <w:rFonts w:hint="eastAsia"/>
          <w:sz w:val="24"/>
          <w:szCs w:val="24"/>
        </w:rPr>
        <w:t>谈判保证金汇出（交纳）人和供</w:t>
      </w:r>
      <w:r>
        <w:rPr>
          <w:sz w:val="24"/>
          <w:szCs w:val="24"/>
        </w:rPr>
        <w:t>应商</w:t>
      </w:r>
      <w:r>
        <w:rPr>
          <w:rFonts w:hint="eastAsia"/>
          <w:sz w:val="24"/>
          <w:szCs w:val="24"/>
        </w:rPr>
        <w:t>必须为同一法人，否则将视同未按采购文件规定交纳谈判保证金。</w:t>
      </w:r>
    </w:p>
    <w:p w:rsidR="00F22C8B" w:rsidRDefault="00FF3A05">
      <w:pPr>
        <w:spacing w:line="440" w:lineRule="exact"/>
        <w:ind w:firstLineChars="200" w:firstLine="480"/>
        <w:rPr>
          <w:sz w:val="24"/>
          <w:szCs w:val="24"/>
        </w:rPr>
      </w:pPr>
      <w:r>
        <w:rPr>
          <w:rFonts w:hint="eastAsia"/>
          <w:sz w:val="24"/>
          <w:szCs w:val="24"/>
        </w:rPr>
        <w:t xml:space="preserve">16.4 </w:t>
      </w:r>
      <w:r>
        <w:rPr>
          <w:rFonts w:hint="eastAsia"/>
          <w:sz w:val="24"/>
          <w:szCs w:val="24"/>
        </w:rPr>
        <w:t>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w:t>
      </w:r>
      <w:r>
        <w:rPr>
          <w:rFonts w:hint="eastAsia"/>
          <w:sz w:val="24"/>
          <w:szCs w:val="24"/>
        </w:rPr>
        <w:t>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rsidR="00F22C8B" w:rsidRDefault="00FF3A05">
      <w:pPr>
        <w:spacing w:line="440" w:lineRule="exact"/>
        <w:ind w:firstLineChars="200" w:firstLine="480"/>
        <w:rPr>
          <w:sz w:val="24"/>
          <w:szCs w:val="24"/>
        </w:rPr>
      </w:pPr>
      <w:r>
        <w:rPr>
          <w:rFonts w:hint="eastAsia"/>
          <w:sz w:val="24"/>
          <w:szCs w:val="24"/>
        </w:rPr>
        <w:t>16.5</w:t>
      </w:r>
      <w:r>
        <w:rPr>
          <w:rFonts w:hint="eastAsia"/>
          <w:sz w:val="24"/>
          <w:szCs w:val="24"/>
        </w:rPr>
        <w:t>采购代理机构将在成</w:t>
      </w:r>
      <w:r>
        <w:rPr>
          <w:sz w:val="24"/>
          <w:szCs w:val="24"/>
        </w:rPr>
        <w:t>交</w:t>
      </w:r>
      <w:r>
        <w:rPr>
          <w:rFonts w:hint="eastAsia"/>
          <w:sz w:val="24"/>
          <w:szCs w:val="24"/>
        </w:rPr>
        <w:t>通知书发出后凭未成</w:t>
      </w:r>
      <w:r>
        <w:rPr>
          <w:sz w:val="24"/>
          <w:szCs w:val="24"/>
        </w:rPr>
        <w:t>交</w:t>
      </w:r>
      <w:r>
        <w:rPr>
          <w:rFonts w:hint="eastAsia"/>
          <w:sz w:val="24"/>
          <w:szCs w:val="24"/>
        </w:rPr>
        <w:t>供应商提交的采购代理机构财务部门出具的已交纳保证金的有效证明以转账（或现金）方式无息退还未成</w:t>
      </w:r>
      <w:r>
        <w:rPr>
          <w:sz w:val="24"/>
          <w:szCs w:val="24"/>
        </w:rPr>
        <w:t>交</w:t>
      </w:r>
      <w:r>
        <w:rPr>
          <w:rFonts w:hint="eastAsia"/>
          <w:sz w:val="24"/>
          <w:szCs w:val="24"/>
        </w:rPr>
        <w:t>供应商的保证金。在采购合同签订后凭成</w:t>
      </w:r>
      <w:r>
        <w:rPr>
          <w:sz w:val="24"/>
          <w:szCs w:val="24"/>
        </w:rPr>
        <w:t>交</w:t>
      </w:r>
      <w:r>
        <w:rPr>
          <w:rFonts w:hint="eastAsia"/>
          <w:sz w:val="24"/>
          <w:szCs w:val="24"/>
        </w:rPr>
        <w:t>供应商提交的采购机构财务部门出具的已交纳保证金的有效证明以转账或现金方式无息退还成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rsidR="00F22C8B" w:rsidRDefault="00FF3A05">
      <w:pPr>
        <w:spacing w:line="400" w:lineRule="exact"/>
        <w:ind w:firstLineChars="200" w:firstLine="480"/>
        <w:rPr>
          <w:sz w:val="24"/>
          <w:szCs w:val="24"/>
        </w:rPr>
      </w:pPr>
      <w:r>
        <w:rPr>
          <w:rFonts w:hint="eastAsia"/>
          <w:sz w:val="24"/>
          <w:szCs w:val="24"/>
        </w:rPr>
        <w:t xml:space="preserve">16.6 </w:t>
      </w:r>
      <w:r>
        <w:rPr>
          <w:rFonts w:hint="eastAsia"/>
          <w:sz w:val="24"/>
          <w:szCs w:val="24"/>
        </w:rPr>
        <w:t>发生下列情况之一，供</w:t>
      </w:r>
      <w:r>
        <w:rPr>
          <w:sz w:val="24"/>
          <w:szCs w:val="24"/>
        </w:rPr>
        <w:t>应商</w:t>
      </w:r>
      <w:r>
        <w:rPr>
          <w:rFonts w:hint="eastAsia"/>
          <w:sz w:val="24"/>
          <w:szCs w:val="24"/>
        </w:rPr>
        <w:t>的保证金将不予退还：</w:t>
      </w:r>
    </w:p>
    <w:p w:rsidR="00F22C8B" w:rsidRDefault="00FF3A05">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rsidR="00F22C8B" w:rsidRDefault="00FF3A05">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）供</w:t>
      </w:r>
      <w:r>
        <w:rPr>
          <w:sz w:val="24"/>
          <w:szCs w:val="24"/>
        </w:rPr>
        <w:t>应商在响应文件中</w:t>
      </w:r>
      <w:r>
        <w:rPr>
          <w:rFonts w:hint="eastAsia"/>
          <w:sz w:val="24"/>
          <w:szCs w:val="24"/>
        </w:rPr>
        <w:t>提供虚假</w:t>
      </w:r>
      <w:r>
        <w:rPr>
          <w:rFonts w:hint="eastAsia"/>
          <w:sz w:val="24"/>
          <w:szCs w:val="24"/>
        </w:rPr>
        <w:t>材料的；</w:t>
      </w:r>
    </w:p>
    <w:p w:rsidR="00F22C8B" w:rsidRDefault="00FF3A05">
      <w:pPr>
        <w:spacing w:line="4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rsidR="00F22C8B" w:rsidRDefault="00FF3A05">
      <w:pPr>
        <w:spacing w:line="40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）供</w:t>
      </w:r>
      <w:r>
        <w:rPr>
          <w:sz w:val="24"/>
          <w:szCs w:val="24"/>
        </w:rPr>
        <w:t>应商</w:t>
      </w:r>
      <w:r>
        <w:rPr>
          <w:rFonts w:hint="eastAsia"/>
          <w:sz w:val="24"/>
          <w:szCs w:val="24"/>
        </w:rPr>
        <w:t>向采购单位、采购机构或者评审专家行贿或者提供其他不正当利益以牟取</w:t>
      </w:r>
      <w:r>
        <w:rPr>
          <w:rFonts w:hint="eastAsia"/>
          <w:sz w:val="24"/>
          <w:szCs w:val="24"/>
        </w:rPr>
        <w:lastRenderedPageBreak/>
        <w:t>成交资格的；</w:t>
      </w:r>
    </w:p>
    <w:p w:rsidR="00F22C8B" w:rsidRDefault="00FF3A05">
      <w:pPr>
        <w:spacing w:line="40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）成交后，成交供应商拒绝交纳履约保证金的；</w:t>
      </w:r>
    </w:p>
    <w:p w:rsidR="00F22C8B" w:rsidRDefault="00FF3A05">
      <w:pPr>
        <w:spacing w:line="400" w:lineRule="exact"/>
        <w:ind w:firstLineChars="200" w:firstLine="480"/>
        <w:rPr>
          <w:sz w:val="24"/>
          <w:szCs w:val="24"/>
        </w:rPr>
      </w:pPr>
      <w:r>
        <w:rPr>
          <w:rFonts w:hint="eastAsia"/>
          <w:sz w:val="24"/>
          <w:szCs w:val="24"/>
        </w:rPr>
        <w:t>（</w:t>
      </w:r>
      <w:r>
        <w:rPr>
          <w:rFonts w:hint="eastAsia"/>
          <w:sz w:val="24"/>
          <w:szCs w:val="24"/>
        </w:rPr>
        <w:t>6</w:t>
      </w:r>
      <w:r>
        <w:rPr>
          <w:rFonts w:hint="eastAsia"/>
          <w:sz w:val="24"/>
          <w:szCs w:val="24"/>
        </w:rPr>
        <w:t>）成交后，成交供应商无正当理由拒绝与采购单位签订采购合同的；</w:t>
      </w:r>
    </w:p>
    <w:p w:rsidR="00F22C8B" w:rsidRDefault="00FF3A05">
      <w:pPr>
        <w:spacing w:line="400" w:lineRule="exact"/>
        <w:ind w:firstLineChars="200" w:firstLine="480"/>
        <w:rPr>
          <w:sz w:val="24"/>
          <w:szCs w:val="24"/>
        </w:rPr>
      </w:pPr>
      <w:r>
        <w:rPr>
          <w:rFonts w:hint="eastAsia"/>
          <w:sz w:val="24"/>
          <w:szCs w:val="24"/>
        </w:rPr>
        <w:t>（</w:t>
      </w:r>
      <w:r>
        <w:rPr>
          <w:rFonts w:hint="eastAsia"/>
          <w:sz w:val="24"/>
          <w:szCs w:val="24"/>
        </w:rPr>
        <w:t>7</w:t>
      </w:r>
      <w:r>
        <w:rPr>
          <w:rFonts w:hint="eastAsia"/>
          <w:sz w:val="24"/>
          <w:szCs w:val="24"/>
        </w:rPr>
        <w:t>）成交后，成交供应商将成交项目转让给他人或者分包给他人的；</w:t>
      </w:r>
    </w:p>
    <w:p w:rsidR="00F22C8B" w:rsidRDefault="00FF3A05">
      <w:pPr>
        <w:spacing w:line="400" w:lineRule="exact"/>
        <w:ind w:firstLineChars="200" w:firstLine="480"/>
        <w:rPr>
          <w:sz w:val="24"/>
          <w:szCs w:val="24"/>
        </w:rPr>
      </w:pPr>
      <w:r>
        <w:rPr>
          <w:rFonts w:hint="eastAsia"/>
          <w:sz w:val="24"/>
          <w:szCs w:val="24"/>
        </w:rPr>
        <w:t>（</w:t>
      </w:r>
      <w:r>
        <w:rPr>
          <w:rFonts w:hint="eastAsia"/>
          <w:sz w:val="24"/>
          <w:szCs w:val="24"/>
        </w:rPr>
        <w:t>8</w:t>
      </w:r>
      <w:r>
        <w:rPr>
          <w:rFonts w:hint="eastAsia"/>
          <w:sz w:val="24"/>
          <w:szCs w:val="24"/>
        </w:rPr>
        <w:t>）成交后，成交供应商不按照采购文件和成交供应商的谈判响应文件订立采购合同，或者与采购单位另行订立背离采购合同实质性内容的协议的；</w:t>
      </w:r>
    </w:p>
    <w:p w:rsidR="00F22C8B" w:rsidRDefault="00FF3A05">
      <w:pPr>
        <w:spacing w:line="400" w:lineRule="exact"/>
        <w:ind w:firstLineChars="200" w:firstLine="480"/>
        <w:rPr>
          <w:sz w:val="24"/>
          <w:szCs w:val="24"/>
        </w:rPr>
      </w:pPr>
      <w:r>
        <w:rPr>
          <w:rFonts w:hint="eastAsia"/>
          <w:sz w:val="24"/>
          <w:szCs w:val="24"/>
        </w:rPr>
        <w:t>（</w:t>
      </w:r>
      <w:r>
        <w:rPr>
          <w:rFonts w:hint="eastAsia"/>
          <w:sz w:val="24"/>
          <w:szCs w:val="24"/>
        </w:rPr>
        <w:t>9</w:t>
      </w:r>
      <w:r>
        <w:rPr>
          <w:rFonts w:hint="eastAsia"/>
          <w:sz w:val="24"/>
          <w:szCs w:val="24"/>
        </w:rPr>
        <w:t>）供应商的其他给采购活动带来不利后果的行为。</w:t>
      </w:r>
    </w:p>
    <w:bookmarkEnd w:id="10"/>
    <w:bookmarkEnd w:id="11"/>
    <w:p w:rsidR="00F22C8B" w:rsidRDefault="00FF3A05">
      <w:pPr>
        <w:spacing w:line="400" w:lineRule="exact"/>
        <w:ind w:firstLineChars="200" w:firstLine="482"/>
        <w:rPr>
          <w:rFonts w:ascii="宋体" w:hAnsi="宋体"/>
          <w:b/>
          <w:sz w:val="24"/>
          <w:szCs w:val="24"/>
        </w:rPr>
      </w:pPr>
      <w:r>
        <w:rPr>
          <w:rFonts w:ascii="宋体" w:hAnsi="宋体" w:hint="eastAsia"/>
          <w:b/>
          <w:sz w:val="24"/>
          <w:szCs w:val="24"/>
        </w:rPr>
        <w:t xml:space="preserve">17. </w:t>
      </w:r>
      <w:r>
        <w:rPr>
          <w:rFonts w:ascii="宋体" w:hAnsi="宋体" w:hint="eastAsia"/>
          <w:b/>
          <w:sz w:val="24"/>
          <w:szCs w:val="24"/>
        </w:rPr>
        <w:t>谈判有效期</w:t>
      </w:r>
    </w:p>
    <w:p w:rsidR="00F22C8B" w:rsidRDefault="00FF3A05">
      <w:pPr>
        <w:spacing w:line="400" w:lineRule="exact"/>
        <w:ind w:firstLineChars="200" w:firstLine="480"/>
        <w:rPr>
          <w:sz w:val="24"/>
          <w:szCs w:val="24"/>
        </w:rPr>
      </w:pPr>
      <w:r>
        <w:rPr>
          <w:rFonts w:hint="eastAsia"/>
          <w:sz w:val="24"/>
          <w:szCs w:val="24"/>
        </w:rPr>
        <w:t xml:space="preserve">17.1 </w:t>
      </w:r>
      <w:r>
        <w:rPr>
          <w:rFonts w:hint="eastAsia"/>
          <w:sz w:val="24"/>
          <w:szCs w:val="24"/>
        </w:rPr>
        <w:t>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rsidR="00F22C8B" w:rsidRDefault="00FF3A05">
      <w:pPr>
        <w:spacing w:line="440" w:lineRule="exact"/>
        <w:ind w:firstLineChars="200" w:firstLine="480"/>
        <w:rPr>
          <w:sz w:val="24"/>
          <w:szCs w:val="24"/>
        </w:rPr>
      </w:pPr>
      <w:r>
        <w:rPr>
          <w:rFonts w:hint="eastAsia"/>
          <w:sz w:val="24"/>
          <w:szCs w:val="24"/>
        </w:rPr>
        <w:t xml:space="preserve">17.2 </w:t>
      </w:r>
      <w:r>
        <w:rPr>
          <w:rFonts w:hint="eastAsia"/>
          <w:sz w:val="24"/>
          <w:szCs w:val="24"/>
        </w:rPr>
        <w:t>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18.</w:t>
      </w:r>
      <w:r>
        <w:rPr>
          <w:rFonts w:ascii="宋体" w:hAnsi="宋体" w:cs="宋体" w:hint="eastAsia"/>
          <w:sz w:val="24"/>
          <w:szCs w:val="24"/>
        </w:rPr>
        <w:t>谈判响应文件的式样和签署</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18.1 </w:t>
      </w:r>
      <w:r>
        <w:rPr>
          <w:rFonts w:ascii="宋体" w:hAnsi="宋体" w:cs="宋体" w:hint="eastAsia"/>
          <w:sz w:val="24"/>
          <w:szCs w:val="24"/>
        </w:rPr>
        <w:t>组成谈判响应文件的各种数据及资料（本须知第</w:t>
      </w:r>
      <w:r>
        <w:rPr>
          <w:rFonts w:ascii="宋体" w:hAnsi="宋体" w:cs="宋体" w:hint="eastAsia"/>
          <w:sz w:val="24"/>
          <w:szCs w:val="24"/>
        </w:rPr>
        <w:t>13</w:t>
      </w:r>
      <w:r>
        <w:rPr>
          <w:rFonts w:ascii="宋体" w:hAnsi="宋体" w:cs="宋体" w:hint="eastAsia"/>
          <w:sz w:val="24"/>
          <w:szCs w:val="24"/>
        </w:rPr>
        <w:t>条中所规定）均应遵守本条。</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18.2 </w:t>
      </w:r>
      <w:r>
        <w:rPr>
          <w:rFonts w:ascii="宋体" w:hAnsi="宋体" w:cs="宋体" w:hint="eastAsia"/>
          <w:sz w:val="24"/>
          <w:szCs w:val="24"/>
        </w:rPr>
        <w:t>供应商应递交一份谈判响应文件正本和采购文件第一章“采购项目基本内容及要求”中规定数量的副本，每份谈判响应文件须清楚的标明“正本”或“副本”。如果“正本”与“副本”不符，则以“正本”为准。</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18.3 </w:t>
      </w:r>
      <w:r>
        <w:rPr>
          <w:rFonts w:ascii="宋体" w:hAnsi="宋体" w:cs="宋体" w:hint="eastAsia"/>
          <w:sz w:val="24"/>
          <w:szCs w:val="24"/>
        </w:rPr>
        <w:t>谈判响应文件的“正本”必须用不退色的墨水书写或打印，注明“正本”字样。“副本”可以是“正本”的复印件。</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18.4 </w:t>
      </w:r>
      <w:r>
        <w:rPr>
          <w:rFonts w:ascii="宋体" w:hAnsi="宋体" w:cs="宋体" w:hint="eastAsia"/>
          <w:sz w:val="24"/>
          <w:szCs w:val="24"/>
        </w:rPr>
        <w:t>供应商名称应填写全称，不允</w:t>
      </w:r>
      <w:r>
        <w:rPr>
          <w:rFonts w:ascii="宋体" w:hAnsi="宋体" w:cs="宋体" w:hint="eastAsia"/>
          <w:sz w:val="24"/>
          <w:szCs w:val="24"/>
        </w:rPr>
        <w:t>许只填写简称。</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18.5 </w:t>
      </w:r>
      <w:r>
        <w:rPr>
          <w:rFonts w:ascii="宋体" w:hAnsi="宋体" w:cs="宋体" w:hint="eastAsia"/>
          <w:sz w:val="24"/>
          <w:szCs w:val="24"/>
        </w:rPr>
        <w:t>谈判响应文件正本必须由供应商的法定代表人（代表人）或其授权委托人签署并加盖谈判响应供应商公章。</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 xml:space="preserve">18.6 </w:t>
      </w:r>
      <w:r>
        <w:rPr>
          <w:rFonts w:ascii="宋体" w:hAnsi="宋体" w:cs="宋体" w:hint="eastAsia"/>
          <w:sz w:val="24"/>
          <w:szCs w:val="24"/>
        </w:rPr>
        <w:t>除供应商对错处做必要修改外，谈判响应文件不得行间插字、涂改和增删，如有修改错漏处，必须由响应供应商的法定代表人（代表人）或其授权委托人签字并盖章。</w:t>
      </w:r>
    </w:p>
    <w:p w:rsidR="00F22C8B" w:rsidRDefault="00F22C8B">
      <w:pPr>
        <w:spacing w:line="440" w:lineRule="exact"/>
        <w:ind w:firstLineChars="200" w:firstLine="480"/>
        <w:rPr>
          <w:sz w:val="24"/>
          <w:szCs w:val="24"/>
        </w:rPr>
      </w:pPr>
    </w:p>
    <w:p w:rsidR="00F22C8B" w:rsidRDefault="00FF3A05" w:rsidP="000C4579">
      <w:pPr>
        <w:spacing w:afterLines="50" w:line="320" w:lineRule="exact"/>
        <w:ind w:leftChars="-50" w:left="-105" w:firstLineChars="50" w:firstLine="120"/>
        <w:jc w:val="center"/>
        <w:outlineLvl w:val="0"/>
        <w:rPr>
          <w:rFonts w:ascii="宋体" w:hAnsi="宋体"/>
          <w:b/>
          <w:sz w:val="24"/>
          <w:szCs w:val="24"/>
        </w:rPr>
      </w:pPr>
      <w:r>
        <w:rPr>
          <w:rFonts w:ascii="宋体" w:hAnsi="宋体" w:hint="eastAsia"/>
          <w:b/>
          <w:sz w:val="24"/>
          <w:szCs w:val="24"/>
        </w:rPr>
        <w:t>四、谈判</w:t>
      </w:r>
      <w:r>
        <w:rPr>
          <w:rFonts w:ascii="宋体" w:hAnsi="宋体"/>
          <w:b/>
          <w:sz w:val="24"/>
          <w:szCs w:val="24"/>
        </w:rPr>
        <w:t>响应</w:t>
      </w:r>
      <w:r>
        <w:rPr>
          <w:rFonts w:ascii="宋体" w:hAnsi="宋体" w:hint="eastAsia"/>
          <w:b/>
          <w:sz w:val="24"/>
          <w:szCs w:val="24"/>
        </w:rPr>
        <w:t>文件的递交</w:t>
      </w:r>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 xml:space="preserve">19. </w:t>
      </w:r>
      <w:r>
        <w:rPr>
          <w:rFonts w:ascii="宋体" w:hAnsi="宋体" w:hint="eastAsia"/>
          <w:b/>
          <w:sz w:val="24"/>
          <w:szCs w:val="24"/>
        </w:rPr>
        <w:t>谈判</w:t>
      </w:r>
      <w:r>
        <w:rPr>
          <w:rFonts w:ascii="宋体" w:hAnsi="宋体"/>
          <w:b/>
          <w:sz w:val="24"/>
          <w:szCs w:val="24"/>
        </w:rPr>
        <w:t>响应</w:t>
      </w:r>
      <w:r>
        <w:rPr>
          <w:rFonts w:ascii="宋体" w:hAnsi="宋体" w:hint="eastAsia"/>
          <w:b/>
          <w:sz w:val="24"/>
          <w:szCs w:val="24"/>
        </w:rPr>
        <w:t>文件的密封和标记</w:t>
      </w:r>
    </w:p>
    <w:p w:rsidR="00F22C8B" w:rsidRDefault="00FF3A05">
      <w:pPr>
        <w:spacing w:line="440" w:lineRule="exact"/>
        <w:ind w:firstLineChars="200" w:firstLine="480"/>
        <w:rPr>
          <w:sz w:val="24"/>
          <w:szCs w:val="24"/>
        </w:rPr>
      </w:pPr>
      <w:r>
        <w:rPr>
          <w:rFonts w:hint="eastAsia"/>
          <w:sz w:val="24"/>
          <w:szCs w:val="24"/>
        </w:rPr>
        <w:t xml:space="preserve">19.1 </w:t>
      </w:r>
      <w:r>
        <w:rPr>
          <w:rFonts w:hint="eastAsia"/>
          <w:sz w:val="24"/>
          <w:szCs w:val="24"/>
        </w:rPr>
        <w:t>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rsidR="00F22C8B" w:rsidRDefault="00FF3A05">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）如果要求供</w:t>
      </w:r>
      <w:r>
        <w:rPr>
          <w:sz w:val="24"/>
          <w:szCs w:val="24"/>
        </w:rPr>
        <w:t>应商</w:t>
      </w:r>
      <w:r>
        <w:rPr>
          <w:rFonts w:hint="eastAsia"/>
          <w:sz w:val="24"/>
          <w:szCs w:val="24"/>
        </w:rPr>
        <w:t>提供合同、资质证书等证件原件或样品，应单独包封并注明其内</w:t>
      </w:r>
      <w:r>
        <w:rPr>
          <w:rFonts w:hint="eastAsia"/>
          <w:sz w:val="24"/>
          <w:szCs w:val="24"/>
        </w:rPr>
        <w:lastRenderedPageBreak/>
        <w:t>容，以便评审小组查阅后退回供</w:t>
      </w:r>
      <w:r>
        <w:rPr>
          <w:sz w:val="24"/>
          <w:szCs w:val="24"/>
        </w:rPr>
        <w:t>应商</w:t>
      </w:r>
      <w:r>
        <w:rPr>
          <w:rFonts w:hint="eastAsia"/>
          <w:sz w:val="24"/>
          <w:szCs w:val="24"/>
        </w:rPr>
        <w:t>。</w:t>
      </w:r>
    </w:p>
    <w:p w:rsidR="00F22C8B" w:rsidRDefault="00FF3A05">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）如果要求供</w:t>
      </w:r>
      <w:r>
        <w:rPr>
          <w:sz w:val="24"/>
          <w:szCs w:val="24"/>
        </w:rPr>
        <w:t>应商</w:t>
      </w:r>
      <w:r>
        <w:rPr>
          <w:rFonts w:hint="eastAsia"/>
          <w:sz w:val="24"/>
          <w:szCs w:val="24"/>
        </w:rPr>
        <w:t>提供如光盘等一次性介质，则该介质必须作为响</w:t>
      </w:r>
      <w:r>
        <w:rPr>
          <w:sz w:val="24"/>
          <w:szCs w:val="24"/>
        </w:rPr>
        <w:t>应</w:t>
      </w:r>
      <w:r>
        <w:rPr>
          <w:rFonts w:hint="eastAsia"/>
          <w:sz w:val="24"/>
          <w:szCs w:val="24"/>
        </w:rPr>
        <w:t>文件的一部分与谈判</w:t>
      </w:r>
      <w:r>
        <w:rPr>
          <w:sz w:val="24"/>
          <w:szCs w:val="24"/>
        </w:rPr>
        <w:t>响应</w:t>
      </w:r>
      <w:r>
        <w:rPr>
          <w:rFonts w:hint="eastAsia"/>
          <w:sz w:val="24"/>
          <w:szCs w:val="24"/>
        </w:rPr>
        <w:t>文件封装在一个包封中。</w:t>
      </w:r>
    </w:p>
    <w:p w:rsidR="00F22C8B" w:rsidRDefault="00FF3A05">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rsidR="00F22C8B" w:rsidRDefault="00FF3A05">
      <w:pPr>
        <w:spacing w:line="400" w:lineRule="exact"/>
        <w:ind w:firstLineChars="200" w:firstLine="480"/>
        <w:rPr>
          <w:sz w:val="24"/>
          <w:szCs w:val="24"/>
        </w:rPr>
      </w:pPr>
      <w:r>
        <w:rPr>
          <w:rFonts w:hint="eastAsia"/>
          <w:sz w:val="24"/>
          <w:szCs w:val="24"/>
        </w:rPr>
        <w:t xml:space="preserve">19.2 </w:t>
      </w:r>
      <w:r>
        <w:rPr>
          <w:rFonts w:hint="eastAsia"/>
          <w:sz w:val="24"/>
          <w:szCs w:val="24"/>
        </w:rPr>
        <w:t>包封的封装处应：</w:t>
      </w:r>
    </w:p>
    <w:p w:rsidR="00F22C8B" w:rsidRDefault="00FF3A05">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）注明下列识别标志：采购项目名称、采购项目编号和“北京时间××年××月××日××时××分之前不得启封”的字样（具体时间详见采购文件第二章“采购项目基本内容及要求”规</w:t>
      </w:r>
      <w:r>
        <w:rPr>
          <w:rFonts w:hint="eastAsia"/>
          <w:sz w:val="24"/>
          <w:szCs w:val="24"/>
        </w:rPr>
        <w:t>定的提</w:t>
      </w:r>
      <w:r>
        <w:rPr>
          <w:sz w:val="24"/>
          <w:szCs w:val="24"/>
        </w:rPr>
        <w:t>交谈判响应文件</w:t>
      </w:r>
      <w:r>
        <w:rPr>
          <w:rFonts w:hint="eastAsia"/>
          <w:sz w:val="24"/>
          <w:szCs w:val="24"/>
        </w:rPr>
        <w:t>截止时间）。</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）加盖供应商公章。</w:t>
      </w:r>
    </w:p>
    <w:p w:rsidR="00F22C8B" w:rsidRDefault="00FF3A05">
      <w:pPr>
        <w:spacing w:line="440" w:lineRule="exact"/>
        <w:ind w:firstLineChars="200" w:firstLine="480"/>
        <w:rPr>
          <w:rFonts w:ascii="宋体" w:hAnsi="宋体" w:cs="宋体"/>
          <w:sz w:val="24"/>
          <w:szCs w:val="24"/>
        </w:rPr>
      </w:pPr>
      <w:r>
        <w:rPr>
          <w:rFonts w:ascii="宋体" w:hAnsi="宋体" w:cs="宋体" w:hint="eastAsia"/>
          <w:sz w:val="24"/>
          <w:szCs w:val="24"/>
        </w:rPr>
        <w:t>19.3</w:t>
      </w:r>
      <w:r>
        <w:rPr>
          <w:rFonts w:ascii="宋体" w:hAnsi="宋体" w:cs="宋体" w:hint="eastAsia"/>
          <w:sz w:val="24"/>
          <w:szCs w:val="24"/>
        </w:rPr>
        <w:t>如果供应商未按第</w:t>
      </w:r>
      <w:r>
        <w:rPr>
          <w:rFonts w:ascii="宋体" w:hAnsi="宋体" w:cs="宋体" w:hint="eastAsia"/>
          <w:sz w:val="24"/>
          <w:szCs w:val="24"/>
        </w:rPr>
        <w:t>19.1</w:t>
      </w:r>
      <w:r>
        <w:rPr>
          <w:rFonts w:ascii="宋体" w:hAnsi="宋体" w:cs="宋体" w:hint="eastAsia"/>
          <w:sz w:val="24"/>
          <w:szCs w:val="24"/>
        </w:rPr>
        <w:t>条和</w:t>
      </w:r>
      <w:r>
        <w:rPr>
          <w:rFonts w:ascii="宋体" w:hAnsi="宋体" w:cs="宋体" w:hint="eastAsia"/>
          <w:sz w:val="24"/>
          <w:szCs w:val="24"/>
        </w:rPr>
        <w:t>19.2</w:t>
      </w:r>
      <w:r>
        <w:rPr>
          <w:rFonts w:ascii="宋体" w:hAnsi="宋体" w:cs="宋体" w:hint="eastAsia"/>
          <w:sz w:val="24"/>
          <w:szCs w:val="24"/>
        </w:rPr>
        <w:t>条要求密封和标记，采购代理机构对谈判响应文件的误投、错投或提前启封概不负责。对由此造成提前启封的谈判响应文件，采购机构将予以拒绝，并退回供应商。</w:t>
      </w:r>
    </w:p>
    <w:p w:rsidR="00F22C8B" w:rsidRDefault="00FF3A05">
      <w:pPr>
        <w:spacing w:line="440" w:lineRule="exact"/>
        <w:ind w:firstLineChars="196" w:firstLine="472"/>
        <w:rPr>
          <w:rFonts w:ascii="宋体" w:hAnsi="宋体"/>
          <w:b/>
          <w:sz w:val="24"/>
          <w:szCs w:val="24"/>
        </w:rPr>
      </w:pPr>
      <w:r>
        <w:rPr>
          <w:rFonts w:ascii="宋体" w:hAnsi="宋体" w:hint="eastAsia"/>
          <w:b/>
          <w:sz w:val="24"/>
          <w:szCs w:val="24"/>
        </w:rPr>
        <w:t>20.</w:t>
      </w:r>
      <w:r>
        <w:rPr>
          <w:rFonts w:ascii="宋体" w:hAnsi="宋体" w:hint="eastAsia"/>
          <w:b/>
          <w:sz w:val="24"/>
          <w:szCs w:val="24"/>
        </w:rPr>
        <w:t>谈判</w:t>
      </w:r>
      <w:r>
        <w:rPr>
          <w:rFonts w:ascii="宋体" w:hAnsi="宋体"/>
          <w:b/>
          <w:sz w:val="24"/>
          <w:szCs w:val="24"/>
        </w:rPr>
        <w:t>响应文件递交</w:t>
      </w:r>
      <w:r>
        <w:rPr>
          <w:rFonts w:ascii="宋体" w:hAnsi="宋体" w:hint="eastAsia"/>
          <w:b/>
          <w:sz w:val="24"/>
          <w:szCs w:val="24"/>
        </w:rPr>
        <w:t>截止时间</w:t>
      </w:r>
    </w:p>
    <w:p w:rsidR="00F22C8B" w:rsidRDefault="00FF3A05">
      <w:pPr>
        <w:spacing w:line="440" w:lineRule="exact"/>
        <w:ind w:firstLineChars="200" w:firstLine="480"/>
        <w:rPr>
          <w:sz w:val="24"/>
          <w:szCs w:val="24"/>
        </w:rPr>
      </w:pPr>
      <w:r>
        <w:rPr>
          <w:rFonts w:hint="eastAsia"/>
          <w:sz w:val="24"/>
          <w:szCs w:val="24"/>
        </w:rPr>
        <w:t>20.1</w:t>
      </w:r>
      <w:r>
        <w:rPr>
          <w:rFonts w:hint="eastAsia"/>
          <w:sz w:val="24"/>
          <w:szCs w:val="24"/>
        </w:rPr>
        <w:t>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rsidR="00F22C8B" w:rsidRDefault="00FF3A05">
      <w:pPr>
        <w:spacing w:line="440" w:lineRule="exact"/>
        <w:ind w:firstLineChars="200" w:firstLine="480"/>
        <w:rPr>
          <w:sz w:val="24"/>
          <w:szCs w:val="24"/>
        </w:rPr>
      </w:pPr>
      <w:r>
        <w:rPr>
          <w:rFonts w:hint="eastAsia"/>
          <w:sz w:val="24"/>
          <w:szCs w:val="24"/>
        </w:rPr>
        <w:t>20.2</w:t>
      </w:r>
      <w:r>
        <w:rPr>
          <w:rFonts w:hint="eastAsia"/>
          <w:sz w:val="24"/>
          <w:szCs w:val="24"/>
        </w:rPr>
        <w:t>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rsidR="00F22C8B" w:rsidRDefault="00FF3A05">
      <w:pPr>
        <w:spacing w:line="440" w:lineRule="exact"/>
        <w:ind w:firstLineChars="200" w:firstLine="480"/>
        <w:rPr>
          <w:sz w:val="24"/>
          <w:szCs w:val="24"/>
        </w:rPr>
      </w:pPr>
      <w:r>
        <w:rPr>
          <w:rFonts w:hint="eastAsia"/>
          <w:sz w:val="24"/>
          <w:szCs w:val="24"/>
        </w:rPr>
        <w:t>20.3</w:t>
      </w:r>
      <w:r>
        <w:rPr>
          <w:rFonts w:hint="eastAsia"/>
          <w:sz w:val="24"/>
          <w:szCs w:val="24"/>
        </w:rPr>
        <w:t>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rsidR="00F22C8B" w:rsidRDefault="00FF3A05">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rsidR="00F22C8B" w:rsidRDefault="00FF3A05">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）谈判</w:t>
      </w:r>
      <w:r>
        <w:rPr>
          <w:sz w:val="24"/>
          <w:szCs w:val="24"/>
        </w:rPr>
        <w:t>响应</w:t>
      </w:r>
      <w:r>
        <w:rPr>
          <w:rFonts w:hint="eastAsia"/>
          <w:sz w:val="24"/>
          <w:szCs w:val="24"/>
        </w:rPr>
        <w:t>文件未按采购文件规定密封的；</w:t>
      </w:r>
    </w:p>
    <w:p w:rsidR="00F22C8B" w:rsidRDefault="00FF3A05">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）未出示已交纳谈判</w:t>
      </w:r>
      <w:r>
        <w:rPr>
          <w:sz w:val="24"/>
          <w:szCs w:val="24"/>
        </w:rPr>
        <w:t>响应</w:t>
      </w:r>
      <w:r>
        <w:rPr>
          <w:rFonts w:hint="eastAsia"/>
          <w:sz w:val="24"/>
          <w:szCs w:val="24"/>
        </w:rPr>
        <w:t>保证金的有效证明的。</w:t>
      </w:r>
    </w:p>
    <w:p w:rsidR="00F22C8B" w:rsidRDefault="00FF3A05">
      <w:pPr>
        <w:spacing w:line="440" w:lineRule="exact"/>
        <w:ind w:firstLineChars="196" w:firstLine="472"/>
        <w:rPr>
          <w:rFonts w:ascii="宋体" w:hAnsi="宋体"/>
          <w:b/>
          <w:sz w:val="24"/>
          <w:szCs w:val="24"/>
        </w:rPr>
      </w:pPr>
      <w:r>
        <w:rPr>
          <w:rFonts w:ascii="宋体" w:hAnsi="宋体" w:hint="eastAsia"/>
          <w:b/>
          <w:sz w:val="24"/>
          <w:szCs w:val="24"/>
        </w:rPr>
        <w:t>21.</w:t>
      </w:r>
      <w:r>
        <w:rPr>
          <w:rFonts w:ascii="宋体" w:hAnsi="宋体" w:hint="eastAsia"/>
          <w:b/>
          <w:sz w:val="24"/>
          <w:szCs w:val="24"/>
        </w:rPr>
        <w:t>谈判</w:t>
      </w:r>
      <w:r>
        <w:rPr>
          <w:rFonts w:ascii="宋体" w:hAnsi="宋体"/>
          <w:b/>
          <w:sz w:val="24"/>
          <w:szCs w:val="24"/>
        </w:rPr>
        <w:t>响应</w:t>
      </w:r>
      <w:r>
        <w:rPr>
          <w:rFonts w:ascii="宋体" w:hAnsi="宋体" w:hint="eastAsia"/>
          <w:b/>
          <w:sz w:val="24"/>
          <w:szCs w:val="24"/>
        </w:rPr>
        <w:t>文件的澄清、说明</w:t>
      </w:r>
      <w:r>
        <w:rPr>
          <w:rFonts w:ascii="宋体" w:hAnsi="宋体"/>
          <w:b/>
          <w:sz w:val="24"/>
          <w:szCs w:val="24"/>
        </w:rPr>
        <w:t>或者</w:t>
      </w:r>
      <w:r>
        <w:rPr>
          <w:rFonts w:ascii="宋体" w:hAnsi="宋体" w:hint="eastAsia"/>
          <w:b/>
          <w:sz w:val="24"/>
          <w:szCs w:val="24"/>
        </w:rPr>
        <w:t>更</w:t>
      </w:r>
      <w:r>
        <w:rPr>
          <w:rFonts w:ascii="宋体" w:hAnsi="宋体"/>
          <w:b/>
          <w:sz w:val="24"/>
          <w:szCs w:val="24"/>
        </w:rPr>
        <w:t>正</w:t>
      </w:r>
    </w:p>
    <w:p w:rsidR="00F22C8B" w:rsidRDefault="00FF3A05">
      <w:pPr>
        <w:spacing w:line="440" w:lineRule="exact"/>
        <w:ind w:firstLineChars="200" w:firstLine="480"/>
        <w:rPr>
          <w:sz w:val="24"/>
          <w:szCs w:val="24"/>
        </w:rPr>
      </w:pPr>
      <w:r>
        <w:rPr>
          <w:rFonts w:hint="eastAsia"/>
          <w:sz w:val="24"/>
          <w:szCs w:val="24"/>
        </w:rPr>
        <w:t>21.1</w:t>
      </w:r>
      <w:r>
        <w:rPr>
          <w:rFonts w:hint="eastAsia"/>
          <w:sz w:val="24"/>
          <w:szCs w:val="24"/>
        </w:rPr>
        <w:t>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rsidR="00F22C8B" w:rsidRDefault="00FF3A05">
      <w:pPr>
        <w:spacing w:line="440" w:lineRule="exact"/>
        <w:ind w:firstLineChars="200" w:firstLine="480"/>
        <w:rPr>
          <w:rFonts w:ascii="宋体" w:hAnsi="宋体"/>
          <w:b/>
          <w:sz w:val="24"/>
          <w:szCs w:val="24"/>
        </w:rPr>
      </w:pPr>
      <w:r>
        <w:rPr>
          <w:rFonts w:hint="eastAsia"/>
          <w:sz w:val="24"/>
          <w:szCs w:val="24"/>
        </w:rPr>
        <w:t>21.2</w:t>
      </w:r>
      <w:r>
        <w:rPr>
          <w:rFonts w:hint="eastAsia"/>
          <w:sz w:val="24"/>
          <w:szCs w:val="24"/>
        </w:rPr>
        <w:t>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rsidR="00F22C8B" w:rsidRDefault="00FF3A05">
      <w:pPr>
        <w:spacing w:line="400" w:lineRule="exact"/>
        <w:jc w:val="center"/>
        <w:outlineLvl w:val="0"/>
        <w:rPr>
          <w:rFonts w:ascii="宋体" w:hAnsi="宋体"/>
          <w:b/>
          <w:sz w:val="24"/>
          <w:szCs w:val="24"/>
        </w:rPr>
      </w:pPr>
      <w:r>
        <w:rPr>
          <w:rFonts w:ascii="宋体" w:hAnsi="宋体" w:hint="eastAsia"/>
          <w:b/>
          <w:sz w:val="24"/>
          <w:szCs w:val="24"/>
        </w:rPr>
        <w:t>五、谈判与评审</w:t>
      </w:r>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 xml:space="preserve">22. </w:t>
      </w:r>
      <w:r>
        <w:rPr>
          <w:rFonts w:ascii="宋体" w:hAnsi="宋体" w:hint="eastAsia"/>
          <w:b/>
          <w:sz w:val="24"/>
          <w:szCs w:val="24"/>
        </w:rPr>
        <w:t>谈判</w:t>
      </w:r>
    </w:p>
    <w:p w:rsidR="00F22C8B" w:rsidRDefault="00FF3A05">
      <w:pPr>
        <w:spacing w:line="440" w:lineRule="exact"/>
        <w:ind w:firstLineChars="200" w:firstLine="480"/>
        <w:rPr>
          <w:sz w:val="24"/>
          <w:szCs w:val="24"/>
        </w:rPr>
      </w:pPr>
      <w:r>
        <w:rPr>
          <w:rFonts w:hint="eastAsia"/>
          <w:sz w:val="24"/>
          <w:szCs w:val="24"/>
        </w:rPr>
        <w:lastRenderedPageBreak/>
        <w:t>22.1</w:t>
      </w:r>
      <w:r>
        <w:rPr>
          <w:rFonts w:hint="eastAsia"/>
          <w:sz w:val="24"/>
          <w:szCs w:val="24"/>
        </w:rPr>
        <w:t>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rsidR="00F22C8B" w:rsidRDefault="00FF3A05">
      <w:pPr>
        <w:spacing w:line="400" w:lineRule="exact"/>
        <w:ind w:firstLineChars="200" w:firstLine="480"/>
        <w:rPr>
          <w:sz w:val="24"/>
          <w:szCs w:val="24"/>
        </w:rPr>
      </w:pPr>
      <w:r>
        <w:rPr>
          <w:rFonts w:hint="eastAsia"/>
          <w:sz w:val="24"/>
          <w:szCs w:val="24"/>
        </w:rPr>
        <w:t xml:space="preserve">22.2 </w:t>
      </w:r>
      <w:r>
        <w:rPr>
          <w:rFonts w:hint="eastAsia"/>
          <w:sz w:val="24"/>
          <w:szCs w:val="24"/>
        </w:rPr>
        <w:t>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w:t>
      </w:r>
      <w:r>
        <w:rPr>
          <w:rFonts w:hint="eastAsia"/>
          <w:sz w:val="24"/>
          <w:szCs w:val="24"/>
        </w:rPr>
        <w:t>一致的，以大写金额为准。</w:t>
      </w:r>
    </w:p>
    <w:p w:rsidR="00F22C8B" w:rsidRDefault="00FF3A05">
      <w:pPr>
        <w:spacing w:line="400" w:lineRule="exact"/>
        <w:ind w:firstLineChars="200" w:firstLine="480"/>
        <w:rPr>
          <w:sz w:val="24"/>
          <w:szCs w:val="24"/>
        </w:rPr>
      </w:pPr>
      <w:r>
        <w:rPr>
          <w:rFonts w:hint="eastAsia"/>
          <w:sz w:val="24"/>
          <w:szCs w:val="24"/>
        </w:rPr>
        <w:t>22.3</w:t>
      </w:r>
      <w:r>
        <w:rPr>
          <w:rFonts w:hint="eastAsia"/>
          <w:sz w:val="24"/>
          <w:szCs w:val="24"/>
        </w:rPr>
        <w:t>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rsidR="00F22C8B" w:rsidRDefault="00FF3A05">
      <w:pPr>
        <w:spacing w:line="400" w:lineRule="exact"/>
        <w:ind w:firstLineChars="200" w:firstLine="480"/>
        <w:rPr>
          <w:sz w:val="24"/>
          <w:szCs w:val="24"/>
        </w:rPr>
      </w:pPr>
      <w:r>
        <w:rPr>
          <w:rFonts w:hint="eastAsia"/>
          <w:sz w:val="24"/>
          <w:szCs w:val="24"/>
        </w:rPr>
        <w:t>22.4</w:t>
      </w:r>
      <w:r>
        <w:rPr>
          <w:rFonts w:hint="eastAsia"/>
          <w:sz w:val="24"/>
          <w:szCs w:val="24"/>
        </w:rPr>
        <w:t>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rsidR="00F22C8B" w:rsidRDefault="00FF3A05">
      <w:pPr>
        <w:spacing w:line="400" w:lineRule="exact"/>
        <w:ind w:firstLineChars="200" w:firstLine="480"/>
        <w:rPr>
          <w:sz w:val="24"/>
          <w:szCs w:val="24"/>
        </w:rPr>
      </w:pPr>
      <w:r>
        <w:rPr>
          <w:sz w:val="24"/>
          <w:szCs w:val="24"/>
        </w:rPr>
        <w:t>22</w:t>
      </w:r>
      <w:r>
        <w:rPr>
          <w:rFonts w:hint="eastAsia"/>
          <w:sz w:val="24"/>
          <w:szCs w:val="24"/>
        </w:rPr>
        <w:t>.5</w:t>
      </w:r>
      <w:r>
        <w:rPr>
          <w:rFonts w:hint="eastAsia"/>
          <w:sz w:val="24"/>
          <w:szCs w:val="24"/>
        </w:rPr>
        <w:t>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rsidR="00F22C8B" w:rsidRDefault="00FF3A05">
      <w:pPr>
        <w:spacing w:line="400" w:lineRule="exact"/>
        <w:ind w:firstLineChars="200" w:firstLine="48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rsidR="00F22C8B" w:rsidRDefault="00FF3A05">
      <w:pPr>
        <w:spacing w:line="400" w:lineRule="exact"/>
        <w:ind w:firstLineChars="200" w:firstLine="48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rsidR="00F22C8B" w:rsidRDefault="00FF3A05">
      <w:pPr>
        <w:spacing w:line="400" w:lineRule="exact"/>
        <w:ind w:firstLineChars="200" w:firstLine="480"/>
        <w:rPr>
          <w:sz w:val="24"/>
          <w:szCs w:val="24"/>
        </w:rPr>
      </w:pPr>
      <w:r>
        <w:rPr>
          <w:sz w:val="24"/>
          <w:szCs w:val="24"/>
        </w:rPr>
        <w:t>22</w:t>
      </w:r>
      <w:r>
        <w:rPr>
          <w:rFonts w:hint="eastAsia"/>
          <w:sz w:val="24"/>
          <w:szCs w:val="24"/>
        </w:rPr>
        <w:t>.6</w:t>
      </w:r>
      <w:r>
        <w:rPr>
          <w:rFonts w:hint="eastAsia"/>
          <w:sz w:val="24"/>
          <w:szCs w:val="24"/>
        </w:rPr>
        <w:t>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rsidR="00F22C8B" w:rsidRDefault="00FF3A05">
      <w:pPr>
        <w:spacing w:line="400" w:lineRule="exact"/>
        <w:ind w:firstLineChars="200" w:firstLine="48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w:t>
      </w:r>
      <w:r>
        <w:rPr>
          <w:rFonts w:hint="eastAsia"/>
          <w:sz w:val="24"/>
          <w:szCs w:val="24"/>
        </w:rPr>
        <w:t>家</w:t>
      </w:r>
      <w:r>
        <w:rPr>
          <w:sz w:val="24"/>
          <w:szCs w:val="24"/>
        </w:rPr>
        <w:t>以上</w:t>
      </w:r>
      <w:r>
        <w:rPr>
          <w:sz w:val="24"/>
          <w:szCs w:val="24"/>
        </w:rPr>
        <w:t>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rsidR="00F22C8B" w:rsidRDefault="00FF3A05">
      <w:pPr>
        <w:spacing w:line="400" w:lineRule="exact"/>
        <w:ind w:firstLineChars="200" w:firstLine="480"/>
        <w:rPr>
          <w:sz w:val="24"/>
          <w:szCs w:val="24"/>
        </w:rPr>
      </w:pPr>
      <w:r>
        <w:rPr>
          <w:rFonts w:hint="eastAsia"/>
          <w:sz w:val="24"/>
          <w:szCs w:val="24"/>
        </w:rPr>
        <w:t>22.7</w:t>
      </w:r>
      <w:r>
        <w:rPr>
          <w:rFonts w:hint="eastAsia"/>
          <w:sz w:val="24"/>
          <w:szCs w:val="24"/>
        </w:rPr>
        <w:t>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rsidR="00F22C8B" w:rsidRDefault="00FF3A05">
      <w:pPr>
        <w:spacing w:line="400" w:lineRule="exact"/>
        <w:ind w:leftChars="228" w:left="720" w:hangingChars="100" w:hanging="241"/>
        <w:rPr>
          <w:rFonts w:ascii="宋体" w:hAnsi="宋体"/>
          <w:b/>
          <w:sz w:val="24"/>
          <w:szCs w:val="24"/>
        </w:rPr>
      </w:pPr>
      <w:r>
        <w:rPr>
          <w:rFonts w:ascii="宋体" w:hAnsi="宋体" w:hint="eastAsia"/>
          <w:b/>
          <w:sz w:val="24"/>
          <w:szCs w:val="24"/>
        </w:rPr>
        <w:t xml:space="preserve">23. </w:t>
      </w:r>
      <w:r>
        <w:rPr>
          <w:rFonts w:ascii="宋体" w:hAnsi="宋体" w:hint="eastAsia"/>
          <w:b/>
          <w:sz w:val="24"/>
          <w:szCs w:val="24"/>
        </w:rPr>
        <w:t>谈判小组的组成</w:t>
      </w:r>
    </w:p>
    <w:p w:rsidR="00F22C8B" w:rsidRDefault="00FF3A05">
      <w:pPr>
        <w:spacing w:line="440" w:lineRule="exact"/>
        <w:ind w:firstLineChars="200" w:firstLine="480"/>
        <w:rPr>
          <w:sz w:val="24"/>
          <w:szCs w:val="24"/>
        </w:rPr>
      </w:pPr>
      <w:r>
        <w:rPr>
          <w:rFonts w:hint="eastAsia"/>
          <w:sz w:val="24"/>
          <w:szCs w:val="24"/>
        </w:rPr>
        <w:t xml:space="preserve">23.1 </w:t>
      </w:r>
      <w:r>
        <w:rPr>
          <w:rFonts w:hint="eastAsia"/>
          <w:sz w:val="24"/>
          <w:szCs w:val="24"/>
        </w:rPr>
        <w:t>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rsidR="00F22C8B" w:rsidRDefault="00FF3A05">
      <w:pPr>
        <w:spacing w:line="440" w:lineRule="exact"/>
        <w:ind w:firstLineChars="200" w:firstLine="480"/>
        <w:rPr>
          <w:sz w:val="24"/>
          <w:szCs w:val="24"/>
        </w:rPr>
      </w:pPr>
      <w:r>
        <w:rPr>
          <w:rFonts w:hint="eastAsia"/>
          <w:sz w:val="24"/>
          <w:szCs w:val="24"/>
        </w:rPr>
        <w:t>23.2</w:t>
      </w:r>
      <w:r>
        <w:rPr>
          <w:rFonts w:hint="eastAsia"/>
          <w:sz w:val="24"/>
          <w:szCs w:val="24"/>
        </w:rPr>
        <w:t xml:space="preserve"> </w:t>
      </w:r>
      <w:r>
        <w:rPr>
          <w:rFonts w:hint="eastAsia"/>
          <w:sz w:val="24"/>
          <w:szCs w:val="24"/>
        </w:rPr>
        <w:t>与供</w:t>
      </w:r>
      <w:r>
        <w:rPr>
          <w:sz w:val="24"/>
          <w:szCs w:val="24"/>
        </w:rPr>
        <w:t>应商</w:t>
      </w:r>
      <w:r>
        <w:rPr>
          <w:rFonts w:hint="eastAsia"/>
          <w:sz w:val="24"/>
          <w:szCs w:val="24"/>
        </w:rPr>
        <w:t>有利害关系的人不得进入谈判小组，已经进入的必须退出。</w:t>
      </w:r>
    </w:p>
    <w:p w:rsidR="00F22C8B" w:rsidRDefault="00FF3A05">
      <w:pPr>
        <w:spacing w:line="440" w:lineRule="exact"/>
        <w:ind w:firstLineChars="200" w:firstLine="480"/>
        <w:rPr>
          <w:sz w:val="24"/>
          <w:szCs w:val="24"/>
        </w:rPr>
      </w:pPr>
      <w:r>
        <w:rPr>
          <w:rFonts w:hint="eastAsia"/>
          <w:sz w:val="24"/>
          <w:szCs w:val="24"/>
        </w:rPr>
        <w:t xml:space="preserve">23.3 </w:t>
      </w:r>
      <w:r>
        <w:rPr>
          <w:rFonts w:hint="eastAsia"/>
          <w:sz w:val="24"/>
          <w:szCs w:val="24"/>
        </w:rPr>
        <w:t>谈判小组负责具体评审事务，根据有关法律法规和采购文件规定的谈判程序、评审方法及评审标准独立履行评审职责。</w:t>
      </w:r>
    </w:p>
    <w:p w:rsidR="00F22C8B" w:rsidRDefault="00FF3A05">
      <w:pPr>
        <w:spacing w:line="440" w:lineRule="exact"/>
        <w:ind w:firstLineChars="200" w:firstLine="482"/>
        <w:rPr>
          <w:b/>
          <w:sz w:val="24"/>
          <w:szCs w:val="24"/>
        </w:rPr>
      </w:pPr>
      <w:r>
        <w:rPr>
          <w:rFonts w:hint="eastAsia"/>
          <w:b/>
          <w:sz w:val="24"/>
          <w:szCs w:val="24"/>
        </w:rPr>
        <w:t xml:space="preserve">24. </w:t>
      </w:r>
      <w:r>
        <w:rPr>
          <w:rFonts w:hint="eastAsia"/>
          <w:b/>
          <w:sz w:val="24"/>
          <w:szCs w:val="24"/>
        </w:rPr>
        <w:t>谈判</w:t>
      </w:r>
      <w:r>
        <w:rPr>
          <w:b/>
          <w:sz w:val="24"/>
          <w:szCs w:val="24"/>
        </w:rPr>
        <w:t>响应</w:t>
      </w:r>
      <w:r>
        <w:rPr>
          <w:rFonts w:hint="eastAsia"/>
          <w:b/>
          <w:sz w:val="24"/>
          <w:szCs w:val="24"/>
        </w:rPr>
        <w:t>文件的初审</w:t>
      </w:r>
    </w:p>
    <w:p w:rsidR="00F22C8B" w:rsidRDefault="00FF3A05">
      <w:pPr>
        <w:spacing w:line="440" w:lineRule="exact"/>
        <w:ind w:firstLineChars="200" w:firstLine="480"/>
        <w:rPr>
          <w:sz w:val="24"/>
          <w:szCs w:val="24"/>
        </w:rPr>
      </w:pPr>
      <w:r>
        <w:rPr>
          <w:rFonts w:hint="eastAsia"/>
          <w:sz w:val="24"/>
          <w:szCs w:val="24"/>
        </w:rPr>
        <w:lastRenderedPageBreak/>
        <w:t xml:space="preserve">24.1 </w:t>
      </w:r>
      <w:r>
        <w:rPr>
          <w:rFonts w:hint="eastAsia"/>
          <w:sz w:val="24"/>
          <w:szCs w:val="24"/>
        </w:rPr>
        <w:t>资格性审查。采购人依据有关法律法规和采购文件的规定，审查每个供</w:t>
      </w:r>
      <w:r>
        <w:rPr>
          <w:sz w:val="24"/>
          <w:szCs w:val="24"/>
        </w:rPr>
        <w:t>应商</w:t>
      </w:r>
      <w:r>
        <w:rPr>
          <w:rFonts w:hint="eastAsia"/>
          <w:sz w:val="24"/>
          <w:szCs w:val="24"/>
        </w:rPr>
        <w:t>提交的资格证明文件是否齐全、完整、合法、有效。</w:t>
      </w:r>
    </w:p>
    <w:p w:rsidR="00F22C8B" w:rsidRDefault="00FF3A05">
      <w:pPr>
        <w:spacing w:line="440" w:lineRule="exact"/>
        <w:ind w:firstLineChars="200" w:firstLine="48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w:t>
      </w:r>
      <w:r>
        <w:rPr>
          <w:rFonts w:hint="eastAsia"/>
          <w:sz w:val="24"/>
          <w:szCs w:val="24"/>
        </w:rPr>
        <w:t>处理。资格性审查条款详见采购文件第三章“谈判文件内容”。</w:t>
      </w:r>
    </w:p>
    <w:p w:rsidR="00F22C8B" w:rsidRDefault="00FF3A05">
      <w:pPr>
        <w:spacing w:line="440" w:lineRule="exact"/>
        <w:ind w:firstLineChars="200" w:firstLine="480"/>
        <w:rPr>
          <w:sz w:val="24"/>
          <w:szCs w:val="24"/>
        </w:rPr>
      </w:pPr>
      <w:r>
        <w:rPr>
          <w:rFonts w:hint="eastAsia"/>
          <w:sz w:val="24"/>
          <w:szCs w:val="24"/>
        </w:rPr>
        <w:t xml:space="preserve">24.2 </w:t>
      </w:r>
      <w:r>
        <w:rPr>
          <w:rFonts w:hint="eastAsia"/>
          <w:sz w:val="24"/>
          <w:szCs w:val="24"/>
        </w:rPr>
        <w:t>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rsidR="00F22C8B" w:rsidRDefault="00FF3A05">
      <w:pPr>
        <w:spacing w:line="440" w:lineRule="exact"/>
        <w:ind w:firstLineChars="200" w:firstLine="480"/>
        <w:rPr>
          <w:sz w:val="24"/>
          <w:szCs w:val="24"/>
        </w:rPr>
      </w:pPr>
      <w:r>
        <w:rPr>
          <w:rFonts w:hint="eastAsia"/>
          <w:sz w:val="24"/>
          <w:szCs w:val="24"/>
        </w:rPr>
        <w:t xml:space="preserve">24.3 </w:t>
      </w:r>
      <w:r>
        <w:rPr>
          <w:rFonts w:hint="eastAsia"/>
          <w:sz w:val="24"/>
          <w:szCs w:val="24"/>
        </w:rPr>
        <w:t>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w:t>
      </w:r>
      <w:r>
        <w:rPr>
          <w:rFonts w:hint="eastAsia"/>
          <w:sz w:val="24"/>
          <w:szCs w:val="24"/>
        </w:rPr>
        <w:t>这些偏离将对其他实质上响应采购文件要求的供</w:t>
      </w:r>
      <w:r>
        <w:rPr>
          <w:sz w:val="24"/>
          <w:szCs w:val="24"/>
        </w:rPr>
        <w:t>应商</w:t>
      </w:r>
      <w:r>
        <w:rPr>
          <w:rFonts w:hint="eastAsia"/>
          <w:sz w:val="24"/>
          <w:szCs w:val="24"/>
        </w:rPr>
        <w:t>竞争地位产生不公正的影响。</w:t>
      </w:r>
    </w:p>
    <w:p w:rsidR="00F22C8B" w:rsidRDefault="00FF3A05">
      <w:pPr>
        <w:spacing w:line="440" w:lineRule="exact"/>
        <w:ind w:firstLineChars="200" w:firstLine="480"/>
        <w:rPr>
          <w:sz w:val="24"/>
          <w:szCs w:val="24"/>
        </w:rPr>
      </w:pPr>
      <w:r>
        <w:rPr>
          <w:rFonts w:hint="eastAsia"/>
          <w:sz w:val="24"/>
          <w:szCs w:val="24"/>
        </w:rPr>
        <w:t xml:space="preserve">24.4 </w:t>
      </w:r>
      <w:r>
        <w:rPr>
          <w:rFonts w:hint="eastAsia"/>
          <w:sz w:val="24"/>
          <w:szCs w:val="24"/>
        </w:rPr>
        <w:t>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rsidR="00F22C8B" w:rsidRDefault="00FF3A05">
      <w:pPr>
        <w:spacing w:line="440" w:lineRule="exact"/>
        <w:ind w:firstLineChars="200" w:firstLine="480"/>
        <w:rPr>
          <w:sz w:val="24"/>
          <w:szCs w:val="24"/>
        </w:rPr>
      </w:pPr>
      <w:r>
        <w:rPr>
          <w:rFonts w:hint="eastAsia"/>
          <w:sz w:val="24"/>
          <w:szCs w:val="24"/>
        </w:rPr>
        <w:t xml:space="preserve">24.5 </w:t>
      </w:r>
      <w:r>
        <w:rPr>
          <w:rFonts w:hint="eastAsia"/>
          <w:sz w:val="24"/>
          <w:szCs w:val="24"/>
        </w:rPr>
        <w:t>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rsidR="00F22C8B" w:rsidRDefault="00FF3A05">
      <w:pPr>
        <w:spacing w:line="440" w:lineRule="exact"/>
        <w:ind w:firstLineChars="200" w:firstLine="480"/>
        <w:rPr>
          <w:sz w:val="24"/>
          <w:szCs w:val="24"/>
        </w:rPr>
      </w:pPr>
      <w:r>
        <w:rPr>
          <w:rFonts w:hint="eastAsia"/>
          <w:sz w:val="24"/>
          <w:szCs w:val="24"/>
        </w:rPr>
        <w:t xml:space="preserve">24.6 </w:t>
      </w:r>
      <w:r>
        <w:rPr>
          <w:rFonts w:hint="eastAsia"/>
          <w:sz w:val="24"/>
          <w:szCs w:val="24"/>
        </w:rPr>
        <w:t>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rsidR="00F22C8B" w:rsidRDefault="00FF3A05">
      <w:pPr>
        <w:spacing w:line="440" w:lineRule="exact"/>
        <w:ind w:firstLineChars="200" w:firstLine="480"/>
        <w:rPr>
          <w:sz w:val="24"/>
          <w:szCs w:val="24"/>
        </w:rPr>
      </w:pPr>
      <w:r>
        <w:rPr>
          <w:rFonts w:hint="eastAsia"/>
          <w:sz w:val="24"/>
          <w:szCs w:val="24"/>
        </w:rPr>
        <w:t xml:space="preserve">24.7 </w:t>
      </w:r>
      <w:r>
        <w:rPr>
          <w:rFonts w:hint="eastAsia"/>
          <w:sz w:val="24"/>
          <w:szCs w:val="24"/>
        </w:rPr>
        <w:t>谈判</w:t>
      </w:r>
      <w:r>
        <w:rPr>
          <w:sz w:val="24"/>
          <w:szCs w:val="24"/>
        </w:rPr>
        <w:t>响应</w:t>
      </w:r>
      <w:r>
        <w:rPr>
          <w:rFonts w:hint="eastAsia"/>
          <w:sz w:val="24"/>
          <w:szCs w:val="24"/>
        </w:rPr>
        <w:t>文件中明显的文字和计算错误，按下列规则修正：</w:t>
      </w:r>
    </w:p>
    <w:p w:rsidR="00F22C8B" w:rsidRDefault="00FF3A05">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）大写金额与小写金额不一致的，以大写金额为准；</w:t>
      </w:r>
    </w:p>
    <w:p w:rsidR="00F22C8B" w:rsidRDefault="00FF3A05">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）总价金额与按单价汇总金额不一致的，以单价金额计算结果为准；</w:t>
      </w:r>
    </w:p>
    <w:p w:rsidR="00F22C8B" w:rsidRDefault="00FF3A05">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）单价金额小数点有明显错位的，应以总价为准，并修改单价；</w:t>
      </w:r>
    </w:p>
    <w:p w:rsidR="00F22C8B" w:rsidRDefault="00FF3A05">
      <w:pPr>
        <w:spacing w:line="4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rsidR="00F22C8B" w:rsidRDefault="00FF3A05">
      <w:pPr>
        <w:spacing w:line="440" w:lineRule="exact"/>
        <w:ind w:firstLineChars="200" w:firstLine="482"/>
        <w:rPr>
          <w:b/>
          <w:sz w:val="24"/>
          <w:szCs w:val="24"/>
        </w:rPr>
      </w:pPr>
      <w:r>
        <w:rPr>
          <w:rFonts w:hint="eastAsia"/>
          <w:b/>
          <w:sz w:val="24"/>
          <w:szCs w:val="24"/>
        </w:rPr>
        <w:t>25.</w:t>
      </w:r>
      <w:r>
        <w:rPr>
          <w:rFonts w:hint="eastAsia"/>
          <w:b/>
          <w:sz w:val="24"/>
          <w:szCs w:val="24"/>
        </w:rPr>
        <w:t>谈判</w:t>
      </w:r>
      <w:r>
        <w:rPr>
          <w:b/>
          <w:sz w:val="24"/>
          <w:szCs w:val="24"/>
        </w:rPr>
        <w:t>响</w:t>
      </w:r>
      <w:r>
        <w:rPr>
          <w:rFonts w:hint="eastAsia"/>
          <w:b/>
          <w:sz w:val="24"/>
          <w:szCs w:val="24"/>
        </w:rPr>
        <w:t>应文件的澄清</w:t>
      </w:r>
    </w:p>
    <w:p w:rsidR="00F22C8B" w:rsidRDefault="00FF3A05">
      <w:pPr>
        <w:spacing w:line="440" w:lineRule="exact"/>
        <w:ind w:firstLineChars="200" w:firstLine="480"/>
        <w:rPr>
          <w:sz w:val="24"/>
          <w:szCs w:val="24"/>
        </w:rPr>
      </w:pPr>
      <w:r>
        <w:rPr>
          <w:rFonts w:hint="eastAsia"/>
          <w:sz w:val="24"/>
          <w:szCs w:val="24"/>
        </w:rPr>
        <w:t>25.1</w:t>
      </w:r>
      <w:r>
        <w:rPr>
          <w:rFonts w:hint="eastAsia"/>
          <w:sz w:val="24"/>
          <w:szCs w:val="24"/>
        </w:rPr>
        <w:t>在评审期间，对响</w:t>
      </w:r>
      <w:r>
        <w:rPr>
          <w:sz w:val="24"/>
          <w:szCs w:val="24"/>
        </w:rPr>
        <w:t>应</w:t>
      </w:r>
      <w:r>
        <w:rPr>
          <w:rFonts w:hint="eastAsia"/>
          <w:sz w:val="24"/>
          <w:szCs w:val="24"/>
        </w:rPr>
        <w:t>文件中含义不明确、同类问题表述不一致或者有明显文字和计算错误的内容，谈判小</w:t>
      </w:r>
      <w:r>
        <w:rPr>
          <w:rFonts w:hint="eastAsia"/>
          <w:sz w:val="24"/>
          <w:szCs w:val="24"/>
        </w:rPr>
        <w:t>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rsidR="00F22C8B" w:rsidRDefault="00FF3A05">
      <w:pPr>
        <w:spacing w:line="440" w:lineRule="exact"/>
        <w:ind w:firstLineChars="200" w:firstLine="480"/>
        <w:rPr>
          <w:sz w:val="24"/>
          <w:szCs w:val="24"/>
        </w:rPr>
      </w:pPr>
      <w:r>
        <w:rPr>
          <w:rFonts w:hint="eastAsia"/>
          <w:sz w:val="24"/>
          <w:szCs w:val="24"/>
        </w:rPr>
        <w:t xml:space="preserve">25.2 </w:t>
      </w:r>
      <w:r>
        <w:rPr>
          <w:rFonts w:hint="eastAsia"/>
          <w:sz w:val="24"/>
          <w:szCs w:val="24"/>
        </w:rPr>
        <w:t>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rsidR="00F22C8B" w:rsidRDefault="00FF3A05">
      <w:pPr>
        <w:spacing w:line="440" w:lineRule="exact"/>
        <w:ind w:firstLineChars="200" w:firstLine="482"/>
        <w:rPr>
          <w:b/>
          <w:sz w:val="24"/>
          <w:szCs w:val="24"/>
        </w:rPr>
      </w:pPr>
      <w:r>
        <w:rPr>
          <w:rFonts w:hint="eastAsia"/>
          <w:b/>
          <w:sz w:val="24"/>
          <w:szCs w:val="24"/>
        </w:rPr>
        <w:lastRenderedPageBreak/>
        <w:t xml:space="preserve">26. </w:t>
      </w:r>
      <w:r>
        <w:rPr>
          <w:rFonts w:hint="eastAsia"/>
          <w:b/>
          <w:sz w:val="24"/>
          <w:szCs w:val="24"/>
        </w:rPr>
        <w:t>评审方法及评审标准</w:t>
      </w:r>
    </w:p>
    <w:p w:rsidR="00F22C8B" w:rsidRDefault="00FF3A05">
      <w:pPr>
        <w:spacing w:line="440" w:lineRule="exact"/>
        <w:ind w:firstLineChars="200" w:firstLine="480"/>
        <w:rPr>
          <w:sz w:val="24"/>
          <w:szCs w:val="24"/>
        </w:rPr>
      </w:pPr>
      <w:r>
        <w:rPr>
          <w:rFonts w:hint="eastAsia"/>
          <w:sz w:val="24"/>
          <w:szCs w:val="24"/>
        </w:rPr>
        <w:t>详</w:t>
      </w:r>
      <w:r>
        <w:rPr>
          <w:sz w:val="24"/>
          <w:szCs w:val="24"/>
        </w:rPr>
        <w:t>见</w:t>
      </w:r>
      <w:r>
        <w:rPr>
          <w:sz w:val="24"/>
          <w:szCs w:val="24"/>
        </w:rPr>
        <w:t>“</w:t>
      </w:r>
      <w:r>
        <w:rPr>
          <w:rFonts w:hint="eastAsia"/>
          <w:sz w:val="24"/>
          <w:szCs w:val="24"/>
        </w:rPr>
        <w:t>第五章评审方法及成交原则</w:t>
      </w:r>
      <w:r>
        <w:rPr>
          <w:sz w:val="24"/>
          <w:szCs w:val="24"/>
        </w:rPr>
        <w:t>”</w:t>
      </w:r>
      <w:r>
        <w:rPr>
          <w:rFonts w:hint="eastAsia"/>
          <w:sz w:val="24"/>
          <w:szCs w:val="24"/>
        </w:rPr>
        <w:t>。</w:t>
      </w:r>
    </w:p>
    <w:p w:rsidR="00F22C8B" w:rsidRDefault="00FF3A05">
      <w:pPr>
        <w:spacing w:line="440" w:lineRule="exact"/>
        <w:ind w:firstLineChars="196" w:firstLine="472"/>
        <w:rPr>
          <w:rFonts w:ascii="宋体" w:hAnsi="宋体"/>
          <w:b/>
          <w:sz w:val="24"/>
          <w:szCs w:val="24"/>
        </w:rPr>
      </w:pPr>
      <w:r>
        <w:rPr>
          <w:rFonts w:ascii="宋体" w:hAnsi="宋体" w:hint="eastAsia"/>
          <w:b/>
          <w:sz w:val="24"/>
          <w:szCs w:val="24"/>
        </w:rPr>
        <w:t xml:space="preserve">27. </w:t>
      </w:r>
      <w:r>
        <w:rPr>
          <w:rFonts w:ascii="宋体" w:hAnsi="宋体" w:hint="eastAsia"/>
          <w:b/>
          <w:sz w:val="24"/>
          <w:szCs w:val="24"/>
        </w:rPr>
        <w:t>评审过程的保密性</w:t>
      </w:r>
    </w:p>
    <w:p w:rsidR="00F22C8B" w:rsidRDefault="00FF3A05">
      <w:pPr>
        <w:spacing w:line="440" w:lineRule="exact"/>
        <w:ind w:firstLineChars="200" w:firstLine="480"/>
        <w:rPr>
          <w:sz w:val="24"/>
          <w:szCs w:val="24"/>
        </w:rPr>
      </w:pPr>
      <w:r>
        <w:rPr>
          <w:rFonts w:hint="eastAsia"/>
          <w:sz w:val="24"/>
          <w:szCs w:val="24"/>
        </w:rPr>
        <w:t xml:space="preserve">27.1 </w:t>
      </w:r>
      <w:r>
        <w:rPr>
          <w:rFonts w:hint="eastAsia"/>
          <w:sz w:val="24"/>
          <w:szCs w:val="24"/>
        </w:rPr>
        <w:t>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rsidR="00F22C8B" w:rsidRDefault="00FF3A05">
      <w:pPr>
        <w:spacing w:line="440" w:lineRule="exact"/>
        <w:ind w:firstLineChars="200" w:firstLine="480"/>
        <w:rPr>
          <w:rFonts w:ascii="宋体" w:hAnsi="宋体"/>
          <w:b/>
          <w:sz w:val="24"/>
          <w:szCs w:val="24"/>
        </w:rPr>
      </w:pPr>
      <w:r>
        <w:rPr>
          <w:rFonts w:hint="eastAsia"/>
          <w:sz w:val="24"/>
          <w:szCs w:val="24"/>
        </w:rPr>
        <w:t xml:space="preserve">27.2 </w:t>
      </w:r>
      <w:r>
        <w:rPr>
          <w:rFonts w:hint="eastAsia"/>
          <w:sz w:val="24"/>
          <w:szCs w:val="24"/>
        </w:rPr>
        <w:t>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rsidR="00F22C8B" w:rsidRDefault="00FF3A05" w:rsidP="000C4579">
      <w:pPr>
        <w:spacing w:afterLines="50" w:line="320" w:lineRule="exact"/>
        <w:jc w:val="center"/>
        <w:rPr>
          <w:rFonts w:ascii="宋体" w:hAnsi="宋体"/>
          <w:b/>
          <w:sz w:val="24"/>
          <w:szCs w:val="24"/>
        </w:rPr>
      </w:pPr>
      <w:r>
        <w:rPr>
          <w:rFonts w:ascii="宋体" w:hAnsi="宋体" w:hint="eastAsia"/>
          <w:b/>
          <w:sz w:val="24"/>
          <w:szCs w:val="24"/>
        </w:rPr>
        <w:t>六、授予采购合同</w:t>
      </w:r>
    </w:p>
    <w:p w:rsidR="00F22C8B" w:rsidRDefault="00FF3A05" w:rsidP="000C4579">
      <w:pPr>
        <w:spacing w:afterLines="50" w:line="320" w:lineRule="exact"/>
        <w:ind w:firstLineChars="196" w:firstLine="472"/>
        <w:rPr>
          <w:rFonts w:ascii="宋体" w:hAnsi="宋体"/>
          <w:b/>
          <w:sz w:val="24"/>
          <w:szCs w:val="24"/>
        </w:rPr>
      </w:pPr>
      <w:r>
        <w:rPr>
          <w:rFonts w:ascii="宋体" w:hAnsi="宋体" w:hint="eastAsia"/>
          <w:b/>
          <w:sz w:val="24"/>
          <w:szCs w:val="24"/>
        </w:rPr>
        <w:t xml:space="preserve">28. </w:t>
      </w:r>
      <w:r>
        <w:rPr>
          <w:rFonts w:ascii="宋体" w:hAnsi="宋体" w:hint="eastAsia"/>
          <w:b/>
          <w:sz w:val="24"/>
          <w:szCs w:val="24"/>
        </w:rPr>
        <w:t>采购合同授予标准</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除本须知第</w:t>
      </w:r>
      <w:r>
        <w:rPr>
          <w:rFonts w:ascii="宋体" w:hAnsi="宋体" w:hint="eastAsia"/>
          <w:sz w:val="24"/>
          <w:szCs w:val="24"/>
        </w:rPr>
        <w:t>30</w:t>
      </w:r>
      <w:r>
        <w:rPr>
          <w:rFonts w:ascii="宋体" w:hAnsi="宋体" w:hint="eastAsia"/>
          <w:sz w:val="24"/>
          <w:szCs w:val="24"/>
        </w:rPr>
        <w:t>条规定的情况外，评审小组将把采购合同授予被确定为实质上响应采购文件的要求</w:t>
      </w:r>
      <w:r>
        <w:rPr>
          <w:rFonts w:ascii="宋体" w:hAnsi="宋体" w:hint="eastAsia"/>
          <w:sz w:val="24"/>
          <w:szCs w:val="24"/>
        </w:rPr>
        <w:t>,</w:t>
      </w:r>
      <w:r>
        <w:rPr>
          <w:rFonts w:ascii="宋体" w:hAnsi="宋体" w:hint="eastAsia"/>
          <w:sz w:val="24"/>
          <w:szCs w:val="24"/>
        </w:rPr>
        <w:t>有良好的采购合同履行能力和售后服务承诺且符合评审方法及评审标准规定的成交供应商。</w:t>
      </w:r>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 xml:space="preserve">29. </w:t>
      </w:r>
      <w:r>
        <w:rPr>
          <w:rFonts w:ascii="宋体" w:hAnsi="宋体" w:hint="eastAsia"/>
          <w:b/>
          <w:sz w:val="24"/>
          <w:szCs w:val="24"/>
        </w:rPr>
        <w:t>资格后审</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29.1 </w:t>
      </w:r>
      <w:r>
        <w:rPr>
          <w:rFonts w:ascii="宋体" w:hAnsi="宋体" w:hint="eastAsia"/>
          <w:sz w:val="24"/>
          <w:szCs w:val="24"/>
        </w:rPr>
        <w:t>采购单位有权通过资格后审，采取寻求外部证据的方式对供应</w:t>
      </w:r>
      <w:r>
        <w:rPr>
          <w:rFonts w:ascii="宋体" w:hAnsi="宋体"/>
          <w:sz w:val="24"/>
          <w:szCs w:val="24"/>
        </w:rPr>
        <w:t>商</w:t>
      </w:r>
      <w:r>
        <w:rPr>
          <w:rFonts w:ascii="宋体" w:hAnsi="宋体" w:hint="eastAsia"/>
          <w:sz w:val="24"/>
          <w:szCs w:val="24"/>
        </w:rPr>
        <w:t>履行采购合同的能力（即供</w:t>
      </w:r>
      <w:r>
        <w:rPr>
          <w:rFonts w:ascii="宋体" w:hAnsi="宋体"/>
          <w:sz w:val="24"/>
          <w:szCs w:val="24"/>
        </w:rPr>
        <w:t>应商</w:t>
      </w:r>
      <w:r>
        <w:rPr>
          <w:rFonts w:ascii="宋体" w:hAnsi="宋体" w:hint="eastAsia"/>
          <w:sz w:val="24"/>
          <w:szCs w:val="24"/>
        </w:rPr>
        <w:t>的财务和技术状况、资格、信誉、所</w:t>
      </w:r>
      <w:r>
        <w:rPr>
          <w:rFonts w:ascii="宋体" w:hAnsi="宋体"/>
          <w:sz w:val="24"/>
          <w:szCs w:val="24"/>
        </w:rPr>
        <w:t>报产品</w:t>
      </w:r>
      <w:r>
        <w:rPr>
          <w:rFonts w:ascii="宋体" w:hAnsi="宋体" w:hint="eastAsia"/>
          <w:sz w:val="24"/>
          <w:szCs w:val="24"/>
        </w:rPr>
        <w:t>等）以</w:t>
      </w:r>
      <w:r>
        <w:rPr>
          <w:rFonts w:ascii="宋体" w:hAnsi="宋体" w:hint="eastAsia"/>
          <w:sz w:val="24"/>
          <w:szCs w:val="24"/>
        </w:rPr>
        <w:t>及其他有必要了解的方面做进一步的审查。</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29.2 </w:t>
      </w:r>
      <w:r>
        <w:rPr>
          <w:rFonts w:ascii="宋体" w:hAnsi="宋体" w:hint="eastAsia"/>
          <w:sz w:val="24"/>
          <w:szCs w:val="24"/>
        </w:rPr>
        <w:t>审查将采取实地考察、抽样检验、审查谈判</w:t>
      </w:r>
      <w:r>
        <w:rPr>
          <w:rFonts w:ascii="宋体" w:hAnsi="宋体"/>
          <w:sz w:val="24"/>
          <w:szCs w:val="24"/>
        </w:rPr>
        <w:t>响应</w:t>
      </w:r>
      <w:r>
        <w:rPr>
          <w:rFonts w:ascii="宋体" w:hAnsi="宋体" w:hint="eastAsia"/>
          <w:sz w:val="24"/>
          <w:szCs w:val="24"/>
        </w:rPr>
        <w:t>文件原件（如资格、资信证明文件原件，经营业绩、合同原件等）以及采购单位认为必要的其他方式和内容。</w:t>
      </w:r>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 xml:space="preserve">30. </w:t>
      </w:r>
      <w:r>
        <w:rPr>
          <w:rFonts w:ascii="宋体" w:hAnsi="宋体" w:hint="eastAsia"/>
          <w:b/>
          <w:sz w:val="24"/>
          <w:szCs w:val="24"/>
        </w:rPr>
        <w:t>采购</w:t>
      </w:r>
      <w:r>
        <w:rPr>
          <w:rFonts w:ascii="宋体" w:hAnsi="宋体"/>
          <w:b/>
          <w:sz w:val="24"/>
          <w:szCs w:val="24"/>
        </w:rPr>
        <w:t>人或者</w:t>
      </w:r>
      <w:r>
        <w:rPr>
          <w:rFonts w:ascii="宋体" w:hAnsi="宋体" w:hint="eastAsia"/>
          <w:b/>
          <w:sz w:val="24"/>
          <w:szCs w:val="24"/>
        </w:rPr>
        <w:t>采购代理机构终</w:t>
      </w:r>
      <w:r>
        <w:rPr>
          <w:rFonts w:ascii="宋体" w:hAnsi="宋体"/>
          <w:b/>
          <w:sz w:val="24"/>
          <w:szCs w:val="24"/>
        </w:rPr>
        <w:t>止竞争性谈判采购活动的</w:t>
      </w:r>
      <w:r>
        <w:rPr>
          <w:rFonts w:ascii="宋体" w:hAnsi="宋体" w:hint="eastAsia"/>
          <w:b/>
          <w:sz w:val="24"/>
          <w:szCs w:val="24"/>
        </w:rPr>
        <w:t>权利</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30.1 </w:t>
      </w:r>
      <w:r>
        <w:rPr>
          <w:rFonts w:ascii="宋体" w:hAnsi="宋体" w:hint="eastAsia"/>
          <w:sz w:val="24"/>
          <w:szCs w:val="24"/>
        </w:rPr>
        <w:t>出现下列情况之一的，采购</w:t>
      </w:r>
      <w:r>
        <w:rPr>
          <w:rFonts w:ascii="宋体" w:hAnsi="宋体"/>
          <w:sz w:val="24"/>
          <w:szCs w:val="24"/>
        </w:rPr>
        <w:t>人或者</w:t>
      </w:r>
      <w:r>
        <w:rPr>
          <w:rFonts w:ascii="宋体" w:hAnsi="宋体" w:hint="eastAsia"/>
          <w:sz w:val="24"/>
          <w:szCs w:val="24"/>
        </w:rPr>
        <w:t>采购代理机构应</w:t>
      </w:r>
      <w:r>
        <w:rPr>
          <w:rFonts w:ascii="宋体" w:hAnsi="宋体"/>
          <w:sz w:val="24"/>
          <w:szCs w:val="24"/>
        </w:rPr>
        <w:t>当终止竞争性谈判采购活动</w:t>
      </w:r>
      <w:r>
        <w:rPr>
          <w:rFonts w:ascii="宋体" w:hAnsi="宋体" w:hint="eastAsia"/>
          <w:sz w:val="24"/>
          <w:szCs w:val="24"/>
        </w:rPr>
        <w:t>，发</w:t>
      </w:r>
      <w:r>
        <w:rPr>
          <w:rFonts w:ascii="宋体" w:hAnsi="宋体"/>
          <w:sz w:val="24"/>
          <w:szCs w:val="24"/>
        </w:rPr>
        <w:t>布项目终止公告并</w:t>
      </w:r>
      <w:r>
        <w:rPr>
          <w:rFonts w:ascii="宋体" w:hAnsi="宋体" w:hint="eastAsia"/>
          <w:sz w:val="24"/>
          <w:szCs w:val="24"/>
        </w:rPr>
        <w:t>说</w:t>
      </w:r>
      <w:r>
        <w:rPr>
          <w:rFonts w:ascii="宋体" w:hAnsi="宋体"/>
          <w:sz w:val="24"/>
          <w:szCs w:val="24"/>
        </w:rPr>
        <w:t>明原因</w:t>
      </w:r>
      <w:r>
        <w:rPr>
          <w:rFonts w:ascii="宋体" w:hAnsi="宋体" w:hint="eastAsia"/>
          <w:sz w:val="24"/>
          <w:szCs w:val="24"/>
        </w:rPr>
        <w:t>：</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）因</w:t>
      </w:r>
      <w:r>
        <w:rPr>
          <w:rFonts w:ascii="宋体" w:hAnsi="宋体"/>
          <w:sz w:val="24"/>
          <w:szCs w:val="24"/>
        </w:rPr>
        <w:t>情况变化</w:t>
      </w:r>
      <w:r>
        <w:rPr>
          <w:rFonts w:ascii="宋体" w:hAnsi="宋体" w:hint="eastAsia"/>
          <w:sz w:val="24"/>
          <w:szCs w:val="24"/>
        </w:rPr>
        <w:t>，不</w:t>
      </w:r>
      <w:r>
        <w:rPr>
          <w:rFonts w:ascii="宋体" w:hAnsi="宋体"/>
          <w:sz w:val="24"/>
          <w:szCs w:val="24"/>
        </w:rPr>
        <w:t>再符合竞争性谈判采购方式适用情形</w:t>
      </w:r>
      <w:r>
        <w:rPr>
          <w:rFonts w:ascii="宋体" w:hAnsi="宋体" w:hint="eastAsia"/>
          <w:sz w:val="24"/>
          <w:szCs w:val="24"/>
        </w:rPr>
        <w:t>；</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）出现影响采购公正的违法、违规行为的；</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）在</w:t>
      </w:r>
      <w:r>
        <w:rPr>
          <w:rFonts w:ascii="宋体" w:hAnsi="宋体"/>
          <w:sz w:val="24"/>
          <w:szCs w:val="24"/>
        </w:rPr>
        <w:t>采购过程中符合竞争</w:t>
      </w:r>
      <w:r>
        <w:rPr>
          <w:rFonts w:ascii="宋体" w:hAnsi="宋体" w:hint="eastAsia"/>
          <w:sz w:val="24"/>
          <w:szCs w:val="24"/>
        </w:rPr>
        <w:t>要</w:t>
      </w:r>
      <w:r>
        <w:rPr>
          <w:rFonts w:ascii="宋体" w:hAnsi="宋体"/>
          <w:sz w:val="24"/>
          <w:szCs w:val="24"/>
        </w:rPr>
        <w:t>求的供应商或者报价未超过</w:t>
      </w:r>
      <w:r>
        <w:rPr>
          <w:rFonts w:ascii="宋体" w:hAnsi="宋体"/>
          <w:sz w:val="24"/>
          <w:szCs w:val="24"/>
        </w:rPr>
        <w:t>采购的供应商不足</w:t>
      </w:r>
      <w:r>
        <w:rPr>
          <w:rFonts w:ascii="宋体" w:hAnsi="宋体" w:hint="eastAsia"/>
          <w:sz w:val="24"/>
          <w:szCs w:val="24"/>
        </w:rPr>
        <w:t>3</w:t>
      </w:r>
      <w:r>
        <w:rPr>
          <w:rFonts w:ascii="宋体" w:hAnsi="宋体" w:hint="eastAsia"/>
          <w:sz w:val="24"/>
          <w:szCs w:val="24"/>
        </w:rPr>
        <w:t>家</w:t>
      </w:r>
      <w:r>
        <w:rPr>
          <w:rFonts w:ascii="宋体" w:hAnsi="宋体"/>
          <w:sz w:val="24"/>
          <w:szCs w:val="24"/>
        </w:rPr>
        <w:t>的</w:t>
      </w:r>
      <w:r>
        <w:rPr>
          <w:rFonts w:ascii="宋体" w:hAnsi="宋体" w:hint="eastAsia"/>
          <w:sz w:val="24"/>
          <w:szCs w:val="24"/>
        </w:rPr>
        <w:t>。</w:t>
      </w:r>
      <w:r>
        <w:rPr>
          <w:rFonts w:ascii="宋体" w:hAnsi="宋体" w:hint="eastAsia"/>
          <w:sz w:val="24"/>
          <w:szCs w:val="24"/>
        </w:rPr>
        <w:t xml:space="preserve"> </w:t>
      </w:r>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31.</w:t>
      </w:r>
      <w:r>
        <w:rPr>
          <w:rFonts w:ascii="宋体" w:hAnsi="宋体" w:hint="eastAsia"/>
          <w:b/>
          <w:sz w:val="24"/>
          <w:szCs w:val="24"/>
        </w:rPr>
        <w:t>成交通知书</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31.1</w:t>
      </w:r>
      <w:r>
        <w:rPr>
          <w:rFonts w:ascii="宋体" w:hAnsi="宋体" w:hint="eastAsia"/>
          <w:sz w:val="24"/>
          <w:szCs w:val="24"/>
        </w:rPr>
        <w:t>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31.2</w:t>
      </w:r>
      <w:r>
        <w:rPr>
          <w:rFonts w:ascii="宋体" w:hAnsi="宋体" w:hint="eastAsia"/>
          <w:sz w:val="24"/>
          <w:szCs w:val="24"/>
        </w:rPr>
        <w:t>该成交通知书将作为签订采购合同的重要依据，是采购合同的一个组成部分，对</w:t>
      </w:r>
      <w:r>
        <w:rPr>
          <w:rFonts w:ascii="宋体" w:hAnsi="宋体"/>
          <w:sz w:val="24"/>
          <w:szCs w:val="24"/>
        </w:rPr>
        <w:t>采购代理机构</w:t>
      </w:r>
      <w:r>
        <w:rPr>
          <w:rFonts w:ascii="宋体" w:hAnsi="宋体" w:hint="eastAsia"/>
          <w:sz w:val="24"/>
          <w:szCs w:val="24"/>
        </w:rPr>
        <w:t>、成交供应商和采购单位具有法律效力。采购人</w:t>
      </w:r>
      <w:r>
        <w:rPr>
          <w:rFonts w:ascii="宋体" w:hAnsi="宋体"/>
          <w:sz w:val="24"/>
          <w:szCs w:val="24"/>
        </w:rPr>
        <w:t>或者委托的采购代理</w:t>
      </w:r>
      <w:r>
        <w:rPr>
          <w:rFonts w:ascii="宋体" w:hAnsi="宋体" w:hint="eastAsia"/>
          <w:sz w:val="24"/>
          <w:szCs w:val="24"/>
        </w:rPr>
        <w:t>机构无故改变成交结果、成交供应商无故放弃成交资格或采购单位无正当理由拒签采购合同的都应承</w:t>
      </w:r>
      <w:r>
        <w:rPr>
          <w:rFonts w:ascii="宋体" w:hAnsi="宋体" w:hint="eastAsia"/>
          <w:sz w:val="24"/>
          <w:szCs w:val="24"/>
        </w:rPr>
        <w:lastRenderedPageBreak/>
        <w:t>担法律责任。</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31.3 </w:t>
      </w:r>
      <w:r>
        <w:rPr>
          <w:rFonts w:ascii="宋体" w:hAnsi="宋体" w:hint="eastAsia"/>
          <w:sz w:val="24"/>
          <w:szCs w:val="24"/>
        </w:rPr>
        <w:t>成交供应商不得向他人转让成交资格，也不得将成交项目肢解后分别向他人转让，否则将按成交供应商违约处理。</w:t>
      </w:r>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32.</w:t>
      </w:r>
      <w:r>
        <w:rPr>
          <w:rFonts w:ascii="宋体" w:hAnsi="宋体" w:hint="eastAsia"/>
          <w:b/>
          <w:sz w:val="24"/>
          <w:szCs w:val="24"/>
        </w:rPr>
        <w:t>签订采购合同</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32.1</w:t>
      </w:r>
      <w:r>
        <w:rPr>
          <w:rFonts w:ascii="宋体" w:hAnsi="宋体" w:hint="eastAsia"/>
          <w:sz w:val="24"/>
          <w:szCs w:val="24"/>
        </w:rPr>
        <w:t>成交供应商在收到成交通知书后，应按成交通知书中规定的时间和地点由法定代表人（代表人）或其授权委托人持成交通知书与采购单位签订采购合同。</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32.2 </w:t>
      </w:r>
      <w:r>
        <w:rPr>
          <w:rFonts w:ascii="宋体" w:hAnsi="宋体" w:hint="eastAsia"/>
          <w:sz w:val="24"/>
          <w:szCs w:val="24"/>
        </w:rPr>
        <w:t>如果成交供应商不按成交通知书规定的时间和地点等要求签订或拒签采购合同，则按成交供应商违约处理。</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32.3 </w:t>
      </w:r>
      <w:r>
        <w:rPr>
          <w:rFonts w:ascii="宋体" w:hAnsi="宋体" w:hint="eastAsia"/>
          <w:sz w:val="24"/>
          <w:szCs w:val="24"/>
        </w:rPr>
        <w:t>采购文件（含澄清、</w:t>
      </w:r>
      <w:r>
        <w:rPr>
          <w:rFonts w:ascii="宋体" w:hAnsi="宋体" w:hint="eastAsia"/>
          <w:sz w:val="24"/>
          <w:szCs w:val="24"/>
        </w:rPr>
        <w:t>补遗、修改文件）、成交供应商的响</w:t>
      </w:r>
      <w:r>
        <w:rPr>
          <w:rFonts w:ascii="宋体" w:hAnsi="宋体"/>
          <w:sz w:val="24"/>
          <w:szCs w:val="24"/>
        </w:rPr>
        <w:t>应</w:t>
      </w:r>
      <w:r>
        <w:rPr>
          <w:rFonts w:ascii="宋体" w:hAnsi="宋体" w:hint="eastAsia"/>
          <w:sz w:val="24"/>
          <w:szCs w:val="24"/>
        </w:rPr>
        <w:t>文件（含澄清文件）、成交通知书等将作为签订采购合同的依据。所签订的采购合同不得对采购文件和成交供应商响</w:t>
      </w:r>
      <w:r>
        <w:rPr>
          <w:rFonts w:ascii="宋体" w:hAnsi="宋体"/>
          <w:sz w:val="24"/>
          <w:szCs w:val="24"/>
        </w:rPr>
        <w:t>应</w:t>
      </w:r>
      <w:r>
        <w:rPr>
          <w:rFonts w:ascii="宋体" w:hAnsi="宋体" w:hint="eastAsia"/>
          <w:sz w:val="24"/>
          <w:szCs w:val="24"/>
        </w:rPr>
        <w:t>文件做实质性改变。</w:t>
      </w:r>
    </w:p>
    <w:p w:rsidR="00F22C8B" w:rsidRDefault="00FF3A05">
      <w:pPr>
        <w:pStyle w:val="1"/>
        <w:numPr>
          <w:ilvl w:val="0"/>
          <w:numId w:val="0"/>
        </w:numPr>
        <w:tabs>
          <w:tab w:val="left" w:pos="420"/>
        </w:tabs>
        <w:spacing w:line="400" w:lineRule="exact"/>
        <w:ind w:firstLineChars="199" w:firstLine="479"/>
        <w:rPr>
          <w:b/>
          <w:sz w:val="24"/>
          <w:szCs w:val="24"/>
        </w:rPr>
      </w:pPr>
      <w:r>
        <w:rPr>
          <w:rFonts w:hint="eastAsia"/>
          <w:b/>
          <w:sz w:val="24"/>
          <w:szCs w:val="24"/>
        </w:rPr>
        <w:t>33.</w:t>
      </w:r>
      <w:r>
        <w:rPr>
          <w:rFonts w:hint="eastAsia"/>
          <w:b/>
          <w:sz w:val="24"/>
          <w:szCs w:val="24"/>
        </w:rPr>
        <w:t>履约保证金</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33.1 </w:t>
      </w:r>
      <w:r>
        <w:rPr>
          <w:rFonts w:ascii="宋体" w:hAnsi="宋体" w:hint="eastAsia"/>
          <w:sz w:val="24"/>
          <w:szCs w:val="24"/>
        </w:rPr>
        <w:t>投标成交供应商应在收到成交通知书</w:t>
      </w:r>
      <w:r>
        <w:rPr>
          <w:rFonts w:ascii="宋体" w:hAnsi="宋体" w:hint="eastAsia"/>
          <w:sz w:val="24"/>
          <w:szCs w:val="24"/>
        </w:rPr>
        <w:t>5</w:t>
      </w:r>
      <w:r>
        <w:rPr>
          <w:rFonts w:ascii="宋体" w:hAnsi="宋体" w:hint="eastAsia"/>
          <w:sz w:val="24"/>
          <w:szCs w:val="24"/>
        </w:rPr>
        <w:t>日内，按照要求（详见采购文件第二章“采购项目基本内容及要求”</w:t>
      </w:r>
      <w:r>
        <w:rPr>
          <w:rFonts w:ascii="宋体" w:hAnsi="宋体" w:hint="eastAsia"/>
          <w:sz w:val="24"/>
          <w:szCs w:val="24"/>
        </w:rPr>
        <w:t xml:space="preserve"> </w:t>
      </w:r>
      <w:r>
        <w:rPr>
          <w:rFonts w:ascii="宋体" w:hAnsi="宋体" w:hint="eastAsia"/>
          <w:sz w:val="24"/>
          <w:szCs w:val="24"/>
        </w:rPr>
        <w:t>）至采购代理机构财务部门交纳履约保证金，否则将没收成交供应商的保证金，取消成交供应商的成交资格。</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33.2</w:t>
      </w:r>
      <w:r>
        <w:rPr>
          <w:rFonts w:ascii="宋体" w:hAnsi="宋体" w:hint="eastAsia"/>
          <w:sz w:val="24"/>
          <w:szCs w:val="24"/>
        </w:rPr>
        <w:t>采购机构将在成交供应商完成采购合同，并经采购单位验收合格后，凭成交供应商提交的采购代理机构财务部门出具的已交纳履约保证金的有效证明，以转账方式无息退还成交供应商的履约保证金。</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33.3 </w:t>
      </w:r>
      <w:r>
        <w:rPr>
          <w:rFonts w:ascii="宋体" w:hAnsi="宋体" w:hint="eastAsia"/>
          <w:sz w:val="24"/>
          <w:szCs w:val="24"/>
        </w:rPr>
        <w:t>履约保证金用于补偿采购单位因成交供应商不能履行采购合同义务而蒙受的损失。</w:t>
      </w:r>
    </w:p>
    <w:p w:rsidR="00F22C8B" w:rsidRDefault="00FF3A05" w:rsidP="000C4579">
      <w:pPr>
        <w:spacing w:afterLines="50" w:line="320" w:lineRule="exact"/>
        <w:ind w:firstLineChars="196" w:firstLine="472"/>
        <w:rPr>
          <w:rFonts w:ascii="宋体" w:hAnsi="宋体" w:cs="Arial"/>
          <w:b/>
          <w:sz w:val="24"/>
          <w:szCs w:val="24"/>
        </w:rPr>
      </w:pPr>
      <w:r>
        <w:rPr>
          <w:rFonts w:ascii="宋体" w:hAnsi="宋体" w:hint="eastAsia"/>
          <w:b/>
          <w:sz w:val="24"/>
          <w:szCs w:val="24"/>
        </w:rPr>
        <w:t>34.</w:t>
      </w:r>
      <w:r>
        <w:rPr>
          <w:rFonts w:ascii="宋体" w:hAnsi="宋体" w:hint="eastAsia"/>
          <w:b/>
          <w:sz w:val="24"/>
          <w:szCs w:val="24"/>
        </w:rPr>
        <w:t>履约验收</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34.1</w:t>
      </w:r>
      <w:r>
        <w:rPr>
          <w:rFonts w:ascii="宋体" w:hAnsi="宋体" w:hint="eastAsia"/>
          <w:sz w:val="24"/>
          <w:szCs w:val="24"/>
        </w:rPr>
        <w:t>成交供应商应严格按照采购合同规定履约，并积极配合采购单位的相关验收工作。</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34.2</w:t>
      </w:r>
      <w:r>
        <w:rPr>
          <w:rFonts w:ascii="宋体" w:hAnsi="宋体" w:hint="eastAsia"/>
          <w:sz w:val="24"/>
          <w:szCs w:val="24"/>
        </w:rPr>
        <w:t>采购</w:t>
      </w:r>
      <w:r>
        <w:rPr>
          <w:rFonts w:ascii="宋体" w:hAnsi="宋体"/>
          <w:sz w:val="24"/>
          <w:szCs w:val="24"/>
        </w:rPr>
        <w:t>人或者采购代理机构应当按照采购合同规定的技术</w:t>
      </w:r>
      <w:r>
        <w:rPr>
          <w:rFonts w:ascii="宋体" w:hAnsi="宋体" w:hint="eastAsia"/>
          <w:sz w:val="24"/>
          <w:szCs w:val="24"/>
        </w:rPr>
        <w:t>、服务</w:t>
      </w:r>
      <w:r>
        <w:rPr>
          <w:rFonts w:ascii="宋体" w:hAnsi="宋体"/>
          <w:sz w:val="24"/>
          <w:szCs w:val="24"/>
        </w:rPr>
        <w:t>等要素组织对供应商履约的验收</w:t>
      </w:r>
      <w:r>
        <w:rPr>
          <w:rFonts w:ascii="宋体" w:hAnsi="宋体" w:hint="eastAsia"/>
          <w:sz w:val="24"/>
          <w:szCs w:val="24"/>
        </w:rPr>
        <w:t>，并</w:t>
      </w:r>
      <w:r>
        <w:rPr>
          <w:rFonts w:ascii="宋体" w:hAnsi="宋体"/>
          <w:sz w:val="24"/>
          <w:szCs w:val="24"/>
        </w:rPr>
        <w:t>出具验收书</w:t>
      </w:r>
      <w:r>
        <w:rPr>
          <w:rFonts w:ascii="宋体" w:hAnsi="宋体" w:hint="eastAsia"/>
          <w:sz w:val="24"/>
          <w:szCs w:val="24"/>
        </w:rPr>
        <w:t>。验收</w:t>
      </w:r>
      <w:r>
        <w:rPr>
          <w:rFonts w:ascii="宋体" w:hAnsi="宋体"/>
          <w:sz w:val="24"/>
          <w:szCs w:val="24"/>
        </w:rPr>
        <w:t>书应当包括每一项技术</w:t>
      </w:r>
      <w:r>
        <w:rPr>
          <w:rFonts w:ascii="宋体" w:hAnsi="宋体" w:hint="eastAsia"/>
          <w:sz w:val="24"/>
          <w:szCs w:val="24"/>
        </w:rPr>
        <w:t>、服务</w:t>
      </w:r>
      <w:r>
        <w:rPr>
          <w:rFonts w:ascii="宋体" w:hAnsi="宋体"/>
          <w:sz w:val="24"/>
          <w:szCs w:val="24"/>
        </w:rPr>
        <w:t>等要求的履</w:t>
      </w:r>
      <w:r>
        <w:rPr>
          <w:rFonts w:ascii="宋体" w:hAnsi="宋体"/>
          <w:sz w:val="24"/>
          <w:szCs w:val="24"/>
        </w:rPr>
        <w:t>约情况</w:t>
      </w:r>
      <w:r>
        <w:rPr>
          <w:rFonts w:ascii="宋体" w:hAnsi="宋体" w:hint="eastAsia"/>
          <w:sz w:val="24"/>
          <w:szCs w:val="24"/>
        </w:rPr>
        <w:t>，大</w:t>
      </w:r>
      <w:r>
        <w:rPr>
          <w:rFonts w:ascii="宋体" w:hAnsi="宋体"/>
          <w:sz w:val="24"/>
          <w:szCs w:val="24"/>
        </w:rPr>
        <w:t>型或者复杂的项目</w:t>
      </w:r>
      <w:r>
        <w:rPr>
          <w:rFonts w:ascii="宋体" w:hAnsi="宋体" w:hint="eastAsia"/>
          <w:sz w:val="24"/>
          <w:szCs w:val="24"/>
        </w:rPr>
        <w:t>，应</w:t>
      </w:r>
      <w:r>
        <w:rPr>
          <w:rFonts w:ascii="宋体" w:hAnsi="宋体"/>
          <w:sz w:val="24"/>
          <w:szCs w:val="24"/>
        </w:rPr>
        <w:t>当邀请国家认可的质量检测机构参加验收</w:t>
      </w:r>
      <w:r>
        <w:rPr>
          <w:rFonts w:ascii="宋体" w:hAnsi="宋体" w:hint="eastAsia"/>
          <w:sz w:val="24"/>
          <w:szCs w:val="24"/>
        </w:rPr>
        <w:t>，验收</w:t>
      </w:r>
      <w:r>
        <w:rPr>
          <w:rFonts w:ascii="宋体" w:hAnsi="宋体"/>
          <w:sz w:val="24"/>
          <w:szCs w:val="24"/>
        </w:rPr>
        <w:t>方成员应当在验收书上签字</w:t>
      </w:r>
      <w:r>
        <w:rPr>
          <w:rFonts w:ascii="宋体" w:hAnsi="宋体" w:hint="eastAsia"/>
          <w:sz w:val="24"/>
          <w:szCs w:val="24"/>
        </w:rPr>
        <w:t>，并</w:t>
      </w:r>
      <w:r>
        <w:rPr>
          <w:rFonts w:ascii="宋体" w:hAnsi="宋体"/>
          <w:sz w:val="24"/>
          <w:szCs w:val="24"/>
        </w:rPr>
        <w:t>承担相应的法律责任</w:t>
      </w:r>
      <w:r>
        <w:rPr>
          <w:rFonts w:ascii="宋体" w:hAnsi="宋体" w:hint="eastAsia"/>
          <w:sz w:val="24"/>
          <w:szCs w:val="24"/>
        </w:rPr>
        <w:t>。</w:t>
      </w:r>
    </w:p>
    <w:p w:rsidR="00F22C8B" w:rsidRDefault="00FF3A05">
      <w:pPr>
        <w:pStyle w:val="1"/>
        <w:numPr>
          <w:ilvl w:val="0"/>
          <w:numId w:val="0"/>
        </w:numPr>
        <w:tabs>
          <w:tab w:val="left" w:pos="420"/>
        </w:tabs>
        <w:spacing w:line="400" w:lineRule="exact"/>
        <w:ind w:firstLineChars="199" w:firstLine="479"/>
        <w:rPr>
          <w:b/>
          <w:sz w:val="24"/>
          <w:szCs w:val="24"/>
        </w:rPr>
      </w:pPr>
      <w:r>
        <w:rPr>
          <w:rFonts w:hint="eastAsia"/>
          <w:b/>
          <w:sz w:val="24"/>
          <w:szCs w:val="24"/>
        </w:rPr>
        <w:t>35.</w:t>
      </w:r>
      <w:r>
        <w:rPr>
          <w:rFonts w:hint="eastAsia"/>
          <w:b/>
          <w:sz w:val="24"/>
          <w:szCs w:val="24"/>
        </w:rPr>
        <w:t>其他</w:t>
      </w:r>
    </w:p>
    <w:p w:rsidR="00F22C8B" w:rsidRDefault="00FF3A05">
      <w:pPr>
        <w:spacing w:line="400" w:lineRule="exact"/>
        <w:ind w:firstLineChars="196" w:firstLine="470"/>
        <w:rPr>
          <w:rFonts w:ascii="宋体" w:hAnsi="宋体"/>
          <w:b/>
          <w:sz w:val="24"/>
          <w:szCs w:val="24"/>
        </w:rPr>
      </w:pPr>
      <w:r>
        <w:rPr>
          <w:rFonts w:ascii="宋体" w:hAnsi="宋体" w:hint="eastAsia"/>
          <w:sz w:val="24"/>
          <w:szCs w:val="24"/>
        </w:rPr>
        <w:t>其他未尽事宜按照相关法律、法规的有关规定执行。</w:t>
      </w:r>
    </w:p>
    <w:p w:rsidR="00F22C8B" w:rsidRDefault="00FF3A05">
      <w:pPr>
        <w:spacing w:line="480" w:lineRule="exact"/>
        <w:jc w:val="center"/>
        <w:rPr>
          <w:rFonts w:ascii="宋体" w:hAnsi="宋体"/>
          <w:b/>
          <w:sz w:val="24"/>
          <w:szCs w:val="24"/>
        </w:rPr>
      </w:pPr>
      <w:r>
        <w:rPr>
          <w:rFonts w:ascii="宋体" w:hAnsi="宋体" w:hint="eastAsia"/>
          <w:b/>
          <w:sz w:val="24"/>
          <w:szCs w:val="24"/>
        </w:rPr>
        <w:t>七、采购合同条款</w:t>
      </w:r>
    </w:p>
    <w:p w:rsidR="00F22C8B" w:rsidRDefault="00FF3A05" w:rsidP="000C4579">
      <w:pPr>
        <w:spacing w:afterLines="50" w:line="320" w:lineRule="exact"/>
        <w:ind w:firstLineChars="196" w:firstLine="472"/>
        <w:rPr>
          <w:rFonts w:ascii="宋体" w:hAnsi="宋体"/>
          <w:b/>
          <w:sz w:val="24"/>
          <w:szCs w:val="24"/>
        </w:rPr>
      </w:pPr>
      <w:r>
        <w:rPr>
          <w:rFonts w:ascii="宋体" w:hAnsi="宋体" w:hint="eastAsia"/>
          <w:b/>
          <w:sz w:val="24"/>
          <w:szCs w:val="24"/>
        </w:rPr>
        <w:t>37.</w:t>
      </w:r>
      <w:r>
        <w:rPr>
          <w:rFonts w:ascii="宋体" w:hAnsi="宋体" w:hint="eastAsia"/>
          <w:b/>
          <w:sz w:val="24"/>
          <w:szCs w:val="24"/>
        </w:rPr>
        <w:t>术语的定义</w:t>
      </w:r>
    </w:p>
    <w:p w:rsidR="00F22C8B" w:rsidRDefault="00FF3A05" w:rsidP="000C4579">
      <w:pPr>
        <w:spacing w:afterLines="50" w:line="320" w:lineRule="exact"/>
        <w:ind w:firstLineChars="200" w:firstLine="480"/>
        <w:rPr>
          <w:rFonts w:ascii="宋体" w:hAnsi="宋体" w:cs="Arial"/>
          <w:sz w:val="24"/>
          <w:szCs w:val="24"/>
        </w:rPr>
      </w:pPr>
      <w:r>
        <w:rPr>
          <w:rFonts w:ascii="宋体" w:hAnsi="宋体" w:cs="Arial" w:hint="eastAsia"/>
          <w:sz w:val="24"/>
          <w:szCs w:val="24"/>
        </w:rPr>
        <w:t>采购合同下列术语应解释为：</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）“采购合同”是指买卖双方签署的、采购合同格式中载明的买卖双方所达成的协议，包括所有的附件、附录和构成采购合同的所有文件。</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）“合同价格”是指根据采购合同规定，卖方在正确地完全履行采购合同义务后买</w:t>
      </w:r>
      <w:r>
        <w:rPr>
          <w:rFonts w:ascii="宋体" w:hAnsi="宋体" w:hint="eastAsia"/>
          <w:sz w:val="24"/>
          <w:szCs w:val="24"/>
        </w:rPr>
        <w:lastRenderedPageBreak/>
        <w:t>方应支付给卖方的货币数量。</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）“货物”是指采购合同货物清单（同谈判文件中报价一览表及其附表，下同）中所规定的产品、设备、材料、备件及专用器具、文件资料等内容。</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）“服务”是指根据采购合同规定，卖方应承担的与供货有关的服务，包括（但不限于）货物的运输、保险、安装、测试、调试、培训、维修、提供技术指导和支持、保修期外的维护以及其他类似的义务。</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）“合同条款”是指本章所述全部内容。</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）“合同专用条款”是指采购文件第五章“采购合同专用条款”。</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）“买方”是指“竞争</w:t>
      </w:r>
      <w:r>
        <w:rPr>
          <w:rFonts w:ascii="宋体" w:hAnsi="宋体"/>
          <w:sz w:val="24"/>
          <w:szCs w:val="24"/>
        </w:rPr>
        <w:t>性谈判文件</w:t>
      </w:r>
      <w:r>
        <w:rPr>
          <w:rFonts w:ascii="宋体" w:hAnsi="宋体" w:hint="eastAsia"/>
          <w:sz w:val="24"/>
          <w:szCs w:val="24"/>
        </w:rPr>
        <w:t>”中所述购买货物和服务的单位。</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）“卖方”是指</w:t>
      </w:r>
      <w:r>
        <w:rPr>
          <w:rFonts w:ascii="宋体" w:hAnsi="宋体" w:hint="eastAsia"/>
          <w:sz w:val="24"/>
          <w:szCs w:val="24"/>
        </w:rPr>
        <w:t>通过采购确定的提供采购文件第四章“采购项目需求”中所述货物和服务的成交供应商。</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）“现场”是指采购合同规定的货物将要运送至并履行相关服务的地点。</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10</w:t>
      </w:r>
      <w:r>
        <w:rPr>
          <w:rFonts w:ascii="宋体" w:hAnsi="宋体" w:hint="eastAsia"/>
          <w:sz w:val="24"/>
          <w:szCs w:val="24"/>
        </w:rPr>
        <w:t>）“验收”是指采购人或采购代理机构依据强制性的国家技术质量规范和采购合同规定，确认采购合同项下的货物符合采购合同规定的活动。</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11</w:t>
      </w:r>
      <w:r>
        <w:rPr>
          <w:rFonts w:ascii="宋体" w:hAnsi="宋体" w:hint="eastAsia"/>
          <w:sz w:val="24"/>
          <w:szCs w:val="24"/>
        </w:rPr>
        <w:t>）“天”指日历天数（如无特别说明）。</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12</w:t>
      </w:r>
      <w:r>
        <w:rPr>
          <w:rFonts w:ascii="宋体" w:hAnsi="宋体" w:hint="eastAsia"/>
          <w:sz w:val="24"/>
          <w:szCs w:val="24"/>
        </w:rPr>
        <w:t>）“检验”是指买方的最终用户收货后，按照采购合同约定的标准对合同货物进行的检测与查验。</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13</w:t>
      </w:r>
      <w:r>
        <w:rPr>
          <w:rFonts w:ascii="宋体" w:hAnsi="宋体" w:hint="eastAsia"/>
          <w:sz w:val="24"/>
          <w:szCs w:val="24"/>
        </w:rPr>
        <w:t>）“检验合格证书”是指检验完成后由买方的最终用户和卖方共同签署的检验合格确认书。</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14</w:t>
      </w:r>
      <w:r>
        <w:rPr>
          <w:rFonts w:ascii="宋体" w:hAnsi="宋体" w:hint="eastAsia"/>
          <w:sz w:val="24"/>
          <w:szCs w:val="24"/>
        </w:rPr>
        <w:t>）“采购项目验收报告单”是指买方或采购机构根据检验合格证书和卖方共同签署的最终验收确认书。</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15</w:t>
      </w:r>
      <w:r>
        <w:rPr>
          <w:rFonts w:ascii="宋体" w:hAnsi="宋体" w:hint="eastAsia"/>
          <w:sz w:val="24"/>
          <w:szCs w:val="24"/>
        </w:rPr>
        <w:t>）“技术资料”是指安装、调试、使用、维修货物所应具备的产品使用说明书和</w:t>
      </w:r>
      <w:r>
        <w:rPr>
          <w:rFonts w:ascii="宋体" w:hAnsi="宋体" w:hint="eastAsia"/>
          <w:sz w:val="24"/>
          <w:szCs w:val="24"/>
        </w:rPr>
        <w:t>/</w:t>
      </w:r>
      <w:r>
        <w:rPr>
          <w:rFonts w:ascii="宋体" w:hAnsi="宋体" w:hint="eastAsia"/>
          <w:sz w:val="24"/>
          <w:szCs w:val="24"/>
        </w:rPr>
        <w:t>或使用指南、操作手册、维修指南、服务手册、产品演示等文件及音像资料。</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16</w:t>
      </w:r>
      <w:r>
        <w:rPr>
          <w:rFonts w:ascii="宋体" w:hAnsi="宋体" w:hint="eastAsia"/>
          <w:sz w:val="24"/>
          <w:szCs w:val="24"/>
        </w:rPr>
        <w:t>）“质量保证期”是指自“采购项目验收报告单”签署之日起，卖方以自担费用方式保证采购合同货物正常运行的期限。</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17</w:t>
      </w:r>
      <w:r>
        <w:rPr>
          <w:rFonts w:ascii="宋体" w:hAnsi="宋体" w:hint="eastAsia"/>
          <w:sz w:val="24"/>
          <w:szCs w:val="24"/>
        </w:rPr>
        <w:t>）“第三方”是指采购合同双方以外的任何中国境内、外的自然人、法人或其他经济组织。</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18</w:t>
      </w:r>
      <w:r>
        <w:rPr>
          <w:rFonts w:ascii="宋体" w:hAnsi="宋体" w:hint="eastAsia"/>
          <w:sz w:val="24"/>
          <w:szCs w:val="24"/>
        </w:rPr>
        <w:t>）“法律、法规”是指由中国各级及有关部门制定的法律、行政法</w:t>
      </w:r>
      <w:r>
        <w:rPr>
          <w:rFonts w:ascii="宋体" w:hAnsi="宋体" w:hint="eastAsia"/>
          <w:sz w:val="24"/>
          <w:szCs w:val="24"/>
        </w:rPr>
        <w:t>规、地方性法规、规章及其他规范性文件。</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19</w:t>
      </w:r>
      <w:r>
        <w:rPr>
          <w:rFonts w:ascii="宋体" w:hAnsi="宋体" w:hint="eastAsia"/>
          <w:sz w:val="24"/>
          <w:szCs w:val="24"/>
        </w:rPr>
        <w:t>）“采购文件”是指中采购</w:t>
      </w:r>
      <w:r>
        <w:rPr>
          <w:rFonts w:ascii="宋体" w:hAnsi="宋体"/>
          <w:sz w:val="24"/>
          <w:szCs w:val="24"/>
        </w:rPr>
        <w:t>人或者</w:t>
      </w:r>
      <w:r>
        <w:rPr>
          <w:rFonts w:ascii="宋体" w:hAnsi="宋体" w:hint="eastAsia"/>
          <w:sz w:val="24"/>
          <w:szCs w:val="24"/>
        </w:rPr>
        <w:t>采购代理机构发布的采购文本。</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20</w:t>
      </w:r>
      <w:r>
        <w:rPr>
          <w:rFonts w:ascii="宋体" w:hAnsi="宋体" w:hint="eastAsia"/>
          <w:sz w:val="24"/>
          <w:szCs w:val="24"/>
        </w:rPr>
        <w:t>）“竞争</w:t>
      </w:r>
      <w:r>
        <w:rPr>
          <w:rFonts w:ascii="宋体" w:hAnsi="宋体"/>
          <w:sz w:val="24"/>
          <w:szCs w:val="24"/>
        </w:rPr>
        <w:t>性谈判响应</w:t>
      </w:r>
      <w:r>
        <w:rPr>
          <w:rFonts w:ascii="宋体" w:hAnsi="宋体" w:hint="eastAsia"/>
          <w:sz w:val="24"/>
          <w:szCs w:val="24"/>
        </w:rPr>
        <w:t>文件”是指卖方按照采购机构发布的采购文件的要求编制、递交并最终被评审小组接受的响</w:t>
      </w:r>
      <w:r>
        <w:rPr>
          <w:rFonts w:ascii="宋体" w:hAnsi="宋体"/>
          <w:sz w:val="24"/>
          <w:szCs w:val="24"/>
        </w:rPr>
        <w:t>应文件</w:t>
      </w:r>
      <w:r>
        <w:rPr>
          <w:rFonts w:ascii="宋体" w:hAnsi="宋体" w:hint="eastAsia"/>
          <w:sz w:val="24"/>
          <w:szCs w:val="24"/>
        </w:rPr>
        <w:t>文本。</w:t>
      </w:r>
    </w:p>
    <w:p w:rsidR="00F22C8B" w:rsidRDefault="00FF3A05">
      <w:pPr>
        <w:pStyle w:val="20"/>
        <w:spacing w:after="0" w:line="400" w:lineRule="exact"/>
        <w:rPr>
          <w:rFonts w:ascii="宋体" w:hAnsi="宋体"/>
          <w:b/>
          <w:sz w:val="24"/>
          <w:szCs w:val="24"/>
        </w:rPr>
      </w:pPr>
      <w:r>
        <w:rPr>
          <w:rFonts w:ascii="宋体" w:hAnsi="宋体" w:hint="eastAsia"/>
          <w:b/>
          <w:sz w:val="24"/>
          <w:szCs w:val="24"/>
        </w:rPr>
        <w:t>38.</w:t>
      </w:r>
      <w:r>
        <w:rPr>
          <w:rFonts w:ascii="宋体" w:hAnsi="宋体" w:hint="eastAsia"/>
          <w:b/>
          <w:sz w:val="24"/>
          <w:szCs w:val="24"/>
        </w:rPr>
        <w:t>来源地</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本条所述的“来源地”是指货物生产地及提供服务的来源地。货物和服务的来源地有别</w:t>
      </w:r>
      <w:r>
        <w:rPr>
          <w:rFonts w:ascii="宋体" w:hAnsi="宋体" w:hint="eastAsia"/>
          <w:sz w:val="24"/>
          <w:szCs w:val="24"/>
        </w:rPr>
        <w:lastRenderedPageBreak/>
        <w:t>于卖方的国籍。</w:t>
      </w:r>
    </w:p>
    <w:p w:rsidR="00F22C8B" w:rsidRDefault="00FF3A05">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 xml:space="preserve">39. </w:t>
      </w:r>
      <w:r>
        <w:rPr>
          <w:rFonts w:ascii="宋体" w:hAnsi="宋体" w:hint="eastAsia"/>
          <w:b/>
          <w:snapToGrid w:val="0"/>
          <w:kern w:val="0"/>
          <w:sz w:val="24"/>
          <w:szCs w:val="24"/>
        </w:rPr>
        <w:t>技术规范与技术规格</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 xml:space="preserve">39.1 </w:t>
      </w:r>
      <w:r>
        <w:rPr>
          <w:rFonts w:ascii="宋体" w:hAnsi="宋体" w:hint="eastAsia"/>
          <w:sz w:val="24"/>
          <w:szCs w:val="24"/>
        </w:rPr>
        <w:t>所</w:t>
      </w:r>
      <w:r>
        <w:rPr>
          <w:rFonts w:ascii="宋体" w:hAnsi="宋体"/>
          <w:sz w:val="24"/>
          <w:szCs w:val="24"/>
        </w:rPr>
        <w:t>提供的</w:t>
      </w:r>
      <w:r>
        <w:rPr>
          <w:rFonts w:ascii="宋体" w:hAnsi="宋体" w:hint="eastAsia"/>
          <w:sz w:val="24"/>
          <w:szCs w:val="24"/>
        </w:rPr>
        <w:t>货物的技术规范应与采购文件规定的技术规范（如果有的话）相一致。若无相应说明，则以国家有关部门最新颁布的相应标准及规范为准。</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 xml:space="preserve">39.2 </w:t>
      </w:r>
      <w:r>
        <w:rPr>
          <w:rFonts w:ascii="宋体" w:hAnsi="宋体" w:hint="eastAsia"/>
          <w:sz w:val="24"/>
          <w:szCs w:val="24"/>
        </w:rPr>
        <w:t>所</w:t>
      </w:r>
      <w:r>
        <w:rPr>
          <w:rFonts w:ascii="宋体" w:hAnsi="宋体"/>
          <w:sz w:val="24"/>
          <w:szCs w:val="24"/>
        </w:rPr>
        <w:t>提供</w:t>
      </w:r>
      <w:r>
        <w:rPr>
          <w:rFonts w:ascii="宋体" w:hAnsi="宋体" w:hint="eastAsia"/>
          <w:sz w:val="24"/>
          <w:szCs w:val="24"/>
        </w:rPr>
        <w:t>货物的技术规格应与采购文件规定的技术规格及响</w:t>
      </w:r>
      <w:r>
        <w:rPr>
          <w:rFonts w:ascii="宋体" w:hAnsi="宋体"/>
          <w:sz w:val="24"/>
          <w:szCs w:val="24"/>
        </w:rPr>
        <w:t>应</w:t>
      </w:r>
      <w:r>
        <w:rPr>
          <w:rFonts w:ascii="宋体" w:hAnsi="宋体" w:hint="eastAsia"/>
          <w:sz w:val="24"/>
          <w:szCs w:val="24"/>
        </w:rPr>
        <w:t>文件中的技术指标响应表一致。</w:t>
      </w:r>
    </w:p>
    <w:p w:rsidR="00F22C8B" w:rsidRDefault="00FF3A05" w:rsidP="000C4579">
      <w:pPr>
        <w:spacing w:afterLines="50" w:line="320" w:lineRule="exact"/>
        <w:ind w:firstLineChars="196" w:firstLine="472"/>
        <w:rPr>
          <w:rFonts w:ascii="宋体" w:hAnsi="宋体"/>
          <w:b/>
          <w:sz w:val="24"/>
          <w:szCs w:val="24"/>
        </w:rPr>
      </w:pPr>
      <w:r>
        <w:rPr>
          <w:rFonts w:ascii="宋体" w:hAnsi="宋体" w:hint="eastAsia"/>
          <w:b/>
          <w:sz w:val="24"/>
          <w:szCs w:val="24"/>
        </w:rPr>
        <w:t xml:space="preserve">40. </w:t>
      </w:r>
      <w:r>
        <w:rPr>
          <w:rFonts w:ascii="宋体" w:hAnsi="宋体" w:hint="eastAsia"/>
          <w:b/>
          <w:sz w:val="24"/>
          <w:szCs w:val="24"/>
        </w:rPr>
        <w:t>知识产权</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F22C8B" w:rsidRDefault="00FF3A05">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 xml:space="preserve">41. </w:t>
      </w:r>
      <w:r>
        <w:rPr>
          <w:rFonts w:ascii="宋体" w:hAnsi="宋体" w:hint="eastAsia"/>
          <w:b/>
          <w:snapToGrid w:val="0"/>
          <w:kern w:val="0"/>
          <w:sz w:val="24"/>
          <w:szCs w:val="24"/>
        </w:rPr>
        <w:t>包装要求</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 xml:space="preserve">41.1 </w:t>
      </w:r>
      <w:r>
        <w:rPr>
          <w:rFonts w:ascii="宋体" w:hAnsi="宋体" w:hint="eastAsia"/>
          <w:sz w:val="24"/>
          <w:szCs w:val="24"/>
        </w:rPr>
        <w:t>除采购合同另有规定外，卖方提供的全部货物，均应采用行业通用的保护措施进行包装，且包装应符合国家有关包装的法律、法规的规定。包装应适应于远距离运输、防潮、防震、防锈和防粗暴装卸，确保货物安</w:t>
      </w:r>
      <w:r>
        <w:rPr>
          <w:rFonts w:ascii="宋体" w:hAnsi="宋体" w:hint="eastAsia"/>
          <w:sz w:val="24"/>
          <w:szCs w:val="24"/>
        </w:rPr>
        <w:t>全无损运抵现场。由于包装不善所引起的货物锈蚀、损坏和损失均由卖方承担。</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41.2</w:t>
      </w:r>
      <w:r>
        <w:rPr>
          <w:rFonts w:ascii="宋体" w:hAnsi="宋体" w:hint="eastAsia"/>
          <w:sz w:val="24"/>
          <w:szCs w:val="24"/>
        </w:rPr>
        <w:t>每一个包装箱内应附一份详细装箱单和质量合格证书。</w:t>
      </w:r>
    </w:p>
    <w:p w:rsidR="00F22C8B" w:rsidRDefault="00FF3A05">
      <w:pPr>
        <w:spacing w:line="400" w:lineRule="exact"/>
        <w:ind w:firstLineChars="150" w:firstLine="361"/>
        <w:rPr>
          <w:rFonts w:ascii="宋体" w:hAnsi="宋体"/>
          <w:sz w:val="24"/>
          <w:szCs w:val="24"/>
        </w:rPr>
      </w:pPr>
      <w:r>
        <w:rPr>
          <w:rFonts w:ascii="宋体" w:hAnsi="宋体" w:hint="eastAsia"/>
          <w:b/>
          <w:sz w:val="24"/>
          <w:szCs w:val="24"/>
        </w:rPr>
        <w:t>42.</w:t>
      </w:r>
      <w:r>
        <w:rPr>
          <w:rFonts w:ascii="宋体" w:hAnsi="宋体" w:hint="eastAsia"/>
          <w:b/>
          <w:sz w:val="24"/>
          <w:szCs w:val="24"/>
        </w:rPr>
        <w:t>交货方式</w:t>
      </w:r>
    </w:p>
    <w:p w:rsidR="00F22C8B" w:rsidRDefault="00FF3A05">
      <w:pPr>
        <w:spacing w:line="400" w:lineRule="exact"/>
        <w:ind w:firstLineChars="150" w:firstLine="360"/>
        <w:rPr>
          <w:rFonts w:ascii="宋体" w:hAnsi="宋体"/>
          <w:sz w:val="24"/>
          <w:szCs w:val="24"/>
        </w:rPr>
      </w:pPr>
      <w:r>
        <w:rPr>
          <w:rFonts w:ascii="宋体" w:hAnsi="宋体" w:cs="Arial" w:hint="eastAsia"/>
          <w:sz w:val="24"/>
          <w:szCs w:val="24"/>
        </w:rPr>
        <w:t>卖方应按照采购文件规定的时间和地点交付货物</w:t>
      </w:r>
      <w:r>
        <w:rPr>
          <w:rFonts w:ascii="宋体" w:hAnsi="宋体" w:cs="Arial" w:hint="eastAsia"/>
          <w:snapToGrid w:val="0"/>
          <w:kern w:val="0"/>
          <w:sz w:val="24"/>
          <w:szCs w:val="24"/>
        </w:rPr>
        <w:t>。</w:t>
      </w:r>
    </w:p>
    <w:p w:rsidR="00F22C8B" w:rsidRDefault="00FF3A05">
      <w:pPr>
        <w:spacing w:line="400" w:lineRule="exact"/>
        <w:ind w:firstLineChars="150" w:firstLine="361"/>
        <w:rPr>
          <w:rFonts w:ascii="宋体" w:hAnsi="宋体"/>
          <w:sz w:val="24"/>
          <w:szCs w:val="24"/>
        </w:rPr>
      </w:pPr>
      <w:r>
        <w:rPr>
          <w:rFonts w:ascii="宋体" w:hAnsi="宋体" w:hint="eastAsia"/>
          <w:b/>
          <w:sz w:val="24"/>
          <w:szCs w:val="24"/>
        </w:rPr>
        <w:t>43.</w:t>
      </w:r>
      <w:r>
        <w:rPr>
          <w:rFonts w:ascii="宋体" w:hAnsi="宋体" w:hint="eastAsia"/>
          <w:b/>
          <w:sz w:val="24"/>
          <w:szCs w:val="24"/>
        </w:rPr>
        <w:t>装运通知</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43.1</w:t>
      </w:r>
      <w:r>
        <w:rPr>
          <w:rFonts w:ascii="宋体" w:hAnsi="宋体" w:hint="eastAsia"/>
          <w:sz w:val="24"/>
          <w:szCs w:val="24"/>
        </w:rPr>
        <w:t>在将采购合同约定的货物备妥待运输后的</w:t>
      </w:r>
      <w:r>
        <w:rPr>
          <w:rFonts w:ascii="宋体" w:hAnsi="宋体" w:hint="eastAsia"/>
          <w:sz w:val="24"/>
          <w:szCs w:val="24"/>
        </w:rPr>
        <w:t>24</w:t>
      </w:r>
      <w:r>
        <w:rPr>
          <w:rFonts w:ascii="宋体" w:hAnsi="宋体" w:hint="eastAsia"/>
          <w:sz w:val="24"/>
          <w:szCs w:val="24"/>
        </w:rPr>
        <w:t>小时之内，卖方应将采购合同号、货号、数量、毛重、总体积（立方米）、发票金额、运输工具名称及装运日期，以电报或传真通知买方。</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 xml:space="preserve">43.2 </w:t>
      </w:r>
      <w:r>
        <w:rPr>
          <w:rFonts w:ascii="宋体" w:hAnsi="宋体" w:hint="eastAsia"/>
          <w:sz w:val="24"/>
          <w:szCs w:val="24"/>
        </w:rPr>
        <w:t>如因卖方延误通知，由此引起的一切后果损失应由卖方负责。</w:t>
      </w:r>
    </w:p>
    <w:p w:rsidR="00F22C8B" w:rsidRDefault="00FF3A05">
      <w:pPr>
        <w:spacing w:line="400" w:lineRule="exact"/>
        <w:ind w:firstLineChars="150" w:firstLine="361"/>
        <w:rPr>
          <w:rFonts w:ascii="宋体" w:hAnsi="宋体"/>
          <w:b/>
          <w:sz w:val="24"/>
          <w:szCs w:val="24"/>
        </w:rPr>
      </w:pPr>
      <w:r>
        <w:rPr>
          <w:rFonts w:ascii="宋体" w:hAnsi="宋体" w:hint="eastAsia"/>
          <w:b/>
          <w:sz w:val="24"/>
          <w:szCs w:val="24"/>
        </w:rPr>
        <w:t>44.</w:t>
      </w:r>
      <w:r>
        <w:rPr>
          <w:rFonts w:ascii="宋体" w:hAnsi="宋体" w:hint="eastAsia"/>
          <w:b/>
          <w:sz w:val="24"/>
          <w:szCs w:val="24"/>
        </w:rPr>
        <w:t>付款</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 xml:space="preserve">44.1 </w:t>
      </w:r>
      <w:r>
        <w:rPr>
          <w:rFonts w:ascii="宋体" w:hAnsi="宋体" w:hint="eastAsia"/>
          <w:sz w:val="24"/>
          <w:szCs w:val="24"/>
        </w:rPr>
        <w:t>采购合同以人民币付款。</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 xml:space="preserve">44.2 </w:t>
      </w:r>
      <w:r>
        <w:rPr>
          <w:rFonts w:ascii="宋体" w:hAnsi="宋体" w:hint="eastAsia"/>
          <w:sz w:val="24"/>
          <w:szCs w:val="24"/>
        </w:rPr>
        <w:t>在卖方按照采购合同的规定交货后，将按照采购文件第六章“采购合同专用条款”规定的付款方式付款。</w:t>
      </w:r>
    </w:p>
    <w:p w:rsidR="00F22C8B" w:rsidRDefault="00FF3A05">
      <w:pPr>
        <w:spacing w:line="400" w:lineRule="exact"/>
        <w:ind w:firstLineChars="150" w:firstLine="361"/>
        <w:rPr>
          <w:rFonts w:ascii="宋体" w:hAnsi="宋体"/>
          <w:b/>
          <w:sz w:val="24"/>
          <w:szCs w:val="24"/>
        </w:rPr>
      </w:pPr>
      <w:r>
        <w:rPr>
          <w:rFonts w:ascii="宋体" w:hAnsi="宋体" w:hint="eastAsia"/>
          <w:b/>
          <w:sz w:val="24"/>
          <w:szCs w:val="24"/>
        </w:rPr>
        <w:t xml:space="preserve">45. </w:t>
      </w:r>
      <w:r>
        <w:rPr>
          <w:rFonts w:ascii="宋体" w:hAnsi="宋体" w:hint="eastAsia"/>
          <w:b/>
          <w:sz w:val="24"/>
          <w:szCs w:val="24"/>
        </w:rPr>
        <w:t>附带（伴随）服务</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 xml:space="preserve">45.1 </w:t>
      </w:r>
      <w:r>
        <w:rPr>
          <w:rFonts w:ascii="宋体" w:hAnsi="宋体" w:hint="eastAsia"/>
          <w:sz w:val="24"/>
          <w:szCs w:val="24"/>
        </w:rPr>
        <w:t>附带（伴随）服务的费用应包括在合同价格中，买方不再单独地进行支付。</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 xml:space="preserve">45.2 </w:t>
      </w:r>
      <w:r>
        <w:rPr>
          <w:rFonts w:ascii="宋体" w:hAnsi="宋体" w:hint="eastAsia"/>
          <w:sz w:val="24"/>
          <w:szCs w:val="24"/>
        </w:rPr>
        <w:t>附带（伴随）服务包括（但不限于）：</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）实施或监督所供货物的现场组装和</w:t>
      </w:r>
      <w:r>
        <w:rPr>
          <w:rFonts w:ascii="宋体" w:hAnsi="宋体" w:hint="eastAsia"/>
          <w:sz w:val="24"/>
          <w:szCs w:val="24"/>
        </w:rPr>
        <w:t>/</w:t>
      </w:r>
      <w:r>
        <w:rPr>
          <w:rFonts w:ascii="宋体" w:hAnsi="宋体" w:hint="eastAsia"/>
          <w:sz w:val="24"/>
          <w:szCs w:val="24"/>
        </w:rPr>
        <w:t>或启动；</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）提供货物组装和</w:t>
      </w:r>
      <w:r>
        <w:rPr>
          <w:rFonts w:ascii="宋体" w:hAnsi="宋体" w:hint="eastAsia"/>
          <w:sz w:val="24"/>
          <w:szCs w:val="24"/>
        </w:rPr>
        <w:t>/</w:t>
      </w:r>
      <w:r>
        <w:rPr>
          <w:rFonts w:ascii="宋体" w:hAnsi="宋体" w:hint="eastAsia"/>
          <w:sz w:val="24"/>
          <w:szCs w:val="24"/>
        </w:rPr>
        <w:t>或维修所需的工具；</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）为所供货物的每一单台设备提供详细的操作和维护手册；</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）在双方商定的一定期限内对所供货物实施运行或监督或修理，但前提条件是该服务</w:t>
      </w:r>
      <w:r>
        <w:rPr>
          <w:rFonts w:ascii="宋体" w:hAnsi="宋体" w:hint="eastAsia"/>
          <w:sz w:val="24"/>
          <w:szCs w:val="24"/>
        </w:rPr>
        <w:lastRenderedPageBreak/>
        <w:t>并不能免除卖方在质量保证期内所承担的义务；</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）在卖方厂家和</w:t>
      </w:r>
      <w:r>
        <w:rPr>
          <w:rFonts w:ascii="宋体" w:hAnsi="宋体" w:hint="eastAsia"/>
          <w:sz w:val="24"/>
          <w:szCs w:val="24"/>
        </w:rPr>
        <w:t>/</w:t>
      </w:r>
      <w:r>
        <w:rPr>
          <w:rFonts w:ascii="宋体" w:hAnsi="宋体" w:hint="eastAsia"/>
          <w:sz w:val="24"/>
          <w:szCs w:val="24"/>
        </w:rPr>
        <w:t>或在项目现场就所供货物的组装、启动，运行、维护和</w:t>
      </w:r>
      <w:r>
        <w:rPr>
          <w:rFonts w:ascii="宋体" w:hAnsi="宋体" w:hint="eastAsia"/>
          <w:sz w:val="24"/>
          <w:szCs w:val="24"/>
        </w:rPr>
        <w:t>/</w:t>
      </w:r>
      <w:r>
        <w:rPr>
          <w:rFonts w:ascii="宋体" w:hAnsi="宋体" w:hint="eastAsia"/>
          <w:sz w:val="24"/>
          <w:szCs w:val="24"/>
        </w:rPr>
        <w:t>或修理对买方人员进行培训。</w:t>
      </w:r>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 xml:space="preserve">46. </w:t>
      </w:r>
      <w:r>
        <w:rPr>
          <w:rFonts w:ascii="宋体" w:hAnsi="宋体" w:hint="eastAsia"/>
          <w:b/>
          <w:sz w:val="24"/>
          <w:szCs w:val="24"/>
        </w:rPr>
        <w:t>质量保证期（保修期）</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46.1 </w:t>
      </w:r>
      <w:r>
        <w:rPr>
          <w:rFonts w:ascii="宋体" w:hAnsi="宋体" w:hint="eastAsia"/>
          <w:sz w:val="24"/>
          <w:szCs w:val="24"/>
        </w:rPr>
        <w:t>详见采购文件第六章“采购合同专用条款”的相关规定。</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46.2 </w:t>
      </w:r>
      <w:r>
        <w:rPr>
          <w:rFonts w:ascii="宋体" w:hAnsi="宋体" w:hint="eastAsia"/>
          <w:sz w:val="24"/>
          <w:szCs w:val="24"/>
        </w:rPr>
        <w:t>如果采购文件没有特别要求，则以卖方在谈判</w:t>
      </w:r>
      <w:r>
        <w:rPr>
          <w:rFonts w:ascii="宋体" w:hAnsi="宋体"/>
          <w:sz w:val="24"/>
          <w:szCs w:val="24"/>
        </w:rPr>
        <w:t>响应</w:t>
      </w:r>
      <w:r>
        <w:rPr>
          <w:rFonts w:ascii="宋体" w:hAnsi="宋体" w:hint="eastAsia"/>
          <w:sz w:val="24"/>
          <w:szCs w:val="24"/>
        </w:rPr>
        <w:t>文件中提交的生产制造厂商的有关文件为准。如果在上述文件的规定中有不一致之处，则以对买方最有利的为准。</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46.3 </w:t>
      </w:r>
      <w:r>
        <w:rPr>
          <w:rFonts w:ascii="宋体" w:hAnsi="宋体" w:hint="eastAsia"/>
          <w:sz w:val="24"/>
          <w:szCs w:val="24"/>
        </w:rPr>
        <w:t>质量保证期自“采购项目验收报告单”签署之日起计算。</w:t>
      </w:r>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47.</w:t>
      </w:r>
      <w:r>
        <w:rPr>
          <w:rFonts w:ascii="宋体" w:hAnsi="宋体" w:hint="eastAsia"/>
          <w:b/>
          <w:sz w:val="24"/>
          <w:szCs w:val="24"/>
        </w:rPr>
        <w:t>质量保证</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47.1 </w:t>
      </w:r>
      <w:r>
        <w:rPr>
          <w:rFonts w:ascii="宋体" w:hAnsi="宋体" w:hint="eastAsia"/>
          <w:sz w:val="24"/>
          <w:szCs w:val="24"/>
        </w:rPr>
        <w:t>卖方应保证采购合同项下所供货物是原生产制造厂商制造的、经过合法销售渠道取得的、全新的、未使用过的，并完全符合强制性的国家技术质量规范和采购合同规定的质量、规格、性能和技术规范等的要求。</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47.2 </w:t>
      </w:r>
      <w:r>
        <w:rPr>
          <w:rFonts w:ascii="宋体" w:hAnsi="宋体" w:hint="eastAsia"/>
          <w:sz w:val="24"/>
          <w:szCs w:val="24"/>
        </w:rPr>
        <w:t>卖方应保证其所提供的货物在正确安装、正常使用和保养条件下，在其使用寿命期限内具有符合质量要求和产品说明书的令人满意的性能。在货物最终验收合格交付使用后在不少于本合同条款第</w:t>
      </w:r>
      <w:r>
        <w:rPr>
          <w:rFonts w:ascii="宋体" w:hAnsi="宋体" w:hint="eastAsia"/>
          <w:sz w:val="24"/>
          <w:szCs w:val="24"/>
        </w:rPr>
        <w:t>46</w:t>
      </w:r>
      <w:r>
        <w:rPr>
          <w:rFonts w:ascii="宋体" w:hAnsi="宋体" w:hint="eastAsia"/>
          <w:sz w:val="24"/>
          <w:szCs w:val="24"/>
        </w:rPr>
        <w:t>条规定的质量保证期内，卖方应对其交付的货物由于设计、工艺或材料的缺陷而产生的故障负责。</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47.3 </w:t>
      </w:r>
      <w:r>
        <w:rPr>
          <w:rFonts w:ascii="宋体" w:hAnsi="宋体" w:hint="eastAsia"/>
          <w:sz w:val="24"/>
          <w:szCs w:val="24"/>
        </w:rPr>
        <w:t>根据买方按检验标准自己检验结果或委托有资质的</w:t>
      </w:r>
      <w:r>
        <w:rPr>
          <w:rFonts w:ascii="宋体" w:hAnsi="宋体" w:hint="eastAsia"/>
          <w:sz w:val="24"/>
          <w:szCs w:val="24"/>
        </w:rPr>
        <w:t>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47.4 </w:t>
      </w:r>
      <w:r>
        <w:rPr>
          <w:rFonts w:ascii="宋体" w:hAnsi="宋体" w:hint="eastAsia"/>
          <w:sz w:val="24"/>
          <w:szCs w:val="24"/>
        </w:rPr>
        <w:t>如果卖方在收到通知后在采购合同规定时间内，没有弥补缺陷，买方可采取必要的补救措施，但由此引发的风险和费用将由卖方承担。</w:t>
      </w:r>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48.</w:t>
      </w:r>
      <w:r>
        <w:rPr>
          <w:rFonts w:ascii="宋体" w:hAnsi="宋体" w:hint="eastAsia"/>
          <w:b/>
          <w:sz w:val="24"/>
          <w:szCs w:val="24"/>
        </w:rPr>
        <w:t>检验和验收</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48.1 </w:t>
      </w:r>
      <w:r>
        <w:rPr>
          <w:rFonts w:ascii="宋体" w:hAnsi="宋体" w:hint="eastAsia"/>
          <w:sz w:val="24"/>
          <w:szCs w:val="24"/>
        </w:rPr>
        <w:t>在交货前，卖方应取得生产制造厂家对货物的质量、规格、数量、性能等内容进行详细而全面的检验报告，并出具</w:t>
      </w:r>
      <w:r>
        <w:rPr>
          <w:rFonts w:ascii="宋体" w:hAnsi="宋体" w:hint="eastAsia"/>
          <w:sz w:val="24"/>
          <w:szCs w:val="24"/>
        </w:rPr>
        <w:t>一份证明货物符合采购合同规定的检验证书，但该文件不能作为有关质量、规格、数量、性能等内容的最终检验。</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48.2</w:t>
      </w:r>
      <w:r>
        <w:rPr>
          <w:rFonts w:ascii="宋体" w:hAnsi="宋体" w:hint="eastAsia"/>
          <w:sz w:val="24"/>
          <w:szCs w:val="24"/>
        </w:rPr>
        <w:t>货物运抵现场后，买方或采购代理机构应在采购合同规定的时间内组织验收，并在“采购项目验收报告单”上签字。“采购项目验收报告单”将作为申请付款文件的一部分。</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48.3</w:t>
      </w:r>
      <w:r>
        <w:rPr>
          <w:rFonts w:ascii="宋体" w:hAnsi="宋体" w:hint="eastAsia"/>
          <w:sz w:val="24"/>
          <w:szCs w:val="24"/>
        </w:rPr>
        <w:t>如果任何被检验或测试的货物不能满足采购文件规定的技术规格的要求，买方可以拒绝接受该货物，卖方应更换被拒绝的货物，或者免费进行必要的维修以满足采购文件规定的技术规格的要求。</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48.4</w:t>
      </w:r>
      <w:r>
        <w:rPr>
          <w:rFonts w:ascii="宋体" w:hAnsi="宋体" w:hint="eastAsia"/>
          <w:sz w:val="24"/>
          <w:szCs w:val="24"/>
        </w:rPr>
        <w:t>由买方或采购机构按照规定组织对货物进行检查验收。发生的相关费用由卖方承担。</w:t>
      </w:r>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49.</w:t>
      </w:r>
      <w:r>
        <w:rPr>
          <w:rFonts w:ascii="宋体" w:hAnsi="宋体" w:hint="eastAsia"/>
          <w:b/>
          <w:sz w:val="24"/>
          <w:szCs w:val="24"/>
        </w:rPr>
        <w:t>索赔</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lastRenderedPageBreak/>
        <w:t xml:space="preserve">49.1 </w:t>
      </w:r>
      <w:r>
        <w:rPr>
          <w:rFonts w:ascii="宋体" w:hAnsi="宋体" w:hint="eastAsia"/>
          <w:sz w:val="24"/>
          <w:szCs w:val="24"/>
        </w:rPr>
        <w:t>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49.2 </w:t>
      </w:r>
      <w:r>
        <w:rPr>
          <w:rFonts w:ascii="宋体" w:hAnsi="宋体" w:hint="eastAsia"/>
          <w:sz w:val="24"/>
          <w:szCs w:val="24"/>
        </w:rPr>
        <w:t>在采购合同规定的验收期和质量保证期内，如果卖方对买方提出的索赔负有责任，卖方应按照买方同意的下列一种或多种方式解决索赔事宜：</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）在法定的退货期内，卖方同意退货并将货</w:t>
      </w:r>
      <w:r>
        <w:rPr>
          <w:rFonts w:ascii="宋体" w:hAnsi="宋体" w:hint="eastAsia"/>
          <w:sz w:val="24"/>
          <w:szCs w:val="24"/>
        </w:rPr>
        <w:t>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）根据货物低劣程度、损坏程度以及买方所遭受损失的数额，经买卖双方商定降低货物的价格，或由权威部门评估，以评估价格为准降低货物的价格。</w:t>
      </w:r>
    </w:p>
    <w:p w:rsidR="00F22C8B" w:rsidRDefault="00FF3A05">
      <w:pPr>
        <w:spacing w:line="400" w:lineRule="exact"/>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）用符合规定规格、质量和性能要求的新零件、部件或货物来更换有缺陷的部分或修补缺陷部分，卖方应承担一切费用和风险并负担买方发生的全部直接费用。同时，卖方应相应</w:t>
      </w:r>
      <w:r>
        <w:rPr>
          <w:rFonts w:ascii="宋体" w:hAnsi="宋体" w:hint="eastAsia"/>
          <w:sz w:val="24"/>
          <w:szCs w:val="24"/>
        </w:rPr>
        <w:t>延长修补或更换件的质量保证期。</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49.3 </w:t>
      </w:r>
      <w:r>
        <w:rPr>
          <w:rFonts w:ascii="宋体" w:hAnsi="宋体" w:hint="eastAsia"/>
          <w:sz w:val="24"/>
          <w:szCs w:val="24"/>
        </w:rPr>
        <w:t>如果卖方在采购合同规定的索赔通知期限内，未对买方的索赔通知做出答复，则上述索赔应视为已被卖方接受。如卖方未能在买方提出的在采购合同规定的期限内或买方同意的更长时间内，按照本采购合同第</w:t>
      </w:r>
      <w:r>
        <w:rPr>
          <w:rFonts w:ascii="宋体" w:hAnsi="宋体" w:hint="eastAsia"/>
          <w:sz w:val="24"/>
          <w:szCs w:val="24"/>
        </w:rPr>
        <w:t>49.2</w:t>
      </w:r>
      <w:r>
        <w:rPr>
          <w:rFonts w:ascii="宋体" w:hAnsi="宋体" w:hint="eastAsia"/>
          <w:sz w:val="24"/>
          <w:szCs w:val="24"/>
        </w:rPr>
        <w:t>条规定的任何一种方法解决索赔事宜，买方将从卖方的履约保证金中扣回索赔金额。如果这些金额不足以补偿索赔金额，买方有权向卖方提出不足部分的补偿。</w:t>
      </w:r>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 xml:space="preserve">50. </w:t>
      </w:r>
      <w:r>
        <w:rPr>
          <w:rFonts w:ascii="宋体" w:hAnsi="宋体" w:hint="eastAsia"/>
          <w:b/>
          <w:sz w:val="24"/>
          <w:szCs w:val="24"/>
        </w:rPr>
        <w:t>卖方履约延误和误期赔偿</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50.1 </w:t>
      </w:r>
      <w:r>
        <w:rPr>
          <w:rFonts w:ascii="宋体" w:hAnsi="宋体" w:hint="eastAsia"/>
          <w:sz w:val="24"/>
          <w:szCs w:val="24"/>
        </w:rPr>
        <w:t>如卖方无正当理由而拖延交货，买方有权提出误期赔偿或解除采购合同。</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50.2 </w:t>
      </w:r>
      <w:r>
        <w:rPr>
          <w:rFonts w:ascii="宋体" w:hAnsi="宋体" w:hint="eastAsia"/>
          <w:sz w:val="24"/>
          <w:szCs w:val="24"/>
        </w:rPr>
        <w:t>在履行采购合同过程中</w:t>
      </w:r>
      <w:r>
        <w:rPr>
          <w:rFonts w:ascii="宋体" w:hAnsi="宋体" w:hint="eastAsia"/>
          <w:sz w:val="24"/>
          <w:szCs w:val="24"/>
        </w:rPr>
        <w:t>，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50.3 </w:t>
      </w:r>
      <w:r>
        <w:rPr>
          <w:rFonts w:ascii="宋体" w:hAnsi="宋体" w:hint="eastAsia"/>
          <w:sz w:val="24"/>
          <w:szCs w:val="24"/>
        </w:rPr>
        <w:t>除本合同条款第</w:t>
      </w:r>
      <w:r>
        <w:rPr>
          <w:rFonts w:ascii="宋体" w:hAnsi="宋体" w:hint="eastAsia"/>
          <w:sz w:val="24"/>
          <w:szCs w:val="24"/>
        </w:rPr>
        <w:t>51</w:t>
      </w:r>
      <w:r>
        <w:rPr>
          <w:rFonts w:ascii="宋体" w:hAnsi="宋体" w:hint="eastAsia"/>
          <w:sz w:val="24"/>
          <w:szCs w:val="24"/>
        </w:rPr>
        <w:t>条规定外，如果卖方没有按照采购合同规定的时间交货和提供服务，买方可要求卖方支付违约金。违约金按每周迟交货物交货价或未提供服务费用的</w:t>
      </w:r>
      <w:r>
        <w:rPr>
          <w:rFonts w:ascii="宋体" w:hAnsi="宋体" w:hint="eastAsia"/>
          <w:sz w:val="24"/>
          <w:szCs w:val="24"/>
        </w:rPr>
        <w:t>0.5%</w:t>
      </w:r>
      <w:r>
        <w:rPr>
          <w:rFonts w:ascii="宋体" w:hAnsi="宋体" w:hint="eastAsia"/>
          <w:sz w:val="24"/>
          <w:szCs w:val="24"/>
        </w:rPr>
        <w:t>计收，但违约金的最高限额为迟交货物或未提供服务的合同价格的</w:t>
      </w:r>
      <w:r>
        <w:rPr>
          <w:rFonts w:ascii="宋体" w:hAnsi="宋体" w:hint="eastAsia"/>
          <w:sz w:val="24"/>
          <w:szCs w:val="24"/>
        </w:rPr>
        <w:t>5%</w:t>
      </w:r>
      <w:r>
        <w:rPr>
          <w:rFonts w:ascii="宋体" w:hAnsi="宋体" w:hint="eastAsia"/>
          <w:sz w:val="24"/>
          <w:szCs w:val="24"/>
        </w:rPr>
        <w:t>。一周按</w:t>
      </w:r>
      <w:r>
        <w:rPr>
          <w:rFonts w:ascii="宋体" w:hAnsi="宋体" w:hint="eastAsia"/>
          <w:sz w:val="24"/>
          <w:szCs w:val="24"/>
        </w:rPr>
        <w:t>7</w:t>
      </w:r>
      <w:r>
        <w:rPr>
          <w:rFonts w:ascii="宋体" w:hAnsi="宋体" w:hint="eastAsia"/>
          <w:sz w:val="24"/>
          <w:szCs w:val="24"/>
        </w:rPr>
        <w:t>天计算，不足</w:t>
      </w:r>
      <w:r>
        <w:rPr>
          <w:rFonts w:ascii="宋体" w:hAnsi="宋体" w:hint="eastAsia"/>
          <w:sz w:val="24"/>
          <w:szCs w:val="24"/>
        </w:rPr>
        <w:t>7</w:t>
      </w:r>
      <w:r>
        <w:rPr>
          <w:rFonts w:ascii="宋体" w:hAnsi="宋体" w:hint="eastAsia"/>
          <w:sz w:val="24"/>
          <w:szCs w:val="24"/>
        </w:rPr>
        <w:t>天按一周计算。如果达到最高限额，买方有权解除采购合同。</w:t>
      </w:r>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51.</w:t>
      </w:r>
      <w:r>
        <w:rPr>
          <w:rFonts w:ascii="宋体" w:hAnsi="宋体" w:hint="eastAsia"/>
          <w:b/>
          <w:sz w:val="24"/>
          <w:szCs w:val="24"/>
        </w:rPr>
        <w:t xml:space="preserve"> </w:t>
      </w:r>
      <w:r>
        <w:rPr>
          <w:rFonts w:ascii="宋体" w:hAnsi="宋体" w:hint="eastAsia"/>
          <w:b/>
          <w:sz w:val="24"/>
          <w:szCs w:val="24"/>
        </w:rPr>
        <w:t>不可抗力</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51.1 </w:t>
      </w:r>
      <w:r>
        <w:rPr>
          <w:rFonts w:ascii="宋体" w:hAnsi="宋体" w:hint="eastAsia"/>
          <w:sz w:val="24"/>
          <w:szCs w:val="24"/>
        </w:rPr>
        <w:t>尽管有本合同条款第</w:t>
      </w:r>
      <w:r>
        <w:rPr>
          <w:rFonts w:ascii="宋体" w:hAnsi="宋体" w:hint="eastAsia"/>
          <w:sz w:val="24"/>
          <w:szCs w:val="24"/>
        </w:rPr>
        <w:t>49</w:t>
      </w:r>
      <w:r>
        <w:rPr>
          <w:rFonts w:ascii="宋体" w:hAnsi="宋体" w:hint="eastAsia"/>
          <w:sz w:val="24"/>
          <w:szCs w:val="24"/>
        </w:rPr>
        <w:t>条和第</w:t>
      </w:r>
      <w:r>
        <w:rPr>
          <w:rFonts w:ascii="宋体" w:hAnsi="宋体" w:hint="eastAsia"/>
          <w:sz w:val="24"/>
          <w:szCs w:val="24"/>
        </w:rPr>
        <w:t>50</w:t>
      </w:r>
      <w:r>
        <w:rPr>
          <w:rFonts w:ascii="宋体" w:hAnsi="宋体" w:hint="eastAsia"/>
          <w:sz w:val="24"/>
          <w:szCs w:val="24"/>
        </w:rPr>
        <w:t>条的规定，如果卖方因不可抗力而导致采购合同实施延误或不能履行采购合同义务的话，在不可抗力影响的范围内卖方的履约保证金不能被没收，也不应该承担违约赔偿或终止采购合同的责任。</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51.2 </w:t>
      </w:r>
      <w:r>
        <w:rPr>
          <w:rFonts w:ascii="宋体" w:hAnsi="宋体" w:hint="eastAsia"/>
          <w:sz w:val="24"/>
          <w:szCs w:val="24"/>
        </w:rPr>
        <w:t>本条所述的“不可抗力”是指那些卖方无法控制、不可预见的事件，但不包括卖方的违约或疏忽。不可抗力事件包括，但不限于：战争、严重火灾、洪水、台风、地震、防</w:t>
      </w:r>
      <w:r>
        <w:rPr>
          <w:rFonts w:ascii="宋体" w:hAnsi="宋体" w:hint="eastAsia"/>
          <w:sz w:val="24"/>
          <w:szCs w:val="24"/>
        </w:rPr>
        <w:lastRenderedPageBreak/>
        <w:t>疫限制和禁运及其他双方商定的事件。</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51.3 </w:t>
      </w:r>
      <w:r>
        <w:rPr>
          <w:rFonts w:ascii="宋体" w:hAnsi="宋体" w:hint="eastAsia"/>
          <w:sz w:val="24"/>
          <w:szCs w:val="24"/>
        </w:rPr>
        <w:t>在不可抗力事件发生后，卖方应尽快以书面形式将不可抗力的情况和原因通知买方。除买方</w:t>
      </w:r>
      <w:r>
        <w:rPr>
          <w:rFonts w:ascii="宋体" w:hAnsi="宋体" w:hint="eastAsia"/>
          <w:sz w:val="24"/>
          <w:szCs w:val="24"/>
        </w:rPr>
        <w:t>书面另行要求外，卖方应尽可能继续履行采购合同义务，以及寻求采取合理的方案履行不受不可抗力影响的其他事项。如果不可抗力事件影响延续超过</w:t>
      </w:r>
      <w:r>
        <w:rPr>
          <w:rFonts w:ascii="宋体" w:hAnsi="宋体" w:hint="eastAsia"/>
          <w:sz w:val="24"/>
          <w:szCs w:val="24"/>
        </w:rPr>
        <w:t>120</w:t>
      </w:r>
      <w:r>
        <w:rPr>
          <w:rFonts w:ascii="宋体" w:hAnsi="宋体" w:hint="eastAsia"/>
          <w:sz w:val="24"/>
          <w:szCs w:val="24"/>
        </w:rPr>
        <w:t>天，双方应通过友好协商在合理的时间内就进一步实施采购合同达成协议。</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51.4 </w:t>
      </w:r>
      <w:r>
        <w:rPr>
          <w:rFonts w:ascii="宋体" w:hAnsi="宋体" w:hint="eastAsia"/>
          <w:sz w:val="24"/>
          <w:szCs w:val="24"/>
        </w:rPr>
        <w:t>不可抗力使采购合同的某些内容有变更必要的，双方应通过协商达成进一步履行采购合同的协议，因不可抗力致使采购合同不能履行的，采购合同终止。</w:t>
      </w:r>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52.</w:t>
      </w:r>
      <w:r>
        <w:rPr>
          <w:rFonts w:ascii="宋体" w:hAnsi="宋体" w:hint="eastAsia"/>
          <w:b/>
          <w:sz w:val="24"/>
          <w:szCs w:val="24"/>
        </w:rPr>
        <w:t>税费</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与采购合同有关的一切税费均适用中华人民共和国法律的相关规定。</w:t>
      </w:r>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 xml:space="preserve">53. </w:t>
      </w:r>
      <w:r>
        <w:rPr>
          <w:rFonts w:ascii="宋体" w:hAnsi="宋体" w:hint="eastAsia"/>
          <w:b/>
          <w:sz w:val="24"/>
          <w:szCs w:val="24"/>
        </w:rPr>
        <w:t>争议的解决</w:t>
      </w:r>
    </w:p>
    <w:p w:rsidR="00F22C8B" w:rsidRDefault="00FF3A05">
      <w:pPr>
        <w:spacing w:line="400" w:lineRule="exact"/>
        <w:ind w:firstLineChars="196" w:firstLine="470"/>
        <w:rPr>
          <w:rFonts w:ascii="宋体" w:hAnsi="宋体"/>
          <w:sz w:val="24"/>
          <w:szCs w:val="24"/>
        </w:rPr>
      </w:pPr>
      <w:bookmarkStart w:id="12" w:name="_Toc80458943"/>
      <w:bookmarkStart w:id="13" w:name="_Toc80502600"/>
      <w:r>
        <w:rPr>
          <w:rFonts w:ascii="宋体" w:hAnsi="宋体" w:hint="eastAsia"/>
          <w:sz w:val="24"/>
          <w:szCs w:val="24"/>
        </w:rPr>
        <w:t xml:space="preserve">53.1 </w:t>
      </w:r>
      <w:r>
        <w:rPr>
          <w:rFonts w:ascii="宋体" w:hAnsi="宋体" w:hint="eastAsia"/>
          <w:sz w:val="24"/>
          <w:szCs w:val="24"/>
        </w:rPr>
        <w:t>采购合同实施或与采购合同有关的一切争议应通过双方友好解决</w:t>
      </w:r>
      <w:r>
        <w:rPr>
          <w:rFonts w:ascii="宋体" w:hAnsi="宋体" w:hint="eastAsia"/>
          <w:sz w:val="24"/>
          <w:szCs w:val="24"/>
        </w:rPr>
        <w:t>。如自协商开始之日起</w:t>
      </w:r>
      <w:r>
        <w:rPr>
          <w:rFonts w:ascii="宋体" w:hAnsi="宋体" w:hint="eastAsia"/>
          <w:sz w:val="24"/>
          <w:szCs w:val="24"/>
        </w:rPr>
        <w:t>15</w:t>
      </w:r>
      <w:r>
        <w:rPr>
          <w:rFonts w:ascii="宋体" w:hAnsi="宋体" w:hint="eastAsia"/>
          <w:sz w:val="24"/>
          <w:szCs w:val="24"/>
        </w:rPr>
        <w:t>日内得不到解决，双方应将争议提交调解委员</w:t>
      </w:r>
      <w:r>
        <w:rPr>
          <w:rFonts w:ascii="宋体" w:hAnsi="宋体"/>
          <w:sz w:val="24"/>
          <w:szCs w:val="24"/>
        </w:rPr>
        <w:t>会进行调解</w:t>
      </w:r>
      <w:r>
        <w:rPr>
          <w:rFonts w:ascii="宋体" w:hAnsi="宋体" w:hint="eastAsia"/>
          <w:sz w:val="24"/>
          <w:szCs w:val="24"/>
        </w:rPr>
        <w:t>。调解不成的，将向买方所在地仲裁机构提起仲裁或者向买方所在地人民法院提起诉讼。</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53.2 </w:t>
      </w:r>
      <w:r>
        <w:rPr>
          <w:rFonts w:ascii="宋体" w:hAnsi="宋体" w:hint="eastAsia"/>
          <w:sz w:val="24"/>
          <w:szCs w:val="24"/>
        </w:rPr>
        <w:t>仲裁裁决为最终裁决，对双方均有约束力。当事人一方在规定时间内不履行仲裁机构裁决的，另一方可申请人民法院强制执行。</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53.3 </w:t>
      </w:r>
      <w:r>
        <w:rPr>
          <w:rFonts w:ascii="宋体" w:hAnsi="宋体" w:hint="eastAsia"/>
          <w:sz w:val="24"/>
          <w:szCs w:val="24"/>
        </w:rPr>
        <w:t>仲裁（或诉讼）费用除仲裁机关（或人民法院）另有裁决外，应由败诉方负担。</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53.4 </w:t>
      </w:r>
      <w:r>
        <w:rPr>
          <w:rFonts w:ascii="宋体" w:hAnsi="宋体" w:hint="eastAsia"/>
          <w:sz w:val="24"/>
          <w:szCs w:val="24"/>
        </w:rPr>
        <w:t>在仲裁（或诉讼）期间，除正在进行仲裁（或诉讼）的部分外，采购合同其他部分继续执行。</w:t>
      </w:r>
      <w:bookmarkEnd w:id="12"/>
      <w:bookmarkEnd w:id="13"/>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 xml:space="preserve">54. </w:t>
      </w:r>
      <w:r>
        <w:rPr>
          <w:rFonts w:ascii="宋体" w:hAnsi="宋体" w:hint="eastAsia"/>
          <w:b/>
          <w:sz w:val="24"/>
          <w:szCs w:val="24"/>
        </w:rPr>
        <w:t>违约终止采购合同</w:t>
      </w:r>
    </w:p>
    <w:p w:rsidR="00F22C8B" w:rsidRDefault="00FF3A05">
      <w:pPr>
        <w:spacing w:line="400" w:lineRule="exact"/>
        <w:ind w:firstLineChars="196" w:firstLine="470"/>
        <w:rPr>
          <w:rFonts w:ascii="宋体" w:hAnsi="宋体"/>
          <w:sz w:val="24"/>
          <w:szCs w:val="24"/>
        </w:rPr>
      </w:pPr>
      <w:bookmarkStart w:id="14" w:name="_Toc80458944"/>
      <w:bookmarkStart w:id="15" w:name="_Toc80502601"/>
      <w:r>
        <w:rPr>
          <w:rFonts w:ascii="宋体" w:hAnsi="宋体" w:hint="eastAsia"/>
          <w:sz w:val="24"/>
          <w:szCs w:val="24"/>
        </w:rPr>
        <w:t xml:space="preserve">54.1 </w:t>
      </w:r>
      <w:r>
        <w:rPr>
          <w:rFonts w:ascii="宋体" w:hAnsi="宋体" w:hint="eastAsia"/>
          <w:sz w:val="24"/>
          <w:szCs w:val="24"/>
        </w:rPr>
        <w:t>在卖方违约的情况下，买方可向卖方发出书面通知书，提出终止部分或全部采购合同，同时保留向卖方追诉的权利。</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54.2 </w:t>
      </w:r>
      <w:r>
        <w:rPr>
          <w:rFonts w:ascii="宋体" w:hAnsi="宋体" w:hint="eastAsia"/>
          <w:sz w:val="24"/>
          <w:szCs w:val="24"/>
        </w:rPr>
        <w:t>如果在买方根据本合同条款第</w:t>
      </w:r>
      <w:r>
        <w:rPr>
          <w:rFonts w:ascii="宋体" w:hAnsi="宋体" w:hint="eastAsia"/>
          <w:sz w:val="24"/>
          <w:szCs w:val="24"/>
        </w:rPr>
        <w:t>54.1</w:t>
      </w:r>
      <w:r>
        <w:rPr>
          <w:rFonts w:ascii="宋体" w:hAnsi="宋体" w:hint="eastAsia"/>
          <w:sz w:val="24"/>
          <w:szCs w:val="24"/>
        </w:rPr>
        <w:t>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4"/>
      <w:bookmarkEnd w:id="15"/>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 xml:space="preserve">55. </w:t>
      </w:r>
      <w:r>
        <w:rPr>
          <w:rFonts w:ascii="宋体" w:hAnsi="宋体" w:hint="eastAsia"/>
          <w:b/>
          <w:sz w:val="24"/>
          <w:szCs w:val="24"/>
        </w:rPr>
        <w:t>破产终止采购合同</w:t>
      </w:r>
    </w:p>
    <w:p w:rsidR="00F22C8B" w:rsidRDefault="00FF3A05">
      <w:pPr>
        <w:spacing w:line="400" w:lineRule="exact"/>
        <w:ind w:firstLineChars="196" w:firstLine="470"/>
        <w:rPr>
          <w:rFonts w:ascii="宋体" w:hAnsi="宋体"/>
          <w:sz w:val="24"/>
          <w:szCs w:val="24"/>
        </w:rPr>
      </w:pPr>
      <w:bookmarkStart w:id="16" w:name="_Toc80458945"/>
      <w:bookmarkStart w:id="17" w:name="_Toc80502602"/>
      <w:r>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6"/>
      <w:bookmarkEnd w:id="17"/>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 xml:space="preserve">56. </w:t>
      </w:r>
      <w:r>
        <w:rPr>
          <w:rFonts w:ascii="宋体" w:hAnsi="宋体" w:hint="eastAsia"/>
          <w:b/>
          <w:sz w:val="24"/>
          <w:szCs w:val="24"/>
        </w:rPr>
        <w:t>转让和分包</w:t>
      </w:r>
    </w:p>
    <w:p w:rsidR="00F22C8B" w:rsidRDefault="00FF3A05">
      <w:pPr>
        <w:spacing w:line="400" w:lineRule="exact"/>
        <w:ind w:firstLineChars="196" w:firstLine="470"/>
        <w:rPr>
          <w:rFonts w:ascii="宋体" w:hAnsi="宋体"/>
          <w:sz w:val="24"/>
          <w:szCs w:val="24"/>
        </w:rPr>
      </w:pPr>
      <w:bookmarkStart w:id="18" w:name="_Toc80458946"/>
      <w:bookmarkStart w:id="19" w:name="_Toc80502603"/>
      <w:r>
        <w:rPr>
          <w:rFonts w:ascii="宋体" w:hAnsi="宋体" w:hint="eastAsia"/>
          <w:sz w:val="24"/>
          <w:szCs w:val="24"/>
        </w:rPr>
        <w:t xml:space="preserve">56.1 </w:t>
      </w:r>
      <w:r>
        <w:rPr>
          <w:rFonts w:ascii="宋体" w:hAnsi="宋体" w:hint="eastAsia"/>
          <w:sz w:val="24"/>
          <w:szCs w:val="24"/>
        </w:rPr>
        <w:t>采购合同不能擅自转让或分包。</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56.2 </w:t>
      </w:r>
      <w:r>
        <w:rPr>
          <w:rFonts w:ascii="宋体" w:hAnsi="宋体" w:hint="eastAsia"/>
          <w:sz w:val="24"/>
          <w:szCs w:val="24"/>
        </w:rPr>
        <w:t>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lastRenderedPageBreak/>
        <w:t>57.</w:t>
      </w:r>
      <w:r>
        <w:rPr>
          <w:rFonts w:ascii="宋体" w:hAnsi="宋体" w:hint="eastAsia"/>
          <w:b/>
          <w:sz w:val="24"/>
          <w:szCs w:val="24"/>
        </w:rPr>
        <w:t>合同修改</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买方和卖方都不</w:t>
      </w:r>
      <w:r>
        <w:rPr>
          <w:rFonts w:ascii="宋体" w:hAnsi="宋体" w:hint="eastAsia"/>
          <w:sz w:val="24"/>
          <w:szCs w:val="24"/>
        </w:rPr>
        <w:t>得擅自变更采购合同，但继续履行将损害国家和社会公共利益的除外。如必须对采购合同条款进行修改时，当事人双方须共同签署书面文件，作为采购合同的补充。</w:t>
      </w:r>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58.</w:t>
      </w:r>
      <w:r>
        <w:rPr>
          <w:rFonts w:ascii="宋体" w:hAnsi="宋体" w:hint="eastAsia"/>
          <w:b/>
          <w:sz w:val="24"/>
          <w:szCs w:val="24"/>
        </w:rPr>
        <w:t>通知</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8"/>
      <w:bookmarkEnd w:id="19"/>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59.</w:t>
      </w:r>
      <w:r>
        <w:rPr>
          <w:rFonts w:ascii="宋体" w:hAnsi="宋体" w:hint="eastAsia"/>
          <w:b/>
          <w:sz w:val="24"/>
          <w:szCs w:val="24"/>
        </w:rPr>
        <w:t>适用法律</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采购合同应按照中华人民共和国的现行法律进行解释。</w:t>
      </w:r>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 xml:space="preserve">60. </w:t>
      </w:r>
      <w:r>
        <w:rPr>
          <w:rFonts w:ascii="宋体" w:hAnsi="宋体" w:hint="eastAsia"/>
          <w:b/>
          <w:sz w:val="24"/>
          <w:szCs w:val="24"/>
        </w:rPr>
        <w:t>合同生效</w:t>
      </w:r>
    </w:p>
    <w:p w:rsidR="00F22C8B" w:rsidRDefault="00FF3A05">
      <w:pPr>
        <w:spacing w:line="400" w:lineRule="exact"/>
        <w:ind w:firstLineChars="196" w:firstLine="470"/>
        <w:rPr>
          <w:rFonts w:ascii="宋体" w:hAnsi="宋体"/>
          <w:sz w:val="24"/>
          <w:szCs w:val="24"/>
        </w:rPr>
      </w:pPr>
      <w:bookmarkStart w:id="20" w:name="_Toc80458948"/>
      <w:bookmarkStart w:id="21" w:name="_Toc80502605"/>
      <w:r>
        <w:rPr>
          <w:rFonts w:ascii="宋体" w:hAnsi="宋体" w:hint="eastAsia"/>
          <w:sz w:val="24"/>
          <w:szCs w:val="24"/>
        </w:rPr>
        <w:t xml:space="preserve">60.1 </w:t>
      </w:r>
      <w:r>
        <w:rPr>
          <w:rFonts w:ascii="宋体" w:hAnsi="宋体" w:hint="eastAsia"/>
          <w:sz w:val="24"/>
          <w:szCs w:val="24"/>
        </w:rPr>
        <w:t>采购合同内容的确定应以采购文件和响</w:t>
      </w:r>
      <w:r>
        <w:rPr>
          <w:rFonts w:ascii="宋体" w:hAnsi="宋体"/>
          <w:sz w:val="24"/>
          <w:szCs w:val="24"/>
        </w:rPr>
        <w:t>应</w:t>
      </w:r>
      <w:r>
        <w:rPr>
          <w:rFonts w:ascii="宋体" w:hAnsi="宋体" w:hint="eastAsia"/>
          <w:sz w:val="24"/>
          <w:szCs w:val="24"/>
        </w:rPr>
        <w:t>文件为基础，不得违背其实质性内容。采购合同将在买卖双方签字盖章后开始生效。</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 xml:space="preserve">60.2 </w:t>
      </w:r>
      <w:r>
        <w:rPr>
          <w:rFonts w:ascii="宋体" w:hAnsi="宋体" w:hint="eastAsia"/>
          <w:sz w:val="24"/>
          <w:szCs w:val="24"/>
        </w:rPr>
        <w:t>采购合同一式三份，以中文书就，具同等法律效力。买卖双方、采购代理机构各执一份。</w:t>
      </w:r>
      <w:bookmarkEnd w:id="20"/>
      <w:bookmarkEnd w:id="21"/>
    </w:p>
    <w:p w:rsidR="00F22C8B" w:rsidRDefault="00FF3A05">
      <w:pPr>
        <w:spacing w:line="400" w:lineRule="exact"/>
        <w:ind w:firstLineChars="196" w:firstLine="472"/>
        <w:rPr>
          <w:rFonts w:ascii="宋体" w:hAnsi="宋体"/>
          <w:b/>
          <w:sz w:val="24"/>
          <w:szCs w:val="24"/>
        </w:rPr>
      </w:pPr>
      <w:r>
        <w:rPr>
          <w:rFonts w:ascii="宋体" w:hAnsi="宋体" w:hint="eastAsia"/>
          <w:b/>
          <w:sz w:val="24"/>
          <w:szCs w:val="24"/>
        </w:rPr>
        <w:t>61.</w:t>
      </w:r>
      <w:r>
        <w:rPr>
          <w:rFonts w:ascii="宋体" w:hAnsi="宋体" w:hint="eastAsia"/>
          <w:b/>
          <w:sz w:val="24"/>
          <w:szCs w:val="24"/>
        </w:rPr>
        <w:t>补充条款</w:t>
      </w:r>
    </w:p>
    <w:p w:rsidR="00F22C8B" w:rsidRDefault="00FF3A05">
      <w:pPr>
        <w:spacing w:line="400" w:lineRule="exact"/>
        <w:ind w:firstLineChars="196" w:firstLine="470"/>
        <w:rPr>
          <w:rFonts w:ascii="宋体" w:hAnsi="宋体"/>
          <w:sz w:val="24"/>
          <w:szCs w:val="24"/>
        </w:rPr>
      </w:pPr>
      <w:r>
        <w:rPr>
          <w:rFonts w:ascii="宋体" w:hAnsi="宋体" w:hint="eastAsia"/>
          <w:sz w:val="24"/>
          <w:szCs w:val="24"/>
        </w:rPr>
        <w:t>如需修改或补充采购合同内容，经协商，双方可签署书面修改或补充协议，该协议将作为采购合同的一个组成部分。</w:t>
      </w:r>
    </w:p>
    <w:p w:rsidR="00F22C8B" w:rsidRDefault="00FF3A05">
      <w:pPr>
        <w:spacing w:line="380" w:lineRule="atLeast"/>
        <w:jc w:val="center"/>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八、采购合同格式</w:t>
      </w:r>
    </w:p>
    <w:p w:rsidR="00F22C8B" w:rsidRDefault="00F22C8B">
      <w:pPr>
        <w:pStyle w:val="ab"/>
        <w:spacing w:line="360" w:lineRule="auto"/>
        <w:contextualSpacing/>
        <w:jc w:val="center"/>
        <w:rPr>
          <w:rFonts w:asciiTheme="majorEastAsia" w:eastAsiaTheme="majorEastAsia" w:hAnsiTheme="majorEastAsia" w:cs="宋体"/>
          <w:b/>
          <w:sz w:val="36"/>
          <w:szCs w:val="36"/>
        </w:rPr>
      </w:pPr>
    </w:p>
    <w:p w:rsidR="00F22C8B" w:rsidRDefault="00FF3A0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（此合同仅供参考。以最终采购人与成交人签定的合同条款为准进行公示，</w:t>
      </w:r>
    </w:p>
    <w:p w:rsidR="00F22C8B" w:rsidRDefault="00FF3A05">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最终签定合同的主要条款不能与采购文件有冲突）</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w:t>
      </w:r>
      <w:r>
        <w:rPr>
          <w:rFonts w:ascii="宋体" w:cs="宋体" w:hint="eastAsia"/>
          <w:sz w:val="24"/>
          <w:lang w:val="zh-CN"/>
        </w:rPr>
        <w:t>同要求不符负有责任，并且甲方已于合同规定的期限内提出索赔，乙方应按甲方同意的下述一种或多种方法解决索赔事宜。</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w:t>
      </w:r>
      <w:r>
        <w:rPr>
          <w:rFonts w:ascii="宋体" w:cs="宋体" w:hint="eastAsia"/>
          <w:sz w:val="24"/>
          <w:lang w:val="zh-CN"/>
        </w:rPr>
        <w:lastRenderedPageBreak/>
        <w:t>上述任何一种方式处理索赔事宜，甲方将乙</w:t>
      </w:r>
      <w:r>
        <w:rPr>
          <w:rFonts w:ascii="宋体" w:cs="宋体" w:hint="eastAsia"/>
          <w:sz w:val="24"/>
          <w:lang w:val="zh-CN"/>
        </w:rPr>
        <w:t>方提供的履约保证金中扣回索赔金额，同时保留进一步要求赔偿的权利。</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w:t>
      </w:r>
      <w:r>
        <w:rPr>
          <w:rFonts w:ascii="宋体" w:cs="宋体" w:hint="eastAsia"/>
          <w:sz w:val="24"/>
          <w:lang w:val="zh-CN"/>
        </w:rPr>
        <w:t>提交仲裁。</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10.2 </w:t>
      </w:r>
      <w:r>
        <w:rPr>
          <w:rFonts w:ascii="宋体" w:cs="宋体" w:hint="eastAsia"/>
          <w:sz w:val="24"/>
          <w:lang w:val="zh-CN"/>
        </w:rPr>
        <w:t>出现下列情况时合同自动终止：</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22C8B" w:rsidRDefault="00FF3A0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22C8B" w:rsidRDefault="00F22C8B">
      <w:pPr>
        <w:spacing w:after="50" w:line="320" w:lineRule="exact"/>
        <w:jc w:val="left"/>
        <w:rPr>
          <w:rFonts w:ascii="华文中宋" w:eastAsia="华文中宋" w:hAnsi="华文中宋"/>
          <w:b/>
          <w:sz w:val="28"/>
          <w:szCs w:val="28"/>
        </w:rPr>
      </w:pPr>
    </w:p>
    <w:p w:rsidR="00F22C8B" w:rsidRDefault="00F22C8B">
      <w:pPr>
        <w:spacing w:after="50" w:line="320" w:lineRule="exact"/>
        <w:jc w:val="left"/>
        <w:rPr>
          <w:rFonts w:ascii="华文中宋" w:eastAsia="华文中宋" w:hAnsi="华文中宋"/>
          <w:b/>
          <w:sz w:val="28"/>
          <w:szCs w:val="28"/>
        </w:rPr>
      </w:pPr>
    </w:p>
    <w:p w:rsidR="00F22C8B" w:rsidRDefault="00F22C8B">
      <w:pPr>
        <w:spacing w:after="50" w:line="320" w:lineRule="exact"/>
        <w:jc w:val="left"/>
        <w:rPr>
          <w:rFonts w:ascii="华文中宋" w:eastAsia="华文中宋" w:hAnsi="华文中宋"/>
          <w:b/>
          <w:sz w:val="28"/>
          <w:szCs w:val="28"/>
        </w:rPr>
      </w:pPr>
    </w:p>
    <w:p w:rsidR="00F22C8B" w:rsidRDefault="00F22C8B">
      <w:pPr>
        <w:spacing w:after="50" w:line="320" w:lineRule="exact"/>
        <w:jc w:val="left"/>
        <w:rPr>
          <w:rFonts w:ascii="华文中宋" w:eastAsia="华文中宋" w:hAnsi="华文中宋"/>
          <w:b/>
          <w:sz w:val="28"/>
          <w:szCs w:val="28"/>
        </w:rPr>
      </w:pPr>
    </w:p>
    <w:p w:rsidR="00F22C8B" w:rsidRDefault="00F22C8B">
      <w:pPr>
        <w:spacing w:after="50" w:line="320" w:lineRule="exact"/>
        <w:jc w:val="left"/>
        <w:rPr>
          <w:rFonts w:ascii="华文中宋" w:eastAsia="华文中宋" w:hAnsi="华文中宋"/>
          <w:b/>
          <w:sz w:val="28"/>
          <w:szCs w:val="28"/>
        </w:rPr>
      </w:pPr>
    </w:p>
    <w:p w:rsidR="00F22C8B" w:rsidRDefault="00F22C8B">
      <w:pPr>
        <w:spacing w:after="50" w:line="320" w:lineRule="exact"/>
        <w:jc w:val="left"/>
        <w:rPr>
          <w:rFonts w:ascii="华文中宋" w:eastAsia="华文中宋" w:hAnsi="华文中宋"/>
          <w:b/>
          <w:sz w:val="28"/>
          <w:szCs w:val="28"/>
        </w:rPr>
      </w:pPr>
    </w:p>
    <w:p w:rsidR="00F22C8B" w:rsidRDefault="00F22C8B">
      <w:pPr>
        <w:spacing w:after="50" w:line="320" w:lineRule="exact"/>
        <w:jc w:val="left"/>
        <w:rPr>
          <w:rFonts w:ascii="华文中宋" w:eastAsia="华文中宋" w:hAnsi="华文中宋"/>
          <w:b/>
          <w:sz w:val="28"/>
          <w:szCs w:val="28"/>
        </w:rPr>
      </w:pPr>
    </w:p>
    <w:p w:rsidR="00F22C8B" w:rsidRDefault="00F22C8B">
      <w:pPr>
        <w:spacing w:after="50" w:line="320" w:lineRule="exact"/>
        <w:jc w:val="left"/>
        <w:rPr>
          <w:rFonts w:ascii="华文中宋" w:eastAsia="华文中宋" w:hAnsi="华文中宋"/>
          <w:b/>
          <w:sz w:val="28"/>
          <w:szCs w:val="28"/>
        </w:rPr>
      </w:pPr>
    </w:p>
    <w:p w:rsidR="00F22C8B" w:rsidRDefault="00F22C8B">
      <w:pPr>
        <w:spacing w:after="50" w:line="320" w:lineRule="exact"/>
        <w:jc w:val="left"/>
        <w:rPr>
          <w:rFonts w:ascii="华文中宋" w:eastAsia="华文中宋" w:hAnsi="华文中宋"/>
          <w:b/>
          <w:sz w:val="28"/>
          <w:szCs w:val="28"/>
        </w:rPr>
      </w:pPr>
    </w:p>
    <w:p w:rsidR="00F22C8B" w:rsidRDefault="00F22C8B">
      <w:pPr>
        <w:spacing w:after="50" w:line="320" w:lineRule="exact"/>
        <w:jc w:val="left"/>
        <w:rPr>
          <w:rFonts w:ascii="华文中宋" w:eastAsia="华文中宋" w:hAnsi="华文中宋"/>
          <w:b/>
          <w:sz w:val="28"/>
          <w:szCs w:val="28"/>
        </w:rPr>
      </w:pPr>
    </w:p>
    <w:p w:rsidR="00F22C8B" w:rsidRDefault="00F22C8B">
      <w:pPr>
        <w:spacing w:after="50" w:line="320" w:lineRule="exact"/>
        <w:jc w:val="left"/>
        <w:rPr>
          <w:rFonts w:ascii="华文中宋" w:eastAsia="华文中宋" w:hAnsi="华文中宋"/>
          <w:b/>
          <w:sz w:val="28"/>
          <w:szCs w:val="28"/>
        </w:rPr>
      </w:pPr>
    </w:p>
    <w:p w:rsidR="00F22C8B" w:rsidRDefault="00F22C8B">
      <w:pPr>
        <w:spacing w:after="50" w:line="320" w:lineRule="exact"/>
        <w:jc w:val="left"/>
        <w:rPr>
          <w:rFonts w:ascii="华文中宋" w:eastAsia="华文中宋" w:hAnsi="华文中宋"/>
          <w:b/>
          <w:sz w:val="28"/>
          <w:szCs w:val="28"/>
        </w:rPr>
      </w:pPr>
    </w:p>
    <w:p w:rsidR="00F22C8B" w:rsidRDefault="00F22C8B">
      <w:pPr>
        <w:spacing w:after="50" w:line="320" w:lineRule="exact"/>
        <w:jc w:val="left"/>
        <w:rPr>
          <w:rFonts w:ascii="华文中宋" w:eastAsia="华文中宋" w:hAnsi="华文中宋"/>
          <w:b/>
          <w:sz w:val="28"/>
          <w:szCs w:val="28"/>
        </w:rPr>
      </w:pPr>
    </w:p>
    <w:p w:rsidR="00F22C8B" w:rsidRDefault="00F22C8B">
      <w:pPr>
        <w:spacing w:after="50" w:line="320" w:lineRule="exact"/>
        <w:jc w:val="left"/>
        <w:rPr>
          <w:rFonts w:ascii="华文中宋" w:eastAsia="华文中宋" w:hAnsi="华文中宋"/>
          <w:b/>
          <w:sz w:val="28"/>
          <w:szCs w:val="28"/>
        </w:rPr>
      </w:pPr>
    </w:p>
    <w:p w:rsidR="00F22C8B" w:rsidRDefault="00F22C8B">
      <w:pPr>
        <w:spacing w:after="50" w:line="320" w:lineRule="exact"/>
        <w:jc w:val="left"/>
        <w:rPr>
          <w:rFonts w:ascii="华文中宋" w:eastAsia="华文中宋" w:hAnsi="华文中宋"/>
          <w:b/>
          <w:sz w:val="28"/>
          <w:szCs w:val="28"/>
        </w:rPr>
      </w:pPr>
    </w:p>
    <w:p w:rsidR="00F22C8B" w:rsidRDefault="00F22C8B">
      <w:pPr>
        <w:spacing w:after="50" w:line="320" w:lineRule="exact"/>
        <w:jc w:val="left"/>
        <w:rPr>
          <w:rFonts w:ascii="华文中宋" w:eastAsia="华文中宋" w:hAnsi="华文中宋"/>
          <w:b/>
          <w:sz w:val="28"/>
          <w:szCs w:val="28"/>
        </w:rPr>
      </w:pPr>
    </w:p>
    <w:p w:rsidR="00F22C8B" w:rsidRDefault="00F22C8B">
      <w:pPr>
        <w:spacing w:after="50" w:line="320" w:lineRule="exact"/>
        <w:jc w:val="left"/>
        <w:rPr>
          <w:rFonts w:ascii="华文中宋" w:eastAsia="华文中宋" w:hAnsi="华文中宋"/>
          <w:b/>
          <w:sz w:val="28"/>
          <w:szCs w:val="28"/>
        </w:rPr>
      </w:pPr>
    </w:p>
    <w:p w:rsidR="00F22C8B" w:rsidRDefault="00F22C8B">
      <w:pPr>
        <w:spacing w:after="50" w:line="320" w:lineRule="exact"/>
        <w:jc w:val="left"/>
        <w:rPr>
          <w:rFonts w:ascii="华文中宋" w:eastAsia="华文中宋" w:hAnsi="华文中宋"/>
          <w:b/>
          <w:sz w:val="28"/>
          <w:szCs w:val="28"/>
        </w:rPr>
      </w:pPr>
    </w:p>
    <w:p w:rsidR="00F22C8B" w:rsidRDefault="00FF3A05">
      <w:pPr>
        <w:spacing w:after="50" w:line="320" w:lineRule="exact"/>
        <w:jc w:val="left"/>
        <w:rPr>
          <w:rFonts w:ascii="华文中宋" w:eastAsia="华文中宋" w:hAnsi="华文中宋"/>
          <w:b/>
          <w:sz w:val="28"/>
          <w:szCs w:val="28"/>
        </w:rPr>
      </w:pPr>
      <w:r>
        <w:rPr>
          <w:rFonts w:ascii="华文中宋" w:eastAsia="华文中宋" w:hAnsi="华文中宋" w:hint="eastAsia"/>
          <w:b/>
          <w:sz w:val="28"/>
          <w:szCs w:val="28"/>
        </w:rPr>
        <w:lastRenderedPageBreak/>
        <w:t>附件</w:t>
      </w:r>
      <w:r>
        <w:rPr>
          <w:rFonts w:ascii="华文中宋" w:eastAsia="华文中宋" w:hAnsi="华文中宋" w:hint="eastAsia"/>
          <w:b/>
          <w:sz w:val="28"/>
          <w:szCs w:val="28"/>
        </w:rPr>
        <w:t>2</w:t>
      </w:r>
    </w:p>
    <w:p w:rsidR="00F22C8B" w:rsidRDefault="00FF3A05">
      <w:pPr>
        <w:spacing w:after="50" w:line="320" w:lineRule="exact"/>
        <w:jc w:val="center"/>
        <w:rPr>
          <w:rFonts w:ascii="宋体" w:hAnsi="宋体"/>
          <w:b/>
          <w:kern w:val="0"/>
          <w:sz w:val="28"/>
          <w:szCs w:val="28"/>
        </w:rPr>
      </w:pPr>
      <w:r>
        <w:rPr>
          <w:rFonts w:ascii="华文中宋" w:eastAsia="华文中宋" w:hAnsi="华文中宋" w:hint="eastAsia"/>
          <w:b/>
          <w:sz w:val="28"/>
          <w:szCs w:val="28"/>
        </w:rPr>
        <w:t xml:space="preserve"> </w:t>
      </w:r>
      <w:r>
        <w:rPr>
          <w:rFonts w:ascii="华文中宋" w:eastAsia="华文中宋" w:hAnsi="华文中宋" w:hint="eastAsia"/>
          <w:b/>
          <w:sz w:val="28"/>
          <w:szCs w:val="28"/>
        </w:rPr>
        <w:t>谈判响应文件格式</w:t>
      </w:r>
    </w:p>
    <w:p w:rsidR="00F22C8B" w:rsidRDefault="00FF3A05">
      <w:pPr>
        <w:spacing w:line="480" w:lineRule="exact"/>
        <w:ind w:left="1"/>
        <w:rPr>
          <w:rFonts w:ascii="宋体" w:hAnsi="宋体"/>
          <w:kern w:val="0"/>
          <w:sz w:val="28"/>
          <w:szCs w:val="28"/>
        </w:rPr>
      </w:pPr>
      <w:r>
        <w:rPr>
          <w:rFonts w:ascii="宋体" w:hAnsi="宋体" w:hint="eastAsia"/>
          <w:kern w:val="0"/>
          <w:sz w:val="28"/>
          <w:szCs w:val="28"/>
        </w:rPr>
        <w:t>注：</w:t>
      </w:r>
    </w:p>
    <w:p w:rsidR="00F22C8B" w:rsidRDefault="00FF3A05" w:rsidP="000C4579">
      <w:pPr>
        <w:spacing w:line="480" w:lineRule="exact"/>
        <w:ind w:left="1" w:firstLineChars="192" w:firstLine="538"/>
        <w:rPr>
          <w:rFonts w:ascii="宋体" w:hAnsi="宋体"/>
          <w:kern w:val="0"/>
          <w:sz w:val="28"/>
          <w:szCs w:val="28"/>
        </w:rPr>
      </w:pPr>
      <w:r>
        <w:rPr>
          <w:rFonts w:ascii="宋体" w:hAnsi="宋体" w:hint="eastAsia"/>
          <w:kern w:val="0"/>
          <w:sz w:val="28"/>
          <w:szCs w:val="28"/>
        </w:rPr>
        <w:t>1.</w:t>
      </w:r>
      <w:r>
        <w:rPr>
          <w:rFonts w:ascii="宋体" w:hAnsi="宋体" w:hint="eastAsia"/>
          <w:kern w:val="0"/>
          <w:sz w:val="28"/>
          <w:szCs w:val="28"/>
        </w:rPr>
        <w:t>以下的谈判响应文件格式为通用的格式，供应商在制作谈判响应文件时应以“第三章谈判响应文件内容”的要求为准，选择相应的文件格式。</w:t>
      </w:r>
    </w:p>
    <w:p w:rsidR="00F22C8B" w:rsidRDefault="00FF3A05" w:rsidP="000C4579">
      <w:pPr>
        <w:spacing w:line="480" w:lineRule="exact"/>
        <w:ind w:left="1" w:firstLineChars="192" w:firstLine="538"/>
        <w:rPr>
          <w:rFonts w:ascii="宋体" w:hAnsi="宋体"/>
          <w:kern w:val="0"/>
          <w:sz w:val="28"/>
          <w:szCs w:val="28"/>
        </w:rPr>
      </w:pPr>
      <w:r>
        <w:rPr>
          <w:rFonts w:ascii="宋体" w:hAnsi="宋体" w:hint="eastAsia"/>
          <w:kern w:val="0"/>
          <w:sz w:val="28"/>
          <w:szCs w:val="28"/>
        </w:rPr>
        <w:t>2.</w:t>
      </w:r>
      <w:r>
        <w:rPr>
          <w:rFonts w:ascii="宋体" w:hAnsi="宋体" w:hint="eastAsia"/>
          <w:kern w:val="0"/>
          <w:sz w:val="28"/>
          <w:szCs w:val="28"/>
        </w:rPr>
        <w:t>对于给定格式的，需按照给定的格式进行填报；没有给定格式的，供应商可以自行设计。</w:t>
      </w:r>
    </w:p>
    <w:p w:rsidR="00F22C8B" w:rsidRDefault="00FF3A05">
      <w:pPr>
        <w:spacing w:line="480" w:lineRule="exact"/>
        <w:rPr>
          <w:rFonts w:ascii="宋体" w:hAnsi="宋体"/>
          <w:b/>
          <w:kern w:val="0"/>
          <w:sz w:val="24"/>
          <w:szCs w:val="24"/>
        </w:rPr>
      </w:pPr>
      <w:r>
        <w:rPr>
          <w:rFonts w:ascii="宋体" w:hAnsi="宋体" w:hint="eastAsia"/>
          <w:b/>
          <w:kern w:val="0"/>
          <w:sz w:val="28"/>
          <w:szCs w:val="28"/>
        </w:rPr>
        <w:br w:type="page"/>
      </w:r>
      <w:r>
        <w:rPr>
          <w:rFonts w:ascii="宋体" w:hAnsi="宋体" w:hint="eastAsia"/>
          <w:b/>
          <w:kern w:val="0"/>
          <w:sz w:val="24"/>
          <w:szCs w:val="24"/>
        </w:rPr>
        <w:lastRenderedPageBreak/>
        <w:t>格式</w:t>
      </w:r>
      <w:r>
        <w:rPr>
          <w:rFonts w:ascii="宋体" w:hAnsi="宋体" w:hint="eastAsia"/>
          <w:b/>
          <w:kern w:val="0"/>
          <w:sz w:val="24"/>
          <w:szCs w:val="24"/>
        </w:rPr>
        <w:t>1</w:t>
      </w:r>
    </w:p>
    <w:p w:rsidR="00F22C8B" w:rsidRDefault="00FF3A05">
      <w:pPr>
        <w:spacing w:line="480" w:lineRule="exact"/>
        <w:jc w:val="left"/>
        <w:rPr>
          <w:rFonts w:ascii="Lucida Sans Unicode" w:hAnsi="Lucida Sans Unicode" w:cs="Lucida Sans Unicode"/>
          <w:b/>
        </w:rPr>
      </w:pPr>
      <w:r>
        <w:rPr>
          <w:rFonts w:ascii="宋体" w:hAnsi="宋体" w:hint="eastAsia"/>
          <w:b/>
          <w:kern w:val="0"/>
          <w:sz w:val="24"/>
          <w:szCs w:val="24"/>
        </w:rPr>
        <w:t>注：请供应商使用此页格式作为所编写谈判响应文件的封皮。</w:t>
      </w:r>
    </w:p>
    <w:p w:rsidR="00F22C8B" w:rsidRDefault="00F22C8B">
      <w:pPr>
        <w:spacing w:line="480" w:lineRule="exact"/>
        <w:jc w:val="center"/>
        <w:rPr>
          <w:rFonts w:ascii="Lucida Sans Unicode" w:hAnsi="Lucida Sans Unicode" w:cs="Lucida Sans Unicode"/>
          <w:b/>
        </w:rPr>
      </w:pPr>
    </w:p>
    <w:p w:rsidR="00F22C8B" w:rsidRDefault="00F22C8B">
      <w:pPr>
        <w:spacing w:line="480" w:lineRule="exact"/>
        <w:jc w:val="center"/>
        <w:rPr>
          <w:rFonts w:ascii="Lucida Sans Unicode" w:hAnsi="Lucida Sans Unicode" w:cs="Lucida Sans Unicode"/>
          <w:b/>
        </w:rPr>
      </w:pPr>
    </w:p>
    <w:p w:rsidR="00F22C8B" w:rsidRDefault="00F22C8B">
      <w:pPr>
        <w:spacing w:line="480" w:lineRule="exact"/>
        <w:jc w:val="center"/>
        <w:rPr>
          <w:rFonts w:ascii="Lucida Sans Unicode" w:hAnsi="Lucida Sans Unicode" w:cs="Lucida Sans Unicode"/>
          <w:b/>
        </w:rPr>
      </w:pPr>
    </w:p>
    <w:p w:rsidR="00F22C8B" w:rsidRDefault="00F22C8B">
      <w:pPr>
        <w:spacing w:line="480" w:lineRule="exact"/>
        <w:jc w:val="center"/>
        <w:rPr>
          <w:rFonts w:ascii="Lucida Sans Unicode" w:hAnsi="Lucida Sans Unicode" w:cs="Lucida Sans Unicode"/>
          <w:b/>
        </w:rPr>
      </w:pPr>
    </w:p>
    <w:p w:rsidR="00F22C8B" w:rsidRDefault="00F22C8B">
      <w:pPr>
        <w:spacing w:line="480" w:lineRule="exact"/>
        <w:rPr>
          <w:rFonts w:ascii="Lucida Sans Unicode" w:hAnsi="Lucida Sans Unicode" w:cs="Lucida Sans Unicode"/>
          <w:b/>
        </w:rPr>
      </w:pPr>
    </w:p>
    <w:p w:rsidR="00F22C8B" w:rsidRDefault="00FF3A05">
      <w:pPr>
        <w:spacing w:line="360" w:lineRule="auto"/>
        <w:jc w:val="center"/>
        <w:rPr>
          <w:rFonts w:ascii="隶书" w:eastAsia="隶书" w:hAnsi="宋体"/>
          <w:b/>
          <w:sz w:val="52"/>
          <w:szCs w:val="52"/>
        </w:rPr>
      </w:pPr>
      <w:r>
        <w:rPr>
          <w:rFonts w:ascii="隶书" w:eastAsia="隶书" w:hAnsi="宋体" w:hint="eastAsia"/>
          <w:b/>
          <w:sz w:val="52"/>
          <w:szCs w:val="52"/>
          <w:u w:val="single"/>
        </w:rPr>
        <w:t xml:space="preserve">  </w:t>
      </w:r>
      <w:r>
        <w:rPr>
          <w:rFonts w:ascii="隶书" w:eastAsia="隶书" w:hAnsi="宋体" w:hint="eastAsia"/>
          <w:b/>
          <w:sz w:val="52"/>
          <w:szCs w:val="52"/>
          <w:u w:val="single"/>
        </w:rPr>
        <w:t>（项目名称）</w:t>
      </w:r>
      <w:r>
        <w:rPr>
          <w:rFonts w:ascii="隶书" w:eastAsia="隶书" w:hAnsi="宋体" w:hint="eastAsia"/>
          <w:b/>
          <w:sz w:val="52"/>
          <w:szCs w:val="52"/>
          <w:u w:val="single"/>
        </w:rPr>
        <w:t xml:space="preserve">  </w:t>
      </w:r>
    </w:p>
    <w:p w:rsidR="00F22C8B" w:rsidRDefault="00F22C8B">
      <w:pPr>
        <w:spacing w:line="360" w:lineRule="auto"/>
        <w:jc w:val="center"/>
        <w:rPr>
          <w:rFonts w:ascii="隶书" w:eastAsia="隶书" w:hAnsi="宋体"/>
          <w:b/>
          <w:sz w:val="72"/>
          <w:szCs w:val="72"/>
        </w:rPr>
      </w:pPr>
    </w:p>
    <w:p w:rsidR="00F22C8B" w:rsidRDefault="00FF3A05">
      <w:pPr>
        <w:spacing w:line="360" w:lineRule="auto"/>
        <w:jc w:val="center"/>
        <w:rPr>
          <w:rFonts w:ascii="隶书" w:eastAsia="隶书" w:hAnsi="宋体"/>
          <w:b/>
          <w:sz w:val="72"/>
          <w:szCs w:val="72"/>
        </w:rPr>
      </w:pPr>
      <w:r>
        <w:rPr>
          <w:rFonts w:ascii="隶书" w:eastAsia="隶书" w:hAnsi="宋体" w:hint="eastAsia"/>
          <w:b/>
          <w:sz w:val="72"/>
          <w:szCs w:val="72"/>
        </w:rPr>
        <w:t>竞争性谈判响应文件</w:t>
      </w:r>
    </w:p>
    <w:p w:rsidR="00F22C8B" w:rsidRDefault="00F22C8B">
      <w:pPr>
        <w:spacing w:line="360" w:lineRule="auto"/>
        <w:jc w:val="center"/>
        <w:rPr>
          <w:rFonts w:ascii="Lucida Sans Unicode" w:hAnsi="Lucida Sans Unicode" w:cs="Lucida Sans Unicode"/>
          <w:b/>
          <w:sz w:val="30"/>
          <w:szCs w:val="30"/>
        </w:rPr>
      </w:pPr>
    </w:p>
    <w:p w:rsidR="00F22C8B" w:rsidRDefault="00F22C8B">
      <w:pPr>
        <w:spacing w:line="480" w:lineRule="exact"/>
        <w:rPr>
          <w:rFonts w:ascii="Lucida Sans Unicode" w:hAnsi="Lucida Sans Unicode" w:cs="Lucida Sans Unicode"/>
        </w:rPr>
      </w:pPr>
    </w:p>
    <w:p w:rsidR="00F22C8B" w:rsidRDefault="00F22C8B">
      <w:pPr>
        <w:spacing w:line="360" w:lineRule="auto"/>
        <w:ind w:firstLineChars="249" w:firstLine="900"/>
        <w:rPr>
          <w:rFonts w:ascii="宋体" w:hAnsi="宋体"/>
          <w:b/>
          <w:sz w:val="36"/>
          <w:szCs w:val="36"/>
        </w:rPr>
      </w:pPr>
    </w:p>
    <w:p w:rsidR="00F22C8B" w:rsidRDefault="00FF3A05">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项目名称：</w:t>
      </w:r>
    </w:p>
    <w:p w:rsidR="00F22C8B" w:rsidRDefault="00FF3A05">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项目编号：</w:t>
      </w:r>
    </w:p>
    <w:p w:rsidR="00F22C8B" w:rsidRDefault="00FF3A05">
      <w:pPr>
        <w:spacing w:line="360" w:lineRule="auto"/>
        <w:ind w:firstLineChars="249" w:firstLine="900"/>
        <w:rPr>
          <w:rFonts w:ascii="隶书" w:eastAsia="隶书" w:hAnsi="宋体"/>
          <w:b/>
          <w:sz w:val="36"/>
          <w:szCs w:val="36"/>
        </w:rPr>
      </w:pPr>
      <w:r>
        <w:rPr>
          <w:rFonts w:ascii="隶书" w:eastAsia="隶书" w:hAnsi="宋体" w:hint="eastAsia"/>
          <w:b/>
          <w:sz w:val="36"/>
          <w:szCs w:val="36"/>
        </w:rPr>
        <w:t>供</w:t>
      </w:r>
      <w:r>
        <w:rPr>
          <w:rFonts w:ascii="隶书" w:eastAsia="隶书" w:hAnsi="宋体" w:hint="eastAsia"/>
          <w:b/>
          <w:sz w:val="36"/>
          <w:szCs w:val="36"/>
        </w:rPr>
        <w:t xml:space="preserve"> </w:t>
      </w:r>
      <w:r>
        <w:rPr>
          <w:rFonts w:ascii="隶书" w:eastAsia="隶书" w:hAnsi="宋体" w:hint="eastAsia"/>
          <w:b/>
          <w:sz w:val="36"/>
          <w:szCs w:val="36"/>
        </w:rPr>
        <w:t>应</w:t>
      </w:r>
      <w:r>
        <w:rPr>
          <w:rFonts w:ascii="隶书" w:eastAsia="隶书" w:hAnsi="宋体" w:hint="eastAsia"/>
          <w:b/>
          <w:sz w:val="36"/>
          <w:szCs w:val="36"/>
        </w:rPr>
        <w:t xml:space="preserve"> </w:t>
      </w:r>
      <w:r>
        <w:rPr>
          <w:rFonts w:ascii="隶书" w:eastAsia="隶书" w:hAnsi="宋体" w:hint="eastAsia"/>
          <w:b/>
          <w:sz w:val="36"/>
          <w:szCs w:val="36"/>
        </w:rPr>
        <w:t>商：</w:t>
      </w:r>
      <w:r>
        <w:rPr>
          <w:rFonts w:ascii="隶书" w:eastAsia="隶书" w:hAnsi="宋体" w:hint="eastAsia"/>
          <w:b/>
          <w:sz w:val="36"/>
          <w:szCs w:val="36"/>
        </w:rPr>
        <w:t xml:space="preserve"> </w:t>
      </w:r>
      <w:r>
        <w:rPr>
          <w:rFonts w:ascii="隶书" w:eastAsia="隶书" w:hAnsi="宋体" w:hint="eastAsia"/>
          <w:b/>
          <w:sz w:val="36"/>
          <w:szCs w:val="36"/>
        </w:rPr>
        <w:t>（加盖公章）</w:t>
      </w:r>
    </w:p>
    <w:p w:rsidR="00F22C8B" w:rsidRDefault="00FF3A05">
      <w:pPr>
        <w:spacing w:line="360" w:lineRule="auto"/>
        <w:ind w:firstLineChars="249" w:firstLine="900"/>
        <w:rPr>
          <w:rFonts w:ascii="宋体" w:hAnsi="宋体"/>
          <w:b/>
          <w:kern w:val="0"/>
          <w:sz w:val="24"/>
          <w:szCs w:val="24"/>
        </w:rPr>
      </w:pPr>
      <w:r>
        <w:rPr>
          <w:rFonts w:ascii="隶书" w:eastAsia="隶书" w:hAnsi="Lucida Sans Unicode" w:cs="Lucida Sans Unicode" w:hint="eastAsia"/>
          <w:b/>
          <w:sz w:val="36"/>
          <w:szCs w:val="36"/>
        </w:rPr>
        <w:t>时</w:t>
      </w:r>
      <w:r>
        <w:rPr>
          <w:rFonts w:ascii="隶书" w:eastAsia="隶书" w:hAnsi="Lucida Sans Unicode" w:cs="Lucida Sans Unicode" w:hint="eastAsia"/>
          <w:b/>
          <w:sz w:val="36"/>
          <w:szCs w:val="36"/>
        </w:rPr>
        <w:t xml:space="preserve">    </w:t>
      </w:r>
      <w:r>
        <w:rPr>
          <w:rFonts w:ascii="隶书" w:eastAsia="隶书" w:hAnsi="Lucida Sans Unicode" w:cs="Lucida Sans Unicode" w:hint="eastAsia"/>
          <w:b/>
          <w:sz w:val="36"/>
          <w:szCs w:val="36"/>
        </w:rPr>
        <w:t>间：</w:t>
      </w:r>
      <w:r>
        <w:rPr>
          <w:rFonts w:ascii="宋体" w:hAnsi="宋体"/>
          <w:b/>
          <w:kern w:val="0"/>
          <w:sz w:val="24"/>
          <w:szCs w:val="24"/>
        </w:rPr>
        <w:br w:type="page"/>
      </w:r>
    </w:p>
    <w:p w:rsidR="00F22C8B" w:rsidRDefault="00FF3A05">
      <w:pPr>
        <w:spacing w:line="480" w:lineRule="exact"/>
        <w:rPr>
          <w:rFonts w:ascii="宋体" w:hAnsi="宋体"/>
          <w:b/>
          <w:kern w:val="12"/>
          <w:sz w:val="24"/>
          <w:szCs w:val="24"/>
        </w:rPr>
      </w:pPr>
      <w:r>
        <w:rPr>
          <w:rFonts w:ascii="宋体" w:hAnsi="宋体" w:hint="eastAsia"/>
          <w:b/>
          <w:kern w:val="0"/>
          <w:sz w:val="24"/>
          <w:szCs w:val="24"/>
        </w:rPr>
        <w:lastRenderedPageBreak/>
        <w:t>格式</w:t>
      </w:r>
      <w:r>
        <w:rPr>
          <w:rFonts w:ascii="宋体" w:hAnsi="宋体" w:hint="eastAsia"/>
          <w:b/>
          <w:kern w:val="0"/>
          <w:sz w:val="24"/>
          <w:szCs w:val="24"/>
        </w:rPr>
        <w:t>2</w:t>
      </w:r>
    </w:p>
    <w:p w:rsidR="00F22C8B" w:rsidRDefault="00FF3A05" w:rsidP="000C4579">
      <w:pPr>
        <w:spacing w:beforeLines="100" w:afterLines="100" w:line="480" w:lineRule="exact"/>
        <w:jc w:val="center"/>
        <w:rPr>
          <w:rFonts w:ascii="宋体" w:hAnsi="宋体" w:cs="Lucida Sans Unicode"/>
          <w:b/>
          <w:sz w:val="44"/>
          <w:szCs w:val="44"/>
        </w:rPr>
      </w:pPr>
      <w:r>
        <w:rPr>
          <w:rFonts w:ascii="宋体" w:hAnsi="宋体" w:cs="Lucida Sans Unicode" w:hint="eastAsia"/>
          <w:b/>
          <w:sz w:val="44"/>
          <w:szCs w:val="44"/>
        </w:rPr>
        <w:t>目录</w:t>
      </w:r>
    </w:p>
    <w:p w:rsidR="00F22C8B" w:rsidRDefault="00FF3A05" w:rsidP="000C4579">
      <w:pPr>
        <w:widowControl/>
        <w:spacing w:line="480" w:lineRule="exact"/>
        <w:ind w:firstLineChars="224" w:firstLine="538"/>
        <w:jc w:val="distribute"/>
        <w:rPr>
          <w:rFonts w:ascii="宋体" w:hAnsi="宋体" w:cs="Lucida Sans Unicode"/>
          <w:sz w:val="24"/>
        </w:rPr>
      </w:pPr>
      <w:r>
        <w:rPr>
          <w:rFonts w:ascii="宋体" w:hAnsi="宋体" w:cs="Lucida Sans Unicode" w:hint="eastAsia"/>
          <w:sz w:val="24"/>
        </w:rPr>
        <w:t>1.</w:t>
      </w:r>
      <w:r>
        <w:rPr>
          <w:rFonts w:ascii="宋体" w:hAnsi="宋体" w:cs="Lucida Sans Unicode" w:hint="eastAsia"/>
          <w:sz w:val="24"/>
        </w:rPr>
        <w:t>谈判响应</w:t>
      </w:r>
      <w:r>
        <w:rPr>
          <w:rFonts w:ascii="宋体" w:hAnsi="宋体" w:cs="宋体" w:hint="eastAsia"/>
          <w:kern w:val="0"/>
          <w:sz w:val="24"/>
        </w:rPr>
        <w:t>函</w:t>
      </w:r>
      <w:r>
        <w:rPr>
          <w:rFonts w:ascii="宋体" w:hAnsi="宋体" w:cs="Lucida Sans Unicode" w:hint="eastAsia"/>
          <w:sz w:val="24"/>
        </w:rPr>
        <w:t>………………………………………………………………………所在页码</w:t>
      </w:r>
    </w:p>
    <w:p w:rsidR="00F22C8B" w:rsidRDefault="00FF3A05" w:rsidP="000C4579">
      <w:pPr>
        <w:widowControl/>
        <w:spacing w:line="480" w:lineRule="exact"/>
        <w:ind w:firstLineChars="224" w:firstLine="538"/>
        <w:jc w:val="distribute"/>
        <w:rPr>
          <w:rFonts w:ascii="宋体" w:hAnsi="宋体" w:cs="Lucida Sans Unicode"/>
          <w:sz w:val="24"/>
        </w:rPr>
      </w:pPr>
      <w:r>
        <w:rPr>
          <w:rFonts w:ascii="宋体" w:hAnsi="宋体" w:hint="eastAsia"/>
          <w:kern w:val="0"/>
          <w:sz w:val="24"/>
        </w:rPr>
        <w:t>2.</w:t>
      </w:r>
      <w:r>
        <w:rPr>
          <w:rFonts w:ascii="宋体" w:hAnsi="宋体" w:hint="eastAsia"/>
          <w:kern w:val="0"/>
          <w:sz w:val="24"/>
        </w:rPr>
        <w:t>报价一览表</w:t>
      </w:r>
      <w:r>
        <w:rPr>
          <w:rFonts w:ascii="宋体" w:hAnsi="宋体" w:cs="Lucida Sans Unicode" w:hint="eastAsia"/>
          <w:sz w:val="24"/>
        </w:rPr>
        <w:t>………………………………………………………………………所在页码</w:t>
      </w:r>
    </w:p>
    <w:p w:rsidR="00F22C8B" w:rsidRDefault="00FF3A05" w:rsidP="000C4579">
      <w:pPr>
        <w:widowControl/>
        <w:spacing w:line="480" w:lineRule="exact"/>
        <w:ind w:firstLineChars="224" w:firstLine="538"/>
        <w:jc w:val="distribute"/>
        <w:rPr>
          <w:rFonts w:ascii="宋体" w:hAnsi="宋体"/>
          <w:kern w:val="0"/>
          <w:sz w:val="24"/>
        </w:rPr>
      </w:pPr>
      <w:r>
        <w:rPr>
          <w:rFonts w:ascii="宋体" w:hAnsi="宋体" w:cs="Lucida Sans Unicode" w:hint="eastAsia"/>
          <w:sz w:val="24"/>
        </w:rPr>
        <w:t>3.</w:t>
      </w:r>
      <w:r>
        <w:rPr>
          <w:rFonts w:ascii="宋体" w:hAnsi="宋体" w:hint="eastAsia"/>
          <w:kern w:val="0"/>
          <w:sz w:val="24"/>
        </w:rPr>
        <w:t xml:space="preserve"> </w:t>
      </w:r>
      <w:r>
        <w:rPr>
          <w:rFonts w:ascii="宋体" w:hAnsi="宋体" w:hint="eastAsia"/>
          <w:kern w:val="0"/>
          <w:sz w:val="24"/>
        </w:rPr>
        <w:t>售后服务承诺书………………………………………………</w:t>
      </w:r>
      <w:r>
        <w:rPr>
          <w:rFonts w:ascii="宋体" w:hAnsi="宋体" w:cs="Lucida Sans Unicode" w:hint="eastAsia"/>
          <w:sz w:val="24"/>
        </w:rPr>
        <w:t>…………</w:t>
      </w:r>
      <w:r>
        <w:rPr>
          <w:rFonts w:ascii="宋体" w:hAnsi="宋体" w:hint="eastAsia"/>
          <w:kern w:val="0"/>
          <w:sz w:val="24"/>
        </w:rPr>
        <w:t>……所在页码</w:t>
      </w:r>
    </w:p>
    <w:p w:rsidR="00F22C8B" w:rsidRDefault="00FF3A05" w:rsidP="000C4579">
      <w:pPr>
        <w:widowControl/>
        <w:spacing w:line="480" w:lineRule="exact"/>
        <w:ind w:firstLineChars="224" w:firstLine="538"/>
        <w:jc w:val="distribute"/>
        <w:rPr>
          <w:rFonts w:ascii="宋体" w:hAnsi="宋体"/>
          <w:kern w:val="0"/>
          <w:sz w:val="24"/>
        </w:rPr>
      </w:pPr>
      <w:r>
        <w:rPr>
          <w:rFonts w:ascii="宋体" w:hAnsi="宋体" w:hint="eastAsia"/>
          <w:kern w:val="0"/>
          <w:sz w:val="24"/>
        </w:rPr>
        <w:t>4.</w:t>
      </w:r>
      <w:r>
        <w:rPr>
          <w:rFonts w:ascii="宋体" w:hAnsi="宋体" w:cs="Arial" w:hint="eastAsia"/>
          <w:sz w:val="24"/>
          <w:szCs w:val="24"/>
        </w:rPr>
        <w:t xml:space="preserve"> </w:t>
      </w:r>
      <w:r>
        <w:rPr>
          <w:rFonts w:ascii="宋体" w:hAnsi="宋体" w:cs="Arial" w:hint="eastAsia"/>
          <w:sz w:val="24"/>
          <w:szCs w:val="24"/>
        </w:rPr>
        <w:t>供应商自觉抵制商业贿赂行为承诺书</w:t>
      </w:r>
      <w:r>
        <w:rPr>
          <w:rFonts w:ascii="宋体" w:hAnsi="宋体" w:hint="eastAsia"/>
          <w:kern w:val="0"/>
          <w:sz w:val="24"/>
        </w:rPr>
        <w:t>…………………</w:t>
      </w:r>
      <w:r>
        <w:rPr>
          <w:rFonts w:ascii="宋体" w:hAnsi="宋体" w:cs="Lucida Sans Unicode" w:hint="eastAsia"/>
          <w:sz w:val="24"/>
        </w:rPr>
        <w:t>…</w:t>
      </w:r>
      <w:r>
        <w:rPr>
          <w:rFonts w:ascii="宋体" w:hAnsi="宋体" w:hint="eastAsia"/>
          <w:kern w:val="0"/>
          <w:sz w:val="24"/>
        </w:rPr>
        <w:t>…</w:t>
      </w:r>
      <w:r>
        <w:rPr>
          <w:rFonts w:ascii="宋体" w:hAnsi="宋体" w:cs="Lucida Sans Unicode" w:hint="eastAsia"/>
          <w:sz w:val="24"/>
        </w:rPr>
        <w:t>…………</w:t>
      </w:r>
      <w:r>
        <w:rPr>
          <w:rFonts w:ascii="宋体" w:hAnsi="宋体" w:hint="eastAsia"/>
          <w:kern w:val="0"/>
          <w:sz w:val="24"/>
        </w:rPr>
        <w:t>……所在页码</w:t>
      </w:r>
    </w:p>
    <w:p w:rsidR="00F22C8B" w:rsidRDefault="00FF3A05" w:rsidP="000C4579">
      <w:pPr>
        <w:widowControl/>
        <w:spacing w:line="480" w:lineRule="exact"/>
        <w:ind w:firstLineChars="224" w:firstLine="538"/>
        <w:jc w:val="distribute"/>
        <w:rPr>
          <w:rFonts w:ascii="宋体" w:hAnsi="宋体" w:cs="Lucida Sans Unicode"/>
          <w:sz w:val="24"/>
        </w:rPr>
      </w:pPr>
      <w:r>
        <w:rPr>
          <w:rFonts w:ascii="宋体" w:hAnsi="宋体" w:cs="Lucida Sans Unicode" w:hint="eastAsia"/>
          <w:sz w:val="24"/>
        </w:rPr>
        <w:t>5.</w:t>
      </w:r>
      <w:r>
        <w:rPr>
          <w:rFonts w:ascii="宋体" w:hAnsi="宋体" w:hint="eastAsia"/>
          <w:sz w:val="24"/>
        </w:rPr>
        <w:t xml:space="preserve"> </w:t>
      </w:r>
      <w:r>
        <w:rPr>
          <w:rFonts w:ascii="宋体" w:hAnsi="宋体" w:hint="eastAsia"/>
          <w:sz w:val="24"/>
        </w:rPr>
        <w:t>资格证明材料</w:t>
      </w:r>
      <w:r>
        <w:rPr>
          <w:rFonts w:ascii="宋体" w:hAnsi="宋体" w:cs="Lucida Sans Unicode" w:hint="eastAsia"/>
          <w:sz w:val="24"/>
        </w:rPr>
        <w:t>…</w:t>
      </w:r>
      <w:r>
        <w:rPr>
          <w:rFonts w:ascii="宋体" w:hAnsi="宋体" w:hint="eastAsia"/>
          <w:kern w:val="0"/>
          <w:sz w:val="24"/>
        </w:rPr>
        <w:t>…………………………………</w:t>
      </w:r>
      <w:r>
        <w:rPr>
          <w:rFonts w:ascii="宋体" w:hAnsi="宋体" w:cs="Lucida Sans Unicode" w:hint="eastAsia"/>
          <w:sz w:val="24"/>
        </w:rPr>
        <w:t>………………………所在页码</w:t>
      </w:r>
    </w:p>
    <w:p w:rsidR="00F22C8B" w:rsidRDefault="00FF3A05" w:rsidP="000C4579">
      <w:pPr>
        <w:widowControl/>
        <w:spacing w:line="480" w:lineRule="exact"/>
        <w:ind w:firstLineChars="224" w:firstLine="538"/>
        <w:jc w:val="distribute"/>
        <w:rPr>
          <w:rFonts w:ascii="宋体" w:hAnsi="宋体" w:cs="Lucida Sans Unicode"/>
          <w:sz w:val="24"/>
        </w:rPr>
      </w:pPr>
      <w:r>
        <w:rPr>
          <w:rFonts w:ascii="宋体" w:hAnsi="宋体" w:cs="Arial" w:hint="eastAsia"/>
          <w:sz w:val="24"/>
          <w:szCs w:val="24"/>
        </w:rPr>
        <w:t>6.</w:t>
      </w:r>
      <w:r>
        <w:rPr>
          <w:rFonts w:ascii="宋体" w:hAnsi="宋体" w:hint="eastAsia"/>
          <w:sz w:val="24"/>
        </w:rPr>
        <w:t xml:space="preserve"> </w:t>
      </w:r>
      <w:r>
        <w:rPr>
          <w:rFonts w:ascii="宋体" w:hAnsi="宋体" w:hint="eastAsia"/>
          <w:sz w:val="24"/>
        </w:rPr>
        <w:t>近三年无违法违纪、无不良记录承诺书</w:t>
      </w:r>
      <w:r>
        <w:rPr>
          <w:rFonts w:ascii="宋体" w:hAnsi="宋体" w:cs="Lucida Sans Unicode" w:hint="eastAsia"/>
          <w:sz w:val="24"/>
        </w:rPr>
        <w:t>……</w:t>
      </w:r>
      <w:r>
        <w:rPr>
          <w:rFonts w:ascii="宋体" w:hAnsi="宋体" w:hint="eastAsia"/>
          <w:kern w:val="0"/>
          <w:sz w:val="24"/>
        </w:rPr>
        <w:t>…………………</w:t>
      </w:r>
      <w:r>
        <w:rPr>
          <w:rFonts w:ascii="宋体" w:hAnsi="宋体" w:cs="Lucida Sans Unicode" w:hint="eastAsia"/>
          <w:sz w:val="24"/>
        </w:rPr>
        <w:t>………所在页码</w:t>
      </w:r>
    </w:p>
    <w:p w:rsidR="00F22C8B" w:rsidRDefault="00FF3A05" w:rsidP="000C4579">
      <w:pPr>
        <w:widowControl/>
        <w:spacing w:line="480" w:lineRule="exact"/>
        <w:ind w:firstLineChars="224" w:firstLine="538"/>
        <w:jc w:val="distribute"/>
        <w:rPr>
          <w:rFonts w:ascii="宋体" w:hAnsi="宋体" w:cs="Lucida Sans Unicode"/>
        </w:rPr>
      </w:pPr>
      <w:r>
        <w:rPr>
          <w:rFonts w:ascii="宋体" w:hAnsi="宋体" w:hint="eastAsia"/>
          <w:sz w:val="24"/>
        </w:rPr>
        <w:t xml:space="preserve">7. </w:t>
      </w:r>
      <w:r>
        <w:rPr>
          <w:rFonts w:ascii="宋体" w:hAnsi="宋体" w:hint="eastAsia"/>
          <w:sz w:val="24"/>
        </w:rPr>
        <w:t>具备履行合同所必需的设备和专业技术能力的证明材料</w:t>
      </w:r>
      <w:r>
        <w:rPr>
          <w:rFonts w:ascii="宋体" w:hAnsi="宋体" w:cs="Lucida Sans Unicode" w:hint="eastAsia"/>
          <w:sz w:val="24"/>
        </w:rPr>
        <w:t>………………所在页码</w:t>
      </w:r>
    </w:p>
    <w:p w:rsidR="00F22C8B" w:rsidRDefault="00FF3A05" w:rsidP="000C4579">
      <w:pPr>
        <w:widowControl/>
        <w:spacing w:line="480" w:lineRule="exact"/>
        <w:ind w:firstLineChars="224" w:firstLine="538"/>
        <w:jc w:val="distribute"/>
        <w:rPr>
          <w:rFonts w:ascii="宋体" w:hAnsi="宋体" w:cs="Arial"/>
          <w:sz w:val="24"/>
          <w:szCs w:val="24"/>
        </w:rPr>
      </w:pPr>
      <w:r>
        <w:rPr>
          <w:rFonts w:ascii="宋体" w:hAnsi="宋体" w:cs="Lucida Sans Unicode" w:hint="eastAsia"/>
          <w:sz w:val="24"/>
        </w:rPr>
        <w:t>8.</w:t>
      </w:r>
      <w:r>
        <w:rPr>
          <w:rFonts w:ascii="宋体" w:hAnsi="宋体" w:cs="Arial" w:hint="eastAsia"/>
          <w:sz w:val="24"/>
          <w:szCs w:val="24"/>
        </w:rPr>
        <w:t xml:space="preserve"> </w:t>
      </w:r>
      <w:r>
        <w:rPr>
          <w:rFonts w:ascii="宋体" w:hAnsi="宋体" w:cs="Arial" w:hint="eastAsia"/>
          <w:sz w:val="24"/>
          <w:szCs w:val="24"/>
        </w:rPr>
        <w:t>法定代表人（代表人）资格证明书或法定代表人（代表人）授权书</w:t>
      </w:r>
    </w:p>
    <w:p w:rsidR="00F22C8B" w:rsidRDefault="00FF3A05" w:rsidP="000C4579">
      <w:pPr>
        <w:widowControl/>
        <w:spacing w:line="480" w:lineRule="exact"/>
        <w:ind w:firstLineChars="224" w:firstLine="538"/>
        <w:rPr>
          <w:rFonts w:ascii="宋体" w:hAnsi="宋体" w:cs="Lucida Sans Unicode"/>
          <w:sz w:val="24"/>
        </w:rPr>
      </w:pPr>
      <w:r>
        <w:rPr>
          <w:rFonts w:ascii="宋体" w:hAnsi="宋体" w:cs="Lucida Sans Unicode" w:hint="eastAsia"/>
          <w:sz w:val="24"/>
        </w:rPr>
        <w:t>………………………………………………………………………………………所在页码</w:t>
      </w:r>
    </w:p>
    <w:p w:rsidR="00F22C8B" w:rsidRDefault="00FF3A05" w:rsidP="000C4579">
      <w:pPr>
        <w:widowControl/>
        <w:spacing w:line="480" w:lineRule="exact"/>
        <w:ind w:firstLineChars="224" w:firstLine="538"/>
        <w:jc w:val="distribute"/>
        <w:rPr>
          <w:rFonts w:ascii="宋体" w:hAnsi="宋体" w:cs="Lucida Sans Unicode"/>
          <w:sz w:val="24"/>
        </w:rPr>
      </w:pPr>
      <w:r>
        <w:rPr>
          <w:rFonts w:ascii="宋体" w:hAnsi="宋体" w:cs="Arial" w:hint="eastAsia"/>
          <w:sz w:val="24"/>
          <w:szCs w:val="24"/>
        </w:rPr>
        <w:t>9.</w:t>
      </w:r>
      <w:r>
        <w:rPr>
          <w:rFonts w:ascii="宋体" w:hAnsi="宋体" w:hint="eastAsia"/>
          <w:sz w:val="24"/>
        </w:rPr>
        <w:t xml:space="preserve"> </w:t>
      </w:r>
      <w:r>
        <w:rPr>
          <w:rFonts w:ascii="宋体" w:hAnsi="宋体" w:hint="eastAsia"/>
          <w:sz w:val="24"/>
        </w:rPr>
        <w:t>技术</w:t>
      </w:r>
      <w:r>
        <w:rPr>
          <w:rFonts w:ascii="宋体" w:hAnsi="宋体" w:hint="eastAsia"/>
          <w:sz w:val="24"/>
        </w:rPr>
        <w:t>(</w:t>
      </w:r>
      <w:r>
        <w:rPr>
          <w:rFonts w:ascii="宋体" w:hAnsi="宋体" w:hint="eastAsia"/>
          <w:sz w:val="24"/>
        </w:rPr>
        <w:t>实施</w:t>
      </w:r>
      <w:r>
        <w:rPr>
          <w:rFonts w:ascii="宋体" w:hAnsi="宋体" w:hint="eastAsia"/>
          <w:sz w:val="24"/>
        </w:rPr>
        <w:t>)</w:t>
      </w:r>
      <w:r>
        <w:rPr>
          <w:rFonts w:ascii="宋体" w:hAnsi="宋体" w:hint="eastAsia"/>
          <w:sz w:val="24"/>
        </w:rPr>
        <w:t>方案</w:t>
      </w:r>
      <w:r>
        <w:rPr>
          <w:rFonts w:ascii="宋体" w:hAnsi="宋体" w:cs="Lucida Sans Unicode" w:hint="eastAsia"/>
          <w:sz w:val="24"/>
        </w:rPr>
        <w:t>………</w:t>
      </w:r>
      <w:r>
        <w:rPr>
          <w:rFonts w:ascii="宋体" w:hAnsi="宋体" w:cs="Lucida Sans Unicode"/>
          <w:sz w:val="24"/>
        </w:rPr>
        <w:t>…………</w:t>
      </w:r>
      <w:r>
        <w:rPr>
          <w:rFonts w:ascii="宋体" w:hAnsi="宋体" w:cs="Lucida Sans Unicode" w:hint="eastAsia"/>
          <w:sz w:val="24"/>
        </w:rPr>
        <w:t>……</w:t>
      </w:r>
      <w:r>
        <w:rPr>
          <w:rFonts w:ascii="宋体" w:hAnsi="宋体" w:cs="Lucida Sans Unicode"/>
          <w:sz w:val="24"/>
        </w:rPr>
        <w:t>…………</w:t>
      </w:r>
      <w:r>
        <w:rPr>
          <w:rFonts w:ascii="宋体" w:hAnsi="宋体" w:cs="Lucida Sans Unicode" w:hint="eastAsia"/>
          <w:sz w:val="24"/>
        </w:rPr>
        <w:t>…………………所在页码</w:t>
      </w:r>
    </w:p>
    <w:p w:rsidR="00F22C8B" w:rsidRDefault="00FF3A05">
      <w:pPr>
        <w:widowControl/>
        <w:spacing w:line="480" w:lineRule="exact"/>
        <w:ind w:firstLineChars="224" w:firstLine="540"/>
        <w:rPr>
          <w:rFonts w:ascii="宋体" w:hAnsi="宋体" w:cs="Lucida Sans Unicode"/>
          <w:b/>
          <w:sz w:val="24"/>
        </w:rPr>
      </w:pPr>
      <w:r>
        <w:rPr>
          <w:rFonts w:ascii="宋体" w:hAnsi="宋体" w:cs="Lucida Sans Unicode" w:hint="eastAsia"/>
          <w:b/>
          <w:sz w:val="24"/>
        </w:rPr>
        <w:t>其它材料</w:t>
      </w:r>
    </w:p>
    <w:p w:rsidR="00F22C8B" w:rsidRDefault="00FF3A05" w:rsidP="000C4579">
      <w:pPr>
        <w:widowControl/>
        <w:spacing w:line="480" w:lineRule="exact"/>
        <w:ind w:firstLineChars="224" w:firstLine="538"/>
        <w:rPr>
          <w:rFonts w:ascii="黑体" w:eastAsia="黑体" w:hAnsi="宋体" w:cs="Lucida Sans Unicode"/>
          <w:sz w:val="24"/>
        </w:rPr>
      </w:pPr>
      <w:r>
        <w:rPr>
          <w:rFonts w:ascii="黑体" w:eastAsia="黑体" w:hAnsi="宋体" w:cs="Lucida Sans Unicode" w:hint="eastAsia"/>
          <w:sz w:val="24"/>
        </w:rPr>
        <w:t>……</w:t>
      </w:r>
    </w:p>
    <w:p w:rsidR="00F22C8B" w:rsidRDefault="00F22C8B" w:rsidP="000C4579">
      <w:pPr>
        <w:widowControl/>
        <w:spacing w:line="480" w:lineRule="exact"/>
        <w:ind w:firstLineChars="224" w:firstLine="538"/>
        <w:rPr>
          <w:rFonts w:ascii="黑体" w:eastAsia="黑体" w:hAnsi="宋体" w:cs="Lucida Sans Unicode"/>
          <w:sz w:val="24"/>
        </w:rPr>
      </w:pPr>
    </w:p>
    <w:p w:rsidR="00F22C8B" w:rsidRDefault="00FF3A05">
      <w:pPr>
        <w:widowControl/>
        <w:spacing w:line="480" w:lineRule="exact"/>
        <w:ind w:firstLineChars="224" w:firstLine="540"/>
        <w:rPr>
          <w:rFonts w:ascii="宋体" w:hAnsi="宋体"/>
          <w:b/>
          <w:kern w:val="0"/>
          <w:sz w:val="24"/>
          <w:szCs w:val="24"/>
        </w:rPr>
      </w:pPr>
      <w:r>
        <w:rPr>
          <w:rFonts w:ascii="宋体" w:hAnsi="宋体" w:cs="Lucida Sans Unicode" w:hint="eastAsia"/>
          <w:b/>
          <w:sz w:val="24"/>
        </w:rPr>
        <w:t>注：以</w:t>
      </w:r>
      <w:r>
        <w:rPr>
          <w:rFonts w:ascii="宋体" w:hAnsi="宋体" w:cs="Lucida Sans Unicode"/>
          <w:b/>
          <w:sz w:val="24"/>
        </w:rPr>
        <w:t>上目录</w:t>
      </w:r>
      <w:r>
        <w:rPr>
          <w:rFonts w:ascii="宋体" w:hAnsi="宋体" w:cs="Lucida Sans Unicode" w:hint="eastAsia"/>
          <w:b/>
          <w:sz w:val="24"/>
        </w:rPr>
        <w:t>格</w:t>
      </w:r>
      <w:r>
        <w:rPr>
          <w:rFonts w:ascii="宋体" w:hAnsi="宋体" w:cs="Lucida Sans Unicode"/>
          <w:b/>
          <w:sz w:val="24"/>
        </w:rPr>
        <w:t>式和项数仅供参考</w:t>
      </w:r>
      <w:r>
        <w:rPr>
          <w:rFonts w:ascii="宋体" w:hAnsi="宋体" w:cs="Lucida Sans Unicode"/>
          <w:b/>
          <w:sz w:val="24"/>
        </w:rPr>
        <w:t>,</w:t>
      </w:r>
      <w:r>
        <w:rPr>
          <w:rFonts w:ascii="宋体" w:hAnsi="宋体" w:cs="Lucida Sans Unicode" w:hint="eastAsia"/>
          <w:b/>
          <w:sz w:val="24"/>
        </w:rPr>
        <w:t>请供</w:t>
      </w:r>
      <w:r>
        <w:rPr>
          <w:rFonts w:ascii="宋体" w:hAnsi="宋体" w:cs="Lucida Sans Unicode"/>
          <w:b/>
          <w:sz w:val="24"/>
        </w:rPr>
        <w:t>应商</w:t>
      </w:r>
      <w:r>
        <w:rPr>
          <w:rFonts w:ascii="宋体" w:hAnsi="宋体" w:cs="Lucida Sans Unicode" w:hint="eastAsia"/>
          <w:b/>
          <w:sz w:val="24"/>
        </w:rPr>
        <w:t>按照采购文件要求，根据响应文件的具体内容详细编制响应文件的章</w:t>
      </w:r>
      <w:r>
        <w:rPr>
          <w:rFonts w:ascii="宋体" w:hAnsi="宋体" w:cs="Lucida Sans Unicode"/>
          <w:b/>
          <w:sz w:val="24"/>
        </w:rPr>
        <w:t>节</w:t>
      </w:r>
      <w:r>
        <w:rPr>
          <w:rFonts w:ascii="宋体" w:hAnsi="宋体" w:cs="Lucida Sans Unicode" w:hint="eastAsia"/>
          <w:b/>
          <w:sz w:val="24"/>
        </w:rPr>
        <w:t>目录。</w:t>
      </w:r>
    </w:p>
    <w:p w:rsidR="00F22C8B" w:rsidRDefault="00FF3A05">
      <w:pPr>
        <w:spacing w:line="480" w:lineRule="exact"/>
        <w:rPr>
          <w:rFonts w:ascii="宋体" w:hAnsi="宋体"/>
          <w:b/>
          <w:kern w:val="12"/>
          <w:sz w:val="24"/>
          <w:szCs w:val="24"/>
        </w:rPr>
      </w:pPr>
      <w:r>
        <w:rPr>
          <w:rFonts w:ascii="黑体" w:eastAsia="黑体" w:hAnsi="宋体" w:cs="Lucida Sans Unicode" w:hint="eastAsia"/>
          <w:sz w:val="24"/>
        </w:rPr>
        <w:br w:type="page"/>
      </w:r>
      <w:r>
        <w:rPr>
          <w:rFonts w:ascii="宋体" w:hAnsi="宋体" w:hint="eastAsia"/>
          <w:b/>
          <w:kern w:val="0"/>
          <w:sz w:val="24"/>
          <w:szCs w:val="24"/>
        </w:rPr>
        <w:lastRenderedPageBreak/>
        <w:t>格式</w:t>
      </w:r>
      <w:r>
        <w:rPr>
          <w:rFonts w:ascii="宋体" w:hAnsi="宋体" w:hint="eastAsia"/>
          <w:b/>
          <w:kern w:val="0"/>
          <w:sz w:val="24"/>
          <w:szCs w:val="24"/>
        </w:rPr>
        <w:t>3</w:t>
      </w:r>
    </w:p>
    <w:p w:rsidR="00F22C8B" w:rsidRDefault="00FF3A05">
      <w:pPr>
        <w:spacing w:line="480" w:lineRule="exact"/>
        <w:jc w:val="center"/>
        <w:rPr>
          <w:rFonts w:ascii="宋体" w:hAnsi="宋体"/>
          <w:b/>
          <w:bCs/>
          <w:sz w:val="36"/>
          <w:szCs w:val="36"/>
        </w:rPr>
      </w:pPr>
      <w:r>
        <w:rPr>
          <w:rFonts w:ascii="宋体" w:hAnsi="宋体" w:hint="eastAsia"/>
          <w:b/>
          <w:bCs/>
          <w:sz w:val="36"/>
          <w:szCs w:val="36"/>
        </w:rPr>
        <w:t>谈判响应函</w:t>
      </w:r>
    </w:p>
    <w:p w:rsidR="00F22C8B" w:rsidRDefault="00F22C8B">
      <w:pPr>
        <w:spacing w:line="480" w:lineRule="exact"/>
        <w:jc w:val="center"/>
        <w:rPr>
          <w:rFonts w:ascii="宋体" w:hAnsi="宋体"/>
          <w:b/>
          <w:kern w:val="12"/>
          <w:sz w:val="24"/>
          <w:szCs w:val="24"/>
        </w:rPr>
      </w:pPr>
    </w:p>
    <w:p w:rsidR="00F22C8B" w:rsidRDefault="00FF3A05" w:rsidP="000C4579">
      <w:pPr>
        <w:spacing w:afterLines="50" w:line="320" w:lineRule="exact"/>
        <w:rPr>
          <w:rFonts w:ascii="宋体" w:hAnsi="宋体" w:cs="Arial"/>
          <w:b/>
          <w:bCs/>
          <w:sz w:val="24"/>
          <w:szCs w:val="24"/>
        </w:rPr>
      </w:pPr>
      <w:r>
        <w:rPr>
          <w:rFonts w:ascii="宋体" w:hAnsi="宋体" w:cs="Arial" w:hint="eastAsia"/>
          <w:b/>
          <w:bCs/>
          <w:sz w:val="24"/>
          <w:szCs w:val="24"/>
        </w:rPr>
        <w:t>致：永明项目管理有限公司</w:t>
      </w:r>
    </w:p>
    <w:p w:rsidR="00F22C8B" w:rsidRDefault="00FF3A05">
      <w:pPr>
        <w:spacing w:line="400" w:lineRule="exact"/>
        <w:ind w:firstLineChars="200" w:firstLine="480"/>
        <w:rPr>
          <w:rFonts w:ascii="宋体" w:hAnsi="宋体" w:cs="Lucida Sans Unicode"/>
          <w:sz w:val="24"/>
        </w:rPr>
      </w:pPr>
      <w:r>
        <w:rPr>
          <w:rFonts w:ascii="宋体" w:hAnsi="宋体" w:cs="Lucida Sans Unicode" w:hint="eastAsia"/>
          <w:sz w:val="24"/>
          <w:u w:val="single"/>
        </w:rPr>
        <w:t>&lt;</w:t>
      </w:r>
      <w:r>
        <w:rPr>
          <w:rFonts w:ascii="宋体" w:hAnsi="宋体" w:cs="Lucida Sans Unicode" w:hint="eastAsia"/>
          <w:sz w:val="24"/>
          <w:u w:val="single"/>
        </w:rPr>
        <w:t>供应商名称</w:t>
      </w:r>
      <w:r>
        <w:rPr>
          <w:rFonts w:ascii="宋体" w:hAnsi="宋体" w:cs="Lucida Sans Unicode" w:hint="eastAsia"/>
          <w:sz w:val="24"/>
          <w:u w:val="single"/>
        </w:rPr>
        <w:t>&gt;</w:t>
      </w:r>
      <w:r>
        <w:rPr>
          <w:rFonts w:ascii="宋体" w:hAnsi="宋体" w:cs="Lucida Sans Unicode" w:hint="eastAsia"/>
          <w:sz w:val="24"/>
        </w:rPr>
        <w:t>正式授权</w:t>
      </w:r>
      <w:r>
        <w:rPr>
          <w:rFonts w:ascii="宋体" w:hAnsi="宋体" w:cs="Lucida Sans Unicode" w:hint="eastAsia"/>
          <w:sz w:val="24"/>
          <w:u w:val="single"/>
        </w:rPr>
        <w:t>&lt;</w:t>
      </w:r>
      <w:r>
        <w:rPr>
          <w:rFonts w:ascii="宋体" w:hAnsi="宋体" w:cs="Lucida Sans Unicode" w:hint="eastAsia"/>
          <w:sz w:val="24"/>
          <w:u w:val="single"/>
        </w:rPr>
        <w:t>代表姓名、职务、职称</w:t>
      </w:r>
      <w:r>
        <w:rPr>
          <w:rFonts w:ascii="宋体" w:hAnsi="宋体" w:cs="Lucida Sans Unicode" w:hint="eastAsia"/>
          <w:sz w:val="24"/>
          <w:u w:val="single"/>
        </w:rPr>
        <w:t>&gt;</w:t>
      </w:r>
      <w:r>
        <w:rPr>
          <w:rFonts w:ascii="宋体" w:hAnsi="宋体" w:cs="Lucida Sans Unicode" w:hint="eastAsia"/>
          <w:sz w:val="24"/>
        </w:rPr>
        <w:t>为我方代表，参加你公司组织的</w:t>
      </w:r>
      <w:r>
        <w:rPr>
          <w:rFonts w:ascii="宋体" w:hAnsi="宋体" w:cs="Lucida Sans Unicode" w:hint="eastAsia"/>
          <w:sz w:val="24"/>
          <w:u w:val="single"/>
        </w:rPr>
        <w:t>&lt;</w:t>
      </w:r>
      <w:r>
        <w:rPr>
          <w:rFonts w:ascii="宋体" w:hAnsi="宋体" w:cs="Lucida Sans Unicode" w:hint="eastAsia"/>
          <w:sz w:val="24"/>
          <w:u w:val="single"/>
        </w:rPr>
        <w:t>项目编号、项目名称</w:t>
      </w:r>
      <w:r>
        <w:rPr>
          <w:rFonts w:ascii="宋体" w:hAnsi="宋体" w:cs="Lucida Sans Unicode" w:hint="eastAsia"/>
          <w:sz w:val="24"/>
          <w:u w:val="single"/>
        </w:rPr>
        <w:t>&gt;</w:t>
      </w:r>
      <w:r>
        <w:rPr>
          <w:rFonts w:ascii="宋体" w:hAnsi="宋体" w:cs="Lucida Sans Unicode" w:hint="eastAsia"/>
          <w:sz w:val="24"/>
        </w:rPr>
        <w:t>项目谈判采购的有关活动，并对此采购项目进行谈判。</w:t>
      </w:r>
    </w:p>
    <w:p w:rsidR="00F22C8B" w:rsidRDefault="00FF3A05">
      <w:pPr>
        <w:spacing w:line="400" w:lineRule="exact"/>
        <w:ind w:firstLineChars="200" w:firstLine="480"/>
        <w:rPr>
          <w:rFonts w:ascii="宋体" w:hAnsi="宋体" w:cs="Lucida Sans Unicode"/>
          <w:sz w:val="24"/>
        </w:rPr>
      </w:pPr>
      <w:r>
        <w:rPr>
          <w:rFonts w:ascii="宋体" w:hAnsi="宋体" w:cs="Lucida Sans Unicode" w:hint="eastAsia"/>
          <w:sz w:val="24"/>
        </w:rPr>
        <w:t>为此，我方按谈判文件规定提供相关服务的所报总价为：（大写）人民币元，（小写）￥元。服务期限：，按合同约定实施和完成承包工程，修补工程中的任何缺陷，工程质量达到。</w:t>
      </w:r>
    </w:p>
    <w:p w:rsidR="00F22C8B" w:rsidRDefault="00FF3A05">
      <w:pPr>
        <w:spacing w:line="400" w:lineRule="exact"/>
        <w:ind w:firstLineChars="200" w:firstLine="480"/>
        <w:rPr>
          <w:rFonts w:ascii="宋体" w:hAnsi="宋体" w:cs="Lucida Sans Unicode"/>
          <w:sz w:val="24"/>
        </w:rPr>
      </w:pPr>
      <w:r>
        <w:rPr>
          <w:rFonts w:ascii="宋体" w:hAnsi="宋体" w:cs="Lucida Sans Unicode" w:hint="eastAsia"/>
          <w:sz w:val="24"/>
        </w:rPr>
        <w:t xml:space="preserve">1. </w:t>
      </w:r>
      <w:r>
        <w:rPr>
          <w:rFonts w:ascii="宋体" w:hAnsi="宋体" w:cs="Lucida Sans Unicode" w:hint="eastAsia"/>
          <w:sz w:val="24"/>
        </w:rPr>
        <w:t>我方同意在本采购项目谈判文件中规定的谈判</w:t>
      </w:r>
      <w:r>
        <w:rPr>
          <w:rFonts w:ascii="宋体" w:hAnsi="宋体" w:cs="Lucida Sans Unicode"/>
          <w:sz w:val="24"/>
        </w:rPr>
        <w:t>之</w:t>
      </w:r>
      <w:r>
        <w:rPr>
          <w:rFonts w:ascii="宋体" w:hAnsi="宋体" w:cs="Lucida Sans Unicode" w:hint="eastAsia"/>
          <w:sz w:val="24"/>
        </w:rPr>
        <w:t>日起</w:t>
      </w:r>
      <w:r>
        <w:rPr>
          <w:rFonts w:ascii="宋体" w:hAnsi="宋体" w:hint="eastAsia"/>
          <w:sz w:val="24"/>
          <w:szCs w:val="24"/>
        </w:rPr>
        <w:t>天</w:t>
      </w:r>
      <w:r>
        <w:rPr>
          <w:rFonts w:ascii="宋体" w:hAnsi="宋体" w:cs="Lucida Sans Unicode" w:hint="eastAsia"/>
          <w:sz w:val="24"/>
        </w:rPr>
        <w:t>内遵守本谈判响应文件中的承诺且在此谈判有效期期满之前均具有约束力。</w:t>
      </w:r>
    </w:p>
    <w:p w:rsidR="00F22C8B" w:rsidRDefault="00FF3A05">
      <w:pPr>
        <w:spacing w:line="400" w:lineRule="exact"/>
        <w:ind w:firstLineChars="200" w:firstLine="480"/>
        <w:rPr>
          <w:rFonts w:ascii="宋体" w:hAnsi="宋体" w:cs="Lucida Sans Unicode"/>
          <w:sz w:val="24"/>
        </w:rPr>
      </w:pPr>
      <w:r>
        <w:rPr>
          <w:rFonts w:ascii="宋体" w:hAnsi="宋体" w:cs="Lucida Sans Unicode" w:hint="eastAsia"/>
          <w:sz w:val="24"/>
        </w:rPr>
        <w:t xml:space="preserve">2. </w:t>
      </w:r>
      <w:r>
        <w:rPr>
          <w:rFonts w:ascii="宋体" w:hAnsi="宋体" w:cs="Lucida Sans Unicode" w:hint="eastAsia"/>
          <w:sz w:val="24"/>
        </w:rPr>
        <w:t>我方承诺已经具备谈判文件中规定的参加采购活动的供应商应当具备的条件。</w:t>
      </w:r>
    </w:p>
    <w:p w:rsidR="00F22C8B" w:rsidRDefault="00FF3A05">
      <w:pPr>
        <w:spacing w:line="400" w:lineRule="exact"/>
        <w:ind w:firstLineChars="200" w:firstLine="480"/>
        <w:rPr>
          <w:rFonts w:ascii="宋体" w:hAnsi="宋体" w:cs="Lucida Sans Unicode"/>
          <w:sz w:val="24"/>
        </w:rPr>
      </w:pPr>
      <w:r>
        <w:rPr>
          <w:rFonts w:ascii="宋体" w:hAnsi="宋体" w:cs="Lucida Sans Unicode" w:hint="eastAsia"/>
          <w:sz w:val="24"/>
        </w:rPr>
        <w:t xml:space="preserve">3. </w:t>
      </w:r>
      <w:r>
        <w:rPr>
          <w:rFonts w:ascii="宋体" w:hAnsi="宋体" w:cs="Lucida Sans Unicode" w:hint="eastAsia"/>
          <w:sz w:val="24"/>
        </w:rPr>
        <w:t>提供谈判文件规定的全部报价文件，包括响应文件正本</w:t>
      </w:r>
      <w:r>
        <w:rPr>
          <w:rFonts w:ascii="宋体" w:hAnsi="宋体" w:cs="Lucida Sans Unicode" w:hint="eastAsia"/>
          <w:sz w:val="24"/>
          <w:u w:val="single"/>
        </w:rPr>
        <w:t>1</w:t>
      </w:r>
      <w:r>
        <w:rPr>
          <w:rFonts w:ascii="宋体" w:hAnsi="宋体" w:cs="Lucida Sans Unicode" w:hint="eastAsia"/>
          <w:sz w:val="24"/>
        </w:rPr>
        <w:t>份，副本</w:t>
      </w:r>
      <w:r>
        <w:rPr>
          <w:rFonts w:ascii="宋体" w:hAnsi="宋体" w:cs="Lucida Sans Unicode" w:hint="eastAsia"/>
          <w:sz w:val="24"/>
          <w:u w:val="single"/>
        </w:rPr>
        <w:t>3</w:t>
      </w:r>
      <w:r>
        <w:rPr>
          <w:rFonts w:ascii="宋体" w:hAnsi="宋体" w:cs="Lucida Sans Unicode" w:hint="eastAsia"/>
          <w:sz w:val="24"/>
        </w:rPr>
        <w:t>份。</w:t>
      </w:r>
    </w:p>
    <w:p w:rsidR="00F22C8B" w:rsidRDefault="00FF3A05">
      <w:pPr>
        <w:spacing w:line="400" w:lineRule="exact"/>
        <w:ind w:firstLineChars="200" w:firstLine="480"/>
        <w:rPr>
          <w:rFonts w:ascii="宋体" w:hAnsi="宋体" w:cs="Lucida Sans Unicode"/>
          <w:sz w:val="24"/>
        </w:rPr>
      </w:pPr>
      <w:r>
        <w:rPr>
          <w:rFonts w:ascii="宋体" w:hAnsi="宋体" w:cs="Lucida Sans Unicode" w:hint="eastAsia"/>
          <w:sz w:val="24"/>
        </w:rPr>
        <w:t xml:space="preserve">4. </w:t>
      </w:r>
      <w:r>
        <w:rPr>
          <w:rFonts w:ascii="宋体" w:hAnsi="宋体" w:cs="Lucida Sans Unicode" w:hint="eastAsia"/>
          <w:sz w:val="24"/>
        </w:rPr>
        <w:t>如果我方成交，保证忠实地执行双方所签订的采购合同，并承担采购合同规定的责任和义务。</w:t>
      </w:r>
    </w:p>
    <w:p w:rsidR="00F22C8B" w:rsidRDefault="00FF3A05">
      <w:pPr>
        <w:spacing w:line="400" w:lineRule="exact"/>
        <w:ind w:firstLineChars="200" w:firstLine="480"/>
        <w:rPr>
          <w:rFonts w:ascii="宋体" w:hAnsi="宋体" w:cs="Lucida Sans Unicode"/>
          <w:sz w:val="24"/>
        </w:rPr>
      </w:pPr>
      <w:r>
        <w:rPr>
          <w:rFonts w:ascii="宋体" w:hAnsi="宋体" w:cs="Lucida Sans Unicode" w:hint="eastAsia"/>
          <w:sz w:val="24"/>
        </w:rPr>
        <w:t xml:space="preserve">5. </w:t>
      </w:r>
      <w:r>
        <w:rPr>
          <w:rFonts w:ascii="宋体" w:hAnsi="宋体" w:cs="Lucida Sans Unicode" w:hint="eastAsia"/>
          <w:sz w:val="24"/>
        </w:rPr>
        <w:t>我方保证遵守谈判文件的全部规定。</w:t>
      </w:r>
    </w:p>
    <w:p w:rsidR="00F22C8B" w:rsidRDefault="00FF3A05">
      <w:pPr>
        <w:spacing w:line="400" w:lineRule="exact"/>
        <w:ind w:firstLineChars="200" w:firstLine="480"/>
        <w:rPr>
          <w:rFonts w:ascii="宋体" w:hAnsi="宋体" w:cs="Lucida Sans Unicode"/>
          <w:sz w:val="24"/>
        </w:rPr>
      </w:pPr>
      <w:r>
        <w:rPr>
          <w:rFonts w:ascii="宋体" w:hAnsi="宋体" w:cs="Lucida Sans Unicode" w:hint="eastAsia"/>
          <w:sz w:val="24"/>
        </w:rPr>
        <w:t xml:space="preserve">6. </w:t>
      </w:r>
      <w:r>
        <w:rPr>
          <w:rFonts w:ascii="宋体" w:hAnsi="宋体" w:cs="Lucida Sans Unicode" w:hint="eastAsia"/>
          <w:sz w:val="24"/>
        </w:rPr>
        <w:t>我方保证尊重谈判小组的评审结果，完全理解本采购项目不一定接受最低报价。</w:t>
      </w:r>
    </w:p>
    <w:p w:rsidR="00F22C8B" w:rsidRDefault="00FF3A05">
      <w:pPr>
        <w:spacing w:line="400" w:lineRule="exact"/>
        <w:ind w:firstLineChars="200" w:firstLine="480"/>
        <w:rPr>
          <w:rFonts w:ascii="宋体" w:hAnsi="宋体" w:cs="Lucida Sans Unicode"/>
          <w:sz w:val="24"/>
        </w:rPr>
      </w:pPr>
      <w:r>
        <w:rPr>
          <w:rFonts w:ascii="宋体" w:hAnsi="宋体" w:cs="Lucida Sans Unicode" w:hint="eastAsia"/>
          <w:sz w:val="24"/>
        </w:rPr>
        <w:t xml:space="preserve">7. </w:t>
      </w:r>
      <w:r>
        <w:rPr>
          <w:rFonts w:ascii="宋体" w:hAnsi="宋体" w:cs="Lucida Sans Unicode" w:hint="eastAsia"/>
          <w:sz w:val="24"/>
        </w:rPr>
        <w:t>我方愿意向你公司提供任何与本采购项目谈判有关的数据、情况和技术数据，并根据需要提供一切承诺的证明材料。</w:t>
      </w:r>
    </w:p>
    <w:p w:rsidR="00F22C8B" w:rsidRDefault="00FF3A05">
      <w:pPr>
        <w:spacing w:line="400" w:lineRule="exact"/>
        <w:ind w:firstLineChars="200" w:firstLine="480"/>
        <w:rPr>
          <w:rFonts w:ascii="宋体" w:hAnsi="宋体" w:cs="Lucida Sans Unicode"/>
          <w:sz w:val="24"/>
        </w:rPr>
      </w:pPr>
      <w:r>
        <w:rPr>
          <w:rFonts w:ascii="宋体" w:hAnsi="宋体" w:cs="Lucida Sans Unicode" w:hint="eastAsia"/>
          <w:sz w:val="24"/>
        </w:rPr>
        <w:t xml:space="preserve">8. </w:t>
      </w:r>
      <w:r>
        <w:rPr>
          <w:rFonts w:ascii="宋体" w:hAnsi="宋体" w:cs="Lucida Sans Unicode" w:hint="eastAsia"/>
          <w:sz w:val="24"/>
        </w:rPr>
        <w:t>我方承诺：采购单位若需追加采购本采购项目谈判文件所列货物及相关服务的，在不改变采购合同其他实质性条款的前提下，按相同或更优惠的折扣保证供货。</w:t>
      </w:r>
    </w:p>
    <w:p w:rsidR="00F22C8B" w:rsidRDefault="00FF3A05">
      <w:pPr>
        <w:spacing w:line="400" w:lineRule="exact"/>
        <w:ind w:firstLineChars="200" w:firstLine="480"/>
        <w:rPr>
          <w:rFonts w:ascii="宋体" w:hAnsi="宋体" w:cs="Lucida Sans Unicode"/>
          <w:sz w:val="24"/>
        </w:rPr>
      </w:pPr>
      <w:r>
        <w:rPr>
          <w:rFonts w:ascii="宋体" w:hAnsi="宋体" w:cs="Lucida Sans Unicode" w:hint="eastAsia"/>
          <w:sz w:val="24"/>
        </w:rPr>
        <w:t xml:space="preserve">9. </w:t>
      </w:r>
      <w:r>
        <w:rPr>
          <w:rFonts w:ascii="宋体" w:hAnsi="宋体" w:cs="Lucida Sans Unicode" w:hint="eastAsia"/>
          <w:sz w:val="24"/>
        </w:rPr>
        <w:t>我方承诺接受谈判文件中采购合同条款及合同专用条</w:t>
      </w:r>
      <w:r>
        <w:rPr>
          <w:rFonts w:ascii="宋体" w:hAnsi="宋体" w:cs="Lucida Sans Unicode" w:hint="eastAsia"/>
          <w:sz w:val="24"/>
        </w:rPr>
        <w:t>款的全部内容且无任何异议。</w:t>
      </w:r>
    </w:p>
    <w:p w:rsidR="00F22C8B" w:rsidRDefault="00FF3A05">
      <w:pPr>
        <w:spacing w:line="400" w:lineRule="exact"/>
        <w:ind w:firstLineChars="200" w:firstLine="480"/>
        <w:rPr>
          <w:rFonts w:ascii="宋体" w:hAnsi="宋体" w:cs="Lucida Sans Unicode"/>
          <w:sz w:val="24"/>
        </w:rPr>
      </w:pPr>
      <w:r>
        <w:rPr>
          <w:rFonts w:ascii="宋体" w:hAnsi="宋体" w:cs="Lucida Sans Unicode" w:hint="eastAsia"/>
          <w:sz w:val="24"/>
        </w:rPr>
        <w:t xml:space="preserve">10. </w:t>
      </w:r>
      <w:r>
        <w:rPr>
          <w:rFonts w:ascii="宋体" w:hAnsi="宋体" w:cs="Lucida Sans Unicode" w:hint="eastAsia"/>
          <w:sz w:val="24"/>
        </w:rPr>
        <w:t>我方将严格遵守《合</w:t>
      </w:r>
      <w:r>
        <w:rPr>
          <w:rFonts w:ascii="宋体" w:hAnsi="宋体" w:cs="Lucida Sans Unicode"/>
          <w:sz w:val="24"/>
        </w:rPr>
        <w:t>同法</w:t>
      </w:r>
      <w:r>
        <w:rPr>
          <w:rFonts w:ascii="宋体" w:hAnsi="宋体" w:cs="Lucida Sans Unicode" w:hint="eastAsia"/>
          <w:sz w:val="24"/>
        </w:rPr>
        <w:t>》的有关规定，若有下列情形之一的，将被处以谈判金额</w:t>
      </w:r>
      <w:r>
        <w:rPr>
          <w:rFonts w:ascii="宋体" w:hAnsi="宋体" w:cs="Lucida Sans Unicode" w:hint="eastAsia"/>
          <w:sz w:val="24"/>
        </w:rPr>
        <w:t>5</w:t>
      </w:r>
      <w:r>
        <w:rPr>
          <w:rFonts w:ascii="宋体" w:hAnsi="宋体" w:cs="Lucida Sans Unicode" w:hint="eastAsia"/>
          <w:sz w:val="24"/>
        </w:rPr>
        <w:t>‰以上</w:t>
      </w:r>
      <w:r>
        <w:rPr>
          <w:rFonts w:ascii="宋体" w:hAnsi="宋体" w:cs="Lucida Sans Unicode" w:hint="eastAsia"/>
          <w:sz w:val="24"/>
        </w:rPr>
        <w:t>10</w:t>
      </w:r>
      <w:r>
        <w:rPr>
          <w:rFonts w:ascii="宋体" w:hAnsi="宋体" w:cs="Lucida Sans Unicode" w:hint="eastAsia"/>
          <w:sz w:val="24"/>
        </w:rPr>
        <w:t>‰以下的罚款，列入不良行为记录名单，有违法所得的，并处没收违法所得；情节严重的，由工商行政管理机关吊销营业执照；构成犯罪的，依法追究刑事责任：</w:t>
      </w:r>
    </w:p>
    <w:p w:rsidR="00F22C8B" w:rsidRDefault="00FF3A05">
      <w:pPr>
        <w:spacing w:line="400" w:lineRule="exact"/>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1</w:t>
      </w:r>
      <w:r>
        <w:rPr>
          <w:rFonts w:ascii="宋体" w:hAnsi="宋体" w:cs="Lucida Sans Unicode" w:hint="eastAsia"/>
          <w:sz w:val="24"/>
        </w:rPr>
        <w:t>）提供虚假材料谋取成交的；</w:t>
      </w:r>
    </w:p>
    <w:p w:rsidR="00F22C8B" w:rsidRDefault="00FF3A05">
      <w:pPr>
        <w:spacing w:line="400" w:lineRule="exact"/>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2</w:t>
      </w:r>
      <w:r>
        <w:rPr>
          <w:rFonts w:ascii="宋体" w:hAnsi="宋体" w:cs="Lucida Sans Unicode" w:hint="eastAsia"/>
          <w:sz w:val="24"/>
        </w:rPr>
        <w:t>）采取不正当手段诋毁、排挤其他供应商的；</w:t>
      </w:r>
    </w:p>
    <w:p w:rsidR="00F22C8B" w:rsidRDefault="00FF3A05">
      <w:pPr>
        <w:spacing w:line="400" w:lineRule="exact"/>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3</w:t>
      </w:r>
      <w:r>
        <w:rPr>
          <w:rFonts w:ascii="宋体" w:hAnsi="宋体" w:cs="Lucida Sans Unicode" w:hint="eastAsia"/>
          <w:sz w:val="24"/>
        </w:rPr>
        <w:t>）与采购单位、其他供应商或者采购代理机构恶意串通的；</w:t>
      </w:r>
    </w:p>
    <w:p w:rsidR="00F22C8B" w:rsidRDefault="00FF3A05">
      <w:pPr>
        <w:spacing w:line="400" w:lineRule="exact"/>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4</w:t>
      </w:r>
      <w:r>
        <w:rPr>
          <w:rFonts w:ascii="宋体" w:hAnsi="宋体" w:cs="Lucida Sans Unicode" w:hint="eastAsia"/>
          <w:sz w:val="24"/>
        </w:rPr>
        <w:t>）向采购单位、采购代理机构行贿或者提供其他不正当利益的；</w:t>
      </w:r>
    </w:p>
    <w:p w:rsidR="00F22C8B" w:rsidRDefault="00FF3A05">
      <w:pPr>
        <w:spacing w:line="400" w:lineRule="exact"/>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5</w:t>
      </w:r>
      <w:r>
        <w:rPr>
          <w:rFonts w:ascii="宋体" w:hAnsi="宋体" w:cs="Lucida Sans Unicode" w:hint="eastAsia"/>
          <w:sz w:val="24"/>
        </w:rPr>
        <w:t>）在评审过程中与采购单位私下进行协商谈判的；</w:t>
      </w:r>
    </w:p>
    <w:p w:rsidR="00F22C8B" w:rsidRDefault="00FF3A05">
      <w:pPr>
        <w:spacing w:line="400" w:lineRule="exact"/>
        <w:ind w:firstLineChars="200" w:firstLine="480"/>
        <w:rPr>
          <w:rFonts w:ascii="宋体" w:hAnsi="宋体" w:cs="Lucida Sans Unicode"/>
          <w:sz w:val="24"/>
        </w:rPr>
      </w:pPr>
      <w:r>
        <w:rPr>
          <w:rFonts w:ascii="宋体" w:hAnsi="宋体" w:cs="Lucida Sans Unicode" w:hint="eastAsia"/>
          <w:sz w:val="24"/>
        </w:rPr>
        <w:t>（</w:t>
      </w:r>
      <w:r>
        <w:rPr>
          <w:rFonts w:ascii="宋体" w:hAnsi="宋体" w:cs="Lucida Sans Unicode" w:hint="eastAsia"/>
          <w:sz w:val="24"/>
        </w:rPr>
        <w:t>6</w:t>
      </w:r>
      <w:r>
        <w:rPr>
          <w:rFonts w:ascii="宋体" w:hAnsi="宋体" w:cs="Lucida Sans Unicode" w:hint="eastAsia"/>
          <w:sz w:val="24"/>
        </w:rPr>
        <w:t>）拒绝有关部门监督检查或提供虚假情况的。</w:t>
      </w:r>
    </w:p>
    <w:p w:rsidR="00F22C8B" w:rsidRDefault="00F22C8B" w:rsidP="000C4579">
      <w:pPr>
        <w:adjustRightInd w:val="0"/>
        <w:snapToGrid w:val="0"/>
        <w:spacing w:afterLines="50" w:line="320" w:lineRule="exact"/>
        <w:rPr>
          <w:rFonts w:ascii="宋体" w:hAnsi="宋体" w:cs="Arial"/>
          <w:sz w:val="24"/>
          <w:szCs w:val="24"/>
        </w:rPr>
      </w:pPr>
    </w:p>
    <w:p w:rsidR="00F22C8B" w:rsidRDefault="00FF3A05" w:rsidP="000C4579">
      <w:pPr>
        <w:adjustRightInd w:val="0"/>
        <w:snapToGrid w:val="0"/>
        <w:spacing w:afterLines="50" w:line="320" w:lineRule="exact"/>
        <w:ind w:firstLineChars="200" w:firstLine="482"/>
        <w:rPr>
          <w:rFonts w:ascii="宋体" w:hAnsi="宋体"/>
          <w:b/>
          <w:bCs/>
          <w:sz w:val="24"/>
          <w:szCs w:val="24"/>
        </w:rPr>
      </w:pPr>
      <w:r>
        <w:rPr>
          <w:rFonts w:ascii="宋体" w:hAnsi="宋体" w:hint="eastAsia"/>
          <w:b/>
          <w:bCs/>
          <w:sz w:val="24"/>
          <w:szCs w:val="24"/>
        </w:rPr>
        <w:t>与本谈判有关的一切往来通讯请寄：</w:t>
      </w:r>
    </w:p>
    <w:p w:rsidR="00F22C8B" w:rsidRDefault="00FF3A05" w:rsidP="000C4579">
      <w:pPr>
        <w:adjustRightInd w:val="0"/>
        <w:snapToGrid w:val="0"/>
        <w:spacing w:afterLines="50" w:line="320" w:lineRule="exact"/>
        <w:ind w:firstLineChars="200" w:firstLine="480"/>
        <w:outlineLvl w:val="0"/>
        <w:rPr>
          <w:rFonts w:ascii="宋体" w:hAnsi="宋体"/>
          <w:sz w:val="24"/>
          <w:szCs w:val="24"/>
          <w:u w:val="single"/>
        </w:rPr>
      </w:pPr>
      <w:r>
        <w:rPr>
          <w:rFonts w:ascii="宋体" w:hAnsi="宋体" w:hint="eastAsia"/>
          <w:sz w:val="24"/>
          <w:szCs w:val="24"/>
        </w:rPr>
        <w:t>地址：</w:t>
      </w:r>
      <w:r>
        <w:rPr>
          <w:rFonts w:ascii="宋体" w:hAnsi="宋体" w:hint="eastAsia"/>
          <w:sz w:val="24"/>
          <w:szCs w:val="24"/>
        </w:rPr>
        <w:t xml:space="preserve">        </w:t>
      </w:r>
      <w:r>
        <w:rPr>
          <w:rFonts w:ascii="宋体" w:hAnsi="宋体" w:hint="eastAsia"/>
          <w:sz w:val="24"/>
          <w:szCs w:val="24"/>
        </w:rPr>
        <w:t>邮编：</w:t>
      </w:r>
    </w:p>
    <w:p w:rsidR="00F22C8B" w:rsidRDefault="00FF3A05" w:rsidP="000C4579">
      <w:pPr>
        <w:adjustRightInd w:val="0"/>
        <w:snapToGrid w:val="0"/>
        <w:spacing w:afterLines="50" w:line="320" w:lineRule="exact"/>
        <w:ind w:firstLineChars="200" w:firstLine="480"/>
        <w:outlineLvl w:val="0"/>
        <w:rPr>
          <w:rFonts w:ascii="宋体" w:hAnsi="宋体"/>
          <w:sz w:val="24"/>
          <w:szCs w:val="24"/>
          <w:u w:val="single"/>
        </w:rPr>
      </w:pPr>
      <w:r>
        <w:rPr>
          <w:rFonts w:ascii="宋体" w:hAnsi="宋体" w:hint="eastAsia"/>
          <w:sz w:val="24"/>
          <w:szCs w:val="24"/>
        </w:rPr>
        <w:lastRenderedPageBreak/>
        <w:t>电话：</w:t>
      </w:r>
      <w:r>
        <w:rPr>
          <w:rFonts w:ascii="宋体" w:hAnsi="宋体" w:hint="eastAsia"/>
          <w:sz w:val="24"/>
          <w:szCs w:val="24"/>
        </w:rPr>
        <w:t xml:space="preserve">        </w:t>
      </w:r>
      <w:r>
        <w:rPr>
          <w:rFonts w:ascii="宋体" w:hAnsi="宋体" w:hint="eastAsia"/>
          <w:sz w:val="24"/>
          <w:szCs w:val="24"/>
        </w:rPr>
        <w:t>传真：</w:t>
      </w:r>
    </w:p>
    <w:p w:rsidR="00F22C8B" w:rsidRDefault="00FF3A05" w:rsidP="000C4579">
      <w:pPr>
        <w:adjustRightInd w:val="0"/>
        <w:snapToGrid w:val="0"/>
        <w:spacing w:afterLines="50" w:line="320" w:lineRule="exact"/>
        <w:ind w:firstLineChars="200" w:firstLine="480"/>
        <w:outlineLvl w:val="0"/>
        <w:rPr>
          <w:rFonts w:ascii="宋体" w:hAnsi="宋体"/>
          <w:sz w:val="24"/>
          <w:szCs w:val="24"/>
          <w:u w:val="single"/>
        </w:rPr>
      </w:pPr>
      <w:r>
        <w:rPr>
          <w:rFonts w:ascii="宋体" w:hAnsi="宋体" w:hint="eastAsia"/>
          <w:sz w:val="24"/>
          <w:szCs w:val="24"/>
        </w:rPr>
        <w:t>电子函件：</w:t>
      </w:r>
    </w:p>
    <w:p w:rsidR="00F22C8B" w:rsidRDefault="00F22C8B" w:rsidP="000C4579">
      <w:pPr>
        <w:adjustRightInd w:val="0"/>
        <w:snapToGrid w:val="0"/>
        <w:spacing w:afterLines="50" w:line="320" w:lineRule="exact"/>
        <w:rPr>
          <w:rFonts w:ascii="宋体" w:hAnsi="宋体"/>
          <w:sz w:val="24"/>
          <w:szCs w:val="24"/>
        </w:rPr>
      </w:pPr>
    </w:p>
    <w:p w:rsidR="00F22C8B" w:rsidRDefault="00F22C8B" w:rsidP="000C4579">
      <w:pPr>
        <w:adjustRightInd w:val="0"/>
        <w:snapToGrid w:val="0"/>
        <w:spacing w:afterLines="50" w:line="320" w:lineRule="exact"/>
        <w:rPr>
          <w:rFonts w:ascii="宋体" w:hAnsi="宋体"/>
          <w:sz w:val="24"/>
          <w:szCs w:val="24"/>
        </w:rPr>
      </w:pPr>
    </w:p>
    <w:p w:rsidR="00F22C8B" w:rsidRDefault="00FF3A05" w:rsidP="000C4579">
      <w:pPr>
        <w:adjustRightInd w:val="0"/>
        <w:snapToGrid w:val="0"/>
        <w:spacing w:afterLines="50" w:line="320" w:lineRule="exact"/>
        <w:ind w:firstLineChars="200" w:firstLine="480"/>
        <w:rPr>
          <w:rFonts w:ascii="宋体" w:hAnsi="宋体"/>
          <w:sz w:val="24"/>
          <w:szCs w:val="24"/>
          <w:u w:val="single"/>
        </w:rPr>
      </w:pPr>
      <w:r>
        <w:rPr>
          <w:rFonts w:ascii="宋体" w:hAnsi="宋体" w:hint="eastAsia"/>
          <w:sz w:val="24"/>
          <w:szCs w:val="24"/>
        </w:rPr>
        <w:t>供应商名称（并加盖公章）：</w:t>
      </w:r>
    </w:p>
    <w:p w:rsidR="00F22C8B" w:rsidRDefault="00FF3A05" w:rsidP="000C4579">
      <w:pPr>
        <w:pStyle w:val="aa"/>
        <w:adjustRightInd w:val="0"/>
        <w:snapToGrid w:val="0"/>
        <w:spacing w:afterLines="50" w:line="320" w:lineRule="exact"/>
        <w:rPr>
          <w:rFonts w:hAnsi="宋体"/>
          <w:snapToGrid w:val="0"/>
          <w:kern w:val="0"/>
          <w:szCs w:val="24"/>
        </w:rPr>
      </w:pPr>
      <w:r>
        <w:rPr>
          <w:rFonts w:hAnsi="宋体" w:hint="eastAsia"/>
          <w:snapToGrid w:val="0"/>
          <w:kern w:val="0"/>
          <w:szCs w:val="24"/>
        </w:rPr>
        <w:t>法定代表人（代表人）的授权委托人（签字）：</w:t>
      </w:r>
    </w:p>
    <w:p w:rsidR="00F22C8B" w:rsidRDefault="00F22C8B" w:rsidP="000C4579">
      <w:pPr>
        <w:adjustRightInd w:val="0"/>
        <w:snapToGrid w:val="0"/>
        <w:spacing w:afterLines="50" w:line="320" w:lineRule="exact"/>
        <w:ind w:firstLineChars="200" w:firstLine="480"/>
        <w:rPr>
          <w:rFonts w:ascii="宋体" w:hAnsi="宋体"/>
          <w:sz w:val="24"/>
          <w:szCs w:val="24"/>
          <w:u w:val="single"/>
        </w:rPr>
      </w:pPr>
    </w:p>
    <w:p w:rsidR="00F22C8B" w:rsidRDefault="00FF3A05" w:rsidP="000C4579">
      <w:pPr>
        <w:adjustRightInd w:val="0"/>
        <w:snapToGrid w:val="0"/>
        <w:spacing w:afterLines="50" w:line="320" w:lineRule="exact"/>
        <w:ind w:firstLineChars="200" w:firstLine="480"/>
        <w:outlineLvl w:val="0"/>
        <w:rPr>
          <w:rFonts w:ascii="宋体" w:hAnsi="宋体"/>
          <w:sz w:val="24"/>
          <w:szCs w:val="24"/>
        </w:rPr>
      </w:pPr>
      <w:r>
        <w:rPr>
          <w:rFonts w:ascii="宋体" w:hAnsi="宋体" w:hint="eastAsia"/>
          <w:sz w:val="24"/>
          <w:szCs w:val="24"/>
        </w:rPr>
        <w:t>签署日期：年月日</w:t>
      </w:r>
    </w:p>
    <w:p w:rsidR="00F22C8B" w:rsidRDefault="00F22C8B" w:rsidP="000C4579">
      <w:pPr>
        <w:adjustRightInd w:val="0"/>
        <w:snapToGrid w:val="0"/>
        <w:spacing w:afterLines="50" w:line="320" w:lineRule="exact"/>
        <w:rPr>
          <w:rFonts w:ascii="宋体" w:hAnsi="宋体"/>
          <w:sz w:val="24"/>
          <w:szCs w:val="24"/>
        </w:rPr>
      </w:pPr>
    </w:p>
    <w:p w:rsidR="00F22C8B" w:rsidRDefault="00F22C8B" w:rsidP="000C4579">
      <w:pPr>
        <w:pStyle w:val="a8"/>
        <w:spacing w:before="60" w:afterLines="50" w:line="320" w:lineRule="exact"/>
        <w:ind w:firstLineChars="0" w:firstLine="0"/>
        <w:outlineLvl w:val="0"/>
        <w:rPr>
          <w:rFonts w:ascii="宋体" w:hAnsi="宋体" w:cs="Arial"/>
          <w:b/>
          <w:bCs/>
          <w:kern w:val="2"/>
          <w:szCs w:val="24"/>
        </w:rPr>
      </w:pPr>
    </w:p>
    <w:p w:rsidR="00F22C8B" w:rsidRDefault="00F22C8B">
      <w:pPr>
        <w:spacing w:after="50" w:line="320" w:lineRule="exact"/>
        <w:rPr>
          <w:rFonts w:ascii="宋体" w:hAnsi="宋体"/>
          <w:kern w:val="12"/>
          <w:sz w:val="24"/>
          <w:szCs w:val="24"/>
        </w:rPr>
      </w:pPr>
    </w:p>
    <w:p w:rsidR="00F22C8B" w:rsidRDefault="00FF3A05">
      <w:pPr>
        <w:spacing w:line="480" w:lineRule="exact"/>
        <w:rPr>
          <w:rFonts w:ascii="宋体" w:hAnsi="宋体"/>
          <w:b/>
          <w:kern w:val="0"/>
          <w:sz w:val="24"/>
          <w:szCs w:val="24"/>
        </w:rPr>
      </w:pPr>
      <w:r>
        <w:rPr>
          <w:rFonts w:hAnsi="宋体" w:hint="eastAsia"/>
          <w:kern w:val="12"/>
          <w:szCs w:val="24"/>
        </w:rPr>
        <w:br w:type="page"/>
      </w:r>
      <w:r>
        <w:rPr>
          <w:rFonts w:ascii="宋体" w:hAnsi="宋体" w:hint="eastAsia"/>
          <w:b/>
          <w:kern w:val="0"/>
          <w:sz w:val="24"/>
          <w:szCs w:val="24"/>
        </w:rPr>
        <w:lastRenderedPageBreak/>
        <w:t>格式</w:t>
      </w:r>
      <w:r>
        <w:rPr>
          <w:rFonts w:ascii="宋体" w:hAnsi="宋体" w:hint="eastAsia"/>
          <w:b/>
          <w:kern w:val="0"/>
          <w:sz w:val="24"/>
          <w:szCs w:val="24"/>
        </w:rPr>
        <w:t>4</w:t>
      </w:r>
      <w:bookmarkStart w:id="22" w:name="_Toc294170359"/>
      <w:bookmarkStart w:id="23" w:name="_Toc398915288"/>
      <w:bookmarkStart w:id="24" w:name="_Toc433291435"/>
    </w:p>
    <w:p w:rsidR="00F22C8B" w:rsidRDefault="00FF3A05">
      <w:pPr>
        <w:spacing w:line="480" w:lineRule="exact"/>
        <w:jc w:val="center"/>
        <w:rPr>
          <w:rFonts w:ascii="宋体" w:hAnsi="宋体"/>
          <w:b/>
          <w:bCs/>
          <w:sz w:val="36"/>
          <w:szCs w:val="36"/>
        </w:rPr>
      </w:pPr>
      <w:r>
        <w:rPr>
          <w:rFonts w:ascii="宋体" w:hAnsi="宋体" w:hint="eastAsia"/>
          <w:b/>
          <w:bCs/>
          <w:sz w:val="36"/>
          <w:szCs w:val="36"/>
        </w:rPr>
        <w:t>报价一览表</w:t>
      </w:r>
    </w:p>
    <w:p w:rsidR="00F22C8B" w:rsidRDefault="00FF3A05">
      <w:pPr>
        <w:ind w:firstLineChars="3200" w:firstLine="6746"/>
      </w:pPr>
      <w:r>
        <w:rPr>
          <w:rFonts w:hint="eastAsia"/>
          <w:b/>
        </w:rPr>
        <w:t>单位：元</w:t>
      </w:r>
    </w:p>
    <w:tbl>
      <w:tblPr>
        <w:tblpPr w:leftFromText="180" w:rightFromText="180" w:vertAnchor="text" w:horzAnchor="margin" w:tblpX="160" w:tblpY="1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3060"/>
        <w:gridCol w:w="945"/>
        <w:gridCol w:w="2967"/>
      </w:tblGrid>
      <w:tr w:rsidR="00F22C8B">
        <w:trPr>
          <w:trHeight w:val="699"/>
        </w:trPr>
        <w:tc>
          <w:tcPr>
            <w:tcW w:w="2208" w:type="dxa"/>
            <w:tcBorders>
              <w:top w:val="single" w:sz="4" w:space="0" w:color="auto"/>
              <w:left w:val="single" w:sz="4" w:space="0" w:color="auto"/>
              <w:right w:val="single" w:sz="4" w:space="0" w:color="auto"/>
            </w:tcBorders>
            <w:vAlign w:val="center"/>
          </w:tcPr>
          <w:p w:rsidR="00F22C8B" w:rsidRDefault="00FF3A05">
            <w:pPr>
              <w:autoSpaceDE w:val="0"/>
              <w:autoSpaceDN w:val="0"/>
              <w:adjustRightInd w:val="0"/>
              <w:jc w:val="center"/>
              <w:rPr>
                <w:rFonts w:ascii="宋体" w:hAnsi="宋体" w:cs="宋体"/>
                <w:bCs/>
                <w:szCs w:val="21"/>
              </w:rPr>
            </w:pPr>
            <w:r>
              <w:rPr>
                <w:rFonts w:ascii="宋体" w:hAnsi="宋体" w:cs="宋体" w:hint="eastAsia"/>
                <w:bCs/>
                <w:szCs w:val="21"/>
              </w:rPr>
              <w:t>项目名称</w:t>
            </w:r>
          </w:p>
        </w:tc>
        <w:tc>
          <w:tcPr>
            <w:tcW w:w="3060" w:type="dxa"/>
            <w:tcBorders>
              <w:top w:val="single" w:sz="4" w:space="0" w:color="auto"/>
              <w:left w:val="single" w:sz="4" w:space="0" w:color="auto"/>
              <w:right w:val="single" w:sz="4" w:space="0" w:color="auto"/>
            </w:tcBorders>
            <w:vAlign w:val="center"/>
          </w:tcPr>
          <w:p w:rsidR="00F22C8B" w:rsidRDefault="00F22C8B">
            <w:pPr>
              <w:autoSpaceDE w:val="0"/>
              <w:autoSpaceDN w:val="0"/>
              <w:adjustRightInd w:val="0"/>
              <w:rPr>
                <w:rFonts w:ascii="宋体" w:hAnsi="宋体" w:cs="宋体"/>
                <w:bCs/>
                <w:szCs w:val="21"/>
              </w:rPr>
            </w:pPr>
          </w:p>
        </w:tc>
        <w:tc>
          <w:tcPr>
            <w:tcW w:w="945" w:type="dxa"/>
            <w:tcBorders>
              <w:top w:val="single" w:sz="4" w:space="0" w:color="auto"/>
              <w:left w:val="single" w:sz="4" w:space="0" w:color="auto"/>
              <w:right w:val="single" w:sz="4" w:space="0" w:color="auto"/>
            </w:tcBorders>
            <w:vAlign w:val="center"/>
          </w:tcPr>
          <w:p w:rsidR="00F22C8B" w:rsidRDefault="00FF3A05">
            <w:pPr>
              <w:autoSpaceDE w:val="0"/>
              <w:autoSpaceDN w:val="0"/>
              <w:adjustRightInd w:val="0"/>
              <w:rPr>
                <w:rFonts w:ascii="宋体" w:hAnsi="宋体" w:cs="宋体"/>
                <w:bCs/>
                <w:szCs w:val="21"/>
              </w:rPr>
            </w:pPr>
            <w:r>
              <w:rPr>
                <w:rFonts w:ascii="宋体" w:hAnsi="宋体" w:cs="宋体" w:hint="eastAsia"/>
                <w:bCs/>
                <w:szCs w:val="21"/>
              </w:rPr>
              <w:t>编号</w:t>
            </w:r>
          </w:p>
        </w:tc>
        <w:tc>
          <w:tcPr>
            <w:tcW w:w="2967" w:type="dxa"/>
            <w:tcBorders>
              <w:top w:val="single" w:sz="4" w:space="0" w:color="auto"/>
              <w:left w:val="single" w:sz="4" w:space="0" w:color="auto"/>
              <w:right w:val="single" w:sz="4" w:space="0" w:color="auto"/>
            </w:tcBorders>
            <w:vAlign w:val="center"/>
          </w:tcPr>
          <w:p w:rsidR="00F22C8B" w:rsidRDefault="00F22C8B">
            <w:pPr>
              <w:autoSpaceDE w:val="0"/>
              <w:autoSpaceDN w:val="0"/>
              <w:adjustRightInd w:val="0"/>
              <w:rPr>
                <w:rFonts w:ascii="宋体" w:hAnsi="宋体" w:cs="宋体"/>
                <w:bCs/>
                <w:szCs w:val="21"/>
              </w:rPr>
            </w:pPr>
          </w:p>
        </w:tc>
      </w:tr>
      <w:tr w:rsidR="00F22C8B">
        <w:trPr>
          <w:trHeight w:val="683"/>
        </w:trPr>
        <w:tc>
          <w:tcPr>
            <w:tcW w:w="2208" w:type="dxa"/>
            <w:tcBorders>
              <w:top w:val="single" w:sz="4" w:space="0" w:color="auto"/>
              <w:left w:val="single" w:sz="4" w:space="0" w:color="auto"/>
              <w:right w:val="single" w:sz="4" w:space="0" w:color="auto"/>
            </w:tcBorders>
            <w:vAlign w:val="center"/>
          </w:tcPr>
          <w:p w:rsidR="00F22C8B" w:rsidRDefault="00FF3A05">
            <w:pPr>
              <w:autoSpaceDE w:val="0"/>
              <w:autoSpaceDN w:val="0"/>
              <w:adjustRightInd w:val="0"/>
              <w:jc w:val="center"/>
              <w:rPr>
                <w:rFonts w:ascii="宋体" w:hAnsi="宋体" w:cs="宋体"/>
                <w:bCs/>
                <w:szCs w:val="21"/>
              </w:rPr>
            </w:pPr>
            <w:r>
              <w:rPr>
                <w:rFonts w:ascii="宋体" w:hAnsi="宋体" w:cs="宋体" w:hint="eastAsia"/>
                <w:bCs/>
                <w:szCs w:val="21"/>
              </w:rPr>
              <w:t>供应商名称</w:t>
            </w:r>
          </w:p>
        </w:tc>
        <w:tc>
          <w:tcPr>
            <w:tcW w:w="6972" w:type="dxa"/>
            <w:gridSpan w:val="3"/>
            <w:tcBorders>
              <w:top w:val="single" w:sz="4" w:space="0" w:color="auto"/>
              <w:left w:val="single" w:sz="4" w:space="0" w:color="auto"/>
              <w:right w:val="single" w:sz="4" w:space="0" w:color="auto"/>
            </w:tcBorders>
            <w:vAlign w:val="center"/>
          </w:tcPr>
          <w:p w:rsidR="00F22C8B" w:rsidRDefault="00F22C8B">
            <w:pPr>
              <w:autoSpaceDE w:val="0"/>
              <w:autoSpaceDN w:val="0"/>
              <w:adjustRightInd w:val="0"/>
              <w:rPr>
                <w:rFonts w:ascii="宋体" w:hAnsi="宋体" w:cs="宋体"/>
                <w:bCs/>
                <w:szCs w:val="21"/>
              </w:rPr>
            </w:pPr>
          </w:p>
        </w:tc>
      </w:tr>
      <w:tr w:rsidR="00F22C8B">
        <w:trPr>
          <w:trHeight w:val="995"/>
        </w:trPr>
        <w:tc>
          <w:tcPr>
            <w:tcW w:w="2208" w:type="dxa"/>
            <w:tcBorders>
              <w:top w:val="single" w:sz="4" w:space="0" w:color="auto"/>
              <w:left w:val="single" w:sz="4" w:space="0" w:color="auto"/>
              <w:right w:val="single" w:sz="4" w:space="0" w:color="auto"/>
            </w:tcBorders>
            <w:vAlign w:val="center"/>
          </w:tcPr>
          <w:p w:rsidR="00F22C8B" w:rsidRDefault="00FF3A05">
            <w:pPr>
              <w:autoSpaceDE w:val="0"/>
              <w:autoSpaceDN w:val="0"/>
              <w:adjustRightInd w:val="0"/>
              <w:jc w:val="center"/>
              <w:rPr>
                <w:rFonts w:ascii="宋体" w:hAnsi="宋体" w:cs="宋体"/>
                <w:bCs/>
                <w:szCs w:val="21"/>
              </w:rPr>
            </w:pPr>
            <w:r>
              <w:rPr>
                <w:rFonts w:ascii="宋体" w:hAnsi="宋体" w:cs="宋体" w:hint="eastAsia"/>
                <w:bCs/>
                <w:szCs w:val="21"/>
              </w:rPr>
              <w:t>总报价</w:t>
            </w:r>
          </w:p>
        </w:tc>
        <w:tc>
          <w:tcPr>
            <w:tcW w:w="6972" w:type="dxa"/>
            <w:gridSpan w:val="3"/>
            <w:tcBorders>
              <w:top w:val="single" w:sz="4" w:space="0" w:color="auto"/>
              <w:left w:val="single" w:sz="4" w:space="0" w:color="auto"/>
              <w:right w:val="single" w:sz="4" w:space="0" w:color="auto"/>
            </w:tcBorders>
            <w:vAlign w:val="center"/>
          </w:tcPr>
          <w:p w:rsidR="00F22C8B" w:rsidRDefault="00FF3A05">
            <w:pPr>
              <w:pStyle w:val="a7"/>
              <w:ind w:firstLineChars="0" w:firstLine="0"/>
              <w:rPr>
                <w:rFonts w:ascii="宋体" w:hAnsi="宋体" w:cs="宋体"/>
                <w:sz w:val="21"/>
                <w:szCs w:val="21"/>
                <w:u w:val="single"/>
              </w:rPr>
            </w:pPr>
            <w:r>
              <w:rPr>
                <w:rFonts w:ascii="宋体" w:hAnsi="宋体" w:cs="宋体" w:hint="eastAsia"/>
                <w:sz w:val="21"/>
                <w:szCs w:val="21"/>
              </w:rPr>
              <w:t>大写：</w:t>
            </w:r>
            <w:r>
              <w:rPr>
                <w:rFonts w:ascii="宋体" w:hAnsi="宋体" w:cs="宋体" w:hint="eastAsia"/>
                <w:sz w:val="21"/>
                <w:szCs w:val="21"/>
              </w:rPr>
              <w:t xml:space="preserve">     </w:t>
            </w:r>
            <w:r>
              <w:rPr>
                <w:rFonts w:ascii="宋体" w:hAnsi="宋体" w:cs="宋体" w:hint="eastAsia"/>
                <w:sz w:val="21"/>
                <w:szCs w:val="21"/>
              </w:rPr>
              <w:t>小写：</w:t>
            </w:r>
          </w:p>
        </w:tc>
      </w:tr>
      <w:tr w:rsidR="00F22C8B">
        <w:trPr>
          <w:trHeight w:val="511"/>
        </w:trPr>
        <w:tc>
          <w:tcPr>
            <w:tcW w:w="2208" w:type="dxa"/>
            <w:tcBorders>
              <w:left w:val="single" w:sz="4" w:space="0" w:color="auto"/>
              <w:right w:val="single" w:sz="4" w:space="0" w:color="auto"/>
            </w:tcBorders>
            <w:vAlign w:val="center"/>
          </w:tcPr>
          <w:p w:rsidR="00F22C8B" w:rsidRDefault="00FF3A05">
            <w:pPr>
              <w:autoSpaceDE w:val="0"/>
              <w:autoSpaceDN w:val="0"/>
              <w:adjustRightInd w:val="0"/>
              <w:jc w:val="center"/>
              <w:rPr>
                <w:rFonts w:ascii="宋体" w:hAnsi="宋体" w:cs="宋体"/>
                <w:bCs/>
                <w:szCs w:val="21"/>
              </w:rPr>
            </w:pPr>
            <w:r>
              <w:rPr>
                <w:rFonts w:ascii="宋体" w:hAnsi="宋体" w:cs="宋体" w:hint="eastAsia"/>
                <w:bCs/>
                <w:szCs w:val="21"/>
              </w:rPr>
              <w:t>服务期限</w:t>
            </w:r>
          </w:p>
        </w:tc>
        <w:tc>
          <w:tcPr>
            <w:tcW w:w="6972" w:type="dxa"/>
            <w:gridSpan w:val="3"/>
            <w:tcBorders>
              <w:left w:val="single" w:sz="4" w:space="0" w:color="auto"/>
              <w:right w:val="single" w:sz="4" w:space="0" w:color="auto"/>
            </w:tcBorders>
            <w:vAlign w:val="center"/>
          </w:tcPr>
          <w:p w:rsidR="00F22C8B" w:rsidRDefault="00F22C8B">
            <w:pPr>
              <w:autoSpaceDE w:val="0"/>
              <w:autoSpaceDN w:val="0"/>
              <w:adjustRightInd w:val="0"/>
              <w:ind w:firstLineChars="200" w:firstLine="420"/>
              <w:rPr>
                <w:rFonts w:ascii="宋体" w:hAnsi="宋体" w:cs="宋体"/>
                <w:szCs w:val="21"/>
              </w:rPr>
            </w:pPr>
          </w:p>
        </w:tc>
      </w:tr>
      <w:tr w:rsidR="00F22C8B">
        <w:trPr>
          <w:trHeight w:val="742"/>
        </w:trPr>
        <w:tc>
          <w:tcPr>
            <w:tcW w:w="2208" w:type="dxa"/>
            <w:tcBorders>
              <w:left w:val="single" w:sz="4" w:space="0" w:color="auto"/>
              <w:right w:val="single" w:sz="4" w:space="0" w:color="auto"/>
            </w:tcBorders>
            <w:vAlign w:val="center"/>
          </w:tcPr>
          <w:p w:rsidR="00F22C8B" w:rsidRDefault="00FF3A05">
            <w:pPr>
              <w:autoSpaceDE w:val="0"/>
              <w:autoSpaceDN w:val="0"/>
              <w:adjustRightInd w:val="0"/>
              <w:jc w:val="center"/>
              <w:rPr>
                <w:rFonts w:ascii="宋体" w:hAnsi="宋体" w:cs="宋体"/>
                <w:bCs/>
                <w:szCs w:val="21"/>
              </w:rPr>
            </w:pPr>
            <w:r>
              <w:rPr>
                <w:rFonts w:ascii="宋体" w:hAnsi="宋体" w:cs="宋体" w:hint="eastAsia"/>
                <w:bCs/>
                <w:szCs w:val="21"/>
              </w:rPr>
              <w:t>备注</w:t>
            </w:r>
          </w:p>
        </w:tc>
        <w:tc>
          <w:tcPr>
            <w:tcW w:w="6972" w:type="dxa"/>
            <w:gridSpan w:val="3"/>
            <w:tcBorders>
              <w:left w:val="single" w:sz="4" w:space="0" w:color="auto"/>
              <w:right w:val="single" w:sz="4" w:space="0" w:color="auto"/>
            </w:tcBorders>
            <w:vAlign w:val="center"/>
          </w:tcPr>
          <w:p w:rsidR="00F22C8B" w:rsidRDefault="00F22C8B">
            <w:pPr>
              <w:autoSpaceDE w:val="0"/>
              <w:autoSpaceDN w:val="0"/>
              <w:adjustRightInd w:val="0"/>
              <w:jc w:val="center"/>
              <w:rPr>
                <w:rFonts w:ascii="宋体" w:hAnsi="宋体" w:cs="宋体"/>
                <w:szCs w:val="21"/>
              </w:rPr>
            </w:pPr>
          </w:p>
        </w:tc>
      </w:tr>
    </w:tbl>
    <w:p w:rsidR="00F22C8B" w:rsidRDefault="00F22C8B">
      <w:pPr>
        <w:spacing w:line="440" w:lineRule="exact"/>
        <w:ind w:firstLineChars="1500" w:firstLine="3600"/>
        <w:jc w:val="center"/>
        <w:rPr>
          <w:rFonts w:ascii="宋体" w:hAnsi="宋体"/>
          <w:sz w:val="24"/>
        </w:rPr>
      </w:pPr>
    </w:p>
    <w:p w:rsidR="00F22C8B" w:rsidRDefault="00FF3A05">
      <w:pPr>
        <w:spacing w:line="440" w:lineRule="exact"/>
        <w:ind w:firstLineChars="1500" w:firstLine="3600"/>
        <w:jc w:val="center"/>
        <w:rPr>
          <w:rFonts w:ascii="宋体" w:hAnsi="宋体"/>
          <w:sz w:val="24"/>
        </w:rPr>
      </w:pPr>
      <w:r>
        <w:rPr>
          <w:rFonts w:ascii="宋体" w:hAnsi="宋体" w:hint="eastAsia"/>
          <w:sz w:val="24"/>
        </w:rPr>
        <w:t>供应商：（盖单位公章）</w:t>
      </w:r>
    </w:p>
    <w:p w:rsidR="00F22C8B" w:rsidRDefault="00FF3A05">
      <w:pPr>
        <w:spacing w:line="440" w:lineRule="exact"/>
        <w:ind w:firstLineChars="1450" w:firstLine="3480"/>
        <w:jc w:val="center"/>
        <w:rPr>
          <w:rFonts w:ascii="宋体" w:hAnsi="宋体"/>
          <w:szCs w:val="21"/>
        </w:rPr>
      </w:pPr>
      <w:r>
        <w:rPr>
          <w:rFonts w:ascii="宋体" w:hAnsi="宋体" w:hint="eastAsia"/>
          <w:sz w:val="24"/>
        </w:rPr>
        <w:t>法定代表人或其委托代理人：（签字）</w:t>
      </w:r>
    </w:p>
    <w:p w:rsidR="00F22C8B" w:rsidRDefault="00FF3A05">
      <w:pPr>
        <w:spacing w:line="480" w:lineRule="exact"/>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bookmarkEnd w:id="22"/>
    <w:bookmarkEnd w:id="23"/>
    <w:bookmarkEnd w:id="24"/>
    <w:p w:rsidR="00F22C8B" w:rsidRDefault="00F22C8B">
      <w:pPr>
        <w:spacing w:line="480" w:lineRule="exact"/>
        <w:rPr>
          <w:rFonts w:ascii="宋体" w:hAnsi="宋体"/>
          <w:b/>
          <w:kern w:val="0"/>
          <w:sz w:val="24"/>
          <w:szCs w:val="24"/>
        </w:rPr>
      </w:pPr>
    </w:p>
    <w:p w:rsidR="00F22C8B" w:rsidRDefault="00F22C8B">
      <w:pPr>
        <w:spacing w:line="480" w:lineRule="exact"/>
        <w:rPr>
          <w:rFonts w:ascii="宋体" w:hAnsi="宋体"/>
          <w:b/>
          <w:kern w:val="0"/>
          <w:sz w:val="24"/>
          <w:szCs w:val="24"/>
        </w:rPr>
      </w:pPr>
    </w:p>
    <w:p w:rsidR="00F22C8B" w:rsidRDefault="00F22C8B">
      <w:pPr>
        <w:spacing w:line="480" w:lineRule="exact"/>
        <w:rPr>
          <w:rFonts w:ascii="宋体" w:hAnsi="宋体"/>
          <w:b/>
          <w:kern w:val="0"/>
          <w:sz w:val="24"/>
          <w:szCs w:val="24"/>
        </w:rPr>
      </w:pPr>
    </w:p>
    <w:p w:rsidR="00F22C8B" w:rsidRDefault="00F22C8B">
      <w:pPr>
        <w:spacing w:line="480" w:lineRule="exact"/>
        <w:rPr>
          <w:rFonts w:ascii="宋体" w:hAnsi="宋体"/>
          <w:b/>
          <w:kern w:val="0"/>
          <w:sz w:val="24"/>
          <w:szCs w:val="24"/>
        </w:rPr>
      </w:pPr>
    </w:p>
    <w:p w:rsidR="00F22C8B" w:rsidRDefault="00F22C8B">
      <w:pPr>
        <w:spacing w:line="480" w:lineRule="exact"/>
        <w:rPr>
          <w:rFonts w:ascii="宋体" w:hAnsi="宋体"/>
          <w:b/>
          <w:kern w:val="0"/>
          <w:sz w:val="24"/>
          <w:szCs w:val="24"/>
        </w:rPr>
      </w:pPr>
    </w:p>
    <w:p w:rsidR="00F22C8B" w:rsidRDefault="00F22C8B">
      <w:pPr>
        <w:spacing w:line="480" w:lineRule="exact"/>
        <w:rPr>
          <w:rFonts w:ascii="宋体" w:hAnsi="宋体"/>
          <w:b/>
          <w:kern w:val="0"/>
          <w:sz w:val="24"/>
          <w:szCs w:val="24"/>
        </w:rPr>
      </w:pPr>
    </w:p>
    <w:p w:rsidR="00F22C8B" w:rsidRDefault="00F22C8B">
      <w:pPr>
        <w:spacing w:line="480" w:lineRule="exact"/>
        <w:rPr>
          <w:rFonts w:ascii="宋体" w:hAnsi="宋体"/>
          <w:b/>
          <w:kern w:val="0"/>
          <w:sz w:val="24"/>
          <w:szCs w:val="24"/>
        </w:rPr>
      </w:pPr>
    </w:p>
    <w:p w:rsidR="00F22C8B" w:rsidRDefault="00F22C8B">
      <w:pPr>
        <w:spacing w:line="480" w:lineRule="exact"/>
        <w:rPr>
          <w:rFonts w:ascii="宋体" w:hAnsi="宋体"/>
          <w:b/>
          <w:kern w:val="0"/>
          <w:sz w:val="24"/>
          <w:szCs w:val="24"/>
        </w:rPr>
      </w:pPr>
    </w:p>
    <w:p w:rsidR="00F22C8B" w:rsidRDefault="00F22C8B">
      <w:pPr>
        <w:spacing w:line="480" w:lineRule="exact"/>
        <w:rPr>
          <w:rFonts w:ascii="宋体" w:hAnsi="宋体"/>
          <w:b/>
          <w:kern w:val="0"/>
          <w:sz w:val="24"/>
          <w:szCs w:val="24"/>
        </w:rPr>
      </w:pPr>
    </w:p>
    <w:p w:rsidR="00F22C8B" w:rsidRDefault="00F22C8B">
      <w:pPr>
        <w:spacing w:line="480" w:lineRule="exact"/>
        <w:rPr>
          <w:rFonts w:ascii="宋体" w:hAnsi="宋体"/>
          <w:b/>
          <w:kern w:val="0"/>
          <w:sz w:val="24"/>
          <w:szCs w:val="24"/>
        </w:rPr>
      </w:pPr>
    </w:p>
    <w:p w:rsidR="00F22C8B" w:rsidRDefault="00F22C8B">
      <w:pPr>
        <w:spacing w:line="480" w:lineRule="exact"/>
        <w:rPr>
          <w:rFonts w:ascii="宋体" w:hAnsi="宋体"/>
          <w:b/>
          <w:kern w:val="0"/>
          <w:sz w:val="24"/>
          <w:szCs w:val="24"/>
        </w:rPr>
      </w:pPr>
    </w:p>
    <w:p w:rsidR="00F22C8B" w:rsidRDefault="00F22C8B">
      <w:pPr>
        <w:spacing w:line="480" w:lineRule="exact"/>
        <w:rPr>
          <w:rFonts w:ascii="宋体" w:hAnsi="宋体"/>
          <w:b/>
          <w:kern w:val="0"/>
          <w:sz w:val="24"/>
          <w:szCs w:val="24"/>
        </w:rPr>
      </w:pPr>
    </w:p>
    <w:p w:rsidR="00F22C8B" w:rsidRDefault="00F22C8B">
      <w:pPr>
        <w:pStyle w:val="a0"/>
      </w:pPr>
    </w:p>
    <w:p w:rsidR="00F22C8B" w:rsidRDefault="00F22C8B">
      <w:pPr>
        <w:spacing w:line="480" w:lineRule="exact"/>
        <w:rPr>
          <w:rFonts w:ascii="宋体" w:hAnsi="宋体"/>
          <w:b/>
          <w:kern w:val="0"/>
          <w:sz w:val="24"/>
          <w:szCs w:val="24"/>
        </w:rPr>
      </w:pPr>
    </w:p>
    <w:p w:rsidR="00F22C8B" w:rsidRDefault="00FF3A05">
      <w:pPr>
        <w:spacing w:line="480" w:lineRule="exact"/>
        <w:rPr>
          <w:rFonts w:ascii="宋体" w:hAnsi="宋体"/>
          <w:b/>
          <w:kern w:val="0"/>
          <w:sz w:val="24"/>
          <w:szCs w:val="24"/>
        </w:rPr>
      </w:pPr>
      <w:r>
        <w:rPr>
          <w:rFonts w:ascii="宋体" w:hAnsi="宋体" w:hint="eastAsia"/>
          <w:b/>
          <w:kern w:val="0"/>
          <w:sz w:val="24"/>
          <w:szCs w:val="24"/>
        </w:rPr>
        <w:lastRenderedPageBreak/>
        <w:t>格式</w:t>
      </w:r>
      <w:r>
        <w:rPr>
          <w:rFonts w:ascii="宋体" w:hAnsi="宋体" w:hint="eastAsia"/>
          <w:b/>
          <w:kern w:val="0"/>
          <w:sz w:val="24"/>
          <w:szCs w:val="24"/>
        </w:rPr>
        <w:t>5</w:t>
      </w:r>
    </w:p>
    <w:p w:rsidR="00F22C8B" w:rsidRDefault="00F22C8B">
      <w:pPr>
        <w:spacing w:line="480" w:lineRule="exact"/>
        <w:jc w:val="center"/>
        <w:rPr>
          <w:rFonts w:ascii="宋体" w:hAnsi="宋体"/>
          <w:b/>
          <w:bCs/>
          <w:sz w:val="36"/>
          <w:szCs w:val="36"/>
        </w:rPr>
      </w:pPr>
    </w:p>
    <w:p w:rsidR="00F22C8B" w:rsidRDefault="00F22C8B">
      <w:pPr>
        <w:spacing w:line="480" w:lineRule="exact"/>
        <w:jc w:val="center"/>
        <w:rPr>
          <w:rFonts w:ascii="宋体" w:hAnsi="宋体"/>
          <w:b/>
          <w:bCs/>
          <w:sz w:val="36"/>
          <w:szCs w:val="36"/>
        </w:rPr>
      </w:pPr>
    </w:p>
    <w:p w:rsidR="00F22C8B" w:rsidRDefault="00FF3A05">
      <w:pPr>
        <w:spacing w:line="480" w:lineRule="exact"/>
        <w:jc w:val="center"/>
        <w:rPr>
          <w:rFonts w:ascii="宋体" w:hAnsi="宋体"/>
          <w:b/>
          <w:bCs/>
          <w:sz w:val="36"/>
          <w:szCs w:val="36"/>
        </w:rPr>
      </w:pPr>
      <w:r>
        <w:rPr>
          <w:rFonts w:ascii="宋体" w:hAnsi="宋体" w:hint="eastAsia"/>
          <w:b/>
          <w:bCs/>
          <w:sz w:val="36"/>
          <w:szCs w:val="36"/>
        </w:rPr>
        <w:t>供应商最后报价表</w:t>
      </w:r>
    </w:p>
    <w:p w:rsidR="00F22C8B" w:rsidRDefault="00FF3A05">
      <w:pPr>
        <w:pStyle w:val="a7"/>
        <w:ind w:firstLine="240"/>
        <w:jc w:val="right"/>
      </w:pPr>
      <w:r>
        <w:rPr>
          <w:rFonts w:ascii="宋体" w:hAnsi="宋体" w:cs="Arial"/>
          <w:szCs w:val="24"/>
        </w:rPr>
        <w:t>单</w:t>
      </w:r>
      <w:r>
        <w:rPr>
          <w:rFonts w:ascii="宋体" w:hAnsi="宋体" w:cs="Arial" w:hint="eastAsia"/>
          <w:szCs w:val="24"/>
        </w:rPr>
        <w:t>位：元（人民</w:t>
      </w:r>
      <w:r>
        <w:rPr>
          <w:rFonts w:ascii="宋体" w:hAnsi="宋体" w:cs="Arial"/>
          <w:szCs w:val="24"/>
        </w:rPr>
        <w:t>币</w:t>
      </w:r>
      <w:r>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F22C8B">
        <w:trPr>
          <w:trHeight w:val="445"/>
        </w:trPr>
        <w:tc>
          <w:tcPr>
            <w:tcW w:w="1951" w:type="dxa"/>
            <w:tcBorders>
              <w:top w:val="single" w:sz="4" w:space="0" w:color="auto"/>
              <w:left w:val="single" w:sz="4" w:space="0" w:color="auto"/>
              <w:right w:val="single" w:sz="4" w:space="0" w:color="auto"/>
            </w:tcBorders>
            <w:vAlign w:val="center"/>
          </w:tcPr>
          <w:p w:rsidR="00F22C8B" w:rsidRDefault="00FF3A05">
            <w:pPr>
              <w:autoSpaceDE w:val="0"/>
              <w:autoSpaceDN w:val="0"/>
              <w:adjustRightInd w:val="0"/>
              <w:jc w:val="center"/>
              <w:rPr>
                <w:rFonts w:ascii="宋体" w:hAnsi="宋体"/>
                <w:bCs/>
                <w:sz w:val="24"/>
                <w:szCs w:val="24"/>
              </w:rPr>
            </w:pPr>
            <w:r>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F22C8B" w:rsidRDefault="00F22C8B">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F22C8B" w:rsidRDefault="00FF3A05">
            <w:pPr>
              <w:autoSpaceDE w:val="0"/>
              <w:autoSpaceDN w:val="0"/>
              <w:adjustRightInd w:val="0"/>
              <w:rPr>
                <w:rFonts w:ascii="宋体" w:hAnsi="宋体"/>
                <w:bCs/>
                <w:sz w:val="24"/>
                <w:szCs w:val="24"/>
              </w:rPr>
            </w:pPr>
            <w:r>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F22C8B" w:rsidRDefault="00F22C8B">
            <w:pPr>
              <w:autoSpaceDE w:val="0"/>
              <w:autoSpaceDN w:val="0"/>
              <w:adjustRightInd w:val="0"/>
              <w:rPr>
                <w:rFonts w:ascii="宋体" w:hAnsi="宋体"/>
                <w:bCs/>
                <w:sz w:val="24"/>
                <w:szCs w:val="24"/>
              </w:rPr>
            </w:pPr>
          </w:p>
        </w:tc>
      </w:tr>
      <w:tr w:rsidR="00F22C8B">
        <w:trPr>
          <w:trHeight w:val="944"/>
        </w:trPr>
        <w:tc>
          <w:tcPr>
            <w:tcW w:w="1951" w:type="dxa"/>
            <w:tcBorders>
              <w:left w:val="single" w:sz="4" w:space="0" w:color="auto"/>
              <w:right w:val="single" w:sz="4" w:space="0" w:color="auto"/>
            </w:tcBorders>
            <w:vAlign w:val="center"/>
          </w:tcPr>
          <w:p w:rsidR="00F22C8B" w:rsidRDefault="00FF3A05">
            <w:pPr>
              <w:autoSpaceDE w:val="0"/>
              <w:autoSpaceDN w:val="0"/>
              <w:adjustRightInd w:val="0"/>
              <w:jc w:val="center"/>
              <w:rPr>
                <w:rFonts w:ascii="宋体" w:hAnsi="宋体"/>
                <w:bCs/>
                <w:sz w:val="24"/>
                <w:szCs w:val="24"/>
              </w:rPr>
            </w:pPr>
            <w:r>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F22C8B" w:rsidRDefault="00FF3A05">
            <w:pPr>
              <w:autoSpaceDE w:val="0"/>
              <w:autoSpaceDN w:val="0"/>
              <w:adjustRightInd w:val="0"/>
              <w:rPr>
                <w:rFonts w:ascii="宋体" w:hAnsi="宋体"/>
                <w:sz w:val="24"/>
                <w:szCs w:val="24"/>
              </w:rPr>
            </w:pPr>
            <w:r>
              <w:rPr>
                <w:sz w:val="24"/>
                <w:szCs w:val="24"/>
              </w:rPr>
              <w:t>大写：</w:t>
            </w:r>
            <w:r>
              <w:rPr>
                <w:sz w:val="24"/>
                <w:szCs w:val="24"/>
              </w:rPr>
              <w:t xml:space="preserve">  </w:t>
            </w:r>
            <w:r>
              <w:rPr>
                <w:sz w:val="24"/>
                <w:szCs w:val="24"/>
              </w:rPr>
              <w:t>小写：</w:t>
            </w:r>
            <w:r>
              <w:rPr>
                <w:rFonts w:hint="eastAsia"/>
                <w:sz w:val="24"/>
                <w:szCs w:val="24"/>
              </w:rPr>
              <w:t>。</w:t>
            </w:r>
          </w:p>
        </w:tc>
      </w:tr>
      <w:tr w:rsidR="00F22C8B">
        <w:trPr>
          <w:trHeight w:val="992"/>
        </w:trPr>
        <w:tc>
          <w:tcPr>
            <w:tcW w:w="9464" w:type="dxa"/>
            <w:gridSpan w:val="4"/>
            <w:tcBorders>
              <w:left w:val="single" w:sz="4" w:space="0" w:color="auto"/>
              <w:bottom w:val="single" w:sz="4" w:space="0" w:color="auto"/>
              <w:right w:val="single" w:sz="4" w:space="0" w:color="auto"/>
            </w:tcBorders>
            <w:vAlign w:val="center"/>
          </w:tcPr>
          <w:p w:rsidR="00F22C8B" w:rsidRDefault="00FF3A05">
            <w:pPr>
              <w:pStyle w:val="a7"/>
              <w:ind w:firstLine="240"/>
              <w:rPr>
                <w:rFonts w:ascii="Calibri" w:hAnsi="Calibri"/>
                <w:szCs w:val="24"/>
              </w:rPr>
            </w:pPr>
            <w:r>
              <w:rPr>
                <w:rFonts w:ascii="Calibri" w:hAnsi="Calibri" w:hint="eastAsia"/>
                <w:szCs w:val="24"/>
              </w:rPr>
              <w:t>报价供应商：</w:t>
            </w:r>
          </w:p>
          <w:p w:rsidR="00F22C8B" w:rsidRDefault="00F22C8B">
            <w:pPr>
              <w:pStyle w:val="a7"/>
              <w:ind w:firstLine="240"/>
              <w:rPr>
                <w:rFonts w:ascii="Calibri" w:hAnsi="Calibri"/>
                <w:szCs w:val="24"/>
              </w:rPr>
            </w:pPr>
          </w:p>
          <w:p w:rsidR="00F22C8B" w:rsidRDefault="00FF3A05">
            <w:pPr>
              <w:pStyle w:val="a7"/>
              <w:ind w:firstLine="240"/>
              <w:rPr>
                <w:rFonts w:ascii="宋体" w:hAnsi="宋体"/>
                <w:bCs/>
                <w:szCs w:val="24"/>
              </w:rPr>
            </w:pPr>
            <w:r>
              <w:rPr>
                <w:rFonts w:ascii="宋体" w:hAnsi="宋体" w:hint="eastAsia"/>
                <w:bCs/>
                <w:szCs w:val="24"/>
              </w:rPr>
              <w:t>被授权人或法人代表（签字）</w:t>
            </w:r>
          </w:p>
          <w:p w:rsidR="00F22C8B" w:rsidRDefault="00FF3A05">
            <w:pPr>
              <w:pStyle w:val="a7"/>
              <w:ind w:firstLine="240"/>
              <w:rPr>
                <w:rFonts w:ascii="宋体" w:hAnsi="宋体"/>
                <w:bCs/>
                <w:szCs w:val="24"/>
              </w:rPr>
            </w:pPr>
            <w:r>
              <w:rPr>
                <w:rFonts w:ascii="宋体" w:hAnsi="宋体" w:hint="eastAsia"/>
                <w:bCs/>
                <w:szCs w:val="24"/>
              </w:rPr>
              <w:t xml:space="preserve">                                         </w:t>
            </w:r>
            <w:r>
              <w:rPr>
                <w:rFonts w:ascii="宋体" w:hAnsi="宋体" w:hint="eastAsia"/>
                <w:bCs/>
                <w:szCs w:val="24"/>
              </w:rPr>
              <w:t>时间：</w:t>
            </w:r>
            <w:r>
              <w:rPr>
                <w:rFonts w:ascii="宋体" w:hAnsi="宋体" w:hint="eastAsia"/>
                <w:bCs/>
                <w:szCs w:val="24"/>
              </w:rPr>
              <w:t xml:space="preserve">    </w:t>
            </w:r>
            <w:r>
              <w:rPr>
                <w:rFonts w:ascii="宋体" w:hAnsi="宋体" w:hint="eastAsia"/>
                <w:bCs/>
                <w:szCs w:val="24"/>
              </w:rPr>
              <w:t>年</w:t>
            </w:r>
            <w:r>
              <w:rPr>
                <w:rFonts w:ascii="宋体" w:hAnsi="宋体" w:hint="eastAsia"/>
                <w:bCs/>
                <w:szCs w:val="24"/>
              </w:rPr>
              <w:t xml:space="preserve">  </w:t>
            </w:r>
            <w:r>
              <w:rPr>
                <w:rFonts w:ascii="宋体" w:hAnsi="宋体" w:hint="eastAsia"/>
                <w:bCs/>
                <w:szCs w:val="24"/>
              </w:rPr>
              <w:t>月</w:t>
            </w:r>
            <w:r>
              <w:rPr>
                <w:rFonts w:ascii="宋体" w:hAnsi="宋体" w:hint="eastAsia"/>
                <w:bCs/>
                <w:szCs w:val="24"/>
              </w:rPr>
              <w:t xml:space="preserve">   </w:t>
            </w:r>
            <w:r>
              <w:rPr>
                <w:rFonts w:ascii="宋体" w:hAnsi="宋体" w:hint="eastAsia"/>
                <w:bCs/>
                <w:szCs w:val="24"/>
              </w:rPr>
              <w:t>日</w:t>
            </w:r>
          </w:p>
        </w:tc>
      </w:tr>
    </w:tbl>
    <w:p w:rsidR="00F22C8B" w:rsidRDefault="00FF3A05" w:rsidP="000C4579">
      <w:pPr>
        <w:pStyle w:val="aa"/>
        <w:adjustRightInd w:val="0"/>
        <w:snapToGrid w:val="0"/>
        <w:spacing w:afterLines="50" w:line="320" w:lineRule="exact"/>
        <w:jc w:val="left"/>
        <w:rPr>
          <w:rFonts w:hAnsi="宋体"/>
          <w:snapToGrid w:val="0"/>
          <w:kern w:val="0"/>
          <w:szCs w:val="24"/>
        </w:rPr>
      </w:pPr>
      <w:r>
        <w:rPr>
          <w:rFonts w:hAnsi="宋体" w:hint="eastAsia"/>
          <w:snapToGrid w:val="0"/>
          <w:kern w:val="0"/>
          <w:szCs w:val="24"/>
        </w:rPr>
        <w:t>注：本表格为供应商最后报价使用，供应商在参加谈判时自备本表格。</w:t>
      </w:r>
    </w:p>
    <w:p w:rsidR="00F22C8B" w:rsidRDefault="00F22C8B">
      <w:pPr>
        <w:pStyle w:val="aa"/>
        <w:spacing w:line="480" w:lineRule="exact"/>
        <w:ind w:firstLineChars="0" w:firstLine="0"/>
        <w:rPr>
          <w:rFonts w:hAnsi="宋体"/>
          <w:b/>
          <w:bCs/>
          <w:position w:val="6"/>
          <w:szCs w:val="24"/>
        </w:rPr>
      </w:pPr>
    </w:p>
    <w:p w:rsidR="00F22C8B" w:rsidRDefault="00F22C8B">
      <w:pPr>
        <w:pStyle w:val="aa"/>
        <w:spacing w:line="480" w:lineRule="exact"/>
        <w:ind w:firstLineChars="0" w:firstLine="0"/>
        <w:rPr>
          <w:rFonts w:hAnsi="宋体"/>
          <w:b/>
          <w:bCs/>
          <w:position w:val="6"/>
          <w:szCs w:val="24"/>
        </w:rPr>
      </w:pPr>
    </w:p>
    <w:p w:rsidR="00F22C8B" w:rsidRDefault="00F22C8B">
      <w:pPr>
        <w:pStyle w:val="aa"/>
        <w:spacing w:line="480" w:lineRule="exact"/>
        <w:ind w:firstLineChars="0" w:firstLine="0"/>
        <w:rPr>
          <w:rFonts w:hAnsi="宋体"/>
          <w:b/>
          <w:bCs/>
          <w:position w:val="6"/>
          <w:szCs w:val="24"/>
        </w:rPr>
      </w:pPr>
    </w:p>
    <w:p w:rsidR="00F22C8B" w:rsidRDefault="00F22C8B">
      <w:pPr>
        <w:pStyle w:val="aa"/>
        <w:spacing w:line="480" w:lineRule="exact"/>
        <w:ind w:firstLineChars="0" w:firstLine="0"/>
        <w:rPr>
          <w:rFonts w:hAnsi="宋体"/>
          <w:b/>
          <w:bCs/>
          <w:position w:val="6"/>
          <w:szCs w:val="24"/>
        </w:rPr>
      </w:pPr>
    </w:p>
    <w:p w:rsidR="00F22C8B" w:rsidRDefault="00F22C8B">
      <w:pPr>
        <w:pStyle w:val="aa"/>
        <w:spacing w:line="480" w:lineRule="exact"/>
        <w:ind w:firstLineChars="0" w:firstLine="0"/>
        <w:rPr>
          <w:rFonts w:hAnsi="宋体"/>
          <w:b/>
          <w:bCs/>
          <w:position w:val="6"/>
          <w:szCs w:val="24"/>
        </w:rPr>
      </w:pPr>
    </w:p>
    <w:p w:rsidR="00F22C8B" w:rsidRDefault="00F22C8B">
      <w:pPr>
        <w:pStyle w:val="aa"/>
        <w:spacing w:line="480" w:lineRule="exact"/>
        <w:ind w:firstLineChars="0" w:firstLine="0"/>
        <w:rPr>
          <w:rFonts w:hAnsi="宋体"/>
          <w:b/>
          <w:bCs/>
          <w:position w:val="6"/>
          <w:szCs w:val="24"/>
        </w:rPr>
      </w:pPr>
    </w:p>
    <w:p w:rsidR="00F22C8B" w:rsidRDefault="00F22C8B">
      <w:pPr>
        <w:pStyle w:val="aa"/>
        <w:spacing w:line="480" w:lineRule="exact"/>
        <w:ind w:firstLineChars="0" w:firstLine="0"/>
        <w:rPr>
          <w:rFonts w:hAnsi="宋体"/>
          <w:b/>
          <w:bCs/>
          <w:position w:val="6"/>
          <w:szCs w:val="24"/>
        </w:rPr>
      </w:pPr>
    </w:p>
    <w:p w:rsidR="00F22C8B" w:rsidRDefault="00F22C8B">
      <w:pPr>
        <w:pStyle w:val="aa"/>
        <w:spacing w:line="480" w:lineRule="exact"/>
        <w:ind w:firstLineChars="0" w:firstLine="0"/>
        <w:rPr>
          <w:rFonts w:hAnsi="宋体"/>
          <w:b/>
          <w:bCs/>
          <w:position w:val="6"/>
          <w:szCs w:val="24"/>
        </w:rPr>
      </w:pPr>
    </w:p>
    <w:p w:rsidR="00F22C8B" w:rsidRDefault="00F22C8B">
      <w:pPr>
        <w:pStyle w:val="aa"/>
        <w:spacing w:line="480" w:lineRule="exact"/>
        <w:ind w:firstLineChars="0" w:firstLine="0"/>
        <w:rPr>
          <w:rFonts w:hAnsi="宋体"/>
          <w:b/>
          <w:bCs/>
          <w:position w:val="6"/>
          <w:szCs w:val="24"/>
        </w:rPr>
      </w:pPr>
    </w:p>
    <w:p w:rsidR="00F22C8B" w:rsidRDefault="00F22C8B">
      <w:pPr>
        <w:pStyle w:val="aa"/>
        <w:spacing w:line="480" w:lineRule="exact"/>
        <w:ind w:firstLineChars="0" w:firstLine="0"/>
        <w:rPr>
          <w:rFonts w:hAnsi="宋体"/>
          <w:b/>
          <w:bCs/>
          <w:position w:val="6"/>
          <w:szCs w:val="24"/>
        </w:rPr>
      </w:pPr>
    </w:p>
    <w:p w:rsidR="00F22C8B" w:rsidRDefault="00F22C8B">
      <w:pPr>
        <w:pStyle w:val="aa"/>
        <w:spacing w:line="480" w:lineRule="exact"/>
        <w:ind w:firstLineChars="0" w:firstLine="0"/>
        <w:rPr>
          <w:rFonts w:hAnsi="宋体"/>
          <w:b/>
          <w:bCs/>
          <w:position w:val="6"/>
          <w:szCs w:val="24"/>
        </w:rPr>
      </w:pPr>
    </w:p>
    <w:p w:rsidR="00F22C8B" w:rsidRDefault="00F22C8B">
      <w:pPr>
        <w:pStyle w:val="aa"/>
        <w:spacing w:line="480" w:lineRule="exact"/>
        <w:ind w:firstLineChars="0" w:firstLine="0"/>
        <w:rPr>
          <w:rFonts w:hAnsi="宋体"/>
          <w:b/>
          <w:bCs/>
          <w:position w:val="6"/>
          <w:szCs w:val="24"/>
        </w:rPr>
      </w:pPr>
    </w:p>
    <w:p w:rsidR="00F22C8B" w:rsidRDefault="00F22C8B">
      <w:pPr>
        <w:pStyle w:val="aa"/>
        <w:spacing w:line="480" w:lineRule="exact"/>
        <w:ind w:firstLineChars="0" w:firstLine="0"/>
        <w:rPr>
          <w:rFonts w:hAnsi="宋体"/>
          <w:b/>
          <w:bCs/>
          <w:position w:val="6"/>
          <w:szCs w:val="24"/>
        </w:rPr>
      </w:pPr>
    </w:p>
    <w:p w:rsidR="00F22C8B" w:rsidRDefault="00F22C8B">
      <w:pPr>
        <w:pStyle w:val="aa"/>
        <w:spacing w:line="480" w:lineRule="exact"/>
        <w:ind w:firstLineChars="0" w:firstLine="0"/>
        <w:rPr>
          <w:rFonts w:hAnsi="宋体"/>
          <w:b/>
          <w:bCs/>
          <w:position w:val="6"/>
          <w:szCs w:val="24"/>
        </w:rPr>
      </w:pPr>
    </w:p>
    <w:p w:rsidR="00F22C8B" w:rsidRDefault="00F22C8B">
      <w:pPr>
        <w:pStyle w:val="aa"/>
        <w:spacing w:line="480" w:lineRule="exact"/>
        <w:ind w:firstLineChars="0" w:firstLine="0"/>
        <w:rPr>
          <w:rFonts w:hAnsi="宋体"/>
          <w:b/>
          <w:bCs/>
          <w:position w:val="6"/>
          <w:szCs w:val="24"/>
        </w:rPr>
      </w:pPr>
    </w:p>
    <w:p w:rsidR="00F22C8B" w:rsidRDefault="00F22C8B">
      <w:pPr>
        <w:pStyle w:val="aa"/>
        <w:spacing w:line="480" w:lineRule="exact"/>
        <w:ind w:firstLineChars="0" w:firstLine="0"/>
        <w:rPr>
          <w:rFonts w:hAnsi="宋体"/>
          <w:b/>
          <w:bCs/>
          <w:position w:val="6"/>
          <w:szCs w:val="24"/>
        </w:rPr>
      </w:pPr>
    </w:p>
    <w:p w:rsidR="00F22C8B" w:rsidRDefault="00FF3A05">
      <w:pPr>
        <w:pStyle w:val="aa"/>
        <w:spacing w:line="480" w:lineRule="exact"/>
        <w:ind w:firstLineChars="0" w:firstLine="0"/>
        <w:rPr>
          <w:rFonts w:hAnsi="宋体"/>
          <w:bCs/>
          <w:position w:val="6"/>
          <w:szCs w:val="24"/>
        </w:rPr>
      </w:pPr>
      <w:r>
        <w:rPr>
          <w:rFonts w:hAnsi="宋体" w:hint="eastAsia"/>
          <w:b/>
          <w:bCs/>
          <w:position w:val="6"/>
          <w:szCs w:val="24"/>
        </w:rPr>
        <w:t>格式</w:t>
      </w:r>
      <w:r>
        <w:rPr>
          <w:rFonts w:hAnsi="宋体" w:hint="eastAsia"/>
          <w:b/>
          <w:bCs/>
          <w:position w:val="6"/>
          <w:szCs w:val="24"/>
        </w:rPr>
        <w:t>6</w:t>
      </w:r>
    </w:p>
    <w:p w:rsidR="00F22C8B" w:rsidRDefault="00FF3A05">
      <w:pPr>
        <w:spacing w:line="480" w:lineRule="exact"/>
        <w:jc w:val="center"/>
        <w:rPr>
          <w:rFonts w:ascii="宋体" w:hAnsi="宋体"/>
          <w:b/>
          <w:bCs/>
          <w:sz w:val="36"/>
          <w:szCs w:val="36"/>
        </w:rPr>
      </w:pPr>
      <w:r>
        <w:rPr>
          <w:rFonts w:ascii="宋体" w:hAnsi="宋体" w:hint="eastAsia"/>
          <w:b/>
          <w:bCs/>
          <w:sz w:val="36"/>
          <w:szCs w:val="36"/>
        </w:rPr>
        <w:t>售后服务承诺书</w:t>
      </w:r>
    </w:p>
    <w:p w:rsidR="00F22C8B" w:rsidRDefault="00F22C8B" w:rsidP="000C4579">
      <w:pPr>
        <w:spacing w:afterLines="50" w:line="320" w:lineRule="exact"/>
        <w:jc w:val="center"/>
        <w:outlineLvl w:val="0"/>
        <w:rPr>
          <w:rFonts w:ascii="宋体" w:hAnsi="宋体" w:cs="Arial"/>
          <w:b/>
          <w:sz w:val="24"/>
          <w:szCs w:val="24"/>
        </w:rPr>
      </w:pPr>
    </w:p>
    <w:p w:rsidR="00F22C8B" w:rsidRDefault="00F22C8B" w:rsidP="000C4579">
      <w:pPr>
        <w:spacing w:afterLines="50" w:line="320" w:lineRule="exact"/>
        <w:ind w:firstLineChars="200" w:firstLine="480"/>
        <w:rPr>
          <w:rFonts w:ascii="宋体" w:hAnsi="宋体" w:cs="Arial"/>
          <w:sz w:val="24"/>
          <w:szCs w:val="24"/>
        </w:rPr>
      </w:pPr>
    </w:p>
    <w:p w:rsidR="00F22C8B" w:rsidRDefault="00FF3A05">
      <w:pPr>
        <w:spacing w:line="400" w:lineRule="exact"/>
        <w:ind w:firstLineChars="200" w:firstLine="480"/>
        <w:rPr>
          <w:rFonts w:ascii="宋体" w:hAnsi="宋体" w:cs="Arial"/>
          <w:sz w:val="24"/>
          <w:szCs w:val="24"/>
        </w:rPr>
      </w:pPr>
      <w:r>
        <w:rPr>
          <w:rFonts w:ascii="宋体" w:hAnsi="宋体" w:cs="Arial" w:hint="eastAsia"/>
          <w:bCs/>
          <w:sz w:val="24"/>
          <w:szCs w:val="24"/>
        </w:rPr>
        <w:t>按</w:t>
      </w:r>
      <w:r>
        <w:rPr>
          <w:rFonts w:ascii="宋体" w:hAnsi="宋体" w:cs="Lucida Sans Unicode" w:hint="eastAsia"/>
          <w:sz w:val="24"/>
          <w:u w:val="single"/>
        </w:rPr>
        <w:t>&lt;</w:t>
      </w:r>
      <w:r>
        <w:rPr>
          <w:rFonts w:ascii="宋体" w:hAnsi="宋体" w:cs="Lucida Sans Unicode" w:hint="eastAsia"/>
          <w:sz w:val="24"/>
          <w:u w:val="single"/>
        </w:rPr>
        <w:t>项目编号、项目名称</w:t>
      </w:r>
      <w:r>
        <w:rPr>
          <w:rFonts w:ascii="宋体" w:hAnsi="宋体" w:cs="Lucida Sans Unicode" w:hint="eastAsia"/>
          <w:sz w:val="24"/>
          <w:u w:val="single"/>
        </w:rPr>
        <w:t>&gt;</w:t>
      </w:r>
      <w:r>
        <w:rPr>
          <w:rFonts w:ascii="宋体" w:hAnsi="宋体" w:cs="Arial" w:hint="eastAsia"/>
          <w:bCs/>
          <w:sz w:val="24"/>
          <w:szCs w:val="24"/>
        </w:rPr>
        <w:t>谈判文件</w:t>
      </w:r>
      <w:r>
        <w:rPr>
          <w:rFonts w:ascii="宋体" w:hAnsi="宋体" w:hint="eastAsia"/>
          <w:sz w:val="24"/>
          <w:szCs w:val="24"/>
        </w:rPr>
        <w:t>的规定，</w:t>
      </w:r>
      <w:r>
        <w:rPr>
          <w:rFonts w:ascii="宋体" w:hAnsi="宋体" w:cs="Arial" w:hint="eastAsia"/>
          <w:sz w:val="24"/>
          <w:szCs w:val="24"/>
        </w:rPr>
        <w:t>我公司郑重承诺，如果我公司经评审后被确定为成交供应商，我公司对于成交货物（工程），除完全响应谈判文件合同条款和合同专用条款规定的所有要求外，还将按照以下条款提供优质和完善的售后服务：</w:t>
      </w:r>
    </w:p>
    <w:p w:rsidR="00F22C8B" w:rsidRDefault="00FF3A05">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拟提供售后服务的项目及工程质量保修的内容：</w:t>
      </w:r>
    </w:p>
    <w:p w:rsidR="00F22C8B" w:rsidRDefault="00FF3A05">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免费保修年限：</w:t>
      </w:r>
    </w:p>
    <w:p w:rsidR="00F22C8B" w:rsidRDefault="00FF3A05">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售后服务响应及到达现场的时间：</w:t>
      </w:r>
    </w:p>
    <w:p w:rsidR="00F22C8B" w:rsidRDefault="00FF3A05">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详细的培训计划（如有）：</w:t>
      </w:r>
    </w:p>
    <w:p w:rsidR="00F22C8B" w:rsidRDefault="00FF3A05">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维修技术人员及设备方面的保证措施及收费标准：</w:t>
      </w:r>
    </w:p>
    <w:p w:rsidR="00F22C8B" w:rsidRDefault="00FF3A05">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生产制造厂商或其授权代理商设置的售后服务网络及相关情况（如有）：</w:t>
      </w:r>
    </w:p>
    <w:p w:rsidR="00F22C8B" w:rsidRDefault="00FF3A05">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备品备件供应情况及优惠价格：</w:t>
      </w:r>
    </w:p>
    <w:p w:rsidR="00F22C8B" w:rsidRDefault="00FF3A05">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其他：</w:t>
      </w:r>
    </w:p>
    <w:p w:rsidR="00F22C8B" w:rsidRDefault="00F22C8B" w:rsidP="000C4579">
      <w:pPr>
        <w:spacing w:afterLines="50" w:line="320" w:lineRule="exact"/>
        <w:ind w:firstLineChars="200" w:firstLine="480"/>
        <w:rPr>
          <w:rFonts w:ascii="宋体" w:hAnsi="宋体" w:cs="Arial"/>
          <w:sz w:val="24"/>
          <w:szCs w:val="24"/>
        </w:rPr>
      </w:pPr>
    </w:p>
    <w:p w:rsidR="00F22C8B" w:rsidRDefault="00F22C8B" w:rsidP="000C4579">
      <w:pPr>
        <w:spacing w:afterLines="50" w:line="320" w:lineRule="exact"/>
        <w:rPr>
          <w:rFonts w:ascii="宋体" w:hAnsi="宋体" w:cs="Arial"/>
          <w:sz w:val="24"/>
          <w:szCs w:val="24"/>
        </w:rPr>
      </w:pPr>
    </w:p>
    <w:p w:rsidR="00F22C8B" w:rsidRDefault="00FF3A05" w:rsidP="000C4579">
      <w:pPr>
        <w:spacing w:afterLines="50" w:line="320" w:lineRule="exact"/>
        <w:rPr>
          <w:rFonts w:ascii="宋体" w:hAnsi="宋体" w:cs="Arial"/>
          <w:sz w:val="24"/>
          <w:szCs w:val="24"/>
          <w:u w:val="single"/>
        </w:rPr>
      </w:pPr>
      <w:r>
        <w:rPr>
          <w:rFonts w:ascii="宋体" w:hAnsi="宋体" w:cs="Arial" w:hint="eastAsia"/>
          <w:sz w:val="24"/>
          <w:szCs w:val="24"/>
        </w:rPr>
        <w:t>供应商名称（并加盖公章）：</w:t>
      </w:r>
    </w:p>
    <w:p w:rsidR="00F22C8B" w:rsidRDefault="00FF3A05" w:rsidP="000C4579">
      <w:pPr>
        <w:pStyle w:val="a8"/>
        <w:spacing w:before="60" w:afterLines="50" w:line="320" w:lineRule="exact"/>
        <w:ind w:firstLineChars="0" w:firstLine="0"/>
        <w:rPr>
          <w:rFonts w:ascii="宋体" w:hAnsi="宋体" w:cs="Arial"/>
          <w:szCs w:val="24"/>
        </w:rPr>
      </w:pPr>
      <w:r>
        <w:rPr>
          <w:rFonts w:ascii="宋体" w:hAnsi="宋体" w:cs="Arial" w:hint="eastAsia"/>
          <w:szCs w:val="24"/>
        </w:rPr>
        <w:t>法定代表人</w:t>
      </w:r>
      <w:r>
        <w:rPr>
          <w:rFonts w:ascii="宋体" w:hAnsi="宋体" w:cs="Arial" w:hint="eastAsia"/>
          <w:szCs w:val="24"/>
        </w:rPr>
        <w:t>（代表人）或其授权委托人：</w:t>
      </w:r>
      <w:r>
        <w:rPr>
          <w:rFonts w:ascii="黑体" w:eastAsia="黑体" w:hAnsi="宋体" w:cs="Arial" w:hint="eastAsia"/>
          <w:sz w:val="22"/>
          <w:szCs w:val="21"/>
          <w:u w:val="single"/>
        </w:rPr>
        <w:t>（法定代表人（代表人）可签字或加盖名章，授权委托人必须签字）</w:t>
      </w:r>
    </w:p>
    <w:p w:rsidR="00F22C8B" w:rsidRDefault="00FF3A05" w:rsidP="000C4579">
      <w:pPr>
        <w:pStyle w:val="a8"/>
        <w:spacing w:before="60" w:afterLines="50" w:line="320" w:lineRule="exact"/>
        <w:ind w:firstLineChars="0" w:firstLine="0"/>
        <w:rPr>
          <w:rFonts w:ascii="Arial" w:hAnsi="Arial" w:cs="Arial"/>
        </w:rPr>
      </w:pPr>
      <w:r>
        <w:rPr>
          <w:rFonts w:ascii="宋体" w:hAnsi="宋体" w:cs="Arial" w:hint="eastAsia"/>
          <w:szCs w:val="24"/>
        </w:rPr>
        <w:t>签署日期：年月日</w:t>
      </w:r>
    </w:p>
    <w:p w:rsidR="00F22C8B" w:rsidRDefault="00F22C8B" w:rsidP="000C4579">
      <w:pPr>
        <w:spacing w:afterLines="50" w:line="320" w:lineRule="exact"/>
        <w:rPr>
          <w:rFonts w:ascii="宋体" w:hAnsi="宋体"/>
          <w:sz w:val="24"/>
          <w:szCs w:val="24"/>
        </w:rPr>
      </w:pPr>
    </w:p>
    <w:p w:rsidR="00F22C8B" w:rsidRDefault="00FF3A05">
      <w:pPr>
        <w:spacing w:line="480" w:lineRule="exact"/>
        <w:rPr>
          <w:rFonts w:hAnsi="宋体"/>
          <w:b/>
          <w:szCs w:val="24"/>
        </w:rPr>
      </w:pPr>
      <w:r>
        <w:rPr>
          <w:rFonts w:hAnsi="宋体"/>
          <w:b/>
          <w:szCs w:val="24"/>
        </w:rPr>
        <w:br w:type="page"/>
      </w:r>
      <w:r>
        <w:rPr>
          <w:rFonts w:ascii="宋体" w:hAnsi="宋体" w:hint="eastAsia"/>
          <w:b/>
          <w:kern w:val="0"/>
          <w:sz w:val="24"/>
          <w:szCs w:val="24"/>
        </w:rPr>
        <w:lastRenderedPageBreak/>
        <w:t>格式</w:t>
      </w:r>
      <w:r>
        <w:rPr>
          <w:rFonts w:ascii="宋体" w:hAnsi="宋体" w:hint="eastAsia"/>
          <w:b/>
          <w:kern w:val="0"/>
          <w:sz w:val="24"/>
          <w:szCs w:val="24"/>
        </w:rPr>
        <w:t>7</w:t>
      </w:r>
    </w:p>
    <w:p w:rsidR="00F22C8B" w:rsidRDefault="00FF3A05">
      <w:pPr>
        <w:spacing w:line="480" w:lineRule="exact"/>
        <w:jc w:val="center"/>
        <w:rPr>
          <w:rFonts w:ascii="宋体" w:hAnsi="宋体"/>
          <w:b/>
          <w:bCs/>
          <w:sz w:val="36"/>
          <w:szCs w:val="36"/>
        </w:rPr>
      </w:pPr>
      <w:r>
        <w:rPr>
          <w:rFonts w:ascii="宋体" w:hAnsi="宋体" w:hint="eastAsia"/>
          <w:b/>
          <w:bCs/>
          <w:sz w:val="36"/>
          <w:szCs w:val="36"/>
        </w:rPr>
        <w:t>法定代表人（代表人）资格证明书</w:t>
      </w:r>
    </w:p>
    <w:p w:rsidR="00F22C8B" w:rsidRDefault="00F22C8B" w:rsidP="000C4579">
      <w:pPr>
        <w:autoSpaceDE w:val="0"/>
        <w:autoSpaceDN w:val="0"/>
        <w:adjustRightInd w:val="0"/>
        <w:spacing w:line="480" w:lineRule="auto"/>
        <w:ind w:firstLineChars="257" w:firstLine="617"/>
        <w:rPr>
          <w:rFonts w:ascii="宋体" w:hAnsi="宋体"/>
          <w:sz w:val="24"/>
          <w:szCs w:val="24"/>
        </w:rPr>
      </w:pPr>
    </w:p>
    <w:p w:rsidR="00F22C8B" w:rsidRDefault="00FF3A05">
      <w:pPr>
        <w:pStyle w:val="aa"/>
        <w:spacing w:line="480" w:lineRule="auto"/>
        <w:ind w:firstLineChars="225" w:firstLine="540"/>
        <w:jc w:val="left"/>
        <w:rPr>
          <w:rFonts w:hAnsi="宋体"/>
          <w:szCs w:val="24"/>
        </w:rPr>
      </w:pPr>
      <w:r>
        <w:rPr>
          <w:rFonts w:hAnsi="宋体" w:hint="eastAsia"/>
          <w:szCs w:val="24"/>
        </w:rPr>
        <w:t>单位名称：</w:t>
      </w:r>
    </w:p>
    <w:p w:rsidR="00F22C8B" w:rsidRDefault="00FF3A05">
      <w:pPr>
        <w:pStyle w:val="aa"/>
        <w:spacing w:line="480" w:lineRule="auto"/>
        <w:ind w:firstLineChars="225" w:firstLine="540"/>
        <w:jc w:val="left"/>
        <w:rPr>
          <w:rFonts w:hAnsi="宋体"/>
          <w:szCs w:val="24"/>
        </w:rPr>
      </w:pPr>
      <w:r>
        <w:rPr>
          <w:rFonts w:hAnsi="宋体" w:hint="eastAsia"/>
          <w:szCs w:val="24"/>
        </w:rPr>
        <w:t>地址：</w:t>
      </w:r>
    </w:p>
    <w:p w:rsidR="00F22C8B" w:rsidRDefault="00FF3A05">
      <w:pPr>
        <w:pStyle w:val="aa"/>
        <w:spacing w:line="480" w:lineRule="auto"/>
        <w:ind w:firstLineChars="225" w:firstLine="540"/>
        <w:jc w:val="left"/>
        <w:rPr>
          <w:rFonts w:hAnsi="宋体"/>
          <w:szCs w:val="24"/>
        </w:rPr>
      </w:pPr>
      <w:r>
        <w:rPr>
          <w:rFonts w:hAnsi="宋体" w:hint="eastAsia"/>
          <w:szCs w:val="24"/>
        </w:rPr>
        <w:t>姓名：</w:t>
      </w:r>
      <w:r>
        <w:rPr>
          <w:rFonts w:hAnsi="宋体" w:hint="eastAsia"/>
          <w:szCs w:val="24"/>
        </w:rPr>
        <w:t xml:space="preserve">          </w:t>
      </w:r>
      <w:r>
        <w:rPr>
          <w:rFonts w:hAnsi="宋体" w:hint="eastAsia"/>
          <w:szCs w:val="24"/>
        </w:rPr>
        <w:t>性别：</w:t>
      </w:r>
      <w:r>
        <w:rPr>
          <w:rFonts w:hAnsi="宋体" w:hint="eastAsia"/>
          <w:szCs w:val="24"/>
        </w:rPr>
        <w:t xml:space="preserve">           </w:t>
      </w:r>
      <w:r>
        <w:rPr>
          <w:rFonts w:hAnsi="宋体" w:hint="eastAsia"/>
          <w:szCs w:val="24"/>
        </w:rPr>
        <w:t>年龄：</w:t>
      </w:r>
      <w:r>
        <w:rPr>
          <w:rFonts w:hAnsi="宋体" w:hint="eastAsia"/>
          <w:szCs w:val="24"/>
        </w:rPr>
        <w:t xml:space="preserve">            </w:t>
      </w:r>
      <w:r>
        <w:rPr>
          <w:rFonts w:hAnsi="宋体" w:hint="eastAsia"/>
          <w:szCs w:val="24"/>
        </w:rPr>
        <w:t>职务：</w:t>
      </w:r>
      <w:r>
        <w:rPr>
          <w:rFonts w:hAnsi="宋体" w:hint="eastAsia"/>
          <w:szCs w:val="24"/>
        </w:rPr>
        <w:t xml:space="preserve">        </w:t>
      </w:r>
    </w:p>
    <w:p w:rsidR="00F22C8B" w:rsidRDefault="00FF3A05">
      <w:pPr>
        <w:pStyle w:val="aa"/>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&lt;</w:t>
      </w:r>
      <w:r>
        <w:rPr>
          <w:rFonts w:hAnsi="宋体" w:hint="eastAsia"/>
          <w:szCs w:val="24"/>
          <w:u w:val="single"/>
        </w:rPr>
        <w:t>单位名称</w:t>
      </w:r>
      <w:r>
        <w:rPr>
          <w:rFonts w:hAnsi="宋体" w:hint="eastAsia"/>
          <w:szCs w:val="24"/>
          <w:u w:val="single"/>
        </w:rPr>
        <w:t>&gt;</w:t>
      </w:r>
      <w:r>
        <w:rPr>
          <w:rFonts w:hAnsi="宋体" w:hint="eastAsia"/>
          <w:szCs w:val="24"/>
        </w:rPr>
        <w:t>的法定代表人（代表人）。就参加你公司组织的采购编号为</w:t>
      </w:r>
      <w:r>
        <w:rPr>
          <w:rFonts w:hAnsi="宋体" w:hint="eastAsia"/>
          <w:szCs w:val="24"/>
          <w:u w:val="single"/>
        </w:rPr>
        <w:t>&lt;</w:t>
      </w:r>
      <w:r>
        <w:rPr>
          <w:rFonts w:hAnsi="宋体" w:hint="eastAsia"/>
          <w:szCs w:val="24"/>
          <w:u w:val="single"/>
        </w:rPr>
        <w:t>项目编号</w:t>
      </w:r>
      <w:r>
        <w:rPr>
          <w:rFonts w:hAnsi="宋体" w:hint="eastAsia"/>
          <w:szCs w:val="24"/>
          <w:u w:val="single"/>
        </w:rPr>
        <w:t>&gt;</w:t>
      </w:r>
      <w:r>
        <w:rPr>
          <w:rFonts w:hAnsi="宋体" w:hint="eastAsia"/>
          <w:szCs w:val="24"/>
        </w:rPr>
        <w:t>的</w:t>
      </w:r>
      <w:r>
        <w:rPr>
          <w:rFonts w:hAnsi="宋体" w:hint="eastAsia"/>
          <w:szCs w:val="24"/>
          <w:u w:val="single"/>
        </w:rPr>
        <w:t>&lt;</w:t>
      </w:r>
      <w:r>
        <w:rPr>
          <w:rFonts w:hAnsi="宋体" w:hint="eastAsia"/>
          <w:szCs w:val="24"/>
          <w:u w:val="single"/>
        </w:rPr>
        <w:t>项目名称</w:t>
      </w:r>
      <w:r>
        <w:rPr>
          <w:rFonts w:hAnsi="宋体" w:hint="eastAsia"/>
          <w:szCs w:val="24"/>
          <w:u w:val="single"/>
        </w:rPr>
        <w:t>&gt;</w:t>
      </w:r>
      <w:r>
        <w:rPr>
          <w:rFonts w:hAnsi="宋体" w:hint="eastAsia"/>
          <w:szCs w:val="24"/>
        </w:rPr>
        <w:t xml:space="preserve"> </w:t>
      </w:r>
      <w:r>
        <w:rPr>
          <w:rFonts w:hAnsi="宋体" w:hint="eastAsia"/>
          <w:szCs w:val="24"/>
        </w:rPr>
        <w:t>竞争性谈判采购项目的报价，签署上述项目的谈判响应文件及合同的执行、完成、服务和保修，签署合同和处理与之有关的一切事务。</w:t>
      </w:r>
    </w:p>
    <w:p w:rsidR="00F22C8B" w:rsidRDefault="00FF3A05">
      <w:pPr>
        <w:pStyle w:val="aa"/>
        <w:spacing w:line="480" w:lineRule="auto"/>
        <w:ind w:firstLineChars="225" w:firstLine="540"/>
        <w:jc w:val="left"/>
        <w:rPr>
          <w:rFonts w:hAnsi="宋体"/>
          <w:szCs w:val="24"/>
        </w:rPr>
      </w:pPr>
      <w:r>
        <w:rPr>
          <w:rFonts w:hAnsi="宋体" w:hint="eastAsia"/>
          <w:szCs w:val="24"/>
        </w:rPr>
        <w:t>特此证明。</w:t>
      </w:r>
    </w:p>
    <w:p w:rsidR="00F22C8B" w:rsidRDefault="00F22C8B">
      <w:pPr>
        <w:pStyle w:val="aa"/>
        <w:spacing w:line="480" w:lineRule="auto"/>
        <w:ind w:firstLineChars="225" w:firstLine="540"/>
        <w:jc w:val="left"/>
        <w:rPr>
          <w:rFonts w:hAnsi="宋体"/>
          <w:szCs w:val="24"/>
        </w:rPr>
      </w:pPr>
    </w:p>
    <w:p w:rsidR="00F22C8B" w:rsidRDefault="00FF3A05">
      <w:pPr>
        <w:pStyle w:val="aa"/>
        <w:spacing w:line="480" w:lineRule="auto"/>
        <w:ind w:leftChars="-256" w:left="-538" w:firstLineChars="257" w:firstLine="619"/>
        <w:jc w:val="center"/>
        <w:rPr>
          <w:rFonts w:hAnsi="宋体"/>
          <w:b/>
          <w:szCs w:val="24"/>
        </w:rPr>
      </w:pPr>
      <w:r>
        <w:rPr>
          <w:rFonts w:hAnsi="宋体" w:hint="eastAsia"/>
          <w:b/>
          <w:szCs w:val="24"/>
        </w:rPr>
        <w:t>（※此处请粘贴法定代表人（代表人）身份证复印件，需清晰反映身份证有效期限※）</w:t>
      </w:r>
    </w:p>
    <w:p w:rsidR="00F22C8B" w:rsidRDefault="00F22C8B">
      <w:pPr>
        <w:pStyle w:val="aa"/>
        <w:spacing w:line="480" w:lineRule="auto"/>
        <w:ind w:firstLineChars="225" w:firstLine="540"/>
        <w:jc w:val="left"/>
        <w:rPr>
          <w:rFonts w:hAnsi="宋体"/>
          <w:szCs w:val="24"/>
        </w:rPr>
      </w:pPr>
    </w:p>
    <w:p w:rsidR="00F22C8B" w:rsidRDefault="00FF3A05">
      <w:pPr>
        <w:spacing w:line="480" w:lineRule="auto"/>
        <w:rPr>
          <w:rFonts w:ascii="Arial" w:hAnsi="Arial" w:cs="Arial"/>
          <w:sz w:val="24"/>
          <w:szCs w:val="24"/>
          <w:u w:val="single"/>
        </w:rPr>
      </w:pPr>
      <w:r>
        <w:rPr>
          <w:rFonts w:ascii="Arial" w:hAnsi="Arial" w:cs="Arial" w:hint="eastAsia"/>
          <w:sz w:val="24"/>
          <w:szCs w:val="24"/>
        </w:rPr>
        <w:t>供应商名称（并加盖公章）：</w:t>
      </w:r>
    </w:p>
    <w:p w:rsidR="00F22C8B" w:rsidRDefault="00FF3A05">
      <w:pPr>
        <w:pStyle w:val="a8"/>
        <w:spacing w:before="60" w:line="480" w:lineRule="auto"/>
        <w:ind w:firstLineChars="0" w:firstLine="0"/>
        <w:rPr>
          <w:rFonts w:ascii="Arial" w:hAnsi="Arial" w:cs="Arial"/>
          <w:szCs w:val="24"/>
        </w:rPr>
      </w:pPr>
      <w:r>
        <w:rPr>
          <w:rFonts w:ascii="Arial" w:hAnsi="Arial" w:cs="Arial" w:hint="eastAsia"/>
          <w:szCs w:val="24"/>
        </w:rPr>
        <w:t>签署日期：年月日</w:t>
      </w:r>
    </w:p>
    <w:p w:rsidR="00F22C8B" w:rsidRDefault="00F22C8B">
      <w:pPr>
        <w:pStyle w:val="ac"/>
        <w:spacing w:line="480" w:lineRule="auto"/>
        <w:rPr>
          <w:rFonts w:ascii="Arial" w:hAnsi="Arial" w:cs="Arial"/>
          <w:szCs w:val="24"/>
        </w:rPr>
      </w:pPr>
    </w:p>
    <w:p w:rsidR="00F22C8B" w:rsidRDefault="00F22C8B">
      <w:pPr>
        <w:spacing w:line="480" w:lineRule="exact"/>
        <w:jc w:val="center"/>
        <w:rPr>
          <w:rFonts w:ascii="宋体" w:hAnsi="宋体"/>
          <w:b/>
          <w:kern w:val="12"/>
          <w:sz w:val="24"/>
          <w:szCs w:val="24"/>
        </w:rPr>
      </w:pPr>
    </w:p>
    <w:p w:rsidR="00F22C8B" w:rsidRDefault="00FF3A05">
      <w:pPr>
        <w:spacing w:line="480" w:lineRule="exact"/>
        <w:rPr>
          <w:rFonts w:ascii="宋体" w:hAnsi="宋体"/>
          <w:b/>
          <w:kern w:val="12"/>
          <w:sz w:val="24"/>
          <w:szCs w:val="24"/>
        </w:rPr>
      </w:pPr>
      <w:r>
        <w:rPr>
          <w:rFonts w:hint="eastAsia"/>
          <w:b/>
          <w:kern w:val="12"/>
          <w:sz w:val="24"/>
          <w:szCs w:val="24"/>
        </w:rPr>
        <w:t>★说明：</w:t>
      </w:r>
      <w:r>
        <w:rPr>
          <w:rFonts w:ascii="宋体" w:hAnsi="宋体" w:hint="eastAsia"/>
          <w:b/>
          <w:kern w:val="12"/>
          <w:sz w:val="24"/>
          <w:szCs w:val="24"/>
        </w:rPr>
        <w:t>法定代表人（代表人）参加本采购项目竞争性谈判的，仅须出具此证明书。</w:t>
      </w:r>
      <w:r>
        <w:rPr>
          <w:rFonts w:ascii="宋体" w:hAnsi="宋体" w:hint="eastAsia"/>
          <w:b/>
          <w:kern w:val="12"/>
          <w:sz w:val="24"/>
          <w:szCs w:val="24"/>
        </w:rPr>
        <w:br w:type="page"/>
      </w:r>
      <w:r>
        <w:rPr>
          <w:rFonts w:ascii="宋体" w:hAnsi="宋体" w:hint="eastAsia"/>
          <w:b/>
          <w:kern w:val="0"/>
          <w:sz w:val="24"/>
          <w:szCs w:val="24"/>
        </w:rPr>
        <w:lastRenderedPageBreak/>
        <w:t>格式</w:t>
      </w:r>
      <w:r>
        <w:rPr>
          <w:rFonts w:ascii="宋体" w:hAnsi="宋体" w:hint="eastAsia"/>
          <w:b/>
          <w:kern w:val="0"/>
          <w:sz w:val="24"/>
          <w:szCs w:val="24"/>
        </w:rPr>
        <w:t>8</w:t>
      </w:r>
    </w:p>
    <w:p w:rsidR="00F22C8B" w:rsidRDefault="00FF3A05">
      <w:pPr>
        <w:spacing w:line="480" w:lineRule="exact"/>
        <w:jc w:val="center"/>
        <w:rPr>
          <w:rFonts w:ascii="宋体" w:hAnsi="宋体"/>
          <w:b/>
          <w:bCs/>
          <w:sz w:val="36"/>
          <w:szCs w:val="36"/>
        </w:rPr>
      </w:pPr>
      <w:r>
        <w:rPr>
          <w:rFonts w:ascii="宋体" w:hAnsi="宋体" w:hint="eastAsia"/>
          <w:b/>
          <w:bCs/>
          <w:sz w:val="36"/>
          <w:szCs w:val="36"/>
        </w:rPr>
        <w:t>法定代表人（代表人）授权委托书</w:t>
      </w:r>
    </w:p>
    <w:p w:rsidR="00F22C8B" w:rsidRDefault="00F22C8B" w:rsidP="000C4579">
      <w:pPr>
        <w:spacing w:afterLines="50" w:line="480" w:lineRule="auto"/>
        <w:rPr>
          <w:rFonts w:ascii="宋体" w:hAnsi="宋体" w:cs="Arial"/>
          <w:sz w:val="24"/>
          <w:szCs w:val="24"/>
        </w:rPr>
      </w:pPr>
    </w:p>
    <w:p w:rsidR="00F22C8B" w:rsidRDefault="00FF3A05">
      <w:pPr>
        <w:spacing w:line="480" w:lineRule="auto"/>
        <w:ind w:firstLineChars="200" w:firstLine="480"/>
        <w:rPr>
          <w:rFonts w:ascii="宋体" w:hAnsi="宋体" w:cs="Arial"/>
          <w:sz w:val="24"/>
          <w:szCs w:val="24"/>
        </w:rPr>
      </w:pPr>
      <w:r>
        <w:rPr>
          <w:rFonts w:ascii="宋体" w:hAnsi="宋体" w:cs="Arial" w:hint="eastAsia"/>
          <w:sz w:val="24"/>
          <w:szCs w:val="24"/>
        </w:rPr>
        <w:t>本授权书声明：注册于（注册地点）的（单位名称）的（法定代表人（代表人）姓名与职务）代表本公司授权（单位名称）的（被授权人的姓名与职务）为本公司的合法代理人，</w:t>
      </w:r>
      <w:r>
        <w:rPr>
          <w:rFonts w:ascii="宋体" w:hAnsi="宋体" w:hint="eastAsia"/>
          <w:sz w:val="24"/>
          <w:szCs w:val="24"/>
        </w:rPr>
        <w:t>就参加你公司组织的采购编号为（项目编号）的（项目名称）竞争</w:t>
      </w:r>
      <w:r>
        <w:rPr>
          <w:rFonts w:ascii="宋体" w:hAnsi="宋体"/>
          <w:sz w:val="24"/>
          <w:szCs w:val="24"/>
        </w:rPr>
        <w:t>性</w:t>
      </w:r>
      <w:r>
        <w:rPr>
          <w:rFonts w:ascii="宋体" w:hAnsi="宋体" w:hint="eastAsia"/>
          <w:sz w:val="24"/>
          <w:szCs w:val="24"/>
        </w:rPr>
        <w:t>谈判采购项目的报价、签订</w:t>
      </w:r>
      <w:r>
        <w:rPr>
          <w:rFonts w:ascii="宋体" w:hAnsi="宋体" w:cs="Arial" w:hint="eastAsia"/>
          <w:sz w:val="24"/>
          <w:szCs w:val="24"/>
        </w:rPr>
        <w:t>合同以及合同的执行、完成、服务和保修，以本公司名义处理一切与之有关的事务。</w:t>
      </w:r>
    </w:p>
    <w:p w:rsidR="00F22C8B" w:rsidRDefault="00FF3A05">
      <w:pPr>
        <w:spacing w:line="480" w:lineRule="auto"/>
        <w:ind w:firstLineChars="200" w:firstLine="480"/>
        <w:rPr>
          <w:rFonts w:ascii="宋体" w:hAnsi="宋体" w:cs="Arial"/>
          <w:sz w:val="24"/>
          <w:szCs w:val="24"/>
        </w:rPr>
      </w:pPr>
      <w:r>
        <w:rPr>
          <w:rFonts w:ascii="宋体" w:hAnsi="宋体" w:cs="Arial" w:hint="eastAsia"/>
          <w:sz w:val="24"/>
          <w:szCs w:val="24"/>
        </w:rPr>
        <w:t>本授权书于年月日签字生效，无转委托权，特此声明。</w:t>
      </w:r>
    </w:p>
    <w:p w:rsidR="00F22C8B" w:rsidRDefault="00F22C8B">
      <w:pPr>
        <w:spacing w:line="480" w:lineRule="auto"/>
        <w:rPr>
          <w:rFonts w:ascii="宋体" w:hAnsi="宋体" w:cs="Arial"/>
          <w:sz w:val="24"/>
          <w:szCs w:val="24"/>
        </w:rPr>
      </w:pPr>
    </w:p>
    <w:p w:rsidR="00F22C8B" w:rsidRDefault="00FF3A05">
      <w:pPr>
        <w:pStyle w:val="a4"/>
        <w:spacing w:line="480" w:lineRule="auto"/>
        <w:ind w:firstLineChars="200" w:firstLine="480"/>
        <w:rPr>
          <w:rFonts w:ascii="宋体" w:hAnsi="宋体" w:cs="Arial"/>
          <w:szCs w:val="24"/>
          <w:u w:val="single"/>
        </w:rPr>
      </w:pPr>
      <w:r>
        <w:rPr>
          <w:rFonts w:ascii="宋体" w:hAnsi="宋体" w:cs="Arial" w:hint="eastAsia"/>
          <w:szCs w:val="24"/>
        </w:rPr>
        <w:t>代理人：</w:t>
      </w:r>
      <w:r>
        <w:rPr>
          <w:rFonts w:ascii="宋体" w:hAnsi="宋体" w:cs="Arial" w:hint="eastAsia"/>
          <w:szCs w:val="24"/>
        </w:rPr>
        <w:t xml:space="preserve"> </w:t>
      </w:r>
      <w:r>
        <w:rPr>
          <w:rFonts w:ascii="宋体" w:hAnsi="宋体" w:cs="Arial" w:hint="eastAsia"/>
          <w:szCs w:val="24"/>
        </w:rPr>
        <w:t>性别：年龄：。</w:t>
      </w:r>
    </w:p>
    <w:p w:rsidR="00F22C8B" w:rsidRDefault="00FF3A05">
      <w:pPr>
        <w:pStyle w:val="a4"/>
        <w:spacing w:line="480" w:lineRule="auto"/>
        <w:ind w:firstLineChars="200" w:firstLine="480"/>
        <w:rPr>
          <w:rFonts w:ascii="宋体" w:hAnsi="宋体" w:cs="Arial"/>
          <w:szCs w:val="24"/>
          <w:u w:val="single"/>
        </w:rPr>
      </w:pPr>
      <w:r>
        <w:rPr>
          <w:rFonts w:hint="eastAsia"/>
        </w:rPr>
        <w:t>单位：部门：职务：。</w:t>
      </w:r>
    </w:p>
    <w:p w:rsidR="00F22C8B" w:rsidRDefault="00F22C8B" w:rsidP="000C4579">
      <w:pPr>
        <w:pStyle w:val="ac"/>
        <w:spacing w:afterLines="50" w:line="320" w:lineRule="exact"/>
        <w:rPr>
          <w:rFonts w:ascii="宋体" w:hAnsi="宋体" w:cs="Arial"/>
          <w:szCs w:val="24"/>
        </w:rPr>
      </w:pPr>
    </w:p>
    <w:p w:rsidR="00F22C8B" w:rsidRDefault="00FF3A05">
      <w:pPr>
        <w:pStyle w:val="aa"/>
        <w:ind w:firstLine="482"/>
        <w:jc w:val="center"/>
        <w:rPr>
          <w:rFonts w:hAnsi="宋体"/>
          <w:b/>
          <w:szCs w:val="24"/>
        </w:rPr>
      </w:pPr>
      <w:r>
        <w:rPr>
          <w:rFonts w:hAnsi="宋体" w:hint="eastAsia"/>
          <w:b/>
          <w:szCs w:val="24"/>
        </w:rPr>
        <w:t>（※此处请粘贴被授权人身份证复印件，需清晰反映身份证有效期限※）</w:t>
      </w:r>
    </w:p>
    <w:p w:rsidR="00F22C8B" w:rsidRDefault="00F22C8B" w:rsidP="000C4579">
      <w:pPr>
        <w:spacing w:afterLines="50" w:line="320" w:lineRule="exact"/>
        <w:rPr>
          <w:rFonts w:ascii="宋体" w:hAnsi="宋体" w:cs="Arial"/>
          <w:sz w:val="24"/>
          <w:szCs w:val="24"/>
        </w:rPr>
      </w:pPr>
    </w:p>
    <w:p w:rsidR="00F22C8B" w:rsidRDefault="00FF3A05">
      <w:pPr>
        <w:pStyle w:val="a4"/>
        <w:spacing w:after="0" w:line="480" w:lineRule="auto"/>
        <w:ind w:firstLineChars="200" w:firstLine="480"/>
        <w:rPr>
          <w:rFonts w:ascii="宋体" w:hAnsi="宋体" w:cs="Arial"/>
          <w:szCs w:val="24"/>
          <w:u w:val="single"/>
        </w:rPr>
      </w:pPr>
      <w:r>
        <w:rPr>
          <w:rFonts w:ascii="宋体" w:hAnsi="宋体" w:cs="Arial" w:hint="eastAsia"/>
          <w:szCs w:val="24"/>
        </w:rPr>
        <w:t>供应商名称（并加盖公章）：</w:t>
      </w:r>
    </w:p>
    <w:p w:rsidR="00F22C8B" w:rsidRDefault="00FF3A05">
      <w:pPr>
        <w:pStyle w:val="a4"/>
        <w:spacing w:after="0" w:line="480" w:lineRule="auto"/>
        <w:ind w:firstLineChars="200" w:firstLine="480"/>
        <w:rPr>
          <w:rFonts w:ascii="宋体" w:hAnsi="宋体" w:cs="Arial"/>
          <w:szCs w:val="24"/>
        </w:rPr>
      </w:pPr>
      <w:r>
        <w:rPr>
          <w:rFonts w:ascii="宋体" w:hAnsi="宋体" w:cs="Arial" w:hint="eastAsia"/>
          <w:szCs w:val="24"/>
        </w:rPr>
        <w:t>法定代表人（代表人）（签字或加盖名章）：</w:t>
      </w:r>
    </w:p>
    <w:p w:rsidR="00F22C8B" w:rsidRDefault="00FF3A05">
      <w:pPr>
        <w:spacing w:line="480" w:lineRule="auto"/>
        <w:ind w:firstLineChars="200" w:firstLine="480"/>
        <w:rPr>
          <w:rFonts w:ascii="宋体" w:hAnsi="宋体"/>
          <w:b/>
          <w:kern w:val="12"/>
          <w:sz w:val="24"/>
          <w:szCs w:val="24"/>
        </w:rPr>
      </w:pPr>
      <w:r>
        <w:rPr>
          <w:rFonts w:ascii="宋体" w:hAnsi="宋体" w:cs="Arial" w:hint="eastAsia"/>
          <w:sz w:val="24"/>
          <w:szCs w:val="24"/>
        </w:rPr>
        <w:t>签署日期：年月日</w:t>
      </w:r>
    </w:p>
    <w:p w:rsidR="00F22C8B" w:rsidRDefault="00F22C8B" w:rsidP="000C4579">
      <w:pPr>
        <w:spacing w:afterLines="50" w:line="320" w:lineRule="exact"/>
        <w:rPr>
          <w:rFonts w:ascii="宋体" w:hAnsi="宋体"/>
          <w:b/>
          <w:kern w:val="12"/>
          <w:sz w:val="24"/>
          <w:szCs w:val="24"/>
        </w:rPr>
      </w:pPr>
    </w:p>
    <w:p w:rsidR="00F22C8B" w:rsidRDefault="00FF3A05">
      <w:pPr>
        <w:spacing w:line="320" w:lineRule="exact"/>
        <w:rPr>
          <w:rFonts w:ascii="宋体" w:hAnsi="宋体"/>
          <w:b/>
          <w:kern w:val="12"/>
          <w:sz w:val="24"/>
          <w:szCs w:val="24"/>
        </w:rPr>
      </w:pPr>
      <w:r>
        <w:rPr>
          <w:rFonts w:hint="eastAsia"/>
          <w:b/>
          <w:kern w:val="12"/>
          <w:sz w:val="24"/>
          <w:szCs w:val="24"/>
        </w:rPr>
        <w:t>说明：</w:t>
      </w:r>
      <w:r>
        <w:rPr>
          <w:rFonts w:ascii="宋体" w:hAnsi="宋体" w:hint="eastAsia"/>
          <w:b/>
          <w:kern w:val="12"/>
          <w:sz w:val="24"/>
          <w:szCs w:val="24"/>
        </w:rPr>
        <w:t>法定代表人（代表人）的授权委托人参加本采购项目竞争性谈判的，仅须出具此授权委托书。</w:t>
      </w:r>
    </w:p>
    <w:p w:rsidR="00F22C8B" w:rsidRDefault="00FF3A05">
      <w:pPr>
        <w:pStyle w:val="aa"/>
        <w:spacing w:line="480" w:lineRule="exact"/>
        <w:ind w:firstLineChars="0" w:firstLine="0"/>
        <w:rPr>
          <w:rFonts w:hAnsi="宋体"/>
          <w:b/>
          <w:kern w:val="12"/>
          <w:szCs w:val="24"/>
        </w:rPr>
      </w:pPr>
      <w:r>
        <w:rPr>
          <w:rFonts w:hAnsi="宋体" w:hint="eastAsia"/>
          <w:b/>
          <w:kern w:val="12"/>
          <w:szCs w:val="24"/>
        </w:rPr>
        <w:br w:type="page"/>
      </w:r>
      <w:r>
        <w:rPr>
          <w:rFonts w:hAnsi="宋体" w:hint="eastAsia"/>
          <w:b/>
          <w:bCs/>
          <w:position w:val="6"/>
          <w:szCs w:val="24"/>
        </w:rPr>
        <w:lastRenderedPageBreak/>
        <w:t>格式</w:t>
      </w:r>
      <w:r>
        <w:rPr>
          <w:rFonts w:hAnsi="宋体" w:hint="eastAsia"/>
          <w:b/>
          <w:bCs/>
          <w:position w:val="6"/>
          <w:szCs w:val="24"/>
        </w:rPr>
        <w:t>9</w:t>
      </w:r>
    </w:p>
    <w:p w:rsidR="00F22C8B" w:rsidRDefault="00FF3A05">
      <w:pPr>
        <w:spacing w:line="480" w:lineRule="exact"/>
        <w:jc w:val="center"/>
        <w:rPr>
          <w:rFonts w:ascii="宋体" w:hAnsi="宋体"/>
          <w:b/>
          <w:bCs/>
          <w:sz w:val="36"/>
          <w:szCs w:val="36"/>
        </w:rPr>
      </w:pPr>
      <w:r>
        <w:rPr>
          <w:rFonts w:ascii="宋体" w:hAnsi="宋体" w:hint="eastAsia"/>
          <w:b/>
          <w:bCs/>
          <w:sz w:val="36"/>
          <w:szCs w:val="36"/>
        </w:rPr>
        <w:t>供应商自觉抵制商业贿赂行为承诺书</w:t>
      </w:r>
    </w:p>
    <w:p w:rsidR="00F22C8B" w:rsidRDefault="00F22C8B" w:rsidP="000C4579">
      <w:pPr>
        <w:spacing w:afterLines="50" w:line="320" w:lineRule="exact"/>
        <w:rPr>
          <w:rFonts w:ascii="宋体" w:hAnsi="宋体"/>
          <w:sz w:val="24"/>
          <w:szCs w:val="24"/>
        </w:rPr>
      </w:pPr>
    </w:p>
    <w:p w:rsidR="00F22C8B" w:rsidRDefault="00FF3A05" w:rsidP="000C4579">
      <w:pPr>
        <w:spacing w:afterLines="50" w:line="320" w:lineRule="exact"/>
        <w:rPr>
          <w:rFonts w:ascii="宋体" w:hAnsi="宋体"/>
          <w:b/>
          <w:bCs/>
          <w:sz w:val="24"/>
          <w:szCs w:val="24"/>
        </w:rPr>
      </w:pPr>
      <w:r>
        <w:rPr>
          <w:rFonts w:ascii="宋体" w:hAnsi="宋体" w:hint="eastAsia"/>
          <w:b/>
          <w:sz w:val="24"/>
          <w:szCs w:val="24"/>
        </w:rPr>
        <w:t>致：永明项目管理有限公司</w:t>
      </w:r>
    </w:p>
    <w:p w:rsidR="00F22C8B" w:rsidRDefault="00FF3A05">
      <w:pPr>
        <w:spacing w:line="440" w:lineRule="exact"/>
        <w:ind w:firstLine="635"/>
        <w:rPr>
          <w:rFonts w:ascii="宋体" w:hAnsi="宋体"/>
          <w:sz w:val="24"/>
          <w:szCs w:val="24"/>
        </w:rPr>
      </w:pPr>
      <w:r>
        <w:rPr>
          <w:rFonts w:ascii="宋体" w:hAnsi="宋体" w:hint="eastAsia"/>
          <w:sz w:val="24"/>
          <w:szCs w:val="24"/>
        </w:rPr>
        <w:t>为进一步规范采购行为，营造公平竞争的采购市场环境，维护采购制度良好声誉，在参与采购机构组织的采购活动中，我方郑重承诺：</w:t>
      </w:r>
    </w:p>
    <w:p w:rsidR="00F22C8B" w:rsidRDefault="00FF3A05">
      <w:pPr>
        <w:spacing w:line="440" w:lineRule="exact"/>
        <w:ind w:firstLine="635"/>
        <w:rPr>
          <w:rFonts w:ascii="宋体" w:hAnsi="宋体"/>
          <w:sz w:val="24"/>
          <w:szCs w:val="24"/>
        </w:rPr>
      </w:pPr>
      <w:r>
        <w:rPr>
          <w:rFonts w:ascii="宋体" w:hAnsi="宋体" w:hint="eastAsia"/>
          <w:sz w:val="24"/>
          <w:szCs w:val="24"/>
        </w:rPr>
        <w:t>一、依法参与采购活动，遵纪守法，诚信经营，公平竞争。</w:t>
      </w:r>
    </w:p>
    <w:p w:rsidR="00F22C8B" w:rsidRDefault="00FF3A05">
      <w:pPr>
        <w:spacing w:line="440" w:lineRule="exact"/>
        <w:ind w:firstLine="635"/>
        <w:rPr>
          <w:rFonts w:ascii="宋体" w:hAnsi="宋体"/>
          <w:sz w:val="24"/>
          <w:szCs w:val="24"/>
        </w:rPr>
      </w:pPr>
      <w:r>
        <w:rPr>
          <w:rFonts w:ascii="宋体" w:hAnsi="宋体" w:hint="eastAsia"/>
          <w:sz w:val="24"/>
          <w:szCs w:val="24"/>
        </w:rPr>
        <w:t>二、不向采购单位、采购机构和采购评审专家提供任何形式的商业贿赂；对索取或接受商业贿赂的单位和个人，及时向由</w:t>
      </w:r>
      <w:r>
        <w:rPr>
          <w:rFonts w:ascii="宋体" w:hAnsi="宋体"/>
          <w:sz w:val="24"/>
          <w:szCs w:val="24"/>
        </w:rPr>
        <w:t>关</w:t>
      </w:r>
      <w:r>
        <w:rPr>
          <w:rFonts w:ascii="宋体" w:hAnsi="宋体" w:hint="eastAsia"/>
          <w:sz w:val="24"/>
          <w:szCs w:val="24"/>
        </w:rPr>
        <w:t>机关举报。</w:t>
      </w:r>
    </w:p>
    <w:p w:rsidR="00F22C8B" w:rsidRDefault="00FF3A05">
      <w:pPr>
        <w:spacing w:line="440" w:lineRule="exact"/>
        <w:ind w:firstLine="635"/>
        <w:rPr>
          <w:rFonts w:ascii="宋体" w:hAnsi="宋体"/>
          <w:sz w:val="24"/>
          <w:szCs w:val="24"/>
        </w:rPr>
      </w:pPr>
      <w:r>
        <w:rPr>
          <w:rFonts w:ascii="宋体" w:hAnsi="宋体" w:hint="eastAsia"/>
          <w:sz w:val="24"/>
          <w:szCs w:val="24"/>
        </w:rPr>
        <w:t>三、不以提供虚假资质文件等形式参与采购活动，不以虚假材料谋取成交。</w:t>
      </w:r>
    </w:p>
    <w:p w:rsidR="00F22C8B" w:rsidRDefault="00FF3A05">
      <w:pPr>
        <w:spacing w:line="440" w:lineRule="exact"/>
        <w:ind w:firstLine="635"/>
        <w:rPr>
          <w:rFonts w:ascii="宋体" w:hAnsi="宋体"/>
          <w:sz w:val="24"/>
          <w:szCs w:val="24"/>
        </w:rPr>
      </w:pPr>
      <w:r>
        <w:rPr>
          <w:rFonts w:ascii="宋体" w:hAnsi="宋体" w:hint="eastAsia"/>
          <w:sz w:val="24"/>
          <w:szCs w:val="24"/>
        </w:rPr>
        <w:t>四、不采取不正当手段诋毁、排挤其他供</w:t>
      </w:r>
      <w:r>
        <w:rPr>
          <w:rFonts w:ascii="宋体" w:hAnsi="宋体"/>
          <w:sz w:val="24"/>
          <w:szCs w:val="24"/>
        </w:rPr>
        <w:t>应商</w:t>
      </w:r>
      <w:r>
        <w:rPr>
          <w:rFonts w:ascii="宋体" w:hAnsi="宋体" w:hint="eastAsia"/>
          <w:sz w:val="24"/>
          <w:szCs w:val="24"/>
        </w:rPr>
        <w:t>，与其他参与采购活动供应商保持良性的竞争关系。</w:t>
      </w:r>
    </w:p>
    <w:p w:rsidR="00F22C8B" w:rsidRDefault="00FF3A05">
      <w:pPr>
        <w:spacing w:line="440" w:lineRule="exact"/>
        <w:ind w:firstLine="635"/>
        <w:rPr>
          <w:rFonts w:ascii="宋体" w:hAnsi="宋体"/>
          <w:sz w:val="24"/>
          <w:szCs w:val="24"/>
        </w:rPr>
      </w:pPr>
      <w:r>
        <w:rPr>
          <w:rFonts w:ascii="宋体" w:hAnsi="宋体" w:hint="eastAsia"/>
          <w:sz w:val="24"/>
          <w:szCs w:val="24"/>
        </w:rPr>
        <w:t>五、不与采购单位、采购代理机构和采购评审专家恶意串通，自觉维护采购公平竞争的市场秩序。</w:t>
      </w:r>
    </w:p>
    <w:p w:rsidR="00F22C8B" w:rsidRDefault="00FF3A05">
      <w:pPr>
        <w:spacing w:line="440" w:lineRule="exact"/>
        <w:ind w:firstLine="635"/>
        <w:rPr>
          <w:rFonts w:ascii="宋体" w:hAnsi="宋体"/>
          <w:sz w:val="24"/>
          <w:szCs w:val="24"/>
        </w:rPr>
      </w:pPr>
      <w:r>
        <w:rPr>
          <w:rFonts w:ascii="宋体" w:hAnsi="宋体" w:hint="eastAsia"/>
          <w:sz w:val="24"/>
          <w:szCs w:val="24"/>
        </w:rPr>
        <w:t>六、不与其他供应商串通采取围标、陪标等商业欺诈手段谋取成交，积极维护国家利益、社会公共利益和采购单位的合法权益。</w:t>
      </w:r>
    </w:p>
    <w:p w:rsidR="00F22C8B" w:rsidRDefault="00FF3A05">
      <w:pPr>
        <w:spacing w:line="440" w:lineRule="exact"/>
        <w:ind w:firstLine="635"/>
        <w:rPr>
          <w:rFonts w:ascii="宋体" w:hAnsi="宋体"/>
          <w:sz w:val="24"/>
          <w:szCs w:val="24"/>
        </w:rPr>
      </w:pPr>
      <w:r>
        <w:rPr>
          <w:rFonts w:ascii="宋体" w:hAnsi="宋体" w:hint="eastAsia"/>
          <w:sz w:val="24"/>
          <w:szCs w:val="24"/>
        </w:rPr>
        <w:t>七、严格履行采购合同约定义务，不在采购合同执行过程中采取降低质量或标准、减少数量、拖延交付时间等方式损害采购单位的利益，并自觉承担违约责任。</w:t>
      </w:r>
    </w:p>
    <w:p w:rsidR="00F22C8B" w:rsidRDefault="00FF3A05">
      <w:pPr>
        <w:spacing w:line="440" w:lineRule="exact"/>
        <w:ind w:firstLine="635"/>
        <w:rPr>
          <w:rFonts w:ascii="宋体" w:hAnsi="宋体"/>
          <w:sz w:val="24"/>
          <w:szCs w:val="24"/>
        </w:rPr>
      </w:pPr>
      <w:r>
        <w:rPr>
          <w:rFonts w:ascii="宋体" w:hAnsi="宋体" w:hint="eastAsia"/>
          <w:sz w:val="24"/>
          <w:szCs w:val="24"/>
        </w:rPr>
        <w:t>八、自觉接受并积极配合监督检查，如实反映情况，及时提供有关证明材料。</w:t>
      </w:r>
    </w:p>
    <w:p w:rsidR="00F22C8B" w:rsidRDefault="00F22C8B" w:rsidP="000C4579">
      <w:pPr>
        <w:spacing w:afterLines="50" w:line="320" w:lineRule="exact"/>
        <w:rPr>
          <w:rFonts w:ascii="宋体" w:hAnsi="宋体"/>
          <w:sz w:val="24"/>
          <w:szCs w:val="24"/>
        </w:rPr>
      </w:pPr>
    </w:p>
    <w:p w:rsidR="00F22C8B" w:rsidRDefault="00FF3A05" w:rsidP="000C4579">
      <w:pPr>
        <w:spacing w:afterLines="50" w:line="320" w:lineRule="exact"/>
        <w:rPr>
          <w:rFonts w:ascii="宋体" w:hAnsi="宋体" w:cs="Arial"/>
          <w:sz w:val="24"/>
          <w:szCs w:val="24"/>
          <w:u w:val="single"/>
        </w:rPr>
      </w:pPr>
      <w:r>
        <w:rPr>
          <w:rFonts w:ascii="宋体" w:hAnsi="宋体" w:cs="Arial" w:hint="eastAsia"/>
          <w:sz w:val="24"/>
          <w:szCs w:val="24"/>
        </w:rPr>
        <w:t>供应商名称（并加盖公章）：</w:t>
      </w:r>
    </w:p>
    <w:p w:rsidR="00F22C8B" w:rsidRDefault="00FF3A05" w:rsidP="000C4579">
      <w:pPr>
        <w:pStyle w:val="a8"/>
        <w:spacing w:before="60" w:afterLines="50" w:line="320" w:lineRule="exact"/>
        <w:ind w:firstLineChars="0" w:firstLine="0"/>
        <w:rPr>
          <w:rFonts w:ascii="宋体" w:hAnsi="宋体" w:cs="Arial"/>
          <w:szCs w:val="24"/>
        </w:rPr>
      </w:pPr>
      <w:r>
        <w:rPr>
          <w:rFonts w:ascii="宋体" w:hAnsi="宋体" w:cs="Arial" w:hint="eastAsia"/>
          <w:szCs w:val="24"/>
        </w:rPr>
        <w:t>法定代表人（代表人）或其授权委托人：</w:t>
      </w:r>
      <w:r>
        <w:rPr>
          <w:rFonts w:ascii="黑体" w:eastAsia="黑体" w:hAnsi="宋体" w:cs="Arial" w:hint="eastAsia"/>
          <w:sz w:val="21"/>
          <w:szCs w:val="21"/>
          <w:u w:val="single"/>
        </w:rPr>
        <w:t>（法定代表人（代表人）可签字或加盖名章，授权委托人必须签字）</w:t>
      </w:r>
    </w:p>
    <w:p w:rsidR="00F22C8B" w:rsidRDefault="00FF3A05" w:rsidP="000C4579">
      <w:pPr>
        <w:pStyle w:val="a8"/>
        <w:spacing w:before="60" w:afterLines="50" w:line="320" w:lineRule="exact"/>
        <w:ind w:firstLineChars="0" w:firstLine="0"/>
        <w:rPr>
          <w:rFonts w:ascii="宋体" w:hAnsi="宋体" w:cs="Arial"/>
          <w:szCs w:val="24"/>
        </w:rPr>
      </w:pPr>
      <w:r>
        <w:rPr>
          <w:rFonts w:ascii="宋体" w:hAnsi="宋体" w:cs="Arial" w:hint="eastAsia"/>
          <w:szCs w:val="24"/>
        </w:rPr>
        <w:t>签署日期：年月日</w:t>
      </w:r>
    </w:p>
    <w:p w:rsidR="00F22C8B" w:rsidRDefault="00F22C8B" w:rsidP="000C4579">
      <w:pPr>
        <w:pStyle w:val="a8"/>
        <w:spacing w:before="60" w:afterLines="50" w:line="320" w:lineRule="exact"/>
        <w:ind w:firstLineChars="0" w:firstLine="0"/>
        <w:rPr>
          <w:rFonts w:ascii="宋体" w:hAnsi="宋体" w:cs="Arial"/>
          <w:szCs w:val="24"/>
        </w:rPr>
      </w:pPr>
    </w:p>
    <w:p w:rsidR="00F22C8B" w:rsidRDefault="00F22C8B" w:rsidP="000C4579">
      <w:pPr>
        <w:pStyle w:val="a8"/>
        <w:spacing w:before="60" w:afterLines="50" w:line="320" w:lineRule="exact"/>
        <w:ind w:firstLineChars="0" w:firstLine="0"/>
        <w:rPr>
          <w:rFonts w:ascii="宋体" w:hAnsi="宋体" w:cs="Arial"/>
          <w:b/>
          <w:szCs w:val="24"/>
        </w:rPr>
      </w:pPr>
    </w:p>
    <w:p w:rsidR="00F22C8B" w:rsidRDefault="00F22C8B" w:rsidP="000C4579">
      <w:pPr>
        <w:pStyle w:val="a8"/>
        <w:spacing w:before="60" w:afterLines="50" w:line="320" w:lineRule="exact"/>
        <w:ind w:firstLineChars="0" w:firstLine="0"/>
        <w:rPr>
          <w:rFonts w:ascii="宋体" w:hAnsi="宋体" w:cs="Arial"/>
          <w:b/>
          <w:szCs w:val="24"/>
        </w:rPr>
      </w:pPr>
    </w:p>
    <w:p w:rsidR="00F22C8B" w:rsidRDefault="00F22C8B" w:rsidP="000C4579">
      <w:pPr>
        <w:pStyle w:val="a8"/>
        <w:spacing w:before="60" w:afterLines="50" w:line="320" w:lineRule="exact"/>
        <w:ind w:firstLineChars="0" w:firstLine="0"/>
        <w:rPr>
          <w:rFonts w:ascii="宋体" w:hAnsi="宋体" w:cs="Arial"/>
          <w:b/>
          <w:szCs w:val="24"/>
        </w:rPr>
      </w:pPr>
    </w:p>
    <w:p w:rsidR="00F22C8B" w:rsidRDefault="00F22C8B" w:rsidP="000C4579">
      <w:pPr>
        <w:pStyle w:val="a8"/>
        <w:spacing w:before="60" w:afterLines="50" w:line="320" w:lineRule="exact"/>
        <w:ind w:firstLineChars="0" w:firstLine="0"/>
        <w:rPr>
          <w:rFonts w:ascii="宋体" w:hAnsi="宋体" w:cs="Arial"/>
          <w:b/>
          <w:szCs w:val="24"/>
        </w:rPr>
      </w:pPr>
    </w:p>
    <w:p w:rsidR="00F22C8B" w:rsidRDefault="00F22C8B" w:rsidP="000C4579">
      <w:pPr>
        <w:pStyle w:val="a8"/>
        <w:spacing w:before="60" w:afterLines="50" w:line="320" w:lineRule="exact"/>
        <w:ind w:firstLineChars="0" w:firstLine="0"/>
        <w:rPr>
          <w:rFonts w:ascii="宋体" w:hAnsi="宋体" w:cs="Arial"/>
          <w:b/>
          <w:szCs w:val="24"/>
        </w:rPr>
      </w:pPr>
    </w:p>
    <w:p w:rsidR="00F22C8B" w:rsidRDefault="00F22C8B" w:rsidP="000C4579">
      <w:pPr>
        <w:pStyle w:val="a8"/>
        <w:spacing w:before="60" w:afterLines="50" w:line="320" w:lineRule="exact"/>
        <w:ind w:firstLineChars="0" w:firstLine="0"/>
        <w:rPr>
          <w:rFonts w:ascii="宋体" w:hAnsi="宋体" w:cs="Arial"/>
          <w:b/>
          <w:szCs w:val="24"/>
        </w:rPr>
      </w:pPr>
    </w:p>
    <w:p w:rsidR="00F22C8B" w:rsidRDefault="00FF3A05" w:rsidP="000C4579">
      <w:pPr>
        <w:pStyle w:val="a8"/>
        <w:spacing w:before="60" w:afterLines="50" w:line="320" w:lineRule="exact"/>
        <w:ind w:firstLineChars="0" w:firstLine="0"/>
        <w:rPr>
          <w:rFonts w:ascii="宋体" w:hAnsi="宋体" w:cs="Arial"/>
          <w:b/>
          <w:szCs w:val="24"/>
        </w:rPr>
      </w:pPr>
      <w:r>
        <w:rPr>
          <w:rFonts w:ascii="宋体" w:hAnsi="宋体" w:cs="Arial" w:hint="eastAsia"/>
          <w:b/>
          <w:szCs w:val="24"/>
        </w:rPr>
        <w:lastRenderedPageBreak/>
        <w:t>格式</w:t>
      </w:r>
      <w:r>
        <w:rPr>
          <w:rFonts w:ascii="宋体" w:hAnsi="宋体" w:cs="Arial" w:hint="eastAsia"/>
          <w:b/>
          <w:szCs w:val="24"/>
        </w:rPr>
        <w:t>10</w:t>
      </w:r>
    </w:p>
    <w:p w:rsidR="00F22C8B" w:rsidRDefault="00FF3A05" w:rsidP="000C4579">
      <w:pPr>
        <w:pStyle w:val="a8"/>
        <w:spacing w:before="60" w:afterLines="50" w:line="460" w:lineRule="exact"/>
        <w:ind w:firstLineChars="0" w:firstLine="0"/>
        <w:jc w:val="center"/>
        <w:rPr>
          <w:rFonts w:ascii="宋体" w:hAnsi="宋体" w:cs="Arial"/>
          <w:b/>
          <w:szCs w:val="24"/>
        </w:rPr>
      </w:pPr>
      <w:r>
        <w:rPr>
          <w:rFonts w:ascii="宋体" w:hAnsi="宋体" w:hint="eastAsia"/>
          <w:b/>
          <w:bCs/>
          <w:kern w:val="2"/>
          <w:sz w:val="32"/>
          <w:szCs w:val="32"/>
        </w:rPr>
        <w:t>参加本项采购活动前三年内，在经营活动中没有重大违法记录承诺书</w:t>
      </w:r>
    </w:p>
    <w:p w:rsidR="00F22C8B" w:rsidRDefault="00FF3A05" w:rsidP="000C4579">
      <w:pPr>
        <w:pStyle w:val="a8"/>
        <w:spacing w:before="60" w:afterLines="50" w:line="320" w:lineRule="exact"/>
        <w:ind w:firstLineChars="0" w:firstLine="0"/>
        <w:jc w:val="center"/>
        <w:rPr>
          <w:rFonts w:ascii="宋体" w:hAnsi="宋体" w:cs="Arial"/>
          <w:b/>
          <w:szCs w:val="24"/>
        </w:rPr>
      </w:pPr>
      <w:r>
        <w:rPr>
          <w:rFonts w:ascii="宋体" w:hAnsi="宋体" w:cs="Arial" w:hint="eastAsia"/>
          <w:b/>
          <w:szCs w:val="24"/>
        </w:rPr>
        <w:t>（自定格式）</w:t>
      </w:r>
    </w:p>
    <w:p w:rsidR="00F22C8B" w:rsidRDefault="00F22C8B" w:rsidP="000C4579">
      <w:pPr>
        <w:pStyle w:val="a8"/>
        <w:spacing w:before="60" w:afterLines="50" w:line="320" w:lineRule="exact"/>
        <w:ind w:firstLineChars="0" w:firstLine="0"/>
        <w:rPr>
          <w:rFonts w:ascii="宋体" w:hAnsi="宋体" w:cs="Arial"/>
          <w:b/>
          <w:szCs w:val="24"/>
        </w:rPr>
      </w:pPr>
    </w:p>
    <w:p w:rsidR="00F22C8B" w:rsidRDefault="00F22C8B" w:rsidP="000C4579">
      <w:pPr>
        <w:pStyle w:val="a8"/>
        <w:spacing w:before="60" w:afterLines="50" w:line="320" w:lineRule="exact"/>
        <w:ind w:firstLineChars="0" w:firstLine="0"/>
        <w:rPr>
          <w:rFonts w:ascii="宋体" w:hAnsi="宋体" w:cs="Arial"/>
          <w:b/>
          <w:szCs w:val="24"/>
        </w:rPr>
      </w:pPr>
    </w:p>
    <w:p w:rsidR="00F22C8B" w:rsidRDefault="00F22C8B" w:rsidP="000C4579">
      <w:pPr>
        <w:pStyle w:val="a8"/>
        <w:spacing w:before="60" w:afterLines="50" w:line="320" w:lineRule="exact"/>
        <w:ind w:firstLineChars="0" w:firstLine="0"/>
        <w:rPr>
          <w:rFonts w:ascii="宋体" w:hAnsi="宋体" w:cs="Arial"/>
          <w:b/>
          <w:szCs w:val="24"/>
        </w:rPr>
      </w:pPr>
    </w:p>
    <w:p w:rsidR="00F22C8B" w:rsidRDefault="00F22C8B" w:rsidP="000C4579">
      <w:pPr>
        <w:pStyle w:val="a8"/>
        <w:spacing w:before="60" w:afterLines="50" w:line="320" w:lineRule="exact"/>
        <w:ind w:firstLineChars="0" w:firstLine="0"/>
        <w:rPr>
          <w:rFonts w:ascii="宋体" w:hAnsi="宋体" w:cs="Arial"/>
          <w:b/>
          <w:szCs w:val="24"/>
        </w:rPr>
      </w:pPr>
    </w:p>
    <w:p w:rsidR="00F22C8B" w:rsidRDefault="00FF3A05" w:rsidP="000C4579">
      <w:pPr>
        <w:pStyle w:val="a8"/>
        <w:spacing w:before="60" w:afterLines="50" w:line="320" w:lineRule="exact"/>
        <w:ind w:firstLineChars="0" w:firstLine="0"/>
        <w:rPr>
          <w:rFonts w:ascii="宋体" w:hAnsi="宋体" w:cs="Arial"/>
          <w:b/>
          <w:szCs w:val="24"/>
        </w:rPr>
      </w:pPr>
      <w:r>
        <w:rPr>
          <w:rFonts w:ascii="宋体" w:hAnsi="宋体" w:cs="Arial" w:hint="eastAsia"/>
          <w:b/>
          <w:szCs w:val="24"/>
        </w:rPr>
        <w:t>格式</w:t>
      </w:r>
      <w:r>
        <w:rPr>
          <w:rFonts w:ascii="宋体" w:hAnsi="宋体" w:cs="Arial" w:hint="eastAsia"/>
          <w:b/>
          <w:szCs w:val="24"/>
        </w:rPr>
        <w:t>11</w:t>
      </w:r>
    </w:p>
    <w:p w:rsidR="00F22C8B" w:rsidRDefault="00FF3A05" w:rsidP="000C4579">
      <w:pPr>
        <w:pStyle w:val="a8"/>
        <w:spacing w:before="60" w:afterLines="50" w:line="320" w:lineRule="exact"/>
        <w:ind w:firstLineChars="0" w:firstLine="0"/>
        <w:jc w:val="center"/>
        <w:rPr>
          <w:rFonts w:ascii="宋体" w:hAnsi="宋体"/>
          <w:b/>
          <w:bCs/>
          <w:kern w:val="2"/>
          <w:sz w:val="32"/>
          <w:szCs w:val="32"/>
        </w:rPr>
      </w:pPr>
      <w:r>
        <w:rPr>
          <w:rFonts w:ascii="宋体" w:hAnsi="宋体" w:hint="eastAsia"/>
          <w:b/>
          <w:bCs/>
          <w:kern w:val="2"/>
          <w:sz w:val="32"/>
          <w:szCs w:val="32"/>
        </w:rPr>
        <w:t>具备履行合同所必需的设备和专业技术能力的证明材料</w:t>
      </w:r>
    </w:p>
    <w:p w:rsidR="00F22C8B" w:rsidRDefault="00FF3A05" w:rsidP="000C4579">
      <w:pPr>
        <w:pStyle w:val="a8"/>
        <w:spacing w:before="60" w:afterLines="50" w:line="320" w:lineRule="exact"/>
        <w:ind w:firstLineChars="0" w:firstLine="0"/>
        <w:jc w:val="center"/>
        <w:rPr>
          <w:rFonts w:ascii="宋体" w:hAnsi="宋体" w:cs="Arial"/>
          <w:b/>
          <w:szCs w:val="24"/>
        </w:rPr>
      </w:pPr>
      <w:r>
        <w:rPr>
          <w:rFonts w:ascii="宋体" w:hAnsi="宋体" w:cs="Arial" w:hint="eastAsia"/>
          <w:b/>
          <w:szCs w:val="24"/>
        </w:rPr>
        <w:t>（自定格式）</w:t>
      </w:r>
    </w:p>
    <w:p w:rsidR="00F22C8B" w:rsidRDefault="00FF3A05" w:rsidP="000C4579">
      <w:pPr>
        <w:pStyle w:val="a8"/>
        <w:spacing w:before="60" w:afterLines="50" w:line="320" w:lineRule="exact"/>
        <w:ind w:firstLineChars="0" w:firstLine="0"/>
        <w:jc w:val="center"/>
        <w:rPr>
          <w:rFonts w:ascii="宋体" w:hAnsi="宋体" w:cs="Arial"/>
          <w:szCs w:val="24"/>
        </w:rPr>
      </w:pPr>
      <w:r>
        <w:rPr>
          <w:rFonts w:ascii="宋体" w:hAnsi="宋体" w:cs="Arial" w:hint="eastAsia"/>
          <w:szCs w:val="24"/>
        </w:rPr>
        <w:t>可附相关设备的购置发票复印件、专业技术人员职称证书复印件、用工合同复印件等或者附供应商相关承诺函或声明。</w:t>
      </w:r>
    </w:p>
    <w:p w:rsidR="00F22C8B" w:rsidRDefault="00F22C8B" w:rsidP="000C4579">
      <w:pPr>
        <w:pStyle w:val="a8"/>
        <w:spacing w:before="60" w:afterLines="50" w:line="320" w:lineRule="exact"/>
        <w:ind w:firstLineChars="0" w:firstLine="0"/>
        <w:rPr>
          <w:rFonts w:ascii="宋体" w:hAnsi="宋体" w:cs="Arial"/>
          <w:b/>
          <w:szCs w:val="24"/>
        </w:rPr>
      </w:pPr>
    </w:p>
    <w:p w:rsidR="00F22C8B" w:rsidRDefault="00F22C8B" w:rsidP="000C4579">
      <w:pPr>
        <w:pStyle w:val="a8"/>
        <w:spacing w:before="60" w:afterLines="50" w:line="320" w:lineRule="exact"/>
        <w:ind w:firstLineChars="0" w:firstLine="0"/>
        <w:rPr>
          <w:rFonts w:ascii="宋体" w:hAnsi="宋体" w:cs="Arial"/>
          <w:b/>
          <w:szCs w:val="24"/>
        </w:rPr>
      </w:pPr>
    </w:p>
    <w:p w:rsidR="00F22C8B" w:rsidRDefault="00F22C8B" w:rsidP="000C4579">
      <w:pPr>
        <w:pStyle w:val="a8"/>
        <w:spacing w:before="60" w:afterLines="50" w:line="320" w:lineRule="exact"/>
        <w:ind w:firstLineChars="0" w:firstLine="0"/>
        <w:rPr>
          <w:rFonts w:ascii="宋体" w:hAnsi="宋体" w:cs="Arial"/>
          <w:b/>
          <w:szCs w:val="24"/>
        </w:rPr>
      </w:pPr>
    </w:p>
    <w:p w:rsidR="00F22C8B" w:rsidRDefault="00F22C8B" w:rsidP="000C4579">
      <w:pPr>
        <w:pStyle w:val="a8"/>
        <w:spacing w:before="60" w:afterLines="50" w:line="320" w:lineRule="exact"/>
        <w:ind w:firstLineChars="0" w:firstLine="0"/>
        <w:rPr>
          <w:rFonts w:ascii="宋体" w:hAnsi="宋体" w:cs="Arial"/>
          <w:b/>
          <w:szCs w:val="24"/>
        </w:rPr>
      </w:pPr>
    </w:p>
    <w:p w:rsidR="00F22C8B" w:rsidRDefault="00F22C8B" w:rsidP="000C4579">
      <w:pPr>
        <w:pStyle w:val="a8"/>
        <w:spacing w:before="60" w:afterLines="50" w:line="320" w:lineRule="exact"/>
        <w:ind w:firstLineChars="0" w:firstLine="0"/>
        <w:rPr>
          <w:rFonts w:ascii="宋体" w:hAnsi="宋体" w:cs="Arial"/>
          <w:b/>
          <w:szCs w:val="24"/>
        </w:rPr>
      </w:pPr>
    </w:p>
    <w:p w:rsidR="00F22C8B" w:rsidRDefault="00FF3A05" w:rsidP="000C4579">
      <w:pPr>
        <w:pStyle w:val="a8"/>
        <w:spacing w:before="60" w:afterLines="50" w:line="320" w:lineRule="exact"/>
        <w:ind w:firstLineChars="0" w:firstLine="0"/>
        <w:rPr>
          <w:rFonts w:ascii="宋体" w:hAnsi="宋体" w:cs="Arial"/>
          <w:b/>
          <w:szCs w:val="24"/>
        </w:rPr>
      </w:pPr>
      <w:r>
        <w:rPr>
          <w:rFonts w:ascii="宋体" w:hAnsi="宋体" w:cs="Arial" w:hint="eastAsia"/>
          <w:b/>
          <w:szCs w:val="24"/>
        </w:rPr>
        <w:t>格式</w:t>
      </w:r>
      <w:r>
        <w:rPr>
          <w:rFonts w:ascii="宋体" w:hAnsi="宋体" w:cs="Arial" w:hint="eastAsia"/>
          <w:b/>
          <w:szCs w:val="24"/>
        </w:rPr>
        <w:t>12</w:t>
      </w:r>
    </w:p>
    <w:p w:rsidR="00F22C8B" w:rsidRDefault="00FF3A05" w:rsidP="000C4579">
      <w:pPr>
        <w:pStyle w:val="a8"/>
        <w:spacing w:before="60" w:afterLines="50" w:line="320" w:lineRule="exact"/>
        <w:ind w:firstLineChars="0" w:firstLine="0"/>
        <w:jc w:val="center"/>
        <w:rPr>
          <w:rFonts w:ascii="宋体" w:hAnsi="宋体"/>
          <w:b/>
          <w:bCs/>
          <w:kern w:val="2"/>
          <w:sz w:val="32"/>
          <w:szCs w:val="32"/>
        </w:rPr>
      </w:pPr>
      <w:r>
        <w:rPr>
          <w:rFonts w:ascii="宋体" w:hAnsi="宋体" w:hint="eastAsia"/>
          <w:b/>
          <w:bCs/>
          <w:kern w:val="2"/>
          <w:sz w:val="32"/>
          <w:szCs w:val="32"/>
        </w:rPr>
        <w:t>技术</w:t>
      </w:r>
      <w:r>
        <w:rPr>
          <w:rFonts w:ascii="宋体" w:hAnsi="宋体" w:hint="eastAsia"/>
          <w:b/>
          <w:bCs/>
          <w:kern w:val="2"/>
          <w:sz w:val="32"/>
          <w:szCs w:val="32"/>
        </w:rPr>
        <w:t>(</w:t>
      </w:r>
      <w:r>
        <w:rPr>
          <w:rFonts w:ascii="宋体" w:hAnsi="宋体" w:hint="eastAsia"/>
          <w:b/>
          <w:bCs/>
          <w:kern w:val="2"/>
          <w:sz w:val="32"/>
          <w:szCs w:val="32"/>
        </w:rPr>
        <w:t>实施</w:t>
      </w:r>
      <w:r>
        <w:rPr>
          <w:rFonts w:ascii="宋体" w:hAnsi="宋体" w:hint="eastAsia"/>
          <w:b/>
          <w:bCs/>
          <w:kern w:val="2"/>
          <w:sz w:val="32"/>
          <w:szCs w:val="32"/>
        </w:rPr>
        <w:t>)</w:t>
      </w:r>
      <w:r>
        <w:rPr>
          <w:rFonts w:ascii="宋体" w:hAnsi="宋体" w:hint="eastAsia"/>
          <w:b/>
          <w:bCs/>
          <w:kern w:val="2"/>
          <w:sz w:val="32"/>
          <w:szCs w:val="32"/>
        </w:rPr>
        <w:t>方案</w:t>
      </w:r>
    </w:p>
    <w:p w:rsidR="00F22C8B" w:rsidRDefault="00FF3A05" w:rsidP="000C4579">
      <w:pPr>
        <w:pStyle w:val="a8"/>
        <w:spacing w:before="60" w:afterLines="50" w:line="320" w:lineRule="exact"/>
        <w:ind w:firstLineChars="0" w:firstLine="0"/>
        <w:jc w:val="center"/>
        <w:rPr>
          <w:rFonts w:ascii="宋体" w:hAnsi="宋体" w:cs="Arial"/>
          <w:b/>
          <w:szCs w:val="24"/>
        </w:rPr>
      </w:pPr>
      <w:r>
        <w:rPr>
          <w:rFonts w:ascii="宋体" w:hAnsi="宋体" w:cs="Arial" w:hint="eastAsia"/>
          <w:b/>
          <w:szCs w:val="24"/>
        </w:rPr>
        <w:t>（内容格式自定）</w:t>
      </w:r>
    </w:p>
    <w:p w:rsidR="00F22C8B" w:rsidRDefault="00F22C8B">
      <w:pPr>
        <w:spacing w:line="440" w:lineRule="exact"/>
        <w:rPr>
          <w:rFonts w:ascii="宋体" w:hAnsi="宋体"/>
          <w:szCs w:val="21"/>
        </w:rPr>
      </w:pPr>
    </w:p>
    <w:sectPr w:rsidR="00F22C8B" w:rsidSect="00F22C8B">
      <w:headerReference w:type="default" r:id="rId9"/>
      <w:footerReference w:type="even" r:id="rId10"/>
      <w:footerReference w:type="default" r:id="rId11"/>
      <w:pgSz w:w="11907" w:h="16840"/>
      <w:pgMar w:top="1474" w:right="1134" w:bottom="1474" w:left="1247" w:header="907" w:footer="90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C8B" w:rsidRDefault="00F22C8B" w:rsidP="00F22C8B">
      <w:r>
        <w:separator/>
      </w:r>
    </w:p>
  </w:endnote>
  <w:endnote w:type="continuationSeparator" w:id="0">
    <w:p w:rsidR="00F22C8B" w:rsidRDefault="00F22C8B" w:rsidP="00F22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8B" w:rsidRDefault="00F22C8B">
    <w:pPr>
      <w:pStyle w:val="ae"/>
      <w:framePr w:wrap="around" w:vAnchor="text" w:hAnchor="margin" w:xAlign="center" w:y="1"/>
      <w:rPr>
        <w:rStyle w:val="af4"/>
      </w:rPr>
    </w:pPr>
    <w:r>
      <w:fldChar w:fldCharType="begin"/>
    </w:r>
    <w:r w:rsidR="00FF3A05">
      <w:rPr>
        <w:rStyle w:val="af4"/>
      </w:rPr>
      <w:instrText xml:space="preserve">PAGE  </w:instrText>
    </w:r>
    <w:r>
      <w:fldChar w:fldCharType="separate"/>
    </w:r>
    <w:r w:rsidR="00FF3A05">
      <w:rPr>
        <w:rStyle w:val="af4"/>
      </w:rPr>
      <w:t>53</w:t>
    </w:r>
    <w:r>
      <w:fldChar w:fldCharType="end"/>
    </w:r>
  </w:p>
  <w:p w:rsidR="00F22C8B" w:rsidRDefault="00F22C8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8B" w:rsidRDefault="00F22C8B">
    <w:pPr>
      <w:pStyle w:val="ae"/>
      <w:rPr>
        <w:rFonts w:ascii="宋体" w:hAnsi="宋体"/>
        <w:szCs w:val="21"/>
        <w:u w:val="single"/>
      </w:rPr>
    </w:pPr>
  </w:p>
  <w:p w:rsidR="00F22C8B" w:rsidRDefault="00FF3A05">
    <w:pPr>
      <w:pStyle w:val="ae"/>
      <w:rPr>
        <w:rFonts w:ascii="宋体" w:hAnsi="宋体"/>
      </w:rPr>
    </w:pPr>
    <w:r>
      <w:rPr>
        <w:rFonts w:ascii="宋体" w:hAnsi="宋体" w:cs="Arial"/>
        <w:color w:val="000000"/>
        <w:szCs w:val="21"/>
      </w:rPr>
      <w:t xml:space="preserve">   - </w:t>
    </w:r>
    <w:r w:rsidR="00F22C8B">
      <w:rPr>
        <w:rFonts w:ascii="宋体" w:hAnsi="宋体" w:cs="Arial"/>
        <w:color w:val="000000"/>
        <w:szCs w:val="21"/>
      </w:rPr>
      <w:fldChar w:fldCharType="begin"/>
    </w:r>
    <w:r>
      <w:rPr>
        <w:rFonts w:ascii="宋体" w:hAnsi="宋体" w:cs="Arial"/>
        <w:color w:val="000000"/>
        <w:szCs w:val="21"/>
      </w:rPr>
      <w:instrText xml:space="preserve"> PAGE </w:instrText>
    </w:r>
    <w:r w:rsidR="00F22C8B">
      <w:rPr>
        <w:rFonts w:ascii="宋体" w:hAnsi="宋体" w:cs="Arial"/>
        <w:color w:val="000000"/>
        <w:szCs w:val="21"/>
      </w:rPr>
      <w:fldChar w:fldCharType="separate"/>
    </w:r>
    <w:r>
      <w:rPr>
        <w:rFonts w:ascii="宋体" w:hAnsi="宋体" w:cs="Arial"/>
        <w:noProof/>
        <w:color w:val="000000"/>
        <w:szCs w:val="21"/>
      </w:rPr>
      <w:t>9</w:t>
    </w:r>
    <w:r w:rsidR="00F22C8B">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C8B" w:rsidRDefault="00F22C8B" w:rsidP="00F22C8B">
      <w:r>
        <w:separator/>
      </w:r>
    </w:p>
  </w:footnote>
  <w:footnote w:type="continuationSeparator" w:id="0">
    <w:p w:rsidR="00F22C8B" w:rsidRDefault="00F22C8B" w:rsidP="00F22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8B" w:rsidRDefault="00FF3A05">
    <w:pPr>
      <w:pStyle w:val="af"/>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w:t>
    </w:r>
    <w:r>
      <w:rPr>
        <w:rFonts w:ascii="隶书" w:eastAsia="隶书" w:hAnsi="宋体" w:hint="eastAsia"/>
      </w:rPr>
      <w:t>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
    <w:nsid w:val="570B4198"/>
    <w:multiLevelType w:val="singleLevel"/>
    <w:tmpl w:val="570B4198"/>
    <w:lvl w:ilvl="0">
      <w:start w:val="1"/>
      <w:numFmt w:val="decimal"/>
      <w:suff w:val="space"/>
      <w:lvlText w:val="%1."/>
      <w:lvlJc w:val="left"/>
    </w:lvl>
  </w:abstractNum>
  <w:abstractNum w:abstractNumId="3">
    <w:nsid w:val="58AE4944"/>
    <w:multiLevelType w:val="singleLevel"/>
    <w:tmpl w:val="58AE4944"/>
    <w:lvl w:ilvl="0">
      <w:start w:val="1"/>
      <w:numFmt w:val="decimal"/>
      <w:suff w:val="nothing"/>
      <w:lvlText w:val="%1、"/>
      <w:lvlJc w:val="left"/>
    </w:lvl>
  </w:abstractNum>
  <w:abstractNum w:abstractNumId="4">
    <w:nsid w:val="59FFF35F"/>
    <w:multiLevelType w:val="singleLevel"/>
    <w:tmpl w:val="59FFF35F"/>
    <w:lvl w:ilvl="0">
      <w:start w:val="3"/>
      <w:numFmt w:val="decimal"/>
      <w:suff w:val="nothing"/>
      <w:lvlText w:val="%1、"/>
      <w:lvlJc w:val="left"/>
    </w:lvl>
  </w:abstractNum>
  <w:abstractNum w:abstractNumId="5">
    <w:nsid w:val="5A3A2A28"/>
    <w:multiLevelType w:val="singleLevel"/>
    <w:tmpl w:val="5A3A2A28"/>
    <w:lvl w:ilvl="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78"/>
    <w:rsid w:val="000027E3"/>
    <w:rsid w:val="0000280B"/>
    <w:rsid w:val="000040BC"/>
    <w:rsid w:val="000070BC"/>
    <w:rsid w:val="00010EC1"/>
    <w:rsid w:val="00012967"/>
    <w:rsid w:val="00024A54"/>
    <w:rsid w:val="00032F3E"/>
    <w:rsid w:val="00033B29"/>
    <w:rsid w:val="000351CC"/>
    <w:rsid w:val="00036C15"/>
    <w:rsid w:val="00045B1C"/>
    <w:rsid w:val="00045F13"/>
    <w:rsid w:val="0004769F"/>
    <w:rsid w:val="00052339"/>
    <w:rsid w:val="00054164"/>
    <w:rsid w:val="00064A63"/>
    <w:rsid w:val="00065CF8"/>
    <w:rsid w:val="000721ED"/>
    <w:rsid w:val="00072447"/>
    <w:rsid w:val="0007274D"/>
    <w:rsid w:val="000729D1"/>
    <w:rsid w:val="00073360"/>
    <w:rsid w:val="0007392C"/>
    <w:rsid w:val="00073F30"/>
    <w:rsid w:val="00083BA4"/>
    <w:rsid w:val="00083FF9"/>
    <w:rsid w:val="00084172"/>
    <w:rsid w:val="00090786"/>
    <w:rsid w:val="00092CE2"/>
    <w:rsid w:val="00093E40"/>
    <w:rsid w:val="0009527D"/>
    <w:rsid w:val="000A0E87"/>
    <w:rsid w:val="000A2791"/>
    <w:rsid w:val="000B2BDA"/>
    <w:rsid w:val="000B4E76"/>
    <w:rsid w:val="000C05C3"/>
    <w:rsid w:val="000C3FF7"/>
    <w:rsid w:val="000C4579"/>
    <w:rsid w:val="000C4EC4"/>
    <w:rsid w:val="000C5049"/>
    <w:rsid w:val="000C6F48"/>
    <w:rsid w:val="000C7C7E"/>
    <w:rsid w:val="000D15AB"/>
    <w:rsid w:val="000D2739"/>
    <w:rsid w:val="000E2FB6"/>
    <w:rsid w:val="000E6A62"/>
    <w:rsid w:val="000F72CE"/>
    <w:rsid w:val="0010407C"/>
    <w:rsid w:val="001105D0"/>
    <w:rsid w:val="00114F83"/>
    <w:rsid w:val="00116295"/>
    <w:rsid w:val="00117165"/>
    <w:rsid w:val="00124E55"/>
    <w:rsid w:val="00131EBE"/>
    <w:rsid w:val="00137DAE"/>
    <w:rsid w:val="00141345"/>
    <w:rsid w:val="00142DC8"/>
    <w:rsid w:val="00143E5C"/>
    <w:rsid w:val="00144B6D"/>
    <w:rsid w:val="0014521B"/>
    <w:rsid w:val="0014653C"/>
    <w:rsid w:val="00147B69"/>
    <w:rsid w:val="00154676"/>
    <w:rsid w:val="00163255"/>
    <w:rsid w:val="001638C0"/>
    <w:rsid w:val="001638F0"/>
    <w:rsid w:val="00172A27"/>
    <w:rsid w:val="00185641"/>
    <w:rsid w:val="00192DB7"/>
    <w:rsid w:val="001947C6"/>
    <w:rsid w:val="001A7320"/>
    <w:rsid w:val="001B3D09"/>
    <w:rsid w:val="001C319D"/>
    <w:rsid w:val="001C41E0"/>
    <w:rsid w:val="001D024F"/>
    <w:rsid w:val="001D3A7E"/>
    <w:rsid w:val="001D565C"/>
    <w:rsid w:val="001D630C"/>
    <w:rsid w:val="001E4BD9"/>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22326"/>
    <w:rsid w:val="00225A8C"/>
    <w:rsid w:val="00233878"/>
    <w:rsid w:val="002366F0"/>
    <w:rsid w:val="00241794"/>
    <w:rsid w:val="00241F18"/>
    <w:rsid w:val="00242B53"/>
    <w:rsid w:val="00243AC7"/>
    <w:rsid w:val="00252A2B"/>
    <w:rsid w:val="00253722"/>
    <w:rsid w:val="00256356"/>
    <w:rsid w:val="002575D3"/>
    <w:rsid w:val="0026055F"/>
    <w:rsid w:val="002615A9"/>
    <w:rsid w:val="0026437B"/>
    <w:rsid w:val="0026793C"/>
    <w:rsid w:val="00274F7D"/>
    <w:rsid w:val="002765EB"/>
    <w:rsid w:val="00276932"/>
    <w:rsid w:val="00280360"/>
    <w:rsid w:val="00284094"/>
    <w:rsid w:val="00285CBB"/>
    <w:rsid w:val="0028747D"/>
    <w:rsid w:val="002913F4"/>
    <w:rsid w:val="002A6901"/>
    <w:rsid w:val="002B0431"/>
    <w:rsid w:val="002C1F02"/>
    <w:rsid w:val="002C23B2"/>
    <w:rsid w:val="002C59D0"/>
    <w:rsid w:val="002D35DC"/>
    <w:rsid w:val="002D472E"/>
    <w:rsid w:val="002E226E"/>
    <w:rsid w:val="002E3A88"/>
    <w:rsid w:val="002F0268"/>
    <w:rsid w:val="002F04B1"/>
    <w:rsid w:val="002F0E97"/>
    <w:rsid w:val="002F1DF1"/>
    <w:rsid w:val="002F6D2A"/>
    <w:rsid w:val="00301668"/>
    <w:rsid w:val="00304731"/>
    <w:rsid w:val="00310C40"/>
    <w:rsid w:val="00313F5C"/>
    <w:rsid w:val="00317C0D"/>
    <w:rsid w:val="003228B4"/>
    <w:rsid w:val="00331B19"/>
    <w:rsid w:val="00337111"/>
    <w:rsid w:val="00341131"/>
    <w:rsid w:val="0034373D"/>
    <w:rsid w:val="00343B1C"/>
    <w:rsid w:val="00350361"/>
    <w:rsid w:val="003509B3"/>
    <w:rsid w:val="003531F5"/>
    <w:rsid w:val="00353A2E"/>
    <w:rsid w:val="0036023B"/>
    <w:rsid w:val="003607AC"/>
    <w:rsid w:val="00362299"/>
    <w:rsid w:val="00364436"/>
    <w:rsid w:val="0036534F"/>
    <w:rsid w:val="0037424E"/>
    <w:rsid w:val="00374287"/>
    <w:rsid w:val="00375907"/>
    <w:rsid w:val="00380E8C"/>
    <w:rsid w:val="003820F9"/>
    <w:rsid w:val="003857D0"/>
    <w:rsid w:val="00391AEF"/>
    <w:rsid w:val="00393F2C"/>
    <w:rsid w:val="0039672A"/>
    <w:rsid w:val="003A15FF"/>
    <w:rsid w:val="003A301A"/>
    <w:rsid w:val="003A6DE8"/>
    <w:rsid w:val="003B4DA3"/>
    <w:rsid w:val="003C0D27"/>
    <w:rsid w:val="003C61A8"/>
    <w:rsid w:val="003C66E7"/>
    <w:rsid w:val="003D3DA9"/>
    <w:rsid w:val="003D4BDA"/>
    <w:rsid w:val="003D6AFD"/>
    <w:rsid w:val="003D74AC"/>
    <w:rsid w:val="003E377B"/>
    <w:rsid w:val="003E41C3"/>
    <w:rsid w:val="003E5976"/>
    <w:rsid w:val="003E6BB5"/>
    <w:rsid w:val="003F5BCA"/>
    <w:rsid w:val="00400EF4"/>
    <w:rsid w:val="00406F7D"/>
    <w:rsid w:val="004163F5"/>
    <w:rsid w:val="004167A5"/>
    <w:rsid w:val="00416B53"/>
    <w:rsid w:val="00436846"/>
    <w:rsid w:val="00437FCC"/>
    <w:rsid w:val="00451EF9"/>
    <w:rsid w:val="00453CA7"/>
    <w:rsid w:val="004873F8"/>
    <w:rsid w:val="004958A8"/>
    <w:rsid w:val="00496792"/>
    <w:rsid w:val="004B05CC"/>
    <w:rsid w:val="004B2CEF"/>
    <w:rsid w:val="004C2D8C"/>
    <w:rsid w:val="004C449E"/>
    <w:rsid w:val="004D09C9"/>
    <w:rsid w:val="004D4BA6"/>
    <w:rsid w:val="004D6A2F"/>
    <w:rsid w:val="004D718D"/>
    <w:rsid w:val="004E02F5"/>
    <w:rsid w:val="004E0A9C"/>
    <w:rsid w:val="004E30E6"/>
    <w:rsid w:val="004F5519"/>
    <w:rsid w:val="004F72D1"/>
    <w:rsid w:val="00500747"/>
    <w:rsid w:val="005036A2"/>
    <w:rsid w:val="00505210"/>
    <w:rsid w:val="00505F1C"/>
    <w:rsid w:val="00522510"/>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6B47"/>
    <w:rsid w:val="0059117F"/>
    <w:rsid w:val="00591666"/>
    <w:rsid w:val="00595F0F"/>
    <w:rsid w:val="005A2CC3"/>
    <w:rsid w:val="005B2B5A"/>
    <w:rsid w:val="005C0BB0"/>
    <w:rsid w:val="005C547A"/>
    <w:rsid w:val="005D2A8F"/>
    <w:rsid w:val="005D2FFB"/>
    <w:rsid w:val="005E4196"/>
    <w:rsid w:val="005E5104"/>
    <w:rsid w:val="005E6B27"/>
    <w:rsid w:val="005F38F6"/>
    <w:rsid w:val="00602A88"/>
    <w:rsid w:val="0060323B"/>
    <w:rsid w:val="00603849"/>
    <w:rsid w:val="00613350"/>
    <w:rsid w:val="00624266"/>
    <w:rsid w:val="00633069"/>
    <w:rsid w:val="006405BF"/>
    <w:rsid w:val="00643135"/>
    <w:rsid w:val="00651A81"/>
    <w:rsid w:val="00652820"/>
    <w:rsid w:val="00657E5B"/>
    <w:rsid w:val="00661713"/>
    <w:rsid w:val="006644DD"/>
    <w:rsid w:val="00667993"/>
    <w:rsid w:val="00674153"/>
    <w:rsid w:val="00674930"/>
    <w:rsid w:val="00674B2C"/>
    <w:rsid w:val="006828D5"/>
    <w:rsid w:val="0068359E"/>
    <w:rsid w:val="0068680D"/>
    <w:rsid w:val="00686F36"/>
    <w:rsid w:val="006901D0"/>
    <w:rsid w:val="00690EF7"/>
    <w:rsid w:val="0069292D"/>
    <w:rsid w:val="006964DE"/>
    <w:rsid w:val="006B33E9"/>
    <w:rsid w:val="006C03F2"/>
    <w:rsid w:val="006C0F3C"/>
    <w:rsid w:val="006C139A"/>
    <w:rsid w:val="006C1486"/>
    <w:rsid w:val="006C2CE4"/>
    <w:rsid w:val="006C33D4"/>
    <w:rsid w:val="006C45BC"/>
    <w:rsid w:val="006C616B"/>
    <w:rsid w:val="006E5CBD"/>
    <w:rsid w:val="006E7857"/>
    <w:rsid w:val="006F1DF5"/>
    <w:rsid w:val="006F2674"/>
    <w:rsid w:val="006F57DF"/>
    <w:rsid w:val="006F6B2C"/>
    <w:rsid w:val="006F73CD"/>
    <w:rsid w:val="0070739C"/>
    <w:rsid w:val="00714654"/>
    <w:rsid w:val="00733BF0"/>
    <w:rsid w:val="00734DFD"/>
    <w:rsid w:val="007353A1"/>
    <w:rsid w:val="007368ED"/>
    <w:rsid w:val="00741531"/>
    <w:rsid w:val="00741BFF"/>
    <w:rsid w:val="00744113"/>
    <w:rsid w:val="00745012"/>
    <w:rsid w:val="00754570"/>
    <w:rsid w:val="007578EF"/>
    <w:rsid w:val="00763F42"/>
    <w:rsid w:val="0077194D"/>
    <w:rsid w:val="00773B39"/>
    <w:rsid w:val="00773EF6"/>
    <w:rsid w:val="00776D20"/>
    <w:rsid w:val="00777D39"/>
    <w:rsid w:val="00791E9B"/>
    <w:rsid w:val="007A2A40"/>
    <w:rsid w:val="007A3177"/>
    <w:rsid w:val="007A59B7"/>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17483"/>
    <w:rsid w:val="00827452"/>
    <w:rsid w:val="0083094B"/>
    <w:rsid w:val="008359C5"/>
    <w:rsid w:val="00836A8F"/>
    <w:rsid w:val="0084695D"/>
    <w:rsid w:val="00852B92"/>
    <w:rsid w:val="008605B7"/>
    <w:rsid w:val="00860EFE"/>
    <w:rsid w:val="008616E8"/>
    <w:rsid w:val="008806AC"/>
    <w:rsid w:val="00895A5F"/>
    <w:rsid w:val="00896F34"/>
    <w:rsid w:val="008A287A"/>
    <w:rsid w:val="008A41B8"/>
    <w:rsid w:val="008A4709"/>
    <w:rsid w:val="008A7778"/>
    <w:rsid w:val="008B3639"/>
    <w:rsid w:val="008B69CC"/>
    <w:rsid w:val="008B72D3"/>
    <w:rsid w:val="008C1370"/>
    <w:rsid w:val="008C3386"/>
    <w:rsid w:val="008C3D01"/>
    <w:rsid w:val="008C664F"/>
    <w:rsid w:val="008C7A71"/>
    <w:rsid w:val="008C7B76"/>
    <w:rsid w:val="008D4419"/>
    <w:rsid w:val="008D4F27"/>
    <w:rsid w:val="008F5627"/>
    <w:rsid w:val="00901DF6"/>
    <w:rsid w:val="00905994"/>
    <w:rsid w:val="00907E24"/>
    <w:rsid w:val="0091212E"/>
    <w:rsid w:val="00913B39"/>
    <w:rsid w:val="00920D0C"/>
    <w:rsid w:val="00921376"/>
    <w:rsid w:val="00924F0B"/>
    <w:rsid w:val="00925A0E"/>
    <w:rsid w:val="00927A2B"/>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87CF4"/>
    <w:rsid w:val="00987D7E"/>
    <w:rsid w:val="00990EFF"/>
    <w:rsid w:val="00995528"/>
    <w:rsid w:val="0099771E"/>
    <w:rsid w:val="009A24A0"/>
    <w:rsid w:val="009A4228"/>
    <w:rsid w:val="009A42DE"/>
    <w:rsid w:val="009A6F4B"/>
    <w:rsid w:val="009B48C5"/>
    <w:rsid w:val="009C2215"/>
    <w:rsid w:val="009C4A64"/>
    <w:rsid w:val="009C5121"/>
    <w:rsid w:val="009C6DD0"/>
    <w:rsid w:val="009E3850"/>
    <w:rsid w:val="00A064D1"/>
    <w:rsid w:val="00A075BD"/>
    <w:rsid w:val="00A07A42"/>
    <w:rsid w:val="00A10427"/>
    <w:rsid w:val="00A11CBE"/>
    <w:rsid w:val="00A1549B"/>
    <w:rsid w:val="00A27D3C"/>
    <w:rsid w:val="00A36361"/>
    <w:rsid w:val="00A456AB"/>
    <w:rsid w:val="00A45DF3"/>
    <w:rsid w:val="00A4772C"/>
    <w:rsid w:val="00A552FC"/>
    <w:rsid w:val="00A579B6"/>
    <w:rsid w:val="00A76170"/>
    <w:rsid w:val="00A865D4"/>
    <w:rsid w:val="00A91184"/>
    <w:rsid w:val="00AA10EC"/>
    <w:rsid w:val="00AA6E39"/>
    <w:rsid w:val="00AB2462"/>
    <w:rsid w:val="00AB24E6"/>
    <w:rsid w:val="00AB4CFC"/>
    <w:rsid w:val="00AB767B"/>
    <w:rsid w:val="00AC081A"/>
    <w:rsid w:val="00AD2638"/>
    <w:rsid w:val="00AE1379"/>
    <w:rsid w:val="00AE28AD"/>
    <w:rsid w:val="00AE515D"/>
    <w:rsid w:val="00B01A74"/>
    <w:rsid w:val="00B0204A"/>
    <w:rsid w:val="00B02C1D"/>
    <w:rsid w:val="00B05CCE"/>
    <w:rsid w:val="00B20907"/>
    <w:rsid w:val="00B26C70"/>
    <w:rsid w:val="00B4536D"/>
    <w:rsid w:val="00B47191"/>
    <w:rsid w:val="00B47F04"/>
    <w:rsid w:val="00B47FC4"/>
    <w:rsid w:val="00B51081"/>
    <w:rsid w:val="00B51278"/>
    <w:rsid w:val="00B521FF"/>
    <w:rsid w:val="00B56054"/>
    <w:rsid w:val="00B60F72"/>
    <w:rsid w:val="00B65BDE"/>
    <w:rsid w:val="00B73F3C"/>
    <w:rsid w:val="00B74200"/>
    <w:rsid w:val="00B82C01"/>
    <w:rsid w:val="00B83C2C"/>
    <w:rsid w:val="00B8659A"/>
    <w:rsid w:val="00B90DD0"/>
    <w:rsid w:val="00B94C3B"/>
    <w:rsid w:val="00B95D4B"/>
    <w:rsid w:val="00B96655"/>
    <w:rsid w:val="00B96CB3"/>
    <w:rsid w:val="00BA69DE"/>
    <w:rsid w:val="00BB1C3A"/>
    <w:rsid w:val="00BB1E0A"/>
    <w:rsid w:val="00BB205B"/>
    <w:rsid w:val="00BB3FAA"/>
    <w:rsid w:val="00BB7E1D"/>
    <w:rsid w:val="00BC1910"/>
    <w:rsid w:val="00BC55C9"/>
    <w:rsid w:val="00BC76D8"/>
    <w:rsid w:val="00BD1B1D"/>
    <w:rsid w:val="00BD2134"/>
    <w:rsid w:val="00BD5216"/>
    <w:rsid w:val="00BE0B61"/>
    <w:rsid w:val="00BE2D1D"/>
    <w:rsid w:val="00BE5447"/>
    <w:rsid w:val="00BE78CD"/>
    <w:rsid w:val="00BE7AB1"/>
    <w:rsid w:val="00BF48EE"/>
    <w:rsid w:val="00BF6399"/>
    <w:rsid w:val="00C02756"/>
    <w:rsid w:val="00C02C56"/>
    <w:rsid w:val="00C031B5"/>
    <w:rsid w:val="00C03FCA"/>
    <w:rsid w:val="00C06901"/>
    <w:rsid w:val="00C07133"/>
    <w:rsid w:val="00C17FD6"/>
    <w:rsid w:val="00C217CA"/>
    <w:rsid w:val="00C25D2E"/>
    <w:rsid w:val="00C270EE"/>
    <w:rsid w:val="00C27F71"/>
    <w:rsid w:val="00C41F0E"/>
    <w:rsid w:val="00C43A23"/>
    <w:rsid w:val="00C468CB"/>
    <w:rsid w:val="00C50713"/>
    <w:rsid w:val="00C53764"/>
    <w:rsid w:val="00C537F0"/>
    <w:rsid w:val="00C60E2C"/>
    <w:rsid w:val="00C6292A"/>
    <w:rsid w:val="00C643BD"/>
    <w:rsid w:val="00C72365"/>
    <w:rsid w:val="00C7356B"/>
    <w:rsid w:val="00C73687"/>
    <w:rsid w:val="00C76453"/>
    <w:rsid w:val="00C844CD"/>
    <w:rsid w:val="00C908A3"/>
    <w:rsid w:val="00C91189"/>
    <w:rsid w:val="00C94938"/>
    <w:rsid w:val="00C950D4"/>
    <w:rsid w:val="00C95875"/>
    <w:rsid w:val="00C95DE7"/>
    <w:rsid w:val="00C96A27"/>
    <w:rsid w:val="00CA060E"/>
    <w:rsid w:val="00CA101A"/>
    <w:rsid w:val="00CA4171"/>
    <w:rsid w:val="00CA555D"/>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2085"/>
    <w:rsid w:val="00CF375E"/>
    <w:rsid w:val="00CF3AAD"/>
    <w:rsid w:val="00D01969"/>
    <w:rsid w:val="00D01CD3"/>
    <w:rsid w:val="00D12A29"/>
    <w:rsid w:val="00D15DCF"/>
    <w:rsid w:val="00D16DDB"/>
    <w:rsid w:val="00D30E3D"/>
    <w:rsid w:val="00D32F45"/>
    <w:rsid w:val="00D3697F"/>
    <w:rsid w:val="00D37E0D"/>
    <w:rsid w:val="00D43060"/>
    <w:rsid w:val="00D54A32"/>
    <w:rsid w:val="00D54A47"/>
    <w:rsid w:val="00D55D2D"/>
    <w:rsid w:val="00D56799"/>
    <w:rsid w:val="00D649AC"/>
    <w:rsid w:val="00D70D25"/>
    <w:rsid w:val="00D73238"/>
    <w:rsid w:val="00D7502D"/>
    <w:rsid w:val="00D7530C"/>
    <w:rsid w:val="00D8210D"/>
    <w:rsid w:val="00D8323B"/>
    <w:rsid w:val="00D843D5"/>
    <w:rsid w:val="00D8700E"/>
    <w:rsid w:val="00D95B4E"/>
    <w:rsid w:val="00D96E80"/>
    <w:rsid w:val="00DA15FF"/>
    <w:rsid w:val="00DA3B87"/>
    <w:rsid w:val="00DB0F0B"/>
    <w:rsid w:val="00DB77C6"/>
    <w:rsid w:val="00DB7E09"/>
    <w:rsid w:val="00DC0E66"/>
    <w:rsid w:val="00DC5662"/>
    <w:rsid w:val="00DD5BFC"/>
    <w:rsid w:val="00DD6240"/>
    <w:rsid w:val="00DD7788"/>
    <w:rsid w:val="00DF0304"/>
    <w:rsid w:val="00E00B75"/>
    <w:rsid w:val="00E0415C"/>
    <w:rsid w:val="00E05FA1"/>
    <w:rsid w:val="00E12F8F"/>
    <w:rsid w:val="00E16244"/>
    <w:rsid w:val="00E16E19"/>
    <w:rsid w:val="00E170AA"/>
    <w:rsid w:val="00E21505"/>
    <w:rsid w:val="00E250D7"/>
    <w:rsid w:val="00E3097D"/>
    <w:rsid w:val="00E330FD"/>
    <w:rsid w:val="00E35BB9"/>
    <w:rsid w:val="00E415C3"/>
    <w:rsid w:val="00E425AB"/>
    <w:rsid w:val="00E43509"/>
    <w:rsid w:val="00E4745A"/>
    <w:rsid w:val="00E553AE"/>
    <w:rsid w:val="00E5761E"/>
    <w:rsid w:val="00E616C1"/>
    <w:rsid w:val="00E85073"/>
    <w:rsid w:val="00E86941"/>
    <w:rsid w:val="00E86D71"/>
    <w:rsid w:val="00E872D5"/>
    <w:rsid w:val="00E94388"/>
    <w:rsid w:val="00E97309"/>
    <w:rsid w:val="00EC5FD2"/>
    <w:rsid w:val="00EC653B"/>
    <w:rsid w:val="00EC6C91"/>
    <w:rsid w:val="00ED0869"/>
    <w:rsid w:val="00ED71CD"/>
    <w:rsid w:val="00EE0196"/>
    <w:rsid w:val="00EE1B64"/>
    <w:rsid w:val="00EF1E8A"/>
    <w:rsid w:val="00EF56FC"/>
    <w:rsid w:val="00F00FD7"/>
    <w:rsid w:val="00F0168F"/>
    <w:rsid w:val="00F02931"/>
    <w:rsid w:val="00F06652"/>
    <w:rsid w:val="00F06D3A"/>
    <w:rsid w:val="00F07A81"/>
    <w:rsid w:val="00F07CC7"/>
    <w:rsid w:val="00F11483"/>
    <w:rsid w:val="00F21949"/>
    <w:rsid w:val="00F22C8B"/>
    <w:rsid w:val="00F25A10"/>
    <w:rsid w:val="00F31BF1"/>
    <w:rsid w:val="00F32A93"/>
    <w:rsid w:val="00F3381F"/>
    <w:rsid w:val="00F4162E"/>
    <w:rsid w:val="00F416F2"/>
    <w:rsid w:val="00F454B8"/>
    <w:rsid w:val="00F45EC7"/>
    <w:rsid w:val="00F552FC"/>
    <w:rsid w:val="00F5640E"/>
    <w:rsid w:val="00F56D81"/>
    <w:rsid w:val="00F57CAA"/>
    <w:rsid w:val="00F612A7"/>
    <w:rsid w:val="00F62F9B"/>
    <w:rsid w:val="00F64399"/>
    <w:rsid w:val="00F70867"/>
    <w:rsid w:val="00F714C4"/>
    <w:rsid w:val="00F71A83"/>
    <w:rsid w:val="00F75594"/>
    <w:rsid w:val="00F82708"/>
    <w:rsid w:val="00F83E0D"/>
    <w:rsid w:val="00FA09D4"/>
    <w:rsid w:val="00FA4467"/>
    <w:rsid w:val="00FA46E1"/>
    <w:rsid w:val="00FA6340"/>
    <w:rsid w:val="00FA72F8"/>
    <w:rsid w:val="00FB1FBA"/>
    <w:rsid w:val="00FB5930"/>
    <w:rsid w:val="00FB61AE"/>
    <w:rsid w:val="00FC7C13"/>
    <w:rsid w:val="00FD05F2"/>
    <w:rsid w:val="00FD605F"/>
    <w:rsid w:val="00FE3142"/>
    <w:rsid w:val="00FE334F"/>
    <w:rsid w:val="00FE36AE"/>
    <w:rsid w:val="00FE5633"/>
    <w:rsid w:val="00FF0654"/>
    <w:rsid w:val="00FF10AE"/>
    <w:rsid w:val="00FF260D"/>
    <w:rsid w:val="00FF33F0"/>
    <w:rsid w:val="00FF3A05"/>
    <w:rsid w:val="01122119"/>
    <w:rsid w:val="012D0115"/>
    <w:rsid w:val="01601AA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65E689F"/>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91F3A"/>
    <w:rsid w:val="0C2F0136"/>
    <w:rsid w:val="0C631321"/>
    <w:rsid w:val="0C95499C"/>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47A3DD8"/>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4B606B"/>
    <w:rsid w:val="1D5A5F68"/>
    <w:rsid w:val="1D704579"/>
    <w:rsid w:val="1EBA5ED6"/>
    <w:rsid w:val="1EBD273E"/>
    <w:rsid w:val="1EF87465"/>
    <w:rsid w:val="1F294332"/>
    <w:rsid w:val="1F483A7D"/>
    <w:rsid w:val="1FB766D1"/>
    <w:rsid w:val="20562A02"/>
    <w:rsid w:val="2056492B"/>
    <w:rsid w:val="20784C7B"/>
    <w:rsid w:val="20B136DD"/>
    <w:rsid w:val="20E31259"/>
    <w:rsid w:val="20E95E96"/>
    <w:rsid w:val="216F142E"/>
    <w:rsid w:val="217C3862"/>
    <w:rsid w:val="21F96BCC"/>
    <w:rsid w:val="221450AB"/>
    <w:rsid w:val="22154D1A"/>
    <w:rsid w:val="22255E18"/>
    <w:rsid w:val="22350A1A"/>
    <w:rsid w:val="22B01C18"/>
    <w:rsid w:val="23154DA9"/>
    <w:rsid w:val="233919BB"/>
    <w:rsid w:val="23A7190B"/>
    <w:rsid w:val="23D61F38"/>
    <w:rsid w:val="23FC24D8"/>
    <w:rsid w:val="24312922"/>
    <w:rsid w:val="246D5D42"/>
    <w:rsid w:val="24EB00D9"/>
    <w:rsid w:val="2521507B"/>
    <w:rsid w:val="25C22B94"/>
    <w:rsid w:val="26373B7B"/>
    <w:rsid w:val="264044AE"/>
    <w:rsid w:val="2719221F"/>
    <w:rsid w:val="271E0072"/>
    <w:rsid w:val="27726A4E"/>
    <w:rsid w:val="27C44396"/>
    <w:rsid w:val="27DE7413"/>
    <w:rsid w:val="28563C31"/>
    <w:rsid w:val="2874223A"/>
    <w:rsid w:val="287B643B"/>
    <w:rsid w:val="289C0077"/>
    <w:rsid w:val="28B67EBB"/>
    <w:rsid w:val="28D13EA4"/>
    <w:rsid w:val="28E36D76"/>
    <w:rsid w:val="291B11CB"/>
    <w:rsid w:val="29570A11"/>
    <w:rsid w:val="29845795"/>
    <w:rsid w:val="299D39D4"/>
    <w:rsid w:val="29D36C55"/>
    <w:rsid w:val="29FF5201"/>
    <w:rsid w:val="2AA271BA"/>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1744D5"/>
    <w:rsid w:val="366A5C4C"/>
    <w:rsid w:val="37C416F7"/>
    <w:rsid w:val="37D903CC"/>
    <w:rsid w:val="3855531C"/>
    <w:rsid w:val="39CF104F"/>
    <w:rsid w:val="39FA5B2B"/>
    <w:rsid w:val="3A6D36AD"/>
    <w:rsid w:val="3A873C90"/>
    <w:rsid w:val="3B0E7A38"/>
    <w:rsid w:val="3C20303D"/>
    <w:rsid w:val="3C5B5E1C"/>
    <w:rsid w:val="3CB66F48"/>
    <w:rsid w:val="3DA76EFE"/>
    <w:rsid w:val="3DCD75E3"/>
    <w:rsid w:val="3DDB57F9"/>
    <w:rsid w:val="3DF63399"/>
    <w:rsid w:val="3E5F19E9"/>
    <w:rsid w:val="3E7C7F4D"/>
    <w:rsid w:val="3F140E9A"/>
    <w:rsid w:val="3F7457AF"/>
    <w:rsid w:val="3F933318"/>
    <w:rsid w:val="3FA75184"/>
    <w:rsid w:val="3FB869B8"/>
    <w:rsid w:val="403D36F4"/>
    <w:rsid w:val="40471266"/>
    <w:rsid w:val="40560D75"/>
    <w:rsid w:val="40621376"/>
    <w:rsid w:val="41273207"/>
    <w:rsid w:val="4143492A"/>
    <w:rsid w:val="41543EE9"/>
    <w:rsid w:val="416C1384"/>
    <w:rsid w:val="41B660BB"/>
    <w:rsid w:val="42175B6F"/>
    <w:rsid w:val="423D4D75"/>
    <w:rsid w:val="428F78D3"/>
    <w:rsid w:val="42C54B18"/>
    <w:rsid w:val="43420C0E"/>
    <w:rsid w:val="43717460"/>
    <w:rsid w:val="43EA4668"/>
    <w:rsid w:val="43FC54AB"/>
    <w:rsid w:val="440304BA"/>
    <w:rsid w:val="4456107B"/>
    <w:rsid w:val="44D36D16"/>
    <w:rsid w:val="450D3E1C"/>
    <w:rsid w:val="45132963"/>
    <w:rsid w:val="455970FD"/>
    <w:rsid w:val="45AA691F"/>
    <w:rsid w:val="45B87217"/>
    <w:rsid w:val="45DA43EA"/>
    <w:rsid w:val="460322AD"/>
    <w:rsid w:val="460E5C70"/>
    <w:rsid w:val="47036F6C"/>
    <w:rsid w:val="47605F87"/>
    <w:rsid w:val="477830D2"/>
    <w:rsid w:val="47F73C35"/>
    <w:rsid w:val="48391728"/>
    <w:rsid w:val="4864773D"/>
    <w:rsid w:val="486D17CE"/>
    <w:rsid w:val="4872481A"/>
    <w:rsid w:val="48FB14E2"/>
    <w:rsid w:val="49796E27"/>
    <w:rsid w:val="49C40DF6"/>
    <w:rsid w:val="4A2D0812"/>
    <w:rsid w:val="4A44435A"/>
    <w:rsid w:val="4A6D24FF"/>
    <w:rsid w:val="4B923520"/>
    <w:rsid w:val="4BE05207"/>
    <w:rsid w:val="4C8706B6"/>
    <w:rsid w:val="4CA95CA7"/>
    <w:rsid w:val="4CEB2F56"/>
    <w:rsid w:val="4CF16D8A"/>
    <w:rsid w:val="4D25409B"/>
    <w:rsid w:val="4D2729A1"/>
    <w:rsid w:val="4D896328"/>
    <w:rsid w:val="4E23511E"/>
    <w:rsid w:val="4E570C2E"/>
    <w:rsid w:val="4E691682"/>
    <w:rsid w:val="4E6F3FFF"/>
    <w:rsid w:val="4EFE4EC4"/>
    <w:rsid w:val="4F411E86"/>
    <w:rsid w:val="4F5C4B3F"/>
    <w:rsid w:val="4FD1347A"/>
    <w:rsid w:val="500E6070"/>
    <w:rsid w:val="504317A7"/>
    <w:rsid w:val="50A908CA"/>
    <w:rsid w:val="51165575"/>
    <w:rsid w:val="514A5ED5"/>
    <w:rsid w:val="51E45484"/>
    <w:rsid w:val="52127757"/>
    <w:rsid w:val="53BE0B3F"/>
    <w:rsid w:val="541D7038"/>
    <w:rsid w:val="544717E3"/>
    <w:rsid w:val="5451299D"/>
    <w:rsid w:val="546A6786"/>
    <w:rsid w:val="54961BE7"/>
    <w:rsid w:val="555722B0"/>
    <w:rsid w:val="559823B8"/>
    <w:rsid w:val="55AE23A0"/>
    <w:rsid w:val="55E111FB"/>
    <w:rsid w:val="55E90A4C"/>
    <w:rsid w:val="565C3D2E"/>
    <w:rsid w:val="56665AA9"/>
    <w:rsid w:val="56676289"/>
    <w:rsid w:val="56A32CC7"/>
    <w:rsid w:val="573864B2"/>
    <w:rsid w:val="579656BA"/>
    <w:rsid w:val="58A84444"/>
    <w:rsid w:val="59402FF7"/>
    <w:rsid w:val="594A5481"/>
    <w:rsid w:val="5A551D6A"/>
    <w:rsid w:val="5ADA4BD5"/>
    <w:rsid w:val="5ADE34F4"/>
    <w:rsid w:val="5B8F6B0D"/>
    <w:rsid w:val="5D324280"/>
    <w:rsid w:val="5D4A409E"/>
    <w:rsid w:val="5D5C7799"/>
    <w:rsid w:val="5DA35A9A"/>
    <w:rsid w:val="5DA5352D"/>
    <w:rsid w:val="5E1D4098"/>
    <w:rsid w:val="5E5A12C4"/>
    <w:rsid w:val="5E88036F"/>
    <w:rsid w:val="5EBA127A"/>
    <w:rsid w:val="5EC823E0"/>
    <w:rsid w:val="5F2D0585"/>
    <w:rsid w:val="5FAD16ED"/>
    <w:rsid w:val="5FF74129"/>
    <w:rsid w:val="609345D7"/>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123C69"/>
    <w:rsid w:val="654736FD"/>
    <w:rsid w:val="665B21E1"/>
    <w:rsid w:val="667D7C35"/>
    <w:rsid w:val="66B137E9"/>
    <w:rsid w:val="66D519C9"/>
    <w:rsid w:val="671A157E"/>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EFE5FB8"/>
    <w:rsid w:val="6F3B57C8"/>
    <w:rsid w:val="6F450411"/>
    <w:rsid w:val="6F9B3A2C"/>
    <w:rsid w:val="6FC43A72"/>
    <w:rsid w:val="6FFE7454"/>
    <w:rsid w:val="70597661"/>
    <w:rsid w:val="70F76A59"/>
    <w:rsid w:val="7192467D"/>
    <w:rsid w:val="719E3960"/>
    <w:rsid w:val="71A0304F"/>
    <w:rsid w:val="72315B37"/>
    <w:rsid w:val="72AF27EE"/>
    <w:rsid w:val="72B33E38"/>
    <w:rsid w:val="72D17DE3"/>
    <w:rsid w:val="72DE19D9"/>
    <w:rsid w:val="731F65D2"/>
    <w:rsid w:val="733F7034"/>
    <w:rsid w:val="73C90996"/>
    <w:rsid w:val="73DB551B"/>
    <w:rsid w:val="74193A43"/>
    <w:rsid w:val="74213957"/>
    <w:rsid w:val="745F66ED"/>
    <w:rsid w:val="74857FF0"/>
    <w:rsid w:val="748D53A3"/>
    <w:rsid w:val="74996878"/>
    <w:rsid w:val="74A40D07"/>
    <w:rsid w:val="74B07D3F"/>
    <w:rsid w:val="74E90345"/>
    <w:rsid w:val="74FD1133"/>
    <w:rsid w:val="756532D7"/>
    <w:rsid w:val="757872FF"/>
    <w:rsid w:val="75B7322A"/>
    <w:rsid w:val="75EB695D"/>
    <w:rsid w:val="765F7C55"/>
    <w:rsid w:val="76604D1E"/>
    <w:rsid w:val="76E6019F"/>
    <w:rsid w:val="772752EC"/>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BF82F65"/>
    <w:rsid w:val="7C1C2800"/>
    <w:rsid w:val="7C8F2142"/>
    <w:rsid w:val="7C9F4D22"/>
    <w:rsid w:val="7CBD2781"/>
    <w:rsid w:val="7CFA0A36"/>
    <w:rsid w:val="7CFF77E6"/>
    <w:rsid w:val="7D02404E"/>
    <w:rsid w:val="7D4167BE"/>
    <w:rsid w:val="7D910386"/>
    <w:rsid w:val="7DB027D0"/>
    <w:rsid w:val="7FA33380"/>
    <w:rsid w:val="7FF21D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22C8B"/>
    <w:pPr>
      <w:widowControl w:val="0"/>
      <w:jc w:val="both"/>
    </w:pPr>
    <w:rPr>
      <w:kern w:val="2"/>
      <w:sz w:val="21"/>
      <w:szCs w:val="22"/>
    </w:rPr>
  </w:style>
  <w:style w:type="paragraph" w:styleId="10">
    <w:name w:val="heading 1"/>
    <w:basedOn w:val="a"/>
    <w:next w:val="a"/>
    <w:link w:val="1Char"/>
    <w:uiPriority w:val="9"/>
    <w:qFormat/>
    <w:rsid w:val="00F22C8B"/>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F22C8B"/>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F22C8B"/>
    <w:pPr>
      <w:keepNext/>
      <w:keepLines/>
      <w:spacing w:before="260" w:after="260" w:line="415" w:lineRule="auto"/>
      <w:outlineLvl w:val="2"/>
    </w:pPr>
    <w:rPr>
      <w:b/>
      <w:sz w:val="32"/>
      <w:szCs w:val="20"/>
    </w:rPr>
  </w:style>
  <w:style w:type="paragraph" w:styleId="4">
    <w:name w:val="heading 4"/>
    <w:basedOn w:val="a"/>
    <w:next w:val="a"/>
    <w:link w:val="4Char"/>
    <w:qFormat/>
    <w:rsid w:val="00F22C8B"/>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F22C8B"/>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F22C8B"/>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F22C8B"/>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F22C8B"/>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F22C8B"/>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sid w:val="00F22C8B"/>
    <w:pPr>
      <w:adjustRightInd w:val="0"/>
      <w:spacing w:line="420" w:lineRule="atLeast"/>
      <w:jc w:val="left"/>
      <w:textAlignment w:val="baseline"/>
    </w:pPr>
    <w:rPr>
      <w:kern w:val="0"/>
      <w:szCs w:val="20"/>
    </w:rPr>
  </w:style>
  <w:style w:type="paragraph" w:styleId="a4">
    <w:name w:val="Body Text"/>
    <w:basedOn w:val="a"/>
    <w:link w:val="Char"/>
    <w:qFormat/>
    <w:rsid w:val="00F22C8B"/>
    <w:pPr>
      <w:adjustRightInd w:val="0"/>
      <w:spacing w:after="120" w:line="360" w:lineRule="atLeast"/>
      <w:jc w:val="left"/>
      <w:textAlignment w:val="baseline"/>
    </w:pPr>
    <w:rPr>
      <w:kern w:val="0"/>
      <w:sz w:val="24"/>
      <w:szCs w:val="20"/>
    </w:rPr>
  </w:style>
  <w:style w:type="paragraph" w:styleId="a5">
    <w:name w:val="annotation subject"/>
    <w:basedOn w:val="a6"/>
    <w:next w:val="a6"/>
    <w:link w:val="Char0"/>
    <w:qFormat/>
    <w:rsid w:val="00F22C8B"/>
    <w:rPr>
      <w:b/>
      <w:bCs/>
    </w:rPr>
  </w:style>
  <w:style w:type="paragraph" w:styleId="a6">
    <w:name w:val="annotation text"/>
    <w:basedOn w:val="a"/>
    <w:link w:val="Char1"/>
    <w:qFormat/>
    <w:rsid w:val="00F22C8B"/>
    <w:pPr>
      <w:jc w:val="left"/>
    </w:pPr>
  </w:style>
  <w:style w:type="paragraph" w:styleId="a7">
    <w:name w:val="Body Text First Indent"/>
    <w:basedOn w:val="a4"/>
    <w:link w:val="Char2"/>
    <w:qFormat/>
    <w:rsid w:val="00F22C8B"/>
    <w:pPr>
      <w:ind w:firstLineChars="100" w:firstLine="420"/>
    </w:pPr>
  </w:style>
  <w:style w:type="paragraph" w:styleId="a8">
    <w:name w:val="Normal Indent"/>
    <w:basedOn w:val="a"/>
    <w:qFormat/>
    <w:rsid w:val="00F22C8B"/>
    <w:pPr>
      <w:adjustRightInd w:val="0"/>
      <w:spacing w:line="360" w:lineRule="atLeast"/>
      <w:ind w:firstLineChars="200" w:firstLine="420"/>
      <w:jc w:val="left"/>
      <w:textAlignment w:val="baseline"/>
    </w:pPr>
    <w:rPr>
      <w:kern w:val="0"/>
      <w:sz w:val="24"/>
      <w:szCs w:val="20"/>
    </w:rPr>
  </w:style>
  <w:style w:type="paragraph" w:styleId="a9">
    <w:name w:val="Document Map"/>
    <w:basedOn w:val="a"/>
    <w:link w:val="Char3"/>
    <w:qFormat/>
    <w:rsid w:val="00F22C8B"/>
    <w:rPr>
      <w:rFonts w:ascii="宋体"/>
      <w:kern w:val="0"/>
      <w:sz w:val="18"/>
      <w:szCs w:val="18"/>
    </w:rPr>
  </w:style>
  <w:style w:type="paragraph" w:styleId="30">
    <w:name w:val="Body Text 3"/>
    <w:basedOn w:val="a"/>
    <w:link w:val="3Char0"/>
    <w:qFormat/>
    <w:rsid w:val="00F22C8B"/>
    <w:pPr>
      <w:spacing w:after="120"/>
    </w:pPr>
    <w:rPr>
      <w:sz w:val="16"/>
      <w:szCs w:val="20"/>
    </w:rPr>
  </w:style>
  <w:style w:type="paragraph" w:styleId="aa">
    <w:name w:val="Body Text Indent"/>
    <w:basedOn w:val="a"/>
    <w:link w:val="Char4"/>
    <w:qFormat/>
    <w:rsid w:val="00F22C8B"/>
    <w:pPr>
      <w:spacing w:line="360" w:lineRule="auto"/>
      <w:ind w:firstLineChars="200" w:firstLine="480"/>
    </w:pPr>
    <w:rPr>
      <w:rFonts w:ascii="宋体"/>
      <w:sz w:val="24"/>
      <w:szCs w:val="20"/>
    </w:rPr>
  </w:style>
  <w:style w:type="paragraph" w:styleId="32">
    <w:name w:val="toc 3"/>
    <w:basedOn w:val="a"/>
    <w:next w:val="a"/>
    <w:qFormat/>
    <w:rsid w:val="00F22C8B"/>
    <w:pPr>
      <w:spacing w:line="360" w:lineRule="auto"/>
      <w:jc w:val="center"/>
    </w:pPr>
    <w:rPr>
      <w:rFonts w:ascii="宋体" w:hAnsi="宋体"/>
      <w:iCs/>
      <w:sz w:val="32"/>
      <w:szCs w:val="24"/>
    </w:rPr>
  </w:style>
  <w:style w:type="paragraph" w:styleId="ab">
    <w:name w:val="Plain Text"/>
    <w:basedOn w:val="a"/>
    <w:link w:val="Char5"/>
    <w:qFormat/>
    <w:rsid w:val="00F22C8B"/>
    <w:pPr>
      <w:adjustRightInd w:val="0"/>
      <w:spacing w:line="360" w:lineRule="atLeast"/>
      <w:jc w:val="left"/>
      <w:textAlignment w:val="baseline"/>
    </w:pPr>
    <w:rPr>
      <w:rFonts w:ascii="宋体" w:hAnsi="Courier New"/>
      <w:kern w:val="0"/>
      <w:szCs w:val="21"/>
    </w:rPr>
  </w:style>
  <w:style w:type="paragraph" w:styleId="ac">
    <w:name w:val="Date"/>
    <w:basedOn w:val="a"/>
    <w:next w:val="a"/>
    <w:link w:val="Char6"/>
    <w:qFormat/>
    <w:rsid w:val="00F22C8B"/>
    <w:rPr>
      <w:sz w:val="24"/>
      <w:szCs w:val="20"/>
    </w:rPr>
  </w:style>
  <w:style w:type="paragraph" w:styleId="20">
    <w:name w:val="Body Text Indent 2"/>
    <w:basedOn w:val="a"/>
    <w:link w:val="2Char0"/>
    <w:qFormat/>
    <w:rsid w:val="00F22C8B"/>
    <w:pPr>
      <w:spacing w:after="120" w:line="480" w:lineRule="auto"/>
      <w:ind w:leftChars="200" w:left="420"/>
    </w:pPr>
    <w:rPr>
      <w:szCs w:val="20"/>
    </w:rPr>
  </w:style>
  <w:style w:type="paragraph" w:styleId="ad">
    <w:name w:val="Balloon Text"/>
    <w:basedOn w:val="a"/>
    <w:link w:val="Char7"/>
    <w:qFormat/>
    <w:rsid w:val="00F22C8B"/>
    <w:rPr>
      <w:kern w:val="0"/>
      <w:sz w:val="18"/>
      <w:szCs w:val="18"/>
    </w:rPr>
  </w:style>
  <w:style w:type="paragraph" w:styleId="ae">
    <w:name w:val="footer"/>
    <w:basedOn w:val="a"/>
    <w:link w:val="Char8"/>
    <w:qFormat/>
    <w:rsid w:val="00F22C8B"/>
    <w:pPr>
      <w:tabs>
        <w:tab w:val="center" w:pos="4153"/>
        <w:tab w:val="right" w:pos="8306"/>
      </w:tabs>
      <w:snapToGrid w:val="0"/>
      <w:jc w:val="left"/>
    </w:pPr>
    <w:rPr>
      <w:kern w:val="0"/>
      <w:sz w:val="18"/>
      <w:szCs w:val="18"/>
    </w:rPr>
  </w:style>
  <w:style w:type="paragraph" w:styleId="af">
    <w:name w:val="header"/>
    <w:basedOn w:val="a"/>
    <w:link w:val="Char9"/>
    <w:qFormat/>
    <w:rsid w:val="00F22C8B"/>
    <w:pPr>
      <w:pBdr>
        <w:bottom w:val="single" w:sz="6" w:space="1" w:color="auto"/>
      </w:pBdr>
      <w:tabs>
        <w:tab w:val="center" w:pos="4153"/>
        <w:tab w:val="right" w:pos="8306"/>
      </w:tabs>
      <w:snapToGrid w:val="0"/>
      <w:jc w:val="center"/>
    </w:pPr>
    <w:rPr>
      <w:kern w:val="0"/>
      <w:sz w:val="18"/>
      <w:szCs w:val="18"/>
    </w:rPr>
  </w:style>
  <w:style w:type="paragraph" w:styleId="af0">
    <w:name w:val="List"/>
    <w:basedOn w:val="a"/>
    <w:qFormat/>
    <w:rsid w:val="00F22C8B"/>
    <w:pPr>
      <w:ind w:left="420" w:hanging="420"/>
    </w:pPr>
    <w:rPr>
      <w:rFonts w:eastAsia="楷体_GB2312"/>
      <w:sz w:val="32"/>
      <w:szCs w:val="20"/>
    </w:rPr>
  </w:style>
  <w:style w:type="paragraph" w:styleId="33">
    <w:name w:val="Body Text Indent 3"/>
    <w:basedOn w:val="a"/>
    <w:link w:val="3Char1"/>
    <w:qFormat/>
    <w:rsid w:val="00F22C8B"/>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qFormat/>
    <w:rsid w:val="00F22C8B"/>
    <w:pPr>
      <w:adjustRightInd w:val="0"/>
      <w:spacing w:after="120" w:line="480" w:lineRule="auto"/>
      <w:jc w:val="left"/>
      <w:textAlignment w:val="baseline"/>
    </w:pPr>
    <w:rPr>
      <w:kern w:val="0"/>
      <w:sz w:val="24"/>
      <w:szCs w:val="20"/>
    </w:rPr>
  </w:style>
  <w:style w:type="paragraph" w:styleId="af1">
    <w:name w:val="Message Header"/>
    <w:basedOn w:val="a"/>
    <w:qFormat/>
    <w:rsid w:val="00F22C8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2">
    <w:name w:val="Normal (Web)"/>
    <w:basedOn w:val="a"/>
    <w:uiPriority w:val="99"/>
    <w:qFormat/>
    <w:rsid w:val="00F22C8B"/>
    <w:pPr>
      <w:widowControl/>
      <w:spacing w:before="100" w:beforeAutospacing="1" w:after="100" w:afterAutospacing="1"/>
      <w:jc w:val="left"/>
    </w:pPr>
    <w:rPr>
      <w:rFonts w:ascii="宋体" w:hAnsi="宋体" w:cs="宋体"/>
      <w:kern w:val="0"/>
      <w:sz w:val="24"/>
      <w:szCs w:val="24"/>
    </w:rPr>
  </w:style>
  <w:style w:type="character" w:styleId="af3">
    <w:name w:val="Strong"/>
    <w:qFormat/>
    <w:rsid w:val="00F22C8B"/>
    <w:rPr>
      <w:b/>
      <w:bCs/>
    </w:rPr>
  </w:style>
  <w:style w:type="character" w:styleId="af4">
    <w:name w:val="page number"/>
    <w:basedOn w:val="a1"/>
    <w:qFormat/>
    <w:rsid w:val="00F22C8B"/>
  </w:style>
  <w:style w:type="character" w:styleId="af5">
    <w:name w:val="FollowedHyperlink"/>
    <w:qFormat/>
    <w:rsid w:val="00F22C8B"/>
    <w:rPr>
      <w:color w:val="444444"/>
      <w:u w:val="none"/>
    </w:rPr>
  </w:style>
  <w:style w:type="character" w:styleId="af6">
    <w:name w:val="Emphasis"/>
    <w:qFormat/>
    <w:rsid w:val="00F22C8B"/>
  </w:style>
  <w:style w:type="character" w:styleId="af7">
    <w:name w:val="Hyperlink"/>
    <w:qFormat/>
    <w:rsid w:val="00F22C8B"/>
    <w:rPr>
      <w:color w:val="444444"/>
      <w:u w:val="none"/>
    </w:rPr>
  </w:style>
  <w:style w:type="character" w:styleId="af8">
    <w:name w:val="annotation reference"/>
    <w:qFormat/>
    <w:rsid w:val="00F22C8B"/>
    <w:rPr>
      <w:sz w:val="21"/>
      <w:szCs w:val="21"/>
    </w:rPr>
  </w:style>
  <w:style w:type="table" w:styleId="af9">
    <w:name w:val="Table Grid"/>
    <w:basedOn w:val="a2"/>
    <w:uiPriority w:val="59"/>
    <w:unhideWhenUsed/>
    <w:qFormat/>
    <w:rsid w:val="00F22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link w:val="7"/>
    <w:qFormat/>
    <w:rsid w:val="00F22C8B"/>
    <w:rPr>
      <w:rFonts w:ascii="Times New Roman" w:hAnsi="Times New Roman"/>
      <w:b/>
      <w:bCs/>
      <w:sz w:val="24"/>
      <w:szCs w:val="24"/>
    </w:rPr>
  </w:style>
  <w:style w:type="character" w:customStyle="1" w:styleId="2Char1">
    <w:name w:val="正文文本 2 Char"/>
    <w:link w:val="22"/>
    <w:qFormat/>
    <w:rsid w:val="00F22C8B"/>
    <w:rPr>
      <w:rFonts w:ascii="Times New Roman" w:hAnsi="Times New Roman"/>
      <w:sz w:val="24"/>
    </w:rPr>
  </w:style>
  <w:style w:type="character" w:customStyle="1" w:styleId="9Char">
    <w:name w:val="标题 9 Char"/>
    <w:link w:val="9"/>
    <w:qFormat/>
    <w:rsid w:val="00F22C8B"/>
    <w:rPr>
      <w:rFonts w:ascii="Arial" w:eastAsia="黑体" w:hAnsi="Arial"/>
      <w:sz w:val="21"/>
      <w:szCs w:val="21"/>
    </w:rPr>
  </w:style>
  <w:style w:type="character" w:customStyle="1" w:styleId="red1">
    <w:name w:val="red1"/>
    <w:qFormat/>
    <w:rsid w:val="00F22C8B"/>
    <w:rPr>
      <w:color w:val="FF0000"/>
      <w:sz w:val="18"/>
      <w:szCs w:val="18"/>
    </w:rPr>
  </w:style>
  <w:style w:type="character" w:customStyle="1" w:styleId="3Char1">
    <w:name w:val="正文文本缩进 3 Char"/>
    <w:link w:val="33"/>
    <w:qFormat/>
    <w:rsid w:val="00F22C8B"/>
    <w:rPr>
      <w:rFonts w:ascii="Times New Roman" w:hAnsi="Times New Roman"/>
      <w:sz w:val="16"/>
      <w:szCs w:val="16"/>
    </w:rPr>
  </w:style>
  <w:style w:type="character" w:customStyle="1" w:styleId="hover25">
    <w:name w:val="hover25"/>
    <w:basedOn w:val="a1"/>
    <w:qFormat/>
    <w:rsid w:val="00F22C8B"/>
  </w:style>
  <w:style w:type="character" w:customStyle="1" w:styleId="12">
    <w:name w:val="页码1"/>
    <w:basedOn w:val="a1"/>
    <w:qFormat/>
    <w:rsid w:val="00F22C8B"/>
  </w:style>
  <w:style w:type="character" w:customStyle="1" w:styleId="3Char0">
    <w:name w:val="正文文本 3 Char"/>
    <w:link w:val="30"/>
    <w:qFormat/>
    <w:rsid w:val="00F22C8B"/>
    <w:rPr>
      <w:rFonts w:ascii="Times New Roman" w:hAnsi="Times New Roman"/>
      <w:kern w:val="2"/>
      <w:sz w:val="16"/>
    </w:rPr>
  </w:style>
  <w:style w:type="character" w:customStyle="1" w:styleId="Char7">
    <w:name w:val="批注框文本 Char"/>
    <w:link w:val="ad"/>
    <w:qFormat/>
    <w:rsid w:val="00F22C8B"/>
    <w:rPr>
      <w:sz w:val="18"/>
      <w:szCs w:val="18"/>
    </w:rPr>
  </w:style>
  <w:style w:type="character" w:customStyle="1" w:styleId="green1">
    <w:name w:val="green1"/>
    <w:qFormat/>
    <w:rsid w:val="00F22C8B"/>
    <w:rPr>
      <w:color w:val="66AE00"/>
      <w:sz w:val="18"/>
      <w:szCs w:val="18"/>
    </w:rPr>
  </w:style>
  <w:style w:type="character" w:customStyle="1" w:styleId="right">
    <w:name w:val="right"/>
    <w:qFormat/>
    <w:rsid w:val="00F22C8B"/>
    <w:rPr>
      <w:color w:val="999999"/>
      <w:sz w:val="18"/>
      <w:szCs w:val="18"/>
    </w:rPr>
  </w:style>
  <w:style w:type="character" w:customStyle="1" w:styleId="Char2">
    <w:name w:val="正文首行缩进 Char"/>
    <w:link w:val="a7"/>
    <w:qFormat/>
    <w:rsid w:val="00F22C8B"/>
    <w:rPr>
      <w:sz w:val="24"/>
    </w:rPr>
  </w:style>
  <w:style w:type="character" w:customStyle="1" w:styleId="4Char">
    <w:name w:val="标题 4 Char"/>
    <w:link w:val="4"/>
    <w:qFormat/>
    <w:rsid w:val="00F22C8B"/>
    <w:rPr>
      <w:rFonts w:ascii="Arial" w:eastAsia="黑体" w:hAnsi="Arial"/>
      <w:b/>
      <w:bCs/>
      <w:sz w:val="28"/>
      <w:szCs w:val="28"/>
    </w:rPr>
  </w:style>
  <w:style w:type="character" w:customStyle="1" w:styleId="Char5">
    <w:name w:val="纯文本 Char"/>
    <w:link w:val="ab"/>
    <w:qFormat/>
    <w:rsid w:val="00F22C8B"/>
    <w:rPr>
      <w:rFonts w:ascii="宋体" w:hAnsi="Courier New" w:cs="Courier New"/>
      <w:sz w:val="21"/>
      <w:szCs w:val="21"/>
    </w:rPr>
  </w:style>
  <w:style w:type="character" w:customStyle="1" w:styleId="green">
    <w:name w:val="green"/>
    <w:qFormat/>
    <w:rsid w:val="00F22C8B"/>
    <w:rPr>
      <w:color w:val="66AE00"/>
      <w:sz w:val="18"/>
      <w:szCs w:val="18"/>
    </w:rPr>
  </w:style>
  <w:style w:type="character" w:customStyle="1" w:styleId="Char0">
    <w:name w:val="批注主题 Char"/>
    <w:link w:val="a5"/>
    <w:qFormat/>
    <w:rsid w:val="00F22C8B"/>
    <w:rPr>
      <w:b/>
      <w:bCs/>
      <w:kern w:val="2"/>
      <w:sz w:val="21"/>
      <w:szCs w:val="22"/>
    </w:rPr>
  </w:style>
  <w:style w:type="character" w:customStyle="1" w:styleId="3Char">
    <w:name w:val="标题 3 Char"/>
    <w:link w:val="3"/>
    <w:qFormat/>
    <w:rsid w:val="00F22C8B"/>
    <w:rPr>
      <w:rFonts w:ascii="Times New Roman" w:hAnsi="Times New Roman"/>
      <w:b/>
      <w:kern w:val="2"/>
      <w:sz w:val="32"/>
    </w:rPr>
  </w:style>
  <w:style w:type="character" w:customStyle="1" w:styleId="5Char">
    <w:name w:val="标题 5 Char"/>
    <w:link w:val="5"/>
    <w:qFormat/>
    <w:rsid w:val="00F22C8B"/>
    <w:rPr>
      <w:rFonts w:ascii="Times New Roman" w:hAnsi="Times New Roman"/>
      <w:b/>
      <w:bCs/>
      <w:sz w:val="28"/>
      <w:szCs w:val="28"/>
    </w:rPr>
  </w:style>
  <w:style w:type="character" w:customStyle="1" w:styleId="Char1">
    <w:name w:val="批注文字 Char"/>
    <w:link w:val="a6"/>
    <w:qFormat/>
    <w:rsid w:val="00F22C8B"/>
    <w:rPr>
      <w:kern w:val="2"/>
      <w:sz w:val="21"/>
      <w:szCs w:val="22"/>
    </w:rPr>
  </w:style>
  <w:style w:type="character" w:customStyle="1" w:styleId="1Char">
    <w:name w:val="标题 1 Char"/>
    <w:link w:val="10"/>
    <w:uiPriority w:val="9"/>
    <w:qFormat/>
    <w:rsid w:val="00F22C8B"/>
    <w:rPr>
      <w:rFonts w:ascii="Times New Roman" w:hAnsi="Times New Roman"/>
      <w:b/>
      <w:kern w:val="44"/>
      <w:sz w:val="44"/>
    </w:rPr>
  </w:style>
  <w:style w:type="character" w:customStyle="1" w:styleId="Char6">
    <w:name w:val="日期 Char"/>
    <w:link w:val="ac"/>
    <w:qFormat/>
    <w:rsid w:val="00F22C8B"/>
    <w:rPr>
      <w:rFonts w:ascii="Times New Roman" w:hAnsi="Times New Roman"/>
      <w:kern w:val="2"/>
      <w:sz w:val="24"/>
    </w:rPr>
  </w:style>
  <w:style w:type="character" w:customStyle="1" w:styleId="lwcollapsibleareatitle1">
    <w:name w:val="lw_collapsiblearea_title1"/>
    <w:qFormat/>
    <w:rsid w:val="00F22C8B"/>
    <w:rPr>
      <w:rFonts w:ascii="Segoe UI" w:hAnsi="Segoe UI" w:cs="Segoe UI" w:hint="default"/>
      <w:b/>
      <w:bCs/>
      <w:color w:val="3F529C"/>
      <w:sz w:val="37"/>
      <w:szCs w:val="37"/>
    </w:rPr>
  </w:style>
  <w:style w:type="character" w:customStyle="1" w:styleId="red2">
    <w:name w:val="red2"/>
    <w:qFormat/>
    <w:rsid w:val="00F22C8B"/>
    <w:rPr>
      <w:color w:val="FF0000"/>
      <w:sz w:val="18"/>
      <w:szCs w:val="18"/>
    </w:rPr>
  </w:style>
  <w:style w:type="character" w:customStyle="1" w:styleId="Char">
    <w:name w:val="正文文本 Char"/>
    <w:link w:val="a4"/>
    <w:qFormat/>
    <w:rsid w:val="00F22C8B"/>
    <w:rPr>
      <w:rFonts w:ascii="Times New Roman" w:hAnsi="Times New Roman"/>
      <w:sz w:val="24"/>
    </w:rPr>
  </w:style>
  <w:style w:type="character" w:customStyle="1" w:styleId="parameter">
    <w:name w:val="parameter"/>
    <w:basedOn w:val="a1"/>
    <w:qFormat/>
    <w:rsid w:val="00F22C8B"/>
  </w:style>
  <w:style w:type="character" w:customStyle="1" w:styleId="input">
    <w:name w:val="input"/>
    <w:qFormat/>
    <w:rsid w:val="00F22C8B"/>
    <w:rPr>
      <w:b/>
      <w:bCs/>
    </w:rPr>
  </w:style>
  <w:style w:type="character" w:customStyle="1" w:styleId="label">
    <w:name w:val="label"/>
    <w:qFormat/>
    <w:rsid w:val="00F22C8B"/>
    <w:rPr>
      <w:b/>
      <w:bCs/>
    </w:rPr>
  </w:style>
  <w:style w:type="character" w:customStyle="1" w:styleId="Char3">
    <w:name w:val="文档结构图 Char"/>
    <w:link w:val="a9"/>
    <w:qFormat/>
    <w:rsid w:val="00F22C8B"/>
    <w:rPr>
      <w:rFonts w:ascii="宋体" w:eastAsia="宋体"/>
      <w:sz w:val="18"/>
      <w:szCs w:val="18"/>
    </w:rPr>
  </w:style>
  <w:style w:type="character" w:customStyle="1" w:styleId="form-textarea-print1">
    <w:name w:val="form-textarea-print1"/>
    <w:qFormat/>
    <w:rsid w:val="00F22C8B"/>
    <w:rPr>
      <w:sz w:val="18"/>
      <w:szCs w:val="18"/>
    </w:rPr>
  </w:style>
  <w:style w:type="character" w:customStyle="1" w:styleId="red">
    <w:name w:val="red"/>
    <w:qFormat/>
    <w:rsid w:val="00F22C8B"/>
    <w:rPr>
      <w:color w:val="FF0000"/>
    </w:rPr>
  </w:style>
  <w:style w:type="character" w:customStyle="1" w:styleId="6Char">
    <w:name w:val="标题 6 Char"/>
    <w:link w:val="6"/>
    <w:qFormat/>
    <w:rsid w:val="00F22C8B"/>
    <w:rPr>
      <w:rFonts w:ascii="Arial" w:eastAsia="黑体" w:hAnsi="Arial"/>
      <w:b/>
      <w:bCs/>
      <w:sz w:val="24"/>
      <w:szCs w:val="24"/>
    </w:rPr>
  </w:style>
  <w:style w:type="character" w:customStyle="1" w:styleId="Char9">
    <w:name w:val="页眉 Char"/>
    <w:link w:val="af"/>
    <w:qFormat/>
    <w:rsid w:val="00F22C8B"/>
    <w:rPr>
      <w:sz w:val="18"/>
      <w:szCs w:val="18"/>
    </w:rPr>
  </w:style>
  <w:style w:type="character" w:customStyle="1" w:styleId="Char4">
    <w:name w:val="正文文本缩进 Char"/>
    <w:link w:val="aa"/>
    <w:qFormat/>
    <w:rsid w:val="00F22C8B"/>
    <w:rPr>
      <w:rFonts w:ascii="宋体" w:hAnsi="Times New Roman"/>
      <w:kern w:val="2"/>
      <w:sz w:val="24"/>
    </w:rPr>
  </w:style>
  <w:style w:type="character" w:customStyle="1" w:styleId="tgtsentence">
    <w:name w:val="tgtsentence"/>
    <w:basedOn w:val="a1"/>
    <w:qFormat/>
    <w:rsid w:val="00F22C8B"/>
  </w:style>
  <w:style w:type="character" w:customStyle="1" w:styleId="2Char">
    <w:name w:val="标题 2 Char"/>
    <w:link w:val="2"/>
    <w:uiPriority w:val="9"/>
    <w:qFormat/>
    <w:rsid w:val="00F22C8B"/>
    <w:rPr>
      <w:rFonts w:ascii="Arial" w:eastAsia="黑体" w:hAnsi="Arial"/>
      <w:b/>
      <w:bCs/>
      <w:sz w:val="32"/>
      <w:szCs w:val="32"/>
    </w:rPr>
  </w:style>
  <w:style w:type="character" w:customStyle="1" w:styleId="font81">
    <w:name w:val="font81"/>
    <w:basedOn w:val="a1"/>
    <w:qFormat/>
    <w:rsid w:val="00F22C8B"/>
    <w:rPr>
      <w:rFonts w:ascii="宋体" w:eastAsia="宋体" w:hAnsi="宋体" w:cs="宋体" w:hint="eastAsia"/>
      <w:color w:val="000000"/>
      <w:sz w:val="18"/>
      <w:szCs w:val="18"/>
      <w:u w:val="none"/>
    </w:rPr>
  </w:style>
  <w:style w:type="character" w:customStyle="1" w:styleId="Chara">
    <w:name w:val="列出段落 Char"/>
    <w:link w:val="13"/>
    <w:qFormat/>
    <w:rsid w:val="00F22C8B"/>
    <w:rPr>
      <w:bCs/>
      <w:kern w:val="2"/>
      <w:sz w:val="21"/>
    </w:rPr>
  </w:style>
  <w:style w:type="paragraph" w:customStyle="1" w:styleId="13">
    <w:name w:val="列出段落1"/>
    <w:basedOn w:val="a"/>
    <w:link w:val="Chara"/>
    <w:qFormat/>
    <w:rsid w:val="00F22C8B"/>
    <w:pPr>
      <w:ind w:firstLineChars="200" w:firstLine="420"/>
    </w:pPr>
    <w:rPr>
      <w:bCs/>
      <w:szCs w:val="20"/>
    </w:rPr>
  </w:style>
  <w:style w:type="character" w:customStyle="1" w:styleId="gb-jt">
    <w:name w:val="gb-jt"/>
    <w:basedOn w:val="a1"/>
    <w:qFormat/>
    <w:rsid w:val="00F22C8B"/>
  </w:style>
  <w:style w:type="character" w:customStyle="1" w:styleId="blue">
    <w:name w:val="blue"/>
    <w:qFormat/>
    <w:rsid w:val="00F22C8B"/>
    <w:rPr>
      <w:color w:val="0371C6"/>
      <w:sz w:val="21"/>
      <w:szCs w:val="21"/>
    </w:rPr>
  </w:style>
  <w:style w:type="character" w:customStyle="1" w:styleId="hover">
    <w:name w:val="hover"/>
    <w:basedOn w:val="a1"/>
    <w:qFormat/>
    <w:rsid w:val="00F22C8B"/>
  </w:style>
  <w:style w:type="character" w:customStyle="1" w:styleId="font11">
    <w:name w:val="font11"/>
    <w:basedOn w:val="a1"/>
    <w:qFormat/>
    <w:rsid w:val="00F22C8B"/>
    <w:rPr>
      <w:rFonts w:ascii="宋体" w:eastAsia="宋体" w:hAnsi="宋体" w:cs="宋体" w:hint="eastAsia"/>
      <w:color w:val="000000"/>
      <w:sz w:val="21"/>
      <w:szCs w:val="21"/>
      <w:u w:val="none"/>
    </w:rPr>
  </w:style>
  <w:style w:type="character" w:customStyle="1" w:styleId="font91">
    <w:name w:val="font91"/>
    <w:basedOn w:val="a1"/>
    <w:qFormat/>
    <w:rsid w:val="00F22C8B"/>
    <w:rPr>
      <w:rFonts w:ascii="宋体" w:eastAsia="宋体" w:hAnsi="宋体" w:cs="宋体" w:hint="eastAsia"/>
      <w:color w:val="000000"/>
      <w:sz w:val="18"/>
      <w:szCs w:val="18"/>
      <w:u w:val="none"/>
      <w:vertAlign w:val="superscript"/>
    </w:rPr>
  </w:style>
  <w:style w:type="character" w:customStyle="1" w:styleId="8Char">
    <w:name w:val="标题 8 Char"/>
    <w:link w:val="8"/>
    <w:qFormat/>
    <w:rsid w:val="00F22C8B"/>
    <w:rPr>
      <w:rFonts w:ascii="Arial" w:eastAsia="黑体" w:hAnsi="Arial"/>
      <w:sz w:val="24"/>
      <w:szCs w:val="24"/>
    </w:rPr>
  </w:style>
  <w:style w:type="character" w:customStyle="1" w:styleId="Char8">
    <w:name w:val="页脚 Char"/>
    <w:link w:val="ae"/>
    <w:qFormat/>
    <w:rsid w:val="00F22C8B"/>
    <w:rPr>
      <w:sz w:val="18"/>
      <w:szCs w:val="18"/>
    </w:rPr>
  </w:style>
  <w:style w:type="character" w:customStyle="1" w:styleId="2Char0">
    <w:name w:val="正文文本缩进 2 Char"/>
    <w:link w:val="20"/>
    <w:qFormat/>
    <w:rsid w:val="00F22C8B"/>
    <w:rPr>
      <w:rFonts w:ascii="Times New Roman" w:hAnsi="Times New Roman"/>
      <w:kern w:val="2"/>
      <w:sz w:val="21"/>
    </w:rPr>
  </w:style>
  <w:style w:type="character" w:customStyle="1" w:styleId="CharChar8">
    <w:name w:val="Char Char8"/>
    <w:qFormat/>
    <w:rsid w:val="00F22C8B"/>
    <w:rPr>
      <w:rFonts w:ascii="Arial" w:eastAsia="黑体" w:hAnsi="Arial"/>
      <w:b/>
      <w:bCs/>
      <w:kern w:val="2"/>
      <w:sz w:val="32"/>
      <w:szCs w:val="32"/>
      <w:lang w:val="en-US" w:eastAsia="zh-CN" w:bidi="ar-SA"/>
    </w:rPr>
  </w:style>
  <w:style w:type="character" w:customStyle="1" w:styleId="font01">
    <w:name w:val="font01"/>
    <w:basedOn w:val="a1"/>
    <w:qFormat/>
    <w:rsid w:val="00F22C8B"/>
    <w:rPr>
      <w:rFonts w:ascii="宋体" w:eastAsia="宋体" w:hAnsi="宋体" w:cs="宋体" w:hint="eastAsia"/>
      <w:color w:val="000000"/>
      <w:sz w:val="21"/>
      <w:szCs w:val="21"/>
      <w:u w:val="none"/>
      <w:vertAlign w:val="superscript"/>
    </w:rPr>
  </w:style>
  <w:style w:type="character" w:customStyle="1" w:styleId="code">
    <w:name w:val="code"/>
    <w:basedOn w:val="a1"/>
    <w:qFormat/>
    <w:rsid w:val="00F22C8B"/>
  </w:style>
  <w:style w:type="paragraph" w:customStyle="1" w:styleId="23">
    <w:name w:val="样式 标题 2 + 宋体 五号 非加粗 黑色"/>
    <w:basedOn w:val="2"/>
    <w:qFormat/>
    <w:rsid w:val="00F22C8B"/>
    <w:rPr>
      <w:rFonts w:ascii="宋体" w:eastAsia="宋体" w:hAnsi="宋体"/>
      <w:b w:val="0"/>
      <w:bCs w:val="0"/>
      <w:color w:val="000000"/>
      <w:sz w:val="21"/>
    </w:rPr>
  </w:style>
  <w:style w:type="paragraph" w:customStyle="1" w:styleId="Normal22">
    <w:name w:val="Normal_22"/>
    <w:qFormat/>
    <w:rsid w:val="00F22C8B"/>
    <w:pPr>
      <w:spacing w:before="120" w:after="240"/>
      <w:jc w:val="both"/>
    </w:pPr>
    <w:rPr>
      <w:sz w:val="22"/>
      <w:szCs w:val="22"/>
      <w:lang w:eastAsia="en-US"/>
    </w:rPr>
  </w:style>
  <w:style w:type="paragraph" w:customStyle="1" w:styleId="1">
    <w:name w:val="样式1"/>
    <w:basedOn w:val="a"/>
    <w:rsid w:val="00F22C8B"/>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F22C8B"/>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qFormat/>
    <w:rsid w:val="00F22C8B"/>
    <w:rPr>
      <w:rFonts w:ascii="Tahoma" w:hAnsi="Tahoma"/>
      <w:sz w:val="24"/>
      <w:szCs w:val="20"/>
    </w:rPr>
  </w:style>
  <w:style w:type="paragraph" w:customStyle="1" w:styleId="61">
    <w:name w:val="标题 61"/>
    <w:basedOn w:val="a"/>
    <w:next w:val="a"/>
    <w:uiPriority w:val="9"/>
    <w:qFormat/>
    <w:rsid w:val="00F22C8B"/>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rsid w:val="00F22C8B"/>
    <w:rPr>
      <w:rFonts w:ascii="Tahoma" w:hAnsi="Tahoma"/>
      <w:sz w:val="24"/>
      <w:szCs w:val="30"/>
    </w:rPr>
  </w:style>
  <w:style w:type="paragraph" w:customStyle="1" w:styleId="PMstyle">
    <w:name w:val="PMstyle"/>
    <w:qFormat/>
    <w:rsid w:val="00F22C8B"/>
    <w:rPr>
      <w:rFonts w:ascii="Tahoma" w:hAnsi="Tahoma"/>
      <w:sz w:val="22"/>
    </w:rPr>
  </w:style>
  <w:style w:type="paragraph" w:customStyle="1" w:styleId="31">
    <w:name w:val="标题 31"/>
    <w:basedOn w:val="a"/>
    <w:next w:val="a"/>
    <w:uiPriority w:val="9"/>
    <w:unhideWhenUsed/>
    <w:qFormat/>
    <w:rsid w:val="00F22C8B"/>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qFormat/>
    <w:rsid w:val="00F22C8B"/>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F22C8B"/>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F22C8B"/>
    <w:pPr>
      <w:widowControl/>
      <w:spacing w:after="160" w:line="240" w:lineRule="exact"/>
      <w:jc w:val="left"/>
    </w:pPr>
    <w:rPr>
      <w:szCs w:val="20"/>
    </w:rPr>
  </w:style>
  <w:style w:type="paragraph" w:customStyle="1" w:styleId="CharChar1CharCharCharCharCharChar1">
    <w:name w:val="Char Char1 Char Char Char Char Char Char1"/>
    <w:basedOn w:val="a"/>
    <w:rsid w:val="00F22C8B"/>
    <w:pPr>
      <w:widowControl/>
      <w:spacing w:after="160" w:line="240" w:lineRule="exact"/>
      <w:jc w:val="left"/>
    </w:pPr>
  </w:style>
  <w:style w:type="paragraph" w:customStyle="1" w:styleId="91">
    <w:name w:val="标题 91"/>
    <w:basedOn w:val="a"/>
    <w:next w:val="a"/>
    <w:uiPriority w:val="9"/>
    <w:qFormat/>
    <w:rsid w:val="00F22C8B"/>
    <w:pPr>
      <w:keepNext/>
      <w:keepLines/>
      <w:numPr>
        <w:ilvl w:val="8"/>
        <w:numId w:val="2"/>
      </w:numPr>
      <w:spacing w:before="240" w:after="64" w:line="320" w:lineRule="auto"/>
      <w:outlineLvl w:val="8"/>
    </w:pPr>
    <w:rPr>
      <w:rFonts w:ascii="Arial" w:eastAsia="黑体" w:hAnsi="Arial"/>
      <w:bCs/>
      <w:szCs w:val="21"/>
    </w:rPr>
  </w:style>
  <w:style w:type="paragraph" w:customStyle="1" w:styleId="afa">
    <w:name w:val="标书正文文本"/>
    <w:basedOn w:val="a"/>
    <w:qFormat/>
    <w:rsid w:val="00F22C8B"/>
    <w:pPr>
      <w:spacing w:line="360" w:lineRule="auto"/>
      <w:ind w:firstLine="420"/>
    </w:pPr>
    <w:rPr>
      <w:rFonts w:eastAsia="楷体_GB2312" w:cs="宋体"/>
      <w:bCs/>
      <w:sz w:val="28"/>
      <w:szCs w:val="20"/>
    </w:rPr>
  </w:style>
  <w:style w:type="paragraph" w:customStyle="1" w:styleId="p17">
    <w:name w:val="p17"/>
    <w:basedOn w:val="a"/>
    <w:qFormat/>
    <w:rsid w:val="00F22C8B"/>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F22C8B"/>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qFormat/>
    <w:rsid w:val="00F22C8B"/>
    <w:pPr>
      <w:widowControl/>
    </w:pPr>
    <w:rPr>
      <w:kern w:val="0"/>
      <w:szCs w:val="21"/>
    </w:rPr>
  </w:style>
  <w:style w:type="paragraph" w:customStyle="1" w:styleId="p16">
    <w:name w:val="p16"/>
    <w:basedOn w:val="a"/>
    <w:qFormat/>
    <w:rsid w:val="00F22C8B"/>
    <w:pPr>
      <w:widowControl/>
      <w:spacing w:after="120"/>
      <w:ind w:firstLine="210"/>
      <w:jc w:val="left"/>
    </w:pPr>
    <w:rPr>
      <w:kern w:val="0"/>
      <w:sz w:val="20"/>
      <w:szCs w:val="20"/>
    </w:rPr>
  </w:style>
  <w:style w:type="paragraph" w:customStyle="1" w:styleId="p21">
    <w:name w:val="p21"/>
    <w:basedOn w:val="a"/>
    <w:qFormat/>
    <w:rsid w:val="00F22C8B"/>
    <w:pPr>
      <w:widowControl/>
      <w:spacing w:after="120"/>
    </w:pPr>
    <w:rPr>
      <w:kern w:val="0"/>
      <w:szCs w:val="21"/>
    </w:rPr>
  </w:style>
  <w:style w:type="paragraph" w:customStyle="1" w:styleId="11212">
    <w:name w:val="样式 标题 1 + 四号 居中 段前: 12 磅 段后: 12 磅 行距: 单倍行距"/>
    <w:basedOn w:val="10"/>
    <w:qFormat/>
    <w:rsid w:val="00F22C8B"/>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qFormat/>
    <w:rsid w:val="00F22C8B"/>
  </w:style>
  <w:style w:type="paragraph" w:customStyle="1" w:styleId="14">
    <w:name w:val="修订1"/>
    <w:uiPriority w:val="99"/>
    <w:semiHidden/>
    <w:qFormat/>
    <w:rsid w:val="00F22C8B"/>
    <w:rPr>
      <w:kern w:val="2"/>
      <w:sz w:val="21"/>
      <w:szCs w:val="22"/>
    </w:rPr>
  </w:style>
  <w:style w:type="paragraph" w:customStyle="1" w:styleId="p19">
    <w:name w:val="p19"/>
    <w:basedOn w:val="a"/>
    <w:qFormat/>
    <w:rsid w:val="00F22C8B"/>
    <w:pPr>
      <w:widowControl/>
    </w:pPr>
    <w:rPr>
      <w:rFonts w:ascii="宋体" w:hAnsi="宋体" w:cs="宋体"/>
      <w:kern w:val="0"/>
      <w:szCs w:val="21"/>
    </w:rPr>
  </w:style>
  <w:style w:type="paragraph" w:customStyle="1" w:styleId="81">
    <w:name w:val="标题 81"/>
    <w:basedOn w:val="a"/>
    <w:next w:val="a"/>
    <w:uiPriority w:val="9"/>
    <w:qFormat/>
    <w:rsid w:val="00F22C8B"/>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qFormat/>
    <w:rsid w:val="00F22C8B"/>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F22C8B"/>
    <w:pPr>
      <w:keepNext/>
      <w:keepLines/>
      <w:numPr>
        <w:ilvl w:val="1"/>
        <w:numId w:val="2"/>
      </w:numPr>
      <w:spacing w:beforeLines="50" w:afterLines="50"/>
      <w:outlineLvl w:val="1"/>
    </w:pPr>
    <w:rPr>
      <w:rFonts w:ascii="Cambria" w:eastAsia="黑体" w:hAnsi="Cambria" w:cs="黑体"/>
      <w:bCs/>
      <w:sz w:val="36"/>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49</Pages>
  <Words>28328</Words>
  <Characters>2997</Characters>
  <Application>Microsoft Office Word</Application>
  <DocSecurity>0</DocSecurity>
  <Lines>24</Lines>
  <Paragraphs>62</Paragraphs>
  <ScaleCrop>false</ScaleCrop>
  <Company>Microsoft</Company>
  <LinksUpToDate>false</LinksUpToDate>
  <CharactersWithSpaces>31263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河南永明工程管理有限公司:刘立新</cp:lastModifiedBy>
  <cp:revision>100</cp:revision>
  <cp:lastPrinted>2019-01-02T10:05:00Z</cp:lastPrinted>
  <dcterms:created xsi:type="dcterms:W3CDTF">2018-07-12T03:06:00Z</dcterms:created>
  <dcterms:modified xsi:type="dcterms:W3CDTF">2019-02-15T09:43:00Z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