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78" w:rsidRDefault="00C01A78">
      <w:pPr>
        <w:ind w:firstLineChars="300" w:firstLine="1325"/>
        <w:rPr>
          <w:rFonts w:asciiTheme="majorEastAsia" w:eastAsiaTheme="majorEastAsia" w:hAnsiTheme="majorEastAsia" w:cstheme="majorEastAsia" w:hint="eastAsia"/>
          <w:b/>
          <w:bCs/>
          <w:color w:val="000000"/>
          <w:sz w:val="44"/>
          <w:szCs w:val="44"/>
        </w:rPr>
      </w:pPr>
    </w:p>
    <w:p w:rsidR="00C01A78" w:rsidRDefault="000A279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许昌市供排水监管中心</w:t>
      </w:r>
    </w:p>
    <w:p w:rsidR="00C01A78" w:rsidRDefault="000A279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“立交桥内涝检测预警系统”项目</w:t>
      </w:r>
    </w:p>
    <w:p w:rsidR="00C01A78" w:rsidRDefault="00C01A78">
      <w:pPr>
        <w:rPr>
          <w:rFonts w:ascii="微软简隶书" w:eastAsia="微软简隶书"/>
          <w:color w:val="000000"/>
          <w:u w:val="single"/>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0A279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C01A78">
      <w:pPr>
        <w:rPr>
          <w:rFonts w:ascii="微软简隶书" w:eastAsia="微软简隶书"/>
          <w:color w:val="000000"/>
        </w:rPr>
      </w:pPr>
    </w:p>
    <w:p w:rsidR="00C01A78" w:rsidRDefault="000A279F">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 xml:space="preserve"> ZFCG-G2018214-1</w:t>
      </w:r>
      <w:r>
        <w:rPr>
          <w:rFonts w:asciiTheme="majorEastAsia" w:eastAsiaTheme="majorEastAsia" w:hAnsiTheme="majorEastAsia" w:cstheme="majorEastAsia" w:hint="eastAsia"/>
          <w:b/>
          <w:bCs/>
          <w:color w:val="000000"/>
          <w:sz w:val="36"/>
          <w:szCs w:val="36"/>
        </w:rPr>
        <w:t>号</w:t>
      </w:r>
    </w:p>
    <w:p w:rsidR="00C01A78" w:rsidRDefault="000A279F">
      <w:pPr>
        <w:ind w:firstLineChars="300" w:firstLine="1084"/>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36"/>
          <w:szCs w:val="36"/>
        </w:rPr>
        <w:t>采购单位：许昌市供排水监管中心</w:t>
      </w:r>
    </w:p>
    <w:p w:rsidR="00C01A78" w:rsidRDefault="000A279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C01A78" w:rsidRDefault="000A279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01A78" w:rsidRDefault="000A279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二〇一九年一月</w:t>
      </w:r>
      <w:r w:rsidR="00F55263">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C01A78" w:rsidRDefault="00C01A78">
      <w:pPr>
        <w:rPr>
          <w:rFonts w:asciiTheme="majorEastAsia" w:eastAsiaTheme="majorEastAsia" w:hAnsiTheme="majorEastAsia" w:cstheme="majorEastAsia"/>
          <w:b/>
          <w:bCs/>
          <w:color w:val="000000"/>
          <w:sz w:val="36"/>
          <w:szCs w:val="36"/>
        </w:rPr>
      </w:pPr>
    </w:p>
    <w:p w:rsidR="00C01A78" w:rsidRDefault="000A279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C01A78" w:rsidRDefault="00C01A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01A78" w:rsidRDefault="000A27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C01A78" w:rsidRDefault="000A279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C01A78" w:rsidRDefault="000A27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C01A78" w:rsidRDefault="00C01A78">
      <w:pPr>
        <w:autoSpaceDE w:val="0"/>
        <w:autoSpaceDN w:val="0"/>
        <w:adjustRightInd w:val="0"/>
        <w:spacing w:line="700" w:lineRule="exact"/>
        <w:rPr>
          <w:rFonts w:asciiTheme="majorEastAsia" w:eastAsiaTheme="majorEastAsia" w:hAnsiTheme="majorEastAsia" w:cs="宋体"/>
          <w:b/>
          <w:kern w:val="0"/>
          <w:sz w:val="36"/>
          <w:szCs w:val="36"/>
        </w:rPr>
      </w:pPr>
    </w:p>
    <w:p w:rsidR="00C01A78" w:rsidRDefault="000A279F">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C01A78" w:rsidRDefault="00C01A78">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01A78" w:rsidRDefault="000A279F">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（一）项目名称：立交桥内涝检测预警系统</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ZFCG-G2018214-1</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（四）采购需求：立交桥内涝检测预警系统</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Pr>
          <w:rFonts w:asciiTheme="minorEastAsia" w:eastAsiaTheme="minorEastAsia" w:hAnsiTheme="minorEastAsia" w:cs="仿宋_GB2312" w:hint="eastAsia"/>
          <w:color w:val="000000"/>
          <w:u w:val="single"/>
          <w:shd w:val="clear" w:color="auto" w:fill="FFFFFF"/>
        </w:rPr>
        <w:t>660000</w:t>
      </w:r>
      <w:r>
        <w:rPr>
          <w:rFonts w:asciiTheme="minorEastAsia" w:eastAsiaTheme="minorEastAsia" w:hAnsiTheme="minorEastAsia" w:cs="仿宋_GB2312" w:hint="eastAsia"/>
          <w:color w:val="000000"/>
          <w:shd w:val="clear" w:color="auto" w:fill="FFFFFF"/>
        </w:rPr>
        <w:t>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eastAsiaTheme="minorEastAsia" w:hAnsiTheme="minorEastAsia" w:cs="仿宋_GB2312" w:hint="eastAsia"/>
          <w:color w:val="FF0000"/>
          <w:shd w:val="clear" w:color="auto" w:fill="FFFFFF"/>
        </w:rPr>
        <w:t>（六）交付（服务、完工）时间</w:t>
      </w:r>
      <w:r>
        <w:rPr>
          <w:rFonts w:asciiTheme="minorEastAsia" w:eastAsiaTheme="minorEastAsia" w:hAnsiTheme="minorEastAsia" w:cs="仿宋_GB2312" w:hint="eastAsia"/>
          <w:color w:val="FF0000"/>
          <w:shd w:val="clear" w:color="auto" w:fill="FFFFFF"/>
        </w:rPr>
        <w:t xml:space="preserve"> </w:t>
      </w:r>
      <w:r>
        <w:rPr>
          <w:rFonts w:asciiTheme="minorEastAsia" w:eastAsiaTheme="minorEastAsia" w:hAnsiTheme="minorEastAsia" w:cs="仿宋_GB2312" w:hint="eastAsia"/>
          <w:color w:val="FF0000"/>
          <w:shd w:val="clear" w:color="auto" w:fill="FFFFFF"/>
        </w:rPr>
        <w:t>：合同签订生效后，</w:t>
      </w:r>
      <w:r>
        <w:rPr>
          <w:rFonts w:asciiTheme="minorEastAsia" w:eastAsiaTheme="minorEastAsia" w:hAnsiTheme="minorEastAsia" w:cs="仿宋_GB2312" w:hint="eastAsia"/>
          <w:color w:val="FF0000"/>
          <w:shd w:val="clear" w:color="auto" w:fill="FFFFFF"/>
        </w:rPr>
        <w:t>2</w:t>
      </w:r>
      <w:r>
        <w:rPr>
          <w:rFonts w:asciiTheme="minorEastAsia" w:eastAsiaTheme="minorEastAsia" w:hAnsiTheme="minorEastAsia" w:cs="仿宋_GB2312" w:hint="eastAsia"/>
          <w:color w:val="FF0000"/>
          <w:shd w:val="clear" w:color="auto" w:fill="FFFFFF"/>
        </w:rPr>
        <w:t>个月内完工。</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Pr>
          <w:rFonts w:asciiTheme="minorEastAsia" w:eastAsiaTheme="minorEastAsia" w:hAnsiTheme="minorEastAsia" w:cs="仿宋_GB2312" w:hint="eastAsia"/>
          <w:color w:val="FF0000"/>
          <w:shd w:val="clear" w:color="auto" w:fill="FFFFFF"/>
        </w:rPr>
        <w:t>许昌市</w:t>
      </w:r>
    </w:p>
    <w:p w:rsidR="00C01A78" w:rsidRDefault="000A279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C01A78" w:rsidRDefault="000A279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C01A78" w:rsidRDefault="000A279F">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C01A78" w:rsidRDefault="000A279F">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w:t>
      </w:r>
      <w:r>
        <w:rPr>
          <w:rFonts w:asciiTheme="minorEastAsia" w:eastAsiaTheme="minorEastAsia" w:hAnsiTheme="minorEastAsia" w:cs="黑体" w:hint="eastAsia"/>
          <w:b/>
          <w:bCs/>
          <w:color w:val="000000"/>
          <w:shd w:val="clear" w:color="auto" w:fill="FFFFFF"/>
        </w:rPr>
        <w:t>时间、开标时间及地点</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2019</w:t>
      </w:r>
      <w:r>
        <w:rPr>
          <w:rFonts w:asciiTheme="minorEastAsia" w:eastAsiaTheme="minorEastAsia" w:hAnsiTheme="minorEastAsia" w:cs="仿宋_GB2312" w:hint="eastAsia"/>
          <w:color w:val="000000"/>
        </w:rPr>
        <w:t>年</w:t>
      </w:r>
      <w:r w:rsidR="00172FD1">
        <w:rPr>
          <w:rFonts w:asciiTheme="minorEastAsia" w:eastAsiaTheme="minorEastAsia" w:hAnsiTheme="minorEastAsia" w:cs="仿宋_GB2312" w:hint="eastAsia"/>
          <w:color w:val="000000"/>
          <w:u w:val="single"/>
        </w:rPr>
        <w:t>2</w:t>
      </w:r>
      <w:r>
        <w:rPr>
          <w:rFonts w:asciiTheme="minorEastAsia" w:eastAsiaTheme="minorEastAsia" w:hAnsiTheme="minorEastAsia" w:cs="仿宋_GB2312" w:hint="eastAsia"/>
          <w:color w:val="000000"/>
        </w:rPr>
        <w:t>月</w:t>
      </w:r>
      <w:r w:rsidR="00172FD1">
        <w:rPr>
          <w:rFonts w:asciiTheme="minorEastAsia" w:eastAsiaTheme="minorEastAsia" w:hAnsiTheme="minorEastAsia" w:cs="仿宋_GB2312" w:hint="eastAsia"/>
          <w:color w:val="000000"/>
          <w:u w:val="single"/>
        </w:rPr>
        <w:t>14</w:t>
      </w:r>
      <w:r>
        <w:rPr>
          <w:rFonts w:asciiTheme="minorEastAsia" w:eastAsiaTheme="minorEastAsia" w:hAnsiTheme="minorEastAsia" w:cs="仿宋_GB2312" w:hint="eastAsia"/>
          <w:color w:val="000000"/>
        </w:rPr>
        <w:t>日</w:t>
      </w:r>
      <w:r w:rsidR="00172FD1">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172FD1">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72FD1">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室。</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份、副本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C01A78" w:rsidRDefault="000A279F">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w:t>
        </w:r>
        <w:r>
          <w:rPr>
            <w:rFonts w:asciiTheme="minorEastAsia" w:eastAsiaTheme="minorEastAsia" w:hAnsiTheme="minorEastAsia" w:cs="黑体"/>
            <w:bCs/>
            <w:shd w:val="clear" w:color="auto" w:fill="FFFFFF"/>
          </w:rPr>
          <w:t>·</w:t>
        </w:r>
        <w:r>
          <w:rPr>
            <w:rFonts w:asciiTheme="minorEastAsia" w:eastAsiaTheme="minorEastAsia" w:hAnsiTheme="minorEastAsia" w:cs="黑体"/>
            <w:bCs/>
            <w:shd w:val="clear" w:color="auto" w:fill="FFFFFF"/>
          </w:rPr>
          <w:t>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采购人：许昌市供排水监管中心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址：八一路东段</w:t>
      </w:r>
      <w:r>
        <w:rPr>
          <w:rFonts w:asciiTheme="minorEastAsia" w:eastAsiaTheme="minorEastAsia" w:hAnsiTheme="minorEastAsia" w:cs="仿宋_GB2312" w:hint="eastAsia"/>
          <w:color w:val="000000"/>
        </w:rPr>
        <w:t>3799</w:t>
      </w:r>
      <w:r>
        <w:rPr>
          <w:rFonts w:asciiTheme="minorEastAsia" w:eastAsiaTheme="minorEastAsia" w:hAnsiTheme="minorEastAsia" w:cs="仿宋_GB2312" w:hint="eastAsia"/>
          <w:color w:val="000000"/>
        </w:rPr>
        <w:t>号水务大厦</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联系人：张建洲</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13903991887</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址：许昌市龙兴路与竹林路交汇处公共资源大厦</w:t>
      </w:r>
    </w:p>
    <w:p w:rsidR="00C01A78" w:rsidRDefault="000A27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0374-2968687</w:t>
      </w:r>
    </w:p>
    <w:p w:rsidR="00C01A78" w:rsidRDefault="00C01A78">
      <w:pPr>
        <w:rPr>
          <w:rFonts w:asciiTheme="minorEastAsia" w:hAnsiTheme="minorEastAsia"/>
          <w:sz w:val="24"/>
          <w:szCs w:val="24"/>
        </w:rPr>
      </w:pPr>
    </w:p>
    <w:p w:rsidR="00C01A78" w:rsidRDefault="00C01A78">
      <w:pPr>
        <w:rPr>
          <w:rFonts w:asciiTheme="minorEastAsia" w:hAnsiTheme="minorEastAsia" w:cs="仿宋_GB2312"/>
          <w:color w:val="000000"/>
          <w:sz w:val="24"/>
          <w:szCs w:val="24"/>
          <w:shd w:val="clear" w:color="auto" w:fill="FFFFFF"/>
        </w:rPr>
      </w:pPr>
    </w:p>
    <w:p w:rsidR="00C01A78" w:rsidRDefault="000A279F">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许昌市供排水监管中心</w:t>
      </w:r>
    </w:p>
    <w:p w:rsidR="00C01A78" w:rsidRDefault="000A279F">
      <w:pPr>
        <w:autoSpaceDE w:val="0"/>
        <w:autoSpaceDN w:val="0"/>
        <w:adjustRightInd w:val="0"/>
        <w:spacing w:line="700" w:lineRule="exact"/>
        <w:ind w:firstLine="560"/>
        <w:rPr>
          <w:rFonts w:hAnsi="宋体"/>
          <w:b/>
          <w:sz w:val="28"/>
          <w:szCs w:val="28"/>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二〇一九年一月</w:t>
      </w:r>
      <w:r w:rsidR="00172FD1">
        <w:rPr>
          <w:rFonts w:asciiTheme="minorEastAsia" w:hAnsiTheme="minorEastAsia" w:cs="仿宋_GB2312" w:hint="eastAsia"/>
          <w:color w:val="000000"/>
          <w:sz w:val="24"/>
          <w:szCs w:val="24"/>
        </w:rPr>
        <w:t>十四</w:t>
      </w:r>
      <w:r>
        <w:rPr>
          <w:rFonts w:asciiTheme="minorEastAsia" w:hAnsiTheme="minorEastAsia" w:cs="仿宋_GB2312" w:hint="eastAsia"/>
          <w:color w:val="000000"/>
          <w:sz w:val="24"/>
          <w:szCs w:val="24"/>
        </w:rPr>
        <w:t>日</w:t>
      </w:r>
    </w:p>
    <w:p w:rsidR="00C01A78" w:rsidRDefault="000A279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01A78" w:rsidRDefault="000A279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C01A78" w:rsidRDefault="000A279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w:t>
      </w:r>
      <w:r>
        <w:rPr>
          <w:rFonts w:hAnsi="宋体" w:hint="eastAsia"/>
          <w:color w:val="000000"/>
          <w:sz w:val="24"/>
          <w:szCs w:val="24"/>
        </w:rPr>
        <w:t>绩、荣誉及相关人员证明材料等资料原件扫描件（或图片）制作到所提交的电子投标文件中。</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01A78" w:rsidRDefault="000A279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C01A78" w:rsidRDefault="000A279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C01A78" w:rsidRDefault="000A279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w:t>
      </w:r>
      <w:r>
        <w:rPr>
          <w:rFonts w:hAnsi="宋体" w:hint="eastAsia"/>
          <w:color w:val="000000"/>
          <w:sz w:val="24"/>
          <w:szCs w:val="24"/>
        </w:rPr>
        <w:t>场备查。</w:t>
      </w:r>
    </w:p>
    <w:p w:rsidR="00C01A78" w:rsidRDefault="000A279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C01A78" w:rsidRDefault="000A279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autoSpaceDE w:val="0"/>
        <w:autoSpaceDN w:val="0"/>
        <w:adjustRightInd w:val="0"/>
        <w:spacing w:line="700" w:lineRule="exact"/>
        <w:ind w:firstLine="560"/>
        <w:rPr>
          <w:rFonts w:asciiTheme="minorEastAsia" w:hAnsiTheme="minorEastAsia" w:cs="仿宋_GB2312"/>
          <w:color w:val="000000"/>
          <w:sz w:val="24"/>
          <w:szCs w:val="24"/>
        </w:rPr>
      </w:pPr>
    </w:p>
    <w:p w:rsidR="00C01A78" w:rsidRDefault="00C01A78">
      <w:pPr>
        <w:jc w:val="center"/>
        <w:rPr>
          <w:rFonts w:asciiTheme="majorEastAsia" w:eastAsiaTheme="majorEastAsia" w:hAnsiTheme="majorEastAsia" w:cs="宋体"/>
          <w:b/>
          <w:kern w:val="0"/>
          <w:sz w:val="36"/>
          <w:szCs w:val="36"/>
        </w:rPr>
      </w:pPr>
    </w:p>
    <w:p w:rsidR="00C01A78" w:rsidRDefault="000A279F">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w:t>
      </w:r>
    </w:p>
    <w:p w:rsidR="00C01A78" w:rsidRDefault="000A279F">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一、项目概况</w:t>
      </w:r>
    </w:p>
    <w:p w:rsidR="00C01A78" w:rsidRDefault="000A279F">
      <w:pPr>
        <w:widowControl/>
        <w:shd w:val="clear" w:color="auto" w:fill="FFFFFF"/>
        <w:spacing w:line="360" w:lineRule="atLeast"/>
        <w:ind w:firstLine="600"/>
        <w:jc w:val="left"/>
        <w:rPr>
          <w:rFonts w:ascii="仿宋" w:eastAsia="仿宋" w:hAnsi="仿宋" w:cs="Arial"/>
          <w:kern w:val="0"/>
          <w:sz w:val="30"/>
          <w:szCs w:val="30"/>
        </w:rPr>
      </w:pPr>
      <w:r>
        <w:rPr>
          <w:rFonts w:ascii="仿宋" w:eastAsia="仿宋" w:hAnsi="仿宋" w:cs="Arial" w:hint="eastAsia"/>
          <w:kern w:val="0"/>
          <w:sz w:val="30"/>
          <w:szCs w:val="30"/>
        </w:rPr>
        <w:t>根据许昌市城区防汛工作需要，在城区内</w:t>
      </w:r>
      <w:r>
        <w:rPr>
          <w:rFonts w:ascii="仿宋" w:eastAsia="仿宋" w:hAnsi="仿宋" w:cs="Arial" w:hint="eastAsia"/>
          <w:color w:val="000000" w:themeColor="text1"/>
          <w:kern w:val="0"/>
          <w:sz w:val="30"/>
          <w:szCs w:val="30"/>
        </w:rPr>
        <w:t>7</w:t>
      </w:r>
      <w:r>
        <w:rPr>
          <w:rFonts w:ascii="仿宋" w:eastAsia="仿宋" w:hAnsi="仿宋" w:cs="Arial" w:hint="eastAsia"/>
          <w:color w:val="000000" w:themeColor="text1"/>
          <w:kern w:val="0"/>
          <w:sz w:val="30"/>
          <w:szCs w:val="30"/>
        </w:rPr>
        <w:t>立交</w:t>
      </w:r>
      <w:r>
        <w:rPr>
          <w:rFonts w:ascii="仿宋" w:eastAsia="仿宋" w:hAnsi="仿宋" w:cs="Arial" w:hint="eastAsia"/>
          <w:color w:val="000000" w:themeColor="text1"/>
          <w:kern w:val="0"/>
          <w:sz w:val="30"/>
          <w:szCs w:val="30"/>
        </w:rPr>
        <w:t>1</w:t>
      </w:r>
      <w:r>
        <w:rPr>
          <w:rFonts w:ascii="仿宋" w:eastAsia="仿宋" w:hAnsi="仿宋" w:cs="Arial" w:hint="eastAsia"/>
          <w:color w:val="000000" w:themeColor="text1"/>
          <w:kern w:val="0"/>
          <w:sz w:val="30"/>
          <w:szCs w:val="30"/>
        </w:rPr>
        <w:t>隧道</w:t>
      </w:r>
      <w:r>
        <w:rPr>
          <w:rFonts w:ascii="仿宋" w:eastAsia="仿宋" w:hAnsi="仿宋" w:cs="Arial" w:hint="eastAsia"/>
          <w:kern w:val="0"/>
          <w:sz w:val="30"/>
          <w:szCs w:val="30"/>
        </w:rPr>
        <w:t>建设积水自动监测系统，实时监测积水深度变化，设定报警值并超值报警，建立信息发布方式。</w:t>
      </w:r>
      <w:r>
        <w:rPr>
          <w:rFonts w:ascii="仿宋" w:eastAsia="仿宋" w:hAnsi="仿宋" w:cs="Arial" w:hint="eastAsia"/>
          <w:kern w:val="0"/>
          <w:sz w:val="30"/>
          <w:szCs w:val="30"/>
        </w:rPr>
        <w:t>8</w:t>
      </w:r>
      <w:r>
        <w:rPr>
          <w:rFonts w:ascii="仿宋" w:eastAsia="仿宋" w:hAnsi="仿宋" w:cs="Arial" w:hint="eastAsia"/>
          <w:kern w:val="0"/>
          <w:sz w:val="30"/>
          <w:szCs w:val="30"/>
        </w:rPr>
        <w:t>处积水监测站设置激光水位计实时采集水位数据，设置</w:t>
      </w:r>
      <w:r>
        <w:rPr>
          <w:rFonts w:ascii="仿宋" w:eastAsia="仿宋" w:hAnsi="仿宋" w:cs="Arial" w:hint="eastAsia"/>
          <w:kern w:val="0"/>
          <w:sz w:val="30"/>
          <w:szCs w:val="30"/>
        </w:rPr>
        <w:t>1</w:t>
      </w:r>
      <w:r>
        <w:rPr>
          <w:rFonts w:ascii="仿宋" w:eastAsia="仿宋" w:hAnsi="仿宋" w:cs="Arial"/>
          <w:kern w:val="0"/>
          <w:sz w:val="30"/>
          <w:szCs w:val="30"/>
        </w:rPr>
        <w:t>6</w:t>
      </w:r>
      <w:r>
        <w:rPr>
          <w:rFonts w:ascii="仿宋" w:eastAsia="仿宋" w:hAnsi="仿宋" w:cs="Arial" w:hint="eastAsia"/>
          <w:kern w:val="0"/>
          <w:sz w:val="30"/>
          <w:szCs w:val="30"/>
        </w:rPr>
        <w:t>处</w:t>
      </w:r>
      <w:r>
        <w:rPr>
          <w:rFonts w:ascii="仿宋" w:eastAsia="仿宋" w:hAnsi="仿宋" w:cs="Arial" w:hint="eastAsia"/>
          <w:kern w:val="0"/>
          <w:sz w:val="30"/>
          <w:szCs w:val="30"/>
        </w:rPr>
        <w:t>L</w:t>
      </w:r>
      <w:r>
        <w:rPr>
          <w:rFonts w:ascii="仿宋" w:eastAsia="仿宋" w:hAnsi="仿宋" w:cs="Arial"/>
          <w:kern w:val="0"/>
          <w:sz w:val="30"/>
          <w:szCs w:val="30"/>
        </w:rPr>
        <w:t>ED</w:t>
      </w:r>
      <w:r>
        <w:rPr>
          <w:rFonts w:ascii="仿宋" w:eastAsia="仿宋" w:hAnsi="仿宋" w:cs="Arial" w:hint="eastAsia"/>
          <w:kern w:val="0"/>
          <w:sz w:val="30"/>
          <w:szCs w:val="30"/>
        </w:rPr>
        <w:t>屏现场显示积水信息，实现自动监测积水深度并通过</w:t>
      </w:r>
      <w:r>
        <w:rPr>
          <w:rFonts w:ascii="仿宋" w:eastAsia="仿宋" w:hAnsi="仿宋" w:cs="Arial" w:hint="eastAsia"/>
          <w:kern w:val="0"/>
          <w:sz w:val="30"/>
          <w:szCs w:val="30"/>
        </w:rPr>
        <w:t>L</w:t>
      </w:r>
      <w:r>
        <w:rPr>
          <w:rFonts w:ascii="仿宋" w:eastAsia="仿宋" w:hAnsi="仿宋" w:cs="Arial"/>
          <w:kern w:val="0"/>
          <w:sz w:val="30"/>
          <w:szCs w:val="30"/>
        </w:rPr>
        <w:t>ED</w:t>
      </w:r>
      <w:r>
        <w:rPr>
          <w:rFonts w:ascii="仿宋" w:eastAsia="仿宋" w:hAnsi="仿宋" w:cs="Arial" w:hint="eastAsia"/>
          <w:kern w:val="0"/>
          <w:sz w:val="30"/>
          <w:szCs w:val="30"/>
        </w:rPr>
        <w:t>屏发布积水信息，监测数据接入市水务局平台。开发微信公众号一套，通过微信公众号可显示实时</w:t>
      </w:r>
      <w:r>
        <w:rPr>
          <w:rFonts w:ascii="仿宋" w:eastAsia="仿宋" w:hAnsi="仿宋" w:cs="Arial" w:hint="eastAsia"/>
          <w:kern w:val="0"/>
          <w:sz w:val="30"/>
          <w:szCs w:val="30"/>
        </w:rPr>
        <w:t>/</w:t>
      </w:r>
      <w:r>
        <w:rPr>
          <w:rFonts w:ascii="仿宋" w:eastAsia="仿宋" w:hAnsi="仿宋" w:cs="Arial" w:hint="eastAsia"/>
          <w:kern w:val="0"/>
          <w:sz w:val="30"/>
          <w:szCs w:val="30"/>
        </w:rPr>
        <w:t>历史数据，报警功能等。</w:t>
      </w:r>
    </w:p>
    <w:p w:rsidR="00C01A78" w:rsidRDefault="00C01A78">
      <w:pPr>
        <w:rPr>
          <w:rFonts w:asciiTheme="majorEastAsia" w:eastAsiaTheme="majorEastAsia" w:hAnsiTheme="majorEastAsia" w:cs="宋体"/>
          <w:b/>
          <w:kern w:val="0"/>
          <w:sz w:val="32"/>
          <w:szCs w:val="32"/>
        </w:rPr>
      </w:pPr>
    </w:p>
    <w:p w:rsidR="00C01A78" w:rsidRDefault="000A279F">
      <w:pPr>
        <w:pStyle w:val="af0"/>
        <w:widowControl/>
        <w:numPr>
          <w:ilvl w:val="0"/>
          <w:numId w:val="4"/>
        </w:numPr>
        <w:shd w:val="clear" w:color="auto" w:fill="FFFFFF"/>
        <w:spacing w:line="360" w:lineRule="auto"/>
        <w:ind w:firstLineChars="0"/>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本项目需实现的功能或者目标</w:t>
      </w:r>
    </w:p>
    <w:p w:rsidR="00C01A78" w:rsidRDefault="000A279F">
      <w:pPr>
        <w:autoSpaceDE w:val="0"/>
        <w:autoSpaceDN w:val="0"/>
        <w:adjustRightInd w:val="0"/>
        <w:spacing w:line="360" w:lineRule="auto"/>
        <w:ind w:firstLineChars="196" w:firstLine="588"/>
        <w:rPr>
          <w:rFonts w:ascii="仿宋" w:eastAsia="仿宋" w:hAnsi="仿宋" w:cs="宋体"/>
          <w:bCs/>
          <w:sz w:val="30"/>
          <w:szCs w:val="30"/>
          <w:lang w:val="zh-CN"/>
        </w:rPr>
      </w:pPr>
      <w:r>
        <w:rPr>
          <w:rFonts w:ascii="仿宋" w:eastAsia="仿宋" w:hAnsi="仿宋" w:cs="宋体" w:hint="eastAsia"/>
          <w:bCs/>
          <w:sz w:val="30"/>
          <w:szCs w:val="30"/>
          <w:lang w:val="zh-CN"/>
        </w:rPr>
        <w:t>因强</w:t>
      </w:r>
      <w:r>
        <w:rPr>
          <w:rFonts w:ascii="仿宋" w:eastAsia="仿宋" w:hAnsi="仿宋" w:cs="宋体"/>
          <w:bCs/>
          <w:sz w:val="30"/>
          <w:szCs w:val="30"/>
          <w:lang w:val="zh-CN"/>
        </w:rPr>
        <w:t>降雨或连续性降雨超过城市排水能力，</w:t>
      </w:r>
      <w:r>
        <w:rPr>
          <w:rFonts w:ascii="仿宋" w:eastAsia="仿宋" w:hAnsi="仿宋" w:cs="宋体" w:hint="eastAsia"/>
          <w:bCs/>
          <w:sz w:val="30"/>
          <w:szCs w:val="30"/>
          <w:lang w:val="zh-CN"/>
        </w:rPr>
        <w:t>引发城市低</w:t>
      </w:r>
      <w:r>
        <w:rPr>
          <w:rFonts w:ascii="仿宋" w:eastAsia="仿宋" w:hAnsi="仿宋" w:cs="宋体"/>
          <w:bCs/>
          <w:sz w:val="30"/>
          <w:szCs w:val="30"/>
          <w:lang w:val="zh-CN"/>
        </w:rPr>
        <w:t>洼地段</w:t>
      </w:r>
      <w:r>
        <w:rPr>
          <w:rFonts w:ascii="仿宋" w:eastAsia="仿宋" w:hAnsi="仿宋" w:cs="宋体" w:hint="eastAsia"/>
          <w:bCs/>
          <w:sz w:val="30"/>
          <w:szCs w:val="30"/>
          <w:lang w:val="zh-CN"/>
        </w:rPr>
        <w:t>、</w:t>
      </w:r>
      <w:r>
        <w:rPr>
          <w:rFonts w:ascii="仿宋" w:eastAsia="仿宋" w:hAnsi="仿宋" w:cs="宋体"/>
          <w:bCs/>
          <w:sz w:val="30"/>
          <w:szCs w:val="30"/>
          <w:lang w:val="zh-CN"/>
        </w:rPr>
        <w:t>下穿通道、</w:t>
      </w:r>
      <w:r>
        <w:rPr>
          <w:rFonts w:ascii="仿宋" w:eastAsia="仿宋" w:hAnsi="仿宋" w:cs="宋体" w:hint="eastAsia"/>
          <w:bCs/>
          <w:sz w:val="30"/>
          <w:szCs w:val="30"/>
          <w:lang w:val="zh-CN"/>
        </w:rPr>
        <w:t>涵洞</w:t>
      </w:r>
      <w:r>
        <w:rPr>
          <w:rFonts w:ascii="仿宋" w:eastAsia="仿宋" w:hAnsi="仿宋" w:cs="宋体"/>
          <w:bCs/>
          <w:sz w:val="30"/>
          <w:szCs w:val="30"/>
          <w:lang w:val="zh-CN"/>
        </w:rPr>
        <w:t>积水严重，引发城市</w:t>
      </w:r>
      <w:r>
        <w:rPr>
          <w:rFonts w:ascii="仿宋" w:eastAsia="仿宋" w:hAnsi="仿宋" w:cs="宋体" w:hint="eastAsia"/>
          <w:bCs/>
          <w:sz w:val="30"/>
          <w:szCs w:val="30"/>
          <w:lang w:val="zh-CN"/>
        </w:rPr>
        <w:t>内涝，严重影响</w:t>
      </w:r>
      <w:r>
        <w:rPr>
          <w:rFonts w:ascii="仿宋" w:eastAsia="仿宋" w:hAnsi="仿宋" w:cs="宋体"/>
          <w:bCs/>
          <w:sz w:val="30"/>
          <w:szCs w:val="30"/>
          <w:lang w:val="zh-CN"/>
        </w:rPr>
        <w:t>人民的</w:t>
      </w:r>
      <w:r>
        <w:rPr>
          <w:rFonts w:ascii="仿宋" w:eastAsia="仿宋" w:hAnsi="仿宋" w:cs="宋体" w:hint="eastAsia"/>
          <w:bCs/>
          <w:sz w:val="30"/>
          <w:szCs w:val="30"/>
          <w:lang w:val="zh-CN"/>
        </w:rPr>
        <w:t>生</w:t>
      </w:r>
      <w:r>
        <w:rPr>
          <w:rFonts w:ascii="仿宋" w:eastAsia="仿宋" w:hAnsi="仿宋" w:cs="宋体"/>
          <w:bCs/>
          <w:sz w:val="30"/>
          <w:szCs w:val="30"/>
          <w:lang w:val="zh-CN"/>
        </w:rPr>
        <w:t>活生产，甚至对生命财产</w:t>
      </w:r>
      <w:r>
        <w:rPr>
          <w:rFonts w:ascii="仿宋" w:eastAsia="仿宋" w:hAnsi="仿宋" w:cs="宋体" w:hint="eastAsia"/>
          <w:bCs/>
          <w:sz w:val="30"/>
          <w:szCs w:val="30"/>
          <w:lang w:val="zh-CN"/>
        </w:rPr>
        <w:t>构成了巨大威胁，</w:t>
      </w:r>
      <w:r>
        <w:rPr>
          <w:rFonts w:ascii="仿宋" w:eastAsia="仿宋" w:hAnsi="仿宋" w:hint="eastAsia"/>
          <w:sz w:val="30"/>
          <w:szCs w:val="30"/>
        </w:rPr>
        <w:t>城市防涝工作是关系到社会稳定、经济发展的大事，是城市防洪防汛工作的重点。</w:t>
      </w:r>
      <w:r>
        <w:rPr>
          <w:rFonts w:ascii="仿宋" w:eastAsia="仿宋" w:hAnsi="仿宋" w:cs="宋体" w:hint="eastAsia"/>
          <w:bCs/>
          <w:sz w:val="30"/>
          <w:szCs w:val="30"/>
          <w:lang w:val="zh-CN"/>
        </w:rPr>
        <w:t>下穿式立交桥是</w:t>
      </w:r>
      <w:r>
        <w:rPr>
          <w:rFonts w:ascii="仿宋" w:eastAsia="仿宋" w:hAnsi="仿宋" w:cs="宋体"/>
          <w:bCs/>
          <w:sz w:val="30"/>
          <w:szCs w:val="30"/>
          <w:lang w:val="zh-CN"/>
        </w:rPr>
        <w:t>城市交通的</w:t>
      </w:r>
      <w:r>
        <w:rPr>
          <w:rFonts w:ascii="仿宋" w:eastAsia="仿宋" w:hAnsi="仿宋" w:cs="宋体" w:hint="eastAsia"/>
          <w:bCs/>
          <w:sz w:val="30"/>
          <w:szCs w:val="30"/>
          <w:lang w:val="zh-CN"/>
        </w:rPr>
        <w:t>重要</w:t>
      </w:r>
      <w:r>
        <w:rPr>
          <w:rFonts w:ascii="仿宋" w:eastAsia="仿宋" w:hAnsi="仿宋" w:cs="宋体"/>
          <w:bCs/>
          <w:sz w:val="30"/>
          <w:szCs w:val="30"/>
          <w:lang w:val="zh-CN"/>
        </w:rPr>
        <w:t>节点</w:t>
      </w:r>
      <w:r>
        <w:rPr>
          <w:rFonts w:ascii="仿宋" w:eastAsia="仿宋" w:hAnsi="仿宋" w:cs="宋体" w:hint="eastAsia"/>
          <w:bCs/>
          <w:sz w:val="30"/>
          <w:szCs w:val="30"/>
          <w:lang w:val="zh-CN"/>
        </w:rPr>
        <w:t>，</w:t>
      </w:r>
      <w:r>
        <w:rPr>
          <w:rFonts w:ascii="仿宋" w:eastAsia="仿宋" w:hAnsi="仿宋" w:cs="宋体"/>
          <w:bCs/>
          <w:sz w:val="30"/>
          <w:szCs w:val="30"/>
          <w:lang w:val="zh-CN"/>
        </w:rPr>
        <w:t>车流量大，</w:t>
      </w:r>
      <w:r>
        <w:rPr>
          <w:rFonts w:ascii="仿宋" w:eastAsia="仿宋" w:hAnsi="仿宋" w:cs="宋体" w:hint="eastAsia"/>
          <w:bCs/>
          <w:sz w:val="30"/>
          <w:szCs w:val="30"/>
          <w:lang w:val="zh-CN"/>
        </w:rPr>
        <w:t>因</w:t>
      </w:r>
      <w:r>
        <w:rPr>
          <w:rFonts w:ascii="仿宋" w:eastAsia="仿宋" w:hAnsi="仿宋" w:cs="宋体"/>
          <w:bCs/>
          <w:sz w:val="30"/>
          <w:szCs w:val="30"/>
          <w:lang w:val="zh-CN"/>
        </w:rPr>
        <w:t>其地势低洼</w:t>
      </w:r>
      <w:r>
        <w:rPr>
          <w:rFonts w:ascii="仿宋" w:eastAsia="仿宋" w:hAnsi="仿宋" w:cs="宋体" w:hint="eastAsia"/>
          <w:bCs/>
          <w:sz w:val="30"/>
          <w:szCs w:val="30"/>
          <w:lang w:val="zh-CN"/>
        </w:rPr>
        <w:t>，</w:t>
      </w:r>
      <w:r>
        <w:rPr>
          <w:rFonts w:ascii="仿宋" w:eastAsia="仿宋" w:hAnsi="仿宋" w:cs="宋体"/>
          <w:bCs/>
          <w:sz w:val="30"/>
          <w:szCs w:val="30"/>
          <w:lang w:val="zh-CN"/>
        </w:rPr>
        <w:t>遇强降雨</w:t>
      </w:r>
      <w:r>
        <w:rPr>
          <w:rFonts w:ascii="仿宋" w:eastAsia="仿宋" w:hAnsi="仿宋" w:cs="宋体" w:hint="eastAsia"/>
          <w:bCs/>
          <w:sz w:val="30"/>
          <w:szCs w:val="30"/>
          <w:lang w:val="zh-CN"/>
        </w:rPr>
        <w:t>时</w:t>
      </w:r>
      <w:r>
        <w:rPr>
          <w:rFonts w:ascii="仿宋" w:eastAsia="仿宋" w:hAnsi="仿宋" w:cs="宋体"/>
          <w:bCs/>
          <w:sz w:val="30"/>
          <w:szCs w:val="30"/>
          <w:lang w:val="zh-CN"/>
        </w:rPr>
        <w:t>，汇水面积</w:t>
      </w:r>
      <w:r>
        <w:rPr>
          <w:rFonts w:ascii="仿宋" w:eastAsia="仿宋" w:hAnsi="仿宋" w:cs="宋体" w:hint="eastAsia"/>
          <w:bCs/>
          <w:sz w:val="30"/>
          <w:szCs w:val="30"/>
          <w:lang w:val="zh-CN"/>
        </w:rPr>
        <w:t>大积水</w:t>
      </w:r>
      <w:r>
        <w:rPr>
          <w:rFonts w:ascii="仿宋" w:eastAsia="仿宋" w:hAnsi="仿宋" w:cs="宋体"/>
          <w:bCs/>
          <w:sz w:val="30"/>
          <w:szCs w:val="30"/>
          <w:lang w:val="zh-CN"/>
        </w:rPr>
        <w:t>速度加快</w:t>
      </w:r>
      <w:r>
        <w:rPr>
          <w:rFonts w:ascii="仿宋" w:eastAsia="仿宋" w:hAnsi="仿宋" w:cs="宋体" w:hint="eastAsia"/>
          <w:bCs/>
          <w:sz w:val="30"/>
          <w:szCs w:val="30"/>
          <w:lang w:val="zh-CN"/>
        </w:rPr>
        <w:t>；</w:t>
      </w:r>
      <w:r>
        <w:rPr>
          <w:rFonts w:ascii="仿宋" w:eastAsia="仿宋" w:hAnsi="仿宋" w:cs="宋体"/>
          <w:bCs/>
          <w:sz w:val="30"/>
          <w:szCs w:val="30"/>
          <w:lang w:val="zh-CN"/>
        </w:rPr>
        <w:t>因此</w:t>
      </w:r>
      <w:r>
        <w:rPr>
          <w:rFonts w:ascii="仿宋" w:eastAsia="仿宋" w:hAnsi="仿宋" w:cs="宋体" w:hint="eastAsia"/>
          <w:bCs/>
          <w:sz w:val="30"/>
          <w:szCs w:val="30"/>
          <w:lang w:val="zh-CN"/>
        </w:rPr>
        <w:t>建</w:t>
      </w:r>
      <w:r>
        <w:rPr>
          <w:rFonts w:ascii="仿宋" w:eastAsia="仿宋" w:hAnsi="仿宋" w:cs="宋体"/>
          <w:bCs/>
          <w:sz w:val="30"/>
          <w:szCs w:val="30"/>
          <w:lang w:val="zh-CN"/>
        </w:rPr>
        <w:t>立</w:t>
      </w:r>
      <w:r>
        <w:rPr>
          <w:rFonts w:ascii="仿宋" w:eastAsia="仿宋" w:hAnsi="仿宋" w:cs="宋体" w:hint="eastAsia"/>
          <w:bCs/>
          <w:sz w:val="30"/>
          <w:szCs w:val="30"/>
          <w:lang w:val="zh-CN"/>
        </w:rPr>
        <w:t>在</w:t>
      </w:r>
      <w:r>
        <w:rPr>
          <w:rFonts w:ascii="仿宋" w:eastAsia="仿宋" w:hAnsi="仿宋" w:cs="宋体"/>
          <w:bCs/>
          <w:sz w:val="30"/>
          <w:szCs w:val="30"/>
          <w:lang w:val="zh-CN"/>
        </w:rPr>
        <w:t>线式积水监测预警系统</w:t>
      </w:r>
      <w:r>
        <w:rPr>
          <w:rFonts w:ascii="仿宋" w:eastAsia="仿宋" w:hAnsi="仿宋" w:cs="宋体" w:hint="eastAsia"/>
          <w:bCs/>
          <w:sz w:val="30"/>
          <w:szCs w:val="30"/>
          <w:lang w:val="zh-CN"/>
        </w:rPr>
        <w:t>，</w:t>
      </w:r>
      <w:r>
        <w:rPr>
          <w:rFonts w:ascii="仿宋" w:eastAsia="仿宋" w:hAnsi="仿宋" w:cs="宋体"/>
          <w:bCs/>
          <w:sz w:val="30"/>
          <w:szCs w:val="30"/>
          <w:lang w:val="zh-CN"/>
        </w:rPr>
        <w:t>显得</w:t>
      </w:r>
      <w:r>
        <w:rPr>
          <w:rFonts w:ascii="仿宋" w:eastAsia="仿宋" w:hAnsi="仿宋" w:cs="宋体" w:hint="eastAsia"/>
          <w:bCs/>
          <w:sz w:val="30"/>
          <w:szCs w:val="30"/>
          <w:lang w:val="zh-CN"/>
        </w:rPr>
        <w:t>尤</w:t>
      </w:r>
      <w:r>
        <w:rPr>
          <w:rFonts w:ascii="仿宋" w:eastAsia="仿宋" w:hAnsi="仿宋" w:cs="宋体"/>
          <w:bCs/>
          <w:sz w:val="30"/>
          <w:szCs w:val="30"/>
          <w:lang w:val="zh-CN"/>
        </w:rPr>
        <w:t>为重要</w:t>
      </w:r>
      <w:r>
        <w:rPr>
          <w:rFonts w:ascii="仿宋" w:eastAsia="仿宋" w:hAnsi="仿宋" w:cs="宋体" w:hint="eastAsia"/>
          <w:bCs/>
          <w:sz w:val="30"/>
          <w:szCs w:val="30"/>
          <w:lang w:val="zh-CN"/>
        </w:rPr>
        <w:t>。此</w:t>
      </w:r>
      <w:r>
        <w:rPr>
          <w:rFonts w:ascii="仿宋" w:eastAsia="仿宋" w:hAnsi="仿宋" w:cs="宋体"/>
          <w:bCs/>
          <w:sz w:val="30"/>
          <w:szCs w:val="30"/>
          <w:lang w:val="zh-CN"/>
        </w:rPr>
        <w:t>系统</w:t>
      </w:r>
      <w:r>
        <w:rPr>
          <w:rFonts w:ascii="仿宋" w:eastAsia="仿宋" w:hAnsi="仿宋" w:cs="宋体" w:hint="eastAsia"/>
          <w:bCs/>
          <w:sz w:val="30"/>
          <w:szCs w:val="30"/>
          <w:lang w:val="zh-CN"/>
        </w:rPr>
        <w:t>实时</w:t>
      </w:r>
      <w:r>
        <w:rPr>
          <w:rFonts w:ascii="仿宋" w:eastAsia="仿宋" w:hAnsi="仿宋" w:cs="宋体"/>
          <w:bCs/>
          <w:sz w:val="30"/>
          <w:szCs w:val="30"/>
          <w:lang w:val="zh-CN"/>
        </w:rPr>
        <w:t>采集积水信息掌握</w:t>
      </w:r>
      <w:r>
        <w:rPr>
          <w:rFonts w:ascii="仿宋" w:eastAsia="仿宋" w:hAnsi="仿宋" w:cs="宋体" w:hint="eastAsia"/>
          <w:bCs/>
          <w:sz w:val="30"/>
          <w:szCs w:val="30"/>
          <w:lang w:val="zh-CN"/>
        </w:rPr>
        <w:t>积水</w:t>
      </w:r>
      <w:r>
        <w:rPr>
          <w:rFonts w:ascii="仿宋" w:eastAsia="仿宋" w:hAnsi="仿宋" w:cs="宋体"/>
          <w:bCs/>
          <w:sz w:val="30"/>
          <w:szCs w:val="30"/>
          <w:lang w:val="zh-CN"/>
        </w:rPr>
        <w:t>变化情况，</w:t>
      </w:r>
      <w:r>
        <w:rPr>
          <w:rFonts w:ascii="仿宋" w:eastAsia="仿宋" w:hAnsi="仿宋" w:cs="宋体" w:hint="eastAsia"/>
          <w:bCs/>
          <w:sz w:val="30"/>
          <w:szCs w:val="30"/>
          <w:lang w:val="zh-CN"/>
        </w:rPr>
        <w:t>并</w:t>
      </w:r>
      <w:r>
        <w:rPr>
          <w:rFonts w:ascii="仿宋" w:eastAsia="仿宋" w:hAnsi="仿宋" w:cs="宋体"/>
          <w:bCs/>
          <w:sz w:val="30"/>
          <w:szCs w:val="30"/>
          <w:lang w:val="zh-CN"/>
        </w:rPr>
        <w:t>通过现</w:t>
      </w:r>
      <w:r>
        <w:rPr>
          <w:rFonts w:ascii="仿宋" w:eastAsia="仿宋" w:hAnsi="仿宋" w:cs="宋体" w:hint="eastAsia"/>
          <w:bCs/>
          <w:sz w:val="30"/>
          <w:szCs w:val="30"/>
          <w:lang w:val="zh-CN"/>
        </w:rPr>
        <w:t>场</w:t>
      </w:r>
      <w:r>
        <w:rPr>
          <w:rFonts w:ascii="仿宋" w:eastAsia="仿宋" w:hAnsi="仿宋" w:cs="宋体" w:hint="eastAsia"/>
          <w:bCs/>
          <w:sz w:val="30"/>
          <w:szCs w:val="30"/>
          <w:lang w:val="zh-CN"/>
        </w:rPr>
        <w:t>LED</w:t>
      </w:r>
      <w:r>
        <w:rPr>
          <w:rFonts w:ascii="仿宋" w:eastAsia="仿宋" w:hAnsi="仿宋" w:cs="宋体" w:hint="eastAsia"/>
          <w:bCs/>
          <w:sz w:val="30"/>
          <w:szCs w:val="30"/>
          <w:lang w:val="zh-CN"/>
        </w:rPr>
        <w:t>屏、</w:t>
      </w:r>
      <w:r>
        <w:rPr>
          <w:rFonts w:ascii="仿宋" w:eastAsia="仿宋" w:hAnsi="仿宋" w:cs="宋体"/>
          <w:bCs/>
          <w:sz w:val="30"/>
          <w:szCs w:val="30"/>
          <w:lang w:val="zh-CN"/>
        </w:rPr>
        <w:t>微信公众号及时发布积水情况，</w:t>
      </w:r>
      <w:r>
        <w:rPr>
          <w:rFonts w:ascii="仿宋" w:eastAsia="仿宋" w:hAnsi="仿宋" w:cs="宋体" w:hint="eastAsia"/>
          <w:bCs/>
          <w:sz w:val="30"/>
          <w:szCs w:val="30"/>
          <w:lang w:val="zh-CN"/>
        </w:rPr>
        <w:t>使</w:t>
      </w:r>
      <w:r>
        <w:rPr>
          <w:rFonts w:ascii="仿宋" w:eastAsia="仿宋" w:hAnsi="仿宋" w:cs="宋体"/>
          <w:bCs/>
          <w:sz w:val="30"/>
          <w:szCs w:val="30"/>
          <w:lang w:val="zh-CN"/>
        </w:rPr>
        <w:t>市民</w:t>
      </w:r>
      <w:r>
        <w:rPr>
          <w:rFonts w:ascii="仿宋" w:eastAsia="仿宋" w:hAnsi="仿宋" w:cs="宋体" w:hint="eastAsia"/>
          <w:bCs/>
          <w:sz w:val="30"/>
          <w:szCs w:val="30"/>
          <w:lang w:val="zh-CN"/>
        </w:rPr>
        <w:t>掌握桥下</w:t>
      </w:r>
      <w:r>
        <w:rPr>
          <w:rFonts w:ascii="仿宋" w:eastAsia="仿宋" w:hAnsi="仿宋" w:cs="宋体"/>
          <w:bCs/>
          <w:sz w:val="30"/>
          <w:szCs w:val="30"/>
          <w:lang w:val="zh-CN"/>
        </w:rPr>
        <w:t>通行</w:t>
      </w:r>
      <w:r>
        <w:rPr>
          <w:rFonts w:ascii="仿宋" w:eastAsia="仿宋" w:hAnsi="仿宋" w:cs="宋体" w:hint="eastAsia"/>
          <w:bCs/>
          <w:sz w:val="30"/>
          <w:szCs w:val="30"/>
          <w:lang w:val="zh-CN"/>
        </w:rPr>
        <w:t>状况</w:t>
      </w:r>
      <w:r>
        <w:rPr>
          <w:rFonts w:ascii="仿宋" w:eastAsia="仿宋" w:hAnsi="仿宋" w:cs="宋体"/>
          <w:bCs/>
          <w:sz w:val="30"/>
          <w:szCs w:val="30"/>
          <w:lang w:val="zh-CN"/>
        </w:rPr>
        <w:t>，</w:t>
      </w:r>
      <w:r>
        <w:rPr>
          <w:rFonts w:ascii="仿宋" w:eastAsia="仿宋" w:hAnsi="仿宋" w:cs="宋体" w:hint="eastAsia"/>
          <w:bCs/>
          <w:sz w:val="30"/>
          <w:szCs w:val="30"/>
          <w:lang w:val="zh-CN"/>
        </w:rPr>
        <w:t>保证</w:t>
      </w:r>
      <w:r>
        <w:rPr>
          <w:rFonts w:ascii="仿宋" w:eastAsia="仿宋" w:hAnsi="仿宋" w:cs="宋体"/>
          <w:bCs/>
          <w:sz w:val="30"/>
          <w:szCs w:val="30"/>
          <w:lang w:val="zh-CN"/>
        </w:rPr>
        <w:t>人身财产</w:t>
      </w:r>
      <w:r>
        <w:rPr>
          <w:rFonts w:ascii="仿宋" w:eastAsia="仿宋" w:hAnsi="仿宋" w:cs="宋体" w:hint="eastAsia"/>
          <w:bCs/>
          <w:sz w:val="30"/>
          <w:szCs w:val="30"/>
          <w:lang w:val="zh-CN"/>
        </w:rPr>
        <w:t>安全；同时</w:t>
      </w:r>
      <w:r>
        <w:rPr>
          <w:rFonts w:ascii="仿宋" w:eastAsia="仿宋" w:hAnsi="仿宋" w:cs="宋体"/>
          <w:bCs/>
          <w:sz w:val="30"/>
          <w:szCs w:val="30"/>
          <w:lang w:val="zh-CN"/>
        </w:rPr>
        <w:t>为排</w:t>
      </w:r>
      <w:r>
        <w:rPr>
          <w:rFonts w:ascii="仿宋" w:eastAsia="仿宋" w:hAnsi="仿宋" w:cs="宋体" w:hint="eastAsia"/>
          <w:bCs/>
          <w:sz w:val="30"/>
          <w:szCs w:val="30"/>
          <w:lang w:val="zh-CN"/>
        </w:rPr>
        <w:t>水</w:t>
      </w:r>
      <w:r>
        <w:rPr>
          <w:rFonts w:ascii="仿宋" w:eastAsia="仿宋" w:hAnsi="仿宋" w:cs="宋体"/>
          <w:bCs/>
          <w:sz w:val="30"/>
          <w:szCs w:val="30"/>
          <w:lang w:val="zh-CN"/>
        </w:rPr>
        <w:t>防涝提供</w:t>
      </w:r>
      <w:r>
        <w:rPr>
          <w:rFonts w:ascii="仿宋" w:eastAsia="仿宋" w:hAnsi="仿宋" w:cs="宋体" w:hint="eastAsia"/>
          <w:bCs/>
          <w:sz w:val="30"/>
          <w:szCs w:val="30"/>
          <w:lang w:val="zh-CN"/>
        </w:rPr>
        <w:t>实时动态</w:t>
      </w:r>
      <w:r>
        <w:rPr>
          <w:rFonts w:ascii="仿宋" w:eastAsia="仿宋" w:hAnsi="仿宋" w:cs="宋体"/>
          <w:bCs/>
          <w:sz w:val="30"/>
          <w:szCs w:val="30"/>
          <w:lang w:val="zh-CN"/>
        </w:rPr>
        <w:t>的</w:t>
      </w:r>
      <w:r>
        <w:rPr>
          <w:rFonts w:ascii="仿宋" w:eastAsia="仿宋" w:hAnsi="仿宋" w:cs="宋体" w:hint="eastAsia"/>
          <w:bCs/>
          <w:sz w:val="30"/>
          <w:szCs w:val="30"/>
          <w:lang w:val="zh-CN"/>
        </w:rPr>
        <w:t>水</w:t>
      </w:r>
      <w:r>
        <w:rPr>
          <w:rFonts w:ascii="仿宋" w:eastAsia="仿宋" w:hAnsi="仿宋" w:cs="宋体"/>
          <w:bCs/>
          <w:sz w:val="30"/>
          <w:szCs w:val="30"/>
          <w:lang w:val="zh-CN"/>
        </w:rPr>
        <w:t>情信息，</w:t>
      </w:r>
      <w:r>
        <w:rPr>
          <w:rFonts w:ascii="仿宋" w:eastAsia="仿宋" w:hAnsi="仿宋" w:cs="宋体" w:hint="eastAsia"/>
          <w:bCs/>
          <w:sz w:val="30"/>
          <w:szCs w:val="30"/>
          <w:lang w:val="zh-CN"/>
        </w:rPr>
        <w:t>为制定应急</w:t>
      </w:r>
      <w:r>
        <w:rPr>
          <w:rFonts w:ascii="仿宋" w:eastAsia="仿宋" w:hAnsi="仿宋" w:cs="宋体"/>
          <w:bCs/>
          <w:sz w:val="30"/>
          <w:szCs w:val="30"/>
          <w:lang w:val="zh-CN"/>
        </w:rPr>
        <w:t>防汛预案</w:t>
      </w:r>
      <w:r>
        <w:rPr>
          <w:rFonts w:ascii="仿宋" w:eastAsia="仿宋" w:hAnsi="仿宋" w:cs="宋体" w:hint="eastAsia"/>
          <w:bCs/>
          <w:sz w:val="30"/>
          <w:szCs w:val="30"/>
          <w:lang w:val="zh-CN"/>
        </w:rPr>
        <w:t>提供</w:t>
      </w:r>
      <w:r>
        <w:rPr>
          <w:rFonts w:ascii="仿宋" w:eastAsia="仿宋" w:hAnsi="仿宋" w:cs="宋体"/>
          <w:bCs/>
          <w:sz w:val="30"/>
          <w:szCs w:val="30"/>
          <w:lang w:val="zh-CN"/>
        </w:rPr>
        <w:t>数据支持。</w:t>
      </w:r>
      <w:r>
        <w:rPr>
          <w:rFonts w:ascii="仿宋" w:eastAsia="仿宋" w:hAnsi="仿宋" w:cs="宋体" w:hint="eastAsia"/>
          <w:bCs/>
          <w:sz w:val="30"/>
          <w:szCs w:val="30"/>
          <w:lang w:val="zh-CN"/>
        </w:rPr>
        <w:t>因</w:t>
      </w:r>
      <w:r>
        <w:rPr>
          <w:rFonts w:ascii="仿宋" w:eastAsia="仿宋" w:hAnsi="仿宋" w:cs="宋体"/>
          <w:bCs/>
          <w:sz w:val="30"/>
          <w:szCs w:val="30"/>
          <w:lang w:val="zh-CN"/>
        </w:rPr>
        <w:t>此</w:t>
      </w:r>
      <w:r>
        <w:rPr>
          <w:rFonts w:ascii="仿宋" w:eastAsia="仿宋" w:hAnsi="仿宋" w:cs="宋体" w:hint="eastAsia"/>
          <w:bCs/>
          <w:sz w:val="30"/>
          <w:szCs w:val="30"/>
          <w:lang w:val="zh-CN"/>
        </w:rPr>
        <w:t>建立</w:t>
      </w:r>
      <w:r>
        <w:rPr>
          <w:rFonts w:ascii="仿宋" w:eastAsia="仿宋" w:hAnsi="仿宋" w:cs="宋体"/>
          <w:bCs/>
          <w:sz w:val="30"/>
          <w:szCs w:val="30"/>
          <w:lang w:val="zh-CN"/>
        </w:rPr>
        <w:t>积水监测预警系统</w:t>
      </w:r>
      <w:r>
        <w:rPr>
          <w:rFonts w:ascii="仿宋" w:eastAsia="仿宋" w:hAnsi="仿宋" w:cs="宋体" w:hint="eastAsia"/>
          <w:bCs/>
          <w:sz w:val="30"/>
          <w:szCs w:val="30"/>
          <w:lang w:val="zh-CN"/>
        </w:rPr>
        <w:t>，</w:t>
      </w:r>
      <w:r>
        <w:rPr>
          <w:rFonts w:ascii="仿宋" w:eastAsia="仿宋" w:hAnsi="仿宋" w:cs="宋体" w:hint="eastAsia"/>
          <w:bCs/>
          <w:sz w:val="30"/>
          <w:szCs w:val="30"/>
          <w:lang w:val="zh-CN"/>
        </w:rPr>
        <w:lastRenderedPageBreak/>
        <w:t>要求积水</w:t>
      </w:r>
      <w:r>
        <w:rPr>
          <w:rFonts w:ascii="仿宋" w:eastAsia="仿宋" w:hAnsi="仿宋" w:cs="宋体"/>
          <w:bCs/>
          <w:sz w:val="30"/>
          <w:szCs w:val="30"/>
          <w:lang w:val="zh-CN"/>
        </w:rPr>
        <w:t>信息</w:t>
      </w:r>
      <w:r>
        <w:rPr>
          <w:rFonts w:ascii="仿宋" w:eastAsia="仿宋" w:hAnsi="仿宋" w:cs="宋体" w:hint="eastAsia"/>
          <w:bCs/>
          <w:sz w:val="30"/>
          <w:szCs w:val="30"/>
          <w:lang w:val="zh-CN"/>
        </w:rPr>
        <w:t>采集实时</w:t>
      </w:r>
      <w:r>
        <w:rPr>
          <w:rFonts w:ascii="仿宋" w:eastAsia="仿宋" w:hAnsi="仿宋" w:cs="宋体"/>
          <w:bCs/>
          <w:sz w:val="30"/>
          <w:szCs w:val="30"/>
          <w:lang w:val="zh-CN"/>
        </w:rPr>
        <w:t>快速</w:t>
      </w:r>
      <w:r>
        <w:rPr>
          <w:rFonts w:ascii="仿宋" w:eastAsia="仿宋" w:hAnsi="仿宋" w:cs="宋体" w:hint="eastAsia"/>
          <w:bCs/>
          <w:sz w:val="30"/>
          <w:szCs w:val="30"/>
          <w:lang w:val="zh-CN"/>
        </w:rPr>
        <w:t>、</w:t>
      </w:r>
      <w:r>
        <w:rPr>
          <w:rFonts w:ascii="仿宋" w:eastAsia="仿宋" w:hAnsi="仿宋" w:cs="宋体"/>
          <w:bCs/>
          <w:sz w:val="30"/>
          <w:szCs w:val="30"/>
          <w:lang w:val="zh-CN"/>
        </w:rPr>
        <w:t>精度高、</w:t>
      </w:r>
      <w:r>
        <w:rPr>
          <w:rFonts w:ascii="仿宋" w:eastAsia="仿宋" w:hAnsi="仿宋" w:cs="宋体" w:hint="eastAsia"/>
          <w:bCs/>
          <w:sz w:val="30"/>
          <w:szCs w:val="30"/>
          <w:lang w:val="zh-CN"/>
        </w:rPr>
        <w:t>设备运行</w:t>
      </w:r>
      <w:r>
        <w:rPr>
          <w:rFonts w:ascii="仿宋" w:eastAsia="仿宋" w:hAnsi="仿宋" w:cs="宋体"/>
          <w:bCs/>
          <w:sz w:val="30"/>
          <w:szCs w:val="30"/>
          <w:lang w:val="zh-CN"/>
        </w:rPr>
        <w:t>稳定可靠、</w:t>
      </w:r>
      <w:r>
        <w:rPr>
          <w:rFonts w:ascii="仿宋" w:eastAsia="仿宋" w:hAnsi="仿宋" w:cs="宋体" w:hint="eastAsia"/>
          <w:bCs/>
          <w:sz w:val="30"/>
          <w:szCs w:val="30"/>
          <w:lang w:val="zh-CN"/>
        </w:rPr>
        <w:t>便于安装、使用和后期维护方便</w:t>
      </w:r>
      <w:r>
        <w:rPr>
          <w:rFonts w:ascii="仿宋" w:eastAsia="仿宋" w:hAnsi="仿宋" w:cs="宋体"/>
          <w:bCs/>
          <w:sz w:val="30"/>
          <w:szCs w:val="30"/>
          <w:lang w:val="zh-CN"/>
        </w:rPr>
        <w:t>，</w:t>
      </w:r>
      <w:r>
        <w:rPr>
          <w:rFonts w:ascii="仿宋" w:eastAsia="仿宋" w:hAnsi="仿宋" w:cs="宋体" w:hint="eastAsia"/>
          <w:bCs/>
          <w:sz w:val="30"/>
          <w:szCs w:val="30"/>
          <w:lang w:val="zh-CN"/>
        </w:rPr>
        <w:t>还</w:t>
      </w:r>
      <w:r>
        <w:rPr>
          <w:rFonts w:ascii="仿宋" w:eastAsia="仿宋" w:hAnsi="仿宋" w:cs="宋体"/>
          <w:bCs/>
          <w:sz w:val="30"/>
          <w:szCs w:val="30"/>
          <w:lang w:val="zh-CN"/>
        </w:rPr>
        <w:t>需满足</w:t>
      </w:r>
      <w:r>
        <w:rPr>
          <w:rFonts w:ascii="仿宋" w:eastAsia="仿宋" w:hAnsi="仿宋" w:cs="宋体" w:hint="eastAsia"/>
          <w:bCs/>
          <w:sz w:val="30"/>
          <w:szCs w:val="30"/>
          <w:lang w:val="zh-CN"/>
        </w:rPr>
        <w:t>以下功能要求：</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下穿立交积水监测系统设定积水深度预警值，当监测数据超过预警值时能自动报警，水位预警值可远程修改、设定；</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水务局前期已经建立平台系统，本次建设站点数据能与已建系统平台对接，能自动将水位数据上传至系统平台，并按照指定格式存入数据库，现场站点可接收信息中心下发的指令，通过</w:t>
      </w:r>
      <w:r>
        <w:rPr>
          <w:rFonts w:ascii="仿宋" w:eastAsia="仿宋" w:hAnsi="仿宋" w:cs="宋体" w:hint="eastAsia"/>
          <w:bCs/>
          <w:sz w:val="30"/>
          <w:szCs w:val="30"/>
          <w:lang w:val="zh-CN"/>
        </w:rPr>
        <w:t>GPRS</w:t>
      </w:r>
      <w:r>
        <w:rPr>
          <w:rFonts w:ascii="仿宋" w:eastAsia="仿宋" w:hAnsi="仿宋" w:cs="宋体" w:hint="eastAsia"/>
          <w:bCs/>
          <w:sz w:val="30"/>
          <w:szCs w:val="30"/>
          <w:lang w:val="zh-CN"/>
        </w:rPr>
        <w:t>无线网络将数据发送至位于桥端或路口的</w:t>
      </w:r>
      <w:r>
        <w:rPr>
          <w:rFonts w:ascii="仿宋" w:eastAsia="仿宋" w:hAnsi="仿宋" w:cs="宋体" w:hint="eastAsia"/>
          <w:bCs/>
          <w:sz w:val="30"/>
          <w:szCs w:val="30"/>
          <w:lang w:val="zh-CN"/>
        </w:rPr>
        <w:t>LED</w:t>
      </w:r>
      <w:r>
        <w:rPr>
          <w:rFonts w:ascii="仿宋" w:eastAsia="仿宋" w:hAnsi="仿宋" w:cs="宋体" w:hint="eastAsia"/>
          <w:bCs/>
          <w:sz w:val="30"/>
          <w:szCs w:val="30"/>
          <w:lang w:val="zh-CN"/>
        </w:rPr>
        <w:t>显示屏上，显示积水信息；</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水位采集频率、水位上报频率，可远程修改、设定；设备时钟自动校准；</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可远程召测积水深度；</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自动采集水位数据，能自动采集到</w:t>
      </w:r>
      <w:r>
        <w:rPr>
          <w:rFonts w:ascii="仿宋" w:eastAsia="仿宋" w:hAnsi="仿宋" w:cs="宋体" w:hint="eastAsia"/>
          <w:bCs/>
          <w:sz w:val="30"/>
          <w:szCs w:val="30"/>
          <w:lang w:val="zh-CN"/>
        </w:rPr>
        <w:t>1.0cm</w:t>
      </w:r>
      <w:r>
        <w:rPr>
          <w:rFonts w:ascii="仿宋" w:eastAsia="仿宋" w:hAnsi="仿宋" w:cs="宋体" w:hint="eastAsia"/>
          <w:bCs/>
          <w:sz w:val="30"/>
          <w:szCs w:val="30"/>
          <w:lang w:val="zh-CN"/>
        </w:rPr>
        <w:t>的水位变化值；采样间隔可编程，并具有数字滤波功能。</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应答查询：能响应。</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现场固态存储：采集的水位现场带时标按水文资料整编规范要求存储；（水位存贮间</w:t>
      </w:r>
      <w:r>
        <w:rPr>
          <w:rFonts w:ascii="仿宋" w:eastAsia="仿宋" w:hAnsi="仿宋" w:cs="宋体" w:hint="eastAsia"/>
          <w:bCs/>
          <w:sz w:val="30"/>
          <w:szCs w:val="30"/>
          <w:lang w:val="zh-CN"/>
        </w:rPr>
        <w:t>隔为</w:t>
      </w:r>
      <w:r>
        <w:rPr>
          <w:rFonts w:ascii="仿宋" w:eastAsia="仿宋" w:hAnsi="仿宋" w:cs="宋体" w:hint="eastAsia"/>
          <w:bCs/>
          <w:sz w:val="30"/>
          <w:szCs w:val="30"/>
          <w:lang w:val="zh-CN"/>
        </w:rPr>
        <w:t>5</w:t>
      </w:r>
      <w:r>
        <w:rPr>
          <w:rFonts w:ascii="仿宋" w:eastAsia="仿宋" w:hAnsi="仿宋" w:cs="宋体" w:hint="eastAsia"/>
          <w:bCs/>
          <w:sz w:val="30"/>
          <w:szCs w:val="30"/>
          <w:lang w:val="zh-CN"/>
        </w:rPr>
        <w:t>分钟及</w:t>
      </w:r>
      <w:r>
        <w:rPr>
          <w:rFonts w:ascii="仿宋" w:eastAsia="仿宋" w:hAnsi="仿宋" w:cs="宋体" w:hint="eastAsia"/>
          <w:bCs/>
          <w:sz w:val="30"/>
          <w:szCs w:val="30"/>
          <w:lang w:val="zh-CN"/>
        </w:rPr>
        <w:t>5</w:t>
      </w:r>
      <w:r>
        <w:rPr>
          <w:rFonts w:ascii="仿宋" w:eastAsia="仿宋" w:hAnsi="仿宋" w:cs="宋体" w:hint="eastAsia"/>
          <w:bCs/>
          <w:sz w:val="30"/>
          <w:szCs w:val="30"/>
          <w:lang w:val="zh-CN"/>
        </w:rPr>
        <w:t>分钟的整倍数，最小间隔为</w:t>
      </w:r>
      <w:r>
        <w:rPr>
          <w:rFonts w:ascii="仿宋" w:eastAsia="仿宋" w:hAnsi="仿宋" w:cs="宋体" w:hint="eastAsia"/>
          <w:bCs/>
          <w:sz w:val="30"/>
          <w:szCs w:val="30"/>
          <w:lang w:val="zh-CN"/>
        </w:rPr>
        <w:t>5</w:t>
      </w:r>
      <w:r>
        <w:rPr>
          <w:rFonts w:ascii="仿宋" w:eastAsia="仿宋" w:hAnsi="仿宋" w:cs="宋体" w:hint="eastAsia"/>
          <w:bCs/>
          <w:sz w:val="30"/>
          <w:szCs w:val="30"/>
          <w:lang w:val="zh-CN"/>
        </w:rPr>
        <w:t>分钟）可编程。可提供现场或远程查询、下载。</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现场或远地编程（参数设置）：能在现场或远地对遥测终端设备进行各项参数设置或读取等编程操作。</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lastRenderedPageBreak/>
        <w:t>自动对时：能接收中心站的指令校正</w:t>
      </w:r>
      <w:r>
        <w:rPr>
          <w:rFonts w:ascii="仿宋" w:eastAsia="仿宋" w:hAnsi="仿宋" w:cs="宋体" w:hint="eastAsia"/>
          <w:bCs/>
          <w:sz w:val="30"/>
          <w:szCs w:val="30"/>
          <w:lang w:val="zh-CN"/>
        </w:rPr>
        <w:t>RTU</w:t>
      </w:r>
      <w:r>
        <w:rPr>
          <w:rFonts w:ascii="仿宋" w:eastAsia="仿宋" w:hAnsi="仿宋" w:cs="宋体" w:hint="eastAsia"/>
          <w:bCs/>
          <w:sz w:val="30"/>
          <w:szCs w:val="30"/>
          <w:lang w:val="zh-CN"/>
        </w:rPr>
        <w:t>的时间。</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自维护功能：具有定时工况报告、低电压报警、掉电保护以及自动复位等自维护功能。</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当运行参数发生变化时能自动发送到中心站。</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工作环境：能在雷电、暴雨、停电的恶劣条件下正常工作。</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水位传感设备安装，应采用保护管，下端采用两层滤网，防止异物堵塞；</w:t>
      </w:r>
    </w:p>
    <w:p w:rsidR="00C01A78" w:rsidRDefault="000A279F">
      <w:pPr>
        <w:numPr>
          <w:ilvl w:val="0"/>
          <w:numId w:val="5"/>
        </w:numPr>
        <w:autoSpaceDE w:val="0"/>
        <w:autoSpaceDN w:val="0"/>
        <w:adjustRightInd w:val="0"/>
        <w:spacing w:line="360" w:lineRule="auto"/>
        <w:rPr>
          <w:rFonts w:ascii="仿宋" w:eastAsia="仿宋" w:hAnsi="仿宋" w:cs="宋体"/>
          <w:bCs/>
          <w:sz w:val="30"/>
          <w:szCs w:val="30"/>
          <w:lang w:val="zh-CN"/>
        </w:rPr>
      </w:pPr>
      <w:r>
        <w:rPr>
          <w:rFonts w:ascii="仿宋" w:eastAsia="仿宋" w:hAnsi="仿宋" w:cs="宋体" w:hint="eastAsia"/>
          <w:bCs/>
          <w:sz w:val="30"/>
          <w:szCs w:val="30"/>
          <w:lang w:val="zh-CN"/>
        </w:rPr>
        <w:t>应充分考虑积水监测设备供电，采用太阳能电池板、蓄</w:t>
      </w:r>
      <w:r>
        <w:rPr>
          <w:rFonts w:ascii="仿宋" w:eastAsia="仿宋" w:hAnsi="仿宋" w:cs="宋体" w:hint="eastAsia"/>
          <w:bCs/>
          <w:sz w:val="30"/>
          <w:szCs w:val="30"/>
          <w:lang w:val="zh-CN"/>
        </w:rPr>
        <w:t>电池供电，在无光照的条件下系统仍能工作至少</w:t>
      </w:r>
      <w:r>
        <w:rPr>
          <w:rFonts w:ascii="仿宋" w:eastAsia="仿宋" w:hAnsi="仿宋" w:cs="宋体" w:hint="eastAsia"/>
          <w:bCs/>
          <w:sz w:val="30"/>
          <w:szCs w:val="30"/>
          <w:lang w:val="zh-CN"/>
        </w:rPr>
        <w:t>30</w:t>
      </w:r>
      <w:r>
        <w:rPr>
          <w:rFonts w:ascii="仿宋" w:eastAsia="仿宋" w:hAnsi="仿宋" w:cs="宋体" w:hint="eastAsia"/>
          <w:bCs/>
          <w:sz w:val="30"/>
          <w:szCs w:val="30"/>
          <w:lang w:val="zh-CN"/>
        </w:rPr>
        <w:t>天；</w:t>
      </w:r>
    </w:p>
    <w:p w:rsidR="00C01A78" w:rsidRDefault="000A279F">
      <w:pPr>
        <w:widowControl/>
        <w:shd w:val="clear" w:color="auto" w:fill="FFFFFF"/>
        <w:spacing w:line="360" w:lineRule="atLeast"/>
        <w:ind w:firstLine="600"/>
        <w:jc w:val="left"/>
        <w:rPr>
          <w:rFonts w:ascii="仿宋" w:eastAsia="仿宋" w:hAnsi="仿宋" w:cs="Arial"/>
          <w:kern w:val="0"/>
          <w:sz w:val="30"/>
          <w:szCs w:val="30"/>
        </w:rPr>
      </w:pPr>
      <w:r>
        <w:rPr>
          <w:rFonts w:ascii="仿宋" w:eastAsia="仿宋" w:hAnsi="仿宋" w:cs="宋体" w:hint="eastAsia"/>
          <w:bCs/>
          <w:sz w:val="30"/>
          <w:szCs w:val="30"/>
          <w:lang w:val="zh-CN"/>
        </w:rPr>
        <w:t>现场</w:t>
      </w:r>
      <w:r>
        <w:rPr>
          <w:rFonts w:ascii="仿宋" w:eastAsia="仿宋" w:hAnsi="仿宋" w:cs="宋体" w:hint="eastAsia"/>
          <w:bCs/>
          <w:sz w:val="30"/>
          <w:szCs w:val="30"/>
          <w:lang w:val="zh-CN"/>
        </w:rPr>
        <w:t>LED</w:t>
      </w:r>
      <w:r>
        <w:rPr>
          <w:rFonts w:ascii="仿宋" w:eastAsia="仿宋" w:hAnsi="仿宋" w:cs="宋体" w:hint="eastAsia"/>
          <w:bCs/>
          <w:sz w:val="30"/>
          <w:szCs w:val="30"/>
          <w:lang w:val="zh-CN"/>
        </w:rPr>
        <w:t>屏应充分考虑防水、防潮，当有积水数据时，应及时更新显示。</w:t>
      </w:r>
    </w:p>
    <w:p w:rsidR="00C01A78" w:rsidRDefault="000A279F">
      <w:pPr>
        <w:widowControl/>
        <w:shd w:val="clear" w:color="auto" w:fill="FFFFFF"/>
        <w:spacing w:line="360" w:lineRule="auto"/>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三、采购清单</w:t>
      </w:r>
    </w:p>
    <w:tbl>
      <w:tblPr>
        <w:tblW w:w="9039" w:type="dxa"/>
        <w:tblLayout w:type="fixed"/>
        <w:tblLook w:val="04A0"/>
      </w:tblPr>
      <w:tblGrid>
        <w:gridCol w:w="981"/>
        <w:gridCol w:w="1703"/>
        <w:gridCol w:w="2953"/>
        <w:gridCol w:w="1134"/>
        <w:gridCol w:w="1134"/>
        <w:gridCol w:w="1134"/>
      </w:tblGrid>
      <w:tr w:rsidR="00C01A78">
        <w:trPr>
          <w:trHeight w:val="520"/>
        </w:trPr>
        <w:tc>
          <w:tcPr>
            <w:tcW w:w="981" w:type="dxa"/>
            <w:tcBorders>
              <w:top w:val="single" w:sz="8" w:space="0" w:color="auto"/>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宋体" w:eastAsia="宋体" w:hAnsi="宋体" w:cs="宋体"/>
                <w:b/>
                <w:bCs/>
                <w:kern w:val="0"/>
                <w:sz w:val="24"/>
                <w:szCs w:val="24"/>
              </w:rPr>
            </w:pPr>
            <w:r>
              <w:rPr>
                <w:rFonts w:ascii="仿宋" w:eastAsia="仿宋" w:hAnsi="仿宋" w:cs="宋体" w:hint="eastAsia"/>
                <w:kern w:val="0"/>
                <w:sz w:val="24"/>
                <w:szCs w:val="24"/>
              </w:rPr>
              <w:t>序号</w:t>
            </w:r>
          </w:p>
        </w:tc>
        <w:tc>
          <w:tcPr>
            <w:tcW w:w="1703" w:type="dxa"/>
            <w:tcBorders>
              <w:top w:val="single" w:sz="8" w:space="0" w:color="auto"/>
              <w:left w:val="nil"/>
              <w:bottom w:val="single" w:sz="4" w:space="0" w:color="auto"/>
              <w:right w:val="single" w:sz="4" w:space="0" w:color="auto"/>
            </w:tcBorders>
            <w:shd w:val="clear" w:color="auto" w:fill="auto"/>
            <w:vAlign w:val="center"/>
          </w:tcPr>
          <w:p w:rsidR="00C01A78" w:rsidRDefault="000A279F">
            <w:pPr>
              <w:widowControl/>
              <w:jc w:val="center"/>
              <w:rPr>
                <w:rFonts w:ascii="宋体" w:eastAsia="宋体" w:hAnsi="宋体" w:cs="宋体"/>
                <w:b/>
                <w:bCs/>
                <w:kern w:val="0"/>
                <w:sz w:val="24"/>
                <w:szCs w:val="24"/>
              </w:rPr>
            </w:pPr>
            <w:r>
              <w:rPr>
                <w:rFonts w:ascii="仿宋" w:eastAsia="仿宋" w:hAnsi="仿宋" w:cs="宋体" w:hint="eastAsia"/>
                <w:kern w:val="0"/>
                <w:sz w:val="24"/>
                <w:szCs w:val="24"/>
              </w:rPr>
              <w:t>货物名称</w:t>
            </w:r>
          </w:p>
        </w:tc>
        <w:tc>
          <w:tcPr>
            <w:tcW w:w="2953" w:type="dxa"/>
            <w:tcBorders>
              <w:top w:val="single" w:sz="8" w:space="0" w:color="auto"/>
              <w:left w:val="nil"/>
              <w:bottom w:val="single" w:sz="4" w:space="0" w:color="auto"/>
              <w:right w:val="single" w:sz="4" w:space="0" w:color="auto"/>
            </w:tcBorders>
            <w:shd w:val="clear" w:color="auto" w:fill="auto"/>
            <w:vAlign w:val="center"/>
          </w:tcPr>
          <w:p w:rsidR="00C01A78" w:rsidRDefault="000A279F">
            <w:pPr>
              <w:widowControl/>
              <w:jc w:val="center"/>
              <w:rPr>
                <w:rFonts w:ascii="宋体" w:eastAsia="宋体" w:hAnsi="宋体" w:cs="宋体"/>
                <w:b/>
                <w:bCs/>
                <w:kern w:val="0"/>
                <w:sz w:val="24"/>
                <w:szCs w:val="24"/>
              </w:rPr>
            </w:pPr>
            <w:r>
              <w:rPr>
                <w:rFonts w:ascii="仿宋" w:eastAsia="仿宋" w:hAnsi="仿宋" w:cs="宋体" w:hint="eastAsia"/>
                <w:kern w:val="0"/>
                <w:sz w:val="24"/>
                <w:szCs w:val="24"/>
              </w:rPr>
              <w:t>技术规格及主要参数</w:t>
            </w:r>
          </w:p>
        </w:tc>
        <w:tc>
          <w:tcPr>
            <w:tcW w:w="1134" w:type="dxa"/>
            <w:tcBorders>
              <w:top w:val="single" w:sz="8" w:space="0" w:color="auto"/>
              <w:left w:val="nil"/>
              <w:bottom w:val="single" w:sz="4" w:space="0" w:color="auto"/>
              <w:right w:val="single" w:sz="4" w:space="0" w:color="auto"/>
            </w:tcBorders>
            <w:shd w:val="clear" w:color="auto" w:fill="auto"/>
            <w:vAlign w:val="center"/>
          </w:tcPr>
          <w:p w:rsidR="00C01A78" w:rsidRDefault="000A279F">
            <w:pPr>
              <w:widowControl/>
              <w:jc w:val="center"/>
              <w:rPr>
                <w:rFonts w:ascii="宋体" w:eastAsia="宋体" w:hAnsi="宋体" w:cs="宋体"/>
                <w:b/>
                <w:bCs/>
                <w:kern w:val="0"/>
                <w:sz w:val="24"/>
                <w:szCs w:val="24"/>
              </w:rPr>
            </w:pPr>
            <w:r>
              <w:rPr>
                <w:rFonts w:ascii="仿宋" w:eastAsia="仿宋" w:hAnsi="仿宋" w:cs="宋体" w:hint="eastAsia"/>
                <w:kern w:val="0"/>
                <w:sz w:val="24"/>
                <w:szCs w:val="24"/>
              </w:rPr>
              <w:t>单位</w:t>
            </w:r>
          </w:p>
        </w:tc>
        <w:tc>
          <w:tcPr>
            <w:tcW w:w="1134" w:type="dxa"/>
            <w:tcBorders>
              <w:top w:val="single" w:sz="8" w:space="0" w:color="auto"/>
              <w:left w:val="nil"/>
              <w:bottom w:val="single" w:sz="4" w:space="0" w:color="auto"/>
              <w:right w:val="single" w:sz="4" w:space="0" w:color="auto"/>
            </w:tcBorders>
            <w:shd w:val="clear" w:color="auto" w:fill="auto"/>
            <w:vAlign w:val="center"/>
          </w:tcPr>
          <w:p w:rsidR="00C01A78" w:rsidRDefault="000A279F">
            <w:pPr>
              <w:widowControl/>
              <w:jc w:val="center"/>
              <w:rPr>
                <w:rFonts w:ascii="宋体" w:eastAsia="宋体" w:hAnsi="宋体" w:cs="宋体"/>
                <w:b/>
                <w:bCs/>
                <w:kern w:val="0"/>
                <w:sz w:val="24"/>
                <w:szCs w:val="24"/>
              </w:rPr>
            </w:pPr>
            <w:r>
              <w:rPr>
                <w:rFonts w:ascii="仿宋" w:eastAsia="仿宋" w:hAnsi="仿宋" w:cs="宋体" w:hint="eastAsia"/>
                <w:kern w:val="0"/>
                <w:sz w:val="24"/>
                <w:szCs w:val="24"/>
              </w:rPr>
              <w:t>数量</w:t>
            </w:r>
          </w:p>
        </w:tc>
        <w:tc>
          <w:tcPr>
            <w:tcW w:w="1134" w:type="dxa"/>
            <w:tcBorders>
              <w:top w:val="single" w:sz="8" w:space="0" w:color="auto"/>
              <w:left w:val="nil"/>
              <w:bottom w:val="single" w:sz="4" w:space="0" w:color="auto"/>
              <w:right w:val="single" w:sz="4" w:space="0" w:color="auto"/>
            </w:tcBorders>
            <w:shd w:val="clear" w:color="auto" w:fill="auto"/>
          </w:tcPr>
          <w:p w:rsidR="00C01A78" w:rsidRDefault="000A279F">
            <w:pPr>
              <w:widowControl/>
              <w:jc w:val="center"/>
              <w:rPr>
                <w:rFonts w:ascii="宋体" w:eastAsia="宋体" w:hAnsi="宋体" w:cs="宋体"/>
                <w:b/>
                <w:bCs/>
                <w:kern w:val="0"/>
                <w:sz w:val="24"/>
                <w:szCs w:val="24"/>
              </w:rPr>
            </w:pPr>
            <w:r>
              <w:rPr>
                <w:rFonts w:ascii="仿宋" w:eastAsia="仿宋" w:hAnsi="仿宋" w:cs="宋体" w:hint="eastAsia"/>
                <w:kern w:val="0"/>
                <w:sz w:val="24"/>
                <w:szCs w:val="24"/>
              </w:rPr>
              <w:t>是否为核心产品</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激光式水位计</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jc w:val="left"/>
              <w:rPr>
                <w:rFonts w:ascii="仿宋" w:eastAsia="仿宋" w:hAnsi="仿宋"/>
                <w:sz w:val="24"/>
                <w:szCs w:val="24"/>
              </w:rPr>
            </w:pPr>
            <w:r>
              <w:rPr>
                <w:rFonts w:ascii="仿宋" w:eastAsia="仿宋" w:hAnsi="仿宋" w:cs="宋体" w:hint="eastAsia"/>
                <w:kern w:val="0"/>
                <w:sz w:val="24"/>
                <w:szCs w:val="24"/>
              </w:rPr>
              <w:t xml:space="preserve"> </w:t>
            </w:r>
            <w:r>
              <w:rPr>
                <w:rFonts w:ascii="仿宋" w:eastAsia="仿宋" w:hAnsi="仿宋" w:hint="eastAsia"/>
                <w:sz w:val="24"/>
                <w:szCs w:val="24"/>
              </w:rPr>
              <w:t>1.</w:t>
            </w:r>
            <w:r>
              <w:rPr>
                <w:rFonts w:ascii="仿宋" w:eastAsia="仿宋" w:hAnsi="仿宋" w:hint="eastAsia"/>
                <w:sz w:val="24"/>
                <w:szCs w:val="24"/>
              </w:rPr>
              <w:t>电源</w:t>
            </w:r>
            <w:r>
              <w:rPr>
                <w:rFonts w:ascii="仿宋" w:eastAsia="仿宋" w:hAnsi="仿宋" w:hint="eastAsia"/>
                <w:sz w:val="24"/>
                <w:szCs w:val="24"/>
              </w:rPr>
              <w:t>:DC 6-24V</w:t>
            </w:r>
          </w:p>
          <w:p w:rsidR="00C01A78" w:rsidRDefault="000A279F">
            <w:pPr>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量程</w:t>
            </w:r>
            <w:r>
              <w:rPr>
                <w:rFonts w:ascii="仿宋" w:eastAsia="仿宋" w:hAnsi="仿宋" w:hint="eastAsia"/>
                <w:sz w:val="24"/>
                <w:szCs w:val="24"/>
              </w:rPr>
              <w:t>:0-20m</w:t>
            </w:r>
          </w:p>
          <w:p w:rsidR="00C01A78" w:rsidRDefault="000A279F">
            <w:pPr>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精度</w:t>
            </w:r>
            <w:r>
              <w:rPr>
                <w:rFonts w:ascii="仿宋" w:eastAsia="仿宋" w:hAnsi="仿宋" w:hint="eastAsia"/>
                <w:sz w:val="24"/>
                <w:szCs w:val="24"/>
              </w:rPr>
              <w:t xml:space="preserve">: </w:t>
            </w:r>
            <w:r>
              <w:rPr>
                <w:rFonts w:ascii="仿宋" w:eastAsia="仿宋" w:hAnsi="仿宋" w:hint="eastAsia"/>
                <w:sz w:val="24"/>
                <w:szCs w:val="24"/>
              </w:rPr>
              <w:t>±</w:t>
            </w:r>
            <w:r>
              <w:rPr>
                <w:rFonts w:ascii="仿宋" w:eastAsia="仿宋" w:hAnsi="仿宋" w:hint="eastAsia"/>
                <w:sz w:val="24"/>
                <w:szCs w:val="24"/>
              </w:rPr>
              <w:t>3mm</w:t>
            </w:r>
          </w:p>
          <w:p w:rsidR="00C01A78" w:rsidRDefault="000A279F">
            <w:pPr>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分辨率</w:t>
            </w:r>
            <w:r>
              <w:rPr>
                <w:rFonts w:ascii="仿宋" w:eastAsia="仿宋" w:hAnsi="仿宋" w:hint="eastAsia"/>
                <w:sz w:val="24"/>
                <w:szCs w:val="24"/>
              </w:rPr>
              <w:t>:1mm</w:t>
            </w:r>
          </w:p>
          <w:p w:rsidR="00C01A78" w:rsidRDefault="000A279F">
            <w:pPr>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功耗</w:t>
            </w:r>
            <w:r>
              <w:rPr>
                <w:rFonts w:ascii="仿宋" w:eastAsia="仿宋" w:hAnsi="仿宋" w:hint="eastAsia"/>
                <w:sz w:val="24"/>
                <w:szCs w:val="24"/>
              </w:rPr>
              <w:t>:&lt;1W(</w:t>
            </w:r>
            <w:r>
              <w:rPr>
                <w:rFonts w:ascii="仿宋" w:eastAsia="仿宋" w:hAnsi="仿宋" w:hint="eastAsia"/>
                <w:sz w:val="24"/>
                <w:szCs w:val="24"/>
              </w:rPr>
              <w:t>测量时</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工作温度</w:t>
            </w:r>
            <w:r>
              <w:rPr>
                <w:rFonts w:ascii="仿宋" w:eastAsia="仿宋" w:hAnsi="仿宋" w:hint="eastAsia"/>
                <w:sz w:val="24"/>
                <w:szCs w:val="24"/>
              </w:rPr>
              <w:t>: -20</w:t>
            </w:r>
            <w:r>
              <w:rPr>
                <w:rFonts w:ascii="仿宋" w:eastAsia="仿宋" w:hAnsi="仿宋" w:hint="eastAsia"/>
                <w:sz w:val="24"/>
                <w:szCs w:val="24"/>
              </w:rPr>
              <w:t>℃～</w:t>
            </w:r>
            <w:r>
              <w:rPr>
                <w:rFonts w:ascii="仿宋" w:eastAsia="仿宋" w:hAnsi="仿宋" w:hint="eastAsia"/>
                <w:sz w:val="24"/>
                <w:szCs w:val="24"/>
              </w:rPr>
              <w:t>50</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工作湿度：</w:t>
            </w:r>
            <w:r>
              <w:rPr>
                <w:rFonts w:ascii="仿宋" w:eastAsia="仿宋" w:hAnsi="仿宋" w:hint="eastAsia"/>
                <w:sz w:val="24"/>
                <w:szCs w:val="24"/>
              </w:rPr>
              <w:t>0-95%RH(</w:t>
            </w:r>
            <w:r>
              <w:rPr>
                <w:rFonts w:ascii="仿宋" w:eastAsia="仿宋" w:hAnsi="仿宋" w:hint="eastAsia"/>
                <w:sz w:val="24"/>
                <w:szCs w:val="24"/>
              </w:rPr>
              <w:t>无凝露</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光束角：小于</w:t>
            </w:r>
            <w:r>
              <w:rPr>
                <w:rFonts w:ascii="仿宋" w:eastAsia="仿宋" w:hAnsi="仿宋" w:hint="eastAsia"/>
                <w:sz w:val="24"/>
                <w:szCs w:val="24"/>
              </w:rPr>
              <w:t>0.05</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输出方式</w:t>
            </w:r>
            <w:r>
              <w:rPr>
                <w:rFonts w:ascii="仿宋" w:eastAsia="仿宋" w:hAnsi="仿宋" w:hint="eastAsia"/>
                <w:sz w:val="24"/>
                <w:szCs w:val="24"/>
              </w:rPr>
              <w:t>: RS485</w:t>
            </w:r>
            <w:r>
              <w:rPr>
                <w:rFonts w:ascii="仿宋" w:eastAsia="仿宋" w:hAnsi="仿宋" w:hint="eastAsia"/>
                <w:sz w:val="24"/>
                <w:szCs w:val="24"/>
              </w:rPr>
              <w:t>（</w:t>
            </w:r>
            <w:r>
              <w:rPr>
                <w:rFonts w:ascii="仿宋" w:eastAsia="仿宋" w:hAnsi="仿宋" w:hint="eastAsia"/>
                <w:sz w:val="24"/>
                <w:szCs w:val="24"/>
              </w:rPr>
              <w:t>Modbus</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10.</w:t>
            </w:r>
            <w:r>
              <w:rPr>
                <w:rFonts w:ascii="仿宋" w:eastAsia="仿宋" w:hAnsi="仿宋" w:hint="eastAsia"/>
                <w:sz w:val="24"/>
                <w:szCs w:val="24"/>
              </w:rPr>
              <w:t>套管直径</w:t>
            </w:r>
            <w:r>
              <w:rPr>
                <w:rFonts w:ascii="仿宋" w:eastAsia="仿宋" w:hAnsi="仿宋" w:hint="eastAsia"/>
                <w:sz w:val="24"/>
                <w:szCs w:val="24"/>
              </w:rPr>
              <w:t>:75mm,110mm(</w:t>
            </w:r>
            <w:r>
              <w:rPr>
                <w:rFonts w:ascii="仿宋" w:eastAsia="仿宋" w:hAnsi="仿宋" w:hint="eastAsia"/>
                <w:sz w:val="24"/>
                <w:szCs w:val="24"/>
              </w:rPr>
              <w:t>其它可定</w:t>
            </w:r>
            <w:r>
              <w:rPr>
                <w:rFonts w:ascii="仿宋" w:eastAsia="仿宋" w:hAnsi="仿宋" w:hint="eastAsia"/>
                <w:sz w:val="24"/>
                <w:szCs w:val="24"/>
              </w:rPr>
              <w:lastRenderedPageBreak/>
              <w:t>制</w:t>
            </w:r>
            <w:r>
              <w:rPr>
                <w:rFonts w:ascii="仿宋" w:eastAsia="仿宋" w:hAnsi="仿宋" w:hint="eastAsia"/>
                <w:sz w:val="24"/>
                <w:szCs w:val="24"/>
              </w:rPr>
              <w:t>)</w:t>
            </w:r>
          </w:p>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11.</w:t>
            </w:r>
            <w:r>
              <w:rPr>
                <w:rFonts w:ascii="仿宋" w:eastAsia="仿宋" w:hAnsi="仿宋" w:hint="eastAsia"/>
                <w:sz w:val="24"/>
                <w:szCs w:val="24"/>
              </w:rPr>
              <w:t>套管材质</w:t>
            </w:r>
            <w:r>
              <w:rPr>
                <w:rFonts w:ascii="仿宋" w:eastAsia="仿宋" w:hAnsi="仿宋" w:hint="eastAsia"/>
                <w:sz w:val="24"/>
                <w:szCs w:val="24"/>
              </w:rPr>
              <w:t>:</w:t>
            </w:r>
            <w:r>
              <w:rPr>
                <w:rFonts w:ascii="仿宋" w:eastAsia="仿宋" w:hAnsi="仿宋" w:hint="eastAsia"/>
                <w:sz w:val="24"/>
                <w:szCs w:val="24"/>
              </w:rPr>
              <w:t>金属</w:t>
            </w:r>
            <w:r>
              <w:rPr>
                <w:rFonts w:ascii="仿宋" w:eastAsia="仿宋" w:hAnsi="仿宋" w:hint="eastAsia"/>
                <w:sz w:val="24"/>
                <w:szCs w:val="24"/>
              </w:rPr>
              <w:t>,PVC</w:t>
            </w:r>
            <w:r>
              <w:rPr>
                <w:rFonts w:ascii="仿宋" w:eastAsia="仿宋" w:hAnsi="仿宋" w:hint="eastAsia"/>
                <w:sz w:val="24"/>
                <w:szCs w:val="24"/>
              </w:rPr>
              <w:t>等</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台</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9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2</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遥测终端</w:t>
            </w:r>
            <w:r>
              <w:rPr>
                <w:rFonts w:ascii="仿宋" w:eastAsia="仿宋" w:hAnsi="仿宋" w:cs="宋体" w:hint="eastAsia"/>
                <w:kern w:val="0"/>
                <w:sz w:val="24"/>
                <w:szCs w:val="24"/>
              </w:rPr>
              <w:t>RTU</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供电电压：</w:t>
            </w:r>
            <w:r>
              <w:rPr>
                <w:rFonts w:ascii="仿宋" w:eastAsia="仿宋" w:hAnsi="仿宋" w:hint="eastAsia"/>
                <w:sz w:val="24"/>
                <w:szCs w:val="24"/>
              </w:rPr>
              <w:t>12V</w:t>
            </w:r>
          </w:p>
          <w:p w:rsidR="00C01A78" w:rsidRDefault="000A279F">
            <w:pPr>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待机电流：</w:t>
            </w:r>
            <w:r>
              <w:rPr>
                <w:rFonts w:ascii="仿宋" w:eastAsia="仿宋" w:hAnsi="仿宋" w:hint="eastAsia"/>
                <w:sz w:val="24"/>
                <w:szCs w:val="24"/>
              </w:rPr>
              <w:t xml:space="preserve"> </w:t>
            </w:r>
            <w:r>
              <w:rPr>
                <w:rFonts w:ascii="仿宋" w:eastAsia="仿宋" w:hAnsi="仿宋" w:hint="eastAsia"/>
                <w:sz w:val="24"/>
                <w:szCs w:val="24"/>
              </w:rPr>
              <w:t>≤</w:t>
            </w:r>
            <w:r>
              <w:rPr>
                <w:rFonts w:ascii="仿宋" w:eastAsia="仿宋" w:hAnsi="仿宋" w:hint="eastAsia"/>
                <w:sz w:val="24"/>
                <w:szCs w:val="24"/>
              </w:rPr>
              <w:t>1mA</w:t>
            </w:r>
            <w:r>
              <w:rPr>
                <w:rFonts w:ascii="仿宋" w:eastAsia="仿宋" w:hAnsi="仿宋" w:hint="eastAsia"/>
                <w:sz w:val="24"/>
                <w:szCs w:val="24"/>
              </w:rPr>
              <w:t>（</w:t>
            </w:r>
            <w:r>
              <w:rPr>
                <w:rFonts w:ascii="仿宋" w:eastAsia="仿宋" w:hAnsi="仿宋" w:hint="eastAsia"/>
                <w:sz w:val="24"/>
                <w:szCs w:val="24"/>
              </w:rPr>
              <w:t>12V</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水位计接口类型：</w:t>
            </w:r>
            <w:r>
              <w:rPr>
                <w:rFonts w:ascii="仿宋" w:eastAsia="仿宋" w:hAnsi="仿宋" w:hint="eastAsia"/>
                <w:sz w:val="24"/>
                <w:szCs w:val="24"/>
              </w:rPr>
              <w:t>4-20mA</w:t>
            </w:r>
            <w:r>
              <w:rPr>
                <w:rFonts w:ascii="仿宋" w:eastAsia="仿宋" w:hAnsi="仿宋" w:hint="eastAsia"/>
                <w:sz w:val="24"/>
                <w:szCs w:val="24"/>
              </w:rPr>
              <w:t>、格雷码、</w:t>
            </w:r>
            <w:r>
              <w:rPr>
                <w:rFonts w:ascii="仿宋" w:eastAsia="仿宋" w:hAnsi="仿宋" w:hint="eastAsia"/>
                <w:sz w:val="24"/>
                <w:szCs w:val="24"/>
              </w:rPr>
              <w:t>RS485</w:t>
            </w:r>
          </w:p>
          <w:p w:rsidR="00C01A78" w:rsidRDefault="000A279F">
            <w:pPr>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报文编码：采用</w:t>
            </w:r>
            <w:r>
              <w:rPr>
                <w:rFonts w:ascii="仿宋" w:eastAsia="仿宋" w:hAnsi="仿宋" w:hint="eastAsia"/>
                <w:sz w:val="24"/>
                <w:szCs w:val="24"/>
              </w:rPr>
              <w:t xml:space="preserve">HEX/BCD </w:t>
            </w:r>
            <w:r>
              <w:rPr>
                <w:rFonts w:ascii="仿宋" w:eastAsia="仿宋" w:hAnsi="仿宋" w:hint="eastAsia"/>
                <w:sz w:val="24"/>
                <w:szCs w:val="24"/>
              </w:rPr>
              <w:t>编码帧结构</w:t>
            </w:r>
          </w:p>
          <w:p w:rsidR="00C01A78" w:rsidRDefault="000A279F">
            <w:pPr>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工作温度：</w:t>
            </w:r>
            <w:r>
              <w:rPr>
                <w:rFonts w:ascii="仿宋" w:eastAsia="仿宋" w:hAnsi="仿宋" w:hint="eastAsia"/>
                <w:sz w:val="24"/>
                <w:szCs w:val="24"/>
              </w:rPr>
              <w:t>-20</w:t>
            </w:r>
            <w:r>
              <w:rPr>
                <w:rFonts w:ascii="仿宋" w:eastAsia="仿宋" w:hAnsi="仿宋" w:hint="eastAsia"/>
                <w:sz w:val="24"/>
                <w:szCs w:val="24"/>
              </w:rPr>
              <w:t>℃～</w:t>
            </w:r>
            <w:r>
              <w:rPr>
                <w:rFonts w:ascii="仿宋" w:eastAsia="仿宋" w:hAnsi="仿宋" w:hint="eastAsia"/>
                <w:sz w:val="24"/>
                <w:szCs w:val="24"/>
              </w:rPr>
              <w:t>50</w:t>
            </w:r>
            <w:r>
              <w:rPr>
                <w:rFonts w:ascii="仿宋" w:eastAsia="仿宋" w:hAnsi="仿宋" w:hint="eastAsia"/>
                <w:sz w:val="24"/>
                <w:szCs w:val="24"/>
              </w:rPr>
              <w:t>℃</w:t>
            </w:r>
          </w:p>
          <w:p w:rsidR="00C01A78" w:rsidRDefault="000A279F">
            <w:pPr>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工作湿度：≤</w:t>
            </w:r>
            <w:r>
              <w:rPr>
                <w:rFonts w:ascii="仿宋" w:eastAsia="仿宋" w:hAnsi="仿宋" w:hint="eastAsia"/>
                <w:sz w:val="24"/>
                <w:szCs w:val="24"/>
              </w:rPr>
              <w:t>95%</w:t>
            </w:r>
          </w:p>
          <w:p w:rsidR="00C01A78" w:rsidRDefault="000A279F">
            <w:pPr>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工作方式：定时加报、报警加报</w:t>
            </w:r>
          </w:p>
          <w:p w:rsidR="00C01A78" w:rsidRDefault="000A279F">
            <w:pPr>
              <w:jc w:val="left"/>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接入能力：</w:t>
            </w:r>
            <w:r>
              <w:rPr>
                <w:rFonts w:ascii="仿宋" w:eastAsia="仿宋" w:hAnsi="仿宋" w:hint="eastAsia"/>
                <w:sz w:val="24"/>
                <w:szCs w:val="24"/>
              </w:rPr>
              <w:t>3</w:t>
            </w:r>
            <w:r>
              <w:rPr>
                <w:rFonts w:ascii="仿宋" w:eastAsia="仿宋" w:hAnsi="仿宋" w:hint="eastAsia"/>
                <w:sz w:val="24"/>
                <w:szCs w:val="24"/>
              </w:rPr>
              <w:t>路</w:t>
            </w:r>
            <w:r>
              <w:rPr>
                <w:rFonts w:ascii="仿宋" w:eastAsia="仿宋" w:hAnsi="仿宋" w:hint="eastAsia"/>
                <w:sz w:val="24"/>
                <w:szCs w:val="24"/>
              </w:rPr>
              <w:t>RS485</w:t>
            </w: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路脉冲，</w:t>
            </w:r>
            <w:r>
              <w:rPr>
                <w:rFonts w:ascii="仿宋" w:eastAsia="仿宋" w:hAnsi="仿宋" w:hint="eastAsia"/>
                <w:sz w:val="24"/>
                <w:szCs w:val="24"/>
              </w:rPr>
              <w:t>2</w:t>
            </w:r>
            <w:r>
              <w:rPr>
                <w:rFonts w:ascii="仿宋" w:eastAsia="仿宋" w:hAnsi="仿宋" w:hint="eastAsia"/>
                <w:sz w:val="24"/>
                <w:szCs w:val="24"/>
              </w:rPr>
              <w:t>路</w:t>
            </w:r>
            <w:r>
              <w:rPr>
                <w:rFonts w:ascii="仿宋" w:eastAsia="仿宋" w:hAnsi="仿宋" w:hint="eastAsia"/>
                <w:sz w:val="24"/>
                <w:szCs w:val="24"/>
              </w:rPr>
              <w:t>4-20mA</w:t>
            </w:r>
          </w:p>
          <w:p w:rsidR="00C01A78" w:rsidRDefault="000A279F">
            <w:pPr>
              <w:jc w:val="left"/>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防雷模块：最大持续工作电流</w:t>
            </w:r>
            <w:r>
              <w:rPr>
                <w:rFonts w:ascii="仿宋" w:eastAsia="仿宋" w:hAnsi="仿宋" w:hint="eastAsia"/>
                <w:sz w:val="24"/>
                <w:szCs w:val="24"/>
              </w:rPr>
              <w:t>2A</w:t>
            </w:r>
            <w:r>
              <w:rPr>
                <w:rFonts w:ascii="仿宋" w:eastAsia="仿宋" w:hAnsi="仿宋" w:hint="eastAsia"/>
                <w:sz w:val="24"/>
                <w:szCs w:val="24"/>
              </w:rPr>
              <w:t>、标称工作电压</w:t>
            </w:r>
            <w:r>
              <w:rPr>
                <w:rFonts w:ascii="仿宋" w:eastAsia="仿宋" w:hAnsi="仿宋" w:hint="eastAsia"/>
                <w:sz w:val="24"/>
                <w:szCs w:val="24"/>
              </w:rPr>
              <w:t>12V</w:t>
            </w:r>
            <w:r>
              <w:rPr>
                <w:rFonts w:ascii="仿宋" w:eastAsia="仿宋" w:hAnsi="仿宋" w:hint="eastAsia"/>
                <w:sz w:val="24"/>
                <w:szCs w:val="24"/>
              </w:rPr>
              <w:t>、标称放电电流</w:t>
            </w:r>
            <w:r>
              <w:rPr>
                <w:rFonts w:ascii="仿宋" w:eastAsia="仿宋" w:hAnsi="仿宋" w:hint="eastAsia"/>
                <w:sz w:val="24"/>
                <w:szCs w:val="24"/>
              </w:rPr>
              <w:t>40KA</w:t>
            </w:r>
            <w:r>
              <w:rPr>
                <w:rFonts w:ascii="仿宋" w:eastAsia="仿宋" w:hAnsi="仿宋" w:hint="eastAsia"/>
                <w:sz w:val="24"/>
                <w:szCs w:val="24"/>
              </w:rPr>
              <w:t>、最大放电电流</w:t>
            </w:r>
            <w:r>
              <w:rPr>
                <w:rFonts w:ascii="仿宋" w:eastAsia="仿宋" w:hAnsi="仿宋" w:hint="eastAsia"/>
                <w:sz w:val="24"/>
                <w:szCs w:val="24"/>
              </w:rPr>
              <w:t>100KA</w:t>
            </w:r>
            <w:r>
              <w:rPr>
                <w:rFonts w:ascii="仿宋" w:eastAsia="仿宋" w:hAnsi="仿宋" w:hint="eastAsia"/>
                <w:sz w:val="24"/>
                <w:szCs w:val="24"/>
              </w:rPr>
              <w:t>，瞬间最大过电压</w:t>
            </w:r>
            <w:r>
              <w:rPr>
                <w:rFonts w:ascii="仿宋" w:eastAsia="仿宋" w:hAnsi="仿宋" w:hint="eastAsia"/>
                <w:sz w:val="24"/>
                <w:szCs w:val="24"/>
              </w:rPr>
              <w:t>10KV</w:t>
            </w:r>
            <w:r>
              <w:rPr>
                <w:rFonts w:ascii="仿宋" w:eastAsia="仿宋" w:hAnsi="仿宋" w:hint="eastAsia"/>
                <w:sz w:val="24"/>
                <w:szCs w:val="24"/>
              </w:rPr>
              <w:t>，响应时间≤</w:t>
            </w:r>
            <w:r>
              <w:rPr>
                <w:rFonts w:ascii="仿宋" w:eastAsia="仿宋" w:hAnsi="仿宋" w:hint="eastAsia"/>
                <w:sz w:val="24"/>
                <w:szCs w:val="24"/>
              </w:rPr>
              <w:t>1ns</w:t>
            </w:r>
          </w:p>
          <w:p w:rsidR="00C01A78" w:rsidRDefault="000A279F">
            <w:pPr>
              <w:jc w:val="left"/>
              <w:rPr>
                <w:rFonts w:ascii="仿宋" w:eastAsia="仿宋" w:hAnsi="仿宋"/>
                <w:sz w:val="24"/>
                <w:szCs w:val="24"/>
              </w:rPr>
            </w:pPr>
            <w:r>
              <w:rPr>
                <w:rFonts w:ascii="仿宋" w:eastAsia="仿宋" w:hAnsi="仿宋" w:hint="eastAsia"/>
                <w:sz w:val="24"/>
                <w:szCs w:val="24"/>
              </w:rPr>
              <w:t>10.</w:t>
            </w:r>
            <w:r>
              <w:rPr>
                <w:rFonts w:ascii="仿宋" w:eastAsia="仿宋" w:hAnsi="仿宋" w:hint="eastAsia"/>
                <w:sz w:val="24"/>
                <w:szCs w:val="24"/>
              </w:rPr>
              <w:t>功能要求：具备定时自动采集雨量、水位、图像、气温等数据的功能，数据采集间隔时间可任意设定</w:t>
            </w:r>
          </w:p>
          <w:p w:rsidR="00C01A78" w:rsidRDefault="000A279F">
            <w:pPr>
              <w:jc w:val="left"/>
              <w:rPr>
                <w:rFonts w:ascii="仿宋" w:eastAsia="仿宋" w:hAnsi="仿宋"/>
                <w:sz w:val="24"/>
                <w:szCs w:val="24"/>
              </w:rPr>
            </w:pPr>
            <w:r>
              <w:rPr>
                <w:rFonts w:ascii="仿宋" w:eastAsia="仿宋" w:hAnsi="仿宋" w:hint="eastAsia"/>
                <w:sz w:val="24"/>
                <w:szCs w:val="24"/>
              </w:rPr>
              <w:t>11.</w:t>
            </w:r>
            <w:r>
              <w:rPr>
                <w:rFonts w:ascii="仿宋" w:eastAsia="仿宋" w:hAnsi="仿宋" w:hint="eastAsia"/>
                <w:sz w:val="24"/>
                <w:szCs w:val="24"/>
              </w:rPr>
              <w:t>具备实时召测水位、图像、气温等数据的功能</w:t>
            </w:r>
          </w:p>
          <w:p w:rsidR="00C01A78" w:rsidRDefault="000A279F">
            <w:pPr>
              <w:jc w:val="left"/>
              <w:rPr>
                <w:rFonts w:ascii="仿宋" w:eastAsia="仿宋" w:hAnsi="仿宋"/>
                <w:sz w:val="24"/>
                <w:szCs w:val="24"/>
              </w:rPr>
            </w:pPr>
            <w:r>
              <w:rPr>
                <w:rFonts w:ascii="仿宋" w:eastAsia="仿宋" w:hAnsi="仿宋" w:hint="eastAsia"/>
                <w:sz w:val="24"/>
                <w:szCs w:val="24"/>
              </w:rPr>
              <w:t>12.</w:t>
            </w:r>
            <w:r>
              <w:rPr>
                <w:rFonts w:ascii="仿宋" w:eastAsia="仿宋" w:hAnsi="仿宋" w:hint="eastAsia"/>
                <w:sz w:val="24"/>
                <w:szCs w:val="24"/>
              </w:rPr>
              <w:t>具有雨量、水位、图片加报功能，加报门槛可任意设置</w:t>
            </w:r>
          </w:p>
          <w:p w:rsidR="00C01A78" w:rsidRDefault="000A279F">
            <w:pPr>
              <w:jc w:val="left"/>
              <w:rPr>
                <w:rFonts w:ascii="仿宋" w:eastAsia="仿宋" w:hAnsi="仿宋"/>
                <w:sz w:val="24"/>
                <w:szCs w:val="24"/>
              </w:rPr>
            </w:pPr>
            <w:r>
              <w:rPr>
                <w:rFonts w:ascii="仿宋" w:eastAsia="仿宋" w:hAnsi="仿宋" w:hint="eastAsia"/>
                <w:sz w:val="24"/>
                <w:szCs w:val="24"/>
              </w:rPr>
              <w:t>13.</w:t>
            </w:r>
            <w:r>
              <w:rPr>
                <w:rFonts w:ascii="仿宋" w:eastAsia="仿宋" w:hAnsi="仿宋" w:hint="eastAsia"/>
                <w:sz w:val="24"/>
                <w:szCs w:val="24"/>
              </w:rPr>
              <w:t>具备定时自检发送、死机自动复位、站址设定、掉电数据保护、实时时钟校准、设备测试等功能；</w:t>
            </w:r>
          </w:p>
          <w:p w:rsidR="00C01A78" w:rsidRDefault="000A279F">
            <w:pPr>
              <w:jc w:val="left"/>
              <w:rPr>
                <w:rFonts w:ascii="仿宋" w:eastAsia="仿宋" w:hAnsi="仿宋"/>
                <w:sz w:val="24"/>
                <w:szCs w:val="24"/>
              </w:rPr>
            </w:pPr>
            <w:r>
              <w:rPr>
                <w:rFonts w:ascii="仿宋" w:eastAsia="仿宋" w:hAnsi="仿宋" w:hint="eastAsia"/>
                <w:sz w:val="24"/>
                <w:szCs w:val="24"/>
              </w:rPr>
              <w:t>14.</w:t>
            </w:r>
            <w:r>
              <w:rPr>
                <w:rFonts w:ascii="仿宋" w:eastAsia="仿宋" w:hAnsi="仿宋" w:hint="eastAsia"/>
                <w:sz w:val="24"/>
                <w:szCs w:val="24"/>
              </w:rPr>
              <w:t>具备根据用户设置的相应预警值</w:t>
            </w:r>
            <w:r>
              <w:rPr>
                <w:rFonts w:ascii="仿宋" w:eastAsia="仿宋" w:hAnsi="仿宋" w:hint="eastAsia"/>
                <w:sz w:val="24"/>
                <w:szCs w:val="24"/>
              </w:rPr>
              <w:t>(</w:t>
            </w:r>
            <w:r>
              <w:rPr>
                <w:rFonts w:ascii="仿宋" w:eastAsia="仿宋" w:hAnsi="仿宋" w:hint="eastAsia"/>
                <w:sz w:val="24"/>
                <w:szCs w:val="24"/>
              </w:rPr>
              <w:t>时段雨量、水位等</w:t>
            </w:r>
            <w:r>
              <w:rPr>
                <w:rFonts w:ascii="仿宋" w:eastAsia="仿宋" w:hAnsi="仿宋" w:hint="eastAsia"/>
                <w:sz w:val="24"/>
                <w:szCs w:val="24"/>
              </w:rPr>
              <w:t>)</w:t>
            </w:r>
            <w:r>
              <w:rPr>
                <w:rFonts w:ascii="仿宋" w:eastAsia="仿宋" w:hAnsi="仿宋" w:hint="eastAsia"/>
                <w:sz w:val="24"/>
                <w:szCs w:val="24"/>
              </w:rPr>
              <w:t>实现本地预警提醒功能</w:t>
            </w:r>
          </w:p>
          <w:p w:rsidR="00C01A78" w:rsidRDefault="000A279F">
            <w:pPr>
              <w:jc w:val="left"/>
              <w:rPr>
                <w:rFonts w:ascii="仿宋" w:eastAsia="仿宋" w:hAnsi="仿宋"/>
                <w:sz w:val="24"/>
                <w:szCs w:val="24"/>
              </w:rPr>
            </w:pPr>
            <w:r>
              <w:rPr>
                <w:rFonts w:ascii="仿宋" w:eastAsia="仿宋" w:hAnsi="仿宋" w:hint="eastAsia"/>
                <w:sz w:val="24"/>
                <w:szCs w:val="24"/>
              </w:rPr>
              <w:t>15.</w:t>
            </w:r>
            <w:r>
              <w:rPr>
                <w:rFonts w:ascii="仿宋" w:eastAsia="仿宋" w:hAnsi="仿宋" w:hint="eastAsia"/>
                <w:sz w:val="24"/>
                <w:szCs w:val="24"/>
              </w:rPr>
              <w:t>具备每次向接站点中心发送的数据包带有设备本身的工作</w:t>
            </w:r>
            <w:r>
              <w:rPr>
                <w:rFonts w:ascii="仿宋" w:eastAsia="仿宋" w:hAnsi="仿宋" w:hint="eastAsia"/>
                <w:sz w:val="24"/>
                <w:szCs w:val="24"/>
              </w:rPr>
              <w:t>(</w:t>
            </w:r>
            <w:r>
              <w:rPr>
                <w:rFonts w:ascii="仿宋" w:eastAsia="仿宋" w:hAnsi="仿宋" w:hint="eastAsia"/>
                <w:sz w:val="24"/>
                <w:szCs w:val="24"/>
              </w:rPr>
              <w:t>电池电压、信号强度</w:t>
            </w:r>
            <w:r>
              <w:rPr>
                <w:rFonts w:ascii="仿宋" w:eastAsia="仿宋" w:hAnsi="仿宋" w:hint="eastAsia"/>
                <w:sz w:val="24"/>
                <w:szCs w:val="24"/>
              </w:rPr>
              <w:t>)</w:t>
            </w:r>
            <w:r>
              <w:rPr>
                <w:rFonts w:ascii="仿宋" w:eastAsia="仿宋" w:hAnsi="仿宋" w:hint="eastAsia"/>
                <w:sz w:val="24"/>
                <w:szCs w:val="24"/>
              </w:rPr>
              <w:t>的具备储存</w:t>
            </w:r>
            <w:r>
              <w:rPr>
                <w:rFonts w:ascii="仿宋" w:eastAsia="仿宋" w:hAnsi="仿宋" w:hint="eastAsia"/>
                <w:sz w:val="24"/>
                <w:szCs w:val="24"/>
              </w:rPr>
              <w:t>5</w:t>
            </w:r>
            <w:r>
              <w:rPr>
                <w:rFonts w:ascii="仿宋" w:eastAsia="仿宋" w:hAnsi="仿宋" w:hint="eastAsia"/>
                <w:sz w:val="24"/>
                <w:szCs w:val="24"/>
              </w:rPr>
              <w:t>年以</w:t>
            </w:r>
            <w:r>
              <w:rPr>
                <w:rFonts w:ascii="仿宋" w:eastAsia="仿宋" w:hAnsi="仿宋" w:hint="eastAsia"/>
                <w:sz w:val="24"/>
                <w:szCs w:val="24"/>
              </w:rPr>
              <w:lastRenderedPageBreak/>
              <w:t>上的测站数据</w:t>
            </w:r>
            <w:r>
              <w:rPr>
                <w:rFonts w:ascii="仿宋" w:eastAsia="仿宋" w:hAnsi="仿宋" w:hint="eastAsia"/>
                <w:sz w:val="24"/>
                <w:szCs w:val="24"/>
              </w:rPr>
              <w:t>(</w:t>
            </w:r>
            <w:r>
              <w:rPr>
                <w:rFonts w:ascii="仿宋" w:eastAsia="仿宋" w:hAnsi="仿宋" w:hint="eastAsia"/>
                <w:sz w:val="24"/>
                <w:szCs w:val="24"/>
              </w:rPr>
              <w:t>最小时段</w:t>
            </w:r>
            <w:r>
              <w:rPr>
                <w:rFonts w:ascii="仿宋" w:eastAsia="仿宋" w:hAnsi="仿宋" w:hint="eastAsia"/>
                <w:sz w:val="24"/>
                <w:szCs w:val="24"/>
              </w:rPr>
              <w:t>5</w:t>
            </w:r>
            <w:r>
              <w:rPr>
                <w:rFonts w:ascii="仿宋" w:eastAsia="仿宋" w:hAnsi="仿宋" w:hint="eastAsia"/>
                <w:sz w:val="24"/>
                <w:szCs w:val="24"/>
              </w:rPr>
              <w:t>分钟</w:t>
            </w:r>
            <w:r>
              <w:rPr>
                <w:rFonts w:ascii="仿宋" w:eastAsia="仿宋" w:hAnsi="仿宋" w:hint="eastAsia"/>
                <w:sz w:val="24"/>
                <w:szCs w:val="24"/>
              </w:rPr>
              <w:t>)</w:t>
            </w:r>
            <w:r>
              <w:rPr>
                <w:rFonts w:ascii="仿宋" w:eastAsia="仿宋" w:hAnsi="仿宋" w:hint="eastAsia"/>
                <w:sz w:val="24"/>
                <w:szCs w:val="24"/>
              </w:rPr>
              <w:t>，储存容量不小于</w:t>
            </w:r>
            <w:r>
              <w:rPr>
                <w:rFonts w:ascii="仿宋" w:eastAsia="仿宋" w:hAnsi="仿宋" w:hint="eastAsia"/>
                <w:sz w:val="24"/>
                <w:szCs w:val="24"/>
              </w:rPr>
              <w:t>8M</w:t>
            </w:r>
          </w:p>
          <w:p w:rsidR="00C01A78" w:rsidRDefault="000A279F">
            <w:pPr>
              <w:jc w:val="left"/>
              <w:rPr>
                <w:rFonts w:ascii="仿宋" w:eastAsia="仿宋" w:hAnsi="仿宋"/>
                <w:sz w:val="24"/>
                <w:szCs w:val="24"/>
              </w:rPr>
            </w:pPr>
            <w:r>
              <w:rPr>
                <w:rFonts w:ascii="仿宋" w:eastAsia="仿宋" w:hAnsi="仿宋" w:hint="eastAsia"/>
                <w:sz w:val="24"/>
                <w:szCs w:val="24"/>
              </w:rPr>
              <w:t>16.</w:t>
            </w:r>
            <w:r>
              <w:rPr>
                <w:rFonts w:ascii="仿宋" w:eastAsia="仿宋" w:hAnsi="仿宋" w:hint="eastAsia"/>
                <w:sz w:val="24"/>
                <w:szCs w:val="24"/>
              </w:rPr>
              <w:t>支持远程设置、远程维护等功能</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台</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3</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GPRS/GSM</w:t>
            </w:r>
            <w:r>
              <w:rPr>
                <w:rFonts w:ascii="仿宋" w:eastAsia="仿宋" w:hAnsi="仿宋" w:cs="宋体" w:hint="eastAsia"/>
                <w:kern w:val="0"/>
                <w:sz w:val="24"/>
                <w:szCs w:val="24"/>
              </w:rPr>
              <w:t>通信模块</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pStyle w:val="af0"/>
              <w:widowControl/>
              <w:numPr>
                <w:ilvl w:val="0"/>
                <w:numId w:val="6"/>
              </w:numPr>
              <w:ind w:firstLineChars="0"/>
              <w:jc w:val="left"/>
              <w:rPr>
                <w:rFonts w:ascii="仿宋" w:eastAsia="仿宋" w:hAnsi="仿宋" w:cs="宋体"/>
                <w:kern w:val="0"/>
                <w:sz w:val="24"/>
                <w:szCs w:val="24"/>
              </w:rPr>
            </w:pPr>
            <w:r>
              <w:rPr>
                <w:rFonts w:ascii="仿宋" w:eastAsia="仿宋" w:hAnsi="仿宋" w:cs="宋体" w:hint="eastAsia"/>
                <w:kern w:val="0"/>
                <w:sz w:val="24"/>
                <w:szCs w:val="24"/>
              </w:rPr>
              <w:t>GPRS</w:t>
            </w:r>
            <w:r>
              <w:rPr>
                <w:rFonts w:ascii="仿宋" w:eastAsia="仿宋" w:hAnsi="仿宋" w:cs="宋体" w:hint="eastAsia"/>
                <w:kern w:val="0"/>
                <w:sz w:val="24"/>
                <w:szCs w:val="24"/>
              </w:rPr>
              <w:t>数据</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支持</w:t>
            </w:r>
            <w:r>
              <w:rPr>
                <w:rFonts w:ascii="仿宋" w:eastAsia="仿宋" w:hAnsi="仿宋" w:cs="宋体" w:hint="eastAsia"/>
                <w:kern w:val="0"/>
                <w:sz w:val="24"/>
                <w:szCs w:val="24"/>
              </w:rPr>
              <w:t>GSM/GPRS</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900/1800MHz</w:t>
            </w:r>
            <w:r>
              <w:rPr>
                <w:rFonts w:ascii="仿宋" w:eastAsia="仿宋" w:hAnsi="仿宋" w:cs="宋体" w:hint="eastAsia"/>
                <w:kern w:val="0"/>
                <w:sz w:val="24"/>
                <w:szCs w:val="24"/>
              </w:rPr>
              <w:t>双频和</w:t>
            </w:r>
            <w:r>
              <w:rPr>
                <w:rFonts w:ascii="仿宋" w:eastAsia="仿宋" w:hAnsi="仿宋" w:cs="宋体" w:hint="eastAsia"/>
                <w:kern w:val="0"/>
                <w:sz w:val="24"/>
                <w:szCs w:val="24"/>
              </w:rPr>
              <w:t>850/1900MHz</w:t>
            </w:r>
            <w:r>
              <w:rPr>
                <w:rFonts w:ascii="仿宋" w:eastAsia="仿宋" w:hAnsi="仿宋" w:cs="宋体" w:hint="eastAsia"/>
                <w:kern w:val="0"/>
                <w:sz w:val="24"/>
                <w:szCs w:val="24"/>
              </w:rPr>
              <w:t>双频可选</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GPRS Class 10</w:t>
            </w:r>
          </w:p>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CDMA</w:t>
            </w:r>
            <w:r>
              <w:rPr>
                <w:rFonts w:ascii="仿宋" w:eastAsia="仿宋" w:hAnsi="仿宋" w:cs="宋体" w:hint="eastAsia"/>
                <w:kern w:val="0"/>
                <w:sz w:val="24"/>
                <w:szCs w:val="24"/>
              </w:rPr>
              <w:t>数据</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支持</w:t>
            </w:r>
            <w:r>
              <w:rPr>
                <w:rFonts w:ascii="仿宋" w:eastAsia="仿宋" w:hAnsi="仿宋" w:cs="宋体" w:hint="eastAsia"/>
                <w:kern w:val="0"/>
                <w:sz w:val="24"/>
                <w:szCs w:val="24"/>
              </w:rPr>
              <w:t>CDMA 1x</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800MHz</w:t>
            </w:r>
            <w:r>
              <w:rPr>
                <w:rFonts w:ascii="仿宋" w:eastAsia="仿宋" w:hAnsi="仿宋" w:cs="宋体" w:hint="eastAsia"/>
                <w:kern w:val="0"/>
                <w:sz w:val="24"/>
                <w:szCs w:val="24"/>
              </w:rPr>
              <w:t>单频，可选</w:t>
            </w:r>
            <w:r>
              <w:rPr>
                <w:rFonts w:ascii="仿宋" w:eastAsia="仿宋" w:hAnsi="仿宋" w:cs="宋体" w:hint="eastAsia"/>
                <w:kern w:val="0"/>
                <w:sz w:val="24"/>
                <w:szCs w:val="24"/>
              </w:rPr>
              <w:t>450MHz</w:t>
            </w:r>
            <w:r>
              <w:rPr>
                <w:rFonts w:ascii="仿宋" w:eastAsia="仿宋" w:hAnsi="仿宋" w:cs="宋体" w:hint="eastAsia"/>
                <w:kern w:val="0"/>
                <w:sz w:val="24"/>
                <w:szCs w:val="24"/>
              </w:rPr>
              <w:t>或</w:t>
            </w:r>
            <w:r>
              <w:rPr>
                <w:rFonts w:ascii="仿宋" w:eastAsia="仿宋" w:hAnsi="仿宋" w:cs="宋体" w:hint="eastAsia"/>
                <w:kern w:val="0"/>
                <w:sz w:val="24"/>
                <w:szCs w:val="24"/>
              </w:rPr>
              <w:t>1900MHz</w:t>
            </w:r>
            <w:r>
              <w:rPr>
                <w:rFonts w:ascii="仿宋" w:eastAsia="仿宋" w:hAnsi="仿宋" w:cs="宋体" w:hint="eastAsia"/>
                <w:kern w:val="0"/>
                <w:sz w:val="24"/>
                <w:szCs w:val="24"/>
              </w:rPr>
              <w:t>单频</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支持</w:t>
            </w:r>
            <w:r>
              <w:rPr>
                <w:rFonts w:ascii="仿宋" w:eastAsia="仿宋" w:hAnsi="仿宋" w:cs="宋体" w:hint="eastAsia"/>
                <w:kern w:val="0"/>
                <w:sz w:val="24"/>
                <w:szCs w:val="24"/>
              </w:rPr>
              <w:t xml:space="preserve">IS 707 </w:t>
            </w:r>
            <w:r>
              <w:rPr>
                <w:rFonts w:ascii="仿宋" w:eastAsia="仿宋" w:hAnsi="仿宋" w:cs="宋体" w:hint="eastAsia"/>
                <w:kern w:val="0"/>
                <w:sz w:val="24"/>
                <w:szCs w:val="24"/>
              </w:rPr>
              <w:t>数据业务</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符合</w:t>
            </w:r>
            <w:r>
              <w:rPr>
                <w:rFonts w:ascii="仿宋" w:eastAsia="仿宋" w:hAnsi="仿宋" w:cs="宋体" w:hint="eastAsia"/>
                <w:kern w:val="0"/>
                <w:sz w:val="24"/>
                <w:szCs w:val="24"/>
              </w:rPr>
              <w:t>IS-95A</w:t>
            </w:r>
            <w:r>
              <w:rPr>
                <w:rFonts w:ascii="仿宋" w:eastAsia="仿宋" w:hAnsi="仿宋" w:cs="宋体" w:hint="eastAsia"/>
                <w:kern w:val="0"/>
                <w:sz w:val="24"/>
                <w:szCs w:val="24"/>
              </w:rPr>
              <w:t>、</w:t>
            </w:r>
            <w:r>
              <w:rPr>
                <w:rFonts w:ascii="仿宋" w:eastAsia="仿宋" w:hAnsi="仿宋" w:cs="宋体" w:hint="eastAsia"/>
                <w:kern w:val="0"/>
                <w:sz w:val="24"/>
                <w:szCs w:val="24"/>
              </w:rPr>
              <w:t xml:space="preserve">IS-95B </w:t>
            </w:r>
            <w:r>
              <w:rPr>
                <w:rFonts w:ascii="仿宋" w:eastAsia="仿宋" w:hAnsi="仿宋" w:cs="宋体" w:hint="eastAsia"/>
                <w:kern w:val="0"/>
                <w:sz w:val="24"/>
                <w:szCs w:val="24"/>
              </w:rPr>
              <w:t xml:space="preserve">CDMA </w:t>
            </w:r>
            <w:r>
              <w:rPr>
                <w:rFonts w:ascii="仿宋" w:eastAsia="仿宋" w:hAnsi="仿宋" w:cs="宋体" w:hint="eastAsia"/>
                <w:kern w:val="0"/>
                <w:sz w:val="24"/>
                <w:szCs w:val="24"/>
              </w:rPr>
              <w:t>空中接口标准</w:t>
            </w:r>
          </w:p>
          <w:p w:rsidR="00C01A78" w:rsidRDefault="000A279F">
            <w:pPr>
              <w:pStyle w:val="af0"/>
              <w:widowControl/>
              <w:ind w:firstLineChars="0" w:firstLine="0"/>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接口</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天线接口：</w:t>
            </w:r>
            <w:r>
              <w:rPr>
                <w:rFonts w:ascii="仿宋" w:eastAsia="仿宋" w:hAnsi="仿宋" w:cs="宋体" w:hint="eastAsia"/>
                <w:kern w:val="0"/>
                <w:sz w:val="24"/>
                <w:szCs w:val="24"/>
              </w:rPr>
              <w:t>SMA-K</w:t>
            </w:r>
            <w:r>
              <w:rPr>
                <w:rFonts w:ascii="仿宋" w:eastAsia="仿宋" w:hAnsi="仿宋" w:cs="宋体" w:hint="eastAsia"/>
                <w:kern w:val="0"/>
                <w:sz w:val="24"/>
                <w:szCs w:val="24"/>
              </w:rPr>
              <w:t>（阴头）</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SIM/UIM</w:t>
            </w:r>
            <w:r>
              <w:rPr>
                <w:rFonts w:ascii="仿宋" w:eastAsia="仿宋" w:hAnsi="仿宋" w:cs="宋体" w:hint="eastAsia"/>
                <w:kern w:val="0"/>
                <w:sz w:val="24"/>
                <w:szCs w:val="24"/>
              </w:rPr>
              <w:t>卡：</w:t>
            </w:r>
            <w:r>
              <w:rPr>
                <w:rFonts w:ascii="仿宋" w:eastAsia="仿宋" w:hAnsi="仿宋" w:cs="宋体" w:hint="eastAsia"/>
                <w:kern w:val="0"/>
                <w:sz w:val="24"/>
                <w:szCs w:val="24"/>
              </w:rPr>
              <w:t>3V</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串行数据接口</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类型：</w:t>
            </w:r>
            <w:r>
              <w:rPr>
                <w:rFonts w:ascii="仿宋" w:eastAsia="仿宋" w:hAnsi="仿宋" w:cs="宋体" w:hint="eastAsia"/>
                <w:kern w:val="0"/>
                <w:sz w:val="24"/>
                <w:szCs w:val="24"/>
              </w:rPr>
              <w:t>TTL/RS-232/RS-422/RS-485</w:t>
            </w:r>
          </w:p>
          <w:p w:rsidR="00C01A78" w:rsidRDefault="000A279F">
            <w:pPr>
              <w:pStyle w:val="af0"/>
              <w:widowControl/>
              <w:ind w:firstLineChars="0" w:firstLine="0"/>
              <w:jc w:val="left"/>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hint="eastAsia"/>
                <w:kern w:val="0"/>
                <w:sz w:val="24"/>
                <w:szCs w:val="24"/>
              </w:rPr>
              <w:t>数据速率：标准</w:t>
            </w:r>
            <w:r>
              <w:rPr>
                <w:rFonts w:ascii="仿宋" w:eastAsia="仿宋" w:hAnsi="仿宋" w:cs="宋体" w:hint="eastAsia"/>
                <w:kern w:val="0"/>
                <w:sz w:val="24"/>
                <w:szCs w:val="24"/>
              </w:rPr>
              <w:t xml:space="preserve">   300~57600bps(57600bps</w:t>
            </w:r>
            <w:r>
              <w:rPr>
                <w:rFonts w:ascii="仿宋" w:eastAsia="仿宋" w:hAnsi="仿宋" w:cs="宋体" w:hint="eastAsia"/>
                <w:kern w:val="0"/>
                <w:sz w:val="24"/>
                <w:szCs w:val="24"/>
              </w:rPr>
              <w:t>默认</w:t>
            </w:r>
            <w:r>
              <w:rPr>
                <w:rFonts w:ascii="仿宋" w:eastAsia="仿宋" w:hAnsi="仿宋" w:cs="宋体" w:hint="eastAsia"/>
                <w:kern w:val="0"/>
                <w:sz w:val="24"/>
                <w:szCs w:val="24"/>
              </w:rPr>
              <w:t>)</w:t>
            </w:r>
          </w:p>
          <w:p w:rsidR="00C01A78" w:rsidRDefault="000A279F">
            <w:pPr>
              <w:pStyle w:val="af0"/>
              <w:widowControl/>
              <w:numPr>
                <w:ilvl w:val="4"/>
                <w:numId w:val="6"/>
              </w:numPr>
              <w:ind w:firstLineChars="0"/>
              <w:jc w:val="left"/>
              <w:rPr>
                <w:rFonts w:ascii="仿宋" w:eastAsia="仿宋" w:hAnsi="仿宋" w:cs="宋体"/>
                <w:kern w:val="0"/>
                <w:sz w:val="24"/>
                <w:szCs w:val="24"/>
              </w:rPr>
            </w:pPr>
            <w:r>
              <w:rPr>
                <w:rFonts w:ascii="仿宋" w:eastAsia="仿宋" w:hAnsi="仿宋" w:cs="宋体" w:hint="eastAsia"/>
                <w:kern w:val="0"/>
                <w:sz w:val="24"/>
                <w:szCs w:val="24"/>
              </w:rPr>
              <w:t>低功耗</w:t>
            </w:r>
            <w:r>
              <w:rPr>
                <w:rFonts w:ascii="仿宋" w:eastAsia="仿宋" w:hAnsi="仿宋" w:cs="宋体" w:hint="eastAsia"/>
                <w:kern w:val="0"/>
                <w:sz w:val="24"/>
                <w:szCs w:val="24"/>
              </w:rPr>
              <w:t xml:space="preserve"> 300~19200bps(19200bps</w:t>
            </w:r>
            <w:r>
              <w:rPr>
                <w:rFonts w:ascii="仿宋" w:eastAsia="仿宋" w:hAnsi="仿宋" w:cs="宋体" w:hint="eastAsia"/>
                <w:kern w:val="0"/>
                <w:sz w:val="24"/>
                <w:szCs w:val="24"/>
              </w:rPr>
              <w:t>默认</w:t>
            </w:r>
            <w:r>
              <w:rPr>
                <w:rFonts w:ascii="仿宋" w:eastAsia="仿宋" w:hAnsi="仿宋" w:cs="宋体" w:hint="eastAsia"/>
                <w:kern w:val="0"/>
                <w:sz w:val="24"/>
                <w:szCs w:val="24"/>
              </w:rPr>
              <w:t>)</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接口端子：</w:t>
            </w:r>
            <w:r>
              <w:rPr>
                <w:rFonts w:ascii="仿宋" w:eastAsia="仿宋" w:hAnsi="仿宋" w:cs="宋体" w:hint="eastAsia"/>
                <w:kern w:val="0"/>
                <w:sz w:val="24"/>
                <w:szCs w:val="24"/>
              </w:rPr>
              <w:t>3.5mm</w:t>
            </w:r>
            <w:r>
              <w:rPr>
                <w:rFonts w:ascii="仿宋" w:eastAsia="仿宋" w:hAnsi="仿宋" w:cs="宋体" w:hint="eastAsia"/>
                <w:kern w:val="0"/>
                <w:sz w:val="24"/>
                <w:szCs w:val="24"/>
              </w:rPr>
              <w:t>可插拔接线端子</w:t>
            </w:r>
            <w:r>
              <w:rPr>
                <w:rFonts w:ascii="仿宋" w:eastAsia="仿宋" w:hAnsi="仿宋" w:cs="宋体" w:hint="eastAsia"/>
                <w:kern w:val="0"/>
                <w:sz w:val="24"/>
                <w:szCs w:val="24"/>
              </w:rPr>
              <w:lastRenderedPageBreak/>
              <w:t>（</w:t>
            </w:r>
            <w:r>
              <w:rPr>
                <w:rFonts w:ascii="仿宋" w:eastAsia="仿宋" w:hAnsi="仿宋" w:cs="宋体" w:hint="eastAsia"/>
                <w:kern w:val="0"/>
                <w:sz w:val="24"/>
                <w:szCs w:val="24"/>
              </w:rPr>
              <w:t>14~24AWG</w:t>
            </w:r>
            <w:r>
              <w:rPr>
                <w:rFonts w:ascii="仿宋" w:eastAsia="仿宋" w:hAnsi="仿宋" w:cs="宋体" w:hint="eastAsia"/>
                <w:kern w:val="0"/>
                <w:sz w:val="24"/>
                <w:szCs w:val="24"/>
              </w:rPr>
              <w:t>线）</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话音接口：标准语音电平输出</w:t>
            </w:r>
          </w:p>
          <w:p w:rsidR="00C01A78" w:rsidRDefault="000A279F">
            <w:pPr>
              <w:pStyle w:val="af0"/>
              <w:widowControl/>
              <w:ind w:firstLineChars="0" w:firstLine="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hint="eastAsia"/>
                <w:kern w:val="0"/>
                <w:sz w:val="24"/>
                <w:szCs w:val="24"/>
              </w:rPr>
              <w:t>供电</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电压：</w:t>
            </w:r>
            <w:r>
              <w:rPr>
                <w:rFonts w:ascii="仿宋" w:eastAsia="仿宋" w:hAnsi="仿宋" w:cs="宋体" w:hint="eastAsia"/>
                <w:kern w:val="0"/>
                <w:sz w:val="24"/>
                <w:szCs w:val="24"/>
              </w:rPr>
              <w:t>5~26VDC</w:t>
            </w:r>
          </w:p>
          <w:p w:rsidR="00C01A78" w:rsidRDefault="000A279F">
            <w:pPr>
              <w:pStyle w:val="af0"/>
              <w:widowControl/>
              <w:ind w:firstLineChars="0" w:firstLine="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hint="eastAsia"/>
                <w:kern w:val="0"/>
                <w:sz w:val="24"/>
                <w:szCs w:val="24"/>
              </w:rPr>
              <w:t>功耗</w:t>
            </w:r>
          </w:p>
          <w:p w:rsidR="00C01A78" w:rsidRDefault="000A279F">
            <w:pPr>
              <w:pStyle w:val="af0"/>
              <w:widowControl/>
              <w:ind w:left="435" w:firstLineChars="0" w:firstLine="0"/>
              <w:jc w:val="left"/>
              <w:rPr>
                <w:rFonts w:ascii="仿宋" w:eastAsia="仿宋" w:hAnsi="仿宋" w:cs="宋体"/>
                <w:kern w:val="0"/>
                <w:sz w:val="24"/>
                <w:szCs w:val="24"/>
              </w:rPr>
            </w:pPr>
            <w:r>
              <w:rPr>
                <w:rFonts w:ascii="仿宋" w:eastAsia="仿宋" w:hAnsi="仿宋" w:cs="宋体"/>
                <w:kern w:val="0"/>
                <w:sz w:val="24"/>
                <w:szCs w:val="24"/>
              </w:rPr>
              <w:t>①</w:t>
            </w:r>
            <w:r>
              <w:rPr>
                <w:rFonts w:ascii="仿宋" w:eastAsia="仿宋" w:hAnsi="仿宋" w:cs="宋体" w:hint="eastAsia"/>
                <w:kern w:val="0"/>
                <w:sz w:val="24"/>
                <w:szCs w:val="24"/>
              </w:rPr>
              <w:t>标准产品：</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通信时平均电流：</w:t>
            </w:r>
            <w:r>
              <w:rPr>
                <w:rFonts w:ascii="仿宋" w:eastAsia="仿宋" w:hAnsi="仿宋" w:cs="宋体" w:hint="eastAsia"/>
                <w:kern w:val="0"/>
                <w:sz w:val="24"/>
                <w:szCs w:val="24"/>
              </w:rPr>
              <w:t>140mA@+12VDC</w:t>
            </w:r>
            <w:r>
              <w:rPr>
                <w:rFonts w:ascii="仿宋" w:eastAsia="仿宋" w:hAnsi="仿宋" w:cs="宋体" w:hint="eastAsia"/>
                <w:kern w:val="0"/>
                <w:sz w:val="24"/>
                <w:szCs w:val="24"/>
              </w:rPr>
              <w:t>（</w:t>
            </w:r>
            <w:r>
              <w:rPr>
                <w:rFonts w:ascii="仿宋" w:eastAsia="仿宋" w:hAnsi="仿宋" w:cs="宋体" w:hint="eastAsia"/>
                <w:kern w:val="0"/>
                <w:sz w:val="24"/>
                <w:szCs w:val="24"/>
              </w:rPr>
              <w:t>GPRS</w:t>
            </w:r>
            <w:r>
              <w:rPr>
                <w:rFonts w:ascii="仿宋" w:eastAsia="仿宋" w:hAnsi="仿宋" w:cs="宋体" w:hint="eastAsia"/>
                <w:kern w:val="0"/>
                <w:sz w:val="24"/>
                <w:szCs w:val="24"/>
              </w:rPr>
              <w:t>）</w:t>
            </w:r>
            <w:r>
              <w:rPr>
                <w:rFonts w:ascii="仿宋" w:eastAsia="仿宋" w:hAnsi="仿宋" w:cs="宋体" w:hint="eastAsia"/>
                <w:kern w:val="0"/>
                <w:sz w:val="24"/>
                <w:szCs w:val="24"/>
              </w:rPr>
              <w:t>135mA@+12VDC</w:t>
            </w:r>
            <w:r>
              <w:rPr>
                <w:rFonts w:ascii="仿宋" w:eastAsia="仿宋" w:hAnsi="仿宋" w:cs="宋体" w:hint="eastAsia"/>
                <w:kern w:val="0"/>
                <w:sz w:val="24"/>
                <w:szCs w:val="24"/>
              </w:rPr>
              <w:t>（</w:t>
            </w:r>
            <w:r>
              <w:rPr>
                <w:rFonts w:ascii="仿宋" w:eastAsia="仿宋" w:hAnsi="仿宋" w:cs="宋体" w:hint="eastAsia"/>
                <w:kern w:val="0"/>
                <w:sz w:val="24"/>
                <w:szCs w:val="24"/>
              </w:rPr>
              <w:t>CDMA</w:t>
            </w:r>
            <w:r>
              <w:rPr>
                <w:rFonts w:ascii="仿宋" w:eastAsia="仿宋" w:hAnsi="仿宋" w:cs="宋体" w:hint="eastAsia"/>
                <w:kern w:val="0"/>
                <w:sz w:val="24"/>
                <w:szCs w:val="24"/>
              </w:rPr>
              <w:t>）</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空闲时平均电流：</w:t>
            </w:r>
            <w:r>
              <w:rPr>
                <w:rFonts w:ascii="仿宋" w:eastAsia="仿宋" w:hAnsi="仿宋" w:cs="宋体" w:hint="eastAsia"/>
                <w:kern w:val="0"/>
                <w:sz w:val="24"/>
                <w:szCs w:val="24"/>
              </w:rPr>
              <w:t xml:space="preserve"> 30mA@+12VDC</w:t>
            </w:r>
            <w:r>
              <w:rPr>
                <w:rFonts w:ascii="仿宋" w:eastAsia="仿宋" w:hAnsi="仿宋" w:cs="宋体" w:hint="eastAsia"/>
                <w:kern w:val="0"/>
                <w:sz w:val="24"/>
                <w:szCs w:val="24"/>
              </w:rPr>
              <w:t>（</w:t>
            </w:r>
            <w:r>
              <w:rPr>
                <w:rFonts w:ascii="仿宋" w:eastAsia="仿宋" w:hAnsi="仿宋" w:cs="宋体" w:hint="eastAsia"/>
                <w:kern w:val="0"/>
                <w:sz w:val="24"/>
                <w:szCs w:val="24"/>
              </w:rPr>
              <w:t>GPRS</w:t>
            </w:r>
            <w:r>
              <w:rPr>
                <w:rFonts w:ascii="仿宋" w:eastAsia="仿宋" w:hAnsi="仿宋" w:cs="宋体" w:hint="eastAsia"/>
                <w:kern w:val="0"/>
                <w:sz w:val="24"/>
                <w:szCs w:val="24"/>
              </w:rPr>
              <w:t>）</w:t>
            </w:r>
            <w:r>
              <w:rPr>
                <w:rFonts w:ascii="仿宋" w:eastAsia="仿宋" w:hAnsi="仿宋" w:cs="宋体" w:hint="eastAsia"/>
                <w:kern w:val="0"/>
                <w:sz w:val="24"/>
                <w:szCs w:val="24"/>
              </w:rPr>
              <w:t>125mA@+12VDC</w:t>
            </w:r>
            <w:r>
              <w:rPr>
                <w:rFonts w:ascii="仿宋" w:eastAsia="仿宋" w:hAnsi="仿宋" w:cs="宋体" w:hint="eastAsia"/>
                <w:kern w:val="0"/>
                <w:sz w:val="24"/>
                <w:szCs w:val="24"/>
              </w:rPr>
              <w:t>（</w:t>
            </w:r>
            <w:r>
              <w:rPr>
                <w:rFonts w:ascii="仿宋" w:eastAsia="仿宋" w:hAnsi="仿宋" w:cs="宋体" w:hint="eastAsia"/>
                <w:kern w:val="0"/>
                <w:sz w:val="24"/>
                <w:szCs w:val="24"/>
              </w:rPr>
              <w:t>CDMA</w:t>
            </w:r>
            <w:r>
              <w:rPr>
                <w:rFonts w:ascii="仿宋" w:eastAsia="仿宋" w:hAnsi="仿宋" w:cs="宋体" w:hint="eastAsia"/>
                <w:kern w:val="0"/>
                <w:sz w:val="24"/>
                <w:szCs w:val="24"/>
              </w:rPr>
              <w:t>）</w:t>
            </w:r>
          </w:p>
          <w:p w:rsidR="00C01A78" w:rsidRDefault="000A279F">
            <w:pPr>
              <w:pStyle w:val="af0"/>
              <w:widowControl/>
              <w:ind w:left="42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②低功耗设计产品：</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通信时平均电流：</w:t>
            </w:r>
            <w:r>
              <w:rPr>
                <w:rFonts w:ascii="仿宋" w:eastAsia="仿宋" w:hAnsi="仿宋" w:cs="宋体" w:hint="eastAsia"/>
                <w:kern w:val="0"/>
                <w:sz w:val="24"/>
                <w:szCs w:val="24"/>
              </w:rPr>
              <w:t>130mA@+12VDC</w:t>
            </w:r>
            <w:r>
              <w:rPr>
                <w:rFonts w:ascii="仿宋" w:eastAsia="仿宋" w:hAnsi="仿宋" w:cs="宋体" w:hint="eastAsia"/>
                <w:kern w:val="0"/>
                <w:sz w:val="24"/>
                <w:szCs w:val="24"/>
              </w:rPr>
              <w:t>（</w:t>
            </w:r>
            <w:r>
              <w:rPr>
                <w:rFonts w:ascii="仿宋" w:eastAsia="仿宋" w:hAnsi="仿宋" w:cs="宋体" w:hint="eastAsia"/>
                <w:kern w:val="0"/>
                <w:sz w:val="24"/>
                <w:szCs w:val="24"/>
              </w:rPr>
              <w:t>GPRS</w:t>
            </w:r>
            <w:r>
              <w:rPr>
                <w:rFonts w:ascii="仿宋" w:eastAsia="仿宋" w:hAnsi="仿宋" w:cs="宋体" w:hint="eastAsia"/>
                <w:kern w:val="0"/>
                <w:sz w:val="24"/>
                <w:szCs w:val="24"/>
              </w:rPr>
              <w:t>）</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空闲时平均电流：</w:t>
            </w:r>
            <w:r>
              <w:rPr>
                <w:rFonts w:ascii="仿宋" w:eastAsia="仿宋" w:hAnsi="仿宋" w:cs="宋体" w:hint="eastAsia"/>
                <w:kern w:val="0"/>
                <w:sz w:val="24"/>
                <w:szCs w:val="24"/>
              </w:rPr>
              <w:t xml:space="preserve"> 20mA@+12VDC</w:t>
            </w:r>
            <w:r>
              <w:rPr>
                <w:rFonts w:ascii="仿宋" w:eastAsia="仿宋" w:hAnsi="仿宋" w:cs="宋体" w:hint="eastAsia"/>
                <w:kern w:val="0"/>
                <w:sz w:val="24"/>
                <w:szCs w:val="24"/>
              </w:rPr>
              <w:t>（</w:t>
            </w:r>
            <w:r>
              <w:rPr>
                <w:rFonts w:ascii="仿宋" w:eastAsia="仿宋" w:hAnsi="仿宋" w:cs="宋体" w:hint="eastAsia"/>
                <w:kern w:val="0"/>
                <w:sz w:val="24"/>
                <w:szCs w:val="24"/>
              </w:rPr>
              <w:t>GPRS</w:t>
            </w:r>
            <w:r>
              <w:rPr>
                <w:rFonts w:ascii="仿宋" w:eastAsia="仿宋" w:hAnsi="仿宋" w:cs="宋体" w:hint="eastAsia"/>
                <w:kern w:val="0"/>
                <w:sz w:val="24"/>
                <w:szCs w:val="24"/>
              </w:rPr>
              <w:t>）</w:t>
            </w:r>
          </w:p>
          <w:p w:rsidR="00C01A78" w:rsidRDefault="000A279F">
            <w:pPr>
              <w:pStyle w:val="af0"/>
              <w:widowControl/>
              <w:ind w:firstLineChars="0" w:firstLine="0"/>
              <w:jc w:val="left"/>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hint="eastAsia"/>
                <w:kern w:val="0"/>
                <w:sz w:val="24"/>
                <w:szCs w:val="24"/>
              </w:rPr>
              <w:t>其他参数</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尺寸：</w:t>
            </w:r>
            <w:r>
              <w:rPr>
                <w:rFonts w:ascii="仿宋" w:eastAsia="仿宋" w:hAnsi="仿宋" w:cs="宋体" w:hint="eastAsia"/>
                <w:kern w:val="0"/>
                <w:sz w:val="24"/>
                <w:szCs w:val="24"/>
              </w:rPr>
              <w:t>93x54x22mm</w:t>
            </w:r>
            <w:r>
              <w:rPr>
                <w:rFonts w:ascii="仿宋" w:eastAsia="仿宋" w:hAnsi="仿宋" w:cs="宋体" w:hint="eastAsia"/>
                <w:kern w:val="0"/>
                <w:sz w:val="24"/>
                <w:szCs w:val="24"/>
              </w:rPr>
              <w:t>（不包括天线和安装件）</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重量：</w:t>
            </w:r>
            <w:r>
              <w:rPr>
                <w:rFonts w:ascii="仿宋" w:eastAsia="仿宋" w:hAnsi="仿宋" w:cs="宋体" w:hint="eastAsia"/>
                <w:kern w:val="0"/>
                <w:sz w:val="24"/>
                <w:szCs w:val="24"/>
              </w:rPr>
              <w:t>150g</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工作环境温度：</w:t>
            </w:r>
            <w:r>
              <w:rPr>
                <w:rFonts w:ascii="仿宋" w:eastAsia="仿宋" w:hAnsi="仿宋" w:cs="宋体" w:hint="eastAsia"/>
                <w:kern w:val="0"/>
                <w:sz w:val="24"/>
                <w:szCs w:val="24"/>
              </w:rPr>
              <w:t>-30~+70</w:t>
            </w:r>
            <w:r>
              <w:rPr>
                <w:rFonts w:ascii="仿宋" w:eastAsia="仿宋" w:hAnsi="仿宋" w:cs="宋体" w:hint="eastAsia"/>
                <w:kern w:val="0"/>
                <w:sz w:val="24"/>
                <w:szCs w:val="24"/>
              </w:rPr>
              <w:t>℃</w:t>
            </w:r>
          </w:p>
          <w:p w:rsidR="00C01A78" w:rsidRDefault="000A279F">
            <w:pPr>
              <w:pStyle w:val="af0"/>
              <w:widowControl/>
              <w:ind w:left="7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储存温度：</w:t>
            </w:r>
            <w:r>
              <w:rPr>
                <w:rFonts w:ascii="仿宋" w:eastAsia="仿宋" w:hAnsi="仿宋" w:cs="宋体" w:hint="eastAsia"/>
                <w:kern w:val="0"/>
                <w:sz w:val="24"/>
                <w:szCs w:val="24"/>
              </w:rPr>
              <w:t>-40~+85</w:t>
            </w:r>
            <w:r>
              <w:rPr>
                <w:rFonts w:ascii="仿宋" w:eastAsia="仿宋" w:hAnsi="仿宋" w:cs="宋体" w:hint="eastAsia"/>
                <w:kern w:val="0"/>
                <w:sz w:val="24"/>
                <w:szCs w:val="24"/>
              </w:rPr>
              <w:t>℃</w:t>
            </w:r>
          </w:p>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r>
              <w:rPr>
                <w:rFonts w:ascii="仿宋" w:eastAsia="仿宋" w:hAnsi="仿宋" w:cs="宋体" w:hint="eastAsia"/>
                <w:kern w:val="0"/>
                <w:sz w:val="24"/>
                <w:szCs w:val="24"/>
              </w:rPr>
              <w:t>相对湿度：</w:t>
            </w:r>
            <w:r>
              <w:rPr>
                <w:rFonts w:ascii="仿宋" w:eastAsia="仿宋" w:hAnsi="仿宋" w:cs="宋体" w:hint="eastAsia"/>
                <w:kern w:val="0"/>
                <w:sz w:val="24"/>
                <w:szCs w:val="24"/>
              </w:rPr>
              <w:t>&lt;95%</w:t>
            </w:r>
            <w:r>
              <w:rPr>
                <w:rFonts w:ascii="仿宋" w:eastAsia="仿宋" w:hAnsi="仿宋" w:cs="宋体" w:hint="eastAsia"/>
                <w:kern w:val="0"/>
                <w:sz w:val="24"/>
                <w:szCs w:val="24"/>
              </w:rPr>
              <w:t>（无凝结）</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台</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4</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SIM</w:t>
            </w:r>
            <w:r>
              <w:rPr>
                <w:rFonts w:ascii="仿宋" w:eastAsia="仿宋" w:hAnsi="仿宋" w:cs="宋体" w:hint="eastAsia"/>
                <w:kern w:val="0"/>
                <w:sz w:val="24"/>
                <w:szCs w:val="24"/>
              </w:rPr>
              <w:t>卡及通信费用</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定制、</w:t>
            </w:r>
            <w:r>
              <w:rPr>
                <w:rFonts w:ascii="仿宋" w:eastAsia="仿宋" w:hAnsi="仿宋" w:cs="宋体" w:hint="eastAsia"/>
                <w:kern w:val="0"/>
                <w:sz w:val="24"/>
                <w:szCs w:val="24"/>
              </w:rPr>
              <w:t>3</w:t>
            </w:r>
            <w:r>
              <w:rPr>
                <w:rFonts w:ascii="仿宋" w:eastAsia="仿宋" w:hAnsi="仿宋" w:cs="宋体" w:hint="eastAsia"/>
                <w:kern w:val="0"/>
                <w:sz w:val="24"/>
                <w:szCs w:val="24"/>
              </w:rPr>
              <w:t>年资费</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张</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24</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设备安装箱</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国产优质、防水防虫放锈</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6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LED</w:t>
            </w:r>
            <w:r>
              <w:rPr>
                <w:rFonts w:ascii="仿宋" w:eastAsia="仿宋" w:hAnsi="仿宋" w:cs="宋体" w:hint="eastAsia"/>
                <w:kern w:val="0"/>
                <w:sz w:val="24"/>
                <w:szCs w:val="24"/>
              </w:rPr>
              <w:t>显示屏（</w:t>
            </w:r>
            <w:r>
              <w:rPr>
                <w:rFonts w:ascii="仿宋" w:eastAsia="仿宋" w:hAnsi="仿宋" w:cs="宋体" w:hint="eastAsia"/>
                <w:kern w:val="0"/>
                <w:sz w:val="24"/>
                <w:szCs w:val="24"/>
              </w:rPr>
              <w:t>1280*640mm</w:t>
            </w:r>
            <w:r>
              <w:rPr>
                <w:rFonts w:ascii="仿宋" w:eastAsia="仿宋" w:hAnsi="仿宋" w:cs="宋体" w:hint="eastAsia"/>
                <w:kern w:val="0"/>
                <w:sz w:val="24"/>
                <w:szCs w:val="24"/>
              </w:rPr>
              <w:lastRenderedPageBreak/>
              <w:t>）</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jc w:val="left"/>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hint="eastAsia"/>
                <w:sz w:val="24"/>
                <w:szCs w:val="24"/>
              </w:rPr>
              <w:t>物理点间距：</w:t>
            </w:r>
            <w:r>
              <w:rPr>
                <w:rFonts w:ascii="仿宋" w:eastAsia="仿宋" w:hAnsi="仿宋" w:hint="eastAsia"/>
                <w:sz w:val="24"/>
                <w:szCs w:val="24"/>
              </w:rPr>
              <w:t>10mm</w:t>
            </w:r>
          </w:p>
          <w:p w:rsidR="00C01A78" w:rsidRDefault="000A279F">
            <w:pPr>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使用寿命：</w:t>
            </w:r>
            <w:r>
              <w:rPr>
                <w:rFonts w:ascii="仿宋" w:eastAsia="仿宋" w:hAnsi="仿宋" w:hint="eastAsia"/>
                <w:sz w:val="24"/>
                <w:szCs w:val="24"/>
              </w:rPr>
              <w:t xml:space="preserve"> 10</w:t>
            </w:r>
            <w:r>
              <w:rPr>
                <w:rFonts w:ascii="仿宋" w:eastAsia="仿宋" w:hAnsi="仿宋" w:hint="eastAsia"/>
                <w:sz w:val="24"/>
                <w:szCs w:val="24"/>
              </w:rPr>
              <w:t>万小时以</w:t>
            </w:r>
            <w:r>
              <w:rPr>
                <w:rFonts w:ascii="仿宋" w:eastAsia="仿宋" w:hAnsi="仿宋" w:hint="eastAsia"/>
                <w:sz w:val="24"/>
                <w:szCs w:val="24"/>
              </w:rPr>
              <w:lastRenderedPageBreak/>
              <w:t>上</w:t>
            </w:r>
          </w:p>
          <w:p w:rsidR="00C01A78" w:rsidRDefault="000A279F">
            <w:pPr>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物理密度：</w:t>
            </w:r>
            <w:r>
              <w:rPr>
                <w:rFonts w:ascii="仿宋" w:eastAsia="仿宋" w:hAnsi="仿宋" w:hint="eastAsia"/>
                <w:sz w:val="24"/>
                <w:szCs w:val="24"/>
              </w:rPr>
              <w:t xml:space="preserve"> 10000</w:t>
            </w:r>
            <w:r>
              <w:rPr>
                <w:rFonts w:ascii="仿宋" w:eastAsia="仿宋" w:hAnsi="仿宋" w:hint="eastAsia"/>
                <w:sz w:val="24"/>
                <w:szCs w:val="24"/>
              </w:rPr>
              <w:t>点</w:t>
            </w:r>
            <w:r>
              <w:rPr>
                <w:rFonts w:ascii="仿宋" w:eastAsia="仿宋" w:hAnsi="仿宋" w:hint="eastAsia"/>
                <w:sz w:val="24"/>
                <w:szCs w:val="24"/>
              </w:rPr>
              <w:t>/</w:t>
            </w:r>
            <w:r>
              <w:rPr>
                <w:rFonts w:ascii="仿宋" w:eastAsia="仿宋" w:hAnsi="仿宋" w:hint="eastAsia"/>
                <w:sz w:val="24"/>
                <w:szCs w:val="24"/>
              </w:rPr>
              <w:t>平米</w:t>
            </w:r>
            <w:r>
              <w:rPr>
                <w:rFonts w:ascii="仿宋" w:eastAsia="仿宋" w:hAnsi="仿宋" w:hint="eastAsia"/>
                <w:sz w:val="24"/>
                <w:szCs w:val="24"/>
              </w:rPr>
              <w:t xml:space="preserve"> </w:t>
            </w:r>
          </w:p>
          <w:p w:rsidR="00C01A78" w:rsidRDefault="000A279F">
            <w:pPr>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像素组成：单色</w:t>
            </w:r>
            <w:r>
              <w:rPr>
                <w:rFonts w:ascii="仿宋" w:eastAsia="仿宋" w:hAnsi="仿宋" w:hint="eastAsia"/>
                <w:sz w:val="24"/>
                <w:szCs w:val="24"/>
              </w:rPr>
              <w:t xml:space="preserve">             </w:t>
            </w:r>
          </w:p>
          <w:p w:rsidR="00C01A78" w:rsidRDefault="000A279F">
            <w:pPr>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防护等级：户外屏、防雨防尘</w:t>
            </w:r>
          </w:p>
          <w:p w:rsidR="00C01A78" w:rsidRDefault="000A279F">
            <w:pPr>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最佳视距：</w:t>
            </w:r>
            <w:r>
              <w:rPr>
                <w:rFonts w:ascii="仿宋" w:eastAsia="仿宋" w:hAnsi="仿宋" w:hint="eastAsia"/>
                <w:sz w:val="24"/>
                <w:szCs w:val="24"/>
              </w:rPr>
              <w:t xml:space="preserve"> 5m</w:t>
            </w:r>
            <w:r>
              <w:rPr>
                <w:rFonts w:ascii="仿宋" w:eastAsia="仿宋" w:hAnsi="仿宋" w:hint="eastAsia"/>
                <w:sz w:val="24"/>
                <w:szCs w:val="24"/>
              </w:rPr>
              <w:t>—</w:t>
            </w:r>
            <w:r>
              <w:rPr>
                <w:rFonts w:ascii="仿宋" w:eastAsia="仿宋" w:hAnsi="仿宋" w:hint="eastAsia"/>
                <w:sz w:val="24"/>
                <w:szCs w:val="24"/>
              </w:rPr>
              <w:t>100m</w:t>
            </w:r>
          </w:p>
          <w:p w:rsidR="00C01A78" w:rsidRDefault="000A279F">
            <w:pPr>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最佳视角：</w:t>
            </w:r>
            <w:r>
              <w:rPr>
                <w:rFonts w:ascii="仿宋" w:eastAsia="仿宋" w:hAnsi="仿宋" w:hint="eastAsia"/>
                <w:sz w:val="24"/>
                <w:szCs w:val="24"/>
              </w:rPr>
              <w:t xml:space="preserve"> 120</w:t>
            </w:r>
            <w:r>
              <w:rPr>
                <w:rFonts w:ascii="仿宋" w:eastAsia="仿宋" w:hAnsi="仿宋" w:hint="eastAsia"/>
                <w:sz w:val="24"/>
                <w:szCs w:val="24"/>
              </w:rPr>
              <w:t>度</w:t>
            </w:r>
          </w:p>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8.LED</w:t>
            </w:r>
            <w:r>
              <w:rPr>
                <w:rFonts w:ascii="仿宋" w:eastAsia="仿宋" w:hAnsi="仿宋" w:hint="eastAsia"/>
                <w:sz w:val="24"/>
                <w:szCs w:val="24"/>
              </w:rPr>
              <w:t>屏尺寸：</w:t>
            </w:r>
            <w:r>
              <w:rPr>
                <w:rFonts w:ascii="仿宋" w:eastAsia="仿宋" w:hAnsi="仿宋" w:hint="eastAsia"/>
                <w:sz w:val="24"/>
                <w:szCs w:val="24"/>
              </w:rPr>
              <w:t>1280*640mm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13.1</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6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7</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控制系统（</w:t>
            </w:r>
            <w:r>
              <w:rPr>
                <w:rFonts w:ascii="仿宋" w:eastAsia="仿宋" w:hAnsi="仿宋" w:cs="宋体" w:hint="eastAsia"/>
                <w:kern w:val="0"/>
                <w:sz w:val="24"/>
                <w:szCs w:val="24"/>
              </w:rPr>
              <w:t>LED</w:t>
            </w:r>
            <w:r>
              <w:rPr>
                <w:rFonts w:ascii="仿宋" w:eastAsia="仿宋" w:hAnsi="仿宋" w:cs="宋体" w:hint="eastAsia"/>
                <w:kern w:val="0"/>
                <w:sz w:val="24"/>
                <w:szCs w:val="24"/>
              </w:rPr>
              <w:t>屏定制控制卡）</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定制开发、支持多种字符格式显示</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张</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6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数据传输模块（</w:t>
            </w:r>
            <w:r>
              <w:rPr>
                <w:rFonts w:ascii="仿宋" w:eastAsia="仿宋" w:hAnsi="仿宋" w:cs="宋体" w:hint="eastAsia"/>
                <w:kern w:val="0"/>
                <w:sz w:val="24"/>
                <w:szCs w:val="24"/>
              </w:rPr>
              <w:t>DTU</w:t>
            </w:r>
            <w:r>
              <w:rPr>
                <w:rFonts w:ascii="仿宋" w:eastAsia="仿宋" w:hAnsi="仿宋" w:cs="宋体" w:hint="eastAsia"/>
                <w:kern w:val="0"/>
                <w:sz w:val="24"/>
                <w:szCs w:val="24"/>
              </w:rPr>
              <w:t>）</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pStyle w:val="af0"/>
              <w:widowControl/>
              <w:numPr>
                <w:ilvl w:val="0"/>
                <w:numId w:val="7"/>
              </w:numPr>
              <w:ind w:firstLineChars="0"/>
              <w:jc w:val="left"/>
              <w:rPr>
                <w:rFonts w:ascii="仿宋" w:eastAsia="仿宋" w:hAnsi="仿宋" w:cs="宋体"/>
                <w:kern w:val="0"/>
                <w:sz w:val="24"/>
                <w:szCs w:val="24"/>
              </w:rPr>
            </w:pPr>
            <w:r>
              <w:rPr>
                <w:rFonts w:ascii="仿宋" w:eastAsia="仿宋" w:hAnsi="仿宋" w:cs="宋体" w:hint="eastAsia"/>
                <w:kern w:val="0"/>
                <w:sz w:val="24"/>
                <w:szCs w:val="24"/>
              </w:rPr>
              <w:t>供电范围：</w:t>
            </w:r>
            <w:r>
              <w:rPr>
                <w:rFonts w:ascii="仿宋" w:eastAsia="仿宋" w:hAnsi="仿宋" w:cs="宋体" w:hint="eastAsia"/>
                <w:kern w:val="0"/>
                <w:sz w:val="24"/>
                <w:szCs w:val="24"/>
              </w:rPr>
              <w:t>DC 5-26V</w:t>
            </w:r>
          </w:p>
          <w:p w:rsidR="00C01A78" w:rsidRDefault="000A279F">
            <w:pPr>
              <w:pStyle w:val="af0"/>
              <w:widowControl/>
              <w:numPr>
                <w:ilvl w:val="0"/>
                <w:numId w:val="7"/>
              </w:numPr>
              <w:ind w:firstLineChars="0"/>
              <w:jc w:val="left"/>
              <w:rPr>
                <w:rFonts w:ascii="仿宋" w:eastAsia="仿宋" w:hAnsi="仿宋" w:cs="宋体"/>
                <w:kern w:val="0"/>
                <w:sz w:val="24"/>
                <w:szCs w:val="24"/>
              </w:rPr>
            </w:pPr>
            <w:r>
              <w:rPr>
                <w:rFonts w:ascii="仿宋" w:eastAsia="仿宋" w:hAnsi="仿宋" w:cs="宋体" w:hint="eastAsia"/>
                <w:kern w:val="0"/>
                <w:sz w:val="24"/>
                <w:szCs w:val="24"/>
              </w:rPr>
              <w:t>网络制式：</w:t>
            </w:r>
            <w:r>
              <w:rPr>
                <w:rFonts w:ascii="仿宋" w:eastAsia="仿宋" w:hAnsi="仿宋" w:cs="宋体" w:hint="eastAsia"/>
                <w:kern w:val="0"/>
                <w:sz w:val="24"/>
                <w:szCs w:val="24"/>
              </w:rPr>
              <w:t>GPRS/CDMA</w:t>
            </w:r>
          </w:p>
          <w:p w:rsidR="00C01A78" w:rsidRDefault="000A279F">
            <w:pPr>
              <w:pStyle w:val="af0"/>
              <w:widowControl/>
              <w:numPr>
                <w:ilvl w:val="0"/>
                <w:numId w:val="7"/>
              </w:numPr>
              <w:ind w:firstLineChars="0"/>
              <w:jc w:val="left"/>
              <w:rPr>
                <w:rFonts w:ascii="仿宋" w:eastAsia="仿宋" w:hAnsi="仿宋" w:cs="宋体"/>
                <w:kern w:val="0"/>
                <w:sz w:val="24"/>
                <w:szCs w:val="24"/>
              </w:rPr>
            </w:pPr>
            <w:r>
              <w:rPr>
                <w:rFonts w:ascii="仿宋" w:eastAsia="仿宋" w:hAnsi="仿宋" w:cs="宋体" w:hint="eastAsia"/>
                <w:kern w:val="0"/>
                <w:sz w:val="24"/>
                <w:szCs w:val="24"/>
              </w:rPr>
              <w:t>工作温度：</w:t>
            </w:r>
            <w:r>
              <w:rPr>
                <w:rFonts w:ascii="仿宋" w:eastAsia="仿宋" w:hAnsi="仿宋" w:cs="宋体" w:hint="eastAsia"/>
                <w:kern w:val="0"/>
                <w:sz w:val="24"/>
                <w:szCs w:val="24"/>
              </w:rPr>
              <w:t>-20</w:t>
            </w:r>
            <w:r>
              <w:rPr>
                <w:rFonts w:ascii="仿宋" w:eastAsia="仿宋" w:hAnsi="仿宋" w:cs="宋体" w:hint="eastAsia"/>
                <w:kern w:val="0"/>
                <w:sz w:val="24"/>
                <w:szCs w:val="24"/>
              </w:rPr>
              <w:t>℃</w:t>
            </w:r>
            <w:r>
              <w:rPr>
                <w:rFonts w:ascii="仿宋" w:eastAsia="仿宋" w:hAnsi="仿宋" w:cs="宋体" w:hint="eastAsia"/>
                <w:kern w:val="0"/>
                <w:sz w:val="24"/>
                <w:szCs w:val="24"/>
              </w:rPr>
              <w:t>~50</w:t>
            </w:r>
            <w:r>
              <w:rPr>
                <w:rFonts w:ascii="仿宋" w:eastAsia="仿宋" w:hAnsi="仿宋" w:cs="宋体" w:hint="eastAsia"/>
                <w:kern w:val="0"/>
                <w:sz w:val="24"/>
                <w:szCs w:val="24"/>
              </w:rPr>
              <w:t>℃</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（无结冰）</w:t>
            </w:r>
          </w:p>
          <w:p w:rsidR="00C01A78" w:rsidRDefault="000A279F">
            <w:pPr>
              <w:pStyle w:val="af0"/>
              <w:widowControl/>
              <w:numPr>
                <w:ilvl w:val="0"/>
                <w:numId w:val="7"/>
              </w:numPr>
              <w:ind w:firstLineChars="0"/>
              <w:jc w:val="left"/>
              <w:rPr>
                <w:rFonts w:ascii="仿宋" w:eastAsia="仿宋" w:hAnsi="仿宋" w:cs="宋体"/>
                <w:kern w:val="0"/>
                <w:sz w:val="24"/>
                <w:szCs w:val="24"/>
              </w:rPr>
            </w:pPr>
            <w:r>
              <w:rPr>
                <w:rFonts w:ascii="仿宋" w:eastAsia="仿宋" w:hAnsi="仿宋" w:cs="宋体" w:hint="eastAsia"/>
                <w:kern w:val="0"/>
                <w:sz w:val="24"/>
                <w:szCs w:val="24"/>
              </w:rPr>
              <w:t>工作湿度：</w:t>
            </w:r>
            <w:r>
              <w:rPr>
                <w:rFonts w:ascii="仿宋" w:eastAsia="仿宋" w:hAnsi="仿宋" w:cs="宋体" w:hint="eastAsia"/>
                <w:kern w:val="0"/>
                <w:sz w:val="24"/>
                <w:szCs w:val="24"/>
              </w:rPr>
              <w:t>&lt; 95%RH</w:t>
            </w:r>
            <w:r>
              <w:rPr>
                <w:rFonts w:ascii="仿宋" w:eastAsia="仿宋" w:hAnsi="仿宋" w:cs="宋体" w:hint="eastAsia"/>
                <w:kern w:val="0"/>
                <w:sz w:val="24"/>
                <w:szCs w:val="24"/>
              </w:rPr>
              <w:t>（无凝露）</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太阳能电池板</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1. </w:t>
            </w:r>
            <w:r>
              <w:rPr>
                <w:rFonts w:ascii="仿宋" w:eastAsia="仿宋" w:hAnsi="仿宋" w:hint="eastAsia"/>
                <w:sz w:val="24"/>
                <w:szCs w:val="24"/>
              </w:rPr>
              <w:t>材质：多晶硅</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2. </w:t>
            </w:r>
            <w:r>
              <w:rPr>
                <w:rFonts w:ascii="仿宋" w:eastAsia="仿宋" w:hAnsi="仿宋" w:hint="eastAsia"/>
                <w:sz w:val="24"/>
                <w:szCs w:val="24"/>
              </w:rPr>
              <w:t>封装形式：高透钢化玻璃层压</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3. </w:t>
            </w:r>
            <w:r>
              <w:rPr>
                <w:rFonts w:ascii="仿宋" w:eastAsia="仿宋" w:hAnsi="仿宋" w:hint="eastAsia"/>
                <w:sz w:val="24"/>
                <w:szCs w:val="24"/>
              </w:rPr>
              <w:t>功率：</w:t>
            </w:r>
            <w:r>
              <w:rPr>
                <w:rFonts w:ascii="仿宋" w:eastAsia="仿宋" w:hAnsi="仿宋" w:hint="eastAsia"/>
                <w:sz w:val="24"/>
                <w:szCs w:val="24"/>
              </w:rPr>
              <w:t xml:space="preserve"> 40W</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4. </w:t>
            </w:r>
            <w:r>
              <w:rPr>
                <w:rFonts w:ascii="仿宋" w:eastAsia="仿宋" w:hAnsi="仿宋" w:hint="eastAsia"/>
                <w:sz w:val="24"/>
                <w:szCs w:val="24"/>
              </w:rPr>
              <w:t>输出电压：</w:t>
            </w:r>
            <w:r>
              <w:rPr>
                <w:rFonts w:ascii="仿宋" w:eastAsia="仿宋" w:hAnsi="仿宋" w:hint="eastAsia"/>
                <w:sz w:val="24"/>
                <w:szCs w:val="24"/>
              </w:rPr>
              <w:t>12VDC</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5. </w:t>
            </w:r>
            <w:r>
              <w:rPr>
                <w:rFonts w:ascii="仿宋" w:eastAsia="仿宋" w:hAnsi="仿宋" w:hint="eastAsia"/>
                <w:sz w:val="24"/>
                <w:szCs w:val="24"/>
              </w:rPr>
              <w:t>峰值电压：</w:t>
            </w:r>
            <w:r>
              <w:rPr>
                <w:rFonts w:ascii="仿宋" w:eastAsia="仿宋" w:hAnsi="仿宋" w:hint="eastAsia"/>
                <w:sz w:val="24"/>
                <w:szCs w:val="24"/>
              </w:rPr>
              <w:t>17.5V</w:t>
            </w:r>
          </w:p>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 xml:space="preserve">6. </w:t>
            </w:r>
            <w:r>
              <w:rPr>
                <w:rFonts w:ascii="仿宋" w:eastAsia="仿宋" w:hAnsi="仿宋" w:hint="eastAsia"/>
                <w:sz w:val="24"/>
                <w:szCs w:val="24"/>
              </w:rPr>
              <w:t>峰值电流：</w:t>
            </w:r>
            <w:r>
              <w:rPr>
                <w:rFonts w:ascii="仿宋" w:eastAsia="仿宋" w:hAnsi="仿宋" w:hint="eastAsia"/>
                <w:sz w:val="24"/>
                <w:szCs w:val="24"/>
              </w:rPr>
              <w:t>1.7A</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太阳能控制器</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最大充电电流（</w:t>
            </w:r>
            <w:r>
              <w:rPr>
                <w:rFonts w:ascii="仿宋" w:eastAsia="仿宋" w:hAnsi="仿宋" w:hint="eastAsia"/>
                <w:sz w:val="24"/>
                <w:szCs w:val="24"/>
              </w:rPr>
              <w:t>50</w:t>
            </w:r>
            <w:r>
              <w:rPr>
                <w:rFonts w:ascii="仿宋" w:eastAsia="仿宋" w:hAnsi="仿宋" w:hint="eastAsia"/>
                <w:sz w:val="24"/>
                <w:szCs w:val="24"/>
              </w:rPr>
              <w:t>℃）：</w:t>
            </w:r>
            <w:r>
              <w:rPr>
                <w:rFonts w:ascii="仿宋" w:eastAsia="仿宋" w:hAnsi="仿宋" w:hint="eastAsia"/>
                <w:sz w:val="24"/>
                <w:szCs w:val="24"/>
              </w:rPr>
              <w:t>10A</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最大负载电流（</w:t>
            </w:r>
            <w:r>
              <w:rPr>
                <w:rFonts w:ascii="仿宋" w:eastAsia="仿宋" w:hAnsi="仿宋" w:hint="eastAsia"/>
                <w:sz w:val="24"/>
                <w:szCs w:val="24"/>
              </w:rPr>
              <w:t>50</w:t>
            </w:r>
            <w:r>
              <w:rPr>
                <w:rFonts w:ascii="仿宋" w:eastAsia="仿宋" w:hAnsi="仿宋" w:hint="eastAsia"/>
                <w:sz w:val="24"/>
                <w:szCs w:val="24"/>
              </w:rPr>
              <w:t>℃）：</w:t>
            </w:r>
            <w:r>
              <w:rPr>
                <w:rFonts w:ascii="仿宋" w:eastAsia="仿宋" w:hAnsi="仿宋" w:hint="eastAsia"/>
                <w:sz w:val="24"/>
                <w:szCs w:val="24"/>
              </w:rPr>
              <w:t>10A</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系统电压：</w:t>
            </w:r>
            <w:r>
              <w:rPr>
                <w:rFonts w:ascii="仿宋" w:eastAsia="仿宋" w:hAnsi="仿宋" w:hint="eastAsia"/>
                <w:sz w:val="24"/>
                <w:szCs w:val="24"/>
              </w:rPr>
              <w:t>12VDC</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最大自损耗：</w:t>
            </w:r>
            <w:r>
              <w:rPr>
                <w:rFonts w:ascii="仿宋" w:eastAsia="仿宋" w:hAnsi="仿宋" w:hint="eastAsia"/>
                <w:sz w:val="24"/>
                <w:szCs w:val="24"/>
              </w:rPr>
              <w:t>4mA</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最终充电电压：</w:t>
            </w:r>
            <w:r>
              <w:rPr>
                <w:rFonts w:ascii="仿宋" w:eastAsia="仿宋" w:hAnsi="仿宋" w:hint="eastAsia"/>
                <w:sz w:val="24"/>
                <w:szCs w:val="24"/>
              </w:rPr>
              <w:t>13.7V</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过放保护值：</w:t>
            </w:r>
            <w:r>
              <w:rPr>
                <w:rFonts w:ascii="仿宋" w:eastAsia="仿宋" w:hAnsi="仿宋" w:hint="eastAsia"/>
                <w:sz w:val="24"/>
                <w:szCs w:val="24"/>
              </w:rPr>
              <w:t>11.1V(SOC=30%)</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过放恢复值：</w:t>
            </w:r>
            <w:r>
              <w:rPr>
                <w:rFonts w:ascii="仿宋" w:eastAsia="仿宋" w:hAnsi="仿宋" w:hint="eastAsia"/>
                <w:sz w:val="24"/>
                <w:szCs w:val="24"/>
              </w:rPr>
              <w:t>12.6V(SOC=50%)</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8. </w:t>
            </w:r>
            <w:r>
              <w:rPr>
                <w:rFonts w:ascii="仿宋" w:eastAsia="仿宋" w:hAnsi="仿宋" w:hint="eastAsia"/>
                <w:sz w:val="24"/>
                <w:szCs w:val="24"/>
              </w:rPr>
              <w:t>温度补偿：</w:t>
            </w:r>
            <w:r>
              <w:rPr>
                <w:rFonts w:ascii="仿宋" w:eastAsia="仿宋" w:hAnsi="仿宋" w:hint="eastAsia"/>
                <w:sz w:val="24"/>
                <w:szCs w:val="24"/>
              </w:rPr>
              <w:t>-3mV/K/Cell</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9. </w:t>
            </w:r>
            <w:r>
              <w:rPr>
                <w:rFonts w:ascii="仿宋" w:eastAsia="仿宋" w:hAnsi="仿宋" w:hint="eastAsia"/>
                <w:sz w:val="24"/>
                <w:szCs w:val="24"/>
              </w:rPr>
              <w:t>工作环境温度：</w:t>
            </w:r>
            <w:r>
              <w:rPr>
                <w:rFonts w:ascii="仿宋" w:eastAsia="仿宋" w:hAnsi="仿宋" w:hint="eastAsia"/>
                <w:sz w:val="24"/>
                <w:szCs w:val="24"/>
              </w:rPr>
              <w:t>-25</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w:t>
            </w:r>
            <w:r>
              <w:rPr>
                <w:rFonts w:ascii="仿宋" w:eastAsia="仿宋" w:hAnsi="仿宋" w:hint="eastAsia"/>
                <w:sz w:val="24"/>
                <w:szCs w:val="24"/>
              </w:rPr>
              <w:t xml:space="preserve"> 50</w:t>
            </w:r>
            <w:r>
              <w:rPr>
                <w:rFonts w:ascii="仿宋" w:eastAsia="仿宋" w:hAnsi="仿宋" w:hint="eastAsia"/>
                <w:sz w:val="24"/>
                <w:szCs w:val="24"/>
              </w:rPr>
              <w:t>℃</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lastRenderedPageBreak/>
              <w:t>10.</w:t>
            </w:r>
            <w:r>
              <w:rPr>
                <w:rFonts w:ascii="仿宋" w:eastAsia="仿宋" w:hAnsi="仿宋" w:hint="eastAsia"/>
                <w:sz w:val="24"/>
                <w:szCs w:val="24"/>
              </w:rPr>
              <w:t>接线端子截面积：</w:t>
            </w:r>
            <w:r>
              <w:rPr>
                <w:rFonts w:ascii="仿宋" w:eastAsia="仿宋" w:hAnsi="仿宋" w:hint="eastAsia"/>
                <w:sz w:val="24"/>
                <w:szCs w:val="24"/>
              </w:rPr>
              <w:t>4mm2</w:t>
            </w:r>
          </w:p>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11.</w:t>
            </w:r>
            <w:r>
              <w:rPr>
                <w:rFonts w:ascii="仿宋" w:eastAsia="仿宋" w:hAnsi="仿宋" w:hint="eastAsia"/>
                <w:sz w:val="24"/>
                <w:szCs w:val="24"/>
              </w:rPr>
              <w:t>防护等级：</w:t>
            </w:r>
            <w:r>
              <w:rPr>
                <w:rFonts w:ascii="仿宋" w:eastAsia="仿宋" w:hAnsi="仿宋" w:hint="eastAsia"/>
                <w:sz w:val="24"/>
                <w:szCs w:val="24"/>
              </w:rPr>
              <w:t>IP22</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台</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11</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胶体蓄电池</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1 .38AH/12V</w:t>
            </w:r>
            <w:r>
              <w:rPr>
                <w:rFonts w:ascii="仿宋" w:eastAsia="仿宋" w:hAnsi="仿宋" w:hint="eastAsia"/>
                <w:sz w:val="24"/>
                <w:szCs w:val="24"/>
              </w:rPr>
              <w:t>免维护蓄电池</w:t>
            </w:r>
          </w:p>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 xml:space="preserve">2. </w:t>
            </w:r>
            <w:r>
              <w:rPr>
                <w:rFonts w:ascii="仿宋" w:eastAsia="仿宋" w:hAnsi="仿宋" w:hint="eastAsia"/>
                <w:sz w:val="24"/>
                <w:szCs w:val="24"/>
              </w:rPr>
              <w:t>不低于</w:t>
            </w:r>
            <w:r>
              <w:rPr>
                <w:rFonts w:ascii="仿宋" w:eastAsia="仿宋" w:hAnsi="仿宋" w:hint="eastAsia"/>
                <w:sz w:val="24"/>
                <w:szCs w:val="24"/>
              </w:rPr>
              <w:t>5</w:t>
            </w:r>
            <w:r>
              <w:rPr>
                <w:rFonts w:ascii="仿宋" w:eastAsia="仿宋" w:hAnsi="仿宋" w:hint="eastAsia"/>
                <w:sz w:val="24"/>
                <w:szCs w:val="24"/>
              </w:rPr>
              <w:t>年的使用寿命</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块</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56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2"/>
              </w:rPr>
            </w:pPr>
            <w:r>
              <w:rPr>
                <w:rFonts w:ascii="仿宋" w:eastAsia="仿宋" w:hAnsi="仿宋" w:cs="宋体" w:hint="eastAsia"/>
                <w:kern w:val="0"/>
                <w:sz w:val="22"/>
              </w:rPr>
              <w:t>避雷针</w:t>
            </w:r>
            <w:r>
              <w:rPr>
                <w:rFonts w:ascii="仿宋" w:eastAsia="仿宋" w:hAnsi="仿宋" w:cs="宋体" w:hint="eastAsia"/>
                <w:kern w:val="0"/>
                <w:sz w:val="22"/>
              </w:rPr>
              <w:t>/</w:t>
            </w:r>
            <w:r>
              <w:rPr>
                <w:rFonts w:ascii="仿宋" w:eastAsia="仿宋" w:hAnsi="仿宋" w:cs="宋体" w:hint="eastAsia"/>
                <w:kern w:val="0"/>
                <w:sz w:val="22"/>
              </w:rPr>
              <w:t>导线及防雷设施（制）</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1 .Umin</w:t>
            </w:r>
            <w:r>
              <w:rPr>
                <w:rFonts w:ascii="仿宋" w:eastAsia="仿宋" w:hAnsi="仿宋" w:hint="eastAsia"/>
                <w:sz w:val="24"/>
                <w:szCs w:val="24"/>
              </w:rPr>
              <w:t>：</w:t>
            </w:r>
            <w:r>
              <w:rPr>
                <w:rFonts w:ascii="仿宋" w:eastAsia="仿宋" w:hAnsi="仿宋" w:hint="eastAsia"/>
                <w:sz w:val="24"/>
                <w:szCs w:val="24"/>
              </w:rPr>
              <w:t>12V</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2 .Umax</w:t>
            </w:r>
            <w:r>
              <w:rPr>
                <w:rFonts w:ascii="仿宋" w:eastAsia="仿宋" w:hAnsi="仿宋" w:hint="eastAsia"/>
                <w:sz w:val="24"/>
                <w:szCs w:val="24"/>
              </w:rPr>
              <w:t>：</w:t>
            </w:r>
            <w:r>
              <w:rPr>
                <w:rFonts w:ascii="仿宋" w:eastAsia="仿宋" w:hAnsi="仿宋" w:hint="eastAsia"/>
                <w:sz w:val="24"/>
                <w:szCs w:val="24"/>
              </w:rPr>
              <w:t>18V</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3. </w:t>
            </w:r>
            <w:r>
              <w:rPr>
                <w:rFonts w:ascii="仿宋" w:eastAsia="仿宋" w:hAnsi="仿宋" w:hint="eastAsia"/>
                <w:sz w:val="24"/>
                <w:szCs w:val="24"/>
              </w:rPr>
              <w:t>应用：</w:t>
            </w:r>
            <w:r>
              <w:rPr>
                <w:rFonts w:ascii="仿宋" w:eastAsia="仿宋" w:hAnsi="仿宋" w:hint="eastAsia"/>
                <w:sz w:val="24"/>
                <w:szCs w:val="24"/>
              </w:rPr>
              <w:t>RS232</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 xml:space="preserve">4. </w:t>
            </w:r>
            <w:r>
              <w:rPr>
                <w:rFonts w:ascii="仿宋" w:eastAsia="仿宋" w:hAnsi="仿宋" w:hint="eastAsia"/>
                <w:sz w:val="24"/>
                <w:szCs w:val="24"/>
              </w:rPr>
              <w:t>保护脚：</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脚</w:t>
            </w:r>
          </w:p>
          <w:p w:rsidR="00C01A78" w:rsidRDefault="000A279F">
            <w:pPr>
              <w:ind w:firstLineChars="100" w:firstLine="24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最大容通电流：</w:t>
            </w:r>
            <w:r>
              <w:rPr>
                <w:rFonts w:ascii="仿宋" w:eastAsia="仿宋" w:hAnsi="仿宋" w:hint="eastAsia"/>
                <w:sz w:val="24"/>
                <w:szCs w:val="24"/>
              </w:rPr>
              <w:t>340A</w:t>
            </w:r>
          </w:p>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6</w:t>
            </w:r>
            <w:r>
              <w:rPr>
                <w:rFonts w:ascii="仿宋" w:eastAsia="仿宋" w:hAnsi="仿宋" w:hint="eastAsia"/>
                <w:sz w:val="24"/>
                <w:szCs w:val="24"/>
              </w:rPr>
              <w:t>动作时间：</w:t>
            </w:r>
            <w:r>
              <w:rPr>
                <w:rFonts w:ascii="仿宋" w:eastAsia="仿宋" w:hAnsi="仿宋" w:hint="eastAsia"/>
                <w:sz w:val="24"/>
                <w:szCs w:val="24"/>
              </w:rPr>
              <w:t>&lt;10ns</w:t>
            </w:r>
            <w:r>
              <w:rPr>
                <w:rFonts w:ascii="仿宋" w:eastAsia="仿宋" w:hAnsi="仿宋" w:hint="eastAsia"/>
                <w:sz w:val="24"/>
                <w:szCs w:val="24"/>
              </w:rPr>
              <w:t>，电容：</w:t>
            </w:r>
            <w:r>
              <w:rPr>
                <w:rFonts w:ascii="仿宋" w:eastAsia="仿宋" w:hAnsi="仿宋" w:hint="eastAsia"/>
                <w:sz w:val="24"/>
                <w:szCs w:val="24"/>
              </w:rPr>
              <w:t>&lt;30pF</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13</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警示水尺</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定制</w:t>
            </w:r>
            <w:r>
              <w:rPr>
                <w:rFonts w:ascii="仿宋" w:eastAsia="仿宋" w:hAnsi="仿宋" w:cs="宋体" w:hint="eastAsia"/>
                <w:kern w:val="0"/>
                <w:sz w:val="24"/>
                <w:szCs w:val="24"/>
              </w:rPr>
              <w:t>300*2000*1mm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处</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14</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激光保护管</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PVC</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40</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通信线</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国产优质</w:t>
            </w:r>
            <w:r>
              <w:rPr>
                <w:rFonts w:ascii="仿宋" w:eastAsia="仿宋" w:hAnsi="仿宋" w:cs="宋体" w:hint="eastAsia"/>
                <w:kern w:val="0"/>
                <w:sz w:val="24"/>
                <w:szCs w:val="24"/>
              </w:rPr>
              <w:t xml:space="preserve"> RVV4*1.5</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1200</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电缆</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国产优质</w:t>
            </w:r>
            <w:r>
              <w:rPr>
                <w:rFonts w:ascii="仿宋" w:eastAsia="仿宋" w:hAnsi="仿宋" w:cs="宋体" w:hint="eastAsia"/>
                <w:kern w:val="0"/>
                <w:sz w:val="24"/>
                <w:szCs w:val="24"/>
              </w:rPr>
              <w:t xml:space="preserve"> RVV2*1.5</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1200</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17</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电源线埋设</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LED</w:t>
            </w:r>
            <w:r>
              <w:rPr>
                <w:rFonts w:ascii="仿宋" w:eastAsia="仿宋" w:hAnsi="仿宋" w:cs="宋体" w:hint="eastAsia"/>
                <w:kern w:val="0"/>
                <w:sz w:val="24"/>
                <w:szCs w:val="24"/>
              </w:rPr>
              <w:t>屏体外接电源线及敷设</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3200</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18</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屏体专用电源线</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屏内部走线</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800</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6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19</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防水箱体、钢结构外框</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定制、不锈钢</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13.1</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电源防浪涌保护器</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标称放电电流</w:t>
            </w:r>
            <w:r>
              <w:rPr>
                <w:rFonts w:ascii="仿宋" w:eastAsia="仿宋" w:hAnsi="仿宋" w:hint="eastAsia"/>
                <w:sz w:val="24"/>
                <w:szCs w:val="24"/>
              </w:rPr>
              <w:t>In</w:t>
            </w:r>
            <w:r>
              <w:rPr>
                <w:rFonts w:ascii="仿宋" w:eastAsia="仿宋" w:hAnsi="仿宋" w:hint="eastAsia"/>
                <w:sz w:val="24"/>
                <w:szCs w:val="24"/>
              </w:rPr>
              <w:t>≥</w:t>
            </w:r>
            <w:r>
              <w:rPr>
                <w:rFonts w:ascii="仿宋" w:eastAsia="仿宋" w:hAnsi="仿宋" w:hint="eastAsia"/>
                <w:sz w:val="24"/>
                <w:szCs w:val="24"/>
              </w:rPr>
              <w:t>20KA</w:t>
            </w:r>
            <w:r>
              <w:rPr>
                <w:rFonts w:ascii="仿宋" w:eastAsia="仿宋" w:hAnsi="仿宋" w:hint="eastAsia"/>
                <w:sz w:val="24"/>
                <w:szCs w:val="24"/>
              </w:rPr>
              <w:t>（</w:t>
            </w:r>
            <w:r>
              <w:rPr>
                <w:rFonts w:ascii="仿宋" w:eastAsia="仿宋" w:hAnsi="仿宋" w:hint="eastAsia"/>
                <w:sz w:val="24"/>
                <w:szCs w:val="24"/>
              </w:rPr>
              <w:t>8/20</w:t>
            </w:r>
            <w:r>
              <w:rPr>
                <w:rFonts w:ascii="仿宋" w:eastAsia="仿宋" w:hAnsi="仿宋" w:hint="eastAsia"/>
                <w:sz w:val="24"/>
                <w:szCs w:val="24"/>
              </w:rPr>
              <w:t>μ</w:t>
            </w:r>
            <w:r>
              <w:rPr>
                <w:rFonts w:ascii="仿宋" w:eastAsia="仿宋" w:hAnsi="仿宋" w:hint="eastAsia"/>
                <w:sz w:val="24"/>
                <w:szCs w:val="24"/>
              </w:rPr>
              <w:t>s</w:t>
            </w:r>
            <w:r>
              <w:rPr>
                <w:rFonts w:ascii="仿宋" w:eastAsia="仿宋" w:hAnsi="仿宋" w:hint="eastAsia"/>
                <w:sz w:val="24"/>
                <w:szCs w:val="24"/>
              </w:rPr>
              <w:t>波形）</w:t>
            </w:r>
          </w:p>
          <w:p w:rsidR="00C01A78" w:rsidRDefault="000A279F">
            <w:pPr>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hint="eastAsia"/>
                <w:sz w:val="24"/>
                <w:szCs w:val="24"/>
              </w:rPr>
              <w:t>额定直流电压</w:t>
            </w:r>
            <w:r>
              <w:rPr>
                <w:rFonts w:ascii="仿宋" w:eastAsia="仿宋" w:hAnsi="仿宋" w:hint="eastAsia"/>
                <w:sz w:val="24"/>
                <w:szCs w:val="24"/>
              </w:rPr>
              <w:t>Un</w:t>
            </w:r>
            <w:r>
              <w:rPr>
                <w:rFonts w:ascii="仿宋" w:eastAsia="仿宋" w:hAnsi="仿宋" w:hint="eastAsia"/>
                <w:sz w:val="24"/>
                <w:szCs w:val="24"/>
              </w:rPr>
              <w:t>≤</w:t>
            </w:r>
            <w:r>
              <w:rPr>
                <w:rFonts w:ascii="仿宋" w:eastAsia="仿宋" w:hAnsi="仿宋" w:hint="eastAsia"/>
                <w:sz w:val="24"/>
                <w:szCs w:val="24"/>
              </w:rPr>
              <w:t>60 V</w:t>
            </w:r>
            <w:r>
              <w:rPr>
                <w:rFonts w:ascii="仿宋" w:eastAsia="仿宋" w:hAnsi="仿宋" w:hint="eastAsia"/>
                <w:sz w:val="24"/>
                <w:szCs w:val="24"/>
              </w:rPr>
              <w:t>时，电压保护水平</w:t>
            </w:r>
            <w:r>
              <w:rPr>
                <w:rFonts w:ascii="仿宋" w:eastAsia="仿宋" w:hAnsi="仿宋" w:hint="eastAsia"/>
                <w:sz w:val="24"/>
                <w:szCs w:val="24"/>
              </w:rPr>
              <w:t>Up</w:t>
            </w:r>
            <w:r>
              <w:rPr>
                <w:rFonts w:ascii="仿宋" w:eastAsia="仿宋" w:hAnsi="仿宋" w:hint="eastAsia"/>
                <w:sz w:val="24"/>
                <w:szCs w:val="24"/>
              </w:rPr>
              <w:t>≤</w:t>
            </w:r>
            <w:r>
              <w:rPr>
                <w:rFonts w:ascii="仿宋" w:eastAsia="仿宋" w:hAnsi="仿宋" w:hint="eastAsia"/>
                <w:sz w:val="24"/>
                <w:szCs w:val="24"/>
              </w:rPr>
              <w:t>1.1 kV</w:t>
            </w:r>
          </w:p>
          <w:p w:rsidR="00C01A78" w:rsidRDefault="000A279F">
            <w:pPr>
              <w:widowControl/>
              <w:jc w:val="center"/>
              <w:rPr>
                <w:rFonts w:ascii="仿宋" w:eastAsia="仿宋" w:hAnsi="仿宋" w:cs="宋体"/>
                <w:kern w:val="0"/>
                <w:sz w:val="24"/>
                <w:szCs w:val="24"/>
              </w:rPr>
            </w:pPr>
            <w:r>
              <w:rPr>
                <w:rFonts w:ascii="仿宋" w:eastAsia="仿宋" w:hAnsi="仿宋"/>
                <w:sz w:val="24"/>
                <w:szCs w:val="24"/>
              </w:rPr>
              <w:t>3.</w:t>
            </w:r>
            <w:r>
              <w:rPr>
                <w:rFonts w:ascii="仿宋" w:eastAsia="仿宋" w:hAnsi="仿宋" w:hint="eastAsia"/>
                <w:sz w:val="24"/>
                <w:szCs w:val="24"/>
              </w:rPr>
              <w:t>电涌保护器的最大持续运行电压</w:t>
            </w:r>
            <w:r>
              <w:rPr>
                <w:rFonts w:ascii="仿宋" w:eastAsia="仿宋" w:hAnsi="仿宋" w:hint="eastAsia"/>
                <w:sz w:val="24"/>
                <w:szCs w:val="24"/>
              </w:rPr>
              <w:t>Ucpv</w:t>
            </w:r>
            <w:r>
              <w:rPr>
                <w:rFonts w:ascii="仿宋" w:eastAsia="仿宋" w:hAnsi="仿宋" w:hint="eastAsia"/>
                <w:sz w:val="24"/>
                <w:szCs w:val="24"/>
              </w:rPr>
              <w:t>不应小于光伏系统设备在标准测试条件下开路电压</w:t>
            </w:r>
            <w:r>
              <w:rPr>
                <w:rFonts w:ascii="仿宋" w:eastAsia="仿宋" w:hAnsi="仿宋" w:hint="eastAsia"/>
                <w:sz w:val="24"/>
                <w:szCs w:val="24"/>
              </w:rPr>
              <w:t>Uoc stc</w:t>
            </w:r>
            <w:r>
              <w:rPr>
                <w:rFonts w:ascii="仿宋" w:eastAsia="仿宋" w:hAnsi="仿宋" w:hint="eastAsia"/>
                <w:sz w:val="24"/>
                <w:szCs w:val="24"/>
              </w:rPr>
              <w:t>的</w:t>
            </w:r>
            <w:r>
              <w:rPr>
                <w:rFonts w:ascii="仿宋" w:eastAsia="仿宋" w:hAnsi="仿宋" w:hint="eastAsia"/>
                <w:sz w:val="24"/>
                <w:szCs w:val="24"/>
              </w:rPr>
              <w:t>1.3</w:t>
            </w:r>
            <w:r>
              <w:rPr>
                <w:rFonts w:ascii="仿宋" w:eastAsia="仿宋" w:hAnsi="仿宋" w:hint="eastAsia"/>
                <w:sz w:val="24"/>
                <w:szCs w:val="24"/>
              </w:rPr>
              <w:t>倍。</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21</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渍水监测立杆</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材质：镀锌钢管</w:t>
            </w:r>
          </w:p>
          <w:p w:rsidR="00C01A78" w:rsidRDefault="000A279F">
            <w:pPr>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壁厚：</w:t>
            </w:r>
            <w:r>
              <w:rPr>
                <w:rFonts w:ascii="仿宋" w:eastAsia="仿宋" w:hAnsi="仿宋" w:hint="eastAsia"/>
                <w:sz w:val="24"/>
                <w:szCs w:val="24"/>
              </w:rPr>
              <w:t>4mm</w:t>
            </w:r>
          </w:p>
          <w:p w:rsidR="00C01A78" w:rsidRDefault="000A279F">
            <w:pPr>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管径：</w:t>
            </w:r>
            <w:r>
              <w:rPr>
                <w:rFonts w:ascii="仿宋" w:eastAsia="仿宋" w:hAnsi="仿宋" w:hint="eastAsia"/>
                <w:sz w:val="24"/>
                <w:szCs w:val="24"/>
              </w:rPr>
              <w:t>110</w:t>
            </w:r>
            <w:r>
              <w:rPr>
                <w:rFonts w:ascii="仿宋" w:eastAsia="仿宋" w:hAnsi="仿宋"/>
                <w:sz w:val="24"/>
                <w:szCs w:val="24"/>
              </w:rPr>
              <w:t>mm</w:t>
            </w:r>
          </w:p>
          <w:p w:rsidR="00C01A78" w:rsidRDefault="000A279F">
            <w:pPr>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高度：</w:t>
            </w:r>
            <w:r>
              <w:rPr>
                <w:rFonts w:ascii="仿宋" w:eastAsia="仿宋" w:hAnsi="仿宋" w:hint="eastAsia"/>
                <w:sz w:val="24"/>
                <w:szCs w:val="24"/>
              </w:rPr>
              <w:t>3.5m</w:t>
            </w:r>
            <w:r>
              <w:rPr>
                <w:rFonts w:ascii="仿宋" w:eastAsia="仿宋" w:hAnsi="仿宋" w:hint="eastAsia"/>
                <w:sz w:val="24"/>
                <w:szCs w:val="24"/>
              </w:rPr>
              <w:t>（不含避雷针）</w:t>
            </w:r>
          </w:p>
          <w:p w:rsidR="00C01A78" w:rsidRDefault="000A279F">
            <w:pPr>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工艺：烤漆，警示语标注</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22</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LED</w:t>
            </w:r>
            <w:r>
              <w:rPr>
                <w:rFonts w:ascii="仿宋" w:eastAsia="仿宋" w:hAnsi="仿宋" w:cs="宋体" w:hint="eastAsia"/>
                <w:kern w:val="0"/>
                <w:sz w:val="24"/>
                <w:szCs w:val="24"/>
              </w:rPr>
              <w:t>屏立杆</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材质：镀锌无缝钢管</w:t>
            </w:r>
          </w:p>
          <w:p w:rsidR="00C01A78" w:rsidRDefault="000A279F">
            <w:pPr>
              <w:widowControl/>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壁厚：</w:t>
            </w:r>
            <w:r>
              <w:rPr>
                <w:rFonts w:ascii="仿宋" w:eastAsia="仿宋" w:hAnsi="仿宋"/>
                <w:sz w:val="24"/>
                <w:szCs w:val="24"/>
              </w:rPr>
              <w:t>6</w:t>
            </w:r>
            <w:r>
              <w:rPr>
                <w:rFonts w:ascii="仿宋" w:eastAsia="仿宋" w:hAnsi="仿宋" w:hint="eastAsia"/>
                <w:sz w:val="24"/>
                <w:szCs w:val="24"/>
              </w:rPr>
              <w:t>mm</w:t>
            </w:r>
          </w:p>
          <w:p w:rsidR="00C01A78" w:rsidRDefault="000A279F">
            <w:pPr>
              <w:widowControl/>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管径：</w:t>
            </w:r>
            <w:r>
              <w:rPr>
                <w:rFonts w:ascii="仿宋" w:eastAsia="仿宋" w:hAnsi="仿宋"/>
                <w:sz w:val="24"/>
                <w:szCs w:val="24"/>
              </w:rPr>
              <w:t>273mm</w:t>
            </w:r>
          </w:p>
          <w:p w:rsidR="00C01A78" w:rsidRDefault="000A279F">
            <w:pPr>
              <w:widowControl/>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高度：</w:t>
            </w:r>
            <w:r>
              <w:rPr>
                <w:rFonts w:ascii="仿宋" w:eastAsia="仿宋" w:hAnsi="仿宋"/>
                <w:sz w:val="24"/>
                <w:szCs w:val="24"/>
              </w:rPr>
              <w:t>6</w:t>
            </w:r>
            <w:r>
              <w:rPr>
                <w:rFonts w:ascii="仿宋" w:eastAsia="仿宋" w:hAnsi="仿宋" w:hint="eastAsia"/>
                <w:sz w:val="24"/>
                <w:szCs w:val="24"/>
              </w:rPr>
              <w:t>m</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根</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6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23</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施工、安装</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土方开挖、回填、钢筋混凝土结构，吊装及其他</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项</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24</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运输、保险</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项</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否</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25</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调试集成</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含现场技术指导、培训、后期技术支持</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项</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26</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数据接收入库软件</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hint="eastAsia"/>
                <w:sz w:val="24"/>
                <w:szCs w:val="24"/>
              </w:rPr>
              <w:t>自动接收监测站点数据，并按要求与水务局现有数据库对接，数据入库。</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r w:rsidR="00C01A78">
        <w:trPr>
          <w:trHeight w:val="300"/>
        </w:trPr>
        <w:tc>
          <w:tcPr>
            <w:tcW w:w="981" w:type="dxa"/>
            <w:tcBorders>
              <w:top w:val="nil"/>
              <w:left w:val="single" w:sz="8" w:space="0" w:color="auto"/>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27</w:t>
            </w:r>
          </w:p>
        </w:tc>
        <w:tc>
          <w:tcPr>
            <w:tcW w:w="1703"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微信公众号</w:t>
            </w:r>
          </w:p>
        </w:tc>
        <w:tc>
          <w:tcPr>
            <w:tcW w:w="2953" w:type="dxa"/>
            <w:tcBorders>
              <w:top w:val="nil"/>
              <w:left w:val="nil"/>
              <w:bottom w:val="single" w:sz="4" w:space="0" w:color="auto"/>
              <w:right w:val="single" w:sz="4" w:space="0" w:color="auto"/>
            </w:tcBorders>
            <w:shd w:val="clear" w:color="auto" w:fill="auto"/>
            <w:vAlign w:val="center"/>
          </w:tcPr>
          <w:p w:rsidR="00C01A78" w:rsidRDefault="000A279F">
            <w:pPr>
              <w:jc w:val="left"/>
              <w:rPr>
                <w:rFonts w:ascii="仿宋" w:eastAsia="仿宋" w:hAnsi="仿宋"/>
                <w:sz w:val="24"/>
                <w:szCs w:val="24"/>
              </w:rPr>
            </w:pPr>
            <w:r>
              <w:rPr>
                <w:rFonts w:ascii="仿宋" w:eastAsia="仿宋" w:hAnsi="仿宋"/>
                <w:sz w:val="24"/>
                <w:szCs w:val="24"/>
              </w:rPr>
              <w:t>1</w:t>
            </w:r>
            <w:r>
              <w:rPr>
                <w:rFonts w:ascii="仿宋" w:eastAsia="仿宋" w:hAnsi="仿宋"/>
                <w:sz w:val="24"/>
                <w:szCs w:val="24"/>
              </w:rPr>
              <w:t>）信息发布功能</w:t>
            </w:r>
          </w:p>
          <w:p w:rsidR="00C01A78" w:rsidRDefault="000A279F">
            <w:pPr>
              <w:jc w:val="left"/>
              <w:rPr>
                <w:rFonts w:ascii="仿宋" w:eastAsia="仿宋" w:hAnsi="仿宋"/>
                <w:sz w:val="24"/>
                <w:szCs w:val="24"/>
              </w:rPr>
            </w:pPr>
            <w:r>
              <w:rPr>
                <w:rFonts w:ascii="仿宋" w:eastAsia="仿宋" w:hAnsi="仿宋" w:hint="eastAsia"/>
                <w:sz w:val="24"/>
                <w:szCs w:val="24"/>
              </w:rPr>
              <w:t>提供多种信息、记录入库修改方式。系统能够自动合成静态页面。</w:t>
            </w:r>
          </w:p>
          <w:p w:rsidR="00C01A78" w:rsidRDefault="000A279F">
            <w:pPr>
              <w:jc w:val="left"/>
              <w:rPr>
                <w:rFonts w:ascii="仿宋" w:eastAsia="仿宋" w:hAnsi="仿宋"/>
                <w:sz w:val="24"/>
                <w:szCs w:val="24"/>
              </w:rPr>
            </w:pPr>
            <w:r>
              <w:rPr>
                <w:rFonts w:ascii="仿宋" w:eastAsia="仿宋" w:hAnsi="仿宋"/>
                <w:sz w:val="24"/>
                <w:szCs w:val="24"/>
              </w:rPr>
              <w:t>2</w:t>
            </w:r>
            <w:r>
              <w:rPr>
                <w:rFonts w:ascii="仿宋" w:eastAsia="仿宋" w:hAnsi="仿宋"/>
                <w:sz w:val="24"/>
                <w:szCs w:val="24"/>
              </w:rPr>
              <w:t>）积水信息查询功能</w:t>
            </w:r>
          </w:p>
          <w:p w:rsidR="00C01A78" w:rsidRDefault="000A279F">
            <w:pPr>
              <w:jc w:val="left"/>
              <w:rPr>
                <w:rFonts w:ascii="仿宋" w:eastAsia="仿宋" w:hAnsi="仿宋"/>
                <w:sz w:val="24"/>
                <w:szCs w:val="24"/>
              </w:rPr>
            </w:pPr>
            <w:r>
              <w:rPr>
                <w:rFonts w:ascii="仿宋" w:eastAsia="仿宋" w:hAnsi="仿宋" w:hint="eastAsia"/>
                <w:sz w:val="24"/>
                <w:szCs w:val="24"/>
              </w:rPr>
              <w:t>关注绑定以后自动推送信息。可查询各站点的实时数据与历史数据。站点积水报警信息自动推送。列表形式展示各站点实时积水、告警水位、设备电压信息。以图表形式展现各站点积水变化过程。</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C01A78" w:rsidRDefault="000A279F">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r>
    </w:tbl>
    <w:p w:rsidR="00C01A78" w:rsidRDefault="00C01A78">
      <w:pPr>
        <w:spacing w:line="360" w:lineRule="auto"/>
        <w:ind w:firstLineChars="200" w:firstLine="482"/>
        <w:contextualSpacing/>
        <w:rPr>
          <w:rFonts w:asciiTheme="minorEastAsia" w:hAnsiTheme="minorEastAsia" w:cs="微软雅黑"/>
          <w:b/>
          <w:color w:val="7030A0"/>
          <w:sz w:val="24"/>
          <w:szCs w:val="24"/>
        </w:rPr>
      </w:pPr>
    </w:p>
    <w:p w:rsidR="00C01A78" w:rsidRDefault="000A279F">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01A78" w:rsidRDefault="000A279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四、采购标的执行标准</w:t>
      </w:r>
    </w:p>
    <w:p w:rsidR="00C01A78" w:rsidRDefault="000A279F">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imes New Roman" w:eastAsia="仿宋_GB2312" w:hAnsi="Times New Roman" w:cs="Times New Roman" w:hint="eastAsia"/>
          <w:i/>
          <w:color w:val="548DD4" w:themeColor="text2" w:themeTint="99"/>
          <w:kern w:val="0"/>
          <w:sz w:val="24"/>
          <w:szCs w:val="24"/>
        </w:rPr>
        <w:t>国家标准：</w:t>
      </w:r>
      <w:r>
        <w:rPr>
          <w:rFonts w:ascii="Times New Roman" w:eastAsia="仿宋_GB2312" w:hAnsi="Times New Roman" w:cs="Times New Roman"/>
          <w:i/>
          <w:color w:val="548DD4" w:themeColor="text2" w:themeTint="99"/>
          <w:kern w:val="0"/>
          <w:sz w:val="24"/>
          <w:szCs w:val="24"/>
        </w:rPr>
        <w:t xml:space="preserve"> </w:t>
      </w:r>
    </w:p>
    <w:p w:rsidR="00C01A78" w:rsidRDefault="000A279F">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w:t>
      </w:r>
      <w:r>
        <w:rPr>
          <w:rFonts w:asciiTheme="minorEastAsia" w:hAnsiTheme="minorEastAsia" w:cs="仿宋_GB2312"/>
          <w:color w:val="7030A0"/>
          <w:sz w:val="24"/>
          <w:szCs w:val="24"/>
          <w:lang w:val="zh-CN"/>
        </w:rPr>
        <w:t>强制性产品认证</w:t>
      </w:r>
    </w:p>
    <w:p w:rsidR="00C01A78" w:rsidRDefault="000A279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01A78" w:rsidRDefault="000A279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01A78" w:rsidRDefault="000A279F">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C01A78" w:rsidRDefault="000A279F">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2</w:t>
      </w:r>
      <w:r>
        <w:rPr>
          <w:rFonts w:ascii="Times New Roman" w:eastAsia="仿宋_GB2312" w:hAnsi="Times New Roman" w:cs="Times New Roman" w:hint="eastAsia"/>
          <w:i/>
          <w:color w:val="548DD4" w:themeColor="text2" w:themeTint="99"/>
          <w:kern w:val="0"/>
          <w:sz w:val="24"/>
          <w:szCs w:val="24"/>
        </w:rPr>
        <w:t>、行业标准：</w:t>
      </w:r>
      <w:r>
        <w:rPr>
          <w:rFonts w:ascii="Times New Roman" w:eastAsia="仿宋_GB2312" w:hAnsi="Times New Roman" w:cs="Times New Roman"/>
          <w:i/>
          <w:color w:val="548DD4" w:themeColor="text2" w:themeTint="99"/>
          <w:kern w:val="0"/>
          <w:sz w:val="24"/>
          <w:szCs w:val="24"/>
        </w:rPr>
        <w:t xml:space="preserve"> </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bookmarkStart w:id="0" w:name="_Toc38523130"/>
      <w:bookmarkStart w:id="1" w:name="_Toc38858981"/>
      <w:r>
        <w:rPr>
          <w:rFonts w:asciiTheme="minorEastAsia" w:hAnsiTheme="minorEastAsia" w:cs="宋体" w:hint="eastAsia"/>
          <w:color w:val="000000"/>
          <w:kern w:val="0"/>
          <w:sz w:val="24"/>
          <w:szCs w:val="24"/>
          <w:lang w:val="zh-CN"/>
        </w:rPr>
        <w:t>SL 58-2014</w:t>
      </w:r>
      <w:r>
        <w:rPr>
          <w:rFonts w:asciiTheme="minorEastAsia" w:hAnsiTheme="minorEastAsia" w:cs="宋体" w:hint="eastAsia"/>
          <w:color w:val="000000"/>
          <w:kern w:val="0"/>
          <w:sz w:val="24"/>
          <w:szCs w:val="24"/>
          <w:lang w:val="zh-CN"/>
        </w:rPr>
        <w:t>《水文测量规范》</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GB/T 50138-2010 </w:t>
      </w:r>
      <w:r>
        <w:rPr>
          <w:rFonts w:asciiTheme="minorEastAsia" w:hAnsiTheme="minorEastAsia" w:cs="宋体" w:hint="eastAsia"/>
          <w:color w:val="000000"/>
          <w:kern w:val="0"/>
          <w:sz w:val="24"/>
          <w:szCs w:val="24"/>
          <w:lang w:val="zh-CN"/>
        </w:rPr>
        <w:t>《水位观测标准》</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SL651-2014</w:t>
      </w:r>
      <w:r>
        <w:rPr>
          <w:rFonts w:asciiTheme="minorEastAsia" w:hAnsiTheme="minorEastAsia" w:cs="宋体" w:hint="eastAsia"/>
          <w:color w:val="000000"/>
          <w:kern w:val="0"/>
          <w:sz w:val="24"/>
          <w:szCs w:val="24"/>
          <w:lang w:val="zh-CN"/>
        </w:rPr>
        <w:t>《水文监测数据通信规约》</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SL61-2003</w:t>
      </w:r>
      <w:r>
        <w:rPr>
          <w:rFonts w:asciiTheme="minorEastAsia" w:hAnsiTheme="minorEastAsia" w:cs="宋体" w:hint="eastAsia"/>
          <w:color w:val="000000"/>
          <w:kern w:val="0"/>
          <w:sz w:val="24"/>
          <w:szCs w:val="24"/>
          <w:lang w:val="zh-CN"/>
        </w:rPr>
        <w:t>《水文自动测报系统规范》</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SL330-2011</w:t>
      </w:r>
      <w:r>
        <w:rPr>
          <w:rFonts w:asciiTheme="minorEastAsia" w:hAnsiTheme="minorEastAsia" w:cs="宋体" w:hint="eastAsia"/>
          <w:color w:val="000000"/>
          <w:kern w:val="0"/>
          <w:sz w:val="24"/>
          <w:szCs w:val="24"/>
          <w:lang w:val="zh-CN"/>
        </w:rPr>
        <w:t>《水情信息编码标准》</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SL180-1996</w:t>
      </w:r>
      <w:r>
        <w:rPr>
          <w:rFonts w:asciiTheme="minorEastAsia" w:hAnsiTheme="minorEastAsia" w:cs="宋体" w:hint="eastAsia"/>
          <w:color w:val="000000"/>
          <w:kern w:val="0"/>
          <w:sz w:val="24"/>
          <w:szCs w:val="24"/>
          <w:lang w:val="zh-CN"/>
        </w:rPr>
        <w:t>《水文自动测报系统设备</w:t>
      </w:r>
      <w:r>
        <w:rPr>
          <w:rFonts w:asciiTheme="minorEastAsia" w:hAnsiTheme="minorEastAsia" w:cs="宋体" w:hint="eastAsia"/>
          <w:color w:val="000000"/>
          <w:kern w:val="0"/>
          <w:sz w:val="24"/>
          <w:szCs w:val="24"/>
          <w:lang w:val="zh-CN"/>
        </w:rPr>
        <w:t xml:space="preserve"> </w:t>
      </w:r>
      <w:r>
        <w:rPr>
          <w:rFonts w:asciiTheme="minorEastAsia" w:hAnsiTheme="minorEastAsia" w:cs="宋体" w:hint="eastAsia"/>
          <w:color w:val="000000"/>
          <w:kern w:val="0"/>
          <w:sz w:val="24"/>
          <w:szCs w:val="24"/>
          <w:lang w:val="zh-CN"/>
        </w:rPr>
        <w:t>遥测终端机》</w:t>
      </w:r>
    </w:p>
    <w:p w:rsidR="00C01A78" w:rsidRDefault="000A279F">
      <w:pPr>
        <w:widowControl/>
        <w:shd w:val="clear" w:color="auto" w:fill="FFFFFF"/>
        <w:spacing w:line="360" w:lineRule="auto"/>
        <w:ind w:firstLine="448"/>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SL276-2002</w:t>
      </w:r>
      <w:r>
        <w:rPr>
          <w:rFonts w:asciiTheme="minorEastAsia" w:hAnsiTheme="minorEastAsia" w:cs="宋体" w:hint="eastAsia"/>
          <w:color w:val="000000"/>
          <w:kern w:val="0"/>
          <w:sz w:val="24"/>
          <w:szCs w:val="24"/>
          <w:lang w:val="zh-CN"/>
        </w:rPr>
        <w:t>《水文基础设施建设及技术装备标准》</w:t>
      </w:r>
    </w:p>
    <w:bookmarkEnd w:id="0"/>
    <w:bookmarkEnd w:id="1"/>
    <w:p w:rsidR="00C01A78" w:rsidRDefault="000A279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由采购人成立验收小组</w:t>
      </w:r>
      <w:r>
        <w:rPr>
          <w:rFonts w:asciiTheme="minorEastAsia" w:hAnsiTheme="minorEastAsia" w:cs="宋体" w:hint="eastAsia"/>
          <w:color w:val="000000"/>
          <w:kern w:val="0"/>
          <w:sz w:val="24"/>
          <w:szCs w:val="24"/>
          <w:lang w:val="zh-CN"/>
        </w:rPr>
        <w:t>,</w:t>
      </w:r>
      <w:r>
        <w:rPr>
          <w:rFonts w:asciiTheme="minorEastAsia" w:hAnsiTheme="minorEastAsia" w:cs="宋体" w:hint="eastAsia"/>
          <w:color w:val="000000"/>
          <w:kern w:val="0"/>
          <w:sz w:val="24"/>
          <w:szCs w:val="24"/>
          <w:lang w:val="zh-CN"/>
        </w:rPr>
        <w:t>按照采购合同的约定对中标人履约情况进行验收。验收时</w:t>
      </w:r>
      <w:r>
        <w:rPr>
          <w:rFonts w:asciiTheme="minorEastAsia" w:hAnsiTheme="minorEastAsia" w:cs="宋体" w:hint="eastAsia"/>
          <w:color w:val="000000"/>
          <w:kern w:val="0"/>
          <w:sz w:val="24"/>
          <w:szCs w:val="24"/>
          <w:lang w:val="zh-CN"/>
        </w:rPr>
        <w:t>,</w:t>
      </w:r>
      <w:r>
        <w:rPr>
          <w:rFonts w:asciiTheme="minorEastAsia" w:hAnsiTheme="minorEastAsia" w:cs="宋体" w:hint="eastAsia"/>
          <w:color w:val="000000"/>
          <w:kern w:val="0"/>
          <w:sz w:val="24"/>
          <w:szCs w:val="24"/>
          <w:lang w:val="zh-CN"/>
        </w:rPr>
        <w:t>按照采购合同的约定对每一项技术、服务、安全标准的履约情况进行确认。验收结束后</w:t>
      </w:r>
      <w:r>
        <w:rPr>
          <w:rFonts w:asciiTheme="minorEastAsia" w:hAnsiTheme="minorEastAsia" w:cs="宋体" w:hint="eastAsia"/>
          <w:color w:val="000000"/>
          <w:kern w:val="0"/>
          <w:sz w:val="24"/>
          <w:szCs w:val="24"/>
          <w:lang w:val="zh-CN"/>
        </w:rPr>
        <w:t>,</w:t>
      </w:r>
      <w:r>
        <w:rPr>
          <w:rFonts w:asciiTheme="minorEastAsia" w:hAnsiTheme="minorEastAsia" w:cs="宋体" w:hint="eastAsia"/>
          <w:color w:val="000000"/>
          <w:kern w:val="0"/>
          <w:sz w:val="24"/>
          <w:szCs w:val="24"/>
          <w:lang w:val="zh-CN"/>
        </w:rPr>
        <w:t>出具验收书</w:t>
      </w:r>
      <w:r>
        <w:rPr>
          <w:rFonts w:asciiTheme="minorEastAsia" w:hAnsiTheme="minorEastAsia" w:cs="宋体" w:hint="eastAsia"/>
          <w:color w:val="000000"/>
          <w:kern w:val="0"/>
          <w:sz w:val="24"/>
          <w:szCs w:val="24"/>
          <w:lang w:val="zh-CN"/>
        </w:rPr>
        <w:t>,</w:t>
      </w:r>
      <w:r>
        <w:rPr>
          <w:rFonts w:asciiTheme="minorEastAsia" w:hAnsiTheme="minorEastAsia" w:cs="宋体" w:hint="eastAsia"/>
          <w:color w:val="000000"/>
          <w:kern w:val="0"/>
          <w:sz w:val="24"/>
          <w:szCs w:val="24"/>
          <w:lang w:val="zh-CN"/>
        </w:rPr>
        <w:t>列明各项标准的验收情况及项目总体评价</w:t>
      </w:r>
      <w:r>
        <w:rPr>
          <w:rFonts w:asciiTheme="minorEastAsia" w:hAnsiTheme="minorEastAsia" w:cs="宋体" w:hint="eastAsia"/>
          <w:color w:val="000000"/>
          <w:kern w:val="0"/>
          <w:sz w:val="24"/>
          <w:szCs w:val="24"/>
          <w:lang w:val="zh-CN"/>
        </w:rPr>
        <w:t>,</w:t>
      </w:r>
      <w:r>
        <w:rPr>
          <w:rFonts w:asciiTheme="minorEastAsia" w:hAnsiTheme="minorEastAsia" w:cs="宋体" w:hint="eastAsia"/>
          <w:color w:val="000000"/>
          <w:kern w:val="0"/>
          <w:sz w:val="24"/>
          <w:szCs w:val="24"/>
          <w:lang w:val="zh-CN"/>
        </w:rPr>
        <w:t>由验收双方共同签署。</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、按照国家相关标准、行业标准、地方标准或者其他标准、规范验收（与采购标的</w:t>
      </w:r>
      <w:r>
        <w:rPr>
          <w:rFonts w:asciiTheme="minorEastAsia" w:hAnsiTheme="minorEastAsia" w:cs="宋体" w:hint="eastAsia"/>
          <w:color w:val="000000"/>
          <w:kern w:val="0"/>
          <w:sz w:val="24"/>
          <w:szCs w:val="24"/>
          <w:lang w:val="zh-CN"/>
        </w:rPr>
        <w:t>执行标准一致，选填）；</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 58-2014</w:t>
      </w:r>
      <w:r>
        <w:rPr>
          <w:rFonts w:asciiTheme="minorEastAsia" w:hAnsiTheme="minorEastAsia" w:cs="宋体" w:hint="eastAsia"/>
          <w:color w:val="000000"/>
          <w:kern w:val="0"/>
          <w:sz w:val="24"/>
          <w:szCs w:val="24"/>
          <w:lang w:val="zh-CN"/>
        </w:rPr>
        <w:t>《水文测量规范》</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GB/T 50138-2010 </w:t>
      </w:r>
      <w:r>
        <w:rPr>
          <w:rFonts w:asciiTheme="minorEastAsia" w:hAnsiTheme="minorEastAsia" w:cs="宋体" w:hint="eastAsia"/>
          <w:color w:val="000000"/>
          <w:kern w:val="0"/>
          <w:sz w:val="24"/>
          <w:szCs w:val="24"/>
          <w:lang w:val="zh-CN"/>
        </w:rPr>
        <w:t>《水位观测标准》</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SL651-2014</w:t>
      </w:r>
      <w:r>
        <w:rPr>
          <w:rFonts w:asciiTheme="minorEastAsia" w:hAnsiTheme="minorEastAsia" w:cs="宋体" w:hint="eastAsia"/>
          <w:color w:val="000000"/>
          <w:kern w:val="0"/>
          <w:sz w:val="24"/>
          <w:szCs w:val="24"/>
          <w:lang w:val="zh-CN"/>
        </w:rPr>
        <w:t>《水文监测数据通信规约》</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SL61-2003</w:t>
      </w:r>
      <w:r>
        <w:rPr>
          <w:rFonts w:asciiTheme="minorEastAsia" w:hAnsiTheme="minorEastAsia" w:cs="宋体" w:hint="eastAsia"/>
          <w:color w:val="000000"/>
          <w:kern w:val="0"/>
          <w:sz w:val="24"/>
          <w:szCs w:val="24"/>
          <w:lang w:val="zh-CN"/>
        </w:rPr>
        <w:t>《水文自动测报系统规范》</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SL330-2011</w:t>
      </w:r>
      <w:r>
        <w:rPr>
          <w:rFonts w:asciiTheme="minorEastAsia" w:hAnsiTheme="minorEastAsia" w:cs="宋体" w:hint="eastAsia"/>
          <w:color w:val="000000"/>
          <w:kern w:val="0"/>
          <w:sz w:val="24"/>
          <w:szCs w:val="24"/>
          <w:lang w:val="zh-CN"/>
        </w:rPr>
        <w:t>《水情信息编码标准》</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SL180-1996</w:t>
      </w:r>
      <w:r>
        <w:rPr>
          <w:rFonts w:asciiTheme="minorEastAsia" w:hAnsiTheme="minorEastAsia" w:cs="宋体" w:hint="eastAsia"/>
          <w:color w:val="000000"/>
          <w:kern w:val="0"/>
          <w:sz w:val="24"/>
          <w:szCs w:val="24"/>
          <w:lang w:val="zh-CN"/>
        </w:rPr>
        <w:t>《水文自动测报系统设备</w:t>
      </w:r>
      <w:r>
        <w:rPr>
          <w:rFonts w:asciiTheme="minorEastAsia" w:hAnsiTheme="minorEastAsia" w:cs="宋体" w:hint="eastAsia"/>
          <w:color w:val="000000"/>
          <w:kern w:val="0"/>
          <w:sz w:val="24"/>
          <w:szCs w:val="24"/>
          <w:lang w:val="zh-CN"/>
        </w:rPr>
        <w:t xml:space="preserve"> </w:t>
      </w:r>
      <w:r>
        <w:rPr>
          <w:rFonts w:asciiTheme="minorEastAsia" w:hAnsiTheme="minorEastAsia" w:cs="宋体" w:hint="eastAsia"/>
          <w:color w:val="000000"/>
          <w:kern w:val="0"/>
          <w:sz w:val="24"/>
          <w:szCs w:val="24"/>
          <w:lang w:val="zh-CN"/>
        </w:rPr>
        <w:t>遥测终端机》</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SL276-2002</w:t>
      </w:r>
      <w:r>
        <w:rPr>
          <w:rFonts w:asciiTheme="minorEastAsia" w:hAnsiTheme="minorEastAsia" w:cs="宋体" w:hint="eastAsia"/>
          <w:color w:val="000000"/>
          <w:kern w:val="0"/>
          <w:sz w:val="24"/>
          <w:szCs w:val="24"/>
          <w:lang w:val="zh-CN"/>
        </w:rPr>
        <w:t>《水文基础设施建设及技术装备标准》</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、按照招标文件要求、投标文件响应和承诺验收；</w:t>
      </w:r>
    </w:p>
    <w:p w:rsidR="00C01A78" w:rsidRDefault="000A279F">
      <w:pPr>
        <w:widowControl/>
        <w:shd w:val="clear" w:color="auto" w:fill="FFFFFF"/>
        <w:spacing w:line="360" w:lineRule="auto"/>
        <w:ind w:firstLine="450"/>
        <w:jc w:val="left"/>
        <w:rPr>
          <w:rFonts w:asciiTheme="minorEastAsia" w:hAnsiTheme="minorEastAsia" w:cs="宋体"/>
          <w:b/>
          <w:bCs/>
          <w:color w:val="000000"/>
          <w:kern w:val="0"/>
          <w:sz w:val="24"/>
          <w:szCs w:val="24"/>
          <w:lang w:val="zh-CN"/>
        </w:rPr>
      </w:pPr>
      <w:r>
        <w:rPr>
          <w:rFonts w:asciiTheme="minorEastAsia" w:hAnsiTheme="minorEastAsia" w:cs="宋体" w:hint="eastAsia"/>
          <w:b/>
          <w:bCs/>
          <w:color w:val="000000"/>
          <w:kern w:val="0"/>
          <w:sz w:val="24"/>
          <w:szCs w:val="24"/>
          <w:lang w:val="zh-CN"/>
        </w:rPr>
        <w:t>六、资金支付</w:t>
      </w:r>
    </w:p>
    <w:p w:rsidR="00C01A78" w:rsidRDefault="000A279F">
      <w:pPr>
        <w:widowControl/>
        <w:shd w:val="clear" w:color="auto" w:fill="FFFFFF"/>
        <w:spacing w:line="360" w:lineRule="auto"/>
        <w:ind w:firstLine="450"/>
        <w:jc w:val="left"/>
        <w:rPr>
          <w:rFonts w:ascii="Arial" w:eastAsia="宋体" w:hAnsi="Arial" w:cs="Arial"/>
          <w:kern w:val="0"/>
          <w:szCs w:val="21"/>
        </w:rPr>
      </w:pPr>
      <w:r>
        <w:rPr>
          <w:rFonts w:asciiTheme="minorEastAsia" w:hAnsiTheme="minorEastAsia" w:cs="宋体" w:hint="eastAsia"/>
          <w:color w:val="000000"/>
          <w:kern w:val="0"/>
          <w:sz w:val="24"/>
          <w:szCs w:val="24"/>
          <w:lang w:val="zh-CN"/>
        </w:rPr>
        <w:lastRenderedPageBreak/>
        <w:t>1</w:t>
      </w:r>
      <w:r>
        <w:rPr>
          <w:rFonts w:asciiTheme="minorEastAsia" w:hAnsiTheme="minorEastAsia" w:cs="宋体" w:hint="eastAsia"/>
          <w:color w:val="000000"/>
          <w:kern w:val="0"/>
          <w:sz w:val="24"/>
          <w:szCs w:val="24"/>
          <w:lang w:val="zh-CN"/>
        </w:rPr>
        <w:t>、支付方式：银行转账</w:t>
      </w:r>
    </w:p>
    <w:p w:rsidR="00C01A78" w:rsidRDefault="000A279F">
      <w:pPr>
        <w:widowControl/>
        <w:shd w:val="clear" w:color="auto" w:fill="FFFFFF"/>
        <w:spacing w:line="360" w:lineRule="auto"/>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、支付时间及条件：安装验收付到</w:t>
      </w:r>
      <w:r>
        <w:rPr>
          <w:rFonts w:asciiTheme="minorEastAsia" w:hAnsiTheme="minorEastAsia" w:cs="宋体" w:hint="eastAsia"/>
          <w:color w:val="000000"/>
          <w:kern w:val="0"/>
          <w:sz w:val="24"/>
          <w:szCs w:val="24"/>
          <w:lang w:val="zh-CN"/>
        </w:rPr>
        <w:t>9</w:t>
      </w:r>
      <w:r>
        <w:rPr>
          <w:rFonts w:asciiTheme="minorEastAsia" w:hAnsiTheme="minorEastAsia" w:cs="宋体"/>
          <w:color w:val="000000"/>
          <w:kern w:val="0"/>
          <w:sz w:val="24"/>
          <w:szCs w:val="24"/>
          <w:lang w:val="zh-CN"/>
        </w:rPr>
        <w:t>0%</w:t>
      </w:r>
      <w:r>
        <w:rPr>
          <w:rFonts w:asciiTheme="minorEastAsia" w:hAnsiTheme="minorEastAsia" w:cs="宋体" w:hint="eastAsia"/>
          <w:color w:val="000000"/>
          <w:kern w:val="0"/>
          <w:sz w:val="24"/>
          <w:szCs w:val="24"/>
          <w:lang w:val="zh-CN"/>
        </w:rPr>
        <w:t>，余下作</w:t>
      </w:r>
      <w:r>
        <w:rPr>
          <w:rFonts w:asciiTheme="minorEastAsia" w:hAnsiTheme="minorEastAsia" w:cs="宋体"/>
          <w:color w:val="000000"/>
          <w:kern w:val="0"/>
          <w:sz w:val="24"/>
          <w:szCs w:val="24"/>
          <w:lang w:val="zh-CN"/>
        </w:rPr>
        <w:t>10%</w:t>
      </w:r>
      <w:r>
        <w:rPr>
          <w:rFonts w:asciiTheme="minorEastAsia" w:hAnsiTheme="minorEastAsia" w:cs="宋体" w:hint="eastAsia"/>
          <w:color w:val="000000"/>
          <w:kern w:val="0"/>
          <w:sz w:val="24"/>
          <w:szCs w:val="24"/>
          <w:lang w:val="zh-CN"/>
        </w:rPr>
        <w:t>质保金，质保满一年后无质量问题支付。</w:t>
      </w:r>
    </w:p>
    <w:p w:rsidR="00C01A78" w:rsidRDefault="000A279F">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C01A78" w:rsidRDefault="000A279F">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、投标人须明确投标产品的厂家、产地、品牌、型号、详细参数（序号</w:t>
      </w:r>
      <w:r>
        <w:rPr>
          <w:rFonts w:ascii="宋体" w:cs="宋体" w:hint="eastAsia"/>
          <w:sz w:val="24"/>
          <w:lang w:val="zh-CN"/>
        </w:rPr>
        <w:t>1</w:t>
      </w:r>
      <w:r>
        <w:rPr>
          <w:rFonts w:ascii="宋体" w:cs="宋体" w:hint="eastAsia"/>
          <w:sz w:val="24"/>
          <w:lang w:val="zh-CN"/>
        </w:rPr>
        <w:t>，</w:t>
      </w:r>
      <w:r>
        <w:rPr>
          <w:rFonts w:ascii="宋体" w:cs="宋体" w:hint="eastAsia"/>
          <w:sz w:val="24"/>
          <w:lang w:val="zh-CN"/>
        </w:rPr>
        <w:t>2</w:t>
      </w:r>
      <w:r>
        <w:rPr>
          <w:rFonts w:ascii="宋体" w:cs="宋体" w:hint="eastAsia"/>
          <w:sz w:val="24"/>
          <w:lang w:val="zh-CN"/>
        </w:rPr>
        <w:t>，</w:t>
      </w:r>
      <w:r>
        <w:rPr>
          <w:rFonts w:ascii="宋体" w:cs="宋体" w:hint="eastAsia"/>
          <w:sz w:val="24"/>
          <w:lang w:val="zh-CN"/>
        </w:rPr>
        <w:t>3</w:t>
      </w:r>
      <w:r>
        <w:rPr>
          <w:rFonts w:ascii="宋体" w:cs="宋体" w:hint="eastAsia"/>
          <w:sz w:val="24"/>
          <w:lang w:val="zh-CN"/>
        </w:rPr>
        <w:t>，</w:t>
      </w:r>
      <w:r>
        <w:rPr>
          <w:rFonts w:ascii="宋体" w:cs="宋体" w:hint="eastAsia"/>
          <w:sz w:val="24"/>
          <w:lang w:val="zh-CN"/>
        </w:rPr>
        <w:t>6</w:t>
      </w:r>
      <w:r>
        <w:rPr>
          <w:rFonts w:ascii="宋体" w:cs="宋体" w:hint="eastAsia"/>
          <w:sz w:val="24"/>
          <w:lang w:val="zh-CN"/>
        </w:rPr>
        <w:t>，</w:t>
      </w:r>
      <w:r>
        <w:rPr>
          <w:rFonts w:ascii="宋体" w:cs="宋体" w:hint="eastAsia"/>
          <w:sz w:val="24"/>
          <w:lang w:val="zh-CN"/>
        </w:rPr>
        <w:t>7</w:t>
      </w:r>
      <w:r>
        <w:rPr>
          <w:rFonts w:ascii="宋体" w:cs="宋体" w:hint="eastAsia"/>
          <w:sz w:val="24"/>
          <w:lang w:val="zh-CN"/>
        </w:rPr>
        <w:t>，</w:t>
      </w:r>
      <w:r>
        <w:rPr>
          <w:rFonts w:ascii="宋体" w:cs="宋体" w:hint="eastAsia"/>
          <w:sz w:val="24"/>
          <w:lang w:val="zh-CN"/>
        </w:rPr>
        <w:t>8</w:t>
      </w:r>
      <w:r>
        <w:rPr>
          <w:rFonts w:ascii="宋体" w:cs="宋体" w:hint="eastAsia"/>
          <w:sz w:val="24"/>
          <w:lang w:val="zh-CN"/>
        </w:rPr>
        <w:t>，</w:t>
      </w:r>
      <w:r>
        <w:rPr>
          <w:rFonts w:ascii="宋体" w:cs="宋体" w:hint="eastAsia"/>
          <w:sz w:val="24"/>
          <w:lang w:val="zh-CN"/>
        </w:rPr>
        <w:t>25</w:t>
      </w:r>
      <w:r>
        <w:rPr>
          <w:rFonts w:ascii="宋体" w:cs="宋体" w:hint="eastAsia"/>
          <w:sz w:val="24"/>
          <w:lang w:val="zh-CN"/>
        </w:rPr>
        <w:t>，</w:t>
      </w:r>
      <w:r>
        <w:rPr>
          <w:rFonts w:ascii="宋体" w:cs="宋体" w:hint="eastAsia"/>
          <w:sz w:val="24"/>
          <w:lang w:val="zh-CN"/>
        </w:rPr>
        <w:t>26</w:t>
      </w:r>
      <w:r>
        <w:rPr>
          <w:rFonts w:ascii="宋体" w:cs="宋体" w:hint="eastAsia"/>
          <w:sz w:val="24"/>
          <w:lang w:val="zh-CN"/>
        </w:rPr>
        <w:t>，</w:t>
      </w:r>
      <w:r>
        <w:rPr>
          <w:rFonts w:ascii="宋体" w:cs="宋体" w:hint="eastAsia"/>
          <w:sz w:val="24"/>
          <w:lang w:val="zh-CN"/>
        </w:rPr>
        <w:t>27</w:t>
      </w:r>
      <w:r>
        <w:rPr>
          <w:rFonts w:ascii="宋体" w:cs="宋体" w:hint="eastAsia"/>
          <w:sz w:val="24"/>
          <w:lang w:val="zh-CN"/>
        </w:rPr>
        <w:t> </w:t>
      </w:r>
      <w:r>
        <w:rPr>
          <w:rFonts w:ascii="宋体" w:cs="宋体" w:hint="eastAsia"/>
          <w:sz w:val="24"/>
          <w:lang w:val="zh-CN"/>
        </w:rPr>
        <w:t>），</w:t>
      </w:r>
      <w:r>
        <w:rPr>
          <w:rFonts w:ascii="宋体" w:cs="宋体" w:hint="eastAsia"/>
          <w:b/>
          <w:sz w:val="24"/>
          <w:lang w:val="zh-CN"/>
        </w:rPr>
        <w:t>否则为无效投标。</w:t>
      </w:r>
    </w:p>
    <w:p w:rsidR="00C01A78" w:rsidRDefault="000A279F">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宋体" w:cs="宋体" w:hint="eastAsia"/>
          <w:sz w:val="24"/>
          <w:lang w:val="zh-CN"/>
        </w:rPr>
        <w:t>2</w:t>
      </w:r>
      <w:r>
        <w:rPr>
          <w:rFonts w:ascii="宋体" w:cs="宋体" w:hint="eastAsia"/>
          <w:sz w:val="24"/>
          <w:lang w:val="zh-CN"/>
        </w:rPr>
        <w:t>、投标人应就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C01A78" w:rsidRDefault="000A279F">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C01A78" w:rsidRDefault="000A279F">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宋体" w:cs="宋体" w:hint="eastAsia"/>
          <w:sz w:val="24"/>
          <w:lang w:val="zh-CN"/>
        </w:rPr>
        <w:t>4</w:t>
      </w:r>
      <w:r>
        <w:rPr>
          <w:rFonts w:ascii="宋体" w:cs="宋体" w:hint="eastAsia"/>
          <w:sz w:val="24"/>
          <w:lang w:val="zh-CN"/>
        </w:rPr>
        <w:t>、本项目为交钥匙工程。</w:t>
      </w:r>
      <w:r>
        <w:rPr>
          <w:rFonts w:ascii="宋体" w:cs="宋体" w:hint="eastAsia"/>
          <w:b/>
          <w:sz w:val="24"/>
          <w:lang w:val="zh-CN"/>
        </w:rPr>
        <w:t xml:space="preserve"> </w:t>
      </w:r>
    </w:p>
    <w:p w:rsidR="00C01A78" w:rsidRDefault="000A279F">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宋体" w:cs="宋体" w:hint="eastAsia"/>
          <w:b/>
          <w:sz w:val="24"/>
          <w:lang w:val="zh-CN"/>
        </w:rPr>
        <w:t>5</w:t>
      </w:r>
      <w:r>
        <w:rPr>
          <w:rFonts w:ascii="宋体" w:cs="宋体" w:hint="eastAsia"/>
          <w:b/>
          <w:sz w:val="24"/>
          <w:lang w:val="zh-CN"/>
        </w:rPr>
        <w:t>、本项目招标文件中加◆项为不允许偏离的实质性要求和条件，无加◆的视为不允许负偏离</w:t>
      </w:r>
      <w:r>
        <w:rPr>
          <w:rFonts w:ascii="宋体" w:cs="宋体" w:hint="eastAsia"/>
          <w:b/>
          <w:sz w:val="24"/>
          <w:lang w:val="zh-CN"/>
        </w:rPr>
        <w:t>。（如果有的话）</w:t>
      </w:r>
    </w:p>
    <w:p w:rsidR="00C01A78" w:rsidRDefault="00C01A78">
      <w:pPr>
        <w:autoSpaceDE w:val="0"/>
        <w:autoSpaceDN w:val="0"/>
        <w:adjustRightInd w:val="0"/>
        <w:jc w:val="center"/>
        <w:rPr>
          <w:rFonts w:asciiTheme="majorEastAsia" w:eastAsiaTheme="majorEastAsia" w:hAnsiTheme="majorEastAsia" w:cs="宋体"/>
          <w:b/>
          <w:kern w:val="0"/>
          <w:sz w:val="36"/>
          <w:szCs w:val="36"/>
        </w:rPr>
      </w:pPr>
    </w:p>
    <w:p w:rsidR="00C01A78" w:rsidRDefault="00C01A78">
      <w:pPr>
        <w:autoSpaceDE w:val="0"/>
        <w:autoSpaceDN w:val="0"/>
        <w:adjustRightInd w:val="0"/>
        <w:jc w:val="center"/>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C01A78">
      <w:pPr>
        <w:autoSpaceDE w:val="0"/>
        <w:autoSpaceDN w:val="0"/>
        <w:adjustRightInd w:val="0"/>
        <w:rPr>
          <w:rFonts w:asciiTheme="majorEastAsia" w:eastAsiaTheme="majorEastAsia" w:hAnsiTheme="majorEastAsia" w:cs="宋体"/>
          <w:b/>
          <w:kern w:val="0"/>
          <w:sz w:val="36"/>
          <w:szCs w:val="36"/>
        </w:rPr>
      </w:pPr>
    </w:p>
    <w:p w:rsidR="00C01A78" w:rsidRDefault="000A279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C01A78" w:rsidRDefault="000A279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01A78">
        <w:trPr>
          <w:trHeight w:val="636"/>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01A78" w:rsidRDefault="000A27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01A78">
        <w:trPr>
          <w:trHeight w:val="1278"/>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项目名称：立交桥内涝检测预警系统</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ZFCG-G2018214-1</w:t>
            </w:r>
            <w:r>
              <w:rPr>
                <w:rFonts w:asciiTheme="minorEastAsia" w:hAnsiTheme="minorEastAsia" w:cs="仿宋_GB2312" w:hint="eastAsia"/>
                <w:sz w:val="24"/>
                <w:szCs w:val="24"/>
              </w:rPr>
              <w:t>号</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项目内容：立交桥内涝检测预警系统</w:t>
            </w:r>
          </w:p>
        </w:tc>
      </w:tr>
      <w:tr w:rsidR="00C01A78">
        <w:trPr>
          <w:trHeight w:val="1421"/>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名称：许昌市供排水监管中心</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地址：八一路东段</w:t>
            </w:r>
            <w:r>
              <w:rPr>
                <w:rFonts w:asciiTheme="minorEastAsia" w:hAnsiTheme="minorEastAsia" w:cs="仿宋_GB2312" w:hint="eastAsia"/>
                <w:sz w:val="24"/>
                <w:szCs w:val="24"/>
              </w:rPr>
              <w:t>3799</w:t>
            </w:r>
            <w:r>
              <w:rPr>
                <w:rFonts w:asciiTheme="minorEastAsia" w:hAnsiTheme="minorEastAsia" w:cs="仿宋_GB2312" w:hint="eastAsia"/>
                <w:sz w:val="24"/>
                <w:szCs w:val="24"/>
              </w:rPr>
              <w:t>号水务大夏</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联系人：张建洲</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13903991887</w:t>
            </w:r>
          </w:p>
        </w:tc>
      </w:tr>
      <w:tr w:rsidR="00C01A78">
        <w:trPr>
          <w:trHeight w:val="323"/>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C01A78">
        <w:trPr>
          <w:trHeight w:val="9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C01A78" w:rsidRDefault="000A27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C01A78" w:rsidRDefault="000A279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C01A78" w:rsidRDefault="000A279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01A78" w:rsidRDefault="000A279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01A78" w:rsidRDefault="000A279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01A78" w:rsidRDefault="000A27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C01A78" w:rsidRDefault="000A279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C01A78" w:rsidRDefault="000A279F">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w:t>
            </w:r>
            <w:r>
              <w:rPr>
                <w:rFonts w:asciiTheme="minorEastAsia" w:hAnsiTheme="minorEastAsia" w:cs="宋体" w:hint="eastAsia"/>
                <w:b/>
                <w:color w:val="FF0000"/>
                <w:kern w:val="0"/>
                <w:sz w:val="24"/>
                <w:szCs w:val="24"/>
                <w:lang w:val="zh-CN"/>
              </w:rPr>
              <w:t>合体存在不良信用记录）</w:t>
            </w:r>
            <w:r>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本项目投标截止时间前三年内供应商信用记录情况</w:t>
            </w:r>
            <w:r>
              <w:rPr>
                <w:rFonts w:asciiTheme="minorEastAsia" w:hAnsiTheme="minorEastAsia" w:cs="宋体" w:hint="eastAsia"/>
                <w:b/>
                <w:color w:val="FF0000"/>
                <w:kern w:val="0"/>
                <w:sz w:val="24"/>
                <w:szCs w:val="24"/>
                <w:lang w:val="zh-CN"/>
              </w:rPr>
              <w:t>)</w:t>
            </w:r>
            <w:r>
              <w:rPr>
                <w:rFonts w:asciiTheme="minorEastAsia" w:hAnsiTheme="minorEastAsia" w:cs="宋体" w:hint="eastAsia"/>
                <w:b/>
                <w:color w:val="FF0000"/>
                <w:kern w:val="0"/>
                <w:sz w:val="24"/>
                <w:szCs w:val="24"/>
                <w:lang w:val="zh-CN"/>
              </w:rPr>
              <w:t>。</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w:t>
            </w:r>
            <w:r>
              <w:rPr>
                <w:rFonts w:asciiTheme="minorEastAsia" w:hAnsiTheme="minorEastAsia" w:cs="宋体" w:hint="eastAsia"/>
                <w:color w:val="FF0000"/>
                <w:kern w:val="0"/>
                <w:sz w:val="24"/>
                <w:szCs w:val="24"/>
              </w:rPr>
              <w:t>、查询渠道：“信用中国”网站（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lastRenderedPageBreak/>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01A78" w:rsidRDefault="000A279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01A78" w:rsidRDefault="000A27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01A7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01A7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01A78" w:rsidRDefault="000A27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660000</w:t>
            </w:r>
            <w:r>
              <w:rPr>
                <w:rFonts w:asciiTheme="minorEastAsia" w:hAnsiTheme="minorEastAsia" w:cs="宋体" w:hint="eastAsia"/>
                <w:bCs/>
                <w:sz w:val="24"/>
                <w:szCs w:val="24"/>
                <w:lang w:val="zh-CN"/>
              </w:rPr>
              <w:t>元，超出最高限价的投标无效</w:t>
            </w:r>
          </w:p>
        </w:tc>
      </w:tr>
      <w:tr w:rsidR="00C01A78">
        <w:trPr>
          <w:trHeight w:val="90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01A78" w:rsidRDefault="00C01A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不组织</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C01A78">
        <w:trPr>
          <w:trHeight w:val="90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01A78" w:rsidRDefault="00C01A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不召开</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C01A78" w:rsidRDefault="00C01A7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不允许</w:t>
            </w:r>
            <w:r w:rsidR="000A279F">
              <w:rPr>
                <w:rFonts w:asciiTheme="minorEastAsia" w:hAnsiTheme="minorEastAsia" w:cs="宋体" w:hint="eastAsia"/>
                <w:bCs/>
                <w:sz w:val="24"/>
                <w:szCs w:val="24"/>
                <w:lang w:val="zh-CN"/>
              </w:rPr>
              <w:t xml:space="preserve">    </w:t>
            </w:r>
            <w:r w:rsidR="000A279F">
              <w:rPr>
                <w:rFonts w:asciiTheme="minorEastAsia" w:hAnsiTheme="minorEastAsia" w:cs="宋体" w:hint="eastAsia"/>
                <w:b/>
                <w:bCs/>
                <w:sz w:val="24"/>
                <w:szCs w:val="24"/>
                <w:lang w:val="zh-CN"/>
              </w:rPr>
              <w:t>□</w:t>
            </w:r>
            <w:r w:rsidR="000A279F">
              <w:rPr>
                <w:rFonts w:asciiTheme="minorEastAsia" w:hAnsiTheme="minorEastAsia" w:hint="eastAsia"/>
                <w:sz w:val="24"/>
                <w:szCs w:val="24"/>
              </w:rPr>
              <w:t>允许</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01A78" w:rsidRDefault="000A27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01A78" w:rsidRDefault="000A27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01A78" w:rsidRDefault="000A27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C01A78" w:rsidRDefault="00C01A7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不允许</w:t>
            </w:r>
            <w:r w:rsidR="000A279F">
              <w:rPr>
                <w:rFonts w:asciiTheme="minorEastAsia" w:hAnsiTheme="minorEastAsia" w:cs="宋体" w:hint="eastAsia"/>
                <w:bCs/>
                <w:sz w:val="24"/>
                <w:szCs w:val="24"/>
                <w:lang w:val="zh-CN"/>
              </w:rPr>
              <w:t xml:space="preserve">   </w:t>
            </w:r>
            <w:r w:rsidR="000A279F">
              <w:rPr>
                <w:rFonts w:asciiTheme="minorEastAsia" w:hAnsiTheme="minorEastAsia" w:cs="宋体" w:hint="eastAsia"/>
                <w:b/>
                <w:bCs/>
                <w:sz w:val="24"/>
                <w:szCs w:val="24"/>
                <w:lang w:val="zh-CN"/>
              </w:rPr>
              <w:t>□</w:t>
            </w:r>
            <w:r w:rsidR="000A279F">
              <w:rPr>
                <w:rFonts w:asciiTheme="minorEastAsia" w:hAnsiTheme="minorEastAsia" w:cs="仿宋_GB2312" w:hint="eastAsia"/>
                <w:sz w:val="24"/>
                <w:szCs w:val="24"/>
              </w:rPr>
              <w:t>允许</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01A78" w:rsidRDefault="000A279F" w:rsidP="00E64A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sidR="00E64A17">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月</w:t>
            </w:r>
            <w:r w:rsidR="00E64A17">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日</w:t>
            </w:r>
            <w:r w:rsidR="00E64A17">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E64A17">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01A78" w:rsidRDefault="000A279F" w:rsidP="00E64A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64A17">
              <w:rPr>
                <w:rFonts w:asciiTheme="minorEastAsia" w:hAnsiTheme="minorEastAsia" w:cs="宋体" w:hint="eastAsia"/>
                <w:bCs/>
                <w:sz w:val="24"/>
                <w:szCs w:val="24"/>
                <w:u w:val="single"/>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01A78">
        <w:trPr>
          <w:trHeight w:val="504"/>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金额：壹万叁仟元整（</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13000.00</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C01A78" w:rsidRDefault="000A279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C01A78">
        <w:trPr>
          <w:trHeight w:val="156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01A78" w:rsidRDefault="000A27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w:t>
              </w:r>
              <w:r>
                <w:rPr>
                  <w:rFonts w:asciiTheme="minorEastAsia" w:hAnsiTheme="minorEastAsia" w:cs="宋体"/>
                  <w:color w:val="000000"/>
                  <w:sz w:val="24"/>
                  <w:szCs w:val="24"/>
                </w:rPr>
                <w:t>·</w:t>
              </w:r>
              <w:r>
                <w:rPr>
                  <w:rFonts w:asciiTheme="minorEastAsia" w:hAnsiTheme="minorEastAsia" w:cs="宋体"/>
                  <w:color w:val="000000"/>
                  <w:sz w:val="24"/>
                  <w:szCs w:val="24"/>
                </w:rPr>
                <w:t>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01A78" w:rsidRDefault="00C01A7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Pr>
                <w:rFonts w:ascii="新宋体" w:eastAsia="新宋体" w:hAnsi="新宋体"/>
                <w:b/>
                <w:sz w:val="24"/>
              </w:rPr>
              <w:fldChar w:fldCharType="end"/>
            </w:r>
            <w:r w:rsidR="000A279F">
              <w:rPr>
                <w:rFonts w:ascii="新宋体" w:eastAsia="新宋体" w:hAnsi="新宋体" w:hint="eastAsia"/>
                <w:sz w:val="24"/>
              </w:rPr>
              <w:t>电子投标文件：成功上传至《全国公共资源交易平台（河南</w:t>
            </w:r>
            <w:r w:rsidR="000A279F">
              <w:rPr>
                <w:rFonts w:ascii="新宋体" w:eastAsia="新宋体" w:hAnsi="新宋体" w:hint="eastAsia"/>
                <w:sz w:val="24"/>
              </w:rPr>
              <w:lastRenderedPageBreak/>
              <w:t>省·许昌市）》公共资源交易系统加密电子投标文件</w:t>
            </w:r>
            <w:r w:rsidR="000A279F">
              <w:rPr>
                <w:rFonts w:ascii="新宋体" w:eastAsia="新宋体" w:hAnsi="新宋体" w:hint="eastAsia"/>
                <w:sz w:val="24"/>
              </w:rPr>
              <w:t>1</w:t>
            </w:r>
            <w:r w:rsidR="000A279F">
              <w:rPr>
                <w:rFonts w:ascii="新宋体" w:eastAsia="新宋体" w:hAnsi="新宋体" w:hint="eastAsia"/>
                <w:sz w:val="24"/>
              </w:rPr>
              <w:t>份</w:t>
            </w:r>
            <w:r w:rsidR="000A279F">
              <w:rPr>
                <w:rFonts w:hAnsi="宋体" w:cs="宋体" w:hint="eastAsia"/>
                <w:sz w:val="24"/>
                <w:lang w:val="zh-CN"/>
              </w:rPr>
              <w:t>（文件格式为：</w:t>
            </w:r>
            <w:r w:rsidR="000A279F">
              <w:rPr>
                <w:rFonts w:hAnsi="宋体" w:cs="宋体" w:hint="eastAsia"/>
                <w:sz w:val="24"/>
                <w:lang w:val="zh-CN"/>
              </w:rPr>
              <w:t xml:space="preserve"> XXX</w:t>
            </w:r>
            <w:r w:rsidR="000A279F">
              <w:rPr>
                <w:rFonts w:hAnsi="宋体" w:cs="宋体" w:hint="eastAsia"/>
                <w:sz w:val="24"/>
                <w:lang w:val="zh-CN"/>
              </w:rPr>
              <w:t>公司</w:t>
            </w:r>
            <w:r w:rsidR="000A279F">
              <w:rPr>
                <w:rFonts w:hAnsi="宋体" w:cs="宋体" w:hint="eastAsia"/>
                <w:sz w:val="24"/>
                <w:lang w:val="zh-CN"/>
              </w:rPr>
              <w:t>XXX</w:t>
            </w:r>
            <w:r w:rsidR="000A279F">
              <w:rPr>
                <w:rFonts w:hAnsi="宋体" w:cs="宋体" w:hint="eastAsia"/>
                <w:sz w:val="24"/>
                <w:lang w:val="zh-CN"/>
              </w:rPr>
              <w:t>项目编号</w:t>
            </w:r>
            <w:r w:rsidR="000A279F">
              <w:rPr>
                <w:rFonts w:hAnsi="宋体" w:cs="宋体" w:hint="eastAsia"/>
                <w:sz w:val="24"/>
                <w:lang w:val="zh-CN"/>
              </w:rPr>
              <w:t>.file</w:t>
            </w:r>
            <w:r w:rsidR="000A279F">
              <w:rPr>
                <w:rFonts w:hAnsi="宋体" w:cs="宋体" w:hint="eastAsia"/>
                <w:sz w:val="24"/>
                <w:lang w:val="zh-CN"/>
              </w:rPr>
              <w:t>）。</w:t>
            </w:r>
            <w:r w:rsidR="000A279F">
              <w:rPr>
                <w:rFonts w:ascii="新宋体" w:eastAsia="新宋体" w:hAnsi="新宋体" w:hint="eastAsia"/>
                <w:sz w:val="24"/>
              </w:rPr>
              <w:t>使用电子介质存储的备份文件</w:t>
            </w:r>
            <w:r w:rsidR="000A279F">
              <w:rPr>
                <w:rFonts w:ascii="新宋体" w:eastAsia="新宋体" w:hAnsi="新宋体" w:hint="eastAsia"/>
                <w:sz w:val="24"/>
              </w:rPr>
              <w:t>1</w:t>
            </w:r>
            <w:r w:rsidR="000A279F">
              <w:rPr>
                <w:rFonts w:ascii="新宋体" w:eastAsia="新宋体" w:hAnsi="新宋体" w:hint="eastAsia"/>
                <w:sz w:val="24"/>
              </w:rPr>
              <w:t>份（文件格式为：名称为“备份”的文件夹）。</w:t>
            </w:r>
          </w:p>
          <w:p w:rsidR="00C01A78" w:rsidRDefault="00C01A7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Pr>
                <w:rFonts w:ascii="新宋体" w:eastAsia="新宋体" w:hAnsi="新宋体"/>
                <w:b/>
                <w:sz w:val="24"/>
              </w:rPr>
              <w:fldChar w:fldCharType="end"/>
            </w:r>
            <w:r w:rsidR="000A279F">
              <w:rPr>
                <w:rFonts w:ascii="新宋体" w:eastAsia="新宋体" w:hAnsi="新宋体" w:hint="eastAsia"/>
                <w:sz w:val="24"/>
              </w:rPr>
              <w:t>纸质投标文件：</w:t>
            </w:r>
            <w:r w:rsidR="000A279F">
              <w:rPr>
                <w:rFonts w:asciiTheme="minorEastAsia" w:hAnsiTheme="minorEastAsia" w:cs="仿宋_GB2312" w:hint="eastAsia"/>
                <w:sz w:val="24"/>
                <w:szCs w:val="24"/>
              </w:rPr>
              <w:t>正本</w:t>
            </w:r>
            <w:r w:rsidR="000A279F">
              <w:rPr>
                <w:rFonts w:asciiTheme="minorEastAsia" w:hAnsiTheme="minorEastAsia" w:cs="仿宋_GB2312" w:hint="eastAsia"/>
                <w:b/>
                <w:sz w:val="24"/>
                <w:szCs w:val="24"/>
              </w:rPr>
              <w:t>一</w:t>
            </w:r>
            <w:r w:rsidR="000A279F">
              <w:rPr>
                <w:rFonts w:asciiTheme="minorEastAsia" w:hAnsiTheme="minorEastAsia" w:cs="仿宋_GB2312" w:hint="eastAsia"/>
                <w:sz w:val="24"/>
                <w:szCs w:val="24"/>
              </w:rPr>
              <w:t>份，副本</w:t>
            </w:r>
            <w:r w:rsidR="000A279F">
              <w:rPr>
                <w:rFonts w:asciiTheme="minorEastAsia" w:hAnsiTheme="minorEastAsia" w:cs="仿宋_GB2312" w:hint="eastAsia"/>
                <w:sz w:val="24"/>
                <w:szCs w:val="24"/>
                <w:u w:val="single"/>
              </w:rPr>
              <w:t>一</w:t>
            </w:r>
            <w:r w:rsidR="000A279F">
              <w:rPr>
                <w:rFonts w:asciiTheme="minorEastAsia" w:hAnsiTheme="minorEastAsia" w:cs="仿宋_GB2312" w:hint="eastAsia"/>
                <w:sz w:val="24"/>
                <w:szCs w:val="24"/>
              </w:rPr>
              <w:t>份。使用</w:t>
            </w:r>
            <w:r w:rsidR="000A279F">
              <w:rPr>
                <w:rFonts w:ascii="新宋体" w:eastAsia="新宋体" w:hAnsi="新宋体" w:hint="eastAsia"/>
                <w:sz w:val="24"/>
              </w:rPr>
              <w:t>格式为“投标文件（供打印）</w:t>
            </w:r>
            <w:r w:rsidR="000A279F">
              <w:rPr>
                <w:rFonts w:ascii="新宋体" w:eastAsia="新宋体" w:hAnsi="新宋体" w:hint="eastAsia"/>
                <w:sz w:val="24"/>
              </w:rPr>
              <w:t>.PDF</w:t>
            </w:r>
            <w:r w:rsidR="000A279F">
              <w:rPr>
                <w:rFonts w:ascii="新宋体" w:eastAsia="新宋体" w:hAnsi="新宋体" w:hint="eastAsia"/>
                <w:sz w:val="24"/>
              </w:rPr>
              <w:t>”的文件</w:t>
            </w:r>
          </w:p>
          <w:p w:rsidR="00C01A78" w:rsidRDefault="000A279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01A78" w:rsidRDefault="000A27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01A78" w:rsidRDefault="00C01A7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A279F">
              <w:rPr>
                <w:rFonts w:ascii="新宋体" w:eastAsia="新宋体" w:hAnsi="新宋体"/>
                <w:b/>
                <w:sz w:val="24"/>
              </w:rPr>
              <w:instrText xml:space="preserve"> </w:instrText>
            </w:r>
            <w:r w:rsidR="000A279F">
              <w:rPr>
                <w:rFonts w:ascii="新宋体" w:eastAsia="新宋体" w:hAnsi="新宋体" w:hint="eastAsia"/>
                <w:b/>
                <w:sz w:val="24"/>
              </w:rPr>
              <w:instrText>eq \o\ac(</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sidR="000A279F">
              <w:rPr>
                <w:rFonts w:ascii="新宋体" w:eastAsia="新宋体" w:hAnsi="新宋体" w:hint="eastAsia"/>
                <w:b/>
                <w:sz w:val="24"/>
              </w:rPr>
              <w:instrText>)</w:instrText>
            </w:r>
            <w:r>
              <w:rPr>
                <w:rFonts w:ascii="新宋体" w:eastAsia="新宋体" w:hAnsi="新宋体"/>
                <w:b/>
                <w:sz w:val="24"/>
              </w:rPr>
              <w:fldChar w:fldCharType="end"/>
            </w:r>
            <w:r w:rsidR="000A279F">
              <w:rPr>
                <w:rFonts w:ascii="新宋体" w:eastAsia="新宋体" w:hAnsi="新宋体" w:hint="eastAsia"/>
                <w:sz w:val="24"/>
              </w:rPr>
              <w:t>电子投标文件：按招标文件要求加盖电子印章和法人电子印章。</w:t>
            </w:r>
          </w:p>
          <w:p w:rsidR="00C01A78" w:rsidRDefault="00C01A7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0A279F">
              <w:rPr>
                <w:rFonts w:ascii="新宋体" w:eastAsia="新宋体" w:hAnsi="新宋体"/>
                <w:b/>
                <w:color w:val="7030A0"/>
                <w:sz w:val="24"/>
              </w:rPr>
              <w:instrText xml:space="preserve"> </w:instrText>
            </w:r>
            <w:r w:rsidR="000A279F">
              <w:rPr>
                <w:rFonts w:ascii="新宋体" w:eastAsia="新宋体" w:hAnsi="新宋体" w:hint="eastAsia"/>
                <w:b/>
                <w:color w:val="7030A0"/>
                <w:sz w:val="24"/>
              </w:rPr>
              <w:instrText>eq \o\ac(</w:instrText>
            </w:r>
            <w:r w:rsidR="000A279F">
              <w:rPr>
                <w:rFonts w:ascii="新宋体" w:eastAsia="新宋体" w:hAnsi="新宋体" w:hint="eastAsia"/>
                <w:b/>
                <w:color w:val="7030A0"/>
                <w:sz w:val="24"/>
              </w:rPr>
              <w:instrText>□</w:instrText>
            </w:r>
            <w:r w:rsidR="000A279F">
              <w:rPr>
                <w:rFonts w:ascii="新宋体" w:eastAsia="新宋体" w:hAnsi="新宋体" w:hint="eastAsia"/>
                <w:b/>
                <w:color w:val="7030A0"/>
                <w:sz w:val="24"/>
              </w:rPr>
              <w:instrText>,</w:instrText>
            </w:r>
            <w:r w:rsidR="000A279F">
              <w:rPr>
                <w:rFonts w:ascii="新宋体" w:eastAsia="新宋体" w:hAnsi="新宋体" w:hint="eastAsia"/>
                <w:b/>
                <w:color w:val="7030A0"/>
                <w:sz w:val="24"/>
              </w:rPr>
              <w:instrText>√</w:instrText>
            </w:r>
            <w:r w:rsidR="000A279F">
              <w:rPr>
                <w:rFonts w:ascii="新宋体" w:eastAsia="新宋体" w:hAnsi="新宋体" w:hint="eastAsia"/>
                <w:b/>
                <w:color w:val="7030A0"/>
                <w:sz w:val="24"/>
              </w:rPr>
              <w:instrText>)</w:instrText>
            </w:r>
            <w:r>
              <w:rPr>
                <w:rFonts w:ascii="新宋体" w:eastAsia="新宋体" w:hAnsi="新宋体"/>
                <w:b/>
                <w:color w:val="7030A0"/>
                <w:sz w:val="24"/>
              </w:rPr>
              <w:fldChar w:fldCharType="end"/>
            </w:r>
            <w:r w:rsidR="000A279F">
              <w:rPr>
                <w:rFonts w:ascii="新宋体" w:eastAsia="新宋体" w:hAnsi="新宋体" w:hint="eastAsia"/>
                <w:color w:val="7030A0"/>
                <w:sz w:val="24"/>
              </w:rPr>
              <w:t>纸质投标文件：投标文件封面加盖投标人公章（投标文件是指投标人电子投标文件制作完成后生成的后缀名为</w:t>
            </w:r>
            <w:r w:rsidR="000A279F">
              <w:rPr>
                <w:rFonts w:hAnsi="宋体" w:hint="eastAsia"/>
                <w:color w:val="7030A0"/>
                <w:sz w:val="24"/>
                <w:szCs w:val="24"/>
              </w:rPr>
              <w:t>“</w:t>
            </w:r>
            <w:r w:rsidR="000A279F">
              <w:rPr>
                <w:rFonts w:hAnsi="宋体" w:hint="eastAsia"/>
                <w:color w:val="7030A0"/>
                <w:sz w:val="24"/>
                <w:szCs w:val="24"/>
              </w:rPr>
              <w:t>.PDF</w:t>
            </w:r>
            <w:r w:rsidR="000A279F">
              <w:rPr>
                <w:rFonts w:hAnsi="宋体" w:hint="eastAsia"/>
                <w:color w:val="7030A0"/>
                <w:sz w:val="24"/>
                <w:szCs w:val="24"/>
              </w:rPr>
              <w:t>”的文件</w:t>
            </w:r>
            <w:r w:rsidR="000A279F">
              <w:rPr>
                <w:rFonts w:ascii="新宋体" w:eastAsia="新宋体" w:hAnsi="新宋体" w:hint="eastAsia"/>
                <w:color w:val="7030A0"/>
                <w:sz w:val="24"/>
              </w:rPr>
              <w:t>打印的纸质投标文件）。</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C01A78" w:rsidRDefault="00C01A7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A279F">
              <w:rPr>
                <w:rFonts w:asciiTheme="minorEastAsia" w:hAnsiTheme="minorEastAsia" w:cs="宋体"/>
                <w:b/>
                <w:color w:val="FF0000"/>
                <w:kern w:val="0"/>
                <w:sz w:val="24"/>
                <w:szCs w:val="24"/>
                <w:lang w:val="zh-CN"/>
              </w:rPr>
              <w:instrText xml:space="preserve"> </w:instrText>
            </w:r>
            <w:r w:rsidR="000A279F">
              <w:rPr>
                <w:rFonts w:asciiTheme="minorEastAsia" w:hAnsiTheme="minorEastAsia" w:cs="宋体" w:hint="eastAsia"/>
                <w:b/>
                <w:color w:val="FF0000"/>
                <w:kern w:val="0"/>
                <w:sz w:val="24"/>
                <w:szCs w:val="24"/>
                <w:lang w:val="zh-CN"/>
              </w:rPr>
              <w:instrText>eq \o\ac(</w:instrText>
            </w:r>
            <w:r w:rsidR="000A279F">
              <w:rPr>
                <w:rFonts w:asciiTheme="minorEastAsia" w:hAnsiTheme="minorEastAsia" w:cs="宋体" w:hint="eastAsia"/>
                <w:b/>
                <w:color w:val="FF0000"/>
                <w:kern w:val="0"/>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sidR="000A279F">
              <w:rPr>
                <w:rFonts w:asciiTheme="minorEastAsia" w:hAnsiTheme="minorEastAsia" w:cs="宋体" w:hint="eastAsia"/>
                <w:b/>
                <w:color w:val="FF0000"/>
                <w:kern w:val="0"/>
                <w:position w:val="2"/>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A279F">
              <w:rPr>
                <w:rFonts w:asciiTheme="minorEastAsia" w:hAnsiTheme="minorEastAsia" w:cs="宋体" w:hint="eastAsia"/>
                <w:bCs/>
                <w:color w:val="FF0000"/>
                <w:sz w:val="24"/>
                <w:szCs w:val="24"/>
                <w:lang w:val="zh-CN"/>
              </w:rPr>
              <w:t>综合评分法</w:t>
            </w:r>
            <w:r w:rsidR="000A279F">
              <w:rPr>
                <w:rFonts w:asciiTheme="minorEastAsia" w:hAnsiTheme="minorEastAsia" w:cs="宋体" w:hint="eastAsia"/>
                <w:color w:val="FF0000"/>
                <w:kern w:val="0"/>
                <w:sz w:val="24"/>
                <w:szCs w:val="24"/>
                <w:lang w:val="zh-CN"/>
              </w:rPr>
              <w:t xml:space="preserve">  </w:t>
            </w:r>
            <w:r w:rsidR="000A279F">
              <w:rPr>
                <w:rFonts w:asciiTheme="minorEastAsia" w:hAnsiTheme="minorEastAsia" w:cs="宋体" w:hint="eastAsia"/>
                <w:b/>
                <w:bCs/>
                <w:color w:val="FF0000"/>
                <w:sz w:val="24"/>
                <w:szCs w:val="24"/>
                <w:lang w:val="zh-CN"/>
              </w:rPr>
              <w:t>□</w:t>
            </w:r>
            <w:r w:rsidR="000A279F">
              <w:rPr>
                <w:rFonts w:asciiTheme="minorEastAsia" w:hAnsiTheme="minorEastAsia" w:cs="仿宋_GB2312" w:hint="eastAsia"/>
                <w:color w:val="FF0000"/>
                <w:sz w:val="24"/>
                <w:szCs w:val="24"/>
                <w:lang w:val="zh-CN"/>
              </w:rPr>
              <w:t>最低评标价法</w:t>
            </w:r>
          </w:p>
        </w:tc>
      </w:tr>
      <w:tr w:rsidR="00C01A78">
        <w:trPr>
          <w:trHeight w:val="1587"/>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01A78" w:rsidRDefault="00C01A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无要求</w:t>
            </w:r>
          </w:p>
          <w:p w:rsidR="00C01A78" w:rsidRDefault="000A27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01A78" w:rsidRDefault="00C01A7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A279F">
              <w:rPr>
                <w:rFonts w:asciiTheme="minorEastAsia" w:hAnsiTheme="minorEastAsia" w:cs="宋体"/>
                <w:b/>
                <w:color w:val="000000"/>
                <w:kern w:val="0"/>
                <w:sz w:val="24"/>
                <w:szCs w:val="24"/>
                <w:lang w:val="zh-CN"/>
              </w:rPr>
              <w:instrText xml:space="preserve"> </w:instrText>
            </w:r>
            <w:r w:rsidR="000A279F">
              <w:rPr>
                <w:rFonts w:asciiTheme="minorEastAsia" w:hAnsiTheme="minorEastAsia" w:cs="宋体" w:hint="eastAsia"/>
                <w:b/>
                <w:color w:val="000000"/>
                <w:kern w:val="0"/>
                <w:sz w:val="24"/>
                <w:szCs w:val="24"/>
                <w:lang w:val="zh-CN"/>
              </w:rPr>
              <w:instrText>eq \o\ac(</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sidR="000A279F">
              <w:rPr>
                <w:rFonts w:asciiTheme="minorEastAsia" w:hAnsiTheme="minorEastAsia" w:cs="宋体" w:hint="eastAsia"/>
                <w:b/>
                <w:color w:val="000000"/>
                <w:kern w:val="0"/>
                <w:position w:val="2"/>
                <w:sz w:val="24"/>
                <w:szCs w:val="24"/>
                <w:lang w:val="zh-CN"/>
              </w:rPr>
              <w:instrText>√</w:instrText>
            </w:r>
            <w:r w:rsidR="000A279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A279F">
              <w:rPr>
                <w:rFonts w:asciiTheme="minorEastAsia" w:hAnsiTheme="minorEastAsia" w:cs="宋体" w:hint="eastAsia"/>
                <w:bCs/>
                <w:sz w:val="24"/>
                <w:szCs w:val="24"/>
                <w:lang w:val="zh-CN"/>
              </w:rPr>
              <w:t>不收取</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C01A78" w:rsidRDefault="000A279F">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lastRenderedPageBreak/>
              <w:t>1</w:t>
            </w:r>
            <w:r>
              <w:rPr>
                <w:rFonts w:asciiTheme="minorEastAsia" w:hAnsiTheme="minorEastAsia" w:cs="宋体" w:hint="eastAsia"/>
                <w:bCs/>
                <w:color w:val="FF0000"/>
                <w:sz w:val="24"/>
                <w:szCs w:val="24"/>
                <w:lang w:val="zh-CN"/>
              </w:rPr>
              <w:t>、</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lastRenderedPageBreak/>
              <w:t>法人营业执照、税务登记证副本及投标条件中要求的相关证件原件和招标文件</w:t>
            </w:r>
            <w:r>
              <w:rPr>
                <w:rFonts w:ascii="宋体" w:hint="eastAsia"/>
                <w:color w:val="FF0000"/>
                <w:sz w:val="24"/>
                <w:szCs w:val="24"/>
              </w:rPr>
              <w:t xml:space="preserve"> </w:t>
            </w:r>
            <w:r>
              <w:rPr>
                <w:rFonts w:ascii="宋体" w:hint="eastAsia"/>
                <w:color w:val="FF0000"/>
                <w:sz w:val="24"/>
                <w:szCs w:val="24"/>
              </w:rPr>
              <w:t>“其它要求”中要求的相关材料（如果本招标文件要求的话），</w:t>
            </w:r>
            <w:r>
              <w:rPr>
                <w:rFonts w:ascii="宋体" w:hint="eastAsia"/>
                <w:b/>
                <w:color w:val="FF0000"/>
                <w:sz w:val="24"/>
                <w:szCs w:val="24"/>
              </w:rPr>
              <w:t>否则取消其中标资格。</w:t>
            </w:r>
          </w:p>
          <w:p w:rsidR="00C01A78" w:rsidRDefault="000A279F">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rPr>
              <w:t>，</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C01A78">
        <w:trPr>
          <w:trHeight w:val="510"/>
          <w:jc w:val="center"/>
        </w:trPr>
        <w:tc>
          <w:tcPr>
            <w:tcW w:w="806" w:type="dxa"/>
            <w:vAlign w:val="center"/>
          </w:tcPr>
          <w:p w:rsidR="00C01A78" w:rsidRDefault="000A27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C01A78" w:rsidRDefault="000A27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01A78" w:rsidRDefault="00C01A78">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0A279F">
              <w:rPr>
                <w:rFonts w:asciiTheme="minorEastAsia" w:hAnsiTheme="minorEastAsia" w:cs="宋体" w:hint="eastAsia"/>
                <w:b/>
                <w:color w:val="FF0000"/>
                <w:kern w:val="0"/>
                <w:sz w:val="24"/>
                <w:szCs w:val="24"/>
                <w:lang w:val="zh-CN"/>
              </w:rPr>
              <w:instrText>eq \o\ac(</w:instrText>
            </w:r>
            <w:r w:rsidR="000A279F">
              <w:rPr>
                <w:rFonts w:asciiTheme="minorEastAsia" w:hAnsiTheme="minorEastAsia" w:cs="宋体" w:hint="eastAsia"/>
                <w:b/>
                <w:color w:val="FF0000"/>
                <w:kern w:val="0"/>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sidR="000A279F">
              <w:rPr>
                <w:rFonts w:asciiTheme="minorEastAsia" w:hAnsiTheme="minorEastAsia" w:cs="宋体" w:hint="eastAsia"/>
                <w:b/>
                <w:color w:val="FF0000"/>
                <w:kern w:val="0"/>
                <w:position w:val="2"/>
                <w:sz w:val="24"/>
                <w:szCs w:val="24"/>
                <w:lang w:val="zh-CN"/>
              </w:rPr>
              <w:instrText>√</w:instrText>
            </w:r>
            <w:r w:rsidR="000A279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A279F">
              <w:rPr>
                <w:rFonts w:asciiTheme="minorEastAsia" w:hAnsiTheme="minorEastAsia" w:cs="宋体" w:hint="eastAsia"/>
                <w:bCs/>
                <w:color w:val="FF0000"/>
                <w:sz w:val="24"/>
                <w:szCs w:val="24"/>
                <w:lang w:val="zh-CN"/>
              </w:rPr>
              <w:t>是。</w:t>
            </w:r>
            <w:r w:rsidR="000A279F">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C01A78" w:rsidRDefault="000A279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0A279F">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C01A78" w:rsidRDefault="00C01A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01A78" w:rsidRDefault="000A279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w:t>
      </w:r>
      <w:r>
        <w:rPr>
          <w:rFonts w:asciiTheme="minorEastAsia" w:hAnsiTheme="minorEastAsia" w:cs="宋体" w:hint="eastAsia"/>
          <w:kern w:val="0"/>
          <w:sz w:val="24"/>
          <w:szCs w:val="24"/>
        </w:rPr>
        <w:t>响应招标、参加投标竞争，从招标人处按规定获取招标文件，并按照招标文件要求向招标人提交投标文件的法人、其他组织或者自然人。</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C01A78" w:rsidRDefault="000A279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C01A78" w:rsidRDefault="000A279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w:t>
      </w:r>
      <w:r>
        <w:rPr>
          <w:rFonts w:asciiTheme="minorEastAsia" w:hAnsiTheme="minorEastAsia" w:cs="宋体" w:hint="eastAsia"/>
          <w:b/>
          <w:color w:val="FF0000"/>
          <w:kern w:val="0"/>
        </w:rPr>
        <w:t>本项目投标截止时间前三年内供应商信用记录情况</w:t>
      </w:r>
      <w:r>
        <w:rPr>
          <w:rFonts w:asciiTheme="minorEastAsia" w:hAnsiTheme="minorEastAsia" w:cs="宋体" w:hint="eastAsia"/>
          <w:b/>
          <w:color w:val="FF0000"/>
          <w:kern w:val="0"/>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w:t>
      </w:r>
      <w:r>
        <w:rPr>
          <w:rFonts w:asciiTheme="minorEastAsia" w:hAnsiTheme="minorEastAsia" w:cs="宋体" w:hint="eastAsia"/>
          <w:kern w:val="0"/>
          <w:sz w:val="24"/>
          <w:szCs w:val="24"/>
        </w:rPr>
        <w:t>外，还应遵守以下规定：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w:t>
      </w:r>
      <w:r>
        <w:rPr>
          <w:rFonts w:asciiTheme="minorEastAsia" w:hAnsiTheme="minorEastAsia" w:cs="宋体" w:hint="eastAsia"/>
          <w:kern w:val="0"/>
          <w:sz w:val="24"/>
          <w:szCs w:val="24"/>
        </w:rPr>
        <w:t>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w:t>
      </w:r>
      <w:r>
        <w:rPr>
          <w:rFonts w:asciiTheme="minorEastAsia" w:hAnsiTheme="minorEastAsia" w:cs="宋体"/>
          <w:kern w:val="0"/>
          <w:sz w:val="24"/>
          <w:szCs w:val="24"/>
        </w:rPr>
        <w:t>供超出此目录范畴外的替代品</w:t>
      </w:r>
      <w:r>
        <w:rPr>
          <w:rFonts w:asciiTheme="minorEastAsia" w:hAnsiTheme="minorEastAsia" w:cs="宋体" w:hint="eastAsia"/>
          <w:kern w:val="0"/>
          <w:sz w:val="24"/>
          <w:szCs w:val="24"/>
        </w:rPr>
        <w:t>并根据招标文件要求提供相关证明。</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01A78" w:rsidRDefault="000A279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C01A78" w:rsidRDefault="000A279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w:t>
      </w:r>
      <w:r>
        <w:rPr>
          <w:rFonts w:asciiTheme="minorEastAsia" w:hAnsiTheme="minorEastAsia" w:cs="宋体" w:hint="eastAsia"/>
          <w:color w:val="7030A0"/>
          <w:kern w:val="0"/>
          <w:sz w:val="24"/>
          <w:szCs w:val="24"/>
        </w:rPr>
        <w:t>查与评标”中规定的内容为准。</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具体情况，可以在招标文件公告期满后，组织已获取招标文件的潜在投标人现场考察或者召开开标前答疑会。</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w:t>
      </w:r>
      <w:r>
        <w:rPr>
          <w:rFonts w:asciiTheme="minorEastAsia" w:hAnsiTheme="minorEastAsia" w:cs="宋体" w:hint="eastAsia"/>
          <w:kern w:val="0"/>
          <w:sz w:val="24"/>
          <w:szCs w:val="24"/>
        </w:rPr>
        <w:t>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C01A78" w:rsidRDefault="000A279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w:t>
      </w:r>
      <w:r>
        <w:rPr>
          <w:rFonts w:asciiTheme="minorEastAsia" w:hAnsiTheme="minorEastAsia" w:cs="宋体" w:hint="eastAsia"/>
          <w:b/>
          <w:color w:val="FF0000"/>
          <w:kern w:val="0"/>
          <w:sz w:val="24"/>
          <w:szCs w:val="24"/>
        </w:rPr>
        <w:t>招标文件的澄清或修改</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11.1 </w:t>
      </w:r>
      <w:r>
        <w:rPr>
          <w:rFonts w:asciiTheme="minorEastAsia" w:hAnsiTheme="minorEastAsia" w:cs="宋体" w:hint="eastAsia"/>
          <w:color w:val="FF0000"/>
          <w:kern w:val="0"/>
          <w:sz w:val="24"/>
          <w:szCs w:val="24"/>
        </w:rPr>
        <w:t>在投标截止期前，无论出于何种原因，招标人可主动地或在解答潜在投标人提出的澄清问题时对招标文件进行修改。</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11.3 </w:t>
      </w:r>
      <w:r>
        <w:rPr>
          <w:rFonts w:asciiTheme="minorEastAsia" w:hAnsiTheme="minorEastAsia"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C01A78" w:rsidRDefault="000A279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11.4 </w:t>
      </w:r>
      <w:r>
        <w:rPr>
          <w:rFonts w:asciiTheme="minorEastAsia" w:hAnsiTheme="minorEastAsia" w:cs="宋体" w:hint="eastAsia"/>
          <w:color w:val="FF0000"/>
          <w:kern w:val="0"/>
          <w:sz w:val="24"/>
          <w:szCs w:val="24"/>
        </w:rPr>
        <w:t>如果澄清或者修改发出的时间距规定的投标截止时间不足</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日，招标人将顺延提交投标文件的截止时间。</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C01A78" w:rsidRDefault="000A279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C01A78" w:rsidRDefault="000A279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w:t>
      </w:r>
      <w:r>
        <w:rPr>
          <w:rFonts w:asciiTheme="minorEastAsia" w:hAnsiTheme="minorEastAsia" w:cs="宋体" w:hint="eastAsia"/>
          <w:kern w:val="0"/>
          <w:sz w:val="24"/>
          <w:szCs w:val="24"/>
        </w:rPr>
        <w:t>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C01A78" w:rsidRDefault="000A279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w:t>
      </w:r>
      <w:r>
        <w:rPr>
          <w:rFonts w:asciiTheme="minorEastAsia" w:hAnsiTheme="minorEastAsia" w:cs="宋体" w:hint="eastAsia"/>
          <w:kern w:val="0"/>
          <w:sz w:val="24"/>
          <w:szCs w:val="24"/>
        </w:rPr>
        <w:t>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C01A78" w:rsidRDefault="000A27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w:t>
      </w:r>
      <w:r>
        <w:rPr>
          <w:rFonts w:asciiTheme="minorEastAsia" w:hAnsiTheme="minorEastAsia" w:cs="宋体" w:hint="eastAsia"/>
          <w:kern w:val="0"/>
          <w:sz w:val="24"/>
          <w:szCs w:val="24"/>
        </w:rPr>
        <w:t>格证明材料、符合性证明材料、其它材料等组成。</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01A78" w:rsidRDefault="000A279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C01A78" w:rsidRDefault="000A279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w:t>
      </w:r>
      <w:r>
        <w:rPr>
          <w:rFonts w:asciiTheme="minorEastAsia" w:hAnsiTheme="minorEastAsia" w:cs="宋体" w:hint="eastAsia"/>
          <w:kern w:val="0"/>
          <w:sz w:val="24"/>
          <w:szCs w:val="24"/>
        </w:rPr>
        <w:t>件未提供标准格式的投标人可自行拟定。</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w:t>
      </w:r>
      <w:r>
        <w:rPr>
          <w:rFonts w:asciiTheme="minorEastAsia" w:hAnsiTheme="minorEastAsia" w:cs="仿宋_GB2312" w:hint="eastAsia"/>
          <w:sz w:val="24"/>
          <w:szCs w:val="24"/>
          <w:lang w:val="zh-CN"/>
        </w:rPr>
        <w:t>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w:t>
      </w:r>
      <w:r>
        <w:rPr>
          <w:rFonts w:asciiTheme="minorEastAsia" w:hAnsiTheme="minorEastAsia" w:cs="仿宋_GB2312" w:hint="eastAsia"/>
          <w:sz w:val="24"/>
          <w:szCs w:val="24"/>
          <w:lang w:val="zh-CN"/>
        </w:rPr>
        <w:t>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w:t>
      </w:r>
      <w:r>
        <w:rPr>
          <w:rFonts w:asciiTheme="minorEastAsia" w:hAnsiTheme="minorEastAsia" w:cs="仿宋_GB2312" w:hint="eastAsia"/>
          <w:sz w:val="24"/>
          <w:szCs w:val="24"/>
          <w:lang w:val="zh-CN"/>
        </w:rPr>
        <w:t>通投标，经调查核实后，记录不良行为，移交有关部门进行查处，不予退还的保证金上缴国库。</w:t>
      </w:r>
    </w:p>
    <w:p w:rsidR="00C01A78" w:rsidRDefault="000A279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C01A78" w:rsidRDefault="000A279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C01A78" w:rsidRDefault="000A279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C01A78" w:rsidRDefault="000A279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 xml:space="preserve">18.3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C01A78" w:rsidRDefault="000A279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C01A78" w:rsidRDefault="00C01A78">
      <w:pPr>
        <w:tabs>
          <w:tab w:val="left" w:pos="1260"/>
        </w:tabs>
        <w:autoSpaceDE w:val="0"/>
        <w:autoSpaceDN w:val="0"/>
        <w:spacing w:line="360" w:lineRule="auto"/>
        <w:contextualSpacing/>
        <w:rPr>
          <w:rFonts w:asciiTheme="minorEastAsia" w:hAnsiTheme="minorEastAsia" w:cs="仿宋_GB2312"/>
          <w:sz w:val="24"/>
          <w:szCs w:val="24"/>
          <w:lang w:val="zh-CN"/>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C01A78" w:rsidRDefault="000A279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w:t>
      </w:r>
      <w:r>
        <w:rPr>
          <w:rFonts w:asciiTheme="minorEastAsia" w:hAnsiTheme="minorEastAsia" w:cs="仿宋_GB2312" w:hint="eastAsia"/>
          <w:sz w:val="24"/>
          <w:szCs w:val="24"/>
          <w:lang w:val="zh-CN"/>
        </w:rPr>
        <w:t>的投标文件，招标人将拒绝接收。</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C01A78" w:rsidRDefault="000A27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01A78" w:rsidRDefault="000A27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C01A78" w:rsidRDefault="00C01A78">
      <w:pPr>
        <w:autoSpaceDE w:val="0"/>
        <w:autoSpaceDN w:val="0"/>
        <w:spacing w:line="360" w:lineRule="auto"/>
        <w:contextualSpacing/>
        <w:rPr>
          <w:rFonts w:asciiTheme="minorEastAsia" w:hAnsiTheme="minorEastAsia" w:cs="宋体"/>
          <w:kern w:val="0"/>
          <w:sz w:val="24"/>
          <w:szCs w:val="24"/>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w:t>
      </w:r>
      <w:r>
        <w:rPr>
          <w:rFonts w:asciiTheme="minorEastAsia" w:hAnsiTheme="minorEastAsia" w:cs="仿宋_GB2312" w:hint="eastAsia"/>
          <w:sz w:val="24"/>
          <w:szCs w:val="24"/>
          <w:lang w:val="zh-CN"/>
        </w:rPr>
        <w:t>。需开标现场使用一体机进行解密的，请在代理机构引导下进行。</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01A78" w:rsidRDefault="000A279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C01A78" w:rsidRDefault="000A279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r>
        <w:rPr>
          <w:rFonts w:asciiTheme="minorEastAsia" w:hAnsiTheme="minorEastAsia" w:cs="仿宋_GB2312"/>
          <w:sz w:val="24"/>
          <w:szCs w:val="24"/>
          <w:lang w:val="zh-CN"/>
        </w:rPr>
        <w:t xml:space="preserve"> </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C01A78" w:rsidRDefault="000A279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（三）与采购人、其</w:t>
      </w:r>
      <w:r>
        <w:rPr>
          <w:rFonts w:ascii="宋体" w:hAnsi="宋体" w:cs="宋体" w:hint="eastAsia"/>
          <w:color w:val="FF0000"/>
          <w:szCs w:val="24"/>
        </w:rPr>
        <w:t>他供应商或者采购代理机构恶意串通的；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C01A78" w:rsidRDefault="000A279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C01A78" w:rsidRDefault="000A279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w:t>
      </w:r>
      <w:r>
        <w:rPr>
          <w:rFonts w:asciiTheme="minorEastAsia" w:hAnsiTheme="minorEastAsia" w:cs="仿宋_GB2312" w:hint="eastAsia"/>
          <w:sz w:val="24"/>
          <w:szCs w:val="24"/>
          <w:lang w:val="zh-CN"/>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C01A78" w:rsidRDefault="000A279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C01A78" w:rsidRDefault="00C01A78">
      <w:pPr>
        <w:tabs>
          <w:tab w:val="left" w:pos="1260"/>
        </w:tabs>
        <w:autoSpaceDE w:val="0"/>
        <w:autoSpaceDN w:val="0"/>
        <w:spacing w:line="360" w:lineRule="auto"/>
        <w:contextualSpacing/>
        <w:rPr>
          <w:rFonts w:asciiTheme="minorEastAsia" w:hAnsiTheme="minorEastAsia" w:cs="仿宋_GB2312"/>
          <w:sz w:val="24"/>
          <w:szCs w:val="24"/>
          <w:lang w:val="zh-CN"/>
        </w:rPr>
      </w:pPr>
    </w:p>
    <w:p w:rsidR="00C01A78" w:rsidRDefault="000A279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C01A78" w:rsidRDefault="000A279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sz w:val="24"/>
          <w:szCs w:val="24"/>
        </w:rPr>
        <w:t>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w:t>
      </w:r>
      <w:r>
        <w:rPr>
          <w:rFonts w:asciiTheme="minorEastAsia" w:hAnsiTheme="minorEastAsia" w:cs="仿宋_GB2312" w:hint="eastAsia"/>
          <w:sz w:val="24"/>
          <w:szCs w:val="24"/>
        </w:rPr>
        <w:t>工作日内，以书面形式向采购人和采购代理机构一次性提出。</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C01A78" w:rsidRDefault="000A27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C01A78" w:rsidRDefault="000A279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C01A78" w:rsidRDefault="000A279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 xml:space="preserve">42. </w:t>
      </w:r>
      <w:r>
        <w:rPr>
          <w:rFonts w:asciiTheme="minorEastAsia" w:hAnsiTheme="minorEastAsia" w:cs="仿宋_GB2312" w:hint="eastAsia"/>
          <w:b/>
          <w:color w:val="FF0000"/>
          <w:sz w:val="24"/>
          <w:szCs w:val="24"/>
        </w:rPr>
        <w:t>其他</w:t>
      </w:r>
    </w:p>
    <w:p w:rsidR="00C01A78" w:rsidRDefault="000A279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C0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C01A78" w:rsidRDefault="00C01A78">
      <w:pPr>
        <w:jc w:val="center"/>
        <w:rPr>
          <w:rFonts w:asciiTheme="majorEastAsia" w:eastAsiaTheme="majorEastAsia" w:hAnsiTheme="majorEastAsia" w:cs="宋体"/>
          <w:b/>
          <w:kern w:val="0"/>
          <w:sz w:val="36"/>
          <w:szCs w:val="36"/>
        </w:rPr>
      </w:pP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Cs w:val="24"/>
          <w:lang w:val="zh-CN"/>
        </w:rPr>
        <w:t>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01A78" w:rsidRDefault="000A279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w:t>
      </w:r>
      <w:r>
        <w:rPr>
          <w:rFonts w:asciiTheme="minorEastAsia" w:hAnsiTheme="minorEastAsia" w:cs="仿宋_GB2312" w:hint="eastAsia"/>
          <w:sz w:val="24"/>
          <w:szCs w:val="24"/>
          <w:lang w:val="zh-CN"/>
        </w:rPr>
        <w:t>等条件下，优先采购清单中的产品。</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w:t>
      </w:r>
      <w:r>
        <w:rPr>
          <w:rFonts w:asciiTheme="minorEastAsia" w:hAnsiTheme="minorEastAsia" w:cs="仿宋_GB2312" w:hint="eastAsia"/>
          <w:color w:val="FF0000"/>
          <w:sz w:val="24"/>
          <w:szCs w:val="24"/>
          <w:lang w:val="zh-CN"/>
        </w:rPr>
        <w:t>对小型和微型企业产品的价格给予</w:t>
      </w:r>
      <w:r>
        <w:rPr>
          <w:rFonts w:asciiTheme="minorEastAsia" w:hAnsiTheme="minorEastAsia" w:cs="仿宋_GB2312" w:hint="eastAsia"/>
          <w:color w:val="FF0000"/>
          <w:sz w:val="24"/>
          <w:szCs w:val="24"/>
          <w:lang w:val="zh-CN"/>
        </w:rPr>
        <w:t>6%-10%</w:t>
      </w:r>
      <w:r>
        <w:rPr>
          <w:rFonts w:asciiTheme="minorEastAsia" w:hAnsiTheme="minorEastAsia" w:cs="仿宋_GB2312" w:hint="eastAsia"/>
          <w:color w:val="FF0000"/>
          <w:sz w:val="24"/>
          <w:szCs w:val="24"/>
          <w:lang w:val="zh-CN"/>
        </w:rPr>
        <w:t>的扣除，</w:t>
      </w:r>
      <w:r>
        <w:rPr>
          <w:rFonts w:asciiTheme="minorEastAsia" w:hAnsiTheme="minorEastAsia" w:cs="仿宋_GB2312" w:hint="eastAsia"/>
          <w:sz w:val="24"/>
          <w:szCs w:val="24"/>
          <w:lang w:val="zh-CN"/>
        </w:rPr>
        <w:t>用扣除后的价格参与评审。</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w:t>
      </w:r>
      <w:r>
        <w:rPr>
          <w:rFonts w:asciiTheme="minorEastAsia" w:hAnsiTheme="minorEastAsia" w:cs="仿宋_GB2312" w:hint="eastAsia"/>
          <w:sz w:val="24"/>
          <w:szCs w:val="24"/>
          <w:lang w:val="zh-CN"/>
        </w:rPr>
        <w:t>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C01A78" w:rsidRDefault="000A279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C01A78" w:rsidRDefault="000A279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w:t>
      </w:r>
      <w:r>
        <w:rPr>
          <w:rFonts w:asciiTheme="minorEastAsia" w:eastAsiaTheme="minorEastAsia" w:hAnsiTheme="minorEastAsia" w:cs="仿宋_GB2312" w:hint="eastAsia"/>
          <w:szCs w:val="24"/>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Theme="minorEastAsia" w:eastAsiaTheme="minorEastAsia" w:hAnsiTheme="minorEastAsia" w:cs="仿宋_GB2312" w:hint="eastAsia"/>
          <w:szCs w:val="24"/>
          <w:lang w:val="zh-CN"/>
        </w:rPr>
        <w:t>明函内容的材料。</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C01A78" w:rsidRDefault="00C01A78">
      <w:pPr>
        <w:pStyle w:val="a7"/>
        <w:spacing w:line="360" w:lineRule="auto"/>
        <w:contextualSpacing/>
        <w:rPr>
          <w:rFonts w:asciiTheme="minorEastAsia" w:hAnsiTheme="minorEastAsia" w:cs="仿宋_GB2312"/>
          <w:lang w:val="zh-CN"/>
        </w:rPr>
      </w:pPr>
    </w:p>
    <w:p w:rsidR="00C01A78" w:rsidRDefault="000A279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C01A78" w:rsidRDefault="000A279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01A78" w:rsidRDefault="000A279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01A78">
        <w:trPr>
          <w:trHeight w:val="567"/>
        </w:trPr>
        <w:tc>
          <w:tcPr>
            <w:tcW w:w="9079" w:type="dxa"/>
            <w:vAlign w:val="center"/>
          </w:tcPr>
          <w:p w:rsidR="00C01A78" w:rsidRDefault="000A279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01A78">
        <w:trPr>
          <w:trHeight w:val="567"/>
        </w:trPr>
        <w:tc>
          <w:tcPr>
            <w:tcW w:w="9079" w:type="dxa"/>
            <w:vAlign w:val="center"/>
          </w:tcPr>
          <w:p w:rsidR="00C01A78" w:rsidRDefault="000A279F">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01A78">
        <w:tc>
          <w:tcPr>
            <w:tcW w:w="9079" w:type="dxa"/>
            <w:vAlign w:val="center"/>
          </w:tcPr>
          <w:p w:rsidR="00C01A78" w:rsidRDefault="000A279F">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C01A78" w:rsidRDefault="000A279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w:t>
            </w:r>
            <w:r>
              <w:rPr>
                <w:rFonts w:asciiTheme="minorEastAsia" w:hAnsiTheme="minorEastAsia" w:hint="eastAsia"/>
                <w:bCs/>
                <w:sz w:val="24"/>
                <w:szCs w:val="24"/>
              </w:rPr>
              <w:t>数额罚款等行政处罚。</w:t>
            </w:r>
          </w:p>
        </w:tc>
      </w:tr>
      <w:tr w:rsidR="00C01A78">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C01A78" w:rsidRDefault="000A279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C01A78">
        <w:trPr>
          <w:trHeight w:val="624"/>
        </w:trPr>
        <w:tc>
          <w:tcPr>
            <w:tcW w:w="9079" w:type="dxa"/>
            <w:vAlign w:val="center"/>
          </w:tcPr>
          <w:p w:rsidR="00C01A78" w:rsidRDefault="000A279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C01A78" w:rsidRDefault="000A279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01A78">
        <w:trPr>
          <w:trHeight w:val="624"/>
        </w:trPr>
        <w:tc>
          <w:tcPr>
            <w:tcW w:w="9079" w:type="dxa"/>
            <w:vAlign w:val="center"/>
          </w:tcPr>
          <w:p w:rsidR="00C01A78" w:rsidRDefault="000A279F">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C01A78" w:rsidRDefault="000A279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01A78">
        <w:trPr>
          <w:trHeight w:val="624"/>
        </w:trPr>
        <w:tc>
          <w:tcPr>
            <w:tcW w:w="9079" w:type="dxa"/>
            <w:vAlign w:val="center"/>
          </w:tcPr>
          <w:p w:rsidR="00C01A78" w:rsidRDefault="000A279F">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C01A78" w:rsidRDefault="000A279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01A78">
        <w:trPr>
          <w:trHeight w:val="567"/>
        </w:trPr>
        <w:tc>
          <w:tcPr>
            <w:tcW w:w="9079" w:type="dxa"/>
            <w:vAlign w:val="center"/>
          </w:tcPr>
          <w:p w:rsidR="00C01A78" w:rsidRDefault="000A279F">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C01A78" w:rsidRDefault="00C01A78">
      <w:pPr>
        <w:pStyle w:val="a7"/>
        <w:spacing w:line="360" w:lineRule="auto"/>
        <w:ind w:firstLineChars="200" w:firstLine="482"/>
        <w:contextualSpacing/>
        <w:rPr>
          <w:rFonts w:asciiTheme="minorEastAsia" w:eastAsiaTheme="minorEastAsia" w:hAnsiTheme="minorEastAsia" w:cs="仿宋_GB2312"/>
          <w:b/>
          <w:szCs w:val="24"/>
          <w:lang w:val="zh-CN"/>
        </w:rPr>
      </w:pPr>
    </w:p>
    <w:p w:rsidR="00C01A78" w:rsidRDefault="000A279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01A78" w:rsidRDefault="000A279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C01A78" w:rsidRDefault="000A279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01A78" w:rsidRDefault="000A279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1A78" w:rsidRDefault="000A279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C01A78" w:rsidRDefault="000A279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01A78" w:rsidRDefault="000A279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w:t>
      </w:r>
      <w:r>
        <w:rPr>
          <w:rFonts w:asciiTheme="minorEastAsia" w:eastAsiaTheme="minorEastAsia" w:hAnsiTheme="minorEastAsia" w:cs="仿宋_GB2312" w:hint="eastAsia"/>
          <w:color w:val="FF0000"/>
          <w:szCs w:val="24"/>
          <w:lang w:val="zh-CN"/>
        </w:rPr>
        <w:t>6</w:t>
      </w:r>
      <w:r>
        <w:rPr>
          <w:rFonts w:asciiTheme="minorEastAsia" w:eastAsiaTheme="minorEastAsia" w:hAnsiTheme="minorEastAsia" w:cs="仿宋_GB2312" w:hint="eastAsia"/>
          <w:color w:val="FF0000"/>
          <w:szCs w:val="24"/>
          <w:lang w:val="zh-CN"/>
        </w:rPr>
        <w:t>%</w:t>
      </w:r>
      <w:r>
        <w:rPr>
          <w:rFonts w:asciiTheme="minorEastAsia" w:eastAsiaTheme="minorEastAsia" w:hAnsiTheme="minorEastAsia" w:cs="仿宋_GB2312" w:hint="eastAsia"/>
          <w:color w:val="FF0000"/>
          <w:szCs w:val="24"/>
          <w:lang w:val="zh-CN"/>
        </w:rPr>
        <w:t>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C01A78" w:rsidRDefault="000A279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Cs w:val="24"/>
          <w:lang w:val="zh-CN"/>
        </w:rPr>
        <w:t>对声明的真实性负责。</w:t>
      </w:r>
      <w:r>
        <w:rPr>
          <w:rFonts w:asciiTheme="minorEastAsia" w:eastAsiaTheme="minorEastAsia" w:hAnsiTheme="minorEastAsia" w:hint="eastAsia"/>
          <w:color w:val="000000"/>
          <w:szCs w:val="24"/>
        </w:rPr>
        <w:t>残疾人福利性单位属于小型、微型企业的，不重复享受政策。</w:t>
      </w:r>
    </w:p>
    <w:p w:rsidR="00C01A78" w:rsidRDefault="000A279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w:t>
      </w:r>
      <w:r>
        <w:rPr>
          <w:rFonts w:asciiTheme="minorEastAsia" w:eastAsiaTheme="minorEastAsia" w:hAnsiTheme="minorEastAsia" w:hint="eastAsia"/>
          <w:b/>
          <w:color w:val="7030A0"/>
          <w:szCs w:val="24"/>
        </w:rPr>
        <w:t>2</w:t>
      </w:r>
      <w:r>
        <w:rPr>
          <w:rFonts w:asciiTheme="minorEastAsia" w:eastAsiaTheme="minorEastAsia" w:hAnsiTheme="minorEastAsia" w:hint="eastAsia"/>
          <w:b/>
          <w:color w:val="7030A0"/>
          <w:szCs w:val="24"/>
        </w:rPr>
        <w:t>）强制采购节能产品和优先采购节能产品、优先采购环保产品</w:t>
      </w:r>
    </w:p>
    <w:p w:rsidR="00C01A78" w:rsidRDefault="000A279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w:t>
      </w:r>
      <w:r>
        <w:rPr>
          <w:rFonts w:asciiTheme="minorEastAsia" w:eastAsiaTheme="minorEastAsia" w:hAnsiTheme="minorEastAsia" w:cs="仿宋_GB2312" w:hint="eastAsia"/>
          <w:color w:val="7030A0"/>
          <w:szCs w:val="24"/>
          <w:lang w:val="zh-CN"/>
        </w:rPr>
        <w:t>）对《节能产品政府采购清单》所列的政府强制采购节能产品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01A78" w:rsidRDefault="000A279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C01A78" w:rsidRDefault="000A279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eastAsiaTheme="minorEastAsia" w:hAnsiTheme="minorEastAsia" w:cs="仿宋_GB2312" w:hint="eastAsia"/>
          <w:color w:val="7030A0"/>
          <w:szCs w:val="24"/>
          <w:lang w:val="zh-CN"/>
        </w:rPr>
        <w:t>）</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C01A78" w:rsidRDefault="000A27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01A78" w:rsidRDefault="000A279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01A78" w:rsidRDefault="000A279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lang w:val="zh-CN"/>
        </w:rPr>
        <w:t>4</w:t>
      </w:r>
      <w:r>
        <w:rPr>
          <w:rFonts w:asciiTheme="minorEastAsia" w:eastAsiaTheme="minorEastAsia" w:hAnsiTheme="minorEastAsia" w:cs="仿宋_GB2312" w:hint="eastAsia"/>
          <w:b/>
          <w:color w:val="7030A0"/>
          <w:szCs w:val="24"/>
          <w:lang w:val="zh-CN"/>
        </w:rPr>
        <w:t>）关于强制性产品认证</w:t>
      </w:r>
    </w:p>
    <w:p w:rsidR="00C01A78" w:rsidRDefault="000A279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）如投标人所投产品属于“中国强制性产品认证”（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C01A78" w:rsidRDefault="000A279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w:t>
      </w:r>
      <w:r>
        <w:rPr>
          <w:rFonts w:asciiTheme="minorEastAsia" w:hAnsiTheme="minorEastAsia" w:cs="宋体" w:hint="eastAsia"/>
          <w:color w:val="7030A0"/>
          <w:kern w:val="0"/>
          <w:sz w:val="24"/>
          <w:szCs w:val="24"/>
        </w:rPr>
        <w:t>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w:t>
      </w:r>
      <w:r>
        <w:rPr>
          <w:rFonts w:asciiTheme="minorEastAsia" w:hAnsiTheme="minorEastAsia" w:cs="仿宋_GB2312" w:hint="eastAsia"/>
          <w:color w:val="7030A0"/>
          <w:sz w:val="24"/>
          <w:szCs w:val="24"/>
          <w:lang w:val="zh-CN"/>
        </w:rPr>
        <w:t xml:space="preserve"> </w:t>
      </w:r>
      <w:r>
        <w:rPr>
          <w:rFonts w:asciiTheme="minorEastAsia" w:hAnsiTheme="minorEastAsia" w:cs="仿宋_GB2312" w:hint="eastAsia"/>
          <w:color w:val="7030A0"/>
          <w:sz w:val="24"/>
          <w:szCs w:val="24"/>
          <w:lang w:val="zh-CN"/>
        </w:rPr>
        <w:t>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C01A78" w:rsidRDefault="000A279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C01A78" w:rsidRDefault="000A27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r>
        <w:rPr>
          <w:rFonts w:asciiTheme="minorEastAsia" w:hAnsiTheme="minorEastAsia" w:cs="仿宋_GB2312" w:hint="eastAsia"/>
          <w:sz w:val="24"/>
          <w:szCs w:val="24"/>
          <w:lang w:val="zh-CN"/>
        </w:rPr>
        <w:t>：</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C01A78" w:rsidRDefault="000A27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1A78" w:rsidRDefault="000A279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w:t>
      </w:r>
      <w:r>
        <w:rPr>
          <w:rFonts w:asciiTheme="minorEastAsia" w:hAnsiTheme="minorEastAsia" w:cs="仿宋_GB2312" w:hint="eastAsia"/>
          <w:color w:val="FF0000"/>
          <w:sz w:val="24"/>
          <w:szCs w:val="24"/>
          <w:lang w:val="zh-CN"/>
        </w:rPr>
        <w:t>）提供虚假材料谋取中标、成交的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C01A78" w:rsidRDefault="000A279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01A78">
        <w:trPr>
          <w:trHeight w:val="900"/>
          <w:jc w:val="center"/>
        </w:trPr>
        <w:tc>
          <w:tcPr>
            <w:tcW w:w="1762" w:type="dxa"/>
            <w:vAlign w:val="center"/>
          </w:tcPr>
          <w:p w:rsidR="00C01A78" w:rsidRDefault="000A279F">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C01A78" w:rsidRDefault="000A279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sz w:val="24"/>
                <w:szCs w:val="24"/>
                <w:u w:val="single"/>
              </w:rPr>
              <w:t xml:space="preserve">  </w:t>
            </w:r>
            <w:r>
              <w:rPr>
                <w:rFonts w:ascii="仿宋" w:eastAsia="仿宋" w:hAnsi="仿宋" w:cs="宋体" w:hint="eastAsia"/>
                <w:kern w:val="0"/>
                <w:sz w:val="24"/>
                <w:szCs w:val="24"/>
              </w:rPr>
              <w:t>3</w:t>
            </w:r>
            <w:r>
              <w:rPr>
                <w:rFonts w:ascii="仿宋" w:eastAsia="仿宋" w:hAnsi="仿宋" w:cs="宋体"/>
                <w:kern w:val="0"/>
                <w:sz w:val="24"/>
                <w:szCs w:val="24"/>
              </w:rPr>
              <w:t>0</w:t>
            </w:r>
            <w:r>
              <w:rPr>
                <w:rFonts w:asciiTheme="minorEastAsia" w:hAnsiTheme="minorEastAsia" w:hint="eastAsia"/>
                <w:sz w:val="24"/>
                <w:szCs w:val="24"/>
                <w:u w:val="single"/>
              </w:rPr>
              <w:t xml:space="preserve"> </w:t>
            </w:r>
            <w:r>
              <w:rPr>
                <w:rFonts w:asciiTheme="minorEastAsia" w:hAnsiTheme="minorEastAsia" w:hint="eastAsia"/>
                <w:sz w:val="24"/>
                <w:szCs w:val="24"/>
              </w:rPr>
              <w:t>分</w:t>
            </w:r>
          </w:p>
          <w:p w:rsidR="00C01A78" w:rsidRDefault="000A279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sz w:val="24"/>
                <w:szCs w:val="24"/>
                <w:u w:val="single"/>
              </w:rPr>
              <w:t xml:space="preserve">  27 </w:t>
            </w:r>
            <w:r>
              <w:rPr>
                <w:rFonts w:asciiTheme="minorEastAsia" w:hAnsiTheme="minorEastAsia" w:hint="eastAsia"/>
                <w:sz w:val="24"/>
                <w:szCs w:val="24"/>
              </w:rPr>
              <w:t>分</w:t>
            </w:r>
          </w:p>
          <w:p w:rsidR="00C01A78" w:rsidRDefault="000A279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sz w:val="24"/>
                <w:szCs w:val="24"/>
                <w:u w:val="single"/>
              </w:rPr>
              <w:t xml:space="preserve">  43 </w:t>
            </w:r>
            <w:r>
              <w:rPr>
                <w:rFonts w:asciiTheme="minorEastAsia" w:hAnsiTheme="minorEastAsia" w:hint="eastAsia"/>
                <w:sz w:val="24"/>
                <w:szCs w:val="24"/>
              </w:rPr>
              <w:t>分</w:t>
            </w:r>
          </w:p>
        </w:tc>
      </w:tr>
      <w:tr w:rsidR="00C01A78">
        <w:trPr>
          <w:trHeight w:val="567"/>
          <w:jc w:val="center"/>
        </w:trPr>
        <w:tc>
          <w:tcPr>
            <w:tcW w:w="8966" w:type="dxa"/>
            <w:gridSpan w:val="3"/>
            <w:tcBorders>
              <w:bottom w:val="single" w:sz="4" w:space="0" w:color="auto"/>
            </w:tcBorders>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sz w:val="24"/>
                <w:szCs w:val="24"/>
                <w:u w:val="single"/>
              </w:rPr>
              <w:t xml:space="preserve"> 30  </w:t>
            </w:r>
            <w:r>
              <w:rPr>
                <w:rFonts w:asciiTheme="minorEastAsia" w:hAnsiTheme="minorEastAsia" w:hint="eastAsia"/>
                <w:b/>
                <w:sz w:val="24"/>
                <w:szCs w:val="24"/>
              </w:rPr>
              <w:t>分）</w:t>
            </w:r>
          </w:p>
        </w:tc>
      </w:tr>
      <w:tr w:rsidR="00C01A78">
        <w:trPr>
          <w:trHeight w:val="567"/>
          <w:jc w:val="center"/>
        </w:trPr>
        <w:tc>
          <w:tcPr>
            <w:tcW w:w="1762" w:type="dxa"/>
            <w:tcBorders>
              <w:top w:val="single" w:sz="4" w:space="0" w:color="auto"/>
            </w:tcBorders>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分值</w:t>
            </w:r>
          </w:p>
        </w:tc>
      </w:tr>
      <w:tr w:rsidR="00C01A78">
        <w:trPr>
          <w:trHeight w:val="1519"/>
          <w:jc w:val="center"/>
        </w:trPr>
        <w:tc>
          <w:tcPr>
            <w:tcW w:w="1762" w:type="dxa"/>
            <w:tcBorders>
              <w:top w:val="single" w:sz="4" w:space="0" w:color="auto"/>
            </w:tcBorders>
            <w:vAlign w:val="center"/>
          </w:tcPr>
          <w:p w:rsidR="00C01A78" w:rsidRDefault="000A279F">
            <w:pPr>
              <w:spacing w:line="360" w:lineRule="auto"/>
              <w:jc w:val="center"/>
              <w:rPr>
                <w:rFonts w:asciiTheme="minorEastAsia" w:hAnsiTheme="minorEastAsia"/>
                <w:sz w:val="24"/>
                <w:szCs w:val="24"/>
              </w:rPr>
            </w:pPr>
            <w:bookmarkStart w:id="3" w:name="_GoBack"/>
            <w:bookmarkEnd w:id="3"/>
            <w:r>
              <w:rPr>
                <w:rFonts w:asciiTheme="minorEastAsia" w:hAnsiTheme="minorEastAsia" w:hint="eastAsia"/>
                <w:sz w:val="24"/>
                <w:szCs w:val="24"/>
              </w:rPr>
              <w:lastRenderedPageBreak/>
              <w:t>投标报价</w:t>
            </w:r>
          </w:p>
          <w:p w:rsidR="00C01A78" w:rsidRDefault="000A279F">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C01A78" w:rsidRDefault="000A279F">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C01A78" w:rsidRDefault="000A279F">
            <w:pPr>
              <w:spacing w:line="360" w:lineRule="auto"/>
              <w:rPr>
                <w:rFonts w:asciiTheme="minorEastAsia" w:hAnsiTheme="minorEastAsia"/>
                <w:sz w:val="24"/>
                <w:szCs w:val="24"/>
              </w:rPr>
            </w:pPr>
            <w:r>
              <w:rPr>
                <w:rFonts w:asciiTheme="minorEastAsia" w:hAnsiTheme="minorEastAsia" w:hint="eastAsia"/>
                <w:sz w:val="24"/>
                <w:szCs w:val="24"/>
              </w:rPr>
              <w:t>投标报价得分</w:t>
            </w:r>
            <w:r>
              <w:rPr>
                <w:rFonts w:asciiTheme="minorEastAsia" w:hAnsiTheme="minorEastAsia" w:hint="eastAsia"/>
                <w:sz w:val="24"/>
                <w:szCs w:val="24"/>
              </w:rPr>
              <w:t>=</w:t>
            </w:r>
            <w:r>
              <w:rPr>
                <w:rFonts w:asciiTheme="minorEastAsia" w:hAnsiTheme="minorEastAsia" w:hint="eastAsia"/>
                <w:sz w:val="24"/>
                <w:szCs w:val="24"/>
              </w:rPr>
              <w:t>（评标基准价</w:t>
            </w:r>
            <w:r>
              <w:rPr>
                <w:rFonts w:asciiTheme="minorEastAsia" w:hAnsiTheme="minorEastAsia" w:hint="eastAsia"/>
                <w:sz w:val="24"/>
                <w:szCs w:val="24"/>
              </w:rPr>
              <w:t>/</w:t>
            </w:r>
            <w:r>
              <w:rPr>
                <w:rFonts w:asciiTheme="minorEastAsia" w:hAnsiTheme="minorEastAsia" w:hint="eastAsia"/>
                <w:sz w:val="24"/>
                <w:szCs w:val="24"/>
              </w:rPr>
              <w:t>投标报价）×</w:t>
            </w:r>
            <w:r>
              <w:rPr>
                <w:rFonts w:asciiTheme="minorEastAsia" w:hAnsiTheme="minorEastAsia" w:hint="eastAsia"/>
                <w:sz w:val="24"/>
                <w:szCs w:val="24"/>
                <w:u w:val="single"/>
              </w:rPr>
              <w:t xml:space="preserve">  30 </w:t>
            </w:r>
          </w:p>
        </w:tc>
        <w:tc>
          <w:tcPr>
            <w:tcW w:w="967" w:type="dxa"/>
            <w:tcBorders>
              <w:top w:val="single" w:sz="4" w:space="0" w:color="auto"/>
            </w:tcBorders>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u w:val="single"/>
              </w:rPr>
              <w:t xml:space="preserve"> 30 </w:t>
            </w:r>
            <w:r>
              <w:rPr>
                <w:rFonts w:asciiTheme="minorEastAsia" w:hAnsiTheme="minorEastAsia" w:hint="eastAsia"/>
                <w:sz w:val="24"/>
                <w:szCs w:val="24"/>
              </w:rPr>
              <w:t>分</w:t>
            </w:r>
          </w:p>
        </w:tc>
      </w:tr>
      <w:tr w:rsidR="00C01A78">
        <w:trPr>
          <w:trHeight w:val="567"/>
          <w:jc w:val="center"/>
        </w:trPr>
        <w:tc>
          <w:tcPr>
            <w:tcW w:w="8966" w:type="dxa"/>
            <w:gridSpan w:val="3"/>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sz w:val="24"/>
                <w:szCs w:val="24"/>
                <w:u w:val="single"/>
              </w:rPr>
              <w:t xml:space="preserve"> 27 </w:t>
            </w:r>
            <w:r>
              <w:rPr>
                <w:rFonts w:asciiTheme="minorEastAsia" w:hAnsiTheme="minorEastAsia" w:hint="eastAsia"/>
                <w:b/>
                <w:sz w:val="24"/>
                <w:szCs w:val="24"/>
              </w:rPr>
              <w:t>分）</w:t>
            </w:r>
          </w:p>
        </w:tc>
      </w:tr>
      <w:tr w:rsidR="00C01A78">
        <w:trPr>
          <w:trHeight w:val="567"/>
          <w:jc w:val="center"/>
        </w:trPr>
        <w:tc>
          <w:tcPr>
            <w:tcW w:w="1762" w:type="dxa"/>
            <w:tcBorders>
              <w:bottom w:val="single" w:sz="4" w:space="0" w:color="auto"/>
            </w:tcBorders>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分值</w:t>
            </w:r>
          </w:p>
        </w:tc>
      </w:tr>
      <w:tr w:rsidR="00C01A78">
        <w:trPr>
          <w:trHeight w:val="1988"/>
          <w:jc w:val="center"/>
        </w:trPr>
        <w:tc>
          <w:tcPr>
            <w:tcW w:w="1762" w:type="dxa"/>
            <w:vMerge w:val="restart"/>
            <w:vAlign w:val="center"/>
          </w:tcPr>
          <w:p w:rsidR="00C01A78" w:rsidRDefault="000A279F">
            <w:pPr>
              <w:spacing w:line="360" w:lineRule="exact"/>
              <w:jc w:val="center"/>
              <w:rPr>
                <w:rFonts w:asciiTheme="minorEastAsia" w:hAnsiTheme="minorEastAsia"/>
                <w:sz w:val="24"/>
                <w:szCs w:val="24"/>
              </w:rPr>
            </w:pPr>
            <w:r>
              <w:rPr>
                <w:rFonts w:asciiTheme="minorEastAsia" w:hAnsiTheme="minorEastAsia" w:hint="eastAsia"/>
                <w:sz w:val="24"/>
                <w:szCs w:val="24"/>
              </w:rPr>
              <w:t>企业实力</w:t>
            </w:r>
          </w:p>
        </w:tc>
        <w:tc>
          <w:tcPr>
            <w:tcW w:w="623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投标人具有</w:t>
            </w:r>
            <w:r>
              <w:rPr>
                <w:rFonts w:ascii="仿宋" w:eastAsia="仿宋" w:hAnsi="仿宋" w:cs="宋体"/>
                <w:kern w:val="0"/>
                <w:sz w:val="24"/>
                <w:szCs w:val="24"/>
              </w:rPr>
              <w:t>高新技术企业证书得</w:t>
            </w:r>
            <w:r>
              <w:rPr>
                <w:rFonts w:ascii="仿宋" w:eastAsia="仿宋" w:hAnsi="仿宋" w:cs="宋体" w:hint="eastAsia"/>
                <w:kern w:val="0"/>
                <w:sz w:val="24"/>
                <w:szCs w:val="24"/>
              </w:rPr>
              <w:t>2</w:t>
            </w:r>
            <w:r>
              <w:rPr>
                <w:rFonts w:ascii="仿宋" w:eastAsia="仿宋" w:hAnsi="仿宋" w:cs="宋体" w:hint="eastAsia"/>
                <w:kern w:val="0"/>
                <w:sz w:val="24"/>
                <w:szCs w:val="24"/>
              </w:rPr>
              <w:t>分、</w:t>
            </w:r>
            <w:r>
              <w:rPr>
                <w:rFonts w:ascii="仿宋" w:eastAsia="仿宋" w:hAnsi="仿宋" w:cs="宋体"/>
                <w:kern w:val="0"/>
                <w:sz w:val="24"/>
                <w:szCs w:val="24"/>
              </w:rPr>
              <w:t>软件企业证书得</w:t>
            </w:r>
            <w:r>
              <w:rPr>
                <w:rFonts w:ascii="仿宋" w:eastAsia="仿宋" w:hAnsi="仿宋" w:cs="宋体" w:hint="eastAsia"/>
                <w:kern w:val="0"/>
                <w:sz w:val="24"/>
                <w:szCs w:val="24"/>
              </w:rPr>
              <w:t>2</w:t>
            </w:r>
            <w:r>
              <w:rPr>
                <w:rFonts w:ascii="仿宋" w:eastAsia="仿宋" w:hAnsi="仿宋" w:cs="宋体" w:hint="eastAsia"/>
                <w:kern w:val="0"/>
                <w:sz w:val="24"/>
                <w:szCs w:val="24"/>
              </w:rPr>
              <w:t>分、</w:t>
            </w:r>
            <w:r>
              <w:rPr>
                <w:rFonts w:ascii="仿宋" w:eastAsia="仿宋" w:hAnsi="仿宋" w:cs="宋体"/>
                <w:kern w:val="0"/>
                <w:sz w:val="24"/>
                <w:szCs w:val="24"/>
              </w:rPr>
              <w:t>软件产品登记证书得</w:t>
            </w:r>
            <w:r>
              <w:rPr>
                <w:rFonts w:ascii="仿宋" w:eastAsia="仿宋" w:hAnsi="仿宋" w:cs="宋体" w:hint="eastAsia"/>
                <w:kern w:val="0"/>
                <w:sz w:val="24"/>
                <w:szCs w:val="24"/>
              </w:rPr>
              <w:t>2</w:t>
            </w:r>
            <w:r>
              <w:rPr>
                <w:rFonts w:ascii="仿宋" w:eastAsia="仿宋" w:hAnsi="仿宋" w:cs="宋体" w:hint="eastAsia"/>
                <w:kern w:val="0"/>
                <w:sz w:val="24"/>
                <w:szCs w:val="24"/>
              </w:rPr>
              <w:t>分、</w:t>
            </w:r>
            <w:r>
              <w:rPr>
                <w:rFonts w:ascii="仿宋" w:eastAsia="仿宋" w:hAnsi="仿宋" w:cs="宋体" w:hint="eastAsia"/>
                <w:kern w:val="0"/>
                <w:sz w:val="24"/>
                <w:szCs w:val="24"/>
              </w:rPr>
              <w:t>ISO9001</w:t>
            </w:r>
            <w:r>
              <w:rPr>
                <w:rFonts w:ascii="仿宋" w:eastAsia="仿宋" w:hAnsi="仿宋" w:cs="宋体" w:hint="eastAsia"/>
                <w:kern w:val="0"/>
                <w:sz w:val="24"/>
                <w:szCs w:val="24"/>
              </w:rPr>
              <w:t>质量管理体系认证证书</w:t>
            </w:r>
            <w:r>
              <w:rPr>
                <w:rFonts w:ascii="仿宋" w:eastAsia="仿宋" w:hAnsi="仿宋" w:cs="宋体"/>
                <w:kern w:val="0"/>
                <w:sz w:val="24"/>
                <w:szCs w:val="24"/>
              </w:rPr>
              <w:t>证书得</w:t>
            </w:r>
            <w:r>
              <w:rPr>
                <w:rFonts w:ascii="仿宋" w:eastAsia="仿宋" w:hAnsi="仿宋" w:cs="宋体" w:hint="eastAsia"/>
                <w:kern w:val="0"/>
                <w:sz w:val="24"/>
                <w:szCs w:val="24"/>
              </w:rPr>
              <w:t>2</w:t>
            </w:r>
            <w:r>
              <w:rPr>
                <w:rFonts w:ascii="仿宋" w:eastAsia="仿宋" w:hAnsi="仿宋" w:cs="宋体" w:hint="eastAsia"/>
                <w:kern w:val="0"/>
                <w:sz w:val="24"/>
                <w:szCs w:val="24"/>
              </w:rPr>
              <w:t>分，</w:t>
            </w:r>
            <w:r>
              <w:rPr>
                <w:rFonts w:ascii="仿宋" w:eastAsia="仿宋" w:hAnsi="仿宋" w:cs="宋体"/>
                <w:kern w:val="0"/>
                <w:sz w:val="24"/>
                <w:szCs w:val="24"/>
              </w:rPr>
              <w:t>每</w:t>
            </w:r>
            <w:r>
              <w:rPr>
                <w:rFonts w:ascii="仿宋" w:eastAsia="仿宋" w:hAnsi="仿宋" w:cs="宋体" w:hint="eastAsia"/>
                <w:kern w:val="0"/>
                <w:sz w:val="24"/>
                <w:szCs w:val="24"/>
              </w:rPr>
              <w:t>具有</w:t>
            </w:r>
            <w:r>
              <w:rPr>
                <w:rFonts w:ascii="仿宋" w:eastAsia="仿宋" w:hAnsi="仿宋" w:cs="宋体"/>
                <w:kern w:val="0"/>
                <w:sz w:val="24"/>
                <w:szCs w:val="24"/>
              </w:rPr>
              <w:t>一项</w:t>
            </w:r>
            <w:r>
              <w:rPr>
                <w:rFonts w:ascii="仿宋" w:eastAsia="仿宋" w:hAnsi="仿宋" w:cs="宋体" w:hint="eastAsia"/>
                <w:kern w:val="0"/>
                <w:sz w:val="24"/>
                <w:szCs w:val="24"/>
              </w:rPr>
              <w:t>加</w:t>
            </w:r>
            <w:r>
              <w:rPr>
                <w:rFonts w:ascii="仿宋" w:eastAsia="仿宋" w:hAnsi="仿宋" w:cs="宋体"/>
                <w:kern w:val="0"/>
                <w:sz w:val="24"/>
                <w:szCs w:val="24"/>
              </w:rPr>
              <w:t>2</w:t>
            </w:r>
            <w:r>
              <w:rPr>
                <w:rFonts w:ascii="仿宋" w:eastAsia="仿宋" w:hAnsi="仿宋" w:cs="宋体"/>
                <w:kern w:val="0"/>
                <w:sz w:val="24"/>
                <w:szCs w:val="24"/>
              </w:rPr>
              <w:t>分。</w:t>
            </w:r>
            <w:r>
              <w:rPr>
                <w:rFonts w:ascii="仿宋" w:eastAsia="仿宋" w:hAnsi="仿宋" w:cs="宋体" w:hint="eastAsia"/>
                <w:kern w:val="0"/>
                <w:sz w:val="24"/>
                <w:szCs w:val="24"/>
              </w:rPr>
              <w:t>满分</w:t>
            </w:r>
            <w:r>
              <w:rPr>
                <w:rFonts w:ascii="仿宋" w:eastAsia="仿宋" w:hAnsi="仿宋" w:cs="宋体" w:hint="eastAsia"/>
                <w:kern w:val="0"/>
                <w:sz w:val="24"/>
                <w:szCs w:val="24"/>
              </w:rPr>
              <w:t>8</w:t>
            </w:r>
            <w:r>
              <w:rPr>
                <w:rFonts w:ascii="仿宋" w:eastAsia="仿宋" w:hAnsi="仿宋" w:cs="宋体" w:hint="eastAsia"/>
                <w:kern w:val="0"/>
                <w:sz w:val="24"/>
                <w:szCs w:val="24"/>
              </w:rPr>
              <w:t>分。</w:t>
            </w:r>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8</w:t>
            </w:r>
            <w:r>
              <w:rPr>
                <w:rFonts w:ascii="仿宋" w:eastAsia="仿宋" w:hAnsi="仿宋" w:cs="宋体" w:hint="eastAsia"/>
                <w:kern w:val="0"/>
                <w:sz w:val="24"/>
                <w:szCs w:val="24"/>
              </w:rPr>
              <w:t>分</w:t>
            </w:r>
          </w:p>
        </w:tc>
      </w:tr>
      <w:tr w:rsidR="00C01A78">
        <w:trPr>
          <w:trHeight w:val="2610"/>
          <w:jc w:val="center"/>
        </w:trPr>
        <w:tc>
          <w:tcPr>
            <w:tcW w:w="1762" w:type="dxa"/>
            <w:vMerge/>
            <w:vAlign w:val="center"/>
          </w:tcPr>
          <w:p w:rsidR="00C01A78" w:rsidRDefault="00C01A78">
            <w:pPr>
              <w:spacing w:line="360" w:lineRule="exact"/>
              <w:jc w:val="center"/>
              <w:rPr>
                <w:rFonts w:asciiTheme="minorEastAsia" w:hAnsiTheme="minorEastAsia"/>
                <w:sz w:val="24"/>
                <w:szCs w:val="24"/>
              </w:rPr>
            </w:pPr>
          </w:p>
        </w:tc>
        <w:tc>
          <w:tcPr>
            <w:tcW w:w="623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供应商提供</w:t>
            </w:r>
            <w:r>
              <w:rPr>
                <w:rFonts w:ascii="仿宋" w:eastAsia="仿宋" w:hAnsi="仿宋" w:cs="宋体" w:hint="eastAsia"/>
                <w:kern w:val="0"/>
                <w:sz w:val="24"/>
                <w:szCs w:val="24"/>
              </w:rPr>
              <w:t>2015</w:t>
            </w:r>
            <w:r>
              <w:rPr>
                <w:rFonts w:ascii="仿宋" w:eastAsia="仿宋" w:hAnsi="仿宋" w:cs="宋体" w:hint="eastAsia"/>
                <w:kern w:val="0"/>
                <w:sz w:val="24"/>
                <w:szCs w:val="24"/>
              </w:rPr>
              <w:t>年</w:t>
            </w:r>
            <w:r>
              <w:rPr>
                <w:rFonts w:ascii="仿宋" w:eastAsia="仿宋" w:hAnsi="仿宋" w:cs="宋体" w:hint="eastAsia"/>
                <w:kern w:val="0"/>
                <w:sz w:val="24"/>
                <w:szCs w:val="24"/>
              </w:rPr>
              <w:t>1</w:t>
            </w:r>
            <w:r>
              <w:rPr>
                <w:rFonts w:ascii="仿宋" w:eastAsia="仿宋" w:hAnsi="仿宋" w:cs="宋体" w:hint="eastAsia"/>
                <w:kern w:val="0"/>
                <w:sz w:val="24"/>
                <w:szCs w:val="24"/>
              </w:rPr>
              <w:t>月</w:t>
            </w:r>
            <w:r>
              <w:rPr>
                <w:rFonts w:ascii="仿宋" w:eastAsia="仿宋" w:hAnsi="仿宋" w:cs="宋体" w:hint="eastAsia"/>
                <w:kern w:val="0"/>
                <w:sz w:val="24"/>
                <w:szCs w:val="24"/>
              </w:rPr>
              <w:t>1</w:t>
            </w:r>
            <w:r>
              <w:rPr>
                <w:rFonts w:ascii="仿宋" w:eastAsia="仿宋" w:hAnsi="仿宋" w:cs="宋体" w:hint="eastAsia"/>
                <w:kern w:val="0"/>
                <w:sz w:val="24"/>
                <w:szCs w:val="24"/>
              </w:rPr>
              <w:t>日以来注册地级市（不包括县级市）及以上经社会信用体系建设主管部门认可的信用评级机构出具的有效的企业信用报告，等级为</w:t>
            </w:r>
            <w:r>
              <w:rPr>
                <w:rFonts w:ascii="仿宋" w:eastAsia="仿宋" w:hAnsi="仿宋" w:cs="宋体" w:hint="eastAsia"/>
                <w:kern w:val="0"/>
                <w:sz w:val="24"/>
                <w:szCs w:val="24"/>
              </w:rPr>
              <w:t>AAA</w:t>
            </w:r>
            <w:r>
              <w:rPr>
                <w:rFonts w:ascii="仿宋" w:eastAsia="仿宋" w:hAnsi="仿宋" w:cs="宋体" w:hint="eastAsia"/>
                <w:kern w:val="0"/>
                <w:sz w:val="24"/>
                <w:szCs w:val="24"/>
              </w:rPr>
              <w:t>级的得</w:t>
            </w:r>
            <w:r>
              <w:rPr>
                <w:rFonts w:ascii="仿宋" w:eastAsia="仿宋" w:hAnsi="仿宋" w:cs="宋体" w:hint="eastAsia"/>
                <w:kern w:val="0"/>
                <w:sz w:val="24"/>
                <w:szCs w:val="24"/>
              </w:rPr>
              <w:t>3</w:t>
            </w:r>
            <w:r>
              <w:rPr>
                <w:rFonts w:ascii="仿宋" w:eastAsia="仿宋" w:hAnsi="仿宋" w:cs="宋体" w:hint="eastAsia"/>
                <w:kern w:val="0"/>
                <w:sz w:val="24"/>
                <w:szCs w:val="24"/>
              </w:rPr>
              <w:t>分；</w:t>
            </w:r>
            <w:r>
              <w:rPr>
                <w:rFonts w:ascii="仿宋" w:eastAsia="仿宋" w:hAnsi="仿宋" w:cs="宋体" w:hint="eastAsia"/>
                <w:kern w:val="0"/>
                <w:sz w:val="24"/>
                <w:szCs w:val="24"/>
              </w:rPr>
              <w:t>AA</w:t>
            </w:r>
            <w:r>
              <w:rPr>
                <w:rFonts w:ascii="仿宋" w:eastAsia="仿宋" w:hAnsi="仿宋" w:cs="宋体" w:hint="eastAsia"/>
                <w:kern w:val="0"/>
                <w:sz w:val="24"/>
                <w:szCs w:val="24"/>
              </w:rPr>
              <w:t>级的得</w:t>
            </w:r>
            <w:r>
              <w:rPr>
                <w:rFonts w:ascii="仿宋" w:eastAsia="仿宋" w:hAnsi="仿宋" w:cs="宋体" w:hint="eastAsia"/>
                <w:kern w:val="0"/>
                <w:sz w:val="24"/>
                <w:szCs w:val="24"/>
              </w:rPr>
              <w:t>2</w:t>
            </w:r>
            <w:r>
              <w:rPr>
                <w:rFonts w:ascii="仿宋" w:eastAsia="仿宋" w:hAnsi="仿宋" w:cs="宋体" w:hint="eastAsia"/>
                <w:kern w:val="0"/>
                <w:sz w:val="24"/>
                <w:szCs w:val="24"/>
              </w:rPr>
              <w:t>分；</w:t>
            </w:r>
            <w:r>
              <w:rPr>
                <w:rFonts w:ascii="仿宋" w:eastAsia="仿宋" w:hAnsi="仿宋" w:cs="宋体" w:hint="eastAsia"/>
                <w:kern w:val="0"/>
                <w:sz w:val="24"/>
                <w:szCs w:val="24"/>
              </w:rPr>
              <w:t>A</w:t>
            </w:r>
            <w:r>
              <w:rPr>
                <w:rFonts w:ascii="仿宋" w:eastAsia="仿宋" w:hAnsi="仿宋" w:cs="宋体" w:hint="eastAsia"/>
                <w:kern w:val="0"/>
                <w:sz w:val="24"/>
                <w:szCs w:val="24"/>
              </w:rPr>
              <w:t>级的得</w:t>
            </w:r>
            <w:r>
              <w:rPr>
                <w:rFonts w:ascii="仿宋" w:eastAsia="仿宋" w:hAnsi="仿宋" w:cs="宋体" w:hint="eastAsia"/>
                <w:kern w:val="0"/>
                <w:sz w:val="24"/>
                <w:szCs w:val="24"/>
              </w:rPr>
              <w:t>1</w:t>
            </w:r>
            <w:r>
              <w:rPr>
                <w:rFonts w:ascii="仿宋" w:eastAsia="仿宋" w:hAnsi="仿宋" w:cs="宋体" w:hint="eastAsia"/>
                <w:kern w:val="0"/>
                <w:sz w:val="24"/>
                <w:szCs w:val="24"/>
              </w:rPr>
              <w:t>分</w:t>
            </w:r>
            <w:r>
              <w:rPr>
                <w:rFonts w:ascii="仿宋" w:eastAsia="仿宋" w:hAnsi="仿宋" w:cs="宋体" w:hint="eastAsia"/>
                <w:kern w:val="0"/>
                <w:sz w:val="24"/>
                <w:szCs w:val="24"/>
              </w:rPr>
              <w:t>.</w:t>
            </w:r>
            <w:r>
              <w:rPr>
                <w:rFonts w:ascii="仿宋" w:eastAsia="仿宋" w:hAnsi="仿宋" w:cs="宋体" w:hint="eastAsia"/>
                <w:kern w:val="0"/>
                <w:sz w:val="24"/>
                <w:szCs w:val="24"/>
              </w:rPr>
              <w:t>【</w:t>
            </w:r>
            <w:bookmarkStart w:id="4" w:name="_Hlk533367330"/>
            <w:r>
              <w:rPr>
                <w:rFonts w:ascii="仿宋" w:eastAsia="仿宋" w:hAnsi="仿宋" w:cs="宋体" w:hint="eastAsia"/>
                <w:kern w:val="0"/>
                <w:sz w:val="24"/>
                <w:szCs w:val="24"/>
              </w:rPr>
              <w:t>供应商在投标文件中提供：河南省信用建设促进会</w:t>
            </w:r>
            <w:r>
              <w:rPr>
                <w:rFonts w:ascii="仿宋" w:eastAsia="仿宋" w:hAnsi="仿宋" w:cs="宋体" w:hint="eastAsia"/>
                <w:kern w:val="0"/>
                <w:sz w:val="24"/>
                <w:szCs w:val="24"/>
              </w:rPr>
              <w:t>-</w:t>
            </w:r>
            <w:r>
              <w:rPr>
                <w:rFonts w:ascii="仿宋" w:eastAsia="仿宋" w:hAnsi="仿宋" w:cs="宋体" w:hint="eastAsia"/>
                <w:kern w:val="0"/>
                <w:sz w:val="24"/>
                <w:szCs w:val="24"/>
              </w:rPr>
              <w:t>信用河南网（</w:t>
            </w:r>
            <w:r>
              <w:rPr>
                <w:rFonts w:ascii="仿宋" w:eastAsia="仿宋" w:hAnsi="仿宋" w:cs="宋体" w:hint="eastAsia"/>
                <w:kern w:val="0"/>
                <w:sz w:val="24"/>
                <w:szCs w:val="24"/>
              </w:rPr>
              <w:t>www.xyhnw.com</w:t>
            </w:r>
            <w:r>
              <w:rPr>
                <w:rFonts w:ascii="仿宋" w:eastAsia="仿宋" w:hAnsi="仿宋" w:cs="宋体" w:hint="eastAsia"/>
                <w:kern w:val="0"/>
                <w:sz w:val="24"/>
                <w:szCs w:val="24"/>
              </w:rPr>
              <w:t>）或其他省、市信用网上公布的信用等级评价机构名单，截图证明或查询网址</w:t>
            </w:r>
            <w:bookmarkEnd w:id="4"/>
            <w:r>
              <w:rPr>
                <w:rFonts w:ascii="仿宋" w:eastAsia="仿宋" w:hAnsi="仿宋" w:cs="宋体" w:hint="eastAsia"/>
                <w:kern w:val="0"/>
                <w:sz w:val="24"/>
                <w:szCs w:val="24"/>
              </w:rPr>
              <w:t>。满分</w:t>
            </w:r>
            <w:r>
              <w:rPr>
                <w:rFonts w:ascii="仿宋" w:eastAsia="仿宋" w:hAnsi="仿宋" w:cs="宋体" w:hint="eastAsia"/>
                <w:kern w:val="0"/>
                <w:sz w:val="24"/>
                <w:szCs w:val="24"/>
              </w:rPr>
              <w:t>3</w:t>
            </w:r>
            <w:r>
              <w:rPr>
                <w:rFonts w:ascii="仿宋" w:eastAsia="仿宋" w:hAnsi="仿宋" w:cs="宋体" w:hint="eastAsia"/>
                <w:kern w:val="0"/>
                <w:sz w:val="24"/>
                <w:szCs w:val="24"/>
              </w:rPr>
              <w:t>分。</w:t>
            </w:r>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人员配备</w:t>
            </w:r>
          </w:p>
        </w:tc>
        <w:tc>
          <w:tcPr>
            <w:tcW w:w="623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在职员工中具有</w:t>
            </w:r>
            <w:r>
              <w:rPr>
                <w:rFonts w:ascii="仿宋" w:eastAsia="仿宋" w:hAnsi="仿宋" w:cs="宋体" w:hint="eastAsia"/>
                <w:kern w:val="0"/>
                <w:sz w:val="24"/>
                <w:szCs w:val="24"/>
              </w:rPr>
              <w:t>2</w:t>
            </w:r>
            <w:r>
              <w:rPr>
                <w:rFonts w:ascii="仿宋" w:eastAsia="仿宋" w:hAnsi="仿宋" w:cs="宋体" w:hint="eastAsia"/>
                <w:kern w:val="0"/>
                <w:sz w:val="24"/>
                <w:szCs w:val="24"/>
              </w:rPr>
              <w:t>名及以上系统集成项目经理高级及以上资格的得</w:t>
            </w:r>
            <w:r>
              <w:rPr>
                <w:rFonts w:ascii="仿宋" w:eastAsia="仿宋" w:hAnsi="仿宋" w:cs="宋体" w:hint="eastAsia"/>
                <w:kern w:val="0"/>
                <w:sz w:val="24"/>
                <w:szCs w:val="24"/>
              </w:rPr>
              <w:t>2</w:t>
            </w:r>
            <w:r>
              <w:rPr>
                <w:rFonts w:ascii="仿宋" w:eastAsia="仿宋" w:hAnsi="仿宋" w:cs="宋体" w:hint="eastAsia"/>
                <w:kern w:val="0"/>
                <w:sz w:val="24"/>
                <w:szCs w:val="24"/>
              </w:rPr>
              <w:t>分（以所附证书和劳动合同得分），有</w:t>
            </w:r>
            <w:r>
              <w:rPr>
                <w:rFonts w:ascii="仿宋" w:eastAsia="仿宋" w:hAnsi="仿宋" w:cs="宋体" w:hint="eastAsia"/>
                <w:kern w:val="0"/>
                <w:sz w:val="24"/>
                <w:szCs w:val="24"/>
              </w:rPr>
              <w:t>1</w:t>
            </w:r>
            <w:r>
              <w:rPr>
                <w:rFonts w:ascii="仿宋" w:eastAsia="仿宋" w:hAnsi="仿宋" w:cs="宋体" w:hint="eastAsia"/>
                <w:kern w:val="0"/>
                <w:sz w:val="24"/>
                <w:szCs w:val="24"/>
              </w:rPr>
              <w:t>名具</w:t>
            </w:r>
            <w:r>
              <w:rPr>
                <w:rFonts w:ascii="仿宋" w:eastAsia="仿宋" w:hAnsi="仿宋" w:cs="宋体"/>
                <w:kern w:val="0"/>
                <w:sz w:val="24"/>
                <w:szCs w:val="24"/>
              </w:rPr>
              <w:t>有</w:t>
            </w:r>
            <w:r>
              <w:rPr>
                <w:rFonts w:ascii="仿宋" w:eastAsia="仿宋" w:hAnsi="仿宋" w:cs="宋体" w:hint="eastAsia"/>
                <w:kern w:val="0"/>
                <w:sz w:val="24"/>
                <w:szCs w:val="24"/>
              </w:rPr>
              <w:t>工</w:t>
            </w:r>
            <w:r>
              <w:rPr>
                <w:rFonts w:ascii="仿宋" w:eastAsia="仿宋" w:hAnsi="仿宋" w:cs="宋体"/>
                <w:kern w:val="0"/>
                <w:sz w:val="24"/>
                <w:szCs w:val="24"/>
              </w:rPr>
              <w:t>程技术类高级</w:t>
            </w:r>
            <w:r>
              <w:rPr>
                <w:rFonts w:ascii="仿宋" w:eastAsia="仿宋" w:hAnsi="仿宋" w:cs="宋体" w:hint="eastAsia"/>
                <w:kern w:val="0"/>
                <w:sz w:val="24"/>
                <w:szCs w:val="24"/>
              </w:rPr>
              <w:t>职称</w:t>
            </w:r>
            <w:r>
              <w:rPr>
                <w:rFonts w:ascii="仿宋" w:eastAsia="仿宋" w:hAnsi="仿宋" w:cs="宋体"/>
                <w:kern w:val="0"/>
                <w:sz w:val="24"/>
                <w:szCs w:val="24"/>
              </w:rPr>
              <w:t>得</w:t>
            </w:r>
            <w:r>
              <w:rPr>
                <w:rFonts w:ascii="仿宋" w:eastAsia="仿宋" w:hAnsi="仿宋" w:cs="宋体" w:hint="eastAsia"/>
                <w:kern w:val="0"/>
                <w:sz w:val="24"/>
                <w:szCs w:val="24"/>
              </w:rPr>
              <w:t>2</w:t>
            </w:r>
            <w:r>
              <w:rPr>
                <w:rFonts w:ascii="仿宋" w:eastAsia="仿宋" w:hAnsi="仿宋" w:cs="宋体" w:hint="eastAsia"/>
                <w:kern w:val="0"/>
                <w:sz w:val="24"/>
                <w:szCs w:val="24"/>
              </w:rPr>
              <w:t>分。满分</w:t>
            </w:r>
            <w:r>
              <w:rPr>
                <w:rFonts w:ascii="仿宋" w:eastAsia="仿宋" w:hAnsi="仿宋" w:cs="宋体" w:hint="eastAsia"/>
                <w:kern w:val="0"/>
                <w:sz w:val="24"/>
                <w:szCs w:val="24"/>
              </w:rPr>
              <w:t>6</w:t>
            </w:r>
            <w:r>
              <w:rPr>
                <w:rFonts w:ascii="仿宋" w:eastAsia="仿宋" w:hAnsi="仿宋" w:cs="宋体" w:hint="eastAsia"/>
                <w:kern w:val="0"/>
                <w:sz w:val="24"/>
                <w:szCs w:val="24"/>
              </w:rPr>
              <w:t>分。</w:t>
            </w:r>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业绩</w:t>
            </w:r>
          </w:p>
        </w:tc>
        <w:tc>
          <w:tcPr>
            <w:tcW w:w="623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企业类似项目业绩证明，近</w:t>
            </w:r>
            <w:r>
              <w:rPr>
                <w:rFonts w:ascii="仿宋" w:eastAsia="仿宋" w:hAnsi="仿宋" w:cs="宋体" w:hint="eastAsia"/>
                <w:kern w:val="0"/>
                <w:sz w:val="24"/>
                <w:szCs w:val="24"/>
              </w:rPr>
              <w:t>3</w:t>
            </w:r>
            <w:r>
              <w:rPr>
                <w:rFonts w:ascii="仿宋" w:eastAsia="仿宋" w:hAnsi="仿宋" w:cs="宋体" w:hint="eastAsia"/>
                <w:kern w:val="0"/>
                <w:sz w:val="24"/>
                <w:szCs w:val="24"/>
              </w:rPr>
              <w:t>年参与过城市水文或积水监测项目</w:t>
            </w:r>
            <w:r>
              <w:rPr>
                <w:rFonts w:ascii="仿宋" w:eastAsia="仿宋" w:hAnsi="仿宋" w:cs="宋体" w:hint="eastAsia"/>
                <w:kern w:val="0"/>
                <w:sz w:val="24"/>
                <w:szCs w:val="24"/>
              </w:rPr>
              <w:t>1</w:t>
            </w:r>
            <w:r>
              <w:rPr>
                <w:rFonts w:ascii="仿宋" w:eastAsia="仿宋" w:hAnsi="仿宋" w:cs="宋体" w:hint="eastAsia"/>
                <w:kern w:val="0"/>
                <w:sz w:val="24"/>
                <w:szCs w:val="24"/>
              </w:rPr>
              <w:t>个得</w:t>
            </w:r>
            <w:r>
              <w:rPr>
                <w:rFonts w:ascii="仿宋" w:eastAsia="仿宋" w:hAnsi="仿宋" w:cs="宋体"/>
                <w:kern w:val="0"/>
                <w:sz w:val="24"/>
                <w:szCs w:val="24"/>
              </w:rPr>
              <w:t>2</w:t>
            </w:r>
            <w:r>
              <w:rPr>
                <w:rFonts w:ascii="仿宋" w:eastAsia="仿宋" w:hAnsi="仿宋" w:cs="宋体" w:hint="eastAsia"/>
                <w:kern w:val="0"/>
                <w:sz w:val="24"/>
                <w:szCs w:val="24"/>
              </w:rPr>
              <w:t>分，最多得</w:t>
            </w:r>
            <w:r>
              <w:rPr>
                <w:rFonts w:ascii="仿宋" w:eastAsia="仿宋" w:hAnsi="仿宋" w:cs="宋体"/>
                <w:kern w:val="0"/>
                <w:sz w:val="24"/>
                <w:szCs w:val="24"/>
              </w:rPr>
              <w:t>10</w:t>
            </w:r>
            <w:r>
              <w:rPr>
                <w:rFonts w:ascii="仿宋" w:eastAsia="仿宋" w:hAnsi="仿宋" w:cs="宋体" w:hint="eastAsia"/>
                <w:kern w:val="0"/>
                <w:sz w:val="24"/>
                <w:szCs w:val="24"/>
              </w:rPr>
              <w:t>分。提供合同得分。</w:t>
            </w:r>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kern w:val="0"/>
                <w:sz w:val="24"/>
                <w:szCs w:val="24"/>
              </w:rPr>
              <w:t>10</w:t>
            </w:r>
          </w:p>
        </w:tc>
      </w:tr>
      <w:tr w:rsidR="00C01A78">
        <w:trPr>
          <w:trHeight w:val="599"/>
          <w:jc w:val="center"/>
        </w:trPr>
        <w:tc>
          <w:tcPr>
            <w:tcW w:w="8966" w:type="dxa"/>
            <w:gridSpan w:val="3"/>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sz w:val="24"/>
                <w:szCs w:val="24"/>
                <w:u w:val="single"/>
              </w:rPr>
              <w:t xml:space="preserve"> 43  </w:t>
            </w:r>
            <w:r>
              <w:rPr>
                <w:rFonts w:asciiTheme="minorEastAsia" w:hAnsiTheme="minorEastAsia" w:hint="eastAsia"/>
                <w:b/>
                <w:sz w:val="24"/>
                <w:szCs w:val="24"/>
              </w:rPr>
              <w:t>分）</w:t>
            </w:r>
          </w:p>
        </w:tc>
      </w:tr>
      <w:tr w:rsidR="00C01A78">
        <w:trPr>
          <w:trHeight w:val="567"/>
          <w:jc w:val="center"/>
        </w:trPr>
        <w:tc>
          <w:tcPr>
            <w:tcW w:w="1762" w:type="dxa"/>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01A78" w:rsidRDefault="000A279F">
            <w:pPr>
              <w:jc w:val="center"/>
              <w:rPr>
                <w:rFonts w:asciiTheme="minorEastAsia" w:hAnsiTheme="minorEastAsia"/>
                <w:b/>
                <w:sz w:val="24"/>
                <w:szCs w:val="24"/>
              </w:rPr>
            </w:pPr>
            <w:r>
              <w:rPr>
                <w:rFonts w:asciiTheme="minorEastAsia" w:hAnsiTheme="minorEastAsia" w:hint="eastAsia"/>
                <w:b/>
                <w:sz w:val="24"/>
                <w:szCs w:val="24"/>
              </w:rPr>
              <w:t>分值</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技术方案</w:t>
            </w:r>
          </w:p>
        </w:tc>
        <w:tc>
          <w:tcPr>
            <w:tcW w:w="6237" w:type="dxa"/>
            <w:vAlign w:val="center"/>
          </w:tcPr>
          <w:p w:rsidR="00C01A78" w:rsidRDefault="000A279F">
            <w:pPr>
              <w:spacing w:line="340" w:lineRule="exact"/>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技术方案提供现状建设任务分析（结合现场踏勘，进行问题分析，确定建设目标、任务及总体技术路线），具备现状建设任务分析且内容完整的得</w:t>
            </w:r>
            <w:r>
              <w:rPr>
                <w:rFonts w:ascii="仿宋" w:eastAsia="仿宋" w:hAnsi="仿宋" w:cs="宋体" w:hint="eastAsia"/>
                <w:kern w:val="0"/>
                <w:sz w:val="24"/>
                <w:szCs w:val="24"/>
              </w:rPr>
              <w:t>3</w:t>
            </w:r>
            <w:r>
              <w:rPr>
                <w:rFonts w:ascii="仿宋" w:eastAsia="仿宋" w:hAnsi="仿宋" w:cs="宋体" w:hint="eastAsia"/>
                <w:kern w:val="0"/>
                <w:sz w:val="24"/>
                <w:szCs w:val="24"/>
              </w:rPr>
              <w:t>分，没有不得分；</w:t>
            </w:r>
          </w:p>
          <w:p w:rsidR="00C01A78" w:rsidRDefault="000A279F">
            <w:pPr>
              <w:spacing w:line="340" w:lineRule="exact"/>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技术方案提供项目总体建设思路（提供符合现状的总体架构、设计思路、功能设计、已实施项目成果展示内容），具备项目总体建设思路且内容完整的得</w:t>
            </w:r>
            <w:r>
              <w:rPr>
                <w:rFonts w:ascii="仿宋" w:eastAsia="仿宋" w:hAnsi="仿宋" w:cs="宋体" w:hint="eastAsia"/>
                <w:kern w:val="0"/>
                <w:sz w:val="24"/>
                <w:szCs w:val="24"/>
              </w:rPr>
              <w:t>3</w:t>
            </w:r>
            <w:r>
              <w:rPr>
                <w:rFonts w:ascii="仿宋" w:eastAsia="仿宋" w:hAnsi="仿宋" w:cs="宋体" w:hint="eastAsia"/>
                <w:kern w:val="0"/>
                <w:sz w:val="24"/>
                <w:szCs w:val="24"/>
              </w:rPr>
              <w:t>分，没有不得分；</w:t>
            </w:r>
          </w:p>
          <w:p w:rsidR="00C01A78" w:rsidRDefault="000A279F">
            <w:pPr>
              <w:spacing w:line="340" w:lineRule="exact"/>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技术方案提供</w:t>
            </w:r>
            <w:r>
              <w:rPr>
                <w:rFonts w:ascii="仿宋" w:eastAsia="仿宋" w:hAnsi="仿宋" w:cs="宋体"/>
                <w:kern w:val="0"/>
                <w:sz w:val="24"/>
                <w:szCs w:val="24"/>
              </w:rPr>
              <w:t>数据接收、管理、发布软件建设方案</w:t>
            </w:r>
            <w:r>
              <w:rPr>
                <w:rFonts w:ascii="仿宋" w:eastAsia="仿宋" w:hAnsi="仿宋" w:cs="宋体" w:hint="eastAsia"/>
                <w:kern w:val="0"/>
                <w:sz w:val="24"/>
                <w:szCs w:val="24"/>
              </w:rPr>
              <w:t>（</w:t>
            </w:r>
            <w:r>
              <w:rPr>
                <w:rFonts w:ascii="仿宋" w:eastAsia="仿宋" w:hAnsi="仿宋" w:cs="宋体"/>
                <w:kern w:val="0"/>
                <w:sz w:val="24"/>
                <w:szCs w:val="24"/>
              </w:rPr>
              <w:t>从数据采集、数据管理、数据信息发布等方面进行阐述</w:t>
            </w:r>
            <w:r>
              <w:rPr>
                <w:rFonts w:ascii="仿宋" w:eastAsia="仿宋" w:hAnsi="仿宋" w:cs="宋体" w:hint="eastAsia"/>
                <w:kern w:val="0"/>
                <w:sz w:val="24"/>
                <w:szCs w:val="24"/>
              </w:rPr>
              <w:t>）的</w:t>
            </w:r>
            <w:r>
              <w:rPr>
                <w:rFonts w:ascii="仿宋" w:eastAsia="仿宋" w:hAnsi="仿宋" w:cs="宋体" w:hint="eastAsia"/>
                <w:kern w:val="0"/>
                <w:sz w:val="24"/>
                <w:szCs w:val="24"/>
              </w:rPr>
              <w:lastRenderedPageBreak/>
              <w:t>得</w:t>
            </w:r>
            <w:r>
              <w:rPr>
                <w:rFonts w:ascii="仿宋" w:eastAsia="仿宋" w:hAnsi="仿宋" w:cs="宋体" w:hint="eastAsia"/>
                <w:kern w:val="0"/>
                <w:sz w:val="24"/>
                <w:szCs w:val="24"/>
              </w:rPr>
              <w:t>1</w:t>
            </w:r>
            <w:r>
              <w:rPr>
                <w:rFonts w:ascii="仿宋" w:eastAsia="仿宋" w:hAnsi="仿宋" w:cs="宋体" w:hint="eastAsia"/>
                <w:kern w:val="0"/>
                <w:sz w:val="24"/>
                <w:szCs w:val="24"/>
              </w:rPr>
              <w:t>分，没有不得分；</w:t>
            </w:r>
          </w:p>
          <w:p w:rsidR="00C01A78" w:rsidRDefault="000A279F">
            <w:pPr>
              <w:spacing w:line="340" w:lineRule="exact"/>
              <w:jc w:val="left"/>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hint="eastAsia"/>
                <w:kern w:val="0"/>
                <w:sz w:val="24"/>
                <w:szCs w:val="24"/>
              </w:rPr>
              <w:t>提供投标货物证明材料（包括</w:t>
            </w:r>
            <w:r>
              <w:rPr>
                <w:rFonts w:ascii="仿宋" w:eastAsia="仿宋" w:hAnsi="仿宋" w:cs="Arial" w:hint="eastAsia"/>
                <w:kern w:val="0"/>
                <w:sz w:val="24"/>
                <w:szCs w:val="24"/>
              </w:rPr>
              <w:t>产品彩页、行政机关颁发的推广证书、软件著作权证书等材料</w:t>
            </w:r>
            <w:r>
              <w:rPr>
                <w:rFonts w:ascii="仿宋" w:eastAsia="仿宋" w:hAnsi="仿宋" w:cs="宋体" w:hint="eastAsia"/>
                <w:kern w:val="0"/>
                <w:sz w:val="24"/>
                <w:szCs w:val="24"/>
              </w:rPr>
              <w:t>）的得</w:t>
            </w:r>
            <w:r>
              <w:rPr>
                <w:rFonts w:ascii="仿宋" w:eastAsia="仿宋" w:hAnsi="仿宋" w:cs="宋体" w:hint="eastAsia"/>
                <w:kern w:val="0"/>
                <w:sz w:val="24"/>
                <w:szCs w:val="24"/>
              </w:rPr>
              <w:t>3</w:t>
            </w:r>
            <w:r>
              <w:rPr>
                <w:rFonts w:ascii="仿宋" w:eastAsia="仿宋" w:hAnsi="仿宋" w:cs="宋体" w:hint="eastAsia"/>
                <w:kern w:val="0"/>
                <w:sz w:val="24"/>
                <w:szCs w:val="24"/>
              </w:rPr>
              <w:t>分，没有不得分。</w:t>
            </w:r>
          </w:p>
        </w:tc>
        <w:tc>
          <w:tcPr>
            <w:tcW w:w="967" w:type="dxa"/>
            <w:vAlign w:val="center"/>
          </w:tcPr>
          <w:p w:rsidR="00C01A78" w:rsidRDefault="000A279F">
            <w:pPr>
              <w:spacing w:line="340" w:lineRule="exact"/>
              <w:jc w:val="left"/>
              <w:rPr>
                <w:rFonts w:ascii="仿宋" w:eastAsia="仿宋" w:hAnsi="仿宋" w:cs="宋体"/>
                <w:kern w:val="0"/>
                <w:sz w:val="24"/>
                <w:szCs w:val="24"/>
              </w:rPr>
            </w:pPr>
            <w:r>
              <w:rPr>
                <w:rFonts w:ascii="仿宋" w:eastAsia="仿宋" w:hAnsi="仿宋" w:cs="宋体" w:hint="eastAsia"/>
                <w:kern w:val="0"/>
                <w:sz w:val="24"/>
                <w:szCs w:val="24"/>
              </w:rPr>
              <w:lastRenderedPageBreak/>
              <w:t>10</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kern w:val="0"/>
                <w:sz w:val="24"/>
                <w:szCs w:val="24"/>
              </w:rPr>
              <w:lastRenderedPageBreak/>
              <w:t>技术材料</w:t>
            </w:r>
          </w:p>
        </w:tc>
        <w:tc>
          <w:tcPr>
            <w:tcW w:w="6237" w:type="dxa"/>
            <w:vAlign w:val="center"/>
          </w:tcPr>
          <w:p w:rsidR="00C01A78" w:rsidRDefault="000A279F">
            <w:pPr>
              <w:spacing w:line="320" w:lineRule="exact"/>
              <w:rPr>
                <w:rFonts w:ascii="仿宋" w:eastAsia="仿宋" w:hAnsi="仿宋" w:cs="宋体"/>
                <w:kern w:val="0"/>
                <w:sz w:val="24"/>
                <w:szCs w:val="24"/>
              </w:rPr>
            </w:pPr>
            <w:r>
              <w:rPr>
                <w:rFonts w:ascii="仿宋" w:eastAsia="仿宋" w:hAnsi="仿宋" w:cs="宋体"/>
                <w:kern w:val="0"/>
                <w:sz w:val="24"/>
                <w:szCs w:val="24"/>
              </w:rPr>
              <w:t>原厂技术证明材料，</w:t>
            </w:r>
            <w:r w:rsidR="00C01A78">
              <w:rPr>
                <w:rFonts w:ascii="仿宋" w:eastAsia="仿宋" w:hAnsi="仿宋" w:cs="宋体"/>
                <w:kern w:val="0"/>
                <w:sz w:val="24"/>
                <w:szCs w:val="24"/>
              </w:rPr>
              <w:fldChar w:fldCharType="begin"/>
            </w:r>
            <w:r>
              <w:rPr>
                <w:rFonts w:ascii="仿宋" w:eastAsia="仿宋" w:hAnsi="仿宋" w:cs="宋体"/>
                <w:kern w:val="0"/>
                <w:sz w:val="24"/>
                <w:szCs w:val="24"/>
              </w:rPr>
              <w:instrText xml:space="preserve"> = 1 \* GB3 </w:instrText>
            </w:r>
            <w:r w:rsidR="00C01A78">
              <w:rPr>
                <w:rFonts w:ascii="仿宋" w:eastAsia="仿宋" w:hAnsi="仿宋" w:cs="宋体"/>
                <w:kern w:val="0"/>
                <w:sz w:val="24"/>
                <w:szCs w:val="24"/>
              </w:rPr>
              <w:fldChar w:fldCharType="separate"/>
            </w:r>
            <w:r>
              <w:rPr>
                <w:rFonts w:ascii="仿宋" w:eastAsia="仿宋" w:hAnsi="仿宋" w:cs="宋体"/>
                <w:kern w:val="0"/>
                <w:sz w:val="24"/>
                <w:szCs w:val="24"/>
              </w:rPr>
              <w:t>①</w:t>
            </w:r>
            <w:r w:rsidR="00C01A78">
              <w:rPr>
                <w:rFonts w:ascii="仿宋" w:eastAsia="仿宋" w:hAnsi="仿宋" w:cs="宋体"/>
                <w:kern w:val="0"/>
                <w:sz w:val="24"/>
                <w:szCs w:val="24"/>
              </w:rPr>
              <w:fldChar w:fldCharType="end"/>
            </w:r>
            <w:r>
              <w:rPr>
                <w:rFonts w:ascii="仿宋" w:eastAsia="仿宋" w:hAnsi="仿宋" w:cs="宋体"/>
                <w:kern w:val="0"/>
                <w:sz w:val="24"/>
                <w:szCs w:val="24"/>
              </w:rPr>
              <w:t>遥测终端机</w:t>
            </w:r>
            <w:r>
              <w:rPr>
                <w:rFonts w:ascii="仿宋" w:eastAsia="仿宋" w:hAnsi="仿宋" w:cs="Arial"/>
                <w:kern w:val="0"/>
                <w:sz w:val="24"/>
                <w:szCs w:val="24"/>
              </w:rPr>
              <w:t>RTU</w:t>
            </w:r>
            <w:r>
              <w:rPr>
                <w:rFonts w:ascii="Arial" w:eastAsia="仿宋" w:hAnsi="Arial" w:cs="Arial"/>
                <w:kern w:val="0"/>
                <w:sz w:val="24"/>
                <w:szCs w:val="24"/>
              </w:rPr>
              <w:t>能</w:t>
            </w:r>
            <w:r>
              <w:rPr>
                <w:rFonts w:ascii="仿宋" w:eastAsia="仿宋" w:hAnsi="仿宋" w:cs="宋体"/>
                <w:kern w:val="0"/>
                <w:sz w:val="24"/>
                <w:szCs w:val="24"/>
              </w:rPr>
              <w:t>提供《水利部水文仪器及岩土工程仪器质量监督检验测试中心》（</w:t>
            </w:r>
            <w:r>
              <w:rPr>
                <w:rFonts w:ascii="仿宋" w:eastAsia="仿宋" w:hAnsi="仿宋" w:cs="宋体"/>
                <w:kern w:val="0"/>
                <w:sz w:val="24"/>
                <w:szCs w:val="24"/>
              </w:rPr>
              <w:t>SL651</w:t>
            </w:r>
            <w:r>
              <w:rPr>
                <w:rFonts w:ascii="仿宋" w:eastAsia="仿宋" w:hAnsi="仿宋" w:cs="宋体"/>
                <w:kern w:val="0"/>
                <w:sz w:val="24"/>
                <w:szCs w:val="24"/>
              </w:rPr>
              <w:t>－</w:t>
            </w:r>
            <w:r>
              <w:rPr>
                <w:rFonts w:ascii="仿宋" w:eastAsia="仿宋" w:hAnsi="仿宋" w:cs="宋体"/>
                <w:kern w:val="0"/>
                <w:sz w:val="24"/>
                <w:szCs w:val="24"/>
              </w:rPr>
              <w:t>2014</w:t>
            </w:r>
            <w:r>
              <w:rPr>
                <w:rFonts w:ascii="仿宋" w:eastAsia="仿宋" w:hAnsi="仿宋" w:cs="宋体"/>
                <w:kern w:val="0"/>
                <w:sz w:val="24"/>
                <w:szCs w:val="24"/>
              </w:rPr>
              <w:t>）规约检测报告的得</w:t>
            </w:r>
            <w:r>
              <w:rPr>
                <w:rFonts w:ascii="仿宋" w:eastAsia="仿宋" w:hAnsi="仿宋" w:cs="宋体" w:hint="eastAsia"/>
                <w:kern w:val="0"/>
                <w:sz w:val="24"/>
                <w:szCs w:val="24"/>
              </w:rPr>
              <w:t>3</w:t>
            </w:r>
            <w:r>
              <w:rPr>
                <w:rFonts w:ascii="仿宋" w:eastAsia="仿宋" w:hAnsi="仿宋" w:cs="宋体"/>
                <w:kern w:val="0"/>
                <w:sz w:val="24"/>
                <w:szCs w:val="24"/>
              </w:rPr>
              <w:t>分</w:t>
            </w:r>
            <w:r>
              <w:rPr>
                <w:rFonts w:ascii="仿宋" w:eastAsia="仿宋" w:hAnsi="仿宋" w:cs="宋体" w:hint="eastAsia"/>
                <w:kern w:val="0"/>
                <w:sz w:val="24"/>
                <w:szCs w:val="24"/>
              </w:rPr>
              <w:t>。</w:t>
            </w:r>
          </w:p>
          <w:p w:rsidR="00C01A78" w:rsidRDefault="00C01A78">
            <w:pPr>
              <w:spacing w:line="320" w:lineRule="exact"/>
              <w:rPr>
                <w:rFonts w:ascii="仿宋" w:eastAsia="仿宋" w:hAnsi="仿宋" w:cs="宋体"/>
                <w:kern w:val="0"/>
                <w:sz w:val="24"/>
                <w:szCs w:val="24"/>
              </w:rPr>
            </w:pPr>
            <w:r>
              <w:rPr>
                <w:rFonts w:ascii="仿宋" w:eastAsia="仿宋" w:hAnsi="仿宋" w:cs="宋体"/>
                <w:kern w:val="0"/>
                <w:sz w:val="24"/>
                <w:szCs w:val="24"/>
              </w:rPr>
              <w:fldChar w:fldCharType="begin"/>
            </w:r>
            <w:r w:rsidR="000A279F">
              <w:rPr>
                <w:rFonts w:ascii="仿宋" w:eastAsia="仿宋" w:hAnsi="仿宋" w:cs="宋体"/>
                <w:kern w:val="0"/>
                <w:sz w:val="24"/>
                <w:szCs w:val="24"/>
              </w:rPr>
              <w:instrText xml:space="preserve"> = 2 \* GB3 </w:instrText>
            </w:r>
            <w:r>
              <w:rPr>
                <w:rFonts w:ascii="仿宋" w:eastAsia="仿宋" w:hAnsi="仿宋" w:cs="宋体"/>
                <w:kern w:val="0"/>
                <w:sz w:val="24"/>
                <w:szCs w:val="24"/>
              </w:rPr>
              <w:fldChar w:fldCharType="separate"/>
            </w:r>
            <w:r w:rsidR="000A279F">
              <w:rPr>
                <w:rFonts w:ascii="仿宋" w:eastAsia="仿宋" w:hAnsi="仿宋" w:cs="宋体"/>
                <w:kern w:val="0"/>
                <w:sz w:val="24"/>
                <w:szCs w:val="24"/>
              </w:rPr>
              <w:t>②</w:t>
            </w:r>
            <w:r>
              <w:rPr>
                <w:rFonts w:ascii="仿宋" w:eastAsia="仿宋" w:hAnsi="仿宋" w:cs="宋体"/>
                <w:kern w:val="0"/>
                <w:sz w:val="24"/>
                <w:szCs w:val="24"/>
              </w:rPr>
              <w:fldChar w:fldCharType="end"/>
            </w:r>
            <w:r w:rsidR="000A279F">
              <w:rPr>
                <w:rFonts w:ascii="仿宋" w:eastAsia="仿宋" w:hAnsi="仿宋" w:cs="宋体" w:hint="eastAsia"/>
                <w:kern w:val="0"/>
                <w:sz w:val="24"/>
                <w:szCs w:val="24"/>
              </w:rPr>
              <w:t>激光</w:t>
            </w:r>
            <w:r w:rsidR="000A279F">
              <w:rPr>
                <w:rFonts w:ascii="仿宋" w:eastAsia="仿宋" w:hAnsi="仿宋" w:cs="宋体"/>
                <w:kern w:val="0"/>
                <w:sz w:val="24"/>
                <w:szCs w:val="24"/>
              </w:rPr>
              <w:t>式水位计能提供《水利部水文仪器及岩土工程仪器质量监督检验测试中心》的检测报告得</w:t>
            </w:r>
            <w:r w:rsidR="000A279F">
              <w:rPr>
                <w:rFonts w:ascii="仿宋" w:eastAsia="仿宋" w:hAnsi="仿宋" w:cs="宋体"/>
                <w:kern w:val="0"/>
                <w:sz w:val="24"/>
                <w:szCs w:val="24"/>
              </w:rPr>
              <w:t>2</w:t>
            </w:r>
            <w:r w:rsidR="000A279F">
              <w:rPr>
                <w:rFonts w:ascii="仿宋" w:eastAsia="仿宋" w:hAnsi="仿宋" w:cs="宋体"/>
                <w:kern w:val="0"/>
                <w:sz w:val="24"/>
                <w:szCs w:val="24"/>
              </w:rPr>
              <w:t>分；具有部</w:t>
            </w:r>
            <w:r w:rsidR="000A279F">
              <w:rPr>
                <w:rFonts w:ascii="仿宋" w:eastAsia="仿宋" w:hAnsi="仿宋" w:cs="宋体" w:hint="eastAsia"/>
                <w:kern w:val="0"/>
                <w:sz w:val="24"/>
                <w:szCs w:val="24"/>
              </w:rPr>
              <w:t>级</w:t>
            </w:r>
            <w:r w:rsidR="000A279F">
              <w:rPr>
                <w:rFonts w:ascii="仿宋" w:eastAsia="仿宋" w:hAnsi="仿宋" w:cs="宋体"/>
                <w:kern w:val="0"/>
                <w:sz w:val="24"/>
                <w:szCs w:val="24"/>
              </w:rPr>
              <w:t>先进实用技术推广证书得</w:t>
            </w:r>
            <w:r w:rsidR="000A279F">
              <w:rPr>
                <w:rFonts w:ascii="仿宋" w:eastAsia="仿宋" w:hAnsi="仿宋" w:cs="宋体" w:hint="eastAsia"/>
                <w:kern w:val="0"/>
                <w:sz w:val="24"/>
                <w:szCs w:val="24"/>
              </w:rPr>
              <w:t>3</w:t>
            </w:r>
            <w:r w:rsidR="000A279F">
              <w:rPr>
                <w:rFonts w:ascii="仿宋" w:eastAsia="仿宋" w:hAnsi="仿宋" w:cs="宋体" w:hint="eastAsia"/>
                <w:kern w:val="0"/>
                <w:sz w:val="24"/>
                <w:szCs w:val="24"/>
              </w:rPr>
              <w:t>分；</w:t>
            </w:r>
          </w:p>
          <w:p w:rsidR="00C01A78" w:rsidRDefault="000A279F">
            <w:pPr>
              <w:spacing w:line="320" w:lineRule="exact"/>
              <w:rPr>
                <w:rFonts w:ascii="仿宋" w:eastAsia="仿宋" w:hAnsi="仿宋" w:cs="宋体"/>
                <w:kern w:val="0"/>
                <w:sz w:val="24"/>
                <w:szCs w:val="24"/>
              </w:rPr>
            </w:pPr>
            <w:r>
              <w:rPr>
                <w:rFonts w:ascii="仿宋" w:eastAsia="仿宋" w:hAnsi="仿宋" w:cs="宋体"/>
                <w:kern w:val="0"/>
                <w:sz w:val="24"/>
                <w:szCs w:val="24"/>
              </w:rPr>
              <w:t>③</w:t>
            </w:r>
            <w:r>
              <w:rPr>
                <w:rFonts w:ascii="仿宋" w:eastAsia="仿宋" w:hAnsi="仿宋" w:cs="宋体" w:hint="eastAsia"/>
                <w:kern w:val="0"/>
                <w:sz w:val="24"/>
                <w:szCs w:val="24"/>
              </w:rPr>
              <w:t>以</w:t>
            </w:r>
            <w:r>
              <w:rPr>
                <w:rFonts w:ascii="仿宋" w:eastAsia="仿宋" w:hAnsi="仿宋" w:cs="宋体"/>
                <w:kern w:val="0"/>
                <w:sz w:val="24"/>
                <w:szCs w:val="24"/>
              </w:rPr>
              <w:t>上两种产品能提供《全国工业产品生产许可证》得</w:t>
            </w:r>
            <w:r>
              <w:rPr>
                <w:rFonts w:ascii="仿宋" w:eastAsia="仿宋" w:hAnsi="仿宋" w:cs="宋体"/>
                <w:kern w:val="0"/>
                <w:sz w:val="24"/>
                <w:szCs w:val="24"/>
              </w:rPr>
              <w:t>4</w:t>
            </w:r>
            <w:r>
              <w:rPr>
                <w:rFonts w:ascii="仿宋" w:eastAsia="仿宋" w:hAnsi="仿宋" w:cs="宋体"/>
                <w:kern w:val="0"/>
                <w:sz w:val="24"/>
                <w:szCs w:val="24"/>
              </w:rPr>
              <w:t>分</w:t>
            </w:r>
            <w:r>
              <w:rPr>
                <w:rFonts w:ascii="仿宋" w:eastAsia="仿宋" w:hAnsi="仿宋" w:cs="宋体" w:hint="eastAsia"/>
                <w:kern w:val="0"/>
                <w:sz w:val="24"/>
                <w:szCs w:val="24"/>
              </w:rPr>
              <w:t>。</w:t>
            </w:r>
          </w:p>
        </w:tc>
        <w:tc>
          <w:tcPr>
            <w:tcW w:w="967" w:type="dxa"/>
            <w:vAlign w:val="center"/>
          </w:tcPr>
          <w:p w:rsidR="00C01A78" w:rsidRDefault="000A279F">
            <w:pPr>
              <w:spacing w:line="340" w:lineRule="exact"/>
              <w:jc w:val="left"/>
              <w:rPr>
                <w:rFonts w:ascii="仿宋" w:eastAsia="仿宋" w:hAnsi="仿宋" w:cs="宋体"/>
                <w:kern w:val="0"/>
                <w:sz w:val="24"/>
                <w:szCs w:val="24"/>
              </w:rPr>
            </w:pPr>
            <w:r>
              <w:rPr>
                <w:rFonts w:ascii="仿宋" w:eastAsia="仿宋" w:hAnsi="仿宋" w:cs="宋体" w:hint="eastAsia"/>
                <w:kern w:val="0"/>
                <w:sz w:val="24"/>
                <w:szCs w:val="24"/>
              </w:rPr>
              <w:t>12</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spacing w:line="360" w:lineRule="exact"/>
              <w:jc w:val="center"/>
              <w:rPr>
                <w:rFonts w:ascii="仿宋" w:eastAsia="仿宋" w:hAnsi="仿宋"/>
                <w:sz w:val="28"/>
                <w:szCs w:val="28"/>
              </w:rPr>
            </w:pPr>
            <w:r>
              <w:rPr>
                <w:rFonts w:ascii="仿宋" w:eastAsia="仿宋" w:hAnsi="仿宋" w:cs="宋体" w:hint="eastAsia"/>
                <w:kern w:val="0"/>
                <w:sz w:val="24"/>
                <w:szCs w:val="24"/>
              </w:rPr>
              <w:t>交货、安装及验收方案</w:t>
            </w:r>
          </w:p>
        </w:tc>
        <w:tc>
          <w:tcPr>
            <w:tcW w:w="6237" w:type="dxa"/>
            <w:vAlign w:val="center"/>
          </w:tcPr>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有合理的供货安装计划的得</w:t>
            </w:r>
            <w:r>
              <w:rPr>
                <w:rFonts w:ascii="仿宋" w:eastAsia="仿宋" w:hAnsi="仿宋" w:cs="宋体" w:hint="eastAsia"/>
                <w:kern w:val="0"/>
                <w:sz w:val="24"/>
                <w:szCs w:val="24"/>
              </w:rPr>
              <w:t>2</w:t>
            </w:r>
            <w:r>
              <w:rPr>
                <w:rFonts w:ascii="仿宋" w:eastAsia="仿宋" w:hAnsi="仿宋" w:cs="宋体" w:hint="eastAsia"/>
                <w:kern w:val="0"/>
                <w:sz w:val="24"/>
                <w:szCs w:val="24"/>
              </w:rPr>
              <w:t>分，没有不得分；</w:t>
            </w:r>
          </w:p>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有明确项目团队配置的得</w:t>
            </w:r>
            <w:r>
              <w:rPr>
                <w:rFonts w:ascii="仿宋" w:eastAsia="仿宋" w:hAnsi="仿宋" w:cs="宋体" w:hint="eastAsia"/>
                <w:kern w:val="0"/>
                <w:sz w:val="24"/>
                <w:szCs w:val="24"/>
              </w:rPr>
              <w:t>2</w:t>
            </w:r>
            <w:r>
              <w:rPr>
                <w:rFonts w:ascii="仿宋" w:eastAsia="仿宋" w:hAnsi="仿宋" w:cs="宋体" w:hint="eastAsia"/>
                <w:kern w:val="0"/>
                <w:sz w:val="24"/>
                <w:szCs w:val="24"/>
              </w:rPr>
              <w:t>分，没有不得分；</w:t>
            </w:r>
          </w:p>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有明确得设备质量、施工质量、安全文明施工保证措施的得</w:t>
            </w:r>
            <w:r>
              <w:rPr>
                <w:rFonts w:ascii="仿宋" w:eastAsia="仿宋" w:hAnsi="仿宋" w:cs="宋体" w:hint="eastAsia"/>
                <w:kern w:val="0"/>
                <w:sz w:val="24"/>
                <w:szCs w:val="24"/>
              </w:rPr>
              <w:t>2</w:t>
            </w:r>
            <w:r>
              <w:rPr>
                <w:rFonts w:ascii="仿宋" w:eastAsia="仿宋" w:hAnsi="仿宋" w:cs="宋体" w:hint="eastAsia"/>
                <w:kern w:val="0"/>
                <w:sz w:val="24"/>
                <w:szCs w:val="24"/>
              </w:rPr>
              <w:t>分，没有不</w:t>
            </w:r>
            <w:r>
              <w:rPr>
                <w:rFonts w:ascii="仿宋" w:eastAsia="仿宋" w:hAnsi="仿宋" w:cs="宋体" w:hint="eastAsia"/>
                <w:kern w:val="0"/>
                <w:sz w:val="24"/>
                <w:szCs w:val="24"/>
              </w:rPr>
              <w:t>得分；</w:t>
            </w:r>
          </w:p>
        </w:tc>
        <w:tc>
          <w:tcPr>
            <w:tcW w:w="967" w:type="dxa"/>
            <w:vAlign w:val="center"/>
          </w:tcPr>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kern w:val="0"/>
                <w:sz w:val="24"/>
                <w:szCs w:val="24"/>
              </w:rPr>
              <w:t>检测验收</w:t>
            </w:r>
          </w:p>
        </w:tc>
        <w:tc>
          <w:tcPr>
            <w:tcW w:w="6237" w:type="dxa"/>
            <w:vAlign w:val="center"/>
          </w:tcPr>
          <w:p w:rsidR="00C01A78" w:rsidRDefault="000A279F">
            <w:pPr>
              <w:widowControl/>
              <w:rPr>
                <w:rFonts w:ascii="仿宋" w:eastAsia="仿宋" w:hAnsi="仿宋" w:cs="宋体"/>
                <w:kern w:val="0"/>
                <w:sz w:val="24"/>
                <w:szCs w:val="24"/>
              </w:rPr>
            </w:pPr>
            <w:bookmarkStart w:id="5" w:name="_Hlk533367445"/>
            <w:r>
              <w:rPr>
                <w:rFonts w:ascii="仿宋" w:eastAsia="仿宋" w:hAnsi="仿宋" w:cs="宋体" w:hint="eastAsia"/>
                <w:kern w:val="0"/>
                <w:sz w:val="24"/>
                <w:szCs w:val="24"/>
              </w:rPr>
              <w:t>1.</w:t>
            </w:r>
            <w:r>
              <w:rPr>
                <w:rFonts w:ascii="仿宋" w:eastAsia="仿宋" w:hAnsi="仿宋" w:cs="宋体" w:hint="eastAsia"/>
                <w:kern w:val="0"/>
                <w:sz w:val="24"/>
                <w:szCs w:val="24"/>
              </w:rPr>
              <w:t>有项目检测、测试、验收建议书的得</w:t>
            </w:r>
            <w:r>
              <w:rPr>
                <w:rFonts w:ascii="仿宋" w:eastAsia="仿宋" w:hAnsi="仿宋" w:cs="宋体" w:hint="eastAsia"/>
                <w:kern w:val="0"/>
                <w:sz w:val="24"/>
                <w:szCs w:val="24"/>
              </w:rPr>
              <w:t>3</w:t>
            </w:r>
            <w:r>
              <w:rPr>
                <w:rFonts w:ascii="仿宋" w:eastAsia="仿宋" w:hAnsi="仿宋" w:cs="宋体" w:hint="eastAsia"/>
                <w:kern w:val="0"/>
                <w:sz w:val="24"/>
                <w:szCs w:val="24"/>
              </w:rPr>
              <w:t>分，没有不得分；</w:t>
            </w:r>
          </w:p>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有完整的检测验收方案的得</w:t>
            </w:r>
            <w:r>
              <w:rPr>
                <w:rFonts w:ascii="仿宋" w:eastAsia="仿宋" w:hAnsi="仿宋" w:cs="宋体" w:hint="eastAsia"/>
                <w:kern w:val="0"/>
                <w:sz w:val="24"/>
                <w:szCs w:val="24"/>
              </w:rPr>
              <w:t>4</w:t>
            </w:r>
            <w:r>
              <w:rPr>
                <w:rFonts w:ascii="仿宋" w:eastAsia="仿宋" w:hAnsi="仿宋" w:cs="宋体" w:hint="eastAsia"/>
                <w:kern w:val="0"/>
                <w:sz w:val="24"/>
                <w:szCs w:val="24"/>
              </w:rPr>
              <w:t>分，没有不得分。</w:t>
            </w:r>
            <w:bookmarkEnd w:id="5"/>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hint="eastAsia"/>
                <w:kern w:val="0"/>
                <w:sz w:val="24"/>
                <w:szCs w:val="24"/>
              </w:rPr>
              <w:t>质保期服务计划售后服务</w:t>
            </w:r>
          </w:p>
        </w:tc>
        <w:tc>
          <w:tcPr>
            <w:tcW w:w="623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对备品备件、耗材具有明确描述的得</w:t>
            </w:r>
            <w:r>
              <w:rPr>
                <w:rFonts w:ascii="仿宋" w:eastAsia="仿宋" w:hAnsi="仿宋" w:cs="宋体" w:hint="eastAsia"/>
                <w:kern w:val="0"/>
                <w:sz w:val="24"/>
                <w:szCs w:val="24"/>
              </w:rPr>
              <w:t>1</w:t>
            </w:r>
            <w:r>
              <w:rPr>
                <w:rFonts w:ascii="仿宋" w:eastAsia="仿宋" w:hAnsi="仿宋" w:cs="宋体" w:hint="eastAsia"/>
                <w:kern w:val="0"/>
                <w:sz w:val="24"/>
                <w:szCs w:val="24"/>
              </w:rPr>
              <w:t>分，没有不得分；</w:t>
            </w:r>
          </w:p>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对售后服务人员和售后服务机构有明确描述的得</w:t>
            </w:r>
            <w:r>
              <w:rPr>
                <w:rFonts w:ascii="仿宋" w:eastAsia="仿宋" w:hAnsi="仿宋" w:cs="宋体" w:hint="eastAsia"/>
                <w:kern w:val="0"/>
                <w:sz w:val="24"/>
                <w:szCs w:val="24"/>
              </w:rPr>
              <w:t>1</w:t>
            </w:r>
            <w:r>
              <w:rPr>
                <w:rFonts w:ascii="仿宋" w:eastAsia="仿宋" w:hAnsi="仿宋" w:cs="宋体" w:hint="eastAsia"/>
                <w:kern w:val="0"/>
                <w:sz w:val="24"/>
                <w:szCs w:val="24"/>
              </w:rPr>
              <w:t>分，没有不得分；</w:t>
            </w:r>
          </w:p>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有明确的质量保证承诺的得</w:t>
            </w:r>
            <w:r>
              <w:rPr>
                <w:rFonts w:ascii="仿宋" w:eastAsia="仿宋" w:hAnsi="仿宋" w:cs="宋体" w:hint="eastAsia"/>
                <w:kern w:val="0"/>
                <w:sz w:val="24"/>
                <w:szCs w:val="24"/>
              </w:rPr>
              <w:t>1</w:t>
            </w:r>
            <w:r>
              <w:rPr>
                <w:rFonts w:ascii="仿宋" w:eastAsia="仿宋" w:hAnsi="仿宋" w:cs="宋体" w:hint="eastAsia"/>
                <w:kern w:val="0"/>
                <w:sz w:val="24"/>
                <w:szCs w:val="24"/>
              </w:rPr>
              <w:t>分，没有不得分；</w:t>
            </w:r>
          </w:p>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hint="eastAsia"/>
                <w:kern w:val="0"/>
                <w:sz w:val="24"/>
                <w:szCs w:val="24"/>
              </w:rPr>
              <w:t>有明确的售后服务承诺的得</w:t>
            </w:r>
            <w:r>
              <w:rPr>
                <w:rFonts w:ascii="仿宋" w:eastAsia="仿宋" w:hAnsi="仿宋" w:cs="宋体" w:hint="eastAsia"/>
                <w:kern w:val="0"/>
                <w:sz w:val="24"/>
                <w:szCs w:val="24"/>
              </w:rPr>
              <w:t>1</w:t>
            </w:r>
            <w:r>
              <w:rPr>
                <w:rFonts w:ascii="仿宋" w:eastAsia="仿宋" w:hAnsi="仿宋" w:cs="宋体" w:hint="eastAsia"/>
                <w:kern w:val="0"/>
                <w:sz w:val="24"/>
                <w:szCs w:val="24"/>
              </w:rPr>
              <w:t>分，没有不得分；</w:t>
            </w:r>
          </w:p>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hint="eastAsia"/>
                <w:kern w:val="0"/>
                <w:sz w:val="24"/>
                <w:szCs w:val="24"/>
              </w:rPr>
              <w:t>提供运维服务方案的得</w:t>
            </w:r>
            <w:r>
              <w:rPr>
                <w:rFonts w:ascii="仿宋" w:eastAsia="仿宋" w:hAnsi="仿宋" w:cs="宋体" w:hint="eastAsia"/>
                <w:kern w:val="0"/>
                <w:sz w:val="24"/>
                <w:szCs w:val="24"/>
              </w:rPr>
              <w:t>1</w:t>
            </w:r>
            <w:r>
              <w:rPr>
                <w:rFonts w:ascii="仿宋" w:eastAsia="仿宋" w:hAnsi="仿宋" w:cs="宋体" w:hint="eastAsia"/>
                <w:kern w:val="0"/>
                <w:sz w:val="24"/>
                <w:szCs w:val="24"/>
              </w:rPr>
              <w:t>分，没有不得分。</w:t>
            </w:r>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hint="eastAsia"/>
                <w:kern w:val="0"/>
                <w:sz w:val="24"/>
                <w:szCs w:val="24"/>
              </w:rPr>
              <w:t>分</w:t>
            </w:r>
          </w:p>
        </w:tc>
      </w:tr>
      <w:tr w:rsidR="00C01A78">
        <w:trPr>
          <w:trHeight w:val="567"/>
          <w:jc w:val="center"/>
        </w:trPr>
        <w:tc>
          <w:tcPr>
            <w:tcW w:w="1762" w:type="dxa"/>
            <w:vAlign w:val="center"/>
          </w:tcPr>
          <w:p w:rsidR="00C01A78" w:rsidRDefault="000A279F">
            <w:pPr>
              <w:widowControl/>
              <w:rPr>
                <w:rFonts w:ascii="仿宋" w:eastAsia="仿宋" w:hAnsi="仿宋" w:cs="宋体"/>
                <w:kern w:val="0"/>
                <w:sz w:val="24"/>
                <w:szCs w:val="24"/>
              </w:rPr>
            </w:pPr>
            <w:r>
              <w:rPr>
                <w:rFonts w:ascii="仿宋" w:eastAsia="仿宋" w:hAnsi="仿宋" w:cs="宋体"/>
                <w:kern w:val="0"/>
                <w:sz w:val="24"/>
                <w:szCs w:val="24"/>
              </w:rPr>
              <w:t>培训计划</w:t>
            </w:r>
          </w:p>
        </w:tc>
        <w:tc>
          <w:tcPr>
            <w:tcW w:w="623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提供完整的培训方案的得</w:t>
            </w:r>
            <w:r>
              <w:rPr>
                <w:rFonts w:ascii="仿宋" w:eastAsia="仿宋" w:hAnsi="仿宋" w:cs="宋体" w:hint="eastAsia"/>
                <w:kern w:val="0"/>
                <w:sz w:val="24"/>
                <w:szCs w:val="24"/>
              </w:rPr>
              <w:t>3</w:t>
            </w:r>
            <w:r>
              <w:rPr>
                <w:rFonts w:ascii="仿宋" w:eastAsia="仿宋" w:hAnsi="仿宋" w:cs="宋体" w:hint="eastAsia"/>
                <w:kern w:val="0"/>
                <w:sz w:val="24"/>
                <w:szCs w:val="24"/>
              </w:rPr>
              <w:t>分，没有不得分。</w:t>
            </w:r>
          </w:p>
        </w:tc>
        <w:tc>
          <w:tcPr>
            <w:tcW w:w="967" w:type="dxa"/>
            <w:vAlign w:val="center"/>
          </w:tcPr>
          <w:p w:rsidR="00C01A78" w:rsidRDefault="000A279F">
            <w:pPr>
              <w:widowControl/>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分</w:t>
            </w:r>
          </w:p>
        </w:tc>
      </w:tr>
    </w:tbl>
    <w:p w:rsidR="00C01A78" w:rsidRDefault="000A279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01A78">
        <w:trPr>
          <w:trHeight w:val="557"/>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C01A78" w:rsidRDefault="000A279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计算公式</w:t>
            </w:r>
          </w:p>
        </w:tc>
      </w:tr>
      <w:tr w:rsidR="00C01A78">
        <w:trPr>
          <w:trHeight w:val="891"/>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C01A78" w:rsidRDefault="000A279F">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C01A78" w:rsidRDefault="000A279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01A78" w:rsidRDefault="000A279F">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C01A78" w:rsidRDefault="00C01A78">
            <w:pPr>
              <w:jc w:val="center"/>
              <w:rPr>
                <w:rFonts w:ascii="宋体" w:hAnsi="宋体"/>
                <w:b/>
                <w:sz w:val="24"/>
                <w:szCs w:val="24"/>
                <w:lang w:val="en-GB"/>
              </w:rPr>
            </w:pPr>
          </w:p>
        </w:tc>
      </w:tr>
      <w:tr w:rsidR="00C01A78">
        <w:trPr>
          <w:trHeight w:val="1414"/>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C01A78" w:rsidRDefault="000A279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C01A78" w:rsidRDefault="000A279F">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01A78" w:rsidRDefault="000A279F">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C01A78" w:rsidRDefault="00C01A78">
            <w:pPr>
              <w:rPr>
                <w:rFonts w:ascii="宋体" w:hAnsi="宋体"/>
                <w:sz w:val="24"/>
                <w:szCs w:val="24"/>
                <w:lang w:val="en-GB"/>
              </w:rPr>
            </w:pPr>
          </w:p>
        </w:tc>
      </w:tr>
      <w:tr w:rsidR="00C01A78">
        <w:trPr>
          <w:trHeight w:val="707"/>
        </w:trPr>
        <w:tc>
          <w:tcPr>
            <w:tcW w:w="721" w:type="dxa"/>
            <w:vAlign w:val="center"/>
          </w:tcPr>
          <w:p w:rsidR="00C01A78" w:rsidRDefault="000A279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C01A78" w:rsidRDefault="000A279F">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w:t>
            </w:r>
            <w:r>
              <w:rPr>
                <w:rFonts w:ascii="宋体" w:hAnsi="宋体" w:hint="eastAsia"/>
                <w:sz w:val="24"/>
                <w:szCs w:val="24"/>
                <w:lang w:val="en-GB"/>
              </w:rPr>
              <w:lastRenderedPageBreak/>
              <w:t>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C01A78" w:rsidRDefault="000A279F">
            <w:pPr>
              <w:jc w:val="center"/>
              <w:rPr>
                <w:rFonts w:ascii="宋体" w:hAnsi="宋体"/>
                <w:sz w:val="24"/>
                <w:szCs w:val="24"/>
                <w:lang w:val="en-GB"/>
              </w:rPr>
            </w:pPr>
            <w:r>
              <w:rPr>
                <w:rFonts w:ascii="宋体" w:hAnsi="宋体" w:hint="eastAsia"/>
                <w:sz w:val="24"/>
                <w:szCs w:val="24"/>
                <w:lang w:val="en-GB"/>
              </w:rPr>
              <w:lastRenderedPageBreak/>
              <w:t>对联合体总金额扣除</w:t>
            </w:r>
          </w:p>
          <w:p w:rsidR="00C01A78" w:rsidRDefault="000A279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01A78" w:rsidRDefault="000A279F">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C01A78" w:rsidRDefault="00C01A78">
            <w:pPr>
              <w:jc w:val="center"/>
              <w:rPr>
                <w:rFonts w:ascii="宋体" w:hAnsi="宋体"/>
                <w:b/>
                <w:sz w:val="24"/>
                <w:szCs w:val="24"/>
                <w:lang w:val="en-GB"/>
              </w:rPr>
            </w:pPr>
          </w:p>
        </w:tc>
      </w:tr>
      <w:tr w:rsidR="00C01A78">
        <w:trPr>
          <w:trHeight w:val="707"/>
        </w:trPr>
        <w:tc>
          <w:tcPr>
            <w:tcW w:w="721" w:type="dxa"/>
            <w:vAlign w:val="center"/>
          </w:tcPr>
          <w:p w:rsidR="00C01A78" w:rsidRDefault="000A279F">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01A78" w:rsidRDefault="000A279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01A78">
        <w:trPr>
          <w:trHeight w:val="707"/>
        </w:trPr>
        <w:tc>
          <w:tcPr>
            <w:tcW w:w="721" w:type="dxa"/>
            <w:vAlign w:val="center"/>
          </w:tcPr>
          <w:p w:rsidR="00C01A78" w:rsidRDefault="000A279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01A78" w:rsidRDefault="000A279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01A78" w:rsidRDefault="000A279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01A78">
        <w:trPr>
          <w:trHeight w:val="2582"/>
        </w:trPr>
        <w:tc>
          <w:tcPr>
            <w:tcW w:w="8931" w:type="dxa"/>
            <w:gridSpan w:val="4"/>
            <w:vAlign w:val="center"/>
          </w:tcPr>
          <w:p w:rsidR="00C01A78" w:rsidRDefault="000A279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C01A78" w:rsidRDefault="000A279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01A78" w:rsidRDefault="000A279F" w:rsidP="00F5526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C01A78" w:rsidRDefault="000A279F" w:rsidP="00F5526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01A78" w:rsidRDefault="000A279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C01A78" w:rsidRDefault="000A279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C01A78" w:rsidRDefault="000A279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C01A78" w:rsidRDefault="000A279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01A78" w:rsidRDefault="000A279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01A78" w:rsidRDefault="000A279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C01A78" w:rsidRDefault="000A279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C01A78">
      <w:pPr>
        <w:adjustRightInd w:val="0"/>
        <w:snapToGrid w:val="0"/>
        <w:spacing w:line="360" w:lineRule="auto"/>
        <w:ind w:firstLineChars="200" w:firstLine="420"/>
        <w:rPr>
          <w:rFonts w:ascii="宋体" w:hAnsi="宋体" w:cs="Courier New"/>
          <w:szCs w:val="21"/>
        </w:rPr>
      </w:pPr>
    </w:p>
    <w:p w:rsidR="00C01A78" w:rsidRDefault="000A279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01A78" w:rsidRDefault="000A279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0A279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01A78" w:rsidRDefault="000A279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w:t>
      </w:r>
      <w:r>
        <w:rPr>
          <w:rFonts w:ascii="宋体" w:cs="宋体"/>
          <w:sz w:val="24"/>
          <w:lang w:val="zh-CN"/>
        </w:rPr>
        <w:t>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w:t>
      </w:r>
      <w:r>
        <w:rPr>
          <w:rFonts w:ascii="宋体" w:cs="宋体" w:hint="eastAsia"/>
          <w:sz w:val="24"/>
          <w:lang w:val="zh-CN"/>
        </w:rPr>
        <w:t>应提交仲裁。</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w:t>
      </w:r>
      <w:r>
        <w:rPr>
          <w:rFonts w:ascii="宋体" w:cs="宋体" w:hint="eastAsia"/>
          <w:sz w:val="24"/>
          <w:lang w:val="zh-CN"/>
        </w:rPr>
        <w:t>，否则应负担所造成的一切损失。如一方因故需终止合同，必须提前三个月书面通知另一方，经双方达成一致意见后，方可终止。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01A78" w:rsidRDefault="000A27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C01A78">
      <w:pPr>
        <w:pStyle w:val="a7"/>
        <w:spacing w:line="360" w:lineRule="auto"/>
        <w:contextualSpacing/>
        <w:jc w:val="center"/>
        <w:rPr>
          <w:rFonts w:asciiTheme="majorEastAsia" w:eastAsiaTheme="majorEastAsia" w:hAnsiTheme="majorEastAsia" w:cs="宋体"/>
          <w:b/>
          <w:kern w:val="0"/>
          <w:sz w:val="36"/>
          <w:szCs w:val="36"/>
        </w:rPr>
      </w:pPr>
    </w:p>
    <w:p w:rsidR="00C01A78" w:rsidRDefault="000A279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C01A78" w:rsidRDefault="000A279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C01A78">
      <w:pPr>
        <w:autoSpaceDE w:val="0"/>
        <w:autoSpaceDN w:val="0"/>
        <w:adjustRightInd w:val="0"/>
        <w:spacing w:line="700" w:lineRule="exact"/>
        <w:ind w:firstLine="551"/>
        <w:jc w:val="center"/>
        <w:rPr>
          <w:rFonts w:asciiTheme="minorEastAsia" w:hAnsiTheme="minorEastAsia" w:cs="黑体"/>
          <w:b/>
          <w:bCs/>
          <w:sz w:val="44"/>
          <w:szCs w:val="44"/>
          <w:lang w:val="zh-CN"/>
        </w:rPr>
      </w:pPr>
    </w:p>
    <w:p w:rsidR="00C01A78" w:rsidRDefault="000A279F">
      <w:pPr>
        <w:widowControl/>
        <w:jc w:val="left"/>
        <w:rPr>
          <w:rFonts w:asciiTheme="minorEastAsia" w:hAnsiTheme="minorEastAsia" w:cs="黑体"/>
          <w:b/>
          <w:bCs/>
          <w:sz w:val="36"/>
          <w:szCs w:val="36"/>
          <w:lang w:val="zh-CN"/>
        </w:rPr>
      </w:pPr>
      <w:bookmarkStart w:id="6" w:name="_Toc186274126"/>
      <w:bookmarkStart w:id="7" w:name="_Toc184023138"/>
      <w:bookmarkStart w:id="8" w:name="_Toc174185203"/>
      <w:r>
        <w:rPr>
          <w:rFonts w:asciiTheme="minorEastAsia" w:hAnsiTheme="minorEastAsia" w:cs="黑体"/>
          <w:sz w:val="36"/>
          <w:szCs w:val="36"/>
          <w:lang w:val="zh-CN"/>
        </w:rPr>
        <w:br w:type="page"/>
      </w:r>
    </w:p>
    <w:p w:rsidR="00C01A78" w:rsidRDefault="000A279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01A78">
        <w:tc>
          <w:tcPr>
            <w:tcW w:w="468"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01A78" w:rsidRDefault="000A279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01A78" w:rsidRDefault="000A279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01A78" w:rsidRDefault="00C01A78">
            <w:pPr>
              <w:pStyle w:val="a7"/>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01A78" w:rsidRDefault="000A279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01A78" w:rsidRDefault="00C01A78">
            <w:pPr>
              <w:snapToGrid w:val="0"/>
              <w:spacing w:line="400" w:lineRule="exact"/>
              <w:rPr>
                <w:rFonts w:ascii="宋体" w:hAnsi="宋体" w:cs="微软雅黑"/>
                <w:sz w:val="24"/>
                <w:szCs w:val="24"/>
              </w:rPr>
            </w:pP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01A78" w:rsidRDefault="00C01A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hRule="exac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01A78" w:rsidRDefault="000A279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01A78" w:rsidRDefault="00C01A78">
            <w:pPr>
              <w:snapToGrid w:val="0"/>
              <w:spacing w:line="400" w:lineRule="exact"/>
              <w:jc w:val="center"/>
              <w:rPr>
                <w:rFonts w:ascii="宋体" w:hAnsi="宋体" w:cs="微软雅黑"/>
                <w:szCs w:val="21"/>
              </w:rP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c>
          <w:tcPr>
            <w:tcW w:w="468" w:type="dxa"/>
            <w:vMerge w:val="restart"/>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01A78" w:rsidRDefault="000A279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01A78" w:rsidRDefault="000A279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 w:val="24"/>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r>
      <w:tr w:rsidR="00C01A78">
        <w:tc>
          <w:tcPr>
            <w:tcW w:w="468" w:type="dxa"/>
            <w:vMerge/>
            <w:vAlign w:val="center"/>
          </w:tcPr>
          <w:p w:rsidR="00C01A78" w:rsidRDefault="00C01A78">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01A78" w:rsidRDefault="00C01A7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01A78" w:rsidRDefault="000A279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tcBorders>
              <w:top w:val="double" w:sz="4" w:space="0" w:color="auto"/>
            </w:tcBorders>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01A78" w:rsidRDefault="00C01A78">
            <w:pPr>
              <w:jc w:val="center"/>
            </w:pPr>
          </w:p>
        </w:tc>
        <w:tc>
          <w:tcPr>
            <w:tcW w:w="1560" w:type="dxa"/>
            <w:tcBorders>
              <w:top w:val="double" w:sz="4" w:space="0" w:color="auto"/>
            </w:tcBorders>
            <w:vAlign w:val="center"/>
          </w:tcPr>
          <w:p w:rsidR="00C01A78" w:rsidRDefault="00C01A78">
            <w:pPr>
              <w:snapToGrid w:val="0"/>
              <w:spacing w:line="400" w:lineRule="exact"/>
              <w:rPr>
                <w:rFonts w:ascii="宋体" w:hAnsi="宋体" w:cs="微软雅黑"/>
                <w:szCs w:val="21"/>
              </w:rPr>
            </w:pPr>
          </w:p>
        </w:tc>
        <w:tc>
          <w:tcPr>
            <w:tcW w:w="2018" w:type="dxa"/>
            <w:tcBorders>
              <w:top w:val="double" w:sz="4" w:space="0" w:color="auto"/>
            </w:tcBorders>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01A78" w:rsidRDefault="00C01A78">
            <w:pPr>
              <w:jc w:val="center"/>
            </w:pPr>
          </w:p>
        </w:tc>
        <w:tc>
          <w:tcPr>
            <w:tcW w:w="1560" w:type="dxa"/>
            <w:tcBorders>
              <w:top w:val="single" w:sz="4" w:space="0" w:color="auto"/>
            </w:tcBorders>
            <w:vAlign w:val="center"/>
          </w:tcPr>
          <w:p w:rsidR="00C01A78" w:rsidRDefault="00C01A78">
            <w:pPr>
              <w:snapToGrid w:val="0"/>
              <w:spacing w:line="400" w:lineRule="exact"/>
              <w:rPr>
                <w:rFonts w:ascii="宋体" w:hAnsi="宋体" w:cs="微软雅黑"/>
                <w:szCs w:val="21"/>
              </w:rPr>
            </w:pPr>
          </w:p>
        </w:tc>
        <w:tc>
          <w:tcPr>
            <w:tcW w:w="2018" w:type="dxa"/>
            <w:tcBorders>
              <w:top w:val="single" w:sz="4" w:space="0" w:color="auto"/>
            </w:tcBorders>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160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01A78" w:rsidRDefault="000A279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192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01A78" w:rsidRDefault="000A279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01A78" w:rsidRDefault="000A279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C01A78" w:rsidRDefault="00C01A78">
            <w:pPr>
              <w:pStyle w:val="a7"/>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0A2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01A78" w:rsidRDefault="000A279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r w:rsidR="00C01A78">
        <w:trPr>
          <w:trHeight w:val="510"/>
        </w:trPr>
        <w:tc>
          <w:tcPr>
            <w:tcW w:w="468" w:type="dxa"/>
            <w:vAlign w:val="center"/>
          </w:tcPr>
          <w:p w:rsidR="00C01A78" w:rsidRDefault="00C01A7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01A78" w:rsidRDefault="00C01A78">
            <w:pPr>
              <w:pStyle w:val="a7"/>
              <w:kinsoku w:val="0"/>
              <w:overflowPunct w:val="0"/>
              <w:autoSpaceDE w:val="0"/>
              <w:autoSpaceDN w:val="0"/>
              <w:spacing w:line="320" w:lineRule="exact"/>
              <w:rPr>
                <w:rFonts w:hAnsi="宋体" w:cs="微软雅黑"/>
                <w:bCs/>
                <w:kern w:val="0"/>
              </w:rPr>
            </w:pPr>
          </w:p>
        </w:tc>
        <w:tc>
          <w:tcPr>
            <w:tcW w:w="1559" w:type="dxa"/>
            <w:vAlign w:val="center"/>
          </w:tcPr>
          <w:p w:rsidR="00C01A78" w:rsidRDefault="00C01A78">
            <w:pPr>
              <w:jc w:val="center"/>
            </w:pPr>
          </w:p>
        </w:tc>
        <w:tc>
          <w:tcPr>
            <w:tcW w:w="1560" w:type="dxa"/>
            <w:vAlign w:val="center"/>
          </w:tcPr>
          <w:p w:rsidR="00C01A78" w:rsidRDefault="00C01A78">
            <w:pPr>
              <w:snapToGrid w:val="0"/>
              <w:spacing w:line="400" w:lineRule="exact"/>
              <w:rPr>
                <w:rFonts w:ascii="宋体" w:hAnsi="宋体" w:cs="微软雅黑"/>
                <w:szCs w:val="21"/>
              </w:rPr>
            </w:pPr>
          </w:p>
        </w:tc>
        <w:tc>
          <w:tcPr>
            <w:tcW w:w="2018" w:type="dxa"/>
            <w:vAlign w:val="center"/>
          </w:tcPr>
          <w:p w:rsidR="00C01A78" w:rsidRDefault="00C01A78">
            <w:pPr>
              <w:snapToGrid w:val="0"/>
              <w:spacing w:line="400" w:lineRule="exact"/>
              <w:rPr>
                <w:rFonts w:ascii="宋体" w:hAnsi="宋体" w:cs="微软雅黑"/>
                <w:szCs w:val="21"/>
              </w:rPr>
            </w:pPr>
          </w:p>
        </w:tc>
      </w:tr>
    </w:tbl>
    <w:p w:rsidR="00C01A78" w:rsidRDefault="000A279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01A78" w:rsidRDefault="000A279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01A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0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r>
      <w:tr w:rsidR="00C0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ind w:firstLine="240"/>
              <w:rPr>
                <w:rFonts w:asciiTheme="minorEastAsia" w:hAnsiTheme="minorEastAsia" w:cs="宋体"/>
                <w:sz w:val="24"/>
                <w:szCs w:val="24"/>
                <w:lang w:val="zh-CN"/>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01A78" w:rsidRDefault="000A279F">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rPr>
          <w:rFonts w:ascii="宋体" w:cs="宋体"/>
          <w:sz w:val="2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C01A78">
      <w:pPr>
        <w:pStyle w:val="a7"/>
        <w:spacing w:line="360" w:lineRule="auto"/>
        <w:jc w:val="center"/>
        <w:rPr>
          <w:rFonts w:asciiTheme="majorEastAsia" w:eastAsiaTheme="majorEastAsia" w:hAnsiTheme="majorEastAsia"/>
          <w:b/>
          <w:snapToGrid w:val="0"/>
          <w:kern w:val="0"/>
          <w:sz w:val="36"/>
          <w:szCs w:val="36"/>
        </w:rPr>
      </w:pPr>
    </w:p>
    <w:p w:rsidR="00C01A78" w:rsidRDefault="000A279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01A78" w:rsidRDefault="000A279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C01A78" w:rsidRDefault="000A279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C01A78" w:rsidRDefault="000A279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C01A78" w:rsidRDefault="000A279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C01A78" w:rsidRDefault="000A279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01A78" w:rsidRDefault="000A279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C01A78" w:rsidRDefault="000A279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w:t>
      </w:r>
      <w:r>
        <w:rPr>
          <w:rFonts w:asciiTheme="minorEastAsia" w:hAnsiTheme="minorEastAsia" w:cs="Courier New" w:hint="eastAsia"/>
          <w:sz w:val="24"/>
          <w:szCs w:val="24"/>
        </w:rPr>
        <w:t>明如下：</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01A78" w:rsidRDefault="000A279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w:t>
      </w:r>
      <w:r>
        <w:rPr>
          <w:rFonts w:asciiTheme="minorEastAsia" w:eastAsiaTheme="minorEastAsia" w:hAnsiTheme="minorEastAsia" w:cs="Courier New" w:hint="eastAsia"/>
        </w:rPr>
        <w:t>不一定接受最低投标价或任何贵方可能收到的投标。</w:t>
      </w:r>
    </w:p>
    <w:p w:rsidR="00C01A78" w:rsidRDefault="000A279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01A78" w:rsidRDefault="000A279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C01A78" w:rsidRDefault="000A279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01A78" w:rsidRDefault="000A279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w:t>
      </w:r>
      <w:r>
        <w:rPr>
          <w:rFonts w:asciiTheme="minorEastAsia" w:hAnsiTheme="minorEastAsia" w:cs="Arial" w:hint="eastAsia"/>
          <w:sz w:val="24"/>
          <w:szCs w:val="24"/>
        </w:rPr>
        <w:t>需要，可随时向采购人提供相关证明材料，以便核查。</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01A78" w:rsidRDefault="000A279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01A78" w:rsidRDefault="00C01A78">
      <w:pPr>
        <w:pStyle w:val="a7"/>
        <w:adjustRightInd w:val="0"/>
        <w:snapToGrid w:val="0"/>
        <w:spacing w:line="360" w:lineRule="auto"/>
        <w:rPr>
          <w:rFonts w:asciiTheme="minorEastAsia" w:eastAsiaTheme="minorEastAsia" w:hAnsiTheme="minorEastAsia"/>
          <w:szCs w:val="24"/>
        </w:rPr>
      </w:pPr>
    </w:p>
    <w:p w:rsidR="00C01A78" w:rsidRDefault="000A279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C01A78" w:rsidRDefault="000A279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01A78" w:rsidRDefault="000A279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01A78" w:rsidRDefault="000A279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C01A78" w:rsidRDefault="00C01A78">
      <w:pPr>
        <w:spacing w:line="480" w:lineRule="exact"/>
        <w:jc w:val="center"/>
        <w:rPr>
          <w:rFonts w:asciiTheme="majorEastAsia" w:eastAsiaTheme="majorEastAsia" w:hAnsiTheme="majorEastAsia"/>
          <w:b/>
          <w:bCs/>
          <w:color w:val="000000"/>
          <w:sz w:val="36"/>
          <w:szCs w:val="36"/>
        </w:rPr>
      </w:pPr>
    </w:p>
    <w:p w:rsidR="00C01A78" w:rsidRDefault="000A279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01A78" w:rsidRDefault="00C01A78" w:rsidP="00F55263">
      <w:pPr>
        <w:autoSpaceDE w:val="0"/>
        <w:autoSpaceDN w:val="0"/>
        <w:adjustRightInd w:val="0"/>
        <w:spacing w:line="480" w:lineRule="auto"/>
        <w:ind w:firstLineChars="257" w:firstLine="617"/>
        <w:rPr>
          <w:rFonts w:ascii="宋体" w:hAnsi="宋体"/>
          <w:color w:val="000000"/>
          <w:sz w:val="24"/>
          <w:szCs w:val="24"/>
        </w:rPr>
      </w:pP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01A78" w:rsidRDefault="000A279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01A78" w:rsidRDefault="00C01A78">
      <w:pPr>
        <w:pStyle w:val="13"/>
        <w:spacing w:line="480" w:lineRule="auto"/>
        <w:ind w:firstLineChars="225" w:firstLine="540"/>
        <w:jc w:val="left"/>
        <w:rPr>
          <w:rFonts w:asciiTheme="minorEastAsia" w:hAnsiTheme="minorEastAsia"/>
          <w:color w:val="000000"/>
          <w:szCs w:val="24"/>
        </w:rPr>
      </w:pPr>
    </w:p>
    <w:p w:rsidR="00C01A78" w:rsidRDefault="00C01A78">
      <w:pPr>
        <w:pStyle w:val="13"/>
        <w:spacing w:line="480" w:lineRule="auto"/>
        <w:ind w:firstLineChars="225" w:firstLine="540"/>
        <w:jc w:val="left"/>
        <w:rPr>
          <w:rFonts w:asciiTheme="minorEastAsia" w:hAnsiTheme="minorEastAsia"/>
          <w:color w:val="000000"/>
          <w:szCs w:val="24"/>
        </w:rPr>
      </w:pPr>
    </w:p>
    <w:p w:rsidR="00C01A78" w:rsidRDefault="000A279F" w:rsidP="00F5526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01A78" w:rsidRDefault="00C01A78" w:rsidP="00F55263">
      <w:pPr>
        <w:pStyle w:val="13"/>
        <w:spacing w:line="480" w:lineRule="auto"/>
        <w:ind w:leftChars="-256" w:left="-538" w:firstLineChars="257" w:firstLine="617"/>
        <w:jc w:val="center"/>
        <w:rPr>
          <w:rFonts w:asciiTheme="minorEastAsia" w:hAnsiTheme="minorEastAsia"/>
          <w:bCs/>
          <w:color w:val="000000"/>
          <w:szCs w:val="24"/>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C01A78">
      <w:pPr>
        <w:autoSpaceDE w:val="0"/>
        <w:autoSpaceDN w:val="0"/>
        <w:adjustRightInd w:val="0"/>
        <w:spacing w:line="360" w:lineRule="auto"/>
        <w:ind w:right="-11"/>
        <w:rPr>
          <w:rFonts w:asciiTheme="minorEastAsia" w:hAnsiTheme="minorEastAsia" w:cs="宋体"/>
          <w:sz w:val="24"/>
          <w:szCs w:val="24"/>
          <w:lang w:val="zh-CN"/>
        </w:rPr>
      </w:pPr>
    </w:p>
    <w:p w:rsidR="00C01A78" w:rsidRDefault="000A279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01A78" w:rsidRDefault="000A279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C01A78" w:rsidRDefault="00C01A78">
      <w:pPr>
        <w:pStyle w:val="14"/>
        <w:spacing w:line="480" w:lineRule="auto"/>
        <w:rPr>
          <w:rFonts w:asciiTheme="minorEastAsia" w:hAnsiTheme="minorEastAsia" w:cs="Arial"/>
          <w:color w:val="000000"/>
          <w:szCs w:val="24"/>
        </w:rPr>
      </w:pPr>
    </w:p>
    <w:p w:rsidR="00C01A78" w:rsidRDefault="00C01A78"/>
    <w:p w:rsidR="00C01A78" w:rsidRDefault="000A279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01A78" w:rsidRDefault="00C01A78">
      <w:pPr>
        <w:spacing w:line="480" w:lineRule="exact"/>
        <w:jc w:val="center"/>
        <w:rPr>
          <w:rFonts w:ascii="宋体" w:hAnsi="宋体"/>
          <w:b/>
          <w:bCs/>
          <w:color w:val="000000"/>
          <w:sz w:val="36"/>
          <w:szCs w:val="36"/>
        </w:rPr>
      </w:pPr>
    </w:p>
    <w:p w:rsidR="00C01A78" w:rsidRDefault="000A279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C01A78" w:rsidRDefault="00C01A78">
      <w:pPr>
        <w:spacing w:line="480" w:lineRule="exact"/>
        <w:jc w:val="center"/>
        <w:rPr>
          <w:rFonts w:ascii="宋体" w:hAnsi="宋体"/>
          <w:b/>
          <w:bCs/>
          <w:color w:val="000000"/>
          <w:sz w:val="36"/>
          <w:szCs w:val="36"/>
        </w:rPr>
      </w:pP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01A78" w:rsidRDefault="000A279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C01A78" w:rsidRDefault="000A279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01A78">
        <w:trPr>
          <w:gridAfter w:val="1"/>
          <w:wAfter w:w="14" w:type="dxa"/>
          <w:trHeight w:val="2636"/>
        </w:trPr>
        <w:tc>
          <w:tcPr>
            <w:tcW w:w="4484" w:type="dxa"/>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01A78" w:rsidRDefault="000A279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01A78">
        <w:trPr>
          <w:trHeight w:val="2781"/>
        </w:trPr>
        <w:tc>
          <w:tcPr>
            <w:tcW w:w="4491" w:type="dxa"/>
            <w:gridSpan w:val="2"/>
            <w:vAlign w:val="center"/>
          </w:tcPr>
          <w:p w:rsidR="00C01A78" w:rsidRDefault="000A279F">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C01A78" w:rsidRDefault="000A279F">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C01A78" w:rsidRDefault="00C01A78" w:rsidP="00F55263">
      <w:pPr>
        <w:spacing w:line="320" w:lineRule="exact"/>
        <w:ind w:left="2" w:firstLineChars="149" w:firstLine="358"/>
        <w:rPr>
          <w:rFonts w:asciiTheme="minorEastAsia" w:hAnsiTheme="minorEastAsia" w:cs="Courier New"/>
          <w:sz w:val="24"/>
          <w:szCs w:val="24"/>
        </w:rPr>
      </w:pPr>
    </w:p>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C01A78" w:rsidRDefault="000A279F" w:rsidP="00F5526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C01A78" w:rsidRDefault="000A279F" w:rsidP="00F552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01A78" w:rsidRDefault="000A279F" w:rsidP="00F5526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01A78" w:rsidRDefault="000A279F" w:rsidP="00F5526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01A78" w:rsidRDefault="00C01A78" w:rsidP="00F55263">
      <w:pPr>
        <w:spacing w:beforeLines="50" w:afterLines="50" w:line="360" w:lineRule="auto"/>
        <w:ind w:firstLineChars="236" w:firstLine="566"/>
        <w:rPr>
          <w:rFonts w:asciiTheme="minorEastAsia" w:hAnsiTheme="minorEastAsia" w:cs="宋体"/>
          <w:sz w:val="24"/>
          <w:szCs w:val="24"/>
          <w:lang w:val="zh-CN"/>
        </w:rPr>
      </w:pPr>
    </w:p>
    <w:p w:rsidR="00C01A78" w:rsidRDefault="000A279F" w:rsidP="00F552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01A78" w:rsidRDefault="000A279F" w:rsidP="00F552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C01A78" w:rsidRDefault="00C01A78" w:rsidP="00F55263">
      <w:pPr>
        <w:spacing w:beforeLines="50" w:afterLines="50" w:line="360" w:lineRule="auto"/>
        <w:ind w:right="420" w:firstLineChars="2286" w:firstLine="5486"/>
        <w:rPr>
          <w:rFonts w:asciiTheme="minorEastAsia" w:hAnsiTheme="minorEastAsia" w:cs="宋体"/>
          <w:sz w:val="24"/>
          <w:szCs w:val="24"/>
          <w:lang w:val="zh-CN"/>
        </w:rPr>
      </w:pPr>
    </w:p>
    <w:p w:rsidR="00C01A78" w:rsidRDefault="00C01A78" w:rsidP="00F55263">
      <w:pPr>
        <w:spacing w:beforeLines="50" w:afterLines="50" w:line="360" w:lineRule="auto"/>
        <w:ind w:right="420" w:firstLineChars="2286" w:firstLine="5486"/>
        <w:rPr>
          <w:rFonts w:asciiTheme="minorEastAsia" w:hAnsiTheme="minorEastAsia" w:cs="宋体"/>
          <w:sz w:val="24"/>
          <w:szCs w:val="24"/>
          <w:lang w:val="zh-CN"/>
        </w:rPr>
      </w:pPr>
    </w:p>
    <w:p w:rsidR="00C01A78" w:rsidRDefault="00C01A78" w:rsidP="00F55263">
      <w:pPr>
        <w:spacing w:beforeLines="50" w:afterLines="50" w:line="360" w:lineRule="auto"/>
        <w:ind w:right="420" w:firstLineChars="2286" w:firstLine="5486"/>
        <w:rPr>
          <w:rFonts w:asciiTheme="minorEastAsia" w:hAnsiTheme="minorEastAsia" w:cs="宋体"/>
          <w:sz w:val="24"/>
          <w:szCs w:val="24"/>
          <w:lang w:val="zh-CN"/>
        </w:rPr>
      </w:pPr>
    </w:p>
    <w:p w:rsidR="00C01A78" w:rsidRDefault="000A27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01A78" w:rsidRDefault="00C01A78">
      <w:pPr>
        <w:autoSpaceDE w:val="0"/>
        <w:autoSpaceDN w:val="0"/>
        <w:adjustRightInd w:val="0"/>
        <w:spacing w:line="360" w:lineRule="auto"/>
        <w:jc w:val="center"/>
        <w:rPr>
          <w:rFonts w:ascii="宋体" w:cs="宋体"/>
          <w:sz w:val="24"/>
          <w:lang w:val="zh-CN"/>
        </w:rPr>
      </w:pPr>
    </w:p>
    <w:p w:rsidR="00C01A78" w:rsidRDefault="000A279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01A78" w:rsidRDefault="00C01A78">
      <w:pPr>
        <w:autoSpaceDE w:val="0"/>
        <w:autoSpaceDN w:val="0"/>
        <w:adjustRightInd w:val="0"/>
        <w:spacing w:line="360" w:lineRule="auto"/>
        <w:ind w:right="-11"/>
        <w:rPr>
          <w:rFonts w:ascii="宋体" w:cs="宋体"/>
          <w:sz w:val="24"/>
          <w:lang w:val="zh-CN"/>
        </w:rPr>
      </w:pPr>
    </w:p>
    <w:p w:rsidR="00C01A78" w:rsidRDefault="00C01A78">
      <w:pPr>
        <w:autoSpaceDE w:val="0"/>
        <w:autoSpaceDN w:val="0"/>
        <w:adjustRightInd w:val="0"/>
        <w:spacing w:line="360" w:lineRule="auto"/>
        <w:jc w:val="center"/>
        <w:rPr>
          <w:rFonts w:asciiTheme="minorEastAsia" w:hAnsiTheme="minorEastAsia" w:cs="宋体"/>
          <w:sz w:val="24"/>
          <w:szCs w:val="24"/>
          <w:lang w:val="zh-CN"/>
        </w:rPr>
      </w:pPr>
    </w:p>
    <w:p w:rsidR="00C01A78" w:rsidRDefault="00C01A78">
      <w:pPr>
        <w:autoSpaceDE w:val="0"/>
        <w:autoSpaceDN w:val="0"/>
        <w:adjustRightInd w:val="0"/>
        <w:spacing w:line="360" w:lineRule="auto"/>
        <w:jc w:val="center"/>
        <w:rPr>
          <w:rFonts w:asciiTheme="minorEastAsia" w:hAnsiTheme="minorEastAsia" w:cs="宋体"/>
          <w:sz w:val="24"/>
          <w:szCs w:val="24"/>
          <w:lang w:val="zh-CN"/>
        </w:rPr>
      </w:pPr>
    </w:p>
    <w:p w:rsidR="00C01A78" w:rsidRDefault="00C01A78">
      <w:pPr>
        <w:autoSpaceDE w:val="0"/>
        <w:autoSpaceDN w:val="0"/>
        <w:adjustRightInd w:val="0"/>
        <w:spacing w:line="360" w:lineRule="auto"/>
        <w:outlineLvl w:val="0"/>
        <w:rPr>
          <w:rFonts w:ascii="宋体" w:cs="宋体"/>
          <w:sz w:val="24"/>
          <w:lang w:val="zh-CN"/>
        </w:rPr>
      </w:pPr>
    </w:p>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C01A78">
      <w:pPr>
        <w:autoSpaceDE w:val="0"/>
        <w:autoSpaceDN w:val="0"/>
        <w:adjustRightInd w:val="0"/>
        <w:spacing w:line="360" w:lineRule="auto"/>
        <w:jc w:val="center"/>
        <w:outlineLvl w:val="0"/>
        <w:rPr>
          <w:rFonts w:eastAsia="宋体" w:hAnsi="宋体"/>
          <w:b/>
          <w:snapToGrid w:val="0"/>
          <w:kern w:val="0"/>
          <w:sz w:val="36"/>
          <w:szCs w:val="36"/>
        </w:rPr>
      </w:pPr>
    </w:p>
    <w:p w:rsidR="00C01A78" w:rsidRDefault="000A279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C01A7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01A78" w:rsidRDefault="000A279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0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r>
      <w:tr w:rsidR="00C0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360" w:lineRule="auto"/>
              <w:rPr>
                <w:rFonts w:asciiTheme="minorEastAsia" w:hAnsiTheme="minorEastAsia"/>
                <w:sz w:val="24"/>
                <w:szCs w:val="24"/>
              </w:rPr>
            </w:pPr>
          </w:p>
        </w:tc>
      </w:tr>
      <w:tr w:rsidR="00C01A7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autoSpaceDE w:val="0"/>
        <w:autoSpaceDN w:val="0"/>
        <w:adjustRightInd w:val="0"/>
        <w:spacing w:line="480" w:lineRule="auto"/>
        <w:rPr>
          <w:rFonts w:asciiTheme="minorEastAsia" w:hAnsiTheme="minorEastAsia" w:cs="宋体"/>
          <w:sz w:val="24"/>
          <w:szCs w:val="24"/>
          <w:lang w:val="zh-CN"/>
        </w:rPr>
      </w:pPr>
    </w:p>
    <w:p w:rsidR="00C01A78" w:rsidRDefault="00C01A78">
      <w:pPr>
        <w:spacing w:line="300" w:lineRule="exact"/>
        <w:rPr>
          <w:rFonts w:asciiTheme="minorEastAsia" w:hAnsiTheme="minorEastAsia"/>
          <w:color w:val="000000"/>
          <w:sz w:val="24"/>
          <w:szCs w:val="24"/>
        </w:rPr>
      </w:pPr>
    </w:p>
    <w:p w:rsidR="00C01A78" w:rsidRDefault="000A279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C01A7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0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jc w:val="center"/>
              <w:rPr>
                <w:rFonts w:asciiTheme="minorEastAsia" w:hAnsiTheme="minorEastAsia"/>
                <w:b/>
                <w:bCs/>
                <w:sz w:val="24"/>
                <w:szCs w:val="24"/>
              </w:rPr>
            </w:pPr>
          </w:p>
        </w:tc>
      </w:tr>
      <w:tr w:rsidR="00C0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01A78" w:rsidRDefault="000A279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01A78" w:rsidRDefault="00C01A7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01A78" w:rsidRDefault="00C01A78">
            <w:pPr>
              <w:autoSpaceDE w:val="0"/>
              <w:autoSpaceDN w:val="0"/>
              <w:adjustRightInd w:val="0"/>
              <w:spacing w:line="480" w:lineRule="exact"/>
              <w:jc w:val="center"/>
              <w:rPr>
                <w:rFonts w:asciiTheme="minorEastAsia" w:hAnsiTheme="minorEastAsia"/>
                <w:b/>
                <w:bCs/>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C01A78" w:rsidRDefault="00C01A78">
      <w:pPr>
        <w:snapToGrid w:val="0"/>
        <w:spacing w:line="360" w:lineRule="auto"/>
        <w:jc w:val="center"/>
        <w:rPr>
          <w:rFonts w:eastAsia="宋体" w:hAnsi="宋体"/>
          <w:b/>
          <w:snapToGrid w:val="0"/>
          <w:kern w:val="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C01A78">
      <w:pPr>
        <w:snapToGrid w:val="0"/>
        <w:spacing w:line="360" w:lineRule="auto"/>
        <w:jc w:val="center"/>
        <w:rPr>
          <w:rFonts w:eastAsia="宋体" w:hAnsi="宋体"/>
          <w:b/>
          <w:snapToGrid w:val="0"/>
          <w:kern w:val="0"/>
          <w:sz w:val="36"/>
          <w:szCs w:val="36"/>
        </w:rPr>
      </w:pPr>
    </w:p>
    <w:p w:rsidR="00C01A78" w:rsidRDefault="000A279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01A78">
        <w:trPr>
          <w:trHeight w:val="777"/>
        </w:trPr>
        <w:tc>
          <w:tcPr>
            <w:tcW w:w="712"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01A78" w:rsidRDefault="000A279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01A78" w:rsidRDefault="00C01A78">
            <w:pPr>
              <w:pStyle w:val="a6"/>
              <w:spacing w:line="360" w:lineRule="auto"/>
              <w:rPr>
                <w:rFonts w:ascii="宋体" w:eastAsia="宋体" w:hAnsi="宋体" w:cs="Times New Roman"/>
                <w:sz w:val="24"/>
                <w:szCs w:val="24"/>
              </w:rPr>
            </w:pPr>
          </w:p>
        </w:tc>
        <w:tc>
          <w:tcPr>
            <w:tcW w:w="3579" w:type="dxa"/>
            <w:vAlign w:val="center"/>
          </w:tcPr>
          <w:p w:rsidR="00C01A78" w:rsidRDefault="00C01A78">
            <w:pPr>
              <w:pStyle w:val="a6"/>
              <w:spacing w:line="360" w:lineRule="auto"/>
              <w:rPr>
                <w:rFonts w:ascii="宋体" w:eastAsia="宋体" w:hAnsi="宋体" w:cs="Times New Roman"/>
                <w:sz w:val="24"/>
                <w:szCs w:val="24"/>
              </w:rPr>
            </w:pPr>
          </w:p>
        </w:tc>
        <w:tc>
          <w:tcPr>
            <w:tcW w:w="1440" w:type="dxa"/>
            <w:vAlign w:val="center"/>
          </w:tcPr>
          <w:p w:rsidR="00C01A78" w:rsidRDefault="00C01A78">
            <w:pPr>
              <w:pStyle w:val="a6"/>
              <w:spacing w:line="360" w:lineRule="auto"/>
              <w:rPr>
                <w:rFonts w:ascii="宋体" w:eastAsia="宋体" w:hAnsi="宋体" w:cs="Times New Roman"/>
                <w:sz w:val="24"/>
                <w:szCs w:val="24"/>
              </w:rPr>
            </w:pPr>
          </w:p>
        </w:tc>
        <w:tc>
          <w:tcPr>
            <w:tcW w:w="1706" w:type="dxa"/>
            <w:vAlign w:val="center"/>
          </w:tcPr>
          <w:p w:rsidR="00C01A78" w:rsidRDefault="00C01A78">
            <w:pPr>
              <w:pStyle w:val="a6"/>
              <w:spacing w:line="360" w:lineRule="auto"/>
              <w:rPr>
                <w:rFonts w:ascii="宋体" w:eastAsia="宋体" w:hAnsi="宋体" w:cs="Times New Roman"/>
                <w:sz w:val="24"/>
                <w:szCs w:val="24"/>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01A78" w:rsidRDefault="00C01A78">
            <w:pPr>
              <w:rPr>
                <w:rFonts w:ascii="宋体"/>
              </w:rPr>
            </w:pPr>
          </w:p>
        </w:tc>
        <w:tc>
          <w:tcPr>
            <w:tcW w:w="3579" w:type="dxa"/>
            <w:vAlign w:val="center"/>
          </w:tcPr>
          <w:p w:rsidR="00C01A78" w:rsidRDefault="00C01A78">
            <w:pPr>
              <w:rPr>
                <w:rFonts w:ascii="宋体"/>
              </w:rPr>
            </w:pPr>
          </w:p>
        </w:tc>
        <w:tc>
          <w:tcPr>
            <w:tcW w:w="1440" w:type="dxa"/>
            <w:vAlign w:val="center"/>
          </w:tcPr>
          <w:p w:rsidR="00C01A78" w:rsidRDefault="00C01A78">
            <w:pPr>
              <w:rPr>
                <w:rFonts w:ascii="宋体"/>
              </w:rPr>
            </w:pPr>
          </w:p>
        </w:tc>
        <w:tc>
          <w:tcPr>
            <w:tcW w:w="1706" w:type="dxa"/>
            <w:vAlign w:val="center"/>
          </w:tcPr>
          <w:p w:rsidR="00C01A78" w:rsidRDefault="00C01A78">
            <w:pPr>
              <w:rPr>
                <w:rFonts w:ascii="宋体"/>
              </w:rPr>
            </w:pPr>
          </w:p>
        </w:tc>
      </w:tr>
      <w:tr w:rsidR="00C01A78">
        <w:trPr>
          <w:trHeight w:val="680"/>
        </w:trPr>
        <w:tc>
          <w:tcPr>
            <w:tcW w:w="712"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01A78" w:rsidRDefault="00C01A78">
            <w:pPr>
              <w:rPr>
                <w:rFonts w:ascii="宋体"/>
              </w:rPr>
            </w:pPr>
          </w:p>
        </w:tc>
        <w:tc>
          <w:tcPr>
            <w:tcW w:w="3579" w:type="dxa"/>
            <w:vAlign w:val="center"/>
          </w:tcPr>
          <w:p w:rsidR="00C01A78" w:rsidRDefault="00C01A78">
            <w:pPr>
              <w:rPr>
                <w:rFonts w:ascii="宋体"/>
              </w:rPr>
            </w:pPr>
          </w:p>
        </w:tc>
        <w:tc>
          <w:tcPr>
            <w:tcW w:w="1440" w:type="dxa"/>
            <w:vAlign w:val="center"/>
          </w:tcPr>
          <w:p w:rsidR="00C01A78" w:rsidRDefault="00C01A78">
            <w:pPr>
              <w:rPr>
                <w:rFonts w:ascii="宋体"/>
              </w:rPr>
            </w:pPr>
          </w:p>
        </w:tc>
        <w:tc>
          <w:tcPr>
            <w:tcW w:w="1706" w:type="dxa"/>
            <w:vAlign w:val="center"/>
          </w:tcPr>
          <w:p w:rsidR="00C01A78" w:rsidRDefault="00C01A78">
            <w:pPr>
              <w:rPr>
                <w:rFonts w:ascii="宋体"/>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autoSpaceDE w:val="0"/>
        <w:autoSpaceDN w:val="0"/>
        <w:adjustRightInd w:val="0"/>
        <w:spacing w:line="480" w:lineRule="auto"/>
        <w:rPr>
          <w:rFonts w:asciiTheme="minorEastAsia" w:hAnsiTheme="minorEastAsia" w:cs="宋体"/>
          <w:sz w:val="24"/>
          <w:szCs w:val="24"/>
          <w:lang w:val="zh-CN"/>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hAnsi="宋体" w:cs="微软雅黑"/>
          <w:bCs/>
          <w:kern w:val="0"/>
        </w:rPr>
      </w:pPr>
    </w:p>
    <w:p w:rsidR="00C01A78" w:rsidRDefault="000A279F">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0A279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01A78" w:rsidRDefault="00C01A78">
      <w:pPr>
        <w:rPr>
          <w:rFonts w:asciiTheme="minorEastAsia" w:hAnsiTheme="minorEastAsia" w:cs="宋体"/>
          <w:sz w:val="24"/>
          <w:szCs w:val="24"/>
          <w:lang w:val="zh-CN"/>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C01A78">
      <w:pPr>
        <w:snapToGrid w:val="0"/>
        <w:spacing w:line="500" w:lineRule="exact"/>
        <w:rPr>
          <w:rFonts w:asciiTheme="minorEastAsia" w:hAnsiTheme="minorEastAsia" w:cs="宋体"/>
          <w:sz w:val="24"/>
          <w:szCs w:val="24"/>
          <w:lang w:val="zh-CN"/>
        </w:rPr>
      </w:pPr>
    </w:p>
    <w:p w:rsidR="00C01A78" w:rsidRDefault="000A279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“环境标志产品政府采购清单”优先采购产品情况</w:t>
      </w:r>
    </w:p>
    <w:p w:rsidR="00C01A78" w:rsidRDefault="000A279F" w:rsidP="00F55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01A78" w:rsidRDefault="000A279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01A78">
        <w:trPr>
          <w:trHeight w:val="225"/>
          <w:tblHeader/>
        </w:trPr>
        <w:tc>
          <w:tcPr>
            <w:tcW w:w="537"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C01A78" w:rsidRDefault="000A279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r w:rsidR="00C01A78">
        <w:trPr>
          <w:trHeight w:val="851"/>
        </w:trPr>
        <w:tc>
          <w:tcPr>
            <w:tcW w:w="537" w:type="dxa"/>
            <w:vAlign w:val="center"/>
          </w:tcPr>
          <w:p w:rsidR="00C01A78" w:rsidRDefault="000A279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01A78" w:rsidRDefault="00C01A78">
            <w:pPr>
              <w:pStyle w:val="a6"/>
              <w:spacing w:line="360" w:lineRule="auto"/>
              <w:rPr>
                <w:rFonts w:ascii="宋体" w:eastAsia="宋体" w:hAnsi="宋体" w:cs="Times New Roman"/>
                <w:sz w:val="24"/>
                <w:szCs w:val="24"/>
              </w:rPr>
            </w:pPr>
          </w:p>
        </w:tc>
        <w:tc>
          <w:tcPr>
            <w:tcW w:w="991" w:type="dxa"/>
            <w:vAlign w:val="center"/>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135" w:type="dxa"/>
          </w:tcPr>
          <w:p w:rsidR="00C01A78" w:rsidRDefault="00C01A78">
            <w:pPr>
              <w:pStyle w:val="a6"/>
              <w:spacing w:line="360" w:lineRule="auto"/>
              <w:rPr>
                <w:rFonts w:ascii="宋体" w:eastAsia="宋体" w:hAnsi="宋体" w:cs="Times New Roman"/>
                <w:sz w:val="24"/>
                <w:szCs w:val="24"/>
              </w:rPr>
            </w:pPr>
          </w:p>
        </w:tc>
        <w:tc>
          <w:tcPr>
            <w:tcW w:w="1276" w:type="dxa"/>
          </w:tcPr>
          <w:p w:rsidR="00C01A78" w:rsidRDefault="00C01A78">
            <w:pPr>
              <w:pStyle w:val="a6"/>
              <w:spacing w:line="360" w:lineRule="auto"/>
              <w:rPr>
                <w:rFonts w:ascii="宋体" w:eastAsia="宋体" w:hAnsi="宋体" w:cs="Times New Roman"/>
                <w:sz w:val="24"/>
                <w:szCs w:val="24"/>
              </w:rPr>
            </w:pPr>
          </w:p>
        </w:tc>
        <w:tc>
          <w:tcPr>
            <w:tcW w:w="1439" w:type="dxa"/>
          </w:tcPr>
          <w:p w:rsidR="00C01A78" w:rsidRDefault="00C01A78">
            <w:pPr>
              <w:pStyle w:val="a6"/>
              <w:spacing w:line="360" w:lineRule="auto"/>
              <w:rPr>
                <w:rFonts w:ascii="宋体" w:eastAsia="宋体" w:hAnsi="宋体" w:cs="Times New Roman"/>
                <w:sz w:val="24"/>
                <w:szCs w:val="24"/>
              </w:rPr>
            </w:pPr>
          </w:p>
        </w:tc>
        <w:tc>
          <w:tcPr>
            <w:tcW w:w="1252" w:type="dxa"/>
          </w:tcPr>
          <w:p w:rsidR="00C01A78" w:rsidRDefault="00C01A78">
            <w:pPr>
              <w:pStyle w:val="a6"/>
              <w:spacing w:line="360" w:lineRule="auto"/>
              <w:rPr>
                <w:rFonts w:ascii="宋体" w:eastAsia="宋体" w:hAnsi="宋体" w:cs="Times New Roman"/>
                <w:sz w:val="24"/>
                <w:szCs w:val="24"/>
              </w:rPr>
            </w:pPr>
          </w:p>
        </w:tc>
      </w:tr>
    </w:tbl>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01A78" w:rsidRDefault="000A279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01A78" w:rsidRDefault="00C01A78">
      <w:pPr>
        <w:snapToGrid w:val="0"/>
        <w:spacing w:line="500" w:lineRule="exact"/>
        <w:rPr>
          <w:rFonts w:asciiTheme="minorEastAsia" w:hAnsiTheme="minorEastAsia" w:cs="宋体"/>
          <w:sz w:val="24"/>
          <w:szCs w:val="24"/>
          <w:lang w:val="zh-CN"/>
        </w:rPr>
      </w:pPr>
    </w:p>
    <w:p w:rsidR="00C01A78" w:rsidRDefault="00C01A78">
      <w:pPr>
        <w:snapToGrid w:val="0"/>
        <w:spacing w:line="500" w:lineRule="exact"/>
        <w:rPr>
          <w:rFonts w:asciiTheme="minorEastAsia" w:hAnsiTheme="minorEastAsia" w:cs="宋体"/>
          <w:sz w:val="24"/>
          <w:szCs w:val="24"/>
          <w:lang w:val="zh-CN"/>
        </w:rPr>
      </w:pPr>
    </w:p>
    <w:p w:rsidR="00C01A78" w:rsidRDefault="000A279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C01A78">
      <w:pPr>
        <w:spacing w:line="360" w:lineRule="auto"/>
        <w:jc w:val="center"/>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C01A78" w:rsidRDefault="00C01A78">
      <w:pPr>
        <w:spacing w:line="360" w:lineRule="auto"/>
        <w:jc w:val="center"/>
        <w:rPr>
          <w:rFonts w:ascii="宋体" w:hAnsi="宋体"/>
          <w:b/>
          <w:bCs/>
          <w:color w:val="000000"/>
          <w:sz w:val="36"/>
          <w:szCs w:val="36"/>
        </w:rPr>
      </w:pP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w:t>
      </w:r>
      <w:r>
        <w:rPr>
          <w:rFonts w:ascii="宋体" w:hAnsi="宋体" w:cs="Arial" w:hint="eastAsia"/>
          <w:color w:val="FF0000"/>
          <w:kern w:val="0"/>
          <w:sz w:val="24"/>
          <w:szCs w:val="24"/>
        </w:rPr>
        <w:t>[2011]181</w:t>
      </w:r>
      <w:r>
        <w:rPr>
          <w:rFonts w:ascii="宋体" w:hAnsi="宋体" w:cs="Arial" w:hint="eastAsia"/>
          <w:color w:val="FF0000"/>
          <w:kern w:val="0"/>
          <w:sz w:val="24"/>
          <w:szCs w:val="24"/>
        </w:rPr>
        <w:t>号）的规定，本公司为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（请填写：中型、小型、微型）企业。即，本公司同时满足以下条件：</w:t>
      </w:r>
      <w:r>
        <w:rPr>
          <w:rFonts w:ascii="宋体" w:hAnsi="宋体" w:cs="Arial" w:hint="eastAsia"/>
          <w:color w:val="FF0000"/>
          <w:kern w:val="0"/>
          <w:sz w:val="24"/>
          <w:szCs w:val="24"/>
        </w:rPr>
        <w:br/>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1</w:t>
      </w:r>
      <w:r>
        <w:rPr>
          <w:rFonts w:ascii="宋体" w:hAnsi="宋体" w:cs="Arial" w:hint="eastAsia"/>
          <w:color w:val="FF0000"/>
          <w:kern w:val="0"/>
          <w:sz w:val="24"/>
          <w:szCs w:val="24"/>
        </w:rPr>
        <w:t>、根据《工业和信息化部、国家统计局、国家发展和改革委员会、财政部关于印发中小企业划型标准规定的通知》（工信部联企业</w:t>
      </w:r>
      <w:r>
        <w:rPr>
          <w:rFonts w:ascii="宋体" w:hAnsi="宋体" w:cs="Arial" w:hint="eastAsia"/>
          <w:color w:val="FF0000"/>
          <w:kern w:val="0"/>
          <w:sz w:val="24"/>
          <w:szCs w:val="24"/>
        </w:rPr>
        <w:t>[2011]300</w:t>
      </w:r>
      <w:r>
        <w:rPr>
          <w:rFonts w:ascii="宋体" w:hAnsi="宋体" w:cs="Arial" w:hint="eastAsia"/>
          <w:color w:val="FF0000"/>
          <w:kern w:val="0"/>
          <w:sz w:val="24"/>
          <w:szCs w:val="24"/>
        </w:rPr>
        <w:t>号）规定的划分标准</w:t>
      </w:r>
      <w:r>
        <w:rPr>
          <w:rFonts w:hint="eastAsia"/>
          <w:color w:val="FF0000"/>
          <w:sz w:val="24"/>
          <w:szCs w:val="24"/>
        </w:rPr>
        <w:t>，本公司</w:t>
      </w:r>
      <w:r>
        <w:rPr>
          <w:rFonts w:ascii="宋体" w:hAnsi="宋体" w:cs="Arial" w:hint="eastAsia"/>
          <w:color w:val="FF0000"/>
          <w:kern w:val="0"/>
          <w:sz w:val="24"/>
          <w:szCs w:val="24"/>
        </w:rPr>
        <w:t>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w:t>
      </w: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w:t>
      </w:r>
      <w:r>
        <w:rPr>
          <w:rFonts w:ascii="宋体" w:hAnsi="宋体" w:cs="Arial" w:hint="eastAsia"/>
          <w:color w:val="FF0000"/>
          <w:kern w:val="0"/>
          <w:sz w:val="24"/>
          <w:szCs w:val="24"/>
        </w:rPr>
        <w:t>、本公司参加</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单位的</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项目采购活动提供本企业制造的货物，由本企业承担工程、提供服务，或者提供其他</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（请填写：中型、小型、微型）企业制造的货物。本条所称货物不包括使用大型企业注册商标的货物。</w:t>
      </w:r>
    </w:p>
    <w:p w:rsidR="00C01A78" w:rsidRDefault="000A279F">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w:t>
      </w:r>
      <w:r>
        <w:rPr>
          <w:rFonts w:ascii="宋体" w:hAnsi="宋体" w:cs="Arial" w:hint="eastAsia"/>
          <w:color w:val="FF0000"/>
          <w:kern w:val="0"/>
          <w:sz w:val="24"/>
          <w:szCs w:val="24"/>
        </w:rPr>
        <w:t>担相应责任。</w:t>
      </w:r>
    </w:p>
    <w:p w:rsidR="00C01A78" w:rsidRDefault="00C01A7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01A78" w:rsidRDefault="000A279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C01A78" w:rsidRDefault="00C01A78">
      <w:pPr>
        <w:widowControl/>
        <w:spacing w:before="100" w:beforeAutospacing="1" w:after="100" w:afterAutospacing="1" w:line="360" w:lineRule="auto"/>
        <w:jc w:val="left"/>
        <w:rPr>
          <w:rFonts w:ascii="宋体" w:hAnsi="宋体"/>
          <w:color w:val="000000"/>
          <w:sz w:val="24"/>
          <w:szCs w:val="24"/>
        </w:rPr>
      </w:pPr>
    </w:p>
    <w:p w:rsidR="00C01A78" w:rsidRDefault="000A279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01A78" w:rsidRDefault="000A279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C01A78" w:rsidRDefault="000A279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C01A78" w:rsidRDefault="00C01A78">
      <w:pPr>
        <w:autoSpaceDE w:val="0"/>
        <w:autoSpaceDN w:val="0"/>
        <w:adjustRightInd w:val="0"/>
        <w:spacing w:line="360" w:lineRule="auto"/>
        <w:jc w:val="center"/>
        <w:outlineLvl w:val="0"/>
        <w:rPr>
          <w:rFonts w:ascii="宋体" w:hAnsi="宋体" w:cs="Arial"/>
          <w:color w:val="000000"/>
          <w:kern w:val="0"/>
          <w:sz w:val="24"/>
          <w:szCs w:val="24"/>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C01A78">
      <w:pPr>
        <w:autoSpaceDE w:val="0"/>
        <w:autoSpaceDN w:val="0"/>
        <w:adjustRightInd w:val="0"/>
        <w:spacing w:line="360" w:lineRule="auto"/>
        <w:jc w:val="center"/>
        <w:outlineLvl w:val="0"/>
        <w:rPr>
          <w:rFonts w:ascii="宋体" w:hAnsi="宋体"/>
          <w:b/>
          <w:bCs/>
          <w:color w:val="000000"/>
          <w:sz w:val="36"/>
          <w:szCs w:val="36"/>
        </w:rPr>
      </w:pPr>
    </w:p>
    <w:p w:rsidR="00C01A78" w:rsidRDefault="000A279F">
      <w:pPr>
        <w:spacing w:line="360" w:lineRule="auto"/>
        <w:jc w:val="center"/>
        <w:rPr>
          <w:rFonts w:ascii="宋体" w:hAnsi="宋体"/>
          <w:b/>
          <w:bCs/>
          <w:color w:val="000000"/>
          <w:sz w:val="36"/>
          <w:szCs w:val="36"/>
        </w:rPr>
      </w:pPr>
      <w:bookmarkStart w:id="12" w:name="OLE_LINK14"/>
      <w:bookmarkStart w:id="13" w:name="OLE_LINK13"/>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12"/>
    <w:bookmarkEnd w:id="13"/>
    <w:p w:rsidR="00C01A78" w:rsidRDefault="00C01A78">
      <w:pPr>
        <w:spacing w:line="360" w:lineRule="auto"/>
        <w:rPr>
          <w:rFonts w:ascii="宋体" w:hAnsi="宋体"/>
          <w:szCs w:val="21"/>
        </w:rPr>
      </w:pPr>
    </w:p>
    <w:p w:rsidR="00C01A78" w:rsidRDefault="000A279F">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C01A78" w:rsidRDefault="000A279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01A78" w:rsidRDefault="00C01A78">
      <w:pPr>
        <w:spacing w:line="360" w:lineRule="auto"/>
        <w:rPr>
          <w:rFonts w:ascii="宋体" w:hAnsi="宋体"/>
          <w:sz w:val="24"/>
          <w:szCs w:val="24"/>
        </w:rPr>
      </w:pPr>
    </w:p>
    <w:p w:rsidR="00C01A78" w:rsidRDefault="00C01A78">
      <w:pPr>
        <w:spacing w:line="360" w:lineRule="auto"/>
        <w:rPr>
          <w:rFonts w:ascii="宋体" w:hAnsi="宋体"/>
          <w:sz w:val="24"/>
          <w:szCs w:val="24"/>
        </w:rPr>
      </w:pPr>
    </w:p>
    <w:p w:rsidR="00C01A78" w:rsidRDefault="000A279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C01A78" w:rsidRDefault="000A279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C01A78" w:rsidRDefault="00C01A78"/>
    <w:p w:rsidR="00C01A78" w:rsidRDefault="00C01A78"/>
    <w:p w:rsidR="00C01A78" w:rsidRDefault="00C01A78"/>
    <w:p w:rsidR="00C01A78" w:rsidRDefault="00C01A78"/>
    <w:p w:rsidR="00C01A78" w:rsidRDefault="00C01A78"/>
    <w:p w:rsidR="00C01A78" w:rsidRDefault="00C01A78"/>
    <w:p w:rsidR="00C01A78" w:rsidRDefault="00C01A78"/>
    <w:p w:rsidR="00C01A78" w:rsidRDefault="000A279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C01A78" w:rsidRDefault="000A279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C01A78" w:rsidRDefault="00C01A78">
      <w:pPr>
        <w:widowControl/>
        <w:spacing w:before="100" w:beforeAutospacing="1" w:after="100" w:afterAutospacing="1" w:line="360" w:lineRule="auto"/>
        <w:jc w:val="center"/>
        <w:rPr>
          <w:rFonts w:ascii="宋体" w:hAnsi="宋体"/>
          <w:b/>
          <w:bCs/>
          <w:color w:val="000000"/>
          <w:sz w:val="36"/>
          <w:szCs w:val="36"/>
        </w:rPr>
      </w:pPr>
    </w:p>
    <w:p w:rsidR="00C01A78" w:rsidRDefault="00C01A78">
      <w:pPr>
        <w:widowControl/>
        <w:spacing w:before="100" w:beforeAutospacing="1" w:after="100" w:afterAutospacing="1" w:line="360" w:lineRule="auto"/>
        <w:jc w:val="center"/>
        <w:rPr>
          <w:rFonts w:ascii="宋体" w:hAnsi="宋体"/>
          <w:b/>
          <w:bCs/>
          <w:color w:val="000000"/>
          <w:sz w:val="36"/>
          <w:szCs w:val="36"/>
        </w:rPr>
      </w:pPr>
    </w:p>
    <w:p w:rsidR="00C01A78" w:rsidRDefault="00C01A78"/>
    <w:p w:rsidR="00C01A78" w:rsidRDefault="00C01A78"/>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C01A78">
      <w:pPr>
        <w:autoSpaceDE w:val="0"/>
        <w:autoSpaceDN w:val="0"/>
        <w:adjustRightInd w:val="0"/>
        <w:spacing w:line="360" w:lineRule="auto"/>
        <w:jc w:val="center"/>
        <w:rPr>
          <w:rFonts w:asciiTheme="minorEastAsia" w:hAnsiTheme="minorEastAsia" w:cs="黑体"/>
          <w:b/>
          <w:bCs/>
          <w:sz w:val="44"/>
          <w:szCs w:val="44"/>
          <w:lang w:val="zh-CN"/>
        </w:rPr>
      </w:pPr>
    </w:p>
    <w:p w:rsidR="00C01A78" w:rsidRDefault="000A279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C01A78" w:rsidRDefault="00C01A78"/>
    <w:p w:rsidR="00C01A78" w:rsidRDefault="00C01A78"/>
    <w:p w:rsidR="00C01A78" w:rsidRDefault="00C01A78"/>
    <w:p w:rsidR="00C01A78" w:rsidRDefault="000A279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01A78" w:rsidRDefault="00C01A78">
      <w:pPr>
        <w:rPr>
          <w:color w:val="FF0000"/>
        </w:rPr>
      </w:pPr>
    </w:p>
    <w:p w:rsidR="00C01A78" w:rsidRDefault="00C01A78">
      <w:pPr>
        <w:rPr>
          <w:color w:val="FF0000"/>
        </w:rPr>
      </w:pPr>
    </w:p>
    <w:p w:rsidR="00C01A78" w:rsidRDefault="00C01A78">
      <w:pPr>
        <w:rPr>
          <w:color w:val="FF0000"/>
        </w:rPr>
      </w:pPr>
    </w:p>
    <w:p w:rsidR="00C01A78" w:rsidRDefault="00C01A78">
      <w:pPr>
        <w:rPr>
          <w:color w:val="FF0000"/>
        </w:rPr>
      </w:pPr>
    </w:p>
    <w:p w:rsidR="00C01A78" w:rsidRDefault="00C01A78"/>
    <w:p w:rsidR="00C01A78" w:rsidRDefault="00C01A78"/>
    <w:p w:rsidR="00C01A78" w:rsidRDefault="00C01A78"/>
    <w:p w:rsidR="00C01A78" w:rsidRDefault="00C01A78">
      <w:pPr>
        <w:spacing w:line="360" w:lineRule="auto"/>
        <w:ind w:firstLineChars="200" w:firstLine="420"/>
      </w:pPr>
    </w:p>
    <w:sectPr w:rsidR="00C01A78" w:rsidSect="00C01A7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79F" w:rsidRDefault="000A279F" w:rsidP="00C01A78">
      <w:r>
        <w:separator/>
      </w:r>
    </w:p>
  </w:endnote>
  <w:endnote w:type="continuationSeparator" w:id="0">
    <w:p w:rsidR="000A279F" w:rsidRDefault="000A279F" w:rsidP="00C0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8" w:rsidRDefault="00C01A7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01A78" w:rsidRDefault="00C01A78">
                <w:pPr>
                  <w:pStyle w:val="a9"/>
                </w:pPr>
                <w:r>
                  <w:fldChar w:fldCharType="begin"/>
                </w:r>
                <w:r w:rsidR="000A279F">
                  <w:instrText xml:space="preserve"> PAGE  \* MERGEFORMAT </w:instrText>
                </w:r>
                <w:r>
                  <w:fldChar w:fldCharType="separate"/>
                </w:r>
                <w:r w:rsidR="00E64A17">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79F" w:rsidRDefault="000A279F" w:rsidP="00C01A78">
      <w:r>
        <w:separator/>
      </w:r>
    </w:p>
  </w:footnote>
  <w:footnote w:type="continuationSeparator" w:id="0">
    <w:p w:rsidR="000A279F" w:rsidRDefault="000A279F" w:rsidP="00C01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58556E9"/>
    <w:multiLevelType w:val="multilevel"/>
    <w:tmpl w:val="158556E9"/>
    <w:lvl w:ilvl="0">
      <w:start w:val="1"/>
      <w:numFmt w:val="decimal"/>
      <w:lvlText w:val="%1."/>
      <w:lvlJc w:val="left"/>
      <w:pPr>
        <w:ind w:left="420" w:hanging="420"/>
      </w:pPr>
    </w:lvl>
    <w:lvl w:ilvl="1">
      <w:start w:val="1"/>
      <w:numFmt w:val="bullet"/>
      <w:lvlText w:val="◇"/>
      <w:lvlJc w:val="left"/>
      <w:pPr>
        <w:ind w:left="780" w:hanging="360"/>
      </w:pPr>
      <w:rPr>
        <w:rFonts w:ascii="宋体" w:eastAsia="宋体" w:hAnsi="宋体" w:cs="宋体" w:hint="eastAsia"/>
      </w:rPr>
    </w:lvl>
    <w:lvl w:ilvl="2">
      <w:start w:val="1"/>
      <w:numFmt w:val="decimalEnclosedCircle"/>
      <w:lvlText w:val="%3"/>
      <w:lvlJc w:val="left"/>
      <w:pPr>
        <w:ind w:left="1200"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0E47083"/>
    <w:multiLevelType w:val="multilevel"/>
    <w:tmpl w:val="50E470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84245B"/>
    <w:multiLevelType w:val="multilevel"/>
    <w:tmpl w:val="5384245B"/>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4C747D8"/>
    <w:multiLevelType w:val="multilevel"/>
    <w:tmpl w:val="74C747D8"/>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0"/>
  </w:num>
  <w:num w:numId="2">
    <w:abstractNumId w:val="1"/>
  </w:num>
  <w:num w:numId="3">
    <w:abstractNumId w:val="6"/>
  </w:num>
  <w:num w:numId="4">
    <w:abstractNumId w:val="5"/>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16A"/>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2907"/>
    <w:rsid w:val="000936D5"/>
    <w:rsid w:val="00093BD2"/>
    <w:rsid w:val="00094806"/>
    <w:rsid w:val="000A279F"/>
    <w:rsid w:val="000B59E9"/>
    <w:rsid w:val="000C036F"/>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2FD1"/>
    <w:rsid w:val="00177750"/>
    <w:rsid w:val="001829C2"/>
    <w:rsid w:val="00183EF7"/>
    <w:rsid w:val="00185ECD"/>
    <w:rsid w:val="0018761C"/>
    <w:rsid w:val="001948F5"/>
    <w:rsid w:val="00195D1B"/>
    <w:rsid w:val="001977EA"/>
    <w:rsid w:val="001A4C92"/>
    <w:rsid w:val="001A70C2"/>
    <w:rsid w:val="001B4197"/>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772EC"/>
    <w:rsid w:val="00281155"/>
    <w:rsid w:val="00296074"/>
    <w:rsid w:val="002969B1"/>
    <w:rsid w:val="002A00B7"/>
    <w:rsid w:val="002A0347"/>
    <w:rsid w:val="002A18E5"/>
    <w:rsid w:val="002A5CCE"/>
    <w:rsid w:val="002B2BE8"/>
    <w:rsid w:val="002C08BF"/>
    <w:rsid w:val="002D0D13"/>
    <w:rsid w:val="002D23C4"/>
    <w:rsid w:val="002E3055"/>
    <w:rsid w:val="002E60F6"/>
    <w:rsid w:val="002E744B"/>
    <w:rsid w:val="002F6B36"/>
    <w:rsid w:val="003038E2"/>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2DA5"/>
    <w:rsid w:val="003A4C56"/>
    <w:rsid w:val="003B488E"/>
    <w:rsid w:val="003B5BE5"/>
    <w:rsid w:val="003C013E"/>
    <w:rsid w:val="003C191A"/>
    <w:rsid w:val="003C669F"/>
    <w:rsid w:val="003D2A39"/>
    <w:rsid w:val="003D6EA0"/>
    <w:rsid w:val="003E4CE5"/>
    <w:rsid w:val="003E5D20"/>
    <w:rsid w:val="003E7330"/>
    <w:rsid w:val="003F0A25"/>
    <w:rsid w:val="003F635C"/>
    <w:rsid w:val="00400336"/>
    <w:rsid w:val="004040EC"/>
    <w:rsid w:val="00414D08"/>
    <w:rsid w:val="00420293"/>
    <w:rsid w:val="00421098"/>
    <w:rsid w:val="00421C7F"/>
    <w:rsid w:val="004224AA"/>
    <w:rsid w:val="00423593"/>
    <w:rsid w:val="00427171"/>
    <w:rsid w:val="0042762A"/>
    <w:rsid w:val="00431A4E"/>
    <w:rsid w:val="0043314E"/>
    <w:rsid w:val="00435633"/>
    <w:rsid w:val="00436C3E"/>
    <w:rsid w:val="0043706F"/>
    <w:rsid w:val="00441B2C"/>
    <w:rsid w:val="00447BA9"/>
    <w:rsid w:val="00450065"/>
    <w:rsid w:val="00450B7E"/>
    <w:rsid w:val="004511E4"/>
    <w:rsid w:val="00452FF0"/>
    <w:rsid w:val="00454B40"/>
    <w:rsid w:val="00461772"/>
    <w:rsid w:val="0046214B"/>
    <w:rsid w:val="0046220D"/>
    <w:rsid w:val="004661DD"/>
    <w:rsid w:val="004661DE"/>
    <w:rsid w:val="004676F5"/>
    <w:rsid w:val="004713E9"/>
    <w:rsid w:val="004750C9"/>
    <w:rsid w:val="00475975"/>
    <w:rsid w:val="00475BC1"/>
    <w:rsid w:val="00477E2A"/>
    <w:rsid w:val="00483BBC"/>
    <w:rsid w:val="0049069C"/>
    <w:rsid w:val="004A1281"/>
    <w:rsid w:val="004A35BF"/>
    <w:rsid w:val="004A3D12"/>
    <w:rsid w:val="004A69C6"/>
    <w:rsid w:val="004B1672"/>
    <w:rsid w:val="004B341E"/>
    <w:rsid w:val="004C00FF"/>
    <w:rsid w:val="004C15CA"/>
    <w:rsid w:val="004C3610"/>
    <w:rsid w:val="004D1A38"/>
    <w:rsid w:val="004D7FCC"/>
    <w:rsid w:val="004E0CE8"/>
    <w:rsid w:val="004E318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18E7"/>
    <w:rsid w:val="0057088E"/>
    <w:rsid w:val="00570BD7"/>
    <w:rsid w:val="00572C46"/>
    <w:rsid w:val="005755F7"/>
    <w:rsid w:val="00576428"/>
    <w:rsid w:val="005813BD"/>
    <w:rsid w:val="00587160"/>
    <w:rsid w:val="0059320F"/>
    <w:rsid w:val="005939AD"/>
    <w:rsid w:val="00594467"/>
    <w:rsid w:val="0059516F"/>
    <w:rsid w:val="00596571"/>
    <w:rsid w:val="005A1288"/>
    <w:rsid w:val="005A1C0C"/>
    <w:rsid w:val="005A3462"/>
    <w:rsid w:val="005B439F"/>
    <w:rsid w:val="005B6237"/>
    <w:rsid w:val="005B6F69"/>
    <w:rsid w:val="005C10B0"/>
    <w:rsid w:val="005C2157"/>
    <w:rsid w:val="005C2C3A"/>
    <w:rsid w:val="005D272E"/>
    <w:rsid w:val="005D5852"/>
    <w:rsid w:val="005D5944"/>
    <w:rsid w:val="005D5E11"/>
    <w:rsid w:val="005D6C8F"/>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4AF7"/>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69D"/>
    <w:rsid w:val="00716754"/>
    <w:rsid w:val="00723ED1"/>
    <w:rsid w:val="0072488A"/>
    <w:rsid w:val="00727688"/>
    <w:rsid w:val="00730668"/>
    <w:rsid w:val="007365C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4BE1"/>
    <w:rsid w:val="00775A7C"/>
    <w:rsid w:val="00775C43"/>
    <w:rsid w:val="00784839"/>
    <w:rsid w:val="007942AC"/>
    <w:rsid w:val="007A05F2"/>
    <w:rsid w:val="007A0F7B"/>
    <w:rsid w:val="007A1777"/>
    <w:rsid w:val="007A219C"/>
    <w:rsid w:val="007B14B3"/>
    <w:rsid w:val="007B3355"/>
    <w:rsid w:val="007C23FB"/>
    <w:rsid w:val="007C4218"/>
    <w:rsid w:val="007C6809"/>
    <w:rsid w:val="007C7B33"/>
    <w:rsid w:val="007D100D"/>
    <w:rsid w:val="007D2BA0"/>
    <w:rsid w:val="007D37EB"/>
    <w:rsid w:val="007D6EF3"/>
    <w:rsid w:val="007E2A0C"/>
    <w:rsid w:val="007E503D"/>
    <w:rsid w:val="007F0606"/>
    <w:rsid w:val="007F1CC8"/>
    <w:rsid w:val="007F7141"/>
    <w:rsid w:val="007F7203"/>
    <w:rsid w:val="007F7B34"/>
    <w:rsid w:val="00810B9A"/>
    <w:rsid w:val="008123F9"/>
    <w:rsid w:val="00813462"/>
    <w:rsid w:val="008147AE"/>
    <w:rsid w:val="00814D8F"/>
    <w:rsid w:val="00815F3D"/>
    <w:rsid w:val="00815F60"/>
    <w:rsid w:val="00816E7D"/>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260C4"/>
    <w:rsid w:val="00932316"/>
    <w:rsid w:val="009324B7"/>
    <w:rsid w:val="0093593B"/>
    <w:rsid w:val="009407DF"/>
    <w:rsid w:val="0094149A"/>
    <w:rsid w:val="00941679"/>
    <w:rsid w:val="00944AA6"/>
    <w:rsid w:val="00944C89"/>
    <w:rsid w:val="009462A9"/>
    <w:rsid w:val="00947FB1"/>
    <w:rsid w:val="00950C18"/>
    <w:rsid w:val="00951C8E"/>
    <w:rsid w:val="0095409B"/>
    <w:rsid w:val="009567E8"/>
    <w:rsid w:val="00964173"/>
    <w:rsid w:val="009652AA"/>
    <w:rsid w:val="00971DFC"/>
    <w:rsid w:val="00973BD1"/>
    <w:rsid w:val="00974710"/>
    <w:rsid w:val="00976944"/>
    <w:rsid w:val="00977773"/>
    <w:rsid w:val="0098311F"/>
    <w:rsid w:val="00992F1F"/>
    <w:rsid w:val="0099354B"/>
    <w:rsid w:val="00993854"/>
    <w:rsid w:val="00994A8A"/>
    <w:rsid w:val="009A0AC7"/>
    <w:rsid w:val="009A296B"/>
    <w:rsid w:val="009A2BC5"/>
    <w:rsid w:val="009A47E3"/>
    <w:rsid w:val="009A6F91"/>
    <w:rsid w:val="009B3ABA"/>
    <w:rsid w:val="009C045E"/>
    <w:rsid w:val="009C12AB"/>
    <w:rsid w:val="009C35AA"/>
    <w:rsid w:val="009C5225"/>
    <w:rsid w:val="009D0D89"/>
    <w:rsid w:val="009D24B7"/>
    <w:rsid w:val="009E037C"/>
    <w:rsid w:val="009E1FE4"/>
    <w:rsid w:val="009E2AB7"/>
    <w:rsid w:val="009E483D"/>
    <w:rsid w:val="009E6006"/>
    <w:rsid w:val="009F3F27"/>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07C1"/>
    <w:rsid w:val="00A630FF"/>
    <w:rsid w:val="00A634C2"/>
    <w:rsid w:val="00A71479"/>
    <w:rsid w:val="00A72BD8"/>
    <w:rsid w:val="00A75F0D"/>
    <w:rsid w:val="00A9002A"/>
    <w:rsid w:val="00A91872"/>
    <w:rsid w:val="00A97F1A"/>
    <w:rsid w:val="00AA0FE4"/>
    <w:rsid w:val="00AA16B6"/>
    <w:rsid w:val="00AA265E"/>
    <w:rsid w:val="00AC0D4D"/>
    <w:rsid w:val="00AC62A0"/>
    <w:rsid w:val="00AC6B92"/>
    <w:rsid w:val="00AD310A"/>
    <w:rsid w:val="00AD43D5"/>
    <w:rsid w:val="00AD5C9F"/>
    <w:rsid w:val="00AE0428"/>
    <w:rsid w:val="00AE43D9"/>
    <w:rsid w:val="00AF6DA4"/>
    <w:rsid w:val="00B0198A"/>
    <w:rsid w:val="00B0200B"/>
    <w:rsid w:val="00B0319F"/>
    <w:rsid w:val="00B06BE5"/>
    <w:rsid w:val="00B11B18"/>
    <w:rsid w:val="00B1401D"/>
    <w:rsid w:val="00B17370"/>
    <w:rsid w:val="00B2055A"/>
    <w:rsid w:val="00B2067D"/>
    <w:rsid w:val="00B24B86"/>
    <w:rsid w:val="00B30A6C"/>
    <w:rsid w:val="00B40771"/>
    <w:rsid w:val="00B40C7E"/>
    <w:rsid w:val="00B4170E"/>
    <w:rsid w:val="00B63AEF"/>
    <w:rsid w:val="00B64EAB"/>
    <w:rsid w:val="00B65A0E"/>
    <w:rsid w:val="00B66E6E"/>
    <w:rsid w:val="00B72960"/>
    <w:rsid w:val="00B75416"/>
    <w:rsid w:val="00B80243"/>
    <w:rsid w:val="00B80C52"/>
    <w:rsid w:val="00B8149F"/>
    <w:rsid w:val="00B81C73"/>
    <w:rsid w:val="00B90F7B"/>
    <w:rsid w:val="00B91885"/>
    <w:rsid w:val="00B95A20"/>
    <w:rsid w:val="00BB1EC0"/>
    <w:rsid w:val="00BB42A7"/>
    <w:rsid w:val="00BB51F6"/>
    <w:rsid w:val="00BB5686"/>
    <w:rsid w:val="00BB64A6"/>
    <w:rsid w:val="00BB6CC2"/>
    <w:rsid w:val="00BC01E9"/>
    <w:rsid w:val="00BC05E7"/>
    <w:rsid w:val="00BC1187"/>
    <w:rsid w:val="00BD0FE7"/>
    <w:rsid w:val="00BD3AFF"/>
    <w:rsid w:val="00BE3B1A"/>
    <w:rsid w:val="00BF1DA5"/>
    <w:rsid w:val="00BF21E1"/>
    <w:rsid w:val="00C00538"/>
    <w:rsid w:val="00C01A7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12E2"/>
    <w:rsid w:val="00CA2C12"/>
    <w:rsid w:val="00CA62C1"/>
    <w:rsid w:val="00CA6695"/>
    <w:rsid w:val="00CB0879"/>
    <w:rsid w:val="00CB5066"/>
    <w:rsid w:val="00CB5576"/>
    <w:rsid w:val="00CC1121"/>
    <w:rsid w:val="00CD4CBE"/>
    <w:rsid w:val="00CD6F6B"/>
    <w:rsid w:val="00CD7E6D"/>
    <w:rsid w:val="00CE0F39"/>
    <w:rsid w:val="00CE6AB4"/>
    <w:rsid w:val="00CF4F24"/>
    <w:rsid w:val="00CF50D9"/>
    <w:rsid w:val="00D10F92"/>
    <w:rsid w:val="00D11037"/>
    <w:rsid w:val="00D14D6E"/>
    <w:rsid w:val="00D20741"/>
    <w:rsid w:val="00D21019"/>
    <w:rsid w:val="00D227B2"/>
    <w:rsid w:val="00D228EB"/>
    <w:rsid w:val="00D23E27"/>
    <w:rsid w:val="00D311DE"/>
    <w:rsid w:val="00D31F0B"/>
    <w:rsid w:val="00D35049"/>
    <w:rsid w:val="00D409E1"/>
    <w:rsid w:val="00D44821"/>
    <w:rsid w:val="00D54C29"/>
    <w:rsid w:val="00D60BC1"/>
    <w:rsid w:val="00D61C99"/>
    <w:rsid w:val="00D85124"/>
    <w:rsid w:val="00D87AE5"/>
    <w:rsid w:val="00D87CA6"/>
    <w:rsid w:val="00D90CE2"/>
    <w:rsid w:val="00D95770"/>
    <w:rsid w:val="00DA3386"/>
    <w:rsid w:val="00DA70EB"/>
    <w:rsid w:val="00DB4C7C"/>
    <w:rsid w:val="00DB748A"/>
    <w:rsid w:val="00DC5A3D"/>
    <w:rsid w:val="00DD116A"/>
    <w:rsid w:val="00DD1648"/>
    <w:rsid w:val="00DE5E53"/>
    <w:rsid w:val="00DF07F9"/>
    <w:rsid w:val="00E05333"/>
    <w:rsid w:val="00E155B5"/>
    <w:rsid w:val="00E16A95"/>
    <w:rsid w:val="00E203D7"/>
    <w:rsid w:val="00E20A81"/>
    <w:rsid w:val="00E23924"/>
    <w:rsid w:val="00E2434C"/>
    <w:rsid w:val="00E24944"/>
    <w:rsid w:val="00E32D01"/>
    <w:rsid w:val="00E32DEA"/>
    <w:rsid w:val="00E3418E"/>
    <w:rsid w:val="00E349C4"/>
    <w:rsid w:val="00E3786D"/>
    <w:rsid w:val="00E403D1"/>
    <w:rsid w:val="00E43378"/>
    <w:rsid w:val="00E52D68"/>
    <w:rsid w:val="00E6072E"/>
    <w:rsid w:val="00E63001"/>
    <w:rsid w:val="00E64A17"/>
    <w:rsid w:val="00E670F2"/>
    <w:rsid w:val="00E71FE4"/>
    <w:rsid w:val="00E72B34"/>
    <w:rsid w:val="00E85524"/>
    <w:rsid w:val="00E86419"/>
    <w:rsid w:val="00E86D2C"/>
    <w:rsid w:val="00E8799C"/>
    <w:rsid w:val="00E87E2A"/>
    <w:rsid w:val="00E906B8"/>
    <w:rsid w:val="00E956EC"/>
    <w:rsid w:val="00E95F13"/>
    <w:rsid w:val="00EA0782"/>
    <w:rsid w:val="00EA20BB"/>
    <w:rsid w:val="00EB2492"/>
    <w:rsid w:val="00EB3D1C"/>
    <w:rsid w:val="00EB4C15"/>
    <w:rsid w:val="00EC0745"/>
    <w:rsid w:val="00EC2484"/>
    <w:rsid w:val="00EC754E"/>
    <w:rsid w:val="00ED33B8"/>
    <w:rsid w:val="00ED4705"/>
    <w:rsid w:val="00ED4AF7"/>
    <w:rsid w:val="00ED6B39"/>
    <w:rsid w:val="00EE20E3"/>
    <w:rsid w:val="00EE37D3"/>
    <w:rsid w:val="00EE38E4"/>
    <w:rsid w:val="00EF38CD"/>
    <w:rsid w:val="00EF4CE3"/>
    <w:rsid w:val="00EF56E4"/>
    <w:rsid w:val="00EF684F"/>
    <w:rsid w:val="00EF69A2"/>
    <w:rsid w:val="00F01880"/>
    <w:rsid w:val="00F02DD3"/>
    <w:rsid w:val="00F05668"/>
    <w:rsid w:val="00F06A23"/>
    <w:rsid w:val="00F12CE8"/>
    <w:rsid w:val="00F13EFD"/>
    <w:rsid w:val="00F15640"/>
    <w:rsid w:val="00F165A3"/>
    <w:rsid w:val="00F21E3B"/>
    <w:rsid w:val="00F26247"/>
    <w:rsid w:val="00F27F81"/>
    <w:rsid w:val="00F30ABD"/>
    <w:rsid w:val="00F3359B"/>
    <w:rsid w:val="00F35C0A"/>
    <w:rsid w:val="00F40239"/>
    <w:rsid w:val="00F43428"/>
    <w:rsid w:val="00F44074"/>
    <w:rsid w:val="00F4626B"/>
    <w:rsid w:val="00F51389"/>
    <w:rsid w:val="00F51ED8"/>
    <w:rsid w:val="00F51FCE"/>
    <w:rsid w:val="00F54292"/>
    <w:rsid w:val="00F5466E"/>
    <w:rsid w:val="00F55263"/>
    <w:rsid w:val="00F6477D"/>
    <w:rsid w:val="00F66967"/>
    <w:rsid w:val="00F66D61"/>
    <w:rsid w:val="00F67F31"/>
    <w:rsid w:val="00F71411"/>
    <w:rsid w:val="00F75216"/>
    <w:rsid w:val="00F76EDF"/>
    <w:rsid w:val="00F847FE"/>
    <w:rsid w:val="00F849D7"/>
    <w:rsid w:val="00F85949"/>
    <w:rsid w:val="00F85FCF"/>
    <w:rsid w:val="00F86489"/>
    <w:rsid w:val="00F8732C"/>
    <w:rsid w:val="00F90D82"/>
    <w:rsid w:val="00F92C08"/>
    <w:rsid w:val="00FA5D51"/>
    <w:rsid w:val="00FA64E7"/>
    <w:rsid w:val="00FA774A"/>
    <w:rsid w:val="00FB0DF3"/>
    <w:rsid w:val="00FB1EEF"/>
    <w:rsid w:val="00FB6D3B"/>
    <w:rsid w:val="00FC0DEB"/>
    <w:rsid w:val="00FC1EA4"/>
    <w:rsid w:val="00FC3B66"/>
    <w:rsid w:val="00FC4909"/>
    <w:rsid w:val="00FC4962"/>
    <w:rsid w:val="00FD12DE"/>
    <w:rsid w:val="00FD3F71"/>
    <w:rsid w:val="00FD62FF"/>
    <w:rsid w:val="00FE2F78"/>
    <w:rsid w:val="00FE4663"/>
    <w:rsid w:val="00FE61C6"/>
    <w:rsid w:val="00FE62FE"/>
    <w:rsid w:val="00FF4EA4"/>
    <w:rsid w:val="0392082A"/>
    <w:rsid w:val="13A72FCE"/>
    <w:rsid w:val="355B4653"/>
    <w:rsid w:val="36916F8F"/>
    <w:rsid w:val="5848288D"/>
    <w:rsid w:val="5B935D9C"/>
    <w:rsid w:val="707426ED"/>
    <w:rsid w:val="7C566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78"/>
    <w:pPr>
      <w:widowControl w:val="0"/>
      <w:jc w:val="both"/>
    </w:pPr>
    <w:rPr>
      <w:kern w:val="2"/>
      <w:sz w:val="21"/>
      <w:szCs w:val="22"/>
    </w:rPr>
  </w:style>
  <w:style w:type="paragraph" w:styleId="1">
    <w:name w:val="heading 1"/>
    <w:basedOn w:val="a"/>
    <w:next w:val="a"/>
    <w:link w:val="1Char"/>
    <w:qFormat/>
    <w:rsid w:val="00C01A7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01A7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01A7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01A7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01A7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01A78"/>
    <w:pPr>
      <w:spacing w:after="120"/>
    </w:pPr>
  </w:style>
  <w:style w:type="paragraph" w:styleId="a5">
    <w:name w:val="Normal Indent"/>
    <w:basedOn w:val="a"/>
    <w:qFormat/>
    <w:rsid w:val="00C01A78"/>
    <w:pPr>
      <w:ind w:firstLine="425"/>
    </w:pPr>
    <w:rPr>
      <w:rFonts w:ascii="Times New Roman" w:eastAsia="宋体" w:hAnsi="Times New Roman" w:cs="Times New Roman"/>
      <w:szCs w:val="20"/>
    </w:rPr>
  </w:style>
  <w:style w:type="paragraph" w:styleId="a6">
    <w:name w:val="caption"/>
    <w:basedOn w:val="a"/>
    <w:next w:val="a"/>
    <w:qFormat/>
    <w:rsid w:val="00C01A78"/>
    <w:rPr>
      <w:rFonts w:ascii="Arial" w:eastAsia="黑体" w:hAnsi="Arial" w:cs="Arial"/>
      <w:sz w:val="20"/>
      <w:szCs w:val="20"/>
    </w:rPr>
  </w:style>
  <w:style w:type="paragraph" w:styleId="30">
    <w:name w:val="Body Text 3"/>
    <w:basedOn w:val="a"/>
    <w:link w:val="3Char0"/>
    <w:qFormat/>
    <w:rsid w:val="00C01A78"/>
    <w:rPr>
      <w:rFonts w:ascii="Times New Roman" w:eastAsia="宋体" w:hAnsi="Times New Roman" w:cs="Times New Roman"/>
      <w:color w:val="FF0000"/>
      <w:sz w:val="24"/>
      <w:szCs w:val="24"/>
    </w:rPr>
  </w:style>
  <w:style w:type="paragraph" w:styleId="5">
    <w:name w:val="toc 5"/>
    <w:basedOn w:val="a"/>
    <w:next w:val="a"/>
    <w:uiPriority w:val="39"/>
    <w:qFormat/>
    <w:rsid w:val="00C01A7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01A7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01A78"/>
    <w:rPr>
      <w:rFonts w:eastAsia="宋体"/>
      <w:sz w:val="24"/>
    </w:rPr>
  </w:style>
  <w:style w:type="paragraph" w:styleId="a8">
    <w:name w:val="Date"/>
    <w:basedOn w:val="a"/>
    <w:next w:val="a"/>
    <w:link w:val="Char2"/>
    <w:uiPriority w:val="99"/>
    <w:unhideWhenUsed/>
    <w:qFormat/>
    <w:rsid w:val="00C01A78"/>
    <w:pPr>
      <w:ind w:leftChars="2500" w:left="100"/>
    </w:pPr>
  </w:style>
  <w:style w:type="paragraph" w:styleId="a9">
    <w:name w:val="footer"/>
    <w:basedOn w:val="a"/>
    <w:link w:val="Char3"/>
    <w:uiPriority w:val="99"/>
    <w:unhideWhenUsed/>
    <w:qFormat/>
    <w:rsid w:val="00C01A7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01A7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01A7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01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01A78"/>
    <w:rPr>
      <w:rFonts w:ascii="Calibri" w:eastAsia="宋体" w:hAnsi="Calibri" w:cs="Times New Roman"/>
      <w:sz w:val="24"/>
      <w:szCs w:val="24"/>
    </w:rPr>
  </w:style>
  <w:style w:type="character" w:styleId="ac">
    <w:name w:val="Strong"/>
    <w:basedOn w:val="a0"/>
    <w:uiPriority w:val="22"/>
    <w:qFormat/>
    <w:rsid w:val="00C01A78"/>
    <w:rPr>
      <w:b/>
      <w:bCs/>
    </w:rPr>
  </w:style>
  <w:style w:type="character" w:styleId="ad">
    <w:name w:val="FollowedHyperlink"/>
    <w:basedOn w:val="a0"/>
    <w:uiPriority w:val="99"/>
    <w:semiHidden/>
    <w:unhideWhenUsed/>
    <w:qFormat/>
    <w:rsid w:val="00C01A78"/>
    <w:rPr>
      <w:color w:val="800080" w:themeColor="followedHyperlink"/>
      <w:u w:val="single"/>
    </w:rPr>
  </w:style>
  <w:style w:type="character" w:styleId="ae">
    <w:name w:val="Emphasis"/>
    <w:basedOn w:val="a0"/>
    <w:uiPriority w:val="20"/>
    <w:qFormat/>
    <w:rsid w:val="00C01A78"/>
    <w:rPr>
      <w:i/>
      <w:iCs/>
    </w:rPr>
  </w:style>
  <w:style w:type="character" w:styleId="af">
    <w:name w:val="Hyperlink"/>
    <w:basedOn w:val="a0"/>
    <w:uiPriority w:val="99"/>
    <w:unhideWhenUsed/>
    <w:qFormat/>
    <w:rsid w:val="00C01A78"/>
    <w:rPr>
      <w:color w:val="0000FF"/>
      <w:u w:val="single"/>
    </w:rPr>
  </w:style>
  <w:style w:type="character" w:customStyle="1" w:styleId="1Char">
    <w:name w:val="标题 1 Char"/>
    <w:basedOn w:val="a0"/>
    <w:link w:val="1"/>
    <w:qFormat/>
    <w:rsid w:val="00C01A78"/>
    <w:rPr>
      <w:rFonts w:ascii="Calibri" w:eastAsia="宋体" w:hAnsi="Calibri" w:cs="Times New Roman"/>
      <w:b/>
      <w:bCs/>
      <w:kern w:val="44"/>
      <w:sz w:val="44"/>
      <w:szCs w:val="44"/>
    </w:rPr>
  </w:style>
  <w:style w:type="character" w:customStyle="1" w:styleId="2Char">
    <w:name w:val="标题 2 Char"/>
    <w:basedOn w:val="a0"/>
    <w:link w:val="2"/>
    <w:qFormat/>
    <w:rsid w:val="00C01A78"/>
    <w:rPr>
      <w:rFonts w:ascii="Arial" w:eastAsia="黑体" w:hAnsi="Arial" w:cs="Times New Roman"/>
      <w:b/>
      <w:bCs/>
      <w:kern w:val="0"/>
      <w:sz w:val="32"/>
      <w:szCs w:val="32"/>
    </w:rPr>
  </w:style>
  <w:style w:type="character" w:customStyle="1" w:styleId="3Char">
    <w:name w:val="标题 3 Char"/>
    <w:basedOn w:val="a0"/>
    <w:link w:val="3"/>
    <w:qFormat/>
    <w:rsid w:val="00C01A7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01A78"/>
    <w:rPr>
      <w:rFonts w:ascii="Arial" w:eastAsia="黑体" w:hAnsi="Arial" w:cs="Times New Roman"/>
      <w:b/>
      <w:bCs/>
      <w:kern w:val="0"/>
      <w:sz w:val="28"/>
      <w:szCs w:val="28"/>
    </w:rPr>
  </w:style>
  <w:style w:type="character" w:customStyle="1" w:styleId="Char1">
    <w:name w:val="纯文本 Char"/>
    <w:basedOn w:val="a0"/>
    <w:link w:val="a7"/>
    <w:qFormat/>
    <w:rsid w:val="00C01A78"/>
    <w:rPr>
      <w:rFonts w:eastAsia="宋体"/>
      <w:sz w:val="24"/>
    </w:rPr>
  </w:style>
  <w:style w:type="character" w:customStyle="1" w:styleId="Char2">
    <w:name w:val="日期 Char"/>
    <w:basedOn w:val="a0"/>
    <w:link w:val="a8"/>
    <w:uiPriority w:val="99"/>
    <w:qFormat/>
    <w:rsid w:val="00C01A78"/>
  </w:style>
  <w:style w:type="character" w:customStyle="1" w:styleId="Char3">
    <w:name w:val="页脚 Char"/>
    <w:basedOn w:val="a0"/>
    <w:link w:val="a9"/>
    <w:uiPriority w:val="99"/>
    <w:qFormat/>
    <w:rsid w:val="00C01A78"/>
    <w:rPr>
      <w:sz w:val="18"/>
      <w:szCs w:val="18"/>
    </w:rPr>
  </w:style>
  <w:style w:type="character" w:customStyle="1" w:styleId="Char4">
    <w:name w:val="页眉 Char"/>
    <w:basedOn w:val="a0"/>
    <w:link w:val="aa"/>
    <w:uiPriority w:val="99"/>
    <w:qFormat/>
    <w:rsid w:val="00C01A78"/>
    <w:rPr>
      <w:sz w:val="18"/>
      <w:szCs w:val="18"/>
    </w:rPr>
  </w:style>
  <w:style w:type="character" w:customStyle="1" w:styleId="Char10">
    <w:name w:val="纯文本 Char1"/>
    <w:qFormat/>
    <w:rsid w:val="00C01A78"/>
    <w:rPr>
      <w:rFonts w:eastAsia="宋体"/>
      <w:sz w:val="24"/>
    </w:rPr>
  </w:style>
  <w:style w:type="paragraph" w:customStyle="1" w:styleId="Default">
    <w:name w:val="Default"/>
    <w:qFormat/>
    <w:rsid w:val="00C01A7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01A78"/>
    <w:pPr>
      <w:ind w:firstLineChars="200" w:firstLine="420"/>
    </w:pPr>
  </w:style>
  <w:style w:type="paragraph" w:styleId="af0">
    <w:name w:val="List Paragraph"/>
    <w:basedOn w:val="a"/>
    <w:uiPriority w:val="99"/>
    <w:unhideWhenUsed/>
    <w:qFormat/>
    <w:rsid w:val="00C01A78"/>
    <w:pPr>
      <w:ind w:firstLineChars="200" w:firstLine="420"/>
    </w:pPr>
  </w:style>
  <w:style w:type="character" w:customStyle="1" w:styleId="CharChar">
    <w:name w:val="正文文本缩进 Char Char"/>
    <w:link w:val="13"/>
    <w:qFormat/>
    <w:rsid w:val="00C01A78"/>
    <w:rPr>
      <w:rFonts w:ascii="宋体"/>
      <w:sz w:val="24"/>
    </w:rPr>
  </w:style>
  <w:style w:type="paragraph" w:customStyle="1" w:styleId="13">
    <w:name w:val="正文文本缩进1"/>
    <w:basedOn w:val="a"/>
    <w:link w:val="CharChar"/>
    <w:qFormat/>
    <w:rsid w:val="00C01A78"/>
    <w:pPr>
      <w:spacing w:line="360" w:lineRule="auto"/>
      <w:ind w:firstLineChars="200" w:firstLine="480"/>
    </w:pPr>
    <w:rPr>
      <w:rFonts w:ascii="宋体"/>
      <w:sz w:val="24"/>
    </w:rPr>
  </w:style>
  <w:style w:type="character" w:customStyle="1" w:styleId="CharChar0">
    <w:name w:val="日期 Char Char"/>
    <w:link w:val="14"/>
    <w:qFormat/>
    <w:rsid w:val="00C01A78"/>
    <w:rPr>
      <w:sz w:val="24"/>
    </w:rPr>
  </w:style>
  <w:style w:type="paragraph" w:customStyle="1" w:styleId="14">
    <w:name w:val="日期1"/>
    <w:basedOn w:val="a"/>
    <w:next w:val="a"/>
    <w:link w:val="CharChar0"/>
    <w:rsid w:val="00C01A78"/>
    <w:rPr>
      <w:sz w:val="24"/>
    </w:rPr>
  </w:style>
  <w:style w:type="paragraph" w:customStyle="1" w:styleId="15">
    <w:name w:val="正文缩进1"/>
    <w:basedOn w:val="a"/>
    <w:rsid w:val="00C01A7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01A78"/>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C01A7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C01A78"/>
    <w:rPr>
      <w:rFonts w:ascii="Times New Roman" w:eastAsia="宋体" w:hAnsi="Times New Roman" w:cs="Times New Roman"/>
      <w:color w:val="FF0000"/>
      <w:sz w:val="24"/>
      <w:szCs w:val="24"/>
    </w:rPr>
  </w:style>
  <w:style w:type="character" w:customStyle="1" w:styleId="edittexttarea">
    <w:name w:val="edittexttarea"/>
    <w:basedOn w:val="a0"/>
    <w:rsid w:val="00C01A78"/>
  </w:style>
  <w:style w:type="paragraph" w:customStyle="1" w:styleId="11212">
    <w:name w:val="样式 标题 1 + 四号 居中 段前: 12 磅 段后: 12 磅 行距: 单倍行距"/>
    <w:basedOn w:val="1"/>
    <w:rsid w:val="00C01A7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01A7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C01A78"/>
  </w:style>
  <w:style w:type="character" w:customStyle="1" w:styleId="Char">
    <w:name w:val="正文首行缩进 Char"/>
    <w:basedOn w:val="Char0"/>
    <w:link w:val="a3"/>
    <w:rsid w:val="00C01A7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01A7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51728-4D1A-4817-8565-3608FDEC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6564</Words>
  <Characters>37420</Characters>
  <Application>Microsoft Office Word</Application>
  <DocSecurity>0</DocSecurity>
  <Lines>311</Lines>
  <Paragraphs>87</Paragraphs>
  <ScaleCrop>false</ScaleCrop>
  <Company>Sky123.Org</Company>
  <LinksUpToDate>false</LinksUpToDate>
  <CharactersWithSpaces>43897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140</cp:revision>
  <cp:lastPrinted>2019-01-11T01:00:00Z</cp:lastPrinted>
  <dcterms:created xsi:type="dcterms:W3CDTF">2018-04-16T02:52:00Z</dcterms:created>
  <dcterms:modified xsi:type="dcterms:W3CDTF">2019-01-14T01:33:00Z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