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int="eastAsia" w:hAnsi="宋体" w:cs="宋体"/>
          <w:b/>
          <w:sz w:val="72"/>
          <w:szCs w:val="72"/>
          <w:lang w:val="en-US" w:eastAsia="zh-CN"/>
        </w:rPr>
      </w:pPr>
      <w:r>
        <w:rPr>
          <w:rFonts w:hint="eastAsia" w:hAnsi="宋体" w:cs="宋体"/>
          <w:b/>
          <w:sz w:val="72"/>
          <w:szCs w:val="72"/>
          <w:lang w:val="en-US" w:eastAsia="zh-CN"/>
        </w:rPr>
        <w:t>新兴路分车带景观提升项目</w:t>
      </w:r>
    </w:p>
    <w:p>
      <w:pPr>
        <w:autoSpaceDE w:val="0"/>
        <w:autoSpaceDN w:val="0"/>
        <w:adjustRightInd w:val="0"/>
        <w:jc w:val="center"/>
        <w:rPr>
          <w:rFonts w:hint="eastAsia" w:hAnsi="宋体" w:cs="宋体"/>
          <w:b/>
          <w:sz w:val="52"/>
          <w:szCs w:val="52"/>
          <w:lang w:val="en-US" w:eastAsia="zh-CN"/>
        </w:rPr>
      </w:pPr>
    </w:p>
    <w:p>
      <w:pPr>
        <w:autoSpaceDE w:val="0"/>
        <w:autoSpaceDN w:val="0"/>
        <w:adjustRightInd w:val="0"/>
        <w:jc w:val="both"/>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3120" w:firstLineChars="600"/>
        <w:jc w:val="both"/>
        <w:rPr>
          <w:rFonts w:hint="eastAsia" w:hAnsi="宋体" w:cs="宋体"/>
          <w:b/>
          <w:sz w:val="52"/>
          <w:szCs w:val="52"/>
        </w:rPr>
      </w:pPr>
      <w:r>
        <w:rPr>
          <w:rFonts w:hint="eastAsia" w:hAnsi="宋体" w:cs="宋体"/>
          <w:b/>
          <w:sz w:val="52"/>
          <w:szCs w:val="52"/>
          <w:lang w:val="en-US" w:eastAsia="zh-CN"/>
        </w:rPr>
        <w:t>施工</w:t>
      </w:r>
      <w:r>
        <w:rPr>
          <w:rFonts w:hint="eastAsia" w:hAnsi="宋体" w:cs="宋体"/>
          <w:b/>
          <w:sz w:val="52"/>
          <w:szCs w:val="52"/>
        </w:rPr>
        <w:t>招标文件</w:t>
      </w:r>
    </w:p>
    <w:p>
      <w:pPr>
        <w:autoSpaceDE w:val="0"/>
        <w:autoSpaceDN w:val="0"/>
        <w:adjustRightInd w:val="0"/>
        <w:rPr>
          <w:rFonts w:hint="eastAsia" w:hAnsi="宋体" w:eastAsia="宋体" w:cs="宋体"/>
          <w:b/>
          <w:sz w:val="32"/>
          <w:szCs w:val="32"/>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项目编号：XCGC-F20</w:t>
      </w:r>
      <w:r>
        <w:rPr>
          <w:rFonts w:hint="eastAsia" w:hAnsi="宋体" w:cs="宋体"/>
          <w:b/>
          <w:sz w:val="32"/>
          <w:szCs w:val="32"/>
          <w:lang w:val="en-US" w:eastAsia="zh-CN"/>
        </w:rPr>
        <w:t>19044</w:t>
      </w:r>
    </w:p>
    <w:p>
      <w:pPr>
        <w:autoSpaceDE w:val="0"/>
        <w:autoSpaceDN w:val="0"/>
        <w:adjustRightInd w:val="0"/>
        <w:rPr>
          <w:rFonts w:hint="eastAsia" w:hAnsi="宋体" w:cs="宋体"/>
          <w:b/>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280" w:firstLineChars="400"/>
        <w:textAlignment w:val="auto"/>
        <w:outlineLvl w:val="9"/>
        <w:rPr>
          <w:rFonts w:hint="eastAsia" w:hAnsi="宋体"/>
          <w:b/>
          <w:color w:val="auto"/>
          <w:sz w:val="32"/>
          <w:szCs w:val="32"/>
        </w:rPr>
      </w:pPr>
      <w:r>
        <w:rPr>
          <w:rFonts w:hint="eastAsia" w:hAnsi="宋体"/>
          <w:b/>
          <w:color w:val="auto"/>
          <w:sz w:val="32"/>
          <w:szCs w:val="32"/>
        </w:rPr>
        <w:t>招 标 人：</w:t>
      </w:r>
      <w:r>
        <w:rPr>
          <w:rFonts w:hint="eastAsia" w:hAnsi="宋体"/>
          <w:b/>
          <w:color w:val="auto"/>
          <w:sz w:val="32"/>
          <w:szCs w:val="32"/>
          <w:lang w:val="en-US" w:eastAsia="zh-CN"/>
        </w:rPr>
        <w:t>许昌市园林绿化管理处</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280" w:firstLineChars="400"/>
        <w:textAlignment w:val="auto"/>
        <w:outlineLvl w:val="9"/>
        <w:rPr>
          <w:rFonts w:hint="eastAsia" w:hAnsi="宋体"/>
          <w:b/>
          <w:color w:val="auto"/>
          <w:sz w:val="32"/>
          <w:szCs w:val="32"/>
          <w:lang w:eastAsia="zh-CN"/>
        </w:rPr>
      </w:pPr>
      <w:r>
        <w:rPr>
          <w:rFonts w:hint="eastAsia" w:hAnsi="宋体"/>
          <w:b/>
          <w:color w:val="auto"/>
          <w:sz w:val="32"/>
          <w:szCs w:val="32"/>
        </w:rPr>
        <w:t>代理机构：</w:t>
      </w:r>
      <w:r>
        <w:rPr>
          <w:rFonts w:hint="eastAsia" w:hAnsi="宋体"/>
          <w:b/>
          <w:color w:val="auto"/>
          <w:sz w:val="32"/>
          <w:szCs w:val="32"/>
          <w:lang w:eastAsia="zh-CN"/>
        </w:rPr>
        <w:t>许昌宏业工程招标代理有限公司</w:t>
      </w:r>
    </w:p>
    <w:p>
      <w:pPr>
        <w:spacing w:line="360" w:lineRule="auto"/>
        <w:ind w:left="479" w:leftChars="141"/>
        <w:jc w:val="left"/>
        <w:rPr>
          <w:rFonts w:hint="eastAsia"/>
          <w:b/>
          <w:sz w:val="48"/>
          <w:szCs w:val="48"/>
          <w:lang w:val="en-US" w:eastAsia="zh-CN"/>
        </w:rPr>
      </w:pPr>
      <w:r>
        <w:rPr>
          <w:rFonts w:hint="eastAsia" w:hAnsi="宋体" w:cs="宋体"/>
          <w:b/>
          <w:sz w:val="32"/>
          <w:szCs w:val="32"/>
        </w:rPr>
        <w:t xml:space="preserve">          </w:t>
      </w:r>
      <w:r>
        <w:rPr>
          <w:rFonts w:hint="eastAsia" w:ascii="黑体" w:hAnsi="黑体" w:eastAsia="黑体" w:cs="黑体"/>
          <w:b/>
          <w:bCs/>
          <w:sz w:val="32"/>
        </w:rPr>
        <w:t xml:space="preserve"> </w:t>
      </w:r>
    </w:p>
    <w:p>
      <w:pPr>
        <w:jc w:val="center"/>
        <w:rPr>
          <w:rFonts w:hint="eastAsia"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pStyle w:val="2"/>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textAlignment w:val="auto"/>
        <w:outlineLvl w:val="9"/>
        <w:rPr>
          <w:rFonts w:hint="eastAsia" w:hAnsi="宋体" w:cs="宋体"/>
          <w:b/>
          <w:sz w:val="32"/>
          <w:szCs w:val="32"/>
          <w:lang w:val="en-US" w:eastAsia="zh-CN"/>
        </w:rPr>
      </w:pPr>
      <w:r>
        <w:rPr>
          <w:rFonts w:hint="eastAsia" w:hAnsi="宋体" w:cs="宋体"/>
          <w:b/>
          <w:sz w:val="32"/>
          <w:szCs w:val="32"/>
          <w:lang w:val="en-US" w:eastAsia="zh-CN"/>
        </w:rPr>
        <w:t>XCGC-F2019044许昌市园林绿化管理处“新兴路分车带景观提升项目”</w:t>
      </w:r>
    </w:p>
    <w:p>
      <w:pPr>
        <w:spacing w:line="560" w:lineRule="exact"/>
        <w:outlineLvl w:val="1"/>
        <w:rPr>
          <w:rFonts w:hint="eastAsia"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hAnsi="宋体" w:cs="宋体"/>
          <w:sz w:val="24"/>
          <w:szCs w:val="24"/>
        </w:rPr>
      </w:pPr>
      <w:r>
        <w:rPr>
          <w:rFonts w:hint="eastAsia" w:hAnsi="宋体" w:cs="宋体"/>
          <w:sz w:val="24"/>
          <w:szCs w:val="24"/>
          <w:lang w:val="en-US" w:eastAsia="zh-CN"/>
        </w:rPr>
        <w:t>新兴路分车带景观提升项目</w:t>
      </w:r>
      <w:r>
        <w:rPr>
          <w:rFonts w:hint="eastAsia" w:hAnsi="宋体" w:cs="宋体"/>
          <w:sz w:val="24"/>
          <w:szCs w:val="24"/>
        </w:rPr>
        <w:t>，已由许昌市发展和改革委员会以许发改</w:t>
      </w:r>
      <w:r>
        <w:rPr>
          <w:rFonts w:hint="eastAsia" w:hAnsi="宋体" w:cs="宋体"/>
          <w:sz w:val="24"/>
          <w:szCs w:val="24"/>
          <w:lang w:eastAsia="zh-CN"/>
        </w:rPr>
        <w:t>城市审</w:t>
      </w:r>
      <w:r>
        <w:rPr>
          <w:rFonts w:hint="eastAsia" w:hAnsi="宋体" w:cs="宋体"/>
          <w:sz w:val="24"/>
          <w:szCs w:val="24"/>
        </w:rPr>
        <w:t>【201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3</w:t>
      </w:r>
      <w:r>
        <w:rPr>
          <w:rFonts w:hint="eastAsia" w:hAnsi="宋体" w:cs="宋体"/>
          <w:sz w:val="24"/>
          <w:szCs w:val="24"/>
        </w:rPr>
        <w:t>号文件批准建设，招标人为</w:t>
      </w:r>
      <w:r>
        <w:rPr>
          <w:rFonts w:hint="eastAsia" w:hAnsi="宋体" w:cs="宋体"/>
          <w:sz w:val="24"/>
          <w:szCs w:val="24"/>
          <w:lang w:eastAsia="zh-CN"/>
        </w:rPr>
        <w:t>许昌市园林绿化管理处</w:t>
      </w:r>
      <w:r>
        <w:rPr>
          <w:rFonts w:hint="eastAsia" w:hAnsi="宋体" w:cs="宋体"/>
          <w:sz w:val="24"/>
          <w:szCs w:val="24"/>
        </w:rPr>
        <w:t>，建设资金为财政资金，项目出资比例为100%。项目已具备招标条件，现对该项目</w:t>
      </w:r>
      <w:r>
        <w:rPr>
          <w:rFonts w:hint="eastAsia" w:hAnsi="宋体" w:cs="宋体"/>
          <w:sz w:val="24"/>
          <w:szCs w:val="24"/>
          <w:lang w:eastAsia="zh-CN"/>
        </w:rPr>
        <w:t>施工</w:t>
      </w:r>
      <w:r>
        <w:rPr>
          <w:rFonts w:hint="eastAsia" w:hAnsi="宋体" w:cs="宋体"/>
          <w:sz w:val="24"/>
          <w:szCs w:val="24"/>
        </w:rPr>
        <w:t>进行公开招标。</w:t>
      </w:r>
    </w:p>
    <w:p>
      <w:pPr>
        <w:tabs>
          <w:tab w:val="left" w:pos="4420"/>
        </w:tabs>
        <w:spacing w:line="560" w:lineRule="exact"/>
        <w:outlineLvl w:val="1"/>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2.1项目编号：XCGC-F2019044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2.2项目概况：本项目绿化提升余长约705米，主要栽植乔木124株，栽植绿色带556平方米，栽植灌木928株，移除乔木80株，移栽绿篱720平方米。地点：位于中心城区新兴路，西起文峰路、东至毓秀路。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2.3招标控制价为：447418.37元。</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2.4招标范围：施工招标范围为招标文件、施工图纸、工程量清单、答疑纪要和补充文件（如有）范围内的所有建设内容。</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2.5标段划分：本次招标分为一个施工标段。</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2.6计划工期：30日历天。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2.7质量要求：合格</w:t>
      </w:r>
    </w:p>
    <w:p>
      <w:pPr>
        <w:spacing w:line="560" w:lineRule="exact"/>
        <w:outlineLvl w:val="0"/>
        <w:rPr>
          <w:rFonts w:hAnsi="宋体" w:cs="宋体"/>
          <w:b/>
          <w:sz w:val="24"/>
          <w:szCs w:val="24"/>
        </w:rPr>
      </w:pPr>
      <w:r>
        <w:rPr>
          <w:rFonts w:hint="eastAsia" w:hAnsi="宋体" w:cs="宋体"/>
          <w:b/>
          <w:sz w:val="24"/>
          <w:szCs w:val="24"/>
        </w:rPr>
        <w:t>3.投标人资格要求</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3.1投标人须具备独立的法人资格和有效的营业执照(经营范围须含园林绿化)，并在人员、设备、资金等方面具有相应的施工能力。</w:t>
      </w:r>
    </w:p>
    <w:p>
      <w:pPr>
        <w:tabs>
          <w:tab w:val="left" w:pos="6120"/>
        </w:tabs>
        <w:spacing w:line="560" w:lineRule="exact"/>
        <w:ind w:firstLine="480" w:firstLineChars="200"/>
        <w:rPr>
          <w:rFonts w:hint="eastAsia" w:ascii="宋体" w:hAnsi="宋体" w:cs="宋体"/>
          <w:sz w:val="24"/>
          <w:szCs w:val="24"/>
          <w:lang w:val="en-US" w:eastAsia="zh-CN"/>
        </w:rPr>
      </w:pPr>
      <w:r>
        <w:rPr>
          <w:rFonts w:hint="eastAsia" w:hAnsi="宋体" w:cs="宋体"/>
          <w:sz w:val="24"/>
          <w:szCs w:val="24"/>
          <w:lang w:val="en-US" w:eastAsia="zh-CN"/>
        </w:rPr>
        <w:t>3.2未被列入“信用中国”网站(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480" w:firstLineChars="200"/>
        <w:rPr>
          <w:rFonts w:hAnsi="宋体" w:cs="宋体"/>
          <w:sz w:val="24"/>
          <w:szCs w:val="24"/>
        </w:rPr>
      </w:pPr>
      <w:r>
        <w:rPr>
          <w:rFonts w:hint="eastAsia" w:hAnsi="宋体" w:cs="宋体"/>
          <w:sz w:val="24"/>
          <w:szCs w:val="24"/>
        </w:rPr>
        <w:t>3.3本次招标不接受联合体投标。</w:t>
      </w:r>
    </w:p>
    <w:p>
      <w:pPr>
        <w:spacing w:line="560" w:lineRule="exact"/>
        <w:ind w:firstLine="480" w:firstLineChars="200"/>
        <w:rPr>
          <w:rFonts w:hAnsi="宋体" w:cs="宋体"/>
          <w:sz w:val="24"/>
          <w:szCs w:val="24"/>
        </w:rPr>
      </w:pPr>
      <w:r>
        <w:rPr>
          <w:rFonts w:hint="eastAsia" w:hAnsi="宋体" w:cs="宋体"/>
          <w:sz w:val="24"/>
          <w:szCs w:val="24"/>
        </w:rPr>
        <w:t>3.4本次招标实行资格后审。</w:t>
      </w:r>
    </w:p>
    <w:p>
      <w:pPr>
        <w:spacing w:line="560" w:lineRule="exact"/>
        <w:outlineLvl w:val="0"/>
        <w:rPr>
          <w:rFonts w:hAnsi="宋体"/>
          <w:b/>
          <w:color w:val="000000"/>
          <w:sz w:val="24"/>
          <w:szCs w:val="24"/>
        </w:rPr>
      </w:pPr>
      <w:r>
        <w:rPr>
          <w:rFonts w:hint="eastAsia" w:hAnsi="宋体"/>
          <w:b/>
          <w:color w:val="000000"/>
          <w:sz w:val="24"/>
          <w:szCs w:val="24"/>
        </w:rPr>
        <w:t>4.网上下载招标文件</w:t>
      </w:r>
    </w:p>
    <w:p>
      <w:pPr>
        <w:pStyle w:val="8"/>
        <w:wordWrap w:val="0"/>
        <w:spacing w:beforeAutospacing="0" w:afterAutospacing="0" w:line="5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5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tabs>
          <w:tab w:val="left" w:pos="6120"/>
        </w:tabs>
        <w:spacing w:line="560" w:lineRule="exact"/>
        <w:ind w:firstLine="480" w:firstLineChars="200"/>
        <w:rPr>
          <w:rFonts w:hAnsi="宋体"/>
          <w:color w:val="000000"/>
          <w:sz w:val="24"/>
          <w:szCs w:val="24"/>
        </w:rPr>
      </w:pPr>
      <w:r>
        <w:rPr>
          <w:rFonts w:hint="eastAsia" w:hAnsi="宋体"/>
          <w:color w:val="000000"/>
          <w:sz w:val="24"/>
          <w:szCs w:val="24"/>
        </w:rPr>
        <w:t>5.1招标文件和工程量清单的获取：</w:t>
      </w:r>
      <w:r>
        <w:rPr>
          <w:rFonts w:hint="eastAsia" w:hAnsi="宋体" w:cs="宋体"/>
          <w:sz w:val="24"/>
          <w:szCs w:val="24"/>
          <w:lang w:val="en-US" w:eastAsia="zh-CN"/>
        </w:rPr>
        <w:t>投标人于2019年3月11日至投标文件递交截止时间前均可登录《全国公共资源交易平台(河南省▪许昌市)》（</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"http://www.xczbtb.com/" </w:instrText>
      </w:r>
      <w:r>
        <w:rPr>
          <w:rFonts w:hint="eastAsia" w:hAnsi="宋体" w:cs="宋体"/>
          <w:sz w:val="24"/>
          <w:szCs w:val="24"/>
          <w:lang w:val="en-US" w:eastAsia="zh-CN"/>
        </w:rPr>
        <w:fldChar w:fldCharType="separate"/>
      </w:r>
      <w:r>
        <w:rPr>
          <w:rFonts w:hint="eastAsia" w:hAnsi="宋体" w:cs="宋体"/>
          <w:sz w:val="24"/>
          <w:szCs w:val="24"/>
          <w:lang w:val="en-US" w:eastAsia="zh-CN"/>
        </w:rPr>
        <w:t>http://www.xcggzy.gov.cn/</w:t>
      </w:r>
      <w:r>
        <w:rPr>
          <w:rFonts w:hint="eastAsia" w:hAnsi="宋体" w:cs="宋体"/>
          <w:sz w:val="24"/>
          <w:szCs w:val="24"/>
          <w:lang w:val="en-US" w:eastAsia="zh-CN"/>
        </w:rPr>
        <w:fldChar w:fldCharType="end"/>
      </w:r>
      <w:r>
        <w:rPr>
          <w:rFonts w:hint="eastAsia" w:hAnsi="宋体" w:cs="宋体"/>
          <w:sz w:val="24"/>
          <w:szCs w:val="24"/>
          <w:lang w:val="en-US" w:eastAsia="zh-CN"/>
        </w:rPr>
        <w:t>），通过“投标人/供应商登录” 入口自行下载。</w:t>
      </w:r>
    </w:p>
    <w:p>
      <w:pPr>
        <w:tabs>
          <w:tab w:val="left" w:pos="7095"/>
        </w:tabs>
        <w:spacing w:line="560" w:lineRule="exact"/>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tabs>
          <w:tab w:val="left" w:pos="7095"/>
        </w:tabs>
        <w:spacing w:line="560" w:lineRule="exact"/>
        <w:ind w:firstLine="600" w:firstLineChars="250"/>
        <w:rPr>
          <w:rFonts w:hAnsi="宋体"/>
          <w:color w:val="000000"/>
          <w:sz w:val="24"/>
          <w:szCs w:val="24"/>
        </w:rPr>
      </w:pPr>
      <w:r>
        <w:rPr>
          <w:rFonts w:hint="eastAsia" w:hAnsi="宋体"/>
          <w:color w:val="000000"/>
          <w:sz w:val="24"/>
          <w:szCs w:val="24"/>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11</w:t>
      </w:r>
      <w:r>
        <w:rPr>
          <w:rFonts w:hint="eastAsia" w:hAnsi="宋体" w:cs="宋体"/>
          <w:sz w:val="24"/>
          <w:szCs w:val="24"/>
        </w:rPr>
        <w:t>日</w:t>
      </w:r>
      <w:r>
        <w:rPr>
          <w:rFonts w:hint="eastAsia" w:hAnsi="宋体" w:cs="宋体"/>
          <w:sz w:val="24"/>
          <w:szCs w:val="24"/>
          <w:lang w:val="en-US" w:eastAsia="zh-CN"/>
        </w:rPr>
        <w:t>09</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val="en-US" w:eastAsia="zh-CN"/>
        </w:rPr>
        <w:t>二</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int="eastAsia" w:hAnsi="宋体" w:cs="宋体"/>
          <w:sz w:val="24"/>
          <w:szCs w:val="24"/>
          <w:lang w:eastAsia="zh-CN"/>
        </w:rPr>
      </w:pPr>
      <w:r>
        <w:rPr>
          <w:rFonts w:hint="eastAsia" w:hAnsi="宋体" w:cs="宋体"/>
          <w:sz w:val="24"/>
        </w:rPr>
        <w:t xml:space="preserve">  招标人：</w:t>
      </w:r>
      <w:r>
        <w:rPr>
          <w:rFonts w:hint="eastAsia" w:hAnsi="宋体" w:cs="宋体"/>
          <w:sz w:val="24"/>
          <w:szCs w:val="24"/>
          <w:lang w:eastAsia="zh-CN"/>
        </w:rPr>
        <w:t>许昌市园林绿化管理处</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 xml:space="preserve">  地址：许昌市</w:t>
      </w:r>
      <w:r>
        <w:rPr>
          <w:rFonts w:hint="eastAsia" w:hAnsi="宋体" w:cs="宋体"/>
          <w:sz w:val="24"/>
          <w:lang w:eastAsia="zh-CN"/>
        </w:rPr>
        <w:t>劳动</w:t>
      </w:r>
      <w:r>
        <w:rPr>
          <w:rFonts w:hint="eastAsia" w:hAnsi="宋体" w:cs="宋体"/>
          <w:sz w:val="24"/>
        </w:rPr>
        <w:t>路</w:t>
      </w:r>
      <w:r>
        <w:rPr>
          <w:rFonts w:hint="eastAsia" w:hAnsi="宋体" w:cs="宋体"/>
          <w:sz w:val="24"/>
          <w:lang w:eastAsia="zh-CN"/>
        </w:rPr>
        <w:t>中段</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 xml:space="preserve">  联系人：</w:t>
      </w:r>
      <w:r>
        <w:rPr>
          <w:rFonts w:hint="eastAsia" w:hAnsi="宋体" w:cs="宋体"/>
          <w:sz w:val="24"/>
          <w:lang w:eastAsia="zh-CN"/>
        </w:rPr>
        <w:t>毕女士</w:t>
      </w:r>
    </w:p>
    <w:p>
      <w:pPr>
        <w:tabs>
          <w:tab w:val="left" w:pos="4140"/>
          <w:tab w:val="left" w:pos="4260"/>
        </w:tabs>
        <w:spacing w:line="530" w:lineRule="exact"/>
        <w:ind w:right="-578" w:rightChars="-170" w:firstLine="240" w:firstLineChars="100"/>
        <w:rPr>
          <w:rFonts w:hint="eastAsia" w:hAnsi="宋体" w:cs="宋体"/>
          <w:sz w:val="24"/>
          <w:szCs w:val="22"/>
          <w:lang w:val="en-US" w:eastAsia="zh-CN"/>
        </w:rPr>
      </w:pPr>
      <w:r>
        <w:rPr>
          <w:rFonts w:hint="eastAsia" w:hAnsi="宋体" w:cs="宋体"/>
          <w:sz w:val="24"/>
          <w:szCs w:val="22"/>
          <w:lang w:eastAsia="zh-CN"/>
        </w:rPr>
        <w:t xml:space="preserve">  联系电话：</w:t>
      </w:r>
      <w:r>
        <w:rPr>
          <w:rFonts w:hint="eastAsia" w:hAnsi="宋体" w:cs="宋体"/>
          <w:sz w:val="24"/>
          <w:szCs w:val="22"/>
          <w:lang w:val="en-US" w:eastAsia="zh-CN"/>
        </w:rPr>
        <w:t xml:space="preserve">0374-2775308    </w:t>
      </w:r>
    </w:p>
    <w:p>
      <w:pPr>
        <w:spacing w:line="560" w:lineRule="exact"/>
        <w:rPr>
          <w:rFonts w:hint="eastAsia" w:ascii="宋体" w:hAnsi="宋体" w:cs="宋体"/>
          <w:sz w:val="24"/>
          <w:szCs w:val="24"/>
          <w:lang w:val="en-US" w:eastAsia="zh-CN"/>
        </w:rPr>
      </w:pPr>
    </w:p>
    <w:p>
      <w:pPr>
        <w:tabs>
          <w:tab w:val="left" w:pos="4500"/>
        </w:tabs>
        <w:spacing w:line="530" w:lineRule="exact"/>
        <w:ind w:left="-170" w:leftChars="-50" w:right="-170" w:rightChars="-50" w:firstLine="600" w:firstLineChars="250"/>
        <w:rPr>
          <w:rFonts w:hint="eastAsia" w:hAnsi="宋体" w:cs="宋体"/>
          <w:sz w:val="24"/>
        </w:rPr>
      </w:pPr>
      <w:r>
        <w:rPr>
          <w:rFonts w:hint="eastAsia" w:hAnsi="宋体" w:cs="宋体"/>
          <w:sz w:val="24"/>
        </w:rPr>
        <w:t>招标代理机构名称：</w:t>
      </w:r>
      <w:r>
        <w:rPr>
          <w:rFonts w:hint="eastAsia" w:ascii="宋体" w:hAnsi="宋体" w:eastAsia="宋体" w:cs="宋体"/>
          <w:color w:val="auto"/>
          <w:sz w:val="24"/>
          <w:szCs w:val="22"/>
          <w:shd w:val="clear" w:color="auto" w:fill="FFFFFF"/>
          <w:lang w:val="en-US" w:eastAsia="zh-CN" w:bidi="ar-SA"/>
        </w:rPr>
        <w:t xml:space="preserve">许昌宏业工程招标代理有限公司 </w:t>
      </w:r>
    </w:p>
    <w:p>
      <w:pPr>
        <w:tabs>
          <w:tab w:val="left" w:pos="4500"/>
        </w:tabs>
        <w:spacing w:line="530" w:lineRule="exact"/>
        <w:ind w:left="-170" w:leftChars="-50" w:right="-170" w:rightChars="-50" w:firstLine="120" w:firstLineChars="50"/>
        <w:rPr>
          <w:rFonts w:hint="eastAsia" w:ascii="宋体" w:hAnsi="宋体" w:eastAsia="宋体" w:cs="宋体"/>
          <w:color w:val="auto"/>
          <w:sz w:val="24"/>
          <w:szCs w:val="22"/>
          <w:shd w:val="clear" w:color="auto" w:fill="FFFFFF"/>
          <w:lang w:val="en-US" w:eastAsia="zh-CN" w:bidi="ar-SA"/>
        </w:rPr>
      </w:pPr>
      <w:r>
        <w:rPr>
          <w:rFonts w:hint="eastAsia" w:hAnsi="宋体" w:cs="宋体"/>
          <w:sz w:val="24"/>
        </w:rPr>
        <w:t xml:space="preserve">    地址：</w:t>
      </w:r>
      <w:r>
        <w:rPr>
          <w:rFonts w:hint="eastAsia" w:ascii="宋体" w:hAnsi="宋体" w:eastAsia="宋体" w:cs="宋体"/>
          <w:color w:val="auto"/>
          <w:sz w:val="24"/>
          <w:szCs w:val="22"/>
          <w:shd w:val="clear" w:color="auto" w:fill="FFFFFF"/>
          <w:lang w:val="en-US" w:eastAsia="zh-CN" w:bidi="ar-SA"/>
        </w:rPr>
        <w:t>许昌市东城区创业服务中心</w:t>
      </w:r>
    </w:p>
    <w:p>
      <w:pPr>
        <w:tabs>
          <w:tab w:val="left" w:pos="4500"/>
        </w:tabs>
        <w:spacing w:line="530" w:lineRule="exact"/>
        <w:ind w:left="-170" w:leftChars="-50" w:right="-170" w:rightChars="-50" w:firstLine="120" w:firstLineChars="50"/>
        <w:rPr>
          <w:rFonts w:hint="eastAsia" w:hAnsi="宋体" w:cs="宋体"/>
          <w:sz w:val="24"/>
          <w:lang w:eastAsia="zh-CN"/>
        </w:rPr>
      </w:pPr>
      <w:r>
        <w:rPr>
          <w:rFonts w:hint="eastAsia" w:hAnsi="宋体" w:cs="宋体"/>
          <w:sz w:val="24"/>
        </w:rPr>
        <w:t xml:space="preserve">    项目负责人：张</w:t>
      </w:r>
      <w:r>
        <w:rPr>
          <w:rFonts w:hint="eastAsia" w:hAnsi="宋体" w:cs="宋体"/>
          <w:sz w:val="24"/>
          <w:lang w:eastAsia="zh-CN"/>
        </w:rPr>
        <w:t>女士</w:t>
      </w:r>
    </w:p>
    <w:p>
      <w:pPr>
        <w:tabs>
          <w:tab w:val="left" w:pos="4500"/>
        </w:tabs>
        <w:spacing w:line="530" w:lineRule="exact"/>
        <w:ind w:left="-170" w:leftChars="-50" w:right="-170" w:rightChars="-50" w:firstLine="120" w:firstLineChars="50"/>
        <w:rPr>
          <w:rFonts w:hint="eastAsia" w:hAnsi="宋体" w:cs="宋体"/>
          <w:sz w:val="24"/>
        </w:rPr>
      </w:pPr>
      <w:r>
        <w:rPr>
          <w:rFonts w:hint="eastAsia" w:hAnsi="宋体" w:cs="宋体"/>
          <w:sz w:val="24"/>
        </w:rPr>
        <w:t xml:space="preserve">    联系人：</w:t>
      </w:r>
      <w:r>
        <w:rPr>
          <w:rFonts w:hint="eastAsia" w:hAnsi="宋体" w:cs="宋体"/>
          <w:sz w:val="24"/>
          <w:lang w:eastAsia="zh-CN"/>
        </w:rPr>
        <w:t>辛</w:t>
      </w:r>
      <w:r>
        <w:rPr>
          <w:rFonts w:hint="eastAsia" w:hAnsi="宋体" w:cs="宋体"/>
          <w:sz w:val="24"/>
        </w:rPr>
        <w:t>女士</w:t>
      </w:r>
    </w:p>
    <w:p>
      <w:pPr>
        <w:tabs>
          <w:tab w:val="left" w:pos="4140"/>
          <w:tab w:val="left" w:pos="4260"/>
        </w:tabs>
        <w:spacing w:line="530" w:lineRule="exact"/>
        <w:ind w:right="-578" w:rightChars="-170" w:firstLine="240" w:firstLineChars="100"/>
        <w:rPr>
          <w:rFonts w:hint="eastAsia" w:hAnsi="宋体" w:eastAsia="宋体" w:cs="宋体"/>
          <w:sz w:val="24"/>
          <w:lang w:val="en-US" w:eastAsia="zh-CN"/>
        </w:rPr>
      </w:pPr>
      <w:r>
        <w:rPr>
          <w:rFonts w:hint="eastAsia" w:hAnsi="宋体" w:cs="宋体"/>
          <w:sz w:val="24"/>
        </w:rPr>
        <w:t xml:space="preserve">  电话：</w:t>
      </w:r>
      <w:r>
        <w:rPr>
          <w:rFonts w:hint="eastAsia" w:hAnsi="宋体" w:cs="宋体"/>
          <w:sz w:val="24"/>
          <w:lang w:val="en-US" w:eastAsia="zh-CN"/>
        </w:rPr>
        <w:t>13598978466</w:t>
      </w: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jc w:val="right"/>
        <w:rPr>
          <w:rFonts w:hint="eastAsia" w:ascii="宋体" w:hAnsi="宋体" w:eastAsia="宋体" w:cs="宋体"/>
          <w:color w:val="auto"/>
          <w:sz w:val="24"/>
          <w:szCs w:val="22"/>
          <w:shd w:val="clear" w:color="auto" w:fill="FFFFFF"/>
          <w:lang w:val="en-US" w:eastAsia="zh-CN" w:bidi="ar-SA"/>
        </w:rPr>
      </w:pPr>
      <w:r>
        <w:rPr>
          <w:rFonts w:hint="eastAsia" w:ascii="宋体" w:hAnsi="宋体" w:eastAsia="宋体" w:cs="宋体"/>
          <w:color w:val="auto"/>
          <w:sz w:val="24"/>
          <w:szCs w:val="22"/>
          <w:shd w:val="clear" w:color="auto" w:fill="FFFFFF"/>
          <w:lang w:val="en-US" w:eastAsia="zh-CN" w:bidi="ar-SA"/>
        </w:rPr>
        <w:t xml:space="preserve">许昌宏业工程招标代理有限公司 </w:t>
      </w:r>
    </w:p>
    <w:p>
      <w:pPr>
        <w:spacing w:line="560" w:lineRule="exact"/>
        <w:ind w:firstLine="6480" w:firstLineChars="2700"/>
        <w:jc w:val="right"/>
        <w:rPr>
          <w:rFonts w:hAnsi="宋体"/>
          <w:b/>
          <w:sz w:val="28"/>
          <w:szCs w:val="28"/>
        </w:rPr>
      </w:pPr>
      <w:r>
        <w:rPr>
          <w:rFonts w:hint="eastAsia" w:hAnsi="宋体" w:cs="宋体"/>
          <w:sz w:val="24"/>
          <w:szCs w:val="24"/>
        </w:rPr>
        <w:t xml:space="preserve">  </w:t>
      </w:r>
      <w:r>
        <w:rPr>
          <w:rFonts w:hint="eastAsia" w:hAnsi="宋体" w:cs="宋体"/>
          <w:sz w:val="24"/>
          <w:szCs w:val="24"/>
          <w:lang w:val="en-US" w:eastAsia="zh-CN"/>
        </w:rPr>
        <w:t>2019</w:t>
      </w:r>
      <w:r>
        <w:rPr>
          <w:rFonts w:hint="eastAsia" w:hAnsi="宋体" w:cs="宋体"/>
          <w:sz w:val="24"/>
          <w:szCs w:val="24"/>
        </w:rPr>
        <w:t xml:space="preserve"> 年</w:t>
      </w:r>
      <w:r>
        <w:rPr>
          <w:rFonts w:hint="eastAsia" w:hAnsi="宋体" w:cs="宋体"/>
          <w:sz w:val="24"/>
          <w:szCs w:val="24"/>
          <w:lang w:val="en-US" w:eastAsia="zh-CN"/>
        </w:rPr>
        <w:t>2</w:t>
      </w:r>
      <w:r>
        <w:rPr>
          <w:rFonts w:hint="eastAsia" w:hAnsi="宋体" w:cs="宋体"/>
          <w:sz w:val="24"/>
          <w:szCs w:val="24"/>
        </w:rPr>
        <w:t>月</w:t>
      </w:r>
      <w:r>
        <w:rPr>
          <w:rFonts w:hint="eastAsia" w:hAnsi="宋体" w:cs="宋体"/>
          <w:sz w:val="24"/>
          <w:szCs w:val="24"/>
          <w:lang w:val="en-US" w:eastAsia="zh-CN"/>
        </w:rPr>
        <w:t xml:space="preserve"> 15 </w:t>
      </w:r>
      <w:r>
        <w:rPr>
          <w:rFonts w:hint="eastAsia" w:hAnsi="宋体" w:cs="宋体"/>
          <w:sz w:val="24"/>
          <w:szCs w:val="24"/>
        </w:rPr>
        <w:t>日</w:t>
      </w:r>
    </w:p>
    <w:p>
      <w:pPr>
        <w:spacing w:line="360" w:lineRule="auto"/>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pStyle w:val="2"/>
        <w:rPr>
          <w:rFonts w:hAnsi="宋体"/>
          <w:b/>
          <w:color w:val="000000" w:themeColor="text1"/>
          <w:sz w:val="28"/>
          <w:szCs w:val="28"/>
        </w:rPr>
      </w:pP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Style w:val="1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Style w:val="13"/>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4"/>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招标人：</w:t>
            </w:r>
            <w:r>
              <w:rPr>
                <w:rFonts w:hint="eastAsia" w:hAnsi="宋体" w:eastAsia="宋体" w:cs="宋体"/>
                <w:sz w:val="24"/>
                <w:lang w:eastAsia="zh-CN"/>
              </w:rPr>
              <w:t>许昌市园林绿化管理处</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地</w:t>
            </w:r>
            <w:r>
              <w:rPr>
                <w:rFonts w:hint="eastAsia" w:hAnsi="宋体" w:eastAsia="宋体" w:cs="宋体"/>
                <w:sz w:val="24"/>
                <w:lang w:val="en-US" w:eastAsia="zh-CN"/>
              </w:rPr>
              <w:t xml:space="preserve">  </w:t>
            </w:r>
            <w:r>
              <w:rPr>
                <w:rFonts w:hint="eastAsia" w:hAnsi="宋体" w:eastAsia="宋体" w:cs="宋体"/>
                <w:sz w:val="24"/>
              </w:rPr>
              <w:t>址：许昌市</w:t>
            </w:r>
            <w:r>
              <w:rPr>
                <w:rFonts w:hint="eastAsia" w:hAnsi="宋体" w:eastAsia="宋体" w:cs="宋体"/>
                <w:sz w:val="24"/>
                <w:lang w:eastAsia="zh-CN"/>
              </w:rPr>
              <w:t>劳动</w:t>
            </w:r>
            <w:r>
              <w:rPr>
                <w:rFonts w:hint="eastAsia" w:hAnsi="宋体" w:eastAsia="宋体" w:cs="宋体"/>
                <w:sz w:val="24"/>
              </w:rPr>
              <w:t>路</w:t>
            </w:r>
            <w:r>
              <w:rPr>
                <w:rFonts w:hint="eastAsia" w:hAnsi="宋体" w:eastAsia="宋体" w:cs="宋体"/>
                <w:sz w:val="24"/>
                <w:lang w:eastAsia="zh-CN"/>
              </w:rPr>
              <w:t>中段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联系人：</w:t>
            </w:r>
            <w:r>
              <w:rPr>
                <w:rFonts w:hint="eastAsia" w:hAnsi="宋体" w:eastAsia="宋体" w:cs="宋体"/>
                <w:sz w:val="24"/>
                <w:lang w:eastAsia="zh-CN"/>
              </w:rPr>
              <w:t>毕女士</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联系电话：</w:t>
            </w:r>
            <w:r>
              <w:rPr>
                <w:rFonts w:hint="eastAsia" w:hAnsi="宋体" w:eastAsia="宋体" w:cs="宋体"/>
                <w:sz w:val="24"/>
                <w:lang w:val="en-US" w:eastAsia="zh-CN"/>
              </w:rPr>
              <w:t xml:space="preserve">0374-2775308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招标代理机构名称：</w:t>
            </w:r>
            <w:r>
              <w:rPr>
                <w:rFonts w:hint="eastAsia" w:hAnsi="宋体" w:eastAsia="宋体" w:cs="宋体"/>
                <w:sz w:val="24"/>
                <w:lang w:val="en-US" w:eastAsia="zh-CN"/>
              </w:rPr>
              <w:t xml:space="preserve">许昌宏业工程招标代理有限公司 </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地址：</w:t>
            </w:r>
            <w:r>
              <w:rPr>
                <w:rFonts w:hint="eastAsia" w:hAnsi="宋体" w:eastAsia="宋体" w:cs="宋体"/>
                <w:sz w:val="24"/>
                <w:lang w:val="en-US" w:eastAsia="zh-CN"/>
              </w:rPr>
              <w:t>许昌市东城区创业服务中心</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项目负责人：</w:t>
            </w:r>
            <w:r>
              <w:rPr>
                <w:rFonts w:hint="eastAsia" w:hAnsi="宋体" w:eastAsia="宋体" w:cs="宋体"/>
                <w:sz w:val="24"/>
                <w:lang w:eastAsia="zh-CN"/>
              </w:rPr>
              <w:t>张咏竑</w:t>
            </w:r>
            <w:bookmarkStart w:id="81" w:name="_GoBack"/>
            <w:bookmarkEnd w:id="81"/>
            <w:r>
              <w:rPr>
                <w:rFonts w:hint="eastAsia" w:hAnsi="宋体" w:eastAsia="宋体" w:cs="宋体"/>
                <w:sz w:val="24"/>
                <w:lang w:val="en-US" w:eastAsia="zh-CN"/>
              </w:rPr>
              <w:t xml:space="preserve">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联系人：</w:t>
            </w:r>
            <w:r>
              <w:rPr>
                <w:rFonts w:hint="eastAsia" w:hAnsi="宋体" w:eastAsia="宋体" w:cs="宋体"/>
                <w:sz w:val="24"/>
                <w:lang w:eastAsia="zh-CN"/>
              </w:rPr>
              <w:t>辛</w:t>
            </w:r>
            <w:r>
              <w:rPr>
                <w:rFonts w:hint="eastAsia" w:hAnsi="宋体" w:eastAsia="宋体" w:cs="宋体"/>
                <w:sz w:val="24"/>
              </w:rPr>
              <w:t>女士</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电话：</w:t>
            </w:r>
            <w:r>
              <w:rPr>
                <w:rFonts w:hint="eastAsia" w:hAnsi="宋体" w:eastAsia="宋体" w:cs="宋体"/>
                <w:sz w:val="24"/>
                <w:lang w:val="en-US"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both"/>
              <w:rPr>
                <w:rFonts w:hint="eastAsia" w:hAnsi="宋体" w:eastAsia="宋体" w:cs="宋体"/>
                <w:sz w:val="24"/>
                <w:lang w:eastAsia="zh-CN"/>
              </w:rPr>
            </w:pPr>
            <w:r>
              <w:rPr>
                <w:rFonts w:hint="eastAsia" w:hAnsi="宋体" w:eastAsia="宋体" w:cs="宋体"/>
                <w:sz w:val="24"/>
                <w:lang w:val="en-US" w:eastAsia="zh-CN"/>
              </w:rPr>
              <w:t>新兴路分车带景观提升项目</w:t>
            </w:r>
            <w:r>
              <w:rPr>
                <w:rFonts w:hint="eastAsia" w:hAnsi="宋体" w:eastAsia="宋体" w:cs="宋体"/>
                <w:sz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both"/>
              <w:rPr>
                <w:rFonts w:hint="eastAsia" w:hAnsi="宋体" w:eastAsia="宋体" w:cs="宋体"/>
                <w:sz w:val="24"/>
                <w:lang w:eastAsia="zh-CN"/>
              </w:rPr>
            </w:pPr>
            <w:r>
              <w:rPr>
                <w:rFonts w:hint="eastAsia" w:hAnsi="宋体" w:eastAsia="宋体" w:cs="宋体"/>
                <w:sz w:val="24"/>
                <w:lang w:eastAsia="zh-CN"/>
              </w:rPr>
              <w:t>位于中心城区新兴路，西起文峰路、东至毓秀路。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lang w:val="en-US" w:eastAsia="zh-CN"/>
              </w:rPr>
              <w:t>30</w:t>
            </w:r>
            <w:r>
              <w:rPr>
                <w:rFonts w:hint="eastAsia" w:hAnsi="宋体" w:cs="宋体"/>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hAnsi="宋体" w:cs="宋体"/>
                <w:b/>
                <w:bCs/>
                <w:sz w:val="24"/>
                <w:szCs w:val="24"/>
              </w:rPr>
            </w:pPr>
            <w:r>
              <w:rPr>
                <w:rFonts w:hint="eastAsia" w:hAnsi="宋体" w:cs="宋体"/>
                <w:b/>
                <w:bCs/>
                <w:sz w:val="24"/>
                <w:szCs w:val="24"/>
              </w:rPr>
              <w:t>资质条件：</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lang w:val="en-US" w:eastAsia="zh-CN"/>
              </w:rPr>
              <w:t>（1）投标人须具备独立的法人资格和有效的营业执照(经营范围须含园林绿化)，并在人员、设备、资金等方面具有相应的施工能力。</w:t>
            </w:r>
          </w:p>
          <w:p>
            <w:pPr>
              <w:autoSpaceDE w:val="0"/>
              <w:autoSpaceDN w:val="0"/>
              <w:adjustRightInd w:val="0"/>
              <w:spacing w:line="420" w:lineRule="exact"/>
              <w:jc w:val="left"/>
              <w:rPr>
                <w:rFonts w:hint="eastAsia" w:hAnsi="宋体" w:cs="宋体"/>
                <w:sz w:val="24"/>
                <w:szCs w:val="24"/>
              </w:rPr>
            </w:pPr>
            <w:r>
              <w:rPr>
                <w:rFonts w:hint="eastAsia" w:hAnsi="宋体" w:eastAsia="宋体" w:cs="宋体"/>
                <w:sz w:val="24"/>
                <w:lang w:val="en-US" w:eastAsia="zh-CN"/>
              </w:rPr>
              <w:t>（2）未被列入“信用中国”网站(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"http://www.creditchina.gov.cn/"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www.creditchina.gov.cn</w:t>
            </w:r>
            <w:r>
              <w:rPr>
                <w:rFonts w:hint="eastAsia" w:hAnsi="宋体" w:eastAsia="宋体" w:cs="宋体"/>
                <w:sz w:val="24"/>
                <w:lang w:val="en-US" w:eastAsia="zh-CN"/>
              </w:rPr>
              <w:fldChar w:fldCharType="end"/>
            </w:r>
            <w:r>
              <w:rPr>
                <w:rFonts w:hint="eastAsia" w:hAnsi="宋体" w:eastAsia="宋体" w:cs="宋体"/>
                <w:sz w:val="24"/>
                <w:lang w:val="en-US" w:eastAsia="zh-CN"/>
              </w:rPr>
              <w:t>)失信被执行人名单及未被列入“国家企业信用公示系统”网站（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"http://www.gsxt.gov.cn/"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www.gsxt.gov.cn</w:t>
            </w:r>
            <w:r>
              <w:rPr>
                <w:rFonts w:hint="eastAsia" w:hAnsi="宋体" w:eastAsia="宋体" w:cs="宋体"/>
                <w:sz w:val="24"/>
                <w:lang w:val="en-US" w:eastAsia="zh-CN"/>
              </w:rPr>
              <w:fldChar w:fldCharType="end"/>
            </w:r>
            <w:r>
              <w:rPr>
                <w:rFonts w:hint="eastAsia" w:hAnsi="宋体" w:eastAsia="宋体" w:cs="宋体"/>
                <w:sz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jc w:val="left"/>
              <w:rPr>
                <w:rFonts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p>
            <w:pPr>
              <w:autoSpaceDE w:val="0"/>
              <w:autoSpaceDN w:val="0"/>
              <w:adjustRightInd w:val="0"/>
              <w:spacing w:line="340" w:lineRule="exact"/>
              <w:jc w:val="left"/>
              <w:rPr>
                <w:rFonts w:hint="eastAsia" w:eastAsia="宋体"/>
                <w:lang w:val="en-US" w:eastAsia="zh-CN"/>
              </w:rPr>
            </w:pPr>
            <w:r>
              <w:rPr>
                <w:rFonts w:hint="eastAsia" w:hAnsi="宋体" w:eastAsia="宋体" w:cs="宋体"/>
                <w:sz w:val="24"/>
              </w:rPr>
              <w:t>图纸下载地址：https://pan.baidu.com/s/1ZAJr-E2eAGYBIUPg1-CzEg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201</w:t>
            </w:r>
            <w:r>
              <w:rPr>
                <w:rFonts w:hint="eastAsia" w:hAnsi="宋体" w:eastAsia="宋体" w:cs="宋体"/>
                <w:sz w:val="24"/>
                <w:lang w:val="en-US" w:eastAsia="zh-CN"/>
              </w:rPr>
              <w:t xml:space="preserve">9 </w:t>
            </w:r>
            <w:r>
              <w:rPr>
                <w:rFonts w:hint="eastAsia" w:hAnsi="宋体" w:eastAsia="宋体" w:cs="宋体"/>
                <w:sz w:val="24"/>
              </w:rPr>
              <w:t>年</w:t>
            </w:r>
            <w:r>
              <w:rPr>
                <w:rFonts w:hint="eastAsia" w:hAnsi="宋体" w:eastAsia="宋体" w:cs="宋体"/>
                <w:sz w:val="24"/>
                <w:lang w:val="en-US" w:eastAsia="zh-CN"/>
              </w:rPr>
              <w:t xml:space="preserve"> 3 </w:t>
            </w:r>
            <w:r>
              <w:rPr>
                <w:rFonts w:hint="eastAsia" w:hAnsi="宋体" w:eastAsia="宋体" w:cs="宋体"/>
                <w:sz w:val="24"/>
              </w:rPr>
              <w:t>月</w:t>
            </w:r>
            <w:r>
              <w:rPr>
                <w:rFonts w:hint="eastAsia" w:hAnsi="宋体" w:eastAsia="宋体" w:cs="宋体"/>
                <w:sz w:val="24"/>
                <w:lang w:val="en-US" w:eastAsia="zh-CN"/>
              </w:rPr>
              <w:t xml:space="preserve"> 11 </w:t>
            </w:r>
            <w:r>
              <w:rPr>
                <w:rFonts w:hint="eastAsia" w:hAnsi="宋体" w:eastAsia="宋体" w:cs="宋体"/>
                <w:sz w:val="24"/>
              </w:rPr>
              <w:t>日</w:t>
            </w:r>
            <w:r>
              <w:rPr>
                <w:rFonts w:hint="eastAsia" w:hAnsi="宋体" w:eastAsia="宋体" w:cs="宋体"/>
                <w:sz w:val="24"/>
                <w:lang w:val="en-US" w:eastAsia="zh-CN"/>
              </w:rPr>
              <w:t xml:space="preserve"> 09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w:t>
            </w:r>
            <w:r>
              <w:rPr>
                <w:rFonts w:hint="eastAsia" w:hAnsi="宋体" w:eastAsia="宋体" w:cs="宋体"/>
                <w:b/>
                <w:sz w:val="24"/>
                <w:lang w:val="en-US" w:eastAsia="zh-CN"/>
              </w:rPr>
              <w:t>9</w:t>
            </w:r>
            <w:r>
              <w:rPr>
                <w:rFonts w:hint="eastAsia" w:hAnsi="宋体" w:eastAsia="宋体" w:cs="宋体"/>
                <w:b/>
                <w:sz w:val="24"/>
              </w:rPr>
              <w:t>年</w:t>
            </w:r>
            <w:r>
              <w:rPr>
                <w:rFonts w:hint="eastAsia" w:hAnsi="宋体" w:eastAsia="宋体" w:cs="宋体"/>
                <w:b/>
                <w:sz w:val="24"/>
                <w:lang w:val="en-US" w:eastAsia="zh-CN"/>
              </w:rPr>
              <w:t>3</w:t>
            </w:r>
            <w:r>
              <w:rPr>
                <w:rFonts w:hint="eastAsia" w:hAnsi="宋体" w:eastAsia="宋体" w:cs="宋体"/>
                <w:b/>
                <w:sz w:val="24"/>
              </w:rPr>
              <w:t>月</w:t>
            </w:r>
            <w:r>
              <w:rPr>
                <w:rFonts w:hint="eastAsia" w:hAnsi="宋体" w:eastAsia="宋体" w:cs="宋体"/>
                <w:b/>
                <w:sz w:val="24"/>
                <w:lang w:val="en-US" w:eastAsia="zh-CN"/>
              </w:rPr>
              <w:t>11</w:t>
            </w:r>
            <w:r>
              <w:rPr>
                <w:rFonts w:hint="eastAsia" w:hAnsi="宋体" w:eastAsia="宋体" w:cs="宋体"/>
                <w:b/>
                <w:sz w:val="24"/>
              </w:rPr>
              <w:t>日</w:t>
            </w:r>
            <w:r>
              <w:rPr>
                <w:rFonts w:hint="eastAsia" w:hAnsi="宋体" w:eastAsia="宋体" w:cs="宋体"/>
                <w:b/>
                <w:sz w:val="24"/>
                <w:lang w:val="en-US" w:eastAsia="zh-CN"/>
              </w:rPr>
              <w:t>09</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val="en-US" w:eastAsia="zh-CN"/>
              </w:rPr>
              <w:t>捌仟伍佰元整</w:t>
            </w:r>
            <w:r>
              <w:rPr>
                <w:rFonts w:hint="eastAsia" w:hAnsi="宋体" w:eastAsia="宋体" w:cs="宋体"/>
                <w:b/>
                <w:bCs/>
                <w:sz w:val="24"/>
              </w:rPr>
              <w:t>（</w:t>
            </w:r>
            <w:r>
              <w:rPr>
                <w:rFonts w:hAnsi="宋体" w:eastAsia="宋体" w:cs="宋体"/>
                <w:b/>
                <w:bCs/>
                <w:sz w:val="24"/>
              </w:rPr>
              <w:t>¥</w:t>
            </w:r>
            <w:r>
              <w:rPr>
                <w:rFonts w:hint="eastAsia" w:hAnsi="宋体" w:eastAsia="宋体" w:cs="宋体"/>
                <w:b/>
                <w:bCs/>
                <w:sz w:val="24"/>
                <w:lang w:val="en-US" w:eastAsia="zh-CN"/>
              </w:rPr>
              <w:t>8500</w:t>
            </w:r>
            <w:r>
              <w:rPr>
                <w:rFonts w:hint="eastAsia" w:hAnsi="宋体" w:eastAsia="宋体" w:cs="宋体"/>
                <w:b/>
                <w:bCs/>
                <w:sz w:val="24"/>
              </w:rPr>
              <w:t>.00元）</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276" w:lineRule="auto"/>
              <w:rPr>
                <w:rFonts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sz w:val="24"/>
                <w:szCs w:val="24"/>
              </w:rPr>
              <w:t>电子介质存储的投标文件应密封包装，并加盖单位公章。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ind w:left="240" w:hanging="240" w:hangingChars="100"/>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w:t>
            </w:r>
            <w:r>
              <w:rPr>
                <w:rFonts w:hint="eastAsia" w:hAnsi="宋体" w:eastAsia="宋体" w:cs="宋体"/>
                <w:sz w:val="24"/>
                <w:lang w:val="en-US" w:eastAsia="zh-CN"/>
              </w:rPr>
              <w:t>2019</w:t>
            </w:r>
            <w:r>
              <w:rPr>
                <w:rFonts w:hint="eastAsia" w:hAnsi="宋体" w:eastAsia="宋体" w:cs="宋体"/>
                <w:sz w:val="24"/>
              </w:rPr>
              <w:t>年</w:t>
            </w:r>
            <w:r>
              <w:rPr>
                <w:rFonts w:hint="eastAsia" w:hAnsi="宋体" w:eastAsia="宋体" w:cs="宋体"/>
                <w:sz w:val="24"/>
                <w:lang w:val="en-US" w:eastAsia="zh-CN"/>
              </w:rPr>
              <w:t>3</w:t>
            </w:r>
            <w:r>
              <w:rPr>
                <w:rFonts w:hint="eastAsia" w:hAnsi="宋体" w:eastAsia="宋体" w:cs="宋体"/>
                <w:sz w:val="24"/>
              </w:rPr>
              <w:t>月</w:t>
            </w:r>
            <w:r>
              <w:rPr>
                <w:rFonts w:hint="eastAsia" w:hAnsi="宋体" w:eastAsia="宋体" w:cs="宋体"/>
                <w:sz w:val="24"/>
                <w:lang w:val="en-US" w:eastAsia="zh-CN"/>
              </w:rPr>
              <w:t>11</w:t>
            </w:r>
            <w:r>
              <w:rPr>
                <w:rFonts w:hint="eastAsia" w:hAnsi="宋体" w:eastAsia="宋体" w:cs="宋体"/>
                <w:sz w:val="24"/>
              </w:rPr>
              <w:t>日</w:t>
            </w:r>
            <w:r>
              <w:rPr>
                <w:rFonts w:hint="eastAsia" w:hAnsi="宋体" w:eastAsia="宋体" w:cs="宋体"/>
                <w:sz w:val="24"/>
                <w:lang w:val="en-US" w:eastAsia="zh-CN"/>
              </w:rPr>
              <w:t xml:space="preserve">09 </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sz w:val="24"/>
                <w:szCs w:val="24"/>
              </w:rPr>
              <w:t xml:space="preserve"> 指绿化工程项目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keepNext/>
              <w:spacing w:line="360" w:lineRule="auto"/>
              <w:rPr>
                <w:rFonts w:hint="eastAsia" w:hAnsi="宋体" w:eastAsia="宋体" w:cs="宋体"/>
                <w:b/>
                <w:sz w:val="24"/>
                <w:lang w:eastAsia="zh-CN"/>
              </w:rPr>
            </w:pPr>
            <w:r>
              <w:rPr>
                <w:rFonts w:hint="eastAsia" w:hAnsi="宋体" w:eastAsia="宋体" w:cs="宋体"/>
                <w:b/>
                <w:bCs/>
                <w:sz w:val="24"/>
              </w:rPr>
              <w:t>大写</w:t>
            </w:r>
            <w:r>
              <w:rPr>
                <w:rFonts w:hint="eastAsia" w:hAnsi="宋体" w:eastAsia="宋体" w:cs="宋体"/>
                <w:b/>
                <w:sz w:val="24"/>
              </w:rPr>
              <w:t>：</w:t>
            </w:r>
            <w:r>
              <w:rPr>
                <w:rFonts w:hint="eastAsia" w:hAnsi="宋体" w:eastAsia="宋体" w:cs="宋体"/>
                <w:b/>
                <w:sz w:val="24"/>
                <w:lang w:eastAsia="zh-CN"/>
              </w:rPr>
              <w:t>肆拾肆万柒仟肆佰壹拾捌元叁角柒分</w:t>
            </w:r>
          </w:p>
          <w:p>
            <w:pPr>
              <w:keepNext/>
              <w:spacing w:line="360" w:lineRule="auto"/>
              <w:rPr>
                <w:rFonts w:hAnsi="宋体" w:eastAsia="宋体" w:cs="宋体"/>
                <w:b/>
                <w:sz w:val="24"/>
              </w:rPr>
            </w:pPr>
            <w:r>
              <w:rPr>
                <w:rFonts w:hint="eastAsia" w:hAnsi="宋体" w:eastAsia="宋体" w:cs="宋体"/>
                <w:b/>
                <w:bCs/>
                <w:sz w:val="24"/>
              </w:rPr>
              <w:t>小写：</w:t>
            </w:r>
            <w:r>
              <w:rPr>
                <w:rFonts w:hAnsi="宋体" w:eastAsia="宋体" w:cs="宋体"/>
                <w:b/>
                <w:bCs/>
                <w:sz w:val="24"/>
              </w:rPr>
              <w:t>¥</w:t>
            </w:r>
            <w:r>
              <w:rPr>
                <w:rFonts w:hint="eastAsia" w:hAnsi="宋体" w:eastAsia="宋体" w:cs="宋体"/>
                <w:b/>
                <w:sz w:val="24"/>
                <w:lang w:val="en-US" w:eastAsia="zh-CN"/>
              </w:rPr>
              <w:t>447418.37</w:t>
            </w:r>
            <w:r>
              <w:rPr>
                <w:rFonts w:hint="eastAsia" w:hAnsi="宋体" w:eastAsia="宋体" w:cs="宋体"/>
                <w:b/>
                <w:sz w:val="24"/>
              </w:rPr>
              <w:t>元</w:t>
            </w:r>
          </w:p>
          <w:p>
            <w:pPr>
              <w:autoSpaceDE w:val="0"/>
              <w:autoSpaceDN w:val="0"/>
              <w:adjustRightInd w:val="0"/>
              <w:spacing w:line="42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numPr>
                <w:ilvl w:val="0"/>
                <w:numId w:val="2"/>
              </w:num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lang w:val="en-US" w:eastAsia="zh-CN"/>
              </w:rPr>
              <w:t>1.</w:t>
            </w: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p>
            <w:pPr>
              <w:spacing w:line="360" w:lineRule="auto"/>
              <w:rPr>
                <w:rFonts w:hint="eastAsia" w:eastAsiaTheme="minorEastAsia"/>
                <w:lang w:val="en-US" w:eastAsia="zh-CN"/>
              </w:rPr>
            </w:pPr>
            <w:r>
              <w:rPr>
                <w:rFonts w:hint="eastAsia" w:hAnsi="宋体" w:eastAsia="宋体" w:cs="宋体"/>
                <w:sz w:val="24"/>
                <w:lang w:val="en-US" w:eastAsia="zh-CN"/>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1、逾期送达的或者未送达指定地点的电子介质存储投标文件；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rPr>
              <w:t>8、</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黑体" w:cs="宋体"/>
                <w:sz w:val="24"/>
                <w:lang w:val="en-US" w:eastAsia="zh-CN"/>
              </w:rPr>
            </w:pPr>
            <w:r>
              <w:rPr>
                <w:rFonts w:hint="eastAsia" w:ascii="黑体" w:hAnsi="黑体" w:eastAsia="黑体" w:cs="黑体"/>
                <w:b/>
                <w:color w:val="000000"/>
                <w:sz w:val="24"/>
              </w:rPr>
              <w:t>9、</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5536"/>
      <w:bookmarkStart w:id="13" w:name="_Toc152042312"/>
      <w:bookmarkStart w:id="14" w:name="_Toc144974504"/>
      <w:bookmarkStart w:id="15" w:name="_Toc179632553"/>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79632555"/>
      <w:bookmarkStart w:id="21" w:name="_Toc152042314"/>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52045546"/>
      <w:bookmarkStart w:id="32" w:name="_Toc152042322"/>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cstheme="minorEastAsia"/>
          <w:sz w:val="24"/>
        </w:rPr>
      </w:pPr>
      <w:r>
        <w:rPr>
          <w:rFonts w:hint="eastAsia" w:hAnsi="宋体" w:cs="宋体"/>
          <w:sz w:val="24"/>
        </w:rPr>
        <w:t xml:space="preserve">3.5.1 </w:t>
      </w:r>
      <w:r>
        <w:rPr>
          <w:rFonts w:hint="eastAsia" w:asciiTheme="minorEastAsia" w:hAnsiTheme="minorEastAsia" w:cstheme="minorEastAsia"/>
          <w:sz w:val="24"/>
        </w:rPr>
        <w:t>“投标人基本情况表”应附投标人营业执照副本等材料的原件扫描件。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r>
        <w:rPr>
          <w:rFonts w:hint="eastAsia" w:hAnsi="宋体" w:eastAsia="宋体" w:cs="宋体"/>
          <w:sz w:val="24"/>
        </w:rPr>
        <w:t>（若公司成立未满三年，需提供自成立起至2017年度财务状况）</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52045553"/>
      <w:bookmarkStart w:id="40" w:name="_Toc179632571"/>
      <w:bookmarkStart w:id="41" w:name="_Toc152042329"/>
      <w:bookmarkStart w:id="42" w:name="_Toc144974521"/>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电子介质存储的投标文件应单独密封，封套上写明“投标人名称、项目名称，在</w:t>
      </w:r>
      <w:r>
        <w:rPr>
          <w:rFonts w:hAnsi="宋体" w:cs="宋体"/>
          <w:color w:val="000000" w:themeColor="text1"/>
          <w:sz w:val="24"/>
        </w:rPr>
        <w:t xml:space="preserve">  </w:t>
      </w:r>
      <w:r>
        <w:rPr>
          <w:rFonts w:hint="eastAsia" w:hAnsi="宋体" w:cs="宋体"/>
          <w:color w:val="000000" w:themeColor="text1"/>
          <w:sz w:val="24"/>
        </w:rPr>
        <w:t>年</w:t>
      </w:r>
      <w:r>
        <w:rPr>
          <w:rFonts w:hAnsi="宋体" w:cs="宋体"/>
          <w:color w:val="000000" w:themeColor="text1"/>
          <w:sz w:val="24"/>
        </w:rPr>
        <w:t xml:space="preserve">  </w:t>
      </w:r>
      <w:r>
        <w:rPr>
          <w:rFonts w:hint="eastAsia" w:hAnsi="宋体" w:cs="宋体"/>
          <w:color w:val="000000" w:themeColor="text1"/>
          <w:sz w:val="24"/>
        </w:rPr>
        <w:t>月</w:t>
      </w:r>
      <w:r>
        <w:rPr>
          <w:rFonts w:hAnsi="宋体" w:cs="宋体"/>
          <w:color w:val="000000" w:themeColor="text1"/>
          <w:sz w:val="24"/>
        </w:rPr>
        <w:t xml:space="preserve">  </w:t>
      </w:r>
      <w:r>
        <w:rPr>
          <w:rFonts w:hint="eastAsia" w:hAnsi="宋体" w:cs="宋体"/>
          <w:color w:val="000000" w:themeColor="text1"/>
          <w:sz w:val="24"/>
        </w:rPr>
        <w:t>日</w:t>
      </w:r>
      <w:r>
        <w:rPr>
          <w:rFonts w:hAnsi="宋体" w:cs="宋体"/>
          <w:color w:val="000000" w:themeColor="text1"/>
          <w:sz w:val="24"/>
        </w:rPr>
        <w:t xml:space="preserve">  </w:t>
      </w:r>
      <w:r>
        <w:rPr>
          <w:rFonts w:hint="eastAsia" w:hAnsi="宋体" w:cs="宋体"/>
          <w:color w:val="000000" w:themeColor="text1"/>
          <w:sz w:val="24"/>
        </w:rPr>
        <w:t>时</w:t>
      </w:r>
      <w:r>
        <w:rPr>
          <w:rFonts w:hAnsi="宋体" w:cs="宋体"/>
          <w:color w:val="000000" w:themeColor="text1"/>
          <w:sz w:val="24"/>
        </w:rPr>
        <w:t xml:space="preserve">  </w:t>
      </w:r>
      <w:r>
        <w:rPr>
          <w:rFonts w:hint="eastAsia" w:hAnsi="宋体" w:cs="宋体"/>
          <w:color w:val="000000" w:themeColor="text1"/>
          <w:sz w:val="24"/>
        </w:rPr>
        <w:t>分前不得开启”，并加盖单位公章，法定代表人或委托代理人签名，在投标截止时间前递交。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1"/>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numPr>
          <w:ilvl w:val="0"/>
          <w:numId w:val="0"/>
        </w:numPr>
        <w:adjustRightInd w:val="0"/>
        <w:snapToGrid w:val="0"/>
        <w:spacing w:line="400" w:lineRule="exact"/>
        <w:rPr>
          <w:rFonts w:hint="eastAsia" w:hAnsi="宋体" w:cs="宋体"/>
          <w:b/>
          <w:bCs/>
          <w:sz w:val="24"/>
          <w:szCs w:val="24"/>
        </w:rPr>
      </w:pPr>
      <w:r>
        <w:rPr>
          <w:rFonts w:hint="eastAsia" w:hAnsi="宋体" w:cs="宋体"/>
          <w:b/>
          <w:bCs/>
          <w:sz w:val="24"/>
          <w:szCs w:val="24"/>
        </w:rPr>
        <w:t xml:space="preserve"> </w:t>
      </w:r>
      <w:r>
        <w:rPr>
          <w:rFonts w:hint="eastAsia" w:hAnsi="宋体" w:cs="宋体"/>
          <w:b/>
          <w:bCs/>
          <w:sz w:val="24"/>
          <w:szCs w:val="24"/>
          <w:lang w:val="en-US" w:eastAsia="zh-CN"/>
        </w:rPr>
        <w:t xml:space="preserve">  </w:t>
      </w:r>
      <w:r>
        <w:rPr>
          <w:rFonts w:hint="eastAsia" w:hAnsi="宋体" w:cs="宋体"/>
          <w:b/>
          <w:bCs/>
          <w:sz w:val="24"/>
          <w:szCs w:val="24"/>
        </w:rPr>
        <w:t xml:space="preserve"> </w:t>
      </w:r>
      <w:r>
        <w:rPr>
          <w:rFonts w:hint="eastAsia" w:hAnsi="宋体" w:cs="宋体"/>
          <w:b/>
          <w:bCs/>
          <w:sz w:val="24"/>
          <w:szCs w:val="24"/>
          <w:lang w:eastAsia="zh-CN"/>
        </w:rPr>
        <w:t>（</w:t>
      </w:r>
      <w:r>
        <w:rPr>
          <w:rFonts w:hint="eastAsia" w:hAnsi="宋体" w:cs="宋体"/>
          <w:b/>
          <w:bCs/>
          <w:sz w:val="24"/>
          <w:szCs w:val="24"/>
          <w:lang w:val="en-US" w:eastAsia="zh-CN"/>
        </w:rPr>
        <w:t>1</w:t>
      </w:r>
      <w:r>
        <w:rPr>
          <w:rFonts w:hint="eastAsia" w:hAnsi="宋体" w:cs="宋体"/>
          <w:b/>
          <w:bCs/>
          <w:sz w:val="24"/>
          <w:szCs w:val="24"/>
          <w:lang w:eastAsia="zh-CN"/>
        </w:rPr>
        <w:t>）</w:t>
      </w:r>
      <w:r>
        <w:rPr>
          <w:rFonts w:hint="eastAsia" w:hAnsi="宋体" w:cs="宋体"/>
          <w:b/>
          <w:bCs/>
          <w:sz w:val="24"/>
          <w:szCs w:val="24"/>
        </w:rPr>
        <w:t>项目班子配备</w:t>
      </w:r>
      <w:r>
        <w:rPr>
          <w:rFonts w:hint="eastAsia" w:hAnsi="宋体" w:cs="宋体"/>
          <w:b/>
          <w:bCs/>
          <w:sz w:val="24"/>
          <w:szCs w:val="24"/>
          <w:lang w:val="en-US" w:eastAsia="zh-CN"/>
        </w:rPr>
        <w:t xml:space="preserve"> </w:t>
      </w:r>
      <w:r>
        <w:rPr>
          <w:rFonts w:hint="eastAsia" w:hAnsi="宋体" w:cs="宋体"/>
          <w:b/>
          <w:bCs/>
          <w:sz w:val="24"/>
          <w:szCs w:val="24"/>
        </w:rPr>
        <w:t>（0-7分）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1.1拟派技术负责人为</w:t>
      </w:r>
      <w:r>
        <w:rPr>
          <w:rFonts w:hint="eastAsia" w:hAnsi="宋体" w:cs="宋体"/>
          <w:color w:val="auto"/>
          <w:sz w:val="24"/>
          <w:szCs w:val="24"/>
          <w:lang w:eastAsia="zh-CN"/>
        </w:rPr>
        <w:t>中级及</w:t>
      </w:r>
      <w:r>
        <w:rPr>
          <w:rFonts w:hint="eastAsia" w:hAnsi="宋体" w:cs="宋体"/>
          <w:color w:val="auto"/>
          <w:sz w:val="24"/>
          <w:szCs w:val="24"/>
        </w:rPr>
        <w:t>以</w:t>
      </w:r>
      <w:r>
        <w:rPr>
          <w:rFonts w:hint="eastAsia" w:hAnsi="宋体" w:cs="宋体"/>
          <w:sz w:val="24"/>
          <w:szCs w:val="24"/>
        </w:rPr>
        <w:t>上职称者得2分，本项最高得2分。（以人社部门颁发的证书为准）。</w:t>
      </w:r>
    </w:p>
    <w:p>
      <w:pPr>
        <w:adjustRightInd w:val="0"/>
        <w:snapToGrid w:val="0"/>
        <w:spacing w:line="400" w:lineRule="exact"/>
        <w:ind w:firstLine="484"/>
        <w:rPr>
          <w:rFonts w:hint="eastAsia" w:hAnsi="宋体" w:cs="宋体"/>
          <w:sz w:val="24"/>
          <w:szCs w:val="24"/>
        </w:rPr>
      </w:pPr>
      <w:r>
        <w:rPr>
          <w:rFonts w:hint="eastAsia" w:hAnsi="宋体" w:cs="宋体"/>
          <w:sz w:val="24"/>
          <w:szCs w:val="24"/>
        </w:rPr>
        <w:t>1.2拟派项目班子中施工员、质量员、安全员</w:t>
      </w:r>
      <w:r>
        <w:rPr>
          <w:rFonts w:hint="eastAsia" w:hAnsi="宋体" w:cs="宋体"/>
          <w:color w:val="auto"/>
          <w:sz w:val="24"/>
          <w:szCs w:val="24"/>
        </w:rPr>
        <w:t>、</w:t>
      </w:r>
      <w:r>
        <w:rPr>
          <w:rFonts w:hint="eastAsia" w:hAnsi="宋体" w:cs="宋体"/>
          <w:color w:val="auto"/>
          <w:sz w:val="24"/>
          <w:szCs w:val="24"/>
          <w:lang w:eastAsia="zh-CN"/>
        </w:rPr>
        <w:t>材料员</w:t>
      </w:r>
      <w:r>
        <w:rPr>
          <w:rFonts w:hint="eastAsia" w:hAnsi="宋体" w:cs="宋体"/>
          <w:sz w:val="24"/>
          <w:szCs w:val="24"/>
        </w:rPr>
        <w:t>、资料员证件齐全者得</w:t>
      </w:r>
      <w:r>
        <w:rPr>
          <w:rFonts w:hint="eastAsia" w:hAnsi="宋体" w:cs="宋体"/>
          <w:sz w:val="24"/>
          <w:szCs w:val="24"/>
          <w:lang w:val="en-US" w:eastAsia="zh-CN"/>
        </w:rPr>
        <w:t>5</w:t>
      </w:r>
      <w:r>
        <w:rPr>
          <w:rFonts w:hint="eastAsia" w:hAnsi="宋体" w:cs="宋体"/>
          <w:sz w:val="24"/>
          <w:szCs w:val="24"/>
        </w:rPr>
        <w:t>分，每缺一个证件扣1分，扣完为止。</w:t>
      </w:r>
    </w:p>
    <w:p>
      <w:pPr>
        <w:numPr>
          <w:ilvl w:val="0"/>
          <w:numId w:val="0"/>
        </w:numPr>
        <w:adjustRightInd w:val="0"/>
        <w:snapToGrid w:val="0"/>
        <w:spacing w:line="400" w:lineRule="exact"/>
        <w:ind w:firstLine="480" w:firstLineChars="200"/>
        <w:rPr>
          <w:rFonts w:hint="eastAsia" w:hAnsi="宋体" w:cs="宋体"/>
          <w:b/>
          <w:bCs/>
          <w:color w:val="auto"/>
          <w:sz w:val="24"/>
          <w:szCs w:val="24"/>
        </w:rPr>
      </w:pPr>
      <w:r>
        <w:rPr>
          <w:rFonts w:hint="eastAsia" w:hAnsi="宋体" w:cs="宋体"/>
          <w:b/>
          <w:bCs/>
          <w:color w:val="auto"/>
          <w:sz w:val="24"/>
          <w:szCs w:val="24"/>
          <w:lang w:eastAsia="zh-CN"/>
        </w:rPr>
        <w:t>（</w:t>
      </w:r>
      <w:r>
        <w:rPr>
          <w:rFonts w:hint="eastAsia" w:hAnsi="宋体" w:cs="宋体"/>
          <w:b/>
          <w:bCs/>
          <w:color w:val="auto"/>
          <w:sz w:val="24"/>
          <w:szCs w:val="24"/>
          <w:lang w:val="en-US" w:eastAsia="zh-CN"/>
        </w:rPr>
        <w:t>2</w:t>
      </w:r>
      <w:r>
        <w:rPr>
          <w:rFonts w:hint="eastAsia" w:hAnsi="宋体" w:cs="宋体"/>
          <w:b/>
          <w:bCs/>
          <w:color w:val="auto"/>
          <w:sz w:val="24"/>
          <w:szCs w:val="24"/>
          <w:lang w:eastAsia="zh-CN"/>
        </w:rPr>
        <w:t>）</w:t>
      </w:r>
      <w:r>
        <w:rPr>
          <w:rFonts w:hint="eastAsia" w:hAnsi="宋体" w:cs="宋体"/>
          <w:b/>
          <w:bCs/>
          <w:color w:val="auto"/>
          <w:sz w:val="24"/>
          <w:szCs w:val="24"/>
        </w:rPr>
        <w:t>企业综合信用</w:t>
      </w:r>
      <w:r>
        <w:rPr>
          <w:rFonts w:hint="eastAsia" w:hAnsi="宋体" w:cs="宋体"/>
          <w:b/>
          <w:bCs/>
          <w:color w:val="auto"/>
          <w:sz w:val="24"/>
          <w:szCs w:val="24"/>
          <w:lang w:val="en-US" w:eastAsia="zh-CN"/>
        </w:rPr>
        <w:t xml:space="preserve"> </w:t>
      </w:r>
      <w:r>
        <w:rPr>
          <w:rFonts w:hint="eastAsia" w:hAnsi="宋体" w:cs="宋体"/>
          <w:b/>
          <w:bCs/>
          <w:color w:val="auto"/>
          <w:sz w:val="24"/>
          <w:szCs w:val="24"/>
        </w:rPr>
        <w:t>（0-3分）</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2016年1月1日以来，企业荣获市级及以上先进集体</w:t>
      </w:r>
      <w:r>
        <w:rPr>
          <w:rFonts w:hint="eastAsia" w:hAnsi="宋体" w:cs="宋体"/>
          <w:color w:val="auto"/>
          <w:sz w:val="24"/>
          <w:szCs w:val="24"/>
          <w:lang w:eastAsia="zh-CN"/>
        </w:rPr>
        <w:t>奖</w:t>
      </w:r>
      <w:r>
        <w:rPr>
          <w:rFonts w:hint="eastAsia" w:hAnsi="宋体" w:cs="宋体"/>
          <w:color w:val="auto"/>
          <w:sz w:val="24"/>
          <w:szCs w:val="24"/>
        </w:rPr>
        <w:t>的得3分，没有的不得分；（需同时提供获奖证书和红头文件，以</w:t>
      </w:r>
      <w:r>
        <w:rPr>
          <w:rFonts w:hint="eastAsia" w:hAnsi="宋体" w:cs="宋体"/>
          <w:color w:val="auto"/>
          <w:sz w:val="24"/>
          <w:szCs w:val="24"/>
          <w:lang w:eastAsia="zh-CN"/>
        </w:rPr>
        <w:t>省</w:t>
      </w:r>
      <w:r>
        <w:rPr>
          <w:rFonts w:hint="eastAsia" w:hAnsi="宋体" w:cs="宋体"/>
          <w:color w:val="auto"/>
          <w:sz w:val="24"/>
          <w:szCs w:val="24"/>
        </w:rPr>
        <w:t>级</w:t>
      </w:r>
      <w:r>
        <w:rPr>
          <w:rFonts w:hint="eastAsia" w:hAnsi="宋体" w:cs="宋体"/>
          <w:color w:val="auto"/>
          <w:sz w:val="24"/>
          <w:szCs w:val="24"/>
          <w:lang w:eastAsia="zh-CN"/>
        </w:rPr>
        <w:t>及</w:t>
      </w:r>
      <w:r>
        <w:rPr>
          <w:rFonts w:hint="eastAsia" w:hAnsi="宋体" w:cs="宋体"/>
          <w:color w:val="auto"/>
          <w:sz w:val="24"/>
          <w:szCs w:val="24"/>
        </w:rPr>
        <w:t>以上学会</w:t>
      </w:r>
      <w:r>
        <w:rPr>
          <w:rFonts w:hint="eastAsia" w:hAnsi="宋体" w:cs="宋体"/>
          <w:color w:val="auto"/>
          <w:sz w:val="24"/>
          <w:szCs w:val="24"/>
          <w:lang w:eastAsia="zh-CN"/>
        </w:rPr>
        <w:t>或</w:t>
      </w:r>
      <w:r>
        <w:rPr>
          <w:rFonts w:hint="eastAsia" w:hAnsi="宋体" w:cs="宋体"/>
          <w:color w:val="auto"/>
          <w:sz w:val="24"/>
          <w:szCs w:val="24"/>
        </w:rPr>
        <w:t>协会颁发的奖项为准）。</w:t>
      </w:r>
    </w:p>
    <w:p>
      <w:pPr>
        <w:numPr>
          <w:ilvl w:val="0"/>
          <w:numId w:val="0"/>
        </w:numPr>
        <w:adjustRightInd w:val="0"/>
        <w:snapToGrid w:val="0"/>
        <w:spacing w:line="400" w:lineRule="exact"/>
        <w:rPr>
          <w:rFonts w:hint="eastAsia" w:hAnsi="宋体" w:cs="宋体"/>
          <w:b/>
          <w:bCs/>
          <w:color w:val="auto"/>
          <w:sz w:val="24"/>
          <w:szCs w:val="24"/>
        </w:rPr>
      </w:pPr>
      <w:r>
        <w:rPr>
          <w:rFonts w:hint="eastAsia" w:hAnsi="宋体" w:cs="宋体"/>
          <w:b/>
          <w:bCs/>
          <w:color w:val="auto"/>
          <w:sz w:val="24"/>
          <w:szCs w:val="24"/>
        </w:rPr>
        <w:t xml:space="preserve"> </w:t>
      </w:r>
      <w:r>
        <w:rPr>
          <w:rFonts w:hint="eastAsia" w:hAnsi="宋体" w:cs="宋体"/>
          <w:b/>
          <w:bCs/>
          <w:color w:val="auto"/>
          <w:sz w:val="24"/>
          <w:szCs w:val="24"/>
          <w:lang w:val="en-US" w:eastAsia="zh-CN"/>
        </w:rPr>
        <w:t xml:space="preserve">   </w:t>
      </w:r>
      <w:r>
        <w:rPr>
          <w:rFonts w:hint="eastAsia" w:hAnsi="宋体" w:cs="宋体"/>
          <w:b/>
          <w:bCs/>
          <w:color w:val="auto"/>
          <w:sz w:val="24"/>
          <w:szCs w:val="24"/>
          <w:lang w:eastAsia="zh-CN"/>
        </w:rPr>
        <w:t>（</w:t>
      </w:r>
      <w:r>
        <w:rPr>
          <w:rFonts w:hint="eastAsia" w:hAnsi="宋体" w:cs="宋体"/>
          <w:b/>
          <w:bCs/>
          <w:color w:val="auto"/>
          <w:sz w:val="24"/>
          <w:szCs w:val="24"/>
          <w:lang w:val="en-US" w:eastAsia="zh-CN"/>
        </w:rPr>
        <w:t>3</w:t>
      </w:r>
      <w:r>
        <w:rPr>
          <w:rFonts w:hint="eastAsia" w:hAnsi="宋体" w:cs="宋体"/>
          <w:b/>
          <w:bCs/>
          <w:color w:val="auto"/>
          <w:sz w:val="24"/>
          <w:szCs w:val="24"/>
          <w:lang w:eastAsia="zh-CN"/>
        </w:rPr>
        <w:t>）</w:t>
      </w:r>
      <w:r>
        <w:rPr>
          <w:rFonts w:hint="eastAsia" w:hAnsi="宋体" w:cs="宋体"/>
          <w:b/>
          <w:bCs/>
          <w:color w:val="auto"/>
          <w:sz w:val="24"/>
          <w:szCs w:val="24"/>
        </w:rPr>
        <w:t>企业业绩</w:t>
      </w:r>
      <w:r>
        <w:rPr>
          <w:rFonts w:hint="eastAsia" w:hAnsi="宋体" w:cs="宋体"/>
          <w:b/>
          <w:bCs/>
          <w:color w:val="auto"/>
          <w:sz w:val="24"/>
          <w:szCs w:val="24"/>
          <w:lang w:val="en-US" w:eastAsia="zh-CN"/>
        </w:rPr>
        <w:t xml:space="preserve"> </w:t>
      </w:r>
      <w:r>
        <w:rPr>
          <w:rFonts w:hint="eastAsia" w:hAnsi="宋体" w:cs="宋体"/>
          <w:b/>
          <w:bCs/>
          <w:color w:val="auto"/>
          <w:sz w:val="24"/>
          <w:szCs w:val="24"/>
          <w:lang w:eastAsia="zh-CN"/>
        </w:rPr>
        <w:t>（</w:t>
      </w:r>
      <w:r>
        <w:rPr>
          <w:rFonts w:hint="eastAsia" w:hAnsi="宋体" w:cs="宋体"/>
          <w:b/>
          <w:bCs/>
          <w:color w:val="auto"/>
          <w:sz w:val="24"/>
          <w:szCs w:val="24"/>
        </w:rPr>
        <w:t>0-4分</w:t>
      </w:r>
      <w:r>
        <w:rPr>
          <w:rFonts w:hint="eastAsia" w:hAnsi="宋体" w:cs="宋体"/>
          <w:b/>
          <w:bCs/>
          <w:color w:val="auto"/>
          <w:sz w:val="24"/>
          <w:szCs w:val="24"/>
          <w:lang w:eastAsia="zh-CN"/>
        </w:rPr>
        <w:t>）</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投标单位承建过类似项目每项得2分，本项最高得4分【以中标通知书和合同协议书或合同协议书和工程竣工验收备案表（或工程竣工验收证书）为准。】</w:t>
      </w:r>
    </w:p>
    <w:p>
      <w:pPr>
        <w:numPr>
          <w:ilvl w:val="0"/>
          <w:numId w:val="0"/>
        </w:numPr>
        <w:adjustRightInd w:val="0"/>
        <w:snapToGrid w:val="0"/>
        <w:spacing w:line="400" w:lineRule="exact"/>
        <w:ind w:firstLine="480" w:firstLineChars="200"/>
        <w:rPr>
          <w:rFonts w:hint="eastAsia" w:hAnsi="宋体" w:cs="宋体"/>
          <w:b/>
          <w:bCs/>
          <w:sz w:val="24"/>
          <w:szCs w:val="24"/>
        </w:rPr>
      </w:pPr>
      <w:r>
        <w:rPr>
          <w:rFonts w:hint="eastAsia" w:hAnsi="宋体" w:cs="宋体"/>
          <w:b/>
          <w:bCs/>
          <w:sz w:val="24"/>
          <w:szCs w:val="24"/>
          <w:lang w:eastAsia="zh-CN"/>
        </w:rPr>
        <w:t>（</w:t>
      </w:r>
      <w:r>
        <w:rPr>
          <w:rFonts w:hint="eastAsia" w:hAnsi="宋体" w:cs="宋体"/>
          <w:b/>
          <w:bCs/>
          <w:sz w:val="24"/>
          <w:szCs w:val="24"/>
          <w:lang w:val="en-US" w:eastAsia="zh-CN"/>
        </w:rPr>
        <w:t>4</w:t>
      </w:r>
      <w:r>
        <w:rPr>
          <w:rFonts w:hint="eastAsia" w:hAnsi="宋体" w:cs="宋体"/>
          <w:b/>
          <w:bCs/>
          <w:sz w:val="24"/>
          <w:szCs w:val="24"/>
          <w:lang w:eastAsia="zh-CN"/>
        </w:rPr>
        <w:t>）</w:t>
      </w:r>
      <w:r>
        <w:rPr>
          <w:rFonts w:hint="eastAsia" w:hAnsi="宋体" w:cs="宋体"/>
          <w:b/>
          <w:bCs/>
          <w:sz w:val="24"/>
          <w:szCs w:val="24"/>
        </w:rPr>
        <w:t>服务承诺（含不拖欠农民工工资承诺、扬尘治理等内容）</w:t>
      </w:r>
      <w:r>
        <w:rPr>
          <w:rFonts w:hint="eastAsia" w:hAnsi="宋体" w:cs="宋体"/>
          <w:b/>
          <w:bCs/>
          <w:sz w:val="24"/>
          <w:szCs w:val="24"/>
          <w:lang w:eastAsia="zh-CN"/>
        </w:rPr>
        <w:t>（</w:t>
      </w:r>
      <w:r>
        <w:rPr>
          <w:rFonts w:hint="eastAsia" w:hAnsi="宋体" w:cs="宋体"/>
          <w:b/>
          <w:bCs/>
          <w:sz w:val="24"/>
          <w:szCs w:val="24"/>
        </w:rPr>
        <w:t>0-6分</w:t>
      </w:r>
      <w:r>
        <w:rPr>
          <w:rFonts w:hint="eastAsia" w:hAnsi="宋体" w:cs="宋体"/>
          <w:b/>
          <w:bCs/>
          <w:sz w:val="24"/>
          <w:szCs w:val="24"/>
          <w:lang w:eastAsia="zh-CN"/>
        </w:rPr>
        <w:t>）</w:t>
      </w:r>
    </w:p>
    <w:p>
      <w:pPr>
        <w:adjustRightInd w:val="0"/>
        <w:snapToGrid w:val="0"/>
        <w:spacing w:line="400" w:lineRule="exact"/>
        <w:ind w:firstLine="484"/>
        <w:rPr>
          <w:rFonts w:hint="eastAsia" w:hAnsi="宋体" w:cs="宋体"/>
          <w:sz w:val="24"/>
          <w:szCs w:val="24"/>
        </w:rPr>
      </w:pPr>
      <w:r>
        <w:rPr>
          <w:rFonts w:hint="eastAsia" w:hAnsi="宋体" w:cs="宋体"/>
          <w:sz w:val="24"/>
          <w:szCs w:val="24"/>
        </w:rPr>
        <w:t xml:space="preserve">投标人针对招标项目的特点和要求，结合自身条件和潜力做出优惠和服务承诺。由评委根据投标文件表述的具体内容酌情打分。    </w:t>
      </w:r>
    </w:p>
    <w:p>
      <w:pPr>
        <w:adjustRightInd w:val="0"/>
        <w:snapToGrid w:val="0"/>
        <w:spacing w:line="400" w:lineRule="exact"/>
        <w:ind w:firstLine="480" w:firstLineChars="200"/>
        <w:rPr>
          <w:rFonts w:hint="eastAsia" w:hAnsi="宋体" w:cs="宋体"/>
          <w:b/>
          <w:bCs/>
          <w:sz w:val="24"/>
          <w:szCs w:val="24"/>
        </w:rPr>
      </w:pPr>
      <w:r>
        <w:rPr>
          <w:rFonts w:hint="eastAsia" w:hAnsi="宋体" w:cs="宋体"/>
          <w:b/>
          <w:bCs/>
          <w:sz w:val="24"/>
          <w:szCs w:val="24"/>
        </w:rPr>
        <w:t>（</w:t>
      </w:r>
      <w:r>
        <w:rPr>
          <w:rFonts w:hint="eastAsia" w:hAnsi="宋体" w:cs="宋体"/>
          <w:b/>
          <w:bCs/>
          <w:sz w:val="24"/>
          <w:szCs w:val="24"/>
          <w:lang w:val="en-US" w:eastAsia="zh-CN"/>
        </w:rPr>
        <w:t>5</w:t>
      </w:r>
      <w:r>
        <w:rPr>
          <w:rFonts w:hint="eastAsia" w:hAnsi="宋体" w:cs="宋体"/>
          <w:b/>
          <w:bCs/>
          <w:sz w:val="24"/>
          <w:szCs w:val="24"/>
        </w:rPr>
        <w:t>）投标人综合得分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95572535"/>
      <w:bookmarkStart w:id="71" w:name="_Toc270931534"/>
      <w:bookmarkStart w:id="72" w:name="_Toc272833453"/>
      <w:bookmarkStart w:id="73" w:name="_Toc273546398"/>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w:t>
      </w:r>
      <w:r>
        <w:rPr>
          <w:rFonts w:hint="eastAsia" w:hAnsi="宋体" w:cs="宋体"/>
          <w:sz w:val="24"/>
          <w:lang w:eastAsia="zh-CN"/>
        </w:rPr>
        <w:t>《建设工程工程量清单计价规范》（</w:t>
      </w:r>
      <w:r>
        <w:rPr>
          <w:rFonts w:hint="eastAsia" w:hAnsi="宋体" w:cs="宋体"/>
          <w:sz w:val="24"/>
          <w:lang w:val="en-US" w:eastAsia="zh-CN"/>
        </w:rPr>
        <w:t>GB50500-2013</w:t>
      </w:r>
      <w:r>
        <w:rPr>
          <w:rFonts w:hint="eastAsia" w:hAnsi="宋体" w:cs="宋体"/>
          <w:sz w:val="24"/>
          <w:lang w:eastAsia="zh-CN"/>
        </w:rPr>
        <w:t>）</w:t>
      </w:r>
      <w:r>
        <w:rPr>
          <w:rFonts w:hint="eastAsia" w:hAnsi="宋体" w:cs="宋体"/>
          <w:sz w:val="24"/>
        </w:rPr>
        <w:t>《河南省建设工程工程量清单综合单价》2008版；</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w:t>
      </w:r>
      <w:r>
        <w:rPr>
          <w:rFonts w:hint="eastAsia" w:hAnsi="宋体" w:cs="宋体"/>
          <w:sz w:val="24"/>
          <w:lang w:eastAsia="zh-CN"/>
        </w:rPr>
        <w:t>参考</w:t>
      </w:r>
      <w:r>
        <w:rPr>
          <w:rFonts w:hint="eastAsia" w:hAnsi="宋体" w:cs="宋体"/>
          <w:sz w:val="24"/>
        </w:rPr>
        <w:t>《许昌</w:t>
      </w:r>
      <w:r>
        <w:rPr>
          <w:rFonts w:hint="eastAsia" w:hAnsi="宋体" w:cs="宋体"/>
          <w:sz w:val="24"/>
          <w:lang w:eastAsia="zh-CN"/>
        </w:rPr>
        <w:t>市</w:t>
      </w:r>
      <w:r>
        <w:rPr>
          <w:rFonts w:hint="eastAsia" w:hAnsi="宋体" w:cs="宋体"/>
          <w:sz w:val="24"/>
        </w:rPr>
        <w:t>工程造价信息》</w:t>
      </w:r>
      <w:r>
        <w:rPr>
          <w:rFonts w:hint="eastAsia" w:hAnsi="宋体" w:cs="宋体"/>
          <w:sz w:val="24"/>
          <w:lang w:eastAsia="zh-CN"/>
        </w:rPr>
        <w:t>（</w:t>
      </w:r>
      <w:r>
        <w:rPr>
          <w:rFonts w:hint="eastAsia" w:hAnsi="宋体" w:cs="宋体"/>
          <w:sz w:val="24"/>
          <w:lang w:val="en-US" w:eastAsia="zh-CN"/>
        </w:rPr>
        <w:t>2018年第5期</w:t>
      </w:r>
      <w:r>
        <w:rPr>
          <w:rFonts w:hint="eastAsia" w:hAnsi="宋体" w:cs="宋体"/>
          <w:sz w:val="24"/>
          <w:lang w:eastAsia="zh-CN"/>
        </w:rPr>
        <w:t>）发布的价格，及</w:t>
      </w:r>
      <w:r>
        <w:rPr>
          <w:rFonts w:hint="eastAsia" w:hAnsi="宋体" w:cs="宋体"/>
          <w:sz w:val="24"/>
          <w:lang w:val="en-US" w:eastAsia="zh-CN"/>
        </w:rPr>
        <w:t>10月份主材价</w:t>
      </w:r>
      <w:r>
        <w:rPr>
          <w:rFonts w:hint="eastAsia" w:hAnsi="宋体" w:cs="宋体"/>
          <w:sz w:val="24"/>
          <w:lang w:eastAsia="zh-CN"/>
        </w:rPr>
        <w:t>、部分价格参考市场价</w:t>
      </w:r>
      <w:r>
        <w:rPr>
          <w:rFonts w:hint="eastAsia" w:hAnsi="宋体" w:cs="宋体"/>
          <w:sz w:val="24"/>
        </w:rPr>
        <w:t>；</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sz w:val="28"/>
          <w:szCs w:val="28"/>
        </w:rPr>
      </w:pPr>
      <w:bookmarkStart w:id="77" w:name="_Toc278443522"/>
      <w:r>
        <w:rPr>
          <w:rFonts w:hint="eastAsia" w:hAnsi="宋体" w:cs="宋体"/>
          <w:sz w:val="28"/>
          <w:szCs w:val="28"/>
        </w:rPr>
        <w:t>无</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both"/>
        <w:outlineLvl w:val="0"/>
        <w:rPr>
          <w:rFonts w:hint="eastAsia" w:hAnsi="宋体" w:cs="宋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szCs w:val="24"/>
          <w:u w:val="single"/>
          <w:lang w:val="en-US" w:eastAsia="zh-CN"/>
        </w:rPr>
        <w:t xml:space="preserve">    </w:t>
      </w:r>
      <w:r>
        <w:rPr>
          <w:rFonts w:hint="eastAsia" w:hAnsi="宋体" w:cs="宋体"/>
          <w:sz w:val="24"/>
          <w:szCs w:val="24"/>
        </w:rPr>
        <w:t>日历天</w:t>
      </w:r>
      <w:r>
        <w:rPr>
          <w:rFonts w:hint="eastAsia" w:hAnsi="宋体" w:cs="宋体"/>
          <w:sz w:val="24"/>
          <w:szCs w:val="24"/>
          <w:lang w:eastAsia="zh-CN"/>
        </w:rPr>
        <w:t>内竣工</w:t>
      </w:r>
      <w:r>
        <w:rPr>
          <w:rFonts w:hint="eastAsia" w:hAnsi="宋体" w:cs="宋体"/>
          <w:sz w:val="24"/>
        </w:rPr>
        <w:t>，并确保工程质量达到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cs="宋体"/>
                <w:sz w:val="24"/>
                <w:szCs w:val="24"/>
                <w:u w:val="single"/>
                <w:lang w:val="en-US" w:eastAsia="zh-CN"/>
              </w:rPr>
              <w:t xml:space="preserve">    </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 xml:space="preserve">法定代表人身份证明、授权委托书 </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p>
    <w:p>
      <w:pPr>
        <w:autoSpaceDE w:val="0"/>
        <w:autoSpaceDN w:val="0"/>
        <w:adjustRightInd w:val="0"/>
        <w:spacing w:line="420" w:lineRule="exact"/>
        <w:jc w:val="center"/>
        <w:outlineLvl w:val="0"/>
        <w:rPr>
          <w:rFonts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olor w:val="000000"/>
          <w:sz w:val="24"/>
          <w:szCs w:val="24"/>
        </w:rPr>
        <w:t>原件扫描件（或图片）</w:t>
      </w:r>
      <w:r>
        <w:rPr>
          <w:rFonts w:hint="eastAsia" w:hAnsi="宋体" w:cs="宋体"/>
          <w:sz w:val="24"/>
          <w:szCs w:val="24"/>
        </w:rPr>
        <w:t>；</w:t>
      </w:r>
    </w:p>
    <w:p>
      <w:pPr>
        <w:autoSpaceDE w:val="0"/>
        <w:autoSpaceDN w:val="0"/>
        <w:adjustRightInd w:val="0"/>
        <w:spacing w:line="420" w:lineRule="exact"/>
        <w:jc w:val="center"/>
        <w:rPr>
          <w:rFonts w:asciiTheme="minorEastAsia" w:hAnsiTheme="minorEastAsia" w:cstheme="minorEastAsia"/>
          <w:b/>
          <w:sz w:val="32"/>
        </w:rPr>
      </w:pPr>
      <w:r>
        <w:rPr>
          <w:rFonts w:hint="eastAsia" w:hAnsi="宋体" w:cs="宋体"/>
          <w:szCs w:val="21"/>
        </w:rPr>
        <w:br w:type="page"/>
      </w:r>
      <w:r>
        <w:rPr>
          <w:rFonts w:hint="eastAsia" w:asciiTheme="minorEastAsia" w:hAnsiTheme="minorEastAsia" w:cstheme="minorEastAsia"/>
          <w:b/>
          <w:sz w:val="32"/>
        </w:rPr>
        <w:t>四、项目管理机构配备情况</w:t>
      </w:r>
    </w:p>
    <w:p>
      <w:pPr>
        <w:autoSpaceDE w:val="0"/>
        <w:autoSpaceDN w:val="0"/>
        <w:adjustRightInd w:val="0"/>
        <w:spacing w:line="360" w:lineRule="auto"/>
        <w:ind w:right="215"/>
        <w:rPr>
          <w:rFonts w:asciiTheme="minorEastAsia" w:hAnsiTheme="minorEastAsia" w:cstheme="minorEastAsia"/>
          <w:b/>
          <w:sz w:val="28"/>
        </w:rPr>
      </w:pPr>
    </w:p>
    <w:p>
      <w:pPr>
        <w:autoSpaceDE w:val="0"/>
        <w:autoSpaceDN w:val="0"/>
        <w:adjustRightInd w:val="0"/>
        <w:spacing w:line="360" w:lineRule="auto"/>
        <w:ind w:right="215" w:firstLine="420"/>
        <w:jc w:val="center"/>
        <w:rPr>
          <w:rFonts w:asciiTheme="minorEastAsia" w:hAnsiTheme="minorEastAsia" w:cstheme="minorEastAsia"/>
          <w:b/>
          <w:sz w:val="28"/>
        </w:rPr>
      </w:pPr>
      <w:r>
        <w:rPr>
          <w:rFonts w:hint="eastAsia" w:asciiTheme="minorEastAsia" w:hAnsi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cstheme="minorEastAsia"/>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w:t>
            </w: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bl>
    <w:p>
      <w:pPr>
        <w:numPr>
          <w:ilvl w:val="0"/>
          <w:numId w:val="5"/>
        </w:numPr>
        <w:spacing w:beforeLines="50" w:afterLines="100" w:line="420" w:lineRule="exact"/>
        <w:ind w:firstLine="2800" w:firstLineChars="1000"/>
        <w:rPr>
          <w:rFonts w:hAnsi="宋体"/>
          <w:b/>
          <w:sz w:val="28"/>
          <w:szCs w:val="28"/>
        </w:rPr>
      </w:pPr>
      <w:r>
        <w:rPr>
          <w:rFonts w:hint="eastAsia" w:hAnsi="宋体"/>
          <w:b/>
          <w:sz w:val="28"/>
          <w:szCs w:val="28"/>
        </w:rPr>
        <w:t>主要人员简历表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“主要人员简历表”中应附身份证、资格证书（执业证、职称证或上岗证书）养老保险、等原件扫描件，专职安全员还需附安全生产考核合格证原件扫描件。</w:t>
      </w:r>
    </w:p>
    <w:p>
      <w:pPr>
        <w:spacing w:line="420" w:lineRule="exact"/>
        <w:rPr>
          <w:rFonts w:ascii="黑体" w:hAnsi="宋体" w:eastAsia="黑体"/>
          <w:sz w:val="24"/>
        </w:rPr>
      </w:pPr>
      <w:r>
        <w:rPr>
          <w:rFonts w:hint="eastAsia" w:ascii="黑体" w:hAnsi="宋体" w:eastAsia="黑体"/>
          <w:sz w:val="24"/>
        </w:rPr>
        <w:t>附1：主要人员简历表</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kern w:val="2"/>
                <w:sz w:val="24"/>
              </w:rPr>
            </w:pPr>
            <w:r>
              <w:rPr>
                <w:rFonts w:hint="eastAsia" w:hAnsi="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kern w:val="2"/>
                <w:sz w:val="24"/>
              </w:rPr>
            </w:pPr>
            <w:r>
              <w:rPr>
                <w:rFonts w:hint="eastAsia" w:hAnsi="宋体"/>
                <w:kern w:val="2"/>
                <w:sz w:val="24"/>
              </w:rPr>
              <w:t>姓    名</w:t>
            </w:r>
          </w:p>
        </w:tc>
        <w:tc>
          <w:tcPr>
            <w:tcW w:w="4458" w:type="dxa"/>
            <w:tcBorders>
              <w:left w:val="nil"/>
            </w:tcBorders>
            <w:vAlign w:val="center"/>
          </w:tcPr>
          <w:p>
            <w:pPr>
              <w:spacing w:line="640" w:lineRule="exact"/>
              <w:rPr>
                <w:rFonts w:hAnsi="宋体"/>
                <w:kern w:val="2"/>
                <w:sz w:val="24"/>
              </w:rPr>
            </w:pPr>
            <w:r>
              <w:rPr>
                <w:rFonts w:hint="eastAsia" w:hAnsi="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性    别</w:t>
            </w:r>
          </w:p>
        </w:tc>
        <w:tc>
          <w:tcPr>
            <w:tcW w:w="4458" w:type="dxa"/>
            <w:vAlign w:val="center"/>
          </w:tcPr>
          <w:p>
            <w:pPr>
              <w:spacing w:line="640" w:lineRule="exact"/>
              <w:rPr>
                <w:rFonts w:hAnsi="宋体"/>
                <w:kern w:val="2"/>
                <w:sz w:val="24"/>
              </w:rPr>
            </w:pPr>
            <w:r>
              <w:rPr>
                <w:rFonts w:hint="eastAsia" w:hAnsi="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学历和专业</w:t>
            </w:r>
          </w:p>
        </w:tc>
        <w:tc>
          <w:tcPr>
            <w:tcW w:w="4458" w:type="dxa"/>
            <w:vAlign w:val="center"/>
          </w:tcPr>
          <w:p>
            <w:pPr>
              <w:spacing w:line="640" w:lineRule="exact"/>
              <w:rPr>
                <w:rFonts w:hAnsi="宋体"/>
                <w:kern w:val="2"/>
                <w:sz w:val="24"/>
              </w:rPr>
            </w:pPr>
            <w:r>
              <w:rPr>
                <w:rFonts w:hint="eastAsia" w:hAnsi="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拥有的执业资格</w:t>
            </w:r>
          </w:p>
        </w:tc>
        <w:tc>
          <w:tcPr>
            <w:tcW w:w="4458" w:type="dxa"/>
            <w:vAlign w:val="center"/>
          </w:tcPr>
          <w:p>
            <w:pPr>
              <w:spacing w:line="640" w:lineRule="exact"/>
              <w:rPr>
                <w:rFonts w:hAnsi="宋体"/>
                <w:kern w:val="2"/>
                <w:sz w:val="24"/>
              </w:rPr>
            </w:pPr>
            <w:r>
              <w:rPr>
                <w:rFonts w:hint="eastAsia" w:hAnsi="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执业资格证书编号</w:t>
            </w:r>
          </w:p>
        </w:tc>
        <w:tc>
          <w:tcPr>
            <w:tcW w:w="4458" w:type="dxa"/>
            <w:vAlign w:val="center"/>
          </w:tcPr>
          <w:p>
            <w:pPr>
              <w:spacing w:line="640" w:lineRule="exact"/>
              <w:rPr>
                <w:rFonts w:hAnsi="宋体"/>
                <w:kern w:val="2"/>
                <w:sz w:val="24"/>
              </w:rPr>
            </w:pPr>
            <w:r>
              <w:rPr>
                <w:rFonts w:hint="eastAsia" w:hAnsi="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098" w:type="dxa"/>
            <w:vAlign w:val="center"/>
          </w:tcPr>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p>
            <w:pPr>
              <w:jc w:val="center"/>
              <w:rPr>
                <w:rFonts w:hAnsi="宋体"/>
                <w:kern w:val="2"/>
                <w:sz w:val="24"/>
              </w:rPr>
            </w:pPr>
            <w:r>
              <w:rPr>
                <w:rFonts w:hint="eastAsia" w:hAnsi="宋体"/>
                <w:kern w:val="2"/>
                <w:sz w:val="24"/>
              </w:rPr>
              <w:t>业绩</w:t>
            </w:r>
          </w:p>
          <w:p>
            <w:pPr>
              <w:jc w:val="center"/>
              <w:rPr>
                <w:rFonts w:hAnsi="宋体"/>
                <w:kern w:val="2"/>
                <w:sz w:val="24"/>
              </w:rPr>
            </w:pPr>
            <w:r>
              <w:rPr>
                <w:rFonts w:hint="eastAsia" w:hAnsi="宋体"/>
                <w:kern w:val="2"/>
                <w:sz w:val="24"/>
              </w:rPr>
              <w:t>及担</w:t>
            </w:r>
          </w:p>
          <w:p>
            <w:pPr>
              <w:jc w:val="center"/>
              <w:rPr>
                <w:rFonts w:hAnsi="宋体"/>
                <w:kern w:val="2"/>
                <w:sz w:val="24"/>
              </w:rPr>
            </w:pPr>
            <w:r>
              <w:rPr>
                <w:rFonts w:hint="eastAsia" w:hAnsi="宋体"/>
                <w:kern w:val="2"/>
                <w:sz w:val="24"/>
              </w:rPr>
              <w:t>任的</w:t>
            </w:r>
          </w:p>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tc>
        <w:tc>
          <w:tcPr>
            <w:tcW w:w="7586" w:type="dxa"/>
            <w:gridSpan w:val="2"/>
          </w:tcPr>
          <w:p>
            <w:pPr>
              <w:rPr>
                <w:rFonts w:hAnsi="宋体"/>
                <w:kern w:val="2"/>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sz w:val="24"/>
        </w:rPr>
        <w:t>备注：本表后应附企业法人</w:t>
      </w:r>
      <w:r>
        <w:rPr>
          <w:rFonts w:hint="eastAsia" w:asciiTheme="minorEastAsia" w:hAnsiTheme="minorEastAsia" w:cstheme="minorEastAsia"/>
          <w:sz w:val="24"/>
        </w:rPr>
        <w:t>营业执照副本等材料的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rPr>
          <w:rFonts w:hAnsi="宋体" w:cs="宋体"/>
          <w:sz w:val="24"/>
        </w:rPr>
      </w:pP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6"/>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jc w:val="both"/>
        <w:rPr>
          <w:rFonts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0"/>
      </w:rPr>
      <w:instrText xml:space="preserve"> PAGE </w:instrText>
    </w:r>
    <w:r>
      <w:fldChar w:fldCharType="separate"/>
    </w:r>
    <w:r>
      <w:rPr>
        <w:rStyle w:val="10"/>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w:t>
    </w:r>
    <w:r>
      <w:rPr>
        <w:rFonts w:hint="eastAsia" w:ascii="楷体" w:hAnsi="楷体" w:eastAsia="楷体" w:cs="楷体_GB2312"/>
        <w:b/>
        <w:i/>
        <w:sz w:val="18"/>
        <w:szCs w:val="18"/>
        <w:u w:val="single"/>
        <w:lang w:val="en-US" w:eastAsia="zh-CN"/>
      </w:rPr>
      <w:t>新兴路分车带景观提升项目</w:t>
    </w:r>
    <w:r>
      <w:rPr>
        <w:rFonts w:hint="eastAsia" w:ascii="楷体" w:hAnsi="楷体" w:eastAsia="楷体" w:cs="楷体_GB2312"/>
        <w:b/>
        <w:i/>
        <w:sz w:val="18"/>
        <w:szCs w:val="18"/>
        <w:u w:val="single"/>
      </w:rPr>
      <w:t xml:space="preserve">        </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13112DE"/>
    <w:multiLevelType w:val="singleLevel"/>
    <w:tmpl w:val="513112DE"/>
    <w:lvl w:ilvl="0" w:tentative="0">
      <w:start w:val="2"/>
      <w:numFmt w:val="chineseCounting"/>
      <w:suff w:val="nothing"/>
      <w:lvlText w:val="（%1）"/>
      <w:lvlJc w:val="left"/>
      <w:rPr>
        <w:rFonts w:hint="eastAsia"/>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0691"/>
    <w:rsid w:val="00860691"/>
    <w:rsid w:val="008F304E"/>
    <w:rsid w:val="009845CE"/>
    <w:rsid w:val="00F21495"/>
    <w:rsid w:val="00F33C53"/>
    <w:rsid w:val="01626F81"/>
    <w:rsid w:val="016D00BA"/>
    <w:rsid w:val="02D212D0"/>
    <w:rsid w:val="03AC0750"/>
    <w:rsid w:val="041071E5"/>
    <w:rsid w:val="062775C7"/>
    <w:rsid w:val="076644FD"/>
    <w:rsid w:val="07E242B1"/>
    <w:rsid w:val="081B6635"/>
    <w:rsid w:val="096A37B5"/>
    <w:rsid w:val="099C6EAD"/>
    <w:rsid w:val="0A503D0B"/>
    <w:rsid w:val="0AB67A61"/>
    <w:rsid w:val="0BC04262"/>
    <w:rsid w:val="0E2F7A40"/>
    <w:rsid w:val="0FB64F78"/>
    <w:rsid w:val="106F624F"/>
    <w:rsid w:val="10C1634B"/>
    <w:rsid w:val="11C6118B"/>
    <w:rsid w:val="12043D66"/>
    <w:rsid w:val="13A17CC8"/>
    <w:rsid w:val="14F7116E"/>
    <w:rsid w:val="17091C77"/>
    <w:rsid w:val="191B1FF3"/>
    <w:rsid w:val="196928F5"/>
    <w:rsid w:val="1B06739D"/>
    <w:rsid w:val="1CA97214"/>
    <w:rsid w:val="1CAF25ED"/>
    <w:rsid w:val="1DCA29F4"/>
    <w:rsid w:val="1F562BC9"/>
    <w:rsid w:val="20F62D6B"/>
    <w:rsid w:val="240B3E1F"/>
    <w:rsid w:val="242C2411"/>
    <w:rsid w:val="252C2A39"/>
    <w:rsid w:val="2535717B"/>
    <w:rsid w:val="27B62D62"/>
    <w:rsid w:val="28CE3D10"/>
    <w:rsid w:val="2ACA2B34"/>
    <w:rsid w:val="2BEB23B0"/>
    <w:rsid w:val="2DA67608"/>
    <w:rsid w:val="2DDB21F0"/>
    <w:rsid w:val="2EC27B6D"/>
    <w:rsid w:val="30503E07"/>
    <w:rsid w:val="31072311"/>
    <w:rsid w:val="319909A1"/>
    <w:rsid w:val="326A73D6"/>
    <w:rsid w:val="32F529D8"/>
    <w:rsid w:val="33121DD8"/>
    <w:rsid w:val="33191974"/>
    <w:rsid w:val="33313797"/>
    <w:rsid w:val="352E5820"/>
    <w:rsid w:val="359667E9"/>
    <w:rsid w:val="36060D41"/>
    <w:rsid w:val="3724534D"/>
    <w:rsid w:val="376B22DB"/>
    <w:rsid w:val="4093158C"/>
    <w:rsid w:val="41B50A7D"/>
    <w:rsid w:val="42511A24"/>
    <w:rsid w:val="43104EC4"/>
    <w:rsid w:val="43EB48CD"/>
    <w:rsid w:val="444D5B0E"/>
    <w:rsid w:val="46A65DDD"/>
    <w:rsid w:val="48117F59"/>
    <w:rsid w:val="485373F6"/>
    <w:rsid w:val="48707499"/>
    <w:rsid w:val="492301DE"/>
    <w:rsid w:val="499D2D48"/>
    <w:rsid w:val="4BD1604D"/>
    <w:rsid w:val="4D3D7C27"/>
    <w:rsid w:val="4E2512C0"/>
    <w:rsid w:val="51270876"/>
    <w:rsid w:val="55CA0174"/>
    <w:rsid w:val="581A3A56"/>
    <w:rsid w:val="587357BB"/>
    <w:rsid w:val="5B4C722E"/>
    <w:rsid w:val="5B5F155B"/>
    <w:rsid w:val="5B981EF8"/>
    <w:rsid w:val="5BDE721F"/>
    <w:rsid w:val="5D3D631F"/>
    <w:rsid w:val="5DE6441D"/>
    <w:rsid w:val="625876D0"/>
    <w:rsid w:val="65050578"/>
    <w:rsid w:val="65A80E61"/>
    <w:rsid w:val="66087578"/>
    <w:rsid w:val="66262B95"/>
    <w:rsid w:val="663B0414"/>
    <w:rsid w:val="68B12C48"/>
    <w:rsid w:val="692E226A"/>
    <w:rsid w:val="6AC8374E"/>
    <w:rsid w:val="6B2D1DE1"/>
    <w:rsid w:val="6C235C48"/>
    <w:rsid w:val="6E260CB7"/>
    <w:rsid w:val="6E450DA9"/>
    <w:rsid w:val="718040C0"/>
    <w:rsid w:val="73C163CE"/>
    <w:rsid w:val="73D0098E"/>
    <w:rsid w:val="74D4042F"/>
    <w:rsid w:val="75277FD9"/>
    <w:rsid w:val="794177B3"/>
    <w:rsid w:val="79924E8B"/>
    <w:rsid w:val="7A3D52D3"/>
    <w:rsid w:val="7C5162B2"/>
    <w:rsid w:val="7D276930"/>
    <w:rsid w:val="7D2D51FD"/>
    <w:rsid w:val="7DEE1ACA"/>
    <w:rsid w:val="7F19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5"/>
    <w:semiHidden/>
    <w:unhideWhenUsed/>
    <w:qFormat/>
    <w:uiPriority w:val="0"/>
    <w:pPr>
      <w:keepNext/>
      <w:keepLines/>
      <w:spacing w:line="416" w:lineRule="auto"/>
      <w:outlineLvl w:val="2"/>
    </w:pPr>
    <w:rPr>
      <w:b/>
      <w:bCs/>
      <w:sz w:val="32"/>
      <w:szCs w:val="32"/>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
    <w:qFormat/>
    <w:uiPriority w:val="0"/>
    <w:pPr>
      <w:spacing w:after="0"/>
    </w:pPr>
  </w:style>
  <w:style w:type="paragraph" w:styleId="3">
    <w:name w:val="Body Text"/>
    <w:basedOn w:val="1"/>
    <w:link w:val="16"/>
    <w:unhideWhenUsed/>
    <w:qFormat/>
    <w:uiPriority w:val="0"/>
    <w:pPr>
      <w:spacing w:after="120"/>
    </w:pPr>
  </w:style>
  <w:style w:type="paragraph" w:styleId="5">
    <w:name w:val="annotation text"/>
    <w:basedOn w:val="1"/>
    <w:link w:val="18"/>
    <w:qFormat/>
    <w:uiPriority w:val="0"/>
    <w:pPr>
      <w:jc w:val="left"/>
    </w:pPr>
  </w:style>
  <w:style w:type="paragraph" w:styleId="6">
    <w:name w:val="footer"/>
    <w:basedOn w:val="1"/>
    <w:link w:val="19"/>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00000"/>
      <w:u w:val="none"/>
    </w:rPr>
  </w:style>
  <w:style w:type="character" w:customStyle="1" w:styleId="15">
    <w:name w:val="标题 3 Char"/>
    <w:basedOn w:val="9"/>
    <w:link w:val="4"/>
    <w:semiHidden/>
    <w:qFormat/>
    <w:uiPriority w:val="0"/>
    <w:rPr>
      <w:rFonts w:ascii="宋体"/>
      <w:b/>
      <w:bCs/>
      <w:kern w:val="0"/>
      <w:sz w:val="32"/>
      <w:szCs w:val="32"/>
    </w:rPr>
  </w:style>
  <w:style w:type="character" w:customStyle="1" w:styleId="16">
    <w:name w:val="正文文本 Char"/>
    <w:basedOn w:val="9"/>
    <w:link w:val="3"/>
    <w:semiHidden/>
    <w:qFormat/>
    <w:uiPriority w:val="99"/>
    <w:rPr>
      <w:rFonts w:ascii="宋体"/>
      <w:kern w:val="0"/>
      <w:sz w:val="34"/>
    </w:rPr>
  </w:style>
  <w:style w:type="character" w:customStyle="1" w:styleId="17">
    <w:name w:val="正文首行缩进 Char"/>
    <w:basedOn w:val="16"/>
    <w:link w:val="2"/>
    <w:qFormat/>
    <w:uiPriority w:val="0"/>
  </w:style>
  <w:style w:type="character" w:customStyle="1" w:styleId="18">
    <w:name w:val="批注文字 Char"/>
    <w:basedOn w:val="9"/>
    <w:link w:val="5"/>
    <w:qFormat/>
    <w:uiPriority w:val="0"/>
    <w:rPr>
      <w:rFonts w:ascii="宋体"/>
      <w:kern w:val="0"/>
      <w:sz w:val="34"/>
    </w:rPr>
  </w:style>
  <w:style w:type="character" w:customStyle="1" w:styleId="19">
    <w:name w:val="页脚 Char"/>
    <w:basedOn w:val="9"/>
    <w:link w:val="6"/>
    <w:qFormat/>
    <w:uiPriority w:val="0"/>
    <w:rPr>
      <w:rFonts w:ascii="Times New Roman"/>
      <w:sz w:val="18"/>
      <w:szCs w:val="18"/>
    </w:rPr>
  </w:style>
  <w:style w:type="character" w:customStyle="1" w:styleId="20">
    <w:name w:val="页眉 Char"/>
    <w:basedOn w:val="9"/>
    <w:link w:val="7"/>
    <w:qFormat/>
    <w:uiPriority w:val="0"/>
    <w:rPr>
      <w:rFonts w:ascii="宋体"/>
      <w:kern w:val="0"/>
      <w:sz w:val="18"/>
      <w:szCs w:val="18"/>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3">
    <w:name w:val="green"/>
    <w:basedOn w:val="9"/>
    <w:qFormat/>
    <w:uiPriority w:val="0"/>
    <w:rPr>
      <w:color w:val="66AE00"/>
      <w:sz w:val="18"/>
      <w:szCs w:val="18"/>
    </w:rPr>
  </w:style>
  <w:style w:type="character" w:customStyle="1" w:styleId="24">
    <w:name w:val="green1"/>
    <w:basedOn w:val="9"/>
    <w:qFormat/>
    <w:uiPriority w:val="0"/>
    <w:rPr>
      <w:color w:val="66AE00"/>
      <w:sz w:val="18"/>
      <w:szCs w:val="18"/>
    </w:rPr>
  </w:style>
  <w:style w:type="character" w:customStyle="1" w:styleId="25">
    <w:name w:val="red"/>
    <w:basedOn w:val="9"/>
    <w:qFormat/>
    <w:uiPriority w:val="0"/>
    <w:rPr>
      <w:color w:val="FF0000"/>
      <w:sz w:val="18"/>
      <w:szCs w:val="18"/>
    </w:rPr>
  </w:style>
  <w:style w:type="character" w:customStyle="1" w:styleId="26">
    <w:name w:val="red1"/>
    <w:basedOn w:val="9"/>
    <w:qFormat/>
    <w:uiPriority w:val="0"/>
    <w:rPr>
      <w:color w:val="FF0000"/>
      <w:sz w:val="18"/>
      <w:szCs w:val="18"/>
    </w:rPr>
  </w:style>
  <w:style w:type="character" w:customStyle="1" w:styleId="27">
    <w:name w:val="red2"/>
    <w:basedOn w:val="9"/>
    <w:qFormat/>
    <w:uiPriority w:val="0"/>
    <w:rPr>
      <w:color w:val="CC0000"/>
    </w:rPr>
  </w:style>
  <w:style w:type="character" w:customStyle="1" w:styleId="28">
    <w:name w:val="red3"/>
    <w:basedOn w:val="9"/>
    <w:qFormat/>
    <w:uiPriority w:val="0"/>
    <w:rPr>
      <w:color w:val="FF0000"/>
    </w:rPr>
  </w:style>
  <w:style w:type="character" w:customStyle="1" w:styleId="29">
    <w:name w:val="blue"/>
    <w:basedOn w:val="9"/>
    <w:qFormat/>
    <w:uiPriority w:val="0"/>
    <w:rPr>
      <w:color w:val="0371C6"/>
      <w:sz w:val="21"/>
      <w:szCs w:val="21"/>
    </w:rPr>
  </w:style>
  <w:style w:type="character" w:customStyle="1" w:styleId="30">
    <w:name w:val="hover25"/>
    <w:basedOn w:val="9"/>
    <w:qFormat/>
    <w:uiPriority w:val="0"/>
  </w:style>
  <w:style w:type="character" w:customStyle="1" w:styleId="31">
    <w:name w:val="gb-jt"/>
    <w:basedOn w:val="9"/>
    <w:qFormat/>
    <w:uiPriority w:val="0"/>
  </w:style>
  <w:style w:type="character" w:customStyle="1" w:styleId="32">
    <w:name w:val="right"/>
    <w:basedOn w:val="9"/>
    <w:qFormat/>
    <w:uiPriority w:val="0"/>
    <w:rPr>
      <w:color w:val="999999"/>
      <w:sz w:val="18"/>
      <w:szCs w:val="18"/>
    </w:rPr>
  </w:style>
  <w:style w:type="character" w:customStyle="1" w:styleId="33">
    <w:name w:val="hover24"/>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27</TotalTime>
  <ScaleCrop>false</ScaleCrop>
  <LinksUpToDate>false</LinksUpToDate>
  <CharactersWithSpaces>34364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王亚</cp:lastModifiedBy>
  <cp:lastPrinted>2019-02-14T07:14:00Z</cp:lastPrinted>
  <dcterms:modified xsi:type="dcterms:W3CDTF">2019-02-15T00:43:17Z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