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1" w:firstLineChars="100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禹州市颍川办2019年灯节布展采购项目</w:t>
      </w:r>
      <w:r>
        <w:rPr>
          <w:rFonts w:hint="eastAsia"/>
          <w:b/>
          <w:bCs/>
          <w:sz w:val="28"/>
          <w:szCs w:val="28"/>
          <w:lang w:eastAsia="zh-CN"/>
        </w:rPr>
        <w:t>分项报价明细表</w:t>
      </w:r>
      <w:bookmarkStart w:id="0" w:name="_GoBack"/>
      <w:bookmarkEnd w:id="0"/>
    </w:p>
    <w:p/>
    <w:tbl>
      <w:tblPr>
        <w:tblStyle w:val="5"/>
        <w:tblW w:w="8645" w:type="dxa"/>
        <w:jc w:val="center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420"/>
        <w:gridCol w:w="841"/>
        <w:gridCol w:w="3120"/>
        <w:gridCol w:w="495"/>
        <w:gridCol w:w="705"/>
        <w:gridCol w:w="741"/>
        <w:gridCol w:w="1110"/>
        <w:gridCol w:w="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  <w:jc w:val="center"/>
        </w:trPr>
        <w:tc>
          <w:tcPr>
            <w:tcW w:w="4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  <w:t>序号</w:t>
            </w:r>
          </w:p>
        </w:tc>
        <w:tc>
          <w:tcPr>
            <w:tcW w:w="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  <w:t>名 称</w:t>
            </w:r>
          </w:p>
        </w:tc>
        <w:tc>
          <w:tcPr>
            <w:tcW w:w="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  <w:t>品牌规格及型号</w:t>
            </w:r>
          </w:p>
        </w:tc>
        <w:tc>
          <w:tcPr>
            <w:tcW w:w="3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  <w:t>技术参数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  <w:t>单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  <w:t>位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  <w:t>数 量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  <w:t>单 价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  <w:t>总价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  <w:t>产地及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  <w:t>厂家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1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2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路灯灯笼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造型</w:t>
            </w:r>
          </w:p>
        </w:tc>
        <w:tc>
          <w:tcPr>
            <w:tcW w:w="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整体规格：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2*2.5m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共147组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</w:pPr>
          </w:p>
        </w:tc>
        <w:tc>
          <w:tcPr>
            <w:tcW w:w="3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造型规格：2.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米宽，2.5米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高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每根路灯杆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8个灯笼，共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147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组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主体结构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：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角铁焊接，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采用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角铁焊接成的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抱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箍固定于路灯杆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上，抱箍与路灯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间采用螺丝固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定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，灯笼用铁丝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捆绑在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螺纹钢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上，螺纹钢筋用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螺丝帽拧在角铁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上，之后中间用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镀锌钢管连接。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施工方案：并联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，定时开关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。</w:t>
            </w:r>
          </w:p>
        </w:tc>
        <w:tc>
          <w:tcPr>
            <w:tcW w:w="4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eastAsia="zh-CN"/>
              </w:rPr>
              <w:t>组</w:t>
            </w:r>
          </w:p>
        </w:tc>
        <w:tc>
          <w:tcPr>
            <w:tcW w:w="7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val="en-US" w:eastAsia="zh-CN"/>
              </w:rPr>
              <w:t>147</w:t>
            </w:r>
          </w:p>
        </w:tc>
        <w:tc>
          <w:tcPr>
            <w:tcW w:w="7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298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ab/>
            </w:r>
          </w:p>
        </w:tc>
        <w:tc>
          <w:tcPr>
            <w:tcW w:w="111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43806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>.00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4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灯笼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品牌：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旭福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  <w:t>规格：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>直径80cm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型号：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GT-005</w:t>
            </w:r>
          </w:p>
        </w:tc>
        <w:tc>
          <w:tcPr>
            <w:tcW w:w="3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灯笼规格：直径80cm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8个/组；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灯笼材质：优质高档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绸布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不生锈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mm钢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丝骨架，焊接，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可折叠；</w:t>
            </w:r>
          </w:p>
        </w:tc>
        <w:tc>
          <w:tcPr>
            <w:tcW w:w="4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11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eastAsia="zh-CN"/>
              </w:rPr>
              <w:t>产地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</w:rPr>
              <w:t>：石家庄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eastAsia="zh-CN"/>
              </w:rPr>
              <w:t>厂家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</w:rPr>
              <w:t>：石家庄旭福工艺品有限公司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2" w:hRule="atLeast"/>
          <w:jc w:val="center"/>
        </w:trPr>
        <w:tc>
          <w:tcPr>
            <w:tcW w:w="4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4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val="en-US" w:eastAsia="zh-CN"/>
              </w:rPr>
              <w:t>螺纹钢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eastAsia="zh-CN"/>
              </w:rPr>
              <w:t>品牌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val="en-US" w:eastAsia="zh-CN"/>
              </w:rPr>
              <w:t>高远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val="en-US" w:eastAsia="zh-CN"/>
              </w:rPr>
              <w:t>规格：0.01*2.5m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val="en-US" w:eastAsia="zh-CN"/>
              </w:rPr>
              <w:t>GY-J10</w:t>
            </w:r>
          </w:p>
        </w:tc>
        <w:tc>
          <w:tcPr>
            <w:tcW w:w="3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螺纹钢：采用</w:t>
            </w: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直径</w:t>
            </w: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1.2</w:t>
            </w: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cm钢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 xml:space="preserve">筋螺纹，ASTM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A955M济钢，热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轧型钢，通身螺纹，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螺纹清晰，无毛边；</w:t>
            </w:r>
          </w:p>
        </w:tc>
        <w:tc>
          <w:tcPr>
            <w:tcW w:w="4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11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val="en-US" w:eastAsia="zh-CN"/>
              </w:rPr>
              <w:t>产地：东莞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val="en-US" w:eastAsia="zh-CN"/>
              </w:rPr>
              <w:t>厂家：东莞高远兴精密螺丝有限公司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  <w:jc w:val="center"/>
        </w:trPr>
        <w:tc>
          <w:tcPr>
            <w:tcW w:w="4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4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  <w:t>灯泡品牌：天翊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  <w:t>规格：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>5wLED灯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>型号：TY-P05</w:t>
            </w:r>
          </w:p>
        </w:tc>
        <w:tc>
          <w:tcPr>
            <w:tcW w:w="3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灯  泡：5w LED灯泡，光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通量大于200，防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护等级达到ip65，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E27优质圆泡螺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口，PC面罩透光率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高，高亮LED芯片，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智能IC组件，PBT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一体式灯体；</w:t>
            </w:r>
          </w:p>
        </w:tc>
        <w:tc>
          <w:tcPr>
            <w:tcW w:w="4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11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79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eastAsia="zh-CN"/>
              </w:rPr>
              <w:t>灯泡、灯头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val="en-US" w:eastAsia="zh-CN"/>
              </w:rPr>
              <w:t>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eastAsia="zh-CN"/>
              </w:rPr>
              <w:t>产地：广州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eastAsia="zh-CN"/>
              </w:rPr>
              <w:t>厂家：广州天翊电子科技有限公司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  <w:jc w:val="center"/>
        </w:trPr>
        <w:tc>
          <w:tcPr>
            <w:tcW w:w="4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  <w:t>灯头品牌：天翊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  <w:t>规格：</w:t>
            </w: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E27螺口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>型号：TY-T27</w:t>
            </w:r>
          </w:p>
        </w:tc>
        <w:tc>
          <w:tcPr>
            <w:tcW w:w="3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灯 头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E27螺口滚压、焊接、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540" w:firstLineChars="3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注塑工艺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，铝制外壳，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540" w:firstLineChars="300"/>
              <w:jc w:val="left"/>
              <w:textAlignment w:val="auto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绝缘软胶，</w:t>
            </w: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纯铜触点；</w:t>
            </w:r>
          </w:p>
        </w:tc>
        <w:tc>
          <w:tcPr>
            <w:tcW w:w="4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11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7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  <w:jc w:val="center"/>
        </w:trPr>
        <w:tc>
          <w:tcPr>
            <w:tcW w:w="4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4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  <w:t>品牌：亚凯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  <w:t>规格：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>10平方铝芯线、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2.5平方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双芯铜胶质线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型号：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YK-010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YK-025</w:t>
            </w:r>
          </w:p>
        </w:tc>
        <w:tc>
          <w:tcPr>
            <w:tcW w:w="3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电  线1：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平方铝芯护套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线，</w:t>
            </w: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内高精度无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氧铝，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内层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聚氯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乙烯护套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+防水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护膜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，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外层环保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外护套；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电  线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：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2.5平方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双芯铜胶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质线，</w:t>
            </w: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内高精度无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氧铜，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直径2.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mm</w:t>
            </w: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外加厚聚氯乙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烯绝缘层</w:t>
            </w: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eastAsia="zh-CN" w:bidi="ar"/>
              </w:rPr>
              <w:t>；</w:t>
            </w:r>
          </w:p>
        </w:tc>
        <w:tc>
          <w:tcPr>
            <w:tcW w:w="4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11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eastAsia="zh-CN"/>
              </w:rPr>
              <w:t>产地：济南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eastAsia="zh-CN"/>
              </w:rPr>
              <w:t>厂家：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000000"/>
                <w:spacing w:val="0"/>
                <w:sz w:val="18"/>
                <w:szCs w:val="18"/>
                <w:shd w:val="clear" w:color="auto" w:fill="FFFFFF"/>
              </w:rPr>
              <w:t>济南亚凯智能科技有限公司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4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定时开关品牌：乔鹰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规格：10*15cm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型号：QY-K31</w:t>
            </w:r>
          </w:p>
        </w:tc>
        <w:tc>
          <w:tcPr>
            <w:tcW w:w="3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定时开关：外壳采用优质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PVC，里面采用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优良IC电脑芯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片，加厚线路板，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导电性稳定性高</w:t>
            </w:r>
          </w:p>
        </w:tc>
        <w:tc>
          <w:tcPr>
            <w:tcW w:w="4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1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产地：杭州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厂家：杭州乔鹰五金电器有限公司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41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2</w:t>
            </w:r>
          </w:p>
        </w:tc>
        <w:tc>
          <w:tcPr>
            <w:tcW w:w="42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绿化树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串灯造型</w:t>
            </w:r>
          </w:p>
        </w:tc>
        <w:tc>
          <w:tcPr>
            <w:tcW w:w="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both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规格：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根据树形大小造型，小树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串、中树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串、大树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串；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共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882组</w:t>
            </w:r>
          </w:p>
        </w:tc>
        <w:tc>
          <w:tcPr>
            <w:tcW w:w="3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规  格：根据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绿化树规格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小树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串、中树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串、大树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串；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施工方案：并联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，定时开关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。</w:t>
            </w:r>
          </w:p>
        </w:tc>
        <w:tc>
          <w:tcPr>
            <w:tcW w:w="4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eastAsia="zh-CN"/>
              </w:rPr>
              <w:t>组</w:t>
            </w:r>
          </w:p>
        </w:tc>
        <w:tc>
          <w:tcPr>
            <w:tcW w:w="7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val="en-US" w:eastAsia="zh-CN"/>
              </w:rPr>
              <w:t>882</w:t>
            </w:r>
          </w:p>
        </w:tc>
        <w:tc>
          <w:tcPr>
            <w:tcW w:w="7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/>
              </w:rPr>
              <w:t>97.8</w:t>
            </w:r>
            <w:r>
              <w:rPr>
                <w:rFonts w:hint="eastAsia"/>
              </w:rPr>
              <w:tab/>
            </w:r>
          </w:p>
        </w:tc>
        <w:tc>
          <w:tcPr>
            <w:tcW w:w="111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/>
              </w:rPr>
              <w:t>86259.6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atLeast"/>
          <w:jc w:val="center"/>
        </w:trPr>
        <w:tc>
          <w:tcPr>
            <w:tcW w:w="4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串灯品牌：明哲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规格：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8m长3w灯珠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3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串 灯1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 xml:space="preserve"> 8m长，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3瓦LED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灯珠，灌胶防水，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120度光束角，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PVC外壳，铜丝线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路，防护等级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ip68，灯光波长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620-630nm，防水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带记忆控制器。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串  灯2：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 xml:space="preserve"> 8m长，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3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瓦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丝灯珠，PVC外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壳，铜丝线路，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光通量200LM，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防护等级不低于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ip65；</w:t>
            </w:r>
          </w:p>
        </w:tc>
        <w:tc>
          <w:tcPr>
            <w:tcW w:w="4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</w:p>
        </w:tc>
        <w:tc>
          <w:tcPr>
            <w:tcW w:w="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</w:p>
        </w:tc>
        <w:tc>
          <w:tcPr>
            <w:tcW w:w="11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产地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：临海市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厂家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：临海市明哲灯饰有限公司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4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  <w:t>电线品牌：亚凯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  <w:t>规格：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>10平方铝芯线、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2.5平方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双芯铜胶质线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型号：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YK-010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YK-025</w:t>
            </w:r>
          </w:p>
        </w:tc>
        <w:tc>
          <w:tcPr>
            <w:tcW w:w="3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电  线1：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平方铝芯护套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线，</w:t>
            </w: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内高精度无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氧铝，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内层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聚氯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乙烯护套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+防水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护膜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，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外层环保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eastAsia="zh-CN"/>
              </w:rPr>
              <w:t>外护套；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电  线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：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2.5平方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双芯铜胶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质线，</w:t>
            </w: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内高精度无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氧铜，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直径2.</w:t>
            </w: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  <w:t>mm</w:t>
            </w: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外加厚聚氯乙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720" w:firstLineChars="4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bidi="ar"/>
              </w:rPr>
              <w:t>烯绝缘层</w:t>
            </w: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 w:val="18"/>
                <w:szCs w:val="18"/>
                <w:lang w:eastAsia="zh-CN" w:bidi="ar"/>
              </w:rPr>
              <w:t>；</w:t>
            </w:r>
          </w:p>
        </w:tc>
        <w:tc>
          <w:tcPr>
            <w:tcW w:w="4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</w:p>
        </w:tc>
        <w:tc>
          <w:tcPr>
            <w:tcW w:w="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</w:p>
        </w:tc>
        <w:tc>
          <w:tcPr>
            <w:tcW w:w="11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eastAsia="zh-CN"/>
              </w:rPr>
              <w:t>产地：济南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ind w:lef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sz w:val="18"/>
                <w:szCs w:val="18"/>
                <w:lang w:eastAsia="zh-CN"/>
              </w:rPr>
              <w:t>厂家：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000000"/>
                <w:spacing w:val="0"/>
                <w:sz w:val="18"/>
                <w:szCs w:val="18"/>
                <w:shd w:val="clear" w:color="auto" w:fill="FFFFFF"/>
              </w:rPr>
              <w:t>济南亚凯智能科技有限公司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  <w:jc w:val="center"/>
        </w:trPr>
        <w:tc>
          <w:tcPr>
            <w:tcW w:w="4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定时开关品牌：乔鹰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规格：10*15cm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型号：QY-K31</w:t>
            </w:r>
          </w:p>
        </w:tc>
        <w:tc>
          <w:tcPr>
            <w:tcW w:w="3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定时开关：外壳采用优质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PVC，里面采用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优良IC电脑芯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片，加厚线路板，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ind w:firstLine="900" w:firstLineChars="50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导电性稳定性高</w:t>
            </w:r>
          </w:p>
        </w:tc>
        <w:tc>
          <w:tcPr>
            <w:tcW w:w="4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1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产地：杭州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18"/>
                <w:szCs w:val="18"/>
                <w:lang w:val="en-US" w:eastAsia="zh-CN"/>
              </w:rPr>
              <w:t>厂家：杭州乔鹰五金电器有限公司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  <w:t>合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  <w:t>计</w:t>
            </w:r>
          </w:p>
        </w:tc>
        <w:tc>
          <w:tcPr>
            <w:tcW w:w="780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0" w:firstLine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  <w:t>大写人民币：壹拾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zh-CN" w:eastAsia="zh-CN"/>
              </w:rPr>
              <w:t>叁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  <w:t>万圆整　　　　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zh-CN"/>
              </w:rPr>
              <w:t>小写：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>¥130000.00元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firstLine="640" w:firstLineChars="200"/>
        <w:jc w:val="center"/>
        <w:textAlignment w:val="auto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售后服务承诺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一、保证质量，按时完成该项目的各项制作安装。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二、服务方式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（1）将安排专业技术人员在规定时间内对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灯节布展出现的</w:t>
      </w:r>
      <w:r>
        <w:rPr>
          <w:rFonts w:hint="eastAsia" w:ascii="微软雅黑" w:hAnsi="微软雅黑" w:eastAsia="微软雅黑" w:cs="微软雅黑"/>
          <w:sz w:val="24"/>
          <w:szCs w:val="24"/>
        </w:rPr>
        <w:t>故障定位，并拿出解决方案，最终排除故障。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（2）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灯节期间我公司安排专人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每天从亮灯到熄灯全程巡逻，第一时间发现问题并解决问题。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三、服务承诺：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(1) 服务响应及时；(2) 解决问题有效；(3) 服务过程规范；(4) 服务内容全面。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80" w:leftChars="0" w:right="0" w:hanging="480" w:hanging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四、保证做到严格按采购方的要求参数进行安装，如没达到设计安装质量标准，视作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我</w:t>
      </w:r>
      <w:r>
        <w:rPr>
          <w:rFonts w:hint="eastAsia" w:ascii="微软雅黑" w:hAnsi="微软雅黑" w:eastAsia="微软雅黑" w:cs="微软雅黑"/>
          <w:sz w:val="24"/>
          <w:szCs w:val="24"/>
        </w:rPr>
        <w:t>方违约并承担责任。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五、我公司在采购方验收合格后，质保期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天或灯节结束（以最后结束时间为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准）</w:t>
      </w:r>
      <w:r>
        <w:rPr>
          <w:rFonts w:hint="eastAsia" w:ascii="微软雅黑" w:hAnsi="微软雅黑" w:eastAsia="微软雅黑" w:cs="微软雅黑"/>
          <w:sz w:val="24"/>
          <w:szCs w:val="24"/>
        </w:rPr>
        <w:t>，质保期内出现质量问题，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我</w:t>
      </w:r>
      <w:r>
        <w:rPr>
          <w:rFonts w:hint="eastAsia" w:ascii="微软雅黑" w:hAnsi="微软雅黑" w:eastAsia="微软雅黑" w:cs="微软雅黑"/>
          <w:sz w:val="24"/>
          <w:szCs w:val="24"/>
        </w:rPr>
        <w:t>方接到通知后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小时内响应到场，并承担维修费用。在免费包修期内，同一质量问题连续两次维修仍无法正常使用，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我公司</w:t>
      </w:r>
      <w:r>
        <w:rPr>
          <w:rFonts w:hint="eastAsia" w:ascii="微软雅黑" w:hAnsi="微软雅黑" w:eastAsia="微软雅黑" w:cs="微软雅黑"/>
          <w:sz w:val="24"/>
          <w:szCs w:val="24"/>
        </w:rPr>
        <w:t>予以更换同品牌、同型号的全新产品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六、</w:t>
      </w:r>
      <w:r>
        <w:rPr>
          <w:rFonts w:hint="eastAsia" w:ascii="微软雅黑" w:hAnsi="微软雅黑" w:eastAsia="微软雅黑" w:cs="微软雅黑"/>
          <w:sz w:val="24"/>
          <w:szCs w:val="24"/>
        </w:rPr>
        <w:t>维修点具备维修能力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灯节期间容易出现的问题：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1、由于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灯泡的损坏或意外导致的不亮；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、由于串灯的损坏导致不亮；3、可能出现某段线路的连接不良导致的街道灯光不亮；解决问题：灯笼不亮或串灯不亮我公司直接更换同品牌同型号的全新产品。线路不良导致的问题，我公司有专业的电工（专业材料见下10.8.2）维修。我公司维修点存放灯节期间所有产品备货；我公司在灯节期间专业电工24小时上班，保证售后维修的1小时响应到场。综上所诉，我公司具有本次工程所涵盖货物的维修能力，能确保工程顺利完成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七、</w:t>
      </w:r>
      <w:r>
        <w:rPr>
          <w:rFonts w:hint="eastAsia" w:ascii="微软雅黑" w:hAnsi="微软雅黑" w:eastAsia="微软雅黑" w:cs="微软雅黑"/>
          <w:sz w:val="24"/>
          <w:szCs w:val="24"/>
        </w:rPr>
        <w:t>售后维修点地址：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禹州市颍川办寨子社区柏山路109号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售后维修负责人：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尹伟波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售后维修联系人：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陶琳琳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480" w:firstLine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联  系  电  话：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15603870838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zh-CN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right"/>
        <w:textAlignment w:val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             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7A6D3A"/>
    <w:rsid w:val="0F7407F4"/>
    <w:rsid w:val="367A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2019-02-02T02:38:00Z</dcterms:created>
  <dc:creator>北方的狼</dc:creator>
  <cp:lastModifiedBy>北方的狼</cp:lastModifiedBy>
  <dcterms:modified xsi:type="dcterms:W3CDTF">2019-02-02T02:51:47Z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