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ascii="Times New Roman"/>
          <w:sz w:val="20"/>
        </w:rPr>
      </w:pPr>
      <w:r>
        <w:pict>
          <v:shape id="_x0000_s1026" o:spid="_x0000_s1026" o:spt="136" type="#_x0000_t136" style="position:absolute;left:0pt;margin-left:36.5pt;margin-top:393.3pt;height:34pt;width:510pt;mso-position-horizontal-relative:page;mso-position-vertical-relative:page;rotation:21626880f;z-index:-27499622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11"/>
        <w:rPr>
          <w:rFonts w:ascii="Times New Roman"/>
          <w:sz w:val="28"/>
        </w:rPr>
      </w:pPr>
    </w:p>
    <w:p>
      <w:pPr>
        <w:spacing w:before="49"/>
        <w:ind w:left="2330" w:right="0" w:firstLine="0"/>
        <w:jc w:val="left"/>
        <w:rPr>
          <w:b/>
          <w:sz w:val="36"/>
        </w:rPr>
      </w:pPr>
      <w:bookmarkStart w:id="0" w:name="1.第二标段"/>
      <w:bookmarkEnd w:id="0"/>
      <w:bookmarkStart w:id="1" w:name="（三）二、开标一览表"/>
      <w:bookmarkEnd w:id="1"/>
      <w:r>
        <w:rPr>
          <w:b/>
          <w:sz w:val="36"/>
        </w:rPr>
        <w:t>开标一览表</w:t>
      </w:r>
    </w:p>
    <w:p>
      <w:pPr>
        <w:pStyle w:val="6"/>
        <w:spacing w:before="288"/>
        <w:ind w:left="520"/>
      </w:pPr>
      <w:r>
        <w:t>项目编号：YZCG-G2019007</w:t>
      </w:r>
    </w:p>
    <w:p>
      <w:pPr>
        <w:pStyle w:val="6"/>
        <w:spacing w:before="1"/>
        <w:rPr>
          <w:sz w:val="31"/>
        </w:rPr>
      </w:pPr>
    </w:p>
    <w:p>
      <w:pPr>
        <w:pStyle w:val="6"/>
        <w:spacing w:line="364" w:lineRule="auto"/>
        <w:ind w:left="520" w:right="4583"/>
      </w:pPr>
      <w:r>
        <w:t>项目名称：禹州市体育服务中心体育健身器材采购项目</w:t>
      </w:r>
    </w:p>
    <w:p>
      <w:pPr>
        <w:pStyle w:val="6"/>
        <w:spacing w:line="306" w:lineRule="exact"/>
        <w:ind w:left="3281"/>
      </w:pPr>
      <w:r>
        <w:t>单位：元（人民币）</w:t>
      </w:r>
    </w:p>
    <w:p>
      <w:pPr>
        <w:pStyle w:val="6"/>
        <w:rPr>
          <w:sz w:val="20"/>
        </w:rPr>
      </w:pPr>
    </w:p>
    <w:p>
      <w:pPr>
        <w:pStyle w:val="6"/>
        <w:spacing w:before="9"/>
        <w:rPr>
          <w:sz w:val="13"/>
        </w:rPr>
      </w:pPr>
    </w:p>
    <w:tbl>
      <w:tblPr>
        <w:tblStyle w:val="10"/>
        <w:tblW w:w="8531" w:type="dxa"/>
        <w:tblInd w:w="41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71"/>
        <w:gridCol w:w="1659"/>
        <w:gridCol w:w="3444"/>
        <w:gridCol w:w="1735"/>
        <w:gridCol w:w="82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57" w:hRule="atLeast"/>
        </w:trPr>
        <w:tc>
          <w:tcPr>
            <w:tcW w:w="871" w:type="dxa"/>
            <w:shd w:val="clear" w:color="auto" w:fill="F1F1F1"/>
          </w:tcPr>
          <w:p>
            <w:pPr>
              <w:pStyle w:val="13"/>
              <w:spacing w:before="10"/>
              <w:rPr>
                <w:sz w:val="31"/>
              </w:rPr>
            </w:pPr>
          </w:p>
          <w:p>
            <w:pPr>
              <w:pStyle w:val="13"/>
              <w:ind w:left="175" w:right="158"/>
              <w:jc w:val="center"/>
              <w:rPr>
                <w:b/>
                <w:sz w:val="24"/>
              </w:rPr>
            </w:pPr>
            <w:r>
              <w:rPr>
                <w:b/>
                <w:sz w:val="24"/>
              </w:rPr>
              <w:t>标段</w:t>
            </w:r>
          </w:p>
        </w:tc>
        <w:tc>
          <w:tcPr>
            <w:tcW w:w="1659" w:type="dxa"/>
            <w:shd w:val="clear" w:color="auto" w:fill="F1F1F1"/>
          </w:tcPr>
          <w:p>
            <w:pPr>
              <w:pStyle w:val="13"/>
              <w:spacing w:before="10"/>
              <w:rPr>
                <w:sz w:val="31"/>
              </w:rPr>
            </w:pPr>
          </w:p>
          <w:p>
            <w:pPr>
              <w:pStyle w:val="13"/>
              <w:ind w:left="359"/>
              <w:rPr>
                <w:b/>
                <w:sz w:val="24"/>
              </w:rPr>
            </w:pPr>
            <w:r>
              <w:rPr>
                <w:b/>
                <w:sz w:val="24"/>
              </w:rPr>
              <w:t>项目名称</w:t>
            </w:r>
          </w:p>
        </w:tc>
        <w:tc>
          <w:tcPr>
            <w:tcW w:w="3444" w:type="dxa"/>
            <w:shd w:val="clear" w:color="auto" w:fill="F1F1F1"/>
          </w:tcPr>
          <w:p>
            <w:pPr>
              <w:pStyle w:val="13"/>
              <w:spacing w:before="10"/>
              <w:rPr>
                <w:sz w:val="31"/>
              </w:rPr>
            </w:pPr>
          </w:p>
          <w:p>
            <w:pPr>
              <w:pStyle w:val="13"/>
              <w:ind w:left="1235" w:right="1190"/>
              <w:jc w:val="center"/>
              <w:rPr>
                <w:b/>
                <w:sz w:val="24"/>
              </w:rPr>
            </w:pPr>
            <w:r>
              <w:rPr>
                <w:b/>
                <w:sz w:val="24"/>
              </w:rPr>
              <w:t>投标报价</w:t>
            </w:r>
          </w:p>
        </w:tc>
        <w:tc>
          <w:tcPr>
            <w:tcW w:w="1735" w:type="dxa"/>
            <w:shd w:val="clear" w:color="auto" w:fill="F1F1F1"/>
          </w:tcPr>
          <w:p>
            <w:pPr>
              <w:pStyle w:val="13"/>
              <w:spacing w:before="167"/>
              <w:ind w:left="378" w:right="337"/>
              <w:jc w:val="center"/>
              <w:rPr>
                <w:b/>
                <w:sz w:val="24"/>
              </w:rPr>
            </w:pPr>
            <w:r>
              <w:rPr>
                <w:b/>
                <w:sz w:val="24"/>
              </w:rPr>
              <w:t>交付日期</w:t>
            </w:r>
          </w:p>
          <w:p>
            <w:pPr>
              <w:pStyle w:val="13"/>
              <w:spacing w:before="173" w:line="289" w:lineRule="exact"/>
              <w:ind w:left="378" w:right="334"/>
              <w:jc w:val="center"/>
              <w:rPr>
                <w:b/>
                <w:sz w:val="24"/>
              </w:rPr>
            </w:pPr>
            <w:r>
              <w:rPr>
                <w:b/>
                <w:sz w:val="24"/>
              </w:rPr>
              <w:t>（天）</w:t>
            </w:r>
          </w:p>
        </w:tc>
        <w:tc>
          <w:tcPr>
            <w:tcW w:w="822" w:type="dxa"/>
            <w:shd w:val="clear" w:color="auto" w:fill="F1F1F1"/>
          </w:tcPr>
          <w:p>
            <w:pPr>
              <w:pStyle w:val="13"/>
              <w:spacing w:before="10"/>
              <w:rPr>
                <w:sz w:val="31"/>
              </w:rPr>
            </w:pPr>
          </w:p>
          <w:p>
            <w:pPr>
              <w:pStyle w:val="13"/>
              <w:ind w:left="185"/>
              <w:rPr>
                <w:b/>
                <w:sz w:val="24"/>
              </w:rPr>
            </w:pPr>
            <w:r>
              <w:rPr>
                <w:b/>
                <w:sz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273" w:hRule="atLeast"/>
        </w:trPr>
        <w:tc>
          <w:tcPr>
            <w:tcW w:w="871" w:type="dxa"/>
          </w:tcPr>
          <w:p>
            <w:pPr>
              <w:pStyle w:val="13"/>
              <w:spacing w:before="9"/>
              <w:rPr>
                <w:sz w:val="26"/>
              </w:rPr>
            </w:pPr>
          </w:p>
          <w:p>
            <w:pPr>
              <w:pStyle w:val="13"/>
              <w:spacing w:line="242" w:lineRule="auto"/>
              <w:ind w:left="112" w:right="261"/>
              <w:rPr>
                <w:sz w:val="24"/>
              </w:rPr>
            </w:pPr>
            <w:r>
              <w:rPr>
                <w:sz w:val="24"/>
              </w:rPr>
              <w:t>二标段</w:t>
            </w:r>
          </w:p>
        </w:tc>
        <w:tc>
          <w:tcPr>
            <w:tcW w:w="1659" w:type="dxa"/>
          </w:tcPr>
          <w:p>
            <w:pPr>
              <w:pStyle w:val="13"/>
              <w:spacing w:before="31" w:line="242" w:lineRule="auto"/>
              <w:ind w:left="141" w:right="300"/>
              <w:rPr>
                <w:sz w:val="24"/>
              </w:rPr>
            </w:pPr>
            <w:r>
              <w:rPr>
                <w:sz w:val="24"/>
              </w:rPr>
              <w:t>禹州市体育服务中心体</w:t>
            </w:r>
          </w:p>
          <w:p>
            <w:pPr>
              <w:pStyle w:val="13"/>
              <w:spacing w:line="310" w:lineRule="atLeast"/>
              <w:ind w:left="141" w:right="300"/>
              <w:rPr>
                <w:sz w:val="24"/>
              </w:rPr>
            </w:pPr>
            <w:r>
              <w:rPr>
                <w:sz w:val="24"/>
              </w:rPr>
              <w:t>育健身器材采购项目</w:t>
            </w:r>
          </w:p>
        </w:tc>
        <w:tc>
          <w:tcPr>
            <w:tcW w:w="3444" w:type="dxa"/>
          </w:tcPr>
          <w:p>
            <w:pPr>
              <w:pStyle w:val="13"/>
              <w:spacing w:before="172" w:line="480" w:lineRule="atLeast"/>
              <w:ind w:left="143" w:right="643"/>
              <w:rPr>
                <w:sz w:val="24"/>
              </w:rPr>
            </w:pPr>
            <w:r>
              <w:rPr>
                <w:sz w:val="24"/>
              </w:rPr>
              <w:t>大写：肆拾陆万贰仟元整小写：￥462,000.0000</w:t>
            </w:r>
          </w:p>
        </w:tc>
        <w:tc>
          <w:tcPr>
            <w:tcW w:w="1735" w:type="dxa"/>
          </w:tcPr>
          <w:p>
            <w:pPr>
              <w:pStyle w:val="13"/>
              <w:spacing w:before="9"/>
              <w:rPr>
                <w:sz w:val="26"/>
              </w:rPr>
            </w:pPr>
          </w:p>
          <w:p>
            <w:pPr>
              <w:pStyle w:val="13"/>
              <w:spacing w:line="242" w:lineRule="auto"/>
              <w:ind w:left="141" w:right="136"/>
              <w:rPr>
                <w:sz w:val="24"/>
              </w:rPr>
            </w:pPr>
            <w:r>
              <w:rPr>
                <w:sz w:val="24"/>
              </w:rPr>
              <w:t>按照采购人指定天数</w:t>
            </w:r>
          </w:p>
        </w:tc>
        <w:tc>
          <w:tcPr>
            <w:tcW w:w="822" w:type="dxa"/>
          </w:tcPr>
          <w:p>
            <w:pPr>
              <w:pStyle w:val="13"/>
              <w:spacing w:before="31" w:line="242" w:lineRule="auto"/>
              <w:ind w:left="142" w:right="182"/>
              <w:rPr>
                <w:sz w:val="24"/>
              </w:rPr>
            </w:pPr>
            <w:r>
              <w:rPr>
                <w:spacing w:val="-9"/>
                <w:sz w:val="24"/>
              </w:rPr>
              <w:t>我公司为</w:t>
            </w:r>
          </w:p>
          <w:p>
            <w:pPr>
              <w:pStyle w:val="13"/>
              <w:spacing w:line="310" w:lineRule="atLeast"/>
              <w:ind w:left="142" w:right="182"/>
              <w:rPr>
                <w:sz w:val="24"/>
              </w:rPr>
            </w:pPr>
            <w:r>
              <w:rPr>
                <w:spacing w:val="-9"/>
                <w:sz w:val="24"/>
              </w:rPr>
              <w:t>小型企业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87" w:hRule="atLeast"/>
        </w:trPr>
        <w:tc>
          <w:tcPr>
            <w:tcW w:w="871" w:type="dxa"/>
          </w:tcPr>
          <w:p>
            <w:pPr>
              <w:pStyle w:val="13"/>
              <w:spacing w:before="6"/>
              <w:rPr>
                <w:sz w:val="30"/>
              </w:rPr>
            </w:pPr>
          </w:p>
          <w:p>
            <w:pPr>
              <w:pStyle w:val="13"/>
              <w:ind w:left="88"/>
              <w:jc w:val="center"/>
              <w:rPr>
                <w:sz w:val="24"/>
              </w:rPr>
            </w:pPr>
            <w:r>
              <w:rPr>
                <w:sz w:val="24"/>
              </w:rPr>
              <w:t>…</w:t>
            </w:r>
          </w:p>
        </w:tc>
        <w:tc>
          <w:tcPr>
            <w:tcW w:w="1659" w:type="dxa"/>
          </w:tcPr>
          <w:p>
            <w:pPr>
              <w:pStyle w:val="13"/>
              <w:rPr>
                <w:rFonts w:ascii="Times New Roman"/>
                <w:sz w:val="26"/>
              </w:rPr>
            </w:pPr>
          </w:p>
        </w:tc>
        <w:tc>
          <w:tcPr>
            <w:tcW w:w="3444" w:type="dxa"/>
          </w:tcPr>
          <w:p>
            <w:pPr>
              <w:pStyle w:val="13"/>
              <w:rPr>
                <w:rFonts w:ascii="Times New Roman"/>
                <w:sz w:val="26"/>
              </w:rPr>
            </w:pPr>
          </w:p>
        </w:tc>
        <w:tc>
          <w:tcPr>
            <w:tcW w:w="1735" w:type="dxa"/>
          </w:tcPr>
          <w:p>
            <w:pPr>
              <w:pStyle w:val="13"/>
              <w:rPr>
                <w:rFonts w:ascii="Times New Roman"/>
                <w:sz w:val="26"/>
              </w:rPr>
            </w:pPr>
          </w:p>
        </w:tc>
        <w:tc>
          <w:tcPr>
            <w:tcW w:w="822" w:type="dxa"/>
          </w:tcPr>
          <w:p>
            <w:pPr>
              <w:pStyle w:val="13"/>
              <w:rPr>
                <w:rFonts w:ascii="Times New Roman"/>
                <w:sz w:val="26"/>
              </w:rPr>
            </w:pPr>
          </w:p>
        </w:tc>
      </w:tr>
    </w:tbl>
    <w:p>
      <w:pPr>
        <w:pStyle w:val="6"/>
        <w:spacing w:before="12"/>
        <w:rPr>
          <w:sz w:val="18"/>
        </w:rPr>
      </w:pPr>
    </w:p>
    <w:p>
      <w:pPr>
        <w:pStyle w:val="6"/>
        <w:spacing w:before="67" w:line="703" w:lineRule="auto"/>
        <w:ind w:left="520" w:right="4343"/>
      </w:pPr>
      <w:r>
        <w:pict>
          <v:shape id="_x0000_s1039" o:spid="_x0000_s1039" o:spt="136" type="#_x0000_t136" style="position:absolute;left:0pt;margin-left:88.7pt;margin-top:3.55pt;height:28pt;width:448pt;mso-position-horizontal-relative:page;rotation:21626880f;z-index:-274982912;mso-width-relative:page;mso-height-relative:page;" fillcolor="#BFBFBF" filled="t" stroked="f" coordsize="21600,21600">
            <v:path/>
            <v:fill on="t" opacity="19532f" focussize="0,0"/>
            <v:stroke on="f"/>
            <v:imagedata o:title=""/>
            <o:lock v:ext="edit"/>
            <v:textpath on="t" fitpath="t" trim="t" xscale="f" string="AB306FA791A044D3A4C894091C44A33F" style="font-family:&amp;quot;font-size:19pt;v-text-align:center;"/>
          </v:shape>
        </w:pict>
      </w:r>
      <w:r>
        <w:t>投标人名称：</w:t>
      </w:r>
      <w:r>
        <w:rPr>
          <w:u w:val="single"/>
        </w:rPr>
        <w:t>河北康奥达体育用品有限公司</w:t>
      </w:r>
      <w:r>
        <w:t>（公章</w:t>
      </w:r>
      <w:r>
        <w:rPr>
          <w:spacing w:val="-9"/>
        </w:rPr>
        <w:t xml:space="preserve">）： </w:t>
      </w:r>
      <w:r>
        <w:t>投标人法定代表人（或授权代表）签字：杜俊起</w:t>
      </w:r>
    </w:p>
    <w:p>
      <w:pPr>
        <w:pStyle w:val="6"/>
        <w:tabs>
          <w:tab w:val="left" w:pos="1960"/>
          <w:tab w:val="left" w:pos="3220"/>
          <w:tab w:val="left" w:pos="3700"/>
          <w:tab w:val="left" w:pos="4180"/>
          <w:tab w:val="left" w:pos="5021"/>
        </w:tabs>
        <w:spacing w:before="3"/>
        <w:ind w:left="520"/>
      </w:pPr>
      <w:r>
        <w:t>日期：</w:t>
      </w:r>
      <w:r>
        <w:tab/>
      </w:r>
      <w:r>
        <w:t>2019</w:t>
      </w:r>
      <w:r>
        <w:rPr>
          <w:spacing w:val="-60"/>
        </w:rPr>
        <w:t xml:space="preserve"> </w:t>
      </w:r>
      <w:r>
        <w:t>年</w:t>
      </w:r>
      <w:r>
        <w:tab/>
      </w:r>
      <w:r>
        <w:t>1</w:t>
      </w:r>
      <w:r>
        <w:tab/>
      </w:r>
      <w:r>
        <w:t>月</w:t>
      </w:r>
      <w:r>
        <w:tab/>
      </w:r>
      <w:r>
        <w:t>30</w:t>
      </w:r>
      <w:r>
        <w:tab/>
      </w:r>
      <w:r>
        <w:t>日</w:t>
      </w:r>
    </w:p>
    <w:p>
      <w:pPr>
        <w:pStyle w:val="6"/>
      </w:pPr>
    </w:p>
    <w:p>
      <w:pPr>
        <w:pStyle w:val="6"/>
        <w:spacing w:before="5"/>
        <w:rPr>
          <w:sz w:val="22"/>
        </w:rPr>
      </w:pPr>
    </w:p>
    <w:p>
      <w:pPr>
        <w:pStyle w:val="6"/>
        <w:ind w:left="520"/>
      </w:pPr>
      <w:r>
        <w:t>注：交付日期指完成该项目的最终时间（日历天）。</w:t>
      </w:r>
    </w:p>
    <w:p>
      <w:pPr>
        <w:spacing w:after="0"/>
        <w:sectPr>
          <w:footerReference r:id="rId3" w:type="default"/>
          <w:footerReference r:id="rId4" w:type="even"/>
          <w:pgSz w:w="11910" w:h="16840"/>
          <w:pgMar w:top="20" w:right="0" w:bottom="880" w:left="1280" w:header="0" w:footer="693" w:gutter="0"/>
        </w:sectPr>
      </w:pPr>
    </w:p>
    <w:p>
      <w:pPr>
        <w:pStyle w:val="6"/>
        <w:rPr>
          <w:sz w:val="20"/>
        </w:rPr>
      </w:pPr>
      <w:r>
        <w:pict>
          <v:shape id="_x0000_s1040" o:spid="_x0000_s1040" o:spt="136" type="#_x0000_t136" style="position:absolute;left:0pt;margin-left:36.5pt;margin-top:393.3pt;height:34pt;width:510pt;mso-position-horizontal-relative:page;mso-position-vertical-relative:page;rotation:21626880f;z-index:-27498188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6"/>
        <w:rPr>
          <w:sz w:val="20"/>
        </w:rPr>
      </w:pPr>
    </w:p>
    <w:p>
      <w:pPr>
        <w:pStyle w:val="6"/>
        <w:rPr>
          <w:sz w:val="20"/>
        </w:rPr>
      </w:pPr>
    </w:p>
    <w:p>
      <w:pPr>
        <w:pStyle w:val="6"/>
        <w:rPr>
          <w:rFonts w:ascii="Times New Roman"/>
          <w:sz w:val="20"/>
        </w:rPr>
      </w:pPr>
      <w:r>
        <w:pict>
          <v:shape id="_x0000_s1363" o:spid="_x0000_s1363" o:spt="136" type="#_x0000_t136" style="position:absolute;left:0pt;margin-left:36.5pt;margin-top:393.3pt;height:34pt;width:510pt;mso-position-horizontal-relative:page;mso-position-vertical-relative:page;rotation:21626880f;z-index:-27455795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64" o:spid="_x0000_s1364" o:spt="136" type="#_x0000_t136" style="position:absolute;left:0pt;margin-left:88.7pt;margin-top:432.5pt;height:28pt;width:448pt;mso-position-horizontal-relative:page;mso-position-vertical-relative:page;rotation:21626880f;z-index:-274556928;mso-width-relative:page;mso-height-relative:page;" fillcolor="#BFBFBF" filled="t" stroked="f" coordsize="21600,21600">
            <v:path/>
            <v:fill on="t" opacity="19532f" focussize="0,0"/>
            <v:stroke on="f"/>
            <v:imagedata o:title=""/>
            <o:lock v:ext="edit"/>
            <v:textpath on="t" fitpath="t" trim="t" xscale="f" string="AB306FA791A044D3A4C894091C44A33F" style="font-family:&amp;quot;font-size:19pt;v-text-align:center;"/>
          </v:shape>
        </w:pict>
      </w:r>
    </w:p>
    <w:p>
      <w:pPr>
        <w:pStyle w:val="6"/>
        <w:rPr>
          <w:rFonts w:ascii="Times New Roman"/>
          <w:sz w:val="20"/>
        </w:rPr>
      </w:pPr>
    </w:p>
    <w:p>
      <w:pPr>
        <w:pStyle w:val="6"/>
        <w:ind w:left="520"/>
        <w:rPr>
          <w:rFonts w:ascii="Times New Roman"/>
          <w:sz w:val="20"/>
        </w:rPr>
      </w:pPr>
    </w:p>
    <w:p>
      <w:pPr>
        <w:spacing w:after="0"/>
        <w:rPr>
          <w:rFonts w:ascii="Times New Roman"/>
          <w:sz w:val="20"/>
        </w:rPr>
        <w:sectPr>
          <w:footerReference r:id="rId5" w:type="default"/>
          <w:footerReference r:id="rId6" w:type="even"/>
          <w:pgSz w:w="11910" w:h="16840"/>
          <w:pgMar w:top="20" w:right="0" w:bottom="800" w:left="1280" w:header="0" w:footer="613" w:gutter="0"/>
        </w:sectPr>
      </w:pPr>
    </w:p>
    <w:p>
      <w:pPr>
        <w:pStyle w:val="6"/>
        <w:rPr>
          <w:rFonts w:ascii="Times New Roman"/>
          <w:sz w:val="20"/>
        </w:rPr>
      </w:pPr>
      <w:r>
        <w:pict>
          <v:shape id="_x0000_s1534" o:spid="_x0000_s1534" o:spt="136" type="#_x0000_t136" style="position:absolute;left:0pt;margin-left:36.5pt;margin-top:393.3pt;height:34pt;width:510pt;mso-position-horizontal-relative:page;mso-position-vertical-relative:page;rotation:21626880f;z-index:-27435520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535" o:spid="_x0000_s1535" o:spt="136" type="#_x0000_t136" style="position:absolute;left:0pt;margin-left:88.7pt;margin-top:432.5pt;height:28pt;width:448pt;mso-position-horizontal-relative:page;mso-position-vertical-relative:page;rotation:21626880f;z-index:-274354176;mso-width-relative:page;mso-height-relative:page;" fillcolor="#BFBFBF" filled="t" stroked="f" coordsize="21600,21600">
            <v:path/>
            <v:fill on="t" opacity="19532f" focussize="0,0"/>
            <v:stroke on="f"/>
            <v:imagedata o:title=""/>
            <o:lock v:ext="edit"/>
            <v:textpath on="t" fitpath="t" trim="t" xscale="f" string="AB306FA791A044D3A4C894091C44A33F" style="font-family:&amp;quot;font-size:19pt;v-text-align:center;"/>
          </v:shape>
        </w:pict>
      </w: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9"/>
        <w:rPr>
          <w:rFonts w:ascii="Times New Roman"/>
          <w:sz w:val="18"/>
        </w:rPr>
      </w:pPr>
    </w:p>
    <w:p>
      <w:pPr>
        <w:pStyle w:val="12"/>
        <w:numPr>
          <w:ilvl w:val="1"/>
          <w:numId w:val="1"/>
        </w:numPr>
        <w:tabs>
          <w:tab w:val="left" w:pos="6581"/>
        </w:tabs>
        <w:spacing w:before="49" w:after="0" w:line="240" w:lineRule="auto"/>
        <w:ind w:left="6580" w:right="0" w:hanging="728"/>
        <w:jc w:val="left"/>
        <w:rPr>
          <w:b/>
          <w:sz w:val="36"/>
        </w:rPr>
      </w:pPr>
      <w:bookmarkStart w:id="2" w:name="1.第二标段"/>
      <w:bookmarkEnd w:id="2"/>
      <w:bookmarkStart w:id="3" w:name="1.第二标段"/>
      <w:bookmarkEnd w:id="3"/>
      <w:bookmarkStart w:id="4" w:name="（五）四、符合性审查证明材料"/>
      <w:bookmarkEnd w:id="4"/>
      <w:r>
        <w:rPr>
          <w:b/>
          <w:sz w:val="36"/>
        </w:rPr>
        <w:t>投标分项报价表</w:t>
      </w:r>
    </w:p>
    <w:p>
      <w:pPr>
        <w:pStyle w:val="6"/>
        <w:spacing w:before="4"/>
        <w:rPr>
          <w:b/>
          <w:sz w:val="11"/>
        </w:rPr>
      </w:pPr>
    </w:p>
    <w:p>
      <w:pPr>
        <w:pStyle w:val="6"/>
        <w:spacing w:before="66"/>
        <w:ind w:left="500"/>
      </w:pPr>
      <w:r>
        <w:t>项目编号：YZCG-G2019007</w:t>
      </w:r>
    </w:p>
    <w:p>
      <w:pPr>
        <w:pStyle w:val="6"/>
        <w:spacing w:before="9"/>
      </w:pPr>
    </w:p>
    <w:p>
      <w:pPr>
        <w:pStyle w:val="6"/>
        <w:ind w:left="500"/>
      </w:pPr>
      <w:r>
        <w:t>项目名称： 禹州市体育服务中心体育健身器材采购项目</w:t>
      </w:r>
    </w:p>
    <w:p>
      <w:pPr>
        <w:pStyle w:val="6"/>
        <w:spacing w:before="5"/>
        <w:rPr>
          <w:sz w:val="6"/>
        </w:rPr>
      </w:pPr>
    </w:p>
    <w:tbl>
      <w:tblPr>
        <w:tblStyle w:val="10"/>
        <w:tblW w:w="14737"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44"/>
        <w:gridCol w:w="1067"/>
        <w:gridCol w:w="2580"/>
        <w:gridCol w:w="5774"/>
        <w:gridCol w:w="708"/>
        <w:gridCol w:w="705"/>
        <w:gridCol w:w="861"/>
        <w:gridCol w:w="863"/>
        <w:gridCol w:w="14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3" w:hRule="atLeast"/>
        </w:trPr>
        <w:tc>
          <w:tcPr>
            <w:tcW w:w="744" w:type="dxa"/>
            <w:shd w:val="clear" w:color="auto" w:fill="F0F0F0"/>
          </w:tcPr>
          <w:p>
            <w:pPr>
              <w:pStyle w:val="13"/>
              <w:spacing w:before="179"/>
              <w:ind w:left="140" w:right="126"/>
              <w:jc w:val="center"/>
              <w:rPr>
                <w:b/>
                <w:sz w:val="21"/>
              </w:rPr>
            </w:pPr>
            <w:r>
              <w:rPr>
                <w:b/>
                <w:sz w:val="21"/>
              </w:rPr>
              <w:t>序号</w:t>
            </w:r>
          </w:p>
        </w:tc>
        <w:tc>
          <w:tcPr>
            <w:tcW w:w="1067" w:type="dxa"/>
            <w:shd w:val="clear" w:color="auto" w:fill="F0F0F0"/>
          </w:tcPr>
          <w:p>
            <w:pPr>
              <w:pStyle w:val="13"/>
              <w:spacing w:before="179"/>
              <w:ind w:left="91" w:right="78"/>
              <w:jc w:val="center"/>
              <w:rPr>
                <w:b/>
                <w:sz w:val="21"/>
              </w:rPr>
            </w:pPr>
            <w:r>
              <w:rPr>
                <w:b/>
                <w:sz w:val="21"/>
              </w:rPr>
              <w:t>名 称</w:t>
            </w:r>
          </w:p>
        </w:tc>
        <w:tc>
          <w:tcPr>
            <w:tcW w:w="2580" w:type="dxa"/>
            <w:shd w:val="clear" w:color="auto" w:fill="F0F0F0"/>
          </w:tcPr>
          <w:p>
            <w:pPr>
              <w:pStyle w:val="13"/>
              <w:spacing w:before="179"/>
              <w:ind w:left="658"/>
              <w:rPr>
                <w:b/>
                <w:sz w:val="21"/>
              </w:rPr>
            </w:pPr>
            <w:r>
              <w:rPr>
                <w:b/>
                <w:color w:val="00AF50"/>
                <w:sz w:val="21"/>
              </w:rPr>
              <w:t>品牌规格型号</w:t>
            </w:r>
          </w:p>
        </w:tc>
        <w:tc>
          <w:tcPr>
            <w:tcW w:w="5774" w:type="dxa"/>
            <w:shd w:val="clear" w:color="auto" w:fill="F0F0F0"/>
          </w:tcPr>
          <w:p>
            <w:pPr>
              <w:pStyle w:val="13"/>
              <w:spacing w:before="23"/>
              <w:ind w:left="2657" w:right="2639"/>
              <w:jc w:val="center"/>
              <w:rPr>
                <w:b/>
                <w:sz w:val="21"/>
              </w:rPr>
            </w:pPr>
            <w:r>
              <w:rPr>
                <w:b/>
                <w:sz w:val="21"/>
              </w:rPr>
              <w:t>技术</w:t>
            </w:r>
          </w:p>
          <w:p>
            <w:pPr>
              <w:pStyle w:val="13"/>
              <w:spacing w:before="43"/>
              <w:ind w:left="2657" w:right="2639"/>
              <w:jc w:val="center"/>
              <w:rPr>
                <w:b/>
                <w:sz w:val="21"/>
              </w:rPr>
            </w:pPr>
            <w:r>
              <w:rPr>
                <w:b/>
                <w:sz w:val="21"/>
              </w:rPr>
              <w:t>参数</w:t>
            </w:r>
          </w:p>
        </w:tc>
        <w:tc>
          <w:tcPr>
            <w:tcW w:w="708" w:type="dxa"/>
            <w:shd w:val="clear" w:color="auto" w:fill="F0F0F0"/>
          </w:tcPr>
          <w:p>
            <w:pPr>
              <w:pStyle w:val="13"/>
              <w:spacing w:before="23"/>
              <w:ind w:left="17"/>
              <w:jc w:val="center"/>
              <w:rPr>
                <w:b/>
                <w:sz w:val="21"/>
              </w:rPr>
            </w:pPr>
            <w:r>
              <w:rPr>
                <w:b/>
                <w:w w:val="100"/>
                <w:sz w:val="21"/>
              </w:rPr>
              <w:t>单</w:t>
            </w:r>
          </w:p>
          <w:p>
            <w:pPr>
              <w:pStyle w:val="13"/>
              <w:spacing w:before="43"/>
              <w:ind w:left="17"/>
              <w:jc w:val="center"/>
              <w:rPr>
                <w:b/>
                <w:sz w:val="21"/>
              </w:rPr>
            </w:pPr>
            <w:r>
              <w:rPr>
                <w:b/>
                <w:w w:val="100"/>
                <w:sz w:val="21"/>
              </w:rPr>
              <w:t>位</w:t>
            </w:r>
          </w:p>
        </w:tc>
        <w:tc>
          <w:tcPr>
            <w:tcW w:w="705" w:type="dxa"/>
            <w:shd w:val="clear" w:color="auto" w:fill="F0F0F0"/>
          </w:tcPr>
          <w:p>
            <w:pPr>
              <w:pStyle w:val="13"/>
              <w:spacing w:before="23"/>
              <w:ind w:left="250"/>
              <w:rPr>
                <w:b/>
                <w:sz w:val="21"/>
              </w:rPr>
            </w:pPr>
            <w:r>
              <w:rPr>
                <w:b/>
                <w:w w:val="100"/>
                <w:sz w:val="21"/>
              </w:rPr>
              <w:t>数</w:t>
            </w:r>
          </w:p>
          <w:p>
            <w:pPr>
              <w:pStyle w:val="13"/>
              <w:spacing w:before="43"/>
              <w:ind w:left="250"/>
              <w:rPr>
                <w:b/>
                <w:sz w:val="21"/>
              </w:rPr>
            </w:pPr>
            <w:r>
              <w:rPr>
                <w:b/>
                <w:w w:val="100"/>
                <w:sz w:val="21"/>
              </w:rPr>
              <w:t>量</w:t>
            </w:r>
          </w:p>
        </w:tc>
        <w:tc>
          <w:tcPr>
            <w:tcW w:w="861" w:type="dxa"/>
            <w:shd w:val="clear" w:color="auto" w:fill="F0F0F0"/>
          </w:tcPr>
          <w:p>
            <w:pPr>
              <w:pStyle w:val="13"/>
              <w:spacing w:before="179"/>
              <w:ind w:left="200" w:right="180"/>
              <w:jc w:val="center"/>
              <w:rPr>
                <w:b/>
                <w:sz w:val="21"/>
              </w:rPr>
            </w:pPr>
            <w:r>
              <w:rPr>
                <w:b/>
                <w:sz w:val="21"/>
              </w:rPr>
              <w:t>单价</w:t>
            </w:r>
          </w:p>
        </w:tc>
        <w:tc>
          <w:tcPr>
            <w:tcW w:w="863" w:type="dxa"/>
            <w:shd w:val="clear" w:color="auto" w:fill="F0F0F0"/>
          </w:tcPr>
          <w:p>
            <w:pPr>
              <w:pStyle w:val="13"/>
              <w:spacing w:before="179"/>
              <w:ind w:left="153" w:right="9"/>
              <w:jc w:val="center"/>
              <w:rPr>
                <w:b/>
                <w:sz w:val="21"/>
              </w:rPr>
            </w:pPr>
            <w:r>
              <w:rPr>
                <w:b/>
                <w:sz w:val="21"/>
              </w:rPr>
              <w:t>总价</w:t>
            </w:r>
          </w:p>
        </w:tc>
        <w:tc>
          <w:tcPr>
            <w:tcW w:w="1435" w:type="dxa"/>
            <w:shd w:val="clear" w:color="auto" w:fill="F0F0F0"/>
          </w:tcPr>
          <w:p>
            <w:pPr>
              <w:pStyle w:val="13"/>
              <w:spacing w:before="23"/>
              <w:ind w:left="190" w:right="169"/>
              <w:jc w:val="center"/>
              <w:rPr>
                <w:b/>
                <w:sz w:val="21"/>
              </w:rPr>
            </w:pPr>
            <w:r>
              <w:rPr>
                <w:b/>
                <w:sz w:val="21"/>
              </w:rPr>
              <w:t>产地及</w:t>
            </w:r>
          </w:p>
          <w:p>
            <w:pPr>
              <w:pStyle w:val="13"/>
              <w:spacing w:before="43"/>
              <w:ind w:left="190" w:right="169"/>
              <w:jc w:val="center"/>
              <w:rPr>
                <w:b/>
                <w:sz w:val="21"/>
              </w:rPr>
            </w:pPr>
            <w:r>
              <w:rPr>
                <w:b/>
                <w:sz w:val="21"/>
              </w:rPr>
              <w:t>厂家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559" w:hRule="atLeast"/>
        </w:trPr>
        <w:tc>
          <w:tcPr>
            <w:tcW w:w="744" w:type="dxa"/>
          </w:tcPr>
          <w:p>
            <w:pPr>
              <w:pStyle w:val="13"/>
              <w:rPr>
                <w:sz w:val="20"/>
              </w:rPr>
            </w:pPr>
          </w:p>
          <w:p>
            <w:pPr>
              <w:pStyle w:val="13"/>
              <w:rPr>
                <w:sz w:val="20"/>
              </w:rPr>
            </w:pPr>
          </w:p>
          <w:p>
            <w:pPr>
              <w:pStyle w:val="13"/>
              <w:spacing w:before="134"/>
              <w:ind w:left="14"/>
              <w:jc w:val="center"/>
              <w:rPr>
                <w:sz w:val="21"/>
              </w:rPr>
            </w:pPr>
            <w:r>
              <w:rPr>
                <w:w w:val="100"/>
                <w:sz w:val="21"/>
              </w:rPr>
              <w:t>1</w:t>
            </w:r>
          </w:p>
        </w:tc>
        <w:tc>
          <w:tcPr>
            <w:tcW w:w="1067" w:type="dxa"/>
          </w:tcPr>
          <w:p>
            <w:pPr>
              <w:pStyle w:val="13"/>
              <w:rPr>
                <w:sz w:val="20"/>
              </w:rPr>
            </w:pPr>
          </w:p>
          <w:p>
            <w:pPr>
              <w:pStyle w:val="13"/>
              <w:rPr>
                <w:sz w:val="20"/>
              </w:rPr>
            </w:pPr>
          </w:p>
          <w:p>
            <w:pPr>
              <w:pStyle w:val="13"/>
              <w:spacing w:before="134"/>
              <w:ind w:left="94" w:right="76"/>
              <w:jc w:val="center"/>
              <w:rPr>
                <w:sz w:val="21"/>
              </w:rPr>
            </w:pPr>
            <w:r>
              <w:rPr>
                <w:sz w:val="21"/>
              </w:rPr>
              <w:t>双杠</w:t>
            </w:r>
          </w:p>
        </w:tc>
        <w:tc>
          <w:tcPr>
            <w:tcW w:w="2580" w:type="dxa"/>
          </w:tcPr>
          <w:p>
            <w:pPr>
              <w:pStyle w:val="13"/>
              <w:spacing w:before="178" w:line="278" w:lineRule="auto"/>
              <w:ind w:left="661" w:right="639"/>
              <w:jc w:val="center"/>
              <w:rPr>
                <w:sz w:val="21"/>
              </w:rPr>
            </w:pPr>
            <w:r>
              <w:rPr>
                <w:sz w:val="21"/>
              </w:rPr>
              <w:t>品牌：康奥达规格：</w:t>
            </w:r>
          </w:p>
          <w:p>
            <w:pPr>
              <w:pStyle w:val="13"/>
              <w:spacing w:line="278" w:lineRule="auto"/>
              <w:ind w:left="267" w:right="250"/>
              <w:jc w:val="center"/>
              <w:rPr>
                <w:sz w:val="21"/>
              </w:rPr>
            </w:pPr>
            <w:r>
              <w:rPr>
                <w:spacing w:val="13"/>
                <w:sz w:val="21"/>
              </w:rPr>
              <w:t xml:space="preserve">2422x725x1500(mm) </w:t>
            </w:r>
            <w:r>
              <w:rPr>
                <w:spacing w:val="3"/>
                <w:sz w:val="21"/>
              </w:rPr>
              <w:t>型号：</w:t>
            </w:r>
            <w:r>
              <w:rPr>
                <w:spacing w:val="11"/>
                <w:sz w:val="21"/>
              </w:rPr>
              <w:t>KAD</w:t>
            </w:r>
            <w:r>
              <w:rPr>
                <w:spacing w:val="-37"/>
                <w:sz w:val="21"/>
              </w:rPr>
              <w:t xml:space="preserve">- </w:t>
            </w:r>
            <w:r>
              <w:rPr>
                <w:spacing w:val="15"/>
                <w:sz w:val="21"/>
              </w:rPr>
              <w:t>GX026</w:t>
            </w:r>
            <w:r>
              <w:rPr>
                <w:spacing w:val="-86"/>
                <w:sz w:val="21"/>
              </w:rPr>
              <w:t xml:space="preserve"> </w:t>
            </w:r>
          </w:p>
        </w:tc>
        <w:tc>
          <w:tcPr>
            <w:tcW w:w="5774" w:type="dxa"/>
          </w:tcPr>
          <w:p>
            <w:pPr>
              <w:pStyle w:val="13"/>
              <w:numPr>
                <w:ilvl w:val="0"/>
                <w:numId w:val="2"/>
              </w:numPr>
              <w:tabs>
                <w:tab w:val="left" w:pos="322"/>
              </w:tabs>
              <w:spacing w:before="178" w:after="0" w:line="240" w:lineRule="auto"/>
              <w:ind w:left="321" w:right="0" w:hanging="213"/>
              <w:jc w:val="left"/>
              <w:rPr>
                <w:sz w:val="21"/>
              </w:rPr>
            </w:pPr>
            <w:r>
              <w:rPr>
                <w:spacing w:val="-3"/>
                <w:sz w:val="21"/>
              </w:rPr>
              <w:t>主要承载立柱尺寸：</w:t>
            </w:r>
            <w:r>
              <w:rPr>
                <w:rFonts w:ascii="Arial" w:hAnsi="Arial" w:eastAsia="Arial"/>
                <w:sz w:val="21"/>
              </w:rPr>
              <w:t>φ</w:t>
            </w:r>
            <w:r>
              <w:rPr>
                <w:rFonts w:ascii="Arial" w:hAnsi="Arial" w:eastAsia="Arial"/>
                <w:spacing w:val="13"/>
                <w:sz w:val="21"/>
              </w:rPr>
              <w:t xml:space="preserve"> </w:t>
            </w:r>
            <w:r>
              <w:rPr>
                <w:sz w:val="21"/>
              </w:rPr>
              <w:t>114mm×3.0mm；</w:t>
            </w:r>
          </w:p>
          <w:p>
            <w:pPr>
              <w:pStyle w:val="13"/>
              <w:numPr>
                <w:ilvl w:val="0"/>
                <w:numId w:val="2"/>
              </w:numPr>
              <w:tabs>
                <w:tab w:val="left" w:pos="322"/>
              </w:tabs>
              <w:spacing w:before="43" w:after="0" w:line="240" w:lineRule="auto"/>
              <w:ind w:left="321" w:right="0" w:hanging="213"/>
              <w:jc w:val="left"/>
              <w:rPr>
                <w:sz w:val="21"/>
              </w:rPr>
            </w:pPr>
            <w:r>
              <w:rPr>
                <w:spacing w:val="-3"/>
                <w:sz w:val="21"/>
              </w:rPr>
              <w:t>主要承载横梁尺寸：</w:t>
            </w:r>
            <w:r>
              <w:rPr>
                <w:b/>
                <w:color w:val="FF0000"/>
                <w:sz w:val="21"/>
              </w:rPr>
              <w:t>无缝钢管，</w:t>
            </w:r>
            <w:r>
              <w:rPr>
                <w:rFonts w:ascii="Arial" w:hAnsi="Arial" w:eastAsia="Arial"/>
                <w:b/>
                <w:color w:val="FF0000"/>
                <w:sz w:val="21"/>
              </w:rPr>
              <w:t>φ</w:t>
            </w:r>
            <w:r>
              <w:rPr>
                <w:rFonts w:ascii="Arial" w:hAnsi="Arial" w:eastAsia="Arial"/>
                <w:b/>
                <w:color w:val="FF0000"/>
                <w:spacing w:val="2"/>
                <w:sz w:val="21"/>
              </w:rPr>
              <w:t xml:space="preserve"> </w:t>
            </w:r>
            <w:r>
              <w:rPr>
                <w:b/>
                <w:color w:val="FF0000"/>
                <w:sz w:val="21"/>
              </w:rPr>
              <w:t>42mm</w:t>
            </w:r>
            <w:r>
              <w:rPr>
                <w:sz w:val="21"/>
              </w:rPr>
              <w:t>×3.0mm；</w:t>
            </w:r>
          </w:p>
          <w:p>
            <w:pPr>
              <w:pStyle w:val="13"/>
              <w:numPr>
                <w:ilvl w:val="0"/>
                <w:numId w:val="2"/>
              </w:numPr>
              <w:tabs>
                <w:tab w:val="left" w:pos="322"/>
              </w:tabs>
              <w:spacing w:before="43" w:after="0" w:line="278" w:lineRule="auto"/>
              <w:ind w:left="109" w:right="28" w:firstLine="0"/>
              <w:jc w:val="left"/>
              <w:rPr>
                <w:sz w:val="21"/>
              </w:rPr>
            </w:pPr>
            <w:r>
              <w:rPr>
                <w:spacing w:val="-12"/>
                <w:sz w:val="21"/>
              </w:rPr>
              <w:t xml:space="preserve">其他符合 </w:t>
            </w:r>
            <w:r>
              <w:rPr>
                <w:sz w:val="21"/>
              </w:rPr>
              <w:t>GB19272-2011（</w:t>
            </w:r>
            <w:r>
              <w:rPr>
                <w:spacing w:val="-3"/>
                <w:sz w:val="21"/>
              </w:rPr>
              <w:t>室外健身器材的安全 通用要求</w:t>
            </w:r>
            <w:r>
              <w:rPr>
                <w:sz w:val="21"/>
              </w:rPr>
              <w:t xml:space="preserve">） </w:t>
            </w:r>
            <w:r>
              <w:rPr>
                <w:spacing w:val="-8"/>
                <w:sz w:val="21"/>
              </w:rPr>
              <w:t xml:space="preserve">相关标准要求并通过 </w:t>
            </w:r>
            <w:r>
              <w:rPr>
                <w:sz w:val="21"/>
              </w:rPr>
              <w:t>NSCC</w:t>
            </w:r>
            <w:r>
              <w:rPr>
                <w:spacing w:val="-10"/>
                <w:sz w:val="21"/>
              </w:rPr>
              <w:t xml:space="preserve"> 国体认证。</w:t>
            </w:r>
          </w:p>
        </w:tc>
        <w:tc>
          <w:tcPr>
            <w:tcW w:w="708" w:type="dxa"/>
          </w:tcPr>
          <w:p>
            <w:pPr>
              <w:pStyle w:val="13"/>
              <w:rPr>
                <w:sz w:val="20"/>
              </w:rPr>
            </w:pPr>
          </w:p>
          <w:p>
            <w:pPr>
              <w:pStyle w:val="13"/>
              <w:rPr>
                <w:sz w:val="20"/>
              </w:rPr>
            </w:pPr>
          </w:p>
          <w:p>
            <w:pPr>
              <w:pStyle w:val="13"/>
              <w:spacing w:before="134"/>
              <w:ind w:left="17"/>
              <w:jc w:val="center"/>
              <w:rPr>
                <w:sz w:val="21"/>
              </w:rPr>
            </w:pPr>
            <w:r>
              <w:rPr>
                <w:w w:val="100"/>
                <w:sz w:val="21"/>
              </w:rPr>
              <w:t>台</w:t>
            </w:r>
          </w:p>
        </w:tc>
        <w:tc>
          <w:tcPr>
            <w:tcW w:w="705" w:type="dxa"/>
          </w:tcPr>
          <w:p>
            <w:pPr>
              <w:pStyle w:val="13"/>
              <w:rPr>
                <w:sz w:val="20"/>
              </w:rPr>
            </w:pPr>
          </w:p>
          <w:p>
            <w:pPr>
              <w:pStyle w:val="13"/>
              <w:rPr>
                <w:sz w:val="20"/>
              </w:rPr>
            </w:pPr>
          </w:p>
          <w:p>
            <w:pPr>
              <w:pStyle w:val="13"/>
              <w:spacing w:before="134"/>
              <w:ind w:left="230" w:right="209"/>
              <w:jc w:val="center"/>
              <w:rPr>
                <w:sz w:val="21"/>
              </w:rPr>
            </w:pPr>
            <w:r>
              <w:rPr>
                <w:sz w:val="21"/>
              </w:rPr>
              <w:t>33</w:t>
            </w:r>
          </w:p>
        </w:tc>
        <w:tc>
          <w:tcPr>
            <w:tcW w:w="861" w:type="dxa"/>
          </w:tcPr>
          <w:p>
            <w:pPr>
              <w:pStyle w:val="13"/>
              <w:rPr>
                <w:sz w:val="20"/>
              </w:rPr>
            </w:pPr>
          </w:p>
          <w:p>
            <w:pPr>
              <w:pStyle w:val="13"/>
              <w:rPr>
                <w:sz w:val="20"/>
              </w:rPr>
            </w:pPr>
          </w:p>
          <w:p>
            <w:pPr>
              <w:pStyle w:val="13"/>
              <w:spacing w:before="134"/>
              <w:ind w:left="202" w:right="177"/>
              <w:jc w:val="center"/>
              <w:rPr>
                <w:sz w:val="21"/>
              </w:rPr>
            </w:pPr>
            <w:r>
              <w:rPr>
                <w:sz w:val="21"/>
              </w:rPr>
              <w:t>1500</w:t>
            </w:r>
          </w:p>
        </w:tc>
        <w:tc>
          <w:tcPr>
            <w:tcW w:w="863" w:type="dxa"/>
          </w:tcPr>
          <w:p>
            <w:pPr>
              <w:pStyle w:val="13"/>
              <w:rPr>
                <w:sz w:val="20"/>
              </w:rPr>
            </w:pPr>
          </w:p>
          <w:p>
            <w:pPr>
              <w:pStyle w:val="13"/>
              <w:rPr>
                <w:sz w:val="20"/>
              </w:rPr>
            </w:pPr>
          </w:p>
          <w:p>
            <w:pPr>
              <w:pStyle w:val="13"/>
              <w:spacing w:before="134"/>
              <w:ind w:left="145" w:right="121"/>
              <w:jc w:val="center"/>
              <w:rPr>
                <w:sz w:val="21"/>
              </w:rPr>
            </w:pPr>
            <w:r>
              <w:rPr>
                <w:sz w:val="21"/>
              </w:rPr>
              <w:t>49500</w:t>
            </w:r>
          </w:p>
        </w:tc>
        <w:tc>
          <w:tcPr>
            <w:tcW w:w="1435" w:type="dxa"/>
          </w:tcPr>
          <w:p>
            <w:pPr>
              <w:pStyle w:val="13"/>
              <w:spacing w:before="22" w:line="278" w:lineRule="auto"/>
              <w:ind w:left="406" w:right="378"/>
              <w:jc w:val="center"/>
              <w:rPr>
                <w:sz w:val="21"/>
              </w:rPr>
            </w:pPr>
            <w:r>
              <w:rPr>
                <w:sz w:val="21"/>
              </w:rPr>
              <w:t>河北省定州市</w:t>
            </w:r>
          </w:p>
          <w:p>
            <w:pPr>
              <w:pStyle w:val="13"/>
              <w:spacing w:line="278" w:lineRule="auto"/>
              <w:ind w:left="194" w:right="169"/>
              <w:jc w:val="center"/>
              <w:rPr>
                <w:sz w:val="21"/>
              </w:rPr>
            </w:pPr>
            <w:r>
              <w:rPr>
                <w:sz w:val="21"/>
              </w:rPr>
              <w:t>河北康奥达体育用品有</w:t>
            </w:r>
          </w:p>
          <w:p>
            <w:pPr>
              <w:pStyle w:val="13"/>
              <w:spacing w:line="269" w:lineRule="exact"/>
              <w:ind w:left="194" w:right="169"/>
              <w:jc w:val="center"/>
              <w:rPr>
                <w:sz w:val="21"/>
              </w:rPr>
            </w:pPr>
            <w:r>
              <w:rPr>
                <w:sz w:val="21"/>
              </w:rPr>
              <w:t>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562" w:hRule="atLeast"/>
        </w:trPr>
        <w:tc>
          <w:tcPr>
            <w:tcW w:w="744" w:type="dxa"/>
          </w:tcPr>
          <w:p>
            <w:pPr>
              <w:pStyle w:val="13"/>
              <w:rPr>
                <w:sz w:val="20"/>
              </w:rPr>
            </w:pPr>
          </w:p>
          <w:p>
            <w:pPr>
              <w:pStyle w:val="13"/>
              <w:rPr>
                <w:sz w:val="20"/>
              </w:rPr>
            </w:pPr>
          </w:p>
          <w:p>
            <w:pPr>
              <w:pStyle w:val="13"/>
              <w:spacing w:before="137"/>
              <w:ind w:left="14"/>
              <w:jc w:val="center"/>
              <w:rPr>
                <w:sz w:val="21"/>
              </w:rPr>
            </w:pPr>
            <w:r>
              <w:rPr>
                <w:w w:val="100"/>
                <w:sz w:val="21"/>
              </w:rPr>
              <w:t>2</w:t>
            </w:r>
          </w:p>
        </w:tc>
        <w:tc>
          <w:tcPr>
            <w:tcW w:w="1067" w:type="dxa"/>
          </w:tcPr>
          <w:p>
            <w:pPr>
              <w:pStyle w:val="13"/>
              <w:rPr>
                <w:sz w:val="20"/>
              </w:rPr>
            </w:pPr>
          </w:p>
          <w:p>
            <w:pPr>
              <w:pStyle w:val="13"/>
              <w:rPr>
                <w:sz w:val="20"/>
              </w:rPr>
            </w:pPr>
          </w:p>
          <w:p>
            <w:pPr>
              <w:pStyle w:val="13"/>
              <w:spacing w:before="137"/>
              <w:ind w:left="94" w:right="78"/>
              <w:jc w:val="center"/>
              <w:rPr>
                <w:sz w:val="21"/>
              </w:rPr>
            </w:pPr>
            <w:r>
              <w:rPr>
                <w:sz w:val="21"/>
              </w:rPr>
              <w:t>二联单杠</w:t>
            </w:r>
          </w:p>
        </w:tc>
        <w:tc>
          <w:tcPr>
            <w:tcW w:w="2580" w:type="dxa"/>
          </w:tcPr>
          <w:p>
            <w:pPr>
              <w:pStyle w:val="13"/>
              <w:spacing w:before="1"/>
              <w:rPr>
                <w:sz w:val="14"/>
              </w:rPr>
            </w:pPr>
          </w:p>
          <w:p>
            <w:pPr>
              <w:pStyle w:val="13"/>
              <w:spacing w:before="1" w:line="278" w:lineRule="auto"/>
              <w:ind w:left="661" w:right="639"/>
              <w:jc w:val="center"/>
              <w:rPr>
                <w:sz w:val="21"/>
              </w:rPr>
            </w:pPr>
            <w:r>
              <w:rPr>
                <w:sz w:val="21"/>
              </w:rPr>
              <w:t>品牌：康奥达规格：</w:t>
            </w:r>
          </w:p>
          <w:p>
            <w:pPr>
              <w:pStyle w:val="13"/>
              <w:spacing w:line="278" w:lineRule="auto"/>
              <w:ind w:left="267" w:right="250"/>
              <w:jc w:val="center"/>
              <w:rPr>
                <w:sz w:val="21"/>
              </w:rPr>
            </w:pPr>
            <w:r>
              <w:rPr>
                <w:spacing w:val="13"/>
                <w:sz w:val="21"/>
              </w:rPr>
              <w:t xml:space="preserve">2863x125x2300(mm) </w:t>
            </w:r>
            <w:r>
              <w:rPr>
                <w:spacing w:val="3"/>
                <w:sz w:val="21"/>
              </w:rPr>
              <w:t>型号：</w:t>
            </w:r>
            <w:r>
              <w:rPr>
                <w:spacing w:val="11"/>
                <w:sz w:val="21"/>
              </w:rPr>
              <w:t>KAD</w:t>
            </w:r>
            <w:r>
              <w:rPr>
                <w:spacing w:val="-37"/>
                <w:sz w:val="21"/>
              </w:rPr>
              <w:t xml:space="preserve">- </w:t>
            </w:r>
            <w:r>
              <w:rPr>
                <w:spacing w:val="15"/>
                <w:sz w:val="21"/>
              </w:rPr>
              <w:t>GX052</w:t>
            </w:r>
            <w:r>
              <w:rPr>
                <w:spacing w:val="-86"/>
                <w:sz w:val="21"/>
              </w:rPr>
              <w:t xml:space="preserve"> </w:t>
            </w:r>
          </w:p>
        </w:tc>
        <w:tc>
          <w:tcPr>
            <w:tcW w:w="5774" w:type="dxa"/>
          </w:tcPr>
          <w:p>
            <w:pPr>
              <w:pStyle w:val="13"/>
              <w:numPr>
                <w:ilvl w:val="0"/>
                <w:numId w:val="3"/>
              </w:numPr>
              <w:tabs>
                <w:tab w:val="left" w:pos="322"/>
              </w:tabs>
              <w:spacing w:before="181" w:after="0" w:line="240" w:lineRule="auto"/>
              <w:ind w:left="321" w:right="0" w:hanging="213"/>
              <w:jc w:val="left"/>
              <w:rPr>
                <w:sz w:val="21"/>
              </w:rPr>
            </w:pPr>
            <w:r>
              <w:rPr>
                <w:spacing w:val="-3"/>
                <w:sz w:val="21"/>
              </w:rPr>
              <w:t>主要承载主要承载立柱尺寸：</w:t>
            </w:r>
            <w:r>
              <w:rPr>
                <w:rFonts w:ascii="Arial" w:hAnsi="Arial" w:eastAsia="Arial"/>
                <w:sz w:val="21"/>
              </w:rPr>
              <w:t>φ</w:t>
            </w:r>
            <w:r>
              <w:rPr>
                <w:rFonts w:ascii="Arial" w:hAnsi="Arial" w:eastAsia="Arial"/>
                <w:spacing w:val="15"/>
                <w:sz w:val="21"/>
              </w:rPr>
              <w:t xml:space="preserve"> </w:t>
            </w:r>
            <w:r>
              <w:rPr>
                <w:sz w:val="21"/>
              </w:rPr>
              <w:t>114mm×3.0mm；</w:t>
            </w:r>
          </w:p>
          <w:p>
            <w:pPr>
              <w:pStyle w:val="13"/>
              <w:numPr>
                <w:ilvl w:val="0"/>
                <w:numId w:val="3"/>
              </w:numPr>
              <w:tabs>
                <w:tab w:val="left" w:pos="322"/>
              </w:tabs>
              <w:spacing w:before="43" w:after="0" w:line="240" w:lineRule="auto"/>
              <w:ind w:left="321" w:right="0" w:hanging="213"/>
              <w:jc w:val="left"/>
              <w:rPr>
                <w:sz w:val="21"/>
              </w:rPr>
            </w:pPr>
            <w:r>
              <w:rPr>
                <w:spacing w:val="-3"/>
                <w:sz w:val="21"/>
              </w:rPr>
              <w:t>主要承载横梁</w:t>
            </w:r>
            <w:r>
              <w:rPr>
                <w:rFonts w:ascii="Arial" w:hAnsi="Arial" w:eastAsia="Arial"/>
                <w:sz w:val="21"/>
              </w:rPr>
              <w:t>φ</w:t>
            </w:r>
            <w:r>
              <w:rPr>
                <w:rFonts w:ascii="Arial" w:hAnsi="Arial" w:eastAsia="Arial"/>
                <w:spacing w:val="15"/>
                <w:sz w:val="21"/>
              </w:rPr>
              <w:t xml:space="preserve"> </w:t>
            </w:r>
            <w:r>
              <w:rPr>
                <w:sz w:val="21"/>
              </w:rPr>
              <w:t>30</w:t>
            </w:r>
            <w:r>
              <w:rPr>
                <w:spacing w:val="-16"/>
                <w:sz w:val="21"/>
              </w:rPr>
              <w:t xml:space="preserve"> 圆钢；</w:t>
            </w:r>
          </w:p>
          <w:p>
            <w:pPr>
              <w:pStyle w:val="13"/>
              <w:numPr>
                <w:ilvl w:val="0"/>
                <w:numId w:val="3"/>
              </w:numPr>
              <w:tabs>
                <w:tab w:val="left" w:pos="322"/>
              </w:tabs>
              <w:spacing w:before="43" w:after="0" w:line="278" w:lineRule="auto"/>
              <w:ind w:left="109" w:right="28" w:firstLine="0"/>
              <w:jc w:val="left"/>
              <w:rPr>
                <w:sz w:val="21"/>
              </w:rPr>
            </w:pPr>
            <w:r>
              <w:rPr>
                <w:spacing w:val="-12"/>
                <w:sz w:val="21"/>
              </w:rPr>
              <w:t xml:space="preserve">其他符合 </w:t>
            </w:r>
            <w:r>
              <w:rPr>
                <w:sz w:val="21"/>
              </w:rPr>
              <w:t>GB19272-2011（</w:t>
            </w:r>
            <w:r>
              <w:rPr>
                <w:spacing w:val="-3"/>
                <w:sz w:val="21"/>
              </w:rPr>
              <w:t>室外健身器材的安全 通用要求</w:t>
            </w:r>
            <w:r>
              <w:rPr>
                <w:sz w:val="21"/>
              </w:rPr>
              <w:t xml:space="preserve">） </w:t>
            </w:r>
            <w:r>
              <w:rPr>
                <w:spacing w:val="-8"/>
                <w:sz w:val="21"/>
              </w:rPr>
              <w:t xml:space="preserve">相关标准要求并通过 </w:t>
            </w:r>
            <w:r>
              <w:rPr>
                <w:sz w:val="21"/>
              </w:rPr>
              <w:t>NSCC</w:t>
            </w:r>
            <w:r>
              <w:rPr>
                <w:spacing w:val="-10"/>
                <w:sz w:val="21"/>
              </w:rPr>
              <w:t xml:space="preserve"> 国体认证。</w:t>
            </w:r>
          </w:p>
        </w:tc>
        <w:tc>
          <w:tcPr>
            <w:tcW w:w="708" w:type="dxa"/>
          </w:tcPr>
          <w:p>
            <w:pPr>
              <w:pStyle w:val="13"/>
              <w:rPr>
                <w:sz w:val="20"/>
              </w:rPr>
            </w:pPr>
          </w:p>
          <w:p>
            <w:pPr>
              <w:pStyle w:val="13"/>
              <w:rPr>
                <w:sz w:val="20"/>
              </w:rPr>
            </w:pPr>
          </w:p>
          <w:p>
            <w:pPr>
              <w:pStyle w:val="13"/>
              <w:spacing w:before="137"/>
              <w:ind w:left="17"/>
              <w:jc w:val="center"/>
              <w:rPr>
                <w:sz w:val="21"/>
              </w:rPr>
            </w:pPr>
            <w:r>
              <w:rPr>
                <w:w w:val="100"/>
                <w:sz w:val="21"/>
              </w:rPr>
              <w:t>台</w:t>
            </w:r>
          </w:p>
        </w:tc>
        <w:tc>
          <w:tcPr>
            <w:tcW w:w="705" w:type="dxa"/>
          </w:tcPr>
          <w:p>
            <w:pPr>
              <w:pStyle w:val="13"/>
              <w:rPr>
                <w:sz w:val="20"/>
              </w:rPr>
            </w:pPr>
          </w:p>
          <w:p>
            <w:pPr>
              <w:pStyle w:val="13"/>
              <w:rPr>
                <w:sz w:val="20"/>
              </w:rPr>
            </w:pPr>
          </w:p>
          <w:p>
            <w:pPr>
              <w:pStyle w:val="13"/>
              <w:spacing w:before="137"/>
              <w:ind w:left="230" w:right="209"/>
              <w:jc w:val="center"/>
              <w:rPr>
                <w:sz w:val="21"/>
              </w:rPr>
            </w:pPr>
            <w:r>
              <w:rPr>
                <w:sz w:val="21"/>
              </w:rPr>
              <w:t>33</w:t>
            </w:r>
          </w:p>
        </w:tc>
        <w:tc>
          <w:tcPr>
            <w:tcW w:w="861" w:type="dxa"/>
          </w:tcPr>
          <w:p>
            <w:pPr>
              <w:pStyle w:val="13"/>
              <w:rPr>
                <w:sz w:val="20"/>
              </w:rPr>
            </w:pPr>
          </w:p>
          <w:p>
            <w:pPr>
              <w:pStyle w:val="13"/>
              <w:rPr>
                <w:sz w:val="20"/>
              </w:rPr>
            </w:pPr>
          </w:p>
          <w:p>
            <w:pPr>
              <w:pStyle w:val="13"/>
              <w:spacing w:before="137"/>
              <w:ind w:left="202" w:right="177"/>
              <w:jc w:val="center"/>
              <w:rPr>
                <w:sz w:val="21"/>
              </w:rPr>
            </w:pPr>
            <w:r>
              <w:rPr>
                <w:sz w:val="21"/>
              </w:rPr>
              <w:t>1450</w:t>
            </w:r>
          </w:p>
        </w:tc>
        <w:tc>
          <w:tcPr>
            <w:tcW w:w="863" w:type="dxa"/>
          </w:tcPr>
          <w:p>
            <w:pPr>
              <w:pStyle w:val="13"/>
              <w:rPr>
                <w:sz w:val="20"/>
              </w:rPr>
            </w:pPr>
          </w:p>
          <w:p>
            <w:pPr>
              <w:pStyle w:val="13"/>
              <w:rPr>
                <w:sz w:val="20"/>
              </w:rPr>
            </w:pPr>
          </w:p>
          <w:p>
            <w:pPr>
              <w:pStyle w:val="13"/>
              <w:spacing w:before="137"/>
              <w:ind w:left="145" w:right="121"/>
              <w:jc w:val="center"/>
              <w:rPr>
                <w:sz w:val="21"/>
              </w:rPr>
            </w:pPr>
            <w:r>
              <w:rPr>
                <w:sz w:val="21"/>
              </w:rPr>
              <w:t>47850</w:t>
            </w:r>
          </w:p>
        </w:tc>
        <w:tc>
          <w:tcPr>
            <w:tcW w:w="1435" w:type="dxa"/>
          </w:tcPr>
          <w:p>
            <w:pPr>
              <w:pStyle w:val="13"/>
              <w:spacing w:before="25" w:line="278" w:lineRule="auto"/>
              <w:ind w:left="406" w:right="378"/>
              <w:jc w:val="center"/>
              <w:rPr>
                <w:sz w:val="21"/>
              </w:rPr>
            </w:pPr>
            <w:r>
              <w:rPr>
                <w:sz w:val="21"/>
              </w:rPr>
              <w:t>河北省定州市</w:t>
            </w:r>
          </w:p>
          <w:p>
            <w:pPr>
              <w:pStyle w:val="13"/>
              <w:spacing w:line="278" w:lineRule="auto"/>
              <w:ind w:left="194" w:right="169"/>
              <w:jc w:val="center"/>
              <w:rPr>
                <w:sz w:val="21"/>
              </w:rPr>
            </w:pPr>
            <w:r>
              <w:rPr>
                <w:sz w:val="21"/>
              </w:rPr>
              <w:t>河北康奥达体育用品有</w:t>
            </w:r>
          </w:p>
          <w:p>
            <w:pPr>
              <w:pStyle w:val="13"/>
              <w:spacing w:line="269" w:lineRule="exact"/>
              <w:ind w:left="194" w:right="169"/>
              <w:jc w:val="center"/>
              <w:rPr>
                <w:sz w:val="21"/>
              </w:rPr>
            </w:pPr>
            <w:r>
              <w:rPr>
                <w:sz w:val="21"/>
              </w:rPr>
              <w:t>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95" w:hRule="atLeast"/>
        </w:trPr>
        <w:tc>
          <w:tcPr>
            <w:tcW w:w="744" w:type="dxa"/>
          </w:tcPr>
          <w:p>
            <w:pPr>
              <w:pStyle w:val="13"/>
              <w:rPr>
                <w:sz w:val="20"/>
              </w:rPr>
            </w:pPr>
          </w:p>
          <w:p>
            <w:pPr>
              <w:pStyle w:val="13"/>
              <w:rPr>
                <w:sz w:val="20"/>
              </w:rPr>
            </w:pPr>
          </w:p>
          <w:p>
            <w:pPr>
              <w:pStyle w:val="13"/>
              <w:rPr>
                <w:sz w:val="20"/>
              </w:rPr>
            </w:pPr>
          </w:p>
          <w:p>
            <w:pPr>
              <w:pStyle w:val="13"/>
              <w:rPr>
                <w:sz w:val="27"/>
              </w:rPr>
            </w:pPr>
          </w:p>
          <w:p>
            <w:pPr>
              <w:pStyle w:val="13"/>
              <w:ind w:left="14"/>
              <w:jc w:val="center"/>
              <w:rPr>
                <w:sz w:val="21"/>
              </w:rPr>
            </w:pPr>
            <w:r>
              <w:rPr>
                <w:w w:val="100"/>
                <w:sz w:val="21"/>
              </w:rPr>
              <w:t>3</w:t>
            </w:r>
          </w:p>
        </w:tc>
        <w:tc>
          <w:tcPr>
            <w:tcW w:w="1067" w:type="dxa"/>
          </w:tcPr>
          <w:p>
            <w:pPr>
              <w:pStyle w:val="13"/>
              <w:rPr>
                <w:sz w:val="20"/>
              </w:rPr>
            </w:pPr>
          </w:p>
          <w:p>
            <w:pPr>
              <w:pStyle w:val="13"/>
              <w:rPr>
                <w:sz w:val="20"/>
              </w:rPr>
            </w:pPr>
          </w:p>
          <w:p>
            <w:pPr>
              <w:pStyle w:val="13"/>
              <w:rPr>
                <w:sz w:val="20"/>
              </w:rPr>
            </w:pPr>
          </w:p>
          <w:p>
            <w:pPr>
              <w:pStyle w:val="13"/>
              <w:spacing w:before="10"/>
              <w:rPr>
                <w:sz w:val="14"/>
              </w:rPr>
            </w:pPr>
          </w:p>
          <w:p>
            <w:pPr>
              <w:pStyle w:val="13"/>
              <w:spacing w:before="1" w:line="278" w:lineRule="auto"/>
              <w:ind w:left="427" w:right="94" w:hanging="315"/>
              <w:rPr>
                <w:sz w:val="21"/>
              </w:rPr>
            </w:pPr>
            <w:r>
              <w:rPr>
                <w:sz w:val="21"/>
              </w:rPr>
              <w:t>双人漫步机</w:t>
            </w:r>
          </w:p>
        </w:tc>
        <w:tc>
          <w:tcPr>
            <w:tcW w:w="2580" w:type="dxa"/>
          </w:tcPr>
          <w:p>
            <w:pPr>
              <w:pStyle w:val="13"/>
              <w:rPr>
                <w:sz w:val="20"/>
              </w:rPr>
            </w:pPr>
          </w:p>
          <w:p>
            <w:pPr>
              <w:pStyle w:val="13"/>
              <w:rPr>
                <w:sz w:val="20"/>
              </w:rPr>
            </w:pPr>
          </w:p>
          <w:p>
            <w:pPr>
              <w:pStyle w:val="13"/>
              <w:spacing w:before="134" w:line="278" w:lineRule="auto"/>
              <w:ind w:left="661" w:right="639"/>
              <w:jc w:val="center"/>
              <w:rPr>
                <w:sz w:val="21"/>
              </w:rPr>
            </w:pPr>
            <w:r>
              <w:rPr>
                <w:sz w:val="21"/>
              </w:rPr>
              <w:t>品牌：康奥达规格：</w:t>
            </w:r>
          </w:p>
          <w:p>
            <w:pPr>
              <w:pStyle w:val="13"/>
              <w:spacing w:line="278" w:lineRule="auto"/>
              <w:ind w:left="267" w:right="250"/>
              <w:jc w:val="center"/>
              <w:rPr>
                <w:sz w:val="21"/>
              </w:rPr>
            </w:pPr>
            <w:r>
              <w:rPr>
                <w:spacing w:val="13"/>
                <w:sz w:val="21"/>
              </w:rPr>
              <w:t xml:space="preserve">2274x565x1260(mm) </w:t>
            </w:r>
            <w:r>
              <w:rPr>
                <w:spacing w:val="3"/>
                <w:sz w:val="21"/>
              </w:rPr>
              <w:t>型号：</w:t>
            </w:r>
            <w:r>
              <w:rPr>
                <w:spacing w:val="11"/>
                <w:sz w:val="21"/>
              </w:rPr>
              <w:t>KAD</w:t>
            </w:r>
            <w:r>
              <w:rPr>
                <w:spacing w:val="-37"/>
                <w:sz w:val="21"/>
              </w:rPr>
              <w:t xml:space="preserve">- </w:t>
            </w:r>
            <w:r>
              <w:rPr>
                <w:spacing w:val="15"/>
                <w:sz w:val="21"/>
              </w:rPr>
              <w:t>GX014</w:t>
            </w:r>
            <w:r>
              <w:rPr>
                <w:spacing w:val="-86"/>
                <w:sz w:val="21"/>
              </w:rPr>
              <w:t xml:space="preserve"> </w:t>
            </w:r>
          </w:p>
        </w:tc>
        <w:tc>
          <w:tcPr>
            <w:tcW w:w="5774" w:type="dxa"/>
          </w:tcPr>
          <w:p>
            <w:pPr>
              <w:pStyle w:val="13"/>
              <w:numPr>
                <w:ilvl w:val="0"/>
                <w:numId w:val="4"/>
              </w:numPr>
              <w:tabs>
                <w:tab w:val="left" w:pos="322"/>
              </w:tabs>
              <w:spacing w:before="22" w:after="0" w:line="240" w:lineRule="auto"/>
              <w:ind w:left="321" w:right="0" w:hanging="213"/>
              <w:jc w:val="left"/>
              <w:rPr>
                <w:sz w:val="21"/>
              </w:rPr>
            </w:pPr>
            <w:r>
              <w:rPr>
                <w:spacing w:val="-3"/>
                <w:sz w:val="21"/>
              </w:rPr>
              <w:t>主要承载立柱尺寸：</w:t>
            </w:r>
            <w:r>
              <w:rPr>
                <w:rFonts w:ascii="Arial" w:hAnsi="Arial" w:eastAsia="Arial"/>
                <w:sz w:val="21"/>
              </w:rPr>
              <w:t>φ</w:t>
            </w:r>
            <w:r>
              <w:rPr>
                <w:rFonts w:ascii="Arial" w:hAnsi="Arial" w:eastAsia="Arial"/>
                <w:spacing w:val="13"/>
                <w:sz w:val="21"/>
              </w:rPr>
              <w:t xml:space="preserve"> </w:t>
            </w:r>
            <w:r>
              <w:rPr>
                <w:sz w:val="21"/>
              </w:rPr>
              <w:t>114mm×3.0mm；</w:t>
            </w:r>
          </w:p>
          <w:p>
            <w:pPr>
              <w:pStyle w:val="13"/>
              <w:numPr>
                <w:ilvl w:val="0"/>
                <w:numId w:val="4"/>
              </w:numPr>
              <w:tabs>
                <w:tab w:val="left" w:pos="322"/>
              </w:tabs>
              <w:spacing w:before="43" w:after="0" w:line="240" w:lineRule="auto"/>
              <w:ind w:left="321" w:right="0" w:hanging="213"/>
              <w:jc w:val="left"/>
              <w:rPr>
                <w:sz w:val="21"/>
              </w:rPr>
            </w:pPr>
            <w:r>
              <w:rPr>
                <w:spacing w:val="-3"/>
                <w:sz w:val="21"/>
              </w:rPr>
              <w:t>主要承载横梁尺寸：</w:t>
            </w:r>
            <w:r>
              <w:rPr>
                <w:rFonts w:ascii="Arial" w:hAnsi="Arial" w:eastAsia="Arial"/>
                <w:b/>
                <w:color w:val="FF0000"/>
                <w:sz w:val="21"/>
              </w:rPr>
              <w:t>φ</w:t>
            </w:r>
            <w:r>
              <w:rPr>
                <w:rFonts w:ascii="Arial" w:hAnsi="Arial" w:eastAsia="Arial"/>
                <w:b/>
                <w:color w:val="FF0000"/>
                <w:spacing w:val="1"/>
                <w:sz w:val="21"/>
              </w:rPr>
              <w:t xml:space="preserve"> </w:t>
            </w:r>
            <w:r>
              <w:rPr>
                <w:b/>
                <w:color w:val="FF0000"/>
                <w:sz w:val="21"/>
              </w:rPr>
              <w:t>60mm</w:t>
            </w:r>
            <w:r>
              <w:rPr>
                <w:sz w:val="21"/>
              </w:rPr>
              <w:t>×3.0mm；</w:t>
            </w:r>
          </w:p>
          <w:p>
            <w:pPr>
              <w:pStyle w:val="13"/>
              <w:numPr>
                <w:ilvl w:val="0"/>
                <w:numId w:val="4"/>
              </w:numPr>
              <w:tabs>
                <w:tab w:val="left" w:pos="322"/>
              </w:tabs>
              <w:spacing w:before="43" w:after="0" w:line="278" w:lineRule="auto"/>
              <w:ind w:left="109" w:right="83" w:firstLine="0"/>
              <w:jc w:val="left"/>
              <w:rPr>
                <w:b/>
                <w:sz w:val="21"/>
              </w:rPr>
            </w:pPr>
            <w:r>
              <w:rPr>
                <w:spacing w:val="-3"/>
                <w:sz w:val="21"/>
              </w:rPr>
              <w:t>摆杆应有可靠限位装置，</w:t>
            </w:r>
            <w:r>
              <w:rPr>
                <w:b/>
                <w:color w:val="FF0000"/>
                <w:sz w:val="21"/>
              </w:rPr>
              <w:t>且单侧摆动幅度 60°</w:t>
            </w:r>
            <w:r>
              <w:rPr>
                <w:spacing w:val="-3"/>
                <w:sz w:val="21"/>
              </w:rPr>
              <w:t>，摆杆选用</w:t>
            </w:r>
            <w:r>
              <w:rPr>
                <w:rFonts w:ascii="Arial" w:hAnsi="Arial" w:eastAsia="Arial"/>
                <w:sz w:val="21"/>
              </w:rPr>
              <w:t>φ</w:t>
            </w:r>
            <w:r>
              <w:rPr>
                <w:rFonts w:ascii="Arial" w:hAnsi="Arial" w:eastAsia="Arial"/>
                <w:spacing w:val="25"/>
                <w:sz w:val="21"/>
              </w:rPr>
              <w:t xml:space="preserve"> </w:t>
            </w:r>
            <w:r>
              <w:rPr>
                <w:sz w:val="21"/>
              </w:rPr>
              <w:t>60mm×3mm</w:t>
            </w:r>
            <w:r>
              <w:rPr>
                <w:spacing w:val="-11"/>
                <w:sz w:val="21"/>
              </w:rPr>
              <w:t xml:space="preserve"> 的管材一次成型，扶手管材实际壁厚 </w:t>
            </w:r>
            <w:r>
              <w:rPr>
                <w:sz w:val="21"/>
              </w:rPr>
              <w:t>2.5mm； 4.</w:t>
            </w:r>
            <w:r>
              <w:rPr>
                <w:spacing w:val="-3"/>
                <w:sz w:val="21"/>
              </w:rPr>
              <w:t>摆杆与主立柱内侧的</w:t>
            </w:r>
            <w:r>
              <w:rPr>
                <w:b/>
                <w:color w:val="FF0000"/>
                <w:spacing w:val="-18"/>
                <w:sz w:val="21"/>
              </w:rPr>
              <w:t xml:space="preserve">距离 </w:t>
            </w:r>
            <w:r>
              <w:rPr>
                <w:b/>
                <w:color w:val="FF0000"/>
                <w:sz w:val="21"/>
              </w:rPr>
              <w:t>75mm；</w:t>
            </w:r>
          </w:p>
          <w:p>
            <w:pPr>
              <w:pStyle w:val="13"/>
              <w:spacing w:line="278" w:lineRule="auto"/>
              <w:ind w:left="109" w:right="26"/>
              <w:rPr>
                <w:sz w:val="21"/>
              </w:rPr>
            </w:pPr>
            <w:r>
              <w:rPr>
                <w:spacing w:val="-3"/>
                <w:sz w:val="21"/>
              </w:rPr>
              <w:t xml:space="preserve">踏板的主运动方向和易滑脱方向设置高度 </w:t>
            </w:r>
            <w:r>
              <w:rPr>
                <w:sz w:val="21"/>
              </w:rPr>
              <w:t>30mm</w:t>
            </w:r>
            <w:r>
              <w:rPr>
                <w:spacing w:val="-3"/>
                <w:sz w:val="21"/>
              </w:rPr>
              <w:t>、长度大于踏</w:t>
            </w:r>
            <w:r>
              <w:rPr>
                <w:spacing w:val="-14"/>
                <w:sz w:val="21"/>
              </w:rPr>
              <w:t xml:space="preserve">板周长 </w:t>
            </w:r>
            <w:r>
              <w:rPr>
                <w:sz w:val="21"/>
              </w:rPr>
              <w:t>2/3</w:t>
            </w:r>
            <w:r>
              <w:rPr>
                <w:spacing w:val="-5"/>
                <w:sz w:val="21"/>
              </w:rPr>
              <w:t xml:space="preserve"> 的防滑脱的凸台或护板；凸台顶部棱边</w:t>
            </w:r>
            <w:r>
              <w:rPr>
                <w:sz w:val="21"/>
              </w:rPr>
              <w:t>R</w:t>
            </w:r>
            <w:r>
              <w:rPr>
                <w:spacing w:val="-32"/>
                <w:sz w:val="21"/>
              </w:rPr>
              <w:t xml:space="preserve"> 弧 </w:t>
            </w:r>
            <w:r>
              <w:rPr>
                <w:sz w:val="21"/>
              </w:rPr>
              <w:t>2mm；</w:t>
            </w:r>
          </w:p>
          <w:p>
            <w:pPr>
              <w:pStyle w:val="13"/>
              <w:spacing w:line="269" w:lineRule="exact"/>
              <w:ind w:left="109" w:right="-29"/>
              <w:rPr>
                <w:b/>
                <w:sz w:val="21"/>
              </w:rPr>
            </w:pPr>
            <w:r>
              <w:rPr>
                <w:sz w:val="21"/>
              </w:rPr>
              <w:t>5.</w:t>
            </w:r>
            <w:r>
              <w:rPr>
                <w:spacing w:val="-10"/>
                <w:sz w:val="21"/>
              </w:rPr>
              <w:t>脚踏部位应有防滑措施，站立使用的</w:t>
            </w:r>
            <w:r>
              <w:rPr>
                <w:b/>
                <w:color w:val="FF0000"/>
                <w:spacing w:val="-7"/>
                <w:sz w:val="21"/>
              </w:rPr>
              <w:t xml:space="preserve">单脚防滑面 </w:t>
            </w:r>
            <w:r>
              <w:rPr>
                <w:b/>
                <w:color w:val="FF0000"/>
                <w:sz w:val="21"/>
              </w:rPr>
              <w:t>47600mm²，</w:t>
            </w:r>
          </w:p>
        </w:tc>
        <w:tc>
          <w:tcPr>
            <w:tcW w:w="708" w:type="dxa"/>
          </w:tcPr>
          <w:p>
            <w:pPr>
              <w:pStyle w:val="13"/>
              <w:rPr>
                <w:sz w:val="20"/>
              </w:rPr>
            </w:pPr>
          </w:p>
          <w:p>
            <w:pPr>
              <w:pStyle w:val="13"/>
              <w:rPr>
                <w:sz w:val="20"/>
              </w:rPr>
            </w:pPr>
          </w:p>
          <w:p>
            <w:pPr>
              <w:pStyle w:val="13"/>
              <w:rPr>
                <w:sz w:val="20"/>
              </w:rPr>
            </w:pPr>
          </w:p>
          <w:p>
            <w:pPr>
              <w:pStyle w:val="13"/>
              <w:rPr>
                <w:sz w:val="27"/>
              </w:rPr>
            </w:pPr>
          </w:p>
          <w:p>
            <w:pPr>
              <w:pStyle w:val="13"/>
              <w:ind w:left="17"/>
              <w:jc w:val="center"/>
              <w:rPr>
                <w:sz w:val="21"/>
              </w:rPr>
            </w:pPr>
            <w:r>
              <w:rPr>
                <w:w w:val="100"/>
                <w:sz w:val="21"/>
              </w:rPr>
              <w:t>台</w:t>
            </w:r>
          </w:p>
        </w:tc>
        <w:tc>
          <w:tcPr>
            <w:tcW w:w="705" w:type="dxa"/>
          </w:tcPr>
          <w:p>
            <w:pPr>
              <w:pStyle w:val="13"/>
              <w:rPr>
                <w:sz w:val="20"/>
              </w:rPr>
            </w:pPr>
          </w:p>
          <w:p>
            <w:pPr>
              <w:pStyle w:val="13"/>
              <w:rPr>
                <w:sz w:val="20"/>
              </w:rPr>
            </w:pPr>
          </w:p>
          <w:p>
            <w:pPr>
              <w:pStyle w:val="13"/>
              <w:rPr>
                <w:sz w:val="20"/>
              </w:rPr>
            </w:pPr>
          </w:p>
          <w:p>
            <w:pPr>
              <w:pStyle w:val="13"/>
              <w:rPr>
                <w:sz w:val="27"/>
              </w:rPr>
            </w:pPr>
          </w:p>
          <w:p>
            <w:pPr>
              <w:pStyle w:val="13"/>
              <w:ind w:left="230" w:right="209"/>
              <w:jc w:val="center"/>
              <w:rPr>
                <w:sz w:val="21"/>
              </w:rPr>
            </w:pPr>
            <w:r>
              <w:rPr>
                <w:sz w:val="21"/>
              </w:rPr>
              <w:t>33</w:t>
            </w:r>
          </w:p>
        </w:tc>
        <w:tc>
          <w:tcPr>
            <w:tcW w:w="861" w:type="dxa"/>
          </w:tcPr>
          <w:p>
            <w:pPr>
              <w:pStyle w:val="13"/>
              <w:rPr>
                <w:sz w:val="20"/>
              </w:rPr>
            </w:pPr>
          </w:p>
          <w:p>
            <w:pPr>
              <w:pStyle w:val="13"/>
              <w:rPr>
                <w:sz w:val="20"/>
              </w:rPr>
            </w:pPr>
          </w:p>
          <w:p>
            <w:pPr>
              <w:pStyle w:val="13"/>
              <w:rPr>
                <w:sz w:val="20"/>
              </w:rPr>
            </w:pPr>
          </w:p>
          <w:p>
            <w:pPr>
              <w:pStyle w:val="13"/>
              <w:rPr>
                <w:sz w:val="27"/>
              </w:rPr>
            </w:pPr>
          </w:p>
          <w:p>
            <w:pPr>
              <w:pStyle w:val="13"/>
              <w:ind w:left="202" w:right="177"/>
              <w:jc w:val="center"/>
              <w:rPr>
                <w:sz w:val="21"/>
              </w:rPr>
            </w:pPr>
            <w:r>
              <w:rPr>
                <w:sz w:val="21"/>
              </w:rPr>
              <w:t>2100</w:t>
            </w:r>
          </w:p>
        </w:tc>
        <w:tc>
          <w:tcPr>
            <w:tcW w:w="863" w:type="dxa"/>
          </w:tcPr>
          <w:p>
            <w:pPr>
              <w:pStyle w:val="13"/>
              <w:rPr>
                <w:sz w:val="20"/>
              </w:rPr>
            </w:pPr>
          </w:p>
          <w:p>
            <w:pPr>
              <w:pStyle w:val="13"/>
              <w:rPr>
                <w:sz w:val="20"/>
              </w:rPr>
            </w:pPr>
          </w:p>
          <w:p>
            <w:pPr>
              <w:pStyle w:val="13"/>
              <w:rPr>
                <w:sz w:val="20"/>
              </w:rPr>
            </w:pPr>
          </w:p>
          <w:p>
            <w:pPr>
              <w:pStyle w:val="13"/>
              <w:rPr>
                <w:sz w:val="27"/>
              </w:rPr>
            </w:pPr>
          </w:p>
          <w:p>
            <w:pPr>
              <w:pStyle w:val="13"/>
              <w:ind w:left="145" w:right="121"/>
              <w:jc w:val="center"/>
              <w:rPr>
                <w:sz w:val="21"/>
              </w:rPr>
            </w:pPr>
            <w:r>
              <w:rPr>
                <w:sz w:val="21"/>
              </w:rPr>
              <w:t>69300</w:t>
            </w:r>
          </w:p>
        </w:tc>
        <w:tc>
          <w:tcPr>
            <w:tcW w:w="1435" w:type="dxa"/>
          </w:tcPr>
          <w:p>
            <w:pPr>
              <w:pStyle w:val="13"/>
              <w:rPr>
                <w:sz w:val="20"/>
              </w:rPr>
            </w:pPr>
          </w:p>
          <w:p>
            <w:pPr>
              <w:pStyle w:val="13"/>
              <w:spacing w:before="3"/>
              <w:rPr>
                <w:sz w:val="18"/>
              </w:rPr>
            </w:pPr>
          </w:p>
          <w:p>
            <w:pPr>
              <w:pStyle w:val="13"/>
              <w:spacing w:line="278" w:lineRule="auto"/>
              <w:ind w:left="406" w:right="378"/>
              <w:jc w:val="center"/>
              <w:rPr>
                <w:sz w:val="21"/>
              </w:rPr>
            </w:pPr>
            <w:r>
              <w:rPr>
                <w:spacing w:val="-7"/>
                <w:sz w:val="21"/>
              </w:rPr>
              <w:t>河北省定州市</w:t>
            </w:r>
          </w:p>
          <w:p>
            <w:pPr>
              <w:pStyle w:val="13"/>
              <w:spacing w:before="1" w:line="278" w:lineRule="auto"/>
              <w:ind w:left="194" w:right="169"/>
              <w:jc w:val="center"/>
              <w:rPr>
                <w:sz w:val="21"/>
              </w:rPr>
            </w:pPr>
            <w:r>
              <w:rPr>
                <w:spacing w:val="-4"/>
                <w:sz w:val="21"/>
              </w:rPr>
              <w:t>河北康奥达体育用品有</w:t>
            </w:r>
            <w:r>
              <w:rPr>
                <w:sz w:val="21"/>
              </w:rPr>
              <w:t>限公司</w:t>
            </w:r>
          </w:p>
        </w:tc>
      </w:tr>
    </w:tbl>
    <w:p>
      <w:pPr>
        <w:spacing w:after="0" w:line="278" w:lineRule="auto"/>
        <w:jc w:val="center"/>
        <w:rPr>
          <w:sz w:val="21"/>
        </w:rPr>
        <w:sectPr>
          <w:pgSz w:w="16840" w:h="11910" w:orient="landscape"/>
          <w:pgMar w:top="0" w:right="920" w:bottom="880" w:left="940" w:header="0" w:footer="693" w:gutter="0"/>
        </w:sectPr>
      </w:pPr>
    </w:p>
    <w:p>
      <w:pPr>
        <w:pStyle w:val="6"/>
        <w:rPr>
          <w:rFonts w:ascii="Times New Roman"/>
          <w:sz w:val="20"/>
        </w:rPr>
      </w:pPr>
      <w:r>
        <w:pict>
          <v:shape id="_x0000_s1536" o:spid="_x0000_s1536" o:spt="136" type="#_x0000_t136" style="position:absolute;left:0pt;margin-left:36.5pt;margin-top:393.3pt;height:34pt;width:510pt;mso-position-horizontal-relative:page;mso-position-vertical-relative:page;rotation:21626880f;z-index:-27435315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537" o:spid="_x0000_s1537" o:spt="136" type="#_x0000_t136" style="position:absolute;left:0pt;margin-left:88.7pt;margin-top:432.5pt;height:28pt;width:448pt;mso-position-horizontal-relative:page;mso-position-vertical-relative:page;rotation:21626880f;z-index:-274352128;mso-width-relative:page;mso-height-relative:page;" fillcolor="#BFBFBF" filled="t" stroked="f" coordsize="21600,21600">
            <v:path/>
            <v:fill on="t" opacity="19532f" focussize="0,0"/>
            <v:stroke on="f"/>
            <v:imagedata o:title=""/>
            <o:lock v:ext="edit"/>
            <v:textpath on="t" fitpath="t" trim="t" xscale="f" string="AB306FA791A044D3A4C894091C44A33F" style="font-family:&amp;quot;font-size:19pt;v-text-align:center;"/>
          </v:shape>
        </w:pict>
      </w: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16"/>
        </w:rPr>
      </w:pPr>
    </w:p>
    <w:tbl>
      <w:tblPr>
        <w:tblStyle w:val="10"/>
        <w:tblW w:w="14737"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44"/>
        <w:gridCol w:w="1067"/>
        <w:gridCol w:w="2580"/>
        <w:gridCol w:w="5774"/>
        <w:gridCol w:w="708"/>
        <w:gridCol w:w="705"/>
        <w:gridCol w:w="861"/>
        <w:gridCol w:w="863"/>
        <w:gridCol w:w="14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07" w:hRule="atLeast"/>
        </w:trPr>
        <w:tc>
          <w:tcPr>
            <w:tcW w:w="744" w:type="dxa"/>
          </w:tcPr>
          <w:p>
            <w:pPr>
              <w:pStyle w:val="13"/>
              <w:rPr>
                <w:rFonts w:ascii="Times New Roman"/>
                <w:sz w:val="22"/>
              </w:rPr>
            </w:pPr>
          </w:p>
        </w:tc>
        <w:tc>
          <w:tcPr>
            <w:tcW w:w="1067" w:type="dxa"/>
          </w:tcPr>
          <w:p>
            <w:pPr>
              <w:pStyle w:val="13"/>
              <w:rPr>
                <w:rFonts w:ascii="Times New Roman"/>
                <w:sz w:val="22"/>
              </w:rPr>
            </w:pPr>
          </w:p>
        </w:tc>
        <w:tc>
          <w:tcPr>
            <w:tcW w:w="2580" w:type="dxa"/>
          </w:tcPr>
          <w:p>
            <w:pPr>
              <w:pStyle w:val="13"/>
              <w:rPr>
                <w:rFonts w:ascii="Times New Roman"/>
                <w:sz w:val="22"/>
              </w:rPr>
            </w:pPr>
          </w:p>
        </w:tc>
        <w:tc>
          <w:tcPr>
            <w:tcW w:w="5774" w:type="dxa"/>
          </w:tcPr>
          <w:p>
            <w:pPr>
              <w:pStyle w:val="13"/>
              <w:spacing w:before="22"/>
              <w:ind w:left="109"/>
              <w:rPr>
                <w:sz w:val="21"/>
              </w:rPr>
            </w:pPr>
            <w:r>
              <w:rPr>
                <w:b/>
                <w:color w:val="FF0000"/>
                <w:sz w:val="21"/>
              </w:rPr>
              <w:t>摩擦系数 0.6</w:t>
            </w:r>
            <w:r>
              <w:rPr>
                <w:sz w:val="21"/>
              </w:rPr>
              <w:t>；</w:t>
            </w:r>
          </w:p>
          <w:p>
            <w:pPr>
              <w:pStyle w:val="13"/>
              <w:numPr>
                <w:ilvl w:val="0"/>
                <w:numId w:val="5"/>
              </w:numPr>
              <w:tabs>
                <w:tab w:val="left" w:pos="322"/>
              </w:tabs>
              <w:spacing w:before="43" w:after="0" w:line="240" w:lineRule="auto"/>
              <w:ind w:left="321" w:right="0" w:hanging="213"/>
              <w:jc w:val="left"/>
              <w:rPr>
                <w:b/>
                <w:sz w:val="21"/>
              </w:rPr>
            </w:pPr>
            <w:r>
              <w:rPr>
                <w:spacing w:val="-3"/>
                <w:sz w:val="21"/>
              </w:rPr>
              <w:t>摆动部件下缘距地面或底面</w:t>
            </w:r>
            <w:r>
              <w:rPr>
                <w:b/>
                <w:color w:val="FF0000"/>
                <w:spacing w:val="-18"/>
                <w:sz w:val="21"/>
              </w:rPr>
              <w:t xml:space="preserve">高度 </w:t>
            </w:r>
            <w:r>
              <w:rPr>
                <w:b/>
                <w:color w:val="FF0000"/>
                <w:sz w:val="21"/>
              </w:rPr>
              <w:t>85mm；</w:t>
            </w:r>
          </w:p>
          <w:p>
            <w:pPr>
              <w:pStyle w:val="13"/>
              <w:numPr>
                <w:ilvl w:val="0"/>
                <w:numId w:val="5"/>
              </w:numPr>
              <w:tabs>
                <w:tab w:val="left" w:pos="322"/>
              </w:tabs>
              <w:spacing w:before="43" w:after="0" w:line="240" w:lineRule="auto"/>
              <w:ind w:left="321" w:right="0" w:hanging="213"/>
              <w:jc w:val="left"/>
              <w:rPr>
                <w:b/>
                <w:sz w:val="21"/>
              </w:rPr>
            </w:pPr>
            <w:r>
              <w:rPr>
                <w:spacing w:val="-3"/>
                <w:sz w:val="21"/>
              </w:rPr>
              <w:t>相邻运动的两踏板的</w:t>
            </w:r>
            <w:r>
              <w:rPr>
                <w:b/>
                <w:color w:val="FF0000"/>
                <w:spacing w:val="-18"/>
                <w:sz w:val="21"/>
              </w:rPr>
              <w:t xml:space="preserve">间距 </w:t>
            </w:r>
            <w:r>
              <w:rPr>
                <w:b/>
                <w:color w:val="FF0000"/>
                <w:sz w:val="21"/>
              </w:rPr>
              <w:t>125mm；</w:t>
            </w:r>
          </w:p>
          <w:p>
            <w:pPr>
              <w:pStyle w:val="13"/>
              <w:numPr>
                <w:ilvl w:val="0"/>
                <w:numId w:val="5"/>
              </w:numPr>
              <w:tabs>
                <w:tab w:val="left" w:pos="322"/>
              </w:tabs>
              <w:spacing w:before="43" w:after="0" w:line="278" w:lineRule="auto"/>
              <w:ind w:left="109" w:right="-29" w:firstLine="0"/>
              <w:jc w:val="left"/>
              <w:rPr>
                <w:sz w:val="21"/>
              </w:rPr>
            </w:pPr>
            <w:r>
              <w:rPr>
                <w:b/>
                <w:color w:val="FF0000"/>
                <w:spacing w:val="-10"/>
                <w:sz w:val="21"/>
              </w:rPr>
              <w:t xml:space="preserve">转轴直径 </w:t>
            </w:r>
            <w:r>
              <w:rPr>
                <w:b/>
                <w:color w:val="FF0000"/>
                <w:sz w:val="21"/>
              </w:rPr>
              <w:t>30mm</w:t>
            </w:r>
            <w:r>
              <w:rPr>
                <w:b/>
                <w:color w:val="FF0000"/>
                <w:spacing w:val="-45"/>
                <w:sz w:val="21"/>
              </w:rPr>
              <w:t xml:space="preserve"> </w:t>
            </w:r>
            <w:r>
              <w:rPr>
                <w:spacing w:val="-13"/>
                <w:sz w:val="21"/>
              </w:rPr>
              <w:t xml:space="preserve">并辅以调质热处理，轴承座最薄处壁厚 </w:t>
            </w:r>
            <w:r>
              <w:rPr>
                <w:sz w:val="21"/>
              </w:rPr>
              <w:t xml:space="preserve">6mm， </w:t>
            </w:r>
            <w:r>
              <w:rPr>
                <w:spacing w:val="-12"/>
                <w:sz w:val="21"/>
              </w:rPr>
              <w:t xml:space="preserve">轴承选用 </w:t>
            </w:r>
            <w:r>
              <w:rPr>
                <w:b/>
                <w:color w:val="FF0000"/>
                <w:sz w:val="21"/>
              </w:rPr>
              <w:t>6206</w:t>
            </w:r>
            <w:r>
              <w:rPr>
                <w:b/>
                <w:color w:val="FF0000"/>
                <w:spacing w:val="-8"/>
                <w:sz w:val="21"/>
              </w:rPr>
              <w:t xml:space="preserve"> 承载能力的深沟球轴</w:t>
            </w:r>
            <w:r>
              <w:rPr>
                <w:sz w:val="21"/>
              </w:rPr>
              <w:t>；</w:t>
            </w:r>
          </w:p>
          <w:p>
            <w:pPr>
              <w:pStyle w:val="13"/>
              <w:numPr>
                <w:ilvl w:val="0"/>
                <w:numId w:val="5"/>
              </w:numPr>
              <w:tabs>
                <w:tab w:val="left" w:pos="322"/>
              </w:tabs>
              <w:spacing w:before="0" w:after="0" w:line="269" w:lineRule="exact"/>
              <w:ind w:left="321" w:right="0" w:hanging="213"/>
              <w:jc w:val="left"/>
              <w:rPr>
                <w:sz w:val="21"/>
              </w:rPr>
            </w:pPr>
            <w:r>
              <w:rPr>
                <w:spacing w:val="-3"/>
                <w:sz w:val="21"/>
              </w:rPr>
              <w:t>踏板前后采取防止碰撞第三者的缓冲措施；</w:t>
            </w:r>
          </w:p>
          <w:p>
            <w:pPr>
              <w:pStyle w:val="13"/>
              <w:numPr>
                <w:ilvl w:val="0"/>
                <w:numId w:val="5"/>
              </w:numPr>
              <w:tabs>
                <w:tab w:val="left" w:pos="428"/>
              </w:tabs>
              <w:spacing w:before="44" w:after="0" w:line="278" w:lineRule="auto"/>
              <w:ind w:left="109" w:right="-29" w:firstLine="0"/>
              <w:jc w:val="left"/>
              <w:rPr>
                <w:sz w:val="21"/>
              </w:rPr>
            </w:pPr>
            <w:r>
              <w:rPr>
                <w:spacing w:val="-11"/>
                <w:sz w:val="21"/>
              </w:rPr>
              <w:t xml:space="preserve">其他符合 </w:t>
            </w:r>
            <w:r>
              <w:rPr>
                <w:spacing w:val="-6"/>
                <w:sz w:val="21"/>
              </w:rPr>
              <w:t>GB19272-2011（</w:t>
            </w:r>
            <w:r>
              <w:rPr>
                <w:spacing w:val="-2"/>
                <w:sz w:val="21"/>
              </w:rPr>
              <w:t>室外健身器材的安全 通用要求</w:t>
            </w:r>
            <w:r>
              <w:rPr>
                <w:sz w:val="21"/>
              </w:rPr>
              <w:t xml:space="preserve">） </w:t>
            </w:r>
            <w:r>
              <w:rPr>
                <w:spacing w:val="-8"/>
                <w:sz w:val="21"/>
              </w:rPr>
              <w:t xml:space="preserve">相关标准要求并通过 </w:t>
            </w:r>
            <w:r>
              <w:rPr>
                <w:sz w:val="21"/>
              </w:rPr>
              <w:t>NSCC</w:t>
            </w:r>
            <w:r>
              <w:rPr>
                <w:spacing w:val="-10"/>
                <w:sz w:val="21"/>
              </w:rPr>
              <w:t xml:space="preserve"> 国体认证。</w:t>
            </w:r>
          </w:p>
        </w:tc>
        <w:tc>
          <w:tcPr>
            <w:tcW w:w="708" w:type="dxa"/>
          </w:tcPr>
          <w:p>
            <w:pPr>
              <w:pStyle w:val="13"/>
              <w:rPr>
                <w:rFonts w:ascii="Times New Roman"/>
                <w:sz w:val="22"/>
              </w:rPr>
            </w:pPr>
          </w:p>
        </w:tc>
        <w:tc>
          <w:tcPr>
            <w:tcW w:w="705" w:type="dxa"/>
          </w:tcPr>
          <w:p>
            <w:pPr>
              <w:pStyle w:val="13"/>
              <w:rPr>
                <w:rFonts w:ascii="Times New Roman"/>
                <w:sz w:val="22"/>
              </w:rPr>
            </w:pPr>
          </w:p>
        </w:tc>
        <w:tc>
          <w:tcPr>
            <w:tcW w:w="861" w:type="dxa"/>
          </w:tcPr>
          <w:p>
            <w:pPr>
              <w:pStyle w:val="13"/>
              <w:rPr>
                <w:rFonts w:ascii="Times New Roman"/>
                <w:sz w:val="22"/>
              </w:rPr>
            </w:pPr>
          </w:p>
        </w:tc>
        <w:tc>
          <w:tcPr>
            <w:tcW w:w="863" w:type="dxa"/>
          </w:tcPr>
          <w:p>
            <w:pPr>
              <w:pStyle w:val="13"/>
              <w:rPr>
                <w:rFonts w:ascii="Times New Roman"/>
                <w:sz w:val="22"/>
              </w:rPr>
            </w:pPr>
          </w:p>
        </w:tc>
        <w:tc>
          <w:tcPr>
            <w:tcW w:w="1435" w:type="dxa"/>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571" w:hRule="atLeast"/>
        </w:trPr>
        <w:tc>
          <w:tcPr>
            <w:tcW w:w="744" w:type="dxa"/>
          </w:tcPr>
          <w:p>
            <w:pPr>
              <w:pStyle w:val="13"/>
              <w:rPr>
                <w:rFonts w:ascii="Times New Roman"/>
                <w:sz w:val="20"/>
              </w:rPr>
            </w:pPr>
          </w:p>
          <w:p>
            <w:pPr>
              <w:pStyle w:val="13"/>
              <w:rPr>
                <w:rFonts w:ascii="Times New Roman"/>
                <w:sz w:val="20"/>
              </w:rPr>
            </w:pPr>
          </w:p>
          <w:p>
            <w:pPr>
              <w:pStyle w:val="13"/>
              <w:spacing w:before="9"/>
              <w:rPr>
                <w:rFonts w:ascii="Times New Roman"/>
                <w:sz w:val="16"/>
              </w:rPr>
            </w:pPr>
          </w:p>
          <w:p>
            <w:pPr>
              <w:pStyle w:val="13"/>
              <w:ind w:left="14"/>
              <w:jc w:val="center"/>
              <w:rPr>
                <w:sz w:val="21"/>
              </w:rPr>
            </w:pPr>
            <w:r>
              <w:rPr>
                <w:w w:val="100"/>
                <w:sz w:val="21"/>
              </w:rPr>
              <w:t>4</w:t>
            </w:r>
          </w:p>
        </w:tc>
        <w:tc>
          <w:tcPr>
            <w:tcW w:w="1067" w:type="dxa"/>
          </w:tcPr>
          <w:p>
            <w:pPr>
              <w:pStyle w:val="13"/>
              <w:rPr>
                <w:rFonts w:ascii="Times New Roman"/>
                <w:sz w:val="20"/>
              </w:rPr>
            </w:pPr>
          </w:p>
          <w:p>
            <w:pPr>
              <w:pStyle w:val="13"/>
              <w:spacing w:before="3"/>
              <w:rPr>
                <w:rFonts w:ascii="Times New Roman"/>
                <w:sz w:val="23"/>
              </w:rPr>
            </w:pPr>
          </w:p>
          <w:p>
            <w:pPr>
              <w:pStyle w:val="13"/>
              <w:spacing w:line="278" w:lineRule="auto"/>
              <w:ind w:left="427" w:right="94" w:hanging="315"/>
              <w:rPr>
                <w:sz w:val="21"/>
              </w:rPr>
            </w:pPr>
            <w:r>
              <w:rPr>
                <w:sz w:val="21"/>
              </w:rPr>
              <w:t>双人腹肌板</w:t>
            </w:r>
          </w:p>
        </w:tc>
        <w:tc>
          <w:tcPr>
            <w:tcW w:w="2580" w:type="dxa"/>
          </w:tcPr>
          <w:p>
            <w:pPr>
              <w:pStyle w:val="13"/>
              <w:spacing w:before="1"/>
              <w:rPr>
                <w:rFonts w:ascii="Times New Roman"/>
                <w:sz w:val="16"/>
              </w:rPr>
            </w:pPr>
          </w:p>
          <w:p>
            <w:pPr>
              <w:pStyle w:val="13"/>
              <w:spacing w:line="278" w:lineRule="auto"/>
              <w:ind w:left="661" w:right="639"/>
              <w:jc w:val="center"/>
              <w:rPr>
                <w:sz w:val="21"/>
              </w:rPr>
            </w:pPr>
            <w:r>
              <w:rPr>
                <w:sz w:val="21"/>
              </w:rPr>
              <w:t>品牌：康奥达规格：</w:t>
            </w:r>
          </w:p>
          <w:p>
            <w:pPr>
              <w:pStyle w:val="13"/>
              <w:spacing w:line="278" w:lineRule="auto"/>
              <w:ind w:left="267" w:right="250"/>
              <w:jc w:val="center"/>
              <w:rPr>
                <w:sz w:val="21"/>
              </w:rPr>
            </w:pPr>
            <w:r>
              <w:rPr>
                <w:spacing w:val="13"/>
                <w:sz w:val="21"/>
              </w:rPr>
              <w:t xml:space="preserve">1800x1430x550(mm) </w:t>
            </w:r>
            <w:r>
              <w:rPr>
                <w:spacing w:val="3"/>
                <w:sz w:val="21"/>
              </w:rPr>
              <w:t>型号：</w:t>
            </w:r>
            <w:r>
              <w:rPr>
                <w:spacing w:val="11"/>
                <w:sz w:val="21"/>
              </w:rPr>
              <w:t>KAD</w:t>
            </w:r>
            <w:r>
              <w:rPr>
                <w:spacing w:val="-37"/>
                <w:sz w:val="21"/>
              </w:rPr>
              <w:t xml:space="preserve">- </w:t>
            </w:r>
            <w:r>
              <w:rPr>
                <w:spacing w:val="15"/>
                <w:sz w:val="21"/>
              </w:rPr>
              <w:t>GX028</w:t>
            </w:r>
            <w:r>
              <w:rPr>
                <w:spacing w:val="-86"/>
                <w:sz w:val="21"/>
              </w:rPr>
              <w:t xml:space="preserve"> </w:t>
            </w:r>
          </w:p>
        </w:tc>
        <w:tc>
          <w:tcPr>
            <w:tcW w:w="5774" w:type="dxa"/>
          </w:tcPr>
          <w:p>
            <w:pPr>
              <w:pStyle w:val="13"/>
              <w:numPr>
                <w:ilvl w:val="0"/>
                <w:numId w:val="6"/>
              </w:numPr>
              <w:tabs>
                <w:tab w:val="left" w:pos="322"/>
              </w:tabs>
              <w:spacing w:before="29" w:after="0" w:line="240" w:lineRule="auto"/>
              <w:ind w:left="321" w:right="0" w:hanging="213"/>
              <w:jc w:val="left"/>
              <w:rPr>
                <w:sz w:val="21"/>
              </w:rPr>
            </w:pPr>
            <w:r>
              <w:rPr>
                <w:spacing w:val="-3"/>
                <w:sz w:val="21"/>
              </w:rPr>
              <w:t>主要承载立柱尺寸：</w:t>
            </w:r>
            <w:r>
              <w:rPr>
                <w:rFonts w:ascii="Arial" w:hAnsi="Arial" w:eastAsia="Arial"/>
                <w:sz w:val="21"/>
              </w:rPr>
              <w:t>φ</w:t>
            </w:r>
            <w:r>
              <w:rPr>
                <w:rFonts w:ascii="Arial" w:hAnsi="Arial" w:eastAsia="Arial"/>
                <w:spacing w:val="24"/>
                <w:sz w:val="21"/>
              </w:rPr>
              <w:t xml:space="preserve"> </w:t>
            </w:r>
            <w:r>
              <w:rPr>
                <w:sz w:val="21"/>
              </w:rPr>
              <w:t>60×3mm；</w:t>
            </w:r>
          </w:p>
          <w:p>
            <w:pPr>
              <w:pStyle w:val="13"/>
              <w:numPr>
                <w:ilvl w:val="0"/>
                <w:numId w:val="6"/>
              </w:numPr>
              <w:tabs>
                <w:tab w:val="left" w:pos="322"/>
              </w:tabs>
              <w:spacing w:before="43" w:after="0" w:line="240" w:lineRule="auto"/>
              <w:ind w:left="321" w:right="0" w:hanging="213"/>
              <w:jc w:val="left"/>
              <w:rPr>
                <w:sz w:val="21"/>
              </w:rPr>
            </w:pPr>
            <w:r>
              <w:rPr>
                <w:spacing w:val="-3"/>
                <w:sz w:val="21"/>
              </w:rPr>
              <w:t>主要承载横梁尺寸：</w:t>
            </w:r>
            <w:r>
              <w:rPr>
                <w:rFonts w:ascii="Arial" w:hAnsi="Arial" w:eastAsia="Arial"/>
                <w:b/>
                <w:color w:val="FF0000"/>
                <w:sz w:val="21"/>
              </w:rPr>
              <w:t>φ</w:t>
            </w:r>
            <w:r>
              <w:rPr>
                <w:rFonts w:ascii="Arial" w:hAnsi="Arial" w:eastAsia="Arial"/>
                <w:b/>
                <w:color w:val="FF0000"/>
                <w:spacing w:val="10"/>
                <w:sz w:val="21"/>
              </w:rPr>
              <w:t xml:space="preserve"> </w:t>
            </w:r>
            <w:r>
              <w:rPr>
                <w:b/>
                <w:color w:val="FF0000"/>
                <w:sz w:val="21"/>
              </w:rPr>
              <w:t>42</w:t>
            </w:r>
            <w:r>
              <w:rPr>
                <w:sz w:val="21"/>
              </w:rPr>
              <w:t>×3mm；</w:t>
            </w:r>
          </w:p>
          <w:p>
            <w:pPr>
              <w:pStyle w:val="13"/>
              <w:numPr>
                <w:ilvl w:val="0"/>
                <w:numId w:val="6"/>
              </w:numPr>
              <w:tabs>
                <w:tab w:val="left" w:pos="322"/>
              </w:tabs>
              <w:spacing w:before="43" w:after="0" w:line="240" w:lineRule="auto"/>
              <w:ind w:left="321" w:right="0" w:hanging="213"/>
              <w:jc w:val="left"/>
              <w:rPr>
                <w:sz w:val="21"/>
              </w:rPr>
            </w:pPr>
            <w:r>
              <w:rPr>
                <w:spacing w:val="-3"/>
                <w:sz w:val="21"/>
              </w:rPr>
              <w:t>腹肌板采取整体式板面，并设置符合人体工学按摩点。</w:t>
            </w:r>
          </w:p>
          <w:p>
            <w:pPr>
              <w:pStyle w:val="13"/>
              <w:spacing w:before="4" w:line="312" w:lineRule="exact"/>
              <w:ind w:left="109" w:right="78"/>
              <w:rPr>
                <w:sz w:val="21"/>
              </w:rPr>
            </w:pPr>
            <w:r>
              <w:rPr>
                <w:sz w:val="21"/>
              </w:rPr>
              <w:t>4</w:t>
            </w:r>
            <w:r>
              <w:rPr>
                <w:spacing w:val="-19"/>
                <w:sz w:val="21"/>
              </w:rPr>
              <w:t xml:space="preserve"> 其他符合 </w:t>
            </w:r>
            <w:r>
              <w:rPr>
                <w:sz w:val="21"/>
              </w:rPr>
              <w:t>GB19272-2011（</w:t>
            </w:r>
            <w:r>
              <w:rPr>
                <w:spacing w:val="-3"/>
                <w:sz w:val="21"/>
              </w:rPr>
              <w:t>室外健身器材的安全 通用要求</w:t>
            </w:r>
            <w:r>
              <w:rPr>
                <w:sz w:val="21"/>
              </w:rPr>
              <w:t xml:space="preserve">） </w:t>
            </w:r>
            <w:r>
              <w:rPr>
                <w:spacing w:val="-8"/>
                <w:sz w:val="21"/>
              </w:rPr>
              <w:t xml:space="preserve">相关标准要求并通过 </w:t>
            </w:r>
            <w:r>
              <w:rPr>
                <w:sz w:val="21"/>
              </w:rPr>
              <w:t>NSCC</w:t>
            </w:r>
            <w:r>
              <w:rPr>
                <w:spacing w:val="-10"/>
                <w:sz w:val="21"/>
              </w:rPr>
              <w:t xml:space="preserve"> 国体认证。</w:t>
            </w:r>
          </w:p>
        </w:tc>
        <w:tc>
          <w:tcPr>
            <w:tcW w:w="708" w:type="dxa"/>
          </w:tcPr>
          <w:p>
            <w:pPr>
              <w:pStyle w:val="13"/>
              <w:rPr>
                <w:rFonts w:ascii="Times New Roman"/>
                <w:sz w:val="20"/>
              </w:rPr>
            </w:pPr>
          </w:p>
          <w:p>
            <w:pPr>
              <w:pStyle w:val="13"/>
              <w:rPr>
                <w:rFonts w:ascii="Times New Roman"/>
                <w:sz w:val="20"/>
              </w:rPr>
            </w:pPr>
          </w:p>
          <w:p>
            <w:pPr>
              <w:pStyle w:val="13"/>
              <w:spacing w:before="9"/>
              <w:rPr>
                <w:rFonts w:ascii="Times New Roman"/>
                <w:sz w:val="16"/>
              </w:rPr>
            </w:pPr>
          </w:p>
          <w:p>
            <w:pPr>
              <w:pStyle w:val="13"/>
              <w:ind w:left="17"/>
              <w:jc w:val="center"/>
              <w:rPr>
                <w:sz w:val="21"/>
              </w:rPr>
            </w:pPr>
            <w:r>
              <w:rPr>
                <w:w w:val="100"/>
                <w:sz w:val="21"/>
              </w:rPr>
              <w:t>台</w:t>
            </w:r>
          </w:p>
        </w:tc>
        <w:tc>
          <w:tcPr>
            <w:tcW w:w="705" w:type="dxa"/>
          </w:tcPr>
          <w:p>
            <w:pPr>
              <w:pStyle w:val="13"/>
              <w:rPr>
                <w:rFonts w:ascii="Times New Roman"/>
                <w:sz w:val="20"/>
              </w:rPr>
            </w:pPr>
          </w:p>
          <w:p>
            <w:pPr>
              <w:pStyle w:val="13"/>
              <w:rPr>
                <w:rFonts w:ascii="Times New Roman"/>
                <w:sz w:val="20"/>
              </w:rPr>
            </w:pPr>
          </w:p>
          <w:p>
            <w:pPr>
              <w:pStyle w:val="13"/>
              <w:spacing w:before="9"/>
              <w:rPr>
                <w:rFonts w:ascii="Times New Roman"/>
                <w:sz w:val="16"/>
              </w:rPr>
            </w:pPr>
          </w:p>
          <w:p>
            <w:pPr>
              <w:pStyle w:val="13"/>
              <w:ind w:left="230" w:right="209"/>
              <w:jc w:val="center"/>
              <w:rPr>
                <w:sz w:val="21"/>
              </w:rPr>
            </w:pPr>
            <w:r>
              <w:rPr>
                <w:sz w:val="21"/>
              </w:rPr>
              <w:t>33</w:t>
            </w:r>
          </w:p>
        </w:tc>
        <w:tc>
          <w:tcPr>
            <w:tcW w:w="861" w:type="dxa"/>
          </w:tcPr>
          <w:p>
            <w:pPr>
              <w:pStyle w:val="13"/>
              <w:rPr>
                <w:rFonts w:ascii="Times New Roman"/>
                <w:sz w:val="20"/>
              </w:rPr>
            </w:pPr>
          </w:p>
          <w:p>
            <w:pPr>
              <w:pStyle w:val="13"/>
              <w:rPr>
                <w:rFonts w:ascii="Times New Roman"/>
                <w:sz w:val="20"/>
              </w:rPr>
            </w:pPr>
          </w:p>
          <w:p>
            <w:pPr>
              <w:pStyle w:val="13"/>
              <w:spacing w:before="9"/>
              <w:rPr>
                <w:rFonts w:ascii="Times New Roman"/>
                <w:sz w:val="16"/>
              </w:rPr>
            </w:pPr>
          </w:p>
          <w:p>
            <w:pPr>
              <w:pStyle w:val="13"/>
              <w:ind w:left="202" w:right="177"/>
              <w:jc w:val="center"/>
              <w:rPr>
                <w:sz w:val="21"/>
              </w:rPr>
            </w:pPr>
            <w:r>
              <w:rPr>
                <w:sz w:val="21"/>
              </w:rPr>
              <w:t>1800</w:t>
            </w:r>
          </w:p>
        </w:tc>
        <w:tc>
          <w:tcPr>
            <w:tcW w:w="863" w:type="dxa"/>
          </w:tcPr>
          <w:p>
            <w:pPr>
              <w:pStyle w:val="13"/>
              <w:rPr>
                <w:rFonts w:ascii="Times New Roman"/>
                <w:sz w:val="20"/>
              </w:rPr>
            </w:pPr>
          </w:p>
          <w:p>
            <w:pPr>
              <w:pStyle w:val="13"/>
              <w:rPr>
                <w:rFonts w:ascii="Times New Roman"/>
                <w:sz w:val="20"/>
              </w:rPr>
            </w:pPr>
          </w:p>
          <w:p>
            <w:pPr>
              <w:pStyle w:val="13"/>
              <w:spacing w:before="9"/>
              <w:rPr>
                <w:rFonts w:ascii="Times New Roman"/>
                <w:sz w:val="16"/>
              </w:rPr>
            </w:pPr>
          </w:p>
          <w:p>
            <w:pPr>
              <w:pStyle w:val="13"/>
              <w:ind w:left="145" w:right="121"/>
              <w:jc w:val="center"/>
              <w:rPr>
                <w:sz w:val="21"/>
              </w:rPr>
            </w:pPr>
            <w:r>
              <w:rPr>
                <w:sz w:val="21"/>
              </w:rPr>
              <w:t>59400</w:t>
            </w:r>
          </w:p>
        </w:tc>
        <w:tc>
          <w:tcPr>
            <w:tcW w:w="1435" w:type="dxa"/>
          </w:tcPr>
          <w:p>
            <w:pPr>
              <w:pStyle w:val="13"/>
              <w:spacing w:before="29" w:line="278" w:lineRule="auto"/>
              <w:ind w:left="406" w:right="378"/>
              <w:jc w:val="center"/>
              <w:rPr>
                <w:sz w:val="21"/>
              </w:rPr>
            </w:pPr>
            <w:r>
              <w:rPr>
                <w:sz w:val="21"/>
              </w:rPr>
              <w:t>河北省定州市</w:t>
            </w:r>
          </w:p>
          <w:p>
            <w:pPr>
              <w:pStyle w:val="13"/>
              <w:spacing w:line="278" w:lineRule="auto"/>
              <w:ind w:left="194" w:right="169"/>
              <w:jc w:val="center"/>
              <w:rPr>
                <w:sz w:val="21"/>
              </w:rPr>
            </w:pPr>
            <w:r>
              <w:rPr>
                <w:sz w:val="21"/>
              </w:rPr>
              <w:t>河北康奥达体育用品有</w:t>
            </w:r>
          </w:p>
          <w:p>
            <w:pPr>
              <w:pStyle w:val="13"/>
              <w:ind w:left="194" w:right="169"/>
              <w:jc w:val="center"/>
              <w:rPr>
                <w:sz w:val="21"/>
              </w:rPr>
            </w:pPr>
            <w:r>
              <w:rPr>
                <w:sz w:val="21"/>
              </w:rPr>
              <w:t>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10" w:hRule="atLeast"/>
        </w:trPr>
        <w:tc>
          <w:tcPr>
            <w:tcW w:w="744" w:type="dxa"/>
          </w:tcPr>
          <w:p>
            <w:pPr>
              <w:pStyle w:val="13"/>
              <w:rPr>
                <w:rFonts w:ascii="Times New Roman"/>
                <w:sz w:val="20"/>
              </w:rPr>
            </w:pPr>
          </w:p>
          <w:p>
            <w:pPr>
              <w:pStyle w:val="13"/>
              <w:rPr>
                <w:rFonts w:ascii="Times New Roman"/>
                <w:sz w:val="20"/>
              </w:rPr>
            </w:pPr>
          </w:p>
          <w:p>
            <w:pPr>
              <w:pStyle w:val="13"/>
              <w:rPr>
                <w:rFonts w:ascii="Times New Roman"/>
                <w:sz w:val="20"/>
              </w:rPr>
            </w:pPr>
          </w:p>
          <w:p>
            <w:pPr>
              <w:pStyle w:val="13"/>
              <w:rPr>
                <w:rFonts w:ascii="Times New Roman"/>
                <w:sz w:val="20"/>
              </w:rPr>
            </w:pPr>
          </w:p>
          <w:p>
            <w:pPr>
              <w:pStyle w:val="13"/>
              <w:rPr>
                <w:rFonts w:ascii="Times New Roman"/>
                <w:sz w:val="20"/>
              </w:rPr>
            </w:pPr>
          </w:p>
          <w:p>
            <w:pPr>
              <w:pStyle w:val="13"/>
              <w:spacing w:before="123"/>
              <w:ind w:left="14"/>
              <w:jc w:val="center"/>
              <w:rPr>
                <w:sz w:val="21"/>
              </w:rPr>
            </w:pPr>
            <w:r>
              <w:rPr>
                <w:w w:val="100"/>
                <w:sz w:val="21"/>
              </w:rPr>
              <w:t>5</w:t>
            </w:r>
          </w:p>
        </w:tc>
        <w:tc>
          <w:tcPr>
            <w:tcW w:w="1067" w:type="dxa"/>
          </w:tcPr>
          <w:p>
            <w:pPr>
              <w:pStyle w:val="13"/>
              <w:rPr>
                <w:rFonts w:ascii="Times New Roman"/>
                <w:sz w:val="20"/>
              </w:rPr>
            </w:pPr>
          </w:p>
          <w:p>
            <w:pPr>
              <w:pStyle w:val="13"/>
              <w:rPr>
                <w:rFonts w:ascii="Times New Roman"/>
                <w:sz w:val="20"/>
              </w:rPr>
            </w:pPr>
          </w:p>
          <w:p>
            <w:pPr>
              <w:pStyle w:val="13"/>
              <w:rPr>
                <w:rFonts w:ascii="Times New Roman"/>
                <w:sz w:val="20"/>
              </w:rPr>
            </w:pPr>
          </w:p>
          <w:p>
            <w:pPr>
              <w:pStyle w:val="13"/>
              <w:rPr>
                <w:rFonts w:ascii="Times New Roman"/>
                <w:sz w:val="20"/>
              </w:rPr>
            </w:pPr>
          </w:p>
          <w:p>
            <w:pPr>
              <w:pStyle w:val="13"/>
              <w:spacing w:before="1"/>
              <w:rPr>
                <w:rFonts w:ascii="Times New Roman"/>
                <w:sz w:val="17"/>
              </w:rPr>
            </w:pPr>
          </w:p>
          <w:p>
            <w:pPr>
              <w:pStyle w:val="13"/>
              <w:spacing w:line="278" w:lineRule="auto"/>
              <w:ind w:left="427" w:right="94" w:hanging="315"/>
              <w:rPr>
                <w:sz w:val="21"/>
              </w:rPr>
            </w:pPr>
            <w:r>
              <w:rPr>
                <w:sz w:val="21"/>
              </w:rPr>
              <w:t>三位扭腰器</w:t>
            </w:r>
          </w:p>
        </w:tc>
        <w:tc>
          <w:tcPr>
            <w:tcW w:w="2580" w:type="dxa"/>
          </w:tcPr>
          <w:p>
            <w:pPr>
              <w:pStyle w:val="13"/>
              <w:rPr>
                <w:rFonts w:ascii="Times New Roman"/>
                <w:sz w:val="20"/>
              </w:rPr>
            </w:pPr>
          </w:p>
          <w:p>
            <w:pPr>
              <w:pStyle w:val="13"/>
              <w:rPr>
                <w:rFonts w:ascii="Times New Roman"/>
                <w:sz w:val="20"/>
              </w:rPr>
            </w:pPr>
          </w:p>
          <w:p>
            <w:pPr>
              <w:pStyle w:val="13"/>
              <w:spacing w:before="11"/>
              <w:rPr>
                <w:rFonts w:ascii="Times New Roman"/>
                <w:sz w:val="29"/>
              </w:rPr>
            </w:pPr>
          </w:p>
          <w:p>
            <w:pPr>
              <w:pStyle w:val="13"/>
              <w:spacing w:line="278" w:lineRule="auto"/>
              <w:ind w:left="661" w:right="639"/>
              <w:jc w:val="center"/>
              <w:rPr>
                <w:sz w:val="21"/>
              </w:rPr>
            </w:pPr>
            <w:r>
              <w:rPr>
                <w:sz w:val="21"/>
              </w:rPr>
              <w:t>品牌：康奥达规格：</w:t>
            </w:r>
          </w:p>
          <w:p>
            <w:pPr>
              <w:pStyle w:val="13"/>
              <w:spacing w:line="278" w:lineRule="auto"/>
              <w:ind w:left="205" w:right="188"/>
              <w:jc w:val="center"/>
              <w:rPr>
                <w:sz w:val="21"/>
              </w:rPr>
            </w:pPr>
            <w:r>
              <w:rPr>
                <w:spacing w:val="13"/>
                <w:sz w:val="21"/>
              </w:rPr>
              <w:t xml:space="preserve">1506x1348x1355(mm) </w:t>
            </w:r>
            <w:r>
              <w:rPr>
                <w:spacing w:val="3"/>
                <w:sz w:val="21"/>
              </w:rPr>
              <w:t>型号：</w:t>
            </w:r>
            <w:r>
              <w:rPr>
                <w:spacing w:val="11"/>
                <w:sz w:val="21"/>
              </w:rPr>
              <w:t>KAD</w:t>
            </w:r>
            <w:r>
              <w:rPr>
                <w:spacing w:val="-38"/>
                <w:sz w:val="21"/>
              </w:rPr>
              <w:t xml:space="preserve">- </w:t>
            </w:r>
            <w:r>
              <w:rPr>
                <w:spacing w:val="15"/>
                <w:sz w:val="21"/>
              </w:rPr>
              <w:t>GX005</w:t>
            </w:r>
            <w:r>
              <w:rPr>
                <w:spacing w:val="-86"/>
                <w:sz w:val="21"/>
              </w:rPr>
              <w:t xml:space="preserve"> </w:t>
            </w:r>
          </w:p>
        </w:tc>
        <w:tc>
          <w:tcPr>
            <w:tcW w:w="5774" w:type="dxa"/>
          </w:tcPr>
          <w:p>
            <w:pPr>
              <w:pStyle w:val="13"/>
              <w:numPr>
                <w:ilvl w:val="0"/>
                <w:numId w:val="7"/>
              </w:numPr>
              <w:tabs>
                <w:tab w:val="left" w:pos="322"/>
              </w:tabs>
              <w:spacing w:before="25" w:after="0" w:line="278" w:lineRule="auto"/>
              <w:ind w:left="109" w:right="-29" w:firstLine="0"/>
              <w:jc w:val="left"/>
              <w:rPr>
                <w:sz w:val="21"/>
              </w:rPr>
            </w:pPr>
            <w:r>
              <w:rPr>
                <w:spacing w:val="-3"/>
                <w:sz w:val="21"/>
              </w:rPr>
              <w:t>主要承载立柱尺寸：</w:t>
            </w:r>
            <w:r>
              <w:rPr>
                <w:rFonts w:ascii="Arial" w:hAnsi="Arial" w:eastAsia="Arial"/>
                <w:sz w:val="21"/>
              </w:rPr>
              <w:t>φ</w:t>
            </w:r>
            <w:r>
              <w:rPr>
                <w:rFonts w:ascii="Arial" w:hAnsi="Arial" w:eastAsia="Arial"/>
                <w:spacing w:val="22"/>
                <w:sz w:val="21"/>
              </w:rPr>
              <w:t xml:space="preserve"> </w:t>
            </w:r>
            <w:r>
              <w:rPr>
                <w:sz w:val="21"/>
              </w:rPr>
              <w:t>114mm×3.0mm</w:t>
            </w:r>
            <w:r>
              <w:rPr>
                <w:spacing w:val="-3"/>
                <w:sz w:val="21"/>
              </w:rPr>
              <w:t xml:space="preserve">；主要承载横梁尺寸： </w:t>
            </w:r>
            <w:r>
              <w:rPr>
                <w:b/>
                <w:color w:val="FF0000"/>
                <w:spacing w:val="-14"/>
                <w:sz w:val="21"/>
              </w:rPr>
              <w:t xml:space="preserve">椭圆钢管 </w:t>
            </w:r>
            <w:r>
              <w:rPr>
                <w:b/>
                <w:color w:val="FF0000"/>
                <w:sz w:val="21"/>
              </w:rPr>
              <w:t>80mm×40×3.0mm</w:t>
            </w:r>
            <w:r>
              <w:rPr>
                <w:sz w:val="21"/>
              </w:rPr>
              <w:t>；</w:t>
            </w:r>
          </w:p>
          <w:p>
            <w:pPr>
              <w:pStyle w:val="13"/>
              <w:numPr>
                <w:ilvl w:val="0"/>
                <w:numId w:val="7"/>
              </w:numPr>
              <w:tabs>
                <w:tab w:val="left" w:pos="329"/>
              </w:tabs>
              <w:spacing w:before="0" w:after="0" w:line="269" w:lineRule="exact"/>
              <w:ind w:left="328" w:right="0" w:hanging="220"/>
              <w:jc w:val="left"/>
              <w:rPr>
                <w:sz w:val="21"/>
              </w:rPr>
            </w:pPr>
            <w:r>
              <w:rPr>
                <w:spacing w:val="5"/>
                <w:sz w:val="21"/>
              </w:rPr>
              <w:t>转动部位采用深沟球轴承+推力球轴承；深沟球轴承选用</w:t>
            </w:r>
          </w:p>
          <w:p>
            <w:pPr>
              <w:pStyle w:val="13"/>
              <w:spacing w:before="43" w:line="278" w:lineRule="auto"/>
              <w:ind w:left="109" w:right="83"/>
              <w:rPr>
                <w:sz w:val="21"/>
              </w:rPr>
            </w:pPr>
            <w:r>
              <w:rPr>
                <w:sz w:val="21"/>
              </w:rPr>
              <w:t>6205</w:t>
            </w:r>
            <w:r>
              <w:rPr>
                <w:spacing w:val="-9"/>
                <w:sz w:val="21"/>
              </w:rPr>
              <w:t xml:space="preserve"> 承载能力的深沟球轴；推力球轴承选用 </w:t>
            </w:r>
            <w:r>
              <w:rPr>
                <w:sz w:val="21"/>
              </w:rPr>
              <w:t>51105</w:t>
            </w:r>
            <w:r>
              <w:rPr>
                <w:spacing w:val="-8"/>
                <w:sz w:val="21"/>
              </w:rPr>
              <w:t xml:space="preserve"> 承载能力</w:t>
            </w:r>
            <w:r>
              <w:rPr>
                <w:spacing w:val="-5"/>
                <w:sz w:val="21"/>
              </w:rPr>
              <w:t>的推力球轴承；</w:t>
            </w:r>
          </w:p>
          <w:p>
            <w:pPr>
              <w:pStyle w:val="13"/>
              <w:numPr>
                <w:ilvl w:val="0"/>
                <w:numId w:val="7"/>
              </w:numPr>
              <w:tabs>
                <w:tab w:val="left" w:pos="322"/>
              </w:tabs>
              <w:spacing w:before="0" w:after="0" w:line="269" w:lineRule="exact"/>
              <w:ind w:left="321" w:right="0" w:hanging="213"/>
              <w:jc w:val="left"/>
              <w:rPr>
                <w:sz w:val="21"/>
              </w:rPr>
            </w:pPr>
            <w:r>
              <w:rPr>
                <w:spacing w:val="-3"/>
                <w:sz w:val="21"/>
              </w:rPr>
              <w:t>扭腰盘使用</w:t>
            </w:r>
            <w:r>
              <w:rPr>
                <w:b/>
                <w:color w:val="FF0000"/>
                <w:spacing w:val="-1"/>
                <w:sz w:val="21"/>
              </w:rPr>
              <w:t>钢板材质一次冲压而成</w:t>
            </w:r>
            <w:r>
              <w:rPr>
                <w:sz w:val="21"/>
              </w:rPr>
              <w:t>；</w:t>
            </w:r>
          </w:p>
          <w:p>
            <w:pPr>
              <w:pStyle w:val="13"/>
              <w:numPr>
                <w:ilvl w:val="0"/>
                <w:numId w:val="7"/>
              </w:numPr>
              <w:tabs>
                <w:tab w:val="left" w:pos="322"/>
              </w:tabs>
              <w:spacing w:before="42" w:after="0" w:line="240" w:lineRule="auto"/>
              <w:ind w:left="321" w:right="0" w:hanging="213"/>
              <w:jc w:val="left"/>
              <w:rPr>
                <w:sz w:val="21"/>
              </w:rPr>
            </w:pPr>
            <w:r>
              <w:rPr>
                <w:spacing w:val="-3"/>
                <w:sz w:val="21"/>
              </w:rPr>
              <w:t>具有符合人体生物学规律的阻尼结构；</w:t>
            </w:r>
          </w:p>
          <w:p>
            <w:pPr>
              <w:pStyle w:val="13"/>
              <w:numPr>
                <w:ilvl w:val="0"/>
                <w:numId w:val="7"/>
              </w:numPr>
              <w:tabs>
                <w:tab w:val="left" w:pos="322"/>
              </w:tabs>
              <w:spacing w:before="3" w:after="0" w:line="310" w:lineRule="atLeast"/>
              <w:ind w:left="109" w:right="28" w:firstLine="0"/>
              <w:jc w:val="left"/>
              <w:rPr>
                <w:sz w:val="21"/>
              </w:rPr>
            </w:pPr>
            <w:r>
              <w:rPr>
                <w:spacing w:val="-12"/>
                <w:sz w:val="21"/>
              </w:rPr>
              <w:t xml:space="preserve">其他符合 </w:t>
            </w:r>
            <w:r>
              <w:rPr>
                <w:sz w:val="21"/>
              </w:rPr>
              <w:t>GB19272-2011（</w:t>
            </w:r>
            <w:r>
              <w:rPr>
                <w:spacing w:val="-3"/>
                <w:sz w:val="21"/>
              </w:rPr>
              <w:t>室外健身器材的安全 通用要求</w:t>
            </w:r>
            <w:r>
              <w:rPr>
                <w:sz w:val="21"/>
              </w:rPr>
              <w:t xml:space="preserve">） </w:t>
            </w:r>
            <w:r>
              <w:rPr>
                <w:spacing w:val="-8"/>
                <w:sz w:val="21"/>
              </w:rPr>
              <w:t xml:space="preserve">相关标准要求并通过 </w:t>
            </w:r>
            <w:r>
              <w:rPr>
                <w:sz w:val="21"/>
              </w:rPr>
              <w:t>NSCC</w:t>
            </w:r>
            <w:r>
              <w:rPr>
                <w:spacing w:val="-10"/>
                <w:sz w:val="21"/>
              </w:rPr>
              <w:t xml:space="preserve"> 国体认证。</w:t>
            </w:r>
          </w:p>
        </w:tc>
        <w:tc>
          <w:tcPr>
            <w:tcW w:w="708" w:type="dxa"/>
          </w:tcPr>
          <w:p>
            <w:pPr>
              <w:pStyle w:val="13"/>
              <w:rPr>
                <w:rFonts w:ascii="Times New Roman"/>
                <w:sz w:val="20"/>
              </w:rPr>
            </w:pPr>
          </w:p>
          <w:p>
            <w:pPr>
              <w:pStyle w:val="13"/>
              <w:rPr>
                <w:rFonts w:ascii="Times New Roman"/>
                <w:sz w:val="20"/>
              </w:rPr>
            </w:pPr>
          </w:p>
          <w:p>
            <w:pPr>
              <w:pStyle w:val="13"/>
              <w:rPr>
                <w:rFonts w:ascii="Times New Roman"/>
                <w:sz w:val="20"/>
              </w:rPr>
            </w:pPr>
          </w:p>
          <w:p>
            <w:pPr>
              <w:pStyle w:val="13"/>
              <w:rPr>
                <w:rFonts w:ascii="Times New Roman"/>
                <w:sz w:val="20"/>
              </w:rPr>
            </w:pPr>
          </w:p>
          <w:p>
            <w:pPr>
              <w:pStyle w:val="13"/>
              <w:rPr>
                <w:rFonts w:ascii="Times New Roman"/>
                <w:sz w:val="20"/>
              </w:rPr>
            </w:pPr>
          </w:p>
          <w:p>
            <w:pPr>
              <w:pStyle w:val="13"/>
              <w:spacing w:before="123"/>
              <w:ind w:left="17"/>
              <w:jc w:val="center"/>
              <w:rPr>
                <w:sz w:val="21"/>
              </w:rPr>
            </w:pPr>
            <w:r>
              <w:rPr>
                <w:w w:val="100"/>
                <w:sz w:val="21"/>
              </w:rPr>
              <w:t>台</w:t>
            </w:r>
          </w:p>
        </w:tc>
        <w:tc>
          <w:tcPr>
            <w:tcW w:w="705" w:type="dxa"/>
          </w:tcPr>
          <w:p>
            <w:pPr>
              <w:pStyle w:val="13"/>
              <w:rPr>
                <w:rFonts w:ascii="Times New Roman"/>
                <w:sz w:val="20"/>
              </w:rPr>
            </w:pPr>
          </w:p>
          <w:p>
            <w:pPr>
              <w:pStyle w:val="13"/>
              <w:rPr>
                <w:rFonts w:ascii="Times New Roman"/>
                <w:sz w:val="20"/>
              </w:rPr>
            </w:pPr>
          </w:p>
          <w:p>
            <w:pPr>
              <w:pStyle w:val="13"/>
              <w:rPr>
                <w:rFonts w:ascii="Times New Roman"/>
                <w:sz w:val="20"/>
              </w:rPr>
            </w:pPr>
          </w:p>
          <w:p>
            <w:pPr>
              <w:pStyle w:val="13"/>
              <w:rPr>
                <w:rFonts w:ascii="Times New Roman"/>
                <w:sz w:val="20"/>
              </w:rPr>
            </w:pPr>
          </w:p>
          <w:p>
            <w:pPr>
              <w:pStyle w:val="13"/>
              <w:rPr>
                <w:rFonts w:ascii="Times New Roman"/>
                <w:sz w:val="20"/>
              </w:rPr>
            </w:pPr>
          </w:p>
          <w:p>
            <w:pPr>
              <w:pStyle w:val="13"/>
              <w:spacing w:before="123"/>
              <w:ind w:left="230" w:right="209"/>
              <w:jc w:val="center"/>
              <w:rPr>
                <w:sz w:val="21"/>
              </w:rPr>
            </w:pPr>
            <w:r>
              <w:rPr>
                <w:sz w:val="21"/>
              </w:rPr>
              <w:t>33</w:t>
            </w:r>
          </w:p>
        </w:tc>
        <w:tc>
          <w:tcPr>
            <w:tcW w:w="861" w:type="dxa"/>
          </w:tcPr>
          <w:p>
            <w:pPr>
              <w:pStyle w:val="13"/>
              <w:rPr>
                <w:rFonts w:ascii="Times New Roman"/>
                <w:sz w:val="20"/>
              </w:rPr>
            </w:pPr>
          </w:p>
          <w:p>
            <w:pPr>
              <w:pStyle w:val="13"/>
              <w:rPr>
                <w:rFonts w:ascii="Times New Roman"/>
                <w:sz w:val="20"/>
              </w:rPr>
            </w:pPr>
          </w:p>
          <w:p>
            <w:pPr>
              <w:pStyle w:val="13"/>
              <w:rPr>
                <w:rFonts w:ascii="Times New Roman"/>
                <w:sz w:val="20"/>
              </w:rPr>
            </w:pPr>
          </w:p>
          <w:p>
            <w:pPr>
              <w:pStyle w:val="13"/>
              <w:rPr>
                <w:rFonts w:ascii="Times New Roman"/>
                <w:sz w:val="20"/>
              </w:rPr>
            </w:pPr>
          </w:p>
          <w:p>
            <w:pPr>
              <w:pStyle w:val="13"/>
              <w:rPr>
                <w:rFonts w:ascii="Times New Roman"/>
                <w:sz w:val="20"/>
              </w:rPr>
            </w:pPr>
          </w:p>
          <w:p>
            <w:pPr>
              <w:pStyle w:val="13"/>
              <w:spacing w:before="123"/>
              <w:ind w:left="202" w:right="177"/>
              <w:jc w:val="center"/>
              <w:rPr>
                <w:sz w:val="21"/>
              </w:rPr>
            </w:pPr>
            <w:r>
              <w:rPr>
                <w:sz w:val="21"/>
              </w:rPr>
              <w:t>1750</w:t>
            </w:r>
          </w:p>
        </w:tc>
        <w:tc>
          <w:tcPr>
            <w:tcW w:w="863" w:type="dxa"/>
          </w:tcPr>
          <w:p>
            <w:pPr>
              <w:pStyle w:val="13"/>
              <w:rPr>
                <w:rFonts w:ascii="Times New Roman"/>
                <w:sz w:val="20"/>
              </w:rPr>
            </w:pPr>
          </w:p>
          <w:p>
            <w:pPr>
              <w:pStyle w:val="13"/>
              <w:rPr>
                <w:rFonts w:ascii="Times New Roman"/>
                <w:sz w:val="20"/>
              </w:rPr>
            </w:pPr>
          </w:p>
          <w:p>
            <w:pPr>
              <w:pStyle w:val="13"/>
              <w:rPr>
                <w:rFonts w:ascii="Times New Roman"/>
                <w:sz w:val="20"/>
              </w:rPr>
            </w:pPr>
          </w:p>
          <w:p>
            <w:pPr>
              <w:pStyle w:val="13"/>
              <w:rPr>
                <w:rFonts w:ascii="Times New Roman"/>
                <w:sz w:val="20"/>
              </w:rPr>
            </w:pPr>
          </w:p>
          <w:p>
            <w:pPr>
              <w:pStyle w:val="13"/>
              <w:rPr>
                <w:rFonts w:ascii="Times New Roman"/>
                <w:sz w:val="20"/>
              </w:rPr>
            </w:pPr>
          </w:p>
          <w:p>
            <w:pPr>
              <w:pStyle w:val="13"/>
              <w:spacing w:before="123"/>
              <w:ind w:left="145" w:right="121"/>
              <w:jc w:val="center"/>
              <w:rPr>
                <w:sz w:val="21"/>
              </w:rPr>
            </w:pPr>
            <w:r>
              <w:rPr>
                <w:sz w:val="21"/>
              </w:rPr>
              <w:t>57750</w:t>
            </w:r>
          </w:p>
        </w:tc>
        <w:tc>
          <w:tcPr>
            <w:tcW w:w="1435" w:type="dxa"/>
          </w:tcPr>
          <w:p>
            <w:pPr>
              <w:pStyle w:val="13"/>
              <w:rPr>
                <w:rFonts w:ascii="Times New Roman"/>
                <w:sz w:val="20"/>
              </w:rPr>
            </w:pPr>
          </w:p>
          <w:p>
            <w:pPr>
              <w:pStyle w:val="13"/>
              <w:rPr>
                <w:rFonts w:ascii="Times New Roman"/>
                <w:sz w:val="20"/>
              </w:rPr>
            </w:pPr>
          </w:p>
          <w:p>
            <w:pPr>
              <w:pStyle w:val="13"/>
              <w:spacing w:before="4"/>
              <w:rPr>
                <w:rFonts w:ascii="Times New Roman"/>
                <w:sz w:val="16"/>
              </w:rPr>
            </w:pPr>
          </w:p>
          <w:p>
            <w:pPr>
              <w:pStyle w:val="13"/>
              <w:spacing w:before="1" w:line="278" w:lineRule="auto"/>
              <w:ind w:left="406" w:right="378"/>
              <w:jc w:val="center"/>
              <w:rPr>
                <w:sz w:val="21"/>
              </w:rPr>
            </w:pPr>
            <w:r>
              <w:rPr>
                <w:spacing w:val="-7"/>
                <w:sz w:val="21"/>
              </w:rPr>
              <w:t>河北省定州市</w:t>
            </w:r>
          </w:p>
          <w:p>
            <w:pPr>
              <w:pStyle w:val="13"/>
              <w:spacing w:line="278" w:lineRule="auto"/>
              <w:ind w:left="194" w:right="169"/>
              <w:jc w:val="center"/>
              <w:rPr>
                <w:sz w:val="21"/>
              </w:rPr>
            </w:pPr>
            <w:r>
              <w:rPr>
                <w:spacing w:val="-4"/>
                <w:sz w:val="21"/>
              </w:rPr>
              <w:t>河北康奥达体育用品有</w:t>
            </w:r>
            <w:r>
              <w:rPr>
                <w:sz w:val="21"/>
              </w:rPr>
              <w:t>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44" w:type="dxa"/>
          </w:tcPr>
          <w:p>
            <w:pPr>
              <w:pStyle w:val="13"/>
              <w:spacing w:before="1"/>
              <w:rPr>
                <w:rFonts w:ascii="Times New Roman"/>
                <w:sz w:val="29"/>
              </w:rPr>
            </w:pPr>
          </w:p>
          <w:p>
            <w:pPr>
              <w:pStyle w:val="13"/>
              <w:ind w:left="14"/>
              <w:jc w:val="center"/>
              <w:rPr>
                <w:sz w:val="21"/>
              </w:rPr>
            </w:pPr>
            <w:r>
              <w:rPr>
                <w:w w:val="100"/>
                <w:sz w:val="21"/>
              </w:rPr>
              <w:t>6</w:t>
            </w:r>
          </w:p>
        </w:tc>
        <w:tc>
          <w:tcPr>
            <w:tcW w:w="1067" w:type="dxa"/>
          </w:tcPr>
          <w:p>
            <w:pPr>
              <w:pStyle w:val="13"/>
              <w:spacing w:before="178" w:line="278" w:lineRule="auto"/>
              <w:ind w:left="218" w:right="94" w:hanging="106"/>
              <w:rPr>
                <w:sz w:val="21"/>
              </w:rPr>
            </w:pPr>
            <w:r>
              <w:rPr>
                <w:sz w:val="21"/>
              </w:rPr>
              <w:t>扭腰腹肌训练器</w:t>
            </w:r>
          </w:p>
        </w:tc>
        <w:tc>
          <w:tcPr>
            <w:tcW w:w="2580" w:type="dxa"/>
          </w:tcPr>
          <w:p>
            <w:pPr>
              <w:pStyle w:val="13"/>
              <w:spacing w:before="22" w:line="278" w:lineRule="auto"/>
              <w:ind w:left="661" w:right="639"/>
              <w:jc w:val="center"/>
              <w:rPr>
                <w:sz w:val="21"/>
              </w:rPr>
            </w:pPr>
            <w:r>
              <w:rPr>
                <w:sz w:val="21"/>
              </w:rPr>
              <w:t>品牌：康奥达规格：</w:t>
            </w:r>
          </w:p>
          <w:p>
            <w:pPr>
              <w:pStyle w:val="13"/>
              <w:spacing w:line="269" w:lineRule="exact"/>
              <w:ind w:left="264" w:right="250"/>
              <w:jc w:val="center"/>
              <w:rPr>
                <w:sz w:val="21"/>
              </w:rPr>
            </w:pPr>
            <w:r>
              <w:rPr>
                <w:sz w:val="21"/>
              </w:rPr>
              <w:t xml:space="preserve">2210x540x1253(mm) </w:t>
            </w:r>
          </w:p>
        </w:tc>
        <w:tc>
          <w:tcPr>
            <w:tcW w:w="5774" w:type="dxa"/>
          </w:tcPr>
          <w:p>
            <w:pPr>
              <w:pStyle w:val="13"/>
              <w:numPr>
                <w:ilvl w:val="0"/>
                <w:numId w:val="8"/>
              </w:numPr>
              <w:tabs>
                <w:tab w:val="left" w:pos="322"/>
              </w:tabs>
              <w:spacing w:before="22" w:after="0" w:line="240" w:lineRule="auto"/>
              <w:ind w:left="321" w:right="0" w:hanging="213"/>
              <w:jc w:val="left"/>
              <w:rPr>
                <w:sz w:val="21"/>
              </w:rPr>
            </w:pPr>
            <w:r>
              <w:rPr>
                <w:spacing w:val="-3"/>
                <w:sz w:val="21"/>
              </w:rPr>
              <w:t>主要承载立柱尺寸：</w:t>
            </w:r>
            <w:r>
              <w:rPr>
                <w:rFonts w:ascii="Arial" w:hAnsi="Arial" w:eastAsia="Arial"/>
                <w:sz w:val="21"/>
              </w:rPr>
              <w:t>φ</w:t>
            </w:r>
            <w:r>
              <w:rPr>
                <w:rFonts w:ascii="Arial" w:hAnsi="Arial" w:eastAsia="Arial"/>
                <w:spacing w:val="13"/>
                <w:sz w:val="21"/>
              </w:rPr>
              <w:t xml:space="preserve"> </w:t>
            </w:r>
            <w:r>
              <w:rPr>
                <w:sz w:val="21"/>
              </w:rPr>
              <w:t>114mm×3.0mm；</w:t>
            </w:r>
          </w:p>
          <w:p>
            <w:pPr>
              <w:pStyle w:val="13"/>
              <w:numPr>
                <w:ilvl w:val="0"/>
                <w:numId w:val="8"/>
              </w:numPr>
              <w:tabs>
                <w:tab w:val="left" w:pos="322"/>
              </w:tabs>
              <w:spacing w:before="43" w:after="0" w:line="240" w:lineRule="auto"/>
              <w:ind w:left="321" w:right="0" w:hanging="213"/>
              <w:jc w:val="left"/>
              <w:rPr>
                <w:sz w:val="21"/>
              </w:rPr>
            </w:pPr>
            <w:r>
              <w:rPr>
                <w:spacing w:val="-3"/>
                <w:sz w:val="21"/>
              </w:rPr>
              <w:t>主要承载横梁尺寸：</w:t>
            </w:r>
            <w:r>
              <w:rPr>
                <w:rFonts w:ascii="Arial" w:hAnsi="Arial" w:eastAsia="Arial"/>
                <w:b/>
                <w:color w:val="FF0000"/>
                <w:sz w:val="21"/>
              </w:rPr>
              <w:t>Φ</w:t>
            </w:r>
            <w:r>
              <w:rPr>
                <w:rFonts w:ascii="Arial" w:hAnsi="Arial" w:eastAsia="Arial"/>
                <w:b/>
                <w:color w:val="FF0000"/>
                <w:spacing w:val="-21"/>
                <w:sz w:val="21"/>
              </w:rPr>
              <w:t xml:space="preserve"> </w:t>
            </w:r>
            <w:r>
              <w:rPr>
                <w:b/>
                <w:color w:val="FF0000"/>
                <w:sz w:val="21"/>
              </w:rPr>
              <w:t>76mm</w:t>
            </w:r>
            <w:r>
              <w:rPr>
                <w:sz w:val="21"/>
              </w:rPr>
              <w:t>×3.0mm；</w:t>
            </w:r>
          </w:p>
          <w:p>
            <w:pPr>
              <w:pStyle w:val="13"/>
              <w:numPr>
                <w:ilvl w:val="0"/>
                <w:numId w:val="8"/>
              </w:numPr>
              <w:tabs>
                <w:tab w:val="left" w:pos="329"/>
              </w:tabs>
              <w:spacing w:before="43" w:after="0" w:line="240" w:lineRule="auto"/>
              <w:ind w:left="328" w:right="0" w:hanging="220"/>
              <w:jc w:val="left"/>
              <w:rPr>
                <w:sz w:val="21"/>
              </w:rPr>
            </w:pPr>
            <w:r>
              <w:rPr>
                <w:spacing w:val="5"/>
                <w:sz w:val="21"/>
              </w:rPr>
              <w:t>转动部位采用深沟球轴承+推力球轴承；深沟球轴承选用</w:t>
            </w:r>
          </w:p>
        </w:tc>
        <w:tc>
          <w:tcPr>
            <w:tcW w:w="708" w:type="dxa"/>
          </w:tcPr>
          <w:p>
            <w:pPr>
              <w:pStyle w:val="13"/>
              <w:spacing w:before="1"/>
              <w:rPr>
                <w:rFonts w:ascii="Times New Roman"/>
                <w:sz w:val="29"/>
              </w:rPr>
            </w:pPr>
          </w:p>
          <w:p>
            <w:pPr>
              <w:pStyle w:val="13"/>
              <w:ind w:left="17"/>
              <w:jc w:val="center"/>
              <w:rPr>
                <w:sz w:val="21"/>
              </w:rPr>
            </w:pPr>
            <w:r>
              <w:rPr>
                <w:w w:val="100"/>
                <w:sz w:val="21"/>
              </w:rPr>
              <w:t>台</w:t>
            </w:r>
          </w:p>
        </w:tc>
        <w:tc>
          <w:tcPr>
            <w:tcW w:w="705" w:type="dxa"/>
          </w:tcPr>
          <w:p>
            <w:pPr>
              <w:pStyle w:val="13"/>
              <w:spacing w:before="1"/>
              <w:rPr>
                <w:rFonts w:ascii="Times New Roman"/>
                <w:sz w:val="29"/>
              </w:rPr>
            </w:pPr>
          </w:p>
          <w:p>
            <w:pPr>
              <w:pStyle w:val="13"/>
              <w:ind w:left="230" w:right="209"/>
              <w:jc w:val="center"/>
              <w:rPr>
                <w:sz w:val="21"/>
              </w:rPr>
            </w:pPr>
            <w:r>
              <w:rPr>
                <w:sz w:val="21"/>
              </w:rPr>
              <w:t>33</w:t>
            </w:r>
          </w:p>
        </w:tc>
        <w:tc>
          <w:tcPr>
            <w:tcW w:w="861" w:type="dxa"/>
          </w:tcPr>
          <w:p>
            <w:pPr>
              <w:pStyle w:val="13"/>
              <w:spacing w:before="1"/>
              <w:rPr>
                <w:rFonts w:ascii="Times New Roman"/>
                <w:sz w:val="29"/>
              </w:rPr>
            </w:pPr>
          </w:p>
          <w:p>
            <w:pPr>
              <w:pStyle w:val="13"/>
              <w:ind w:left="202" w:right="177"/>
              <w:jc w:val="center"/>
              <w:rPr>
                <w:sz w:val="21"/>
              </w:rPr>
            </w:pPr>
            <w:r>
              <w:rPr>
                <w:sz w:val="21"/>
              </w:rPr>
              <w:t>1700</w:t>
            </w:r>
          </w:p>
        </w:tc>
        <w:tc>
          <w:tcPr>
            <w:tcW w:w="863" w:type="dxa"/>
          </w:tcPr>
          <w:p>
            <w:pPr>
              <w:pStyle w:val="13"/>
              <w:spacing w:before="1"/>
              <w:rPr>
                <w:rFonts w:ascii="Times New Roman"/>
                <w:sz w:val="29"/>
              </w:rPr>
            </w:pPr>
          </w:p>
          <w:p>
            <w:pPr>
              <w:pStyle w:val="13"/>
              <w:ind w:left="145" w:right="121"/>
              <w:jc w:val="center"/>
              <w:rPr>
                <w:sz w:val="21"/>
              </w:rPr>
            </w:pPr>
            <w:r>
              <w:rPr>
                <w:sz w:val="21"/>
              </w:rPr>
              <w:t>56100</w:t>
            </w:r>
          </w:p>
        </w:tc>
        <w:tc>
          <w:tcPr>
            <w:tcW w:w="1435" w:type="dxa"/>
          </w:tcPr>
          <w:p>
            <w:pPr>
              <w:pStyle w:val="13"/>
              <w:spacing w:before="22" w:line="278" w:lineRule="auto"/>
              <w:ind w:left="406" w:right="378"/>
              <w:jc w:val="center"/>
              <w:rPr>
                <w:sz w:val="21"/>
              </w:rPr>
            </w:pPr>
            <w:r>
              <w:rPr>
                <w:sz w:val="21"/>
              </w:rPr>
              <w:t>河北省定州市</w:t>
            </w:r>
          </w:p>
          <w:p>
            <w:pPr>
              <w:pStyle w:val="13"/>
              <w:spacing w:line="269" w:lineRule="exact"/>
              <w:ind w:left="176" w:right="153"/>
              <w:jc w:val="center"/>
              <w:rPr>
                <w:sz w:val="21"/>
              </w:rPr>
            </w:pPr>
            <w:r>
              <w:rPr>
                <w:sz w:val="21"/>
              </w:rPr>
              <w:t>河北康奥达</w:t>
            </w:r>
          </w:p>
        </w:tc>
      </w:tr>
    </w:tbl>
    <w:p>
      <w:pPr>
        <w:spacing w:after="0" w:line="269" w:lineRule="exact"/>
        <w:jc w:val="center"/>
        <w:rPr>
          <w:sz w:val="21"/>
        </w:rPr>
        <w:sectPr>
          <w:footerReference r:id="rId7" w:type="default"/>
          <w:footerReference r:id="rId8" w:type="even"/>
          <w:pgSz w:w="16840" w:h="11910" w:orient="landscape"/>
          <w:pgMar w:top="0" w:right="920" w:bottom="800" w:left="940" w:header="0" w:footer="613" w:gutter="0"/>
          <w:pgNumType w:start="214"/>
        </w:sectPr>
      </w:pPr>
    </w:p>
    <w:p>
      <w:pPr>
        <w:pStyle w:val="6"/>
        <w:rPr>
          <w:rFonts w:ascii="Times New Roman"/>
          <w:sz w:val="20"/>
        </w:rPr>
      </w:pPr>
      <w:r>
        <w:pict>
          <v:shape id="_x0000_s1538" o:spid="_x0000_s1538" o:spt="136" type="#_x0000_t136" style="position:absolute;left:0pt;margin-left:36.5pt;margin-top:393.3pt;height:34pt;width:510pt;mso-position-horizontal-relative:page;mso-position-vertical-relative:page;rotation:21626880f;z-index:-27435110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16"/>
        </w:rPr>
      </w:pPr>
    </w:p>
    <w:tbl>
      <w:tblPr>
        <w:tblStyle w:val="10"/>
        <w:tblW w:w="14737"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44"/>
        <w:gridCol w:w="1067"/>
        <w:gridCol w:w="2580"/>
        <w:gridCol w:w="5774"/>
        <w:gridCol w:w="708"/>
        <w:gridCol w:w="705"/>
        <w:gridCol w:w="861"/>
        <w:gridCol w:w="863"/>
        <w:gridCol w:w="14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84" w:hRule="atLeast"/>
        </w:trPr>
        <w:tc>
          <w:tcPr>
            <w:tcW w:w="744" w:type="dxa"/>
          </w:tcPr>
          <w:p>
            <w:pPr>
              <w:pStyle w:val="13"/>
              <w:rPr>
                <w:rFonts w:ascii="Times New Roman"/>
                <w:sz w:val="22"/>
              </w:rPr>
            </w:pPr>
          </w:p>
        </w:tc>
        <w:tc>
          <w:tcPr>
            <w:tcW w:w="1067" w:type="dxa"/>
          </w:tcPr>
          <w:p>
            <w:pPr>
              <w:pStyle w:val="13"/>
              <w:rPr>
                <w:rFonts w:ascii="Times New Roman"/>
                <w:sz w:val="22"/>
              </w:rPr>
            </w:pPr>
          </w:p>
        </w:tc>
        <w:tc>
          <w:tcPr>
            <w:tcW w:w="2580" w:type="dxa"/>
          </w:tcPr>
          <w:p>
            <w:pPr>
              <w:pStyle w:val="13"/>
              <w:spacing w:before="22"/>
              <w:ind w:left="413"/>
              <w:rPr>
                <w:sz w:val="21"/>
              </w:rPr>
            </w:pPr>
            <w:r>
              <w:rPr>
                <w:spacing w:val="3"/>
                <w:sz w:val="21"/>
              </w:rPr>
              <w:t>型号：</w:t>
            </w:r>
            <w:r>
              <w:rPr>
                <w:spacing w:val="11"/>
                <w:sz w:val="21"/>
              </w:rPr>
              <w:t>KAD</w:t>
            </w:r>
            <w:r>
              <w:rPr>
                <w:spacing w:val="-38"/>
                <w:sz w:val="21"/>
              </w:rPr>
              <w:t xml:space="preserve">- </w:t>
            </w:r>
            <w:r>
              <w:rPr>
                <w:spacing w:val="15"/>
                <w:sz w:val="21"/>
              </w:rPr>
              <w:t>GX012</w:t>
            </w:r>
            <w:r>
              <w:rPr>
                <w:spacing w:val="-86"/>
                <w:sz w:val="21"/>
              </w:rPr>
              <w:t xml:space="preserve"> </w:t>
            </w:r>
          </w:p>
        </w:tc>
        <w:tc>
          <w:tcPr>
            <w:tcW w:w="5774" w:type="dxa"/>
          </w:tcPr>
          <w:p>
            <w:pPr>
              <w:pStyle w:val="13"/>
              <w:spacing w:before="22" w:line="278" w:lineRule="auto"/>
              <w:ind w:left="109" w:right="83"/>
              <w:rPr>
                <w:sz w:val="21"/>
              </w:rPr>
            </w:pPr>
            <w:r>
              <w:rPr>
                <w:sz w:val="21"/>
              </w:rPr>
              <w:t>6205</w:t>
            </w:r>
            <w:r>
              <w:rPr>
                <w:spacing w:val="-9"/>
                <w:sz w:val="21"/>
              </w:rPr>
              <w:t xml:space="preserve"> 承载能力的深沟球轴；推力球轴承选用 </w:t>
            </w:r>
            <w:r>
              <w:rPr>
                <w:sz w:val="21"/>
              </w:rPr>
              <w:t>51105</w:t>
            </w:r>
            <w:r>
              <w:rPr>
                <w:spacing w:val="-8"/>
                <w:sz w:val="21"/>
              </w:rPr>
              <w:t xml:space="preserve"> 承载能力</w:t>
            </w:r>
            <w:r>
              <w:rPr>
                <w:spacing w:val="-5"/>
                <w:sz w:val="21"/>
              </w:rPr>
              <w:t>的推力球轴承；</w:t>
            </w:r>
          </w:p>
          <w:p>
            <w:pPr>
              <w:pStyle w:val="13"/>
              <w:numPr>
                <w:ilvl w:val="0"/>
                <w:numId w:val="9"/>
              </w:numPr>
              <w:tabs>
                <w:tab w:val="left" w:pos="324"/>
              </w:tabs>
              <w:spacing w:before="0" w:after="0" w:line="278" w:lineRule="auto"/>
              <w:ind w:left="109" w:right="85" w:firstLine="0"/>
              <w:jc w:val="left"/>
              <w:rPr>
                <w:sz w:val="21"/>
              </w:rPr>
            </w:pPr>
            <w:r>
              <w:rPr>
                <w:sz w:val="21"/>
              </w:rPr>
              <w:t>扭腰盘使用</w:t>
            </w:r>
            <w:r>
              <w:rPr>
                <w:b/>
                <w:color w:val="FF0000"/>
                <w:sz w:val="21"/>
              </w:rPr>
              <w:t>钢板材质一次冲压而成</w:t>
            </w:r>
            <w:r>
              <w:rPr>
                <w:sz w:val="21"/>
              </w:rPr>
              <w:t>；具有符合人体生物学</w:t>
            </w:r>
            <w:r>
              <w:rPr>
                <w:spacing w:val="-3"/>
                <w:sz w:val="21"/>
              </w:rPr>
              <w:t>规律的阻尼结构。</w:t>
            </w:r>
          </w:p>
          <w:p>
            <w:pPr>
              <w:pStyle w:val="13"/>
              <w:numPr>
                <w:ilvl w:val="0"/>
                <w:numId w:val="9"/>
              </w:numPr>
              <w:tabs>
                <w:tab w:val="left" w:pos="322"/>
              </w:tabs>
              <w:spacing w:before="0" w:after="0" w:line="269" w:lineRule="exact"/>
              <w:ind w:left="321" w:right="0" w:hanging="213"/>
              <w:jc w:val="left"/>
              <w:rPr>
                <w:sz w:val="21"/>
              </w:rPr>
            </w:pPr>
            <w:r>
              <w:rPr>
                <w:spacing w:val="-3"/>
                <w:sz w:val="21"/>
              </w:rPr>
              <w:t>腹肌板采取整体式板面，并设置符合人体工学按摩点。</w:t>
            </w:r>
          </w:p>
          <w:p>
            <w:pPr>
              <w:pStyle w:val="13"/>
              <w:numPr>
                <w:ilvl w:val="0"/>
                <w:numId w:val="9"/>
              </w:numPr>
              <w:tabs>
                <w:tab w:val="left" w:pos="322"/>
              </w:tabs>
              <w:spacing w:before="3" w:after="0" w:line="312" w:lineRule="exact"/>
              <w:ind w:left="109" w:right="28" w:firstLine="0"/>
              <w:jc w:val="left"/>
              <w:rPr>
                <w:sz w:val="21"/>
              </w:rPr>
            </w:pPr>
            <w:r>
              <w:rPr>
                <w:spacing w:val="-12"/>
                <w:sz w:val="21"/>
              </w:rPr>
              <w:t xml:space="preserve">其他符合 </w:t>
            </w:r>
            <w:r>
              <w:rPr>
                <w:sz w:val="21"/>
              </w:rPr>
              <w:t>GB19272-2011（</w:t>
            </w:r>
            <w:r>
              <w:rPr>
                <w:spacing w:val="-3"/>
                <w:sz w:val="21"/>
              </w:rPr>
              <w:t>室外健身器材的安全 通用要求</w:t>
            </w:r>
            <w:r>
              <w:rPr>
                <w:sz w:val="21"/>
              </w:rPr>
              <w:t xml:space="preserve">） </w:t>
            </w:r>
            <w:r>
              <w:rPr>
                <w:spacing w:val="-8"/>
                <w:sz w:val="21"/>
              </w:rPr>
              <w:t xml:space="preserve">相关标准要求并通过 </w:t>
            </w:r>
            <w:r>
              <w:rPr>
                <w:sz w:val="21"/>
              </w:rPr>
              <w:t>NSCC</w:t>
            </w:r>
            <w:r>
              <w:rPr>
                <w:spacing w:val="-10"/>
                <w:sz w:val="21"/>
              </w:rPr>
              <w:t xml:space="preserve"> 国体认证。</w:t>
            </w:r>
          </w:p>
        </w:tc>
        <w:tc>
          <w:tcPr>
            <w:tcW w:w="708" w:type="dxa"/>
          </w:tcPr>
          <w:p>
            <w:pPr>
              <w:pStyle w:val="13"/>
              <w:rPr>
                <w:rFonts w:ascii="Times New Roman"/>
                <w:sz w:val="22"/>
              </w:rPr>
            </w:pPr>
          </w:p>
        </w:tc>
        <w:tc>
          <w:tcPr>
            <w:tcW w:w="705" w:type="dxa"/>
          </w:tcPr>
          <w:p>
            <w:pPr>
              <w:pStyle w:val="13"/>
              <w:rPr>
                <w:rFonts w:ascii="Times New Roman"/>
                <w:sz w:val="22"/>
              </w:rPr>
            </w:pPr>
          </w:p>
        </w:tc>
        <w:tc>
          <w:tcPr>
            <w:tcW w:w="861" w:type="dxa"/>
          </w:tcPr>
          <w:p>
            <w:pPr>
              <w:pStyle w:val="13"/>
              <w:rPr>
                <w:rFonts w:ascii="Times New Roman"/>
                <w:sz w:val="22"/>
              </w:rPr>
            </w:pPr>
          </w:p>
        </w:tc>
        <w:tc>
          <w:tcPr>
            <w:tcW w:w="863" w:type="dxa"/>
          </w:tcPr>
          <w:p>
            <w:pPr>
              <w:pStyle w:val="13"/>
              <w:rPr>
                <w:rFonts w:ascii="Times New Roman"/>
                <w:sz w:val="22"/>
              </w:rPr>
            </w:pPr>
          </w:p>
        </w:tc>
        <w:tc>
          <w:tcPr>
            <w:tcW w:w="1435" w:type="dxa"/>
          </w:tcPr>
          <w:p>
            <w:pPr>
              <w:pStyle w:val="13"/>
              <w:spacing w:before="22" w:line="278" w:lineRule="auto"/>
              <w:ind w:left="406" w:right="169" w:hanging="212"/>
              <w:rPr>
                <w:sz w:val="21"/>
              </w:rPr>
            </w:pPr>
            <w:r>
              <w:rPr>
                <w:sz w:val="21"/>
              </w:rPr>
              <w:t>体育用品有限公司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44" w:type="dxa"/>
          </w:tcPr>
          <w:p>
            <w:pPr>
              <w:pStyle w:val="13"/>
              <w:rPr>
                <w:rFonts w:ascii="Times New Roman"/>
                <w:sz w:val="20"/>
              </w:rPr>
            </w:pPr>
          </w:p>
          <w:p>
            <w:pPr>
              <w:pStyle w:val="13"/>
              <w:rPr>
                <w:rFonts w:ascii="Times New Roman"/>
                <w:sz w:val="20"/>
              </w:rPr>
            </w:pPr>
          </w:p>
          <w:p>
            <w:pPr>
              <w:pStyle w:val="13"/>
              <w:spacing w:before="9"/>
              <w:rPr>
                <w:rFonts w:ascii="Times New Roman"/>
                <w:sz w:val="29"/>
              </w:rPr>
            </w:pPr>
          </w:p>
          <w:p>
            <w:pPr>
              <w:pStyle w:val="13"/>
              <w:ind w:left="14"/>
              <w:jc w:val="center"/>
              <w:rPr>
                <w:sz w:val="21"/>
              </w:rPr>
            </w:pPr>
            <w:r>
              <w:rPr>
                <w:w w:val="100"/>
                <w:sz w:val="21"/>
              </w:rPr>
              <w:t>7</w:t>
            </w:r>
          </w:p>
        </w:tc>
        <w:tc>
          <w:tcPr>
            <w:tcW w:w="1067" w:type="dxa"/>
          </w:tcPr>
          <w:p>
            <w:pPr>
              <w:pStyle w:val="13"/>
              <w:rPr>
                <w:rFonts w:ascii="Times New Roman"/>
                <w:sz w:val="20"/>
              </w:rPr>
            </w:pPr>
          </w:p>
          <w:p>
            <w:pPr>
              <w:pStyle w:val="13"/>
              <w:spacing w:before="7"/>
              <w:rPr>
                <w:rFonts w:ascii="Times New Roman"/>
                <w:sz w:val="22"/>
              </w:rPr>
            </w:pPr>
          </w:p>
          <w:p>
            <w:pPr>
              <w:pStyle w:val="13"/>
              <w:spacing w:line="278" w:lineRule="auto"/>
              <w:ind w:left="112" w:right="94"/>
              <w:jc w:val="center"/>
              <w:rPr>
                <w:sz w:val="21"/>
              </w:rPr>
            </w:pPr>
            <w:r>
              <w:rPr>
                <w:sz w:val="21"/>
              </w:rPr>
              <w:t>太极揉推钟摆训练器</w:t>
            </w:r>
          </w:p>
        </w:tc>
        <w:tc>
          <w:tcPr>
            <w:tcW w:w="2580" w:type="dxa"/>
          </w:tcPr>
          <w:p>
            <w:pPr>
              <w:pStyle w:val="13"/>
              <w:spacing w:before="1"/>
              <w:rPr>
                <w:rFonts w:ascii="Times New Roman"/>
                <w:sz w:val="29"/>
              </w:rPr>
            </w:pPr>
          </w:p>
          <w:p>
            <w:pPr>
              <w:pStyle w:val="13"/>
              <w:spacing w:line="278" w:lineRule="auto"/>
              <w:ind w:left="661" w:right="639"/>
              <w:jc w:val="center"/>
              <w:rPr>
                <w:sz w:val="21"/>
              </w:rPr>
            </w:pPr>
            <w:r>
              <w:rPr>
                <w:sz w:val="21"/>
              </w:rPr>
              <w:t>品牌：康奥达规格：</w:t>
            </w:r>
          </w:p>
          <w:p>
            <w:pPr>
              <w:pStyle w:val="13"/>
              <w:spacing w:line="278" w:lineRule="auto"/>
              <w:ind w:left="205" w:right="188"/>
              <w:jc w:val="center"/>
              <w:rPr>
                <w:sz w:val="21"/>
              </w:rPr>
            </w:pPr>
            <w:r>
              <w:rPr>
                <w:spacing w:val="13"/>
                <w:sz w:val="21"/>
              </w:rPr>
              <w:t xml:space="preserve">1152x1150x1210(mm) </w:t>
            </w:r>
            <w:r>
              <w:rPr>
                <w:spacing w:val="3"/>
                <w:sz w:val="21"/>
              </w:rPr>
              <w:t>型号：</w:t>
            </w:r>
            <w:r>
              <w:rPr>
                <w:spacing w:val="11"/>
                <w:sz w:val="21"/>
              </w:rPr>
              <w:t>KAD</w:t>
            </w:r>
            <w:r>
              <w:rPr>
                <w:spacing w:val="-38"/>
                <w:sz w:val="21"/>
              </w:rPr>
              <w:t xml:space="preserve">- </w:t>
            </w:r>
            <w:r>
              <w:rPr>
                <w:spacing w:val="15"/>
                <w:sz w:val="21"/>
              </w:rPr>
              <w:t>GX104</w:t>
            </w:r>
            <w:r>
              <w:rPr>
                <w:spacing w:val="-86"/>
                <w:sz w:val="21"/>
              </w:rPr>
              <w:t xml:space="preserve"> </w:t>
            </w:r>
          </w:p>
        </w:tc>
        <w:tc>
          <w:tcPr>
            <w:tcW w:w="5774" w:type="dxa"/>
          </w:tcPr>
          <w:p>
            <w:pPr>
              <w:pStyle w:val="13"/>
              <w:numPr>
                <w:ilvl w:val="0"/>
                <w:numId w:val="10"/>
              </w:numPr>
              <w:tabs>
                <w:tab w:val="left" w:pos="326"/>
              </w:tabs>
              <w:spacing w:before="22" w:after="0" w:line="278" w:lineRule="auto"/>
              <w:ind w:left="109" w:right="85" w:firstLine="0"/>
              <w:jc w:val="left"/>
              <w:rPr>
                <w:sz w:val="21"/>
              </w:rPr>
            </w:pPr>
            <w:r>
              <w:rPr>
                <w:sz w:val="21"/>
              </w:rPr>
              <w:t>主要承载立柱尺寸：</w:t>
            </w:r>
            <w:r>
              <w:rPr>
                <w:rFonts w:ascii="Arial" w:hAnsi="Arial" w:eastAsia="Arial"/>
                <w:spacing w:val="3"/>
                <w:sz w:val="21"/>
              </w:rPr>
              <w:t>φ</w:t>
            </w:r>
            <w:r>
              <w:rPr>
                <w:rFonts w:ascii="Arial" w:hAnsi="Arial" w:eastAsia="Arial"/>
                <w:spacing w:val="39"/>
                <w:sz w:val="21"/>
              </w:rPr>
              <w:t xml:space="preserve"> </w:t>
            </w:r>
            <w:r>
              <w:rPr>
                <w:sz w:val="21"/>
              </w:rPr>
              <w:t>114mm×3mm</w:t>
            </w:r>
            <w:r>
              <w:rPr>
                <w:spacing w:val="1"/>
                <w:sz w:val="21"/>
              </w:rPr>
              <w:t xml:space="preserve"> 钢管,主要承载横梁尺</w:t>
            </w:r>
            <w:r>
              <w:rPr>
                <w:spacing w:val="-1"/>
                <w:sz w:val="21"/>
              </w:rPr>
              <w:t>寸：</w:t>
            </w:r>
            <w:r>
              <w:rPr>
                <w:b/>
                <w:color w:val="FF0000"/>
                <w:spacing w:val="-11"/>
                <w:sz w:val="21"/>
              </w:rPr>
              <w:t xml:space="preserve">椭圆钢管 </w:t>
            </w:r>
            <w:r>
              <w:rPr>
                <w:b/>
                <w:color w:val="FF0000"/>
                <w:sz w:val="21"/>
              </w:rPr>
              <w:t>80mm×40×3.0mm</w:t>
            </w:r>
            <w:r>
              <w:rPr>
                <w:sz w:val="21"/>
              </w:rPr>
              <w:t>；</w:t>
            </w:r>
          </w:p>
          <w:p>
            <w:pPr>
              <w:pStyle w:val="13"/>
              <w:numPr>
                <w:ilvl w:val="0"/>
                <w:numId w:val="10"/>
              </w:numPr>
              <w:tabs>
                <w:tab w:val="left" w:pos="322"/>
              </w:tabs>
              <w:spacing w:before="0" w:after="0" w:line="269" w:lineRule="exact"/>
              <w:ind w:left="321" w:right="0" w:hanging="213"/>
              <w:jc w:val="left"/>
              <w:rPr>
                <w:sz w:val="21"/>
              </w:rPr>
            </w:pPr>
            <w:r>
              <w:rPr>
                <w:spacing w:val="-10"/>
                <w:sz w:val="21"/>
              </w:rPr>
              <w:t xml:space="preserve">两轮盘内侧距离 </w:t>
            </w:r>
            <w:r>
              <w:rPr>
                <w:sz w:val="21"/>
              </w:rPr>
              <w:t>236mm</w:t>
            </w:r>
            <w:r>
              <w:rPr>
                <w:spacing w:val="-3"/>
                <w:sz w:val="21"/>
              </w:rPr>
              <w:t>，揉推轮盘采用阻尼装置。</w:t>
            </w:r>
          </w:p>
          <w:p>
            <w:pPr>
              <w:pStyle w:val="13"/>
              <w:numPr>
                <w:ilvl w:val="0"/>
                <w:numId w:val="10"/>
              </w:numPr>
              <w:tabs>
                <w:tab w:val="left" w:pos="322"/>
              </w:tabs>
              <w:spacing w:before="43" w:after="0" w:line="240" w:lineRule="auto"/>
              <w:ind w:left="321" w:right="0" w:hanging="213"/>
              <w:jc w:val="left"/>
              <w:rPr>
                <w:b/>
                <w:sz w:val="21"/>
              </w:rPr>
            </w:pPr>
            <w:r>
              <w:rPr>
                <w:spacing w:val="-3"/>
                <w:sz w:val="21"/>
              </w:rPr>
              <w:t>摆杆有可靠限位装置，且</w:t>
            </w:r>
            <w:r>
              <w:rPr>
                <w:b/>
                <w:color w:val="FF0000"/>
                <w:spacing w:val="-8"/>
                <w:sz w:val="21"/>
              </w:rPr>
              <w:t xml:space="preserve">单侧摆动幅度 </w:t>
            </w:r>
            <w:r>
              <w:rPr>
                <w:b/>
                <w:color w:val="FF0000"/>
                <w:sz w:val="21"/>
              </w:rPr>
              <w:t>60°；</w:t>
            </w:r>
          </w:p>
          <w:p>
            <w:pPr>
              <w:pStyle w:val="13"/>
              <w:numPr>
                <w:ilvl w:val="0"/>
                <w:numId w:val="10"/>
              </w:numPr>
              <w:tabs>
                <w:tab w:val="left" w:pos="322"/>
              </w:tabs>
              <w:spacing w:before="2" w:after="0" w:line="310" w:lineRule="atLeast"/>
              <w:ind w:left="109" w:right="28" w:firstLine="0"/>
              <w:jc w:val="left"/>
              <w:rPr>
                <w:sz w:val="21"/>
              </w:rPr>
            </w:pPr>
            <w:r>
              <w:rPr>
                <w:spacing w:val="-12"/>
                <w:sz w:val="21"/>
              </w:rPr>
              <w:t xml:space="preserve">其他符合 </w:t>
            </w:r>
            <w:r>
              <w:rPr>
                <w:sz w:val="21"/>
              </w:rPr>
              <w:t>GB19272-2011（</w:t>
            </w:r>
            <w:r>
              <w:rPr>
                <w:spacing w:val="-3"/>
                <w:sz w:val="21"/>
              </w:rPr>
              <w:t>室外健身器材的安全 通用要求</w:t>
            </w:r>
            <w:r>
              <w:rPr>
                <w:sz w:val="21"/>
              </w:rPr>
              <w:t xml:space="preserve">） </w:t>
            </w:r>
            <w:r>
              <w:rPr>
                <w:spacing w:val="-8"/>
                <w:sz w:val="21"/>
              </w:rPr>
              <w:t xml:space="preserve">相关标准要求并通过 </w:t>
            </w:r>
            <w:r>
              <w:rPr>
                <w:sz w:val="21"/>
              </w:rPr>
              <w:t>NSCC</w:t>
            </w:r>
            <w:r>
              <w:rPr>
                <w:spacing w:val="-10"/>
                <w:sz w:val="21"/>
              </w:rPr>
              <w:t xml:space="preserve"> 国体认证。</w:t>
            </w:r>
          </w:p>
        </w:tc>
        <w:tc>
          <w:tcPr>
            <w:tcW w:w="708" w:type="dxa"/>
          </w:tcPr>
          <w:p>
            <w:pPr>
              <w:pStyle w:val="13"/>
              <w:rPr>
                <w:rFonts w:ascii="Times New Roman"/>
                <w:sz w:val="20"/>
              </w:rPr>
            </w:pPr>
          </w:p>
          <w:p>
            <w:pPr>
              <w:pStyle w:val="13"/>
              <w:rPr>
                <w:rFonts w:ascii="Times New Roman"/>
                <w:sz w:val="20"/>
              </w:rPr>
            </w:pPr>
          </w:p>
          <w:p>
            <w:pPr>
              <w:pStyle w:val="13"/>
              <w:spacing w:before="9"/>
              <w:rPr>
                <w:rFonts w:ascii="Times New Roman"/>
                <w:sz w:val="29"/>
              </w:rPr>
            </w:pPr>
          </w:p>
          <w:p>
            <w:pPr>
              <w:pStyle w:val="13"/>
              <w:ind w:left="17"/>
              <w:jc w:val="center"/>
              <w:rPr>
                <w:sz w:val="21"/>
              </w:rPr>
            </w:pPr>
            <w:r>
              <w:rPr>
                <w:w w:val="100"/>
                <w:sz w:val="21"/>
              </w:rPr>
              <w:t>台</w:t>
            </w:r>
          </w:p>
        </w:tc>
        <w:tc>
          <w:tcPr>
            <w:tcW w:w="705" w:type="dxa"/>
          </w:tcPr>
          <w:p>
            <w:pPr>
              <w:pStyle w:val="13"/>
              <w:rPr>
                <w:rFonts w:ascii="Times New Roman"/>
                <w:sz w:val="20"/>
              </w:rPr>
            </w:pPr>
          </w:p>
          <w:p>
            <w:pPr>
              <w:pStyle w:val="13"/>
              <w:rPr>
                <w:rFonts w:ascii="Times New Roman"/>
                <w:sz w:val="20"/>
              </w:rPr>
            </w:pPr>
          </w:p>
          <w:p>
            <w:pPr>
              <w:pStyle w:val="13"/>
              <w:spacing w:before="9"/>
              <w:rPr>
                <w:rFonts w:ascii="Times New Roman"/>
                <w:sz w:val="29"/>
              </w:rPr>
            </w:pPr>
          </w:p>
          <w:p>
            <w:pPr>
              <w:pStyle w:val="13"/>
              <w:ind w:left="230" w:right="209"/>
              <w:jc w:val="center"/>
              <w:rPr>
                <w:sz w:val="21"/>
              </w:rPr>
            </w:pPr>
            <w:r>
              <w:rPr>
                <w:sz w:val="21"/>
              </w:rPr>
              <w:t>33</w:t>
            </w:r>
          </w:p>
        </w:tc>
        <w:tc>
          <w:tcPr>
            <w:tcW w:w="861" w:type="dxa"/>
          </w:tcPr>
          <w:p>
            <w:pPr>
              <w:pStyle w:val="13"/>
              <w:rPr>
                <w:rFonts w:ascii="Times New Roman"/>
                <w:sz w:val="20"/>
              </w:rPr>
            </w:pPr>
          </w:p>
          <w:p>
            <w:pPr>
              <w:pStyle w:val="13"/>
              <w:rPr>
                <w:rFonts w:ascii="Times New Roman"/>
                <w:sz w:val="20"/>
              </w:rPr>
            </w:pPr>
          </w:p>
          <w:p>
            <w:pPr>
              <w:pStyle w:val="13"/>
              <w:spacing w:before="9"/>
              <w:rPr>
                <w:rFonts w:ascii="Times New Roman"/>
                <w:sz w:val="29"/>
              </w:rPr>
            </w:pPr>
          </w:p>
          <w:p>
            <w:pPr>
              <w:pStyle w:val="13"/>
              <w:ind w:left="202" w:right="177"/>
              <w:jc w:val="center"/>
              <w:rPr>
                <w:sz w:val="21"/>
              </w:rPr>
            </w:pPr>
            <w:r>
              <w:rPr>
                <w:sz w:val="21"/>
              </w:rPr>
              <w:t>1900</w:t>
            </w:r>
          </w:p>
        </w:tc>
        <w:tc>
          <w:tcPr>
            <w:tcW w:w="863" w:type="dxa"/>
          </w:tcPr>
          <w:p>
            <w:pPr>
              <w:pStyle w:val="13"/>
              <w:rPr>
                <w:rFonts w:ascii="Times New Roman"/>
                <w:sz w:val="20"/>
              </w:rPr>
            </w:pPr>
          </w:p>
          <w:p>
            <w:pPr>
              <w:pStyle w:val="13"/>
              <w:rPr>
                <w:rFonts w:ascii="Times New Roman"/>
                <w:sz w:val="20"/>
              </w:rPr>
            </w:pPr>
          </w:p>
          <w:p>
            <w:pPr>
              <w:pStyle w:val="13"/>
              <w:spacing w:before="9"/>
              <w:rPr>
                <w:rFonts w:ascii="Times New Roman"/>
                <w:sz w:val="29"/>
              </w:rPr>
            </w:pPr>
          </w:p>
          <w:p>
            <w:pPr>
              <w:pStyle w:val="13"/>
              <w:ind w:left="145" w:right="121"/>
              <w:jc w:val="center"/>
              <w:rPr>
                <w:sz w:val="21"/>
              </w:rPr>
            </w:pPr>
            <w:r>
              <w:rPr>
                <w:sz w:val="21"/>
              </w:rPr>
              <w:t>62700</w:t>
            </w:r>
          </w:p>
        </w:tc>
        <w:tc>
          <w:tcPr>
            <w:tcW w:w="1435" w:type="dxa"/>
          </w:tcPr>
          <w:p>
            <w:pPr>
              <w:pStyle w:val="13"/>
              <w:spacing w:before="178" w:line="278" w:lineRule="auto"/>
              <w:ind w:left="406" w:right="378"/>
              <w:jc w:val="center"/>
              <w:rPr>
                <w:sz w:val="21"/>
              </w:rPr>
            </w:pPr>
            <w:r>
              <w:rPr>
                <w:spacing w:val="-7"/>
                <w:sz w:val="21"/>
              </w:rPr>
              <w:t>河北省定州市</w:t>
            </w:r>
          </w:p>
          <w:p>
            <w:pPr>
              <w:pStyle w:val="13"/>
              <w:spacing w:line="278" w:lineRule="auto"/>
              <w:ind w:left="194" w:right="169"/>
              <w:jc w:val="center"/>
              <w:rPr>
                <w:sz w:val="21"/>
              </w:rPr>
            </w:pPr>
            <w:r>
              <w:rPr>
                <w:spacing w:val="-4"/>
                <w:sz w:val="21"/>
              </w:rPr>
              <w:t>河北康奥达体育用品有</w:t>
            </w:r>
            <w:r>
              <w:rPr>
                <w:sz w:val="21"/>
              </w:rPr>
              <w:t>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562" w:hRule="atLeast"/>
        </w:trPr>
        <w:tc>
          <w:tcPr>
            <w:tcW w:w="744" w:type="dxa"/>
          </w:tcPr>
          <w:p>
            <w:pPr>
              <w:pStyle w:val="13"/>
              <w:rPr>
                <w:rFonts w:ascii="Times New Roman"/>
                <w:sz w:val="20"/>
              </w:rPr>
            </w:pPr>
          </w:p>
          <w:p>
            <w:pPr>
              <w:pStyle w:val="13"/>
              <w:rPr>
                <w:rFonts w:ascii="Times New Roman"/>
                <w:sz w:val="20"/>
              </w:rPr>
            </w:pPr>
          </w:p>
          <w:p>
            <w:pPr>
              <w:pStyle w:val="13"/>
              <w:spacing w:before="5"/>
              <w:rPr>
                <w:rFonts w:ascii="Times New Roman"/>
                <w:sz w:val="16"/>
              </w:rPr>
            </w:pPr>
          </w:p>
          <w:p>
            <w:pPr>
              <w:pStyle w:val="13"/>
              <w:ind w:left="14"/>
              <w:jc w:val="center"/>
              <w:rPr>
                <w:sz w:val="21"/>
              </w:rPr>
            </w:pPr>
            <w:r>
              <w:rPr>
                <w:w w:val="100"/>
                <w:sz w:val="21"/>
              </w:rPr>
              <w:t>8</w:t>
            </w:r>
          </w:p>
        </w:tc>
        <w:tc>
          <w:tcPr>
            <w:tcW w:w="1067" w:type="dxa"/>
          </w:tcPr>
          <w:p>
            <w:pPr>
              <w:pStyle w:val="13"/>
              <w:rPr>
                <w:rFonts w:ascii="Times New Roman"/>
                <w:sz w:val="20"/>
              </w:rPr>
            </w:pPr>
          </w:p>
          <w:p>
            <w:pPr>
              <w:pStyle w:val="13"/>
              <w:spacing w:before="10"/>
              <w:rPr>
                <w:rFonts w:ascii="Times New Roman"/>
                <w:sz w:val="22"/>
              </w:rPr>
            </w:pPr>
          </w:p>
          <w:p>
            <w:pPr>
              <w:pStyle w:val="13"/>
              <w:spacing w:line="278" w:lineRule="auto"/>
              <w:ind w:left="112" w:right="94"/>
              <w:rPr>
                <w:sz w:val="21"/>
              </w:rPr>
            </w:pPr>
            <w:r>
              <w:rPr>
                <w:sz w:val="21"/>
              </w:rPr>
              <w:t>坐立式腰背按摩器</w:t>
            </w:r>
          </w:p>
        </w:tc>
        <w:tc>
          <w:tcPr>
            <w:tcW w:w="2580" w:type="dxa"/>
          </w:tcPr>
          <w:p>
            <w:pPr>
              <w:pStyle w:val="13"/>
              <w:spacing w:before="8"/>
              <w:rPr>
                <w:rFonts w:ascii="Times New Roman"/>
                <w:sz w:val="15"/>
              </w:rPr>
            </w:pPr>
          </w:p>
          <w:p>
            <w:pPr>
              <w:pStyle w:val="13"/>
              <w:spacing w:before="1" w:line="278" w:lineRule="auto"/>
              <w:ind w:left="661" w:right="639"/>
              <w:jc w:val="center"/>
              <w:rPr>
                <w:sz w:val="21"/>
              </w:rPr>
            </w:pPr>
            <w:r>
              <w:rPr>
                <w:sz w:val="21"/>
              </w:rPr>
              <w:t>品牌：康奥达规格：</w:t>
            </w:r>
          </w:p>
          <w:p>
            <w:pPr>
              <w:pStyle w:val="13"/>
              <w:spacing w:line="278" w:lineRule="auto"/>
              <w:ind w:left="267" w:right="250"/>
              <w:jc w:val="center"/>
              <w:rPr>
                <w:sz w:val="21"/>
              </w:rPr>
            </w:pPr>
            <w:r>
              <w:rPr>
                <w:spacing w:val="13"/>
                <w:sz w:val="21"/>
              </w:rPr>
              <w:t xml:space="preserve">1340x820x1436(mm) </w:t>
            </w:r>
            <w:r>
              <w:rPr>
                <w:spacing w:val="3"/>
                <w:sz w:val="21"/>
              </w:rPr>
              <w:t>型号：</w:t>
            </w:r>
            <w:r>
              <w:rPr>
                <w:spacing w:val="11"/>
                <w:sz w:val="21"/>
              </w:rPr>
              <w:t>KAD</w:t>
            </w:r>
            <w:r>
              <w:rPr>
                <w:spacing w:val="-37"/>
                <w:sz w:val="21"/>
              </w:rPr>
              <w:t xml:space="preserve">- </w:t>
            </w:r>
            <w:r>
              <w:rPr>
                <w:spacing w:val="15"/>
                <w:sz w:val="21"/>
              </w:rPr>
              <w:t>GX004</w:t>
            </w:r>
            <w:r>
              <w:rPr>
                <w:spacing w:val="-86"/>
                <w:sz w:val="21"/>
              </w:rPr>
              <w:t xml:space="preserve"> </w:t>
            </w:r>
          </w:p>
        </w:tc>
        <w:tc>
          <w:tcPr>
            <w:tcW w:w="5774" w:type="dxa"/>
          </w:tcPr>
          <w:p>
            <w:pPr>
              <w:pStyle w:val="13"/>
              <w:numPr>
                <w:ilvl w:val="0"/>
                <w:numId w:val="11"/>
              </w:numPr>
              <w:tabs>
                <w:tab w:val="left" w:pos="322"/>
              </w:tabs>
              <w:spacing w:before="25" w:after="0" w:line="240" w:lineRule="auto"/>
              <w:ind w:left="321" w:right="0" w:hanging="213"/>
              <w:jc w:val="left"/>
              <w:rPr>
                <w:sz w:val="21"/>
              </w:rPr>
            </w:pPr>
            <w:r>
              <w:rPr>
                <w:spacing w:val="-3"/>
                <w:sz w:val="21"/>
              </w:rPr>
              <w:t>主要承载主要承载立柱尺寸：</w:t>
            </w:r>
            <w:r>
              <w:rPr>
                <w:rFonts w:ascii="Arial" w:hAnsi="Arial" w:eastAsia="Arial"/>
                <w:sz w:val="21"/>
              </w:rPr>
              <w:t>φ</w:t>
            </w:r>
            <w:r>
              <w:rPr>
                <w:rFonts w:ascii="Arial" w:hAnsi="Arial" w:eastAsia="Arial"/>
                <w:spacing w:val="15"/>
                <w:sz w:val="21"/>
              </w:rPr>
              <w:t xml:space="preserve"> </w:t>
            </w:r>
            <w:r>
              <w:rPr>
                <w:sz w:val="21"/>
              </w:rPr>
              <w:t>114mm×3.0mm；</w:t>
            </w:r>
          </w:p>
          <w:p>
            <w:pPr>
              <w:pStyle w:val="13"/>
              <w:numPr>
                <w:ilvl w:val="0"/>
                <w:numId w:val="11"/>
              </w:numPr>
              <w:tabs>
                <w:tab w:val="left" w:pos="322"/>
              </w:tabs>
              <w:spacing w:before="43" w:after="0" w:line="240" w:lineRule="auto"/>
              <w:ind w:left="321" w:right="0" w:hanging="213"/>
              <w:jc w:val="left"/>
              <w:rPr>
                <w:sz w:val="21"/>
              </w:rPr>
            </w:pPr>
            <w:r>
              <w:rPr>
                <w:spacing w:val="-3"/>
                <w:sz w:val="21"/>
              </w:rPr>
              <w:t>主要承载横梁尺寸：</w:t>
            </w:r>
            <w:r>
              <w:rPr>
                <w:rFonts w:ascii="Arial" w:hAnsi="Arial" w:eastAsia="Arial"/>
                <w:b/>
                <w:color w:val="FF0000"/>
                <w:sz w:val="21"/>
              </w:rPr>
              <w:t>φ</w:t>
            </w:r>
            <w:r>
              <w:rPr>
                <w:rFonts w:ascii="Arial" w:hAnsi="Arial" w:eastAsia="Arial"/>
                <w:b/>
                <w:color w:val="FF0000"/>
                <w:spacing w:val="1"/>
                <w:sz w:val="21"/>
              </w:rPr>
              <w:t xml:space="preserve"> </w:t>
            </w:r>
            <w:r>
              <w:rPr>
                <w:b/>
                <w:color w:val="FF0000"/>
                <w:sz w:val="21"/>
              </w:rPr>
              <w:t>48mm</w:t>
            </w:r>
            <w:r>
              <w:rPr>
                <w:sz w:val="21"/>
              </w:rPr>
              <w:t>×3.0mm；</w:t>
            </w:r>
          </w:p>
          <w:p>
            <w:pPr>
              <w:pStyle w:val="13"/>
              <w:numPr>
                <w:ilvl w:val="0"/>
                <w:numId w:val="11"/>
              </w:numPr>
              <w:tabs>
                <w:tab w:val="left" w:pos="322"/>
              </w:tabs>
              <w:spacing w:before="43" w:after="0" w:line="240" w:lineRule="auto"/>
              <w:ind w:left="321" w:right="0" w:hanging="213"/>
              <w:jc w:val="left"/>
              <w:rPr>
                <w:sz w:val="21"/>
              </w:rPr>
            </w:pPr>
            <w:r>
              <w:rPr>
                <w:spacing w:val="-3"/>
                <w:sz w:val="21"/>
              </w:rPr>
              <w:t>有限制摆动幅度的限位装置；</w:t>
            </w:r>
          </w:p>
          <w:p>
            <w:pPr>
              <w:pStyle w:val="13"/>
              <w:numPr>
                <w:ilvl w:val="0"/>
                <w:numId w:val="11"/>
              </w:numPr>
              <w:tabs>
                <w:tab w:val="left" w:pos="322"/>
              </w:tabs>
              <w:spacing w:before="2" w:after="0" w:line="310" w:lineRule="atLeast"/>
              <w:ind w:left="109" w:right="28" w:firstLine="0"/>
              <w:jc w:val="left"/>
              <w:rPr>
                <w:sz w:val="21"/>
              </w:rPr>
            </w:pPr>
            <w:r>
              <w:rPr>
                <w:spacing w:val="-12"/>
                <w:sz w:val="21"/>
              </w:rPr>
              <w:t xml:space="preserve">其他符合 </w:t>
            </w:r>
            <w:r>
              <w:rPr>
                <w:sz w:val="21"/>
              </w:rPr>
              <w:t>GB19272-2011（</w:t>
            </w:r>
            <w:r>
              <w:rPr>
                <w:spacing w:val="-3"/>
                <w:sz w:val="21"/>
              </w:rPr>
              <w:t>室外健身器材的安全 通用要求</w:t>
            </w:r>
            <w:r>
              <w:rPr>
                <w:sz w:val="21"/>
              </w:rPr>
              <w:t xml:space="preserve">） </w:t>
            </w:r>
            <w:r>
              <w:rPr>
                <w:spacing w:val="-8"/>
                <w:sz w:val="21"/>
              </w:rPr>
              <w:t xml:space="preserve">相关标准要求并通过 </w:t>
            </w:r>
            <w:r>
              <w:rPr>
                <w:sz w:val="21"/>
              </w:rPr>
              <w:t>NSCC</w:t>
            </w:r>
            <w:r>
              <w:rPr>
                <w:spacing w:val="-10"/>
                <w:sz w:val="21"/>
              </w:rPr>
              <w:t xml:space="preserve"> 国体认证。</w:t>
            </w:r>
          </w:p>
        </w:tc>
        <w:tc>
          <w:tcPr>
            <w:tcW w:w="708" w:type="dxa"/>
          </w:tcPr>
          <w:p>
            <w:pPr>
              <w:pStyle w:val="13"/>
              <w:rPr>
                <w:rFonts w:ascii="Times New Roman"/>
                <w:sz w:val="20"/>
              </w:rPr>
            </w:pPr>
          </w:p>
          <w:p>
            <w:pPr>
              <w:pStyle w:val="13"/>
              <w:rPr>
                <w:rFonts w:ascii="Times New Roman"/>
                <w:sz w:val="20"/>
              </w:rPr>
            </w:pPr>
          </w:p>
          <w:p>
            <w:pPr>
              <w:pStyle w:val="13"/>
              <w:spacing w:before="5"/>
              <w:rPr>
                <w:rFonts w:ascii="Times New Roman"/>
                <w:sz w:val="16"/>
              </w:rPr>
            </w:pPr>
          </w:p>
          <w:p>
            <w:pPr>
              <w:pStyle w:val="13"/>
              <w:ind w:left="17"/>
              <w:jc w:val="center"/>
              <w:rPr>
                <w:sz w:val="21"/>
              </w:rPr>
            </w:pPr>
            <w:r>
              <w:rPr>
                <w:w w:val="100"/>
                <w:sz w:val="21"/>
              </w:rPr>
              <w:t>台</w:t>
            </w:r>
          </w:p>
        </w:tc>
        <w:tc>
          <w:tcPr>
            <w:tcW w:w="705" w:type="dxa"/>
          </w:tcPr>
          <w:p>
            <w:pPr>
              <w:pStyle w:val="13"/>
              <w:rPr>
                <w:rFonts w:ascii="Times New Roman"/>
                <w:sz w:val="20"/>
              </w:rPr>
            </w:pPr>
          </w:p>
          <w:p>
            <w:pPr>
              <w:pStyle w:val="13"/>
              <w:rPr>
                <w:rFonts w:ascii="Times New Roman"/>
                <w:sz w:val="20"/>
              </w:rPr>
            </w:pPr>
          </w:p>
          <w:p>
            <w:pPr>
              <w:pStyle w:val="13"/>
              <w:spacing w:before="5"/>
              <w:rPr>
                <w:rFonts w:ascii="Times New Roman"/>
                <w:sz w:val="16"/>
              </w:rPr>
            </w:pPr>
          </w:p>
          <w:p>
            <w:pPr>
              <w:pStyle w:val="13"/>
              <w:ind w:left="230" w:right="209"/>
              <w:jc w:val="center"/>
              <w:rPr>
                <w:sz w:val="21"/>
              </w:rPr>
            </w:pPr>
            <w:r>
              <w:rPr>
                <w:sz w:val="21"/>
              </w:rPr>
              <w:t>33</w:t>
            </w:r>
          </w:p>
        </w:tc>
        <w:tc>
          <w:tcPr>
            <w:tcW w:w="861" w:type="dxa"/>
          </w:tcPr>
          <w:p>
            <w:pPr>
              <w:pStyle w:val="13"/>
              <w:rPr>
                <w:rFonts w:ascii="Times New Roman"/>
                <w:sz w:val="20"/>
              </w:rPr>
            </w:pPr>
          </w:p>
          <w:p>
            <w:pPr>
              <w:pStyle w:val="13"/>
              <w:rPr>
                <w:rFonts w:ascii="Times New Roman"/>
                <w:sz w:val="20"/>
              </w:rPr>
            </w:pPr>
          </w:p>
          <w:p>
            <w:pPr>
              <w:pStyle w:val="13"/>
              <w:spacing w:before="5"/>
              <w:rPr>
                <w:rFonts w:ascii="Times New Roman"/>
                <w:sz w:val="16"/>
              </w:rPr>
            </w:pPr>
          </w:p>
          <w:p>
            <w:pPr>
              <w:pStyle w:val="13"/>
              <w:ind w:left="202" w:right="177"/>
              <w:jc w:val="center"/>
              <w:rPr>
                <w:sz w:val="21"/>
              </w:rPr>
            </w:pPr>
            <w:r>
              <w:rPr>
                <w:sz w:val="21"/>
              </w:rPr>
              <w:t>1800</w:t>
            </w:r>
          </w:p>
        </w:tc>
        <w:tc>
          <w:tcPr>
            <w:tcW w:w="863" w:type="dxa"/>
          </w:tcPr>
          <w:p>
            <w:pPr>
              <w:pStyle w:val="13"/>
              <w:rPr>
                <w:rFonts w:ascii="Times New Roman"/>
                <w:sz w:val="20"/>
              </w:rPr>
            </w:pPr>
          </w:p>
          <w:p>
            <w:pPr>
              <w:pStyle w:val="13"/>
              <w:rPr>
                <w:rFonts w:ascii="Times New Roman"/>
                <w:sz w:val="20"/>
              </w:rPr>
            </w:pPr>
          </w:p>
          <w:p>
            <w:pPr>
              <w:pStyle w:val="13"/>
              <w:spacing w:before="5"/>
              <w:rPr>
                <w:rFonts w:ascii="Times New Roman"/>
                <w:sz w:val="16"/>
              </w:rPr>
            </w:pPr>
          </w:p>
          <w:p>
            <w:pPr>
              <w:pStyle w:val="13"/>
              <w:ind w:left="145" w:right="121"/>
              <w:jc w:val="center"/>
              <w:rPr>
                <w:sz w:val="21"/>
              </w:rPr>
            </w:pPr>
            <w:r>
              <w:rPr>
                <w:sz w:val="21"/>
              </w:rPr>
              <w:t>59400</w:t>
            </w:r>
          </w:p>
        </w:tc>
        <w:tc>
          <w:tcPr>
            <w:tcW w:w="1435" w:type="dxa"/>
          </w:tcPr>
          <w:p>
            <w:pPr>
              <w:pStyle w:val="13"/>
              <w:spacing w:before="25" w:line="278" w:lineRule="auto"/>
              <w:ind w:left="406" w:right="378"/>
              <w:jc w:val="center"/>
              <w:rPr>
                <w:sz w:val="21"/>
              </w:rPr>
            </w:pPr>
            <w:r>
              <w:rPr>
                <w:sz w:val="21"/>
              </w:rPr>
              <w:t>河北省定州市</w:t>
            </w:r>
          </w:p>
          <w:p>
            <w:pPr>
              <w:pStyle w:val="13"/>
              <w:spacing w:line="278" w:lineRule="auto"/>
              <w:ind w:left="194" w:right="169"/>
              <w:jc w:val="center"/>
              <w:rPr>
                <w:sz w:val="21"/>
              </w:rPr>
            </w:pPr>
            <w:r>
              <w:rPr>
                <w:sz w:val="21"/>
              </w:rPr>
              <w:t>河北康奥达体育用品有</w:t>
            </w:r>
          </w:p>
          <w:p>
            <w:pPr>
              <w:pStyle w:val="13"/>
              <w:spacing w:line="269" w:lineRule="exact"/>
              <w:ind w:left="194" w:right="169"/>
              <w:jc w:val="center"/>
              <w:rPr>
                <w:sz w:val="21"/>
              </w:rPr>
            </w:pPr>
            <w:r>
              <w:rPr>
                <w:sz w:val="21"/>
              </w:rPr>
              <w:t>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1" w:hRule="atLeast"/>
        </w:trPr>
        <w:tc>
          <w:tcPr>
            <w:tcW w:w="1811" w:type="dxa"/>
            <w:gridSpan w:val="2"/>
          </w:tcPr>
          <w:p>
            <w:pPr>
              <w:pStyle w:val="13"/>
              <w:tabs>
                <w:tab w:val="left" w:pos="1027"/>
              </w:tabs>
              <w:spacing w:before="148"/>
              <w:ind w:left="544"/>
              <w:rPr>
                <w:b/>
                <w:sz w:val="24"/>
              </w:rPr>
            </w:pPr>
            <w:r>
              <w:rPr>
                <w:b/>
                <w:sz w:val="24"/>
              </w:rPr>
              <w:t>合</w:t>
            </w:r>
            <w:r>
              <w:rPr>
                <w:b/>
                <w:sz w:val="24"/>
              </w:rPr>
              <w:tab/>
            </w:r>
            <w:r>
              <w:rPr>
                <w:b/>
                <w:sz w:val="24"/>
              </w:rPr>
              <w:t>计</w:t>
            </w:r>
          </w:p>
        </w:tc>
        <w:tc>
          <w:tcPr>
            <w:tcW w:w="2580" w:type="dxa"/>
            <w:tcBorders>
              <w:right w:val="nil"/>
            </w:tcBorders>
          </w:tcPr>
          <w:p>
            <w:pPr>
              <w:pStyle w:val="13"/>
              <w:rPr>
                <w:rFonts w:ascii="Times New Roman"/>
                <w:sz w:val="22"/>
              </w:rPr>
            </w:pPr>
          </w:p>
        </w:tc>
        <w:tc>
          <w:tcPr>
            <w:tcW w:w="5774" w:type="dxa"/>
            <w:tcBorders>
              <w:left w:val="nil"/>
              <w:right w:val="nil"/>
            </w:tcBorders>
          </w:tcPr>
          <w:p>
            <w:pPr>
              <w:pStyle w:val="13"/>
              <w:spacing w:before="148"/>
              <w:ind w:left="217"/>
              <w:rPr>
                <w:b/>
                <w:sz w:val="24"/>
              </w:rPr>
            </w:pPr>
            <w:r>
              <w:rPr>
                <w:b/>
                <w:sz w:val="24"/>
              </w:rPr>
              <w:t>大写：肆拾陆万贰仟元整</w:t>
            </w:r>
          </w:p>
        </w:tc>
        <w:tc>
          <w:tcPr>
            <w:tcW w:w="2274" w:type="dxa"/>
            <w:gridSpan w:val="3"/>
            <w:tcBorders>
              <w:left w:val="nil"/>
              <w:right w:val="nil"/>
            </w:tcBorders>
          </w:tcPr>
          <w:p>
            <w:pPr>
              <w:pStyle w:val="13"/>
              <w:spacing w:before="148"/>
              <w:ind w:left="228"/>
              <w:rPr>
                <w:b/>
                <w:sz w:val="24"/>
              </w:rPr>
            </w:pPr>
            <w:r>
              <w:rPr>
                <w:b/>
                <w:sz w:val="24"/>
              </w:rPr>
              <w:t>小写：462000元</w:t>
            </w:r>
          </w:p>
        </w:tc>
        <w:tc>
          <w:tcPr>
            <w:tcW w:w="863" w:type="dxa"/>
            <w:tcBorders>
              <w:left w:val="nil"/>
              <w:right w:val="nil"/>
            </w:tcBorders>
          </w:tcPr>
          <w:p>
            <w:pPr>
              <w:pStyle w:val="13"/>
              <w:rPr>
                <w:rFonts w:ascii="Times New Roman"/>
                <w:sz w:val="22"/>
              </w:rPr>
            </w:pPr>
          </w:p>
        </w:tc>
        <w:tc>
          <w:tcPr>
            <w:tcW w:w="1435" w:type="dxa"/>
            <w:tcBorders>
              <w:left w:val="nil"/>
            </w:tcBorders>
          </w:tcPr>
          <w:p>
            <w:pPr>
              <w:pStyle w:val="13"/>
              <w:rPr>
                <w:rFonts w:ascii="Times New Roman"/>
                <w:sz w:val="22"/>
              </w:rPr>
            </w:pPr>
          </w:p>
        </w:tc>
      </w:tr>
    </w:tbl>
    <w:p>
      <w:pPr>
        <w:pStyle w:val="6"/>
        <w:rPr>
          <w:rFonts w:ascii="Times New Roman"/>
          <w:sz w:val="20"/>
        </w:rPr>
      </w:pPr>
    </w:p>
    <w:p>
      <w:pPr>
        <w:pStyle w:val="6"/>
        <w:rPr>
          <w:rFonts w:ascii="Times New Roman"/>
          <w:sz w:val="20"/>
        </w:rPr>
      </w:pPr>
    </w:p>
    <w:p>
      <w:pPr>
        <w:pStyle w:val="6"/>
        <w:spacing w:before="3"/>
        <w:rPr>
          <w:rFonts w:ascii="Times New Roman"/>
          <w:sz w:val="22"/>
        </w:rPr>
      </w:pPr>
    </w:p>
    <w:p>
      <w:pPr>
        <w:pStyle w:val="6"/>
        <w:spacing w:before="67" w:line="487" w:lineRule="auto"/>
        <w:ind w:left="500" w:right="9556"/>
      </w:pPr>
      <w:r>
        <w:pict>
          <v:shape id="_x0000_s1539" o:spid="_x0000_s1539" o:spt="136" type="#_x0000_t136" style="position:absolute;left:0pt;margin-left:88.7pt;margin-top:-8.45pt;height:28pt;width:448pt;mso-position-horizontal-relative:page;rotation:21626880f;z-index:-274350080;mso-width-relative:page;mso-height-relative:page;" fillcolor="#BFBFBF" filled="t" stroked="f" coordsize="21600,21600">
            <v:path/>
            <v:fill on="t" opacity="19532f" focussize="0,0"/>
            <v:stroke on="f"/>
            <v:imagedata o:title=""/>
            <o:lock v:ext="edit"/>
            <v:textpath on="t" fitpath="t" trim="t" xscale="f" string="AB306FA791A044D3A4C894091C44A33F" style="font-family:&amp;quot;font-size:19pt;v-text-align:center;"/>
          </v:shape>
        </w:pict>
      </w:r>
      <w:r>
        <w:t>投标人（公章</w:t>
      </w:r>
      <w:r>
        <w:rPr>
          <w:spacing w:val="-120"/>
        </w:rPr>
        <w:t>）</w:t>
      </w:r>
      <w:r>
        <w:rPr>
          <w:spacing w:val="-2"/>
        </w:rPr>
        <w:t>：河北康奥达体育用品有限公司</w:t>
      </w:r>
      <w:r>
        <w:t>投标人法定代表人 （或授权代表）签字：</w:t>
      </w:r>
    </w:p>
    <w:p>
      <w:pPr>
        <w:spacing w:after="0" w:line="487" w:lineRule="auto"/>
        <w:sectPr>
          <w:pgSz w:w="16840" w:h="11910" w:orient="landscape"/>
          <w:pgMar w:top="0" w:right="920" w:bottom="880" w:left="940" w:header="0" w:footer="693" w:gutter="0"/>
        </w:sectPr>
      </w:pPr>
    </w:p>
    <w:p>
      <w:pPr>
        <w:pStyle w:val="6"/>
        <w:rPr>
          <w:sz w:val="20"/>
        </w:rPr>
      </w:pPr>
      <w:r>
        <w:pict>
          <v:shape id="_x0000_s1540" o:spid="_x0000_s1540" o:spt="136" type="#_x0000_t136" style="position:absolute;left:0pt;margin-left:36.5pt;margin-top:393.3pt;height:34pt;width:510pt;mso-position-horizontal-relative:page;mso-position-vertical-relative:page;rotation:21626880f;z-index:-27434905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541" o:spid="_x0000_s1541" o:spt="136" type="#_x0000_t136" style="position:absolute;left:0pt;margin-left:88.7pt;margin-top:432.5pt;height:28pt;width:448pt;mso-position-horizontal-relative:page;mso-position-vertical-relative:page;rotation:21626880f;z-index:-274348032;mso-width-relative:page;mso-height-relative:page;" fillcolor="#BFBFBF" filled="t" stroked="f" coordsize="21600,21600">
            <v:path/>
            <v:fill on="t" opacity="19532f" focussize="0,0"/>
            <v:stroke on="f"/>
            <v:imagedata o:title=""/>
            <o:lock v:ext="edit"/>
            <v:textpath on="t" fitpath="t" trim="t" xscale="f" string="AB306FA791A044D3A4C894091C44A33F" style="font-family:&amp;quot;font-size:19pt;v-text-align:center;"/>
          </v:shape>
        </w:pict>
      </w: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spacing w:before="6"/>
        <w:rPr>
          <w:sz w:val="22"/>
        </w:rPr>
      </w:pPr>
    </w:p>
    <w:p>
      <w:pPr>
        <w:pStyle w:val="2"/>
        <w:numPr>
          <w:ilvl w:val="1"/>
          <w:numId w:val="1"/>
        </w:numPr>
        <w:tabs>
          <w:tab w:val="left" w:pos="6581"/>
        </w:tabs>
        <w:spacing w:before="50" w:after="0" w:line="240" w:lineRule="auto"/>
        <w:ind w:left="6580" w:right="0" w:hanging="728"/>
        <w:jc w:val="left"/>
        <w:rPr>
          <w:rFonts w:hint="eastAsia" w:ascii="宋体" w:eastAsia="宋体"/>
        </w:rPr>
      </w:pPr>
      <w:r>
        <w:rPr>
          <w:rFonts w:hint="eastAsia" w:ascii="宋体" w:eastAsia="宋体"/>
        </w:rPr>
        <w:t>技术规格偏离表</w:t>
      </w:r>
    </w:p>
    <w:p>
      <w:pPr>
        <w:pStyle w:val="6"/>
        <w:spacing w:before="3"/>
        <w:rPr>
          <w:b/>
          <w:sz w:val="11"/>
        </w:rPr>
      </w:pPr>
    </w:p>
    <w:p>
      <w:pPr>
        <w:pStyle w:val="6"/>
        <w:spacing w:before="67"/>
        <w:ind w:left="500"/>
      </w:pPr>
      <w:r>
        <w:t>项目编号：YZCG-G2019007</w:t>
      </w:r>
    </w:p>
    <w:p>
      <w:pPr>
        <w:pStyle w:val="6"/>
        <w:spacing w:before="9"/>
      </w:pPr>
    </w:p>
    <w:p>
      <w:pPr>
        <w:pStyle w:val="6"/>
        <w:ind w:left="500"/>
      </w:pPr>
      <w:r>
        <w:t>项目名称：禹州市体育服务中心体育健身器材采购项目</w:t>
      </w:r>
    </w:p>
    <w:p>
      <w:pPr>
        <w:pStyle w:val="6"/>
        <w:spacing w:before="4"/>
        <w:rPr>
          <w:sz w:val="6"/>
        </w:rPr>
      </w:pPr>
    </w:p>
    <w:tbl>
      <w:tblPr>
        <w:tblStyle w:val="10"/>
        <w:tblW w:w="14751"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32"/>
        <w:gridCol w:w="1095"/>
        <w:gridCol w:w="2411"/>
        <w:gridCol w:w="4492"/>
        <w:gridCol w:w="3931"/>
        <w:gridCol w:w="887"/>
        <w:gridCol w:w="1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3" w:hRule="atLeast"/>
        </w:trPr>
        <w:tc>
          <w:tcPr>
            <w:tcW w:w="632" w:type="dxa"/>
            <w:shd w:val="clear" w:color="auto" w:fill="F0F0F0"/>
          </w:tcPr>
          <w:p>
            <w:pPr>
              <w:pStyle w:val="13"/>
              <w:spacing w:before="23"/>
              <w:ind w:left="208"/>
              <w:rPr>
                <w:b/>
                <w:sz w:val="21"/>
              </w:rPr>
            </w:pPr>
            <w:r>
              <w:rPr>
                <w:b/>
                <w:w w:val="100"/>
                <w:sz w:val="21"/>
              </w:rPr>
              <w:t>序</w:t>
            </w:r>
          </w:p>
          <w:p>
            <w:pPr>
              <w:pStyle w:val="13"/>
              <w:spacing w:before="43"/>
              <w:ind w:left="208"/>
              <w:rPr>
                <w:b/>
                <w:sz w:val="21"/>
              </w:rPr>
            </w:pPr>
            <w:r>
              <w:rPr>
                <w:b/>
                <w:w w:val="100"/>
                <w:sz w:val="21"/>
              </w:rPr>
              <w:t>号</w:t>
            </w:r>
          </w:p>
        </w:tc>
        <w:tc>
          <w:tcPr>
            <w:tcW w:w="1095" w:type="dxa"/>
            <w:shd w:val="clear" w:color="auto" w:fill="F0F0F0"/>
          </w:tcPr>
          <w:p>
            <w:pPr>
              <w:pStyle w:val="13"/>
              <w:spacing w:before="23"/>
              <w:ind w:left="124"/>
              <w:rPr>
                <w:b/>
                <w:sz w:val="21"/>
              </w:rPr>
            </w:pPr>
            <w:r>
              <w:rPr>
                <w:b/>
                <w:sz w:val="21"/>
              </w:rPr>
              <w:t>货物或服</w:t>
            </w:r>
          </w:p>
          <w:p>
            <w:pPr>
              <w:pStyle w:val="13"/>
              <w:spacing w:before="43"/>
              <w:ind w:left="227"/>
              <w:rPr>
                <w:b/>
                <w:sz w:val="21"/>
              </w:rPr>
            </w:pPr>
            <w:r>
              <w:rPr>
                <w:b/>
                <w:sz w:val="21"/>
              </w:rPr>
              <w:t>务名称</w:t>
            </w:r>
          </w:p>
        </w:tc>
        <w:tc>
          <w:tcPr>
            <w:tcW w:w="2411" w:type="dxa"/>
            <w:shd w:val="clear" w:color="auto" w:fill="F0F0F0"/>
          </w:tcPr>
          <w:p>
            <w:pPr>
              <w:pStyle w:val="13"/>
              <w:spacing w:before="179"/>
              <w:ind w:left="572"/>
              <w:rPr>
                <w:b/>
                <w:sz w:val="21"/>
              </w:rPr>
            </w:pPr>
            <w:r>
              <w:rPr>
                <w:b/>
                <w:color w:val="00AF50"/>
                <w:sz w:val="21"/>
              </w:rPr>
              <w:t>品牌规格型号</w:t>
            </w:r>
          </w:p>
        </w:tc>
        <w:tc>
          <w:tcPr>
            <w:tcW w:w="4492" w:type="dxa"/>
            <w:shd w:val="clear" w:color="auto" w:fill="F0F0F0"/>
          </w:tcPr>
          <w:p>
            <w:pPr>
              <w:pStyle w:val="13"/>
              <w:spacing w:before="23"/>
              <w:ind w:left="1799" w:right="1793"/>
              <w:jc w:val="center"/>
              <w:rPr>
                <w:b/>
                <w:sz w:val="21"/>
              </w:rPr>
            </w:pPr>
            <w:r>
              <w:rPr>
                <w:b/>
                <w:sz w:val="21"/>
              </w:rPr>
              <w:t>招标文件</w:t>
            </w:r>
          </w:p>
          <w:p>
            <w:pPr>
              <w:pStyle w:val="13"/>
              <w:spacing w:before="43"/>
              <w:ind w:left="1799" w:right="1793"/>
              <w:jc w:val="center"/>
              <w:rPr>
                <w:b/>
                <w:sz w:val="21"/>
              </w:rPr>
            </w:pPr>
            <w:r>
              <w:rPr>
                <w:b/>
                <w:sz w:val="21"/>
              </w:rPr>
              <w:t>技术参数</w:t>
            </w:r>
          </w:p>
        </w:tc>
        <w:tc>
          <w:tcPr>
            <w:tcW w:w="3931" w:type="dxa"/>
            <w:shd w:val="clear" w:color="auto" w:fill="F0F0F0"/>
          </w:tcPr>
          <w:p>
            <w:pPr>
              <w:pStyle w:val="13"/>
              <w:spacing w:before="23"/>
              <w:ind w:left="1520" w:right="1512"/>
              <w:jc w:val="center"/>
              <w:rPr>
                <w:b/>
                <w:sz w:val="21"/>
              </w:rPr>
            </w:pPr>
            <w:r>
              <w:rPr>
                <w:b/>
                <w:sz w:val="21"/>
              </w:rPr>
              <w:t>投标技术</w:t>
            </w:r>
          </w:p>
          <w:p>
            <w:pPr>
              <w:pStyle w:val="13"/>
              <w:spacing w:before="43"/>
              <w:ind w:left="1515" w:right="1512"/>
              <w:jc w:val="center"/>
              <w:rPr>
                <w:b/>
                <w:sz w:val="21"/>
              </w:rPr>
            </w:pPr>
            <w:r>
              <w:rPr>
                <w:b/>
                <w:sz w:val="21"/>
              </w:rPr>
              <w:t>参数</w:t>
            </w:r>
          </w:p>
        </w:tc>
        <w:tc>
          <w:tcPr>
            <w:tcW w:w="887" w:type="dxa"/>
            <w:shd w:val="clear" w:color="auto" w:fill="F0F0F0"/>
          </w:tcPr>
          <w:p>
            <w:pPr>
              <w:pStyle w:val="13"/>
              <w:spacing w:before="179"/>
              <w:ind w:left="99" w:right="98"/>
              <w:jc w:val="center"/>
              <w:rPr>
                <w:b/>
                <w:sz w:val="21"/>
              </w:rPr>
            </w:pPr>
            <w:r>
              <w:rPr>
                <w:b/>
                <w:sz w:val="21"/>
              </w:rPr>
              <w:t>偏离</w:t>
            </w:r>
          </w:p>
        </w:tc>
        <w:tc>
          <w:tcPr>
            <w:tcW w:w="1303" w:type="dxa"/>
            <w:shd w:val="clear" w:color="auto" w:fill="F0F0F0"/>
          </w:tcPr>
          <w:p>
            <w:pPr>
              <w:pStyle w:val="13"/>
              <w:spacing w:before="179"/>
              <w:ind w:left="99" w:right="98"/>
              <w:jc w:val="center"/>
              <w:rPr>
                <w:b/>
                <w:sz w:val="21"/>
              </w:rPr>
            </w:pPr>
            <w:r>
              <w:rPr>
                <w:b/>
                <w:sz w:val="21"/>
              </w:rPr>
              <w:t>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83" w:hRule="atLeast"/>
        </w:trPr>
        <w:tc>
          <w:tcPr>
            <w:tcW w:w="632" w:type="dxa"/>
          </w:tcPr>
          <w:p>
            <w:pPr>
              <w:pStyle w:val="13"/>
              <w:rPr>
                <w:sz w:val="20"/>
              </w:rPr>
            </w:pPr>
          </w:p>
          <w:p>
            <w:pPr>
              <w:pStyle w:val="13"/>
              <w:rPr>
                <w:sz w:val="20"/>
              </w:rPr>
            </w:pPr>
          </w:p>
          <w:p>
            <w:pPr>
              <w:pStyle w:val="13"/>
              <w:rPr>
                <w:sz w:val="20"/>
              </w:rPr>
            </w:pPr>
          </w:p>
          <w:p>
            <w:pPr>
              <w:pStyle w:val="13"/>
              <w:spacing w:before="10"/>
              <w:rPr>
                <w:sz w:val="14"/>
              </w:rPr>
            </w:pPr>
          </w:p>
          <w:p>
            <w:pPr>
              <w:pStyle w:val="13"/>
              <w:ind w:left="11"/>
              <w:jc w:val="center"/>
              <w:rPr>
                <w:sz w:val="21"/>
              </w:rPr>
            </w:pPr>
            <w:r>
              <w:rPr>
                <w:w w:val="100"/>
                <w:sz w:val="21"/>
              </w:rPr>
              <w:t>1</w:t>
            </w:r>
          </w:p>
        </w:tc>
        <w:tc>
          <w:tcPr>
            <w:tcW w:w="1095" w:type="dxa"/>
          </w:tcPr>
          <w:p>
            <w:pPr>
              <w:pStyle w:val="13"/>
              <w:rPr>
                <w:sz w:val="20"/>
              </w:rPr>
            </w:pPr>
          </w:p>
          <w:p>
            <w:pPr>
              <w:pStyle w:val="13"/>
              <w:rPr>
                <w:sz w:val="20"/>
              </w:rPr>
            </w:pPr>
          </w:p>
          <w:p>
            <w:pPr>
              <w:pStyle w:val="13"/>
              <w:rPr>
                <w:sz w:val="20"/>
              </w:rPr>
            </w:pPr>
          </w:p>
          <w:p>
            <w:pPr>
              <w:pStyle w:val="13"/>
              <w:spacing w:before="10"/>
              <w:rPr>
                <w:sz w:val="14"/>
              </w:rPr>
            </w:pPr>
          </w:p>
          <w:p>
            <w:pPr>
              <w:pStyle w:val="13"/>
              <w:ind w:left="105" w:right="92"/>
              <w:jc w:val="center"/>
              <w:rPr>
                <w:sz w:val="21"/>
              </w:rPr>
            </w:pPr>
            <w:r>
              <w:rPr>
                <w:sz w:val="21"/>
              </w:rPr>
              <w:t>双杠</w:t>
            </w:r>
          </w:p>
        </w:tc>
        <w:tc>
          <w:tcPr>
            <w:tcW w:w="2411" w:type="dxa"/>
          </w:tcPr>
          <w:p>
            <w:pPr>
              <w:pStyle w:val="13"/>
              <w:rPr>
                <w:sz w:val="20"/>
              </w:rPr>
            </w:pPr>
          </w:p>
          <w:p>
            <w:pPr>
              <w:pStyle w:val="13"/>
              <w:spacing w:before="3"/>
              <w:rPr>
                <w:sz w:val="18"/>
              </w:rPr>
            </w:pPr>
          </w:p>
          <w:p>
            <w:pPr>
              <w:pStyle w:val="13"/>
              <w:spacing w:line="278" w:lineRule="auto"/>
              <w:ind w:left="574" w:right="556"/>
              <w:jc w:val="center"/>
              <w:rPr>
                <w:sz w:val="21"/>
              </w:rPr>
            </w:pPr>
            <w:r>
              <w:rPr>
                <w:sz w:val="21"/>
              </w:rPr>
              <w:t>品牌：康奥达规格：</w:t>
            </w:r>
          </w:p>
          <w:p>
            <w:pPr>
              <w:pStyle w:val="13"/>
              <w:spacing w:line="278" w:lineRule="auto"/>
              <w:ind w:left="181" w:right="168"/>
              <w:jc w:val="center"/>
              <w:rPr>
                <w:sz w:val="21"/>
              </w:rPr>
            </w:pPr>
            <w:r>
              <w:rPr>
                <w:spacing w:val="13"/>
                <w:sz w:val="21"/>
              </w:rPr>
              <w:t xml:space="preserve">2422x725x1500(mm) </w:t>
            </w:r>
            <w:r>
              <w:rPr>
                <w:spacing w:val="3"/>
                <w:sz w:val="21"/>
              </w:rPr>
              <w:t>型号：</w:t>
            </w:r>
            <w:r>
              <w:rPr>
                <w:spacing w:val="11"/>
                <w:sz w:val="21"/>
              </w:rPr>
              <w:t>KAD</w:t>
            </w:r>
            <w:r>
              <w:rPr>
                <w:spacing w:val="-37"/>
                <w:sz w:val="21"/>
              </w:rPr>
              <w:t xml:space="preserve">- </w:t>
            </w:r>
            <w:r>
              <w:rPr>
                <w:spacing w:val="15"/>
                <w:sz w:val="21"/>
              </w:rPr>
              <w:t>GX026</w:t>
            </w:r>
            <w:r>
              <w:rPr>
                <w:spacing w:val="-86"/>
                <w:sz w:val="21"/>
              </w:rPr>
              <w:t xml:space="preserve"> </w:t>
            </w:r>
          </w:p>
        </w:tc>
        <w:tc>
          <w:tcPr>
            <w:tcW w:w="4492" w:type="dxa"/>
          </w:tcPr>
          <w:p>
            <w:pPr>
              <w:pStyle w:val="13"/>
              <w:numPr>
                <w:ilvl w:val="0"/>
                <w:numId w:val="12"/>
              </w:numPr>
              <w:tabs>
                <w:tab w:val="left" w:pos="466"/>
              </w:tabs>
              <w:spacing w:before="178" w:after="0" w:line="278" w:lineRule="auto"/>
              <w:ind w:left="465" w:right="94" w:hanging="360"/>
              <w:jc w:val="both"/>
              <w:rPr>
                <w:sz w:val="21"/>
              </w:rPr>
            </w:pPr>
            <w:r>
              <w:rPr>
                <w:spacing w:val="18"/>
                <w:sz w:val="21"/>
              </w:rPr>
              <w:t xml:space="preserve">主要承载立柱尺寸不小于： </w:t>
            </w:r>
            <w:r>
              <w:rPr>
                <w:rFonts w:ascii="Arial" w:hAnsi="Arial" w:eastAsia="Arial"/>
                <w:sz w:val="21"/>
              </w:rPr>
              <w:t>φ</w:t>
            </w:r>
            <w:r>
              <w:rPr>
                <w:rFonts w:ascii="Arial" w:hAnsi="Arial" w:eastAsia="Arial"/>
                <w:spacing w:val="58"/>
                <w:sz w:val="21"/>
              </w:rPr>
              <w:t xml:space="preserve"> </w:t>
            </w:r>
            <w:r>
              <w:rPr>
                <w:sz w:val="21"/>
              </w:rPr>
              <w:t>114mm</w:t>
            </w:r>
            <w:r>
              <w:rPr>
                <w:spacing w:val="-43"/>
                <w:sz w:val="21"/>
              </w:rPr>
              <w:t xml:space="preserve"> × </w:t>
            </w:r>
            <w:r>
              <w:rPr>
                <w:sz w:val="21"/>
              </w:rPr>
              <w:t>3.0mm；</w:t>
            </w:r>
          </w:p>
          <w:p>
            <w:pPr>
              <w:pStyle w:val="13"/>
              <w:numPr>
                <w:ilvl w:val="0"/>
                <w:numId w:val="12"/>
              </w:numPr>
              <w:tabs>
                <w:tab w:val="left" w:pos="466"/>
              </w:tabs>
              <w:spacing w:before="0" w:after="0" w:line="269" w:lineRule="exact"/>
              <w:ind w:left="465" w:right="0" w:hanging="361"/>
              <w:jc w:val="both"/>
              <w:rPr>
                <w:sz w:val="21"/>
              </w:rPr>
            </w:pPr>
            <w:r>
              <w:rPr>
                <w:spacing w:val="-7"/>
                <w:sz w:val="21"/>
              </w:rPr>
              <w:t>主要承载横梁尺寸不小于：</w:t>
            </w:r>
            <w:r>
              <w:rPr>
                <w:rFonts w:ascii="Arial" w:hAnsi="Arial" w:eastAsia="Arial"/>
                <w:spacing w:val="-40"/>
                <w:sz w:val="21"/>
              </w:rPr>
              <w:t>φ</w:t>
            </w:r>
            <w:r>
              <w:rPr>
                <w:rFonts w:ascii="Arial" w:hAnsi="Arial" w:eastAsia="Arial"/>
                <w:spacing w:val="-38"/>
                <w:sz w:val="21"/>
              </w:rPr>
              <w:t xml:space="preserve"> </w:t>
            </w:r>
            <w:r>
              <w:rPr>
                <w:spacing w:val="-3"/>
                <w:sz w:val="21"/>
              </w:rPr>
              <w:t>40mm×3.0mm；</w:t>
            </w:r>
          </w:p>
          <w:p>
            <w:pPr>
              <w:pStyle w:val="13"/>
              <w:numPr>
                <w:ilvl w:val="0"/>
                <w:numId w:val="12"/>
              </w:numPr>
              <w:tabs>
                <w:tab w:val="left" w:pos="466"/>
              </w:tabs>
              <w:spacing w:before="43" w:after="0" w:line="278" w:lineRule="auto"/>
              <w:ind w:left="465" w:right="94" w:hanging="360"/>
              <w:jc w:val="both"/>
              <w:rPr>
                <w:sz w:val="21"/>
              </w:rPr>
            </w:pPr>
            <w:r>
              <w:rPr>
                <w:spacing w:val="4"/>
                <w:sz w:val="21"/>
              </w:rPr>
              <w:t xml:space="preserve">其他符合 </w:t>
            </w:r>
            <w:r>
              <w:rPr>
                <w:sz w:val="21"/>
              </w:rPr>
              <w:t>GB19272-2011（</w:t>
            </w:r>
            <w:r>
              <w:rPr>
                <w:spacing w:val="-2"/>
                <w:sz w:val="21"/>
              </w:rPr>
              <w:t>室外健身器材的</w:t>
            </w:r>
            <w:r>
              <w:rPr>
                <w:spacing w:val="-1"/>
                <w:sz w:val="21"/>
              </w:rPr>
              <w:t>安全 通用要求</w:t>
            </w:r>
            <w:r>
              <w:rPr>
                <w:spacing w:val="-25"/>
                <w:sz w:val="21"/>
              </w:rPr>
              <w:t>）</w:t>
            </w:r>
            <w:r>
              <w:rPr>
                <w:spacing w:val="-8"/>
                <w:sz w:val="21"/>
              </w:rPr>
              <w:t xml:space="preserve">相关标准要求并通过 </w:t>
            </w:r>
            <w:r>
              <w:rPr>
                <w:sz w:val="21"/>
              </w:rPr>
              <w:t xml:space="preserve">NSCC </w:t>
            </w:r>
            <w:r>
              <w:rPr>
                <w:spacing w:val="-1"/>
                <w:sz w:val="21"/>
              </w:rPr>
              <w:t>国体认证。</w:t>
            </w:r>
          </w:p>
        </w:tc>
        <w:tc>
          <w:tcPr>
            <w:tcW w:w="3931" w:type="dxa"/>
          </w:tcPr>
          <w:p>
            <w:pPr>
              <w:pStyle w:val="13"/>
              <w:numPr>
                <w:ilvl w:val="0"/>
                <w:numId w:val="13"/>
              </w:numPr>
              <w:tabs>
                <w:tab w:val="left" w:pos="317"/>
              </w:tabs>
              <w:spacing w:before="178" w:after="0" w:line="240" w:lineRule="auto"/>
              <w:ind w:left="316" w:right="0" w:hanging="213"/>
              <w:jc w:val="left"/>
              <w:rPr>
                <w:sz w:val="21"/>
              </w:rPr>
            </w:pPr>
            <w:r>
              <w:rPr>
                <w:spacing w:val="-3"/>
                <w:sz w:val="21"/>
              </w:rPr>
              <w:t>主要承载立柱尺寸：</w:t>
            </w:r>
            <w:r>
              <w:rPr>
                <w:rFonts w:ascii="Arial" w:hAnsi="Arial" w:eastAsia="Arial"/>
                <w:sz w:val="21"/>
              </w:rPr>
              <w:t>φ</w:t>
            </w:r>
            <w:r>
              <w:rPr>
                <w:rFonts w:ascii="Arial" w:hAnsi="Arial" w:eastAsia="Arial"/>
                <w:spacing w:val="18"/>
                <w:sz w:val="21"/>
              </w:rPr>
              <w:t xml:space="preserve"> </w:t>
            </w:r>
            <w:r>
              <w:rPr>
                <w:sz w:val="21"/>
              </w:rPr>
              <w:t>114mm×3.0mm；</w:t>
            </w:r>
          </w:p>
          <w:p>
            <w:pPr>
              <w:pStyle w:val="13"/>
              <w:numPr>
                <w:ilvl w:val="0"/>
                <w:numId w:val="13"/>
              </w:numPr>
              <w:tabs>
                <w:tab w:val="left" w:pos="317"/>
              </w:tabs>
              <w:spacing w:before="43" w:after="0" w:line="240" w:lineRule="auto"/>
              <w:ind w:left="316" w:right="0" w:hanging="213"/>
              <w:jc w:val="left"/>
              <w:rPr>
                <w:b/>
                <w:sz w:val="21"/>
              </w:rPr>
            </w:pPr>
            <w:r>
              <w:rPr>
                <w:spacing w:val="-8"/>
                <w:sz w:val="21"/>
              </w:rPr>
              <w:t>主要承载横梁尺寸：</w:t>
            </w:r>
            <w:r>
              <w:rPr>
                <w:b/>
                <w:color w:val="FF0000"/>
                <w:spacing w:val="-4"/>
                <w:sz w:val="21"/>
              </w:rPr>
              <w:t>无缝钢管，</w:t>
            </w:r>
            <w:r>
              <w:rPr>
                <w:rFonts w:ascii="Arial" w:hAnsi="Arial" w:eastAsia="Arial"/>
                <w:b/>
                <w:color w:val="FF0000"/>
                <w:spacing w:val="-20"/>
                <w:sz w:val="21"/>
              </w:rPr>
              <w:t>φ</w:t>
            </w:r>
            <w:r>
              <w:rPr>
                <w:rFonts w:ascii="Arial" w:hAnsi="Arial" w:eastAsia="Arial"/>
                <w:b/>
                <w:color w:val="FF0000"/>
                <w:spacing w:val="6"/>
                <w:sz w:val="21"/>
              </w:rPr>
              <w:t xml:space="preserve"> </w:t>
            </w:r>
            <w:r>
              <w:rPr>
                <w:b/>
                <w:color w:val="FF0000"/>
                <w:sz w:val="21"/>
              </w:rPr>
              <w:t>42mm</w:t>
            </w:r>
          </w:p>
          <w:p>
            <w:pPr>
              <w:pStyle w:val="13"/>
              <w:spacing w:before="43"/>
              <w:ind w:left="104"/>
              <w:rPr>
                <w:sz w:val="21"/>
              </w:rPr>
            </w:pPr>
            <w:r>
              <w:rPr>
                <w:sz w:val="21"/>
              </w:rPr>
              <w:t>×3.0mm；</w:t>
            </w:r>
          </w:p>
          <w:p>
            <w:pPr>
              <w:pStyle w:val="13"/>
              <w:numPr>
                <w:ilvl w:val="0"/>
                <w:numId w:val="13"/>
              </w:numPr>
              <w:tabs>
                <w:tab w:val="left" w:pos="319"/>
              </w:tabs>
              <w:spacing w:before="43" w:after="0" w:line="278" w:lineRule="auto"/>
              <w:ind w:left="104" w:right="91" w:firstLine="0"/>
              <w:jc w:val="both"/>
              <w:rPr>
                <w:sz w:val="21"/>
              </w:rPr>
            </w:pPr>
            <w:r>
              <w:rPr>
                <w:spacing w:val="5"/>
                <w:sz w:val="21"/>
              </w:rPr>
              <w:t xml:space="preserve">其他符合 </w:t>
            </w:r>
            <w:r>
              <w:rPr>
                <w:sz w:val="21"/>
              </w:rPr>
              <w:t>GB19272-2011（</w:t>
            </w:r>
            <w:r>
              <w:rPr>
                <w:spacing w:val="-2"/>
                <w:sz w:val="21"/>
              </w:rPr>
              <w:t>室外健身器</w:t>
            </w:r>
            <w:r>
              <w:rPr>
                <w:spacing w:val="2"/>
                <w:sz w:val="21"/>
              </w:rPr>
              <w:t>材的安全 通用要求</w:t>
            </w:r>
            <w:r>
              <w:rPr>
                <w:sz w:val="21"/>
              </w:rPr>
              <w:t>）</w:t>
            </w:r>
            <w:r>
              <w:rPr>
                <w:spacing w:val="-2"/>
                <w:sz w:val="21"/>
              </w:rPr>
              <w:t>相关标准要求并通</w:t>
            </w:r>
            <w:r>
              <w:rPr>
                <w:spacing w:val="-27"/>
                <w:sz w:val="21"/>
              </w:rPr>
              <w:t xml:space="preserve">过 </w:t>
            </w:r>
            <w:r>
              <w:rPr>
                <w:sz w:val="21"/>
              </w:rPr>
              <w:t>NSCC</w:t>
            </w:r>
            <w:r>
              <w:rPr>
                <w:spacing w:val="-10"/>
                <w:sz w:val="21"/>
              </w:rPr>
              <w:t xml:space="preserve"> 国体认证。</w:t>
            </w:r>
          </w:p>
        </w:tc>
        <w:tc>
          <w:tcPr>
            <w:tcW w:w="887" w:type="dxa"/>
          </w:tcPr>
          <w:p>
            <w:pPr>
              <w:pStyle w:val="13"/>
              <w:rPr>
                <w:sz w:val="20"/>
              </w:rPr>
            </w:pPr>
          </w:p>
          <w:p>
            <w:pPr>
              <w:pStyle w:val="13"/>
              <w:rPr>
                <w:sz w:val="20"/>
              </w:rPr>
            </w:pPr>
          </w:p>
          <w:p>
            <w:pPr>
              <w:pStyle w:val="13"/>
              <w:rPr>
                <w:sz w:val="20"/>
              </w:rPr>
            </w:pPr>
          </w:p>
          <w:p>
            <w:pPr>
              <w:pStyle w:val="13"/>
              <w:spacing w:before="10"/>
              <w:rPr>
                <w:sz w:val="14"/>
              </w:rPr>
            </w:pPr>
          </w:p>
          <w:p>
            <w:pPr>
              <w:pStyle w:val="13"/>
              <w:ind w:left="99" w:right="98"/>
              <w:jc w:val="center"/>
              <w:rPr>
                <w:b/>
                <w:sz w:val="21"/>
              </w:rPr>
            </w:pPr>
            <w:r>
              <w:rPr>
                <w:b/>
                <w:color w:val="FF0000"/>
                <w:sz w:val="21"/>
              </w:rPr>
              <w:t>正偏离</w:t>
            </w:r>
          </w:p>
        </w:tc>
        <w:tc>
          <w:tcPr>
            <w:tcW w:w="1303" w:type="dxa"/>
          </w:tcPr>
          <w:p>
            <w:pPr>
              <w:pStyle w:val="13"/>
              <w:spacing w:before="22" w:line="278" w:lineRule="auto"/>
              <w:ind w:left="101" w:right="96"/>
              <w:jc w:val="both"/>
              <w:rPr>
                <w:sz w:val="21"/>
              </w:rPr>
            </w:pPr>
            <w:r>
              <w:rPr>
                <w:spacing w:val="2"/>
                <w:sz w:val="21"/>
              </w:rPr>
              <w:t>主要承载横</w:t>
            </w:r>
            <w:r>
              <w:rPr>
                <w:spacing w:val="7"/>
                <w:sz w:val="21"/>
              </w:rPr>
              <w:t>梁尺寸：</w:t>
            </w:r>
            <w:r>
              <w:rPr>
                <w:b/>
                <w:color w:val="FF0000"/>
                <w:spacing w:val="-13"/>
                <w:sz w:val="21"/>
              </w:rPr>
              <w:t>无</w:t>
            </w:r>
            <w:r>
              <w:rPr>
                <w:b/>
                <w:color w:val="FF0000"/>
                <w:spacing w:val="5"/>
                <w:sz w:val="21"/>
              </w:rPr>
              <w:t>缝钢管，</w:t>
            </w:r>
            <w:r>
              <w:rPr>
                <w:rFonts w:ascii="Arial" w:hAnsi="Arial" w:eastAsia="Arial"/>
                <w:b/>
                <w:color w:val="FF0000"/>
                <w:spacing w:val="3"/>
                <w:sz w:val="21"/>
              </w:rPr>
              <w:t xml:space="preserve">φ </w:t>
            </w:r>
            <w:r>
              <w:rPr>
                <w:b/>
                <w:color w:val="FF0000"/>
                <w:sz w:val="21"/>
              </w:rPr>
              <w:t xml:space="preserve">42mm </w:t>
            </w:r>
            <w:r>
              <w:rPr>
                <w:spacing w:val="-16"/>
                <w:sz w:val="21"/>
              </w:rPr>
              <w:t xml:space="preserve">× </w:t>
            </w:r>
            <w:r>
              <w:rPr>
                <w:spacing w:val="-12"/>
                <w:sz w:val="21"/>
              </w:rPr>
              <w:t>3.0mm</w:t>
            </w:r>
            <w:r>
              <w:rPr>
                <w:spacing w:val="-11"/>
                <w:sz w:val="21"/>
              </w:rPr>
              <w:t>；优于</w:t>
            </w:r>
            <w:r>
              <w:rPr>
                <w:spacing w:val="-1"/>
                <w:sz w:val="21"/>
              </w:rPr>
              <w:t>招标要求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3" w:hRule="atLeast"/>
        </w:trPr>
        <w:tc>
          <w:tcPr>
            <w:tcW w:w="632" w:type="dxa"/>
          </w:tcPr>
          <w:p>
            <w:pPr>
              <w:pStyle w:val="13"/>
              <w:rPr>
                <w:sz w:val="20"/>
              </w:rPr>
            </w:pPr>
          </w:p>
          <w:p>
            <w:pPr>
              <w:pStyle w:val="13"/>
              <w:rPr>
                <w:sz w:val="20"/>
              </w:rPr>
            </w:pPr>
          </w:p>
          <w:p>
            <w:pPr>
              <w:pStyle w:val="13"/>
              <w:spacing w:before="10"/>
              <w:rPr>
                <w:sz w:val="22"/>
              </w:rPr>
            </w:pPr>
          </w:p>
          <w:p>
            <w:pPr>
              <w:pStyle w:val="13"/>
              <w:ind w:left="11"/>
              <w:jc w:val="center"/>
              <w:rPr>
                <w:sz w:val="21"/>
              </w:rPr>
            </w:pPr>
            <w:r>
              <w:rPr>
                <w:w w:val="100"/>
                <w:sz w:val="21"/>
              </w:rPr>
              <w:t>2</w:t>
            </w:r>
          </w:p>
        </w:tc>
        <w:tc>
          <w:tcPr>
            <w:tcW w:w="1095" w:type="dxa"/>
          </w:tcPr>
          <w:p>
            <w:pPr>
              <w:pStyle w:val="13"/>
              <w:rPr>
                <w:sz w:val="20"/>
              </w:rPr>
            </w:pPr>
          </w:p>
          <w:p>
            <w:pPr>
              <w:pStyle w:val="13"/>
              <w:rPr>
                <w:sz w:val="20"/>
              </w:rPr>
            </w:pPr>
          </w:p>
          <w:p>
            <w:pPr>
              <w:pStyle w:val="13"/>
              <w:spacing w:before="10"/>
              <w:rPr>
                <w:sz w:val="22"/>
              </w:rPr>
            </w:pPr>
          </w:p>
          <w:p>
            <w:pPr>
              <w:pStyle w:val="13"/>
              <w:ind w:left="105" w:right="95"/>
              <w:jc w:val="center"/>
              <w:rPr>
                <w:sz w:val="21"/>
              </w:rPr>
            </w:pPr>
            <w:r>
              <w:rPr>
                <w:sz w:val="21"/>
              </w:rPr>
              <w:t>二联单杠</w:t>
            </w:r>
          </w:p>
        </w:tc>
        <w:tc>
          <w:tcPr>
            <w:tcW w:w="2411" w:type="dxa"/>
          </w:tcPr>
          <w:p>
            <w:pPr>
              <w:pStyle w:val="13"/>
              <w:spacing w:before="3"/>
              <w:rPr>
                <w:sz w:val="26"/>
              </w:rPr>
            </w:pPr>
          </w:p>
          <w:p>
            <w:pPr>
              <w:pStyle w:val="13"/>
              <w:spacing w:line="278" w:lineRule="auto"/>
              <w:ind w:left="574" w:right="556"/>
              <w:jc w:val="center"/>
              <w:rPr>
                <w:sz w:val="21"/>
              </w:rPr>
            </w:pPr>
            <w:r>
              <w:rPr>
                <w:sz w:val="21"/>
              </w:rPr>
              <w:t>品牌：康奥达规格：</w:t>
            </w:r>
          </w:p>
          <w:p>
            <w:pPr>
              <w:pStyle w:val="13"/>
              <w:spacing w:line="278" w:lineRule="auto"/>
              <w:ind w:left="181" w:right="168"/>
              <w:jc w:val="center"/>
              <w:rPr>
                <w:sz w:val="21"/>
              </w:rPr>
            </w:pPr>
            <w:r>
              <w:rPr>
                <w:spacing w:val="13"/>
                <w:sz w:val="21"/>
              </w:rPr>
              <w:t xml:space="preserve">2863x125x2300(mm) </w:t>
            </w:r>
            <w:r>
              <w:rPr>
                <w:spacing w:val="3"/>
                <w:sz w:val="21"/>
              </w:rPr>
              <w:t>型号：</w:t>
            </w:r>
            <w:r>
              <w:rPr>
                <w:spacing w:val="11"/>
                <w:sz w:val="21"/>
              </w:rPr>
              <w:t>KAD</w:t>
            </w:r>
            <w:r>
              <w:rPr>
                <w:spacing w:val="-37"/>
                <w:sz w:val="21"/>
              </w:rPr>
              <w:t xml:space="preserve">- </w:t>
            </w:r>
            <w:r>
              <w:rPr>
                <w:spacing w:val="15"/>
                <w:sz w:val="21"/>
              </w:rPr>
              <w:t>GX052</w:t>
            </w:r>
            <w:r>
              <w:rPr>
                <w:spacing w:val="-86"/>
                <w:sz w:val="21"/>
              </w:rPr>
              <w:t xml:space="preserve"> </w:t>
            </w:r>
          </w:p>
        </w:tc>
        <w:tc>
          <w:tcPr>
            <w:tcW w:w="4492" w:type="dxa"/>
          </w:tcPr>
          <w:p>
            <w:pPr>
              <w:pStyle w:val="13"/>
              <w:numPr>
                <w:ilvl w:val="0"/>
                <w:numId w:val="14"/>
              </w:numPr>
              <w:tabs>
                <w:tab w:val="left" w:pos="319"/>
              </w:tabs>
              <w:spacing w:before="25" w:after="0" w:line="240" w:lineRule="auto"/>
              <w:ind w:left="318" w:right="0" w:hanging="214"/>
              <w:jc w:val="left"/>
              <w:rPr>
                <w:sz w:val="21"/>
              </w:rPr>
            </w:pPr>
            <w:r>
              <w:rPr>
                <w:spacing w:val="-4"/>
                <w:sz w:val="21"/>
              </w:rPr>
              <w:t>主要承载主要承载立柱尺寸不小于：</w:t>
            </w:r>
            <w:r>
              <w:rPr>
                <w:rFonts w:ascii="Arial" w:hAnsi="Arial" w:eastAsia="Arial"/>
                <w:spacing w:val="-17"/>
                <w:sz w:val="21"/>
              </w:rPr>
              <w:t>φ</w:t>
            </w:r>
            <w:r>
              <w:rPr>
                <w:rFonts w:ascii="Arial" w:hAnsi="Arial" w:eastAsia="Arial"/>
                <w:spacing w:val="23"/>
                <w:sz w:val="21"/>
              </w:rPr>
              <w:t xml:space="preserve"> </w:t>
            </w:r>
            <w:r>
              <w:rPr>
                <w:sz w:val="21"/>
              </w:rPr>
              <w:t>114mm</w:t>
            </w:r>
          </w:p>
          <w:p>
            <w:pPr>
              <w:pStyle w:val="13"/>
              <w:spacing w:before="43"/>
              <w:ind w:left="105"/>
              <w:rPr>
                <w:sz w:val="21"/>
              </w:rPr>
            </w:pPr>
            <w:r>
              <w:rPr>
                <w:sz w:val="21"/>
              </w:rPr>
              <w:t>×3.0mm；</w:t>
            </w:r>
          </w:p>
          <w:p>
            <w:pPr>
              <w:pStyle w:val="13"/>
              <w:numPr>
                <w:ilvl w:val="0"/>
                <w:numId w:val="14"/>
              </w:numPr>
              <w:tabs>
                <w:tab w:val="left" w:pos="319"/>
              </w:tabs>
              <w:spacing w:before="42" w:after="0" w:line="240" w:lineRule="auto"/>
              <w:ind w:left="318" w:right="0" w:hanging="214"/>
              <w:jc w:val="left"/>
              <w:rPr>
                <w:sz w:val="21"/>
              </w:rPr>
            </w:pPr>
            <w:r>
              <w:rPr>
                <w:spacing w:val="-3"/>
                <w:sz w:val="21"/>
              </w:rPr>
              <w:t>主要承载横梁不小于</w:t>
            </w:r>
            <w:r>
              <w:rPr>
                <w:rFonts w:ascii="Arial" w:hAnsi="Arial" w:eastAsia="Arial"/>
                <w:sz w:val="21"/>
              </w:rPr>
              <w:t>φ</w:t>
            </w:r>
            <w:r>
              <w:rPr>
                <w:rFonts w:ascii="Arial" w:hAnsi="Arial" w:eastAsia="Arial"/>
                <w:spacing w:val="13"/>
                <w:sz w:val="21"/>
              </w:rPr>
              <w:t xml:space="preserve"> </w:t>
            </w:r>
            <w:r>
              <w:rPr>
                <w:sz w:val="21"/>
              </w:rPr>
              <w:t>30</w:t>
            </w:r>
            <w:r>
              <w:rPr>
                <w:spacing w:val="-15"/>
                <w:sz w:val="21"/>
              </w:rPr>
              <w:t xml:space="preserve"> 圆钢；</w:t>
            </w:r>
          </w:p>
          <w:p>
            <w:pPr>
              <w:pStyle w:val="13"/>
              <w:numPr>
                <w:ilvl w:val="0"/>
                <w:numId w:val="14"/>
              </w:numPr>
              <w:tabs>
                <w:tab w:val="left" w:pos="319"/>
              </w:tabs>
              <w:spacing w:before="2" w:after="0" w:line="310" w:lineRule="atLeast"/>
              <w:ind w:left="105" w:right="92" w:firstLine="0"/>
              <w:jc w:val="both"/>
              <w:rPr>
                <w:sz w:val="21"/>
              </w:rPr>
            </w:pPr>
            <w:r>
              <w:rPr>
                <w:spacing w:val="-7"/>
                <w:sz w:val="21"/>
              </w:rPr>
              <w:t xml:space="preserve">其他符合 </w:t>
            </w:r>
            <w:r>
              <w:rPr>
                <w:sz w:val="21"/>
              </w:rPr>
              <w:t>GB19272-2011（</w:t>
            </w:r>
            <w:r>
              <w:rPr>
                <w:spacing w:val="-3"/>
                <w:sz w:val="21"/>
              </w:rPr>
              <w:t>室外健身器材的安</w:t>
            </w:r>
            <w:r>
              <w:rPr>
                <w:spacing w:val="-2"/>
                <w:sz w:val="21"/>
              </w:rPr>
              <w:t>全 通用要求</w:t>
            </w:r>
            <w:r>
              <w:rPr>
                <w:spacing w:val="-3"/>
                <w:sz w:val="21"/>
              </w:rPr>
              <w:t>）</w:t>
            </w:r>
            <w:r>
              <w:rPr>
                <w:spacing w:val="-4"/>
                <w:sz w:val="21"/>
              </w:rPr>
              <w:t xml:space="preserve">相关标准要求并通过 </w:t>
            </w:r>
            <w:r>
              <w:rPr>
                <w:sz w:val="21"/>
              </w:rPr>
              <w:t>NSCC</w:t>
            </w:r>
            <w:r>
              <w:rPr>
                <w:spacing w:val="-6"/>
                <w:sz w:val="21"/>
              </w:rPr>
              <w:t xml:space="preserve"> 国体</w:t>
            </w:r>
            <w:r>
              <w:rPr>
                <w:sz w:val="21"/>
              </w:rPr>
              <w:t>认证。</w:t>
            </w:r>
          </w:p>
        </w:tc>
        <w:tc>
          <w:tcPr>
            <w:tcW w:w="3931" w:type="dxa"/>
          </w:tcPr>
          <w:p>
            <w:pPr>
              <w:pStyle w:val="13"/>
              <w:numPr>
                <w:ilvl w:val="0"/>
                <w:numId w:val="15"/>
              </w:numPr>
              <w:tabs>
                <w:tab w:val="left" w:pos="319"/>
              </w:tabs>
              <w:spacing w:before="25" w:after="0" w:line="240" w:lineRule="auto"/>
              <w:ind w:left="318" w:right="0" w:hanging="215"/>
              <w:jc w:val="left"/>
              <w:rPr>
                <w:sz w:val="21"/>
              </w:rPr>
            </w:pPr>
            <w:r>
              <w:rPr>
                <w:sz w:val="21"/>
              </w:rPr>
              <w:t>主要承载主要承载立柱尺寸：</w:t>
            </w:r>
            <w:r>
              <w:rPr>
                <w:rFonts w:ascii="Arial" w:hAnsi="Arial" w:eastAsia="Arial"/>
                <w:sz w:val="21"/>
              </w:rPr>
              <w:t>φ</w:t>
            </w:r>
            <w:r>
              <w:rPr>
                <w:rFonts w:ascii="Arial" w:hAnsi="Arial" w:eastAsia="Arial"/>
                <w:spacing w:val="32"/>
                <w:sz w:val="21"/>
              </w:rPr>
              <w:t xml:space="preserve"> </w:t>
            </w:r>
            <w:r>
              <w:rPr>
                <w:sz w:val="21"/>
              </w:rPr>
              <w:t>114mm</w:t>
            </w:r>
          </w:p>
          <w:p>
            <w:pPr>
              <w:pStyle w:val="13"/>
              <w:spacing w:before="43"/>
              <w:ind w:left="104"/>
              <w:rPr>
                <w:sz w:val="21"/>
              </w:rPr>
            </w:pPr>
            <w:r>
              <w:rPr>
                <w:sz w:val="21"/>
              </w:rPr>
              <w:t>×3.0mm；</w:t>
            </w:r>
          </w:p>
          <w:p>
            <w:pPr>
              <w:pStyle w:val="13"/>
              <w:numPr>
                <w:ilvl w:val="0"/>
                <w:numId w:val="15"/>
              </w:numPr>
              <w:tabs>
                <w:tab w:val="left" w:pos="317"/>
              </w:tabs>
              <w:spacing w:before="42" w:after="0" w:line="240" w:lineRule="auto"/>
              <w:ind w:left="316" w:right="0" w:hanging="213"/>
              <w:jc w:val="left"/>
              <w:rPr>
                <w:sz w:val="21"/>
              </w:rPr>
            </w:pPr>
            <w:r>
              <w:rPr>
                <w:spacing w:val="-3"/>
                <w:sz w:val="21"/>
              </w:rPr>
              <w:t>主要承载横梁</w:t>
            </w:r>
            <w:r>
              <w:rPr>
                <w:rFonts w:ascii="Arial" w:hAnsi="Arial" w:eastAsia="Arial"/>
                <w:sz w:val="21"/>
              </w:rPr>
              <w:t>φ</w:t>
            </w:r>
            <w:r>
              <w:rPr>
                <w:rFonts w:ascii="Arial" w:hAnsi="Arial" w:eastAsia="Arial"/>
                <w:spacing w:val="15"/>
                <w:sz w:val="21"/>
              </w:rPr>
              <w:t xml:space="preserve"> </w:t>
            </w:r>
            <w:r>
              <w:rPr>
                <w:sz w:val="21"/>
              </w:rPr>
              <w:t>30</w:t>
            </w:r>
            <w:r>
              <w:rPr>
                <w:spacing w:val="-16"/>
                <w:sz w:val="21"/>
              </w:rPr>
              <w:t xml:space="preserve"> 圆钢；</w:t>
            </w:r>
          </w:p>
          <w:p>
            <w:pPr>
              <w:pStyle w:val="13"/>
              <w:numPr>
                <w:ilvl w:val="0"/>
                <w:numId w:val="15"/>
              </w:numPr>
              <w:tabs>
                <w:tab w:val="left" w:pos="319"/>
              </w:tabs>
              <w:spacing w:before="2" w:after="0" w:line="310" w:lineRule="atLeast"/>
              <w:ind w:left="104" w:right="91" w:firstLine="0"/>
              <w:jc w:val="both"/>
              <w:rPr>
                <w:sz w:val="21"/>
              </w:rPr>
            </w:pPr>
            <w:r>
              <w:rPr>
                <w:spacing w:val="5"/>
                <w:sz w:val="21"/>
              </w:rPr>
              <w:t xml:space="preserve">其他符合 </w:t>
            </w:r>
            <w:r>
              <w:rPr>
                <w:sz w:val="21"/>
              </w:rPr>
              <w:t>GB19272-2011（</w:t>
            </w:r>
            <w:r>
              <w:rPr>
                <w:spacing w:val="-2"/>
                <w:sz w:val="21"/>
              </w:rPr>
              <w:t>室外健身器</w:t>
            </w:r>
            <w:r>
              <w:rPr>
                <w:spacing w:val="2"/>
                <w:sz w:val="21"/>
              </w:rPr>
              <w:t>材的安全 通用要求</w:t>
            </w:r>
            <w:r>
              <w:rPr>
                <w:sz w:val="21"/>
              </w:rPr>
              <w:t>）</w:t>
            </w:r>
            <w:r>
              <w:rPr>
                <w:spacing w:val="-2"/>
                <w:sz w:val="21"/>
              </w:rPr>
              <w:t>相关标准要求并通</w:t>
            </w:r>
            <w:r>
              <w:rPr>
                <w:spacing w:val="-27"/>
                <w:sz w:val="21"/>
              </w:rPr>
              <w:t xml:space="preserve">过 </w:t>
            </w:r>
            <w:r>
              <w:rPr>
                <w:sz w:val="21"/>
              </w:rPr>
              <w:t>NSCC</w:t>
            </w:r>
            <w:r>
              <w:rPr>
                <w:spacing w:val="-10"/>
                <w:sz w:val="21"/>
              </w:rPr>
              <w:t xml:space="preserve"> 国体认证。</w:t>
            </w:r>
          </w:p>
        </w:tc>
        <w:tc>
          <w:tcPr>
            <w:tcW w:w="887" w:type="dxa"/>
          </w:tcPr>
          <w:p>
            <w:pPr>
              <w:pStyle w:val="13"/>
              <w:rPr>
                <w:sz w:val="20"/>
              </w:rPr>
            </w:pPr>
          </w:p>
          <w:p>
            <w:pPr>
              <w:pStyle w:val="13"/>
              <w:rPr>
                <w:sz w:val="20"/>
              </w:rPr>
            </w:pPr>
          </w:p>
          <w:p>
            <w:pPr>
              <w:pStyle w:val="13"/>
              <w:spacing w:before="10"/>
              <w:rPr>
                <w:sz w:val="22"/>
              </w:rPr>
            </w:pPr>
          </w:p>
          <w:p>
            <w:pPr>
              <w:pStyle w:val="13"/>
              <w:ind w:left="100" w:right="94"/>
              <w:jc w:val="center"/>
              <w:rPr>
                <w:sz w:val="21"/>
              </w:rPr>
            </w:pPr>
            <w:r>
              <w:rPr>
                <w:sz w:val="21"/>
              </w:rPr>
              <w:t>无偏离</w:t>
            </w:r>
          </w:p>
        </w:tc>
        <w:tc>
          <w:tcPr>
            <w:tcW w:w="1303" w:type="dxa"/>
          </w:tcPr>
          <w:p>
            <w:pPr>
              <w:pStyle w:val="13"/>
              <w:rPr>
                <w:sz w:val="20"/>
              </w:rPr>
            </w:pPr>
          </w:p>
          <w:p>
            <w:pPr>
              <w:pStyle w:val="13"/>
              <w:rPr>
                <w:sz w:val="20"/>
              </w:rPr>
            </w:pPr>
          </w:p>
          <w:p>
            <w:pPr>
              <w:pStyle w:val="13"/>
              <w:spacing w:before="136" w:line="278" w:lineRule="auto"/>
              <w:ind w:left="538" w:right="113" w:hanging="421"/>
              <w:rPr>
                <w:sz w:val="21"/>
              </w:rPr>
            </w:pPr>
            <w:r>
              <w:rPr>
                <w:sz w:val="21"/>
              </w:rPr>
              <w:t>符合招标要求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560" w:hRule="atLeast"/>
        </w:trPr>
        <w:tc>
          <w:tcPr>
            <w:tcW w:w="632" w:type="dxa"/>
          </w:tcPr>
          <w:p>
            <w:pPr>
              <w:pStyle w:val="13"/>
              <w:rPr>
                <w:sz w:val="20"/>
              </w:rPr>
            </w:pPr>
          </w:p>
          <w:p>
            <w:pPr>
              <w:pStyle w:val="13"/>
              <w:rPr>
                <w:sz w:val="20"/>
              </w:rPr>
            </w:pPr>
          </w:p>
          <w:p>
            <w:pPr>
              <w:pStyle w:val="13"/>
              <w:spacing w:before="134"/>
              <w:ind w:left="11"/>
              <w:jc w:val="center"/>
              <w:rPr>
                <w:sz w:val="21"/>
              </w:rPr>
            </w:pPr>
            <w:r>
              <w:rPr>
                <w:w w:val="100"/>
                <w:sz w:val="21"/>
              </w:rPr>
              <w:t>3</w:t>
            </w:r>
          </w:p>
        </w:tc>
        <w:tc>
          <w:tcPr>
            <w:tcW w:w="1095" w:type="dxa"/>
          </w:tcPr>
          <w:p>
            <w:pPr>
              <w:pStyle w:val="13"/>
              <w:rPr>
                <w:sz w:val="20"/>
              </w:rPr>
            </w:pPr>
          </w:p>
          <w:p>
            <w:pPr>
              <w:pStyle w:val="13"/>
              <w:spacing w:before="4"/>
              <w:rPr>
                <w:sz w:val="18"/>
              </w:rPr>
            </w:pPr>
          </w:p>
          <w:p>
            <w:pPr>
              <w:pStyle w:val="13"/>
              <w:spacing w:line="278" w:lineRule="auto"/>
              <w:ind w:left="438" w:right="111" w:hanging="315"/>
              <w:rPr>
                <w:sz w:val="21"/>
              </w:rPr>
            </w:pPr>
            <w:r>
              <w:rPr>
                <w:sz w:val="21"/>
              </w:rPr>
              <w:t>双人漫步机</w:t>
            </w:r>
          </w:p>
        </w:tc>
        <w:tc>
          <w:tcPr>
            <w:tcW w:w="2411" w:type="dxa"/>
          </w:tcPr>
          <w:p>
            <w:pPr>
              <w:pStyle w:val="13"/>
              <w:spacing w:before="179" w:line="278" w:lineRule="auto"/>
              <w:ind w:left="574" w:right="556"/>
              <w:jc w:val="center"/>
              <w:rPr>
                <w:sz w:val="21"/>
              </w:rPr>
            </w:pPr>
            <w:r>
              <w:rPr>
                <w:sz w:val="21"/>
              </w:rPr>
              <w:t>品牌：康奥达规格：</w:t>
            </w:r>
          </w:p>
          <w:p>
            <w:pPr>
              <w:pStyle w:val="13"/>
              <w:spacing w:line="278" w:lineRule="auto"/>
              <w:ind w:left="181" w:right="168"/>
              <w:jc w:val="center"/>
              <w:rPr>
                <w:sz w:val="21"/>
              </w:rPr>
            </w:pPr>
            <w:r>
              <w:rPr>
                <w:spacing w:val="13"/>
                <w:sz w:val="21"/>
              </w:rPr>
              <w:t xml:space="preserve">2274x565x1260(mm) </w:t>
            </w:r>
            <w:r>
              <w:rPr>
                <w:spacing w:val="3"/>
                <w:sz w:val="21"/>
              </w:rPr>
              <w:t>型号：</w:t>
            </w:r>
            <w:r>
              <w:rPr>
                <w:spacing w:val="11"/>
                <w:sz w:val="21"/>
              </w:rPr>
              <w:t>KAD</w:t>
            </w:r>
            <w:r>
              <w:rPr>
                <w:spacing w:val="-37"/>
                <w:sz w:val="21"/>
              </w:rPr>
              <w:t xml:space="preserve">- </w:t>
            </w:r>
            <w:r>
              <w:rPr>
                <w:spacing w:val="15"/>
                <w:sz w:val="21"/>
              </w:rPr>
              <w:t>GX014</w:t>
            </w:r>
            <w:r>
              <w:rPr>
                <w:spacing w:val="-86"/>
                <w:sz w:val="21"/>
              </w:rPr>
              <w:t xml:space="preserve"> </w:t>
            </w:r>
          </w:p>
        </w:tc>
        <w:tc>
          <w:tcPr>
            <w:tcW w:w="4492" w:type="dxa"/>
          </w:tcPr>
          <w:p>
            <w:pPr>
              <w:pStyle w:val="13"/>
              <w:numPr>
                <w:ilvl w:val="0"/>
                <w:numId w:val="16"/>
              </w:numPr>
              <w:tabs>
                <w:tab w:val="left" w:pos="319"/>
              </w:tabs>
              <w:spacing w:before="23" w:after="0" w:line="240" w:lineRule="auto"/>
              <w:ind w:left="318" w:right="0" w:hanging="214"/>
              <w:jc w:val="both"/>
              <w:rPr>
                <w:sz w:val="21"/>
              </w:rPr>
            </w:pPr>
            <w:r>
              <w:rPr>
                <w:spacing w:val="-5"/>
                <w:sz w:val="21"/>
              </w:rPr>
              <w:t>主要承载立柱尺寸不小于：</w:t>
            </w:r>
            <w:r>
              <w:rPr>
                <w:rFonts w:ascii="Arial" w:hAnsi="Arial" w:eastAsia="Arial"/>
                <w:spacing w:val="-17"/>
                <w:sz w:val="21"/>
              </w:rPr>
              <w:t>φ</w:t>
            </w:r>
            <w:r>
              <w:rPr>
                <w:rFonts w:ascii="Arial" w:hAnsi="Arial" w:eastAsia="Arial"/>
                <w:spacing w:val="-9"/>
                <w:sz w:val="21"/>
              </w:rPr>
              <w:t xml:space="preserve">  </w:t>
            </w:r>
            <w:r>
              <w:rPr>
                <w:spacing w:val="-3"/>
                <w:sz w:val="21"/>
              </w:rPr>
              <w:t>114mm×3.0mm；</w:t>
            </w:r>
          </w:p>
          <w:p>
            <w:pPr>
              <w:pStyle w:val="13"/>
              <w:numPr>
                <w:ilvl w:val="0"/>
                <w:numId w:val="16"/>
              </w:numPr>
              <w:tabs>
                <w:tab w:val="left" w:pos="319"/>
              </w:tabs>
              <w:spacing w:before="43" w:after="0" w:line="240" w:lineRule="auto"/>
              <w:ind w:left="318" w:right="0" w:hanging="214"/>
              <w:jc w:val="both"/>
              <w:rPr>
                <w:sz w:val="21"/>
              </w:rPr>
            </w:pPr>
            <w:r>
              <w:rPr>
                <w:spacing w:val="-3"/>
                <w:sz w:val="21"/>
              </w:rPr>
              <w:t>主要承载横梁尺寸不小于：</w:t>
            </w:r>
            <w:r>
              <w:rPr>
                <w:rFonts w:ascii="Arial" w:hAnsi="Arial" w:eastAsia="Arial"/>
                <w:sz w:val="21"/>
              </w:rPr>
              <w:t>φ</w:t>
            </w:r>
            <w:r>
              <w:rPr>
                <w:rFonts w:ascii="Arial" w:hAnsi="Arial" w:eastAsia="Arial"/>
                <w:spacing w:val="24"/>
                <w:sz w:val="21"/>
              </w:rPr>
              <w:t xml:space="preserve"> </w:t>
            </w:r>
            <w:r>
              <w:rPr>
                <w:sz w:val="21"/>
              </w:rPr>
              <w:t>48mm×3.0mm；</w:t>
            </w:r>
          </w:p>
          <w:p>
            <w:pPr>
              <w:pStyle w:val="13"/>
              <w:numPr>
                <w:ilvl w:val="0"/>
                <w:numId w:val="16"/>
              </w:numPr>
              <w:tabs>
                <w:tab w:val="left" w:pos="320"/>
              </w:tabs>
              <w:spacing w:before="2" w:after="0" w:line="310" w:lineRule="atLeast"/>
              <w:ind w:left="105" w:right="91" w:firstLine="0"/>
              <w:jc w:val="both"/>
              <w:rPr>
                <w:sz w:val="21"/>
              </w:rPr>
            </w:pPr>
            <w:r>
              <w:rPr>
                <w:sz w:val="21"/>
              </w:rPr>
              <w:t>摆杆应有可靠限位装置，且单侧摆动幅度不</w:t>
            </w:r>
            <w:r>
              <w:rPr>
                <w:spacing w:val="-5"/>
                <w:sz w:val="21"/>
              </w:rPr>
              <w:t xml:space="preserve">大于 </w:t>
            </w:r>
            <w:r>
              <w:rPr>
                <w:sz w:val="21"/>
              </w:rPr>
              <w:t>65</w:t>
            </w:r>
            <w:r>
              <w:rPr>
                <w:spacing w:val="-3"/>
                <w:sz w:val="21"/>
              </w:rPr>
              <w:t>°，摆杆选用不小于</w:t>
            </w:r>
            <w:r>
              <w:rPr>
                <w:rFonts w:ascii="Arial" w:hAnsi="Arial" w:eastAsia="Arial"/>
                <w:sz w:val="21"/>
              </w:rPr>
              <w:t>φ</w:t>
            </w:r>
            <w:r>
              <w:rPr>
                <w:rFonts w:ascii="Arial" w:hAnsi="Arial" w:eastAsia="Arial"/>
                <w:spacing w:val="18"/>
                <w:sz w:val="21"/>
              </w:rPr>
              <w:t xml:space="preserve"> </w:t>
            </w:r>
            <w:r>
              <w:rPr>
                <w:sz w:val="21"/>
              </w:rPr>
              <w:t>60mm×3mm</w:t>
            </w:r>
            <w:r>
              <w:rPr>
                <w:spacing w:val="-6"/>
                <w:sz w:val="21"/>
              </w:rPr>
              <w:t xml:space="preserve"> 或等</w:t>
            </w:r>
            <w:r>
              <w:rPr>
                <w:spacing w:val="-4"/>
                <w:sz w:val="21"/>
              </w:rPr>
              <w:t>强度规格的管材一次成型，扶手管材实际壁厚</w:t>
            </w:r>
          </w:p>
        </w:tc>
        <w:tc>
          <w:tcPr>
            <w:tcW w:w="3931" w:type="dxa"/>
          </w:tcPr>
          <w:p>
            <w:pPr>
              <w:pStyle w:val="13"/>
              <w:numPr>
                <w:ilvl w:val="0"/>
                <w:numId w:val="17"/>
              </w:numPr>
              <w:tabs>
                <w:tab w:val="left" w:pos="317"/>
              </w:tabs>
              <w:spacing w:before="23" w:after="0" w:line="240" w:lineRule="auto"/>
              <w:ind w:left="316" w:right="0" w:hanging="213"/>
              <w:jc w:val="both"/>
              <w:rPr>
                <w:sz w:val="21"/>
              </w:rPr>
            </w:pPr>
            <w:r>
              <w:rPr>
                <w:spacing w:val="-3"/>
                <w:sz w:val="21"/>
              </w:rPr>
              <w:t>主要承载立柱尺寸：</w:t>
            </w:r>
            <w:r>
              <w:rPr>
                <w:rFonts w:ascii="Arial" w:hAnsi="Arial" w:eastAsia="Arial"/>
                <w:sz w:val="21"/>
              </w:rPr>
              <w:t>φ</w:t>
            </w:r>
            <w:r>
              <w:rPr>
                <w:rFonts w:ascii="Arial" w:hAnsi="Arial" w:eastAsia="Arial"/>
                <w:spacing w:val="18"/>
                <w:sz w:val="21"/>
              </w:rPr>
              <w:t xml:space="preserve"> </w:t>
            </w:r>
            <w:r>
              <w:rPr>
                <w:sz w:val="21"/>
              </w:rPr>
              <w:t>114mm×3.0mm；</w:t>
            </w:r>
          </w:p>
          <w:p>
            <w:pPr>
              <w:pStyle w:val="13"/>
              <w:numPr>
                <w:ilvl w:val="0"/>
                <w:numId w:val="17"/>
              </w:numPr>
              <w:tabs>
                <w:tab w:val="left" w:pos="317"/>
              </w:tabs>
              <w:spacing w:before="43" w:after="0" w:line="240" w:lineRule="auto"/>
              <w:ind w:left="316" w:right="0" w:hanging="213"/>
              <w:jc w:val="both"/>
              <w:rPr>
                <w:sz w:val="21"/>
              </w:rPr>
            </w:pPr>
            <w:r>
              <w:rPr>
                <w:spacing w:val="-3"/>
                <w:sz w:val="21"/>
              </w:rPr>
              <w:t>主要承载横梁尺寸：</w:t>
            </w:r>
            <w:r>
              <w:rPr>
                <w:rFonts w:ascii="Arial" w:hAnsi="Arial" w:eastAsia="Arial"/>
                <w:b/>
                <w:color w:val="FF0000"/>
                <w:sz w:val="21"/>
              </w:rPr>
              <w:t>φ</w:t>
            </w:r>
            <w:r>
              <w:rPr>
                <w:rFonts w:ascii="Arial" w:hAnsi="Arial" w:eastAsia="Arial"/>
                <w:b/>
                <w:color w:val="FF0000"/>
                <w:spacing w:val="3"/>
                <w:sz w:val="21"/>
              </w:rPr>
              <w:t xml:space="preserve"> </w:t>
            </w:r>
            <w:r>
              <w:rPr>
                <w:b/>
                <w:color w:val="FF0000"/>
                <w:sz w:val="21"/>
              </w:rPr>
              <w:t>60mm</w:t>
            </w:r>
            <w:r>
              <w:rPr>
                <w:sz w:val="21"/>
              </w:rPr>
              <w:t>×3.0mm；</w:t>
            </w:r>
          </w:p>
          <w:p>
            <w:pPr>
              <w:pStyle w:val="13"/>
              <w:numPr>
                <w:ilvl w:val="0"/>
                <w:numId w:val="17"/>
              </w:numPr>
              <w:tabs>
                <w:tab w:val="left" w:pos="317"/>
              </w:tabs>
              <w:spacing w:before="2" w:after="0" w:line="310" w:lineRule="atLeast"/>
              <w:ind w:left="104" w:right="91" w:firstLine="0"/>
              <w:jc w:val="both"/>
              <w:rPr>
                <w:sz w:val="21"/>
              </w:rPr>
            </w:pPr>
            <w:r>
              <w:rPr>
                <w:spacing w:val="-10"/>
                <w:sz w:val="21"/>
              </w:rPr>
              <w:t>摆杆应有可靠限位装置，</w:t>
            </w:r>
            <w:r>
              <w:rPr>
                <w:b/>
                <w:color w:val="FF0000"/>
                <w:spacing w:val="-2"/>
                <w:sz w:val="21"/>
              </w:rPr>
              <w:t>且单侧摆动幅</w:t>
            </w:r>
            <w:r>
              <w:rPr>
                <w:b/>
                <w:color w:val="FF0000"/>
                <w:spacing w:val="-25"/>
                <w:sz w:val="21"/>
              </w:rPr>
              <w:t xml:space="preserve">度 </w:t>
            </w:r>
            <w:r>
              <w:rPr>
                <w:b/>
                <w:color w:val="FF0000"/>
                <w:spacing w:val="-19"/>
                <w:sz w:val="21"/>
              </w:rPr>
              <w:t>60°</w:t>
            </w:r>
            <w:r>
              <w:rPr>
                <w:spacing w:val="-5"/>
                <w:sz w:val="21"/>
              </w:rPr>
              <w:t>，摆杆选用</w:t>
            </w:r>
            <w:r>
              <w:rPr>
                <w:rFonts w:ascii="Arial" w:hAnsi="Arial" w:eastAsia="Arial"/>
                <w:sz w:val="21"/>
              </w:rPr>
              <w:t>φ</w:t>
            </w:r>
            <w:r>
              <w:rPr>
                <w:rFonts w:ascii="Arial" w:hAnsi="Arial" w:eastAsia="Arial"/>
                <w:spacing w:val="20"/>
                <w:sz w:val="21"/>
              </w:rPr>
              <w:t xml:space="preserve"> </w:t>
            </w:r>
            <w:r>
              <w:rPr>
                <w:sz w:val="21"/>
              </w:rPr>
              <w:t>60mm×3mm</w:t>
            </w:r>
            <w:r>
              <w:rPr>
                <w:spacing w:val="-15"/>
                <w:sz w:val="21"/>
              </w:rPr>
              <w:t xml:space="preserve"> 的管材一</w:t>
            </w:r>
            <w:r>
              <w:rPr>
                <w:spacing w:val="-7"/>
                <w:sz w:val="21"/>
              </w:rPr>
              <w:t xml:space="preserve">次成型，扶手管材实际壁厚 </w:t>
            </w:r>
            <w:r>
              <w:rPr>
                <w:sz w:val="21"/>
              </w:rPr>
              <w:t>2.5mm；</w:t>
            </w:r>
          </w:p>
        </w:tc>
        <w:tc>
          <w:tcPr>
            <w:tcW w:w="887" w:type="dxa"/>
          </w:tcPr>
          <w:p>
            <w:pPr>
              <w:pStyle w:val="13"/>
              <w:rPr>
                <w:sz w:val="20"/>
              </w:rPr>
            </w:pPr>
          </w:p>
          <w:p>
            <w:pPr>
              <w:pStyle w:val="13"/>
              <w:rPr>
                <w:sz w:val="20"/>
              </w:rPr>
            </w:pPr>
          </w:p>
          <w:p>
            <w:pPr>
              <w:pStyle w:val="13"/>
              <w:spacing w:before="134"/>
              <w:ind w:left="99" w:right="98"/>
              <w:jc w:val="center"/>
              <w:rPr>
                <w:b/>
                <w:sz w:val="21"/>
              </w:rPr>
            </w:pPr>
            <w:r>
              <w:rPr>
                <w:b/>
                <w:color w:val="FF0000"/>
                <w:sz w:val="21"/>
              </w:rPr>
              <w:t>正偏离</w:t>
            </w:r>
          </w:p>
        </w:tc>
        <w:tc>
          <w:tcPr>
            <w:tcW w:w="1303" w:type="dxa"/>
          </w:tcPr>
          <w:p>
            <w:pPr>
              <w:pStyle w:val="13"/>
              <w:numPr>
                <w:ilvl w:val="0"/>
                <w:numId w:val="18"/>
              </w:numPr>
              <w:tabs>
                <w:tab w:val="left" w:pos="321"/>
              </w:tabs>
              <w:spacing w:before="23" w:after="0" w:line="278" w:lineRule="auto"/>
              <w:ind w:left="101" w:right="96" w:firstLine="0"/>
              <w:jc w:val="both"/>
              <w:rPr>
                <w:sz w:val="21"/>
              </w:rPr>
            </w:pPr>
            <w:r>
              <w:rPr>
                <w:spacing w:val="1"/>
                <w:sz w:val="21"/>
              </w:rPr>
              <w:t>主要承载</w:t>
            </w:r>
            <w:r>
              <w:rPr>
                <w:spacing w:val="2"/>
                <w:sz w:val="21"/>
              </w:rPr>
              <w:t>横梁尺寸：</w:t>
            </w:r>
            <w:r>
              <w:rPr>
                <w:color w:val="FF0000"/>
                <w:spacing w:val="2"/>
                <w:sz w:val="21"/>
              </w:rPr>
              <w:t xml:space="preserve"> </w:t>
            </w:r>
            <w:r>
              <w:rPr>
                <w:rFonts w:ascii="Arial" w:hAnsi="Arial" w:eastAsia="Arial"/>
                <w:b/>
                <w:color w:val="FF0000"/>
                <w:sz w:val="21"/>
              </w:rPr>
              <w:t xml:space="preserve">φ </w:t>
            </w:r>
            <w:r>
              <w:rPr>
                <w:b/>
                <w:color w:val="FF0000"/>
                <w:sz w:val="21"/>
              </w:rPr>
              <w:t xml:space="preserve">60mm </w:t>
            </w:r>
            <w:r>
              <w:rPr>
                <w:spacing w:val="-16"/>
                <w:sz w:val="21"/>
              </w:rPr>
              <w:t xml:space="preserve">× </w:t>
            </w:r>
            <w:r>
              <w:rPr>
                <w:sz w:val="21"/>
              </w:rPr>
              <w:t>3.0mm；</w:t>
            </w:r>
          </w:p>
          <w:p>
            <w:pPr>
              <w:pStyle w:val="13"/>
              <w:numPr>
                <w:ilvl w:val="0"/>
                <w:numId w:val="18"/>
              </w:numPr>
              <w:tabs>
                <w:tab w:val="left" w:pos="321"/>
              </w:tabs>
              <w:spacing w:before="0" w:after="0" w:line="268" w:lineRule="exact"/>
              <w:ind w:left="320" w:right="0" w:hanging="220"/>
              <w:jc w:val="left"/>
              <w:rPr>
                <w:b/>
                <w:sz w:val="21"/>
              </w:rPr>
            </w:pPr>
            <w:r>
              <w:rPr>
                <w:b/>
                <w:color w:val="FF0000"/>
                <w:spacing w:val="7"/>
                <w:sz w:val="21"/>
              </w:rPr>
              <w:t>转轴直径</w:t>
            </w:r>
          </w:p>
        </w:tc>
      </w:tr>
    </w:tbl>
    <w:p>
      <w:pPr>
        <w:spacing w:after="0" w:line="268" w:lineRule="exact"/>
        <w:jc w:val="left"/>
        <w:rPr>
          <w:sz w:val="21"/>
        </w:rPr>
        <w:sectPr>
          <w:pgSz w:w="16840" w:h="11910" w:orient="landscape"/>
          <w:pgMar w:top="0" w:right="920" w:bottom="800" w:left="940" w:header="0" w:footer="613" w:gutter="0"/>
        </w:sectPr>
      </w:pPr>
    </w:p>
    <w:p>
      <w:pPr>
        <w:pStyle w:val="6"/>
        <w:rPr>
          <w:rFonts w:ascii="Times New Roman"/>
          <w:sz w:val="20"/>
        </w:rPr>
      </w:pPr>
      <w:r>
        <w:pict>
          <v:shape id="_x0000_s1542" o:spid="_x0000_s1542" o:spt="136" type="#_x0000_t136" style="position:absolute;left:0pt;margin-left:36.5pt;margin-top:393.3pt;height:34pt;width:510pt;mso-position-horizontal-relative:page;mso-position-vertical-relative:page;rotation:21626880f;z-index:-27434700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543" o:spid="_x0000_s1543" o:spt="136" type="#_x0000_t136" style="position:absolute;left:0pt;margin-left:88.7pt;margin-top:432.5pt;height:28pt;width:448pt;mso-position-horizontal-relative:page;mso-position-vertical-relative:page;rotation:21626880f;z-index:-274345984;mso-width-relative:page;mso-height-relative:page;" fillcolor="#BFBFBF" filled="t" stroked="f" coordsize="21600,21600">
            <v:path/>
            <v:fill on="t" opacity="19532f" focussize="0,0"/>
            <v:stroke on="f"/>
            <v:imagedata o:title=""/>
            <o:lock v:ext="edit"/>
            <v:textpath on="t" fitpath="t" trim="t" xscale="f" string="AB306FA791A044D3A4C894091C44A33F" style="font-family:&amp;quot;font-size:19pt;v-text-align:center;"/>
          </v:shape>
        </w:pict>
      </w: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16"/>
        </w:rPr>
      </w:pPr>
    </w:p>
    <w:tbl>
      <w:tblPr>
        <w:tblStyle w:val="10"/>
        <w:tblW w:w="14751"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32"/>
        <w:gridCol w:w="1095"/>
        <w:gridCol w:w="2411"/>
        <w:gridCol w:w="4492"/>
        <w:gridCol w:w="3931"/>
        <w:gridCol w:w="887"/>
        <w:gridCol w:w="1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5" w:hRule="atLeast"/>
        </w:trPr>
        <w:tc>
          <w:tcPr>
            <w:tcW w:w="632" w:type="dxa"/>
            <w:vMerge w:val="restart"/>
          </w:tcPr>
          <w:p>
            <w:pPr>
              <w:pStyle w:val="13"/>
              <w:rPr>
                <w:rFonts w:ascii="Times New Roman"/>
                <w:sz w:val="22"/>
              </w:rPr>
            </w:pPr>
          </w:p>
        </w:tc>
        <w:tc>
          <w:tcPr>
            <w:tcW w:w="1095" w:type="dxa"/>
            <w:vMerge w:val="restart"/>
          </w:tcPr>
          <w:p>
            <w:pPr>
              <w:pStyle w:val="13"/>
              <w:rPr>
                <w:rFonts w:ascii="Times New Roman"/>
                <w:sz w:val="22"/>
              </w:rPr>
            </w:pPr>
          </w:p>
        </w:tc>
        <w:tc>
          <w:tcPr>
            <w:tcW w:w="2411" w:type="dxa"/>
            <w:vMerge w:val="restart"/>
          </w:tcPr>
          <w:p>
            <w:pPr>
              <w:pStyle w:val="13"/>
              <w:rPr>
                <w:rFonts w:ascii="Times New Roman"/>
                <w:sz w:val="22"/>
              </w:rPr>
            </w:pPr>
          </w:p>
        </w:tc>
        <w:tc>
          <w:tcPr>
            <w:tcW w:w="4492" w:type="dxa"/>
            <w:tcBorders>
              <w:bottom w:val="nil"/>
            </w:tcBorders>
          </w:tcPr>
          <w:p>
            <w:pPr>
              <w:pStyle w:val="13"/>
              <w:spacing w:before="22" w:line="263" w:lineRule="exact"/>
              <w:ind w:left="105"/>
              <w:rPr>
                <w:sz w:val="21"/>
              </w:rPr>
            </w:pPr>
            <w:r>
              <w:rPr>
                <w:sz w:val="21"/>
              </w:rPr>
              <w:t>不小于 2.5mm；</w:t>
            </w:r>
          </w:p>
        </w:tc>
        <w:tc>
          <w:tcPr>
            <w:tcW w:w="3931" w:type="dxa"/>
            <w:tcBorders>
              <w:bottom w:val="nil"/>
            </w:tcBorders>
          </w:tcPr>
          <w:p>
            <w:pPr>
              <w:pStyle w:val="13"/>
              <w:spacing w:before="22" w:line="263" w:lineRule="exact"/>
              <w:ind w:left="104"/>
              <w:rPr>
                <w:b/>
                <w:sz w:val="21"/>
              </w:rPr>
            </w:pPr>
            <w:r>
              <w:rPr>
                <w:sz w:val="21"/>
              </w:rPr>
              <w:t>4.摆杆与主立柱内侧的</w:t>
            </w:r>
            <w:r>
              <w:rPr>
                <w:b/>
                <w:color w:val="FF0000"/>
                <w:sz w:val="21"/>
              </w:rPr>
              <w:t>距离 75mm；</w:t>
            </w:r>
          </w:p>
        </w:tc>
        <w:tc>
          <w:tcPr>
            <w:tcW w:w="887" w:type="dxa"/>
            <w:vMerge w:val="restart"/>
          </w:tcPr>
          <w:p>
            <w:pPr>
              <w:pStyle w:val="13"/>
              <w:rPr>
                <w:rFonts w:ascii="Times New Roman"/>
                <w:sz w:val="22"/>
              </w:rPr>
            </w:pPr>
          </w:p>
        </w:tc>
        <w:tc>
          <w:tcPr>
            <w:tcW w:w="1303" w:type="dxa"/>
            <w:tcBorders>
              <w:bottom w:val="nil"/>
            </w:tcBorders>
          </w:tcPr>
          <w:p>
            <w:pPr>
              <w:pStyle w:val="13"/>
              <w:spacing w:before="22" w:line="263" w:lineRule="exact"/>
              <w:ind w:left="101"/>
              <w:rPr>
                <w:sz w:val="21"/>
              </w:rPr>
            </w:pPr>
            <w:r>
              <w:rPr>
                <w:b/>
                <w:color w:val="FF0000"/>
                <w:sz w:val="21"/>
              </w:rPr>
              <w:t>30mm</w:t>
            </w:r>
            <w:r>
              <w:rPr>
                <w:b/>
                <w:color w:val="FF0000"/>
                <w:spacing w:val="-73"/>
                <w:sz w:val="21"/>
              </w:rPr>
              <w:t xml:space="preserve"> </w:t>
            </w:r>
            <w:r>
              <w:rPr>
                <w:spacing w:val="-2"/>
                <w:sz w:val="21"/>
              </w:rPr>
              <w:t>并辅以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4.摆杆与主立柱内侧的最小距离应大于 60mm；</w:t>
            </w:r>
          </w:p>
        </w:tc>
        <w:tc>
          <w:tcPr>
            <w:tcW w:w="3931" w:type="dxa"/>
            <w:tcBorders>
              <w:top w:val="nil"/>
              <w:bottom w:val="nil"/>
            </w:tcBorders>
          </w:tcPr>
          <w:p>
            <w:pPr>
              <w:pStyle w:val="13"/>
              <w:spacing w:before="14" w:line="263" w:lineRule="exact"/>
              <w:ind w:left="104"/>
              <w:rPr>
                <w:sz w:val="21"/>
              </w:rPr>
            </w:pPr>
            <w:r>
              <w:rPr>
                <w:sz w:val="21"/>
              </w:rPr>
              <w:t>踏板的主运动方向和易滑脱方向设置高</w:t>
            </w:r>
          </w:p>
        </w:tc>
        <w:tc>
          <w:tcPr>
            <w:tcW w:w="887" w:type="dxa"/>
            <w:vMerge w:val="continue"/>
            <w:tcBorders>
              <w:top w:val="nil"/>
            </w:tcBorders>
          </w:tcPr>
          <w:p>
            <w:pPr>
              <w:rPr>
                <w:sz w:val="2"/>
                <w:szCs w:val="2"/>
              </w:rPr>
            </w:pPr>
          </w:p>
        </w:tc>
        <w:tc>
          <w:tcPr>
            <w:tcW w:w="1303" w:type="dxa"/>
            <w:tcBorders>
              <w:top w:val="nil"/>
              <w:bottom w:val="nil"/>
            </w:tcBorders>
          </w:tcPr>
          <w:p>
            <w:pPr>
              <w:pStyle w:val="13"/>
              <w:spacing w:before="14" w:line="263" w:lineRule="exact"/>
              <w:ind w:left="101"/>
              <w:rPr>
                <w:sz w:val="21"/>
              </w:rPr>
            </w:pPr>
            <w:r>
              <w:rPr>
                <w:sz w:val="21"/>
              </w:rPr>
              <w:t>调 质 热 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踏板的主运动方向和易滑脱方向应设置高度不</w:t>
            </w:r>
          </w:p>
        </w:tc>
        <w:tc>
          <w:tcPr>
            <w:tcW w:w="3931" w:type="dxa"/>
            <w:tcBorders>
              <w:top w:val="nil"/>
              <w:bottom w:val="nil"/>
            </w:tcBorders>
          </w:tcPr>
          <w:p>
            <w:pPr>
              <w:pStyle w:val="13"/>
              <w:spacing w:before="14" w:line="263" w:lineRule="exact"/>
              <w:ind w:left="104"/>
              <w:rPr>
                <w:sz w:val="21"/>
              </w:rPr>
            </w:pPr>
            <w:r>
              <w:rPr>
                <w:sz w:val="21"/>
              </w:rPr>
              <w:t>度 30mm、长度大于踏板周长 2/3 的防滑</w:t>
            </w:r>
          </w:p>
        </w:tc>
        <w:tc>
          <w:tcPr>
            <w:tcW w:w="887" w:type="dxa"/>
            <w:vMerge w:val="continue"/>
            <w:tcBorders>
              <w:top w:val="nil"/>
            </w:tcBorders>
          </w:tcPr>
          <w:p>
            <w:pPr>
              <w:rPr>
                <w:sz w:val="2"/>
                <w:szCs w:val="2"/>
              </w:rPr>
            </w:pPr>
          </w:p>
        </w:tc>
        <w:tc>
          <w:tcPr>
            <w:tcW w:w="1303" w:type="dxa"/>
            <w:tcBorders>
              <w:top w:val="nil"/>
              <w:bottom w:val="nil"/>
            </w:tcBorders>
          </w:tcPr>
          <w:p>
            <w:pPr>
              <w:pStyle w:val="13"/>
              <w:spacing w:before="14" w:line="263" w:lineRule="exact"/>
              <w:ind w:left="101"/>
              <w:rPr>
                <w:sz w:val="21"/>
              </w:rPr>
            </w:pPr>
            <w:r>
              <w:rPr>
                <w:sz w:val="21"/>
              </w:rPr>
              <w:t>理，轴承座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pacing w:val="-15"/>
                <w:sz w:val="21"/>
              </w:rPr>
              <w:t xml:space="preserve">小于 </w:t>
            </w:r>
            <w:r>
              <w:rPr>
                <w:sz w:val="21"/>
              </w:rPr>
              <w:t>30mm</w:t>
            </w:r>
            <w:r>
              <w:rPr>
                <w:spacing w:val="-8"/>
                <w:sz w:val="21"/>
              </w:rPr>
              <w:t xml:space="preserve">、长度大于踏板周长 </w:t>
            </w:r>
            <w:r>
              <w:rPr>
                <w:sz w:val="21"/>
              </w:rPr>
              <w:t>2/3</w:t>
            </w:r>
            <w:r>
              <w:rPr>
                <w:spacing w:val="-10"/>
                <w:sz w:val="21"/>
              </w:rPr>
              <w:t xml:space="preserve"> 的防滑脱的</w:t>
            </w:r>
          </w:p>
        </w:tc>
        <w:tc>
          <w:tcPr>
            <w:tcW w:w="3931" w:type="dxa"/>
            <w:tcBorders>
              <w:top w:val="nil"/>
              <w:bottom w:val="nil"/>
            </w:tcBorders>
          </w:tcPr>
          <w:p>
            <w:pPr>
              <w:pStyle w:val="13"/>
              <w:spacing w:before="14" w:line="263" w:lineRule="exact"/>
              <w:ind w:left="104" w:right="-15"/>
              <w:rPr>
                <w:sz w:val="21"/>
              </w:rPr>
            </w:pPr>
            <w:r>
              <w:rPr>
                <w:spacing w:val="-15"/>
                <w:sz w:val="21"/>
              </w:rPr>
              <w:t xml:space="preserve">脱的凸台或护板；凸台顶部棱边 </w:t>
            </w:r>
            <w:r>
              <w:rPr>
                <w:sz w:val="21"/>
              </w:rPr>
              <w:t>R</w:t>
            </w:r>
            <w:r>
              <w:rPr>
                <w:spacing w:val="-35"/>
                <w:sz w:val="21"/>
              </w:rPr>
              <w:t xml:space="preserve"> 弧 </w:t>
            </w:r>
            <w:r>
              <w:rPr>
                <w:sz w:val="21"/>
              </w:rPr>
              <w:t>2mm；</w:t>
            </w:r>
          </w:p>
        </w:tc>
        <w:tc>
          <w:tcPr>
            <w:tcW w:w="887" w:type="dxa"/>
            <w:vMerge w:val="continue"/>
            <w:tcBorders>
              <w:top w:val="nil"/>
            </w:tcBorders>
          </w:tcPr>
          <w:p>
            <w:pPr>
              <w:rPr>
                <w:sz w:val="2"/>
                <w:szCs w:val="2"/>
              </w:rPr>
            </w:pPr>
          </w:p>
        </w:tc>
        <w:tc>
          <w:tcPr>
            <w:tcW w:w="1303" w:type="dxa"/>
            <w:tcBorders>
              <w:top w:val="nil"/>
              <w:bottom w:val="nil"/>
            </w:tcBorders>
          </w:tcPr>
          <w:p>
            <w:pPr>
              <w:pStyle w:val="13"/>
              <w:spacing w:before="14" w:line="263" w:lineRule="exact"/>
              <w:ind w:left="101"/>
              <w:rPr>
                <w:sz w:val="21"/>
              </w:rPr>
            </w:pPr>
            <w:r>
              <w:rPr>
                <w:sz w:val="21"/>
              </w:rPr>
              <w:t>最薄处壁厚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pacing w:val="1"/>
                <w:sz w:val="21"/>
              </w:rPr>
              <w:t>凸台或护板；凸台顶部棱边</w:t>
            </w:r>
            <w:r>
              <w:rPr>
                <w:sz w:val="21"/>
              </w:rPr>
              <w:t>R</w:t>
            </w:r>
            <w:r>
              <w:rPr>
                <w:spacing w:val="-16"/>
                <w:sz w:val="21"/>
              </w:rPr>
              <w:t xml:space="preserve"> 弧应不小于 </w:t>
            </w:r>
            <w:r>
              <w:rPr>
                <w:sz w:val="21"/>
              </w:rPr>
              <w:t>2mm；</w:t>
            </w:r>
          </w:p>
        </w:tc>
        <w:tc>
          <w:tcPr>
            <w:tcW w:w="3931" w:type="dxa"/>
            <w:tcBorders>
              <w:top w:val="nil"/>
              <w:bottom w:val="nil"/>
            </w:tcBorders>
          </w:tcPr>
          <w:p>
            <w:pPr>
              <w:pStyle w:val="13"/>
              <w:spacing w:before="14" w:line="263" w:lineRule="exact"/>
              <w:ind w:left="104"/>
              <w:rPr>
                <w:b/>
                <w:sz w:val="21"/>
              </w:rPr>
            </w:pPr>
            <w:r>
              <w:rPr>
                <w:sz w:val="21"/>
              </w:rPr>
              <w:t>5.脚踏部位应有防滑措施，站立使用的</w:t>
            </w:r>
            <w:r>
              <w:rPr>
                <w:b/>
                <w:color w:val="FF0000"/>
                <w:sz w:val="21"/>
              </w:rPr>
              <w:t>单</w:t>
            </w:r>
          </w:p>
        </w:tc>
        <w:tc>
          <w:tcPr>
            <w:tcW w:w="887" w:type="dxa"/>
            <w:vMerge w:val="continue"/>
            <w:tcBorders>
              <w:top w:val="nil"/>
            </w:tcBorders>
          </w:tcPr>
          <w:p>
            <w:pPr>
              <w:rPr>
                <w:sz w:val="2"/>
                <w:szCs w:val="2"/>
              </w:rPr>
            </w:pPr>
          </w:p>
        </w:tc>
        <w:tc>
          <w:tcPr>
            <w:tcW w:w="1303" w:type="dxa"/>
            <w:tcBorders>
              <w:top w:val="nil"/>
              <w:bottom w:val="nil"/>
            </w:tcBorders>
          </w:tcPr>
          <w:p>
            <w:pPr>
              <w:pStyle w:val="13"/>
              <w:spacing w:before="14" w:line="263" w:lineRule="exact"/>
              <w:ind w:left="101"/>
              <w:rPr>
                <w:sz w:val="21"/>
              </w:rPr>
            </w:pPr>
            <w:r>
              <w:rPr>
                <w:sz w:val="21"/>
              </w:rPr>
              <w:t>6mm，轴承选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5.脚踏部位应有防滑措施，站立使用的单脚防</w:t>
            </w:r>
          </w:p>
        </w:tc>
        <w:tc>
          <w:tcPr>
            <w:tcW w:w="3931" w:type="dxa"/>
            <w:tcBorders>
              <w:top w:val="nil"/>
              <w:bottom w:val="nil"/>
            </w:tcBorders>
          </w:tcPr>
          <w:p>
            <w:pPr>
              <w:pStyle w:val="13"/>
              <w:spacing w:before="14" w:line="263" w:lineRule="exact"/>
              <w:ind w:left="104"/>
              <w:rPr>
                <w:sz w:val="21"/>
              </w:rPr>
            </w:pPr>
            <w:r>
              <w:rPr>
                <w:b/>
                <w:color w:val="FF0000"/>
                <w:sz w:val="21"/>
              </w:rPr>
              <w:t>脚防滑面 47600mm²，摩擦系数 0.6</w:t>
            </w:r>
            <w:r>
              <w:rPr>
                <w:sz w:val="21"/>
              </w:rPr>
              <w:t>；</w:t>
            </w:r>
          </w:p>
        </w:tc>
        <w:tc>
          <w:tcPr>
            <w:tcW w:w="887" w:type="dxa"/>
            <w:vMerge w:val="continue"/>
            <w:tcBorders>
              <w:top w:val="nil"/>
            </w:tcBorders>
          </w:tcPr>
          <w:p>
            <w:pPr>
              <w:rPr>
                <w:sz w:val="2"/>
                <w:szCs w:val="2"/>
              </w:rPr>
            </w:pPr>
          </w:p>
        </w:tc>
        <w:tc>
          <w:tcPr>
            <w:tcW w:w="1303" w:type="dxa"/>
            <w:tcBorders>
              <w:top w:val="nil"/>
              <w:bottom w:val="nil"/>
            </w:tcBorders>
          </w:tcPr>
          <w:p>
            <w:pPr>
              <w:pStyle w:val="13"/>
              <w:spacing w:before="14" w:line="263" w:lineRule="exact"/>
              <w:ind w:left="101"/>
              <w:rPr>
                <w:b/>
                <w:sz w:val="21"/>
              </w:rPr>
            </w:pPr>
            <w:r>
              <w:rPr>
                <w:sz w:val="21"/>
              </w:rPr>
              <w:t xml:space="preserve">用 </w:t>
            </w:r>
            <w:r>
              <w:rPr>
                <w:b/>
                <w:color w:val="FF0000"/>
                <w:sz w:val="21"/>
              </w:rPr>
              <w:t>6206 承</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tabs>
                <w:tab w:val="left" w:pos="2405"/>
              </w:tabs>
              <w:spacing w:before="14" w:line="263" w:lineRule="exact"/>
              <w:ind w:left="105"/>
              <w:rPr>
                <w:sz w:val="21"/>
              </w:rPr>
            </w:pPr>
            <w:r>
              <w:rPr>
                <w:sz w:val="21"/>
              </w:rPr>
              <w:t>滑面</w:t>
            </w:r>
            <w:r>
              <w:rPr>
                <w:spacing w:val="-3"/>
                <w:sz w:val="21"/>
              </w:rPr>
              <w:t>应</w:t>
            </w:r>
            <w:r>
              <w:rPr>
                <w:sz w:val="21"/>
              </w:rPr>
              <w:t>不</w:t>
            </w:r>
            <w:r>
              <w:rPr>
                <w:spacing w:val="-3"/>
                <w:sz w:val="21"/>
              </w:rPr>
              <w:t>小</w:t>
            </w:r>
            <w:r>
              <w:rPr>
                <w:spacing w:val="-13"/>
                <w:sz w:val="21"/>
              </w:rPr>
              <w:t>于</w:t>
            </w:r>
            <w:r>
              <w:rPr>
                <w:sz w:val="21"/>
              </w:rPr>
              <w:t>（3×104</w:t>
            </w:r>
            <w:r>
              <w:rPr>
                <w:sz w:val="21"/>
              </w:rPr>
              <w:tab/>
            </w:r>
            <w:r>
              <w:rPr>
                <w:spacing w:val="-6"/>
                <w:sz w:val="21"/>
              </w:rPr>
              <w:t>）mm²，</w:t>
            </w:r>
            <w:r>
              <w:rPr>
                <w:spacing w:val="-3"/>
                <w:sz w:val="21"/>
              </w:rPr>
              <w:t>摩</w:t>
            </w:r>
            <w:r>
              <w:rPr>
                <w:sz w:val="21"/>
              </w:rPr>
              <w:t>擦</w:t>
            </w:r>
            <w:r>
              <w:rPr>
                <w:spacing w:val="-3"/>
                <w:sz w:val="21"/>
              </w:rPr>
              <w:t>系</w:t>
            </w:r>
            <w:r>
              <w:rPr>
                <w:sz w:val="21"/>
              </w:rPr>
              <w:t>数</w:t>
            </w:r>
            <w:r>
              <w:rPr>
                <w:spacing w:val="-3"/>
                <w:sz w:val="21"/>
              </w:rPr>
              <w:t>应</w:t>
            </w:r>
            <w:r>
              <w:rPr>
                <w:sz w:val="21"/>
              </w:rPr>
              <w:t>不</w:t>
            </w:r>
          </w:p>
        </w:tc>
        <w:tc>
          <w:tcPr>
            <w:tcW w:w="3931" w:type="dxa"/>
            <w:tcBorders>
              <w:top w:val="nil"/>
              <w:bottom w:val="nil"/>
            </w:tcBorders>
          </w:tcPr>
          <w:p>
            <w:pPr>
              <w:pStyle w:val="13"/>
              <w:spacing w:before="14" w:line="263" w:lineRule="exact"/>
              <w:ind w:left="104" w:right="-15"/>
              <w:rPr>
                <w:b/>
                <w:sz w:val="21"/>
              </w:rPr>
            </w:pPr>
            <w:r>
              <w:rPr>
                <w:sz w:val="21"/>
              </w:rPr>
              <w:t>6.</w:t>
            </w:r>
            <w:r>
              <w:rPr>
                <w:spacing w:val="-3"/>
                <w:sz w:val="21"/>
              </w:rPr>
              <w:t>摆动部件下缘距地面或底面</w:t>
            </w:r>
            <w:r>
              <w:rPr>
                <w:b/>
                <w:color w:val="FF0000"/>
                <w:spacing w:val="16"/>
                <w:sz w:val="21"/>
              </w:rPr>
              <w:t>高度</w:t>
            </w:r>
            <w:r>
              <w:rPr>
                <w:b/>
                <w:color w:val="FF0000"/>
                <w:sz w:val="21"/>
              </w:rPr>
              <w:t>85mm；</w:t>
            </w:r>
          </w:p>
        </w:tc>
        <w:tc>
          <w:tcPr>
            <w:tcW w:w="887" w:type="dxa"/>
            <w:vMerge w:val="continue"/>
            <w:tcBorders>
              <w:top w:val="nil"/>
            </w:tcBorders>
          </w:tcPr>
          <w:p>
            <w:pPr>
              <w:rPr>
                <w:sz w:val="2"/>
                <w:szCs w:val="2"/>
              </w:rPr>
            </w:pPr>
          </w:p>
        </w:tc>
        <w:tc>
          <w:tcPr>
            <w:tcW w:w="1303" w:type="dxa"/>
            <w:tcBorders>
              <w:top w:val="nil"/>
              <w:bottom w:val="nil"/>
            </w:tcBorders>
          </w:tcPr>
          <w:p>
            <w:pPr>
              <w:pStyle w:val="13"/>
              <w:spacing w:before="14" w:line="263" w:lineRule="exact"/>
              <w:ind w:left="101"/>
              <w:rPr>
                <w:b/>
                <w:sz w:val="21"/>
              </w:rPr>
            </w:pPr>
            <w:r>
              <w:rPr>
                <w:b/>
                <w:color w:val="FF0000"/>
                <w:sz w:val="21"/>
              </w:rPr>
              <w:t>载能力的深</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小于 0.5；</w:t>
            </w:r>
          </w:p>
        </w:tc>
        <w:tc>
          <w:tcPr>
            <w:tcW w:w="3931" w:type="dxa"/>
            <w:tcBorders>
              <w:top w:val="nil"/>
              <w:bottom w:val="nil"/>
            </w:tcBorders>
          </w:tcPr>
          <w:p>
            <w:pPr>
              <w:pStyle w:val="13"/>
              <w:spacing w:before="14" w:line="263" w:lineRule="exact"/>
              <w:ind w:left="104"/>
              <w:rPr>
                <w:b/>
                <w:sz w:val="21"/>
              </w:rPr>
            </w:pPr>
            <w:r>
              <w:rPr>
                <w:sz w:val="21"/>
              </w:rPr>
              <w:t>7.相邻运动的两踏板的</w:t>
            </w:r>
            <w:r>
              <w:rPr>
                <w:b/>
                <w:color w:val="FF0000"/>
                <w:sz w:val="21"/>
              </w:rPr>
              <w:t>间距 125mm；</w:t>
            </w:r>
          </w:p>
        </w:tc>
        <w:tc>
          <w:tcPr>
            <w:tcW w:w="887" w:type="dxa"/>
            <w:vMerge w:val="continue"/>
            <w:tcBorders>
              <w:top w:val="nil"/>
            </w:tcBorders>
          </w:tcPr>
          <w:p>
            <w:pPr>
              <w:rPr>
                <w:sz w:val="2"/>
                <w:szCs w:val="2"/>
              </w:rPr>
            </w:pPr>
          </w:p>
        </w:tc>
        <w:tc>
          <w:tcPr>
            <w:tcW w:w="1303" w:type="dxa"/>
            <w:tcBorders>
              <w:top w:val="nil"/>
              <w:bottom w:val="nil"/>
            </w:tcBorders>
          </w:tcPr>
          <w:p>
            <w:pPr>
              <w:pStyle w:val="13"/>
              <w:spacing w:before="14" w:line="263" w:lineRule="exact"/>
              <w:ind w:left="101"/>
              <w:rPr>
                <w:sz w:val="21"/>
              </w:rPr>
            </w:pPr>
            <w:r>
              <w:rPr>
                <w:b/>
                <w:color w:val="FF0000"/>
                <w:sz w:val="21"/>
              </w:rPr>
              <w:t>沟球轴</w:t>
            </w:r>
            <w:r>
              <w:rPr>
                <w:sz w:val="21"/>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6.摆动部件下缘距地面或底面最小高度应不小</w:t>
            </w:r>
          </w:p>
        </w:tc>
        <w:tc>
          <w:tcPr>
            <w:tcW w:w="3931" w:type="dxa"/>
            <w:tcBorders>
              <w:top w:val="nil"/>
              <w:bottom w:val="nil"/>
            </w:tcBorders>
          </w:tcPr>
          <w:p>
            <w:pPr>
              <w:pStyle w:val="13"/>
              <w:spacing w:before="14" w:line="263" w:lineRule="exact"/>
              <w:ind w:left="104"/>
              <w:rPr>
                <w:sz w:val="21"/>
              </w:rPr>
            </w:pPr>
            <w:r>
              <w:rPr>
                <w:sz w:val="21"/>
              </w:rPr>
              <w:t>8.</w:t>
            </w:r>
            <w:r>
              <w:rPr>
                <w:b/>
                <w:color w:val="FF0000"/>
                <w:sz w:val="21"/>
              </w:rPr>
              <w:t xml:space="preserve">转轴直径 30mm </w:t>
            </w:r>
            <w:r>
              <w:rPr>
                <w:sz w:val="21"/>
              </w:rPr>
              <w:t>并辅以调质热处理，轴</w:t>
            </w:r>
          </w:p>
        </w:tc>
        <w:tc>
          <w:tcPr>
            <w:tcW w:w="887" w:type="dxa"/>
            <w:vMerge w:val="continue"/>
            <w:tcBorders>
              <w:top w:val="nil"/>
            </w:tcBorders>
          </w:tcPr>
          <w:p>
            <w:pPr>
              <w:rPr>
                <w:sz w:val="2"/>
                <w:szCs w:val="2"/>
              </w:rPr>
            </w:pPr>
          </w:p>
        </w:tc>
        <w:tc>
          <w:tcPr>
            <w:tcW w:w="1303" w:type="dxa"/>
            <w:tcBorders>
              <w:top w:val="nil"/>
              <w:bottom w:val="nil"/>
            </w:tcBorders>
          </w:tcPr>
          <w:p>
            <w:pPr>
              <w:pStyle w:val="13"/>
              <w:spacing w:before="14" w:line="263" w:lineRule="exact"/>
              <w:ind w:left="101"/>
              <w:rPr>
                <w:sz w:val="21"/>
              </w:rPr>
            </w:pPr>
            <w:r>
              <w:rPr>
                <w:sz w:val="21"/>
              </w:rPr>
              <w:t>优于招标要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于 80mm；</w:t>
            </w:r>
          </w:p>
        </w:tc>
        <w:tc>
          <w:tcPr>
            <w:tcW w:w="3931" w:type="dxa"/>
            <w:tcBorders>
              <w:top w:val="nil"/>
              <w:bottom w:val="nil"/>
            </w:tcBorders>
          </w:tcPr>
          <w:p>
            <w:pPr>
              <w:pStyle w:val="13"/>
              <w:spacing w:before="14" w:line="263" w:lineRule="exact"/>
              <w:ind w:left="104"/>
              <w:rPr>
                <w:b/>
                <w:sz w:val="21"/>
              </w:rPr>
            </w:pPr>
            <w:r>
              <w:rPr>
                <w:sz w:val="21"/>
              </w:rPr>
              <w:t xml:space="preserve">承座最薄处壁厚 6mm，轴承选用 </w:t>
            </w:r>
            <w:r>
              <w:rPr>
                <w:b/>
                <w:color w:val="FF0000"/>
                <w:sz w:val="21"/>
              </w:rPr>
              <w:t>6206 承</w:t>
            </w:r>
          </w:p>
        </w:tc>
        <w:tc>
          <w:tcPr>
            <w:tcW w:w="887" w:type="dxa"/>
            <w:vMerge w:val="continue"/>
            <w:tcBorders>
              <w:top w:val="nil"/>
            </w:tcBorders>
          </w:tcPr>
          <w:p>
            <w:pPr>
              <w:rPr>
                <w:sz w:val="2"/>
                <w:szCs w:val="2"/>
              </w:rPr>
            </w:pPr>
          </w:p>
        </w:tc>
        <w:tc>
          <w:tcPr>
            <w:tcW w:w="1303" w:type="dxa"/>
            <w:tcBorders>
              <w:top w:val="nil"/>
              <w:bottom w:val="nil"/>
            </w:tcBorders>
          </w:tcPr>
          <w:p>
            <w:pPr>
              <w:pStyle w:val="13"/>
              <w:spacing w:before="14" w:line="263" w:lineRule="exact"/>
              <w:ind w:left="101"/>
              <w:rPr>
                <w:sz w:val="21"/>
              </w:rPr>
            </w:pPr>
            <w:r>
              <w:rPr>
                <w:w w:val="100"/>
                <w:sz w:val="21"/>
              </w:rPr>
              <w:t>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7.相邻运动的两踏板的间距应不小于 100mm；</w:t>
            </w:r>
          </w:p>
        </w:tc>
        <w:tc>
          <w:tcPr>
            <w:tcW w:w="3931" w:type="dxa"/>
            <w:tcBorders>
              <w:top w:val="nil"/>
              <w:bottom w:val="nil"/>
            </w:tcBorders>
          </w:tcPr>
          <w:p>
            <w:pPr>
              <w:pStyle w:val="13"/>
              <w:spacing w:before="14" w:line="263" w:lineRule="exact"/>
              <w:ind w:left="104"/>
              <w:rPr>
                <w:sz w:val="21"/>
              </w:rPr>
            </w:pPr>
            <w:r>
              <w:rPr>
                <w:b/>
                <w:color w:val="FF0000"/>
                <w:sz w:val="21"/>
              </w:rPr>
              <w:t>载能力的深沟球轴</w:t>
            </w:r>
            <w:r>
              <w:rPr>
                <w:sz w:val="21"/>
              </w:rPr>
              <w:t>；</w:t>
            </w:r>
          </w:p>
        </w:tc>
        <w:tc>
          <w:tcPr>
            <w:tcW w:w="887" w:type="dxa"/>
            <w:vMerge w:val="continue"/>
            <w:tcBorders>
              <w:top w:val="nil"/>
            </w:tcBorders>
          </w:tcPr>
          <w:p>
            <w:pPr>
              <w:rPr>
                <w:sz w:val="2"/>
                <w:szCs w:val="2"/>
              </w:rPr>
            </w:pPr>
          </w:p>
        </w:tc>
        <w:tc>
          <w:tcPr>
            <w:tcW w:w="1303" w:type="dxa"/>
            <w:tcBorders>
              <w:top w:val="nil"/>
              <w:bottom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8.</w:t>
            </w:r>
            <w:r>
              <w:rPr>
                <w:spacing w:val="-9"/>
                <w:sz w:val="21"/>
              </w:rPr>
              <w:t xml:space="preserve">转轴直径不小于 </w:t>
            </w:r>
            <w:r>
              <w:rPr>
                <w:sz w:val="21"/>
              </w:rPr>
              <w:t>25mm</w:t>
            </w:r>
            <w:r>
              <w:rPr>
                <w:spacing w:val="-10"/>
                <w:sz w:val="21"/>
              </w:rPr>
              <w:t xml:space="preserve"> 并辅以调质热处理，或</w:t>
            </w:r>
          </w:p>
        </w:tc>
        <w:tc>
          <w:tcPr>
            <w:tcW w:w="3931" w:type="dxa"/>
            <w:tcBorders>
              <w:top w:val="nil"/>
              <w:bottom w:val="nil"/>
            </w:tcBorders>
          </w:tcPr>
          <w:p>
            <w:pPr>
              <w:pStyle w:val="13"/>
              <w:spacing w:before="14" w:line="263" w:lineRule="exact"/>
              <w:ind w:left="104"/>
              <w:rPr>
                <w:sz w:val="21"/>
              </w:rPr>
            </w:pPr>
            <w:r>
              <w:rPr>
                <w:sz w:val="21"/>
              </w:rPr>
              <w:t>9.踏板前后采取防止碰撞第三者的缓冲</w:t>
            </w:r>
          </w:p>
        </w:tc>
        <w:tc>
          <w:tcPr>
            <w:tcW w:w="887" w:type="dxa"/>
            <w:vMerge w:val="continue"/>
            <w:tcBorders>
              <w:top w:val="nil"/>
            </w:tcBorders>
          </w:tcPr>
          <w:p>
            <w:pPr>
              <w:rPr>
                <w:sz w:val="2"/>
                <w:szCs w:val="2"/>
              </w:rPr>
            </w:pPr>
          </w:p>
        </w:tc>
        <w:tc>
          <w:tcPr>
            <w:tcW w:w="1303" w:type="dxa"/>
            <w:tcBorders>
              <w:top w:val="nil"/>
              <w:bottom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选用直径不小于 35mm；轴承座最薄处壁厚不小</w:t>
            </w:r>
          </w:p>
        </w:tc>
        <w:tc>
          <w:tcPr>
            <w:tcW w:w="3931" w:type="dxa"/>
            <w:tcBorders>
              <w:top w:val="nil"/>
              <w:bottom w:val="nil"/>
            </w:tcBorders>
          </w:tcPr>
          <w:p>
            <w:pPr>
              <w:pStyle w:val="13"/>
              <w:spacing w:before="14" w:line="263" w:lineRule="exact"/>
              <w:ind w:left="104"/>
              <w:rPr>
                <w:sz w:val="21"/>
              </w:rPr>
            </w:pPr>
            <w:r>
              <w:rPr>
                <w:sz w:val="21"/>
              </w:rPr>
              <w:t>措施；</w:t>
            </w:r>
          </w:p>
        </w:tc>
        <w:tc>
          <w:tcPr>
            <w:tcW w:w="887" w:type="dxa"/>
            <w:vMerge w:val="continue"/>
            <w:tcBorders>
              <w:top w:val="nil"/>
            </w:tcBorders>
          </w:tcPr>
          <w:p>
            <w:pPr>
              <w:rPr>
                <w:sz w:val="2"/>
                <w:szCs w:val="2"/>
              </w:rPr>
            </w:pPr>
          </w:p>
        </w:tc>
        <w:tc>
          <w:tcPr>
            <w:tcW w:w="1303" w:type="dxa"/>
            <w:tcBorders>
              <w:top w:val="nil"/>
              <w:bottom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pacing w:val="-21"/>
                <w:sz w:val="21"/>
              </w:rPr>
              <w:t xml:space="preserve">于 </w:t>
            </w:r>
            <w:r>
              <w:rPr>
                <w:sz w:val="21"/>
              </w:rPr>
              <w:t>6mm</w:t>
            </w:r>
            <w:r>
              <w:rPr>
                <w:spacing w:val="-8"/>
                <w:sz w:val="21"/>
              </w:rPr>
              <w:t xml:space="preserve">，轴承选用不小于 </w:t>
            </w:r>
            <w:r>
              <w:rPr>
                <w:sz w:val="21"/>
              </w:rPr>
              <w:t>6205</w:t>
            </w:r>
            <w:r>
              <w:rPr>
                <w:spacing w:val="-8"/>
                <w:sz w:val="21"/>
              </w:rPr>
              <w:t xml:space="preserve"> 承载能力的深沟</w:t>
            </w:r>
          </w:p>
        </w:tc>
        <w:tc>
          <w:tcPr>
            <w:tcW w:w="3931" w:type="dxa"/>
            <w:tcBorders>
              <w:top w:val="nil"/>
              <w:bottom w:val="nil"/>
            </w:tcBorders>
          </w:tcPr>
          <w:p>
            <w:pPr>
              <w:pStyle w:val="13"/>
              <w:spacing w:before="14" w:line="263" w:lineRule="exact"/>
              <w:ind w:left="104"/>
              <w:rPr>
                <w:sz w:val="21"/>
              </w:rPr>
            </w:pPr>
            <w:r>
              <w:rPr>
                <w:sz w:val="21"/>
              </w:rPr>
              <w:t>10.其他符合 GB19272-2011（室外健身器</w:t>
            </w:r>
          </w:p>
        </w:tc>
        <w:tc>
          <w:tcPr>
            <w:tcW w:w="887" w:type="dxa"/>
            <w:vMerge w:val="continue"/>
            <w:tcBorders>
              <w:top w:val="nil"/>
            </w:tcBorders>
          </w:tcPr>
          <w:p>
            <w:pPr>
              <w:rPr>
                <w:sz w:val="2"/>
                <w:szCs w:val="2"/>
              </w:rPr>
            </w:pPr>
          </w:p>
        </w:tc>
        <w:tc>
          <w:tcPr>
            <w:tcW w:w="1303" w:type="dxa"/>
            <w:tcBorders>
              <w:top w:val="nil"/>
              <w:bottom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球轴；</w:t>
            </w:r>
          </w:p>
        </w:tc>
        <w:tc>
          <w:tcPr>
            <w:tcW w:w="3931" w:type="dxa"/>
            <w:tcBorders>
              <w:top w:val="nil"/>
              <w:bottom w:val="nil"/>
            </w:tcBorders>
          </w:tcPr>
          <w:p>
            <w:pPr>
              <w:pStyle w:val="13"/>
              <w:spacing w:before="14" w:line="263" w:lineRule="exact"/>
              <w:ind w:left="104"/>
              <w:rPr>
                <w:sz w:val="21"/>
              </w:rPr>
            </w:pPr>
            <w:r>
              <w:rPr>
                <w:sz w:val="21"/>
              </w:rPr>
              <w:t>材的安全 通用要求）相关标准要求并通</w:t>
            </w:r>
          </w:p>
        </w:tc>
        <w:tc>
          <w:tcPr>
            <w:tcW w:w="887" w:type="dxa"/>
            <w:vMerge w:val="continue"/>
            <w:tcBorders>
              <w:top w:val="nil"/>
            </w:tcBorders>
          </w:tcPr>
          <w:p>
            <w:pPr>
              <w:rPr>
                <w:sz w:val="2"/>
                <w:szCs w:val="2"/>
              </w:rPr>
            </w:pPr>
          </w:p>
        </w:tc>
        <w:tc>
          <w:tcPr>
            <w:tcW w:w="1303" w:type="dxa"/>
            <w:tcBorders>
              <w:top w:val="nil"/>
              <w:bottom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9.踏板前后应采取防止碰撞第三者的缓冲措</w:t>
            </w:r>
          </w:p>
        </w:tc>
        <w:tc>
          <w:tcPr>
            <w:tcW w:w="3931" w:type="dxa"/>
            <w:tcBorders>
              <w:top w:val="nil"/>
              <w:bottom w:val="nil"/>
            </w:tcBorders>
          </w:tcPr>
          <w:p>
            <w:pPr>
              <w:pStyle w:val="13"/>
              <w:spacing w:before="14" w:line="263" w:lineRule="exact"/>
              <w:ind w:left="104"/>
              <w:rPr>
                <w:sz w:val="21"/>
              </w:rPr>
            </w:pPr>
            <w:r>
              <w:rPr>
                <w:sz w:val="21"/>
              </w:rPr>
              <w:t>过 NSCC 国体认证。</w:t>
            </w:r>
          </w:p>
        </w:tc>
        <w:tc>
          <w:tcPr>
            <w:tcW w:w="887" w:type="dxa"/>
            <w:vMerge w:val="continue"/>
            <w:tcBorders>
              <w:top w:val="nil"/>
            </w:tcBorders>
          </w:tcPr>
          <w:p>
            <w:pPr>
              <w:rPr>
                <w:sz w:val="2"/>
                <w:szCs w:val="2"/>
              </w:rPr>
            </w:pPr>
          </w:p>
        </w:tc>
        <w:tc>
          <w:tcPr>
            <w:tcW w:w="1303" w:type="dxa"/>
            <w:tcBorders>
              <w:top w:val="nil"/>
              <w:bottom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施；</w:t>
            </w:r>
          </w:p>
        </w:tc>
        <w:tc>
          <w:tcPr>
            <w:tcW w:w="3931" w:type="dxa"/>
            <w:tcBorders>
              <w:top w:val="nil"/>
              <w:bottom w:val="nil"/>
            </w:tcBorders>
          </w:tcPr>
          <w:p>
            <w:pPr>
              <w:pStyle w:val="13"/>
              <w:rPr>
                <w:rFonts w:ascii="Times New Roman"/>
                <w:sz w:val="22"/>
              </w:rPr>
            </w:pPr>
          </w:p>
        </w:tc>
        <w:tc>
          <w:tcPr>
            <w:tcW w:w="887" w:type="dxa"/>
            <w:vMerge w:val="continue"/>
            <w:tcBorders>
              <w:top w:val="nil"/>
            </w:tcBorders>
          </w:tcPr>
          <w:p>
            <w:pPr>
              <w:rPr>
                <w:sz w:val="2"/>
                <w:szCs w:val="2"/>
              </w:rPr>
            </w:pPr>
          </w:p>
        </w:tc>
        <w:tc>
          <w:tcPr>
            <w:tcW w:w="1303" w:type="dxa"/>
            <w:tcBorders>
              <w:top w:val="nil"/>
              <w:bottom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w w:val="100"/>
                <w:sz w:val="21"/>
              </w:rPr>
              <w:t>10.</w:t>
            </w:r>
            <w:r>
              <w:rPr>
                <w:spacing w:val="-3"/>
                <w:w w:val="100"/>
                <w:sz w:val="21"/>
              </w:rPr>
              <w:t>其他符合</w:t>
            </w:r>
            <w:r>
              <w:rPr>
                <w:spacing w:val="-53"/>
                <w:sz w:val="21"/>
              </w:rPr>
              <w:t xml:space="preserve"> </w:t>
            </w:r>
            <w:r>
              <w:rPr>
                <w:w w:val="100"/>
                <w:sz w:val="21"/>
              </w:rPr>
              <w:t>G</w:t>
            </w:r>
            <w:r>
              <w:rPr>
                <w:spacing w:val="-3"/>
                <w:w w:val="100"/>
                <w:sz w:val="21"/>
              </w:rPr>
              <w:t>B</w:t>
            </w:r>
            <w:r>
              <w:rPr>
                <w:w w:val="100"/>
                <w:sz w:val="21"/>
              </w:rPr>
              <w:t>192</w:t>
            </w:r>
            <w:r>
              <w:rPr>
                <w:spacing w:val="-3"/>
                <w:w w:val="100"/>
                <w:sz w:val="21"/>
              </w:rPr>
              <w:t>7</w:t>
            </w:r>
            <w:r>
              <w:rPr>
                <w:spacing w:val="-1"/>
                <w:w w:val="100"/>
                <w:sz w:val="21"/>
              </w:rPr>
              <w:t>2</w:t>
            </w:r>
            <w:r>
              <w:rPr>
                <w:w w:val="100"/>
                <w:sz w:val="21"/>
              </w:rPr>
              <w:t>-2</w:t>
            </w:r>
            <w:r>
              <w:rPr>
                <w:spacing w:val="-3"/>
                <w:w w:val="100"/>
                <w:sz w:val="21"/>
              </w:rPr>
              <w:t>01</w:t>
            </w:r>
            <w:r>
              <w:rPr>
                <w:spacing w:val="-85"/>
                <w:w w:val="100"/>
                <w:sz w:val="21"/>
              </w:rPr>
              <w:t>1</w:t>
            </w:r>
            <w:r>
              <w:rPr>
                <w:w w:val="100"/>
                <w:sz w:val="21"/>
              </w:rPr>
              <w:t>（</w:t>
            </w:r>
            <w:r>
              <w:rPr>
                <w:spacing w:val="-3"/>
                <w:w w:val="100"/>
                <w:sz w:val="21"/>
              </w:rPr>
              <w:t>室外健身器材的安</w:t>
            </w:r>
          </w:p>
        </w:tc>
        <w:tc>
          <w:tcPr>
            <w:tcW w:w="3931" w:type="dxa"/>
            <w:tcBorders>
              <w:top w:val="nil"/>
              <w:bottom w:val="nil"/>
            </w:tcBorders>
          </w:tcPr>
          <w:p>
            <w:pPr>
              <w:pStyle w:val="13"/>
              <w:rPr>
                <w:rFonts w:ascii="Times New Roman"/>
                <w:sz w:val="22"/>
              </w:rPr>
            </w:pPr>
          </w:p>
        </w:tc>
        <w:tc>
          <w:tcPr>
            <w:tcW w:w="887" w:type="dxa"/>
            <w:vMerge w:val="continue"/>
            <w:tcBorders>
              <w:top w:val="nil"/>
            </w:tcBorders>
          </w:tcPr>
          <w:p>
            <w:pPr>
              <w:rPr>
                <w:sz w:val="2"/>
                <w:szCs w:val="2"/>
              </w:rPr>
            </w:pPr>
          </w:p>
        </w:tc>
        <w:tc>
          <w:tcPr>
            <w:tcW w:w="1303" w:type="dxa"/>
            <w:tcBorders>
              <w:top w:val="nil"/>
              <w:bottom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全 通用要求）相关标准要求并通过 NSCC 国体</w:t>
            </w:r>
          </w:p>
        </w:tc>
        <w:tc>
          <w:tcPr>
            <w:tcW w:w="3931" w:type="dxa"/>
            <w:tcBorders>
              <w:top w:val="nil"/>
              <w:bottom w:val="nil"/>
            </w:tcBorders>
          </w:tcPr>
          <w:p>
            <w:pPr>
              <w:pStyle w:val="13"/>
              <w:rPr>
                <w:rFonts w:ascii="Times New Roman"/>
                <w:sz w:val="22"/>
              </w:rPr>
            </w:pPr>
          </w:p>
        </w:tc>
        <w:tc>
          <w:tcPr>
            <w:tcW w:w="887" w:type="dxa"/>
            <w:vMerge w:val="continue"/>
            <w:tcBorders>
              <w:top w:val="nil"/>
            </w:tcBorders>
          </w:tcPr>
          <w:p>
            <w:pPr>
              <w:rPr>
                <w:sz w:val="2"/>
                <w:szCs w:val="2"/>
              </w:rPr>
            </w:pPr>
          </w:p>
        </w:tc>
        <w:tc>
          <w:tcPr>
            <w:tcW w:w="1303" w:type="dxa"/>
            <w:tcBorders>
              <w:top w:val="nil"/>
              <w:bottom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5"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tcBorders>
          </w:tcPr>
          <w:p>
            <w:pPr>
              <w:pStyle w:val="13"/>
              <w:spacing w:before="14"/>
              <w:ind w:left="105"/>
              <w:rPr>
                <w:sz w:val="21"/>
              </w:rPr>
            </w:pPr>
            <w:r>
              <w:rPr>
                <w:sz w:val="21"/>
              </w:rPr>
              <w:t>认证。</w:t>
            </w:r>
          </w:p>
        </w:tc>
        <w:tc>
          <w:tcPr>
            <w:tcW w:w="3931" w:type="dxa"/>
            <w:tcBorders>
              <w:top w:val="nil"/>
            </w:tcBorders>
          </w:tcPr>
          <w:p>
            <w:pPr>
              <w:pStyle w:val="13"/>
              <w:rPr>
                <w:rFonts w:ascii="Times New Roman"/>
                <w:sz w:val="22"/>
              </w:rPr>
            </w:pPr>
          </w:p>
        </w:tc>
        <w:tc>
          <w:tcPr>
            <w:tcW w:w="887" w:type="dxa"/>
            <w:vMerge w:val="continue"/>
            <w:tcBorders>
              <w:top w:val="nil"/>
            </w:tcBorders>
          </w:tcPr>
          <w:p>
            <w:pPr>
              <w:rPr>
                <w:sz w:val="2"/>
                <w:szCs w:val="2"/>
              </w:rPr>
            </w:pPr>
          </w:p>
        </w:tc>
        <w:tc>
          <w:tcPr>
            <w:tcW w:w="1303" w:type="dxa"/>
            <w:tcBorders>
              <w:top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562" w:hRule="atLeast"/>
        </w:trPr>
        <w:tc>
          <w:tcPr>
            <w:tcW w:w="632" w:type="dxa"/>
          </w:tcPr>
          <w:p>
            <w:pPr>
              <w:pStyle w:val="13"/>
              <w:rPr>
                <w:rFonts w:ascii="Times New Roman"/>
                <w:sz w:val="20"/>
              </w:rPr>
            </w:pPr>
          </w:p>
          <w:p>
            <w:pPr>
              <w:pStyle w:val="13"/>
              <w:rPr>
                <w:rFonts w:ascii="Times New Roman"/>
                <w:sz w:val="20"/>
              </w:rPr>
            </w:pPr>
          </w:p>
          <w:p>
            <w:pPr>
              <w:pStyle w:val="13"/>
              <w:spacing w:before="3"/>
              <w:rPr>
                <w:rFonts w:ascii="Times New Roman"/>
                <w:sz w:val="16"/>
              </w:rPr>
            </w:pPr>
          </w:p>
          <w:p>
            <w:pPr>
              <w:pStyle w:val="13"/>
              <w:ind w:left="11"/>
              <w:jc w:val="center"/>
              <w:rPr>
                <w:sz w:val="21"/>
              </w:rPr>
            </w:pPr>
            <w:r>
              <w:rPr>
                <w:w w:val="100"/>
                <w:sz w:val="21"/>
              </w:rPr>
              <w:t>4</w:t>
            </w:r>
          </w:p>
        </w:tc>
        <w:tc>
          <w:tcPr>
            <w:tcW w:w="1095" w:type="dxa"/>
          </w:tcPr>
          <w:p>
            <w:pPr>
              <w:pStyle w:val="13"/>
              <w:rPr>
                <w:rFonts w:ascii="Times New Roman"/>
                <w:sz w:val="20"/>
              </w:rPr>
            </w:pPr>
          </w:p>
          <w:p>
            <w:pPr>
              <w:pStyle w:val="13"/>
              <w:spacing w:before="8"/>
              <w:rPr>
                <w:rFonts w:ascii="Times New Roman"/>
                <w:sz w:val="22"/>
              </w:rPr>
            </w:pPr>
          </w:p>
          <w:p>
            <w:pPr>
              <w:pStyle w:val="13"/>
              <w:spacing w:line="278" w:lineRule="auto"/>
              <w:ind w:left="438" w:right="111" w:hanging="315"/>
              <w:rPr>
                <w:sz w:val="21"/>
              </w:rPr>
            </w:pPr>
            <w:r>
              <w:rPr>
                <w:sz w:val="21"/>
              </w:rPr>
              <w:t>双人腹肌板</w:t>
            </w:r>
          </w:p>
        </w:tc>
        <w:tc>
          <w:tcPr>
            <w:tcW w:w="2411" w:type="dxa"/>
          </w:tcPr>
          <w:p>
            <w:pPr>
              <w:pStyle w:val="13"/>
              <w:spacing w:before="179" w:line="278" w:lineRule="auto"/>
              <w:ind w:left="574" w:right="556"/>
              <w:jc w:val="center"/>
              <w:rPr>
                <w:sz w:val="21"/>
              </w:rPr>
            </w:pPr>
            <w:r>
              <w:rPr>
                <w:sz w:val="21"/>
              </w:rPr>
              <w:t>品牌：康奥达规格：</w:t>
            </w:r>
          </w:p>
          <w:p>
            <w:pPr>
              <w:pStyle w:val="13"/>
              <w:spacing w:line="278" w:lineRule="auto"/>
              <w:ind w:left="181" w:right="168"/>
              <w:jc w:val="center"/>
              <w:rPr>
                <w:sz w:val="21"/>
              </w:rPr>
            </w:pPr>
            <w:r>
              <w:rPr>
                <w:spacing w:val="13"/>
                <w:sz w:val="21"/>
              </w:rPr>
              <w:t xml:space="preserve">1800x1430x550(mm) </w:t>
            </w:r>
            <w:r>
              <w:rPr>
                <w:spacing w:val="3"/>
                <w:sz w:val="21"/>
              </w:rPr>
              <w:t>型号：</w:t>
            </w:r>
            <w:r>
              <w:rPr>
                <w:spacing w:val="11"/>
                <w:sz w:val="21"/>
              </w:rPr>
              <w:t>KAD</w:t>
            </w:r>
            <w:r>
              <w:rPr>
                <w:spacing w:val="-37"/>
                <w:sz w:val="21"/>
              </w:rPr>
              <w:t xml:space="preserve">- </w:t>
            </w:r>
            <w:r>
              <w:rPr>
                <w:spacing w:val="15"/>
                <w:sz w:val="21"/>
              </w:rPr>
              <w:t>GX028</w:t>
            </w:r>
            <w:r>
              <w:rPr>
                <w:spacing w:val="-86"/>
                <w:sz w:val="21"/>
              </w:rPr>
              <w:t xml:space="preserve"> </w:t>
            </w:r>
          </w:p>
        </w:tc>
        <w:tc>
          <w:tcPr>
            <w:tcW w:w="4492" w:type="dxa"/>
          </w:tcPr>
          <w:p>
            <w:pPr>
              <w:pStyle w:val="13"/>
              <w:numPr>
                <w:ilvl w:val="0"/>
                <w:numId w:val="19"/>
              </w:numPr>
              <w:tabs>
                <w:tab w:val="left" w:pos="319"/>
              </w:tabs>
              <w:spacing w:before="23" w:after="0" w:line="240" w:lineRule="auto"/>
              <w:ind w:left="318" w:right="0" w:hanging="214"/>
              <w:jc w:val="left"/>
              <w:rPr>
                <w:sz w:val="21"/>
              </w:rPr>
            </w:pPr>
            <w:r>
              <w:rPr>
                <w:spacing w:val="-3"/>
                <w:sz w:val="21"/>
              </w:rPr>
              <w:t>主要承载立柱尺寸不小于：</w:t>
            </w:r>
            <w:r>
              <w:rPr>
                <w:rFonts w:ascii="Arial" w:hAnsi="Arial" w:eastAsia="Arial"/>
                <w:sz w:val="21"/>
              </w:rPr>
              <w:t>φ</w:t>
            </w:r>
            <w:r>
              <w:rPr>
                <w:rFonts w:ascii="Arial" w:hAnsi="Arial" w:eastAsia="Arial"/>
                <w:spacing w:val="27"/>
                <w:sz w:val="21"/>
              </w:rPr>
              <w:t xml:space="preserve"> </w:t>
            </w:r>
            <w:r>
              <w:rPr>
                <w:sz w:val="21"/>
              </w:rPr>
              <w:t>60×3mm；</w:t>
            </w:r>
          </w:p>
          <w:p>
            <w:pPr>
              <w:pStyle w:val="13"/>
              <w:numPr>
                <w:ilvl w:val="0"/>
                <w:numId w:val="19"/>
              </w:numPr>
              <w:tabs>
                <w:tab w:val="left" w:pos="319"/>
              </w:tabs>
              <w:spacing w:before="43" w:after="0" w:line="240" w:lineRule="auto"/>
              <w:ind w:left="318" w:right="0" w:hanging="214"/>
              <w:jc w:val="left"/>
              <w:rPr>
                <w:sz w:val="21"/>
              </w:rPr>
            </w:pPr>
            <w:r>
              <w:rPr>
                <w:spacing w:val="-3"/>
                <w:sz w:val="21"/>
              </w:rPr>
              <w:t>主要承载横梁尺寸不小于：</w:t>
            </w:r>
            <w:r>
              <w:rPr>
                <w:rFonts w:ascii="Arial" w:hAnsi="Arial" w:eastAsia="Arial"/>
                <w:sz w:val="21"/>
              </w:rPr>
              <w:t>φ</w:t>
            </w:r>
            <w:r>
              <w:rPr>
                <w:rFonts w:ascii="Arial" w:hAnsi="Arial" w:eastAsia="Arial"/>
                <w:spacing w:val="27"/>
                <w:sz w:val="21"/>
              </w:rPr>
              <w:t xml:space="preserve"> </w:t>
            </w:r>
            <w:r>
              <w:rPr>
                <w:sz w:val="21"/>
              </w:rPr>
              <w:t>38×3mm；</w:t>
            </w:r>
          </w:p>
          <w:p>
            <w:pPr>
              <w:pStyle w:val="13"/>
              <w:numPr>
                <w:ilvl w:val="0"/>
                <w:numId w:val="19"/>
              </w:numPr>
              <w:tabs>
                <w:tab w:val="left" w:pos="320"/>
              </w:tabs>
              <w:spacing w:before="43" w:after="0" w:line="278" w:lineRule="auto"/>
              <w:ind w:left="105" w:right="99" w:firstLine="0"/>
              <w:jc w:val="left"/>
              <w:rPr>
                <w:sz w:val="21"/>
              </w:rPr>
            </w:pPr>
            <w:r>
              <w:rPr>
                <w:spacing w:val="-1"/>
                <w:sz w:val="21"/>
              </w:rPr>
              <w:t>腹肌板采取整体式板面，并设置符合人体工学按摩点。</w:t>
            </w:r>
          </w:p>
          <w:p>
            <w:pPr>
              <w:pStyle w:val="13"/>
              <w:spacing w:line="269" w:lineRule="exact"/>
              <w:ind w:left="105"/>
              <w:rPr>
                <w:sz w:val="21"/>
              </w:rPr>
            </w:pPr>
            <w:r>
              <w:rPr>
                <w:sz w:val="21"/>
              </w:rPr>
              <w:t>4 其他符合 GB19272-2011（室外健身器材的安</w:t>
            </w:r>
          </w:p>
        </w:tc>
        <w:tc>
          <w:tcPr>
            <w:tcW w:w="3931" w:type="dxa"/>
          </w:tcPr>
          <w:p>
            <w:pPr>
              <w:pStyle w:val="13"/>
              <w:numPr>
                <w:ilvl w:val="0"/>
                <w:numId w:val="20"/>
              </w:numPr>
              <w:tabs>
                <w:tab w:val="left" w:pos="317"/>
              </w:tabs>
              <w:spacing w:before="23" w:after="0" w:line="240" w:lineRule="auto"/>
              <w:ind w:left="316" w:right="0" w:hanging="213"/>
              <w:jc w:val="left"/>
              <w:rPr>
                <w:sz w:val="21"/>
              </w:rPr>
            </w:pPr>
            <w:r>
              <w:rPr>
                <w:spacing w:val="-3"/>
                <w:sz w:val="21"/>
              </w:rPr>
              <w:t>主要承载立柱尺寸：</w:t>
            </w:r>
            <w:r>
              <w:rPr>
                <w:rFonts w:ascii="Arial" w:hAnsi="Arial" w:eastAsia="Arial"/>
                <w:sz w:val="21"/>
              </w:rPr>
              <w:t>φ</w:t>
            </w:r>
            <w:r>
              <w:rPr>
                <w:rFonts w:ascii="Arial" w:hAnsi="Arial" w:eastAsia="Arial"/>
                <w:spacing w:val="23"/>
                <w:sz w:val="21"/>
              </w:rPr>
              <w:t xml:space="preserve"> </w:t>
            </w:r>
            <w:r>
              <w:rPr>
                <w:sz w:val="21"/>
              </w:rPr>
              <w:t>60×3mm；</w:t>
            </w:r>
          </w:p>
          <w:p>
            <w:pPr>
              <w:pStyle w:val="13"/>
              <w:numPr>
                <w:ilvl w:val="0"/>
                <w:numId w:val="20"/>
              </w:numPr>
              <w:tabs>
                <w:tab w:val="left" w:pos="317"/>
              </w:tabs>
              <w:spacing w:before="43" w:after="0" w:line="240" w:lineRule="auto"/>
              <w:ind w:left="316" w:right="0" w:hanging="213"/>
              <w:jc w:val="left"/>
              <w:rPr>
                <w:sz w:val="21"/>
              </w:rPr>
            </w:pPr>
            <w:r>
              <w:rPr>
                <w:spacing w:val="-3"/>
                <w:sz w:val="21"/>
              </w:rPr>
              <w:t>主要承载横梁尺寸：</w:t>
            </w:r>
            <w:r>
              <w:rPr>
                <w:rFonts w:ascii="Arial" w:hAnsi="Arial" w:eastAsia="Arial"/>
                <w:b/>
                <w:color w:val="FF0000"/>
                <w:sz w:val="21"/>
              </w:rPr>
              <w:t>φ</w:t>
            </w:r>
            <w:r>
              <w:rPr>
                <w:rFonts w:ascii="Arial" w:hAnsi="Arial" w:eastAsia="Arial"/>
                <w:b/>
                <w:color w:val="FF0000"/>
                <w:spacing w:val="9"/>
                <w:sz w:val="21"/>
              </w:rPr>
              <w:t xml:space="preserve"> </w:t>
            </w:r>
            <w:r>
              <w:rPr>
                <w:b/>
                <w:color w:val="FF0000"/>
                <w:sz w:val="21"/>
              </w:rPr>
              <w:t>42</w:t>
            </w:r>
            <w:r>
              <w:rPr>
                <w:sz w:val="21"/>
              </w:rPr>
              <w:t>×3mm；</w:t>
            </w:r>
          </w:p>
          <w:p>
            <w:pPr>
              <w:pStyle w:val="13"/>
              <w:numPr>
                <w:ilvl w:val="0"/>
                <w:numId w:val="20"/>
              </w:numPr>
              <w:tabs>
                <w:tab w:val="left" w:pos="317"/>
              </w:tabs>
              <w:spacing w:before="43" w:after="0" w:line="278" w:lineRule="auto"/>
              <w:ind w:left="104" w:right="93" w:firstLine="0"/>
              <w:jc w:val="left"/>
              <w:rPr>
                <w:sz w:val="21"/>
              </w:rPr>
            </w:pPr>
            <w:r>
              <w:rPr>
                <w:spacing w:val="-11"/>
                <w:sz w:val="21"/>
              </w:rPr>
              <w:t>腹肌板采取整体式板面，并设置符合人</w:t>
            </w:r>
            <w:r>
              <w:rPr>
                <w:spacing w:val="-2"/>
                <w:sz w:val="21"/>
              </w:rPr>
              <w:t>体工学按摩点。</w:t>
            </w:r>
          </w:p>
          <w:p>
            <w:pPr>
              <w:pStyle w:val="13"/>
              <w:spacing w:line="269" w:lineRule="exact"/>
              <w:ind w:left="104"/>
              <w:rPr>
                <w:sz w:val="21"/>
              </w:rPr>
            </w:pPr>
            <w:r>
              <w:rPr>
                <w:sz w:val="21"/>
              </w:rPr>
              <w:t>4</w:t>
            </w:r>
            <w:r>
              <w:rPr>
                <w:spacing w:val="-17"/>
                <w:sz w:val="21"/>
              </w:rPr>
              <w:t xml:space="preserve"> 其他符合 </w:t>
            </w:r>
            <w:r>
              <w:rPr>
                <w:spacing w:val="-7"/>
                <w:sz w:val="21"/>
              </w:rPr>
              <w:t>GB19272-2011（</w:t>
            </w:r>
            <w:r>
              <w:rPr>
                <w:spacing w:val="-2"/>
                <w:sz w:val="21"/>
              </w:rPr>
              <w:t>室外健身器材</w:t>
            </w:r>
          </w:p>
        </w:tc>
        <w:tc>
          <w:tcPr>
            <w:tcW w:w="887" w:type="dxa"/>
          </w:tcPr>
          <w:p>
            <w:pPr>
              <w:pStyle w:val="13"/>
              <w:rPr>
                <w:rFonts w:ascii="Times New Roman"/>
                <w:sz w:val="20"/>
              </w:rPr>
            </w:pPr>
          </w:p>
          <w:p>
            <w:pPr>
              <w:pStyle w:val="13"/>
              <w:rPr>
                <w:rFonts w:ascii="Times New Roman"/>
                <w:sz w:val="20"/>
              </w:rPr>
            </w:pPr>
          </w:p>
          <w:p>
            <w:pPr>
              <w:pStyle w:val="13"/>
              <w:spacing w:before="3"/>
              <w:rPr>
                <w:rFonts w:ascii="Times New Roman"/>
                <w:sz w:val="16"/>
              </w:rPr>
            </w:pPr>
          </w:p>
          <w:p>
            <w:pPr>
              <w:pStyle w:val="13"/>
              <w:ind w:left="119"/>
              <w:rPr>
                <w:b/>
                <w:sz w:val="21"/>
              </w:rPr>
            </w:pPr>
            <w:r>
              <w:rPr>
                <w:b/>
                <w:color w:val="FF0000"/>
                <w:sz w:val="21"/>
              </w:rPr>
              <w:t>正偏离</w:t>
            </w:r>
          </w:p>
        </w:tc>
        <w:tc>
          <w:tcPr>
            <w:tcW w:w="1303" w:type="dxa"/>
          </w:tcPr>
          <w:p>
            <w:pPr>
              <w:pStyle w:val="13"/>
              <w:spacing w:before="23" w:line="278" w:lineRule="auto"/>
              <w:ind w:left="101" w:right="96"/>
              <w:jc w:val="both"/>
              <w:rPr>
                <w:sz w:val="21"/>
              </w:rPr>
            </w:pPr>
            <w:r>
              <w:rPr>
                <w:spacing w:val="2"/>
                <w:sz w:val="21"/>
              </w:rPr>
              <w:t>主要承载横</w:t>
            </w:r>
            <w:r>
              <w:rPr>
                <w:spacing w:val="5"/>
                <w:sz w:val="21"/>
              </w:rPr>
              <w:t>梁尺寸：</w:t>
            </w:r>
            <w:r>
              <w:rPr>
                <w:rFonts w:ascii="Arial" w:hAnsi="Arial" w:eastAsia="Arial"/>
                <w:b/>
                <w:color w:val="FF0000"/>
                <w:spacing w:val="3"/>
                <w:sz w:val="21"/>
              </w:rPr>
              <w:t xml:space="preserve">φ </w:t>
            </w:r>
            <w:r>
              <w:rPr>
                <w:b/>
                <w:color w:val="FF0000"/>
                <w:sz w:val="21"/>
              </w:rPr>
              <w:t xml:space="preserve">42mm </w:t>
            </w:r>
            <w:r>
              <w:rPr>
                <w:spacing w:val="-16"/>
                <w:sz w:val="21"/>
              </w:rPr>
              <w:t xml:space="preserve">× </w:t>
            </w:r>
            <w:r>
              <w:rPr>
                <w:spacing w:val="-12"/>
                <w:sz w:val="21"/>
              </w:rPr>
              <w:t>3.0mm</w:t>
            </w:r>
            <w:r>
              <w:rPr>
                <w:spacing w:val="-11"/>
                <w:sz w:val="21"/>
              </w:rPr>
              <w:t>；优于</w:t>
            </w:r>
          </w:p>
          <w:p>
            <w:pPr>
              <w:pStyle w:val="13"/>
              <w:spacing w:line="269" w:lineRule="exact"/>
              <w:ind w:left="101"/>
              <w:rPr>
                <w:sz w:val="21"/>
              </w:rPr>
            </w:pPr>
            <w:r>
              <w:rPr>
                <w:sz w:val="21"/>
              </w:rPr>
              <w:t>招标要求</w:t>
            </w:r>
          </w:p>
        </w:tc>
      </w:tr>
    </w:tbl>
    <w:p>
      <w:pPr>
        <w:spacing w:after="0" w:line="269" w:lineRule="exact"/>
        <w:rPr>
          <w:sz w:val="21"/>
        </w:rPr>
        <w:sectPr>
          <w:pgSz w:w="16840" w:h="11910" w:orient="landscape"/>
          <w:pgMar w:top="0" w:right="920" w:bottom="800" w:left="940" w:header="0" w:footer="693" w:gutter="0"/>
        </w:sectPr>
      </w:pPr>
    </w:p>
    <w:p>
      <w:pPr>
        <w:pStyle w:val="6"/>
        <w:rPr>
          <w:rFonts w:ascii="Times New Roman"/>
          <w:sz w:val="20"/>
        </w:rPr>
      </w:pPr>
      <w:r>
        <w:pict>
          <v:shape id="_x0000_s1544" o:spid="_x0000_s1544" o:spt="136" type="#_x0000_t136" style="position:absolute;left:0pt;margin-left:36.5pt;margin-top:393.3pt;height:34pt;width:510pt;mso-position-horizontal-relative:page;mso-position-vertical-relative:page;rotation:21626880f;z-index:-27434496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545" o:spid="_x0000_s1545" o:spt="136" type="#_x0000_t136" style="position:absolute;left:0pt;margin-left:88.7pt;margin-top:432.5pt;height:28pt;width:448pt;mso-position-horizontal-relative:page;mso-position-vertical-relative:page;rotation:21626880f;z-index:-274343936;mso-width-relative:page;mso-height-relative:page;" fillcolor="#BFBFBF" filled="t" stroked="f" coordsize="21600,21600">
            <v:path/>
            <v:fill on="t" opacity="19532f" focussize="0,0"/>
            <v:stroke on="f"/>
            <v:imagedata o:title=""/>
            <o:lock v:ext="edit"/>
            <v:textpath on="t" fitpath="t" trim="t" xscale="f" string="AB306FA791A044D3A4C894091C44A33F" style="font-family:&amp;quot;font-size:19pt;v-text-align:center;"/>
          </v:shape>
        </w:pict>
      </w: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16"/>
        </w:rPr>
      </w:pPr>
    </w:p>
    <w:tbl>
      <w:tblPr>
        <w:tblStyle w:val="10"/>
        <w:tblW w:w="14751"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32"/>
        <w:gridCol w:w="1095"/>
        <w:gridCol w:w="2411"/>
        <w:gridCol w:w="4492"/>
        <w:gridCol w:w="3931"/>
        <w:gridCol w:w="887"/>
        <w:gridCol w:w="1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3" w:hRule="atLeast"/>
        </w:trPr>
        <w:tc>
          <w:tcPr>
            <w:tcW w:w="632" w:type="dxa"/>
          </w:tcPr>
          <w:p>
            <w:pPr>
              <w:pStyle w:val="13"/>
              <w:rPr>
                <w:rFonts w:ascii="Times New Roman"/>
                <w:sz w:val="22"/>
              </w:rPr>
            </w:pPr>
          </w:p>
        </w:tc>
        <w:tc>
          <w:tcPr>
            <w:tcW w:w="1095" w:type="dxa"/>
          </w:tcPr>
          <w:p>
            <w:pPr>
              <w:pStyle w:val="13"/>
              <w:rPr>
                <w:rFonts w:ascii="Times New Roman"/>
                <w:sz w:val="22"/>
              </w:rPr>
            </w:pPr>
          </w:p>
        </w:tc>
        <w:tc>
          <w:tcPr>
            <w:tcW w:w="2411" w:type="dxa"/>
          </w:tcPr>
          <w:p>
            <w:pPr>
              <w:pStyle w:val="13"/>
              <w:rPr>
                <w:rFonts w:ascii="Times New Roman"/>
                <w:sz w:val="22"/>
              </w:rPr>
            </w:pPr>
          </w:p>
        </w:tc>
        <w:tc>
          <w:tcPr>
            <w:tcW w:w="4492" w:type="dxa"/>
          </w:tcPr>
          <w:p>
            <w:pPr>
              <w:pStyle w:val="13"/>
              <w:spacing w:before="22"/>
              <w:ind w:left="105"/>
              <w:rPr>
                <w:sz w:val="21"/>
              </w:rPr>
            </w:pPr>
            <w:r>
              <w:rPr>
                <w:sz w:val="21"/>
              </w:rPr>
              <w:t>全 通用要求）相关标准要求并通过 NSCC 国体</w:t>
            </w:r>
          </w:p>
          <w:p>
            <w:pPr>
              <w:pStyle w:val="13"/>
              <w:spacing w:before="43"/>
              <w:ind w:left="105"/>
              <w:rPr>
                <w:sz w:val="21"/>
              </w:rPr>
            </w:pPr>
            <w:r>
              <w:rPr>
                <w:sz w:val="21"/>
              </w:rPr>
              <w:t>认证。</w:t>
            </w:r>
          </w:p>
        </w:tc>
        <w:tc>
          <w:tcPr>
            <w:tcW w:w="3931" w:type="dxa"/>
          </w:tcPr>
          <w:p>
            <w:pPr>
              <w:pStyle w:val="13"/>
              <w:spacing w:before="22"/>
              <w:ind w:left="104"/>
              <w:rPr>
                <w:sz w:val="21"/>
              </w:rPr>
            </w:pPr>
            <w:r>
              <w:rPr>
                <w:sz w:val="21"/>
              </w:rPr>
              <w:t>的安全 通用要求）相关标准要求并通过</w:t>
            </w:r>
          </w:p>
          <w:p>
            <w:pPr>
              <w:pStyle w:val="13"/>
              <w:spacing w:before="43"/>
              <w:ind w:left="104"/>
              <w:rPr>
                <w:sz w:val="21"/>
              </w:rPr>
            </w:pPr>
            <w:r>
              <w:rPr>
                <w:sz w:val="21"/>
              </w:rPr>
              <w:t>NSCC 国体认证。</w:t>
            </w:r>
          </w:p>
        </w:tc>
        <w:tc>
          <w:tcPr>
            <w:tcW w:w="887" w:type="dxa"/>
          </w:tcPr>
          <w:p>
            <w:pPr>
              <w:pStyle w:val="13"/>
              <w:rPr>
                <w:rFonts w:ascii="Times New Roman"/>
                <w:sz w:val="22"/>
              </w:rPr>
            </w:pPr>
          </w:p>
        </w:tc>
        <w:tc>
          <w:tcPr>
            <w:tcW w:w="1303" w:type="dxa"/>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73" w:hRule="atLeast"/>
        </w:trPr>
        <w:tc>
          <w:tcPr>
            <w:tcW w:w="632" w:type="dxa"/>
            <w:tcBorders>
              <w:bottom w:val="nil"/>
            </w:tcBorders>
          </w:tcPr>
          <w:p>
            <w:pPr>
              <w:pStyle w:val="13"/>
              <w:rPr>
                <w:rFonts w:ascii="Times New Roman"/>
                <w:sz w:val="22"/>
              </w:rPr>
            </w:pPr>
          </w:p>
        </w:tc>
        <w:tc>
          <w:tcPr>
            <w:tcW w:w="1095" w:type="dxa"/>
            <w:tcBorders>
              <w:bottom w:val="nil"/>
            </w:tcBorders>
          </w:tcPr>
          <w:p>
            <w:pPr>
              <w:pStyle w:val="13"/>
              <w:rPr>
                <w:rFonts w:ascii="Times New Roman"/>
                <w:sz w:val="22"/>
              </w:rPr>
            </w:pPr>
          </w:p>
        </w:tc>
        <w:tc>
          <w:tcPr>
            <w:tcW w:w="2411" w:type="dxa"/>
            <w:tcBorders>
              <w:bottom w:val="nil"/>
            </w:tcBorders>
          </w:tcPr>
          <w:p>
            <w:pPr>
              <w:pStyle w:val="13"/>
              <w:rPr>
                <w:rFonts w:ascii="Times New Roman"/>
                <w:sz w:val="22"/>
              </w:rPr>
            </w:pPr>
          </w:p>
        </w:tc>
        <w:tc>
          <w:tcPr>
            <w:tcW w:w="4492" w:type="dxa"/>
            <w:tcBorders>
              <w:bottom w:val="nil"/>
            </w:tcBorders>
          </w:tcPr>
          <w:p>
            <w:pPr>
              <w:pStyle w:val="13"/>
              <w:spacing w:before="137" w:line="310" w:lineRule="atLeast"/>
              <w:ind w:left="105"/>
              <w:rPr>
                <w:sz w:val="21"/>
              </w:rPr>
            </w:pPr>
            <w:r>
              <w:rPr>
                <w:sz w:val="21"/>
              </w:rPr>
              <w:t>1.</w:t>
            </w:r>
            <w:r>
              <w:rPr>
                <w:spacing w:val="17"/>
                <w:sz w:val="21"/>
              </w:rPr>
              <w:t xml:space="preserve"> 主要承载立柱尺寸不小于： </w:t>
            </w:r>
            <w:r>
              <w:rPr>
                <w:rFonts w:ascii="Arial" w:hAnsi="Arial" w:eastAsia="Arial"/>
                <w:sz w:val="21"/>
              </w:rPr>
              <w:t>φ</w:t>
            </w:r>
            <w:r>
              <w:rPr>
                <w:rFonts w:ascii="Arial" w:hAnsi="Arial" w:eastAsia="Arial"/>
                <w:spacing w:val="57"/>
                <w:sz w:val="21"/>
              </w:rPr>
              <w:t xml:space="preserve"> </w:t>
            </w:r>
            <w:r>
              <w:rPr>
                <w:sz w:val="21"/>
              </w:rPr>
              <w:t>114mm</w:t>
            </w:r>
            <w:r>
              <w:rPr>
                <w:spacing w:val="-34"/>
                <w:sz w:val="21"/>
              </w:rPr>
              <w:t xml:space="preserve"> × 3.0mm；</w:t>
            </w:r>
          </w:p>
        </w:tc>
        <w:tc>
          <w:tcPr>
            <w:tcW w:w="3931" w:type="dxa"/>
            <w:vMerge w:val="restart"/>
          </w:tcPr>
          <w:p>
            <w:pPr>
              <w:pStyle w:val="13"/>
              <w:numPr>
                <w:ilvl w:val="0"/>
                <w:numId w:val="21"/>
              </w:numPr>
              <w:tabs>
                <w:tab w:val="left" w:pos="317"/>
              </w:tabs>
              <w:spacing w:before="22" w:after="0" w:line="278" w:lineRule="auto"/>
              <w:ind w:left="104" w:right="26" w:firstLine="0"/>
              <w:jc w:val="left"/>
              <w:rPr>
                <w:b/>
                <w:sz w:val="21"/>
              </w:rPr>
            </w:pPr>
            <w:r>
              <w:rPr>
                <w:spacing w:val="-3"/>
                <w:sz w:val="21"/>
              </w:rPr>
              <w:t>主要承载立柱尺寸：</w:t>
            </w:r>
            <w:r>
              <w:rPr>
                <w:rFonts w:ascii="Arial" w:hAnsi="Arial" w:eastAsia="Arial"/>
                <w:sz w:val="21"/>
              </w:rPr>
              <w:t>φ</w:t>
            </w:r>
            <w:r>
              <w:rPr>
                <w:rFonts w:ascii="Arial" w:hAnsi="Arial" w:eastAsia="Arial"/>
                <w:spacing w:val="20"/>
                <w:sz w:val="21"/>
              </w:rPr>
              <w:t xml:space="preserve"> </w:t>
            </w:r>
            <w:r>
              <w:rPr>
                <w:sz w:val="21"/>
              </w:rPr>
              <w:t>114mm×3.0mm； 主要承载横梁尺寸：</w:t>
            </w:r>
            <w:r>
              <w:rPr>
                <w:b/>
                <w:color w:val="FF0000"/>
                <w:spacing w:val="3"/>
                <w:sz w:val="21"/>
              </w:rPr>
              <w:t xml:space="preserve">椭圆钢管 </w:t>
            </w:r>
            <w:r>
              <w:rPr>
                <w:b/>
                <w:color w:val="FF0000"/>
                <w:sz w:val="21"/>
              </w:rPr>
              <w:t>80mm×40</w:t>
            </w:r>
          </w:p>
          <w:p>
            <w:pPr>
              <w:pStyle w:val="13"/>
              <w:spacing w:line="269" w:lineRule="exact"/>
              <w:ind w:left="104"/>
              <w:rPr>
                <w:sz w:val="21"/>
              </w:rPr>
            </w:pPr>
            <w:r>
              <w:rPr>
                <w:b/>
                <w:color w:val="FF0000"/>
                <w:sz w:val="21"/>
              </w:rPr>
              <w:t>×3.0mm</w:t>
            </w:r>
            <w:r>
              <w:rPr>
                <w:sz w:val="21"/>
              </w:rPr>
              <w:t>；</w:t>
            </w:r>
          </w:p>
          <w:p>
            <w:pPr>
              <w:pStyle w:val="13"/>
              <w:numPr>
                <w:ilvl w:val="0"/>
                <w:numId w:val="21"/>
              </w:numPr>
              <w:tabs>
                <w:tab w:val="left" w:pos="331"/>
              </w:tabs>
              <w:spacing w:before="44" w:after="0" w:line="278" w:lineRule="auto"/>
              <w:ind w:left="104" w:right="79" w:firstLine="0"/>
              <w:jc w:val="both"/>
              <w:rPr>
                <w:sz w:val="21"/>
              </w:rPr>
            </w:pPr>
            <w:r>
              <w:rPr>
                <w:spacing w:val="13"/>
                <w:sz w:val="21"/>
              </w:rPr>
              <w:t>转动部位采用深沟球轴承+推力球轴</w:t>
            </w:r>
            <w:r>
              <w:rPr>
                <w:spacing w:val="-6"/>
                <w:sz w:val="21"/>
              </w:rPr>
              <w:t xml:space="preserve">承；深沟球轴承选用 </w:t>
            </w:r>
            <w:r>
              <w:rPr>
                <w:sz w:val="21"/>
              </w:rPr>
              <w:t>6205</w:t>
            </w:r>
            <w:r>
              <w:rPr>
                <w:spacing w:val="-7"/>
                <w:sz w:val="21"/>
              </w:rPr>
              <w:t xml:space="preserve"> 承载能力的深</w:t>
            </w:r>
            <w:r>
              <w:rPr>
                <w:spacing w:val="-15"/>
                <w:sz w:val="21"/>
              </w:rPr>
              <w:t xml:space="preserve">沟球轴；推力球轴承选用 </w:t>
            </w:r>
            <w:r>
              <w:rPr>
                <w:sz w:val="21"/>
              </w:rPr>
              <w:t>51105</w:t>
            </w:r>
            <w:r>
              <w:rPr>
                <w:spacing w:val="-11"/>
                <w:sz w:val="21"/>
              </w:rPr>
              <w:t xml:space="preserve"> 承载能力</w:t>
            </w:r>
            <w:r>
              <w:rPr>
                <w:spacing w:val="-6"/>
                <w:sz w:val="21"/>
              </w:rPr>
              <w:t>的推力球轴承；</w:t>
            </w:r>
          </w:p>
          <w:p>
            <w:pPr>
              <w:pStyle w:val="13"/>
              <w:numPr>
                <w:ilvl w:val="0"/>
                <w:numId w:val="21"/>
              </w:numPr>
              <w:tabs>
                <w:tab w:val="left" w:pos="317"/>
              </w:tabs>
              <w:spacing w:before="0" w:after="0" w:line="269" w:lineRule="exact"/>
              <w:ind w:left="316" w:right="0" w:hanging="213"/>
              <w:jc w:val="left"/>
              <w:rPr>
                <w:sz w:val="21"/>
              </w:rPr>
            </w:pPr>
            <w:r>
              <w:rPr>
                <w:spacing w:val="-3"/>
                <w:sz w:val="21"/>
              </w:rPr>
              <w:t>扭腰盘使用</w:t>
            </w:r>
            <w:r>
              <w:rPr>
                <w:b/>
                <w:color w:val="FF0000"/>
                <w:spacing w:val="-1"/>
                <w:sz w:val="21"/>
              </w:rPr>
              <w:t>钢板材质一次冲压而成</w:t>
            </w:r>
            <w:r>
              <w:rPr>
                <w:sz w:val="21"/>
              </w:rPr>
              <w:t>；</w:t>
            </w:r>
          </w:p>
          <w:p>
            <w:pPr>
              <w:pStyle w:val="13"/>
              <w:numPr>
                <w:ilvl w:val="0"/>
                <w:numId w:val="21"/>
              </w:numPr>
              <w:tabs>
                <w:tab w:val="left" w:pos="317"/>
              </w:tabs>
              <w:spacing w:before="43" w:after="0" w:line="240" w:lineRule="auto"/>
              <w:ind w:left="316" w:right="0" w:hanging="213"/>
              <w:jc w:val="left"/>
              <w:rPr>
                <w:sz w:val="21"/>
              </w:rPr>
            </w:pPr>
            <w:r>
              <w:rPr>
                <w:spacing w:val="-3"/>
                <w:sz w:val="21"/>
              </w:rPr>
              <w:t>具有符合人体生物学规律的阻尼结构；</w:t>
            </w:r>
          </w:p>
          <w:p>
            <w:pPr>
              <w:pStyle w:val="13"/>
              <w:numPr>
                <w:ilvl w:val="0"/>
                <w:numId w:val="21"/>
              </w:numPr>
              <w:tabs>
                <w:tab w:val="left" w:pos="319"/>
              </w:tabs>
              <w:spacing w:before="3" w:after="0" w:line="312" w:lineRule="exact"/>
              <w:ind w:left="104" w:right="91" w:firstLine="0"/>
              <w:jc w:val="both"/>
              <w:rPr>
                <w:sz w:val="21"/>
              </w:rPr>
            </w:pPr>
            <w:r>
              <w:rPr>
                <w:spacing w:val="5"/>
                <w:sz w:val="21"/>
              </w:rPr>
              <w:t xml:space="preserve">其他符合 </w:t>
            </w:r>
            <w:r>
              <w:rPr>
                <w:sz w:val="21"/>
              </w:rPr>
              <w:t>GB19272-2011（</w:t>
            </w:r>
            <w:r>
              <w:rPr>
                <w:spacing w:val="-2"/>
                <w:sz w:val="21"/>
              </w:rPr>
              <w:t>室外健身器</w:t>
            </w:r>
            <w:r>
              <w:rPr>
                <w:spacing w:val="2"/>
                <w:sz w:val="21"/>
              </w:rPr>
              <w:t>材的安全 通用要求</w:t>
            </w:r>
            <w:r>
              <w:rPr>
                <w:sz w:val="21"/>
              </w:rPr>
              <w:t>）</w:t>
            </w:r>
            <w:r>
              <w:rPr>
                <w:spacing w:val="-2"/>
                <w:sz w:val="21"/>
              </w:rPr>
              <w:t>相关标准要求并通</w:t>
            </w:r>
            <w:r>
              <w:rPr>
                <w:spacing w:val="-27"/>
                <w:sz w:val="21"/>
              </w:rPr>
              <w:t xml:space="preserve">过 </w:t>
            </w:r>
            <w:r>
              <w:rPr>
                <w:sz w:val="21"/>
              </w:rPr>
              <w:t>NSCC</w:t>
            </w:r>
            <w:r>
              <w:rPr>
                <w:spacing w:val="-10"/>
                <w:sz w:val="21"/>
              </w:rPr>
              <w:t xml:space="preserve"> 国体认证。</w:t>
            </w:r>
          </w:p>
        </w:tc>
        <w:tc>
          <w:tcPr>
            <w:tcW w:w="887" w:type="dxa"/>
            <w:tcBorders>
              <w:bottom w:val="nil"/>
            </w:tcBorders>
          </w:tcPr>
          <w:p>
            <w:pPr>
              <w:pStyle w:val="13"/>
              <w:rPr>
                <w:rFonts w:ascii="Times New Roman"/>
                <w:sz w:val="22"/>
              </w:rPr>
            </w:pPr>
          </w:p>
        </w:tc>
        <w:tc>
          <w:tcPr>
            <w:tcW w:w="1303" w:type="dxa"/>
            <w:tcBorders>
              <w:bottom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57" w:hRule="atLeast"/>
        </w:trPr>
        <w:tc>
          <w:tcPr>
            <w:tcW w:w="632" w:type="dxa"/>
            <w:tcBorders>
              <w:top w:val="nil"/>
              <w:bottom w:val="nil"/>
            </w:tcBorders>
          </w:tcPr>
          <w:p>
            <w:pPr>
              <w:pStyle w:val="13"/>
              <w:rPr>
                <w:rFonts w:ascii="Times New Roman"/>
                <w:sz w:val="20"/>
              </w:rPr>
            </w:pPr>
          </w:p>
          <w:p>
            <w:pPr>
              <w:pStyle w:val="13"/>
              <w:rPr>
                <w:rFonts w:ascii="Times New Roman"/>
                <w:sz w:val="20"/>
              </w:rPr>
            </w:pPr>
          </w:p>
          <w:p>
            <w:pPr>
              <w:pStyle w:val="13"/>
              <w:rPr>
                <w:rFonts w:ascii="Times New Roman"/>
                <w:sz w:val="20"/>
              </w:rPr>
            </w:pPr>
          </w:p>
          <w:p>
            <w:pPr>
              <w:pStyle w:val="13"/>
              <w:spacing w:before="8"/>
              <w:rPr>
                <w:rFonts w:ascii="Times New Roman"/>
                <w:sz w:val="22"/>
              </w:rPr>
            </w:pPr>
          </w:p>
          <w:p>
            <w:pPr>
              <w:pStyle w:val="13"/>
              <w:ind w:left="11"/>
              <w:jc w:val="center"/>
              <w:rPr>
                <w:sz w:val="21"/>
              </w:rPr>
            </w:pPr>
            <w:r>
              <w:rPr>
                <w:w w:val="100"/>
                <w:sz w:val="21"/>
              </w:rPr>
              <w:t>5</w:t>
            </w:r>
          </w:p>
        </w:tc>
        <w:tc>
          <w:tcPr>
            <w:tcW w:w="1095" w:type="dxa"/>
            <w:tcBorders>
              <w:top w:val="nil"/>
              <w:bottom w:val="nil"/>
            </w:tcBorders>
          </w:tcPr>
          <w:p>
            <w:pPr>
              <w:pStyle w:val="13"/>
              <w:rPr>
                <w:rFonts w:ascii="Times New Roman"/>
                <w:sz w:val="20"/>
              </w:rPr>
            </w:pPr>
          </w:p>
          <w:p>
            <w:pPr>
              <w:pStyle w:val="13"/>
              <w:rPr>
                <w:rFonts w:ascii="Times New Roman"/>
                <w:sz w:val="20"/>
              </w:rPr>
            </w:pPr>
          </w:p>
          <w:p>
            <w:pPr>
              <w:pStyle w:val="13"/>
              <w:spacing w:before="1"/>
              <w:rPr>
                <w:rFonts w:ascii="Times New Roman"/>
                <w:sz w:val="29"/>
              </w:rPr>
            </w:pPr>
          </w:p>
          <w:p>
            <w:pPr>
              <w:pStyle w:val="13"/>
              <w:spacing w:line="278" w:lineRule="auto"/>
              <w:ind w:left="438" w:right="111" w:hanging="315"/>
              <w:rPr>
                <w:sz w:val="21"/>
              </w:rPr>
            </w:pPr>
            <w:r>
              <w:rPr>
                <w:sz w:val="21"/>
              </w:rPr>
              <w:t>三位扭腰器</w:t>
            </w:r>
          </w:p>
        </w:tc>
        <w:tc>
          <w:tcPr>
            <w:tcW w:w="2411" w:type="dxa"/>
            <w:tcBorders>
              <w:top w:val="nil"/>
              <w:bottom w:val="nil"/>
            </w:tcBorders>
          </w:tcPr>
          <w:p>
            <w:pPr>
              <w:pStyle w:val="13"/>
              <w:rPr>
                <w:rFonts w:ascii="Times New Roman"/>
                <w:sz w:val="20"/>
              </w:rPr>
            </w:pPr>
          </w:p>
          <w:p>
            <w:pPr>
              <w:pStyle w:val="13"/>
              <w:rPr>
                <w:rFonts w:ascii="Times New Roman"/>
                <w:sz w:val="22"/>
              </w:rPr>
            </w:pPr>
          </w:p>
          <w:p>
            <w:pPr>
              <w:pStyle w:val="13"/>
              <w:spacing w:line="278" w:lineRule="auto"/>
              <w:ind w:left="574" w:right="556"/>
              <w:jc w:val="center"/>
              <w:rPr>
                <w:sz w:val="21"/>
              </w:rPr>
            </w:pPr>
            <w:r>
              <w:rPr>
                <w:sz w:val="21"/>
              </w:rPr>
              <w:t>品牌：康奥达规格：</w:t>
            </w:r>
          </w:p>
          <w:p>
            <w:pPr>
              <w:pStyle w:val="13"/>
              <w:spacing w:line="278" w:lineRule="auto"/>
              <w:ind w:left="118" w:right="105"/>
              <w:jc w:val="center"/>
              <w:rPr>
                <w:sz w:val="21"/>
              </w:rPr>
            </w:pPr>
            <w:r>
              <w:rPr>
                <w:spacing w:val="13"/>
                <w:sz w:val="21"/>
              </w:rPr>
              <w:t xml:space="preserve">1506x1348x1355(mm) </w:t>
            </w:r>
            <w:r>
              <w:rPr>
                <w:spacing w:val="3"/>
                <w:sz w:val="21"/>
              </w:rPr>
              <w:t>型号：</w:t>
            </w:r>
            <w:r>
              <w:rPr>
                <w:spacing w:val="11"/>
                <w:sz w:val="21"/>
              </w:rPr>
              <w:t>KAD</w:t>
            </w:r>
            <w:r>
              <w:rPr>
                <w:spacing w:val="-38"/>
                <w:sz w:val="21"/>
              </w:rPr>
              <w:t xml:space="preserve">- </w:t>
            </w:r>
            <w:r>
              <w:rPr>
                <w:spacing w:val="15"/>
                <w:sz w:val="21"/>
              </w:rPr>
              <w:t>GX005</w:t>
            </w:r>
            <w:r>
              <w:rPr>
                <w:spacing w:val="-86"/>
                <w:sz w:val="21"/>
              </w:rPr>
              <w:t xml:space="preserve"> </w:t>
            </w:r>
          </w:p>
        </w:tc>
        <w:tc>
          <w:tcPr>
            <w:tcW w:w="4492" w:type="dxa"/>
            <w:tcBorders>
              <w:top w:val="nil"/>
              <w:bottom w:val="nil"/>
            </w:tcBorders>
          </w:tcPr>
          <w:p>
            <w:pPr>
              <w:pStyle w:val="13"/>
              <w:numPr>
                <w:ilvl w:val="0"/>
                <w:numId w:val="22"/>
              </w:numPr>
              <w:tabs>
                <w:tab w:val="left" w:pos="319"/>
              </w:tabs>
              <w:spacing w:before="14" w:after="0" w:line="278" w:lineRule="auto"/>
              <w:ind w:left="105" w:right="63" w:firstLine="0"/>
              <w:jc w:val="left"/>
              <w:rPr>
                <w:sz w:val="21"/>
              </w:rPr>
            </w:pPr>
            <w:r>
              <w:rPr>
                <w:spacing w:val="-5"/>
                <w:sz w:val="21"/>
              </w:rPr>
              <w:t>转动部位采用深沟球轴承+推力球轴承；深沟</w:t>
            </w:r>
            <w:r>
              <w:rPr>
                <w:spacing w:val="-9"/>
                <w:sz w:val="21"/>
              </w:rPr>
              <w:t xml:space="preserve">球轴承选用不小于 </w:t>
            </w:r>
            <w:r>
              <w:rPr>
                <w:sz w:val="21"/>
              </w:rPr>
              <w:t>6205</w:t>
            </w:r>
            <w:r>
              <w:rPr>
                <w:spacing w:val="-8"/>
                <w:sz w:val="21"/>
              </w:rPr>
              <w:t xml:space="preserve"> 承载能力的深沟球轴；</w:t>
            </w:r>
          </w:p>
          <w:p>
            <w:pPr>
              <w:pStyle w:val="13"/>
              <w:spacing w:line="278" w:lineRule="auto"/>
              <w:ind w:left="105" w:right="39"/>
              <w:rPr>
                <w:sz w:val="21"/>
              </w:rPr>
            </w:pPr>
            <w:r>
              <w:rPr>
                <w:sz w:val="21"/>
              </w:rPr>
              <w:t>推力球轴承选用不小于 51105 承载能力的推力球轴承；</w:t>
            </w:r>
          </w:p>
          <w:p>
            <w:pPr>
              <w:pStyle w:val="13"/>
              <w:numPr>
                <w:ilvl w:val="0"/>
                <w:numId w:val="22"/>
              </w:numPr>
              <w:tabs>
                <w:tab w:val="left" w:pos="319"/>
              </w:tabs>
              <w:spacing w:before="0" w:after="0" w:line="269" w:lineRule="exact"/>
              <w:ind w:left="318" w:right="0" w:hanging="214"/>
              <w:jc w:val="left"/>
              <w:rPr>
                <w:sz w:val="21"/>
              </w:rPr>
            </w:pPr>
            <w:r>
              <w:rPr>
                <w:spacing w:val="-3"/>
                <w:sz w:val="21"/>
              </w:rPr>
              <w:t>扭腰盘不应使用塑料材质；</w:t>
            </w:r>
          </w:p>
          <w:p>
            <w:pPr>
              <w:pStyle w:val="13"/>
              <w:numPr>
                <w:ilvl w:val="0"/>
                <w:numId w:val="22"/>
              </w:numPr>
              <w:tabs>
                <w:tab w:val="left" w:pos="319"/>
              </w:tabs>
              <w:spacing w:before="43" w:after="0" w:line="263" w:lineRule="exact"/>
              <w:ind w:left="318" w:right="0" w:hanging="214"/>
              <w:jc w:val="left"/>
              <w:rPr>
                <w:sz w:val="21"/>
              </w:rPr>
            </w:pPr>
            <w:r>
              <w:rPr>
                <w:spacing w:val="-3"/>
                <w:sz w:val="21"/>
              </w:rPr>
              <w:t>具有符合人体生物学规律的阻尼结构；</w:t>
            </w:r>
          </w:p>
        </w:tc>
        <w:tc>
          <w:tcPr>
            <w:tcW w:w="3931" w:type="dxa"/>
            <w:vMerge w:val="continue"/>
            <w:tcBorders>
              <w:top w:val="nil"/>
            </w:tcBorders>
          </w:tcPr>
          <w:p>
            <w:pPr>
              <w:rPr>
                <w:sz w:val="2"/>
                <w:szCs w:val="2"/>
              </w:rPr>
            </w:pPr>
          </w:p>
        </w:tc>
        <w:tc>
          <w:tcPr>
            <w:tcW w:w="887" w:type="dxa"/>
            <w:tcBorders>
              <w:top w:val="nil"/>
              <w:bottom w:val="nil"/>
            </w:tcBorders>
          </w:tcPr>
          <w:p>
            <w:pPr>
              <w:pStyle w:val="13"/>
              <w:rPr>
                <w:rFonts w:ascii="Times New Roman"/>
                <w:sz w:val="20"/>
              </w:rPr>
            </w:pPr>
          </w:p>
          <w:p>
            <w:pPr>
              <w:pStyle w:val="13"/>
              <w:rPr>
                <w:rFonts w:ascii="Times New Roman"/>
                <w:sz w:val="20"/>
              </w:rPr>
            </w:pPr>
          </w:p>
          <w:p>
            <w:pPr>
              <w:pStyle w:val="13"/>
              <w:rPr>
                <w:rFonts w:ascii="Times New Roman"/>
                <w:sz w:val="20"/>
              </w:rPr>
            </w:pPr>
          </w:p>
          <w:p>
            <w:pPr>
              <w:pStyle w:val="13"/>
              <w:spacing w:before="8"/>
              <w:rPr>
                <w:rFonts w:ascii="Times New Roman"/>
                <w:sz w:val="22"/>
              </w:rPr>
            </w:pPr>
          </w:p>
          <w:p>
            <w:pPr>
              <w:pStyle w:val="13"/>
              <w:ind w:right="116"/>
              <w:jc w:val="right"/>
              <w:rPr>
                <w:b/>
                <w:sz w:val="21"/>
              </w:rPr>
            </w:pPr>
            <w:r>
              <w:rPr>
                <w:b/>
                <w:color w:val="FF0000"/>
                <w:sz w:val="21"/>
              </w:rPr>
              <w:t>正偏离</w:t>
            </w:r>
          </w:p>
        </w:tc>
        <w:tc>
          <w:tcPr>
            <w:tcW w:w="1303" w:type="dxa"/>
            <w:tcBorders>
              <w:top w:val="nil"/>
              <w:bottom w:val="nil"/>
            </w:tcBorders>
          </w:tcPr>
          <w:p>
            <w:pPr>
              <w:pStyle w:val="13"/>
              <w:spacing w:before="171" w:line="278" w:lineRule="auto"/>
              <w:ind w:left="101" w:right="89"/>
              <w:jc w:val="both"/>
              <w:rPr>
                <w:sz w:val="21"/>
              </w:rPr>
            </w:pPr>
            <w:r>
              <w:rPr>
                <w:spacing w:val="4"/>
                <w:sz w:val="21"/>
              </w:rPr>
              <w:t>扭腰盘使用</w:t>
            </w:r>
            <w:r>
              <w:rPr>
                <w:b/>
                <w:color w:val="FF0000"/>
                <w:spacing w:val="4"/>
                <w:sz w:val="21"/>
              </w:rPr>
              <w:t>钢板材质一</w:t>
            </w:r>
            <w:r>
              <w:rPr>
                <w:b/>
                <w:color w:val="FF0000"/>
                <w:spacing w:val="-12"/>
                <w:sz w:val="21"/>
              </w:rPr>
              <w:t>次 冲 压 而</w:t>
            </w:r>
            <w:r>
              <w:rPr>
                <w:b/>
                <w:color w:val="FF0000"/>
                <w:spacing w:val="9"/>
                <w:sz w:val="21"/>
              </w:rPr>
              <w:t>成</w:t>
            </w:r>
            <w:r>
              <w:rPr>
                <w:spacing w:val="3"/>
                <w:sz w:val="21"/>
              </w:rPr>
              <w:t>；优于招</w:t>
            </w:r>
            <w:r>
              <w:rPr>
                <w:sz w:val="21"/>
              </w:rPr>
              <w:t>标要求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tcBorders>
              <w:top w:val="nil"/>
              <w:bottom w:val="nil"/>
            </w:tcBorders>
          </w:tcPr>
          <w:p>
            <w:pPr>
              <w:pStyle w:val="13"/>
              <w:rPr>
                <w:rFonts w:ascii="Times New Roman"/>
                <w:sz w:val="22"/>
              </w:rPr>
            </w:pPr>
          </w:p>
        </w:tc>
        <w:tc>
          <w:tcPr>
            <w:tcW w:w="1095" w:type="dxa"/>
            <w:tcBorders>
              <w:top w:val="nil"/>
              <w:bottom w:val="nil"/>
            </w:tcBorders>
          </w:tcPr>
          <w:p>
            <w:pPr>
              <w:pStyle w:val="13"/>
              <w:rPr>
                <w:rFonts w:ascii="Times New Roman"/>
                <w:sz w:val="22"/>
              </w:rPr>
            </w:pPr>
          </w:p>
        </w:tc>
        <w:tc>
          <w:tcPr>
            <w:tcW w:w="2411" w:type="dxa"/>
            <w:tcBorders>
              <w:top w:val="nil"/>
              <w:bottom w:val="nil"/>
            </w:tcBorders>
          </w:tcPr>
          <w:p>
            <w:pPr>
              <w:pStyle w:val="13"/>
              <w:rPr>
                <w:rFonts w:ascii="Times New Roman"/>
                <w:sz w:val="22"/>
              </w:rPr>
            </w:pPr>
          </w:p>
        </w:tc>
        <w:tc>
          <w:tcPr>
            <w:tcW w:w="4492" w:type="dxa"/>
            <w:tcBorders>
              <w:top w:val="nil"/>
              <w:bottom w:val="nil"/>
            </w:tcBorders>
          </w:tcPr>
          <w:p>
            <w:pPr>
              <w:pStyle w:val="13"/>
              <w:spacing w:before="14" w:line="263" w:lineRule="exact"/>
              <w:ind w:left="105"/>
              <w:rPr>
                <w:sz w:val="21"/>
              </w:rPr>
            </w:pPr>
            <w:r>
              <w:rPr>
                <w:sz w:val="21"/>
              </w:rPr>
              <w:t>5.其他符合 GB19272-2011（室外健身器材的安</w:t>
            </w:r>
          </w:p>
        </w:tc>
        <w:tc>
          <w:tcPr>
            <w:tcW w:w="3931" w:type="dxa"/>
            <w:vMerge w:val="continue"/>
            <w:tcBorders>
              <w:top w:val="nil"/>
            </w:tcBorders>
          </w:tcPr>
          <w:p>
            <w:pPr>
              <w:rPr>
                <w:sz w:val="2"/>
                <w:szCs w:val="2"/>
              </w:rPr>
            </w:pPr>
          </w:p>
        </w:tc>
        <w:tc>
          <w:tcPr>
            <w:tcW w:w="887" w:type="dxa"/>
            <w:tcBorders>
              <w:top w:val="nil"/>
              <w:bottom w:val="nil"/>
            </w:tcBorders>
          </w:tcPr>
          <w:p>
            <w:pPr>
              <w:pStyle w:val="13"/>
              <w:rPr>
                <w:rFonts w:ascii="Times New Roman"/>
                <w:sz w:val="22"/>
              </w:rPr>
            </w:pPr>
          </w:p>
        </w:tc>
        <w:tc>
          <w:tcPr>
            <w:tcW w:w="1303" w:type="dxa"/>
            <w:tcBorders>
              <w:top w:val="nil"/>
              <w:bottom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tcBorders>
              <w:top w:val="nil"/>
              <w:bottom w:val="nil"/>
            </w:tcBorders>
          </w:tcPr>
          <w:p>
            <w:pPr>
              <w:pStyle w:val="13"/>
              <w:rPr>
                <w:rFonts w:ascii="Times New Roman"/>
                <w:sz w:val="22"/>
              </w:rPr>
            </w:pPr>
          </w:p>
        </w:tc>
        <w:tc>
          <w:tcPr>
            <w:tcW w:w="1095" w:type="dxa"/>
            <w:tcBorders>
              <w:top w:val="nil"/>
              <w:bottom w:val="nil"/>
            </w:tcBorders>
          </w:tcPr>
          <w:p>
            <w:pPr>
              <w:pStyle w:val="13"/>
              <w:rPr>
                <w:rFonts w:ascii="Times New Roman"/>
                <w:sz w:val="22"/>
              </w:rPr>
            </w:pPr>
          </w:p>
        </w:tc>
        <w:tc>
          <w:tcPr>
            <w:tcW w:w="2411" w:type="dxa"/>
            <w:tcBorders>
              <w:top w:val="nil"/>
              <w:bottom w:val="nil"/>
            </w:tcBorders>
          </w:tcPr>
          <w:p>
            <w:pPr>
              <w:pStyle w:val="13"/>
              <w:rPr>
                <w:rFonts w:ascii="Times New Roman"/>
                <w:sz w:val="22"/>
              </w:rPr>
            </w:pPr>
          </w:p>
        </w:tc>
        <w:tc>
          <w:tcPr>
            <w:tcW w:w="4492" w:type="dxa"/>
            <w:tcBorders>
              <w:top w:val="nil"/>
              <w:bottom w:val="nil"/>
            </w:tcBorders>
          </w:tcPr>
          <w:p>
            <w:pPr>
              <w:pStyle w:val="13"/>
              <w:spacing w:before="14" w:line="263" w:lineRule="exact"/>
              <w:ind w:left="105"/>
              <w:rPr>
                <w:sz w:val="21"/>
              </w:rPr>
            </w:pPr>
            <w:r>
              <w:rPr>
                <w:sz w:val="21"/>
              </w:rPr>
              <w:t>全 通用要求）相关标准要求并通过 NSCC 国体</w:t>
            </w:r>
          </w:p>
        </w:tc>
        <w:tc>
          <w:tcPr>
            <w:tcW w:w="3931" w:type="dxa"/>
            <w:vMerge w:val="continue"/>
            <w:tcBorders>
              <w:top w:val="nil"/>
            </w:tcBorders>
          </w:tcPr>
          <w:p>
            <w:pPr>
              <w:rPr>
                <w:sz w:val="2"/>
                <w:szCs w:val="2"/>
              </w:rPr>
            </w:pPr>
          </w:p>
        </w:tc>
        <w:tc>
          <w:tcPr>
            <w:tcW w:w="887" w:type="dxa"/>
            <w:tcBorders>
              <w:top w:val="nil"/>
              <w:bottom w:val="nil"/>
            </w:tcBorders>
          </w:tcPr>
          <w:p>
            <w:pPr>
              <w:pStyle w:val="13"/>
              <w:rPr>
                <w:rFonts w:ascii="Times New Roman"/>
                <w:sz w:val="22"/>
              </w:rPr>
            </w:pPr>
          </w:p>
        </w:tc>
        <w:tc>
          <w:tcPr>
            <w:tcW w:w="1303" w:type="dxa"/>
            <w:tcBorders>
              <w:top w:val="nil"/>
              <w:bottom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9" w:hRule="atLeast"/>
        </w:trPr>
        <w:tc>
          <w:tcPr>
            <w:tcW w:w="632" w:type="dxa"/>
            <w:tcBorders>
              <w:top w:val="nil"/>
            </w:tcBorders>
          </w:tcPr>
          <w:p>
            <w:pPr>
              <w:pStyle w:val="13"/>
              <w:rPr>
                <w:rFonts w:ascii="Times New Roman"/>
                <w:sz w:val="22"/>
              </w:rPr>
            </w:pPr>
          </w:p>
        </w:tc>
        <w:tc>
          <w:tcPr>
            <w:tcW w:w="1095" w:type="dxa"/>
            <w:tcBorders>
              <w:top w:val="nil"/>
            </w:tcBorders>
          </w:tcPr>
          <w:p>
            <w:pPr>
              <w:pStyle w:val="13"/>
              <w:rPr>
                <w:rFonts w:ascii="Times New Roman"/>
                <w:sz w:val="22"/>
              </w:rPr>
            </w:pPr>
          </w:p>
        </w:tc>
        <w:tc>
          <w:tcPr>
            <w:tcW w:w="2411" w:type="dxa"/>
            <w:tcBorders>
              <w:top w:val="nil"/>
            </w:tcBorders>
          </w:tcPr>
          <w:p>
            <w:pPr>
              <w:pStyle w:val="13"/>
              <w:rPr>
                <w:rFonts w:ascii="Times New Roman"/>
                <w:sz w:val="22"/>
              </w:rPr>
            </w:pPr>
          </w:p>
        </w:tc>
        <w:tc>
          <w:tcPr>
            <w:tcW w:w="4492" w:type="dxa"/>
            <w:tcBorders>
              <w:top w:val="nil"/>
            </w:tcBorders>
          </w:tcPr>
          <w:p>
            <w:pPr>
              <w:pStyle w:val="13"/>
              <w:spacing w:before="14"/>
              <w:ind w:left="105"/>
              <w:rPr>
                <w:sz w:val="21"/>
              </w:rPr>
            </w:pPr>
            <w:r>
              <w:rPr>
                <w:sz w:val="21"/>
              </w:rPr>
              <w:t>认证。</w:t>
            </w:r>
          </w:p>
        </w:tc>
        <w:tc>
          <w:tcPr>
            <w:tcW w:w="3931" w:type="dxa"/>
            <w:vMerge w:val="continue"/>
            <w:tcBorders>
              <w:top w:val="nil"/>
            </w:tcBorders>
          </w:tcPr>
          <w:p>
            <w:pPr>
              <w:rPr>
                <w:sz w:val="2"/>
                <w:szCs w:val="2"/>
              </w:rPr>
            </w:pPr>
          </w:p>
        </w:tc>
        <w:tc>
          <w:tcPr>
            <w:tcW w:w="887" w:type="dxa"/>
            <w:tcBorders>
              <w:top w:val="nil"/>
            </w:tcBorders>
          </w:tcPr>
          <w:p>
            <w:pPr>
              <w:pStyle w:val="13"/>
              <w:rPr>
                <w:rFonts w:ascii="Times New Roman"/>
                <w:sz w:val="22"/>
              </w:rPr>
            </w:pPr>
          </w:p>
        </w:tc>
        <w:tc>
          <w:tcPr>
            <w:tcW w:w="1303" w:type="dxa"/>
            <w:tcBorders>
              <w:top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562" w:hRule="atLeast"/>
        </w:trPr>
        <w:tc>
          <w:tcPr>
            <w:tcW w:w="632" w:type="dxa"/>
            <w:tcBorders>
              <w:bottom w:val="nil"/>
            </w:tcBorders>
          </w:tcPr>
          <w:p>
            <w:pPr>
              <w:pStyle w:val="13"/>
              <w:rPr>
                <w:rFonts w:ascii="Times New Roman"/>
                <w:sz w:val="22"/>
              </w:rPr>
            </w:pPr>
          </w:p>
        </w:tc>
        <w:tc>
          <w:tcPr>
            <w:tcW w:w="1095" w:type="dxa"/>
            <w:tcBorders>
              <w:bottom w:val="nil"/>
            </w:tcBorders>
          </w:tcPr>
          <w:p>
            <w:pPr>
              <w:pStyle w:val="13"/>
              <w:rPr>
                <w:rFonts w:ascii="Times New Roman"/>
                <w:sz w:val="22"/>
              </w:rPr>
            </w:pPr>
          </w:p>
        </w:tc>
        <w:tc>
          <w:tcPr>
            <w:tcW w:w="2411" w:type="dxa"/>
            <w:tcBorders>
              <w:bottom w:val="nil"/>
            </w:tcBorders>
          </w:tcPr>
          <w:p>
            <w:pPr>
              <w:pStyle w:val="13"/>
              <w:rPr>
                <w:rFonts w:ascii="Times New Roman"/>
                <w:sz w:val="20"/>
              </w:rPr>
            </w:pPr>
          </w:p>
          <w:p>
            <w:pPr>
              <w:pStyle w:val="13"/>
              <w:rPr>
                <w:rFonts w:ascii="Times New Roman"/>
                <w:sz w:val="20"/>
              </w:rPr>
            </w:pPr>
          </w:p>
          <w:p>
            <w:pPr>
              <w:pStyle w:val="13"/>
              <w:rPr>
                <w:rFonts w:ascii="Times New Roman"/>
                <w:sz w:val="20"/>
              </w:rPr>
            </w:pPr>
          </w:p>
          <w:p>
            <w:pPr>
              <w:pStyle w:val="13"/>
              <w:rPr>
                <w:rFonts w:ascii="Times New Roman"/>
                <w:sz w:val="20"/>
              </w:rPr>
            </w:pPr>
          </w:p>
          <w:p>
            <w:pPr>
              <w:pStyle w:val="13"/>
              <w:rPr>
                <w:rFonts w:ascii="Times New Roman"/>
                <w:sz w:val="20"/>
              </w:rPr>
            </w:pPr>
          </w:p>
          <w:p>
            <w:pPr>
              <w:pStyle w:val="13"/>
              <w:spacing w:before="123"/>
              <w:ind w:left="181" w:right="166"/>
              <w:jc w:val="center"/>
              <w:rPr>
                <w:sz w:val="21"/>
              </w:rPr>
            </w:pPr>
            <w:r>
              <w:rPr>
                <w:sz w:val="21"/>
              </w:rPr>
              <w:t>品牌：康奥达</w:t>
            </w:r>
          </w:p>
        </w:tc>
        <w:tc>
          <w:tcPr>
            <w:tcW w:w="4492" w:type="dxa"/>
            <w:tcBorders>
              <w:bottom w:val="nil"/>
            </w:tcBorders>
          </w:tcPr>
          <w:p>
            <w:pPr>
              <w:pStyle w:val="13"/>
              <w:numPr>
                <w:ilvl w:val="0"/>
                <w:numId w:val="23"/>
              </w:numPr>
              <w:tabs>
                <w:tab w:val="left" w:pos="319"/>
              </w:tabs>
              <w:spacing w:before="25" w:after="0" w:line="240" w:lineRule="auto"/>
              <w:ind w:left="318" w:right="-15" w:hanging="214"/>
              <w:jc w:val="left"/>
              <w:rPr>
                <w:sz w:val="21"/>
              </w:rPr>
            </w:pPr>
            <w:r>
              <w:rPr>
                <w:spacing w:val="-5"/>
                <w:sz w:val="21"/>
              </w:rPr>
              <w:t>主要承载立柱尺寸不小于：</w:t>
            </w:r>
            <w:r>
              <w:rPr>
                <w:rFonts w:ascii="Arial" w:hAnsi="Arial" w:eastAsia="Arial"/>
                <w:spacing w:val="-17"/>
                <w:sz w:val="21"/>
              </w:rPr>
              <w:t xml:space="preserve">φ </w:t>
            </w:r>
            <w:r>
              <w:rPr>
                <w:sz w:val="21"/>
              </w:rPr>
              <w:t>114mm×3.0mm；</w:t>
            </w:r>
          </w:p>
          <w:p>
            <w:pPr>
              <w:pStyle w:val="13"/>
              <w:numPr>
                <w:ilvl w:val="0"/>
                <w:numId w:val="23"/>
              </w:numPr>
              <w:tabs>
                <w:tab w:val="left" w:pos="319"/>
              </w:tabs>
              <w:spacing w:before="43" w:after="0" w:line="240" w:lineRule="auto"/>
              <w:ind w:left="318" w:right="0" w:hanging="214"/>
              <w:jc w:val="left"/>
              <w:rPr>
                <w:sz w:val="21"/>
              </w:rPr>
            </w:pPr>
            <w:r>
              <w:rPr>
                <w:spacing w:val="-3"/>
                <w:sz w:val="21"/>
              </w:rPr>
              <w:t>主要承载横梁尺寸不小于：</w:t>
            </w:r>
            <w:r>
              <w:rPr>
                <w:rFonts w:ascii="Arial" w:hAnsi="Arial" w:eastAsia="Arial"/>
                <w:sz w:val="21"/>
              </w:rPr>
              <w:t>Φ</w:t>
            </w:r>
            <w:r>
              <w:rPr>
                <w:rFonts w:ascii="Arial" w:hAnsi="Arial" w:eastAsia="Arial"/>
                <w:spacing w:val="-15"/>
                <w:sz w:val="21"/>
              </w:rPr>
              <w:t xml:space="preserve"> </w:t>
            </w:r>
            <w:r>
              <w:rPr>
                <w:sz w:val="21"/>
              </w:rPr>
              <w:t>60mm×3.0mm；</w:t>
            </w:r>
          </w:p>
          <w:p>
            <w:pPr>
              <w:pStyle w:val="13"/>
              <w:numPr>
                <w:ilvl w:val="0"/>
                <w:numId w:val="23"/>
              </w:numPr>
              <w:tabs>
                <w:tab w:val="left" w:pos="319"/>
              </w:tabs>
              <w:spacing w:before="42" w:after="0" w:line="278" w:lineRule="auto"/>
              <w:ind w:left="105" w:right="63" w:firstLine="0"/>
              <w:jc w:val="left"/>
              <w:rPr>
                <w:sz w:val="21"/>
              </w:rPr>
            </w:pPr>
            <w:r>
              <w:rPr>
                <w:spacing w:val="-5"/>
                <w:sz w:val="21"/>
              </w:rPr>
              <w:t>转动部位采用深沟球轴承+推力球轴承；深沟</w:t>
            </w:r>
            <w:r>
              <w:rPr>
                <w:spacing w:val="-9"/>
                <w:sz w:val="21"/>
              </w:rPr>
              <w:t xml:space="preserve">球轴承选用不小于 </w:t>
            </w:r>
            <w:r>
              <w:rPr>
                <w:sz w:val="21"/>
              </w:rPr>
              <w:t>6205</w:t>
            </w:r>
            <w:r>
              <w:rPr>
                <w:spacing w:val="-8"/>
                <w:sz w:val="21"/>
              </w:rPr>
              <w:t xml:space="preserve"> 承载能力的深沟球轴；</w:t>
            </w:r>
          </w:p>
          <w:p>
            <w:pPr>
              <w:pStyle w:val="13"/>
              <w:spacing w:line="269" w:lineRule="exact"/>
              <w:ind w:left="105"/>
              <w:rPr>
                <w:sz w:val="21"/>
              </w:rPr>
            </w:pPr>
            <w:r>
              <w:rPr>
                <w:spacing w:val="-4"/>
                <w:sz w:val="21"/>
              </w:rPr>
              <w:t xml:space="preserve">推力球轴承选用不小于 </w:t>
            </w:r>
            <w:r>
              <w:rPr>
                <w:sz w:val="21"/>
              </w:rPr>
              <w:t>51105</w:t>
            </w:r>
            <w:r>
              <w:rPr>
                <w:spacing w:val="-4"/>
                <w:sz w:val="21"/>
              </w:rPr>
              <w:t xml:space="preserve"> 承载能力的推力</w:t>
            </w:r>
          </w:p>
        </w:tc>
        <w:tc>
          <w:tcPr>
            <w:tcW w:w="3931" w:type="dxa"/>
            <w:tcBorders>
              <w:bottom w:val="nil"/>
            </w:tcBorders>
          </w:tcPr>
          <w:p>
            <w:pPr>
              <w:pStyle w:val="13"/>
              <w:numPr>
                <w:ilvl w:val="0"/>
                <w:numId w:val="24"/>
              </w:numPr>
              <w:tabs>
                <w:tab w:val="left" w:pos="317"/>
              </w:tabs>
              <w:spacing w:before="25" w:after="0" w:line="240" w:lineRule="auto"/>
              <w:ind w:left="316" w:right="0" w:hanging="213"/>
              <w:jc w:val="both"/>
              <w:rPr>
                <w:sz w:val="21"/>
              </w:rPr>
            </w:pPr>
            <w:r>
              <w:rPr>
                <w:spacing w:val="-3"/>
                <w:sz w:val="21"/>
              </w:rPr>
              <w:t>主要承载立柱尺寸：</w:t>
            </w:r>
            <w:r>
              <w:rPr>
                <w:rFonts w:ascii="Arial" w:hAnsi="Arial" w:eastAsia="Arial"/>
                <w:sz w:val="21"/>
              </w:rPr>
              <w:t>φ</w:t>
            </w:r>
            <w:r>
              <w:rPr>
                <w:rFonts w:ascii="Arial" w:hAnsi="Arial" w:eastAsia="Arial"/>
                <w:spacing w:val="18"/>
                <w:sz w:val="21"/>
              </w:rPr>
              <w:t xml:space="preserve"> </w:t>
            </w:r>
            <w:r>
              <w:rPr>
                <w:sz w:val="21"/>
              </w:rPr>
              <w:t>114mm×3.0mm；</w:t>
            </w:r>
          </w:p>
          <w:p>
            <w:pPr>
              <w:pStyle w:val="13"/>
              <w:numPr>
                <w:ilvl w:val="0"/>
                <w:numId w:val="24"/>
              </w:numPr>
              <w:tabs>
                <w:tab w:val="left" w:pos="317"/>
              </w:tabs>
              <w:spacing w:before="43" w:after="0" w:line="240" w:lineRule="auto"/>
              <w:ind w:left="316" w:right="0" w:hanging="213"/>
              <w:jc w:val="both"/>
              <w:rPr>
                <w:sz w:val="21"/>
              </w:rPr>
            </w:pPr>
            <w:r>
              <w:rPr>
                <w:spacing w:val="-3"/>
                <w:sz w:val="21"/>
              </w:rPr>
              <w:t>主要承载横梁尺寸：</w:t>
            </w:r>
            <w:r>
              <w:rPr>
                <w:rFonts w:ascii="Arial" w:hAnsi="Arial" w:eastAsia="Arial"/>
                <w:b/>
                <w:color w:val="FF0000"/>
                <w:sz w:val="21"/>
              </w:rPr>
              <w:t>Φ</w:t>
            </w:r>
            <w:r>
              <w:rPr>
                <w:rFonts w:ascii="Arial" w:hAnsi="Arial" w:eastAsia="Arial"/>
                <w:b/>
                <w:color w:val="FF0000"/>
                <w:spacing w:val="-19"/>
                <w:sz w:val="21"/>
              </w:rPr>
              <w:t xml:space="preserve"> </w:t>
            </w:r>
            <w:r>
              <w:rPr>
                <w:b/>
                <w:color w:val="FF0000"/>
                <w:sz w:val="21"/>
              </w:rPr>
              <w:t>76mm</w:t>
            </w:r>
            <w:r>
              <w:rPr>
                <w:sz w:val="21"/>
              </w:rPr>
              <w:t>×3.0mm；</w:t>
            </w:r>
          </w:p>
          <w:p>
            <w:pPr>
              <w:pStyle w:val="13"/>
              <w:numPr>
                <w:ilvl w:val="0"/>
                <w:numId w:val="24"/>
              </w:numPr>
              <w:tabs>
                <w:tab w:val="left" w:pos="331"/>
              </w:tabs>
              <w:spacing w:before="2" w:after="0" w:line="310" w:lineRule="atLeast"/>
              <w:ind w:left="104" w:right="79" w:firstLine="0"/>
              <w:jc w:val="both"/>
              <w:rPr>
                <w:sz w:val="21"/>
              </w:rPr>
            </w:pPr>
            <w:r>
              <w:rPr>
                <w:spacing w:val="13"/>
                <w:sz w:val="21"/>
              </w:rPr>
              <w:t>转动部位采用深沟球轴承+推力球轴</w:t>
            </w:r>
            <w:r>
              <w:rPr>
                <w:spacing w:val="-6"/>
                <w:sz w:val="21"/>
              </w:rPr>
              <w:t xml:space="preserve">承；深沟球轴承选用 </w:t>
            </w:r>
            <w:r>
              <w:rPr>
                <w:sz w:val="21"/>
              </w:rPr>
              <w:t>6205</w:t>
            </w:r>
            <w:r>
              <w:rPr>
                <w:spacing w:val="-7"/>
                <w:sz w:val="21"/>
              </w:rPr>
              <w:t xml:space="preserve"> 承载能力的深</w:t>
            </w:r>
            <w:r>
              <w:rPr>
                <w:spacing w:val="-15"/>
                <w:sz w:val="21"/>
              </w:rPr>
              <w:t xml:space="preserve">沟球轴；推力球轴承选用 </w:t>
            </w:r>
            <w:r>
              <w:rPr>
                <w:sz w:val="21"/>
              </w:rPr>
              <w:t>51105</w:t>
            </w:r>
            <w:r>
              <w:rPr>
                <w:spacing w:val="-11"/>
                <w:sz w:val="21"/>
              </w:rPr>
              <w:t xml:space="preserve"> 承载能力</w:t>
            </w:r>
          </w:p>
        </w:tc>
        <w:tc>
          <w:tcPr>
            <w:tcW w:w="887" w:type="dxa"/>
            <w:tcBorders>
              <w:bottom w:val="nil"/>
            </w:tcBorders>
          </w:tcPr>
          <w:p>
            <w:pPr>
              <w:pStyle w:val="13"/>
              <w:rPr>
                <w:rFonts w:ascii="Times New Roman"/>
                <w:sz w:val="22"/>
              </w:rPr>
            </w:pPr>
          </w:p>
        </w:tc>
        <w:tc>
          <w:tcPr>
            <w:tcW w:w="1303" w:type="dxa"/>
            <w:tcBorders>
              <w:bottom w:val="nil"/>
            </w:tcBorders>
          </w:tcPr>
          <w:p>
            <w:pPr>
              <w:pStyle w:val="13"/>
              <w:spacing w:before="8"/>
              <w:rPr>
                <w:rFonts w:ascii="Times New Roman"/>
                <w:sz w:val="25"/>
              </w:rPr>
            </w:pPr>
          </w:p>
          <w:p>
            <w:pPr>
              <w:pStyle w:val="13"/>
              <w:spacing w:line="310" w:lineRule="atLeast"/>
              <w:ind w:left="101" w:right="96"/>
              <w:jc w:val="both"/>
              <w:rPr>
                <w:sz w:val="21"/>
              </w:rPr>
            </w:pPr>
            <w:r>
              <w:rPr>
                <w:sz w:val="21"/>
              </w:rPr>
              <w:t>1.主要承载横梁尺寸：</w:t>
            </w:r>
            <w:r>
              <w:rPr>
                <w:color w:val="FF0000"/>
                <w:sz w:val="21"/>
              </w:rPr>
              <w:t xml:space="preserve"> </w:t>
            </w:r>
            <w:r>
              <w:rPr>
                <w:rFonts w:ascii="Arial" w:hAnsi="Arial" w:eastAsia="Arial"/>
                <w:b/>
                <w:color w:val="FF0000"/>
                <w:sz w:val="21"/>
              </w:rPr>
              <w:t xml:space="preserve">φ </w:t>
            </w:r>
            <w:r>
              <w:rPr>
                <w:b/>
                <w:color w:val="FF0000"/>
                <w:sz w:val="21"/>
              </w:rPr>
              <w:t xml:space="preserve">76mm </w:t>
            </w:r>
            <w:r>
              <w:rPr>
                <w:sz w:val="21"/>
              </w:rPr>
              <w:t>× 3.0mm；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4" w:hRule="atLeast"/>
        </w:trPr>
        <w:tc>
          <w:tcPr>
            <w:tcW w:w="632" w:type="dxa"/>
            <w:tcBorders>
              <w:top w:val="nil"/>
              <w:bottom w:val="nil"/>
            </w:tcBorders>
          </w:tcPr>
          <w:p>
            <w:pPr>
              <w:pStyle w:val="13"/>
              <w:spacing w:before="178"/>
              <w:ind w:left="11"/>
              <w:jc w:val="center"/>
              <w:rPr>
                <w:sz w:val="21"/>
              </w:rPr>
            </w:pPr>
            <w:r>
              <w:rPr>
                <w:w w:val="100"/>
                <w:sz w:val="21"/>
              </w:rPr>
              <w:t>6</w:t>
            </w:r>
          </w:p>
        </w:tc>
        <w:tc>
          <w:tcPr>
            <w:tcW w:w="1095" w:type="dxa"/>
            <w:tcBorders>
              <w:top w:val="nil"/>
              <w:bottom w:val="nil"/>
            </w:tcBorders>
          </w:tcPr>
          <w:p>
            <w:pPr>
              <w:pStyle w:val="13"/>
              <w:spacing w:before="22"/>
              <w:ind w:left="105" w:right="95"/>
              <w:jc w:val="center"/>
              <w:rPr>
                <w:sz w:val="21"/>
              </w:rPr>
            </w:pPr>
            <w:r>
              <w:rPr>
                <w:sz w:val="21"/>
              </w:rPr>
              <w:t>扭腰腹肌</w:t>
            </w:r>
          </w:p>
          <w:p>
            <w:pPr>
              <w:pStyle w:val="13"/>
              <w:spacing w:before="43"/>
              <w:ind w:left="105" w:right="92"/>
              <w:jc w:val="center"/>
              <w:rPr>
                <w:sz w:val="21"/>
              </w:rPr>
            </w:pPr>
            <w:r>
              <w:rPr>
                <w:sz w:val="21"/>
              </w:rPr>
              <w:t>训练器</w:t>
            </w:r>
          </w:p>
        </w:tc>
        <w:tc>
          <w:tcPr>
            <w:tcW w:w="2411" w:type="dxa"/>
            <w:tcBorders>
              <w:top w:val="nil"/>
              <w:bottom w:val="nil"/>
            </w:tcBorders>
          </w:tcPr>
          <w:p>
            <w:pPr>
              <w:pStyle w:val="13"/>
              <w:spacing w:before="22"/>
              <w:ind w:left="571" w:right="556"/>
              <w:jc w:val="center"/>
              <w:rPr>
                <w:sz w:val="21"/>
              </w:rPr>
            </w:pPr>
            <w:r>
              <w:rPr>
                <w:sz w:val="21"/>
              </w:rPr>
              <w:t>规格：</w:t>
            </w:r>
          </w:p>
          <w:p>
            <w:pPr>
              <w:pStyle w:val="13"/>
              <w:spacing w:before="43"/>
              <w:ind w:left="179" w:right="168"/>
              <w:jc w:val="center"/>
              <w:rPr>
                <w:sz w:val="21"/>
              </w:rPr>
            </w:pPr>
            <w:r>
              <w:rPr>
                <w:sz w:val="21"/>
              </w:rPr>
              <w:t xml:space="preserve">2210x540x1253(mm) </w:t>
            </w:r>
          </w:p>
        </w:tc>
        <w:tc>
          <w:tcPr>
            <w:tcW w:w="4492" w:type="dxa"/>
            <w:tcBorders>
              <w:top w:val="nil"/>
              <w:bottom w:val="nil"/>
            </w:tcBorders>
          </w:tcPr>
          <w:p>
            <w:pPr>
              <w:pStyle w:val="13"/>
              <w:spacing w:before="22"/>
              <w:ind w:left="105"/>
              <w:rPr>
                <w:sz w:val="21"/>
              </w:rPr>
            </w:pPr>
            <w:r>
              <w:rPr>
                <w:sz w:val="21"/>
              </w:rPr>
              <w:t>球轴承；</w:t>
            </w:r>
          </w:p>
          <w:p>
            <w:pPr>
              <w:pStyle w:val="13"/>
              <w:spacing w:before="43"/>
              <w:ind w:left="105"/>
              <w:rPr>
                <w:sz w:val="21"/>
              </w:rPr>
            </w:pPr>
            <w:r>
              <w:rPr>
                <w:sz w:val="21"/>
              </w:rPr>
              <w:t>4.扭腰盘不应使用塑料材质；具有符合人体生</w:t>
            </w:r>
          </w:p>
        </w:tc>
        <w:tc>
          <w:tcPr>
            <w:tcW w:w="3931" w:type="dxa"/>
            <w:tcBorders>
              <w:top w:val="nil"/>
              <w:bottom w:val="nil"/>
            </w:tcBorders>
          </w:tcPr>
          <w:p>
            <w:pPr>
              <w:pStyle w:val="13"/>
              <w:spacing w:before="22"/>
              <w:ind w:left="104"/>
              <w:rPr>
                <w:sz w:val="21"/>
              </w:rPr>
            </w:pPr>
            <w:r>
              <w:rPr>
                <w:sz w:val="21"/>
              </w:rPr>
              <w:t>的推力球轴承；</w:t>
            </w:r>
          </w:p>
          <w:p>
            <w:pPr>
              <w:pStyle w:val="13"/>
              <w:spacing w:before="43"/>
              <w:ind w:left="104"/>
              <w:rPr>
                <w:sz w:val="21"/>
              </w:rPr>
            </w:pPr>
            <w:r>
              <w:rPr>
                <w:sz w:val="21"/>
              </w:rPr>
              <w:t>4.</w:t>
            </w:r>
            <w:r>
              <w:rPr>
                <w:spacing w:val="-3"/>
                <w:sz w:val="21"/>
              </w:rPr>
              <w:t>扭腰盘使用</w:t>
            </w:r>
            <w:r>
              <w:rPr>
                <w:b/>
                <w:color w:val="FF0000"/>
                <w:spacing w:val="-1"/>
                <w:sz w:val="21"/>
              </w:rPr>
              <w:t>钢板材质一次冲压而成</w:t>
            </w:r>
            <w:r>
              <w:rPr>
                <w:spacing w:val="-77"/>
                <w:sz w:val="21"/>
              </w:rPr>
              <w:t>；具</w:t>
            </w:r>
          </w:p>
        </w:tc>
        <w:tc>
          <w:tcPr>
            <w:tcW w:w="887" w:type="dxa"/>
            <w:tcBorders>
              <w:top w:val="nil"/>
              <w:bottom w:val="nil"/>
            </w:tcBorders>
          </w:tcPr>
          <w:p>
            <w:pPr>
              <w:pStyle w:val="13"/>
              <w:spacing w:before="178"/>
              <w:ind w:right="116"/>
              <w:jc w:val="right"/>
              <w:rPr>
                <w:b/>
                <w:sz w:val="21"/>
              </w:rPr>
            </w:pPr>
            <w:r>
              <w:rPr>
                <w:b/>
                <w:color w:val="FF0000"/>
                <w:sz w:val="21"/>
              </w:rPr>
              <w:t>正偏离</w:t>
            </w:r>
          </w:p>
        </w:tc>
        <w:tc>
          <w:tcPr>
            <w:tcW w:w="1303" w:type="dxa"/>
            <w:tcBorders>
              <w:top w:val="nil"/>
              <w:bottom w:val="nil"/>
            </w:tcBorders>
          </w:tcPr>
          <w:p>
            <w:pPr>
              <w:pStyle w:val="13"/>
              <w:spacing w:before="22"/>
              <w:ind w:left="101"/>
              <w:rPr>
                <w:sz w:val="21"/>
              </w:rPr>
            </w:pPr>
            <w:r>
              <w:rPr>
                <w:spacing w:val="3"/>
                <w:sz w:val="21"/>
              </w:rPr>
              <w:t>2</w:t>
            </w:r>
            <w:r>
              <w:rPr>
                <w:spacing w:val="4"/>
                <w:sz w:val="21"/>
              </w:rPr>
              <w:t>.扭腰盘使</w:t>
            </w:r>
          </w:p>
          <w:p>
            <w:pPr>
              <w:pStyle w:val="13"/>
              <w:spacing w:before="43"/>
              <w:ind w:left="101"/>
              <w:rPr>
                <w:b/>
                <w:sz w:val="21"/>
              </w:rPr>
            </w:pPr>
            <w:r>
              <w:rPr>
                <w:spacing w:val="7"/>
                <w:sz w:val="21"/>
              </w:rPr>
              <w:t>用</w:t>
            </w:r>
            <w:r>
              <w:rPr>
                <w:b/>
                <w:color w:val="FF0000"/>
                <w:spacing w:val="7"/>
                <w:sz w:val="21"/>
              </w:rPr>
              <w:t>钢板材质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632" w:type="dxa"/>
            <w:tcBorders>
              <w:top w:val="nil"/>
              <w:bottom w:val="nil"/>
            </w:tcBorders>
          </w:tcPr>
          <w:p>
            <w:pPr>
              <w:pStyle w:val="13"/>
              <w:rPr>
                <w:rFonts w:ascii="Times New Roman"/>
                <w:sz w:val="22"/>
              </w:rPr>
            </w:pPr>
          </w:p>
        </w:tc>
        <w:tc>
          <w:tcPr>
            <w:tcW w:w="1095" w:type="dxa"/>
            <w:tcBorders>
              <w:top w:val="nil"/>
              <w:bottom w:val="nil"/>
            </w:tcBorders>
          </w:tcPr>
          <w:p>
            <w:pPr>
              <w:pStyle w:val="13"/>
              <w:rPr>
                <w:rFonts w:ascii="Times New Roman"/>
                <w:sz w:val="22"/>
              </w:rPr>
            </w:pPr>
          </w:p>
        </w:tc>
        <w:tc>
          <w:tcPr>
            <w:tcW w:w="2411" w:type="dxa"/>
            <w:tcBorders>
              <w:top w:val="nil"/>
              <w:bottom w:val="nil"/>
            </w:tcBorders>
          </w:tcPr>
          <w:p>
            <w:pPr>
              <w:pStyle w:val="13"/>
              <w:spacing w:before="22"/>
              <w:ind w:left="181" w:right="166"/>
              <w:jc w:val="center"/>
              <w:rPr>
                <w:sz w:val="21"/>
              </w:rPr>
            </w:pPr>
            <w:r>
              <w:rPr>
                <w:spacing w:val="3"/>
                <w:sz w:val="21"/>
              </w:rPr>
              <w:t>型号：</w:t>
            </w:r>
            <w:r>
              <w:rPr>
                <w:spacing w:val="11"/>
                <w:sz w:val="21"/>
              </w:rPr>
              <w:t>KAD</w:t>
            </w:r>
            <w:r>
              <w:rPr>
                <w:spacing w:val="-38"/>
                <w:sz w:val="21"/>
              </w:rPr>
              <w:t xml:space="preserve">- </w:t>
            </w:r>
            <w:r>
              <w:rPr>
                <w:spacing w:val="15"/>
                <w:sz w:val="21"/>
              </w:rPr>
              <w:t>GX012</w:t>
            </w:r>
            <w:r>
              <w:rPr>
                <w:spacing w:val="-86"/>
                <w:sz w:val="21"/>
              </w:rPr>
              <w:t xml:space="preserve"> </w:t>
            </w:r>
          </w:p>
        </w:tc>
        <w:tc>
          <w:tcPr>
            <w:tcW w:w="4492" w:type="dxa"/>
            <w:tcBorders>
              <w:top w:val="nil"/>
              <w:bottom w:val="nil"/>
            </w:tcBorders>
          </w:tcPr>
          <w:p>
            <w:pPr>
              <w:pStyle w:val="13"/>
              <w:spacing w:before="22"/>
              <w:ind w:left="105"/>
              <w:rPr>
                <w:sz w:val="21"/>
              </w:rPr>
            </w:pPr>
            <w:r>
              <w:rPr>
                <w:sz w:val="21"/>
              </w:rPr>
              <w:t>物学规律的阻尼结构。</w:t>
            </w:r>
          </w:p>
        </w:tc>
        <w:tc>
          <w:tcPr>
            <w:tcW w:w="3931" w:type="dxa"/>
            <w:tcBorders>
              <w:top w:val="nil"/>
              <w:bottom w:val="nil"/>
            </w:tcBorders>
          </w:tcPr>
          <w:p>
            <w:pPr>
              <w:pStyle w:val="13"/>
              <w:spacing w:before="22"/>
              <w:ind w:left="104"/>
              <w:rPr>
                <w:sz w:val="21"/>
              </w:rPr>
            </w:pPr>
            <w:r>
              <w:rPr>
                <w:sz w:val="21"/>
              </w:rPr>
              <w:t>有符合人体生物学规律的阻尼结构。</w:t>
            </w:r>
          </w:p>
        </w:tc>
        <w:tc>
          <w:tcPr>
            <w:tcW w:w="887" w:type="dxa"/>
            <w:tcBorders>
              <w:top w:val="nil"/>
              <w:bottom w:val="nil"/>
            </w:tcBorders>
          </w:tcPr>
          <w:p>
            <w:pPr>
              <w:pStyle w:val="13"/>
              <w:rPr>
                <w:rFonts w:ascii="Times New Roman"/>
                <w:sz w:val="22"/>
              </w:rPr>
            </w:pPr>
          </w:p>
        </w:tc>
        <w:tc>
          <w:tcPr>
            <w:tcW w:w="1303" w:type="dxa"/>
            <w:tcBorders>
              <w:top w:val="nil"/>
              <w:bottom w:val="nil"/>
            </w:tcBorders>
          </w:tcPr>
          <w:p>
            <w:pPr>
              <w:pStyle w:val="13"/>
              <w:spacing w:before="22"/>
              <w:ind w:left="101"/>
              <w:rPr>
                <w:b/>
                <w:sz w:val="21"/>
              </w:rPr>
            </w:pPr>
            <w:r>
              <w:rPr>
                <w:b/>
                <w:color w:val="FF0000"/>
                <w:sz w:val="21"/>
              </w:rPr>
              <w:t>一次冲压而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632" w:type="dxa"/>
            <w:tcBorders>
              <w:top w:val="nil"/>
              <w:bottom w:val="nil"/>
            </w:tcBorders>
          </w:tcPr>
          <w:p>
            <w:pPr>
              <w:pStyle w:val="13"/>
              <w:rPr>
                <w:rFonts w:ascii="Times New Roman"/>
                <w:sz w:val="22"/>
              </w:rPr>
            </w:pPr>
          </w:p>
        </w:tc>
        <w:tc>
          <w:tcPr>
            <w:tcW w:w="1095" w:type="dxa"/>
            <w:tcBorders>
              <w:top w:val="nil"/>
              <w:bottom w:val="nil"/>
            </w:tcBorders>
          </w:tcPr>
          <w:p>
            <w:pPr>
              <w:pStyle w:val="13"/>
              <w:rPr>
                <w:rFonts w:ascii="Times New Roman"/>
                <w:sz w:val="22"/>
              </w:rPr>
            </w:pPr>
          </w:p>
        </w:tc>
        <w:tc>
          <w:tcPr>
            <w:tcW w:w="2411" w:type="dxa"/>
            <w:tcBorders>
              <w:top w:val="nil"/>
              <w:bottom w:val="nil"/>
            </w:tcBorders>
          </w:tcPr>
          <w:p>
            <w:pPr>
              <w:pStyle w:val="13"/>
              <w:rPr>
                <w:rFonts w:ascii="Times New Roman"/>
                <w:sz w:val="22"/>
              </w:rPr>
            </w:pPr>
          </w:p>
        </w:tc>
        <w:tc>
          <w:tcPr>
            <w:tcW w:w="4492" w:type="dxa"/>
            <w:tcBorders>
              <w:top w:val="nil"/>
              <w:bottom w:val="nil"/>
            </w:tcBorders>
          </w:tcPr>
          <w:p>
            <w:pPr>
              <w:pStyle w:val="13"/>
              <w:spacing w:before="22"/>
              <w:ind w:left="105"/>
              <w:rPr>
                <w:sz w:val="21"/>
              </w:rPr>
            </w:pPr>
            <w:r>
              <w:rPr>
                <w:sz w:val="21"/>
              </w:rPr>
              <w:t>5.腹肌板采取整体式板面，并设置符合人体工</w:t>
            </w:r>
          </w:p>
        </w:tc>
        <w:tc>
          <w:tcPr>
            <w:tcW w:w="3931" w:type="dxa"/>
            <w:tcBorders>
              <w:top w:val="nil"/>
              <w:bottom w:val="nil"/>
            </w:tcBorders>
          </w:tcPr>
          <w:p>
            <w:pPr>
              <w:pStyle w:val="13"/>
              <w:spacing w:before="22"/>
              <w:ind w:left="104"/>
              <w:rPr>
                <w:sz w:val="21"/>
              </w:rPr>
            </w:pPr>
            <w:r>
              <w:rPr>
                <w:sz w:val="21"/>
              </w:rPr>
              <w:t>5.腹肌板采取整体式板面，并设置符合人</w:t>
            </w:r>
          </w:p>
        </w:tc>
        <w:tc>
          <w:tcPr>
            <w:tcW w:w="887" w:type="dxa"/>
            <w:tcBorders>
              <w:top w:val="nil"/>
              <w:bottom w:val="nil"/>
            </w:tcBorders>
          </w:tcPr>
          <w:p>
            <w:pPr>
              <w:pStyle w:val="13"/>
              <w:rPr>
                <w:rFonts w:ascii="Times New Roman"/>
                <w:sz w:val="22"/>
              </w:rPr>
            </w:pPr>
          </w:p>
        </w:tc>
        <w:tc>
          <w:tcPr>
            <w:tcW w:w="1303" w:type="dxa"/>
            <w:tcBorders>
              <w:top w:val="nil"/>
              <w:bottom w:val="nil"/>
            </w:tcBorders>
          </w:tcPr>
          <w:p>
            <w:pPr>
              <w:pStyle w:val="13"/>
              <w:spacing w:before="22"/>
              <w:ind w:left="101"/>
              <w:rPr>
                <w:sz w:val="21"/>
              </w:rPr>
            </w:pPr>
            <w:r>
              <w:rPr>
                <w:b/>
                <w:color w:val="FF0000"/>
                <w:sz w:val="21"/>
              </w:rPr>
              <w:t>成</w:t>
            </w:r>
            <w:r>
              <w:rPr>
                <w:sz w:val="21"/>
              </w:rPr>
              <w:t>；优于招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632" w:type="dxa"/>
            <w:tcBorders>
              <w:top w:val="nil"/>
              <w:bottom w:val="nil"/>
            </w:tcBorders>
          </w:tcPr>
          <w:p>
            <w:pPr>
              <w:pStyle w:val="13"/>
              <w:rPr>
                <w:rFonts w:ascii="Times New Roman"/>
                <w:sz w:val="22"/>
              </w:rPr>
            </w:pPr>
          </w:p>
        </w:tc>
        <w:tc>
          <w:tcPr>
            <w:tcW w:w="1095" w:type="dxa"/>
            <w:tcBorders>
              <w:top w:val="nil"/>
              <w:bottom w:val="nil"/>
            </w:tcBorders>
          </w:tcPr>
          <w:p>
            <w:pPr>
              <w:pStyle w:val="13"/>
              <w:rPr>
                <w:rFonts w:ascii="Times New Roman"/>
                <w:sz w:val="22"/>
              </w:rPr>
            </w:pPr>
          </w:p>
        </w:tc>
        <w:tc>
          <w:tcPr>
            <w:tcW w:w="2411" w:type="dxa"/>
            <w:tcBorders>
              <w:top w:val="nil"/>
              <w:bottom w:val="nil"/>
            </w:tcBorders>
          </w:tcPr>
          <w:p>
            <w:pPr>
              <w:pStyle w:val="13"/>
              <w:rPr>
                <w:rFonts w:ascii="Times New Roman"/>
                <w:sz w:val="22"/>
              </w:rPr>
            </w:pPr>
          </w:p>
        </w:tc>
        <w:tc>
          <w:tcPr>
            <w:tcW w:w="4492" w:type="dxa"/>
            <w:tcBorders>
              <w:top w:val="nil"/>
              <w:bottom w:val="nil"/>
            </w:tcBorders>
          </w:tcPr>
          <w:p>
            <w:pPr>
              <w:pStyle w:val="13"/>
              <w:spacing w:before="22"/>
              <w:ind w:left="105"/>
              <w:rPr>
                <w:sz w:val="21"/>
              </w:rPr>
            </w:pPr>
            <w:r>
              <w:rPr>
                <w:sz w:val="21"/>
              </w:rPr>
              <w:t>学按摩点。</w:t>
            </w:r>
          </w:p>
        </w:tc>
        <w:tc>
          <w:tcPr>
            <w:tcW w:w="3931" w:type="dxa"/>
            <w:tcBorders>
              <w:top w:val="nil"/>
              <w:bottom w:val="nil"/>
            </w:tcBorders>
          </w:tcPr>
          <w:p>
            <w:pPr>
              <w:pStyle w:val="13"/>
              <w:spacing w:before="22"/>
              <w:ind w:left="104"/>
              <w:rPr>
                <w:sz w:val="21"/>
              </w:rPr>
            </w:pPr>
            <w:r>
              <w:rPr>
                <w:sz w:val="21"/>
              </w:rPr>
              <w:t>体工学按摩点。</w:t>
            </w:r>
          </w:p>
        </w:tc>
        <w:tc>
          <w:tcPr>
            <w:tcW w:w="887" w:type="dxa"/>
            <w:tcBorders>
              <w:top w:val="nil"/>
              <w:bottom w:val="nil"/>
            </w:tcBorders>
          </w:tcPr>
          <w:p>
            <w:pPr>
              <w:pStyle w:val="13"/>
              <w:rPr>
                <w:rFonts w:ascii="Times New Roman"/>
                <w:sz w:val="22"/>
              </w:rPr>
            </w:pPr>
          </w:p>
        </w:tc>
        <w:tc>
          <w:tcPr>
            <w:tcW w:w="1303" w:type="dxa"/>
            <w:tcBorders>
              <w:top w:val="nil"/>
              <w:bottom w:val="nil"/>
            </w:tcBorders>
          </w:tcPr>
          <w:p>
            <w:pPr>
              <w:pStyle w:val="13"/>
              <w:spacing w:before="22"/>
              <w:ind w:left="101"/>
              <w:rPr>
                <w:sz w:val="21"/>
              </w:rPr>
            </w:pPr>
            <w:r>
              <w:rPr>
                <w:sz w:val="21"/>
              </w:rPr>
              <w:t>标要求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632" w:type="dxa"/>
            <w:tcBorders>
              <w:top w:val="nil"/>
              <w:bottom w:val="nil"/>
            </w:tcBorders>
          </w:tcPr>
          <w:p>
            <w:pPr>
              <w:pStyle w:val="13"/>
              <w:rPr>
                <w:rFonts w:ascii="Times New Roman"/>
                <w:sz w:val="22"/>
              </w:rPr>
            </w:pPr>
          </w:p>
        </w:tc>
        <w:tc>
          <w:tcPr>
            <w:tcW w:w="1095" w:type="dxa"/>
            <w:tcBorders>
              <w:top w:val="nil"/>
              <w:bottom w:val="nil"/>
            </w:tcBorders>
          </w:tcPr>
          <w:p>
            <w:pPr>
              <w:pStyle w:val="13"/>
              <w:rPr>
                <w:rFonts w:ascii="Times New Roman"/>
                <w:sz w:val="22"/>
              </w:rPr>
            </w:pPr>
          </w:p>
        </w:tc>
        <w:tc>
          <w:tcPr>
            <w:tcW w:w="2411" w:type="dxa"/>
            <w:tcBorders>
              <w:top w:val="nil"/>
              <w:bottom w:val="nil"/>
            </w:tcBorders>
          </w:tcPr>
          <w:p>
            <w:pPr>
              <w:pStyle w:val="13"/>
              <w:rPr>
                <w:rFonts w:ascii="Times New Roman"/>
                <w:sz w:val="22"/>
              </w:rPr>
            </w:pPr>
          </w:p>
        </w:tc>
        <w:tc>
          <w:tcPr>
            <w:tcW w:w="4492" w:type="dxa"/>
            <w:tcBorders>
              <w:top w:val="nil"/>
              <w:bottom w:val="nil"/>
            </w:tcBorders>
          </w:tcPr>
          <w:p>
            <w:pPr>
              <w:pStyle w:val="13"/>
              <w:spacing w:before="22"/>
              <w:ind w:left="105"/>
              <w:rPr>
                <w:sz w:val="21"/>
              </w:rPr>
            </w:pPr>
            <w:r>
              <w:rPr>
                <w:sz w:val="21"/>
              </w:rPr>
              <w:t>6.其他符合 GB19272-2011（室外健身器材的安</w:t>
            </w:r>
          </w:p>
        </w:tc>
        <w:tc>
          <w:tcPr>
            <w:tcW w:w="3931" w:type="dxa"/>
            <w:tcBorders>
              <w:top w:val="nil"/>
              <w:bottom w:val="nil"/>
            </w:tcBorders>
          </w:tcPr>
          <w:p>
            <w:pPr>
              <w:pStyle w:val="13"/>
              <w:spacing w:before="22"/>
              <w:ind w:left="104"/>
              <w:rPr>
                <w:sz w:val="21"/>
              </w:rPr>
            </w:pPr>
            <w:r>
              <w:rPr>
                <w:sz w:val="21"/>
              </w:rPr>
              <w:t>6.其他符合 GB19272-2011（室外健身器</w:t>
            </w:r>
          </w:p>
        </w:tc>
        <w:tc>
          <w:tcPr>
            <w:tcW w:w="887" w:type="dxa"/>
            <w:tcBorders>
              <w:top w:val="nil"/>
              <w:bottom w:val="nil"/>
            </w:tcBorders>
          </w:tcPr>
          <w:p>
            <w:pPr>
              <w:pStyle w:val="13"/>
              <w:rPr>
                <w:rFonts w:ascii="Times New Roman"/>
                <w:sz w:val="22"/>
              </w:rPr>
            </w:pPr>
          </w:p>
        </w:tc>
        <w:tc>
          <w:tcPr>
            <w:tcW w:w="1303" w:type="dxa"/>
            <w:tcBorders>
              <w:top w:val="nil"/>
              <w:bottom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0" w:hRule="atLeast"/>
        </w:trPr>
        <w:tc>
          <w:tcPr>
            <w:tcW w:w="632" w:type="dxa"/>
            <w:tcBorders>
              <w:top w:val="nil"/>
            </w:tcBorders>
          </w:tcPr>
          <w:p>
            <w:pPr>
              <w:pStyle w:val="13"/>
              <w:rPr>
                <w:rFonts w:ascii="Times New Roman"/>
                <w:sz w:val="22"/>
              </w:rPr>
            </w:pPr>
          </w:p>
        </w:tc>
        <w:tc>
          <w:tcPr>
            <w:tcW w:w="1095" w:type="dxa"/>
            <w:tcBorders>
              <w:top w:val="nil"/>
            </w:tcBorders>
          </w:tcPr>
          <w:p>
            <w:pPr>
              <w:pStyle w:val="13"/>
              <w:rPr>
                <w:rFonts w:ascii="Times New Roman"/>
                <w:sz w:val="22"/>
              </w:rPr>
            </w:pPr>
          </w:p>
        </w:tc>
        <w:tc>
          <w:tcPr>
            <w:tcW w:w="2411" w:type="dxa"/>
            <w:tcBorders>
              <w:top w:val="nil"/>
            </w:tcBorders>
          </w:tcPr>
          <w:p>
            <w:pPr>
              <w:pStyle w:val="13"/>
              <w:rPr>
                <w:rFonts w:ascii="Times New Roman"/>
                <w:sz w:val="22"/>
              </w:rPr>
            </w:pPr>
          </w:p>
        </w:tc>
        <w:tc>
          <w:tcPr>
            <w:tcW w:w="4492" w:type="dxa"/>
            <w:tcBorders>
              <w:top w:val="nil"/>
            </w:tcBorders>
          </w:tcPr>
          <w:p>
            <w:pPr>
              <w:pStyle w:val="13"/>
              <w:spacing w:before="22" w:line="269" w:lineRule="exact"/>
              <w:ind w:left="105"/>
              <w:rPr>
                <w:sz w:val="21"/>
              </w:rPr>
            </w:pPr>
            <w:r>
              <w:rPr>
                <w:sz w:val="21"/>
              </w:rPr>
              <w:t>全 通用要求）相关标准要求并通过 NSCC 国体</w:t>
            </w:r>
          </w:p>
        </w:tc>
        <w:tc>
          <w:tcPr>
            <w:tcW w:w="3931" w:type="dxa"/>
            <w:tcBorders>
              <w:top w:val="nil"/>
            </w:tcBorders>
          </w:tcPr>
          <w:p>
            <w:pPr>
              <w:pStyle w:val="13"/>
              <w:spacing w:before="22" w:line="269" w:lineRule="exact"/>
              <w:ind w:left="104"/>
              <w:rPr>
                <w:sz w:val="21"/>
              </w:rPr>
            </w:pPr>
            <w:r>
              <w:rPr>
                <w:sz w:val="21"/>
              </w:rPr>
              <w:t>材的安全 通用要求）相关标准要求并通</w:t>
            </w:r>
          </w:p>
        </w:tc>
        <w:tc>
          <w:tcPr>
            <w:tcW w:w="887" w:type="dxa"/>
            <w:tcBorders>
              <w:top w:val="nil"/>
            </w:tcBorders>
          </w:tcPr>
          <w:p>
            <w:pPr>
              <w:pStyle w:val="13"/>
              <w:rPr>
                <w:rFonts w:ascii="Times New Roman"/>
                <w:sz w:val="22"/>
              </w:rPr>
            </w:pPr>
          </w:p>
        </w:tc>
        <w:tc>
          <w:tcPr>
            <w:tcW w:w="1303" w:type="dxa"/>
            <w:tcBorders>
              <w:top w:val="nil"/>
            </w:tcBorders>
          </w:tcPr>
          <w:p>
            <w:pPr>
              <w:pStyle w:val="13"/>
              <w:rPr>
                <w:rFonts w:ascii="Times New Roman"/>
                <w:sz w:val="22"/>
              </w:rPr>
            </w:pPr>
          </w:p>
        </w:tc>
      </w:tr>
    </w:tbl>
    <w:p>
      <w:pPr>
        <w:spacing w:after="0"/>
        <w:rPr>
          <w:rFonts w:ascii="Times New Roman"/>
          <w:sz w:val="22"/>
        </w:rPr>
        <w:sectPr>
          <w:pgSz w:w="16840" w:h="11910" w:orient="landscape"/>
          <w:pgMar w:top="0" w:right="920" w:bottom="800" w:left="940" w:header="0" w:footer="613" w:gutter="0"/>
        </w:sectPr>
      </w:pPr>
    </w:p>
    <w:p>
      <w:pPr>
        <w:pStyle w:val="6"/>
        <w:rPr>
          <w:rFonts w:ascii="Times New Roman"/>
          <w:sz w:val="20"/>
        </w:rPr>
      </w:pPr>
      <w:r>
        <w:pict>
          <v:shape id="_x0000_s1546" o:spid="_x0000_s1546" o:spt="136" type="#_x0000_t136" style="position:absolute;left:0pt;margin-left:36.5pt;margin-top:393.3pt;height:34pt;width:510pt;mso-position-horizontal-relative:page;mso-position-vertical-relative:page;rotation:21626880f;z-index:-27434291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547" o:spid="_x0000_s1547" o:spt="136" type="#_x0000_t136" style="position:absolute;left:0pt;margin-left:88.7pt;margin-top:432.5pt;height:28pt;width:448pt;mso-position-horizontal-relative:page;mso-position-vertical-relative:page;rotation:21626880f;z-index:-274341888;mso-width-relative:page;mso-height-relative:page;" fillcolor="#BFBFBF" filled="t" stroked="f" coordsize="21600,21600">
            <v:path/>
            <v:fill on="t" opacity="19532f" focussize="0,0"/>
            <v:stroke on="f"/>
            <v:imagedata o:title=""/>
            <o:lock v:ext="edit"/>
            <v:textpath on="t" fitpath="t" trim="t" xscale="f" string="AB306FA791A044D3A4C894091C44A33F" style="font-family:&amp;quot;font-size:19pt;v-text-align:center;"/>
          </v:shape>
        </w:pict>
      </w: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16"/>
        </w:rPr>
      </w:pPr>
    </w:p>
    <w:tbl>
      <w:tblPr>
        <w:tblStyle w:val="10"/>
        <w:tblW w:w="14751"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32"/>
        <w:gridCol w:w="1095"/>
        <w:gridCol w:w="2411"/>
        <w:gridCol w:w="4492"/>
        <w:gridCol w:w="3931"/>
        <w:gridCol w:w="887"/>
        <w:gridCol w:w="1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632" w:type="dxa"/>
          </w:tcPr>
          <w:p>
            <w:pPr>
              <w:pStyle w:val="13"/>
              <w:rPr>
                <w:rFonts w:ascii="Times New Roman"/>
                <w:sz w:val="22"/>
              </w:rPr>
            </w:pPr>
          </w:p>
        </w:tc>
        <w:tc>
          <w:tcPr>
            <w:tcW w:w="1095" w:type="dxa"/>
          </w:tcPr>
          <w:p>
            <w:pPr>
              <w:pStyle w:val="13"/>
              <w:rPr>
                <w:rFonts w:ascii="Times New Roman"/>
                <w:sz w:val="22"/>
              </w:rPr>
            </w:pPr>
          </w:p>
        </w:tc>
        <w:tc>
          <w:tcPr>
            <w:tcW w:w="2411" w:type="dxa"/>
          </w:tcPr>
          <w:p>
            <w:pPr>
              <w:pStyle w:val="13"/>
              <w:rPr>
                <w:rFonts w:ascii="Times New Roman"/>
                <w:sz w:val="22"/>
              </w:rPr>
            </w:pPr>
          </w:p>
        </w:tc>
        <w:tc>
          <w:tcPr>
            <w:tcW w:w="4492" w:type="dxa"/>
          </w:tcPr>
          <w:p>
            <w:pPr>
              <w:pStyle w:val="13"/>
              <w:spacing w:before="22"/>
              <w:ind w:left="105"/>
              <w:rPr>
                <w:sz w:val="21"/>
              </w:rPr>
            </w:pPr>
            <w:r>
              <w:rPr>
                <w:sz w:val="21"/>
              </w:rPr>
              <w:t>认证。</w:t>
            </w:r>
          </w:p>
        </w:tc>
        <w:tc>
          <w:tcPr>
            <w:tcW w:w="3931" w:type="dxa"/>
          </w:tcPr>
          <w:p>
            <w:pPr>
              <w:pStyle w:val="13"/>
              <w:spacing w:before="22"/>
              <w:ind w:left="104"/>
              <w:rPr>
                <w:sz w:val="21"/>
              </w:rPr>
            </w:pPr>
            <w:r>
              <w:rPr>
                <w:sz w:val="21"/>
              </w:rPr>
              <w:t>过 NSCC 国体认证。</w:t>
            </w:r>
          </w:p>
        </w:tc>
        <w:tc>
          <w:tcPr>
            <w:tcW w:w="887" w:type="dxa"/>
          </w:tcPr>
          <w:p>
            <w:pPr>
              <w:pStyle w:val="13"/>
              <w:rPr>
                <w:rFonts w:ascii="Times New Roman"/>
                <w:sz w:val="22"/>
              </w:rPr>
            </w:pPr>
          </w:p>
        </w:tc>
        <w:tc>
          <w:tcPr>
            <w:tcW w:w="1303" w:type="dxa"/>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73" w:hRule="atLeast"/>
        </w:trPr>
        <w:tc>
          <w:tcPr>
            <w:tcW w:w="632" w:type="dxa"/>
            <w:tcBorders>
              <w:bottom w:val="nil"/>
            </w:tcBorders>
          </w:tcPr>
          <w:p>
            <w:pPr>
              <w:pStyle w:val="13"/>
              <w:rPr>
                <w:rFonts w:ascii="Times New Roman"/>
                <w:sz w:val="22"/>
              </w:rPr>
            </w:pPr>
          </w:p>
        </w:tc>
        <w:tc>
          <w:tcPr>
            <w:tcW w:w="1095" w:type="dxa"/>
            <w:tcBorders>
              <w:bottom w:val="nil"/>
            </w:tcBorders>
          </w:tcPr>
          <w:p>
            <w:pPr>
              <w:pStyle w:val="13"/>
              <w:rPr>
                <w:rFonts w:ascii="Times New Roman"/>
                <w:sz w:val="22"/>
              </w:rPr>
            </w:pPr>
          </w:p>
        </w:tc>
        <w:tc>
          <w:tcPr>
            <w:tcW w:w="2411" w:type="dxa"/>
            <w:tcBorders>
              <w:bottom w:val="nil"/>
            </w:tcBorders>
          </w:tcPr>
          <w:p>
            <w:pPr>
              <w:pStyle w:val="13"/>
              <w:rPr>
                <w:rFonts w:ascii="Times New Roman"/>
                <w:sz w:val="22"/>
              </w:rPr>
            </w:pPr>
          </w:p>
        </w:tc>
        <w:tc>
          <w:tcPr>
            <w:tcW w:w="4492" w:type="dxa"/>
            <w:tcBorders>
              <w:bottom w:val="nil"/>
            </w:tcBorders>
          </w:tcPr>
          <w:p>
            <w:pPr>
              <w:pStyle w:val="13"/>
              <w:spacing w:before="137" w:line="310" w:lineRule="atLeast"/>
              <w:ind w:left="105" w:right="46"/>
              <w:rPr>
                <w:sz w:val="21"/>
              </w:rPr>
            </w:pPr>
            <w:r>
              <w:rPr>
                <w:sz w:val="21"/>
              </w:rPr>
              <w:t>1.主要承载立柱尺寸不小于：</w:t>
            </w:r>
            <w:r>
              <w:rPr>
                <w:rFonts w:ascii="Arial" w:hAnsi="Arial" w:eastAsia="Arial"/>
                <w:sz w:val="21"/>
              </w:rPr>
              <w:t xml:space="preserve">φ </w:t>
            </w:r>
            <w:r>
              <w:rPr>
                <w:sz w:val="21"/>
              </w:rPr>
              <w:t>114mm×3mm 钢管,</w:t>
            </w:r>
          </w:p>
        </w:tc>
        <w:tc>
          <w:tcPr>
            <w:tcW w:w="3931" w:type="dxa"/>
            <w:vMerge w:val="restart"/>
          </w:tcPr>
          <w:p>
            <w:pPr>
              <w:pStyle w:val="13"/>
              <w:numPr>
                <w:ilvl w:val="0"/>
                <w:numId w:val="25"/>
              </w:numPr>
              <w:tabs>
                <w:tab w:val="left" w:pos="319"/>
              </w:tabs>
              <w:spacing w:before="22" w:after="0" w:line="278" w:lineRule="auto"/>
              <w:ind w:left="104" w:right="93" w:firstLine="0"/>
              <w:jc w:val="both"/>
              <w:rPr>
                <w:sz w:val="21"/>
              </w:rPr>
            </w:pPr>
            <w:r>
              <w:rPr>
                <w:sz w:val="21"/>
              </w:rPr>
              <w:t>主要承载立柱尺寸：</w:t>
            </w:r>
            <w:r>
              <w:rPr>
                <w:rFonts w:ascii="Arial" w:hAnsi="Arial" w:eastAsia="Arial"/>
                <w:sz w:val="21"/>
              </w:rPr>
              <w:t>φ</w:t>
            </w:r>
            <w:r>
              <w:rPr>
                <w:rFonts w:ascii="Arial" w:hAnsi="Arial" w:eastAsia="Arial"/>
                <w:spacing w:val="29"/>
                <w:sz w:val="21"/>
              </w:rPr>
              <w:t xml:space="preserve"> </w:t>
            </w:r>
            <w:r>
              <w:rPr>
                <w:sz w:val="21"/>
              </w:rPr>
              <w:t>114mm×3mm</w:t>
            </w:r>
            <w:r>
              <w:rPr>
                <w:spacing w:val="1"/>
                <w:sz w:val="21"/>
              </w:rPr>
              <w:t xml:space="preserve"> 钢</w:t>
            </w:r>
            <w:r>
              <w:rPr>
                <w:spacing w:val="-5"/>
                <w:sz w:val="21"/>
              </w:rPr>
              <w:t>管,主要承载横梁尺寸：</w:t>
            </w:r>
            <w:r>
              <w:rPr>
                <w:b/>
                <w:color w:val="FF0000"/>
                <w:spacing w:val="-11"/>
                <w:sz w:val="21"/>
              </w:rPr>
              <w:t xml:space="preserve">椭圆钢管 </w:t>
            </w:r>
            <w:r>
              <w:rPr>
                <w:b/>
                <w:color w:val="FF0000"/>
                <w:sz w:val="21"/>
              </w:rPr>
              <w:t>80mm× 40×3.0mm</w:t>
            </w:r>
            <w:r>
              <w:rPr>
                <w:sz w:val="21"/>
              </w:rPr>
              <w:t>；</w:t>
            </w:r>
          </w:p>
          <w:p>
            <w:pPr>
              <w:pStyle w:val="13"/>
              <w:numPr>
                <w:ilvl w:val="0"/>
                <w:numId w:val="25"/>
              </w:numPr>
              <w:tabs>
                <w:tab w:val="left" w:pos="317"/>
              </w:tabs>
              <w:spacing w:before="0" w:after="0" w:line="278" w:lineRule="auto"/>
              <w:ind w:left="104" w:right="93" w:firstLine="0"/>
              <w:jc w:val="both"/>
              <w:rPr>
                <w:sz w:val="21"/>
              </w:rPr>
            </w:pPr>
            <w:r>
              <w:rPr>
                <w:spacing w:val="-8"/>
                <w:sz w:val="21"/>
              </w:rPr>
              <w:t xml:space="preserve">两轮盘内侧距离 </w:t>
            </w:r>
            <w:r>
              <w:rPr>
                <w:spacing w:val="-4"/>
                <w:sz w:val="21"/>
              </w:rPr>
              <w:t>236mm</w:t>
            </w:r>
            <w:r>
              <w:rPr>
                <w:spacing w:val="-5"/>
                <w:sz w:val="21"/>
              </w:rPr>
              <w:t>，揉推轮盘采用</w:t>
            </w:r>
            <w:r>
              <w:rPr>
                <w:spacing w:val="-1"/>
                <w:sz w:val="21"/>
              </w:rPr>
              <w:t>阻尼装置。</w:t>
            </w:r>
          </w:p>
          <w:p>
            <w:pPr>
              <w:pStyle w:val="13"/>
              <w:numPr>
                <w:ilvl w:val="0"/>
                <w:numId w:val="25"/>
              </w:numPr>
              <w:tabs>
                <w:tab w:val="left" w:pos="317"/>
              </w:tabs>
              <w:spacing w:before="0" w:after="0" w:line="240" w:lineRule="auto"/>
              <w:ind w:left="316" w:right="0" w:hanging="213"/>
              <w:jc w:val="left"/>
              <w:rPr>
                <w:b/>
                <w:sz w:val="21"/>
              </w:rPr>
            </w:pPr>
            <w:r>
              <w:rPr>
                <w:spacing w:val="-11"/>
                <w:sz w:val="21"/>
              </w:rPr>
              <w:t>摆杆有可靠限位装置，且</w:t>
            </w:r>
            <w:r>
              <w:rPr>
                <w:b/>
                <w:color w:val="FF0000"/>
                <w:sz w:val="21"/>
              </w:rPr>
              <w:t>单侧摆动幅度</w:t>
            </w:r>
          </w:p>
          <w:p>
            <w:pPr>
              <w:pStyle w:val="13"/>
              <w:spacing w:before="43"/>
              <w:ind w:left="104"/>
              <w:rPr>
                <w:b/>
                <w:sz w:val="21"/>
              </w:rPr>
            </w:pPr>
            <w:r>
              <w:rPr>
                <w:b/>
                <w:color w:val="FF0000"/>
                <w:sz w:val="21"/>
              </w:rPr>
              <w:t>60°；</w:t>
            </w:r>
          </w:p>
          <w:p>
            <w:pPr>
              <w:pStyle w:val="13"/>
              <w:numPr>
                <w:ilvl w:val="0"/>
                <w:numId w:val="25"/>
              </w:numPr>
              <w:tabs>
                <w:tab w:val="left" w:pos="319"/>
              </w:tabs>
              <w:spacing w:before="2" w:after="0" w:line="310" w:lineRule="atLeast"/>
              <w:ind w:left="104" w:right="91" w:firstLine="0"/>
              <w:jc w:val="both"/>
              <w:rPr>
                <w:sz w:val="21"/>
              </w:rPr>
            </w:pPr>
            <w:r>
              <w:rPr>
                <w:spacing w:val="5"/>
                <w:sz w:val="21"/>
              </w:rPr>
              <w:t xml:space="preserve">其他符合 </w:t>
            </w:r>
            <w:r>
              <w:rPr>
                <w:sz w:val="21"/>
              </w:rPr>
              <w:t>GB19272-2011（</w:t>
            </w:r>
            <w:r>
              <w:rPr>
                <w:spacing w:val="-2"/>
                <w:sz w:val="21"/>
              </w:rPr>
              <w:t>室外健身器</w:t>
            </w:r>
            <w:r>
              <w:rPr>
                <w:spacing w:val="2"/>
                <w:sz w:val="21"/>
              </w:rPr>
              <w:t>材的安全 通用要求</w:t>
            </w:r>
            <w:r>
              <w:rPr>
                <w:sz w:val="21"/>
              </w:rPr>
              <w:t>）</w:t>
            </w:r>
            <w:r>
              <w:rPr>
                <w:spacing w:val="-2"/>
                <w:sz w:val="21"/>
              </w:rPr>
              <w:t>相关标准要求并通</w:t>
            </w:r>
            <w:r>
              <w:rPr>
                <w:spacing w:val="-27"/>
                <w:sz w:val="21"/>
              </w:rPr>
              <w:t xml:space="preserve">过 </w:t>
            </w:r>
            <w:r>
              <w:rPr>
                <w:sz w:val="21"/>
              </w:rPr>
              <w:t>NSCC</w:t>
            </w:r>
            <w:r>
              <w:rPr>
                <w:spacing w:val="-10"/>
                <w:sz w:val="21"/>
              </w:rPr>
              <w:t xml:space="preserve"> 国体认证。</w:t>
            </w:r>
          </w:p>
        </w:tc>
        <w:tc>
          <w:tcPr>
            <w:tcW w:w="887" w:type="dxa"/>
            <w:tcBorders>
              <w:bottom w:val="nil"/>
            </w:tcBorders>
          </w:tcPr>
          <w:p>
            <w:pPr>
              <w:pStyle w:val="13"/>
              <w:rPr>
                <w:rFonts w:ascii="Times New Roman"/>
                <w:sz w:val="22"/>
              </w:rPr>
            </w:pPr>
          </w:p>
        </w:tc>
        <w:tc>
          <w:tcPr>
            <w:tcW w:w="1303" w:type="dxa"/>
            <w:tcBorders>
              <w:bottom w:val="nil"/>
            </w:tcBorders>
          </w:tcPr>
          <w:p>
            <w:pPr>
              <w:pStyle w:val="13"/>
              <w:rPr>
                <w:rFonts w:ascii="Times New Roman"/>
                <w:sz w:val="20"/>
              </w:rPr>
            </w:pPr>
          </w:p>
          <w:p>
            <w:pPr>
              <w:pStyle w:val="13"/>
              <w:spacing w:before="7"/>
              <w:rPr>
                <w:rFonts w:ascii="Times New Roman"/>
                <w:sz w:val="22"/>
              </w:rPr>
            </w:pPr>
          </w:p>
          <w:p>
            <w:pPr>
              <w:pStyle w:val="13"/>
              <w:spacing w:line="263" w:lineRule="exact"/>
              <w:ind w:left="101"/>
              <w:rPr>
                <w:sz w:val="21"/>
              </w:rPr>
            </w:pPr>
            <w:r>
              <w:rPr>
                <w:sz w:val="21"/>
              </w:rPr>
              <w:t>摆杆有可靠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545" w:hRule="atLeast"/>
        </w:trPr>
        <w:tc>
          <w:tcPr>
            <w:tcW w:w="632" w:type="dxa"/>
            <w:tcBorders>
              <w:top w:val="nil"/>
              <w:bottom w:val="nil"/>
            </w:tcBorders>
          </w:tcPr>
          <w:p>
            <w:pPr>
              <w:pStyle w:val="13"/>
              <w:rPr>
                <w:rFonts w:ascii="Times New Roman"/>
                <w:sz w:val="20"/>
              </w:rPr>
            </w:pPr>
          </w:p>
          <w:p>
            <w:pPr>
              <w:pStyle w:val="13"/>
              <w:rPr>
                <w:rFonts w:ascii="Times New Roman"/>
                <w:sz w:val="20"/>
              </w:rPr>
            </w:pPr>
          </w:p>
          <w:p>
            <w:pPr>
              <w:pStyle w:val="13"/>
              <w:spacing w:before="179"/>
              <w:ind w:left="11"/>
              <w:jc w:val="center"/>
              <w:rPr>
                <w:sz w:val="21"/>
              </w:rPr>
            </w:pPr>
            <w:r>
              <w:rPr>
                <w:w w:val="100"/>
                <w:sz w:val="21"/>
              </w:rPr>
              <w:t>7</w:t>
            </w:r>
          </w:p>
        </w:tc>
        <w:tc>
          <w:tcPr>
            <w:tcW w:w="1095" w:type="dxa"/>
            <w:tcBorders>
              <w:top w:val="nil"/>
              <w:bottom w:val="nil"/>
            </w:tcBorders>
          </w:tcPr>
          <w:p>
            <w:pPr>
              <w:pStyle w:val="13"/>
              <w:spacing w:before="4"/>
              <w:rPr>
                <w:rFonts w:ascii="Times New Roman"/>
                <w:sz w:val="28"/>
              </w:rPr>
            </w:pPr>
          </w:p>
          <w:p>
            <w:pPr>
              <w:pStyle w:val="13"/>
              <w:spacing w:line="278" w:lineRule="auto"/>
              <w:ind w:left="124" w:right="111"/>
              <w:jc w:val="center"/>
              <w:rPr>
                <w:sz w:val="21"/>
              </w:rPr>
            </w:pPr>
            <w:r>
              <w:rPr>
                <w:sz w:val="21"/>
              </w:rPr>
              <w:t>太极揉推钟摆训练器</w:t>
            </w:r>
          </w:p>
        </w:tc>
        <w:tc>
          <w:tcPr>
            <w:tcW w:w="2411" w:type="dxa"/>
            <w:tcBorders>
              <w:top w:val="nil"/>
              <w:bottom w:val="nil"/>
            </w:tcBorders>
          </w:tcPr>
          <w:p>
            <w:pPr>
              <w:pStyle w:val="13"/>
              <w:spacing w:before="170" w:line="278" w:lineRule="auto"/>
              <w:ind w:left="574" w:right="556"/>
              <w:jc w:val="center"/>
              <w:rPr>
                <w:sz w:val="21"/>
              </w:rPr>
            </w:pPr>
            <w:r>
              <w:rPr>
                <w:sz w:val="21"/>
              </w:rPr>
              <w:t>品牌：康奥达规格：</w:t>
            </w:r>
          </w:p>
          <w:p>
            <w:pPr>
              <w:pStyle w:val="13"/>
              <w:spacing w:line="278" w:lineRule="auto"/>
              <w:ind w:left="118" w:right="105"/>
              <w:jc w:val="center"/>
              <w:rPr>
                <w:sz w:val="21"/>
              </w:rPr>
            </w:pPr>
            <w:r>
              <w:rPr>
                <w:spacing w:val="13"/>
                <w:sz w:val="21"/>
              </w:rPr>
              <w:t xml:space="preserve">1152x1150x1210(mm) </w:t>
            </w:r>
            <w:r>
              <w:rPr>
                <w:spacing w:val="3"/>
                <w:sz w:val="21"/>
              </w:rPr>
              <w:t>型号：</w:t>
            </w:r>
            <w:r>
              <w:rPr>
                <w:spacing w:val="11"/>
                <w:sz w:val="21"/>
              </w:rPr>
              <w:t>KAD</w:t>
            </w:r>
            <w:r>
              <w:rPr>
                <w:spacing w:val="-38"/>
                <w:sz w:val="21"/>
              </w:rPr>
              <w:t xml:space="preserve">- </w:t>
            </w:r>
            <w:r>
              <w:rPr>
                <w:spacing w:val="15"/>
                <w:sz w:val="21"/>
              </w:rPr>
              <w:t>GX104</w:t>
            </w:r>
            <w:r>
              <w:rPr>
                <w:spacing w:val="-86"/>
                <w:sz w:val="21"/>
              </w:rPr>
              <w:t xml:space="preserve"> </w:t>
            </w:r>
          </w:p>
        </w:tc>
        <w:tc>
          <w:tcPr>
            <w:tcW w:w="4492" w:type="dxa"/>
            <w:tcBorders>
              <w:top w:val="nil"/>
              <w:bottom w:val="nil"/>
            </w:tcBorders>
          </w:tcPr>
          <w:p>
            <w:pPr>
              <w:pStyle w:val="13"/>
              <w:numPr>
                <w:ilvl w:val="0"/>
                <w:numId w:val="26"/>
              </w:numPr>
              <w:tabs>
                <w:tab w:val="left" w:pos="319"/>
              </w:tabs>
              <w:spacing w:before="14" w:after="0" w:line="278" w:lineRule="auto"/>
              <w:ind w:left="105" w:right="94" w:firstLine="0"/>
              <w:jc w:val="left"/>
              <w:rPr>
                <w:sz w:val="21"/>
              </w:rPr>
            </w:pPr>
            <w:r>
              <w:rPr>
                <w:spacing w:val="-3"/>
                <w:w w:val="100"/>
                <w:sz w:val="21"/>
              </w:rPr>
              <w:t>两轮盘内侧距离不小于</w:t>
            </w:r>
            <w:r>
              <w:rPr>
                <w:spacing w:val="-55"/>
                <w:sz w:val="21"/>
              </w:rPr>
              <w:t xml:space="preserve"> </w:t>
            </w:r>
            <w:r>
              <w:rPr>
                <w:w w:val="100"/>
                <w:sz w:val="21"/>
              </w:rPr>
              <w:t>230m</w:t>
            </w:r>
            <w:r>
              <w:rPr>
                <w:spacing w:val="-3"/>
                <w:w w:val="100"/>
                <w:sz w:val="21"/>
              </w:rPr>
              <w:t>m</w:t>
            </w:r>
            <w:r>
              <w:rPr>
                <w:spacing w:val="-16"/>
                <w:w w:val="100"/>
                <w:sz w:val="21"/>
              </w:rPr>
              <w:t>，揉推轮盘应采</w:t>
            </w:r>
            <w:r>
              <w:rPr>
                <w:spacing w:val="-7"/>
                <w:sz w:val="21"/>
              </w:rPr>
              <w:t>用阻尼装置。</w:t>
            </w:r>
          </w:p>
          <w:p>
            <w:pPr>
              <w:pStyle w:val="13"/>
              <w:numPr>
                <w:ilvl w:val="0"/>
                <w:numId w:val="26"/>
              </w:numPr>
              <w:tabs>
                <w:tab w:val="left" w:pos="320"/>
              </w:tabs>
              <w:spacing w:before="0" w:after="0" w:line="278" w:lineRule="auto"/>
              <w:ind w:left="105" w:right="99" w:firstLine="0"/>
              <w:jc w:val="left"/>
              <w:rPr>
                <w:sz w:val="21"/>
              </w:rPr>
            </w:pPr>
            <w:r>
              <w:rPr>
                <w:spacing w:val="-1"/>
                <w:sz w:val="21"/>
              </w:rPr>
              <w:t>摆杆应有可靠限位装置，且单侧摆动幅度不</w:t>
            </w:r>
            <w:r>
              <w:rPr>
                <w:spacing w:val="-18"/>
                <w:sz w:val="21"/>
              </w:rPr>
              <w:t xml:space="preserve">大于 </w:t>
            </w:r>
            <w:r>
              <w:rPr>
                <w:spacing w:val="-3"/>
                <w:sz w:val="21"/>
              </w:rPr>
              <w:t>65°；</w:t>
            </w:r>
          </w:p>
          <w:p>
            <w:pPr>
              <w:pStyle w:val="13"/>
              <w:numPr>
                <w:ilvl w:val="0"/>
                <w:numId w:val="26"/>
              </w:numPr>
              <w:tabs>
                <w:tab w:val="left" w:pos="319"/>
              </w:tabs>
              <w:spacing w:before="0" w:after="0" w:line="262" w:lineRule="exact"/>
              <w:ind w:left="318" w:right="0" w:hanging="214"/>
              <w:jc w:val="left"/>
              <w:rPr>
                <w:sz w:val="21"/>
              </w:rPr>
            </w:pPr>
            <w:r>
              <w:rPr>
                <w:spacing w:val="-8"/>
                <w:sz w:val="21"/>
              </w:rPr>
              <w:t xml:space="preserve">其他符合 </w:t>
            </w:r>
            <w:r>
              <w:rPr>
                <w:sz w:val="21"/>
              </w:rPr>
              <w:t>GB19272-2011（</w:t>
            </w:r>
            <w:r>
              <w:rPr>
                <w:spacing w:val="-3"/>
                <w:sz w:val="21"/>
              </w:rPr>
              <w:t>室外健身器材的安</w:t>
            </w:r>
          </w:p>
        </w:tc>
        <w:tc>
          <w:tcPr>
            <w:tcW w:w="3931" w:type="dxa"/>
            <w:vMerge w:val="continue"/>
            <w:tcBorders>
              <w:top w:val="nil"/>
            </w:tcBorders>
          </w:tcPr>
          <w:p>
            <w:pPr>
              <w:rPr>
                <w:sz w:val="2"/>
                <w:szCs w:val="2"/>
              </w:rPr>
            </w:pPr>
          </w:p>
        </w:tc>
        <w:tc>
          <w:tcPr>
            <w:tcW w:w="887" w:type="dxa"/>
            <w:tcBorders>
              <w:top w:val="nil"/>
              <w:bottom w:val="nil"/>
            </w:tcBorders>
          </w:tcPr>
          <w:p>
            <w:pPr>
              <w:pStyle w:val="13"/>
              <w:rPr>
                <w:rFonts w:ascii="Times New Roman"/>
                <w:sz w:val="20"/>
              </w:rPr>
            </w:pPr>
          </w:p>
          <w:p>
            <w:pPr>
              <w:pStyle w:val="13"/>
              <w:rPr>
                <w:rFonts w:ascii="Times New Roman"/>
                <w:sz w:val="20"/>
              </w:rPr>
            </w:pPr>
          </w:p>
          <w:p>
            <w:pPr>
              <w:pStyle w:val="13"/>
              <w:spacing w:before="179"/>
              <w:ind w:right="116"/>
              <w:jc w:val="right"/>
              <w:rPr>
                <w:b/>
                <w:sz w:val="21"/>
              </w:rPr>
            </w:pPr>
            <w:r>
              <w:rPr>
                <w:b/>
                <w:color w:val="FF0000"/>
                <w:sz w:val="21"/>
              </w:rPr>
              <w:t>正偏离</w:t>
            </w:r>
          </w:p>
        </w:tc>
        <w:tc>
          <w:tcPr>
            <w:tcW w:w="1303" w:type="dxa"/>
            <w:tcBorders>
              <w:top w:val="nil"/>
              <w:bottom w:val="nil"/>
            </w:tcBorders>
          </w:tcPr>
          <w:p>
            <w:pPr>
              <w:pStyle w:val="13"/>
              <w:spacing w:before="14" w:line="278" w:lineRule="auto"/>
              <w:ind w:left="101" w:right="75"/>
              <w:jc w:val="both"/>
              <w:rPr>
                <w:sz w:val="21"/>
              </w:rPr>
            </w:pPr>
            <w:r>
              <w:rPr>
                <w:spacing w:val="4"/>
                <w:sz w:val="21"/>
              </w:rPr>
              <w:t xml:space="preserve">限位装置， </w:t>
            </w:r>
            <w:r>
              <w:rPr>
                <w:spacing w:val="7"/>
                <w:sz w:val="21"/>
              </w:rPr>
              <w:t>且</w:t>
            </w:r>
            <w:r>
              <w:rPr>
                <w:b/>
                <w:color w:val="FF0000"/>
                <w:spacing w:val="7"/>
                <w:sz w:val="21"/>
              </w:rPr>
              <w:t>单侧摆动</w:t>
            </w:r>
            <w:r>
              <w:rPr>
                <w:b/>
                <w:color w:val="FF0000"/>
                <w:spacing w:val="-17"/>
                <w:sz w:val="21"/>
              </w:rPr>
              <w:t xml:space="preserve">幅度 </w:t>
            </w:r>
            <w:r>
              <w:rPr>
                <w:b/>
                <w:color w:val="FF0000"/>
                <w:spacing w:val="-5"/>
                <w:sz w:val="21"/>
              </w:rPr>
              <w:t xml:space="preserve">60°； </w:t>
            </w:r>
            <w:r>
              <w:rPr>
                <w:spacing w:val="4"/>
                <w:sz w:val="21"/>
              </w:rPr>
              <w:t>优于招标要</w:t>
            </w:r>
          </w:p>
          <w:p>
            <w:pPr>
              <w:pStyle w:val="13"/>
              <w:spacing w:line="263" w:lineRule="exact"/>
              <w:ind w:left="101"/>
              <w:rPr>
                <w:sz w:val="21"/>
              </w:rPr>
            </w:pPr>
            <w:r>
              <w:rPr>
                <w:w w:val="100"/>
                <w:sz w:val="21"/>
              </w:rPr>
              <w:t>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632" w:type="dxa"/>
            <w:tcBorders>
              <w:top w:val="nil"/>
              <w:bottom w:val="nil"/>
            </w:tcBorders>
          </w:tcPr>
          <w:p>
            <w:pPr>
              <w:pStyle w:val="13"/>
              <w:rPr>
                <w:rFonts w:ascii="Times New Roman"/>
                <w:sz w:val="22"/>
              </w:rPr>
            </w:pPr>
          </w:p>
        </w:tc>
        <w:tc>
          <w:tcPr>
            <w:tcW w:w="1095" w:type="dxa"/>
            <w:tcBorders>
              <w:top w:val="nil"/>
              <w:bottom w:val="nil"/>
            </w:tcBorders>
          </w:tcPr>
          <w:p>
            <w:pPr>
              <w:pStyle w:val="13"/>
              <w:rPr>
                <w:rFonts w:ascii="Times New Roman"/>
                <w:sz w:val="22"/>
              </w:rPr>
            </w:pPr>
          </w:p>
        </w:tc>
        <w:tc>
          <w:tcPr>
            <w:tcW w:w="2411" w:type="dxa"/>
            <w:tcBorders>
              <w:top w:val="nil"/>
              <w:bottom w:val="nil"/>
            </w:tcBorders>
          </w:tcPr>
          <w:p>
            <w:pPr>
              <w:pStyle w:val="13"/>
              <w:rPr>
                <w:rFonts w:ascii="Times New Roman"/>
                <w:sz w:val="22"/>
              </w:rPr>
            </w:pPr>
          </w:p>
        </w:tc>
        <w:tc>
          <w:tcPr>
            <w:tcW w:w="4492" w:type="dxa"/>
            <w:tcBorders>
              <w:top w:val="nil"/>
              <w:bottom w:val="nil"/>
            </w:tcBorders>
          </w:tcPr>
          <w:p>
            <w:pPr>
              <w:pStyle w:val="13"/>
              <w:spacing w:before="14" w:line="263" w:lineRule="exact"/>
              <w:ind w:left="105"/>
              <w:rPr>
                <w:sz w:val="21"/>
              </w:rPr>
            </w:pPr>
            <w:r>
              <w:rPr>
                <w:sz w:val="21"/>
              </w:rPr>
              <w:t>全 通用要求）相关标准要求并通过 NSCC 国体</w:t>
            </w:r>
          </w:p>
        </w:tc>
        <w:tc>
          <w:tcPr>
            <w:tcW w:w="3931" w:type="dxa"/>
            <w:vMerge w:val="continue"/>
            <w:tcBorders>
              <w:top w:val="nil"/>
            </w:tcBorders>
          </w:tcPr>
          <w:p>
            <w:pPr>
              <w:rPr>
                <w:sz w:val="2"/>
                <w:szCs w:val="2"/>
              </w:rPr>
            </w:pPr>
          </w:p>
        </w:tc>
        <w:tc>
          <w:tcPr>
            <w:tcW w:w="887" w:type="dxa"/>
            <w:tcBorders>
              <w:top w:val="nil"/>
              <w:bottom w:val="nil"/>
            </w:tcBorders>
          </w:tcPr>
          <w:p>
            <w:pPr>
              <w:pStyle w:val="13"/>
              <w:rPr>
                <w:rFonts w:ascii="Times New Roman"/>
                <w:sz w:val="22"/>
              </w:rPr>
            </w:pPr>
          </w:p>
        </w:tc>
        <w:tc>
          <w:tcPr>
            <w:tcW w:w="1303" w:type="dxa"/>
            <w:tcBorders>
              <w:top w:val="nil"/>
              <w:bottom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9" w:hRule="atLeast"/>
        </w:trPr>
        <w:tc>
          <w:tcPr>
            <w:tcW w:w="632" w:type="dxa"/>
            <w:tcBorders>
              <w:top w:val="nil"/>
            </w:tcBorders>
          </w:tcPr>
          <w:p>
            <w:pPr>
              <w:pStyle w:val="13"/>
              <w:rPr>
                <w:rFonts w:ascii="Times New Roman"/>
                <w:sz w:val="22"/>
              </w:rPr>
            </w:pPr>
          </w:p>
        </w:tc>
        <w:tc>
          <w:tcPr>
            <w:tcW w:w="1095" w:type="dxa"/>
            <w:tcBorders>
              <w:top w:val="nil"/>
            </w:tcBorders>
          </w:tcPr>
          <w:p>
            <w:pPr>
              <w:pStyle w:val="13"/>
              <w:rPr>
                <w:rFonts w:ascii="Times New Roman"/>
                <w:sz w:val="22"/>
              </w:rPr>
            </w:pPr>
          </w:p>
        </w:tc>
        <w:tc>
          <w:tcPr>
            <w:tcW w:w="2411" w:type="dxa"/>
            <w:tcBorders>
              <w:top w:val="nil"/>
            </w:tcBorders>
          </w:tcPr>
          <w:p>
            <w:pPr>
              <w:pStyle w:val="13"/>
              <w:rPr>
                <w:rFonts w:ascii="Times New Roman"/>
                <w:sz w:val="22"/>
              </w:rPr>
            </w:pPr>
          </w:p>
        </w:tc>
        <w:tc>
          <w:tcPr>
            <w:tcW w:w="4492" w:type="dxa"/>
            <w:tcBorders>
              <w:top w:val="nil"/>
            </w:tcBorders>
          </w:tcPr>
          <w:p>
            <w:pPr>
              <w:pStyle w:val="13"/>
              <w:spacing w:before="14"/>
              <w:ind w:left="105"/>
              <w:rPr>
                <w:sz w:val="21"/>
              </w:rPr>
            </w:pPr>
            <w:r>
              <w:rPr>
                <w:sz w:val="21"/>
              </w:rPr>
              <w:t>认证。</w:t>
            </w:r>
          </w:p>
        </w:tc>
        <w:tc>
          <w:tcPr>
            <w:tcW w:w="3931" w:type="dxa"/>
            <w:vMerge w:val="continue"/>
            <w:tcBorders>
              <w:top w:val="nil"/>
            </w:tcBorders>
          </w:tcPr>
          <w:p>
            <w:pPr>
              <w:rPr>
                <w:sz w:val="2"/>
                <w:szCs w:val="2"/>
              </w:rPr>
            </w:pPr>
          </w:p>
        </w:tc>
        <w:tc>
          <w:tcPr>
            <w:tcW w:w="887" w:type="dxa"/>
            <w:tcBorders>
              <w:top w:val="nil"/>
            </w:tcBorders>
          </w:tcPr>
          <w:p>
            <w:pPr>
              <w:pStyle w:val="13"/>
              <w:rPr>
                <w:rFonts w:ascii="Times New Roman"/>
                <w:sz w:val="22"/>
              </w:rPr>
            </w:pPr>
          </w:p>
        </w:tc>
        <w:tc>
          <w:tcPr>
            <w:tcW w:w="1303" w:type="dxa"/>
            <w:tcBorders>
              <w:top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99" w:hRule="atLeast"/>
        </w:trPr>
        <w:tc>
          <w:tcPr>
            <w:tcW w:w="632" w:type="dxa"/>
            <w:tcBorders>
              <w:bottom w:val="nil"/>
            </w:tcBorders>
          </w:tcPr>
          <w:p>
            <w:pPr>
              <w:pStyle w:val="13"/>
              <w:rPr>
                <w:rFonts w:ascii="Times New Roman"/>
                <w:sz w:val="20"/>
              </w:rPr>
            </w:pPr>
          </w:p>
          <w:p>
            <w:pPr>
              <w:pStyle w:val="13"/>
              <w:rPr>
                <w:rFonts w:ascii="Times New Roman"/>
                <w:sz w:val="20"/>
              </w:rPr>
            </w:pPr>
          </w:p>
          <w:p>
            <w:pPr>
              <w:pStyle w:val="13"/>
              <w:rPr>
                <w:rFonts w:ascii="Times New Roman"/>
                <w:sz w:val="20"/>
              </w:rPr>
            </w:pPr>
          </w:p>
          <w:p>
            <w:pPr>
              <w:pStyle w:val="13"/>
              <w:spacing w:before="6"/>
              <w:rPr>
                <w:rFonts w:ascii="Times New Roman"/>
                <w:sz w:val="23"/>
              </w:rPr>
            </w:pPr>
          </w:p>
          <w:p>
            <w:pPr>
              <w:pStyle w:val="13"/>
              <w:spacing w:before="1"/>
              <w:ind w:left="11"/>
              <w:jc w:val="center"/>
              <w:rPr>
                <w:sz w:val="21"/>
              </w:rPr>
            </w:pPr>
            <w:r>
              <w:rPr>
                <w:w w:val="100"/>
                <w:sz w:val="21"/>
              </w:rPr>
              <w:t>8</w:t>
            </w:r>
          </w:p>
        </w:tc>
        <w:tc>
          <w:tcPr>
            <w:tcW w:w="1095" w:type="dxa"/>
            <w:tcBorders>
              <w:bottom w:val="nil"/>
            </w:tcBorders>
          </w:tcPr>
          <w:p>
            <w:pPr>
              <w:pStyle w:val="13"/>
              <w:rPr>
                <w:rFonts w:ascii="Times New Roman"/>
                <w:sz w:val="20"/>
              </w:rPr>
            </w:pPr>
          </w:p>
          <w:p>
            <w:pPr>
              <w:pStyle w:val="13"/>
              <w:rPr>
                <w:rFonts w:ascii="Times New Roman"/>
                <w:sz w:val="20"/>
              </w:rPr>
            </w:pPr>
          </w:p>
          <w:p>
            <w:pPr>
              <w:pStyle w:val="13"/>
              <w:spacing w:before="5"/>
              <w:rPr>
                <w:rFonts w:ascii="Times New Roman"/>
                <w:sz w:val="26"/>
              </w:rPr>
            </w:pPr>
          </w:p>
          <w:p>
            <w:pPr>
              <w:pStyle w:val="13"/>
              <w:spacing w:line="310" w:lineRule="atLeast"/>
              <w:ind w:left="124" w:right="111"/>
              <w:rPr>
                <w:sz w:val="21"/>
              </w:rPr>
            </w:pPr>
            <w:r>
              <w:rPr>
                <w:sz w:val="21"/>
              </w:rPr>
              <w:t>坐立式腰背按摩器</w:t>
            </w:r>
          </w:p>
        </w:tc>
        <w:tc>
          <w:tcPr>
            <w:tcW w:w="2411" w:type="dxa"/>
            <w:tcBorders>
              <w:bottom w:val="nil"/>
            </w:tcBorders>
          </w:tcPr>
          <w:p>
            <w:pPr>
              <w:pStyle w:val="13"/>
              <w:rPr>
                <w:rFonts w:ascii="Times New Roman"/>
                <w:sz w:val="20"/>
              </w:rPr>
            </w:pPr>
          </w:p>
          <w:p>
            <w:pPr>
              <w:pStyle w:val="13"/>
              <w:spacing w:before="9"/>
              <w:rPr>
                <w:rFonts w:ascii="Times New Roman"/>
                <w:sz w:val="22"/>
              </w:rPr>
            </w:pPr>
          </w:p>
          <w:p>
            <w:pPr>
              <w:pStyle w:val="13"/>
              <w:spacing w:before="1" w:line="278" w:lineRule="auto"/>
              <w:ind w:left="574" w:right="556"/>
              <w:jc w:val="center"/>
              <w:rPr>
                <w:sz w:val="21"/>
              </w:rPr>
            </w:pPr>
            <w:r>
              <w:rPr>
                <w:sz w:val="21"/>
              </w:rPr>
              <w:t>品牌：康奥达规格：</w:t>
            </w:r>
          </w:p>
          <w:p>
            <w:pPr>
              <w:pStyle w:val="13"/>
              <w:spacing w:line="263" w:lineRule="exact"/>
              <w:ind w:left="179" w:right="168"/>
              <w:jc w:val="center"/>
              <w:rPr>
                <w:sz w:val="21"/>
              </w:rPr>
            </w:pPr>
            <w:r>
              <w:rPr>
                <w:sz w:val="21"/>
              </w:rPr>
              <w:t xml:space="preserve">1340x820x1436(mm) </w:t>
            </w:r>
          </w:p>
        </w:tc>
        <w:tc>
          <w:tcPr>
            <w:tcW w:w="4492" w:type="dxa"/>
            <w:vMerge w:val="restart"/>
          </w:tcPr>
          <w:p>
            <w:pPr>
              <w:pStyle w:val="13"/>
              <w:numPr>
                <w:ilvl w:val="0"/>
                <w:numId w:val="27"/>
              </w:numPr>
              <w:tabs>
                <w:tab w:val="left" w:pos="342"/>
              </w:tabs>
              <w:spacing w:before="25" w:after="0" w:line="278" w:lineRule="auto"/>
              <w:ind w:left="105" w:right="94" w:firstLine="0"/>
              <w:jc w:val="left"/>
              <w:rPr>
                <w:sz w:val="21"/>
              </w:rPr>
            </w:pPr>
            <w:r>
              <w:rPr>
                <w:spacing w:val="12"/>
                <w:sz w:val="21"/>
              </w:rPr>
              <w:t xml:space="preserve">主要承载主要承载立柱尺寸： </w:t>
            </w:r>
            <w:r>
              <w:rPr>
                <w:rFonts w:ascii="Arial" w:hAnsi="Arial" w:eastAsia="Arial"/>
                <w:sz w:val="21"/>
              </w:rPr>
              <w:t>φ</w:t>
            </w:r>
            <w:r>
              <w:rPr>
                <w:rFonts w:ascii="Arial" w:hAnsi="Arial" w:eastAsia="Arial"/>
                <w:spacing w:val="51"/>
                <w:sz w:val="21"/>
              </w:rPr>
              <w:t xml:space="preserve"> </w:t>
            </w:r>
            <w:r>
              <w:rPr>
                <w:sz w:val="21"/>
              </w:rPr>
              <w:t>114mm</w:t>
            </w:r>
            <w:r>
              <w:rPr>
                <w:spacing w:val="-41"/>
                <w:sz w:val="21"/>
              </w:rPr>
              <w:t xml:space="preserve"> × 3.0mm；</w:t>
            </w:r>
          </w:p>
          <w:p>
            <w:pPr>
              <w:pStyle w:val="13"/>
              <w:numPr>
                <w:ilvl w:val="0"/>
                <w:numId w:val="27"/>
              </w:numPr>
              <w:tabs>
                <w:tab w:val="left" w:pos="319"/>
              </w:tabs>
              <w:spacing w:before="0" w:after="0" w:line="240" w:lineRule="auto"/>
              <w:ind w:left="318" w:right="0" w:hanging="214"/>
              <w:jc w:val="left"/>
              <w:rPr>
                <w:sz w:val="21"/>
              </w:rPr>
            </w:pPr>
            <w:r>
              <w:rPr>
                <w:spacing w:val="-3"/>
                <w:sz w:val="21"/>
              </w:rPr>
              <w:t>主要承载横梁尺寸：</w:t>
            </w:r>
            <w:r>
              <w:rPr>
                <w:rFonts w:ascii="Arial" w:hAnsi="Arial" w:eastAsia="Arial"/>
                <w:sz w:val="21"/>
              </w:rPr>
              <w:t>φ</w:t>
            </w:r>
            <w:r>
              <w:rPr>
                <w:rFonts w:ascii="Arial" w:hAnsi="Arial" w:eastAsia="Arial"/>
                <w:spacing w:val="13"/>
                <w:sz w:val="21"/>
              </w:rPr>
              <w:t xml:space="preserve"> </w:t>
            </w:r>
            <w:r>
              <w:rPr>
                <w:sz w:val="21"/>
              </w:rPr>
              <w:t>42mm×3.0mm；</w:t>
            </w:r>
          </w:p>
          <w:p>
            <w:pPr>
              <w:pStyle w:val="13"/>
              <w:numPr>
                <w:ilvl w:val="0"/>
                <w:numId w:val="27"/>
              </w:numPr>
              <w:tabs>
                <w:tab w:val="left" w:pos="319"/>
              </w:tabs>
              <w:spacing w:before="43" w:after="0" w:line="240" w:lineRule="auto"/>
              <w:ind w:left="318" w:right="0" w:hanging="214"/>
              <w:jc w:val="left"/>
              <w:rPr>
                <w:sz w:val="21"/>
              </w:rPr>
            </w:pPr>
            <w:r>
              <w:rPr>
                <w:spacing w:val="-3"/>
                <w:sz w:val="21"/>
              </w:rPr>
              <w:t>有限制摆动幅度的限位装置；</w:t>
            </w:r>
          </w:p>
          <w:p>
            <w:pPr>
              <w:pStyle w:val="13"/>
              <w:numPr>
                <w:ilvl w:val="0"/>
                <w:numId w:val="27"/>
              </w:numPr>
              <w:tabs>
                <w:tab w:val="left" w:pos="319"/>
              </w:tabs>
              <w:spacing w:before="2" w:after="0" w:line="310" w:lineRule="atLeast"/>
              <w:ind w:left="105" w:right="92" w:firstLine="0"/>
              <w:jc w:val="both"/>
              <w:rPr>
                <w:sz w:val="21"/>
              </w:rPr>
            </w:pPr>
            <w:r>
              <w:rPr>
                <w:spacing w:val="-7"/>
                <w:sz w:val="21"/>
              </w:rPr>
              <w:t xml:space="preserve">其他符合 </w:t>
            </w:r>
            <w:r>
              <w:rPr>
                <w:sz w:val="21"/>
              </w:rPr>
              <w:t>GB19272-2011（</w:t>
            </w:r>
            <w:r>
              <w:rPr>
                <w:spacing w:val="-3"/>
                <w:sz w:val="21"/>
              </w:rPr>
              <w:t>室外健身器材的安</w:t>
            </w:r>
            <w:r>
              <w:rPr>
                <w:spacing w:val="-2"/>
                <w:sz w:val="21"/>
              </w:rPr>
              <w:t>全 通用要求</w:t>
            </w:r>
            <w:r>
              <w:rPr>
                <w:spacing w:val="-3"/>
                <w:sz w:val="21"/>
              </w:rPr>
              <w:t>）</w:t>
            </w:r>
            <w:r>
              <w:rPr>
                <w:spacing w:val="-4"/>
                <w:sz w:val="21"/>
              </w:rPr>
              <w:t xml:space="preserve">相关标准要求并通过 </w:t>
            </w:r>
            <w:r>
              <w:rPr>
                <w:sz w:val="21"/>
              </w:rPr>
              <w:t>NSCC</w:t>
            </w:r>
            <w:r>
              <w:rPr>
                <w:spacing w:val="-6"/>
                <w:sz w:val="21"/>
              </w:rPr>
              <w:t xml:space="preserve"> 国体</w:t>
            </w:r>
            <w:r>
              <w:rPr>
                <w:sz w:val="21"/>
              </w:rPr>
              <w:t>认证。</w:t>
            </w:r>
          </w:p>
        </w:tc>
        <w:tc>
          <w:tcPr>
            <w:tcW w:w="3931" w:type="dxa"/>
            <w:vMerge w:val="restart"/>
          </w:tcPr>
          <w:p>
            <w:pPr>
              <w:pStyle w:val="13"/>
              <w:numPr>
                <w:ilvl w:val="0"/>
                <w:numId w:val="28"/>
              </w:numPr>
              <w:tabs>
                <w:tab w:val="left" w:pos="319"/>
              </w:tabs>
              <w:spacing w:before="25" w:after="0" w:line="240" w:lineRule="auto"/>
              <w:ind w:left="318" w:right="0" w:hanging="215"/>
              <w:jc w:val="left"/>
              <w:rPr>
                <w:sz w:val="21"/>
              </w:rPr>
            </w:pPr>
            <w:r>
              <w:rPr>
                <w:sz w:val="21"/>
              </w:rPr>
              <w:t>主要承载主要承载立柱尺寸：</w:t>
            </w:r>
            <w:r>
              <w:rPr>
                <w:rFonts w:ascii="Arial" w:hAnsi="Arial" w:eastAsia="Arial"/>
                <w:sz w:val="21"/>
              </w:rPr>
              <w:t>φ</w:t>
            </w:r>
            <w:r>
              <w:rPr>
                <w:rFonts w:ascii="Arial" w:hAnsi="Arial" w:eastAsia="Arial"/>
                <w:spacing w:val="32"/>
                <w:sz w:val="21"/>
              </w:rPr>
              <w:t xml:space="preserve"> </w:t>
            </w:r>
            <w:r>
              <w:rPr>
                <w:sz w:val="21"/>
              </w:rPr>
              <w:t>114mm</w:t>
            </w:r>
          </w:p>
          <w:p>
            <w:pPr>
              <w:pStyle w:val="13"/>
              <w:spacing w:before="43"/>
              <w:ind w:left="104"/>
              <w:rPr>
                <w:sz w:val="21"/>
              </w:rPr>
            </w:pPr>
            <w:r>
              <w:rPr>
                <w:sz w:val="21"/>
              </w:rPr>
              <w:t>×3.0mm；</w:t>
            </w:r>
          </w:p>
          <w:p>
            <w:pPr>
              <w:pStyle w:val="13"/>
              <w:numPr>
                <w:ilvl w:val="0"/>
                <w:numId w:val="28"/>
              </w:numPr>
              <w:tabs>
                <w:tab w:val="left" w:pos="317"/>
              </w:tabs>
              <w:spacing w:before="43" w:after="0" w:line="240" w:lineRule="auto"/>
              <w:ind w:left="316" w:right="0" w:hanging="213"/>
              <w:jc w:val="left"/>
              <w:rPr>
                <w:sz w:val="21"/>
              </w:rPr>
            </w:pPr>
            <w:r>
              <w:rPr>
                <w:spacing w:val="-3"/>
                <w:sz w:val="21"/>
              </w:rPr>
              <w:t>主要承载横梁尺寸：</w:t>
            </w:r>
            <w:r>
              <w:rPr>
                <w:rFonts w:ascii="Arial" w:hAnsi="Arial" w:eastAsia="Arial"/>
                <w:b/>
                <w:color w:val="FF0000"/>
                <w:sz w:val="21"/>
              </w:rPr>
              <w:t>φ</w:t>
            </w:r>
            <w:r>
              <w:rPr>
                <w:rFonts w:ascii="Arial" w:hAnsi="Arial" w:eastAsia="Arial"/>
                <w:b/>
                <w:color w:val="FF0000"/>
                <w:spacing w:val="3"/>
                <w:sz w:val="21"/>
              </w:rPr>
              <w:t xml:space="preserve"> </w:t>
            </w:r>
            <w:r>
              <w:rPr>
                <w:b/>
                <w:color w:val="FF0000"/>
                <w:sz w:val="21"/>
              </w:rPr>
              <w:t>48mm</w:t>
            </w:r>
            <w:r>
              <w:rPr>
                <w:sz w:val="21"/>
              </w:rPr>
              <w:t>×3.0mm；</w:t>
            </w:r>
          </w:p>
          <w:p>
            <w:pPr>
              <w:pStyle w:val="13"/>
              <w:numPr>
                <w:ilvl w:val="0"/>
                <w:numId w:val="28"/>
              </w:numPr>
              <w:tabs>
                <w:tab w:val="left" w:pos="317"/>
              </w:tabs>
              <w:spacing w:before="43" w:after="0" w:line="240" w:lineRule="auto"/>
              <w:ind w:left="316" w:right="0" w:hanging="213"/>
              <w:jc w:val="left"/>
              <w:rPr>
                <w:sz w:val="21"/>
              </w:rPr>
            </w:pPr>
            <w:r>
              <w:rPr>
                <w:spacing w:val="-3"/>
                <w:sz w:val="21"/>
              </w:rPr>
              <w:t>有限制摆动幅度的限位装置；</w:t>
            </w:r>
          </w:p>
          <w:p>
            <w:pPr>
              <w:pStyle w:val="13"/>
              <w:numPr>
                <w:ilvl w:val="0"/>
                <w:numId w:val="28"/>
              </w:numPr>
              <w:tabs>
                <w:tab w:val="left" w:pos="319"/>
              </w:tabs>
              <w:spacing w:before="2" w:after="0" w:line="310" w:lineRule="atLeast"/>
              <w:ind w:left="104" w:right="91" w:firstLine="0"/>
              <w:jc w:val="both"/>
              <w:rPr>
                <w:sz w:val="21"/>
              </w:rPr>
            </w:pPr>
            <w:r>
              <w:rPr>
                <w:spacing w:val="5"/>
                <w:sz w:val="21"/>
              </w:rPr>
              <w:t xml:space="preserve">其他符合 </w:t>
            </w:r>
            <w:r>
              <w:rPr>
                <w:sz w:val="21"/>
              </w:rPr>
              <w:t>GB19272-2011（</w:t>
            </w:r>
            <w:r>
              <w:rPr>
                <w:spacing w:val="-2"/>
                <w:sz w:val="21"/>
              </w:rPr>
              <w:t>室外健身器</w:t>
            </w:r>
            <w:r>
              <w:rPr>
                <w:spacing w:val="2"/>
                <w:sz w:val="21"/>
              </w:rPr>
              <w:t>材的安全 通用要求</w:t>
            </w:r>
            <w:r>
              <w:rPr>
                <w:sz w:val="21"/>
              </w:rPr>
              <w:t>）</w:t>
            </w:r>
            <w:r>
              <w:rPr>
                <w:spacing w:val="-2"/>
                <w:sz w:val="21"/>
              </w:rPr>
              <w:t>相关标准要求并通</w:t>
            </w:r>
            <w:r>
              <w:rPr>
                <w:spacing w:val="-27"/>
                <w:sz w:val="21"/>
              </w:rPr>
              <w:t xml:space="preserve">过 </w:t>
            </w:r>
            <w:r>
              <w:rPr>
                <w:sz w:val="21"/>
              </w:rPr>
              <w:t>NSCC</w:t>
            </w:r>
            <w:r>
              <w:rPr>
                <w:spacing w:val="-10"/>
                <w:sz w:val="21"/>
              </w:rPr>
              <w:t xml:space="preserve"> 国体认证。</w:t>
            </w:r>
          </w:p>
        </w:tc>
        <w:tc>
          <w:tcPr>
            <w:tcW w:w="887" w:type="dxa"/>
            <w:tcBorders>
              <w:bottom w:val="nil"/>
            </w:tcBorders>
          </w:tcPr>
          <w:p>
            <w:pPr>
              <w:pStyle w:val="13"/>
              <w:rPr>
                <w:rFonts w:ascii="Times New Roman"/>
                <w:sz w:val="20"/>
              </w:rPr>
            </w:pPr>
          </w:p>
          <w:p>
            <w:pPr>
              <w:pStyle w:val="13"/>
              <w:rPr>
                <w:rFonts w:ascii="Times New Roman"/>
                <w:sz w:val="20"/>
              </w:rPr>
            </w:pPr>
          </w:p>
          <w:p>
            <w:pPr>
              <w:pStyle w:val="13"/>
              <w:rPr>
                <w:rFonts w:ascii="Times New Roman"/>
                <w:sz w:val="20"/>
              </w:rPr>
            </w:pPr>
          </w:p>
          <w:p>
            <w:pPr>
              <w:pStyle w:val="13"/>
              <w:spacing w:before="6"/>
              <w:rPr>
                <w:rFonts w:ascii="Times New Roman"/>
                <w:sz w:val="23"/>
              </w:rPr>
            </w:pPr>
          </w:p>
          <w:p>
            <w:pPr>
              <w:pStyle w:val="13"/>
              <w:spacing w:before="1"/>
              <w:ind w:right="116"/>
              <w:jc w:val="right"/>
              <w:rPr>
                <w:b/>
                <w:sz w:val="21"/>
              </w:rPr>
            </w:pPr>
            <w:r>
              <w:rPr>
                <w:b/>
                <w:color w:val="FF0000"/>
                <w:sz w:val="21"/>
              </w:rPr>
              <w:t>正偏离</w:t>
            </w:r>
          </w:p>
        </w:tc>
        <w:tc>
          <w:tcPr>
            <w:tcW w:w="1303" w:type="dxa"/>
            <w:tcBorders>
              <w:bottom w:val="nil"/>
            </w:tcBorders>
          </w:tcPr>
          <w:p>
            <w:pPr>
              <w:pStyle w:val="13"/>
              <w:spacing w:before="8"/>
              <w:rPr>
                <w:rFonts w:ascii="Times New Roman"/>
                <w:sz w:val="15"/>
              </w:rPr>
            </w:pPr>
          </w:p>
          <w:p>
            <w:pPr>
              <w:pStyle w:val="13"/>
              <w:spacing w:line="278" w:lineRule="auto"/>
              <w:ind w:left="101" w:right="96"/>
              <w:jc w:val="both"/>
              <w:rPr>
                <w:sz w:val="21"/>
              </w:rPr>
            </w:pPr>
            <w:r>
              <w:rPr>
                <w:spacing w:val="2"/>
                <w:sz w:val="21"/>
              </w:rPr>
              <w:t>主要承载横</w:t>
            </w:r>
            <w:r>
              <w:rPr>
                <w:spacing w:val="5"/>
                <w:sz w:val="21"/>
              </w:rPr>
              <w:t>梁尺寸：</w:t>
            </w:r>
            <w:r>
              <w:rPr>
                <w:rFonts w:ascii="Arial" w:hAnsi="Arial" w:eastAsia="Arial"/>
                <w:b/>
                <w:color w:val="FF0000"/>
                <w:spacing w:val="3"/>
                <w:sz w:val="21"/>
              </w:rPr>
              <w:t xml:space="preserve">φ </w:t>
            </w:r>
            <w:r>
              <w:rPr>
                <w:b/>
                <w:color w:val="FF0000"/>
                <w:sz w:val="21"/>
              </w:rPr>
              <w:t>48mm</w:t>
            </w:r>
            <w:r>
              <w:rPr>
                <w:b/>
                <w:color w:val="FF0000"/>
                <w:spacing w:val="7"/>
                <w:sz w:val="21"/>
              </w:rPr>
              <w:t xml:space="preserve">    </w:t>
            </w:r>
            <w:r>
              <w:rPr>
                <w:spacing w:val="-16"/>
                <w:sz w:val="21"/>
              </w:rPr>
              <w:t>×</w:t>
            </w:r>
          </w:p>
          <w:p>
            <w:pPr>
              <w:pStyle w:val="13"/>
              <w:spacing w:line="263" w:lineRule="exact"/>
              <w:ind w:left="101"/>
              <w:rPr>
                <w:sz w:val="21"/>
              </w:rPr>
            </w:pPr>
            <w:r>
              <w:rPr>
                <w:spacing w:val="-12"/>
                <w:sz w:val="21"/>
              </w:rPr>
              <w:t>3.0mm</w:t>
            </w:r>
            <w:r>
              <w:rPr>
                <w:spacing w:val="-6"/>
                <w:sz w:val="21"/>
              </w:rPr>
              <w:t>；优于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71" w:hRule="atLeast"/>
        </w:trPr>
        <w:tc>
          <w:tcPr>
            <w:tcW w:w="632" w:type="dxa"/>
            <w:tcBorders>
              <w:top w:val="nil"/>
            </w:tcBorders>
          </w:tcPr>
          <w:p>
            <w:pPr>
              <w:pStyle w:val="13"/>
              <w:rPr>
                <w:rFonts w:ascii="Times New Roman"/>
                <w:sz w:val="22"/>
              </w:rPr>
            </w:pPr>
          </w:p>
        </w:tc>
        <w:tc>
          <w:tcPr>
            <w:tcW w:w="1095" w:type="dxa"/>
            <w:tcBorders>
              <w:top w:val="nil"/>
            </w:tcBorders>
          </w:tcPr>
          <w:p>
            <w:pPr>
              <w:pStyle w:val="13"/>
              <w:rPr>
                <w:rFonts w:ascii="Times New Roman"/>
                <w:sz w:val="22"/>
              </w:rPr>
            </w:pPr>
          </w:p>
        </w:tc>
        <w:tc>
          <w:tcPr>
            <w:tcW w:w="2411" w:type="dxa"/>
            <w:tcBorders>
              <w:top w:val="nil"/>
            </w:tcBorders>
          </w:tcPr>
          <w:p>
            <w:pPr>
              <w:pStyle w:val="13"/>
              <w:spacing w:before="14"/>
              <w:ind w:left="181" w:right="166"/>
              <w:jc w:val="center"/>
              <w:rPr>
                <w:sz w:val="21"/>
              </w:rPr>
            </w:pPr>
            <w:r>
              <w:rPr>
                <w:spacing w:val="3"/>
                <w:sz w:val="21"/>
              </w:rPr>
              <w:t>型号：</w:t>
            </w:r>
            <w:r>
              <w:rPr>
                <w:spacing w:val="11"/>
                <w:sz w:val="21"/>
              </w:rPr>
              <w:t>KAD</w:t>
            </w:r>
            <w:r>
              <w:rPr>
                <w:spacing w:val="-38"/>
                <w:sz w:val="21"/>
              </w:rPr>
              <w:t xml:space="preserve">- </w:t>
            </w:r>
            <w:r>
              <w:rPr>
                <w:spacing w:val="15"/>
                <w:sz w:val="21"/>
              </w:rPr>
              <w:t>GX004</w:t>
            </w:r>
            <w:r>
              <w:rPr>
                <w:spacing w:val="-86"/>
                <w:sz w:val="21"/>
              </w:rPr>
              <w:t xml:space="preserve"> </w:t>
            </w:r>
          </w:p>
        </w:tc>
        <w:tc>
          <w:tcPr>
            <w:tcW w:w="4492" w:type="dxa"/>
            <w:vMerge w:val="continue"/>
            <w:tcBorders>
              <w:top w:val="nil"/>
            </w:tcBorders>
          </w:tcPr>
          <w:p>
            <w:pPr>
              <w:rPr>
                <w:sz w:val="2"/>
                <w:szCs w:val="2"/>
              </w:rPr>
            </w:pPr>
          </w:p>
        </w:tc>
        <w:tc>
          <w:tcPr>
            <w:tcW w:w="3931" w:type="dxa"/>
            <w:vMerge w:val="continue"/>
            <w:tcBorders>
              <w:top w:val="nil"/>
            </w:tcBorders>
          </w:tcPr>
          <w:p>
            <w:pPr>
              <w:rPr>
                <w:sz w:val="2"/>
                <w:szCs w:val="2"/>
              </w:rPr>
            </w:pPr>
          </w:p>
        </w:tc>
        <w:tc>
          <w:tcPr>
            <w:tcW w:w="887" w:type="dxa"/>
            <w:tcBorders>
              <w:top w:val="nil"/>
            </w:tcBorders>
          </w:tcPr>
          <w:p>
            <w:pPr>
              <w:pStyle w:val="13"/>
              <w:rPr>
                <w:rFonts w:ascii="Times New Roman"/>
                <w:sz w:val="22"/>
              </w:rPr>
            </w:pPr>
          </w:p>
        </w:tc>
        <w:tc>
          <w:tcPr>
            <w:tcW w:w="1303" w:type="dxa"/>
            <w:tcBorders>
              <w:top w:val="nil"/>
            </w:tcBorders>
          </w:tcPr>
          <w:p>
            <w:pPr>
              <w:pStyle w:val="13"/>
              <w:spacing w:before="14"/>
              <w:ind w:left="101"/>
              <w:rPr>
                <w:sz w:val="21"/>
              </w:rPr>
            </w:pPr>
            <w:r>
              <w:rPr>
                <w:sz w:val="21"/>
              </w:rPr>
              <w:t>招标要求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632" w:type="dxa"/>
            <w:tcBorders>
              <w:bottom w:val="nil"/>
            </w:tcBorders>
          </w:tcPr>
          <w:p>
            <w:pPr>
              <w:pStyle w:val="13"/>
              <w:rPr>
                <w:rFonts w:ascii="Times New Roman"/>
                <w:sz w:val="22"/>
              </w:rPr>
            </w:pPr>
          </w:p>
        </w:tc>
        <w:tc>
          <w:tcPr>
            <w:tcW w:w="1095" w:type="dxa"/>
            <w:tcBorders>
              <w:bottom w:val="nil"/>
            </w:tcBorders>
          </w:tcPr>
          <w:p>
            <w:pPr>
              <w:pStyle w:val="13"/>
              <w:rPr>
                <w:rFonts w:ascii="Times New Roman"/>
                <w:sz w:val="22"/>
              </w:rPr>
            </w:pPr>
          </w:p>
        </w:tc>
        <w:tc>
          <w:tcPr>
            <w:tcW w:w="2411" w:type="dxa"/>
            <w:tcBorders>
              <w:bottom w:val="nil"/>
            </w:tcBorders>
          </w:tcPr>
          <w:p>
            <w:pPr>
              <w:pStyle w:val="13"/>
              <w:rPr>
                <w:rFonts w:ascii="Times New Roman"/>
                <w:sz w:val="22"/>
              </w:rPr>
            </w:pPr>
          </w:p>
        </w:tc>
        <w:tc>
          <w:tcPr>
            <w:tcW w:w="4492" w:type="dxa"/>
            <w:tcBorders>
              <w:bottom w:val="nil"/>
            </w:tcBorders>
          </w:tcPr>
          <w:p>
            <w:pPr>
              <w:pStyle w:val="13"/>
              <w:spacing w:before="22"/>
              <w:ind w:left="105" w:right="-15"/>
              <w:rPr>
                <w:sz w:val="21"/>
              </w:rPr>
            </w:pPr>
            <w:r>
              <w:rPr>
                <w:sz w:val="21"/>
              </w:rPr>
              <w:t>1</w:t>
            </w:r>
            <w:r>
              <w:rPr>
                <w:spacing w:val="-14"/>
                <w:sz w:val="21"/>
              </w:rPr>
              <w:t>、投标人须明确投标产品的厂家、产地、品牌、</w:t>
            </w:r>
          </w:p>
        </w:tc>
        <w:tc>
          <w:tcPr>
            <w:tcW w:w="3931" w:type="dxa"/>
            <w:tcBorders>
              <w:bottom w:val="nil"/>
            </w:tcBorders>
          </w:tcPr>
          <w:p>
            <w:pPr>
              <w:pStyle w:val="13"/>
              <w:spacing w:before="22"/>
              <w:ind w:left="104"/>
              <w:rPr>
                <w:sz w:val="21"/>
              </w:rPr>
            </w:pPr>
            <w:r>
              <w:rPr>
                <w:sz w:val="21"/>
              </w:rPr>
              <w:t>1、我公司已在投标文件中明确了投标产</w:t>
            </w:r>
          </w:p>
        </w:tc>
        <w:tc>
          <w:tcPr>
            <w:tcW w:w="887" w:type="dxa"/>
            <w:tcBorders>
              <w:bottom w:val="nil"/>
            </w:tcBorders>
          </w:tcPr>
          <w:p>
            <w:pPr>
              <w:pStyle w:val="13"/>
              <w:rPr>
                <w:rFonts w:ascii="Times New Roman"/>
                <w:sz w:val="22"/>
              </w:rPr>
            </w:pPr>
          </w:p>
        </w:tc>
        <w:tc>
          <w:tcPr>
            <w:tcW w:w="1303" w:type="dxa"/>
            <w:tcBorders>
              <w:bottom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632" w:type="dxa"/>
            <w:tcBorders>
              <w:top w:val="nil"/>
              <w:bottom w:val="nil"/>
            </w:tcBorders>
          </w:tcPr>
          <w:p>
            <w:pPr>
              <w:pStyle w:val="13"/>
              <w:rPr>
                <w:rFonts w:ascii="Times New Roman"/>
                <w:sz w:val="22"/>
              </w:rPr>
            </w:pPr>
          </w:p>
        </w:tc>
        <w:tc>
          <w:tcPr>
            <w:tcW w:w="1095" w:type="dxa"/>
            <w:tcBorders>
              <w:top w:val="nil"/>
              <w:bottom w:val="nil"/>
            </w:tcBorders>
          </w:tcPr>
          <w:p>
            <w:pPr>
              <w:pStyle w:val="13"/>
              <w:rPr>
                <w:rFonts w:ascii="Times New Roman"/>
                <w:sz w:val="22"/>
              </w:rPr>
            </w:pPr>
          </w:p>
        </w:tc>
        <w:tc>
          <w:tcPr>
            <w:tcW w:w="2411" w:type="dxa"/>
            <w:tcBorders>
              <w:top w:val="nil"/>
              <w:bottom w:val="nil"/>
            </w:tcBorders>
          </w:tcPr>
          <w:p>
            <w:pPr>
              <w:pStyle w:val="13"/>
              <w:rPr>
                <w:rFonts w:ascii="Times New Roman"/>
                <w:sz w:val="22"/>
              </w:rPr>
            </w:pPr>
          </w:p>
        </w:tc>
        <w:tc>
          <w:tcPr>
            <w:tcW w:w="4492" w:type="dxa"/>
            <w:tcBorders>
              <w:top w:val="nil"/>
              <w:bottom w:val="nil"/>
            </w:tcBorders>
          </w:tcPr>
          <w:p>
            <w:pPr>
              <w:pStyle w:val="13"/>
              <w:spacing w:before="22"/>
              <w:ind w:left="105"/>
              <w:rPr>
                <w:sz w:val="21"/>
              </w:rPr>
            </w:pPr>
            <w:r>
              <w:rPr>
                <w:sz w:val="21"/>
              </w:rPr>
              <w:t>型号、详细参数，否则为无效投标。</w:t>
            </w:r>
          </w:p>
        </w:tc>
        <w:tc>
          <w:tcPr>
            <w:tcW w:w="3931" w:type="dxa"/>
            <w:tcBorders>
              <w:top w:val="nil"/>
              <w:bottom w:val="nil"/>
            </w:tcBorders>
          </w:tcPr>
          <w:p>
            <w:pPr>
              <w:pStyle w:val="13"/>
              <w:spacing w:before="22"/>
              <w:ind w:left="104" w:right="-15"/>
              <w:rPr>
                <w:sz w:val="21"/>
              </w:rPr>
            </w:pPr>
            <w:r>
              <w:rPr>
                <w:spacing w:val="-16"/>
                <w:sz w:val="21"/>
              </w:rPr>
              <w:t>品的厂家、产地、品牌、型号、详细参数。</w:t>
            </w:r>
          </w:p>
        </w:tc>
        <w:tc>
          <w:tcPr>
            <w:tcW w:w="887" w:type="dxa"/>
            <w:tcBorders>
              <w:top w:val="nil"/>
              <w:bottom w:val="nil"/>
            </w:tcBorders>
          </w:tcPr>
          <w:p>
            <w:pPr>
              <w:pStyle w:val="13"/>
              <w:rPr>
                <w:rFonts w:ascii="Times New Roman"/>
                <w:sz w:val="22"/>
              </w:rPr>
            </w:pPr>
          </w:p>
        </w:tc>
        <w:tc>
          <w:tcPr>
            <w:tcW w:w="1303" w:type="dxa"/>
            <w:tcBorders>
              <w:top w:val="nil"/>
              <w:bottom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632" w:type="dxa"/>
            <w:tcBorders>
              <w:top w:val="nil"/>
              <w:bottom w:val="nil"/>
            </w:tcBorders>
          </w:tcPr>
          <w:p>
            <w:pPr>
              <w:pStyle w:val="13"/>
              <w:rPr>
                <w:rFonts w:ascii="Times New Roman"/>
                <w:sz w:val="22"/>
              </w:rPr>
            </w:pPr>
          </w:p>
        </w:tc>
        <w:tc>
          <w:tcPr>
            <w:tcW w:w="1095" w:type="dxa"/>
            <w:tcBorders>
              <w:top w:val="nil"/>
              <w:bottom w:val="nil"/>
            </w:tcBorders>
          </w:tcPr>
          <w:p>
            <w:pPr>
              <w:pStyle w:val="13"/>
              <w:rPr>
                <w:rFonts w:ascii="Times New Roman"/>
                <w:sz w:val="22"/>
              </w:rPr>
            </w:pPr>
          </w:p>
        </w:tc>
        <w:tc>
          <w:tcPr>
            <w:tcW w:w="2411" w:type="dxa"/>
            <w:tcBorders>
              <w:top w:val="nil"/>
              <w:bottom w:val="nil"/>
            </w:tcBorders>
          </w:tcPr>
          <w:p>
            <w:pPr>
              <w:pStyle w:val="13"/>
              <w:rPr>
                <w:rFonts w:ascii="Times New Roman"/>
                <w:sz w:val="22"/>
              </w:rPr>
            </w:pPr>
          </w:p>
        </w:tc>
        <w:tc>
          <w:tcPr>
            <w:tcW w:w="4492" w:type="dxa"/>
            <w:tcBorders>
              <w:top w:val="nil"/>
              <w:bottom w:val="nil"/>
            </w:tcBorders>
          </w:tcPr>
          <w:p>
            <w:pPr>
              <w:pStyle w:val="13"/>
              <w:spacing w:before="22"/>
              <w:ind w:left="105"/>
              <w:rPr>
                <w:sz w:val="21"/>
              </w:rPr>
            </w:pPr>
            <w:r>
              <w:rPr>
                <w:sz w:val="21"/>
              </w:rPr>
              <w:t>2、投标人应就该项目完整投标，否则为无效投</w:t>
            </w:r>
          </w:p>
        </w:tc>
        <w:tc>
          <w:tcPr>
            <w:tcW w:w="3931" w:type="dxa"/>
            <w:tcBorders>
              <w:top w:val="nil"/>
              <w:bottom w:val="nil"/>
            </w:tcBorders>
          </w:tcPr>
          <w:p>
            <w:pPr>
              <w:pStyle w:val="13"/>
              <w:spacing w:before="22"/>
              <w:ind w:left="104"/>
              <w:rPr>
                <w:sz w:val="21"/>
              </w:rPr>
            </w:pPr>
            <w:r>
              <w:rPr>
                <w:sz w:val="21"/>
              </w:rPr>
              <w:t>2、我公司就该项目完整投标。</w:t>
            </w:r>
          </w:p>
        </w:tc>
        <w:tc>
          <w:tcPr>
            <w:tcW w:w="887" w:type="dxa"/>
            <w:tcBorders>
              <w:top w:val="nil"/>
              <w:bottom w:val="nil"/>
            </w:tcBorders>
          </w:tcPr>
          <w:p>
            <w:pPr>
              <w:pStyle w:val="13"/>
              <w:rPr>
                <w:rFonts w:ascii="Times New Roman"/>
                <w:sz w:val="22"/>
              </w:rPr>
            </w:pPr>
          </w:p>
        </w:tc>
        <w:tc>
          <w:tcPr>
            <w:tcW w:w="1303" w:type="dxa"/>
            <w:tcBorders>
              <w:top w:val="nil"/>
              <w:bottom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4" w:hRule="atLeast"/>
        </w:trPr>
        <w:tc>
          <w:tcPr>
            <w:tcW w:w="632" w:type="dxa"/>
            <w:tcBorders>
              <w:top w:val="nil"/>
              <w:bottom w:val="nil"/>
            </w:tcBorders>
          </w:tcPr>
          <w:p>
            <w:pPr>
              <w:pStyle w:val="13"/>
              <w:spacing w:before="178"/>
              <w:ind w:left="11"/>
              <w:jc w:val="center"/>
              <w:rPr>
                <w:sz w:val="21"/>
              </w:rPr>
            </w:pPr>
            <w:r>
              <w:rPr>
                <w:w w:val="100"/>
                <w:sz w:val="21"/>
              </w:rPr>
              <w:t>9</w:t>
            </w:r>
          </w:p>
        </w:tc>
        <w:tc>
          <w:tcPr>
            <w:tcW w:w="1095" w:type="dxa"/>
            <w:tcBorders>
              <w:top w:val="nil"/>
              <w:bottom w:val="nil"/>
            </w:tcBorders>
          </w:tcPr>
          <w:p>
            <w:pPr>
              <w:pStyle w:val="13"/>
              <w:spacing w:before="178"/>
              <w:ind w:left="124"/>
              <w:rPr>
                <w:sz w:val="21"/>
              </w:rPr>
            </w:pPr>
            <w:r>
              <w:rPr>
                <w:sz w:val="21"/>
              </w:rPr>
              <w:t>其他要求</w:t>
            </w:r>
          </w:p>
        </w:tc>
        <w:tc>
          <w:tcPr>
            <w:tcW w:w="2411" w:type="dxa"/>
            <w:tcBorders>
              <w:top w:val="nil"/>
              <w:bottom w:val="nil"/>
            </w:tcBorders>
          </w:tcPr>
          <w:p>
            <w:pPr>
              <w:pStyle w:val="13"/>
              <w:spacing w:before="178"/>
              <w:ind w:left="11"/>
              <w:jc w:val="center"/>
              <w:rPr>
                <w:sz w:val="21"/>
              </w:rPr>
            </w:pPr>
            <w:r>
              <w:rPr>
                <w:w w:val="100"/>
                <w:sz w:val="21"/>
              </w:rPr>
              <w:t>/</w:t>
            </w:r>
          </w:p>
        </w:tc>
        <w:tc>
          <w:tcPr>
            <w:tcW w:w="4492" w:type="dxa"/>
            <w:tcBorders>
              <w:top w:val="nil"/>
              <w:bottom w:val="nil"/>
            </w:tcBorders>
          </w:tcPr>
          <w:p>
            <w:pPr>
              <w:pStyle w:val="13"/>
              <w:spacing w:before="22"/>
              <w:ind w:left="105"/>
              <w:rPr>
                <w:sz w:val="21"/>
              </w:rPr>
            </w:pPr>
            <w:r>
              <w:rPr>
                <w:sz w:val="21"/>
              </w:rPr>
              <w:t>标。</w:t>
            </w:r>
          </w:p>
          <w:p>
            <w:pPr>
              <w:pStyle w:val="13"/>
              <w:spacing w:before="43"/>
              <w:ind w:left="105"/>
              <w:rPr>
                <w:sz w:val="21"/>
              </w:rPr>
            </w:pPr>
            <w:r>
              <w:rPr>
                <w:sz w:val="21"/>
              </w:rPr>
              <w:t>3、投标人须对照节能产品政府采购清单，如果</w:t>
            </w:r>
          </w:p>
        </w:tc>
        <w:tc>
          <w:tcPr>
            <w:tcW w:w="3931" w:type="dxa"/>
            <w:tcBorders>
              <w:top w:val="nil"/>
              <w:bottom w:val="nil"/>
            </w:tcBorders>
          </w:tcPr>
          <w:p>
            <w:pPr>
              <w:pStyle w:val="13"/>
              <w:spacing w:before="22"/>
              <w:ind w:left="104"/>
              <w:rPr>
                <w:sz w:val="21"/>
              </w:rPr>
            </w:pPr>
            <w:r>
              <w:rPr>
                <w:sz w:val="21"/>
              </w:rPr>
              <w:t>3、我公司所投产品不属于强制采购范围</w:t>
            </w:r>
          </w:p>
          <w:p>
            <w:pPr>
              <w:pStyle w:val="13"/>
              <w:spacing w:before="43"/>
              <w:ind w:left="104"/>
              <w:rPr>
                <w:sz w:val="21"/>
              </w:rPr>
            </w:pPr>
            <w:r>
              <w:rPr>
                <w:sz w:val="21"/>
              </w:rPr>
              <w:t>的（</w:t>
            </w:r>
            <w:r>
              <w:rPr>
                <w:spacing w:val="-3"/>
                <w:sz w:val="21"/>
              </w:rPr>
              <w:t>国办发</w:t>
            </w:r>
            <w:r>
              <w:rPr>
                <w:sz w:val="21"/>
              </w:rPr>
              <w:t>[2007]51</w:t>
            </w:r>
            <w:r>
              <w:rPr>
                <w:spacing w:val="-2"/>
                <w:sz w:val="21"/>
              </w:rPr>
              <w:t>号文</w:t>
            </w:r>
            <w:r>
              <w:rPr>
                <w:spacing w:val="-108"/>
                <w:sz w:val="21"/>
              </w:rPr>
              <w:t>）</w:t>
            </w:r>
            <w:r>
              <w:rPr>
                <w:sz w:val="21"/>
              </w:rPr>
              <w:t>。</w:t>
            </w:r>
          </w:p>
        </w:tc>
        <w:tc>
          <w:tcPr>
            <w:tcW w:w="887" w:type="dxa"/>
            <w:tcBorders>
              <w:top w:val="nil"/>
              <w:bottom w:val="nil"/>
            </w:tcBorders>
          </w:tcPr>
          <w:p>
            <w:pPr>
              <w:pStyle w:val="13"/>
              <w:spacing w:before="178"/>
              <w:ind w:right="114"/>
              <w:jc w:val="right"/>
              <w:rPr>
                <w:sz w:val="21"/>
              </w:rPr>
            </w:pPr>
            <w:r>
              <w:rPr>
                <w:sz w:val="21"/>
              </w:rPr>
              <w:t>无偏离</w:t>
            </w:r>
          </w:p>
        </w:tc>
        <w:tc>
          <w:tcPr>
            <w:tcW w:w="1303" w:type="dxa"/>
            <w:tcBorders>
              <w:top w:val="nil"/>
              <w:bottom w:val="nil"/>
            </w:tcBorders>
          </w:tcPr>
          <w:p>
            <w:pPr>
              <w:pStyle w:val="13"/>
              <w:spacing w:before="22"/>
              <w:ind w:left="100" w:right="98"/>
              <w:jc w:val="center"/>
              <w:rPr>
                <w:sz w:val="21"/>
              </w:rPr>
            </w:pPr>
            <w:r>
              <w:rPr>
                <w:sz w:val="21"/>
              </w:rPr>
              <w:t>符合招标要</w:t>
            </w:r>
          </w:p>
          <w:p>
            <w:pPr>
              <w:pStyle w:val="13"/>
              <w:spacing w:before="43"/>
              <w:ind w:left="1"/>
              <w:jc w:val="center"/>
              <w:rPr>
                <w:sz w:val="21"/>
              </w:rPr>
            </w:pPr>
            <w:r>
              <w:rPr>
                <w:w w:val="100"/>
                <w:sz w:val="21"/>
              </w:rPr>
              <w:t>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632" w:type="dxa"/>
            <w:tcBorders>
              <w:top w:val="nil"/>
              <w:bottom w:val="nil"/>
            </w:tcBorders>
          </w:tcPr>
          <w:p>
            <w:pPr>
              <w:pStyle w:val="13"/>
              <w:rPr>
                <w:rFonts w:ascii="Times New Roman"/>
                <w:sz w:val="22"/>
              </w:rPr>
            </w:pPr>
          </w:p>
        </w:tc>
        <w:tc>
          <w:tcPr>
            <w:tcW w:w="1095" w:type="dxa"/>
            <w:tcBorders>
              <w:top w:val="nil"/>
              <w:bottom w:val="nil"/>
            </w:tcBorders>
          </w:tcPr>
          <w:p>
            <w:pPr>
              <w:pStyle w:val="13"/>
              <w:rPr>
                <w:rFonts w:ascii="Times New Roman"/>
                <w:sz w:val="22"/>
              </w:rPr>
            </w:pPr>
          </w:p>
        </w:tc>
        <w:tc>
          <w:tcPr>
            <w:tcW w:w="2411" w:type="dxa"/>
            <w:tcBorders>
              <w:top w:val="nil"/>
              <w:bottom w:val="nil"/>
            </w:tcBorders>
          </w:tcPr>
          <w:p>
            <w:pPr>
              <w:pStyle w:val="13"/>
              <w:rPr>
                <w:rFonts w:ascii="Times New Roman"/>
                <w:sz w:val="22"/>
              </w:rPr>
            </w:pPr>
          </w:p>
        </w:tc>
        <w:tc>
          <w:tcPr>
            <w:tcW w:w="4492" w:type="dxa"/>
            <w:tcBorders>
              <w:top w:val="nil"/>
              <w:bottom w:val="nil"/>
            </w:tcBorders>
          </w:tcPr>
          <w:p>
            <w:pPr>
              <w:pStyle w:val="13"/>
              <w:spacing w:before="22"/>
              <w:ind w:left="105"/>
              <w:rPr>
                <w:sz w:val="21"/>
              </w:rPr>
            </w:pPr>
            <w:r>
              <w:rPr>
                <w:sz w:val="21"/>
              </w:rPr>
              <w:t>本次采购的产品属于强制采购范围的（国办发</w:t>
            </w:r>
          </w:p>
        </w:tc>
        <w:tc>
          <w:tcPr>
            <w:tcW w:w="3931" w:type="dxa"/>
            <w:tcBorders>
              <w:top w:val="nil"/>
              <w:bottom w:val="nil"/>
            </w:tcBorders>
          </w:tcPr>
          <w:p>
            <w:pPr>
              <w:pStyle w:val="13"/>
              <w:spacing w:before="22"/>
              <w:ind w:left="104"/>
              <w:rPr>
                <w:sz w:val="21"/>
              </w:rPr>
            </w:pPr>
            <w:r>
              <w:rPr>
                <w:sz w:val="21"/>
              </w:rPr>
              <w:t>4、我公司所投产品未列入国家强制性产</w:t>
            </w:r>
          </w:p>
        </w:tc>
        <w:tc>
          <w:tcPr>
            <w:tcW w:w="887" w:type="dxa"/>
            <w:tcBorders>
              <w:top w:val="nil"/>
              <w:bottom w:val="nil"/>
            </w:tcBorders>
          </w:tcPr>
          <w:p>
            <w:pPr>
              <w:pStyle w:val="13"/>
              <w:rPr>
                <w:rFonts w:ascii="Times New Roman"/>
                <w:sz w:val="22"/>
              </w:rPr>
            </w:pPr>
          </w:p>
        </w:tc>
        <w:tc>
          <w:tcPr>
            <w:tcW w:w="1303" w:type="dxa"/>
            <w:tcBorders>
              <w:top w:val="nil"/>
              <w:bottom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632" w:type="dxa"/>
            <w:tcBorders>
              <w:top w:val="nil"/>
              <w:bottom w:val="nil"/>
            </w:tcBorders>
          </w:tcPr>
          <w:p>
            <w:pPr>
              <w:pStyle w:val="13"/>
              <w:rPr>
                <w:rFonts w:ascii="Times New Roman"/>
                <w:sz w:val="22"/>
              </w:rPr>
            </w:pPr>
          </w:p>
        </w:tc>
        <w:tc>
          <w:tcPr>
            <w:tcW w:w="1095" w:type="dxa"/>
            <w:tcBorders>
              <w:top w:val="nil"/>
              <w:bottom w:val="nil"/>
            </w:tcBorders>
          </w:tcPr>
          <w:p>
            <w:pPr>
              <w:pStyle w:val="13"/>
              <w:rPr>
                <w:rFonts w:ascii="Times New Roman"/>
                <w:sz w:val="22"/>
              </w:rPr>
            </w:pPr>
          </w:p>
        </w:tc>
        <w:tc>
          <w:tcPr>
            <w:tcW w:w="2411" w:type="dxa"/>
            <w:tcBorders>
              <w:top w:val="nil"/>
              <w:bottom w:val="nil"/>
            </w:tcBorders>
          </w:tcPr>
          <w:p>
            <w:pPr>
              <w:pStyle w:val="13"/>
              <w:rPr>
                <w:rFonts w:ascii="Times New Roman"/>
                <w:sz w:val="22"/>
              </w:rPr>
            </w:pPr>
          </w:p>
        </w:tc>
        <w:tc>
          <w:tcPr>
            <w:tcW w:w="4492" w:type="dxa"/>
            <w:tcBorders>
              <w:top w:val="nil"/>
              <w:bottom w:val="nil"/>
            </w:tcBorders>
          </w:tcPr>
          <w:p>
            <w:pPr>
              <w:pStyle w:val="13"/>
              <w:spacing w:before="22"/>
              <w:ind w:left="105"/>
              <w:rPr>
                <w:sz w:val="21"/>
              </w:rPr>
            </w:pPr>
            <w:r>
              <w:rPr>
                <w:sz w:val="21"/>
              </w:rPr>
              <w:t>[2007]51</w:t>
            </w:r>
            <w:r>
              <w:rPr>
                <w:spacing w:val="-2"/>
                <w:sz w:val="21"/>
              </w:rPr>
              <w:t>号文</w:t>
            </w:r>
            <w:r>
              <w:rPr>
                <w:spacing w:val="-71"/>
                <w:sz w:val="21"/>
              </w:rPr>
              <w:t>）</w:t>
            </w:r>
            <w:r>
              <w:rPr>
                <w:spacing w:val="-10"/>
                <w:sz w:val="21"/>
              </w:rPr>
              <w:t>，投标文件中须提供所投产品属</w:t>
            </w:r>
          </w:p>
        </w:tc>
        <w:tc>
          <w:tcPr>
            <w:tcW w:w="3931" w:type="dxa"/>
            <w:tcBorders>
              <w:top w:val="nil"/>
              <w:bottom w:val="nil"/>
            </w:tcBorders>
          </w:tcPr>
          <w:p>
            <w:pPr>
              <w:pStyle w:val="13"/>
              <w:spacing w:before="22"/>
              <w:ind w:left="104"/>
              <w:rPr>
                <w:sz w:val="21"/>
              </w:rPr>
            </w:pPr>
            <w:r>
              <w:rPr>
                <w:sz w:val="21"/>
              </w:rPr>
              <w:t>品认证的产品。</w:t>
            </w:r>
          </w:p>
        </w:tc>
        <w:tc>
          <w:tcPr>
            <w:tcW w:w="887" w:type="dxa"/>
            <w:tcBorders>
              <w:top w:val="nil"/>
              <w:bottom w:val="nil"/>
            </w:tcBorders>
          </w:tcPr>
          <w:p>
            <w:pPr>
              <w:pStyle w:val="13"/>
              <w:rPr>
                <w:rFonts w:ascii="Times New Roman"/>
                <w:sz w:val="22"/>
              </w:rPr>
            </w:pPr>
          </w:p>
        </w:tc>
        <w:tc>
          <w:tcPr>
            <w:tcW w:w="1303" w:type="dxa"/>
            <w:tcBorders>
              <w:top w:val="nil"/>
              <w:bottom w:val="nil"/>
            </w:tcBorders>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0" w:hRule="atLeast"/>
        </w:trPr>
        <w:tc>
          <w:tcPr>
            <w:tcW w:w="632" w:type="dxa"/>
            <w:tcBorders>
              <w:top w:val="nil"/>
            </w:tcBorders>
          </w:tcPr>
          <w:p>
            <w:pPr>
              <w:pStyle w:val="13"/>
              <w:rPr>
                <w:rFonts w:ascii="Times New Roman"/>
                <w:sz w:val="22"/>
              </w:rPr>
            </w:pPr>
          </w:p>
        </w:tc>
        <w:tc>
          <w:tcPr>
            <w:tcW w:w="1095" w:type="dxa"/>
            <w:tcBorders>
              <w:top w:val="nil"/>
            </w:tcBorders>
          </w:tcPr>
          <w:p>
            <w:pPr>
              <w:pStyle w:val="13"/>
              <w:rPr>
                <w:rFonts w:ascii="Times New Roman"/>
                <w:sz w:val="22"/>
              </w:rPr>
            </w:pPr>
          </w:p>
        </w:tc>
        <w:tc>
          <w:tcPr>
            <w:tcW w:w="2411" w:type="dxa"/>
            <w:tcBorders>
              <w:top w:val="nil"/>
            </w:tcBorders>
          </w:tcPr>
          <w:p>
            <w:pPr>
              <w:pStyle w:val="13"/>
              <w:rPr>
                <w:rFonts w:ascii="Times New Roman"/>
                <w:sz w:val="22"/>
              </w:rPr>
            </w:pPr>
          </w:p>
        </w:tc>
        <w:tc>
          <w:tcPr>
            <w:tcW w:w="4492" w:type="dxa"/>
            <w:tcBorders>
              <w:top w:val="nil"/>
            </w:tcBorders>
          </w:tcPr>
          <w:p>
            <w:pPr>
              <w:pStyle w:val="13"/>
              <w:spacing w:before="22" w:line="269" w:lineRule="exact"/>
              <w:ind w:left="105"/>
              <w:rPr>
                <w:sz w:val="21"/>
              </w:rPr>
            </w:pPr>
            <w:r>
              <w:rPr>
                <w:sz w:val="21"/>
              </w:rPr>
              <w:t>于强制采购产品有效的证明材料且加盖投标单</w:t>
            </w:r>
          </w:p>
        </w:tc>
        <w:tc>
          <w:tcPr>
            <w:tcW w:w="3931" w:type="dxa"/>
            <w:tcBorders>
              <w:top w:val="nil"/>
            </w:tcBorders>
          </w:tcPr>
          <w:p>
            <w:pPr>
              <w:pStyle w:val="13"/>
              <w:spacing w:before="22" w:line="269" w:lineRule="exact"/>
              <w:ind w:left="104"/>
              <w:rPr>
                <w:sz w:val="21"/>
              </w:rPr>
            </w:pPr>
            <w:r>
              <w:rPr>
                <w:sz w:val="21"/>
              </w:rPr>
              <w:t>5、根据《财政部 工业和信息化部 国家</w:t>
            </w:r>
          </w:p>
        </w:tc>
        <w:tc>
          <w:tcPr>
            <w:tcW w:w="887" w:type="dxa"/>
            <w:tcBorders>
              <w:top w:val="nil"/>
            </w:tcBorders>
          </w:tcPr>
          <w:p>
            <w:pPr>
              <w:pStyle w:val="13"/>
              <w:rPr>
                <w:rFonts w:ascii="Times New Roman"/>
                <w:sz w:val="22"/>
              </w:rPr>
            </w:pPr>
          </w:p>
        </w:tc>
        <w:tc>
          <w:tcPr>
            <w:tcW w:w="1303" w:type="dxa"/>
            <w:tcBorders>
              <w:top w:val="nil"/>
            </w:tcBorders>
          </w:tcPr>
          <w:p>
            <w:pPr>
              <w:pStyle w:val="13"/>
              <w:rPr>
                <w:rFonts w:ascii="Times New Roman"/>
                <w:sz w:val="22"/>
              </w:rPr>
            </w:pPr>
          </w:p>
        </w:tc>
      </w:tr>
    </w:tbl>
    <w:p>
      <w:pPr>
        <w:spacing w:after="0"/>
        <w:rPr>
          <w:rFonts w:ascii="Times New Roman"/>
          <w:sz w:val="22"/>
        </w:rPr>
        <w:sectPr>
          <w:pgSz w:w="16840" w:h="11910" w:orient="landscape"/>
          <w:pgMar w:top="0" w:right="920" w:bottom="800" w:left="940" w:header="0" w:footer="693" w:gutter="0"/>
        </w:sectPr>
      </w:pPr>
    </w:p>
    <w:p>
      <w:pPr>
        <w:pStyle w:val="6"/>
        <w:rPr>
          <w:rFonts w:ascii="Times New Roman"/>
          <w:sz w:val="20"/>
        </w:rPr>
      </w:pPr>
      <w:r>
        <w:pict>
          <v:shape id="_x0000_s1548" o:spid="_x0000_s1548" o:spt="136" type="#_x0000_t136" style="position:absolute;left:0pt;margin-left:36.5pt;margin-top:393.3pt;height:34pt;width:510pt;mso-position-horizontal-relative:page;mso-position-vertical-relative:page;rotation:21626880f;z-index:-27434086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549" o:spid="_x0000_s1549" o:spt="136" type="#_x0000_t136" style="position:absolute;left:0pt;margin-left:88.7pt;margin-top:432.5pt;height:28pt;width:448pt;mso-position-horizontal-relative:page;mso-position-vertical-relative:page;rotation:21626880f;z-index:-274339840;mso-width-relative:page;mso-height-relative:page;" fillcolor="#BFBFBF" filled="t" stroked="f" coordsize="21600,21600">
            <v:path/>
            <v:fill on="t" opacity="19532f" focussize="0,0"/>
            <v:stroke on="f"/>
            <v:imagedata o:title=""/>
            <o:lock v:ext="edit"/>
            <v:textpath on="t" fitpath="t" trim="t" xscale="f" string="AB306FA791A044D3A4C894091C44A33F" style="font-family:&amp;quot;font-size:19pt;v-text-align:center;"/>
          </v:shape>
        </w:pict>
      </w: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16"/>
        </w:rPr>
      </w:pPr>
    </w:p>
    <w:tbl>
      <w:tblPr>
        <w:tblStyle w:val="10"/>
        <w:tblW w:w="14751"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32"/>
        <w:gridCol w:w="1095"/>
        <w:gridCol w:w="2411"/>
        <w:gridCol w:w="4492"/>
        <w:gridCol w:w="3931"/>
        <w:gridCol w:w="887"/>
        <w:gridCol w:w="1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5" w:hRule="atLeast"/>
        </w:trPr>
        <w:tc>
          <w:tcPr>
            <w:tcW w:w="632" w:type="dxa"/>
            <w:vMerge w:val="restart"/>
          </w:tcPr>
          <w:p>
            <w:pPr>
              <w:pStyle w:val="13"/>
              <w:rPr>
                <w:rFonts w:ascii="Times New Roman"/>
                <w:sz w:val="22"/>
              </w:rPr>
            </w:pPr>
          </w:p>
        </w:tc>
        <w:tc>
          <w:tcPr>
            <w:tcW w:w="1095" w:type="dxa"/>
            <w:vMerge w:val="restart"/>
          </w:tcPr>
          <w:p>
            <w:pPr>
              <w:pStyle w:val="13"/>
              <w:rPr>
                <w:rFonts w:ascii="Times New Roman"/>
                <w:sz w:val="22"/>
              </w:rPr>
            </w:pPr>
          </w:p>
        </w:tc>
        <w:tc>
          <w:tcPr>
            <w:tcW w:w="2411" w:type="dxa"/>
            <w:vMerge w:val="restart"/>
          </w:tcPr>
          <w:p>
            <w:pPr>
              <w:pStyle w:val="13"/>
              <w:rPr>
                <w:rFonts w:ascii="Times New Roman"/>
                <w:sz w:val="22"/>
              </w:rPr>
            </w:pPr>
          </w:p>
        </w:tc>
        <w:tc>
          <w:tcPr>
            <w:tcW w:w="4492" w:type="dxa"/>
            <w:tcBorders>
              <w:bottom w:val="nil"/>
            </w:tcBorders>
          </w:tcPr>
          <w:p>
            <w:pPr>
              <w:pStyle w:val="13"/>
              <w:spacing w:before="22" w:line="263" w:lineRule="exact"/>
              <w:ind w:left="105"/>
              <w:rPr>
                <w:sz w:val="21"/>
              </w:rPr>
            </w:pPr>
            <w:r>
              <w:rPr>
                <w:sz w:val="21"/>
              </w:rPr>
              <w:t>位公章，否则为无效投标。</w:t>
            </w:r>
          </w:p>
        </w:tc>
        <w:tc>
          <w:tcPr>
            <w:tcW w:w="3931" w:type="dxa"/>
            <w:tcBorders>
              <w:bottom w:val="nil"/>
            </w:tcBorders>
          </w:tcPr>
          <w:p>
            <w:pPr>
              <w:pStyle w:val="13"/>
              <w:spacing w:before="22" w:line="263" w:lineRule="exact"/>
              <w:ind w:left="104"/>
              <w:rPr>
                <w:sz w:val="21"/>
              </w:rPr>
            </w:pPr>
            <w:r>
              <w:rPr>
                <w:sz w:val="21"/>
              </w:rPr>
              <w:t>质检总局 国家认监委关于信息安全产品</w:t>
            </w:r>
          </w:p>
        </w:tc>
        <w:tc>
          <w:tcPr>
            <w:tcW w:w="887" w:type="dxa"/>
            <w:vMerge w:val="restart"/>
          </w:tcPr>
          <w:p>
            <w:pPr>
              <w:pStyle w:val="13"/>
              <w:rPr>
                <w:rFonts w:ascii="Times New Roman"/>
                <w:sz w:val="22"/>
              </w:rPr>
            </w:pPr>
          </w:p>
        </w:tc>
        <w:tc>
          <w:tcPr>
            <w:tcW w:w="1303" w:type="dxa"/>
            <w:vMerge w:val="restart"/>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4、所投产品已列入国家强制性产品认证的产</w:t>
            </w:r>
          </w:p>
        </w:tc>
        <w:tc>
          <w:tcPr>
            <w:tcW w:w="3931" w:type="dxa"/>
            <w:tcBorders>
              <w:top w:val="nil"/>
              <w:bottom w:val="nil"/>
            </w:tcBorders>
          </w:tcPr>
          <w:p>
            <w:pPr>
              <w:pStyle w:val="13"/>
              <w:spacing w:before="14" w:line="263" w:lineRule="exact"/>
              <w:ind w:left="104"/>
              <w:rPr>
                <w:sz w:val="21"/>
              </w:rPr>
            </w:pPr>
            <w:r>
              <w:rPr>
                <w:sz w:val="21"/>
              </w:rPr>
              <w:t>实施政府采购的通知》财库〔2010〕48</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品，投标文件中必须提供国家对实施强制性产</w:t>
            </w:r>
          </w:p>
        </w:tc>
        <w:tc>
          <w:tcPr>
            <w:tcW w:w="3931" w:type="dxa"/>
            <w:tcBorders>
              <w:top w:val="nil"/>
              <w:bottom w:val="nil"/>
            </w:tcBorders>
          </w:tcPr>
          <w:p>
            <w:pPr>
              <w:pStyle w:val="13"/>
              <w:spacing w:before="14" w:line="263" w:lineRule="exact"/>
              <w:ind w:left="104"/>
              <w:rPr>
                <w:sz w:val="21"/>
              </w:rPr>
            </w:pPr>
            <w:r>
              <w:rPr>
                <w:sz w:val="21"/>
              </w:rPr>
              <w:t>号文件要求，各潜在投标人在本次投标活</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品认证的有效证明材料且加盖投标人公章，否</w:t>
            </w:r>
          </w:p>
        </w:tc>
        <w:tc>
          <w:tcPr>
            <w:tcW w:w="3931" w:type="dxa"/>
            <w:tcBorders>
              <w:top w:val="nil"/>
              <w:bottom w:val="nil"/>
            </w:tcBorders>
          </w:tcPr>
          <w:p>
            <w:pPr>
              <w:pStyle w:val="13"/>
              <w:spacing w:before="14" w:line="263" w:lineRule="exact"/>
              <w:ind w:left="104"/>
              <w:rPr>
                <w:sz w:val="21"/>
              </w:rPr>
            </w:pPr>
            <w:r>
              <w:rPr>
                <w:sz w:val="21"/>
              </w:rPr>
              <w:t>动中投标货物中，如有涉及到安全操作系</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则为无效投标。（如3C等）</w:t>
            </w:r>
          </w:p>
        </w:tc>
        <w:tc>
          <w:tcPr>
            <w:tcW w:w="3931" w:type="dxa"/>
            <w:tcBorders>
              <w:top w:val="nil"/>
              <w:bottom w:val="nil"/>
            </w:tcBorders>
          </w:tcPr>
          <w:p>
            <w:pPr>
              <w:pStyle w:val="13"/>
              <w:spacing w:before="14" w:line="263" w:lineRule="exact"/>
              <w:ind w:left="104"/>
              <w:rPr>
                <w:sz w:val="21"/>
              </w:rPr>
            </w:pPr>
            <w:r>
              <w:rPr>
                <w:sz w:val="21"/>
              </w:rPr>
              <w:t>统产品、安全隔离与信息交换产品、安全</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5、根据《财政部 工业和信息化部 国家质检总</w:t>
            </w:r>
          </w:p>
        </w:tc>
        <w:tc>
          <w:tcPr>
            <w:tcW w:w="3931" w:type="dxa"/>
            <w:tcBorders>
              <w:top w:val="nil"/>
              <w:bottom w:val="nil"/>
            </w:tcBorders>
          </w:tcPr>
          <w:p>
            <w:pPr>
              <w:pStyle w:val="13"/>
              <w:spacing w:before="14" w:line="263" w:lineRule="exact"/>
              <w:ind w:left="104"/>
              <w:rPr>
                <w:sz w:val="21"/>
              </w:rPr>
            </w:pPr>
            <w:r>
              <w:rPr>
                <w:sz w:val="21"/>
              </w:rPr>
              <w:t>路由器产品、安全审计产品、安全数据库</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局 国家认监委关于信息安全产品实施政府采</w:t>
            </w:r>
          </w:p>
        </w:tc>
        <w:tc>
          <w:tcPr>
            <w:tcW w:w="3931" w:type="dxa"/>
            <w:tcBorders>
              <w:top w:val="nil"/>
              <w:bottom w:val="nil"/>
            </w:tcBorders>
          </w:tcPr>
          <w:p>
            <w:pPr>
              <w:pStyle w:val="13"/>
              <w:spacing w:before="14" w:line="263" w:lineRule="exact"/>
              <w:ind w:left="104" w:right="-15"/>
              <w:rPr>
                <w:sz w:val="21"/>
              </w:rPr>
            </w:pPr>
            <w:r>
              <w:rPr>
                <w:spacing w:val="-16"/>
                <w:sz w:val="21"/>
              </w:rPr>
              <w:t>系统产品、反垃圾邮件产品、防火墙产品、</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购的通知》财库〔2010〕48号文件要求，各潜</w:t>
            </w:r>
          </w:p>
        </w:tc>
        <w:tc>
          <w:tcPr>
            <w:tcW w:w="3931" w:type="dxa"/>
            <w:tcBorders>
              <w:top w:val="nil"/>
              <w:bottom w:val="nil"/>
            </w:tcBorders>
          </w:tcPr>
          <w:p>
            <w:pPr>
              <w:pStyle w:val="13"/>
              <w:spacing w:before="14" w:line="263" w:lineRule="exact"/>
              <w:ind w:left="104"/>
              <w:rPr>
                <w:sz w:val="21"/>
              </w:rPr>
            </w:pPr>
            <w:r>
              <w:rPr>
                <w:sz w:val="21"/>
              </w:rPr>
              <w:t>入侵检测系统产品、数据备份与恢复产</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在投标人在本次投标活动中投标货物中，如有</w:t>
            </w:r>
          </w:p>
        </w:tc>
        <w:tc>
          <w:tcPr>
            <w:tcW w:w="3931" w:type="dxa"/>
            <w:tcBorders>
              <w:top w:val="nil"/>
              <w:bottom w:val="nil"/>
            </w:tcBorders>
          </w:tcPr>
          <w:p>
            <w:pPr>
              <w:pStyle w:val="13"/>
              <w:spacing w:before="14" w:line="263" w:lineRule="exact"/>
              <w:ind w:left="104"/>
              <w:rPr>
                <w:sz w:val="21"/>
              </w:rPr>
            </w:pPr>
            <w:r>
              <w:rPr>
                <w:sz w:val="21"/>
              </w:rPr>
              <w:t>品、网络安全隔离卡与线路选择器产品、</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涉及到安全操作系统产品、安全隔离与信息交</w:t>
            </w:r>
          </w:p>
        </w:tc>
        <w:tc>
          <w:tcPr>
            <w:tcW w:w="3931" w:type="dxa"/>
            <w:tcBorders>
              <w:top w:val="nil"/>
              <w:bottom w:val="nil"/>
            </w:tcBorders>
          </w:tcPr>
          <w:p>
            <w:pPr>
              <w:pStyle w:val="13"/>
              <w:spacing w:before="14" w:line="263" w:lineRule="exact"/>
              <w:ind w:left="104"/>
              <w:rPr>
                <w:sz w:val="21"/>
              </w:rPr>
            </w:pPr>
            <w:r>
              <w:rPr>
                <w:sz w:val="21"/>
              </w:rPr>
              <w:t>网络脆弱性扫描产品、网站恢复产品、智</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换产品、安全路由器产品、安全审计产品、安</w:t>
            </w:r>
          </w:p>
        </w:tc>
        <w:tc>
          <w:tcPr>
            <w:tcW w:w="3931" w:type="dxa"/>
            <w:tcBorders>
              <w:top w:val="nil"/>
              <w:bottom w:val="nil"/>
            </w:tcBorders>
          </w:tcPr>
          <w:p>
            <w:pPr>
              <w:pStyle w:val="13"/>
              <w:spacing w:before="14" w:line="263" w:lineRule="exact"/>
              <w:ind w:left="104"/>
              <w:rPr>
                <w:sz w:val="21"/>
              </w:rPr>
            </w:pPr>
            <w:r>
              <w:rPr>
                <w:sz w:val="21"/>
              </w:rPr>
              <w:t>能卡cos产品时，则所投涉及到上述货物</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全数据库系统产品、反垃圾邮件产品、防火墙</w:t>
            </w:r>
          </w:p>
        </w:tc>
        <w:tc>
          <w:tcPr>
            <w:tcW w:w="3931" w:type="dxa"/>
            <w:tcBorders>
              <w:top w:val="nil"/>
              <w:bottom w:val="nil"/>
            </w:tcBorders>
          </w:tcPr>
          <w:p>
            <w:pPr>
              <w:pStyle w:val="13"/>
              <w:spacing w:before="14" w:line="263" w:lineRule="exact"/>
              <w:ind w:left="104"/>
              <w:rPr>
                <w:sz w:val="21"/>
              </w:rPr>
            </w:pPr>
            <w:r>
              <w:rPr>
                <w:sz w:val="21"/>
              </w:rPr>
              <w:t>的产品，投标文件中提供由中国信息安全</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产品、入侵检测系统产品、数据备份与恢复产</w:t>
            </w:r>
          </w:p>
        </w:tc>
        <w:tc>
          <w:tcPr>
            <w:tcW w:w="3931" w:type="dxa"/>
            <w:tcBorders>
              <w:top w:val="nil"/>
              <w:bottom w:val="nil"/>
            </w:tcBorders>
          </w:tcPr>
          <w:p>
            <w:pPr>
              <w:pStyle w:val="13"/>
              <w:spacing w:before="14" w:line="263" w:lineRule="exact"/>
              <w:ind w:left="104"/>
              <w:rPr>
                <w:sz w:val="21"/>
              </w:rPr>
            </w:pPr>
            <w:r>
              <w:rPr>
                <w:sz w:val="21"/>
              </w:rPr>
              <w:t>认证中心颁发的有效认证证书复印件且</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品、网络安全隔离卡与线路选择器产品、网络</w:t>
            </w:r>
          </w:p>
        </w:tc>
        <w:tc>
          <w:tcPr>
            <w:tcW w:w="3931" w:type="dxa"/>
            <w:tcBorders>
              <w:top w:val="nil"/>
              <w:bottom w:val="nil"/>
            </w:tcBorders>
          </w:tcPr>
          <w:p>
            <w:pPr>
              <w:pStyle w:val="13"/>
              <w:spacing w:before="14" w:line="263" w:lineRule="exact"/>
              <w:ind w:left="104"/>
              <w:rPr>
                <w:sz w:val="21"/>
              </w:rPr>
            </w:pPr>
            <w:r>
              <w:rPr>
                <w:sz w:val="21"/>
              </w:rPr>
              <w:t>加盖投标人公章。</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脆弱性扫描产品、网站恢复产品、智能卡cos产</w:t>
            </w:r>
          </w:p>
        </w:tc>
        <w:tc>
          <w:tcPr>
            <w:tcW w:w="3931" w:type="dxa"/>
            <w:tcBorders>
              <w:top w:val="nil"/>
              <w:bottom w:val="nil"/>
            </w:tcBorders>
          </w:tcPr>
          <w:p>
            <w:pPr>
              <w:pStyle w:val="13"/>
              <w:spacing w:before="14" w:line="263" w:lineRule="exact"/>
              <w:ind w:left="104"/>
              <w:rPr>
                <w:sz w:val="21"/>
              </w:rPr>
            </w:pPr>
            <w:r>
              <w:rPr>
                <w:sz w:val="21"/>
              </w:rPr>
              <w:t>6、所投产品符合国家质量检测标准和本</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品时，则所投涉及到上述货物的产品，投标文</w:t>
            </w:r>
          </w:p>
        </w:tc>
        <w:tc>
          <w:tcPr>
            <w:tcW w:w="3931" w:type="dxa"/>
            <w:tcBorders>
              <w:top w:val="nil"/>
              <w:bottom w:val="nil"/>
            </w:tcBorders>
          </w:tcPr>
          <w:p>
            <w:pPr>
              <w:pStyle w:val="13"/>
              <w:spacing w:before="14" w:line="263" w:lineRule="exact"/>
              <w:ind w:left="104"/>
              <w:rPr>
                <w:sz w:val="21"/>
              </w:rPr>
            </w:pPr>
            <w:r>
              <w:rPr>
                <w:sz w:val="21"/>
              </w:rPr>
              <w:t>招标文件规定标准的全新正品现货，提供</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件中必须提供由中国信息安全认证中心颁发的</w:t>
            </w:r>
          </w:p>
        </w:tc>
        <w:tc>
          <w:tcPr>
            <w:tcW w:w="3931" w:type="dxa"/>
            <w:tcBorders>
              <w:top w:val="nil"/>
              <w:bottom w:val="nil"/>
            </w:tcBorders>
          </w:tcPr>
          <w:p>
            <w:pPr>
              <w:pStyle w:val="13"/>
              <w:spacing w:before="14" w:line="263" w:lineRule="exact"/>
              <w:ind w:left="104"/>
              <w:rPr>
                <w:sz w:val="21"/>
              </w:rPr>
            </w:pPr>
            <w:r>
              <w:rPr>
                <w:sz w:val="21"/>
              </w:rPr>
              <w:t>随货物《产品合格证》及其它相关质量证</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有效认证证书复印件且加盖投标人公章，否则</w:t>
            </w:r>
          </w:p>
        </w:tc>
        <w:tc>
          <w:tcPr>
            <w:tcW w:w="3931" w:type="dxa"/>
            <w:tcBorders>
              <w:top w:val="nil"/>
              <w:bottom w:val="nil"/>
            </w:tcBorders>
          </w:tcPr>
          <w:p>
            <w:pPr>
              <w:pStyle w:val="13"/>
              <w:spacing w:before="14" w:line="263" w:lineRule="exact"/>
              <w:ind w:left="104"/>
              <w:rPr>
                <w:sz w:val="21"/>
              </w:rPr>
            </w:pPr>
            <w:r>
              <w:rPr>
                <w:sz w:val="21"/>
              </w:rPr>
              <w:t>明文件。</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为无效投标。</w:t>
            </w:r>
          </w:p>
        </w:tc>
        <w:tc>
          <w:tcPr>
            <w:tcW w:w="3931" w:type="dxa"/>
            <w:tcBorders>
              <w:top w:val="nil"/>
              <w:bottom w:val="nil"/>
            </w:tcBorders>
          </w:tcPr>
          <w:p>
            <w:pPr>
              <w:pStyle w:val="13"/>
              <w:spacing w:before="14" w:line="263" w:lineRule="exact"/>
              <w:ind w:left="104"/>
              <w:rPr>
                <w:sz w:val="21"/>
              </w:rPr>
            </w:pPr>
            <w:r>
              <w:rPr>
                <w:sz w:val="21"/>
              </w:rPr>
              <w:t>7、专利权：我公司保证用户在使用该货</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6、产品必须符合国家质量检测标准和本招标文</w:t>
            </w:r>
          </w:p>
        </w:tc>
        <w:tc>
          <w:tcPr>
            <w:tcW w:w="3931" w:type="dxa"/>
            <w:tcBorders>
              <w:top w:val="nil"/>
              <w:bottom w:val="nil"/>
            </w:tcBorders>
          </w:tcPr>
          <w:p>
            <w:pPr>
              <w:pStyle w:val="13"/>
              <w:spacing w:before="14" w:line="263" w:lineRule="exact"/>
              <w:ind w:left="104"/>
              <w:rPr>
                <w:sz w:val="21"/>
              </w:rPr>
            </w:pPr>
            <w:r>
              <w:rPr>
                <w:sz w:val="21"/>
              </w:rPr>
              <w:t>物或其任何一部分时不受第三方提出侵</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件规定标准的全新正品现货，提供随货物《产</w:t>
            </w:r>
          </w:p>
        </w:tc>
        <w:tc>
          <w:tcPr>
            <w:tcW w:w="3931" w:type="dxa"/>
            <w:tcBorders>
              <w:top w:val="nil"/>
              <w:bottom w:val="nil"/>
            </w:tcBorders>
          </w:tcPr>
          <w:p>
            <w:pPr>
              <w:pStyle w:val="13"/>
              <w:spacing w:before="14" w:line="263" w:lineRule="exact"/>
              <w:ind w:left="104"/>
              <w:rPr>
                <w:sz w:val="21"/>
              </w:rPr>
            </w:pPr>
            <w:r>
              <w:rPr>
                <w:sz w:val="21"/>
              </w:rPr>
              <w:t>犯其专利权、商标权和工业设计权等的起</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品合格证》及其它相关质量证明文件。进口产</w:t>
            </w:r>
          </w:p>
        </w:tc>
        <w:tc>
          <w:tcPr>
            <w:tcW w:w="3931" w:type="dxa"/>
            <w:tcBorders>
              <w:top w:val="nil"/>
              <w:bottom w:val="nil"/>
            </w:tcBorders>
          </w:tcPr>
          <w:p>
            <w:pPr>
              <w:pStyle w:val="13"/>
              <w:spacing w:before="14" w:line="263" w:lineRule="exact"/>
              <w:ind w:left="104"/>
              <w:rPr>
                <w:sz w:val="21"/>
              </w:rPr>
            </w:pPr>
            <w:r>
              <w:rPr>
                <w:sz w:val="21"/>
              </w:rPr>
              <w:t>诉。</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pacing w:val="-3"/>
                <w:sz w:val="21"/>
              </w:rPr>
              <w:t>品须提供海关进货单</w:t>
            </w:r>
            <w:r>
              <w:rPr>
                <w:sz w:val="21"/>
              </w:rPr>
              <w:t>（</w:t>
            </w:r>
            <w:r>
              <w:rPr>
                <w:spacing w:val="-3"/>
                <w:sz w:val="21"/>
              </w:rPr>
              <w:t>复印件备查</w:t>
            </w:r>
            <w:r>
              <w:rPr>
                <w:spacing w:val="-108"/>
                <w:sz w:val="21"/>
              </w:rPr>
              <w:t>）</w:t>
            </w:r>
            <w:r>
              <w:rPr>
                <w:sz w:val="21"/>
              </w:rPr>
              <w:t>。</w:t>
            </w:r>
          </w:p>
        </w:tc>
        <w:tc>
          <w:tcPr>
            <w:tcW w:w="3931" w:type="dxa"/>
            <w:tcBorders>
              <w:top w:val="nil"/>
              <w:bottom w:val="nil"/>
            </w:tcBorders>
          </w:tcPr>
          <w:p>
            <w:pPr>
              <w:pStyle w:val="13"/>
              <w:spacing w:before="14" w:line="263" w:lineRule="exact"/>
              <w:ind w:left="104"/>
              <w:rPr>
                <w:sz w:val="21"/>
              </w:rPr>
            </w:pPr>
            <w:r>
              <w:rPr>
                <w:sz w:val="21"/>
              </w:rPr>
              <w:t>8、我公司提供免费包修期为八年，同时</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7、专利权：投标人应保证用户在使用该货物或</w:t>
            </w:r>
          </w:p>
        </w:tc>
        <w:tc>
          <w:tcPr>
            <w:tcW w:w="3931" w:type="dxa"/>
            <w:tcBorders>
              <w:top w:val="nil"/>
              <w:bottom w:val="nil"/>
            </w:tcBorders>
          </w:tcPr>
          <w:p>
            <w:pPr>
              <w:pStyle w:val="13"/>
              <w:spacing w:before="14" w:line="263" w:lineRule="exact"/>
              <w:ind w:left="104"/>
              <w:rPr>
                <w:sz w:val="21"/>
              </w:rPr>
            </w:pPr>
            <w:r>
              <w:rPr>
                <w:sz w:val="21"/>
              </w:rPr>
              <w:t>提出故障响应时间，在免费包修期内，同</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其任何一部分时不受第三方提出侵犯其专利</w:t>
            </w:r>
          </w:p>
        </w:tc>
        <w:tc>
          <w:tcPr>
            <w:tcW w:w="3931" w:type="dxa"/>
            <w:tcBorders>
              <w:top w:val="nil"/>
              <w:bottom w:val="nil"/>
            </w:tcBorders>
          </w:tcPr>
          <w:p>
            <w:pPr>
              <w:pStyle w:val="13"/>
              <w:spacing w:before="14" w:line="263" w:lineRule="exact"/>
              <w:ind w:left="104"/>
              <w:rPr>
                <w:sz w:val="21"/>
              </w:rPr>
            </w:pPr>
            <w:r>
              <w:rPr>
                <w:sz w:val="21"/>
              </w:rPr>
              <w:t>一质量问题连续两次维修仍无法正常使</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3"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tcBorders>
          </w:tcPr>
          <w:p>
            <w:pPr>
              <w:pStyle w:val="13"/>
              <w:spacing w:before="14" w:line="269" w:lineRule="exact"/>
              <w:ind w:left="105"/>
              <w:rPr>
                <w:sz w:val="21"/>
              </w:rPr>
            </w:pPr>
            <w:r>
              <w:rPr>
                <w:sz w:val="21"/>
              </w:rPr>
              <w:t>权、商标权和工业设计权等的起诉。</w:t>
            </w:r>
          </w:p>
        </w:tc>
        <w:tc>
          <w:tcPr>
            <w:tcW w:w="3931" w:type="dxa"/>
            <w:tcBorders>
              <w:top w:val="nil"/>
            </w:tcBorders>
          </w:tcPr>
          <w:p>
            <w:pPr>
              <w:pStyle w:val="13"/>
              <w:spacing w:before="14" w:line="269" w:lineRule="exact"/>
              <w:ind w:left="104"/>
              <w:rPr>
                <w:sz w:val="21"/>
              </w:rPr>
            </w:pPr>
            <w:r>
              <w:rPr>
                <w:sz w:val="21"/>
              </w:rPr>
              <w:t>用，我公司予以更换同品牌、同型号的全</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bl>
    <w:p>
      <w:pPr>
        <w:spacing w:after="0"/>
        <w:rPr>
          <w:sz w:val="2"/>
          <w:szCs w:val="2"/>
        </w:rPr>
        <w:sectPr>
          <w:footerReference r:id="rId9" w:type="default"/>
          <w:footerReference r:id="rId10" w:type="even"/>
          <w:pgSz w:w="16840" w:h="11910" w:orient="landscape"/>
          <w:pgMar w:top="0" w:right="920" w:bottom="800" w:left="940" w:header="0" w:footer="613" w:gutter="0"/>
        </w:sectPr>
      </w:pPr>
    </w:p>
    <w:p>
      <w:pPr>
        <w:pStyle w:val="6"/>
        <w:rPr>
          <w:rFonts w:ascii="Times New Roman"/>
          <w:sz w:val="20"/>
        </w:rPr>
      </w:pPr>
      <w:r>
        <w:pict>
          <v:shape id="_x0000_s1550" o:spid="_x0000_s1550" o:spt="136" type="#_x0000_t136" style="position:absolute;left:0pt;margin-left:36.5pt;margin-top:393.3pt;height:34pt;width:510pt;mso-position-horizontal-relative:page;mso-position-vertical-relative:page;rotation:21626880f;z-index:-27433881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16"/>
        </w:rPr>
      </w:pPr>
    </w:p>
    <w:tbl>
      <w:tblPr>
        <w:tblStyle w:val="10"/>
        <w:tblW w:w="14751" w:type="dxa"/>
        <w:tblInd w:w="11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32"/>
        <w:gridCol w:w="1095"/>
        <w:gridCol w:w="2411"/>
        <w:gridCol w:w="4492"/>
        <w:gridCol w:w="3931"/>
        <w:gridCol w:w="887"/>
        <w:gridCol w:w="1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5" w:hRule="atLeast"/>
        </w:trPr>
        <w:tc>
          <w:tcPr>
            <w:tcW w:w="632" w:type="dxa"/>
            <w:vMerge w:val="restart"/>
          </w:tcPr>
          <w:p>
            <w:pPr>
              <w:pStyle w:val="13"/>
              <w:rPr>
                <w:rFonts w:ascii="Times New Roman"/>
                <w:sz w:val="22"/>
              </w:rPr>
            </w:pPr>
          </w:p>
        </w:tc>
        <w:tc>
          <w:tcPr>
            <w:tcW w:w="1095" w:type="dxa"/>
            <w:vMerge w:val="restart"/>
          </w:tcPr>
          <w:p>
            <w:pPr>
              <w:pStyle w:val="13"/>
              <w:rPr>
                <w:rFonts w:ascii="Times New Roman"/>
                <w:sz w:val="22"/>
              </w:rPr>
            </w:pPr>
          </w:p>
        </w:tc>
        <w:tc>
          <w:tcPr>
            <w:tcW w:w="2411" w:type="dxa"/>
            <w:vMerge w:val="restart"/>
          </w:tcPr>
          <w:p>
            <w:pPr>
              <w:pStyle w:val="13"/>
              <w:rPr>
                <w:rFonts w:ascii="Times New Roman"/>
                <w:sz w:val="22"/>
              </w:rPr>
            </w:pPr>
          </w:p>
        </w:tc>
        <w:tc>
          <w:tcPr>
            <w:tcW w:w="4492" w:type="dxa"/>
            <w:tcBorders>
              <w:bottom w:val="nil"/>
            </w:tcBorders>
          </w:tcPr>
          <w:p>
            <w:pPr>
              <w:pStyle w:val="13"/>
              <w:spacing w:before="22" w:line="263" w:lineRule="exact"/>
              <w:ind w:left="105"/>
              <w:rPr>
                <w:sz w:val="21"/>
              </w:rPr>
            </w:pPr>
            <w:r>
              <w:rPr>
                <w:sz w:val="21"/>
              </w:rPr>
              <w:t>8、投标人须明确免费包修期，同时应提出故障</w:t>
            </w:r>
          </w:p>
        </w:tc>
        <w:tc>
          <w:tcPr>
            <w:tcW w:w="3931" w:type="dxa"/>
            <w:tcBorders>
              <w:bottom w:val="nil"/>
            </w:tcBorders>
          </w:tcPr>
          <w:p>
            <w:pPr>
              <w:pStyle w:val="13"/>
              <w:spacing w:before="22" w:line="263" w:lineRule="exact"/>
              <w:ind w:left="104"/>
              <w:rPr>
                <w:sz w:val="21"/>
              </w:rPr>
            </w:pPr>
            <w:r>
              <w:rPr>
                <w:sz w:val="21"/>
              </w:rPr>
              <w:t>新产品，超过保修期发生故障，用户可自</w:t>
            </w:r>
          </w:p>
        </w:tc>
        <w:tc>
          <w:tcPr>
            <w:tcW w:w="887" w:type="dxa"/>
            <w:vMerge w:val="restart"/>
          </w:tcPr>
          <w:p>
            <w:pPr>
              <w:pStyle w:val="13"/>
              <w:rPr>
                <w:rFonts w:ascii="Times New Roman"/>
                <w:sz w:val="22"/>
              </w:rPr>
            </w:pPr>
          </w:p>
        </w:tc>
        <w:tc>
          <w:tcPr>
            <w:tcW w:w="1303" w:type="dxa"/>
            <w:vMerge w:val="restart"/>
          </w:tcPr>
          <w:p>
            <w:pPr>
              <w:pStyle w:val="13"/>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响应时间，在免费包修期内，同一质量问题连</w:t>
            </w:r>
          </w:p>
        </w:tc>
        <w:tc>
          <w:tcPr>
            <w:tcW w:w="3931" w:type="dxa"/>
            <w:tcBorders>
              <w:top w:val="nil"/>
              <w:bottom w:val="nil"/>
            </w:tcBorders>
          </w:tcPr>
          <w:p>
            <w:pPr>
              <w:pStyle w:val="13"/>
              <w:spacing w:before="14" w:line="263" w:lineRule="exact"/>
              <w:ind w:left="104"/>
              <w:rPr>
                <w:sz w:val="21"/>
              </w:rPr>
            </w:pPr>
            <w:r>
              <w:rPr>
                <w:sz w:val="21"/>
              </w:rPr>
              <w:t>由选择维修单位，如委托给投标人，我公</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续两次维修仍无法正常使用，投标人必须予以</w:t>
            </w:r>
          </w:p>
        </w:tc>
        <w:tc>
          <w:tcPr>
            <w:tcW w:w="3931" w:type="dxa"/>
            <w:tcBorders>
              <w:top w:val="nil"/>
              <w:bottom w:val="nil"/>
            </w:tcBorders>
          </w:tcPr>
          <w:p>
            <w:pPr>
              <w:pStyle w:val="13"/>
              <w:spacing w:before="14" w:line="263" w:lineRule="exact"/>
              <w:ind w:left="104"/>
              <w:rPr>
                <w:sz w:val="21"/>
              </w:rPr>
            </w:pPr>
            <w:r>
              <w:rPr>
                <w:sz w:val="21"/>
              </w:rPr>
              <w:t>司不借故推诿，并且维修费不超过市场平</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更换同品牌、同型号的全新产品，超过保修期</w:t>
            </w:r>
          </w:p>
        </w:tc>
        <w:tc>
          <w:tcPr>
            <w:tcW w:w="3931" w:type="dxa"/>
            <w:tcBorders>
              <w:top w:val="nil"/>
              <w:bottom w:val="nil"/>
            </w:tcBorders>
          </w:tcPr>
          <w:p>
            <w:pPr>
              <w:pStyle w:val="13"/>
              <w:spacing w:before="14" w:line="263" w:lineRule="exact"/>
              <w:ind w:left="104"/>
              <w:rPr>
                <w:sz w:val="21"/>
              </w:rPr>
            </w:pPr>
            <w:r>
              <w:rPr>
                <w:sz w:val="21"/>
              </w:rPr>
              <w:t>均价格。</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发生故障，用户可自由选择维修单位，如委托</w:t>
            </w:r>
          </w:p>
        </w:tc>
        <w:tc>
          <w:tcPr>
            <w:tcW w:w="3931" w:type="dxa"/>
            <w:tcBorders>
              <w:top w:val="nil"/>
              <w:bottom w:val="nil"/>
            </w:tcBorders>
          </w:tcPr>
          <w:p>
            <w:pPr>
              <w:pStyle w:val="13"/>
              <w:spacing w:before="14" w:line="263" w:lineRule="exact"/>
              <w:ind w:left="104" w:right="-15"/>
              <w:rPr>
                <w:sz w:val="21"/>
              </w:rPr>
            </w:pPr>
            <w:r>
              <w:rPr>
                <w:sz w:val="21"/>
              </w:rPr>
              <w:t>9</w:t>
            </w:r>
            <w:r>
              <w:rPr>
                <w:spacing w:val="-10"/>
                <w:sz w:val="21"/>
              </w:rPr>
              <w:t>、我公司在投标文件中明确维修点地址、</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给投标人，投标人不得借故推诿，并且维修费</w:t>
            </w:r>
          </w:p>
        </w:tc>
        <w:tc>
          <w:tcPr>
            <w:tcW w:w="3931" w:type="dxa"/>
            <w:tcBorders>
              <w:top w:val="nil"/>
              <w:bottom w:val="nil"/>
            </w:tcBorders>
          </w:tcPr>
          <w:p>
            <w:pPr>
              <w:pStyle w:val="13"/>
              <w:spacing w:before="14" w:line="263" w:lineRule="exact"/>
              <w:ind w:left="104"/>
              <w:rPr>
                <w:sz w:val="21"/>
              </w:rPr>
            </w:pPr>
            <w:r>
              <w:rPr>
                <w:sz w:val="21"/>
              </w:rPr>
              <w:t>负责人、联系人和联系电话，维修点具备</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不能超过市场平均价格。</w:t>
            </w:r>
          </w:p>
        </w:tc>
        <w:tc>
          <w:tcPr>
            <w:tcW w:w="3931" w:type="dxa"/>
            <w:tcBorders>
              <w:top w:val="nil"/>
              <w:bottom w:val="nil"/>
            </w:tcBorders>
          </w:tcPr>
          <w:p>
            <w:pPr>
              <w:pStyle w:val="13"/>
              <w:spacing w:before="14" w:line="263" w:lineRule="exact"/>
              <w:ind w:left="104"/>
              <w:rPr>
                <w:sz w:val="21"/>
              </w:rPr>
            </w:pPr>
            <w:r>
              <w:rPr>
                <w:sz w:val="21"/>
              </w:rPr>
              <w:t>什么样的维修能力等详细资料。</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9、投标人须明确维修点地址、负责人、联系人</w:t>
            </w:r>
          </w:p>
        </w:tc>
        <w:tc>
          <w:tcPr>
            <w:tcW w:w="3931" w:type="dxa"/>
            <w:tcBorders>
              <w:top w:val="nil"/>
              <w:bottom w:val="nil"/>
            </w:tcBorders>
          </w:tcPr>
          <w:p>
            <w:pPr>
              <w:pStyle w:val="13"/>
              <w:spacing w:before="14" w:line="263" w:lineRule="exact"/>
              <w:ind w:left="104"/>
              <w:rPr>
                <w:sz w:val="21"/>
              </w:rPr>
            </w:pPr>
            <w:r>
              <w:rPr>
                <w:sz w:val="21"/>
              </w:rPr>
              <w:t>10、本项目为交钥匙工程（包括设备、材</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和联系电话，维修点具备什么样的维修能力等</w:t>
            </w:r>
          </w:p>
        </w:tc>
        <w:tc>
          <w:tcPr>
            <w:tcW w:w="3931" w:type="dxa"/>
            <w:tcBorders>
              <w:top w:val="nil"/>
              <w:bottom w:val="nil"/>
            </w:tcBorders>
          </w:tcPr>
          <w:p>
            <w:pPr>
              <w:pStyle w:val="13"/>
              <w:spacing w:before="14" w:line="263" w:lineRule="exact"/>
              <w:ind w:left="104"/>
              <w:rPr>
                <w:sz w:val="21"/>
              </w:rPr>
            </w:pPr>
            <w:r>
              <w:rPr>
                <w:sz w:val="21"/>
              </w:rPr>
              <w:t>料、元件等购置、安装调试、验收、与其</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详细资料。</w:t>
            </w:r>
          </w:p>
        </w:tc>
        <w:tc>
          <w:tcPr>
            <w:tcW w:w="3931" w:type="dxa"/>
            <w:tcBorders>
              <w:top w:val="nil"/>
              <w:bottom w:val="nil"/>
            </w:tcBorders>
          </w:tcPr>
          <w:p>
            <w:pPr>
              <w:pStyle w:val="13"/>
              <w:spacing w:before="14" w:line="263" w:lineRule="exact"/>
              <w:ind w:left="104"/>
              <w:rPr>
                <w:sz w:val="21"/>
              </w:rPr>
            </w:pPr>
            <w:r>
              <w:rPr>
                <w:spacing w:val="-3"/>
                <w:sz w:val="21"/>
              </w:rPr>
              <w:t>它施工单位协作所产生的费用等</w:t>
            </w:r>
            <w:r>
              <w:rPr>
                <w:spacing w:val="-106"/>
                <w:sz w:val="21"/>
              </w:rPr>
              <w:t>）</w:t>
            </w:r>
            <w:r>
              <w:rPr>
                <w:sz w:val="21"/>
              </w:rPr>
              <w:t>。</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10、本项目为交钥匙工程（包括设备、材料、</w:t>
            </w:r>
          </w:p>
        </w:tc>
        <w:tc>
          <w:tcPr>
            <w:tcW w:w="3931" w:type="dxa"/>
            <w:tcBorders>
              <w:top w:val="nil"/>
              <w:bottom w:val="nil"/>
            </w:tcBorders>
          </w:tcPr>
          <w:p>
            <w:pPr>
              <w:pStyle w:val="13"/>
              <w:spacing w:before="14" w:line="263" w:lineRule="exact"/>
              <w:ind w:left="104"/>
              <w:rPr>
                <w:sz w:val="21"/>
              </w:rPr>
            </w:pPr>
            <w:r>
              <w:rPr>
                <w:sz w:val="21"/>
              </w:rPr>
              <w:t>11、付款方式：安装验收合格、一次性付</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z w:val="21"/>
              </w:rPr>
              <w:t>元件等购置、安装调试、验收、与其它施工单</w:t>
            </w:r>
          </w:p>
        </w:tc>
        <w:tc>
          <w:tcPr>
            <w:tcW w:w="3931" w:type="dxa"/>
            <w:tcBorders>
              <w:top w:val="nil"/>
              <w:bottom w:val="nil"/>
            </w:tcBorders>
          </w:tcPr>
          <w:p>
            <w:pPr>
              <w:pStyle w:val="13"/>
              <w:spacing w:before="14" w:line="263" w:lineRule="exact"/>
              <w:ind w:left="104"/>
              <w:rPr>
                <w:sz w:val="21"/>
              </w:rPr>
            </w:pPr>
            <w:r>
              <w:rPr>
                <w:w w:val="100"/>
                <w:sz w:val="21"/>
              </w:rPr>
              <w:t>款</w:t>
            </w: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bottom w:val="nil"/>
            </w:tcBorders>
          </w:tcPr>
          <w:p>
            <w:pPr>
              <w:pStyle w:val="13"/>
              <w:spacing w:before="14" w:line="263" w:lineRule="exact"/>
              <w:ind w:left="105"/>
              <w:rPr>
                <w:sz w:val="21"/>
              </w:rPr>
            </w:pPr>
            <w:r>
              <w:rPr>
                <w:spacing w:val="-3"/>
                <w:sz w:val="21"/>
              </w:rPr>
              <w:t>位协作所产生的费用等</w:t>
            </w:r>
            <w:r>
              <w:rPr>
                <w:spacing w:val="-108"/>
                <w:sz w:val="21"/>
              </w:rPr>
              <w:t>）</w:t>
            </w:r>
            <w:r>
              <w:rPr>
                <w:sz w:val="21"/>
              </w:rPr>
              <w:t>。</w:t>
            </w:r>
          </w:p>
        </w:tc>
        <w:tc>
          <w:tcPr>
            <w:tcW w:w="3931" w:type="dxa"/>
            <w:tcBorders>
              <w:top w:val="nil"/>
              <w:bottom w:val="nil"/>
            </w:tcBorders>
          </w:tcPr>
          <w:p>
            <w:pPr>
              <w:pStyle w:val="13"/>
              <w:rPr>
                <w:rFonts w:ascii="Times New Roman"/>
                <w:sz w:val="22"/>
              </w:rPr>
            </w:pP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5" w:hRule="atLeast"/>
        </w:trPr>
        <w:tc>
          <w:tcPr>
            <w:tcW w:w="632"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411" w:type="dxa"/>
            <w:vMerge w:val="continue"/>
            <w:tcBorders>
              <w:top w:val="nil"/>
            </w:tcBorders>
          </w:tcPr>
          <w:p>
            <w:pPr>
              <w:rPr>
                <w:sz w:val="2"/>
                <w:szCs w:val="2"/>
              </w:rPr>
            </w:pPr>
          </w:p>
        </w:tc>
        <w:tc>
          <w:tcPr>
            <w:tcW w:w="4492" w:type="dxa"/>
            <w:tcBorders>
              <w:top w:val="nil"/>
            </w:tcBorders>
          </w:tcPr>
          <w:p>
            <w:pPr>
              <w:pStyle w:val="13"/>
              <w:spacing w:before="14"/>
              <w:ind w:left="105"/>
              <w:rPr>
                <w:sz w:val="21"/>
              </w:rPr>
            </w:pPr>
            <w:r>
              <w:rPr>
                <w:sz w:val="21"/>
              </w:rPr>
              <w:t>11、付款方式：安装验收合格、一次性付款</w:t>
            </w:r>
          </w:p>
        </w:tc>
        <w:tc>
          <w:tcPr>
            <w:tcW w:w="3931" w:type="dxa"/>
            <w:tcBorders>
              <w:top w:val="nil"/>
            </w:tcBorders>
          </w:tcPr>
          <w:p>
            <w:pPr>
              <w:pStyle w:val="13"/>
              <w:rPr>
                <w:rFonts w:ascii="Times New Roman"/>
                <w:sz w:val="22"/>
              </w:rPr>
            </w:pPr>
          </w:p>
        </w:tc>
        <w:tc>
          <w:tcPr>
            <w:tcW w:w="887" w:type="dxa"/>
            <w:vMerge w:val="continue"/>
            <w:tcBorders>
              <w:top w:val="nil"/>
            </w:tcBorders>
          </w:tcPr>
          <w:p>
            <w:pPr>
              <w:rPr>
                <w:sz w:val="2"/>
                <w:szCs w:val="2"/>
              </w:rPr>
            </w:pPr>
          </w:p>
        </w:tc>
        <w:tc>
          <w:tcPr>
            <w:tcW w:w="1303" w:type="dxa"/>
            <w:vMerge w:val="continue"/>
            <w:tcBorders>
              <w:top w:val="nil"/>
            </w:tcBorders>
          </w:tcPr>
          <w:p>
            <w:pPr>
              <w:rPr>
                <w:sz w:val="2"/>
                <w:szCs w:val="2"/>
              </w:rPr>
            </w:pPr>
          </w:p>
        </w:tc>
      </w:tr>
    </w:tbl>
    <w:p>
      <w:pPr>
        <w:pStyle w:val="6"/>
        <w:rPr>
          <w:rFonts w:ascii="Times New Roman"/>
          <w:sz w:val="20"/>
        </w:rPr>
      </w:pPr>
    </w:p>
    <w:p>
      <w:pPr>
        <w:pStyle w:val="6"/>
        <w:rPr>
          <w:rFonts w:ascii="Times New Roman"/>
          <w:sz w:val="20"/>
        </w:rPr>
      </w:pPr>
    </w:p>
    <w:p>
      <w:pPr>
        <w:pStyle w:val="6"/>
        <w:spacing w:before="3"/>
        <w:rPr>
          <w:rFonts w:ascii="Times New Roman"/>
          <w:sz w:val="22"/>
        </w:rPr>
      </w:pPr>
    </w:p>
    <w:p>
      <w:pPr>
        <w:pStyle w:val="6"/>
        <w:spacing w:before="66" w:line="487" w:lineRule="auto"/>
        <w:ind w:left="500" w:right="9556"/>
      </w:pPr>
      <w:r>
        <w:pict>
          <v:shape id="_x0000_s1551" o:spid="_x0000_s1551" o:spt="136" type="#_x0000_t136" style="position:absolute;left:0pt;margin-left:88.7pt;margin-top:71.15pt;height:28pt;width:448pt;mso-position-horizontal-relative:page;rotation:21626880f;z-index:252316672;mso-width-relative:page;mso-height-relative:page;" fillcolor="#BFBFBF" filled="t" stroked="f" coordsize="21600,21600">
            <v:path/>
            <v:fill on="t" opacity="19532f" focussize="0,0"/>
            <v:stroke on="f"/>
            <v:imagedata o:title=""/>
            <o:lock v:ext="edit"/>
            <v:textpath on="t" fitpath="t" trim="t" xscale="f" string="AB306FA791A044D3A4C894091C44A33F" style="font-family:&amp;quot;font-size:19pt;v-text-align:center;"/>
          </v:shape>
        </w:pict>
      </w:r>
      <w:r>
        <w:t>投标人（公章</w:t>
      </w:r>
      <w:r>
        <w:rPr>
          <w:spacing w:val="-120"/>
        </w:rPr>
        <w:t>）</w:t>
      </w:r>
      <w:r>
        <w:rPr>
          <w:spacing w:val="-2"/>
        </w:rPr>
        <w:t>：河北康奥达体育用品有限公司</w:t>
      </w:r>
      <w:r>
        <w:t>投标人法定代表人（或授权代表）签字：</w:t>
      </w:r>
    </w:p>
    <w:p>
      <w:pPr>
        <w:spacing w:after="0" w:line="487" w:lineRule="auto"/>
        <w:sectPr>
          <w:pgSz w:w="16840" w:h="11910" w:orient="landscape"/>
          <w:pgMar w:top="0" w:right="920" w:bottom="800" w:left="940" w:header="0" w:footer="613" w:gutter="0"/>
        </w:sectPr>
      </w:pPr>
    </w:p>
    <w:p>
      <w:pPr>
        <w:pStyle w:val="6"/>
        <w:rPr>
          <w:sz w:val="20"/>
        </w:rPr>
      </w:pPr>
      <w:r>
        <w:pict>
          <v:shape id="_x0000_s1552" o:spid="_x0000_s1552" o:spt="136" type="#_x0000_t136" style="position:absolute;left:0pt;margin-left:36.5pt;margin-top:393.3pt;height:34pt;width:510pt;mso-position-horizontal-relative:page;mso-position-vertical-relative:page;rotation:21626880f;z-index:-27433574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6"/>
        <w:rPr>
          <w:sz w:val="20"/>
        </w:rPr>
      </w:pPr>
    </w:p>
    <w:p>
      <w:pPr>
        <w:pStyle w:val="6"/>
        <w:rPr>
          <w:sz w:val="20"/>
        </w:rPr>
      </w:pPr>
    </w:p>
    <w:p>
      <w:pPr>
        <w:pStyle w:val="6"/>
        <w:rPr>
          <w:sz w:val="20"/>
        </w:rPr>
      </w:pPr>
    </w:p>
    <w:p>
      <w:pPr>
        <w:pStyle w:val="6"/>
        <w:rPr>
          <w:sz w:val="20"/>
        </w:rPr>
      </w:pPr>
    </w:p>
    <w:p>
      <w:pPr>
        <w:pStyle w:val="6"/>
        <w:rPr>
          <w:sz w:val="20"/>
        </w:rPr>
      </w:pPr>
      <w:r>
        <w:pict>
          <v:shape id="_x0000_s1671" o:spid="_x0000_s1671" o:spt="136" type="#_x0000_t136" style="position:absolute;left:0pt;margin-left:36.5pt;margin-top:393.3pt;height:34pt;width:510pt;mso-position-horizontal-relative:page;mso-position-vertical-relative:page;rotation:21626880f;z-index:-27420467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6"/>
        <w:rPr>
          <w:sz w:val="20"/>
        </w:rPr>
      </w:pPr>
    </w:p>
    <w:p>
      <w:pPr>
        <w:pStyle w:val="6"/>
        <w:rPr>
          <w:sz w:val="20"/>
        </w:rPr>
      </w:pPr>
    </w:p>
    <w:p>
      <w:pPr>
        <w:pStyle w:val="6"/>
        <w:rPr>
          <w:sz w:val="20"/>
        </w:rPr>
      </w:pPr>
    </w:p>
    <w:p>
      <w:pPr>
        <w:pStyle w:val="6"/>
        <w:rPr>
          <w:sz w:val="20"/>
        </w:rPr>
      </w:pPr>
    </w:p>
    <w:p>
      <w:pPr>
        <w:pStyle w:val="2"/>
        <w:numPr>
          <w:ilvl w:val="1"/>
          <w:numId w:val="29"/>
        </w:numPr>
        <w:tabs>
          <w:tab w:val="left" w:pos="4056"/>
        </w:tabs>
        <w:spacing w:before="202" w:after="0" w:line="240" w:lineRule="auto"/>
        <w:ind w:left="4055" w:right="0" w:hanging="728"/>
        <w:jc w:val="left"/>
        <w:rPr>
          <w:rFonts w:hint="eastAsia" w:ascii="宋体" w:eastAsia="宋体"/>
        </w:rPr>
      </w:pPr>
      <w:r>
        <w:rPr>
          <w:rFonts w:hint="eastAsia" w:ascii="宋体" w:eastAsia="宋体"/>
        </w:rPr>
        <w:t>售后服务方案</w:t>
      </w:r>
    </w:p>
    <w:p>
      <w:pPr>
        <w:pStyle w:val="5"/>
        <w:spacing w:before="160" w:line="364" w:lineRule="auto"/>
        <w:ind w:left="620" w:right="1795" w:firstLine="482"/>
        <w:jc w:val="both"/>
      </w:pPr>
      <w:r>
        <w:rPr>
          <w:w w:val="95"/>
        </w:rPr>
        <w:t xml:space="preserve">为建立一套完善的售后服务体系和严格的管理制度，以使用户的售后服务  </w:t>
      </w:r>
      <w:r>
        <w:t>工作得到有力保障。公司设售后服务部，对外保证用户的每一个请求均得到及时、唯一和有效的响应，对内负责协调内部资源，杜绝一切推诿和延误。</w:t>
      </w:r>
    </w:p>
    <w:p>
      <w:pPr>
        <w:pStyle w:val="12"/>
        <w:numPr>
          <w:ilvl w:val="2"/>
          <w:numId w:val="29"/>
        </w:numPr>
        <w:tabs>
          <w:tab w:val="left" w:pos="4209"/>
        </w:tabs>
        <w:spacing w:before="28" w:after="0" w:line="240" w:lineRule="auto"/>
        <w:ind w:left="4209" w:right="0" w:hanging="795"/>
        <w:jc w:val="left"/>
        <w:rPr>
          <w:rFonts w:ascii="Calibri Light" w:eastAsia="Calibri Light"/>
          <w:b/>
          <w:sz w:val="32"/>
        </w:rPr>
      </w:pPr>
      <w:r>
        <w:rPr>
          <w:b/>
          <w:sz w:val="32"/>
        </w:rPr>
        <w:t>售后服务宗旨</w:t>
      </w:r>
    </w:p>
    <w:p>
      <w:pPr>
        <w:pStyle w:val="6"/>
        <w:spacing w:before="188"/>
        <w:ind w:left="1100"/>
      </w:pPr>
      <w:r>
        <w:t>我们的服务宗旨是“用户至上、保障及时、服务热情、工作有效”</w:t>
      </w:r>
    </w:p>
    <w:p>
      <w:pPr>
        <w:pStyle w:val="12"/>
        <w:numPr>
          <w:ilvl w:val="2"/>
          <w:numId w:val="29"/>
        </w:numPr>
        <w:tabs>
          <w:tab w:val="left" w:pos="3084"/>
        </w:tabs>
        <w:spacing w:before="187" w:after="0" w:line="240" w:lineRule="auto"/>
        <w:ind w:left="3083" w:right="0" w:hanging="796"/>
        <w:jc w:val="left"/>
        <w:rPr>
          <w:rFonts w:ascii="Calibri Light" w:eastAsia="Calibri Light"/>
          <w:b/>
          <w:sz w:val="32"/>
        </w:rPr>
      </w:pPr>
      <w:r>
        <w:rPr>
          <w:b/>
          <w:sz w:val="32"/>
        </w:rPr>
        <w:t>质保期内售后服务内容及承诺</w:t>
      </w:r>
    </w:p>
    <w:p>
      <w:pPr>
        <w:spacing w:before="188" w:line="364" w:lineRule="auto"/>
        <w:ind w:left="620" w:right="1793" w:firstLine="479"/>
        <w:jc w:val="both"/>
        <w:rPr>
          <w:sz w:val="24"/>
        </w:rPr>
      </w:pPr>
      <w:r>
        <w:rPr>
          <w:spacing w:val="-7"/>
          <w:sz w:val="24"/>
        </w:rPr>
        <w:t>为了维护消费者的权益，保证产品能够正常使用，维护康奥达产品在用户中</w:t>
      </w:r>
      <w:r>
        <w:rPr>
          <w:spacing w:val="-10"/>
          <w:sz w:val="24"/>
        </w:rPr>
        <w:t>的良好信誉，我公司将按照招标文件</w:t>
      </w:r>
      <w:r>
        <w:rPr>
          <w:b/>
          <w:spacing w:val="-56"/>
          <w:sz w:val="24"/>
        </w:rPr>
        <w:t>：</w:t>
      </w:r>
      <w:r>
        <w:rPr>
          <w:b/>
          <w:sz w:val="24"/>
          <w:u w:val="single"/>
        </w:rPr>
        <w:t>禹州市体育服务中心体育健身器材采购项</w:t>
      </w:r>
      <w:r>
        <w:rPr>
          <w:b/>
          <w:spacing w:val="-29"/>
          <w:sz w:val="24"/>
          <w:u w:val="single"/>
        </w:rPr>
        <w:t>目</w:t>
      </w:r>
      <w:r>
        <w:rPr>
          <w:b/>
          <w:sz w:val="24"/>
          <w:u w:val="single"/>
        </w:rPr>
        <w:t>（</w:t>
      </w:r>
      <w:r>
        <w:rPr>
          <w:b/>
          <w:spacing w:val="-10"/>
          <w:sz w:val="24"/>
          <w:u w:val="single"/>
        </w:rPr>
        <w:t xml:space="preserve">项目编号： </w:t>
      </w:r>
      <w:r>
        <w:rPr>
          <w:b/>
          <w:sz w:val="24"/>
          <w:u w:val="single"/>
        </w:rPr>
        <w:t>YZCG-G2019007）</w:t>
      </w:r>
      <w:r>
        <w:rPr>
          <w:spacing w:val="-4"/>
          <w:sz w:val="24"/>
        </w:rPr>
        <w:t>中对售后服务的要求，在器材</w:t>
      </w:r>
      <w:r>
        <w:rPr>
          <w:b/>
          <w:sz w:val="24"/>
        </w:rPr>
        <w:t>质保期内</w:t>
      </w:r>
      <w:r>
        <w:rPr>
          <w:spacing w:val="-4"/>
          <w:sz w:val="24"/>
        </w:rPr>
        <w:t>特做出</w:t>
      </w:r>
      <w:r>
        <w:rPr>
          <w:sz w:val="24"/>
        </w:rPr>
        <w:t>如下承诺：</w:t>
      </w:r>
    </w:p>
    <w:p>
      <w:pPr>
        <w:pStyle w:val="12"/>
        <w:numPr>
          <w:ilvl w:val="0"/>
          <w:numId w:val="30"/>
        </w:numPr>
        <w:tabs>
          <w:tab w:val="left" w:pos="1343"/>
        </w:tabs>
        <w:spacing w:before="3" w:after="0" w:line="364" w:lineRule="auto"/>
        <w:ind w:left="620" w:right="1679" w:firstLine="479"/>
        <w:jc w:val="left"/>
        <w:rPr>
          <w:sz w:val="22"/>
        </w:rPr>
      </w:pPr>
      <w:r>
        <w:pict>
          <v:shape id="_x0000_s1672" o:spid="_x0000_s1672" o:spt="136" type="#_x0000_t136" style="position:absolute;left:0pt;margin-left:88.7pt;margin-top:75.85pt;height:28pt;width:448pt;mso-position-horizontal-relative:page;rotation:21626880f;z-index:-274203648;mso-width-relative:page;mso-height-relative:page;" fillcolor="#BFBFBF" filled="t" stroked="f" coordsize="21600,21600">
            <v:path/>
            <v:fill on="t" opacity="19532f" focussize="0,0"/>
            <v:stroke on="f"/>
            <v:imagedata o:title=""/>
            <o:lock v:ext="edit"/>
            <v:textpath on="t" fitpath="t" trim="t" xscale="f" string="AB306FA791A044D3A4C894091C44A33F" style="font-family:&amp;quot;font-size:19pt;v-text-align:center;"/>
          </v:shape>
        </w:pict>
      </w:r>
      <w:r>
        <w:rPr>
          <w:b/>
          <w:spacing w:val="-10"/>
          <w:w w:val="99"/>
          <w:sz w:val="24"/>
        </w:rPr>
        <w:t>所有产品均实行“三包”，</w:t>
      </w:r>
      <w:r>
        <w:rPr>
          <w:spacing w:val="-1"/>
          <w:sz w:val="24"/>
        </w:rPr>
        <w:t>并严格按照新的国家“三包”规定执行，我公</w:t>
      </w:r>
      <w:r>
        <w:rPr>
          <w:spacing w:val="-13"/>
          <w:sz w:val="24"/>
        </w:rPr>
        <w:t xml:space="preserve">司对本次项目产品自售出至保修期内，有性能故障的可以选择退货、调换或修理； </w:t>
      </w:r>
      <w:r>
        <w:rPr>
          <w:spacing w:val="-5"/>
          <w:sz w:val="24"/>
        </w:rPr>
        <w:t>在保修期内修理两次仍不能正常使用的，可凭借修理记录调换同型号、同规格的产品或按照有关规定退货。</w:t>
      </w:r>
    </w:p>
    <w:p>
      <w:pPr>
        <w:pStyle w:val="5"/>
        <w:numPr>
          <w:ilvl w:val="0"/>
          <w:numId w:val="30"/>
        </w:numPr>
        <w:tabs>
          <w:tab w:val="left" w:pos="1347"/>
        </w:tabs>
        <w:spacing w:before="3" w:after="0" w:line="240" w:lineRule="auto"/>
        <w:ind w:left="1346" w:right="0" w:hanging="245"/>
        <w:jc w:val="left"/>
        <w:rPr>
          <w:sz w:val="22"/>
        </w:rPr>
      </w:pPr>
      <w:r>
        <w:t>投标产品的免费保修期：</w:t>
      </w:r>
    </w:p>
    <w:p>
      <w:pPr>
        <w:pStyle w:val="6"/>
        <w:spacing w:before="160" w:line="364" w:lineRule="auto"/>
        <w:ind w:left="620" w:right="1679" w:firstLine="479"/>
      </w:pPr>
      <w:r>
        <w:rPr>
          <w:spacing w:val="-6"/>
        </w:rPr>
        <w:t>自验收合格之日起，我公司承诺所投标产品的</w:t>
      </w:r>
      <w:r>
        <w:rPr>
          <w:b/>
          <w:color w:val="FF0000"/>
        </w:rPr>
        <w:t>免费质保期限为</w:t>
      </w:r>
      <w:r>
        <w:rPr>
          <w:b/>
          <w:color w:val="FF0000"/>
          <w:u w:val="single" w:color="FF0000"/>
        </w:rPr>
        <w:t>八</w:t>
      </w:r>
      <w:r>
        <w:rPr>
          <w:b/>
          <w:color w:val="FF0000"/>
          <w:spacing w:val="-27"/>
        </w:rPr>
        <w:t>年，</w:t>
      </w:r>
      <w:r>
        <w:t>在免费</w:t>
      </w:r>
      <w:r>
        <w:rPr>
          <w:spacing w:val="-16"/>
        </w:rPr>
        <w:t>包修期内，同一质量问题连续两次维修仍无法正常使用，我公司予以更换同品牌、</w:t>
      </w:r>
      <w:r>
        <w:rPr>
          <w:spacing w:val="-7"/>
        </w:rPr>
        <w:t>同型号的全新产品，超过保修期发生故障，用户可自由选择维修单位，如委托给我公司，我公司承诺不借故推诿，并且维修费不超过市场平均价格。</w:t>
      </w:r>
    </w:p>
    <w:p>
      <w:pPr>
        <w:pStyle w:val="5"/>
        <w:numPr>
          <w:ilvl w:val="0"/>
          <w:numId w:val="30"/>
        </w:numPr>
        <w:tabs>
          <w:tab w:val="left" w:pos="1347"/>
        </w:tabs>
        <w:spacing w:before="2" w:after="0" w:line="240" w:lineRule="auto"/>
        <w:ind w:left="1346" w:right="0" w:hanging="245"/>
        <w:jc w:val="left"/>
        <w:rPr>
          <w:sz w:val="22"/>
        </w:rPr>
      </w:pPr>
      <w:r>
        <w:t>保修期内的保修内容与范围：</w:t>
      </w:r>
    </w:p>
    <w:p>
      <w:pPr>
        <w:pStyle w:val="6"/>
        <w:spacing w:before="162" w:line="364" w:lineRule="auto"/>
        <w:ind w:left="620" w:right="1796" w:firstLine="479"/>
        <w:jc w:val="both"/>
      </w:pPr>
      <w:r>
        <w:rPr>
          <w:spacing w:val="-7"/>
        </w:rPr>
        <w:t>在质保期内，我公司对本次项目的所投产品</w:t>
      </w:r>
      <w:r>
        <w:rPr>
          <w:b/>
        </w:rPr>
        <w:t>整体免费给予保修</w:t>
      </w:r>
      <w:r>
        <w:rPr>
          <w:spacing w:val="-13"/>
        </w:rPr>
        <w:t>，从产品的主</w:t>
      </w:r>
      <w:r>
        <w:rPr>
          <w:spacing w:val="-11"/>
        </w:rPr>
        <w:t>架、运转部分、紧固件、相关配套附件及场地设施等，在质保期内出现非人为损坏的质量问题，我公司负责免费维修与更换，我公司支付设备或组件的包装和运</w:t>
      </w:r>
      <w:r>
        <w:rPr>
          <w:spacing w:val="-3"/>
        </w:rPr>
        <w:t xml:space="preserve">费。免费维修与更换缺陷部件的期限为收到买方通知后 </w:t>
      </w:r>
      <w:r>
        <w:t>12</w:t>
      </w:r>
      <w:r>
        <w:rPr>
          <w:spacing w:val="-8"/>
        </w:rPr>
        <w:t xml:space="preserve"> 小时内完成。质量保证期自更换之日起重新计算。</w:t>
      </w:r>
    </w:p>
    <w:p>
      <w:pPr>
        <w:pStyle w:val="5"/>
        <w:numPr>
          <w:ilvl w:val="0"/>
          <w:numId w:val="30"/>
        </w:numPr>
        <w:tabs>
          <w:tab w:val="left" w:pos="1347"/>
        </w:tabs>
        <w:spacing w:before="3" w:after="0" w:line="240" w:lineRule="auto"/>
        <w:ind w:left="1346" w:right="0" w:hanging="245"/>
        <w:jc w:val="left"/>
        <w:rPr>
          <w:sz w:val="22"/>
        </w:rPr>
      </w:pPr>
      <w:r>
        <w:t>售后服务保障及故障响应时间的承诺如下：</w:t>
      </w:r>
    </w:p>
    <w:p>
      <w:pPr>
        <w:spacing w:before="160"/>
        <w:ind w:left="1100" w:right="0" w:firstLine="0"/>
        <w:jc w:val="left"/>
        <w:rPr>
          <w:sz w:val="24"/>
        </w:rPr>
      </w:pPr>
      <w:r>
        <w:rPr>
          <w:sz w:val="24"/>
        </w:rPr>
        <w:t>设备出现故障时，我公司接到用户电话</w:t>
      </w:r>
      <w:r>
        <w:rPr>
          <w:b/>
          <w:color w:val="FF0000"/>
          <w:sz w:val="24"/>
        </w:rPr>
        <w:t>立即</w:t>
      </w:r>
      <w:r>
        <w:rPr>
          <w:sz w:val="24"/>
        </w:rPr>
        <w:t>做出响应，</w:t>
      </w:r>
      <w:r>
        <w:rPr>
          <w:b/>
          <w:color w:val="FF0000"/>
          <w:sz w:val="24"/>
        </w:rPr>
        <w:t>6 小时内</w:t>
      </w:r>
      <w:r>
        <w:rPr>
          <w:sz w:val="24"/>
        </w:rPr>
        <w:t>到达现场对</w:t>
      </w:r>
    </w:p>
    <w:p>
      <w:pPr>
        <w:spacing w:after="0"/>
        <w:jc w:val="left"/>
        <w:rPr>
          <w:sz w:val="24"/>
        </w:rPr>
        <w:sectPr>
          <w:footerReference r:id="rId11" w:type="default"/>
          <w:footerReference r:id="rId12" w:type="even"/>
          <w:pgSz w:w="11910" w:h="16840"/>
          <w:pgMar w:top="20" w:right="0" w:bottom="880" w:left="1180" w:header="0" w:footer="693" w:gutter="0"/>
        </w:sectPr>
      </w:pPr>
    </w:p>
    <w:p>
      <w:pPr>
        <w:pStyle w:val="6"/>
        <w:rPr>
          <w:sz w:val="20"/>
        </w:rPr>
      </w:pPr>
      <w:r>
        <w:pict>
          <v:shape id="_x0000_s1673" o:spid="_x0000_s1673" o:spt="136" type="#_x0000_t136" style="position:absolute;left:0pt;margin-left:36.5pt;margin-top:393.3pt;height:34pt;width:510pt;mso-position-horizontal-relative:page;mso-position-vertical-relative:page;rotation:21626880f;z-index:-27420262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6"/>
        <w:rPr>
          <w:sz w:val="20"/>
        </w:rPr>
      </w:pPr>
    </w:p>
    <w:p>
      <w:pPr>
        <w:pStyle w:val="6"/>
        <w:rPr>
          <w:sz w:val="20"/>
        </w:rPr>
      </w:pPr>
    </w:p>
    <w:p>
      <w:pPr>
        <w:pStyle w:val="6"/>
        <w:rPr>
          <w:sz w:val="20"/>
        </w:rPr>
      </w:pPr>
    </w:p>
    <w:p>
      <w:pPr>
        <w:pStyle w:val="6"/>
        <w:rPr>
          <w:sz w:val="20"/>
        </w:rPr>
      </w:pPr>
    </w:p>
    <w:p>
      <w:pPr>
        <w:spacing w:before="200" w:line="364" w:lineRule="auto"/>
        <w:ind w:left="620" w:right="1678" w:firstLine="0"/>
        <w:jc w:val="both"/>
        <w:rPr>
          <w:sz w:val="24"/>
        </w:rPr>
      </w:pPr>
      <w:r>
        <w:rPr>
          <w:spacing w:val="-1"/>
          <w:sz w:val="24"/>
        </w:rPr>
        <w:t>器材进行检测维修，</w:t>
      </w:r>
      <w:r>
        <w:rPr>
          <w:b/>
          <w:color w:val="FF0000"/>
          <w:spacing w:val="-9"/>
          <w:sz w:val="24"/>
        </w:rPr>
        <w:t>12</w:t>
      </w:r>
      <w:r>
        <w:rPr>
          <w:b/>
          <w:color w:val="FF0000"/>
          <w:spacing w:val="-17"/>
          <w:sz w:val="24"/>
        </w:rPr>
        <w:t xml:space="preserve"> 小时内</w:t>
      </w:r>
      <w:r>
        <w:rPr>
          <w:spacing w:val="-10"/>
          <w:sz w:val="24"/>
        </w:rPr>
        <w:t>修复，</w:t>
      </w:r>
      <w:r>
        <w:rPr>
          <w:b/>
          <w:spacing w:val="-1"/>
          <w:sz w:val="24"/>
        </w:rPr>
        <w:t xml:space="preserve">如不能按时解决问题时提供备用设备服务， </w:t>
      </w:r>
      <w:r>
        <w:rPr>
          <w:sz w:val="24"/>
        </w:rPr>
        <w:t>同时建立检修制度及档案，定期对器材进行巡回及保养。</w:t>
      </w:r>
    </w:p>
    <w:p>
      <w:pPr>
        <w:spacing w:before="0" w:line="340" w:lineRule="auto"/>
        <w:ind w:left="620" w:right="1734" w:firstLine="484"/>
        <w:jc w:val="both"/>
        <w:rPr>
          <w:sz w:val="24"/>
        </w:rPr>
      </w:pPr>
      <w:r>
        <w:rPr>
          <w:b/>
          <w:spacing w:val="-6"/>
          <w:sz w:val="24"/>
        </w:rPr>
        <w:t xml:space="preserve">我公司提供每周 </w:t>
      </w:r>
      <w:r>
        <w:rPr>
          <w:b/>
          <w:sz w:val="24"/>
        </w:rPr>
        <w:t>7</w:t>
      </w:r>
      <w:r>
        <w:rPr>
          <w:b/>
          <w:spacing w:val="-11"/>
          <w:sz w:val="24"/>
        </w:rPr>
        <w:t xml:space="preserve"> 个正常工作日、每个正常工作日 </w:t>
      </w:r>
      <w:r>
        <w:rPr>
          <w:b/>
          <w:sz w:val="24"/>
        </w:rPr>
        <w:t>24</w:t>
      </w:r>
      <w:r>
        <w:rPr>
          <w:b/>
          <w:spacing w:val="-8"/>
          <w:sz w:val="24"/>
        </w:rPr>
        <w:t xml:space="preserve"> 小时硬件维修服务。</w:t>
      </w:r>
      <w:r>
        <w:rPr>
          <w:spacing w:val="-3"/>
          <w:sz w:val="24"/>
        </w:rPr>
        <w:t>我公司上门进行故障设备或零部件维修，对于无法现场修复的设备或零部件由我公司自己解决外送维修和修复后返回给用户的运输问题，质保期内不能向用户收</w:t>
      </w:r>
      <w:r>
        <w:rPr>
          <w:sz w:val="24"/>
        </w:rPr>
        <w:t>取费用。</w:t>
      </w:r>
    </w:p>
    <w:p>
      <w:pPr>
        <w:pStyle w:val="6"/>
        <w:spacing w:line="340" w:lineRule="auto"/>
        <w:ind w:left="620" w:right="1734" w:firstLine="482"/>
        <w:jc w:val="both"/>
      </w:pPr>
      <w:r>
        <w:rPr>
          <w:spacing w:val="-5"/>
        </w:rPr>
        <w:t xml:space="preserve">对于无法修复的设备或零部件，我公司在 </w:t>
      </w:r>
      <w:r>
        <w:t>1</w:t>
      </w:r>
      <w:r>
        <w:rPr>
          <w:spacing w:val="-10"/>
        </w:rPr>
        <w:t xml:space="preserve"> 个正常工作日内，免费提供备用</w:t>
      </w:r>
      <w:r>
        <w:t>机或周转备件直至维修或更换好损坏的硬件。</w:t>
      </w:r>
    </w:p>
    <w:p>
      <w:pPr>
        <w:spacing w:before="0"/>
        <w:ind w:left="1102" w:right="0" w:firstLine="0"/>
        <w:jc w:val="left"/>
        <w:rPr>
          <w:b/>
          <w:sz w:val="24"/>
        </w:rPr>
      </w:pPr>
      <w:r>
        <w:rPr>
          <w:b/>
          <w:color w:val="FF0000"/>
          <w:sz w:val="24"/>
        </w:rPr>
        <w:t>7*24 小时全国免费服务热线：400-615-6650</w:t>
      </w:r>
    </w:p>
    <w:p>
      <w:pPr>
        <w:pStyle w:val="12"/>
        <w:numPr>
          <w:ilvl w:val="0"/>
          <w:numId w:val="30"/>
        </w:numPr>
        <w:tabs>
          <w:tab w:val="left" w:pos="1347"/>
        </w:tabs>
        <w:spacing w:before="117" w:after="0" w:line="240" w:lineRule="auto"/>
        <w:ind w:left="1346" w:right="0" w:hanging="245"/>
        <w:jc w:val="left"/>
        <w:rPr>
          <w:b/>
          <w:sz w:val="22"/>
        </w:rPr>
      </w:pPr>
      <w:r>
        <w:rPr>
          <w:b/>
          <w:sz w:val="24"/>
        </w:rPr>
        <w:t>投标产品保险：</w:t>
      </w:r>
    </w:p>
    <w:p>
      <w:pPr>
        <w:spacing w:before="130"/>
        <w:ind w:left="1100" w:right="0" w:firstLine="0"/>
        <w:jc w:val="left"/>
        <w:rPr>
          <w:sz w:val="24"/>
        </w:rPr>
      </w:pPr>
      <w:r>
        <w:rPr>
          <w:sz w:val="24"/>
        </w:rPr>
        <w:t>康奥达在为所投产品投入</w:t>
      </w:r>
      <w:r>
        <w:rPr>
          <w:b/>
          <w:sz w:val="24"/>
        </w:rPr>
        <w:t>《产品质量险》、《产品责任险》</w:t>
      </w:r>
      <w:r>
        <w:rPr>
          <w:sz w:val="24"/>
        </w:rPr>
        <w:t>的同时，又投入了</w:t>
      </w:r>
    </w:p>
    <w:p>
      <w:pPr>
        <w:spacing w:before="129" w:line="340" w:lineRule="auto"/>
        <w:ind w:left="1102" w:right="3731" w:hanging="483"/>
        <w:jc w:val="left"/>
        <w:rPr>
          <w:b/>
          <w:sz w:val="24"/>
        </w:rPr>
      </w:pPr>
      <w:r>
        <w:rPr>
          <w:b/>
          <w:spacing w:val="-27"/>
          <w:sz w:val="24"/>
        </w:rPr>
        <w:t>《意外伤害险》、《公众责任险》</w:t>
      </w:r>
      <w:r>
        <w:rPr>
          <w:spacing w:val="-3"/>
          <w:sz w:val="24"/>
        </w:rPr>
        <w:t>，将用户的利益放在第一位。</w:t>
      </w:r>
      <w:r>
        <w:rPr>
          <w:b/>
          <w:sz w:val="24"/>
        </w:rPr>
        <w:t>6.投标产品定期巡检、维护：</w:t>
      </w:r>
    </w:p>
    <w:p>
      <w:pPr>
        <w:pStyle w:val="6"/>
        <w:spacing w:line="340" w:lineRule="auto"/>
        <w:ind w:left="620" w:right="1801" w:firstLine="479"/>
      </w:pPr>
      <w:r>
        <w:rPr>
          <w:spacing w:val="-20"/>
        </w:rPr>
        <w:t>“维护为主，维修为辅。”我公司为每套器材均建立《服务跟踪卡》，按时对</w:t>
      </w:r>
      <w:r>
        <w:t>产品进行巡检、维护，将隐患消灭于萌芽状态。以确保产品的良好使用状态。</w:t>
      </w:r>
    </w:p>
    <w:p>
      <w:pPr>
        <w:pStyle w:val="6"/>
        <w:spacing w:before="1" w:line="340" w:lineRule="auto"/>
        <w:ind w:left="620" w:right="1796" w:firstLine="479"/>
      </w:pPr>
      <w:r>
        <w:pict>
          <v:shape id="_x0000_s1674" o:spid="_x0000_s1674" o:spt="136" type="#_x0000_t136" style="position:absolute;left:0pt;margin-left:88.7pt;margin-top:26.5pt;height:28pt;width:448pt;mso-position-horizontal-relative:page;rotation:21626880f;z-index:-274201600;mso-width-relative:page;mso-height-relative:page;" fillcolor="#BFBFBF" filled="t" stroked="f" coordsize="21600,21600">
            <v:path/>
            <v:fill on="t" opacity="19532f" focussize="0,0"/>
            <v:stroke on="f"/>
            <v:imagedata o:title=""/>
            <o:lock v:ext="edit"/>
            <v:textpath on="t" fitpath="t" trim="t" xscale="f" string="AB306FA791A044D3A4C894091C44A33F" style="font-family:&amp;quot;font-size:19pt;v-text-align:center;"/>
          </v:shape>
        </w:pict>
      </w:r>
      <w:r>
        <w:rPr>
          <w:spacing w:val="-4"/>
        </w:rPr>
        <w:t>康奥达提供定期免费巡检的承诺，每年在</w:t>
      </w:r>
      <w:r>
        <w:rPr>
          <w:b/>
        </w:rPr>
        <w:t>禹州市区域内</w:t>
      </w:r>
      <w:r>
        <w:rPr>
          <w:spacing w:val="-10"/>
        </w:rPr>
        <w:t>，康奥达组织不低于</w:t>
      </w:r>
      <w:r>
        <w:t>4</w:t>
      </w:r>
      <w:r>
        <w:rPr>
          <w:spacing w:val="-8"/>
        </w:rPr>
        <w:t xml:space="preserve"> 次的“体育设备巡检月”活动。</w:t>
      </w:r>
    </w:p>
    <w:p>
      <w:pPr>
        <w:pStyle w:val="12"/>
        <w:numPr>
          <w:ilvl w:val="0"/>
          <w:numId w:val="31"/>
        </w:numPr>
        <w:tabs>
          <w:tab w:val="left" w:pos="1342"/>
        </w:tabs>
        <w:spacing w:before="0" w:after="0" w:line="240" w:lineRule="auto"/>
        <w:ind w:left="1341" w:right="0" w:hanging="242"/>
        <w:jc w:val="left"/>
        <w:rPr>
          <w:sz w:val="24"/>
        </w:rPr>
      </w:pPr>
      <w:r>
        <w:rPr>
          <w:spacing w:val="-4"/>
          <w:sz w:val="24"/>
        </w:rPr>
        <w:t xml:space="preserve">提供销售和服务网点情况表，并提供 </w:t>
      </w:r>
      <w:r>
        <w:rPr>
          <w:sz w:val="24"/>
        </w:rPr>
        <w:t>7x24</w:t>
      </w:r>
      <w:r>
        <w:rPr>
          <w:spacing w:val="-30"/>
          <w:sz w:val="24"/>
        </w:rPr>
        <w:t xml:space="preserve"> 小时 </w:t>
      </w:r>
      <w:r>
        <w:rPr>
          <w:sz w:val="24"/>
        </w:rPr>
        <w:t>400</w:t>
      </w:r>
      <w:r>
        <w:rPr>
          <w:spacing w:val="-8"/>
          <w:sz w:val="24"/>
        </w:rPr>
        <w:t xml:space="preserve"> 免费热线电话：</w:t>
      </w:r>
    </w:p>
    <w:p>
      <w:pPr>
        <w:pStyle w:val="6"/>
        <w:spacing w:before="129" w:line="340" w:lineRule="auto"/>
        <w:ind w:left="620" w:right="1825"/>
      </w:pPr>
      <w:r>
        <w:t>400-615-6650.所有康奥达产品均实行全国联保，无论您身在何处，只要拨通我们的免费 400 服务热线，您的产品就会得到及时完备的服务。</w:t>
      </w:r>
    </w:p>
    <w:p>
      <w:pPr>
        <w:pStyle w:val="12"/>
        <w:numPr>
          <w:ilvl w:val="0"/>
          <w:numId w:val="31"/>
        </w:numPr>
        <w:tabs>
          <w:tab w:val="left" w:pos="1342"/>
        </w:tabs>
        <w:spacing w:before="1" w:after="0" w:line="340" w:lineRule="auto"/>
        <w:ind w:left="620" w:right="1704" w:firstLine="479"/>
        <w:jc w:val="left"/>
        <w:rPr>
          <w:sz w:val="24"/>
        </w:rPr>
      </w:pPr>
      <w:r>
        <w:rPr>
          <w:spacing w:val="-1"/>
          <w:sz w:val="24"/>
        </w:rPr>
        <w:t>康奥达拥有完善的售后服务培训计划，为采购方提供从产品安装、使用、</w:t>
      </w:r>
      <w:r>
        <w:rPr>
          <w:sz w:val="24"/>
        </w:rPr>
        <w:t>日常维护、健身等方面的培训。</w:t>
      </w:r>
    </w:p>
    <w:p>
      <w:pPr>
        <w:pStyle w:val="6"/>
        <w:rPr>
          <w:rFonts w:ascii="Times New Roman"/>
          <w:sz w:val="17"/>
        </w:rPr>
      </w:pPr>
      <w:bookmarkStart w:id="5" w:name="_GoBack"/>
      <w:bookmarkEnd w:id="5"/>
      <w:r>
        <w:pict>
          <v:shape id="_x0000_s1675" o:spid="_x0000_s1675" o:spt="136" type="#_x0000_t136" style="position:absolute;left:0pt;margin-left:36.5pt;margin-top:393.3pt;height:34pt;width:510pt;mso-position-horizontal-relative:page;mso-position-vertical-relative:page;rotation:21626880f;z-index:-27420057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781" o:spid="_x0000_s1781" o:spt="136" type="#_x0000_t136" style="position:absolute;left:0pt;margin-left:36.5pt;margin-top:393.3pt;height:34pt;width:510pt;mso-position-horizontal-relative:page;mso-position-vertical-relative:page;rotation:21626880f;z-index:25260544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782" o:spid="_x0000_s1782" o:spt="136" type="#_x0000_t136" style="position:absolute;left:0pt;margin-left:88.7pt;margin-top:432.5pt;height:28pt;width:448pt;mso-position-horizontal-relative:page;mso-position-vertical-relative:page;rotation:21626880f;z-index:252606464;mso-width-relative:page;mso-height-relative:page;" fillcolor="#BFBFBF" filled="t" stroked="f" coordsize="21600,21600">
            <v:path/>
            <v:fill on="t" opacity="19532f" focussize="0,0"/>
            <v:stroke on="f"/>
            <v:imagedata o:title=""/>
            <o:lock v:ext="edit"/>
            <v:textpath on="t" fitpath="t" trim="t" xscale="f" string="AB306FA791A044D3A4C894091C44A33F" style="font-family:&amp;quot;font-size:19pt;v-text-align:center;"/>
          </v:shape>
        </w:pict>
      </w:r>
    </w:p>
    <w:sectPr>
      <w:footerReference r:id="rId13" w:type="default"/>
      <w:footerReference r:id="rId14" w:type="even"/>
      <w:pgSz w:w="11910" w:h="16840"/>
      <w:pgMar w:top="20" w:right="0" w:bottom="800" w:left="1180" w:header="0" w:footer="613"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049" o:spid="_x0000_s2049" o:spt="202" type="#_x0000_t202" style="position:absolute;left:0pt;margin-left:454.9pt;margin-top:796.25pt;height:22.15pt;width:54.05pt;mso-position-horizontal-relative:page;mso-position-vertical-relative:page;z-index:-274996224;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101</w:t>
                </w:r>
                <w:r>
                  <w:fldChar w:fldCharType="end"/>
                </w:r>
                <w:r>
                  <w:rPr>
                    <w:rFonts w:ascii="Arial"/>
                    <w:b/>
                    <w:sz w:val="36"/>
                  </w:rPr>
                  <w:t xml:space="preserve"> -</w:t>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117" o:spid="_x0000_s2117" o:spt="202" type="#_x0000_t202" style="position:absolute;left:0pt;margin-left:454.9pt;margin-top:796.25pt;height:22.15pt;width:54.05pt;mso-position-horizontal-relative:page;mso-position-vertical-relative:page;z-index:-274926592;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272</w:t>
                </w:r>
                <w:r>
                  <w:fldChar w:fldCharType="end"/>
                </w:r>
                <w:r>
                  <w:rPr>
                    <w:rFonts w:ascii="Arial"/>
                    <w:b/>
                    <w:sz w:val="36"/>
                  </w:rPr>
                  <w:t xml:space="preserve"> -</w:t>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134" o:spid="_x0000_s2134" o:spt="202" type="#_x0000_t202" style="position:absolute;left:0pt;margin-left:454.9pt;margin-top:796.25pt;height:22.15pt;width:54.05pt;mso-position-horizontal-relative:page;mso-position-vertical-relative:page;z-index:-274909184;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323</w:t>
                </w:r>
                <w:r>
                  <w:fldChar w:fldCharType="end"/>
                </w:r>
                <w:r>
                  <w:rPr>
                    <w:rFonts w:ascii="Arial"/>
                    <w:b/>
                    <w:sz w:val="36"/>
                  </w:rPr>
                  <w:t xml:space="preserve"> -</w:t>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133" o:spid="_x0000_s2133" o:spt="202" type="#_x0000_t202" style="position:absolute;left:0pt;margin-left:454.9pt;margin-top:796.25pt;height:22.15pt;width:54.05pt;mso-position-horizontal-relative:page;mso-position-vertical-relative:page;z-index:-274910208;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322</w:t>
                </w:r>
                <w:r>
                  <w:fldChar w:fldCharType="end"/>
                </w:r>
                <w:r>
                  <w:rPr>
                    <w:rFonts w:ascii="Arial"/>
                    <w:b/>
                    <w:sz w:val="36"/>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050" o:spid="_x0000_s2050" o:spt="202" type="#_x0000_t202" style="position:absolute;left:0pt;margin-left:454.9pt;margin-top:796.25pt;height:22.15pt;width:54.05pt;mso-position-horizontal-relative:page;mso-position-vertical-relative:page;z-index:-274995200;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100</w:t>
                </w:r>
                <w:r>
                  <w:fldChar w:fldCharType="end"/>
                </w:r>
                <w:r>
                  <w:rPr>
                    <w:rFonts w:ascii="Arial"/>
                    <w:b/>
                    <w:sz w:val="36"/>
                  </w:rP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090" o:spid="_x0000_s2090" o:spt="202" type="#_x0000_t202" style="position:absolute;left:0pt;margin-left:664.5pt;margin-top:796.25pt;height:22.15pt;width:54.05pt;mso-position-horizontal-relative:page;mso-position-vertical-relative:page;z-index:-274954240;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- 213 -</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089" o:spid="_x0000_s2089" o:spt="202" type="#_x0000_t202" style="position:absolute;left:0pt;margin-left:454.9pt;margin-top:796.25pt;height:22.15pt;width:54.05pt;mso-position-horizontal-relative:page;mso-position-vertical-relative:page;z-index:-274955264;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- 212 -</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092" o:spid="_x0000_s2092" o:spt="202" type="#_x0000_t202" style="position:absolute;left:0pt;margin-left:664.5pt;margin-top:549.65pt;height:22.15pt;width:54.05pt;mso-position-horizontal-relative:page;mso-position-vertical-relative:page;z-index:-274952192;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215</w:t>
                </w:r>
                <w:r>
                  <w:fldChar w:fldCharType="end"/>
                </w:r>
                <w:r>
                  <w:rPr>
                    <w:rFonts w:ascii="Arial"/>
                    <w:b/>
                    <w:sz w:val="36"/>
                  </w:rPr>
                  <w:t xml:space="preserve"> -</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091" o:spid="_x0000_s2091" o:spt="202" type="#_x0000_t202" style="position:absolute;left:0pt;margin-left:664.5pt;margin-top:549.65pt;height:22.15pt;width:54.05pt;mso-position-horizontal-relative:page;mso-position-vertical-relative:page;z-index:-274953216;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214</w:t>
                </w:r>
                <w:r>
                  <w:fldChar w:fldCharType="end"/>
                </w:r>
                <w:r>
                  <w:rPr>
                    <w:rFonts w:ascii="Arial"/>
                    <w:b/>
                    <w:sz w:val="36"/>
                  </w:rPr>
                  <w:t xml:space="preserve"> -</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094" o:spid="_x0000_s2094" o:spt="202" type="#_x0000_t202" style="position:absolute;left:0pt;margin-left:664.5pt;margin-top:549.65pt;height:22.15pt;width:54.05pt;mso-position-horizontal-relative:page;mso-position-vertical-relative:page;z-index:-274950144;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- 221 -</w:t>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093" o:spid="_x0000_s2093" o:spt="202" type="#_x0000_t202" style="position:absolute;left:0pt;margin-left:664.5pt;margin-top:549.65pt;height:22.15pt;width:54.05pt;mso-position-horizontal-relative:page;mso-position-vertical-relative:page;z-index:-274951168;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- 220 -</w:t>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118" o:spid="_x0000_s2118" o:spt="202" type="#_x0000_t202" style="position:absolute;left:0pt;margin-left:454.9pt;margin-top:796.25pt;height:22.15pt;width:54.05pt;mso-position-horizontal-relative:page;mso-position-vertical-relative:page;z-index:-274925568;mso-width-relative:page;mso-height-relative:page;" filled="f" stroked="f" coordsize="21600,21600">
          <v:path/>
          <v:fill on="f" focussize="0,0"/>
          <v:stroke on="f" joinstyle="miter"/>
          <v:imagedata o:title=""/>
          <o:lock v:ext="edit"/>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273</w:t>
                </w:r>
                <w:r>
                  <w:fldChar w:fldCharType="end"/>
                </w:r>
                <w:r>
                  <w:rPr>
                    <w:rFonts w:ascii="Arial"/>
                    <w:b/>
                    <w:sz w:val="36"/>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3A4B87"/>
    <w:multiLevelType w:val="multilevel"/>
    <w:tmpl w:val="813A4B87"/>
    <w:lvl w:ilvl="0" w:tentative="0">
      <w:start w:val="2"/>
      <w:numFmt w:val="decimal"/>
      <w:lvlText w:val="%1."/>
      <w:lvlJc w:val="left"/>
      <w:pPr>
        <w:ind w:left="105" w:hanging="213"/>
        <w:jc w:val="left"/>
      </w:pPr>
      <w:rPr>
        <w:rFonts w:hint="default" w:ascii="宋体" w:hAnsi="宋体" w:eastAsia="宋体" w:cs="宋体"/>
        <w:spacing w:val="-55"/>
        <w:w w:val="100"/>
        <w:sz w:val="19"/>
        <w:szCs w:val="19"/>
        <w:lang w:val="zh-CN" w:eastAsia="zh-CN" w:bidi="zh-CN"/>
      </w:rPr>
    </w:lvl>
    <w:lvl w:ilvl="1" w:tentative="0">
      <w:start w:val="0"/>
      <w:numFmt w:val="bullet"/>
      <w:lvlText w:val="•"/>
      <w:lvlJc w:val="left"/>
      <w:pPr>
        <w:ind w:left="537" w:hanging="213"/>
      </w:pPr>
      <w:rPr>
        <w:rFonts w:hint="default"/>
        <w:lang w:val="zh-CN" w:eastAsia="zh-CN" w:bidi="zh-CN"/>
      </w:rPr>
    </w:lvl>
    <w:lvl w:ilvl="2" w:tentative="0">
      <w:start w:val="0"/>
      <w:numFmt w:val="bullet"/>
      <w:lvlText w:val="•"/>
      <w:lvlJc w:val="left"/>
      <w:pPr>
        <w:ind w:left="975" w:hanging="213"/>
      </w:pPr>
      <w:rPr>
        <w:rFonts w:hint="default"/>
        <w:lang w:val="zh-CN" w:eastAsia="zh-CN" w:bidi="zh-CN"/>
      </w:rPr>
    </w:lvl>
    <w:lvl w:ilvl="3" w:tentative="0">
      <w:start w:val="0"/>
      <w:numFmt w:val="bullet"/>
      <w:lvlText w:val="•"/>
      <w:lvlJc w:val="left"/>
      <w:pPr>
        <w:ind w:left="1413" w:hanging="213"/>
      </w:pPr>
      <w:rPr>
        <w:rFonts w:hint="default"/>
        <w:lang w:val="zh-CN" w:eastAsia="zh-CN" w:bidi="zh-CN"/>
      </w:rPr>
    </w:lvl>
    <w:lvl w:ilvl="4" w:tentative="0">
      <w:start w:val="0"/>
      <w:numFmt w:val="bullet"/>
      <w:lvlText w:val="•"/>
      <w:lvlJc w:val="left"/>
      <w:pPr>
        <w:ind w:left="1850" w:hanging="213"/>
      </w:pPr>
      <w:rPr>
        <w:rFonts w:hint="default"/>
        <w:lang w:val="zh-CN" w:eastAsia="zh-CN" w:bidi="zh-CN"/>
      </w:rPr>
    </w:lvl>
    <w:lvl w:ilvl="5" w:tentative="0">
      <w:start w:val="0"/>
      <w:numFmt w:val="bullet"/>
      <w:lvlText w:val="•"/>
      <w:lvlJc w:val="left"/>
      <w:pPr>
        <w:ind w:left="2288" w:hanging="213"/>
      </w:pPr>
      <w:rPr>
        <w:rFonts w:hint="default"/>
        <w:lang w:val="zh-CN" w:eastAsia="zh-CN" w:bidi="zh-CN"/>
      </w:rPr>
    </w:lvl>
    <w:lvl w:ilvl="6" w:tentative="0">
      <w:start w:val="0"/>
      <w:numFmt w:val="bullet"/>
      <w:lvlText w:val="•"/>
      <w:lvlJc w:val="left"/>
      <w:pPr>
        <w:ind w:left="2726" w:hanging="213"/>
      </w:pPr>
      <w:rPr>
        <w:rFonts w:hint="default"/>
        <w:lang w:val="zh-CN" w:eastAsia="zh-CN" w:bidi="zh-CN"/>
      </w:rPr>
    </w:lvl>
    <w:lvl w:ilvl="7" w:tentative="0">
      <w:start w:val="0"/>
      <w:numFmt w:val="bullet"/>
      <w:lvlText w:val="•"/>
      <w:lvlJc w:val="left"/>
      <w:pPr>
        <w:ind w:left="3163" w:hanging="213"/>
      </w:pPr>
      <w:rPr>
        <w:rFonts w:hint="default"/>
        <w:lang w:val="zh-CN" w:eastAsia="zh-CN" w:bidi="zh-CN"/>
      </w:rPr>
    </w:lvl>
    <w:lvl w:ilvl="8" w:tentative="0">
      <w:start w:val="0"/>
      <w:numFmt w:val="bullet"/>
      <w:lvlText w:val="•"/>
      <w:lvlJc w:val="left"/>
      <w:pPr>
        <w:ind w:left="3601" w:hanging="213"/>
      </w:pPr>
      <w:rPr>
        <w:rFonts w:hint="default"/>
        <w:lang w:val="zh-CN" w:eastAsia="zh-CN" w:bidi="zh-CN"/>
      </w:rPr>
    </w:lvl>
  </w:abstractNum>
  <w:abstractNum w:abstractNumId="1">
    <w:nsid w:val="8461FADE"/>
    <w:multiLevelType w:val="multilevel"/>
    <w:tmpl w:val="8461FADE"/>
    <w:lvl w:ilvl="0" w:tentative="0">
      <w:start w:val="1"/>
      <w:numFmt w:val="decimal"/>
      <w:lvlText w:val="%1."/>
      <w:lvlJc w:val="left"/>
      <w:pPr>
        <w:ind w:left="318"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735" w:hanging="213"/>
      </w:pPr>
      <w:rPr>
        <w:rFonts w:hint="default"/>
        <w:lang w:val="zh-CN" w:eastAsia="zh-CN" w:bidi="zh-CN"/>
      </w:rPr>
    </w:lvl>
    <w:lvl w:ilvl="2" w:tentative="0">
      <w:start w:val="0"/>
      <w:numFmt w:val="bullet"/>
      <w:lvlText w:val="•"/>
      <w:lvlJc w:val="left"/>
      <w:pPr>
        <w:ind w:left="1151" w:hanging="213"/>
      </w:pPr>
      <w:rPr>
        <w:rFonts w:hint="default"/>
        <w:lang w:val="zh-CN" w:eastAsia="zh-CN" w:bidi="zh-CN"/>
      </w:rPr>
    </w:lvl>
    <w:lvl w:ilvl="3" w:tentative="0">
      <w:start w:val="0"/>
      <w:numFmt w:val="bullet"/>
      <w:lvlText w:val="•"/>
      <w:lvlJc w:val="left"/>
      <w:pPr>
        <w:ind w:left="1567" w:hanging="213"/>
      </w:pPr>
      <w:rPr>
        <w:rFonts w:hint="default"/>
        <w:lang w:val="zh-CN" w:eastAsia="zh-CN" w:bidi="zh-CN"/>
      </w:rPr>
    </w:lvl>
    <w:lvl w:ilvl="4" w:tentative="0">
      <w:start w:val="0"/>
      <w:numFmt w:val="bullet"/>
      <w:lvlText w:val="•"/>
      <w:lvlJc w:val="left"/>
      <w:pPr>
        <w:ind w:left="1982" w:hanging="213"/>
      </w:pPr>
      <w:rPr>
        <w:rFonts w:hint="default"/>
        <w:lang w:val="zh-CN" w:eastAsia="zh-CN" w:bidi="zh-CN"/>
      </w:rPr>
    </w:lvl>
    <w:lvl w:ilvl="5" w:tentative="0">
      <w:start w:val="0"/>
      <w:numFmt w:val="bullet"/>
      <w:lvlText w:val="•"/>
      <w:lvlJc w:val="left"/>
      <w:pPr>
        <w:ind w:left="2398" w:hanging="213"/>
      </w:pPr>
      <w:rPr>
        <w:rFonts w:hint="default"/>
        <w:lang w:val="zh-CN" w:eastAsia="zh-CN" w:bidi="zh-CN"/>
      </w:rPr>
    </w:lvl>
    <w:lvl w:ilvl="6" w:tentative="0">
      <w:start w:val="0"/>
      <w:numFmt w:val="bullet"/>
      <w:lvlText w:val="•"/>
      <w:lvlJc w:val="left"/>
      <w:pPr>
        <w:ind w:left="2814" w:hanging="213"/>
      </w:pPr>
      <w:rPr>
        <w:rFonts w:hint="default"/>
        <w:lang w:val="zh-CN" w:eastAsia="zh-CN" w:bidi="zh-CN"/>
      </w:rPr>
    </w:lvl>
    <w:lvl w:ilvl="7" w:tentative="0">
      <w:start w:val="0"/>
      <w:numFmt w:val="bullet"/>
      <w:lvlText w:val="•"/>
      <w:lvlJc w:val="left"/>
      <w:pPr>
        <w:ind w:left="3229" w:hanging="213"/>
      </w:pPr>
      <w:rPr>
        <w:rFonts w:hint="default"/>
        <w:lang w:val="zh-CN" w:eastAsia="zh-CN" w:bidi="zh-CN"/>
      </w:rPr>
    </w:lvl>
    <w:lvl w:ilvl="8" w:tentative="0">
      <w:start w:val="0"/>
      <w:numFmt w:val="bullet"/>
      <w:lvlText w:val="•"/>
      <w:lvlJc w:val="left"/>
      <w:pPr>
        <w:ind w:left="3645" w:hanging="213"/>
      </w:pPr>
      <w:rPr>
        <w:rFonts w:hint="default"/>
        <w:lang w:val="zh-CN" w:eastAsia="zh-CN" w:bidi="zh-CN"/>
      </w:rPr>
    </w:lvl>
  </w:abstractNum>
  <w:abstractNum w:abstractNumId="2">
    <w:nsid w:val="9288B902"/>
    <w:multiLevelType w:val="multilevel"/>
    <w:tmpl w:val="9288B902"/>
    <w:lvl w:ilvl="0" w:tentative="0">
      <w:start w:val="1"/>
      <w:numFmt w:val="decimal"/>
      <w:lvlText w:val="%1."/>
      <w:lvlJc w:val="left"/>
      <w:pPr>
        <w:ind w:left="316"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679" w:hanging="213"/>
      </w:pPr>
      <w:rPr>
        <w:rFonts w:hint="default"/>
        <w:lang w:val="zh-CN" w:eastAsia="zh-CN" w:bidi="zh-CN"/>
      </w:rPr>
    </w:lvl>
    <w:lvl w:ilvl="2" w:tentative="0">
      <w:start w:val="0"/>
      <w:numFmt w:val="bullet"/>
      <w:lvlText w:val="•"/>
      <w:lvlJc w:val="left"/>
      <w:pPr>
        <w:ind w:left="1039" w:hanging="213"/>
      </w:pPr>
      <w:rPr>
        <w:rFonts w:hint="default"/>
        <w:lang w:val="zh-CN" w:eastAsia="zh-CN" w:bidi="zh-CN"/>
      </w:rPr>
    </w:lvl>
    <w:lvl w:ilvl="3" w:tentative="0">
      <w:start w:val="0"/>
      <w:numFmt w:val="bullet"/>
      <w:lvlText w:val="•"/>
      <w:lvlJc w:val="left"/>
      <w:pPr>
        <w:ind w:left="1398" w:hanging="213"/>
      </w:pPr>
      <w:rPr>
        <w:rFonts w:hint="default"/>
        <w:lang w:val="zh-CN" w:eastAsia="zh-CN" w:bidi="zh-CN"/>
      </w:rPr>
    </w:lvl>
    <w:lvl w:ilvl="4" w:tentative="0">
      <w:start w:val="0"/>
      <w:numFmt w:val="bullet"/>
      <w:lvlText w:val="•"/>
      <w:lvlJc w:val="left"/>
      <w:pPr>
        <w:ind w:left="1758" w:hanging="213"/>
      </w:pPr>
      <w:rPr>
        <w:rFonts w:hint="default"/>
        <w:lang w:val="zh-CN" w:eastAsia="zh-CN" w:bidi="zh-CN"/>
      </w:rPr>
    </w:lvl>
    <w:lvl w:ilvl="5" w:tentative="0">
      <w:start w:val="0"/>
      <w:numFmt w:val="bullet"/>
      <w:lvlText w:val="•"/>
      <w:lvlJc w:val="left"/>
      <w:pPr>
        <w:ind w:left="2118" w:hanging="213"/>
      </w:pPr>
      <w:rPr>
        <w:rFonts w:hint="default"/>
        <w:lang w:val="zh-CN" w:eastAsia="zh-CN" w:bidi="zh-CN"/>
      </w:rPr>
    </w:lvl>
    <w:lvl w:ilvl="6" w:tentative="0">
      <w:start w:val="0"/>
      <w:numFmt w:val="bullet"/>
      <w:lvlText w:val="•"/>
      <w:lvlJc w:val="left"/>
      <w:pPr>
        <w:ind w:left="2477" w:hanging="213"/>
      </w:pPr>
      <w:rPr>
        <w:rFonts w:hint="default"/>
        <w:lang w:val="zh-CN" w:eastAsia="zh-CN" w:bidi="zh-CN"/>
      </w:rPr>
    </w:lvl>
    <w:lvl w:ilvl="7" w:tentative="0">
      <w:start w:val="0"/>
      <w:numFmt w:val="bullet"/>
      <w:lvlText w:val="•"/>
      <w:lvlJc w:val="left"/>
      <w:pPr>
        <w:ind w:left="2837" w:hanging="213"/>
      </w:pPr>
      <w:rPr>
        <w:rFonts w:hint="default"/>
        <w:lang w:val="zh-CN" w:eastAsia="zh-CN" w:bidi="zh-CN"/>
      </w:rPr>
    </w:lvl>
    <w:lvl w:ilvl="8" w:tentative="0">
      <w:start w:val="0"/>
      <w:numFmt w:val="bullet"/>
      <w:lvlText w:val="•"/>
      <w:lvlJc w:val="left"/>
      <w:pPr>
        <w:ind w:left="3196" w:hanging="213"/>
      </w:pPr>
      <w:rPr>
        <w:rFonts w:hint="default"/>
        <w:lang w:val="zh-CN" w:eastAsia="zh-CN" w:bidi="zh-CN"/>
      </w:rPr>
    </w:lvl>
  </w:abstractNum>
  <w:abstractNum w:abstractNumId="3">
    <w:nsid w:val="9C8AC8EF"/>
    <w:multiLevelType w:val="multilevel"/>
    <w:tmpl w:val="9C8AC8EF"/>
    <w:lvl w:ilvl="0" w:tentative="0">
      <w:start w:val="1"/>
      <w:numFmt w:val="decimal"/>
      <w:lvlText w:val="%1."/>
      <w:lvlJc w:val="left"/>
      <w:pPr>
        <w:ind w:left="109" w:hanging="213"/>
        <w:jc w:val="left"/>
      </w:pPr>
      <w:rPr>
        <w:rFonts w:hint="default" w:ascii="宋体" w:hAnsi="宋体" w:eastAsia="宋体" w:cs="宋体"/>
        <w:spacing w:val="-54"/>
        <w:w w:val="99"/>
        <w:sz w:val="19"/>
        <w:szCs w:val="19"/>
        <w:lang w:val="zh-CN" w:eastAsia="zh-CN" w:bidi="zh-CN"/>
      </w:rPr>
    </w:lvl>
    <w:lvl w:ilvl="1" w:tentative="0">
      <w:start w:val="0"/>
      <w:numFmt w:val="bullet"/>
      <w:lvlText w:val="•"/>
      <w:lvlJc w:val="left"/>
      <w:pPr>
        <w:ind w:left="665" w:hanging="213"/>
      </w:pPr>
      <w:rPr>
        <w:rFonts w:hint="default"/>
        <w:lang w:val="zh-CN" w:eastAsia="zh-CN" w:bidi="zh-CN"/>
      </w:rPr>
    </w:lvl>
    <w:lvl w:ilvl="2" w:tentative="0">
      <w:start w:val="0"/>
      <w:numFmt w:val="bullet"/>
      <w:lvlText w:val="•"/>
      <w:lvlJc w:val="left"/>
      <w:pPr>
        <w:ind w:left="1231" w:hanging="213"/>
      </w:pPr>
      <w:rPr>
        <w:rFonts w:hint="default"/>
        <w:lang w:val="zh-CN" w:eastAsia="zh-CN" w:bidi="zh-CN"/>
      </w:rPr>
    </w:lvl>
    <w:lvl w:ilvl="3" w:tentative="0">
      <w:start w:val="0"/>
      <w:numFmt w:val="bullet"/>
      <w:lvlText w:val="•"/>
      <w:lvlJc w:val="left"/>
      <w:pPr>
        <w:ind w:left="1797" w:hanging="213"/>
      </w:pPr>
      <w:rPr>
        <w:rFonts w:hint="default"/>
        <w:lang w:val="zh-CN" w:eastAsia="zh-CN" w:bidi="zh-CN"/>
      </w:rPr>
    </w:lvl>
    <w:lvl w:ilvl="4" w:tentative="0">
      <w:start w:val="0"/>
      <w:numFmt w:val="bullet"/>
      <w:lvlText w:val="•"/>
      <w:lvlJc w:val="left"/>
      <w:pPr>
        <w:ind w:left="2363" w:hanging="213"/>
      </w:pPr>
      <w:rPr>
        <w:rFonts w:hint="default"/>
        <w:lang w:val="zh-CN" w:eastAsia="zh-CN" w:bidi="zh-CN"/>
      </w:rPr>
    </w:lvl>
    <w:lvl w:ilvl="5" w:tentative="0">
      <w:start w:val="0"/>
      <w:numFmt w:val="bullet"/>
      <w:lvlText w:val="•"/>
      <w:lvlJc w:val="left"/>
      <w:pPr>
        <w:ind w:left="2929" w:hanging="213"/>
      </w:pPr>
      <w:rPr>
        <w:rFonts w:hint="default"/>
        <w:lang w:val="zh-CN" w:eastAsia="zh-CN" w:bidi="zh-CN"/>
      </w:rPr>
    </w:lvl>
    <w:lvl w:ilvl="6" w:tentative="0">
      <w:start w:val="0"/>
      <w:numFmt w:val="bullet"/>
      <w:lvlText w:val="•"/>
      <w:lvlJc w:val="left"/>
      <w:pPr>
        <w:ind w:left="3495" w:hanging="213"/>
      </w:pPr>
      <w:rPr>
        <w:rFonts w:hint="default"/>
        <w:lang w:val="zh-CN" w:eastAsia="zh-CN" w:bidi="zh-CN"/>
      </w:rPr>
    </w:lvl>
    <w:lvl w:ilvl="7" w:tentative="0">
      <w:start w:val="0"/>
      <w:numFmt w:val="bullet"/>
      <w:lvlText w:val="•"/>
      <w:lvlJc w:val="left"/>
      <w:pPr>
        <w:ind w:left="4061" w:hanging="213"/>
      </w:pPr>
      <w:rPr>
        <w:rFonts w:hint="default"/>
        <w:lang w:val="zh-CN" w:eastAsia="zh-CN" w:bidi="zh-CN"/>
      </w:rPr>
    </w:lvl>
    <w:lvl w:ilvl="8" w:tentative="0">
      <w:start w:val="0"/>
      <w:numFmt w:val="bullet"/>
      <w:lvlText w:val="•"/>
      <w:lvlJc w:val="left"/>
      <w:pPr>
        <w:ind w:left="4627" w:hanging="213"/>
      </w:pPr>
      <w:rPr>
        <w:rFonts w:hint="default"/>
        <w:lang w:val="zh-CN" w:eastAsia="zh-CN" w:bidi="zh-CN"/>
      </w:rPr>
    </w:lvl>
  </w:abstractNum>
  <w:abstractNum w:abstractNumId="4">
    <w:nsid w:val="B0F1ACD9"/>
    <w:multiLevelType w:val="multilevel"/>
    <w:tmpl w:val="B0F1ACD9"/>
    <w:lvl w:ilvl="0" w:tentative="0">
      <w:start w:val="1"/>
      <w:numFmt w:val="decimal"/>
      <w:lvlText w:val="%1."/>
      <w:lvlJc w:val="left"/>
      <w:pPr>
        <w:ind w:left="465" w:hanging="360"/>
        <w:jc w:val="left"/>
      </w:pPr>
      <w:rPr>
        <w:rFonts w:hint="default"/>
        <w:w w:val="100"/>
        <w:lang w:val="zh-CN" w:eastAsia="zh-CN" w:bidi="zh-CN"/>
      </w:rPr>
    </w:lvl>
    <w:lvl w:ilvl="1" w:tentative="0">
      <w:start w:val="0"/>
      <w:numFmt w:val="bullet"/>
      <w:lvlText w:val="•"/>
      <w:lvlJc w:val="left"/>
      <w:pPr>
        <w:ind w:left="861" w:hanging="360"/>
      </w:pPr>
      <w:rPr>
        <w:rFonts w:hint="default"/>
        <w:lang w:val="zh-CN" w:eastAsia="zh-CN" w:bidi="zh-CN"/>
      </w:rPr>
    </w:lvl>
    <w:lvl w:ilvl="2" w:tentative="0">
      <w:start w:val="0"/>
      <w:numFmt w:val="bullet"/>
      <w:lvlText w:val="•"/>
      <w:lvlJc w:val="left"/>
      <w:pPr>
        <w:ind w:left="1263" w:hanging="360"/>
      </w:pPr>
      <w:rPr>
        <w:rFonts w:hint="default"/>
        <w:lang w:val="zh-CN" w:eastAsia="zh-CN" w:bidi="zh-CN"/>
      </w:rPr>
    </w:lvl>
    <w:lvl w:ilvl="3" w:tentative="0">
      <w:start w:val="0"/>
      <w:numFmt w:val="bullet"/>
      <w:lvlText w:val="•"/>
      <w:lvlJc w:val="left"/>
      <w:pPr>
        <w:ind w:left="1665" w:hanging="360"/>
      </w:pPr>
      <w:rPr>
        <w:rFonts w:hint="default"/>
        <w:lang w:val="zh-CN" w:eastAsia="zh-CN" w:bidi="zh-CN"/>
      </w:rPr>
    </w:lvl>
    <w:lvl w:ilvl="4" w:tentative="0">
      <w:start w:val="0"/>
      <w:numFmt w:val="bullet"/>
      <w:lvlText w:val="•"/>
      <w:lvlJc w:val="left"/>
      <w:pPr>
        <w:ind w:left="2066" w:hanging="360"/>
      </w:pPr>
      <w:rPr>
        <w:rFonts w:hint="default"/>
        <w:lang w:val="zh-CN" w:eastAsia="zh-CN" w:bidi="zh-CN"/>
      </w:rPr>
    </w:lvl>
    <w:lvl w:ilvl="5" w:tentative="0">
      <w:start w:val="0"/>
      <w:numFmt w:val="bullet"/>
      <w:lvlText w:val="•"/>
      <w:lvlJc w:val="left"/>
      <w:pPr>
        <w:ind w:left="2468" w:hanging="360"/>
      </w:pPr>
      <w:rPr>
        <w:rFonts w:hint="default"/>
        <w:lang w:val="zh-CN" w:eastAsia="zh-CN" w:bidi="zh-CN"/>
      </w:rPr>
    </w:lvl>
    <w:lvl w:ilvl="6" w:tentative="0">
      <w:start w:val="0"/>
      <w:numFmt w:val="bullet"/>
      <w:lvlText w:val="•"/>
      <w:lvlJc w:val="left"/>
      <w:pPr>
        <w:ind w:left="2870" w:hanging="360"/>
      </w:pPr>
      <w:rPr>
        <w:rFonts w:hint="default"/>
        <w:lang w:val="zh-CN" w:eastAsia="zh-CN" w:bidi="zh-CN"/>
      </w:rPr>
    </w:lvl>
    <w:lvl w:ilvl="7" w:tentative="0">
      <w:start w:val="0"/>
      <w:numFmt w:val="bullet"/>
      <w:lvlText w:val="•"/>
      <w:lvlJc w:val="left"/>
      <w:pPr>
        <w:ind w:left="3271" w:hanging="360"/>
      </w:pPr>
      <w:rPr>
        <w:rFonts w:hint="default"/>
        <w:lang w:val="zh-CN" w:eastAsia="zh-CN" w:bidi="zh-CN"/>
      </w:rPr>
    </w:lvl>
    <w:lvl w:ilvl="8" w:tentative="0">
      <w:start w:val="0"/>
      <w:numFmt w:val="bullet"/>
      <w:lvlText w:val="•"/>
      <w:lvlJc w:val="left"/>
      <w:pPr>
        <w:ind w:left="3673" w:hanging="360"/>
      </w:pPr>
      <w:rPr>
        <w:rFonts w:hint="default"/>
        <w:lang w:val="zh-CN" w:eastAsia="zh-CN" w:bidi="zh-CN"/>
      </w:rPr>
    </w:lvl>
  </w:abstractNum>
  <w:abstractNum w:abstractNumId="5">
    <w:nsid w:val="BE923771"/>
    <w:multiLevelType w:val="multilevel"/>
    <w:tmpl w:val="BE923771"/>
    <w:lvl w:ilvl="0" w:tentative="0">
      <w:start w:val="1"/>
      <w:numFmt w:val="decimal"/>
      <w:lvlText w:val="%1."/>
      <w:lvlJc w:val="left"/>
      <w:pPr>
        <w:ind w:left="318" w:hanging="214"/>
        <w:jc w:val="left"/>
      </w:pPr>
      <w:rPr>
        <w:rFonts w:hint="default" w:ascii="宋体" w:hAnsi="宋体" w:eastAsia="宋体" w:cs="宋体"/>
        <w:w w:val="100"/>
        <w:sz w:val="19"/>
        <w:szCs w:val="19"/>
        <w:lang w:val="zh-CN" w:eastAsia="zh-CN" w:bidi="zh-CN"/>
      </w:rPr>
    </w:lvl>
    <w:lvl w:ilvl="1" w:tentative="0">
      <w:start w:val="0"/>
      <w:numFmt w:val="bullet"/>
      <w:lvlText w:val="•"/>
      <w:lvlJc w:val="left"/>
      <w:pPr>
        <w:ind w:left="679" w:hanging="214"/>
      </w:pPr>
      <w:rPr>
        <w:rFonts w:hint="default"/>
        <w:lang w:val="zh-CN" w:eastAsia="zh-CN" w:bidi="zh-CN"/>
      </w:rPr>
    </w:lvl>
    <w:lvl w:ilvl="2" w:tentative="0">
      <w:start w:val="0"/>
      <w:numFmt w:val="bullet"/>
      <w:lvlText w:val="•"/>
      <w:lvlJc w:val="left"/>
      <w:pPr>
        <w:ind w:left="1039" w:hanging="214"/>
      </w:pPr>
      <w:rPr>
        <w:rFonts w:hint="default"/>
        <w:lang w:val="zh-CN" w:eastAsia="zh-CN" w:bidi="zh-CN"/>
      </w:rPr>
    </w:lvl>
    <w:lvl w:ilvl="3" w:tentative="0">
      <w:start w:val="0"/>
      <w:numFmt w:val="bullet"/>
      <w:lvlText w:val="•"/>
      <w:lvlJc w:val="left"/>
      <w:pPr>
        <w:ind w:left="1398" w:hanging="214"/>
      </w:pPr>
      <w:rPr>
        <w:rFonts w:hint="default"/>
        <w:lang w:val="zh-CN" w:eastAsia="zh-CN" w:bidi="zh-CN"/>
      </w:rPr>
    </w:lvl>
    <w:lvl w:ilvl="4" w:tentative="0">
      <w:start w:val="0"/>
      <w:numFmt w:val="bullet"/>
      <w:lvlText w:val="•"/>
      <w:lvlJc w:val="left"/>
      <w:pPr>
        <w:ind w:left="1758" w:hanging="214"/>
      </w:pPr>
      <w:rPr>
        <w:rFonts w:hint="default"/>
        <w:lang w:val="zh-CN" w:eastAsia="zh-CN" w:bidi="zh-CN"/>
      </w:rPr>
    </w:lvl>
    <w:lvl w:ilvl="5" w:tentative="0">
      <w:start w:val="0"/>
      <w:numFmt w:val="bullet"/>
      <w:lvlText w:val="•"/>
      <w:lvlJc w:val="left"/>
      <w:pPr>
        <w:ind w:left="2118" w:hanging="214"/>
      </w:pPr>
      <w:rPr>
        <w:rFonts w:hint="default"/>
        <w:lang w:val="zh-CN" w:eastAsia="zh-CN" w:bidi="zh-CN"/>
      </w:rPr>
    </w:lvl>
    <w:lvl w:ilvl="6" w:tentative="0">
      <w:start w:val="0"/>
      <w:numFmt w:val="bullet"/>
      <w:lvlText w:val="•"/>
      <w:lvlJc w:val="left"/>
      <w:pPr>
        <w:ind w:left="2477" w:hanging="214"/>
      </w:pPr>
      <w:rPr>
        <w:rFonts w:hint="default"/>
        <w:lang w:val="zh-CN" w:eastAsia="zh-CN" w:bidi="zh-CN"/>
      </w:rPr>
    </w:lvl>
    <w:lvl w:ilvl="7" w:tentative="0">
      <w:start w:val="0"/>
      <w:numFmt w:val="bullet"/>
      <w:lvlText w:val="•"/>
      <w:lvlJc w:val="left"/>
      <w:pPr>
        <w:ind w:left="2837" w:hanging="214"/>
      </w:pPr>
      <w:rPr>
        <w:rFonts w:hint="default"/>
        <w:lang w:val="zh-CN" w:eastAsia="zh-CN" w:bidi="zh-CN"/>
      </w:rPr>
    </w:lvl>
    <w:lvl w:ilvl="8" w:tentative="0">
      <w:start w:val="0"/>
      <w:numFmt w:val="bullet"/>
      <w:lvlText w:val="•"/>
      <w:lvlJc w:val="left"/>
      <w:pPr>
        <w:ind w:left="3196" w:hanging="214"/>
      </w:pPr>
      <w:rPr>
        <w:rFonts w:hint="default"/>
        <w:lang w:val="zh-CN" w:eastAsia="zh-CN" w:bidi="zh-CN"/>
      </w:rPr>
    </w:lvl>
  </w:abstractNum>
  <w:abstractNum w:abstractNumId="6">
    <w:nsid w:val="C0915F4F"/>
    <w:multiLevelType w:val="multilevel"/>
    <w:tmpl w:val="C0915F4F"/>
    <w:lvl w:ilvl="0" w:tentative="0">
      <w:start w:val="1"/>
      <w:numFmt w:val="decimal"/>
      <w:lvlText w:val="%1."/>
      <w:lvlJc w:val="left"/>
      <w:pPr>
        <w:ind w:left="620" w:hanging="243"/>
        <w:jc w:val="left"/>
      </w:pPr>
      <w:rPr>
        <w:rFonts w:hint="default"/>
        <w:w w:val="99"/>
        <w:lang w:val="zh-CN" w:eastAsia="zh-CN" w:bidi="zh-CN"/>
      </w:rPr>
    </w:lvl>
    <w:lvl w:ilvl="1" w:tentative="0">
      <w:start w:val="0"/>
      <w:numFmt w:val="bullet"/>
      <w:lvlText w:val="•"/>
      <w:lvlJc w:val="left"/>
      <w:pPr>
        <w:ind w:left="1630" w:hanging="243"/>
      </w:pPr>
      <w:rPr>
        <w:rFonts w:hint="default"/>
        <w:lang w:val="zh-CN" w:eastAsia="zh-CN" w:bidi="zh-CN"/>
      </w:rPr>
    </w:lvl>
    <w:lvl w:ilvl="2" w:tentative="0">
      <w:start w:val="0"/>
      <w:numFmt w:val="bullet"/>
      <w:lvlText w:val="•"/>
      <w:lvlJc w:val="left"/>
      <w:pPr>
        <w:ind w:left="2641" w:hanging="243"/>
      </w:pPr>
      <w:rPr>
        <w:rFonts w:hint="default"/>
        <w:lang w:val="zh-CN" w:eastAsia="zh-CN" w:bidi="zh-CN"/>
      </w:rPr>
    </w:lvl>
    <w:lvl w:ilvl="3" w:tentative="0">
      <w:start w:val="0"/>
      <w:numFmt w:val="bullet"/>
      <w:lvlText w:val="•"/>
      <w:lvlJc w:val="left"/>
      <w:pPr>
        <w:ind w:left="3651" w:hanging="243"/>
      </w:pPr>
      <w:rPr>
        <w:rFonts w:hint="default"/>
        <w:lang w:val="zh-CN" w:eastAsia="zh-CN" w:bidi="zh-CN"/>
      </w:rPr>
    </w:lvl>
    <w:lvl w:ilvl="4" w:tentative="0">
      <w:start w:val="0"/>
      <w:numFmt w:val="bullet"/>
      <w:lvlText w:val="•"/>
      <w:lvlJc w:val="left"/>
      <w:pPr>
        <w:ind w:left="4662" w:hanging="243"/>
      </w:pPr>
      <w:rPr>
        <w:rFonts w:hint="default"/>
        <w:lang w:val="zh-CN" w:eastAsia="zh-CN" w:bidi="zh-CN"/>
      </w:rPr>
    </w:lvl>
    <w:lvl w:ilvl="5" w:tentative="0">
      <w:start w:val="0"/>
      <w:numFmt w:val="bullet"/>
      <w:lvlText w:val="•"/>
      <w:lvlJc w:val="left"/>
      <w:pPr>
        <w:ind w:left="5673" w:hanging="243"/>
      </w:pPr>
      <w:rPr>
        <w:rFonts w:hint="default"/>
        <w:lang w:val="zh-CN" w:eastAsia="zh-CN" w:bidi="zh-CN"/>
      </w:rPr>
    </w:lvl>
    <w:lvl w:ilvl="6" w:tentative="0">
      <w:start w:val="0"/>
      <w:numFmt w:val="bullet"/>
      <w:lvlText w:val="•"/>
      <w:lvlJc w:val="left"/>
      <w:pPr>
        <w:ind w:left="6683" w:hanging="243"/>
      </w:pPr>
      <w:rPr>
        <w:rFonts w:hint="default"/>
        <w:lang w:val="zh-CN" w:eastAsia="zh-CN" w:bidi="zh-CN"/>
      </w:rPr>
    </w:lvl>
    <w:lvl w:ilvl="7" w:tentative="0">
      <w:start w:val="0"/>
      <w:numFmt w:val="bullet"/>
      <w:lvlText w:val="•"/>
      <w:lvlJc w:val="left"/>
      <w:pPr>
        <w:ind w:left="7694" w:hanging="243"/>
      </w:pPr>
      <w:rPr>
        <w:rFonts w:hint="default"/>
        <w:lang w:val="zh-CN" w:eastAsia="zh-CN" w:bidi="zh-CN"/>
      </w:rPr>
    </w:lvl>
    <w:lvl w:ilvl="8" w:tentative="0">
      <w:start w:val="0"/>
      <w:numFmt w:val="bullet"/>
      <w:lvlText w:val="•"/>
      <w:lvlJc w:val="left"/>
      <w:pPr>
        <w:ind w:left="8705" w:hanging="243"/>
      </w:pPr>
      <w:rPr>
        <w:rFonts w:hint="default"/>
        <w:lang w:val="zh-CN" w:eastAsia="zh-CN" w:bidi="zh-CN"/>
      </w:rPr>
    </w:lvl>
  </w:abstractNum>
  <w:abstractNum w:abstractNumId="7">
    <w:nsid w:val="C8879AEF"/>
    <w:multiLevelType w:val="multilevel"/>
    <w:tmpl w:val="C8879AEF"/>
    <w:lvl w:ilvl="0" w:tentative="0">
      <w:start w:val="4"/>
      <w:numFmt w:val="decimal"/>
      <w:lvlText w:val="%1"/>
      <w:lvlJc w:val="left"/>
      <w:pPr>
        <w:ind w:left="6580" w:hanging="728"/>
        <w:jc w:val="left"/>
      </w:pPr>
      <w:rPr>
        <w:rFonts w:hint="default"/>
        <w:lang w:val="zh-CN" w:eastAsia="zh-CN" w:bidi="zh-CN"/>
      </w:rPr>
    </w:lvl>
    <w:lvl w:ilvl="1" w:tentative="0">
      <w:start w:val="1"/>
      <w:numFmt w:val="decimal"/>
      <w:lvlText w:val="%1.%2"/>
      <w:lvlJc w:val="left"/>
      <w:pPr>
        <w:ind w:left="6580" w:hanging="728"/>
        <w:jc w:val="right"/>
      </w:pPr>
      <w:rPr>
        <w:rFonts w:hint="default" w:ascii="宋体" w:hAnsi="宋体" w:eastAsia="宋体" w:cs="宋体"/>
        <w:b/>
        <w:bCs/>
        <w:spacing w:val="0"/>
        <w:w w:val="99"/>
        <w:sz w:val="36"/>
        <w:szCs w:val="36"/>
        <w:lang w:val="zh-CN" w:eastAsia="zh-CN" w:bidi="zh-CN"/>
      </w:rPr>
    </w:lvl>
    <w:lvl w:ilvl="2" w:tentative="0">
      <w:start w:val="1"/>
      <w:numFmt w:val="decimal"/>
      <w:lvlText w:val="%1.%2.%3"/>
      <w:lvlJc w:val="left"/>
      <w:pPr>
        <w:ind w:left="3231" w:hanging="816"/>
        <w:jc w:val="right"/>
      </w:pPr>
      <w:rPr>
        <w:rFonts w:hint="default"/>
        <w:b/>
        <w:bCs/>
        <w:spacing w:val="-1"/>
        <w:w w:val="99"/>
        <w:lang w:val="zh-CN" w:eastAsia="zh-CN" w:bidi="zh-CN"/>
      </w:rPr>
    </w:lvl>
    <w:lvl w:ilvl="3" w:tentative="0">
      <w:start w:val="0"/>
      <w:numFmt w:val="bullet"/>
      <w:lvlText w:val="•"/>
      <w:lvlJc w:val="left"/>
      <w:pPr>
        <w:ind w:left="7496" w:hanging="816"/>
      </w:pPr>
      <w:rPr>
        <w:rFonts w:hint="default"/>
        <w:lang w:val="zh-CN" w:eastAsia="zh-CN" w:bidi="zh-CN"/>
      </w:rPr>
    </w:lvl>
    <w:lvl w:ilvl="4" w:tentative="0">
      <w:start w:val="0"/>
      <w:numFmt w:val="bullet"/>
      <w:lvlText w:val="•"/>
      <w:lvlJc w:val="left"/>
      <w:pPr>
        <w:ind w:left="7955" w:hanging="816"/>
      </w:pPr>
      <w:rPr>
        <w:rFonts w:hint="default"/>
        <w:lang w:val="zh-CN" w:eastAsia="zh-CN" w:bidi="zh-CN"/>
      </w:rPr>
    </w:lvl>
    <w:lvl w:ilvl="5" w:tentative="0">
      <w:start w:val="0"/>
      <w:numFmt w:val="bullet"/>
      <w:lvlText w:val="•"/>
      <w:lvlJc w:val="left"/>
      <w:pPr>
        <w:ind w:left="8413" w:hanging="816"/>
      </w:pPr>
      <w:rPr>
        <w:rFonts w:hint="default"/>
        <w:lang w:val="zh-CN" w:eastAsia="zh-CN" w:bidi="zh-CN"/>
      </w:rPr>
    </w:lvl>
    <w:lvl w:ilvl="6" w:tentative="0">
      <w:start w:val="0"/>
      <w:numFmt w:val="bullet"/>
      <w:lvlText w:val="•"/>
      <w:lvlJc w:val="left"/>
      <w:pPr>
        <w:ind w:left="8872" w:hanging="816"/>
      </w:pPr>
      <w:rPr>
        <w:rFonts w:hint="default"/>
        <w:lang w:val="zh-CN" w:eastAsia="zh-CN" w:bidi="zh-CN"/>
      </w:rPr>
    </w:lvl>
    <w:lvl w:ilvl="7" w:tentative="0">
      <w:start w:val="0"/>
      <w:numFmt w:val="bullet"/>
      <w:lvlText w:val="•"/>
      <w:lvlJc w:val="left"/>
      <w:pPr>
        <w:ind w:left="9330" w:hanging="816"/>
      </w:pPr>
      <w:rPr>
        <w:rFonts w:hint="default"/>
        <w:lang w:val="zh-CN" w:eastAsia="zh-CN" w:bidi="zh-CN"/>
      </w:rPr>
    </w:lvl>
    <w:lvl w:ilvl="8" w:tentative="0">
      <w:start w:val="0"/>
      <w:numFmt w:val="bullet"/>
      <w:lvlText w:val="•"/>
      <w:lvlJc w:val="left"/>
      <w:pPr>
        <w:ind w:left="9789" w:hanging="816"/>
      </w:pPr>
      <w:rPr>
        <w:rFonts w:hint="default"/>
        <w:lang w:val="zh-CN" w:eastAsia="zh-CN" w:bidi="zh-CN"/>
      </w:rPr>
    </w:lvl>
  </w:abstractNum>
  <w:abstractNum w:abstractNumId="8">
    <w:nsid w:val="D7F9FE59"/>
    <w:multiLevelType w:val="multilevel"/>
    <w:tmpl w:val="D7F9FE59"/>
    <w:lvl w:ilvl="0" w:tentative="0">
      <w:start w:val="1"/>
      <w:numFmt w:val="decimal"/>
      <w:lvlText w:val="%1."/>
      <w:lvlJc w:val="left"/>
      <w:pPr>
        <w:ind w:left="321"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863" w:hanging="213"/>
      </w:pPr>
      <w:rPr>
        <w:rFonts w:hint="default"/>
        <w:lang w:val="zh-CN" w:eastAsia="zh-CN" w:bidi="zh-CN"/>
      </w:rPr>
    </w:lvl>
    <w:lvl w:ilvl="2" w:tentative="0">
      <w:start w:val="0"/>
      <w:numFmt w:val="bullet"/>
      <w:lvlText w:val="•"/>
      <w:lvlJc w:val="left"/>
      <w:pPr>
        <w:ind w:left="1407" w:hanging="213"/>
      </w:pPr>
      <w:rPr>
        <w:rFonts w:hint="default"/>
        <w:lang w:val="zh-CN" w:eastAsia="zh-CN" w:bidi="zh-CN"/>
      </w:rPr>
    </w:lvl>
    <w:lvl w:ilvl="3" w:tentative="0">
      <w:start w:val="0"/>
      <w:numFmt w:val="bullet"/>
      <w:lvlText w:val="•"/>
      <w:lvlJc w:val="left"/>
      <w:pPr>
        <w:ind w:left="1951" w:hanging="213"/>
      </w:pPr>
      <w:rPr>
        <w:rFonts w:hint="default"/>
        <w:lang w:val="zh-CN" w:eastAsia="zh-CN" w:bidi="zh-CN"/>
      </w:rPr>
    </w:lvl>
    <w:lvl w:ilvl="4" w:tentative="0">
      <w:start w:val="0"/>
      <w:numFmt w:val="bullet"/>
      <w:lvlText w:val="•"/>
      <w:lvlJc w:val="left"/>
      <w:pPr>
        <w:ind w:left="2495" w:hanging="213"/>
      </w:pPr>
      <w:rPr>
        <w:rFonts w:hint="default"/>
        <w:lang w:val="zh-CN" w:eastAsia="zh-CN" w:bidi="zh-CN"/>
      </w:rPr>
    </w:lvl>
    <w:lvl w:ilvl="5" w:tentative="0">
      <w:start w:val="0"/>
      <w:numFmt w:val="bullet"/>
      <w:lvlText w:val="•"/>
      <w:lvlJc w:val="left"/>
      <w:pPr>
        <w:ind w:left="3039" w:hanging="213"/>
      </w:pPr>
      <w:rPr>
        <w:rFonts w:hint="default"/>
        <w:lang w:val="zh-CN" w:eastAsia="zh-CN" w:bidi="zh-CN"/>
      </w:rPr>
    </w:lvl>
    <w:lvl w:ilvl="6" w:tentative="0">
      <w:start w:val="0"/>
      <w:numFmt w:val="bullet"/>
      <w:lvlText w:val="•"/>
      <w:lvlJc w:val="left"/>
      <w:pPr>
        <w:ind w:left="3583" w:hanging="213"/>
      </w:pPr>
      <w:rPr>
        <w:rFonts w:hint="default"/>
        <w:lang w:val="zh-CN" w:eastAsia="zh-CN" w:bidi="zh-CN"/>
      </w:rPr>
    </w:lvl>
    <w:lvl w:ilvl="7" w:tentative="0">
      <w:start w:val="0"/>
      <w:numFmt w:val="bullet"/>
      <w:lvlText w:val="•"/>
      <w:lvlJc w:val="left"/>
      <w:pPr>
        <w:ind w:left="4127" w:hanging="213"/>
      </w:pPr>
      <w:rPr>
        <w:rFonts w:hint="default"/>
        <w:lang w:val="zh-CN" w:eastAsia="zh-CN" w:bidi="zh-CN"/>
      </w:rPr>
    </w:lvl>
    <w:lvl w:ilvl="8" w:tentative="0">
      <w:start w:val="0"/>
      <w:numFmt w:val="bullet"/>
      <w:lvlText w:val="•"/>
      <w:lvlJc w:val="left"/>
      <w:pPr>
        <w:ind w:left="4671" w:hanging="213"/>
      </w:pPr>
      <w:rPr>
        <w:rFonts w:hint="default"/>
        <w:lang w:val="zh-CN" w:eastAsia="zh-CN" w:bidi="zh-CN"/>
      </w:rPr>
    </w:lvl>
  </w:abstractNum>
  <w:abstractNum w:abstractNumId="9">
    <w:nsid w:val="DCBA6B53"/>
    <w:multiLevelType w:val="multilevel"/>
    <w:tmpl w:val="DCBA6B53"/>
    <w:lvl w:ilvl="0" w:tentative="0">
      <w:start w:val="6"/>
      <w:numFmt w:val="decimal"/>
      <w:lvlText w:val="%1."/>
      <w:lvlJc w:val="left"/>
      <w:pPr>
        <w:ind w:left="321" w:hanging="213"/>
        <w:jc w:val="left"/>
      </w:pPr>
      <w:rPr>
        <w:rFonts w:hint="default" w:ascii="宋体" w:hAnsi="宋体" w:eastAsia="宋体" w:cs="宋体"/>
        <w:spacing w:val="-53"/>
        <w:w w:val="99"/>
        <w:sz w:val="19"/>
        <w:szCs w:val="19"/>
        <w:lang w:val="zh-CN" w:eastAsia="zh-CN" w:bidi="zh-CN"/>
      </w:rPr>
    </w:lvl>
    <w:lvl w:ilvl="1" w:tentative="0">
      <w:start w:val="0"/>
      <w:numFmt w:val="bullet"/>
      <w:lvlText w:val="•"/>
      <w:lvlJc w:val="left"/>
      <w:pPr>
        <w:ind w:left="863" w:hanging="213"/>
      </w:pPr>
      <w:rPr>
        <w:rFonts w:hint="default"/>
        <w:lang w:val="zh-CN" w:eastAsia="zh-CN" w:bidi="zh-CN"/>
      </w:rPr>
    </w:lvl>
    <w:lvl w:ilvl="2" w:tentative="0">
      <w:start w:val="0"/>
      <w:numFmt w:val="bullet"/>
      <w:lvlText w:val="•"/>
      <w:lvlJc w:val="left"/>
      <w:pPr>
        <w:ind w:left="1407" w:hanging="213"/>
      </w:pPr>
      <w:rPr>
        <w:rFonts w:hint="default"/>
        <w:lang w:val="zh-CN" w:eastAsia="zh-CN" w:bidi="zh-CN"/>
      </w:rPr>
    </w:lvl>
    <w:lvl w:ilvl="3" w:tentative="0">
      <w:start w:val="0"/>
      <w:numFmt w:val="bullet"/>
      <w:lvlText w:val="•"/>
      <w:lvlJc w:val="left"/>
      <w:pPr>
        <w:ind w:left="1951" w:hanging="213"/>
      </w:pPr>
      <w:rPr>
        <w:rFonts w:hint="default"/>
        <w:lang w:val="zh-CN" w:eastAsia="zh-CN" w:bidi="zh-CN"/>
      </w:rPr>
    </w:lvl>
    <w:lvl w:ilvl="4" w:tentative="0">
      <w:start w:val="0"/>
      <w:numFmt w:val="bullet"/>
      <w:lvlText w:val="•"/>
      <w:lvlJc w:val="left"/>
      <w:pPr>
        <w:ind w:left="2495" w:hanging="213"/>
      </w:pPr>
      <w:rPr>
        <w:rFonts w:hint="default"/>
        <w:lang w:val="zh-CN" w:eastAsia="zh-CN" w:bidi="zh-CN"/>
      </w:rPr>
    </w:lvl>
    <w:lvl w:ilvl="5" w:tentative="0">
      <w:start w:val="0"/>
      <w:numFmt w:val="bullet"/>
      <w:lvlText w:val="•"/>
      <w:lvlJc w:val="left"/>
      <w:pPr>
        <w:ind w:left="3039" w:hanging="213"/>
      </w:pPr>
      <w:rPr>
        <w:rFonts w:hint="default"/>
        <w:lang w:val="zh-CN" w:eastAsia="zh-CN" w:bidi="zh-CN"/>
      </w:rPr>
    </w:lvl>
    <w:lvl w:ilvl="6" w:tentative="0">
      <w:start w:val="0"/>
      <w:numFmt w:val="bullet"/>
      <w:lvlText w:val="•"/>
      <w:lvlJc w:val="left"/>
      <w:pPr>
        <w:ind w:left="3583" w:hanging="213"/>
      </w:pPr>
      <w:rPr>
        <w:rFonts w:hint="default"/>
        <w:lang w:val="zh-CN" w:eastAsia="zh-CN" w:bidi="zh-CN"/>
      </w:rPr>
    </w:lvl>
    <w:lvl w:ilvl="7" w:tentative="0">
      <w:start w:val="0"/>
      <w:numFmt w:val="bullet"/>
      <w:lvlText w:val="•"/>
      <w:lvlJc w:val="left"/>
      <w:pPr>
        <w:ind w:left="4127" w:hanging="213"/>
      </w:pPr>
      <w:rPr>
        <w:rFonts w:hint="default"/>
        <w:lang w:val="zh-CN" w:eastAsia="zh-CN" w:bidi="zh-CN"/>
      </w:rPr>
    </w:lvl>
    <w:lvl w:ilvl="8" w:tentative="0">
      <w:start w:val="0"/>
      <w:numFmt w:val="bullet"/>
      <w:lvlText w:val="•"/>
      <w:lvlJc w:val="left"/>
      <w:pPr>
        <w:ind w:left="4671" w:hanging="213"/>
      </w:pPr>
      <w:rPr>
        <w:rFonts w:hint="default"/>
        <w:lang w:val="zh-CN" w:eastAsia="zh-CN" w:bidi="zh-CN"/>
      </w:rPr>
    </w:lvl>
  </w:abstractNum>
  <w:abstractNum w:abstractNumId="10">
    <w:nsid w:val="E093A4B0"/>
    <w:multiLevelType w:val="multilevel"/>
    <w:tmpl w:val="E093A4B0"/>
    <w:lvl w:ilvl="0" w:tentative="0">
      <w:start w:val="2"/>
      <w:numFmt w:val="decimal"/>
      <w:lvlText w:val="%1."/>
      <w:lvlJc w:val="left"/>
      <w:pPr>
        <w:ind w:left="105" w:hanging="213"/>
        <w:jc w:val="left"/>
      </w:pPr>
      <w:rPr>
        <w:rFonts w:hint="default" w:ascii="宋体" w:hAnsi="宋体" w:eastAsia="宋体" w:cs="宋体"/>
        <w:spacing w:val="-85"/>
        <w:w w:val="100"/>
        <w:sz w:val="19"/>
        <w:szCs w:val="19"/>
        <w:lang w:val="zh-CN" w:eastAsia="zh-CN" w:bidi="zh-CN"/>
      </w:rPr>
    </w:lvl>
    <w:lvl w:ilvl="1" w:tentative="0">
      <w:start w:val="0"/>
      <w:numFmt w:val="bullet"/>
      <w:lvlText w:val="•"/>
      <w:lvlJc w:val="left"/>
      <w:pPr>
        <w:ind w:left="537" w:hanging="213"/>
      </w:pPr>
      <w:rPr>
        <w:rFonts w:hint="default"/>
        <w:lang w:val="zh-CN" w:eastAsia="zh-CN" w:bidi="zh-CN"/>
      </w:rPr>
    </w:lvl>
    <w:lvl w:ilvl="2" w:tentative="0">
      <w:start w:val="0"/>
      <w:numFmt w:val="bullet"/>
      <w:lvlText w:val="•"/>
      <w:lvlJc w:val="left"/>
      <w:pPr>
        <w:ind w:left="975" w:hanging="213"/>
      </w:pPr>
      <w:rPr>
        <w:rFonts w:hint="default"/>
        <w:lang w:val="zh-CN" w:eastAsia="zh-CN" w:bidi="zh-CN"/>
      </w:rPr>
    </w:lvl>
    <w:lvl w:ilvl="3" w:tentative="0">
      <w:start w:val="0"/>
      <w:numFmt w:val="bullet"/>
      <w:lvlText w:val="•"/>
      <w:lvlJc w:val="left"/>
      <w:pPr>
        <w:ind w:left="1413" w:hanging="213"/>
      </w:pPr>
      <w:rPr>
        <w:rFonts w:hint="default"/>
        <w:lang w:val="zh-CN" w:eastAsia="zh-CN" w:bidi="zh-CN"/>
      </w:rPr>
    </w:lvl>
    <w:lvl w:ilvl="4" w:tentative="0">
      <w:start w:val="0"/>
      <w:numFmt w:val="bullet"/>
      <w:lvlText w:val="•"/>
      <w:lvlJc w:val="left"/>
      <w:pPr>
        <w:ind w:left="1850" w:hanging="213"/>
      </w:pPr>
      <w:rPr>
        <w:rFonts w:hint="default"/>
        <w:lang w:val="zh-CN" w:eastAsia="zh-CN" w:bidi="zh-CN"/>
      </w:rPr>
    </w:lvl>
    <w:lvl w:ilvl="5" w:tentative="0">
      <w:start w:val="0"/>
      <w:numFmt w:val="bullet"/>
      <w:lvlText w:val="•"/>
      <w:lvlJc w:val="left"/>
      <w:pPr>
        <w:ind w:left="2288" w:hanging="213"/>
      </w:pPr>
      <w:rPr>
        <w:rFonts w:hint="default"/>
        <w:lang w:val="zh-CN" w:eastAsia="zh-CN" w:bidi="zh-CN"/>
      </w:rPr>
    </w:lvl>
    <w:lvl w:ilvl="6" w:tentative="0">
      <w:start w:val="0"/>
      <w:numFmt w:val="bullet"/>
      <w:lvlText w:val="•"/>
      <w:lvlJc w:val="left"/>
      <w:pPr>
        <w:ind w:left="2726" w:hanging="213"/>
      </w:pPr>
      <w:rPr>
        <w:rFonts w:hint="default"/>
        <w:lang w:val="zh-CN" w:eastAsia="zh-CN" w:bidi="zh-CN"/>
      </w:rPr>
    </w:lvl>
    <w:lvl w:ilvl="7" w:tentative="0">
      <w:start w:val="0"/>
      <w:numFmt w:val="bullet"/>
      <w:lvlText w:val="•"/>
      <w:lvlJc w:val="left"/>
      <w:pPr>
        <w:ind w:left="3163" w:hanging="213"/>
      </w:pPr>
      <w:rPr>
        <w:rFonts w:hint="default"/>
        <w:lang w:val="zh-CN" w:eastAsia="zh-CN" w:bidi="zh-CN"/>
      </w:rPr>
    </w:lvl>
    <w:lvl w:ilvl="8" w:tentative="0">
      <w:start w:val="0"/>
      <w:numFmt w:val="bullet"/>
      <w:lvlText w:val="•"/>
      <w:lvlJc w:val="left"/>
      <w:pPr>
        <w:ind w:left="3601" w:hanging="213"/>
      </w:pPr>
      <w:rPr>
        <w:rFonts w:hint="default"/>
        <w:lang w:val="zh-CN" w:eastAsia="zh-CN" w:bidi="zh-CN"/>
      </w:rPr>
    </w:lvl>
  </w:abstractNum>
  <w:abstractNum w:abstractNumId="11">
    <w:nsid w:val="F4B5D9F5"/>
    <w:multiLevelType w:val="multilevel"/>
    <w:tmpl w:val="F4B5D9F5"/>
    <w:lvl w:ilvl="0" w:tentative="0">
      <w:start w:val="1"/>
      <w:numFmt w:val="decimal"/>
      <w:lvlText w:val="%1."/>
      <w:lvlJc w:val="left"/>
      <w:pPr>
        <w:ind w:left="321"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863" w:hanging="213"/>
      </w:pPr>
      <w:rPr>
        <w:rFonts w:hint="default"/>
        <w:lang w:val="zh-CN" w:eastAsia="zh-CN" w:bidi="zh-CN"/>
      </w:rPr>
    </w:lvl>
    <w:lvl w:ilvl="2" w:tentative="0">
      <w:start w:val="0"/>
      <w:numFmt w:val="bullet"/>
      <w:lvlText w:val="•"/>
      <w:lvlJc w:val="left"/>
      <w:pPr>
        <w:ind w:left="1407" w:hanging="213"/>
      </w:pPr>
      <w:rPr>
        <w:rFonts w:hint="default"/>
        <w:lang w:val="zh-CN" w:eastAsia="zh-CN" w:bidi="zh-CN"/>
      </w:rPr>
    </w:lvl>
    <w:lvl w:ilvl="3" w:tentative="0">
      <w:start w:val="0"/>
      <w:numFmt w:val="bullet"/>
      <w:lvlText w:val="•"/>
      <w:lvlJc w:val="left"/>
      <w:pPr>
        <w:ind w:left="1951" w:hanging="213"/>
      </w:pPr>
      <w:rPr>
        <w:rFonts w:hint="default"/>
        <w:lang w:val="zh-CN" w:eastAsia="zh-CN" w:bidi="zh-CN"/>
      </w:rPr>
    </w:lvl>
    <w:lvl w:ilvl="4" w:tentative="0">
      <w:start w:val="0"/>
      <w:numFmt w:val="bullet"/>
      <w:lvlText w:val="•"/>
      <w:lvlJc w:val="left"/>
      <w:pPr>
        <w:ind w:left="2495" w:hanging="213"/>
      </w:pPr>
      <w:rPr>
        <w:rFonts w:hint="default"/>
        <w:lang w:val="zh-CN" w:eastAsia="zh-CN" w:bidi="zh-CN"/>
      </w:rPr>
    </w:lvl>
    <w:lvl w:ilvl="5" w:tentative="0">
      <w:start w:val="0"/>
      <w:numFmt w:val="bullet"/>
      <w:lvlText w:val="•"/>
      <w:lvlJc w:val="left"/>
      <w:pPr>
        <w:ind w:left="3039" w:hanging="213"/>
      </w:pPr>
      <w:rPr>
        <w:rFonts w:hint="default"/>
        <w:lang w:val="zh-CN" w:eastAsia="zh-CN" w:bidi="zh-CN"/>
      </w:rPr>
    </w:lvl>
    <w:lvl w:ilvl="6" w:tentative="0">
      <w:start w:val="0"/>
      <w:numFmt w:val="bullet"/>
      <w:lvlText w:val="•"/>
      <w:lvlJc w:val="left"/>
      <w:pPr>
        <w:ind w:left="3583" w:hanging="213"/>
      </w:pPr>
      <w:rPr>
        <w:rFonts w:hint="default"/>
        <w:lang w:val="zh-CN" w:eastAsia="zh-CN" w:bidi="zh-CN"/>
      </w:rPr>
    </w:lvl>
    <w:lvl w:ilvl="7" w:tentative="0">
      <w:start w:val="0"/>
      <w:numFmt w:val="bullet"/>
      <w:lvlText w:val="•"/>
      <w:lvlJc w:val="left"/>
      <w:pPr>
        <w:ind w:left="4127" w:hanging="213"/>
      </w:pPr>
      <w:rPr>
        <w:rFonts w:hint="default"/>
        <w:lang w:val="zh-CN" w:eastAsia="zh-CN" w:bidi="zh-CN"/>
      </w:rPr>
    </w:lvl>
    <w:lvl w:ilvl="8" w:tentative="0">
      <w:start w:val="0"/>
      <w:numFmt w:val="bullet"/>
      <w:lvlText w:val="•"/>
      <w:lvlJc w:val="left"/>
      <w:pPr>
        <w:ind w:left="4671" w:hanging="213"/>
      </w:pPr>
      <w:rPr>
        <w:rFonts w:hint="default"/>
        <w:lang w:val="zh-CN" w:eastAsia="zh-CN" w:bidi="zh-CN"/>
      </w:rPr>
    </w:lvl>
  </w:abstractNum>
  <w:abstractNum w:abstractNumId="12">
    <w:nsid w:val="F7735DC9"/>
    <w:multiLevelType w:val="multilevel"/>
    <w:tmpl w:val="F7735DC9"/>
    <w:lvl w:ilvl="0" w:tentative="0">
      <w:start w:val="1"/>
      <w:numFmt w:val="decimal"/>
      <w:lvlText w:val="%1."/>
      <w:lvlJc w:val="left"/>
      <w:pPr>
        <w:ind w:left="104" w:hanging="214"/>
        <w:jc w:val="left"/>
      </w:pPr>
      <w:rPr>
        <w:rFonts w:hint="default" w:ascii="宋体" w:hAnsi="宋体" w:eastAsia="宋体" w:cs="宋体"/>
        <w:w w:val="100"/>
        <w:sz w:val="19"/>
        <w:szCs w:val="19"/>
        <w:lang w:val="zh-CN" w:eastAsia="zh-CN" w:bidi="zh-CN"/>
      </w:rPr>
    </w:lvl>
    <w:lvl w:ilvl="1" w:tentative="0">
      <w:start w:val="0"/>
      <w:numFmt w:val="bullet"/>
      <w:lvlText w:val="•"/>
      <w:lvlJc w:val="left"/>
      <w:pPr>
        <w:ind w:left="481" w:hanging="214"/>
      </w:pPr>
      <w:rPr>
        <w:rFonts w:hint="default"/>
        <w:lang w:val="zh-CN" w:eastAsia="zh-CN" w:bidi="zh-CN"/>
      </w:rPr>
    </w:lvl>
    <w:lvl w:ilvl="2" w:tentative="0">
      <w:start w:val="0"/>
      <w:numFmt w:val="bullet"/>
      <w:lvlText w:val="•"/>
      <w:lvlJc w:val="left"/>
      <w:pPr>
        <w:ind w:left="863" w:hanging="214"/>
      </w:pPr>
      <w:rPr>
        <w:rFonts w:hint="default"/>
        <w:lang w:val="zh-CN" w:eastAsia="zh-CN" w:bidi="zh-CN"/>
      </w:rPr>
    </w:lvl>
    <w:lvl w:ilvl="3" w:tentative="0">
      <w:start w:val="0"/>
      <w:numFmt w:val="bullet"/>
      <w:lvlText w:val="•"/>
      <w:lvlJc w:val="left"/>
      <w:pPr>
        <w:ind w:left="1244" w:hanging="214"/>
      </w:pPr>
      <w:rPr>
        <w:rFonts w:hint="default"/>
        <w:lang w:val="zh-CN" w:eastAsia="zh-CN" w:bidi="zh-CN"/>
      </w:rPr>
    </w:lvl>
    <w:lvl w:ilvl="4" w:tentative="0">
      <w:start w:val="0"/>
      <w:numFmt w:val="bullet"/>
      <w:lvlText w:val="•"/>
      <w:lvlJc w:val="left"/>
      <w:pPr>
        <w:ind w:left="1626" w:hanging="214"/>
      </w:pPr>
      <w:rPr>
        <w:rFonts w:hint="default"/>
        <w:lang w:val="zh-CN" w:eastAsia="zh-CN" w:bidi="zh-CN"/>
      </w:rPr>
    </w:lvl>
    <w:lvl w:ilvl="5" w:tentative="0">
      <w:start w:val="0"/>
      <w:numFmt w:val="bullet"/>
      <w:lvlText w:val="•"/>
      <w:lvlJc w:val="left"/>
      <w:pPr>
        <w:ind w:left="2008" w:hanging="214"/>
      </w:pPr>
      <w:rPr>
        <w:rFonts w:hint="default"/>
        <w:lang w:val="zh-CN" w:eastAsia="zh-CN" w:bidi="zh-CN"/>
      </w:rPr>
    </w:lvl>
    <w:lvl w:ilvl="6" w:tentative="0">
      <w:start w:val="0"/>
      <w:numFmt w:val="bullet"/>
      <w:lvlText w:val="•"/>
      <w:lvlJc w:val="left"/>
      <w:pPr>
        <w:ind w:left="2389" w:hanging="214"/>
      </w:pPr>
      <w:rPr>
        <w:rFonts w:hint="default"/>
        <w:lang w:val="zh-CN" w:eastAsia="zh-CN" w:bidi="zh-CN"/>
      </w:rPr>
    </w:lvl>
    <w:lvl w:ilvl="7" w:tentative="0">
      <w:start w:val="0"/>
      <w:numFmt w:val="bullet"/>
      <w:lvlText w:val="•"/>
      <w:lvlJc w:val="left"/>
      <w:pPr>
        <w:ind w:left="2771" w:hanging="214"/>
      </w:pPr>
      <w:rPr>
        <w:rFonts w:hint="default"/>
        <w:lang w:val="zh-CN" w:eastAsia="zh-CN" w:bidi="zh-CN"/>
      </w:rPr>
    </w:lvl>
    <w:lvl w:ilvl="8" w:tentative="0">
      <w:start w:val="0"/>
      <w:numFmt w:val="bullet"/>
      <w:lvlText w:val="•"/>
      <w:lvlJc w:val="left"/>
      <w:pPr>
        <w:ind w:left="3152" w:hanging="214"/>
      </w:pPr>
      <w:rPr>
        <w:rFonts w:hint="default"/>
        <w:lang w:val="zh-CN" w:eastAsia="zh-CN" w:bidi="zh-CN"/>
      </w:rPr>
    </w:lvl>
  </w:abstractNum>
  <w:abstractNum w:abstractNumId="13">
    <w:nsid w:val="03A63A41"/>
    <w:multiLevelType w:val="multilevel"/>
    <w:tmpl w:val="03A63A41"/>
    <w:lvl w:ilvl="0" w:tentative="0">
      <w:start w:val="4"/>
      <w:numFmt w:val="decimal"/>
      <w:lvlText w:val="%1"/>
      <w:lvlJc w:val="left"/>
      <w:pPr>
        <w:ind w:left="4055" w:hanging="728"/>
        <w:jc w:val="left"/>
      </w:pPr>
      <w:rPr>
        <w:rFonts w:hint="default"/>
        <w:lang w:val="zh-CN" w:eastAsia="zh-CN" w:bidi="zh-CN"/>
      </w:rPr>
    </w:lvl>
    <w:lvl w:ilvl="1" w:tentative="0">
      <w:start w:val="4"/>
      <w:numFmt w:val="decimal"/>
      <w:lvlText w:val="%1.%2"/>
      <w:lvlJc w:val="left"/>
      <w:pPr>
        <w:ind w:left="4055" w:hanging="728"/>
        <w:jc w:val="left"/>
      </w:pPr>
      <w:rPr>
        <w:rFonts w:hint="default" w:ascii="宋体" w:hAnsi="宋体" w:eastAsia="宋体" w:cs="宋体"/>
        <w:b/>
        <w:bCs/>
        <w:spacing w:val="0"/>
        <w:w w:val="99"/>
        <w:sz w:val="36"/>
        <w:szCs w:val="36"/>
        <w:lang w:val="zh-CN" w:eastAsia="zh-CN" w:bidi="zh-CN"/>
      </w:rPr>
    </w:lvl>
    <w:lvl w:ilvl="2" w:tentative="0">
      <w:start w:val="1"/>
      <w:numFmt w:val="decimal"/>
      <w:lvlText w:val="%1.%2.%3"/>
      <w:lvlJc w:val="left"/>
      <w:pPr>
        <w:ind w:left="4209" w:hanging="795"/>
        <w:jc w:val="right"/>
      </w:pPr>
      <w:rPr>
        <w:rFonts w:hint="default"/>
        <w:spacing w:val="-4"/>
        <w:w w:val="99"/>
        <w:lang w:val="zh-CN" w:eastAsia="zh-CN" w:bidi="zh-CN"/>
      </w:rPr>
    </w:lvl>
    <w:lvl w:ilvl="3" w:tentative="0">
      <w:start w:val="0"/>
      <w:numFmt w:val="bullet"/>
      <w:lvlText w:val="•"/>
      <w:lvlJc w:val="left"/>
      <w:pPr>
        <w:ind w:left="5650" w:hanging="795"/>
      </w:pPr>
      <w:rPr>
        <w:rFonts w:hint="default"/>
        <w:lang w:val="zh-CN" w:eastAsia="zh-CN" w:bidi="zh-CN"/>
      </w:rPr>
    </w:lvl>
    <w:lvl w:ilvl="4" w:tentative="0">
      <w:start w:val="0"/>
      <w:numFmt w:val="bullet"/>
      <w:lvlText w:val="•"/>
      <w:lvlJc w:val="left"/>
      <w:pPr>
        <w:ind w:left="6375" w:hanging="795"/>
      </w:pPr>
      <w:rPr>
        <w:rFonts w:hint="default"/>
        <w:lang w:val="zh-CN" w:eastAsia="zh-CN" w:bidi="zh-CN"/>
      </w:rPr>
    </w:lvl>
    <w:lvl w:ilvl="5" w:tentative="0">
      <w:start w:val="0"/>
      <w:numFmt w:val="bullet"/>
      <w:lvlText w:val="•"/>
      <w:lvlJc w:val="left"/>
      <w:pPr>
        <w:ind w:left="7100" w:hanging="795"/>
      </w:pPr>
      <w:rPr>
        <w:rFonts w:hint="default"/>
        <w:lang w:val="zh-CN" w:eastAsia="zh-CN" w:bidi="zh-CN"/>
      </w:rPr>
    </w:lvl>
    <w:lvl w:ilvl="6" w:tentative="0">
      <w:start w:val="0"/>
      <w:numFmt w:val="bullet"/>
      <w:lvlText w:val="•"/>
      <w:lvlJc w:val="left"/>
      <w:pPr>
        <w:ind w:left="7825" w:hanging="795"/>
      </w:pPr>
      <w:rPr>
        <w:rFonts w:hint="default"/>
        <w:lang w:val="zh-CN" w:eastAsia="zh-CN" w:bidi="zh-CN"/>
      </w:rPr>
    </w:lvl>
    <w:lvl w:ilvl="7" w:tentative="0">
      <w:start w:val="0"/>
      <w:numFmt w:val="bullet"/>
      <w:lvlText w:val="•"/>
      <w:lvlJc w:val="left"/>
      <w:pPr>
        <w:ind w:left="8550" w:hanging="795"/>
      </w:pPr>
      <w:rPr>
        <w:rFonts w:hint="default"/>
        <w:lang w:val="zh-CN" w:eastAsia="zh-CN" w:bidi="zh-CN"/>
      </w:rPr>
    </w:lvl>
    <w:lvl w:ilvl="8" w:tentative="0">
      <w:start w:val="0"/>
      <w:numFmt w:val="bullet"/>
      <w:lvlText w:val="•"/>
      <w:lvlJc w:val="left"/>
      <w:pPr>
        <w:ind w:left="9276" w:hanging="795"/>
      </w:pPr>
      <w:rPr>
        <w:rFonts w:hint="default"/>
        <w:lang w:val="zh-CN" w:eastAsia="zh-CN" w:bidi="zh-CN"/>
      </w:rPr>
    </w:lvl>
  </w:abstractNum>
  <w:abstractNum w:abstractNumId="14">
    <w:nsid w:val="0E640482"/>
    <w:multiLevelType w:val="multilevel"/>
    <w:tmpl w:val="0E640482"/>
    <w:lvl w:ilvl="0" w:tentative="0">
      <w:start w:val="1"/>
      <w:numFmt w:val="decimal"/>
      <w:lvlText w:val="%1."/>
      <w:lvlJc w:val="left"/>
      <w:pPr>
        <w:ind w:left="109" w:hanging="216"/>
        <w:jc w:val="left"/>
      </w:pPr>
      <w:rPr>
        <w:rFonts w:hint="default" w:ascii="宋体" w:hAnsi="宋体" w:eastAsia="宋体" w:cs="宋体"/>
        <w:w w:val="100"/>
        <w:sz w:val="19"/>
        <w:szCs w:val="19"/>
        <w:lang w:val="zh-CN" w:eastAsia="zh-CN" w:bidi="zh-CN"/>
      </w:rPr>
    </w:lvl>
    <w:lvl w:ilvl="1" w:tentative="0">
      <w:start w:val="0"/>
      <w:numFmt w:val="bullet"/>
      <w:lvlText w:val="•"/>
      <w:lvlJc w:val="left"/>
      <w:pPr>
        <w:ind w:left="665" w:hanging="216"/>
      </w:pPr>
      <w:rPr>
        <w:rFonts w:hint="default"/>
        <w:lang w:val="zh-CN" w:eastAsia="zh-CN" w:bidi="zh-CN"/>
      </w:rPr>
    </w:lvl>
    <w:lvl w:ilvl="2" w:tentative="0">
      <w:start w:val="0"/>
      <w:numFmt w:val="bullet"/>
      <w:lvlText w:val="•"/>
      <w:lvlJc w:val="left"/>
      <w:pPr>
        <w:ind w:left="1231" w:hanging="216"/>
      </w:pPr>
      <w:rPr>
        <w:rFonts w:hint="default"/>
        <w:lang w:val="zh-CN" w:eastAsia="zh-CN" w:bidi="zh-CN"/>
      </w:rPr>
    </w:lvl>
    <w:lvl w:ilvl="3" w:tentative="0">
      <w:start w:val="0"/>
      <w:numFmt w:val="bullet"/>
      <w:lvlText w:val="•"/>
      <w:lvlJc w:val="left"/>
      <w:pPr>
        <w:ind w:left="1797" w:hanging="216"/>
      </w:pPr>
      <w:rPr>
        <w:rFonts w:hint="default"/>
        <w:lang w:val="zh-CN" w:eastAsia="zh-CN" w:bidi="zh-CN"/>
      </w:rPr>
    </w:lvl>
    <w:lvl w:ilvl="4" w:tentative="0">
      <w:start w:val="0"/>
      <w:numFmt w:val="bullet"/>
      <w:lvlText w:val="•"/>
      <w:lvlJc w:val="left"/>
      <w:pPr>
        <w:ind w:left="2363" w:hanging="216"/>
      </w:pPr>
      <w:rPr>
        <w:rFonts w:hint="default"/>
        <w:lang w:val="zh-CN" w:eastAsia="zh-CN" w:bidi="zh-CN"/>
      </w:rPr>
    </w:lvl>
    <w:lvl w:ilvl="5" w:tentative="0">
      <w:start w:val="0"/>
      <w:numFmt w:val="bullet"/>
      <w:lvlText w:val="•"/>
      <w:lvlJc w:val="left"/>
      <w:pPr>
        <w:ind w:left="2929" w:hanging="216"/>
      </w:pPr>
      <w:rPr>
        <w:rFonts w:hint="default"/>
        <w:lang w:val="zh-CN" w:eastAsia="zh-CN" w:bidi="zh-CN"/>
      </w:rPr>
    </w:lvl>
    <w:lvl w:ilvl="6" w:tentative="0">
      <w:start w:val="0"/>
      <w:numFmt w:val="bullet"/>
      <w:lvlText w:val="•"/>
      <w:lvlJc w:val="left"/>
      <w:pPr>
        <w:ind w:left="3495" w:hanging="216"/>
      </w:pPr>
      <w:rPr>
        <w:rFonts w:hint="default"/>
        <w:lang w:val="zh-CN" w:eastAsia="zh-CN" w:bidi="zh-CN"/>
      </w:rPr>
    </w:lvl>
    <w:lvl w:ilvl="7" w:tentative="0">
      <w:start w:val="0"/>
      <w:numFmt w:val="bullet"/>
      <w:lvlText w:val="•"/>
      <w:lvlJc w:val="left"/>
      <w:pPr>
        <w:ind w:left="4061" w:hanging="216"/>
      </w:pPr>
      <w:rPr>
        <w:rFonts w:hint="default"/>
        <w:lang w:val="zh-CN" w:eastAsia="zh-CN" w:bidi="zh-CN"/>
      </w:rPr>
    </w:lvl>
    <w:lvl w:ilvl="8" w:tentative="0">
      <w:start w:val="0"/>
      <w:numFmt w:val="bullet"/>
      <w:lvlText w:val="•"/>
      <w:lvlJc w:val="left"/>
      <w:pPr>
        <w:ind w:left="4627" w:hanging="216"/>
      </w:pPr>
      <w:rPr>
        <w:rFonts w:hint="default"/>
        <w:lang w:val="zh-CN" w:eastAsia="zh-CN" w:bidi="zh-CN"/>
      </w:rPr>
    </w:lvl>
  </w:abstractNum>
  <w:abstractNum w:abstractNumId="15">
    <w:nsid w:val="12EADF99"/>
    <w:multiLevelType w:val="multilevel"/>
    <w:tmpl w:val="12EADF99"/>
    <w:lvl w:ilvl="0" w:tentative="0">
      <w:start w:val="7"/>
      <w:numFmt w:val="decimal"/>
      <w:lvlText w:val="%1."/>
      <w:lvlJc w:val="left"/>
      <w:pPr>
        <w:ind w:left="1341" w:hanging="241"/>
        <w:jc w:val="left"/>
      </w:pPr>
      <w:rPr>
        <w:rFonts w:hint="default" w:ascii="宋体" w:hAnsi="宋体" w:eastAsia="宋体" w:cs="宋体"/>
        <w:spacing w:val="-60"/>
        <w:w w:val="100"/>
        <w:sz w:val="22"/>
        <w:szCs w:val="22"/>
        <w:lang w:val="zh-CN" w:eastAsia="zh-CN" w:bidi="zh-CN"/>
      </w:rPr>
    </w:lvl>
    <w:lvl w:ilvl="1" w:tentative="0">
      <w:start w:val="0"/>
      <w:numFmt w:val="bullet"/>
      <w:lvlText w:val="•"/>
      <w:lvlJc w:val="left"/>
      <w:pPr>
        <w:ind w:left="2278" w:hanging="241"/>
      </w:pPr>
      <w:rPr>
        <w:rFonts w:hint="default"/>
        <w:lang w:val="zh-CN" w:eastAsia="zh-CN" w:bidi="zh-CN"/>
      </w:rPr>
    </w:lvl>
    <w:lvl w:ilvl="2" w:tentative="0">
      <w:start w:val="0"/>
      <w:numFmt w:val="bullet"/>
      <w:lvlText w:val="•"/>
      <w:lvlJc w:val="left"/>
      <w:pPr>
        <w:ind w:left="3217" w:hanging="241"/>
      </w:pPr>
      <w:rPr>
        <w:rFonts w:hint="default"/>
        <w:lang w:val="zh-CN" w:eastAsia="zh-CN" w:bidi="zh-CN"/>
      </w:rPr>
    </w:lvl>
    <w:lvl w:ilvl="3" w:tentative="0">
      <w:start w:val="0"/>
      <w:numFmt w:val="bullet"/>
      <w:lvlText w:val="•"/>
      <w:lvlJc w:val="left"/>
      <w:pPr>
        <w:ind w:left="4155" w:hanging="241"/>
      </w:pPr>
      <w:rPr>
        <w:rFonts w:hint="default"/>
        <w:lang w:val="zh-CN" w:eastAsia="zh-CN" w:bidi="zh-CN"/>
      </w:rPr>
    </w:lvl>
    <w:lvl w:ilvl="4" w:tentative="0">
      <w:start w:val="0"/>
      <w:numFmt w:val="bullet"/>
      <w:lvlText w:val="•"/>
      <w:lvlJc w:val="left"/>
      <w:pPr>
        <w:ind w:left="5094" w:hanging="241"/>
      </w:pPr>
      <w:rPr>
        <w:rFonts w:hint="default"/>
        <w:lang w:val="zh-CN" w:eastAsia="zh-CN" w:bidi="zh-CN"/>
      </w:rPr>
    </w:lvl>
    <w:lvl w:ilvl="5" w:tentative="0">
      <w:start w:val="0"/>
      <w:numFmt w:val="bullet"/>
      <w:lvlText w:val="•"/>
      <w:lvlJc w:val="left"/>
      <w:pPr>
        <w:ind w:left="6033" w:hanging="241"/>
      </w:pPr>
      <w:rPr>
        <w:rFonts w:hint="default"/>
        <w:lang w:val="zh-CN" w:eastAsia="zh-CN" w:bidi="zh-CN"/>
      </w:rPr>
    </w:lvl>
    <w:lvl w:ilvl="6" w:tentative="0">
      <w:start w:val="0"/>
      <w:numFmt w:val="bullet"/>
      <w:lvlText w:val="•"/>
      <w:lvlJc w:val="left"/>
      <w:pPr>
        <w:ind w:left="6971" w:hanging="241"/>
      </w:pPr>
      <w:rPr>
        <w:rFonts w:hint="default"/>
        <w:lang w:val="zh-CN" w:eastAsia="zh-CN" w:bidi="zh-CN"/>
      </w:rPr>
    </w:lvl>
    <w:lvl w:ilvl="7" w:tentative="0">
      <w:start w:val="0"/>
      <w:numFmt w:val="bullet"/>
      <w:lvlText w:val="•"/>
      <w:lvlJc w:val="left"/>
      <w:pPr>
        <w:ind w:left="7910" w:hanging="241"/>
      </w:pPr>
      <w:rPr>
        <w:rFonts w:hint="default"/>
        <w:lang w:val="zh-CN" w:eastAsia="zh-CN" w:bidi="zh-CN"/>
      </w:rPr>
    </w:lvl>
    <w:lvl w:ilvl="8" w:tentative="0">
      <w:start w:val="0"/>
      <w:numFmt w:val="bullet"/>
      <w:lvlText w:val="•"/>
      <w:lvlJc w:val="left"/>
      <w:pPr>
        <w:ind w:left="8849" w:hanging="241"/>
      </w:pPr>
      <w:rPr>
        <w:rFonts w:hint="default"/>
        <w:lang w:val="zh-CN" w:eastAsia="zh-CN" w:bidi="zh-CN"/>
      </w:rPr>
    </w:lvl>
  </w:abstractNum>
  <w:abstractNum w:abstractNumId="16">
    <w:nsid w:val="243FCF68"/>
    <w:multiLevelType w:val="multilevel"/>
    <w:tmpl w:val="243FCF68"/>
    <w:lvl w:ilvl="0" w:tentative="0">
      <w:start w:val="1"/>
      <w:numFmt w:val="decimal"/>
      <w:lvlText w:val="%1."/>
      <w:lvlJc w:val="left"/>
      <w:pPr>
        <w:ind w:left="318" w:hanging="213"/>
        <w:jc w:val="left"/>
      </w:pPr>
      <w:rPr>
        <w:rFonts w:hint="default" w:ascii="宋体" w:hAnsi="宋体" w:eastAsia="宋体" w:cs="宋体"/>
        <w:spacing w:val="-34"/>
        <w:w w:val="100"/>
        <w:sz w:val="19"/>
        <w:szCs w:val="19"/>
        <w:lang w:val="zh-CN" w:eastAsia="zh-CN" w:bidi="zh-CN"/>
      </w:rPr>
    </w:lvl>
    <w:lvl w:ilvl="1" w:tentative="0">
      <w:start w:val="0"/>
      <w:numFmt w:val="bullet"/>
      <w:lvlText w:val="•"/>
      <w:lvlJc w:val="left"/>
      <w:pPr>
        <w:ind w:left="735" w:hanging="213"/>
      </w:pPr>
      <w:rPr>
        <w:rFonts w:hint="default"/>
        <w:lang w:val="zh-CN" w:eastAsia="zh-CN" w:bidi="zh-CN"/>
      </w:rPr>
    </w:lvl>
    <w:lvl w:ilvl="2" w:tentative="0">
      <w:start w:val="0"/>
      <w:numFmt w:val="bullet"/>
      <w:lvlText w:val="•"/>
      <w:lvlJc w:val="left"/>
      <w:pPr>
        <w:ind w:left="1151" w:hanging="213"/>
      </w:pPr>
      <w:rPr>
        <w:rFonts w:hint="default"/>
        <w:lang w:val="zh-CN" w:eastAsia="zh-CN" w:bidi="zh-CN"/>
      </w:rPr>
    </w:lvl>
    <w:lvl w:ilvl="3" w:tentative="0">
      <w:start w:val="0"/>
      <w:numFmt w:val="bullet"/>
      <w:lvlText w:val="•"/>
      <w:lvlJc w:val="left"/>
      <w:pPr>
        <w:ind w:left="1567" w:hanging="213"/>
      </w:pPr>
      <w:rPr>
        <w:rFonts w:hint="default"/>
        <w:lang w:val="zh-CN" w:eastAsia="zh-CN" w:bidi="zh-CN"/>
      </w:rPr>
    </w:lvl>
    <w:lvl w:ilvl="4" w:tentative="0">
      <w:start w:val="0"/>
      <w:numFmt w:val="bullet"/>
      <w:lvlText w:val="•"/>
      <w:lvlJc w:val="left"/>
      <w:pPr>
        <w:ind w:left="1982" w:hanging="213"/>
      </w:pPr>
      <w:rPr>
        <w:rFonts w:hint="default"/>
        <w:lang w:val="zh-CN" w:eastAsia="zh-CN" w:bidi="zh-CN"/>
      </w:rPr>
    </w:lvl>
    <w:lvl w:ilvl="5" w:tentative="0">
      <w:start w:val="0"/>
      <w:numFmt w:val="bullet"/>
      <w:lvlText w:val="•"/>
      <w:lvlJc w:val="left"/>
      <w:pPr>
        <w:ind w:left="2398" w:hanging="213"/>
      </w:pPr>
      <w:rPr>
        <w:rFonts w:hint="default"/>
        <w:lang w:val="zh-CN" w:eastAsia="zh-CN" w:bidi="zh-CN"/>
      </w:rPr>
    </w:lvl>
    <w:lvl w:ilvl="6" w:tentative="0">
      <w:start w:val="0"/>
      <w:numFmt w:val="bullet"/>
      <w:lvlText w:val="•"/>
      <w:lvlJc w:val="left"/>
      <w:pPr>
        <w:ind w:left="2814" w:hanging="213"/>
      </w:pPr>
      <w:rPr>
        <w:rFonts w:hint="default"/>
        <w:lang w:val="zh-CN" w:eastAsia="zh-CN" w:bidi="zh-CN"/>
      </w:rPr>
    </w:lvl>
    <w:lvl w:ilvl="7" w:tentative="0">
      <w:start w:val="0"/>
      <w:numFmt w:val="bullet"/>
      <w:lvlText w:val="•"/>
      <w:lvlJc w:val="left"/>
      <w:pPr>
        <w:ind w:left="3229" w:hanging="213"/>
      </w:pPr>
      <w:rPr>
        <w:rFonts w:hint="default"/>
        <w:lang w:val="zh-CN" w:eastAsia="zh-CN" w:bidi="zh-CN"/>
      </w:rPr>
    </w:lvl>
    <w:lvl w:ilvl="8" w:tentative="0">
      <w:start w:val="0"/>
      <w:numFmt w:val="bullet"/>
      <w:lvlText w:val="•"/>
      <w:lvlJc w:val="left"/>
      <w:pPr>
        <w:ind w:left="3645" w:hanging="213"/>
      </w:pPr>
      <w:rPr>
        <w:rFonts w:hint="default"/>
        <w:lang w:val="zh-CN" w:eastAsia="zh-CN" w:bidi="zh-CN"/>
      </w:rPr>
    </w:lvl>
  </w:abstractNum>
  <w:abstractNum w:abstractNumId="17">
    <w:nsid w:val="2470EC97"/>
    <w:multiLevelType w:val="multilevel"/>
    <w:tmpl w:val="2470EC97"/>
    <w:lvl w:ilvl="0" w:tentative="0">
      <w:start w:val="1"/>
      <w:numFmt w:val="decimal"/>
      <w:lvlText w:val="%1."/>
      <w:lvlJc w:val="left"/>
      <w:pPr>
        <w:ind w:left="321"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863" w:hanging="213"/>
      </w:pPr>
      <w:rPr>
        <w:rFonts w:hint="default"/>
        <w:lang w:val="zh-CN" w:eastAsia="zh-CN" w:bidi="zh-CN"/>
      </w:rPr>
    </w:lvl>
    <w:lvl w:ilvl="2" w:tentative="0">
      <w:start w:val="0"/>
      <w:numFmt w:val="bullet"/>
      <w:lvlText w:val="•"/>
      <w:lvlJc w:val="left"/>
      <w:pPr>
        <w:ind w:left="1407" w:hanging="213"/>
      </w:pPr>
      <w:rPr>
        <w:rFonts w:hint="default"/>
        <w:lang w:val="zh-CN" w:eastAsia="zh-CN" w:bidi="zh-CN"/>
      </w:rPr>
    </w:lvl>
    <w:lvl w:ilvl="3" w:tentative="0">
      <w:start w:val="0"/>
      <w:numFmt w:val="bullet"/>
      <w:lvlText w:val="•"/>
      <w:lvlJc w:val="left"/>
      <w:pPr>
        <w:ind w:left="1951" w:hanging="213"/>
      </w:pPr>
      <w:rPr>
        <w:rFonts w:hint="default"/>
        <w:lang w:val="zh-CN" w:eastAsia="zh-CN" w:bidi="zh-CN"/>
      </w:rPr>
    </w:lvl>
    <w:lvl w:ilvl="4" w:tentative="0">
      <w:start w:val="0"/>
      <w:numFmt w:val="bullet"/>
      <w:lvlText w:val="•"/>
      <w:lvlJc w:val="left"/>
      <w:pPr>
        <w:ind w:left="2495" w:hanging="213"/>
      </w:pPr>
      <w:rPr>
        <w:rFonts w:hint="default"/>
        <w:lang w:val="zh-CN" w:eastAsia="zh-CN" w:bidi="zh-CN"/>
      </w:rPr>
    </w:lvl>
    <w:lvl w:ilvl="5" w:tentative="0">
      <w:start w:val="0"/>
      <w:numFmt w:val="bullet"/>
      <w:lvlText w:val="•"/>
      <w:lvlJc w:val="left"/>
      <w:pPr>
        <w:ind w:left="3039" w:hanging="213"/>
      </w:pPr>
      <w:rPr>
        <w:rFonts w:hint="default"/>
        <w:lang w:val="zh-CN" w:eastAsia="zh-CN" w:bidi="zh-CN"/>
      </w:rPr>
    </w:lvl>
    <w:lvl w:ilvl="6" w:tentative="0">
      <w:start w:val="0"/>
      <w:numFmt w:val="bullet"/>
      <w:lvlText w:val="•"/>
      <w:lvlJc w:val="left"/>
      <w:pPr>
        <w:ind w:left="3583" w:hanging="213"/>
      </w:pPr>
      <w:rPr>
        <w:rFonts w:hint="default"/>
        <w:lang w:val="zh-CN" w:eastAsia="zh-CN" w:bidi="zh-CN"/>
      </w:rPr>
    </w:lvl>
    <w:lvl w:ilvl="7" w:tentative="0">
      <w:start w:val="0"/>
      <w:numFmt w:val="bullet"/>
      <w:lvlText w:val="•"/>
      <w:lvlJc w:val="left"/>
      <w:pPr>
        <w:ind w:left="4127" w:hanging="213"/>
      </w:pPr>
      <w:rPr>
        <w:rFonts w:hint="default"/>
        <w:lang w:val="zh-CN" w:eastAsia="zh-CN" w:bidi="zh-CN"/>
      </w:rPr>
    </w:lvl>
    <w:lvl w:ilvl="8" w:tentative="0">
      <w:start w:val="0"/>
      <w:numFmt w:val="bullet"/>
      <w:lvlText w:val="•"/>
      <w:lvlJc w:val="left"/>
      <w:pPr>
        <w:ind w:left="4671" w:hanging="213"/>
      </w:pPr>
      <w:rPr>
        <w:rFonts w:hint="default"/>
        <w:lang w:val="zh-CN" w:eastAsia="zh-CN" w:bidi="zh-CN"/>
      </w:rPr>
    </w:lvl>
  </w:abstractNum>
  <w:abstractNum w:abstractNumId="18">
    <w:nsid w:val="30FC5B15"/>
    <w:multiLevelType w:val="multilevel"/>
    <w:tmpl w:val="30FC5B15"/>
    <w:lvl w:ilvl="0" w:tentative="0">
      <w:start w:val="1"/>
      <w:numFmt w:val="decimal"/>
      <w:lvlText w:val="%1."/>
      <w:lvlJc w:val="left"/>
      <w:pPr>
        <w:ind w:left="105" w:hanging="236"/>
        <w:jc w:val="left"/>
      </w:pPr>
      <w:rPr>
        <w:rFonts w:hint="default" w:ascii="宋体" w:hAnsi="宋体" w:eastAsia="宋体" w:cs="宋体"/>
        <w:w w:val="100"/>
        <w:sz w:val="21"/>
        <w:szCs w:val="21"/>
        <w:lang w:val="zh-CN" w:eastAsia="zh-CN" w:bidi="zh-CN"/>
      </w:rPr>
    </w:lvl>
    <w:lvl w:ilvl="1" w:tentative="0">
      <w:start w:val="0"/>
      <w:numFmt w:val="bullet"/>
      <w:lvlText w:val="•"/>
      <w:lvlJc w:val="left"/>
      <w:pPr>
        <w:ind w:left="537" w:hanging="236"/>
      </w:pPr>
      <w:rPr>
        <w:rFonts w:hint="default"/>
        <w:lang w:val="zh-CN" w:eastAsia="zh-CN" w:bidi="zh-CN"/>
      </w:rPr>
    </w:lvl>
    <w:lvl w:ilvl="2" w:tentative="0">
      <w:start w:val="0"/>
      <w:numFmt w:val="bullet"/>
      <w:lvlText w:val="•"/>
      <w:lvlJc w:val="left"/>
      <w:pPr>
        <w:ind w:left="975" w:hanging="236"/>
      </w:pPr>
      <w:rPr>
        <w:rFonts w:hint="default"/>
        <w:lang w:val="zh-CN" w:eastAsia="zh-CN" w:bidi="zh-CN"/>
      </w:rPr>
    </w:lvl>
    <w:lvl w:ilvl="3" w:tentative="0">
      <w:start w:val="0"/>
      <w:numFmt w:val="bullet"/>
      <w:lvlText w:val="•"/>
      <w:lvlJc w:val="left"/>
      <w:pPr>
        <w:ind w:left="1413" w:hanging="236"/>
      </w:pPr>
      <w:rPr>
        <w:rFonts w:hint="default"/>
        <w:lang w:val="zh-CN" w:eastAsia="zh-CN" w:bidi="zh-CN"/>
      </w:rPr>
    </w:lvl>
    <w:lvl w:ilvl="4" w:tentative="0">
      <w:start w:val="0"/>
      <w:numFmt w:val="bullet"/>
      <w:lvlText w:val="•"/>
      <w:lvlJc w:val="left"/>
      <w:pPr>
        <w:ind w:left="1850" w:hanging="236"/>
      </w:pPr>
      <w:rPr>
        <w:rFonts w:hint="default"/>
        <w:lang w:val="zh-CN" w:eastAsia="zh-CN" w:bidi="zh-CN"/>
      </w:rPr>
    </w:lvl>
    <w:lvl w:ilvl="5" w:tentative="0">
      <w:start w:val="0"/>
      <w:numFmt w:val="bullet"/>
      <w:lvlText w:val="•"/>
      <w:lvlJc w:val="left"/>
      <w:pPr>
        <w:ind w:left="2288" w:hanging="236"/>
      </w:pPr>
      <w:rPr>
        <w:rFonts w:hint="default"/>
        <w:lang w:val="zh-CN" w:eastAsia="zh-CN" w:bidi="zh-CN"/>
      </w:rPr>
    </w:lvl>
    <w:lvl w:ilvl="6" w:tentative="0">
      <w:start w:val="0"/>
      <w:numFmt w:val="bullet"/>
      <w:lvlText w:val="•"/>
      <w:lvlJc w:val="left"/>
      <w:pPr>
        <w:ind w:left="2726" w:hanging="236"/>
      </w:pPr>
      <w:rPr>
        <w:rFonts w:hint="default"/>
        <w:lang w:val="zh-CN" w:eastAsia="zh-CN" w:bidi="zh-CN"/>
      </w:rPr>
    </w:lvl>
    <w:lvl w:ilvl="7" w:tentative="0">
      <w:start w:val="0"/>
      <w:numFmt w:val="bullet"/>
      <w:lvlText w:val="•"/>
      <w:lvlJc w:val="left"/>
      <w:pPr>
        <w:ind w:left="3163" w:hanging="236"/>
      </w:pPr>
      <w:rPr>
        <w:rFonts w:hint="default"/>
        <w:lang w:val="zh-CN" w:eastAsia="zh-CN" w:bidi="zh-CN"/>
      </w:rPr>
    </w:lvl>
    <w:lvl w:ilvl="8" w:tentative="0">
      <w:start w:val="0"/>
      <w:numFmt w:val="bullet"/>
      <w:lvlText w:val="•"/>
      <w:lvlJc w:val="left"/>
      <w:pPr>
        <w:ind w:left="3601" w:hanging="236"/>
      </w:pPr>
      <w:rPr>
        <w:rFonts w:hint="default"/>
        <w:lang w:val="zh-CN" w:eastAsia="zh-CN" w:bidi="zh-CN"/>
      </w:rPr>
    </w:lvl>
  </w:abstractNum>
  <w:abstractNum w:abstractNumId="19">
    <w:nsid w:val="39A0D9AC"/>
    <w:multiLevelType w:val="multilevel"/>
    <w:tmpl w:val="39A0D9AC"/>
    <w:lvl w:ilvl="0" w:tentative="0">
      <w:start w:val="1"/>
      <w:numFmt w:val="decimal"/>
      <w:lvlText w:val="%1."/>
      <w:lvlJc w:val="left"/>
      <w:pPr>
        <w:ind w:left="101" w:hanging="219"/>
        <w:jc w:val="left"/>
      </w:pPr>
      <w:rPr>
        <w:rFonts w:hint="default" w:ascii="宋体" w:hAnsi="宋体" w:eastAsia="宋体" w:cs="宋体"/>
        <w:w w:val="100"/>
        <w:sz w:val="19"/>
        <w:szCs w:val="19"/>
        <w:lang w:val="zh-CN" w:eastAsia="zh-CN" w:bidi="zh-CN"/>
      </w:rPr>
    </w:lvl>
    <w:lvl w:ilvl="1" w:tentative="0">
      <w:start w:val="0"/>
      <w:numFmt w:val="bullet"/>
      <w:lvlText w:val="•"/>
      <w:lvlJc w:val="left"/>
      <w:pPr>
        <w:ind w:left="218" w:hanging="219"/>
      </w:pPr>
      <w:rPr>
        <w:rFonts w:hint="default"/>
        <w:lang w:val="zh-CN" w:eastAsia="zh-CN" w:bidi="zh-CN"/>
      </w:rPr>
    </w:lvl>
    <w:lvl w:ilvl="2" w:tentative="0">
      <w:start w:val="0"/>
      <w:numFmt w:val="bullet"/>
      <w:lvlText w:val="•"/>
      <w:lvlJc w:val="left"/>
      <w:pPr>
        <w:ind w:left="337" w:hanging="219"/>
      </w:pPr>
      <w:rPr>
        <w:rFonts w:hint="default"/>
        <w:lang w:val="zh-CN" w:eastAsia="zh-CN" w:bidi="zh-CN"/>
      </w:rPr>
    </w:lvl>
    <w:lvl w:ilvl="3" w:tentative="0">
      <w:start w:val="0"/>
      <w:numFmt w:val="bullet"/>
      <w:lvlText w:val="•"/>
      <w:lvlJc w:val="left"/>
      <w:pPr>
        <w:ind w:left="456" w:hanging="219"/>
      </w:pPr>
      <w:rPr>
        <w:rFonts w:hint="default"/>
        <w:lang w:val="zh-CN" w:eastAsia="zh-CN" w:bidi="zh-CN"/>
      </w:rPr>
    </w:lvl>
    <w:lvl w:ilvl="4" w:tentative="0">
      <w:start w:val="0"/>
      <w:numFmt w:val="bullet"/>
      <w:lvlText w:val="•"/>
      <w:lvlJc w:val="left"/>
      <w:pPr>
        <w:ind w:left="575" w:hanging="219"/>
      </w:pPr>
      <w:rPr>
        <w:rFonts w:hint="default"/>
        <w:lang w:val="zh-CN" w:eastAsia="zh-CN" w:bidi="zh-CN"/>
      </w:rPr>
    </w:lvl>
    <w:lvl w:ilvl="5" w:tentative="0">
      <w:start w:val="0"/>
      <w:numFmt w:val="bullet"/>
      <w:lvlText w:val="•"/>
      <w:lvlJc w:val="left"/>
      <w:pPr>
        <w:ind w:left="694" w:hanging="219"/>
      </w:pPr>
      <w:rPr>
        <w:rFonts w:hint="default"/>
        <w:lang w:val="zh-CN" w:eastAsia="zh-CN" w:bidi="zh-CN"/>
      </w:rPr>
    </w:lvl>
    <w:lvl w:ilvl="6" w:tentative="0">
      <w:start w:val="0"/>
      <w:numFmt w:val="bullet"/>
      <w:lvlText w:val="•"/>
      <w:lvlJc w:val="left"/>
      <w:pPr>
        <w:ind w:left="812" w:hanging="219"/>
      </w:pPr>
      <w:rPr>
        <w:rFonts w:hint="default"/>
        <w:lang w:val="zh-CN" w:eastAsia="zh-CN" w:bidi="zh-CN"/>
      </w:rPr>
    </w:lvl>
    <w:lvl w:ilvl="7" w:tentative="0">
      <w:start w:val="0"/>
      <w:numFmt w:val="bullet"/>
      <w:lvlText w:val="•"/>
      <w:lvlJc w:val="left"/>
      <w:pPr>
        <w:ind w:left="931" w:hanging="219"/>
      </w:pPr>
      <w:rPr>
        <w:rFonts w:hint="default"/>
        <w:lang w:val="zh-CN" w:eastAsia="zh-CN" w:bidi="zh-CN"/>
      </w:rPr>
    </w:lvl>
    <w:lvl w:ilvl="8" w:tentative="0">
      <w:start w:val="0"/>
      <w:numFmt w:val="bullet"/>
      <w:lvlText w:val="•"/>
      <w:lvlJc w:val="left"/>
      <w:pPr>
        <w:ind w:left="1050" w:hanging="219"/>
      </w:pPr>
      <w:rPr>
        <w:rFonts w:hint="default"/>
        <w:lang w:val="zh-CN" w:eastAsia="zh-CN" w:bidi="zh-CN"/>
      </w:rPr>
    </w:lvl>
  </w:abstractNum>
  <w:abstractNum w:abstractNumId="20">
    <w:nsid w:val="46A08BB8"/>
    <w:multiLevelType w:val="multilevel"/>
    <w:tmpl w:val="46A08BB8"/>
    <w:lvl w:ilvl="0" w:tentative="0">
      <w:start w:val="1"/>
      <w:numFmt w:val="decimal"/>
      <w:lvlText w:val="%1."/>
      <w:lvlJc w:val="left"/>
      <w:pPr>
        <w:ind w:left="321"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863" w:hanging="213"/>
      </w:pPr>
      <w:rPr>
        <w:rFonts w:hint="default"/>
        <w:lang w:val="zh-CN" w:eastAsia="zh-CN" w:bidi="zh-CN"/>
      </w:rPr>
    </w:lvl>
    <w:lvl w:ilvl="2" w:tentative="0">
      <w:start w:val="0"/>
      <w:numFmt w:val="bullet"/>
      <w:lvlText w:val="•"/>
      <w:lvlJc w:val="left"/>
      <w:pPr>
        <w:ind w:left="1407" w:hanging="213"/>
      </w:pPr>
      <w:rPr>
        <w:rFonts w:hint="default"/>
        <w:lang w:val="zh-CN" w:eastAsia="zh-CN" w:bidi="zh-CN"/>
      </w:rPr>
    </w:lvl>
    <w:lvl w:ilvl="3" w:tentative="0">
      <w:start w:val="0"/>
      <w:numFmt w:val="bullet"/>
      <w:lvlText w:val="•"/>
      <w:lvlJc w:val="left"/>
      <w:pPr>
        <w:ind w:left="1951" w:hanging="213"/>
      </w:pPr>
      <w:rPr>
        <w:rFonts w:hint="default"/>
        <w:lang w:val="zh-CN" w:eastAsia="zh-CN" w:bidi="zh-CN"/>
      </w:rPr>
    </w:lvl>
    <w:lvl w:ilvl="4" w:tentative="0">
      <w:start w:val="0"/>
      <w:numFmt w:val="bullet"/>
      <w:lvlText w:val="•"/>
      <w:lvlJc w:val="left"/>
      <w:pPr>
        <w:ind w:left="2495" w:hanging="213"/>
      </w:pPr>
      <w:rPr>
        <w:rFonts w:hint="default"/>
        <w:lang w:val="zh-CN" w:eastAsia="zh-CN" w:bidi="zh-CN"/>
      </w:rPr>
    </w:lvl>
    <w:lvl w:ilvl="5" w:tentative="0">
      <w:start w:val="0"/>
      <w:numFmt w:val="bullet"/>
      <w:lvlText w:val="•"/>
      <w:lvlJc w:val="left"/>
      <w:pPr>
        <w:ind w:left="3039" w:hanging="213"/>
      </w:pPr>
      <w:rPr>
        <w:rFonts w:hint="default"/>
        <w:lang w:val="zh-CN" w:eastAsia="zh-CN" w:bidi="zh-CN"/>
      </w:rPr>
    </w:lvl>
    <w:lvl w:ilvl="6" w:tentative="0">
      <w:start w:val="0"/>
      <w:numFmt w:val="bullet"/>
      <w:lvlText w:val="•"/>
      <w:lvlJc w:val="left"/>
      <w:pPr>
        <w:ind w:left="3583" w:hanging="213"/>
      </w:pPr>
      <w:rPr>
        <w:rFonts w:hint="default"/>
        <w:lang w:val="zh-CN" w:eastAsia="zh-CN" w:bidi="zh-CN"/>
      </w:rPr>
    </w:lvl>
    <w:lvl w:ilvl="7" w:tentative="0">
      <w:start w:val="0"/>
      <w:numFmt w:val="bullet"/>
      <w:lvlText w:val="•"/>
      <w:lvlJc w:val="left"/>
      <w:pPr>
        <w:ind w:left="4127" w:hanging="213"/>
      </w:pPr>
      <w:rPr>
        <w:rFonts w:hint="default"/>
        <w:lang w:val="zh-CN" w:eastAsia="zh-CN" w:bidi="zh-CN"/>
      </w:rPr>
    </w:lvl>
    <w:lvl w:ilvl="8" w:tentative="0">
      <w:start w:val="0"/>
      <w:numFmt w:val="bullet"/>
      <w:lvlText w:val="•"/>
      <w:lvlJc w:val="left"/>
      <w:pPr>
        <w:ind w:left="4671" w:hanging="213"/>
      </w:pPr>
      <w:rPr>
        <w:rFonts w:hint="default"/>
        <w:lang w:val="zh-CN" w:eastAsia="zh-CN" w:bidi="zh-CN"/>
      </w:rPr>
    </w:lvl>
  </w:abstractNum>
  <w:abstractNum w:abstractNumId="21">
    <w:nsid w:val="4C1BAE26"/>
    <w:multiLevelType w:val="multilevel"/>
    <w:tmpl w:val="4C1BAE26"/>
    <w:lvl w:ilvl="0" w:tentative="0">
      <w:start w:val="1"/>
      <w:numFmt w:val="decimal"/>
      <w:lvlText w:val="%1."/>
      <w:lvlJc w:val="left"/>
      <w:pPr>
        <w:ind w:left="321"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863" w:hanging="213"/>
      </w:pPr>
      <w:rPr>
        <w:rFonts w:hint="default"/>
        <w:lang w:val="zh-CN" w:eastAsia="zh-CN" w:bidi="zh-CN"/>
      </w:rPr>
    </w:lvl>
    <w:lvl w:ilvl="2" w:tentative="0">
      <w:start w:val="0"/>
      <w:numFmt w:val="bullet"/>
      <w:lvlText w:val="•"/>
      <w:lvlJc w:val="left"/>
      <w:pPr>
        <w:ind w:left="1407" w:hanging="213"/>
      </w:pPr>
      <w:rPr>
        <w:rFonts w:hint="default"/>
        <w:lang w:val="zh-CN" w:eastAsia="zh-CN" w:bidi="zh-CN"/>
      </w:rPr>
    </w:lvl>
    <w:lvl w:ilvl="3" w:tentative="0">
      <w:start w:val="0"/>
      <w:numFmt w:val="bullet"/>
      <w:lvlText w:val="•"/>
      <w:lvlJc w:val="left"/>
      <w:pPr>
        <w:ind w:left="1951" w:hanging="213"/>
      </w:pPr>
      <w:rPr>
        <w:rFonts w:hint="default"/>
        <w:lang w:val="zh-CN" w:eastAsia="zh-CN" w:bidi="zh-CN"/>
      </w:rPr>
    </w:lvl>
    <w:lvl w:ilvl="4" w:tentative="0">
      <w:start w:val="0"/>
      <w:numFmt w:val="bullet"/>
      <w:lvlText w:val="•"/>
      <w:lvlJc w:val="left"/>
      <w:pPr>
        <w:ind w:left="2495" w:hanging="213"/>
      </w:pPr>
      <w:rPr>
        <w:rFonts w:hint="default"/>
        <w:lang w:val="zh-CN" w:eastAsia="zh-CN" w:bidi="zh-CN"/>
      </w:rPr>
    </w:lvl>
    <w:lvl w:ilvl="5" w:tentative="0">
      <w:start w:val="0"/>
      <w:numFmt w:val="bullet"/>
      <w:lvlText w:val="•"/>
      <w:lvlJc w:val="left"/>
      <w:pPr>
        <w:ind w:left="3039" w:hanging="213"/>
      </w:pPr>
      <w:rPr>
        <w:rFonts w:hint="default"/>
        <w:lang w:val="zh-CN" w:eastAsia="zh-CN" w:bidi="zh-CN"/>
      </w:rPr>
    </w:lvl>
    <w:lvl w:ilvl="6" w:tentative="0">
      <w:start w:val="0"/>
      <w:numFmt w:val="bullet"/>
      <w:lvlText w:val="•"/>
      <w:lvlJc w:val="left"/>
      <w:pPr>
        <w:ind w:left="3583" w:hanging="213"/>
      </w:pPr>
      <w:rPr>
        <w:rFonts w:hint="default"/>
        <w:lang w:val="zh-CN" w:eastAsia="zh-CN" w:bidi="zh-CN"/>
      </w:rPr>
    </w:lvl>
    <w:lvl w:ilvl="7" w:tentative="0">
      <w:start w:val="0"/>
      <w:numFmt w:val="bullet"/>
      <w:lvlText w:val="•"/>
      <w:lvlJc w:val="left"/>
      <w:pPr>
        <w:ind w:left="4127" w:hanging="213"/>
      </w:pPr>
      <w:rPr>
        <w:rFonts w:hint="default"/>
        <w:lang w:val="zh-CN" w:eastAsia="zh-CN" w:bidi="zh-CN"/>
      </w:rPr>
    </w:lvl>
    <w:lvl w:ilvl="8" w:tentative="0">
      <w:start w:val="0"/>
      <w:numFmt w:val="bullet"/>
      <w:lvlText w:val="•"/>
      <w:lvlJc w:val="left"/>
      <w:pPr>
        <w:ind w:left="4671" w:hanging="213"/>
      </w:pPr>
      <w:rPr>
        <w:rFonts w:hint="default"/>
        <w:lang w:val="zh-CN" w:eastAsia="zh-CN" w:bidi="zh-CN"/>
      </w:rPr>
    </w:lvl>
  </w:abstractNum>
  <w:abstractNum w:abstractNumId="22">
    <w:nsid w:val="4D4DC07F"/>
    <w:multiLevelType w:val="multilevel"/>
    <w:tmpl w:val="4D4DC07F"/>
    <w:lvl w:ilvl="0" w:tentative="0">
      <w:start w:val="1"/>
      <w:numFmt w:val="decimal"/>
      <w:lvlText w:val="%1."/>
      <w:lvlJc w:val="left"/>
      <w:pPr>
        <w:ind w:left="321"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863" w:hanging="213"/>
      </w:pPr>
      <w:rPr>
        <w:rFonts w:hint="default"/>
        <w:lang w:val="zh-CN" w:eastAsia="zh-CN" w:bidi="zh-CN"/>
      </w:rPr>
    </w:lvl>
    <w:lvl w:ilvl="2" w:tentative="0">
      <w:start w:val="0"/>
      <w:numFmt w:val="bullet"/>
      <w:lvlText w:val="•"/>
      <w:lvlJc w:val="left"/>
      <w:pPr>
        <w:ind w:left="1407" w:hanging="213"/>
      </w:pPr>
      <w:rPr>
        <w:rFonts w:hint="default"/>
        <w:lang w:val="zh-CN" w:eastAsia="zh-CN" w:bidi="zh-CN"/>
      </w:rPr>
    </w:lvl>
    <w:lvl w:ilvl="3" w:tentative="0">
      <w:start w:val="0"/>
      <w:numFmt w:val="bullet"/>
      <w:lvlText w:val="•"/>
      <w:lvlJc w:val="left"/>
      <w:pPr>
        <w:ind w:left="1951" w:hanging="213"/>
      </w:pPr>
      <w:rPr>
        <w:rFonts w:hint="default"/>
        <w:lang w:val="zh-CN" w:eastAsia="zh-CN" w:bidi="zh-CN"/>
      </w:rPr>
    </w:lvl>
    <w:lvl w:ilvl="4" w:tentative="0">
      <w:start w:val="0"/>
      <w:numFmt w:val="bullet"/>
      <w:lvlText w:val="•"/>
      <w:lvlJc w:val="left"/>
      <w:pPr>
        <w:ind w:left="2495" w:hanging="213"/>
      </w:pPr>
      <w:rPr>
        <w:rFonts w:hint="default"/>
        <w:lang w:val="zh-CN" w:eastAsia="zh-CN" w:bidi="zh-CN"/>
      </w:rPr>
    </w:lvl>
    <w:lvl w:ilvl="5" w:tentative="0">
      <w:start w:val="0"/>
      <w:numFmt w:val="bullet"/>
      <w:lvlText w:val="•"/>
      <w:lvlJc w:val="left"/>
      <w:pPr>
        <w:ind w:left="3039" w:hanging="213"/>
      </w:pPr>
      <w:rPr>
        <w:rFonts w:hint="default"/>
        <w:lang w:val="zh-CN" w:eastAsia="zh-CN" w:bidi="zh-CN"/>
      </w:rPr>
    </w:lvl>
    <w:lvl w:ilvl="6" w:tentative="0">
      <w:start w:val="0"/>
      <w:numFmt w:val="bullet"/>
      <w:lvlText w:val="•"/>
      <w:lvlJc w:val="left"/>
      <w:pPr>
        <w:ind w:left="3583" w:hanging="213"/>
      </w:pPr>
      <w:rPr>
        <w:rFonts w:hint="default"/>
        <w:lang w:val="zh-CN" w:eastAsia="zh-CN" w:bidi="zh-CN"/>
      </w:rPr>
    </w:lvl>
    <w:lvl w:ilvl="7" w:tentative="0">
      <w:start w:val="0"/>
      <w:numFmt w:val="bullet"/>
      <w:lvlText w:val="•"/>
      <w:lvlJc w:val="left"/>
      <w:pPr>
        <w:ind w:left="4127" w:hanging="213"/>
      </w:pPr>
      <w:rPr>
        <w:rFonts w:hint="default"/>
        <w:lang w:val="zh-CN" w:eastAsia="zh-CN" w:bidi="zh-CN"/>
      </w:rPr>
    </w:lvl>
    <w:lvl w:ilvl="8" w:tentative="0">
      <w:start w:val="0"/>
      <w:numFmt w:val="bullet"/>
      <w:lvlText w:val="•"/>
      <w:lvlJc w:val="left"/>
      <w:pPr>
        <w:ind w:left="4671" w:hanging="213"/>
      </w:pPr>
      <w:rPr>
        <w:rFonts w:hint="default"/>
        <w:lang w:val="zh-CN" w:eastAsia="zh-CN" w:bidi="zh-CN"/>
      </w:rPr>
    </w:lvl>
  </w:abstractNum>
  <w:abstractNum w:abstractNumId="23">
    <w:nsid w:val="4D94DA66"/>
    <w:multiLevelType w:val="multilevel"/>
    <w:tmpl w:val="4D94DA66"/>
    <w:lvl w:ilvl="0" w:tentative="0">
      <w:start w:val="1"/>
      <w:numFmt w:val="decimal"/>
      <w:lvlText w:val="%1."/>
      <w:lvlJc w:val="left"/>
      <w:pPr>
        <w:ind w:left="316"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679" w:hanging="213"/>
      </w:pPr>
      <w:rPr>
        <w:rFonts w:hint="default"/>
        <w:lang w:val="zh-CN" w:eastAsia="zh-CN" w:bidi="zh-CN"/>
      </w:rPr>
    </w:lvl>
    <w:lvl w:ilvl="2" w:tentative="0">
      <w:start w:val="0"/>
      <w:numFmt w:val="bullet"/>
      <w:lvlText w:val="•"/>
      <w:lvlJc w:val="left"/>
      <w:pPr>
        <w:ind w:left="1039" w:hanging="213"/>
      </w:pPr>
      <w:rPr>
        <w:rFonts w:hint="default"/>
        <w:lang w:val="zh-CN" w:eastAsia="zh-CN" w:bidi="zh-CN"/>
      </w:rPr>
    </w:lvl>
    <w:lvl w:ilvl="3" w:tentative="0">
      <w:start w:val="0"/>
      <w:numFmt w:val="bullet"/>
      <w:lvlText w:val="•"/>
      <w:lvlJc w:val="left"/>
      <w:pPr>
        <w:ind w:left="1398" w:hanging="213"/>
      </w:pPr>
      <w:rPr>
        <w:rFonts w:hint="default"/>
        <w:lang w:val="zh-CN" w:eastAsia="zh-CN" w:bidi="zh-CN"/>
      </w:rPr>
    </w:lvl>
    <w:lvl w:ilvl="4" w:tentative="0">
      <w:start w:val="0"/>
      <w:numFmt w:val="bullet"/>
      <w:lvlText w:val="•"/>
      <w:lvlJc w:val="left"/>
      <w:pPr>
        <w:ind w:left="1758" w:hanging="213"/>
      </w:pPr>
      <w:rPr>
        <w:rFonts w:hint="default"/>
        <w:lang w:val="zh-CN" w:eastAsia="zh-CN" w:bidi="zh-CN"/>
      </w:rPr>
    </w:lvl>
    <w:lvl w:ilvl="5" w:tentative="0">
      <w:start w:val="0"/>
      <w:numFmt w:val="bullet"/>
      <w:lvlText w:val="•"/>
      <w:lvlJc w:val="left"/>
      <w:pPr>
        <w:ind w:left="2118" w:hanging="213"/>
      </w:pPr>
      <w:rPr>
        <w:rFonts w:hint="default"/>
        <w:lang w:val="zh-CN" w:eastAsia="zh-CN" w:bidi="zh-CN"/>
      </w:rPr>
    </w:lvl>
    <w:lvl w:ilvl="6" w:tentative="0">
      <w:start w:val="0"/>
      <w:numFmt w:val="bullet"/>
      <w:lvlText w:val="•"/>
      <w:lvlJc w:val="left"/>
      <w:pPr>
        <w:ind w:left="2477" w:hanging="213"/>
      </w:pPr>
      <w:rPr>
        <w:rFonts w:hint="default"/>
        <w:lang w:val="zh-CN" w:eastAsia="zh-CN" w:bidi="zh-CN"/>
      </w:rPr>
    </w:lvl>
    <w:lvl w:ilvl="7" w:tentative="0">
      <w:start w:val="0"/>
      <w:numFmt w:val="bullet"/>
      <w:lvlText w:val="•"/>
      <w:lvlJc w:val="left"/>
      <w:pPr>
        <w:ind w:left="2837" w:hanging="213"/>
      </w:pPr>
      <w:rPr>
        <w:rFonts w:hint="default"/>
        <w:lang w:val="zh-CN" w:eastAsia="zh-CN" w:bidi="zh-CN"/>
      </w:rPr>
    </w:lvl>
    <w:lvl w:ilvl="8" w:tentative="0">
      <w:start w:val="0"/>
      <w:numFmt w:val="bullet"/>
      <w:lvlText w:val="•"/>
      <w:lvlJc w:val="left"/>
      <w:pPr>
        <w:ind w:left="3196" w:hanging="213"/>
      </w:pPr>
      <w:rPr>
        <w:rFonts w:hint="default"/>
        <w:lang w:val="zh-CN" w:eastAsia="zh-CN" w:bidi="zh-CN"/>
      </w:rPr>
    </w:lvl>
  </w:abstractNum>
  <w:abstractNum w:abstractNumId="24">
    <w:nsid w:val="58765686"/>
    <w:multiLevelType w:val="multilevel"/>
    <w:tmpl w:val="58765686"/>
    <w:lvl w:ilvl="0" w:tentative="0">
      <w:start w:val="1"/>
      <w:numFmt w:val="decimal"/>
      <w:lvlText w:val="%1."/>
      <w:lvlJc w:val="left"/>
      <w:pPr>
        <w:ind w:left="316"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679" w:hanging="213"/>
      </w:pPr>
      <w:rPr>
        <w:rFonts w:hint="default"/>
        <w:lang w:val="zh-CN" w:eastAsia="zh-CN" w:bidi="zh-CN"/>
      </w:rPr>
    </w:lvl>
    <w:lvl w:ilvl="2" w:tentative="0">
      <w:start w:val="0"/>
      <w:numFmt w:val="bullet"/>
      <w:lvlText w:val="•"/>
      <w:lvlJc w:val="left"/>
      <w:pPr>
        <w:ind w:left="1039" w:hanging="213"/>
      </w:pPr>
      <w:rPr>
        <w:rFonts w:hint="default"/>
        <w:lang w:val="zh-CN" w:eastAsia="zh-CN" w:bidi="zh-CN"/>
      </w:rPr>
    </w:lvl>
    <w:lvl w:ilvl="3" w:tentative="0">
      <w:start w:val="0"/>
      <w:numFmt w:val="bullet"/>
      <w:lvlText w:val="•"/>
      <w:lvlJc w:val="left"/>
      <w:pPr>
        <w:ind w:left="1398" w:hanging="213"/>
      </w:pPr>
      <w:rPr>
        <w:rFonts w:hint="default"/>
        <w:lang w:val="zh-CN" w:eastAsia="zh-CN" w:bidi="zh-CN"/>
      </w:rPr>
    </w:lvl>
    <w:lvl w:ilvl="4" w:tentative="0">
      <w:start w:val="0"/>
      <w:numFmt w:val="bullet"/>
      <w:lvlText w:val="•"/>
      <w:lvlJc w:val="left"/>
      <w:pPr>
        <w:ind w:left="1758" w:hanging="213"/>
      </w:pPr>
      <w:rPr>
        <w:rFonts w:hint="default"/>
        <w:lang w:val="zh-CN" w:eastAsia="zh-CN" w:bidi="zh-CN"/>
      </w:rPr>
    </w:lvl>
    <w:lvl w:ilvl="5" w:tentative="0">
      <w:start w:val="0"/>
      <w:numFmt w:val="bullet"/>
      <w:lvlText w:val="•"/>
      <w:lvlJc w:val="left"/>
      <w:pPr>
        <w:ind w:left="2118" w:hanging="213"/>
      </w:pPr>
      <w:rPr>
        <w:rFonts w:hint="default"/>
        <w:lang w:val="zh-CN" w:eastAsia="zh-CN" w:bidi="zh-CN"/>
      </w:rPr>
    </w:lvl>
    <w:lvl w:ilvl="6" w:tentative="0">
      <w:start w:val="0"/>
      <w:numFmt w:val="bullet"/>
      <w:lvlText w:val="•"/>
      <w:lvlJc w:val="left"/>
      <w:pPr>
        <w:ind w:left="2477" w:hanging="213"/>
      </w:pPr>
      <w:rPr>
        <w:rFonts w:hint="default"/>
        <w:lang w:val="zh-CN" w:eastAsia="zh-CN" w:bidi="zh-CN"/>
      </w:rPr>
    </w:lvl>
    <w:lvl w:ilvl="7" w:tentative="0">
      <w:start w:val="0"/>
      <w:numFmt w:val="bullet"/>
      <w:lvlText w:val="•"/>
      <w:lvlJc w:val="left"/>
      <w:pPr>
        <w:ind w:left="2837" w:hanging="213"/>
      </w:pPr>
      <w:rPr>
        <w:rFonts w:hint="default"/>
        <w:lang w:val="zh-CN" w:eastAsia="zh-CN" w:bidi="zh-CN"/>
      </w:rPr>
    </w:lvl>
    <w:lvl w:ilvl="8" w:tentative="0">
      <w:start w:val="0"/>
      <w:numFmt w:val="bullet"/>
      <w:lvlText w:val="•"/>
      <w:lvlJc w:val="left"/>
      <w:pPr>
        <w:ind w:left="3196" w:hanging="213"/>
      </w:pPr>
      <w:rPr>
        <w:rFonts w:hint="default"/>
        <w:lang w:val="zh-CN" w:eastAsia="zh-CN" w:bidi="zh-CN"/>
      </w:rPr>
    </w:lvl>
  </w:abstractNum>
  <w:abstractNum w:abstractNumId="25">
    <w:nsid w:val="60382F6E"/>
    <w:multiLevelType w:val="multilevel"/>
    <w:tmpl w:val="60382F6E"/>
    <w:lvl w:ilvl="0" w:tentative="0">
      <w:start w:val="4"/>
      <w:numFmt w:val="decimal"/>
      <w:lvlText w:val="%1."/>
      <w:lvlJc w:val="left"/>
      <w:pPr>
        <w:ind w:left="109" w:hanging="214"/>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665" w:hanging="214"/>
      </w:pPr>
      <w:rPr>
        <w:rFonts w:hint="default"/>
        <w:lang w:val="zh-CN" w:eastAsia="zh-CN" w:bidi="zh-CN"/>
      </w:rPr>
    </w:lvl>
    <w:lvl w:ilvl="2" w:tentative="0">
      <w:start w:val="0"/>
      <w:numFmt w:val="bullet"/>
      <w:lvlText w:val="•"/>
      <w:lvlJc w:val="left"/>
      <w:pPr>
        <w:ind w:left="1231" w:hanging="214"/>
      </w:pPr>
      <w:rPr>
        <w:rFonts w:hint="default"/>
        <w:lang w:val="zh-CN" w:eastAsia="zh-CN" w:bidi="zh-CN"/>
      </w:rPr>
    </w:lvl>
    <w:lvl w:ilvl="3" w:tentative="0">
      <w:start w:val="0"/>
      <w:numFmt w:val="bullet"/>
      <w:lvlText w:val="•"/>
      <w:lvlJc w:val="left"/>
      <w:pPr>
        <w:ind w:left="1797" w:hanging="214"/>
      </w:pPr>
      <w:rPr>
        <w:rFonts w:hint="default"/>
        <w:lang w:val="zh-CN" w:eastAsia="zh-CN" w:bidi="zh-CN"/>
      </w:rPr>
    </w:lvl>
    <w:lvl w:ilvl="4" w:tentative="0">
      <w:start w:val="0"/>
      <w:numFmt w:val="bullet"/>
      <w:lvlText w:val="•"/>
      <w:lvlJc w:val="left"/>
      <w:pPr>
        <w:ind w:left="2363" w:hanging="214"/>
      </w:pPr>
      <w:rPr>
        <w:rFonts w:hint="default"/>
        <w:lang w:val="zh-CN" w:eastAsia="zh-CN" w:bidi="zh-CN"/>
      </w:rPr>
    </w:lvl>
    <w:lvl w:ilvl="5" w:tentative="0">
      <w:start w:val="0"/>
      <w:numFmt w:val="bullet"/>
      <w:lvlText w:val="•"/>
      <w:lvlJc w:val="left"/>
      <w:pPr>
        <w:ind w:left="2929" w:hanging="214"/>
      </w:pPr>
      <w:rPr>
        <w:rFonts w:hint="default"/>
        <w:lang w:val="zh-CN" w:eastAsia="zh-CN" w:bidi="zh-CN"/>
      </w:rPr>
    </w:lvl>
    <w:lvl w:ilvl="6" w:tentative="0">
      <w:start w:val="0"/>
      <w:numFmt w:val="bullet"/>
      <w:lvlText w:val="•"/>
      <w:lvlJc w:val="left"/>
      <w:pPr>
        <w:ind w:left="3495" w:hanging="214"/>
      </w:pPr>
      <w:rPr>
        <w:rFonts w:hint="default"/>
        <w:lang w:val="zh-CN" w:eastAsia="zh-CN" w:bidi="zh-CN"/>
      </w:rPr>
    </w:lvl>
    <w:lvl w:ilvl="7" w:tentative="0">
      <w:start w:val="0"/>
      <w:numFmt w:val="bullet"/>
      <w:lvlText w:val="•"/>
      <w:lvlJc w:val="left"/>
      <w:pPr>
        <w:ind w:left="4061" w:hanging="214"/>
      </w:pPr>
      <w:rPr>
        <w:rFonts w:hint="default"/>
        <w:lang w:val="zh-CN" w:eastAsia="zh-CN" w:bidi="zh-CN"/>
      </w:rPr>
    </w:lvl>
    <w:lvl w:ilvl="8" w:tentative="0">
      <w:start w:val="0"/>
      <w:numFmt w:val="bullet"/>
      <w:lvlText w:val="•"/>
      <w:lvlJc w:val="left"/>
      <w:pPr>
        <w:ind w:left="4627" w:hanging="214"/>
      </w:pPr>
      <w:rPr>
        <w:rFonts w:hint="default"/>
        <w:lang w:val="zh-CN" w:eastAsia="zh-CN" w:bidi="zh-CN"/>
      </w:rPr>
    </w:lvl>
  </w:abstractNum>
  <w:abstractNum w:abstractNumId="26">
    <w:nsid w:val="629F7852"/>
    <w:multiLevelType w:val="multilevel"/>
    <w:tmpl w:val="629F7852"/>
    <w:lvl w:ilvl="0" w:tentative="0">
      <w:start w:val="1"/>
      <w:numFmt w:val="decimal"/>
      <w:lvlText w:val="%1."/>
      <w:lvlJc w:val="left"/>
      <w:pPr>
        <w:ind w:left="318" w:hanging="213"/>
        <w:jc w:val="left"/>
      </w:pPr>
      <w:rPr>
        <w:rFonts w:hint="default" w:ascii="宋体" w:hAnsi="宋体" w:eastAsia="宋体" w:cs="宋体"/>
        <w:spacing w:val="-34"/>
        <w:w w:val="100"/>
        <w:sz w:val="19"/>
        <w:szCs w:val="19"/>
        <w:lang w:val="zh-CN" w:eastAsia="zh-CN" w:bidi="zh-CN"/>
      </w:rPr>
    </w:lvl>
    <w:lvl w:ilvl="1" w:tentative="0">
      <w:start w:val="0"/>
      <w:numFmt w:val="bullet"/>
      <w:lvlText w:val="•"/>
      <w:lvlJc w:val="left"/>
      <w:pPr>
        <w:ind w:left="735" w:hanging="213"/>
      </w:pPr>
      <w:rPr>
        <w:rFonts w:hint="default"/>
        <w:lang w:val="zh-CN" w:eastAsia="zh-CN" w:bidi="zh-CN"/>
      </w:rPr>
    </w:lvl>
    <w:lvl w:ilvl="2" w:tentative="0">
      <w:start w:val="0"/>
      <w:numFmt w:val="bullet"/>
      <w:lvlText w:val="•"/>
      <w:lvlJc w:val="left"/>
      <w:pPr>
        <w:ind w:left="1151" w:hanging="213"/>
      </w:pPr>
      <w:rPr>
        <w:rFonts w:hint="default"/>
        <w:lang w:val="zh-CN" w:eastAsia="zh-CN" w:bidi="zh-CN"/>
      </w:rPr>
    </w:lvl>
    <w:lvl w:ilvl="3" w:tentative="0">
      <w:start w:val="0"/>
      <w:numFmt w:val="bullet"/>
      <w:lvlText w:val="•"/>
      <w:lvlJc w:val="left"/>
      <w:pPr>
        <w:ind w:left="1567" w:hanging="213"/>
      </w:pPr>
      <w:rPr>
        <w:rFonts w:hint="default"/>
        <w:lang w:val="zh-CN" w:eastAsia="zh-CN" w:bidi="zh-CN"/>
      </w:rPr>
    </w:lvl>
    <w:lvl w:ilvl="4" w:tentative="0">
      <w:start w:val="0"/>
      <w:numFmt w:val="bullet"/>
      <w:lvlText w:val="•"/>
      <w:lvlJc w:val="left"/>
      <w:pPr>
        <w:ind w:left="1982" w:hanging="213"/>
      </w:pPr>
      <w:rPr>
        <w:rFonts w:hint="default"/>
        <w:lang w:val="zh-CN" w:eastAsia="zh-CN" w:bidi="zh-CN"/>
      </w:rPr>
    </w:lvl>
    <w:lvl w:ilvl="5" w:tentative="0">
      <w:start w:val="0"/>
      <w:numFmt w:val="bullet"/>
      <w:lvlText w:val="•"/>
      <w:lvlJc w:val="left"/>
      <w:pPr>
        <w:ind w:left="2398" w:hanging="213"/>
      </w:pPr>
      <w:rPr>
        <w:rFonts w:hint="default"/>
        <w:lang w:val="zh-CN" w:eastAsia="zh-CN" w:bidi="zh-CN"/>
      </w:rPr>
    </w:lvl>
    <w:lvl w:ilvl="6" w:tentative="0">
      <w:start w:val="0"/>
      <w:numFmt w:val="bullet"/>
      <w:lvlText w:val="•"/>
      <w:lvlJc w:val="left"/>
      <w:pPr>
        <w:ind w:left="2814" w:hanging="213"/>
      </w:pPr>
      <w:rPr>
        <w:rFonts w:hint="default"/>
        <w:lang w:val="zh-CN" w:eastAsia="zh-CN" w:bidi="zh-CN"/>
      </w:rPr>
    </w:lvl>
    <w:lvl w:ilvl="7" w:tentative="0">
      <w:start w:val="0"/>
      <w:numFmt w:val="bullet"/>
      <w:lvlText w:val="•"/>
      <w:lvlJc w:val="left"/>
      <w:pPr>
        <w:ind w:left="3229" w:hanging="213"/>
      </w:pPr>
      <w:rPr>
        <w:rFonts w:hint="default"/>
        <w:lang w:val="zh-CN" w:eastAsia="zh-CN" w:bidi="zh-CN"/>
      </w:rPr>
    </w:lvl>
    <w:lvl w:ilvl="8" w:tentative="0">
      <w:start w:val="0"/>
      <w:numFmt w:val="bullet"/>
      <w:lvlText w:val="•"/>
      <w:lvlJc w:val="left"/>
      <w:pPr>
        <w:ind w:left="3645" w:hanging="213"/>
      </w:pPr>
      <w:rPr>
        <w:rFonts w:hint="default"/>
        <w:lang w:val="zh-CN" w:eastAsia="zh-CN" w:bidi="zh-CN"/>
      </w:rPr>
    </w:lvl>
  </w:abstractNum>
  <w:abstractNum w:abstractNumId="27">
    <w:nsid w:val="77ECEA79"/>
    <w:multiLevelType w:val="multilevel"/>
    <w:tmpl w:val="77ECEA79"/>
    <w:lvl w:ilvl="0" w:tentative="0">
      <w:start w:val="1"/>
      <w:numFmt w:val="decimal"/>
      <w:lvlText w:val="%1."/>
      <w:lvlJc w:val="left"/>
      <w:pPr>
        <w:ind w:left="318" w:hanging="213"/>
        <w:jc w:val="left"/>
      </w:pPr>
      <w:rPr>
        <w:rFonts w:hint="default" w:ascii="宋体" w:hAnsi="宋体" w:eastAsia="宋体" w:cs="宋体"/>
        <w:spacing w:val="-34"/>
        <w:w w:val="100"/>
        <w:sz w:val="19"/>
        <w:szCs w:val="19"/>
        <w:lang w:val="zh-CN" w:eastAsia="zh-CN" w:bidi="zh-CN"/>
      </w:rPr>
    </w:lvl>
    <w:lvl w:ilvl="1" w:tentative="0">
      <w:start w:val="0"/>
      <w:numFmt w:val="bullet"/>
      <w:lvlText w:val="•"/>
      <w:lvlJc w:val="left"/>
      <w:pPr>
        <w:ind w:left="735" w:hanging="213"/>
      </w:pPr>
      <w:rPr>
        <w:rFonts w:hint="default"/>
        <w:lang w:val="zh-CN" w:eastAsia="zh-CN" w:bidi="zh-CN"/>
      </w:rPr>
    </w:lvl>
    <w:lvl w:ilvl="2" w:tentative="0">
      <w:start w:val="0"/>
      <w:numFmt w:val="bullet"/>
      <w:lvlText w:val="•"/>
      <w:lvlJc w:val="left"/>
      <w:pPr>
        <w:ind w:left="1151" w:hanging="213"/>
      </w:pPr>
      <w:rPr>
        <w:rFonts w:hint="default"/>
        <w:lang w:val="zh-CN" w:eastAsia="zh-CN" w:bidi="zh-CN"/>
      </w:rPr>
    </w:lvl>
    <w:lvl w:ilvl="3" w:tentative="0">
      <w:start w:val="0"/>
      <w:numFmt w:val="bullet"/>
      <w:lvlText w:val="•"/>
      <w:lvlJc w:val="left"/>
      <w:pPr>
        <w:ind w:left="1567" w:hanging="213"/>
      </w:pPr>
      <w:rPr>
        <w:rFonts w:hint="default"/>
        <w:lang w:val="zh-CN" w:eastAsia="zh-CN" w:bidi="zh-CN"/>
      </w:rPr>
    </w:lvl>
    <w:lvl w:ilvl="4" w:tentative="0">
      <w:start w:val="0"/>
      <w:numFmt w:val="bullet"/>
      <w:lvlText w:val="•"/>
      <w:lvlJc w:val="left"/>
      <w:pPr>
        <w:ind w:left="1982" w:hanging="213"/>
      </w:pPr>
      <w:rPr>
        <w:rFonts w:hint="default"/>
        <w:lang w:val="zh-CN" w:eastAsia="zh-CN" w:bidi="zh-CN"/>
      </w:rPr>
    </w:lvl>
    <w:lvl w:ilvl="5" w:tentative="0">
      <w:start w:val="0"/>
      <w:numFmt w:val="bullet"/>
      <w:lvlText w:val="•"/>
      <w:lvlJc w:val="left"/>
      <w:pPr>
        <w:ind w:left="2398" w:hanging="213"/>
      </w:pPr>
      <w:rPr>
        <w:rFonts w:hint="default"/>
        <w:lang w:val="zh-CN" w:eastAsia="zh-CN" w:bidi="zh-CN"/>
      </w:rPr>
    </w:lvl>
    <w:lvl w:ilvl="6" w:tentative="0">
      <w:start w:val="0"/>
      <w:numFmt w:val="bullet"/>
      <w:lvlText w:val="•"/>
      <w:lvlJc w:val="left"/>
      <w:pPr>
        <w:ind w:left="2814" w:hanging="213"/>
      </w:pPr>
      <w:rPr>
        <w:rFonts w:hint="default"/>
        <w:lang w:val="zh-CN" w:eastAsia="zh-CN" w:bidi="zh-CN"/>
      </w:rPr>
    </w:lvl>
    <w:lvl w:ilvl="7" w:tentative="0">
      <w:start w:val="0"/>
      <w:numFmt w:val="bullet"/>
      <w:lvlText w:val="•"/>
      <w:lvlJc w:val="left"/>
      <w:pPr>
        <w:ind w:left="3229" w:hanging="213"/>
      </w:pPr>
      <w:rPr>
        <w:rFonts w:hint="default"/>
        <w:lang w:val="zh-CN" w:eastAsia="zh-CN" w:bidi="zh-CN"/>
      </w:rPr>
    </w:lvl>
    <w:lvl w:ilvl="8" w:tentative="0">
      <w:start w:val="0"/>
      <w:numFmt w:val="bullet"/>
      <w:lvlText w:val="•"/>
      <w:lvlJc w:val="left"/>
      <w:pPr>
        <w:ind w:left="3645" w:hanging="213"/>
      </w:pPr>
      <w:rPr>
        <w:rFonts w:hint="default"/>
        <w:lang w:val="zh-CN" w:eastAsia="zh-CN" w:bidi="zh-CN"/>
      </w:rPr>
    </w:lvl>
  </w:abstractNum>
  <w:abstractNum w:abstractNumId="28">
    <w:nsid w:val="79AA4FA4"/>
    <w:multiLevelType w:val="multilevel"/>
    <w:tmpl w:val="79AA4FA4"/>
    <w:lvl w:ilvl="0" w:tentative="0">
      <w:start w:val="1"/>
      <w:numFmt w:val="decimal"/>
      <w:lvlText w:val="%1."/>
      <w:lvlJc w:val="left"/>
      <w:pPr>
        <w:ind w:left="318" w:hanging="214"/>
        <w:jc w:val="left"/>
      </w:pPr>
      <w:rPr>
        <w:rFonts w:hint="default" w:ascii="宋体" w:hAnsi="宋体" w:eastAsia="宋体" w:cs="宋体"/>
        <w:w w:val="100"/>
        <w:sz w:val="19"/>
        <w:szCs w:val="19"/>
        <w:lang w:val="zh-CN" w:eastAsia="zh-CN" w:bidi="zh-CN"/>
      </w:rPr>
    </w:lvl>
    <w:lvl w:ilvl="1" w:tentative="0">
      <w:start w:val="0"/>
      <w:numFmt w:val="bullet"/>
      <w:lvlText w:val="•"/>
      <w:lvlJc w:val="left"/>
      <w:pPr>
        <w:ind w:left="679" w:hanging="214"/>
      </w:pPr>
      <w:rPr>
        <w:rFonts w:hint="default"/>
        <w:lang w:val="zh-CN" w:eastAsia="zh-CN" w:bidi="zh-CN"/>
      </w:rPr>
    </w:lvl>
    <w:lvl w:ilvl="2" w:tentative="0">
      <w:start w:val="0"/>
      <w:numFmt w:val="bullet"/>
      <w:lvlText w:val="•"/>
      <w:lvlJc w:val="left"/>
      <w:pPr>
        <w:ind w:left="1039" w:hanging="214"/>
      </w:pPr>
      <w:rPr>
        <w:rFonts w:hint="default"/>
        <w:lang w:val="zh-CN" w:eastAsia="zh-CN" w:bidi="zh-CN"/>
      </w:rPr>
    </w:lvl>
    <w:lvl w:ilvl="3" w:tentative="0">
      <w:start w:val="0"/>
      <w:numFmt w:val="bullet"/>
      <w:lvlText w:val="•"/>
      <w:lvlJc w:val="left"/>
      <w:pPr>
        <w:ind w:left="1398" w:hanging="214"/>
      </w:pPr>
      <w:rPr>
        <w:rFonts w:hint="default"/>
        <w:lang w:val="zh-CN" w:eastAsia="zh-CN" w:bidi="zh-CN"/>
      </w:rPr>
    </w:lvl>
    <w:lvl w:ilvl="4" w:tentative="0">
      <w:start w:val="0"/>
      <w:numFmt w:val="bullet"/>
      <w:lvlText w:val="•"/>
      <w:lvlJc w:val="left"/>
      <w:pPr>
        <w:ind w:left="1758" w:hanging="214"/>
      </w:pPr>
      <w:rPr>
        <w:rFonts w:hint="default"/>
        <w:lang w:val="zh-CN" w:eastAsia="zh-CN" w:bidi="zh-CN"/>
      </w:rPr>
    </w:lvl>
    <w:lvl w:ilvl="5" w:tentative="0">
      <w:start w:val="0"/>
      <w:numFmt w:val="bullet"/>
      <w:lvlText w:val="•"/>
      <w:lvlJc w:val="left"/>
      <w:pPr>
        <w:ind w:left="2118" w:hanging="214"/>
      </w:pPr>
      <w:rPr>
        <w:rFonts w:hint="default"/>
        <w:lang w:val="zh-CN" w:eastAsia="zh-CN" w:bidi="zh-CN"/>
      </w:rPr>
    </w:lvl>
    <w:lvl w:ilvl="6" w:tentative="0">
      <w:start w:val="0"/>
      <w:numFmt w:val="bullet"/>
      <w:lvlText w:val="•"/>
      <w:lvlJc w:val="left"/>
      <w:pPr>
        <w:ind w:left="2477" w:hanging="214"/>
      </w:pPr>
      <w:rPr>
        <w:rFonts w:hint="default"/>
        <w:lang w:val="zh-CN" w:eastAsia="zh-CN" w:bidi="zh-CN"/>
      </w:rPr>
    </w:lvl>
    <w:lvl w:ilvl="7" w:tentative="0">
      <w:start w:val="0"/>
      <w:numFmt w:val="bullet"/>
      <w:lvlText w:val="•"/>
      <w:lvlJc w:val="left"/>
      <w:pPr>
        <w:ind w:left="2837" w:hanging="214"/>
      </w:pPr>
      <w:rPr>
        <w:rFonts w:hint="default"/>
        <w:lang w:val="zh-CN" w:eastAsia="zh-CN" w:bidi="zh-CN"/>
      </w:rPr>
    </w:lvl>
    <w:lvl w:ilvl="8" w:tentative="0">
      <w:start w:val="0"/>
      <w:numFmt w:val="bullet"/>
      <w:lvlText w:val="•"/>
      <w:lvlJc w:val="left"/>
      <w:pPr>
        <w:ind w:left="3196" w:hanging="214"/>
      </w:pPr>
      <w:rPr>
        <w:rFonts w:hint="default"/>
        <w:lang w:val="zh-CN" w:eastAsia="zh-CN" w:bidi="zh-CN"/>
      </w:rPr>
    </w:lvl>
  </w:abstractNum>
  <w:abstractNum w:abstractNumId="29">
    <w:nsid w:val="7C246926"/>
    <w:multiLevelType w:val="multilevel"/>
    <w:tmpl w:val="7C246926"/>
    <w:lvl w:ilvl="0" w:tentative="0">
      <w:start w:val="1"/>
      <w:numFmt w:val="decimal"/>
      <w:lvlText w:val="%1."/>
      <w:lvlJc w:val="left"/>
      <w:pPr>
        <w:ind w:left="316"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679" w:hanging="213"/>
      </w:pPr>
      <w:rPr>
        <w:rFonts w:hint="default"/>
        <w:lang w:val="zh-CN" w:eastAsia="zh-CN" w:bidi="zh-CN"/>
      </w:rPr>
    </w:lvl>
    <w:lvl w:ilvl="2" w:tentative="0">
      <w:start w:val="0"/>
      <w:numFmt w:val="bullet"/>
      <w:lvlText w:val="•"/>
      <w:lvlJc w:val="left"/>
      <w:pPr>
        <w:ind w:left="1039" w:hanging="213"/>
      </w:pPr>
      <w:rPr>
        <w:rFonts w:hint="default"/>
        <w:lang w:val="zh-CN" w:eastAsia="zh-CN" w:bidi="zh-CN"/>
      </w:rPr>
    </w:lvl>
    <w:lvl w:ilvl="3" w:tentative="0">
      <w:start w:val="0"/>
      <w:numFmt w:val="bullet"/>
      <w:lvlText w:val="•"/>
      <w:lvlJc w:val="left"/>
      <w:pPr>
        <w:ind w:left="1398" w:hanging="213"/>
      </w:pPr>
      <w:rPr>
        <w:rFonts w:hint="default"/>
        <w:lang w:val="zh-CN" w:eastAsia="zh-CN" w:bidi="zh-CN"/>
      </w:rPr>
    </w:lvl>
    <w:lvl w:ilvl="4" w:tentative="0">
      <w:start w:val="0"/>
      <w:numFmt w:val="bullet"/>
      <w:lvlText w:val="•"/>
      <w:lvlJc w:val="left"/>
      <w:pPr>
        <w:ind w:left="1758" w:hanging="213"/>
      </w:pPr>
      <w:rPr>
        <w:rFonts w:hint="default"/>
        <w:lang w:val="zh-CN" w:eastAsia="zh-CN" w:bidi="zh-CN"/>
      </w:rPr>
    </w:lvl>
    <w:lvl w:ilvl="5" w:tentative="0">
      <w:start w:val="0"/>
      <w:numFmt w:val="bullet"/>
      <w:lvlText w:val="•"/>
      <w:lvlJc w:val="left"/>
      <w:pPr>
        <w:ind w:left="2118" w:hanging="213"/>
      </w:pPr>
      <w:rPr>
        <w:rFonts w:hint="default"/>
        <w:lang w:val="zh-CN" w:eastAsia="zh-CN" w:bidi="zh-CN"/>
      </w:rPr>
    </w:lvl>
    <w:lvl w:ilvl="6" w:tentative="0">
      <w:start w:val="0"/>
      <w:numFmt w:val="bullet"/>
      <w:lvlText w:val="•"/>
      <w:lvlJc w:val="left"/>
      <w:pPr>
        <w:ind w:left="2477" w:hanging="213"/>
      </w:pPr>
      <w:rPr>
        <w:rFonts w:hint="default"/>
        <w:lang w:val="zh-CN" w:eastAsia="zh-CN" w:bidi="zh-CN"/>
      </w:rPr>
    </w:lvl>
    <w:lvl w:ilvl="7" w:tentative="0">
      <w:start w:val="0"/>
      <w:numFmt w:val="bullet"/>
      <w:lvlText w:val="•"/>
      <w:lvlJc w:val="left"/>
      <w:pPr>
        <w:ind w:left="2837" w:hanging="213"/>
      </w:pPr>
      <w:rPr>
        <w:rFonts w:hint="default"/>
        <w:lang w:val="zh-CN" w:eastAsia="zh-CN" w:bidi="zh-CN"/>
      </w:rPr>
    </w:lvl>
    <w:lvl w:ilvl="8" w:tentative="0">
      <w:start w:val="0"/>
      <w:numFmt w:val="bullet"/>
      <w:lvlText w:val="•"/>
      <w:lvlJc w:val="left"/>
      <w:pPr>
        <w:ind w:left="3196" w:hanging="213"/>
      </w:pPr>
      <w:rPr>
        <w:rFonts w:hint="default"/>
        <w:lang w:val="zh-CN" w:eastAsia="zh-CN" w:bidi="zh-CN"/>
      </w:rPr>
    </w:lvl>
  </w:abstractNum>
  <w:abstractNum w:abstractNumId="30">
    <w:nsid w:val="7DEC2089"/>
    <w:multiLevelType w:val="multilevel"/>
    <w:tmpl w:val="7DEC2089"/>
    <w:lvl w:ilvl="0" w:tentative="0">
      <w:start w:val="1"/>
      <w:numFmt w:val="decimal"/>
      <w:lvlText w:val="%1."/>
      <w:lvlJc w:val="left"/>
      <w:pPr>
        <w:ind w:left="104" w:hanging="213"/>
        <w:jc w:val="left"/>
      </w:pPr>
      <w:rPr>
        <w:rFonts w:hint="default" w:ascii="宋体" w:hAnsi="宋体" w:eastAsia="宋体" w:cs="宋体"/>
        <w:spacing w:val="-3"/>
        <w:w w:val="99"/>
        <w:sz w:val="19"/>
        <w:szCs w:val="19"/>
        <w:lang w:val="zh-CN" w:eastAsia="zh-CN" w:bidi="zh-CN"/>
      </w:rPr>
    </w:lvl>
    <w:lvl w:ilvl="1" w:tentative="0">
      <w:start w:val="0"/>
      <w:numFmt w:val="bullet"/>
      <w:lvlText w:val="•"/>
      <w:lvlJc w:val="left"/>
      <w:pPr>
        <w:ind w:left="481" w:hanging="213"/>
      </w:pPr>
      <w:rPr>
        <w:rFonts w:hint="default"/>
        <w:lang w:val="zh-CN" w:eastAsia="zh-CN" w:bidi="zh-CN"/>
      </w:rPr>
    </w:lvl>
    <w:lvl w:ilvl="2" w:tentative="0">
      <w:start w:val="0"/>
      <w:numFmt w:val="bullet"/>
      <w:lvlText w:val="•"/>
      <w:lvlJc w:val="left"/>
      <w:pPr>
        <w:ind w:left="863" w:hanging="213"/>
      </w:pPr>
      <w:rPr>
        <w:rFonts w:hint="default"/>
        <w:lang w:val="zh-CN" w:eastAsia="zh-CN" w:bidi="zh-CN"/>
      </w:rPr>
    </w:lvl>
    <w:lvl w:ilvl="3" w:tentative="0">
      <w:start w:val="0"/>
      <w:numFmt w:val="bullet"/>
      <w:lvlText w:val="•"/>
      <w:lvlJc w:val="left"/>
      <w:pPr>
        <w:ind w:left="1244" w:hanging="213"/>
      </w:pPr>
      <w:rPr>
        <w:rFonts w:hint="default"/>
        <w:lang w:val="zh-CN" w:eastAsia="zh-CN" w:bidi="zh-CN"/>
      </w:rPr>
    </w:lvl>
    <w:lvl w:ilvl="4" w:tentative="0">
      <w:start w:val="0"/>
      <w:numFmt w:val="bullet"/>
      <w:lvlText w:val="•"/>
      <w:lvlJc w:val="left"/>
      <w:pPr>
        <w:ind w:left="1626" w:hanging="213"/>
      </w:pPr>
      <w:rPr>
        <w:rFonts w:hint="default"/>
        <w:lang w:val="zh-CN" w:eastAsia="zh-CN" w:bidi="zh-CN"/>
      </w:rPr>
    </w:lvl>
    <w:lvl w:ilvl="5" w:tentative="0">
      <w:start w:val="0"/>
      <w:numFmt w:val="bullet"/>
      <w:lvlText w:val="•"/>
      <w:lvlJc w:val="left"/>
      <w:pPr>
        <w:ind w:left="2008" w:hanging="213"/>
      </w:pPr>
      <w:rPr>
        <w:rFonts w:hint="default"/>
        <w:lang w:val="zh-CN" w:eastAsia="zh-CN" w:bidi="zh-CN"/>
      </w:rPr>
    </w:lvl>
    <w:lvl w:ilvl="6" w:tentative="0">
      <w:start w:val="0"/>
      <w:numFmt w:val="bullet"/>
      <w:lvlText w:val="•"/>
      <w:lvlJc w:val="left"/>
      <w:pPr>
        <w:ind w:left="2389" w:hanging="213"/>
      </w:pPr>
      <w:rPr>
        <w:rFonts w:hint="default"/>
        <w:lang w:val="zh-CN" w:eastAsia="zh-CN" w:bidi="zh-CN"/>
      </w:rPr>
    </w:lvl>
    <w:lvl w:ilvl="7" w:tentative="0">
      <w:start w:val="0"/>
      <w:numFmt w:val="bullet"/>
      <w:lvlText w:val="•"/>
      <w:lvlJc w:val="left"/>
      <w:pPr>
        <w:ind w:left="2771" w:hanging="213"/>
      </w:pPr>
      <w:rPr>
        <w:rFonts w:hint="default"/>
        <w:lang w:val="zh-CN" w:eastAsia="zh-CN" w:bidi="zh-CN"/>
      </w:rPr>
    </w:lvl>
    <w:lvl w:ilvl="8" w:tentative="0">
      <w:start w:val="0"/>
      <w:numFmt w:val="bullet"/>
      <w:lvlText w:val="•"/>
      <w:lvlJc w:val="left"/>
      <w:pPr>
        <w:ind w:left="3152" w:hanging="213"/>
      </w:pPr>
      <w:rPr>
        <w:rFonts w:hint="default"/>
        <w:lang w:val="zh-CN" w:eastAsia="zh-CN" w:bidi="zh-CN"/>
      </w:rPr>
    </w:lvl>
  </w:abstractNum>
  <w:num w:numId="1">
    <w:abstractNumId w:val="7"/>
  </w:num>
  <w:num w:numId="2">
    <w:abstractNumId w:val="22"/>
  </w:num>
  <w:num w:numId="3">
    <w:abstractNumId w:val="11"/>
  </w:num>
  <w:num w:numId="4">
    <w:abstractNumId w:val="17"/>
  </w:num>
  <w:num w:numId="5">
    <w:abstractNumId w:val="9"/>
  </w:num>
  <w:num w:numId="6">
    <w:abstractNumId w:val="8"/>
  </w:num>
  <w:num w:numId="7">
    <w:abstractNumId w:val="3"/>
  </w:num>
  <w:num w:numId="8">
    <w:abstractNumId w:val="21"/>
  </w:num>
  <w:num w:numId="9">
    <w:abstractNumId w:val="25"/>
  </w:num>
  <w:num w:numId="10">
    <w:abstractNumId w:val="14"/>
  </w:num>
  <w:num w:numId="11">
    <w:abstractNumId w:val="20"/>
  </w:num>
  <w:num w:numId="12">
    <w:abstractNumId w:val="4"/>
  </w:num>
  <w:num w:numId="13">
    <w:abstractNumId w:val="29"/>
  </w:num>
  <w:num w:numId="14">
    <w:abstractNumId w:val="27"/>
  </w:num>
  <w:num w:numId="15">
    <w:abstractNumId w:val="5"/>
  </w:num>
  <w:num w:numId="16">
    <w:abstractNumId w:val="26"/>
  </w:num>
  <w:num w:numId="17">
    <w:abstractNumId w:val="2"/>
  </w:num>
  <w:num w:numId="18">
    <w:abstractNumId w:val="19"/>
  </w:num>
  <w:num w:numId="19">
    <w:abstractNumId w:val="1"/>
  </w:num>
  <w:num w:numId="20">
    <w:abstractNumId w:val="24"/>
  </w:num>
  <w:num w:numId="21">
    <w:abstractNumId w:val="30"/>
  </w:num>
  <w:num w:numId="22">
    <w:abstractNumId w:val="0"/>
  </w:num>
  <w:num w:numId="23">
    <w:abstractNumId w:val="16"/>
  </w:num>
  <w:num w:numId="24">
    <w:abstractNumId w:val="23"/>
  </w:num>
  <w:num w:numId="25">
    <w:abstractNumId w:val="12"/>
  </w:num>
  <w:num w:numId="26">
    <w:abstractNumId w:val="10"/>
  </w:num>
  <w:num w:numId="27">
    <w:abstractNumId w:val="18"/>
  </w:num>
  <w:num w:numId="28">
    <w:abstractNumId w:val="28"/>
  </w:num>
  <w:num w:numId="29">
    <w:abstractNumId w:val="13"/>
  </w:num>
  <w:num w:numId="30">
    <w:abstractNumId w:val="6"/>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59FC36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8"/>
      <w:ind w:left="20"/>
      <w:outlineLvl w:val="1"/>
    </w:pPr>
    <w:rPr>
      <w:rFonts w:ascii="Arial" w:hAnsi="Arial" w:eastAsia="Arial" w:cs="Arial"/>
      <w:b/>
      <w:bCs/>
      <w:sz w:val="36"/>
      <w:szCs w:val="36"/>
      <w:lang w:val="zh-CN" w:eastAsia="zh-CN" w:bidi="zh-CN"/>
    </w:rPr>
  </w:style>
  <w:style w:type="paragraph" w:styleId="3">
    <w:name w:val="heading 2"/>
    <w:basedOn w:val="1"/>
    <w:next w:val="1"/>
    <w:qFormat/>
    <w:uiPriority w:val="1"/>
    <w:pPr>
      <w:spacing w:before="55"/>
      <w:ind w:left="1946" w:hanging="817"/>
      <w:outlineLvl w:val="2"/>
    </w:pPr>
    <w:rPr>
      <w:rFonts w:ascii="宋体" w:hAnsi="宋体" w:eastAsia="宋体" w:cs="宋体"/>
      <w:b/>
      <w:bCs/>
      <w:sz w:val="32"/>
      <w:szCs w:val="32"/>
      <w:lang w:val="zh-CN" w:eastAsia="zh-CN" w:bidi="zh-CN"/>
    </w:rPr>
  </w:style>
  <w:style w:type="paragraph" w:styleId="4">
    <w:name w:val="heading 3"/>
    <w:basedOn w:val="1"/>
    <w:next w:val="1"/>
    <w:qFormat/>
    <w:uiPriority w:val="1"/>
    <w:pPr>
      <w:spacing w:before="62"/>
      <w:ind w:left="520"/>
      <w:outlineLvl w:val="3"/>
    </w:pPr>
    <w:rPr>
      <w:rFonts w:ascii="宋体" w:hAnsi="宋体" w:eastAsia="宋体" w:cs="宋体"/>
      <w:b/>
      <w:bCs/>
      <w:sz w:val="28"/>
      <w:szCs w:val="28"/>
      <w:lang w:val="zh-CN" w:eastAsia="zh-CN" w:bidi="zh-CN"/>
    </w:rPr>
  </w:style>
  <w:style w:type="paragraph" w:styleId="5">
    <w:name w:val="heading 4"/>
    <w:basedOn w:val="1"/>
    <w:next w:val="1"/>
    <w:qFormat/>
    <w:uiPriority w:val="1"/>
    <w:pPr>
      <w:ind w:left="757"/>
      <w:outlineLvl w:val="4"/>
    </w:pPr>
    <w:rPr>
      <w:rFonts w:ascii="宋体" w:hAnsi="宋体" w:eastAsia="宋体" w:cs="宋体"/>
      <w:b/>
      <w:bCs/>
      <w:sz w:val="24"/>
      <w:szCs w:val="24"/>
      <w:lang w:val="zh-CN" w:eastAsia="zh-CN" w:bidi="zh-CN"/>
    </w:rPr>
  </w:style>
  <w:style w:type="character" w:default="1" w:styleId="9">
    <w:name w:val="Default Paragraph Font"/>
    <w:semiHidden/>
    <w:unhideWhenUsed/>
    <w:uiPriority w:val="1"/>
  </w:style>
  <w:style w:type="table" w:default="1" w:styleId="10">
    <w:name w:val="Normal Table"/>
    <w:semiHidden/>
    <w:uiPriority w:val="0"/>
    <w:tblPr>
      <w:tblLayout w:type="fixed"/>
      <w:tblCellMar>
        <w:top w:w="0" w:type="dxa"/>
        <w:left w:w="108" w:type="dxa"/>
        <w:bottom w:w="0" w:type="dxa"/>
        <w:right w:w="108" w:type="dxa"/>
      </w:tblCellMar>
    </w:tblPr>
  </w:style>
  <w:style w:type="paragraph" w:styleId="6">
    <w:name w:val="Body Text"/>
    <w:basedOn w:val="1"/>
    <w:qFormat/>
    <w:uiPriority w:val="1"/>
    <w:rPr>
      <w:rFonts w:ascii="宋体" w:hAnsi="宋体" w:eastAsia="宋体" w:cs="宋体"/>
      <w:sz w:val="24"/>
      <w:szCs w:val="24"/>
      <w:lang w:val="zh-CN" w:eastAsia="zh-CN" w:bidi="zh-CN"/>
    </w:rPr>
  </w:style>
  <w:style w:type="paragraph" w:styleId="7">
    <w:name w:val="toc 1"/>
    <w:basedOn w:val="1"/>
    <w:next w:val="1"/>
    <w:qFormat/>
    <w:uiPriority w:val="1"/>
    <w:pPr>
      <w:spacing w:before="133"/>
      <w:ind w:right="1794"/>
      <w:jc w:val="right"/>
    </w:pPr>
    <w:rPr>
      <w:rFonts w:ascii="宋体" w:hAnsi="宋体" w:eastAsia="宋体" w:cs="宋体"/>
      <w:b/>
      <w:bCs/>
      <w:sz w:val="28"/>
      <w:szCs w:val="28"/>
      <w:lang w:val="zh-CN" w:eastAsia="zh-CN" w:bidi="zh-CN"/>
    </w:rPr>
  </w:style>
  <w:style w:type="paragraph" w:styleId="8">
    <w:name w:val="toc 2"/>
    <w:basedOn w:val="1"/>
    <w:next w:val="1"/>
    <w:qFormat/>
    <w:uiPriority w:val="1"/>
    <w:pPr>
      <w:spacing w:before="136"/>
      <w:ind w:right="1838"/>
      <w:jc w:val="right"/>
    </w:pPr>
    <w:rPr>
      <w:rFonts w:ascii="宋体" w:hAnsi="宋体" w:eastAsia="宋体" w:cs="宋体"/>
      <w:sz w:val="28"/>
      <w:szCs w:val="28"/>
      <w:lang w:val="zh-CN" w:eastAsia="zh-CN" w:bidi="zh-CN"/>
    </w:rPr>
  </w:style>
  <w:style w:type="table" w:customStyle="1" w:styleId="11">
    <w:name w:val="Table Normal"/>
    <w:semiHidden/>
    <w:unhideWhenUsed/>
    <w:qFormat/>
    <w:uiPriority w:val="2"/>
    <w:tblPr>
      <w:tblLayout w:type="fixed"/>
      <w:tblCellMar>
        <w:top w:w="0" w:type="dxa"/>
        <w:left w:w="0" w:type="dxa"/>
        <w:bottom w:w="0" w:type="dxa"/>
        <w:right w:w="0" w:type="dxa"/>
      </w:tblCellMar>
    </w:tblPr>
  </w:style>
  <w:style w:type="paragraph" w:styleId="12">
    <w:name w:val="List Paragraph"/>
    <w:basedOn w:val="1"/>
    <w:qFormat/>
    <w:uiPriority w:val="1"/>
    <w:pPr>
      <w:spacing w:before="1"/>
      <w:ind w:left="620" w:firstLine="479"/>
    </w:pPr>
    <w:rPr>
      <w:rFonts w:ascii="宋体" w:hAnsi="宋体" w:eastAsia="宋体" w:cs="宋体"/>
      <w:lang w:val="zh-CN" w:eastAsia="zh-CN" w:bidi="zh-CN"/>
    </w:rPr>
  </w:style>
  <w:style w:type="paragraph" w:customStyle="1" w:styleId="13">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90"/>
    <customShpInfo spid="_x0000_s2089"/>
    <customShpInfo spid="_x0000_s2092"/>
    <customShpInfo spid="_x0000_s2091"/>
    <customShpInfo spid="_x0000_s2094"/>
    <customShpInfo spid="_x0000_s2093"/>
    <customShpInfo spid="_x0000_s2118"/>
    <customShpInfo spid="_x0000_s2117"/>
    <customShpInfo spid="_x0000_s2134"/>
    <customShpInfo spid="_x0000_s2133"/>
    <customShpInfo spid="_x0000_s1026"/>
    <customShpInfo spid="_x0000_s1039"/>
    <customShpInfo spid="_x0000_s1040"/>
    <customShpInfo spid="_x0000_s1363"/>
    <customShpInfo spid="_x0000_s1364"/>
    <customShpInfo spid="_x0000_s1534"/>
    <customShpInfo spid="_x0000_s1535"/>
    <customShpInfo spid="_x0000_s1536"/>
    <customShpInfo spid="_x0000_s1537"/>
    <customShpInfo spid="_x0000_s1538"/>
    <customShpInfo spid="_x0000_s1539"/>
    <customShpInfo spid="_x0000_s1540"/>
    <customShpInfo spid="_x0000_s1541"/>
    <customShpInfo spid="_x0000_s1542"/>
    <customShpInfo spid="_x0000_s1543"/>
    <customShpInfo spid="_x0000_s1544"/>
    <customShpInfo spid="_x0000_s1545"/>
    <customShpInfo spid="_x0000_s1546"/>
    <customShpInfo spid="_x0000_s1547"/>
    <customShpInfo spid="_x0000_s1548"/>
    <customShpInfo spid="_x0000_s1549"/>
    <customShpInfo spid="_x0000_s1550"/>
    <customShpInfo spid="_x0000_s1551"/>
    <customShpInfo spid="_x0000_s1552"/>
    <customShpInfo spid="_x0000_s1671"/>
    <customShpInfo spid="_x0000_s1672"/>
    <customShpInfo spid="_x0000_s1673"/>
    <customShpInfo spid="_x0000_s1674"/>
    <customShpInfo spid="_x0000_s1675"/>
    <customShpInfo spid="_x0000_s1781"/>
    <customShpInfo spid="_x0000_s178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ScaleCrop>false</ScaleCrop>
  <LinksUpToDate>false</LinksUpToDate>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2019-02-01T04:37:00Z</dcterms:created>
  <dc:creator>Administrator</dc:creator>
  <cp:lastModifiedBy>song</cp:lastModifiedBy>
  <dcterms:modified xsi:type="dcterms:W3CDTF">2019-02-01T05:48:03Z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2019-01-19T00:00:00Z</vt:filetime>
  </property>
  <property fmtid="{D5CDD505-2E9C-101B-9397-08002B2CF9AE}" pid="3" name="Creator">
    <vt:lpwstr>Microsoft Office Word 2007</vt:lpwstr>
  </property>
  <property fmtid="{D5CDD505-2E9C-101B-9397-08002B2CF9AE}" pid="4" name="LastSaved">
    <vt:filetime>2019-02-01T00:00:00Z</vt:filetime>
  </property>
  <property fmtid="{D5CDD505-2E9C-101B-9397-08002B2CF9AE}" pid="5" name="KSOProductBuildVer">
    <vt:lpwstr>2052-11.1.0.8214</vt:lpwstr>
  </property>
</Properties>
</file>