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2" w:rsidRDefault="00BF25F2">
      <w:pPr>
        <w:ind w:firstLineChars="300" w:firstLine="1325"/>
        <w:rPr>
          <w:rFonts w:ascii="宋体" w:hAnsi="宋体" w:cs="宋体" w:hint="eastAsia"/>
          <w:b/>
          <w:bCs/>
          <w:color w:val="000000"/>
          <w:sz w:val="44"/>
          <w:szCs w:val="44"/>
        </w:rPr>
      </w:pPr>
    </w:p>
    <w:p w:rsidR="003D78B5"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w:t>
      </w:r>
      <w:r w:rsidR="003D78B5">
        <w:rPr>
          <w:rFonts w:ascii="宋体" w:hAnsi="宋体" w:cs="宋体" w:hint="eastAsia"/>
          <w:b/>
          <w:bCs/>
          <w:color w:val="000000"/>
          <w:sz w:val="44"/>
          <w:szCs w:val="44"/>
        </w:rPr>
        <w:t>行政服务中心</w:t>
      </w:r>
      <w:r>
        <w:rPr>
          <w:rFonts w:ascii="宋体" w:hAnsi="宋体" w:cs="宋体" w:hint="eastAsia"/>
          <w:b/>
          <w:bCs/>
          <w:color w:val="000000"/>
          <w:sz w:val="44"/>
          <w:szCs w:val="44"/>
        </w:rPr>
        <w:t>“</w:t>
      </w:r>
      <w:r w:rsidR="003D78B5">
        <w:rPr>
          <w:rFonts w:ascii="宋体" w:hAnsi="宋体" w:cs="宋体" w:hint="eastAsia"/>
          <w:b/>
          <w:bCs/>
          <w:color w:val="000000"/>
          <w:sz w:val="44"/>
          <w:szCs w:val="44"/>
        </w:rPr>
        <w:t>许昌市民之家工装采购</w:t>
      </w:r>
      <w:r>
        <w:rPr>
          <w:rFonts w:ascii="宋体" w:hAnsi="宋体" w:cs="宋体" w:hint="eastAsia"/>
          <w:b/>
          <w:bCs/>
          <w:color w:val="000000"/>
          <w:sz w:val="44"/>
          <w:szCs w:val="44"/>
        </w:rPr>
        <w:t>”</w:t>
      </w: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w:t>
      </w:r>
      <w:r w:rsidR="003D78B5">
        <w:rPr>
          <w:rFonts w:ascii="宋体" w:hAnsi="宋体" w:cs="宋体" w:hint="eastAsia"/>
          <w:b/>
          <w:bCs/>
          <w:color w:val="000000"/>
          <w:sz w:val="36"/>
          <w:szCs w:val="36"/>
        </w:rPr>
        <w:t>9015</w:t>
      </w:r>
      <w:r>
        <w:rPr>
          <w:rFonts w:ascii="宋体" w:hAnsi="宋体" w:cs="宋体" w:hint="eastAsia"/>
          <w:b/>
          <w:bCs/>
          <w:color w:val="000000"/>
          <w:sz w:val="36"/>
          <w:szCs w:val="36"/>
        </w:rPr>
        <w:t>号</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w:t>
      </w:r>
      <w:r w:rsidR="003D78B5">
        <w:rPr>
          <w:rFonts w:ascii="宋体" w:hAnsi="宋体" w:cs="宋体" w:hint="eastAsia"/>
          <w:b/>
          <w:bCs/>
          <w:color w:val="000000"/>
          <w:sz w:val="36"/>
          <w:szCs w:val="36"/>
        </w:rPr>
        <w:t>行政服务中心</w:t>
      </w:r>
    </w:p>
    <w:p w:rsidR="00BF25F2" w:rsidRDefault="005E2EB9" w:rsidP="000C4E3A">
      <w:pPr>
        <w:spacing w:line="360" w:lineRule="auto"/>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5E2EB9" w:rsidP="000C4E3A">
      <w:pPr>
        <w:spacing w:line="360" w:lineRule="auto"/>
        <w:ind w:firstLine="1"/>
        <w:jc w:val="center"/>
        <w:rPr>
          <w:rFonts w:ascii="宋体" w:hAnsi="宋体" w:cs="宋体"/>
          <w:b/>
          <w:bCs/>
          <w:color w:val="000000"/>
          <w:sz w:val="36"/>
          <w:szCs w:val="36"/>
        </w:rPr>
      </w:pPr>
      <w:r>
        <w:rPr>
          <w:rFonts w:ascii="宋体" w:hAnsi="宋体" w:cs="宋体" w:hint="eastAsia"/>
          <w:b/>
          <w:bCs/>
          <w:color w:val="000000"/>
          <w:sz w:val="36"/>
          <w:szCs w:val="36"/>
        </w:rPr>
        <w:t>二〇一</w:t>
      </w:r>
      <w:r w:rsidR="00AA7873">
        <w:rPr>
          <w:rFonts w:ascii="宋体" w:hAnsi="宋体" w:cs="宋体" w:hint="eastAsia"/>
          <w:b/>
          <w:bCs/>
          <w:color w:val="000000"/>
          <w:sz w:val="36"/>
          <w:szCs w:val="36"/>
        </w:rPr>
        <w:t>九</w:t>
      </w:r>
      <w:r>
        <w:rPr>
          <w:rFonts w:ascii="宋体" w:hAnsi="宋体" w:cs="宋体" w:hint="eastAsia"/>
          <w:b/>
          <w:bCs/>
          <w:color w:val="000000"/>
          <w:sz w:val="36"/>
          <w:szCs w:val="36"/>
        </w:rPr>
        <w:t>年</w:t>
      </w:r>
      <w:r w:rsidR="00AA7873">
        <w:rPr>
          <w:rFonts w:ascii="宋体" w:hAnsi="宋体" w:cs="宋体" w:hint="eastAsia"/>
          <w:b/>
          <w:bCs/>
          <w:color w:val="000000"/>
          <w:sz w:val="36"/>
          <w:szCs w:val="36"/>
        </w:rPr>
        <w:t>一</w:t>
      </w:r>
      <w:r>
        <w:rPr>
          <w:rFonts w:ascii="宋体" w:hAnsi="宋体" w:cs="宋体" w:hint="eastAsia"/>
          <w:b/>
          <w:bCs/>
          <w:color w:val="000000"/>
          <w:sz w:val="36"/>
          <w:szCs w:val="36"/>
        </w:rPr>
        <w:t>月</w:t>
      </w:r>
      <w:r w:rsidR="00AC3914">
        <w:rPr>
          <w:rFonts w:ascii="宋体" w:hAnsi="宋体" w:cs="宋体" w:hint="eastAsia"/>
          <w:b/>
          <w:bCs/>
          <w:color w:val="000000"/>
          <w:sz w:val="36"/>
          <w:szCs w:val="36"/>
        </w:rPr>
        <w:t>二十</w:t>
      </w:r>
      <w:r w:rsidR="000A5855">
        <w:rPr>
          <w:rFonts w:ascii="宋体" w:hAnsi="宋体" w:cs="宋体" w:hint="eastAsia"/>
          <w:b/>
          <w:bCs/>
          <w:color w:val="000000"/>
          <w:sz w:val="36"/>
          <w:szCs w:val="36"/>
        </w:rPr>
        <w:t>九</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0C4E3A" w:rsidRDefault="000C4E3A">
      <w:pPr>
        <w:autoSpaceDE w:val="0"/>
        <w:autoSpaceDN w:val="0"/>
        <w:adjustRightInd w:val="0"/>
        <w:spacing w:line="700" w:lineRule="exact"/>
        <w:ind w:firstLine="551"/>
        <w:jc w:val="center"/>
        <w:rPr>
          <w:rFonts w:ascii="宋体" w:hAnsi="宋体"/>
          <w:b/>
          <w:bCs/>
          <w:sz w:val="44"/>
          <w:szCs w:val="44"/>
          <w:lang w:val="zh-CN"/>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0C4E3A" w:rsidRDefault="000C4E3A" w:rsidP="000C4E3A">
      <w:pPr>
        <w:pStyle w:val="ab"/>
        <w:widowControl/>
        <w:shd w:val="clear" w:color="auto" w:fill="FFFFFF"/>
        <w:spacing w:line="315" w:lineRule="atLeast"/>
        <w:rPr>
          <w:rFonts w:ascii="宋体" w:hAnsi="宋体" w:cs="宋体"/>
          <w:b/>
          <w:color w:val="000000"/>
          <w:sz w:val="36"/>
          <w:szCs w:val="36"/>
          <w:shd w:val="clear" w:color="auto" w:fill="FFFFFF"/>
        </w:rPr>
      </w:pPr>
    </w:p>
    <w:p w:rsidR="00BF25F2" w:rsidRDefault="005E2EB9" w:rsidP="000C4E3A">
      <w:pPr>
        <w:pStyle w:val="ab"/>
        <w:widowControl/>
        <w:numPr>
          <w:ilvl w:val="0"/>
          <w:numId w:val="11"/>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0C4E3A" w:rsidRPr="007E68C6" w:rsidRDefault="000C4E3A" w:rsidP="000C4E3A">
      <w:pPr>
        <w:pStyle w:val="ab"/>
        <w:widowControl/>
        <w:shd w:val="clear" w:color="auto" w:fill="FFFFFF"/>
        <w:spacing w:line="315" w:lineRule="atLeast"/>
        <w:rPr>
          <w:rFonts w:ascii="宋体" w:hAnsi="宋体" w:cs="宋体"/>
          <w:b/>
          <w:color w:val="000000"/>
          <w:sz w:val="36"/>
          <w:szCs w:val="36"/>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w:t>
      </w:r>
      <w:r w:rsidR="00F526B0" w:rsidRPr="00F526B0">
        <w:rPr>
          <w:rFonts w:ascii="宋体" w:hAnsi="宋体" w:cs="仿宋_GB2312" w:hint="eastAsia"/>
          <w:color w:val="000000"/>
          <w:shd w:val="clear" w:color="auto" w:fill="FFFFFF"/>
        </w:rPr>
        <w:t>许昌市民之家工装采购</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w:t>
      </w:r>
      <w:r w:rsidR="00F526B0">
        <w:rPr>
          <w:rFonts w:ascii="宋体" w:hAnsi="宋体" w:cs="仿宋_GB2312" w:hint="eastAsia"/>
          <w:color w:val="000000"/>
          <w:shd w:val="clear" w:color="auto" w:fill="FFFFFF"/>
        </w:rPr>
        <w:t>9015</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F25F2" w:rsidRPr="0007319E"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sidRPr="0007319E">
        <w:rPr>
          <w:rFonts w:ascii="宋体" w:hAnsi="宋体" w:cs="仿宋_GB2312" w:hint="eastAsia"/>
          <w:color w:val="000000"/>
          <w:shd w:val="clear" w:color="auto" w:fill="FFFFFF"/>
        </w:rPr>
        <w:t>（四）采购需求：</w:t>
      </w:r>
      <w:r w:rsidR="0007319E" w:rsidRPr="0007319E">
        <w:rPr>
          <w:rFonts w:ascii="宋体" w:hAnsi="宋体" w:cs="仿宋_GB2312" w:hint="eastAsia"/>
          <w:color w:val="000000"/>
          <w:shd w:val="clear" w:color="auto" w:fill="FFFFFF"/>
        </w:rPr>
        <w:t>男女西服、男女长袖衬衣、男女短袖衬衣、男女夏长裤、羊</w:t>
      </w:r>
      <w:r w:rsidR="00A256E8">
        <w:rPr>
          <w:rFonts w:ascii="宋体" w:hAnsi="宋体" w:cs="仿宋_GB2312" w:hint="eastAsia"/>
          <w:color w:val="000000"/>
          <w:shd w:val="clear" w:color="auto" w:fill="FFFFFF"/>
        </w:rPr>
        <w:t>毛</w:t>
      </w:r>
      <w:r w:rsidR="0007319E" w:rsidRPr="0007319E">
        <w:rPr>
          <w:rFonts w:ascii="宋体" w:hAnsi="宋体" w:cs="仿宋_GB2312" w:hint="eastAsia"/>
          <w:color w:val="000000"/>
          <w:shd w:val="clear" w:color="auto" w:fill="FFFFFF"/>
        </w:rPr>
        <w:t>衫</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sidR="0007319E" w:rsidRPr="0007319E">
        <w:rPr>
          <w:rFonts w:ascii="宋体" w:hAnsi="宋体" w:cs="仿宋_GB2312" w:hint="eastAsia"/>
          <w:color w:val="000000"/>
          <w:shd w:val="clear" w:color="auto" w:fill="FFFFFF"/>
        </w:rPr>
        <w:t>882</w:t>
      </w:r>
      <w:r w:rsidR="005F67F2">
        <w:rPr>
          <w:rFonts w:ascii="宋体" w:hAnsi="宋体" w:cs="仿宋_GB2312" w:hint="eastAsia"/>
          <w:color w:val="000000"/>
          <w:shd w:val="clear" w:color="auto" w:fill="FFFFFF"/>
        </w:rPr>
        <w:t>000</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w:t>
      </w:r>
      <w:r w:rsidR="00540412">
        <w:rPr>
          <w:rFonts w:ascii="宋体" w:hAnsi="宋体" w:cs="仿宋_GB2312" w:hint="eastAsia"/>
          <w:color w:val="000000"/>
          <w:shd w:val="clear" w:color="auto" w:fill="FFFFFF"/>
        </w:rPr>
        <w:t>：</w:t>
      </w:r>
      <w:r w:rsidR="0007319E" w:rsidRPr="0007319E">
        <w:rPr>
          <w:rFonts w:ascii="宋体" w:hAnsi="宋体" w:cs="仿宋_GB2312" w:hint="eastAsia"/>
          <w:color w:val="000000"/>
          <w:shd w:val="clear" w:color="auto" w:fill="FFFFFF"/>
        </w:rPr>
        <w:t>签订</w:t>
      </w:r>
      <w:r w:rsidR="0007319E" w:rsidRPr="0007319E">
        <w:rPr>
          <w:rFonts w:ascii="宋体" w:hAnsi="宋体" w:cs="仿宋_GB2312"/>
          <w:color w:val="000000"/>
          <w:shd w:val="clear" w:color="auto" w:fill="FFFFFF"/>
        </w:rPr>
        <w:t>合同后</w:t>
      </w:r>
      <w:r w:rsidR="0007319E" w:rsidRPr="0007319E">
        <w:rPr>
          <w:rFonts w:ascii="宋体" w:hAnsi="宋体" w:cs="仿宋_GB2312" w:hint="eastAsia"/>
          <w:color w:val="000000"/>
          <w:shd w:val="clear" w:color="auto" w:fill="FFFFFF"/>
        </w:rPr>
        <w:t>35个工作日内交付</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w:t>
      </w:r>
      <w:r w:rsidR="0007319E" w:rsidRPr="0007319E">
        <w:rPr>
          <w:rFonts w:ascii="宋体" w:hAnsi="宋体" w:cs="仿宋_GB2312"/>
          <w:color w:val="000000"/>
          <w:shd w:val="clear" w:color="auto" w:fill="FFFFFF"/>
        </w:rPr>
        <w:t>许昌市行政服务中心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网上下载招标文件</w:t>
      </w:r>
    </w:p>
    <w:p w:rsidR="000C4E3A"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rsidP="000C4E3A">
      <w:pPr>
        <w:pStyle w:val="ab"/>
        <w:widowControl/>
        <w:shd w:val="clear" w:color="auto" w:fill="FFFFFF"/>
        <w:spacing w:line="360" w:lineRule="auto"/>
        <w:ind w:firstLineChars="200" w:firstLine="48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0A5855">
        <w:rPr>
          <w:rFonts w:ascii="宋体" w:hAnsi="宋体" w:cs="仿宋_GB2312" w:hint="eastAsia"/>
          <w:color w:val="000000"/>
        </w:rPr>
        <w:t>2</w:t>
      </w:r>
      <w:r w:rsidRPr="004D46A4">
        <w:rPr>
          <w:rFonts w:ascii="宋体" w:hAnsi="宋体" w:cs="仿宋_GB2312" w:hint="eastAsia"/>
          <w:color w:val="000000"/>
        </w:rPr>
        <w:t>月</w:t>
      </w:r>
      <w:r w:rsidR="000A5855">
        <w:rPr>
          <w:rFonts w:ascii="宋体" w:hAnsi="宋体" w:cs="仿宋_GB2312" w:hint="eastAsia"/>
          <w:color w:val="000000"/>
        </w:rPr>
        <w:t>28</w:t>
      </w:r>
      <w:r w:rsidRPr="004D46A4">
        <w:rPr>
          <w:rFonts w:ascii="宋体" w:hAnsi="宋体" w:cs="仿宋_GB2312" w:hint="eastAsia"/>
          <w:color w:val="000000"/>
        </w:rPr>
        <w:t>日</w:t>
      </w:r>
      <w:r w:rsidR="000A5855">
        <w:rPr>
          <w:rFonts w:ascii="宋体" w:hAnsi="宋体" w:cs="仿宋_GB2312" w:hint="eastAsia"/>
          <w:color w:val="000000"/>
        </w:rPr>
        <w:t>9</w:t>
      </w:r>
      <w:r w:rsidRPr="004D46A4">
        <w:rPr>
          <w:rFonts w:ascii="宋体" w:hAnsi="宋体" w:cs="仿宋_GB2312" w:hint="eastAsia"/>
          <w:color w:val="000000"/>
        </w:rPr>
        <w:t>时</w:t>
      </w:r>
      <w:r w:rsidR="000A5855">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0A5855">
        <w:rPr>
          <w:rFonts w:ascii="宋体" w:hAnsi="宋体" w:cs="仿宋_GB2312" w:hint="eastAsia"/>
          <w:color w:val="000000"/>
        </w:rPr>
        <w:t>4</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w:t>
      </w:r>
      <w:r w:rsidR="00480FC1">
        <w:rPr>
          <w:rFonts w:ascii="宋体" w:hAnsi="宋体" w:cs="仿宋_GB2312" w:hint="eastAsia"/>
          <w:color w:val="000000"/>
        </w:rPr>
        <w:t>行政服务中心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w:t>
      </w:r>
      <w:r w:rsidR="00480FC1">
        <w:rPr>
          <w:rFonts w:ascii="宋体" w:hAnsi="宋体" w:cs="仿宋_GB2312" w:hint="eastAsia"/>
          <w:color w:val="000000"/>
        </w:rPr>
        <w:t>许昌市竹林路与南海街交叉口南100米</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w:t>
      </w:r>
      <w:r w:rsidR="00CF09BE">
        <w:rPr>
          <w:rFonts w:ascii="宋体" w:hAnsi="宋体" w:cs="仿宋_GB2312" w:hint="eastAsia"/>
          <w:color w:val="000000"/>
        </w:rPr>
        <w:t>范云峰</w:t>
      </w:r>
      <w:r>
        <w:rPr>
          <w:rFonts w:ascii="宋体" w:hAnsi="宋体" w:cs="仿宋_GB2312" w:hint="eastAsia"/>
          <w:color w:val="000000"/>
        </w:rPr>
        <w:t xml:space="preserve">               联系电话：</w:t>
      </w:r>
      <w:r w:rsidR="00CF09BE">
        <w:rPr>
          <w:rFonts w:ascii="宋体" w:hAnsi="宋体" w:cs="仿宋_GB2312" w:hint="eastAsia"/>
          <w:color w:val="000000"/>
        </w:rPr>
        <w:t>18339089766</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CF09BE">
      <w:pPr>
        <w:autoSpaceDE w:val="0"/>
        <w:autoSpaceDN w:val="0"/>
        <w:adjustRightInd w:val="0"/>
        <w:spacing w:line="360" w:lineRule="auto"/>
        <w:ind w:firstLineChars="2300" w:firstLine="5520"/>
        <w:rPr>
          <w:rFonts w:ascii="宋体" w:hAnsi="宋体" w:cs="仿宋_GB2312"/>
          <w:color w:val="000000"/>
          <w:sz w:val="24"/>
          <w:szCs w:val="24"/>
        </w:rPr>
      </w:pPr>
      <w:r>
        <w:rPr>
          <w:rFonts w:ascii="宋体" w:hAnsi="宋体" w:cs="仿宋_GB2312" w:hint="eastAsia"/>
          <w:color w:val="000000"/>
          <w:sz w:val="24"/>
          <w:szCs w:val="24"/>
        </w:rPr>
        <w:t>许昌市</w:t>
      </w:r>
      <w:r w:rsidR="00CF09BE">
        <w:rPr>
          <w:rFonts w:ascii="宋体" w:hAnsi="宋体" w:cs="仿宋_GB2312" w:hint="eastAsia"/>
          <w:color w:val="000000"/>
          <w:sz w:val="24"/>
          <w:szCs w:val="24"/>
        </w:rPr>
        <w:t>行政服务中心</w:t>
      </w:r>
    </w:p>
    <w:p w:rsidR="00BF25F2" w:rsidRDefault="005E2EB9" w:rsidP="002C4732">
      <w:pPr>
        <w:autoSpaceDE w:val="0"/>
        <w:autoSpaceDN w:val="0"/>
        <w:adjustRightInd w:val="0"/>
        <w:spacing w:line="360" w:lineRule="auto"/>
        <w:ind w:firstLine="560"/>
        <w:rPr>
          <w:rFonts w:ascii="宋体" w:hAnsi="宋体" w:cs="仿宋_GB2312"/>
          <w:color w:val="000000"/>
          <w:sz w:val="24"/>
          <w:szCs w:val="24"/>
        </w:rPr>
      </w:pPr>
      <w:r>
        <w:rPr>
          <w:rFonts w:ascii="宋体" w:hAnsi="宋体" w:cs="仿宋_GB2312" w:hint="eastAsia"/>
          <w:color w:val="000000"/>
          <w:sz w:val="24"/>
          <w:szCs w:val="24"/>
        </w:rPr>
        <w:t xml:space="preserve">                                     </w:t>
      </w:r>
      <w:r w:rsidR="001C7E0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二〇一</w:t>
      </w:r>
      <w:r w:rsidR="001C7E0C">
        <w:rPr>
          <w:rFonts w:ascii="宋体" w:hAnsi="宋体" w:cs="仿宋_GB2312" w:hint="eastAsia"/>
          <w:color w:val="000000"/>
          <w:sz w:val="24"/>
          <w:szCs w:val="24"/>
        </w:rPr>
        <w:t>九</w:t>
      </w:r>
      <w:r>
        <w:rPr>
          <w:rFonts w:ascii="宋体" w:hAnsi="宋体" w:cs="仿宋_GB2312" w:hint="eastAsia"/>
          <w:color w:val="000000"/>
          <w:sz w:val="24"/>
          <w:szCs w:val="24"/>
        </w:rPr>
        <w:t>年</w:t>
      </w:r>
      <w:r w:rsidR="001C7E0C">
        <w:rPr>
          <w:rFonts w:ascii="宋体" w:hAnsi="宋体" w:cs="仿宋_GB2312" w:hint="eastAsia"/>
          <w:color w:val="000000"/>
          <w:sz w:val="24"/>
          <w:szCs w:val="24"/>
        </w:rPr>
        <w:t>一</w:t>
      </w:r>
      <w:r>
        <w:rPr>
          <w:rFonts w:ascii="宋体" w:hAnsi="宋体" w:cs="仿宋_GB2312" w:hint="eastAsia"/>
          <w:color w:val="000000"/>
          <w:sz w:val="24"/>
          <w:szCs w:val="24"/>
        </w:rPr>
        <w:t>月</w:t>
      </w:r>
      <w:r w:rsidR="00AC3914">
        <w:rPr>
          <w:rFonts w:ascii="宋体" w:hAnsi="宋体" w:cs="仿宋_GB2312" w:hint="eastAsia"/>
          <w:color w:val="000000"/>
          <w:sz w:val="24"/>
          <w:szCs w:val="24"/>
        </w:rPr>
        <w:t>二十</w:t>
      </w:r>
      <w:r w:rsidR="000A5855">
        <w:rPr>
          <w:rFonts w:ascii="宋体" w:hAnsi="宋体" w:cs="仿宋_GB2312" w:hint="eastAsia"/>
          <w:color w:val="000000"/>
          <w:sz w:val="24"/>
          <w:szCs w:val="24"/>
        </w:rPr>
        <w:t>九</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C625A3" w:rsidRDefault="00C625A3" w:rsidP="009629D5">
      <w:pPr>
        <w:autoSpaceDE w:val="0"/>
        <w:autoSpaceDN w:val="0"/>
        <w:adjustRightInd w:val="0"/>
        <w:spacing w:line="700" w:lineRule="exact"/>
        <w:rPr>
          <w:rFonts w:ascii="宋体" w:hAnsi="宋体" w:cs="仿宋_GB2312"/>
          <w:color w:val="000000"/>
          <w:sz w:val="24"/>
          <w:szCs w:val="24"/>
        </w:rPr>
      </w:pPr>
    </w:p>
    <w:p w:rsidR="00D41F10" w:rsidRDefault="00D41F10" w:rsidP="00D41F10">
      <w:pPr>
        <w:autoSpaceDE w:val="0"/>
        <w:autoSpaceDN w:val="0"/>
        <w:adjustRightInd w:val="0"/>
        <w:spacing w:line="360" w:lineRule="auto"/>
        <w:rPr>
          <w:rFonts w:ascii="宋体" w:hAnsi="宋体" w:cs="仿宋_GB2312"/>
          <w:color w:val="000000"/>
          <w:sz w:val="24"/>
          <w:szCs w:val="24"/>
        </w:rPr>
      </w:pPr>
    </w:p>
    <w:p w:rsidR="007E68C6" w:rsidRDefault="007E68C6" w:rsidP="00D41F10">
      <w:pPr>
        <w:autoSpaceDE w:val="0"/>
        <w:autoSpaceDN w:val="0"/>
        <w:adjustRightInd w:val="0"/>
        <w:spacing w:line="360" w:lineRule="auto"/>
        <w:rPr>
          <w:rFonts w:ascii="宋体" w:hAnsi="宋体" w:cs="仿宋_GB2312"/>
          <w:color w:val="000000"/>
          <w:sz w:val="24"/>
          <w:szCs w:val="24"/>
        </w:rPr>
      </w:pPr>
    </w:p>
    <w:p w:rsidR="000C4E3A" w:rsidRDefault="005E2EB9" w:rsidP="000C4E3A">
      <w:pPr>
        <w:numPr>
          <w:ilvl w:val="0"/>
          <w:numId w:val="4"/>
        </w:num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0C4E3A" w:rsidRPr="000C4E3A" w:rsidRDefault="000C4E3A" w:rsidP="000C4E3A">
      <w:pPr>
        <w:spacing w:line="360" w:lineRule="auto"/>
        <w:rPr>
          <w:rFonts w:ascii="宋体" w:hAnsi="宋体" w:cs="宋体"/>
          <w:b/>
          <w:kern w:val="0"/>
          <w:sz w:val="36"/>
          <w:szCs w:val="36"/>
        </w:rPr>
      </w:pPr>
    </w:p>
    <w:p w:rsidR="00BC13EB" w:rsidRDefault="007E68C6" w:rsidP="007E68C6">
      <w:pPr>
        <w:shd w:val="solid" w:color="FFFFFF" w:fill="auto"/>
        <w:autoSpaceDN w:val="0"/>
        <w:spacing w:line="360" w:lineRule="auto"/>
        <w:ind w:firstLine="600"/>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一、</w:t>
      </w:r>
      <w:r w:rsidR="005E2EB9">
        <w:rPr>
          <w:rFonts w:ascii="宋体" w:hAnsi="宋体" w:hint="eastAsia"/>
          <w:b/>
          <w:bCs/>
          <w:color w:val="000000"/>
          <w:sz w:val="24"/>
          <w:szCs w:val="24"/>
          <w:shd w:val="clear" w:color="auto" w:fill="FFFFFF"/>
        </w:rPr>
        <w:t>本项目需实现的功能或者目标</w:t>
      </w:r>
    </w:p>
    <w:p w:rsidR="00BC13EB" w:rsidRPr="00BC13EB" w:rsidRDefault="00BC13EB" w:rsidP="00D41F10">
      <w:pPr>
        <w:widowControl/>
        <w:shd w:val="clear" w:color="auto" w:fill="FFFFFF"/>
        <w:spacing w:line="360" w:lineRule="auto"/>
        <w:ind w:firstLineChars="200" w:firstLine="480"/>
        <w:contextualSpacing/>
        <w:jc w:val="left"/>
        <w:rPr>
          <w:rFonts w:ascii="宋体" w:hAnsi="宋体" w:cs="宋体"/>
          <w:color w:val="000000"/>
          <w:kern w:val="0"/>
          <w:sz w:val="24"/>
        </w:rPr>
      </w:pPr>
      <w:r w:rsidRPr="00BC13EB">
        <w:rPr>
          <w:rFonts w:ascii="宋体" w:hAnsi="宋体" w:cs="宋体" w:hint="eastAsia"/>
          <w:color w:val="000000"/>
          <w:kern w:val="0"/>
          <w:sz w:val="24"/>
        </w:rPr>
        <w:t>为树立中心工作人员良好形象，提升政府服务品牌，根据工作实际，对中心工作人员的工装进行更换。</w:t>
      </w:r>
    </w:p>
    <w:p w:rsidR="00BC13EB" w:rsidRPr="00BC13EB" w:rsidRDefault="00BC13EB" w:rsidP="00D41F10">
      <w:pPr>
        <w:shd w:val="solid" w:color="FFFFFF" w:fill="auto"/>
        <w:autoSpaceDN w:val="0"/>
        <w:spacing w:line="360" w:lineRule="auto"/>
        <w:ind w:firstLine="600"/>
        <w:rPr>
          <w:rFonts w:ascii="宋体" w:hAnsi="宋体"/>
          <w:b/>
          <w:bCs/>
          <w:color w:val="000000"/>
          <w:sz w:val="24"/>
          <w:szCs w:val="24"/>
          <w:shd w:val="clear" w:color="auto" w:fill="FFFFFF"/>
        </w:rPr>
      </w:pPr>
      <w:r w:rsidRPr="00BC13EB">
        <w:rPr>
          <w:rFonts w:ascii="宋体" w:hAnsi="宋体" w:hint="eastAsia"/>
          <w:b/>
          <w:bCs/>
          <w:color w:val="000000"/>
          <w:sz w:val="24"/>
          <w:szCs w:val="24"/>
          <w:shd w:val="clear" w:color="auto" w:fill="FFFFFF"/>
        </w:rPr>
        <w:t>二、工装要求</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1.男女西服</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挺括，易打理，环保透气性、耐磨性好</w:t>
      </w:r>
      <w:r w:rsidR="00E53A05">
        <w:rPr>
          <w:rFonts w:ascii="宋体" w:hAnsi="宋体" w:cs="宋体" w:hint="eastAsia"/>
          <w:color w:val="000000"/>
          <w:kern w:val="0"/>
          <w:sz w:val="24"/>
        </w:rPr>
        <w:t>。</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2.男女长袖衬衣</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舒适、易打理，透气性好，酎磨性好，液氨整理成衣免烫。</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3.男女短袖衬衣</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舒适、易打理，透气性好，酎磨性好。</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4.男女夏长裤</w:t>
      </w:r>
    </w:p>
    <w:p w:rsidR="00BC13EB" w:rsidRPr="00BC13EB" w:rsidRDefault="00BC13EB" w:rsidP="00D41F10">
      <w:pPr>
        <w:shd w:val="solid" w:color="FFFFFF" w:fill="auto"/>
        <w:autoSpaceDN w:val="0"/>
        <w:spacing w:line="360" w:lineRule="auto"/>
        <w:ind w:firstLineChars="200" w:firstLine="480"/>
        <w:rPr>
          <w:rFonts w:ascii="宋体" w:hAnsi="宋体" w:cs="宋体"/>
          <w:color w:val="000000"/>
          <w:kern w:val="0"/>
          <w:sz w:val="24"/>
        </w:rPr>
      </w:pPr>
      <w:r w:rsidRPr="00BC13EB">
        <w:rPr>
          <w:rFonts w:ascii="宋体" w:hAnsi="宋体" w:cs="宋体" w:hint="eastAsia"/>
          <w:color w:val="000000"/>
          <w:kern w:val="0"/>
          <w:sz w:val="24"/>
        </w:rPr>
        <w:t>舒适、易打理，透气性好，酎磨性好。</w:t>
      </w:r>
    </w:p>
    <w:p w:rsidR="0044205F" w:rsidRDefault="00A21E4A" w:rsidP="0044205F">
      <w:pPr>
        <w:shd w:val="solid" w:color="FFFFFF" w:fill="auto"/>
        <w:autoSpaceDN w:val="0"/>
        <w:spacing w:line="360" w:lineRule="atLeast"/>
        <w:ind w:firstLineChars="200" w:firstLine="482"/>
        <w:rPr>
          <w:rFonts w:ascii="仿宋_GB2312" w:eastAsia="仿宋_GB2312" w:hAnsi="宋体" w:cs="宋体"/>
          <w:color w:val="000000"/>
          <w:kern w:val="0"/>
          <w:sz w:val="28"/>
          <w:szCs w:val="28"/>
        </w:rPr>
      </w:pPr>
      <w:r>
        <w:rPr>
          <w:rFonts w:ascii="宋体" w:hAnsi="宋体" w:hint="eastAsia"/>
          <w:b/>
          <w:bCs/>
          <w:color w:val="000000"/>
          <w:sz w:val="24"/>
          <w:szCs w:val="24"/>
          <w:shd w:val="clear" w:color="auto" w:fill="FFFFFF"/>
        </w:rPr>
        <w:t xml:space="preserve">三 </w:t>
      </w:r>
      <w:r w:rsidR="005E2EB9">
        <w:rPr>
          <w:rFonts w:ascii="宋体" w:hAnsi="宋体" w:hint="eastAsia"/>
          <w:b/>
          <w:bCs/>
          <w:color w:val="000000"/>
          <w:sz w:val="24"/>
          <w:szCs w:val="24"/>
          <w:shd w:val="clear" w:color="auto" w:fill="FFFFFF"/>
        </w:rPr>
        <w:t>、采购清单</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276"/>
        <w:gridCol w:w="5271"/>
        <w:gridCol w:w="824"/>
        <w:gridCol w:w="709"/>
        <w:gridCol w:w="850"/>
      </w:tblGrid>
      <w:tr w:rsidR="0044205F" w:rsidTr="0044205F">
        <w:trPr>
          <w:trHeight w:val="90"/>
        </w:trPr>
        <w:tc>
          <w:tcPr>
            <w:tcW w:w="817" w:type="dxa"/>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序号</w:t>
            </w:r>
          </w:p>
        </w:tc>
        <w:tc>
          <w:tcPr>
            <w:tcW w:w="1276" w:type="dxa"/>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货物名称</w:t>
            </w:r>
          </w:p>
        </w:tc>
        <w:tc>
          <w:tcPr>
            <w:tcW w:w="5271" w:type="dxa"/>
            <w:tcBorders>
              <w:bottom w:val="single" w:sz="4" w:space="0" w:color="auto"/>
            </w:tcBorders>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主要规格及款式</w:t>
            </w:r>
          </w:p>
        </w:tc>
        <w:tc>
          <w:tcPr>
            <w:tcW w:w="824" w:type="dxa"/>
            <w:tcBorders>
              <w:bottom w:val="single" w:sz="4" w:space="0" w:color="auto"/>
            </w:tcBorders>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单位</w:t>
            </w:r>
          </w:p>
        </w:tc>
        <w:tc>
          <w:tcPr>
            <w:tcW w:w="709" w:type="dxa"/>
            <w:tcBorders>
              <w:bottom w:val="single" w:sz="4" w:space="0" w:color="auto"/>
            </w:tcBorders>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数量</w:t>
            </w:r>
          </w:p>
        </w:tc>
        <w:tc>
          <w:tcPr>
            <w:tcW w:w="850" w:type="dxa"/>
            <w:tcBorders>
              <w:bottom w:val="single" w:sz="4" w:space="0" w:color="auto"/>
            </w:tcBorders>
            <w:vAlign w:val="center"/>
          </w:tcPr>
          <w:p w:rsidR="0044205F" w:rsidRPr="00D41F10" w:rsidRDefault="0044205F" w:rsidP="00CD0809">
            <w:pPr>
              <w:spacing w:line="400" w:lineRule="exact"/>
              <w:jc w:val="center"/>
              <w:rPr>
                <w:rFonts w:ascii="宋体" w:hAnsi="宋体"/>
                <w:b/>
                <w:color w:val="000000"/>
                <w:sz w:val="24"/>
              </w:rPr>
            </w:pPr>
            <w:r w:rsidRPr="00D41F10">
              <w:rPr>
                <w:rFonts w:ascii="宋体" w:hAnsi="宋体" w:hint="eastAsia"/>
                <w:b/>
                <w:color w:val="000000"/>
                <w:sz w:val="24"/>
              </w:rPr>
              <w:t>核心产品</w:t>
            </w:r>
          </w:p>
        </w:tc>
      </w:tr>
      <w:tr w:rsidR="0044205F" w:rsidTr="0044205F">
        <w:trPr>
          <w:trHeight w:val="90"/>
        </w:trPr>
        <w:tc>
          <w:tcPr>
            <w:tcW w:w="817" w:type="dxa"/>
            <w:vAlign w:val="center"/>
          </w:tcPr>
          <w:p w:rsidR="0044205F" w:rsidRDefault="0044205F" w:rsidP="00CD0809">
            <w:pPr>
              <w:spacing w:line="400" w:lineRule="exact"/>
              <w:jc w:val="center"/>
              <w:rPr>
                <w:rFonts w:ascii="宋体" w:hAnsi="宋体"/>
                <w:color w:val="000000"/>
                <w:sz w:val="24"/>
              </w:rPr>
            </w:pPr>
            <w:r>
              <w:rPr>
                <w:rFonts w:ascii="宋体" w:hAnsi="宋体"/>
                <w:color w:val="000000"/>
                <w:sz w:val="24"/>
              </w:rPr>
              <w:t>1</w:t>
            </w:r>
          </w:p>
        </w:tc>
        <w:tc>
          <w:tcPr>
            <w:tcW w:w="1276" w:type="dxa"/>
            <w:vAlign w:val="center"/>
          </w:tcPr>
          <w:p w:rsidR="0044205F" w:rsidRDefault="0044205F" w:rsidP="00CD0809">
            <w:pPr>
              <w:adjustRightInd w:val="0"/>
              <w:snapToGrid w:val="0"/>
              <w:jc w:val="center"/>
              <w:rPr>
                <w:rFonts w:ascii="宋体" w:hAnsi="宋体"/>
                <w:color w:val="000000"/>
                <w:sz w:val="24"/>
              </w:rPr>
            </w:pPr>
            <w:r>
              <w:rPr>
                <w:rFonts w:ascii="宋体" w:hAnsi="宋体" w:hint="eastAsia"/>
                <w:color w:val="000000"/>
                <w:sz w:val="24"/>
              </w:rPr>
              <w:t>男女西服</w:t>
            </w:r>
          </w:p>
        </w:tc>
        <w:tc>
          <w:tcPr>
            <w:tcW w:w="5271" w:type="dxa"/>
            <w:tcBorders>
              <w:bottom w:val="single" w:sz="4" w:space="0" w:color="auto"/>
            </w:tcBorders>
          </w:tcPr>
          <w:p w:rsidR="0044205F" w:rsidRPr="00521746" w:rsidRDefault="0044205F" w:rsidP="00521746">
            <w:pPr>
              <w:rPr>
                <w:rFonts w:ascii="宋体" w:hAnsi="宋体" w:cs="宋体"/>
                <w:color w:val="000000"/>
                <w:sz w:val="24"/>
              </w:rPr>
            </w:pPr>
            <w:r w:rsidRPr="00521746">
              <w:rPr>
                <w:rFonts w:ascii="宋体" w:hAnsi="宋体" w:cs="宋体" w:hint="eastAsia"/>
                <w:color w:val="000000"/>
                <w:sz w:val="24"/>
              </w:rPr>
              <w:t>1、成份：80%羊毛19.5%涤0.5%导电纤维</w:t>
            </w:r>
          </w:p>
          <w:p w:rsidR="0044205F" w:rsidRDefault="0044205F" w:rsidP="00521746">
            <w:pPr>
              <w:rPr>
                <w:rFonts w:ascii="宋体" w:hAnsi="宋体" w:cs="宋体"/>
                <w:color w:val="000000"/>
                <w:sz w:val="24"/>
              </w:rPr>
            </w:pPr>
            <w:r>
              <w:rPr>
                <w:rFonts w:ascii="宋体" w:hAnsi="宋体" w:cs="宋体" w:hint="eastAsia"/>
                <w:color w:val="000000"/>
                <w:sz w:val="24"/>
              </w:rPr>
              <w:t>2、克重：280克-300克/平方米</w:t>
            </w:r>
          </w:p>
          <w:p w:rsidR="0044205F" w:rsidRDefault="0044205F" w:rsidP="00521746">
            <w:pPr>
              <w:rPr>
                <w:rFonts w:ascii="宋体" w:hAnsi="宋体" w:cs="宋体"/>
                <w:color w:val="000000"/>
                <w:sz w:val="24"/>
              </w:rPr>
            </w:pPr>
            <w:r>
              <w:rPr>
                <w:rFonts w:ascii="宋体" w:hAnsi="宋体" w:cs="宋体" w:hint="eastAsia"/>
                <w:color w:val="000000"/>
                <w:sz w:val="24"/>
              </w:rPr>
              <w:t>3、纱支：100支纱；双经双纬</w:t>
            </w:r>
          </w:p>
          <w:p w:rsidR="0044205F" w:rsidRPr="00521746" w:rsidRDefault="0044205F" w:rsidP="00521746">
            <w:pPr>
              <w:rPr>
                <w:rFonts w:ascii="宋体" w:hAnsi="宋体" w:cs="宋体"/>
                <w:color w:val="000000"/>
                <w:sz w:val="24"/>
              </w:rPr>
            </w:pPr>
            <w:r w:rsidRPr="00521746">
              <w:rPr>
                <w:rFonts w:ascii="宋体" w:hAnsi="宋体" w:cs="宋体" w:hint="eastAsia"/>
                <w:color w:val="000000"/>
                <w:sz w:val="24"/>
              </w:rPr>
              <w:t>4、颜色：藏青色净面斜纹</w:t>
            </w:r>
          </w:p>
          <w:p w:rsidR="0044205F" w:rsidRDefault="0044205F" w:rsidP="00CD0809">
            <w:pPr>
              <w:adjustRightInd w:val="0"/>
              <w:snapToGrid w:val="0"/>
              <w:rPr>
                <w:rFonts w:ascii="宋体" w:hAnsi="宋体" w:cs="宋体"/>
                <w:color w:val="000000"/>
                <w:sz w:val="24"/>
              </w:rPr>
            </w:pPr>
            <w:r>
              <w:rPr>
                <w:rFonts w:ascii="宋体" w:hAnsi="宋体" w:cs="宋体" w:hint="eastAsia"/>
                <w:color w:val="000000"/>
                <w:sz w:val="24"/>
              </w:rPr>
              <w:t>5、面料特性：挺括，易打理，环保透气性、耐磨性好。</w:t>
            </w:r>
          </w:p>
          <w:p w:rsidR="0044205F" w:rsidRDefault="0044205F" w:rsidP="00CD0809">
            <w:pPr>
              <w:rPr>
                <w:rFonts w:ascii="宋体" w:hAnsi="宋体" w:cs="宋体"/>
                <w:color w:val="000000"/>
                <w:sz w:val="24"/>
              </w:rPr>
            </w:pPr>
            <w:r>
              <w:rPr>
                <w:rFonts w:ascii="宋体" w:hAnsi="宋体" w:cs="宋体" w:hint="eastAsia"/>
                <w:color w:val="000000"/>
                <w:sz w:val="24"/>
              </w:rPr>
              <w:t>6、男西服上衣款式：单排两扣、平驳领、中驳头、贡针、上手巾袋、下两双开线平袋盖、袖口四粒平扣、假眼假衩、不开衩。</w:t>
            </w:r>
          </w:p>
          <w:p w:rsidR="0044205F" w:rsidRDefault="0044205F" w:rsidP="00CD0809">
            <w:pPr>
              <w:rPr>
                <w:rFonts w:ascii="宋体" w:hAnsi="宋体" w:cs="宋体"/>
                <w:color w:val="000000"/>
                <w:sz w:val="24"/>
              </w:rPr>
            </w:pPr>
            <w:r>
              <w:rPr>
                <w:rFonts w:ascii="宋体" w:hAnsi="宋体" w:cs="宋体" w:hint="eastAsia"/>
                <w:color w:val="000000"/>
                <w:sz w:val="24"/>
              </w:rPr>
              <w:t>7、男西服上衣内部工艺要求：大挂面、弹力里布袖里，金色珠边、防辐射口袋。</w:t>
            </w:r>
          </w:p>
          <w:p w:rsidR="0044205F" w:rsidRDefault="0044205F" w:rsidP="00CD0809">
            <w:pPr>
              <w:pStyle w:val="af1"/>
              <w:ind w:firstLineChars="0" w:firstLine="0"/>
              <w:rPr>
                <w:rFonts w:ascii="宋体" w:hAnsi="宋体" w:cs="宋体"/>
                <w:color w:val="000000"/>
                <w:sz w:val="24"/>
              </w:rPr>
            </w:pPr>
            <w:r>
              <w:rPr>
                <w:rFonts w:ascii="宋体" w:hAnsi="宋体" w:cs="宋体" w:hint="eastAsia"/>
                <w:color w:val="000000"/>
                <w:sz w:val="24"/>
              </w:rPr>
              <w:t>8、男西裤款式：前单褶、宝剑头腰、斜插袋、后片单省、后一字袋。加里布、加脚口耐磨贴。</w:t>
            </w:r>
          </w:p>
          <w:p w:rsidR="0044205F" w:rsidRDefault="0044205F" w:rsidP="00CD0809">
            <w:pPr>
              <w:pStyle w:val="af1"/>
              <w:ind w:firstLineChars="0" w:firstLine="0"/>
              <w:rPr>
                <w:rFonts w:ascii="宋体" w:hAnsi="宋体" w:cs="宋体"/>
                <w:color w:val="000000"/>
                <w:sz w:val="24"/>
                <w:szCs w:val="24"/>
              </w:rPr>
            </w:pPr>
            <w:r>
              <w:rPr>
                <w:rFonts w:ascii="宋体" w:hAnsi="宋体" w:cs="宋体" w:hint="eastAsia"/>
                <w:color w:val="000000"/>
                <w:sz w:val="24"/>
              </w:rPr>
              <w:t>9、女</w:t>
            </w:r>
            <w:r>
              <w:rPr>
                <w:rFonts w:ascii="宋体" w:hAnsi="宋体" w:cs="宋体" w:hint="eastAsia"/>
                <w:color w:val="000000"/>
                <w:sz w:val="24"/>
                <w:szCs w:val="24"/>
              </w:rPr>
              <w:t>西服上衣款式：单排两扣、平驳领、上手巾袋、双开线袋盖、贡针、圆摆、中款、收腰款式、</w:t>
            </w:r>
            <w:r>
              <w:rPr>
                <w:rFonts w:ascii="宋体" w:hAnsi="宋体" w:cs="宋体" w:hint="eastAsia"/>
                <w:color w:val="000000"/>
                <w:sz w:val="24"/>
                <w:szCs w:val="24"/>
              </w:rPr>
              <w:lastRenderedPageBreak/>
              <w:t>不开衩。</w:t>
            </w:r>
          </w:p>
          <w:p w:rsidR="0044205F" w:rsidRDefault="0044205F" w:rsidP="00CD0809">
            <w:pPr>
              <w:pStyle w:val="af1"/>
              <w:ind w:firstLineChars="0" w:firstLine="0"/>
              <w:rPr>
                <w:rFonts w:ascii="宋体" w:hAnsi="宋体" w:cs="宋体"/>
                <w:color w:val="000000"/>
                <w:sz w:val="24"/>
                <w:szCs w:val="24"/>
              </w:rPr>
            </w:pPr>
            <w:r>
              <w:rPr>
                <w:rFonts w:ascii="宋体" w:hAnsi="宋体" w:cs="宋体" w:hint="eastAsia"/>
                <w:color w:val="000000"/>
                <w:sz w:val="24"/>
                <w:szCs w:val="24"/>
              </w:rPr>
              <w:t>10、女西服上衣内部工艺要求：小挂面、弹力里布，金色珠边、防辐射口袋。</w:t>
            </w:r>
          </w:p>
          <w:p w:rsidR="0044205F" w:rsidRDefault="0044205F" w:rsidP="00CD0809">
            <w:pPr>
              <w:adjustRightInd w:val="0"/>
              <w:snapToGrid w:val="0"/>
              <w:rPr>
                <w:rFonts w:ascii="宋体" w:hAnsi="宋体"/>
                <w:color w:val="000000"/>
                <w:sz w:val="24"/>
              </w:rPr>
            </w:pPr>
            <w:r>
              <w:rPr>
                <w:rFonts w:ascii="宋体" w:hAnsi="宋体" w:cs="宋体" w:hint="eastAsia"/>
                <w:color w:val="000000"/>
                <w:sz w:val="24"/>
              </w:rPr>
              <w:t>11、女西裤款式：平腰，小脚直筒裤、前单省、斜插袋、</w:t>
            </w:r>
          </w:p>
        </w:tc>
        <w:tc>
          <w:tcPr>
            <w:tcW w:w="824" w:type="dxa"/>
            <w:tcBorders>
              <w:bottom w:val="single" w:sz="4" w:space="0" w:color="auto"/>
            </w:tcBorders>
            <w:vAlign w:val="center"/>
          </w:tcPr>
          <w:p w:rsidR="0044205F" w:rsidRDefault="0044205F" w:rsidP="00CD0809">
            <w:pPr>
              <w:adjustRightInd w:val="0"/>
              <w:snapToGrid w:val="0"/>
              <w:ind w:firstLineChars="50" w:firstLine="120"/>
              <w:rPr>
                <w:rFonts w:ascii="宋体" w:hAnsi="宋体"/>
                <w:color w:val="000000"/>
                <w:sz w:val="24"/>
              </w:rPr>
            </w:pPr>
            <w:r>
              <w:rPr>
                <w:rFonts w:ascii="宋体" w:hAnsi="宋体" w:hint="eastAsia"/>
                <w:color w:val="000000"/>
                <w:sz w:val="24"/>
              </w:rPr>
              <w:lastRenderedPageBreak/>
              <w:t>套</w:t>
            </w:r>
          </w:p>
        </w:tc>
        <w:tc>
          <w:tcPr>
            <w:tcW w:w="709" w:type="dxa"/>
            <w:tcBorders>
              <w:bottom w:val="single" w:sz="4" w:space="0" w:color="auto"/>
            </w:tcBorders>
            <w:vAlign w:val="center"/>
          </w:tcPr>
          <w:p w:rsidR="0044205F" w:rsidRDefault="0044205F" w:rsidP="00CD0809">
            <w:pPr>
              <w:wordWrap w:val="0"/>
              <w:spacing w:before="100" w:beforeAutospacing="1" w:after="100" w:afterAutospacing="1"/>
              <w:rPr>
                <w:rFonts w:ascii="宋体" w:hAnsi="宋体"/>
                <w:bCs/>
                <w:color w:val="000000"/>
                <w:szCs w:val="21"/>
              </w:rPr>
            </w:pPr>
            <w:r>
              <w:rPr>
                <w:rFonts w:ascii="宋体" w:hAnsi="宋体" w:hint="eastAsia"/>
                <w:bCs/>
                <w:color w:val="000000"/>
                <w:sz w:val="24"/>
                <w:szCs w:val="24"/>
              </w:rPr>
              <w:t>252（1衣两裤）</w:t>
            </w:r>
          </w:p>
        </w:tc>
        <w:tc>
          <w:tcPr>
            <w:tcW w:w="850" w:type="dxa"/>
            <w:tcBorders>
              <w:bottom w:val="single" w:sz="4" w:space="0" w:color="auto"/>
            </w:tcBorders>
            <w:vAlign w:val="center"/>
          </w:tcPr>
          <w:p w:rsidR="0044205F" w:rsidRDefault="0044205F" w:rsidP="00CD0809">
            <w:pPr>
              <w:wordWrap w:val="0"/>
              <w:spacing w:before="100" w:beforeAutospacing="1" w:after="100" w:afterAutospacing="1"/>
              <w:jc w:val="center"/>
              <w:rPr>
                <w:rFonts w:ascii="宋体" w:hAnsi="宋体"/>
                <w:color w:val="000000"/>
                <w:sz w:val="24"/>
              </w:rPr>
            </w:pPr>
            <w:r>
              <w:rPr>
                <w:rFonts w:ascii="宋体" w:hAnsi="宋体" w:hint="eastAsia"/>
                <w:color w:val="000000"/>
                <w:sz w:val="24"/>
              </w:rPr>
              <w:t>是</w:t>
            </w:r>
          </w:p>
        </w:tc>
      </w:tr>
      <w:tr w:rsidR="0044205F" w:rsidTr="0044205F">
        <w:trPr>
          <w:trHeight w:val="1351"/>
        </w:trPr>
        <w:tc>
          <w:tcPr>
            <w:tcW w:w="817" w:type="dxa"/>
            <w:vAlign w:val="center"/>
          </w:tcPr>
          <w:p w:rsidR="0044205F" w:rsidRPr="00521746" w:rsidRDefault="0044205F" w:rsidP="00CD0809">
            <w:pPr>
              <w:spacing w:line="400" w:lineRule="exact"/>
              <w:jc w:val="center"/>
              <w:rPr>
                <w:rFonts w:ascii="宋体" w:hAnsi="宋体" w:cs="宋体"/>
                <w:color w:val="000000"/>
                <w:kern w:val="0"/>
                <w:sz w:val="24"/>
              </w:rPr>
            </w:pPr>
            <w:r w:rsidRPr="00521746">
              <w:rPr>
                <w:rFonts w:ascii="宋体" w:hAnsi="宋体" w:cs="宋体" w:hint="eastAsia"/>
                <w:color w:val="000000"/>
                <w:kern w:val="0"/>
                <w:sz w:val="24"/>
              </w:rPr>
              <w:lastRenderedPageBreak/>
              <w:t>2</w:t>
            </w:r>
          </w:p>
        </w:tc>
        <w:tc>
          <w:tcPr>
            <w:tcW w:w="1276" w:type="dxa"/>
            <w:vAlign w:val="center"/>
          </w:tcPr>
          <w:p w:rsidR="0044205F" w:rsidRPr="00521746" w:rsidRDefault="0044205F" w:rsidP="00CD0809">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男女长袖衬衣</w:t>
            </w:r>
          </w:p>
        </w:tc>
        <w:tc>
          <w:tcPr>
            <w:tcW w:w="5271" w:type="dxa"/>
            <w:tcBorders>
              <w:bottom w:val="single" w:sz="4" w:space="0" w:color="auto"/>
            </w:tcBorders>
          </w:tcPr>
          <w:p w:rsidR="0044205F" w:rsidRPr="00521746" w:rsidRDefault="0044205F" w:rsidP="0044205F">
            <w:pPr>
              <w:widowControl/>
              <w:numPr>
                <w:ilvl w:val="0"/>
                <w:numId w:val="9"/>
              </w:numPr>
              <w:adjustRightInd w:val="0"/>
              <w:snapToGrid w:val="0"/>
              <w:jc w:val="left"/>
              <w:rPr>
                <w:rFonts w:ascii="宋体" w:hAnsi="宋体" w:cs="宋体"/>
                <w:color w:val="000000"/>
                <w:kern w:val="0"/>
                <w:sz w:val="24"/>
              </w:rPr>
            </w:pPr>
            <w:r w:rsidRPr="00521746">
              <w:rPr>
                <w:rFonts w:ascii="宋体" w:hAnsi="宋体" w:cs="宋体" w:hint="eastAsia"/>
                <w:color w:val="000000"/>
                <w:kern w:val="0"/>
                <w:sz w:val="24"/>
              </w:rPr>
              <w:t>成份：100%棉</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2、颜色：蓝色净面</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 xml:space="preserve">3、纱支：100/2*100/2 </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4、面料特性：舒适、易打理，透气性好，耐磨性好，液氨整理成衣免烫。</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5、男长袖衬衣款式：小八字领、明门襟、修身后身收腰省，前胸尖角贴袋、圆角袖口、圆摆，衬衣要求每个拼缝上衬定型。</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6、女长袖衬衫款式：小方领、明门襟、前后收腰省、修身，舒适，圆摆。胸部加防走光暗扣。</w:t>
            </w:r>
          </w:p>
        </w:tc>
        <w:tc>
          <w:tcPr>
            <w:tcW w:w="824" w:type="dxa"/>
            <w:tcBorders>
              <w:top w:val="single" w:sz="4" w:space="0" w:color="auto"/>
              <w:bottom w:val="single" w:sz="4" w:space="0" w:color="auto"/>
            </w:tcBorders>
            <w:vAlign w:val="center"/>
          </w:tcPr>
          <w:p w:rsidR="0044205F" w:rsidRPr="00521746" w:rsidRDefault="0044205F" w:rsidP="00CD0809">
            <w:pPr>
              <w:adjustRightInd w:val="0"/>
              <w:snapToGrid w:val="0"/>
              <w:ind w:firstLineChars="50" w:firstLine="120"/>
              <w:rPr>
                <w:rFonts w:ascii="宋体" w:hAnsi="宋体" w:cs="宋体"/>
                <w:color w:val="000000"/>
                <w:kern w:val="0"/>
                <w:sz w:val="24"/>
              </w:rPr>
            </w:pPr>
            <w:r w:rsidRPr="00521746">
              <w:rPr>
                <w:rFonts w:ascii="宋体" w:hAnsi="宋体" w:cs="宋体" w:hint="eastAsia"/>
                <w:color w:val="000000"/>
                <w:kern w:val="0"/>
                <w:sz w:val="24"/>
              </w:rPr>
              <w:t>件</w:t>
            </w:r>
          </w:p>
        </w:tc>
        <w:tc>
          <w:tcPr>
            <w:tcW w:w="709"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252</w:t>
            </w:r>
            <w:r w:rsidRPr="00521746">
              <w:rPr>
                <w:rFonts w:ascii="宋体" w:hAnsi="宋体" w:cs="宋体"/>
                <w:color w:val="000000"/>
                <w:kern w:val="0"/>
                <w:sz w:val="24"/>
              </w:rPr>
              <w:t>×</w:t>
            </w:r>
            <w:r w:rsidRPr="00521746">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是</w:t>
            </w:r>
          </w:p>
        </w:tc>
      </w:tr>
      <w:tr w:rsidR="0044205F" w:rsidTr="0044205F">
        <w:trPr>
          <w:trHeight w:val="2587"/>
        </w:trPr>
        <w:tc>
          <w:tcPr>
            <w:tcW w:w="817" w:type="dxa"/>
            <w:vAlign w:val="center"/>
          </w:tcPr>
          <w:p w:rsidR="0044205F" w:rsidRPr="00521746" w:rsidRDefault="0044205F" w:rsidP="00CD0809">
            <w:pPr>
              <w:spacing w:line="400" w:lineRule="exact"/>
              <w:jc w:val="center"/>
              <w:rPr>
                <w:rFonts w:ascii="宋体" w:hAnsi="宋体" w:cs="宋体"/>
                <w:color w:val="000000"/>
                <w:kern w:val="0"/>
                <w:sz w:val="24"/>
              </w:rPr>
            </w:pPr>
            <w:r w:rsidRPr="00521746">
              <w:rPr>
                <w:rFonts w:ascii="宋体" w:hAnsi="宋体" w:cs="宋体" w:hint="eastAsia"/>
                <w:color w:val="000000"/>
                <w:kern w:val="0"/>
                <w:sz w:val="24"/>
              </w:rPr>
              <w:t>3</w:t>
            </w:r>
          </w:p>
        </w:tc>
        <w:tc>
          <w:tcPr>
            <w:tcW w:w="1276" w:type="dxa"/>
            <w:vAlign w:val="center"/>
          </w:tcPr>
          <w:p w:rsidR="0044205F" w:rsidRPr="00521746" w:rsidRDefault="0044205F" w:rsidP="00CD0809">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男女短袖衬衣</w:t>
            </w:r>
          </w:p>
        </w:tc>
        <w:tc>
          <w:tcPr>
            <w:tcW w:w="5271" w:type="dxa"/>
            <w:tcBorders>
              <w:bottom w:val="single" w:sz="4" w:space="0" w:color="auto"/>
            </w:tcBorders>
          </w:tcPr>
          <w:p w:rsidR="0044205F" w:rsidRPr="00521746" w:rsidRDefault="0044205F" w:rsidP="0044205F">
            <w:pPr>
              <w:widowControl/>
              <w:numPr>
                <w:ilvl w:val="0"/>
                <w:numId w:val="10"/>
              </w:numPr>
              <w:adjustRightInd w:val="0"/>
              <w:snapToGrid w:val="0"/>
              <w:jc w:val="left"/>
              <w:rPr>
                <w:rFonts w:ascii="宋体" w:hAnsi="宋体" w:cs="宋体"/>
                <w:color w:val="000000"/>
                <w:kern w:val="0"/>
                <w:sz w:val="24"/>
              </w:rPr>
            </w:pPr>
            <w:r w:rsidRPr="00521746">
              <w:rPr>
                <w:rFonts w:ascii="宋体" w:hAnsi="宋体" w:cs="宋体" w:hint="eastAsia"/>
                <w:color w:val="000000"/>
                <w:kern w:val="0"/>
                <w:sz w:val="24"/>
              </w:rPr>
              <w:t>成份：100%棉</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2、颜色：蓝色净面</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 xml:space="preserve">3、纱支：100/2*100/2 </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4、面料特性：舒适、易打理，透气性好，耐磨性好。</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5、男短袖衬衫款式：小方领、明门襟、修身后身收腰省，平袖口，圆摆。</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6、女短袖衬衫款式：小尖V领、明门里襟、前后片收腰省、圆摆。胸部加防走光暗扣。</w:t>
            </w:r>
          </w:p>
        </w:tc>
        <w:tc>
          <w:tcPr>
            <w:tcW w:w="824" w:type="dxa"/>
            <w:tcBorders>
              <w:top w:val="single" w:sz="4" w:space="0" w:color="auto"/>
              <w:bottom w:val="single" w:sz="4" w:space="0" w:color="auto"/>
            </w:tcBorders>
            <w:vAlign w:val="center"/>
          </w:tcPr>
          <w:p w:rsidR="0044205F" w:rsidRPr="00521746" w:rsidRDefault="0044205F" w:rsidP="00CD0809">
            <w:pPr>
              <w:adjustRightInd w:val="0"/>
              <w:snapToGrid w:val="0"/>
              <w:ind w:firstLineChars="50" w:firstLine="120"/>
              <w:rPr>
                <w:rFonts w:ascii="宋体" w:hAnsi="宋体" w:cs="宋体"/>
                <w:color w:val="000000"/>
                <w:kern w:val="0"/>
                <w:sz w:val="24"/>
              </w:rPr>
            </w:pPr>
            <w:r w:rsidRPr="00521746">
              <w:rPr>
                <w:rFonts w:ascii="宋体" w:hAnsi="宋体" w:cs="宋体" w:hint="eastAsia"/>
                <w:color w:val="000000"/>
                <w:kern w:val="0"/>
                <w:sz w:val="24"/>
              </w:rPr>
              <w:t>件</w:t>
            </w:r>
          </w:p>
        </w:tc>
        <w:tc>
          <w:tcPr>
            <w:tcW w:w="709"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252</w:t>
            </w:r>
            <w:r w:rsidRPr="00521746">
              <w:rPr>
                <w:rFonts w:ascii="宋体" w:hAnsi="宋体" w:cs="宋体"/>
                <w:color w:val="000000"/>
                <w:kern w:val="0"/>
                <w:sz w:val="24"/>
              </w:rPr>
              <w:t>×</w:t>
            </w:r>
            <w:r w:rsidRPr="00521746">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是</w:t>
            </w:r>
          </w:p>
        </w:tc>
      </w:tr>
      <w:tr w:rsidR="0044205F" w:rsidTr="0044205F">
        <w:trPr>
          <w:trHeight w:val="2907"/>
        </w:trPr>
        <w:tc>
          <w:tcPr>
            <w:tcW w:w="817" w:type="dxa"/>
            <w:vAlign w:val="center"/>
          </w:tcPr>
          <w:p w:rsidR="0044205F" w:rsidRPr="00521746" w:rsidRDefault="0044205F" w:rsidP="00CD0809">
            <w:pPr>
              <w:spacing w:line="400" w:lineRule="exact"/>
              <w:jc w:val="center"/>
              <w:rPr>
                <w:rFonts w:ascii="宋体" w:hAnsi="宋体" w:cs="宋体"/>
                <w:color w:val="000000"/>
                <w:kern w:val="0"/>
                <w:sz w:val="24"/>
              </w:rPr>
            </w:pPr>
            <w:r w:rsidRPr="00521746">
              <w:rPr>
                <w:rFonts w:ascii="宋体" w:hAnsi="宋体" w:cs="宋体" w:hint="eastAsia"/>
                <w:color w:val="000000"/>
                <w:kern w:val="0"/>
                <w:sz w:val="24"/>
              </w:rPr>
              <w:t>4</w:t>
            </w:r>
          </w:p>
        </w:tc>
        <w:tc>
          <w:tcPr>
            <w:tcW w:w="1276" w:type="dxa"/>
            <w:vAlign w:val="center"/>
          </w:tcPr>
          <w:p w:rsidR="0044205F" w:rsidRPr="00521746" w:rsidRDefault="0044205F" w:rsidP="00CD0809">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男女夏长裤</w:t>
            </w:r>
          </w:p>
        </w:tc>
        <w:tc>
          <w:tcPr>
            <w:tcW w:w="5271" w:type="dxa"/>
            <w:tcBorders>
              <w:top w:val="single" w:sz="4" w:space="0" w:color="auto"/>
              <w:bottom w:val="single" w:sz="4" w:space="0" w:color="auto"/>
            </w:tcBorders>
          </w:tcPr>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1、成份：50%羊毛40%涤10%天丝</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 xml:space="preserve">2、纱支：100/2*100/2 </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3、克重：210-230克</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4、颜色：藏青色</w:t>
            </w:r>
          </w:p>
          <w:p w:rsidR="0044205F" w:rsidRPr="00521746" w:rsidRDefault="0044205F" w:rsidP="00CD0809">
            <w:pPr>
              <w:adjustRightInd w:val="0"/>
              <w:snapToGrid w:val="0"/>
              <w:rPr>
                <w:rFonts w:ascii="宋体" w:hAnsi="宋体" w:cs="宋体"/>
                <w:color w:val="000000"/>
                <w:kern w:val="0"/>
                <w:sz w:val="24"/>
              </w:rPr>
            </w:pPr>
            <w:r>
              <w:rPr>
                <w:rFonts w:ascii="宋体" w:hAnsi="宋体" w:cs="宋体" w:hint="eastAsia"/>
                <w:color w:val="000000"/>
                <w:kern w:val="0"/>
                <w:sz w:val="24"/>
              </w:rPr>
              <w:t>5、面料特性：</w:t>
            </w:r>
            <w:r w:rsidRPr="00521746">
              <w:rPr>
                <w:rFonts w:ascii="宋体" w:hAnsi="宋体" w:cs="宋体" w:hint="eastAsia"/>
                <w:color w:val="000000"/>
                <w:kern w:val="0"/>
                <w:sz w:val="24"/>
              </w:rPr>
              <w:t>易打理，透气性好，耐磨性好。</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6、男夏裤款式：无褶男西裤、平腰头、斜插袋、后片双省、后两双开线袋。无脚稠，加防滑腰、加脚口贴。</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7、女夏裤款式:中低腰小脚裤、斜插袋、后单省、后双开线装饰袋。无脚稠、加脚口贴。</w:t>
            </w:r>
          </w:p>
        </w:tc>
        <w:tc>
          <w:tcPr>
            <w:tcW w:w="824" w:type="dxa"/>
            <w:tcBorders>
              <w:top w:val="single" w:sz="4" w:space="0" w:color="auto"/>
              <w:bottom w:val="single" w:sz="4" w:space="0" w:color="auto"/>
            </w:tcBorders>
            <w:vAlign w:val="center"/>
          </w:tcPr>
          <w:p w:rsidR="0044205F" w:rsidRPr="00521746" w:rsidRDefault="0044205F" w:rsidP="00CD0809">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条</w:t>
            </w:r>
          </w:p>
        </w:tc>
        <w:tc>
          <w:tcPr>
            <w:tcW w:w="709"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252</w:t>
            </w:r>
            <w:r w:rsidRPr="00521746">
              <w:rPr>
                <w:rFonts w:ascii="宋体" w:hAnsi="宋体" w:cs="宋体"/>
                <w:color w:val="000000"/>
                <w:kern w:val="0"/>
                <w:sz w:val="24"/>
              </w:rPr>
              <w:t>×</w:t>
            </w:r>
            <w:r w:rsidRPr="00521746">
              <w:rPr>
                <w:rFonts w:ascii="宋体" w:hAnsi="宋体" w:cs="宋体" w:hint="eastAsia"/>
                <w:color w:val="000000"/>
                <w:kern w:val="0"/>
                <w:sz w:val="24"/>
              </w:rPr>
              <w:t>2</w:t>
            </w:r>
          </w:p>
        </w:tc>
        <w:tc>
          <w:tcPr>
            <w:tcW w:w="850"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是</w:t>
            </w:r>
          </w:p>
        </w:tc>
      </w:tr>
      <w:tr w:rsidR="0044205F" w:rsidTr="0044205F">
        <w:trPr>
          <w:trHeight w:val="1451"/>
        </w:trPr>
        <w:tc>
          <w:tcPr>
            <w:tcW w:w="817" w:type="dxa"/>
            <w:vAlign w:val="center"/>
          </w:tcPr>
          <w:p w:rsidR="0044205F" w:rsidRPr="00521746" w:rsidRDefault="0044205F" w:rsidP="00CD0809">
            <w:pPr>
              <w:spacing w:line="400" w:lineRule="exact"/>
              <w:jc w:val="center"/>
              <w:rPr>
                <w:rFonts w:ascii="宋体" w:hAnsi="宋体" w:cs="宋体"/>
                <w:color w:val="000000"/>
                <w:kern w:val="0"/>
                <w:sz w:val="24"/>
              </w:rPr>
            </w:pPr>
            <w:r w:rsidRPr="00521746">
              <w:rPr>
                <w:rFonts w:ascii="宋体" w:hAnsi="宋体" w:cs="宋体" w:hint="eastAsia"/>
                <w:color w:val="000000"/>
                <w:kern w:val="0"/>
                <w:sz w:val="24"/>
              </w:rPr>
              <w:t>5</w:t>
            </w:r>
          </w:p>
        </w:tc>
        <w:tc>
          <w:tcPr>
            <w:tcW w:w="1276" w:type="dxa"/>
            <w:vAlign w:val="center"/>
          </w:tcPr>
          <w:p w:rsidR="0044205F" w:rsidRPr="00521746" w:rsidRDefault="0044205F" w:rsidP="00D449D3">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羊毛衫</w:t>
            </w:r>
          </w:p>
        </w:tc>
        <w:tc>
          <w:tcPr>
            <w:tcW w:w="5271" w:type="dxa"/>
            <w:vAlign w:val="center"/>
          </w:tcPr>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1、成份：100%羊毛，克重不小于340kg/㎡</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2、男羊</w:t>
            </w:r>
            <w:r w:rsidR="000A5855" w:rsidRPr="00521746">
              <w:rPr>
                <w:rFonts w:ascii="宋体" w:hAnsi="宋体" w:cs="宋体" w:hint="eastAsia"/>
                <w:color w:val="000000"/>
                <w:kern w:val="0"/>
                <w:sz w:val="24"/>
              </w:rPr>
              <w:t>毛</w:t>
            </w:r>
            <w:r w:rsidRPr="00521746">
              <w:rPr>
                <w:rFonts w:ascii="宋体" w:hAnsi="宋体" w:cs="宋体" w:hint="eastAsia"/>
                <w:color w:val="000000"/>
                <w:kern w:val="0"/>
                <w:sz w:val="24"/>
              </w:rPr>
              <w:t>颜色：深蓝色</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3、女羊</w:t>
            </w:r>
            <w:r w:rsidR="000A5855" w:rsidRPr="00521746">
              <w:rPr>
                <w:rFonts w:ascii="宋体" w:hAnsi="宋体" w:cs="宋体" w:hint="eastAsia"/>
                <w:color w:val="000000"/>
                <w:kern w:val="0"/>
                <w:sz w:val="24"/>
              </w:rPr>
              <w:t>毛</w:t>
            </w:r>
            <w:r w:rsidRPr="00521746">
              <w:rPr>
                <w:rFonts w:ascii="宋体" w:hAnsi="宋体" w:cs="宋体" w:hint="eastAsia"/>
                <w:color w:val="000000"/>
                <w:kern w:val="0"/>
                <w:sz w:val="24"/>
              </w:rPr>
              <w:t>颜色：深蓝色</w:t>
            </w:r>
          </w:p>
          <w:p w:rsidR="0044205F" w:rsidRPr="00521746" w:rsidRDefault="0044205F" w:rsidP="00CD0809">
            <w:pPr>
              <w:adjustRightInd w:val="0"/>
              <w:snapToGrid w:val="0"/>
              <w:rPr>
                <w:rFonts w:ascii="宋体" w:hAnsi="宋体" w:cs="宋体"/>
                <w:color w:val="000000"/>
                <w:kern w:val="0"/>
                <w:sz w:val="24"/>
              </w:rPr>
            </w:pPr>
            <w:r w:rsidRPr="00521746">
              <w:rPr>
                <w:rFonts w:ascii="宋体" w:hAnsi="宋体" w:cs="宋体" w:hint="eastAsia"/>
                <w:color w:val="000000"/>
                <w:kern w:val="0"/>
                <w:sz w:val="24"/>
              </w:rPr>
              <w:t>4、男款式：V领、常规版型、长袖。</w:t>
            </w:r>
          </w:p>
          <w:p w:rsidR="0044205F" w:rsidRPr="00521746" w:rsidRDefault="0044205F" w:rsidP="0044205F">
            <w:pPr>
              <w:pStyle w:val="a3"/>
              <w:ind w:firstLineChars="0" w:firstLine="0"/>
              <w:rPr>
                <w:rFonts w:hAnsi="宋体" w:cs="宋体"/>
                <w:color w:val="000000"/>
                <w:sz w:val="24"/>
                <w:szCs w:val="22"/>
              </w:rPr>
            </w:pPr>
            <w:r>
              <w:rPr>
                <w:rFonts w:hAnsi="宋体" w:cs="宋体" w:hint="eastAsia"/>
                <w:color w:val="000000"/>
                <w:sz w:val="24"/>
                <w:szCs w:val="22"/>
              </w:rPr>
              <w:t>5.</w:t>
            </w:r>
            <w:r w:rsidRPr="00521746">
              <w:rPr>
                <w:rFonts w:hAnsi="宋体" w:cs="宋体" w:hint="eastAsia"/>
                <w:color w:val="000000"/>
                <w:sz w:val="24"/>
                <w:szCs w:val="22"/>
              </w:rPr>
              <w:t>女款式：圆领、</w:t>
            </w:r>
            <w:r>
              <w:rPr>
                <w:rFonts w:hAnsi="宋体" w:cs="宋体" w:hint="eastAsia"/>
                <w:color w:val="000000"/>
                <w:sz w:val="24"/>
                <w:szCs w:val="22"/>
              </w:rPr>
              <w:t>常规版型、长袖。</w:t>
            </w:r>
          </w:p>
        </w:tc>
        <w:tc>
          <w:tcPr>
            <w:tcW w:w="824" w:type="dxa"/>
            <w:tcBorders>
              <w:top w:val="single" w:sz="4" w:space="0" w:color="auto"/>
              <w:bottom w:val="single" w:sz="4" w:space="0" w:color="auto"/>
            </w:tcBorders>
            <w:vAlign w:val="center"/>
          </w:tcPr>
          <w:p w:rsidR="0044205F" w:rsidRPr="00521746" w:rsidRDefault="0044205F" w:rsidP="00CD0809">
            <w:pPr>
              <w:adjustRightInd w:val="0"/>
              <w:snapToGrid w:val="0"/>
              <w:jc w:val="center"/>
              <w:rPr>
                <w:rFonts w:ascii="宋体" w:hAnsi="宋体" w:cs="宋体"/>
                <w:color w:val="000000"/>
                <w:kern w:val="0"/>
                <w:sz w:val="24"/>
              </w:rPr>
            </w:pPr>
            <w:r w:rsidRPr="00521746">
              <w:rPr>
                <w:rFonts w:ascii="宋体" w:hAnsi="宋体" w:cs="宋体" w:hint="eastAsia"/>
                <w:color w:val="000000"/>
                <w:kern w:val="0"/>
                <w:sz w:val="24"/>
              </w:rPr>
              <w:t>件</w:t>
            </w:r>
          </w:p>
        </w:tc>
        <w:tc>
          <w:tcPr>
            <w:tcW w:w="709"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252</w:t>
            </w:r>
            <w:r w:rsidRPr="00521746">
              <w:rPr>
                <w:rFonts w:ascii="宋体" w:hAnsi="宋体" w:cs="宋体"/>
                <w:color w:val="000000"/>
                <w:kern w:val="0"/>
                <w:sz w:val="24"/>
              </w:rPr>
              <w:t>×</w:t>
            </w:r>
            <w:r w:rsidRPr="00521746">
              <w:rPr>
                <w:rFonts w:ascii="宋体" w:hAnsi="宋体" w:cs="宋体" w:hint="eastAsia"/>
                <w:color w:val="000000"/>
                <w:kern w:val="0"/>
                <w:sz w:val="24"/>
              </w:rPr>
              <w:t>1</w:t>
            </w:r>
          </w:p>
        </w:tc>
        <w:tc>
          <w:tcPr>
            <w:tcW w:w="850" w:type="dxa"/>
            <w:tcBorders>
              <w:top w:val="single" w:sz="4" w:space="0" w:color="auto"/>
              <w:bottom w:val="single" w:sz="4" w:space="0" w:color="auto"/>
            </w:tcBorders>
            <w:vAlign w:val="center"/>
          </w:tcPr>
          <w:p w:rsidR="0044205F" w:rsidRPr="00521746" w:rsidRDefault="0044205F" w:rsidP="00CD0809">
            <w:pPr>
              <w:wordWrap w:val="0"/>
              <w:spacing w:before="100" w:beforeAutospacing="1" w:after="100" w:afterAutospacing="1"/>
              <w:jc w:val="center"/>
              <w:rPr>
                <w:rFonts w:ascii="宋体" w:hAnsi="宋体" w:cs="宋体"/>
                <w:color w:val="000000"/>
                <w:kern w:val="0"/>
                <w:sz w:val="24"/>
              </w:rPr>
            </w:pPr>
            <w:r w:rsidRPr="00521746">
              <w:rPr>
                <w:rFonts w:ascii="宋体" w:hAnsi="宋体" w:cs="宋体" w:hint="eastAsia"/>
                <w:color w:val="000000"/>
                <w:kern w:val="0"/>
                <w:sz w:val="24"/>
              </w:rPr>
              <w:t>是</w:t>
            </w:r>
          </w:p>
        </w:tc>
      </w:tr>
    </w:tbl>
    <w:p w:rsidR="00BF25F2" w:rsidRDefault="005E2EB9" w:rsidP="0044205F">
      <w:pPr>
        <w:widowControl/>
        <w:shd w:val="clear" w:color="auto" w:fill="FFFFFF"/>
        <w:spacing w:line="360" w:lineRule="auto"/>
        <w:ind w:firstLineChars="200" w:firstLine="482"/>
        <w:contextualSpacing/>
        <w:jc w:val="left"/>
        <w:rPr>
          <w:rFonts w:ascii="宋体" w:hAnsi="宋体" w:cs="微软雅黑"/>
          <w:b/>
          <w:color w:val="7030A0"/>
          <w:sz w:val="24"/>
          <w:szCs w:val="24"/>
        </w:rPr>
      </w:pPr>
      <w:r>
        <w:rPr>
          <w:rFonts w:ascii="宋体" w:hAnsi="宋体" w:cs="微软雅黑" w:hint="eastAsia"/>
          <w:b/>
          <w:color w:val="7030A0"/>
          <w:sz w:val="24"/>
          <w:szCs w:val="24"/>
        </w:rPr>
        <w:lastRenderedPageBreak/>
        <w:t>本采购清单中所列技术规格为最低要求，不允许负偏离，否则将承担其投标被视为非实质性响应投标的风险。</w:t>
      </w:r>
    </w:p>
    <w:p w:rsidR="00BF25F2" w:rsidRDefault="0044205F">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四</w:t>
      </w:r>
      <w:r w:rsidR="005E2EB9">
        <w:rPr>
          <w:rFonts w:ascii="宋体" w:hAnsi="宋体" w:cs="宋体" w:hint="eastAsia"/>
          <w:b/>
          <w:color w:val="000000"/>
          <w:kern w:val="0"/>
          <w:sz w:val="24"/>
          <w:szCs w:val="24"/>
          <w:lang w:val="zh-CN"/>
        </w:rPr>
        <w:t>、采购标的执行标准</w:t>
      </w:r>
    </w:p>
    <w:p w:rsidR="00BF25F2" w:rsidRDefault="005E2EB9" w:rsidP="0044205F">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国家标准：</w:t>
      </w:r>
    </w:p>
    <w:p w:rsidR="00BF25F2" w:rsidRDefault="005E2EB9" w:rsidP="0044205F">
      <w:pPr>
        <w:spacing w:line="360" w:lineRule="auto"/>
        <w:ind w:firstLineChars="200" w:firstLine="480"/>
        <w:contextualSpacing/>
        <w:rPr>
          <w:rFonts w:ascii="宋体" w:hAnsi="宋体" w:cs="宋体"/>
          <w:kern w:val="0"/>
          <w:sz w:val="24"/>
          <w:szCs w:val="24"/>
          <w:lang w:val="zh-CN"/>
        </w:rPr>
      </w:pPr>
      <w:r>
        <w:rPr>
          <w:rFonts w:ascii="宋体" w:hAnsi="宋体" w:cs="宋体"/>
          <w:kern w:val="0"/>
          <w:sz w:val="24"/>
          <w:szCs w:val="24"/>
          <w:lang w:val="zh-CN"/>
        </w:rPr>
        <w:t>强制性产品认证</w:t>
      </w:r>
    </w:p>
    <w:p w:rsidR="00BF25F2" w:rsidRDefault="005E2EB9" w:rsidP="0044205F">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0C4E3A" w:rsidP="0044205F">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w:t>
      </w:r>
      <w:r w:rsidR="005E2EB9">
        <w:rPr>
          <w:rFonts w:ascii="宋体" w:hAnsi="宋体" w:cs="宋体" w:hint="eastAsia"/>
          <w:b/>
          <w:color w:val="000000"/>
          <w:kern w:val="0"/>
          <w:sz w:val="24"/>
          <w:szCs w:val="24"/>
          <w:lang w:val="zh-CN"/>
        </w:rPr>
        <w:t>、服务标准、期限、效率等要求</w:t>
      </w:r>
    </w:p>
    <w:p w:rsidR="0044205F" w:rsidRPr="0044205F" w:rsidRDefault="0044205F" w:rsidP="0044205F">
      <w:pPr>
        <w:shd w:val="solid" w:color="FFFFFF" w:fill="auto"/>
        <w:autoSpaceDN w:val="0"/>
        <w:spacing w:line="360" w:lineRule="auto"/>
        <w:ind w:firstLineChars="200" w:firstLine="480"/>
        <w:rPr>
          <w:rFonts w:ascii="宋体" w:hAnsi="宋体" w:cs="宋体"/>
          <w:kern w:val="0"/>
          <w:sz w:val="24"/>
          <w:szCs w:val="24"/>
          <w:lang w:val="zh-CN"/>
        </w:rPr>
      </w:pPr>
      <w:r w:rsidRPr="0044205F">
        <w:rPr>
          <w:rFonts w:ascii="宋体" w:hAnsi="宋体" w:cs="宋体" w:hint="eastAsia"/>
          <w:kern w:val="0"/>
          <w:sz w:val="24"/>
          <w:szCs w:val="24"/>
          <w:lang w:val="zh-CN"/>
        </w:rPr>
        <w:t>签订合同后35个工作日内交付。</w:t>
      </w:r>
    </w:p>
    <w:p w:rsidR="00BF25F2" w:rsidRDefault="000C4E3A" w:rsidP="0044205F">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w:t>
      </w:r>
      <w:r w:rsidR="005E2EB9">
        <w:rPr>
          <w:rFonts w:ascii="宋体" w:hAnsi="宋体" w:cs="宋体" w:hint="eastAsia"/>
          <w:b/>
          <w:color w:val="000000"/>
          <w:kern w:val="0"/>
          <w:sz w:val="24"/>
          <w:szCs w:val="24"/>
          <w:lang w:val="zh-CN"/>
        </w:rPr>
        <w:t>、验收标准</w:t>
      </w:r>
    </w:p>
    <w:p w:rsidR="0044205F" w:rsidRPr="0044205F" w:rsidRDefault="0044205F" w:rsidP="0044205F">
      <w:pPr>
        <w:shd w:val="solid" w:color="FFFFFF" w:fill="auto"/>
        <w:autoSpaceDN w:val="0"/>
        <w:spacing w:line="360" w:lineRule="auto"/>
        <w:ind w:firstLineChars="200" w:firstLine="480"/>
        <w:rPr>
          <w:rFonts w:ascii="宋体" w:hAnsi="宋体" w:cs="宋体"/>
          <w:kern w:val="0"/>
          <w:sz w:val="24"/>
          <w:szCs w:val="24"/>
          <w:lang w:val="zh-CN"/>
        </w:rPr>
      </w:pPr>
      <w:r w:rsidRPr="0044205F">
        <w:rPr>
          <w:rFonts w:ascii="宋体" w:hAnsi="宋体" w:cs="宋体" w:hint="eastAsia"/>
          <w:kern w:val="0"/>
          <w:sz w:val="24"/>
          <w:szCs w:val="24"/>
          <w:lang w:val="zh-CN"/>
        </w:rPr>
        <w:t>按照采购合同的约定对质量、服务、标准的履约情况进行确认。由第三方权威检测机构出具检验报告，费用由中标单位承担。</w:t>
      </w:r>
    </w:p>
    <w:p w:rsidR="00BF25F2" w:rsidRDefault="000C4E3A" w:rsidP="0044205F">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七</w:t>
      </w:r>
      <w:r w:rsidR="005E2EB9">
        <w:rPr>
          <w:rFonts w:ascii="宋体" w:hAnsi="宋体" w:cs="宋体" w:hint="eastAsia"/>
          <w:b/>
          <w:color w:val="000000"/>
          <w:kern w:val="0"/>
          <w:sz w:val="24"/>
          <w:szCs w:val="24"/>
          <w:lang w:val="zh-CN"/>
        </w:rPr>
        <w:t>、资金支付</w:t>
      </w:r>
    </w:p>
    <w:p w:rsidR="00BF25F2" w:rsidRDefault="005E2EB9" w:rsidP="0044205F">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BF25F2" w:rsidRDefault="005E2EB9" w:rsidP="0044205F">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2、支付时间及条件：项目验收合格后30日内付95%，质保金5%</w:t>
      </w:r>
      <w:r w:rsidR="005053B7">
        <w:rPr>
          <w:rFonts w:ascii="宋体" w:hAnsi="宋体" w:cs="宋体" w:hint="eastAsia"/>
          <w:color w:val="000000"/>
          <w:kern w:val="0"/>
          <w:sz w:val="24"/>
          <w:szCs w:val="24"/>
          <w:lang w:val="zh-CN"/>
        </w:rPr>
        <w:t>一</w:t>
      </w:r>
      <w:r>
        <w:rPr>
          <w:rFonts w:ascii="宋体" w:hAnsi="宋体" w:cs="宋体" w:hint="eastAsia"/>
          <w:color w:val="000000"/>
          <w:kern w:val="0"/>
          <w:sz w:val="24"/>
          <w:szCs w:val="24"/>
          <w:lang w:val="zh-CN"/>
        </w:rPr>
        <w:t>年后30日内无质量问题付清。</w:t>
      </w:r>
    </w:p>
    <w:p w:rsidR="000C4E3A" w:rsidRDefault="000C4E3A" w:rsidP="000C4E3A">
      <w:pPr>
        <w:adjustRightInd w:val="0"/>
        <w:snapToGrid w:val="0"/>
        <w:spacing w:line="360" w:lineRule="auto"/>
        <w:ind w:firstLineChars="200" w:firstLine="482"/>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八</w:t>
      </w:r>
      <w:r w:rsidR="005E2EB9">
        <w:rPr>
          <w:rFonts w:ascii="宋体" w:hAnsi="宋体" w:cs="宋体" w:hint="eastAsia"/>
          <w:b/>
          <w:color w:val="000000"/>
          <w:kern w:val="0"/>
          <w:sz w:val="24"/>
          <w:szCs w:val="24"/>
          <w:lang w:val="zh-CN"/>
        </w:rPr>
        <w:t>、其他要求</w:t>
      </w:r>
    </w:p>
    <w:p w:rsidR="0044205F" w:rsidRPr="000C4E3A" w:rsidRDefault="0044205F" w:rsidP="000C4E3A">
      <w:pPr>
        <w:adjustRightInd w:val="0"/>
        <w:snapToGrid w:val="0"/>
        <w:spacing w:line="360" w:lineRule="auto"/>
        <w:ind w:firstLineChars="200" w:firstLine="480"/>
        <w:jc w:val="left"/>
        <w:rPr>
          <w:rFonts w:ascii="宋体" w:hAnsi="宋体" w:cs="宋体"/>
          <w:color w:val="000000"/>
          <w:kern w:val="0"/>
          <w:sz w:val="24"/>
          <w:szCs w:val="24"/>
          <w:lang w:val="zh-CN"/>
        </w:rPr>
      </w:pPr>
      <w:r w:rsidRPr="0044205F">
        <w:rPr>
          <w:rFonts w:ascii="宋体" w:cs="宋体" w:hint="eastAsia"/>
          <w:color w:val="000000"/>
          <w:sz w:val="24"/>
          <w:lang w:val="zh-CN"/>
        </w:rPr>
        <w:t>1、投标人须明确投标产品的生产厂家、产地、品牌、面料、布料成分，</w:t>
      </w:r>
      <w:r w:rsidRPr="0044205F">
        <w:rPr>
          <w:rFonts w:ascii="宋体" w:cs="宋体" w:hint="eastAsia"/>
          <w:b/>
          <w:color w:val="000000"/>
          <w:sz w:val="24"/>
          <w:lang w:val="zh-CN"/>
        </w:rPr>
        <w:t>否则为无效投标。</w:t>
      </w:r>
    </w:p>
    <w:p w:rsidR="0044205F" w:rsidRPr="0044205F" w:rsidRDefault="0044205F" w:rsidP="0044205F">
      <w:pPr>
        <w:topLinePunct/>
        <w:autoSpaceDE w:val="0"/>
        <w:autoSpaceDN w:val="0"/>
        <w:adjustRightInd w:val="0"/>
        <w:spacing w:line="360" w:lineRule="auto"/>
        <w:ind w:firstLine="482"/>
        <w:rPr>
          <w:rFonts w:ascii="宋体" w:cs="宋体"/>
          <w:color w:val="000000"/>
          <w:sz w:val="24"/>
          <w:lang w:val="zh-CN"/>
        </w:rPr>
      </w:pPr>
      <w:r w:rsidRPr="0044205F">
        <w:rPr>
          <w:rFonts w:ascii="宋体" w:cs="宋体" w:hint="eastAsia"/>
          <w:color w:val="000000"/>
          <w:sz w:val="24"/>
          <w:lang w:val="zh-CN"/>
        </w:rPr>
        <w:t>2、招标文件中所列产品参数为最低要求，投标产品不得低于最低要求，投标文件不得复制招标文件中的技术参数，</w:t>
      </w:r>
      <w:r w:rsidRPr="0044205F">
        <w:rPr>
          <w:rFonts w:ascii="宋体" w:cs="宋体" w:hint="eastAsia"/>
          <w:b/>
          <w:color w:val="000000"/>
          <w:sz w:val="24"/>
          <w:lang w:val="zh-CN"/>
        </w:rPr>
        <w:t>否则为无效投标。</w:t>
      </w:r>
    </w:p>
    <w:p w:rsidR="0044205F" w:rsidRPr="0044205F" w:rsidRDefault="0044205F" w:rsidP="0044205F">
      <w:pPr>
        <w:topLinePunct/>
        <w:autoSpaceDE w:val="0"/>
        <w:autoSpaceDN w:val="0"/>
        <w:adjustRightInd w:val="0"/>
        <w:spacing w:line="360" w:lineRule="auto"/>
        <w:ind w:firstLine="482"/>
        <w:rPr>
          <w:rFonts w:ascii="宋体" w:cs="宋体"/>
          <w:color w:val="000000"/>
          <w:sz w:val="24"/>
          <w:lang w:val="zh-CN"/>
        </w:rPr>
      </w:pPr>
      <w:r w:rsidRPr="0044205F">
        <w:rPr>
          <w:rFonts w:ascii="宋体" w:cs="宋体" w:hint="eastAsia"/>
          <w:color w:val="000000"/>
          <w:sz w:val="24"/>
          <w:lang w:val="zh-CN"/>
        </w:rPr>
        <w:t>3、投标人投标时须提供所投产品样品各一套且不得有任何标示、标记（招标参数要求除外）</w:t>
      </w:r>
      <w:r w:rsidRPr="0044205F">
        <w:rPr>
          <w:rFonts w:ascii="宋体" w:cs="宋体" w:hint="eastAsia"/>
          <w:b/>
          <w:color w:val="000000"/>
          <w:sz w:val="24"/>
          <w:lang w:val="zh-CN"/>
        </w:rPr>
        <w:t>否则为无效投标。</w:t>
      </w:r>
    </w:p>
    <w:p w:rsidR="0044205F" w:rsidRPr="0044205F" w:rsidRDefault="000C4E3A" w:rsidP="0044205F">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4、</w:t>
      </w:r>
      <w:r w:rsidR="0044205F" w:rsidRPr="0044205F">
        <w:rPr>
          <w:rFonts w:ascii="宋体" w:cs="宋体" w:hint="eastAsia"/>
          <w:color w:val="000000"/>
          <w:sz w:val="24"/>
          <w:lang w:val="zh-CN"/>
        </w:rPr>
        <w:t>提供样品：（1）样衣：（男士：1套男西服、1件男长袖衬衫、1件男短袖衬衫、1条男夏西裤</w:t>
      </w:r>
      <w:r w:rsidR="000A5855">
        <w:rPr>
          <w:rFonts w:ascii="宋体" w:cs="宋体" w:hint="eastAsia"/>
          <w:color w:val="000000"/>
          <w:sz w:val="24"/>
          <w:lang w:val="zh-CN"/>
        </w:rPr>
        <w:t>、1件男羊毛衫</w:t>
      </w:r>
      <w:r w:rsidR="0044205F" w:rsidRPr="0044205F">
        <w:rPr>
          <w:rFonts w:ascii="宋体" w:cs="宋体" w:hint="eastAsia"/>
          <w:color w:val="000000"/>
          <w:sz w:val="24"/>
          <w:lang w:val="zh-CN"/>
        </w:rPr>
        <w:t>，女士：1套女西服、1件女长袖衬衫、1件女短袖衬衫、1</w:t>
      </w:r>
      <w:r w:rsidR="0044205F" w:rsidRPr="0044205F">
        <w:rPr>
          <w:rFonts w:ascii="宋体" w:cs="宋体" w:hint="eastAsia"/>
          <w:color w:val="000000"/>
          <w:sz w:val="24"/>
          <w:lang w:val="zh-CN"/>
        </w:rPr>
        <w:lastRenderedPageBreak/>
        <w:t>条女夏西裤</w:t>
      </w:r>
      <w:r w:rsidR="000A5855">
        <w:rPr>
          <w:rFonts w:ascii="宋体" w:cs="宋体" w:hint="eastAsia"/>
          <w:color w:val="000000"/>
          <w:sz w:val="24"/>
          <w:lang w:val="zh-CN"/>
        </w:rPr>
        <w:t>、1件女羊毛衫</w:t>
      </w:r>
      <w:r w:rsidR="0044205F" w:rsidRPr="0044205F">
        <w:rPr>
          <w:rFonts w:ascii="宋体" w:cs="宋体" w:hint="eastAsia"/>
          <w:color w:val="000000"/>
          <w:sz w:val="24"/>
          <w:lang w:val="zh-CN"/>
        </w:rPr>
        <w:t>。）（2）（100mm</w:t>
      </w:r>
      <w:r w:rsidR="0044205F" w:rsidRPr="0044205F">
        <w:rPr>
          <w:rFonts w:ascii="宋体" w:cs="宋体"/>
          <w:color w:val="000000"/>
          <w:sz w:val="24"/>
          <w:lang w:val="zh-CN"/>
        </w:rPr>
        <w:t>×</w:t>
      </w:r>
      <w:r w:rsidR="0044205F" w:rsidRPr="0044205F">
        <w:rPr>
          <w:rFonts w:ascii="宋体" w:cs="宋体" w:hint="eastAsia"/>
          <w:color w:val="000000"/>
          <w:sz w:val="24"/>
          <w:lang w:val="zh-CN"/>
        </w:rPr>
        <w:t>100mm）样衣布料2块。</w:t>
      </w:r>
    </w:p>
    <w:p w:rsidR="0044205F" w:rsidRPr="0044205F" w:rsidRDefault="00417449" w:rsidP="0044205F">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5</w:t>
      </w:r>
      <w:r w:rsidR="0044205F">
        <w:rPr>
          <w:rFonts w:ascii="宋体" w:cs="宋体" w:hint="eastAsia"/>
          <w:color w:val="000000"/>
          <w:sz w:val="24"/>
          <w:lang w:val="zh-CN"/>
        </w:rPr>
        <w:t>、</w:t>
      </w:r>
      <w:r w:rsidR="0044205F" w:rsidRPr="0044205F">
        <w:rPr>
          <w:rFonts w:ascii="宋体" w:cs="宋体" w:hint="eastAsia"/>
          <w:color w:val="000000"/>
          <w:sz w:val="24"/>
          <w:lang w:val="zh-CN"/>
        </w:rPr>
        <w:t>投标人所提供样品的颜色、款式、工艺与招标文件要求必须一致，</w:t>
      </w:r>
      <w:r w:rsidR="0044205F" w:rsidRPr="0044205F">
        <w:rPr>
          <w:rFonts w:ascii="宋体" w:cs="宋体" w:hint="eastAsia"/>
          <w:b/>
          <w:color w:val="000000"/>
          <w:sz w:val="24"/>
          <w:lang w:val="zh-CN"/>
        </w:rPr>
        <w:t>否则为无效投标。</w:t>
      </w:r>
    </w:p>
    <w:p w:rsidR="003135D6" w:rsidRPr="0044205F" w:rsidRDefault="00417449"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6</w:t>
      </w:r>
      <w:r w:rsidR="005E2EB9">
        <w:rPr>
          <w:rFonts w:ascii="宋体" w:cs="宋体" w:hint="eastAsia"/>
          <w:color w:val="000000"/>
          <w:sz w:val="24"/>
          <w:lang w:val="zh-CN"/>
        </w:rPr>
        <w:t>、投标人应就该项目（每包或者标段）完整投标，</w:t>
      </w:r>
      <w:r w:rsidR="005E2EB9" w:rsidRPr="0044205F">
        <w:rPr>
          <w:rFonts w:ascii="宋体" w:cs="宋体" w:hint="eastAsia"/>
          <w:b/>
          <w:color w:val="000000"/>
          <w:sz w:val="24"/>
          <w:lang w:val="zh-CN"/>
        </w:rPr>
        <w:t>否则为无效投标。</w:t>
      </w:r>
    </w:p>
    <w:p w:rsidR="003135D6" w:rsidRPr="0044205F" w:rsidRDefault="00417449"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7</w:t>
      </w:r>
      <w:r w:rsidR="005E2EB9">
        <w:rPr>
          <w:rFonts w:ascii="宋体" w:cs="宋体" w:hint="eastAsia"/>
          <w:color w:val="000000"/>
          <w:sz w:val="24"/>
          <w:lang w:val="zh-CN"/>
        </w:rPr>
        <w:t>、产品必须符合国家质量检测标准和本招标文件规定标准的全新正品现货，中标供应商供货时提供货物《产品合格证》或其它相关质量证明文件。</w:t>
      </w:r>
    </w:p>
    <w:p w:rsidR="003135D6" w:rsidRPr="0044205F" w:rsidRDefault="00417449"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8</w:t>
      </w:r>
      <w:r w:rsidR="005E2EB9">
        <w:rPr>
          <w:rFonts w:ascii="宋体" w:cs="宋体" w:hint="eastAsia"/>
          <w:color w:val="000000"/>
          <w:sz w:val="24"/>
          <w:lang w:val="zh-CN"/>
        </w:rPr>
        <w:t>、本项目为交钥匙工程。</w:t>
      </w:r>
    </w:p>
    <w:p w:rsidR="003135D6" w:rsidRPr="0044205F" w:rsidRDefault="00417449" w:rsidP="0044205F">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9</w:t>
      </w:r>
      <w:r w:rsidR="005E2EB9" w:rsidRPr="0044205F">
        <w:rPr>
          <w:rFonts w:ascii="宋体" w:cs="宋体" w:hint="eastAsia"/>
          <w:color w:val="000000"/>
          <w:sz w:val="24"/>
          <w:lang w:val="zh-CN"/>
        </w:rPr>
        <w:t>、</w:t>
      </w:r>
      <w:r w:rsidR="00755F6F" w:rsidRPr="0044205F">
        <w:rPr>
          <w:rFonts w:ascii="宋体" w:cs="宋体" w:hint="eastAsia"/>
          <w:color w:val="000000"/>
          <w:sz w:val="24"/>
          <w:lang w:val="zh-CN"/>
        </w:rPr>
        <w:t>本项目招标文件中加◆项为不允许偏离的实质性要求和条件，无加◆的视为不允许负偏离。（如果有的话）</w:t>
      </w:r>
    </w:p>
    <w:p w:rsidR="00BF25F2" w:rsidRPr="0044205F" w:rsidRDefault="00417449" w:rsidP="003135D6">
      <w:pPr>
        <w:topLinePunct/>
        <w:autoSpaceDE w:val="0"/>
        <w:autoSpaceDN w:val="0"/>
        <w:adjustRightInd w:val="0"/>
        <w:spacing w:line="360" w:lineRule="auto"/>
        <w:ind w:firstLine="482"/>
        <w:rPr>
          <w:rFonts w:ascii="宋体" w:cs="宋体"/>
          <w:color w:val="000000"/>
          <w:sz w:val="24"/>
          <w:lang w:val="zh-CN"/>
        </w:rPr>
      </w:pPr>
      <w:r>
        <w:rPr>
          <w:rFonts w:ascii="宋体" w:cs="宋体" w:hint="eastAsia"/>
          <w:color w:val="000000"/>
          <w:sz w:val="24"/>
          <w:lang w:val="zh-CN"/>
        </w:rPr>
        <w:t>10</w:t>
      </w:r>
      <w:r w:rsidR="005E2EB9" w:rsidRPr="0044205F">
        <w:rPr>
          <w:rFonts w:ascii="宋体" w:cs="宋体" w:hint="eastAsia"/>
          <w:color w:val="000000"/>
          <w:sz w:val="24"/>
          <w:lang w:val="zh-CN"/>
        </w:rPr>
        <w:t>、</w:t>
      </w:r>
      <w:r w:rsidR="005E2EB9">
        <w:rPr>
          <w:rFonts w:ascii="宋体" w:cs="宋体" w:hint="eastAsia"/>
          <w:color w:val="000000"/>
          <w:sz w:val="24"/>
          <w:lang w:val="zh-CN"/>
        </w:rPr>
        <w:t>本次采购清单中产品不允许是进口产品。</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5D0BC4" w:rsidRDefault="005D0BC4"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5D3C18" w:rsidRDefault="005D3C18"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D41F10" w:rsidRDefault="00D41F10" w:rsidP="00656F3B">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w:t>
            </w:r>
            <w:r w:rsidR="00D41F10" w:rsidRPr="00D41F10">
              <w:rPr>
                <w:rFonts w:ascii="宋体" w:hAnsi="宋体" w:cs="仿宋_GB2312" w:hint="eastAsia"/>
                <w:sz w:val="24"/>
                <w:szCs w:val="24"/>
              </w:rPr>
              <w:t>许昌市民之家工装采购</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w:t>
            </w:r>
            <w:r w:rsidR="00D41F10">
              <w:rPr>
                <w:rFonts w:ascii="宋体" w:hAnsi="宋体" w:cs="仿宋_GB2312" w:hint="eastAsia"/>
                <w:sz w:val="24"/>
                <w:szCs w:val="24"/>
              </w:rPr>
              <w:t>9014</w:t>
            </w:r>
            <w:r w:rsidRPr="003135D6">
              <w:rPr>
                <w:rFonts w:ascii="宋体" w:hAnsi="宋体" w:cs="仿宋_GB2312" w:hint="eastAsia"/>
                <w:sz w:val="24"/>
                <w:szCs w:val="24"/>
              </w:rPr>
              <w:t>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sidR="00D41F10" w:rsidRPr="00D41F10">
              <w:rPr>
                <w:rFonts w:ascii="宋体" w:hAnsi="宋体" w:cs="仿宋_GB2312" w:hint="eastAsia"/>
                <w:sz w:val="24"/>
                <w:szCs w:val="24"/>
              </w:rPr>
              <w:t>男女西服、男女长袖衬衣、男女短袖衬衣、男女夏长裤、羊</w:t>
            </w:r>
            <w:r w:rsidR="00FE5D6D">
              <w:rPr>
                <w:rFonts w:ascii="宋体" w:hAnsi="宋体" w:cs="仿宋_GB2312" w:hint="eastAsia"/>
                <w:sz w:val="24"/>
                <w:szCs w:val="24"/>
              </w:rPr>
              <w:t>毛</w:t>
            </w:r>
            <w:r w:rsidR="00D41F10" w:rsidRPr="00D41F10">
              <w:rPr>
                <w:rFonts w:ascii="宋体" w:hAnsi="宋体" w:cs="仿宋_GB2312" w:hint="eastAsia"/>
                <w:sz w:val="24"/>
                <w:szCs w:val="24"/>
              </w:rPr>
              <w:t>衫</w:t>
            </w:r>
          </w:p>
          <w:p w:rsidR="00BF25F2" w:rsidRDefault="005E2EB9" w:rsidP="009629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w:t>
            </w:r>
            <w:r w:rsidR="00D41F10" w:rsidRPr="00D41F10">
              <w:rPr>
                <w:rFonts w:ascii="宋体" w:hAnsi="宋体" w:cs="仿宋_GB2312" w:hint="eastAsia"/>
                <w:sz w:val="24"/>
                <w:szCs w:val="24"/>
              </w:rPr>
              <w:t>许昌市竹林路与南海街交叉口南100米</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w:t>
            </w:r>
            <w:r w:rsidR="00D41F10">
              <w:rPr>
                <w:rFonts w:ascii="宋体" w:hAnsi="宋体" w:cs="仿宋_GB2312" w:hint="eastAsia"/>
                <w:sz w:val="24"/>
                <w:szCs w:val="24"/>
              </w:rPr>
              <w:t>行政服务中心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w:t>
            </w:r>
            <w:r w:rsidR="00D41F10" w:rsidRPr="00D41F10">
              <w:rPr>
                <w:rFonts w:ascii="宋体" w:hAnsi="宋体" w:cs="仿宋_GB2312" w:hint="eastAsia"/>
                <w:sz w:val="24"/>
                <w:szCs w:val="24"/>
              </w:rPr>
              <w:t>许昌市竹林路与南海街交叉口南100米</w:t>
            </w:r>
          </w:p>
          <w:p w:rsidR="00BF25F2" w:rsidRPr="00D41F10" w:rsidRDefault="00D41F10" w:rsidP="00D41F10">
            <w:pPr>
              <w:pStyle w:val="ab"/>
              <w:widowControl/>
              <w:shd w:val="clear" w:color="auto" w:fill="FFFFFF"/>
              <w:spacing w:line="360" w:lineRule="auto"/>
              <w:contextualSpacing/>
              <w:jc w:val="left"/>
              <w:rPr>
                <w:rFonts w:ascii="宋体" w:hAnsi="宋体" w:cs="仿宋_GB2312"/>
              </w:rPr>
            </w:pPr>
            <w:r w:rsidRPr="00D41F10">
              <w:rPr>
                <w:rFonts w:ascii="宋体" w:hAnsi="宋体" w:cs="仿宋_GB2312" w:hint="eastAsia"/>
              </w:rPr>
              <w:t>联系人：范云峰               联系电话：18339089766</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w:t>
            </w:r>
            <w:r w:rsidR="00B9739E">
              <w:rPr>
                <w:rFonts w:ascii="宋体" w:hAnsi="宋体" w:cs="仿宋_GB2312" w:hint="eastAsia"/>
                <w:sz w:val="24"/>
                <w:szCs w:val="24"/>
              </w:rPr>
              <w:t xml:space="preserve">              </w:t>
            </w:r>
            <w:r>
              <w:rPr>
                <w:rFonts w:ascii="宋体" w:hAnsi="宋体" w:cs="仿宋_GB2312" w:hint="eastAsia"/>
                <w:sz w:val="24"/>
                <w:szCs w:val="24"/>
              </w:rPr>
              <w:t xml:space="preserve"> </w:t>
            </w:r>
            <w:r w:rsidR="00B9739E" w:rsidRPr="00B9739E">
              <w:rPr>
                <w:rFonts w:ascii="宋体" w:hAnsi="宋体" w:cs="仿宋_GB2312" w:hint="eastAsia"/>
                <w:sz w:val="24"/>
                <w:szCs w:val="24"/>
              </w:rPr>
              <w:t>联系电话</w:t>
            </w:r>
            <w:r>
              <w:rPr>
                <w:rFonts w:ascii="宋体" w:hAnsi="宋体" w:cs="仿宋_GB2312" w:hint="eastAsia"/>
                <w:sz w:val="24"/>
                <w:szCs w:val="24"/>
              </w:rPr>
              <w:t>：0374-2968687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w:t>
            </w:r>
            <w:r>
              <w:rPr>
                <w:rFonts w:ascii="宋体" w:hAnsi="宋体" w:cs="宋体" w:hint="eastAsia"/>
                <w:bCs/>
                <w:sz w:val="24"/>
                <w:szCs w:val="24"/>
                <w:lang w:val="zh-CN"/>
              </w:rPr>
              <w:lastRenderedPageBreak/>
              <w:t>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w:t>
            </w:r>
            <w:r w:rsidR="00656F3B">
              <w:rPr>
                <w:rFonts w:ascii="宋体" w:hAnsi="宋体" w:cs="宋体" w:hint="eastAsia"/>
                <w:bCs/>
                <w:sz w:val="24"/>
                <w:szCs w:val="24"/>
                <w:lang w:val="zh-CN"/>
              </w:rPr>
              <w:t>四</w:t>
            </w:r>
            <w:r>
              <w:rPr>
                <w:rFonts w:ascii="宋体" w:hAnsi="宋体" w:cs="宋体" w:hint="eastAsia"/>
                <w:bCs/>
                <w:sz w:val="24"/>
                <w:szCs w:val="24"/>
                <w:lang w:val="zh-CN"/>
              </w:rPr>
              <w:t>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宋体" w:hAnsi="宋体" w:cs="宋体" w:hint="eastAsia"/>
                <w:b/>
                <w:color w:val="FF0000"/>
                <w:kern w:val="0"/>
                <w:sz w:val="24"/>
                <w:szCs w:val="24"/>
                <w:lang w:val="zh-CN"/>
              </w:rPr>
              <w:lastRenderedPageBreak/>
              <w:t>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7655A0">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7655A0">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1E57E1">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882000</w:t>
            </w:r>
            <w:r w:rsidR="005E2EB9">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7655A0">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7655A0">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7655A0">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7655A0">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Pr="00190659" w:rsidRDefault="005E2EB9" w:rsidP="002D708D">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201</w:t>
            </w:r>
            <w:r w:rsidR="008F4DF4" w:rsidRPr="00190659">
              <w:rPr>
                <w:rFonts w:ascii="宋体" w:hAnsi="宋体" w:cs="仿宋_GB2312" w:hint="eastAsia"/>
                <w:sz w:val="24"/>
                <w:szCs w:val="24"/>
                <w:lang w:val="zh-CN"/>
              </w:rPr>
              <w:t>9</w:t>
            </w:r>
            <w:r w:rsidRPr="00190659">
              <w:rPr>
                <w:rFonts w:ascii="宋体" w:hAnsi="宋体" w:cs="仿宋_GB2312" w:hint="eastAsia"/>
                <w:sz w:val="24"/>
                <w:szCs w:val="24"/>
                <w:lang w:val="zh-CN"/>
              </w:rPr>
              <w:t>年</w:t>
            </w:r>
            <w:r w:rsidR="002D708D">
              <w:rPr>
                <w:rFonts w:ascii="宋体" w:hAnsi="宋体" w:cs="仿宋_GB2312" w:hint="eastAsia"/>
                <w:sz w:val="24"/>
                <w:szCs w:val="24"/>
                <w:lang w:val="zh-CN"/>
              </w:rPr>
              <w:t>2</w:t>
            </w:r>
            <w:r w:rsidRPr="00190659">
              <w:rPr>
                <w:rFonts w:ascii="宋体" w:hAnsi="宋体" w:cs="仿宋_GB2312" w:hint="eastAsia"/>
                <w:sz w:val="24"/>
                <w:szCs w:val="24"/>
                <w:lang w:val="zh-CN"/>
              </w:rPr>
              <w:t>月</w:t>
            </w:r>
            <w:r w:rsidR="002D708D">
              <w:rPr>
                <w:rFonts w:ascii="宋体" w:hAnsi="宋体" w:cs="仿宋_GB2312" w:hint="eastAsia"/>
                <w:sz w:val="24"/>
                <w:szCs w:val="24"/>
                <w:lang w:val="zh-CN"/>
              </w:rPr>
              <w:t>28</w:t>
            </w:r>
            <w:r w:rsidRPr="00190659">
              <w:rPr>
                <w:rFonts w:ascii="宋体" w:hAnsi="宋体" w:cs="仿宋_GB2312" w:hint="eastAsia"/>
                <w:sz w:val="24"/>
                <w:szCs w:val="24"/>
                <w:lang w:val="zh-CN"/>
              </w:rPr>
              <w:t>日</w:t>
            </w:r>
            <w:r w:rsidR="00EB3A68" w:rsidRPr="00190659">
              <w:rPr>
                <w:rFonts w:ascii="宋体" w:hAnsi="宋体" w:cs="仿宋_GB2312" w:hint="eastAsia"/>
                <w:sz w:val="24"/>
                <w:szCs w:val="24"/>
                <w:lang w:val="zh-CN"/>
              </w:rPr>
              <w:t>9</w:t>
            </w:r>
            <w:r w:rsidRPr="00190659">
              <w:rPr>
                <w:rFonts w:ascii="宋体" w:hAnsi="宋体" w:cs="仿宋_GB2312" w:hint="eastAsia"/>
                <w:sz w:val="24"/>
                <w:szCs w:val="24"/>
                <w:lang w:val="zh-CN"/>
              </w:rPr>
              <w:t>时</w:t>
            </w:r>
            <w:r w:rsidR="00EB3A68" w:rsidRPr="00190659">
              <w:rPr>
                <w:rFonts w:ascii="宋体" w:hAnsi="宋体" w:cs="仿宋_GB2312" w:hint="eastAsia"/>
                <w:sz w:val="24"/>
                <w:szCs w:val="24"/>
                <w:lang w:val="zh-CN"/>
              </w:rPr>
              <w:t>30</w:t>
            </w:r>
            <w:r w:rsidRPr="00190659">
              <w:rPr>
                <w:rFonts w:ascii="宋体" w:hAnsi="宋体" w:cs="仿宋_GB2312" w:hint="eastAsia"/>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Pr="00190659" w:rsidRDefault="005E2EB9" w:rsidP="002D708D">
            <w:pPr>
              <w:autoSpaceDE w:val="0"/>
              <w:autoSpaceDN w:val="0"/>
              <w:adjustRightInd w:val="0"/>
              <w:spacing w:line="360" w:lineRule="auto"/>
              <w:rPr>
                <w:rFonts w:ascii="宋体" w:hAnsi="宋体" w:cs="仿宋_GB2312"/>
                <w:sz w:val="24"/>
                <w:szCs w:val="24"/>
                <w:lang w:val="zh-CN"/>
              </w:rPr>
            </w:pPr>
            <w:r w:rsidRPr="00190659">
              <w:rPr>
                <w:rFonts w:ascii="宋体" w:hAnsi="宋体" w:cs="仿宋_GB2312" w:hint="eastAsia"/>
                <w:sz w:val="24"/>
                <w:szCs w:val="24"/>
                <w:lang w:val="zh-CN"/>
              </w:rPr>
              <w:t>许昌市公共资源交易中心三楼开标</w:t>
            </w:r>
            <w:r w:rsidR="002D708D">
              <w:rPr>
                <w:rFonts w:ascii="宋体" w:hAnsi="宋体" w:cs="仿宋_GB2312" w:hint="eastAsia"/>
                <w:sz w:val="24"/>
                <w:szCs w:val="24"/>
                <w:lang w:val="zh-CN"/>
              </w:rPr>
              <w:t>4</w:t>
            </w:r>
            <w:r w:rsidRPr="00190659">
              <w:rPr>
                <w:rFonts w:ascii="宋体" w:hAnsi="宋体" w:cs="仿宋_GB2312" w:hint="eastAsia"/>
                <w:sz w:val="24"/>
                <w:szCs w:val="24"/>
                <w:lang w:val="zh-CN"/>
              </w:rPr>
              <w:t>室（</w:t>
            </w:r>
            <w:r w:rsidRPr="00190659">
              <w:rPr>
                <w:rFonts w:ascii="宋体" w:hAnsi="宋体" w:cs="仿宋_GB2312"/>
                <w:sz w:val="24"/>
                <w:szCs w:val="24"/>
                <w:lang w:val="zh-CN"/>
              </w:rPr>
              <w:t>龙兴路与竹林路交汇处</w:t>
            </w:r>
            <w:r w:rsidRPr="00190659">
              <w:rPr>
                <w:rFonts w:ascii="宋体" w:hAnsi="宋体" w:cs="仿宋_GB2312" w:hint="eastAsia"/>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Pr="00190659"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sidRPr="00190659">
              <w:rPr>
                <w:rFonts w:ascii="宋体" w:hAnsi="宋体" w:cs="仿宋_GB2312" w:hint="eastAsia"/>
                <w:sz w:val="24"/>
                <w:szCs w:val="24"/>
                <w:lang w:val="zh-CN"/>
              </w:rPr>
              <w:t>金额：壹万</w:t>
            </w:r>
            <w:r w:rsidR="001E57E1">
              <w:rPr>
                <w:rFonts w:ascii="宋体" w:hAnsi="宋体" w:cs="仿宋_GB2312" w:hint="eastAsia"/>
                <w:sz w:val="24"/>
                <w:szCs w:val="24"/>
                <w:lang w:val="zh-CN"/>
              </w:rPr>
              <w:t>柒</w:t>
            </w:r>
            <w:r w:rsidRPr="00190659">
              <w:rPr>
                <w:rFonts w:ascii="宋体" w:hAnsi="宋体" w:cs="仿宋_GB2312" w:hint="eastAsia"/>
                <w:sz w:val="24"/>
                <w:szCs w:val="24"/>
                <w:lang w:val="zh-CN"/>
              </w:rPr>
              <w:t>仟元整（¥ 1</w:t>
            </w:r>
            <w:r w:rsidR="001E57E1">
              <w:rPr>
                <w:rFonts w:ascii="宋体" w:hAnsi="宋体" w:cs="仿宋_GB2312" w:hint="eastAsia"/>
                <w:sz w:val="24"/>
                <w:szCs w:val="24"/>
                <w:lang w:val="zh-CN"/>
              </w:rPr>
              <w:t>7</w:t>
            </w:r>
            <w:r w:rsidR="00AB055F">
              <w:rPr>
                <w:rFonts w:ascii="宋体" w:hAnsi="宋体" w:cs="仿宋_GB2312" w:hint="eastAsia"/>
                <w:sz w:val="24"/>
                <w:szCs w:val="24"/>
                <w:lang w:val="zh-CN"/>
              </w:rPr>
              <w:t>0</w:t>
            </w:r>
            <w:r w:rsidRPr="00190659">
              <w:rPr>
                <w:rFonts w:ascii="宋体" w:hAnsi="宋体" w:cs="仿宋_GB2312" w:hint="eastAsia"/>
                <w:sz w:val="24"/>
                <w:szCs w:val="24"/>
                <w:lang w:val="zh-CN"/>
              </w:rPr>
              <w:t>00.00）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w:t>
            </w:r>
            <w:r>
              <w:rPr>
                <w:rFonts w:ascii="宋体" w:hAnsi="宋体" w:hint="eastAsia"/>
                <w:sz w:val="24"/>
                <w:szCs w:val="24"/>
              </w:rPr>
              <w:lastRenderedPageBreak/>
              <w:t>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7655A0">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7655A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7655A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Default="007655A0">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7655A0">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7655A0">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7655A0">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F526B0">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6724D6" w:rsidRDefault="00DA5FDB" w:rsidP="00F526B0">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7655A0" w:rsidP="00F526B0">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A5FDB" w:rsidRPr="00D87DC1">
              <w:rPr>
                <w:rFonts w:asciiTheme="minorEastAsia" w:hAnsiTheme="minorEastAsia" w:cs="宋体" w:hint="eastAsia"/>
                <w:b/>
                <w:color w:val="FF0000"/>
                <w:kern w:val="0"/>
                <w:sz w:val="24"/>
                <w:szCs w:val="24"/>
                <w:lang w:val="zh-CN"/>
              </w:rPr>
              <w:instrText>eq \o\ac(□,</w:instrText>
            </w:r>
            <w:r w:rsidR="00DA5FDB" w:rsidRPr="00D87DC1">
              <w:rPr>
                <w:rFonts w:asciiTheme="minorEastAsia" w:hAnsiTheme="minorEastAsia" w:cs="宋体" w:hint="eastAsia"/>
                <w:b/>
                <w:color w:val="FF0000"/>
                <w:kern w:val="0"/>
                <w:position w:val="2"/>
                <w:sz w:val="24"/>
                <w:szCs w:val="24"/>
                <w:lang w:val="zh-CN"/>
              </w:rPr>
              <w:instrText>√</w:instrText>
            </w:r>
            <w:r w:rsidR="00DA5FDB"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A5FDB" w:rsidRPr="00D87DC1">
              <w:rPr>
                <w:rFonts w:asciiTheme="minorEastAsia" w:hAnsiTheme="minorEastAsia"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Default="00DA5FDB" w:rsidP="00F526B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rsidP="007E68C6">
      <w:pPr>
        <w:tabs>
          <w:tab w:val="left" w:pos="1260"/>
        </w:tabs>
        <w:autoSpaceDE w:val="0"/>
        <w:autoSpaceDN w:val="0"/>
        <w:adjustRightInd w:val="0"/>
        <w:spacing w:line="360" w:lineRule="auto"/>
        <w:contextualSpacing/>
        <w:rPr>
          <w:rFonts w:ascii="宋体" w:hAnsi="宋体" w:cs="宋体"/>
          <w:b/>
          <w:kern w:val="0"/>
          <w:sz w:val="36"/>
          <w:szCs w:val="36"/>
        </w:rPr>
      </w:pPr>
    </w:p>
    <w:p w:rsidR="00BF25F2" w:rsidRDefault="005E2EB9" w:rsidP="0047189A">
      <w:pPr>
        <w:widowControl/>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4单位负责人为同一人或者存在直接控股、管理关系的不同供应商，不得参加同一合同项下的政府采购活动；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6"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rsidP="00736881">
            <w:pPr>
              <w:spacing w:line="360" w:lineRule="auto"/>
              <w:rPr>
                <w:rFonts w:ascii="宋体" w:hAnsi="宋体"/>
                <w:b/>
                <w:sz w:val="24"/>
                <w:szCs w:val="24"/>
              </w:rPr>
            </w:pPr>
            <w:r>
              <w:rPr>
                <w:rFonts w:ascii="宋体" w:hAnsi="宋体" w:hint="eastAsia"/>
                <w:bCs/>
                <w:sz w:val="24"/>
                <w:szCs w:val="24"/>
              </w:rPr>
              <w:t>税务登记证和投标截止时间前</w:t>
            </w:r>
            <w:r w:rsidR="00736881">
              <w:rPr>
                <w:rFonts w:ascii="宋体" w:hAnsi="宋体" w:hint="eastAsia"/>
                <w:bCs/>
                <w:sz w:val="24"/>
                <w:szCs w:val="24"/>
              </w:rPr>
              <w:t>四</w:t>
            </w:r>
            <w:r>
              <w:rPr>
                <w:rFonts w:ascii="宋体" w:hAnsi="宋体" w:hint="eastAsia"/>
                <w:bCs/>
                <w:sz w:val="24"/>
                <w:szCs w:val="24"/>
              </w:rPr>
              <w:t>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2"/>
        <w:contextualSpacing/>
        <w:rPr>
          <w:rFonts w:ascii="宋体" w:hAnsi="宋体" w:cs="仿宋_GB2312"/>
          <w:b/>
          <w:color w:val="000000"/>
          <w:szCs w:val="24"/>
          <w:lang w:val="zh-CN"/>
        </w:rPr>
      </w:pPr>
      <w:r>
        <w:rPr>
          <w:rFonts w:ascii="宋体" w:hAnsi="宋体" w:hint="eastAsia"/>
          <w:b/>
          <w:color w:val="000000"/>
          <w:szCs w:val="24"/>
        </w:rPr>
        <w:t>（2）强制采购节能产品和优先采购节能产品、优先采购环保产品</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1）对《节能产品政府采购清单》所列的政府强制采购节能产品</w:t>
      </w:r>
      <w:r>
        <w:rPr>
          <w:rFonts w:ascii="宋体" w:hAnsi="宋体" w:cs="仿宋_GB2312" w:hint="eastAsia"/>
          <w:color w:val="000000"/>
          <w:szCs w:val="24"/>
        </w:rPr>
        <w:t>，</w:t>
      </w:r>
      <w:r>
        <w:rPr>
          <w:rFonts w:ascii="宋体" w:hAnsi="宋体" w:cs="仿宋_GB2312" w:hint="eastAsia"/>
          <w:color w:val="000000"/>
          <w:szCs w:val="24"/>
          <w:lang w:val="zh-CN"/>
        </w:rPr>
        <w:t>投标人投标文</w:t>
      </w:r>
      <w:r>
        <w:rPr>
          <w:rFonts w:ascii="宋体" w:hAnsi="宋体" w:cs="仿宋_GB2312" w:hint="eastAsia"/>
          <w:color w:val="00000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F25F2" w:rsidRDefault="005E2EB9">
      <w:pPr>
        <w:pStyle w:val="a7"/>
        <w:spacing w:line="360" w:lineRule="auto"/>
        <w:ind w:firstLine="465"/>
        <w:contextualSpacing/>
        <w:jc w:val="left"/>
        <w:rPr>
          <w:rFonts w:ascii="宋体" w:hAnsi="宋体" w:cs="仿宋_GB2312"/>
          <w:b/>
          <w:color w:val="000000"/>
          <w:szCs w:val="24"/>
          <w:lang w:val="zh-CN"/>
        </w:rPr>
      </w:pPr>
      <w:r>
        <w:rPr>
          <w:rFonts w:ascii="宋体" w:hAnsi="宋体" w:cs="仿宋_GB2312" w:hint="eastAsia"/>
          <w:b/>
          <w:color w:val="000000"/>
          <w:szCs w:val="24"/>
          <w:lang w:val="zh-CN"/>
        </w:rPr>
        <w:t>（4）关于强制性产品认证</w:t>
      </w:r>
    </w:p>
    <w:p w:rsidR="00BF25F2" w:rsidRDefault="005E2EB9">
      <w:pPr>
        <w:spacing w:line="360" w:lineRule="auto"/>
        <w:ind w:firstLineChars="200" w:firstLine="480"/>
        <w:contextualSpacing/>
        <w:rPr>
          <w:rFonts w:ascii="宋体" w:hAnsi="宋体" w:cs="宋体"/>
          <w:color w:val="000000"/>
          <w:kern w:val="0"/>
          <w:sz w:val="24"/>
          <w:szCs w:val="24"/>
        </w:rPr>
      </w:pPr>
      <w:r>
        <w:rPr>
          <w:rFonts w:ascii="宋体" w:hAnsi="宋体" w:cs="仿宋_GB2312" w:hint="eastAsia"/>
          <w:color w:val="000000"/>
          <w:sz w:val="24"/>
          <w:szCs w:val="24"/>
          <w:lang w:val="zh-CN"/>
        </w:rPr>
        <w:t>1）如投标人所投产品属于“中国强制性产品认证”（3C认证）范围内,则必须承诺采用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t>2)投标人所投产品如被列入</w:t>
      </w:r>
      <w:r>
        <w:rPr>
          <w:rFonts w:ascii="宋体" w:hAnsi="宋体" w:cs="宋体"/>
          <w:color w:val="000000"/>
          <w:kern w:val="0"/>
          <w:sz w:val="24"/>
          <w:szCs w:val="24"/>
        </w:rPr>
        <w:t>《信息安全产品强制性认证目录》，</w:t>
      </w:r>
      <w:r>
        <w:rPr>
          <w:rFonts w:ascii="宋体" w:hAnsi="宋体" w:cs="仿宋_GB2312" w:hint="eastAsia"/>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ascii="宋体" w:hAnsi="宋体" w:cs="仿宋_GB2312" w:hint="eastAsia"/>
          <w:color w:val="000000"/>
          <w:sz w:val="24"/>
          <w:szCs w:val="24"/>
          <w:lang w:val="zh-CN"/>
        </w:rPr>
        <w:t>：</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lastRenderedPageBreak/>
        <w:t>中国信息安全认证中心官网（</w:t>
      </w:r>
      <w:r>
        <w:rPr>
          <w:rFonts w:ascii="宋体" w:hAnsi="宋体" w:cs="宋体"/>
          <w:color w:val="000000"/>
          <w:kern w:val="0"/>
          <w:sz w:val="24"/>
          <w:szCs w:val="24"/>
        </w:rPr>
        <w:t>http://www.isccc.gov.cn/index.shtml</w:t>
      </w:r>
      <w:r>
        <w:rPr>
          <w:rFonts w:ascii="宋体" w:hAnsi="宋体" w:cs="宋体" w:hint="eastAsia"/>
          <w:color w:val="000000"/>
          <w:kern w:val="0"/>
          <w:sz w:val="24"/>
          <w:szCs w:val="24"/>
        </w:rPr>
        <w:t>）产品查询结果截图并加盖投标人公章或中国信息安全认证中心</w:t>
      </w:r>
      <w:r>
        <w:rPr>
          <w:rFonts w:ascii="宋体" w:hAnsi="宋体" w:cs="仿宋_GB2312" w:hint="eastAsia"/>
          <w:color w:val="00000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7E68C6" w:rsidRDefault="005E2EB9" w:rsidP="007E68C6">
      <w:pPr>
        <w:pStyle w:val="a7"/>
        <w:spacing w:line="360" w:lineRule="auto"/>
        <w:ind w:firstLineChars="750" w:firstLine="1807"/>
        <w:contextualSpacing/>
        <w:rPr>
          <w:rFonts w:ascii="宋体" w:hAnsi="宋体" w:cs="宋体"/>
          <w:b/>
          <w:sz w:val="40"/>
          <w:szCs w:val="21"/>
          <w:lang w:val="zh-CN"/>
        </w:rPr>
      </w:pPr>
      <w:r>
        <w:rPr>
          <w:rFonts w:ascii="宋体" w:hAnsi="宋体" w:cs="仿宋_GB2312" w:hint="eastAsia"/>
          <w:b/>
          <w:szCs w:val="24"/>
          <w:lang w:val="zh-CN"/>
        </w:rPr>
        <w:t>（6）评标标准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694"/>
        <w:gridCol w:w="6093"/>
        <w:gridCol w:w="1039"/>
      </w:tblGrid>
      <w:tr w:rsidR="007E68C6" w:rsidTr="00EA6098">
        <w:trPr>
          <w:trHeight w:val="1068"/>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7E68C6" w:rsidRPr="007E68C6" w:rsidRDefault="007E68C6" w:rsidP="00CD0809">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分值构成</w:t>
            </w:r>
          </w:p>
        </w:tc>
        <w:tc>
          <w:tcPr>
            <w:tcW w:w="7132" w:type="dxa"/>
            <w:gridSpan w:val="2"/>
            <w:tcBorders>
              <w:top w:val="single" w:sz="8" w:space="0" w:color="000000"/>
              <w:left w:val="single" w:sz="8" w:space="0" w:color="000000"/>
              <w:bottom w:val="single" w:sz="8" w:space="0" w:color="000000"/>
              <w:right w:val="single" w:sz="8" w:space="0" w:color="000000"/>
            </w:tcBorders>
            <w:vAlign w:val="center"/>
          </w:tcPr>
          <w:p w:rsidR="007E68C6" w:rsidRPr="007E68C6" w:rsidRDefault="007E68C6" w:rsidP="00EA6098">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价格分值：30分</w:t>
            </w:r>
            <w:r w:rsidR="00EA6098">
              <w:rPr>
                <w:rFonts w:ascii="宋体" w:hAnsi="宋体" w:cs="仿宋_GB2312" w:hint="eastAsia"/>
                <w:color w:val="000000"/>
                <w:sz w:val="24"/>
                <w:szCs w:val="24"/>
                <w:lang w:val="zh-CN"/>
              </w:rPr>
              <w:t xml:space="preserve"> </w:t>
            </w:r>
            <w:r w:rsidR="003331D6">
              <w:rPr>
                <w:rFonts w:ascii="宋体" w:hAnsi="宋体" w:cs="仿宋_GB2312" w:hint="eastAsia"/>
                <w:color w:val="000000"/>
                <w:sz w:val="24"/>
                <w:szCs w:val="24"/>
                <w:lang w:val="zh-CN"/>
              </w:rPr>
              <w:t xml:space="preserve">  </w:t>
            </w:r>
            <w:r w:rsidR="00EA6098">
              <w:rPr>
                <w:rFonts w:ascii="宋体" w:hAnsi="宋体" w:cs="仿宋_GB2312" w:hint="eastAsia"/>
                <w:color w:val="000000"/>
                <w:sz w:val="24"/>
                <w:szCs w:val="24"/>
                <w:lang w:val="zh-CN"/>
              </w:rPr>
              <w:t xml:space="preserve"> </w:t>
            </w:r>
            <w:r w:rsidRPr="007E68C6">
              <w:rPr>
                <w:rFonts w:ascii="宋体" w:hAnsi="宋体" w:cs="仿宋_GB2312" w:hint="eastAsia"/>
                <w:color w:val="000000"/>
                <w:sz w:val="24"/>
                <w:szCs w:val="24"/>
                <w:lang w:val="zh-CN"/>
              </w:rPr>
              <w:t>商务分值：48分</w:t>
            </w:r>
            <w:r w:rsidR="00EA6098">
              <w:rPr>
                <w:rFonts w:ascii="宋体" w:hAnsi="宋体" w:cs="仿宋_GB2312" w:hint="eastAsia"/>
                <w:color w:val="000000"/>
                <w:sz w:val="24"/>
                <w:szCs w:val="24"/>
                <w:lang w:val="zh-CN"/>
              </w:rPr>
              <w:t xml:space="preserve"> </w:t>
            </w:r>
            <w:r w:rsidR="003331D6">
              <w:rPr>
                <w:rFonts w:ascii="宋体" w:hAnsi="宋体" w:cs="仿宋_GB2312" w:hint="eastAsia"/>
                <w:color w:val="000000"/>
                <w:sz w:val="24"/>
                <w:szCs w:val="24"/>
                <w:lang w:val="zh-CN"/>
              </w:rPr>
              <w:t xml:space="preserve">  </w:t>
            </w:r>
            <w:r w:rsidR="00EA6098">
              <w:rPr>
                <w:rFonts w:ascii="宋体" w:hAnsi="宋体" w:cs="仿宋_GB2312" w:hint="eastAsia"/>
                <w:color w:val="000000"/>
                <w:sz w:val="24"/>
                <w:szCs w:val="24"/>
                <w:lang w:val="zh-CN"/>
              </w:rPr>
              <w:t xml:space="preserve"> </w:t>
            </w:r>
            <w:r w:rsidR="003331D6">
              <w:rPr>
                <w:rFonts w:ascii="宋体" w:hAnsi="宋体" w:cs="仿宋_GB2312" w:hint="eastAsia"/>
                <w:color w:val="000000"/>
                <w:sz w:val="24"/>
                <w:szCs w:val="24"/>
                <w:lang w:val="zh-CN"/>
              </w:rPr>
              <w:t>技术部分:</w:t>
            </w:r>
            <w:r w:rsidRPr="007E68C6">
              <w:rPr>
                <w:rFonts w:ascii="宋体" w:hAnsi="宋体" w:cs="仿宋_GB2312" w:hint="eastAsia"/>
                <w:color w:val="000000"/>
                <w:sz w:val="24"/>
                <w:szCs w:val="24"/>
                <w:lang w:val="zh-CN"/>
              </w:rPr>
              <w:t>22分</w:t>
            </w:r>
          </w:p>
        </w:tc>
      </w:tr>
      <w:tr w:rsidR="007E68C6" w:rsidTr="00CD0809">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spacing w:line="360" w:lineRule="auto"/>
              <w:jc w:val="center"/>
              <w:rPr>
                <w:rFonts w:ascii="宋体" w:hAnsi="宋体" w:cs="宋体"/>
                <w:szCs w:val="21"/>
              </w:rPr>
            </w:pPr>
            <w:r>
              <w:rPr>
                <w:rFonts w:ascii="宋体" w:hAnsi="宋体" w:cs="宋体" w:hint="eastAsia"/>
                <w:b/>
                <w:color w:val="000000"/>
                <w:kern w:val="0"/>
                <w:szCs w:val="21"/>
              </w:rPr>
              <w:t>一、价格部分（满分30分）</w:t>
            </w:r>
          </w:p>
        </w:tc>
      </w:tr>
      <w:tr w:rsidR="007E68C6" w:rsidTr="00CD0809">
        <w:trPr>
          <w:trHeight w:val="494"/>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评分标准</w:t>
            </w:r>
          </w:p>
        </w:tc>
        <w:tc>
          <w:tcPr>
            <w:tcW w:w="1039"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分值</w:t>
            </w:r>
          </w:p>
        </w:tc>
      </w:tr>
      <w:tr w:rsidR="007E68C6" w:rsidTr="00CD0809">
        <w:trPr>
          <w:trHeight w:val="1225"/>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lastRenderedPageBreak/>
              <w:t>投标报价</w:t>
            </w: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评分标准</w:t>
            </w:r>
          </w:p>
        </w:tc>
        <w:tc>
          <w:tcPr>
            <w:tcW w:w="6093" w:type="dxa"/>
            <w:tcBorders>
              <w:top w:val="single" w:sz="8" w:space="0" w:color="000000"/>
              <w:left w:val="single" w:sz="8" w:space="0" w:color="000000"/>
              <w:bottom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评标基准价：满足招标文件要求的有效投标报价中，最低的投标报价为评标基准价。</w:t>
            </w:r>
          </w:p>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投标报价得分=（评标基准价/投标报价）×30。计算结果按四舍五入，保留两位小数。</w:t>
            </w:r>
          </w:p>
        </w:tc>
        <w:tc>
          <w:tcPr>
            <w:tcW w:w="1039" w:type="dxa"/>
            <w:tcBorders>
              <w:top w:val="single" w:sz="8" w:space="0" w:color="000000"/>
              <w:left w:val="single" w:sz="8" w:space="0" w:color="000000"/>
              <w:bottom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30分</w:t>
            </w:r>
          </w:p>
        </w:tc>
      </w:tr>
      <w:tr w:rsidR="007E68C6" w:rsidTr="00CD0809">
        <w:trPr>
          <w:trHeight w:val="494"/>
          <w:jc w:val="center"/>
        </w:trPr>
        <w:tc>
          <w:tcPr>
            <w:tcW w:w="8826" w:type="dxa"/>
            <w:gridSpan w:val="3"/>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spacing w:line="360" w:lineRule="auto"/>
              <w:jc w:val="center"/>
              <w:rPr>
                <w:rFonts w:ascii="宋体" w:hAnsi="宋体" w:cs="宋体"/>
                <w:szCs w:val="21"/>
              </w:rPr>
            </w:pPr>
            <w:r>
              <w:rPr>
                <w:rFonts w:ascii="宋体" w:hAnsi="宋体" w:cs="宋体" w:hint="eastAsia"/>
                <w:b/>
                <w:color w:val="000000"/>
                <w:kern w:val="0"/>
                <w:szCs w:val="21"/>
              </w:rPr>
              <w:t>二、商务部分（满分48分）</w:t>
            </w:r>
          </w:p>
        </w:tc>
      </w:tr>
      <w:tr w:rsidR="007E68C6" w:rsidTr="00CD0809">
        <w:trPr>
          <w:trHeight w:val="494"/>
          <w:jc w:val="center"/>
        </w:trPr>
        <w:tc>
          <w:tcPr>
            <w:tcW w:w="1694"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评分标准</w:t>
            </w:r>
          </w:p>
        </w:tc>
        <w:tc>
          <w:tcPr>
            <w:tcW w:w="1039" w:type="dxa"/>
            <w:tcBorders>
              <w:top w:val="single" w:sz="8" w:space="0" w:color="000000"/>
              <w:left w:val="single" w:sz="8" w:space="0" w:color="000000"/>
              <w:bottom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分值</w:t>
            </w:r>
          </w:p>
        </w:tc>
      </w:tr>
      <w:tr w:rsidR="007E68C6" w:rsidTr="00CD0809">
        <w:trPr>
          <w:trHeight w:val="90"/>
          <w:jc w:val="center"/>
        </w:trPr>
        <w:tc>
          <w:tcPr>
            <w:tcW w:w="1694" w:type="dxa"/>
            <w:tcBorders>
              <w:top w:val="single" w:sz="8" w:space="0" w:color="000000"/>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
                <w:bCs/>
                <w:szCs w:val="21"/>
              </w:rPr>
            </w:pPr>
            <w:r>
              <w:rPr>
                <w:rFonts w:ascii="宋体" w:hAnsi="宋体" w:cs="宋体" w:hint="eastAsia"/>
                <w:b/>
                <w:bCs/>
                <w:szCs w:val="21"/>
              </w:rPr>
              <w:t>企业信誉</w:t>
            </w:r>
          </w:p>
        </w:tc>
        <w:tc>
          <w:tcPr>
            <w:tcW w:w="6093"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供应商提供2015年1月1日以来注册地市级（不包括县级市）及以上经社会信用体系建设主管部门认可的信用评级机构出具的有效的企业信用报告，等级为AAA级的得2分；AA级的得1分。【供应商在投标文件中提供：河南省信用建设促进会-信用河南网（www.xyhnw.com）或其他省、市信用网上公布的信用等级评级机构名单，截图证明或查询网址。】</w:t>
            </w: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注：投标人必须在投标文件中提供完整的复印件，且在评标时须同时提供与复印件一致的原件，否则不得分。</w:t>
            </w:r>
          </w:p>
        </w:tc>
        <w:tc>
          <w:tcPr>
            <w:tcW w:w="1039" w:type="dxa"/>
            <w:tcBorders>
              <w:top w:val="single" w:sz="8" w:space="0" w:color="000000"/>
              <w:left w:val="single" w:sz="8" w:space="0" w:color="000000"/>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p>
          <w:p w:rsidR="007E68C6" w:rsidRPr="007E68C6" w:rsidRDefault="007E68C6" w:rsidP="007E68C6">
            <w:pPr>
              <w:pStyle w:val="a3"/>
              <w:widowControl/>
              <w:spacing w:line="360" w:lineRule="auto"/>
              <w:ind w:firstLine="240"/>
              <w:jc w:val="center"/>
              <w:rPr>
                <w:rFonts w:hAnsi="宋体" w:cs="仿宋_GB2312"/>
                <w:color w:val="000000"/>
                <w:kern w:val="2"/>
                <w:sz w:val="24"/>
                <w:szCs w:val="24"/>
                <w:lang w:val="zh-CN"/>
              </w:rPr>
            </w:pPr>
          </w:p>
          <w:p w:rsidR="007E68C6" w:rsidRPr="007E68C6" w:rsidRDefault="007E68C6" w:rsidP="007E68C6">
            <w:pPr>
              <w:pStyle w:val="a3"/>
              <w:widowControl/>
              <w:spacing w:line="360" w:lineRule="auto"/>
              <w:ind w:firstLine="240"/>
              <w:jc w:val="center"/>
              <w:rPr>
                <w:rFonts w:hAnsi="宋体" w:cs="仿宋_GB2312"/>
                <w:color w:val="000000"/>
                <w:kern w:val="2"/>
                <w:sz w:val="24"/>
                <w:szCs w:val="24"/>
                <w:lang w:val="zh-CN"/>
              </w:rPr>
            </w:pPr>
          </w:p>
          <w:p w:rsidR="007E68C6" w:rsidRPr="007E68C6" w:rsidRDefault="007E68C6" w:rsidP="007E68C6">
            <w:pPr>
              <w:pStyle w:val="a3"/>
              <w:widowControl/>
              <w:spacing w:line="360" w:lineRule="auto"/>
              <w:ind w:firstLine="240"/>
              <w:jc w:val="center"/>
              <w:rPr>
                <w:rFonts w:hAnsi="宋体" w:cs="仿宋_GB2312"/>
                <w:color w:val="000000"/>
                <w:kern w:val="2"/>
                <w:sz w:val="24"/>
                <w:szCs w:val="24"/>
                <w:lang w:val="zh-CN"/>
              </w:rPr>
            </w:pPr>
            <w:r w:rsidRPr="007E68C6">
              <w:rPr>
                <w:rFonts w:hAnsi="宋体" w:cs="仿宋_GB2312" w:hint="eastAsia"/>
                <w:color w:val="000000"/>
                <w:kern w:val="2"/>
                <w:sz w:val="24"/>
                <w:szCs w:val="24"/>
                <w:lang w:val="zh-CN"/>
              </w:rPr>
              <w:t>2分</w:t>
            </w:r>
          </w:p>
        </w:tc>
      </w:tr>
      <w:tr w:rsidR="007E68C6" w:rsidTr="00CD0809">
        <w:trPr>
          <w:trHeight w:val="699"/>
          <w:jc w:val="center"/>
        </w:trPr>
        <w:tc>
          <w:tcPr>
            <w:tcW w:w="1694" w:type="dxa"/>
            <w:vMerge w:val="restart"/>
            <w:tcBorders>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
                <w:bCs/>
                <w:szCs w:val="21"/>
              </w:rPr>
            </w:pPr>
            <w:r>
              <w:rPr>
                <w:rFonts w:ascii="宋体" w:hAnsi="宋体" w:cs="宋体" w:hint="eastAsia"/>
                <w:b/>
                <w:bCs/>
                <w:szCs w:val="21"/>
              </w:rPr>
              <w:t>企业实力</w:t>
            </w:r>
          </w:p>
        </w:tc>
        <w:tc>
          <w:tcPr>
            <w:tcW w:w="6093" w:type="dxa"/>
            <w:tcBorders>
              <w:top w:val="single" w:sz="8" w:space="0" w:color="000000"/>
              <w:left w:val="single" w:sz="8" w:space="0" w:color="000000"/>
              <w:bottom w:val="single" w:sz="4" w:space="0" w:color="auto"/>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投标企业获得全国百佳质量诚信标杆示范企业得5分（由国家质量监督检验检疫总局颁发）</w:t>
            </w:r>
          </w:p>
        </w:tc>
        <w:tc>
          <w:tcPr>
            <w:tcW w:w="1039" w:type="dxa"/>
            <w:tcBorders>
              <w:top w:val="single" w:sz="8" w:space="0" w:color="000000"/>
              <w:left w:val="single" w:sz="8" w:space="0" w:color="000000"/>
              <w:bottom w:val="single" w:sz="4" w:space="0" w:color="auto"/>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5分</w:t>
            </w:r>
          </w:p>
        </w:tc>
      </w:tr>
      <w:tr w:rsidR="007E68C6" w:rsidTr="00CD0809">
        <w:trPr>
          <w:trHeight w:val="1052"/>
          <w:jc w:val="center"/>
        </w:trPr>
        <w:tc>
          <w:tcPr>
            <w:tcW w:w="1694" w:type="dxa"/>
            <w:vMerge/>
            <w:tcBorders>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
                <w:bCs/>
                <w:szCs w:val="21"/>
              </w:rPr>
            </w:pPr>
          </w:p>
        </w:tc>
        <w:tc>
          <w:tcPr>
            <w:tcW w:w="6093" w:type="dxa"/>
            <w:tcBorders>
              <w:top w:val="single" w:sz="4" w:space="0" w:color="auto"/>
              <w:left w:val="single" w:sz="8" w:space="0" w:color="000000"/>
              <w:bottom w:val="single" w:sz="4" w:space="0" w:color="auto"/>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投标企业生产设备清单：有CAM自动裁床、电脑温控整烫机、全自动吊挂式流水线、吸风摇臂平烫台，按其台数计算，</w:t>
            </w:r>
            <w:r w:rsidR="00BE0F45">
              <w:rPr>
                <w:rFonts w:ascii="宋体" w:hAnsi="宋体" w:cs="仿宋_GB2312" w:hint="eastAsia"/>
                <w:color w:val="000000"/>
                <w:sz w:val="24"/>
                <w:szCs w:val="24"/>
                <w:lang w:val="zh-CN"/>
              </w:rPr>
              <w:t>每具有1个得1.5分，</w:t>
            </w:r>
            <w:r w:rsidRPr="007E68C6">
              <w:rPr>
                <w:rFonts w:ascii="宋体" w:hAnsi="宋体" w:cs="仿宋_GB2312" w:hint="eastAsia"/>
                <w:color w:val="000000"/>
                <w:sz w:val="24"/>
                <w:szCs w:val="24"/>
                <w:lang w:val="zh-CN"/>
              </w:rPr>
              <w:t>最高得6分。（2003年以来增加的设备）及发票复印件（原件备查）。</w:t>
            </w:r>
          </w:p>
        </w:tc>
        <w:tc>
          <w:tcPr>
            <w:tcW w:w="1039" w:type="dxa"/>
            <w:tcBorders>
              <w:top w:val="single" w:sz="4" w:space="0" w:color="auto"/>
              <w:left w:val="single" w:sz="8" w:space="0" w:color="000000"/>
              <w:bottom w:val="single" w:sz="4" w:space="0" w:color="auto"/>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6分</w:t>
            </w:r>
          </w:p>
        </w:tc>
      </w:tr>
      <w:tr w:rsidR="007E68C6" w:rsidTr="00CD0809">
        <w:trPr>
          <w:trHeight w:val="255"/>
          <w:jc w:val="center"/>
        </w:trPr>
        <w:tc>
          <w:tcPr>
            <w:tcW w:w="1694" w:type="dxa"/>
            <w:vMerge/>
            <w:tcBorders>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
                <w:bCs/>
                <w:szCs w:val="21"/>
              </w:rPr>
            </w:pPr>
          </w:p>
        </w:tc>
        <w:tc>
          <w:tcPr>
            <w:tcW w:w="6093" w:type="dxa"/>
            <w:tcBorders>
              <w:top w:val="single" w:sz="4" w:space="0" w:color="auto"/>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投标企业技术人才力量：售后服务高级管理师3名以上，每多一名加1分，最多加2；纺织服装专业工程师4名以上高级服装设计师，每多一名加1分，最多加4分。需提供相关行业技术人才证书复印件（原件备查）。</w:t>
            </w:r>
          </w:p>
        </w:tc>
        <w:tc>
          <w:tcPr>
            <w:tcW w:w="1039" w:type="dxa"/>
            <w:tcBorders>
              <w:top w:val="single" w:sz="4" w:space="0" w:color="auto"/>
              <w:left w:val="single" w:sz="8" w:space="0" w:color="000000"/>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6分</w:t>
            </w:r>
          </w:p>
        </w:tc>
      </w:tr>
      <w:tr w:rsidR="007E68C6" w:rsidTr="00CD0809">
        <w:trPr>
          <w:trHeight w:val="60"/>
          <w:jc w:val="center"/>
        </w:trPr>
        <w:tc>
          <w:tcPr>
            <w:tcW w:w="1694" w:type="dxa"/>
            <w:vMerge/>
            <w:tcBorders>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Cs/>
                <w:szCs w:val="21"/>
              </w:rPr>
            </w:pPr>
          </w:p>
        </w:tc>
        <w:tc>
          <w:tcPr>
            <w:tcW w:w="6093"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投标企业获得国家知识产权局颁发的“实用新型专利证</w:t>
            </w:r>
            <w:r w:rsidRPr="007E68C6">
              <w:rPr>
                <w:rFonts w:ascii="宋体" w:hAnsi="宋体" w:cs="仿宋_GB2312" w:hint="eastAsia"/>
                <w:color w:val="000000"/>
                <w:sz w:val="24"/>
                <w:szCs w:val="24"/>
                <w:lang w:val="zh-CN"/>
              </w:rPr>
              <w:lastRenderedPageBreak/>
              <w:t>书”，8项以上得2分，每多1项专利加1分，最高得5分。（非服装类不得分，以个人提供专利的需提供近3个月的社保缴费单）。</w:t>
            </w: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注：投标人投标文件提供完整的复印件，无需提供原件</w:t>
            </w:r>
          </w:p>
        </w:tc>
        <w:tc>
          <w:tcPr>
            <w:tcW w:w="1039" w:type="dxa"/>
            <w:tcBorders>
              <w:top w:val="single" w:sz="8" w:space="0" w:color="000000"/>
              <w:left w:val="single" w:sz="8" w:space="0" w:color="000000"/>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lastRenderedPageBreak/>
              <w:t>5分</w:t>
            </w:r>
          </w:p>
        </w:tc>
      </w:tr>
      <w:tr w:rsidR="007E68C6" w:rsidTr="00CD0809">
        <w:trPr>
          <w:trHeight w:val="60"/>
          <w:jc w:val="center"/>
        </w:trPr>
        <w:tc>
          <w:tcPr>
            <w:tcW w:w="1694" w:type="dxa"/>
            <w:tcBorders>
              <w:left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b/>
                <w:szCs w:val="21"/>
              </w:rPr>
            </w:pPr>
            <w:r>
              <w:rPr>
                <w:rFonts w:ascii="宋体" w:hAnsi="宋体" w:cs="宋体" w:hint="eastAsia"/>
                <w:b/>
                <w:szCs w:val="21"/>
              </w:rPr>
              <w:lastRenderedPageBreak/>
              <w:t>检测报告</w:t>
            </w:r>
          </w:p>
        </w:tc>
        <w:tc>
          <w:tcPr>
            <w:tcW w:w="6093"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投标人提供国家棉花及纺织服装产品质量监督检验中心出具的产品面料检测报告进行评分，需提供西服，衬衣，裤子，羊毛衫四种面料检验报告原件及检测机构开具的原始发票，检测报告含下列六项：</w:t>
            </w:r>
          </w:p>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①可分解致癌芳香胺染料（禁用）②纤维含量③甲醛含量≤75mg/kg④PH值：4.0-9.0⑤耐酸汗渍色牢度≥3级⑥耐碱汗渍色牢度≥3级</w:t>
            </w:r>
          </w:p>
          <w:p w:rsidR="007E68C6" w:rsidRPr="007E68C6" w:rsidRDefault="007E68C6" w:rsidP="007B4EF0">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每提供符合要求的检测报告一份得3分，最高得12分。（检测日期要求201</w:t>
            </w:r>
            <w:r w:rsidR="007B4EF0">
              <w:rPr>
                <w:rFonts w:ascii="宋体" w:hAnsi="宋体" w:cs="仿宋_GB2312" w:hint="eastAsia"/>
                <w:color w:val="000000"/>
                <w:sz w:val="24"/>
                <w:szCs w:val="24"/>
                <w:lang w:val="zh-CN"/>
              </w:rPr>
              <w:t>9</w:t>
            </w:r>
            <w:r w:rsidRPr="007E68C6">
              <w:rPr>
                <w:rFonts w:ascii="宋体" w:hAnsi="宋体" w:cs="仿宋_GB2312" w:hint="eastAsia"/>
                <w:color w:val="000000"/>
                <w:sz w:val="24"/>
                <w:szCs w:val="24"/>
                <w:lang w:val="zh-CN"/>
              </w:rPr>
              <w:t>年1月2</w:t>
            </w:r>
            <w:r w:rsidR="007B4EF0">
              <w:rPr>
                <w:rFonts w:ascii="宋体" w:hAnsi="宋体" w:cs="仿宋_GB2312" w:hint="eastAsia"/>
                <w:color w:val="000000"/>
                <w:sz w:val="24"/>
                <w:szCs w:val="24"/>
                <w:lang w:val="zh-CN"/>
              </w:rPr>
              <w:t>9</w:t>
            </w:r>
            <w:r w:rsidRPr="007E68C6">
              <w:rPr>
                <w:rFonts w:ascii="宋体" w:hAnsi="宋体" w:cs="仿宋_GB2312" w:hint="eastAsia"/>
                <w:color w:val="000000"/>
                <w:sz w:val="24"/>
                <w:szCs w:val="24"/>
                <w:lang w:val="zh-CN"/>
              </w:rPr>
              <w:t>日以后检测日期，同时提供原件备查，否则不得分）</w:t>
            </w:r>
          </w:p>
        </w:tc>
        <w:tc>
          <w:tcPr>
            <w:tcW w:w="1039"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12分</w:t>
            </w:r>
          </w:p>
        </w:tc>
      </w:tr>
      <w:tr w:rsidR="007E68C6" w:rsidTr="00CD0809">
        <w:trPr>
          <w:trHeight w:val="1012"/>
          <w:jc w:val="center"/>
        </w:trPr>
        <w:tc>
          <w:tcPr>
            <w:tcW w:w="1694" w:type="dxa"/>
            <w:tcBorders>
              <w:left w:val="single" w:sz="8" w:space="0" w:color="000000"/>
              <w:right w:val="single" w:sz="8" w:space="0" w:color="000000"/>
            </w:tcBorders>
            <w:vAlign w:val="center"/>
          </w:tcPr>
          <w:p w:rsidR="007E68C6" w:rsidRDefault="007E68C6" w:rsidP="00CD0809">
            <w:pPr>
              <w:spacing w:line="360" w:lineRule="auto"/>
              <w:jc w:val="center"/>
              <w:rPr>
                <w:rFonts w:ascii="宋体" w:hAnsi="宋体" w:cs="宋体"/>
                <w:b/>
                <w:bCs/>
                <w:szCs w:val="21"/>
              </w:rPr>
            </w:pPr>
            <w:r>
              <w:rPr>
                <w:rFonts w:ascii="宋体" w:hAnsi="宋体" w:cs="宋体" w:hint="eastAsia"/>
                <w:b/>
                <w:bCs/>
                <w:szCs w:val="21"/>
              </w:rPr>
              <w:t>企业业绩</w:t>
            </w:r>
          </w:p>
        </w:tc>
        <w:tc>
          <w:tcPr>
            <w:tcW w:w="6093"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color w:val="000000"/>
                <w:sz w:val="24"/>
                <w:szCs w:val="24"/>
                <w:lang w:val="zh-CN"/>
              </w:rPr>
              <w:t>2016</w:t>
            </w:r>
            <w:r w:rsidRPr="007E68C6">
              <w:rPr>
                <w:rFonts w:ascii="宋体" w:hAnsi="宋体" w:cs="仿宋_GB2312" w:hint="eastAsia"/>
                <w:color w:val="000000"/>
                <w:sz w:val="24"/>
                <w:szCs w:val="24"/>
                <w:lang w:val="zh-CN"/>
              </w:rPr>
              <w:t>年</w:t>
            </w:r>
            <w:r w:rsidRPr="007E68C6">
              <w:rPr>
                <w:rFonts w:ascii="宋体" w:hAnsi="宋体" w:cs="仿宋_GB2312"/>
                <w:color w:val="000000"/>
                <w:sz w:val="24"/>
                <w:szCs w:val="24"/>
                <w:lang w:val="zh-CN"/>
              </w:rPr>
              <w:t>1</w:t>
            </w:r>
            <w:r w:rsidRPr="007E68C6">
              <w:rPr>
                <w:rFonts w:ascii="宋体" w:hAnsi="宋体" w:cs="仿宋_GB2312" w:hint="eastAsia"/>
                <w:color w:val="000000"/>
                <w:sz w:val="24"/>
                <w:szCs w:val="24"/>
                <w:lang w:val="zh-CN"/>
              </w:rPr>
              <w:t>月</w:t>
            </w:r>
            <w:r w:rsidRPr="007E68C6">
              <w:rPr>
                <w:rFonts w:ascii="宋体" w:hAnsi="宋体" w:cs="仿宋_GB2312"/>
                <w:color w:val="000000"/>
                <w:sz w:val="24"/>
                <w:szCs w:val="24"/>
                <w:lang w:val="zh-CN"/>
              </w:rPr>
              <w:t>1</w:t>
            </w:r>
            <w:r w:rsidRPr="007E68C6">
              <w:rPr>
                <w:rFonts w:ascii="宋体" w:hAnsi="宋体" w:cs="仿宋_GB2312" w:hint="eastAsia"/>
                <w:color w:val="000000"/>
                <w:sz w:val="24"/>
                <w:szCs w:val="24"/>
                <w:lang w:val="zh-CN"/>
              </w:rPr>
              <w:t>日以来具有的类似业绩，每提供一份合同且金额在80万元以上的得</w:t>
            </w:r>
            <w:r w:rsidRPr="007E68C6">
              <w:rPr>
                <w:rFonts w:ascii="宋体" w:hAnsi="宋体" w:cs="仿宋_GB2312"/>
                <w:color w:val="000000"/>
                <w:sz w:val="24"/>
                <w:szCs w:val="24"/>
                <w:lang w:val="zh-CN"/>
              </w:rPr>
              <w:t>1</w:t>
            </w:r>
            <w:r w:rsidRPr="007E68C6">
              <w:rPr>
                <w:rFonts w:ascii="宋体" w:hAnsi="宋体" w:cs="仿宋_GB2312" w:hint="eastAsia"/>
                <w:color w:val="000000"/>
                <w:sz w:val="24"/>
                <w:szCs w:val="24"/>
                <w:lang w:val="zh-CN"/>
              </w:rPr>
              <w:t>分，投标人须在投标文件中附中标通知书、合同及发票，时间以合同签订日期为准，同时提供原件备查，否则不得分）</w:t>
            </w:r>
            <w:r w:rsidRPr="007E68C6">
              <w:rPr>
                <w:rFonts w:ascii="宋体" w:hAnsi="宋体" w:cs="仿宋_GB2312"/>
                <w:color w:val="000000"/>
                <w:sz w:val="24"/>
                <w:szCs w:val="24"/>
                <w:lang w:val="zh-CN"/>
              </w:rPr>
              <w:br/>
            </w:r>
            <w:r w:rsidRPr="007E68C6">
              <w:rPr>
                <w:rFonts w:ascii="宋体" w:hAnsi="宋体" w:cs="仿宋_GB2312" w:hint="eastAsia"/>
                <w:color w:val="000000"/>
                <w:sz w:val="24"/>
                <w:szCs w:val="24"/>
                <w:lang w:val="zh-CN"/>
              </w:rPr>
              <w:t>本项最高得6分。</w:t>
            </w:r>
          </w:p>
        </w:tc>
        <w:tc>
          <w:tcPr>
            <w:tcW w:w="1039" w:type="dxa"/>
            <w:tcBorders>
              <w:top w:val="single" w:sz="8" w:space="0" w:color="000000"/>
              <w:left w:val="single" w:sz="8" w:space="0" w:color="000000"/>
              <w:right w:val="single" w:sz="8" w:space="0" w:color="000000"/>
            </w:tcBorders>
          </w:tcPr>
          <w:p w:rsidR="007E68C6" w:rsidRPr="007E68C6" w:rsidRDefault="007E68C6" w:rsidP="007E68C6">
            <w:pPr>
              <w:widowControl/>
              <w:spacing w:line="360" w:lineRule="auto"/>
              <w:jc w:val="center"/>
              <w:rPr>
                <w:rFonts w:ascii="宋体" w:hAnsi="宋体" w:cs="仿宋_GB2312"/>
                <w:color w:val="000000"/>
                <w:sz w:val="24"/>
                <w:szCs w:val="24"/>
                <w:lang w:val="zh-CN"/>
              </w:rPr>
            </w:pPr>
          </w:p>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6分</w:t>
            </w:r>
          </w:p>
        </w:tc>
      </w:tr>
      <w:tr w:rsidR="007E68C6" w:rsidTr="00CD0809">
        <w:trPr>
          <w:trHeight w:val="4979"/>
          <w:jc w:val="center"/>
        </w:trPr>
        <w:tc>
          <w:tcPr>
            <w:tcW w:w="1694" w:type="dxa"/>
            <w:tcBorders>
              <w:left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b/>
                <w:szCs w:val="21"/>
              </w:rPr>
            </w:pPr>
            <w:r>
              <w:rPr>
                <w:rFonts w:ascii="宋体" w:hAnsi="宋体" w:cs="宋体" w:hint="eastAsia"/>
                <w:b/>
                <w:szCs w:val="21"/>
              </w:rPr>
              <w:lastRenderedPageBreak/>
              <w:t>售后服务方案</w:t>
            </w:r>
          </w:p>
        </w:tc>
        <w:tc>
          <w:tcPr>
            <w:tcW w:w="6093"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根据投标人供货、配送服务方案的完整性、合理性、可行性，以及投标人的售后服务方案及承诺情况、投标人的响应时间、售后服务及质量保证承诺情况、零星补单应急保证措施情况进行综合比较</w:t>
            </w:r>
            <w:r>
              <w:rPr>
                <w:rFonts w:ascii="宋体" w:hAnsi="宋体" w:cs="仿宋_GB2312" w:hint="eastAsia"/>
                <w:color w:val="000000"/>
                <w:sz w:val="24"/>
                <w:szCs w:val="24"/>
                <w:lang w:val="zh-CN"/>
              </w:rPr>
              <w:t>：</w:t>
            </w:r>
            <w:r w:rsidRPr="007E68C6">
              <w:rPr>
                <w:rFonts w:ascii="宋体" w:hAnsi="宋体" w:cs="仿宋_GB2312" w:hint="eastAsia"/>
                <w:color w:val="000000"/>
                <w:sz w:val="24"/>
                <w:szCs w:val="24"/>
                <w:lang w:val="zh-CN"/>
              </w:rPr>
              <w:t>1.各供应商提供的日常上门服务计划和服务承诺满足或优于招标文件要求的，得1分。2.对交货后不合身的服装及质保期内出现问题的服装所采取的措施及维修人员到达现场处置的响应时间。到达现场的时间1天，解决问题时间不能超过15天，得2分。3.零星补单：提供充足的面料、辅料以留库存，新进人员后能及时提供与原交货服装色泽、质量一致的服装，做到零星补单，得2分。4.服装保修：提供一年以上的免费保修时间，得1分。</w:t>
            </w:r>
          </w:p>
        </w:tc>
        <w:tc>
          <w:tcPr>
            <w:tcW w:w="1039" w:type="dxa"/>
            <w:tcBorders>
              <w:top w:val="single" w:sz="8" w:space="0" w:color="000000"/>
              <w:left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6分</w:t>
            </w:r>
          </w:p>
        </w:tc>
      </w:tr>
      <w:tr w:rsidR="007E68C6" w:rsidTr="00CD0809">
        <w:trPr>
          <w:trHeight w:val="279"/>
          <w:jc w:val="center"/>
        </w:trPr>
        <w:tc>
          <w:tcPr>
            <w:tcW w:w="8826" w:type="dxa"/>
            <w:gridSpan w:val="3"/>
            <w:tcBorders>
              <w:left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三、技术部分（满分22分）</w:t>
            </w:r>
          </w:p>
        </w:tc>
      </w:tr>
      <w:tr w:rsidR="007E68C6" w:rsidTr="00CD0809">
        <w:trPr>
          <w:trHeight w:val="139"/>
          <w:jc w:val="center"/>
        </w:trPr>
        <w:tc>
          <w:tcPr>
            <w:tcW w:w="1694" w:type="dxa"/>
            <w:tcBorders>
              <w:left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color w:val="000000"/>
                <w:kern w:val="0"/>
                <w:szCs w:val="21"/>
              </w:rPr>
            </w:pPr>
            <w:r>
              <w:rPr>
                <w:rFonts w:ascii="宋体" w:hAnsi="宋体" w:cs="宋体" w:hint="eastAsia"/>
                <w:b/>
                <w:color w:val="000000"/>
                <w:kern w:val="0"/>
                <w:szCs w:val="21"/>
              </w:rPr>
              <w:t>评分因素</w:t>
            </w:r>
          </w:p>
        </w:tc>
        <w:tc>
          <w:tcPr>
            <w:tcW w:w="6093" w:type="dxa"/>
            <w:tcBorders>
              <w:top w:val="single" w:sz="4" w:space="0" w:color="auto"/>
              <w:left w:val="single" w:sz="8" w:space="0" w:color="000000"/>
              <w:right w:val="single" w:sz="8" w:space="0" w:color="000000"/>
            </w:tcBorders>
            <w:vAlign w:val="center"/>
          </w:tcPr>
          <w:p w:rsidR="007E68C6" w:rsidRPr="007E68C6" w:rsidRDefault="007E68C6" w:rsidP="00CD0809">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评分标准</w:t>
            </w:r>
          </w:p>
        </w:tc>
        <w:tc>
          <w:tcPr>
            <w:tcW w:w="1039" w:type="dxa"/>
            <w:tcBorders>
              <w:top w:val="single" w:sz="4" w:space="0" w:color="auto"/>
              <w:left w:val="single" w:sz="8" w:space="0" w:color="000000"/>
              <w:right w:val="single" w:sz="8" w:space="0" w:color="000000"/>
            </w:tcBorders>
            <w:vAlign w:val="center"/>
          </w:tcPr>
          <w:p w:rsidR="007E68C6" w:rsidRPr="007E68C6" w:rsidRDefault="007E68C6" w:rsidP="00CD0809">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t>分值</w:t>
            </w:r>
          </w:p>
        </w:tc>
      </w:tr>
      <w:tr w:rsidR="007E68C6" w:rsidTr="00CD0809">
        <w:trPr>
          <w:trHeight w:val="90"/>
          <w:jc w:val="center"/>
        </w:trPr>
        <w:tc>
          <w:tcPr>
            <w:tcW w:w="1694" w:type="dxa"/>
            <w:tcBorders>
              <w:left w:val="single" w:sz="8" w:space="0" w:color="000000"/>
              <w:right w:val="single" w:sz="8" w:space="0" w:color="000000"/>
            </w:tcBorders>
            <w:vAlign w:val="center"/>
          </w:tcPr>
          <w:p w:rsidR="007E68C6" w:rsidRDefault="007E68C6" w:rsidP="00CD0809">
            <w:pPr>
              <w:widowControl/>
              <w:spacing w:line="360" w:lineRule="auto"/>
              <w:jc w:val="center"/>
              <w:rPr>
                <w:rFonts w:ascii="宋体" w:hAnsi="宋体" w:cs="宋体"/>
                <w:b/>
                <w:szCs w:val="21"/>
              </w:rPr>
            </w:pPr>
            <w:r>
              <w:rPr>
                <w:rFonts w:ascii="宋体" w:hAnsi="宋体" w:cs="宋体" w:hint="eastAsia"/>
                <w:b/>
                <w:szCs w:val="21"/>
              </w:rPr>
              <w:t>投标样品</w:t>
            </w:r>
          </w:p>
        </w:tc>
        <w:tc>
          <w:tcPr>
            <w:tcW w:w="6093" w:type="dxa"/>
            <w:tcBorders>
              <w:top w:val="single" w:sz="4" w:space="0" w:color="auto"/>
              <w:left w:val="single" w:sz="8" w:space="0" w:color="000000"/>
              <w:right w:val="single" w:sz="8" w:space="0" w:color="000000"/>
            </w:tcBorders>
            <w:vAlign w:val="center"/>
          </w:tcPr>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对投标企业所提供样品，从选用面料和辅料质量、制作工艺，衣服版型、穿着舒适度等方面进行综合评审，评分区分两个层次：</w:t>
            </w:r>
          </w:p>
          <w:p w:rsidR="007E68C6" w:rsidRPr="007E68C6" w:rsidRDefault="007E68C6" w:rsidP="007E68C6">
            <w:pPr>
              <w:widowControl/>
              <w:spacing w:line="360" w:lineRule="auto"/>
              <w:rPr>
                <w:rFonts w:ascii="宋体" w:hAnsi="宋体" w:cs="仿宋_GB2312"/>
                <w:color w:val="000000"/>
                <w:sz w:val="24"/>
                <w:szCs w:val="24"/>
                <w:lang w:val="zh-CN"/>
              </w:rPr>
            </w:pPr>
            <w:r w:rsidRPr="007E68C6">
              <w:rPr>
                <w:rFonts w:ascii="宋体" w:hAnsi="宋体" w:cs="仿宋_GB2312" w:hint="eastAsia"/>
                <w:color w:val="000000"/>
                <w:sz w:val="24"/>
                <w:szCs w:val="24"/>
                <w:lang w:val="zh-CN"/>
              </w:rPr>
              <w:t>1.外观方面（13分）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（1）造型简约、修身大方，产品美观整洁平整、线路顺直、止口不反吐，左右宽窄一致，各部位里料大小，长短与面料相适宜，不吊里、不吐里。领窝圆顺，领面平服，松紧适宜，外品顺直不起翘。得13分。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（2）外观造型差、修身不好，产品整洁平整度、线路顺直度均差、止口反吐，左右宽窄不一致，各部位里料大小、长短与面料不适宜。得5分。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2.工艺精细（9分）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（1）工艺精细，车线平整、不起皱、不扭曲；双线部分</w:t>
            </w:r>
            <w:r w:rsidRPr="007E68C6">
              <w:rPr>
                <w:rFonts w:ascii="宋体" w:hAnsi="宋体" w:cs="仿宋_GB2312" w:hint="eastAsia"/>
                <w:color w:val="000000"/>
                <w:sz w:val="24"/>
                <w:szCs w:val="24"/>
                <w:lang w:val="zh-CN"/>
              </w:rPr>
              <w:lastRenderedPageBreak/>
              <w:t>要求用双针车车缝；底面线均匀、不跳针、不浮线、不断线；面、里布不能有色差；里面止口整齐、干净、无线头；拉链不起波浪，上下拉动畅通无阻。得9分。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（2）工艺不精细，跳针多、针脚均匀度差、针距相等度差，面、里布有色差。得4分。</w:t>
            </w:r>
          </w:p>
          <w:p w:rsidR="007E68C6" w:rsidRPr="007E68C6" w:rsidRDefault="007E68C6" w:rsidP="007E68C6">
            <w:pPr>
              <w:widowControl/>
              <w:spacing w:line="360" w:lineRule="auto"/>
              <w:ind w:rightChars="-36" w:right="-76"/>
              <w:rPr>
                <w:rFonts w:ascii="宋体" w:hAnsi="宋体" w:cs="仿宋_GB2312"/>
                <w:color w:val="000000"/>
                <w:sz w:val="24"/>
                <w:szCs w:val="24"/>
                <w:lang w:val="zh-CN"/>
              </w:rPr>
            </w:pPr>
            <w:r w:rsidRPr="007E68C6">
              <w:rPr>
                <w:rFonts w:ascii="宋体" w:hAnsi="宋体" w:cs="仿宋_GB2312" w:hint="eastAsia"/>
                <w:color w:val="000000"/>
                <w:sz w:val="24"/>
                <w:szCs w:val="24"/>
                <w:lang w:val="zh-CN"/>
              </w:rPr>
              <w:t>注：无样品者或样品不齐全者、样品未按照规格款式需求者不得分。</w:t>
            </w:r>
          </w:p>
        </w:tc>
        <w:tc>
          <w:tcPr>
            <w:tcW w:w="1039" w:type="dxa"/>
            <w:tcBorders>
              <w:top w:val="single" w:sz="4" w:space="0" w:color="auto"/>
              <w:left w:val="single" w:sz="8" w:space="0" w:color="000000"/>
              <w:right w:val="single" w:sz="8" w:space="0" w:color="000000"/>
            </w:tcBorders>
            <w:vAlign w:val="center"/>
          </w:tcPr>
          <w:p w:rsidR="007E68C6" w:rsidRPr="007E68C6" w:rsidRDefault="007E68C6" w:rsidP="007E68C6">
            <w:pPr>
              <w:widowControl/>
              <w:spacing w:line="360" w:lineRule="auto"/>
              <w:jc w:val="center"/>
              <w:rPr>
                <w:rFonts w:ascii="宋体" w:hAnsi="宋体" w:cs="仿宋_GB2312"/>
                <w:color w:val="000000"/>
                <w:sz w:val="24"/>
                <w:szCs w:val="24"/>
                <w:lang w:val="zh-CN"/>
              </w:rPr>
            </w:pPr>
            <w:r w:rsidRPr="007E68C6">
              <w:rPr>
                <w:rFonts w:ascii="宋体" w:hAnsi="宋体" w:cs="仿宋_GB2312" w:hint="eastAsia"/>
                <w:color w:val="000000"/>
                <w:sz w:val="24"/>
                <w:szCs w:val="24"/>
                <w:lang w:val="zh-CN"/>
              </w:rPr>
              <w:lastRenderedPageBreak/>
              <w:t>22分</w:t>
            </w:r>
          </w:p>
        </w:tc>
      </w:tr>
    </w:tbl>
    <w:p w:rsidR="004C6720" w:rsidRDefault="004C6720" w:rsidP="007E68C6">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C6720" w:rsidTr="00F526B0">
        <w:trPr>
          <w:trHeight w:val="55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6720" w:rsidTr="00F526B0">
        <w:trPr>
          <w:trHeight w:val="891"/>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C6720" w:rsidRPr="00A47C01" w:rsidRDefault="004C6720" w:rsidP="00F526B0">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4C6720" w:rsidRPr="003331D6" w:rsidRDefault="004C6720" w:rsidP="00F526B0">
            <w:pPr>
              <w:jc w:val="center"/>
              <w:rPr>
                <w:rFonts w:ascii="宋体" w:hAnsi="宋体"/>
                <w:color w:val="000000"/>
                <w:sz w:val="24"/>
                <w:szCs w:val="24"/>
              </w:rPr>
            </w:pPr>
            <w:r>
              <w:rPr>
                <w:rFonts w:ascii="宋体" w:hAnsi="宋体" w:hint="eastAsia"/>
                <w:color w:val="000000"/>
                <w:sz w:val="24"/>
                <w:szCs w:val="24"/>
              </w:rPr>
              <w:t>对小型和微型企业产品的价格扣除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vMerge w:val="restart"/>
            <w:shd w:val="clear" w:color="auto" w:fill="auto"/>
            <w:vAlign w:val="center"/>
          </w:tcPr>
          <w:p w:rsidR="004C6720" w:rsidRPr="003331D6" w:rsidRDefault="004C6720" w:rsidP="003331D6">
            <w:pPr>
              <w:jc w:val="center"/>
              <w:rPr>
                <w:rFonts w:ascii="宋体" w:hAnsi="宋体"/>
                <w:color w:val="000000"/>
                <w:sz w:val="24"/>
                <w:szCs w:val="24"/>
              </w:rPr>
            </w:pPr>
            <w:r w:rsidRPr="003331D6">
              <w:rPr>
                <w:rFonts w:ascii="宋体" w:hAnsi="宋体" w:hint="eastAsia"/>
                <w:color w:val="000000"/>
                <w:sz w:val="24"/>
                <w:szCs w:val="24"/>
              </w:rPr>
              <w:t>评标价格＝投标报价—小型和微型企业产品的价格×6%</w:t>
            </w:r>
          </w:p>
        </w:tc>
      </w:tr>
      <w:tr w:rsidR="004C6720" w:rsidTr="00F526B0">
        <w:trPr>
          <w:trHeight w:val="1414"/>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6720" w:rsidRDefault="004C6720" w:rsidP="00F526B0">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6720" w:rsidRPr="003331D6" w:rsidRDefault="004C6720" w:rsidP="00F526B0">
            <w:pPr>
              <w:jc w:val="center"/>
              <w:rPr>
                <w:rFonts w:ascii="宋体" w:hAnsi="宋体"/>
                <w:color w:val="000000"/>
                <w:sz w:val="24"/>
                <w:szCs w:val="24"/>
              </w:rPr>
            </w:pPr>
            <w:r>
              <w:rPr>
                <w:rFonts w:ascii="宋体" w:hAnsi="宋体" w:hint="eastAsia"/>
                <w:color w:val="000000"/>
                <w:sz w:val="24"/>
                <w:szCs w:val="24"/>
              </w:rPr>
              <w:t>对小型和微型企业产品的价格扣除</w:t>
            </w:r>
            <w:r w:rsidRPr="003331D6">
              <w:rPr>
                <w:rFonts w:ascii="宋体" w:hAnsi="宋体"/>
                <w:color w:val="000000"/>
                <w:sz w:val="24"/>
                <w:szCs w:val="24"/>
              </w:rPr>
              <w:t>6</w:t>
            </w:r>
            <w:r w:rsidRPr="003331D6">
              <w:rPr>
                <w:rFonts w:ascii="宋体" w:hAnsi="宋体" w:hint="eastAsia"/>
                <w:color w:val="000000"/>
                <w:sz w:val="24"/>
                <w:szCs w:val="24"/>
              </w:rPr>
              <w:t>%</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（不再享受序号3的价格折扣）</w:t>
            </w:r>
          </w:p>
        </w:tc>
        <w:tc>
          <w:tcPr>
            <w:tcW w:w="2835" w:type="dxa"/>
            <w:vMerge/>
            <w:shd w:val="clear" w:color="auto" w:fill="auto"/>
          </w:tcPr>
          <w:p w:rsidR="004C6720" w:rsidRPr="003331D6" w:rsidRDefault="004C6720" w:rsidP="00F526B0">
            <w:pPr>
              <w:rPr>
                <w:rFonts w:ascii="宋体" w:hAnsi="宋体"/>
                <w:color w:val="000000"/>
                <w:sz w:val="24"/>
                <w:szCs w:val="24"/>
              </w:rPr>
            </w:pP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6720" w:rsidRDefault="004C6720" w:rsidP="00F526B0">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对联合体总金额扣除</w:t>
            </w:r>
          </w:p>
          <w:p w:rsidR="004C6720" w:rsidRPr="003331D6" w:rsidRDefault="004C6720" w:rsidP="00F526B0">
            <w:pPr>
              <w:jc w:val="center"/>
              <w:rPr>
                <w:rFonts w:ascii="宋体" w:hAnsi="宋体"/>
                <w:color w:val="000000"/>
                <w:sz w:val="24"/>
                <w:szCs w:val="24"/>
              </w:rPr>
            </w:pPr>
            <w:r w:rsidRPr="003331D6">
              <w:rPr>
                <w:rFonts w:ascii="宋体" w:hAnsi="宋体"/>
                <w:color w:val="000000"/>
                <w:sz w:val="24"/>
                <w:szCs w:val="24"/>
              </w:rPr>
              <w:t>2</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3331D6">
            <w:pPr>
              <w:jc w:val="center"/>
              <w:rPr>
                <w:rFonts w:ascii="宋体" w:hAnsi="宋体"/>
                <w:color w:val="000000"/>
                <w:sz w:val="24"/>
                <w:szCs w:val="24"/>
              </w:rPr>
            </w:pPr>
            <w:r w:rsidRPr="003331D6">
              <w:rPr>
                <w:rFonts w:ascii="宋体" w:hAnsi="宋体" w:hint="eastAsia"/>
                <w:color w:val="000000"/>
                <w:sz w:val="24"/>
                <w:szCs w:val="24"/>
              </w:rPr>
              <w:t>评标价格＝投标报价×(1-</w:t>
            </w:r>
            <w:r w:rsidRPr="003331D6">
              <w:rPr>
                <w:rFonts w:ascii="宋体" w:hAnsi="宋体"/>
                <w:color w:val="000000"/>
                <w:sz w:val="24"/>
                <w:szCs w:val="24"/>
              </w:rPr>
              <w:t>2</w:t>
            </w:r>
            <w:r w:rsidRPr="003331D6">
              <w:rPr>
                <w:rFonts w:ascii="宋体" w:hAnsi="宋体" w:hint="eastAsia"/>
                <w:color w:val="000000"/>
                <w:sz w:val="24"/>
                <w:szCs w:val="24"/>
              </w:rPr>
              <w:t>%)</w:t>
            </w: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C6720" w:rsidRDefault="004C6720" w:rsidP="00F526B0">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视同小型、微型企业</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对监狱企业产品价格扣除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评标价格＝投标报价—监狱企业产品的价格×6%</w:t>
            </w:r>
          </w:p>
        </w:tc>
      </w:tr>
      <w:tr w:rsidR="004C6720" w:rsidTr="00F526B0">
        <w:trPr>
          <w:trHeight w:val="707"/>
        </w:trPr>
        <w:tc>
          <w:tcPr>
            <w:tcW w:w="721" w:type="dxa"/>
            <w:vAlign w:val="center"/>
          </w:tcPr>
          <w:p w:rsidR="004C6720" w:rsidRDefault="004C6720" w:rsidP="00F526B0">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6720" w:rsidRDefault="004C6720" w:rsidP="00F526B0">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视同小型、微型企业</w:t>
            </w:r>
          </w:p>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对残疾人福利性单位产品价格扣除</w:t>
            </w:r>
            <w:r w:rsidRPr="003331D6">
              <w:rPr>
                <w:rFonts w:ascii="宋体" w:hAnsi="宋体"/>
                <w:color w:val="000000"/>
                <w:sz w:val="24"/>
                <w:szCs w:val="24"/>
              </w:rPr>
              <w:t>6</w:t>
            </w:r>
            <w:r w:rsidRPr="003331D6">
              <w:rPr>
                <w:rFonts w:ascii="宋体" w:hAnsi="宋体" w:hint="eastAsia"/>
                <w:color w:val="000000"/>
                <w:sz w:val="24"/>
                <w:szCs w:val="24"/>
              </w:rPr>
              <w:t>%</w:t>
            </w:r>
          </w:p>
        </w:tc>
        <w:tc>
          <w:tcPr>
            <w:tcW w:w="2835" w:type="dxa"/>
            <w:shd w:val="clear" w:color="auto" w:fill="auto"/>
            <w:vAlign w:val="center"/>
          </w:tcPr>
          <w:p w:rsidR="004C6720" w:rsidRPr="003331D6" w:rsidRDefault="004C6720" w:rsidP="00F526B0">
            <w:pPr>
              <w:jc w:val="center"/>
              <w:rPr>
                <w:rFonts w:ascii="宋体" w:hAnsi="宋体"/>
                <w:color w:val="000000"/>
                <w:sz w:val="24"/>
                <w:szCs w:val="24"/>
              </w:rPr>
            </w:pPr>
            <w:r w:rsidRPr="003331D6">
              <w:rPr>
                <w:rFonts w:ascii="宋体" w:hAnsi="宋体" w:hint="eastAsia"/>
                <w:color w:val="000000"/>
                <w:sz w:val="24"/>
                <w:szCs w:val="24"/>
              </w:rPr>
              <w:t>评标价格＝投标报价—残疾人福利性单位产品的价格×6%</w:t>
            </w:r>
          </w:p>
        </w:tc>
      </w:tr>
      <w:tr w:rsidR="004C6720" w:rsidTr="00EA6098">
        <w:trPr>
          <w:trHeight w:val="1265"/>
        </w:trPr>
        <w:tc>
          <w:tcPr>
            <w:tcW w:w="8931" w:type="dxa"/>
            <w:gridSpan w:val="4"/>
            <w:vAlign w:val="center"/>
          </w:tcPr>
          <w:p w:rsidR="004C6720" w:rsidRDefault="004C6720" w:rsidP="00F526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C6720" w:rsidRDefault="004C6720" w:rsidP="00F526B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4C6720" w:rsidRDefault="004C6720" w:rsidP="00F526B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4C6720" w:rsidRDefault="004C6720" w:rsidP="00F526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4C6720" w:rsidRDefault="004C6720" w:rsidP="004C6720">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C6720" w:rsidRDefault="004C6720" w:rsidP="004C6720">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C6720" w:rsidRDefault="004C6720" w:rsidP="004C672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4C6720" w:rsidRDefault="004C6720" w:rsidP="004C672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720" w:rsidRDefault="004C6720" w:rsidP="004C672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571853" w:rsidRDefault="00571853">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EA6098" w:rsidRDefault="00EA6098">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3331D6" w:rsidRDefault="003331D6" w:rsidP="003331D6">
      <w:pPr>
        <w:spacing w:line="360" w:lineRule="auto"/>
        <w:rPr>
          <w:rFonts w:ascii="宋体" w:hAnsi="宋体" w:cs="宋体"/>
          <w:b/>
          <w:kern w:val="0"/>
          <w:sz w:val="36"/>
          <w:szCs w:val="36"/>
        </w:rPr>
      </w:pPr>
    </w:p>
    <w:p w:rsidR="00BF25F2" w:rsidRDefault="005E2EB9" w:rsidP="003331D6">
      <w:pPr>
        <w:spacing w:line="360" w:lineRule="auto"/>
        <w:ind w:firstLineChars="200" w:firstLine="482"/>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1" w:name="_Toc186274126"/>
      <w:bookmarkStart w:id="2" w:name="_Toc184023138"/>
      <w:bookmarkStart w:id="3" w:name="_Toc174185203"/>
    </w:p>
    <w:p w:rsidR="00BF25F2" w:rsidRDefault="005E2EB9">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F25F2">
        <w:tc>
          <w:tcPr>
            <w:tcW w:w="46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F25F2" w:rsidRDefault="005E2E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F25F2" w:rsidRDefault="00BF25F2">
            <w:pPr>
              <w:pStyle w:val="a7"/>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F25F2" w:rsidRDefault="005E2EB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tcBorders>
              <w:top w:val="double" w:sz="4" w:space="0" w:color="auto"/>
            </w:tcBorders>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F25F2" w:rsidRDefault="00BF25F2">
            <w:pPr>
              <w:jc w:val="center"/>
            </w:pPr>
          </w:p>
        </w:tc>
        <w:tc>
          <w:tcPr>
            <w:tcW w:w="1560"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F25F2" w:rsidRDefault="00BF25F2">
            <w:pPr>
              <w:jc w:val="center"/>
            </w:pPr>
          </w:p>
        </w:tc>
        <w:tc>
          <w:tcPr>
            <w:tcW w:w="1560"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60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92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bl>
    <w:p w:rsidR="00BF25F2" w:rsidRDefault="005E2EB9" w:rsidP="003331D6">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5E2EB9">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BF25F2" w:rsidRDefault="005E2EB9">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F25F2" w:rsidRDefault="005E2EB9" w:rsidP="0047033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5F2" w:rsidRDefault="005E2EB9" w:rsidP="0047033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47033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470331">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470331">
      <w:pPr>
        <w:spacing w:beforeLines="50" w:afterLines="50" w:line="360" w:lineRule="auto"/>
        <w:ind w:firstLineChars="236" w:firstLine="566"/>
        <w:rPr>
          <w:rFonts w:ascii="宋体" w:hAnsi="宋体" w:cs="宋体"/>
          <w:sz w:val="24"/>
          <w:szCs w:val="24"/>
          <w:lang w:val="zh-CN"/>
        </w:rPr>
      </w:pPr>
    </w:p>
    <w:p w:rsidR="00BF25F2" w:rsidRDefault="005E2EB9" w:rsidP="0047033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47033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BF25F2" w:rsidP="00470331">
      <w:pPr>
        <w:spacing w:beforeLines="50" w:afterLines="50"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47033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8"/>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99" w:rsidRDefault="00F51799" w:rsidP="00BF25F2">
      <w:r>
        <w:separator/>
      </w:r>
    </w:p>
  </w:endnote>
  <w:endnote w:type="continuationSeparator" w:id="0">
    <w:p w:rsidR="00F51799" w:rsidRDefault="00F51799" w:rsidP="00BF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B0" w:rsidRDefault="007655A0">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F526B0" w:rsidRDefault="007655A0">
                <w:pPr>
                  <w:pStyle w:val="a9"/>
                </w:pPr>
                <w:fldSimple w:instr=" PAGE  \* MERGEFORMAT ">
                  <w:r w:rsidR="00AB055F">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99" w:rsidRDefault="00F51799" w:rsidP="00BF25F2">
      <w:r>
        <w:separator/>
      </w:r>
    </w:p>
  </w:footnote>
  <w:footnote w:type="continuationSeparator" w:id="0">
    <w:p w:rsidR="00F51799" w:rsidRDefault="00F51799" w:rsidP="00BF2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1D5ACE"/>
    <w:multiLevelType w:val="hybridMultilevel"/>
    <w:tmpl w:val="F9EC6E86"/>
    <w:lvl w:ilvl="0" w:tplc="2F206A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0FD4992"/>
    <w:multiLevelType w:val="hybridMultilevel"/>
    <w:tmpl w:val="D2021904"/>
    <w:lvl w:ilvl="0" w:tplc="1BC80ABA">
      <w:start w:val="1"/>
      <w:numFmt w:val="japaneseCounting"/>
      <w:lvlText w:val="%1、"/>
      <w:lvlJc w:val="left"/>
      <w:pPr>
        <w:ind w:left="1363" w:hanging="720"/>
      </w:pPr>
      <w:rPr>
        <w:rFonts w:cs="宋体" w:hint="default"/>
        <w:color w:val="auto"/>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570F4687"/>
    <w:multiLevelType w:val="singleLevel"/>
    <w:tmpl w:val="570F4687"/>
    <w:lvl w:ilvl="0">
      <w:start w:val="1"/>
      <w:numFmt w:val="decimal"/>
      <w:suff w:val="nothing"/>
      <w:lvlText w:val="%1、"/>
      <w:lvlJc w:val="left"/>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5BEA1C37"/>
    <w:multiLevelType w:val="singleLevel"/>
    <w:tmpl w:val="5BEA1C37"/>
    <w:lvl w:ilvl="0">
      <w:start w:val="1"/>
      <w:numFmt w:val="chineseCounting"/>
      <w:suff w:val="nothing"/>
      <w:lvlText w:val="%1、"/>
      <w:lvlJc w:val="left"/>
    </w:lvl>
  </w:abstractNum>
  <w:abstractNum w:abstractNumId="9">
    <w:nsid w:val="717BEA37"/>
    <w:multiLevelType w:val="singleLevel"/>
    <w:tmpl w:val="717BEA37"/>
    <w:lvl w:ilvl="0">
      <w:start w:val="1"/>
      <w:numFmt w:val="decimal"/>
      <w:suff w:val="nothing"/>
      <w:lvlText w:val="%1、"/>
      <w:lvlJc w:val="left"/>
    </w:lvl>
  </w:abstractNum>
  <w:abstractNum w:abstractNumId="10">
    <w:nsid w:val="7D6567AD"/>
    <w:multiLevelType w:val="hybridMultilevel"/>
    <w:tmpl w:val="BEDA6132"/>
    <w:lvl w:ilvl="0" w:tplc="DE32E41C">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8"/>
  </w:num>
  <w:num w:numId="6">
    <w:abstractNumId w:val="2"/>
  </w:num>
  <w:num w:numId="7">
    <w:abstractNumId w:val="3"/>
  </w:num>
  <w:num w:numId="8">
    <w:abstractNumId w:val="4"/>
  </w:num>
  <w:num w:numId="9">
    <w:abstractNumId w:val="5"/>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D46"/>
    <w:rsid w:val="00026C4A"/>
    <w:rsid w:val="000660AC"/>
    <w:rsid w:val="0007319E"/>
    <w:rsid w:val="0008789B"/>
    <w:rsid w:val="000A5855"/>
    <w:rsid w:val="000C4E3A"/>
    <w:rsid w:val="000F548B"/>
    <w:rsid w:val="00151F02"/>
    <w:rsid w:val="001670B7"/>
    <w:rsid w:val="00190659"/>
    <w:rsid w:val="001C21D5"/>
    <w:rsid w:val="001C7E0C"/>
    <w:rsid w:val="001E5695"/>
    <w:rsid w:val="001E57E1"/>
    <w:rsid w:val="002240A9"/>
    <w:rsid w:val="00247E08"/>
    <w:rsid w:val="00250DC5"/>
    <w:rsid w:val="002612CF"/>
    <w:rsid w:val="0026585B"/>
    <w:rsid w:val="002C4732"/>
    <w:rsid w:val="002D708D"/>
    <w:rsid w:val="0030104D"/>
    <w:rsid w:val="003135D6"/>
    <w:rsid w:val="00325B81"/>
    <w:rsid w:val="003331D6"/>
    <w:rsid w:val="00374081"/>
    <w:rsid w:val="003A20A2"/>
    <w:rsid w:val="003A4079"/>
    <w:rsid w:val="003D6532"/>
    <w:rsid w:val="003D78B5"/>
    <w:rsid w:val="00417449"/>
    <w:rsid w:val="0044205F"/>
    <w:rsid w:val="00470331"/>
    <w:rsid w:val="0047189A"/>
    <w:rsid w:val="00480FC1"/>
    <w:rsid w:val="004955A7"/>
    <w:rsid w:val="004B1C14"/>
    <w:rsid w:val="004C500C"/>
    <w:rsid w:val="004C6720"/>
    <w:rsid w:val="004D46A4"/>
    <w:rsid w:val="004E6339"/>
    <w:rsid w:val="005053B7"/>
    <w:rsid w:val="00516625"/>
    <w:rsid w:val="00521746"/>
    <w:rsid w:val="005401A1"/>
    <w:rsid w:val="00540412"/>
    <w:rsid w:val="00571853"/>
    <w:rsid w:val="00575F30"/>
    <w:rsid w:val="005924FD"/>
    <w:rsid w:val="005D0BC4"/>
    <w:rsid w:val="005D3C18"/>
    <w:rsid w:val="005D7FEF"/>
    <w:rsid w:val="005E2EB9"/>
    <w:rsid w:val="005F67F2"/>
    <w:rsid w:val="006177D8"/>
    <w:rsid w:val="00656F3B"/>
    <w:rsid w:val="006E7EE5"/>
    <w:rsid w:val="007063A9"/>
    <w:rsid w:val="00716D46"/>
    <w:rsid w:val="00736881"/>
    <w:rsid w:val="00755F6F"/>
    <w:rsid w:val="007655A0"/>
    <w:rsid w:val="007B4EF0"/>
    <w:rsid w:val="007C0ABF"/>
    <w:rsid w:val="007E68C6"/>
    <w:rsid w:val="008E04C4"/>
    <w:rsid w:val="008E37E6"/>
    <w:rsid w:val="008F4DF4"/>
    <w:rsid w:val="0092462C"/>
    <w:rsid w:val="00941D61"/>
    <w:rsid w:val="009629D5"/>
    <w:rsid w:val="00985C02"/>
    <w:rsid w:val="009A3D14"/>
    <w:rsid w:val="009B74D0"/>
    <w:rsid w:val="009C28DE"/>
    <w:rsid w:val="00A1402E"/>
    <w:rsid w:val="00A21E4A"/>
    <w:rsid w:val="00A256E8"/>
    <w:rsid w:val="00AA7873"/>
    <w:rsid w:val="00AB055F"/>
    <w:rsid w:val="00AC3914"/>
    <w:rsid w:val="00B86F1D"/>
    <w:rsid w:val="00B9739E"/>
    <w:rsid w:val="00BB601D"/>
    <w:rsid w:val="00BC13EB"/>
    <w:rsid w:val="00BC4D20"/>
    <w:rsid w:val="00BE0F45"/>
    <w:rsid w:val="00BF25F2"/>
    <w:rsid w:val="00C625A3"/>
    <w:rsid w:val="00C6351B"/>
    <w:rsid w:val="00CA346F"/>
    <w:rsid w:val="00CF09BE"/>
    <w:rsid w:val="00D13135"/>
    <w:rsid w:val="00D41F10"/>
    <w:rsid w:val="00D449D3"/>
    <w:rsid w:val="00D479DE"/>
    <w:rsid w:val="00D60D5B"/>
    <w:rsid w:val="00D96CD9"/>
    <w:rsid w:val="00DA00E0"/>
    <w:rsid w:val="00DA57A6"/>
    <w:rsid w:val="00DA5FDB"/>
    <w:rsid w:val="00DC7047"/>
    <w:rsid w:val="00E16A91"/>
    <w:rsid w:val="00E21049"/>
    <w:rsid w:val="00E30A26"/>
    <w:rsid w:val="00E35981"/>
    <w:rsid w:val="00E53A05"/>
    <w:rsid w:val="00E70126"/>
    <w:rsid w:val="00E72D60"/>
    <w:rsid w:val="00E94F8B"/>
    <w:rsid w:val="00E96CE4"/>
    <w:rsid w:val="00EA5B79"/>
    <w:rsid w:val="00EA6098"/>
    <w:rsid w:val="00EB3A68"/>
    <w:rsid w:val="00ED252A"/>
    <w:rsid w:val="00F0694F"/>
    <w:rsid w:val="00F20B12"/>
    <w:rsid w:val="00F3066A"/>
    <w:rsid w:val="00F51799"/>
    <w:rsid w:val="00F526B0"/>
    <w:rsid w:val="00FC041A"/>
    <w:rsid w:val="00FE5D6D"/>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basedOn w:val="a0"/>
    <w:uiPriority w:val="22"/>
    <w:qFormat/>
    <w:rsid w:val="00BF25F2"/>
    <w:rPr>
      <w:b/>
      <w:bCs/>
    </w:rPr>
  </w:style>
  <w:style w:type="character" w:styleId="ad">
    <w:name w:val="FollowedHyperlink"/>
    <w:basedOn w:val="a0"/>
    <w:uiPriority w:val="99"/>
    <w:semiHidden/>
    <w:unhideWhenUsed/>
    <w:qFormat/>
    <w:rsid w:val="00BF25F2"/>
    <w:rPr>
      <w:color w:val="800080"/>
      <w:u w:val="single"/>
    </w:rPr>
  </w:style>
  <w:style w:type="character" w:styleId="ae">
    <w:name w:val="Emphasis"/>
    <w:basedOn w:val="a0"/>
    <w:uiPriority w:val="20"/>
    <w:qFormat/>
    <w:rsid w:val="00BF25F2"/>
    <w:rPr>
      <w:i/>
      <w:iCs/>
    </w:rPr>
  </w:style>
  <w:style w:type="character" w:styleId="af">
    <w:name w:val="Hyperlink"/>
    <w:basedOn w:val="a0"/>
    <w:uiPriority w:val="99"/>
    <w:unhideWhenUsed/>
    <w:qFormat/>
    <w:rsid w:val="00BF25F2"/>
    <w:rPr>
      <w:color w:val="0000FF"/>
      <w:u w:val="single"/>
    </w:rPr>
  </w:style>
  <w:style w:type="character" w:customStyle="1" w:styleId="Char4">
    <w:name w:val="日期 Char"/>
    <w:basedOn w:val="a0"/>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lang/>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BF25F2"/>
    <w:rPr>
      <w:rFonts w:ascii="Calibri" w:eastAsia="宋体" w:hAnsi="Calibri" w:cs="Times New Roman"/>
      <w:b/>
      <w:bCs/>
      <w:kern w:val="44"/>
      <w:sz w:val="44"/>
      <w:szCs w:val="44"/>
    </w:rPr>
  </w:style>
  <w:style w:type="character" w:customStyle="1" w:styleId="2Char">
    <w:name w:val="标题 2 Char"/>
    <w:basedOn w:val="a0"/>
    <w:link w:val="2"/>
    <w:rsid w:val="00BF25F2"/>
    <w:rPr>
      <w:rFonts w:ascii="Arial" w:eastAsia="黑体" w:hAnsi="Arial" w:cs="Times New Roman"/>
      <w:b/>
      <w:bCs/>
      <w:kern w:val="0"/>
      <w:sz w:val="32"/>
      <w:szCs w:val="32"/>
    </w:rPr>
  </w:style>
  <w:style w:type="character" w:customStyle="1" w:styleId="3Char">
    <w:name w:val="标题 3 Char"/>
    <w:basedOn w:val="a0"/>
    <w:link w:val="3"/>
    <w:rsid w:val="00BF25F2"/>
    <w:rPr>
      <w:rFonts w:ascii="宋体" w:eastAsia="宋体" w:hAnsi="宋体" w:cs="Times New Roman"/>
      <w:b/>
      <w:color w:val="000000"/>
      <w:kern w:val="0"/>
      <w:sz w:val="24"/>
      <w:szCs w:val="20"/>
    </w:rPr>
  </w:style>
  <w:style w:type="character" w:customStyle="1" w:styleId="4Char">
    <w:name w:val="标题 4 Char"/>
    <w:basedOn w:val="a0"/>
    <w:link w:val="4"/>
    <w:rsid w:val="00BF25F2"/>
    <w:rPr>
      <w:rFonts w:ascii="Arial" w:eastAsia="黑体" w:hAnsi="Arial" w:cs="Times New Roman"/>
      <w:b/>
      <w:bCs/>
      <w:kern w:val="0"/>
      <w:sz w:val="28"/>
      <w:szCs w:val="28"/>
    </w:rPr>
  </w:style>
  <w:style w:type="character" w:customStyle="1" w:styleId="Char1">
    <w:name w:val="纯文本 Char"/>
    <w:basedOn w:val="a0"/>
    <w:link w:val="a7"/>
    <w:qFormat/>
    <w:rsid w:val="00BF25F2"/>
    <w:rPr>
      <w:rFonts w:eastAsia="宋体"/>
      <w:sz w:val="24"/>
    </w:rPr>
  </w:style>
  <w:style w:type="character" w:customStyle="1" w:styleId="Char2">
    <w:name w:val="页脚 Char"/>
    <w:basedOn w:val="a0"/>
    <w:link w:val="a9"/>
    <w:uiPriority w:val="99"/>
    <w:rsid w:val="00BF25F2"/>
    <w:rPr>
      <w:sz w:val="18"/>
      <w:szCs w:val="18"/>
    </w:rPr>
  </w:style>
  <w:style w:type="character" w:customStyle="1" w:styleId="Char3">
    <w:name w:val="页眉 Char"/>
    <w:basedOn w:val="a0"/>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basedOn w:val="a0"/>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basedOn w:val="Char0"/>
    <w:link w:val="a3"/>
    <w:rsid w:val="00BF25F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F25F2"/>
    <w:rPr>
      <w:rFonts w:ascii="宋体" w:eastAsia="宋体" w:hAnsi="宋体" w:cs="宋体"/>
      <w:kern w:val="0"/>
      <w:sz w:val="24"/>
      <w:szCs w:val="24"/>
    </w:rPr>
  </w:style>
  <w:style w:type="paragraph" w:styleId="af1">
    <w:name w:val="List Paragraph"/>
    <w:basedOn w:val="a"/>
    <w:uiPriority w:val="34"/>
    <w:qFormat/>
    <w:rsid w:val="0044205F"/>
    <w:pPr>
      <w:widowControl/>
      <w:ind w:firstLineChars="200" w:firstLine="420"/>
      <w:jc w:val="left"/>
    </w:pPr>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4087-FB3E-407D-86C6-3F9C8163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71</Pages>
  <Words>6129</Words>
  <Characters>34938</Characters>
  <Application>Microsoft Office Word</Application>
  <DocSecurity>0</DocSecurity>
  <Lines>291</Lines>
  <Paragraphs>81</Paragraphs>
  <ScaleCrop>false</ScaleCrop>
  <Company>Sky123.Org</Company>
  <LinksUpToDate>false</LinksUpToDate>
  <CharactersWithSpaces>40986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cp:lastModifiedBy>
  <cp:revision>83</cp:revision>
  <cp:lastPrinted>2018-07-31T02:20:00Z</cp:lastPrinted>
  <dcterms:created xsi:type="dcterms:W3CDTF">2018-11-13T02:04:00Z</dcterms:created>
  <dcterms:modified xsi:type="dcterms:W3CDTF">2019-01-29T02:17:00Z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