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46" w:rsidRDefault="00085146">
      <w:pPr>
        <w:spacing w:line="600" w:lineRule="exact"/>
        <w:jc w:val="center"/>
        <w:rPr>
          <w:rFonts w:ascii="黑体" w:eastAsia="黑体" w:hAnsi="黑体" w:cs="黑体"/>
          <w:b/>
          <w:bCs/>
          <w:sz w:val="44"/>
          <w:szCs w:val="44"/>
        </w:rPr>
      </w:pPr>
    </w:p>
    <w:p w:rsidR="00186CCF" w:rsidRPr="00186CCF" w:rsidRDefault="00186CCF" w:rsidP="00186CCF">
      <w:pPr>
        <w:adjustRightInd w:val="0"/>
        <w:spacing w:line="360" w:lineRule="auto"/>
        <w:ind w:rightChars="-330" w:right="-693"/>
        <w:rPr>
          <w:rFonts w:ascii="黑体" w:eastAsia="黑体" w:hAnsi="黑体" w:cs="宋体"/>
          <w:b/>
          <w:bCs/>
          <w:color w:val="000000"/>
          <w:spacing w:val="-6"/>
          <w:sz w:val="44"/>
          <w:szCs w:val="44"/>
        </w:rPr>
      </w:pPr>
      <w:r w:rsidRPr="00186CCF">
        <w:rPr>
          <w:rFonts w:ascii="黑体" w:eastAsia="黑体" w:hAnsi="黑体" w:cs="宋体"/>
          <w:b/>
          <w:bCs/>
          <w:color w:val="000000"/>
          <w:spacing w:val="-6"/>
          <w:sz w:val="44"/>
          <w:szCs w:val="44"/>
        </w:rPr>
        <w:t>禹州市文化广电新闻出版局摄录设备器材采购项目</w:t>
      </w:r>
    </w:p>
    <w:p w:rsidR="00085146" w:rsidRDefault="00085146">
      <w:pPr>
        <w:jc w:val="center"/>
        <w:rPr>
          <w:rFonts w:asciiTheme="majorEastAsia" w:eastAsiaTheme="majorEastAsia" w:hAnsiTheme="majorEastAsia" w:cstheme="majorEastAsia"/>
          <w:b/>
          <w:bCs/>
          <w:color w:val="000000"/>
          <w:sz w:val="44"/>
          <w:szCs w:val="44"/>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jc w:val="center"/>
        <w:rPr>
          <w:rFonts w:ascii="黑体" w:eastAsia="黑体" w:hAnsi="黑体" w:cs="黑体"/>
          <w:bCs/>
          <w:color w:val="000000"/>
          <w:w w:val="90"/>
          <w:sz w:val="72"/>
          <w:szCs w:val="72"/>
        </w:rPr>
      </w:pPr>
    </w:p>
    <w:p w:rsidR="00085146" w:rsidRDefault="00D75860">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085146">
      <w:pPr>
        <w:rPr>
          <w:rFonts w:ascii="微软简隶书" w:eastAsia="微软简隶书"/>
          <w:color w:val="000000"/>
        </w:rPr>
      </w:pPr>
    </w:p>
    <w:p w:rsidR="00085146" w:rsidRDefault="00D7586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 禹州市文化广电新闻出版局</w:t>
      </w:r>
    </w:p>
    <w:p w:rsidR="00085146" w:rsidRDefault="00D7586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采购编号： </w:t>
      </w:r>
      <w:r w:rsidR="00186CCF">
        <w:rPr>
          <w:rFonts w:ascii="仿宋" w:eastAsia="仿宋" w:hAnsi="仿宋" w:cs="仿宋" w:hint="eastAsia"/>
          <w:b/>
          <w:bCs/>
          <w:color w:val="000000"/>
          <w:sz w:val="32"/>
          <w:szCs w:val="32"/>
        </w:rPr>
        <w:t>YZCG-G2018381</w:t>
      </w:r>
    </w:p>
    <w:p w:rsidR="00085146" w:rsidRDefault="00D7586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085146" w:rsidRDefault="00D75860">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085146" w:rsidRDefault="00D75860">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二〇一九年一月 </w:t>
      </w:r>
    </w:p>
    <w:p w:rsidR="00085146" w:rsidRDefault="00085146">
      <w:pPr>
        <w:rPr>
          <w:rFonts w:asciiTheme="majorEastAsia" w:eastAsiaTheme="majorEastAsia" w:hAnsiTheme="majorEastAsia" w:cstheme="majorEastAsia"/>
          <w:b/>
          <w:bCs/>
          <w:color w:val="000000"/>
          <w:sz w:val="36"/>
          <w:szCs w:val="36"/>
        </w:rPr>
      </w:pPr>
    </w:p>
    <w:p w:rsidR="00085146" w:rsidRDefault="00D7586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85146" w:rsidRDefault="0008514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85146" w:rsidRDefault="00D7586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85146" w:rsidRDefault="00D7586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85146" w:rsidRDefault="00D7586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85146" w:rsidRDefault="00D7586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85146" w:rsidRDefault="00D7586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85146" w:rsidRDefault="00D7586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85146" w:rsidRDefault="00D7586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85146" w:rsidRDefault="00D7586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85146" w:rsidRDefault="00D7586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85146" w:rsidRDefault="00D7586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85146" w:rsidRDefault="00D7586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85146" w:rsidRDefault="00D7586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85146" w:rsidRDefault="00D7586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85146" w:rsidRDefault="00D758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85146" w:rsidRDefault="00085146">
      <w:pPr>
        <w:autoSpaceDE w:val="0"/>
        <w:autoSpaceDN w:val="0"/>
        <w:adjustRightInd w:val="0"/>
        <w:spacing w:line="700" w:lineRule="exact"/>
        <w:rPr>
          <w:rFonts w:asciiTheme="majorEastAsia" w:eastAsiaTheme="majorEastAsia" w:hAnsiTheme="majorEastAsia" w:cs="宋体"/>
          <w:b/>
          <w:kern w:val="0"/>
          <w:sz w:val="36"/>
          <w:szCs w:val="36"/>
        </w:rPr>
      </w:pPr>
    </w:p>
    <w:p w:rsidR="00085146" w:rsidRDefault="00085146">
      <w:pPr>
        <w:autoSpaceDE w:val="0"/>
        <w:autoSpaceDN w:val="0"/>
        <w:adjustRightInd w:val="0"/>
        <w:spacing w:line="700" w:lineRule="exact"/>
        <w:rPr>
          <w:rFonts w:asciiTheme="majorEastAsia" w:eastAsiaTheme="majorEastAsia" w:hAnsiTheme="majorEastAsia" w:cs="宋体"/>
          <w:b/>
          <w:kern w:val="0"/>
          <w:sz w:val="36"/>
          <w:szCs w:val="36"/>
        </w:rPr>
      </w:pPr>
    </w:p>
    <w:p w:rsidR="00085146" w:rsidRDefault="00D75860">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085146" w:rsidRDefault="00085146">
      <w:pPr>
        <w:pStyle w:val="ab"/>
        <w:widowControl/>
        <w:shd w:val="clear" w:color="auto" w:fill="FFFFFF"/>
        <w:spacing w:line="315" w:lineRule="atLeast"/>
        <w:rPr>
          <w:rFonts w:ascii="宋体" w:hAnsi="宋体" w:cs="宋体"/>
          <w:b/>
          <w:color w:val="000000"/>
          <w:sz w:val="36"/>
          <w:szCs w:val="36"/>
          <w:shd w:val="clear" w:color="auto" w:fill="FFFFFF"/>
        </w:rPr>
      </w:pPr>
    </w:p>
    <w:p w:rsidR="005E6784" w:rsidRDefault="005E6784" w:rsidP="005E6784">
      <w:pPr>
        <w:adjustRightInd w:val="0"/>
        <w:spacing w:line="360" w:lineRule="auto"/>
        <w:ind w:rightChars="-330" w:right="-693" w:firstLineChars="150" w:firstLine="524"/>
        <w:rPr>
          <w:rFonts w:ascii="仿宋" w:eastAsia="仿宋" w:hAnsi="仿宋" w:cs="宋体"/>
          <w:b/>
          <w:bCs/>
          <w:color w:val="000000"/>
          <w:spacing w:val="-6"/>
          <w:sz w:val="36"/>
          <w:szCs w:val="36"/>
        </w:rPr>
      </w:pPr>
      <w:r>
        <w:rPr>
          <w:rFonts w:ascii="仿宋" w:eastAsia="仿宋" w:hAnsi="仿宋" w:cs="宋体"/>
          <w:b/>
          <w:bCs/>
          <w:color w:val="000000"/>
          <w:spacing w:val="-6"/>
          <w:sz w:val="36"/>
          <w:szCs w:val="36"/>
        </w:rPr>
        <w:t>禹州市文化广电新闻出版局摄录设备器材采购项目</w:t>
      </w:r>
    </w:p>
    <w:p w:rsidR="00085146" w:rsidRDefault="00D75860">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085146" w:rsidRDefault="00085146">
      <w:pPr>
        <w:spacing w:line="400" w:lineRule="exact"/>
        <w:ind w:firstLineChars="200" w:firstLine="640"/>
        <w:jc w:val="left"/>
        <w:rPr>
          <w:rFonts w:ascii="仿宋" w:eastAsia="仿宋" w:hAnsi="仿宋" w:cs="仿宋_GB2312"/>
          <w:sz w:val="32"/>
          <w:szCs w:val="32"/>
        </w:rPr>
      </w:pPr>
    </w:p>
    <w:p w:rsidR="005E6784" w:rsidRPr="0055323D" w:rsidRDefault="005E6784" w:rsidP="0055323D">
      <w:pPr>
        <w:adjustRightInd w:val="0"/>
        <w:spacing w:line="480" w:lineRule="exact"/>
        <w:ind w:rightChars="-330" w:right="-693" w:firstLineChars="200" w:firstLine="480"/>
        <w:jc w:val="left"/>
        <w:rPr>
          <w:rFonts w:asciiTheme="minorEastAsia" w:hAnsiTheme="minorEastAsia" w:cs="仿宋"/>
          <w:sz w:val="24"/>
          <w:szCs w:val="24"/>
        </w:rPr>
      </w:pPr>
      <w:r w:rsidRPr="0055323D">
        <w:rPr>
          <w:rFonts w:asciiTheme="minorEastAsia" w:hAnsiTheme="minorEastAsia" w:cs="仿宋" w:hint="eastAsia"/>
          <w:sz w:val="24"/>
          <w:szCs w:val="24"/>
        </w:rPr>
        <w:t>禹州市政府采购中心受禹州市文化广电新闻出版局的委托，就“禹州市文化广电新闻出版局</w:t>
      </w:r>
      <w:r w:rsidRPr="0055323D">
        <w:rPr>
          <w:rFonts w:asciiTheme="minorEastAsia" w:hAnsiTheme="minorEastAsia" w:cs="仿宋"/>
          <w:sz w:val="24"/>
          <w:szCs w:val="24"/>
        </w:rPr>
        <w:t>摄录设备器材</w:t>
      </w:r>
      <w:r w:rsidRPr="0055323D">
        <w:rPr>
          <w:rFonts w:asciiTheme="minorEastAsia" w:hAnsiTheme="minorEastAsia" w:cs="仿宋" w:hint="eastAsia"/>
          <w:sz w:val="24"/>
          <w:szCs w:val="24"/>
        </w:rPr>
        <w:t>采购项目”进行公开招标，欢迎合格的投标人前来投标。</w:t>
      </w:r>
    </w:p>
    <w:p w:rsidR="005E6784" w:rsidRPr="0055323D" w:rsidRDefault="005E6784" w:rsidP="005E6784">
      <w:pPr>
        <w:widowControl/>
        <w:numPr>
          <w:ilvl w:val="0"/>
          <w:numId w:val="5"/>
        </w:numPr>
        <w:shd w:val="clear" w:color="auto" w:fill="FFFFFF"/>
        <w:spacing w:line="480" w:lineRule="exact"/>
        <w:ind w:firstLine="482"/>
        <w:jc w:val="left"/>
        <w:rPr>
          <w:rFonts w:asciiTheme="minorEastAsia" w:hAnsiTheme="minorEastAsia" w:cs="仿宋"/>
          <w:b/>
          <w:color w:val="000000"/>
          <w:kern w:val="0"/>
          <w:sz w:val="24"/>
          <w:szCs w:val="24"/>
        </w:rPr>
      </w:pPr>
      <w:r w:rsidRPr="0055323D">
        <w:rPr>
          <w:rFonts w:asciiTheme="minorEastAsia" w:hAnsiTheme="minorEastAsia" w:cs="仿宋" w:hint="eastAsia"/>
          <w:b/>
          <w:color w:val="000000"/>
          <w:kern w:val="0"/>
          <w:sz w:val="24"/>
          <w:szCs w:val="24"/>
        </w:rPr>
        <w:t>项目基本情况</w:t>
      </w:r>
    </w:p>
    <w:p w:rsidR="005E6784" w:rsidRPr="0055323D" w:rsidRDefault="005E6784" w:rsidP="005E6784">
      <w:pPr>
        <w:widowControl/>
        <w:numPr>
          <w:ilvl w:val="0"/>
          <w:numId w:val="6"/>
        </w:numPr>
        <w:shd w:val="clear" w:color="auto" w:fill="FFFFFF"/>
        <w:spacing w:line="480" w:lineRule="exact"/>
        <w:jc w:val="left"/>
        <w:rPr>
          <w:rFonts w:asciiTheme="minorEastAsia" w:hAnsiTheme="minorEastAsia" w:cs="仿宋"/>
          <w:sz w:val="24"/>
          <w:szCs w:val="24"/>
        </w:rPr>
      </w:pPr>
      <w:r w:rsidRPr="0055323D">
        <w:rPr>
          <w:rFonts w:asciiTheme="minorEastAsia" w:hAnsiTheme="minorEastAsia" w:cs="仿宋" w:hint="eastAsia"/>
          <w:sz w:val="24"/>
          <w:szCs w:val="24"/>
        </w:rPr>
        <w:t>采购人：禹州市文化广电新闻出版局</w:t>
      </w:r>
    </w:p>
    <w:p w:rsidR="005E6784" w:rsidRPr="0055323D" w:rsidRDefault="005E6784" w:rsidP="0055323D">
      <w:pPr>
        <w:adjustRightInd w:val="0"/>
        <w:spacing w:line="480" w:lineRule="exact"/>
        <w:ind w:rightChars="-330" w:right="-693" w:firstLineChars="150" w:firstLine="360"/>
        <w:jc w:val="left"/>
        <w:rPr>
          <w:rFonts w:asciiTheme="minorEastAsia" w:hAnsiTheme="minorEastAsia" w:cs="仿宋"/>
          <w:sz w:val="24"/>
          <w:szCs w:val="24"/>
        </w:rPr>
      </w:pPr>
      <w:r w:rsidRPr="0055323D">
        <w:rPr>
          <w:rFonts w:asciiTheme="minorEastAsia" w:hAnsiTheme="minorEastAsia" w:cs="仿宋" w:hint="eastAsia"/>
          <w:color w:val="000000"/>
          <w:kern w:val="0"/>
          <w:sz w:val="24"/>
          <w:szCs w:val="24"/>
        </w:rPr>
        <w:t>2.项目名称：</w:t>
      </w:r>
      <w:r w:rsidRPr="0055323D">
        <w:rPr>
          <w:rFonts w:asciiTheme="minorEastAsia" w:hAnsiTheme="minorEastAsia" w:cs="仿宋" w:hint="eastAsia"/>
          <w:sz w:val="24"/>
          <w:szCs w:val="24"/>
        </w:rPr>
        <w:t>禹州市文化广电新闻出版局</w:t>
      </w:r>
      <w:r w:rsidRPr="0055323D">
        <w:rPr>
          <w:rFonts w:asciiTheme="minorEastAsia" w:hAnsiTheme="minorEastAsia" w:cs="仿宋"/>
          <w:sz w:val="24"/>
          <w:szCs w:val="24"/>
        </w:rPr>
        <w:t>摄录设备器材</w:t>
      </w:r>
      <w:r w:rsidRPr="0055323D">
        <w:rPr>
          <w:rFonts w:asciiTheme="minorEastAsia" w:hAnsiTheme="minorEastAsia" w:cs="仿宋" w:hint="eastAsia"/>
          <w:sz w:val="24"/>
          <w:szCs w:val="24"/>
        </w:rPr>
        <w:t>采购项目</w:t>
      </w:r>
    </w:p>
    <w:p w:rsidR="005E6784" w:rsidRPr="0055323D" w:rsidRDefault="005E6784" w:rsidP="0055323D">
      <w:pPr>
        <w:spacing w:line="480" w:lineRule="exact"/>
        <w:ind w:firstLineChars="200" w:firstLine="480"/>
        <w:rPr>
          <w:rFonts w:asciiTheme="minorEastAsia" w:hAnsiTheme="minorEastAsia" w:cs="仿宋"/>
          <w:sz w:val="24"/>
          <w:szCs w:val="24"/>
        </w:rPr>
      </w:pPr>
      <w:r w:rsidRPr="0055323D">
        <w:rPr>
          <w:rFonts w:asciiTheme="minorEastAsia" w:hAnsiTheme="minorEastAsia" w:cs="仿宋" w:hint="eastAsia"/>
          <w:color w:val="000000"/>
          <w:kern w:val="0"/>
          <w:sz w:val="24"/>
          <w:szCs w:val="24"/>
        </w:rPr>
        <w:t>3、采购编号：</w:t>
      </w:r>
      <w:r w:rsidRPr="0055323D">
        <w:rPr>
          <w:rFonts w:asciiTheme="minorEastAsia" w:hAnsiTheme="minorEastAsia" w:cs="仿宋" w:hint="eastAsia"/>
          <w:sz w:val="24"/>
          <w:szCs w:val="24"/>
        </w:rPr>
        <w:t>YZCG-G2018381</w:t>
      </w:r>
    </w:p>
    <w:p w:rsidR="005E6784" w:rsidRPr="0055323D" w:rsidRDefault="005E6784" w:rsidP="005E6784">
      <w:pPr>
        <w:widowControl/>
        <w:shd w:val="clear" w:color="auto" w:fill="FFFFFF"/>
        <w:spacing w:line="480" w:lineRule="exact"/>
        <w:ind w:firstLine="482"/>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4、项目需求：4K手持摄像机、4K肩扛摄像机等（详见招标文件）</w:t>
      </w:r>
    </w:p>
    <w:p w:rsidR="005E6784" w:rsidRPr="0055323D" w:rsidRDefault="005E6784" w:rsidP="005E6784">
      <w:pPr>
        <w:widowControl/>
        <w:shd w:val="clear" w:color="auto" w:fill="FFFFFF"/>
        <w:spacing w:line="480" w:lineRule="exact"/>
        <w:ind w:firstLine="482"/>
        <w:jc w:val="left"/>
        <w:rPr>
          <w:rFonts w:asciiTheme="minorEastAsia" w:hAnsiTheme="minorEastAsia" w:cs="仿宋"/>
          <w:sz w:val="24"/>
          <w:szCs w:val="24"/>
        </w:rPr>
      </w:pPr>
      <w:r w:rsidRPr="0055323D">
        <w:rPr>
          <w:rFonts w:asciiTheme="minorEastAsia" w:hAnsiTheme="minorEastAsia" w:cs="仿宋" w:hint="eastAsia"/>
          <w:color w:val="000000"/>
          <w:kern w:val="0"/>
          <w:sz w:val="24"/>
          <w:szCs w:val="24"/>
        </w:rPr>
        <w:t>5、采购预算：</w:t>
      </w:r>
      <w:r w:rsidRPr="0055323D">
        <w:rPr>
          <w:rFonts w:asciiTheme="minorEastAsia" w:hAnsiTheme="minorEastAsia" w:cs="仿宋" w:hint="eastAsia"/>
          <w:kern w:val="0"/>
          <w:sz w:val="24"/>
          <w:szCs w:val="24"/>
        </w:rPr>
        <w:t>644.92万</w:t>
      </w:r>
      <w:r w:rsidRPr="0055323D">
        <w:rPr>
          <w:rFonts w:asciiTheme="minorEastAsia" w:hAnsiTheme="minorEastAsia" w:cs="仿宋" w:hint="eastAsia"/>
          <w:sz w:val="24"/>
          <w:szCs w:val="24"/>
        </w:rPr>
        <w:t>元</w:t>
      </w:r>
    </w:p>
    <w:p w:rsidR="005E6784" w:rsidRPr="0055323D" w:rsidRDefault="005E6784" w:rsidP="005E6784">
      <w:pPr>
        <w:widowControl/>
        <w:shd w:val="clear" w:color="auto" w:fill="FFFFFF"/>
        <w:spacing w:line="480" w:lineRule="exact"/>
        <w:ind w:firstLine="482"/>
        <w:jc w:val="left"/>
        <w:rPr>
          <w:rFonts w:asciiTheme="minorEastAsia" w:hAnsiTheme="minorEastAsia" w:cs="仿宋"/>
          <w:sz w:val="24"/>
          <w:szCs w:val="24"/>
        </w:rPr>
      </w:pPr>
      <w:r w:rsidRPr="0055323D">
        <w:rPr>
          <w:rFonts w:asciiTheme="minorEastAsia" w:hAnsiTheme="minorEastAsia" w:cs="仿宋" w:hint="eastAsia"/>
          <w:sz w:val="24"/>
          <w:szCs w:val="24"/>
        </w:rPr>
        <w:t>6、采购限价：644.92万元</w:t>
      </w:r>
    </w:p>
    <w:p w:rsidR="005E6784" w:rsidRPr="0055323D" w:rsidRDefault="005E6784" w:rsidP="0055323D">
      <w:pPr>
        <w:widowControl/>
        <w:shd w:val="clear" w:color="auto" w:fill="FFFFFF"/>
        <w:spacing w:line="400" w:lineRule="exact"/>
        <w:ind w:firstLineChars="147" w:firstLine="354"/>
        <w:jc w:val="left"/>
        <w:rPr>
          <w:rFonts w:asciiTheme="minorEastAsia" w:hAnsiTheme="minorEastAsia" w:cs="仿宋"/>
          <w:b/>
          <w:color w:val="000000"/>
          <w:kern w:val="0"/>
          <w:sz w:val="24"/>
          <w:szCs w:val="24"/>
        </w:rPr>
      </w:pPr>
      <w:r w:rsidRPr="0055323D">
        <w:rPr>
          <w:rFonts w:asciiTheme="minorEastAsia" w:hAnsiTheme="minorEastAsia" w:cs="仿宋" w:hint="eastAsia"/>
          <w:b/>
          <w:color w:val="000000"/>
          <w:kern w:val="0"/>
          <w:sz w:val="24"/>
          <w:szCs w:val="24"/>
        </w:rPr>
        <w:t>二、需要落实的政府采购政策</w:t>
      </w:r>
    </w:p>
    <w:p w:rsidR="005E6784" w:rsidRPr="0055323D" w:rsidRDefault="005E6784" w:rsidP="005E6784">
      <w:pPr>
        <w:widowControl/>
        <w:shd w:val="clear" w:color="auto" w:fill="FFFFFF"/>
        <w:spacing w:line="400" w:lineRule="exact"/>
        <w:ind w:firstLine="641"/>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本项目落实节约能源、保护环境、扶持不发达地区和少数民族地区、促进中小企业、监狱企业发展等政府采购政策。（详见招标文件）</w:t>
      </w:r>
    </w:p>
    <w:p w:rsidR="005E6784" w:rsidRPr="0055323D" w:rsidRDefault="005E6784" w:rsidP="005E6784">
      <w:pPr>
        <w:widowControl/>
        <w:shd w:val="clear" w:color="auto" w:fill="FFFFFF"/>
        <w:spacing w:line="400" w:lineRule="exact"/>
        <w:ind w:left="482"/>
        <w:jc w:val="left"/>
        <w:rPr>
          <w:rFonts w:asciiTheme="minorEastAsia" w:hAnsiTheme="minorEastAsia" w:cs="仿宋"/>
          <w:b/>
          <w:color w:val="000000"/>
          <w:kern w:val="0"/>
          <w:sz w:val="24"/>
          <w:szCs w:val="24"/>
        </w:rPr>
      </w:pPr>
      <w:r w:rsidRPr="0055323D">
        <w:rPr>
          <w:rFonts w:asciiTheme="minorEastAsia" w:hAnsiTheme="minorEastAsia" w:cs="仿宋" w:hint="eastAsia"/>
          <w:b/>
          <w:color w:val="000000"/>
          <w:kern w:val="0"/>
          <w:sz w:val="24"/>
          <w:szCs w:val="24"/>
        </w:rPr>
        <w:t>三、供应商资格要求：</w:t>
      </w:r>
    </w:p>
    <w:p w:rsidR="005E6784" w:rsidRPr="0055323D" w:rsidRDefault="005E6784" w:rsidP="005E6784">
      <w:pPr>
        <w:widowControl/>
        <w:shd w:val="clear" w:color="auto" w:fill="FFFFFF"/>
        <w:spacing w:line="400" w:lineRule="exact"/>
        <w:ind w:left="482"/>
        <w:jc w:val="left"/>
        <w:rPr>
          <w:rFonts w:asciiTheme="minorEastAsia" w:hAnsiTheme="minorEastAsia" w:cs="仿宋"/>
          <w:sz w:val="24"/>
          <w:szCs w:val="24"/>
        </w:rPr>
      </w:pPr>
      <w:r w:rsidRPr="0055323D">
        <w:rPr>
          <w:rFonts w:asciiTheme="minorEastAsia" w:hAnsiTheme="minorEastAsia" w:cs="仿宋" w:hint="eastAsia"/>
          <w:sz w:val="24"/>
          <w:szCs w:val="24"/>
        </w:rPr>
        <w:t>1、符合《政府采购法》第二十二条之规定，具有独立法人资格及相应的经营范围（营业执照经营范围包含广播电视设备）；</w:t>
      </w:r>
    </w:p>
    <w:p w:rsidR="005E6784" w:rsidRPr="0055323D" w:rsidRDefault="005E6784" w:rsidP="0055323D">
      <w:pPr>
        <w:spacing w:line="400" w:lineRule="exact"/>
        <w:ind w:leftChars="152" w:left="319" w:firstLineChars="50" w:firstLine="120"/>
        <w:rPr>
          <w:rFonts w:asciiTheme="minorEastAsia" w:hAnsiTheme="minorEastAsia" w:cs="仿宋"/>
          <w:sz w:val="24"/>
          <w:szCs w:val="24"/>
        </w:rPr>
      </w:pPr>
      <w:r w:rsidRPr="0055323D">
        <w:rPr>
          <w:rFonts w:asciiTheme="minorEastAsia" w:hAnsiTheme="minorEastAsia" w:cs="仿宋" w:hint="eastAsia"/>
          <w:sz w:val="24"/>
          <w:szCs w:val="24"/>
        </w:rPr>
        <w:t>2、被委托人是须是本单位职工，须提供公司为本人缴纳社会保险证明；</w:t>
      </w:r>
    </w:p>
    <w:p w:rsidR="005E6784" w:rsidRPr="0055323D" w:rsidRDefault="005E6784" w:rsidP="0055323D">
      <w:pPr>
        <w:spacing w:line="400" w:lineRule="exact"/>
        <w:ind w:firstLineChars="200" w:firstLine="480"/>
        <w:rPr>
          <w:rFonts w:asciiTheme="minorEastAsia" w:hAnsiTheme="minorEastAsia" w:cs="仿宋"/>
          <w:sz w:val="24"/>
          <w:szCs w:val="24"/>
        </w:rPr>
      </w:pPr>
      <w:r w:rsidRPr="0055323D">
        <w:rPr>
          <w:rFonts w:asciiTheme="minorEastAsia" w:hAnsiTheme="minorEastAsia" w:cs="仿宋" w:hint="eastAsia"/>
          <w:sz w:val="24"/>
          <w:szCs w:val="24"/>
        </w:rPr>
        <w:t>3、本项目不接受联合体投标。</w:t>
      </w:r>
    </w:p>
    <w:p w:rsidR="005E6784" w:rsidRPr="0055323D" w:rsidRDefault="005E6784" w:rsidP="005E6784">
      <w:pPr>
        <w:widowControl/>
        <w:shd w:val="clear" w:color="auto" w:fill="FFFFFF"/>
        <w:spacing w:line="400" w:lineRule="exact"/>
        <w:ind w:firstLine="482"/>
        <w:jc w:val="left"/>
        <w:rPr>
          <w:rFonts w:asciiTheme="minorEastAsia" w:hAnsiTheme="minorEastAsia" w:cs="仿宋"/>
          <w:b/>
          <w:color w:val="000000"/>
          <w:kern w:val="0"/>
          <w:sz w:val="24"/>
          <w:szCs w:val="24"/>
        </w:rPr>
      </w:pPr>
      <w:r w:rsidRPr="0055323D">
        <w:rPr>
          <w:rFonts w:asciiTheme="minorEastAsia" w:hAnsiTheme="minorEastAsia" w:cs="仿宋" w:hint="eastAsia"/>
          <w:b/>
          <w:color w:val="000000"/>
          <w:kern w:val="0"/>
          <w:sz w:val="24"/>
          <w:szCs w:val="24"/>
        </w:rPr>
        <w:t>四、获取招标文件的方式、时间、地点</w:t>
      </w:r>
    </w:p>
    <w:p w:rsidR="005E6784" w:rsidRPr="0055323D" w:rsidRDefault="005E6784" w:rsidP="0055323D">
      <w:pPr>
        <w:wordWrap w:val="0"/>
        <w:topLinePunct/>
        <w:snapToGrid w:val="0"/>
        <w:spacing w:line="400" w:lineRule="exact"/>
        <w:ind w:firstLineChars="200" w:firstLine="480"/>
        <w:rPr>
          <w:rFonts w:asciiTheme="minorEastAsia" w:hAnsiTheme="minorEastAsia" w:cs="仿宋"/>
          <w:sz w:val="24"/>
          <w:szCs w:val="24"/>
          <w:lang w:val="zh-CN"/>
        </w:rPr>
      </w:pPr>
      <w:r w:rsidRPr="0055323D">
        <w:rPr>
          <w:rFonts w:asciiTheme="minorEastAsia" w:hAnsiTheme="minorEastAsia" w:cs="仿宋" w:hint="eastAsia"/>
          <w:sz w:val="24"/>
          <w:szCs w:val="24"/>
          <w:lang w:val="zh-CN"/>
        </w:rPr>
        <w:t>1、持CA数字认证证书，登录</w:t>
      </w:r>
      <w:hyperlink r:id="rId8" w:history="1">
        <w:r w:rsidRPr="0055323D">
          <w:rPr>
            <w:rFonts w:asciiTheme="minorEastAsia" w:hAnsiTheme="minorEastAsia" w:cs="仿宋" w:hint="eastAsia"/>
            <w:sz w:val="24"/>
            <w:szCs w:val="24"/>
            <w:lang w:val="zh-CN"/>
          </w:rPr>
          <w:t>http://221.14.6.70:8088/ggzy/eps/public/RegistAllJcxx.html</w:t>
        </w:r>
      </w:hyperlink>
      <w:r w:rsidRPr="0055323D">
        <w:rPr>
          <w:rFonts w:asciiTheme="minorEastAsia" w:hAnsiTheme="minorEastAsia" w:cs="仿宋" w:hint="eastAsia"/>
          <w:sz w:val="24"/>
          <w:szCs w:val="24"/>
          <w:lang w:val="zh-CN"/>
        </w:rPr>
        <w:t>进行免费注册登记（详见全国公共资源交易平台（河南省·许昌市）“常见问题解答-诚信库网上注册相关资料下载”）；</w:t>
      </w:r>
    </w:p>
    <w:p w:rsidR="005E6784" w:rsidRPr="0055323D" w:rsidRDefault="005E6784" w:rsidP="005E6784">
      <w:pPr>
        <w:wordWrap w:val="0"/>
        <w:topLinePunct/>
        <w:autoSpaceDE w:val="0"/>
        <w:autoSpaceDN w:val="0"/>
        <w:adjustRightInd w:val="0"/>
        <w:snapToGrid w:val="0"/>
        <w:spacing w:line="400" w:lineRule="exact"/>
        <w:ind w:firstLine="482"/>
        <w:rPr>
          <w:rFonts w:asciiTheme="minorEastAsia" w:hAnsiTheme="minorEastAsia" w:cs="仿宋"/>
          <w:sz w:val="24"/>
          <w:szCs w:val="24"/>
          <w:lang w:val="zh-CN"/>
        </w:rPr>
      </w:pPr>
      <w:r w:rsidRPr="0055323D">
        <w:rPr>
          <w:rFonts w:asciiTheme="minorEastAsia" w:hAnsiTheme="minorEastAsia" w:cs="仿宋" w:hint="eastAsia"/>
          <w:sz w:val="24"/>
          <w:szCs w:val="24"/>
          <w:lang w:val="zh-CN"/>
        </w:rPr>
        <w:t>2、在投标截止时间前登录</w:t>
      </w:r>
      <w:hyperlink r:id="rId9" w:history="1">
        <w:r w:rsidRPr="0055323D">
          <w:rPr>
            <w:rFonts w:asciiTheme="minorEastAsia" w:hAnsiTheme="minorEastAsia" w:cs="仿宋" w:hint="eastAsia"/>
            <w:sz w:val="24"/>
            <w:szCs w:val="24"/>
            <w:lang w:val="zh-CN"/>
          </w:rPr>
          <w:t>http://221.14.6.70:8088/ggzy/</w:t>
        </w:r>
      </w:hyperlink>
      <w:r w:rsidRPr="0055323D">
        <w:rPr>
          <w:rFonts w:asciiTheme="minorEastAsia" w:hAnsiTheme="minorEastAsia" w:cs="仿宋" w:hint="eastAsia"/>
          <w:sz w:val="24"/>
          <w:szCs w:val="24"/>
          <w:lang w:val="zh-CN"/>
        </w:rPr>
        <w:t>，自行下载招标文件（详见全国公共资源交易平台（河南省·许昌市）“常见问题解答-交易系统操作手册”）。</w:t>
      </w:r>
    </w:p>
    <w:p w:rsidR="005E6784" w:rsidRPr="0055323D" w:rsidRDefault="005E6784" w:rsidP="005E6784">
      <w:pPr>
        <w:spacing w:line="400" w:lineRule="exact"/>
        <w:rPr>
          <w:rFonts w:asciiTheme="minorEastAsia" w:hAnsiTheme="minorEastAsia" w:cs="仿宋"/>
          <w:sz w:val="24"/>
          <w:szCs w:val="24"/>
        </w:rPr>
      </w:pPr>
      <w:r w:rsidRPr="0055323D">
        <w:rPr>
          <w:rFonts w:asciiTheme="minorEastAsia" w:hAnsiTheme="minorEastAsia" w:cs="仿宋" w:hint="eastAsia"/>
          <w:sz w:val="24"/>
          <w:szCs w:val="24"/>
        </w:rPr>
        <w:lastRenderedPageBreak/>
        <w:t xml:space="preserve">　　3、未通过全国公共资源交易平台（河南省·许昌市）下载招标文件的投标企业，拒收其递交的投标文件。</w:t>
      </w:r>
    </w:p>
    <w:p w:rsidR="005E6784" w:rsidRPr="0055323D" w:rsidRDefault="005E6784" w:rsidP="005E6784">
      <w:pPr>
        <w:spacing w:line="400" w:lineRule="exact"/>
        <w:ind w:firstLine="640"/>
        <w:rPr>
          <w:rFonts w:asciiTheme="minorEastAsia" w:hAnsiTheme="minorEastAsia" w:cs="仿宋"/>
          <w:sz w:val="24"/>
          <w:szCs w:val="24"/>
        </w:rPr>
      </w:pPr>
      <w:r w:rsidRPr="0055323D">
        <w:rPr>
          <w:rFonts w:asciiTheme="minorEastAsia" w:hAnsiTheme="minorEastAsia" w:cs="仿宋" w:hint="eastAsia"/>
          <w:sz w:val="24"/>
          <w:szCs w:val="24"/>
        </w:rPr>
        <w:t>4、招标文件每份售价人民币200元，于递交投标文件时缴纳给采购代理机构，售后不退。</w:t>
      </w:r>
    </w:p>
    <w:p w:rsidR="005E6784" w:rsidRPr="0055323D" w:rsidRDefault="005E6784" w:rsidP="005E6784">
      <w:pPr>
        <w:widowControl/>
        <w:shd w:val="clear" w:color="auto" w:fill="FFFFFF"/>
        <w:spacing w:line="400" w:lineRule="exact"/>
        <w:ind w:firstLine="482"/>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五、投标截止时间、开标时间及地点：</w:t>
      </w:r>
    </w:p>
    <w:p w:rsidR="005E6784" w:rsidRPr="0055323D" w:rsidRDefault="005E6784" w:rsidP="0055323D">
      <w:pPr>
        <w:widowControl/>
        <w:shd w:val="clear" w:color="auto" w:fill="FFFFFF"/>
        <w:spacing w:line="400" w:lineRule="exact"/>
        <w:ind w:firstLineChars="200" w:firstLine="480"/>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1、投标截止及开标时间：2019年 2月日  （北京时间），逾期送达或不符合规定的投标文件不予接受。</w:t>
      </w:r>
    </w:p>
    <w:p w:rsidR="005E6784" w:rsidRPr="0055323D" w:rsidRDefault="005E6784" w:rsidP="0055323D">
      <w:pPr>
        <w:spacing w:line="400" w:lineRule="exact"/>
        <w:ind w:firstLineChars="200" w:firstLine="480"/>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2、开标地点：</w:t>
      </w:r>
      <w:r w:rsidRPr="0055323D">
        <w:rPr>
          <w:rFonts w:asciiTheme="minorEastAsia" w:hAnsiTheme="minorEastAsia" w:cs="仿宋" w:hint="eastAsia"/>
          <w:sz w:val="24"/>
          <w:szCs w:val="24"/>
        </w:rPr>
        <w:t>禹州市公共资源交易中心第二开标室（禹州市行政服务中心楼9楼）</w:t>
      </w:r>
      <w:r w:rsidRPr="0055323D">
        <w:rPr>
          <w:rFonts w:asciiTheme="minorEastAsia" w:hAnsiTheme="minorEastAsia" w:cs="仿宋" w:hint="eastAsia"/>
          <w:color w:val="000000"/>
          <w:kern w:val="0"/>
          <w:sz w:val="24"/>
          <w:szCs w:val="24"/>
        </w:rPr>
        <w:t xml:space="preserve"> </w:t>
      </w:r>
    </w:p>
    <w:p w:rsidR="005E6784" w:rsidRPr="0055323D" w:rsidRDefault="005E6784" w:rsidP="0055323D">
      <w:pPr>
        <w:spacing w:line="400" w:lineRule="exact"/>
        <w:ind w:firstLineChars="200" w:firstLine="480"/>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3、本项目为全流程电子化交易项目，投标人须提交电子投标文件和纸质投标文件。</w:t>
      </w:r>
    </w:p>
    <w:p w:rsidR="005E6784" w:rsidRPr="0055323D" w:rsidRDefault="005E6784" w:rsidP="0055323D">
      <w:pPr>
        <w:spacing w:line="400" w:lineRule="exact"/>
        <w:ind w:firstLineChars="200" w:firstLine="480"/>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（1）加密电子投标文件（.file格式）须在投标截止时间（开标时间）前通过《全国公共资源交易平台(河南省▪许昌市)》公共资源交易系统成功上传。</w:t>
      </w:r>
    </w:p>
    <w:p w:rsidR="005E6784" w:rsidRPr="0055323D" w:rsidRDefault="005E6784" w:rsidP="0055323D">
      <w:pPr>
        <w:spacing w:line="400" w:lineRule="exact"/>
        <w:ind w:firstLineChars="200" w:firstLine="480"/>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（2）纸质投标文件（正本1份、副本1份）和备份文件1份（使用电子介质存储）在投标截止时间（开标时间）前递交至本项目开标地点。</w:t>
      </w:r>
    </w:p>
    <w:p w:rsidR="005E6784" w:rsidRPr="0055323D" w:rsidRDefault="005E6784" w:rsidP="0055323D">
      <w:pPr>
        <w:widowControl/>
        <w:shd w:val="clear" w:color="auto" w:fill="FFFFFF"/>
        <w:spacing w:line="400" w:lineRule="exact"/>
        <w:ind w:firstLineChars="200" w:firstLine="480"/>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六、本次招标公告同时在《中国政府采购网》、《河南省政府采购网》、《全国公共资源交易平台（河南省·许昌市）》发布等。</w:t>
      </w:r>
    </w:p>
    <w:p w:rsidR="005E6784" w:rsidRPr="0055323D" w:rsidRDefault="005E6784" w:rsidP="0055323D">
      <w:pPr>
        <w:widowControl/>
        <w:shd w:val="clear" w:color="auto" w:fill="FFFFFF"/>
        <w:spacing w:line="400" w:lineRule="exact"/>
        <w:ind w:firstLineChars="200" w:firstLine="480"/>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七、代理机构及采购单位地址、联系人、联系电话</w:t>
      </w:r>
    </w:p>
    <w:p w:rsidR="005E6784" w:rsidRPr="0055323D" w:rsidRDefault="005E6784" w:rsidP="005E6784">
      <w:pPr>
        <w:widowControl/>
        <w:shd w:val="clear" w:color="auto" w:fill="FFFFFF"/>
        <w:spacing w:line="400" w:lineRule="exact"/>
        <w:ind w:firstLine="641"/>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（一）代理机构：禹州市政府采购中心</w:t>
      </w:r>
    </w:p>
    <w:p w:rsidR="005E6784" w:rsidRPr="0055323D" w:rsidRDefault="005E6784" w:rsidP="005E6784">
      <w:pPr>
        <w:widowControl/>
        <w:shd w:val="clear" w:color="auto" w:fill="FFFFFF"/>
        <w:spacing w:line="400" w:lineRule="exact"/>
        <w:ind w:firstLine="641"/>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地址：</w:t>
      </w:r>
      <w:r w:rsidRPr="0055323D">
        <w:rPr>
          <w:rFonts w:asciiTheme="minorEastAsia" w:hAnsiTheme="minorEastAsia" w:cs="仿宋" w:hint="eastAsia"/>
          <w:sz w:val="24"/>
          <w:szCs w:val="24"/>
        </w:rPr>
        <w:t>禹州市行政服务中心楼917房间</w:t>
      </w:r>
    </w:p>
    <w:p w:rsidR="005E6784" w:rsidRPr="0055323D" w:rsidRDefault="005E6784" w:rsidP="005E6784">
      <w:pPr>
        <w:widowControl/>
        <w:shd w:val="clear" w:color="auto" w:fill="FFFFFF"/>
        <w:spacing w:line="400" w:lineRule="exact"/>
        <w:ind w:firstLine="641"/>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联系人：艾先生  联系电话：0374-2077111</w:t>
      </w:r>
    </w:p>
    <w:p w:rsidR="005E6784" w:rsidRPr="0055323D" w:rsidRDefault="005E6784" w:rsidP="005E6784">
      <w:pPr>
        <w:widowControl/>
        <w:shd w:val="clear" w:color="auto" w:fill="FFFFFF"/>
        <w:spacing w:line="400" w:lineRule="exact"/>
        <w:ind w:left="481"/>
        <w:jc w:val="left"/>
        <w:rPr>
          <w:rFonts w:asciiTheme="minorEastAsia" w:hAnsiTheme="minorEastAsia" w:cs="仿宋"/>
          <w:sz w:val="24"/>
          <w:szCs w:val="24"/>
        </w:rPr>
      </w:pPr>
      <w:r w:rsidRPr="0055323D">
        <w:rPr>
          <w:rFonts w:asciiTheme="minorEastAsia" w:hAnsiTheme="minorEastAsia" w:cs="仿宋" w:hint="eastAsia"/>
          <w:color w:val="000000"/>
          <w:kern w:val="0"/>
          <w:sz w:val="24"/>
          <w:szCs w:val="24"/>
        </w:rPr>
        <w:t>（二）采购单位：</w:t>
      </w:r>
      <w:r w:rsidRPr="0055323D">
        <w:rPr>
          <w:rFonts w:asciiTheme="minorEastAsia" w:hAnsiTheme="minorEastAsia" w:cs="仿宋" w:hint="eastAsia"/>
          <w:sz w:val="24"/>
          <w:szCs w:val="24"/>
        </w:rPr>
        <w:t>禹州市文化广电新闻出版局</w:t>
      </w:r>
    </w:p>
    <w:p w:rsidR="005E6784" w:rsidRPr="0055323D" w:rsidRDefault="005E6784" w:rsidP="0055323D">
      <w:pPr>
        <w:widowControl/>
        <w:shd w:val="clear" w:color="auto" w:fill="FFFFFF"/>
        <w:spacing w:line="400" w:lineRule="exact"/>
        <w:ind w:firstLineChars="300" w:firstLine="720"/>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地址：禹州市颍河大街</w:t>
      </w:r>
    </w:p>
    <w:p w:rsidR="005E6784" w:rsidRPr="0055323D" w:rsidRDefault="005E6784" w:rsidP="005E6784">
      <w:pPr>
        <w:widowControl/>
        <w:shd w:val="clear" w:color="auto" w:fill="FFFFFF"/>
        <w:spacing w:line="400" w:lineRule="exact"/>
        <w:ind w:firstLine="641"/>
        <w:jc w:val="left"/>
        <w:rPr>
          <w:rFonts w:asciiTheme="minorEastAsia" w:hAnsiTheme="minorEastAsia" w:cs="仿宋"/>
          <w:color w:val="000000"/>
          <w:kern w:val="0"/>
          <w:sz w:val="24"/>
          <w:szCs w:val="24"/>
        </w:rPr>
      </w:pPr>
      <w:r w:rsidRPr="0055323D">
        <w:rPr>
          <w:rFonts w:asciiTheme="minorEastAsia" w:hAnsiTheme="minorEastAsia" w:cs="仿宋" w:hint="eastAsia"/>
          <w:color w:val="000000"/>
          <w:kern w:val="0"/>
          <w:sz w:val="24"/>
          <w:szCs w:val="24"/>
        </w:rPr>
        <w:t>联系人：郑先生   联系电话：13937458968</w:t>
      </w:r>
    </w:p>
    <w:p w:rsidR="005E6784" w:rsidRPr="0055323D" w:rsidRDefault="005E6784" w:rsidP="0055323D">
      <w:pPr>
        <w:spacing w:line="400" w:lineRule="exact"/>
        <w:ind w:firstLineChars="1700" w:firstLine="4080"/>
        <w:rPr>
          <w:rFonts w:asciiTheme="minorEastAsia" w:hAnsiTheme="minorEastAsia" w:cs="仿宋"/>
          <w:sz w:val="24"/>
          <w:szCs w:val="24"/>
        </w:rPr>
      </w:pPr>
      <w:r w:rsidRPr="0055323D">
        <w:rPr>
          <w:rFonts w:asciiTheme="minorEastAsia" w:hAnsiTheme="minorEastAsia" w:cs="仿宋" w:hint="eastAsia"/>
          <w:sz w:val="24"/>
          <w:szCs w:val="24"/>
        </w:rPr>
        <w:t xml:space="preserve">   </w:t>
      </w:r>
    </w:p>
    <w:p w:rsidR="005E6784" w:rsidRPr="0055323D" w:rsidRDefault="005E6784" w:rsidP="0055323D">
      <w:pPr>
        <w:spacing w:line="400" w:lineRule="exact"/>
        <w:ind w:firstLineChars="1900" w:firstLine="4560"/>
        <w:rPr>
          <w:rFonts w:asciiTheme="minorEastAsia" w:hAnsiTheme="minorEastAsia" w:cs="仿宋"/>
          <w:sz w:val="24"/>
          <w:szCs w:val="24"/>
        </w:rPr>
      </w:pPr>
    </w:p>
    <w:p w:rsidR="00085146" w:rsidRPr="0055323D" w:rsidRDefault="00B8669C" w:rsidP="0055323D">
      <w:pPr>
        <w:spacing w:line="400" w:lineRule="exact"/>
        <w:ind w:firstLineChars="1100" w:firstLine="2640"/>
        <w:rPr>
          <w:rFonts w:asciiTheme="minorEastAsia" w:hAnsiTheme="minorEastAsia" w:cs="仿宋"/>
          <w:sz w:val="24"/>
          <w:szCs w:val="24"/>
        </w:rPr>
      </w:pPr>
      <w:r w:rsidRPr="0055323D">
        <w:rPr>
          <w:rFonts w:asciiTheme="minorEastAsia" w:hAnsiTheme="minorEastAsia" w:cs="仿宋" w:hint="eastAsia"/>
          <w:sz w:val="24"/>
          <w:szCs w:val="24"/>
        </w:rPr>
        <w:t xml:space="preserve">                  </w:t>
      </w:r>
      <w:r w:rsidR="005E6784" w:rsidRPr="0055323D">
        <w:rPr>
          <w:rFonts w:asciiTheme="minorEastAsia" w:hAnsiTheme="minorEastAsia" w:cs="仿宋" w:hint="eastAsia"/>
          <w:sz w:val="24"/>
          <w:szCs w:val="24"/>
        </w:rPr>
        <w:t xml:space="preserve">     2019年 1月  日</w:t>
      </w:r>
    </w:p>
    <w:p w:rsidR="005E6784" w:rsidRPr="008D4753" w:rsidRDefault="005E6784">
      <w:pPr>
        <w:spacing w:line="360" w:lineRule="auto"/>
        <w:rPr>
          <w:rFonts w:asciiTheme="majorEastAsia" w:eastAsiaTheme="majorEastAsia" w:hAnsiTheme="majorEastAsia"/>
          <w:b/>
          <w:sz w:val="28"/>
          <w:szCs w:val="28"/>
        </w:rPr>
      </w:pPr>
    </w:p>
    <w:p w:rsidR="0055323D" w:rsidRDefault="0055323D">
      <w:pPr>
        <w:spacing w:line="360" w:lineRule="auto"/>
        <w:rPr>
          <w:rFonts w:hAnsi="宋体"/>
          <w:b/>
          <w:sz w:val="32"/>
          <w:szCs w:val="32"/>
        </w:rPr>
      </w:pPr>
    </w:p>
    <w:p w:rsidR="0055323D" w:rsidRDefault="0055323D">
      <w:pPr>
        <w:spacing w:line="360" w:lineRule="auto"/>
        <w:rPr>
          <w:rFonts w:hAnsi="宋体"/>
          <w:b/>
          <w:sz w:val="32"/>
          <w:szCs w:val="32"/>
        </w:rPr>
      </w:pPr>
    </w:p>
    <w:p w:rsidR="00085146" w:rsidRDefault="00D75860">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085146" w:rsidRDefault="00D7586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85146" w:rsidRDefault="00085146">
      <w:pPr>
        <w:pStyle w:val="a3"/>
        <w:ind w:firstLine="321"/>
        <w:rPr>
          <w:rFonts w:ascii="仿宋_GB2312" w:eastAsia="仿宋_GB2312"/>
          <w:b/>
          <w:sz w:val="32"/>
          <w:szCs w:val="32"/>
        </w:rPr>
      </w:pPr>
    </w:p>
    <w:p w:rsidR="00085146" w:rsidRDefault="00D7586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85146" w:rsidRDefault="00D7586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85146" w:rsidRDefault="00D7586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85146" w:rsidRDefault="00D7586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85146" w:rsidRDefault="00D7586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85146" w:rsidRDefault="00D7586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85146" w:rsidRDefault="00D7586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85146" w:rsidRDefault="00D75860">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85146" w:rsidRDefault="00D7586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85146" w:rsidRDefault="00D75860">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
            <w:rFonts w:hAnsi="宋体"/>
            <w:sz w:val="24"/>
            <w:szCs w:val="24"/>
          </w:rPr>
          <w:t>http://221.14.6.70:8088/ggzy/</w:t>
        </w:r>
      </w:hyperlink>
      <w:r>
        <w:rPr>
          <w:rFonts w:hAnsi="宋体" w:hint="eastAsia"/>
          <w:color w:val="000000"/>
          <w:sz w:val="24"/>
          <w:szCs w:val="24"/>
        </w:rPr>
        <w:t>）。</w:t>
      </w:r>
    </w:p>
    <w:p w:rsidR="00085146" w:rsidRDefault="00D7586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85146" w:rsidRDefault="00D7586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85146" w:rsidRDefault="00D7586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85146" w:rsidRDefault="00D7586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85146" w:rsidRDefault="00D7586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85146" w:rsidRDefault="00D7586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85146" w:rsidRDefault="00085146">
      <w:pPr>
        <w:autoSpaceDE w:val="0"/>
        <w:autoSpaceDN w:val="0"/>
        <w:adjustRightInd w:val="0"/>
        <w:spacing w:line="700" w:lineRule="exact"/>
        <w:ind w:firstLine="560"/>
        <w:rPr>
          <w:rFonts w:asciiTheme="minorEastAsia" w:hAnsiTheme="minorEastAsia" w:cs="仿宋_GB2312"/>
          <w:color w:val="000000"/>
          <w:sz w:val="24"/>
          <w:szCs w:val="24"/>
        </w:rPr>
      </w:pPr>
    </w:p>
    <w:p w:rsidR="00085146" w:rsidRDefault="00085146">
      <w:pPr>
        <w:autoSpaceDE w:val="0"/>
        <w:autoSpaceDN w:val="0"/>
        <w:adjustRightInd w:val="0"/>
        <w:spacing w:line="700" w:lineRule="exact"/>
        <w:ind w:firstLine="560"/>
        <w:rPr>
          <w:rFonts w:asciiTheme="minorEastAsia" w:hAnsiTheme="minorEastAsia" w:cs="仿宋_GB2312"/>
          <w:color w:val="000000"/>
          <w:sz w:val="24"/>
          <w:szCs w:val="24"/>
        </w:rPr>
      </w:pPr>
    </w:p>
    <w:p w:rsidR="00085146" w:rsidRDefault="00085146">
      <w:pPr>
        <w:autoSpaceDE w:val="0"/>
        <w:autoSpaceDN w:val="0"/>
        <w:adjustRightInd w:val="0"/>
        <w:spacing w:line="700" w:lineRule="exact"/>
        <w:ind w:firstLine="560"/>
        <w:rPr>
          <w:rFonts w:asciiTheme="minorEastAsia" w:hAnsiTheme="minorEastAsia" w:cs="仿宋_GB2312"/>
          <w:color w:val="000000"/>
          <w:sz w:val="24"/>
          <w:szCs w:val="24"/>
        </w:rPr>
      </w:pPr>
    </w:p>
    <w:p w:rsidR="00085146" w:rsidRDefault="00085146">
      <w:pPr>
        <w:autoSpaceDE w:val="0"/>
        <w:autoSpaceDN w:val="0"/>
        <w:adjustRightInd w:val="0"/>
        <w:spacing w:line="700" w:lineRule="exact"/>
        <w:rPr>
          <w:rFonts w:asciiTheme="minorEastAsia" w:hAnsiTheme="minorEastAsia" w:cs="仿宋_GB2312"/>
          <w:color w:val="000000"/>
          <w:sz w:val="24"/>
          <w:szCs w:val="24"/>
        </w:rPr>
      </w:pPr>
    </w:p>
    <w:p w:rsidR="00D75860" w:rsidRDefault="00D75860">
      <w:pPr>
        <w:autoSpaceDE w:val="0"/>
        <w:autoSpaceDN w:val="0"/>
        <w:adjustRightInd w:val="0"/>
        <w:spacing w:line="700" w:lineRule="exact"/>
        <w:rPr>
          <w:rFonts w:asciiTheme="minorEastAsia" w:hAnsiTheme="minorEastAsia" w:cs="仿宋_GB2312"/>
          <w:color w:val="000000"/>
          <w:sz w:val="24"/>
          <w:szCs w:val="24"/>
        </w:rPr>
      </w:pPr>
    </w:p>
    <w:p w:rsidR="00D75860" w:rsidRDefault="00D75860">
      <w:pPr>
        <w:autoSpaceDE w:val="0"/>
        <w:autoSpaceDN w:val="0"/>
        <w:adjustRightInd w:val="0"/>
        <w:spacing w:line="700" w:lineRule="exact"/>
        <w:rPr>
          <w:rFonts w:asciiTheme="minorEastAsia" w:hAnsiTheme="minorEastAsia" w:cs="仿宋_GB2312"/>
          <w:color w:val="000000"/>
          <w:sz w:val="24"/>
          <w:szCs w:val="24"/>
        </w:rPr>
      </w:pPr>
    </w:p>
    <w:p w:rsidR="00D75860" w:rsidRDefault="00D75860">
      <w:pPr>
        <w:autoSpaceDE w:val="0"/>
        <w:autoSpaceDN w:val="0"/>
        <w:adjustRightInd w:val="0"/>
        <w:spacing w:line="700" w:lineRule="exact"/>
        <w:rPr>
          <w:rFonts w:asciiTheme="minorEastAsia" w:hAnsiTheme="minorEastAsia" w:cs="仿宋_GB2312"/>
          <w:color w:val="000000"/>
          <w:sz w:val="24"/>
          <w:szCs w:val="24"/>
        </w:rPr>
      </w:pPr>
    </w:p>
    <w:p w:rsidR="00D75860" w:rsidRDefault="00D75860">
      <w:pPr>
        <w:autoSpaceDE w:val="0"/>
        <w:autoSpaceDN w:val="0"/>
        <w:adjustRightInd w:val="0"/>
        <w:spacing w:line="700" w:lineRule="exact"/>
        <w:rPr>
          <w:rFonts w:asciiTheme="minorEastAsia" w:hAnsiTheme="minorEastAsia" w:cs="仿宋_GB2312"/>
          <w:color w:val="000000"/>
          <w:sz w:val="24"/>
          <w:szCs w:val="24"/>
        </w:rPr>
      </w:pPr>
    </w:p>
    <w:p w:rsidR="00D75860" w:rsidRDefault="00D75860">
      <w:pPr>
        <w:autoSpaceDE w:val="0"/>
        <w:autoSpaceDN w:val="0"/>
        <w:adjustRightInd w:val="0"/>
        <w:spacing w:line="700" w:lineRule="exact"/>
        <w:rPr>
          <w:rFonts w:asciiTheme="minorEastAsia" w:hAnsiTheme="minorEastAsia" w:cs="仿宋_GB2312"/>
          <w:color w:val="000000"/>
          <w:sz w:val="24"/>
          <w:szCs w:val="24"/>
        </w:rPr>
      </w:pPr>
    </w:p>
    <w:p w:rsidR="00D75860" w:rsidRDefault="00D75860">
      <w:pPr>
        <w:autoSpaceDE w:val="0"/>
        <w:autoSpaceDN w:val="0"/>
        <w:adjustRightInd w:val="0"/>
        <w:spacing w:line="700" w:lineRule="exact"/>
        <w:rPr>
          <w:rFonts w:asciiTheme="minorEastAsia" w:hAnsiTheme="minorEastAsia" w:cs="仿宋_GB2312"/>
          <w:color w:val="000000"/>
          <w:sz w:val="24"/>
          <w:szCs w:val="24"/>
        </w:rPr>
      </w:pPr>
    </w:p>
    <w:p w:rsidR="00B8669C" w:rsidRDefault="00B8669C" w:rsidP="00B8669C">
      <w:pPr>
        <w:rPr>
          <w:rFonts w:asciiTheme="minorEastAsia" w:hAnsiTheme="minorEastAsia" w:cs="仿宋_GB2312"/>
          <w:color w:val="000000"/>
          <w:sz w:val="24"/>
          <w:szCs w:val="24"/>
        </w:rPr>
      </w:pPr>
    </w:p>
    <w:p w:rsidR="0055323D" w:rsidRDefault="0055323D" w:rsidP="00B8669C">
      <w:pPr>
        <w:ind w:firstLineChars="600" w:firstLine="2168"/>
        <w:rPr>
          <w:rFonts w:asciiTheme="majorEastAsia" w:eastAsiaTheme="majorEastAsia" w:hAnsiTheme="majorEastAsia" w:cs="宋体"/>
          <w:b/>
          <w:kern w:val="0"/>
          <w:sz w:val="36"/>
          <w:szCs w:val="36"/>
        </w:rPr>
      </w:pPr>
    </w:p>
    <w:p w:rsidR="00085146" w:rsidRPr="00B8669C" w:rsidRDefault="00B8669C" w:rsidP="00B8669C">
      <w:pPr>
        <w:ind w:firstLineChars="600" w:firstLine="2168"/>
        <w:rPr>
          <w:rFonts w:asciiTheme="majorEastAsia" w:eastAsiaTheme="majorEastAsia" w:hAnsiTheme="majorEastAsia" w:cs="宋体"/>
          <w:b/>
          <w:kern w:val="0"/>
          <w:sz w:val="36"/>
          <w:szCs w:val="36"/>
        </w:rPr>
      </w:pPr>
      <w:r w:rsidRPr="00B8669C">
        <w:rPr>
          <w:rFonts w:asciiTheme="majorEastAsia" w:eastAsiaTheme="majorEastAsia" w:hAnsiTheme="majorEastAsia" w:cs="宋体" w:hint="eastAsia"/>
          <w:b/>
          <w:kern w:val="0"/>
          <w:sz w:val="36"/>
          <w:szCs w:val="36"/>
        </w:rPr>
        <w:lastRenderedPageBreak/>
        <w:t xml:space="preserve">第二章   </w:t>
      </w:r>
      <w:r w:rsidR="00D75860">
        <w:rPr>
          <w:rFonts w:asciiTheme="majorEastAsia" w:eastAsiaTheme="majorEastAsia" w:hAnsiTheme="majorEastAsia" w:cs="宋体" w:hint="eastAsia"/>
          <w:b/>
          <w:kern w:val="0"/>
          <w:sz w:val="36"/>
          <w:szCs w:val="36"/>
        </w:rPr>
        <w:t>项目需求</w:t>
      </w:r>
    </w:p>
    <w:p w:rsidR="00B8669C" w:rsidRDefault="00B8669C" w:rsidP="00B8669C">
      <w:pPr>
        <w:rPr>
          <w:rFonts w:asciiTheme="majorEastAsia" w:eastAsiaTheme="majorEastAsia" w:hAnsiTheme="majorEastAsia" w:cs="宋体"/>
          <w:b/>
          <w:kern w:val="0"/>
          <w:sz w:val="32"/>
          <w:szCs w:val="32"/>
        </w:rPr>
      </w:pPr>
    </w:p>
    <w:p w:rsidR="004F5F44" w:rsidRPr="00B8669C" w:rsidRDefault="004F5F44" w:rsidP="004F5F44">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（一）本项目需实现的功能或者目标</w:t>
      </w:r>
    </w:p>
    <w:p w:rsidR="004F5F44" w:rsidRPr="00B8669C" w:rsidRDefault="004F5F44" w:rsidP="004F5F44">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kern w:val="0"/>
          <w:sz w:val="24"/>
          <w:szCs w:val="24"/>
        </w:rPr>
        <w:t>禹州文化广电新闻出版局广播电视摄录设备</w:t>
      </w:r>
      <w:r w:rsidRPr="00B8669C">
        <w:rPr>
          <w:rFonts w:asciiTheme="majorEastAsia" w:eastAsiaTheme="majorEastAsia" w:hAnsiTheme="majorEastAsia" w:cs="宋体" w:hint="eastAsia"/>
          <w:color w:val="000000"/>
          <w:kern w:val="0"/>
          <w:sz w:val="24"/>
          <w:szCs w:val="24"/>
        </w:rPr>
        <w:t>实现广播电视新闻、专题、综艺、体育等节目的拍摄有高清到超高清的转变，具有更高</w:t>
      </w:r>
      <w:r w:rsidRPr="00B8669C">
        <w:rPr>
          <w:rFonts w:asciiTheme="majorEastAsia" w:eastAsiaTheme="majorEastAsia" w:hAnsiTheme="majorEastAsia" w:cs="宋体" w:hint="eastAsia"/>
          <w:kern w:val="0"/>
          <w:sz w:val="24"/>
          <w:szCs w:val="24"/>
        </w:rPr>
        <w:t>的实用性、灵活性、前瞻性和稳定性。</w:t>
      </w:r>
    </w:p>
    <w:p w:rsidR="004F5F44" w:rsidRPr="00B8669C" w:rsidRDefault="004F5F44" w:rsidP="004F5F44">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（二）采购清单</w:t>
      </w:r>
      <w:r w:rsidR="00B8669C" w:rsidRPr="00B8669C">
        <w:rPr>
          <w:rFonts w:asciiTheme="majorEastAsia" w:eastAsiaTheme="majorEastAsia" w:hAnsiTheme="majorEastAsia" w:cs="宋体" w:hint="eastAsia"/>
          <w:color w:val="000000"/>
          <w:kern w:val="0"/>
          <w:sz w:val="24"/>
          <w:szCs w:val="24"/>
        </w:rPr>
        <w:t>及技术要求</w:t>
      </w:r>
    </w:p>
    <w:tbl>
      <w:tblPr>
        <w:tblW w:w="964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0"/>
        <w:gridCol w:w="1417"/>
        <w:gridCol w:w="4961"/>
        <w:gridCol w:w="709"/>
        <w:gridCol w:w="709"/>
        <w:gridCol w:w="1134"/>
      </w:tblGrid>
      <w:tr w:rsidR="004F5F44" w:rsidRPr="00B8669C" w:rsidTr="00B8669C">
        <w:trPr>
          <w:trHeight w:val="540"/>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bCs/>
                <w:color w:val="000000"/>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bCs/>
                <w:color w:val="000000"/>
                <w:kern w:val="0"/>
                <w:sz w:val="24"/>
                <w:szCs w:val="24"/>
              </w:rPr>
            </w:pPr>
            <w:r w:rsidRPr="00B8669C">
              <w:rPr>
                <w:rFonts w:asciiTheme="majorEastAsia" w:eastAsiaTheme="majorEastAsia" w:hAnsiTheme="majorEastAsia" w:cs="宋体" w:hint="eastAsia"/>
                <w:bCs/>
                <w:color w:val="000000"/>
                <w:kern w:val="0"/>
                <w:sz w:val="24"/>
                <w:szCs w:val="24"/>
              </w:rPr>
              <w:t>货物</w:t>
            </w:r>
          </w:p>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bCs/>
                <w:color w:val="000000"/>
                <w:kern w:val="0"/>
                <w:sz w:val="24"/>
                <w:szCs w:val="24"/>
              </w:rPr>
              <w:t>名称</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bCs/>
                <w:color w:val="000000"/>
                <w:kern w:val="0"/>
                <w:sz w:val="24"/>
                <w:szCs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bCs/>
                <w:color w:val="000000"/>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bCs/>
                <w:color w:val="000000"/>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bCs/>
                <w:color w:val="000000"/>
                <w:kern w:val="0"/>
                <w:sz w:val="24"/>
                <w:szCs w:val="24"/>
              </w:rPr>
              <w:t>是否为核心产品</w:t>
            </w:r>
          </w:p>
        </w:tc>
      </w:tr>
      <w:tr w:rsidR="004F5F44" w:rsidRPr="00B8669C" w:rsidTr="00B8669C">
        <w:trPr>
          <w:trHeight w:val="57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1</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4</w:t>
            </w:r>
            <w:r w:rsidRPr="00B8669C">
              <w:rPr>
                <w:rFonts w:asciiTheme="majorEastAsia" w:eastAsiaTheme="majorEastAsia" w:hAnsiTheme="majorEastAsia"/>
                <w:color w:val="000000"/>
                <w:sz w:val="24"/>
                <w:szCs w:val="24"/>
              </w:rPr>
              <w:t>K</w:t>
            </w:r>
            <w:r w:rsidRPr="00B8669C">
              <w:rPr>
                <w:rFonts w:asciiTheme="majorEastAsia" w:eastAsiaTheme="majorEastAsia" w:hAnsiTheme="majorEastAsia" w:hint="eastAsia"/>
                <w:color w:val="000000"/>
                <w:sz w:val="24"/>
                <w:szCs w:val="24"/>
              </w:rPr>
              <w:t>手持摄像机</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仿宋" w:hint="eastAsia"/>
                <w:kern w:val="0"/>
                <w:sz w:val="24"/>
                <w:szCs w:val="24"/>
              </w:rPr>
              <w:t>三片广播级4K拍摄的1/2英寸3CMOS 成像器；</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仿宋" w:hint="eastAsia"/>
                <w:kern w:val="0"/>
                <w:sz w:val="24"/>
                <w:szCs w:val="24"/>
              </w:rPr>
              <w:t>配有17倍以上专业光学变焦镜头，变焦范围从30.3mm到515mm（35mm 等效）；</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镜头具有三个带物理止点的独立控制环，可手动控制聚焦、变焦和光圈，实现快速、准确的调节；</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先进的 LSI（具有智能降噪、细节还原增强和失真校正技术）功能；</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具有新开发的人脸检测AF功能；出色的HDR性能；</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0.5英寸高质量OLED寻像器，具有高对比度和高分辨率；</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仿宋" w:hint="eastAsia"/>
                <w:kern w:val="0"/>
                <w:sz w:val="24"/>
                <w:szCs w:val="24"/>
              </w:rPr>
              <w:t>配备12G-SDI，通过标准SDI电缆支持高达12Gbps 的传输。</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适用于4K QFHD和HD的高级 XAVC-Intra 和 XAVC-Long、及MPEG HD422、MPEG HD420和DVCAM，灵活多样的录制格式支持不同的工作流程；</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提供了出色的专业音频功能，独立的音量旋钮可精确控制外部音频输入，包括MI热靴连接的麦克风；</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具有两个存储卡插槽，能够在“同步”、“接力”或“备份”模式下录制；</w:t>
            </w:r>
          </w:p>
          <w:p w:rsidR="004F5F44" w:rsidRPr="00B8669C" w:rsidRDefault="004F5F44" w:rsidP="008D4753">
            <w:pPr>
              <w:widowControl/>
              <w:jc w:val="left"/>
              <w:rPr>
                <w:rFonts w:asciiTheme="majorEastAsia" w:eastAsiaTheme="majorEastAsia" w:hAnsiTheme="majorEastAsia" w:cs="Arial"/>
                <w:b/>
                <w:kern w:val="0"/>
                <w:sz w:val="24"/>
                <w:szCs w:val="24"/>
              </w:rPr>
            </w:pPr>
            <w:r w:rsidRPr="00B8669C">
              <w:rPr>
                <w:rFonts w:asciiTheme="majorEastAsia" w:eastAsiaTheme="majorEastAsia" w:hAnsiTheme="majorEastAsia" w:cs="Arial" w:hint="eastAsia"/>
                <w:b/>
                <w:kern w:val="0"/>
                <w:sz w:val="24"/>
                <w:szCs w:val="24"/>
              </w:rPr>
              <w:t>摄像机部分参数</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Arial" w:hint="eastAsia"/>
                <w:kern w:val="0"/>
                <w:sz w:val="24"/>
                <w:szCs w:val="24"/>
              </w:rPr>
              <w:t xml:space="preserve">成像设备（类型）：1/2 英寸背照式 Exmor </w:t>
            </w:r>
            <w:r w:rsidRPr="00B8669C">
              <w:rPr>
                <w:rFonts w:asciiTheme="majorEastAsia" w:eastAsiaTheme="majorEastAsia" w:hAnsiTheme="majorEastAsia" w:cs="Arial" w:hint="eastAsia"/>
                <w:kern w:val="0"/>
                <w:sz w:val="24"/>
                <w:szCs w:val="24"/>
              </w:rPr>
              <w:lastRenderedPageBreak/>
              <w:t>R 3CMOS 成像器</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Arial" w:hint="eastAsia"/>
                <w:kern w:val="0"/>
                <w:sz w:val="24"/>
                <w:szCs w:val="24"/>
              </w:rPr>
              <w:t>有效像素：3840（水平）x 2160（垂直）</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光学系统：F1.6 棱镜系统</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内置光学滤波片：ND 灰度滤镜  关： 清晰 、 1： 1/4ND                2： 1/16ND 、 3： 1/64ND 、线性可变 ND（约 1/4ND 至 1/128ND）</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灵敏度：F12（典型，1920 x 1080/59.94p 模式）</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 xml:space="preserve">        F13（典型，1920 x 1080/50p 模式）</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 xml:space="preserve">        F12（典型，3840 x 2160/59.94p，高灵敏度模式）</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 xml:space="preserve">        F13（典型，3840 x 2160/50p，高灵敏度模式）</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最低照度：0.0013lx（典型）</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 xml:space="preserve">         （1920 x 1080/59.94i 模式，F1.9，+42 dB 增益，高灵敏度模式，64 帧积累）</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信噪比：63 dB (Y)（典型）</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水平分辨率：2,000 电视线或更多（3840 x 2160p 模式）</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 xml:space="preserve">            1,000 电视线或更多（1920 x 1080p 模式）</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Arial" w:hint="eastAsia"/>
                <w:kern w:val="0"/>
                <w:sz w:val="24"/>
                <w:szCs w:val="24"/>
              </w:rPr>
              <w:t>SDI输出：BNC (x1)，12G/3G/高清/标清可选</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存储介质：类型ExpressCard/34 插槽 (x2)</w:t>
            </w:r>
          </w:p>
          <w:p w:rsidR="004F5F44" w:rsidRPr="00B8669C" w:rsidRDefault="004F5F44" w:rsidP="008D4753">
            <w:pPr>
              <w:widowControl/>
              <w:jc w:val="left"/>
              <w:rPr>
                <w:rFonts w:asciiTheme="majorEastAsia" w:eastAsiaTheme="majorEastAsia" w:hAnsiTheme="majorEastAsia" w:cs="Arial"/>
                <w:b/>
                <w:kern w:val="0"/>
                <w:sz w:val="24"/>
                <w:szCs w:val="24"/>
              </w:rPr>
            </w:pPr>
            <w:r w:rsidRPr="00B8669C">
              <w:rPr>
                <w:rFonts w:asciiTheme="majorEastAsia" w:eastAsiaTheme="majorEastAsia" w:hAnsiTheme="majorEastAsia" w:cs="Arial" w:hint="eastAsia"/>
                <w:b/>
                <w:kern w:val="0"/>
                <w:sz w:val="24"/>
                <w:szCs w:val="24"/>
              </w:rPr>
              <w:t>镜头参数</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镜头接口：固定</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Arial" w:hint="eastAsia"/>
                <w:kern w:val="0"/>
                <w:sz w:val="24"/>
                <w:szCs w:val="24"/>
              </w:rPr>
              <w:t>变焦比率：17 倍（光学），伺服/手动</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焦距：f = 5.6 - 95.2 mm（35mm 等效： 30.3 - 515 mm）</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光圈：F1.9 - F16 和关闭 自动/手动可选</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 xml:space="preserve">聚焦：800 mm 至无限远（微距功能关闭）， </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 xml:space="preserve">      50 mm 至无限远（微距功能打开，广角端）， </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 xml:space="preserve">      800 mm 至无限远（微距功能打开，长焦端）</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 xml:space="preserve">      自动聚焦/手动聚焦/完全手动聚焦可选</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影像稳定器：开/关可选，位移镜头</w:t>
            </w:r>
          </w:p>
          <w:p w:rsidR="004F5F44" w:rsidRPr="00B8669C" w:rsidRDefault="004F5F44" w:rsidP="008D4753">
            <w:pPr>
              <w:widowControl/>
              <w:jc w:val="left"/>
              <w:rPr>
                <w:rFonts w:asciiTheme="majorEastAsia" w:eastAsiaTheme="majorEastAsia" w:hAnsiTheme="majorEastAsia" w:cs="Arial"/>
                <w:kern w:val="0"/>
                <w:sz w:val="24"/>
                <w:szCs w:val="24"/>
              </w:rPr>
            </w:pPr>
            <w:r w:rsidRPr="00B8669C">
              <w:rPr>
                <w:rFonts w:asciiTheme="majorEastAsia" w:eastAsiaTheme="majorEastAsia" w:hAnsiTheme="majorEastAsia" w:cs="Arial" w:hint="eastAsia"/>
                <w:kern w:val="0"/>
                <w:sz w:val="24"/>
                <w:szCs w:val="24"/>
              </w:rPr>
              <w:t>滤镜直径：M77 mm，间距 0.75mm</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5</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是</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2</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jc w:val="cente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4</w:t>
            </w:r>
            <w:r w:rsidRPr="00B8669C">
              <w:rPr>
                <w:rFonts w:asciiTheme="majorEastAsia" w:eastAsiaTheme="majorEastAsia" w:hAnsiTheme="majorEastAsia"/>
                <w:sz w:val="24"/>
                <w:szCs w:val="24"/>
              </w:rPr>
              <w:t>K</w:t>
            </w:r>
            <w:r w:rsidRPr="00B8669C">
              <w:rPr>
                <w:rFonts w:asciiTheme="majorEastAsia" w:eastAsiaTheme="majorEastAsia" w:hAnsiTheme="majorEastAsia" w:hint="eastAsia"/>
                <w:sz w:val="24"/>
                <w:szCs w:val="24"/>
              </w:rPr>
              <w:t>肩扛摄像机</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★兼具了 4K 分辨率 (3840 x 2160)、出色平衡的肩扛式人体工学设计以及多功能 2/3 英寸 B4 镜头接口；</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★可以用 50p/59.94p 录制 4K QFHD (3840x2160)，提供了高达 59.94p* 的 4K 慢动作和快动作功能，支持 XAVC Intra、XAVC Long GOP、MPEG HD 422 和 MPEG HD 420 等多种高清格式视频；</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可以录制和输出 SDR 和 HDR 图像，支持的格式包括混合对数伽马 (HLG) 和 S-Log3，具备 BT.2020 色域；</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★成像器：2/3 型“Exmor R”4K CMOS</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有效像素：3840（水平）x 2160（垂直）</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内置光学滤波片：1： Clear，2： 1/4ND，3： 1/16ND，4： 1/64ND</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快门速度（慢速快门 (SLS)）：2、3、4、5、6、7、8、16 帧积累</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★慢动作和快动作功能：1080p： 帧率可从 1 fps 至 60 fps 中选择</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灵敏度（2000 lx，89.9% 反射率）： F10（典型）（1920 x 1080/59.94i 模式或 3840 x 2160/59.94p 模式）</w:t>
            </w:r>
            <w:r w:rsidRPr="00B8669C">
              <w:rPr>
                <w:rFonts w:asciiTheme="majorEastAsia" w:eastAsiaTheme="majorEastAsia" w:hAnsiTheme="majorEastAsia" w:hint="eastAsia"/>
                <w:sz w:val="24"/>
                <w:szCs w:val="24"/>
              </w:rPr>
              <w:br/>
              <w:t>F11（典型）（1920 x 1080/50i 模式或 3840 x 2160/50p 模式）</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最低照度：0.019 lx（F1.4，+42 dB，16 帧积累）</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白平衡：预设 (3200K)，内存 A，内存 B/ATW</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增益选择：-9、-6、-3、0、3、6、9、12、18、24、30、36、42 dB（待定）</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信噪比：61 dB 典型（典型，1920 x 1080/59.94i 模式，噪声抑制开启）</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同步锁相输入：BNC (x1)，1.0 Vp-p，75 Ω，不平衡</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时间码输入：BNC (x1)，0.5 V 到 18 Vp-p，10 kΩ</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SDI 输入：符合 SMPTE ST292/ST259 标准，4 通道音频1.5G素材池录制（最高 1080 59.94i）</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音频输入：CH1/CH2： XLR 型 3 针（母头）(x 2)，线路/麦克风/麦克风/+48 V 可选</w:t>
            </w:r>
            <w:r w:rsidRPr="00B8669C">
              <w:rPr>
                <w:rFonts w:asciiTheme="majorEastAsia" w:eastAsiaTheme="majorEastAsia" w:hAnsiTheme="majorEastAsia" w:hint="eastAsia"/>
                <w:sz w:val="24"/>
                <w:szCs w:val="24"/>
              </w:rPr>
              <w:br/>
              <w:t>线路： +4、0、-3 dBu</w:t>
            </w:r>
            <w:r w:rsidRPr="00B8669C">
              <w:rPr>
                <w:rFonts w:asciiTheme="majorEastAsia" w:eastAsiaTheme="majorEastAsia" w:hAnsiTheme="majorEastAsia" w:hint="eastAsia"/>
                <w:sz w:val="24"/>
                <w:szCs w:val="24"/>
              </w:rPr>
              <w:br/>
            </w:r>
            <w:r w:rsidRPr="00B8669C">
              <w:rPr>
                <w:rFonts w:asciiTheme="majorEastAsia" w:eastAsiaTheme="majorEastAsia" w:hAnsiTheme="majorEastAsia" w:hint="eastAsia"/>
                <w:sz w:val="24"/>
                <w:szCs w:val="24"/>
              </w:rPr>
              <w:lastRenderedPageBreak/>
              <w:t>AES/EBU： 符合 AES3</w:t>
            </w:r>
            <w:r w:rsidRPr="00B8669C">
              <w:rPr>
                <w:rFonts w:asciiTheme="majorEastAsia" w:eastAsiaTheme="majorEastAsia" w:hAnsiTheme="majorEastAsia" w:hint="eastAsia"/>
                <w:sz w:val="24"/>
                <w:szCs w:val="24"/>
              </w:rPr>
              <w:br/>
              <w:t>麦克风： -70 dBu 至 -30 dBu</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麦克风输入：XLR 型 5 针，母头： -70 dBu 至 -3 0 dBu</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SDI 输出：输出 1/2/3/4： BNC (x4)，0.8 Vp-p</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视频输出：BNC、SD 模拟复合/HD-Y 可选</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音频输出：XLR 型 5 针，公头，+4/0/-3 dBu（平衡）</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时间码输出：BNC，1.0 Vp-p，75 Ω</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以太网：RJ-45 (x1)，100BASE-TX： IEEE 802.3u，10BASE-T： IEEE 802.3</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USB：USB 3.0/2.0 4 针（A 型），USB2.0 4 针（B 型），USB2.0 4 针（A 型）</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HDMI：A 型，19 针 (x1)</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介质 SxS 卡槽：插槽数： 2</w:t>
            </w:r>
          </w:p>
          <w:p w:rsidR="004F5F44" w:rsidRPr="00B8669C" w:rsidRDefault="004F5F44" w:rsidP="008D4753">
            <w:pPr>
              <w:rPr>
                <w:rFonts w:asciiTheme="majorEastAsia" w:eastAsiaTheme="majorEastAsia" w:hAnsiTheme="majorEastAsia"/>
                <w:b/>
                <w:sz w:val="24"/>
                <w:szCs w:val="24"/>
              </w:rPr>
            </w:pPr>
            <w:r w:rsidRPr="00B8669C">
              <w:rPr>
                <w:rFonts w:asciiTheme="majorEastAsia" w:eastAsiaTheme="majorEastAsia" w:hAnsiTheme="majorEastAsia" w:hint="eastAsia"/>
                <w:b/>
                <w:sz w:val="24"/>
                <w:szCs w:val="24"/>
              </w:rPr>
              <w:t>广角镜头：</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变焦倍率</w:t>
            </w:r>
            <w:r w:rsidRPr="00B8669C">
              <w:rPr>
                <w:rFonts w:asciiTheme="majorEastAsia" w:eastAsiaTheme="majorEastAsia" w:hAnsiTheme="majorEastAsia" w:hint="eastAsia"/>
                <w:sz w:val="24"/>
                <w:szCs w:val="24"/>
              </w:rPr>
              <w:t>：1</w:t>
            </w:r>
            <w:r w:rsidRPr="00B8669C">
              <w:rPr>
                <w:rFonts w:asciiTheme="majorEastAsia" w:eastAsiaTheme="majorEastAsia" w:hAnsiTheme="majorEastAsia"/>
                <w:sz w:val="24"/>
                <w:szCs w:val="24"/>
              </w:rPr>
              <w:t>8X</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焦距</w:t>
            </w: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 xml:space="preserve"> 1X 5.5-100mm   2X  11-200mm</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内置扩展镜</w:t>
            </w: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 xml:space="preserve"> 2X</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最大相对孔径(F-No.): 1:1.8(5.5mm-62mm)  1:2.9(100mm)</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最小物距(M.O.D.): 0.4m</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拍摄范围（M.O.D.时）16:9 长宽比</w:t>
            </w: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 xml:space="preserve"> </w:t>
            </w:r>
          </w:p>
          <w:p w:rsidR="004F5F44" w:rsidRPr="00B8669C" w:rsidRDefault="004F5F44" w:rsidP="00B8669C">
            <w:pPr>
              <w:ind w:firstLineChars="350" w:firstLine="840"/>
              <w:rPr>
                <w:rFonts w:asciiTheme="majorEastAsia" w:eastAsiaTheme="majorEastAsia" w:hAnsiTheme="majorEastAsia"/>
                <w:sz w:val="24"/>
                <w:szCs w:val="24"/>
              </w:rPr>
            </w:pPr>
            <w:r w:rsidRPr="00B8669C">
              <w:rPr>
                <w:rFonts w:asciiTheme="majorEastAsia" w:eastAsiaTheme="majorEastAsia" w:hAnsiTheme="majorEastAsia"/>
                <w:sz w:val="24"/>
                <w:szCs w:val="24"/>
              </w:rPr>
              <w:t xml:space="preserve">1X 5.5mm 800×450mm 100mm 44×25mm  </w:t>
            </w:r>
          </w:p>
          <w:p w:rsidR="004F5F44" w:rsidRPr="00B8669C" w:rsidRDefault="004F5F44" w:rsidP="00B8669C">
            <w:pPr>
              <w:ind w:firstLineChars="350" w:firstLine="840"/>
              <w:rPr>
                <w:rFonts w:asciiTheme="majorEastAsia" w:eastAsiaTheme="majorEastAsia" w:hAnsiTheme="majorEastAsia"/>
                <w:sz w:val="24"/>
                <w:szCs w:val="24"/>
              </w:rPr>
            </w:pPr>
            <w:r w:rsidRPr="00B8669C">
              <w:rPr>
                <w:rFonts w:asciiTheme="majorEastAsia" w:eastAsiaTheme="majorEastAsia" w:hAnsiTheme="majorEastAsia"/>
                <w:sz w:val="24"/>
                <w:szCs w:val="24"/>
              </w:rPr>
              <w:t>2X 11mm 395×222mm 200mm 22×12mm</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滤色镜螺纹</w:t>
            </w: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 xml:space="preserve"> M127×0.75(滤镜安装遮光罩上）</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视角 16:9长宽比</w:t>
            </w: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 xml:space="preserve"> </w:t>
            </w:r>
          </w:p>
          <w:p w:rsidR="004F5F44" w:rsidRPr="00B8669C" w:rsidRDefault="004F5F44" w:rsidP="00B8669C">
            <w:pPr>
              <w:ind w:firstLineChars="350" w:firstLine="840"/>
              <w:rPr>
                <w:rFonts w:asciiTheme="majorEastAsia" w:eastAsiaTheme="majorEastAsia" w:hAnsiTheme="majorEastAsia"/>
                <w:sz w:val="24"/>
                <w:szCs w:val="24"/>
              </w:rPr>
            </w:pPr>
            <w:r w:rsidRPr="00B8669C">
              <w:rPr>
                <w:rFonts w:asciiTheme="majorEastAsia" w:eastAsiaTheme="majorEastAsia" w:hAnsiTheme="majorEastAsia"/>
                <w:sz w:val="24"/>
                <w:szCs w:val="24"/>
              </w:rPr>
              <w:t xml:space="preserve">1X 5.5mm 82°10′×52°13′ 100mm 5°29′×3°05′   </w:t>
            </w:r>
          </w:p>
          <w:p w:rsidR="004F5F44" w:rsidRPr="00B8669C" w:rsidRDefault="004F5F44" w:rsidP="00B8669C">
            <w:pPr>
              <w:ind w:firstLineChars="350" w:firstLine="840"/>
              <w:rPr>
                <w:rFonts w:asciiTheme="majorEastAsia" w:eastAsiaTheme="majorEastAsia" w:hAnsiTheme="majorEastAsia"/>
                <w:sz w:val="24"/>
                <w:szCs w:val="24"/>
              </w:rPr>
            </w:pPr>
            <w:r w:rsidRPr="00B8669C">
              <w:rPr>
                <w:rFonts w:asciiTheme="majorEastAsia" w:eastAsiaTheme="majorEastAsia" w:hAnsiTheme="majorEastAsia"/>
                <w:sz w:val="24"/>
                <w:szCs w:val="24"/>
              </w:rPr>
              <w:t>2X 11mm 47°06′×27°32′ 200mm 2°45′×1°33′</w:t>
            </w:r>
          </w:p>
          <w:p w:rsidR="004F5F44" w:rsidRPr="00B8669C" w:rsidRDefault="004F5F44" w:rsidP="008D4753">
            <w:pPr>
              <w:rPr>
                <w:rFonts w:asciiTheme="majorEastAsia" w:eastAsiaTheme="majorEastAsia" w:hAnsiTheme="majorEastAsia"/>
                <w:color w:val="555555"/>
                <w:sz w:val="24"/>
                <w:szCs w:val="24"/>
                <w:shd w:val="clear" w:color="auto" w:fill="FFFFFF"/>
              </w:rPr>
            </w:pPr>
            <w:r w:rsidRPr="00B8669C">
              <w:rPr>
                <w:rFonts w:asciiTheme="majorEastAsia" w:eastAsiaTheme="majorEastAsia" w:hAnsiTheme="majorEastAsia" w:hint="eastAsia"/>
                <w:color w:val="555555"/>
                <w:sz w:val="24"/>
                <w:szCs w:val="24"/>
                <w:shd w:val="clear" w:color="auto" w:fill="FFFFFF"/>
              </w:rPr>
              <w:t>含：寻像器、话筒、肩带</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是</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3</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高清肩扛摄像机</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★三片2/3 英寸 ExmorCMOS 全高清成像器；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标配可拆卸16倍变焦高清镜头系统；</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★具备升级 4K 拍摄功能；</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高质量 XAVC Long GOP 格式录制 50p 和 59.94p</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带有 Content Browser Mobile</w:t>
            </w:r>
            <w:r w:rsidRPr="00B8669C">
              <w:rPr>
                <w:rFonts w:asciiTheme="majorEastAsia" w:eastAsiaTheme="majorEastAsia" w:hAnsiTheme="majorEastAsia" w:cs="Segoe UI Symbol"/>
                <w:sz w:val="24"/>
                <w:szCs w:val="24"/>
              </w:rPr>
              <w:t>™</w:t>
            </w:r>
            <w:r w:rsidRPr="00B8669C">
              <w:rPr>
                <w:rFonts w:asciiTheme="majorEastAsia" w:eastAsiaTheme="majorEastAsia" w:hAnsiTheme="majorEastAsia" w:hint="eastAsia"/>
                <w:sz w:val="24"/>
                <w:szCs w:val="24"/>
              </w:rPr>
              <w:t xml:space="preserve"> 的内置无线模块</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内置双 SXS 卡槽，可实现双 SXS 卡同步录</w:t>
            </w:r>
            <w:r w:rsidRPr="00B8669C">
              <w:rPr>
                <w:rFonts w:asciiTheme="majorEastAsia" w:eastAsiaTheme="majorEastAsia" w:hAnsiTheme="majorEastAsia" w:hint="eastAsia"/>
                <w:sz w:val="24"/>
                <w:szCs w:val="24"/>
              </w:rPr>
              <w:lastRenderedPageBreak/>
              <w:t xml:space="preserve">制、缓存录制、连续录制； </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输入接口：同步输入、时间码输入、SDI 输入、音频输入、麦克风输入；</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输出接口：双 SDI 输出、模拟输出、音频输出、时间码输出、耳机输出</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★成像器：3片2/3英寸“Exmor”高清 CMOS</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★有效像素：1920 (H) x 1080 (V)</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光学系统：F1.4 棱镜系统</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内置光学滤波片：1： Clear，2： 1/4ND，3： 1/16ND，4： 1/64ND</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快门速度（慢速快门 (SLS)）：2、3、4、5、6、7、8、16 帧积累</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★慢动作和快动作功能：720p： 帧率可从 1 fps 至 60 fps 中选择</w:t>
            </w:r>
            <w:r w:rsidRPr="00B8669C">
              <w:rPr>
                <w:rFonts w:asciiTheme="majorEastAsia" w:eastAsiaTheme="majorEastAsia" w:hAnsiTheme="majorEastAsia" w:hint="eastAsia"/>
                <w:sz w:val="24"/>
                <w:szCs w:val="24"/>
              </w:rPr>
              <w:br/>
              <w:t>1080p： 帧率可从 1 fps 至 60 fps 中选择</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灵敏度（2000 lx，89.9% 反射率）：</w:t>
            </w:r>
          </w:p>
          <w:p w:rsidR="004F5F44" w:rsidRPr="00B8669C" w:rsidRDefault="004F5F44" w:rsidP="00B8669C">
            <w:pPr>
              <w:ind w:left="850" w:hangingChars="354" w:hanging="850"/>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 xml:space="preserve"> </w:t>
            </w:r>
            <w:r w:rsidRPr="00B8669C">
              <w:rPr>
                <w:rFonts w:asciiTheme="majorEastAsia" w:eastAsiaTheme="majorEastAsia" w:hAnsiTheme="majorEastAsia"/>
                <w:sz w:val="24"/>
                <w:szCs w:val="24"/>
              </w:rPr>
              <w:t xml:space="preserve">      </w:t>
            </w:r>
            <w:r w:rsidRPr="00B8669C">
              <w:rPr>
                <w:rFonts w:asciiTheme="majorEastAsia" w:eastAsiaTheme="majorEastAsia" w:hAnsiTheme="majorEastAsia" w:hint="eastAsia"/>
                <w:sz w:val="24"/>
                <w:szCs w:val="24"/>
              </w:rPr>
              <w:t>F12（典型）（1920 x 1080/59.94i 模式）</w:t>
            </w:r>
            <w:r w:rsidRPr="00B8669C">
              <w:rPr>
                <w:rFonts w:asciiTheme="majorEastAsia" w:eastAsiaTheme="majorEastAsia" w:hAnsiTheme="majorEastAsia" w:hint="eastAsia"/>
                <w:sz w:val="24"/>
                <w:szCs w:val="24"/>
              </w:rPr>
              <w:br/>
              <w:t>F13（典型）（1920 x 1080/50i 模式）</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最低照度：0.013 lx（F1.4，+42 dB，16 帧积累）</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白平衡：预设 (3200K)，内存 A，内存 B/ATW</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增益选择：-3，0，3，6，9，12，18，24，30，36，42 dB</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信噪比：62 dB (Y)（噪声抑制开启）</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水平分辨率：1,000 电视线或更高（1920 x 1080i 模式）</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数字扩展器：x2、x3、x4</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寻像器：3.5 英寸 *18 彩色液晶监视器： 960 (H) x 540 (V)</w:t>
            </w:r>
          </w:p>
          <w:p w:rsidR="004F5F44" w:rsidRPr="00B8669C" w:rsidRDefault="004F5F44" w:rsidP="008D4753">
            <w:pPr>
              <w:rPr>
                <w:rFonts w:asciiTheme="majorEastAsia" w:eastAsiaTheme="majorEastAsia" w:hAnsiTheme="majorEastAsia"/>
                <w:color w:val="4A4A4A"/>
                <w:sz w:val="24"/>
                <w:szCs w:val="24"/>
                <w:shd w:val="clear" w:color="auto" w:fill="FFFFFF"/>
              </w:rPr>
            </w:pPr>
            <w:r w:rsidRPr="00B8669C">
              <w:rPr>
                <w:rFonts w:asciiTheme="majorEastAsia" w:eastAsiaTheme="majorEastAsia" w:hAnsiTheme="majorEastAsia" w:hint="eastAsia"/>
                <w:sz w:val="24"/>
                <w:szCs w:val="24"/>
              </w:rPr>
              <w:t>内置液晶监视器：彩色液晶屏，屏幕大小： 8.8 厘米（3.5 英寸）对角线*18，高宽比： 16:9，分辨率： 960 (H) × 540 (V)</w:t>
            </w:r>
            <w:r w:rsidRPr="00B8669C">
              <w:rPr>
                <w:rFonts w:asciiTheme="majorEastAsia" w:eastAsiaTheme="majorEastAsia" w:hAnsiTheme="majorEastAsia" w:hint="eastAsia"/>
                <w:sz w:val="24"/>
                <w:szCs w:val="24"/>
              </w:rPr>
              <w:br/>
              <w:t>对于视频显示、音频电平、TC、电池和介质剩余容量</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1</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是</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4</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4</w:t>
            </w:r>
            <w:r w:rsidRPr="00B8669C">
              <w:rPr>
                <w:rFonts w:asciiTheme="majorEastAsia" w:eastAsiaTheme="majorEastAsia" w:hAnsiTheme="majorEastAsia"/>
                <w:color w:val="000000"/>
                <w:sz w:val="24"/>
                <w:szCs w:val="24"/>
              </w:rPr>
              <w:t>K</w:t>
            </w:r>
            <w:r w:rsidRPr="00B8669C">
              <w:rPr>
                <w:rFonts w:asciiTheme="majorEastAsia" w:eastAsiaTheme="majorEastAsia" w:hAnsiTheme="majorEastAsia" w:hint="eastAsia"/>
                <w:color w:val="000000"/>
                <w:sz w:val="24"/>
                <w:szCs w:val="24"/>
              </w:rPr>
              <w:t>数字摄影机</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★成像设备（类型）：35 型单芯片 Exmor CMOS</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★有效像素：17:9 4096 (H) x 2160 (V)</w:t>
            </w:r>
            <w:r w:rsidRPr="00B8669C">
              <w:rPr>
                <w:rFonts w:asciiTheme="majorEastAsia" w:eastAsiaTheme="majorEastAsia" w:hAnsiTheme="majorEastAsia" w:cs="Calibri"/>
                <w:sz w:val="24"/>
                <w:szCs w:val="24"/>
              </w:rPr>
              <w:t> </w:t>
            </w:r>
            <w:r w:rsidRPr="00B8669C">
              <w:rPr>
                <w:rFonts w:asciiTheme="majorEastAsia" w:eastAsiaTheme="majorEastAsia" w:hAnsiTheme="majorEastAsia" w:hint="eastAsia"/>
                <w:sz w:val="24"/>
                <w:szCs w:val="24"/>
              </w:rPr>
              <w:br/>
              <w:t>16:9 3840 (H) x 2160 (V)</w:t>
            </w:r>
          </w:p>
          <w:p w:rsidR="004F5F44" w:rsidRPr="00B8669C" w:rsidRDefault="004F5F44" w:rsidP="00B8669C">
            <w:pPr>
              <w:ind w:left="1920" w:hangingChars="800" w:hanging="1920"/>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内置光学滤波片：ND 滤镜</w:t>
            </w:r>
            <w:r w:rsidRPr="00B8669C">
              <w:rPr>
                <w:rFonts w:asciiTheme="majorEastAsia" w:eastAsiaTheme="majorEastAsia" w:hAnsiTheme="majorEastAsia" w:hint="eastAsia"/>
                <w:sz w:val="24"/>
                <w:szCs w:val="24"/>
              </w:rPr>
              <w:br/>
              <w:t>关： 清晰</w:t>
            </w:r>
            <w:r w:rsidRPr="00B8669C">
              <w:rPr>
                <w:rFonts w:asciiTheme="majorEastAsia" w:eastAsiaTheme="majorEastAsia" w:hAnsiTheme="majorEastAsia" w:hint="eastAsia"/>
                <w:sz w:val="24"/>
                <w:szCs w:val="24"/>
              </w:rPr>
              <w:br/>
            </w:r>
            <w:r w:rsidRPr="00B8669C">
              <w:rPr>
                <w:rFonts w:asciiTheme="majorEastAsia" w:eastAsiaTheme="majorEastAsia" w:hAnsiTheme="majorEastAsia" w:hint="eastAsia"/>
                <w:sz w:val="24"/>
                <w:szCs w:val="24"/>
              </w:rPr>
              <w:lastRenderedPageBreak/>
              <w:t>1： 1/4ND</w:t>
            </w:r>
            <w:r w:rsidRPr="00B8669C">
              <w:rPr>
                <w:rFonts w:asciiTheme="majorEastAsia" w:eastAsiaTheme="majorEastAsia" w:hAnsiTheme="majorEastAsia" w:hint="eastAsia"/>
                <w:sz w:val="24"/>
                <w:szCs w:val="24"/>
              </w:rPr>
              <w:br/>
              <w:t>2： 1/16ND</w:t>
            </w:r>
            <w:r w:rsidRPr="00B8669C">
              <w:rPr>
                <w:rFonts w:asciiTheme="majorEastAsia" w:eastAsiaTheme="majorEastAsia" w:hAnsiTheme="majorEastAsia" w:hint="eastAsia"/>
                <w:sz w:val="24"/>
                <w:szCs w:val="24"/>
              </w:rPr>
              <w:br/>
              <w:t>3： 1/64ND</w:t>
            </w:r>
            <w:r w:rsidRPr="00B8669C">
              <w:rPr>
                <w:rFonts w:asciiTheme="majorEastAsia" w:eastAsiaTheme="majorEastAsia" w:hAnsiTheme="majorEastAsia" w:hint="eastAsia"/>
                <w:sz w:val="24"/>
                <w:szCs w:val="24"/>
              </w:rPr>
              <w:br/>
              <w:t>线性可变 ND（1/4ND 至 1/128ND）</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灵敏度（2000 lx，89.9% 反射率）：视频伽玛： T14（3840 x 2160/23.98P 模式 3200K）</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ISO 灵敏度：ISO 2000（S-Log3 Gamma D55 光源）</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最低照度：0.7 lx（+18dB,23.98P，快门关，ND 透明，F1.4）</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信噪比：57 dB (Y)（典型）</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快门速度：1/3 秒至 1/9,000 秒</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★慢动作和快动作功能：XAVC-I 模式 3840x2160： 1 至 60 帧（59.94P、50P、29.97P、23.98P、25P）</w:t>
            </w:r>
            <w:r w:rsidRPr="00B8669C">
              <w:rPr>
                <w:rFonts w:asciiTheme="majorEastAsia" w:eastAsiaTheme="majorEastAsia" w:hAnsiTheme="majorEastAsia" w:hint="eastAsia"/>
                <w:sz w:val="24"/>
                <w:szCs w:val="24"/>
              </w:rPr>
              <w:br/>
              <w:t>XAVC-I 模式 1920x1080:1 至 180 帧（59.94P、29.97P、23.98P）1 至 150 帧（50P、25P）</w:t>
            </w:r>
            <w:r w:rsidRPr="00B8669C">
              <w:rPr>
                <w:rFonts w:asciiTheme="majorEastAsia" w:eastAsiaTheme="majorEastAsia" w:hAnsiTheme="majorEastAsia" w:hint="eastAsia"/>
                <w:sz w:val="24"/>
                <w:szCs w:val="24"/>
              </w:rPr>
              <w:br/>
              <w:t>XAVC-L 模式 3840x2160：1 至 60 帧（59.94P，50P，29.97P，23.98P，25P）</w:t>
            </w:r>
            <w:r w:rsidRPr="00B8669C">
              <w:rPr>
                <w:rFonts w:asciiTheme="majorEastAsia" w:eastAsiaTheme="majorEastAsia" w:hAnsiTheme="majorEastAsia" w:hint="eastAsia"/>
                <w:sz w:val="24"/>
                <w:szCs w:val="24"/>
              </w:rPr>
              <w:br/>
              <w:t>XAVC-L 模式 1920x1080： 1 至 120 帧（59.94P、50P、29.97P、23.98P、25P）</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白平衡：预设，内存 A，内存 B(1500K-50000K)/自动追踪白平衡</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增益：-3、0、3、6、9、12、18 dB、AGC</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伽玛曲线：STD,HG,User,S-Log2, S-Log3</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音频输入：XLR 型 3 针（母头）(x 2)，线路/麦克风/麦克风 +48 V 可选 麦克风参考： -40，-50，-60dBu</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SDI 输出：BNC(x2)，可切换选择 3G-SDI/HD-SDI SMTPE292M/424M/425M</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USB：USB 设备，迷你-B (x1)</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耳机输出：小型立体声插孔 (x1)，-16 dBu 16Ω</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扬声器输出：单声道</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远程控制：立体声迷你插孔（直径 2.5 mm）</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HDMI 输出：A 型 (x1)</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内置液晶监视器：8.8cm（3.5 英寸），约 156 万像素点</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内置麦克风：全指向单声道驻极体电容麦克风</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lastRenderedPageBreak/>
              <w:t>介质：XQD 卡插槽 (x2)</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SD 卡插槽 (x1) 用于保存配置数据</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镜头接口：E 卡口镜头（锁定杆类型）</w:t>
            </w:r>
          </w:p>
          <w:p w:rsidR="004F5F44" w:rsidRPr="00B8669C" w:rsidRDefault="004F5F44" w:rsidP="008D4753">
            <w:pPr>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标配含18-110mm电动变焦镜头</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是</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原装锂电池</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★容量：8</w:t>
            </w:r>
            <w:r w:rsidRPr="00B8669C">
              <w:rPr>
                <w:rFonts w:asciiTheme="majorEastAsia" w:eastAsiaTheme="majorEastAsia" w:hAnsiTheme="majorEastAsia"/>
                <w:sz w:val="24"/>
                <w:szCs w:val="24"/>
              </w:rPr>
              <w:t>5Wh</w:t>
            </w:r>
          </w:p>
          <w:p w:rsidR="004F5F44" w:rsidRPr="00B8669C" w:rsidRDefault="004F5F44" w:rsidP="008D4753">
            <w:pPr>
              <w:spacing w:line="320" w:lineRule="exact"/>
              <w:jc w:val="left"/>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配备专业的 INFO 功能，此功能可在充电器和摄录一体机等支持 INFO 功能的设备上显示剩余电量、所需充电时间、充电周期等信息</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与4</w:t>
            </w:r>
            <w:r w:rsidRPr="00B8669C">
              <w:rPr>
                <w:rFonts w:asciiTheme="majorEastAsia" w:eastAsiaTheme="majorEastAsia" w:hAnsiTheme="majorEastAsia"/>
                <w:color w:val="000000"/>
                <w:sz w:val="24"/>
                <w:szCs w:val="24"/>
              </w:rPr>
              <w:t>K</w:t>
            </w:r>
            <w:r w:rsidRPr="00B8669C">
              <w:rPr>
                <w:rFonts w:asciiTheme="majorEastAsia" w:eastAsiaTheme="majorEastAsia" w:hAnsiTheme="majorEastAsia" w:hint="eastAsia"/>
                <w:color w:val="000000"/>
                <w:sz w:val="24"/>
                <w:szCs w:val="24"/>
              </w:rPr>
              <w:t>手持摄像机为同一品牌</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6</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6</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锂电池</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专为广播级/电影级摄像机设计的专业锂离子电池</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采用V字型安装口性能稳定</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安全可靠，无记忆效应；体积小巧</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仿宋"/>
                <w:kern w:val="0"/>
                <w:sz w:val="24"/>
                <w:szCs w:val="24"/>
              </w:rPr>
              <w:t>14</w:t>
            </w:r>
            <w:r w:rsidRPr="00B8669C">
              <w:rPr>
                <w:rFonts w:asciiTheme="majorEastAsia" w:eastAsiaTheme="majorEastAsia" w:hAnsiTheme="majorEastAsia" w:cs="仿宋" w:hint="eastAsia"/>
                <w:kern w:val="0"/>
                <w:sz w:val="24"/>
                <w:szCs w:val="24"/>
              </w:rPr>
              <w:t>.4V，1</w:t>
            </w:r>
            <w:r w:rsidRPr="00B8669C">
              <w:rPr>
                <w:rFonts w:asciiTheme="majorEastAsia" w:eastAsiaTheme="majorEastAsia" w:hAnsiTheme="majorEastAsia" w:cs="仿宋"/>
                <w:kern w:val="0"/>
                <w:sz w:val="24"/>
                <w:szCs w:val="24"/>
              </w:rPr>
              <w:t>3</w:t>
            </w:r>
            <w:r w:rsidRPr="00B8669C">
              <w:rPr>
                <w:rFonts w:asciiTheme="majorEastAsia" w:eastAsiaTheme="majorEastAsia" w:hAnsiTheme="majorEastAsia" w:cs="仿宋" w:hint="eastAsia"/>
                <w:kern w:val="0"/>
                <w:sz w:val="24"/>
                <w:szCs w:val="24"/>
              </w:rPr>
              <w:t>0Wh容量</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内置B型口直流输出</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仿宋" w:hint="eastAsia"/>
                <w:kern w:val="0"/>
                <w:sz w:val="24"/>
                <w:szCs w:val="24"/>
              </w:rPr>
              <w:t>4段LED电量指示灯</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4</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7</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充电器</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2通V型电池充电器</w:t>
            </w:r>
            <w:r w:rsidRPr="00B8669C">
              <w:rPr>
                <w:rFonts w:asciiTheme="majorEastAsia" w:eastAsiaTheme="majorEastAsia" w:hAnsiTheme="majorEastAsia"/>
                <w:sz w:val="24"/>
                <w:szCs w:val="24"/>
              </w:rPr>
              <w:br/>
              <w:t>可充电V型电池</w:t>
            </w:r>
            <w:r w:rsidRPr="00B8669C">
              <w:rPr>
                <w:rFonts w:asciiTheme="majorEastAsia" w:eastAsiaTheme="majorEastAsia" w:hAnsiTheme="majorEastAsia"/>
                <w:sz w:val="24"/>
                <w:szCs w:val="24"/>
              </w:rPr>
              <w:br/>
              <w:t>2通同时充电</w:t>
            </w:r>
            <w:r w:rsidRPr="00B8669C">
              <w:rPr>
                <w:rFonts w:asciiTheme="majorEastAsia" w:eastAsiaTheme="majorEastAsia" w:hAnsiTheme="majorEastAsia"/>
                <w:sz w:val="24"/>
                <w:szCs w:val="24"/>
              </w:rPr>
              <w:br/>
              <w:t>每通道3A充电电流</w:t>
            </w:r>
            <w:r w:rsidRPr="00B8669C">
              <w:rPr>
                <w:rFonts w:asciiTheme="majorEastAsia" w:eastAsiaTheme="majorEastAsia" w:hAnsiTheme="majorEastAsia"/>
                <w:sz w:val="24"/>
                <w:szCs w:val="24"/>
              </w:rPr>
              <w:br/>
              <w:t>LED充电指示灯</w:t>
            </w:r>
            <w:r w:rsidRPr="00B8669C">
              <w:rPr>
                <w:rFonts w:asciiTheme="majorEastAsia" w:eastAsiaTheme="majorEastAsia" w:hAnsiTheme="majorEastAsia"/>
                <w:sz w:val="24"/>
                <w:szCs w:val="24"/>
              </w:rPr>
              <w:br/>
            </w: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支持AC至4针XLR输出</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sz w:val="24"/>
                <w:szCs w:val="24"/>
              </w:rPr>
              <w:t>重量轻，携带方便</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8</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专业存储卡</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SXS-1,32GB容量</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color w:val="4A4A4A"/>
                <w:sz w:val="24"/>
                <w:szCs w:val="24"/>
                <w:shd w:val="clear" w:color="auto" w:fill="FFFFFF"/>
              </w:rPr>
              <w:t>接口：</w:t>
            </w:r>
            <w:r w:rsidRPr="00B8669C">
              <w:rPr>
                <w:rFonts w:asciiTheme="majorEastAsia" w:eastAsiaTheme="majorEastAsia" w:hAnsiTheme="majorEastAsia"/>
                <w:sz w:val="24"/>
                <w:szCs w:val="24"/>
              </w:rPr>
              <w:t>ExpressCard/34，PCI Express Gen2</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读取速度高达 440MB/</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6</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9</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专业存储卡</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SXS-1,64GB容量</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color w:val="4A4A4A"/>
                <w:sz w:val="24"/>
                <w:szCs w:val="24"/>
                <w:shd w:val="clear" w:color="auto" w:fill="FFFFFF"/>
              </w:rPr>
              <w:t>接口：</w:t>
            </w:r>
            <w:r w:rsidRPr="00B8669C">
              <w:rPr>
                <w:rFonts w:asciiTheme="majorEastAsia" w:eastAsiaTheme="majorEastAsia" w:hAnsiTheme="majorEastAsia"/>
                <w:sz w:val="24"/>
                <w:szCs w:val="24"/>
              </w:rPr>
              <w:t>ExpressCard/34，PCI Express Gen2</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读取速度高达 440MB/</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3</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1</w:t>
            </w:r>
            <w:r w:rsidRPr="00B8669C">
              <w:rPr>
                <w:rFonts w:asciiTheme="majorEastAsia" w:eastAsiaTheme="majorEastAsia" w:hAnsiTheme="majorEastAsia" w:cs="宋体"/>
                <w:color w:val="000000"/>
                <w:kern w:val="0"/>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专业存储卡</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SxS-PRO+</w:t>
            </w:r>
            <w:r w:rsidRPr="00B8669C">
              <w:rPr>
                <w:rFonts w:asciiTheme="majorEastAsia" w:eastAsiaTheme="majorEastAsia" w:hAnsiTheme="majorEastAsia" w:hint="eastAsia"/>
                <w:sz w:val="24"/>
                <w:szCs w:val="24"/>
              </w:rPr>
              <w:t>，1</w:t>
            </w:r>
            <w:r w:rsidRPr="00B8669C">
              <w:rPr>
                <w:rFonts w:asciiTheme="majorEastAsia" w:eastAsiaTheme="majorEastAsia" w:hAnsiTheme="majorEastAsia"/>
                <w:sz w:val="24"/>
                <w:szCs w:val="24"/>
              </w:rPr>
              <w:t>28GB</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ExpressCard</w:t>
            </w:r>
            <w:r w:rsidRPr="00B8669C">
              <w:rPr>
                <w:rFonts w:asciiTheme="majorEastAsia" w:eastAsiaTheme="majorEastAsia" w:hAnsiTheme="majorEastAsia" w:cs="Segoe UI Symbol"/>
                <w:sz w:val="24"/>
                <w:szCs w:val="24"/>
              </w:rPr>
              <w:t>™</w:t>
            </w:r>
            <w:r w:rsidRPr="00B8669C">
              <w:rPr>
                <w:rFonts w:asciiTheme="majorEastAsia" w:eastAsiaTheme="majorEastAsia" w:hAnsiTheme="majorEastAsia"/>
                <w:sz w:val="24"/>
                <w:szCs w:val="24"/>
              </w:rPr>
              <w:t>/34, PCI Express Gen2</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宋体" w:hint="eastAsia"/>
                <w:bCs/>
                <w:kern w:val="0"/>
                <w:sz w:val="24"/>
                <w:szCs w:val="24"/>
              </w:rPr>
              <w:t>读取速度：</w:t>
            </w:r>
            <w:r w:rsidRPr="00B8669C">
              <w:rPr>
                <w:rFonts w:asciiTheme="majorEastAsia" w:eastAsiaTheme="majorEastAsia" w:hAnsiTheme="majorEastAsia"/>
                <w:sz w:val="24"/>
                <w:szCs w:val="24"/>
              </w:rPr>
              <w:t>440MB/s</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1</w:t>
            </w:r>
            <w:r w:rsidRPr="00B8669C">
              <w:rPr>
                <w:rFonts w:asciiTheme="majorEastAsia" w:eastAsiaTheme="majorEastAsia" w:hAnsiTheme="majorEastAsia" w:cs="宋体"/>
                <w:color w:val="000000"/>
                <w:kern w:val="0"/>
                <w:sz w:val="24"/>
                <w:szCs w:val="24"/>
              </w:rPr>
              <w:t>1</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专业存储卡</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X</w:t>
            </w:r>
            <w:r w:rsidRPr="00B8669C">
              <w:rPr>
                <w:rFonts w:asciiTheme="majorEastAsia" w:eastAsiaTheme="majorEastAsia" w:hAnsiTheme="majorEastAsia"/>
                <w:sz w:val="24"/>
                <w:szCs w:val="24"/>
              </w:rPr>
              <w:t>QD</w:t>
            </w:r>
            <w:r w:rsidRPr="00B8669C">
              <w:rPr>
                <w:rFonts w:asciiTheme="majorEastAsia" w:eastAsiaTheme="majorEastAsia" w:hAnsiTheme="majorEastAsia" w:hint="eastAsia"/>
                <w:sz w:val="24"/>
                <w:szCs w:val="24"/>
              </w:rPr>
              <w:t>专业存储卡</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容量：1</w:t>
            </w:r>
            <w:r w:rsidRPr="00B8669C">
              <w:rPr>
                <w:rFonts w:asciiTheme="majorEastAsia" w:eastAsiaTheme="majorEastAsia" w:hAnsiTheme="majorEastAsia"/>
                <w:sz w:val="24"/>
                <w:szCs w:val="24"/>
              </w:rPr>
              <w:t>20G</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★具备 440MB/s 的读取速度，以及 400MB/s* 的写入速度</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1</w:t>
            </w:r>
            <w:r w:rsidRPr="00B8669C">
              <w:rPr>
                <w:rFonts w:asciiTheme="majorEastAsia" w:eastAsiaTheme="majorEastAsia" w:hAnsiTheme="majorEastAsia" w:cs="宋体"/>
                <w:color w:val="000000"/>
                <w:kern w:val="0"/>
                <w:sz w:val="24"/>
                <w:szCs w:val="24"/>
              </w:rPr>
              <w:t>2</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专业读卡器</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可在基于 Windows 的 PC 和 Macintosh 计算机上使用。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★USB 3.0 和 USB 2.0 传输</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总线供电操作（无需使用交流电源适配器）</w:t>
            </w:r>
          </w:p>
          <w:p w:rsidR="004F5F44" w:rsidRPr="00B8669C" w:rsidRDefault="004F5F44" w:rsidP="008D4753">
            <w:pPr>
              <w:rPr>
                <w:rFonts w:asciiTheme="majorEastAsia" w:eastAsiaTheme="majorEastAsia" w:hAnsiTheme="majorEastAsia"/>
                <w:b/>
                <w:sz w:val="24"/>
                <w:szCs w:val="24"/>
              </w:rPr>
            </w:pPr>
            <w:r w:rsidRPr="00B8669C">
              <w:rPr>
                <w:rFonts w:asciiTheme="majorEastAsia" w:eastAsiaTheme="majorEastAsia" w:hAnsiTheme="majorEastAsia" w:hint="eastAsia"/>
                <w:sz w:val="24"/>
                <w:szCs w:val="24"/>
              </w:rPr>
              <w:lastRenderedPageBreak/>
              <w:t>可以兼容以下介质适配器： SxS PRO 卡SD 卡适配器、记忆棒适配器、XQD Express 卡适配器</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3</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1</w:t>
            </w:r>
            <w:r w:rsidRPr="00B8669C">
              <w:rPr>
                <w:rFonts w:asciiTheme="majorEastAsia" w:eastAsiaTheme="majorEastAsia" w:hAnsiTheme="majorEastAsia" w:cs="宋体"/>
                <w:color w:val="000000"/>
                <w:kern w:val="0"/>
                <w:sz w:val="24"/>
                <w:szCs w:val="24"/>
              </w:rPr>
              <w:t>3</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专业读卡器</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★接口：高速 USB (USB 3.1 Gen 1)</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电源：总线供电</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支持的操作系统：Windows 7(SP1)、Windows 8、Windows 8.1、Windows 10 OS X 10.8、OS X 10.9、OS X 10.10、OS X 10.11</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支持卡：XQD 存储卡版本 1.0/版本 2.0 SDXC/SDHC UHS-II 存储卡 SDXC/SDHC UHS-I 存储卡 SDXC/SDHC /SD 存储卡</w:t>
            </w:r>
          </w:p>
          <w:p w:rsidR="004F5F44" w:rsidRPr="00B8669C" w:rsidRDefault="004F5F44" w:rsidP="008D4753">
            <w:pPr>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数据存取时的 LED 灯：RED（卡存取时，LED 灯亮）</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1</w:t>
            </w:r>
            <w:r w:rsidRPr="00B8669C">
              <w:rPr>
                <w:rFonts w:asciiTheme="majorEastAsia" w:eastAsiaTheme="majorEastAsia" w:hAnsiTheme="majorEastAsia" w:cs="宋体"/>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专业三脚架套装</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★液压阻尼系统</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摄像机固定：快拆式固定板</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底座（爪球）：φ65mm</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★承重范围：3kg</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重量：3.2kg</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最大高度：1500mm</w:t>
            </w:r>
          </w:p>
          <w:p w:rsidR="004F5F44" w:rsidRPr="00B8669C" w:rsidRDefault="004F5F44" w:rsidP="008D4753">
            <w:pPr>
              <w:spacing w:line="320" w:lineRule="exact"/>
              <w:jc w:val="left"/>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最小高度：750mm</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含携带包</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5</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1</w:t>
            </w:r>
            <w:r w:rsidRPr="00B8669C">
              <w:rPr>
                <w:rFonts w:asciiTheme="majorEastAsia" w:eastAsiaTheme="majorEastAsia" w:hAnsiTheme="majorEastAsia" w:cs="宋体"/>
                <w:color w:val="000000"/>
                <w:kern w:val="0"/>
                <w:sz w:val="24"/>
                <w:szCs w:val="24"/>
              </w:rPr>
              <w:t>5</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专业三脚架套装</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★最大承载重量：1</w:t>
            </w:r>
            <w:r w:rsidRPr="00B8669C">
              <w:rPr>
                <w:rFonts w:asciiTheme="majorEastAsia" w:eastAsiaTheme="majorEastAsia" w:hAnsiTheme="majorEastAsia"/>
                <w:sz w:val="24"/>
                <w:szCs w:val="24"/>
              </w:rPr>
              <w:t>6kg</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动态平衡种类：固定</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★阻尼挡数：2挡阻尼</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俯仰角度：</w:t>
            </w:r>
            <w:r w:rsidRPr="00B8669C">
              <w:rPr>
                <w:rFonts w:asciiTheme="majorEastAsia" w:eastAsiaTheme="majorEastAsia" w:hAnsiTheme="majorEastAsia"/>
                <w:sz w:val="24"/>
                <w:szCs w:val="24"/>
              </w:rPr>
              <w:t>+85° / -65°</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环境气温：</w:t>
            </w:r>
            <w:r w:rsidRPr="00B8669C">
              <w:rPr>
                <w:rFonts w:asciiTheme="majorEastAsia" w:eastAsiaTheme="majorEastAsia" w:hAnsiTheme="majorEastAsia"/>
                <w:sz w:val="24"/>
                <w:szCs w:val="24"/>
              </w:rPr>
              <w:t>-20°C to +60°C</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气泡水平仪：无照明气泡水平仪</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摄像机托板：滑行托板</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托板滑行长度：</w:t>
            </w:r>
            <w:r w:rsidRPr="00B8669C">
              <w:rPr>
                <w:rFonts w:asciiTheme="majorEastAsia" w:eastAsiaTheme="majorEastAsia" w:hAnsiTheme="majorEastAsia"/>
                <w:sz w:val="24"/>
                <w:szCs w:val="24"/>
              </w:rPr>
              <w:t>+/-40mm</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托板附件：</w:t>
            </w:r>
            <w:r w:rsidRPr="00B8669C">
              <w:rPr>
                <w:rFonts w:asciiTheme="majorEastAsia" w:eastAsiaTheme="majorEastAsia" w:hAnsiTheme="majorEastAsia"/>
                <w:sz w:val="24"/>
                <w:szCs w:val="24"/>
              </w:rPr>
              <w:t>3/8</w:t>
            </w:r>
            <w:r w:rsidRPr="00B8669C">
              <w:rPr>
                <w:rFonts w:asciiTheme="majorEastAsia" w:eastAsiaTheme="majorEastAsia" w:hAnsiTheme="majorEastAsia" w:hint="eastAsia"/>
                <w:sz w:val="24"/>
                <w:szCs w:val="24"/>
              </w:rPr>
              <w:t>英吋螺丝</w:t>
            </w:r>
            <w:r w:rsidRPr="00B8669C">
              <w:rPr>
                <w:rFonts w:asciiTheme="majorEastAsia" w:eastAsiaTheme="majorEastAsia" w:hAnsiTheme="majorEastAsia" w:cs="Calibri"/>
                <w:sz w:val="24"/>
                <w:szCs w:val="24"/>
              </w:rPr>
              <w:t> </w:t>
            </w:r>
            <w:r w:rsidRPr="00B8669C">
              <w:rPr>
                <w:rFonts w:asciiTheme="majorEastAsia" w:eastAsiaTheme="majorEastAsia" w:hAnsiTheme="majorEastAsia"/>
                <w:sz w:val="24"/>
                <w:szCs w:val="24"/>
              </w:rPr>
              <w:t>X2</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1</w:t>
            </w:r>
            <w:r w:rsidRPr="00B8669C">
              <w:rPr>
                <w:rFonts w:asciiTheme="majorEastAsia" w:eastAsiaTheme="majorEastAsia" w:hAnsiTheme="majorEastAsia" w:cs="宋体"/>
                <w:color w:val="000000"/>
                <w:kern w:val="0"/>
                <w:sz w:val="24"/>
                <w:szCs w:val="24"/>
              </w:rPr>
              <w:t>6</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专业三脚架套装</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★最大承载重量：</w:t>
            </w:r>
            <w:r w:rsidRPr="00B8669C">
              <w:rPr>
                <w:rFonts w:asciiTheme="majorEastAsia" w:eastAsiaTheme="majorEastAsia" w:hAnsiTheme="majorEastAsia"/>
                <w:sz w:val="24"/>
                <w:szCs w:val="24"/>
              </w:rPr>
              <w:t>6kg</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★动态平衡范围：</w:t>
            </w:r>
            <w:r w:rsidRPr="00B8669C">
              <w:rPr>
                <w:rFonts w:asciiTheme="majorEastAsia" w:eastAsiaTheme="majorEastAsia" w:hAnsiTheme="majorEastAsia"/>
                <w:sz w:val="24"/>
                <w:szCs w:val="24"/>
              </w:rPr>
              <w:t>1.8</w:t>
            </w:r>
            <w:r w:rsidRPr="00B8669C">
              <w:rPr>
                <w:rFonts w:asciiTheme="majorEastAsia" w:eastAsiaTheme="majorEastAsia" w:hAnsiTheme="majorEastAsia" w:hint="eastAsia"/>
                <w:sz w:val="24"/>
                <w:szCs w:val="24"/>
              </w:rPr>
              <w:t>到</w:t>
            </w:r>
            <w:r w:rsidRPr="00B8669C">
              <w:rPr>
                <w:rFonts w:asciiTheme="majorEastAsia" w:eastAsiaTheme="majorEastAsia" w:hAnsiTheme="majorEastAsia"/>
                <w:sz w:val="24"/>
                <w:szCs w:val="24"/>
              </w:rPr>
              <w:t>5</w:t>
            </w:r>
            <w:r w:rsidRPr="00B8669C">
              <w:rPr>
                <w:rFonts w:asciiTheme="majorEastAsia" w:eastAsiaTheme="majorEastAsia" w:hAnsiTheme="majorEastAsia" w:hint="eastAsia"/>
                <w:sz w:val="24"/>
                <w:szCs w:val="24"/>
              </w:rPr>
              <w:t>公斤 (重心高</w:t>
            </w:r>
            <w:r w:rsidRPr="00B8669C">
              <w:rPr>
                <w:rFonts w:asciiTheme="majorEastAsia" w:eastAsiaTheme="majorEastAsia" w:hAnsiTheme="majorEastAsia"/>
                <w:sz w:val="24"/>
                <w:szCs w:val="24"/>
              </w:rPr>
              <w:t>100mm</w:t>
            </w:r>
            <w:r w:rsidRPr="00B8669C">
              <w:rPr>
                <w:rFonts w:asciiTheme="majorEastAsia" w:eastAsiaTheme="majorEastAsia" w:hAnsiTheme="majorEastAsia" w:hint="eastAsia"/>
                <w:sz w:val="24"/>
                <w:szCs w:val="24"/>
              </w:rPr>
              <w:t>)</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动态平衡种类：连续无间断</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★阻尼挡数：2挡阻尼</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俯仰角度：</w:t>
            </w:r>
            <w:r w:rsidRPr="00B8669C">
              <w:rPr>
                <w:rFonts w:asciiTheme="majorEastAsia" w:eastAsiaTheme="majorEastAsia" w:hAnsiTheme="majorEastAsia"/>
                <w:sz w:val="24"/>
                <w:szCs w:val="24"/>
              </w:rPr>
              <w:t>+90° / -70°</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高度：</w:t>
            </w:r>
            <w:r w:rsidRPr="00B8669C">
              <w:rPr>
                <w:rFonts w:asciiTheme="majorEastAsia" w:eastAsiaTheme="majorEastAsia" w:hAnsiTheme="majorEastAsia"/>
                <w:sz w:val="24"/>
                <w:szCs w:val="24"/>
              </w:rPr>
              <w:t>55</w:t>
            </w:r>
            <w:r w:rsidRPr="00B8669C">
              <w:rPr>
                <w:rFonts w:asciiTheme="majorEastAsia" w:eastAsiaTheme="majorEastAsia" w:hAnsiTheme="majorEastAsia" w:hint="eastAsia"/>
                <w:sz w:val="24"/>
                <w:szCs w:val="24"/>
              </w:rPr>
              <w:t>到</w:t>
            </w:r>
            <w:r w:rsidRPr="00B8669C">
              <w:rPr>
                <w:rFonts w:asciiTheme="majorEastAsia" w:eastAsiaTheme="majorEastAsia" w:hAnsiTheme="majorEastAsia"/>
                <w:sz w:val="24"/>
                <w:szCs w:val="24"/>
              </w:rPr>
              <w:t>165</w:t>
            </w:r>
            <w:r w:rsidRPr="00B8669C">
              <w:rPr>
                <w:rFonts w:asciiTheme="majorEastAsia" w:eastAsiaTheme="majorEastAsia" w:hAnsiTheme="majorEastAsia" w:hint="eastAsia"/>
                <w:sz w:val="24"/>
                <w:szCs w:val="24"/>
              </w:rPr>
              <w:t>厘米</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球碗直径：7</w:t>
            </w:r>
            <w:r w:rsidRPr="00B8669C">
              <w:rPr>
                <w:rFonts w:asciiTheme="majorEastAsia" w:eastAsiaTheme="majorEastAsia" w:hAnsiTheme="majorEastAsia"/>
                <w:sz w:val="24"/>
                <w:szCs w:val="24"/>
              </w:rPr>
              <w:t>5mm</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级数：2级</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1</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1</w:t>
            </w:r>
            <w:r w:rsidRPr="00B8669C">
              <w:rPr>
                <w:rFonts w:asciiTheme="majorEastAsia" w:eastAsiaTheme="majorEastAsia" w:hAnsiTheme="majorEastAsia" w:cs="宋体"/>
                <w:color w:val="000000"/>
                <w:kern w:val="0"/>
                <w:sz w:val="24"/>
                <w:szCs w:val="24"/>
              </w:rPr>
              <w:t>7</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三脚架适配</w:t>
            </w:r>
            <w:r w:rsidRPr="00B8669C">
              <w:rPr>
                <w:rFonts w:asciiTheme="majorEastAsia" w:eastAsiaTheme="majorEastAsia" w:hAnsiTheme="majorEastAsia" w:hint="eastAsia"/>
                <w:color w:val="000000"/>
                <w:sz w:val="24"/>
                <w:szCs w:val="24"/>
              </w:rPr>
              <w:lastRenderedPageBreak/>
              <w:t>器</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hint="eastAsia"/>
                <w:kern w:val="0"/>
                <w:sz w:val="24"/>
                <w:szCs w:val="24"/>
              </w:rPr>
              <w:lastRenderedPageBreak/>
              <w:t>摄像机托板，用于摄像机安装于三脚架上使</w:t>
            </w:r>
            <w:r w:rsidRPr="00B8669C">
              <w:rPr>
                <w:rFonts w:asciiTheme="majorEastAsia" w:eastAsiaTheme="majorEastAsia" w:hAnsiTheme="majorEastAsia" w:cs="宋体" w:hint="eastAsia"/>
                <w:kern w:val="0"/>
                <w:sz w:val="24"/>
                <w:szCs w:val="24"/>
              </w:rPr>
              <w:lastRenderedPageBreak/>
              <w:t>用；</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1</w:t>
            </w:r>
            <w:r w:rsidRPr="00B8669C">
              <w:rPr>
                <w:rFonts w:asciiTheme="majorEastAsia" w:eastAsiaTheme="majorEastAsia" w:hAnsiTheme="majorEastAsia"/>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1</w:t>
            </w:r>
            <w:r w:rsidRPr="00B8669C">
              <w:rPr>
                <w:rFonts w:asciiTheme="majorEastAsia" w:eastAsiaTheme="majorEastAsia" w:hAnsiTheme="majorEastAsia" w:cs="宋体"/>
                <w:color w:val="000000"/>
                <w:kern w:val="0"/>
                <w:sz w:val="24"/>
                <w:szCs w:val="24"/>
              </w:rPr>
              <w:t>8</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无线领夹话筒</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腰包式无线麦克风套件，可提供数字音频处理级音质和稳定的模拟FM调制。</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产品包括腰包式发射器和便携式接收器。</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标配高质量全方位领夹式麦克风，还包括防风罩、麦克风固定器夹、皮带夹和热靴适配器。</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仿宋" w:hint="eastAsia"/>
                <w:kern w:val="0"/>
                <w:sz w:val="24"/>
                <w:szCs w:val="24"/>
              </w:rPr>
              <w:t>具有72 MHz 带宽（具体视地区而定）可提供宽频率范围并覆盖多个通道，可提供多种模式供用户选择。</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小尺寸接收器可出色的连接在各种尺寸的摄录一体机上；</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具有自动通道设置功能，耳机输出，USB 电源连接以及线路输入等。</w:t>
            </w:r>
          </w:p>
          <w:p w:rsidR="004F5F44" w:rsidRPr="00B8669C" w:rsidRDefault="004F5F44" w:rsidP="008D4753">
            <w:pPr>
              <w:widowControl/>
              <w:jc w:val="left"/>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坚固耐用的金属结构，支持在艰苦工作条件下的可靠使用。</w:t>
            </w:r>
          </w:p>
          <w:p w:rsidR="004F5F44" w:rsidRPr="00B8669C" w:rsidRDefault="004F5F44" w:rsidP="008D4753">
            <w:pPr>
              <w:spacing w:line="320" w:lineRule="exact"/>
              <w:jc w:val="left"/>
              <w:rPr>
                <w:rFonts w:asciiTheme="majorEastAsia" w:eastAsiaTheme="majorEastAsia" w:hAnsiTheme="majorEastAsia" w:cs="仿宋"/>
                <w:kern w:val="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仿宋" w:hint="eastAsia"/>
                <w:kern w:val="0"/>
                <w:sz w:val="24"/>
                <w:szCs w:val="24"/>
              </w:rPr>
              <w:t>提供 ±12dB 的可变输出电平控制；</w:t>
            </w:r>
          </w:p>
          <w:p w:rsidR="004F5F44" w:rsidRPr="00B8669C" w:rsidRDefault="004F5F44" w:rsidP="008D4753">
            <w:pPr>
              <w:spacing w:line="320" w:lineRule="exact"/>
              <w:jc w:val="left"/>
              <w:rPr>
                <w:rFonts w:asciiTheme="majorEastAsia" w:eastAsiaTheme="majorEastAsia" w:hAnsiTheme="majorEastAsia"/>
                <w:b/>
                <w:color w:val="000000"/>
                <w:sz w:val="24"/>
                <w:szCs w:val="24"/>
              </w:rPr>
            </w:pPr>
            <w:r w:rsidRPr="00B8669C">
              <w:rPr>
                <w:rFonts w:asciiTheme="majorEastAsia" w:eastAsiaTheme="majorEastAsia" w:hAnsiTheme="majorEastAsia" w:hint="eastAsia"/>
                <w:b/>
                <w:color w:val="000000"/>
                <w:sz w:val="24"/>
                <w:szCs w:val="24"/>
              </w:rPr>
              <w:t>便携式接收器：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振荡器类型：晶体控制锁相环合成器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接收类型：空间分集</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天线类型：1/4 波长线</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★载波频率：中国CN38： 710.025 MHz 至 782.000 MHz</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频率响应：23Hz 至 18kHz（典型）</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信噪比：96dB（最大误差，A 加权）</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失真 (T.H.D)：0.9% 或更低（-60dBV，1kHz 输入）</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音频延迟：约 0.35 毫秒</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模拟输出：3 极迷你插孔，不平衡</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模拟输出电平：-60dBV（±5kHz 误差）</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模拟输出调节范围：-12dB 至 +12dB（3dB 步进）</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耳机输出：φ3.5 mm（5/32 英寸）立体声迷你插孔</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耳机输出电平：最大 10mW（16ohm 负载）</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导频音信号：32 kHz/ 32.382 kHz/ 32.768 kHz</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显示器：液晶</w:t>
            </w:r>
          </w:p>
          <w:p w:rsidR="004F5F44" w:rsidRPr="00B8669C" w:rsidRDefault="004F5F44" w:rsidP="008D4753">
            <w:pPr>
              <w:rPr>
                <w:rFonts w:asciiTheme="majorEastAsia" w:eastAsiaTheme="majorEastAsia" w:hAnsiTheme="majorEastAsia"/>
                <w:b/>
                <w:sz w:val="24"/>
                <w:szCs w:val="24"/>
              </w:rPr>
            </w:pPr>
            <w:r w:rsidRPr="00B8669C">
              <w:rPr>
                <w:rFonts w:asciiTheme="majorEastAsia" w:eastAsiaTheme="majorEastAsia" w:hAnsiTheme="majorEastAsia" w:hint="eastAsia"/>
                <w:b/>
                <w:sz w:val="24"/>
                <w:szCs w:val="24"/>
              </w:rPr>
              <w:t>腰包式发射器：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振荡器类型：晶体控制锁相环合成器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天线类型：1/4 波长线</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发射类型：F3E</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lastRenderedPageBreak/>
              <w:t>★载波频率： 中国CN38： 710.025 MHz 至 782.000 MHz</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薄膜类型：驻极体电容式</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★指向性：全指向</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输入接口：3 极锁定迷你插孔</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参考输入电平：麦克风： -60 dBV（处于 0-dB 衰减器级别）</w:t>
            </w:r>
            <w:r w:rsidRPr="00B8669C">
              <w:rPr>
                <w:rFonts w:asciiTheme="majorEastAsia" w:eastAsiaTheme="majorEastAsia" w:hAnsiTheme="majorEastAsia" w:hint="eastAsia"/>
                <w:sz w:val="24"/>
                <w:szCs w:val="24"/>
              </w:rPr>
              <w:br/>
              <w:t>线路： +4 dBu</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音频衰减器调整范围：0 dB 至 21 dB（衰减范围间隔 3-dB）：</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信噪比：96dB（最大误差，A 加权）</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音频延迟：约 0.35 毫秒</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导频音信号：32 kHz/ 32.382 kHz/ 32.768 kHz</w:t>
            </w:r>
          </w:p>
          <w:p w:rsidR="004F5F44" w:rsidRPr="00B8669C" w:rsidRDefault="004F5F44" w:rsidP="008D4753">
            <w:pPr>
              <w:rPr>
                <w:rFonts w:asciiTheme="majorEastAsia" w:eastAsiaTheme="majorEastAsia" w:hAnsiTheme="majorEastAsia"/>
                <w:b/>
                <w:color w:val="000000"/>
                <w:sz w:val="24"/>
                <w:szCs w:val="24"/>
              </w:rPr>
            </w:pPr>
            <w:r w:rsidRPr="00B8669C">
              <w:rPr>
                <w:rFonts w:asciiTheme="majorEastAsia" w:eastAsiaTheme="majorEastAsia" w:hAnsiTheme="majorEastAsia" w:hint="eastAsia"/>
                <w:sz w:val="24"/>
                <w:szCs w:val="24"/>
              </w:rPr>
              <w:t>显示器：液晶</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3</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1</w:t>
            </w:r>
            <w:r w:rsidRPr="00B8669C">
              <w:rPr>
                <w:rFonts w:asciiTheme="majorEastAsia" w:eastAsiaTheme="majorEastAsia" w:hAnsiTheme="majorEastAsia" w:cs="宋体"/>
                <w:color w:val="000000"/>
                <w:kern w:val="0"/>
                <w:sz w:val="24"/>
                <w:szCs w:val="24"/>
              </w:rPr>
              <w:t>9</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无线手持话筒</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可提供数字音频处理级音质以及稳定的模拟 FM 调制；</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该套件包括手持式麦克风发射器和便携式接收器；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附一系列配件：包括麦克风固定器、麦克风皮带夹和热靴适配器；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★72 MHz 带宽（具体视地区而定）可提供宽频率范围并覆盖多个通道，还提供多种模式供选择；</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易于使用的功能包括：大显示屏和小尺寸接收器可出色的连接在各种尺寸的摄录一体机上，自动通道设置功能和耳机输出</w:t>
            </w:r>
          </w:p>
          <w:p w:rsidR="004F5F44" w:rsidRPr="00B8669C" w:rsidRDefault="004F5F44" w:rsidP="008D4753">
            <w:pPr>
              <w:rPr>
                <w:rFonts w:asciiTheme="majorEastAsia" w:eastAsiaTheme="majorEastAsia" w:hAnsiTheme="majorEastAsia"/>
                <w:b/>
                <w:sz w:val="24"/>
                <w:szCs w:val="24"/>
              </w:rPr>
            </w:pPr>
            <w:r w:rsidRPr="00B8669C">
              <w:rPr>
                <w:rFonts w:asciiTheme="majorEastAsia" w:eastAsiaTheme="majorEastAsia" w:hAnsiTheme="majorEastAsia" w:hint="eastAsia"/>
                <w:b/>
                <w:sz w:val="24"/>
                <w:szCs w:val="24"/>
              </w:rPr>
              <w:t>便携式接收器：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振荡器类型：晶体控制锁相环合成器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接收类型：空间分集</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天线类型：1/4 波长线</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★载波频率：中国CN38： 710.025 MHz 至 782.000 MHz</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频率响应：23Hz 至 18kHz（典型）</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信噪比：96dB（最大误差，A 加权）</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失真 (T.H.D)：0.9% 或更低（-60dBV，1kHz 输入）</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音频延迟：约 0.35 毫秒</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模拟输出：3 极迷你插孔，不平衡</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模拟输出电平：-60dBV（±5kHz 误差）</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模拟输出调节范围：-12dB 至 +12dB（3dB 步</w:t>
            </w:r>
            <w:r w:rsidRPr="00B8669C">
              <w:rPr>
                <w:rFonts w:asciiTheme="majorEastAsia" w:eastAsiaTheme="majorEastAsia" w:hAnsiTheme="majorEastAsia" w:hint="eastAsia"/>
                <w:sz w:val="24"/>
                <w:szCs w:val="24"/>
              </w:rPr>
              <w:lastRenderedPageBreak/>
              <w:t>进）</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耳机输出：φ3.5 mm（5/32 英寸）立体声迷你插孔</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耳机输出电平：最大 10mW（16ohm 负载）</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导频音信号：32 kHz/ 32.382 kHz/ 32.768 kHz</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显示器：液晶</w:t>
            </w:r>
          </w:p>
          <w:p w:rsidR="004F5F44" w:rsidRPr="00B8669C" w:rsidRDefault="004F5F44" w:rsidP="008D4753">
            <w:pPr>
              <w:spacing w:line="320" w:lineRule="exact"/>
              <w:jc w:val="left"/>
              <w:rPr>
                <w:rFonts w:asciiTheme="majorEastAsia" w:eastAsiaTheme="majorEastAsia" w:hAnsiTheme="majorEastAsia"/>
                <w:b/>
                <w:color w:val="000000"/>
                <w:sz w:val="24"/>
                <w:szCs w:val="24"/>
              </w:rPr>
            </w:pPr>
            <w:r w:rsidRPr="00B8669C">
              <w:rPr>
                <w:rFonts w:asciiTheme="majorEastAsia" w:eastAsiaTheme="majorEastAsia" w:hAnsiTheme="majorEastAsia" w:hint="eastAsia"/>
                <w:b/>
                <w:color w:val="000000"/>
                <w:sz w:val="24"/>
                <w:szCs w:val="24"/>
              </w:rPr>
              <w:t>手持式无线麦克风：</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振荡器类型：晶体控制锁相环合成器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天线类型：1/4 波长线（内部）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发射类型：F3E</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★载波频率： 中国CN38： 710.025 MHz 至 782.000 MHz</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薄膜类型：生动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指向性：单指向</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最大输入电平：151 dB SPL（衰减器等级 21 dB）</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音频衰减器调整范围：0 dB 至 21 dB（3 dB 步长）</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信噪比：96dB（最大误差，A 加权）</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音频延迟：约 0.35 毫秒</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导频音信号：32 kHz/ 32.382 kHz/ 32.768 kHz</w:t>
            </w:r>
          </w:p>
          <w:p w:rsidR="004F5F44" w:rsidRPr="00B8669C" w:rsidRDefault="004F5F44" w:rsidP="008D4753">
            <w:pPr>
              <w:rPr>
                <w:rFonts w:asciiTheme="majorEastAsia" w:eastAsiaTheme="majorEastAsia" w:hAnsiTheme="majorEastAsia"/>
                <w:b/>
                <w:color w:val="000000"/>
                <w:sz w:val="24"/>
                <w:szCs w:val="24"/>
              </w:rPr>
            </w:pPr>
            <w:r w:rsidRPr="00B8669C">
              <w:rPr>
                <w:rFonts w:asciiTheme="majorEastAsia" w:eastAsiaTheme="majorEastAsia" w:hAnsiTheme="majorEastAsia" w:hint="eastAsia"/>
                <w:sz w:val="24"/>
                <w:szCs w:val="24"/>
              </w:rPr>
              <w:t>显示器：液晶</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2</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2</w:t>
            </w:r>
            <w:r w:rsidRPr="00B8669C">
              <w:rPr>
                <w:rFonts w:asciiTheme="majorEastAsia" w:eastAsiaTheme="majorEastAsia" w:hAnsiTheme="majorEastAsia" w:cs="宋体"/>
                <w:color w:val="000000"/>
                <w:kern w:val="0"/>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有线采访话筒</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专门为视像产品和广播声频探测（EMG/EFP）而设计；</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长度适合ENG户外录制和其他特殊用途；</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提供一个有利的专为长距离，窄角度接收的音头；</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48伏DC的幻象电源或1个1.5伏电池供电操作。</w:t>
            </w:r>
          </w:p>
          <w:p w:rsidR="004F5F44" w:rsidRPr="00B8669C" w:rsidRDefault="004F5F44" w:rsidP="008D4753">
            <w:pPr>
              <w:rPr>
                <w:rFonts w:asciiTheme="majorEastAsia" w:eastAsiaTheme="majorEastAsia" w:hAnsiTheme="majorEastAsia"/>
                <w:b/>
                <w:sz w:val="24"/>
                <w:szCs w:val="24"/>
              </w:rPr>
            </w:pPr>
            <w:r w:rsidRPr="00B8669C">
              <w:rPr>
                <w:rFonts w:asciiTheme="majorEastAsia" w:eastAsiaTheme="majorEastAsia" w:hAnsiTheme="majorEastAsia" w:hint="eastAsia"/>
                <w:b/>
                <w:sz w:val="24"/>
                <w:szCs w:val="24"/>
              </w:rPr>
              <w:t>主要参数</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 xml:space="preserve">拾音类别： 背极电容式             </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★指 向 性： 超指向性</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 xml:space="preserve">★频    响： 40～20000Hz            </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高通滤波:  180 Hz, 12 dB/octave</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 xml:space="preserve">灵敏度(48V/1.5V): -38 dB (12.5 mV) re 1V at 1 Pa        </w:t>
            </w:r>
          </w:p>
          <w:p w:rsidR="004F5F44" w:rsidRPr="00B8669C" w:rsidRDefault="004F5F44" w:rsidP="00B8669C">
            <w:pPr>
              <w:ind w:firstLineChars="900" w:firstLine="2160"/>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-39 dB (11.2 mV) re 1V at 1 Pa</w:t>
            </w:r>
          </w:p>
          <w:p w:rsidR="004F5F44" w:rsidRPr="00B8669C" w:rsidRDefault="004F5F44" w:rsidP="00B8669C">
            <w:pPr>
              <w:ind w:left="3120" w:hangingChars="1300" w:hanging="3120"/>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 xml:space="preserve">最大声压级(48V/1.5V): 130 dB SPL, 1 kHz at 1% T.H.D.        115 dB SPL, 1 </w:t>
            </w:r>
            <w:r w:rsidRPr="00B8669C">
              <w:rPr>
                <w:rFonts w:asciiTheme="majorEastAsia" w:eastAsiaTheme="majorEastAsia" w:hAnsiTheme="majorEastAsia" w:hint="eastAsia"/>
                <w:sz w:val="24"/>
                <w:szCs w:val="24"/>
              </w:rPr>
              <w:lastRenderedPageBreak/>
              <w:t>kHz at 1% T.H.D.</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输出阻抗(48V/1.5V): 500Ω / 600Ω</w:t>
            </w:r>
          </w:p>
          <w:p w:rsidR="004F5F44" w:rsidRPr="00B8669C" w:rsidRDefault="004F5F44" w:rsidP="00B8669C">
            <w:pPr>
              <w:ind w:left="2400" w:hangingChars="1000" w:hanging="2400"/>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 xml:space="preserve">动态范围(48V/1.5V): 106 dB, 1 kHz at Max SPL    </w:t>
            </w:r>
          </w:p>
          <w:p w:rsidR="004F5F44" w:rsidRPr="00B8669C" w:rsidRDefault="004F5F44" w:rsidP="008D4753">
            <w:pPr>
              <w:ind w:leftChars="1000" w:left="2100"/>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91 dB, 1 kHz at Max SPL</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★幻象供电:  9-52V DC, 2 mA typical</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 xml:space="preserve">电    池:  1.5V AA/UM3        </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信 噪 比： 72 dB, 1 kHz at 1 Pa</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连 接 端:  内置三针XLRM镀金卡农公头</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支</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2</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2</w:t>
            </w:r>
            <w:r w:rsidRPr="00B8669C">
              <w:rPr>
                <w:rFonts w:asciiTheme="majorEastAsia" w:eastAsiaTheme="majorEastAsia" w:hAnsiTheme="majorEastAsia" w:cs="宋体"/>
                <w:color w:val="000000"/>
                <w:kern w:val="0"/>
                <w:sz w:val="24"/>
                <w:szCs w:val="24"/>
              </w:rPr>
              <w:t>1</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center"/>
              <w:rPr>
                <w:rFonts w:asciiTheme="majorEastAsia" w:eastAsiaTheme="majorEastAsia" w:hAnsiTheme="majorEastAsia" w:cs="宋体"/>
                <w:bCs/>
                <w:kern w:val="0"/>
                <w:sz w:val="24"/>
                <w:szCs w:val="24"/>
              </w:rPr>
            </w:pPr>
            <w:r w:rsidRPr="00B8669C">
              <w:rPr>
                <w:rFonts w:asciiTheme="majorEastAsia" w:eastAsiaTheme="majorEastAsia" w:hAnsiTheme="majorEastAsia" w:cs="宋体" w:hint="eastAsia"/>
                <w:bCs/>
                <w:kern w:val="0"/>
                <w:sz w:val="24"/>
                <w:szCs w:val="24"/>
              </w:rPr>
              <w:t>L</w:t>
            </w:r>
            <w:r w:rsidRPr="00B8669C">
              <w:rPr>
                <w:rFonts w:asciiTheme="majorEastAsia" w:eastAsiaTheme="majorEastAsia" w:hAnsiTheme="majorEastAsia" w:cs="宋体"/>
                <w:bCs/>
                <w:kern w:val="0"/>
                <w:sz w:val="24"/>
                <w:szCs w:val="24"/>
              </w:rPr>
              <w:t>ED</w:t>
            </w:r>
          </w:p>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s="宋体" w:hint="eastAsia"/>
                <w:bCs/>
                <w:kern w:val="0"/>
                <w:sz w:val="24"/>
                <w:szCs w:val="24"/>
              </w:rPr>
              <w:t>机头新闻灯</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采用国际著名品牌高亮LED光源；</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 xml:space="preserve">★节能环保:最大功耗约18W； </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★辐照范围大:散光90°、聚光45°，且布光均匀；</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★照度高:高达1800lux5、色温可调:4500K/3200K；</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亮度连续可调:10%~100%；</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远光和近光可调；</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寿命长(约10，000小时)、终身设计、无需更换；</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两种安装方式：冷靴和螺栓</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2</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2</w:t>
            </w:r>
            <w:r w:rsidRPr="00B8669C">
              <w:rPr>
                <w:rFonts w:asciiTheme="majorEastAsia" w:eastAsiaTheme="majorEastAsia" w:hAnsiTheme="majorEastAsia" w:cs="宋体"/>
                <w:color w:val="000000"/>
                <w:kern w:val="0"/>
                <w:sz w:val="24"/>
                <w:szCs w:val="24"/>
              </w:rPr>
              <w:t>2</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U</w:t>
            </w:r>
            <w:r w:rsidRPr="00B8669C">
              <w:rPr>
                <w:rFonts w:asciiTheme="majorEastAsia" w:eastAsiaTheme="majorEastAsia" w:hAnsiTheme="majorEastAsia"/>
                <w:color w:val="000000"/>
                <w:sz w:val="24"/>
                <w:szCs w:val="24"/>
              </w:rPr>
              <w:t>V</w:t>
            </w:r>
            <w:r w:rsidRPr="00B8669C">
              <w:rPr>
                <w:rFonts w:asciiTheme="majorEastAsia" w:eastAsiaTheme="majorEastAsia" w:hAnsiTheme="majorEastAsia" w:hint="eastAsia"/>
                <w:color w:val="000000"/>
                <w:sz w:val="24"/>
                <w:szCs w:val="24"/>
              </w:rPr>
              <w:t>保护镜</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直径：7</w:t>
            </w:r>
            <w:r w:rsidRPr="00B8669C">
              <w:rPr>
                <w:rFonts w:asciiTheme="majorEastAsia" w:eastAsiaTheme="majorEastAsia" w:hAnsiTheme="majorEastAsia"/>
                <w:color w:val="000000"/>
                <w:sz w:val="24"/>
                <w:szCs w:val="24"/>
              </w:rPr>
              <w:t>7mm</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多层镀膜超薄</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5</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color w:val="000000"/>
                <w:kern w:val="0"/>
                <w:sz w:val="24"/>
                <w:szCs w:val="24"/>
              </w:rPr>
              <w:t>23</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U</w:t>
            </w:r>
            <w:r w:rsidRPr="00B8669C">
              <w:rPr>
                <w:rFonts w:asciiTheme="majorEastAsia" w:eastAsiaTheme="majorEastAsia" w:hAnsiTheme="majorEastAsia"/>
                <w:color w:val="000000"/>
                <w:sz w:val="24"/>
                <w:szCs w:val="24"/>
              </w:rPr>
              <w:t>V</w:t>
            </w:r>
            <w:r w:rsidRPr="00B8669C">
              <w:rPr>
                <w:rFonts w:asciiTheme="majorEastAsia" w:eastAsiaTheme="majorEastAsia" w:hAnsiTheme="majorEastAsia" w:hint="eastAsia"/>
                <w:color w:val="000000"/>
                <w:sz w:val="24"/>
                <w:szCs w:val="24"/>
              </w:rPr>
              <w:t>保护镜</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直径：</w:t>
            </w:r>
            <w:r w:rsidRPr="00B8669C">
              <w:rPr>
                <w:rFonts w:asciiTheme="majorEastAsia" w:eastAsiaTheme="majorEastAsia" w:hAnsiTheme="majorEastAsia"/>
                <w:color w:val="000000"/>
                <w:sz w:val="24"/>
                <w:szCs w:val="24"/>
              </w:rPr>
              <w:t>82mm</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多层镀膜超薄</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2</w:t>
            </w:r>
            <w:r w:rsidRPr="00B8669C">
              <w:rPr>
                <w:rFonts w:asciiTheme="majorEastAsia" w:eastAsiaTheme="majorEastAsia" w:hAnsiTheme="majorEastAsia" w:cs="宋体"/>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U</w:t>
            </w:r>
            <w:r w:rsidRPr="00B8669C">
              <w:rPr>
                <w:rFonts w:asciiTheme="majorEastAsia" w:eastAsiaTheme="majorEastAsia" w:hAnsiTheme="majorEastAsia"/>
                <w:color w:val="000000"/>
                <w:sz w:val="24"/>
                <w:szCs w:val="24"/>
              </w:rPr>
              <w:t>V</w:t>
            </w:r>
            <w:r w:rsidRPr="00B8669C">
              <w:rPr>
                <w:rFonts w:asciiTheme="majorEastAsia" w:eastAsiaTheme="majorEastAsia" w:hAnsiTheme="majorEastAsia" w:hint="eastAsia"/>
                <w:color w:val="000000"/>
                <w:sz w:val="24"/>
                <w:szCs w:val="24"/>
              </w:rPr>
              <w:t>保护镜</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直径：</w:t>
            </w:r>
            <w:r w:rsidRPr="00B8669C">
              <w:rPr>
                <w:rFonts w:asciiTheme="majorEastAsia" w:eastAsiaTheme="majorEastAsia" w:hAnsiTheme="majorEastAsia"/>
                <w:color w:val="000000"/>
                <w:sz w:val="24"/>
                <w:szCs w:val="24"/>
              </w:rPr>
              <w:t>95mm</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多层镀膜超薄</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2</w:t>
            </w:r>
            <w:r w:rsidRPr="00B8669C">
              <w:rPr>
                <w:rFonts w:asciiTheme="majorEastAsia" w:eastAsiaTheme="majorEastAsia" w:hAnsiTheme="majorEastAsia" w:cs="宋体"/>
                <w:color w:val="000000"/>
                <w:kern w:val="0"/>
                <w:sz w:val="24"/>
                <w:szCs w:val="24"/>
              </w:rPr>
              <w:t>5</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摄像机防雨罩</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s="Arial"/>
                <w:color w:val="333333"/>
                <w:sz w:val="24"/>
                <w:szCs w:val="24"/>
                <w:shd w:val="clear" w:color="auto" w:fill="FFFFFF"/>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Arial"/>
                <w:color w:val="333333"/>
                <w:sz w:val="24"/>
                <w:szCs w:val="24"/>
                <w:shd w:val="clear" w:color="auto" w:fill="FFFFFF"/>
              </w:rPr>
              <w:t>采用进口PE防水涂层材料，接缝处特殊防水处理</w:t>
            </w:r>
            <w:r w:rsidRPr="00B8669C">
              <w:rPr>
                <w:rFonts w:asciiTheme="majorEastAsia" w:eastAsiaTheme="majorEastAsia" w:hAnsiTheme="majorEastAsia" w:cs="Arial" w:hint="eastAsia"/>
                <w:color w:val="333333"/>
                <w:sz w:val="24"/>
                <w:szCs w:val="24"/>
                <w:shd w:val="clear" w:color="auto" w:fill="FFFFFF"/>
              </w:rPr>
              <w:t>；</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适用于4</w:t>
            </w:r>
            <w:r w:rsidRPr="00B8669C">
              <w:rPr>
                <w:rFonts w:asciiTheme="majorEastAsia" w:eastAsiaTheme="majorEastAsia" w:hAnsiTheme="majorEastAsia"/>
                <w:color w:val="000000"/>
                <w:sz w:val="24"/>
                <w:szCs w:val="24"/>
              </w:rPr>
              <w:t>K</w:t>
            </w:r>
            <w:r w:rsidRPr="00B8669C">
              <w:rPr>
                <w:rFonts w:asciiTheme="majorEastAsia" w:eastAsiaTheme="majorEastAsia" w:hAnsiTheme="majorEastAsia" w:hint="eastAsia"/>
                <w:color w:val="000000"/>
                <w:sz w:val="24"/>
                <w:szCs w:val="24"/>
              </w:rPr>
              <w:t>手持摄像机</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5</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2</w:t>
            </w:r>
            <w:r w:rsidRPr="00B8669C">
              <w:rPr>
                <w:rFonts w:asciiTheme="majorEastAsia" w:eastAsiaTheme="majorEastAsia" w:hAnsiTheme="majorEastAsia" w:cs="宋体"/>
                <w:color w:val="000000"/>
                <w:kern w:val="0"/>
                <w:sz w:val="24"/>
                <w:szCs w:val="24"/>
              </w:rPr>
              <w:t>6</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摄像机防雨罩</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s="Arial"/>
                <w:color w:val="333333"/>
                <w:sz w:val="24"/>
                <w:szCs w:val="24"/>
                <w:shd w:val="clear" w:color="auto" w:fill="FFFFFF"/>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cs="Arial"/>
                <w:color w:val="333333"/>
                <w:sz w:val="24"/>
                <w:szCs w:val="24"/>
                <w:shd w:val="clear" w:color="auto" w:fill="FFFFFF"/>
              </w:rPr>
              <w:t>采用进口PE防水涂层材料，接缝处特殊防水处理</w:t>
            </w:r>
            <w:r w:rsidRPr="00B8669C">
              <w:rPr>
                <w:rFonts w:asciiTheme="majorEastAsia" w:eastAsiaTheme="majorEastAsia" w:hAnsiTheme="majorEastAsia" w:cs="Arial" w:hint="eastAsia"/>
                <w:color w:val="333333"/>
                <w:sz w:val="24"/>
                <w:szCs w:val="24"/>
                <w:shd w:val="clear" w:color="auto" w:fill="FFFFFF"/>
              </w:rPr>
              <w:t>；</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适用于4</w:t>
            </w:r>
            <w:r w:rsidRPr="00B8669C">
              <w:rPr>
                <w:rFonts w:asciiTheme="majorEastAsia" w:eastAsiaTheme="majorEastAsia" w:hAnsiTheme="majorEastAsia"/>
                <w:color w:val="000000"/>
                <w:sz w:val="24"/>
                <w:szCs w:val="24"/>
              </w:rPr>
              <w:t>K</w:t>
            </w:r>
            <w:r w:rsidRPr="00B8669C">
              <w:rPr>
                <w:rFonts w:asciiTheme="majorEastAsia" w:eastAsiaTheme="majorEastAsia" w:hAnsiTheme="majorEastAsia" w:hint="eastAsia"/>
                <w:color w:val="000000"/>
                <w:sz w:val="24"/>
                <w:szCs w:val="24"/>
              </w:rPr>
              <w:t>肩扛摄像机、高清肩扛摄像机</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1</w:t>
            </w:r>
            <w:r w:rsidRPr="00B8669C">
              <w:rPr>
                <w:rFonts w:asciiTheme="majorEastAsia" w:eastAsiaTheme="majorEastAsia" w:hAnsiTheme="majorEastAsia" w:hint="eastAsia"/>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b/>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2</w:t>
            </w:r>
            <w:r w:rsidRPr="00B8669C">
              <w:rPr>
                <w:rFonts w:asciiTheme="majorEastAsia" w:eastAsiaTheme="majorEastAsia" w:hAnsiTheme="majorEastAsia" w:cs="宋体"/>
                <w:color w:val="000000"/>
                <w:kern w:val="0"/>
                <w:sz w:val="24"/>
                <w:szCs w:val="24"/>
              </w:rPr>
              <w:t>7</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摄像包</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单肩背包，双排拉链设计，高密度古治尼龙材质，防雨防潮；</w:t>
            </w:r>
          </w:p>
          <w:p w:rsidR="004F5F44" w:rsidRPr="00B8669C" w:rsidRDefault="004F5F44" w:rsidP="008D4753">
            <w:pPr>
              <w:widowControl/>
              <w:rPr>
                <w:rFonts w:asciiTheme="majorEastAsia" w:eastAsiaTheme="majorEastAsia" w:hAnsiTheme="majorEastAsia" w:cs="宋体"/>
                <w:bCs/>
                <w:kern w:val="0"/>
                <w:sz w:val="24"/>
                <w:szCs w:val="24"/>
              </w:rPr>
            </w:pPr>
            <w:r w:rsidRPr="00B8669C">
              <w:rPr>
                <w:rFonts w:asciiTheme="majorEastAsia" w:eastAsiaTheme="majorEastAsia" w:hAnsiTheme="majorEastAsia" w:hint="eastAsia"/>
                <w:color w:val="000000"/>
                <w:sz w:val="24"/>
                <w:szCs w:val="24"/>
              </w:rPr>
              <w:t>适用于4</w:t>
            </w:r>
            <w:r w:rsidRPr="00B8669C">
              <w:rPr>
                <w:rFonts w:asciiTheme="majorEastAsia" w:eastAsiaTheme="majorEastAsia" w:hAnsiTheme="majorEastAsia"/>
                <w:color w:val="000000"/>
                <w:sz w:val="24"/>
                <w:szCs w:val="24"/>
              </w:rPr>
              <w:t>K</w:t>
            </w:r>
            <w:r w:rsidRPr="00B8669C">
              <w:rPr>
                <w:rFonts w:asciiTheme="majorEastAsia" w:eastAsiaTheme="majorEastAsia" w:hAnsiTheme="majorEastAsia" w:hint="eastAsia"/>
                <w:color w:val="000000"/>
                <w:sz w:val="24"/>
                <w:szCs w:val="24"/>
              </w:rPr>
              <w:t>手持摄像机</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5</w:t>
            </w:r>
            <w:r w:rsidRPr="00B8669C">
              <w:rPr>
                <w:rFonts w:asciiTheme="majorEastAsia" w:eastAsiaTheme="majorEastAsia" w:hAnsiTheme="majorEastAsia"/>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2</w:t>
            </w:r>
            <w:r w:rsidRPr="00B8669C">
              <w:rPr>
                <w:rFonts w:asciiTheme="majorEastAsia" w:eastAsiaTheme="majorEastAsia" w:hAnsiTheme="majorEastAsia" w:cs="宋体"/>
                <w:color w:val="000000"/>
                <w:kern w:val="0"/>
                <w:sz w:val="24"/>
                <w:szCs w:val="24"/>
              </w:rPr>
              <w:t>8</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摄像包</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rPr>
                <w:rFonts w:asciiTheme="majorEastAsia" w:eastAsiaTheme="majorEastAsia" w:hAnsiTheme="majorEastAsia" w:cs="仿宋"/>
                <w:kern w:val="0"/>
                <w:sz w:val="24"/>
                <w:szCs w:val="24"/>
              </w:rPr>
            </w:pPr>
            <w:r w:rsidRPr="00B8669C">
              <w:rPr>
                <w:rFonts w:asciiTheme="majorEastAsia" w:eastAsiaTheme="majorEastAsia" w:hAnsiTheme="majorEastAsia" w:cs="仿宋" w:hint="eastAsia"/>
                <w:kern w:val="0"/>
                <w:sz w:val="24"/>
                <w:szCs w:val="24"/>
              </w:rPr>
              <w:t>单肩背包，双排拉链设计，高密度古治尼龙材质，防雨防潮；</w:t>
            </w:r>
          </w:p>
          <w:p w:rsidR="004F5F44" w:rsidRPr="00B8669C" w:rsidRDefault="004F5F44" w:rsidP="008D4753">
            <w:pPr>
              <w:widowControl/>
              <w:rPr>
                <w:rFonts w:asciiTheme="majorEastAsia" w:eastAsiaTheme="majorEastAsia" w:hAnsiTheme="majorEastAsia" w:cs="宋体"/>
                <w:bCs/>
                <w:kern w:val="0"/>
                <w:sz w:val="24"/>
                <w:szCs w:val="24"/>
              </w:rPr>
            </w:pPr>
            <w:r w:rsidRPr="00B8669C">
              <w:rPr>
                <w:rFonts w:asciiTheme="majorEastAsia" w:eastAsiaTheme="majorEastAsia" w:hAnsiTheme="majorEastAsia" w:hint="eastAsia"/>
                <w:color w:val="000000"/>
                <w:sz w:val="24"/>
                <w:szCs w:val="24"/>
              </w:rPr>
              <w:t>适用于4</w:t>
            </w:r>
            <w:r w:rsidRPr="00B8669C">
              <w:rPr>
                <w:rFonts w:asciiTheme="majorEastAsia" w:eastAsiaTheme="majorEastAsia" w:hAnsiTheme="majorEastAsia"/>
                <w:color w:val="000000"/>
                <w:sz w:val="24"/>
                <w:szCs w:val="24"/>
              </w:rPr>
              <w:t>K</w:t>
            </w:r>
            <w:r w:rsidRPr="00B8669C">
              <w:rPr>
                <w:rFonts w:asciiTheme="majorEastAsia" w:eastAsiaTheme="majorEastAsia" w:hAnsiTheme="majorEastAsia" w:hint="eastAsia"/>
                <w:color w:val="000000"/>
                <w:sz w:val="24"/>
                <w:szCs w:val="24"/>
              </w:rPr>
              <w:t>肩扛摄像机、高清肩扛摄像机</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1</w:t>
            </w:r>
            <w:r w:rsidRPr="00B8669C">
              <w:rPr>
                <w:rFonts w:asciiTheme="majorEastAsia" w:eastAsiaTheme="majorEastAsia" w:hAnsiTheme="majorEastAsia"/>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2</w:t>
            </w:r>
            <w:r w:rsidRPr="00B8669C">
              <w:rPr>
                <w:rFonts w:asciiTheme="majorEastAsia" w:eastAsiaTheme="majorEastAsia" w:hAnsiTheme="majorEastAsia" w:cs="宋体"/>
                <w:color w:val="000000"/>
                <w:kern w:val="0"/>
                <w:sz w:val="24"/>
                <w:szCs w:val="24"/>
              </w:rPr>
              <w:t>9</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供电系统</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4</w:t>
            </w:r>
            <w:r w:rsidRPr="00B8669C">
              <w:rPr>
                <w:rFonts w:asciiTheme="majorEastAsia" w:eastAsiaTheme="majorEastAsia" w:hAnsiTheme="majorEastAsia"/>
                <w:color w:val="000000"/>
                <w:sz w:val="24"/>
                <w:szCs w:val="24"/>
              </w:rPr>
              <w:t>K</w:t>
            </w:r>
            <w:r w:rsidRPr="00B8669C">
              <w:rPr>
                <w:rFonts w:asciiTheme="majorEastAsia" w:eastAsiaTheme="majorEastAsia" w:hAnsiTheme="majorEastAsia" w:hint="eastAsia"/>
                <w:color w:val="000000"/>
                <w:sz w:val="24"/>
                <w:szCs w:val="24"/>
              </w:rPr>
              <w:t>数字摄影机供电系统</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V口电池供电</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3</w:t>
            </w:r>
            <w:r w:rsidRPr="00B8669C">
              <w:rPr>
                <w:rFonts w:asciiTheme="majorEastAsia" w:eastAsiaTheme="majorEastAsia" w:hAnsiTheme="majorEastAsia" w:cs="宋体"/>
                <w:color w:val="000000"/>
                <w:kern w:val="0"/>
                <w:sz w:val="24"/>
                <w:szCs w:val="24"/>
              </w:rPr>
              <w:t>0</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套件</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cs="宋体" w:hint="eastAsia"/>
                <w:kern w:val="0"/>
                <w:sz w:val="24"/>
                <w:szCs w:val="24"/>
              </w:rPr>
              <w:t xml:space="preserve">专用快装底座（ VTC-U14型）                         </w:t>
            </w:r>
            <w:r w:rsidRPr="00B8669C">
              <w:rPr>
                <w:rFonts w:asciiTheme="majorEastAsia" w:eastAsiaTheme="majorEastAsia" w:hAnsiTheme="majorEastAsia" w:cs="宋体"/>
                <w:kern w:val="0"/>
                <w:sz w:val="24"/>
                <w:szCs w:val="24"/>
              </w:rPr>
              <w:t xml:space="preserve">           </w:t>
            </w:r>
            <w:r w:rsidRPr="00B8669C">
              <w:rPr>
                <w:rFonts w:asciiTheme="majorEastAsia" w:eastAsiaTheme="majorEastAsia" w:hAnsiTheme="majorEastAsia" w:cs="宋体" w:hint="eastAsia"/>
                <w:kern w:val="0"/>
                <w:sz w:val="24"/>
                <w:szCs w:val="24"/>
              </w:rPr>
              <w:t xml:space="preserve">前护甲与镜头支撑                                               </w:t>
            </w:r>
            <w:r w:rsidRPr="00B8669C">
              <w:rPr>
                <w:rFonts w:asciiTheme="majorEastAsia" w:eastAsiaTheme="majorEastAsia" w:hAnsiTheme="majorEastAsia" w:cs="宋体"/>
                <w:kern w:val="0"/>
                <w:sz w:val="24"/>
                <w:szCs w:val="24"/>
              </w:rPr>
              <w:t xml:space="preserve">    </w:t>
            </w:r>
            <w:r w:rsidRPr="00B8669C">
              <w:rPr>
                <w:rFonts w:asciiTheme="majorEastAsia" w:eastAsiaTheme="majorEastAsia" w:hAnsiTheme="majorEastAsia" w:cs="宋体" w:hint="eastAsia"/>
                <w:kern w:val="0"/>
                <w:sz w:val="24"/>
                <w:szCs w:val="24"/>
              </w:rPr>
              <w:t xml:space="preserve">顶部手提加固部件                                               </w:t>
            </w:r>
            <w:r w:rsidRPr="00B8669C">
              <w:rPr>
                <w:rFonts w:asciiTheme="majorEastAsia" w:eastAsiaTheme="majorEastAsia" w:hAnsiTheme="majorEastAsia" w:cs="宋体"/>
                <w:kern w:val="0"/>
                <w:sz w:val="24"/>
                <w:szCs w:val="24"/>
              </w:rPr>
              <w:t xml:space="preserve">    </w:t>
            </w:r>
            <w:r w:rsidRPr="00B8669C">
              <w:rPr>
                <w:rFonts w:asciiTheme="majorEastAsia" w:eastAsiaTheme="majorEastAsia" w:hAnsiTheme="majorEastAsia" w:cs="宋体" w:hint="eastAsia"/>
                <w:kern w:val="0"/>
                <w:sz w:val="24"/>
                <w:szCs w:val="24"/>
              </w:rPr>
              <w:t xml:space="preserve">单边电影级跟焦器（FF-T05)                                   </w:t>
            </w:r>
            <w:r w:rsidRPr="00B8669C">
              <w:rPr>
                <w:rFonts w:asciiTheme="majorEastAsia" w:eastAsiaTheme="majorEastAsia" w:hAnsiTheme="majorEastAsia" w:cs="宋体"/>
                <w:kern w:val="0"/>
                <w:sz w:val="24"/>
                <w:szCs w:val="24"/>
              </w:rPr>
              <w:t xml:space="preserve">       </w:t>
            </w:r>
            <w:r w:rsidRPr="00B8669C">
              <w:rPr>
                <w:rFonts w:asciiTheme="majorEastAsia" w:eastAsiaTheme="majorEastAsia" w:hAnsiTheme="majorEastAsia" w:cs="宋体" w:hint="eastAsia"/>
                <w:kern w:val="0"/>
                <w:sz w:val="24"/>
                <w:szCs w:val="24"/>
              </w:rPr>
              <w:t>200mm导轨*2                                                       4*5 65碳纤维遮光斗（MB-T04)                                         19mm专业底座+12寸燕尾滑板                                      19*450导轨*2</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3</w:t>
            </w:r>
            <w:r w:rsidRPr="00B8669C">
              <w:rPr>
                <w:rFonts w:asciiTheme="majorEastAsia" w:eastAsiaTheme="majorEastAsia" w:hAnsiTheme="majorEastAsia" w:cs="宋体"/>
                <w:color w:val="000000"/>
                <w:kern w:val="0"/>
                <w:sz w:val="24"/>
                <w:szCs w:val="24"/>
              </w:rPr>
              <w:t>1</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center"/>
              <w:rPr>
                <w:rFonts w:asciiTheme="majorEastAsia" w:eastAsiaTheme="majorEastAsia" w:hAnsiTheme="majorEastAsia" w:cs="宋体"/>
                <w:bCs/>
                <w:kern w:val="0"/>
                <w:sz w:val="24"/>
                <w:szCs w:val="24"/>
              </w:rPr>
            </w:pPr>
            <w:r w:rsidRPr="00B8669C">
              <w:rPr>
                <w:rFonts w:asciiTheme="majorEastAsia" w:eastAsiaTheme="majorEastAsia" w:hAnsiTheme="majorEastAsia" w:cs="宋体" w:hint="eastAsia"/>
                <w:bCs/>
                <w:kern w:val="0"/>
                <w:sz w:val="24"/>
                <w:szCs w:val="24"/>
              </w:rPr>
              <w:t>话筒挑杆</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sz w:val="24"/>
                <w:szCs w:val="24"/>
              </w:rPr>
            </w:pPr>
            <w:r w:rsidRPr="00B8669C">
              <w:rPr>
                <w:rFonts w:asciiTheme="majorEastAsia" w:eastAsiaTheme="majorEastAsia" w:hAnsiTheme="majorEastAsia"/>
                <w:sz w:val="24"/>
                <w:szCs w:val="24"/>
              </w:rPr>
              <w:t>轻量级伸缩性话筒录音长竿</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sz w:val="24"/>
                <w:szCs w:val="24"/>
              </w:rPr>
              <w:t>可安装任何带有 3/8 英寸标准 RM5 话筒夹</w:t>
            </w:r>
            <w:r w:rsidRPr="00B8669C">
              <w:rPr>
                <w:rFonts w:asciiTheme="majorEastAsia" w:eastAsiaTheme="majorEastAsia" w:hAnsiTheme="majorEastAsia"/>
                <w:sz w:val="24"/>
                <w:szCs w:val="24"/>
              </w:rPr>
              <w:br/>
              <w:t>长度： 0.84 米 至 3.2 米</w:t>
            </w:r>
            <w:r w:rsidRPr="00B8669C">
              <w:rPr>
                <w:rFonts w:asciiTheme="majorEastAsia" w:eastAsiaTheme="majorEastAsia" w:hAnsiTheme="majorEastAsia"/>
                <w:sz w:val="24"/>
                <w:szCs w:val="24"/>
              </w:rPr>
              <w:br/>
            </w: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可以内穿线</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3</w:t>
            </w:r>
            <w:r w:rsidRPr="00B8669C">
              <w:rPr>
                <w:rFonts w:asciiTheme="majorEastAsia" w:eastAsiaTheme="majorEastAsia" w:hAnsiTheme="majorEastAsia" w:cs="宋体"/>
                <w:color w:val="000000"/>
                <w:kern w:val="0"/>
                <w:sz w:val="24"/>
                <w:szCs w:val="24"/>
              </w:rPr>
              <w:t>2</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center"/>
              <w:rPr>
                <w:rFonts w:asciiTheme="majorEastAsia" w:eastAsiaTheme="majorEastAsia" w:hAnsiTheme="majorEastAsia" w:cs="宋体"/>
                <w:bCs/>
                <w:kern w:val="0"/>
                <w:sz w:val="24"/>
                <w:szCs w:val="24"/>
              </w:rPr>
            </w:pPr>
            <w:r w:rsidRPr="00B8669C">
              <w:rPr>
                <w:rFonts w:asciiTheme="majorEastAsia" w:eastAsiaTheme="majorEastAsia" w:hAnsiTheme="majorEastAsia" w:cs="宋体" w:hint="eastAsia"/>
                <w:bCs/>
                <w:kern w:val="0"/>
                <w:sz w:val="24"/>
                <w:szCs w:val="24"/>
              </w:rPr>
              <w:t>猪笼套装</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同期录音防风三件</w:t>
            </w:r>
            <w:r w:rsidRPr="00B8669C">
              <w:rPr>
                <w:rFonts w:asciiTheme="majorEastAsia" w:eastAsiaTheme="majorEastAsia" w:hAnsiTheme="majorEastAsia" w:hint="eastAsia"/>
                <w:sz w:val="24"/>
                <w:szCs w:val="24"/>
              </w:rPr>
              <w:t>猪笼</w:t>
            </w:r>
            <w:r w:rsidRPr="00B8669C">
              <w:rPr>
                <w:rFonts w:asciiTheme="majorEastAsia" w:eastAsiaTheme="majorEastAsia" w:hAnsiTheme="majorEastAsia"/>
                <w:sz w:val="24"/>
                <w:szCs w:val="24"/>
              </w:rPr>
              <w:t>套</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有效防止手持话筒噪音和风噪音</w:t>
            </w:r>
            <w:r w:rsidRPr="00B8669C">
              <w:rPr>
                <w:rFonts w:asciiTheme="majorEastAsia" w:eastAsiaTheme="majorEastAsia" w:hAnsiTheme="majorEastAsia" w:cs="Calibri"/>
                <w:sz w:val="24"/>
                <w:szCs w:val="24"/>
              </w:rPr>
              <w:t>   </w:t>
            </w:r>
            <w:r w:rsidRPr="00B8669C">
              <w:rPr>
                <w:rFonts w:asciiTheme="majorEastAsia" w:eastAsiaTheme="majorEastAsia" w:hAnsiTheme="majorEastAsia"/>
                <w:sz w:val="24"/>
                <w:szCs w:val="24"/>
              </w:rPr>
              <w:t xml:space="preserve"> </w:t>
            </w:r>
            <w:r w:rsidRPr="00B8669C">
              <w:rPr>
                <w:rFonts w:asciiTheme="majorEastAsia" w:eastAsiaTheme="majorEastAsia" w:hAnsiTheme="majorEastAsia" w:cs="Calibri"/>
                <w:sz w:val="24"/>
                <w:szCs w:val="24"/>
              </w:rPr>
              <w:t> </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适合多款枪式话筒使用</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配有可调整的双重悬浮话筒托架</w:t>
            </w:r>
            <w:r w:rsidRPr="00B8669C">
              <w:rPr>
                <w:rFonts w:asciiTheme="majorEastAsia" w:eastAsiaTheme="majorEastAsia" w:hAnsiTheme="majorEastAsia" w:cs="Calibri"/>
                <w:sz w:val="24"/>
                <w:szCs w:val="24"/>
              </w:rPr>
              <w:t>     </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配有室外防风毛衣和尾部线缆</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配有专螺丝刀和梳理室外毛衣用的梳子</w:t>
            </w:r>
            <w:r w:rsidRPr="00B8669C">
              <w:rPr>
                <w:rFonts w:asciiTheme="majorEastAsia" w:eastAsiaTheme="majorEastAsia" w:hAnsiTheme="majorEastAsia" w:cs="Calibri"/>
                <w:sz w:val="24"/>
                <w:szCs w:val="24"/>
              </w:rPr>
              <w:t> </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配有多种孔径夹子</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重</w:t>
            </w:r>
            <w:r w:rsidRPr="00B8669C">
              <w:rPr>
                <w:rFonts w:asciiTheme="majorEastAsia" w:eastAsiaTheme="majorEastAsia" w:hAnsiTheme="majorEastAsia" w:cs="Calibri"/>
                <w:sz w:val="24"/>
                <w:szCs w:val="24"/>
              </w:rPr>
              <w:t> </w:t>
            </w:r>
            <w:r w:rsidRPr="00B8669C">
              <w:rPr>
                <w:rFonts w:asciiTheme="majorEastAsia" w:eastAsiaTheme="majorEastAsia" w:hAnsiTheme="majorEastAsia" w:hint="eastAsia"/>
                <w:sz w:val="24"/>
                <w:szCs w:val="24"/>
              </w:rPr>
              <w:t xml:space="preserve"> </w:t>
            </w:r>
            <w:r w:rsidRPr="00B8669C">
              <w:rPr>
                <w:rFonts w:asciiTheme="majorEastAsia" w:eastAsiaTheme="majorEastAsia" w:hAnsiTheme="majorEastAsia"/>
                <w:sz w:val="24"/>
                <w:szCs w:val="24"/>
              </w:rPr>
              <w:t xml:space="preserve"> 量：</w:t>
            </w:r>
            <w:r w:rsidRPr="00B8669C">
              <w:rPr>
                <w:rFonts w:asciiTheme="majorEastAsia" w:eastAsiaTheme="majorEastAsia" w:hAnsiTheme="majorEastAsia" w:cs="Calibri"/>
                <w:sz w:val="24"/>
                <w:szCs w:val="24"/>
              </w:rPr>
              <w:t> </w:t>
            </w:r>
            <w:r w:rsidRPr="00B8669C">
              <w:rPr>
                <w:rFonts w:asciiTheme="majorEastAsia" w:eastAsiaTheme="majorEastAsia" w:hAnsiTheme="majorEastAsia" w:hint="eastAsia"/>
                <w:sz w:val="24"/>
                <w:szCs w:val="24"/>
              </w:rPr>
              <w:t xml:space="preserve"> </w:t>
            </w:r>
            <w:r w:rsidRPr="00B8669C">
              <w:rPr>
                <w:rFonts w:asciiTheme="majorEastAsia" w:eastAsiaTheme="majorEastAsia" w:hAnsiTheme="majorEastAsia"/>
                <w:sz w:val="24"/>
                <w:szCs w:val="24"/>
              </w:rPr>
              <w:t>755g（包含尾部的线揽）</w:t>
            </w:r>
            <w:r w:rsidRPr="00B8669C">
              <w:rPr>
                <w:rFonts w:asciiTheme="majorEastAsia" w:eastAsiaTheme="majorEastAsia" w:hAnsiTheme="majorEastAsia"/>
                <w:sz w:val="24"/>
                <w:szCs w:val="24"/>
              </w:rPr>
              <w:br/>
              <w:t>长</w:t>
            </w:r>
            <w:r w:rsidRPr="00B8669C">
              <w:rPr>
                <w:rFonts w:asciiTheme="majorEastAsia" w:eastAsiaTheme="majorEastAsia" w:hAnsiTheme="majorEastAsia" w:cs="Calibri"/>
                <w:sz w:val="24"/>
                <w:szCs w:val="24"/>
              </w:rPr>
              <w:t>  </w:t>
            </w:r>
            <w:r w:rsidRPr="00B8669C">
              <w:rPr>
                <w:rFonts w:asciiTheme="majorEastAsia" w:eastAsiaTheme="majorEastAsia" w:hAnsiTheme="majorEastAsia"/>
                <w:sz w:val="24"/>
                <w:szCs w:val="24"/>
              </w:rPr>
              <w:t>度：</w:t>
            </w:r>
            <w:r w:rsidRPr="00B8669C">
              <w:rPr>
                <w:rFonts w:asciiTheme="majorEastAsia" w:eastAsiaTheme="majorEastAsia" w:hAnsiTheme="majorEastAsia" w:cs="Calibri"/>
                <w:sz w:val="24"/>
                <w:szCs w:val="24"/>
              </w:rPr>
              <w:t> </w:t>
            </w:r>
            <w:r w:rsidRPr="00B8669C">
              <w:rPr>
                <w:rFonts w:asciiTheme="majorEastAsia" w:eastAsiaTheme="majorEastAsia" w:hAnsiTheme="majorEastAsia"/>
                <w:sz w:val="24"/>
                <w:szCs w:val="24"/>
              </w:rPr>
              <w:t xml:space="preserve"> 490mm</w:t>
            </w:r>
            <w:r w:rsidRPr="00B8669C">
              <w:rPr>
                <w:rFonts w:asciiTheme="majorEastAsia" w:eastAsiaTheme="majorEastAsia" w:hAnsiTheme="majorEastAsia"/>
                <w:sz w:val="24"/>
                <w:szCs w:val="24"/>
              </w:rPr>
              <w:br/>
              <w:t>直</w:t>
            </w:r>
            <w:r w:rsidRPr="00B8669C">
              <w:rPr>
                <w:rFonts w:asciiTheme="majorEastAsia" w:eastAsiaTheme="majorEastAsia" w:hAnsiTheme="majorEastAsia" w:cs="Calibri"/>
                <w:sz w:val="24"/>
                <w:szCs w:val="24"/>
              </w:rPr>
              <w:t>  </w:t>
            </w:r>
            <w:r w:rsidRPr="00B8669C">
              <w:rPr>
                <w:rFonts w:asciiTheme="majorEastAsia" w:eastAsiaTheme="majorEastAsia" w:hAnsiTheme="majorEastAsia"/>
                <w:sz w:val="24"/>
                <w:szCs w:val="24"/>
              </w:rPr>
              <w:t>径：</w:t>
            </w:r>
            <w:r w:rsidRPr="00B8669C">
              <w:rPr>
                <w:rFonts w:asciiTheme="majorEastAsia" w:eastAsiaTheme="majorEastAsia" w:hAnsiTheme="majorEastAsia" w:cs="Calibri"/>
                <w:sz w:val="24"/>
                <w:szCs w:val="24"/>
              </w:rPr>
              <w:t> </w:t>
            </w:r>
            <w:r w:rsidRPr="00B8669C">
              <w:rPr>
                <w:rFonts w:asciiTheme="majorEastAsia" w:eastAsiaTheme="majorEastAsia" w:hAnsiTheme="majorEastAsia"/>
                <w:sz w:val="24"/>
                <w:szCs w:val="24"/>
              </w:rPr>
              <w:t xml:space="preserve"> 125mm</w:t>
            </w:r>
            <w:r w:rsidRPr="00B8669C">
              <w:rPr>
                <w:rFonts w:asciiTheme="majorEastAsia" w:eastAsiaTheme="majorEastAsia" w:hAnsiTheme="majorEastAsia"/>
                <w:sz w:val="24"/>
                <w:szCs w:val="24"/>
              </w:rPr>
              <w:br/>
              <w:t>包装毛重：</w:t>
            </w:r>
            <w:r w:rsidRPr="00B8669C">
              <w:rPr>
                <w:rFonts w:asciiTheme="majorEastAsia" w:eastAsiaTheme="majorEastAsia" w:hAnsiTheme="majorEastAsia" w:cs="Calibri"/>
                <w:sz w:val="24"/>
                <w:szCs w:val="24"/>
              </w:rPr>
              <w:t> </w:t>
            </w:r>
            <w:r w:rsidRPr="00B8669C">
              <w:rPr>
                <w:rFonts w:asciiTheme="majorEastAsia" w:eastAsiaTheme="majorEastAsia" w:hAnsiTheme="majorEastAsia"/>
                <w:sz w:val="24"/>
                <w:szCs w:val="24"/>
              </w:rPr>
              <w:t xml:space="preserve"> 1.2kg</w:t>
            </w:r>
            <w:r w:rsidRPr="00B8669C">
              <w:rPr>
                <w:rFonts w:asciiTheme="majorEastAsia" w:eastAsiaTheme="majorEastAsia" w:hAnsiTheme="majorEastAsia"/>
                <w:sz w:val="24"/>
                <w:szCs w:val="24"/>
              </w:rPr>
              <w:br/>
              <w:t>包装尺寸：</w:t>
            </w:r>
            <w:r w:rsidRPr="00B8669C">
              <w:rPr>
                <w:rFonts w:asciiTheme="majorEastAsia" w:eastAsiaTheme="majorEastAsia" w:hAnsiTheme="majorEastAsia" w:cs="Calibri"/>
                <w:sz w:val="24"/>
                <w:szCs w:val="24"/>
              </w:rPr>
              <w:t> </w:t>
            </w:r>
            <w:r w:rsidRPr="00B8669C">
              <w:rPr>
                <w:rFonts w:asciiTheme="majorEastAsia" w:eastAsiaTheme="majorEastAsia" w:hAnsiTheme="majorEastAsia"/>
                <w:sz w:val="24"/>
                <w:szCs w:val="24"/>
              </w:rPr>
              <w:t xml:space="preserve"> 500mm (L) x 230mm (W) x 175mm</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3</w:t>
            </w:r>
            <w:r w:rsidRPr="00B8669C">
              <w:rPr>
                <w:rFonts w:asciiTheme="majorEastAsia" w:eastAsiaTheme="majorEastAsia" w:hAnsiTheme="majorEastAsia" w:cs="宋体"/>
                <w:color w:val="000000"/>
                <w:kern w:val="0"/>
                <w:sz w:val="24"/>
                <w:szCs w:val="24"/>
              </w:rPr>
              <w:t>3</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center"/>
              <w:rPr>
                <w:rFonts w:asciiTheme="majorEastAsia" w:eastAsiaTheme="majorEastAsia" w:hAnsiTheme="majorEastAsia" w:cs="宋体"/>
                <w:bCs/>
                <w:kern w:val="0"/>
                <w:sz w:val="24"/>
                <w:szCs w:val="24"/>
              </w:rPr>
            </w:pPr>
            <w:r w:rsidRPr="00B8669C">
              <w:rPr>
                <w:rFonts w:asciiTheme="majorEastAsia" w:eastAsiaTheme="majorEastAsia" w:hAnsiTheme="majorEastAsia" w:cs="宋体" w:hint="eastAsia"/>
                <w:bCs/>
                <w:kern w:val="0"/>
                <w:sz w:val="24"/>
                <w:szCs w:val="24"/>
              </w:rPr>
              <w:t>枪式话筒</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指向图形：超心形</w:t>
            </w:r>
            <w:r w:rsidRPr="00B8669C">
              <w:rPr>
                <w:rFonts w:asciiTheme="majorEastAsia" w:eastAsiaTheme="majorEastAsia" w:hAnsiTheme="majorEastAsia"/>
                <w:sz w:val="24"/>
                <w:szCs w:val="24"/>
              </w:rPr>
              <w:br/>
            </w: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频率响应：20Hz-20000Hz, 可选择的高通滤波器@80Hz 12dB/octave</w:t>
            </w:r>
            <w:r w:rsidRPr="00B8669C">
              <w:rPr>
                <w:rFonts w:asciiTheme="majorEastAsia" w:eastAsiaTheme="majorEastAsia" w:hAnsiTheme="majorEastAsia"/>
                <w:sz w:val="24"/>
                <w:szCs w:val="24"/>
              </w:rPr>
              <w:br/>
              <w:t>输出阻抗：250Ω－幻像电源</w:t>
            </w:r>
            <w:r w:rsidRPr="00B8669C">
              <w:rPr>
                <w:rFonts w:asciiTheme="majorEastAsia" w:eastAsiaTheme="majorEastAsia" w:hAnsiTheme="majorEastAsia" w:hint="eastAsia"/>
                <w:sz w:val="24"/>
                <w:szCs w:val="24"/>
              </w:rPr>
              <w:t xml:space="preserve"> </w:t>
            </w:r>
            <w:r w:rsidRPr="00B8669C">
              <w:rPr>
                <w:rFonts w:asciiTheme="majorEastAsia" w:eastAsiaTheme="majorEastAsia" w:hAnsiTheme="majorEastAsia"/>
                <w:sz w:val="24"/>
                <w:szCs w:val="24"/>
              </w:rPr>
              <w:t xml:space="preserve"> 350Ω－电池电源</w:t>
            </w:r>
            <w:r w:rsidRPr="00B8669C">
              <w:rPr>
                <w:rFonts w:asciiTheme="majorEastAsia" w:eastAsiaTheme="majorEastAsia" w:hAnsiTheme="majorEastAsia"/>
                <w:sz w:val="24"/>
                <w:szCs w:val="24"/>
              </w:rPr>
              <w:br/>
            </w: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灵敏度：-36dB re 1V/Pa(14mV/Pa @ 94dB SPL)+/-2dB @ 1kHz</w:t>
            </w:r>
            <w:r w:rsidRPr="00B8669C">
              <w:rPr>
                <w:rFonts w:asciiTheme="majorEastAsia" w:eastAsiaTheme="majorEastAsia" w:hAnsiTheme="majorEastAsia"/>
                <w:sz w:val="24"/>
                <w:szCs w:val="24"/>
              </w:rPr>
              <w:br/>
              <w:t>等化噪声：18dB SPL (A-weighted per IEC651)</w:t>
            </w:r>
            <w:r w:rsidRPr="00B8669C">
              <w:rPr>
                <w:rFonts w:asciiTheme="majorEastAsia" w:eastAsiaTheme="majorEastAsia" w:hAnsiTheme="majorEastAsia"/>
                <w:sz w:val="24"/>
                <w:szCs w:val="24"/>
              </w:rPr>
              <w:br/>
              <w:t>动态范围：113dB SPL (A-weighted per IEC651)</w:t>
            </w:r>
            <w:r w:rsidRPr="00B8669C">
              <w:rPr>
                <w:rFonts w:asciiTheme="majorEastAsia" w:eastAsiaTheme="majorEastAsia" w:hAnsiTheme="majorEastAsia"/>
                <w:sz w:val="24"/>
                <w:szCs w:val="24"/>
              </w:rPr>
              <w:br/>
              <w:t>最大声压：131dB (@ 1kHz,1%THD into 1kΩ load)</w:t>
            </w:r>
            <w:r w:rsidRPr="00B8669C">
              <w:rPr>
                <w:rFonts w:asciiTheme="majorEastAsia" w:eastAsiaTheme="majorEastAsia" w:hAnsiTheme="majorEastAsia"/>
                <w:sz w:val="24"/>
                <w:szCs w:val="24"/>
              </w:rPr>
              <w:br/>
              <w:t>信噪比：76dB SPL (A-weighted per IEC651)</w:t>
            </w:r>
            <w:r w:rsidRPr="00B8669C">
              <w:rPr>
                <w:rFonts w:asciiTheme="majorEastAsia" w:eastAsiaTheme="majorEastAsia" w:hAnsiTheme="majorEastAsia"/>
                <w:sz w:val="24"/>
                <w:szCs w:val="24"/>
              </w:rPr>
              <w:br/>
            </w:r>
            <w:r w:rsidRPr="00B8669C">
              <w:rPr>
                <w:rFonts w:asciiTheme="majorEastAsia" w:eastAsiaTheme="majorEastAsia" w:hAnsiTheme="majorEastAsia"/>
                <w:sz w:val="24"/>
                <w:szCs w:val="24"/>
              </w:rPr>
              <w:lastRenderedPageBreak/>
              <w:t>电源要求：2.0mA, 1.5伏碱性电池或48伏幻像电源</w:t>
            </w:r>
            <w:r w:rsidRPr="00B8669C">
              <w:rPr>
                <w:rFonts w:asciiTheme="majorEastAsia" w:eastAsiaTheme="majorEastAsia" w:hAnsiTheme="majorEastAsia"/>
                <w:sz w:val="24"/>
                <w:szCs w:val="24"/>
              </w:rPr>
              <w:br/>
              <w:t>电池寿命：&gt;400小时（新鲜的碱性电池）</w:t>
            </w:r>
            <w:r w:rsidRPr="00B8669C">
              <w:rPr>
                <w:rFonts w:asciiTheme="majorEastAsia" w:eastAsiaTheme="majorEastAsia" w:hAnsiTheme="majorEastAsia"/>
                <w:sz w:val="24"/>
                <w:szCs w:val="24"/>
              </w:rPr>
              <w:br/>
              <w:t>输出连接：3脚XLR平衡输出（2脚＋，3脚－，1脚接地）</w:t>
            </w:r>
            <w:r w:rsidRPr="00B8669C">
              <w:rPr>
                <w:rFonts w:asciiTheme="majorEastAsia" w:eastAsiaTheme="majorEastAsia" w:hAnsiTheme="majorEastAsia"/>
                <w:sz w:val="24"/>
                <w:szCs w:val="24"/>
              </w:rPr>
              <w:br/>
              <w:t>重量（仅麦克风）：161g</w:t>
            </w:r>
            <w:r w:rsidRPr="00B8669C">
              <w:rPr>
                <w:rFonts w:asciiTheme="majorEastAsia" w:eastAsiaTheme="majorEastAsia" w:hAnsiTheme="majorEastAsia"/>
                <w:sz w:val="24"/>
                <w:szCs w:val="24"/>
              </w:rPr>
              <w:br/>
              <w:t>毛重：504g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lastRenderedPageBreak/>
              <w:t>支</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lastRenderedPageBreak/>
              <w:t>3</w:t>
            </w:r>
            <w:r w:rsidRPr="00B8669C">
              <w:rPr>
                <w:rFonts w:asciiTheme="majorEastAsia" w:eastAsiaTheme="majorEastAsia" w:hAnsiTheme="majorEastAsia" w:cs="宋体"/>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center"/>
              <w:rPr>
                <w:rFonts w:asciiTheme="majorEastAsia" w:eastAsiaTheme="majorEastAsia" w:hAnsiTheme="majorEastAsia" w:cs="宋体"/>
                <w:bCs/>
                <w:kern w:val="0"/>
                <w:sz w:val="24"/>
                <w:szCs w:val="24"/>
              </w:rPr>
            </w:pPr>
            <w:r w:rsidRPr="00B8669C">
              <w:rPr>
                <w:rFonts w:asciiTheme="majorEastAsia" w:eastAsiaTheme="majorEastAsia" w:hAnsiTheme="majorEastAsia" w:cs="宋体" w:hint="eastAsia"/>
                <w:bCs/>
                <w:kern w:val="0"/>
                <w:sz w:val="24"/>
                <w:szCs w:val="24"/>
              </w:rPr>
              <w:t>外拍L</w:t>
            </w:r>
            <w:r w:rsidRPr="00B8669C">
              <w:rPr>
                <w:rFonts w:asciiTheme="majorEastAsia" w:eastAsiaTheme="majorEastAsia" w:hAnsiTheme="majorEastAsia" w:cs="宋体"/>
                <w:bCs/>
                <w:kern w:val="0"/>
                <w:sz w:val="24"/>
                <w:szCs w:val="24"/>
              </w:rPr>
              <w:t>ED</w:t>
            </w:r>
          </w:p>
          <w:p w:rsidR="004F5F44" w:rsidRPr="00B8669C" w:rsidRDefault="004F5F44" w:rsidP="008D4753">
            <w:pPr>
              <w:widowControl/>
              <w:jc w:val="center"/>
              <w:rPr>
                <w:rFonts w:asciiTheme="majorEastAsia" w:eastAsiaTheme="majorEastAsia" w:hAnsiTheme="majorEastAsia" w:cs="宋体"/>
                <w:bCs/>
                <w:kern w:val="0"/>
                <w:sz w:val="24"/>
                <w:szCs w:val="24"/>
              </w:rPr>
            </w:pPr>
            <w:r w:rsidRPr="00B8669C">
              <w:rPr>
                <w:rFonts w:asciiTheme="majorEastAsia" w:eastAsiaTheme="majorEastAsia" w:hAnsiTheme="majorEastAsia" w:cs="宋体" w:hint="eastAsia"/>
                <w:bCs/>
                <w:kern w:val="0"/>
                <w:sz w:val="24"/>
                <w:szCs w:val="24"/>
              </w:rPr>
              <w:t>灯光套装</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L</w:t>
            </w:r>
            <w:r w:rsidRPr="00B8669C">
              <w:rPr>
                <w:rFonts w:asciiTheme="majorEastAsia" w:eastAsiaTheme="majorEastAsia" w:hAnsiTheme="majorEastAsia"/>
                <w:color w:val="000000"/>
                <w:sz w:val="24"/>
                <w:szCs w:val="24"/>
              </w:rPr>
              <w:t>ED</w:t>
            </w:r>
            <w:r w:rsidRPr="00B8669C">
              <w:rPr>
                <w:rFonts w:asciiTheme="majorEastAsia" w:eastAsiaTheme="majorEastAsia" w:hAnsiTheme="majorEastAsia" w:hint="eastAsia"/>
                <w:color w:val="000000"/>
                <w:sz w:val="24"/>
                <w:szCs w:val="24"/>
              </w:rPr>
              <w:t>面光灯参数：</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hint="eastAsia"/>
                <w:color w:val="000000"/>
                <w:sz w:val="24"/>
                <w:szCs w:val="24"/>
              </w:rPr>
              <w:t>双色温:3</w:t>
            </w:r>
            <w:r w:rsidRPr="00B8669C">
              <w:rPr>
                <w:rFonts w:asciiTheme="majorEastAsia" w:eastAsiaTheme="majorEastAsia" w:hAnsiTheme="majorEastAsia"/>
                <w:color w:val="000000"/>
                <w:sz w:val="24"/>
                <w:szCs w:val="24"/>
              </w:rPr>
              <w:t>200</w:t>
            </w:r>
            <w:r w:rsidRPr="00B8669C">
              <w:rPr>
                <w:rFonts w:asciiTheme="majorEastAsia" w:eastAsiaTheme="majorEastAsia" w:hAnsiTheme="majorEastAsia" w:hint="eastAsia"/>
                <w:color w:val="000000"/>
                <w:sz w:val="24"/>
                <w:szCs w:val="24"/>
              </w:rPr>
              <w:t>-</w:t>
            </w:r>
            <w:r w:rsidRPr="00B8669C">
              <w:rPr>
                <w:rFonts w:asciiTheme="majorEastAsia" w:eastAsiaTheme="majorEastAsia" w:hAnsiTheme="majorEastAsia"/>
                <w:color w:val="000000"/>
                <w:sz w:val="24"/>
                <w:szCs w:val="24"/>
              </w:rPr>
              <w:t>5600K</w:t>
            </w:r>
            <w:r w:rsidRPr="00B8669C">
              <w:rPr>
                <w:rFonts w:asciiTheme="majorEastAsia" w:eastAsiaTheme="majorEastAsia" w:hAnsiTheme="majorEastAsia" w:hint="eastAsia"/>
                <w:color w:val="000000"/>
                <w:sz w:val="24"/>
                <w:szCs w:val="24"/>
              </w:rPr>
              <w:t>无极调节</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光照度高达:6</w:t>
            </w:r>
            <w:r w:rsidRPr="00B8669C">
              <w:rPr>
                <w:rFonts w:asciiTheme="majorEastAsia" w:eastAsiaTheme="majorEastAsia" w:hAnsiTheme="majorEastAsia"/>
                <w:color w:val="000000"/>
                <w:sz w:val="24"/>
                <w:szCs w:val="24"/>
              </w:rPr>
              <w:t>150lux/1m</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显色性：T</w:t>
            </w:r>
            <w:r w:rsidRPr="00B8669C">
              <w:rPr>
                <w:rFonts w:asciiTheme="majorEastAsia" w:eastAsiaTheme="majorEastAsia" w:hAnsiTheme="majorEastAsia"/>
                <w:color w:val="000000"/>
                <w:sz w:val="24"/>
                <w:szCs w:val="24"/>
              </w:rPr>
              <w:t>LCI94-98/CRI93-97</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调光范围：</w:t>
            </w:r>
            <w:r w:rsidRPr="00B8669C">
              <w:rPr>
                <w:rFonts w:asciiTheme="majorEastAsia" w:eastAsiaTheme="majorEastAsia" w:hAnsiTheme="majorEastAsia"/>
                <w:color w:val="000000"/>
                <w:sz w:val="24"/>
                <w:szCs w:val="24"/>
              </w:rPr>
              <w:t>0-100%</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hint="eastAsia"/>
                <w:color w:val="000000"/>
                <w:sz w:val="24"/>
                <w:szCs w:val="24"/>
              </w:rPr>
              <w:t>功率：</w:t>
            </w:r>
            <w:r w:rsidRPr="00B8669C">
              <w:rPr>
                <w:rFonts w:asciiTheme="majorEastAsia" w:eastAsiaTheme="majorEastAsia" w:hAnsiTheme="majorEastAsia"/>
                <w:color w:val="000000"/>
                <w:sz w:val="24"/>
                <w:szCs w:val="24"/>
              </w:rPr>
              <w:t>56W</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灯珠寿命：5</w:t>
            </w:r>
            <w:r w:rsidRPr="00B8669C">
              <w:rPr>
                <w:rFonts w:asciiTheme="majorEastAsia" w:eastAsiaTheme="majorEastAsia" w:hAnsiTheme="majorEastAsia"/>
                <w:color w:val="000000"/>
                <w:sz w:val="24"/>
                <w:szCs w:val="24"/>
              </w:rPr>
              <w:t>0000</w:t>
            </w:r>
            <w:r w:rsidRPr="00B8669C">
              <w:rPr>
                <w:rFonts w:asciiTheme="majorEastAsia" w:eastAsiaTheme="majorEastAsia" w:hAnsiTheme="majorEastAsia" w:hint="eastAsia"/>
                <w:color w:val="000000"/>
                <w:sz w:val="24"/>
                <w:szCs w:val="24"/>
              </w:rPr>
              <w:t>小时</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含：L</w:t>
            </w:r>
            <w:r w:rsidRPr="00B8669C">
              <w:rPr>
                <w:rFonts w:asciiTheme="majorEastAsia" w:eastAsiaTheme="majorEastAsia" w:hAnsiTheme="majorEastAsia"/>
                <w:color w:val="000000"/>
                <w:sz w:val="24"/>
                <w:szCs w:val="24"/>
              </w:rPr>
              <w:t>ED</w:t>
            </w:r>
            <w:r w:rsidRPr="00B8669C">
              <w:rPr>
                <w:rFonts w:asciiTheme="majorEastAsia" w:eastAsiaTheme="majorEastAsia" w:hAnsiTheme="majorEastAsia" w:hint="eastAsia"/>
                <w:color w:val="000000"/>
                <w:sz w:val="24"/>
                <w:szCs w:val="24"/>
              </w:rPr>
              <w:t>面光灯灯*</w:t>
            </w:r>
            <w:r w:rsidRPr="00B8669C">
              <w:rPr>
                <w:rFonts w:asciiTheme="majorEastAsia" w:eastAsiaTheme="majorEastAsia" w:hAnsiTheme="majorEastAsia"/>
                <w:color w:val="000000"/>
                <w:sz w:val="24"/>
                <w:szCs w:val="24"/>
              </w:rPr>
              <w:t>3</w:t>
            </w:r>
            <w:r w:rsidRPr="00B8669C">
              <w:rPr>
                <w:rFonts w:asciiTheme="majorEastAsia" w:eastAsiaTheme="majorEastAsia" w:hAnsiTheme="majorEastAsia" w:hint="eastAsia"/>
                <w:color w:val="000000"/>
                <w:sz w:val="24"/>
                <w:szCs w:val="24"/>
              </w:rPr>
              <w:t>个，拉杆箱*</w:t>
            </w:r>
            <w:r w:rsidRPr="00B8669C">
              <w:rPr>
                <w:rFonts w:asciiTheme="majorEastAsia" w:eastAsiaTheme="majorEastAsia" w:hAnsiTheme="majorEastAsia"/>
                <w:color w:val="000000"/>
                <w:sz w:val="24"/>
                <w:szCs w:val="24"/>
              </w:rPr>
              <w:t>1</w:t>
            </w:r>
            <w:r w:rsidRPr="00B8669C">
              <w:rPr>
                <w:rFonts w:asciiTheme="majorEastAsia" w:eastAsiaTheme="majorEastAsia" w:hAnsiTheme="majorEastAsia" w:hint="eastAsia"/>
                <w:color w:val="000000"/>
                <w:sz w:val="24"/>
                <w:szCs w:val="24"/>
              </w:rPr>
              <w:t>个，灯架*</w:t>
            </w:r>
            <w:r w:rsidRPr="00B8669C">
              <w:rPr>
                <w:rFonts w:asciiTheme="majorEastAsia" w:eastAsiaTheme="majorEastAsia" w:hAnsiTheme="majorEastAsia"/>
                <w:color w:val="000000"/>
                <w:sz w:val="24"/>
                <w:szCs w:val="24"/>
              </w:rPr>
              <w:t>3</w:t>
            </w:r>
            <w:r w:rsidRPr="00B8669C">
              <w:rPr>
                <w:rFonts w:asciiTheme="majorEastAsia" w:eastAsiaTheme="majorEastAsia" w:hAnsiTheme="majorEastAsia" w:hint="eastAsia"/>
                <w:color w:val="000000"/>
                <w:sz w:val="24"/>
                <w:szCs w:val="24"/>
              </w:rPr>
              <w:t>个，灯架包1个，V口锂电池3块，V口锂电池充电器3个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3</w:t>
            </w:r>
            <w:r w:rsidRPr="00B8669C">
              <w:rPr>
                <w:rFonts w:asciiTheme="majorEastAsia" w:eastAsiaTheme="majorEastAsia" w:hAnsiTheme="majorEastAsia" w:cs="宋体"/>
                <w:color w:val="000000"/>
                <w:kern w:val="0"/>
                <w:sz w:val="24"/>
                <w:szCs w:val="24"/>
              </w:rPr>
              <w:t>5</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center"/>
              <w:rPr>
                <w:rFonts w:asciiTheme="majorEastAsia" w:eastAsiaTheme="majorEastAsia" w:hAnsiTheme="majorEastAsia" w:cs="宋体"/>
                <w:bCs/>
                <w:kern w:val="0"/>
                <w:sz w:val="24"/>
                <w:szCs w:val="24"/>
              </w:rPr>
            </w:pPr>
            <w:r w:rsidRPr="00B8669C">
              <w:rPr>
                <w:rFonts w:asciiTheme="majorEastAsia" w:eastAsiaTheme="majorEastAsia" w:hAnsiTheme="majorEastAsia" w:cs="宋体" w:hint="eastAsia"/>
                <w:bCs/>
                <w:kern w:val="0"/>
                <w:sz w:val="24"/>
                <w:szCs w:val="24"/>
              </w:rPr>
              <w:t>转接环</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EF转E自动对焦转接环</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hint="eastAsia"/>
                <w:sz w:val="24"/>
                <w:szCs w:val="24"/>
              </w:rPr>
              <w:t>★</w:t>
            </w:r>
            <w:r w:rsidRPr="00B8669C">
              <w:rPr>
                <w:rFonts w:asciiTheme="majorEastAsia" w:eastAsiaTheme="majorEastAsia" w:hAnsiTheme="majorEastAsia"/>
                <w:sz w:val="24"/>
                <w:szCs w:val="24"/>
              </w:rPr>
              <w:t>对焦模式：AF 全自动对焦</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转接环类型：电子自动AF转接环</w:t>
            </w:r>
          </w:p>
          <w:p w:rsidR="004F5F44" w:rsidRPr="00B8669C" w:rsidRDefault="004F5F44" w:rsidP="008D4753">
            <w:pPr>
              <w:rPr>
                <w:rFonts w:asciiTheme="majorEastAsia" w:eastAsiaTheme="majorEastAsia" w:hAnsiTheme="majorEastAsia"/>
                <w:sz w:val="24"/>
                <w:szCs w:val="24"/>
              </w:rPr>
            </w:pPr>
            <w:r w:rsidRPr="00B8669C">
              <w:rPr>
                <w:rFonts w:asciiTheme="majorEastAsia" w:eastAsiaTheme="majorEastAsia" w:hAnsiTheme="majorEastAsia"/>
                <w:sz w:val="24"/>
                <w:szCs w:val="24"/>
              </w:rPr>
              <w:t>AF版本</w:t>
            </w:r>
            <w:r w:rsidRPr="00B8669C">
              <w:rPr>
                <w:rFonts w:asciiTheme="majorEastAsia" w:eastAsiaTheme="majorEastAsia" w:hAnsiTheme="majorEastAsia" w:cs="Calibri"/>
                <w:sz w:val="24"/>
                <w:szCs w:val="24"/>
              </w:rPr>
              <w:t> </w:t>
            </w:r>
            <w:r w:rsidRPr="00B8669C">
              <w:rPr>
                <w:rFonts w:asciiTheme="majorEastAsia" w:eastAsiaTheme="majorEastAsia" w:hAnsiTheme="majorEastAsia"/>
                <w:sz w:val="24"/>
                <w:szCs w:val="24"/>
              </w:rPr>
              <w:t xml:space="preserve"> 支持镜头 IS防抖功能 支持P,A,S,M曝光模式</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r w:rsidR="004F5F44" w:rsidRPr="00B8669C" w:rsidTr="00B8669C">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3</w:t>
            </w:r>
            <w:r w:rsidRPr="00B8669C">
              <w:rPr>
                <w:rFonts w:asciiTheme="majorEastAsia" w:eastAsiaTheme="majorEastAsia" w:hAnsiTheme="majorEastAsia" w:cs="宋体"/>
                <w:color w:val="000000"/>
                <w:kern w:val="0"/>
                <w:sz w:val="24"/>
                <w:szCs w:val="24"/>
              </w:rPr>
              <w:t>6</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widowControl/>
              <w:jc w:val="center"/>
              <w:rPr>
                <w:rFonts w:asciiTheme="majorEastAsia" w:eastAsiaTheme="majorEastAsia" w:hAnsiTheme="majorEastAsia" w:cs="宋体"/>
                <w:bCs/>
                <w:kern w:val="0"/>
                <w:sz w:val="24"/>
                <w:szCs w:val="24"/>
              </w:rPr>
            </w:pPr>
            <w:r w:rsidRPr="00B8669C">
              <w:rPr>
                <w:rFonts w:asciiTheme="majorEastAsia" w:eastAsiaTheme="majorEastAsia" w:hAnsiTheme="majorEastAsia" w:cs="宋体" w:hint="eastAsia"/>
                <w:bCs/>
                <w:kern w:val="0"/>
                <w:sz w:val="24"/>
                <w:szCs w:val="24"/>
              </w:rPr>
              <w:t>定制航空箱</w:t>
            </w:r>
          </w:p>
        </w:tc>
        <w:tc>
          <w:tcPr>
            <w:tcW w:w="4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定制航空箱，带拉杆，含滑轮</w:t>
            </w:r>
          </w:p>
          <w:p w:rsidR="004F5F44" w:rsidRPr="00B8669C" w:rsidRDefault="004F5F44" w:rsidP="008D4753">
            <w:pPr>
              <w:spacing w:line="320" w:lineRule="exact"/>
              <w:jc w:val="left"/>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适用于4</w:t>
            </w:r>
            <w:r w:rsidRPr="00B8669C">
              <w:rPr>
                <w:rFonts w:asciiTheme="majorEastAsia" w:eastAsiaTheme="majorEastAsia" w:hAnsiTheme="majorEastAsia"/>
                <w:color w:val="000000"/>
                <w:sz w:val="24"/>
                <w:szCs w:val="24"/>
              </w:rPr>
              <w:t>K</w:t>
            </w:r>
            <w:r w:rsidRPr="00B8669C">
              <w:rPr>
                <w:rFonts w:asciiTheme="majorEastAsia" w:eastAsiaTheme="majorEastAsia" w:hAnsiTheme="majorEastAsia" w:hint="eastAsia"/>
                <w:color w:val="000000"/>
                <w:sz w:val="24"/>
                <w:szCs w:val="24"/>
              </w:rPr>
              <w:t>数字摄影机</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hint="eastAsia"/>
                <w:color w:val="000000"/>
                <w:sz w:val="24"/>
                <w:szCs w:val="24"/>
              </w:rPr>
              <w:t>个</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5F44" w:rsidRPr="00B8669C" w:rsidRDefault="004F5F44" w:rsidP="008D4753">
            <w:pPr>
              <w:spacing w:line="320" w:lineRule="exact"/>
              <w:jc w:val="center"/>
              <w:rPr>
                <w:rFonts w:asciiTheme="majorEastAsia" w:eastAsiaTheme="majorEastAsia" w:hAnsiTheme="majorEastAsia"/>
                <w:color w:val="000000"/>
                <w:sz w:val="24"/>
                <w:szCs w:val="24"/>
              </w:rPr>
            </w:pPr>
            <w:r w:rsidRPr="00B8669C">
              <w:rPr>
                <w:rFonts w:asciiTheme="majorEastAsia" w:eastAsiaTheme="majorEastAsia" w:hAnsiTheme="majorEastAsia"/>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F44" w:rsidRPr="00B8669C" w:rsidRDefault="004F5F44" w:rsidP="008D4753">
            <w:pPr>
              <w:widowControl/>
              <w:spacing w:line="360" w:lineRule="auto"/>
              <w:jc w:val="center"/>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否</w:t>
            </w:r>
          </w:p>
        </w:tc>
      </w:tr>
    </w:tbl>
    <w:p w:rsidR="004F5F44" w:rsidRPr="00B8669C" w:rsidRDefault="004F5F44" w:rsidP="004F5F44">
      <w:pPr>
        <w:widowControl/>
        <w:numPr>
          <w:ilvl w:val="0"/>
          <w:numId w:val="17"/>
        </w:numPr>
        <w:shd w:val="clear" w:color="auto" w:fill="FFFFFF"/>
        <w:spacing w:line="360" w:lineRule="auto"/>
        <w:ind w:firstLine="600"/>
        <w:jc w:val="left"/>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采购标的执行标准</w:t>
      </w:r>
    </w:p>
    <w:p w:rsidR="004F5F44" w:rsidRPr="00B8669C" w:rsidRDefault="004F5F44" w:rsidP="00B8669C">
      <w:pPr>
        <w:widowControl/>
        <w:shd w:val="clear" w:color="auto" w:fill="FFFFFF"/>
        <w:spacing w:line="360" w:lineRule="auto"/>
        <w:ind w:firstLineChars="200" w:firstLine="480"/>
        <w:jc w:val="left"/>
        <w:rPr>
          <w:rFonts w:asciiTheme="majorEastAsia" w:eastAsiaTheme="majorEastAsia" w:hAnsiTheme="majorEastAsia" w:cs="宋体"/>
          <w:kern w:val="0"/>
          <w:sz w:val="24"/>
          <w:szCs w:val="24"/>
        </w:rPr>
      </w:pPr>
      <w:bookmarkStart w:id="0" w:name="OLE_LINK1"/>
      <w:r w:rsidRPr="00B8669C">
        <w:rPr>
          <w:rFonts w:asciiTheme="majorEastAsia" w:eastAsiaTheme="majorEastAsia" w:hAnsiTheme="majorEastAsia" w:cs="宋体" w:hint="eastAsia"/>
          <w:kern w:val="0"/>
          <w:sz w:val="24"/>
          <w:szCs w:val="24"/>
        </w:rPr>
        <w:t>投标单位应根据我局的技术要求，设备、安装和验收标准应符合相关国际标准、国家标准和国家广播电影电视总局颁布的标准，以下列出其中部分标准：</w:t>
      </w:r>
    </w:p>
    <w:p w:rsidR="004F5F44" w:rsidRPr="00B8669C" w:rsidRDefault="004F5F44" w:rsidP="004F5F44">
      <w:pPr>
        <w:widowControl/>
        <w:shd w:val="clear" w:color="auto" w:fill="FFFFFF"/>
        <w:spacing w:line="360" w:lineRule="auto"/>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hint="eastAsia"/>
          <w:kern w:val="0"/>
          <w:sz w:val="24"/>
          <w:szCs w:val="24"/>
        </w:rPr>
        <w:t>1) GY/T 155—2000 《高清晰度电视节目制作及交换用视频参数值》</w:t>
      </w:r>
    </w:p>
    <w:p w:rsidR="004F5F44" w:rsidRPr="00B8669C" w:rsidRDefault="004F5F44" w:rsidP="004F5F44">
      <w:pPr>
        <w:widowControl/>
        <w:shd w:val="clear" w:color="auto" w:fill="FFFFFF"/>
        <w:spacing w:line="360" w:lineRule="auto"/>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kern w:val="0"/>
          <w:sz w:val="24"/>
          <w:szCs w:val="24"/>
        </w:rPr>
        <w:t>2</w:t>
      </w:r>
      <w:r w:rsidRPr="00B8669C">
        <w:rPr>
          <w:rFonts w:asciiTheme="majorEastAsia" w:eastAsiaTheme="majorEastAsia" w:hAnsiTheme="majorEastAsia" w:cs="宋体" w:hint="eastAsia"/>
          <w:kern w:val="0"/>
          <w:sz w:val="24"/>
          <w:szCs w:val="24"/>
        </w:rPr>
        <w:t xml:space="preserve">) GB/T 17953-2000 《4:2:2数字分量图像信号的接口》（等效于SMPTE 259M） </w:t>
      </w:r>
    </w:p>
    <w:p w:rsidR="004F5F44" w:rsidRPr="00B8669C" w:rsidRDefault="004F5F44" w:rsidP="004F5F44">
      <w:pPr>
        <w:widowControl/>
        <w:shd w:val="clear" w:color="auto" w:fill="FFFFFF"/>
        <w:spacing w:line="360" w:lineRule="auto"/>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kern w:val="0"/>
          <w:sz w:val="24"/>
          <w:szCs w:val="24"/>
        </w:rPr>
        <w:t>3</w:t>
      </w:r>
      <w:r w:rsidRPr="00B8669C">
        <w:rPr>
          <w:rFonts w:asciiTheme="majorEastAsia" w:eastAsiaTheme="majorEastAsia" w:hAnsiTheme="majorEastAsia" w:cs="宋体" w:hint="eastAsia"/>
          <w:kern w:val="0"/>
          <w:sz w:val="24"/>
          <w:szCs w:val="24"/>
        </w:rPr>
        <w:t>)GY/T134-1998 《数字电视图像质量主观评价方法》</w:t>
      </w:r>
    </w:p>
    <w:p w:rsidR="004F5F44" w:rsidRPr="00B8669C" w:rsidRDefault="004F5F44" w:rsidP="004F5F44">
      <w:pPr>
        <w:widowControl/>
        <w:shd w:val="clear" w:color="auto" w:fill="FFFFFF"/>
        <w:spacing w:line="360" w:lineRule="auto"/>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kern w:val="0"/>
          <w:sz w:val="24"/>
          <w:szCs w:val="24"/>
        </w:rPr>
        <w:t>4</w:t>
      </w:r>
      <w:r w:rsidRPr="00B8669C">
        <w:rPr>
          <w:rFonts w:asciiTheme="majorEastAsia" w:eastAsiaTheme="majorEastAsia" w:hAnsiTheme="majorEastAsia" w:cs="宋体" w:hint="eastAsia"/>
          <w:kern w:val="0"/>
          <w:sz w:val="24"/>
          <w:szCs w:val="24"/>
        </w:rPr>
        <w:t>)</w:t>
      </w:r>
      <w:r w:rsidR="00B8669C">
        <w:rPr>
          <w:rFonts w:asciiTheme="majorEastAsia" w:eastAsiaTheme="majorEastAsia" w:hAnsiTheme="majorEastAsia" w:cs="Calibri"/>
          <w:kern w:val="0"/>
          <w:sz w:val="24"/>
          <w:szCs w:val="24"/>
        </w:rPr>
        <w:t> </w:t>
      </w:r>
      <w:r w:rsidRPr="00B8669C">
        <w:rPr>
          <w:rFonts w:asciiTheme="majorEastAsia" w:eastAsiaTheme="majorEastAsia" w:hAnsiTheme="majorEastAsia" w:cs="宋体" w:hint="eastAsia"/>
          <w:kern w:val="0"/>
          <w:sz w:val="24"/>
          <w:szCs w:val="24"/>
        </w:rPr>
        <w:t>其他中华人民共和国国家广播电影电视总局关于高清数字电视设备系统的技术标准；</w:t>
      </w:r>
    </w:p>
    <w:p w:rsidR="004F5F44" w:rsidRPr="00B8669C" w:rsidRDefault="004F5F44" w:rsidP="004F5F44">
      <w:pPr>
        <w:widowControl/>
        <w:shd w:val="clear" w:color="auto" w:fill="FFFFFF"/>
        <w:spacing w:line="360" w:lineRule="auto"/>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kern w:val="0"/>
          <w:sz w:val="24"/>
          <w:szCs w:val="24"/>
        </w:rPr>
        <w:t>5</w:t>
      </w:r>
      <w:r w:rsidRPr="00B8669C">
        <w:rPr>
          <w:rFonts w:asciiTheme="majorEastAsia" w:eastAsiaTheme="majorEastAsia" w:hAnsiTheme="majorEastAsia" w:cs="宋体" w:hint="eastAsia"/>
          <w:kern w:val="0"/>
          <w:sz w:val="24"/>
          <w:szCs w:val="24"/>
        </w:rPr>
        <w:t xml:space="preserve">)其他中华人民共和国国家广播电影电视总局关于省级电视台建设的标准； </w:t>
      </w:r>
    </w:p>
    <w:p w:rsidR="004F5F44" w:rsidRPr="00B8669C" w:rsidRDefault="004F5F44" w:rsidP="004F5F44">
      <w:pPr>
        <w:widowControl/>
        <w:shd w:val="clear" w:color="auto" w:fill="FFFFFF"/>
        <w:spacing w:line="360" w:lineRule="auto"/>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kern w:val="0"/>
          <w:sz w:val="24"/>
          <w:szCs w:val="24"/>
        </w:rPr>
        <w:t>6</w:t>
      </w:r>
      <w:r w:rsidRPr="00B8669C">
        <w:rPr>
          <w:rFonts w:asciiTheme="majorEastAsia" w:eastAsiaTheme="majorEastAsia" w:hAnsiTheme="majorEastAsia" w:cs="宋体" w:hint="eastAsia"/>
          <w:kern w:val="0"/>
          <w:sz w:val="24"/>
          <w:szCs w:val="24"/>
        </w:rPr>
        <w:t xml:space="preserve"> 其他中华人民共和国关于电器设备使用的有关电气标准； </w:t>
      </w:r>
    </w:p>
    <w:p w:rsidR="004F5F44" w:rsidRPr="00B8669C" w:rsidRDefault="004F5F44" w:rsidP="004F5F44">
      <w:pPr>
        <w:widowControl/>
        <w:shd w:val="clear" w:color="auto" w:fill="FFFFFF"/>
        <w:spacing w:line="360" w:lineRule="auto"/>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kern w:val="0"/>
          <w:sz w:val="24"/>
          <w:szCs w:val="24"/>
        </w:rPr>
        <w:t>7</w:t>
      </w:r>
      <w:r w:rsidRPr="00B8669C">
        <w:rPr>
          <w:rFonts w:asciiTheme="majorEastAsia" w:eastAsiaTheme="majorEastAsia" w:hAnsiTheme="majorEastAsia" w:cs="宋体" w:hint="eastAsia"/>
          <w:kern w:val="0"/>
          <w:sz w:val="24"/>
          <w:szCs w:val="24"/>
        </w:rPr>
        <w:t xml:space="preserve">)符合其他中华人民共和国相关标准。 </w:t>
      </w:r>
    </w:p>
    <w:p w:rsidR="004F5F44" w:rsidRPr="00B8669C" w:rsidRDefault="004F5F44" w:rsidP="004F5F44">
      <w:pPr>
        <w:widowControl/>
        <w:shd w:val="clear" w:color="auto" w:fill="FFFFFF"/>
        <w:spacing w:line="360" w:lineRule="auto"/>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hint="eastAsia"/>
          <w:kern w:val="0"/>
          <w:sz w:val="24"/>
          <w:szCs w:val="24"/>
        </w:rPr>
        <w:lastRenderedPageBreak/>
        <w:t>所有视音频设备指标均应达到国家规定的甲级指标。</w:t>
      </w:r>
      <w:bookmarkEnd w:id="0"/>
    </w:p>
    <w:p w:rsidR="004F5F44" w:rsidRPr="00B8669C" w:rsidRDefault="004F5F44" w:rsidP="00B8669C">
      <w:pPr>
        <w:widowControl/>
        <w:numPr>
          <w:ilvl w:val="0"/>
          <w:numId w:val="18"/>
        </w:numPr>
        <w:shd w:val="clear" w:color="auto" w:fill="FFFFFF"/>
        <w:spacing w:line="360" w:lineRule="auto"/>
        <w:ind w:firstLineChars="200" w:firstLine="480"/>
        <w:contextualSpacing/>
        <w:jc w:val="left"/>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服务标准、期限、效率等要求（</w:t>
      </w:r>
      <w:r w:rsidRPr="00B8669C">
        <w:rPr>
          <w:rFonts w:asciiTheme="majorEastAsia" w:eastAsiaTheme="majorEastAsia" w:hAnsiTheme="majorEastAsia" w:cs="宋体" w:hint="eastAsia"/>
          <w:iCs/>
          <w:color w:val="000000"/>
          <w:kern w:val="0"/>
          <w:sz w:val="24"/>
          <w:szCs w:val="24"/>
        </w:rPr>
        <w:t>根据项目具体情况填写</w:t>
      </w:r>
      <w:r w:rsidRPr="00B8669C">
        <w:rPr>
          <w:rFonts w:asciiTheme="majorEastAsia" w:eastAsiaTheme="majorEastAsia" w:hAnsiTheme="majorEastAsia" w:cs="宋体" w:hint="eastAsia"/>
          <w:color w:val="000000"/>
          <w:kern w:val="0"/>
          <w:sz w:val="24"/>
          <w:szCs w:val="24"/>
        </w:rPr>
        <w:t>）免费质保期为1年，出现质量问题的响应时间为2小时，8小时内赶到现场，4</w:t>
      </w:r>
      <w:r w:rsidRPr="00B8669C">
        <w:rPr>
          <w:rFonts w:asciiTheme="majorEastAsia" w:eastAsiaTheme="majorEastAsia" w:hAnsiTheme="majorEastAsia" w:cs="宋体"/>
          <w:color w:val="000000"/>
          <w:kern w:val="0"/>
          <w:sz w:val="24"/>
          <w:szCs w:val="24"/>
        </w:rPr>
        <w:t>8</w:t>
      </w:r>
      <w:r w:rsidRPr="00B8669C">
        <w:rPr>
          <w:rFonts w:asciiTheme="majorEastAsia" w:eastAsiaTheme="majorEastAsia" w:hAnsiTheme="majorEastAsia" w:cs="宋体" w:hint="eastAsia"/>
          <w:color w:val="000000"/>
          <w:kern w:val="0"/>
          <w:sz w:val="24"/>
          <w:szCs w:val="24"/>
        </w:rPr>
        <w:t>小时内解决问题，解决不了的提供备机。</w:t>
      </w:r>
    </w:p>
    <w:p w:rsidR="004F5F44" w:rsidRPr="00B8669C" w:rsidRDefault="004F5F44" w:rsidP="004F5F44">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（五）验收标准</w:t>
      </w:r>
    </w:p>
    <w:p w:rsidR="004F5F44" w:rsidRPr="00B8669C" w:rsidRDefault="004F5F44" w:rsidP="004F5F44">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sidRPr="00B8669C">
        <w:rPr>
          <w:rFonts w:asciiTheme="majorEastAsia" w:eastAsiaTheme="majorEastAsia" w:hAnsiTheme="majorEastAsia"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F5F44" w:rsidRPr="00B8669C" w:rsidRDefault="004F5F44" w:rsidP="004F5F44">
      <w:pPr>
        <w:widowControl/>
        <w:shd w:val="clear" w:color="auto" w:fill="FFFFFF"/>
        <w:spacing w:line="360" w:lineRule="auto"/>
        <w:ind w:firstLine="600"/>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hint="eastAsia"/>
          <w:kern w:val="0"/>
          <w:sz w:val="24"/>
          <w:szCs w:val="24"/>
        </w:rPr>
        <w:t>1、</w:t>
      </w:r>
      <w:r w:rsidRPr="00B8669C">
        <w:rPr>
          <w:rFonts w:asciiTheme="majorEastAsia" w:eastAsiaTheme="majorEastAsia" w:hAnsiTheme="majorEastAsia" w:cs="宋体" w:hint="eastAsia"/>
          <w:iCs/>
          <w:kern w:val="0"/>
          <w:sz w:val="24"/>
          <w:szCs w:val="24"/>
        </w:rPr>
        <w:t>按照国家相关标准、行业标准</w:t>
      </w:r>
      <w:r w:rsidRPr="00B8669C">
        <w:rPr>
          <w:rFonts w:asciiTheme="majorEastAsia" w:eastAsiaTheme="majorEastAsia" w:hAnsiTheme="majorEastAsia" w:cs="宋体" w:hint="eastAsia"/>
          <w:iCs/>
          <w:sz w:val="24"/>
          <w:szCs w:val="24"/>
        </w:rPr>
        <w:t>、</w:t>
      </w:r>
      <w:r w:rsidRPr="00B8669C">
        <w:rPr>
          <w:rFonts w:asciiTheme="majorEastAsia" w:eastAsiaTheme="majorEastAsia" w:hAnsiTheme="majorEastAsia" w:cs="宋体" w:hint="eastAsia"/>
          <w:iCs/>
          <w:kern w:val="0"/>
          <w:sz w:val="24"/>
          <w:szCs w:val="24"/>
        </w:rPr>
        <w:t>规范验收；</w:t>
      </w:r>
    </w:p>
    <w:p w:rsidR="004F5F44" w:rsidRPr="00B8669C" w:rsidRDefault="004F5F44" w:rsidP="004F5F44">
      <w:pPr>
        <w:widowControl/>
        <w:shd w:val="clear" w:color="auto" w:fill="FFFFFF"/>
        <w:spacing w:line="360" w:lineRule="auto"/>
        <w:ind w:firstLine="600"/>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hint="eastAsia"/>
          <w:kern w:val="0"/>
          <w:sz w:val="24"/>
          <w:szCs w:val="24"/>
        </w:rPr>
        <w:t>2、按照招标文件要求、投标文件响应和承诺验收；</w:t>
      </w:r>
    </w:p>
    <w:p w:rsidR="004F5F44" w:rsidRPr="00B8669C" w:rsidRDefault="004F5F44" w:rsidP="004F5F44">
      <w:pPr>
        <w:widowControl/>
        <w:shd w:val="clear" w:color="auto" w:fill="FFFFFF"/>
        <w:spacing w:line="360" w:lineRule="auto"/>
        <w:ind w:firstLine="600"/>
        <w:jc w:val="left"/>
        <w:rPr>
          <w:rFonts w:asciiTheme="majorEastAsia" w:eastAsiaTheme="majorEastAsia" w:hAnsiTheme="majorEastAsia" w:cs="宋体"/>
          <w:kern w:val="0"/>
          <w:sz w:val="24"/>
          <w:szCs w:val="24"/>
        </w:rPr>
      </w:pPr>
      <w:r w:rsidRPr="00B8669C">
        <w:rPr>
          <w:rFonts w:asciiTheme="majorEastAsia" w:eastAsiaTheme="majorEastAsia" w:hAnsiTheme="majorEastAsia" w:cs="宋体" w:hint="eastAsia"/>
          <w:kern w:val="0"/>
          <w:sz w:val="24"/>
          <w:szCs w:val="24"/>
        </w:rPr>
        <w:t>3、按照双方签订的合同验收。</w:t>
      </w:r>
    </w:p>
    <w:p w:rsidR="004F5F44" w:rsidRDefault="004F5F44" w:rsidP="004F5F44">
      <w:pPr>
        <w:widowControl/>
        <w:shd w:val="clear" w:color="auto" w:fill="FFFFFF"/>
        <w:spacing w:line="360" w:lineRule="auto"/>
        <w:ind w:firstLine="600"/>
        <w:jc w:val="left"/>
        <w:rPr>
          <w:rFonts w:asciiTheme="majorEastAsia" w:eastAsiaTheme="majorEastAsia" w:hAnsiTheme="majorEastAsia" w:cs="宋体" w:hint="eastAsia"/>
          <w:color w:val="000000"/>
          <w:kern w:val="0"/>
          <w:sz w:val="24"/>
          <w:szCs w:val="24"/>
        </w:rPr>
      </w:pPr>
      <w:r w:rsidRPr="00B8669C">
        <w:rPr>
          <w:rFonts w:asciiTheme="majorEastAsia" w:eastAsiaTheme="majorEastAsia" w:hAnsiTheme="majorEastAsia" w:cs="宋体" w:hint="eastAsia"/>
          <w:kern w:val="0"/>
          <w:sz w:val="24"/>
          <w:szCs w:val="24"/>
        </w:rPr>
        <w:t>（六）付款方式 ：验收合格后，一次性向采购人开具全额发票。</w:t>
      </w:r>
      <w:r w:rsidRPr="00B8669C">
        <w:rPr>
          <w:rFonts w:asciiTheme="majorEastAsia" w:eastAsiaTheme="majorEastAsia" w:hAnsiTheme="majorEastAsia" w:cs="宋体" w:hint="eastAsia"/>
          <w:color w:val="000000"/>
          <w:kern w:val="0"/>
          <w:sz w:val="24"/>
          <w:szCs w:val="24"/>
        </w:rPr>
        <w:t>设备验收合格后支付9</w:t>
      </w:r>
      <w:r w:rsidRPr="00B8669C">
        <w:rPr>
          <w:rFonts w:asciiTheme="majorEastAsia" w:eastAsiaTheme="majorEastAsia" w:hAnsiTheme="majorEastAsia" w:cs="宋体"/>
          <w:color w:val="000000"/>
          <w:kern w:val="0"/>
          <w:sz w:val="24"/>
          <w:szCs w:val="24"/>
        </w:rPr>
        <w:t>5</w:t>
      </w:r>
      <w:r w:rsidRPr="00B8669C">
        <w:rPr>
          <w:rFonts w:asciiTheme="majorEastAsia" w:eastAsiaTheme="majorEastAsia" w:hAnsiTheme="majorEastAsia" w:cs="宋体" w:hint="eastAsia"/>
          <w:color w:val="000000"/>
          <w:kern w:val="0"/>
          <w:sz w:val="24"/>
          <w:szCs w:val="24"/>
        </w:rPr>
        <w:t>%，剩余5%满1年无质量问题后无息支付。</w:t>
      </w:r>
    </w:p>
    <w:p w:rsidR="004C137C" w:rsidRPr="00D96905" w:rsidRDefault="004C137C" w:rsidP="004F5F44">
      <w:pPr>
        <w:widowControl/>
        <w:shd w:val="clear" w:color="auto" w:fill="FFFFFF"/>
        <w:spacing w:line="360" w:lineRule="auto"/>
        <w:ind w:firstLine="600"/>
        <w:jc w:val="left"/>
        <w:rPr>
          <w:rFonts w:asciiTheme="minorEastAsia" w:hAnsiTheme="minorEastAsia" w:cs="宋体"/>
          <w:color w:val="000000"/>
          <w:kern w:val="0"/>
          <w:sz w:val="24"/>
          <w:szCs w:val="24"/>
        </w:rPr>
      </w:pPr>
      <w:r w:rsidRPr="00D96905">
        <w:rPr>
          <w:rFonts w:asciiTheme="minorEastAsia" w:hAnsiTheme="minorEastAsia" w:cs="宋体" w:hint="eastAsia"/>
          <w:color w:val="000000"/>
          <w:kern w:val="0"/>
          <w:sz w:val="24"/>
          <w:szCs w:val="24"/>
        </w:rPr>
        <w:t>（七）其它要求：</w:t>
      </w:r>
    </w:p>
    <w:p w:rsidR="004C137C" w:rsidRPr="00D96905" w:rsidRDefault="004C137C" w:rsidP="004C137C">
      <w:pPr>
        <w:tabs>
          <w:tab w:val="left" w:pos="5963"/>
        </w:tabs>
        <w:spacing w:line="420" w:lineRule="exact"/>
        <w:ind w:firstLineChars="200" w:firstLine="480"/>
        <w:rPr>
          <w:rFonts w:asciiTheme="minorEastAsia" w:hAnsiTheme="minorEastAsia" w:cs="仿宋"/>
          <w:sz w:val="24"/>
          <w:szCs w:val="24"/>
        </w:rPr>
      </w:pPr>
      <w:r w:rsidRPr="00D96905">
        <w:rPr>
          <w:rFonts w:asciiTheme="minorEastAsia" w:hAnsiTheme="minorEastAsia" w:cs="仿宋" w:hint="eastAsia"/>
          <w:sz w:val="24"/>
          <w:szCs w:val="24"/>
        </w:rPr>
        <w:t>1、投标人须明确投标产品的厂家、产地、品牌、型号、详细参数，否则为无效投标。</w:t>
      </w:r>
    </w:p>
    <w:p w:rsidR="004C137C" w:rsidRPr="00D96905" w:rsidRDefault="004C137C" w:rsidP="004C137C">
      <w:pPr>
        <w:tabs>
          <w:tab w:val="left" w:pos="5963"/>
        </w:tabs>
        <w:spacing w:line="420" w:lineRule="exact"/>
        <w:ind w:firstLineChars="200" w:firstLine="480"/>
        <w:rPr>
          <w:rFonts w:asciiTheme="minorEastAsia" w:hAnsiTheme="minorEastAsia"/>
        </w:rPr>
      </w:pPr>
      <w:r w:rsidRPr="00D96905">
        <w:rPr>
          <w:rFonts w:asciiTheme="minorEastAsia" w:hAnsiTheme="minorEastAsia" w:cs="仿宋" w:hint="eastAsia"/>
          <w:sz w:val="24"/>
          <w:szCs w:val="24"/>
        </w:rPr>
        <w:t>2、投标人应就该项目完整投标（报价含安装、运输、调试、税费等综合费用），否则为无效投标。</w:t>
      </w:r>
    </w:p>
    <w:p w:rsidR="004C137C" w:rsidRPr="00D96905" w:rsidRDefault="004C137C" w:rsidP="004C137C">
      <w:pPr>
        <w:tabs>
          <w:tab w:val="left" w:pos="5963"/>
        </w:tabs>
        <w:spacing w:line="420" w:lineRule="exact"/>
        <w:ind w:firstLineChars="200" w:firstLine="480"/>
        <w:rPr>
          <w:rFonts w:asciiTheme="minorEastAsia" w:hAnsiTheme="minorEastAsia" w:cs="仿宋"/>
          <w:sz w:val="24"/>
          <w:szCs w:val="24"/>
        </w:rPr>
      </w:pPr>
      <w:r w:rsidRPr="00D96905">
        <w:rPr>
          <w:rFonts w:asciiTheme="minorEastAsia" w:hAnsiTheme="minorEastAsia" w:cs="仿宋" w:hint="eastAsia"/>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rsidR="004C137C" w:rsidRPr="00D96905" w:rsidRDefault="004C137C" w:rsidP="004C137C">
      <w:pPr>
        <w:tabs>
          <w:tab w:val="left" w:pos="5963"/>
        </w:tabs>
        <w:spacing w:line="420" w:lineRule="exact"/>
        <w:ind w:firstLineChars="200" w:firstLine="480"/>
        <w:rPr>
          <w:rFonts w:asciiTheme="minorEastAsia" w:hAnsiTheme="minorEastAsia" w:cs="仿宋"/>
          <w:sz w:val="24"/>
          <w:szCs w:val="24"/>
        </w:rPr>
      </w:pPr>
      <w:r w:rsidRPr="00D96905">
        <w:rPr>
          <w:rFonts w:asciiTheme="minorEastAsia" w:hAnsiTheme="minorEastAsia" w:cs="仿宋" w:hint="eastAsia"/>
          <w:sz w:val="24"/>
          <w:szCs w:val="24"/>
        </w:rPr>
        <w:t>4、所投产品已列入国家强制性产品认证的产品，投标文件中必须提供国家对实施强制性产品认证的有效证明材料且加盖投标人公章，否则为无效投标。（如3C等）</w:t>
      </w:r>
    </w:p>
    <w:p w:rsidR="004C137C" w:rsidRPr="00D96905" w:rsidRDefault="004C137C" w:rsidP="004C137C">
      <w:pPr>
        <w:tabs>
          <w:tab w:val="left" w:pos="5963"/>
        </w:tabs>
        <w:spacing w:line="420" w:lineRule="exact"/>
        <w:ind w:firstLineChars="200" w:firstLine="480"/>
        <w:rPr>
          <w:rFonts w:asciiTheme="minorEastAsia" w:hAnsiTheme="minorEastAsia" w:cs="仿宋"/>
          <w:sz w:val="24"/>
          <w:szCs w:val="24"/>
        </w:rPr>
      </w:pPr>
      <w:r w:rsidRPr="00D96905">
        <w:rPr>
          <w:rFonts w:asciiTheme="minorEastAsia" w:hAnsiTheme="minorEastAsia" w:cs="仿宋"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w:t>
      </w:r>
      <w:r w:rsidRPr="00D96905">
        <w:rPr>
          <w:rFonts w:asciiTheme="minorEastAsia" w:hAnsiTheme="minorEastAsia" w:cs="仿宋" w:hint="eastAsia"/>
          <w:sz w:val="24"/>
          <w:szCs w:val="24"/>
        </w:rPr>
        <w:lastRenderedPageBreak/>
        <w:t>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4C137C" w:rsidRPr="00D96905" w:rsidRDefault="004C137C" w:rsidP="004C137C">
      <w:pPr>
        <w:tabs>
          <w:tab w:val="left" w:pos="5963"/>
        </w:tabs>
        <w:spacing w:line="420" w:lineRule="exact"/>
        <w:ind w:firstLineChars="200" w:firstLine="480"/>
        <w:rPr>
          <w:rFonts w:asciiTheme="minorEastAsia" w:hAnsiTheme="minorEastAsia" w:cs="仿宋"/>
          <w:sz w:val="24"/>
          <w:szCs w:val="24"/>
        </w:rPr>
      </w:pPr>
      <w:r w:rsidRPr="00D96905">
        <w:rPr>
          <w:rFonts w:asciiTheme="minorEastAsia" w:hAnsiTheme="minorEastAsia" w:cs="仿宋" w:hint="eastAsia"/>
          <w:sz w:val="24"/>
          <w:szCs w:val="24"/>
        </w:rPr>
        <w:t>6、产品必须符合国家质量检测标准和本招标文件规定标准的全新正品现货，供货时提供随货物《产品合格证》及其它相关质量证明文件。进口产品须提供海关进货单（复印件备查）。</w:t>
      </w:r>
    </w:p>
    <w:p w:rsidR="004C137C" w:rsidRPr="00D96905" w:rsidRDefault="004C137C" w:rsidP="004C137C">
      <w:pPr>
        <w:tabs>
          <w:tab w:val="left" w:pos="5963"/>
        </w:tabs>
        <w:spacing w:line="420" w:lineRule="exact"/>
        <w:ind w:firstLineChars="200" w:firstLine="480"/>
        <w:rPr>
          <w:rFonts w:asciiTheme="minorEastAsia" w:hAnsiTheme="minorEastAsia" w:cs="仿宋"/>
          <w:sz w:val="24"/>
          <w:szCs w:val="24"/>
        </w:rPr>
      </w:pPr>
      <w:r w:rsidRPr="00D96905">
        <w:rPr>
          <w:rFonts w:asciiTheme="minorEastAsia" w:hAnsiTheme="minorEastAsia" w:cs="仿宋" w:hint="eastAsia"/>
          <w:sz w:val="24"/>
          <w:szCs w:val="24"/>
        </w:rPr>
        <w:t>7、专利权：投标人应保证用户在使用该货物或其任何一部分时不受第三方提出侵犯其专利权、商标权和工业设计权等的起诉。</w:t>
      </w:r>
    </w:p>
    <w:p w:rsidR="004C137C" w:rsidRPr="00D96905" w:rsidRDefault="004C137C" w:rsidP="004C137C">
      <w:pPr>
        <w:tabs>
          <w:tab w:val="left" w:pos="5963"/>
        </w:tabs>
        <w:spacing w:line="420" w:lineRule="exact"/>
        <w:ind w:firstLineChars="200" w:firstLine="480"/>
        <w:rPr>
          <w:rFonts w:asciiTheme="minorEastAsia" w:hAnsiTheme="minorEastAsia" w:cs="仿宋"/>
          <w:sz w:val="24"/>
          <w:szCs w:val="24"/>
        </w:rPr>
      </w:pPr>
      <w:r w:rsidRPr="00D96905">
        <w:rPr>
          <w:rFonts w:asciiTheme="minorEastAsia" w:hAnsiTheme="minorEastAsia" w:cs="仿宋" w:hint="eastAsia"/>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4C137C" w:rsidRPr="00D96905" w:rsidRDefault="004C137C" w:rsidP="004C137C">
      <w:pPr>
        <w:tabs>
          <w:tab w:val="left" w:pos="5963"/>
        </w:tabs>
        <w:spacing w:line="420" w:lineRule="exact"/>
        <w:ind w:firstLineChars="200" w:firstLine="480"/>
        <w:rPr>
          <w:rFonts w:asciiTheme="minorEastAsia" w:hAnsiTheme="minorEastAsia" w:cs="仿宋"/>
          <w:sz w:val="24"/>
          <w:szCs w:val="24"/>
        </w:rPr>
      </w:pPr>
      <w:r w:rsidRPr="00D96905">
        <w:rPr>
          <w:rFonts w:asciiTheme="minorEastAsia" w:hAnsiTheme="minorEastAsia" w:cs="仿宋" w:hint="eastAsia"/>
          <w:sz w:val="24"/>
          <w:szCs w:val="24"/>
        </w:rPr>
        <w:t>9、投标人须明确维修点地址、负责人、联系人和联系电话，维修点具备什么样的维修能力等详细资料。</w:t>
      </w:r>
    </w:p>
    <w:p w:rsidR="004C137C" w:rsidRPr="00D96905" w:rsidRDefault="004C137C" w:rsidP="004C137C">
      <w:pPr>
        <w:tabs>
          <w:tab w:val="left" w:pos="5963"/>
        </w:tabs>
        <w:spacing w:line="420" w:lineRule="exact"/>
        <w:ind w:firstLineChars="200" w:firstLine="480"/>
        <w:rPr>
          <w:rFonts w:asciiTheme="minorEastAsia" w:hAnsiTheme="minorEastAsia" w:cs="仿宋"/>
          <w:sz w:val="24"/>
          <w:szCs w:val="24"/>
        </w:rPr>
      </w:pPr>
      <w:r w:rsidRPr="00D96905">
        <w:rPr>
          <w:rFonts w:asciiTheme="minorEastAsia" w:hAnsiTheme="minorEastAsia" w:cs="仿宋" w:hint="eastAsia"/>
          <w:sz w:val="24"/>
          <w:szCs w:val="24"/>
        </w:rPr>
        <w:t xml:space="preserve">10、本项目为交钥匙工程（包括设备、材料、元件等购置、安装调试、验收、与其它施工单位协作所产生的费用等）。 </w:t>
      </w:r>
    </w:p>
    <w:p w:rsidR="00085146" w:rsidRPr="00D96905" w:rsidRDefault="00085146" w:rsidP="004F5F44">
      <w:pPr>
        <w:autoSpaceDE w:val="0"/>
        <w:autoSpaceDN w:val="0"/>
        <w:adjustRightInd w:val="0"/>
        <w:rPr>
          <w:rFonts w:asciiTheme="minorEastAsia" w:hAnsiTheme="minorEastAsia" w:cs="宋体"/>
          <w:b/>
          <w:kern w:val="0"/>
          <w:sz w:val="24"/>
          <w:szCs w:val="24"/>
        </w:rPr>
      </w:pPr>
    </w:p>
    <w:p w:rsidR="004F5F44" w:rsidRPr="00D96905" w:rsidRDefault="004F5F44">
      <w:pPr>
        <w:autoSpaceDE w:val="0"/>
        <w:autoSpaceDN w:val="0"/>
        <w:adjustRightInd w:val="0"/>
        <w:ind w:firstLineChars="600" w:firstLine="2168"/>
        <w:rPr>
          <w:rFonts w:asciiTheme="minorEastAsia" w:hAnsiTheme="minorEastAsia" w:cs="宋体"/>
          <w:b/>
          <w:kern w:val="0"/>
          <w:sz w:val="36"/>
          <w:szCs w:val="36"/>
        </w:rPr>
      </w:pPr>
    </w:p>
    <w:p w:rsidR="004F5F44" w:rsidRPr="00D96905" w:rsidRDefault="004F5F44">
      <w:pPr>
        <w:autoSpaceDE w:val="0"/>
        <w:autoSpaceDN w:val="0"/>
        <w:adjustRightInd w:val="0"/>
        <w:ind w:firstLineChars="600" w:firstLine="2168"/>
        <w:rPr>
          <w:rFonts w:asciiTheme="minorEastAsia" w:hAnsiTheme="minorEastAsia" w:cs="宋体"/>
          <w:b/>
          <w:kern w:val="0"/>
          <w:sz w:val="36"/>
          <w:szCs w:val="36"/>
        </w:rPr>
      </w:pPr>
    </w:p>
    <w:p w:rsidR="004F5F44" w:rsidRPr="00B8669C" w:rsidRDefault="004F5F44">
      <w:pPr>
        <w:autoSpaceDE w:val="0"/>
        <w:autoSpaceDN w:val="0"/>
        <w:adjustRightInd w:val="0"/>
        <w:ind w:firstLineChars="600" w:firstLine="2168"/>
        <w:rPr>
          <w:rFonts w:asciiTheme="majorEastAsia" w:eastAsiaTheme="majorEastAsia" w:hAnsiTheme="majorEastAsia" w:cs="宋体"/>
          <w:b/>
          <w:kern w:val="0"/>
          <w:sz w:val="36"/>
          <w:szCs w:val="36"/>
        </w:rPr>
      </w:pPr>
    </w:p>
    <w:p w:rsidR="004F5F44" w:rsidRDefault="004F5F44">
      <w:pPr>
        <w:autoSpaceDE w:val="0"/>
        <w:autoSpaceDN w:val="0"/>
        <w:adjustRightInd w:val="0"/>
        <w:ind w:firstLineChars="600" w:firstLine="2168"/>
        <w:rPr>
          <w:rFonts w:asciiTheme="majorEastAsia" w:eastAsiaTheme="majorEastAsia" w:hAnsiTheme="majorEastAsia" w:cs="宋体"/>
          <w:b/>
          <w:kern w:val="0"/>
          <w:sz w:val="36"/>
          <w:szCs w:val="36"/>
        </w:rPr>
      </w:pPr>
    </w:p>
    <w:p w:rsidR="00B8669C" w:rsidRDefault="00B8669C">
      <w:pPr>
        <w:autoSpaceDE w:val="0"/>
        <w:autoSpaceDN w:val="0"/>
        <w:adjustRightInd w:val="0"/>
        <w:ind w:firstLineChars="600" w:firstLine="2168"/>
        <w:rPr>
          <w:rFonts w:asciiTheme="majorEastAsia" w:eastAsiaTheme="majorEastAsia" w:hAnsiTheme="majorEastAsia" w:cs="宋体"/>
          <w:b/>
          <w:kern w:val="0"/>
          <w:sz w:val="36"/>
          <w:szCs w:val="36"/>
        </w:rPr>
      </w:pPr>
    </w:p>
    <w:p w:rsidR="00B8669C" w:rsidRDefault="00B8669C">
      <w:pPr>
        <w:autoSpaceDE w:val="0"/>
        <w:autoSpaceDN w:val="0"/>
        <w:adjustRightInd w:val="0"/>
        <w:ind w:firstLineChars="600" w:firstLine="2168"/>
        <w:rPr>
          <w:rFonts w:asciiTheme="majorEastAsia" w:eastAsiaTheme="majorEastAsia" w:hAnsiTheme="majorEastAsia" w:cs="宋体"/>
          <w:b/>
          <w:kern w:val="0"/>
          <w:sz w:val="36"/>
          <w:szCs w:val="36"/>
        </w:rPr>
      </w:pPr>
    </w:p>
    <w:p w:rsidR="00B8669C" w:rsidRDefault="00B8669C">
      <w:pPr>
        <w:autoSpaceDE w:val="0"/>
        <w:autoSpaceDN w:val="0"/>
        <w:adjustRightInd w:val="0"/>
        <w:ind w:firstLineChars="600" w:firstLine="2168"/>
        <w:rPr>
          <w:rFonts w:asciiTheme="majorEastAsia" w:eastAsiaTheme="majorEastAsia" w:hAnsiTheme="majorEastAsia" w:cs="宋体"/>
          <w:b/>
          <w:kern w:val="0"/>
          <w:sz w:val="36"/>
          <w:szCs w:val="36"/>
        </w:rPr>
      </w:pPr>
    </w:p>
    <w:p w:rsidR="00B8669C" w:rsidRDefault="00B8669C">
      <w:pPr>
        <w:autoSpaceDE w:val="0"/>
        <w:autoSpaceDN w:val="0"/>
        <w:adjustRightInd w:val="0"/>
        <w:ind w:firstLineChars="600" w:firstLine="2168"/>
        <w:rPr>
          <w:rFonts w:asciiTheme="majorEastAsia" w:eastAsiaTheme="majorEastAsia" w:hAnsiTheme="majorEastAsia" w:cs="宋体"/>
          <w:b/>
          <w:kern w:val="0"/>
          <w:sz w:val="36"/>
          <w:szCs w:val="36"/>
        </w:rPr>
      </w:pPr>
    </w:p>
    <w:p w:rsidR="00B8669C" w:rsidRDefault="00B8669C">
      <w:pPr>
        <w:autoSpaceDE w:val="0"/>
        <w:autoSpaceDN w:val="0"/>
        <w:adjustRightInd w:val="0"/>
        <w:ind w:firstLineChars="600" w:firstLine="2168"/>
        <w:rPr>
          <w:rFonts w:asciiTheme="majorEastAsia" w:eastAsiaTheme="majorEastAsia" w:hAnsiTheme="majorEastAsia" w:cs="宋体"/>
          <w:b/>
          <w:kern w:val="0"/>
          <w:sz w:val="36"/>
          <w:szCs w:val="36"/>
        </w:rPr>
      </w:pPr>
    </w:p>
    <w:p w:rsidR="00085146" w:rsidRDefault="00D75860">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085146" w:rsidRDefault="00085146">
      <w:pPr>
        <w:autoSpaceDE w:val="0"/>
        <w:autoSpaceDN w:val="0"/>
        <w:adjustRightInd w:val="0"/>
        <w:rPr>
          <w:rFonts w:asciiTheme="majorEastAsia" w:eastAsiaTheme="majorEastAsia" w:hAnsiTheme="majorEastAsia" w:cs="宋体"/>
          <w:b/>
          <w:kern w:val="0"/>
          <w:sz w:val="36"/>
          <w:szCs w:val="36"/>
        </w:rPr>
      </w:pPr>
    </w:p>
    <w:p w:rsidR="00085146" w:rsidRDefault="00D7586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85146">
        <w:trPr>
          <w:trHeight w:val="636"/>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85146" w:rsidRDefault="00D7586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85146">
        <w:trPr>
          <w:trHeight w:val="1278"/>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85146" w:rsidRDefault="00D75860" w:rsidP="00A504BE">
            <w:pPr>
              <w:adjustRightInd w:val="0"/>
              <w:spacing w:line="360" w:lineRule="auto"/>
              <w:ind w:rightChars="-330" w:right="-693"/>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A504BE" w:rsidRPr="00A504BE">
              <w:rPr>
                <w:rFonts w:asciiTheme="minorEastAsia" w:hAnsiTheme="minorEastAsia" w:cs="仿宋_GB2312" w:hint="eastAsia"/>
                <w:sz w:val="24"/>
                <w:szCs w:val="24"/>
              </w:rPr>
              <w:t>禹州市文化广电新闻出版局</w:t>
            </w:r>
            <w:r w:rsidR="00A504BE" w:rsidRPr="00A504BE">
              <w:rPr>
                <w:rFonts w:asciiTheme="minorEastAsia" w:hAnsiTheme="minorEastAsia" w:cs="仿宋_GB2312"/>
                <w:sz w:val="24"/>
                <w:szCs w:val="24"/>
              </w:rPr>
              <w:t>摄录设备器材</w:t>
            </w:r>
            <w:r w:rsidR="00A504BE" w:rsidRPr="00A504BE">
              <w:rPr>
                <w:rFonts w:asciiTheme="minorEastAsia" w:hAnsiTheme="minorEastAsia" w:cs="仿宋_GB2312" w:hint="eastAsia"/>
                <w:sz w:val="24"/>
                <w:szCs w:val="24"/>
              </w:rPr>
              <w:t>采购项目</w:t>
            </w:r>
          </w:p>
          <w:p w:rsidR="00085146" w:rsidRDefault="00D758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项目编号：YZCG-G201838</w:t>
            </w:r>
            <w:r w:rsidR="00B8669C">
              <w:rPr>
                <w:rFonts w:asciiTheme="minorEastAsia" w:hAnsiTheme="minorEastAsia" w:cs="仿宋_GB2312" w:hint="eastAsia"/>
                <w:sz w:val="24"/>
                <w:szCs w:val="24"/>
              </w:rPr>
              <w:t>1</w:t>
            </w:r>
          </w:p>
          <w:p w:rsidR="00B8669C" w:rsidRDefault="00D758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A504BE" w:rsidRPr="00A504BE">
              <w:rPr>
                <w:rFonts w:asciiTheme="minorEastAsia" w:hAnsiTheme="minorEastAsia" w:cs="仿宋_GB2312" w:hint="eastAsia"/>
                <w:sz w:val="24"/>
                <w:szCs w:val="24"/>
              </w:rPr>
              <w:t>4K手持摄像机、4K肩扛摄像机等</w:t>
            </w:r>
          </w:p>
          <w:p w:rsidR="00085146" w:rsidRDefault="00D758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p w:rsidR="00085146" w:rsidRPr="00B8669C" w:rsidRDefault="00D75860" w:rsidP="00B8669C">
            <w:pPr>
              <w:widowControl/>
              <w:shd w:val="clear" w:color="auto" w:fill="FFFFFF"/>
              <w:spacing w:line="360" w:lineRule="auto"/>
              <w:jc w:val="left"/>
              <w:rPr>
                <w:rFonts w:ascii="仿宋" w:eastAsia="仿宋" w:hAnsi="仿宋" w:cs="宋体"/>
                <w:color w:val="000000"/>
                <w:kern w:val="0"/>
                <w:sz w:val="32"/>
                <w:szCs w:val="32"/>
              </w:rPr>
            </w:pPr>
            <w:r>
              <w:rPr>
                <w:rFonts w:asciiTheme="minorEastAsia" w:hAnsiTheme="minorEastAsia" w:cs="仿宋_GB2312" w:hint="eastAsia"/>
                <w:sz w:val="24"/>
                <w:szCs w:val="24"/>
              </w:rPr>
              <w:t>交货日期：</w:t>
            </w:r>
            <w:r w:rsidR="00B8669C" w:rsidRPr="00B8669C">
              <w:rPr>
                <w:rFonts w:asciiTheme="minorEastAsia" w:hAnsiTheme="minorEastAsia" w:cs="仿宋_GB2312" w:hint="eastAsia"/>
                <w:sz w:val="24"/>
                <w:szCs w:val="24"/>
              </w:rPr>
              <w:t>合同生效后2</w:t>
            </w:r>
            <w:r w:rsidR="00B8669C" w:rsidRPr="00B8669C">
              <w:rPr>
                <w:rFonts w:asciiTheme="minorEastAsia" w:hAnsiTheme="minorEastAsia" w:cs="仿宋_GB2312"/>
                <w:sz w:val="24"/>
                <w:szCs w:val="24"/>
              </w:rPr>
              <w:t>0</w:t>
            </w:r>
            <w:r w:rsidR="00B8669C" w:rsidRPr="00B8669C">
              <w:rPr>
                <w:rFonts w:asciiTheme="minorEastAsia" w:hAnsiTheme="minorEastAsia" w:cs="仿宋_GB2312" w:hint="eastAsia"/>
                <w:sz w:val="24"/>
                <w:szCs w:val="24"/>
              </w:rPr>
              <w:t>日内安装调试培训完毕，设备能正常使用</w:t>
            </w:r>
          </w:p>
        </w:tc>
      </w:tr>
      <w:tr w:rsidR="00085146">
        <w:trPr>
          <w:trHeight w:val="1421"/>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85146" w:rsidRDefault="00D758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名称：禹州市文化广电新闻出版局</w:t>
            </w:r>
          </w:p>
          <w:p w:rsidR="00085146" w:rsidRDefault="00D75860">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地址：禹州市颍河大街</w:t>
            </w:r>
          </w:p>
          <w:p w:rsidR="00085146" w:rsidRDefault="00D758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联系人：郑先生                    电话：13937458968</w:t>
            </w:r>
          </w:p>
        </w:tc>
      </w:tr>
      <w:tr w:rsidR="00085146">
        <w:trPr>
          <w:trHeight w:val="323"/>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85146" w:rsidRDefault="00D758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085146" w:rsidRDefault="00D758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085146" w:rsidRDefault="00D758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                电话：0374-2077111</w:t>
            </w:r>
          </w:p>
        </w:tc>
      </w:tr>
      <w:tr w:rsidR="00085146">
        <w:trPr>
          <w:trHeight w:val="9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085146" w:rsidRDefault="00D7586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85146" w:rsidRDefault="00D7586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85146" w:rsidRDefault="00D7586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85146" w:rsidRDefault="00D7586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85146" w:rsidRDefault="00D7586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85146" w:rsidRDefault="00D758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85146" w:rsidRDefault="00D75860">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085146" w:rsidRDefault="00D7586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85146" w:rsidRDefault="00D7586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085146" w:rsidRDefault="00D75860">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85146" w:rsidRDefault="00D7586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85146" w:rsidRDefault="00D7586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85146" w:rsidRDefault="00D7586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85146" w:rsidRDefault="00D7586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85146" w:rsidRDefault="00D75860">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85146" w:rsidRDefault="00D7586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85146" w:rsidRDefault="00D75860">
            <w:pPr>
              <w:autoSpaceDE w:val="0"/>
              <w:autoSpaceDN w:val="0"/>
              <w:spacing w:line="360" w:lineRule="auto"/>
              <w:contextualSpacing/>
              <w:jc w:val="left"/>
              <w:rPr>
                <w:rFonts w:asciiTheme="majorEastAsia" w:eastAsiaTheme="majorEastAsia" w:hAnsiTheme="majorEastAsia" w:cstheme="majorEastAsia"/>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85146" w:rsidRDefault="00D75860">
            <w:pPr>
              <w:numPr>
                <w:ilvl w:val="0"/>
                <w:numId w:val="15"/>
              </w:num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投标人资格条件（详见招标邀请函）</w:t>
            </w:r>
          </w:p>
          <w:p w:rsidR="00085146" w:rsidRDefault="00D75860">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w:t>
            </w:r>
            <w:r>
              <w:rPr>
                <w:rFonts w:asciiTheme="minorEastAsia" w:hAnsiTheme="minorEastAsia" w:cs="宋体" w:hint="eastAsia"/>
                <w:b/>
                <w:kern w:val="0"/>
                <w:sz w:val="24"/>
                <w:szCs w:val="24"/>
                <w:lang w:val="zh-CN"/>
              </w:rPr>
              <w:lastRenderedPageBreak/>
              <w:t>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85146" w:rsidRDefault="00D75860">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85146">
        <w:trPr>
          <w:trHeight w:val="504"/>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085146" w:rsidRDefault="00D7586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915EE">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915E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85146">
        <w:trPr>
          <w:trHeight w:val="504"/>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85146" w:rsidRDefault="002F401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644.92</w:t>
            </w:r>
            <w:r w:rsidR="00D75860">
              <w:rPr>
                <w:rFonts w:asciiTheme="minorEastAsia" w:hAnsiTheme="minorEastAsia" w:cs="宋体"/>
                <w:bCs/>
                <w:sz w:val="24"/>
                <w:szCs w:val="24"/>
              </w:rPr>
              <w:t>万</w:t>
            </w:r>
            <w:r w:rsidR="00D75860">
              <w:rPr>
                <w:rFonts w:asciiTheme="minorEastAsia" w:hAnsiTheme="minorEastAsia" w:cs="宋体" w:hint="eastAsia"/>
                <w:bCs/>
                <w:sz w:val="24"/>
                <w:szCs w:val="24"/>
                <w:lang w:val="zh-CN"/>
              </w:rPr>
              <w:t>元，超出最高限价的投标无效。</w:t>
            </w:r>
          </w:p>
        </w:tc>
      </w:tr>
      <w:tr w:rsidR="00085146">
        <w:trPr>
          <w:trHeight w:val="907"/>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85146" w:rsidRDefault="002915E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75860">
              <w:rPr>
                <w:rFonts w:asciiTheme="minorEastAsia" w:hAnsiTheme="minorEastAsia" w:cs="宋体"/>
                <w:b/>
                <w:kern w:val="0"/>
                <w:sz w:val="24"/>
                <w:szCs w:val="24"/>
                <w:lang w:val="zh-CN"/>
              </w:rPr>
              <w:instrText xml:space="preserve"> </w:instrText>
            </w:r>
            <w:r w:rsidR="00D75860">
              <w:rPr>
                <w:rFonts w:asciiTheme="minorEastAsia" w:hAnsiTheme="minorEastAsia" w:cs="宋体" w:hint="eastAsia"/>
                <w:b/>
                <w:kern w:val="0"/>
                <w:sz w:val="24"/>
                <w:szCs w:val="24"/>
                <w:lang w:val="zh-CN"/>
              </w:rPr>
              <w:instrText>eq \o\ac(□,</w:instrText>
            </w:r>
            <w:r w:rsidR="00D75860">
              <w:rPr>
                <w:rFonts w:asciiTheme="minorEastAsia" w:hAnsiTheme="minorEastAsia" w:cs="宋体" w:hint="eastAsia"/>
                <w:b/>
                <w:kern w:val="0"/>
                <w:position w:val="2"/>
                <w:sz w:val="24"/>
                <w:szCs w:val="24"/>
                <w:lang w:val="zh-CN"/>
              </w:rPr>
              <w:instrText>√</w:instrText>
            </w:r>
            <w:r w:rsidR="00D7586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75860">
              <w:rPr>
                <w:rFonts w:asciiTheme="minorEastAsia" w:hAnsiTheme="minorEastAsia" w:cs="宋体" w:hint="eastAsia"/>
                <w:bCs/>
                <w:sz w:val="24"/>
                <w:szCs w:val="24"/>
                <w:lang w:val="zh-CN"/>
              </w:rPr>
              <w:t>不组织</w:t>
            </w:r>
          </w:p>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85146">
        <w:trPr>
          <w:trHeight w:val="907"/>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85146" w:rsidRDefault="002915E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75860">
              <w:rPr>
                <w:rFonts w:asciiTheme="minorEastAsia" w:hAnsiTheme="minorEastAsia" w:cs="宋体"/>
                <w:b/>
                <w:color w:val="000000"/>
                <w:kern w:val="0"/>
                <w:sz w:val="24"/>
                <w:szCs w:val="24"/>
                <w:lang w:val="zh-CN"/>
              </w:rPr>
              <w:instrText xml:space="preserve"> </w:instrText>
            </w:r>
            <w:r w:rsidR="00D75860">
              <w:rPr>
                <w:rFonts w:asciiTheme="minorEastAsia" w:hAnsiTheme="minorEastAsia" w:cs="宋体" w:hint="eastAsia"/>
                <w:b/>
                <w:color w:val="000000"/>
                <w:kern w:val="0"/>
                <w:sz w:val="24"/>
                <w:szCs w:val="24"/>
                <w:lang w:val="zh-CN"/>
              </w:rPr>
              <w:instrText>eq \o\ac(□,</w:instrText>
            </w:r>
            <w:r w:rsidR="00D75860">
              <w:rPr>
                <w:rFonts w:asciiTheme="minorEastAsia" w:hAnsiTheme="minorEastAsia" w:cs="宋体" w:hint="eastAsia"/>
                <w:b/>
                <w:color w:val="000000"/>
                <w:kern w:val="0"/>
                <w:position w:val="2"/>
                <w:sz w:val="24"/>
                <w:szCs w:val="24"/>
                <w:lang w:val="zh-CN"/>
              </w:rPr>
              <w:instrText>√</w:instrText>
            </w:r>
            <w:r w:rsidR="00D7586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860">
              <w:rPr>
                <w:rFonts w:asciiTheme="minorEastAsia" w:hAnsiTheme="minorEastAsia" w:cs="宋体" w:hint="eastAsia"/>
                <w:bCs/>
                <w:sz w:val="24"/>
                <w:szCs w:val="24"/>
                <w:lang w:val="zh-CN"/>
              </w:rPr>
              <w:t>不召开</w:t>
            </w:r>
          </w:p>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85146">
        <w:trPr>
          <w:trHeight w:val="504"/>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85146" w:rsidRDefault="002915E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75860">
              <w:rPr>
                <w:rFonts w:asciiTheme="minorEastAsia" w:hAnsiTheme="minorEastAsia" w:cs="宋体"/>
                <w:b/>
                <w:color w:val="000000"/>
                <w:kern w:val="0"/>
                <w:sz w:val="24"/>
                <w:szCs w:val="24"/>
                <w:lang w:val="zh-CN"/>
              </w:rPr>
              <w:instrText xml:space="preserve"> </w:instrText>
            </w:r>
            <w:r w:rsidR="00D75860">
              <w:rPr>
                <w:rFonts w:asciiTheme="minorEastAsia" w:hAnsiTheme="minorEastAsia" w:cs="宋体" w:hint="eastAsia"/>
                <w:b/>
                <w:color w:val="000000"/>
                <w:kern w:val="0"/>
                <w:sz w:val="24"/>
                <w:szCs w:val="24"/>
                <w:lang w:val="zh-CN"/>
              </w:rPr>
              <w:instrText>eq \o\ac(□,</w:instrText>
            </w:r>
            <w:r w:rsidR="00D75860">
              <w:rPr>
                <w:rFonts w:asciiTheme="minorEastAsia" w:hAnsiTheme="minorEastAsia" w:cs="宋体" w:hint="eastAsia"/>
                <w:b/>
                <w:color w:val="000000"/>
                <w:kern w:val="0"/>
                <w:position w:val="2"/>
                <w:sz w:val="24"/>
                <w:szCs w:val="24"/>
                <w:lang w:val="zh-CN"/>
              </w:rPr>
              <w:instrText>√</w:instrText>
            </w:r>
            <w:r w:rsidR="00D7586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860">
              <w:rPr>
                <w:rFonts w:asciiTheme="minorEastAsia" w:hAnsiTheme="minorEastAsia" w:cs="宋体" w:hint="eastAsia"/>
                <w:bCs/>
                <w:sz w:val="24"/>
                <w:szCs w:val="24"/>
                <w:lang w:val="zh-CN"/>
              </w:rPr>
              <w:t xml:space="preserve">不允许    </w:t>
            </w:r>
            <w:r w:rsidR="00D75860">
              <w:rPr>
                <w:rFonts w:asciiTheme="minorEastAsia" w:hAnsiTheme="minorEastAsia" w:cs="宋体" w:hint="eastAsia"/>
                <w:b/>
                <w:bCs/>
                <w:sz w:val="24"/>
                <w:szCs w:val="24"/>
                <w:lang w:val="zh-CN"/>
              </w:rPr>
              <w:t>□</w:t>
            </w:r>
            <w:r w:rsidR="00D75860">
              <w:rPr>
                <w:rFonts w:asciiTheme="minorEastAsia" w:hAnsiTheme="minorEastAsia" w:hint="eastAsia"/>
                <w:sz w:val="24"/>
                <w:szCs w:val="24"/>
              </w:rPr>
              <w:t>允许</w:t>
            </w:r>
          </w:p>
        </w:tc>
      </w:tr>
      <w:tr w:rsidR="00085146">
        <w:trPr>
          <w:trHeight w:val="504"/>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085146" w:rsidRDefault="00D7586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85146" w:rsidRDefault="00D7586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85146">
        <w:trPr>
          <w:trHeight w:val="504"/>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85146" w:rsidRDefault="00D7586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85146" w:rsidRDefault="002915E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75860">
              <w:rPr>
                <w:rFonts w:asciiTheme="minorEastAsia" w:hAnsiTheme="minorEastAsia" w:cs="宋体"/>
                <w:b/>
                <w:color w:val="000000"/>
                <w:kern w:val="0"/>
                <w:sz w:val="24"/>
                <w:szCs w:val="24"/>
                <w:lang w:val="zh-CN"/>
              </w:rPr>
              <w:instrText xml:space="preserve"> </w:instrText>
            </w:r>
            <w:r w:rsidR="00D75860">
              <w:rPr>
                <w:rFonts w:asciiTheme="minorEastAsia" w:hAnsiTheme="minorEastAsia" w:cs="宋体" w:hint="eastAsia"/>
                <w:b/>
                <w:color w:val="000000"/>
                <w:kern w:val="0"/>
                <w:sz w:val="24"/>
                <w:szCs w:val="24"/>
                <w:lang w:val="zh-CN"/>
              </w:rPr>
              <w:instrText>eq \o\ac(□,</w:instrText>
            </w:r>
            <w:r w:rsidR="00D75860">
              <w:rPr>
                <w:rFonts w:asciiTheme="minorEastAsia" w:hAnsiTheme="minorEastAsia" w:cs="宋体" w:hint="eastAsia"/>
                <w:b/>
                <w:color w:val="000000"/>
                <w:kern w:val="0"/>
                <w:position w:val="2"/>
                <w:sz w:val="24"/>
                <w:szCs w:val="24"/>
                <w:lang w:val="zh-CN"/>
              </w:rPr>
              <w:instrText>√</w:instrText>
            </w:r>
            <w:r w:rsidR="00D7586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860">
              <w:rPr>
                <w:rFonts w:asciiTheme="minorEastAsia" w:hAnsiTheme="minorEastAsia" w:cs="宋体" w:hint="eastAsia"/>
                <w:bCs/>
                <w:sz w:val="24"/>
                <w:szCs w:val="24"/>
                <w:lang w:val="zh-CN"/>
              </w:rPr>
              <w:t xml:space="preserve">不允许   </w:t>
            </w:r>
            <w:r w:rsidR="00D75860">
              <w:rPr>
                <w:rFonts w:asciiTheme="minorEastAsia" w:hAnsiTheme="minorEastAsia" w:cs="宋体" w:hint="eastAsia"/>
                <w:b/>
                <w:bCs/>
                <w:sz w:val="24"/>
                <w:szCs w:val="24"/>
                <w:lang w:val="zh-CN"/>
              </w:rPr>
              <w:t>□</w:t>
            </w:r>
            <w:r w:rsidR="00D75860">
              <w:rPr>
                <w:rFonts w:asciiTheme="minorEastAsia" w:hAnsiTheme="minorEastAsia" w:cs="仿宋_GB2312" w:hint="eastAsia"/>
                <w:sz w:val="24"/>
                <w:szCs w:val="24"/>
              </w:rPr>
              <w:t>允许</w:t>
            </w:r>
          </w:p>
        </w:tc>
      </w:tr>
      <w:tr w:rsidR="00085146">
        <w:trPr>
          <w:trHeight w:val="504"/>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85146" w:rsidRDefault="00D7586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85146" w:rsidRDefault="00D75860" w:rsidP="002F401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 xml:space="preserve">年 </w:t>
            </w:r>
            <w:r w:rsidR="002F401C">
              <w:rPr>
                <w:rFonts w:asciiTheme="minorEastAsia" w:hAnsiTheme="minorEastAsia" w:cs="宋体" w:hint="eastAsia"/>
                <w:bCs/>
                <w:sz w:val="24"/>
                <w:szCs w:val="24"/>
              </w:rPr>
              <w:t xml:space="preserve">2 </w:t>
            </w:r>
            <w:r>
              <w:rPr>
                <w:rFonts w:asciiTheme="minorEastAsia" w:hAnsiTheme="minorEastAsia" w:cs="宋体" w:hint="eastAsia"/>
                <w:bCs/>
                <w:sz w:val="24"/>
                <w:szCs w:val="24"/>
                <w:lang w:val="zh-CN"/>
              </w:rPr>
              <w:t>月</w:t>
            </w:r>
            <w:r w:rsidR="002F401C">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085146">
        <w:trPr>
          <w:trHeight w:val="504"/>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85146" w:rsidRDefault="00D7586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085146">
        <w:trPr>
          <w:trHeight w:val="504"/>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金额：壹拾万元（¥ ：</w:t>
            </w:r>
            <w:r>
              <w:rPr>
                <w:rFonts w:asciiTheme="minorEastAsia" w:hAnsiTheme="minorEastAsia" w:cs="仿宋_GB2312" w:hint="eastAsia"/>
                <w:sz w:val="24"/>
                <w:szCs w:val="24"/>
              </w:rPr>
              <w:t>100000.00</w:t>
            </w:r>
            <w:r>
              <w:rPr>
                <w:rFonts w:asciiTheme="minorEastAsia" w:hAnsiTheme="minorEastAsia" w:cs="仿宋_GB2312" w:hint="eastAsia"/>
                <w:sz w:val="24"/>
                <w:szCs w:val="24"/>
                <w:lang w:val="zh-CN"/>
              </w:rPr>
              <w:t xml:space="preserve"> 元）</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85146" w:rsidRDefault="00D7586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85146">
        <w:trPr>
          <w:trHeight w:val="156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85146" w:rsidRDefault="00D7586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85146" w:rsidRDefault="002915EE">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75860">
              <w:rPr>
                <w:rFonts w:ascii="新宋体" w:eastAsia="新宋体" w:hAnsi="新宋体"/>
                <w:b/>
                <w:sz w:val="24"/>
              </w:rPr>
              <w:instrText xml:space="preserve"> </w:instrText>
            </w:r>
            <w:r w:rsidR="00D75860">
              <w:rPr>
                <w:rFonts w:ascii="新宋体" w:eastAsia="新宋体" w:hAnsi="新宋体" w:hint="eastAsia"/>
                <w:b/>
                <w:sz w:val="24"/>
              </w:rPr>
              <w:instrText>eq \o\ac(□,√)</w:instrText>
            </w:r>
            <w:r>
              <w:rPr>
                <w:rFonts w:ascii="新宋体" w:eastAsia="新宋体" w:hAnsi="新宋体"/>
                <w:b/>
                <w:sz w:val="24"/>
              </w:rPr>
              <w:fldChar w:fldCharType="end"/>
            </w:r>
            <w:r w:rsidR="00D75860">
              <w:rPr>
                <w:rFonts w:ascii="新宋体" w:eastAsia="新宋体" w:hAnsi="新宋体" w:hint="eastAsia"/>
                <w:sz w:val="24"/>
              </w:rPr>
              <w:t>电子投标文件：成功上传至《全国公共资源交易平台（河南省·许昌市）》公共资源交易系统加密电子投标文件1份</w:t>
            </w:r>
            <w:r w:rsidR="00D75860">
              <w:rPr>
                <w:rFonts w:hAnsi="宋体" w:cs="宋体" w:hint="eastAsia"/>
                <w:sz w:val="24"/>
                <w:lang w:val="zh-CN"/>
              </w:rPr>
              <w:t>（文件格式为：</w:t>
            </w:r>
            <w:r w:rsidR="00D75860">
              <w:rPr>
                <w:rFonts w:hAnsi="宋体" w:cs="宋体" w:hint="eastAsia"/>
                <w:sz w:val="24"/>
                <w:lang w:val="zh-CN"/>
              </w:rPr>
              <w:t xml:space="preserve"> XXX</w:t>
            </w:r>
            <w:r w:rsidR="00D75860">
              <w:rPr>
                <w:rFonts w:hAnsi="宋体" w:cs="宋体" w:hint="eastAsia"/>
                <w:sz w:val="24"/>
                <w:lang w:val="zh-CN"/>
              </w:rPr>
              <w:t>公司</w:t>
            </w:r>
            <w:r w:rsidR="00D75860">
              <w:rPr>
                <w:rFonts w:hAnsi="宋体" w:cs="宋体" w:hint="eastAsia"/>
                <w:sz w:val="24"/>
                <w:lang w:val="zh-CN"/>
              </w:rPr>
              <w:t>XXX</w:t>
            </w:r>
            <w:r w:rsidR="00D75860">
              <w:rPr>
                <w:rFonts w:hAnsi="宋体" w:cs="宋体" w:hint="eastAsia"/>
                <w:sz w:val="24"/>
                <w:lang w:val="zh-CN"/>
              </w:rPr>
              <w:t>项目编号</w:t>
            </w:r>
            <w:r w:rsidR="00D75860">
              <w:rPr>
                <w:rFonts w:hAnsi="宋体" w:cs="宋体" w:hint="eastAsia"/>
                <w:sz w:val="24"/>
                <w:lang w:val="zh-CN"/>
              </w:rPr>
              <w:t>.file</w:t>
            </w:r>
            <w:r w:rsidR="00D75860">
              <w:rPr>
                <w:rFonts w:hAnsi="宋体" w:cs="宋体" w:hint="eastAsia"/>
                <w:sz w:val="24"/>
                <w:lang w:val="zh-CN"/>
              </w:rPr>
              <w:t>）。</w:t>
            </w:r>
            <w:r w:rsidR="00D75860">
              <w:rPr>
                <w:rFonts w:ascii="新宋体" w:eastAsia="新宋体" w:hAnsi="新宋体" w:hint="eastAsia"/>
                <w:sz w:val="24"/>
              </w:rPr>
              <w:t>使用电子介质存储的备份文件1份（文件格式为：名称为“备份”的文件夹）。</w:t>
            </w:r>
          </w:p>
          <w:p w:rsidR="00085146" w:rsidRDefault="002915E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75860">
              <w:rPr>
                <w:rFonts w:ascii="新宋体" w:eastAsia="新宋体" w:hAnsi="新宋体"/>
                <w:b/>
                <w:sz w:val="24"/>
              </w:rPr>
              <w:instrText xml:space="preserve"> </w:instrText>
            </w:r>
            <w:r w:rsidR="00D75860">
              <w:rPr>
                <w:rFonts w:ascii="新宋体" w:eastAsia="新宋体" w:hAnsi="新宋体" w:hint="eastAsia"/>
                <w:b/>
                <w:sz w:val="24"/>
              </w:rPr>
              <w:instrText>eq \o\ac(□,√)</w:instrText>
            </w:r>
            <w:r>
              <w:rPr>
                <w:rFonts w:ascii="新宋体" w:eastAsia="新宋体" w:hAnsi="新宋体"/>
                <w:b/>
                <w:sz w:val="24"/>
              </w:rPr>
              <w:fldChar w:fldCharType="end"/>
            </w:r>
            <w:r w:rsidR="00D75860">
              <w:rPr>
                <w:rFonts w:ascii="新宋体" w:eastAsia="新宋体" w:hAnsi="新宋体" w:hint="eastAsia"/>
                <w:sz w:val="24"/>
              </w:rPr>
              <w:t>纸质投标文件：</w:t>
            </w:r>
            <w:r w:rsidR="00D75860">
              <w:rPr>
                <w:rFonts w:asciiTheme="minorEastAsia" w:hAnsiTheme="minorEastAsia" w:cs="仿宋_GB2312" w:hint="eastAsia"/>
                <w:sz w:val="24"/>
                <w:szCs w:val="24"/>
              </w:rPr>
              <w:t>正本</w:t>
            </w:r>
            <w:r w:rsidR="00D75860">
              <w:rPr>
                <w:rFonts w:asciiTheme="minorEastAsia" w:hAnsiTheme="minorEastAsia" w:cs="仿宋_GB2312" w:hint="eastAsia"/>
                <w:b/>
                <w:sz w:val="24"/>
                <w:szCs w:val="24"/>
              </w:rPr>
              <w:t>一</w:t>
            </w:r>
            <w:r w:rsidR="00D75860">
              <w:rPr>
                <w:rFonts w:asciiTheme="minorEastAsia" w:hAnsiTheme="minorEastAsia" w:cs="仿宋_GB2312" w:hint="eastAsia"/>
                <w:sz w:val="24"/>
                <w:szCs w:val="24"/>
              </w:rPr>
              <w:t>份，副本</w:t>
            </w:r>
            <w:r w:rsidR="00D75860">
              <w:rPr>
                <w:rFonts w:asciiTheme="minorEastAsia" w:hAnsiTheme="minorEastAsia" w:cs="仿宋_GB2312" w:hint="eastAsia"/>
                <w:sz w:val="24"/>
                <w:szCs w:val="24"/>
                <w:u w:val="single"/>
              </w:rPr>
              <w:t>一</w:t>
            </w:r>
            <w:r w:rsidR="00D75860">
              <w:rPr>
                <w:rFonts w:asciiTheme="minorEastAsia" w:hAnsiTheme="minorEastAsia" w:cs="仿宋_GB2312" w:hint="eastAsia"/>
                <w:sz w:val="24"/>
                <w:szCs w:val="24"/>
              </w:rPr>
              <w:t>份。使用</w:t>
            </w:r>
            <w:r w:rsidR="00D75860">
              <w:rPr>
                <w:rFonts w:ascii="新宋体" w:eastAsia="新宋体" w:hAnsi="新宋体" w:hint="eastAsia"/>
                <w:sz w:val="24"/>
              </w:rPr>
              <w:t>格式为“投标文件（供打印）.PDF”的文件</w:t>
            </w:r>
          </w:p>
          <w:p w:rsidR="00085146" w:rsidRDefault="00D7586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85146" w:rsidRDefault="00D7586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85146" w:rsidRDefault="002915E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75860">
              <w:rPr>
                <w:rFonts w:ascii="新宋体" w:eastAsia="新宋体" w:hAnsi="新宋体"/>
                <w:b/>
                <w:sz w:val="24"/>
              </w:rPr>
              <w:instrText xml:space="preserve"> </w:instrText>
            </w:r>
            <w:r w:rsidR="00D75860">
              <w:rPr>
                <w:rFonts w:ascii="新宋体" w:eastAsia="新宋体" w:hAnsi="新宋体" w:hint="eastAsia"/>
                <w:b/>
                <w:sz w:val="24"/>
              </w:rPr>
              <w:instrText>eq \o\ac(□,√)</w:instrText>
            </w:r>
            <w:r>
              <w:rPr>
                <w:rFonts w:ascii="新宋体" w:eastAsia="新宋体" w:hAnsi="新宋体"/>
                <w:b/>
                <w:sz w:val="24"/>
              </w:rPr>
              <w:fldChar w:fldCharType="end"/>
            </w:r>
            <w:r w:rsidR="00D75860">
              <w:rPr>
                <w:rFonts w:ascii="新宋体" w:eastAsia="新宋体" w:hAnsi="新宋体" w:hint="eastAsia"/>
                <w:sz w:val="24"/>
              </w:rPr>
              <w:t>电子投标文件：按招标文件要求加盖电子印章和法人电子印章。</w:t>
            </w:r>
          </w:p>
          <w:p w:rsidR="00085146" w:rsidRDefault="002915E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D75860">
              <w:rPr>
                <w:rFonts w:ascii="新宋体" w:eastAsia="新宋体" w:hAnsi="新宋体"/>
                <w:b/>
                <w:sz w:val="24"/>
              </w:rPr>
              <w:instrText xml:space="preserve"> </w:instrText>
            </w:r>
            <w:r w:rsidR="00D75860">
              <w:rPr>
                <w:rFonts w:ascii="新宋体" w:eastAsia="新宋体" w:hAnsi="新宋体" w:hint="eastAsia"/>
                <w:b/>
                <w:sz w:val="24"/>
              </w:rPr>
              <w:instrText>eq \o\ac(□,√)</w:instrText>
            </w:r>
            <w:r>
              <w:rPr>
                <w:rFonts w:ascii="新宋体" w:eastAsia="新宋体" w:hAnsi="新宋体"/>
                <w:b/>
                <w:sz w:val="24"/>
              </w:rPr>
              <w:fldChar w:fldCharType="end"/>
            </w:r>
            <w:r w:rsidR="00D75860">
              <w:rPr>
                <w:rFonts w:ascii="新宋体" w:eastAsia="新宋体" w:hAnsi="新宋体" w:hint="eastAsia"/>
                <w:sz w:val="24"/>
              </w:rPr>
              <w:t>纸质投标文件：投标文件封面加盖投标人公章（投标文件是指投标人电子投标文件制作完成后生成的后缀名为</w:t>
            </w:r>
            <w:r w:rsidR="00D75860">
              <w:rPr>
                <w:rFonts w:hAnsi="宋体" w:hint="eastAsia"/>
                <w:sz w:val="24"/>
                <w:szCs w:val="24"/>
              </w:rPr>
              <w:t>“</w:t>
            </w:r>
            <w:r w:rsidR="00D75860">
              <w:rPr>
                <w:rFonts w:hAnsi="宋体" w:hint="eastAsia"/>
                <w:sz w:val="24"/>
                <w:szCs w:val="24"/>
              </w:rPr>
              <w:t>.PDF</w:t>
            </w:r>
            <w:r w:rsidR="00D75860">
              <w:rPr>
                <w:rFonts w:hAnsi="宋体" w:hint="eastAsia"/>
                <w:sz w:val="24"/>
                <w:szCs w:val="24"/>
              </w:rPr>
              <w:t>”的文件</w:t>
            </w:r>
            <w:r w:rsidR="00D75860">
              <w:rPr>
                <w:rFonts w:ascii="新宋体" w:eastAsia="新宋体" w:hAnsi="新宋体" w:hint="eastAsia"/>
                <w:sz w:val="24"/>
              </w:rPr>
              <w:t>打印的纸质投标文件）。</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085146" w:rsidRDefault="002915EE">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D75860">
              <w:rPr>
                <w:rFonts w:asciiTheme="minorEastAsia" w:hAnsiTheme="minorEastAsia" w:cs="宋体"/>
                <w:b/>
                <w:color w:val="FF0000"/>
                <w:kern w:val="0"/>
                <w:sz w:val="24"/>
                <w:szCs w:val="24"/>
                <w:lang w:val="zh-CN"/>
              </w:rPr>
              <w:instrText xml:space="preserve"> </w:instrText>
            </w:r>
            <w:r w:rsidR="00D75860">
              <w:rPr>
                <w:rFonts w:asciiTheme="minorEastAsia" w:hAnsiTheme="minorEastAsia" w:cs="宋体" w:hint="eastAsia"/>
                <w:b/>
                <w:color w:val="FF0000"/>
                <w:kern w:val="0"/>
                <w:sz w:val="24"/>
                <w:szCs w:val="24"/>
                <w:lang w:val="zh-CN"/>
              </w:rPr>
              <w:instrText>eq \o\ac(□,</w:instrText>
            </w:r>
            <w:r w:rsidR="00D75860">
              <w:rPr>
                <w:rFonts w:asciiTheme="minorEastAsia" w:hAnsiTheme="minorEastAsia" w:cs="宋体" w:hint="eastAsia"/>
                <w:b/>
                <w:color w:val="FF0000"/>
                <w:kern w:val="0"/>
                <w:position w:val="2"/>
                <w:sz w:val="24"/>
                <w:szCs w:val="24"/>
                <w:lang w:val="zh-CN"/>
              </w:rPr>
              <w:instrText>√</w:instrText>
            </w:r>
            <w:r w:rsidR="00D75860">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D75860">
              <w:rPr>
                <w:rFonts w:asciiTheme="minorEastAsia" w:hAnsiTheme="minorEastAsia" w:cs="宋体" w:hint="eastAsia"/>
                <w:bCs/>
                <w:color w:val="FF0000"/>
                <w:sz w:val="24"/>
                <w:szCs w:val="24"/>
                <w:lang w:val="zh-CN"/>
              </w:rPr>
              <w:t>综合评分法</w:t>
            </w:r>
            <w:r w:rsidR="00D75860">
              <w:rPr>
                <w:rFonts w:asciiTheme="minorEastAsia" w:hAnsiTheme="minorEastAsia" w:cs="宋体" w:hint="eastAsia"/>
                <w:color w:val="FF0000"/>
                <w:kern w:val="0"/>
                <w:sz w:val="24"/>
                <w:szCs w:val="24"/>
                <w:lang w:val="zh-CN"/>
              </w:rPr>
              <w:t xml:space="preserve">  </w:t>
            </w:r>
            <w:r w:rsidR="00D75860">
              <w:rPr>
                <w:rFonts w:asciiTheme="minorEastAsia" w:hAnsiTheme="minorEastAsia" w:cs="宋体" w:hint="eastAsia"/>
                <w:b/>
                <w:bCs/>
                <w:color w:val="FF0000"/>
                <w:sz w:val="24"/>
                <w:szCs w:val="24"/>
                <w:lang w:val="zh-CN"/>
              </w:rPr>
              <w:t>□</w:t>
            </w:r>
            <w:r w:rsidR="00D75860">
              <w:rPr>
                <w:rFonts w:asciiTheme="minorEastAsia" w:hAnsiTheme="minorEastAsia" w:cs="仿宋_GB2312" w:hint="eastAsia"/>
                <w:color w:val="FF0000"/>
                <w:sz w:val="24"/>
                <w:szCs w:val="24"/>
                <w:lang w:val="zh-CN"/>
              </w:rPr>
              <w:t>最低评标价法</w:t>
            </w:r>
          </w:p>
        </w:tc>
      </w:tr>
      <w:tr w:rsidR="00085146">
        <w:trPr>
          <w:trHeight w:val="1587"/>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85146" w:rsidRDefault="002915E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75860">
              <w:rPr>
                <w:rFonts w:asciiTheme="minorEastAsia" w:hAnsiTheme="minorEastAsia" w:cs="宋体"/>
                <w:b/>
                <w:color w:val="000000"/>
                <w:kern w:val="0"/>
                <w:sz w:val="24"/>
                <w:szCs w:val="24"/>
                <w:lang w:val="zh-CN"/>
              </w:rPr>
              <w:instrText xml:space="preserve"> </w:instrText>
            </w:r>
            <w:r w:rsidR="00D75860">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D75860">
              <w:rPr>
                <w:rFonts w:asciiTheme="minorEastAsia" w:hAnsiTheme="minorEastAsia" w:cs="宋体" w:hint="eastAsia"/>
                <w:bCs/>
                <w:sz w:val="24"/>
                <w:szCs w:val="24"/>
                <w:lang w:val="zh-CN"/>
              </w:rPr>
              <w:t>无要求</w:t>
            </w:r>
          </w:p>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85146" w:rsidRDefault="002915E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75860">
              <w:rPr>
                <w:rFonts w:asciiTheme="minorEastAsia" w:hAnsiTheme="minorEastAsia" w:cs="宋体"/>
                <w:b/>
                <w:color w:val="000000"/>
                <w:kern w:val="0"/>
                <w:sz w:val="24"/>
                <w:szCs w:val="24"/>
                <w:lang w:val="zh-CN"/>
              </w:rPr>
              <w:instrText xml:space="preserve"> </w:instrText>
            </w:r>
            <w:r w:rsidR="00D75860">
              <w:rPr>
                <w:rFonts w:asciiTheme="minorEastAsia" w:hAnsiTheme="minorEastAsia" w:cs="宋体" w:hint="eastAsia"/>
                <w:b/>
                <w:color w:val="000000"/>
                <w:kern w:val="0"/>
                <w:sz w:val="24"/>
                <w:szCs w:val="24"/>
                <w:lang w:val="zh-CN"/>
              </w:rPr>
              <w:instrText>eq \o\ac(□,</w:instrText>
            </w:r>
            <w:r w:rsidR="00D75860">
              <w:rPr>
                <w:rFonts w:asciiTheme="minorEastAsia" w:hAnsiTheme="minorEastAsia" w:cs="宋体" w:hint="eastAsia"/>
                <w:b/>
                <w:color w:val="000000"/>
                <w:kern w:val="0"/>
                <w:position w:val="2"/>
                <w:sz w:val="24"/>
                <w:szCs w:val="24"/>
                <w:lang w:val="zh-CN"/>
              </w:rPr>
              <w:instrText>√</w:instrText>
            </w:r>
            <w:r w:rsidR="00D7586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860">
              <w:rPr>
                <w:rFonts w:asciiTheme="minorEastAsia" w:hAnsiTheme="minorEastAsia" w:cs="宋体" w:hint="eastAsia"/>
                <w:bCs/>
                <w:sz w:val="24"/>
                <w:szCs w:val="24"/>
                <w:lang w:val="zh-CN"/>
              </w:rPr>
              <w:t>不收取</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85146" w:rsidRDefault="00D7586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85146" w:rsidRDefault="00D758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085146">
        <w:trPr>
          <w:trHeight w:val="510"/>
          <w:jc w:val="center"/>
        </w:trPr>
        <w:tc>
          <w:tcPr>
            <w:tcW w:w="806" w:type="dxa"/>
            <w:vAlign w:val="center"/>
          </w:tcPr>
          <w:p w:rsidR="00085146" w:rsidRDefault="00D7586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85146" w:rsidRDefault="00D7586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85146" w:rsidRDefault="002915EE">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75860">
              <w:rPr>
                <w:rFonts w:asciiTheme="minorEastAsia" w:hAnsiTheme="minorEastAsia" w:cs="宋体"/>
                <w:b/>
                <w:color w:val="000000"/>
                <w:kern w:val="0"/>
                <w:sz w:val="24"/>
                <w:szCs w:val="24"/>
                <w:lang w:val="zh-CN"/>
              </w:rPr>
              <w:instrText xml:space="preserve"> </w:instrText>
            </w:r>
            <w:r w:rsidR="00D75860">
              <w:rPr>
                <w:rFonts w:asciiTheme="minorEastAsia" w:hAnsiTheme="minorEastAsia" w:cs="宋体" w:hint="eastAsia"/>
                <w:b/>
                <w:color w:val="000000"/>
                <w:kern w:val="0"/>
                <w:sz w:val="24"/>
                <w:szCs w:val="24"/>
                <w:lang w:val="zh-CN"/>
              </w:rPr>
              <w:instrText>eq \o\ac(□,</w:instrText>
            </w:r>
            <w:r w:rsidR="00D75860">
              <w:rPr>
                <w:rFonts w:asciiTheme="minorEastAsia" w:hAnsiTheme="minorEastAsia" w:cs="宋体" w:hint="eastAsia"/>
                <w:b/>
                <w:color w:val="000000"/>
                <w:kern w:val="0"/>
                <w:position w:val="2"/>
                <w:sz w:val="24"/>
                <w:szCs w:val="24"/>
                <w:lang w:val="zh-CN"/>
              </w:rPr>
              <w:instrText>√</w:instrText>
            </w:r>
            <w:r w:rsidR="00D7586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860">
              <w:rPr>
                <w:rFonts w:asciiTheme="minorEastAsia" w:hAnsiTheme="minorEastAsia" w:cs="宋体" w:hint="eastAsia"/>
                <w:bCs/>
                <w:sz w:val="24"/>
                <w:szCs w:val="24"/>
                <w:lang w:val="zh-CN"/>
              </w:rPr>
              <w:t>是。</w:t>
            </w:r>
            <w:r w:rsidR="00D75860">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85146" w:rsidRDefault="00D7586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85146" w:rsidRDefault="000851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85146" w:rsidRDefault="000851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85146" w:rsidRDefault="000851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85146" w:rsidRDefault="000851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85146" w:rsidRDefault="000851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85146" w:rsidRDefault="00D75860">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085146" w:rsidRDefault="0008514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85146" w:rsidRDefault="00D7586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85146" w:rsidRDefault="00D7586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85146" w:rsidRDefault="00D75860">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085146" w:rsidRDefault="00D75860">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085146" w:rsidRDefault="00D75860">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85146" w:rsidRDefault="00085146">
      <w:pPr>
        <w:autoSpaceDE w:val="0"/>
        <w:autoSpaceDN w:val="0"/>
        <w:spacing w:line="360" w:lineRule="auto"/>
        <w:contextualSpacing/>
        <w:rPr>
          <w:rFonts w:asciiTheme="minorEastAsia" w:hAnsiTheme="minorEastAsia" w:cs="宋体"/>
          <w:kern w:val="0"/>
          <w:sz w:val="24"/>
          <w:szCs w:val="24"/>
        </w:rPr>
      </w:pPr>
    </w:p>
    <w:p w:rsidR="002F401C" w:rsidRDefault="002F401C">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2F401C" w:rsidRDefault="002F401C">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85146" w:rsidRDefault="00D7586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Theme="minorEastAsia" w:hAnsiTheme="minorEastAsia" w:cs="宋体" w:hint="eastAsia"/>
          <w:kern w:val="0"/>
          <w:sz w:val="24"/>
          <w:szCs w:val="24"/>
        </w:rPr>
        <w:lastRenderedPageBreak/>
        <w:t>（河南省·许昌市）》发布更正公告。</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85146" w:rsidRDefault="00D75860">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085146" w:rsidRDefault="00D7586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085146" w:rsidRDefault="00D7586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085146" w:rsidRDefault="00D7586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085146" w:rsidRDefault="00D7586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085146" w:rsidRDefault="00085146">
      <w:pPr>
        <w:autoSpaceDE w:val="0"/>
        <w:autoSpaceDN w:val="0"/>
        <w:spacing w:line="360" w:lineRule="auto"/>
        <w:contextualSpacing/>
        <w:rPr>
          <w:rFonts w:asciiTheme="minorEastAsia" w:hAnsiTheme="minorEastAsia" w:cs="宋体"/>
          <w:kern w:val="0"/>
          <w:sz w:val="24"/>
          <w:szCs w:val="24"/>
        </w:rPr>
      </w:pPr>
    </w:p>
    <w:p w:rsidR="00085146" w:rsidRDefault="00085146">
      <w:pPr>
        <w:autoSpaceDE w:val="0"/>
        <w:autoSpaceDN w:val="0"/>
        <w:spacing w:line="360" w:lineRule="auto"/>
        <w:contextualSpacing/>
        <w:rPr>
          <w:rFonts w:asciiTheme="minorEastAsia" w:hAnsiTheme="minorEastAsia" w:cs="宋体"/>
          <w:kern w:val="0"/>
          <w:sz w:val="24"/>
          <w:szCs w:val="24"/>
        </w:rPr>
      </w:pPr>
    </w:p>
    <w:p w:rsidR="00085146" w:rsidRDefault="00D7586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w:t>
      </w:r>
      <w:r>
        <w:rPr>
          <w:rFonts w:asciiTheme="minorEastAsia" w:hAnsiTheme="minorEastAsia" w:cs="宋体" w:hint="eastAsia"/>
          <w:kern w:val="0"/>
          <w:sz w:val="24"/>
          <w:szCs w:val="24"/>
        </w:rPr>
        <w:lastRenderedPageBreak/>
        <w:t>商品、服务。</w:t>
      </w:r>
    </w:p>
    <w:p w:rsidR="00085146" w:rsidRDefault="00D75860">
      <w:pPr>
        <w:pStyle w:val="2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85146" w:rsidRDefault="00D7586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85146" w:rsidRDefault="00D7586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Theme="minorEastAsia" w:hAnsiTheme="minorEastAsia" w:cs="宋体" w:hint="eastAsia"/>
          <w:kern w:val="0"/>
          <w:sz w:val="24"/>
          <w:szCs w:val="24"/>
        </w:rPr>
        <w:lastRenderedPageBreak/>
        <w:t>继续有效。同意延期的投标人在原投标有效期内应享之权利及应负之责任也相应延续。</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85146" w:rsidRDefault="00D7586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85146" w:rsidRDefault="00D75860">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085146" w:rsidRDefault="00D75860">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17.1.8 不同投标人的投标保证金不得从同一单位或者个人的账户转出。</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85146" w:rsidRDefault="00D75860">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085146" w:rsidRDefault="00D7586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lastRenderedPageBreak/>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085146" w:rsidRDefault="00D7586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085146" w:rsidRDefault="00D7586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085146" w:rsidRDefault="00D7586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085146" w:rsidRDefault="00085146">
      <w:pPr>
        <w:tabs>
          <w:tab w:val="left" w:pos="1260"/>
        </w:tabs>
        <w:autoSpaceDE w:val="0"/>
        <w:autoSpaceDN w:val="0"/>
        <w:spacing w:line="360" w:lineRule="auto"/>
        <w:contextualSpacing/>
        <w:rPr>
          <w:rFonts w:asciiTheme="minorEastAsia" w:hAnsiTheme="minorEastAsia" w:cs="仿宋_GB2312"/>
          <w:sz w:val="24"/>
          <w:szCs w:val="24"/>
          <w:lang w:val="zh-CN"/>
        </w:rPr>
      </w:pPr>
    </w:p>
    <w:p w:rsidR="00085146" w:rsidRDefault="00D7586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85146" w:rsidRDefault="00D7586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85146" w:rsidRDefault="00D7586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85146" w:rsidRDefault="00D7586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lastRenderedPageBreak/>
        <w:t>投标人应当在投标截止时间前完成电子投标文件的提交，可以补充、修改或撤回。投标截止时间前未完成电子投标文件提交、取得“投标文件提交回执单”的，视为撤回投标文件。</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85146" w:rsidRDefault="00D75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85146" w:rsidRDefault="00D7586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85146" w:rsidRDefault="00085146">
      <w:pPr>
        <w:autoSpaceDE w:val="0"/>
        <w:autoSpaceDN w:val="0"/>
        <w:spacing w:line="360" w:lineRule="auto"/>
        <w:contextualSpacing/>
        <w:rPr>
          <w:rFonts w:asciiTheme="minorEastAsia" w:hAnsiTheme="minorEastAsia" w:cs="宋体"/>
          <w:kern w:val="0"/>
          <w:sz w:val="24"/>
          <w:szCs w:val="24"/>
        </w:rPr>
      </w:pPr>
    </w:p>
    <w:p w:rsidR="00085146" w:rsidRDefault="00D7586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85146" w:rsidRDefault="00D7586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85146" w:rsidRDefault="00D7586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85146" w:rsidRDefault="00D7586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85146" w:rsidRDefault="00D7586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w:t>
      </w:r>
      <w:r>
        <w:rPr>
          <w:rFonts w:asciiTheme="minorEastAsia" w:hAnsiTheme="minorEastAsia" w:cs="仿宋_GB2312" w:hint="eastAsia"/>
          <w:sz w:val="24"/>
          <w:szCs w:val="24"/>
          <w:lang w:val="zh-CN"/>
        </w:rPr>
        <w:lastRenderedPageBreak/>
        <w:t>位CA数字证书进行再次解密。</w:t>
      </w:r>
    </w:p>
    <w:p w:rsidR="00085146" w:rsidRDefault="00D7586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85146" w:rsidRDefault="00D7586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85146" w:rsidRDefault="00D7586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85146" w:rsidRDefault="00D7586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w:t>
      </w:r>
      <w:r w:rsidR="002F401C">
        <w:rPr>
          <w:rFonts w:asciiTheme="minorEastAsia" w:hAnsiTheme="minorEastAsia" w:cs="仿宋_GB2312" w:hint="eastAsia"/>
          <w:sz w:val="24"/>
          <w:szCs w:val="24"/>
          <w:lang w:val="zh-CN"/>
        </w:rPr>
        <w:t>投标文件内容模糊不清，无法辨认的；</w:t>
      </w:r>
    </w:p>
    <w:p w:rsidR="002F401C" w:rsidRDefault="002F401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85146" w:rsidRDefault="00D75860">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85146" w:rsidRDefault="00D75860">
      <w:pPr>
        <w:pStyle w:val="a7"/>
        <w:spacing w:line="360" w:lineRule="auto"/>
        <w:rPr>
          <w:rFonts w:ascii="宋体" w:hAnsi="宋体" w:cs="宋体"/>
          <w:color w:val="FF0000"/>
          <w:szCs w:val="24"/>
        </w:rPr>
      </w:pPr>
      <w:r>
        <w:rPr>
          <w:rFonts w:ascii="宋体" w:hAnsi="宋体" w:cs="宋体" w:hint="eastAsia"/>
          <w:color w:val="FF0000"/>
          <w:szCs w:val="24"/>
        </w:rPr>
        <w:lastRenderedPageBreak/>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085146" w:rsidRDefault="00D75860">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085146" w:rsidRDefault="00D75860">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085146" w:rsidRDefault="00D75860">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085146" w:rsidRDefault="00D75860">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085146" w:rsidRDefault="00D75860">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085146" w:rsidRDefault="00D75860">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085146" w:rsidRDefault="00D7586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w:t>
      </w:r>
      <w:r>
        <w:rPr>
          <w:rFonts w:asciiTheme="minorEastAsia" w:hAnsiTheme="minorEastAsia" w:cs="仿宋_GB2312" w:hint="eastAsia"/>
          <w:sz w:val="24"/>
          <w:szCs w:val="24"/>
          <w:lang w:val="zh-CN"/>
        </w:rPr>
        <w:lastRenderedPageBreak/>
        <w:t>行商务和技术评估，综合比较与评价。</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w:t>
      </w:r>
      <w:r>
        <w:rPr>
          <w:rFonts w:asciiTheme="minorEastAsia" w:hAnsiTheme="minorEastAsia" w:cs="仿宋_GB2312" w:hint="eastAsia"/>
          <w:sz w:val="24"/>
          <w:szCs w:val="24"/>
          <w:lang w:val="zh-CN"/>
        </w:rPr>
        <w:lastRenderedPageBreak/>
        <w:t>全部实质性要求，且按照评审因素的量化指标评审得分最高的投标人为排名第一的中标候选人。</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85146" w:rsidRDefault="00085146">
      <w:pPr>
        <w:tabs>
          <w:tab w:val="left" w:pos="1260"/>
        </w:tabs>
        <w:autoSpaceDE w:val="0"/>
        <w:autoSpaceDN w:val="0"/>
        <w:spacing w:line="360" w:lineRule="auto"/>
        <w:contextualSpacing/>
        <w:rPr>
          <w:rFonts w:asciiTheme="minorEastAsia" w:hAnsiTheme="minorEastAsia" w:cs="仿宋_GB2312"/>
          <w:sz w:val="24"/>
          <w:szCs w:val="24"/>
          <w:lang w:val="zh-CN"/>
        </w:rPr>
      </w:pPr>
    </w:p>
    <w:p w:rsidR="00085146" w:rsidRDefault="00D7586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w:t>
      </w:r>
      <w:r>
        <w:rPr>
          <w:rFonts w:asciiTheme="minorEastAsia" w:hAnsiTheme="minorEastAsia" w:cs="仿宋_GB2312" w:hint="eastAsia"/>
          <w:sz w:val="24"/>
          <w:szCs w:val="24"/>
          <w:lang w:val="zh-CN"/>
        </w:rPr>
        <w:lastRenderedPageBreak/>
        <w:t>书。</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85146" w:rsidRDefault="00D7586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39.3.1 对采购文件提出质疑的，质疑供应商和其他有关供应商在法定时限内到《全国公共资源交易平台（河南省·许昌市）》自行下载并打印书面质疑回复函，或者联系采购单位领取书面质疑回复函。</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85146" w:rsidRDefault="00D7586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85146" w:rsidRDefault="00D7586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85146" w:rsidRDefault="00D75860">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085146" w:rsidRDefault="00D75860">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085146" w:rsidRDefault="000851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85146" w:rsidRDefault="000851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85146" w:rsidRDefault="000851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85146" w:rsidRDefault="00D7586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85146" w:rsidRDefault="00D758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85146" w:rsidRDefault="00085146">
      <w:pPr>
        <w:jc w:val="center"/>
        <w:rPr>
          <w:rFonts w:asciiTheme="majorEastAsia" w:eastAsiaTheme="majorEastAsia" w:hAnsiTheme="majorEastAsia" w:cs="宋体"/>
          <w:b/>
          <w:kern w:val="0"/>
          <w:sz w:val="36"/>
          <w:szCs w:val="36"/>
        </w:rPr>
      </w:pPr>
    </w:p>
    <w:p w:rsidR="00085146" w:rsidRDefault="00D7586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85146" w:rsidRDefault="00D7586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85146" w:rsidRDefault="00D75860">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85146" w:rsidRDefault="00D7586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85146" w:rsidRDefault="00D7586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85146" w:rsidRDefault="00D7586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85146" w:rsidRDefault="00D7586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85146" w:rsidRDefault="00D7586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85146" w:rsidRDefault="00D7586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85146" w:rsidRDefault="00D7586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85146" w:rsidRDefault="00D7586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85146" w:rsidRDefault="00D7586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85146" w:rsidRDefault="00D7586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85146" w:rsidRDefault="00D7586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85146" w:rsidRDefault="00085146">
      <w:pPr>
        <w:widowControl/>
        <w:jc w:val="left"/>
        <w:rPr>
          <w:rFonts w:asciiTheme="majorEastAsia" w:eastAsiaTheme="majorEastAsia" w:hAnsiTheme="majorEastAsia" w:cs="宋体"/>
          <w:b/>
          <w:kern w:val="0"/>
          <w:sz w:val="36"/>
          <w:szCs w:val="36"/>
        </w:rPr>
      </w:pPr>
    </w:p>
    <w:p w:rsidR="00085146" w:rsidRDefault="00D758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085146" w:rsidRDefault="00085146">
      <w:pPr>
        <w:pStyle w:val="a7"/>
        <w:spacing w:line="360" w:lineRule="auto"/>
        <w:contextualSpacing/>
        <w:rPr>
          <w:rFonts w:asciiTheme="minorEastAsia" w:hAnsiTheme="minorEastAsia" w:cs="仿宋_GB2312"/>
          <w:lang w:val="zh-CN"/>
        </w:rPr>
      </w:pPr>
    </w:p>
    <w:p w:rsidR="00085146" w:rsidRDefault="00D7586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085146" w:rsidRDefault="00D7586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85146" w:rsidRDefault="00D7586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85146">
        <w:trPr>
          <w:trHeight w:val="567"/>
        </w:trPr>
        <w:tc>
          <w:tcPr>
            <w:tcW w:w="9079" w:type="dxa"/>
            <w:vAlign w:val="center"/>
          </w:tcPr>
          <w:p w:rsidR="00085146" w:rsidRDefault="00D75860">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85146">
        <w:trPr>
          <w:trHeight w:val="567"/>
        </w:trPr>
        <w:tc>
          <w:tcPr>
            <w:tcW w:w="9079" w:type="dxa"/>
            <w:vAlign w:val="center"/>
          </w:tcPr>
          <w:p w:rsidR="00085146" w:rsidRDefault="00D7586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85146">
        <w:tc>
          <w:tcPr>
            <w:tcW w:w="9079" w:type="dxa"/>
            <w:vAlign w:val="center"/>
          </w:tcPr>
          <w:p w:rsidR="00085146" w:rsidRDefault="00D75860">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85146" w:rsidRDefault="00D75860">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85146">
        <w:tc>
          <w:tcPr>
            <w:tcW w:w="9079" w:type="dxa"/>
            <w:vAlign w:val="center"/>
          </w:tcPr>
          <w:p w:rsidR="00085146" w:rsidRDefault="00D75860">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85146" w:rsidRDefault="00D75860">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85146">
        <w:tc>
          <w:tcPr>
            <w:tcW w:w="9079" w:type="dxa"/>
            <w:vAlign w:val="center"/>
          </w:tcPr>
          <w:p w:rsidR="00085146" w:rsidRDefault="00D75860">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85146" w:rsidRDefault="00D75860">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w:t>
            </w:r>
            <w:r>
              <w:rPr>
                <w:rFonts w:asciiTheme="minorEastAsia" w:hAnsiTheme="minorEastAsia" w:hint="eastAsia"/>
                <w:bCs/>
                <w:sz w:val="24"/>
                <w:szCs w:val="24"/>
              </w:rPr>
              <w:lastRenderedPageBreak/>
              <w:t>人，应提供相应文件证明依法免税）</w:t>
            </w:r>
          </w:p>
        </w:tc>
      </w:tr>
      <w:tr w:rsidR="00085146">
        <w:tc>
          <w:tcPr>
            <w:tcW w:w="9079" w:type="dxa"/>
            <w:vAlign w:val="center"/>
          </w:tcPr>
          <w:p w:rsidR="00085146" w:rsidRDefault="00D75860">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085146">
        <w:tc>
          <w:tcPr>
            <w:tcW w:w="9079" w:type="dxa"/>
            <w:vAlign w:val="center"/>
          </w:tcPr>
          <w:p w:rsidR="00085146" w:rsidRDefault="00D75860">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085146" w:rsidRDefault="00D75860">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85146">
        <w:tc>
          <w:tcPr>
            <w:tcW w:w="9079" w:type="dxa"/>
            <w:vAlign w:val="center"/>
          </w:tcPr>
          <w:p w:rsidR="00085146" w:rsidRDefault="00D75860">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85146">
        <w:tc>
          <w:tcPr>
            <w:tcW w:w="9079" w:type="dxa"/>
            <w:vAlign w:val="center"/>
          </w:tcPr>
          <w:p w:rsidR="00085146" w:rsidRDefault="00D75860">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85146" w:rsidRDefault="00D75860">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w:t>
            </w:r>
            <w:r>
              <w:rPr>
                <w:rFonts w:asciiTheme="minorEastAsia" w:hAnsiTheme="minorEastAsia" w:cs="宋体" w:hint="eastAsia"/>
                <w:color w:val="FF0000"/>
                <w:kern w:val="0"/>
                <w:sz w:val="24"/>
                <w:szCs w:val="24"/>
              </w:rPr>
              <w:lastRenderedPageBreak/>
              <w:t>单（黑名单）的投标人，</w:t>
            </w:r>
            <w:r>
              <w:rPr>
                <w:rFonts w:asciiTheme="minorEastAsia" w:hAnsiTheme="minorEastAsia" w:hint="eastAsia"/>
                <w:bCs/>
                <w:color w:val="FF0000"/>
                <w:sz w:val="24"/>
                <w:szCs w:val="24"/>
              </w:rPr>
              <w:t>将拒绝其参与政府采购活动。</w:t>
            </w:r>
          </w:p>
        </w:tc>
      </w:tr>
      <w:tr w:rsidR="00085146">
        <w:trPr>
          <w:trHeight w:val="624"/>
        </w:trPr>
        <w:tc>
          <w:tcPr>
            <w:tcW w:w="9079" w:type="dxa"/>
            <w:vAlign w:val="center"/>
          </w:tcPr>
          <w:p w:rsidR="00085146" w:rsidRDefault="00D75860">
            <w:pPr>
              <w:spacing w:line="360" w:lineRule="auto"/>
              <w:rPr>
                <w:rFonts w:asciiTheme="minorEastAsia" w:hAnsiTheme="minorEastAsia" w:cs="仿宋_GB2312"/>
                <w:sz w:val="24"/>
                <w:szCs w:val="24"/>
              </w:rPr>
            </w:pPr>
            <w:r>
              <w:rPr>
                <w:rFonts w:asciiTheme="minorEastAsia" w:hAnsiTheme="minorEastAsia" w:cs="仿宋_GB2312" w:hint="eastAsia"/>
                <w:sz w:val="24"/>
                <w:szCs w:val="24"/>
              </w:rPr>
              <w:lastRenderedPageBreak/>
              <w:t>9、被委托人社保</w:t>
            </w:r>
          </w:p>
        </w:tc>
      </w:tr>
      <w:tr w:rsidR="00085146">
        <w:trPr>
          <w:trHeight w:val="624"/>
        </w:trPr>
        <w:tc>
          <w:tcPr>
            <w:tcW w:w="9079" w:type="dxa"/>
            <w:vAlign w:val="center"/>
          </w:tcPr>
          <w:p w:rsidR="00085146" w:rsidRDefault="00D7586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085146" w:rsidRDefault="00D75860">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85146">
        <w:trPr>
          <w:trHeight w:val="624"/>
        </w:trPr>
        <w:tc>
          <w:tcPr>
            <w:tcW w:w="9079" w:type="dxa"/>
            <w:vAlign w:val="center"/>
          </w:tcPr>
          <w:p w:rsidR="00085146" w:rsidRDefault="00D75860">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085146" w:rsidRDefault="00D75860">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85146">
        <w:trPr>
          <w:trHeight w:val="624"/>
        </w:trPr>
        <w:tc>
          <w:tcPr>
            <w:tcW w:w="9079" w:type="dxa"/>
            <w:vAlign w:val="center"/>
          </w:tcPr>
          <w:p w:rsidR="00085146" w:rsidRDefault="00D75860">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085146" w:rsidRDefault="00D75860">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85146">
        <w:trPr>
          <w:trHeight w:val="567"/>
        </w:trPr>
        <w:tc>
          <w:tcPr>
            <w:tcW w:w="9079" w:type="dxa"/>
            <w:vAlign w:val="center"/>
          </w:tcPr>
          <w:p w:rsidR="00085146" w:rsidRDefault="00D75860">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085146" w:rsidRDefault="00085146">
      <w:pPr>
        <w:pStyle w:val="a7"/>
        <w:spacing w:line="360" w:lineRule="auto"/>
        <w:ind w:firstLineChars="200" w:firstLine="482"/>
        <w:contextualSpacing/>
        <w:rPr>
          <w:rFonts w:asciiTheme="minorEastAsia" w:eastAsiaTheme="minorEastAsia" w:hAnsiTheme="minorEastAsia" w:cs="仿宋_GB2312"/>
          <w:b/>
          <w:szCs w:val="24"/>
          <w:lang w:val="zh-CN"/>
        </w:rPr>
      </w:pPr>
    </w:p>
    <w:p w:rsidR="00085146" w:rsidRDefault="00D7586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85146" w:rsidRDefault="00D7586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085146" w:rsidRDefault="00D7586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85146" w:rsidRDefault="00D75860">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85146" w:rsidRDefault="00D75860">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85146" w:rsidRDefault="00D75860">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85146" w:rsidRDefault="00D7586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85146" w:rsidRDefault="00D75860">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对投标文件进行比较和评价；</w:t>
      </w:r>
    </w:p>
    <w:p w:rsidR="00085146" w:rsidRDefault="00D75860">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85146" w:rsidRDefault="00D7586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85146" w:rsidRDefault="00D7586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85146" w:rsidRDefault="00D7586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85146" w:rsidRDefault="00D75860">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85146" w:rsidRDefault="00D75860">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lastRenderedPageBreak/>
        <w:t>（2）强制采购节能产品和优先采购节能产品、优先采购环保产品</w:t>
      </w:r>
    </w:p>
    <w:p w:rsidR="00085146" w:rsidRDefault="00D75860">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85146" w:rsidRDefault="00D75860">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085146" w:rsidRDefault="00D75860">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085146" w:rsidRDefault="00D7586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85146" w:rsidRDefault="00D7586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85146" w:rsidRDefault="00D7586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85146" w:rsidRDefault="00D75860">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085146" w:rsidRDefault="00D75860">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085146" w:rsidRDefault="00D75860">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lastRenderedPageBreak/>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085146" w:rsidRDefault="00D7586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085146" w:rsidRDefault="00D7586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445C5" w:rsidRDefault="00D75860" w:rsidP="00EE5C0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w:t>
      </w:r>
      <w:r w:rsidR="003445C5">
        <w:rPr>
          <w:rFonts w:asciiTheme="minorEastAsia" w:hAnsiTheme="minorEastAsia" w:cs="仿宋_GB2312" w:hint="eastAsia"/>
          <w:sz w:val="24"/>
          <w:szCs w:val="24"/>
          <w:lang w:val="zh-CN"/>
        </w:rPr>
        <w:t>以下</w:t>
      </w:r>
      <w:r>
        <w:rPr>
          <w:rFonts w:asciiTheme="minorEastAsia" w:hAnsiTheme="minorEastAsia" w:cs="仿宋_GB2312" w:hint="eastAsia"/>
          <w:sz w:val="24"/>
          <w:szCs w:val="24"/>
          <w:lang w:val="zh-CN"/>
        </w:rPr>
        <w:t>情形的，评标委员会应当认定其投标无效。</w:t>
      </w:r>
    </w:p>
    <w:p w:rsidR="003445C5" w:rsidRDefault="00EE5C09" w:rsidP="009263C1">
      <w:pPr>
        <w:tabs>
          <w:tab w:val="left" w:pos="1260"/>
        </w:tabs>
        <w:autoSpaceDE w:val="0"/>
        <w:autoSpaceDN w:val="0"/>
        <w:spacing w:line="360" w:lineRule="auto"/>
        <w:ind w:firstLineChars="50" w:firstLine="1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009263C1" w:rsidRPr="009263C1">
        <w:rPr>
          <w:rFonts w:asciiTheme="minorEastAsia" w:hAnsiTheme="minorEastAsia" w:cs="仿宋_GB2312" w:hint="eastAsia"/>
          <w:sz w:val="24"/>
          <w:szCs w:val="24"/>
          <w:lang w:val="zh-CN"/>
        </w:rPr>
        <w:t>．</w:t>
      </w:r>
      <w:r w:rsidR="003445C5">
        <w:rPr>
          <w:rFonts w:asciiTheme="minorEastAsia" w:hAnsiTheme="minorEastAsia" w:cs="仿宋_GB2312" w:hint="eastAsia"/>
          <w:sz w:val="24"/>
          <w:szCs w:val="24"/>
          <w:lang w:val="zh-CN"/>
        </w:rPr>
        <w:t>投标文件未按招标文件要求签署、盖章的；</w:t>
      </w:r>
    </w:p>
    <w:p w:rsidR="003445C5" w:rsidRDefault="00EE5C09" w:rsidP="009263C1">
      <w:pPr>
        <w:tabs>
          <w:tab w:val="left" w:pos="1260"/>
        </w:tabs>
        <w:autoSpaceDE w:val="0"/>
        <w:autoSpaceDN w:val="0"/>
        <w:spacing w:line="360" w:lineRule="auto"/>
        <w:ind w:firstLineChars="50" w:firstLine="1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003445C5">
        <w:rPr>
          <w:rFonts w:asciiTheme="minorEastAsia" w:hAnsiTheme="minorEastAsia" w:cs="仿宋_GB2312" w:hint="eastAsia"/>
          <w:sz w:val="24"/>
          <w:szCs w:val="24"/>
          <w:lang w:val="zh-CN"/>
        </w:rPr>
        <w:t>投标文件内容模糊不清，无法辨认的；</w:t>
      </w:r>
    </w:p>
    <w:p w:rsidR="003445C5" w:rsidRDefault="00EE5C09" w:rsidP="009263C1">
      <w:pPr>
        <w:tabs>
          <w:tab w:val="left" w:pos="1260"/>
        </w:tabs>
        <w:autoSpaceDE w:val="0"/>
        <w:autoSpaceDN w:val="0"/>
        <w:spacing w:line="360" w:lineRule="auto"/>
        <w:ind w:firstLineChars="50" w:firstLine="1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003445C5">
        <w:rPr>
          <w:rFonts w:asciiTheme="minorEastAsia" w:hAnsiTheme="minorEastAsia" w:cs="仿宋_GB2312"/>
          <w:sz w:val="24"/>
          <w:szCs w:val="24"/>
          <w:lang w:val="zh-CN"/>
        </w:rPr>
        <w:t>投标文件含有采购人不能接受的附加条件的</w:t>
      </w:r>
      <w:r w:rsidR="003445C5">
        <w:rPr>
          <w:rFonts w:asciiTheme="minorEastAsia" w:hAnsiTheme="minorEastAsia" w:cs="仿宋_GB2312" w:hint="eastAsia"/>
          <w:sz w:val="24"/>
          <w:szCs w:val="24"/>
          <w:lang w:val="zh-CN"/>
        </w:rPr>
        <w:t>。</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85146" w:rsidRDefault="00D7586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85146" w:rsidRDefault="00D75860">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085146" w:rsidRDefault="00D7586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B627E7" w:rsidRPr="00B627E7" w:rsidTr="004954AF">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宋体"/>
                <w:color w:val="000000"/>
                <w:kern w:val="0"/>
                <w:sz w:val="24"/>
                <w:szCs w:val="24"/>
              </w:rPr>
            </w:pPr>
            <w:r w:rsidRPr="00B627E7">
              <w:rPr>
                <w:rFonts w:asciiTheme="minorEastAsia" w:hAnsiTheme="minorEastAsia" w:cs="宋体" w:hint="eastAsia"/>
                <w:color w:val="000000"/>
                <w:kern w:val="0"/>
                <w:sz w:val="24"/>
                <w:szCs w:val="24"/>
              </w:rPr>
              <w:t>分值构成</w:t>
            </w:r>
          </w:p>
          <w:p w:rsidR="00B627E7" w:rsidRPr="00B627E7" w:rsidRDefault="00B627E7" w:rsidP="004954AF">
            <w:pPr>
              <w:widowControl/>
              <w:spacing w:line="330" w:lineRule="atLeast"/>
              <w:jc w:val="center"/>
              <w:rPr>
                <w:rFonts w:asciiTheme="minorEastAsia" w:hAnsiTheme="minorEastAsia" w:cs="宋体"/>
                <w:color w:val="000000"/>
                <w:kern w:val="0"/>
                <w:sz w:val="24"/>
                <w:szCs w:val="24"/>
              </w:rPr>
            </w:pPr>
            <w:r w:rsidRPr="00B627E7">
              <w:rPr>
                <w:rFonts w:asciiTheme="minorEastAsia" w:hAnsiTheme="minorEastAsia" w:cs="宋体" w:hint="eastAsia"/>
                <w:color w:val="000000"/>
                <w:kern w:val="0"/>
                <w:sz w:val="24"/>
                <w:szCs w:val="24"/>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B627E7" w:rsidRPr="00B627E7" w:rsidRDefault="00B627E7" w:rsidP="00B627E7">
            <w:pPr>
              <w:widowControl/>
              <w:spacing w:line="360" w:lineRule="auto"/>
              <w:ind w:firstLine="480"/>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价格分值：50分</w:t>
            </w:r>
          </w:p>
          <w:p w:rsidR="00B627E7" w:rsidRPr="00B627E7" w:rsidRDefault="00B627E7" w:rsidP="00B627E7">
            <w:pPr>
              <w:widowControl/>
              <w:spacing w:line="360" w:lineRule="auto"/>
              <w:ind w:firstLine="480"/>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商务部分：20分</w:t>
            </w:r>
          </w:p>
          <w:p w:rsidR="00B627E7" w:rsidRPr="00B627E7" w:rsidRDefault="00B627E7" w:rsidP="00B627E7">
            <w:pPr>
              <w:widowControl/>
              <w:spacing w:line="360" w:lineRule="auto"/>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lastRenderedPageBreak/>
              <w:t>技术部分：30分</w:t>
            </w:r>
          </w:p>
        </w:tc>
      </w:tr>
      <w:tr w:rsidR="00B627E7" w:rsidRPr="00B627E7" w:rsidTr="004954A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bCs/>
                <w:color w:val="000000"/>
                <w:kern w:val="0"/>
                <w:sz w:val="24"/>
                <w:szCs w:val="24"/>
              </w:rPr>
              <w:lastRenderedPageBreak/>
              <w:t>一、价格部分（满分50分）</w:t>
            </w:r>
          </w:p>
        </w:tc>
      </w:tr>
      <w:tr w:rsidR="00B627E7" w:rsidRPr="00B627E7" w:rsidTr="004954A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宋体"/>
                <w:color w:val="000000"/>
                <w:kern w:val="0"/>
                <w:sz w:val="24"/>
                <w:szCs w:val="24"/>
              </w:rPr>
            </w:pPr>
            <w:r w:rsidRPr="00B627E7">
              <w:rPr>
                <w:rFonts w:asciiTheme="minorEastAsia" w:hAnsiTheme="minorEastAsia" w:cs="宋体"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bCs/>
                <w:color w:val="000000"/>
                <w:kern w:val="0"/>
                <w:sz w:val="24"/>
                <w:szCs w:val="24"/>
              </w:rPr>
              <w:t>分值</w:t>
            </w:r>
          </w:p>
        </w:tc>
      </w:tr>
      <w:tr w:rsidR="00B627E7" w:rsidRPr="00B627E7" w:rsidTr="004954AF">
        <w:trPr>
          <w:trHeight w:val="1230"/>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宋体"/>
                <w:color w:val="000000"/>
                <w:kern w:val="0"/>
                <w:sz w:val="24"/>
                <w:szCs w:val="24"/>
              </w:rPr>
            </w:pPr>
            <w:r w:rsidRPr="00B627E7">
              <w:rPr>
                <w:rFonts w:asciiTheme="minorEastAsia" w:hAnsiTheme="minorEastAsia" w:cs="宋体" w:hint="eastAsia"/>
                <w:color w:val="000000"/>
                <w:kern w:val="0"/>
                <w:sz w:val="24"/>
                <w:szCs w:val="24"/>
              </w:rPr>
              <w:t>投标报价</w:t>
            </w:r>
          </w:p>
          <w:p w:rsidR="00B627E7" w:rsidRPr="00B627E7" w:rsidRDefault="00B627E7" w:rsidP="004954AF">
            <w:pPr>
              <w:widowControl/>
              <w:spacing w:line="330" w:lineRule="atLeast"/>
              <w:jc w:val="center"/>
              <w:rPr>
                <w:rFonts w:asciiTheme="minorEastAsia" w:hAnsiTheme="minorEastAsia" w:cs="宋体"/>
                <w:color w:val="000000"/>
                <w:kern w:val="0"/>
                <w:sz w:val="24"/>
                <w:szCs w:val="24"/>
              </w:rPr>
            </w:pPr>
            <w:r w:rsidRPr="00B627E7">
              <w:rPr>
                <w:rFonts w:asciiTheme="minorEastAsia" w:hAnsiTheme="minorEastAsia" w:cs="宋体" w:hint="eastAsia"/>
                <w:color w:val="000000"/>
                <w:kern w:val="0"/>
                <w:sz w:val="24"/>
                <w:szCs w:val="24"/>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left"/>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评标基准价：满足招标文件要求的有效投标报价中，最低的投标报价为评标基准价。</w:t>
            </w:r>
          </w:p>
          <w:p w:rsidR="00B627E7" w:rsidRPr="00B627E7" w:rsidRDefault="00B627E7" w:rsidP="004954AF">
            <w:pPr>
              <w:widowControl/>
              <w:spacing w:line="330" w:lineRule="atLeast"/>
              <w:jc w:val="left"/>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投标报价得分=（评标基准价/投标报价）×50</w:t>
            </w:r>
          </w:p>
        </w:tc>
        <w:tc>
          <w:tcPr>
            <w:tcW w:w="1002"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ind w:rightChars="-70" w:right="-147"/>
              <w:jc w:val="center"/>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50分</w:t>
            </w:r>
          </w:p>
        </w:tc>
      </w:tr>
      <w:tr w:rsidR="00B627E7" w:rsidRPr="00B627E7" w:rsidTr="004954A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bCs/>
                <w:color w:val="000000"/>
                <w:kern w:val="0"/>
                <w:sz w:val="24"/>
                <w:szCs w:val="24"/>
              </w:rPr>
              <w:t>二、商务部分（满分20分）</w:t>
            </w:r>
          </w:p>
        </w:tc>
      </w:tr>
      <w:tr w:rsidR="00B627E7" w:rsidRPr="00B627E7" w:rsidTr="004954A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宋体"/>
                <w:color w:val="000000"/>
                <w:kern w:val="0"/>
                <w:sz w:val="24"/>
                <w:szCs w:val="24"/>
              </w:rPr>
            </w:pPr>
            <w:r w:rsidRPr="00B627E7">
              <w:rPr>
                <w:rFonts w:asciiTheme="minorEastAsia" w:hAnsiTheme="minorEastAsia" w:cs="宋体"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bCs/>
                <w:color w:val="000000"/>
                <w:kern w:val="0"/>
                <w:sz w:val="24"/>
                <w:szCs w:val="24"/>
              </w:rPr>
              <w:t>分值</w:t>
            </w:r>
          </w:p>
        </w:tc>
      </w:tr>
      <w:tr w:rsidR="00B627E7" w:rsidRPr="00B627E7" w:rsidTr="004954A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jc w:val="center"/>
              <w:rPr>
                <w:rFonts w:asciiTheme="minorEastAsia" w:hAnsiTheme="minorEastAsia"/>
                <w:sz w:val="24"/>
                <w:szCs w:val="24"/>
              </w:rPr>
            </w:pPr>
            <w:r w:rsidRPr="00B627E7">
              <w:rPr>
                <w:rFonts w:asciiTheme="minorEastAsia" w:hAnsiTheme="minorEastAsia" w:hint="eastAsia"/>
                <w:sz w:val="24"/>
                <w:szCs w:val="24"/>
              </w:rPr>
              <w:t>ISO、3</w:t>
            </w:r>
            <w:r w:rsidRPr="00B627E7">
              <w:rPr>
                <w:rFonts w:asciiTheme="minorEastAsia" w:hAnsiTheme="minorEastAsia"/>
                <w:sz w:val="24"/>
                <w:szCs w:val="24"/>
              </w:rPr>
              <w:t>A</w:t>
            </w:r>
            <w:r w:rsidRPr="00B627E7">
              <w:rPr>
                <w:rFonts w:asciiTheme="minorEastAsia" w:hAnsiTheme="minorEastAsia" w:hint="eastAsia"/>
                <w:sz w:val="24"/>
                <w:szCs w:val="24"/>
              </w:rPr>
              <w:t>认证</w:t>
            </w:r>
          </w:p>
        </w:tc>
        <w:tc>
          <w:tcPr>
            <w:tcW w:w="6165"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B627E7">
            <w:pPr>
              <w:numPr>
                <w:ilvl w:val="0"/>
                <w:numId w:val="19"/>
              </w:numPr>
              <w:jc w:val="left"/>
              <w:rPr>
                <w:rFonts w:asciiTheme="minorEastAsia" w:hAnsiTheme="minorEastAsia" w:cs="仿宋"/>
                <w:sz w:val="24"/>
                <w:szCs w:val="24"/>
              </w:rPr>
            </w:pPr>
            <w:r w:rsidRPr="00B627E7">
              <w:rPr>
                <w:rFonts w:asciiTheme="minorEastAsia" w:hAnsiTheme="minorEastAsia" w:cs="仿宋" w:hint="eastAsia"/>
                <w:sz w:val="24"/>
                <w:szCs w:val="24"/>
              </w:rPr>
              <w:t>投标商具有ISO9001质量体系认证（得1分）</w:t>
            </w:r>
          </w:p>
          <w:p w:rsidR="00B627E7" w:rsidRPr="00B627E7" w:rsidRDefault="00B627E7" w:rsidP="00B627E7">
            <w:pPr>
              <w:widowControl/>
              <w:spacing w:line="360" w:lineRule="exact"/>
              <w:ind w:firstLineChars="5" w:firstLine="12"/>
              <w:jc w:val="left"/>
              <w:rPr>
                <w:rFonts w:asciiTheme="minorEastAsia" w:hAnsiTheme="minorEastAsia" w:cs="仿宋"/>
                <w:color w:val="000000"/>
                <w:kern w:val="0"/>
                <w:sz w:val="24"/>
                <w:szCs w:val="24"/>
              </w:rPr>
            </w:pPr>
            <w:r w:rsidRPr="00B627E7">
              <w:rPr>
                <w:rFonts w:asciiTheme="minorEastAsia" w:hAnsiTheme="minorEastAsia" w:cs="仿宋" w:hint="eastAsia"/>
                <w:sz w:val="24"/>
                <w:szCs w:val="24"/>
              </w:rPr>
              <w:t>2、投标商具有3A信用等级认证证书，3A的（得1分）</w:t>
            </w:r>
          </w:p>
        </w:tc>
        <w:tc>
          <w:tcPr>
            <w:tcW w:w="1002"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2分</w:t>
            </w:r>
          </w:p>
        </w:tc>
      </w:tr>
      <w:tr w:rsidR="00B627E7" w:rsidRPr="00B627E7" w:rsidTr="004954A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60" w:lineRule="exact"/>
              <w:jc w:val="center"/>
              <w:rPr>
                <w:rFonts w:asciiTheme="minorEastAsia" w:hAnsiTheme="minorEastAsia" w:cs="宋体"/>
                <w:color w:val="000000"/>
                <w:kern w:val="0"/>
                <w:sz w:val="24"/>
                <w:szCs w:val="24"/>
              </w:rPr>
            </w:pPr>
            <w:r w:rsidRPr="00B627E7">
              <w:rPr>
                <w:rFonts w:asciiTheme="minorEastAsia" w:hAnsiTheme="minorEastAsia" w:hint="eastAsia"/>
                <w:sz w:val="24"/>
                <w:szCs w:val="24"/>
              </w:rPr>
              <w:t>产品资质</w:t>
            </w:r>
          </w:p>
        </w:tc>
        <w:tc>
          <w:tcPr>
            <w:tcW w:w="6165"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B627E7">
            <w:pPr>
              <w:pStyle w:val="af1"/>
              <w:numPr>
                <w:ilvl w:val="0"/>
                <w:numId w:val="20"/>
              </w:numPr>
              <w:ind w:firstLineChars="0"/>
              <w:jc w:val="left"/>
              <w:rPr>
                <w:rFonts w:asciiTheme="minorEastAsia" w:eastAsiaTheme="minorEastAsia" w:hAnsiTheme="minorEastAsia" w:cs="仿宋"/>
                <w:sz w:val="24"/>
              </w:rPr>
            </w:pPr>
            <w:r w:rsidRPr="00B627E7">
              <w:rPr>
                <w:rFonts w:asciiTheme="minorEastAsia" w:eastAsiaTheme="minorEastAsia" w:hAnsiTheme="minorEastAsia" w:cs="仿宋" w:hint="eastAsia"/>
                <w:sz w:val="24"/>
              </w:rPr>
              <w:t>提供4K手持摄像机生产厂家售后服务承诺函的得1分；</w:t>
            </w:r>
          </w:p>
          <w:p w:rsidR="00B627E7" w:rsidRPr="00B627E7" w:rsidRDefault="00B627E7" w:rsidP="00B627E7">
            <w:pPr>
              <w:pStyle w:val="af1"/>
              <w:numPr>
                <w:ilvl w:val="0"/>
                <w:numId w:val="20"/>
              </w:numPr>
              <w:ind w:firstLineChars="0"/>
              <w:jc w:val="left"/>
              <w:rPr>
                <w:rFonts w:asciiTheme="minorEastAsia" w:eastAsiaTheme="minorEastAsia" w:hAnsiTheme="minorEastAsia" w:cs="仿宋"/>
                <w:sz w:val="24"/>
              </w:rPr>
            </w:pPr>
            <w:r w:rsidRPr="00B627E7">
              <w:rPr>
                <w:rFonts w:asciiTheme="minorEastAsia" w:eastAsiaTheme="minorEastAsia" w:hAnsiTheme="minorEastAsia" w:cs="仿宋" w:hint="eastAsia"/>
                <w:sz w:val="24"/>
              </w:rPr>
              <w:t>提供4K肩扛摄像机生产厂家售后服务承诺函的得1分；</w:t>
            </w:r>
          </w:p>
          <w:p w:rsidR="00B627E7" w:rsidRPr="00B627E7" w:rsidRDefault="00B627E7" w:rsidP="00B627E7">
            <w:pPr>
              <w:pStyle w:val="af1"/>
              <w:numPr>
                <w:ilvl w:val="0"/>
                <w:numId w:val="20"/>
              </w:numPr>
              <w:ind w:firstLineChars="0"/>
              <w:jc w:val="left"/>
              <w:rPr>
                <w:rFonts w:asciiTheme="minorEastAsia" w:eastAsiaTheme="minorEastAsia" w:hAnsiTheme="minorEastAsia" w:cs="仿宋"/>
                <w:sz w:val="24"/>
              </w:rPr>
            </w:pPr>
            <w:r w:rsidRPr="00B627E7">
              <w:rPr>
                <w:rFonts w:asciiTheme="minorEastAsia" w:eastAsiaTheme="minorEastAsia" w:hAnsiTheme="minorEastAsia" w:cs="仿宋" w:hint="eastAsia"/>
                <w:sz w:val="24"/>
              </w:rPr>
              <w:t>提供高清肩扛摄像机生产厂家售后服务承诺函的得1分；</w:t>
            </w:r>
          </w:p>
          <w:p w:rsidR="00B627E7" w:rsidRPr="00B627E7" w:rsidRDefault="00B627E7" w:rsidP="00B627E7">
            <w:pPr>
              <w:pStyle w:val="af1"/>
              <w:numPr>
                <w:ilvl w:val="0"/>
                <w:numId w:val="20"/>
              </w:numPr>
              <w:ind w:firstLineChars="0"/>
              <w:jc w:val="left"/>
              <w:rPr>
                <w:rFonts w:asciiTheme="minorEastAsia" w:eastAsiaTheme="minorEastAsia" w:hAnsiTheme="minorEastAsia" w:cs="仿宋"/>
                <w:sz w:val="24"/>
              </w:rPr>
            </w:pPr>
            <w:r w:rsidRPr="00B627E7">
              <w:rPr>
                <w:rFonts w:asciiTheme="minorEastAsia" w:eastAsiaTheme="minorEastAsia" w:hAnsiTheme="minorEastAsia" w:cs="仿宋" w:hint="eastAsia"/>
                <w:sz w:val="24"/>
              </w:rPr>
              <w:t>提供4K数字电影级生产厂家售后服务承诺函的得1分；</w:t>
            </w:r>
          </w:p>
          <w:p w:rsidR="00B627E7" w:rsidRPr="00B627E7" w:rsidRDefault="00B627E7" w:rsidP="00B627E7">
            <w:pPr>
              <w:pStyle w:val="af1"/>
              <w:numPr>
                <w:ilvl w:val="0"/>
                <w:numId w:val="20"/>
              </w:numPr>
              <w:ind w:firstLineChars="0"/>
              <w:jc w:val="left"/>
              <w:rPr>
                <w:rFonts w:asciiTheme="minorEastAsia" w:eastAsiaTheme="minorEastAsia" w:hAnsiTheme="minorEastAsia" w:cs="仿宋"/>
                <w:sz w:val="24"/>
              </w:rPr>
            </w:pPr>
            <w:r w:rsidRPr="00B627E7">
              <w:rPr>
                <w:rFonts w:asciiTheme="minorEastAsia" w:eastAsiaTheme="minorEastAsia" w:hAnsiTheme="minorEastAsia" w:cs="仿宋" w:hint="eastAsia"/>
                <w:sz w:val="24"/>
              </w:rPr>
              <w:t>提供4K手持摄像机国家新闻出版广电总局的检测报告加盖生产厂家公章得1分；</w:t>
            </w:r>
          </w:p>
          <w:p w:rsidR="00B627E7" w:rsidRPr="00B627E7" w:rsidRDefault="00B627E7" w:rsidP="00B627E7">
            <w:pPr>
              <w:pStyle w:val="af1"/>
              <w:numPr>
                <w:ilvl w:val="0"/>
                <w:numId w:val="20"/>
              </w:numPr>
              <w:ind w:firstLineChars="0"/>
              <w:jc w:val="left"/>
              <w:rPr>
                <w:rFonts w:asciiTheme="minorEastAsia" w:eastAsiaTheme="minorEastAsia" w:hAnsiTheme="minorEastAsia" w:cs="仿宋"/>
                <w:sz w:val="24"/>
              </w:rPr>
            </w:pPr>
            <w:r w:rsidRPr="00B627E7">
              <w:rPr>
                <w:rFonts w:asciiTheme="minorEastAsia" w:eastAsiaTheme="minorEastAsia" w:hAnsiTheme="minorEastAsia" w:cs="仿宋" w:hint="eastAsia"/>
                <w:sz w:val="24"/>
              </w:rPr>
              <w:t>提供4K肩扛摄像机国家新闻出版广电总局的检测报告加盖生产厂家公章得1分；</w:t>
            </w:r>
          </w:p>
          <w:p w:rsidR="00B627E7" w:rsidRPr="00B627E7" w:rsidRDefault="00B627E7" w:rsidP="00B627E7">
            <w:pPr>
              <w:pStyle w:val="af1"/>
              <w:numPr>
                <w:ilvl w:val="0"/>
                <w:numId w:val="20"/>
              </w:numPr>
              <w:ind w:firstLineChars="0"/>
              <w:jc w:val="left"/>
              <w:rPr>
                <w:rFonts w:asciiTheme="minorEastAsia" w:eastAsiaTheme="minorEastAsia" w:hAnsiTheme="minorEastAsia" w:cs="仿宋"/>
                <w:sz w:val="24"/>
              </w:rPr>
            </w:pPr>
            <w:r w:rsidRPr="00B627E7">
              <w:rPr>
                <w:rFonts w:asciiTheme="minorEastAsia" w:eastAsiaTheme="minorEastAsia" w:hAnsiTheme="minorEastAsia" w:cs="仿宋" w:hint="eastAsia"/>
                <w:sz w:val="24"/>
              </w:rPr>
              <w:t>提供高清肩扛摄像机国家新闻出版广电总局的检测报告加盖生产厂家公章得1分；</w:t>
            </w:r>
          </w:p>
          <w:p w:rsidR="00B627E7" w:rsidRPr="00B627E7" w:rsidRDefault="00B627E7" w:rsidP="00B627E7">
            <w:pPr>
              <w:pStyle w:val="af1"/>
              <w:numPr>
                <w:ilvl w:val="0"/>
                <w:numId w:val="20"/>
              </w:numPr>
              <w:ind w:firstLineChars="0"/>
              <w:jc w:val="left"/>
              <w:rPr>
                <w:rFonts w:asciiTheme="minorEastAsia" w:eastAsiaTheme="minorEastAsia" w:hAnsiTheme="minorEastAsia" w:cs="仿宋"/>
                <w:sz w:val="24"/>
              </w:rPr>
            </w:pPr>
            <w:r w:rsidRPr="00B627E7">
              <w:rPr>
                <w:rFonts w:asciiTheme="minorEastAsia" w:eastAsiaTheme="minorEastAsia" w:hAnsiTheme="minorEastAsia" w:cs="仿宋" w:hint="eastAsia"/>
                <w:sz w:val="24"/>
              </w:rPr>
              <w:t>提供4K数字摄影机国家新闻出版广电总局的检测报告加盖生产厂家公章得1分。</w:t>
            </w:r>
          </w:p>
        </w:tc>
        <w:tc>
          <w:tcPr>
            <w:tcW w:w="1002"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8分</w:t>
            </w:r>
          </w:p>
        </w:tc>
      </w:tr>
      <w:tr w:rsidR="00B627E7" w:rsidRPr="00B627E7" w:rsidTr="004954A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60" w:lineRule="exact"/>
              <w:jc w:val="center"/>
              <w:rPr>
                <w:rFonts w:asciiTheme="minorEastAsia" w:hAnsiTheme="minorEastAsia" w:cs="宋体"/>
                <w:color w:val="000000"/>
                <w:kern w:val="0"/>
                <w:sz w:val="24"/>
                <w:szCs w:val="24"/>
              </w:rPr>
            </w:pPr>
            <w:r w:rsidRPr="00B627E7">
              <w:rPr>
                <w:rFonts w:asciiTheme="minorEastAsia" w:hAnsiTheme="minorEastAsia" w:hint="eastAsia"/>
                <w:sz w:val="24"/>
                <w:szCs w:val="24"/>
              </w:rPr>
              <w:t>企业业绩</w:t>
            </w:r>
          </w:p>
        </w:tc>
        <w:tc>
          <w:tcPr>
            <w:tcW w:w="6165"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jc w:val="left"/>
              <w:rPr>
                <w:rFonts w:asciiTheme="minorEastAsia" w:hAnsiTheme="minorEastAsia" w:cs="仿宋"/>
                <w:sz w:val="24"/>
                <w:szCs w:val="24"/>
              </w:rPr>
            </w:pPr>
            <w:r w:rsidRPr="00B627E7">
              <w:rPr>
                <w:rFonts w:asciiTheme="minorEastAsia" w:hAnsiTheme="minorEastAsia" w:cs="仿宋" w:hint="eastAsia"/>
                <w:sz w:val="24"/>
                <w:szCs w:val="24"/>
              </w:rPr>
              <w:t>2016年1月1日以来具有成交金额在500万元以上类似项目业绩的每份得2分，最多得6分。</w:t>
            </w:r>
          </w:p>
        </w:tc>
        <w:tc>
          <w:tcPr>
            <w:tcW w:w="1002"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6分</w:t>
            </w:r>
          </w:p>
        </w:tc>
      </w:tr>
      <w:tr w:rsidR="00B627E7" w:rsidRPr="00B627E7" w:rsidTr="004954A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宋体"/>
                <w:color w:val="000000"/>
                <w:kern w:val="0"/>
                <w:sz w:val="24"/>
                <w:szCs w:val="24"/>
              </w:rPr>
            </w:pPr>
            <w:r w:rsidRPr="00B627E7">
              <w:rPr>
                <w:rFonts w:asciiTheme="minorEastAsia" w:hAnsiTheme="minorEastAsia" w:hint="eastAsia"/>
                <w:sz w:val="24"/>
                <w:szCs w:val="24"/>
              </w:rPr>
              <w:t>售后维修</w:t>
            </w:r>
          </w:p>
        </w:tc>
        <w:tc>
          <w:tcPr>
            <w:tcW w:w="6165"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276" w:lineRule="auto"/>
              <w:ind w:leftChars="-17" w:left="-36"/>
              <w:jc w:val="left"/>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投标商具有售后维修能力，提供证明文件的得</w:t>
            </w:r>
            <w:r w:rsidR="00C65297">
              <w:rPr>
                <w:rFonts w:asciiTheme="minorEastAsia" w:hAnsiTheme="minorEastAsia" w:cs="仿宋" w:hint="eastAsia"/>
                <w:color w:val="000000"/>
                <w:kern w:val="0"/>
                <w:sz w:val="24"/>
                <w:szCs w:val="24"/>
              </w:rPr>
              <w:t>4</w:t>
            </w:r>
            <w:r w:rsidRPr="00B627E7">
              <w:rPr>
                <w:rFonts w:asciiTheme="minorEastAsia" w:hAnsiTheme="minorEastAsia" w:cs="仿宋" w:hint="eastAsia"/>
                <w:color w:val="000000"/>
                <w:kern w:val="0"/>
                <w:sz w:val="24"/>
                <w:szCs w:val="24"/>
              </w:rPr>
              <w:t>分。</w:t>
            </w:r>
          </w:p>
        </w:tc>
        <w:tc>
          <w:tcPr>
            <w:tcW w:w="1002" w:type="dxa"/>
            <w:tcBorders>
              <w:top w:val="single" w:sz="4" w:space="0" w:color="auto"/>
              <w:left w:val="single" w:sz="4" w:space="0" w:color="auto"/>
              <w:bottom w:val="single" w:sz="4" w:space="0" w:color="auto"/>
              <w:right w:val="single" w:sz="4" w:space="0" w:color="auto"/>
            </w:tcBorders>
            <w:vAlign w:val="center"/>
          </w:tcPr>
          <w:p w:rsidR="00B627E7" w:rsidRPr="00B627E7" w:rsidRDefault="00C65297" w:rsidP="004954AF">
            <w:pPr>
              <w:widowControl/>
              <w:spacing w:line="330" w:lineRule="atLeast"/>
              <w:jc w:val="center"/>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4</w:t>
            </w:r>
            <w:r w:rsidR="00B627E7" w:rsidRPr="00B627E7">
              <w:rPr>
                <w:rFonts w:asciiTheme="minorEastAsia" w:hAnsiTheme="minorEastAsia" w:cs="仿宋" w:hint="eastAsia"/>
                <w:color w:val="000000"/>
                <w:kern w:val="0"/>
                <w:sz w:val="24"/>
                <w:szCs w:val="24"/>
              </w:rPr>
              <w:t>分</w:t>
            </w:r>
          </w:p>
        </w:tc>
      </w:tr>
      <w:tr w:rsidR="00B627E7" w:rsidRPr="00B627E7" w:rsidTr="004954AF">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bCs/>
                <w:color w:val="000000"/>
                <w:kern w:val="0"/>
                <w:sz w:val="24"/>
                <w:szCs w:val="24"/>
              </w:rPr>
              <w:t>三、技术部分（满分30分）</w:t>
            </w:r>
          </w:p>
        </w:tc>
      </w:tr>
      <w:tr w:rsidR="00B627E7" w:rsidRPr="00B627E7" w:rsidTr="004954A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宋体"/>
                <w:color w:val="000000"/>
                <w:kern w:val="0"/>
                <w:sz w:val="24"/>
                <w:szCs w:val="24"/>
              </w:rPr>
            </w:pPr>
            <w:r w:rsidRPr="00B627E7">
              <w:rPr>
                <w:rFonts w:asciiTheme="minorEastAsia" w:hAnsiTheme="minorEastAsia" w:cs="宋体"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bCs/>
                <w:color w:val="000000"/>
                <w:kern w:val="0"/>
                <w:sz w:val="24"/>
                <w:szCs w:val="24"/>
              </w:rPr>
              <w:t>分值</w:t>
            </w:r>
          </w:p>
        </w:tc>
      </w:tr>
      <w:tr w:rsidR="00B627E7" w:rsidRPr="00B627E7" w:rsidTr="004954A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jc w:val="center"/>
              <w:rPr>
                <w:rFonts w:asciiTheme="minorEastAsia" w:hAnsiTheme="minorEastAsia"/>
                <w:sz w:val="24"/>
                <w:szCs w:val="24"/>
              </w:rPr>
            </w:pPr>
            <w:r w:rsidRPr="00B627E7">
              <w:rPr>
                <w:rFonts w:asciiTheme="minorEastAsia" w:hAnsiTheme="minorEastAsia" w:hint="eastAsia"/>
                <w:sz w:val="24"/>
                <w:szCs w:val="24"/>
              </w:rPr>
              <w:lastRenderedPageBreak/>
              <w:t>技术指标</w:t>
            </w:r>
          </w:p>
          <w:p w:rsidR="00B627E7" w:rsidRPr="00B627E7" w:rsidRDefault="00B627E7" w:rsidP="004954AF">
            <w:pPr>
              <w:widowControl/>
              <w:spacing w:line="330" w:lineRule="atLeast"/>
              <w:jc w:val="center"/>
              <w:rPr>
                <w:rFonts w:asciiTheme="minorEastAsia" w:hAnsiTheme="minorEastAsia" w:cs="宋体"/>
                <w:color w:val="000000"/>
                <w:kern w:val="0"/>
                <w:sz w:val="24"/>
                <w:szCs w:val="24"/>
              </w:rPr>
            </w:pPr>
            <w:r w:rsidRPr="00B627E7">
              <w:rPr>
                <w:rFonts w:asciiTheme="minorEastAsia" w:hAnsiTheme="minorEastAsia" w:hint="eastAsia"/>
                <w:sz w:val="24"/>
                <w:szCs w:val="24"/>
              </w:rPr>
              <w:t>响应情况</w:t>
            </w:r>
          </w:p>
        </w:tc>
        <w:tc>
          <w:tcPr>
            <w:tcW w:w="6165"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60" w:lineRule="exact"/>
              <w:jc w:val="left"/>
              <w:rPr>
                <w:rFonts w:asciiTheme="minorEastAsia" w:hAnsiTheme="minorEastAsia" w:cs="仿宋"/>
                <w:color w:val="000000"/>
                <w:kern w:val="0"/>
                <w:sz w:val="24"/>
                <w:szCs w:val="24"/>
              </w:rPr>
            </w:pPr>
            <w:r w:rsidRPr="00B627E7">
              <w:rPr>
                <w:rFonts w:asciiTheme="minorEastAsia" w:hAnsiTheme="minorEastAsia" w:cs="仿宋" w:hint="eastAsia"/>
                <w:sz w:val="24"/>
                <w:szCs w:val="24"/>
              </w:rPr>
              <w:t>技术参数完全符合或优于招标文件要求的，得30分，招标文件技术参数要求带★的，每一项不满足的扣2分，不带★的，每一项不满足的扣1分，扣完为止，经评委会认定为重大偏离的按废标处理。</w:t>
            </w:r>
          </w:p>
        </w:tc>
        <w:tc>
          <w:tcPr>
            <w:tcW w:w="1002" w:type="dxa"/>
            <w:tcBorders>
              <w:top w:val="single" w:sz="4" w:space="0" w:color="auto"/>
              <w:left w:val="single" w:sz="4" w:space="0" w:color="auto"/>
              <w:bottom w:val="single" w:sz="4" w:space="0" w:color="auto"/>
              <w:right w:val="single" w:sz="4" w:space="0" w:color="auto"/>
            </w:tcBorders>
            <w:vAlign w:val="center"/>
          </w:tcPr>
          <w:p w:rsidR="00B627E7" w:rsidRPr="00B627E7" w:rsidRDefault="00B627E7" w:rsidP="004954AF">
            <w:pPr>
              <w:widowControl/>
              <w:spacing w:line="330" w:lineRule="atLeast"/>
              <w:jc w:val="center"/>
              <w:rPr>
                <w:rFonts w:asciiTheme="minorEastAsia" w:hAnsiTheme="minorEastAsia" w:cs="仿宋"/>
                <w:color w:val="000000"/>
                <w:kern w:val="0"/>
                <w:sz w:val="24"/>
                <w:szCs w:val="24"/>
              </w:rPr>
            </w:pPr>
            <w:r w:rsidRPr="00B627E7">
              <w:rPr>
                <w:rFonts w:asciiTheme="minorEastAsia" w:hAnsiTheme="minorEastAsia" w:cs="仿宋" w:hint="eastAsia"/>
                <w:color w:val="000000"/>
                <w:kern w:val="0"/>
                <w:sz w:val="24"/>
                <w:szCs w:val="24"/>
              </w:rPr>
              <w:t>30分</w:t>
            </w:r>
          </w:p>
        </w:tc>
      </w:tr>
    </w:tbl>
    <w:p w:rsidR="00B627E7" w:rsidRPr="00B627E7" w:rsidRDefault="00B627E7">
      <w:pPr>
        <w:pStyle w:val="a7"/>
        <w:spacing w:line="360" w:lineRule="auto"/>
        <w:ind w:firstLineChars="200" w:firstLine="482"/>
        <w:contextualSpacing/>
        <w:rPr>
          <w:rFonts w:asciiTheme="minorEastAsia" w:eastAsiaTheme="minorEastAsia" w:hAnsiTheme="minorEastAsia" w:cs="仿宋_GB2312"/>
          <w:b/>
          <w:szCs w:val="24"/>
          <w:lang w:val="zh-CN"/>
        </w:rPr>
      </w:pPr>
    </w:p>
    <w:p w:rsidR="00085146" w:rsidRPr="00B627E7" w:rsidRDefault="00D75860">
      <w:pPr>
        <w:spacing w:line="360" w:lineRule="auto"/>
        <w:ind w:firstLineChars="200" w:firstLine="482"/>
        <w:rPr>
          <w:rFonts w:asciiTheme="minorEastAsia" w:hAnsiTheme="minorEastAsia" w:cs="仿宋_GB2312"/>
          <w:b/>
          <w:sz w:val="24"/>
          <w:szCs w:val="24"/>
          <w:lang w:val="zh-CN"/>
        </w:rPr>
      </w:pPr>
      <w:r w:rsidRPr="00B627E7">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85146" w:rsidRPr="00B627E7">
        <w:trPr>
          <w:trHeight w:val="557"/>
        </w:trPr>
        <w:tc>
          <w:tcPr>
            <w:tcW w:w="721"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b/>
                <w:color w:val="000000"/>
                <w:sz w:val="24"/>
                <w:szCs w:val="24"/>
                <w:lang w:val="en-GB"/>
              </w:rPr>
              <w:t>序号</w:t>
            </w:r>
          </w:p>
        </w:tc>
        <w:tc>
          <w:tcPr>
            <w:tcW w:w="2823"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b/>
                <w:color w:val="000000"/>
                <w:sz w:val="24"/>
                <w:szCs w:val="24"/>
                <w:lang w:val="en-GB"/>
              </w:rPr>
              <w:t>情形</w:t>
            </w:r>
          </w:p>
        </w:tc>
        <w:tc>
          <w:tcPr>
            <w:tcW w:w="2552"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b/>
                <w:color w:val="000000"/>
                <w:sz w:val="24"/>
                <w:szCs w:val="24"/>
              </w:rPr>
              <w:t>价格扣除</w:t>
            </w:r>
            <w:r w:rsidRPr="00B627E7">
              <w:rPr>
                <w:rFonts w:asciiTheme="minorEastAsia" w:hAnsiTheme="minorEastAsia" w:hint="eastAsia"/>
                <w:b/>
                <w:color w:val="000000"/>
                <w:sz w:val="24"/>
                <w:szCs w:val="24"/>
                <w:lang w:val="en-GB"/>
              </w:rPr>
              <w:t>比例</w:t>
            </w:r>
          </w:p>
        </w:tc>
        <w:tc>
          <w:tcPr>
            <w:tcW w:w="2835"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b/>
                <w:color w:val="000000"/>
                <w:sz w:val="24"/>
                <w:szCs w:val="24"/>
                <w:lang w:val="en-GB"/>
              </w:rPr>
              <w:t>计算公式</w:t>
            </w:r>
          </w:p>
        </w:tc>
      </w:tr>
      <w:tr w:rsidR="00085146" w:rsidRPr="00B627E7">
        <w:trPr>
          <w:trHeight w:val="891"/>
        </w:trPr>
        <w:tc>
          <w:tcPr>
            <w:tcW w:w="721"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b/>
                <w:color w:val="000000"/>
                <w:sz w:val="24"/>
                <w:szCs w:val="24"/>
                <w:lang w:val="en-GB"/>
              </w:rPr>
              <w:t>1</w:t>
            </w:r>
          </w:p>
        </w:tc>
        <w:tc>
          <w:tcPr>
            <w:tcW w:w="2823" w:type="dxa"/>
            <w:vAlign w:val="center"/>
          </w:tcPr>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非联合体投标人</w:t>
            </w:r>
          </w:p>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color w:val="000000"/>
                <w:sz w:val="24"/>
                <w:szCs w:val="24"/>
                <w:lang w:val="en-GB"/>
              </w:rPr>
              <w:t>（投标人须为中小企业）</w:t>
            </w:r>
          </w:p>
        </w:tc>
        <w:tc>
          <w:tcPr>
            <w:tcW w:w="2552" w:type="dxa"/>
            <w:vAlign w:val="center"/>
          </w:tcPr>
          <w:p w:rsidR="00085146" w:rsidRPr="00B627E7" w:rsidRDefault="00D75860">
            <w:pPr>
              <w:jc w:val="center"/>
              <w:rPr>
                <w:rFonts w:asciiTheme="minorEastAsia" w:hAnsiTheme="minorEastAsia"/>
                <w:b/>
                <w:sz w:val="24"/>
                <w:szCs w:val="24"/>
                <w:lang w:val="en-GB"/>
              </w:rPr>
            </w:pPr>
            <w:r w:rsidRPr="00B627E7">
              <w:rPr>
                <w:rFonts w:asciiTheme="minorEastAsia" w:hAnsiTheme="minorEastAsia" w:hint="eastAsia"/>
                <w:color w:val="000000"/>
                <w:sz w:val="24"/>
                <w:szCs w:val="24"/>
              </w:rPr>
              <w:t>对小型和微型企业产品的价格扣除</w:t>
            </w:r>
            <w:r w:rsidRPr="00B627E7">
              <w:rPr>
                <w:rFonts w:asciiTheme="minorEastAsia" w:hAnsiTheme="minorEastAsia"/>
                <w:sz w:val="24"/>
                <w:szCs w:val="24"/>
                <w:u w:val="single"/>
              </w:rPr>
              <w:t>6</w:t>
            </w:r>
            <w:r w:rsidRPr="00B627E7">
              <w:rPr>
                <w:rFonts w:asciiTheme="minorEastAsia" w:hAnsiTheme="minorEastAsia" w:hint="eastAsia"/>
                <w:sz w:val="24"/>
                <w:szCs w:val="24"/>
              </w:rPr>
              <w:t>%</w:t>
            </w:r>
          </w:p>
        </w:tc>
        <w:tc>
          <w:tcPr>
            <w:tcW w:w="2835" w:type="dxa"/>
            <w:vMerge w:val="restart"/>
            <w:shd w:val="clear" w:color="auto" w:fill="auto"/>
            <w:vAlign w:val="center"/>
          </w:tcPr>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评标价格＝投标报价—</w:t>
            </w:r>
            <w:r w:rsidRPr="00B627E7">
              <w:rPr>
                <w:rFonts w:asciiTheme="minorEastAsia" w:hAnsiTheme="minorEastAsia" w:hint="eastAsia"/>
                <w:color w:val="000000"/>
                <w:sz w:val="24"/>
                <w:szCs w:val="24"/>
              </w:rPr>
              <w:t>小型和微型企业产品的价格</w:t>
            </w:r>
            <w:r w:rsidRPr="00B627E7">
              <w:rPr>
                <w:rFonts w:asciiTheme="minorEastAsia" w:hAnsiTheme="minorEastAsia" w:hint="eastAsia"/>
                <w:color w:val="000000"/>
                <w:sz w:val="24"/>
                <w:szCs w:val="24"/>
                <w:lang w:val="en-GB"/>
              </w:rPr>
              <w:t>×6%</w:t>
            </w:r>
          </w:p>
          <w:p w:rsidR="00085146" w:rsidRPr="00B627E7" w:rsidRDefault="00085146">
            <w:pPr>
              <w:jc w:val="center"/>
              <w:rPr>
                <w:rFonts w:asciiTheme="minorEastAsia" w:hAnsiTheme="minorEastAsia"/>
                <w:b/>
                <w:color w:val="000000"/>
                <w:sz w:val="24"/>
                <w:szCs w:val="24"/>
                <w:lang w:val="en-GB"/>
              </w:rPr>
            </w:pPr>
          </w:p>
        </w:tc>
      </w:tr>
      <w:tr w:rsidR="00085146" w:rsidRPr="00B627E7">
        <w:trPr>
          <w:trHeight w:val="1414"/>
        </w:trPr>
        <w:tc>
          <w:tcPr>
            <w:tcW w:w="721"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b/>
                <w:color w:val="000000"/>
                <w:sz w:val="24"/>
                <w:szCs w:val="24"/>
                <w:lang w:val="en-GB"/>
              </w:rPr>
              <w:t>2</w:t>
            </w:r>
          </w:p>
        </w:tc>
        <w:tc>
          <w:tcPr>
            <w:tcW w:w="2823" w:type="dxa"/>
            <w:vAlign w:val="center"/>
          </w:tcPr>
          <w:p w:rsidR="00085146" w:rsidRPr="00B627E7" w:rsidRDefault="00D75860">
            <w:pPr>
              <w:jc w:val="center"/>
              <w:rPr>
                <w:rFonts w:asciiTheme="minorEastAsia" w:hAnsiTheme="minorEastAsia"/>
                <w:b/>
                <w:color w:val="000000"/>
                <w:sz w:val="24"/>
                <w:szCs w:val="24"/>
              </w:rPr>
            </w:pPr>
            <w:r w:rsidRPr="00B627E7">
              <w:rPr>
                <w:rFonts w:asciiTheme="minorEastAsia" w:hAnsiTheme="minorEastAsia" w:hint="eastAsia"/>
                <w:color w:val="000000"/>
                <w:sz w:val="24"/>
                <w:szCs w:val="24"/>
                <w:lang w:val="en-GB"/>
              </w:rPr>
              <w:t>联合体各方均为小型、微型企业</w:t>
            </w:r>
          </w:p>
        </w:tc>
        <w:tc>
          <w:tcPr>
            <w:tcW w:w="2552" w:type="dxa"/>
            <w:vAlign w:val="center"/>
          </w:tcPr>
          <w:p w:rsidR="00085146" w:rsidRPr="00B627E7" w:rsidRDefault="00D75860">
            <w:pPr>
              <w:jc w:val="center"/>
              <w:rPr>
                <w:rFonts w:asciiTheme="minorEastAsia" w:hAnsiTheme="minorEastAsia"/>
                <w:sz w:val="24"/>
                <w:szCs w:val="24"/>
              </w:rPr>
            </w:pPr>
            <w:r w:rsidRPr="00B627E7">
              <w:rPr>
                <w:rFonts w:asciiTheme="minorEastAsia" w:hAnsiTheme="minorEastAsia" w:hint="eastAsia"/>
                <w:color w:val="000000"/>
                <w:sz w:val="24"/>
                <w:szCs w:val="24"/>
              </w:rPr>
              <w:t>对小型和微型企业产品的价格扣除</w:t>
            </w:r>
            <w:r w:rsidRPr="00B627E7">
              <w:rPr>
                <w:rFonts w:asciiTheme="minorEastAsia" w:hAnsiTheme="minorEastAsia"/>
                <w:sz w:val="24"/>
                <w:szCs w:val="24"/>
                <w:u w:val="single"/>
              </w:rPr>
              <w:t>6</w:t>
            </w:r>
            <w:r w:rsidRPr="00B627E7">
              <w:rPr>
                <w:rFonts w:asciiTheme="minorEastAsia" w:hAnsiTheme="minorEastAsia" w:hint="eastAsia"/>
                <w:sz w:val="24"/>
                <w:szCs w:val="24"/>
              </w:rPr>
              <w:t>%</w:t>
            </w:r>
          </w:p>
          <w:p w:rsidR="00085146" w:rsidRPr="00B627E7" w:rsidRDefault="00D75860">
            <w:pPr>
              <w:jc w:val="center"/>
              <w:rPr>
                <w:rFonts w:asciiTheme="minorEastAsia" w:hAnsiTheme="minorEastAsia"/>
                <w:b/>
                <w:sz w:val="24"/>
                <w:szCs w:val="24"/>
                <w:lang w:val="en-GB"/>
              </w:rPr>
            </w:pPr>
            <w:r w:rsidRPr="00B627E7">
              <w:rPr>
                <w:rFonts w:asciiTheme="minorEastAsia" w:hAnsiTheme="minorEastAsia" w:hint="eastAsia"/>
                <w:sz w:val="24"/>
                <w:szCs w:val="24"/>
              </w:rPr>
              <w:t>（不再享受序号3的价格折扣）</w:t>
            </w:r>
          </w:p>
        </w:tc>
        <w:tc>
          <w:tcPr>
            <w:tcW w:w="2835" w:type="dxa"/>
            <w:vMerge/>
            <w:shd w:val="clear" w:color="auto" w:fill="auto"/>
          </w:tcPr>
          <w:p w:rsidR="00085146" w:rsidRPr="00B627E7" w:rsidRDefault="00085146">
            <w:pPr>
              <w:rPr>
                <w:rFonts w:asciiTheme="minorEastAsia" w:hAnsiTheme="minorEastAsia"/>
                <w:color w:val="000000"/>
                <w:sz w:val="24"/>
                <w:szCs w:val="24"/>
                <w:lang w:val="en-GB"/>
              </w:rPr>
            </w:pPr>
          </w:p>
        </w:tc>
      </w:tr>
      <w:tr w:rsidR="00085146" w:rsidRPr="00B627E7">
        <w:trPr>
          <w:trHeight w:val="707"/>
        </w:trPr>
        <w:tc>
          <w:tcPr>
            <w:tcW w:w="721"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b/>
                <w:color w:val="000000"/>
                <w:sz w:val="24"/>
                <w:szCs w:val="24"/>
                <w:lang w:val="en-GB"/>
              </w:rPr>
              <w:t>3</w:t>
            </w:r>
          </w:p>
        </w:tc>
        <w:tc>
          <w:tcPr>
            <w:tcW w:w="2823"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color w:val="000000"/>
                <w:sz w:val="24"/>
                <w:szCs w:val="24"/>
                <w:lang w:val="en-GB"/>
              </w:rPr>
              <w:t>联合体一方为小型、微型企业且小型、微型企业协议合同金额占联合体协议合同总金额30%以上的</w:t>
            </w:r>
          </w:p>
        </w:tc>
        <w:tc>
          <w:tcPr>
            <w:tcW w:w="2552" w:type="dxa"/>
            <w:vAlign w:val="center"/>
          </w:tcPr>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对联合体总金额扣除</w:t>
            </w:r>
          </w:p>
          <w:p w:rsidR="00085146" w:rsidRPr="00B627E7" w:rsidRDefault="00D75860">
            <w:pPr>
              <w:jc w:val="center"/>
              <w:rPr>
                <w:rFonts w:asciiTheme="minorEastAsia" w:hAnsiTheme="minorEastAsia"/>
                <w:b/>
                <w:sz w:val="24"/>
                <w:szCs w:val="24"/>
                <w:lang w:val="en-GB"/>
              </w:rPr>
            </w:pPr>
            <w:r w:rsidRPr="00B627E7">
              <w:rPr>
                <w:rFonts w:asciiTheme="minorEastAsia" w:hAnsiTheme="minorEastAsia" w:hint="eastAsia"/>
                <w:sz w:val="24"/>
                <w:szCs w:val="24"/>
                <w:u w:val="single"/>
              </w:rPr>
              <w:t xml:space="preserve"> </w:t>
            </w:r>
            <w:r w:rsidRPr="00B627E7">
              <w:rPr>
                <w:rFonts w:asciiTheme="minorEastAsia" w:hAnsiTheme="minorEastAsia"/>
                <w:sz w:val="24"/>
                <w:szCs w:val="24"/>
                <w:u w:val="single"/>
              </w:rPr>
              <w:t>2</w:t>
            </w:r>
            <w:r w:rsidRPr="00B627E7">
              <w:rPr>
                <w:rFonts w:asciiTheme="minorEastAsia" w:hAnsiTheme="minorEastAsia" w:hint="eastAsia"/>
                <w:sz w:val="24"/>
                <w:szCs w:val="24"/>
                <w:u w:val="single"/>
              </w:rPr>
              <w:t xml:space="preserve"> </w:t>
            </w:r>
            <w:r w:rsidRPr="00B627E7">
              <w:rPr>
                <w:rFonts w:asciiTheme="minorEastAsia" w:hAnsiTheme="minorEastAsia" w:hint="eastAsia"/>
                <w:sz w:val="24"/>
                <w:szCs w:val="24"/>
              </w:rPr>
              <w:t>%</w:t>
            </w:r>
          </w:p>
        </w:tc>
        <w:tc>
          <w:tcPr>
            <w:tcW w:w="2835" w:type="dxa"/>
            <w:shd w:val="clear" w:color="auto" w:fill="auto"/>
            <w:vAlign w:val="center"/>
          </w:tcPr>
          <w:p w:rsidR="00085146" w:rsidRPr="00B627E7" w:rsidRDefault="00D75860">
            <w:pPr>
              <w:jc w:val="center"/>
              <w:rPr>
                <w:rFonts w:asciiTheme="minorEastAsia" w:hAnsiTheme="minorEastAsia"/>
                <w:color w:val="FF0000"/>
                <w:sz w:val="24"/>
                <w:szCs w:val="24"/>
                <w:u w:val="single"/>
              </w:rPr>
            </w:pPr>
            <w:r w:rsidRPr="00B627E7">
              <w:rPr>
                <w:rFonts w:asciiTheme="minorEastAsia" w:hAnsiTheme="minorEastAsia" w:hint="eastAsia"/>
                <w:color w:val="000000"/>
                <w:sz w:val="24"/>
                <w:szCs w:val="24"/>
                <w:lang w:val="en-GB"/>
              </w:rPr>
              <w:t>评标价格＝投标报价×</w:t>
            </w:r>
            <w:r w:rsidRPr="00B627E7">
              <w:rPr>
                <w:rFonts w:asciiTheme="minorEastAsia" w:hAnsiTheme="minorEastAsia" w:hint="eastAsia"/>
                <w:color w:val="000000" w:themeColor="text1"/>
                <w:sz w:val="24"/>
                <w:szCs w:val="24"/>
              </w:rPr>
              <w:t>(1-</w:t>
            </w:r>
            <w:r w:rsidRPr="00B627E7">
              <w:rPr>
                <w:rFonts w:asciiTheme="minorEastAsia" w:hAnsiTheme="minorEastAsia"/>
                <w:color w:val="000000" w:themeColor="text1"/>
                <w:sz w:val="24"/>
                <w:szCs w:val="24"/>
                <w:u w:val="single"/>
              </w:rPr>
              <w:t>2</w:t>
            </w:r>
            <w:r w:rsidRPr="00B627E7">
              <w:rPr>
                <w:rFonts w:asciiTheme="minorEastAsia" w:hAnsiTheme="minorEastAsia" w:hint="eastAsia"/>
                <w:color w:val="000000" w:themeColor="text1"/>
                <w:sz w:val="24"/>
                <w:szCs w:val="24"/>
                <w:u w:val="single"/>
              </w:rPr>
              <w:t>%)</w:t>
            </w:r>
          </w:p>
          <w:p w:rsidR="00085146" w:rsidRPr="00B627E7" w:rsidRDefault="00085146">
            <w:pPr>
              <w:jc w:val="center"/>
              <w:rPr>
                <w:rFonts w:asciiTheme="minorEastAsia" w:hAnsiTheme="minorEastAsia"/>
                <w:b/>
                <w:color w:val="000000"/>
                <w:sz w:val="24"/>
                <w:szCs w:val="24"/>
                <w:lang w:val="en-GB"/>
              </w:rPr>
            </w:pPr>
          </w:p>
        </w:tc>
      </w:tr>
      <w:tr w:rsidR="00085146" w:rsidRPr="00B627E7">
        <w:trPr>
          <w:trHeight w:val="707"/>
        </w:trPr>
        <w:tc>
          <w:tcPr>
            <w:tcW w:w="721"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b/>
                <w:color w:val="000000"/>
                <w:sz w:val="24"/>
                <w:szCs w:val="24"/>
                <w:lang w:val="en-GB"/>
              </w:rPr>
              <w:t>4</w:t>
            </w:r>
          </w:p>
        </w:tc>
        <w:tc>
          <w:tcPr>
            <w:tcW w:w="2823" w:type="dxa"/>
            <w:vAlign w:val="center"/>
          </w:tcPr>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监狱企业</w:t>
            </w:r>
          </w:p>
        </w:tc>
        <w:tc>
          <w:tcPr>
            <w:tcW w:w="2552" w:type="dxa"/>
            <w:vAlign w:val="center"/>
          </w:tcPr>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视同小型、微型企业</w:t>
            </w:r>
          </w:p>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对监狱企业产品价格扣除</w:t>
            </w:r>
            <w:r w:rsidRPr="00B627E7">
              <w:rPr>
                <w:rFonts w:asciiTheme="minorEastAsia" w:hAnsiTheme="minorEastAsia"/>
                <w:sz w:val="24"/>
                <w:szCs w:val="24"/>
                <w:u w:val="single"/>
              </w:rPr>
              <w:t>6</w:t>
            </w:r>
            <w:r w:rsidRPr="00B627E7">
              <w:rPr>
                <w:rFonts w:asciiTheme="minorEastAsia" w:hAnsiTheme="minorEastAsia" w:hint="eastAsia"/>
                <w:sz w:val="24"/>
                <w:szCs w:val="24"/>
              </w:rPr>
              <w:t>%</w:t>
            </w:r>
          </w:p>
        </w:tc>
        <w:tc>
          <w:tcPr>
            <w:tcW w:w="2835" w:type="dxa"/>
            <w:shd w:val="clear" w:color="auto" w:fill="auto"/>
            <w:vAlign w:val="center"/>
          </w:tcPr>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评标价格＝投标报价—</w:t>
            </w:r>
            <w:r w:rsidRPr="00B627E7">
              <w:rPr>
                <w:rFonts w:asciiTheme="minorEastAsia" w:hAnsiTheme="minorEastAsia" w:hint="eastAsia"/>
                <w:color w:val="000000"/>
                <w:sz w:val="24"/>
                <w:szCs w:val="24"/>
              </w:rPr>
              <w:t>监狱企业产品的价格</w:t>
            </w:r>
            <w:r w:rsidRPr="00B627E7">
              <w:rPr>
                <w:rFonts w:asciiTheme="minorEastAsia" w:hAnsiTheme="minorEastAsia" w:hint="eastAsia"/>
                <w:color w:val="000000"/>
                <w:sz w:val="24"/>
                <w:szCs w:val="24"/>
                <w:lang w:val="en-GB"/>
              </w:rPr>
              <w:t>×6%</w:t>
            </w:r>
          </w:p>
        </w:tc>
      </w:tr>
      <w:tr w:rsidR="00085146" w:rsidRPr="00B627E7">
        <w:trPr>
          <w:trHeight w:val="707"/>
        </w:trPr>
        <w:tc>
          <w:tcPr>
            <w:tcW w:w="721" w:type="dxa"/>
            <w:vAlign w:val="center"/>
          </w:tcPr>
          <w:p w:rsidR="00085146" w:rsidRPr="00B627E7" w:rsidRDefault="00D75860">
            <w:pPr>
              <w:jc w:val="center"/>
              <w:rPr>
                <w:rFonts w:asciiTheme="minorEastAsia" w:hAnsiTheme="minorEastAsia"/>
                <w:b/>
                <w:color w:val="000000"/>
                <w:sz w:val="24"/>
                <w:szCs w:val="24"/>
                <w:lang w:val="en-GB"/>
              </w:rPr>
            </w:pPr>
            <w:r w:rsidRPr="00B627E7">
              <w:rPr>
                <w:rFonts w:asciiTheme="minorEastAsia" w:hAnsiTheme="minorEastAsia" w:hint="eastAsia"/>
                <w:b/>
                <w:color w:val="000000"/>
                <w:sz w:val="24"/>
                <w:szCs w:val="24"/>
                <w:lang w:val="en-GB"/>
              </w:rPr>
              <w:t>5</w:t>
            </w:r>
          </w:p>
        </w:tc>
        <w:tc>
          <w:tcPr>
            <w:tcW w:w="2823" w:type="dxa"/>
            <w:vAlign w:val="center"/>
          </w:tcPr>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残疾人福利性单位</w:t>
            </w:r>
          </w:p>
        </w:tc>
        <w:tc>
          <w:tcPr>
            <w:tcW w:w="2552" w:type="dxa"/>
            <w:vAlign w:val="center"/>
          </w:tcPr>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视同小型、微型企业</w:t>
            </w:r>
          </w:p>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对残疾人福利性单位产品价格扣除</w:t>
            </w:r>
            <w:r w:rsidRPr="00B627E7">
              <w:rPr>
                <w:rFonts w:asciiTheme="minorEastAsia" w:hAnsiTheme="minorEastAsia"/>
                <w:sz w:val="24"/>
                <w:szCs w:val="24"/>
                <w:u w:val="single"/>
              </w:rPr>
              <w:t>6</w:t>
            </w:r>
            <w:r w:rsidRPr="00B627E7">
              <w:rPr>
                <w:rFonts w:asciiTheme="minorEastAsia" w:hAnsiTheme="minorEastAsia" w:hint="eastAsia"/>
                <w:sz w:val="24"/>
                <w:szCs w:val="24"/>
              </w:rPr>
              <w:t>%</w:t>
            </w:r>
          </w:p>
        </w:tc>
        <w:tc>
          <w:tcPr>
            <w:tcW w:w="2835" w:type="dxa"/>
            <w:shd w:val="clear" w:color="auto" w:fill="auto"/>
            <w:vAlign w:val="center"/>
          </w:tcPr>
          <w:p w:rsidR="00085146" w:rsidRPr="00B627E7" w:rsidRDefault="00D75860">
            <w:pPr>
              <w:jc w:val="center"/>
              <w:rPr>
                <w:rFonts w:asciiTheme="minorEastAsia" w:hAnsiTheme="minorEastAsia"/>
                <w:color w:val="000000"/>
                <w:sz w:val="24"/>
                <w:szCs w:val="24"/>
                <w:lang w:val="en-GB"/>
              </w:rPr>
            </w:pPr>
            <w:r w:rsidRPr="00B627E7">
              <w:rPr>
                <w:rFonts w:asciiTheme="minorEastAsia" w:hAnsiTheme="minorEastAsia" w:hint="eastAsia"/>
                <w:color w:val="000000"/>
                <w:sz w:val="24"/>
                <w:szCs w:val="24"/>
                <w:lang w:val="en-GB"/>
              </w:rPr>
              <w:t>评标价格＝投标报价—</w:t>
            </w:r>
            <w:r w:rsidRPr="00B627E7">
              <w:rPr>
                <w:rFonts w:asciiTheme="minorEastAsia" w:hAnsiTheme="minorEastAsia" w:hint="eastAsia"/>
                <w:color w:val="000000"/>
                <w:sz w:val="24"/>
                <w:szCs w:val="24"/>
              </w:rPr>
              <w:t>残疾人福利性单位产品的价格</w:t>
            </w:r>
            <w:r w:rsidRPr="00B627E7">
              <w:rPr>
                <w:rFonts w:asciiTheme="minorEastAsia" w:hAnsiTheme="minorEastAsia" w:hint="eastAsia"/>
                <w:color w:val="000000"/>
                <w:sz w:val="24"/>
                <w:szCs w:val="24"/>
                <w:lang w:val="en-GB"/>
              </w:rPr>
              <w:t>×6%</w:t>
            </w:r>
          </w:p>
        </w:tc>
      </w:tr>
      <w:tr w:rsidR="00085146" w:rsidRPr="00B627E7">
        <w:trPr>
          <w:trHeight w:val="2582"/>
        </w:trPr>
        <w:tc>
          <w:tcPr>
            <w:tcW w:w="8931" w:type="dxa"/>
            <w:gridSpan w:val="4"/>
            <w:vAlign w:val="center"/>
          </w:tcPr>
          <w:p w:rsidR="00085146" w:rsidRPr="00B627E7" w:rsidRDefault="00D75860">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627E7">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85146" w:rsidRPr="00B627E7" w:rsidRDefault="00D75860">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627E7">
              <w:rPr>
                <w:rFonts w:asciiTheme="minorEastAsia" w:hAnsiTheme="minorEastAsia" w:cs="仿宋_GB2312" w:hint="eastAsia"/>
                <w:sz w:val="24"/>
                <w:szCs w:val="24"/>
                <w:lang w:val="zh-CN"/>
              </w:rPr>
              <w:t>2、</w:t>
            </w:r>
            <w:r w:rsidRPr="00B627E7">
              <w:rPr>
                <w:rFonts w:asciiTheme="minorEastAsia" w:hAnsiTheme="minorEastAsia" w:cs="仿宋_GB2312"/>
                <w:sz w:val="24"/>
                <w:szCs w:val="24"/>
                <w:lang w:val="zh-CN"/>
              </w:rPr>
              <w:t>经评标委员会</w:t>
            </w:r>
            <w:r w:rsidRPr="00B627E7">
              <w:rPr>
                <w:rFonts w:asciiTheme="minorEastAsia" w:hAnsiTheme="minorEastAsia" w:cs="仿宋_GB2312" w:hint="eastAsia"/>
                <w:sz w:val="24"/>
                <w:szCs w:val="24"/>
                <w:lang w:val="zh-CN"/>
              </w:rPr>
              <w:t>审查、评价</w:t>
            </w:r>
            <w:r w:rsidRPr="00B627E7">
              <w:rPr>
                <w:rFonts w:asciiTheme="minorEastAsia" w:hAnsiTheme="minorEastAsia" w:cs="仿宋_GB2312"/>
                <w:sz w:val="24"/>
                <w:szCs w:val="24"/>
                <w:lang w:val="zh-CN"/>
              </w:rPr>
              <w:t>，</w:t>
            </w:r>
            <w:r w:rsidRPr="00B627E7">
              <w:rPr>
                <w:rFonts w:asciiTheme="minorEastAsia" w:hAnsiTheme="minorEastAsia" w:cs="仿宋_GB2312" w:hint="eastAsia"/>
                <w:sz w:val="24"/>
                <w:szCs w:val="24"/>
                <w:lang w:val="zh-CN"/>
              </w:rPr>
              <w:t>投标文件符合</w:t>
            </w:r>
            <w:r w:rsidRPr="00B627E7">
              <w:rPr>
                <w:rFonts w:asciiTheme="minorEastAsia" w:hAnsiTheme="minorEastAsia" w:cs="仿宋_GB2312"/>
                <w:sz w:val="24"/>
                <w:szCs w:val="24"/>
                <w:lang w:val="zh-CN"/>
              </w:rPr>
              <w:t>招标文件</w:t>
            </w:r>
            <w:r w:rsidRPr="00B627E7">
              <w:rPr>
                <w:rFonts w:asciiTheme="minorEastAsia" w:hAnsiTheme="minorEastAsia" w:cs="仿宋_GB2312" w:hint="eastAsia"/>
                <w:sz w:val="24"/>
                <w:szCs w:val="24"/>
                <w:lang w:val="zh-CN"/>
              </w:rPr>
              <w:t>实质性</w:t>
            </w:r>
            <w:r w:rsidRPr="00B627E7">
              <w:rPr>
                <w:rFonts w:asciiTheme="minorEastAsia" w:hAnsiTheme="minorEastAsia" w:cs="仿宋_GB2312"/>
                <w:sz w:val="24"/>
                <w:szCs w:val="24"/>
                <w:lang w:val="zh-CN"/>
              </w:rPr>
              <w:t>要求且</w:t>
            </w:r>
            <w:r w:rsidRPr="00B627E7">
              <w:rPr>
                <w:rFonts w:asciiTheme="minorEastAsia" w:hAnsiTheme="minorEastAsia" w:cs="仿宋_GB2312" w:hint="eastAsia"/>
                <w:sz w:val="24"/>
                <w:szCs w:val="24"/>
                <w:lang w:val="zh-CN"/>
              </w:rPr>
              <w:t>进行了政策性价格扣除后，</w:t>
            </w:r>
            <w:r w:rsidRPr="00B627E7">
              <w:rPr>
                <w:rFonts w:asciiTheme="minorEastAsia" w:hAnsiTheme="minorEastAsia" w:cs="仿宋_GB2312"/>
                <w:sz w:val="24"/>
                <w:szCs w:val="24"/>
                <w:lang w:val="zh-CN"/>
              </w:rPr>
              <w:t>以</w:t>
            </w:r>
            <w:r w:rsidRPr="00B627E7">
              <w:rPr>
                <w:rFonts w:asciiTheme="minorEastAsia" w:hAnsiTheme="minorEastAsia" w:cs="仿宋_GB2312" w:hint="eastAsia"/>
                <w:sz w:val="24"/>
                <w:szCs w:val="24"/>
                <w:lang w:val="zh-CN"/>
              </w:rPr>
              <w:t>评标价格的</w:t>
            </w:r>
            <w:r w:rsidRPr="00B627E7">
              <w:rPr>
                <w:rFonts w:asciiTheme="minorEastAsia" w:hAnsiTheme="minorEastAsia" w:cs="仿宋_GB2312"/>
                <w:sz w:val="24"/>
                <w:szCs w:val="24"/>
                <w:lang w:val="zh-CN"/>
              </w:rPr>
              <w:t>最低价者定为评标基准价，其价格分为满分。其他投标人的价格分统一按下列公式</w:t>
            </w:r>
            <w:r w:rsidRPr="00B627E7">
              <w:rPr>
                <w:rFonts w:asciiTheme="minorEastAsia" w:hAnsiTheme="minorEastAsia" w:cs="仿宋_GB2312" w:hint="eastAsia"/>
                <w:sz w:val="24"/>
                <w:szCs w:val="24"/>
                <w:lang w:val="zh-CN"/>
              </w:rPr>
              <w:t>计算</w:t>
            </w:r>
            <w:r w:rsidRPr="00B627E7">
              <w:rPr>
                <w:rFonts w:asciiTheme="minorEastAsia" w:hAnsiTheme="minorEastAsia" w:cs="仿宋_GB2312"/>
                <w:sz w:val="24"/>
                <w:szCs w:val="24"/>
                <w:lang w:val="zh-CN"/>
              </w:rPr>
              <w:t>。即：</w:t>
            </w:r>
          </w:p>
          <w:p w:rsidR="00085146" w:rsidRPr="00B627E7" w:rsidRDefault="00D75860" w:rsidP="00186CC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B627E7">
              <w:rPr>
                <w:rFonts w:asciiTheme="minorEastAsia" w:hAnsiTheme="minorEastAsia" w:cs="仿宋_GB2312"/>
                <w:sz w:val="24"/>
                <w:szCs w:val="24"/>
                <w:lang w:val="zh-CN"/>
              </w:rPr>
              <w:t>评标基准价</w:t>
            </w:r>
            <w:r w:rsidRPr="00B627E7">
              <w:rPr>
                <w:rFonts w:asciiTheme="minorEastAsia" w:hAnsiTheme="minorEastAsia" w:cs="仿宋_GB2312" w:hint="eastAsia"/>
                <w:sz w:val="24"/>
                <w:szCs w:val="24"/>
                <w:lang w:val="zh-CN"/>
              </w:rPr>
              <w:t>=评标价格的最低价</w:t>
            </w:r>
          </w:p>
          <w:p w:rsidR="00085146" w:rsidRPr="00B627E7" w:rsidRDefault="00D75860" w:rsidP="00186CCF">
            <w:pPr>
              <w:adjustRightInd w:val="0"/>
              <w:spacing w:line="360" w:lineRule="auto"/>
              <w:ind w:leftChars="-42" w:left="-88" w:firstLineChars="214" w:firstLine="514"/>
              <w:jc w:val="left"/>
              <w:rPr>
                <w:rFonts w:asciiTheme="minorEastAsia" w:hAnsiTheme="minorEastAsia" w:cs="仿宋_GB2312"/>
                <w:sz w:val="24"/>
                <w:szCs w:val="24"/>
                <w:lang w:val="zh-CN"/>
              </w:rPr>
            </w:pPr>
            <w:r w:rsidRPr="00B627E7">
              <w:rPr>
                <w:rFonts w:asciiTheme="minorEastAsia" w:hAnsiTheme="minorEastAsia" w:cs="仿宋_GB2312"/>
                <w:sz w:val="24"/>
                <w:szCs w:val="24"/>
                <w:lang w:val="zh-CN"/>
              </w:rPr>
              <w:t>其他投标报价得分</w:t>
            </w:r>
            <w:r w:rsidRPr="00B627E7">
              <w:rPr>
                <w:rFonts w:asciiTheme="minorEastAsia" w:hAnsiTheme="minorEastAsia" w:cs="仿宋_GB2312" w:hint="eastAsia"/>
                <w:sz w:val="24"/>
                <w:szCs w:val="24"/>
                <w:lang w:val="zh-CN"/>
              </w:rPr>
              <w:t>=（</w:t>
            </w:r>
            <w:r w:rsidRPr="00B627E7">
              <w:rPr>
                <w:rFonts w:asciiTheme="minorEastAsia" w:hAnsiTheme="minorEastAsia" w:cs="仿宋_GB2312"/>
                <w:sz w:val="24"/>
                <w:szCs w:val="24"/>
                <w:lang w:val="zh-CN"/>
              </w:rPr>
              <w:t>评标基准价</w:t>
            </w:r>
            <w:r w:rsidRPr="00B627E7">
              <w:rPr>
                <w:rFonts w:asciiTheme="minorEastAsia" w:hAnsiTheme="minorEastAsia" w:cs="仿宋_GB2312" w:hint="eastAsia"/>
                <w:sz w:val="24"/>
                <w:szCs w:val="24"/>
                <w:lang w:val="zh-CN"/>
              </w:rPr>
              <w:t>/评标价格）</w:t>
            </w:r>
            <w:r w:rsidRPr="00B627E7">
              <w:rPr>
                <w:rFonts w:asciiTheme="minorEastAsia" w:hAnsiTheme="minorEastAsia" w:cs="仿宋_GB2312"/>
                <w:sz w:val="24"/>
                <w:szCs w:val="24"/>
                <w:lang w:val="zh-CN"/>
              </w:rPr>
              <w:t>×</w:t>
            </w:r>
            <w:r w:rsidRPr="00B627E7">
              <w:rPr>
                <w:rFonts w:asciiTheme="minorEastAsia" w:hAnsiTheme="minorEastAsia" w:cs="仿宋_GB2312" w:hint="eastAsia"/>
                <w:sz w:val="24"/>
                <w:szCs w:val="24"/>
                <w:lang w:val="zh-CN"/>
              </w:rPr>
              <w:t>评标标准中价格分值</w:t>
            </w:r>
          </w:p>
        </w:tc>
      </w:tr>
    </w:tbl>
    <w:p w:rsidR="00085146" w:rsidRDefault="00D75860">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085146" w:rsidRDefault="00D7586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085146" w:rsidRDefault="00D7586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085146" w:rsidRDefault="00D7586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085146" w:rsidRDefault="00D7586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085146" w:rsidRDefault="00D7586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085146" w:rsidRDefault="00D7586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85146" w:rsidRDefault="00D7586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85146" w:rsidRDefault="00D7586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85146" w:rsidRDefault="00D7586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085146" w:rsidRDefault="00085146">
      <w:pPr>
        <w:adjustRightInd w:val="0"/>
        <w:snapToGrid w:val="0"/>
        <w:spacing w:line="360" w:lineRule="auto"/>
        <w:ind w:firstLineChars="200" w:firstLine="420"/>
        <w:rPr>
          <w:rFonts w:ascii="宋体" w:hAnsi="宋体" w:cs="Courier New"/>
          <w:szCs w:val="21"/>
        </w:rPr>
      </w:pPr>
    </w:p>
    <w:p w:rsidR="00085146" w:rsidRDefault="00085146">
      <w:pPr>
        <w:adjustRightInd w:val="0"/>
        <w:snapToGrid w:val="0"/>
        <w:spacing w:line="360" w:lineRule="auto"/>
        <w:ind w:firstLineChars="200" w:firstLine="420"/>
        <w:rPr>
          <w:rFonts w:ascii="宋体" w:hAnsi="宋体" w:cs="Courier New"/>
          <w:szCs w:val="21"/>
        </w:rPr>
      </w:pPr>
    </w:p>
    <w:p w:rsidR="00085146" w:rsidRDefault="00085146" w:rsidP="00B07AB5">
      <w:pPr>
        <w:adjustRightInd w:val="0"/>
        <w:snapToGrid w:val="0"/>
        <w:spacing w:line="360" w:lineRule="auto"/>
        <w:rPr>
          <w:rFonts w:ascii="宋体" w:hAnsi="宋体" w:cs="Courier New"/>
          <w:szCs w:val="21"/>
        </w:rPr>
      </w:pPr>
    </w:p>
    <w:p w:rsidR="00085146" w:rsidRDefault="00085146">
      <w:pPr>
        <w:adjustRightInd w:val="0"/>
        <w:snapToGrid w:val="0"/>
        <w:spacing w:line="360" w:lineRule="auto"/>
        <w:ind w:firstLineChars="200" w:firstLine="420"/>
        <w:rPr>
          <w:rFonts w:ascii="宋体" w:hAnsi="宋体" w:cs="Courier New"/>
          <w:szCs w:val="21"/>
        </w:rPr>
      </w:pPr>
    </w:p>
    <w:p w:rsidR="00085146" w:rsidRDefault="00D75860" w:rsidP="00B07AB5">
      <w:pPr>
        <w:widowControl/>
        <w:ind w:firstLineChars="550" w:firstLine="198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085146" w:rsidRDefault="00085146">
      <w:pPr>
        <w:pStyle w:val="a7"/>
        <w:spacing w:line="360" w:lineRule="auto"/>
        <w:contextualSpacing/>
        <w:jc w:val="center"/>
        <w:rPr>
          <w:rFonts w:asciiTheme="majorEastAsia" w:eastAsiaTheme="majorEastAsia" w:hAnsiTheme="majorEastAsia" w:cs="宋体"/>
          <w:b/>
          <w:kern w:val="0"/>
          <w:sz w:val="36"/>
          <w:szCs w:val="36"/>
        </w:rPr>
      </w:pPr>
    </w:p>
    <w:p w:rsidR="00085146" w:rsidRDefault="00D7586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85146" w:rsidRDefault="00D75860">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85146" w:rsidRDefault="00D7586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85146" w:rsidRDefault="00085146">
      <w:pPr>
        <w:pStyle w:val="a7"/>
        <w:spacing w:line="360" w:lineRule="auto"/>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contextualSpacing/>
        <w:jc w:val="center"/>
        <w:rPr>
          <w:rFonts w:asciiTheme="majorEastAsia" w:eastAsiaTheme="majorEastAsia" w:hAnsiTheme="majorEastAsia" w:cs="宋体"/>
          <w:b/>
          <w:kern w:val="0"/>
          <w:sz w:val="36"/>
          <w:szCs w:val="36"/>
        </w:rPr>
      </w:pPr>
    </w:p>
    <w:p w:rsidR="00085146" w:rsidRDefault="00085146">
      <w:pPr>
        <w:pStyle w:val="a7"/>
        <w:spacing w:line="360" w:lineRule="auto"/>
        <w:contextualSpacing/>
        <w:jc w:val="center"/>
        <w:rPr>
          <w:rFonts w:asciiTheme="majorEastAsia" w:eastAsiaTheme="majorEastAsia" w:hAnsiTheme="majorEastAsia" w:cs="宋体"/>
          <w:b/>
          <w:kern w:val="0"/>
          <w:sz w:val="36"/>
          <w:szCs w:val="36"/>
        </w:rPr>
      </w:pPr>
    </w:p>
    <w:p w:rsidR="00085146" w:rsidRDefault="00085146" w:rsidP="00B07AB5">
      <w:pPr>
        <w:pStyle w:val="a7"/>
        <w:spacing w:line="360" w:lineRule="auto"/>
        <w:contextualSpacing/>
        <w:rPr>
          <w:rFonts w:asciiTheme="majorEastAsia" w:eastAsiaTheme="majorEastAsia" w:hAnsiTheme="majorEastAsia" w:cs="宋体"/>
          <w:b/>
          <w:kern w:val="0"/>
          <w:sz w:val="36"/>
          <w:szCs w:val="36"/>
        </w:rPr>
      </w:pPr>
    </w:p>
    <w:p w:rsidR="00085146" w:rsidRDefault="00085146">
      <w:pPr>
        <w:pStyle w:val="a7"/>
        <w:spacing w:line="360" w:lineRule="auto"/>
        <w:contextualSpacing/>
        <w:jc w:val="center"/>
        <w:rPr>
          <w:rFonts w:asciiTheme="majorEastAsia" w:eastAsiaTheme="majorEastAsia" w:hAnsiTheme="majorEastAsia" w:cs="宋体"/>
          <w:b/>
          <w:kern w:val="0"/>
          <w:sz w:val="36"/>
          <w:szCs w:val="36"/>
        </w:rPr>
      </w:pPr>
    </w:p>
    <w:p w:rsidR="00085146" w:rsidRDefault="00D7586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085146" w:rsidRDefault="00D75860">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85146" w:rsidRDefault="00085146">
      <w:pPr>
        <w:autoSpaceDE w:val="0"/>
        <w:autoSpaceDN w:val="0"/>
        <w:adjustRightInd w:val="0"/>
        <w:spacing w:line="700" w:lineRule="exact"/>
        <w:ind w:firstLine="551"/>
        <w:jc w:val="center"/>
        <w:rPr>
          <w:rFonts w:asciiTheme="minorEastAsia" w:hAnsiTheme="minorEastAsia" w:cs="黑体"/>
          <w:b/>
          <w:bCs/>
          <w:sz w:val="44"/>
          <w:szCs w:val="44"/>
          <w:lang w:val="zh-CN"/>
        </w:rPr>
      </w:pPr>
    </w:p>
    <w:p w:rsidR="00085146" w:rsidRDefault="00085146">
      <w:pPr>
        <w:autoSpaceDE w:val="0"/>
        <w:autoSpaceDN w:val="0"/>
        <w:adjustRightInd w:val="0"/>
        <w:spacing w:line="700" w:lineRule="exact"/>
        <w:ind w:firstLine="551"/>
        <w:jc w:val="center"/>
        <w:rPr>
          <w:rFonts w:asciiTheme="minorEastAsia" w:hAnsiTheme="minorEastAsia" w:cs="黑体"/>
          <w:b/>
          <w:bCs/>
          <w:sz w:val="44"/>
          <w:szCs w:val="44"/>
          <w:lang w:val="zh-CN"/>
        </w:rPr>
      </w:pPr>
    </w:p>
    <w:p w:rsidR="00085146" w:rsidRDefault="00085146">
      <w:pPr>
        <w:autoSpaceDE w:val="0"/>
        <w:autoSpaceDN w:val="0"/>
        <w:adjustRightInd w:val="0"/>
        <w:spacing w:line="700" w:lineRule="exact"/>
        <w:ind w:firstLine="551"/>
        <w:jc w:val="center"/>
        <w:rPr>
          <w:rFonts w:asciiTheme="minorEastAsia" w:hAnsiTheme="minorEastAsia" w:cs="黑体"/>
          <w:b/>
          <w:bCs/>
          <w:sz w:val="44"/>
          <w:szCs w:val="44"/>
          <w:lang w:val="zh-CN"/>
        </w:rPr>
      </w:pPr>
    </w:p>
    <w:p w:rsidR="00085146" w:rsidRDefault="00085146">
      <w:pPr>
        <w:autoSpaceDE w:val="0"/>
        <w:autoSpaceDN w:val="0"/>
        <w:adjustRightInd w:val="0"/>
        <w:spacing w:line="700" w:lineRule="exact"/>
        <w:ind w:firstLine="551"/>
        <w:jc w:val="center"/>
        <w:rPr>
          <w:rFonts w:asciiTheme="minorEastAsia" w:hAnsiTheme="minorEastAsia" w:cs="黑体"/>
          <w:b/>
          <w:bCs/>
          <w:sz w:val="44"/>
          <w:szCs w:val="44"/>
          <w:lang w:val="zh-CN"/>
        </w:rPr>
      </w:pPr>
    </w:p>
    <w:p w:rsidR="00085146" w:rsidRDefault="00085146">
      <w:pPr>
        <w:autoSpaceDE w:val="0"/>
        <w:autoSpaceDN w:val="0"/>
        <w:adjustRightInd w:val="0"/>
        <w:spacing w:line="700" w:lineRule="exact"/>
        <w:ind w:firstLine="551"/>
        <w:jc w:val="center"/>
        <w:rPr>
          <w:rFonts w:asciiTheme="minorEastAsia" w:hAnsiTheme="minorEastAsia" w:cs="黑体"/>
          <w:b/>
          <w:bCs/>
          <w:sz w:val="44"/>
          <w:szCs w:val="44"/>
          <w:lang w:val="zh-CN"/>
        </w:rPr>
      </w:pPr>
    </w:p>
    <w:p w:rsidR="00085146" w:rsidRDefault="00085146">
      <w:pPr>
        <w:autoSpaceDE w:val="0"/>
        <w:autoSpaceDN w:val="0"/>
        <w:adjustRightInd w:val="0"/>
        <w:spacing w:line="700" w:lineRule="exact"/>
        <w:ind w:firstLine="551"/>
        <w:jc w:val="center"/>
        <w:rPr>
          <w:rFonts w:asciiTheme="minorEastAsia" w:hAnsiTheme="minorEastAsia" w:cs="黑体"/>
          <w:b/>
          <w:bCs/>
          <w:sz w:val="44"/>
          <w:szCs w:val="44"/>
          <w:lang w:val="zh-CN"/>
        </w:rPr>
      </w:pPr>
    </w:p>
    <w:p w:rsidR="00085146" w:rsidRDefault="00085146">
      <w:pPr>
        <w:autoSpaceDE w:val="0"/>
        <w:autoSpaceDN w:val="0"/>
        <w:adjustRightInd w:val="0"/>
        <w:spacing w:line="700" w:lineRule="exact"/>
        <w:ind w:firstLine="551"/>
        <w:jc w:val="center"/>
        <w:rPr>
          <w:rFonts w:asciiTheme="minorEastAsia" w:hAnsiTheme="minorEastAsia" w:cs="黑体"/>
          <w:b/>
          <w:bCs/>
          <w:sz w:val="44"/>
          <w:szCs w:val="44"/>
          <w:lang w:val="zh-CN"/>
        </w:rPr>
      </w:pPr>
    </w:p>
    <w:p w:rsidR="00085146" w:rsidRDefault="00D75860">
      <w:pPr>
        <w:widowControl/>
        <w:jc w:val="left"/>
        <w:rPr>
          <w:rFonts w:asciiTheme="minorEastAsia" w:hAnsiTheme="minorEastAsia" w:cs="黑体"/>
          <w:b/>
          <w:bCs/>
          <w:sz w:val="36"/>
          <w:szCs w:val="36"/>
          <w:lang w:val="zh-CN"/>
        </w:rPr>
      </w:pPr>
      <w:bookmarkStart w:id="2" w:name="_Toc174185203"/>
      <w:bookmarkStart w:id="3" w:name="_Toc186274126"/>
      <w:bookmarkStart w:id="4" w:name="_Toc184023138"/>
      <w:r>
        <w:rPr>
          <w:rFonts w:asciiTheme="minorEastAsia" w:hAnsiTheme="minorEastAsia" w:cs="黑体"/>
          <w:sz w:val="36"/>
          <w:szCs w:val="36"/>
          <w:lang w:val="zh-CN"/>
        </w:rPr>
        <w:br w:type="page"/>
      </w:r>
    </w:p>
    <w:p w:rsidR="00085146" w:rsidRDefault="00D7586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85146">
        <w:tc>
          <w:tcPr>
            <w:tcW w:w="468" w:type="dxa"/>
            <w:vAlign w:val="center"/>
          </w:tcPr>
          <w:p w:rsidR="00085146" w:rsidRDefault="00D7586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85146" w:rsidRDefault="00D7586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85146" w:rsidRDefault="00D7586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85146" w:rsidRDefault="00D7586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85146" w:rsidRDefault="00D7586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85146" w:rsidRDefault="00D7586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85146">
        <w:trPr>
          <w:trHeight w:hRule="exac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85146" w:rsidRDefault="00D75860">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85146" w:rsidRDefault="00D75860">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85146" w:rsidRDefault="00D75860">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85146" w:rsidRDefault="00D75860">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Merge w:val="restart"/>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85146" w:rsidRDefault="00D75860">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Merge/>
            <w:vAlign w:val="center"/>
          </w:tcPr>
          <w:p w:rsidR="00085146" w:rsidRDefault="0008514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85146" w:rsidRDefault="0008514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85146" w:rsidRDefault="00D75860">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85146" w:rsidRDefault="00085146">
            <w:pPr>
              <w:pStyle w:val="a7"/>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Merge w:val="restart"/>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85146" w:rsidRDefault="00D7586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85146" w:rsidRDefault="00D7586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85146" w:rsidRDefault="00085146">
            <w:pPr>
              <w:snapToGrid w:val="0"/>
              <w:spacing w:line="400" w:lineRule="exact"/>
              <w:rPr>
                <w:rFonts w:ascii="宋体" w:hAnsi="宋体" w:cs="微软雅黑"/>
                <w:sz w:val="24"/>
                <w:szCs w:val="24"/>
              </w:rPr>
            </w:pP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 w:val="24"/>
                <w:szCs w:val="24"/>
              </w:rPr>
            </w:pPr>
          </w:p>
        </w:tc>
      </w:tr>
      <w:tr w:rsidR="00085146">
        <w:trPr>
          <w:trHeight w:hRule="exact" w:val="510"/>
        </w:trPr>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85146" w:rsidRDefault="000851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85146" w:rsidRDefault="000851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85146" w:rsidRDefault="00085146">
            <w:pPr>
              <w:snapToGrid w:val="0"/>
              <w:spacing w:line="400" w:lineRule="exact"/>
              <w:rPr>
                <w:rFonts w:ascii="宋体" w:hAnsi="宋体" w:cs="微软雅黑"/>
                <w:sz w:val="24"/>
                <w:szCs w:val="24"/>
              </w:rPr>
            </w:pP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 w:val="24"/>
                <w:szCs w:val="24"/>
              </w:rPr>
            </w:pPr>
          </w:p>
        </w:tc>
      </w:tr>
      <w:tr w:rsidR="00085146">
        <w:trPr>
          <w:trHeight w:hRule="exact" w:val="510"/>
        </w:trPr>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85146" w:rsidRDefault="000851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85146" w:rsidRDefault="000851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85146" w:rsidRDefault="00085146">
            <w:pPr>
              <w:snapToGrid w:val="0"/>
              <w:spacing w:line="400" w:lineRule="exact"/>
              <w:rPr>
                <w:rFonts w:ascii="宋体" w:hAnsi="宋体" w:cs="微软雅黑"/>
                <w:sz w:val="24"/>
                <w:szCs w:val="24"/>
              </w:rPr>
            </w:pP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 w:val="24"/>
                <w:szCs w:val="24"/>
              </w:rPr>
            </w:pPr>
          </w:p>
        </w:tc>
      </w:tr>
      <w:tr w:rsidR="00085146">
        <w:trPr>
          <w:trHeight w:hRule="exact" w:val="510"/>
        </w:trPr>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85146" w:rsidRDefault="000851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85146" w:rsidRDefault="000851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85146" w:rsidRDefault="00085146">
            <w:pPr>
              <w:snapToGrid w:val="0"/>
              <w:spacing w:line="400" w:lineRule="exact"/>
              <w:rPr>
                <w:rFonts w:ascii="宋体" w:hAnsi="宋体" w:cs="微软雅黑"/>
                <w:sz w:val="24"/>
                <w:szCs w:val="24"/>
              </w:rPr>
            </w:pP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 w:val="24"/>
                <w:szCs w:val="24"/>
              </w:rPr>
            </w:pPr>
          </w:p>
        </w:tc>
      </w:tr>
      <w:tr w:rsidR="00085146">
        <w:trPr>
          <w:trHeight w:hRule="exact" w:val="510"/>
        </w:trPr>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85146" w:rsidRDefault="000851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85146" w:rsidRDefault="000851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85146" w:rsidRDefault="00085146">
            <w:pPr>
              <w:snapToGrid w:val="0"/>
              <w:spacing w:line="400" w:lineRule="exact"/>
              <w:rPr>
                <w:rFonts w:ascii="宋体" w:hAnsi="宋体" w:cs="微软雅黑"/>
                <w:sz w:val="24"/>
                <w:szCs w:val="24"/>
              </w:rPr>
            </w:pP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 w:val="24"/>
                <w:szCs w:val="24"/>
              </w:rPr>
            </w:pPr>
          </w:p>
        </w:tc>
      </w:tr>
      <w:tr w:rsidR="00085146">
        <w:trPr>
          <w:trHeight w:hRule="exact" w:val="510"/>
        </w:trPr>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85146" w:rsidRDefault="0008514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85146" w:rsidRDefault="00D7586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85146" w:rsidRDefault="0008514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85146" w:rsidRDefault="00D7586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85146" w:rsidRDefault="0008514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85146" w:rsidRDefault="00D7586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hRule="exac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85146" w:rsidRDefault="00D7586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85146" w:rsidRDefault="00085146">
            <w:pPr>
              <w:snapToGrid w:val="0"/>
              <w:spacing w:line="400" w:lineRule="exact"/>
              <w:jc w:val="center"/>
              <w:rPr>
                <w:rFonts w:ascii="宋体" w:hAnsi="宋体" w:cs="微软雅黑"/>
                <w:szCs w:val="21"/>
              </w:rP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c>
          <w:tcPr>
            <w:tcW w:w="468" w:type="dxa"/>
            <w:vMerge w:val="restart"/>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85146" w:rsidRDefault="00D7586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85146" w:rsidRDefault="00D7586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85146" w:rsidRDefault="00D7586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 w:val="24"/>
                <w:szCs w:val="24"/>
              </w:rPr>
            </w:pPr>
          </w:p>
        </w:tc>
      </w:tr>
      <w:tr w:rsidR="00085146">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85146" w:rsidRDefault="0008514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85146" w:rsidRDefault="0008514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85146" w:rsidRDefault="00D7586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85146" w:rsidRDefault="00085146">
            <w:pPr>
              <w:pStyle w:val="a7"/>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pStyle w:val="a7"/>
              <w:kinsoku w:val="0"/>
              <w:overflowPunct w:val="0"/>
              <w:autoSpaceDE w:val="0"/>
              <w:autoSpaceDN w:val="0"/>
              <w:spacing w:line="320" w:lineRule="exact"/>
              <w:rPr>
                <w:rFonts w:hAnsi="宋体" w:cs="微软雅黑"/>
                <w:bCs/>
                <w:kern w:val="0"/>
                <w:szCs w:val="24"/>
              </w:rPr>
            </w:pPr>
          </w:p>
        </w:tc>
      </w:tr>
      <w:tr w:rsidR="00085146">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85146" w:rsidRDefault="0008514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85146" w:rsidRDefault="0008514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85146" w:rsidRDefault="00D7586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85146" w:rsidRDefault="00085146">
            <w:pPr>
              <w:pStyle w:val="a7"/>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pStyle w:val="a7"/>
              <w:kinsoku w:val="0"/>
              <w:overflowPunct w:val="0"/>
              <w:autoSpaceDE w:val="0"/>
              <w:autoSpaceDN w:val="0"/>
              <w:spacing w:line="320" w:lineRule="exact"/>
              <w:rPr>
                <w:rFonts w:hAnsi="宋体" w:cs="微软雅黑"/>
                <w:bCs/>
                <w:kern w:val="0"/>
                <w:szCs w:val="24"/>
              </w:rPr>
            </w:pPr>
          </w:p>
        </w:tc>
      </w:tr>
      <w:tr w:rsidR="00085146">
        <w:tc>
          <w:tcPr>
            <w:tcW w:w="468" w:type="dxa"/>
            <w:vMerge/>
            <w:vAlign w:val="center"/>
          </w:tcPr>
          <w:p w:rsidR="00085146" w:rsidRDefault="0008514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85146" w:rsidRDefault="0008514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85146" w:rsidRDefault="00D75860">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85146" w:rsidRDefault="00085146">
            <w:pPr>
              <w:pStyle w:val="a7"/>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85146" w:rsidRDefault="00D75860">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85146" w:rsidRDefault="00D7586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tcBorders>
              <w:top w:val="double" w:sz="4" w:space="0" w:color="auto"/>
            </w:tcBorders>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85146" w:rsidRDefault="00085146">
            <w:pPr>
              <w:jc w:val="center"/>
            </w:pPr>
          </w:p>
        </w:tc>
        <w:tc>
          <w:tcPr>
            <w:tcW w:w="1560" w:type="dxa"/>
            <w:tcBorders>
              <w:top w:val="double" w:sz="4" w:space="0" w:color="auto"/>
            </w:tcBorders>
            <w:vAlign w:val="center"/>
          </w:tcPr>
          <w:p w:rsidR="00085146" w:rsidRDefault="00085146">
            <w:pPr>
              <w:snapToGrid w:val="0"/>
              <w:spacing w:line="400" w:lineRule="exact"/>
              <w:rPr>
                <w:rFonts w:ascii="宋体" w:hAnsi="宋体" w:cs="微软雅黑"/>
                <w:szCs w:val="21"/>
              </w:rPr>
            </w:pPr>
          </w:p>
        </w:tc>
        <w:tc>
          <w:tcPr>
            <w:tcW w:w="2018" w:type="dxa"/>
            <w:tcBorders>
              <w:top w:val="double" w:sz="4" w:space="0" w:color="auto"/>
            </w:tcBorders>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85146" w:rsidRDefault="00085146">
            <w:pPr>
              <w:jc w:val="center"/>
            </w:pPr>
          </w:p>
        </w:tc>
        <w:tc>
          <w:tcPr>
            <w:tcW w:w="1560" w:type="dxa"/>
            <w:tcBorders>
              <w:top w:val="single" w:sz="4" w:space="0" w:color="auto"/>
            </w:tcBorders>
            <w:vAlign w:val="center"/>
          </w:tcPr>
          <w:p w:rsidR="00085146" w:rsidRDefault="00085146">
            <w:pPr>
              <w:snapToGrid w:val="0"/>
              <w:spacing w:line="400" w:lineRule="exact"/>
              <w:rPr>
                <w:rFonts w:ascii="宋体" w:hAnsi="宋体" w:cs="微软雅黑"/>
                <w:szCs w:val="21"/>
              </w:rPr>
            </w:pPr>
          </w:p>
        </w:tc>
        <w:tc>
          <w:tcPr>
            <w:tcW w:w="2018" w:type="dxa"/>
            <w:tcBorders>
              <w:top w:val="single" w:sz="4" w:space="0" w:color="auto"/>
            </w:tcBorders>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160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85146" w:rsidRDefault="00D7586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085146" w:rsidRDefault="00085146">
            <w:pPr>
              <w:pStyle w:val="a7"/>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192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085146" w:rsidRDefault="00D75860">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085146" w:rsidRDefault="00D7586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085146" w:rsidRDefault="00085146">
            <w:pPr>
              <w:pStyle w:val="a7"/>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D758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85146" w:rsidRDefault="00D7586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r w:rsidR="00085146">
        <w:trPr>
          <w:trHeight w:val="510"/>
        </w:trPr>
        <w:tc>
          <w:tcPr>
            <w:tcW w:w="468" w:type="dxa"/>
            <w:vAlign w:val="center"/>
          </w:tcPr>
          <w:p w:rsidR="00085146" w:rsidRDefault="0008514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85146" w:rsidRDefault="00085146">
            <w:pPr>
              <w:pStyle w:val="a7"/>
              <w:kinsoku w:val="0"/>
              <w:overflowPunct w:val="0"/>
              <w:autoSpaceDE w:val="0"/>
              <w:autoSpaceDN w:val="0"/>
              <w:spacing w:line="320" w:lineRule="exact"/>
              <w:rPr>
                <w:rFonts w:hAnsi="宋体" w:cs="微软雅黑"/>
                <w:bCs/>
                <w:kern w:val="0"/>
              </w:rPr>
            </w:pPr>
          </w:p>
        </w:tc>
        <w:tc>
          <w:tcPr>
            <w:tcW w:w="1559" w:type="dxa"/>
            <w:vAlign w:val="center"/>
          </w:tcPr>
          <w:p w:rsidR="00085146" w:rsidRDefault="00085146">
            <w:pPr>
              <w:jc w:val="center"/>
            </w:pPr>
          </w:p>
        </w:tc>
        <w:tc>
          <w:tcPr>
            <w:tcW w:w="1560" w:type="dxa"/>
            <w:vAlign w:val="center"/>
          </w:tcPr>
          <w:p w:rsidR="00085146" w:rsidRDefault="00085146">
            <w:pPr>
              <w:snapToGrid w:val="0"/>
              <w:spacing w:line="400" w:lineRule="exact"/>
              <w:rPr>
                <w:rFonts w:ascii="宋体" w:hAnsi="宋体" w:cs="微软雅黑"/>
                <w:szCs w:val="21"/>
              </w:rPr>
            </w:pPr>
          </w:p>
        </w:tc>
        <w:tc>
          <w:tcPr>
            <w:tcW w:w="2018" w:type="dxa"/>
            <w:vAlign w:val="center"/>
          </w:tcPr>
          <w:p w:rsidR="00085146" w:rsidRDefault="00085146">
            <w:pPr>
              <w:snapToGrid w:val="0"/>
              <w:spacing w:line="400" w:lineRule="exact"/>
              <w:rPr>
                <w:rFonts w:ascii="宋体" w:hAnsi="宋体" w:cs="微软雅黑"/>
                <w:szCs w:val="21"/>
              </w:rPr>
            </w:pPr>
          </w:p>
        </w:tc>
      </w:tr>
    </w:tbl>
    <w:p w:rsidR="00085146" w:rsidRDefault="00D7586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85146" w:rsidRDefault="00D7586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85146" w:rsidRDefault="00D75860" w:rsidP="004C137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85146" w:rsidRDefault="00D75860">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8514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8514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85146" w:rsidRDefault="0008514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85146" w:rsidRDefault="0008514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85146" w:rsidRDefault="00D7586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85146" w:rsidRDefault="0008514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85146" w:rsidRDefault="00085146">
            <w:pPr>
              <w:autoSpaceDE w:val="0"/>
              <w:autoSpaceDN w:val="0"/>
              <w:adjustRightInd w:val="0"/>
              <w:spacing w:line="480" w:lineRule="exact"/>
              <w:ind w:firstLine="240"/>
              <w:rPr>
                <w:rFonts w:asciiTheme="minorEastAsia" w:hAnsiTheme="minorEastAsia" w:cs="宋体"/>
                <w:sz w:val="24"/>
                <w:szCs w:val="24"/>
                <w:lang w:val="zh-CN"/>
              </w:rPr>
            </w:pPr>
          </w:p>
        </w:tc>
      </w:tr>
      <w:tr w:rsidR="0008514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85146" w:rsidRDefault="00D7586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85146" w:rsidRDefault="0008514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85146" w:rsidRDefault="00D7586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85146" w:rsidRDefault="0008514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85146" w:rsidRDefault="00085146">
            <w:pPr>
              <w:autoSpaceDE w:val="0"/>
              <w:autoSpaceDN w:val="0"/>
              <w:adjustRightInd w:val="0"/>
              <w:spacing w:line="480" w:lineRule="exact"/>
              <w:ind w:firstLine="240"/>
              <w:rPr>
                <w:rFonts w:asciiTheme="minorEastAsia" w:hAnsiTheme="minorEastAsia" w:cs="宋体"/>
                <w:sz w:val="24"/>
                <w:szCs w:val="24"/>
                <w:lang w:val="zh-CN"/>
              </w:rPr>
            </w:pPr>
          </w:p>
        </w:tc>
      </w:tr>
    </w:tbl>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rPr>
          <w:rFonts w:ascii="宋体" w:cs="宋体"/>
          <w:sz w:val="2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D758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085146">
      <w:pPr>
        <w:pStyle w:val="a7"/>
        <w:spacing w:line="360" w:lineRule="auto"/>
        <w:jc w:val="center"/>
        <w:rPr>
          <w:rFonts w:asciiTheme="majorEastAsia" w:eastAsiaTheme="majorEastAsia" w:hAnsiTheme="majorEastAsia"/>
          <w:b/>
          <w:snapToGrid w:val="0"/>
          <w:kern w:val="0"/>
          <w:sz w:val="36"/>
          <w:szCs w:val="36"/>
        </w:rPr>
      </w:pPr>
    </w:p>
    <w:p w:rsidR="00085146" w:rsidRDefault="00D7586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85146" w:rsidRDefault="00D7586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85146" w:rsidRDefault="00D75860">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85146" w:rsidRDefault="00D75860">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85146" w:rsidRDefault="00D7586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85146" w:rsidRDefault="00D7586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85146" w:rsidRDefault="00D7586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85146" w:rsidRDefault="00D7586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85146" w:rsidRDefault="00D7586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85146" w:rsidRDefault="00D7586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85146" w:rsidRDefault="00D7586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85146" w:rsidRDefault="00D7586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85146" w:rsidRDefault="00D7586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85146" w:rsidRDefault="00D7586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85146" w:rsidRDefault="00D7586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85146" w:rsidRDefault="00D75860">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085146" w:rsidRDefault="00D7586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85146" w:rsidRDefault="00D7586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85146" w:rsidRDefault="00D7586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85146" w:rsidRDefault="00D7586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85146" w:rsidRDefault="00D7586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85146" w:rsidRDefault="00D7586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85146" w:rsidRDefault="00D7586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85146" w:rsidRDefault="00D7586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85146" w:rsidRDefault="00D7586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85146" w:rsidRDefault="00D7586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85146" w:rsidRDefault="00085146">
      <w:pPr>
        <w:pStyle w:val="a7"/>
        <w:adjustRightInd w:val="0"/>
        <w:snapToGrid w:val="0"/>
        <w:spacing w:line="360" w:lineRule="auto"/>
        <w:rPr>
          <w:rFonts w:asciiTheme="minorEastAsia" w:eastAsiaTheme="minorEastAsia" w:hAnsiTheme="minorEastAsia"/>
          <w:szCs w:val="24"/>
        </w:rPr>
      </w:pPr>
    </w:p>
    <w:p w:rsidR="00085146" w:rsidRDefault="00D75860">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85146" w:rsidRDefault="00D7586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85146" w:rsidRDefault="00D7586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85146" w:rsidRDefault="00D75860">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85146" w:rsidRDefault="00D7586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85146" w:rsidRDefault="00D7586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85146" w:rsidRDefault="00D75860">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85146" w:rsidRDefault="00D75860">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85146" w:rsidRDefault="00085146" w:rsidP="00186CCF">
      <w:pPr>
        <w:autoSpaceDE w:val="0"/>
        <w:autoSpaceDN w:val="0"/>
        <w:adjustRightInd w:val="0"/>
        <w:spacing w:line="480" w:lineRule="auto"/>
        <w:ind w:firstLineChars="257" w:firstLine="617"/>
        <w:rPr>
          <w:rFonts w:ascii="宋体" w:hAnsi="宋体"/>
          <w:color w:val="000000"/>
          <w:sz w:val="24"/>
          <w:szCs w:val="24"/>
        </w:rPr>
      </w:pPr>
    </w:p>
    <w:p w:rsidR="00085146" w:rsidRDefault="00D75860">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85146" w:rsidRDefault="00D7586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85146" w:rsidRDefault="00D7586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85146" w:rsidRDefault="00D7586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85146" w:rsidRDefault="00D7586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85146" w:rsidRDefault="00085146">
      <w:pPr>
        <w:pStyle w:val="13"/>
        <w:spacing w:line="480" w:lineRule="auto"/>
        <w:ind w:firstLineChars="225" w:firstLine="540"/>
        <w:jc w:val="left"/>
        <w:rPr>
          <w:rFonts w:asciiTheme="minorEastAsia" w:hAnsiTheme="minorEastAsia"/>
          <w:color w:val="000000"/>
          <w:szCs w:val="24"/>
        </w:rPr>
      </w:pPr>
    </w:p>
    <w:p w:rsidR="00085146" w:rsidRDefault="00085146">
      <w:pPr>
        <w:pStyle w:val="13"/>
        <w:spacing w:line="480" w:lineRule="auto"/>
        <w:ind w:firstLineChars="225" w:firstLine="540"/>
        <w:jc w:val="left"/>
        <w:rPr>
          <w:rFonts w:asciiTheme="minorEastAsia" w:hAnsiTheme="minorEastAsia"/>
          <w:color w:val="000000"/>
          <w:szCs w:val="24"/>
        </w:rPr>
      </w:pPr>
    </w:p>
    <w:p w:rsidR="00085146" w:rsidRDefault="00D75860" w:rsidP="00186CC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85146" w:rsidRDefault="00085146" w:rsidP="00186CCF">
      <w:pPr>
        <w:pStyle w:val="13"/>
        <w:spacing w:line="480" w:lineRule="auto"/>
        <w:ind w:leftChars="-256" w:left="-538" w:firstLineChars="257" w:firstLine="617"/>
        <w:jc w:val="center"/>
        <w:rPr>
          <w:rFonts w:asciiTheme="minorEastAsia" w:hAnsiTheme="minorEastAsia"/>
          <w:bCs/>
          <w:color w:val="000000"/>
          <w:szCs w:val="24"/>
        </w:rPr>
      </w:pPr>
    </w:p>
    <w:p w:rsidR="00085146" w:rsidRDefault="00085146">
      <w:pPr>
        <w:autoSpaceDE w:val="0"/>
        <w:autoSpaceDN w:val="0"/>
        <w:adjustRightInd w:val="0"/>
        <w:spacing w:line="360" w:lineRule="auto"/>
        <w:ind w:right="-11"/>
        <w:rPr>
          <w:rFonts w:asciiTheme="minorEastAsia" w:hAnsiTheme="minorEastAsia" w:cs="宋体"/>
          <w:sz w:val="24"/>
          <w:szCs w:val="24"/>
          <w:lang w:val="zh-CN"/>
        </w:rPr>
      </w:pPr>
    </w:p>
    <w:p w:rsidR="00085146" w:rsidRDefault="00085146">
      <w:pPr>
        <w:autoSpaceDE w:val="0"/>
        <w:autoSpaceDN w:val="0"/>
        <w:adjustRightInd w:val="0"/>
        <w:spacing w:line="360" w:lineRule="auto"/>
        <w:ind w:right="-11"/>
        <w:rPr>
          <w:rFonts w:asciiTheme="minorEastAsia" w:hAnsiTheme="minorEastAsia" w:cs="宋体"/>
          <w:sz w:val="24"/>
          <w:szCs w:val="24"/>
          <w:lang w:val="zh-CN"/>
        </w:rPr>
      </w:pPr>
    </w:p>
    <w:p w:rsidR="00085146" w:rsidRDefault="00085146">
      <w:pPr>
        <w:autoSpaceDE w:val="0"/>
        <w:autoSpaceDN w:val="0"/>
        <w:adjustRightInd w:val="0"/>
        <w:spacing w:line="360" w:lineRule="auto"/>
        <w:ind w:right="-11"/>
        <w:rPr>
          <w:rFonts w:asciiTheme="minorEastAsia" w:hAnsiTheme="minorEastAsia" w:cs="宋体"/>
          <w:sz w:val="24"/>
          <w:szCs w:val="24"/>
          <w:lang w:val="zh-CN"/>
        </w:rPr>
      </w:pPr>
    </w:p>
    <w:p w:rsidR="00085146" w:rsidRDefault="00D75860">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85146" w:rsidRDefault="00D75860">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85146" w:rsidRDefault="00085146">
      <w:pPr>
        <w:pStyle w:val="14"/>
        <w:spacing w:line="480" w:lineRule="auto"/>
        <w:rPr>
          <w:rFonts w:asciiTheme="minorEastAsia" w:hAnsiTheme="minorEastAsia" w:cs="Arial"/>
          <w:color w:val="000000"/>
          <w:szCs w:val="24"/>
        </w:rPr>
      </w:pPr>
    </w:p>
    <w:p w:rsidR="00085146" w:rsidRDefault="00085146"/>
    <w:p w:rsidR="00085146" w:rsidRDefault="00D75860">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85146" w:rsidRDefault="00085146">
      <w:pPr>
        <w:spacing w:line="480" w:lineRule="exact"/>
        <w:jc w:val="center"/>
        <w:rPr>
          <w:rFonts w:ascii="宋体" w:hAnsi="宋体"/>
          <w:b/>
          <w:bCs/>
          <w:color w:val="000000"/>
          <w:sz w:val="36"/>
          <w:szCs w:val="36"/>
        </w:rPr>
      </w:pPr>
    </w:p>
    <w:p w:rsidR="00085146" w:rsidRDefault="00D75860">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85146" w:rsidRDefault="00085146">
      <w:pPr>
        <w:spacing w:line="480" w:lineRule="exact"/>
        <w:jc w:val="center"/>
        <w:rPr>
          <w:rFonts w:ascii="宋体" w:hAnsi="宋体"/>
          <w:b/>
          <w:bCs/>
          <w:color w:val="000000"/>
          <w:sz w:val="36"/>
          <w:szCs w:val="36"/>
        </w:rPr>
      </w:pPr>
    </w:p>
    <w:p w:rsidR="00085146" w:rsidRDefault="00D7586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85146" w:rsidRDefault="00D7586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85146" w:rsidRDefault="00D7586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85146" w:rsidRDefault="00D7586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85146" w:rsidRDefault="00D7586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85146" w:rsidRDefault="00D7586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85146" w:rsidRDefault="00D7586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85146">
        <w:trPr>
          <w:gridAfter w:val="1"/>
          <w:wAfter w:w="14" w:type="dxa"/>
          <w:trHeight w:val="2636"/>
        </w:trPr>
        <w:tc>
          <w:tcPr>
            <w:tcW w:w="4484" w:type="dxa"/>
            <w:vAlign w:val="center"/>
          </w:tcPr>
          <w:p w:rsidR="00085146" w:rsidRDefault="00D75860">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85146" w:rsidRDefault="00D75860">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85146">
        <w:trPr>
          <w:trHeight w:val="2781"/>
        </w:trPr>
        <w:tc>
          <w:tcPr>
            <w:tcW w:w="4491" w:type="dxa"/>
            <w:gridSpan w:val="2"/>
            <w:vAlign w:val="center"/>
          </w:tcPr>
          <w:p w:rsidR="00085146" w:rsidRDefault="00D75860">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85146" w:rsidRDefault="00D75860">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85146" w:rsidRDefault="00085146" w:rsidP="00186CCF">
      <w:pPr>
        <w:spacing w:line="320" w:lineRule="exact"/>
        <w:ind w:left="2" w:firstLineChars="149" w:firstLine="358"/>
        <w:rPr>
          <w:rFonts w:asciiTheme="minorEastAsia" w:hAnsiTheme="minorEastAsia" w:cs="Courier New"/>
          <w:sz w:val="24"/>
          <w:szCs w:val="24"/>
        </w:rPr>
      </w:pPr>
    </w:p>
    <w:p w:rsidR="00085146" w:rsidRDefault="00D7586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085146" w:rsidRDefault="00D75860" w:rsidP="004C137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85146" w:rsidRDefault="00D75860" w:rsidP="004C137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85146" w:rsidRDefault="00D75860" w:rsidP="004C137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85146" w:rsidRDefault="00D75860" w:rsidP="004C137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85146" w:rsidRDefault="00085146" w:rsidP="004C137C">
      <w:pPr>
        <w:spacing w:beforeLines="50" w:afterLines="50" w:line="360" w:lineRule="auto"/>
        <w:ind w:firstLineChars="236" w:firstLine="566"/>
        <w:rPr>
          <w:rFonts w:asciiTheme="minorEastAsia" w:hAnsiTheme="minorEastAsia" w:cs="宋体"/>
          <w:sz w:val="24"/>
          <w:szCs w:val="24"/>
          <w:lang w:val="zh-CN"/>
        </w:rPr>
      </w:pPr>
    </w:p>
    <w:p w:rsidR="00085146" w:rsidRDefault="00D75860" w:rsidP="004C137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85146" w:rsidRDefault="00D75860" w:rsidP="004C137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85146" w:rsidRDefault="00085146" w:rsidP="004C137C">
      <w:pPr>
        <w:spacing w:beforeLines="50" w:afterLines="50" w:line="360" w:lineRule="auto"/>
        <w:ind w:right="420" w:firstLineChars="2286" w:firstLine="5486"/>
        <w:rPr>
          <w:rFonts w:asciiTheme="minorEastAsia" w:hAnsiTheme="minorEastAsia" w:cs="宋体"/>
          <w:sz w:val="24"/>
          <w:szCs w:val="24"/>
          <w:lang w:val="zh-CN"/>
        </w:rPr>
      </w:pPr>
    </w:p>
    <w:p w:rsidR="00085146" w:rsidRDefault="00085146" w:rsidP="004C137C">
      <w:pPr>
        <w:spacing w:beforeLines="50" w:afterLines="50" w:line="360" w:lineRule="auto"/>
        <w:ind w:right="420" w:firstLineChars="2286" w:firstLine="5486"/>
        <w:rPr>
          <w:rFonts w:asciiTheme="minorEastAsia" w:hAnsiTheme="minorEastAsia" w:cs="宋体"/>
          <w:sz w:val="24"/>
          <w:szCs w:val="24"/>
          <w:lang w:val="zh-CN"/>
        </w:rPr>
      </w:pPr>
    </w:p>
    <w:p w:rsidR="00085146" w:rsidRDefault="00085146" w:rsidP="004C137C">
      <w:pPr>
        <w:spacing w:beforeLines="50" w:afterLines="50" w:line="360" w:lineRule="auto"/>
        <w:ind w:right="420" w:firstLineChars="2286" w:firstLine="5486"/>
        <w:rPr>
          <w:rFonts w:asciiTheme="minorEastAsia" w:hAnsiTheme="minorEastAsia" w:cs="宋体"/>
          <w:sz w:val="24"/>
          <w:szCs w:val="24"/>
          <w:lang w:val="zh-CN"/>
        </w:rPr>
      </w:pPr>
    </w:p>
    <w:p w:rsidR="00085146" w:rsidRDefault="00D7586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85146" w:rsidRDefault="00085146">
      <w:pPr>
        <w:autoSpaceDE w:val="0"/>
        <w:autoSpaceDN w:val="0"/>
        <w:adjustRightInd w:val="0"/>
        <w:spacing w:line="360" w:lineRule="auto"/>
        <w:jc w:val="center"/>
        <w:outlineLvl w:val="0"/>
        <w:rPr>
          <w:rFonts w:eastAsia="宋体" w:hAnsi="宋体"/>
          <w:b/>
          <w:snapToGrid w:val="0"/>
          <w:kern w:val="0"/>
          <w:sz w:val="36"/>
          <w:szCs w:val="36"/>
        </w:rPr>
      </w:pPr>
    </w:p>
    <w:p w:rsidR="00085146" w:rsidRDefault="00D7586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禹州市公共资源交易中心保证金缴纳回执</w:t>
      </w:r>
    </w:p>
    <w:p w:rsidR="00085146" w:rsidRDefault="00085146">
      <w:pPr>
        <w:autoSpaceDE w:val="0"/>
        <w:autoSpaceDN w:val="0"/>
        <w:adjustRightInd w:val="0"/>
        <w:spacing w:line="360" w:lineRule="auto"/>
        <w:jc w:val="center"/>
        <w:rPr>
          <w:rFonts w:ascii="宋体" w:cs="宋体"/>
          <w:sz w:val="24"/>
          <w:lang w:val="zh-CN"/>
        </w:rPr>
      </w:pPr>
    </w:p>
    <w:p w:rsidR="00085146" w:rsidRDefault="00D75860">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（注：开标现场单独提供一份“禹州市公共资源交易中心保证金缴纳回执”以备查询）</w:t>
      </w:r>
    </w:p>
    <w:p w:rsidR="00085146" w:rsidRDefault="00085146">
      <w:pPr>
        <w:autoSpaceDE w:val="0"/>
        <w:autoSpaceDN w:val="0"/>
        <w:adjustRightInd w:val="0"/>
        <w:spacing w:line="360" w:lineRule="auto"/>
        <w:ind w:right="-11"/>
        <w:rPr>
          <w:rFonts w:ascii="宋体" w:cs="宋体"/>
          <w:sz w:val="24"/>
          <w:lang w:val="zh-CN"/>
        </w:rPr>
      </w:pPr>
    </w:p>
    <w:p w:rsidR="00085146" w:rsidRDefault="00085146">
      <w:pPr>
        <w:autoSpaceDE w:val="0"/>
        <w:autoSpaceDN w:val="0"/>
        <w:adjustRightInd w:val="0"/>
        <w:spacing w:line="360" w:lineRule="auto"/>
        <w:jc w:val="center"/>
        <w:rPr>
          <w:rFonts w:asciiTheme="minorEastAsia" w:hAnsiTheme="minorEastAsia" w:cs="宋体"/>
          <w:sz w:val="24"/>
          <w:szCs w:val="24"/>
          <w:lang w:val="zh-CN"/>
        </w:rPr>
      </w:pPr>
    </w:p>
    <w:p w:rsidR="00085146" w:rsidRDefault="00085146">
      <w:pPr>
        <w:autoSpaceDE w:val="0"/>
        <w:autoSpaceDN w:val="0"/>
        <w:adjustRightInd w:val="0"/>
        <w:spacing w:line="360" w:lineRule="auto"/>
        <w:jc w:val="center"/>
        <w:rPr>
          <w:rFonts w:asciiTheme="minorEastAsia" w:hAnsiTheme="minorEastAsia" w:cs="宋体"/>
          <w:sz w:val="24"/>
          <w:szCs w:val="24"/>
          <w:lang w:val="zh-CN"/>
        </w:rPr>
      </w:pPr>
    </w:p>
    <w:p w:rsidR="00085146" w:rsidRDefault="00085146">
      <w:pPr>
        <w:autoSpaceDE w:val="0"/>
        <w:autoSpaceDN w:val="0"/>
        <w:adjustRightInd w:val="0"/>
        <w:spacing w:line="360" w:lineRule="auto"/>
        <w:outlineLvl w:val="0"/>
        <w:rPr>
          <w:rFonts w:ascii="宋体" w:cs="宋体"/>
          <w:sz w:val="24"/>
          <w:lang w:val="zh-CN"/>
        </w:rPr>
      </w:pPr>
    </w:p>
    <w:p w:rsidR="00085146" w:rsidRDefault="00D7586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085146" w:rsidRDefault="00085146">
      <w:pPr>
        <w:autoSpaceDE w:val="0"/>
        <w:autoSpaceDN w:val="0"/>
        <w:adjustRightInd w:val="0"/>
        <w:spacing w:line="360" w:lineRule="auto"/>
        <w:jc w:val="center"/>
        <w:outlineLvl w:val="0"/>
        <w:rPr>
          <w:rFonts w:eastAsia="宋体" w:hAnsi="宋体"/>
          <w:b/>
          <w:snapToGrid w:val="0"/>
          <w:kern w:val="0"/>
          <w:sz w:val="36"/>
          <w:szCs w:val="36"/>
        </w:rPr>
      </w:pPr>
    </w:p>
    <w:p w:rsidR="00085146" w:rsidRDefault="00085146">
      <w:pPr>
        <w:autoSpaceDE w:val="0"/>
        <w:autoSpaceDN w:val="0"/>
        <w:adjustRightInd w:val="0"/>
        <w:spacing w:line="360" w:lineRule="auto"/>
        <w:jc w:val="center"/>
        <w:outlineLvl w:val="0"/>
        <w:rPr>
          <w:rFonts w:eastAsia="宋体" w:hAnsi="宋体"/>
          <w:b/>
          <w:snapToGrid w:val="0"/>
          <w:kern w:val="0"/>
          <w:sz w:val="36"/>
          <w:szCs w:val="36"/>
        </w:rPr>
      </w:pPr>
    </w:p>
    <w:p w:rsidR="00085146" w:rsidRDefault="00085146">
      <w:pPr>
        <w:autoSpaceDE w:val="0"/>
        <w:autoSpaceDN w:val="0"/>
        <w:adjustRightInd w:val="0"/>
        <w:spacing w:line="360" w:lineRule="auto"/>
        <w:jc w:val="center"/>
        <w:outlineLvl w:val="0"/>
        <w:rPr>
          <w:rFonts w:eastAsia="宋体" w:hAnsi="宋体"/>
          <w:b/>
          <w:snapToGrid w:val="0"/>
          <w:kern w:val="0"/>
          <w:sz w:val="36"/>
          <w:szCs w:val="36"/>
        </w:rPr>
      </w:pPr>
    </w:p>
    <w:p w:rsidR="00085146" w:rsidRDefault="00085146">
      <w:pPr>
        <w:autoSpaceDE w:val="0"/>
        <w:autoSpaceDN w:val="0"/>
        <w:adjustRightInd w:val="0"/>
        <w:spacing w:line="360" w:lineRule="auto"/>
        <w:jc w:val="center"/>
        <w:outlineLvl w:val="0"/>
        <w:rPr>
          <w:rFonts w:eastAsia="宋体" w:hAnsi="宋体"/>
          <w:b/>
          <w:snapToGrid w:val="0"/>
          <w:kern w:val="0"/>
          <w:sz w:val="36"/>
          <w:szCs w:val="36"/>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rPr>
          <w:rFonts w:asciiTheme="minorEastAsia" w:hAnsiTheme="minorEastAsia" w:cs="黑体"/>
          <w:b/>
          <w:bCs/>
          <w:sz w:val="44"/>
          <w:szCs w:val="44"/>
          <w:lang w:val="zh-CN"/>
        </w:rPr>
      </w:pPr>
    </w:p>
    <w:p w:rsidR="00085146" w:rsidRDefault="00D758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085146" w:rsidRDefault="00085146">
      <w:pPr>
        <w:autoSpaceDE w:val="0"/>
        <w:autoSpaceDN w:val="0"/>
        <w:adjustRightInd w:val="0"/>
        <w:spacing w:line="360" w:lineRule="auto"/>
        <w:jc w:val="center"/>
        <w:outlineLvl w:val="0"/>
        <w:rPr>
          <w:rFonts w:eastAsia="宋体" w:hAnsi="宋体"/>
          <w:b/>
          <w:snapToGrid w:val="0"/>
          <w:kern w:val="0"/>
          <w:sz w:val="36"/>
          <w:szCs w:val="36"/>
        </w:rPr>
      </w:pPr>
    </w:p>
    <w:p w:rsidR="00085146" w:rsidRDefault="00085146">
      <w:pPr>
        <w:autoSpaceDE w:val="0"/>
        <w:autoSpaceDN w:val="0"/>
        <w:adjustRightInd w:val="0"/>
        <w:spacing w:line="360" w:lineRule="auto"/>
        <w:jc w:val="center"/>
        <w:outlineLvl w:val="0"/>
        <w:rPr>
          <w:rFonts w:eastAsia="宋体" w:hAnsi="宋体"/>
          <w:b/>
          <w:snapToGrid w:val="0"/>
          <w:kern w:val="0"/>
          <w:sz w:val="36"/>
          <w:szCs w:val="36"/>
        </w:rPr>
      </w:pPr>
    </w:p>
    <w:p w:rsidR="00085146" w:rsidRDefault="00085146">
      <w:pPr>
        <w:autoSpaceDE w:val="0"/>
        <w:autoSpaceDN w:val="0"/>
        <w:adjustRightInd w:val="0"/>
        <w:spacing w:line="360" w:lineRule="auto"/>
        <w:outlineLvl w:val="0"/>
        <w:rPr>
          <w:rFonts w:eastAsia="宋体" w:hAnsi="宋体"/>
          <w:b/>
          <w:snapToGrid w:val="0"/>
          <w:kern w:val="0"/>
          <w:sz w:val="36"/>
          <w:szCs w:val="36"/>
        </w:rPr>
      </w:pPr>
    </w:p>
    <w:p w:rsidR="00085146" w:rsidRDefault="00085146">
      <w:pPr>
        <w:autoSpaceDE w:val="0"/>
        <w:autoSpaceDN w:val="0"/>
        <w:adjustRightInd w:val="0"/>
        <w:spacing w:line="360" w:lineRule="auto"/>
        <w:jc w:val="center"/>
        <w:outlineLvl w:val="0"/>
        <w:rPr>
          <w:rFonts w:eastAsia="宋体" w:hAnsi="宋体"/>
          <w:b/>
          <w:snapToGrid w:val="0"/>
          <w:kern w:val="0"/>
          <w:sz w:val="36"/>
          <w:szCs w:val="36"/>
        </w:rPr>
      </w:pPr>
    </w:p>
    <w:p w:rsidR="00085146" w:rsidRDefault="00D7586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085146" w:rsidRDefault="00D75860" w:rsidP="004C137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85146" w:rsidRDefault="00D7586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08514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85146" w:rsidRDefault="00D7586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85146" w:rsidRDefault="00D7586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8514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5146" w:rsidRDefault="00D7586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r>
      <w:tr w:rsidR="0008514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5146" w:rsidRDefault="00D7586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360" w:lineRule="auto"/>
              <w:rPr>
                <w:rFonts w:asciiTheme="minorEastAsia" w:hAnsiTheme="minorEastAsia"/>
                <w:sz w:val="24"/>
                <w:szCs w:val="24"/>
              </w:rPr>
            </w:pPr>
          </w:p>
        </w:tc>
      </w:tr>
      <w:tr w:rsidR="0008514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85146" w:rsidRDefault="00D7586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85146" w:rsidRDefault="00D7586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85146" w:rsidRDefault="00085146">
      <w:pPr>
        <w:autoSpaceDE w:val="0"/>
        <w:autoSpaceDN w:val="0"/>
        <w:adjustRightInd w:val="0"/>
        <w:spacing w:line="480" w:lineRule="auto"/>
        <w:rPr>
          <w:rFonts w:asciiTheme="minorEastAsia" w:hAnsiTheme="minorEastAsia" w:cs="宋体"/>
          <w:sz w:val="24"/>
          <w:szCs w:val="24"/>
          <w:lang w:val="zh-CN"/>
        </w:rPr>
      </w:pPr>
    </w:p>
    <w:p w:rsidR="00085146" w:rsidRDefault="00085146">
      <w:pPr>
        <w:spacing w:line="300" w:lineRule="exact"/>
        <w:rPr>
          <w:rFonts w:asciiTheme="minorEastAsia" w:hAnsiTheme="minorEastAsia"/>
          <w:color w:val="000000"/>
          <w:sz w:val="24"/>
          <w:szCs w:val="24"/>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D7586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85146" w:rsidRDefault="00D75860" w:rsidP="004C137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85146" w:rsidRDefault="00D7586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8514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8514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85146" w:rsidRDefault="00D7586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85146" w:rsidRDefault="00085146">
            <w:pPr>
              <w:autoSpaceDE w:val="0"/>
              <w:autoSpaceDN w:val="0"/>
              <w:adjustRightInd w:val="0"/>
              <w:spacing w:line="480" w:lineRule="exact"/>
              <w:jc w:val="center"/>
              <w:rPr>
                <w:rFonts w:asciiTheme="minorEastAsia" w:hAnsiTheme="minorEastAsia"/>
                <w:b/>
                <w:bCs/>
                <w:sz w:val="24"/>
                <w:szCs w:val="24"/>
              </w:rPr>
            </w:pPr>
          </w:p>
        </w:tc>
      </w:tr>
      <w:tr w:rsidR="0008514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85146" w:rsidRDefault="00D7586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85146" w:rsidRDefault="0008514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85146" w:rsidRDefault="00085146">
            <w:pPr>
              <w:autoSpaceDE w:val="0"/>
              <w:autoSpaceDN w:val="0"/>
              <w:adjustRightInd w:val="0"/>
              <w:spacing w:line="480" w:lineRule="exact"/>
              <w:jc w:val="center"/>
              <w:rPr>
                <w:rFonts w:asciiTheme="minorEastAsia" w:hAnsiTheme="minorEastAsia"/>
                <w:b/>
                <w:bCs/>
                <w:sz w:val="24"/>
                <w:szCs w:val="24"/>
              </w:rPr>
            </w:pPr>
          </w:p>
        </w:tc>
      </w:tr>
    </w:tbl>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85146" w:rsidRDefault="00D7586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085146" w:rsidRDefault="00085146">
      <w:pPr>
        <w:snapToGrid w:val="0"/>
        <w:spacing w:line="360" w:lineRule="auto"/>
        <w:jc w:val="center"/>
        <w:rPr>
          <w:rFonts w:eastAsia="宋体" w:hAnsi="宋体"/>
          <w:b/>
          <w:snapToGrid w:val="0"/>
          <w:kern w:val="0"/>
          <w:sz w:val="36"/>
          <w:szCs w:val="36"/>
        </w:rPr>
      </w:pPr>
    </w:p>
    <w:p w:rsidR="00085146" w:rsidRDefault="00D7586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85146" w:rsidRDefault="00085146">
      <w:pPr>
        <w:snapToGrid w:val="0"/>
        <w:spacing w:line="360" w:lineRule="auto"/>
        <w:jc w:val="center"/>
        <w:rPr>
          <w:rFonts w:eastAsia="宋体" w:hAnsi="宋体"/>
          <w:b/>
          <w:snapToGrid w:val="0"/>
          <w:kern w:val="0"/>
          <w:sz w:val="36"/>
          <w:szCs w:val="36"/>
        </w:rPr>
      </w:pPr>
    </w:p>
    <w:p w:rsidR="00085146" w:rsidRDefault="00085146">
      <w:pPr>
        <w:snapToGrid w:val="0"/>
        <w:spacing w:line="360" w:lineRule="auto"/>
        <w:jc w:val="center"/>
        <w:rPr>
          <w:rFonts w:eastAsia="宋体" w:hAnsi="宋体"/>
          <w:b/>
          <w:snapToGrid w:val="0"/>
          <w:kern w:val="0"/>
          <w:sz w:val="36"/>
          <w:szCs w:val="36"/>
        </w:rPr>
      </w:pPr>
    </w:p>
    <w:p w:rsidR="00085146" w:rsidRDefault="00085146">
      <w:pPr>
        <w:snapToGrid w:val="0"/>
        <w:spacing w:line="360" w:lineRule="auto"/>
        <w:jc w:val="center"/>
        <w:rPr>
          <w:rFonts w:eastAsia="宋体" w:hAnsi="宋体"/>
          <w:b/>
          <w:snapToGrid w:val="0"/>
          <w:kern w:val="0"/>
          <w:sz w:val="36"/>
          <w:szCs w:val="36"/>
        </w:rPr>
      </w:pPr>
    </w:p>
    <w:p w:rsidR="00085146" w:rsidRDefault="00085146">
      <w:pPr>
        <w:snapToGrid w:val="0"/>
        <w:spacing w:line="360" w:lineRule="auto"/>
        <w:jc w:val="center"/>
        <w:rPr>
          <w:rFonts w:eastAsia="宋体" w:hAnsi="宋体"/>
          <w:b/>
          <w:snapToGrid w:val="0"/>
          <w:kern w:val="0"/>
          <w:sz w:val="36"/>
          <w:szCs w:val="36"/>
        </w:rPr>
      </w:pPr>
    </w:p>
    <w:p w:rsidR="00B07AB5" w:rsidRDefault="00B07AB5">
      <w:pPr>
        <w:snapToGrid w:val="0"/>
        <w:spacing w:line="360" w:lineRule="auto"/>
        <w:jc w:val="center"/>
        <w:rPr>
          <w:rFonts w:ascii="宋体" w:hAnsi="宋体" w:hint="eastAsia"/>
          <w:b/>
          <w:bCs/>
          <w:color w:val="000000"/>
          <w:sz w:val="36"/>
          <w:szCs w:val="36"/>
        </w:rPr>
      </w:pPr>
    </w:p>
    <w:p w:rsidR="00B07AB5" w:rsidRDefault="00B07AB5">
      <w:pPr>
        <w:snapToGrid w:val="0"/>
        <w:spacing w:line="360" w:lineRule="auto"/>
        <w:jc w:val="center"/>
        <w:rPr>
          <w:rFonts w:ascii="宋体" w:hAnsi="宋体" w:hint="eastAsia"/>
          <w:b/>
          <w:bCs/>
          <w:color w:val="000000"/>
          <w:sz w:val="36"/>
          <w:szCs w:val="36"/>
        </w:rPr>
      </w:pPr>
    </w:p>
    <w:p w:rsidR="00B07AB5" w:rsidRDefault="00B07AB5">
      <w:pPr>
        <w:snapToGrid w:val="0"/>
        <w:spacing w:line="360" w:lineRule="auto"/>
        <w:jc w:val="center"/>
        <w:rPr>
          <w:rFonts w:ascii="宋体" w:hAnsi="宋体" w:hint="eastAsia"/>
          <w:b/>
          <w:bCs/>
          <w:color w:val="000000"/>
          <w:sz w:val="36"/>
          <w:szCs w:val="36"/>
        </w:rPr>
      </w:pPr>
    </w:p>
    <w:p w:rsidR="00085146" w:rsidRDefault="00D75860">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085146" w:rsidRDefault="00D75860" w:rsidP="004C137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85146" w:rsidRDefault="00D75860">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85146">
        <w:trPr>
          <w:trHeight w:val="777"/>
        </w:trPr>
        <w:tc>
          <w:tcPr>
            <w:tcW w:w="712" w:type="dxa"/>
            <w:shd w:val="clear" w:color="auto" w:fill="F3F3F3"/>
            <w:vAlign w:val="center"/>
          </w:tcPr>
          <w:p w:rsidR="00085146" w:rsidRDefault="00D7586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85146" w:rsidRDefault="00D7586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85146" w:rsidRDefault="00D7586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85146" w:rsidRDefault="00D7586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85146" w:rsidRDefault="00D7586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85146">
        <w:trPr>
          <w:trHeight w:val="680"/>
        </w:trPr>
        <w:tc>
          <w:tcPr>
            <w:tcW w:w="712" w:type="dxa"/>
            <w:vAlign w:val="center"/>
          </w:tcPr>
          <w:p w:rsidR="00085146" w:rsidRDefault="00D7586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85146" w:rsidRDefault="00085146">
            <w:pPr>
              <w:pStyle w:val="a6"/>
              <w:spacing w:line="360" w:lineRule="auto"/>
              <w:rPr>
                <w:rFonts w:ascii="宋体" w:eastAsia="宋体" w:hAnsi="宋体" w:cs="Times New Roman"/>
                <w:sz w:val="24"/>
                <w:szCs w:val="24"/>
              </w:rPr>
            </w:pPr>
          </w:p>
        </w:tc>
        <w:tc>
          <w:tcPr>
            <w:tcW w:w="3579" w:type="dxa"/>
            <w:vAlign w:val="center"/>
          </w:tcPr>
          <w:p w:rsidR="00085146" w:rsidRDefault="00085146">
            <w:pPr>
              <w:pStyle w:val="a6"/>
              <w:spacing w:line="360" w:lineRule="auto"/>
              <w:rPr>
                <w:rFonts w:ascii="宋体" w:eastAsia="宋体" w:hAnsi="宋体" w:cs="Times New Roman"/>
                <w:sz w:val="24"/>
                <w:szCs w:val="24"/>
              </w:rPr>
            </w:pPr>
          </w:p>
        </w:tc>
        <w:tc>
          <w:tcPr>
            <w:tcW w:w="1440" w:type="dxa"/>
            <w:vAlign w:val="center"/>
          </w:tcPr>
          <w:p w:rsidR="00085146" w:rsidRDefault="00085146">
            <w:pPr>
              <w:pStyle w:val="a6"/>
              <w:spacing w:line="360" w:lineRule="auto"/>
              <w:rPr>
                <w:rFonts w:ascii="宋体" w:eastAsia="宋体" w:hAnsi="宋体" w:cs="Times New Roman"/>
                <w:sz w:val="24"/>
                <w:szCs w:val="24"/>
              </w:rPr>
            </w:pPr>
          </w:p>
        </w:tc>
        <w:tc>
          <w:tcPr>
            <w:tcW w:w="1706" w:type="dxa"/>
            <w:vAlign w:val="center"/>
          </w:tcPr>
          <w:p w:rsidR="00085146" w:rsidRDefault="00085146">
            <w:pPr>
              <w:pStyle w:val="a6"/>
              <w:spacing w:line="360" w:lineRule="auto"/>
              <w:rPr>
                <w:rFonts w:ascii="宋体" w:eastAsia="宋体" w:hAnsi="宋体" w:cs="Times New Roman"/>
                <w:sz w:val="24"/>
                <w:szCs w:val="24"/>
              </w:rPr>
            </w:pPr>
          </w:p>
        </w:tc>
      </w:tr>
      <w:tr w:rsidR="00085146">
        <w:trPr>
          <w:trHeight w:val="680"/>
        </w:trPr>
        <w:tc>
          <w:tcPr>
            <w:tcW w:w="712" w:type="dxa"/>
            <w:vAlign w:val="center"/>
          </w:tcPr>
          <w:p w:rsidR="00085146" w:rsidRDefault="00D7586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85146" w:rsidRDefault="00085146">
            <w:pPr>
              <w:pStyle w:val="a6"/>
              <w:spacing w:line="360" w:lineRule="auto"/>
              <w:rPr>
                <w:rFonts w:ascii="宋体" w:eastAsia="宋体" w:hAnsi="宋体" w:cs="Times New Roman"/>
                <w:sz w:val="24"/>
                <w:szCs w:val="24"/>
              </w:rPr>
            </w:pPr>
          </w:p>
        </w:tc>
        <w:tc>
          <w:tcPr>
            <w:tcW w:w="3579" w:type="dxa"/>
            <w:vAlign w:val="center"/>
          </w:tcPr>
          <w:p w:rsidR="00085146" w:rsidRDefault="00085146">
            <w:pPr>
              <w:pStyle w:val="a6"/>
              <w:spacing w:line="360" w:lineRule="auto"/>
              <w:rPr>
                <w:rFonts w:ascii="宋体" w:eastAsia="宋体" w:hAnsi="宋体" w:cs="Times New Roman"/>
                <w:sz w:val="24"/>
                <w:szCs w:val="24"/>
              </w:rPr>
            </w:pPr>
          </w:p>
        </w:tc>
        <w:tc>
          <w:tcPr>
            <w:tcW w:w="1440" w:type="dxa"/>
            <w:vAlign w:val="center"/>
          </w:tcPr>
          <w:p w:rsidR="00085146" w:rsidRDefault="00085146">
            <w:pPr>
              <w:pStyle w:val="a6"/>
              <w:spacing w:line="360" w:lineRule="auto"/>
              <w:rPr>
                <w:rFonts w:ascii="宋体" w:eastAsia="宋体" w:hAnsi="宋体" w:cs="Times New Roman"/>
                <w:sz w:val="24"/>
                <w:szCs w:val="24"/>
              </w:rPr>
            </w:pPr>
          </w:p>
        </w:tc>
        <w:tc>
          <w:tcPr>
            <w:tcW w:w="1706" w:type="dxa"/>
            <w:vAlign w:val="center"/>
          </w:tcPr>
          <w:p w:rsidR="00085146" w:rsidRDefault="00085146">
            <w:pPr>
              <w:pStyle w:val="a6"/>
              <w:spacing w:line="360" w:lineRule="auto"/>
              <w:rPr>
                <w:rFonts w:ascii="宋体" w:eastAsia="宋体" w:hAnsi="宋体" w:cs="Times New Roman"/>
                <w:sz w:val="24"/>
                <w:szCs w:val="24"/>
              </w:rPr>
            </w:pPr>
          </w:p>
        </w:tc>
      </w:tr>
      <w:tr w:rsidR="00085146">
        <w:trPr>
          <w:trHeight w:val="680"/>
        </w:trPr>
        <w:tc>
          <w:tcPr>
            <w:tcW w:w="712" w:type="dxa"/>
            <w:vAlign w:val="center"/>
          </w:tcPr>
          <w:p w:rsidR="00085146" w:rsidRDefault="00D7586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85146" w:rsidRDefault="00085146">
            <w:pPr>
              <w:pStyle w:val="a6"/>
              <w:spacing w:line="360" w:lineRule="auto"/>
              <w:rPr>
                <w:rFonts w:ascii="宋体" w:eastAsia="宋体" w:hAnsi="宋体" w:cs="Times New Roman"/>
                <w:sz w:val="24"/>
                <w:szCs w:val="24"/>
              </w:rPr>
            </w:pPr>
          </w:p>
        </w:tc>
        <w:tc>
          <w:tcPr>
            <w:tcW w:w="3579" w:type="dxa"/>
            <w:vAlign w:val="center"/>
          </w:tcPr>
          <w:p w:rsidR="00085146" w:rsidRDefault="00085146">
            <w:pPr>
              <w:pStyle w:val="a6"/>
              <w:spacing w:line="360" w:lineRule="auto"/>
              <w:rPr>
                <w:rFonts w:ascii="宋体" w:eastAsia="宋体" w:hAnsi="宋体" w:cs="Times New Roman"/>
                <w:sz w:val="24"/>
                <w:szCs w:val="24"/>
              </w:rPr>
            </w:pPr>
          </w:p>
        </w:tc>
        <w:tc>
          <w:tcPr>
            <w:tcW w:w="1440" w:type="dxa"/>
            <w:vAlign w:val="center"/>
          </w:tcPr>
          <w:p w:rsidR="00085146" w:rsidRDefault="00085146">
            <w:pPr>
              <w:pStyle w:val="a6"/>
              <w:spacing w:line="360" w:lineRule="auto"/>
              <w:rPr>
                <w:rFonts w:ascii="宋体" w:eastAsia="宋体" w:hAnsi="宋体" w:cs="Times New Roman"/>
                <w:sz w:val="24"/>
                <w:szCs w:val="24"/>
              </w:rPr>
            </w:pPr>
          </w:p>
        </w:tc>
        <w:tc>
          <w:tcPr>
            <w:tcW w:w="1706" w:type="dxa"/>
            <w:vAlign w:val="center"/>
          </w:tcPr>
          <w:p w:rsidR="00085146" w:rsidRDefault="00085146">
            <w:pPr>
              <w:pStyle w:val="a6"/>
              <w:spacing w:line="360" w:lineRule="auto"/>
              <w:rPr>
                <w:rFonts w:ascii="宋体" w:eastAsia="宋体" w:hAnsi="宋体" w:cs="Times New Roman"/>
                <w:sz w:val="24"/>
                <w:szCs w:val="24"/>
              </w:rPr>
            </w:pPr>
          </w:p>
        </w:tc>
      </w:tr>
      <w:tr w:rsidR="00085146">
        <w:trPr>
          <w:trHeight w:val="680"/>
        </w:trPr>
        <w:tc>
          <w:tcPr>
            <w:tcW w:w="712" w:type="dxa"/>
            <w:vAlign w:val="center"/>
          </w:tcPr>
          <w:p w:rsidR="00085146" w:rsidRDefault="00D7586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85146" w:rsidRDefault="00085146">
            <w:pPr>
              <w:rPr>
                <w:rFonts w:ascii="宋体"/>
              </w:rPr>
            </w:pPr>
          </w:p>
        </w:tc>
        <w:tc>
          <w:tcPr>
            <w:tcW w:w="3579" w:type="dxa"/>
            <w:vAlign w:val="center"/>
          </w:tcPr>
          <w:p w:rsidR="00085146" w:rsidRDefault="00085146">
            <w:pPr>
              <w:rPr>
                <w:rFonts w:ascii="宋体"/>
              </w:rPr>
            </w:pPr>
          </w:p>
        </w:tc>
        <w:tc>
          <w:tcPr>
            <w:tcW w:w="1440" w:type="dxa"/>
            <w:vAlign w:val="center"/>
          </w:tcPr>
          <w:p w:rsidR="00085146" w:rsidRDefault="00085146">
            <w:pPr>
              <w:rPr>
                <w:rFonts w:ascii="宋体"/>
              </w:rPr>
            </w:pPr>
          </w:p>
        </w:tc>
        <w:tc>
          <w:tcPr>
            <w:tcW w:w="1706" w:type="dxa"/>
            <w:vAlign w:val="center"/>
          </w:tcPr>
          <w:p w:rsidR="00085146" w:rsidRDefault="00085146">
            <w:pPr>
              <w:rPr>
                <w:rFonts w:ascii="宋体"/>
              </w:rPr>
            </w:pPr>
          </w:p>
        </w:tc>
      </w:tr>
      <w:tr w:rsidR="00085146">
        <w:trPr>
          <w:trHeight w:val="680"/>
        </w:trPr>
        <w:tc>
          <w:tcPr>
            <w:tcW w:w="712"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85146" w:rsidRDefault="00085146">
            <w:pPr>
              <w:rPr>
                <w:rFonts w:ascii="宋体"/>
              </w:rPr>
            </w:pPr>
          </w:p>
        </w:tc>
        <w:tc>
          <w:tcPr>
            <w:tcW w:w="3579" w:type="dxa"/>
            <w:vAlign w:val="center"/>
          </w:tcPr>
          <w:p w:rsidR="00085146" w:rsidRDefault="00085146">
            <w:pPr>
              <w:rPr>
                <w:rFonts w:ascii="宋体"/>
              </w:rPr>
            </w:pPr>
          </w:p>
        </w:tc>
        <w:tc>
          <w:tcPr>
            <w:tcW w:w="1440" w:type="dxa"/>
            <w:vAlign w:val="center"/>
          </w:tcPr>
          <w:p w:rsidR="00085146" w:rsidRDefault="00085146">
            <w:pPr>
              <w:rPr>
                <w:rFonts w:ascii="宋体"/>
              </w:rPr>
            </w:pPr>
          </w:p>
        </w:tc>
        <w:tc>
          <w:tcPr>
            <w:tcW w:w="1706" w:type="dxa"/>
            <w:vAlign w:val="center"/>
          </w:tcPr>
          <w:p w:rsidR="00085146" w:rsidRDefault="00085146">
            <w:pPr>
              <w:rPr>
                <w:rFonts w:ascii="宋体"/>
              </w:rPr>
            </w:pPr>
          </w:p>
        </w:tc>
      </w:tr>
    </w:tbl>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85146" w:rsidRDefault="00085146">
      <w:pPr>
        <w:autoSpaceDE w:val="0"/>
        <w:autoSpaceDN w:val="0"/>
        <w:adjustRightInd w:val="0"/>
        <w:spacing w:line="480" w:lineRule="auto"/>
        <w:rPr>
          <w:rFonts w:asciiTheme="minorEastAsia" w:hAnsiTheme="minorEastAsia" w:cs="宋体"/>
          <w:sz w:val="24"/>
          <w:szCs w:val="24"/>
          <w:lang w:val="zh-CN"/>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D7586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D7586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085146">
      <w:pPr>
        <w:autoSpaceDE w:val="0"/>
        <w:autoSpaceDN w:val="0"/>
        <w:adjustRightInd w:val="0"/>
        <w:spacing w:line="360" w:lineRule="auto"/>
        <w:jc w:val="center"/>
        <w:outlineLvl w:val="0"/>
        <w:rPr>
          <w:rFonts w:hAnsi="宋体" w:cs="微软雅黑"/>
          <w:bCs/>
          <w:kern w:val="0"/>
        </w:rPr>
      </w:pPr>
    </w:p>
    <w:p w:rsidR="00085146" w:rsidRDefault="00D75860">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085146" w:rsidRDefault="00D75860" w:rsidP="004C137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85146" w:rsidRDefault="00D7586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85146">
        <w:trPr>
          <w:trHeight w:val="225"/>
          <w:tblHeader/>
        </w:trPr>
        <w:tc>
          <w:tcPr>
            <w:tcW w:w="537"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85146">
        <w:trPr>
          <w:trHeight w:val="851"/>
        </w:trPr>
        <w:tc>
          <w:tcPr>
            <w:tcW w:w="537"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85146" w:rsidRDefault="00085146">
            <w:pPr>
              <w:pStyle w:val="a6"/>
              <w:spacing w:line="360" w:lineRule="auto"/>
              <w:rPr>
                <w:rFonts w:ascii="宋体" w:eastAsia="宋体" w:hAnsi="宋体" w:cs="Times New Roman"/>
                <w:sz w:val="24"/>
                <w:szCs w:val="24"/>
              </w:rPr>
            </w:pPr>
          </w:p>
        </w:tc>
        <w:tc>
          <w:tcPr>
            <w:tcW w:w="991" w:type="dxa"/>
            <w:vAlign w:val="center"/>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135" w:type="dxa"/>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439" w:type="dxa"/>
          </w:tcPr>
          <w:p w:rsidR="00085146" w:rsidRDefault="00085146">
            <w:pPr>
              <w:pStyle w:val="a6"/>
              <w:spacing w:line="360" w:lineRule="auto"/>
              <w:rPr>
                <w:rFonts w:ascii="宋体" w:eastAsia="宋体" w:hAnsi="宋体" w:cs="Times New Roman"/>
                <w:sz w:val="24"/>
                <w:szCs w:val="24"/>
              </w:rPr>
            </w:pPr>
          </w:p>
        </w:tc>
        <w:tc>
          <w:tcPr>
            <w:tcW w:w="1252" w:type="dxa"/>
          </w:tcPr>
          <w:p w:rsidR="00085146" w:rsidRDefault="00085146">
            <w:pPr>
              <w:pStyle w:val="a6"/>
              <w:spacing w:line="360" w:lineRule="auto"/>
              <w:rPr>
                <w:rFonts w:ascii="宋体" w:eastAsia="宋体" w:hAnsi="宋体" w:cs="Times New Roman"/>
                <w:sz w:val="24"/>
                <w:szCs w:val="24"/>
              </w:rPr>
            </w:pPr>
          </w:p>
        </w:tc>
      </w:tr>
      <w:tr w:rsidR="00085146">
        <w:trPr>
          <w:trHeight w:val="851"/>
        </w:trPr>
        <w:tc>
          <w:tcPr>
            <w:tcW w:w="537"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85146" w:rsidRDefault="00085146">
            <w:pPr>
              <w:pStyle w:val="a6"/>
              <w:spacing w:line="360" w:lineRule="auto"/>
              <w:rPr>
                <w:rFonts w:ascii="宋体" w:eastAsia="宋体" w:hAnsi="宋体" w:cs="Times New Roman"/>
                <w:sz w:val="24"/>
                <w:szCs w:val="24"/>
              </w:rPr>
            </w:pPr>
          </w:p>
        </w:tc>
        <w:tc>
          <w:tcPr>
            <w:tcW w:w="991" w:type="dxa"/>
            <w:vAlign w:val="center"/>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135" w:type="dxa"/>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439" w:type="dxa"/>
          </w:tcPr>
          <w:p w:rsidR="00085146" w:rsidRDefault="00085146">
            <w:pPr>
              <w:pStyle w:val="a6"/>
              <w:spacing w:line="360" w:lineRule="auto"/>
              <w:rPr>
                <w:rFonts w:ascii="宋体" w:eastAsia="宋体" w:hAnsi="宋体" w:cs="Times New Roman"/>
                <w:sz w:val="24"/>
                <w:szCs w:val="24"/>
              </w:rPr>
            </w:pPr>
          </w:p>
        </w:tc>
        <w:tc>
          <w:tcPr>
            <w:tcW w:w="1252" w:type="dxa"/>
          </w:tcPr>
          <w:p w:rsidR="00085146" w:rsidRDefault="00085146">
            <w:pPr>
              <w:pStyle w:val="a6"/>
              <w:spacing w:line="360" w:lineRule="auto"/>
              <w:rPr>
                <w:rFonts w:ascii="宋体" w:eastAsia="宋体" w:hAnsi="宋体" w:cs="Times New Roman"/>
                <w:sz w:val="24"/>
                <w:szCs w:val="24"/>
              </w:rPr>
            </w:pPr>
          </w:p>
        </w:tc>
      </w:tr>
      <w:tr w:rsidR="00085146">
        <w:trPr>
          <w:trHeight w:val="851"/>
        </w:trPr>
        <w:tc>
          <w:tcPr>
            <w:tcW w:w="537"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85146" w:rsidRDefault="00085146">
            <w:pPr>
              <w:pStyle w:val="a6"/>
              <w:spacing w:line="360" w:lineRule="auto"/>
              <w:rPr>
                <w:rFonts w:ascii="宋体" w:eastAsia="宋体" w:hAnsi="宋体" w:cs="Times New Roman"/>
                <w:sz w:val="24"/>
                <w:szCs w:val="24"/>
              </w:rPr>
            </w:pPr>
          </w:p>
        </w:tc>
        <w:tc>
          <w:tcPr>
            <w:tcW w:w="991" w:type="dxa"/>
            <w:vAlign w:val="center"/>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135" w:type="dxa"/>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439" w:type="dxa"/>
          </w:tcPr>
          <w:p w:rsidR="00085146" w:rsidRDefault="00085146">
            <w:pPr>
              <w:pStyle w:val="a6"/>
              <w:spacing w:line="360" w:lineRule="auto"/>
              <w:rPr>
                <w:rFonts w:ascii="宋体" w:eastAsia="宋体" w:hAnsi="宋体" w:cs="Times New Roman"/>
                <w:sz w:val="24"/>
                <w:szCs w:val="24"/>
              </w:rPr>
            </w:pPr>
          </w:p>
        </w:tc>
        <w:tc>
          <w:tcPr>
            <w:tcW w:w="1252" w:type="dxa"/>
          </w:tcPr>
          <w:p w:rsidR="00085146" w:rsidRDefault="00085146">
            <w:pPr>
              <w:pStyle w:val="a6"/>
              <w:spacing w:line="360" w:lineRule="auto"/>
              <w:rPr>
                <w:rFonts w:ascii="宋体" w:eastAsia="宋体" w:hAnsi="宋体" w:cs="Times New Roman"/>
                <w:sz w:val="24"/>
                <w:szCs w:val="24"/>
              </w:rPr>
            </w:pPr>
          </w:p>
        </w:tc>
      </w:tr>
    </w:tbl>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85146" w:rsidRDefault="00085146">
      <w:pPr>
        <w:snapToGrid w:val="0"/>
        <w:spacing w:line="500" w:lineRule="exact"/>
        <w:rPr>
          <w:rFonts w:asciiTheme="minorEastAsia" w:hAnsiTheme="minorEastAsia" w:cs="宋体"/>
          <w:sz w:val="24"/>
          <w:szCs w:val="24"/>
          <w:lang w:val="zh-CN"/>
        </w:rPr>
      </w:pPr>
    </w:p>
    <w:p w:rsidR="00085146" w:rsidRDefault="00D7586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85146" w:rsidRDefault="00085146">
      <w:pPr>
        <w:rPr>
          <w:rFonts w:asciiTheme="minorEastAsia" w:hAnsiTheme="minorEastAsia" w:cs="宋体"/>
          <w:sz w:val="24"/>
          <w:szCs w:val="24"/>
          <w:lang w:val="zh-CN"/>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D75860">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085146" w:rsidRDefault="00D75860" w:rsidP="004C137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85146" w:rsidRDefault="00D7586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85146">
        <w:trPr>
          <w:trHeight w:val="225"/>
          <w:tblHeader/>
        </w:trPr>
        <w:tc>
          <w:tcPr>
            <w:tcW w:w="537"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85146">
        <w:trPr>
          <w:trHeight w:val="851"/>
        </w:trPr>
        <w:tc>
          <w:tcPr>
            <w:tcW w:w="537"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85146" w:rsidRDefault="00085146">
            <w:pPr>
              <w:pStyle w:val="a6"/>
              <w:spacing w:line="360" w:lineRule="auto"/>
              <w:rPr>
                <w:rFonts w:ascii="宋体" w:eastAsia="宋体" w:hAnsi="宋体" w:cs="Times New Roman"/>
                <w:sz w:val="24"/>
                <w:szCs w:val="24"/>
              </w:rPr>
            </w:pPr>
          </w:p>
        </w:tc>
        <w:tc>
          <w:tcPr>
            <w:tcW w:w="991" w:type="dxa"/>
            <w:vAlign w:val="center"/>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135" w:type="dxa"/>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439" w:type="dxa"/>
          </w:tcPr>
          <w:p w:rsidR="00085146" w:rsidRDefault="00085146">
            <w:pPr>
              <w:pStyle w:val="a6"/>
              <w:spacing w:line="360" w:lineRule="auto"/>
              <w:rPr>
                <w:rFonts w:ascii="宋体" w:eastAsia="宋体" w:hAnsi="宋体" w:cs="Times New Roman"/>
                <w:sz w:val="24"/>
                <w:szCs w:val="24"/>
              </w:rPr>
            </w:pPr>
          </w:p>
        </w:tc>
        <w:tc>
          <w:tcPr>
            <w:tcW w:w="1252" w:type="dxa"/>
          </w:tcPr>
          <w:p w:rsidR="00085146" w:rsidRDefault="00085146">
            <w:pPr>
              <w:pStyle w:val="a6"/>
              <w:spacing w:line="360" w:lineRule="auto"/>
              <w:rPr>
                <w:rFonts w:ascii="宋体" w:eastAsia="宋体" w:hAnsi="宋体" w:cs="Times New Roman"/>
                <w:sz w:val="24"/>
                <w:szCs w:val="24"/>
              </w:rPr>
            </w:pPr>
          </w:p>
        </w:tc>
      </w:tr>
      <w:tr w:rsidR="00085146">
        <w:trPr>
          <w:trHeight w:val="851"/>
        </w:trPr>
        <w:tc>
          <w:tcPr>
            <w:tcW w:w="537"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2</w:t>
            </w:r>
          </w:p>
        </w:tc>
        <w:tc>
          <w:tcPr>
            <w:tcW w:w="1274" w:type="dxa"/>
            <w:vAlign w:val="center"/>
          </w:tcPr>
          <w:p w:rsidR="00085146" w:rsidRDefault="00085146">
            <w:pPr>
              <w:pStyle w:val="a6"/>
              <w:spacing w:line="360" w:lineRule="auto"/>
              <w:rPr>
                <w:rFonts w:ascii="宋体" w:eastAsia="宋体" w:hAnsi="宋体" w:cs="Times New Roman"/>
                <w:sz w:val="24"/>
                <w:szCs w:val="24"/>
              </w:rPr>
            </w:pPr>
          </w:p>
        </w:tc>
        <w:tc>
          <w:tcPr>
            <w:tcW w:w="991" w:type="dxa"/>
            <w:vAlign w:val="center"/>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135" w:type="dxa"/>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439" w:type="dxa"/>
          </w:tcPr>
          <w:p w:rsidR="00085146" w:rsidRDefault="00085146">
            <w:pPr>
              <w:pStyle w:val="a6"/>
              <w:spacing w:line="360" w:lineRule="auto"/>
              <w:rPr>
                <w:rFonts w:ascii="宋体" w:eastAsia="宋体" w:hAnsi="宋体" w:cs="Times New Roman"/>
                <w:sz w:val="24"/>
                <w:szCs w:val="24"/>
              </w:rPr>
            </w:pPr>
          </w:p>
        </w:tc>
        <w:tc>
          <w:tcPr>
            <w:tcW w:w="1252" w:type="dxa"/>
          </w:tcPr>
          <w:p w:rsidR="00085146" w:rsidRDefault="00085146">
            <w:pPr>
              <w:pStyle w:val="a6"/>
              <w:spacing w:line="360" w:lineRule="auto"/>
              <w:rPr>
                <w:rFonts w:ascii="宋体" w:eastAsia="宋体" w:hAnsi="宋体" w:cs="Times New Roman"/>
                <w:sz w:val="24"/>
                <w:szCs w:val="24"/>
              </w:rPr>
            </w:pPr>
          </w:p>
        </w:tc>
      </w:tr>
      <w:tr w:rsidR="00085146">
        <w:trPr>
          <w:trHeight w:val="851"/>
        </w:trPr>
        <w:tc>
          <w:tcPr>
            <w:tcW w:w="537"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85146" w:rsidRDefault="00085146">
            <w:pPr>
              <w:pStyle w:val="a6"/>
              <w:spacing w:line="360" w:lineRule="auto"/>
              <w:rPr>
                <w:rFonts w:ascii="宋体" w:eastAsia="宋体" w:hAnsi="宋体" w:cs="Times New Roman"/>
                <w:sz w:val="24"/>
                <w:szCs w:val="24"/>
              </w:rPr>
            </w:pPr>
          </w:p>
        </w:tc>
        <w:tc>
          <w:tcPr>
            <w:tcW w:w="991" w:type="dxa"/>
            <w:vAlign w:val="center"/>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135" w:type="dxa"/>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439" w:type="dxa"/>
          </w:tcPr>
          <w:p w:rsidR="00085146" w:rsidRDefault="00085146">
            <w:pPr>
              <w:pStyle w:val="a6"/>
              <w:spacing w:line="360" w:lineRule="auto"/>
              <w:rPr>
                <w:rFonts w:ascii="宋体" w:eastAsia="宋体" w:hAnsi="宋体" w:cs="Times New Roman"/>
                <w:sz w:val="24"/>
                <w:szCs w:val="24"/>
              </w:rPr>
            </w:pPr>
          </w:p>
        </w:tc>
        <w:tc>
          <w:tcPr>
            <w:tcW w:w="1252" w:type="dxa"/>
          </w:tcPr>
          <w:p w:rsidR="00085146" w:rsidRDefault="00085146">
            <w:pPr>
              <w:pStyle w:val="a6"/>
              <w:spacing w:line="360" w:lineRule="auto"/>
              <w:rPr>
                <w:rFonts w:ascii="宋体" w:eastAsia="宋体" w:hAnsi="宋体" w:cs="Times New Roman"/>
                <w:sz w:val="24"/>
                <w:szCs w:val="24"/>
              </w:rPr>
            </w:pPr>
          </w:p>
        </w:tc>
      </w:tr>
    </w:tbl>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85146" w:rsidRDefault="00085146">
      <w:pPr>
        <w:snapToGrid w:val="0"/>
        <w:spacing w:line="500" w:lineRule="exact"/>
        <w:rPr>
          <w:rFonts w:asciiTheme="minorEastAsia" w:hAnsiTheme="minorEastAsia" w:cs="宋体"/>
          <w:sz w:val="24"/>
          <w:szCs w:val="24"/>
          <w:lang w:val="zh-CN"/>
        </w:rPr>
      </w:pPr>
    </w:p>
    <w:p w:rsidR="00085146" w:rsidRDefault="00085146">
      <w:pPr>
        <w:snapToGrid w:val="0"/>
        <w:spacing w:line="500" w:lineRule="exact"/>
        <w:rPr>
          <w:rFonts w:asciiTheme="minorEastAsia" w:hAnsiTheme="minorEastAsia" w:cs="宋体"/>
          <w:sz w:val="24"/>
          <w:szCs w:val="24"/>
          <w:lang w:val="zh-CN"/>
        </w:rPr>
      </w:pPr>
    </w:p>
    <w:p w:rsidR="00085146" w:rsidRDefault="00D7586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D75860">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085146" w:rsidRDefault="00D75860" w:rsidP="004C137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85146" w:rsidRDefault="00D7586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85146">
        <w:trPr>
          <w:trHeight w:val="225"/>
          <w:tblHeader/>
        </w:trPr>
        <w:tc>
          <w:tcPr>
            <w:tcW w:w="537"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85146" w:rsidRDefault="00D75860">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085146">
        <w:trPr>
          <w:trHeight w:val="851"/>
        </w:trPr>
        <w:tc>
          <w:tcPr>
            <w:tcW w:w="537"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w:t>
            </w:r>
          </w:p>
        </w:tc>
        <w:tc>
          <w:tcPr>
            <w:tcW w:w="1274" w:type="dxa"/>
            <w:vAlign w:val="center"/>
          </w:tcPr>
          <w:p w:rsidR="00085146" w:rsidRDefault="00085146">
            <w:pPr>
              <w:pStyle w:val="a6"/>
              <w:spacing w:line="360" w:lineRule="auto"/>
              <w:rPr>
                <w:rFonts w:ascii="宋体" w:eastAsia="宋体" w:hAnsi="宋体" w:cs="Times New Roman"/>
                <w:sz w:val="24"/>
                <w:szCs w:val="24"/>
              </w:rPr>
            </w:pPr>
          </w:p>
        </w:tc>
        <w:tc>
          <w:tcPr>
            <w:tcW w:w="991" w:type="dxa"/>
            <w:vAlign w:val="center"/>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135" w:type="dxa"/>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439" w:type="dxa"/>
          </w:tcPr>
          <w:p w:rsidR="00085146" w:rsidRDefault="00085146">
            <w:pPr>
              <w:pStyle w:val="a6"/>
              <w:spacing w:line="360" w:lineRule="auto"/>
              <w:rPr>
                <w:rFonts w:ascii="宋体" w:eastAsia="宋体" w:hAnsi="宋体" w:cs="Times New Roman"/>
                <w:sz w:val="24"/>
                <w:szCs w:val="24"/>
              </w:rPr>
            </w:pPr>
          </w:p>
        </w:tc>
        <w:tc>
          <w:tcPr>
            <w:tcW w:w="1252" w:type="dxa"/>
          </w:tcPr>
          <w:p w:rsidR="00085146" w:rsidRDefault="00085146">
            <w:pPr>
              <w:pStyle w:val="a6"/>
              <w:spacing w:line="360" w:lineRule="auto"/>
              <w:rPr>
                <w:rFonts w:ascii="宋体" w:eastAsia="宋体" w:hAnsi="宋体" w:cs="Times New Roman"/>
                <w:sz w:val="24"/>
                <w:szCs w:val="24"/>
              </w:rPr>
            </w:pPr>
          </w:p>
        </w:tc>
      </w:tr>
      <w:tr w:rsidR="00085146">
        <w:trPr>
          <w:trHeight w:val="851"/>
        </w:trPr>
        <w:tc>
          <w:tcPr>
            <w:tcW w:w="537"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85146" w:rsidRDefault="00085146">
            <w:pPr>
              <w:pStyle w:val="a6"/>
              <w:spacing w:line="360" w:lineRule="auto"/>
              <w:rPr>
                <w:rFonts w:ascii="宋体" w:eastAsia="宋体" w:hAnsi="宋体" w:cs="Times New Roman"/>
                <w:sz w:val="24"/>
                <w:szCs w:val="24"/>
              </w:rPr>
            </w:pPr>
          </w:p>
        </w:tc>
        <w:tc>
          <w:tcPr>
            <w:tcW w:w="991" w:type="dxa"/>
            <w:vAlign w:val="center"/>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135" w:type="dxa"/>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439" w:type="dxa"/>
          </w:tcPr>
          <w:p w:rsidR="00085146" w:rsidRDefault="00085146">
            <w:pPr>
              <w:pStyle w:val="a6"/>
              <w:spacing w:line="360" w:lineRule="auto"/>
              <w:rPr>
                <w:rFonts w:ascii="宋体" w:eastAsia="宋体" w:hAnsi="宋体" w:cs="Times New Roman"/>
                <w:sz w:val="24"/>
                <w:szCs w:val="24"/>
              </w:rPr>
            </w:pPr>
          </w:p>
        </w:tc>
        <w:tc>
          <w:tcPr>
            <w:tcW w:w="1252" w:type="dxa"/>
          </w:tcPr>
          <w:p w:rsidR="00085146" w:rsidRDefault="00085146">
            <w:pPr>
              <w:pStyle w:val="a6"/>
              <w:spacing w:line="360" w:lineRule="auto"/>
              <w:rPr>
                <w:rFonts w:ascii="宋体" w:eastAsia="宋体" w:hAnsi="宋体" w:cs="Times New Roman"/>
                <w:sz w:val="24"/>
                <w:szCs w:val="24"/>
              </w:rPr>
            </w:pPr>
          </w:p>
        </w:tc>
      </w:tr>
      <w:tr w:rsidR="00085146">
        <w:trPr>
          <w:trHeight w:val="851"/>
        </w:trPr>
        <w:tc>
          <w:tcPr>
            <w:tcW w:w="537" w:type="dxa"/>
            <w:vAlign w:val="center"/>
          </w:tcPr>
          <w:p w:rsidR="00085146" w:rsidRDefault="00D7586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85146" w:rsidRDefault="00085146">
            <w:pPr>
              <w:pStyle w:val="a6"/>
              <w:spacing w:line="360" w:lineRule="auto"/>
              <w:rPr>
                <w:rFonts w:ascii="宋体" w:eastAsia="宋体" w:hAnsi="宋体" w:cs="Times New Roman"/>
                <w:sz w:val="24"/>
                <w:szCs w:val="24"/>
              </w:rPr>
            </w:pPr>
          </w:p>
        </w:tc>
        <w:tc>
          <w:tcPr>
            <w:tcW w:w="991" w:type="dxa"/>
            <w:vAlign w:val="center"/>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135" w:type="dxa"/>
          </w:tcPr>
          <w:p w:rsidR="00085146" w:rsidRDefault="00085146">
            <w:pPr>
              <w:pStyle w:val="a6"/>
              <w:spacing w:line="360" w:lineRule="auto"/>
              <w:rPr>
                <w:rFonts w:ascii="宋体" w:eastAsia="宋体" w:hAnsi="宋体" w:cs="Times New Roman"/>
                <w:sz w:val="24"/>
                <w:szCs w:val="24"/>
              </w:rPr>
            </w:pPr>
          </w:p>
        </w:tc>
        <w:tc>
          <w:tcPr>
            <w:tcW w:w="1276" w:type="dxa"/>
          </w:tcPr>
          <w:p w:rsidR="00085146" w:rsidRDefault="00085146">
            <w:pPr>
              <w:pStyle w:val="a6"/>
              <w:spacing w:line="360" w:lineRule="auto"/>
              <w:rPr>
                <w:rFonts w:ascii="宋体" w:eastAsia="宋体" w:hAnsi="宋体" w:cs="Times New Roman"/>
                <w:sz w:val="24"/>
                <w:szCs w:val="24"/>
              </w:rPr>
            </w:pPr>
          </w:p>
        </w:tc>
        <w:tc>
          <w:tcPr>
            <w:tcW w:w="1439" w:type="dxa"/>
          </w:tcPr>
          <w:p w:rsidR="00085146" w:rsidRDefault="00085146">
            <w:pPr>
              <w:pStyle w:val="a6"/>
              <w:spacing w:line="360" w:lineRule="auto"/>
              <w:rPr>
                <w:rFonts w:ascii="宋体" w:eastAsia="宋体" w:hAnsi="宋体" w:cs="Times New Roman"/>
                <w:sz w:val="24"/>
                <w:szCs w:val="24"/>
              </w:rPr>
            </w:pPr>
          </w:p>
        </w:tc>
        <w:tc>
          <w:tcPr>
            <w:tcW w:w="1252" w:type="dxa"/>
          </w:tcPr>
          <w:p w:rsidR="00085146" w:rsidRDefault="00085146">
            <w:pPr>
              <w:pStyle w:val="a6"/>
              <w:spacing w:line="360" w:lineRule="auto"/>
              <w:rPr>
                <w:rFonts w:ascii="宋体" w:eastAsia="宋体" w:hAnsi="宋体" w:cs="Times New Roman"/>
                <w:sz w:val="24"/>
                <w:szCs w:val="24"/>
              </w:rPr>
            </w:pPr>
          </w:p>
        </w:tc>
      </w:tr>
    </w:tbl>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85146" w:rsidRDefault="00D7586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85146" w:rsidRDefault="00085146">
      <w:pPr>
        <w:snapToGrid w:val="0"/>
        <w:spacing w:line="500" w:lineRule="exact"/>
        <w:rPr>
          <w:rFonts w:asciiTheme="minorEastAsia" w:hAnsiTheme="minorEastAsia" w:cs="宋体"/>
          <w:sz w:val="24"/>
          <w:szCs w:val="24"/>
          <w:lang w:val="zh-CN"/>
        </w:rPr>
      </w:pPr>
    </w:p>
    <w:p w:rsidR="00085146" w:rsidRDefault="00085146">
      <w:pPr>
        <w:snapToGrid w:val="0"/>
        <w:spacing w:line="500" w:lineRule="exact"/>
        <w:rPr>
          <w:rFonts w:asciiTheme="minorEastAsia" w:hAnsiTheme="minorEastAsia" w:cs="宋体"/>
          <w:sz w:val="24"/>
          <w:szCs w:val="24"/>
          <w:lang w:val="zh-CN"/>
        </w:rPr>
      </w:pPr>
    </w:p>
    <w:p w:rsidR="00085146" w:rsidRDefault="00D75860">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085146" w:rsidRDefault="00085146">
      <w:pPr>
        <w:spacing w:line="360" w:lineRule="auto"/>
        <w:jc w:val="center"/>
        <w:rPr>
          <w:rFonts w:ascii="宋体" w:hAnsi="宋体"/>
          <w:b/>
          <w:bCs/>
          <w:color w:val="000000"/>
          <w:sz w:val="36"/>
          <w:szCs w:val="36"/>
        </w:rPr>
      </w:pPr>
    </w:p>
    <w:p w:rsidR="00B07AB5" w:rsidRDefault="00B07AB5">
      <w:pPr>
        <w:spacing w:line="360" w:lineRule="auto"/>
        <w:jc w:val="center"/>
        <w:rPr>
          <w:rFonts w:ascii="宋体" w:hAnsi="宋体" w:hint="eastAsia"/>
          <w:b/>
          <w:bCs/>
          <w:color w:val="000000"/>
          <w:sz w:val="36"/>
          <w:szCs w:val="36"/>
        </w:rPr>
      </w:pPr>
    </w:p>
    <w:p w:rsidR="00B07AB5" w:rsidRDefault="00B07AB5">
      <w:pPr>
        <w:spacing w:line="360" w:lineRule="auto"/>
        <w:jc w:val="center"/>
        <w:rPr>
          <w:rFonts w:ascii="宋体" w:hAnsi="宋体" w:hint="eastAsia"/>
          <w:b/>
          <w:bCs/>
          <w:color w:val="000000"/>
          <w:sz w:val="36"/>
          <w:szCs w:val="36"/>
        </w:rPr>
      </w:pPr>
    </w:p>
    <w:p w:rsidR="00B07AB5" w:rsidRDefault="00B07AB5">
      <w:pPr>
        <w:spacing w:line="360" w:lineRule="auto"/>
        <w:jc w:val="center"/>
        <w:rPr>
          <w:rFonts w:ascii="宋体" w:hAnsi="宋体" w:hint="eastAsia"/>
          <w:b/>
          <w:bCs/>
          <w:color w:val="000000"/>
          <w:sz w:val="36"/>
          <w:szCs w:val="36"/>
        </w:rPr>
      </w:pPr>
    </w:p>
    <w:p w:rsidR="00085146" w:rsidRDefault="00D75860">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085146" w:rsidRDefault="00085146">
      <w:pPr>
        <w:spacing w:line="360" w:lineRule="auto"/>
        <w:jc w:val="center"/>
        <w:rPr>
          <w:rFonts w:ascii="宋体" w:hAnsi="宋体"/>
          <w:b/>
          <w:bCs/>
          <w:color w:val="000000"/>
          <w:sz w:val="36"/>
          <w:szCs w:val="36"/>
        </w:rPr>
      </w:pPr>
    </w:p>
    <w:p w:rsidR="00085146" w:rsidRDefault="00D7586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085146" w:rsidRDefault="00D7586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85146" w:rsidRDefault="0008514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85146" w:rsidRDefault="00D75860">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85146" w:rsidRDefault="00085146">
      <w:pPr>
        <w:widowControl/>
        <w:spacing w:before="100" w:beforeAutospacing="1" w:after="100" w:afterAutospacing="1" w:line="360" w:lineRule="auto"/>
        <w:jc w:val="left"/>
        <w:rPr>
          <w:rFonts w:ascii="宋体" w:hAnsi="宋体"/>
          <w:color w:val="000000"/>
          <w:sz w:val="24"/>
          <w:szCs w:val="24"/>
        </w:rPr>
      </w:pPr>
    </w:p>
    <w:p w:rsidR="00085146" w:rsidRDefault="00D75860">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85146" w:rsidRDefault="00D7586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85146" w:rsidRDefault="00D7586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85146" w:rsidRDefault="00085146">
      <w:pPr>
        <w:autoSpaceDE w:val="0"/>
        <w:autoSpaceDN w:val="0"/>
        <w:adjustRightInd w:val="0"/>
        <w:spacing w:line="360" w:lineRule="auto"/>
        <w:jc w:val="center"/>
        <w:outlineLvl w:val="0"/>
        <w:rPr>
          <w:rFonts w:ascii="宋体" w:hAnsi="宋体" w:cs="Arial"/>
          <w:color w:val="000000"/>
          <w:kern w:val="0"/>
          <w:sz w:val="24"/>
          <w:szCs w:val="24"/>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085146">
      <w:pPr>
        <w:autoSpaceDE w:val="0"/>
        <w:autoSpaceDN w:val="0"/>
        <w:adjustRightInd w:val="0"/>
        <w:spacing w:line="360" w:lineRule="auto"/>
        <w:jc w:val="center"/>
        <w:outlineLvl w:val="0"/>
        <w:rPr>
          <w:rFonts w:ascii="宋体" w:hAnsi="宋体"/>
          <w:b/>
          <w:bCs/>
          <w:color w:val="000000"/>
          <w:sz w:val="36"/>
          <w:szCs w:val="36"/>
        </w:rPr>
      </w:pPr>
    </w:p>
    <w:p w:rsidR="00085146" w:rsidRDefault="00D75860">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t>4.10 残疾人福利性单位声明函</w:t>
      </w:r>
    </w:p>
    <w:bookmarkEnd w:id="8"/>
    <w:bookmarkEnd w:id="9"/>
    <w:p w:rsidR="00085146" w:rsidRDefault="00085146">
      <w:pPr>
        <w:spacing w:line="360" w:lineRule="auto"/>
        <w:rPr>
          <w:rFonts w:ascii="宋体" w:hAnsi="宋体"/>
          <w:szCs w:val="21"/>
        </w:rPr>
      </w:pPr>
    </w:p>
    <w:p w:rsidR="00085146" w:rsidRDefault="00D75860">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85146" w:rsidRDefault="00D7586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85146" w:rsidRDefault="00085146">
      <w:pPr>
        <w:spacing w:line="360" w:lineRule="auto"/>
        <w:rPr>
          <w:rFonts w:ascii="宋体" w:hAnsi="宋体"/>
          <w:sz w:val="24"/>
          <w:szCs w:val="24"/>
        </w:rPr>
      </w:pPr>
    </w:p>
    <w:p w:rsidR="00085146" w:rsidRDefault="00085146">
      <w:pPr>
        <w:spacing w:line="360" w:lineRule="auto"/>
        <w:rPr>
          <w:rFonts w:ascii="宋体" w:hAnsi="宋体"/>
          <w:sz w:val="24"/>
          <w:szCs w:val="24"/>
        </w:rPr>
      </w:pPr>
    </w:p>
    <w:p w:rsidR="00085146" w:rsidRDefault="00D75860">
      <w:pPr>
        <w:spacing w:line="360" w:lineRule="auto"/>
        <w:rPr>
          <w:rFonts w:ascii="宋体" w:hAnsi="宋体"/>
          <w:sz w:val="24"/>
          <w:szCs w:val="24"/>
        </w:rPr>
      </w:pPr>
      <w:r>
        <w:rPr>
          <w:rFonts w:ascii="宋体" w:hAnsi="宋体" w:hint="eastAsia"/>
          <w:sz w:val="24"/>
          <w:szCs w:val="24"/>
        </w:rPr>
        <w:t xml:space="preserve">                                    单位名称（盖章）：</w:t>
      </w:r>
    </w:p>
    <w:p w:rsidR="00085146" w:rsidRDefault="00D75860">
      <w:pPr>
        <w:spacing w:line="360" w:lineRule="auto"/>
        <w:rPr>
          <w:rFonts w:ascii="宋体" w:hAnsi="宋体"/>
          <w:sz w:val="24"/>
          <w:szCs w:val="24"/>
        </w:rPr>
      </w:pPr>
      <w:r>
        <w:rPr>
          <w:rFonts w:ascii="宋体" w:hAnsi="宋体" w:hint="eastAsia"/>
          <w:sz w:val="24"/>
          <w:szCs w:val="24"/>
        </w:rPr>
        <w:t xml:space="preserve">                                    日    期：</w:t>
      </w:r>
    </w:p>
    <w:p w:rsidR="00085146" w:rsidRDefault="00085146"/>
    <w:p w:rsidR="00085146" w:rsidRDefault="00085146"/>
    <w:p w:rsidR="00085146" w:rsidRDefault="00085146"/>
    <w:p w:rsidR="00085146" w:rsidRDefault="00085146"/>
    <w:p w:rsidR="00085146" w:rsidRDefault="00085146"/>
    <w:p w:rsidR="00085146" w:rsidRDefault="00085146"/>
    <w:p w:rsidR="00085146" w:rsidRDefault="00085146"/>
    <w:p w:rsidR="00085146" w:rsidRDefault="00D7586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85146" w:rsidRDefault="00D75860">
      <w:pPr>
        <w:spacing w:line="360" w:lineRule="auto"/>
        <w:jc w:val="center"/>
        <w:rPr>
          <w:rFonts w:asciiTheme="minorEastAsia" w:hAnsiTheme="minorEastAsia" w:cs="黑体"/>
          <w:b/>
          <w:bCs/>
          <w:sz w:val="44"/>
          <w:szCs w:val="44"/>
          <w:lang w:val="zh-CN"/>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085146">
      <w:pPr>
        <w:autoSpaceDE w:val="0"/>
        <w:autoSpaceDN w:val="0"/>
        <w:adjustRightInd w:val="0"/>
        <w:spacing w:line="360" w:lineRule="auto"/>
        <w:jc w:val="center"/>
        <w:rPr>
          <w:rFonts w:asciiTheme="minorEastAsia" w:hAnsiTheme="minorEastAsia" w:cs="黑体"/>
          <w:b/>
          <w:bCs/>
          <w:sz w:val="44"/>
          <w:szCs w:val="44"/>
        </w:rPr>
      </w:pPr>
    </w:p>
    <w:p w:rsidR="00085146" w:rsidRDefault="00D75860">
      <w:pPr>
        <w:autoSpaceDE w:val="0"/>
        <w:autoSpaceDN w:val="0"/>
        <w:adjustRightInd w:val="0"/>
        <w:spacing w:line="360" w:lineRule="auto"/>
        <w:ind w:firstLineChars="500" w:firstLine="2209"/>
        <w:rPr>
          <w:rFonts w:asciiTheme="minorEastAsia" w:hAnsiTheme="minorEastAsia" w:cs="黑体"/>
          <w:b/>
          <w:bCs/>
          <w:sz w:val="44"/>
          <w:szCs w:val="44"/>
        </w:rPr>
      </w:pPr>
      <w:r>
        <w:rPr>
          <w:rFonts w:asciiTheme="minorEastAsia" w:hAnsiTheme="minorEastAsia" w:cs="黑体" w:hint="eastAsia"/>
          <w:b/>
          <w:bCs/>
          <w:sz w:val="44"/>
          <w:szCs w:val="44"/>
        </w:rPr>
        <w:t>4.12   证明材料</w:t>
      </w:r>
    </w:p>
    <w:p w:rsidR="00085146" w:rsidRDefault="00D75860">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（技术参数及评分标准中要求提供的相关证明材料）</w:t>
      </w:r>
    </w:p>
    <w:p w:rsidR="00085146" w:rsidRDefault="00085146">
      <w:pPr>
        <w:autoSpaceDE w:val="0"/>
        <w:autoSpaceDN w:val="0"/>
        <w:adjustRightInd w:val="0"/>
        <w:spacing w:line="360" w:lineRule="auto"/>
        <w:jc w:val="center"/>
        <w:rPr>
          <w:rFonts w:asciiTheme="minorEastAsia" w:hAnsiTheme="minorEastAsia" w:cs="黑体"/>
          <w:b/>
          <w:bCs/>
          <w:sz w:val="44"/>
          <w:szCs w:val="44"/>
        </w:rPr>
      </w:pPr>
    </w:p>
    <w:p w:rsidR="00085146" w:rsidRDefault="00085146">
      <w:pPr>
        <w:autoSpaceDE w:val="0"/>
        <w:autoSpaceDN w:val="0"/>
        <w:adjustRightInd w:val="0"/>
        <w:spacing w:line="360" w:lineRule="auto"/>
        <w:jc w:val="center"/>
        <w:rPr>
          <w:rFonts w:asciiTheme="minorEastAsia" w:hAnsiTheme="minorEastAsia" w:cs="黑体"/>
          <w:b/>
          <w:bCs/>
          <w:sz w:val="44"/>
          <w:szCs w:val="44"/>
        </w:rPr>
      </w:pPr>
    </w:p>
    <w:p w:rsidR="00085146" w:rsidRDefault="00085146">
      <w:pPr>
        <w:autoSpaceDE w:val="0"/>
        <w:autoSpaceDN w:val="0"/>
        <w:adjustRightInd w:val="0"/>
        <w:spacing w:line="360" w:lineRule="auto"/>
        <w:jc w:val="center"/>
        <w:rPr>
          <w:rFonts w:asciiTheme="minorEastAsia" w:hAnsiTheme="minorEastAsia" w:cs="黑体"/>
          <w:b/>
          <w:bCs/>
          <w:sz w:val="44"/>
          <w:szCs w:val="44"/>
        </w:rPr>
      </w:pPr>
    </w:p>
    <w:p w:rsidR="00085146" w:rsidRDefault="00085146">
      <w:pPr>
        <w:autoSpaceDE w:val="0"/>
        <w:autoSpaceDN w:val="0"/>
        <w:adjustRightInd w:val="0"/>
        <w:spacing w:line="360" w:lineRule="auto"/>
        <w:jc w:val="center"/>
        <w:rPr>
          <w:rFonts w:asciiTheme="minorEastAsia" w:hAnsiTheme="minorEastAsia" w:cs="黑体"/>
          <w:b/>
          <w:bCs/>
          <w:sz w:val="44"/>
          <w:szCs w:val="44"/>
          <w:lang w:val="zh-CN"/>
        </w:rPr>
      </w:pPr>
    </w:p>
    <w:p w:rsidR="00085146" w:rsidRDefault="00D758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85146" w:rsidRDefault="00085146"/>
    <w:p w:rsidR="00085146" w:rsidRDefault="00085146"/>
    <w:p w:rsidR="00085146" w:rsidRDefault="00085146"/>
    <w:p w:rsidR="00085146" w:rsidRDefault="00D7586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85146" w:rsidRDefault="00D75860">
      <w:pPr>
        <w:spacing w:line="360" w:lineRule="auto"/>
        <w:jc w:val="center"/>
        <w:rPr>
          <w:rFonts w:ascii="宋体" w:hAnsi="宋体"/>
          <w:b/>
          <w:bCs/>
          <w:color w:val="000000"/>
          <w:sz w:val="28"/>
          <w:szCs w:val="28"/>
        </w:rPr>
      </w:pPr>
      <w:r>
        <w:rPr>
          <w:rFonts w:ascii="宋体" w:hAnsi="宋体"/>
          <w:b/>
          <w:bCs/>
          <w:color w:val="000000"/>
          <w:sz w:val="28"/>
          <w:szCs w:val="28"/>
        </w:rPr>
        <w:t> </w:t>
      </w:r>
    </w:p>
    <w:p w:rsidR="00085146" w:rsidRDefault="00085146"/>
    <w:p w:rsidR="00085146" w:rsidRDefault="00085146"/>
    <w:p w:rsidR="00085146" w:rsidRDefault="00085146"/>
    <w:p w:rsidR="00085146" w:rsidRDefault="00085146"/>
    <w:p w:rsidR="00085146" w:rsidRDefault="00085146"/>
    <w:p w:rsidR="00085146" w:rsidRDefault="00085146"/>
    <w:p w:rsidR="00085146" w:rsidRDefault="00085146"/>
    <w:sectPr w:rsidR="00085146" w:rsidSect="00085146">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2E9" w:rsidRDefault="005A22E9" w:rsidP="00085146">
      <w:r>
        <w:separator/>
      </w:r>
    </w:p>
  </w:endnote>
  <w:endnote w:type="continuationSeparator" w:id="0">
    <w:p w:rsidR="005A22E9" w:rsidRDefault="005A22E9" w:rsidP="00085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53" w:rsidRDefault="002915EE">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D4753" w:rsidRDefault="002915EE">
                <w:pPr>
                  <w:pStyle w:val="a9"/>
                </w:pPr>
                <w:fldSimple w:instr=" PAGE  \* MERGEFORMAT ">
                  <w:r w:rsidR="00B07AB5">
                    <w:rPr>
                      <w:noProof/>
                    </w:rPr>
                    <w:t>84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2E9" w:rsidRDefault="005A22E9" w:rsidP="00085146">
      <w:r>
        <w:separator/>
      </w:r>
    </w:p>
  </w:footnote>
  <w:footnote w:type="continuationSeparator" w:id="0">
    <w:p w:rsidR="005A22E9" w:rsidRDefault="005A22E9" w:rsidP="000851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88361C88"/>
    <w:multiLevelType w:val="singleLevel"/>
    <w:tmpl w:val="88361C88"/>
    <w:lvl w:ilvl="0">
      <w:start w:val="2"/>
      <w:numFmt w:val="decimal"/>
      <w:suff w:val="nothing"/>
      <w:lvlText w:val="%1、"/>
      <w:lvlJc w:val="left"/>
    </w:lvl>
  </w:abstractNum>
  <w:abstractNum w:abstractNumId="2">
    <w:nsid w:val="8CE7AFEC"/>
    <w:multiLevelType w:val="singleLevel"/>
    <w:tmpl w:val="8CE7AFEC"/>
    <w:lvl w:ilvl="0">
      <w:start w:val="1"/>
      <w:numFmt w:val="decimal"/>
      <w:suff w:val="nothing"/>
      <w:lvlText w:val="%1、"/>
      <w:lvlJc w:val="left"/>
      <w:pPr>
        <w:ind w:left="481" w:firstLine="0"/>
      </w:pPr>
    </w:lvl>
  </w:abstractNum>
  <w:abstractNum w:abstractNumId="3">
    <w:nsid w:val="97E7CF6D"/>
    <w:multiLevelType w:val="singleLevel"/>
    <w:tmpl w:val="97E7CF6D"/>
    <w:lvl w:ilvl="0">
      <w:start w:val="7"/>
      <w:numFmt w:val="chineseCounting"/>
      <w:suff w:val="nothing"/>
      <w:lvlText w:val="%1、"/>
      <w:lvlJc w:val="left"/>
      <w:rPr>
        <w:rFonts w:hint="eastAsia"/>
      </w:rPr>
    </w:lvl>
  </w:abstractNum>
  <w:abstractNum w:abstractNumId="4">
    <w:nsid w:val="D7328F2E"/>
    <w:multiLevelType w:val="singleLevel"/>
    <w:tmpl w:val="D7328F2E"/>
    <w:lvl w:ilvl="0">
      <w:start w:val="3"/>
      <w:numFmt w:val="chineseCounting"/>
      <w:suff w:val="nothing"/>
      <w:lvlText w:val="（%1）"/>
      <w:lvlJc w:val="left"/>
      <w:rPr>
        <w:rFonts w:hint="eastAsia"/>
      </w:rPr>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1D40CE9"/>
    <w:multiLevelType w:val="singleLevel"/>
    <w:tmpl w:val="31D40CE9"/>
    <w:lvl w:ilvl="0">
      <w:start w:val="1"/>
      <w:numFmt w:val="chineseCounting"/>
      <w:suff w:val="space"/>
      <w:lvlText w:val="第%1章"/>
      <w:lvlJc w:val="left"/>
      <w:rPr>
        <w:rFonts w:hint="eastAsia"/>
      </w:rPr>
    </w:lvl>
  </w:abstractNum>
  <w:abstractNum w:abstractNumId="9">
    <w:nsid w:val="35CF08BF"/>
    <w:multiLevelType w:val="multilevel"/>
    <w:tmpl w:val="35CF08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357F2B2"/>
    <w:multiLevelType w:val="singleLevel"/>
    <w:tmpl w:val="4357F2B2"/>
    <w:lvl w:ilvl="0">
      <w:start w:val="2"/>
      <w:numFmt w:val="decimal"/>
      <w:suff w:val="nothing"/>
      <w:lvlText w:val="%1、"/>
      <w:lvlJc w:val="left"/>
    </w:lvl>
  </w:abstractNum>
  <w:abstractNum w:abstractNumId="11">
    <w:nsid w:val="53B208A8"/>
    <w:multiLevelType w:val="multilevel"/>
    <w:tmpl w:val="53B208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A051E9E"/>
    <w:multiLevelType w:val="singleLevel"/>
    <w:tmpl w:val="5A051E9E"/>
    <w:lvl w:ilvl="0">
      <w:start w:val="1"/>
      <w:numFmt w:val="chineseCounting"/>
      <w:suff w:val="nothing"/>
      <w:lvlText w:val="%1、"/>
      <w:lvlJc w:val="left"/>
    </w:lvl>
  </w:abstractNum>
  <w:abstractNum w:abstractNumId="15">
    <w:nsid w:val="5C209DEA"/>
    <w:multiLevelType w:val="singleLevel"/>
    <w:tmpl w:val="5C209DEA"/>
    <w:lvl w:ilvl="0">
      <w:start w:val="3"/>
      <w:numFmt w:val="chineseCounting"/>
      <w:suff w:val="nothing"/>
      <w:lvlText w:val="（%1）"/>
      <w:lvlJc w:val="left"/>
    </w:lvl>
  </w:abstractNum>
  <w:abstractNum w:abstractNumId="16">
    <w:nsid w:val="5C2186C7"/>
    <w:multiLevelType w:val="singleLevel"/>
    <w:tmpl w:val="5C2186C7"/>
    <w:lvl w:ilvl="0">
      <w:start w:val="5"/>
      <w:numFmt w:val="chineseCounting"/>
      <w:suff w:val="nothing"/>
      <w:lvlText w:val="（%1）"/>
      <w:lvlJc w:val="left"/>
    </w:lvl>
  </w:abstractNum>
  <w:abstractNum w:abstractNumId="17">
    <w:nsid w:val="5C21AF03"/>
    <w:multiLevelType w:val="singleLevel"/>
    <w:tmpl w:val="5C21AF03"/>
    <w:lvl w:ilvl="0">
      <w:start w:val="4"/>
      <w:numFmt w:val="chineseCounting"/>
      <w:suff w:val="nothing"/>
      <w:lvlText w:val="（%1）"/>
      <w:lvlJc w:val="left"/>
    </w:lvl>
  </w:abstractNum>
  <w:abstractNum w:abstractNumId="18">
    <w:nsid w:val="65EB5BA7"/>
    <w:multiLevelType w:val="singleLevel"/>
    <w:tmpl w:val="65EB5BA7"/>
    <w:lvl w:ilvl="0">
      <w:start w:val="1"/>
      <w:numFmt w:val="chineseCounting"/>
      <w:suff w:val="nothing"/>
      <w:lvlText w:val="（%1）"/>
      <w:lvlJc w:val="left"/>
      <w:rPr>
        <w:rFonts w:hint="eastAsia"/>
      </w:rPr>
    </w:lvl>
  </w:abstractNum>
  <w:abstractNum w:abstractNumId="19">
    <w:nsid w:val="6DC20580"/>
    <w:multiLevelType w:val="multilevel"/>
    <w:tmpl w:val="6DC2058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13"/>
  </w:num>
  <w:num w:numId="4">
    <w:abstractNumId w:val="8"/>
  </w:num>
  <w:num w:numId="5">
    <w:abstractNumId w:val="14"/>
  </w:num>
  <w:num w:numId="6">
    <w:abstractNumId w:val="2"/>
  </w:num>
  <w:num w:numId="7">
    <w:abstractNumId w:val="12"/>
  </w:num>
  <w:num w:numId="8">
    <w:abstractNumId w:val="18"/>
  </w:num>
  <w:num w:numId="9">
    <w:abstractNumId w:val="15"/>
  </w:num>
  <w:num w:numId="10">
    <w:abstractNumId w:val="19"/>
  </w:num>
  <w:num w:numId="11">
    <w:abstractNumId w:val="1"/>
  </w:num>
  <w:num w:numId="12">
    <w:abstractNumId w:val="10"/>
  </w:num>
  <w:num w:numId="13">
    <w:abstractNumId w:val="17"/>
  </w:num>
  <w:num w:numId="14">
    <w:abstractNumId w:val="16"/>
  </w:num>
  <w:num w:numId="15">
    <w:abstractNumId w:val="3"/>
  </w:num>
  <w:num w:numId="16">
    <w:abstractNumId w:val="7"/>
  </w:num>
  <w:num w:numId="17">
    <w:abstractNumId w:val="4"/>
  </w:num>
  <w:num w:numId="18">
    <w:abstractNumId w:val="0"/>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5146"/>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6CCF"/>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15EE"/>
    <w:rsid w:val="00296074"/>
    <w:rsid w:val="002969B1"/>
    <w:rsid w:val="002A00B7"/>
    <w:rsid w:val="002A0347"/>
    <w:rsid w:val="002A18E5"/>
    <w:rsid w:val="002A5CCE"/>
    <w:rsid w:val="002B2BE8"/>
    <w:rsid w:val="002C08BF"/>
    <w:rsid w:val="002D0D13"/>
    <w:rsid w:val="002E3055"/>
    <w:rsid w:val="002E60F6"/>
    <w:rsid w:val="002E744B"/>
    <w:rsid w:val="002F401C"/>
    <w:rsid w:val="0030587D"/>
    <w:rsid w:val="0031527C"/>
    <w:rsid w:val="00316537"/>
    <w:rsid w:val="00316973"/>
    <w:rsid w:val="00316D67"/>
    <w:rsid w:val="00324DE2"/>
    <w:rsid w:val="00334874"/>
    <w:rsid w:val="00336815"/>
    <w:rsid w:val="003445C5"/>
    <w:rsid w:val="00345108"/>
    <w:rsid w:val="00345E09"/>
    <w:rsid w:val="00350E1D"/>
    <w:rsid w:val="0035386D"/>
    <w:rsid w:val="00357836"/>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53B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37C"/>
    <w:rsid w:val="004C15CA"/>
    <w:rsid w:val="004C3610"/>
    <w:rsid w:val="004D1A38"/>
    <w:rsid w:val="004D7FCC"/>
    <w:rsid w:val="004E3BC4"/>
    <w:rsid w:val="004F3FD7"/>
    <w:rsid w:val="004F551F"/>
    <w:rsid w:val="004F5F44"/>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323D"/>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22E9"/>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784"/>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4753"/>
    <w:rsid w:val="008E0022"/>
    <w:rsid w:val="008E36C2"/>
    <w:rsid w:val="008E7034"/>
    <w:rsid w:val="00903C60"/>
    <w:rsid w:val="00910FBF"/>
    <w:rsid w:val="009130EC"/>
    <w:rsid w:val="00913638"/>
    <w:rsid w:val="00913A56"/>
    <w:rsid w:val="00920741"/>
    <w:rsid w:val="009263C1"/>
    <w:rsid w:val="00932316"/>
    <w:rsid w:val="009324B7"/>
    <w:rsid w:val="0093593B"/>
    <w:rsid w:val="009407DF"/>
    <w:rsid w:val="0094149A"/>
    <w:rsid w:val="00944C89"/>
    <w:rsid w:val="009462A9"/>
    <w:rsid w:val="00947FB1"/>
    <w:rsid w:val="00951C8E"/>
    <w:rsid w:val="0095409B"/>
    <w:rsid w:val="009567E8"/>
    <w:rsid w:val="00964173"/>
    <w:rsid w:val="009652AA"/>
    <w:rsid w:val="00965A77"/>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4BE"/>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07AB5"/>
    <w:rsid w:val="00B11B18"/>
    <w:rsid w:val="00B17370"/>
    <w:rsid w:val="00B2055A"/>
    <w:rsid w:val="00B2067D"/>
    <w:rsid w:val="00B24B86"/>
    <w:rsid w:val="00B30A6C"/>
    <w:rsid w:val="00B40771"/>
    <w:rsid w:val="00B40C7E"/>
    <w:rsid w:val="00B4170E"/>
    <w:rsid w:val="00B627E7"/>
    <w:rsid w:val="00B64EAB"/>
    <w:rsid w:val="00B65A0E"/>
    <w:rsid w:val="00B66E6E"/>
    <w:rsid w:val="00B72960"/>
    <w:rsid w:val="00B75416"/>
    <w:rsid w:val="00B80243"/>
    <w:rsid w:val="00B80C52"/>
    <w:rsid w:val="00B81C73"/>
    <w:rsid w:val="00B8669C"/>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65297"/>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75860"/>
    <w:rsid w:val="00D85124"/>
    <w:rsid w:val="00D87AE5"/>
    <w:rsid w:val="00D87CA6"/>
    <w:rsid w:val="00D90CE2"/>
    <w:rsid w:val="00D95770"/>
    <w:rsid w:val="00D96905"/>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E5C09"/>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32449BC"/>
    <w:rsid w:val="080C2BBA"/>
    <w:rsid w:val="0AB50907"/>
    <w:rsid w:val="0C3D4298"/>
    <w:rsid w:val="0C9523A6"/>
    <w:rsid w:val="0CA67F00"/>
    <w:rsid w:val="0FD30C14"/>
    <w:rsid w:val="101B403B"/>
    <w:rsid w:val="116D26CD"/>
    <w:rsid w:val="11C23651"/>
    <w:rsid w:val="171E620C"/>
    <w:rsid w:val="17A87F25"/>
    <w:rsid w:val="189035FD"/>
    <w:rsid w:val="18D55096"/>
    <w:rsid w:val="198348D6"/>
    <w:rsid w:val="1A08396D"/>
    <w:rsid w:val="1AFBFFDD"/>
    <w:rsid w:val="1B1653FD"/>
    <w:rsid w:val="1C2D1536"/>
    <w:rsid w:val="1CCF2F1D"/>
    <w:rsid w:val="1FE15514"/>
    <w:rsid w:val="2157706F"/>
    <w:rsid w:val="21DD4A96"/>
    <w:rsid w:val="271F4B16"/>
    <w:rsid w:val="27CD14F5"/>
    <w:rsid w:val="29A55E19"/>
    <w:rsid w:val="2A553543"/>
    <w:rsid w:val="2C014C3B"/>
    <w:rsid w:val="2F650AED"/>
    <w:rsid w:val="2FFD3F6B"/>
    <w:rsid w:val="30FD56B7"/>
    <w:rsid w:val="33563CED"/>
    <w:rsid w:val="34B644B7"/>
    <w:rsid w:val="375656B9"/>
    <w:rsid w:val="37627558"/>
    <w:rsid w:val="37B91083"/>
    <w:rsid w:val="3AC47AB6"/>
    <w:rsid w:val="3ADD0A2E"/>
    <w:rsid w:val="3B8D0CE8"/>
    <w:rsid w:val="3BA71EF1"/>
    <w:rsid w:val="3CBF1608"/>
    <w:rsid w:val="3E3A26DB"/>
    <w:rsid w:val="3F263B0E"/>
    <w:rsid w:val="414D7438"/>
    <w:rsid w:val="41A16B13"/>
    <w:rsid w:val="41EF3AE9"/>
    <w:rsid w:val="428968C5"/>
    <w:rsid w:val="43420F67"/>
    <w:rsid w:val="43AF27C5"/>
    <w:rsid w:val="444D773E"/>
    <w:rsid w:val="459D509E"/>
    <w:rsid w:val="477C4489"/>
    <w:rsid w:val="477E79DB"/>
    <w:rsid w:val="4AE22F4C"/>
    <w:rsid w:val="4EAC4ADD"/>
    <w:rsid w:val="4EB72836"/>
    <w:rsid w:val="4ED23FD5"/>
    <w:rsid w:val="4EFB1FC3"/>
    <w:rsid w:val="4F3C1178"/>
    <w:rsid w:val="527B1821"/>
    <w:rsid w:val="533D55CA"/>
    <w:rsid w:val="535D3032"/>
    <w:rsid w:val="53C97953"/>
    <w:rsid w:val="58077CBD"/>
    <w:rsid w:val="58FD658D"/>
    <w:rsid w:val="5B0C6CA4"/>
    <w:rsid w:val="5CFD3C28"/>
    <w:rsid w:val="5E2C7B65"/>
    <w:rsid w:val="5EC23D91"/>
    <w:rsid w:val="60BD0412"/>
    <w:rsid w:val="648D2FFF"/>
    <w:rsid w:val="68741D48"/>
    <w:rsid w:val="6AB31C19"/>
    <w:rsid w:val="6BB95672"/>
    <w:rsid w:val="6C4712E8"/>
    <w:rsid w:val="6C9C46AE"/>
    <w:rsid w:val="6DE87E82"/>
    <w:rsid w:val="6DFC3DF2"/>
    <w:rsid w:val="6F272507"/>
    <w:rsid w:val="71E53350"/>
    <w:rsid w:val="73184127"/>
    <w:rsid w:val="73D40348"/>
    <w:rsid w:val="74AB41BE"/>
    <w:rsid w:val="774700AD"/>
    <w:rsid w:val="777E0158"/>
    <w:rsid w:val="788A0F31"/>
    <w:rsid w:val="78F56DD8"/>
    <w:rsid w:val="7A77760E"/>
    <w:rsid w:val="7B7986D1"/>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4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8514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8514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8514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8514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8514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085146"/>
    <w:pPr>
      <w:spacing w:after="120"/>
    </w:pPr>
  </w:style>
  <w:style w:type="paragraph" w:styleId="a5">
    <w:name w:val="Normal Indent"/>
    <w:basedOn w:val="a"/>
    <w:qFormat/>
    <w:rsid w:val="00085146"/>
    <w:pPr>
      <w:ind w:firstLine="425"/>
    </w:pPr>
    <w:rPr>
      <w:rFonts w:ascii="Times New Roman" w:eastAsia="宋体" w:hAnsi="Times New Roman" w:cs="Times New Roman"/>
      <w:szCs w:val="20"/>
    </w:rPr>
  </w:style>
  <w:style w:type="paragraph" w:styleId="a6">
    <w:name w:val="caption"/>
    <w:basedOn w:val="a"/>
    <w:next w:val="a"/>
    <w:qFormat/>
    <w:rsid w:val="00085146"/>
    <w:rPr>
      <w:rFonts w:ascii="Arial" w:eastAsia="黑体" w:hAnsi="Arial" w:cs="Arial"/>
      <w:sz w:val="20"/>
      <w:szCs w:val="20"/>
    </w:rPr>
  </w:style>
  <w:style w:type="paragraph" w:styleId="30">
    <w:name w:val="Body Text 3"/>
    <w:basedOn w:val="a"/>
    <w:link w:val="3Char0"/>
    <w:qFormat/>
    <w:rsid w:val="00085146"/>
    <w:rPr>
      <w:rFonts w:ascii="Times New Roman" w:eastAsia="宋体" w:hAnsi="Times New Roman" w:cs="Times New Roman"/>
      <w:color w:val="FF0000"/>
      <w:sz w:val="24"/>
      <w:szCs w:val="24"/>
    </w:rPr>
  </w:style>
  <w:style w:type="paragraph" w:styleId="5">
    <w:name w:val="toc 5"/>
    <w:basedOn w:val="a"/>
    <w:next w:val="a"/>
    <w:uiPriority w:val="39"/>
    <w:qFormat/>
    <w:rsid w:val="0008514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8514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85146"/>
    <w:rPr>
      <w:rFonts w:eastAsia="宋体"/>
      <w:sz w:val="24"/>
    </w:rPr>
  </w:style>
  <w:style w:type="paragraph" w:styleId="a8">
    <w:name w:val="Date"/>
    <w:basedOn w:val="a"/>
    <w:next w:val="a"/>
    <w:link w:val="Char2"/>
    <w:uiPriority w:val="99"/>
    <w:unhideWhenUsed/>
    <w:qFormat/>
    <w:rsid w:val="00085146"/>
    <w:pPr>
      <w:ind w:leftChars="2500" w:left="100"/>
    </w:pPr>
  </w:style>
  <w:style w:type="paragraph" w:styleId="a9">
    <w:name w:val="footer"/>
    <w:basedOn w:val="a"/>
    <w:link w:val="Char3"/>
    <w:uiPriority w:val="99"/>
    <w:unhideWhenUsed/>
    <w:qFormat/>
    <w:rsid w:val="0008514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8514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8514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0851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85146"/>
    <w:rPr>
      <w:rFonts w:ascii="Calibri" w:eastAsia="宋体" w:hAnsi="Calibri" w:cs="Times New Roman"/>
      <w:sz w:val="24"/>
      <w:szCs w:val="24"/>
    </w:rPr>
  </w:style>
  <w:style w:type="character" w:styleId="ac">
    <w:name w:val="Strong"/>
    <w:basedOn w:val="a0"/>
    <w:uiPriority w:val="22"/>
    <w:qFormat/>
    <w:rsid w:val="00085146"/>
    <w:rPr>
      <w:b/>
      <w:bCs/>
    </w:rPr>
  </w:style>
  <w:style w:type="character" w:styleId="ad">
    <w:name w:val="FollowedHyperlink"/>
    <w:basedOn w:val="a0"/>
    <w:uiPriority w:val="99"/>
    <w:unhideWhenUsed/>
    <w:qFormat/>
    <w:rsid w:val="00085146"/>
    <w:rPr>
      <w:color w:val="800080" w:themeColor="followedHyperlink"/>
      <w:u w:val="single"/>
    </w:rPr>
  </w:style>
  <w:style w:type="character" w:styleId="ae">
    <w:name w:val="Emphasis"/>
    <w:basedOn w:val="a0"/>
    <w:uiPriority w:val="20"/>
    <w:qFormat/>
    <w:rsid w:val="00085146"/>
    <w:rPr>
      <w:i/>
      <w:iCs/>
    </w:rPr>
  </w:style>
  <w:style w:type="character" w:styleId="af">
    <w:name w:val="Hyperlink"/>
    <w:basedOn w:val="a0"/>
    <w:uiPriority w:val="99"/>
    <w:unhideWhenUsed/>
    <w:qFormat/>
    <w:rsid w:val="00085146"/>
    <w:rPr>
      <w:color w:val="0000FF"/>
      <w:u w:val="single"/>
    </w:rPr>
  </w:style>
  <w:style w:type="character" w:customStyle="1" w:styleId="1Char">
    <w:name w:val="标题 1 Char"/>
    <w:basedOn w:val="a0"/>
    <w:link w:val="1"/>
    <w:qFormat/>
    <w:rsid w:val="00085146"/>
    <w:rPr>
      <w:rFonts w:ascii="Calibri" w:eastAsia="宋体" w:hAnsi="Calibri" w:cs="Times New Roman"/>
      <w:b/>
      <w:bCs/>
      <w:kern w:val="44"/>
      <w:sz w:val="44"/>
      <w:szCs w:val="44"/>
    </w:rPr>
  </w:style>
  <w:style w:type="character" w:customStyle="1" w:styleId="2Char">
    <w:name w:val="标题 2 Char"/>
    <w:basedOn w:val="a0"/>
    <w:link w:val="2"/>
    <w:qFormat/>
    <w:rsid w:val="00085146"/>
    <w:rPr>
      <w:rFonts w:ascii="Arial" w:eastAsia="黑体" w:hAnsi="Arial" w:cs="Times New Roman"/>
      <w:b/>
      <w:bCs/>
      <w:kern w:val="0"/>
      <w:sz w:val="32"/>
      <w:szCs w:val="32"/>
    </w:rPr>
  </w:style>
  <w:style w:type="character" w:customStyle="1" w:styleId="3Char">
    <w:name w:val="标题 3 Char"/>
    <w:basedOn w:val="a0"/>
    <w:link w:val="3"/>
    <w:qFormat/>
    <w:rsid w:val="0008514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85146"/>
    <w:rPr>
      <w:rFonts w:ascii="Arial" w:eastAsia="黑体" w:hAnsi="Arial" w:cs="Times New Roman"/>
      <w:b/>
      <w:bCs/>
      <w:kern w:val="0"/>
      <w:sz w:val="28"/>
      <w:szCs w:val="28"/>
    </w:rPr>
  </w:style>
  <w:style w:type="character" w:customStyle="1" w:styleId="Char1">
    <w:name w:val="纯文本 Char"/>
    <w:basedOn w:val="a0"/>
    <w:link w:val="a7"/>
    <w:qFormat/>
    <w:rsid w:val="00085146"/>
    <w:rPr>
      <w:rFonts w:eastAsia="宋体"/>
      <w:sz w:val="24"/>
    </w:rPr>
  </w:style>
  <w:style w:type="character" w:customStyle="1" w:styleId="Char2">
    <w:name w:val="日期 Char"/>
    <w:basedOn w:val="a0"/>
    <w:link w:val="a8"/>
    <w:uiPriority w:val="99"/>
    <w:qFormat/>
    <w:rsid w:val="00085146"/>
  </w:style>
  <w:style w:type="character" w:customStyle="1" w:styleId="Char3">
    <w:name w:val="页脚 Char"/>
    <w:basedOn w:val="a0"/>
    <w:link w:val="a9"/>
    <w:uiPriority w:val="99"/>
    <w:qFormat/>
    <w:rsid w:val="00085146"/>
    <w:rPr>
      <w:sz w:val="18"/>
      <w:szCs w:val="18"/>
    </w:rPr>
  </w:style>
  <w:style w:type="character" w:customStyle="1" w:styleId="Char4">
    <w:name w:val="页眉 Char"/>
    <w:basedOn w:val="a0"/>
    <w:link w:val="aa"/>
    <w:uiPriority w:val="99"/>
    <w:qFormat/>
    <w:rsid w:val="00085146"/>
    <w:rPr>
      <w:sz w:val="18"/>
      <w:szCs w:val="18"/>
    </w:rPr>
  </w:style>
  <w:style w:type="character" w:customStyle="1" w:styleId="Char10">
    <w:name w:val="纯文本 Char1"/>
    <w:qFormat/>
    <w:rsid w:val="00085146"/>
    <w:rPr>
      <w:rFonts w:eastAsia="宋体"/>
      <w:sz w:val="24"/>
    </w:rPr>
  </w:style>
  <w:style w:type="paragraph" w:customStyle="1" w:styleId="Default">
    <w:name w:val="Default"/>
    <w:qFormat/>
    <w:rsid w:val="0008514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085146"/>
    <w:pPr>
      <w:ind w:firstLineChars="200" w:firstLine="420"/>
    </w:pPr>
  </w:style>
  <w:style w:type="paragraph" w:customStyle="1" w:styleId="20">
    <w:name w:val="列出段落2"/>
    <w:basedOn w:val="a"/>
    <w:uiPriority w:val="99"/>
    <w:unhideWhenUsed/>
    <w:qFormat/>
    <w:rsid w:val="00085146"/>
    <w:pPr>
      <w:ind w:firstLineChars="200" w:firstLine="420"/>
    </w:pPr>
  </w:style>
  <w:style w:type="character" w:customStyle="1" w:styleId="CharChar">
    <w:name w:val="正文文本缩进 Char Char"/>
    <w:link w:val="13"/>
    <w:qFormat/>
    <w:rsid w:val="00085146"/>
    <w:rPr>
      <w:rFonts w:ascii="宋体"/>
      <w:sz w:val="24"/>
    </w:rPr>
  </w:style>
  <w:style w:type="paragraph" w:customStyle="1" w:styleId="13">
    <w:name w:val="正文文本缩进1"/>
    <w:basedOn w:val="a"/>
    <w:link w:val="CharChar"/>
    <w:qFormat/>
    <w:rsid w:val="00085146"/>
    <w:pPr>
      <w:spacing w:line="360" w:lineRule="auto"/>
      <w:ind w:firstLineChars="200" w:firstLine="480"/>
    </w:pPr>
    <w:rPr>
      <w:rFonts w:ascii="宋体"/>
      <w:sz w:val="24"/>
    </w:rPr>
  </w:style>
  <w:style w:type="character" w:customStyle="1" w:styleId="CharChar0">
    <w:name w:val="日期 Char Char"/>
    <w:link w:val="14"/>
    <w:qFormat/>
    <w:rsid w:val="00085146"/>
    <w:rPr>
      <w:sz w:val="24"/>
    </w:rPr>
  </w:style>
  <w:style w:type="paragraph" w:customStyle="1" w:styleId="14">
    <w:name w:val="日期1"/>
    <w:basedOn w:val="a"/>
    <w:next w:val="a"/>
    <w:link w:val="CharChar0"/>
    <w:qFormat/>
    <w:rsid w:val="00085146"/>
    <w:rPr>
      <w:sz w:val="24"/>
    </w:rPr>
  </w:style>
  <w:style w:type="paragraph" w:customStyle="1" w:styleId="15">
    <w:name w:val="正文缩进1"/>
    <w:basedOn w:val="a"/>
    <w:qFormat/>
    <w:rsid w:val="0008514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8514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08514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85146"/>
    <w:rPr>
      <w:rFonts w:ascii="Times New Roman" w:eastAsia="宋体" w:hAnsi="Times New Roman" w:cs="Times New Roman"/>
      <w:color w:val="FF0000"/>
      <w:sz w:val="24"/>
      <w:szCs w:val="24"/>
    </w:rPr>
  </w:style>
  <w:style w:type="character" w:customStyle="1" w:styleId="edittexttarea">
    <w:name w:val="edittexttarea"/>
    <w:basedOn w:val="a0"/>
    <w:qFormat/>
    <w:rsid w:val="00085146"/>
  </w:style>
  <w:style w:type="paragraph" w:customStyle="1" w:styleId="11212">
    <w:name w:val="样式 标题 1 + 四号 居中 段前: 12 磅 段后: 12 磅 行距: 单倍行距"/>
    <w:basedOn w:val="1"/>
    <w:qFormat/>
    <w:rsid w:val="0008514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8514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85146"/>
  </w:style>
  <w:style w:type="character" w:customStyle="1" w:styleId="Char">
    <w:name w:val="正文首行缩进 Char"/>
    <w:basedOn w:val="Char0"/>
    <w:link w:val="a3"/>
    <w:qFormat/>
    <w:rsid w:val="0008514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85146"/>
    <w:rPr>
      <w:rFonts w:ascii="宋体" w:eastAsia="宋体" w:hAnsi="宋体" w:cs="宋体"/>
      <w:kern w:val="0"/>
      <w:sz w:val="24"/>
      <w:szCs w:val="24"/>
    </w:rPr>
  </w:style>
  <w:style w:type="paragraph" w:customStyle="1" w:styleId="p1">
    <w:name w:val="p1"/>
    <w:basedOn w:val="a"/>
    <w:qFormat/>
    <w:rsid w:val="00085146"/>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085146"/>
    <w:pPr>
      <w:spacing w:line="380" w:lineRule="atLeast"/>
      <w:jc w:val="left"/>
    </w:pPr>
    <w:rPr>
      <w:rFonts w:ascii="helvetica neue" w:eastAsia="helvetica neue" w:hAnsi="helvetica neue" w:cs="Times New Roman"/>
      <w:color w:val="000000"/>
      <w:kern w:val="0"/>
      <w:sz w:val="26"/>
      <w:szCs w:val="26"/>
    </w:rPr>
  </w:style>
  <w:style w:type="paragraph" w:styleId="af1">
    <w:name w:val="List Paragraph"/>
    <w:basedOn w:val="a"/>
    <w:uiPriority w:val="34"/>
    <w:qFormat/>
    <w:rsid w:val="00B627E7"/>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7456</Words>
  <Characters>42502</Characters>
  <Application>Microsoft Office Word</Application>
  <DocSecurity>0</DocSecurity>
  <Lines>354</Lines>
  <Paragraphs>99</Paragraphs>
  <ScaleCrop>false</ScaleCrop>
  <Company>Sky123.Org</Company>
  <LinksUpToDate>false</LinksUpToDate>
  <CharactersWithSpaces>49859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106</cp:revision>
  <cp:lastPrinted>2018-08-01T18:20:00Z</cp:lastPrinted>
  <dcterms:created xsi:type="dcterms:W3CDTF">2018-04-17T18:52:00Z</dcterms:created>
  <dcterms:modified xsi:type="dcterms:W3CDTF">2019-01-24T05:03:00Z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