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3A0" w:rsidRDefault="00AE53A0">
      <w:pPr>
        <w:ind w:firstLineChars="300" w:firstLine="1325"/>
        <w:rPr>
          <w:rFonts w:asciiTheme="majorEastAsia" w:eastAsiaTheme="majorEastAsia" w:hAnsiTheme="majorEastAsia" w:cstheme="majorEastAsia"/>
          <w:b/>
          <w:bCs/>
          <w:sz w:val="44"/>
          <w:szCs w:val="44"/>
        </w:rPr>
      </w:pPr>
    </w:p>
    <w:p w:rsidR="00AE53A0" w:rsidRDefault="00AC2939">
      <w:pPr>
        <w:pStyle w:val="ac"/>
        <w:widowControl/>
        <w:spacing w:before="226" w:line="330" w:lineRule="atLeast"/>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906B1F">
        <w:rPr>
          <w:rFonts w:asciiTheme="majorEastAsia" w:eastAsiaTheme="majorEastAsia" w:hAnsiTheme="majorEastAsia" w:cstheme="majorEastAsia" w:hint="eastAsia"/>
          <w:b/>
          <w:bCs/>
          <w:color w:val="000000"/>
          <w:sz w:val="44"/>
          <w:szCs w:val="44"/>
        </w:rPr>
        <w:t>住房和城乡建设</w:t>
      </w:r>
      <w:r>
        <w:rPr>
          <w:rFonts w:asciiTheme="majorEastAsia" w:eastAsiaTheme="majorEastAsia" w:hAnsiTheme="majorEastAsia" w:cstheme="majorEastAsia" w:hint="eastAsia"/>
          <w:b/>
          <w:bCs/>
          <w:color w:val="000000"/>
          <w:sz w:val="44"/>
          <w:szCs w:val="44"/>
        </w:rPr>
        <w:t>局“</w:t>
      </w:r>
      <w:r w:rsidR="00906B1F">
        <w:rPr>
          <w:rFonts w:asciiTheme="majorEastAsia" w:eastAsiaTheme="majorEastAsia" w:hAnsiTheme="majorEastAsia" w:cstheme="majorEastAsia" w:hint="eastAsia"/>
          <w:b/>
          <w:bCs/>
          <w:color w:val="000000"/>
          <w:sz w:val="44"/>
          <w:szCs w:val="44"/>
        </w:rPr>
        <w:t>许昌火车站广场提升改造工程施工图审查</w:t>
      </w:r>
      <w:r>
        <w:rPr>
          <w:rFonts w:asciiTheme="majorEastAsia" w:eastAsiaTheme="majorEastAsia" w:hAnsiTheme="majorEastAsia" w:cstheme="majorEastAsia" w:hint="eastAsia"/>
          <w:b/>
          <w:bCs/>
          <w:color w:val="000000"/>
          <w:sz w:val="44"/>
          <w:szCs w:val="44"/>
        </w:rPr>
        <w:t>”项目</w:t>
      </w: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C2939">
      <w:pPr>
        <w:jc w:val="center"/>
        <w:rPr>
          <w:rFonts w:ascii="华文隶书" w:eastAsia="华文隶书"/>
          <w:bCs/>
          <w:w w:val="90"/>
          <w:sz w:val="96"/>
        </w:rPr>
      </w:pPr>
      <w:r>
        <w:rPr>
          <w:rFonts w:ascii="华文隶书" w:eastAsia="华文隶书" w:hint="eastAsia"/>
          <w:bCs/>
          <w:w w:val="90"/>
          <w:sz w:val="96"/>
        </w:rPr>
        <w:t>采  购　文　件</w:t>
      </w: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C2939">
      <w:pPr>
        <w:ind w:firstLineChars="300" w:firstLine="1084"/>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采购单位：许昌市</w:t>
      </w:r>
      <w:r w:rsidR="00906B1F">
        <w:rPr>
          <w:rFonts w:asciiTheme="majorEastAsia" w:eastAsiaTheme="majorEastAsia" w:hAnsiTheme="majorEastAsia" w:cstheme="majorEastAsia" w:hint="eastAsia"/>
          <w:b/>
          <w:bCs/>
          <w:sz w:val="36"/>
          <w:szCs w:val="36"/>
        </w:rPr>
        <w:t>住房和城乡建设</w:t>
      </w:r>
      <w:r>
        <w:rPr>
          <w:rFonts w:asciiTheme="majorEastAsia" w:eastAsiaTheme="majorEastAsia" w:hAnsiTheme="majorEastAsia" w:cstheme="majorEastAsia" w:hint="eastAsia"/>
          <w:b/>
          <w:bCs/>
          <w:sz w:val="36"/>
          <w:szCs w:val="36"/>
        </w:rPr>
        <w:t>局</w:t>
      </w:r>
    </w:p>
    <w:p w:rsidR="00AE53A0" w:rsidRDefault="00AC2939">
      <w:pPr>
        <w:ind w:firstLineChars="500" w:firstLine="1807"/>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AE53A0" w:rsidRDefault="00AC293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7339F0">
        <w:rPr>
          <w:rFonts w:asciiTheme="majorEastAsia" w:eastAsiaTheme="majorEastAsia" w:hAnsiTheme="majorEastAsia" w:cstheme="majorEastAsia" w:hint="eastAsia"/>
          <w:b/>
          <w:bCs/>
          <w:sz w:val="36"/>
          <w:szCs w:val="36"/>
        </w:rPr>
        <w:t xml:space="preserve"> ZFCG-T2019001</w:t>
      </w:r>
      <w:r w:rsidR="00EA1F2B">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AE53A0" w:rsidRDefault="00AC293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AE53A0" w:rsidRDefault="00AC293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w:t>
      </w:r>
      <w:r w:rsidR="00906B1F">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年</w:t>
      </w:r>
      <w:r w:rsidR="00906B1F">
        <w:rPr>
          <w:rFonts w:asciiTheme="majorEastAsia" w:eastAsiaTheme="majorEastAsia" w:hAnsiTheme="majorEastAsia" w:cstheme="majorEastAsia" w:hint="eastAsia"/>
          <w:b/>
          <w:bCs/>
          <w:sz w:val="36"/>
          <w:szCs w:val="36"/>
        </w:rPr>
        <w:t>一</w:t>
      </w:r>
      <w:r w:rsidR="00F6369E">
        <w:rPr>
          <w:rFonts w:asciiTheme="majorEastAsia" w:eastAsiaTheme="majorEastAsia" w:hAnsiTheme="majorEastAsia" w:cstheme="majorEastAsia" w:hint="eastAsia"/>
          <w:b/>
          <w:bCs/>
          <w:sz w:val="36"/>
          <w:szCs w:val="36"/>
        </w:rPr>
        <w:t>月二十四</w:t>
      </w:r>
      <w:r>
        <w:rPr>
          <w:rFonts w:asciiTheme="majorEastAsia" w:eastAsiaTheme="majorEastAsia" w:hAnsiTheme="majorEastAsia" w:cstheme="majorEastAsia" w:hint="eastAsia"/>
          <w:b/>
          <w:bCs/>
          <w:sz w:val="36"/>
          <w:szCs w:val="36"/>
        </w:rPr>
        <w:t>日</w:t>
      </w:r>
    </w:p>
    <w:p w:rsidR="00AE53A0" w:rsidRDefault="00AE53A0">
      <w:pPr>
        <w:rPr>
          <w:rFonts w:asciiTheme="majorEastAsia" w:eastAsiaTheme="majorEastAsia" w:hAnsiTheme="majorEastAsia" w:cstheme="majorEastAsia"/>
          <w:b/>
          <w:bCs/>
          <w:sz w:val="36"/>
          <w:szCs w:val="36"/>
        </w:rPr>
      </w:pPr>
    </w:p>
    <w:p w:rsidR="00AE53A0" w:rsidRDefault="00AC293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AE53A0" w:rsidRDefault="00AC293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AE53A0" w:rsidRDefault="00AE53A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AE53A0" w:rsidRDefault="00AC293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E53A0" w:rsidRDefault="00AE53A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E53A0" w:rsidRDefault="00AC293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AE53A0" w:rsidRDefault="00AC2939">
      <w:pPr>
        <w:pStyle w:val="ac"/>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AE53A0" w:rsidRDefault="00AE53A0">
      <w:pPr>
        <w:pStyle w:val="ac"/>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AE53A0" w:rsidRDefault="00AC2939">
      <w:pPr>
        <w:pStyle w:val="ac"/>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906B1F">
        <w:rPr>
          <w:rFonts w:asciiTheme="minorEastAsia" w:eastAsiaTheme="minorEastAsia" w:hAnsiTheme="minorEastAsia" w:cs="仿宋_GB2312" w:hint="eastAsia"/>
          <w:shd w:val="clear" w:color="auto" w:fill="FFFFFF"/>
        </w:rPr>
        <w:t>许昌火车站广场提升改造工程施工图审查</w:t>
      </w:r>
      <w:r w:rsidR="008E6B4A">
        <w:rPr>
          <w:rFonts w:asciiTheme="minorEastAsia" w:eastAsiaTheme="minorEastAsia" w:hAnsiTheme="minorEastAsia" w:cs="仿宋_GB2312" w:hint="eastAsia"/>
          <w:shd w:val="clear" w:color="auto" w:fill="FFFFFF"/>
        </w:rPr>
        <w:t>项目</w:t>
      </w:r>
      <w:r>
        <w:rPr>
          <w:rFonts w:asciiTheme="minorEastAsia" w:eastAsiaTheme="minorEastAsia" w:hAnsiTheme="minorEastAsia" w:cs="仿宋_GB2312" w:hint="eastAsia"/>
          <w:shd w:val="clear" w:color="auto" w:fill="FFFFFF"/>
        </w:rPr>
        <w:t xml:space="preserve"> </w:t>
      </w:r>
    </w:p>
    <w:p w:rsidR="00AE53A0" w:rsidRDefault="00AC2939" w:rsidP="00906B1F">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06B1F">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hint="eastAsia"/>
          <w:shd w:val="clear" w:color="auto" w:fill="FFFFFF"/>
        </w:rPr>
        <w:t>）采购方式：竞争性谈判</w:t>
      </w:r>
    </w:p>
    <w:p w:rsidR="008E6B4A" w:rsidRPr="00D904CC" w:rsidRDefault="00AC2939" w:rsidP="00906B1F">
      <w:pPr>
        <w:widowControl/>
        <w:shd w:val="clear" w:color="auto" w:fill="FFFFFF"/>
        <w:spacing w:line="360" w:lineRule="auto"/>
        <w:ind w:firstLineChars="200" w:firstLine="480"/>
        <w:jc w:val="left"/>
        <w:rPr>
          <w:rFonts w:asciiTheme="majorEastAsia" w:eastAsiaTheme="majorEastAsia" w:hAnsiTheme="majorEastAsia" w:cs="宋体"/>
          <w:color w:val="000000"/>
          <w:kern w:val="0"/>
          <w:sz w:val="24"/>
          <w:szCs w:val="24"/>
        </w:rPr>
      </w:pPr>
      <w:r w:rsidRPr="008E6B4A">
        <w:rPr>
          <w:rFonts w:asciiTheme="minorEastAsia" w:hAnsiTheme="minorEastAsia" w:cs="仿宋_GB2312" w:hint="eastAsia"/>
          <w:sz w:val="24"/>
          <w:szCs w:val="24"/>
          <w:shd w:val="clear" w:color="auto" w:fill="FFFFFF"/>
        </w:rPr>
        <w:t>（</w:t>
      </w:r>
      <w:r w:rsidR="00906B1F">
        <w:rPr>
          <w:rFonts w:asciiTheme="minorEastAsia" w:hAnsiTheme="minorEastAsia" w:cs="仿宋_GB2312" w:hint="eastAsia"/>
          <w:sz w:val="24"/>
          <w:szCs w:val="24"/>
          <w:shd w:val="clear" w:color="auto" w:fill="FFFFFF"/>
        </w:rPr>
        <w:t>三</w:t>
      </w:r>
      <w:r w:rsidRPr="008E6B4A">
        <w:rPr>
          <w:rFonts w:asciiTheme="minorEastAsia" w:hAnsiTheme="minorEastAsia" w:cs="仿宋_GB2312" w:hint="eastAsia"/>
          <w:sz w:val="24"/>
          <w:szCs w:val="24"/>
          <w:shd w:val="clear" w:color="auto" w:fill="FFFFFF"/>
        </w:rPr>
        <w:t>）采购需求：</w:t>
      </w:r>
      <w:r w:rsidR="00906B1F">
        <w:rPr>
          <w:rFonts w:asciiTheme="majorEastAsia" w:eastAsiaTheme="majorEastAsia" w:hAnsiTheme="majorEastAsia" w:cs="宋体" w:hint="eastAsia"/>
          <w:color w:val="000000"/>
          <w:kern w:val="0"/>
          <w:sz w:val="24"/>
          <w:szCs w:val="24"/>
        </w:rPr>
        <w:t>对许昌火车站广场提升改造工程施工图纸进行审查</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06B1F">
        <w:rPr>
          <w:rFonts w:asciiTheme="minorEastAsia" w:eastAsiaTheme="minorEastAsia" w:hAnsiTheme="minorEastAsia" w:cs="仿宋_GB2312" w:hint="eastAsia"/>
          <w:shd w:val="clear" w:color="auto" w:fill="FFFFFF"/>
        </w:rPr>
        <w:t>四</w:t>
      </w:r>
      <w:r>
        <w:rPr>
          <w:rFonts w:asciiTheme="minorEastAsia" w:eastAsiaTheme="minorEastAsia" w:hAnsiTheme="minorEastAsia" w:cs="仿宋_GB2312" w:hint="eastAsia"/>
          <w:shd w:val="clear" w:color="auto" w:fill="FFFFFF"/>
        </w:rPr>
        <w:t>）预算金额（最高限价）：</w:t>
      </w:r>
      <w:r w:rsidR="00906B1F">
        <w:rPr>
          <w:rFonts w:asciiTheme="minorEastAsia" w:eastAsiaTheme="minorEastAsia" w:hAnsiTheme="minorEastAsia" w:cs="仿宋_GB2312" w:hint="eastAsia"/>
          <w:shd w:val="clear" w:color="auto" w:fill="FFFFFF"/>
        </w:rPr>
        <w:t>187200</w:t>
      </w:r>
      <w:r>
        <w:rPr>
          <w:rFonts w:asciiTheme="minorEastAsia" w:eastAsiaTheme="minorEastAsia" w:hAnsiTheme="minorEastAsia" w:cs="仿宋_GB2312" w:hint="eastAsia"/>
          <w:shd w:val="clear" w:color="auto" w:fill="FFFFFF"/>
        </w:rPr>
        <w:t>元</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06B1F">
        <w:rPr>
          <w:rFonts w:asciiTheme="minorEastAsia" w:eastAsiaTheme="minorEastAsia" w:hAnsiTheme="minorEastAsia" w:cs="仿宋_GB2312" w:hint="eastAsia"/>
          <w:shd w:val="clear" w:color="auto" w:fill="FFFFFF"/>
        </w:rPr>
        <w:t>五</w:t>
      </w:r>
      <w:r>
        <w:rPr>
          <w:rFonts w:asciiTheme="minorEastAsia" w:eastAsiaTheme="minorEastAsia" w:hAnsiTheme="minorEastAsia" w:cs="仿宋_GB2312" w:hint="eastAsia"/>
          <w:shd w:val="clear" w:color="auto" w:fill="FFFFFF"/>
        </w:rPr>
        <w:t>）</w:t>
      </w:r>
      <w:r w:rsidR="0006289F">
        <w:rPr>
          <w:rFonts w:asciiTheme="minorEastAsia" w:eastAsiaTheme="minorEastAsia" w:hAnsiTheme="minorEastAsia" w:cs="仿宋_GB2312" w:hint="eastAsia"/>
          <w:shd w:val="clear" w:color="auto" w:fill="FFFFFF"/>
        </w:rPr>
        <w:t>服务期限</w:t>
      </w:r>
      <w:r>
        <w:rPr>
          <w:rFonts w:asciiTheme="minorEastAsia" w:eastAsiaTheme="minorEastAsia" w:hAnsiTheme="minorEastAsia" w:cs="仿宋_GB2312" w:hint="eastAsia"/>
          <w:shd w:val="clear" w:color="auto" w:fill="FFFFFF"/>
        </w:rPr>
        <w:t xml:space="preserve"> ：</w:t>
      </w:r>
      <w:r w:rsidR="008E6B4A">
        <w:rPr>
          <w:rFonts w:asciiTheme="minorEastAsia" w:eastAsiaTheme="minorEastAsia" w:hAnsiTheme="minorEastAsia" w:cs="仿宋_GB2312" w:hint="eastAsia"/>
          <w:shd w:val="clear" w:color="auto" w:fill="FFFFFF"/>
        </w:rPr>
        <w:t>合同签订后</w:t>
      </w:r>
      <w:r w:rsidR="00906B1F">
        <w:rPr>
          <w:rFonts w:asciiTheme="minorEastAsia" w:eastAsiaTheme="minorEastAsia" w:hAnsiTheme="minorEastAsia" w:cs="仿宋_GB2312" w:hint="eastAsia"/>
          <w:shd w:val="clear" w:color="auto" w:fill="FFFFFF"/>
        </w:rPr>
        <w:t>15</w:t>
      </w:r>
      <w:r w:rsidR="008E6B4A">
        <w:rPr>
          <w:rFonts w:asciiTheme="minorEastAsia" w:eastAsiaTheme="minorEastAsia" w:hAnsiTheme="minorEastAsia" w:cs="仿宋_GB2312" w:hint="eastAsia"/>
          <w:shd w:val="clear" w:color="auto" w:fill="FFFFFF"/>
        </w:rPr>
        <w:t>个工作日</w:t>
      </w:r>
      <w:r>
        <w:rPr>
          <w:rFonts w:asciiTheme="minorEastAsia" w:eastAsiaTheme="minorEastAsia" w:hAnsiTheme="minorEastAsia" w:cs="仿宋_GB2312" w:hint="eastAsia"/>
          <w:shd w:val="clear" w:color="auto" w:fill="FFFFFF"/>
        </w:rPr>
        <w:t xml:space="preserve">。 </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06B1F">
        <w:rPr>
          <w:rFonts w:asciiTheme="minorEastAsia" w:eastAsiaTheme="minorEastAsia" w:hAnsiTheme="minorEastAsia" w:cs="仿宋_GB2312" w:hint="eastAsia"/>
          <w:shd w:val="clear" w:color="auto" w:fill="FFFFFF"/>
        </w:rPr>
        <w:t>六</w:t>
      </w:r>
      <w:r>
        <w:rPr>
          <w:rFonts w:asciiTheme="minorEastAsia" w:eastAsiaTheme="minorEastAsia" w:hAnsiTheme="minorEastAsia" w:cs="仿宋_GB2312" w:hint="eastAsia"/>
          <w:shd w:val="clear" w:color="auto" w:fill="FFFFFF"/>
        </w:rPr>
        <w:t xml:space="preserve">）交付（服务、完工）地点：许昌市 </w:t>
      </w:r>
    </w:p>
    <w:p w:rsidR="00906B1F" w:rsidRDefault="00906B1F">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（七）进口产品：不允许</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06B1F">
        <w:rPr>
          <w:rFonts w:asciiTheme="minorEastAsia" w:eastAsiaTheme="minorEastAsia" w:hAnsiTheme="minorEastAsia" w:cs="仿宋_GB2312" w:hint="eastAsia"/>
          <w:shd w:val="clear" w:color="auto" w:fill="FFFFFF"/>
        </w:rPr>
        <w:t>八</w:t>
      </w:r>
      <w:r>
        <w:rPr>
          <w:rFonts w:asciiTheme="minorEastAsia" w:eastAsiaTheme="minorEastAsia" w:hAnsiTheme="minorEastAsia" w:cs="仿宋_GB2312" w:hint="eastAsia"/>
          <w:shd w:val="clear" w:color="auto" w:fill="FFFFFF"/>
        </w:rPr>
        <w:t>）分包：允许。</w:t>
      </w:r>
    </w:p>
    <w:p w:rsidR="00AE53A0" w:rsidRDefault="00AC2939" w:rsidP="00906B1F">
      <w:pPr>
        <w:pStyle w:val="ac"/>
        <w:widowControl/>
        <w:shd w:val="clear" w:color="auto" w:fill="FFFFFF"/>
        <w:spacing w:line="360" w:lineRule="auto"/>
        <w:ind w:firstLineChars="150" w:firstLine="361"/>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E6B4A" w:rsidRPr="00D904CC" w:rsidRDefault="008E6B4A" w:rsidP="008E6B4A">
      <w:pPr>
        <w:widowControl/>
        <w:shd w:val="clear" w:color="auto" w:fill="FFFFFF"/>
        <w:spacing w:line="360" w:lineRule="auto"/>
        <w:ind w:firstLineChars="150" w:firstLine="360"/>
        <w:jc w:val="left"/>
        <w:rPr>
          <w:rFonts w:asciiTheme="majorEastAsia" w:eastAsiaTheme="majorEastAsia" w:hAnsiTheme="majorEastAsia" w:cs="宋体"/>
          <w:color w:val="000000"/>
          <w:kern w:val="0"/>
          <w:sz w:val="24"/>
          <w:szCs w:val="24"/>
        </w:rPr>
      </w:pPr>
      <w:r w:rsidRPr="00D904CC">
        <w:rPr>
          <w:rFonts w:asciiTheme="majorEastAsia" w:eastAsiaTheme="majorEastAsia" w:hAnsiTheme="majorEastAsia" w:cs="宋体" w:hint="eastAsia"/>
          <w:color w:val="000000"/>
          <w:kern w:val="0"/>
          <w:sz w:val="24"/>
          <w:szCs w:val="24"/>
        </w:rPr>
        <w:t>本项目落实</w:t>
      </w:r>
      <w:r w:rsidR="00906B1F">
        <w:rPr>
          <w:rFonts w:asciiTheme="majorEastAsia" w:eastAsiaTheme="majorEastAsia" w:hAnsiTheme="majorEastAsia" w:cs="宋体" w:hint="eastAsia"/>
          <w:color w:val="000000"/>
          <w:kern w:val="0"/>
          <w:sz w:val="24"/>
          <w:szCs w:val="24"/>
        </w:rPr>
        <w:t>节能环保</w:t>
      </w:r>
      <w:r w:rsidR="00906B1F" w:rsidRPr="00D904CC">
        <w:rPr>
          <w:rFonts w:asciiTheme="majorEastAsia" w:eastAsiaTheme="majorEastAsia" w:hAnsiTheme="majorEastAsia" w:cs="宋体"/>
          <w:color w:val="000000"/>
          <w:kern w:val="0"/>
          <w:sz w:val="24"/>
          <w:szCs w:val="24"/>
        </w:rPr>
        <w:t>√</w:t>
      </w:r>
      <w:r w:rsidR="00906B1F">
        <w:rPr>
          <w:rFonts w:asciiTheme="majorEastAsia" w:eastAsiaTheme="majorEastAsia" w:hAnsiTheme="majorEastAsia" w:cs="宋体" w:hint="eastAsia"/>
          <w:color w:val="000000"/>
          <w:kern w:val="0"/>
          <w:sz w:val="24"/>
          <w:szCs w:val="24"/>
        </w:rPr>
        <w:t>、</w:t>
      </w:r>
      <w:r w:rsidRPr="00D904CC">
        <w:rPr>
          <w:rFonts w:asciiTheme="majorEastAsia" w:eastAsiaTheme="majorEastAsia" w:hAnsiTheme="majorEastAsia" w:cs="宋体" w:hint="eastAsia"/>
          <w:color w:val="000000"/>
          <w:kern w:val="0"/>
          <w:sz w:val="24"/>
          <w:szCs w:val="24"/>
        </w:rPr>
        <w:t>中小微型企业扶持</w:t>
      </w:r>
      <w:r w:rsidRPr="00D904CC">
        <w:rPr>
          <w:rFonts w:asciiTheme="majorEastAsia" w:eastAsiaTheme="majorEastAsia" w:hAnsiTheme="majorEastAsia" w:cs="宋体"/>
          <w:color w:val="000000"/>
          <w:kern w:val="0"/>
          <w:sz w:val="24"/>
          <w:szCs w:val="24"/>
        </w:rPr>
        <w:t>√</w:t>
      </w:r>
      <w:r w:rsidRPr="00D904CC">
        <w:rPr>
          <w:rFonts w:asciiTheme="majorEastAsia" w:eastAsiaTheme="majorEastAsia" w:hAnsiTheme="majorEastAsia" w:cs="宋体" w:hint="eastAsia"/>
          <w:color w:val="000000"/>
          <w:kern w:val="0"/>
          <w:sz w:val="24"/>
          <w:szCs w:val="24"/>
        </w:rPr>
        <w:t>、</w:t>
      </w:r>
      <w:r w:rsidR="00906B1F">
        <w:rPr>
          <w:rFonts w:asciiTheme="majorEastAsia" w:eastAsiaTheme="majorEastAsia" w:hAnsiTheme="majorEastAsia" w:cs="宋体" w:hint="eastAsia"/>
          <w:color w:val="000000"/>
          <w:kern w:val="0"/>
          <w:sz w:val="24"/>
          <w:szCs w:val="24"/>
        </w:rPr>
        <w:t>支持监狱企业发展</w:t>
      </w:r>
      <w:r w:rsidR="00906B1F" w:rsidRPr="00D904CC">
        <w:rPr>
          <w:rFonts w:asciiTheme="majorEastAsia" w:eastAsiaTheme="majorEastAsia" w:hAnsiTheme="majorEastAsia" w:cs="宋体"/>
          <w:color w:val="000000"/>
          <w:kern w:val="0"/>
          <w:sz w:val="24"/>
          <w:szCs w:val="24"/>
        </w:rPr>
        <w:t>√</w:t>
      </w:r>
      <w:r w:rsidR="00906B1F">
        <w:rPr>
          <w:rFonts w:asciiTheme="majorEastAsia" w:eastAsiaTheme="majorEastAsia" w:hAnsiTheme="majorEastAsia" w:cs="宋体" w:hint="eastAsia"/>
          <w:color w:val="000000"/>
          <w:kern w:val="0"/>
          <w:sz w:val="24"/>
          <w:szCs w:val="24"/>
        </w:rPr>
        <w:t>、</w:t>
      </w:r>
      <w:r w:rsidRPr="00D904CC">
        <w:rPr>
          <w:rFonts w:asciiTheme="majorEastAsia" w:eastAsiaTheme="majorEastAsia" w:hAnsiTheme="majorEastAsia" w:cs="宋体" w:hint="eastAsia"/>
          <w:color w:val="000000"/>
          <w:kern w:val="0"/>
          <w:sz w:val="24"/>
          <w:szCs w:val="24"/>
        </w:rPr>
        <w:t>残疾人福利性单位扶持</w:t>
      </w:r>
      <w:r w:rsidRPr="00D904CC">
        <w:rPr>
          <w:rFonts w:asciiTheme="majorEastAsia" w:eastAsiaTheme="majorEastAsia" w:hAnsiTheme="majorEastAsia" w:cs="宋体"/>
          <w:color w:val="000000"/>
          <w:kern w:val="0"/>
          <w:sz w:val="24"/>
          <w:szCs w:val="24"/>
        </w:rPr>
        <w:t>√</w:t>
      </w:r>
      <w:r w:rsidRPr="00D904CC">
        <w:rPr>
          <w:rFonts w:asciiTheme="majorEastAsia" w:eastAsiaTheme="majorEastAsia" w:hAnsiTheme="majorEastAsia" w:cs="宋体" w:hint="eastAsia"/>
          <w:color w:val="000000"/>
          <w:kern w:val="0"/>
          <w:sz w:val="24"/>
          <w:szCs w:val="24"/>
        </w:rPr>
        <w:t>等相关政府采购政策。</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AE53A0" w:rsidRDefault="00AC2939">
      <w:pPr>
        <w:pStyle w:val="ac"/>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r w:rsidR="00D4120D">
        <w:rPr>
          <w:rFonts w:asciiTheme="minorEastAsia" w:eastAsiaTheme="minorEastAsia" w:hAnsiTheme="minorEastAsia" w:cs="仿宋_GB2312" w:hint="eastAsia"/>
          <w:shd w:val="clear" w:color="auto" w:fill="FFFFFF"/>
        </w:rPr>
        <w:t>。</w:t>
      </w:r>
    </w:p>
    <w:p w:rsidR="00AE53A0" w:rsidRDefault="00AC2939">
      <w:pPr>
        <w:pStyle w:val="ac"/>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w:t>
      </w:r>
      <w:r w:rsidR="003E6CC1">
        <w:rPr>
          <w:rFonts w:asciiTheme="minorEastAsia" w:hAnsiTheme="minorEastAsia" w:cs="宋体" w:hint="eastAsia"/>
          <w:kern w:val="0"/>
          <w:lang w:val="zh-CN"/>
        </w:rPr>
        <w:t>不</w:t>
      </w:r>
      <w:r>
        <w:rPr>
          <w:rFonts w:asciiTheme="minorEastAsia" w:hAnsiTheme="minorEastAsia" w:cs="宋体" w:hint="eastAsia"/>
          <w:kern w:val="0"/>
          <w:lang w:val="zh-CN"/>
        </w:rPr>
        <w:t>接受联合体投标</w:t>
      </w:r>
      <w:r w:rsidR="006B1D3E">
        <w:rPr>
          <w:rFonts w:asciiTheme="minorEastAsia" w:hAnsiTheme="minorEastAsia" w:cs="宋体" w:hint="eastAsia"/>
          <w:kern w:val="0"/>
          <w:lang w:val="zh-CN"/>
        </w:rPr>
        <w:t>，但人防工程审图必须由具有人防工程审图资质的单位负责，允许成交单位将人防工程审查</w:t>
      </w:r>
      <w:proofErr w:type="gramStart"/>
      <w:r w:rsidR="006B1D3E">
        <w:rPr>
          <w:rFonts w:asciiTheme="minorEastAsia" w:hAnsiTheme="minorEastAsia" w:cs="宋体" w:hint="eastAsia"/>
          <w:kern w:val="0"/>
          <w:lang w:val="zh-CN"/>
        </w:rPr>
        <w:t>图任务</w:t>
      </w:r>
      <w:proofErr w:type="gramEnd"/>
      <w:r w:rsidR="006B1D3E">
        <w:rPr>
          <w:rFonts w:asciiTheme="minorEastAsia" w:hAnsiTheme="minorEastAsia" w:cs="宋体" w:hint="eastAsia"/>
          <w:kern w:val="0"/>
          <w:lang w:val="zh-CN"/>
        </w:rPr>
        <w:t>进行分包。</w:t>
      </w:r>
    </w:p>
    <w:p w:rsidR="00AE53A0" w:rsidRDefault="00AC2939">
      <w:pPr>
        <w:widowControl/>
        <w:shd w:val="clear" w:color="auto" w:fill="FFFFFF"/>
        <w:spacing w:line="540" w:lineRule="exact"/>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（四）根据采购项目特殊要求，规定投标人的特定条件</w:t>
      </w:r>
    </w:p>
    <w:p w:rsidR="008E6B4A" w:rsidRDefault="00906B1F" w:rsidP="008E6B4A">
      <w:pPr>
        <w:widowControl/>
        <w:shd w:val="clear" w:color="auto" w:fill="FFFFFF"/>
        <w:spacing w:line="360" w:lineRule="auto"/>
        <w:ind w:firstLine="60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投标人必须同时具有省级及以上建设行政主管部门颁发的房屋建筑专业一类施工图设计审查机构、市政专业二类</w:t>
      </w:r>
      <w:r w:rsidR="00EA1F2B">
        <w:rPr>
          <w:rFonts w:asciiTheme="majorEastAsia" w:eastAsiaTheme="majorEastAsia" w:hAnsiTheme="majorEastAsia" w:cs="宋体" w:hint="eastAsia"/>
          <w:color w:val="000000"/>
          <w:kern w:val="0"/>
          <w:sz w:val="24"/>
          <w:szCs w:val="24"/>
        </w:rPr>
        <w:t>及以上</w:t>
      </w:r>
      <w:r>
        <w:rPr>
          <w:rFonts w:asciiTheme="majorEastAsia" w:eastAsiaTheme="majorEastAsia" w:hAnsiTheme="majorEastAsia" w:cs="宋体" w:hint="eastAsia"/>
          <w:color w:val="000000"/>
          <w:kern w:val="0"/>
          <w:sz w:val="24"/>
          <w:szCs w:val="24"/>
        </w:rPr>
        <w:t>施工图设计文件审查机构认定证书。</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lastRenderedPageBreak/>
        <w:t>四、采购文件的获取</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w:t>
      </w:r>
      <w:r w:rsidR="00D4120D">
        <w:rPr>
          <w:rFonts w:asciiTheme="minorEastAsia" w:eastAsiaTheme="minorEastAsia" w:hAnsiTheme="minorEastAsia" w:cs="仿宋_GB2312" w:hint="eastAsia"/>
        </w:rPr>
        <w:t>9</w:t>
      </w:r>
      <w:r>
        <w:rPr>
          <w:rFonts w:asciiTheme="minorEastAsia" w:eastAsiaTheme="minorEastAsia" w:hAnsiTheme="minorEastAsia" w:cs="仿宋_GB2312" w:hint="eastAsia"/>
        </w:rPr>
        <w:t>年</w:t>
      </w:r>
      <w:r w:rsidR="00F6369E">
        <w:rPr>
          <w:rFonts w:asciiTheme="minorEastAsia" w:eastAsiaTheme="minorEastAsia" w:hAnsiTheme="minorEastAsia" w:cs="仿宋_GB2312" w:hint="eastAsia"/>
          <w:u w:val="single"/>
        </w:rPr>
        <w:t>1</w:t>
      </w:r>
      <w:r>
        <w:rPr>
          <w:rFonts w:asciiTheme="minorEastAsia" w:eastAsiaTheme="minorEastAsia" w:hAnsiTheme="minorEastAsia" w:cs="仿宋_GB2312" w:hint="eastAsia"/>
        </w:rPr>
        <w:t>月</w:t>
      </w:r>
      <w:r w:rsidR="00F6369E">
        <w:rPr>
          <w:rFonts w:asciiTheme="minorEastAsia" w:eastAsiaTheme="minorEastAsia" w:hAnsiTheme="minorEastAsia" w:cs="仿宋_GB2312" w:hint="eastAsia"/>
          <w:u w:val="single"/>
        </w:rPr>
        <w:t>31</w:t>
      </w:r>
      <w:r>
        <w:rPr>
          <w:rFonts w:asciiTheme="minorEastAsia" w:eastAsiaTheme="minorEastAsia" w:hAnsiTheme="minorEastAsia" w:cs="仿宋_GB2312" w:hint="eastAsia"/>
        </w:rPr>
        <w:t>日</w:t>
      </w:r>
      <w:r w:rsidR="00F6369E">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F6369E">
        <w:rPr>
          <w:rFonts w:asciiTheme="minorEastAsia" w:eastAsiaTheme="minorEastAsia" w:hAnsiTheme="minorEastAsia" w:cs="仿宋_GB2312" w:hint="eastAsia"/>
          <w:u w:val="single"/>
        </w:rPr>
        <w:t>五</w:t>
      </w:r>
      <w:r>
        <w:rPr>
          <w:rFonts w:asciiTheme="minorEastAsia" w:eastAsiaTheme="minorEastAsia" w:hAnsiTheme="minorEastAsia" w:cs="仿宋_GB2312" w:hint="eastAsia"/>
        </w:rPr>
        <w:t>室。</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AE53A0" w:rsidRDefault="00AC2939">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 许昌市</w:t>
      </w:r>
      <w:r w:rsidR="006B1D3E">
        <w:rPr>
          <w:rFonts w:asciiTheme="minorEastAsia" w:eastAsiaTheme="minorEastAsia" w:hAnsiTheme="minorEastAsia" w:cs="仿宋_GB2312" w:hint="eastAsia"/>
        </w:rPr>
        <w:t>住房和城乡建设</w:t>
      </w:r>
      <w:r>
        <w:rPr>
          <w:rFonts w:asciiTheme="minorEastAsia" w:eastAsiaTheme="minorEastAsia" w:hAnsiTheme="minorEastAsia" w:cs="仿宋_GB2312" w:hint="eastAsia"/>
        </w:rPr>
        <w:t xml:space="preserve">局 </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w:t>
      </w:r>
      <w:r w:rsidR="006B1D3E">
        <w:rPr>
          <w:rFonts w:asciiTheme="minorEastAsia" w:eastAsiaTheme="minorEastAsia" w:hAnsiTheme="minorEastAsia" w:cs="仿宋_GB2312" w:hint="eastAsia"/>
        </w:rPr>
        <w:t>龙兴路与竹林</w:t>
      </w:r>
      <w:proofErr w:type="gramStart"/>
      <w:r w:rsidR="006B1D3E">
        <w:rPr>
          <w:rFonts w:asciiTheme="minorEastAsia" w:eastAsiaTheme="minorEastAsia" w:hAnsiTheme="minorEastAsia" w:cs="仿宋_GB2312" w:hint="eastAsia"/>
        </w:rPr>
        <w:t>路创业</w:t>
      </w:r>
      <w:proofErr w:type="gramEnd"/>
      <w:r w:rsidR="006B1D3E">
        <w:rPr>
          <w:rFonts w:asciiTheme="minorEastAsia" w:eastAsiaTheme="minorEastAsia" w:hAnsiTheme="minorEastAsia" w:cs="仿宋_GB2312" w:hint="eastAsia"/>
        </w:rPr>
        <w:t>服务中心B座1015房间</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6B1D3E">
        <w:rPr>
          <w:rFonts w:asciiTheme="minorEastAsia" w:eastAsiaTheme="minorEastAsia" w:hAnsiTheme="minorEastAsia" w:cs="仿宋_GB2312" w:hint="eastAsia"/>
        </w:rPr>
        <w:t>吴</w:t>
      </w:r>
      <w:proofErr w:type="gramStart"/>
      <w:r w:rsidR="006B1D3E">
        <w:rPr>
          <w:rFonts w:asciiTheme="minorEastAsia" w:eastAsiaTheme="minorEastAsia" w:hAnsiTheme="minorEastAsia" w:cs="仿宋_GB2312" w:hint="eastAsia"/>
        </w:rPr>
        <w:t>浩</w:t>
      </w:r>
      <w:proofErr w:type="gramEnd"/>
      <w:r>
        <w:rPr>
          <w:rFonts w:asciiTheme="minorEastAsia" w:eastAsiaTheme="minorEastAsia" w:hAnsiTheme="minorEastAsia" w:cs="仿宋_GB2312" w:hint="eastAsia"/>
        </w:rPr>
        <w:t xml:space="preserve">                联系电话：</w:t>
      </w:r>
      <w:r w:rsidR="006B1D3E">
        <w:rPr>
          <w:rFonts w:asciiTheme="minorEastAsia" w:eastAsiaTheme="minorEastAsia" w:hAnsiTheme="minorEastAsia" w:cs="仿宋_GB2312" w:hint="eastAsia"/>
        </w:rPr>
        <w:t>0374-2169080</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8E6B4A">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AE53A0" w:rsidRDefault="00AE53A0">
      <w:pPr>
        <w:rPr>
          <w:rFonts w:asciiTheme="minorEastAsia" w:hAnsiTheme="minorEastAsia"/>
          <w:sz w:val="24"/>
          <w:szCs w:val="24"/>
        </w:rPr>
      </w:pPr>
    </w:p>
    <w:p w:rsidR="00AE53A0" w:rsidRDefault="00AE53A0">
      <w:pPr>
        <w:rPr>
          <w:rFonts w:asciiTheme="minorEastAsia" w:hAnsiTheme="minorEastAsia" w:cs="仿宋_GB2312"/>
          <w:sz w:val="24"/>
          <w:szCs w:val="24"/>
          <w:shd w:val="clear" w:color="auto" w:fill="FFFFFF"/>
        </w:rPr>
      </w:pPr>
    </w:p>
    <w:p w:rsidR="00AE53A0" w:rsidRDefault="00AC2939">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rPr>
        <w:t xml:space="preserve">  </w:t>
      </w:r>
      <w:r w:rsidR="00F6369E">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许昌市</w:t>
      </w:r>
      <w:r w:rsidR="006B1D3E">
        <w:rPr>
          <w:rFonts w:asciiTheme="minorEastAsia" w:hAnsiTheme="minorEastAsia" w:cs="仿宋_GB2312" w:hint="eastAsia"/>
          <w:sz w:val="24"/>
          <w:szCs w:val="24"/>
        </w:rPr>
        <w:t>住房和城乡建设</w:t>
      </w:r>
      <w:r>
        <w:rPr>
          <w:rFonts w:asciiTheme="minorEastAsia" w:hAnsiTheme="minorEastAsia" w:cs="仿宋_GB2312" w:hint="eastAsia"/>
          <w:sz w:val="24"/>
          <w:szCs w:val="24"/>
        </w:rPr>
        <w:t>局</w:t>
      </w:r>
    </w:p>
    <w:p w:rsidR="00AE53A0" w:rsidRDefault="00AC2939">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sidR="006B1D3E">
        <w:rPr>
          <w:rFonts w:asciiTheme="minorEastAsia" w:hAnsiTheme="minorEastAsia" w:cs="仿宋_GB2312" w:hint="eastAsia"/>
          <w:sz w:val="24"/>
          <w:szCs w:val="24"/>
        </w:rPr>
        <w:t xml:space="preserve">   </w:t>
      </w:r>
      <w:r w:rsidR="007339F0">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二〇一</w:t>
      </w:r>
      <w:r w:rsidR="006B1D3E">
        <w:rPr>
          <w:rFonts w:asciiTheme="minorEastAsia" w:hAnsiTheme="minorEastAsia" w:cs="仿宋_GB2312" w:hint="eastAsia"/>
          <w:sz w:val="24"/>
          <w:szCs w:val="24"/>
        </w:rPr>
        <w:t>九</w:t>
      </w:r>
      <w:r>
        <w:rPr>
          <w:rFonts w:asciiTheme="minorEastAsia" w:hAnsiTheme="minorEastAsia" w:cs="仿宋_GB2312" w:hint="eastAsia"/>
          <w:sz w:val="24"/>
          <w:szCs w:val="24"/>
        </w:rPr>
        <w:t>年</w:t>
      </w:r>
      <w:r w:rsidR="006B1D3E">
        <w:rPr>
          <w:rFonts w:asciiTheme="minorEastAsia" w:hAnsiTheme="minorEastAsia" w:cs="仿宋_GB2312" w:hint="eastAsia"/>
          <w:sz w:val="24"/>
          <w:szCs w:val="24"/>
        </w:rPr>
        <w:t>一</w:t>
      </w:r>
      <w:r>
        <w:rPr>
          <w:rFonts w:asciiTheme="minorEastAsia" w:hAnsiTheme="minorEastAsia" w:cs="仿宋_GB2312" w:hint="eastAsia"/>
          <w:sz w:val="24"/>
          <w:szCs w:val="24"/>
        </w:rPr>
        <w:t>月</w:t>
      </w:r>
      <w:r w:rsidR="00F6369E">
        <w:rPr>
          <w:rFonts w:asciiTheme="minorEastAsia" w:hAnsiTheme="minorEastAsia" w:cs="仿宋_GB2312" w:hint="eastAsia"/>
          <w:sz w:val="24"/>
          <w:szCs w:val="24"/>
        </w:rPr>
        <w:t>二十四</w:t>
      </w:r>
      <w:r>
        <w:rPr>
          <w:rFonts w:asciiTheme="minorEastAsia" w:hAnsiTheme="minorEastAsia" w:cs="仿宋_GB2312" w:hint="eastAsia"/>
          <w:sz w:val="24"/>
          <w:szCs w:val="24"/>
        </w:rPr>
        <w:t>日</w:t>
      </w:r>
    </w:p>
    <w:p w:rsidR="00AE53A0" w:rsidRDefault="00AC293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AE53A0" w:rsidRDefault="00AC2939">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0"/>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AE53A0" w:rsidRDefault="00AC2939">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w:t>
      </w:r>
      <w:r>
        <w:rPr>
          <w:rFonts w:hAnsi="宋体" w:hint="eastAsia"/>
          <w:sz w:val="24"/>
          <w:szCs w:val="24"/>
        </w:rPr>
        <w:lastRenderedPageBreak/>
        <w:t>电子印章。</w:t>
      </w:r>
    </w:p>
    <w:p w:rsidR="00AE53A0" w:rsidRDefault="00AC2939">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AE53A0" w:rsidRDefault="00AC2939">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0"/>
            <w:rFonts w:hAnsi="宋体"/>
            <w:color w:val="auto"/>
            <w:sz w:val="24"/>
            <w:szCs w:val="24"/>
          </w:rPr>
          <w:t>http://221.14.6.70:8088/ggzy/</w:t>
        </w:r>
      </w:hyperlink>
      <w:r>
        <w:rPr>
          <w:rFonts w:hAnsi="宋体" w:hint="eastAsia"/>
          <w:sz w:val="24"/>
          <w:szCs w:val="24"/>
        </w:rPr>
        <w:t>）。</w:t>
      </w:r>
    </w:p>
    <w:p w:rsidR="00AE53A0" w:rsidRDefault="00AC2939">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AE53A0" w:rsidRDefault="00AE53A0">
      <w:pPr>
        <w:autoSpaceDE w:val="0"/>
        <w:autoSpaceDN w:val="0"/>
        <w:adjustRightInd w:val="0"/>
        <w:spacing w:line="700" w:lineRule="exact"/>
        <w:ind w:firstLine="560"/>
        <w:rPr>
          <w:rFonts w:asciiTheme="minorEastAsia" w:hAnsiTheme="minorEastAsia" w:cs="仿宋_GB2312"/>
          <w:sz w:val="24"/>
          <w:szCs w:val="24"/>
        </w:rPr>
      </w:pPr>
    </w:p>
    <w:p w:rsidR="00AE53A0" w:rsidRDefault="00AE53A0">
      <w:pPr>
        <w:autoSpaceDE w:val="0"/>
        <w:autoSpaceDN w:val="0"/>
        <w:adjustRightInd w:val="0"/>
        <w:spacing w:line="700" w:lineRule="exact"/>
        <w:ind w:firstLine="560"/>
        <w:rPr>
          <w:rFonts w:asciiTheme="minorEastAsia" w:hAnsiTheme="minorEastAsia" w:cs="仿宋_GB2312"/>
          <w:sz w:val="24"/>
          <w:szCs w:val="24"/>
        </w:rPr>
      </w:pPr>
    </w:p>
    <w:p w:rsidR="00AE53A0" w:rsidRDefault="00AE53A0">
      <w:pPr>
        <w:autoSpaceDE w:val="0"/>
        <w:autoSpaceDN w:val="0"/>
        <w:adjustRightInd w:val="0"/>
        <w:spacing w:line="700" w:lineRule="exact"/>
        <w:ind w:firstLine="560"/>
        <w:rPr>
          <w:rFonts w:asciiTheme="minorEastAsia" w:hAnsiTheme="minorEastAsia" w:cs="仿宋_GB2312"/>
          <w:sz w:val="24"/>
          <w:szCs w:val="24"/>
        </w:rPr>
      </w:pPr>
    </w:p>
    <w:p w:rsidR="00AE53A0" w:rsidRDefault="00AE53A0">
      <w:pPr>
        <w:widowControl/>
        <w:jc w:val="left"/>
        <w:rPr>
          <w:rFonts w:asciiTheme="majorEastAsia" w:eastAsiaTheme="majorEastAsia" w:hAnsiTheme="majorEastAsia" w:cs="宋体"/>
          <w:b/>
          <w:kern w:val="0"/>
          <w:sz w:val="36"/>
          <w:szCs w:val="36"/>
        </w:rPr>
      </w:pPr>
    </w:p>
    <w:p w:rsidR="008E6B4A" w:rsidRDefault="008E6B4A" w:rsidP="008E6B4A">
      <w:pPr>
        <w:pStyle w:val="a0"/>
      </w:pPr>
    </w:p>
    <w:p w:rsidR="008E6B4A" w:rsidRDefault="008E6B4A" w:rsidP="008E6B4A">
      <w:pPr>
        <w:pStyle w:val="a4"/>
      </w:pPr>
    </w:p>
    <w:p w:rsidR="006B1D3E" w:rsidRDefault="006B1D3E" w:rsidP="008E6B4A">
      <w:pPr>
        <w:pStyle w:val="a4"/>
      </w:pPr>
    </w:p>
    <w:p w:rsidR="006B1D3E" w:rsidRPr="008E6B4A" w:rsidRDefault="006B1D3E" w:rsidP="008E6B4A">
      <w:pPr>
        <w:pStyle w:val="a4"/>
      </w:pPr>
    </w:p>
    <w:p w:rsidR="008E6B4A" w:rsidRDefault="00AC2939" w:rsidP="008E6B4A">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E6B4A" w:rsidRDefault="008E6B4A" w:rsidP="008E6B4A">
      <w:pPr>
        <w:ind w:firstLineChars="150" w:firstLine="361"/>
        <w:rPr>
          <w:rFonts w:asciiTheme="minorEastAsia" w:hAnsiTheme="minorEastAsia" w:cs="黑体"/>
          <w:b/>
          <w:bCs/>
          <w:color w:val="000000"/>
          <w:sz w:val="24"/>
          <w:szCs w:val="24"/>
          <w:shd w:val="clear" w:color="auto" w:fill="FFFFFF"/>
        </w:rPr>
      </w:pPr>
    </w:p>
    <w:p w:rsidR="008E6B4A" w:rsidRDefault="008E6B4A" w:rsidP="008E6B4A">
      <w:pPr>
        <w:widowControl/>
        <w:shd w:val="clear" w:color="auto" w:fill="FFFFFF"/>
        <w:spacing w:line="360" w:lineRule="auto"/>
        <w:ind w:firstLineChars="150" w:firstLine="361"/>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一、项目需求</w:t>
      </w:r>
    </w:p>
    <w:p w:rsidR="00AE53A0" w:rsidRPr="008E6B4A" w:rsidRDefault="008E6B4A"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hint="eastAsia"/>
          <w:bCs/>
          <w:color w:val="000000"/>
          <w:sz w:val="24"/>
          <w:szCs w:val="24"/>
          <w:shd w:val="clear" w:color="auto" w:fill="FFFFFF"/>
        </w:rPr>
        <w:t>（一）</w:t>
      </w:r>
      <w:r w:rsidR="00AC2939" w:rsidRPr="008E6B4A">
        <w:rPr>
          <w:rFonts w:asciiTheme="minorEastAsia" w:hAnsiTheme="minorEastAsia" w:cs="黑体" w:hint="eastAsia"/>
          <w:bCs/>
          <w:color w:val="000000"/>
          <w:sz w:val="24"/>
          <w:szCs w:val="24"/>
          <w:shd w:val="clear" w:color="auto" w:fill="FFFFFF"/>
        </w:rPr>
        <w:t>本项目需实现的功能或者目标</w:t>
      </w:r>
    </w:p>
    <w:p w:rsidR="008E6B4A" w:rsidRPr="008E6B4A" w:rsidRDefault="006B1D3E" w:rsidP="006B1D3E">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Pr>
          <w:rFonts w:asciiTheme="minorEastAsia" w:hAnsiTheme="minorEastAsia" w:cs="黑体" w:hint="eastAsia"/>
          <w:bCs/>
          <w:color w:val="000000"/>
          <w:sz w:val="24"/>
          <w:szCs w:val="24"/>
          <w:shd w:val="clear" w:color="auto" w:fill="FFFFFF"/>
        </w:rPr>
        <w:t>审查施工图纸是否符合国家强制性规范条文。</w:t>
      </w:r>
    </w:p>
    <w:p w:rsidR="008E6B4A" w:rsidRPr="008E6B4A" w:rsidRDefault="008E6B4A"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hint="eastAsia"/>
          <w:bCs/>
          <w:color w:val="000000"/>
          <w:sz w:val="24"/>
          <w:szCs w:val="24"/>
          <w:shd w:val="clear" w:color="auto" w:fill="FFFFFF"/>
        </w:rPr>
        <w:t>（</w:t>
      </w:r>
      <w:r w:rsidR="006B1D3E">
        <w:rPr>
          <w:rFonts w:asciiTheme="minorEastAsia" w:hAnsiTheme="minorEastAsia" w:cs="黑体" w:hint="eastAsia"/>
          <w:bCs/>
          <w:color w:val="000000"/>
          <w:sz w:val="24"/>
          <w:szCs w:val="24"/>
          <w:shd w:val="clear" w:color="auto" w:fill="FFFFFF"/>
        </w:rPr>
        <w:t>二</w:t>
      </w:r>
      <w:r w:rsidRPr="008E6B4A">
        <w:rPr>
          <w:rFonts w:asciiTheme="minorEastAsia" w:hAnsiTheme="minorEastAsia" w:cs="黑体" w:hint="eastAsia"/>
          <w:bCs/>
          <w:color w:val="000000"/>
          <w:sz w:val="24"/>
          <w:szCs w:val="24"/>
          <w:shd w:val="clear" w:color="auto" w:fill="FFFFFF"/>
        </w:rPr>
        <w:t>）采购标的执行标准</w:t>
      </w:r>
    </w:p>
    <w:p w:rsidR="008E6B4A" w:rsidRPr="008E6B4A" w:rsidRDefault="006B1D3E"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Pr>
          <w:rFonts w:asciiTheme="minorEastAsia" w:hAnsiTheme="minorEastAsia" w:cs="黑体" w:hint="eastAsia"/>
          <w:bCs/>
          <w:color w:val="000000"/>
          <w:sz w:val="24"/>
          <w:szCs w:val="24"/>
          <w:shd w:val="clear" w:color="auto" w:fill="FFFFFF"/>
        </w:rPr>
        <w:t>执行国家关于建设工程施工图纸的相关标准、行业标准、地方标准或者其他标准、规范。</w:t>
      </w:r>
    </w:p>
    <w:p w:rsidR="008E6B4A" w:rsidRPr="008E6B4A" w:rsidRDefault="008E6B4A"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hint="eastAsia"/>
          <w:bCs/>
          <w:color w:val="000000"/>
          <w:sz w:val="24"/>
          <w:szCs w:val="24"/>
          <w:shd w:val="clear" w:color="auto" w:fill="FFFFFF"/>
        </w:rPr>
        <w:t>（</w:t>
      </w:r>
      <w:r w:rsidR="006B57A0">
        <w:rPr>
          <w:rFonts w:asciiTheme="minorEastAsia" w:hAnsiTheme="minorEastAsia" w:cs="黑体" w:hint="eastAsia"/>
          <w:bCs/>
          <w:color w:val="000000"/>
          <w:sz w:val="24"/>
          <w:szCs w:val="24"/>
          <w:shd w:val="clear" w:color="auto" w:fill="FFFFFF"/>
        </w:rPr>
        <w:t>三</w:t>
      </w:r>
      <w:r w:rsidRPr="008E6B4A">
        <w:rPr>
          <w:rFonts w:asciiTheme="minorEastAsia" w:hAnsiTheme="minorEastAsia" w:cs="黑体" w:hint="eastAsia"/>
          <w:bCs/>
          <w:color w:val="000000"/>
          <w:sz w:val="24"/>
          <w:szCs w:val="24"/>
          <w:shd w:val="clear" w:color="auto" w:fill="FFFFFF"/>
        </w:rPr>
        <w:t>）服务标准、期限、效率等要求</w:t>
      </w:r>
    </w:p>
    <w:p w:rsidR="008E6B4A" w:rsidRPr="008E6B4A" w:rsidRDefault="006B1D3E" w:rsidP="008E6B4A">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Pr>
          <w:rFonts w:asciiTheme="minorEastAsia" w:hAnsiTheme="minorEastAsia" w:cs="黑体" w:hint="eastAsia"/>
          <w:bCs/>
          <w:color w:val="000000"/>
          <w:sz w:val="24"/>
          <w:szCs w:val="24"/>
          <w:shd w:val="clear" w:color="auto" w:fill="FFFFFF"/>
        </w:rPr>
        <w:t>施工图审查标准是符合国家相关规范标准。审查期限为合同签订后15日历天。</w:t>
      </w:r>
    </w:p>
    <w:p w:rsidR="00AE53A0" w:rsidRDefault="00AC2939" w:rsidP="008E6B4A">
      <w:pPr>
        <w:spacing w:line="360" w:lineRule="auto"/>
        <w:ind w:firstLineChars="200" w:firstLine="482"/>
        <w:contextualSpacing/>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t>本</w:t>
      </w:r>
      <w:r w:rsidR="008E6B4A">
        <w:rPr>
          <w:rFonts w:asciiTheme="minorEastAsia" w:hAnsiTheme="minorEastAsia" w:cs="微软雅黑" w:hint="eastAsia"/>
          <w:b/>
          <w:color w:val="7030A0"/>
          <w:sz w:val="24"/>
          <w:szCs w:val="24"/>
        </w:rPr>
        <w:t>项目需求中</w:t>
      </w:r>
      <w:r>
        <w:rPr>
          <w:rFonts w:asciiTheme="minorEastAsia" w:hAnsiTheme="minorEastAsia" w:cs="微软雅黑" w:hint="eastAsia"/>
          <w:b/>
          <w:color w:val="7030A0"/>
          <w:sz w:val="24"/>
          <w:szCs w:val="24"/>
        </w:rPr>
        <w:t>所列</w:t>
      </w:r>
      <w:r w:rsidR="00D4120D">
        <w:rPr>
          <w:rFonts w:asciiTheme="minorEastAsia" w:hAnsiTheme="minorEastAsia" w:cs="微软雅黑" w:hint="eastAsia"/>
          <w:b/>
          <w:color w:val="7030A0"/>
          <w:sz w:val="24"/>
          <w:szCs w:val="24"/>
        </w:rPr>
        <w:t>要求</w:t>
      </w:r>
      <w:r>
        <w:rPr>
          <w:rFonts w:asciiTheme="minorEastAsia" w:hAnsiTheme="minorEastAsia" w:cs="微软雅黑" w:hint="eastAsia"/>
          <w:b/>
          <w:color w:val="7030A0"/>
          <w:sz w:val="24"/>
          <w:szCs w:val="24"/>
        </w:rPr>
        <w:t>为最低要求，不允许负偏离，否则将承担其投标被视为非实质性响应投标的风险。</w:t>
      </w:r>
    </w:p>
    <w:p w:rsidR="00AE53A0" w:rsidRDefault="009D0E3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二</w:t>
      </w:r>
      <w:r w:rsidR="00AC2939">
        <w:rPr>
          <w:rFonts w:asciiTheme="minorEastAsia" w:hAnsiTheme="minorEastAsia" w:cs="宋体" w:hint="eastAsia"/>
          <w:b/>
          <w:kern w:val="0"/>
          <w:sz w:val="24"/>
          <w:szCs w:val="24"/>
          <w:lang w:val="zh-CN"/>
        </w:rPr>
        <w:t>、验收标准</w:t>
      </w:r>
    </w:p>
    <w:p w:rsidR="00AE53A0" w:rsidRDefault="006B1D3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成交人提供符合国家相关规范标准的施工图审查合格证书。</w:t>
      </w:r>
    </w:p>
    <w:p w:rsidR="00AE53A0" w:rsidRDefault="00AC293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六、资金支付</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1、支付方式：银行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w:t>
      </w:r>
    </w:p>
    <w:p w:rsidR="009D0E31" w:rsidRPr="00D904CC" w:rsidRDefault="00AC2939" w:rsidP="009D0E31">
      <w:pPr>
        <w:widowControl/>
        <w:shd w:val="clear" w:color="auto" w:fill="FFFFFF"/>
        <w:spacing w:line="360" w:lineRule="auto"/>
        <w:ind w:firstLine="600"/>
        <w:jc w:val="left"/>
        <w:rPr>
          <w:rFonts w:asciiTheme="majorEastAsia" w:eastAsiaTheme="majorEastAsia" w:hAnsiTheme="majorEastAsia" w:cs="宋体"/>
          <w:color w:val="000000"/>
          <w:kern w:val="0"/>
          <w:sz w:val="24"/>
          <w:szCs w:val="24"/>
        </w:rPr>
      </w:pPr>
      <w:r>
        <w:rPr>
          <w:rFonts w:asciiTheme="minorEastAsia" w:hAnsiTheme="minorEastAsia" w:cs="仿宋_GB2312" w:hint="eastAsia"/>
          <w:sz w:val="24"/>
          <w:szCs w:val="24"/>
          <w:lang w:val="zh-CN"/>
        </w:rPr>
        <w:t>2、支付时间及条件：</w:t>
      </w:r>
      <w:r w:rsidR="006B57A0">
        <w:rPr>
          <w:rFonts w:asciiTheme="majorEastAsia" w:eastAsiaTheme="majorEastAsia" w:hAnsiTheme="majorEastAsia" w:cs="宋体" w:hint="eastAsia"/>
          <w:color w:val="000000"/>
          <w:kern w:val="0"/>
          <w:sz w:val="24"/>
          <w:szCs w:val="24"/>
        </w:rPr>
        <w:t>施工图审查合格证书出具后全额支付审查费用。</w:t>
      </w:r>
    </w:p>
    <w:p w:rsidR="00AE53A0" w:rsidRDefault="00AC2939" w:rsidP="009D0E31">
      <w:pPr>
        <w:spacing w:line="360" w:lineRule="auto"/>
        <w:ind w:firstLineChars="200" w:firstLine="482"/>
        <w:contextualSpacing/>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七、其他要求</w:t>
      </w:r>
    </w:p>
    <w:p w:rsidR="00AE53A0" w:rsidRDefault="00AC2939">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1、投标人应就该项目完整投标，</w:t>
      </w:r>
      <w:r>
        <w:rPr>
          <w:rFonts w:ascii="宋体" w:cs="宋体" w:hint="eastAsia"/>
          <w:b/>
          <w:sz w:val="24"/>
          <w:lang w:val="zh-CN"/>
        </w:rPr>
        <w:t>否则为无效投标。</w:t>
      </w:r>
    </w:p>
    <w:p w:rsidR="00AE53A0" w:rsidRDefault="00AC2939">
      <w:pPr>
        <w:wordWrap w:val="0"/>
        <w:topLinePunct/>
        <w:snapToGrid w:val="0"/>
        <w:spacing w:line="360" w:lineRule="auto"/>
        <w:ind w:firstLineChars="200" w:firstLine="480"/>
        <w:rPr>
          <w:rFonts w:ascii="宋体" w:cs="宋体"/>
          <w:b/>
          <w:sz w:val="24"/>
          <w:lang w:val="zh-CN"/>
        </w:rPr>
      </w:pPr>
      <w:r>
        <w:rPr>
          <w:rFonts w:ascii="宋体" w:cs="宋体" w:hint="eastAsia"/>
          <w:sz w:val="24"/>
        </w:rPr>
        <w:t>2</w:t>
      </w:r>
      <w:r>
        <w:rPr>
          <w:rFonts w:ascii="宋体" w:cs="宋体" w:hint="eastAsia"/>
          <w:sz w:val="24"/>
          <w:lang w:val="zh-CN"/>
        </w:rPr>
        <w:t>、本项目为交钥匙工程。</w:t>
      </w:r>
      <w:r>
        <w:rPr>
          <w:rFonts w:ascii="宋体" w:cs="宋体" w:hint="eastAsia"/>
          <w:b/>
          <w:sz w:val="24"/>
          <w:lang w:val="zh-CN"/>
        </w:rPr>
        <w:t xml:space="preserve"> </w:t>
      </w:r>
    </w:p>
    <w:p w:rsidR="00AE53A0" w:rsidRDefault="00AC2939">
      <w:pPr>
        <w:wordWrap w:val="0"/>
        <w:topLinePunct/>
        <w:snapToGrid w:val="0"/>
        <w:spacing w:line="360" w:lineRule="auto"/>
        <w:ind w:firstLineChars="200" w:firstLine="482"/>
        <w:rPr>
          <w:rFonts w:ascii="宋体" w:cs="宋体"/>
          <w:b/>
          <w:sz w:val="24"/>
          <w:lang w:val="zh-CN"/>
        </w:rPr>
      </w:pPr>
      <w:r>
        <w:rPr>
          <w:rFonts w:ascii="宋体" w:cs="宋体" w:hint="eastAsia"/>
          <w:b/>
          <w:sz w:val="24"/>
        </w:rPr>
        <w:t>3</w:t>
      </w:r>
      <w:r>
        <w:rPr>
          <w:rFonts w:ascii="宋体" w:cs="宋体" w:hint="eastAsia"/>
          <w:b/>
          <w:sz w:val="24"/>
          <w:lang w:val="zh-CN"/>
        </w:rPr>
        <w:t>、本项目采购文件中加◆项为不允许偏离的实质性要求和条件，无加◆的视为不允许负偏离。（如果有的话）</w:t>
      </w:r>
    </w:p>
    <w:p w:rsidR="00AE53A0" w:rsidRDefault="00AC2939">
      <w:pPr>
        <w:pStyle w:val="a4"/>
        <w:rPr>
          <w:rFonts w:asciiTheme="minorEastAsia" w:hAnsiTheme="minorEastAsia" w:cs="黑体"/>
          <w:kern w:val="0"/>
          <w:sz w:val="24"/>
          <w:szCs w:val="24"/>
          <w:lang w:val="zh-CN"/>
        </w:rPr>
      </w:pPr>
      <w:r>
        <w:rPr>
          <w:rFonts w:asciiTheme="minorEastAsia" w:hAnsiTheme="minorEastAsia" w:cs="黑体" w:hint="eastAsia"/>
          <w:kern w:val="0"/>
          <w:sz w:val="24"/>
          <w:szCs w:val="24"/>
          <w:lang w:val="zh-CN"/>
        </w:rPr>
        <w:t xml:space="preserve">    4、投标文件中须有详细的实施（技术）方案，</w:t>
      </w:r>
      <w:r w:rsidRPr="00AC2939">
        <w:rPr>
          <w:rFonts w:asciiTheme="minorEastAsia" w:hAnsiTheme="minorEastAsia" w:cs="黑体" w:hint="eastAsia"/>
          <w:b/>
          <w:kern w:val="0"/>
          <w:sz w:val="24"/>
          <w:szCs w:val="24"/>
          <w:lang w:val="zh-CN"/>
        </w:rPr>
        <w:t>否则为无效投标。</w:t>
      </w:r>
    </w:p>
    <w:p w:rsidR="009D0E31" w:rsidRDefault="009D0E31">
      <w:pPr>
        <w:autoSpaceDE w:val="0"/>
        <w:autoSpaceDN w:val="0"/>
        <w:adjustRightInd w:val="0"/>
        <w:jc w:val="center"/>
        <w:rPr>
          <w:rFonts w:asciiTheme="majorEastAsia" w:eastAsiaTheme="majorEastAsia" w:hAnsiTheme="majorEastAsia" w:cs="宋体"/>
          <w:b/>
          <w:kern w:val="0"/>
          <w:sz w:val="36"/>
          <w:szCs w:val="36"/>
        </w:rPr>
      </w:pPr>
    </w:p>
    <w:p w:rsidR="009D0E31" w:rsidRDefault="009D0E31">
      <w:pPr>
        <w:autoSpaceDE w:val="0"/>
        <w:autoSpaceDN w:val="0"/>
        <w:adjustRightInd w:val="0"/>
        <w:jc w:val="center"/>
        <w:rPr>
          <w:rFonts w:asciiTheme="majorEastAsia" w:eastAsiaTheme="majorEastAsia" w:hAnsiTheme="majorEastAsia" w:cs="宋体"/>
          <w:b/>
          <w:kern w:val="0"/>
          <w:sz w:val="36"/>
          <w:szCs w:val="36"/>
        </w:rPr>
      </w:pPr>
    </w:p>
    <w:p w:rsidR="009D0E31" w:rsidRDefault="009D0E31" w:rsidP="006B57A0">
      <w:pPr>
        <w:autoSpaceDE w:val="0"/>
        <w:autoSpaceDN w:val="0"/>
        <w:adjustRightInd w:val="0"/>
        <w:rPr>
          <w:rFonts w:asciiTheme="majorEastAsia" w:eastAsiaTheme="majorEastAsia" w:hAnsiTheme="majorEastAsia" w:cs="宋体"/>
          <w:b/>
          <w:kern w:val="0"/>
          <w:sz w:val="36"/>
          <w:szCs w:val="36"/>
        </w:rPr>
      </w:pPr>
    </w:p>
    <w:p w:rsidR="00AE53A0" w:rsidRDefault="00AC293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AE53A0" w:rsidRDefault="00AE53A0">
      <w:pPr>
        <w:autoSpaceDE w:val="0"/>
        <w:autoSpaceDN w:val="0"/>
        <w:adjustRightInd w:val="0"/>
        <w:spacing w:line="360" w:lineRule="auto"/>
        <w:ind w:right="-11"/>
        <w:jc w:val="left"/>
        <w:rPr>
          <w:rFonts w:cs="微软雅黑"/>
          <w:b/>
          <w:sz w:val="24"/>
          <w:szCs w:val="24"/>
        </w:rPr>
      </w:pPr>
    </w:p>
    <w:p w:rsidR="00AE53A0" w:rsidRDefault="00AC293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E53A0">
        <w:trPr>
          <w:trHeight w:val="636"/>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AE53A0" w:rsidRDefault="00AC29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AE53A0">
        <w:trPr>
          <w:trHeight w:val="1278"/>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AE53A0" w:rsidRDefault="00AC293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项目名称：</w:t>
            </w:r>
            <w:r w:rsidR="006B57A0">
              <w:rPr>
                <w:rFonts w:asciiTheme="minorEastAsia" w:eastAsia="宋体" w:hAnsiTheme="minorEastAsia" w:cs="仿宋_GB2312" w:hint="eastAsia"/>
                <w:sz w:val="24"/>
                <w:szCs w:val="24"/>
              </w:rPr>
              <w:t>许昌火车站广场提升改造工程施工图审查项目</w:t>
            </w:r>
          </w:p>
          <w:p w:rsidR="00AE53A0" w:rsidRDefault="00AC293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项目编号：</w:t>
            </w:r>
            <w:r w:rsidR="007339F0">
              <w:rPr>
                <w:rFonts w:asciiTheme="minorEastAsia" w:eastAsia="宋体" w:hAnsiTheme="minorEastAsia" w:cs="仿宋_GB2312" w:hint="eastAsia"/>
                <w:sz w:val="24"/>
                <w:szCs w:val="24"/>
              </w:rPr>
              <w:t>ZFCG-T2019001</w:t>
            </w:r>
            <w:r w:rsidR="00EA1F2B">
              <w:rPr>
                <w:rFonts w:asciiTheme="minorEastAsia" w:eastAsia="宋体" w:hAnsiTheme="minorEastAsia" w:cs="仿宋_GB2312" w:hint="eastAsia"/>
                <w:sz w:val="24"/>
                <w:szCs w:val="24"/>
              </w:rPr>
              <w:t>-1</w:t>
            </w:r>
            <w:r>
              <w:rPr>
                <w:rFonts w:asciiTheme="minorEastAsia" w:eastAsia="宋体" w:hAnsiTheme="minorEastAsia" w:cs="仿宋_GB2312" w:hint="eastAsia"/>
                <w:sz w:val="24"/>
                <w:szCs w:val="24"/>
              </w:rPr>
              <w:t>号</w:t>
            </w:r>
          </w:p>
          <w:p w:rsidR="009D0E31" w:rsidRPr="00D904CC" w:rsidRDefault="00AC2939" w:rsidP="00D4120D">
            <w:pPr>
              <w:widowControl/>
              <w:shd w:val="clear" w:color="auto" w:fill="FFFFFF"/>
              <w:spacing w:line="360" w:lineRule="auto"/>
              <w:jc w:val="left"/>
              <w:rPr>
                <w:rFonts w:asciiTheme="majorEastAsia" w:eastAsiaTheme="majorEastAsia" w:hAnsiTheme="majorEastAsia" w:cs="宋体"/>
                <w:color w:val="000000"/>
                <w:kern w:val="0"/>
                <w:sz w:val="24"/>
                <w:szCs w:val="24"/>
              </w:rPr>
            </w:pPr>
            <w:r w:rsidRPr="00D4120D">
              <w:rPr>
                <w:rFonts w:asciiTheme="majorEastAsia" w:eastAsiaTheme="majorEastAsia" w:hAnsiTheme="majorEastAsia" w:cs="宋体" w:hint="eastAsia"/>
                <w:color w:val="000000"/>
                <w:kern w:val="0"/>
                <w:sz w:val="24"/>
                <w:szCs w:val="24"/>
              </w:rPr>
              <w:t>项目内容：</w:t>
            </w:r>
            <w:r w:rsidR="006B57A0">
              <w:rPr>
                <w:rFonts w:asciiTheme="majorEastAsia" w:eastAsiaTheme="majorEastAsia" w:hAnsiTheme="majorEastAsia" w:cs="宋体" w:hint="eastAsia"/>
                <w:color w:val="000000"/>
                <w:kern w:val="0"/>
                <w:sz w:val="24"/>
                <w:szCs w:val="24"/>
              </w:rPr>
              <w:t>对许昌火车站广场提升改造工程施工图纸进行审查</w:t>
            </w:r>
          </w:p>
          <w:p w:rsidR="00AE53A0" w:rsidRDefault="00AC2939" w:rsidP="009D0E31">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 xml:space="preserve">项目地址：许昌市 </w:t>
            </w:r>
          </w:p>
        </w:tc>
      </w:tr>
      <w:tr w:rsidR="00AE53A0">
        <w:trPr>
          <w:trHeight w:val="1421"/>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E53A0" w:rsidRDefault="00AC293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名称：许昌市</w:t>
            </w:r>
            <w:r w:rsidR="006B57A0">
              <w:rPr>
                <w:rFonts w:asciiTheme="minorEastAsia" w:eastAsia="宋体" w:hAnsiTheme="minorEastAsia" w:cs="仿宋_GB2312" w:hint="eastAsia"/>
                <w:sz w:val="24"/>
                <w:szCs w:val="24"/>
              </w:rPr>
              <w:t>住房和城乡建设</w:t>
            </w:r>
            <w:r>
              <w:rPr>
                <w:rFonts w:asciiTheme="minorEastAsia" w:eastAsia="宋体" w:hAnsiTheme="minorEastAsia" w:cs="仿宋_GB2312" w:hint="eastAsia"/>
                <w:sz w:val="24"/>
                <w:szCs w:val="24"/>
              </w:rPr>
              <w:t xml:space="preserve">局  </w:t>
            </w:r>
          </w:p>
          <w:p w:rsidR="00AE53A0" w:rsidRDefault="00AC2939">
            <w:pPr>
              <w:pStyle w:val="ac"/>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地 址：</w:t>
            </w:r>
            <w:r w:rsidR="006B57A0">
              <w:rPr>
                <w:rFonts w:asciiTheme="minorEastAsia" w:hAnsiTheme="minorEastAsia" w:cs="仿宋_GB2312" w:hint="eastAsia"/>
              </w:rPr>
              <w:t>许昌市龙兴路与竹林</w:t>
            </w:r>
            <w:proofErr w:type="gramStart"/>
            <w:r w:rsidR="006B57A0">
              <w:rPr>
                <w:rFonts w:asciiTheme="minorEastAsia" w:hAnsiTheme="minorEastAsia" w:cs="仿宋_GB2312" w:hint="eastAsia"/>
              </w:rPr>
              <w:t>路创业</w:t>
            </w:r>
            <w:proofErr w:type="gramEnd"/>
            <w:r w:rsidR="006B57A0">
              <w:rPr>
                <w:rFonts w:asciiTheme="minorEastAsia" w:hAnsiTheme="minorEastAsia" w:cs="仿宋_GB2312" w:hint="eastAsia"/>
              </w:rPr>
              <w:t>服务中心B座1015房间</w:t>
            </w:r>
          </w:p>
          <w:p w:rsidR="00AE53A0" w:rsidRDefault="00AC2939" w:rsidP="006B57A0">
            <w:pPr>
              <w:pStyle w:val="ac"/>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联系人：</w:t>
            </w:r>
            <w:r w:rsidR="006B57A0">
              <w:rPr>
                <w:rFonts w:asciiTheme="minorEastAsia" w:hAnsiTheme="minorEastAsia" w:cs="仿宋_GB2312" w:hint="eastAsia"/>
              </w:rPr>
              <w:t>吴</w:t>
            </w:r>
            <w:proofErr w:type="gramStart"/>
            <w:r w:rsidR="006B57A0">
              <w:rPr>
                <w:rFonts w:asciiTheme="minorEastAsia" w:hAnsiTheme="minorEastAsia" w:cs="仿宋_GB2312" w:hint="eastAsia"/>
              </w:rPr>
              <w:t>浩</w:t>
            </w:r>
            <w:proofErr w:type="gramEnd"/>
            <w:r>
              <w:rPr>
                <w:rFonts w:asciiTheme="minorEastAsia" w:hAnsiTheme="minorEastAsia" w:cs="仿宋_GB2312" w:hint="eastAsia"/>
              </w:rPr>
              <w:t xml:space="preserve">                 联系电话：</w:t>
            </w:r>
            <w:r w:rsidR="006B57A0">
              <w:rPr>
                <w:rFonts w:asciiTheme="minorEastAsia" w:hAnsiTheme="minorEastAsia" w:cs="仿宋_GB2312" w:hint="eastAsia"/>
              </w:rPr>
              <w:t>0374-2169080</w:t>
            </w:r>
          </w:p>
        </w:tc>
      </w:tr>
      <w:tr w:rsidR="00AE53A0">
        <w:trPr>
          <w:trHeight w:val="323"/>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AE53A0">
        <w:trPr>
          <w:trHeight w:val="9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AE53A0" w:rsidRDefault="00AC293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AE53A0" w:rsidRDefault="00AC293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D4120D">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AE53A0" w:rsidRDefault="00AC293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AE53A0" w:rsidRDefault="00AC293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B57A0" w:rsidRPr="006B57A0" w:rsidRDefault="00AC2939" w:rsidP="006B57A0">
            <w:pPr>
              <w:widowControl/>
              <w:shd w:val="clear" w:color="auto" w:fill="FFFFFF"/>
              <w:spacing w:line="360" w:lineRule="auto"/>
              <w:jc w:val="left"/>
              <w:rPr>
                <w:rFonts w:asciiTheme="majorEastAsia" w:eastAsiaTheme="majorEastAsia" w:hAnsiTheme="majorEastAsia" w:cs="宋体"/>
                <w:b/>
                <w:color w:val="000000"/>
                <w:kern w:val="0"/>
                <w:sz w:val="24"/>
                <w:szCs w:val="24"/>
              </w:rPr>
            </w:pPr>
            <w:r>
              <w:rPr>
                <w:rFonts w:asciiTheme="minorEastAsia" w:hAnsiTheme="minorEastAsia" w:cs="宋体" w:hint="eastAsia"/>
                <w:b/>
                <w:kern w:val="0"/>
                <w:sz w:val="24"/>
                <w:szCs w:val="24"/>
                <w:lang w:val="zh-CN"/>
              </w:rPr>
              <w:t>七、</w:t>
            </w:r>
            <w:r w:rsidR="006B57A0" w:rsidRPr="006B57A0">
              <w:rPr>
                <w:rFonts w:asciiTheme="majorEastAsia" w:eastAsiaTheme="majorEastAsia" w:hAnsiTheme="majorEastAsia" w:cs="宋体" w:hint="eastAsia"/>
                <w:b/>
                <w:color w:val="000000"/>
                <w:kern w:val="0"/>
                <w:sz w:val="24"/>
                <w:szCs w:val="24"/>
              </w:rPr>
              <w:t>投标人必须同时具有省级及以上建设行政主管部门颁发的房屋建筑专业一类施工图设计审查机构、市政专业二类</w:t>
            </w:r>
            <w:r w:rsidR="00EA1F2B">
              <w:rPr>
                <w:rFonts w:asciiTheme="majorEastAsia" w:eastAsiaTheme="majorEastAsia" w:hAnsiTheme="majorEastAsia" w:cs="宋体" w:hint="eastAsia"/>
                <w:b/>
                <w:color w:val="000000"/>
                <w:kern w:val="0"/>
                <w:sz w:val="24"/>
                <w:szCs w:val="24"/>
              </w:rPr>
              <w:t>及以上</w:t>
            </w:r>
            <w:r w:rsidR="006B57A0" w:rsidRPr="006B57A0">
              <w:rPr>
                <w:rFonts w:asciiTheme="majorEastAsia" w:eastAsiaTheme="majorEastAsia" w:hAnsiTheme="majorEastAsia" w:cs="宋体" w:hint="eastAsia"/>
                <w:b/>
                <w:color w:val="000000"/>
                <w:kern w:val="0"/>
                <w:sz w:val="24"/>
                <w:szCs w:val="24"/>
              </w:rPr>
              <w:t>施工图设计文件审查机构认定证书。</w:t>
            </w:r>
          </w:p>
          <w:p w:rsidR="00AE53A0" w:rsidRPr="009D0E31" w:rsidRDefault="00AC2939">
            <w:pPr>
              <w:autoSpaceDE w:val="0"/>
              <w:autoSpaceDN w:val="0"/>
              <w:adjustRightInd w:val="0"/>
              <w:spacing w:line="360" w:lineRule="auto"/>
              <w:ind w:right="-11"/>
              <w:rPr>
                <w:rFonts w:asciiTheme="minorEastAsia" w:hAnsiTheme="minorEastAsia" w:cs="宋体"/>
                <w:b/>
                <w:kern w:val="0"/>
                <w:sz w:val="24"/>
                <w:szCs w:val="24"/>
              </w:rPr>
            </w:pPr>
            <w:r>
              <w:rPr>
                <w:rFonts w:asciiTheme="minorEastAsia" w:hAnsiTheme="minorEastAsia" w:cs="宋体" w:hint="eastAsia"/>
                <w:b/>
                <w:kern w:val="0"/>
                <w:sz w:val="24"/>
                <w:szCs w:val="24"/>
                <w:lang w:val="zh-CN"/>
              </w:rPr>
              <w:t>八、未被列入</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信用中国</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网站</w:t>
            </w:r>
            <w:r w:rsidRPr="009D0E31">
              <w:rPr>
                <w:rFonts w:asciiTheme="minorEastAsia" w:hAnsiTheme="minorEastAsia" w:cs="宋体"/>
                <w:b/>
                <w:kern w:val="0"/>
                <w:sz w:val="24"/>
                <w:szCs w:val="24"/>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中国政府采购网</w:t>
            </w:r>
            <w:r w:rsidRPr="009D0E31">
              <w:rPr>
                <w:rFonts w:asciiTheme="minorEastAsia" w:hAnsiTheme="minorEastAsia" w:cs="宋体" w:hint="eastAsia"/>
                <w:b/>
                <w:kern w:val="0"/>
                <w:sz w:val="24"/>
                <w:szCs w:val="24"/>
              </w:rPr>
              <w:t>”</w:t>
            </w:r>
            <w:r w:rsidRPr="009D0E31">
              <w:rPr>
                <w:rFonts w:asciiTheme="minorEastAsia" w:hAnsiTheme="minorEastAsia" w:cs="宋体"/>
                <w:b/>
                <w:kern w:val="0"/>
                <w:sz w:val="24"/>
                <w:szCs w:val="24"/>
              </w:rPr>
              <w:t xml:space="preserve"> (www.ccgp.gov.cn)</w:t>
            </w:r>
            <w:r>
              <w:rPr>
                <w:rFonts w:asciiTheme="minorEastAsia" w:hAnsiTheme="minorEastAsia" w:cs="宋体" w:hint="eastAsia"/>
                <w:b/>
                <w:kern w:val="0"/>
                <w:sz w:val="24"/>
                <w:szCs w:val="24"/>
                <w:lang w:val="zh-CN"/>
              </w:rPr>
              <w:t>政府采购严重违法失信行为记录名单的投标人</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国家企业信</w:t>
            </w:r>
            <w:r>
              <w:rPr>
                <w:rFonts w:asciiTheme="minorEastAsia" w:hAnsiTheme="minorEastAsia" w:cs="宋体" w:hint="eastAsia"/>
                <w:b/>
                <w:kern w:val="0"/>
                <w:sz w:val="24"/>
                <w:szCs w:val="24"/>
                <w:lang w:val="zh-CN"/>
              </w:rPr>
              <w:lastRenderedPageBreak/>
              <w:t>用公示系统</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网站</w:t>
            </w:r>
            <w:r w:rsidRPr="009D0E31">
              <w:rPr>
                <w:rFonts w:asciiTheme="minorEastAsia" w:hAnsiTheme="minorEastAsia" w:cs="宋体" w:hint="eastAsia"/>
                <w:b/>
                <w:kern w:val="0"/>
                <w:sz w:val="24"/>
                <w:szCs w:val="24"/>
              </w:rPr>
              <w:t>（</w:t>
            </w:r>
            <w:r w:rsidRPr="009D0E31">
              <w:rPr>
                <w:rFonts w:asciiTheme="minorEastAsia" w:hAnsiTheme="minorEastAsia" w:cs="宋体"/>
                <w:b/>
                <w:kern w:val="0"/>
                <w:sz w:val="24"/>
                <w:szCs w:val="24"/>
              </w:rPr>
              <w:t>www.gsxt.gov.cn</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严重违法失信企业名单</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黑名单</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的投标人</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联合体形式投标的</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联合体成员存在不良信用记录</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视同联合体存在不良信用记录</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本项目投标截止时间前三年内供应商信用记录情况</w:t>
            </w:r>
            <w:r w:rsidRPr="009D0E31">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AE53A0" w:rsidRDefault="00AC293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color w:val="FF0000"/>
                <w:sz w:val="24"/>
                <w:szCs w:val="24"/>
                <w:lang w:val="zh-CN"/>
              </w:rPr>
              <w:t>联合体投标</w:t>
            </w:r>
          </w:p>
        </w:tc>
        <w:tc>
          <w:tcPr>
            <w:tcW w:w="6813" w:type="dxa"/>
            <w:vAlign w:val="center"/>
          </w:tcPr>
          <w:p w:rsidR="00AE53A0" w:rsidRDefault="00AC293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66A43">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F66A43">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FF0000"/>
                <w:sz w:val="24"/>
                <w:szCs w:val="24"/>
                <w:lang w:val="zh-CN"/>
              </w:rPr>
              <w:t>最高限价</w:t>
            </w:r>
          </w:p>
        </w:tc>
        <w:tc>
          <w:tcPr>
            <w:tcW w:w="6813" w:type="dxa"/>
            <w:vAlign w:val="center"/>
          </w:tcPr>
          <w:p w:rsidR="00AE53A0" w:rsidRDefault="006B57A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187200</w:t>
            </w:r>
            <w:r w:rsidR="00AC2939">
              <w:rPr>
                <w:rFonts w:asciiTheme="minorEastAsia" w:hAnsiTheme="minorEastAsia" w:cs="宋体" w:hint="eastAsia"/>
                <w:bCs/>
                <w:sz w:val="24"/>
                <w:szCs w:val="24"/>
                <w:lang w:val="zh-CN"/>
              </w:rPr>
              <w:t>元，超出最高限价的投标无效</w:t>
            </w:r>
          </w:p>
        </w:tc>
      </w:tr>
      <w:tr w:rsidR="00AE53A0">
        <w:trPr>
          <w:trHeight w:val="907"/>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AE53A0" w:rsidRDefault="00F66A4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不组织</w:t>
            </w:r>
          </w:p>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AE53A0">
        <w:trPr>
          <w:trHeight w:val="907"/>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AE53A0" w:rsidRDefault="00F66A4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不召开</w:t>
            </w:r>
          </w:p>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AE53A0" w:rsidRDefault="00F66A43">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 xml:space="preserve">不允许    </w:t>
            </w:r>
            <w:r w:rsidR="00AC2939">
              <w:rPr>
                <w:rFonts w:asciiTheme="minorEastAsia" w:hAnsiTheme="minorEastAsia" w:cs="宋体" w:hint="eastAsia"/>
                <w:b/>
                <w:bCs/>
                <w:sz w:val="24"/>
                <w:szCs w:val="24"/>
                <w:lang w:val="zh-CN"/>
              </w:rPr>
              <w:t>□</w:t>
            </w:r>
            <w:r w:rsidR="00AC2939">
              <w:rPr>
                <w:rFonts w:asciiTheme="minorEastAsia" w:hAnsiTheme="minorEastAsia" w:hint="eastAsia"/>
                <w:sz w:val="24"/>
                <w:szCs w:val="24"/>
              </w:rPr>
              <w:t>允许</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AE53A0" w:rsidRDefault="00AC293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AE53A0" w:rsidRDefault="00AC293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AE53A0" w:rsidRDefault="00AC293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AE53A0" w:rsidRDefault="007339F0" w:rsidP="007339F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sidR="00AC2939">
              <w:rPr>
                <w:rFonts w:asciiTheme="minorEastAsia" w:hAnsiTheme="minorEastAsia" w:cs="宋体" w:hint="eastAsia"/>
                <w:bCs/>
                <w:sz w:val="24"/>
                <w:szCs w:val="24"/>
                <w:lang w:val="zh-CN"/>
              </w:rPr>
              <w:t xml:space="preserve">不允许   </w:t>
            </w:r>
            <w:r w:rsidR="00F66A43">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F66A43">
              <w:rPr>
                <w:rFonts w:asciiTheme="minorEastAsia" w:hAnsiTheme="minorEastAsia" w:cs="宋体"/>
                <w:b/>
                <w:kern w:val="0"/>
                <w:sz w:val="24"/>
                <w:szCs w:val="24"/>
                <w:lang w:val="zh-CN"/>
              </w:rPr>
              <w:fldChar w:fldCharType="end"/>
            </w:r>
            <w:r w:rsidR="00AC2939">
              <w:rPr>
                <w:rFonts w:asciiTheme="minorEastAsia" w:hAnsiTheme="minorEastAsia" w:cs="仿宋_GB2312" w:hint="eastAsia"/>
                <w:sz w:val="24"/>
                <w:szCs w:val="24"/>
              </w:rPr>
              <w:t>允许</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AE53A0" w:rsidRDefault="00AC2939" w:rsidP="00EA1F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w:t>
            </w:r>
            <w:r w:rsidR="00D4120D">
              <w:rPr>
                <w:rFonts w:asciiTheme="minorEastAsia" w:hAnsiTheme="minorEastAsia" w:cs="宋体" w:hint="eastAsia"/>
                <w:bCs/>
                <w:sz w:val="24"/>
                <w:szCs w:val="24"/>
              </w:rPr>
              <w:t>9</w:t>
            </w:r>
            <w:r>
              <w:rPr>
                <w:rFonts w:asciiTheme="minorEastAsia" w:hAnsiTheme="minorEastAsia" w:cs="宋体" w:hint="eastAsia"/>
                <w:bCs/>
                <w:sz w:val="24"/>
                <w:szCs w:val="24"/>
                <w:lang w:val="zh-CN"/>
              </w:rPr>
              <w:t>年</w:t>
            </w:r>
            <w:r w:rsidR="00F6369E">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月</w:t>
            </w:r>
            <w:r w:rsidR="00F6369E">
              <w:rPr>
                <w:rFonts w:asciiTheme="minorEastAsia" w:hAnsiTheme="minorEastAsia" w:cs="宋体" w:hint="eastAsia"/>
                <w:bCs/>
                <w:sz w:val="24"/>
                <w:szCs w:val="24"/>
                <w:lang w:val="zh-CN"/>
              </w:rPr>
              <w:t>31</w:t>
            </w:r>
            <w:r>
              <w:rPr>
                <w:rFonts w:asciiTheme="minorEastAsia" w:hAnsiTheme="minorEastAsia" w:cs="宋体" w:hint="eastAsia"/>
                <w:bCs/>
                <w:sz w:val="24"/>
                <w:szCs w:val="24"/>
                <w:lang w:val="zh-CN"/>
              </w:rPr>
              <w:t>日</w:t>
            </w:r>
            <w:r w:rsidR="00F6369E">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时30分（北京时间）</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AE53A0" w:rsidRDefault="00AC2939" w:rsidP="00F6369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F6369E">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6B57A0">
              <w:rPr>
                <w:rFonts w:asciiTheme="minorEastAsia" w:hAnsiTheme="minorEastAsia" w:cs="仿宋_GB2312" w:hint="eastAsia"/>
                <w:sz w:val="24"/>
                <w:szCs w:val="24"/>
                <w:lang w:val="zh-CN"/>
              </w:rPr>
              <w:t>叁仟伍佰</w:t>
            </w:r>
            <w:r>
              <w:rPr>
                <w:rFonts w:asciiTheme="minorEastAsia" w:hAnsiTheme="minorEastAsia" w:cs="仿宋_GB2312" w:hint="eastAsia"/>
                <w:sz w:val="24"/>
                <w:szCs w:val="24"/>
                <w:lang w:val="zh-CN"/>
              </w:rPr>
              <w:t xml:space="preserve">元整（¥ </w:t>
            </w:r>
            <w:r w:rsidR="006B57A0">
              <w:rPr>
                <w:rFonts w:asciiTheme="minorEastAsia" w:hAnsiTheme="minorEastAsia" w:cs="仿宋_GB2312" w:hint="eastAsia"/>
                <w:sz w:val="24"/>
                <w:szCs w:val="24"/>
              </w:rPr>
              <w:t>35</w:t>
            </w:r>
            <w:r>
              <w:rPr>
                <w:rFonts w:asciiTheme="minorEastAsia" w:hAnsiTheme="minorEastAsia" w:cs="仿宋_GB2312" w:hint="eastAsia"/>
                <w:sz w:val="24"/>
                <w:szCs w:val="24"/>
              </w:rPr>
              <w:t>00</w:t>
            </w:r>
            <w:r>
              <w:rPr>
                <w:rFonts w:asciiTheme="minorEastAsia" w:hAnsiTheme="minorEastAsia" w:cs="仿宋_GB2312" w:hint="eastAsia"/>
                <w:sz w:val="24"/>
                <w:szCs w:val="24"/>
                <w:lang w:val="zh-CN"/>
              </w:rPr>
              <w:t>.00元）</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E53A0">
        <w:trPr>
          <w:trHeight w:val="156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澄清内容可能影响投标文件编制的）</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AE53A0" w:rsidRDefault="00F66A43">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电子投标文件：成功上传至《全国公共资源交易平台（河南省·许昌市）》公共资源交易系统加密电子投标文件1份</w:t>
            </w:r>
            <w:r w:rsidR="00AC2939">
              <w:rPr>
                <w:rFonts w:hAnsi="宋体" w:cs="宋体" w:hint="eastAsia"/>
                <w:sz w:val="24"/>
                <w:lang w:val="zh-CN"/>
              </w:rPr>
              <w:t>（文件格式为：</w:t>
            </w:r>
            <w:r w:rsidR="00AC2939">
              <w:rPr>
                <w:rFonts w:hAnsi="宋体" w:cs="宋体" w:hint="eastAsia"/>
                <w:sz w:val="24"/>
                <w:lang w:val="zh-CN"/>
              </w:rPr>
              <w:t xml:space="preserve"> XXX</w:t>
            </w:r>
            <w:r w:rsidR="00AC2939">
              <w:rPr>
                <w:rFonts w:hAnsi="宋体" w:cs="宋体" w:hint="eastAsia"/>
                <w:sz w:val="24"/>
                <w:lang w:val="zh-CN"/>
              </w:rPr>
              <w:t>公司</w:t>
            </w:r>
            <w:r w:rsidR="00AC2939">
              <w:rPr>
                <w:rFonts w:hAnsi="宋体" w:cs="宋体" w:hint="eastAsia"/>
                <w:sz w:val="24"/>
                <w:lang w:val="zh-CN"/>
              </w:rPr>
              <w:t>XXX</w:t>
            </w:r>
            <w:r w:rsidR="00AC2939">
              <w:rPr>
                <w:rFonts w:hAnsi="宋体" w:cs="宋体" w:hint="eastAsia"/>
                <w:sz w:val="24"/>
                <w:lang w:val="zh-CN"/>
              </w:rPr>
              <w:t>项目编号</w:t>
            </w:r>
            <w:r w:rsidR="00AC2939">
              <w:rPr>
                <w:rFonts w:hAnsi="宋体" w:cs="宋体" w:hint="eastAsia"/>
                <w:sz w:val="24"/>
                <w:lang w:val="zh-CN"/>
              </w:rPr>
              <w:t>.file</w:t>
            </w:r>
            <w:r w:rsidR="00AC2939">
              <w:rPr>
                <w:rFonts w:hAnsi="宋体" w:cs="宋体" w:hint="eastAsia"/>
                <w:sz w:val="24"/>
                <w:lang w:val="zh-CN"/>
              </w:rPr>
              <w:t>）。</w:t>
            </w:r>
            <w:r w:rsidR="00AC2939">
              <w:rPr>
                <w:rFonts w:ascii="新宋体" w:eastAsia="新宋体" w:hAnsi="新宋体" w:hint="eastAsia"/>
                <w:sz w:val="24"/>
              </w:rPr>
              <w:t>使用电子介质存储的备份文件1份（文件格式为：名称为“备份”的文件夹）。</w:t>
            </w:r>
          </w:p>
          <w:p w:rsidR="00AE53A0" w:rsidRDefault="00F66A43">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纸质投标文件：</w:t>
            </w:r>
            <w:r w:rsidR="00AC2939">
              <w:rPr>
                <w:rFonts w:asciiTheme="minorEastAsia" w:hAnsiTheme="minorEastAsia" w:cs="仿宋_GB2312" w:hint="eastAsia"/>
                <w:sz w:val="24"/>
                <w:szCs w:val="24"/>
              </w:rPr>
              <w:t>正本</w:t>
            </w:r>
            <w:r w:rsidR="00AC2939">
              <w:rPr>
                <w:rFonts w:asciiTheme="minorEastAsia" w:hAnsiTheme="minorEastAsia" w:cs="仿宋_GB2312" w:hint="eastAsia"/>
                <w:b/>
                <w:sz w:val="24"/>
                <w:szCs w:val="24"/>
              </w:rPr>
              <w:t>一</w:t>
            </w:r>
            <w:r w:rsidR="00AC2939">
              <w:rPr>
                <w:rFonts w:asciiTheme="minorEastAsia" w:hAnsiTheme="minorEastAsia" w:cs="仿宋_GB2312" w:hint="eastAsia"/>
                <w:sz w:val="24"/>
                <w:szCs w:val="24"/>
              </w:rPr>
              <w:t>份，副本</w:t>
            </w:r>
            <w:r w:rsidR="00AC2939" w:rsidRPr="005E4489">
              <w:rPr>
                <w:rFonts w:asciiTheme="minorEastAsia" w:hAnsiTheme="minorEastAsia" w:cs="仿宋_GB2312" w:hint="eastAsia"/>
                <w:sz w:val="24"/>
                <w:szCs w:val="24"/>
              </w:rPr>
              <w:t>一</w:t>
            </w:r>
            <w:r w:rsidR="00AC2939">
              <w:rPr>
                <w:rFonts w:asciiTheme="minorEastAsia" w:hAnsiTheme="minorEastAsia" w:cs="仿宋_GB2312" w:hint="eastAsia"/>
                <w:sz w:val="24"/>
                <w:szCs w:val="24"/>
              </w:rPr>
              <w:t>份。使用</w:t>
            </w:r>
            <w:r w:rsidR="00AC2939">
              <w:rPr>
                <w:rFonts w:ascii="新宋体" w:eastAsia="新宋体" w:hAnsi="新宋体" w:hint="eastAsia"/>
                <w:sz w:val="24"/>
              </w:rPr>
              <w:t>格式为“投标文件（供打印）.PDF”的文件</w:t>
            </w:r>
          </w:p>
          <w:p w:rsidR="00AE53A0" w:rsidRDefault="00AC293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AE53A0" w:rsidRDefault="00F66A43">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电子投标文件：按采购文件要求加盖电子印章和法人电子印章。</w:t>
            </w:r>
          </w:p>
          <w:p w:rsidR="00AE53A0" w:rsidRDefault="00F66A43">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纸质投标文件：投标文件封面加盖投标人公章（投标文件是指投标人电子投标文件制作完成后生成的后缀名为</w:t>
            </w:r>
            <w:r w:rsidR="00AC2939">
              <w:rPr>
                <w:rFonts w:hAnsi="宋体" w:hint="eastAsia"/>
                <w:sz w:val="24"/>
                <w:szCs w:val="24"/>
              </w:rPr>
              <w:t>“</w:t>
            </w:r>
            <w:r w:rsidR="00AC2939">
              <w:rPr>
                <w:rFonts w:hAnsi="宋体" w:hint="eastAsia"/>
                <w:sz w:val="24"/>
                <w:szCs w:val="24"/>
              </w:rPr>
              <w:t>.PDF</w:t>
            </w:r>
            <w:r w:rsidR="00AC2939">
              <w:rPr>
                <w:rFonts w:hAnsi="宋体" w:hint="eastAsia"/>
                <w:sz w:val="24"/>
                <w:szCs w:val="24"/>
              </w:rPr>
              <w:t>”的文件</w:t>
            </w:r>
            <w:r w:rsidR="00AC2939">
              <w:rPr>
                <w:rFonts w:ascii="新宋体" w:eastAsia="新宋体" w:hAnsi="新宋体" w:hint="eastAsia"/>
                <w:sz w:val="24"/>
              </w:rPr>
              <w:t>打印的纸质投标文件）。</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AE53A0">
        <w:trPr>
          <w:trHeight w:val="1587"/>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E53A0" w:rsidRDefault="00F66A4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无要求</w:t>
            </w:r>
          </w:p>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AE53A0" w:rsidRDefault="00F66A4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不收取</w:t>
            </w:r>
          </w:p>
        </w:tc>
      </w:tr>
      <w:tr w:rsidR="009D0E31">
        <w:trPr>
          <w:trHeight w:val="510"/>
          <w:jc w:val="center"/>
        </w:trPr>
        <w:tc>
          <w:tcPr>
            <w:tcW w:w="806" w:type="dxa"/>
            <w:vAlign w:val="center"/>
          </w:tcPr>
          <w:p w:rsidR="009D0E31" w:rsidRDefault="009D0E3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9D0E31" w:rsidRDefault="009D0E3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9D0E31" w:rsidRDefault="009D0E3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9D0E31" w:rsidRPr="009D0E31" w:rsidRDefault="009D0E31" w:rsidP="00906B1F">
            <w:pPr>
              <w:wordWrap w:val="0"/>
              <w:topLinePunct/>
              <w:snapToGrid w:val="0"/>
              <w:spacing w:line="360" w:lineRule="auto"/>
              <w:rPr>
                <w:rFonts w:ascii="宋体"/>
                <w:sz w:val="24"/>
                <w:szCs w:val="24"/>
              </w:rPr>
            </w:pPr>
            <w:r w:rsidRPr="009D0E31">
              <w:rPr>
                <w:rFonts w:asciiTheme="minorEastAsia" w:hAnsiTheme="minorEastAsia" w:cs="宋体" w:hint="eastAsia"/>
                <w:bCs/>
                <w:sz w:val="24"/>
                <w:szCs w:val="24"/>
                <w:lang w:val="zh-CN"/>
              </w:rPr>
              <w:t>1、</w:t>
            </w:r>
            <w:r w:rsidRPr="009D0E31">
              <w:rPr>
                <w:rFonts w:ascii="宋体" w:hAnsi="宋体" w:hint="eastAsia"/>
                <w:kern w:val="0"/>
                <w:sz w:val="24"/>
                <w:szCs w:val="24"/>
              </w:rPr>
              <w:t>成交人在向采购单位领取成交通知书时，须向采购单位提供</w:t>
            </w:r>
            <w:r w:rsidRPr="009D0E31">
              <w:rPr>
                <w:rFonts w:ascii="宋体" w:hAnsi="宋体" w:hint="eastAsia"/>
                <w:sz w:val="24"/>
                <w:szCs w:val="24"/>
              </w:rPr>
              <w:t>法人营业执照、税务登记证副本及投标条件中要求的相关证件原件和采购文件</w:t>
            </w:r>
            <w:r w:rsidRPr="009D0E31">
              <w:rPr>
                <w:rFonts w:ascii="宋体" w:hint="eastAsia"/>
                <w:sz w:val="24"/>
                <w:szCs w:val="24"/>
              </w:rPr>
              <w:t xml:space="preserve"> “其它要求”中要求的相关材料（如果本采购文件要求的话），</w:t>
            </w:r>
            <w:r w:rsidRPr="009D0E31">
              <w:rPr>
                <w:rFonts w:ascii="宋体" w:hint="eastAsia"/>
                <w:b/>
                <w:sz w:val="24"/>
                <w:szCs w:val="24"/>
              </w:rPr>
              <w:t>否则取消其成交资格。</w:t>
            </w:r>
          </w:p>
          <w:p w:rsidR="009D0E31" w:rsidRPr="009D0E31" w:rsidRDefault="009D0E31" w:rsidP="00D4120D">
            <w:pPr>
              <w:autoSpaceDE w:val="0"/>
              <w:autoSpaceDN w:val="0"/>
              <w:adjustRightInd w:val="0"/>
              <w:spacing w:line="360" w:lineRule="auto"/>
              <w:rPr>
                <w:rFonts w:asciiTheme="minorEastAsia" w:hAnsiTheme="minorEastAsia" w:cs="宋体"/>
                <w:bCs/>
                <w:sz w:val="24"/>
                <w:szCs w:val="24"/>
              </w:rPr>
            </w:pPr>
            <w:r w:rsidRPr="009D0E31">
              <w:rPr>
                <w:rFonts w:asciiTheme="minorEastAsia" w:hAnsiTheme="minorEastAsia" w:cs="宋体" w:hint="eastAsia"/>
                <w:bCs/>
                <w:sz w:val="24"/>
                <w:szCs w:val="24"/>
              </w:rPr>
              <w:t>2</w:t>
            </w:r>
            <w:r w:rsidRPr="009D0E31">
              <w:rPr>
                <w:rFonts w:asciiTheme="minorEastAsia" w:hAnsiTheme="minorEastAsia" w:cs="宋体" w:hint="eastAsia"/>
                <w:bCs/>
                <w:sz w:val="24"/>
                <w:szCs w:val="24"/>
                <w:lang w:val="zh-CN"/>
              </w:rPr>
              <w:t>、成交人在接到成交通知时</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须向代理机构发送投标报价及分项报价一览表</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包含主要成交标的</w:t>
            </w:r>
            <w:proofErr w:type="gramStart"/>
            <w:r w:rsidRPr="009D0E31">
              <w:rPr>
                <w:rFonts w:asciiTheme="minorEastAsia" w:hAnsiTheme="minorEastAsia" w:cs="宋体" w:hint="eastAsia"/>
                <w:bCs/>
                <w:sz w:val="24"/>
                <w:szCs w:val="24"/>
                <w:lang w:val="zh-CN"/>
              </w:rPr>
              <w:t>的</w:t>
            </w:r>
            <w:proofErr w:type="gramEnd"/>
            <w:r w:rsidRPr="009D0E31">
              <w:rPr>
                <w:rFonts w:asciiTheme="minorEastAsia" w:hAnsiTheme="minorEastAsia" w:cs="宋体" w:hint="eastAsia"/>
                <w:bCs/>
                <w:sz w:val="24"/>
                <w:szCs w:val="24"/>
                <w:lang w:val="zh-CN"/>
              </w:rPr>
              <w:t>名称、规格型号、数量、单价、服务要求等</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电子文档</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并同时通知交易见证部</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联系电话</w:t>
            </w:r>
            <w:r w:rsidRPr="009D0E31">
              <w:rPr>
                <w:rFonts w:asciiTheme="minorEastAsia" w:hAnsiTheme="minorEastAsia" w:cs="宋体" w:hint="eastAsia"/>
                <w:bCs/>
                <w:sz w:val="24"/>
                <w:szCs w:val="24"/>
              </w:rPr>
              <w:t>：0374-296</w:t>
            </w:r>
            <w:r w:rsidR="00D4120D">
              <w:rPr>
                <w:rFonts w:asciiTheme="minorEastAsia" w:hAnsiTheme="minorEastAsia" w:cs="宋体" w:hint="eastAsia"/>
                <w:bCs/>
                <w:sz w:val="24"/>
                <w:szCs w:val="24"/>
              </w:rPr>
              <w:t>6828</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邮箱</w:t>
            </w:r>
            <w:r w:rsidRPr="009D0E31">
              <w:rPr>
                <w:rFonts w:asciiTheme="minorEastAsia" w:hAnsiTheme="minorEastAsia" w:cs="宋体" w:hint="eastAsia"/>
                <w:bCs/>
                <w:sz w:val="24"/>
                <w:szCs w:val="24"/>
              </w:rPr>
              <w:t>：jzb2968027@163.com</w:t>
            </w:r>
            <w:r w:rsidRPr="009D0E31">
              <w:rPr>
                <w:rFonts w:asciiTheme="minorEastAsia" w:hAnsiTheme="minorEastAsia" w:cs="宋体" w:hint="eastAsia"/>
                <w:bCs/>
                <w:sz w:val="24"/>
                <w:szCs w:val="24"/>
                <w:lang w:val="zh-CN"/>
              </w:rPr>
              <w:t>。</w:t>
            </w:r>
          </w:p>
        </w:tc>
      </w:tr>
      <w:tr w:rsidR="009D0E31">
        <w:trPr>
          <w:trHeight w:val="510"/>
          <w:jc w:val="center"/>
        </w:trPr>
        <w:tc>
          <w:tcPr>
            <w:tcW w:w="806" w:type="dxa"/>
            <w:vAlign w:val="center"/>
          </w:tcPr>
          <w:p w:rsidR="009D0E31" w:rsidRDefault="009D0E3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D0E31" w:rsidRDefault="009D0E3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D0E31" w:rsidRPr="009D0E31" w:rsidRDefault="00F66A43" w:rsidP="00906B1F">
            <w:pPr>
              <w:autoSpaceDE w:val="0"/>
              <w:autoSpaceDN w:val="0"/>
              <w:adjustRightInd w:val="0"/>
              <w:spacing w:line="360" w:lineRule="auto"/>
              <w:contextualSpacing/>
              <w:rPr>
                <w:rFonts w:hAnsi="宋体" w:cs="宋体"/>
                <w:sz w:val="24"/>
                <w:lang w:val="zh-CN"/>
              </w:rPr>
            </w:pPr>
            <w:r w:rsidRPr="009D0E31">
              <w:rPr>
                <w:rFonts w:asciiTheme="minorEastAsia" w:hAnsiTheme="minorEastAsia" w:cs="宋体"/>
                <w:b/>
                <w:kern w:val="0"/>
                <w:sz w:val="24"/>
                <w:szCs w:val="24"/>
                <w:lang w:val="zh-CN"/>
              </w:rPr>
              <w:fldChar w:fldCharType="begin"/>
            </w:r>
            <w:r w:rsidR="009D0E31" w:rsidRPr="009D0E31">
              <w:rPr>
                <w:rFonts w:asciiTheme="minorEastAsia" w:hAnsiTheme="minorEastAsia" w:cs="宋体" w:hint="eastAsia"/>
                <w:b/>
                <w:kern w:val="0"/>
                <w:sz w:val="24"/>
                <w:szCs w:val="24"/>
                <w:lang w:val="zh-CN"/>
              </w:rPr>
              <w:instrText>eq \o\ac(□,</w:instrText>
            </w:r>
            <w:r w:rsidR="009D0E31" w:rsidRPr="009D0E31">
              <w:rPr>
                <w:rFonts w:asciiTheme="minorEastAsia" w:hAnsiTheme="minorEastAsia" w:cs="宋体" w:hint="eastAsia"/>
                <w:b/>
                <w:kern w:val="0"/>
                <w:position w:val="2"/>
                <w:sz w:val="24"/>
                <w:szCs w:val="24"/>
                <w:lang w:val="zh-CN"/>
              </w:rPr>
              <w:instrText>√</w:instrText>
            </w:r>
            <w:r w:rsidR="009D0E31" w:rsidRPr="009D0E31">
              <w:rPr>
                <w:rFonts w:asciiTheme="minorEastAsia" w:hAnsiTheme="minorEastAsia" w:cs="宋体" w:hint="eastAsia"/>
                <w:b/>
                <w:kern w:val="0"/>
                <w:sz w:val="24"/>
                <w:szCs w:val="24"/>
                <w:lang w:val="zh-CN"/>
              </w:rPr>
              <w:instrText>)</w:instrText>
            </w:r>
            <w:r w:rsidRPr="009D0E31">
              <w:rPr>
                <w:rFonts w:asciiTheme="minorEastAsia" w:hAnsiTheme="minorEastAsia" w:cs="宋体"/>
                <w:b/>
                <w:kern w:val="0"/>
                <w:sz w:val="24"/>
                <w:szCs w:val="24"/>
                <w:lang w:val="zh-CN"/>
              </w:rPr>
              <w:fldChar w:fldCharType="end"/>
            </w:r>
            <w:r w:rsidR="009D0E31" w:rsidRPr="009D0E31">
              <w:rPr>
                <w:rFonts w:asciiTheme="minorEastAsia" w:hAnsiTheme="minorEastAsia" w:cs="宋体" w:hint="eastAsia"/>
                <w:bCs/>
                <w:sz w:val="24"/>
                <w:szCs w:val="24"/>
                <w:lang w:val="zh-CN"/>
              </w:rPr>
              <w:t>是。</w:t>
            </w:r>
            <w:r w:rsidR="009D0E31" w:rsidRPr="009D0E31">
              <w:rPr>
                <w:rFonts w:hAnsi="宋体" w:cs="宋体" w:hint="eastAsia"/>
                <w:sz w:val="24"/>
                <w:lang w:val="zh-CN"/>
              </w:rPr>
              <w:t>投标人投标时须提供加密电子投标文件、备份文件（使用电子介质存储）、纸质投标文件。评标标准中相关证明资料原件开标现场不再提供（采购文件有要求提供原件的除外）。</w:t>
            </w:r>
          </w:p>
          <w:p w:rsidR="009D0E31" w:rsidRPr="009D0E31" w:rsidRDefault="009D0E31" w:rsidP="00906B1F">
            <w:pPr>
              <w:autoSpaceDE w:val="0"/>
              <w:autoSpaceDN w:val="0"/>
              <w:adjustRightInd w:val="0"/>
              <w:spacing w:line="360" w:lineRule="auto"/>
              <w:contextualSpacing/>
              <w:rPr>
                <w:rFonts w:asciiTheme="minorEastAsia" w:hAnsiTheme="minorEastAsia" w:cs="宋体"/>
                <w:bCs/>
                <w:sz w:val="24"/>
                <w:szCs w:val="24"/>
                <w:lang w:val="zh-CN"/>
              </w:rPr>
            </w:pPr>
            <w:r w:rsidRPr="009D0E31">
              <w:rPr>
                <w:rFonts w:hAnsi="宋体" w:cs="宋体" w:hint="eastAsia"/>
                <w:sz w:val="24"/>
                <w:lang w:val="zh-CN"/>
              </w:rPr>
              <w:t>□否。投标人投标时须提供纸质投标文件。投标人资质、业绩、荣誉及相关人员证明材料等资料原件根据采购文件要求提供。</w:t>
            </w:r>
          </w:p>
        </w:tc>
      </w:tr>
    </w:tbl>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rsidP="009D0E3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6B57A0" w:rsidRDefault="006B57A0">
      <w:pPr>
        <w:widowControl/>
        <w:jc w:val="center"/>
        <w:rPr>
          <w:rFonts w:asciiTheme="majorEastAsia" w:eastAsiaTheme="majorEastAsia" w:hAnsiTheme="majorEastAsia" w:cs="宋体"/>
          <w:b/>
          <w:kern w:val="0"/>
          <w:sz w:val="36"/>
          <w:szCs w:val="36"/>
        </w:rPr>
      </w:pPr>
    </w:p>
    <w:p w:rsidR="006B57A0" w:rsidRDefault="006B57A0">
      <w:pPr>
        <w:widowControl/>
        <w:jc w:val="center"/>
        <w:rPr>
          <w:rFonts w:asciiTheme="majorEastAsia" w:eastAsiaTheme="majorEastAsia" w:hAnsiTheme="majorEastAsia" w:cs="宋体"/>
          <w:b/>
          <w:kern w:val="0"/>
          <w:sz w:val="36"/>
          <w:szCs w:val="36"/>
        </w:rPr>
      </w:pPr>
    </w:p>
    <w:p w:rsidR="006B57A0" w:rsidRDefault="006B57A0">
      <w:pPr>
        <w:widowControl/>
        <w:jc w:val="center"/>
        <w:rPr>
          <w:rFonts w:asciiTheme="majorEastAsia" w:eastAsiaTheme="majorEastAsia" w:hAnsiTheme="majorEastAsia" w:cs="宋体"/>
          <w:b/>
          <w:kern w:val="0"/>
          <w:sz w:val="36"/>
          <w:szCs w:val="36"/>
        </w:rPr>
      </w:pPr>
    </w:p>
    <w:p w:rsidR="006B57A0" w:rsidRDefault="006B57A0">
      <w:pPr>
        <w:widowControl/>
        <w:jc w:val="center"/>
        <w:rPr>
          <w:rFonts w:asciiTheme="majorEastAsia" w:eastAsiaTheme="majorEastAsia" w:hAnsiTheme="majorEastAsia" w:cs="宋体"/>
          <w:b/>
          <w:kern w:val="0"/>
          <w:sz w:val="36"/>
          <w:szCs w:val="36"/>
        </w:rPr>
      </w:pPr>
    </w:p>
    <w:p w:rsidR="00AE53A0" w:rsidRDefault="00AC2939">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AE53A0" w:rsidRDefault="00AE53A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E53A0" w:rsidRDefault="00AC293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E53A0" w:rsidRDefault="00AC293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AE53A0" w:rsidRDefault="00AC2939">
      <w:pPr>
        <w:pStyle w:val="ac"/>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kern w:val="0"/>
        </w:rPr>
        <w:t xml:space="preserve"> </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采购文件由以下部分组成：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w:t>
      </w:r>
      <w:r>
        <w:rPr>
          <w:rFonts w:asciiTheme="minorEastAsia" w:hAnsiTheme="minorEastAsia" w:cs="宋体" w:hint="eastAsia"/>
          <w:kern w:val="0"/>
          <w:sz w:val="24"/>
          <w:szCs w:val="24"/>
        </w:rPr>
        <w:lastRenderedPageBreak/>
        <w:t>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AE53A0" w:rsidRDefault="00AC2939">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lastRenderedPageBreak/>
        <w:t>13.3 投标人应对项目要求的全部内容进行报价，少报漏报将导致其投标</w:t>
      </w:r>
      <w:r>
        <w:rPr>
          <w:rFonts w:ascii="宋体" w:hAnsi="宋体" w:cs="宋体" w:hint="eastAsia"/>
          <w:sz w:val="24"/>
          <w:szCs w:val="24"/>
          <w:lang w:val="en-GB"/>
        </w:rPr>
        <w:t>为非实质性响应予以拒绝。</w:t>
      </w:r>
    </w:p>
    <w:p w:rsidR="00AE53A0" w:rsidRDefault="00AC293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AE53A0" w:rsidRDefault="00AC293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w:t>
      </w:r>
      <w:r>
        <w:rPr>
          <w:rFonts w:asciiTheme="minorEastAsia" w:hAnsiTheme="minorEastAsia" w:cs="宋体" w:hint="eastAsia"/>
          <w:kern w:val="0"/>
          <w:sz w:val="24"/>
          <w:szCs w:val="24"/>
        </w:rPr>
        <w:lastRenderedPageBreak/>
        <w:t>完毕为止。</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AE53A0" w:rsidRDefault="00AC2939">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AE53A0" w:rsidRDefault="00AC2939">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投标文件应参照采购文件第八章（投标文件有关格式）的内容要求、编排顺序和格式要求，投标人应按照以上要求将投标文件编上唯一的连贯页码并以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w:t>
      </w:r>
      <w:r>
        <w:rPr>
          <w:rFonts w:asciiTheme="minorEastAsia" w:hAnsiTheme="minorEastAsia" w:cs="宋体" w:hint="eastAsia"/>
          <w:kern w:val="0"/>
          <w:sz w:val="24"/>
          <w:szCs w:val="24"/>
        </w:rPr>
        <w:lastRenderedPageBreak/>
        <w:t>失。</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w:t>
      </w:r>
      <w:r>
        <w:rPr>
          <w:rFonts w:hAnsi="宋体" w:hint="eastAsia"/>
          <w:sz w:val="24"/>
          <w:szCs w:val="24"/>
        </w:rPr>
        <w:lastRenderedPageBreak/>
        <w:t>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AE53A0" w:rsidRDefault="00AE53A0">
      <w:pPr>
        <w:tabs>
          <w:tab w:val="left" w:pos="1260"/>
        </w:tabs>
        <w:autoSpaceDE w:val="0"/>
        <w:autoSpaceDN w:val="0"/>
        <w:spacing w:line="360" w:lineRule="auto"/>
        <w:contextualSpacing/>
        <w:rPr>
          <w:rFonts w:asciiTheme="minorEastAsia" w:hAnsiTheme="minorEastAsia" w:cs="仿宋_GB2312"/>
          <w:sz w:val="24"/>
          <w:szCs w:val="24"/>
          <w:lang w:val="zh-CN"/>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AE53A0" w:rsidRDefault="00AC293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AE53A0" w:rsidRDefault="00AC293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w:t>
      </w:r>
      <w:r>
        <w:rPr>
          <w:rFonts w:asciiTheme="minorEastAsia" w:hAnsiTheme="minorEastAsia" w:cs="仿宋_GB2312" w:hint="eastAsia"/>
          <w:sz w:val="24"/>
          <w:szCs w:val="24"/>
          <w:lang w:val="zh-CN"/>
        </w:rPr>
        <w:lastRenderedPageBreak/>
        <w:t>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w:t>
      </w:r>
      <w:r>
        <w:rPr>
          <w:rFonts w:asciiTheme="minorEastAsia" w:hAnsiTheme="minorEastAsia" w:cs="仿宋_GB2312" w:hint="eastAsia"/>
          <w:sz w:val="24"/>
          <w:szCs w:val="24"/>
          <w:lang w:val="zh-CN"/>
        </w:rPr>
        <w:lastRenderedPageBreak/>
        <w:t>件（电子介质存储）导入系统。若备份文件（电子介质存储）无法导入系统或导入系统仍无法解密的，其投标将被拒绝。</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AE53A0" w:rsidRDefault="00AC293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AE53A0" w:rsidRDefault="00AC29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w:t>
      </w:r>
      <w:r>
        <w:rPr>
          <w:rFonts w:asciiTheme="minorEastAsia" w:hAnsiTheme="minorEastAsia" w:cs="仿宋_GB2312" w:hint="eastAsia"/>
          <w:sz w:val="24"/>
          <w:szCs w:val="24"/>
          <w:lang w:val="zh-CN"/>
        </w:rPr>
        <w:lastRenderedPageBreak/>
        <w:t>向性意见，不得超出采购文件所述范围。说明应当提交书面材料，并随采购文件一并存档。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AE53A0" w:rsidRDefault="00AC2939">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w:t>
      </w:r>
      <w:r>
        <w:rPr>
          <w:rFonts w:asciiTheme="minorEastAsia" w:hAnsiTheme="minorEastAsia" w:cs="仿宋_GB2312" w:hint="eastAsia"/>
          <w:sz w:val="24"/>
          <w:szCs w:val="24"/>
          <w:lang w:val="zh-CN"/>
        </w:rPr>
        <w:lastRenderedPageBreak/>
        <w:t>报价，提交最后报价的供应商不得少于3家。</w:t>
      </w:r>
    </w:p>
    <w:p w:rsidR="00AE53A0" w:rsidRDefault="00AC2939">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w:t>
      </w:r>
      <w:r>
        <w:rPr>
          <w:rFonts w:asciiTheme="minorEastAsia" w:hAnsiTheme="minorEastAsia" w:cs="仿宋_GB2312" w:hint="eastAsia"/>
          <w:color w:val="FF0000"/>
          <w:sz w:val="24"/>
          <w:szCs w:val="24"/>
          <w:lang w:val="zh-CN"/>
        </w:rPr>
        <w:t>电子版</w:t>
      </w:r>
      <w:r>
        <w:rPr>
          <w:rFonts w:asciiTheme="minorEastAsia" w:hAnsiTheme="minorEastAsia" w:cs="仿宋_GB2312" w:hint="eastAsia"/>
          <w:sz w:val="24"/>
          <w:szCs w:val="24"/>
          <w:lang w:val="zh-CN"/>
        </w:rPr>
        <w:t>]</w:t>
      </w:r>
      <w:r>
        <w:rPr>
          <w:rFonts w:ascii="宋体" w:cs="宋体" w:hint="eastAsia"/>
          <w:sz w:val="24"/>
          <w:lang w:val="zh-CN"/>
        </w:rPr>
        <w:t>，最后以谈判组专家发起谈判限时10分钟，如未按时报价者以第一轮报价为准；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r>
        <w:rPr>
          <w:rFonts w:asciiTheme="minorEastAsia" w:hAnsiTheme="minorEastAsia" w:cs="仿宋_GB2312"/>
          <w:sz w:val="24"/>
          <w:szCs w:val="24"/>
          <w:lang w:val="zh-CN"/>
        </w:rPr>
        <w:t xml:space="preserve"> </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31.2.2 不同投标人委托同一单位或者个人办理投标事宜；</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AE53A0" w:rsidRDefault="00AC2939">
      <w:pPr>
        <w:pStyle w:val="a8"/>
        <w:spacing w:line="360" w:lineRule="auto"/>
        <w:rPr>
          <w:rFonts w:ascii="宋体" w:hAnsi="宋体" w:cs="宋体"/>
          <w:szCs w:val="24"/>
        </w:rPr>
      </w:pPr>
      <w:r>
        <w:rPr>
          <w:rFonts w:asciiTheme="minorEastAsia" w:hAnsiTheme="minorEastAsia" w:cs="仿宋_GB2312" w:hint="eastAsia"/>
          <w:szCs w:val="24"/>
          <w:lang w:val="zh-CN"/>
        </w:rPr>
        <w:t>31.3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AE53A0" w:rsidRDefault="00AC2939">
      <w:pPr>
        <w:pStyle w:val="a8"/>
        <w:spacing w:line="360" w:lineRule="auto"/>
        <w:rPr>
          <w:rFonts w:ascii="宋体" w:hAnsi="宋体" w:cs="宋体"/>
          <w:szCs w:val="24"/>
        </w:rPr>
      </w:pPr>
      <w:r>
        <w:rPr>
          <w:rFonts w:ascii="宋体" w:hAnsi="宋体" w:cs="宋体" w:hint="eastAsia"/>
          <w:szCs w:val="24"/>
        </w:rPr>
        <w:t>（一）提供虚假材料谋取中标、成交的；</w:t>
      </w:r>
    </w:p>
    <w:p w:rsidR="00AE53A0" w:rsidRDefault="00AC2939">
      <w:pPr>
        <w:pStyle w:val="a8"/>
        <w:spacing w:line="360" w:lineRule="auto"/>
        <w:rPr>
          <w:rFonts w:ascii="宋体" w:hAnsi="宋体" w:cs="宋体"/>
          <w:szCs w:val="24"/>
        </w:rPr>
      </w:pPr>
      <w:r>
        <w:rPr>
          <w:rFonts w:ascii="宋体" w:hAnsi="宋体" w:cs="宋体" w:hint="eastAsia"/>
          <w:szCs w:val="24"/>
        </w:rPr>
        <w:t>（二）采取不正当手段诋毁、排挤其他供应商的；</w:t>
      </w:r>
    </w:p>
    <w:p w:rsidR="00AE53A0" w:rsidRDefault="00AC2939">
      <w:pPr>
        <w:pStyle w:val="a8"/>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AE53A0" w:rsidRDefault="00AC2939">
      <w:pPr>
        <w:pStyle w:val="a8"/>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AE53A0" w:rsidRDefault="00AC2939">
      <w:pPr>
        <w:pStyle w:val="a8"/>
        <w:spacing w:line="360" w:lineRule="auto"/>
        <w:rPr>
          <w:rFonts w:ascii="宋体" w:hAnsi="宋体" w:cs="宋体"/>
          <w:szCs w:val="24"/>
        </w:rPr>
      </w:pPr>
      <w:r>
        <w:rPr>
          <w:rFonts w:ascii="宋体" w:hAnsi="宋体" w:cs="宋体" w:hint="eastAsia"/>
          <w:szCs w:val="24"/>
        </w:rPr>
        <w:t>（五）在招标采购过程中与采购人进行协商谈判的；</w:t>
      </w:r>
    </w:p>
    <w:p w:rsidR="00AE53A0" w:rsidRDefault="00AC2939">
      <w:pPr>
        <w:pStyle w:val="a8"/>
        <w:spacing w:line="360" w:lineRule="auto"/>
        <w:rPr>
          <w:rFonts w:ascii="宋体" w:hAnsi="宋体" w:cs="宋体"/>
          <w:szCs w:val="24"/>
        </w:rPr>
      </w:pPr>
      <w:r>
        <w:rPr>
          <w:rFonts w:ascii="宋体" w:hAnsi="宋体" w:cs="宋体" w:hint="eastAsia"/>
          <w:szCs w:val="24"/>
        </w:rPr>
        <w:t>（六）拒绝有关部门监督检查或者提供虚假情况的。</w:t>
      </w:r>
    </w:p>
    <w:p w:rsidR="00AE53A0" w:rsidRDefault="00AC2939">
      <w:pPr>
        <w:pStyle w:val="a8"/>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31.6 </w:t>
      </w:r>
      <w:r>
        <w:rPr>
          <w:rFonts w:asciiTheme="minorEastAsia" w:hAnsiTheme="minorEastAsia" w:cs="仿宋_GB2312"/>
          <w:sz w:val="24"/>
          <w:szCs w:val="24"/>
          <w:lang w:val="zh-CN"/>
        </w:rPr>
        <w:t>法律、法规和采购文件规定的其他无效情形。</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E53A0" w:rsidRDefault="00AE53A0">
      <w:pPr>
        <w:tabs>
          <w:tab w:val="left" w:pos="1260"/>
        </w:tabs>
        <w:autoSpaceDE w:val="0"/>
        <w:autoSpaceDN w:val="0"/>
        <w:spacing w:line="360" w:lineRule="auto"/>
        <w:contextualSpacing/>
        <w:rPr>
          <w:rFonts w:asciiTheme="minorEastAsia" w:hAnsiTheme="minorEastAsia" w:cs="仿宋_GB2312"/>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hAnsiTheme="minorEastAsia" w:cs="仿宋_GB2312" w:hint="eastAsia"/>
          <w:sz w:val="24"/>
          <w:szCs w:val="24"/>
          <w:lang w:val="zh-CN"/>
        </w:rPr>
        <w:t>供应商且不</w:t>
      </w:r>
      <w:proofErr w:type="gramEnd"/>
      <w:r>
        <w:rPr>
          <w:rFonts w:asciiTheme="minorEastAsia" w:hAnsiTheme="minorEastAsia" w:cs="仿宋_GB2312" w:hint="eastAsia"/>
          <w:sz w:val="24"/>
          <w:szCs w:val="24"/>
          <w:lang w:val="zh-CN"/>
        </w:rPr>
        <w:t>提出异议的，视为确定评审报告提出的最后报价最低的供应商为成交供应商。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w:t>
      </w:r>
      <w:r>
        <w:rPr>
          <w:rFonts w:asciiTheme="minorEastAsia" w:hAnsiTheme="minorEastAsia" w:cs="仿宋_GB2312" w:hint="eastAsia"/>
          <w:sz w:val="24"/>
          <w:szCs w:val="24"/>
          <w:lang w:val="zh-CN"/>
        </w:rPr>
        <w:lastRenderedPageBreak/>
        <w:t>成交人，又不能说明合法理由的，视同按评标报告推荐的顺序确定排名第一的成交候选人为成交人。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AE53A0" w:rsidRDefault="00AC293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w:t>
      </w:r>
      <w:r>
        <w:rPr>
          <w:rFonts w:asciiTheme="minorEastAsia" w:hAnsiTheme="minorEastAsia" w:cs="仿宋_GB2312" w:hint="eastAsia"/>
          <w:color w:val="FF0000"/>
          <w:sz w:val="24"/>
          <w:szCs w:val="24"/>
          <w:lang w:val="zh-CN"/>
        </w:rPr>
        <w:t>法定时限</w:t>
      </w:r>
      <w:r>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37.2.2 对采购过程、成交结果提出的质疑，合格供应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法定数量时，可以从合格的中标候选人中另行确定成交供应商的，应当依法另行确定中标供应商；否则应当重新开展采购活动。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 答复</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AE53A0" w:rsidRDefault="00AC2939">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Theme="minorEastAsia" w:hAnsiTheme="minorEastAsia" w:cs="仿宋_GB2312" w:hint="eastAsia"/>
          <w:b/>
          <w:sz w:val="24"/>
          <w:szCs w:val="24"/>
        </w:rPr>
        <w:t>40. 其他</w:t>
      </w:r>
    </w:p>
    <w:p w:rsidR="00AE53A0" w:rsidRDefault="00AC2939">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AE53A0" w:rsidRDefault="00AE53A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AE53A0" w:rsidRDefault="00AC293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AE53A0" w:rsidRDefault="00AE53A0">
      <w:pPr>
        <w:jc w:val="center"/>
        <w:rPr>
          <w:rFonts w:asciiTheme="majorEastAsia" w:eastAsiaTheme="majorEastAsia" w:hAnsiTheme="majorEastAsia" w:cs="宋体"/>
          <w:b/>
          <w:kern w:val="0"/>
          <w:sz w:val="36"/>
          <w:szCs w:val="36"/>
        </w:rPr>
      </w:pP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AE53A0" w:rsidRDefault="00AC293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AE53A0" w:rsidRDefault="00AC293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E53A0" w:rsidRDefault="00AC293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E53A0" w:rsidRDefault="00AC293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AE53A0" w:rsidRDefault="00AC293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E53A0" w:rsidRDefault="00AC293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lastRenderedPageBreak/>
        <w:t>用扣除后的价格参与评审。</w:t>
      </w:r>
      <w:r>
        <w:rPr>
          <w:rFonts w:asciiTheme="minorEastAsia" w:eastAsiaTheme="minorEastAsia" w:hAnsiTheme="minorEastAsia" w:hint="eastAsia"/>
          <w:szCs w:val="24"/>
        </w:rPr>
        <w:t>残疾人福利性单位属于小型、微型企业的，不重复享受政策。</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rPr>
          <w:rFonts w:asciiTheme="majorEastAsia" w:eastAsiaTheme="majorEastAsia" w:hAnsiTheme="majorEastAsia" w:cs="宋体"/>
          <w:b/>
          <w:kern w:val="0"/>
          <w:sz w:val="36"/>
          <w:szCs w:val="36"/>
        </w:rPr>
      </w:pPr>
    </w:p>
    <w:p w:rsidR="00AE53A0" w:rsidRDefault="00AC293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AE53A0" w:rsidRDefault="00AE53A0">
      <w:pPr>
        <w:pStyle w:val="a8"/>
        <w:spacing w:line="360" w:lineRule="auto"/>
        <w:contextualSpacing/>
        <w:rPr>
          <w:rFonts w:asciiTheme="minorEastAsia" w:hAnsiTheme="minorEastAsia" w:cs="仿宋_GB2312"/>
          <w:lang w:val="zh-CN"/>
        </w:rPr>
      </w:pPr>
    </w:p>
    <w:p w:rsidR="00AE53A0" w:rsidRDefault="00AC2939">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AE53A0" w:rsidRDefault="00AC293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E53A0" w:rsidRDefault="00AC293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E53A0">
        <w:trPr>
          <w:trHeight w:val="567"/>
        </w:trPr>
        <w:tc>
          <w:tcPr>
            <w:tcW w:w="9079" w:type="dxa"/>
            <w:vAlign w:val="center"/>
          </w:tcPr>
          <w:p w:rsidR="00AE53A0" w:rsidRDefault="00AC293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AE53A0">
        <w:trPr>
          <w:trHeight w:val="567"/>
        </w:trPr>
        <w:tc>
          <w:tcPr>
            <w:tcW w:w="9079" w:type="dxa"/>
            <w:vAlign w:val="center"/>
          </w:tcPr>
          <w:p w:rsidR="00AE53A0" w:rsidRDefault="00AC293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AE53A0" w:rsidRDefault="00AC293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E53A0" w:rsidRDefault="00AC293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AE53A0" w:rsidRDefault="00AC2939" w:rsidP="00D4120D">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D4120D">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AE53A0">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AE53A0" w:rsidRDefault="00AC293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AE53A0">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E53A0">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AE53A0">
        <w:trPr>
          <w:trHeight w:val="624"/>
        </w:trPr>
        <w:tc>
          <w:tcPr>
            <w:tcW w:w="9079" w:type="dxa"/>
            <w:vAlign w:val="center"/>
          </w:tcPr>
          <w:p w:rsidR="00AE53A0" w:rsidRDefault="00AC293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AE53A0" w:rsidRDefault="00AC293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AE53A0">
        <w:trPr>
          <w:trHeight w:val="624"/>
        </w:trPr>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AE53A0" w:rsidRDefault="00AC2939">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AE53A0">
        <w:trPr>
          <w:trHeight w:val="624"/>
        </w:trPr>
        <w:tc>
          <w:tcPr>
            <w:tcW w:w="9079" w:type="dxa"/>
            <w:vAlign w:val="center"/>
          </w:tcPr>
          <w:p w:rsidR="00AE53A0" w:rsidRDefault="00AC293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AE53A0" w:rsidRDefault="00AC293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AE53A0">
        <w:trPr>
          <w:trHeight w:val="567"/>
        </w:trPr>
        <w:tc>
          <w:tcPr>
            <w:tcW w:w="9079" w:type="dxa"/>
            <w:vAlign w:val="center"/>
          </w:tcPr>
          <w:p w:rsidR="00AE53A0" w:rsidRDefault="00AC293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AE53A0" w:rsidRDefault="00AE53A0">
      <w:pPr>
        <w:pStyle w:val="a8"/>
        <w:spacing w:line="360" w:lineRule="auto"/>
        <w:ind w:firstLineChars="200" w:firstLine="482"/>
        <w:contextualSpacing/>
        <w:rPr>
          <w:rFonts w:asciiTheme="minorEastAsia" w:eastAsiaTheme="minorEastAsia" w:hAnsiTheme="minorEastAsia" w:cs="仿宋_GB2312"/>
          <w:b/>
          <w:szCs w:val="24"/>
          <w:lang w:val="zh-CN"/>
        </w:rPr>
      </w:pPr>
    </w:p>
    <w:p w:rsidR="00AE53A0" w:rsidRDefault="00AE53A0">
      <w:pPr>
        <w:pStyle w:val="a8"/>
        <w:spacing w:line="360" w:lineRule="auto"/>
        <w:contextualSpacing/>
        <w:jc w:val="center"/>
        <w:rPr>
          <w:rFonts w:asciiTheme="minorEastAsia" w:eastAsiaTheme="minorEastAsia" w:hAnsiTheme="minorEastAsia" w:cs="仿宋_GB2312"/>
          <w:b/>
          <w:sz w:val="32"/>
          <w:szCs w:val="32"/>
          <w:lang w:val="zh-CN"/>
        </w:rPr>
      </w:pPr>
    </w:p>
    <w:p w:rsidR="00AE53A0" w:rsidRDefault="00AC2939">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AE53A0" w:rsidRDefault="00AE53A0">
      <w:pPr>
        <w:pStyle w:val="a8"/>
        <w:spacing w:line="360" w:lineRule="auto"/>
        <w:ind w:firstLineChars="200" w:firstLine="482"/>
        <w:contextualSpacing/>
        <w:rPr>
          <w:rFonts w:asciiTheme="minorEastAsia" w:eastAsiaTheme="minorEastAsia" w:hAnsiTheme="minorEastAsia" w:cs="仿宋_GB2312"/>
          <w:b/>
          <w:szCs w:val="24"/>
          <w:lang w:val="zh-CN"/>
        </w:rPr>
      </w:pP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AE53A0" w:rsidRDefault="00AC2939">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AE53A0" w:rsidRDefault="00AC2939">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AE53A0" w:rsidRDefault="00AC2939">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AE53A0" w:rsidRDefault="00AC2939">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E53A0" w:rsidRDefault="00AC2939">
      <w:pPr>
        <w:pStyle w:val="a8"/>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AE53A0" w:rsidRDefault="00AC2939">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w:t>
      </w:r>
      <w:r>
        <w:rPr>
          <w:rFonts w:asciiTheme="minorEastAsia" w:eastAsiaTheme="minorEastAsia" w:hAnsiTheme="minorEastAsia" w:cs="仿宋_GB2312" w:hint="eastAsia"/>
          <w:szCs w:val="24"/>
          <w:lang w:val="zh-CN"/>
        </w:rPr>
        <w:lastRenderedPageBreak/>
        <w:t>或节能清单中的产品无法满足工作需要的，可在节能清单之外采购。</w:t>
      </w:r>
    </w:p>
    <w:p w:rsidR="00AE53A0" w:rsidRDefault="00AC2939">
      <w:pPr>
        <w:pStyle w:val="a8"/>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AE53A0" w:rsidRDefault="00AC2939">
      <w:pPr>
        <w:pStyle w:val="a8"/>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AE53A0" w:rsidRDefault="00AC2939">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AE53A0" w:rsidRDefault="00AC293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E53A0" w:rsidRDefault="00AC293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w:t>
      </w:r>
      <w:r>
        <w:rPr>
          <w:rFonts w:ascii="宋体" w:hAnsi="宋体" w:cs="宋体"/>
          <w:kern w:val="0"/>
          <w:sz w:val="24"/>
        </w:rPr>
        <w:t>信息安全产品强制性</w:t>
      </w:r>
      <w:r>
        <w:rPr>
          <w:rFonts w:ascii="宋体" w:hAnsi="宋体" w:cs="宋体" w:hint="eastAsia"/>
          <w:kern w:val="0"/>
          <w:sz w:val="24"/>
        </w:rPr>
        <w:t>认证</w:t>
      </w:r>
      <w:r>
        <w:rPr>
          <w:rFonts w:asciiTheme="minorEastAsia" w:hAnsiTheme="minorEastAsia" w:cs="仿宋_GB2312" w:hint="eastAsia"/>
          <w:sz w:val="24"/>
          <w:szCs w:val="24"/>
          <w:lang w:val="zh-CN"/>
        </w:rPr>
        <w:t>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E53A0" w:rsidRDefault="00AC293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可能影响产品质量或者不能诚信履约的，应当要求其在评标现场合理的时间内提供书面说明，必要时提交相关证明材料；投标人不能证明其报价合理性的，谈判小组应当将其作为无效投标处理。</w:t>
      </w:r>
    </w:p>
    <w:p w:rsidR="00AE53A0" w:rsidRDefault="00AC2939">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AE53A0" w:rsidRDefault="00AC293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E53A0">
        <w:trPr>
          <w:trHeight w:val="55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AE53A0" w:rsidRDefault="00AC2939">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计算公式</w:t>
            </w:r>
          </w:p>
        </w:tc>
      </w:tr>
      <w:tr w:rsidR="00AE53A0">
        <w:trPr>
          <w:trHeight w:val="891"/>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AE53A0" w:rsidRPr="009D0E31" w:rsidRDefault="00AC2939" w:rsidP="009D0E31">
            <w:pPr>
              <w:jc w:val="center"/>
              <w:rPr>
                <w:rFonts w:ascii="宋体" w:hAnsi="宋体"/>
                <w:sz w:val="24"/>
                <w:szCs w:val="24"/>
                <w:lang w:val="en-GB"/>
              </w:rPr>
            </w:pPr>
            <w:r>
              <w:rPr>
                <w:rFonts w:ascii="宋体" w:hAnsi="宋体" w:hint="eastAsia"/>
                <w:sz w:val="24"/>
                <w:szCs w:val="24"/>
                <w:lang w:val="en-GB"/>
              </w:rPr>
              <w:t>非联合体投标人</w:t>
            </w:r>
          </w:p>
        </w:tc>
        <w:tc>
          <w:tcPr>
            <w:tcW w:w="2552" w:type="dxa"/>
            <w:vAlign w:val="center"/>
          </w:tcPr>
          <w:p w:rsidR="00AE53A0" w:rsidRDefault="00AC2939">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AE53A0" w:rsidRDefault="00AC2939">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AE53A0" w:rsidRDefault="00AE53A0">
            <w:pPr>
              <w:jc w:val="center"/>
              <w:rPr>
                <w:rFonts w:ascii="宋体" w:hAnsi="宋体"/>
                <w:b/>
                <w:sz w:val="24"/>
                <w:szCs w:val="24"/>
                <w:lang w:val="en-GB"/>
              </w:rPr>
            </w:pPr>
          </w:p>
        </w:tc>
      </w:tr>
      <w:tr w:rsidR="00AE53A0">
        <w:trPr>
          <w:trHeight w:val="1414"/>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AE53A0" w:rsidRDefault="00AC2939">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AE53A0" w:rsidRDefault="00AC2939">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AE53A0" w:rsidRDefault="00AC293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AE53A0" w:rsidRDefault="00AE53A0">
            <w:pPr>
              <w:rPr>
                <w:rFonts w:ascii="宋体" w:hAnsi="宋体"/>
                <w:sz w:val="24"/>
                <w:szCs w:val="24"/>
                <w:lang w:val="en-GB"/>
              </w:rPr>
            </w:pPr>
          </w:p>
        </w:tc>
      </w:tr>
      <w:tr w:rsidR="00AE53A0">
        <w:trPr>
          <w:trHeight w:val="70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AE53A0" w:rsidRDefault="00AC2939">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AE53A0" w:rsidRDefault="00AC293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AE53A0" w:rsidRDefault="00AC2939">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AE53A0" w:rsidRDefault="00AE53A0">
            <w:pPr>
              <w:jc w:val="center"/>
              <w:rPr>
                <w:rFonts w:ascii="宋体" w:hAnsi="宋体"/>
                <w:b/>
                <w:sz w:val="24"/>
                <w:szCs w:val="24"/>
                <w:lang w:val="en-GB"/>
              </w:rPr>
            </w:pPr>
          </w:p>
        </w:tc>
      </w:tr>
      <w:tr w:rsidR="00AE53A0">
        <w:trPr>
          <w:trHeight w:val="70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视同小型、微型企业</w:t>
            </w:r>
          </w:p>
          <w:p w:rsidR="00AE53A0" w:rsidRDefault="00AC2939">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E53A0" w:rsidRDefault="00AC2939">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AE53A0">
        <w:trPr>
          <w:trHeight w:val="70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视同小型、微型企业</w:t>
            </w:r>
          </w:p>
          <w:p w:rsidR="00AE53A0" w:rsidRDefault="00AC2939">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E53A0" w:rsidRDefault="00AC2939">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AE53A0">
        <w:trPr>
          <w:trHeight w:val="2582"/>
        </w:trPr>
        <w:tc>
          <w:tcPr>
            <w:tcW w:w="8931" w:type="dxa"/>
            <w:gridSpan w:val="4"/>
            <w:vAlign w:val="center"/>
          </w:tcPr>
          <w:p w:rsidR="00AE53A0" w:rsidRDefault="00AC293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AE53A0" w:rsidRDefault="00AC2939">
      <w:pPr>
        <w:spacing w:line="360" w:lineRule="auto"/>
        <w:rPr>
          <w:rFonts w:ascii="宋体" w:hAnsi="宋体"/>
          <w:bCs/>
          <w:sz w:val="24"/>
          <w:szCs w:val="24"/>
          <w:lang w:val="en-GB"/>
        </w:rPr>
      </w:pPr>
      <w:r>
        <w:rPr>
          <w:rFonts w:ascii="宋体" w:hAnsi="宋体" w:hint="eastAsia"/>
          <w:bCs/>
          <w:sz w:val="24"/>
          <w:szCs w:val="24"/>
          <w:lang w:val="en-GB"/>
        </w:rPr>
        <w:t>备注：</w:t>
      </w:r>
    </w:p>
    <w:p w:rsidR="00AE53A0" w:rsidRDefault="00AC2939">
      <w:pPr>
        <w:spacing w:line="360" w:lineRule="auto"/>
        <w:ind w:firstLineChars="200" w:firstLine="480"/>
        <w:rPr>
          <w:rFonts w:ascii="宋体" w:hAnsi="宋体"/>
          <w:bCs/>
          <w:sz w:val="24"/>
          <w:szCs w:val="24"/>
          <w:lang w:val="en-GB"/>
        </w:rPr>
      </w:pPr>
      <w:r>
        <w:rPr>
          <w:rFonts w:ascii="宋体" w:hAnsi="宋体" w:cs="仿宋_GB2312" w:hint="eastAsia"/>
          <w:sz w:val="24"/>
          <w:szCs w:val="24"/>
        </w:rPr>
        <w:lastRenderedPageBreak/>
        <w:t>对投标人挂靠借用资质、提供虚假业绩、证书投标行为，一经发现，将按照《政府采购法》给与行政处罚，将其列入“中国政府采购网” 政府采购严重违法失信行为记录名单，并予以公示。</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AE53A0" w:rsidRDefault="00AC293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AE53A0" w:rsidRDefault="00AC293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AE53A0" w:rsidRDefault="00AE53A0">
      <w:pPr>
        <w:adjustRightInd w:val="0"/>
        <w:snapToGrid w:val="0"/>
        <w:spacing w:line="360" w:lineRule="auto"/>
        <w:ind w:firstLineChars="200" w:firstLine="420"/>
        <w:rPr>
          <w:rFonts w:ascii="宋体" w:hAnsi="宋体" w:cs="Courier New"/>
          <w:szCs w:val="21"/>
        </w:rPr>
      </w:pPr>
    </w:p>
    <w:p w:rsidR="00AE53A0" w:rsidRDefault="00AE53A0">
      <w:pPr>
        <w:adjustRightInd w:val="0"/>
        <w:snapToGrid w:val="0"/>
        <w:spacing w:line="360" w:lineRule="auto"/>
        <w:ind w:firstLineChars="200" w:firstLine="420"/>
        <w:rPr>
          <w:rFonts w:ascii="宋体" w:hAnsi="宋体" w:cs="Courier New"/>
          <w:szCs w:val="21"/>
        </w:rPr>
      </w:pPr>
    </w:p>
    <w:p w:rsidR="00AE53A0" w:rsidRDefault="00AE53A0">
      <w:pPr>
        <w:adjustRightInd w:val="0"/>
        <w:snapToGrid w:val="0"/>
        <w:spacing w:line="360" w:lineRule="auto"/>
        <w:ind w:firstLineChars="200" w:firstLine="420"/>
        <w:rPr>
          <w:rFonts w:ascii="宋体" w:hAnsi="宋体" w:cs="Courier New"/>
          <w:szCs w:val="21"/>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bookmarkStart w:id="1" w:name="_GoBack"/>
      <w:bookmarkEnd w:id="1"/>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rPr>
          <w:rFonts w:asciiTheme="majorEastAsia" w:eastAsiaTheme="majorEastAsia" w:hAnsiTheme="majorEastAsia" w:cs="宋体"/>
          <w:b/>
          <w:kern w:val="0"/>
          <w:sz w:val="36"/>
          <w:szCs w:val="36"/>
        </w:rPr>
      </w:pPr>
    </w:p>
    <w:p w:rsidR="00AE53A0" w:rsidRDefault="00AC2939">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C293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AE53A0" w:rsidRDefault="00AC2939">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rsidP="009D0E31">
      <w:pPr>
        <w:pStyle w:val="a8"/>
        <w:spacing w:line="360" w:lineRule="auto"/>
        <w:contextualSpacing/>
        <w:rPr>
          <w:rFonts w:asciiTheme="majorEastAsia" w:eastAsiaTheme="majorEastAsia" w:hAnsiTheme="majorEastAsia" w:cs="宋体"/>
          <w:b/>
          <w:kern w:val="0"/>
          <w:sz w:val="36"/>
          <w:szCs w:val="36"/>
        </w:rPr>
      </w:pPr>
    </w:p>
    <w:p w:rsidR="00AE53A0" w:rsidRDefault="00AC2939">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AE53A0" w:rsidRDefault="00AC293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9D0E31" w:rsidRDefault="009D0E31" w:rsidP="009D0E31">
      <w:pPr>
        <w:pStyle w:val="a0"/>
        <w:rPr>
          <w:lang w:val="zh-CN"/>
        </w:rPr>
      </w:pPr>
    </w:p>
    <w:p w:rsidR="009D0E31" w:rsidRDefault="009D0E31" w:rsidP="009D0E31">
      <w:pPr>
        <w:pStyle w:val="a4"/>
        <w:rPr>
          <w:lang w:val="zh-CN"/>
        </w:rPr>
      </w:pPr>
    </w:p>
    <w:p w:rsidR="009D0E31" w:rsidRDefault="009D0E31" w:rsidP="009D0E31">
      <w:pPr>
        <w:pStyle w:val="a4"/>
        <w:rPr>
          <w:lang w:val="zh-CN"/>
        </w:rPr>
      </w:pPr>
    </w:p>
    <w:p w:rsidR="009D0E31" w:rsidRDefault="009D0E31" w:rsidP="009D0E31">
      <w:pPr>
        <w:pStyle w:val="a4"/>
        <w:rPr>
          <w:lang w:val="zh-CN"/>
        </w:rPr>
      </w:pPr>
    </w:p>
    <w:p w:rsidR="009D0E31" w:rsidRPr="009D0E31" w:rsidRDefault="009D0E31" w:rsidP="009D0E31">
      <w:pPr>
        <w:pStyle w:val="a4"/>
        <w:rPr>
          <w:lang w:val="zh-CN"/>
        </w:rPr>
      </w:pPr>
    </w:p>
    <w:p w:rsidR="00AE53A0" w:rsidRDefault="00AC293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E53A0">
        <w:tc>
          <w:tcPr>
            <w:tcW w:w="468"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restart"/>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AE53A0" w:rsidRDefault="00AC2939">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ign w:val="center"/>
          </w:tcPr>
          <w:p w:rsidR="00AE53A0" w:rsidRDefault="00AE53A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AE53A0" w:rsidRDefault="00AE53A0">
            <w:pPr>
              <w:pStyle w:val="a8"/>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restart"/>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E53A0" w:rsidRDefault="00AC293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AE53A0" w:rsidRDefault="00AC293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c>
          <w:tcPr>
            <w:tcW w:w="468" w:type="dxa"/>
            <w:vMerge w:val="restart"/>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E53A0" w:rsidRDefault="00AC293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r>
      <w:tr w:rsidR="00AE53A0">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r>
      <w:tr w:rsidR="00AE53A0">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AE53A0" w:rsidRDefault="00AC2939">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tcBorders>
              <w:top w:val="double" w:sz="4" w:space="0" w:color="auto"/>
            </w:tcBorders>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AE53A0" w:rsidRDefault="00AE53A0">
            <w:pPr>
              <w:jc w:val="center"/>
            </w:pPr>
          </w:p>
        </w:tc>
        <w:tc>
          <w:tcPr>
            <w:tcW w:w="1560" w:type="dxa"/>
            <w:tcBorders>
              <w:top w:val="double" w:sz="4" w:space="0" w:color="auto"/>
            </w:tcBorders>
            <w:vAlign w:val="center"/>
          </w:tcPr>
          <w:p w:rsidR="00AE53A0" w:rsidRDefault="00AE53A0">
            <w:pPr>
              <w:snapToGrid w:val="0"/>
              <w:spacing w:line="400" w:lineRule="exact"/>
              <w:rPr>
                <w:rFonts w:ascii="宋体" w:hAnsi="宋体" w:cs="微软雅黑"/>
                <w:szCs w:val="21"/>
              </w:rPr>
            </w:pPr>
          </w:p>
        </w:tc>
        <w:tc>
          <w:tcPr>
            <w:tcW w:w="2018" w:type="dxa"/>
            <w:tcBorders>
              <w:top w:val="double" w:sz="4" w:space="0" w:color="auto"/>
            </w:tcBorders>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AE53A0" w:rsidRDefault="00AE53A0">
            <w:pPr>
              <w:jc w:val="center"/>
            </w:pPr>
          </w:p>
        </w:tc>
        <w:tc>
          <w:tcPr>
            <w:tcW w:w="1560" w:type="dxa"/>
            <w:tcBorders>
              <w:top w:val="single" w:sz="4" w:space="0" w:color="auto"/>
            </w:tcBorders>
            <w:vAlign w:val="center"/>
          </w:tcPr>
          <w:p w:rsidR="00AE53A0" w:rsidRDefault="00AE53A0">
            <w:pPr>
              <w:snapToGrid w:val="0"/>
              <w:spacing w:line="400" w:lineRule="exact"/>
              <w:rPr>
                <w:rFonts w:ascii="宋体" w:hAnsi="宋体" w:cs="微软雅黑"/>
                <w:szCs w:val="21"/>
              </w:rPr>
            </w:pPr>
          </w:p>
        </w:tc>
        <w:tc>
          <w:tcPr>
            <w:tcW w:w="2018" w:type="dxa"/>
            <w:tcBorders>
              <w:top w:val="single" w:sz="4" w:space="0" w:color="auto"/>
            </w:tcBorders>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160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192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AE53A0" w:rsidRDefault="00AC2939">
            <w:pPr>
              <w:pStyle w:val="a8"/>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E53A0" w:rsidRDefault="00AC2939">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E53A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E53A0" w:rsidRDefault="00AE53A0">
            <w:pPr>
              <w:pStyle w:val="a8"/>
              <w:kinsoku w:val="0"/>
              <w:overflowPunct w:val="0"/>
              <w:autoSpaceDE w:val="0"/>
              <w:autoSpaceDN w:val="0"/>
              <w:spacing w:line="320" w:lineRule="exact"/>
              <w:rPr>
                <w:rFonts w:hAnsi="宋体" w:cs="微软雅黑"/>
                <w:bCs/>
                <w:kern w:val="0"/>
              </w:rPr>
            </w:pP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bl>
    <w:p w:rsidR="00AE53A0" w:rsidRDefault="00AC293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AE53A0" w:rsidRDefault="00AC2939">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AE53A0" w:rsidRDefault="00AC2939" w:rsidP="00F6369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AE53A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AE53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r>
      <w:tr w:rsidR="00AE53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C293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AE53A0" w:rsidRDefault="00AC2939">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AE53A0" w:rsidRDefault="00AC293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AE53A0" w:rsidRDefault="00AC293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AE53A0" w:rsidRDefault="00AC2939">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AE53A0" w:rsidRDefault="00AC2939">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AE53A0" w:rsidRDefault="00AC293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AE53A0" w:rsidRDefault="00AC293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AE53A0" w:rsidRDefault="00AC293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AE53A0" w:rsidRDefault="00AC293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AE53A0" w:rsidRDefault="00AC293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AE53A0" w:rsidRDefault="00AC2939">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AE53A0" w:rsidRDefault="00AC2939">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E53A0" w:rsidRDefault="00AC2939">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AE53A0" w:rsidRDefault="00AC2939">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6B57A0">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AE53A0" w:rsidRDefault="00AC2939">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AE53A0" w:rsidRDefault="00AC2939">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AE53A0" w:rsidRDefault="00AE53A0">
      <w:pPr>
        <w:pStyle w:val="a8"/>
        <w:adjustRightInd w:val="0"/>
        <w:snapToGrid w:val="0"/>
        <w:spacing w:line="360" w:lineRule="auto"/>
        <w:rPr>
          <w:rFonts w:asciiTheme="minorEastAsia" w:eastAsiaTheme="minorEastAsia" w:hAnsiTheme="minorEastAsia"/>
          <w:szCs w:val="24"/>
        </w:rPr>
      </w:pPr>
    </w:p>
    <w:p w:rsidR="00AE53A0" w:rsidRDefault="00AC2939">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E53A0" w:rsidRDefault="00AC293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AE53A0" w:rsidRDefault="00AC293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AE53A0" w:rsidRDefault="00AC2939">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AE53A0" w:rsidRDefault="00AE53A0" w:rsidP="00AC2939">
      <w:pPr>
        <w:autoSpaceDE w:val="0"/>
        <w:autoSpaceDN w:val="0"/>
        <w:adjustRightInd w:val="0"/>
        <w:spacing w:line="480" w:lineRule="auto"/>
        <w:ind w:firstLineChars="257" w:firstLine="617"/>
        <w:rPr>
          <w:rFonts w:ascii="宋体" w:hAnsi="宋体"/>
          <w:sz w:val="24"/>
          <w:szCs w:val="24"/>
        </w:rPr>
      </w:pP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AE53A0" w:rsidRDefault="00AE53A0">
      <w:pPr>
        <w:pStyle w:val="13"/>
        <w:spacing w:line="480" w:lineRule="auto"/>
        <w:ind w:firstLineChars="225" w:firstLine="540"/>
        <w:jc w:val="left"/>
        <w:rPr>
          <w:rFonts w:asciiTheme="minorEastAsia" w:hAnsiTheme="minorEastAsia"/>
          <w:szCs w:val="24"/>
        </w:rPr>
      </w:pPr>
    </w:p>
    <w:p w:rsidR="00AE53A0" w:rsidRDefault="00AE53A0">
      <w:pPr>
        <w:pStyle w:val="13"/>
        <w:spacing w:line="480" w:lineRule="auto"/>
        <w:ind w:firstLineChars="225" w:firstLine="540"/>
        <w:jc w:val="left"/>
        <w:rPr>
          <w:rFonts w:asciiTheme="minorEastAsia" w:hAnsiTheme="minorEastAsia"/>
          <w:szCs w:val="24"/>
        </w:rPr>
      </w:pPr>
    </w:p>
    <w:p w:rsidR="00AE53A0" w:rsidRDefault="00AC2939" w:rsidP="00AC2939">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AE53A0" w:rsidRDefault="00AE53A0" w:rsidP="00AC2939">
      <w:pPr>
        <w:pStyle w:val="13"/>
        <w:spacing w:line="480" w:lineRule="auto"/>
        <w:ind w:leftChars="-256" w:left="-538" w:firstLineChars="257" w:firstLine="617"/>
        <w:jc w:val="center"/>
        <w:rPr>
          <w:rFonts w:asciiTheme="minorEastAsia" w:hAnsiTheme="minorEastAsia"/>
          <w:bCs/>
          <w:szCs w:val="24"/>
        </w:rPr>
      </w:pPr>
    </w:p>
    <w:p w:rsidR="00AE53A0" w:rsidRDefault="00AE53A0">
      <w:pPr>
        <w:autoSpaceDE w:val="0"/>
        <w:autoSpaceDN w:val="0"/>
        <w:adjustRightInd w:val="0"/>
        <w:spacing w:line="360" w:lineRule="auto"/>
        <w:ind w:right="-11"/>
        <w:rPr>
          <w:rFonts w:asciiTheme="minorEastAsia" w:hAnsiTheme="minorEastAsia" w:cs="宋体"/>
          <w:sz w:val="24"/>
          <w:szCs w:val="24"/>
          <w:lang w:val="zh-CN"/>
        </w:rPr>
      </w:pPr>
    </w:p>
    <w:p w:rsidR="00AE53A0" w:rsidRDefault="00AE53A0">
      <w:pPr>
        <w:autoSpaceDE w:val="0"/>
        <w:autoSpaceDN w:val="0"/>
        <w:adjustRightInd w:val="0"/>
        <w:spacing w:line="360" w:lineRule="auto"/>
        <w:ind w:right="-11"/>
        <w:rPr>
          <w:rFonts w:asciiTheme="minorEastAsia" w:hAnsiTheme="minorEastAsia" w:cs="宋体"/>
          <w:sz w:val="24"/>
          <w:szCs w:val="24"/>
          <w:lang w:val="zh-CN"/>
        </w:rPr>
      </w:pPr>
    </w:p>
    <w:p w:rsidR="00AE53A0" w:rsidRDefault="00AE53A0">
      <w:pPr>
        <w:autoSpaceDE w:val="0"/>
        <w:autoSpaceDN w:val="0"/>
        <w:adjustRightInd w:val="0"/>
        <w:spacing w:line="360" w:lineRule="auto"/>
        <w:ind w:right="-11"/>
        <w:rPr>
          <w:rFonts w:asciiTheme="minorEastAsia" w:hAnsiTheme="minorEastAsia" w:cs="宋体"/>
          <w:sz w:val="24"/>
          <w:szCs w:val="24"/>
          <w:lang w:val="zh-CN"/>
        </w:rPr>
      </w:pPr>
    </w:p>
    <w:p w:rsidR="00AE53A0" w:rsidRDefault="00AC2939">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AE53A0" w:rsidRDefault="00AC2939">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AE53A0" w:rsidRDefault="00AE53A0">
      <w:pPr>
        <w:pStyle w:val="14"/>
        <w:spacing w:line="480" w:lineRule="auto"/>
        <w:rPr>
          <w:rFonts w:asciiTheme="minorEastAsia" w:hAnsiTheme="minorEastAsia" w:cs="Arial"/>
          <w:szCs w:val="24"/>
        </w:rPr>
      </w:pPr>
    </w:p>
    <w:p w:rsidR="00AE53A0" w:rsidRDefault="00AE53A0"/>
    <w:p w:rsidR="00AE53A0" w:rsidRDefault="00AC2939">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E53A0" w:rsidRDefault="00AE53A0">
      <w:pPr>
        <w:spacing w:line="480" w:lineRule="exact"/>
        <w:jc w:val="center"/>
        <w:rPr>
          <w:rFonts w:ascii="宋体" w:hAnsi="宋体"/>
          <w:b/>
          <w:bCs/>
          <w:sz w:val="36"/>
          <w:szCs w:val="36"/>
        </w:rPr>
      </w:pPr>
    </w:p>
    <w:p w:rsidR="00AE53A0" w:rsidRDefault="00AC2939">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AE53A0" w:rsidRDefault="00AE53A0">
      <w:pPr>
        <w:spacing w:line="480" w:lineRule="exact"/>
        <w:jc w:val="center"/>
        <w:rPr>
          <w:rFonts w:ascii="宋体" w:hAnsi="宋体"/>
          <w:b/>
          <w:bCs/>
          <w:sz w:val="36"/>
          <w:szCs w:val="36"/>
        </w:rPr>
      </w:pP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AE53A0" w:rsidRDefault="00AC293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AE53A0" w:rsidRDefault="00AC293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AE53A0" w:rsidRDefault="00AC293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E53A0">
        <w:trPr>
          <w:gridAfter w:val="1"/>
          <w:wAfter w:w="14" w:type="dxa"/>
          <w:trHeight w:val="2636"/>
        </w:trPr>
        <w:tc>
          <w:tcPr>
            <w:tcW w:w="4484" w:type="dxa"/>
            <w:vAlign w:val="center"/>
          </w:tcPr>
          <w:p w:rsidR="00AE53A0" w:rsidRDefault="00AC293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AE53A0" w:rsidRDefault="00AC293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AE53A0">
        <w:trPr>
          <w:trHeight w:val="2781"/>
        </w:trPr>
        <w:tc>
          <w:tcPr>
            <w:tcW w:w="4491" w:type="dxa"/>
            <w:gridSpan w:val="2"/>
            <w:vAlign w:val="center"/>
          </w:tcPr>
          <w:p w:rsidR="00AE53A0" w:rsidRDefault="00AC293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AE53A0" w:rsidRDefault="00AC293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AE53A0" w:rsidRDefault="00AE53A0" w:rsidP="00AC2939">
      <w:pPr>
        <w:spacing w:line="320" w:lineRule="exact"/>
        <w:ind w:left="2" w:firstLineChars="149" w:firstLine="358"/>
        <w:rPr>
          <w:rFonts w:asciiTheme="minorEastAsia" w:hAnsiTheme="minorEastAsia" w:cs="Courier New"/>
          <w:sz w:val="24"/>
          <w:szCs w:val="24"/>
        </w:rPr>
      </w:pPr>
    </w:p>
    <w:p w:rsidR="00AE53A0" w:rsidRDefault="00AC293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AE53A0" w:rsidRDefault="00AC2939" w:rsidP="00F6369E">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AE53A0" w:rsidRDefault="00AC2939" w:rsidP="00F6369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E53A0" w:rsidRDefault="00AC2939" w:rsidP="00F6369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E53A0" w:rsidRDefault="00AC2939" w:rsidP="00F6369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E53A0" w:rsidRDefault="00AE53A0" w:rsidP="00F6369E">
      <w:pPr>
        <w:spacing w:beforeLines="50" w:afterLines="50" w:line="360" w:lineRule="auto"/>
        <w:ind w:firstLineChars="236" w:firstLine="566"/>
        <w:rPr>
          <w:rFonts w:asciiTheme="minorEastAsia" w:hAnsiTheme="minorEastAsia" w:cs="宋体"/>
          <w:sz w:val="24"/>
          <w:szCs w:val="24"/>
          <w:lang w:val="zh-CN"/>
        </w:rPr>
      </w:pPr>
    </w:p>
    <w:p w:rsidR="00AE53A0" w:rsidRDefault="00AC2939" w:rsidP="00F6369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AE53A0" w:rsidRDefault="00AC2939" w:rsidP="00F6369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AE53A0" w:rsidRDefault="00AE53A0" w:rsidP="00F6369E">
      <w:pPr>
        <w:spacing w:beforeLines="50" w:afterLines="50" w:line="360" w:lineRule="auto"/>
        <w:ind w:right="420" w:firstLineChars="2286" w:firstLine="5486"/>
        <w:rPr>
          <w:rFonts w:asciiTheme="minorEastAsia" w:hAnsiTheme="minorEastAsia" w:cs="宋体"/>
          <w:sz w:val="24"/>
          <w:szCs w:val="24"/>
          <w:lang w:val="zh-CN"/>
        </w:rPr>
      </w:pPr>
    </w:p>
    <w:p w:rsidR="00AE53A0" w:rsidRDefault="00AE53A0" w:rsidP="00F6369E">
      <w:pPr>
        <w:spacing w:beforeLines="50" w:afterLines="50" w:line="360" w:lineRule="auto"/>
        <w:ind w:right="420" w:firstLineChars="2286" w:firstLine="5486"/>
        <w:rPr>
          <w:rFonts w:asciiTheme="minorEastAsia" w:hAnsiTheme="minorEastAsia" w:cs="宋体"/>
          <w:sz w:val="24"/>
          <w:szCs w:val="24"/>
          <w:lang w:val="zh-CN"/>
        </w:rPr>
      </w:pPr>
    </w:p>
    <w:p w:rsidR="00AE53A0" w:rsidRDefault="00AE53A0" w:rsidP="00F6369E">
      <w:pPr>
        <w:spacing w:beforeLines="50" w:afterLines="50" w:line="360" w:lineRule="auto"/>
        <w:ind w:right="420" w:firstLineChars="2286" w:firstLine="5486"/>
        <w:rPr>
          <w:rFonts w:asciiTheme="minorEastAsia" w:hAnsiTheme="minorEastAsia" w:cs="宋体"/>
          <w:sz w:val="24"/>
          <w:szCs w:val="24"/>
          <w:lang w:val="zh-CN"/>
        </w:rPr>
      </w:pPr>
    </w:p>
    <w:p w:rsidR="00AE53A0" w:rsidRDefault="00AC2939">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C29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AE53A0" w:rsidRDefault="00AE53A0">
      <w:pPr>
        <w:autoSpaceDE w:val="0"/>
        <w:autoSpaceDN w:val="0"/>
        <w:adjustRightInd w:val="0"/>
        <w:spacing w:line="360" w:lineRule="auto"/>
        <w:jc w:val="center"/>
        <w:rPr>
          <w:rFonts w:ascii="宋体" w:cs="宋体"/>
          <w:sz w:val="24"/>
          <w:lang w:val="zh-CN"/>
        </w:rPr>
      </w:pPr>
    </w:p>
    <w:p w:rsidR="00AE53A0" w:rsidRDefault="00AC293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AE53A0" w:rsidRDefault="00AE53A0">
      <w:pPr>
        <w:autoSpaceDE w:val="0"/>
        <w:autoSpaceDN w:val="0"/>
        <w:adjustRightInd w:val="0"/>
        <w:spacing w:line="360" w:lineRule="auto"/>
        <w:ind w:right="-11"/>
        <w:rPr>
          <w:rFonts w:ascii="宋体" w:cs="宋体"/>
          <w:sz w:val="24"/>
          <w:lang w:val="zh-CN"/>
        </w:rPr>
      </w:pPr>
    </w:p>
    <w:p w:rsidR="00AE53A0" w:rsidRDefault="00AE53A0">
      <w:pPr>
        <w:autoSpaceDE w:val="0"/>
        <w:autoSpaceDN w:val="0"/>
        <w:adjustRightInd w:val="0"/>
        <w:spacing w:line="360" w:lineRule="auto"/>
        <w:jc w:val="center"/>
        <w:rPr>
          <w:rFonts w:asciiTheme="minorEastAsia" w:hAnsiTheme="minorEastAsia" w:cs="宋体"/>
          <w:sz w:val="24"/>
          <w:szCs w:val="24"/>
          <w:lang w:val="zh-CN"/>
        </w:rPr>
      </w:pPr>
    </w:p>
    <w:p w:rsidR="00AE53A0" w:rsidRDefault="00AE53A0">
      <w:pPr>
        <w:autoSpaceDE w:val="0"/>
        <w:autoSpaceDN w:val="0"/>
        <w:adjustRightInd w:val="0"/>
        <w:spacing w:line="360" w:lineRule="auto"/>
        <w:jc w:val="center"/>
        <w:rPr>
          <w:rFonts w:asciiTheme="minorEastAsia" w:hAnsiTheme="minorEastAsia" w:cs="宋体"/>
          <w:sz w:val="24"/>
          <w:szCs w:val="24"/>
          <w:lang w:val="zh-CN"/>
        </w:rPr>
      </w:pPr>
    </w:p>
    <w:p w:rsidR="00AE53A0" w:rsidRDefault="00AE53A0">
      <w:pPr>
        <w:autoSpaceDE w:val="0"/>
        <w:autoSpaceDN w:val="0"/>
        <w:adjustRightInd w:val="0"/>
        <w:spacing w:line="360" w:lineRule="auto"/>
        <w:outlineLvl w:val="0"/>
        <w:rPr>
          <w:rFonts w:ascii="宋体" w:cs="宋体"/>
          <w:sz w:val="24"/>
          <w:lang w:val="zh-CN"/>
        </w:rPr>
      </w:pPr>
    </w:p>
    <w:p w:rsidR="00AE53A0" w:rsidRDefault="00AC293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AE53A0" w:rsidRDefault="00AC2939" w:rsidP="00F6369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AE53A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E53A0" w:rsidRDefault="00AC293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E53A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r>
      <w:tr w:rsidR="00AE53A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r>
      <w:tr w:rsidR="00AE53A0">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AE53A0" w:rsidRDefault="00AE53A0">
      <w:pPr>
        <w:autoSpaceDE w:val="0"/>
        <w:autoSpaceDN w:val="0"/>
        <w:adjustRightInd w:val="0"/>
        <w:spacing w:line="480" w:lineRule="auto"/>
        <w:rPr>
          <w:rFonts w:asciiTheme="minorEastAsia" w:hAnsiTheme="minorEastAsia" w:cs="宋体"/>
          <w:sz w:val="24"/>
          <w:szCs w:val="24"/>
          <w:lang w:val="zh-CN"/>
        </w:rPr>
      </w:pPr>
    </w:p>
    <w:p w:rsidR="00AE53A0" w:rsidRDefault="00AE53A0">
      <w:pPr>
        <w:spacing w:line="300" w:lineRule="exact"/>
        <w:rPr>
          <w:rFonts w:asciiTheme="minorEastAsia" w:hAnsiTheme="minorEastAsia"/>
          <w:sz w:val="24"/>
          <w:szCs w:val="24"/>
        </w:rPr>
      </w:pPr>
    </w:p>
    <w:p w:rsidR="00AE53A0" w:rsidRDefault="00AC293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AE53A0" w:rsidRDefault="00AC2939" w:rsidP="00F6369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E53A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采购文件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E53A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jc w:val="center"/>
              <w:rPr>
                <w:rFonts w:asciiTheme="minorEastAsia" w:hAnsiTheme="minorEastAsia"/>
                <w:b/>
                <w:bCs/>
                <w:sz w:val="24"/>
                <w:szCs w:val="24"/>
              </w:rPr>
            </w:pPr>
          </w:p>
        </w:tc>
      </w:tr>
      <w:tr w:rsidR="00AE53A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jc w:val="center"/>
              <w:rPr>
                <w:rFonts w:asciiTheme="minorEastAsia" w:hAnsiTheme="minorEastAsia"/>
                <w:b/>
                <w:bCs/>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AE53A0" w:rsidRDefault="00AE53A0">
      <w:pPr>
        <w:snapToGrid w:val="0"/>
        <w:spacing w:line="360" w:lineRule="auto"/>
        <w:jc w:val="center"/>
        <w:rPr>
          <w:rFonts w:eastAsia="宋体" w:hAnsi="宋体"/>
          <w:b/>
          <w:snapToGrid w:val="0"/>
          <w:kern w:val="0"/>
          <w:sz w:val="36"/>
          <w:szCs w:val="36"/>
        </w:rPr>
      </w:pPr>
    </w:p>
    <w:p w:rsidR="00AE53A0" w:rsidRDefault="00AC29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AE53A0" w:rsidRDefault="00AE53A0">
      <w:pPr>
        <w:snapToGrid w:val="0"/>
        <w:spacing w:line="360" w:lineRule="auto"/>
        <w:jc w:val="center"/>
        <w:rPr>
          <w:rFonts w:eastAsia="宋体" w:hAnsi="宋体"/>
          <w:b/>
          <w:snapToGrid w:val="0"/>
          <w:kern w:val="0"/>
          <w:sz w:val="36"/>
          <w:szCs w:val="36"/>
        </w:rPr>
      </w:pPr>
    </w:p>
    <w:p w:rsidR="00AE53A0" w:rsidRDefault="00AE53A0">
      <w:pPr>
        <w:snapToGrid w:val="0"/>
        <w:spacing w:line="360" w:lineRule="auto"/>
        <w:jc w:val="center"/>
        <w:rPr>
          <w:rFonts w:eastAsia="宋体" w:hAnsi="宋体"/>
          <w:b/>
          <w:snapToGrid w:val="0"/>
          <w:kern w:val="0"/>
          <w:sz w:val="36"/>
          <w:szCs w:val="36"/>
        </w:rPr>
      </w:pPr>
    </w:p>
    <w:p w:rsidR="00AE53A0" w:rsidRDefault="00AE53A0">
      <w:pPr>
        <w:snapToGrid w:val="0"/>
        <w:spacing w:line="360" w:lineRule="auto"/>
        <w:jc w:val="center"/>
        <w:rPr>
          <w:rFonts w:eastAsia="宋体" w:hAnsi="宋体"/>
          <w:b/>
          <w:snapToGrid w:val="0"/>
          <w:kern w:val="0"/>
          <w:sz w:val="36"/>
          <w:szCs w:val="36"/>
        </w:rPr>
      </w:pPr>
    </w:p>
    <w:p w:rsidR="00AE53A0" w:rsidRDefault="00AE53A0">
      <w:pPr>
        <w:snapToGrid w:val="0"/>
        <w:spacing w:line="360" w:lineRule="auto"/>
        <w:jc w:val="center"/>
        <w:rPr>
          <w:rFonts w:eastAsia="宋体" w:hAnsi="宋体"/>
          <w:b/>
          <w:snapToGrid w:val="0"/>
          <w:kern w:val="0"/>
          <w:sz w:val="36"/>
          <w:szCs w:val="36"/>
        </w:rPr>
      </w:pPr>
    </w:p>
    <w:p w:rsidR="00AE53A0" w:rsidRDefault="00AC2939">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AE53A0" w:rsidRDefault="00AC2939" w:rsidP="00F6369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E53A0">
        <w:trPr>
          <w:trHeight w:val="777"/>
        </w:trPr>
        <w:tc>
          <w:tcPr>
            <w:tcW w:w="712"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E53A0" w:rsidRDefault="00AE53A0">
            <w:pPr>
              <w:pStyle w:val="a7"/>
              <w:spacing w:line="360" w:lineRule="auto"/>
              <w:rPr>
                <w:rFonts w:ascii="宋体" w:eastAsia="宋体" w:hAnsi="宋体" w:cs="Times New Roman"/>
                <w:sz w:val="24"/>
                <w:szCs w:val="24"/>
              </w:rPr>
            </w:pPr>
          </w:p>
        </w:tc>
        <w:tc>
          <w:tcPr>
            <w:tcW w:w="3579" w:type="dxa"/>
            <w:vAlign w:val="center"/>
          </w:tcPr>
          <w:p w:rsidR="00AE53A0" w:rsidRDefault="00AE53A0">
            <w:pPr>
              <w:pStyle w:val="a7"/>
              <w:spacing w:line="360" w:lineRule="auto"/>
              <w:rPr>
                <w:rFonts w:ascii="宋体" w:eastAsia="宋体" w:hAnsi="宋体" w:cs="Times New Roman"/>
                <w:sz w:val="24"/>
                <w:szCs w:val="24"/>
              </w:rPr>
            </w:pPr>
          </w:p>
        </w:tc>
        <w:tc>
          <w:tcPr>
            <w:tcW w:w="1440" w:type="dxa"/>
            <w:vAlign w:val="center"/>
          </w:tcPr>
          <w:p w:rsidR="00AE53A0" w:rsidRDefault="00AE53A0">
            <w:pPr>
              <w:pStyle w:val="a7"/>
              <w:spacing w:line="360" w:lineRule="auto"/>
              <w:rPr>
                <w:rFonts w:ascii="宋体" w:eastAsia="宋体" w:hAnsi="宋体" w:cs="Times New Roman"/>
                <w:sz w:val="24"/>
                <w:szCs w:val="24"/>
              </w:rPr>
            </w:pPr>
          </w:p>
        </w:tc>
        <w:tc>
          <w:tcPr>
            <w:tcW w:w="1706" w:type="dxa"/>
            <w:vAlign w:val="center"/>
          </w:tcPr>
          <w:p w:rsidR="00AE53A0" w:rsidRDefault="00AE53A0">
            <w:pPr>
              <w:pStyle w:val="a7"/>
              <w:spacing w:line="360" w:lineRule="auto"/>
              <w:rPr>
                <w:rFonts w:ascii="宋体" w:eastAsia="宋体" w:hAnsi="宋体" w:cs="Times New Roman"/>
                <w:sz w:val="24"/>
                <w:szCs w:val="24"/>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E53A0" w:rsidRDefault="00AE53A0">
            <w:pPr>
              <w:pStyle w:val="a7"/>
              <w:spacing w:line="360" w:lineRule="auto"/>
              <w:rPr>
                <w:rFonts w:ascii="宋体" w:eastAsia="宋体" w:hAnsi="宋体" w:cs="Times New Roman"/>
                <w:sz w:val="24"/>
                <w:szCs w:val="24"/>
              </w:rPr>
            </w:pPr>
          </w:p>
        </w:tc>
        <w:tc>
          <w:tcPr>
            <w:tcW w:w="3579" w:type="dxa"/>
            <w:vAlign w:val="center"/>
          </w:tcPr>
          <w:p w:rsidR="00AE53A0" w:rsidRDefault="00AE53A0">
            <w:pPr>
              <w:pStyle w:val="a7"/>
              <w:spacing w:line="360" w:lineRule="auto"/>
              <w:rPr>
                <w:rFonts w:ascii="宋体" w:eastAsia="宋体" w:hAnsi="宋体" w:cs="Times New Roman"/>
                <w:sz w:val="24"/>
                <w:szCs w:val="24"/>
              </w:rPr>
            </w:pPr>
          </w:p>
        </w:tc>
        <w:tc>
          <w:tcPr>
            <w:tcW w:w="1440" w:type="dxa"/>
            <w:vAlign w:val="center"/>
          </w:tcPr>
          <w:p w:rsidR="00AE53A0" w:rsidRDefault="00AE53A0">
            <w:pPr>
              <w:pStyle w:val="a7"/>
              <w:spacing w:line="360" w:lineRule="auto"/>
              <w:rPr>
                <w:rFonts w:ascii="宋体" w:eastAsia="宋体" w:hAnsi="宋体" w:cs="Times New Roman"/>
                <w:sz w:val="24"/>
                <w:szCs w:val="24"/>
              </w:rPr>
            </w:pPr>
          </w:p>
        </w:tc>
        <w:tc>
          <w:tcPr>
            <w:tcW w:w="1706" w:type="dxa"/>
            <w:vAlign w:val="center"/>
          </w:tcPr>
          <w:p w:rsidR="00AE53A0" w:rsidRDefault="00AE53A0">
            <w:pPr>
              <w:pStyle w:val="a7"/>
              <w:spacing w:line="360" w:lineRule="auto"/>
              <w:rPr>
                <w:rFonts w:ascii="宋体" w:eastAsia="宋体" w:hAnsi="宋体" w:cs="Times New Roman"/>
                <w:sz w:val="24"/>
                <w:szCs w:val="24"/>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E53A0" w:rsidRDefault="00AE53A0">
            <w:pPr>
              <w:pStyle w:val="a7"/>
              <w:spacing w:line="360" w:lineRule="auto"/>
              <w:rPr>
                <w:rFonts w:ascii="宋体" w:eastAsia="宋体" w:hAnsi="宋体" w:cs="Times New Roman"/>
                <w:sz w:val="24"/>
                <w:szCs w:val="24"/>
              </w:rPr>
            </w:pPr>
          </w:p>
        </w:tc>
        <w:tc>
          <w:tcPr>
            <w:tcW w:w="3579" w:type="dxa"/>
            <w:vAlign w:val="center"/>
          </w:tcPr>
          <w:p w:rsidR="00AE53A0" w:rsidRDefault="00AE53A0">
            <w:pPr>
              <w:pStyle w:val="a7"/>
              <w:spacing w:line="360" w:lineRule="auto"/>
              <w:rPr>
                <w:rFonts w:ascii="宋体" w:eastAsia="宋体" w:hAnsi="宋体" w:cs="Times New Roman"/>
                <w:sz w:val="24"/>
                <w:szCs w:val="24"/>
              </w:rPr>
            </w:pPr>
          </w:p>
        </w:tc>
        <w:tc>
          <w:tcPr>
            <w:tcW w:w="1440" w:type="dxa"/>
            <w:vAlign w:val="center"/>
          </w:tcPr>
          <w:p w:rsidR="00AE53A0" w:rsidRDefault="00AE53A0">
            <w:pPr>
              <w:pStyle w:val="a7"/>
              <w:spacing w:line="360" w:lineRule="auto"/>
              <w:rPr>
                <w:rFonts w:ascii="宋体" w:eastAsia="宋体" w:hAnsi="宋体" w:cs="Times New Roman"/>
                <w:sz w:val="24"/>
                <w:szCs w:val="24"/>
              </w:rPr>
            </w:pPr>
          </w:p>
        </w:tc>
        <w:tc>
          <w:tcPr>
            <w:tcW w:w="1706" w:type="dxa"/>
            <w:vAlign w:val="center"/>
          </w:tcPr>
          <w:p w:rsidR="00AE53A0" w:rsidRDefault="00AE53A0">
            <w:pPr>
              <w:pStyle w:val="a7"/>
              <w:spacing w:line="360" w:lineRule="auto"/>
              <w:rPr>
                <w:rFonts w:ascii="宋体" w:eastAsia="宋体" w:hAnsi="宋体" w:cs="Times New Roman"/>
                <w:sz w:val="24"/>
                <w:szCs w:val="24"/>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E53A0" w:rsidRDefault="00AE53A0">
            <w:pPr>
              <w:rPr>
                <w:rFonts w:ascii="宋体"/>
              </w:rPr>
            </w:pPr>
          </w:p>
        </w:tc>
        <w:tc>
          <w:tcPr>
            <w:tcW w:w="3579" w:type="dxa"/>
            <w:vAlign w:val="center"/>
          </w:tcPr>
          <w:p w:rsidR="00AE53A0" w:rsidRDefault="00AE53A0">
            <w:pPr>
              <w:rPr>
                <w:rFonts w:ascii="宋体"/>
              </w:rPr>
            </w:pPr>
          </w:p>
        </w:tc>
        <w:tc>
          <w:tcPr>
            <w:tcW w:w="1440" w:type="dxa"/>
            <w:vAlign w:val="center"/>
          </w:tcPr>
          <w:p w:rsidR="00AE53A0" w:rsidRDefault="00AE53A0">
            <w:pPr>
              <w:rPr>
                <w:rFonts w:ascii="宋体"/>
              </w:rPr>
            </w:pPr>
          </w:p>
        </w:tc>
        <w:tc>
          <w:tcPr>
            <w:tcW w:w="1706" w:type="dxa"/>
            <w:vAlign w:val="center"/>
          </w:tcPr>
          <w:p w:rsidR="00AE53A0" w:rsidRDefault="00AE53A0">
            <w:pPr>
              <w:rPr>
                <w:rFonts w:ascii="宋体"/>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E53A0" w:rsidRDefault="00AE53A0">
            <w:pPr>
              <w:rPr>
                <w:rFonts w:ascii="宋体"/>
              </w:rPr>
            </w:pPr>
          </w:p>
        </w:tc>
        <w:tc>
          <w:tcPr>
            <w:tcW w:w="3579" w:type="dxa"/>
            <w:vAlign w:val="center"/>
          </w:tcPr>
          <w:p w:rsidR="00AE53A0" w:rsidRDefault="00AE53A0">
            <w:pPr>
              <w:rPr>
                <w:rFonts w:ascii="宋体"/>
              </w:rPr>
            </w:pPr>
          </w:p>
        </w:tc>
        <w:tc>
          <w:tcPr>
            <w:tcW w:w="1440" w:type="dxa"/>
            <w:vAlign w:val="center"/>
          </w:tcPr>
          <w:p w:rsidR="00AE53A0" w:rsidRDefault="00AE53A0">
            <w:pPr>
              <w:rPr>
                <w:rFonts w:ascii="宋体"/>
              </w:rPr>
            </w:pPr>
          </w:p>
        </w:tc>
        <w:tc>
          <w:tcPr>
            <w:tcW w:w="1706" w:type="dxa"/>
            <w:vAlign w:val="center"/>
          </w:tcPr>
          <w:p w:rsidR="00AE53A0" w:rsidRDefault="00AE53A0">
            <w:pPr>
              <w:rPr>
                <w:rFonts w:ascii="宋体"/>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autoSpaceDE w:val="0"/>
        <w:autoSpaceDN w:val="0"/>
        <w:adjustRightInd w:val="0"/>
        <w:spacing w:line="480" w:lineRule="auto"/>
        <w:rPr>
          <w:rFonts w:asciiTheme="minorEastAsia" w:hAnsiTheme="minorEastAsia" w:cs="宋体"/>
          <w:sz w:val="24"/>
          <w:szCs w:val="24"/>
          <w:lang w:val="zh-CN"/>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hAnsi="宋体" w:cs="微软雅黑"/>
          <w:bCs/>
          <w:kern w:val="0"/>
        </w:rPr>
      </w:pPr>
    </w:p>
    <w:p w:rsidR="00AE53A0" w:rsidRDefault="00AC2939">
      <w:pPr>
        <w:jc w:val="center"/>
        <w:rPr>
          <w:rFonts w:ascii="宋体" w:hAnsi="宋体"/>
          <w:b/>
          <w:bCs/>
          <w:sz w:val="36"/>
          <w:szCs w:val="36"/>
        </w:rPr>
      </w:pPr>
      <w:r>
        <w:rPr>
          <w:rFonts w:ascii="宋体" w:hAnsi="宋体" w:hint="eastAsia"/>
          <w:b/>
          <w:bCs/>
          <w:sz w:val="36"/>
          <w:szCs w:val="36"/>
        </w:rPr>
        <w:t>4.6“节能产品政府采购清单”强制节能产品情况</w:t>
      </w:r>
    </w:p>
    <w:p w:rsidR="00AE53A0" w:rsidRDefault="00AC2939" w:rsidP="00F6369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E53A0">
        <w:trPr>
          <w:trHeight w:val="225"/>
          <w:tblHeader/>
        </w:trPr>
        <w:tc>
          <w:tcPr>
            <w:tcW w:w="537"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复印件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snapToGrid w:val="0"/>
        <w:spacing w:line="500" w:lineRule="exact"/>
        <w:rPr>
          <w:rFonts w:asciiTheme="minorEastAsia" w:hAnsiTheme="minorEastAsia" w:cs="宋体"/>
          <w:sz w:val="24"/>
          <w:szCs w:val="24"/>
          <w:lang w:val="zh-CN"/>
        </w:rPr>
      </w:pPr>
    </w:p>
    <w:p w:rsidR="00AE53A0" w:rsidRDefault="00AC293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AE53A0" w:rsidRDefault="00AE53A0">
      <w:pPr>
        <w:rPr>
          <w:rFonts w:asciiTheme="minorEastAsia" w:hAnsiTheme="minorEastAsia" w:cs="宋体"/>
          <w:sz w:val="24"/>
          <w:szCs w:val="24"/>
          <w:lang w:val="zh-CN"/>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AE53A0" w:rsidRDefault="00AC2939" w:rsidP="00F6369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E53A0">
        <w:trPr>
          <w:trHeight w:val="225"/>
          <w:tblHeader/>
        </w:trPr>
        <w:tc>
          <w:tcPr>
            <w:tcW w:w="537"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复印件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snapToGrid w:val="0"/>
        <w:spacing w:line="500" w:lineRule="exact"/>
        <w:rPr>
          <w:rFonts w:asciiTheme="minorEastAsia" w:hAnsiTheme="minorEastAsia" w:cs="宋体"/>
          <w:sz w:val="24"/>
          <w:szCs w:val="24"/>
          <w:lang w:val="zh-CN"/>
        </w:rPr>
      </w:pPr>
    </w:p>
    <w:p w:rsidR="00AE53A0" w:rsidRDefault="00AE53A0">
      <w:pPr>
        <w:snapToGrid w:val="0"/>
        <w:spacing w:line="500" w:lineRule="exact"/>
        <w:rPr>
          <w:rFonts w:asciiTheme="minorEastAsia" w:hAnsiTheme="minorEastAsia" w:cs="宋体"/>
          <w:sz w:val="24"/>
          <w:szCs w:val="24"/>
          <w:lang w:val="zh-CN"/>
        </w:rPr>
      </w:pPr>
    </w:p>
    <w:p w:rsidR="00AE53A0" w:rsidRDefault="00AC293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C2939">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AE53A0" w:rsidRDefault="00AC2939" w:rsidP="00F6369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E53A0">
        <w:trPr>
          <w:trHeight w:val="225"/>
          <w:tblHeader/>
        </w:trPr>
        <w:tc>
          <w:tcPr>
            <w:tcW w:w="537"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snapToGrid w:val="0"/>
        <w:spacing w:line="500" w:lineRule="exact"/>
        <w:rPr>
          <w:rFonts w:asciiTheme="minorEastAsia" w:hAnsiTheme="minorEastAsia" w:cs="宋体"/>
          <w:sz w:val="24"/>
          <w:szCs w:val="24"/>
          <w:lang w:val="zh-CN"/>
        </w:rPr>
      </w:pPr>
    </w:p>
    <w:p w:rsidR="00AE53A0" w:rsidRDefault="00AE53A0">
      <w:pPr>
        <w:snapToGrid w:val="0"/>
        <w:spacing w:line="500" w:lineRule="exact"/>
        <w:rPr>
          <w:rFonts w:asciiTheme="minorEastAsia" w:hAnsiTheme="minorEastAsia" w:cs="宋体"/>
          <w:sz w:val="24"/>
          <w:szCs w:val="24"/>
          <w:lang w:val="zh-CN"/>
        </w:rPr>
      </w:pPr>
    </w:p>
    <w:p w:rsidR="00AE53A0" w:rsidRDefault="00AC293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C2939">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AE53A0" w:rsidRDefault="00AE53A0">
      <w:pPr>
        <w:spacing w:line="360" w:lineRule="auto"/>
        <w:jc w:val="center"/>
        <w:rPr>
          <w:rFonts w:ascii="宋体" w:hAnsi="宋体"/>
          <w:b/>
          <w:bCs/>
          <w:sz w:val="36"/>
          <w:szCs w:val="36"/>
        </w:rPr>
      </w:pPr>
    </w:p>
    <w:p w:rsidR="00AE53A0" w:rsidRDefault="00AC293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AE53A0" w:rsidRDefault="00AC293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AE53A0" w:rsidRDefault="00AC293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AE53A0" w:rsidRDefault="00AE53A0">
      <w:pPr>
        <w:widowControl/>
        <w:spacing w:before="100" w:beforeAutospacing="1" w:after="100" w:afterAutospacing="1" w:line="360" w:lineRule="auto"/>
        <w:ind w:firstLine="420"/>
        <w:contextualSpacing/>
        <w:jc w:val="left"/>
        <w:rPr>
          <w:rFonts w:ascii="宋体" w:hAnsi="宋体" w:cs="Arial"/>
          <w:kern w:val="0"/>
          <w:sz w:val="24"/>
          <w:szCs w:val="24"/>
        </w:rPr>
      </w:pPr>
    </w:p>
    <w:p w:rsidR="00AE53A0" w:rsidRDefault="00AE53A0">
      <w:pPr>
        <w:widowControl/>
        <w:spacing w:before="100" w:beforeAutospacing="1" w:after="100" w:afterAutospacing="1" w:line="360" w:lineRule="auto"/>
        <w:ind w:leftChars="1850" w:left="3885"/>
        <w:jc w:val="left"/>
        <w:rPr>
          <w:rFonts w:ascii="宋体" w:hAnsi="宋体" w:cs="Arial"/>
          <w:kern w:val="0"/>
          <w:sz w:val="24"/>
          <w:szCs w:val="24"/>
        </w:rPr>
      </w:pPr>
    </w:p>
    <w:p w:rsidR="00AE53A0" w:rsidRDefault="00AC2939">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AE53A0" w:rsidRDefault="00AE53A0">
      <w:pPr>
        <w:widowControl/>
        <w:spacing w:before="100" w:beforeAutospacing="1" w:after="100" w:afterAutospacing="1" w:line="360" w:lineRule="auto"/>
        <w:jc w:val="left"/>
        <w:rPr>
          <w:rFonts w:ascii="宋体" w:hAnsi="宋体"/>
          <w:sz w:val="24"/>
          <w:szCs w:val="24"/>
        </w:rPr>
      </w:pPr>
    </w:p>
    <w:p w:rsidR="00AE53A0" w:rsidRDefault="00AC2939">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AE53A0" w:rsidRDefault="00AC293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AE53A0" w:rsidRDefault="00AC293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AE53A0" w:rsidRDefault="00AE53A0">
      <w:pPr>
        <w:autoSpaceDE w:val="0"/>
        <w:autoSpaceDN w:val="0"/>
        <w:adjustRightInd w:val="0"/>
        <w:spacing w:line="360" w:lineRule="auto"/>
        <w:jc w:val="center"/>
        <w:outlineLvl w:val="0"/>
        <w:rPr>
          <w:rFonts w:ascii="宋体" w:hAnsi="宋体" w:cs="Arial"/>
          <w:kern w:val="0"/>
          <w:sz w:val="24"/>
          <w:szCs w:val="24"/>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AE53A0" w:rsidRDefault="00AE53A0">
      <w:pPr>
        <w:spacing w:line="360" w:lineRule="auto"/>
        <w:rPr>
          <w:rFonts w:ascii="宋体" w:hAnsi="宋体"/>
          <w:szCs w:val="21"/>
        </w:rPr>
      </w:pPr>
    </w:p>
    <w:p w:rsidR="00AE53A0" w:rsidRDefault="00AC293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E53A0" w:rsidRDefault="00AC293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E53A0" w:rsidRDefault="00AE53A0">
      <w:pPr>
        <w:spacing w:line="360" w:lineRule="auto"/>
        <w:rPr>
          <w:rFonts w:ascii="宋体" w:hAnsi="宋体"/>
          <w:sz w:val="24"/>
          <w:szCs w:val="24"/>
        </w:rPr>
      </w:pPr>
    </w:p>
    <w:p w:rsidR="00AE53A0" w:rsidRDefault="00AE53A0">
      <w:pPr>
        <w:spacing w:line="360" w:lineRule="auto"/>
        <w:rPr>
          <w:rFonts w:ascii="宋体" w:hAnsi="宋体"/>
          <w:sz w:val="24"/>
          <w:szCs w:val="24"/>
        </w:rPr>
      </w:pPr>
    </w:p>
    <w:p w:rsidR="00AE53A0" w:rsidRDefault="00AC2939">
      <w:pPr>
        <w:spacing w:line="360" w:lineRule="auto"/>
        <w:rPr>
          <w:rFonts w:ascii="宋体" w:hAnsi="宋体"/>
          <w:sz w:val="24"/>
          <w:szCs w:val="24"/>
        </w:rPr>
      </w:pPr>
      <w:r>
        <w:rPr>
          <w:rFonts w:ascii="宋体" w:hAnsi="宋体" w:hint="eastAsia"/>
          <w:sz w:val="24"/>
          <w:szCs w:val="24"/>
        </w:rPr>
        <w:t xml:space="preserve">                                    单位名称（盖章）：</w:t>
      </w:r>
    </w:p>
    <w:p w:rsidR="00AE53A0" w:rsidRDefault="00AC2939">
      <w:pPr>
        <w:spacing w:line="360" w:lineRule="auto"/>
        <w:rPr>
          <w:rFonts w:ascii="宋体" w:hAnsi="宋体"/>
          <w:sz w:val="24"/>
          <w:szCs w:val="24"/>
        </w:rPr>
      </w:pPr>
      <w:r>
        <w:rPr>
          <w:rFonts w:ascii="宋体" w:hAnsi="宋体" w:hint="eastAsia"/>
          <w:sz w:val="24"/>
          <w:szCs w:val="24"/>
        </w:rPr>
        <w:t xml:space="preserve">                                    日    期：</w:t>
      </w:r>
    </w:p>
    <w:p w:rsidR="00AE53A0" w:rsidRDefault="00AE53A0"/>
    <w:p w:rsidR="00AE53A0" w:rsidRDefault="00AE53A0"/>
    <w:p w:rsidR="00AE53A0" w:rsidRDefault="00AE53A0"/>
    <w:p w:rsidR="00AE53A0" w:rsidRDefault="00AE53A0"/>
    <w:p w:rsidR="00AE53A0" w:rsidRDefault="00AE53A0"/>
    <w:p w:rsidR="00AE53A0" w:rsidRDefault="00AE53A0"/>
    <w:p w:rsidR="00AE53A0" w:rsidRDefault="00AE53A0"/>
    <w:p w:rsidR="00AE53A0" w:rsidRDefault="00AC293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AE53A0" w:rsidRDefault="00AC2939">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w:t>
      </w:r>
      <w:r>
        <w:rPr>
          <w:rFonts w:ascii="宋体" w:hAnsi="宋体" w:cs="Arial"/>
          <w:kern w:val="0"/>
          <w:sz w:val="24"/>
          <w:szCs w:val="24"/>
        </w:rPr>
        <w:t>信息安全产品强制性认证</w:t>
      </w:r>
      <w:r>
        <w:rPr>
          <w:rFonts w:ascii="宋体" w:hAnsi="宋体" w:cs="Arial" w:hint="eastAsia"/>
          <w:kern w:val="0"/>
          <w:sz w:val="24"/>
          <w:szCs w:val="24"/>
        </w:rPr>
        <w:t>格式自拟）</w:t>
      </w:r>
    </w:p>
    <w:p w:rsidR="00AE53A0" w:rsidRDefault="00AE53A0">
      <w:pPr>
        <w:widowControl/>
        <w:spacing w:before="100" w:beforeAutospacing="1" w:after="100" w:afterAutospacing="1" w:line="360" w:lineRule="auto"/>
        <w:jc w:val="center"/>
        <w:rPr>
          <w:rFonts w:ascii="宋体" w:hAnsi="宋体"/>
          <w:b/>
          <w:bCs/>
          <w:sz w:val="36"/>
          <w:szCs w:val="36"/>
        </w:rPr>
      </w:pPr>
    </w:p>
    <w:p w:rsidR="00AE53A0" w:rsidRDefault="00AE53A0">
      <w:pPr>
        <w:widowControl/>
        <w:spacing w:before="100" w:beforeAutospacing="1" w:after="100" w:afterAutospacing="1" w:line="360" w:lineRule="auto"/>
        <w:jc w:val="center"/>
        <w:rPr>
          <w:rFonts w:ascii="宋体" w:hAnsi="宋体"/>
          <w:b/>
          <w:bCs/>
          <w:sz w:val="36"/>
          <w:szCs w:val="36"/>
        </w:rPr>
      </w:pPr>
    </w:p>
    <w:p w:rsidR="00AE53A0" w:rsidRDefault="00AE53A0"/>
    <w:p w:rsidR="00AE53A0" w:rsidRDefault="00AE53A0"/>
    <w:p w:rsidR="00AE53A0" w:rsidRDefault="00AE53A0">
      <w:pPr>
        <w:autoSpaceDE w:val="0"/>
        <w:autoSpaceDN w:val="0"/>
        <w:adjustRightInd w:val="0"/>
        <w:spacing w:line="360" w:lineRule="auto"/>
        <w:rPr>
          <w:rFonts w:asciiTheme="minorEastAsia" w:hAnsiTheme="minorEastAsia" w:cs="黑体"/>
          <w:b/>
          <w:bCs/>
          <w:sz w:val="44"/>
          <w:szCs w:val="44"/>
          <w:lang w:val="zh-CN"/>
        </w:rPr>
      </w:pP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AE53A0" w:rsidRDefault="00AE53A0"/>
    <w:p w:rsidR="00AE53A0" w:rsidRDefault="00AE53A0"/>
    <w:p w:rsidR="00AE53A0" w:rsidRDefault="00AE53A0"/>
    <w:p w:rsidR="00AE53A0" w:rsidRDefault="00AC2939">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AE53A0" w:rsidRDefault="00AC2939">
      <w:pPr>
        <w:spacing w:line="360" w:lineRule="auto"/>
        <w:jc w:val="center"/>
        <w:rPr>
          <w:rFonts w:ascii="宋体" w:hAnsi="宋体"/>
          <w:b/>
          <w:bCs/>
          <w:sz w:val="28"/>
          <w:szCs w:val="28"/>
        </w:rPr>
      </w:pPr>
      <w:r>
        <w:rPr>
          <w:rFonts w:ascii="宋体" w:hAnsi="宋体"/>
          <w:b/>
          <w:bCs/>
          <w:sz w:val="28"/>
          <w:szCs w:val="28"/>
        </w:rPr>
        <w:t> </w:t>
      </w:r>
    </w:p>
    <w:p w:rsidR="00AE53A0" w:rsidRDefault="00AE53A0"/>
    <w:p w:rsidR="00AE53A0" w:rsidRDefault="00AE53A0"/>
    <w:p w:rsidR="00AE53A0" w:rsidRDefault="00AE53A0"/>
    <w:p w:rsidR="00AE53A0" w:rsidRDefault="00AE53A0"/>
    <w:p w:rsidR="00AE53A0" w:rsidRDefault="00AE53A0"/>
    <w:p w:rsidR="00AE53A0" w:rsidRDefault="00AE53A0"/>
    <w:p w:rsidR="00AE53A0" w:rsidRDefault="00AE53A0"/>
    <w:sectPr w:rsidR="00AE53A0" w:rsidSect="00AE53A0">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F66" w:rsidRDefault="005C6F66" w:rsidP="00AE53A0">
      <w:r>
        <w:separator/>
      </w:r>
    </w:p>
  </w:endnote>
  <w:endnote w:type="continuationSeparator" w:id="0">
    <w:p w:rsidR="005C6F66" w:rsidRDefault="005C6F66" w:rsidP="00AE5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B1F" w:rsidRDefault="00F66A43">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06B1F" w:rsidRDefault="00F66A43">
                <w:pPr>
                  <w:pStyle w:val="aa"/>
                </w:pPr>
                <w:fldSimple w:instr=" PAGE  \* MERGEFORMAT ">
                  <w:r w:rsidR="00F6369E">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F66" w:rsidRDefault="005C6F66" w:rsidP="00AE53A0">
      <w:r>
        <w:separator/>
      </w:r>
    </w:p>
  </w:footnote>
  <w:footnote w:type="continuationSeparator" w:id="0">
    <w:p w:rsidR="005C6F66" w:rsidRDefault="005C6F66" w:rsidP="00AE53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578928"/>
    <w:multiLevelType w:val="singleLevel"/>
    <w:tmpl w:val="EA578928"/>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E2C22E8"/>
    <w:multiLevelType w:val="hybridMultilevel"/>
    <w:tmpl w:val="CF1CE0CA"/>
    <w:lvl w:ilvl="0" w:tplc="25E88F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C16FE4"/>
    <w:multiLevelType w:val="hybridMultilevel"/>
    <w:tmpl w:val="B4DCE6FE"/>
    <w:lvl w:ilvl="0" w:tplc="03CC28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7"/>
  </w:num>
  <w:num w:numId="4">
    <w:abstractNumId w:val="6"/>
  </w:num>
  <w:num w:numId="5">
    <w:abstractNumId w:val="0"/>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174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3C00"/>
    <w:rsid w:val="00003D13"/>
    <w:rsid w:val="00006D15"/>
    <w:rsid w:val="00010A8E"/>
    <w:rsid w:val="00012602"/>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6289F"/>
    <w:rsid w:val="00062ACD"/>
    <w:rsid w:val="00064AC0"/>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08D"/>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E9E"/>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6CC1"/>
    <w:rsid w:val="003E7330"/>
    <w:rsid w:val="003F11AD"/>
    <w:rsid w:val="003F635C"/>
    <w:rsid w:val="00400336"/>
    <w:rsid w:val="004040EC"/>
    <w:rsid w:val="004117D0"/>
    <w:rsid w:val="00414D08"/>
    <w:rsid w:val="00417227"/>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03A9"/>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6F66"/>
    <w:rsid w:val="005D272E"/>
    <w:rsid w:val="005D5852"/>
    <w:rsid w:val="005D5E11"/>
    <w:rsid w:val="005D77CF"/>
    <w:rsid w:val="005E0D81"/>
    <w:rsid w:val="005E1286"/>
    <w:rsid w:val="005E4489"/>
    <w:rsid w:val="005E4F9E"/>
    <w:rsid w:val="005E6DCD"/>
    <w:rsid w:val="005F1C57"/>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1D3E"/>
    <w:rsid w:val="006B3B14"/>
    <w:rsid w:val="006B57A0"/>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28DA"/>
    <w:rsid w:val="00722EFC"/>
    <w:rsid w:val="00723ED1"/>
    <w:rsid w:val="0072488A"/>
    <w:rsid w:val="00725743"/>
    <w:rsid w:val="00727688"/>
    <w:rsid w:val="00730668"/>
    <w:rsid w:val="007339F0"/>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6B4A"/>
    <w:rsid w:val="008E7034"/>
    <w:rsid w:val="00902012"/>
    <w:rsid w:val="00903C60"/>
    <w:rsid w:val="00906B1F"/>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0E31"/>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5C9"/>
    <w:rsid w:val="00A30773"/>
    <w:rsid w:val="00A409A7"/>
    <w:rsid w:val="00A44E4A"/>
    <w:rsid w:val="00A5050D"/>
    <w:rsid w:val="00A561F7"/>
    <w:rsid w:val="00A57099"/>
    <w:rsid w:val="00A577F4"/>
    <w:rsid w:val="00A608C5"/>
    <w:rsid w:val="00A630FF"/>
    <w:rsid w:val="00A634C2"/>
    <w:rsid w:val="00A64FE3"/>
    <w:rsid w:val="00A67F60"/>
    <w:rsid w:val="00A71479"/>
    <w:rsid w:val="00A72BD8"/>
    <w:rsid w:val="00A85865"/>
    <w:rsid w:val="00A87546"/>
    <w:rsid w:val="00A9002A"/>
    <w:rsid w:val="00A97F1A"/>
    <w:rsid w:val="00AA0FE4"/>
    <w:rsid w:val="00AA16B6"/>
    <w:rsid w:val="00AA265E"/>
    <w:rsid w:val="00AB24BA"/>
    <w:rsid w:val="00AC0D4D"/>
    <w:rsid w:val="00AC2939"/>
    <w:rsid w:val="00AC4329"/>
    <w:rsid w:val="00AC62A0"/>
    <w:rsid w:val="00AC6B92"/>
    <w:rsid w:val="00AD00CF"/>
    <w:rsid w:val="00AD310A"/>
    <w:rsid w:val="00AD43D5"/>
    <w:rsid w:val="00AD5C9F"/>
    <w:rsid w:val="00AE0428"/>
    <w:rsid w:val="00AE53A0"/>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43A52"/>
    <w:rsid w:val="00B46540"/>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4EA2"/>
    <w:rsid w:val="00BB6CC2"/>
    <w:rsid w:val="00BC01E9"/>
    <w:rsid w:val="00BC05E7"/>
    <w:rsid w:val="00BC31B0"/>
    <w:rsid w:val="00BD0FE7"/>
    <w:rsid w:val="00BD3AFF"/>
    <w:rsid w:val="00BF1DA5"/>
    <w:rsid w:val="00BF21E1"/>
    <w:rsid w:val="00C02DE2"/>
    <w:rsid w:val="00C06F9E"/>
    <w:rsid w:val="00C1514A"/>
    <w:rsid w:val="00C23622"/>
    <w:rsid w:val="00C23E9E"/>
    <w:rsid w:val="00C3322D"/>
    <w:rsid w:val="00C36189"/>
    <w:rsid w:val="00C36302"/>
    <w:rsid w:val="00C414AD"/>
    <w:rsid w:val="00C430C9"/>
    <w:rsid w:val="00C45EEC"/>
    <w:rsid w:val="00C46442"/>
    <w:rsid w:val="00C51319"/>
    <w:rsid w:val="00C620AF"/>
    <w:rsid w:val="00C638EC"/>
    <w:rsid w:val="00C7189B"/>
    <w:rsid w:val="00C727B1"/>
    <w:rsid w:val="00C731CA"/>
    <w:rsid w:val="00C75A26"/>
    <w:rsid w:val="00C8587D"/>
    <w:rsid w:val="00C922B9"/>
    <w:rsid w:val="00C932A1"/>
    <w:rsid w:val="00C956D7"/>
    <w:rsid w:val="00CA0494"/>
    <w:rsid w:val="00CA2C12"/>
    <w:rsid w:val="00CB3DB2"/>
    <w:rsid w:val="00CB5066"/>
    <w:rsid w:val="00CB5576"/>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120D"/>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0EBE"/>
    <w:rsid w:val="00E2286C"/>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6283"/>
    <w:rsid w:val="00E97C42"/>
    <w:rsid w:val="00EA0782"/>
    <w:rsid w:val="00EA1F2B"/>
    <w:rsid w:val="00EA20BB"/>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25C82"/>
    <w:rsid w:val="00F30ABD"/>
    <w:rsid w:val="00F31EB3"/>
    <w:rsid w:val="00F3359B"/>
    <w:rsid w:val="00F43428"/>
    <w:rsid w:val="00F44074"/>
    <w:rsid w:val="00F4626B"/>
    <w:rsid w:val="00F51389"/>
    <w:rsid w:val="00F51ED8"/>
    <w:rsid w:val="00F51FCE"/>
    <w:rsid w:val="00F54292"/>
    <w:rsid w:val="00F5466E"/>
    <w:rsid w:val="00F602EB"/>
    <w:rsid w:val="00F6369E"/>
    <w:rsid w:val="00F6477D"/>
    <w:rsid w:val="00F66967"/>
    <w:rsid w:val="00F66A43"/>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1FC080F"/>
    <w:rsid w:val="052E1B65"/>
    <w:rsid w:val="064E7C45"/>
    <w:rsid w:val="0797458E"/>
    <w:rsid w:val="0AA67C29"/>
    <w:rsid w:val="0DA777EE"/>
    <w:rsid w:val="107E3534"/>
    <w:rsid w:val="15EE44D7"/>
    <w:rsid w:val="197B011F"/>
    <w:rsid w:val="1A0A68C1"/>
    <w:rsid w:val="1ACB3EF5"/>
    <w:rsid w:val="1B03223A"/>
    <w:rsid w:val="1C527EEE"/>
    <w:rsid w:val="1D0616EA"/>
    <w:rsid w:val="1D791B75"/>
    <w:rsid w:val="21DF17AC"/>
    <w:rsid w:val="27B5253B"/>
    <w:rsid w:val="2C2E4C48"/>
    <w:rsid w:val="2D5F028F"/>
    <w:rsid w:val="309B7FAA"/>
    <w:rsid w:val="331842F7"/>
    <w:rsid w:val="33430733"/>
    <w:rsid w:val="35306958"/>
    <w:rsid w:val="42362DD4"/>
    <w:rsid w:val="42E027F9"/>
    <w:rsid w:val="43AA5BA6"/>
    <w:rsid w:val="45090B63"/>
    <w:rsid w:val="471553A9"/>
    <w:rsid w:val="473960E8"/>
    <w:rsid w:val="4E8012E0"/>
    <w:rsid w:val="4F4A33C6"/>
    <w:rsid w:val="51352836"/>
    <w:rsid w:val="587E4C85"/>
    <w:rsid w:val="58A31F4C"/>
    <w:rsid w:val="59122E5D"/>
    <w:rsid w:val="5CB139A0"/>
    <w:rsid w:val="65094DEF"/>
    <w:rsid w:val="67341FB4"/>
    <w:rsid w:val="6A5943CD"/>
    <w:rsid w:val="755E1E93"/>
    <w:rsid w:val="7916734B"/>
    <w:rsid w:val="79EE235B"/>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E53A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E53A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E53A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E53A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E53A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rsid w:val="00AE53A0"/>
    <w:pPr>
      <w:adjustRightInd w:val="0"/>
      <w:spacing w:line="420" w:lineRule="atLeast"/>
      <w:jc w:val="left"/>
      <w:textAlignment w:val="baseline"/>
    </w:pPr>
    <w:rPr>
      <w:kern w:val="0"/>
      <w:szCs w:val="20"/>
    </w:rPr>
  </w:style>
  <w:style w:type="paragraph" w:styleId="a4">
    <w:name w:val="Body Text"/>
    <w:basedOn w:val="a"/>
    <w:link w:val="Char"/>
    <w:uiPriority w:val="99"/>
    <w:semiHidden/>
    <w:unhideWhenUsed/>
    <w:qFormat/>
    <w:rsid w:val="00AE53A0"/>
    <w:pPr>
      <w:spacing w:after="120"/>
    </w:pPr>
  </w:style>
  <w:style w:type="paragraph" w:styleId="a5">
    <w:name w:val="Body Text First Indent"/>
    <w:basedOn w:val="a4"/>
    <w:link w:val="Char0"/>
    <w:qFormat/>
    <w:rsid w:val="00AE53A0"/>
    <w:pPr>
      <w:ind w:firstLineChars="100" w:firstLine="420"/>
    </w:pPr>
    <w:rPr>
      <w:rFonts w:ascii="宋体" w:eastAsia="宋体" w:hAnsi="Times New Roman" w:cs="Times New Roman"/>
      <w:kern w:val="0"/>
      <w:sz w:val="34"/>
      <w:szCs w:val="20"/>
    </w:rPr>
  </w:style>
  <w:style w:type="paragraph" w:styleId="a6">
    <w:name w:val="Normal Indent"/>
    <w:basedOn w:val="a"/>
    <w:qFormat/>
    <w:rsid w:val="00AE53A0"/>
    <w:pPr>
      <w:ind w:firstLine="425"/>
    </w:pPr>
    <w:rPr>
      <w:rFonts w:ascii="Times New Roman" w:eastAsia="宋体" w:hAnsi="Times New Roman" w:cs="Times New Roman"/>
      <w:szCs w:val="20"/>
    </w:rPr>
  </w:style>
  <w:style w:type="paragraph" w:styleId="a7">
    <w:name w:val="caption"/>
    <w:basedOn w:val="a"/>
    <w:next w:val="a"/>
    <w:qFormat/>
    <w:rsid w:val="00AE53A0"/>
    <w:rPr>
      <w:rFonts w:ascii="Arial" w:eastAsia="黑体" w:hAnsi="Arial" w:cs="Arial"/>
      <w:sz w:val="20"/>
      <w:szCs w:val="20"/>
    </w:rPr>
  </w:style>
  <w:style w:type="paragraph" w:styleId="30">
    <w:name w:val="Body Text 3"/>
    <w:basedOn w:val="a"/>
    <w:link w:val="3Char0"/>
    <w:qFormat/>
    <w:rsid w:val="00AE53A0"/>
    <w:rPr>
      <w:rFonts w:ascii="Times New Roman" w:eastAsia="宋体" w:hAnsi="Times New Roman" w:cs="Times New Roman"/>
      <w:color w:val="FF0000"/>
      <w:sz w:val="24"/>
      <w:szCs w:val="24"/>
    </w:rPr>
  </w:style>
  <w:style w:type="paragraph" w:styleId="5">
    <w:name w:val="toc 5"/>
    <w:basedOn w:val="a"/>
    <w:next w:val="a"/>
    <w:uiPriority w:val="39"/>
    <w:qFormat/>
    <w:rsid w:val="00AE53A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AE53A0"/>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AE53A0"/>
    <w:rPr>
      <w:rFonts w:eastAsia="宋体"/>
      <w:sz w:val="24"/>
    </w:rPr>
  </w:style>
  <w:style w:type="paragraph" w:styleId="a9">
    <w:name w:val="Date"/>
    <w:basedOn w:val="a"/>
    <w:next w:val="a"/>
    <w:link w:val="Char2"/>
    <w:uiPriority w:val="99"/>
    <w:unhideWhenUsed/>
    <w:qFormat/>
    <w:rsid w:val="00AE53A0"/>
    <w:pPr>
      <w:ind w:leftChars="2500" w:left="100"/>
    </w:pPr>
  </w:style>
  <w:style w:type="paragraph" w:styleId="aa">
    <w:name w:val="footer"/>
    <w:basedOn w:val="a"/>
    <w:link w:val="Char3"/>
    <w:uiPriority w:val="99"/>
    <w:unhideWhenUsed/>
    <w:qFormat/>
    <w:rsid w:val="00AE53A0"/>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AE53A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E53A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AE53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AE53A0"/>
    <w:rPr>
      <w:rFonts w:ascii="Calibri" w:eastAsia="宋体" w:hAnsi="Calibri" w:cs="Times New Roman"/>
      <w:sz w:val="24"/>
      <w:szCs w:val="24"/>
    </w:rPr>
  </w:style>
  <w:style w:type="character" w:styleId="ad">
    <w:name w:val="Strong"/>
    <w:basedOn w:val="a1"/>
    <w:uiPriority w:val="22"/>
    <w:qFormat/>
    <w:rsid w:val="00AE53A0"/>
    <w:rPr>
      <w:b/>
      <w:bCs/>
    </w:rPr>
  </w:style>
  <w:style w:type="character" w:styleId="ae">
    <w:name w:val="FollowedHyperlink"/>
    <w:basedOn w:val="a1"/>
    <w:uiPriority w:val="99"/>
    <w:semiHidden/>
    <w:unhideWhenUsed/>
    <w:qFormat/>
    <w:rsid w:val="00AE53A0"/>
    <w:rPr>
      <w:color w:val="800080" w:themeColor="followedHyperlink"/>
      <w:u w:val="single"/>
    </w:rPr>
  </w:style>
  <w:style w:type="character" w:styleId="af">
    <w:name w:val="Emphasis"/>
    <w:basedOn w:val="a1"/>
    <w:uiPriority w:val="20"/>
    <w:qFormat/>
    <w:rsid w:val="00AE53A0"/>
    <w:rPr>
      <w:i/>
      <w:iCs/>
    </w:rPr>
  </w:style>
  <w:style w:type="character" w:styleId="af0">
    <w:name w:val="Hyperlink"/>
    <w:basedOn w:val="a1"/>
    <w:uiPriority w:val="99"/>
    <w:unhideWhenUsed/>
    <w:qFormat/>
    <w:rsid w:val="00AE53A0"/>
    <w:rPr>
      <w:color w:val="000000"/>
      <w:u w:val="none"/>
    </w:rPr>
  </w:style>
  <w:style w:type="character" w:customStyle="1" w:styleId="1Char">
    <w:name w:val="标题 1 Char"/>
    <w:basedOn w:val="a1"/>
    <w:link w:val="1"/>
    <w:qFormat/>
    <w:rsid w:val="00AE53A0"/>
    <w:rPr>
      <w:rFonts w:ascii="Calibri" w:eastAsia="宋体" w:hAnsi="Calibri" w:cs="Times New Roman"/>
      <w:b/>
      <w:bCs/>
      <w:kern w:val="44"/>
      <w:sz w:val="44"/>
      <w:szCs w:val="44"/>
    </w:rPr>
  </w:style>
  <w:style w:type="character" w:customStyle="1" w:styleId="2Char">
    <w:name w:val="标题 2 Char"/>
    <w:basedOn w:val="a1"/>
    <w:link w:val="2"/>
    <w:qFormat/>
    <w:rsid w:val="00AE53A0"/>
    <w:rPr>
      <w:rFonts w:ascii="Arial" w:eastAsia="黑体" w:hAnsi="Arial" w:cs="Times New Roman"/>
      <w:b/>
      <w:bCs/>
      <w:kern w:val="0"/>
      <w:sz w:val="32"/>
      <w:szCs w:val="32"/>
    </w:rPr>
  </w:style>
  <w:style w:type="character" w:customStyle="1" w:styleId="3Char">
    <w:name w:val="标题 3 Char"/>
    <w:basedOn w:val="a1"/>
    <w:link w:val="3"/>
    <w:qFormat/>
    <w:rsid w:val="00AE53A0"/>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AE53A0"/>
    <w:rPr>
      <w:rFonts w:ascii="Arial" w:eastAsia="黑体" w:hAnsi="Arial" w:cs="Times New Roman"/>
      <w:b/>
      <w:bCs/>
      <w:kern w:val="0"/>
      <w:sz w:val="28"/>
      <w:szCs w:val="28"/>
    </w:rPr>
  </w:style>
  <w:style w:type="character" w:customStyle="1" w:styleId="Char1">
    <w:name w:val="纯文本 Char"/>
    <w:basedOn w:val="a1"/>
    <w:link w:val="a8"/>
    <w:qFormat/>
    <w:rsid w:val="00AE53A0"/>
    <w:rPr>
      <w:rFonts w:eastAsia="宋体"/>
      <w:sz w:val="24"/>
    </w:rPr>
  </w:style>
  <w:style w:type="character" w:customStyle="1" w:styleId="Char2">
    <w:name w:val="日期 Char"/>
    <w:basedOn w:val="a1"/>
    <w:link w:val="a9"/>
    <w:uiPriority w:val="99"/>
    <w:qFormat/>
    <w:rsid w:val="00AE53A0"/>
  </w:style>
  <w:style w:type="character" w:customStyle="1" w:styleId="Char3">
    <w:name w:val="页脚 Char"/>
    <w:basedOn w:val="a1"/>
    <w:link w:val="aa"/>
    <w:uiPriority w:val="99"/>
    <w:qFormat/>
    <w:rsid w:val="00AE53A0"/>
    <w:rPr>
      <w:sz w:val="18"/>
      <w:szCs w:val="18"/>
    </w:rPr>
  </w:style>
  <w:style w:type="character" w:customStyle="1" w:styleId="Char4">
    <w:name w:val="页眉 Char"/>
    <w:basedOn w:val="a1"/>
    <w:link w:val="ab"/>
    <w:uiPriority w:val="99"/>
    <w:qFormat/>
    <w:rsid w:val="00AE53A0"/>
    <w:rPr>
      <w:sz w:val="18"/>
      <w:szCs w:val="18"/>
    </w:rPr>
  </w:style>
  <w:style w:type="character" w:customStyle="1" w:styleId="Char10">
    <w:name w:val="纯文本 Char1"/>
    <w:qFormat/>
    <w:rsid w:val="00AE53A0"/>
    <w:rPr>
      <w:rFonts w:eastAsia="宋体"/>
      <w:sz w:val="24"/>
    </w:rPr>
  </w:style>
  <w:style w:type="paragraph" w:customStyle="1" w:styleId="Default">
    <w:name w:val="Default"/>
    <w:qFormat/>
    <w:rsid w:val="00AE53A0"/>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AE53A0"/>
    <w:pPr>
      <w:ind w:firstLineChars="200" w:firstLine="420"/>
    </w:pPr>
  </w:style>
  <w:style w:type="paragraph" w:styleId="af1">
    <w:name w:val="List Paragraph"/>
    <w:basedOn w:val="a"/>
    <w:uiPriority w:val="99"/>
    <w:unhideWhenUsed/>
    <w:qFormat/>
    <w:rsid w:val="00AE53A0"/>
    <w:pPr>
      <w:ind w:firstLineChars="200" w:firstLine="420"/>
    </w:pPr>
  </w:style>
  <w:style w:type="character" w:customStyle="1" w:styleId="CharChar">
    <w:name w:val="正文文本缩进 Char Char"/>
    <w:link w:val="13"/>
    <w:qFormat/>
    <w:rsid w:val="00AE53A0"/>
    <w:rPr>
      <w:rFonts w:ascii="宋体"/>
      <w:sz w:val="24"/>
    </w:rPr>
  </w:style>
  <w:style w:type="paragraph" w:customStyle="1" w:styleId="13">
    <w:name w:val="正文文本缩进1"/>
    <w:basedOn w:val="a"/>
    <w:link w:val="CharChar"/>
    <w:qFormat/>
    <w:rsid w:val="00AE53A0"/>
    <w:pPr>
      <w:spacing w:line="360" w:lineRule="auto"/>
      <w:ind w:firstLineChars="200" w:firstLine="480"/>
    </w:pPr>
    <w:rPr>
      <w:rFonts w:ascii="宋体"/>
      <w:sz w:val="24"/>
    </w:rPr>
  </w:style>
  <w:style w:type="character" w:customStyle="1" w:styleId="CharChar0">
    <w:name w:val="日期 Char Char"/>
    <w:link w:val="14"/>
    <w:qFormat/>
    <w:rsid w:val="00AE53A0"/>
    <w:rPr>
      <w:sz w:val="24"/>
    </w:rPr>
  </w:style>
  <w:style w:type="paragraph" w:customStyle="1" w:styleId="14">
    <w:name w:val="日期1"/>
    <w:basedOn w:val="a"/>
    <w:next w:val="a"/>
    <w:link w:val="CharChar0"/>
    <w:qFormat/>
    <w:rsid w:val="00AE53A0"/>
    <w:rPr>
      <w:sz w:val="24"/>
    </w:rPr>
  </w:style>
  <w:style w:type="paragraph" w:customStyle="1" w:styleId="15">
    <w:name w:val="正文缩进1"/>
    <w:basedOn w:val="a"/>
    <w:qFormat/>
    <w:rsid w:val="00AE53A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E53A0"/>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AE53A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AE53A0"/>
    <w:rPr>
      <w:rFonts w:ascii="Times New Roman" w:eastAsia="宋体" w:hAnsi="Times New Roman" w:cs="Times New Roman"/>
      <w:color w:val="FF0000"/>
      <w:sz w:val="24"/>
      <w:szCs w:val="24"/>
    </w:rPr>
  </w:style>
  <w:style w:type="character" w:customStyle="1" w:styleId="edittexttarea">
    <w:name w:val="edittexttarea"/>
    <w:basedOn w:val="a1"/>
    <w:qFormat/>
    <w:rsid w:val="00AE53A0"/>
  </w:style>
  <w:style w:type="paragraph" w:customStyle="1" w:styleId="11212">
    <w:name w:val="样式 标题 1 + 四号 居中 段前: 12 磅 段后: 12 磅 行距: 单倍行距"/>
    <w:basedOn w:val="1"/>
    <w:qFormat/>
    <w:rsid w:val="00AE53A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E53A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4"/>
    <w:uiPriority w:val="99"/>
    <w:semiHidden/>
    <w:qFormat/>
    <w:rsid w:val="00AE53A0"/>
  </w:style>
  <w:style w:type="character" w:customStyle="1" w:styleId="Char0">
    <w:name w:val="正文首行缩进 Char"/>
    <w:basedOn w:val="Char"/>
    <w:link w:val="a5"/>
    <w:qFormat/>
    <w:rsid w:val="00AE53A0"/>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AE53A0"/>
    <w:rPr>
      <w:rFonts w:ascii="宋体" w:eastAsia="宋体" w:hAnsi="宋体" w:cs="宋体"/>
      <w:kern w:val="0"/>
      <w:sz w:val="24"/>
      <w:szCs w:val="24"/>
    </w:rPr>
  </w:style>
  <w:style w:type="character" w:customStyle="1" w:styleId="gb-jt">
    <w:name w:val="gb-jt"/>
    <w:basedOn w:val="a1"/>
    <w:rsid w:val="00AE53A0"/>
  </w:style>
  <w:style w:type="character" w:customStyle="1" w:styleId="green">
    <w:name w:val="green"/>
    <w:basedOn w:val="a1"/>
    <w:rsid w:val="00AE53A0"/>
    <w:rPr>
      <w:color w:val="66AE00"/>
      <w:sz w:val="18"/>
      <w:szCs w:val="18"/>
    </w:rPr>
  </w:style>
  <w:style w:type="character" w:customStyle="1" w:styleId="green1">
    <w:name w:val="green1"/>
    <w:basedOn w:val="a1"/>
    <w:rsid w:val="00AE53A0"/>
    <w:rPr>
      <w:color w:val="66AE00"/>
      <w:sz w:val="18"/>
      <w:szCs w:val="18"/>
    </w:rPr>
  </w:style>
  <w:style w:type="character" w:customStyle="1" w:styleId="red">
    <w:name w:val="red"/>
    <w:basedOn w:val="a1"/>
    <w:qFormat/>
    <w:rsid w:val="00AE53A0"/>
    <w:rPr>
      <w:color w:val="FF0000"/>
      <w:sz w:val="18"/>
      <w:szCs w:val="18"/>
    </w:rPr>
  </w:style>
  <w:style w:type="character" w:customStyle="1" w:styleId="red1">
    <w:name w:val="red1"/>
    <w:basedOn w:val="a1"/>
    <w:rsid w:val="00AE53A0"/>
    <w:rPr>
      <w:color w:val="FF0000"/>
      <w:sz w:val="18"/>
      <w:szCs w:val="18"/>
    </w:rPr>
  </w:style>
  <w:style w:type="character" w:customStyle="1" w:styleId="red2">
    <w:name w:val="red2"/>
    <w:basedOn w:val="a1"/>
    <w:rsid w:val="00AE53A0"/>
    <w:rPr>
      <w:color w:val="CC0000"/>
    </w:rPr>
  </w:style>
  <w:style w:type="character" w:customStyle="1" w:styleId="red3">
    <w:name w:val="red3"/>
    <w:basedOn w:val="a1"/>
    <w:rsid w:val="00AE53A0"/>
    <w:rPr>
      <w:color w:val="FF0000"/>
    </w:rPr>
  </w:style>
  <w:style w:type="character" w:customStyle="1" w:styleId="hover25">
    <w:name w:val="hover25"/>
    <w:basedOn w:val="a1"/>
    <w:rsid w:val="00AE53A0"/>
  </w:style>
  <w:style w:type="character" w:customStyle="1" w:styleId="blue">
    <w:name w:val="blue"/>
    <w:basedOn w:val="a1"/>
    <w:rsid w:val="00AE53A0"/>
    <w:rPr>
      <w:color w:val="0371C6"/>
      <w:sz w:val="21"/>
      <w:szCs w:val="21"/>
    </w:rPr>
  </w:style>
  <w:style w:type="character" w:customStyle="1" w:styleId="right">
    <w:name w:val="right"/>
    <w:basedOn w:val="a1"/>
    <w:rsid w:val="00AE53A0"/>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977907-C8C6-4A96-8F27-4E626DDD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66</Pages>
  <Words>5471</Words>
  <Characters>31191</Characters>
  <Application>Microsoft Office Word</Application>
  <DocSecurity>0</DocSecurity>
  <Lines>259</Lines>
  <Paragraphs>73</Paragraphs>
  <ScaleCrop>false</ScaleCrop>
  <Company>Sky123.Org</Company>
  <LinksUpToDate>false</LinksUpToDate>
  <CharactersWithSpaces>36589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3</cp:revision>
  <cp:lastPrinted>2018-03-20T03:26:00Z</cp:lastPrinted>
  <dcterms:created xsi:type="dcterms:W3CDTF">2019-01-21T02:35:00Z</dcterms:created>
  <dcterms:modified xsi:type="dcterms:W3CDTF">2019-01-24T06:43:00Z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