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3D" w:rsidRDefault="00204886" w:rsidP="000876C5">
      <w:pPr>
        <w:pStyle w:val="a6"/>
        <w:snapToGrid w:val="0"/>
        <w:spacing w:afterLines="50" w:line="600" w:lineRule="exac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XCGC-F2018305</w:t>
      </w:r>
      <w:r>
        <w:rPr>
          <w:rFonts w:asciiTheme="majorEastAsia" w:eastAsiaTheme="majorEastAsia" w:hAnsiTheme="majorEastAsia" w:cs="仿宋" w:hint="eastAsia"/>
          <w:b/>
          <w:sz w:val="44"/>
          <w:szCs w:val="44"/>
        </w:rPr>
        <w:t>许昌市城乡一体化示范区建设环保局“文峰北路（永昌路</w:t>
      </w:r>
      <w:r>
        <w:rPr>
          <w:rFonts w:asciiTheme="majorEastAsia" w:eastAsiaTheme="majorEastAsia" w:hAnsiTheme="majorEastAsia" w:cs="仿宋" w:hint="eastAsia"/>
          <w:b/>
          <w:sz w:val="44"/>
          <w:szCs w:val="44"/>
        </w:rPr>
        <w:t>-</w:t>
      </w:r>
      <w:r>
        <w:rPr>
          <w:rFonts w:asciiTheme="majorEastAsia" w:eastAsiaTheme="majorEastAsia" w:hAnsiTheme="majorEastAsia" w:cs="仿宋" w:hint="eastAsia"/>
          <w:b/>
          <w:sz w:val="44"/>
          <w:szCs w:val="44"/>
        </w:rPr>
        <w:t>彭花公路）提升改造工程（示范区段）勘察设计”</w:t>
      </w:r>
    </w:p>
    <w:p w:rsidR="00FF253D" w:rsidRDefault="00204886" w:rsidP="000876C5">
      <w:pPr>
        <w:pStyle w:val="a6"/>
        <w:snapToGrid w:val="0"/>
        <w:spacing w:afterLines="50" w:line="600" w:lineRule="exac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评</w:t>
      </w:r>
      <w:r>
        <w:rPr>
          <w:rFonts w:asciiTheme="majorEastAsia" w:eastAsiaTheme="majorEastAsia" w:hAnsiTheme="majorEastAsia" w:cs="仿宋" w:hint="eastAsia"/>
          <w:b/>
          <w:sz w:val="44"/>
          <w:szCs w:val="44"/>
        </w:rPr>
        <w:t xml:space="preserve"> </w:t>
      </w:r>
      <w:r>
        <w:rPr>
          <w:rFonts w:asciiTheme="majorEastAsia" w:eastAsiaTheme="majorEastAsia" w:hAnsiTheme="majorEastAsia" w:cs="仿宋" w:hint="eastAsia"/>
          <w:b/>
          <w:sz w:val="44"/>
          <w:szCs w:val="44"/>
        </w:rPr>
        <w:t>标</w:t>
      </w:r>
      <w:r>
        <w:rPr>
          <w:rFonts w:asciiTheme="majorEastAsia" w:eastAsiaTheme="majorEastAsia" w:hAnsiTheme="majorEastAsia" w:cs="仿宋" w:hint="eastAsia"/>
          <w:b/>
          <w:sz w:val="44"/>
          <w:szCs w:val="44"/>
        </w:rPr>
        <w:t xml:space="preserve"> </w:t>
      </w:r>
      <w:r>
        <w:rPr>
          <w:rFonts w:asciiTheme="majorEastAsia" w:eastAsiaTheme="majorEastAsia" w:hAnsiTheme="majorEastAsia" w:cs="仿宋" w:hint="eastAsia"/>
          <w:b/>
          <w:sz w:val="44"/>
          <w:szCs w:val="44"/>
        </w:rPr>
        <w:t>结</w:t>
      </w:r>
      <w:r>
        <w:rPr>
          <w:rFonts w:asciiTheme="majorEastAsia" w:eastAsiaTheme="majorEastAsia" w:hAnsiTheme="majorEastAsia" w:cs="仿宋" w:hint="eastAsia"/>
          <w:b/>
          <w:sz w:val="44"/>
          <w:szCs w:val="44"/>
        </w:rPr>
        <w:t xml:space="preserve"> </w:t>
      </w:r>
      <w:r>
        <w:rPr>
          <w:rFonts w:asciiTheme="majorEastAsia" w:eastAsiaTheme="majorEastAsia" w:hAnsiTheme="majorEastAsia" w:cs="仿宋" w:hint="eastAsia"/>
          <w:b/>
          <w:sz w:val="44"/>
          <w:szCs w:val="44"/>
        </w:rPr>
        <w:t>果</w:t>
      </w:r>
      <w:r>
        <w:rPr>
          <w:rFonts w:asciiTheme="majorEastAsia" w:eastAsiaTheme="majorEastAsia" w:hAnsiTheme="majorEastAsia" w:cs="仿宋" w:hint="eastAsia"/>
          <w:b/>
          <w:sz w:val="44"/>
          <w:szCs w:val="44"/>
        </w:rPr>
        <w:t xml:space="preserve"> </w:t>
      </w:r>
      <w:r>
        <w:rPr>
          <w:rFonts w:asciiTheme="majorEastAsia" w:eastAsiaTheme="majorEastAsia" w:hAnsiTheme="majorEastAsia" w:cs="仿宋" w:hint="eastAsia"/>
          <w:b/>
          <w:sz w:val="44"/>
          <w:szCs w:val="44"/>
        </w:rPr>
        <w:t>公</w:t>
      </w:r>
      <w:r>
        <w:rPr>
          <w:rFonts w:asciiTheme="majorEastAsia" w:eastAsiaTheme="majorEastAsia" w:hAnsiTheme="majorEastAsia" w:cs="仿宋" w:hint="eastAsia"/>
          <w:b/>
          <w:sz w:val="44"/>
          <w:szCs w:val="44"/>
        </w:rPr>
        <w:t xml:space="preserve"> </w:t>
      </w:r>
      <w:r>
        <w:rPr>
          <w:rFonts w:asciiTheme="majorEastAsia" w:eastAsiaTheme="majorEastAsia" w:hAnsiTheme="majorEastAsia" w:cs="仿宋" w:hint="eastAsia"/>
          <w:b/>
          <w:sz w:val="44"/>
          <w:szCs w:val="44"/>
        </w:rPr>
        <w:t>示</w:t>
      </w:r>
    </w:p>
    <w:p w:rsidR="00FF253D" w:rsidRDefault="00204886">
      <w:pPr>
        <w:spacing w:line="360" w:lineRule="auto"/>
        <w:outlineLvl w:val="0"/>
        <w:rPr>
          <w:rFonts w:ascii="仿宋" w:eastAsia="仿宋" w:hAnsi="仿宋" w:cs="仿宋"/>
        </w:rPr>
      </w:pPr>
      <w:r>
        <w:rPr>
          <w:rFonts w:ascii="仿宋" w:eastAsia="仿宋" w:hAnsi="仿宋" w:cs="仿宋" w:hint="eastAsia"/>
          <w:sz w:val="30"/>
          <w:szCs w:val="30"/>
        </w:rPr>
        <w:t xml:space="preserve">                  </w:t>
      </w:r>
    </w:p>
    <w:p w:rsidR="00FF253D" w:rsidRDefault="00204886" w:rsidP="000876C5">
      <w:pPr>
        <w:spacing w:afterLines="50" w:line="540" w:lineRule="exact"/>
        <w:ind w:firstLineChars="200" w:firstLine="602"/>
        <w:rPr>
          <w:rFonts w:ascii="黑体" w:eastAsia="黑体" w:hAnsi="黑体" w:cs="仿宋"/>
          <w:sz w:val="30"/>
          <w:szCs w:val="30"/>
        </w:rPr>
      </w:pPr>
      <w:r>
        <w:rPr>
          <w:rFonts w:ascii="黑体" w:eastAsia="黑体" w:hAnsi="黑体" w:cs="仿宋" w:hint="eastAsia"/>
          <w:b/>
          <w:sz w:val="30"/>
          <w:szCs w:val="30"/>
        </w:rPr>
        <w:t>一、基本情况和数据表</w:t>
      </w:r>
    </w:p>
    <w:p w:rsidR="00FF253D" w:rsidRDefault="00204886">
      <w:pPr>
        <w:pStyle w:val="a6"/>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一</w:t>
      </w:r>
      <w:r>
        <w:rPr>
          <w:rFonts w:ascii="仿宋" w:eastAsia="仿宋" w:hAnsi="仿宋" w:cs="仿宋" w:hint="eastAsia"/>
          <w:sz w:val="30"/>
          <w:szCs w:val="30"/>
        </w:rPr>
        <w:t xml:space="preserve">) </w:t>
      </w:r>
      <w:r>
        <w:rPr>
          <w:rFonts w:ascii="仿宋" w:eastAsia="仿宋" w:hAnsi="仿宋" w:cs="仿宋" w:hint="eastAsia"/>
          <w:sz w:val="30"/>
          <w:szCs w:val="30"/>
        </w:rPr>
        <w:t>项目概况</w:t>
      </w:r>
    </w:p>
    <w:p w:rsidR="00FF253D" w:rsidRDefault="00204886">
      <w:pPr>
        <w:pStyle w:val="a6"/>
        <w:spacing w:line="540" w:lineRule="exact"/>
        <w:ind w:firstLineChars="50" w:firstLine="150"/>
        <w:rPr>
          <w:rFonts w:hAnsi="宋体"/>
          <w:sz w:val="24"/>
          <w:szCs w:val="24"/>
        </w:rPr>
      </w:pPr>
      <w:r>
        <w:rPr>
          <w:rFonts w:ascii="仿宋" w:eastAsia="仿宋" w:hAnsi="仿宋" w:cs="仿宋" w:hint="eastAsia"/>
          <w:sz w:val="30"/>
          <w:szCs w:val="30"/>
        </w:rPr>
        <w:t xml:space="preserve">    1</w:t>
      </w:r>
      <w:r>
        <w:rPr>
          <w:rFonts w:ascii="仿宋" w:eastAsia="仿宋" w:hAnsi="仿宋" w:cs="仿宋" w:hint="eastAsia"/>
          <w:sz w:val="30"/>
          <w:szCs w:val="30"/>
        </w:rPr>
        <w:t>、建设地点：</w:t>
      </w:r>
      <w:r>
        <w:rPr>
          <w:rFonts w:hAnsi="宋体" w:cs="宋体" w:hint="eastAsia"/>
          <w:sz w:val="24"/>
          <w:szCs w:val="24"/>
        </w:rPr>
        <w:t>本项目位于许昌市城乡一体化示范区西部，起点为魏都区与示范区交界，起点桩号</w:t>
      </w:r>
      <w:r>
        <w:rPr>
          <w:rFonts w:hAnsi="宋体" w:cs="宋体" w:hint="eastAsia"/>
          <w:sz w:val="24"/>
          <w:szCs w:val="24"/>
        </w:rPr>
        <w:t>K0+755</w:t>
      </w:r>
      <w:r>
        <w:rPr>
          <w:rFonts w:hAnsi="宋体" w:cs="宋体" w:hint="eastAsia"/>
          <w:sz w:val="24"/>
          <w:szCs w:val="24"/>
        </w:rPr>
        <w:t>，沿原路向北，与宏腾路交叉，经宋庄东，与永兴路交叉，经尚集镇，终于示范区与建安区交际，终点桩号</w:t>
      </w:r>
      <w:r>
        <w:rPr>
          <w:rFonts w:hAnsi="宋体" w:cs="宋体" w:hint="eastAsia"/>
          <w:sz w:val="24"/>
          <w:szCs w:val="24"/>
        </w:rPr>
        <w:t>K3+255</w:t>
      </w:r>
      <w:r>
        <w:rPr>
          <w:rFonts w:hAnsi="宋体" w:cs="宋体" w:hint="eastAsia"/>
          <w:sz w:val="24"/>
          <w:szCs w:val="24"/>
        </w:rPr>
        <w:t>。</w:t>
      </w:r>
    </w:p>
    <w:p w:rsidR="00FF253D" w:rsidRDefault="00204886">
      <w:pPr>
        <w:pStyle w:val="a6"/>
        <w:spacing w:line="540" w:lineRule="exact"/>
        <w:ind w:firstLineChars="50" w:firstLine="150"/>
        <w:rPr>
          <w:rFonts w:hAnsi="宋体"/>
          <w:sz w:val="24"/>
        </w:rPr>
      </w:pPr>
      <w:r>
        <w:rPr>
          <w:rFonts w:ascii="仿宋" w:eastAsia="仿宋" w:hAnsi="仿宋" w:cs="仿宋" w:hint="eastAsia"/>
          <w:sz w:val="30"/>
          <w:szCs w:val="30"/>
        </w:rPr>
        <w:t xml:space="preserve">    2</w:t>
      </w:r>
      <w:r>
        <w:rPr>
          <w:rFonts w:ascii="仿宋" w:eastAsia="仿宋" w:hAnsi="仿宋" w:cs="仿宋" w:hint="eastAsia"/>
          <w:sz w:val="30"/>
          <w:szCs w:val="30"/>
        </w:rPr>
        <w:t>、建设规模：</w:t>
      </w:r>
      <w:r>
        <w:rPr>
          <w:rFonts w:hAnsi="宋体" w:cs="宋体" w:hint="eastAsia"/>
          <w:sz w:val="24"/>
          <w:szCs w:val="24"/>
        </w:rPr>
        <w:t>根据要求，核定该项目应建全长</w:t>
      </w:r>
      <w:r>
        <w:rPr>
          <w:rFonts w:hAnsi="宋体" w:cs="宋体" w:hint="eastAsia"/>
          <w:sz w:val="24"/>
          <w:szCs w:val="24"/>
        </w:rPr>
        <w:t>2.47</w:t>
      </w:r>
      <w:r>
        <w:rPr>
          <w:rFonts w:hAnsi="宋体" w:cs="宋体" w:hint="eastAsia"/>
          <w:sz w:val="24"/>
          <w:szCs w:val="24"/>
        </w:rPr>
        <w:t>公里，其中，道路红线宽</w:t>
      </w:r>
      <w:r>
        <w:rPr>
          <w:rFonts w:hAnsi="宋体" w:cs="宋体" w:hint="eastAsia"/>
          <w:sz w:val="24"/>
          <w:szCs w:val="24"/>
        </w:rPr>
        <w:t>53</w:t>
      </w:r>
      <w:r>
        <w:rPr>
          <w:rFonts w:hAnsi="宋体" w:cs="宋体" w:hint="eastAsia"/>
          <w:sz w:val="24"/>
          <w:szCs w:val="24"/>
        </w:rPr>
        <w:t>米，道路两侧各</w:t>
      </w:r>
      <w:r>
        <w:rPr>
          <w:rFonts w:hAnsi="宋体" w:cs="宋体" w:hint="eastAsia"/>
          <w:sz w:val="24"/>
          <w:szCs w:val="24"/>
        </w:rPr>
        <w:t>13</w:t>
      </w:r>
      <w:r>
        <w:rPr>
          <w:rFonts w:hAnsi="宋体" w:cs="宋体" w:hint="eastAsia"/>
          <w:sz w:val="24"/>
          <w:szCs w:val="24"/>
        </w:rPr>
        <w:t>米绿化带。</w:t>
      </w:r>
    </w:p>
    <w:p w:rsidR="00FF253D" w:rsidRDefault="00204886">
      <w:pPr>
        <w:pStyle w:val="a6"/>
        <w:spacing w:line="540" w:lineRule="exact"/>
        <w:ind w:firstLineChars="300" w:firstLine="9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、标段划分：本工程共设</w:t>
      </w:r>
      <w:r>
        <w:rPr>
          <w:rFonts w:ascii="仿宋" w:eastAsia="仿宋" w:hAnsi="仿宋" w:cs="仿宋" w:hint="eastAsia"/>
          <w:sz w:val="30"/>
          <w:szCs w:val="30"/>
        </w:rPr>
        <w:t>1</w:t>
      </w:r>
      <w:r>
        <w:rPr>
          <w:rFonts w:ascii="仿宋" w:eastAsia="仿宋" w:hAnsi="仿宋" w:cs="仿宋" w:hint="eastAsia"/>
          <w:sz w:val="30"/>
          <w:szCs w:val="30"/>
        </w:rPr>
        <w:t>个标段</w:t>
      </w:r>
    </w:p>
    <w:p w:rsidR="00FF253D" w:rsidRDefault="00204886">
      <w:pPr>
        <w:pStyle w:val="a6"/>
        <w:spacing w:line="540" w:lineRule="exact"/>
        <w:ind w:firstLineChars="250" w:firstLine="75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、招标控制价：</w:t>
      </w:r>
      <w:r>
        <w:rPr>
          <w:rFonts w:hAnsi="宋体" w:hint="eastAsia"/>
          <w:sz w:val="24"/>
          <w:szCs w:val="24"/>
        </w:rPr>
        <w:t>130.68</w:t>
      </w:r>
      <w:r>
        <w:rPr>
          <w:rFonts w:hAnsi="宋体" w:hint="eastAsia"/>
          <w:sz w:val="24"/>
          <w:szCs w:val="24"/>
        </w:rPr>
        <w:t>万元</w:t>
      </w:r>
    </w:p>
    <w:p w:rsidR="00FF253D" w:rsidRDefault="00204886">
      <w:pPr>
        <w:pStyle w:val="a6"/>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5</w:t>
      </w:r>
      <w:r>
        <w:rPr>
          <w:rFonts w:ascii="仿宋" w:eastAsia="仿宋" w:hAnsi="仿宋" w:cs="仿宋" w:hint="eastAsia"/>
          <w:sz w:val="30"/>
          <w:szCs w:val="30"/>
        </w:rPr>
        <w:t>、质量要求：</w:t>
      </w:r>
      <w:r>
        <w:rPr>
          <w:rFonts w:hAnsi="宋体" w:cs="宋体" w:hint="eastAsia"/>
          <w:color w:val="000000"/>
          <w:sz w:val="24"/>
          <w:szCs w:val="24"/>
        </w:rPr>
        <w:t>合格（符合国家现行验收规范合格标准）</w:t>
      </w:r>
    </w:p>
    <w:p w:rsidR="00FF253D" w:rsidRDefault="00204886">
      <w:pPr>
        <w:pStyle w:val="a6"/>
        <w:spacing w:line="540" w:lineRule="exact"/>
        <w:ind w:firstLineChars="50" w:firstLine="150"/>
        <w:rPr>
          <w:rFonts w:hAnsi="宋体"/>
          <w:color w:val="000000"/>
          <w:sz w:val="24"/>
        </w:rPr>
      </w:pPr>
      <w:r>
        <w:rPr>
          <w:rFonts w:ascii="仿宋" w:eastAsia="仿宋" w:hAnsi="仿宋" w:cs="仿宋" w:hint="eastAsia"/>
          <w:sz w:val="30"/>
          <w:szCs w:val="30"/>
        </w:rPr>
        <w:t xml:space="preserve">    6</w:t>
      </w:r>
      <w:r>
        <w:rPr>
          <w:rFonts w:ascii="仿宋" w:eastAsia="仿宋" w:hAnsi="仿宋" w:cs="仿宋" w:hint="eastAsia"/>
          <w:sz w:val="30"/>
          <w:szCs w:val="30"/>
        </w:rPr>
        <w:t>、计划工期：</w:t>
      </w:r>
      <w:r>
        <w:rPr>
          <w:rFonts w:hAnsi="宋体" w:cs="宋体" w:hint="eastAsia"/>
          <w:color w:val="000000"/>
          <w:sz w:val="24"/>
          <w:szCs w:val="24"/>
        </w:rPr>
        <w:t>30</w:t>
      </w:r>
      <w:r>
        <w:rPr>
          <w:rFonts w:hAnsi="宋体" w:cs="宋体" w:hint="eastAsia"/>
          <w:color w:val="000000"/>
          <w:sz w:val="24"/>
          <w:szCs w:val="24"/>
        </w:rPr>
        <w:t>日历天</w:t>
      </w:r>
      <w:r>
        <w:rPr>
          <w:rFonts w:hAnsi="宋体" w:hint="eastAsia"/>
          <w:color w:val="000000"/>
          <w:sz w:val="24"/>
        </w:rPr>
        <w:t>。</w:t>
      </w:r>
    </w:p>
    <w:p w:rsidR="00FF253D" w:rsidRDefault="00204886">
      <w:pPr>
        <w:pStyle w:val="a6"/>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7</w:t>
      </w:r>
      <w:r>
        <w:rPr>
          <w:rFonts w:ascii="仿宋" w:eastAsia="仿宋" w:hAnsi="仿宋" w:cs="仿宋" w:hint="eastAsia"/>
          <w:sz w:val="30"/>
          <w:szCs w:val="30"/>
        </w:rPr>
        <w:t>、评标办法：综合计分法。</w:t>
      </w:r>
    </w:p>
    <w:p w:rsidR="00FF253D" w:rsidRDefault="00204886">
      <w:pPr>
        <w:pStyle w:val="a6"/>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8</w:t>
      </w:r>
      <w:r>
        <w:rPr>
          <w:rFonts w:ascii="仿宋" w:eastAsia="仿宋" w:hAnsi="仿宋" w:cs="仿宋" w:hint="eastAsia"/>
          <w:sz w:val="30"/>
          <w:szCs w:val="30"/>
        </w:rPr>
        <w:t>、资格审查方式：资格后审</w:t>
      </w:r>
    </w:p>
    <w:p w:rsidR="00FF253D" w:rsidRDefault="00204886">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9</w:t>
      </w:r>
      <w:r>
        <w:rPr>
          <w:rFonts w:ascii="仿宋" w:eastAsia="仿宋" w:hAnsi="仿宋" w:cs="仿宋" w:hint="eastAsia"/>
          <w:sz w:val="30"/>
          <w:szCs w:val="30"/>
        </w:rPr>
        <w:t>、投标人资格要求：</w:t>
      </w:r>
    </w:p>
    <w:p w:rsidR="00FF253D" w:rsidRDefault="00204886">
      <w:pPr>
        <w:spacing w:line="360" w:lineRule="auto"/>
        <w:ind w:firstLine="468"/>
        <w:outlineLvl w:val="0"/>
        <w:rPr>
          <w:rFonts w:hAnsi="宋体"/>
          <w:sz w:val="24"/>
          <w:szCs w:val="24"/>
        </w:rPr>
      </w:pPr>
      <w:r>
        <w:rPr>
          <w:rFonts w:ascii="宋体" w:hAnsi="宋体" w:cs="宋体" w:hint="eastAsia"/>
          <w:sz w:val="24"/>
          <w:szCs w:val="24"/>
        </w:rPr>
        <w:t>投标人须具有独立法人资格，具有建设行政主管部门颁发的工程设计综合甲级或市政行业设计（道路工程）甲级资质、工程勘察综合甲级资质或工程勘察专业类（工程测量）甲级资质，并在人员、设备、资金等方面具有相应的勘察设计能力。拟派项目负责人具有道路与桥梁相专业或者城建类相关专业高级工程师职称证书。</w:t>
      </w:r>
      <w:r>
        <w:rPr>
          <w:rFonts w:ascii="仿宋" w:eastAsia="仿宋" w:hAnsi="仿宋" w:cs="仿宋" w:hint="eastAsia"/>
          <w:sz w:val="30"/>
          <w:szCs w:val="30"/>
        </w:rPr>
        <w:t xml:space="preserve">    </w:t>
      </w:r>
      <w:r>
        <w:rPr>
          <w:rFonts w:ascii="仿宋" w:eastAsia="仿宋" w:hAnsi="仿宋" w:cs="仿宋" w:hint="eastAsia"/>
          <w:sz w:val="30"/>
          <w:szCs w:val="30"/>
        </w:rPr>
        <w:t>（二）招标过程</w:t>
      </w:r>
    </w:p>
    <w:p w:rsidR="00FF253D" w:rsidRDefault="00204886">
      <w:pPr>
        <w:spacing w:line="540" w:lineRule="exact"/>
        <w:jc w:val="left"/>
        <w:rPr>
          <w:rFonts w:ascii="仿宋" w:eastAsia="仿宋" w:hAnsi="仿宋" w:cs="仿宋"/>
          <w:b/>
          <w:sz w:val="32"/>
          <w:szCs w:val="32"/>
        </w:rPr>
      </w:pPr>
      <w:r>
        <w:rPr>
          <w:rFonts w:ascii="仿宋" w:eastAsia="仿宋" w:hAnsi="仿宋" w:cs="仿宋" w:hint="eastAsia"/>
          <w:sz w:val="30"/>
          <w:szCs w:val="30"/>
        </w:rPr>
        <w:lastRenderedPageBreak/>
        <w:t xml:space="preserve">    </w:t>
      </w:r>
      <w:r>
        <w:rPr>
          <w:rFonts w:ascii="仿宋" w:eastAsia="仿宋" w:hAnsi="仿宋" w:cs="仿宋" w:hint="eastAsia"/>
          <w:color w:val="000000" w:themeColor="text1"/>
          <w:sz w:val="30"/>
          <w:szCs w:val="30"/>
        </w:rPr>
        <w:t>本工程招标采用公开招标方式进行，按照法定公开招标程序和要求，于</w:t>
      </w:r>
      <w:r>
        <w:rPr>
          <w:rFonts w:ascii="仿宋" w:eastAsia="仿宋" w:hAnsi="仿宋" w:cs="仿宋" w:hint="eastAsia"/>
          <w:color w:val="000000" w:themeColor="text1"/>
          <w:sz w:val="30"/>
          <w:szCs w:val="30"/>
          <w:u w:val="single"/>
        </w:rPr>
        <w:t xml:space="preserve"> 2019 </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u w:val="single"/>
        </w:rPr>
        <w:t xml:space="preserve"> 1 </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u w:val="single"/>
        </w:rPr>
        <w:t xml:space="preserve"> 2 </w:t>
      </w:r>
      <w:r>
        <w:rPr>
          <w:rFonts w:ascii="仿宋" w:eastAsia="仿宋" w:hAnsi="仿宋" w:cs="仿宋" w:hint="eastAsia"/>
          <w:color w:val="000000" w:themeColor="text1"/>
          <w:sz w:val="30"/>
          <w:szCs w:val="30"/>
        </w:rPr>
        <w:t>日至</w:t>
      </w:r>
      <w:r>
        <w:rPr>
          <w:rFonts w:ascii="仿宋" w:eastAsia="仿宋" w:hAnsi="仿宋" w:cs="仿宋" w:hint="eastAsia"/>
          <w:color w:val="000000" w:themeColor="text1"/>
          <w:sz w:val="30"/>
          <w:szCs w:val="30"/>
          <w:u w:val="single"/>
        </w:rPr>
        <w:t xml:space="preserve"> 2019 </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u w:val="single"/>
        </w:rPr>
        <w:t xml:space="preserve"> 1 </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u w:val="single"/>
        </w:rPr>
        <w:t xml:space="preserve"> 22 </w:t>
      </w:r>
      <w:r>
        <w:rPr>
          <w:rFonts w:ascii="仿宋" w:eastAsia="仿宋" w:hAnsi="仿宋" w:cs="仿宋" w:hint="eastAsia"/>
          <w:color w:val="000000" w:themeColor="text1"/>
          <w:sz w:val="30"/>
          <w:szCs w:val="30"/>
        </w:rPr>
        <w:t>日在《河南省电子招标投标公共服务平台》和《全国公共资源交易平台（河南·许</w:t>
      </w:r>
      <w:r>
        <w:rPr>
          <w:rFonts w:ascii="仿宋" w:eastAsia="仿宋" w:hAnsi="仿宋" w:cs="仿宋" w:hint="eastAsia"/>
          <w:color w:val="000000" w:themeColor="text1"/>
          <w:sz w:val="30"/>
          <w:szCs w:val="30"/>
        </w:rPr>
        <w:t>昌）》上公开发布招标信息，于投标截止时间递交投标文件及投标保证金的投标单位有</w:t>
      </w:r>
      <w:r>
        <w:rPr>
          <w:rFonts w:ascii="仿宋" w:eastAsia="仿宋" w:hAnsi="仿宋" w:cs="仿宋" w:hint="eastAsia"/>
          <w:color w:val="000000" w:themeColor="text1"/>
          <w:sz w:val="30"/>
          <w:szCs w:val="30"/>
          <w:u w:val="single"/>
        </w:rPr>
        <w:t xml:space="preserve"> 4 </w:t>
      </w:r>
      <w:r>
        <w:rPr>
          <w:rFonts w:ascii="仿宋" w:eastAsia="仿宋" w:hAnsi="仿宋" w:cs="仿宋" w:hint="eastAsia"/>
          <w:color w:val="000000" w:themeColor="text1"/>
          <w:sz w:val="30"/>
          <w:szCs w:val="30"/>
        </w:rPr>
        <w:t>家。</w:t>
      </w:r>
    </w:p>
    <w:p w:rsidR="00FF253D" w:rsidRDefault="00204886">
      <w:pPr>
        <w:spacing w:after="50" w:line="400" w:lineRule="exact"/>
        <w:ind w:firstLineChars="200" w:firstLine="600"/>
        <w:rPr>
          <w:rFonts w:ascii="仿宋" w:eastAsia="仿宋" w:hAnsi="仿宋" w:cs="仿宋"/>
          <w:sz w:val="32"/>
          <w:szCs w:val="32"/>
        </w:rPr>
      </w:pPr>
      <w:r>
        <w:rPr>
          <w:rFonts w:ascii="仿宋" w:eastAsia="仿宋" w:hAnsi="仿宋" w:cs="仿宋" w:hint="eastAsia"/>
          <w:sz w:val="30"/>
          <w:szCs w:val="30"/>
        </w:rPr>
        <w:t>（三）项目开标数据表</w:t>
      </w:r>
    </w:p>
    <w:tbl>
      <w:tblPr>
        <w:tblW w:w="9525" w:type="dxa"/>
        <w:jc w:val="center"/>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25"/>
        <w:gridCol w:w="2148"/>
        <w:gridCol w:w="1184"/>
        <w:gridCol w:w="3968"/>
      </w:tblGrid>
      <w:tr w:rsidR="00FF253D">
        <w:trPr>
          <w:trHeight w:val="567"/>
          <w:jc w:val="center"/>
        </w:trPr>
        <w:tc>
          <w:tcPr>
            <w:tcW w:w="2225" w:type="dxa"/>
            <w:vAlign w:val="center"/>
          </w:tcPr>
          <w:p w:rsidR="00FF253D" w:rsidRDefault="00204886">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招标人名称</w:t>
            </w:r>
          </w:p>
        </w:tc>
        <w:tc>
          <w:tcPr>
            <w:tcW w:w="7300" w:type="dxa"/>
            <w:gridSpan w:val="3"/>
            <w:vAlign w:val="center"/>
          </w:tcPr>
          <w:p w:rsidR="00FF253D" w:rsidRDefault="00204886">
            <w:pPr>
              <w:spacing w:line="400" w:lineRule="exact"/>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许昌市城乡一体化示范区建设环保局</w:t>
            </w:r>
          </w:p>
        </w:tc>
      </w:tr>
      <w:tr w:rsidR="00FF253D">
        <w:trPr>
          <w:trHeight w:val="567"/>
          <w:jc w:val="center"/>
        </w:trPr>
        <w:tc>
          <w:tcPr>
            <w:tcW w:w="2225" w:type="dxa"/>
            <w:vAlign w:val="center"/>
          </w:tcPr>
          <w:p w:rsidR="00FF253D" w:rsidRDefault="00204886">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招标代理机构名称</w:t>
            </w:r>
          </w:p>
        </w:tc>
        <w:tc>
          <w:tcPr>
            <w:tcW w:w="7300" w:type="dxa"/>
            <w:gridSpan w:val="3"/>
            <w:vAlign w:val="center"/>
          </w:tcPr>
          <w:p w:rsidR="00FF253D" w:rsidRDefault="00204886">
            <w:pPr>
              <w:spacing w:line="400" w:lineRule="exact"/>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河南省伟信招标管理咨询有限公司</w:t>
            </w:r>
          </w:p>
        </w:tc>
      </w:tr>
      <w:tr w:rsidR="00FF253D">
        <w:trPr>
          <w:trHeight w:val="567"/>
          <w:jc w:val="center"/>
        </w:trPr>
        <w:tc>
          <w:tcPr>
            <w:tcW w:w="2225" w:type="dxa"/>
            <w:vAlign w:val="center"/>
          </w:tcPr>
          <w:p w:rsidR="00FF253D" w:rsidRDefault="00204886">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工程名称</w:t>
            </w:r>
          </w:p>
        </w:tc>
        <w:tc>
          <w:tcPr>
            <w:tcW w:w="7300" w:type="dxa"/>
            <w:gridSpan w:val="3"/>
            <w:vAlign w:val="center"/>
          </w:tcPr>
          <w:p w:rsidR="00FF253D" w:rsidRDefault="00204886">
            <w:pPr>
              <w:spacing w:line="400" w:lineRule="exact"/>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文峰北路（永昌路</w:t>
            </w:r>
            <w:r>
              <w:rPr>
                <w:rFonts w:asciiTheme="minorEastAsia" w:eastAsiaTheme="minorEastAsia" w:hAnsiTheme="minorEastAsia" w:cs="仿宋" w:hint="eastAsia"/>
                <w:bCs/>
                <w:sz w:val="24"/>
                <w:szCs w:val="24"/>
              </w:rPr>
              <w:t>-</w:t>
            </w:r>
            <w:r>
              <w:rPr>
                <w:rFonts w:asciiTheme="minorEastAsia" w:eastAsiaTheme="minorEastAsia" w:hAnsiTheme="minorEastAsia" w:cs="仿宋" w:hint="eastAsia"/>
                <w:bCs/>
                <w:sz w:val="24"/>
                <w:szCs w:val="24"/>
              </w:rPr>
              <w:t>彭花公路）提升改造工程（示范区段）勘察设计</w:t>
            </w:r>
          </w:p>
        </w:tc>
      </w:tr>
      <w:tr w:rsidR="00FF253D">
        <w:trPr>
          <w:trHeight w:val="567"/>
          <w:jc w:val="center"/>
        </w:trPr>
        <w:tc>
          <w:tcPr>
            <w:tcW w:w="2225" w:type="dxa"/>
            <w:vAlign w:val="center"/>
          </w:tcPr>
          <w:p w:rsidR="00FF253D" w:rsidRDefault="00204886">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开标时间</w:t>
            </w:r>
          </w:p>
        </w:tc>
        <w:tc>
          <w:tcPr>
            <w:tcW w:w="2148" w:type="dxa"/>
            <w:vAlign w:val="center"/>
          </w:tcPr>
          <w:p w:rsidR="00FF253D" w:rsidRDefault="00204886">
            <w:pPr>
              <w:spacing w:line="400" w:lineRule="exact"/>
              <w:ind w:left="240" w:hangingChars="100" w:hanging="240"/>
              <w:rPr>
                <w:rFonts w:asciiTheme="minorEastAsia" w:eastAsiaTheme="minorEastAsia" w:hAnsiTheme="minorEastAsia" w:cs="仿宋"/>
                <w:sz w:val="24"/>
                <w:szCs w:val="24"/>
              </w:rPr>
            </w:pPr>
            <w:r>
              <w:rPr>
                <w:rFonts w:asciiTheme="minorEastAsia" w:eastAsiaTheme="minorEastAsia" w:hAnsiTheme="minorEastAsia" w:cs="仿宋"/>
                <w:sz w:val="24"/>
                <w:szCs w:val="24"/>
              </w:rPr>
              <w:t>201</w:t>
            </w:r>
            <w:r>
              <w:rPr>
                <w:rFonts w:asciiTheme="minorEastAsia" w:eastAsiaTheme="minorEastAsia" w:hAnsiTheme="minorEastAsia" w:cs="仿宋" w:hint="eastAsia"/>
                <w:sz w:val="24"/>
                <w:szCs w:val="24"/>
              </w:rPr>
              <w:t>9</w:t>
            </w:r>
            <w:r>
              <w:rPr>
                <w:rFonts w:asciiTheme="minorEastAsia" w:eastAsiaTheme="minorEastAsia" w:hAnsiTheme="minorEastAsia" w:cs="仿宋"/>
                <w:sz w:val="24"/>
                <w:szCs w:val="24"/>
              </w:rPr>
              <w:t>年</w:t>
            </w: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月</w:t>
            </w:r>
            <w:r>
              <w:rPr>
                <w:rFonts w:asciiTheme="minorEastAsia" w:eastAsiaTheme="minorEastAsia" w:hAnsiTheme="minorEastAsia" w:cs="仿宋" w:hint="eastAsia"/>
                <w:sz w:val="24"/>
                <w:szCs w:val="24"/>
              </w:rPr>
              <w:t>22</w:t>
            </w:r>
            <w:r>
              <w:rPr>
                <w:rFonts w:asciiTheme="minorEastAsia" w:eastAsiaTheme="minorEastAsia" w:hAnsiTheme="minorEastAsia" w:cs="仿宋"/>
                <w:sz w:val="24"/>
                <w:szCs w:val="24"/>
              </w:rPr>
              <w:t>日</w:t>
            </w:r>
            <w:r>
              <w:rPr>
                <w:rFonts w:asciiTheme="minorEastAsia" w:eastAsiaTheme="minorEastAsia" w:hAnsiTheme="minorEastAsia" w:cs="仿宋" w:hint="eastAsia"/>
                <w:sz w:val="24"/>
                <w:szCs w:val="24"/>
              </w:rPr>
              <w:t>10</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30</w:t>
            </w:r>
            <w:r>
              <w:rPr>
                <w:rFonts w:asciiTheme="minorEastAsia" w:eastAsiaTheme="minorEastAsia" w:hAnsiTheme="minorEastAsia" w:cs="仿宋" w:hint="eastAsia"/>
                <w:sz w:val="24"/>
                <w:szCs w:val="24"/>
              </w:rPr>
              <w:t>分</w:t>
            </w:r>
          </w:p>
        </w:tc>
        <w:tc>
          <w:tcPr>
            <w:tcW w:w="1184" w:type="dxa"/>
            <w:vAlign w:val="center"/>
          </w:tcPr>
          <w:p w:rsidR="00FF253D" w:rsidRDefault="00204886">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开标地点</w:t>
            </w:r>
          </w:p>
        </w:tc>
        <w:tc>
          <w:tcPr>
            <w:tcW w:w="3968" w:type="dxa"/>
            <w:vAlign w:val="center"/>
          </w:tcPr>
          <w:p w:rsidR="00FF253D" w:rsidRDefault="00204886">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许昌市公共资源交易中心开标二室</w:t>
            </w:r>
          </w:p>
        </w:tc>
      </w:tr>
      <w:tr w:rsidR="00FF253D">
        <w:trPr>
          <w:trHeight w:val="567"/>
          <w:jc w:val="center"/>
        </w:trPr>
        <w:tc>
          <w:tcPr>
            <w:tcW w:w="2225" w:type="dxa"/>
            <w:vAlign w:val="center"/>
          </w:tcPr>
          <w:p w:rsidR="00FF253D" w:rsidRDefault="00204886">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评标时间</w:t>
            </w:r>
          </w:p>
        </w:tc>
        <w:tc>
          <w:tcPr>
            <w:tcW w:w="2148" w:type="dxa"/>
            <w:vAlign w:val="center"/>
          </w:tcPr>
          <w:p w:rsidR="00FF253D" w:rsidRDefault="00204886">
            <w:pPr>
              <w:spacing w:line="400" w:lineRule="exact"/>
              <w:rPr>
                <w:rFonts w:asciiTheme="minorEastAsia" w:eastAsiaTheme="minorEastAsia" w:hAnsiTheme="minorEastAsia" w:cs="仿宋"/>
                <w:sz w:val="24"/>
                <w:szCs w:val="24"/>
              </w:rPr>
            </w:pPr>
            <w:r>
              <w:rPr>
                <w:rFonts w:asciiTheme="minorEastAsia" w:eastAsiaTheme="minorEastAsia" w:hAnsiTheme="minorEastAsia" w:cs="仿宋"/>
                <w:sz w:val="24"/>
                <w:szCs w:val="24"/>
              </w:rPr>
              <w:t>201</w:t>
            </w:r>
            <w:r>
              <w:rPr>
                <w:rFonts w:asciiTheme="minorEastAsia" w:eastAsiaTheme="minorEastAsia" w:hAnsiTheme="minorEastAsia" w:cs="仿宋" w:hint="eastAsia"/>
                <w:sz w:val="24"/>
                <w:szCs w:val="24"/>
              </w:rPr>
              <w:t>9</w:t>
            </w:r>
            <w:r>
              <w:rPr>
                <w:rFonts w:asciiTheme="minorEastAsia" w:eastAsiaTheme="minorEastAsia" w:hAnsiTheme="minorEastAsia" w:cs="仿宋"/>
                <w:sz w:val="24"/>
                <w:szCs w:val="24"/>
              </w:rPr>
              <w:t>年</w:t>
            </w: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月</w:t>
            </w:r>
            <w:r>
              <w:rPr>
                <w:rFonts w:asciiTheme="minorEastAsia" w:eastAsiaTheme="minorEastAsia" w:hAnsiTheme="minorEastAsia" w:cs="仿宋" w:hint="eastAsia"/>
                <w:sz w:val="24"/>
                <w:szCs w:val="24"/>
              </w:rPr>
              <w:t>22</w:t>
            </w:r>
            <w:r>
              <w:rPr>
                <w:rFonts w:asciiTheme="minorEastAsia" w:eastAsiaTheme="minorEastAsia" w:hAnsiTheme="minorEastAsia" w:cs="仿宋"/>
                <w:sz w:val="24"/>
                <w:szCs w:val="24"/>
              </w:rPr>
              <w:t>日</w:t>
            </w:r>
            <w:r>
              <w:rPr>
                <w:rFonts w:asciiTheme="minorEastAsia" w:eastAsiaTheme="minorEastAsia" w:hAnsiTheme="minorEastAsia" w:cs="仿宋" w:hint="eastAsia"/>
                <w:sz w:val="24"/>
                <w:szCs w:val="24"/>
              </w:rPr>
              <w:t>12</w:t>
            </w:r>
            <w:r>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10</w:t>
            </w:r>
            <w:r>
              <w:rPr>
                <w:rFonts w:asciiTheme="minorEastAsia" w:eastAsiaTheme="minorEastAsia" w:hAnsiTheme="minorEastAsia" w:cs="仿宋" w:hint="eastAsia"/>
                <w:sz w:val="24"/>
                <w:szCs w:val="24"/>
              </w:rPr>
              <w:t>分</w:t>
            </w:r>
          </w:p>
        </w:tc>
        <w:tc>
          <w:tcPr>
            <w:tcW w:w="1184" w:type="dxa"/>
            <w:vAlign w:val="center"/>
          </w:tcPr>
          <w:p w:rsidR="00FF253D" w:rsidRDefault="00204886">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评标地点</w:t>
            </w:r>
          </w:p>
        </w:tc>
        <w:tc>
          <w:tcPr>
            <w:tcW w:w="3968" w:type="dxa"/>
            <w:vAlign w:val="center"/>
          </w:tcPr>
          <w:p w:rsidR="00FF253D" w:rsidRDefault="00204886">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许昌市公共资源交易中心评标六室</w:t>
            </w:r>
          </w:p>
        </w:tc>
      </w:tr>
      <w:tr w:rsidR="00FF253D">
        <w:trPr>
          <w:trHeight w:val="3632"/>
          <w:jc w:val="center"/>
        </w:trPr>
        <w:tc>
          <w:tcPr>
            <w:tcW w:w="2225" w:type="dxa"/>
            <w:vAlign w:val="center"/>
          </w:tcPr>
          <w:p w:rsidR="00FF253D" w:rsidRDefault="00204886">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投标人名单</w:t>
            </w:r>
          </w:p>
          <w:p w:rsidR="00FF253D" w:rsidRDefault="00204886">
            <w:pPr>
              <w:spacing w:line="40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（分标段填写）</w:t>
            </w:r>
          </w:p>
        </w:tc>
        <w:tc>
          <w:tcPr>
            <w:tcW w:w="7300" w:type="dxa"/>
            <w:gridSpan w:val="3"/>
            <w:vAlign w:val="center"/>
          </w:tcPr>
          <w:p w:rsidR="00FF253D" w:rsidRDefault="00204886">
            <w:pPr>
              <w:autoSpaceDE w:val="0"/>
              <w:autoSpaceDN w:val="0"/>
              <w:adjustRightInd w:val="0"/>
              <w:jc w:val="left"/>
              <w:rPr>
                <w:rFonts w:ascii="宋体" w:hAnsiTheme="minorHAnsi" w:cs="宋体"/>
                <w:kern w:val="0"/>
                <w:sz w:val="24"/>
                <w:szCs w:val="24"/>
              </w:rPr>
            </w:pPr>
            <w:r>
              <w:rPr>
                <w:rFonts w:ascii="宋体" w:hAnsiTheme="minorHAnsi" w:cs="宋体" w:hint="eastAsia"/>
                <w:kern w:val="0"/>
                <w:sz w:val="24"/>
                <w:szCs w:val="24"/>
              </w:rPr>
              <w:t>北京建达道桥咨询有限公司</w:t>
            </w:r>
          </w:p>
          <w:p w:rsidR="00FF253D" w:rsidRDefault="00204886">
            <w:pPr>
              <w:autoSpaceDE w:val="0"/>
              <w:autoSpaceDN w:val="0"/>
              <w:adjustRightInd w:val="0"/>
              <w:jc w:val="left"/>
              <w:rPr>
                <w:rFonts w:ascii="宋体" w:hAnsiTheme="minorHAnsi" w:cs="宋体"/>
                <w:kern w:val="0"/>
                <w:sz w:val="24"/>
                <w:szCs w:val="24"/>
              </w:rPr>
            </w:pPr>
            <w:r>
              <w:rPr>
                <w:rFonts w:ascii="宋体" w:hAnsiTheme="minorHAnsi" w:cs="宋体" w:hint="eastAsia"/>
                <w:kern w:val="0"/>
                <w:sz w:val="24"/>
                <w:szCs w:val="24"/>
              </w:rPr>
              <w:t>南阳通途公路勘察设计有限公司</w:t>
            </w:r>
          </w:p>
          <w:p w:rsidR="00FF253D" w:rsidRDefault="00204886">
            <w:pPr>
              <w:autoSpaceDE w:val="0"/>
              <w:autoSpaceDN w:val="0"/>
              <w:adjustRightInd w:val="0"/>
              <w:jc w:val="left"/>
              <w:rPr>
                <w:rFonts w:ascii="宋体" w:hAnsiTheme="minorHAnsi" w:cs="宋体"/>
                <w:kern w:val="0"/>
              </w:rPr>
            </w:pPr>
            <w:r>
              <w:rPr>
                <w:rFonts w:ascii="宋体" w:hAnsiTheme="minorHAnsi" w:cs="宋体" w:hint="eastAsia"/>
                <w:kern w:val="0"/>
              </w:rPr>
              <w:t>郑州市交通规划勘察设计研究院</w:t>
            </w:r>
          </w:p>
          <w:p w:rsidR="00FF253D" w:rsidRDefault="00204886">
            <w:pPr>
              <w:autoSpaceDE w:val="0"/>
              <w:autoSpaceDN w:val="0"/>
              <w:adjustRightInd w:val="0"/>
              <w:jc w:val="left"/>
              <w:rPr>
                <w:rFonts w:ascii="宋体" w:hAnsiTheme="minorHAnsi" w:cs="宋体"/>
                <w:kern w:val="0"/>
                <w:sz w:val="24"/>
                <w:szCs w:val="24"/>
              </w:rPr>
            </w:pPr>
            <w:r>
              <w:rPr>
                <w:rFonts w:ascii="宋体" w:hAnsiTheme="minorHAnsi" w:cs="宋体" w:hint="eastAsia"/>
                <w:kern w:val="0"/>
                <w:sz w:val="24"/>
                <w:szCs w:val="24"/>
              </w:rPr>
              <w:t>平顶山市公路交通勘察设计院</w:t>
            </w:r>
          </w:p>
        </w:tc>
      </w:tr>
    </w:tbl>
    <w:p w:rsidR="00FF253D" w:rsidRDefault="00204886">
      <w:pPr>
        <w:spacing w:line="540" w:lineRule="exact"/>
        <w:rPr>
          <w:rFonts w:ascii="黑体" w:eastAsia="黑体" w:hAnsi="黑体" w:cs="仿宋"/>
          <w:b/>
          <w:sz w:val="30"/>
          <w:szCs w:val="30"/>
        </w:rPr>
      </w:pPr>
      <w:r>
        <w:rPr>
          <w:rFonts w:ascii="黑体" w:eastAsia="黑体" w:hAnsi="黑体" w:cs="仿宋" w:hint="eastAsia"/>
          <w:b/>
          <w:sz w:val="30"/>
          <w:szCs w:val="30"/>
        </w:rPr>
        <w:t>二、开标记录</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3"/>
        <w:gridCol w:w="1371"/>
        <w:gridCol w:w="1218"/>
        <w:gridCol w:w="488"/>
        <w:gridCol w:w="705"/>
        <w:gridCol w:w="767"/>
        <w:gridCol w:w="497"/>
        <w:gridCol w:w="263"/>
        <w:gridCol w:w="1022"/>
        <w:gridCol w:w="1027"/>
        <w:gridCol w:w="9"/>
      </w:tblGrid>
      <w:tr w:rsidR="00FF253D">
        <w:trPr>
          <w:gridAfter w:val="1"/>
          <w:wAfter w:w="9" w:type="dxa"/>
          <w:trHeight w:val="1063"/>
          <w:jc w:val="center"/>
        </w:trPr>
        <w:tc>
          <w:tcPr>
            <w:tcW w:w="2493" w:type="dxa"/>
            <w:vAlign w:val="center"/>
          </w:tcPr>
          <w:p w:rsidR="00FF253D" w:rsidRDefault="00204886">
            <w:pPr>
              <w:jc w:val="center"/>
            </w:pPr>
            <w:r>
              <w:rPr>
                <w:rFonts w:hint="eastAsia"/>
              </w:rPr>
              <w:t>投标单位</w:t>
            </w:r>
          </w:p>
        </w:tc>
        <w:tc>
          <w:tcPr>
            <w:tcW w:w="1371" w:type="dxa"/>
            <w:vAlign w:val="center"/>
          </w:tcPr>
          <w:p w:rsidR="00FF253D" w:rsidRDefault="00204886">
            <w:pPr>
              <w:jc w:val="center"/>
            </w:pPr>
            <w:r>
              <w:rPr>
                <w:rFonts w:hint="eastAsia"/>
              </w:rPr>
              <w:t>投标</w:t>
            </w:r>
          </w:p>
          <w:p w:rsidR="00FF253D" w:rsidRDefault="00204886">
            <w:pPr>
              <w:jc w:val="center"/>
            </w:pPr>
            <w:r>
              <w:rPr>
                <w:rFonts w:hint="eastAsia"/>
              </w:rPr>
              <w:t>报价</w:t>
            </w:r>
          </w:p>
          <w:p w:rsidR="00FF253D" w:rsidRDefault="00204886">
            <w:pPr>
              <w:jc w:val="center"/>
            </w:pPr>
            <w:r>
              <w:rPr>
                <w:rFonts w:hint="eastAsia"/>
              </w:rPr>
              <w:t>（元）</w:t>
            </w:r>
          </w:p>
        </w:tc>
        <w:tc>
          <w:tcPr>
            <w:tcW w:w="1218" w:type="dxa"/>
            <w:vAlign w:val="center"/>
          </w:tcPr>
          <w:p w:rsidR="00FF253D" w:rsidRDefault="00204886">
            <w:pPr>
              <w:jc w:val="center"/>
            </w:pPr>
            <w:r>
              <w:rPr>
                <w:rFonts w:hint="eastAsia"/>
              </w:rPr>
              <w:t>计划周期</w:t>
            </w:r>
          </w:p>
          <w:p w:rsidR="00FF253D" w:rsidRDefault="00204886">
            <w:pPr>
              <w:jc w:val="center"/>
            </w:pPr>
            <w:r>
              <w:rPr>
                <w:rFonts w:hint="eastAsia"/>
              </w:rPr>
              <w:t>（日历天）</w:t>
            </w:r>
          </w:p>
        </w:tc>
        <w:tc>
          <w:tcPr>
            <w:tcW w:w="1193" w:type="dxa"/>
            <w:gridSpan w:val="2"/>
            <w:vAlign w:val="center"/>
          </w:tcPr>
          <w:p w:rsidR="00FF253D" w:rsidRDefault="00204886">
            <w:pPr>
              <w:jc w:val="center"/>
            </w:pPr>
            <w:r>
              <w:rPr>
                <w:rFonts w:hint="eastAsia"/>
              </w:rPr>
              <w:t>项目负责人</w:t>
            </w:r>
          </w:p>
        </w:tc>
        <w:tc>
          <w:tcPr>
            <w:tcW w:w="767" w:type="dxa"/>
            <w:vAlign w:val="center"/>
          </w:tcPr>
          <w:p w:rsidR="00FF253D" w:rsidRDefault="00204886">
            <w:pPr>
              <w:jc w:val="center"/>
            </w:pPr>
            <w:r>
              <w:rPr>
                <w:rFonts w:hint="eastAsia"/>
              </w:rPr>
              <w:t>质量要求</w:t>
            </w:r>
          </w:p>
        </w:tc>
        <w:tc>
          <w:tcPr>
            <w:tcW w:w="760" w:type="dxa"/>
            <w:gridSpan w:val="2"/>
            <w:vAlign w:val="center"/>
          </w:tcPr>
          <w:p w:rsidR="00FF253D" w:rsidRDefault="00204886">
            <w:pPr>
              <w:jc w:val="center"/>
            </w:pPr>
            <w:r>
              <w:rPr>
                <w:rFonts w:hint="eastAsia"/>
              </w:rPr>
              <w:t>密封情况</w:t>
            </w:r>
          </w:p>
        </w:tc>
        <w:tc>
          <w:tcPr>
            <w:tcW w:w="1022" w:type="dxa"/>
            <w:vAlign w:val="center"/>
          </w:tcPr>
          <w:p w:rsidR="00FF253D" w:rsidRDefault="00204886">
            <w:pPr>
              <w:jc w:val="center"/>
            </w:pPr>
            <w:r>
              <w:rPr>
                <w:rFonts w:hint="eastAsia"/>
              </w:rPr>
              <w:t>对本次开标过程是否有异议</w:t>
            </w:r>
          </w:p>
        </w:tc>
        <w:tc>
          <w:tcPr>
            <w:tcW w:w="1027" w:type="dxa"/>
            <w:vAlign w:val="center"/>
          </w:tcPr>
          <w:p w:rsidR="00FF253D" w:rsidRDefault="00204886">
            <w:pPr>
              <w:jc w:val="center"/>
            </w:pPr>
            <w:r>
              <w:rPr>
                <w:rFonts w:hint="eastAsia"/>
              </w:rPr>
              <w:t>签字</w:t>
            </w:r>
          </w:p>
          <w:p w:rsidR="00FF253D" w:rsidRDefault="00204886">
            <w:pPr>
              <w:jc w:val="center"/>
            </w:pPr>
            <w:r>
              <w:rPr>
                <w:rFonts w:hint="eastAsia"/>
              </w:rPr>
              <w:t>确认</w:t>
            </w:r>
          </w:p>
        </w:tc>
      </w:tr>
      <w:tr w:rsidR="00FF253D">
        <w:trPr>
          <w:gridAfter w:val="1"/>
          <w:wAfter w:w="9" w:type="dxa"/>
          <w:trHeight w:val="1151"/>
          <w:jc w:val="center"/>
        </w:trPr>
        <w:tc>
          <w:tcPr>
            <w:tcW w:w="2493" w:type="dxa"/>
            <w:vAlign w:val="center"/>
          </w:tcPr>
          <w:p w:rsidR="00FF253D" w:rsidRDefault="00204886">
            <w:pPr>
              <w:autoSpaceDE w:val="0"/>
              <w:autoSpaceDN w:val="0"/>
              <w:adjustRightInd w:val="0"/>
              <w:jc w:val="left"/>
              <w:rPr>
                <w:rFonts w:ascii="宋体" w:hAnsiTheme="minorHAnsi" w:cs="宋体"/>
                <w:kern w:val="0"/>
                <w:sz w:val="24"/>
                <w:szCs w:val="24"/>
              </w:rPr>
            </w:pPr>
            <w:r>
              <w:rPr>
                <w:rFonts w:ascii="宋体" w:hAnsiTheme="minorHAnsi" w:cs="宋体" w:hint="eastAsia"/>
                <w:kern w:val="0"/>
                <w:sz w:val="24"/>
                <w:szCs w:val="24"/>
              </w:rPr>
              <w:t>北京建达道桥咨询有限公司</w:t>
            </w:r>
          </w:p>
          <w:p w:rsidR="00FF253D" w:rsidRDefault="00FF253D">
            <w:pPr>
              <w:jc w:val="center"/>
              <w:rPr>
                <w:rFonts w:ascii="宋体" w:hAnsi="宋体" w:cs="宋体"/>
              </w:rPr>
            </w:pPr>
          </w:p>
        </w:tc>
        <w:tc>
          <w:tcPr>
            <w:tcW w:w="1371" w:type="dxa"/>
            <w:vAlign w:val="center"/>
          </w:tcPr>
          <w:p w:rsidR="00FF253D" w:rsidRDefault="00204886">
            <w:pPr>
              <w:jc w:val="center"/>
              <w:rPr>
                <w:rFonts w:ascii="宋体" w:hAnsi="宋体" w:cs="宋体"/>
              </w:rPr>
            </w:pPr>
            <w:r>
              <w:rPr>
                <w:rFonts w:ascii="宋体" w:hAnsi="宋体" w:cs="宋体" w:hint="eastAsia"/>
              </w:rPr>
              <w:t>1293700</w:t>
            </w:r>
          </w:p>
        </w:tc>
        <w:tc>
          <w:tcPr>
            <w:tcW w:w="1218" w:type="dxa"/>
            <w:vAlign w:val="center"/>
          </w:tcPr>
          <w:p w:rsidR="00FF253D" w:rsidRDefault="00204886">
            <w:pPr>
              <w:jc w:val="center"/>
              <w:rPr>
                <w:rFonts w:ascii="宋体" w:hAnsi="宋体" w:cs="宋体"/>
                <w:color w:val="000000"/>
              </w:rPr>
            </w:pPr>
            <w:r>
              <w:rPr>
                <w:rFonts w:ascii="宋体" w:hAnsi="宋体" w:cs="宋体" w:hint="eastAsia"/>
                <w:color w:val="000000"/>
              </w:rPr>
              <w:t>30</w:t>
            </w:r>
          </w:p>
        </w:tc>
        <w:tc>
          <w:tcPr>
            <w:tcW w:w="1193" w:type="dxa"/>
            <w:gridSpan w:val="2"/>
            <w:vAlign w:val="center"/>
          </w:tcPr>
          <w:p w:rsidR="00FF253D" w:rsidRDefault="00204886">
            <w:pPr>
              <w:jc w:val="center"/>
              <w:rPr>
                <w:rFonts w:ascii="宋体" w:hAnsi="宋体" w:cs="宋体"/>
              </w:rPr>
            </w:pPr>
            <w:r>
              <w:rPr>
                <w:rFonts w:ascii="宋体" w:hAnsi="宋体" w:cs="宋体" w:hint="eastAsia"/>
              </w:rPr>
              <w:t>李强</w:t>
            </w:r>
          </w:p>
        </w:tc>
        <w:tc>
          <w:tcPr>
            <w:tcW w:w="767" w:type="dxa"/>
            <w:vAlign w:val="center"/>
          </w:tcPr>
          <w:p w:rsidR="00FF253D" w:rsidRDefault="00204886">
            <w:pPr>
              <w:jc w:val="center"/>
              <w:rPr>
                <w:rFonts w:ascii="宋体" w:hAnsi="宋体"/>
                <w:color w:val="000000"/>
              </w:rPr>
            </w:pPr>
            <w:r>
              <w:rPr>
                <w:rFonts w:ascii="宋体" w:hAnsi="宋体" w:hint="eastAsia"/>
                <w:color w:val="000000"/>
              </w:rPr>
              <w:t>合格</w:t>
            </w:r>
          </w:p>
        </w:tc>
        <w:tc>
          <w:tcPr>
            <w:tcW w:w="760" w:type="dxa"/>
            <w:gridSpan w:val="2"/>
            <w:vAlign w:val="center"/>
          </w:tcPr>
          <w:p w:rsidR="00FF253D" w:rsidRDefault="00204886">
            <w:pPr>
              <w:jc w:val="center"/>
              <w:rPr>
                <w:rFonts w:ascii="宋体" w:hAnsi="宋体"/>
                <w:color w:val="000000"/>
              </w:rPr>
            </w:pPr>
            <w:r>
              <w:rPr>
                <w:rFonts w:ascii="宋体" w:hAnsi="宋体" w:hint="eastAsia"/>
                <w:color w:val="000000"/>
              </w:rPr>
              <w:t>完好</w:t>
            </w:r>
          </w:p>
        </w:tc>
        <w:tc>
          <w:tcPr>
            <w:tcW w:w="1022" w:type="dxa"/>
            <w:vAlign w:val="center"/>
          </w:tcPr>
          <w:p w:rsidR="00FF253D" w:rsidRDefault="00204886">
            <w:pPr>
              <w:jc w:val="center"/>
              <w:rPr>
                <w:rFonts w:ascii="宋体" w:hAnsi="宋体"/>
                <w:color w:val="000000"/>
              </w:rPr>
            </w:pPr>
            <w:r>
              <w:rPr>
                <w:rFonts w:ascii="宋体" w:hAnsi="宋体" w:hint="eastAsia"/>
                <w:color w:val="000000"/>
              </w:rPr>
              <w:t>无</w:t>
            </w:r>
          </w:p>
        </w:tc>
        <w:tc>
          <w:tcPr>
            <w:tcW w:w="1027" w:type="dxa"/>
            <w:vAlign w:val="center"/>
          </w:tcPr>
          <w:p w:rsidR="00FF253D" w:rsidRDefault="00FF253D">
            <w:pPr>
              <w:jc w:val="center"/>
              <w:rPr>
                <w:rFonts w:ascii="宋体" w:hAnsi="宋体"/>
                <w:color w:val="000000"/>
              </w:rPr>
            </w:pPr>
          </w:p>
        </w:tc>
      </w:tr>
      <w:tr w:rsidR="00FF253D">
        <w:trPr>
          <w:gridAfter w:val="1"/>
          <w:wAfter w:w="9" w:type="dxa"/>
          <w:trHeight w:val="1257"/>
          <w:jc w:val="center"/>
        </w:trPr>
        <w:tc>
          <w:tcPr>
            <w:tcW w:w="2493" w:type="dxa"/>
            <w:vAlign w:val="center"/>
          </w:tcPr>
          <w:p w:rsidR="00FF253D" w:rsidRDefault="00204886">
            <w:pPr>
              <w:autoSpaceDE w:val="0"/>
              <w:autoSpaceDN w:val="0"/>
              <w:adjustRightInd w:val="0"/>
              <w:jc w:val="left"/>
              <w:rPr>
                <w:rFonts w:ascii="宋体" w:hAnsiTheme="minorHAnsi" w:cs="宋体"/>
                <w:kern w:val="0"/>
                <w:sz w:val="24"/>
                <w:szCs w:val="24"/>
              </w:rPr>
            </w:pPr>
            <w:r>
              <w:rPr>
                <w:rFonts w:ascii="宋体" w:hAnsiTheme="minorHAnsi" w:cs="宋体" w:hint="eastAsia"/>
                <w:kern w:val="0"/>
                <w:sz w:val="24"/>
                <w:szCs w:val="24"/>
              </w:rPr>
              <w:lastRenderedPageBreak/>
              <w:t>南阳通途公路勘察设计有限公司</w:t>
            </w:r>
          </w:p>
          <w:p w:rsidR="00FF253D" w:rsidRDefault="00FF253D">
            <w:pPr>
              <w:jc w:val="left"/>
              <w:rPr>
                <w:rFonts w:ascii="宋体" w:hAnsi="宋体" w:cs="宋体"/>
              </w:rPr>
            </w:pPr>
          </w:p>
        </w:tc>
        <w:tc>
          <w:tcPr>
            <w:tcW w:w="1371" w:type="dxa"/>
            <w:vAlign w:val="center"/>
          </w:tcPr>
          <w:p w:rsidR="00FF253D" w:rsidRDefault="00204886">
            <w:pPr>
              <w:jc w:val="center"/>
              <w:rPr>
                <w:rFonts w:ascii="宋体" w:hAnsi="宋体" w:cs="宋体"/>
              </w:rPr>
            </w:pPr>
            <w:r>
              <w:rPr>
                <w:rFonts w:ascii="宋体" w:hAnsi="宋体" w:cs="宋体" w:hint="eastAsia"/>
              </w:rPr>
              <w:t>1267600</w:t>
            </w:r>
          </w:p>
        </w:tc>
        <w:tc>
          <w:tcPr>
            <w:tcW w:w="1218" w:type="dxa"/>
            <w:vAlign w:val="center"/>
          </w:tcPr>
          <w:p w:rsidR="00FF253D" w:rsidRDefault="00204886">
            <w:pPr>
              <w:jc w:val="center"/>
              <w:rPr>
                <w:rFonts w:ascii="宋体" w:hAnsi="宋体" w:cs="宋体"/>
                <w:color w:val="000000"/>
              </w:rPr>
            </w:pPr>
            <w:r>
              <w:rPr>
                <w:rFonts w:ascii="宋体" w:hAnsi="宋体" w:cs="宋体" w:hint="eastAsia"/>
                <w:color w:val="000000"/>
              </w:rPr>
              <w:t>30</w:t>
            </w:r>
          </w:p>
        </w:tc>
        <w:tc>
          <w:tcPr>
            <w:tcW w:w="1193" w:type="dxa"/>
            <w:gridSpan w:val="2"/>
            <w:vAlign w:val="center"/>
          </w:tcPr>
          <w:p w:rsidR="00FF253D" w:rsidRDefault="00204886">
            <w:pPr>
              <w:jc w:val="center"/>
              <w:rPr>
                <w:rFonts w:ascii="宋体" w:hAnsi="宋体" w:cs="宋体"/>
              </w:rPr>
            </w:pPr>
            <w:r>
              <w:rPr>
                <w:rFonts w:ascii="宋体" w:hAnsi="宋体" w:cs="宋体" w:hint="eastAsia"/>
                <w:color w:val="000000"/>
              </w:rPr>
              <w:t>包洵</w:t>
            </w:r>
          </w:p>
        </w:tc>
        <w:tc>
          <w:tcPr>
            <w:tcW w:w="767" w:type="dxa"/>
            <w:vAlign w:val="center"/>
          </w:tcPr>
          <w:p w:rsidR="00FF253D" w:rsidRDefault="00204886">
            <w:pPr>
              <w:jc w:val="center"/>
              <w:rPr>
                <w:rFonts w:ascii="宋体" w:hAnsi="宋体"/>
                <w:color w:val="000000"/>
              </w:rPr>
            </w:pPr>
            <w:r>
              <w:rPr>
                <w:rFonts w:ascii="宋体" w:hAnsi="宋体" w:hint="eastAsia"/>
                <w:color w:val="000000"/>
              </w:rPr>
              <w:t>合格</w:t>
            </w:r>
          </w:p>
        </w:tc>
        <w:tc>
          <w:tcPr>
            <w:tcW w:w="760" w:type="dxa"/>
            <w:gridSpan w:val="2"/>
            <w:vAlign w:val="center"/>
          </w:tcPr>
          <w:p w:rsidR="00FF253D" w:rsidRDefault="00204886">
            <w:pPr>
              <w:jc w:val="center"/>
              <w:rPr>
                <w:rFonts w:ascii="宋体" w:hAnsi="宋体"/>
                <w:color w:val="000000"/>
              </w:rPr>
            </w:pPr>
            <w:r>
              <w:rPr>
                <w:rFonts w:ascii="宋体" w:hAnsi="宋体" w:hint="eastAsia"/>
                <w:color w:val="000000"/>
              </w:rPr>
              <w:t>完好</w:t>
            </w:r>
          </w:p>
        </w:tc>
        <w:tc>
          <w:tcPr>
            <w:tcW w:w="1022" w:type="dxa"/>
            <w:vAlign w:val="center"/>
          </w:tcPr>
          <w:p w:rsidR="00FF253D" w:rsidRDefault="00204886">
            <w:pPr>
              <w:jc w:val="center"/>
              <w:rPr>
                <w:rFonts w:ascii="宋体" w:hAnsi="宋体"/>
                <w:color w:val="000000"/>
              </w:rPr>
            </w:pPr>
            <w:r>
              <w:rPr>
                <w:rFonts w:ascii="宋体" w:hAnsi="宋体" w:hint="eastAsia"/>
                <w:color w:val="000000"/>
              </w:rPr>
              <w:t>无</w:t>
            </w:r>
          </w:p>
        </w:tc>
        <w:tc>
          <w:tcPr>
            <w:tcW w:w="1027" w:type="dxa"/>
            <w:vAlign w:val="center"/>
          </w:tcPr>
          <w:p w:rsidR="00FF253D" w:rsidRDefault="00FF253D">
            <w:pPr>
              <w:jc w:val="center"/>
              <w:rPr>
                <w:rFonts w:ascii="宋体" w:hAnsi="宋体"/>
                <w:color w:val="000000"/>
              </w:rPr>
            </w:pPr>
          </w:p>
        </w:tc>
      </w:tr>
      <w:tr w:rsidR="00FF253D">
        <w:trPr>
          <w:gridAfter w:val="1"/>
          <w:wAfter w:w="9" w:type="dxa"/>
          <w:trHeight w:val="874"/>
          <w:jc w:val="center"/>
        </w:trPr>
        <w:tc>
          <w:tcPr>
            <w:tcW w:w="2493" w:type="dxa"/>
            <w:vAlign w:val="center"/>
          </w:tcPr>
          <w:p w:rsidR="00FF253D" w:rsidRDefault="00204886">
            <w:pPr>
              <w:autoSpaceDE w:val="0"/>
              <w:autoSpaceDN w:val="0"/>
              <w:adjustRightInd w:val="0"/>
              <w:jc w:val="left"/>
              <w:rPr>
                <w:rFonts w:ascii="宋体" w:hAnsiTheme="minorHAnsi" w:cs="宋体"/>
                <w:kern w:val="0"/>
              </w:rPr>
            </w:pPr>
            <w:r>
              <w:rPr>
                <w:rFonts w:ascii="宋体" w:hAnsiTheme="minorHAnsi" w:cs="宋体" w:hint="eastAsia"/>
                <w:kern w:val="0"/>
              </w:rPr>
              <w:t>郑州市交通规划勘察设计研究院</w:t>
            </w:r>
          </w:p>
          <w:p w:rsidR="00FF253D" w:rsidRDefault="00FF253D">
            <w:pPr>
              <w:jc w:val="left"/>
              <w:rPr>
                <w:rFonts w:ascii="宋体" w:hAnsi="宋体" w:cs="宋体"/>
              </w:rPr>
            </w:pPr>
          </w:p>
        </w:tc>
        <w:tc>
          <w:tcPr>
            <w:tcW w:w="1371" w:type="dxa"/>
            <w:vAlign w:val="center"/>
          </w:tcPr>
          <w:p w:rsidR="00FF253D" w:rsidRDefault="00204886">
            <w:pPr>
              <w:jc w:val="center"/>
              <w:rPr>
                <w:rFonts w:ascii="宋体" w:hAnsi="宋体" w:cs="宋体"/>
              </w:rPr>
            </w:pPr>
            <w:r>
              <w:rPr>
                <w:rFonts w:ascii="宋体" w:hAnsi="宋体" w:cs="宋体" w:hint="eastAsia"/>
              </w:rPr>
              <w:t>1241500</w:t>
            </w:r>
          </w:p>
        </w:tc>
        <w:tc>
          <w:tcPr>
            <w:tcW w:w="1218" w:type="dxa"/>
            <w:vAlign w:val="center"/>
          </w:tcPr>
          <w:p w:rsidR="00FF253D" w:rsidRDefault="00204886">
            <w:pPr>
              <w:jc w:val="center"/>
              <w:rPr>
                <w:rFonts w:ascii="宋体" w:hAnsi="宋体" w:cs="宋体"/>
                <w:color w:val="000000"/>
              </w:rPr>
            </w:pPr>
            <w:r>
              <w:rPr>
                <w:rFonts w:ascii="宋体" w:hAnsi="宋体" w:cs="宋体" w:hint="eastAsia"/>
                <w:color w:val="000000"/>
              </w:rPr>
              <w:t>30</w:t>
            </w:r>
          </w:p>
        </w:tc>
        <w:tc>
          <w:tcPr>
            <w:tcW w:w="1193" w:type="dxa"/>
            <w:gridSpan w:val="2"/>
            <w:vAlign w:val="center"/>
          </w:tcPr>
          <w:p w:rsidR="00FF253D" w:rsidRDefault="00204886">
            <w:pPr>
              <w:jc w:val="center"/>
              <w:rPr>
                <w:rFonts w:ascii="宋体" w:hAnsi="宋体" w:cs="宋体"/>
              </w:rPr>
            </w:pPr>
            <w:r>
              <w:rPr>
                <w:rFonts w:ascii="宋体" w:hAnsi="宋体" w:cs="宋体" w:hint="eastAsia"/>
              </w:rPr>
              <w:t>陈萍</w:t>
            </w:r>
          </w:p>
        </w:tc>
        <w:tc>
          <w:tcPr>
            <w:tcW w:w="767" w:type="dxa"/>
            <w:vAlign w:val="center"/>
          </w:tcPr>
          <w:p w:rsidR="00FF253D" w:rsidRDefault="00204886">
            <w:pPr>
              <w:jc w:val="center"/>
              <w:rPr>
                <w:rFonts w:ascii="宋体" w:hAnsi="宋体"/>
                <w:color w:val="000000"/>
              </w:rPr>
            </w:pPr>
            <w:r>
              <w:rPr>
                <w:rFonts w:ascii="宋体" w:hAnsi="宋体" w:hint="eastAsia"/>
                <w:color w:val="000000"/>
              </w:rPr>
              <w:t>合格</w:t>
            </w:r>
          </w:p>
        </w:tc>
        <w:tc>
          <w:tcPr>
            <w:tcW w:w="760" w:type="dxa"/>
            <w:gridSpan w:val="2"/>
            <w:vAlign w:val="center"/>
          </w:tcPr>
          <w:p w:rsidR="00FF253D" w:rsidRDefault="00204886">
            <w:pPr>
              <w:jc w:val="center"/>
              <w:rPr>
                <w:rFonts w:ascii="宋体" w:hAnsi="宋体"/>
                <w:color w:val="000000"/>
              </w:rPr>
            </w:pPr>
            <w:r>
              <w:rPr>
                <w:rFonts w:ascii="宋体" w:hAnsi="宋体" w:hint="eastAsia"/>
                <w:color w:val="000000"/>
              </w:rPr>
              <w:t>完好</w:t>
            </w:r>
          </w:p>
        </w:tc>
        <w:tc>
          <w:tcPr>
            <w:tcW w:w="1022" w:type="dxa"/>
            <w:vAlign w:val="center"/>
          </w:tcPr>
          <w:p w:rsidR="00FF253D" w:rsidRDefault="00204886">
            <w:pPr>
              <w:jc w:val="center"/>
              <w:rPr>
                <w:rFonts w:ascii="宋体" w:hAnsi="宋体"/>
                <w:color w:val="000000"/>
              </w:rPr>
            </w:pPr>
            <w:r>
              <w:rPr>
                <w:rFonts w:ascii="宋体" w:hAnsi="宋体" w:hint="eastAsia"/>
                <w:color w:val="000000"/>
              </w:rPr>
              <w:t>无</w:t>
            </w:r>
          </w:p>
        </w:tc>
        <w:tc>
          <w:tcPr>
            <w:tcW w:w="1027" w:type="dxa"/>
            <w:vAlign w:val="center"/>
          </w:tcPr>
          <w:p w:rsidR="00FF253D" w:rsidRDefault="00FF253D">
            <w:pPr>
              <w:jc w:val="center"/>
              <w:rPr>
                <w:rFonts w:ascii="宋体" w:hAnsi="宋体"/>
                <w:color w:val="000000"/>
              </w:rPr>
            </w:pPr>
          </w:p>
        </w:tc>
      </w:tr>
      <w:tr w:rsidR="00FF253D">
        <w:trPr>
          <w:gridAfter w:val="1"/>
          <w:wAfter w:w="9" w:type="dxa"/>
          <w:trHeight w:val="874"/>
          <w:jc w:val="center"/>
        </w:trPr>
        <w:tc>
          <w:tcPr>
            <w:tcW w:w="2493" w:type="dxa"/>
            <w:vAlign w:val="center"/>
          </w:tcPr>
          <w:p w:rsidR="00FF253D" w:rsidRDefault="00204886">
            <w:pPr>
              <w:tabs>
                <w:tab w:val="left" w:pos="2020"/>
              </w:tabs>
              <w:jc w:val="left"/>
              <w:rPr>
                <w:rFonts w:ascii="宋体" w:hAnsi="宋体" w:cs="宋体"/>
                <w:color w:val="000000"/>
              </w:rPr>
            </w:pPr>
            <w:r>
              <w:rPr>
                <w:rFonts w:ascii="宋体" w:hAnsiTheme="minorHAnsi" w:cs="宋体" w:hint="eastAsia"/>
                <w:kern w:val="0"/>
                <w:sz w:val="24"/>
                <w:szCs w:val="24"/>
              </w:rPr>
              <w:t>平顶山市公路交通勘察设计院</w:t>
            </w:r>
          </w:p>
        </w:tc>
        <w:tc>
          <w:tcPr>
            <w:tcW w:w="1371" w:type="dxa"/>
            <w:vAlign w:val="center"/>
          </w:tcPr>
          <w:p w:rsidR="00FF253D" w:rsidRDefault="00204886">
            <w:pPr>
              <w:jc w:val="center"/>
              <w:rPr>
                <w:rFonts w:ascii="宋体" w:hAnsi="宋体" w:cs="宋体"/>
                <w:color w:val="000000"/>
              </w:rPr>
            </w:pPr>
            <w:r>
              <w:rPr>
                <w:rFonts w:ascii="宋体" w:hAnsi="宋体" w:cs="宋体" w:hint="eastAsia"/>
                <w:color w:val="000000"/>
              </w:rPr>
              <w:t>1287200</w:t>
            </w:r>
          </w:p>
        </w:tc>
        <w:tc>
          <w:tcPr>
            <w:tcW w:w="1218" w:type="dxa"/>
            <w:vAlign w:val="center"/>
          </w:tcPr>
          <w:p w:rsidR="00FF253D" w:rsidRDefault="00204886">
            <w:pPr>
              <w:jc w:val="center"/>
              <w:rPr>
                <w:rFonts w:ascii="宋体" w:hAnsi="宋体" w:cs="宋体"/>
                <w:color w:val="000000"/>
              </w:rPr>
            </w:pPr>
            <w:r>
              <w:rPr>
                <w:rFonts w:ascii="宋体" w:hAnsi="宋体" w:cs="宋体" w:hint="eastAsia"/>
                <w:color w:val="000000"/>
              </w:rPr>
              <w:t>30</w:t>
            </w:r>
          </w:p>
        </w:tc>
        <w:tc>
          <w:tcPr>
            <w:tcW w:w="1193" w:type="dxa"/>
            <w:gridSpan w:val="2"/>
            <w:vAlign w:val="center"/>
          </w:tcPr>
          <w:p w:rsidR="00FF253D" w:rsidRDefault="00204886">
            <w:pPr>
              <w:jc w:val="center"/>
              <w:rPr>
                <w:rFonts w:ascii="宋体" w:hAnsi="宋体" w:cs="宋体"/>
                <w:color w:val="000000"/>
              </w:rPr>
            </w:pPr>
            <w:r>
              <w:rPr>
                <w:rFonts w:ascii="宋体" w:hAnsi="宋体" w:cs="宋体" w:hint="eastAsia"/>
                <w:color w:val="000000"/>
              </w:rPr>
              <w:t>罗闯旦</w:t>
            </w:r>
          </w:p>
        </w:tc>
        <w:tc>
          <w:tcPr>
            <w:tcW w:w="767" w:type="dxa"/>
            <w:vAlign w:val="center"/>
          </w:tcPr>
          <w:p w:rsidR="00FF253D" w:rsidRDefault="00204886">
            <w:pPr>
              <w:jc w:val="center"/>
              <w:rPr>
                <w:rFonts w:ascii="宋体" w:hAnsi="宋体"/>
                <w:color w:val="000000"/>
              </w:rPr>
            </w:pPr>
            <w:r>
              <w:rPr>
                <w:rFonts w:ascii="宋体" w:hAnsi="宋体" w:hint="eastAsia"/>
                <w:color w:val="000000"/>
              </w:rPr>
              <w:t>合格</w:t>
            </w:r>
          </w:p>
        </w:tc>
        <w:tc>
          <w:tcPr>
            <w:tcW w:w="760" w:type="dxa"/>
            <w:gridSpan w:val="2"/>
            <w:vAlign w:val="center"/>
          </w:tcPr>
          <w:p w:rsidR="00FF253D" w:rsidRDefault="00204886">
            <w:pPr>
              <w:jc w:val="center"/>
              <w:rPr>
                <w:rFonts w:ascii="宋体" w:hAnsi="宋体"/>
                <w:color w:val="000000"/>
              </w:rPr>
            </w:pPr>
            <w:r>
              <w:rPr>
                <w:rFonts w:ascii="宋体" w:hAnsi="宋体" w:hint="eastAsia"/>
                <w:color w:val="000000"/>
              </w:rPr>
              <w:t>完好</w:t>
            </w:r>
          </w:p>
        </w:tc>
        <w:tc>
          <w:tcPr>
            <w:tcW w:w="1022" w:type="dxa"/>
            <w:vAlign w:val="center"/>
          </w:tcPr>
          <w:p w:rsidR="00FF253D" w:rsidRDefault="00204886">
            <w:pPr>
              <w:jc w:val="center"/>
              <w:rPr>
                <w:rFonts w:ascii="宋体" w:hAnsi="宋体"/>
                <w:color w:val="000000"/>
              </w:rPr>
            </w:pPr>
            <w:r>
              <w:rPr>
                <w:rFonts w:ascii="宋体" w:hAnsi="宋体" w:hint="eastAsia"/>
                <w:color w:val="000000"/>
              </w:rPr>
              <w:t>无</w:t>
            </w:r>
          </w:p>
        </w:tc>
        <w:tc>
          <w:tcPr>
            <w:tcW w:w="1027" w:type="dxa"/>
            <w:vAlign w:val="center"/>
          </w:tcPr>
          <w:p w:rsidR="00FF253D" w:rsidRDefault="00FF253D">
            <w:pPr>
              <w:jc w:val="center"/>
              <w:rPr>
                <w:rFonts w:ascii="宋体" w:hAnsi="宋体"/>
                <w:color w:val="000000"/>
              </w:rPr>
            </w:pPr>
          </w:p>
        </w:tc>
      </w:tr>
      <w:tr w:rsidR="00FF253D">
        <w:trPr>
          <w:trHeight w:val="775"/>
          <w:jc w:val="center"/>
        </w:trPr>
        <w:tc>
          <w:tcPr>
            <w:tcW w:w="2493" w:type="dxa"/>
            <w:vAlign w:val="center"/>
          </w:tcPr>
          <w:p w:rsidR="00FF253D" w:rsidRDefault="00204886">
            <w:pPr>
              <w:spacing w:line="540" w:lineRule="exact"/>
              <w:jc w:val="center"/>
              <w:rPr>
                <w:rFonts w:ascii="宋体" w:hAnsi="宋体"/>
                <w:sz w:val="28"/>
                <w:szCs w:val="28"/>
              </w:rPr>
            </w:pPr>
            <w:r>
              <w:rPr>
                <w:rFonts w:ascii="宋体" w:hAnsi="宋体" w:hint="eastAsia"/>
                <w:kern w:val="0"/>
                <w:sz w:val="28"/>
                <w:szCs w:val="28"/>
              </w:rPr>
              <w:t>招标控制价</w:t>
            </w:r>
          </w:p>
        </w:tc>
        <w:tc>
          <w:tcPr>
            <w:tcW w:w="7367" w:type="dxa"/>
            <w:gridSpan w:val="10"/>
            <w:vAlign w:val="center"/>
          </w:tcPr>
          <w:p w:rsidR="00FF253D" w:rsidRDefault="00204886">
            <w:pPr>
              <w:spacing w:line="300" w:lineRule="exact"/>
              <w:jc w:val="center"/>
              <w:rPr>
                <w:rFonts w:ascii="宋体" w:hAnsi="宋体"/>
                <w:sz w:val="28"/>
                <w:szCs w:val="28"/>
              </w:rPr>
            </w:pPr>
            <w:r>
              <w:rPr>
                <w:rFonts w:hAnsi="宋体" w:cs="宋体" w:hint="eastAsia"/>
                <w:sz w:val="24"/>
              </w:rPr>
              <w:t>130.68</w:t>
            </w:r>
            <w:r>
              <w:rPr>
                <w:rFonts w:hAnsi="宋体" w:cs="宋体" w:hint="eastAsia"/>
                <w:sz w:val="24"/>
              </w:rPr>
              <w:t>万</w:t>
            </w:r>
            <w:r>
              <w:rPr>
                <w:rFonts w:ascii="宋体" w:hAnsi="宋体" w:hint="eastAsia"/>
                <w:color w:val="0C0C0C"/>
                <w:sz w:val="24"/>
              </w:rPr>
              <w:t>元</w:t>
            </w:r>
          </w:p>
        </w:tc>
      </w:tr>
      <w:tr w:rsidR="00FF253D">
        <w:trPr>
          <w:trHeight w:val="845"/>
          <w:jc w:val="center"/>
        </w:trPr>
        <w:tc>
          <w:tcPr>
            <w:tcW w:w="2493" w:type="dxa"/>
            <w:vAlign w:val="center"/>
          </w:tcPr>
          <w:p w:rsidR="00FF253D" w:rsidRDefault="00204886">
            <w:pPr>
              <w:spacing w:line="300" w:lineRule="exact"/>
              <w:jc w:val="center"/>
              <w:rPr>
                <w:rFonts w:ascii="宋体" w:hAnsi="宋体"/>
                <w:color w:val="0C0C0C"/>
                <w:sz w:val="28"/>
                <w:szCs w:val="28"/>
              </w:rPr>
            </w:pPr>
            <w:r>
              <w:rPr>
                <w:rFonts w:ascii="宋体" w:hAnsi="宋体" w:hint="eastAsia"/>
                <w:color w:val="0C0C0C"/>
                <w:sz w:val="28"/>
                <w:szCs w:val="28"/>
              </w:rPr>
              <w:t>目标工期</w:t>
            </w:r>
          </w:p>
        </w:tc>
        <w:tc>
          <w:tcPr>
            <w:tcW w:w="3077" w:type="dxa"/>
            <w:gridSpan w:val="3"/>
            <w:vAlign w:val="center"/>
          </w:tcPr>
          <w:p w:rsidR="00FF253D" w:rsidRDefault="00204886">
            <w:pPr>
              <w:spacing w:line="300" w:lineRule="exact"/>
              <w:jc w:val="center"/>
              <w:rPr>
                <w:rFonts w:ascii="宋体" w:hAnsi="宋体"/>
                <w:color w:val="0C0C0C"/>
                <w:sz w:val="24"/>
              </w:rPr>
            </w:pPr>
            <w:r>
              <w:rPr>
                <w:rFonts w:ascii="宋体" w:hAnsi="宋体" w:hint="eastAsia"/>
                <w:color w:val="0C0C0C"/>
                <w:sz w:val="24"/>
              </w:rPr>
              <w:t>30</w:t>
            </w:r>
            <w:r>
              <w:rPr>
                <w:rFonts w:ascii="宋体" w:hAnsi="宋体" w:hint="eastAsia"/>
                <w:color w:val="0C0C0C"/>
                <w:sz w:val="24"/>
              </w:rPr>
              <w:t>日历天</w:t>
            </w:r>
          </w:p>
        </w:tc>
        <w:tc>
          <w:tcPr>
            <w:tcW w:w="1969" w:type="dxa"/>
            <w:gridSpan w:val="3"/>
            <w:vAlign w:val="center"/>
          </w:tcPr>
          <w:p w:rsidR="00FF253D" w:rsidRDefault="00204886">
            <w:pPr>
              <w:spacing w:line="300" w:lineRule="exact"/>
              <w:jc w:val="center"/>
              <w:rPr>
                <w:rFonts w:ascii="宋体" w:hAnsi="宋体"/>
                <w:color w:val="0C0C0C"/>
                <w:sz w:val="28"/>
                <w:szCs w:val="28"/>
              </w:rPr>
            </w:pPr>
            <w:r>
              <w:rPr>
                <w:rFonts w:ascii="宋体" w:hAnsi="宋体" w:hint="eastAsia"/>
                <w:color w:val="0C0C0C"/>
                <w:sz w:val="28"/>
                <w:szCs w:val="28"/>
              </w:rPr>
              <w:t>质量要求</w:t>
            </w:r>
          </w:p>
        </w:tc>
        <w:tc>
          <w:tcPr>
            <w:tcW w:w="2321" w:type="dxa"/>
            <w:gridSpan w:val="4"/>
            <w:vAlign w:val="center"/>
          </w:tcPr>
          <w:p w:rsidR="00FF253D" w:rsidRDefault="00204886">
            <w:pPr>
              <w:spacing w:line="300" w:lineRule="exact"/>
              <w:jc w:val="center"/>
              <w:rPr>
                <w:rFonts w:ascii="宋体" w:hAnsi="宋体"/>
                <w:color w:val="0C0C0C"/>
                <w:sz w:val="28"/>
                <w:szCs w:val="28"/>
              </w:rPr>
            </w:pPr>
            <w:r>
              <w:rPr>
                <w:rFonts w:ascii="宋体" w:hAnsi="宋体" w:hint="eastAsia"/>
                <w:color w:val="0C0C0C"/>
                <w:sz w:val="24"/>
              </w:rPr>
              <w:t>合格</w:t>
            </w:r>
          </w:p>
        </w:tc>
      </w:tr>
      <w:tr w:rsidR="00FF253D">
        <w:trPr>
          <w:trHeight w:val="845"/>
          <w:jc w:val="center"/>
        </w:trPr>
        <w:tc>
          <w:tcPr>
            <w:tcW w:w="2493" w:type="dxa"/>
            <w:vAlign w:val="center"/>
          </w:tcPr>
          <w:p w:rsidR="00FF253D" w:rsidRDefault="00204886">
            <w:pPr>
              <w:spacing w:line="540" w:lineRule="exact"/>
              <w:jc w:val="center"/>
              <w:rPr>
                <w:rFonts w:ascii="宋体" w:hAnsi="宋体" w:cs="宋体"/>
                <w:color w:val="000000"/>
                <w:kern w:val="0"/>
                <w:sz w:val="24"/>
              </w:rPr>
            </w:pPr>
            <w:r>
              <w:rPr>
                <w:rFonts w:ascii="宋体" w:hAnsi="宋体" w:cs="宋体" w:hint="eastAsia"/>
                <w:color w:val="000000"/>
                <w:kern w:val="0"/>
                <w:sz w:val="24"/>
              </w:rPr>
              <w:t>投标报价修正情况</w:t>
            </w:r>
          </w:p>
        </w:tc>
        <w:tc>
          <w:tcPr>
            <w:tcW w:w="7367" w:type="dxa"/>
            <w:gridSpan w:val="10"/>
            <w:vAlign w:val="center"/>
          </w:tcPr>
          <w:p w:rsidR="00FF253D" w:rsidRDefault="00204886">
            <w:pPr>
              <w:spacing w:line="540" w:lineRule="exact"/>
              <w:jc w:val="center"/>
              <w:rPr>
                <w:rFonts w:ascii="宋体" w:hAnsi="宋体" w:cs="宋体"/>
                <w:color w:val="FF0000"/>
                <w:kern w:val="0"/>
                <w:sz w:val="24"/>
              </w:rPr>
            </w:pPr>
            <w:r>
              <w:rPr>
                <w:rFonts w:ascii="宋体" w:hAnsi="宋体" w:cs="宋体" w:hint="eastAsia"/>
                <w:color w:val="000000"/>
                <w:sz w:val="24"/>
              </w:rPr>
              <w:t>无</w:t>
            </w:r>
          </w:p>
        </w:tc>
      </w:tr>
    </w:tbl>
    <w:p w:rsidR="00FF253D" w:rsidRDefault="00FF253D">
      <w:pPr>
        <w:autoSpaceDE w:val="0"/>
        <w:autoSpaceDN w:val="0"/>
        <w:adjustRightInd w:val="0"/>
        <w:spacing w:line="540" w:lineRule="exact"/>
        <w:ind w:firstLine="618"/>
        <w:rPr>
          <w:rFonts w:ascii="黑体" w:eastAsia="黑体" w:hAnsi="黑体" w:cs="宋体"/>
          <w:color w:val="000000"/>
          <w:spacing w:val="15"/>
          <w:kern w:val="0"/>
          <w:sz w:val="30"/>
          <w:szCs w:val="30"/>
          <w:lang w:val="zh-CN"/>
        </w:rPr>
      </w:pPr>
    </w:p>
    <w:p w:rsidR="00FF253D" w:rsidRDefault="00204886">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w:t>
      </w:r>
      <w:r>
        <w:rPr>
          <w:rFonts w:ascii="黑体" w:eastAsia="黑体" w:hAnsi="黑体" w:cs="宋体" w:hint="eastAsia"/>
          <w:color w:val="000000"/>
          <w:spacing w:val="15"/>
          <w:kern w:val="0"/>
          <w:sz w:val="30"/>
          <w:szCs w:val="30"/>
          <w:lang w:val="zh-CN"/>
        </w:rPr>
        <w:t>三、评审情况</w:t>
      </w:r>
    </w:p>
    <w:p w:rsidR="00FF253D" w:rsidRDefault="00204886">
      <w:pPr>
        <w:autoSpaceDE w:val="0"/>
        <w:autoSpaceDN w:val="0"/>
        <w:adjustRightInd w:val="0"/>
        <w:spacing w:line="540" w:lineRule="exact"/>
        <w:ind w:firstLine="618"/>
        <w:rPr>
          <w:rFonts w:ascii="仿宋" w:eastAsia="仿宋" w:hAnsi="仿宋" w:cs="仿宋"/>
          <w:sz w:val="30"/>
          <w:szCs w:val="30"/>
        </w:rPr>
      </w:pPr>
      <w:r>
        <w:rPr>
          <w:rFonts w:ascii="仿宋" w:eastAsia="仿宋" w:hAnsi="仿宋" w:cs="宋体" w:hint="eastAsia"/>
          <w:color w:val="000000"/>
          <w:spacing w:val="15"/>
          <w:kern w:val="0"/>
          <w:sz w:val="30"/>
          <w:szCs w:val="30"/>
          <w:lang w:val="zh-CN"/>
        </w:rPr>
        <w:t>（一）</w:t>
      </w:r>
      <w:r>
        <w:rPr>
          <w:rFonts w:ascii="仿宋" w:eastAsia="仿宋" w:hAnsi="仿宋" w:cs="仿宋" w:hint="eastAsia"/>
          <w:sz w:val="30"/>
          <w:szCs w:val="30"/>
        </w:rPr>
        <w:t>初步评审</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FF253D">
        <w:trPr>
          <w:trHeight w:hRule="exact" w:val="510"/>
          <w:jc w:val="center"/>
        </w:trPr>
        <w:tc>
          <w:tcPr>
            <w:tcW w:w="1374" w:type="dxa"/>
            <w:vAlign w:val="center"/>
          </w:tcPr>
          <w:p w:rsidR="00FF253D" w:rsidRDefault="00204886">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vAlign w:val="center"/>
          </w:tcPr>
          <w:p w:rsidR="00FF253D" w:rsidRDefault="00204886">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通过初步评审的投标人名称</w:t>
            </w:r>
          </w:p>
        </w:tc>
      </w:tr>
      <w:tr w:rsidR="00FF253D">
        <w:trPr>
          <w:trHeight w:hRule="exact" w:val="510"/>
          <w:jc w:val="center"/>
        </w:trPr>
        <w:tc>
          <w:tcPr>
            <w:tcW w:w="1374" w:type="dxa"/>
            <w:vAlign w:val="center"/>
          </w:tcPr>
          <w:p w:rsidR="00FF253D" w:rsidRDefault="00204886">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vAlign w:val="center"/>
          </w:tcPr>
          <w:p w:rsidR="00FF253D" w:rsidRDefault="00204886">
            <w:pPr>
              <w:autoSpaceDE w:val="0"/>
              <w:autoSpaceDN w:val="0"/>
              <w:adjustRightInd w:val="0"/>
              <w:jc w:val="left"/>
              <w:rPr>
                <w:rFonts w:ascii="宋体" w:hAnsiTheme="minorHAnsi" w:cs="宋体"/>
                <w:kern w:val="0"/>
                <w:sz w:val="24"/>
                <w:szCs w:val="24"/>
              </w:rPr>
            </w:pPr>
            <w:r>
              <w:rPr>
                <w:rFonts w:ascii="宋体" w:hAnsiTheme="minorHAnsi" w:cs="宋体" w:hint="eastAsia"/>
                <w:kern w:val="0"/>
                <w:sz w:val="24"/>
                <w:szCs w:val="24"/>
              </w:rPr>
              <w:t>北京建达道桥咨询有限公司</w:t>
            </w:r>
          </w:p>
          <w:p w:rsidR="00FF253D" w:rsidRDefault="00FF253D">
            <w:pPr>
              <w:jc w:val="left"/>
              <w:rPr>
                <w:rFonts w:ascii="宋体" w:hAnsi="宋体" w:cs="宋体"/>
              </w:rPr>
            </w:pPr>
          </w:p>
        </w:tc>
      </w:tr>
      <w:tr w:rsidR="00FF253D">
        <w:trPr>
          <w:trHeight w:hRule="exact" w:val="510"/>
          <w:jc w:val="center"/>
        </w:trPr>
        <w:tc>
          <w:tcPr>
            <w:tcW w:w="1374" w:type="dxa"/>
            <w:shd w:val="clear" w:color="auto" w:fill="auto"/>
            <w:vAlign w:val="center"/>
          </w:tcPr>
          <w:p w:rsidR="00FF253D" w:rsidRDefault="00204886">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p>
        </w:tc>
        <w:tc>
          <w:tcPr>
            <w:tcW w:w="7666" w:type="dxa"/>
            <w:shd w:val="clear" w:color="auto" w:fill="FFFFFF"/>
            <w:vAlign w:val="center"/>
          </w:tcPr>
          <w:p w:rsidR="00FF253D" w:rsidRDefault="00204886">
            <w:pPr>
              <w:autoSpaceDE w:val="0"/>
              <w:autoSpaceDN w:val="0"/>
              <w:adjustRightInd w:val="0"/>
              <w:jc w:val="left"/>
              <w:rPr>
                <w:rFonts w:ascii="宋体" w:hAnsiTheme="minorHAnsi" w:cs="宋体"/>
                <w:kern w:val="0"/>
                <w:sz w:val="24"/>
                <w:szCs w:val="24"/>
              </w:rPr>
            </w:pPr>
            <w:r>
              <w:rPr>
                <w:rFonts w:ascii="宋体" w:hAnsiTheme="minorHAnsi" w:cs="宋体" w:hint="eastAsia"/>
                <w:kern w:val="0"/>
                <w:sz w:val="24"/>
                <w:szCs w:val="24"/>
              </w:rPr>
              <w:t>南阳通途公路勘察设计有限公司</w:t>
            </w:r>
          </w:p>
          <w:p w:rsidR="00FF253D" w:rsidRDefault="00FF253D">
            <w:pPr>
              <w:jc w:val="left"/>
              <w:rPr>
                <w:rFonts w:ascii="宋体" w:hAnsi="宋体" w:cs="宋体"/>
              </w:rPr>
            </w:pPr>
          </w:p>
        </w:tc>
      </w:tr>
      <w:tr w:rsidR="00FF253D">
        <w:trPr>
          <w:trHeight w:hRule="exact" w:val="510"/>
          <w:jc w:val="center"/>
        </w:trPr>
        <w:tc>
          <w:tcPr>
            <w:tcW w:w="1374" w:type="dxa"/>
            <w:shd w:val="clear" w:color="auto" w:fill="auto"/>
            <w:vAlign w:val="center"/>
          </w:tcPr>
          <w:p w:rsidR="00FF253D" w:rsidRDefault="00204886">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
        </w:tc>
        <w:tc>
          <w:tcPr>
            <w:tcW w:w="7666" w:type="dxa"/>
            <w:shd w:val="clear" w:color="auto" w:fill="FFFFFF"/>
            <w:vAlign w:val="center"/>
          </w:tcPr>
          <w:p w:rsidR="00FF253D" w:rsidRDefault="00204886">
            <w:pPr>
              <w:autoSpaceDE w:val="0"/>
              <w:autoSpaceDN w:val="0"/>
              <w:adjustRightInd w:val="0"/>
              <w:jc w:val="left"/>
              <w:rPr>
                <w:rFonts w:ascii="宋体" w:hAnsiTheme="minorHAnsi" w:cs="宋体"/>
                <w:kern w:val="0"/>
              </w:rPr>
            </w:pPr>
            <w:r>
              <w:rPr>
                <w:rFonts w:ascii="宋体" w:hAnsiTheme="minorHAnsi" w:cs="宋体" w:hint="eastAsia"/>
                <w:kern w:val="0"/>
              </w:rPr>
              <w:t>郑州市交通规划勘察设计研究院</w:t>
            </w:r>
          </w:p>
          <w:p w:rsidR="00FF253D" w:rsidRDefault="00FF253D">
            <w:pPr>
              <w:jc w:val="left"/>
              <w:rPr>
                <w:rFonts w:ascii="宋体" w:hAnsi="宋体" w:cs="宋体"/>
              </w:rPr>
            </w:pPr>
          </w:p>
        </w:tc>
      </w:tr>
      <w:tr w:rsidR="00FF253D">
        <w:trPr>
          <w:trHeight w:hRule="exact" w:val="510"/>
          <w:jc w:val="center"/>
        </w:trPr>
        <w:tc>
          <w:tcPr>
            <w:tcW w:w="1374" w:type="dxa"/>
            <w:shd w:val="clear" w:color="auto" w:fill="auto"/>
            <w:vAlign w:val="center"/>
          </w:tcPr>
          <w:p w:rsidR="00FF253D" w:rsidRDefault="00204886">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p>
        </w:tc>
        <w:tc>
          <w:tcPr>
            <w:tcW w:w="7666" w:type="dxa"/>
            <w:shd w:val="clear" w:color="auto" w:fill="FFFFFF"/>
            <w:vAlign w:val="center"/>
          </w:tcPr>
          <w:p w:rsidR="00FF253D" w:rsidRDefault="00204886">
            <w:pPr>
              <w:tabs>
                <w:tab w:val="left" w:pos="2020"/>
              </w:tabs>
              <w:jc w:val="left"/>
              <w:rPr>
                <w:rFonts w:ascii="宋体" w:hAnsi="宋体" w:cs="宋体"/>
                <w:color w:val="000000"/>
              </w:rPr>
            </w:pPr>
            <w:r>
              <w:rPr>
                <w:rFonts w:ascii="宋体" w:hAnsiTheme="minorHAnsi" w:cs="宋体" w:hint="eastAsia"/>
                <w:kern w:val="0"/>
                <w:sz w:val="24"/>
                <w:szCs w:val="24"/>
              </w:rPr>
              <w:t>平顶山市公路交通勘察设计院</w:t>
            </w:r>
          </w:p>
        </w:tc>
      </w:tr>
      <w:tr w:rsidR="00FF253D">
        <w:trPr>
          <w:trHeight w:hRule="exact" w:val="510"/>
          <w:jc w:val="center"/>
        </w:trPr>
        <w:tc>
          <w:tcPr>
            <w:tcW w:w="1374" w:type="dxa"/>
            <w:shd w:val="clear" w:color="auto" w:fill="auto"/>
            <w:vAlign w:val="center"/>
          </w:tcPr>
          <w:p w:rsidR="00FF253D" w:rsidRDefault="00204886">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7666" w:type="dxa"/>
            <w:shd w:val="clear" w:color="auto" w:fill="auto"/>
            <w:vAlign w:val="center"/>
          </w:tcPr>
          <w:p w:rsidR="00FF253D" w:rsidRDefault="00204886">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未通过初步评审的投标人名称及原因</w:t>
            </w:r>
          </w:p>
        </w:tc>
      </w:tr>
      <w:tr w:rsidR="00FF253D">
        <w:trPr>
          <w:trHeight w:hRule="exact" w:val="510"/>
          <w:jc w:val="center"/>
        </w:trPr>
        <w:tc>
          <w:tcPr>
            <w:tcW w:w="1374" w:type="dxa"/>
            <w:shd w:val="clear" w:color="auto" w:fill="auto"/>
            <w:vAlign w:val="center"/>
          </w:tcPr>
          <w:p w:rsidR="00FF253D" w:rsidRDefault="00204886">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p>
        </w:tc>
        <w:tc>
          <w:tcPr>
            <w:tcW w:w="7666" w:type="dxa"/>
            <w:shd w:val="clear" w:color="auto" w:fill="FFFFFF"/>
            <w:vAlign w:val="center"/>
          </w:tcPr>
          <w:p w:rsidR="00FF253D" w:rsidRDefault="00204886">
            <w:pPr>
              <w:spacing w:line="380" w:lineRule="exac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无</w:t>
            </w:r>
          </w:p>
        </w:tc>
      </w:tr>
    </w:tbl>
    <w:p w:rsidR="00FF253D" w:rsidRDefault="00204886" w:rsidP="000876C5">
      <w:pPr>
        <w:spacing w:afterLines="150"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四、根据招标文件的规定，评标委员会将经评审的投标人按综合得分由高到低排序如下：</w:t>
      </w:r>
    </w:p>
    <w:tbl>
      <w:tblPr>
        <w:tblpPr w:leftFromText="180" w:rightFromText="180" w:vertAnchor="text" w:horzAnchor="page" w:tblpX="1715" w:tblpY="105"/>
        <w:tblOverlap w:val="never"/>
        <w:tblW w:w="8626" w:type="dxa"/>
        <w:tblLayout w:type="fixed"/>
        <w:tblCellMar>
          <w:top w:w="15" w:type="dxa"/>
          <w:left w:w="15" w:type="dxa"/>
          <w:bottom w:w="15" w:type="dxa"/>
          <w:right w:w="15" w:type="dxa"/>
        </w:tblCellMar>
        <w:tblLook w:val="04A0"/>
      </w:tblPr>
      <w:tblGrid>
        <w:gridCol w:w="761"/>
        <w:gridCol w:w="4009"/>
        <w:gridCol w:w="2384"/>
        <w:gridCol w:w="1472"/>
      </w:tblGrid>
      <w:tr w:rsidR="00FF253D">
        <w:trPr>
          <w:trHeight w:val="590"/>
        </w:trPr>
        <w:tc>
          <w:tcPr>
            <w:tcW w:w="761" w:type="dxa"/>
            <w:tcBorders>
              <w:top w:val="single" w:sz="4" w:space="0" w:color="000000"/>
              <w:left w:val="single" w:sz="4" w:space="0" w:color="000000"/>
              <w:bottom w:val="single" w:sz="4" w:space="0" w:color="000000"/>
              <w:right w:val="single" w:sz="4" w:space="0" w:color="000000"/>
            </w:tcBorders>
            <w:vAlign w:val="center"/>
          </w:tcPr>
          <w:p w:rsidR="00FF253D" w:rsidRDefault="00204886">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序号</w:t>
            </w:r>
          </w:p>
        </w:tc>
        <w:tc>
          <w:tcPr>
            <w:tcW w:w="4009" w:type="dxa"/>
            <w:tcBorders>
              <w:top w:val="single" w:sz="4" w:space="0" w:color="000000"/>
              <w:left w:val="single" w:sz="4" w:space="0" w:color="000000"/>
              <w:bottom w:val="single" w:sz="4" w:space="0" w:color="000000"/>
              <w:right w:val="single" w:sz="4" w:space="0" w:color="000000"/>
            </w:tcBorders>
            <w:vAlign w:val="center"/>
          </w:tcPr>
          <w:p w:rsidR="00FF253D" w:rsidRDefault="00204886">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投标人</w:t>
            </w:r>
          </w:p>
        </w:tc>
        <w:tc>
          <w:tcPr>
            <w:tcW w:w="2384" w:type="dxa"/>
            <w:tcBorders>
              <w:top w:val="single" w:sz="4" w:space="0" w:color="000000"/>
              <w:left w:val="single" w:sz="4" w:space="0" w:color="000000"/>
              <w:bottom w:val="single" w:sz="4" w:space="0" w:color="000000"/>
              <w:right w:val="single" w:sz="4" w:space="0" w:color="000000"/>
            </w:tcBorders>
            <w:vAlign w:val="center"/>
          </w:tcPr>
          <w:p w:rsidR="00FF253D" w:rsidRDefault="00204886">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投标报价（元）</w:t>
            </w:r>
          </w:p>
        </w:tc>
        <w:tc>
          <w:tcPr>
            <w:tcW w:w="1472" w:type="dxa"/>
            <w:tcBorders>
              <w:top w:val="single" w:sz="4" w:space="0" w:color="auto"/>
              <w:left w:val="single" w:sz="4" w:space="0" w:color="000000"/>
              <w:bottom w:val="single" w:sz="4" w:space="0" w:color="000000"/>
              <w:right w:val="single" w:sz="4" w:space="0" w:color="000000"/>
            </w:tcBorders>
            <w:vAlign w:val="center"/>
          </w:tcPr>
          <w:p w:rsidR="00FF253D" w:rsidRDefault="00204886">
            <w:pPr>
              <w:jc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排序</w:t>
            </w:r>
          </w:p>
        </w:tc>
      </w:tr>
      <w:tr w:rsidR="00FF253D">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FF253D" w:rsidRDefault="00204886">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1</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253D" w:rsidRDefault="00204886">
            <w:pPr>
              <w:autoSpaceDE w:val="0"/>
              <w:autoSpaceDN w:val="0"/>
              <w:adjustRightInd w:val="0"/>
              <w:jc w:val="left"/>
              <w:rPr>
                <w:rFonts w:ascii="宋体" w:hAnsiTheme="minorHAnsi" w:cs="宋体"/>
                <w:kern w:val="0"/>
              </w:rPr>
            </w:pPr>
            <w:r>
              <w:rPr>
                <w:rFonts w:ascii="宋体" w:hAnsiTheme="minorHAnsi" w:cs="宋体" w:hint="eastAsia"/>
                <w:kern w:val="0"/>
              </w:rPr>
              <w:t>郑州市交通规划勘察设计研究院</w:t>
            </w:r>
          </w:p>
          <w:p w:rsidR="00FF253D" w:rsidRDefault="00FF253D">
            <w:pPr>
              <w:tabs>
                <w:tab w:val="left" w:pos="2020"/>
              </w:tabs>
              <w:jc w:val="center"/>
              <w:rPr>
                <w:rFonts w:ascii="宋体" w:hAnsi="宋体"/>
                <w:color w:val="000000"/>
              </w:rPr>
            </w:pP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253D" w:rsidRDefault="00204886">
            <w:pPr>
              <w:jc w:val="center"/>
              <w:rPr>
                <w:rFonts w:ascii="宋体" w:hAnsi="宋体"/>
                <w:color w:val="000000"/>
              </w:rPr>
            </w:pPr>
            <w:r>
              <w:rPr>
                <w:rFonts w:ascii="宋体" w:hAnsi="宋体" w:cs="宋体" w:hint="eastAsia"/>
              </w:rPr>
              <w:t>1241500</w:t>
            </w:r>
          </w:p>
        </w:tc>
        <w:tc>
          <w:tcPr>
            <w:tcW w:w="1472" w:type="dxa"/>
            <w:tcBorders>
              <w:top w:val="single" w:sz="4" w:space="0" w:color="000000"/>
              <w:left w:val="single" w:sz="4" w:space="0" w:color="000000"/>
              <w:bottom w:val="single" w:sz="4" w:space="0" w:color="000000"/>
              <w:right w:val="single" w:sz="4" w:space="0" w:color="000000"/>
            </w:tcBorders>
            <w:vAlign w:val="center"/>
          </w:tcPr>
          <w:p w:rsidR="00FF253D" w:rsidRDefault="00204886">
            <w:pPr>
              <w:jc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1</w:t>
            </w:r>
          </w:p>
        </w:tc>
      </w:tr>
      <w:tr w:rsidR="00FF253D">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FF253D" w:rsidRDefault="00204886">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253D" w:rsidRDefault="00204886">
            <w:pPr>
              <w:autoSpaceDE w:val="0"/>
              <w:autoSpaceDN w:val="0"/>
              <w:adjustRightInd w:val="0"/>
              <w:jc w:val="left"/>
              <w:rPr>
                <w:rFonts w:ascii="宋体" w:hAnsiTheme="minorHAnsi" w:cs="宋体"/>
                <w:kern w:val="0"/>
                <w:sz w:val="24"/>
                <w:szCs w:val="24"/>
              </w:rPr>
            </w:pPr>
            <w:r>
              <w:rPr>
                <w:rFonts w:ascii="宋体" w:hAnsiTheme="minorHAnsi" w:cs="宋体" w:hint="eastAsia"/>
                <w:kern w:val="0"/>
                <w:sz w:val="24"/>
                <w:szCs w:val="24"/>
              </w:rPr>
              <w:t>北京建达道桥咨询有限公司</w:t>
            </w:r>
          </w:p>
          <w:p w:rsidR="00FF253D" w:rsidRDefault="00FF253D">
            <w:pPr>
              <w:jc w:val="center"/>
              <w:rPr>
                <w:rFonts w:ascii="宋体" w:hAnsi="宋体" w:cs="宋体"/>
              </w:rPr>
            </w:pP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253D" w:rsidRDefault="00204886">
            <w:pPr>
              <w:jc w:val="center"/>
              <w:rPr>
                <w:rFonts w:ascii="宋体" w:hAnsi="宋体" w:cs="宋体"/>
              </w:rPr>
            </w:pPr>
            <w:r>
              <w:rPr>
                <w:rFonts w:ascii="宋体" w:hAnsi="宋体" w:cs="宋体" w:hint="eastAsia"/>
              </w:rPr>
              <w:t>1293700</w:t>
            </w:r>
          </w:p>
        </w:tc>
        <w:tc>
          <w:tcPr>
            <w:tcW w:w="1472" w:type="dxa"/>
            <w:tcBorders>
              <w:top w:val="single" w:sz="4" w:space="0" w:color="000000"/>
              <w:left w:val="single" w:sz="4" w:space="0" w:color="000000"/>
              <w:bottom w:val="single" w:sz="4" w:space="0" w:color="000000"/>
              <w:right w:val="single" w:sz="4" w:space="0" w:color="000000"/>
            </w:tcBorders>
            <w:vAlign w:val="center"/>
          </w:tcPr>
          <w:p w:rsidR="00FF253D" w:rsidRDefault="00204886">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w:t>
            </w:r>
          </w:p>
        </w:tc>
      </w:tr>
      <w:tr w:rsidR="00FF253D">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FF253D" w:rsidRDefault="00204886">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3</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253D" w:rsidRDefault="00204886">
            <w:pPr>
              <w:autoSpaceDE w:val="0"/>
              <w:autoSpaceDN w:val="0"/>
              <w:adjustRightInd w:val="0"/>
              <w:jc w:val="left"/>
              <w:rPr>
                <w:rFonts w:ascii="宋体" w:hAnsiTheme="minorHAnsi" w:cs="宋体"/>
                <w:kern w:val="0"/>
                <w:sz w:val="24"/>
                <w:szCs w:val="24"/>
              </w:rPr>
            </w:pPr>
            <w:r>
              <w:rPr>
                <w:rFonts w:ascii="宋体" w:hAnsiTheme="minorHAnsi" w:cs="宋体" w:hint="eastAsia"/>
                <w:kern w:val="0"/>
                <w:sz w:val="24"/>
                <w:szCs w:val="24"/>
              </w:rPr>
              <w:t>南阳通途公路勘察设计有限公司</w:t>
            </w:r>
          </w:p>
          <w:p w:rsidR="00FF253D" w:rsidRDefault="00FF253D">
            <w:pPr>
              <w:tabs>
                <w:tab w:val="left" w:pos="2020"/>
              </w:tabs>
              <w:jc w:val="center"/>
              <w:rPr>
                <w:rFonts w:ascii="宋体" w:hAnsi="宋体"/>
                <w:color w:val="000000"/>
              </w:rPr>
            </w:pP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253D" w:rsidRDefault="00204886">
            <w:pPr>
              <w:jc w:val="center"/>
              <w:rPr>
                <w:rFonts w:ascii="宋体" w:hAnsi="宋体"/>
                <w:color w:val="000000"/>
              </w:rPr>
            </w:pPr>
            <w:r>
              <w:rPr>
                <w:rFonts w:ascii="宋体" w:hAnsi="宋体" w:cs="宋体" w:hint="eastAsia"/>
              </w:rPr>
              <w:t>1267600</w:t>
            </w:r>
          </w:p>
        </w:tc>
        <w:tc>
          <w:tcPr>
            <w:tcW w:w="1472" w:type="dxa"/>
            <w:tcBorders>
              <w:top w:val="single" w:sz="4" w:space="0" w:color="000000"/>
              <w:left w:val="single" w:sz="4" w:space="0" w:color="000000"/>
              <w:bottom w:val="single" w:sz="4" w:space="0" w:color="000000"/>
              <w:right w:val="single" w:sz="4" w:space="0" w:color="000000"/>
            </w:tcBorders>
            <w:vAlign w:val="center"/>
          </w:tcPr>
          <w:p w:rsidR="00FF253D" w:rsidRDefault="00204886">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3</w:t>
            </w:r>
          </w:p>
        </w:tc>
      </w:tr>
      <w:tr w:rsidR="00FF253D">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FF253D" w:rsidRDefault="00204886">
            <w:pPr>
              <w:widowControl/>
              <w:jc w:val="center"/>
              <w:textAlignment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4</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253D" w:rsidRDefault="00204886">
            <w:pPr>
              <w:tabs>
                <w:tab w:val="left" w:pos="2020"/>
              </w:tabs>
              <w:rPr>
                <w:rFonts w:ascii="宋体" w:hAnsi="宋体"/>
                <w:color w:val="000000"/>
              </w:rPr>
            </w:pPr>
            <w:r>
              <w:rPr>
                <w:rFonts w:ascii="宋体" w:hAnsiTheme="minorHAnsi" w:cs="宋体" w:hint="eastAsia"/>
                <w:kern w:val="0"/>
                <w:sz w:val="24"/>
                <w:szCs w:val="24"/>
              </w:rPr>
              <w:t>平顶山市公路交通勘察设计院</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253D" w:rsidRDefault="00204886">
            <w:pPr>
              <w:jc w:val="center"/>
              <w:rPr>
                <w:rFonts w:ascii="宋体" w:hAnsi="宋体"/>
                <w:color w:val="000000"/>
              </w:rPr>
            </w:pPr>
            <w:r>
              <w:rPr>
                <w:rFonts w:ascii="宋体" w:hAnsi="宋体" w:cs="宋体" w:hint="eastAsia"/>
                <w:color w:val="000000"/>
              </w:rPr>
              <w:t>1287200</w:t>
            </w:r>
          </w:p>
        </w:tc>
        <w:tc>
          <w:tcPr>
            <w:tcW w:w="1472" w:type="dxa"/>
            <w:tcBorders>
              <w:top w:val="single" w:sz="4" w:space="0" w:color="000000"/>
              <w:left w:val="single" w:sz="4" w:space="0" w:color="000000"/>
              <w:bottom w:val="single" w:sz="4" w:space="0" w:color="000000"/>
              <w:right w:val="single" w:sz="4" w:space="0" w:color="000000"/>
            </w:tcBorders>
            <w:vAlign w:val="center"/>
          </w:tcPr>
          <w:p w:rsidR="00FF253D" w:rsidRDefault="00204886">
            <w:pPr>
              <w:jc w:val="center"/>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4</w:t>
            </w:r>
          </w:p>
        </w:tc>
      </w:tr>
    </w:tbl>
    <w:p w:rsidR="00FF253D" w:rsidRDefault="00204886" w:rsidP="000876C5">
      <w:pPr>
        <w:numPr>
          <w:ilvl w:val="0"/>
          <w:numId w:val="1"/>
        </w:numPr>
        <w:spacing w:afterLines="150"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推荐的中标候选人详细评审得分</w:t>
      </w:r>
    </w:p>
    <w:tbl>
      <w:tblPr>
        <w:tblW w:w="874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24"/>
        <w:gridCol w:w="984"/>
        <w:gridCol w:w="984"/>
        <w:gridCol w:w="985"/>
        <w:gridCol w:w="984"/>
        <w:gridCol w:w="985"/>
      </w:tblGrid>
      <w:tr w:rsidR="00FF253D">
        <w:trPr>
          <w:trHeight w:val="794"/>
        </w:trPr>
        <w:tc>
          <w:tcPr>
            <w:tcW w:w="3824" w:type="dxa"/>
            <w:shd w:val="clear" w:color="000000" w:fill="FFFFFF"/>
            <w:vAlign w:val="center"/>
          </w:tcPr>
          <w:p w:rsidR="00FF253D" w:rsidRDefault="00204886">
            <w:pPr>
              <w:autoSpaceDE w:val="0"/>
              <w:autoSpaceDN w:val="0"/>
              <w:adjustRightInd w:val="0"/>
              <w:spacing w:line="300" w:lineRule="atLeast"/>
              <w:jc w:val="center"/>
              <w:rPr>
                <w:rFonts w:asciiTheme="minorEastAsia" w:eastAsiaTheme="minorEastAsia" w:hAnsiTheme="minorEastAsia" w:cs="宋体"/>
                <w:b/>
                <w:kern w:val="0"/>
                <w:sz w:val="28"/>
                <w:szCs w:val="28"/>
                <w:lang w:val="zh-CN"/>
              </w:rPr>
            </w:pPr>
            <w:r>
              <w:rPr>
                <w:rFonts w:asciiTheme="minorEastAsia" w:eastAsiaTheme="minorEastAsia" w:hAnsiTheme="minorEastAsia" w:cs="黑体" w:hint="eastAsia"/>
                <w:b/>
                <w:kern w:val="0"/>
                <w:sz w:val="28"/>
                <w:szCs w:val="28"/>
                <w:lang w:val="zh-CN"/>
              </w:rPr>
              <w:t>第一中标候选人</w:t>
            </w:r>
          </w:p>
        </w:tc>
        <w:tc>
          <w:tcPr>
            <w:tcW w:w="4922" w:type="dxa"/>
            <w:gridSpan w:val="5"/>
            <w:tcBorders>
              <w:right w:val="single" w:sz="4" w:space="0" w:color="auto"/>
            </w:tcBorders>
            <w:shd w:val="clear" w:color="000000" w:fill="FFFFFF"/>
            <w:vAlign w:val="center"/>
          </w:tcPr>
          <w:p w:rsidR="00FF253D" w:rsidRDefault="00204886">
            <w:pPr>
              <w:autoSpaceDE w:val="0"/>
              <w:autoSpaceDN w:val="0"/>
              <w:adjustRightInd w:val="0"/>
              <w:jc w:val="center"/>
              <w:rPr>
                <w:rFonts w:asciiTheme="minorEastAsia" w:eastAsiaTheme="minorEastAsia" w:hAnsiTheme="minorEastAsia" w:cs="宋体"/>
                <w:kern w:val="0"/>
                <w:sz w:val="28"/>
                <w:szCs w:val="28"/>
              </w:rPr>
            </w:pPr>
            <w:r>
              <w:rPr>
                <w:rFonts w:asciiTheme="minorEastAsia" w:eastAsiaTheme="minorEastAsia" w:hAnsiTheme="minorEastAsia" w:cs="黑体" w:hint="eastAsia"/>
                <w:b/>
                <w:kern w:val="0"/>
                <w:sz w:val="28"/>
                <w:szCs w:val="28"/>
                <w:lang w:val="zh-CN"/>
              </w:rPr>
              <w:t>郑州市交通规划勘察设计研究院</w:t>
            </w:r>
          </w:p>
        </w:tc>
      </w:tr>
      <w:tr w:rsidR="00FF253D">
        <w:trPr>
          <w:trHeight w:val="792"/>
        </w:trPr>
        <w:tc>
          <w:tcPr>
            <w:tcW w:w="3824" w:type="dxa"/>
            <w:shd w:val="clear" w:color="000000" w:fill="FFFFFF"/>
          </w:tcPr>
          <w:p w:rsidR="00FF253D" w:rsidRDefault="00204886">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评审内容</w:t>
            </w:r>
          </w:p>
        </w:tc>
        <w:tc>
          <w:tcPr>
            <w:tcW w:w="984" w:type="dxa"/>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1</w:t>
            </w:r>
          </w:p>
        </w:tc>
        <w:tc>
          <w:tcPr>
            <w:tcW w:w="984" w:type="dxa"/>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2</w:t>
            </w:r>
          </w:p>
        </w:tc>
        <w:tc>
          <w:tcPr>
            <w:tcW w:w="985" w:type="dxa"/>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3</w:t>
            </w:r>
          </w:p>
        </w:tc>
        <w:tc>
          <w:tcPr>
            <w:tcW w:w="984" w:type="dxa"/>
            <w:tcBorders>
              <w:right w:val="single" w:sz="4" w:space="0" w:color="auto"/>
            </w:tcBorders>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4</w:t>
            </w:r>
          </w:p>
        </w:tc>
        <w:tc>
          <w:tcPr>
            <w:tcW w:w="985" w:type="dxa"/>
            <w:tcBorders>
              <w:left w:val="single" w:sz="4" w:space="0" w:color="auto"/>
            </w:tcBorders>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5</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1.</w:t>
            </w:r>
            <w:r>
              <w:rPr>
                <w:rFonts w:ascii="宋体" w:cs="宋体" w:hint="eastAsia"/>
                <w:kern w:val="0"/>
                <w:sz w:val="22"/>
                <w:lang w:val="zh-CN"/>
              </w:rPr>
              <w:t>投标报价</w:t>
            </w:r>
            <w:r>
              <w:rPr>
                <w:rFonts w:ascii="宋体" w:cs="宋体" w:hint="eastAsia"/>
                <w:kern w:val="0"/>
                <w:sz w:val="22"/>
                <w:lang w:val="zh-CN"/>
              </w:rPr>
              <w:t>(10</w:t>
            </w:r>
            <w:r>
              <w:rPr>
                <w:rFonts w:ascii="宋体" w:cs="宋体" w:hint="eastAsia"/>
                <w:kern w:val="0"/>
                <w:sz w:val="22"/>
                <w:lang w:val="zh-CN"/>
              </w:rPr>
              <w:t>分</w:t>
            </w:r>
            <w:r>
              <w:rPr>
                <w:rFonts w:ascii="宋体" w:cs="宋体" w:hint="eastAsia"/>
                <w:kern w:val="0"/>
                <w:sz w:val="22"/>
                <w:lang w:val="zh-CN"/>
              </w:rPr>
              <w:t>)</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8.73</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8.73</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8.73</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8.73</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8.73</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2.</w:t>
            </w:r>
            <w:r>
              <w:rPr>
                <w:rFonts w:ascii="宋体" w:cs="宋体" w:hint="eastAsia"/>
                <w:kern w:val="0"/>
                <w:sz w:val="22"/>
                <w:lang w:val="zh-CN"/>
              </w:rPr>
              <w:t>企业实力（</w:t>
            </w:r>
            <w:r>
              <w:rPr>
                <w:rFonts w:ascii="宋体" w:cs="宋体" w:hint="eastAsia"/>
                <w:kern w:val="0"/>
                <w:sz w:val="22"/>
                <w:lang w:val="zh-CN"/>
              </w:rPr>
              <w:t>24</w:t>
            </w:r>
            <w:r>
              <w:rPr>
                <w:rFonts w:ascii="宋体" w:cs="宋体" w:hint="eastAsia"/>
                <w:kern w:val="0"/>
                <w:sz w:val="22"/>
                <w:lang w:val="zh-CN"/>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24</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24</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24</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24</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24</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3.</w:t>
            </w:r>
            <w:r>
              <w:rPr>
                <w:rFonts w:ascii="宋体" w:hAnsi="宋体" w:hint="eastAsia"/>
              </w:rPr>
              <w:t xml:space="preserve"> </w:t>
            </w:r>
            <w:r>
              <w:rPr>
                <w:rFonts w:ascii="宋体" w:hAnsi="宋体" w:hint="eastAsia"/>
              </w:rPr>
              <w:t>项目设计组人员配备（</w:t>
            </w:r>
            <w:r>
              <w:rPr>
                <w:rFonts w:ascii="宋体" w:hAnsi="宋体" w:hint="eastAsia"/>
              </w:rPr>
              <w:t>22</w:t>
            </w:r>
            <w:r>
              <w:rPr>
                <w:rFonts w:ascii="宋体" w:hAnsi="宋体" w:hint="eastAsia"/>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22</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22</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22</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22</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22</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4.</w:t>
            </w:r>
            <w:r>
              <w:rPr>
                <w:rFonts w:ascii="宋体" w:cs="宋体" w:hint="eastAsia"/>
                <w:kern w:val="0"/>
                <w:sz w:val="22"/>
                <w:lang w:val="zh-CN"/>
              </w:rPr>
              <w:t>服务承诺（</w:t>
            </w:r>
            <w:r>
              <w:rPr>
                <w:rFonts w:ascii="宋体" w:cs="宋体" w:hint="eastAsia"/>
                <w:kern w:val="0"/>
                <w:sz w:val="22"/>
                <w:lang w:val="zh-CN"/>
              </w:rPr>
              <w:t>4</w:t>
            </w:r>
            <w:r>
              <w:rPr>
                <w:rFonts w:ascii="宋体" w:cs="宋体" w:hint="eastAsia"/>
                <w:kern w:val="0"/>
                <w:sz w:val="22"/>
                <w:lang w:val="zh-CN"/>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4</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3.5</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3.5</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4</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5.</w:t>
            </w:r>
            <w:r>
              <w:rPr>
                <w:rFonts w:ascii="宋体" w:hAnsi="宋体" w:hint="eastAsia"/>
              </w:rPr>
              <w:t xml:space="preserve"> </w:t>
            </w:r>
            <w:r>
              <w:rPr>
                <w:rFonts w:ascii="宋体" w:hAnsi="宋体" w:hint="eastAsia"/>
              </w:rPr>
              <w:t>设计方案（</w:t>
            </w:r>
            <w:r>
              <w:rPr>
                <w:rFonts w:ascii="宋体" w:hAnsi="宋体" w:hint="eastAsia"/>
              </w:rPr>
              <w:t>40</w:t>
            </w:r>
            <w:r>
              <w:rPr>
                <w:rFonts w:ascii="宋体" w:hAnsi="宋体" w:hint="eastAsia"/>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37</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35</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36</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38</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36</w:t>
            </w:r>
          </w:p>
        </w:tc>
      </w:tr>
      <w:tr w:rsidR="00FF253D">
        <w:trPr>
          <w:trHeight w:val="617"/>
        </w:trPr>
        <w:tc>
          <w:tcPr>
            <w:tcW w:w="3824" w:type="dxa"/>
            <w:shd w:val="clear" w:color="000000" w:fill="FFFFFF"/>
            <w:vAlign w:val="center"/>
          </w:tcPr>
          <w:p w:rsidR="00FF253D" w:rsidRDefault="00204886">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最终得分</w:t>
            </w:r>
          </w:p>
        </w:tc>
        <w:tc>
          <w:tcPr>
            <w:tcW w:w="4922" w:type="dxa"/>
            <w:gridSpan w:val="5"/>
            <w:tcBorders>
              <w:right w:val="single" w:sz="4" w:space="0" w:color="auto"/>
            </w:tcBorders>
            <w:shd w:val="clear" w:color="000000" w:fill="FFFFFF"/>
            <w:vAlign w:val="center"/>
          </w:tcPr>
          <w:p w:rsidR="00FF253D" w:rsidRDefault="00204886">
            <w:pPr>
              <w:autoSpaceDE w:val="0"/>
              <w:autoSpaceDN w:val="0"/>
              <w:adjustRightInd w:val="0"/>
              <w:spacing w:line="300" w:lineRule="atLeast"/>
              <w:jc w:val="center"/>
              <w:rPr>
                <w:rFonts w:ascii="宋体" w:cs="宋体"/>
                <w:kern w:val="0"/>
                <w:sz w:val="22"/>
                <w:lang w:val="zh-CN"/>
              </w:rPr>
            </w:pPr>
            <w:r>
              <w:rPr>
                <w:rFonts w:ascii="宋体" w:cs="宋体" w:hint="eastAsia"/>
                <w:kern w:val="0"/>
                <w:sz w:val="22"/>
                <w:lang w:val="zh-CN"/>
              </w:rPr>
              <w:t>94.73</w:t>
            </w:r>
          </w:p>
        </w:tc>
      </w:tr>
    </w:tbl>
    <w:p w:rsidR="00FF253D" w:rsidRDefault="00FF253D">
      <w:pPr>
        <w:autoSpaceDE w:val="0"/>
        <w:autoSpaceDN w:val="0"/>
        <w:adjustRightInd w:val="0"/>
        <w:spacing w:line="540" w:lineRule="exact"/>
        <w:ind w:firstLineChars="99" w:firstLine="298"/>
        <w:jc w:val="left"/>
        <w:rPr>
          <w:rFonts w:ascii="仿宋" w:eastAsia="仿宋" w:hAnsi="仿宋" w:cs="宋体"/>
          <w:b/>
          <w:kern w:val="0"/>
          <w:sz w:val="30"/>
          <w:szCs w:val="30"/>
          <w:lang w:val="zh-CN"/>
        </w:rPr>
      </w:pPr>
    </w:p>
    <w:tbl>
      <w:tblPr>
        <w:tblW w:w="874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24"/>
        <w:gridCol w:w="984"/>
        <w:gridCol w:w="984"/>
        <w:gridCol w:w="985"/>
        <w:gridCol w:w="984"/>
        <w:gridCol w:w="985"/>
      </w:tblGrid>
      <w:tr w:rsidR="00FF253D">
        <w:trPr>
          <w:trHeight w:val="794"/>
        </w:trPr>
        <w:tc>
          <w:tcPr>
            <w:tcW w:w="3824" w:type="dxa"/>
            <w:shd w:val="clear" w:color="000000" w:fill="FFFFFF"/>
            <w:vAlign w:val="center"/>
          </w:tcPr>
          <w:p w:rsidR="00FF253D" w:rsidRDefault="00204886">
            <w:pPr>
              <w:autoSpaceDE w:val="0"/>
              <w:autoSpaceDN w:val="0"/>
              <w:adjustRightInd w:val="0"/>
              <w:spacing w:line="300" w:lineRule="atLeast"/>
              <w:jc w:val="center"/>
              <w:rPr>
                <w:rFonts w:asciiTheme="minorEastAsia" w:eastAsiaTheme="minorEastAsia" w:hAnsiTheme="minorEastAsia" w:cs="宋体"/>
                <w:b/>
                <w:kern w:val="0"/>
                <w:sz w:val="28"/>
                <w:szCs w:val="28"/>
                <w:lang w:val="zh-CN"/>
              </w:rPr>
            </w:pPr>
            <w:r>
              <w:rPr>
                <w:rFonts w:asciiTheme="minorEastAsia" w:eastAsiaTheme="minorEastAsia" w:hAnsiTheme="minorEastAsia" w:cs="黑体" w:hint="eastAsia"/>
                <w:b/>
                <w:kern w:val="0"/>
                <w:sz w:val="28"/>
                <w:szCs w:val="28"/>
                <w:lang w:val="zh-CN"/>
              </w:rPr>
              <w:t>第二中标候选人</w:t>
            </w:r>
          </w:p>
        </w:tc>
        <w:tc>
          <w:tcPr>
            <w:tcW w:w="4922" w:type="dxa"/>
            <w:gridSpan w:val="5"/>
            <w:tcBorders>
              <w:right w:val="single" w:sz="4" w:space="0" w:color="auto"/>
            </w:tcBorders>
            <w:shd w:val="clear" w:color="000000" w:fill="FFFFFF"/>
            <w:vAlign w:val="center"/>
          </w:tcPr>
          <w:p w:rsidR="00FF253D" w:rsidRDefault="00204886">
            <w:pPr>
              <w:autoSpaceDE w:val="0"/>
              <w:autoSpaceDN w:val="0"/>
              <w:adjustRightInd w:val="0"/>
              <w:jc w:val="center"/>
              <w:rPr>
                <w:rFonts w:asciiTheme="minorEastAsia" w:eastAsiaTheme="minorEastAsia" w:hAnsiTheme="minorEastAsia" w:cs="宋体"/>
                <w:kern w:val="0"/>
                <w:sz w:val="28"/>
                <w:szCs w:val="28"/>
              </w:rPr>
            </w:pPr>
            <w:r>
              <w:rPr>
                <w:rFonts w:asciiTheme="minorEastAsia" w:eastAsiaTheme="minorEastAsia" w:hAnsiTheme="minorEastAsia" w:cs="黑体" w:hint="eastAsia"/>
                <w:b/>
                <w:kern w:val="0"/>
                <w:sz w:val="28"/>
                <w:szCs w:val="28"/>
                <w:lang w:val="zh-CN"/>
              </w:rPr>
              <w:t>北京建达道桥咨询有限公司</w:t>
            </w:r>
          </w:p>
        </w:tc>
      </w:tr>
      <w:tr w:rsidR="00FF253D">
        <w:trPr>
          <w:trHeight w:val="792"/>
        </w:trPr>
        <w:tc>
          <w:tcPr>
            <w:tcW w:w="3824" w:type="dxa"/>
            <w:shd w:val="clear" w:color="000000" w:fill="FFFFFF"/>
          </w:tcPr>
          <w:p w:rsidR="00FF253D" w:rsidRDefault="00204886">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评审内容</w:t>
            </w:r>
          </w:p>
        </w:tc>
        <w:tc>
          <w:tcPr>
            <w:tcW w:w="984" w:type="dxa"/>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1</w:t>
            </w:r>
          </w:p>
        </w:tc>
        <w:tc>
          <w:tcPr>
            <w:tcW w:w="984" w:type="dxa"/>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2</w:t>
            </w:r>
          </w:p>
        </w:tc>
        <w:tc>
          <w:tcPr>
            <w:tcW w:w="985" w:type="dxa"/>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3</w:t>
            </w:r>
          </w:p>
        </w:tc>
        <w:tc>
          <w:tcPr>
            <w:tcW w:w="984" w:type="dxa"/>
            <w:tcBorders>
              <w:right w:val="single" w:sz="4" w:space="0" w:color="auto"/>
            </w:tcBorders>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4</w:t>
            </w:r>
          </w:p>
        </w:tc>
        <w:tc>
          <w:tcPr>
            <w:tcW w:w="985" w:type="dxa"/>
            <w:tcBorders>
              <w:left w:val="single" w:sz="4" w:space="0" w:color="auto"/>
            </w:tcBorders>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5</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1.</w:t>
            </w:r>
            <w:r>
              <w:rPr>
                <w:rFonts w:ascii="宋体" w:cs="宋体" w:hint="eastAsia"/>
                <w:kern w:val="0"/>
                <w:sz w:val="22"/>
                <w:lang w:val="zh-CN"/>
              </w:rPr>
              <w:t>投标报价</w:t>
            </w:r>
            <w:r>
              <w:rPr>
                <w:rFonts w:ascii="宋体" w:cs="宋体" w:hint="eastAsia"/>
                <w:kern w:val="0"/>
                <w:sz w:val="22"/>
                <w:lang w:val="zh-CN"/>
              </w:rPr>
              <w:t>(10</w:t>
            </w:r>
            <w:r>
              <w:rPr>
                <w:rFonts w:ascii="宋体" w:cs="宋体" w:hint="eastAsia"/>
                <w:kern w:val="0"/>
                <w:sz w:val="22"/>
                <w:lang w:val="zh-CN"/>
              </w:rPr>
              <w:t>分</w:t>
            </w:r>
            <w:r>
              <w:rPr>
                <w:rFonts w:ascii="宋体" w:cs="宋体" w:hint="eastAsia"/>
                <w:kern w:val="0"/>
                <w:sz w:val="22"/>
                <w:lang w:val="zh-CN"/>
              </w:rPr>
              <w:t>)</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4.69</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4.69</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4.69</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4.69</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4.69</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2.</w:t>
            </w:r>
            <w:r>
              <w:rPr>
                <w:rFonts w:ascii="宋体" w:cs="宋体" w:hint="eastAsia"/>
                <w:kern w:val="0"/>
                <w:sz w:val="22"/>
                <w:lang w:val="zh-CN"/>
              </w:rPr>
              <w:t>企业实力（</w:t>
            </w:r>
            <w:r>
              <w:rPr>
                <w:rFonts w:ascii="宋体" w:cs="宋体" w:hint="eastAsia"/>
                <w:kern w:val="0"/>
                <w:sz w:val="22"/>
                <w:lang w:val="zh-CN"/>
              </w:rPr>
              <w:t>24</w:t>
            </w:r>
            <w:r>
              <w:rPr>
                <w:rFonts w:ascii="宋体" w:cs="宋体" w:hint="eastAsia"/>
                <w:kern w:val="0"/>
                <w:sz w:val="22"/>
                <w:lang w:val="zh-CN"/>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13</w:t>
            </w:r>
          </w:p>
        </w:tc>
        <w:tc>
          <w:tcPr>
            <w:tcW w:w="984" w:type="dxa"/>
            <w:shd w:val="clear" w:color="000000" w:fill="FFFFFF"/>
            <w:vAlign w:val="center"/>
          </w:tcPr>
          <w:p w:rsidR="00FF253D" w:rsidRDefault="00204886">
            <w:pPr>
              <w:jc w:val="center"/>
            </w:pPr>
            <w:r>
              <w:rPr>
                <w:rFonts w:ascii="宋体" w:cs="宋体" w:hint="eastAsia"/>
                <w:sz w:val="22"/>
                <w:szCs w:val="22"/>
              </w:rPr>
              <w:t>13</w:t>
            </w:r>
          </w:p>
        </w:tc>
        <w:tc>
          <w:tcPr>
            <w:tcW w:w="985" w:type="dxa"/>
            <w:shd w:val="clear" w:color="000000" w:fill="FFFFFF"/>
            <w:vAlign w:val="center"/>
          </w:tcPr>
          <w:p w:rsidR="00FF253D" w:rsidRDefault="00204886">
            <w:pPr>
              <w:jc w:val="center"/>
            </w:pPr>
            <w:r>
              <w:rPr>
                <w:rFonts w:ascii="宋体" w:cs="宋体" w:hint="eastAsia"/>
                <w:sz w:val="22"/>
                <w:szCs w:val="22"/>
              </w:rPr>
              <w:t>13</w:t>
            </w:r>
          </w:p>
        </w:tc>
        <w:tc>
          <w:tcPr>
            <w:tcW w:w="984" w:type="dxa"/>
            <w:tcBorders>
              <w:right w:val="single" w:sz="4" w:space="0" w:color="auto"/>
            </w:tcBorders>
            <w:shd w:val="clear" w:color="000000" w:fill="FFFFFF"/>
            <w:vAlign w:val="center"/>
          </w:tcPr>
          <w:p w:rsidR="00FF253D" w:rsidRDefault="00204886">
            <w:pPr>
              <w:jc w:val="center"/>
            </w:pPr>
            <w:r>
              <w:rPr>
                <w:rFonts w:ascii="宋体" w:cs="宋体" w:hint="eastAsia"/>
                <w:sz w:val="22"/>
                <w:szCs w:val="22"/>
              </w:rPr>
              <w:t>13</w:t>
            </w:r>
          </w:p>
        </w:tc>
        <w:tc>
          <w:tcPr>
            <w:tcW w:w="985" w:type="dxa"/>
            <w:tcBorders>
              <w:left w:val="single" w:sz="4" w:space="0" w:color="auto"/>
            </w:tcBorders>
            <w:shd w:val="clear" w:color="000000" w:fill="FFFFFF"/>
            <w:vAlign w:val="center"/>
          </w:tcPr>
          <w:p w:rsidR="00FF253D" w:rsidRDefault="00204886">
            <w:pPr>
              <w:jc w:val="center"/>
            </w:pPr>
            <w:r>
              <w:rPr>
                <w:rFonts w:ascii="宋体" w:cs="宋体" w:hint="eastAsia"/>
                <w:sz w:val="22"/>
                <w:szCs w:val="22"/>
              </w:rPr>
              <w:t>13</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3.</w:t>
            </w:r>
            <w:r>
              <w:rPr>
                <w:rFonts w:ascii="宋体" w:hAnsi="宋体" w:hint="eastAsia"/>
              </w:rPr>
              <w:t xml:space="preserve"> </w:t>
            </w:r>
            <w:r>
              <w:rPr>
                <w:rFonts w:ascii="宋体" w:hAnsi="宋体" w:hint="eastAsia"/>
              </w:rPr>
              <w:t>项目设计组人员配备（</w:t>
            </w:r>
            <w:r>
              <w:rPr>
                <w:rFonts w:ascii="宋体" w:hAnsi="宋体" w:hint="eastAsia"/>
              </w:rPr>
              <w:t>22</w:t>
            </w:r>
            <w:r>
              <w:rPr>
                <w:rFonts w:ascii="宋体" w:hAnsi="宋体" w:hint="eastAsia"/>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16</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16</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16</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16</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16</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lastRenderedPageBreak/>
              <w:t>4.</w:t>
            </w:r>
            <w:r>
              <w:rPr>
                <w:rFonts w:ascii="宋体" w:cs="宋体" w:hint="eastAsia"/>
                <w:kern w:val="0"/>
                <w:sz w:val="22"/>
                <w:lang w:val="zh-CN"/>
              </w:rPr>
              <w:t>服务承诺（</w:t>
            </w:r>
            <w:r>
              <w:rPr>
                <w:rFonts w:ascii="宋体" w:cs="宋体" w:hint="eastAsia"/>
                <w:kern w:val="0"/>
                <w:sz w:val="22"/>
                <w:lang w:val="zh-CN"/>
              </w:rPr>
              <w:t>4</w:t>
            </w:r>
            <w:r>
              <w:rPr>
                <w:rFonts w:ascii="宋体" w:cs="宋体" w:hint="eastAsia"/>
                <w:kern w:val="0"/>
                <w:sz w:val="22"/>
                <w:lang w:val="zh-CN"/>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3.5</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3.5</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4</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2.5</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5.</w:t>
            </w:r>
            <w:r>
              <w:rPr>
                <w:rFonts w:ascii="宋体" w:hAnsi="宋体" w:hint="eastAsia"/>
              </w:rPr>
              <w:t xml:space="preserve"> </w:t>
            </w:r>
            <w:r>
              <w:rPr>
                <w:rFonts w:ascii="宋体" w:hAnsi="宋体" w:hint="eastAsia"/>
              </w:rPr>
              <w:t>设计方案（</w:t>
            </w:r>
            <w:r>
              <w:rPr>
                <w:rFonts w:ascii="宋体" w:hAnsi="宋体" w:hint="eastAsia"/>
              </w:rPr>
              <w:t>40</w:t>
            </w:r>
            <w:r>
              <w:rPr>
                <w:rFonts w:ascii="宋体" w:hAnsi="宋体" w:hint="eastAsia"/>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31</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32</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35</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32</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35</w:t>
            </w:r>
          </w:p>
        </w:tc>
      </w:tr>
      <w:tr w:rsidR="00FF253D">
        <w:trPr>
          <w:trHeight w:val="617"/>
        </w:trPr>
        <w:tc>
          <w:tcPr>
            <w:tcW w:w="3824" w:type="dxa"/>
            <w:shd w:val="clear" w:color="000000" w:fill="FFFFFF"/>
            <w:vAlign w:val="center"/>
          </w:tcPr>
          <w:p w:rsidR="00FF253D" w:rsidRDefault="00204886">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最终得分</w:t>
            </w:r>
          </w:p>
        </w:tc>
        <w:tc>
          <w:tcPr>
            <w:tcW w:w="4922" w:type="dxa"/>
            <w:gridSpan w:val="5"/>
            <w:tcBorders>
              <w:right w:val="single" w:sz="4" w:space="0" w:color="auto"/>
            </w:tcBorders>
            <w:shd w:val="clear" w:color="000000" w:fill="FFFFFF"/>
            <w:vAlign w:val="center"/>
          </w:tcPr>
          <w:p w:rsidR="00FF253D" w:rsidRDefault="00204886">
            <w:pPr>
              <w:autoSpaceDE w:val="0"/>
              <w:autoSpaceDN w:val="0"/>
              <w:adjustRightInd w:val="0"/>
              <w:spacing w:line="300" w:lineRule="atLeast"/>
              <w:jc w:val="center"/>
              <w:rPr>
                <w:rFonts w:ascii="宋体" w:cs="宋体"/>
                <w:kern w:val="0"/>
                <w:sz w:val="22"/>
                <w:lang w:val="zh-CN"/>
              </w:rPr>
            </w:pPr>
            <w:r>
              <w:rPr>
                <w:rFonts w:ascii="宋体" w:cs="宋体" w:hint="eastAsia"/>
                <w:kern w:val="0"/>
                <w:sz w:val="22"/>
                <w:lang w:val="zh-CN"/>
              </w:rPr>
              <w:t>69.99</w:t>
            </w:r>
          </w:p>
        </w:tc>
      </w:tr>
    </w:tbl>
    <w:p w:rsidR="00FF253D" w:rsidRDefault="00FF253D">
      <w:pPr>
        <w:autoSpaceDE w:val="0"/>
        <w:autoSpaceDN w:val="0"/>
        <w:adjustRightInd w:val="0"/>
        <w:spacing w:line="540" w:lineRule="exact"/>
        <w:ind w:firstLineChars="99" w:firstLine="298"/>
        <w:jc w:val="left"/>
        <w:rPr>
          <w:rFonts w:ascii="仿宋" w:eastAsia="仿宋" w:hAnsi="仿宋" w:cs="宋体"/>
          <w:b/>
          <w:kern w:val="0"/>
          <w:sz w:val="30"/>
          <w:szCs w:val="30"/>
          <w:lang w:val="zh-CN"/>
        </w:rPr>
      </w:pPr>
    </w:p>
    <w:tbl>
      <w:tblPr>
        <w:tblW w:w="874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24"/>
        <w:gridCol w:w="984"/>
        <w:gridCol w:w="984"/>
        <w:gridCol w:w="985"/>
        <w:gridCol w:w="984"/>
        <w:gridCol w:w="985"/>
      </w:tblGrid>
      <w:tr w:rsidR="00FF253D">
        <w:trPr>
          <w:trHeight w:val="794"/>
        </w:trPr>
        <w:tc>
          <w:tcPr>
            <w:tcW w:w="3824" w:type="dxa"/>
            <w:shd w:val="clear" w:color="000000" w:fill="FFFFFF"/>
            <w:vAlign w:val="center"/>
          </w:tcPr>
          <w:p w:rsidR="00FF253D" w:rsidRDefault="00204886">
            <w:pPr>
              <w:autoSpaceDE w:val="0"/>
              <w:autoSpaceDN w:val="0"/>
              <w:adjustRightInd w:val="0"/>
              <w:spacing w:line="300" w:lineRule="atLeast"/>
              <w:jc w:val="center"/>
              <w:rPr>
                <w:rFonts w:asciiTheme="minorEastAsia" w:eastAsiaTheme="minorEastAsia" w:hAnsiTheme="minorEastAsia" w:cs="宋体"/>
                <w:b/>
                <w:kern w:val="0"/>
                <w:sz w:val="28"/>
                <w:szCs w:val="28"/>
                <w:lang w:val="zh-CN"/>
              </w:rPr>
            </w:pPr>
            <w:r>
              <w:rPr>
                <w:rFonts w:asciiTheme="minorEastAsia" w:eastAsiaTheme="minorEastAsia" w:hAnsiTheme="minorEastAsia" w:cs="黑体" w:hint="eastAsia"/>
                <w:b/>
                <w:kern w:val="0"/>
                <w:sz w:val="28"/>
                <w:szCs w:val="28"/>
                <w:lang w:val="zh-CN"/>
              </w:rPr>
              <w:t>第三中标候选人</w:t>
            </w:r>
          </w:p>
        </w:tc>
        <w:tc>
          <w:tcPr>
            <w:tcW w:w="4922" w:type="dxa"/>
            <w:gridSpan w:val="5"/>
            <w:tcBorders>
              <w:right w:val="single" w:sz="4" w:space="0" w:color="auto"/>
            </w:tcBorders>
            <w:shd w:val="clear" w:color="000000" w:fill="FFFFFF"/>
            <w:vAlign w:val="center"/>
          </w:tcPr>
          <w:p w:rsidR="00FF253D" w:rsidRDefault="00204886">
            <w:pPr>
              <w:jc w:val="center"/>
              <w:rPr>
                <w:rFonts w:ascii="宋体" w:hAnsi="宋体" w:cs="宋体"/>
              </w:rPr>
            </w:pPr>
            <w:r>
              <w:rPr>
                <w:rFonts w:asciiTheme="minorEastAsia" w:eastAsiaTheme="minorEastAsia" w:hAnsiTheme="minorEastAsia" w:cs="黑体" w:hint="eastAsia"/>
                <w:b/>
                <w:kern w:val="0"/>
                <w:sz w:val="28"/>
                <w:szCs w:val="28"/>
                <w:lang w:val="zh-CN"/>
              </w:rPr>
              <w:t>平顶山市公路交通勘察设计院</w:t>
            </w:r>
          </w:p>
        </w:tc>
      </w:tr>
      <w:tr w:rsidR="00FF253D">
        <w:trPr>
          <w:trHeight w:val="792"/>
        </w:trPr>
        <w:tc>
          <w:tcPr>
            <w:tcW w:w="3824" w:type="dxa"/>
            <w:shd w:val="clear" w:color="000000" w:fill="FFFFFF"/>
          </w:tcPr>
          <w:p w:rsidR="00FF253D" w:rsidRDefault="00204886">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评审内容</w:t>
            </w:r>
          </w:p>
        </w:tc>
        <w:tc>
          <w:tcPr>
            <w:tcW w:w="984" w:type="dxa"/>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1</w:t>
            </w:r>
          </w:p>
        </w:tc>
        <w:tc>
          <w:tcPr>
            <w:tcW w:w="984" w:type="dxa"/>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2</w:t>
            </w:r>
          </w:p>
        </w:tc>
        <w:tc>
          <w:tcPr>
            <w:tcW w:w="985" w:type="dxa"/>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3</w:t>
            </w:r>
          </w:p>
        </w:tc>
        <w:tc>
          <w:tcPr>
            <w:tcW w:w="984" w:type="dxa"/>
            <w:tcBorders>
              <w:right w:val="single" w:sz="4" w:space="0" w:color="auto"/>
            </w:tcBorders>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4</w:t>
            </w:r>
          </w:p>
        </w:tc>
        <w:tc>
          <w:tcPr>
            <w:tcW w:w="985" w:type="dxa"/>
            <w:tcBorders>
              <w:left w:val="single" w:sz="4" w:space="0" w:color="auto"/>
            </w:tcBorders>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5</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1.</w:t>
            </w:r>
            <w:r>
              <w:rPr>
                <w:rFonts w:ascii="宋体" w:cs="宋体" w:hint="eastAsia"/>
                <w:kern w:val="0"/>
                <w:sz w:val="22"/>
                <w:lang w:val="zh-CN"/>
              </w:rPr>
              <w:t>投标报价</w:t>
            </w:r>
            <w:r>
              <w:rPr>
                <w:rFonts w:ascii="宋体" w:cs="宋体" w:hint="eastAsia"/>
                <w:kern w:val="0"/>
                <w:sz w:val="22"/>
                <w:lang w:val="zh-CN"/>
              </w:rPr>
              <w:t>(10</w:t>
            </w:r>
            <w:r>
              <w:rPr>
                <w:rFonts w:ascii="宋体" w:cs="宋体" w:hint="eastAsia"/>
                <w:kern w:val="0"/>
                <w:sz w:val="22"/>
                <w:lang w:val="zh-CN"/>
              </w:rPr>
              <w:t>分</w:t>
            </w:r>
            <w:r>
              <w:rPr>
                <w:rFonts w:ascii="宋体" w:cs="宋体" w:hint="eastAsia"/>
                <w:kern w:val="0"/>
                <w:sz w:val="22"/>
                <w:lang w:val="zh-CN"/>
              </w:rPr>
              <w:t>)</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5.19</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5.19</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5.19</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5.19</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5.19</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2.</w:t>
            </w:r>
            <w:r>
              <w:rPr>
                <w:rFonts w:ascii="宋体" w:cs="宋体" w:hint="eastAsia"/>
                <w:kern w:val="0"/>
                <w:sz w:val="22"/>
                <w:lang w:val="zh-CN"/>
              </w:rPr>
              <w:t>企业实力（</w:t>
            </w:r>
            <w:r>
              <w:rPr>
                <w:rFonts w:ascii="宋体" w:cs="宋体" w:hint="eastAsia"/>
                <w:kern w:val="0"/>
                <w:sz w:val="22"/>
                <w:lang w:val="zh-CN"/>
              </w:rPr>
              <w:t>24</w:t>
            </w:r>
            <w:r>
              <w:rPr>
                <w:rFonts w:ascii="宋体" w:cs="宋体" w:hint="eastAsia"/>
                <w:kern w:val="0"/>
                <w:sz w:val="22"/>
                <w:lang w:val="zh-CN"/>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11</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11</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11</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11</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11</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3.</w:t>
            </w:r>
            <w:r>
              <w:rPr>
                <w:rFonts w:ascii="宋体" w:hAnsi="宋体" w:hint="eastAsia"/>
              </w:rPr>
              <w:t xml:space="preserve"> </w:t>
            </w:r>
            <w:r>
              <w:rPr>
                <w:rFonts w:ascii="宋体" w:hAnsi="宋体" w:hint="eastAsia"/>
              </w:rPr>
              <w:t>项目设计组人员配备（</w:t>
            </w:r>
            <w:r>
              <w:rPr>
                <w:rFonts w:ascii="宋体" w:hAnsi="宋体" w:hint="eastAsia"/>
              </w:rPr>
              <w:t>22</w:t>
            </w:r>
            <w:r>
              <w:rPr>
                <w:rFonts w:ascii="宋体" w:hAnsi="宋体" w:hint="eastAsia"/>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16</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16</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16</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16</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16</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4.</w:t>
            </w:r>
            <w:r>
              <w:rPr>
                <w:rFonts w:ascii="宋体" w:cs="宋体" w:hint="eastAsia"/>
                <w:kern w:val="0"/>
                <w:sz w:val="22"/>
                <w:lang w:val="zh-CN"/>
              </w:rPr>
              <w:t>服务承诺（</w:t>
            </w:r>
            <w:r>
              <w:rPr>
                <w:rFonts w:ascii="宋体" w:cs="宋体" w:hint="eastAsia"/>
                <w:kern w:val="0"/>
                <w:sz w:val="22"/>
                <w:lang w:val="zh-CN"/>
              </w:rPr>
              <w:t>4</w:t>
            </w:r>
            <w:r>
              <w:rPr>
                <w:rFonts w:ascii="宋体" w:cs="宋体" w:hint="eastAsia"/>
                <w:kern w:val="0"/>
                <w:sz w:val="22"/>
                <w:lang w:val="zh-CN"/>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3.5</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3.5</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4</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2.5</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5.</w:t>
            </w:r>
            <w:r>
              <w:rPr>
                <w:rFonts w:ascii="宋体" w:hAnsi="宋体" w:hint="eastAsia"/>
              </w:rPr>
              <w:t xml:space="preserve"> </w:t>
            </w:r>
            <w:r>
              <w:rPr>
                <w:rFonts w:ascii="宋体" w:hAnsi="宋体" w:hint="eastAsia"/>
              </w:rPr>
              <w:t>设计方案（</w:t>
            </w:r>
            <w:r>
              <w:rPr>
                <w:rFonts w:ascii="宋体" w:hAnsi="宋体" w:hint="eastAsia"/>
              </w:rPr>
              <w:t>40</w:t>
            </w:r>
            <w:r>
              <w:rPr>
                <w:rFonts w:ascii="宋体" w:hAnsi="宋体" w:hint="eastAsia"/>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30</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35</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36</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34</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37</w:t>
            </w:r>
          </w:p>
        </w:tc>
      </w:tr>
      <w:tr w:rsidR="00FF253D">
        <w:trPr>
          <w:trHeight w:val="617"/>
        </w:trPr>
        <w:tc>
          <w:tcPr>
            <w:tcW w:w="3824" w:type="dxa"/>
            <w:shd w:val="clear" w:color="000000" w:fill="FFFFFF"/>
            <w:vAlign w:val="center"/>
          </w:tcPr>
          <w:p w:rsidR="00FF253D" w:rsidRDefault="00204886">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最终得分</w:t>
            </w:r>
          </w:p>
        </w:tc>
        <w:tc>
          <w:tcPr>
            <w:tcW w:w="4922" w:type="dxa"/>
            <w:gridSpan w:val="5"/>
            <w:tcBorders>
              <w:right w:val="single" w:sz="4" w:space="0" w:color="auto"/>
            </w:tcBorders>
            <w:shd w:val="clear" w:color="000000" w:fill="FFFFFF"/>
            <w:vAlign w:val="center"/>
          </w:tcPr>
          <w:p w:rsidR="00FF253D" w:rsidRDefault="00204886">
            <w:pPr>
              <w:autoSpaceDE w:val="0"/>
              <w:autoSpaceDN w:val="0"/>
              <w:adjustRightInd w:val="0"/>
              <w:spacing w:line="300" w:lineRule="atLeast"/>
              <w:jc w:val="center"/>
              <w:rPr>
                <w:rFonts w:ascii="宋体" w:cs="宋体"/>
                <w:kern w:val="0"/>
                <w:sz w:val="22"/>
                <w:lang w:val="zh-CN"/>
              </w:rPr>
            </w:pPr>
            <w:r>
              <w:rPr>
                <w:rFonts w:ascii="宋体" w:cs="宋体" w:hint="eastAsia"/>
                <w:kern w:val="0"/>
                <w:sz w:val="22"/>
                <w:lang w:val="zh-CN"/>
              </w:rPr>
              <w:t>69.89</w:t>
            </w:r>
          </w:p>
        </w:tc>
      </w:tr>
    </w:tbl>
    <w:p w:rsidR="00FF253D" w:rsidRDefault="00FF253D">
      <w:pPr>
        <w:autoSpaceDE w:val="0"/>
        <w:autoSpaceDN w:val="0"/>
        <w:adjustRightInd w:val="0"/>
        <w:spacing w:line="540" w:lineRule="exact"/>
        <w:ind w:firstLineChars="99" w:firstLine="298"/>
        <w:jc w:val="left"/>
        <w:rPr>
          <w:rFonts w:ascii="仿宋" w:eastAsia="仿宋" w:hAnsi="仿宋" w:cs="宋体"/>
          <w:b/>
          <w:kern w:val="0"/>
          <w:sz w:val="30"/>
          <w:szCs w:val="30"/>
          <w:lang w:val="zh-CN"/>
        </w:rPr>
      </w:pPr>
    </w:p>
    <w:tbl>
      <w:tblPr>
        <w:tblW w:w="874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24"/>
        <w:gridCol w:w="984"/>
        <w:gridCol w:w="984"/>
        <w:gridCol w:w="985"/>
        <w:gridCol w:w="984"/>
        <w:gridCol w:w="985"/>
      </w:tblGrid>
      <w:tr w:rsidR="00FF253D">
        <w:trPr>
          <w:trHeight w:val="794"/>
        </w:trPr>
        <w:tc>
          <w:tcPr>
            <w:tcW w:w="3824" w:type="dxa"/>
            <w:shd w:val="clear" w:color="000000" w:fill="FFFFFF"/>
            <w:vAlign w:val="center"/>
          </w:tcPr>
          <w:p w:rsidR="00FF253D" w:rsidRDefault="00204886">
            <w:pPr>
              <w:autoSpaceDE w:val="0"/>
              <w:autoSpaceDN w:val="0"/>
              <w:adjustRightInd w:val="0"/>
              <w:spacing w:line="300" w:lineRule="atLeast"/>
              <w:jc w:val="center"/>
              <w:rPr>
                <w:rFonts w:asciiTheme="minorEastAsia" w:eastAsiaTheme="minorEastAsia" w:hAnsiTheme="minorEastAsia" w:cs="宋体"/>
                <w:b/>
                <w:kern w:val="0"/>
                <w:sz w:val="28"/>
                <w:szCs w:val="28"/>
                <w:lang w:val="zh-CN"/>
              </w:rPr>
            </w:pPr>
            <w:r>
              <w:rPr>
                <w:rFonts w:asciiTheme="minorEastAsia" w:eastAsiaTheme="minorEastAsia" w:hAnsiTheme="minorEastAsia" w:cs="黑体" w:hint="eastAsia"/>
                <w:b/>
                <w:kern w:val="0"/>
                <w:sz w:val="28"/>
                <w:szCs w:val="28"/>
                <w:lang w:val="zh-CN"/>
              </w:rPr>
              <w:t>第四中标候选人</w:t>
            </w:r>
          </w:p>
        </w:tc>
        <w:tc>
          <w:tcPr>
            <w:tcW w:w="4922" w:type="dxa"/>
            <w:gridSpan w:val="5"/>
            <w:tcBorders>
              <w:right w:val="single" w:sz="4" w:space="0" w:color="auto"/>
            </w:tcBorders>
            <w:shd w:val="clear" w:color="000000" w:fill="FFFFFF"/>
            <w:vAlign w:val="center"/>
          </w:tcPr>
          <w:p w:rsidR="00FF253D" w:rsidRDefault="00204886">
            <w:pPr>
              <w:autoSpaceDE w:val="0"/>
              <w:autoSpaceDN w:val="0"/>
              <w:adjustRightInd w:val="0"/>
              <w:jc w:val="left"/>
              <w:rPr>
                <w:rFonts w:ascii="宋体" w:hAnsiTheme="minorHAnsi" w:cs="宋体"/>
                <w:kern w:val="0"/>
                <w:sz w:val="24"/>
                <w:szCs w:val="24"/>
              </w:rPr>
            </w:pPr>
            <w:r>
              <w:rPr>
                <w:rFonts w:ascii="宋体" w:hAnsiTheme="minorHAnsi" w:cs="宋体" w:hint="eastAsia"/>
                <w:kern w:val="0"/>
                <w:sz w:val="24"/>
                <w:szCs w:val="24"/>
              </w:rPr>
              <w:t>南阳通途公路勘察设计有限公司</w:t>
            </w:r>
          </w:p>
          <w:p w:rsidR="00FF253D" w:rsidRDefault="00FF253D">
            <w:pPr>
              <w:jc w:val="left"/>
              <w:rPr>
                <w:rFonts w:ascii="宋体" w:hAnsi="宋体" w:cs="宋体"/>
              </w:rPr>
            </w:pPr>
          </w:p>
        </w:tc>
      </w:tr>
      <w:tr w:rsidR="00FF253D">
        <w:trPr>
          <w:trHeight w:val="792"/>
        </w:trPr>
        <w:tc>
          <w:tcPr>
            <w:tcW w:w="3824" w:type="dxa"/>
            <w:shd w:val="clear" w:color="000000" w:fill="FFFFFF"/>
          </w:tcPr>
          <w:p w:rsidR="00FF253D" w:rsidRDefault="00204886">
            <w:pPr>
              <w:autoSpaceDE w:val="0"/>
              <w:autoSpaceDN w:val="0"/>
              <w:adjustRightInd w:val="0"/>
              <w:spacing w:line="300" w:lineRule="atLeast"/>
              <w:ind w:left="1084" w:hanging="1084"/>
              <w:jc w:val="center"/>
              <w:rPr>
                <w:b/>
                <w:bCs/>
                <w:kern w:val="0"/>
                <w:sz w:val="24"/>
              </w:rPr>
            </w:pPr>
            <w:r>
              <w:rPr>
                <w:rFonts w:ascii="宋体" w:cs="宋体" w:hint="eastAsia"/>
                <w:b/>
                <w:bCs/>
                <w:kern w:val="0"/>
                <w:sz w:val="24"/>
                <w:lang w:val="zh-CN"/>
              </w:rPr>
              <w:t>评标委员会成员</w:t>
            </w:r>
          </w:p>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评审内容</w:t>
            </w:r>
          </w:p>
        </w:tc>
        <w:tc>
          <w:tcPr>
            <w:tcW w:w="984" w:type="dxa"/>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1</w:t>
            </w:r>
          </w:p>
        </w:tc>
        <w:tc>
          <w:tcPr>
            <w:tcW w:w="984" w:type="dxa"/>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2</w:t>
            </w:r>
          </w:p>
        </w:tc>
        <w:tc>
          <w:tcPr>
            <w:tcW w:w="985" w:type="dxa"/>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3</w:t>
            </w:r>
          </w:p>
        </w:tc>
        <w:tc>
          <w:tcPr>
            <w:tcW w:w="984" w:type="dxa"/>
            <w:tcBorders>
              <w:right w:val="single" w:sz="4" w:space="0" w:color="auto"/>
            </w:tcBorders>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4</w:t>
            </w:r>
          </w:p>
        </w:tc>
        <w:tc>
          <w:tcPr>
            <w:tcW w:w="985" w:type="dxa"/>
            <w:tcBorders>
              <w:left w:val="single" w:sz="4" w:space="0" w:color="auto"/>
            </w:tcBorders>
            <w:shd w:val="clear" w:color="000000" w:fill="FFFFFF"/>
            <w:vAlign w:val="center"/>
          </w:tcPr>
          <w:p w:rsidR="00FF253D" w:rsidRDefault="00204886">
            <w:pPr>
              <w:autoSpaceDE w:val="0"/>
              <w:autoSpaceDN w:val="0"/>
              <w:adjustRightInd w:val="0"/>
              <w:spacing w:line="300" w:lineRule="atLeast"/>
              <w:jc w:val="center"/>
              <w:rPr>
                <w:rFonts w:ascii="宋体" w:cs="宋体"/>
                <w:b/>
                <w:kern w:val="0"/>
                <w:sz w:val="22"/>
                <w:lang w:val="zh-CN"/>
              </w:rPr>
            </w:pPr>
            <w:r>
              <w:rPr>
                <w:rFonts w:ascii="宋体" w:cs="宋体" w:hint="eastAsia"/>
                <w:b/>
                <w:bCs/>
                <w:kern w:val="0"/>
                <w:sz w:val="24"/>
                <w:lang w:val="zh-CN"/>
              </w:rPr>
              <w:t>评委</w:t>
            </w:r>
            <w:r>
              <w:rPr>
                <w:b/>
                <w:bCs/>
                <w:kern w:val="0"/>
                <w:sz w:val="24"/>
              </w:rPr>
              <w:t>5</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1.</w:t>
            </w:r>
            <w:r>
              <w:rPr>
                <w:rFonts w:ascii="宋体" w:cs="宋体" w:hint="eastAsia"/>
                <w:kern w:val="0"/>
                <w:sz w:val="22"/>
                <w:lang w:val="zh-CN"/>
              </w:rPr>
              <w:t>投标报价</w:t>
            </w:r>
            <w:r>
              <w:rPr>
                <w:rFonts w:ascii="宋体" w:cs="宋体" w:hint="eastAsia"/>
                <w:kern w:val="0"/>
                <w:sz w:val="22"/>
                <w:lang w:val="zh-CN"/>
              </w:rPr>
              <w:t>(10</w:t>
            </w:r>
            <w:r>
              <w:rPr>
                <w:rFonts w:ascii="宋体" w:cs="宋体" w:hint="eastAsia"/>
                <w:kern w:val="0"/>
                <w:sz w:val="22"/>
                <w:lang w:val="zh-CN"/>
              </w:rPr>
              <w:t>分</w:t>
            </w:r>
            <w:r>
              <w:rPr>
                <w:rFonts w:ascii="宋体" w:cs="宋体" w:hint="eastAsia"/>
                <w:kern w:val="0"/>
                <w:sz w:val="22"/>
                <w:lang w:val="zh-CN"/>
              </w:rPr>
              <w:t>)</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6.71</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6.71</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6.71</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6.71</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6.71</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2.</w:t>
            </w:r>
            <w:r>
              <w:rPr>
                <w:rFonts w:ascii="宋体" w:cs="宋体" w:hint="eastAsia"/>
                <w:kern w:val="0"/>
                <w:sz w:val="22"/>
                <w:lang w:val="zh-CN"/>
              </w:rPr>
              <w:t>企业实力（</w:t>
            </w:r>
            <w:r>
              <w:rPr>
                <w:rFonts w:ascii="宋体" w:cs="宋体" w:hint="eastAsia"/>
                <w:kern w:val="0"/>
                <w:sz w:val="22"/>
                <w:lang w:val="zh-CN"/>
              </w:rPr>
              <w:t>24</w:t>
            </w:r>
            <w:r>
              <w:rPr>
                <w:rFonts w:ascii="宋体" w:cs="宋体" w:hint="eastAsia"/>
                <w:kern w:val="0"/>
                <w:sz w:val="22"/>
                <w:lang w:val="zh-CN"/>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12</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12</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12</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12</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12</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3.</w:t>
            </w:r>
            <w:r>
              <w:rPr>
                <w:rFonts w:ascii="宋体" w:hAnsi="宋体" w:hint="eastAsia"/>
              </w:rPr>
              <w:t xml:space="preserve"> </w:t>
            </w:r>
            <w:r>
              <w:rPr>
                <w:rFonts w:ascii="宋体" w:hAnsi="宋体" w:hint="eastAsia"/>
              </w:rPr>
              <w:t>项目设计组人员配备（</w:t>
            </w:r>
            <w:r>
              <w:rPr>
                <w:rFonts w:ascii="宋体" w:hAnsi="宋体" w:hint="eastAsia"/>
              </w:rPr>
              <w:t>22</w:t>
            </w:r>
            <w:r>
              <w:rPr>
                <w:rFonts w:ascii="宋体" w:hAnsi="宋体" w:hint="eastAsia"/>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9</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9</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9</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9</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9</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4.</w:t>
            </w:r>
            <w:r>
              <w:rPr>
                <w:rFonts w:ascii="宋体" w:cs="宋体" w:hint="eastAsia"/>
                <w:kern w:val="0"/>
                <w:sz w:val="22"/>
                <w:lang w:val="zh-CN"/>
              </w:rPr>
              <w:t>服务承诺（</w:t>
            </w:r>
            <w:r>
              <w:rPr>
                <w:rFonts w:ascii="宋体" w:cs="宋体" w:hint="eastAsia"/>
                <w:kern w:val="0"/>
                <w:sz w:val="22"/>
                <w:lang w:val="zh-CN"/>
              </w:rPr>
              <w:t>4</w:t>
            </w:r>
            <w:r>
              <w:rPr>
                <w:rFonts w:ascii="宋体" w:cs="宋体" w:hint="eastAsia"/>
                <w:kern w:val="0"/>
                <w:sz w:val="22"/>
                <w:lang w:val="zh-CN"/>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3.3</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3.5</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4</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w:t>
            </w:r>
          </w:p>
        </w:tc>
      </w:tr>
      <w:tr w:rsidR="00FF253D">
        <w:trPr>
          <w:trHeight w:val="588"/>
        </w:trPr>
        <w:tc>
          <w:tcPr>
            <w:tcW w:w="3824" w:type="dxa"/>
            <w:tcBorders>
              <w:bottom w:val="single" w:sz="4" w:space="0" w:color="auto"/>
            </w:tcBorders>
            <w:shd w:val="clear" w:color="000000" w:fill="FFFFFF"/>
            <w:vAlign w:val="center"/>
          </w:tcPr>
          <w:p w:rsidR="00FF253D" w:rsidRDefault="00204886">
            <w:pPr>
              <w:autoSpaceDE w:val="0"/>
              <w:autoSpaceDN w:val="0"/>
              <w:adjustRightInd w:val="0"/>
              <w:spacing w:line="300" w:lineRule="atLeast"/>
              <w:ind w:left="210" w:hanging="210"/>
              <w:rPr>
                <w:rFonts w:ascii="宋体" w:cs="宋体"/>
                <w:kern w:val="0"/>
                <w:sz w:val="22"/>
                <w:lang w:val="zh-CN"/>
              </w:rPr>
            </w:pPr>
            <w:r>
              <w:rPr>
                <w:rFonts w:ascii="宋体" w:cs="宋体" w:hint="eastAsia"/>
                <w:kern w:val="0"/>
                <w:sz w:val="22"/>
                <w:lang w:val="zh-CN"/>
              </w:rPr>
              <w:t>5.</w:t>
            </w:r>
            <w:r>
              <w:rPr>
                <w:rFonts w:ascii="宋体" w:hAnsi="宋体" w:hint="eastAsia"/>
              </w:rPr>
              <w:t xml:space="preserve"> </w:t>
            </w:r>
            <w:r>
              <w:rPr>
                <w:rFonts w:ascii="宋体" w:hAnsi="宋体" w:hint="eastAsia"/>
              </w:rPr>
              <w:t>设计方案（</w:t>
            </w:r>
            <w:r>
              <w:rPr>
                <w:rFonts w:ascii="宋体" w:hAnsi="宋体" w:hint="eastAsia"/>
              </w:rPr>
              <w:t>40</w:t>
            </w:r>
            <w:r>
              <w:rPr>
                <w:rFonts w:ascii="宋体" w:hAnsi="宋体" w:hint="eastAsia"/>
              </w:rPr>
              <w:t>分）</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30</w:t>
            </w:r>
          </w:p>
        </w:tc>
        <w:tc>
          <w:tcPr>
            <w:tcW w:w="984"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33</w:t>
            </w:r>
          </w:p>
        </w:tc>
        <w:tc>
          <w:tcPr>
            <w:tcW w:w="985" w:type="dxa"/>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35</w:t>
            </w:r>
          </w:p>
        </w:tc>
        <w:tc>
          <w:tcPr>
            <w:tcW w:w="984" w:type="dxa"/>
            <w:tcBorders>
              <w:righ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32</w:t>
            </w:r>
          </w:p>
        </w:tc>
        <w:tc>
          <w:tcPr>
            <w:tcW w:w="985" w:type="dxa"/>
            <w:tcBorders>
              <w:left w:val="single" w:sz="4" w:space="0" w:color="auto"/>
            </w:tcBorders>
            <w:shd w:val="clear" w:color="000000" w:fill="FFFFFF"/>
            <w:vAlign w:val="center"/>
          </w:tcPr>
          <w:p w:rsidR="00FF253D" w:rsidRDefault="00204886">
            <w:pPr>
              <w:jc w:val="center"/>
              <w:rPr>
                <w:rFonts w:ascii="宋体" w:cs="宋体"/>
                <w:sz w:val="22"/>
                <w:szCs w:val="22"/>
              </w:rPr>
            </w:pPr>
            <w:r>
              <w:rPr>
                <w:rFonts w:ascii="宋体" w:cs="宋体" w:hint="eastAsia"/>
                <w:sz w:val="22"/>
                <w:szCs w:val="22"/>
              </w:rPr>
              <w:t>38</w:t>
            </w:r>
          </w:p>
        </w:tc>
      </w:tr>
      <w:tr w:rsidR="00FF253D">
        <w:trPr>
          <w:trHeight w:val="617"/>
        </w:trPr>
        <w:tc>
          <w:tcPr>
            <w:tcW w:w="3824" w:type="dxa"/>
            <w:shd w:val="clear" w:color="000000" w:fill="FFFFFF"/>
            <w:vAlign w:val="center"/>
          </w:tcPr>
          <w:p w:rsidR="00FF253D" w:rsidRDefault="00204886">
            <w:pPr>
              <w:autoSpaceDE w:val="0"/>
              <w:autoSpaceDN w:val="0"/>
              <w:adjustRightInd w:val="0"/>
              <w:spacing w:line="300" w:lineRule="atLeast"/>
              <w:jc w:val="center"/>
              <w:rPr>
                <w:rFonts w:ascii="宋体" w:cs="宋体"/>
                <w:kern w:val="0"/>
                <w:sz w:val="22"/>
                <w:lang w:val="zh-CN"/>
              </w:rPr>
            </w:pPr>
            <w:r>
              <w:rPr>
                <w:rFonts w:ascii="宋体" w:cs="宋体" w:hint="eastAsia"/>
                <w:b/>
                <w:bCs/>
                <w:kern w:val="0"/>
                <w:lang w:val="zh-CN"/>
              </w:rPr>
              <w:t>最终得分</w:t>
            </w:r>
          </w:p>
        </w:tc>
        <w:tc>
          <w:tcPr>
            <w:tcW w:w="4922" w:type="dxa"/>
            <w:gridSpan w:val="5"/>
            <w:tcBorders>
              <w:right w:val="single" w:sz="4" w:space="0" w:color="auto"/>
            </w:tcBorders>
            <w:shd w:val="clear" w:color="000000" w:fill="FFFFFF"/>
            <w:vAlign w:val="center"/>
          </w:tcPr>
          <w:p w:rsidR="00FF253D" w:rsidRDefault="00204886">
            <w:pPr>
              <w:autoSpaceDE w:val="0"/>
              <w:autoSpaceDN w:val="0"/>
              <w:adjustRightInd w:val="0"/>
              <w:spacing w:line="300" w:lineRule="atLeast"/>
              <w:jc w:val="center"/>
              <w:rPr>
                <w:rFonts w:ascii="宋体" w:cs="宋体"/>
                <w:kern w:val="0"/>
                <w:sz w:val="22"/>
                <w:lang w:val="zh-CN"/>
              </w:rPr>
            </w:pPr>
            <w:r>
              <w:rPr>
                <w:rFonts w:ascii="宋体" w:cs="宋体" w:hint="eastAsia"/>
                <w:kern w:val="0"/>
                <w:sz w:val="22"/>
                <w:lang w:val="zh-CN"/>
              </w:rPr>
              <w:t>64.67</w:t>
            </w:r>
          </w:p>
        </w:tc>
      </w:tr>
    </w:tbl>
    <w:p w:rsidR="00FF253D" w:rsidRDefault="00FF253D">
      <w:pPr>
        <w:tabs>
          <w:tab w:val="left" w:pos="2020"/>
        </w:tabs>
        <w:jc w:val="center"/>
        <w:rPr>
          <w:rFonts w:asciiTheme="minorEastAsia" w:eastAsiaTheme="minorEastAsia" w:hAnsiTheme="minorEastAsia" w:cs="仿宋"/>
          <w:sz w:val="24"/>
          <w:szCs w:val="24"/>
          <w:lang w:val="zh-CN"/>
        </w:rPr>
      </w:pPr>
    </w:p>
    <w:p w:rsidR="00FF253D" w:rsidRDefault="00204886">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六、推荐的中标候选人情况与签订合同前要处理的事宜</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（一）推荐的中标候选人名单：</w:t>
      </w:r>
    </w:p>
    <w:p w:rsidR="00FF253D" w:rsidRDefault="00204886">
      <w:pPr>
        <w:autoSpaceDE w:val="0"/>
        <w:autoSpaceDN w:val="0"/>
        <w:adjustRightInd w:val="0"/>
        <w:ind w:firstLineChars="197" w:firstLine="652"/>
        <w:jc w:val="left"/>
        <w:rPr>
          <w:rFonts w:ascii="仿宋" w:eastAsia="仿宋" w:hAnsi="仿宋" w:cs="宋体"/>
          <w:color w:val="000000"/>
          <w:spacing w:val="15"/>
          <w:kern w:val="0"/>
          <w:sz w:val="30"/>
          <w:szCs w:val="30"/>
          <w:lang w:val="zh-CN"/>
        </w:rPr>
      </w:pPr>
      <w:r>
        <w:rPr>
          <w:rFonts w:ascii="仿宋" w:eastAsia="仿宋" w:hAnsi="仿宋" w:cs="宋体" w:hint="eastAsia"/>
          <w:b/>
          <w:color w:val="000000"/>
          <w:spacing w:val="15"/>
          <w:kern w:val="0"/>
          <w:sz w:val="30"/>
          <w:szCs w:val="30"/>
          <w:lang w:val="zh-CN"/>
        </w:rPr>
        <w:t>第一中标候选人</w:t>
      </w:r>
      <w:r>
        <w:rPr>
          <w:rFonts w:ascii="仿宋" w:eastAsia="仿宋" w:hAnsi="仿宋" w:cs="宋体" w:hint="eastAsia"/>
          <w:color w:val="000000"/>
          <w:spacing w:val="15"/>
          <w:kern w:val="0"/>
          <w:sz w:val="30"/>
          <w:szCs w:val="30"/>
          <w:lang w:val="zh-CN"/>
        </w:rPr>
        <w:t>：</w:t>
      </w:r>
    </w:p>
    <w:p w:rsidR="00FF253D" w:rsidRDefault="00204886">
      <w:pPr>
        <w:autoSpaceDE w:val="0"/>
        <w:autoSpaceDN w:val="0"/>
        <w:adjustRightInd w:val="0"/>
        <w:ind w:firstLineChars="200" w:firstLine="660"/>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郑州市交通规划勘察设计研究院</w:t>
      </w:r>
    </w:p>
    <w:p w:rsidR="00FF253D" w:rsidRDefault="00204886">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单位资质等级：</w:t>
      </w:r>
    </w:p>
    <w:p w:rsidR="00FF253D" w:rsidRDefault="00204886">
      <w:pPr>
        <w:autoSpaceDE w:val="0"/>
        <w:autoSpaceDN w:val="0"/>
        <w:adjustRightInd w:val="0"/>
        <w:ind w:leftChars="316" w:left="664"/>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工程勘察专业类（岩土工程、水文地质勘察、工程测量）甲级，证书号：</w:t>
      </w:r>
      <w:r>
        <w:rPr>
          <w:rFonts w:ascii="仿宋" w:eastAsia="仿宋" w:hAnsi="仿宋" w:cs="宋体"/>
          <w:color w:val="000000"/>
          <w:spacing w:val="15"/>
          <w:kern w:val="0"/>
          <w:sz w:val="30"/>
          <w:szCs w:val="30"/>
          <w:lang w:val="zh-CN"/>
        </w:rPr>
        <w:t>B141009766</w:t>
      </w:r>
      <w:r>
        <w:rPr>
          <w:rFonts w:ascii="仿宋" w:eastAsia="仿宋" w:hAnsi="仿宋" w:cs="宋体" w:hint="eastAsia"/>
          <w:color w:val="000000"/>
          <w:spacing w:val="15"/>
          <w:kern w:val="0"/>
          <w:sz w:val="30"/>
          <w:szCs w:val="30"/>
          <w:lang w:val="zh-CN"/>
        </w:rPr>
        <w:t>；</w:t>
      </w:r>
    </w:p>
    <w:p w:rsidR="00FF253D" w:rsidRDefault="00204886">
      <w:pPr>
        <w:autoSpaceDE w:val="0"/>
        <w:autoSpaceDN w:val="0"/>
        <w:adjustRightInd w:val="0"/>
        <w:ind w:leftChars="316" w:left="664"/>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公路行业（公路、特大桥梁、交通工程）专业甲级；市政行业（道路工程、桥梁工程）专业甲级，证书号：</w:t>
      </w:r>
      <w:r>
        <w:rPr>
          <w:rFonts w:ascii="仿宋" w:eastAsia="仿宋" w:hAnsi="仿宋" w:cs="宋体"/>
          <w:color w:val="000000"/>
          <w:spacing w:val="15"/>
          <w:kern w:val="0"/>
          <w:sz w:val="30"/>
          <w:szCs w:val="30"/>
          <w:lang w:val="zh-CN"/>
        </w:rPr>
        <w:t>A141009766</w:t>
      </w:r>
    </w:p>
    <w:p w:rsidR="00FF253D" w:rsidRDefault="00204886">
      <w:pPr>
        <w:autoSpaceDE w:val="0"/>
        <w:autoSpaceDN w:val="0"/>
        <w:adjustRightInd w:val="0"/>
        <w:ind w:leftChars="316" w:left="664"/>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项目负责人资质等级：教授级高级工程师</w:t>
      </w:r>
    </w:p>
    <w:p w:rsidR="00FF253D" w:rsidRDefault="00204886">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Pr>
          <w:rFonts w:ascii="仿宋" w:eastAsia="仿宋" w:hAnsi="仿宋" w:cs="宋体" w:hint="eastAsia"/>
          <w:color w:val="000000"/>
          <w:spacing w:val="15"/>
          <w:kern w:val="0"/>
          <w:sz w:val="30"/>
          <w:szCs w:val="30"/>
          <w:lang w:val="zh-CN"/>
        </w:rPr>
        <w:t>1241500</w:t>
      </w:r>
      <w:r>
        <w:rPr>
          <w:rFonts w:ascii="仿宋" w:eastAsia="仿宋" w:hAnsi="仿宋" w:cs="宋体" w:hint="eastAsia"/>
          <w:color w:val="000000"/>
          <w:spacing w:val="15"/>
          <w:kern w:val="0"/>
          <w:sz w:val="30"/>
          <w:szCs w:val="30"/>
          <w:lang w:val="zh-CN"/>
        </w:rPr>
        <w:t>元</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大写：壹佰贰拾肆万壹仟伍佰圆整</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Pr>
          <w:rFonts w:ascii="仿宋" w:eastAsia="仿宋" w:hAnsi="仿宋" w:cs="宋体" w:hint="eastAsia"/>
          <w:color w:val="000000"/>
          <w:spacing w:val="15"/>
          <w:kern w:val="0"/>
          <w:sz w:val="30"/>
          <w:szCs w:val="30"/>
          <w:lang w:val="zh-CN"/>
        </w:rPr>
        <w:t>30</w:t>
      </w:r>
      <w:r>
        <w:rPr>
          <w:rFonts w:ascii="仿宋" w:eastAsia="仿宋" w:hAnsi="仿宋" w:cs="宋体" w:hint="eastAsia"/>
          <w:color w:val="000000"/>
          <w:spacing w:val="15"/>
          <w:kern w:val="0"/>
          <w:sz w:val="30"/>
          <w:szCs w:val="30"/>
          <w:lang w:val="zh-CN"/>
        </w:rPr>
        <w:t>日历天，</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质量标准：合格（符合国家现行的验收规范和标准）</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项目负责人：陈萍</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 xml:space="preserve"> </w:t>
      </w:r>
    </w:p>
    <w:p w:rsidR="00FF253D" w:rsidRDefault="00204886">
      <w:pPr>
        <w:autoSpaceDE w:val="0"/>
        <w:autoSpaceDN w:val="0"/>
        <w:adjustRightInd w:val="0"/>
        <w:spacing w:line="540" w:lineRule="exact"/>
        <w:ind w:leftChars="294" w:left="617"/>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证书名称、编号：注册咨询工程师</w:t>
      </w:r>
      <w:r>
        <w:rPr>
          <w:rFonts w:ascii="仿宋" w:eastAsia="仿宋" w:hAnsi="仿宋" w:cs="宋体"/>
          <w:color w:val="000000"/>
          <w:spacing w:val="15"/>
          <w:kern w:val="0"/>
          <w:sz w:val="30"/>
          <w:szCs w:val="30"/>
          <w:lang w:val="zh-CN"/>
        </w:rPr>
        <w:t>(</w:t>
      </w:r>
      <w:r>
        <w:rPr>
          <w:rFonts w:ascii="仿宋" w:eastAsia="仿宋" w:hAnsi="仿宋" w:cs="宋体" w:hint="eastAsia"/>
          <w:color w:val="000000"/>
          <w:spacing w:val="15"/>
          <w:kern w:val="0"/>
          <w:sz w:val="30"/>
          <w:szCs w:val="30"/>
          <w:lang w:val="zh-CN"/>
        </w:rPr>
        <w:t>投资</w:t>
      </w:r>
      <w:r>
        <w:rPr>
          <w:rFonts w:ascii="仿宋" w:eastAsia="仿宋" w:hAnsi="仿宋" w:cs="宋体"/>
          <w:color w:val="000000"/>
          <w:spacing w:val="15"/>
          <w:kern w:val="0"/>
          <w:sz w:val="30"/>
          <w:szCs w:val="30"/>
          <w:lang w:val="zh-CN"/>
        </w:rPr>
        <w:t>)</w:t>
      </w:r>
      <w:r>
        <w:rPr>
          <w:rFonts w:ascii="仿宋" w:eastAsia="仿宋" w:hAnsi="仿宋" w:cs="宋体" w:hint="eastAsia"/>
          <w:color w:val="000000"/>
          <w:spacing w:val="15"/>
          <w:kern w:val="0"/>
          <w:sz w:val="30"/>
          <w:szCs w:val="30"/>
          <w:lang w:val="zh-CN"/>
        </w:rPr>
        <w:t>：咨登</w:t>
      </w:r>
      <w:r>
        <w:rPr>
          <w:rFonts w:ascii="仿宋" w:eastAsia="仿宋" w:hAnsi="仿宋" w:cs="宋体"/>
          <w:color w:val="000000"/>
          <w:spacing w:val="15"/>
          <w:kern w:val="0"/>
          <w:sz w:val="30"/>
          <w:szCs w:val="30"/>
          <w:lang w:val="zh-CN"/>
        </w:rPr>
        <w:t>20200800078</w:t>
      </w:r>
      <w:r>
        <w:rPr>
          <w:rFonts w:ascii="仿宋" w:eastAsia="仿宋" w:hAnsi="仿宋" w:cs="宋体" w:hint="eastAsia"/>
          <w:color w:val="000000"/>
          <w:spacing w:val="15"/>
          <w:kern w:val="0"/>
          <w:sz w:val="30"/>
          <w:szCs w:val="30"/>
          <w:lang w:val="zh-CN"/>
        </w:rPr>
        <w:t>，注册土木工程师（道路工程）：</w:t>
      </w:r>
      <w:r>
        <w:rPr>
          <w:rFonts w:ascii="仿宋" w:eastAsia="仿宋" w:hAnsi="仿宋" w:cs="宋体"/>
          <w:color w:val="000000"/>
          <w:spacing w:val="15"/>
          <w:kern w:val="0"/>
          <w:sz w:val="30"/>
          <w:szCs w:val="30"/>
          <w:lang w:val="zh-CN"/>
        </w:rPr>
        <w:t>0001238</w:t>
      </w:r>
      <w:r>
        <w:rPr>
          <w:rFonts w:ascii="仿宋" w:eastAsia="仿宋" w:hAnsi="仿宋" w:cs="宋体" w:hint="eastAsia"/>
          <w:color w:val="000000"/>
          <w:spacing w:val="15"/>
          <w:kern w:val="0"/>
          <w:sz w:val="30"/>
          <w:szCs w:val="30"/>
          <w:lang w:val="zh-CN"/>
        </w:rPr>
        <w:t>，交通部甲级造价工程师：</w:t>
      </w:r>
      <w:r>
        <w:rPr>
          <w:rFonts w:ascii="仿宋" w:eastAsia="仿宋" w:hAnsi="仿宋" w:cs="宋体"/>
          <w:color w:val="000000"/>
          <w:spacing w:val="15"/>
          <w:kern w:val="0"/>
          <w:sz w:val="30"/>
          <w:szCs w:val="30"/>
          <w:lang w:val="zh-CN"/>
        </w:rPr>
        <w:t>1041010702</w:t>
      </w:r>
      <w:r>
        <w:rPr>
          <w:rFonts w:ascii="仿宋" w:eastAsia="仿宋" w:hAnsi="仿宋" w:cs="宋体" w:hint="eastAsia"/>
          <w:color w:val="000000"/>
          <w:spacing w:val="15"/>
          <w:kern w:val="0"/>
          <w:sz w:val="30"/>
          <w:szCs w:val="30"/>
          <w:lang w:val="zh-CN"/>
        </w:rPr>
        <w:t>；</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郑州市海晏路等</w:t>
      </w:r>
      <w:r>
        <w:rPr>
          <w:rFonts w:ascii="仿宋" w:eastAsia="仿宋" w:hAnsi="仿宋" w:cs="宋体" w:hint="eastAsia"/>
          <w:color w:val="000000"/>
          <w:spacing w:val="15"/>
          <w:kern w:val="0"/>
          <w:sz w:val="30"/>
          <w:szCs w:val="30"/>
          <w:lang w:val="zh-CN"/>
        </w:rPr>
        <w:t>19</w:t>
      </w:r>
      <w:r>
        <w:rPr>
          <w:rFonts w:ascii="仿宋" w:eastAsia="仿宋" w:hAnsi="仿宋" w:cs="宋体" w:hint="eastAsia"/>
          <w:color w:val="000000"/>
          <w:spacing w:val="15"/>
          <w:kern w:val="0"/>
          <w:sz w:val="30"/>
          <w:szCs w:val="30"/>
          <w:lang w:val="zh-CN"/>
        </w:rPr>
        <w:t>条道路工程勘察、设计等第四标段；</w:t>
      </w:r>
    </w:p>
    <w:p w:rsidR="00FF253D" w:rsidRDefault="00204886" w:rsidP="000876C5">
      <w:pPr>
        <w:autoSpaceDE w:val="0"/>
        <w:autoSpaceDN w:val="0"/>
        <w:adjustRightInd w:val="0"/>
        <w:spacing w:line="540" w:lineRule="exact"/>
        <w:ind w:leftChars="237" w:left="498" w:firstLineChars="36" w:firstLine="119"/>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中牟县平安大道东延（广惠街至雁鸣大道）新建工程勘察设计；</w:t>
      </w:r>
    </w:p>
    <w:p w:rsidR="00FF253D" w:rsidRDefault="00204886" w:rsidP="000876C5">
      <w:pPr>
        <w:autoSpaceDE w:val="0"/>
        <w:autoSpaceDN w:val="0"/>
        <w:adjustRightInd w:val="0"/>
        <w:spacing w:line="540" w:lineRule="exact"/>
        <w:ind w:leftChars="237" w:left="498" w:firstLineChars="36" w:firstLine="119"/>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光山县天赐路（紫水大街</w:t>
      </w:r>
      <w:r>
        <w:rPr>
          <w:rFonts w:ascii="仿宋" w:eastAsia="仿宋" w:hAnsi="仿宋" w:cs="宋体"/>
          <w:color w:val="000000"/>
          <w:spacing w:val="15"/>
          <w:kern w:val="0"/>
          <w:sz w:val="30"/>
          <w:szCs w:val="30"/>
          <w:lang w:val="zh-CN"/>
        </w:rPr>
        <w:t>-</w:t>
      </w:r>
      <w:r>
        <w:rPr>
          <w:rFonts w:ascii="仿宋" w:eastAsia="仿宋" w:hAnsi="仿宋" w:cs="宋体" w:hint="eastAsia"/>
          <w:color w:val="000000"/>
          <w:spacing w:val="15"/>
          <w:kern w:val="0"/>
          <w:sz w:val="30"/>
          <w:szCs w:val="30"/>
          <w:lang w:val="zh-CN"/>
        </w:rPr>
        <w:t>铁西路）工程勘察设计项目；</w:t>
      </w:r>
    </w:p>
    <w:p w:rsidR="00FF253D" w:rsidRDefault="00204886" w:rsidP="000876C5">
      <w:pPr>
        <w:autoSpaceDE w:val="0"/>
        <w:autoSpaceDN w:val="0"/>
        <w:adjustRightInd w:val="0"/>
        <w:spacing w:line="540" w:lineRule="exact"/>
        <w:ind w:leftChars="237" w:left="498" w:firstLineChars="36" w:firstLine="119"/>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漯河市城乡一体化示范区金山路排水、天台山路道路、颖河路道路项目；</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郑州市海晏路等</w:t>
      </w:r>
      <w:r>
        <w:rPr>
          <w:rFonts w:ascii="仿宋" w:eastAsia="仿宋" w:hAnsi="仿宋" w:cs="宋体" w:hint="eastAsia"/>
          <w:color w:val="000000"/>
          <w:spacing w:val="15"/>
          <w:kern w:val="0"/>
          <w:sz w:val="30"/>
          <w:szCs w:val="30"/>
          <w:lang w:val="zh-CN"/>
        </w:rPr>
        <w:t>19</w:t>
      </w:r>
      <w:r>
        <w:rPr>
          <w:rFonts w:ascii="仿宋" w:eastAsia="仿宋" w:hAnsi="仿宋" w:cs="宋体" w:hint="eastAsia"/>
          <w:color w:val="000000"/>
          <w:spacing w:val="15"/>
          <w:kern w:val="0"/>
          <w:sz w:val="30"/>
          <w:szCs w:val="30"/>
          <w:lang w:val="zh-CN"/>
        </w:rPr>
        <w:t>条道路工程勘察、设计等第四标段；</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中牟县</w:t>
      </w:r>
      <w:r>
        <w:rPr>
          <w:rFonts w:ascii="仿宋" w:eastAsia="仿宋" w:hAnsi="仿宋" w:cs="宋体"/>
          <w:color w:val="000000"/>
          <w:spacing w:val="15"/>
          <w:kern w:val="0"/>
          <w:sz w:val="30"/>
          <w:szCs w:val="30"/>
          <w:lang w:val="zh-CN"/>
        </w:rPr>
        <w:t xml:space="preserve">2016 </w:t>
      </w:r>
      <w:r>
        <w:rPr>
          <w:rFonts w:ascii="仿宋" w:eastAsia="仿宋" w:hAnsi="仿宋" w:cs="宋体" w:hint="eastAsia"/>
          <w:color w:val="000000"/>
          <w:spacing w:val="15"/>
          <w:kern w:val="0"/>
          <w:sz w:val="30"/>
          <w:szCs w:val="30"/>
          <w:lang w:val="zh-CN"/>
        </w:rPr>
        <w:t>年新型社区道路工程勘察设计；</w:t>
      </w:r>
    </w:p>
    <w:p w:rsidR="00FF253D" w:rsidRDefault="00204886">
      <w:pPr>
        <w:autoSpaceDE w:val="0"/>
        <w:autoSpaceDN w:val="0"/>
        <w:adjustRightInd w:val="0"/>
        <w:spacing w:line="540" w:lineRule="exact"/>
        <w:ind w:leftChars="294" w:left="617"/>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中牟县平安大道东延（广惠街至雁鸣大道）新建工程勘察设计；</w:t>
      </w:r>
    </w:p>
    <w:p w:rsidR="00FF253D" w:rsidRDefault="00204886">
      <w:pPr>
        <w:autoSpaceDE w:val="0"/>
        <w:autoSpaceDN w:val="0"/>
        <w:adjustRightInd w:val="0"/>
        <w:spacing w:line="540" w:lineRule="exact"/>
        <w:ind w:leftChars="294" w:left="617"/>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西华县产业集聚区中州大道等七条道路建设工程勘察设计；</w:t>
      </w:r>
    </w:p>
    <w:p w:rsidR="00FF253D" w:rsidRDefault="00204886">
      <w:pPr>
        <w:autoSpaceDE w:val="0"/>
        <w:autoSpaceDN w:val="0"/>
        <w:adjustRightInd w:val="0"/>
        <w:spacing w:line="540" w:lineRule="exact"/>
        <w:ind w:leftChars="294" w:left="617"/>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周口市新北外环（机西高速至周口中心城区连接线）升级改造项目；</w:t>
      </w:r>
    </w:p>
    <w:p w:rsidR="00FF253D" w:rsidRDefault="00204886">
      <w:pPr>
        <w:widowControl/>
        <w:shd w:val="clear" w:color="auto" w:fill="FFFFFF"/>
        <w:spacing w:line="480" w:lineRule="atLeast"/>
        <w:ind w:left="645" w:hanging="7"/>
        <w:jc w:val="left"/>
        <w:rPr>
          <w:rFonts w:ascii="宋体" w:hAnsi="宋体" w:cs="宋体"/>
          <w:color w:val="000000"/>
          <w:kern w:val="0"/>
          <w:sz w:val="24"/>
          <w:szCs w:val="24"/>
        </w:rPr>
      </w:pPr>
      <w:r>
        <w:rPr>
          <w:rFonts w:ascii="仿宋" w:eastAsia="仿宋" w:hAnsi="仿宋" w:cs="宋体" w:hint="eastAsia"/>
          <w:b/>
          <w:bCs/>
          <w:color w:val="000000"/>
          <w:spacing w:val="15"/>
          <w:kern w:val="0"/>
          <w:sz w:val="24"/>
          <w:szCs w:val="24"/>
        </w:rPr>
        <w:t>本单位是否符合招标资质条件：符合</w:t>
      </w:r>
    </w:p>
    <w:p w:rsidR="00FF253D" w:rsidRDefault="00204886">
      <w:pPr>
        <w:widowControl/>
        <w:shd w:val="clear" w:color="auto" w:fill="FFFFFF"/>
        <w:spacing w:line="480" w:lineRule="atLeast"/>
        <w:ind w:firstLine="620"/>
        <w:jc w:val="left"/>
        <w:rPr>
          <w:rFonts w:ascii="宋体" w:hAnsi="宋体" w:cs="宋体"/>
          <w:color w:val="000000"/>
          <w:kern w:val="0"/>
          <w:sz w:val="24"/>
          <w:szCs w:val="24"/>
        </w:rPr>
      </w:pPr>
      <w:r>
        <w:rPr>
          <w:rFonts w:ascii="仿宋" w:eastAsia="仿宋" w:hAnsi="仿宋" w:cs="宋体" w:hint="eastAsia"/>
          <w:b/>
          <w:bCs/>
          <w:color w:val="000000"/>
          <w:spacing w:val="15"/>
          <w:kern w:val="0"/>
          <w:sz w:val="24"/>
          <w:szCs w:val="24"/>
        </w:rPr>
        <w:t>是否具备独立法人资格：是</w:t>
      </w:r>
    </w:p>
    <w:p w:rsidR="00FF253D" w:rsidRDefault="00FF253D">
      <w:pPr>
        <w:autoSpaceDE w:val="0"/>
        <w:autoSpaceDN w:val="0"/>
        <w:adjustRightInd w:val="0"/>
        <w:spacing w:line="540" w:lineRule="exact"/>
        <w:ind w:firstLine="620"/>
        <w:rPr>
          <w:rFonts w:ascii="仿宋" w:eastAsia="仿宋" w:hAnsi="仿宋" w:cs="宋体"/>
          <w:b/>
          <w:bCs/>
          <w:kern w:val="0"/>
          <w:sz w:val="30"/>
          <w:szCs w:val="30"/>
          <w:lang w:val="zh-CN"/>
        </w:rPr>
      </w:pPr>
    </w:p>
    <w:p w:rsidR="00FF253D" w:rsidRDefault="00204886">
      <w:pPr>
        <w:autoSpaceDE w:val="0"/>
        <w:autoSpaceDN w:val="0"/>
        <w:adjustRightInd w:val="0"/>
        <w:ind w:firstLineChars="198" w:firstLine="596"/>
        <w:jc w:val="left"/>
        <w:rPr>
          <w:rFonts w:ascii="仿宋" w:eastAsia="仿宋" w:hAnsi="仿宋" w:cs="宋体"/>
          <w:color w:val="000000"/>
          <w:spacing w:val="15"/>
          <w:kern w:val="0"/>
          <w:sz w:val="30"/>
          <w:szCs w:val="30"/>
          <w:lang w:val="zh-CN"/>
        </w:rPr>
      </w:pPr>
      <w:r>
        <w:rPr>
          <w:rFonts w:ascii="仿宋" w:eastAsia="仿宋" w:hAnsi="仿宋" w:cs="宋体" w:hint="eastAsia"/>
          <w:b/>
          <w:bCs/>
          <w:kern w:val="0"/>
          <w:sz w:val="30"/>
          <w:szCs w:val="30"/>
          <w:lang w:val="zh-CN"/>
        </w:rPr>
        <w:t>第二中标候选人：</w:t>
      </w:r>
      <w:r>
        <w:rPr>
          <w:rFonts w:ascii="仿宋" w:eastAsia="仿宋" w:hAnsi="仿宋" w:cs="宋体" w:hint="eastAsia"/>
          <w:color w:val="000000"/>
          <w:spacing w:val="15"/>
          <w:kern w:val="0"/>
          <w:sz w:val="30"/>
          <w:szCs w:val="30"/>
          <w:lang w:val="zh-CN"/>
        </w:rPr>
        <w:t>北京建达道桥咨询有限公司</w:t>
      </w:r>
    </w:p>
    <w:p w:rsidR="00FF253D" w:rsidRDefault="00204886">
      <w:pPr>
        <w:autoSpaceDE w:val="0"/>
        <w:autoSpaceDN w:val="0"/>
        <w:adjustRightInd w:val="0"/>
        <w:ind w:leftChars="237" w:left="498"/>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单位资质等级：</w:t>
      </w:r>
    </w:p>
    <w:p w:rsidR="00FF253D" w:rsidRDefault="00204886">
      <w:pPr>
        <w:autoSpaceDE w:val="0"/>
        <w:autoSpaceDN w:val="0"/>
        <w:adjustRightInd w:val="0"/>
        <w:ind w:leftChars="237" w:left="498"/>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工程勘察综合类甲级</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证书号：</w:t>
      </w:r>
      <w:r>
        <w:rPr>
          <w:rFonts w:ascii="仿宋" w:eastAsia="仿宋" w:hAnsi="仿宋" w:cs="宋体"/>
          <w:color w:val="000000"/>
          <w:spacing w:val="15"/>
          <w:kern w:val="0"/>
          <w:sz w:val="30"/>
          <w:szCs w:val="30"/>
          <w:lang w:val="zh-CN"/>
        </w:rPr>
        <w:t>B111007693</w:t>
      </w:r>
      <w:r>
        <w:rPr>
          <w:rFonts w:ascii="仿宋" w:eastAsia="仿宋" w:hAnsi="仿宋" w:cs="宋体" w:hint="eastAsia"/>
          <w:color w:val="000000"/>
          <w:spacing w:val="15"/>
          <w:kern w:val="0"/>
          <w:sz w:val="30"/>
          <w:szCs w:val="30"/>
          <w:lang w:val="zh-CN"/>
        </w:rPr>
        <w:t>；</w:t>
      </w:r>
      <w:r>
        <w:rPr>
          <w:rFonts w:ascii="仿宋" w:eastAsia="仿宋" w:hAnsi="仿宋" w:cs="宋体"/>
          <w:color w:val="000000"/>
          <w:spacing w:val="15"/>
          <w:kern w:val="0"/>
          <w:sz w:val="30"/>
          <w:szCs w:val="30"/>
          <w:lang w:val="zh-CN"/>
        </w:rPr>
        <w:t xml:space="preserve"> </w:t>
      </w:r>
    </w:p>
    <w:p w:rsidR="00FF253D" w:rsidRDefault="00204886">
      <w:pPr>
        <w:autoSpaceDE w:val="0"/>
        <w:autoSpaceDN w:val="0"/>
        <w:adjustRightInd w:val="0"/>
        <w:ind w:leftChars="237" w:left="498"/>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公路行业甲级；市政行业（道路工程、桥梁工程）甲级</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证书号：</w:t>
      </w:r>
      <w:r>
        <w:rPr>
          <w:rFonts w:ascii="仿宋" w:eastAsia="仿宋" w:hAnsi="仿宋" w:cs="宋体"/>
          <w:color w:val="000000"/>
          <w:spacing w:val="15"/>
          <w:kern w:val="0"/>
          <w:sz w:val="30"/>
          <w:szCs w:val="30"/>
          <w:lang w:val="zh-CN"/>
        </w:rPr>
        <w:t>A111007693</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项目负责人资质等级：教授级高工</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Pr>
          <w:rFonts w:ascii="仿宋" w:eastAsia="仿宋" w:hAnsi="仿宋" w:cs="宋体" w:hint="eastAsia"/>
          <w:color w:val="000000"/>
          <w:spacing w:val="15"/>
          <w:kern w:val="0"/>
          <w:sz w:val="30"/>
          <w:szCs w:val="30"/>
          <w:lang w:val="zh-CN"/>
        </w:rPr>
        <w:t>1293700</w:t>
      </w:r>
      <w:r>
        <w:rPr>
          <w:rFonts w:ascii="仿宋" w:eastAsia="仿宋" w:hAnsi="仿宋" w:cs="宋体" w:hint="eastAsia"/>
          <w:color w:val="000000"/>
          <w:spacing w:val="15"/>
          <w:kern w:val="0"/>
          <w:sz w:val="30"/>
          <w:szCs w:val="30"/>
          <w:lang w:val="zh-CN"/>
        </w:rPr>
        <w:t>元</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大写：壹佰贰拾玖万叁仟柒佰圆整</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Pr>
          <w:rFonts w:ascii="仿宋" w:eastAsia="仿宋" w:hAnsi="仿宋" w:cs="宋体" w:hint="eastAsia"/>
          <w:color w:val="000000"/>
          <w:spacing w:val="15"/>
          <w:kern w:val="0"/>
          <w:sz w:val="30"/>
          <w:szCs w:val="30"/>
          <w:lang w:val="zh-CN"/>
        </w:rPr>
        <w:t>30</w:t>
      </w:r>
      <w:r>
        <w:rPr>
          <w:rFonts w:ascii="仿宋" w:eastAsia="仿宋" w:hAnsi="仿宋" w:cs="宋体" w:hint="eastAsia"/>
          <w:color w:val="000000"/>
          <w:spacing w:val="15"/>
          <w:kern w:val="0"/>
          <w:sz w:val="30"/>
          <w:szCs w:val="30"/>
          <w:lang w:val="zh-CN"/>
        </w:rPr>
        <w:t>日历天；</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质量标准：合格（符合国家现行的验收规范和标准）</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项目负责人：李强</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 xml:space="preserve"> </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证书名称、编号：无</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w:t>
      </w:r>
    </w:p>
    <w:p w:rsidR="00FF253D" w:rsidRDefault="00204886">
      <w:pPr>
        <w:autoSpaceDE w:val="0"/>
        <w:autoSpaceDN w:val="0"/>
        <w:adjustRightInd w:val="0"/>
        <w:spacing w:line="540" w:lineRule="exact"/>
        <w:ind w:left="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六安市叶集区皖西路等城市道路勘察设计；</w:t>
      </w:r>
    </w:p>
    <w:p w:rsidR="00FF253D" w:rsidRDefault="00204886">
      <w:pPr>
        <w:autoSpaceDE w:val="0"/>
        <w:autoSpaceDN w:val="0"/>
        <w:adjustRightInd w:val="0"/>
        <w:spacing w:line="540" w:lineRule="exact"/>
        <w:ind w:leftChars="294" w:left="617"/>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临沂市罗庄区沂册路（县道江枫口</w:t>
      </w:r>
      <w:r>
        <w:rPr>
          <w:rFonts w:ascii="仿宋" w:eastAsia="仿宋" w:hAnsi="仿宋" w:cs="宋体"/>
          <w:color w:val="000000"/>
          <w:spacing w:val="15"/>
          <w:kern w:val="0"/>
          <w:sz w:val="30"/>
          <w:szCs w:val="30"/>
          <w:lang w:val="zh-CN"/>
        </w:rPr>
        <w:t>-</w:t>
      </w:r>
      <w:r>
        <w:rPr>
          <w:rFonts w:ascii="仿宋" w:eastAsia="仿宋" w:hAnsi="仿宋" w:cs="宋体" w:hint="eastAsia"/>
          <w:color w:val="000000"/>
          <w:spacing w:val="15"/>
          <w:kern w:val="0"/>
          <w:sz w:val="30"/>
          <w:szCs w:val="30"/>
          <w:lang w:val="zh-CN"/>
        </w:rPr>
        <w:t>傅庄提升改造及西延）建设工程勘察设计；</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p>
    <w:p w:rsidR="00FF253D" w:rsidRDefault="00204886">
      <w:pPr>
        <w:autoSpaceDE w:val="0"/>
        <w:autoSpaceDN w:val="0"/>
        <w:adjustRightInd w:val="0"/>
        <w:spacing w:line="540" w:lineRule="exact"/>
        <w:ind w:left="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六安市叶集区皖西路等城市道路勘察设计；</w:t>
      </w:r>
    </w:p>
    <w:p w:rsidR="00FF253D" w:rsidRDefault="00204886">
      <w:pPr>
        <w:autoSpaceDE w:val="0"/>
        <w:autoSpaceDN w:val="0"/>
        <w:adjustRightInd w:val="0"/>
        <w:ind w:leftChars="237" w:left="498"/>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临沂市罗庄区沂册路（县道江枫口</w:t>
      </w:r>
      <w:r>
        <w:rPr>
          <w:rFonts w:ascii="仿宋" w:eastAsia="仿宋" w:hAnsi="仿宋" w:cs="宋体"/>
          <w:color w:val="000000"/>
          <w:spacing w:val="15"/>
          <w:kern w:val="0"/>
          <w:sz w:val="30"/>
          <w:szCs w:val="30"/>
          <w:lang w:val="zh-CN"/>
        </w:rPr>
        <w:t>-</w:t>
      </w:r>
      <w:r>
        <w:rPr>
          <w:rFonts w:ascii="仿宋" w:eastAsia="仿宋" w:hAnsi="仿宋" w:cs="宋体" w:hint="eastAsia"/>
          <w:color w:val="000000"/>
          <w:spacing w:val="15"/>
          <w:kern w:val="0"/>
          <w:sz w:val="30"/>
          <w:szCs w:val="30"/>
          <w:lang w:val="zh-CN"/>
        </w:rPr>
        <w:t>傅庄提升改造及西延）建设工程勘察设计；</w:t>
      </w:r>
    </w:p>
    <w:p w:rsidR="00FF253D" w:rsidRDefault="00204886">
      <w:pPr>
        <w:autoSpaceDE w:val="0"/>
        <w:autoSpaceDN w:val="0"/>
        <w:adjustRightInd w:val="0"/>
        <w:ind w:leftChars="316" w:left="664"/>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临沂市罗庄区农村公路工程施工图设计二标段（临沂市通达南路提升改造工程）；</w:t>
      </w:r>
    </w:p>
    <w:p w:rsidR="00FF253D" w:rsidRDefault="00FF253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p>
    <w:p w:rsidR="00FF253D" w:rsidRDefault="00204886">
      <w:pPr>
        <w:widowControl/>
        <w:shd w:val="clear" w:color="auto" w:fill="FFFFFF"/>
        <w:spacing w:line="480" w:lineRule="atLeast"/>
        <w:ind w:left="645" w:hanging="7"/>
        <w:jc w:val="left"/>
        <w:rPr>
          <w:rFonts w:ascii="宋体" w:hAnsi="宋体" w:cs="宋体"/>
          <w:color w:val="000000"/>
          <w:kern w:val="0"/>
          <w:sz w:val="24"/>
          <w:szCs w:val="24"/>
        </w:rPr>
      </w:pPr>
      <w:r>
        <w:rPr>
          <w:rFonts w:ascii="仿宋" w:eastAsia="仿宋" w:hAnsi="仿宋" w:cs="宋体" w:hint="eastAsia"/>
          <w:b/>
          <w:bCs/>
          <w:color w:val="000000"/>
          <w:spacing w:val="15"/>
          <w:kern w:val="0"/>
          <w:sz w:val="24"/>
          <w:szCs w:val="24"/>
        </w:rPr>
        <w:t>本单位是否符合招标资质条件：符合</w:t>
      </w:r>
    </w:p>
    <w:p w:rsidR="00FF253D" w:rsidRDefault="00204886">
      <w:pPr>
        <w:widowControl/>
        <w:shd w:val="clear" w:color="auto" w:fill="FFFFFF"/>
        <w:spacing w:line="480" w:lineRule="atLeast"/>
        <w:ind w:firstLine="620"/>
        <w:jc w:val="left"/>
        <w:rPr>
          <w:rFonts w:ascii="宋体" w:hAnsi="宋体" w:cs="宋体"/>
          <w:color w:val="000000"/>
          <w:kern w:val="0"/>
          <w:sz w:val="24"/>
          <w:szCs w:val="24"/>
        </w:rPr>
      </w:pPr>
      <w:r>
        <w:rPr>
          <w:rFonts w:ascii="仿宋" w:eastAsia="仿宋" w:hAnsi="仿宋" w:cs="宋体" w:hint="eastAsia"/>
          <w:b/>
          <w:bCs/>
          <w:color w:val="000000"/>
          <w:spacing w:val="15"/>
          <w:kern w:val="0"/>
          <w:sz w:val="24"/>
          <w:szCs w:val="24"/>
        </w:rPr>
        <w:t>是否具备独立法人资格：是</w:t>
      </w:r>
    </w:p>
    <w:p w:rsidR="00FF253D" w:rsidRDefault="00FF253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b/>
          <w:bCs/>
          <w:kern w:val="0"/>
          <w:sz w:val="30"/>
          <w:szCs w:val="30"/>
          <w:lang w:val="zh-CN"/>
        </w:rPr>
        <w:t>第三中标候选人：</w:t>
      </w:r>
      <w:r>
        <w:rPr>
          <w:rFonts w:ascii="仿宋" w:eastAsia="仿宋" w:hAnsi="仿宋" w:cs="宋体" w:hint="eastAsia"/>
          <w:color w:val="000000"/>
          <w:spacing w:val="15"/>
          <w:kern w:val="0"/>
          <w:sz w:val="30"/>
          <w:szCs w:val="30"/>
          <w:lang w:val="zh-CN"/>
        </w:rPr>
        <w:t>平顶山市公路交通勘察设计院</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单位资质等级：</w:t>
      </w:r>
    </w:p>
    <w:p w:rsidR="00FF253D" w:rsidRDefault="00204886">
      <w:pPr>
        <w:autoSpaceDE w:val="0"/>
        <w:autoSpaceDN w:val="0"/>
        <w:adjustRightInd w:val="0"/>
        <w:ind w:leftChars="237" w:left="498"/>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工程勘察专业类（工程测量）甲级等级：工程勘察专业类（工程测量）甲级、公路行业（公路、特大桥梁、交通工程）专</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业甲级、市政行业（道路工程）甲级</w:t>
      </w:r>
    </w:p>
    <w:p w:rsidR="00FF253D" w:rsidRDefault="00204886">
      <w:pPr>
        <w:autoSpaceDE w:val="0"/>
        <w:autoSpaceDN w:val="0"/>
        <w:adjustRightInd w:val="0"/>
        <w:ind w:firstLineChars="150" w:firstLine="495"/>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证书号：勘察</w:t>
      </w:r>
      <w:r>
        <w:rPr>
          <w:rFonts w:ascii="仿宋" w:eastAsia="仿宋" w:hAnsi="仿宋" w:cs="宋体"/>
          <w:color w:val="000000"/>
          <w:spacing w:val="15"/>
          <w:kern w:val="0"/>
          <w:sz w:val="30"/>
          <w:szCs w:val="30"/>
          <w:lang w:val="zh-CN"/>
        </w:rPr>
        <w:t xml:space="preserve"> B141029020</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设计</w:t>
      </w:r>
      <w:r>
        <w:rPr>
          <w:rFonts w:ascii="仿宋" w:eastAsia="仿宋" w:hAnsi="仿宋" w:cs="宋体"/>
          <w:color w:val="000000"/>
          <w:spacing w:val="15"/>
          <w:kern w:val="0"/>
          <w:sz w:val="30"/>
          <w:szCs w:val="30"/>
          <w:lang w:val="zh-CN"/>
        </w:rPr>
        <w:t xml:space="preserve"> A141009506</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项目负责人资质等级：高级工程师</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投标报价：￥</w:t>
      </w:r>
      <w:r>
        <w:rPr>
          <w:rFonts w:ascii="仿宋" w:eastAsia="仿宋" w:hAnsi="仿宋" w:cs="宋体" w:hint="eastAsia"/>
          <w:color w:val="000000"/>
          <w:spacing w:val="15"/>
          <w:kern w:val="0"/>
          <w:sz w:val="30"/>
          <w:szCs w:val="30"/>
          <w:lang w:val="zh-CN"/>
        </w:rPr>
        <w:t>1287200</w:t>
      </w:r>
      <w:r>
        <w:rPr>
          <w:rFonts w:ascii="仿宋" w:eastAsia="仿宋" w:hAnsi="仿宋" w:cs="宋体" w:hint="eastAsia"/>
          <w:color w:val="000000"/>
          <w:spacing w:val="15"/>
          <w:kern w:val="0"/>
          <w:sz w:val="30"/>
          <w:szCs w:val="30"/>
          <w:lang w:val="zh-CN"/>
        </w:rPr>
        <w:t>元</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大写：壹佰贰拾捌万柒仟贰佰圆整</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Pr>
          <w:rFonts w:ascii="仿宋" w:eastAsia="仿宋" w:hAnsi="仿宋" w:cs="宋体" w:hint="eastAsia"/>
          <w:color w:val="000000"/>
          <w:spacing w:val="15"/>
          <w:kern w:val="0"/>
          <w:sz w:val="30"/>
          <w:szCs w:val="30"/>
          <w:lang w:val="zh-CN"/>
        </w:rPr>
        <w:t>30</w:t>
      </w:r>
      <w:r>
        <w:rPr>
          <w:rFonts w:ascii="仿宋" w:eastAsia="仿宋" w:hAnsi="仿宋" w:cs="宋体" w:hint="eastAsia"/>
          <w:color w:val="000000"/>
          <w:spacing w:val="15"/>
          <w:kern w:val="0"/>
          <w:sz w:val="30"/>
          <w:szCs w:val="30"/>
          <w:lang w:val="zh-CN"/>
        </w:rPr>
        <w:t>日历天，</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质量标准：合格（符合国家现行的验收规范和标准）</w:t>
      </w:r>
    </w:p>
    <w:p w:rsidR="00FF253D" w:rsidRDefault="00204886">
      <w:pPr>
        <w:autoSpaceDE w:val="0"/>
        <w:autoSpaceDN w:val="0"/>
        <w:adjustRightInd w:val="0"/>
        <w:ind w:firstLineChars="150" w:firstLine="495"/>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项目负责人：罗闯旦</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证书名称、编号：</w:t>
      </w:r>
      <w:r>
        <w:rPr>
          <w:rFonts w:ascii="仿宋" w:eastAsia="仿宋" w:hAnsi="仿宋" w:cs="宋体"/>
          <w:color w:val="000000"/>
          <w:spacing w:val="15"/>
          <w:kern w:val="0"/>
          <w:sz w:val="30"/>
          <w:szCs w:val="30"/>
          <w:lang w:val="zh-CN"/>
        </w:rPr>
        <w:t>B040609</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color w:val="000000"/>
          <w:spacing w:val="15"/>
          <w:kern w:val="0"/>
          <w:sz w:val="30"/>
          <w:szCs w:val="30"/>
          <w:lang w:val="zh-CN"/>
        </w:rPr>
        <w:t>00026</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平宝路改线工程；</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汝州市产业集聚区</w:t>
      </w:r>
      <w:r>
        <w:rPr>
          <w:rFonts w:ascii="仿宋" w:eastAsia="仿宋" w:hAnsi="仿宋" w:cs="宋体"/>
          <w:color w:val="000000"/>
          <w:spacing w:val="15"/>
          <w:kern w:val="0"/>
          <w:sz w:val="30"/>
          <w:szCs w:val="30"/>
          <w:lang w:val="zh-CN"/>
        </w:rPr>
        <w:t xml:space="preserve">G207 </w:t>
      </w:r>
      <w:r>
        <w:rPr>
          <w:rFonts w:ascii="仿宋" w:eastAsia="仿宋" w:hAnsi="仿宋" w:cs="宋体" w:hint="eastAsia"/>
          <w:color w:val="000000"/>
          <w:spacing w:val="15"/>
          <w:kern w:val="0"/>
          <w:sz w:val="30"/>
          <w:szCs w:val="30"/>
          <w:lang w:val="zh-CN"/>
        </w:rPr>
        <w:t>和望嵩南路段道路施工图设计项目；</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宝丰县金孟线平宝快速路至南水北调段改建工程设计项目；</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平宝路改线工程；</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汝州市产业集聚区</w:t>
      </w:r>
      <w:r>
        <w:rPr>
          <w:rFonts w:ascii="仿宋" w:eastAsia="仿宋" w:hAnsi="仿宋" w:cs="宋体"/>
          <w:color w:val="000000"/>
          <w:spacing w:val="15"/>
          <w:kern w:val="0"/>
          <w:sz w:val="30"/>
          <w:szCs w:val="30"/>
          <w:lang w:val="zh-CN"/>
        </w:rPr>
        <w:t xml:space="preserve">G207 </w:t>
      </w:r>
      <w:r>
        <w:rPr>
          <w:rFonts w:ascii="仿宋" w:eastAsia="仿宋" w:hAnsi="仿宋" w:cs="宋体" w:hint="eastAsia"/>
          <w:color w:val="000000"/>
          <w:spacing w:val="15"/>
          <w:kern w:val="0"/>
          <w:sz w:val="30"/>
          <w:szCs w:val="30"/>
          <w:lang w:val="zh-CN"/>
        </w:rPr>
        <w:t>和望嵩南路段道路施工图设计项目；</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宝丰县金孟线平宝快速路至南水北</w:t>
      </w:r>
      <w:r>
        <w:rPr>
          <w:rFonts w:ascii="仿宋" w:eastAsia="仿宋" w:hAnsi="仿宋" w:cs="宋体" w:hint="eastAsia"/>
          <w:color w:val="000000"/>
          <w:spacing w:val="15"/>
          <w:kern w:val="0"/>
          <w:sz w:val="30"/>
          <w:szCs w:val="30"/>
          <w:lang w:val="zh-CN"/>
        </w:rPr>
        <w:t>调段改建工程设计项目；</w:t>
      </w:r>
    </w:p>
    <w:p w:rsidR="00FF253D" w:rsidRDefault="00204886">
      <w:pPr>
        <w:widowControl/>
        <w:shd w:val="clear" w:color="auto" w:fill="FFFFFF"/>
        <w:spacing w:line="480" w:lineRule="atLeast"/>
        <w:ind w:left="645" w:hanging="7"/>
        <w:jc w:val="left"/>
        <w:rPr>
          <w:rFonts w:ascii="宋体" w:hAnsi="宋体" w:cs="宋体"/>
          <w:color w:val="000000"/>
          <w:kern w:val="0"/>
          <w:sz w:val="24"/>
          <w:szCs w:val="24"/>
        </w:rPr>
      </w:pPr>
      <w:r>
        <w:rPr>
          <w:rFonts w:ascii="仿宋" w:eastAsia="仿宋" w:hAnsi="仿宋" w:cs="宋体" w:hint="eastAsia"/>
          <w:b/>
          <w:bCs/>
          <w:color w:val="000000"/>
          <w:spacing w:val="15"/>
          <w:kern w:val="0"/>
          <w:sz w:val="24"/>
          <w:szCs w:val="24"/>
        </w:rPr>
        <w:t>本单位是否符合招标资质条件：符合</w:t>
      </w:r>
    </w:p>
    <w:p w:rsidR="00FF253D" w:rsidRDefault="00204886">
      <w:pPr>
        <w:widowControl/>
        <w:shd w:val="clear" w:color="auto" w:fill="FFFFFF"/>
        <w:spacing w:line="480" w:lineRule="atLeast"/>
        <w:ind w:firstLine="620"/>
        <w:jc w:val="left"/>
        <w:rPr>
          <w:rFonts w:ascii="宋体" w:hAnsi="宋体" w:cs="宋体"/>
          <w:color w:val="000000"/>
          <w:kern w:val="0"/>
          <w:sz w:val="24"/>
          <w:szCs w:val="24"/>
        </w:rPr>
      </w:pPr>
      <w:r>
        <w:rPr>
          <w:rFonts w:ascii="仿宋" w:eastAsia="仿宋" w:hAnsi="仿宋" w:cs="宋体" w:hint="eastAsia"/>
          <w:b/>
          <w:bCs/>
          <w:color w:val="000000"/>
          <w:spacing w:val="15"/>
          <w:kern w:val="0"/>
          <w:sz w:val="24"/>
          <w:szCs w:val="24"/>
        </w:rPr>
        <w:t>是否具备独立法人资格：是</w:t>
      </w:r>
    </w:p>
    <w:p w:rsidR="00FF253D" w:rsidRDefault="00FF253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（二）签订合同前要处理的事宜（略）</w:t>
      </w:r>
    </w:p>
    <w:p w:rsidR="00FF253D" w:rsidRDefault="00204886">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七、公示期</w:t>
      </w:r>
    </w:p>
    <w:p w:rsidR="00FF253D" w:rsidRDefault="00204886">
      <w:pPr>
        <w:autoSpaceDE w:val="0"/>
        <w:autoSpaceDN w:val="0"/>
        <w:adjustRightInd w:val="0"/>
        <w:spacing w:line="540" w:lineRule="exact"/>
        <w:ind w:firstLineChars="600" w:firstLine="198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2019</w:t>
      </w:r>
      <w:r>
        <w:rPr>
          <w:rFonts w:ascii="仿宋" w:eastAsia="仿宋" w:hAnsi="仿宋" w:cs="宋体" w:hint="eastAsia"/>
          <w:color w:val="000000"/>
          <w:spacing w:val="15"/>
          <w:kern w:val="0"/>
          <w:sz w:val="30"/>
          <w:szCs w:val="30"/>
          <w:lang w:val="zh-CN"/>
        </w:rPr>
        <w:t>年</w:t>
      </w:r>
      <w:r>
        <w:rPr>
          <w:rFonts w:ascii="仿宋" w:eastAsia="仿宋" w:hAnsi="仿宋" w:cs="宋体" w:hint="eastAsia"/>
          <w:color w:val="000000"/>
          <w:spacing w:val="15"/>
          <w:kern w:val="0"/>
          <w:sz w:val="30"/>
          <w:szCs w:val="30"/>
          <w:lang w:val="zh-CN"/>
        </w:rPr>
        <w:t>1</w:t>
      </w:r>
      <w:r>
        <w:rPr>
          <w:rFonts w:ascii="仿宋" w:eastAsia="仿宋" w:hAnsi="仿宋" w:cs="宋体" w:hint="eastAsia"/>
          <w:color w:val="000000"/>
          <w:spacing w:val="15"/>
          <w:kern w:val="0"/>
          <w:sz w:val="30"/>
          <w:szCs w:val="30"/>
          <w:lang w:val="zh-CN"/>
        </w:rPr>
        <w:t>月</w:t>
      </w:r>
      <w:r w:rsidR="000876C5">
        <w:rPr>
          <w:rFonts w:ascii="仿宋" w:eastAsia="仿宋" w:hAnsi="仿宋" w:cs="宋体" w:hint="eastAsia"/>
          <w:color w:val="000000"/>
          <w:spacing w:val="15"/>
          <w:kern w:val="0"/>
          <w:sz w:val="30"/>
          <w:szCs w:val="30"/>
          <w:lang w:val="zh-CN"/>
        </w:rPr>
        <w:t>25</w:t>
      </w:r>
      <w:r>
        <w:rPr>
          <w:rFonts w:ascii="仿宋" w:eastAsia="仿宋" w:hAnsi="仿宋" w:cs="宋体" w:hint="eastAsia"/>
          <w:color w:val="000000"/>
          <w:spacing w:val="15"/>
          <w:kern w:val="0"/>
          <w:sz w:val="30"/>
          <w:szCs w:val="30"/>
          <w:lang w:val="zh-CN"/>
        </w:rPr>
        <w:t>日—</w:t>
      </w:r>
      <w:r>
        <w:rPr>
          <w:rFonts w:ascii="仿宋" w:eastAsia="仿宋" w:hAnsi="仿宋" w:cs="宋体" w:hint="eastAsia"/>
          <w:color w:val="000000"/>
          <w:spacing w:val="15"/>
          <w:kern w:val="0"/>
          <w:sz w:val="30"/>
          <w:szCs w:val="30"/>
          <w:lang w:val="zh-CN"/>
        </w:rPr>
        <w:t>2019</w:t>
      </w:r>
      <w:r>
        <w:rPr>
          <w:rFonts w:ascii="仿宋" w:eastAsia="仿宋" w:hAnsi="仿宋" w:cs="宋体" w:hint="eastAsia"/>
          <w:color w:val="000000"/>
          <w:spacing w:val="15"/>
          <w:kern w:val="0"/>
          <w:sz w:val="30"/>
          <w:szCs w:val="30"/>
          <w:lang w:val="zh-CN"/>
        </w:rPr>
        <w:t>年</w:t>
      </w:r>
      <w:r>
        <w:rPr>
          <w:rFonts w:ascii="仿宋" w:eastAsia="仿宋" w:hAnsi="仿宋" w:cs="宋体" w:hint="eastAsia"/>
          <w:color w:val="000000"/>
          <w:spacing w:val="15"/>
          <w:kern w:val="0"/>
          <w:sz w:val="30"/>
          <w:szCs w:val="30"/>
          <w:lang w:val="zh-CN"/>
        </w:rPr>
        <w:t>1</w:t>
      </w:r>
      <w:r>
        <w:rPr>
          <w:rFonts w:ascii="仿宋" w:eastAsia="仿宋" w:hAnsi="仿宋" w:cs="宋体" w:hint="eastAsia"/>
          <w:color w:val="000000"/>
          <w:spacing w:val="15"/>
          <w:kern w:val="0"/>
          <w:sz w:val="30"/>
          <w:szCs w:val="30"/>
          <w:lang w:val="zh-CN"/>
        </w:rPr>
        <w:t>月</w:t>
      </w:r>
      <w:r w:rsidR="000876C5">
        <w:rPr>
          <w:rFonts w:ascii="仿宋" w:eastAsia="仿宋" w:hAnsi="仿宋" w:cs="宋体" w:hint="eastAsia"/>
          <w:color w:val="000000"/>
          <w:spacing w:val="15"/>
          <w:kern w:val="0"/>
          <w:sz w:val="30"/>
          <w:szCs w:val="30"/>
          <w:lang w:val="zh-CN"/>
        </w:rPr>
        <w:t>28</w:t>
      </w:r>
      <w:r>
        <w:rPr>
          <w:rFonts w:ascii="仿宋" w:eastAsia="仿宋" w:hAnsi="仿宋" w:cs="宋体" w:hint="eastAsia"/>
          <w:color w:val="000000"/>
          <w:spacing w:val="15"/>
          <w:kern w:val="0"/>
          <w:sz w:val="30"/>
          <w:szCs w:val="30"/>
          <w:lang w:val="zh-CN"/>
        </w:rPr>
        <w:t>日</w:t>
      </w:r>
    </w:p>
    <w:p w:rsidR="00FF253D" w:rsidRDefault="00204886">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如投标单位对本次公示有异议，请联系：</w:t>
      </w:r>
    </w:p>
    <w:p w:rsidR="00FF253D" w:rsidRDefault="00204886">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招</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标</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人：许昌市城乡一体化示范区建设环保局</w:t>
      </w:r>
    </w:p>
    <w:p w:rsidR="00FF253D" w:rsidRDefault="00204886">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系</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人：田先生</w:t>
      </w:r>
      <w:r>
        <w:rPr>
          <w:rFonts w:ascii="仿宋" w:eastAsia="仿宋" w:hAnsi="仿宋" w:cs="宋体" w:hint="eastAsia"/>
          <w:color w:val="000000"/>
          <w:spacing w:val="15"/>
          <w:kern w:val="0"/>
          <w:sz w:val="30"/>
          <w:szCs w:val="30"/>
          <w:lang w:val="zh-CN"/>
        </w:rPr>
        <w:t xml:space="preserve">               </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电</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话：</w:t>
      </w:r>
      <w:r>
        <w:rPr>
          <w:rFonts w:ascii="仿宋" w:eastAsia="仿宋" w:hAnsi="仿宋" w:cs="宋体" w:hint="eastAsia"/>
          <w:color w:val="000000"/>
          <w:spacing w:val="15"/>
          <w:kern w:val="0"/>
          <w:sz w:val="30"/>
          <w:szCs w:val="30"/>
          <w:lang w:val="zh-CN"/>
        </w:rPr>
        <w:t>0374-3378833</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招标代理机构：河南省伟信招标管理咨询有限公司</w:t>
      </w:r>
      <w:r>
        <w:rPr>
          <w:rFonts w:ascii="仿宋" w:eastAsia="仿宋" w:hAnsi="仿宋" w:cs="宋体" w:hint="eastAsia"/>
          <w:color w:val="000000"/>
          <w:spacing w:val="15"/>
          <w:kern w:val="0"/>
          <w:sz w:val="30"/>
          <w:szCs w:val="30"/>
          <w:lang w:val="zh-CN"/>
        </w:rPr>
        <w:t xml:space="preserve"> </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联系人：廖女士</w:t>
      </w:r>
      <w:r>
        <w:rPr>
          <w:rFonts w:ascii="仿宋" w:eastAsia="仿宋" w:hAnsi="仿宋" w:cs="宋体" w:hint="eastAsia"/>
          <w:color w:val="000000"/>
          <w:spacing w:val="15"/>
          <w:kern w:val="0"/>
          <w:sz w:val="30"/>
          <w:szCs w:val="30"/>
          <w:lang w:val="zh-CN"/>
        </w:rPr>
        <w:t xml:space="preserve">            </w:t>
      </w:r>
    </w:p>
    <w:p w:rsidR="00FF253D" w:rsidRDefault="00204886">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联系电话：</w:t>
      </w:r>
      <w:r>
        <w:rPr>
          <w:rFonts w:ascii="仿宋" w:eastAsia="仿宋" w:hAnsi="仿宋" w:cs="宋体" w:hint="eastAsia"/>
          <w:color w:val="000000"/>
          <w:spacing w:val="15"/>
          <w:kern w:val="0"/>
          <w:sz w:val="30"/>
          <w:szCs w:val="30"/>
          <w:lang w:val="zh-CN"/>
        </w:rPr>
        <w:t>0374-2121949</w:t>
      </w:r>
    </w:p>
    <w:p w:rsidR="00FF253D" w:rsidRDefault="00204886">
      <w:pPr>
        <w:pStyle w:val="ab"/>
        <w:widowControl/>
        <w:autoSpaceDE w:val="0"/>
        <w:spacing w:beforeAutospacing="0" w:afterAutospacing="0" w:line="540" w:lineRule="exact"/>
        <w:ind w:firstLineChars="198" w:firstLine="594"/>
        <w:rPr>
          <w:rFonts w:ascii="黑体" w:eastAsia="黑体" w:hAnsi="黑体" w:cs="仿宋_GB2312"/>
          <w:b/>
          <w:sz w:val="30"/>
          <w:szCs w:val="30"/>
        </w:rPr>
      </w:pPr>
      <w:r>
        <w:rPr>
          <w:rStyle w:val="ac"/>
          <w:rFonts w:ascii="黑体" w:eastAsia="黑体" w:hAnsi="黑体" w:cs="黑体" w:hint="eastAsia"/>
          <w:b w:val="0"/>
          <w:bCs/>
          <w:sz w:val="30"/>
          <w:szCs w:val="30"/>
        </w:rPr>
        <w:t>十一、联系方式</w:t>
      </w:r>
    </w:p>
    <w:p w:rsidR="00FF253D" w:rsidRDefault="00204886">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招</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标</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人：许昌市城乡一体化示范区建设环保局</w:t>
      </w:r>
    </w:p>
    <w:p w:rsidR="00FF253D" w:rsidRDefault="00204886">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系</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人：田先生</w:t>
      </w:r>
      <w:r>
        <w:rPr>
          <w:rFonts w:ascii="仿宋" w:eastAsia="仿宋" w:hAnsi="仿宋" w:cs="宋体" w:hint="eastAsia"/>
          <w:color w:val="000000"/>
          <w:spacing w:val="15"/>
          <w:kern w:val="0"/>
          <w:sz w:val="30"/>
          <w:szCs w:val="30"/>
          <w:lang w:val="zh-CN"/>
        </w:rPr>
        <w:t xml:space="preserve">               </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电</w:t>
      </w:r>
      <w:r>
        <w:rPr>
          <w:rFonts w:ascii="仿宋" w:eastAsia="仿宋" w:hAnsi="仿宋" w:cs="宋体" w:hint="eastAsia"/>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话：</w:t>
      </w:r>
      <w:r>
        <w:rPr>
          <w:rFonts w:ascii="仿宋" w:eastAsia="仿宋" w:hAnsi="仿宋" w:cs="宋体" w:hint="eastAsia"/>
          <w:color w:val="000000"/>
          <w:spacing w:val="15"/>
          <w:kern w:val="0"/>
          <w:sz w:val="30"/>
          <w:szCs w:val="30"/>
          <w:lang w:val="zh-CN"/>
        </w:rPr>
        <w:t>0374-3378833</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招标代理机构：河南省伟信招标管理咨询有限公司</w:t>
      </w:r>
      <w:r>
        <w:rPr>
          <w:rFonts w:ascii="仿宋" w:eastAsia="仿宋" w:hAnsi="仿宋" w:cs="宋体" w:hint="eastAsia"/>
          <w:color w:val="000000"/>
          <w:spacing w:val="15"/>
          <w:kern w:val="0"/>
          <w:sz w:val="30"/>
          <w:szCs w:val="30"/>
          <w:lang w:val="zh-CN"/>
        </w:rPr>
        <w:t xml:space="preserve"> </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联系人：廖女士</w:t>
      </w:r>
      <w:r>
        <w:rPr>
          <w:rFonts w:ascii="仿宋" w:eastAsia="仿宋" w:hAnsi="仿宋" w:cs="宋体" w:hint="eastAsia"/>
          <w:color w:val="000000"/>
          <w:spacing w:val="15"/>
          <w:kern w:val="0"/>
          <w:sz w:val="30"/>
          <w:szCs w:val="30"/>
          <w:lang w:val="zh-CN"/>
        </w:rPr>
        <w:t xml:space="preserve">            </w:t>
      </w:r>
    </w:p>
    <w:p w:rsidR="00FF253D" w:rsidRDefault="00204886">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联系电话：</w:t>
      </w:r>
      <w:r>
        <w:rPr>
          <w:rFonts w:ascii="仿宋" w:eastAsia="仿宋" w:hAnsi="仿宋" w:cs="宋体" w:hint="eastAsia"/>
          <w:color w:val="000000"/>
          <w:spacing w:val="15"/>
          <w:kern w:val="0"/>
          <w:sz w:val="30"/>
          <w:szCs w:val="30"/>
          <w:lang w:val="zh-CN"/>
        </w:rPr>
        <w:t xml:space="preserve">0374-2121949 </w:t>
      </w:r>
      <w:bookmarkStart w:id="0" w:name="_GoBack"/>
      <w:bookmarkEnd w:id="0"/>
    </w:p>
    <w:p w:rsidR="00FF253D" w:rsidRDefault="00FF253D">
      <w:pPr>
        <w:autoSpaceDE w:val="0"/>
        <w:autoSpaceDN w:val="0"/>
        <w:adjustRightInd w:val="0"/>
        <w:spacing w:line="540" w:lineRule="exact"/>
        <w:ind w:firstLine="620"/>
        <w:rPr>
          <w:rFonts w:ascii="仿宋" w:eastAsia="仿宋" w:hAnsi="仿宋" w:cs="宋体"/>
          <w:color w:val="000000"/>
          <w:spacing w:val="15"/>
          <w:kern w:val="0"/>
          <w:sz w:val="30"/>
          <w:szCs w:val="30"/>
          <w:lang w:val="zh-CN"/>
        </w:rPr>
      </w:pPr>
    </w:p>
    <w:p w:rsidR="00FF253D" w:rsidRDefault="00204886" w:rsidP="00FF253D">
      <w:pPr>
        <w:spacing w:afterLines="150" w:line="540" w:lineRule="exact"/>
        <w:ind w:right="600" w:firstLineChars="1850" w:firstLine="5550"/>
        <w:rPr>
          <w:rFonts w:ascii="仿宋" w:eastAsia="仿宋" w:hAnsi="仿宋" w:cs="仿宋"/>
          <w:sz w:val="30"/>
          <w:szCs w:val="30"/>
        </w:rPr>
      </w:pPr>
      <w:r>
        <w:rPr>
          <w:rFonts w:ascii="仿宋" w:eastAsia="仿宋" w:hAnsi="仿宋" w:cs="仿宋" w:hint="eastAsia"/>
          <w:sz w:val="30"/>
          <w:szCs w:val="30"/>
        </w:rPr>
        <w:t>201</w:t>
      </w:r>
      <w:r>
        <w:rPr>
          <w:rFonts w:ascii="仿宋" w:eastAsia="仿宋" w:hAnsi="仿宋" w:cs="仿宋" w:hint="eastAsia"/>
          <w:sz w:val="30"/>
          <w:szCs w:val="30"/>
        </w:rPr>
        <w:t>9</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w:t>
      </w:r>
      <w:r w:rsidR="000876C5">
        <w:rPr>
          <w:rFonts w:ascii="仿宋" w:eastAsia="仿宋" w:hAnsi="仿宋" w:cs="仿宋" w:hint="eastAsia"/>
          <w:sz w:val="30"/>
          <w:szCs w:val="30"/>
        </w:rPr>
        <w:t>24</w:t>
      </w:r>
      <w:r>
        <w:rPr>
          <w:rFonts w:ascii="仿宋" w:eastAsia="仿宋" w:hAnsi="仿宋" w:cs="仿宋" w:hint="eastAsia"/>
          <w:sz w:val="30"/>
          <w:szCs w:val="30"/>
        </w:rPr>
        <w:t>日</w:t>
      </w:r>
    </w:p>
    <w:sectPr w:rsidR="00FF253D" w:rsidSect="00FF253D">
      <w:footerReference w:type="default" r:id="rId9"/>
      <w:pgSz w:w="11906" w:h="16838"/>
      <w:pgMar w:top="1701"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886" w:rsidRDefault="00204886" w:rsidP="00FF253D">
      <w:r>
        <w:separator/>
      </w:r>
    </w:p>
  </w:endnote>
  <w:endnote w:type="continuationSeparator" w:id="0">
    <w:p w:rsidR="00204886" w:rsidRDefault="00204886" w:rsidP="00FF2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FF253D" w:rsidRDefault="00FF253D">
        <w:pPr>
          <w:pStyle w:val="a9"/>
          <w:jc w:val="center"/>
        </w:pPr>
        <w:r w:rsidRPr="00FF253D">
          <w:fldChar w:fldCharType="begin"/>
        </w:r>
        <w:r w:rsidR="00204886">
          <w:instrText xml:space="preserve"> PAGE   \* MERGEFORMAT </w:instrText>
        </w:r>
        <w:r w:rsidRPr="00FF253D">
          <w:fldChar w:fldCharType="separate"/>
        </w:r>
        <w:r w:rsidR="000876C5" w:rsidRPr="000876C5">
          <w:rPr>
            <w:noProof/>
            <w:lang w:val="zh-CN"/>
          </w:rPr>
          <w:t>10</w:t>
        </w:r>
        <w:r>
          <w:rPr>
            <w:lang w:val="zh-CN"/>
          </w:rPr>
          <w:fldChar w:fldCharType="end"/>
        </w:r>
      </w:p>
    </w:sdtContent>
  </w:sdt>
  <w:p w:rsidR="00FF253D" w:rsidRDefault="00FF253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886" w:rsidRDefault="00204886" w:rsidP="00FF253D">
      <w:r>
        <w:separator/>
      </w:r>
    </w:p>
  </w:footnote>
  <w:footnote w:type="continuationSeparator" w:id="0">
    <w:p w:rsidR="00204886" w:rsidRDefault="00204886" w:rsidP="00FF2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CFD4"/>
    <w:multiLevelType w:val="singleLevel"/>
    <w:tmpl w:val="3B13CFD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90F"/>
    <w:rsid w:val="000072B1"/>
    <w:rsid w:val="00013731"/>
    <w:rsid w:val="00017B79"/>
    <w:rsid w:val="00021850"/>
    <w:rsid w:val="000432B2"/>
    <w:rsid w:val="00054542"/>
    <w:rsid w:val="000643E3"/>
    <w:rsid w:val="0006684A"/>
    <w:rsid w:val="00077B45"/>
    <w:rsid w:val="000876C5"/>
    <w:rsid w:val="00095CDB"/>
    <w:rsid w:val="000977F0"/>
    <w:rsid w:val="000A6881"/>
    <w:rsid w:val="000C265F"/>
    <w:rsid w:val="000C574A"/>
    <w:rsid w:val="000C7BD7"/>
    <w:rsid w:val="000D25E4"/>
    <w:rsid w:val="000E3BE2"/>
    <w:rsid w:val="000E7EC7"/>
    <w:rsid w:val="000F0AD8"/>
    <w:rsid w:val="001507D8"/>
    <w:rsid w:val="00151BFC"/>
    <w:rsid w:val="0015208B"/>
    <w:rsid w:val="00161BBE"/>
    <w:rsid w:val="0016238C"/>
    <w:rsid w:val="0017161A"/>
    <w:rsid w:val="001C4DF9"/>
    <w:rsid w:val="001C6E66"/>
    <w:rsid w:val="001D2CFB"/>
    <w:rsid w:val="001F0B82"/>
    <w:rsid w:val="001F3257"/>
    <w:rsid w:val="00204886"/>
    <w:rsid w:val="00217CDF"/>
    <w:rsid w:val="002236A7"/>
    <w:rsid w:val="00232576"/>
    <w:rsid w:val="002452E2"/>
    <w:rsid w:val="0025048D"/>
    <w:rsid w:val="00250765"/>
    <w:rsid w:val="002537F5"/>
    <w:rsid w:val="00256261"/>
    <w:rsid w:val="00266A84"/>
    <w:rsid w:val="0027051C"/>
    <w:rsid w:val="00281597"/>
    <w:rsid w:val="002A475B"/>
    <w:rsid w:val="002A4952"/>
    <w:rsid w:val="002A4D4B"/>
    <w:rsid w:val="002B40BE"/>
    <w:rsid w:val="002B758D"/>
    <w:rsid w:val="002E40C9"/>
    <w:rsid w:val="002F6351"/>
    <w:rsid w:val="00304A84"/>
    <w:rsid w:val="00317423"/>
    <w:rsid w:val="00323A11"/>
    <w:rsid w:val="00334B6B"/>
    <w:rsid w:val="003375C9"/>
    <w:rsid w:val="0035115F"/>
    <w:rsid w:val="003571B3"/>
    <w:rsid w:val="00357D48"/>
    <w:rsid w:val="00376131"/>
    <w:rsid w:val="003A2D93"/>
    <w:rsid w:val="003B2E5D"/>
    <w:rsid w:val="003B5808"/>
    <w:rsid w:val="003C3E6E"/>
    <w:rsid w:val="003D2E83"/>
    <w:rsid w:val="003D63CB"/>
    <w:rsid w:val="003E5FFC"/>
    <w:rsid w:val="00400200"/>
    <w:rsid w:val="0040238A"/>
    <w:rsid w:val="004039F6"/>
    <w:rsid w:val="00403D0C"/>
    <w:rsid w:val="0041636E"/>
    <w:rsid w:val="00425B26"/>
    <w:rsid w:val="00431D5C"/>
    <w:rsid w:val="00436439"/>
    <w:rsid w:val="0044170A"/>
    <w:rsid w:val="00446B1E"/>
    <w:rsid w:val="00471F0E"/>
    <w:rsid w:val="004732DF"/>
    <w:rsid w:val="00473546"/>
    <w:rsid w:val="00474C8D"/>
    <w:rsid w:val="0048452E"/>
    <w:rsid w:val="0049146E"/>
    <w:rsid w:val="004947F0"/>
    <w:rsid w:val="004957FE"/>
    <w:rsid w:val="00496238"/>
    <w:rsid w:val="004A4BD8"/>
    <w:rsid w:val="004B2F55"/>
    <w:rsid w:val="004C2332"/>
    <w:rsid w:val="004C7EF0"/>
    <w:rsid w:val="004F7E39"/>
    <w:rsid w:val="00500124"/>
    <w:rsid w:val="00511452"/>
    <w:rsid w:val="00511A62"/>
    <w:rsid w:val="00515518"/>
    <w:rsid w:val="0052460E"/>
    <w:rsid w:val="005263BC"/>
    <w:rsid w:val="00534745"/>
    <w:rsid w:val="005413A4"/>
    <w:rsid w:val="00547C0C"/>
    <w:rsid w:val="00561CF0"/>
    <w:rsid w:val="0056715F"/>
    <w:rsid w:val="005752F3"/>
    <w:rsid w:val="0058282E"/>
    <w:rsid w:val="00583C95"/>
    <w:rsid w:val="00591941"/>
    <w:rsid w:val="00597F14"/>
    <w:rsid w:val="005A3DDC"/>
    <w:rsid w:val="005B2767"/>
    <w:rsid w:val="005D2AFE"/>
    <w:rsid w:val="005D4A01"/>
    <w:rsid w:val="005F26CE"/>
    <w:rsid w:val="00605829"/>
    <w:rsid w:val="0062367B"/>
    <w:rsid w:val="00623C4D"/>
    <w:rsid w:val="006403D3"/>
    <w:rsid w:val="00641783"/>
    <w:rsid w:val="00643587"/>
    <w:rsid w:val="00644681"/>
    <w:rsid w:val="0065090F"/>
    <w:rsid w:val="00653736"/>
    <w:rsid w:val="00655465"/>
    <w:rsid w:val="00655EF1"/>
    <w:rsid w:val="0066351A"/>
    <w:rsid w:val="00675769"/>
    <w:rsid w:val="006821EC"/>
    <w:rsid w:val="006C1260"/>
    <w:rsid w:val="006D1CC8"/>
    <w:rsid w:val="006D76E9"/>
    <w:rsid w:val="006E479F"/>
    <w:rsid w:val="006F0275"/>
    <w:rsid w:val="006F2834"/>
    <w:rsid w:val="006F40A1"/>
    <w:rsid w:val="006F7F0A"/>
    <w:rsid w:val="00711142"/>
    <w:rsid w:val="007111F9"/>
    <w:rsid w:val="0071134B"/>
    <w:rsid w:val="0071389B"/>
    <w:rsid w:val="00715B54"/>
    <w:rsid w:val="00715D6D"/>
    <w:rsid w:val="007211AE"/>
    <w:rsid w:val="00724BCA"/>
    <w:rsid w:val="00727605"/>
    <w:rsid w:val="00745CFB"/>
    <w:rsid w:val="00752B4D"/>
    <w:rsid w:val="00752C1A"/>
    <w:rsid w:val="00772A69"/>
    <w:rsid w:val="007805BB"/>
    <w:rsid w:val="007818E5"/>
    <w:rsid w:val="00787C99"/>
    <w:rsid w:val="007B7BED"/>
    <w:rsid w:val="007D26B6"/>
    <w:rsid w:val="007D6265"/>
    <w:rsid w:val="007E06A9"/>
    <w:rsid w:val="007E0F81"/>
    <w:rsid w:val="007E1C50"/>
    <w:rsid w:val="0080723C"/>
    <w:rsid w:val="00811E5F"/>
    <w:rsid w:val="00812AF5"/>
    <w:rsid w:val="008230A4"/>
    <w:rsid w:val="00843A99"/>
    <w:rsid w:val="00850725"/>
    <w:rsid w:val="00852D25"/>
    <w:rsid w:val="00860DE2"/>
    <w:rsid w:val="00863146"/>
    <w:rsid w:val="00867C1D"/>
    <w:rsid w:val="00870137"/>
    <w:rsid w:val="00875361"/>
    <w:rsid w:val="00885C3D"/>
    <w:rsid w:val="00891709"/>
    <w:rsid w:val="0089277D"/>
    <w:rsid w:val="00897490"/>
    <w:rsid w:val="008A08EF"/>
    <w:rsid w:val="008A6958"/>
    <w:rsid w:val="008C121C"/>
    <w:rsid w:val="008D1D78"/>
    <w:rsid w:val="008D3197"/>
    <w:rsid w:val="00902E88"/>
    <w:rsid w:val="009033EE"/>
    <w:rsid w:val="00903C3B"/>
    <w:rsid w:val="00916569"/>
    <w:rsid w:val="0093219A"/>
    <w:rsid w:val="00932BA8"/>
    <w:rsid w:val="0093360A"/>
    <w:rsid w:val="00942353"/>
    <w:rsid w:val="00947ED4"/>
    <w:rsid w:val="00955EA1"/>
    <w:rsid w:val="00961A69"/>
    <w:rsid w:val="00984924"/>
    <w:rsid w:val="009916EE"/>
    <w:rsid w:val="009B25AA"/>
    <w:rsid w:val="009F12B6"/>
    <w:rsid w:val="009F1300"/>
    <w:rsid w:val="009F2B6F"/>
    <w:rsid w:val="009F5496"/>
    <w:rsid w:val="00A004A3"/>
    <w:rsid w:val="00A01854"/>
    <w:rsid w:val="00A01D4B"/>
    <w:rsid w:val="00A17DD2"/>
    <w:rsid w:val="00A2060A"/>
    <w:rsid w:val="00A23F54"/>
    <w:rsid w:val="00A26E70"/>
    <w:rsid w:val="00A2734B"/>
    <w:rsid w:val="00A42AA1"/>
    <w:rsid w:val="00A44D3A"/>
    <w:rsid w:val="00A562C7"/>
    <w:rsid w:val="00A70AD7"/>
    <w:rsid w:val="00A86017"/>
    <w:rsid w:val="00A94996"/>
    <w:rsid w:val="00AA036D"/>
    <w:rsid w:val="00AE005A"/>
    <w:rsid w:val="00AF19F3"/>
    <w:rsid w:val="00AF39BC"/>
    <w:rsid w:val="00AF69DC"/>
    <w:rsid w:val="00B10ACF"/>
    <w:rsid w:val="00B23C4B"/>
    <w:rsid w:val="00B25D0D"/>
    <w:rsid w:val="00B3756C"/>
    <w:rsid w:val="00B4009F"/>
    <w:rsid w:val="00B41738"/>
    <w:rsid w:val="00B440D0"/>
    <w:rsid w:val="00B602A6"/>
    <w:rsid w:val="00B66245"/>
    <w:rsid w:val="00B70BDC"/>
    <w:rsid w:val="00B71D71"/>
    <w:rsid w:val="00B7333F"/>
    <w:rsid w:val="00B86514"/>
    <w:rsid w:val="00B9200C"/>
    <w:rsid w:val="00B94850"/>
    <w:rsid w:val="00BA453C"/>
    <w:rsid w:val="00BB7FCB"/>
    <w:rsid w:val="00BD5193"/>
    <w:rsid w:val="00BD5D52"/>
    <w:rsid w:val="00BF1027"/>
    <w:rsid w:val="00BF23BC"/>
    <w:rsid w:val="00C06874"/>
    <w:rsid w:val="00C15E00"/>
    <w:rsid w:val="00C1649A"/>
    <w:rsid w:val="00C277B3"/>
    <w:rsid w:val="00C3602E"/>
    <w:rsid w:val="00C36398"/>
    <w:rsid w:val="00C46F78"/>
    <w:rsid w:val="00C53497"/>
    <w:rsid w:val="00C6732C"/>
    <w:rsid w:val="00C701D0"/>
    <w:rsid w:val="00C749F2"/>
    <w:rsid w:val="00C958D9"/>
    <w:rsid w:val="00CA2749"/>
    <w:rsid w:val="00CA3C33"/>
    <w:rsid w:val="00CA40B0"/>
    <w:rsid w:val="00CA5D64"/>
    <w:rsid w:val="00CB0533"/>
    <w:rsid w:val="00CE6990"/>
    <w:rsid w:val="00CE7995"/>
    <w:rsid w:val="00CF2891"/>
    <w:rsid w:val="00D1245E"/>
    <w:rsid w:val="00D16784"/>
    <w:rsid w:val="00D174D8"/>
    <w:rsid w:val="00D33A65"/>
    <w:rsid w:val="00D34878"/>
    <w:rsid w:val="00D3524E"/>
    <w:rsid w:val="00D5281C"/>
    <w:rsid w:val="00D5484B"/>
    <w:rsid w:val="00D70172"/>
    <w:rsid w:val="00D94D09"/>
    <w:rsid w:val="00DB2C1E"/>
    <w:rsid w:val="00DD2DD2"/>
    <w:rsid w:val="00DD2FCA"/>
    <w:rsid w:val="00DD7469"/>
    <w:rsid w:val="00DE53F5"/>
    <w:rsid w:val="00E05B9C"/>
    <w:rsid w:val="00E230D7"/>
    <w:rsid w:val="00E34F9C"/>
    <w:rsid w:val="00E55566"/>
    <w:rsid w:val="00E7060D"/>
    <w:rsid w:val="00E71B2E"/>
    <w:rsid w:val="00E80FCE"/>
    <w:rsid w:val="00E903DD"/>
    <w:rsid w:val="00E91344"/>
    <w:rsid w:val="00EA3705"/>
    <w:rsid w:val="00EA5BD5"/>
    <w:rsid w:val="00EC1197"/>
    <w:rsid w:val="00ED503D"/>
    <w:rsid w:val="00EF117C"/>
    <w:rsid w:val="00EF6BFA"/>
    <w:rsid w:val="00F0172B"/>
    <w:rsid w:val="00F0218F"/>
    <w:rsid w:val="00F20FD6"/>
    <w:rsid w:val="00F33749"/>
    <w:rsid w:val="00F479E5"/>
    <w:rsid w:val="00F53A50"/>
    <w:rsid w:val="00F56F49"/>
    <w:rsid w:val="00F87B7F"/>
    <w:rsid w:val="00F9072E"/>
    <w:rsid w:val="00FA7E49"/>
    <w:rsid w:val="00FC107B"/>
    <w:rsid w:val="00FC4B8F"/>
    <w:rsid w:val="00FD7AD9"/>
    <w:rsid w:val="00FF198A"/>
    <w:rsid w:val="00FF253D"/>
    <w:rsid w:val="02DB7879"/>
    <w:rsid w:val="09821B06"/>
    <w:rsid w:val="0A3F4242"/>
    <w:rsid w:val="0ABE6A6A"/>
    <w:rsid w:val="0B1B715E"/>
    <w:rsid w:val="0C8C165D"/>
    <w:rsid w:val="11EE73B6"/>
    <w:rsid w:val="15786869"/>
    <w:rsid w:val="15B03AB2"/>
    <w:rsid w:val="15FE573F"/>
    <w:rsid w:val="166E710B"/>
    <w:rsid w:val="1F4531B7"/>
    <w:rsid w:val="25395CC5"/>
    <w:rsid w:val="29753CE8"/>
    <w:rsid w:val="29CC5A06"/>
    <w:rsid w:val="2B401230"/>
    <w:rsid w:val="2DB200DC"/>
    <w:rsid w:val="2EDF3BA9"/>
    <w:rsid w:val="31DC4051"/>
    <w:rsid w:val="339B23F9"/>
    <w:rsid w:val="390C5443"/>
    <w:rsid w:val="45A20262"/>
    <w:rsid w:val="4C626EF7"/>
    <w:rsid w:val="502164D2"/>
    <w:rsid w:val="53965FAB"/>
    <w:rsid w:val="559B17D5"/>
    <w:rsid w:val="569A3357"/>
    <w:rsid w:val="5B9A3A5A"/>
    <w:rsid w:val="5E96570B"/>
    <w:rsid w:val="6408281E"/>
    <w:rsid w:val="6C0572B1"/>
    <w:rsid w:val="6DD3165C"/>
    <w:rsid w:val="7444693E"/>
    <w:rsid w:val="74F70779"/>
    <w:rsid w:val="7B010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3D"/>
    <w:pPr>
      <w:widowControl w:val="0"/>
      <w:jc w:val="both"/>
    </w:pPr>
    <w:rPr>
      <w:rFonts w:ascii="Times New Roman" w:eastAsia="宋体" w:hAnsi="Times New Roman" w:cs="Calibri"/>
      <w:kern w:val="2"/>
      <w:sz w:val="21"/>
      <w:szCs w:val="21"/>
    </w:rPr>
  </w:style>
  <w:style w:type="paragraph" w:styleId="3">
    <w:name w:val="heading 3"/>
    <w:basedOn w:val="a"/>
    <w:next w:val="a"/>
    <w:link w:val="3Char"/>
    <w:qFormat/>
    <w:rsid w:val="00FF253D"/>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FF253D"/>
    <w:pPr>
      <w:ind w:firstLineChars="100" w:firstLine="420"/>
    </w:pPr>
  </w:style>
  <w:style w:type="paragraph" w:styleId="a4">
    <w:name w:val="Body Text"/>
    <w:basedOn w:val="a"/>
    <w:qFormat/>
    <w:rsid w:val="00FF253D"/>
    <w:pPr>
      <w:spacing w:after="120"/>
    </w:pPr>
  </w:style>
  <w:style w:type="paragraph" w:styleId="a5">
    <w:name w:val="annotation text"/>
    <w:basedOn w:val="a"/>
    <w:link w:val="Char"/>
    <w:qFormat/>
    <w:rsid w:val="00FF253D"/>
    <w:pPr>
      <w:jc w:val="left"/>
    </w:pPr>
    <w:rPr>
      <w:rFonts w:cs="Times New Roman"/>
      <w:szCs w:val="24"/>
    </w:rPr>
  </w:style>
  <w:style w:type="paragraph" w:styleId="a6">
    <w:name w:val="Plain Text"/>
    <w:basedOn w:val="a"/>
    <w:link w:val="Char1"/>
    <w:qFormat/>
    <w:rsid w:val="00FF253D"/>
    <w:rPr>
      <w:rFonts w:ascii="宋体" w:hAnsi="Courier New" w:cstheme="minorBidi"/>
      <w:szCs w:val="22"/>
    </w:rPr>
  </w:style>
  <w:style w:type="paragraph" w:styleId="a7">
    <w:name w:val="Date"/>
    <w:basedOn w:val="a"/>
    <w:next w:val="a"/>
    <w:link w:val="Char0"/>
    <w:qFormat/>
    <w:rsid w:val="00FF253D"/>
    <w:pPr>
      <w:ind w:leftChars="2500" w:left="100"/>
    </w:pPr>
    <w:rPr>
      <w:rFonts w:cs="Times New Roman"/>
      <w:sz w:val="28"/>
      <w:szCs w:val="24"/>
    </w:rPr>
  </w:style>
  <w:style w:type="paragraph" w:styleId="a8">
    <w:name w:val="Balloon Text"/>
    <w:basedOn w:val="a"/>
    <w:link w:val="Char2"/>
    <w:uiPriority w:val="99"/>
    <w:unhideWhenUsed/>
    <w:qFormat/>
    <w:rsid w:val="00FF253D"/>
    <w:rPr>
      <w:sz w:val="18"/>
      <w:szCs w:val="18"/>
    </w:rPr>
  </w:style>
  <w:style w:type="paragraph" w:styleId="a9">
    <w:name w:val="footer"/>
    <w:basedOn w:val="a"/>
    <w:link w:val="Char3"/>
    <w:uiPriority w:val="99"/>
    <w:unhideWhenUsed/>
    <w:qFormat/>
    <w:rsid w:val="00FF253D"/>
    <w:pPr>
      <w:tabs>
        <w:tab w:val="center" w:pos="4153"/>
        <w:tab w:val="right" w:pos="8306"/>
      </w:tabs>
      <w:snapToGrid w:val="0"/>
      <w:jc w:val="left"/>
    </w:pPr>
    <w:rPr>
      <w:sz w:val="18"/>
      <w:szCs w:val="18"/>
    </w:rPr>
  </w:style>
  <w:style w:type="paragraph" w:styleId="aa">
    <w:name w:val="header"/>
    <w:basedOn w:val="a"/>
    <w:link w:val="Char4"/>
    <w:unhideWhenUsed/>
    <w:qFormat/>
    <w:rsid w:val="00FF253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FF253D"/>
    <w:pPr>
      <w:spacing w:beforeAutospacing="1" w:afterAutospacing="1"/>
      <w:jc w:val="left"/>
    </w:pPr>
    <w:rPr>
      <w:rFonts w:ascii="Calibri" w:hAnsi="Calibri" w:cs="Arial"/>
      <w:kern w:val="0"/>
      <w:sz w:val="24"/>
      <w:szCs w:val="24"/>
    </w:rPr>
  </w:style>
  <w:style w:type="character" w:styleId="ac">
    <w:name w:val="Strong"/>
    <w:basedOn w:val="a0"/>
    <w:uiPriority w:val="22"/>
    <w:qFormat/>
    <w:rsid w:val="00FF253D"/>
    <w:rPr>
      <w:b/>
    </w:rPr>
  </w:style>
  <w:style w:type="character" w:styleId="ad">
    <w:name w:val="FollowedHyperlink"/>
    <w:basedOn w:val="a0"/>
    <w:qFormat/>
    <w:rsid w:val="00FF253D"/>
    <w:rPr>
      <w:color w:val="000000"/>
      <w:u w:val="none"/>
    </w:rPr>
  </w:style>
  <w:style w:type="character" w:styleId="ae">
    <w:name w:val="Hyperlink"/>
    <w:basedOn w:val="a0"/>
    <w:qFormat/>
    <w:rsid w:val="00FF253D"/>
    <w:rPr>
      <w:color w:val="000000"/>
      <w:u w:val="none"/>
    </w:rPr>
  </w:style>
  <w:style w:type="table" w:styleId="af">
    <w:name w:val="Table Grid"/>
    <w:basedOn w:val="a1"/>
    <w:qFormat/>
    <w:rsid w:val="00FF2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9"/>
    <w:uiPriority w:val="99"/>
    <w:qFormat/>
    <w:rsid w:val="00FF253D"/>
    <w:rPr>
      <w:rFonts w:ascii="Times New Roman" w:eastAsia="宋体" w:hAnsi="Times New Roman" w:cs="Calibri"/>
      <w:sz w:val="18"/>
      <w:szCs w:val="18"/>
    </w:rPr>
  </w:style>
  <w:style w:type="character" w:customStyle="1" w:styleId="Char4">
    <w:name w:val="页眉 Char"/>
    <w:basedOn w:val="a0"/>
    <w:link w:val="aa"/>
    <w:qFormat/>
    <w:rsid w:val="00FF253D"/>
    <w:rPr>
      <w:rFonts w:ascii="Times New Roman" w:eastAsia="宋体" w:hAnsi="Times New Roman" w:cs="Calibri"/>
      <w:sz w:val="18"/>
      <w:szCs w:val="18"/>
    </w:rPr>
  </w:style>
  <w:style w:type="character" w:customStyle="1" w:styleId="apple-converted-space">
    <w:name w:val="apple-converted-space"/>
    <w:basedOn w:val="a0"/>
    <w:qFormat/>
    <w:rsid w:val="00FF253D"/>
  </w:style>
  <w:style w:type="character" w:customStyle="1" w:styleId="1">
    <w:name w:val="不明显强调1"/>
    <w:basedOn w:val="a0"/>
    <w:uiPriority w:val="19"/>
    <w:qFormat/>
    <w:rsid w:val="00FF253D"/>
    <w:rPr>
      <w:i/>
      <w:iCs/>
      <w:color w:val="808080" w:themeColor="text1" w:themeTint="7F"/>
    </w:rPr>
  </w:style>
  <w:style w:type="character" w:customStyle="1" w:styleId="3Char">
    <w:name w:val="标题 3 Char"/>
    <w:basedOn w:val="a0"/>
    <w:link w:val="3"/>
    <w:qFormat/>
    <w:rsid w:val="00FF253D"/>
    <w:rPr>
      <w:rFonts w:ascii="Times New Roman" w:eastAsia="宋体" w:hAnsi="Times New Roman" w:cs="Times New Roman"/>
      <w:b/>
      <w:bCs/>
      <w:sz w:val="32"/>
      <w:szCs w:val="32"/>
    </w:rPr>
  </w:style>
  <w:style w:type="character" w:customStyle="1" w:styleId="Char5">
    <w:name w:val="纯文本 Char"/>
    <w:basedOn w:val="a0"/>
    <w:link w:val="a6"/>
    <w:qFormat/>
    <w:rsid w:val="00FF253D"/>
    <w:rPr>
      <w:rFonts w:ascii="宋体" w:eastAsia="宋体" w:hAnsi="Courier New"/>
    </w:rPr>
  </w:style>
  <w:style w:type="character" w:customStyle="1" w:styleId="sl">
    <w:name w:val="sl"/>
    <w:basedOn w:val="a0"/>
    <w:qFormat/>
    <w:rsid w:val="00FF253D"/>
  </w:style>
  <w:style w:type="character" w:customStyle="1" w:styleId="lsr">
    <w:name w:val="lsr"/>
    <w:basedOn w:val="a0"/>
    <w:qFormat/>
    <w:rsid w:val="00FF253D"/>
  </w:style>
  <w:style w:type="character" w:customStyle="1" w:styleId="lsl">
    <w:name w:val="lsl"/>
    <w:basedOn w:val="a0"/>
    <w:qFormat/>
    <w:rsid w:val="00FF253D"/>
  </w:style>
  <w:style w:type="character" w:customStyle="1" w:styleId="tit1">
    <w:name w:val="tit1"/>
    <w:basedOn w:val="a0"/>
    <w:qFormat/>
    <w:rsid w:val="00FF253D"/>
  </w:style>
  <w:style w:type="character" w:customStyle="1" w:styleId="down">
    <w:name w:val="down"/>
    <w:basedOn w:val="a0"/>
    <w:qFormat/>
    <w:rsid w:val="00FF253D"/>
    <w:rPr>
      <w:shd w:val="clear" w:color="auto" w:fill="DAEEF9"/>
    </w:rPr>
  </w:style>
  <w:style w:type="character" w:customStyle="1" w:styleId="sr">
    <w:name w:val="sr"/>
    <w:basedOn w:val="a0"/>
    <w:qFormat/>
    <w:rsid w:val="00FF253D"/>
  </w:style>
  <w:style w:type="character" w:customStyle="1" w:styleId="tit">
    <w:name w:val="tit"/>
    <w:basedOn w:val="a0"/>
    <w:qFormat/>
    <w:rsid w:val="00FF253D"/>
  </w:style>
  <w:style w:type="character" w:customStyle="1" w:styleId="Char">
    <w:name w:val="批注文字 Char"/>
    <w:basedOn w:val="a0"/>
    <w:link w:val="a5"/>
    <w:qFormat/>
    <w:rsid w:val="00FF253D"/>
    <w:rPr>
      <w:rFonts w:ascii="Times New Roman" w:eastAsia="宋体" w:hAnsi="Times New Roman" w:cs="Times New Roman"/>
      <w:szCs w:val="24"/>
    </w:rPr>
  </w:style>
  <w:style w:type="character" w:customStyle="1" w:styleId="Char0">
    <w:name w:val="日期 Char"/>
    <w:basedOn w:val="a0"/>
    <w:link w:val="a7"/>
    <w:qFormat/>
    <w:rsid w:val="00FF253D"/>
    <w:rPr>
      <w:rFonts w:ascii="Times New Roman" w:eastAsia="宋体" w:hAnsi="Times New Roman" w:cs="Times New Roman"/>
      <w:sz w:val="28"/>
      <w:szCs w:val="24"/>
    </w:rPr>
  </w:style>
  <w:style w:type="character" w:customStyle="1" w:styleId="Char1">
    <w:name w:val="纯文本 Char1"/>
    <w:basedOn w:val="a0"/>
    <w:link w:val="a6"/>
    <w:uiPriority w:val="99"/>
    <w:semiHidden/>
    <w:qFormat/>
    <w:rsid w:val="00FF253D"/>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FF253D"/>
    <w:pPr>
      <w:spacing w:before="0" w:after="0" w:line="400" w:lineRule="exact"/>
    </w:pPr>
    <w:rPr>
      <w:rFonts w:eastAsia="黑体" w:cs="宋体"/>
      <w:b w:val="0"/>
      <w:bCs w:val="0"/>
      <w:sz w:val="24"/>
      <w:szCs w:val="20"/>
    </w:rPr>
  </w:style>
  <w:style w:type="paragraph" w:customStyle="1" w:styleId="p0">
    <w:name w:val="p0"/>
    <w:basedOn w:val="a"/>
    <w:qFormat/>
    <w:rsid w:val="00FF253D"/>
    <w:pPr>
      <w:widowControl/>
      <w:spacing w:line="408" w:lineRule="auto"/>
      <w:ind w:left="1"/>
      <w:textAlignment w:val="bottom"/>
    </w:pPr>
    <w:rPr>
      <w:rFonts w:cs="Times New Roman"/>
      <w:color w:val="000000"/>
      <w:kern w:val="0"/>
      <w:szCs w:val="20"/>
    </w:rPr>
  </w:style>
  <w:style w:type="character" w:customStyle="1" w:styleId="Char2">
    <w:name w:val="批注框文本 Char"/>
    <w:basedOn w:val="a0"/>
    <w:link w:val="a8"/>
    <w:uiPriority w:val="99"/>
    <w:semiHidden/>
    <w:qFormat/>
    <w:rsid w:val="00FF253D"/>
    <w:rPr>
      <w:rFonts w:ascii="Times New Roman" w:eastAsia="宋体" w:hAnsi="Times New Roman" w:cs="Calibri"/>
      <w:kern w:val="2"/>
      <w:sz w:val="18"/>
      <w:szCs w:val="18"/>
    </w:rPr>
  </w:style>
  <w:style w:type="paragraph" w:styleId="af0">
    <w:name w:val="List Paragraph"/>
    <w:basedOn w:val="a"/>
    <w:uiPriority w:val="99"/>
    <w:unhideWhenUsed/>
    <w:qFormat/>
    <w:rsid w:val="00FF253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ABD06-D812-42C0-9BEE-8ACB2460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647</Words>
  <Characters>3691</Characters>
  <Application>Microsoft Office Word</Application>
  <DocSecurity>0</DocSecurity>
  <Lines>30</Lines>
  <Paragraphs>8</Paragraphs>
  <ScaleCrop>false</ScaleCrop>
  <Company>Sky123.Org</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八一东路与三里桥街公共卫生间工程</dc:title>
  <dc:creator>Sky123.Org</dc:creator>
  <cp:lastModifiedBy>河南省伟信招标管理咨询有限公司:河南省伟信招标管理咨询有限公司</cp:lastModifiedBy>
  <cp:revision>11</cp:revision>
  <cp:lastPrinted>2018-09-03T09:01:00Z</cp:lastPrinted>
  <dcterms:created xsi:type="dcterms:W3CDTF">2018-08-31T07:14:00Z</dcterms:created>
  <dcterms:modified xsi:type="dcterms:W3CDTF">2019-01-24T07:13:00Z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