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AEE" w:rsidRPr="001E3AEE" w:rsidRDefault="001E3AEE" w:rsidP="001E3AEE">
      <w:pPr>
        <w:spacing w:line="220" w:lineRule="atLeast"/>
        <w:jc w:val="center"/>
        <w:rPr>
          <w:rFonts w:ascii="仿宋_GB2312" w:eastAsia="仿宋_GB2312"/>
          <w:b/>
          <w:sz w:val="44"/>
          <w:szCs w:val="44"/>
        </w:rPr>
      </w:pPr>
      <w:r w:rsidRPr="001E3AEE">
        <w:rPr>
          <w:rFonts w:ascii="仿宋_GB2312" w:eastAsia="仿宋_GB2312" w:hint="eastAsia"/>
          <w:b/>
          <w:sz w:val="44"/>
          <w:szCs w:val="44"/>
        </w:rPr>
        <w:t>长交建【2018】GZ162号长葛市岗李村</w:t>
      </w:r>
    </w:p>
    <w:p w:rsidR="004358AB" w:rsidRPr="001E3AEE" w:rsidRDefault="001E3AEE" w:rsidP="001E3AEE">
      <w:pPr>
        <w:spacing w:line="220" w:lineRule="atLeast"/>
        <w:jc w:val="center"/>
        <w:rPr>
          <w:rFonts w:ascii="仿宋_GB2312" w:eastAsia="仿宋_GB2312"/>
          <w:b/>
          <w:sz w:val="44"/>
          <w:szCs w:val="44"/>
        </w:rPr>
      </w:pPr>
      <w:r w:rsidRPr="001E3AEE">
        <w:rPr>
          <w:rFonts w:ascii="仿宋_GB2312" w:eastAsia="仿宋_GB2312" w:hint="eastAsia"/>
          <w:b/>
          <w:sz w:val="44"/>
          <w:szCs w:val="44"/>
        </w:rPr>
        <w:t>长兴路大修工程评标结果公示</w:t>
      </w:r>
    </w:p>
    <w:p w:rsidR="001E3AEE" w:rsidRPr="001E3AEE" w:rsidRDefault="001E3AEE" w:rsidP="001E3AEE">
      <w:pPr>
        <w:rPr>
          <w:rFonts w:asciiTheme="majorEastAsia" w:eastAsiaTheme="majorEastAsia" w:hAnsiTheme="majorEastAsia"/>
          <w:sz w:val="32"/>
          <w:szCs w:val="28"/>
        </w:rPr>
      </w:pPr>
      <w:r w:rsidRPr="001E3AEE">
        <w:rPr>
          <w:rFonts w:asciiTheme="majorEastAsia" w:eastAsiaTheme="majorEastAsia" w:hAnsiTheme="majorEastAsia" w:hint="eastAsia"/>
          <w:sz w:val="32"/>
          <w:szCs w:val="28"/>
        </w:rPr>
        <w:t>一、项目概况</w:t>
      </w:r>
    </w:p>
    <w:p w:rsidR="001E3AEE" w:rsidRDefault="001E3AEE" w:rsidP="001E3AEE">
      <w:pPr>
        <w:ind w:firstLineChars="200" w:firstLine="560"/>
        <w:rPr>
          <w:rFonts w:ascii="仿宋_GB2312" w:eastAsia="仿宋_GB2312"/>
          <w:sz w:val="28"/>
          <w:szCs w:val="28"/>
        </w:rPr>
      </w:pPr>
      <w:r>
        <w:rPr>
          <w:rFonts w:ascii="仿宋_GB2312" w:eastAsia="仿宋_GB2312" w:hint="eastAsia"/>
          <w:sz w:val="28"/>
          <w:szCs w:val="28"/>
        </w:rPr>
        <w:t>（一）项目概况</w:t>
      </w:r>
    </w:p>
    <w:p w:rsidR="001E3AEE" w:rsidRDefault="001E3AEE" w:rsidP="001E3AEE">
      <w:pPr>
        <w:ind w:firstLineChars="142" w:firstLine="398"/>
        <w:rPr>
          <w:rFonts w:ascii="仿宋_GB2312" w:eastAsia="仿宋_GB2312"/>
          <w:sz w:val="28"/>
          <w:szCs w:val="28"/>
        </w:rPr>
      </w:pPr>
      <w:r>
        <w:rPr>
          <w:rFonts w:ascii="仿宋_GB2312" w:eastAsia="仿宋_GB2312" w:hint="eastAsia"/>
          <w:sz w:val="28"/>
          <w:szCs w:val="28"/>
        </w:rPr>
        <w:t>1、招标编号：长交建[2018]GZ162号；</w:t>
      </w:r>
    </w:p>
    <w:p w:rsidR="001E3AEE" w:rsidRDefault="001E3AEE" w:rsidP="001E3AEE">
      <w:pPr>
        <w:ind w:firstLineChars="142" w:firstLine="398"/>
        <w:rPr>
          <w:rFonts w:ascii="仿宋_GB2312" w:eastAsia="仿宋_GB2312"/>
          <w:sz w:val="28"/>
          <w:szCs w:val="28"/>
        </w:rPr>
      </w:pPr>
      <w:r>
        <w:rPr>
          <w:rFonts w:ascii="仿宋_GB2312" w:eastAsia="仿宋_GB2312" w:hint="eastAsia"/>
          <w:sz w:val="28"/>
          <w:szCs w:val="28"/>
        </w:rPr>
        <w:t>2、项目名称：长葛市岗李村长兴路大修工程；</w:t>
      </w:r>
    </w:p>
    <w:p w:rsidR="001E3AEE" w:rsidRDefault="001E3AEE" w:rsidP="001E3AEE">
      <w:pPr>
        <w:ind w:firstLineChars="142" w:firstLine="398"/>
        <w:rPr>
          <w:rFonts w:ascii="仿宋_GB2312" w:eastAsia="仿宋_GB2312"/>
          <w:sz w:val="28"/>
          <w:szCs w:val="28"/>
        </w:rPr>
      </w:pPr>
      <w:r>
        <w:rPr>
          <w:rFonts w:ascii="仿宋_GB2312" w:eastAsia="仿宋_GB2312" w:hint="eastAsia"/>
          <w:sz w:val="28"/>
          <w:szCs w:val="28"/>
        </w:rPr>
        <w:t>3、建设地点：长葛市佛耳湖镇岗李村 ；</w:t>
      </w:r>
    </w:p>
    <w:p w:rsidR="001E3AEE" w:rsidRDefault="001E3AEE" w:rsidP="001E3AEE">
      <w:pPr>
        <w:ind w:firstLineChars="142" w:firstLine="398"/>
        <w:rPr>
          <w:rFonts w:ascii="仿宋_GB2312" w:eastAsia="仿宋_GB2312"/>
          <w:sz w:val="28"/>
          <w:szCs w:val="28"/>
        </w:rPr>
      </w:pPr>
      <w:r>
        <w:rPr>
          <w:rFonts w:ascii="仿宋_GB2312" w:eastAsia="仿宋_GB2312" w:hint="eastAsia"/>
          <w:sz w:val="28"/>
          <w:szCs w:val="28"/>
        </w:rPr>
        <w:t>4、项目建设性质：改建；</w:t>
      </w:r>
    </w:p>
    <w:p w:rsidR="001E3AEE" w:rsidRDefault="001E3AEE" w:rsidP="001E3AEE">
      <w:pPr>
        <w:ind w:firstLineChars="142" w:firstLine="398"/>
        <w:rPr>
          <w:rFonts w:ascii="仿宋_GB2312" w:eastAsia="仿宋_GB2312"/>
          <w:sz w:val="28"/>
          <w:szCs w:val="28"/>
        </w:rPr>
      </w:pPr>
      <w:r>
        <w:rPr>
          <w:rFonts w:ascii="仿宋_GB2312" w:eastAsia="仿宋_GB2312" w:hint="eastAsia"/>
          <w:sz w:val="28"/>
          <w:szCs w:val="28"/>
        </w:rPr>
        <w:t>5、项目概况及标段划分:本项目共划分为一个标段；共分三部分，其中A段全长673米，宽6.5米；B段全长37米，宽11.7米；C段村委会门口622平方米。技术标准：原路段路基为碎石，厚度是20公分C25混凝土，需破除清运铺筑路面厚度为20公分C30混凝土。标线约400平方。 (具体招标规模详见工程量清单）</w:t>
      </w:r>
    </w:p>
    <w:p w:rsidR="001E3AEE" w:rsidRDefault="001E3AEE" w:rsidP="001E3AEE">
      <w:pPr>
        <w:ind w:firstLineChars="142" w:firstLine="398"/>
        <w:rPr>
          <w:rFonts w:ascii="仿宋_GB2312" w:eastAsia="仿宋_GB2312"/>
          <w:sz w:val="28"/>
          <w:szCs w:val="28"/>
        </w:rPr>
      </w:pPr>
      <w:r>
        <w:rPr>
          <w:rFonts w:ascii="仿宋_GB2312" w:eastAsia="仿宋_GB2312" w:hint="eastAsia"/>
          <w:sz w:val="28"/>
          <w:szCs w:val="28"/>
        </w:rPr>
        <w:t>6、招标控制价为： 1165336.00元</w:t>
      </w:r>
    </w:p>
    <w:p w:rsidR="001E3AEE" w:rsidRDefault="001E3AEE" w:rsidP="001E3AEE">
      <w:pPr>
        <w:ind w:firstLineChars="142" w:firstLine="398"/>
        <w:rPr>
          <w:rFonts w:ascii="仿宋_GB2312" w:eastAsia="仿宋_GB2312"/>
          <w:sz w:val="28"/>
          <w:szCs w:val="28"/>
        </w:rPr>
      </w:pPr>
      <w:r>
        <w:rPr>
          <w:rFonts w:ascii="仿宋_GB2312" w:eastAsia="仿宋_GB2312" w:hint="eastAsia"/>
          <w:sz w:val="28"/>
          <w:szCs w:val="28"/>
        </w:rPr>
        <w:t>7、计划工期： 30日历天；</w:t>
      </w:r>
    </w:p>
    <w:p w:rsidR="001E3AEE" w:rsidRDefault="001E3AEE" w:rsidP="001E3AEE">
      <w:pPr>
        <w:ind w:firstLineChars="142" w:firstLine="398"/>
        <w:rPr>
          <w:rFonts w:ascii="仿宋_GB2312" w:eastAsia="仿宋_GB2312"/>
          <w:sz w:val="28"/>
          <w:szCs w:val="28"/>
        </w:rPr>
      </w:pPr>
      <w:r>
        <w:rPr>
          <w:rFonts w:ascii="仿宋_GB2312" w:eastAsia="仿宋_GB2312" w:hint="eastAsia"/>
          <w:sz w:val="28"/>
          <w:szCs w:val="28"/>
        </w:rPr>
        <w:t>8、评标办法：技术评分最低标价法。</w:t>
      </w:r>
    </w:p>
    <w:p w:rsidR="001E3AEE" w:rsidRDefault="001E3AEE" w:rsidP="001E3AEE">
      <w:pPr>
        <w:ind w:firstLineChars="150" w:firstLine="420"/>
        <w:rPr>
          <w:rFonts w:ascii="仿宋_GB2312" w:eastAsia="仿宋_GB2312"/>
          <w:sz w:val="28"/>
          <w:szCs w:val="28"/>
        </w:rPr>
      </w:pPr>
      <w:r>
        <w:rPr>
          <w:rFonts w:ascii="仿宋_GB2312" w:eastAsia="仿宋_GB2312" w:hint="eastAsia"/>
          <w:sz w:val="28"/>
          <w:szCs w:val="28"/>
        </w:rPr>
        <w:t>9、资格要求：</w:t>
      </w:r>
    </w:p>
    <w:p w:rsidR="001E3AEE" w:rsidRDefault="001E3AEE" w:rsidP="001E3AEE">
      <w:pPr>
        <w:ind w:firstLineChars="150" w:firstLine="420"/>
        <w:rPr>
          <w:rFonts w:ascii="仿宋_GB2312" w:eastAsia="仿宋_GB2312"/>
          <w:sz w:val="28"/>
          <w:szCs w:val="28"/>
        </w:rPr>
      </w:pPr>
      <w:r>
        <w:rPr>
          <w:rFonts w:ascii="仿宋_GB2312" w:eastAsia="仿宋_GB2312" w:hint="eastAsia"/>
          <w:sz w:val="28"/>
          <w:szCs w:val="28"/>
        </w:rPr>
        <w:t>9.1、投标人须具备公路工程施工总承包三级（含）以上资质，具备独立法人资格，有良好的财务状况，良好的社会信誉，并在人员、设备、资金等方面具备相应的施工能力；拟派项目经理须具有公路工程贰级（含）以上注册建造师资格，具有有效的安全生产考核合格证且未担任其它在施工程项目的项目经理；</w:t>
      </w:r>
    </w:p>
    <w:p w:rsidR="001E3AEE" w:rsidRDefault="001E3AEE" w:rsidP="001E3AEE">
      <w:pPr>
        <w:ind w:firstLineChars="150" w:firstLine="420"/>
        <w:rPr>
          <w:rFonts w:ascii="仿宋_GB2312" w:eastAsia="仿宋_GB2312"/>
          <w:sz w:val="28"/>
          <w:szCs w:val="28"/>
        </w:rPr>
      </w:pPr>
      <w:r>
        <w:rPr>
          <w:rFonts w:ascii="仿宋_GB2312" w:eastAsia="仿宋_GB2312" w:hint="eastAsia"/>
          <w:sz w:val="28"/>
          <w:szCs w:val="28"/>
        </w:rPr>
        <w:t>9.2.具有良好的社会信誉（2015年以来无不良行为记录），未被列入“信用中国”网站(www.creditchina.gov.cn)失信被执行人、重大税收违法案件当事人名单、政府采购严重违法失信名单；“中国政府采购网” (www.ccgp.gov.cn)政府采购严重违法失信行为记录名单；“全国法院http://shixin.court.gov.cn/）失信被执行人名单”；“国家企业信用公示系统”网站（www.gsxt.gov.cn）严重违法失信企业名单（黑名单）；无行贿犯罪记录的投标人。</w:t>
      </w:r>
    </w:p>
    <w:p w:rsidR="001E3AEE" w:rsidRDefault="001E3AEE" w:rsidP="001E3AEE">
      <w:pPr>
        <w:ind w:firstLineChars="150" w:firstLine="420"/>
        <w:rPr>
          <w:rFonts w:ascii="仿宋_GB2312" w:eastAsia="仿宋_GB2312"/>
          <w:sz w:val="28"/>
          <w:szCs w:val="28"/>
        </w:rPr>
      </w:pPr>
      <w:r>
        <w:rPr>
          <w:rFonts w:ascii="仿宋_GB2312" w:eastAsia="仿宋_GB2312" w:hint="eastAsia"/>
          <w:sz w:val="28"/>
          <w:szCs w:val="28"/>
        </w:rPr>
        <w:lastRenderedPageBreak/>
        <w:t xml:space="preserve">9.3.本次招标不接受联合体投标。 </w:t>
      </w:r>
    </w:p>
    <w:p w:rsidR="001E3AEE" w:rsidRDefault="001E3AEE" w:rsidP="001E3AEE">
      <w:pPr>
        <w:ind w:firstLineChars="150" w:firstLine="420"/>
        <w:rPr>
          <w:rFonts w:ascii="仿宋_GB2312" w:eastAsia="仿宋_GB2312"/>
          <w:sz w:val="28"/>
          <w:szCs w:val="28"/>
        </w:rPr>
      </w:pPr>
      <w:r>
        <w:rPr>
          <w:rFonts w:ascii="仿宋_GB2312" w:eastAsia="仿宋_GB2312" w:hint="eastAsia"/>
          <w:sz w:val="28"/>
          <w:szCs w:val="28"/>
        </w:rPr>
        <w:t>9.4.本次招标实行资格后审。</w:t>
      </w:r>
    </w:p>
    <w:p w:rsidR="001E3AEE" w:rsidRDefault="001E3AEE" w:rsidP="001E3AEE">
      <w:pPr>
        <w:ind w:firstLineChars="200" w:firstLine="560"/>
        <w:rPr>
          <w:rFonts w:ascii="仿宋_GB2312" w:eastAsia="仿宋_GB2312"/>
          <w:sz w:val="28"/>
          <w:szCs w:val="28"/>
        </w:rPr>
      </w:pPr>
      <w:r>
        <w:rPr>
          <w:rFonts w:ascii="仿宋_GB2312" w:eastAsia="仿宋_GB2312" w:hint="eastAsia"/>
          <w:sz w:val="28"/>
          <w:szCs w:val="28"/>
        </w:rPr>
        <w:t>（二）招标过程</w:t>
      </w:r>
    </w:p>
    <w:p w:rsidR="001E3AEE" w:rsidRDefault="001E3AEE" w:rsidP="001E3AEE">
      <w:pPr>
        <w:rPr>
          <w:rFonts w:ascii="仿宋_GB2312" w:eastAsia="仿宋_GB2312"/>
          <w:sz w:val="28"/>
          <w:szCs w:val="28"/>
        </w:rPr>
      </w:pPr>
      <w:r>
        <w:rPr>
          <w:rFonts w:ascii="仿宋_GB2312" w:eastAsia="仿宋_GB2312" w:hint="eastAsia"/>
          <w:sz w:val="28"/>
          <w:szCs w:val="28"/>
        </w:rPr>
        <w:t>本工程招标采用公开招标方式进行，按照法定公开招标程序和要求，于2018 年 12 月27日至2018年1月 18日在《全国公共资源交易平台</w:t>
      </w:r>
      <w:r>
        <w:rPr>
          <w:rFonts w:ascii="仿宋_GB2312" w:eastAsia="仿宋_GB2312"/>
          <w:sz w:val="28"/>
          <w:szCs w:val="28"/>
        </w:rPr>
        <w:t>(</w:t>
      </w:r>
      <w:r>
        <w:rPr>
          <w:rFonts w:ascii="仿宋_GB2312" w:eastAsia="仿宋_GB2312" w:hint="eastAsia"/>
          <w:sz w:val="28"/>
          <w:szCs w:val="28"/>
        </w:rPr>
        <w:t>河南省</w:t>
      </w:r>
      <w:r>
        <w:rPr>
          <w:rFonts w:ascii="仿宋_GB2312" w:eastAsia="仿宋_GB2312"/>
          <w:sz w:val="28"/>
          <w:szCs w:val="28"/>
        </w:rPr>
        <w:t>▪</w:t>
      </w:r>
      <w:r>
        <w:rPr>
          <w:rFonts w:ascii="仿宋_GB2312" w:eastAsia="仿宋_GB2312" w:hint="eastAsia"/>
          <w:sz w:val="28"/>
          <w:szCs w:val="28"/>
        </w:rPr>
        <w:t>许昌市</w:t>
      </w:r>
      <w:r>
        <w:rPr>
          <w:rFonts w:ascii="仿宋_GB2312" w:eastAsia="仿宋_GB2312"/>
          <w:sz w:val="28"/>
          <w:szCs w:val="28"/>
        </w:rPr>
        <w:t>)</w:t>
      </w:r>
      <w:r>
        <w:rPr>
          <w:rFonts w:ascii="仿宋_GB2312" w:eastAsia="仿宋_GB2312" w:hint="eastAsia"/>
          <w:sz w:val="28"/>
          <w:szCs w:val="28"/>
        </w:rPr>
        <w:t>》、《河南省电子招标投标公共服务平台》、《长葛市人民政府门户网站》上公开发布招标信息，于投标截止时间递交投标文件及投标保证金的投标单位有</w:t>
      </w:r>
      <w:r>
        <w:rPr>
          <w:rFonts w:ascii="仿宋_GB2312" w:eastAsia="仿宋_GB2312" w:hint="eastAsia"/>
          <w:sz w:val="28"/>
          <w:szCs w:val="28"/>
          <w:u w:val="single"/>
        </w:rPr>
        <w:t>  </w:t>
      </w:r>
      <w:r>
        <w:rPr>
          <w:rFonts w:ascii="仿宋_GB2312" w:eastAsia="仿宋_GB2312" w:hint="eastAsia"/>
          <w:sz w:val="28"/>
          <w:szCs w:val="28"/>
          <w:u w:val="single"/>
        </w:rPr>
        <w:t xml:space="preserve">3 </w:t>
      </w:r>
      <w:r>
        <w:rPr>
          <w:rFonts w:ascii="仿宋_GB2312" w:eastAsia="仿宋_GB2312" w:hint="eastAsia"/>
          <w:sz w:val="28"/>
          <w:szCs w:val="28"/>
        </w:rPr>
        <w:t>家。</w:t>
      </w:r>
    </w:p>
    <w:p w:rsidR="001E3AEE" w:rsidRDefault="001E3AEE" w:rsidP="001E3AEE">
      <w:pPr>
        <w:ind w:firstLineChars="200" w:firstLine="560"/>
        <w:rPr>
          <w:rFonts w:ascii="仿宋_GB2312" w:eastAsia="仿宋_GB2312"/>
          <w:sz w:val="28"/>
          <w:szCs w:val="28"/>
        </w:rPr>
      </w:pPr>
      <w:r>
        <w:rPr>
          <w:rFonts w:ascii="仿宋_GB2312" w:eastAsia="仿宋_GB2312" w:hint="eastAsia"/>
          <w:sz w:val="28"/>
          <w:szCs w:val="28"/>
        </w:rPr>
        <w:t>（三）项目开标数据表</w:t>
      </w:r>
    </w:p>
    <w:tbl>
      <w:tblPr>
        <w:tblW w:w="9640" w:type="dxa"/>
        <w:jc w:val="center"/>
        <w:tblInd w:w="58" w:type="dxa"/>
        <w:tblLayout w:type="fixed"/>
        <w:tblLook w:val="04A0"/>
      </w:tblPr>
      <w:tblGrid>
        <w:gridCol w:w="2652"/>
        <w:gridCol w:w="14"/>
        <w:gridCol w:w="2254"/>
        <w:gridCol w:w="992"/>
        <w:gridCol w:w="3728"/>
      </w:tblGrid>
      <w:tr w:rsidR="001E3AEE" w:rsidTr="005D6DCA">
        <w:trPr>
          <w:trHeight w:val="608"/>
          <w:jc w:val="center"/>
        </w:trPr>
        <w:tc>
          <w:tcPr>
            <w:tcW w:w="2666" w:type="dxa"/>
            <w:gridSpan w:val="2"/>
            <w:tcBorders>
              <w:top w:val="single" w:sz="6" w:space="0" w:color="auto"/>
              <w:left w:val="single" w:sz="6" w:space="0" w:color="auto"/>
              <w:bottom w:val="single" w:sz="6" w:space="0" w:color="auto"/>
              <w:right w:val="single" w:sz="6" w:space="0" w:color="auto"/>
            </w:tcBorders>
            <w:vAlign w:val="center"/>
          </w:tcPr>
          <w:p w:rsidR="001E3AEE" w:rsidRDefault="001E3AEE" w:rsidP="005D6DCA">
            <w:pPr>
              <w:jc w:val="center"/>
              <w:rPr>
                <w:rFonts w:ascii="仿宋_GB2312" w:eastAsia="仿宋_GB2312"/>
                <w:sz w:val="28"/>
                <w:szCs w:val="28"/>
              </w:rPr>
            </w:pPr>
            <w:r>
              <w:rPr>
                <w:rFonts w:ascii="仿宋_GB2312" w:eastAsia="仿宋_GB2312" w:hint="eastAsia"/>
                <w:sz w:val="28"/>
                <w:szCs w:val="28"/>
              </w:rPr>
              <w:t>招标人名称</w:t>
            </w:r>
          </w:p>
        </w:tc>
        <w:tc>
          <w:tcPr>
            <w:tcW w:w="6974" w:type="dxa"/>
            <w:gridSpan w:val="3"/>
            <w:tcBorders>
              <w:top w:val="single" w:sz="6" w:space="0" w:color="auto"/>
              <w:left w:val="nil"/>
              <w:bottom w:val="single" w:sz="6" w:space="0" w:color="auto"/>
              <w:right w:val="single" w:sz="6" w:space="0" w:color="auto"/>
            </w:tcBorders>
            <w:vAlign w:val="center"/>
          </w:tcPr>
          <w:p w:rsidR="001E3AEE" w:rsidRDefault="001E3AEE" w:rsidP="005D6DCA">
            <w:pPr>
              <w:ind w:firstLineChars="200" w:firstLine="560"/>
              <w:jc w:val="center"/>
              <w:rPr>
                <w:rFonts w:ascii="仿宋_GB2312" w:eastAsia="仿宋_GB2312"/>
                <w:sz w:val="28"/>
                <w:szCs w:val="28"/>
              </w:rPr>
            </w:pPr>
            <w:r>
              <w:rPr>
                <w:rFonts w:ascii="仿宋_GB2312" w:eastAsia="仿宋_GB2312" w:hint="eastAsia"/>
                <w:sz w:val="28"/>
                <w:szCs w:val="28"/>
              </w:rPr>
              <w:t>长葛市交通运输局</w:t>
            </w:r>
          </w:p>
        </w:tc>
      </w:tr>
      <w:tr w:rsidR="001E3AEE" w:rsidTr="005D6DCA">
        <w:trPr>
          <w:trHeight w:val="458"/>
          <w:jc w:val="center"/>
        </w:trPr>
        <w:tc>
          <w:tcPr>
            <w:tcW w:w="2666" w:type="dxa"/>
            <w:gridSpan w:val="2"/>
            <w:tcBorders>
              <w:top w:val="single" w:sz="6" w:space="0" w:color="auto"/>
              <w:left w:val="single" w:sz="6" w:space="0" w:color="auto"/>
              <w:bottom w:val="single" w:sz="6" w:space="0" w:color="auto"/>
              <w:right w:val="single" w:sz="6" w:space="0" w:color="auto"/>
            </w:tcBorders>
            <w:vAlign w:val="center"/>
          </w:tcPr>
          <w:p w:rsidR="001E3AEE" w:rsidRDefault="001E3AEE" w:rsidP="005D6DCA">
            <w:pPr>
              <w:jc w:val="center"/>
              <w:rPr>
                <w:rFonts w:ascii="仿宋_GB2312" w:eastAsia="仿宋_GB2312"/>
                <w:sz w:val="28"/>
                <w:szCs w:val="28"/>
              </w:rPr>
            </w:pPr>
            <w:r>
              <w:rPr>
                <w:rFonts w:ascii="仿宋_GB2312" w:eastAsia="仿宋_GB2312" w:hint="eastAsia"/>
                <w:sz w:val="28"/>
                <w:szCs w:val="28"/>
              </w:rPr>
              <w:t>招标代理机构名称</w:t>
            </w:r>
          </w:p>
        </w:tc>
        <w:tc>
          <w:tcPr>
            <w:tcW w:w="6974" w:type="dxa"/>
            <w:gridSpan w:val="3"/>
            <w:tcBorders>
              <w:top w:val="single" w:sz="6" w:space="0" w:color="auto"/>
              <w:left w:val="nil"/>
              <w:bottom w:val="single" w:sz="6" w:space="0" w:color="auto"/>
              <w:right w:val="single" w:sz="6" w:space="0" w:color="auto"/>
            </w:tcBorders>
            <w:vAlign w:val="center"/>
          </w:tcPr>
          <w:p w:rsidR="001E3AEE" w:rsidRDefault="001E3AEE" w:rsidP="005D6DCA">
            <w:pPr>
              <w:ind w:firstLineChars="200" w:firstLine="560"/>
              <w:jc w:val="center"/>
              <w:rPr>
                <w:rFonts w:ascii="仿宋_GB2312" w:eastAsia="仿宋_GB2312"/>
                <w:sz w:val="28"/>
                <w:szCs w:val="28"/>
              </w:rPr>
            </w:pPr>
            <w:r>
              <w:rPr>
                <w:rFonts w:ascii="仿宋_GB2312" w:eastAsia="仿宋_GB2312" w:hint="eastAsia"/>
                <w:sz w:val="28"/>
                <w:szCs w:val="28"/>
              </w:rPr>
              <w:t>中大国信工程管理有限公司</w:t>
            </w:r>
          </w:p>
        </w:tc>
      </w:tr>
      <w:tr w:rsidR="001E3AEE" w:rsidTr="005D6DCA">
        <w:trPr>
          <w:trHeight w:val="818"/>
          <w:jc w:val="center"/>
        </w:trPr>
        <w:tc>
          <w:tcPr>
            <w:tcW w:w="2666" w:type="dxa"/>
            <w:gridSpan w:val="2"/>
            <w:tcBorders>
              <w:top w:val="single" w:sz="6" w:space="0" w:color="auto"/>
              <w:left w:val="single" w:sz="6" w:space="0" w:color="auto"/>
              <w:bottom w:val="single" w:sz="6" w:space="0" w:color="auto"/>
              <w:right w:val="single" w:sz="6" w:space="0" w:color="auto"/>
            </w:tcBorders>
            <w:vAlign w:val="center"/>
          </w:tcPr>
          <w:p w:rsidR="001E3AEE" w:rsidRDefault="001E3AEE" w:rsidP="005D6DCA">
            <w:pPr>
              <w:jc w:val="center"/>
              <w:rPr>
                <w:rFonts w:ascii="仿宋_GB2312" w:eastAsia="仿宋_GB2312"/>
                <w:sz w:val="28"/>
                <w:szCs w:val="28"/>
              </w:rPr>
            </w:pPr>
            <w:r>
              <w:rPr>
                <w:rFonts w:ascii="仿宋_GB2312" w:eastAsia="仿宋_GB2312" w:hint="eastAsia"/>
                <w:sz w:val="28"/>
                <w:szCs w:val="28"/>
              </w:rPr>
              <w:t>工程名称</w:t>
            </w:r>
          </w:p>
        </w:tc>
        <w:tc>
          <w:tcPr>
            <w:tcW w:w="6974" w:type="dxa"/>
            <w:gridSpan w:val="3"/>
            <w:tcBorders>
              <w:top w:val="single" w:sz="6" w:space="0" w:color="auto"/>
              <w:left w:val="nil"/>
              <w:bottom w:val="single" w:sz="6" w:space="0" w:color="auto"/>
              <w:right w:val="single" w:sz="6" w:space="0" w:color="auto"/>
            </w:tcBorders>
            <w:vAlign w:val="center"/>
          </w:tcPr>
          <w:p w:rsidR="001E3AEE" w:rsidRDefault="001E3AEE" w:rsidP="005D6DCA">
            <w:pPr>
              <w:ind w:firstLineChars="200" w:firstLine="560"/>
              <w:jc w:val="center"/>
              <w:rPr>
                <w:rFonts w:ascii="仿宋_GB2312" w:eastAsia="仿宋_GB2312"/>
                <w:sz w:val="28"/>
                <w:szCs w:val="28"/>
              </w:rPr>
            </w:pPr>
            <w:r>
              <w:rPr>
                <w:rFonts w:ascii="仿宋_GB2312" w:eastAsia="仿宋_GB2312" w:hint="eastAsia"/>
                <w:sz w:val="28"/>
                <w:szCs w:val="28"/>
              </w:rPr>
              <w:t>长葛市岗李村长兴路大修工程</w:t>
            </w:r>
          </w:p>
        </w:tc>
      </w:tr>
      <w:tr w:rsidR="001E3AEE" w:rsidTr="001E3AEE">
        <w:trPr>
          <w:trHeight w:val="1146"/>
          <w:jc w:val="center"/>
        </w:trPr>
        <w:tc>
          <w:tcPr>
            <w:tcW w:w="2652" w:type="dxa"/>
            <w:tcBorders>
              <w:top w:val="single" w:sz="6" w:space="0" w:color="auto"/>
              <w:left w:val="single" w:sz="6" w:space="0" w:color="auto"/>
              <w:bottom w:val="single" w:sz="6" w:space="0" w:color="auto"/>
              <w:right w:val="single" w:sz="6" w:space="0" w:color="auto"/>
            </w:tcBorders>
            <w:vAlign w:val="center"/>
          </w:tcPr>
          <w:p w:rsidR="001E3AEE" w:rsidRDefault="001E3AEE" w:rsidP="005D6DCA">
            <w:pPr>
              <w:ind w:firstLineChars="200" w:firstLine="560"/>
              <w:jc w:val="center"/>
              <w:rPr>
                <w:rFonts w:ascii="仿宋_GB2312" w:eastAsia="仿宋_GB2312"/>
                <w:sz w:val="28"/>
                <w:szCs w:val="28"/>
              </w:rPr>
            </w:pPr>
            <w:r>
              <w:rPr>
                <w:rFonts w:ascii="仿宋_GB2312" w:eastAsia="仿宋_GB2312" w:hint="eastAsia"/>
                <w:sz w:val="28"/>
                <w:szCs w:val="28"/>
              </w:rPr>
              <w:t>开标时间</w:t>
            </w:r>
          </w:p>
        </w:tc>
        <w:tc>
          <w:tcPr>
            <w:tcW w:w="2268" w:type="dxa"/>
            <w:gridSpan w:val="2"/>
            <w:tcBorders>
              <w:top w:val="single" w:sz="6" w:space="0" w:color="auto"/>
              <w:left w:val="nil"/>
              <w:bottom w:val="single" w:sz="6" w:space="0" w:color="auto"/>
              <w:right w:val="single" w:sz="6" w:space="0" w:color="auto"/>
            </w:tcBorders>
            <w:vAlign w:val="center"/>
          </w:tcPr>
          <w:p w:rsidR="001E3AEE" w:rsidRDefault="001E3AEE" w:rsidP="001E3AEE">
            <w:pPr>
              <w:rPr>
                <w:rFonts w:ascii="仿宋_GB2312" w:eastAsia="仿宋_GB2312"/>
                <w:sz w:val="28"/>
                <w:szCs w:val="28"/>
              </w:rPr>
            </w:pPr>
            <w:r>
              <w:rPr>
                <w:rFonts w:ascii="仿宋_GB2312" w:eastAsia="仿宋_GB2312" w:hint="eastAsia"/>
                <w:sz w:val="28"/>
                <w:szCs w:val="28"/>
              </w:rPr>
              <w:t>2019年1月18日9时30分</w:t>
            </w:r>
          </w:p>
        </w:tc>
        <w:tc>
          <w:tcPr>
            <w:tcW w:w="992" w:type="dxa"/>
            <w:tcBorders>
              <w:top w:val="single" w:sz="6" w:space="0" w:color="auto"/>
              <w:left w:val="nil"/>
              <w:bottom w:val="single" w:sz="6" w:space="0" w:color="auto"/>
              <w:right w:val="single" w:sz="6" w:space="0" w:color="auto"/>
            </w:tcBorders>
            <w:vAlign w:val="center"/>
          </w:tcPr>
          <w:p w:rsidR="001E3AEE" w:rsidRDefault="001E3AEE" w:rsidP="005D6DCA">
            <w:pPr>
              <w:rPr>
                <w:rFonts w:ascii="仿宋_GB2312" w:eastAsia="仿宋_GB2312"/>
                <w:sz w:val="28"/>
                <w:szCs w:val="28"/>
              </w:rPr>
            </w:pPr>
            <w:r>
              <w:rPr>
                <w:rFonts w:ascii="仿宋_GB2312" w:eastAsia="仿宋_GB2312" w:hint="eastAsia"/>
                <w:sz w:val="28"/>
                <w:szCs w:val="28"/>
              </w:rPr>
              <w:t>开标地点</w:t>
            </w:r>
          </w:p>
        </w:tc>
        <w:tc>
          <w:tcPr>
            <w:tcW w:w="3728" w:type="dxa"/>
            <w:tcBorders>
              <w:top w:val="single" w:sz="6" w:space="0" w:color="auto"/>
              <w:left w:val="nil"/>
              <w:bottom w:val="single" w:sz="6" w:space="0" w:color="auto"/>
              <w:right w:val="single" w:sz="6" w:space="0" w:color="auto"/>
            </w:tcBorders>
            <w:vAlign w:val="center"/>
          </w:tcPr>
          <w:p w:rsidR="001E3AEE" w:rsidRDefault="001E3AEE" w:rsidP="005D6DCA">
            <w:pPr>
              <w:jc w:val="center"/>
              <w:rPr>
                <w:rFonts w:ascii="仿宋_GB2312" w:eastAsia="仿宋_GB2312"/>
                <w:sz w:val="28"/>
                <w:szCs w:val="28"/>
              </w:rPr>
            </w:pPr>
            <w:r>
              <w:rPr>
                <w:rFonts w:ascii="仿宋_GB2312" w:eastAsia="仿宋_GB2312" w:hint="eastAsia"/>
                <w:sz w:val="28"/>
                <w:szCs w:val="28"/>
              </w:rPr>
              <w:t>长葛市葛天大道东段商务区6号楼 4楼409开标二室。</w:t>
            </w:r>
          </w:p>
        </w:tc>
      </w:tr>
      <w:tr w:rsidR="001E3AEE" w:rsidTr="001E3AEE">
        <w:trPr>
          <w:trHeight w:val="1167"/>
          <w:jc w:val="center"/>
        </w:trPr>
        <w:tc>
          <w:tcPr>
            <w:tcW w:w="2652" w:type="dxa"/>
            <w:tcBorders>
              <w:top w:val="single" w:sz="6" w:space="0" w:color="auto"/>
              <w:left w:val="single" w:sz="6" w:space="0" w:color="auto"/>
              <w:bottom w:val="single" w:sz="6" w:space="0" w:color="auto"/>
              <w:right w:val="single" w:sz="6" w:space="0" w:color="auto"/>
            </w:tcBorders>
            <w:vAlign w:val="center"/>
          </w:tcPr>
          <w:p w:rsidR="001E3AEE" w:rsidRDefault="001E3AEE" w:rsidP="005D6DCA">
            <w:pPr>
              <w:ind w:firstLineChars="200" w:firstLine="560"/>
              <w:jc w:val="center"/>
              <w:rPr>
                <w:rFonts w:ascii="仿宋_GB2312" w:eastAsia="仿宋_GB2312"/>
                <w:sz w:val="28"/>
                <w:szCs w:val="28"/>
              </w:rPr>
            </w:pPr>
            <w:r>
              <w:rPr>
                <w:rFonts w:ascii="仿宋_GB2312" w:eastAsia="仿宋_GB2312" w:hint="eastAsia"/>
                <w:sz w:val="28"/>
                <w:szCs w:val="28"/>
              </w:rPr>
              <w:t>评标时间</w:t>
            </w:r>
          </w:p>
        </w:tc>
        <w:tc>
          <w:tcPr>
            <w:tcW w:w="2268" w:type="dxa"/>
            <w:gridSpan w:val="2"/>
            <w:tcBorders>
              <w:top w:val="single" w:sz="6" w:space="0" w:color="auto"/>
              <w:left w:val="nil"/>
              <w:bottom w:val="single" w:sz="6" w:space="0" w:color="auto"/>
              <w:right w:val="single" w:sz="6" w:space="0" w:color="auto"/>
            </w:tcBorders>
            <w:vAlign w:val="center"/>
          </w:tcPr>
          <w:p w:rsidR="001E3AEE" w:rsidRDefault="001E3AEE" w:rsidP="001E3AEE">
            <w:pPr>
              <w:rPr>
                <w:rFonts w:ascii="仿宋_GB2312" w:eastAsia="仿宋_GB2312"/>
                <w:sz w:val="28"/>
                <w:szCs w:val="28"/>
              </w:rPr>
            </w:pPr>
            <w:r>
              <w:rPr>
                <w:rFonts w:ascii="仿宋_GB2312" w:eastAsia="仿宋_GB2312" w:hint="eastAsia"/>
                <w:sz w:val="28"/>
                <w:szCs w:val="28"/>
              </w:rPr>
              <w:t>2019年1月18日12时 00 分</w:t>
            </w:r>
          </w:p>
        </w:tc>
        <w:tc>
          <w:tcPr>
            <w:tcW w:w="992" w:type="dxa"/>
            <w:tcBorders>
              <w:top w:val="single" w:sz="6" w:space="0" w:color="auto"/>
              <w:left w:val="nil"/>
              <w:bottom w:val="single" w:sz="6" w:space="0" w:color="auto"/>
              <w:right w:val="single" w:sz="6" w:space="0" w:color="auto"/>
            </w:tcBorders>
            <w:vAlign w:val="center"/>
          </w:tcPr>
          <w:p w:rsidR="001E3AEE" w:rsidRDefault="001E3AEE" w:rsidP="005D6DCA">
            <w:pPr>
              <w:rPr>
                <w:rFonts w:ascii="仿宋_GB2312" w:eastAsia="仿宋_GB2312"/>
                <w:sz w:val="28"/>
                <w:szCs w:val="28"/>
              </w:rPr>
            </w:pPr>
            <w:r>
              <w:rPr>
                <w:rFonts w:ascii="仿宋_GB2312" w:eastAsia="仿宋_GB2312" w:hint="eastAsia"/>
                <w:sz w:val="28"/>
                <w:szCs w:val="28"/>
              </w:rPr>
              <w:t>评标地点</w:t>
            </w:r>
          </w:p>
        </w:tc>
        <w:tc>
          <w:tcPr>
            <w:tcW w:w="3728" w:type="dxa"/>
            <w:tcBorders>
              <w:top w:val="single" w:sz="6" w:space="0" w:color="auto"/>
              <w:left w:val="nil"/>
              <w:bottom w:val="single" w:sz="6" w:space="0" w:color="auto"/>
              <w:right w:val="single" w:sz="6" w:space="0" w:color="auto"/>
            </w:tcBorders>
            <w:vAlign w:val="center"/>
          </w:tcPr>
          <w:p w:rsidR="001E3AEE" w:rsidRDefault="001E3AEE" w:rsidP="005D6DCA">
            <w:pPr>
              <w:jc w:val="center"/>
              <w:rPr>
                <w:rFonts w:ascii="仿宋_GB2312" w:eastAsia="仿宋_GB2312"/>
                <w:sz w:val="28"/>
                <w:szCs w:val="28"/>
              </w:rPr>
            </w:pPr>
            <w:r>
              <w:rPr>
                <w:rFonts w:ascii="仿宋_GB2312" w:eastAsia="仿宋_GB2312" w:hint="eastAsia"/>
                <w:sz w:val="28"/>
                <w:szCs w:val="28"/>
              </w:rPr>
              <w:t>长葛市葛天大道东段商务区6号楼 5楼509开标二室。</w:t>
            </w:r>
          </w:p>
        </w:tc>
      </w:tr>
    </w:tbl>
    <w:p w:rsidR="001E3AEE" w:rsidRPr="001E3AEE" w:rsidRDefault="001E3AEE" w:rsidP="001E3AEE">
      <w:pPr>
        <w:rPr>
          <w:rFonts w:asciiTheme="majorEastAsia" w:eastAsiaTheme="majorEastAsia" w:hAnsiTheme="majorEastAsia"/>
          <w:sz w:val="32"/>
          <w:szCs w:val="28"/>
        </w:rPr>
      </w:pPr>
      <w:r w:rsidRPr="001E3AEE">
        <w:rPr>
          <w:rFonts w:asciiTheme="majorEastAsia" w:eastAsiaTheme="majorEastAsia" w:hAnsiTheme="majorEastAsia" w:hint="eastAsia"/>
          <w:sz w:val="32"/>
          <w:szCs w:val="28"/>
        </w:rPr>
        <w:t>二、第一信封开标记录</w:t>
      </w:r>
    </w:p>
    <w:tbl>
      <w:tblPr>
        <w:tblW w:w="9375" w:type="dxa"/>
        <w:jc w:val="center"/>
        <w:tblInd w:w="-430" w:type="dxa"/>
        <w:tblLayout w:type="fixed"/>
        <w:tblLook w:val="04A0"/>
      </w:tblPr>
      <w:tblGrid>
        <w:gridCol w:w="2213"/>
        <w:gridCol w:w="1178"/>
        <w:gridCol w:w="902"/>
        <w:gridCol w:w="281"/>
        <w:gridCol w:w="759"/>
        <w:gridCol w:w="1305"/>
        <w:gridCol w:w="864"/>
        <w:gridCol w:w="778"/>
        <w:gridCol w:w="1082"/>
        <w:gridCol w:w="13"/>
      </w:tblGrid>
      <w:tr w:rsidR="001E3AEE" w:rsidTr="005D6DCA">
        <w:trPr>
          <w:trHeight w:val="1290"/>
          <w:jc w:val="center"/>
        </w:trPr>
        <w:tc>
          <w:tcPr>
            <w:tcW w:w="3391" w:type="dxa"/>
            <w:gridSpan w:val="2"/>
            <w:tcBorders>
              <w:top w:val="single" w:sz="8" w:space="0" w:color="000000"/>
              <w:left w:val="single" w:sz="8" w:space="0" w:color="000000"/>
              <w:bottom w:val="single" w:sz="8" w:space="0" w:color="000000"/>
              <w:right w:val="single" w:sz="8" w:space="0" w:color="000000"/>
            </w:tcBorders>
            <w:vAlign w:val="center"/>
          </w:tcPr>
          <w:p w:rsidR="001E3AEE" w:rsidRDefault="001E3AEE" w:rsidP="005D6DCA">
            <w:pPr>
              <w:spacing w:line="360" w:lineRule="exact"/>
              <w:jc w:val="center"/>
              <w:rPr>
                <w:rFonts w:ascii="仿宋_GB2312" w:eastAsia="仿宋_GB2312"/>
                <w:spacing w:val="-20"/>
                <w:sz w:val="24"/>
              </w:rPr>
            </w:pPr>
            <w:r>
              <w:rPr>
                <w:rFonts w:ascii="仿宋_GB2312" w:eastAsia="仿宋_GB2312" w:hint="eastAsia"/>
                <w:spacing w:val="-20"/>
                <w:sz w:val="24"/>
              </w:rPr>
              <w:t>投标单位</w:t>
            </w:r>
          </w:p>
        </w:tc>
        <w:tc>
          <w:tcPr>
            <w:tcW w:w="1183" w:type="dxa"/>
            <w:gridSpan w:val="2"/>
            <w:tcBorders>
              <w:top w:val="single" w:sz="8" w:space="0" w:color="000000"/>
              <w:left w:val="nil"/>
              <w:bottom w:val="single" w:sz="8" w:space="0" w:color="000000"/>
              <w:right w:val="single" w:sz="8" w:space="0" w:color="000000"/>
            </w:tcBorders>
            <w:vAlign w:val="center"/>
          </w:tcPr>
          <w:p w:rsidR="001E3AEE" w:rsidRDefault="001E3AEE" w:rsidP="005D6DCA">
            <w:pPr>
              <w:spacing w:line="360" w:lineRule="exact"/>
              <w:jc w:val="center"/>
              <w:rPr>
                <w:rFonts w:ascii="仿宋_GB2312" w:eastAsia="仿宋_GB2312"/>
                <w:spacing w:val="-20"/>
                <w:sz w:val="24"/>
              </w:rPr>
            </w:pPr>
            <w:r>
              <w:rPr>
                <w:rFonts w:ascii="仿宋_GB2312" w:eastAsia="仿宋_GB2312" w:hint="eastAsia"/>
                <w:spacing w:val="-20"/>
                <w:sz w:val="24"/>
              </w:rPr>
              <w:t>工期</w:t>
            </w:r>
          </w:p>
          <w:p w:rsidR="001E3AEE" w:rsidRDefault="001E3AEE" w:rsidP="005D6DCA">
            <w:pPr>
              <w:spacing w:line="360" w:lineRule="exact"/>
              <w:jc w:val="center"/>
              <w:rPr>
                <w:rFonts w:ascii="仿宋_GB2312" w:eastAsia="仿宋_GB2312"/>
                <w:spacing w:val="-20"/>
                <w:sz w:val="24"/>
              </w:rPr>
            </w:pPr>
            <w:r>
              <w:rPr>
                <w:rFonts w:ascii="仿宋_GB2312" w:eastAsia="仿宋_GB2312" w:hint="eastAsia"/>
                <w:spacing w:val="-20"/>
                <w:sz w:val="24"/>
              </w:rPr>
              <w:t>（日历天）</w:t>
            </w:r>
          </w:p>
        </w:tc>
        <w:tc>
          <w:tcPr>
            <w:tcW w:w="2064" w:type="dxa"/>
            <w:gridSpan w:val="2"/>
            <w:tcBorders>
              <w:top w:val="single" w:sz="8" w:space="0" w:color="000000"/>
              <w:left w:val="nil"/>
              <w:bottom w:val="single" w:sz="8" w:space="0" w:color="000000"/>
              <w:right w:val="single" w:sz="8" w:space="0" w:color="000000"/>
            </w:tcBorders>
            <w:vAlign w:val="center"/>
          </w:tcPr>
          <w:p w:rsidR="001E3AEE" w:rsidRDefault="001E3AEE" w:rsidP="005D6DCA">
            <w:pPr>
              <w:spacing w:line="360" w:lineRule="exact"/>
              <w:jc w:val="center"/>
              <w:rPr>
                <w:rFonts w:ascii="仿宋_GB2312" w:eastAsia="仿宋_GB2312"/>
                <w:spacing w:val="-20"/>
                <w:sz w:val="24"/>
              </w:rPr>
            </w:pPr>
            <w:r>
              <w:rPr>
                <w:rFonts w:ascii="仿宋_GB2312" w:eastAsia="仿宋_GB2312" w:hint="eastAsia"/>
                <w:spacing w:val="-20"/>
                <w:sz w:val="24"/>
              </w:rPr>
              <w:t>项目经理</w:t>
            </w:r>
          </w:p>
          <w:p w:rsidR="001E3AEE" w:rsidRDefault="001E3AEE" w:rsidP="005D6DCA">
            <w:pPr>
              <w:spacing w:line="360" w:lineRule="exact"/>
              <w:jc w:val="center"/>
              <w:rPr>
                <w:rFonts w:ascii="仿宋_GB2312" w:eastAsia="仿宋_GB2312"/>
                <w:spacing w:val="-20"/>
                <w:sz w:val="24"/>
              </w:rPr>
            </w:pPr>
            <w:r>
              <w:rPr>
                <w:rFonts w:ascii="仿宋_GB2312" w:eastAsia="仿宋_GB2312" w:hint="eastAsia"/>
                <w:spacing w:val="-20"/>
                <w:sz w:val="24"/>
              </w:rPr>
              <w:t>（含注册编号）</w:t>
            </w:r>
          </w:p>
        </w:tc>
        <w:tc>
          <w:tcPr>
            <w:tcW w:w="864" w:type="dxa"/>
            <w:tcBorders>
              <w:top w:val="single" w:sz="8" w:space="0" w:color="000000"/>
              <w:left w:val="nil"/>
              <w:bottom w:val="single" w:sz="8" w:space="0" w:color="000000"/>
              <w:right w:val="single" w:sz="8" w:space="0" w:color="000000"/>
            </w:tcBorders>
            <w:vAlign w:val="center"/>
          </w:tcPr>
          <w:p w:rsidR="001E3AEE" w:rsidRDefault="001E3AEE" w:rsidP="005D6DCA">
            <w:pPr>
              <w:spacing w:line="360" w:lineRule="exact"/>
              <w:jc w:val="center"/>
              <w:rPr>
                <w:rFonts w:ascii="仿宋_GB2312" w:eastAsia="仿宋_GB2312"/>
                <w:spacing w:val="-20"/>
                <w:sz w:val="24"/>
              </w:rPr>
            </w:pPr>
            <w:r>
              <w:rPr>
                <w:rFonts w:ascii="仿宋_GB2312" w:eastAsia="仿宋_GB2312" w:hint="eastAsia"/>
                <w:spacing w:val="-20"/>
                <w:sz w:val="24"/>
              </w:rPr>
              <w:t>质量</w:t>
            </w:r>
          </w:p>
          <w:p w:rsidR="001E3AEE" w:rsidRDefault="001E3AEE" w:rsidP="005D6DCA">
            <w:pPr>
              <w:spacing w:line="360" w:lineRule="exact"/>
              <w:jc w:val="center"/>
              <w:rPr>
                <w:rFonts w:ascii="仿宋_GB2312" w:eastAsia="仿宋_GB2312"/>
                <w:spacing w:val="-20"/>
                <w:sz w:val="24"/>
              </w:rPr>
            </w:pPr>
            <w:r>
              <w:rPr>
                <w:rFonts w:ascii="仿宋_GB2312" w:eastAsia="仿宋_GB2312" w:hint="eastAsia"/>
                <w:spacing w:val="-20"/>
                <w:sz w:val="24"/>
              </w:rPr>
              <w:t>要求</w:t>
            </w:r>
          </w:p>
        </w:tc>
        <w:tc>
          <w:tcPr>
            <w:tcW w:w="778" w:type="dxa"/>
            <w:tcBorders>
              <w:top w:val="single" w:sz="8" w:space="0" w:color="000000"/>
              <w:left w:val="nil"/>
              <w:bottom w:val="single" w:sz="8" w:space="0" w:color="000000"/>
              <w:right w:val="single" w:sz="8" w:space="0" w:color="000000"/>
            </w:tcBorders>
            <w:vAlign w:val="center"/>
          </w:tcPr>
          <w:p w:rsidR="001E3AEE" w:rsidRDefault="001E3AEE" w:rsidP="005D6DCA">
            <w:pPr>
              <w:spacing w:line="360" w:lineRule="exact"/>
              <w:jc w:val="center"/>
              <w:rPr>
                <w:rFonts w:ascii="仿宋_GB2312" w:eastAsia="仿宋_GB2312"/>
                <w:spacing w:val="-20"/>
                <w:sz w:val="24"/>
              </w:rPr>
            </w:pPr>
            <w:r>
              <w:rPr>
                <w:rFonts w:ascii="仿宋_GB2312" w:eastAsia="仿宋_GB2312" w:hint="eastAsia"/>
                <w:spacing w:val="-20"/>
                <w:sz w:val="24"/>
              </w:rPr>
              <w:t>密封</w:t>
            </w:r>
          </w:p>
          <w:p w:rsidR="001E3AEE" w:rsidRDefault="001E3AEE" w:rsidP="005D6DCA">
            <w:pPr>
              <w:spacing w:line="360" w:lineRule="exact"/>
              <w:jc w:val="center"/>
              <w:rPr>
                <w:rFonts w:ascii="仿宋_GB2312" w:eastAsia="仿宋_GB2312"/>
                <w:spacing w:val="-20"/>
                <w:sz w:val="24"/>
              </w:rPr>
            </w:pPr>
            <w:r>
              <w:rPr>
                <w:rFonts w:ascii="仿宋_GB2312" w:eastAsia="仿宋_GB2312" w:hint="eastAsia"/>
                <w:spacing w:val="-20"/>
                <w:sz w:val="24"/>
              </w:rPr>
              <w:t>情况</w:t>
            </w:r>
          </w:p>
        </w:tc>
        <w:tc>
          <w:tcPr>
            <w:tcW w:w="1095" w:type="dxa"/>
            <w:gridSpan w:val="2"/>
            <w:tcBorders>
              <w:top w:val="single" w:sz="8" w:space="0" w:color="000000"/>
              <w:left w:val="nil"/>
              <w:bottom w:val="single" w:sz="8" w:space="0" w:color="000000"/>
              <w:right w:val="single" w:sz="8" w:space="0" w:color="000000"/>
            </w:tcBorders>
            <w:vAlign w:val="center"/>
          </w:tcPr>
          <w:p w:rsidR="001E3AEE" w:rsidRDefault="001E3AEE" w:rsidP="005D6DCA">
            <w:pPr>
              <w:spacing w:line="360" w:lineRule="exact"/>
              <w:jc w:val="center"/>
              <w:rPr>
                <w:rFonts w:ascii="仿宋_GB2312" w:eastAsia="仿宋_GB2312"/>
                <w:spacing w:val="-20"/>
                <w:sz w:val="24"/>
              </w:rPr>
            </w:pPr>
            <w:r>
              <w:rPr>
                <w:rFonts w:ascii="仿宋_GB2312" w:eastAsia="仿宋_GB2312" w:hint="eastAsia"/>
                <w:spacing w:val="-20"/>
                <w:sz w:val="24"/>
              </w:rPr>
              <w:t>对本次开标过程是否有异议</w:t>
            </w:r>
          </w:p>
        </w:tc>
      </w:tr>
      <w:tr w:rsidR="001E3AEE" w:rsidTr="005D6DCA">
        <w:trPr>
          <w:trHeight w:val="565"/>
          <w:jc w:val="center"/>
        </w:trPr>
        <w:tc>
          <w:tcPr>
            <w:tcW w:w="3391" w:type="dxa"/>
            <w:gridSpan w:val="2"/>
            <w:tcBorders>
              <w:top w:val="nil"/>
              <w:left w:val="single" w:sz="8" w:space="0" w:color="000000"/>
              <w:bottom w:val="single" w:sz="8" w:space="0" w:color="000000"/>
              <w:right w:val="single" w:sz="8" w:space="0" w:color="000000"/>
            </w:tcBorders>
            <w:vAlign w:val="center"/>
          </w:tcPr>
          <w:p w:rsidR="001E3AEE" w:rsidRDefault="001E3AEE" w:rsidP="005D6DCA">
            <w:pPr>
              <w:jc w:val="center"/>
              <w:rPr>
                <w:rFonts w:ascii="仿宋_GB2312" w:eastAsia="仿宋_GB2312"/>
                <w:spacing w:val="-20"/>
                <w:sz w:val="24"/>
              </w:rPr>
            </w:pPr>
            <w:r w:rsidRPr="001E3AEE">
              <w:rPr>
                <w:rFonts w:ascii="仿宋_GB2312" w:eastAsia="仿宋_GB2312" w:hint="eastAsia"/>
                <w:spacing w:val="-20"/>
                <w:sz w:val="24"/>
              </w:rPr>
              <w:t>郑州久鼎路桥工程有限公司</w:t>
            </w:r>
          </w:p>
        </w:tc>
        <w:tc>
          <w:tcPr>
            <w:tcW w:w="1183" w:type="dxa"/>
            <w:gridSpan w:val="2"/>
            <w:tcBorders>
              <w:top w:val="nil"/>
              <w:left w:val="nil"/>
              <w:bottom w:val="single" w:sz="8" w:space="0" w:color="000000"/>
              <w:right w:val="single" w:sz="8" w:space="0" w:color="000000"/>
            </w:tcBorders>
            <w:vAlign w:val="center"/>
          </w:tcPr>
          <w:p w:rsidR="001E3AEE" w:rsidRDefault="001E3AEE" w:rsidP="005D6DCA">
            <w:pPr>
              <w:spacing w:line="360" w:lineRule="exact"/>
              <w:jc w:val="center"/>
              <w:rPr>
                <w:rFonts w:ascii="仿宋_GB2312" w:eastAsia="仿宋_GB2312"/>
                <w:spacing w:val="-20"/>
                <w:sz w:val="24"/>
              </w:rPr>
            </w:pPr>
            <w:r>
              <w:rPr>
                <w:rFonts w:ascii="仿宋_GB2312" w:eastAsia="仿宋_GB2312" w:hint="eastAsia"/>
                <w:spacing w:val="-20"/>
                <w:sz w:val="24"/>
              </w:rPr>
              <w:t>30</w:t>
            </w:r>
          </w:p>
        </w:tc>
        <w:tc>
          <w:tcPr>
            <w:tcW w:w="2064" w:type="dxa"/>
            <w:gridSpan w:val="2"/>
            <w:tcBorders>
              <w:top w:val="nil"/>
              <w:left w:val="nil"/>
              <w:bottom w:val="single" w:sz="8" w:space="0" w:color="000000"/>
              <w:right w:val="single" w:sz="8" w:space="0" w:color="000000"/>
            </w:tcBorders>
            <w:vAlign w:val="center"/>
          </w:tcPr>
          <w:p w:rsidR="001E3AEE" w:rsidRDefault="001E3AEE" w:rsidP="005D6DCA">
            <w:pPr>
              <w:spacing w:line="360" w:lineRule="exact"/>
              <w:jc w:val="center"/>
              <w:rPr>
                <w:rFonts w:ascii="仿宋_GB2312" w:eastAsia="仿宋_GB2312"/>
                <w:spacing w:val="-20"/>
                <w:sz w:val="24"/>
              </w:rPr>
            </w:pPr>
            <w:r>
              <w:rPr>
                <w:rFonts w:ascii="仿宋_GB2312" w:eastAsia="仿宋_GB2312" w:hint="eastAsia"/>
                <w:spacing w:val="-20"/>
                <w:sz w:val="24"/>
              </w:rPr>
              <w:t>郭爱林</w:t>
            </w:r>
          </w:p>
          <w:p w:rsidR="001E3AEE" w:rsidRDefault="001E3AEE" w:rsidP="005D6DCA">
            <w:pPr>
              <w:spacing w:line="360" w:lineRule="exact"/>
              <w:jc w:val="center"/>
              <w:rPr>
                <w:rFonts w:ascii="仿宋_GB2312" w:eastAsia="仿宋_GB2312"/>
                <w:spacing w:val="-20"/>
                <w:sz w:val="24"/>
              </w:rPr>
            </w:pPr>
            <w:r>
              <w:rPr>
                <w:rFonts w:ascii="仿宋_GB2312" w:eastAsia="仿宋_GB2312" w:hint="eastAsia"/>
                <w:spacing w:val="-20"/>
                <w:sz w:val="24"/>
              </w:rPr>
              <w:t>豫241141458083</w:t>
            </w:r>
          </w:p>
        </w:tc>
        <w:tc>
          <w:tcPr>
            <w:tcW w:w="864" w:type="dxa"/>
            <w:tcBorders>
              <w:top w:val="nil"/>
              <w:left w:val="nil"/>
              <w:bottom w:val="single" w:sz="8" w:space="0" w:color="000000"/>
              <w:right w:val="single" w:sz="8" w:space="0" w:color="000000"/>
            </w:tcBorders>
            <w:vAlign w:val="center"/>
          </w:tcPr>
          <w:p w:rsidR="001E3AEE" w:rsidRPr="001E3AEE" w:rsidRDefault="001E3AEE" w:rsidP="005D6DCA">
            <w:pPr>
              <w:jc w:val="center"/>
              <w:rPr>
                <w:rFonts w:ascii="仿宋_GB2312" w:eastAsia="仿宋_GB2312"/>
                <w:spacing w:val="-20"/>
                <w:sz w:val="24"/>
              </w:rPr>
            </w:pPr>
            <w:r w:rsidRPr="001E3AEE">
              <w:rPr>
                <w:rFonts w:ascii="仿宋_GB2312" w:eastAsia="仿宋_GB2312" w:hint="eastAsia"/>
                <w:spacing w:val="-20"/>
                <w:sz w:val="24"/>
              </w:rPr>
              <w:t>合格</w:t>
            </w:r>
          </w:p>
        </w:tc>
        <w:tc>
          <w:tcPr>
            <w:tcW w:w="778" w:type="dxa"/>
            <w:tcBorders>
              <w:top w:val="nil"/>
              <w:left w:val="nil"/>
              <w:bottom w:val="single" w:sz="8" w:space="0" w:color="000000"/>
              <w:right w:val="single" w:sz="8" w:space="0" w:color="000000"/>
            </w:tcBorders>
            <w:vAlign w:val="center"/>
          </w:tcPr>
          <w:p w:rsidR="001E3AEE" w:rsidRPr="001E3AEE" w:rsidRDefault="001E3AEE" w:rsidP="005D6DCA">
            <w:pPr>
              <w:jc w:val="center"/>
              <w:rPr>
                <w:rFonts w:ascii="仿宋_GB2312" w:eastAsia="仿宋_GB2312"/>
                <w:spacing w:val="-20"/>
                <w:sz w:val="24"/>
              </w:rPr>
            </w:pPr>
            <w:r w:rsidRPr="001E3AEE">
              <w:rPr>
                <w:rFonts w:ascii="仿宋_GB2312" w:eastAsia="仿宋_GB2312" w:hint="eastAsia"/>
                <w:spacing w:val="-20"/>
                <w:sz w:val="24"/>
              </w:rPr>
              <w:t>完好</w:t>
            </w:r>
          </w:p>
        </w:tc>
        <w:tc>
          <w:tcPr>
            <w:tcW w:w="1095" w:type="dxa"/>
            <w:gridSpan w:val="2"/>
            <w:tcBorders>
              <w:top w:val="nil"/>
              <w:left w:val="nil"/>
              <w:bottom w:val="single" w:sz="8" w:space="0" w:color="000000"/>
              <w:right w:val="single" w:sz="8" w:space="0" w:color="000000"/>
            </w:tcBorders>
            <w:vAlign w:val="center"/>
          </w:tcPr>
          <w:p w:rsidR="001E3AEE" w:rsidRPr="001E3AEE" w:rsidRDefault="001E3AEE" w:rsidP="005D6DCA">
            <w:pPr>
              <w:jc w:val="center"/>
              <w:rPr>
                <w:rFonts w:ascii="仿宋_GB2312" w:eastAsia="仿宋_GB2312"/>
                <w:spacing w:val="-20"/>
                <w:sz w:val="24"/>
              </w:rPr>
            </w:pPr>
            <w:r w:rsidRPr="001E3AEE">
              <w:rPr>
                <w:rFonts w:ascii="仿宋_GB2312" w:eastAsia="仿宋_GB2312" w:hint="eastAsia"/>
                <w:spacing w:val="-20"/>
                <w:sz w:val="24"/>
              </w:rPr>
              <w:t>无</w:t>
            </w:r>
          </w:p>
        </w:tc>
      </w:tr>
      <w:tr w:rsidR="001E3AEE" w:rsidTr="005D6DCA">
        <w:trPr>
          <w:trHeight w:val="565"/>
          <w:jc w:val="center"/>
        </w:trPr>
        <w:tc>
          <w:tcPr>
            <w:tcW w:w="3391" w:type="dxa"/>
            <w:gridSpan w:val="2"/>
            <w:tcBorders>
              <w:top w:val="nil"/>
              <w:left w:val="single" w:sz="8" w:space="0" w:color="000000"/>
              <w:bottom w:val="single" w:sz="8" w:space="0" w:color="000000"/>
              <w:right w:val="single" w:sz="8" w:space="0" w:color="000000"/>
            </w:tcBorders>
            <w:vAlign w:val="center"/>
          </w:tcPr>
          <w:p w:rsidR="001E3AEE" w:rsidRDefault="001E3AEE" w:rsidP="005D6DCA">
            <w:pPr>
              <w:jc w:val="center"/>
              <w:rPr>
                <w:rFonts w:ascii="仿宋_GB2312" w:eastAsia="仿宋_GB2312"/>
                <w:spacing w:val="-20"/>
                <w:sz w:val="24"/>
              </w:rPr>
            </w:pPr>
            <w:r w:rsidRPr="001E3AEE">
              <w:rPr>
                <w:rFonts w:ascii="仿宋_GB2312" w:eastAsia="仿宋_GB2312" w:hint="eastAsia"/>
                <w:spacing w:val="-20"/>
                <w:sz w:val="24"/>
              </w:rPr>
              <w:t>河南永吉路桥发展有限公司</w:t>
            </w:r>
          </w:p>
        </w:tc>
        <w:tc>
          <w:tcPr>
            <w:tcW w:w="1183" w:type="dxa"/>
            <w:gridSpan w:val="2"/>
            <w:tcBorders>
              <w:top w:val="nil"/>
              <w:left w:val="nil"/>
              <w:bottom w:val="single" w:sz="8" w:space="0" w:color="000000"/>
              <w:right w:val="single" w:sz="8" w:space="0" w:color="000000"/>
            </w:tcBorders>
            <w:vAlign w:val="center"/>
          </w:tcPr>
          <w:p w:rsidR="001E3AEE" w:rsidRDefault="001E3AEE" w:rsidP="005D6DCA">
            <w:pPr>
              <w:spacing w:line="360" w:lineRule="exact"/>
              <w:jc w:val="center"/>
              <w:rPr>
                <w:rFonts w:ascii="仿宋_GB2312" w:eastAsia="仿宋_GB2312"/>
                <w:spacing w:val="-20"/>
                <w:sz w:val="24"/>
              </w:rPr>
            </w:pPr>
            <w:r>
              <w:rPr>
                <w:rFonts w:ascii="仿宋_GB2312" w:eastAsia="仿宋_GB2312" w:hint="eastAsia"/>
                <w:spacing w:val="-20"/>
                <w:sz w:val="24"/>
              </w:rPr>
              <w:t>30</w:t>
            </w:r>
          </w:p>
        </w:tc>
        <w:tc>
          <w:tcPr>
            <w:tcW w:w="2064" w:type="dxa"/>
            <w:gridSpan w:val="2"/>
            <w:tcBorders>
              <w:top w:val="nil"/>
              <w:left w:val="nil"/>
              <w:bottom w:val="single" w:sz="8" w:space="0" w:color="000000"/>
              <w:right w:val="single" w:sz="8" w:space="0" w:color="000000"/>
            </w:tcBorders>
            <w:vAlign w:val="center"/>
          </w:tcPr>
          <w:p w:rsidR="001E3AEE" w:rsidRDefault="001E3AEE" w:rsidP="005D6DCA">
            <w:pPr>
              <w:spacing w:line="360" w:lineRule="exact"/>
              <w:jc w:val="center"/>
              <w:rPr>
                <w:rFonts w:ascii="仿宋_GB2312" w:eastAsia="仿宋_GB2312"/>
                <w:spacing w:val="-20"/>
                <w:sz w:val="24"/>
              </w:rPr>
            </w:pPr>
            <w:r>
              <w:rPr>
                <w:rFonts w:ascii="仿宋_GB2312" w:eastAsia="仿宋_GB2312" w:hint="eastAsia"/>
                <w:spacing w:val="-20"/>
                <w:sz w:val="24"/>
              </w:rPr>
              <w:t>孙露露</w:t>
            </w:r>
          </w:p>
          <w:p w:rsidR="001E3AEE" w:rsidRPr="001E3AEE" w:rsidRDefault="001E3AEE" w:rsidP="005D6DCA">
            <w:pPr>
              <w:spacing w:line="360" w:lineRule="exact"/>
              <w:jc w:val="center"/>
              <w:rPr>
                <w:rFonts w:ascii="仿宋_GB2312" w:eastAsia="仿宋_GB2312"/>
                <w:spacing w:val="-20"/>
                <w:sz w:val="24"/>
              </w:rPr>
            </w:pPr>
            <w:r>
              <w:rPr>
                <w:rFonts w:ascii="仿宋_GB2312" w:eastAsia="仿宋_GB2312" w:hint="eastAsia"/>
                <w:spacing w:val="-20"/>
                <w:sz w:val="24"/>
              </w:rPr>
              <w:t>豫241171723700</w:t>
            </w:r>
          </w:p>
        </w:tc>
        <w:tc>
          <w:tcPr>
            <w:tcW w:w="864" w:type="dxa"/>
            <w:tcBorders>
              <w:top w:val="nil"/>
              <w:left w:val="nil"/>
              <w:bottom w:val="single" w:sz="8" w:space="0" w:color="000000"/>
              <w:right w:val="single" w:sz="8" w:space="0" w:color="000000"/>
            </w:tcBorders>
            <w:vAlign w:val="center"/>
          </w:tcPr>
          <w:p w:rsidR="001E3AEE" w:rsidRPr="001E3AEE" w:rsidRDefault="001E3AEE" w:rsidP="005D6DCA">
            <w:pPr>
              <w:jc w:val="center"/>
              <w:rPr>
                <w:rFonts w:ascii="仿宋_GB2312" w:eastAsia="仿宋_GB2312"/>
                <w:spacing w:val="-20"/>
                <w:sz w:val="24"/>
              </w:rPr>
            </w:pPr>
            <w:r w:rsidRPr="001E3AEE">
              <w:rPr>
                <w:rFonts w:ascii="仿宋_GB2312" w:eastAsia="仿宋_GB2312" w:hint="eastAsia"/>
                <w:spacing w:val="-20"/>
                <w:sz w:val="24"/>
              </w:rPr>
              <w:t>合格</w:t>
            </w:r>
          </w:p>
        </w:tc>
        <w:tc>
          <w:tcPr>
            <w:tcW w:w="778" w:type="dxa"/>
            <w:tcBorders>
              <w:top w:val="nil"/>
              <w:left w:val="nil"/>
              <w:bottom w:val="single" w:sz="8" w:space="0" w:color="000000"/>
              <w:right w:val="single" w:sz="8" w:space="0" w:color="000000"/>
            </w:tcBorders>
            <w:vAlign w:val="center"/>
          </w:tcPr>
          <w:p w:rsidR="001E3AEE" w:rsidRPr="001E3AEE" w:rsidRDefault="001E3AEE" w:rsidP="005D6DCA">
            <w:pPr>
              <w:jc w:val="center"/>
              <w:rPr>
                <w:rFonts w:ascii="仿宋_GB2312" w:eastAsia="仿宋_GB2312"/>
                <w:spacing w:val="-20"/>
                <w:sz w:val="24"/>
              </w:rPr>
            </w:pPr>
            <w:r w:rsidRPr="001E3AEE">
              <w:rPr>
                <w:rFonts w:ascii="仿宋_GB2312" w:eastAsia="仿宋_GB2312" w:hint="eastAsia"/>
                <w:spacing w:val="-20"/>
                <w:sz w:val="24"/>
              </w:rPr>
              <w:t>完好</w:t>
            </w:r>
          </w:p>
        </w:tc>
        <w:tc>
          <w:tcPr>
            <w:tcW w:w="1095" w:type="dxa"/>
            <w:gridSpan w:val="2"/>
            <w:tcBorders>
              <w:top w:val="nil"/>
              <w:left w:val="nil"/>
              <w:bottom w:val="single" w:sz="8" w:space="0" w:color="000000"/>
              <w:right w:val="single" w:sz="8" w:space="0" w:color="000000"/>
            </w:tcBorders>
            <w:vAlign w:val="center"/>
          </w:tcPr>
          <w:p w:rsidR="001E3AEE" w:rsidRPr="001E3AEE" w:rsidRDefault="001E3AEE" w:rsidP="005D6DCA">
            <w:pPr>
              <w:jc w:val="center"/>
              <w:rPr>
                <w:rFonts w:ascii="仿宋_GB2312" w:eastAsia="仿宋_GB2312"/>
                <w:spacing w:val="-20"/>
                <w:sz w:val="24"/>
              </w:rPr>
            </w:pPr>
            <w:r w:rsidRPr="001E3AEE">
              <w:rPr>
                <w:rFonts w:ascii="仿宋_GB2312" w:eastAsia="仿宋_GB2312" w:hint="eastAsia"/>
                <w:spacing w:val="-20"/>
                <w:sz w:val="24"/>
              </w:rPr>
              <w:t>无</w:t>
            </w:r>
          </w:p>
        </w:tc>
      </w:tr>
      <w:tr w:rsidR="001E3AEE" w:rsidTr="005D6DCA">
        <w:trPr>
          <w:trHeight w:val="565"/>
          <w:jc w:val="center"/>
        </w:trPr>
        <w:tc>
          <w:tcPr>
            <w:tcW w:w="3391" w:type="dxa"/>
            <w:gridSpan w:val="2"/>
            <w:tcBorders>
              <w:top w:val="nil"/>
              <w:left w:val="single" w:sz="8" w:space="0" w:color="000000"/>
              <w:bottom w:val="single" w:sz="8" w:space="0" w:color="000000"/>
              <w:right w:val="single" w:sz="8" w:space="0" w:color="000000"/>
            </w:tcBorders>
            <w:vAlign w:val="center"/>
          </w:tcPr>
          <w:p w:rsidR="001E3AEE" w:rsidRDefault="001E3AEE" w:rsidP="005D6DCA">
            <w:pPr>
              <w:jc w:val="center"/>
              <w:rPr>
                <w:rFonts w:ascii="仿宋_GB2312" w:eastAsia="仿宋_GB2312"/>
                <w:spacing w:val="-20"/>
                <w:sz w:val="24"/>
              </w:rPr>
            </w:pPr>
            <w:r w:rsidRPr="001E3AEE">
              <w:rPr>
                <w:rFonts w:ascii="仿宋_GB2312" w:eastAsia="仿宋_GB2312" w:hint="eastAsia"/>
                <w:spacing w:val="-20"/>
                <w:sz w:val="24"/>
              </w:rPr>
              <w:t>河南忠信建筑工程有限公司</w:t>
            </w:r>
          </w:p>
        </w:tc>
        <w:tc>
          <w:tcPr>
            <w:tcW w:w="1183" w:type="dxa"/>
            <w:gridSpan w:val="2"/>
            <w:tcBorders>
              <w:top w:val="nil"/>
              <w:left w:val="nil"/>
              <w:bottom w:val="single" w:sz="8" w:space="0" w:color="000000"/>
              <w:right w:val="single" w:sz="8" w:space="0" w:color="000000"/>
            </w:tcBorders>
            <w:vAlign w:val="center"/>
          </w:tcPr>
          <w:p w:rsidR="001E3AEE" w:rsidRDefault="001E3AEE" w:rsidP="005D6DCA">
            <w:pPr>
              <w:spacing w:line="360" w:lineRule="exact"/>
              <w:jc w:val="center"/>
              <w:rPr>
                <w:rFonts w:ascii="仿宋_GB2312" w:eastAsia="仿宋_GB2312"/>
                <w:spacing w:val="-20"/>
                <w:sz w:val="24"/>
              </w:rPr>
            </w:pPr>
            <w:r>
              <w:rPr>
                <w:rFonts w:ascii="仿宋_GB2312" w:eastAsia="仿宋_GB2312" w:hint="eastAsia"/>
                <w:spacing w:val="-20"/>
                <w:sz w:val="24"/>
              </w:rPr>
              <w:t>30</w:t>
            </w:r>
          </w:p>
        </w:tc>
        <w:tc>
          <w:tcPr>
            <w:tcW w:w="2064" w:type="dxa"/>
            <w:gridSpan w:val="2"/>
            <w:tcBorders>
              <w:top w:val="nil"/>
              <w:left w:val="nil"/>
              <w:bottom w:val="single" w:sz="8" w:space="0" w:color="000000"/>
              <w:right w:val="single" w:sz="8" w:space="0" w:color="000000"/>
            </w:tcBorders>
            <w:vAlign w:val="center"/>
          </w:tcPr>
          <w:p w:rsidR="001E3AEE" w:rsidRDefault="001E3AEE" w:rsidP="005D6DCA">
            <w:pPr>
              <w:spacing w:line="360" w:lineRule="exact"/>
              <w:jc w:val="center"/>
              <w:rPr>
                <w:rFonts w:ascii="仿宋_GB2312" w:eastAsia="仿宋_GB2312"/>
                <w:spacing w:val="-20"/>
                <w:sz w:val="24"/>
              </w:rPr>
            </w:pPr>
            <w:r>
              <w:rPr>
                <w:rFonts w:ascii="仿宋_GB2312" w:eastAsia="仿宋_GB2312" w:hint="eastAsia"/>
                <w:spacing w:val="-20"/>
                <w:sz w:val="24"/>
              </w:rPr>
              <w:t>何涛</w:t>
            </w:r>
          </w:p>
          <w:p w:rsidR="001E3AEE" w:rsidRDefault="001E3AEE" w:rsidP="005D6DCA">
            <w:pPr>
              <w:spacing w:line="360" w:lineRule="exact"/>
              <w:jc w:val="center"/>
              <w:rPr>
                <w:rFonts w:ascii="仿宋_GB2312" w:eastAsia="仿宋_GB2312"/>
                <w:spacing w:val="-20"/>
                <w:sz w:val="24"/>
              </w:rPr>
            </w:pPr>
            <w:r>
              <w:rPr>
                <w:rFonts w:ascii="仿宋_GB2312" w:eastAsia="仿宋_GB2312" w:hint="eastAsia"/>
                <w:spacing w:val="-20"/>
                <w:sz w:val="24"/>
              </w:rPr>
              <w:lastRenderedPageBreak/>
              <w:t>豫141161627140</w:t>
            </w:r>
          </w:p>
        </w:tc>
        <w:tc>
          <w:tcPr>
            <w:tcW w:w="864" w:type="dxa"/>
            <w:tcBorders>
              <w:top w:val="nil"/>
              <w:left w:val="nil"/>
              <w:bottom w:val="single" w:sz="8" w:space="0" w:color="000000"/>
              <w:right w:val="single" w:sz="8" w:space="0" w:color="000000"/>
            </w:tcBorders>
            <w:vAlign w:val="center"/>
          </w:tcPr>
          <w:p w:rsidR="001E3AEE" w:rsidRPr="001E3AEE" w:rsidRDefault="001E3AEE" w:rsidP="005D6DCA">
            <w:pPr>
              <w:jc w:val="center"/>
              <w:rPr>
                <w:rFonts w:ascii="仿宋_GB2312" w:eastAsia="仿宋_GB2312"/>
                <w:spacing w:val="-20"/>
                <w:sz w:val="24"/>
              </w:rPr>
            </w:pPr>
            <w:r w:rsidRPr="001E3AEE">
              <w:rPr>
                <w:rFonts w:ascii="仿宋_GB2312" w:eastAsia="仿宋_GB2312" w:hint="eastAsia"/>
                <w:spacing w:val="-20"/>
                <w:sz w:val="24"/>
              </w:rPr>
              <w:lastRenderedPageBreak/>
              <w:t>合格</w:t>
            </w:r>
          </w:p>
        </w:tc>
        <w:tc>
          <w:tcPr>
            <w:tcW w:w="778" w:type="dxa"/>
            <w:tcBorders>
              <w:top w:val="nil"/>
              <w:left w:val="nil"/>
              <w:bottom w:val="single" w:sz="8" w:space="0" w:color="000000"/>
              <w:right w:val="single" w:sz="8" w:space="0" w:color="000000"/>
            </w:tcBorders>
            <w:vAlign w:val="center"/>
          </w:tcPr>
          <w:p w:rsidR="001E3AEE" w:rsidRPr="001E3AEE" w:rsidRDefault="001E3AEE" w:rsidP="005D6DCA">
            <w:pPr>
              <w:jc w:val="center"/>
              <w:rPr>
                <w:rFonts w:ascii="仿宋_GB2312" w:eastAsia="仿宋_GB2312"/>
                <w:spacing w:val="-20"/>
                <w:sz w:val="24"/>
              </w:rPr>
            </w:pPr>
            <w:r w:rsidRPr="001E3AEE">
              <w:rPr>
                <w:rFonts w:ascii="仿宋_GB2312" w:eastAsia="仿宋_GB2312" w:hint="eastAsia"/>
                <w:spacing w:val="-20"/>
                <w:sz w:val="24"/>
              </w:rPr>
              <w:t>完好</w:t>
            </w:r>
          </w:p>
        </w:tc>
        <w:tc>
          <w:tcPr>
            <w:tcW w:w="1095" w:type="dxa"/>
            <w:gridSpan w:val="2"/>
            <w:tcBorders>
              <w:top w:val="nil"/>
              <w:left w:val="nil"/>
              <w:bottom w:val="single" w:sz="8" w:space="0" w:color="000000"/>
              <w:right w:val="single" w:sz="8" w:space="0" w:color="000000"/>
            </w:tcBorders>
            <w:vAlign w:val="center"/>
          </w:tcPr>
          <w:p w:rsidR="001E3AEE" w:rsidRPr="001E3AEE" w:rsidRDefault="001E3AEE" w:rsidP="005D6DCA">
            <w:pPr>
              <w:jc w:val="center"/>
              <w:rPr>
                <w:rFonts w:ascii="仿宋_GB2312" w:eastAsia="仿宋_GB2312"/>
                <w:spacing w:val="-20"/>
                <w:sz w:val="24"/>
              </w:rPr>
            </w:pPr>
            <w:r w:rsidRPr="001E3AEE">
              <w:rPr>
                <w:rFonts w:ascii="仿宋_GB2312" w:eastAsia="仿宋_GB2312" w:hint="eastAsia"/>
                <w:spacing w:val="-20"/>
                <w:sz w:val="24"/>
              </w:rPr>
              <w:t>无</w:t>
            </w:r>
          </w:p>
        </w:tc>
      </w:tr>
      <w:tr w:rsidR="001E3AEE" w:rsidTr="005D6DCA">
        <w:trPr>
          <w:gridAfter w:val="1"/>
          <w:wAfter w:w="13" w:type="dxa"/>
          <w:trHeight w:val="565"/>
          <w:jc w:val="center"/>
        </w:trPr>
        <w:tc>
          <w:tcPr>
            <w:tcW w:w="2213" w:type="dxa"/>
            <w:tcBorders>
              <w:top w:val="nil"/>
              <w:left w:val="single" w:sz="8" w:space="0" w:color="000000"/>
              <w:bottom w:val="single" w:sz="8" w:space="0" w:color="000000"/>
              <w:right w:val="single" w:sz="8" w:space="0" w:color="000000"/>
            </w:tcBorders>
            <w:vAlign w:val="center"/>
          </w:tcPr>
          <w:p w:rsidR="001E3AEE" w:rsidRDefault="001E3AEE" w:rsidP="005D6DCA">
            <w:pPr>
              <w:spacing w:line="360" w:lineRule="exact"/>
              <w:jc w:val="center"/>
              <w:rPr>
                <w:rFonts w:ascii="仿宋_GB2312" w:eastAsia="仿宋_GB2312"/>
                <w:spacing w:val="-20"/>
                <w:sz w:val="24"/>
              </w:rPr>
            </w:pPr>
            <w:r>
              <w:rPr>
                <w:rFonts w:ascii="仿宋_GB2312" w:eastAsia="仿宋_GB2312" w:hint="eastAsia"/>
                <w:spacing w:val="-20"/>
                <w:sz w:val="24"/>
              </w:rPr>
              <w:lastRenderedPageBreak/>
              <w:t>招标控制价</w:t>
            </w:r>
          </w:p>
        </w:tc>
        <w:tc>
          <w:tcPr>
            <w:tcW w:w="7149" w:type="dxa"/>
            <w:gridSpan w:val="8"/>
            <w:tcBorders>
              <w:top w:val="nil"/>
              <w:left w:val="nil"/>
              <w:bottom w:val="single" w:sz="8" w:space="0" w:color="000000"/>
              <w:right w:val="single" w:sz="8" w:space="0" w:color="000000"/>
            </w:tcBorders>
            <w:vAlign w:val="center"/>
          </w:tcPr>
          <w:p w:rsidR="001E3AEE" w:rsidRDefault="001E3AEE" w:rsidP="005D6DCA">
            <w:pPr>
              <w:spacing w:line="360" w:lineRule="exact"/>
              <w:jc w:val="center"/>
              <w:rPr>
                <w:rFonts w:ascii="仿宋_GB2312" w:eastAsia="仿宋_GB2312"/>
                <w:spacing w:val="-20"/>
                <w:sz w:val="24"/>
              </w:rPr>
            </w:pPr>
            <w:r>
              <w:rPr>
                <w:rFonts w:ascii="仿宋_GB2312" w:eastAsia="仿宋_GB2312"/>
                <w:spacing w:val="-20"/>
                <w:sz w:val="24"/>
              </w:rPr>
              <w:t>1165336.00</w:t>
            </w:r>
            <w:r>
              <w:rPr>
                <w:rFonts w:ascii="仿宋_GB2312" w:eastAsia="仿宋_GB2312" w:hint="eastAsia"/>
                <w:spacing w:val="-20"/>
                <w:sz w:val="24"/>
              </w:rPr>
              <w:t>元</w:t>
            </w:r>
          </w:p>
        </w:tc>
      </w:tr>
      <w:tr w:rsidR="001E3AEE" w:rsidTr="005D6DCA">
        <w:trPr>
          <w:gridAfter w:val="1"/>
          <w:wAfter w:w="13" w:type="dxa"/>
          <w:trHeight w:val="565"/>
          <w:jc w:val="center"/>
        </w:trPr>
        <w:tc>
          <w:tcPr>
            <w:tcW w:w="2213" w:type="dxa"/>
            <w:tcBorders>
              <w:top w:val="nil"/>
              <w:left w:val="single" w:sz="8" w:space="0" w:color="000000"/>
              <w:bottom w:val="single" w:sz="8" w:space="0" w:color="000000"/>
              <w:right w:val="single" w:sz="8" w:space="0" w:color="000000"/>
            </w:tcBorders>
            <w:vAlign w:val="center"/>
          </w:tcPr>
          <w:p w:rsidR="001E3AEE" w:rsidRDefault="001E3AEE" w:rsidP="005D6DCA">
            <w:pPr>
              <w:spacing w:line="360" w:lineRule="exact"/>
              <w:jc w:val="center"/>
              <w:rPr>
                <w:rFonts w:ascii="仿宋_GB2312" w:eastAsia="仿宋_GB2312"/>
                <w:spacing w:val="-20"/>
                <w:sz w:val="24"/>
              </w:rPr>
            </w:pPr>
            <w:r>
              <w:rPr>
                <w:rFonts w:ascii="仿宋_GB2312" w:eastAsia="仿宋_GB2312" w:hint="eastAsia"/>
                <w:spacing w:val="-20"/>
                <w:sz w:val="24"/>
              </w:rPr>
              <w:t>目标工期</w:t>
            </w:r>
          </w:p>
        </w:tc>
        <w:tc>
          <w:tcPr>
            <w:tcW w:w="2080" w:type="dxa"/>
            <w:gridSpan w:val="2"/>
            <w:tcBorders>
              <w:top w:val="nil"/>
              <w:left w:val="nil"/>
              <w:bottom w:val="single" w:sz="8" w:space="0" w:color="000000"/>
              <w:right w:val="single" w:sz="8" w:space="0" w:color="000000"/>
            </w:tcBorders>
            <w:vAlign w:val="center"/>
          </w:tcPr>
          <w:p w:rsidR="001E3AEE" w:rsidRDefault="001E3AEE" w:rsidP="005D6DCA">
            <w:pPr>
              <w:spacing w:line="360" w:lineRule="exact"/>
              <w:jc w:val="center"/>
              <w:textAlignment w:val="center"/>
              <w:rPr>
                <w:rFonts w:ascii="仿宋_GB2312" w:eastAsia="仿宋_GB2312"/>
                <w:spacing w:val="-20"/>
                <w:sz w:val="24"/>
              </w:rPr>
            </w:pPr>
            <w:r>
              <w:rPr>
                <w:rFonts w:ascii="仿宋_GB2312" w:eastAsia="仿宋_GB2312" w:hint="eastAsia"/>
                <w:spacing w:val="-20"/>
                <w:sz w:val="24"/>
              </w:rPr>
              <w:t>30日历天</w:t>
            </w:r>
          </w:p>
        </w:tc>
        <w:tc>
          <w:tcPr>
            <w:tcW w:w="1040" w:type="dxa"/>
            <w:gridSpan w:val="2"/>
            <w:tcBorders>
              <w:top w:val="nil"/>
              <w:left w:val="nil"/>
              <w:bottom w:val="single" w:sz="8" w:space="0" w:color="000000"/>
              <w:right w:val="single" w:sz="8" w:space="0" w:color="000000"/>
            </w:tcBorders>
            <w:vAlign w:val="center"/>
          </w:tcPr>
          <w:p w:rsidR="001E3AEE" w:rsidRDefault="001E3AEE" w:rsidP="005D6DCA">
            <w:pPr>
              <w:spacing w:line="360" w:lineRule="exact"/>
              <w:jc w:val="center"/>
              <w:textAlignment w:val="center"/>
              <w:rPr>
                <w:rFonts w:ascii="仿宋_GB2312" w:eastAsia="仿宋_GB2312"/>
                <w:spacing w:val="-20"/>
                <w:sz w:val="24"/>
              </w:rPr>
            </w:pPr>
            <w:r>
              <w:rPr>
                <w:rFonts w:ascii="仿宋_GB2312" w:eastAsia="仿宋_GB2312" w:hint="eastAsia"/>
                <w:spacing w:val="-20"/>
                <w:sz w:val="24"/>
              </w:rPr>
              <w:t>质量要求</w:t>
            </w:r>
          </w:p>
        </w:tc>
        <w:tc>
          <w:tcPr>
            <w:tcW w:w="4029" w:type="dxa"/>
            <w:gridSpan w:val="4"/>
            <w:tcBorders>
              <w:top w:val="nil"/>
              <w:left w:val="nil"/>
              <w:bottom w:val="single" w:sz="8" w:space="0" w:color="000000"/>
              <w:right w:val="single" w:sz="8" w:space="0" w:color="000000"/>
            </w:tcBorders>
            <w:vAlign w:val="center"/>
          </w:tcPr>
          <w:p w:rsidR="001E3AEE" w:rsidRDefault="001E3AEE" w:rsidP="005D6DCA">
            <w:pPr>
              <w:spacing w:line="360" w:lineRule="exact"/>
              <w:jc w:val="center"/>
              <w:textAlignment w:val="center"/>
              <w:rPr>
                <w:rFonts w:ascii="仿宋_GB2312" w:eastAsia="仿宋_GB2312"/>
                <w:spacing w:val="-20"/>
                <w:sz w:val="24"/>
              </w:rPr>
            </w:pPr>
            <w:r>
              <w:rPr>
                <w:rFonts w:ascii="仿宋_GB2312" w:eastAsia="仿宋_GB2312" w:hint="eastAsia"/>
                <w:spacing w:val="-20"/>
                <w:sz w:val="24"/>
              </w:rPr>
              <w:t>合格</w:t>
            </w:r>
          </w:p>
        </w:tc>
      </w:tr>
    </w:tbl>
    <w:p w:rsidR="001E3AEE" w:rsidRPr="001E3AEE" w:rsidRDefault="001E3AEE" w:rsidP="001E3AEE">
      <w:pPr>
        <w:rPr>
          <w:rFonts w:asciiTheme="majorEastAsia" w:eastAsiaTheme="majorEastAsia" w:hAnsiTheme="majorEastAsia"/>
          <w:sz w:val="32"/>
          <w:szCs w:val="28"/>
        </w:rPr>
      </w:pPr>
      <w:r w:rsidRPr="001E3AEE">
        <w:rPr>
          <w:rFonts w:asciiTheme="majorEastAsia" w:eastAsiaTheme="majorEastAsia" w:hAnsiTheme="majorEastAsia" w:hint="eastAsia"/>
          <w:sz w:val="32"/>
          <w:szCs w:val="28"/>
        </w:rPr>
        <w:t>三、评审情况（通过名单，流废标情况等）</w:t>
      </w:r>
    </w:p>
    <w:p w:rsidR="001E3AEE" w:rsidRDefault="001E3AEE" w:rsidP="001E3AEE">
      <w:pPr>
        <w:rPr>
          <w:rFonts w:ascii="仿宋_GB2312" w:eastAsia="仿宋_GB2312"/>
          <w:sz w:val="28"/>
          <w:szCs w:val="28"/>
        </w:rPr>
      </w:pPr>
      <w:r>
        <w:rPr>
          <w:rFonts w:ascii="仿宋_GB2312" w:eastAsia="仿宋_GB2312" w:hint="eastAsia"/>
          <w:sz w:val="28"/>
          <w:szCs w:val="28"/>
        </w:rPr>
        <w:t>1、第一信封初步评审</w:t>
      </w:r>
    </w:p>
    <w:tbl>
      <w:tblPr>
        <w:tblW w:w="9115" w:type="dxa"/>
        <w:jc w:val="center"/>
        <w:tblLayout w:type="fixed"/>
        <w:tblLook w:val="04A0"/>
      </w:tblPr>
      <w:tblGrid>
        <w:gridCol w:w="1365"/>
        <w:gridCol w:w="7750"/>
      </w:tblGrid>
      <w:tr w:rsidR="001E3AEE" w:rsidTr="001E3AEE">
        <w:trPr>
          <w:trHeight w:val="560"/>
          <w:jc w:val="center"/>
        </w:trPr>
        <w:tc>
          <w:tcPr>
            <w:tcW w:w="1365" w:type="dxa"/>
            <w:tcBorders>
              <w:top w:val="single" w:sz="6" w:space="0" w:color="auto"/>
              <w:left w:val="single" w:sz="6" w:space="0" w:color="auto"/>
              <w:bottom w:val="single" w:sz="6" w:space="0" w:color="auto"/>
              <w:right w:val="single" w:sz="6" w:space="0" w:color="auto"/>
            </w:tcBorders>
            <w:vAlign w:val="center"/>
          </w:tcPr>
          <w:p w:rsidR="001E3AEE" w:rsidRDefault="001E3AEE" w:rsidP="005D6DCA">
            <w:pPr>
              <w:jc w:val="center"/>
              <w:rPr>
                <w:rFonts w:ascii="仿宋_GB2312" w:eastAsia="仿宋_GB2312"/>
                <w:sz w:val="28"/>
                <w:szCs w:val="28"/>
              </w:rPr>
            </w:pPr>
            <w:r>
              <w:rPr>
                <w:rFonts w:ascii="仿宋_GB2312" w:eastAsia="仿宋_GB2312" w:hint="eastAsia"/>
                <w:sz w:val="28"/>
                <w:szCs w:val="28"/>
              </w:rPr>
              <w:t>序号</w:t>
            </w:r>
          </w:p>
        </w:tc>
        <w:tc>
          <w:tcPr>
            <w:tcW w:w="7750" w:type="dxa"/>
            <w:tcBorders>
              <w:top w:val="single" w:sz="6" w:space="0" w:color="auto"/>
              <w:left w:val="nil"/>
              <w:bottom w:val="single" w:sz="6" w:space="0" w:color="auto"/>
              <w:right w:val="single" w:sz="6" w:space="0" w:color="auto"/>
            </w:tcBorders>
            <w:vAlign w:val="center"/>
          </w:tcPr>
          <w:p w:rsidR="001E3AEE" w:rsidRDefault="001E3AEE" w:rsidP="005D6DCA">
            <w:pPr>
              <w:jc w:val="center"/>
              <w:rPr>
                <w:rFonts w:ascii="仿宋_GB2312" w:eastAsia="仿宋_GB2312"/>
                <w:sz w:val="28"/>
                <w:szCs w:val="28"/>
              </w:rPr>
            </w:pPr>
            <w:r>
              <w:rPr>
                <w:rFonts w:ascii="仿宋_GB2312" w:eastAsia="仿宋_GB2312" w:hint="eastAsia"/>
                <w:sz w:val="28"/>
                <w:szCs w:val="28"/>
              </w:rPr>
              <w:t>通过初步评审的投标人名称</w:t>
            </w:r>
          </w:p>
        </w:tc>
      </w:tr>
      <w:tr w:rsidR="001E3AEE" w:rsidTr="001E3AEE">
        <w:trPr>
          <w:trHeight w:val="560"/>
          <w:jc w:val="center"/>
        </w:trPr>
        <w:tc>
          <w:tcPr>
            <w:tcW w:w="1365" w:type="dxa"/>
            <w:tcBorders>
              <w:top w:val="single" w:sz="6" w:space="0" w:color="auto"/>
              <w:left w:val="single" w:sz="6" w:space="0" w:color="auto"/>
              <w:bottom w:val="single" w:sz="6" w:space="0" w:color="auto"/>
              <w:right w:val="single" w:sz="6" w:space="0" w:color="auto"/>
            </w:tcBorders>
            <w:vAlign w:val="center"/>
          </w:tcPr>
          <w:p w:rsidR="001E3AEE" w:rsidRDefault="001E3AEE" w:rsidP="005D6DCA">
            <w:pPr>
              <w:jc w:val="center"/>
              <w:rPr>
                <w:rFonts w:ascii="仿宋_GB2312" w:eastAsia="仿宋_GB2312"/>
                <w:sz w:val="28"/>
                <w:szCs w:val="28"/>
              </w:rPr>
            </w:pPr>
            <w:r>
              <w:rPr>
                <w:rFonts w:ascii="仿宋_GB2312" w:eastAsia="仿宋_GB2312" w:hint="eastAsia"/>
                <w:sz w:val="28"/>
                <w:szCs w:val="28"/>
              </w:rPr>
              <w:t>1</w:t>
            </w:r>
          </w:p>
        </w:tc>
        <w:tc>
          <w:tcPr>
            <w:tcW w:w="7750" w:type="dxa"/>
            <w:tcBorders>
              <w:top w:val="single" w:sz="6" w:space="0" w:color="auto"/>
              <w:left w:val="nil"/>
              <w:bottom w:val="single" w:sz="6" w:space="0" w:color="auto"/>
              <w:right w:val="single" w:sz="6" w:space="0" w:color="auto"/>
            </w:tcBorders>
            <w:vAlign w:val="center"/>
          </w:tcPr>
          <w:p w:rsidR="001E3AEE" w:rsidRDefault="001E3AEE" w:rsidP="005D6DCA">
            <w:pPr>
              <w:jc w:val="center"/>
              <w:rPr>
                <w:rFonts w:ascii="仿宋_GB2312" w:eastAsia="仿宋_GB2312"/>
                <w:sz w:val="28"/>
                <w:szCs w:val="28"/>
              </w:rPr>
            </w:pPr>
            <w:r w:rsidRPr="001E3AEE">
              <w:rPr>
                <w:rFonts w:ascii="仿宋_GB2312" w:eastAsia="仿宋_GB2312" w:hint="eastAsia"/>
                <w:sz w:val="28"/>
                <w:szCs w:val="28"/>
              </w:rPr>
              <w:t>郑州久鼎路桥工程有限公司</w:t>
            </w:r>
          </w:p>
        </w:tc>
      </w:tr>
      <w:tr w:rsidR="001E3AEE" w:rsidTr="001E3AEE">
        <w:trPr>
          <w:trHeight w:val="560"/>
          <w:jc w:val="center"/>
        </w:trPr>
        <w:tc>
          <w:tcPr>
            <w:tcW w:w="1365" w:type="dxa"/>
            <w:tcBorders>
              <w:top w:val="single" w:sz="6" w:space="0" w:color="auto"/>
              <w:left w:val="single" w:sz="6" w:space="0" w:color="auto"/>
              <w:bottom w:val="single" w:sz="6" w:space="0" w:color="auto"/>
              <w:right w:val="single" w:sz="6" w:space="0" w:color="auto"/>
            </w:tcBorders>
            <w:vAlign w:val="center"/>
          </w:tcPr>
          <w:p w:rsidR="001E3AEE" w:rsidRDefault="001E3AEE" w:rsidP="005D6DCA">
            <w:pPr>
              <w:jc w:val="center"/>
              <w:rPr>
                <w:rFonts w:ascii="仿宋_GB2312" w:eastAsia="仿宋_GB2312"/>
                <w:sz w:val="28"/>
                <w:szCs w:val="28"/>
              </w:rPr>
            </w:pPr>
            <w:r>
              <w:rPr>
                <w:rFonts w:ascii="仿宋_GB2312" w:eastAsia="仿宋_GB2312" w:hint="eastAsia"/>
                <w:sz w:val="28"/>
                <w:szCs w:val="28"/>
              </w:rPr>
              <w:t>2</w:t>
            </w:r>
          </w:p>
        </w:tc>
        <w:tc>
          <w:tcPr>
            <w:tcW w:w="7750" w:type="dxa"/>
            <w:tcBorders>
              <w:top w:val="nil"/>
              <w:left w:val="nil"/>
              <w:bottom w:val="single" w:sz="8" w:space="0" w:color="auto"/>
              <w:right w:val="single" w:sz="8" w:space="0" w:color="auto"/>
            </w:tcBorders>
            <w:vAlign w:val="center"/>
          </w:tcPr>
          <w:p w:rsidR="001E3AEE" w:rsidRDefault="001E3AEE" w:rsidP="005D6DCA">
            <w:pPr>
              <w:jc w:val="center"/>
              <w:rPr>
                <w:rFonts w:ascii="仿宋_GB2312" w:eastAsia="仿宋_GB2312"/>
                <w:sz w:val="28"/>
                <w:szCs w:val="28"/>
              </w:rPr>
            </w:pPr>
            <w:r w:rsidRPr="001E3AEE">
              <w:rPr>
                <w:rFonts w:ascii="仿宋_GB2312" w:eastAsia="仿宋_GB2312" w:hint="eastAsia"/>
                <w:sz w:val="28"/>
                <w:szCs w:val="28"/>
              </w:rPr>
              <w:t>河南永吉路桥发展有限公司</w:t>
            </w:r>
          </w:p>
        </w:tc>
      </w:tr>
      <w:tr w:rsidR="001E3AEE" w:rsidTr="001E3AEE">
        <w:trPr>
          <w:trHeight w:val="575"/>
          <w:jc w:val="center"/>
        </w:trPr>
        <w:tc>
          <w:tcPr>
            <w:tcW w:w="1365" w:type="dxa"/>
            <w:tcBorders>
              <w:top w:val="single" w:sz="6" w:space="0" w:color="auto"/>
              <w:left w:val="single" w:sz="6" w:space="0" w:color="auto"/>
              <w:bottom w:val="single" w:sz="6" w:space="0" w:color="auto"/>
              <w:right w:val="single" w:sz="6" w:space="0" w:color="auto"/>
            </w:tcBorders>
            <w:vAlign w:val="center"/>
          </w:tcPr>
          <w:p w:rsidR="001E3AEE" w:rsidRDefault="001E3AEE" w:rsidP="005D6DCA">
            <w:pPr>
              <w:jc w:val="center"/>
              <w:rPr>
                <w:rFonts w:ascii="仿宋_GB2312" w:eastAsia="仿宋_GB2312"/>
                <w:sz w:val="28"/>
                <w:szCs w:val="28"/>
              </w:rPr>
            </w:pPr>
            <w:r>
              <w:rPr>
                <w:rFonts w:ascii="仿宋_GB2312" w:eastAsia="仿宋_GB2312" w:hint="eastAsia"/>
                <w:sz w:val="28"/>
                <w:szCs w:val="28"/>
              </w:rPr>
              <w:t>3</w:t>
            </w:r>
          </w:p>
        </w:tc>
        <w:tc>
          <w:tcPr>
            <w:tcW w:w="7750" w:type="dxa"/>
            <w:tcBorders>
              <w:top w:val="nil"/>
              <w:left w:val="nil"/>
              <w:bottom w:val="single" w:sz="8" w:space="0" w:color="auto"/>
              <w:right w:val="single" w:sz="8" w:space="0" w:color="auto"/>
            </w:tcBorders>
            <w:vAlign w:val="center"/>
          </w:tcPr>
          <w:p w:rsidR="001E3AEE" w:rsidRDefault="001E3AEE" w:rsidP="005D6DCA">
            <w:pPr>
              <w:jc w:val="center"/>
              <w:rPr>
                <w:rFonts w:ascii="仿宋_GB2312" w:eastAsia="仿宋_GB2312"/>
                <w:sz w:val="28"/>
                <w:szCs w:val="28"/>
              </w:rPr>
            </w:pPr>
            <w:r w:rsidRPr="001E3AEE">
              <w:rPr>
                <w:rFonts w:ascii="仿宋_GB2312" w:eastAsia="仿宋_GB2312" w:hint="eastAsia"/>
                <w:sz w:val="28"/>
                <w:szCs w:val="28"/>
              </w:rPr>
              <w:t>河南忠信建筑工程有限公司</w:t>
            </w:r>
          </w:p>
        </w:tc>
      </w:tr>
      <w:tr w:rsidR="001E3AEE" w:rsidTr="001E3AEE">
        <w:trPr>
          <w:trHeight w:val="575"/>
          <w:jc w:val="center"/>
        </w:trPr>
        <w:tc>
          <w:tcPr>
            <w:tcW w:w="1365" w:type="dxa"/>
            <w:tcBorders>
              <w:top w:val="single" w:sz="6" w:space="0" w:color="auto"/>
              <w:left w:val="single" w:sz="6" w:space="0" w:color="auto"/>
              <w:bottom w:val="single" w:sz="6" w:space="0" w:color="auto"/>
              <w:right w:val="single" w:sz="6" w:space="0" w:color="auto"/>
            </w:tcBorders>
            <w:vAlign w:val="center"/>
          </w:tcPr>
          <w:p w:rsidR="001E3AEE" w:rsidRDefault="001E3AEE" w:rsidP="005D6DCA">
            <w:pPr>
              <w:jc w:val="center"/>
              <w:rPr>
                <w:rFonts w:ascii="仿宋_GB2312" w:eastAsia="仿宋_GB2312"/>
                <w:sz w:val="28"/>
                <w:szCs w:val="28"/>
              </w:rPr>
            </w:pPr>
            <w:r>
              <w:rPr>
                <w:rFonts w:ascii="仿宋_GB2312" w:eastAsia="仿宋_GB2312" w:hint="eastAsia"/>
                <w:sz w:val="28"/>
                <w:szCs w:val="28"/>
              </w:rPr>
              <w:t>序号</w:t>
            </w:r>
          </w:p>
        </w:tc>
        <w:tc>
          <w:tcPr>
            <w:tcW w:w="7750" w:type="dxa"/>
            <w:tcBorders>
              <w:top w:val="single" w:sz="6" w:space="0" w:color="auto"/>
              <w:left w:val="nil"/>
              <w:bottom w:val="single" w:sz="6" w:space="0" w:color="auto"/>
              <w:right w:val="single" w:sz="6" w:space="0" w:color="auto"/>
            </w:tcBorders>
            <w:vAlign w:val="center"/>
          </w:tcPr>
          <w:p w:rsidR="001E3AEE" w:rsidRDefault="001E3AEE" w:rsidP="005D6DCA">
            <w:pPr>
              <w:jc w:val="center"/>
              <w:rPr>
                <w:rFonts w:ascii="仿宋_GB2312" w:eastAsia="仿宋_GB2312"/>
                <w:sz w:val="28"/>
                <w:szCs w:val="28"/>
              </w:rPr>
            </w:pPr>
            <w:r>
              <w:rPr>
                <w:rFonts w:ascii="仿宋_GB2312" w:eastAsia="仿宋_GB2312" w:hint="eastAsia"/>
                <w:sz w:val="28"/>
                <w:szCs w:val="28"/>
              </w:rPr>
              <w:t>未通过初步评审的投标人名称及原因</w:t>
            </w:r>
          </w:p>
        </w:tc>
      </w:tr>
      <w:tr w:rsidR="001E3AEE" w:rsidTr="001E3AEE">
        <w:trPr>
          <w:trHeight w:val="619"/>
          <w:jc w:val="center"/>
        </w:trPr>
        <w:tc>
          <w:tcPr>
            <w:tcW w:w="1365" w:type="dxa"/>
            <w:tcBorders>
              <w:top w:val="single" w:sz="6" w:space="0" w:color="auto"/>
              <w:left w:val="single" w:sz="6" w:space="0" w:color="auto"/>
              <w:bottom w:val="single" w:sz="6" w:space="0" w:color="auto"/>
              <w:right w:val="single" w:sz="6" w:space="0" w:color="auto"/>
            </w:tcBorders>
            <w:vAlign w:val="center"/>
          </w:tcPr>
          <w:p w:rsidR="001E3AEE" w:rsidRDefault="001E3AEE" w:rsidP="005D6DCA">
            <w:pPr>
              <w:jc w:val="center"/>
              <w:rPr>
                <w:rFonts w:ascii="仿宋_GB2312" w:eastAsia="仿宋_GB2312"/>
                <w:sz w:val="28"/>
                <w:szCs w:val="28"/>
              </w:rPr>
            </w:pPr>
            <w:r>
              <w:rPr>
                <w:rFonts w:ascii="仿宋_GB2312" w:eastAsia="仿宋_GB2312" w:hint="eastAsia"/>
                <w:sz w:val="28"/>
                <w:szCs w:val="28"/>
              </w:rPr>
              <w:t>1</w:t>
            </w:r>
          </w:p>
        </w:tc>
        <w:tc>
          <w:tcPr>
            <w:tcW w:w="7750" w:type="dxa"/>
            <w:tcBorders>
              <w:top w:val="nil"/>
              <w:left w:val="nil"/>
              <w:bottom w:val="single" w:sz="8" w:space="0" w:color="auto"/>
              <w:right w:val="single" w:sz="8" w:space="0" w:color="auto"/>
            </w:tcBorders>
            <w:vAlign w:val="center"/>
          </w:tcPr>
          <w:p w:rsidR="001E3AEE" w:rsidRDefault="001E3AEE" w:rsidP="005D6DCA">
            <w:pPr>
              <w:ind w:left="3240" w:hangingChars="1350" w:hanging="3240"/>
              <w:jc w:val="center"/>
              <w:rPr>
                <w:rFonts w:ascii="仿宋_GB2312" w:eastAsia="仿宋_GB2312"/>
                <w:sz w:val="24"/>
              </w:rPr>
            </w:pPr>
            <w:r>
              <w:rPr>
                <w:rFonts w:ascii="仿宋_GB2312" w:eastAsia="仿宋_GB2312" w:hint="eastAsia"/>
                <w:sz w:val="24"/>
              </w:rPr>
              <w:t>无</w:t>
            </w:r>
          </w:p>
        </w:tc>
      </w:tr>
    </w:tbl>
    <w:p w:rsidR="001E3AEE" w:rsidRDefault="001E3AEE" w:rsidP="001E3AEE">
      <w:pPr>
        <w:rPr>
          <w:rFonts w:ascii="仿宋_GB2312" w:eastAsia="仿宋_GB2312"/>
          <w:sz w:val="28"/>
          <w:szCs w:val="28"/>
        </w:rPr>
      </w:pPr>
      <w:r>
        <w:rPr>
          <w:rFonts w:ascii="仿宋_GB2312" w:eastAsia="仿宋_GB2312" w:hint="eastAsia"/>
          <w:sz w:val="28"/>
          <w:szCs w:val="28"/>
        </w:rPr>
        <w:t>2</w:t>
      </w:r>
      <w:r>
        <w:rPr>
          <w:rFonts w:ascii="仿宋_GB2312" w:eastAsia="仿宋_GB2312"/>
          <w:sz w:val="28"/>
          <w:szCs w:val="28"/>
        </w:rPr>
        <w:t>、</w:t>
      </w:r>
      <w:r>
        <w:rPr>
          <w:rFonts w:ascii="仿宋_GB2312" w:eastAsia="仿宋_GB2312" w:hint="eastAsia"/>
          <w:sz w:val="28"/>
          <w:szCs w:val="28"/>
        </w:rPr>
        <w:t>第一信封</w:t>
      </w:r>
      <w:r>
        <w:rPr>
          <w:rFonts w:ascii="仿宋_GB2312" w:eastAsia="仿宋_GB2312"/>
          <w:sz w:val="28"/>
          <w:szCs w:val="28"/>
        </w:rPr>
        <w:t>详细评审：</w:t>
      </w:r>
    </w:p>
    <w:p w:rsidR="001E3AEE" w:rsidRDefault="001E3AEE" w:rsidP="001E3AEE">
      <w:pPr>
        <w:rPr>
          <w:rFonts w:ascii="仿宋_GB2312" w:eastAsia="仿宋_GB2312"/>
          <w:sz w:val="28"/>
          <w:szCs w:val="28"/>
        </w:rPr>
      </w:pPr>
      <w:r>
        <w:rPr>
          <w:rFonts w:ascii="仿宋_GB2312" w:eastAsia="仿宋_GB2312"/>
          <w:sz w:val="28"/>
          <w:szCs w:val="28"/>
        </w:rPr>
        <w:t>评标委员会对通过初步评审的投标人的投标文件进行了详细评审，评审情况如下：</w:t>
      </w:r>
    </w:p>
    <w:tbl>
      <w:tblPr>
        <w:tblW w:w="9457" w:type="dxa"/>
        <w:tblInd w:w="146" w:type="dxa"/>
        <w:tblLayout w:type="fixed"/>
        <w:tblCellMar>
          <w:left w:w="0" w:type="dxa"/>
          <w:right w:w="0" w:type="dxa"/>
        </w:tblCellMar>
        <w:tblLook w:val="04A0"/>
      </w:tblPr>
      <w:tblGrid>
        <w:gridCol w:w="3928"/>
        <w:gridCol w:w="3119"/>
        <w:gridCol w:w="2410"/>
      </w:tblGrid>
      <w:tr w:rsidR="001E3AEE" w:rsidTr="00F577DB">
        <w:trPr>
          <w:trHeight w:val="630"/>
        </w:trPr>
        <w:tc>
          <w:tcPr>
            <w:tcW w:w="392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1E3AEE" w:rsidRDefault="001E3AEE" w:rsidP="005D6DCA">
            <w:pPr>
              <w:jc w:val="center"/>
              <w:rPr>
                <w:rFonts w:ascii="仿宋" w:eastAsia="仿宋" w:hAnsi="仿宋" w:cs="宋体"/>
                <w:color w:val="000000"/>
                <w:sz w:val="28"/>
                <w:szCs w:val="28"/>
              </w:rPr>
            </w:pPr>
            <w:r>
              <w:rPr>
                <w:rFonts w:ascii="仿宋" w:eastAsia="仿宋" w:hAnsi="仿宋" w:cs="宋体"/>
                <w:color w:val="000000"/>
                <w:sz w:val="28"/>
                <w:szCs w:val="28"/>
              </w:rPr>
              <w:t>投标人</w:t>
            </w:r>
          </w:p>
        </w:tc>
        <w:tc>
          <w:tcPr>
            <w:tcW w:w="3119" w:type="dxa"/>
            <w:tcBorders>
              <w:top w:val="single" w:sz="6" w:space="0" w:color="auto"/>
              <w:left w:val="nil"/>
              <w:bottom w:val="single" w:sz="6" w:space="0" w:color="auto"/>
              <w:right w:val="single" w:sz="6" w:space="0" w:color="auto"/>
            </w:tcBorders>
            <w:tcMar>
              <w:left w:w="105" w:type="dxa"/>
              <w:right w:w="105" w:type="dxa"/>
            </w:tcMar>
            <w:vAlign w:val="center"/>
          </w:tcPr>
          <w:p w:rsidR="001E3AEE" w:rsidRDefault="001E3AEE" w:rsidP="005D6DCA">
            <w:pPr>
              <w:jc w:val="center"/>
              <w:rPr>
                <w:rFonts w:ascii="仿宋" w:eastAsia="仿宋" w:hAnsi="仿宋" w:cs="宋体"/>
                <w:color w:val="000000"/>
                <w:sz w:val="28"/>
                <w:szCs w:val="28"/>
              </w:rPr>
            </w:pPr>
            <w:r>
              <w:rPr>
                <w:rFonts w:ascii="仿宋" w:eastAsia="仿宋" w:hAnsi="仿宋" w:hint="eastAsia"/>
                <w:sz w:val="28"/>
                <w:szCs w:val="28"/>
              </w:rPr>
              <w:t>商务及技术</w:t>
            </w:r>
            <w:r>
              <w:rPr>
                <w:rFonts w:ascii="仿宋" w:eastAsia="仿宋" w:hAnsi="仿宋" w:cs="宋体"/>
                <w:color w:val="000000"/>
                <w:sz w:val="28"/>
                <w:szCs w:val="28"/>
              </w:rPr>
              <w:t>得分</w:t>
            </w:r>
          </w:p>
        </w:tc>
        <w:tc>
          <w:tcPr>
            <w:tcW w:w="2410" w:type="dxa"/>
            <w:tcBorders>
              <w:top w:val="single" w:sz="6" w:space="0" w:color="auto"/>
              <w:left w:val="nil"/>
              <w:bottom w:val="single" w:sz="6" w:space="0" w:color="auto"/>
              <w:right w:val="single" w:sz="6" w:space="0" w:color="auto"/>
            </w:tcBorders>
            <w:tcMar>
              <w:left w:w="105" w:type="dxa"/>
              <w:right w:w="105" w:type="dxa"/>
            </w:tcMar>
            <w:vAlign w:val="center"/>
          </w:tcPr>
          <w:p w:rsidR="001E3AEE" w:rsidRDefault="001E3AEE" w:rsidP="005D6DCA">
            <w:pPr>
              <w:jc w:val="center"/>
              <w:rPr>
                <w:rFonts w:ascii="仿宋" w:eastAsia="仿宋" w:hAnsi="仿宋" w:cs="宋体"/>
                <w:color w:val="000000"/>
                <w:sz w:val="28"/>
                <w:szCs w:val="28"/>
              </w:rPr>
            </w:pPr>
            <w:r>
              <w:rPr>
                <w:rFonts w:ascii="仿宋" w:eastAsia="仿宋" w:hAnsi="仿宋" w:cs="宋体"/>
                <w:color w:val="000000"/>
                <w:sz w:val="28"/>
                <w:szCs w:val="28"/>
              </w:rPr>
              <w:t>按得分由高到低进行排名</w:t>
            </w:r>
          </w:p>
        </w:tc>
      </w:tr>
      <w:tr w:rsidR="001E3AEE" w:rsidTr="00F577DB">
        <w:trPr>
          <w:trHeight w:val="630"/>
        </w:trPr>
        <w:tc>
          <w:tcPr>
            <w:tcW w:w="392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1E3AEE" w:rsidRPr="001E3AEE" w:rsidRDefault="001E3AEE" w:rsidP="005D6DCA">
            <w:pPr>
              <w:jc w:val="center"/>
              <w:rPr>
                <w:rFonts w:ascii="仿宋" w:eastAsia="仿宋" w:hAnsi="仿宋"/>
                <w:sz w:val="28"/>
                <w:szCs w:val="28"/>
              </w:rPr>
            </w:pPr>
            <w:r w:rsidRPr="001E3AEE">
              <w:rPr>
                <w:rFonts w:ascii="仿宋" w:eastAsia="仿宋" w:hAnsi="仿宋" w:hint="eastAsia"/>
                <w:sz w:val="28"/>
                <w:szCs w:val="28"/>
              </w:rPr>
              <w:t>郑州久鼎路桥工程有限公司</w:t>
            </w:r>
          </w:p>
        </w:tc>
        <w:tc>
          <w:tcPr>
            <w:tcW w:w="3119" w:type="dxa"/>
            <w:tcBorders>
              <w:top w:val="single" w:sz="6" w:space="0" w:color="auto"/>
              <w:left w:val="nil"/>
              <w:bottom w:val="single" w:sz="6" w:space="0" w:color="auto"/>
              <w:right w:val="single" w:sz="6" w:space="0" w:color="auto"/>
            </w:tcBorders>
            <w:tcMar>
              <w:left w:w="105" w:type="dxa"/>
              <w:right w:w="105" w:type="dxa"/>
            </w:tcMar>
            <w:vAlign w:val="center"/>
          </w:tcPr>
          <w:p w:rsidR="001E3AEE" w:rsidRPr="001E3AEE" w:rsidRDefault="001E3AEE" w:rsidP="005D6DCA">
            <w:pPr>
              <w:jc w:val="center"/>
              <w:rPr>
                <w:rFonts w:ascii="仿宋" w:eastAsia="仿宋" w:hAnsi="仿宋"/>
                <w:sz w:val="28"/>
                <w:szCs w:val="28"/>
              </w:rPr>
            </w:pPr>
            <w:r w:rsidRPr="001E3AEE">
              <w:rPr>
                <w:rFonts w:ascii="仿宋" w:eastAsia="仿宋" w:hAnsi="仿宋" w:hint="eastAsia"/>
                <w:sz w:val="28"/>
                <w:szCs w:val="28"/>
              </w:rPr>
              <w:t>80.34</w:t>
            </w:r>
          </w:p>
        </w:tc>
        <w:tc>
          <w:tcPr>
            <w:tcW w:w="2410" w:type="dxa"/>
            <w:tcBorders>
              <w:top w:val="single" w:sz="6" w:space="0" w:color="auto"/>
              <w:left w:val="nil"/>
              <w:bottom w:val="single" w:sz="6" w:space="0" w:color="auto"/>
              <w:right w:val="single" w:sz="6" w:space="0" w:color="auto"/>
            </w:tcBorders>
            <w:tcMar>
              <w:left w:w="105" w:type="dxa"/>
              <w:right w:w="105" w:type="dxa"/>
            </w:tcMar>
            <w:vAlign w:val="center"/>
          </w:tcPr>
          <w:p w:rsidR="001E3AEE" w:rsidRPr="001E3AEE" w:rsidRDefault="001E3AEE" w:rsidP="005D6DCA">
            <w:pPr>
              <w:jc w:val="center"/>
              <w:rPr>
                <w:rFonts w:ascii="仿宋" w:eastAsia="仿宋" w:hAnsi="仿宋"/>
                <w:sz w:val="28"/>
                <w:szCs w:val="28"/>
              </w:rPr>
            </w:pPr>
            <w:r w:rsidRPr="001E3AEE">
              <w:rPr>
                <w:rFonts w:ascii="仿宋" w:eastAsia="仿宋" w:hAnsi="仿宋" w:hint="eastAsia"/>
                <w:sz w:val="28"/>
                <w:szCs w:val="28"/>
              </w:rPr>
              <w:t>1</w:t>
            </w:r>
          </w:p>
        </w:tc>
      </w:tr>
      <w:tr w:rsidR="001E3AEE" w:rsidTr="00F577DB">
        <w:trPr>
          <w:trHeight w:val="630"/>
        </w:trPr>
        <w:tc>
          <w:tcPr>
            <w:tcW w:w="392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1E3AEE" w:rsidRPr="001E3AEE" w:rsidRDefault="001E3AEE" w:rsidP="005D6DCA">
            <w:pPr>
              <w:jc w:val="center"/>
              <w:rPr>
                <w:rFonts w:ascii="仿宋" w:eastAsia="仿宋" w:hAnsi="仿宋"/>
                <w:sz w:val="28"/>
                <w:szCs w:val="28"/>
              </w:rPr>
            </w:pPr>
            <w:r w:rsidRPr="001E3AEE">
              <w:rPr>
                <w:rFonts w:ascii="仿宋" w:eastAsia="仿宋" w:hAnsi="仿宋" w:hint="eastAsia"/>
                <w:sz w:val="28"/>
                <w:szCs w:val="28"/>
              </w:rPr>
              <w:t>河南永吉路桥发展有限公司</w:t>
            </w:r>
          </w:p>
        </w:tc>
        <w:tc>
          <w:tcPr>
            <w:tcW w:w="3119" w:type="dxa"/>
            <w:tcBorders>
              <w:top w:val="single" w:sz="6" w:space="0" w:color="auto"/>
              <w:left w:val="nil"/>
              <w:bottom w:val="single" w:sz="6" w:space="0" w:color="auto"/>
              <w:right w:val="single" w:sz="6" w:space="0" w:color="auto"/>
            </w:tcBorders>
            <w:tcMar>
              <w:left w:w="105" w:type="dxa"/>
              <w:right w:w="105" w:type="dxa"/>
            </w:tcMar>
            <w:vAlign w:val="center"/>
          </w:tcPr>
          <w:p w:rsidR="001E3AEE" w:rsidRPr="001E3AEE" w:rsidRDefault="001E3AEE" w:rsidP="005D6DCA">
            <w:pPr>
              <w:jc w:val="center"/>
              <w:rPr>
                <w:rFonts w:ascii="仿宋" w:eastAsia="仿宋" w:hAnsi="仿宋"/>
                <w:sz w:val="28"/>
                <w:szCs w:val="28"/>
              </w:rPr>
            </w:pPr>
            <w:r w:rsidRPr="001E3AEE">
              <w:rPr>
                <w:rFonts w:ascii="仿宋" w:eastAsia="仿宋" w:hAnsi="仿宋" w:hint="eastAsia"/>
                <w:sz w:val="28"/>
                <w:szCs w:val="28"/>
              </w:rPr>
              <w:t>66.86</w:t>
            </w:r>
          </w:p>
        </w:tc>
        <w:tc>
          <w:tcPr>
            <w:tcW w:w="2410" w:type="dxa"/>
            <w:tcBorders>
              <w:top w:val="single" w:sz="6" w:space="0" w:color="auto"/>
              <w:left w:val="nil"/>
              <w:bottom w:val="single" w:sz="6" w:space="0" w:color="auto"/>
              <w:right w:val="single" w:sz="6" w:space="0" w:color="auto"/>
            </w:tcBorders>
            <w:tcMar>
              <w:left w:w="105" w:type="dxa"/>
              <w:right w:w="105" w:type="dxa"/>
            </w:tcMar>
            <w:vAlign w:val="center"/>
          </w:tcPr>
          <w:p w:rsidR="001E3AEE" w:rsidRPr="001E3AEE" w:rsidRDefault="001E3AEE" w:rsidP="005D6DCA">
            <w:pPr>
              <w:jc w:val="center"/>
              <w:rPr>
                <w:rFonts w:ascii="仿宋" w:eastAsia="仿宋" w:hAnsi="仿宋"/>
                <w:sz w:val="28"/>
                <w:szCs w:val="28"/>
              </w:rPr>
            </w:pPr>
            <w:r w:rsidRPr="001E3AEE">
              <w:rPr>
                <w:rFonts w:ascii="仿宋" w:eastAsia="仿宋" w:hAnsi="仿宋" w:hint="eastAsia"/>
                <w:sz w:val="28"/>
                <w:szCs w:val="28"/>
              </w:rPr>
              <w:t>2</w:t>
            </w:r>
          </w:p>
        </w:tc>
      </w:tr>
      <w:tr w:rsidR="001E3AEE" w:rsidTr="00F577DB">
        <w:trPr>
          <w:trHeight w:val="435"/>
        </w:trPr>
        <w:tc>
          <w:tcPr>
            <w:tcW w:w="3928" w:type="dxa"/>
            <w:tcBorders>
              <w:top w:val="nil"/>
              <w:left w:val="single" w:sz="6" w:space="0" w:color="auto"/>
              <w:bottom w:val="single" w:sz="6" w:space="0" w:color="auto"/>
              <w:right w:val="single" w:sz="6" w:space="0" w:color="auto"/>
            </w:tcBorders>
            <w:tcMar>
              <w:left w:w="105" w:type="dxa"/>
              <w:right w:w="105" w:type="dxa"/>
            </w:tcMar>
            <w:vAlign w:val="center"/>
          </w:tcPr>
          <w:p w:rsidR="001E3AEE" w:rsidRPr="001E3AEE" w:rsidRDefault="001E3AEE" w:rsidP="005D6DCA">
            <w:pPr>
              <w:jc w:val="center"/>
              <w:rPr>
                <w:rFonts w:ascii="仿宋" w:eastAsia="仿宋" w:hAnsi="仿宋"/>
                <w:sz w:val="28"/>
                <w:szCs w:val="28"/>
              </w:rPr>
            </w:pPr>
            <w:r w:rsidRPr="001E3AEE">
              <w:rPr>
                <w:rFonts w:ascii="仿宋" w:eastAsia="仿宋" w:hAnsi="仿宋" w:hint="eastAsia"/>
                <w:sz w:val="28"/>
                <w:szCs w:val="28"/>
              </w:rPr>
              <w:t>河南忠信建筑工程有限公司</w:t>
            </w:r>
          </w:p>
        </w:tc>
        <w:tc>
          <w:tcPr>
            <w:tcW w:w="3119" w:type="dxa"/>
            <w:tcBorders>
              <w:top w:val="nil"/>
              <w:left w:val="nil"/>
              <w:bottom w:val="single" w:sz="6" w:space="0" w:color="auto"/>
              <w:right w:val="single" w:sz="6" w:space="0" w:color="auto"/>
            </w:tcBorders>
            <w:tcMar>
              <w:left w:w="105" w:type="dxa"/>
              <w:right w:w="105" w:type="dxa"/>
            </w:tcMar>
            <w:vAlign w:val="center"/>
          </w:tcPr>
          <w:p w:rsidR="001E3AEE" w:rsidRPr="001E3AEE" w:rsidRDefault="001E3AEE" w:rsidP="005D6DCA">
            <w:pPr>
              <w:jc w:val="center"/>
              <w:rPr>
                <w:rFonts w:ascii="仿宋" w:eastAsia="仿宋" w:hAnsi="仿宋"/>
                <w:sz w:val="28"/>
                <w:szCs w:val="28"/>
              </w:rPr>
            </w:pPr>
            <w:r w:rsidRPr="001E3AEE">
              <w:rPr>
                <w:rFonts w:ascii="仿宋" w:eastAsia="仿宋" w:hAnsi="仿宋" w:hint="eastAsia"/>
                <w:sz w:val="28"/>
                <w:szCs w:val="28"/>
              </w:rPr>
              <w:t>63.08</w:t>
            </w:r>
          </w:p>
        </w:tc>
        <w:tc>
          <w:tcPr>
            <w:tcW w:w="2410" w:type="dxa"/>
            <w:tcBorders>
              <w:top w:val="nil"/>
              <w:left w:val="nil"/>
              <w:bottom w:val="single" w:sz="6" w:space="0" w:color="auto"/>
              <w:right w:val="single" w:sz="6" w:space="0" w:color="auto"/>
            </w:tcBorders>
            <w:tcMar>
              <w:left w:w="105" w:type="dxa"/>
              <w:right w:w="105" w:type="dxa"/>
            </w:tcMar>
            <w:vAlign w:val="center"/>
          </w:tcPr>
          <w:p w:rsidR="001E3AEE" w:rsidRPr="001E3AEE" w:rsidRDefault="001E3AEE" w:rsidP="005D6DCA">
            <w:pPr>
              <w:jc w:val="center"/>
              <w:rPr>
                <w:rFonts w:ascii="仿宋" w:eastAsia="仿宋" w:hAnsi="仿宋"/>
                <w:sz w:val="28"/>
                <w:szCs w:val="28"/>
              </w:rPr>
            </w:pPr>
            <w:r w:rsidRPr="001E3AEE">
              <w:rPr>
                <w:rFonts w:ascii="仿宋" w:eastAsia="仿宋" w:hAnsi="仿宋" w:hint="eastAsia"/>
                <w:sz w:val="28"/>
                <w:szCs w:val="28"/>
              </w:rPr>
              <w:t>3</w:t>
            </w:r>
          </w:p>
        </w:tc>
      </w:tr>
    </w:tbl>
    <w:p w:rsidR="001E3AEE" w:rsidRDefault="001E3AEE" w:rsidP="001E3AEE">
      <w:pPr>
        <w:rPr>
          <w:rFonts w:ascii="仿宋_GB2312" w:eastAsia="仿宋_GB2312"/>
          <w:sz w:val="28"/>
          <w:szCs w:val="28"/>
        </w:rPr>
      </w:pPr>
      <w:r>
        <w:rPr>
          <w:rFonts w:ascii="仿宋_GB2312" w:eastAsia="仿宋_GB2312" w:hint="eastAsia"/>
          <w:sz w:val="28"/>
          <w:szCs w:val="28"/>
        </w:rPr>
        <w:t>评标委员会按商务及技术</w:t>
      </w:r>
      <w:r>
        <w:rPr>
          <w:rFonts w:ascii="仿宋_GB2312" w:eastAsia="仿宋_GB2312"/>
          <w:sz w:val="28"/>
          <w:szCs w:val="28"/>
        </w:rPr>
        <w:t>得分</w:t>
      </w:r>
      <w:r>
        <w:rPr>
          <w:rFonts w:ascii="仿宋_GB2312" w:eastAsia="仿宋_GB2312" w:hint="eastAsia"/>
          <w:sz w:val="28"/>
          <w:szCs w:val="28"/>
        </w:rPr>
        <w:t>得分由高到低顺序取前三名进入第二信封（投标报价和工程量清单）评审，</w:t>
      </w:r>
      <w:r>
        <w:rPr>
          <w:rFonts w:ascii="仿宋_GB2312" w:eastAsia="仿宋_GB2312"/>
          <w:sz w:val="28"/>
          <w:szCs w:val="28"/>
        </w:rPr>
        <w:t>评审情况如下：</w:t>
      </w:r>
    </w:p>
    <w:p w:rsidR="001E3AEE" w:rsidRPr="001E3AEE" w:rsidRDefault="001E3AEE" w:rsidP="001E3AEE">
      <w:pPr>
        <w:pStyle w:val="a6"/>
        <w:ind w:firstLine="320"/>
        <w:jc w:val="both"/>
        <w:rPr>
          <w:rFonts w:asciiTheme="majorEastAsia" w:eastAsiaTheme="majorEastAsia" w:hAnsiTheme="majorEastAsia"/>
          <w:b w:val="0"/>
          <w:bCs w:val="0"/>
          <w:sz w:val="32"/>
          <w:szCs w:val="28"/>
        </w:rPr>
      </w:pPr>
      <w:r w:rsidRPr="001E3AEE">
        <w:rPr>
          <w:rFonts w:asciiTheme="majorEastAsia" w:eastAsiaTheme="majorEastAsia" w:hAnsiTheme="majorEastAsia" w:hint="eastAsia"/>
          <w:b w:val="0"/>
          <w:bCs w:val="0"/>
          <w:sz w:val="32"/>
          <w:szCs w:val="28"/>
        </w:rPr>
        <w:t>第二信封开标记录</w:t>
      </w:r>
    </w:p>
    <w:tbl>
      <w:tblPr>
        <w:tblW w:w="9601" w:type="dxa"/>
        <w:jc w:val="center"/>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56"/>
        <w:gridCol w:w="1730"/>
        <w:gridCol w:w="1948"/>
        <w:gridCol w:w="1967"/>
      </w:tblGrid>
      <w:tr w:rsidR="001E3AEE" w:rsidTr="001E3AEE">
        <w:trPr>
          <w:trHeight w:val="437"/>
          <w:jc w:val="center"/>
        </w:trPr>
        <w:tc>
          <w:tcPr>
            <w:tcW w:w="3956" w:type="dxa"/>
            <w:vAlign w:val="center"/>
          </w:tcPr>
          <w:p w:rsidR="001E3AEE" w:rsidRPr="00F577DB" w:rsidRDefault="001E3AEE" w:rsidP="005D6DCA">
            <w:pPr>
              <w:rPr>
                <w:rFonts w:ascii="仿宋_GB2312" w:eastAsia="仿宋_GB2312"/>
                <w:sz w:val="28"/>
                <w:szCs w:val="28"/>
              </w:rPr>
            </w:pPr>
          </w:p>
          <w:p w:rsidR="001E3AEE" w:rsidRPr="00F577DB" w:rsidRDefault="001E3AEE" w:rsidP="005D6DCA">
            <w:pPr>
              <w:jc w:val="center"/>
              <w:rPr>
                <w:rFonts w:ascii="仿宋_GB2312" w:eastAsia="仿宋_GB2312"/>
                <w:sz w:val="28"/>
                <w:szCs w:val="28"/>
              </w:rPr>
            </w:pPr>
            <w:r w:rsidRPr="00F577DB">
              <w:rPr>
                <w:rFonts w:ascii="仿宋_GB2312" w:eastAsia="仿宋_GB2312" w:hint="eastAsia"/>
                <w:sz w:val="28"/>
                <w:szCs w:val="28"/>
              </w:rPr>
              <w:t>投标单位</w:t>
            </w:r>
          </w:p>
        </w:tc>
        <w:tc>
          <w:tcPr>
            <w:tcW w:w="1730" w:type="dxa"/>
            <w:vAlign w:val="center"/>
          </w:tcPr>
          <w:p w:rsidR="001E3AEE" w:rsidRPr="00F577DB" w:rsidRDefault="001E3AEE" w:rsidP="005D6DCA">
            <w:pPr>
              <w:jc w:val="center"/>
              <w:rPr>
                <w:rFonts w:ascii="仿宋_GB2312" w:eastAsia="仿宋_GB2312"/>
                <w:sz w:val="28"/>
                <w:szCs w:val="28"/>
              </w:rPr>
            </w:pPr>
            <w:r w:rsidRPr="00F577DB">
              <w:rPr>
                <w:rFonts w:ascii="仿宋_GB2312" w:eastAsia="仿宋_GB2312" w:hint="eastAsia"/>
                <w:sz w:val="28"/>
                <w:szCs w:val="28"/>
              </w:rPr>
              <w:t>投标</w:t>
            </w:r>
          </w:p>
          <w:p w:rsidR="001E3AEE" w:rsidRPr="00F577DB" w:rsidRDefault="001E3AEE" w:rsidP="005D6DCA">
            <w:pPr>
              <w:jc w:val="center"/>
              <w:rPr>
                <w:rFonts w:ascii="仿宋_GB2312" w:eastAsia="仿宋_GB2312"/>
                <w:sz w:val="28"/>
                <w:szCs w:val="28"/>
              </w:rPr>
            </w:pPr>
            <w:r w:rsidRPr="00F577DB">
              <w:rPr>
                <w:rFonts w:ascii="仿宋_GB2312" w:eastAsia="仿宋_GB2312" w:hint="eastAsia"/>
                <w:sz w:val="28"/>
                <w:szCs w:val="28"/>
              </w:rPr>
              <w:t>报价</w:t>
            </w:r>
          </w:p>
          <w:p w:rsidR="001E3AEE" w:rsidRPr="00F577DB" w:rsidRDefault="001E3AEE" w:rsidP="005D6DCA">
            <w:pPr>
              <w:jc w:val="center"/>
              <w:rPr>
                <w:rFonts w:ascii="仿宋_GB2312" w:eastAsia="仿宋_GB2312"/>
                <w:sz w:val="28"/>
                <w:szCs w:val="28"/>
              </w:rPr>
            </w:pPr>
            <w:r w:rsidRPr="00F577DB">
              <w:rPr>
                <w:rFonts w:ascii="仿宋_GB2312" w:eastAsia="仿宋_GB2312" w:hint="eastAsia"/>
                <w:sz w:val="28"/>
                <w:szCs w:val="28"/>
              </w:rPr>
              <w:lastRenderedPageBreak/>
              <w:t>（元）</w:t>
            </w:r>
          </w:p>
        </w:tc>
        <w:tc>
          <w:tcPr>
            <w:tcW w:w="1948" w:type="dxa"/>
            <w:vAlign w:val="center"/>
          </w:tcPr>
          <w:p w:rsidR="001E3AEE" w:rsidRPr="00F577DB" w:rsidRDefault="001E3AEE" w:rsidP="005D6DCA">
            <w:pPr>
              <w:spacing w:line="240" w:lineRule="exact"/>
              <w:jc w:val="center"/>
              <w:rPr>
                <w:rFonts w:ascii="仿宋_GB2312" w:eastAsia="仿宋_GB2312"/>
                <w:sz w:val="28"/>
                <w:szCs w:val="28"/>
              </w:rPr>
            </w:pPr>
            <w:r w:rsidRPr="00F577DB">
              <w:rPr>
                <w:rFonts w:ascii="仿宋_GB2312" w:eastAsia="仿宋_GB2312" w:hint="eastAsia"/>
                <w:sz w:val="28"/>
                <w:szCs w:val="28"/>
              </w:rPr>
              <w:lastRenderedPageBreak/>
              <w:t>密封</w:t>
            </w:r>
          </w:p>
          <w:p w:rsidR="001E3AEE" w:rsidRPr="00F577DB" w:rsidRDefault="001E3AEE" w:rsidP="005D6DCA">
            <w:pPr>
              <w:spacing w:line="240" w:lineRule="exact"/>
              <w:jc w:val="center"/>
              <w:rPr>
                <w:rFonts w:ascii="仿宋_GB2312" w:eastAsia="仿宋_GB2312"/>
                <w:sz w:val="28"/>
                <w:szCs w:val="28"/>
              </w:rPr>
            </w:pPr>
            <w:r w:rsidRPr="00F577DB">
              <w:rPr>
                <w:rFonts w:ascii="仿宋_GB2312" w:eastAsia="仿宋_GB2312" w:hint="eastAsia"/>
                <w:sz w:val="28"/>
                <w:szCs w:val="28"/>
              </w:rPr>
              <w:t>情况</w:t>
            </w:r>
          </w:p>
        </w:tc>
        <w:tc>
          <w:tcPr>
            <w:tcW w:w="1967" w:type="dxa"/>
            <w:vAlign w:val="center"/>
          </w:tcPr>
          <w:p w:rsidR="001E3AEE" w:rsidRPr="00F577DB" w:rsidRDefault="001E3AEE" w:rsidP="005D6DCA">
            <w:pPr>
              <w:jc w:val="center"/>
              <w:rPr>
                <w:rFonts w:ascii="仿宋_GB2312" w:eastAsia="仿宋_GB2312"/>
                <w:sz w:val="28"/>
                <w:szCs w:val="28"/>
              </w:rPr>
            </w:pPr>
            <w:r w:rsidRPr="00F577DB">
              <w:rPr>
                <w:rFonts w:ascii="仿宋_GB2312" w:eastAsia="仿宋_GB2312" w:hint="eastAsia"/>
                <w:sz w:val="28"/>
                <w:szCs w:val="28"/>
              </w:rPr>
              <w:t>对本次开标过程是否有异议</w:t>
            </w:r>
          </w:p>
        </w:tc>
      </w:tr>
      <w:tr w:rsidR="001E3AEE" w:rsidTr="001E3AEE">
        <w:trPr>
          <w:trHeight w:val="736"/>
          <w:jc w:val="center"/>
        </w:trPr>
        <w:tc>
          <w:tcPr>
            <w:tcW w:w="3956" w:type="dxa"/>
            <w:vAlign w:val="center"/>
          </w:tcPr>
          <w:p w:rsidR="001E3AEE" w:rsidRPr="001E3AEE" w:rsidRDefault="001E3AEE" w:rsidP="005D6DCA">
            <w:pPr>
              <w:jc w:val="center"/>
              <w:rPr>
                <w:rFonts w:ascii="仿宋" w:eastAsia="仿宋" w:hAnsi="仿宋" w:cs="宋体"/>
                <w:sz w:val="24"/>
              </w:rPr>
            </w:pPr>
            <w:r w:rsidRPr="001E3AEE">
              <w:rPr>
                <w:rFonts w:ascii="仿宋" w:eastAsia="仿宋" w:hAnsi="仿宋" w:cs="宋体" w:hint="eastAsia"/>
                <w:sz w:val="24"/>
              </w:rPr>
              <w:lastRenderedPageBreak/>
              <w:t>郑州久鼎路桥工程有限公司</w:t>
            </w:r>
          </w:p>
        </w:tc>
        <w:tc>
          <w:tcPr>
            <w:tcW w:w="1730" w:type="dxa"/>
            <w:vAlign w:val="center"/>
          </w:tcPr>
          <w:p w:rsidR="001E3AEE" w:rsidRPr="001E3AEE" w:rsidRDefault="001E3AEE" w:rsidP="005D6DCA">
            <w:pPr>
              <w:jc w:val="center"/>
              <w:textAlignment w:val="center"/>
              <w:rPr>
                <w:rFonts w:ascii="仿宋" w:eastAsia="仿宋" w:hAnsi="仿宋" w:cs="宋体"/>
                <w:sz w:val="24"/>
              </w:rPr>
            </w:pPr>
            <w:r w:rsidRPr="001E3AEE">
              <w:rPr>
                <w:rFonts w:ascii="仿宋" w:eastAsia="仿宋" w:hAnsi="仿宋" w:cs="宋体" w:hint="eastAsia"/>
                <w:sz w:val="24"/>
              </w:rPr>
              <w:t>1163213.00</w:t>
            </w:r>
          </w:p>
        </w:tc>
        <w:tc>
          <w:tcPr>
            <w:tcW w:w="1948" w:type="dxa"/>
            <w:vAlign w:val="center"/>
          </w:tcPr>
          <w:p w:rsidR="001E3AEE" w:rsidRDefault="001E3AEE" w:rsidP="005D6DCA">
            <w:pPr>
              <w:jc w:val="center"/>
              <w:rPr>
                <w:rFonts w:ascii="仿宋" w:eastAsia="仿宋" w:hAnsi="仿宋" w:cs="宋体"/>
                <w:sz w:val="24"/>
              </w:rPr>
            </w:pPr>
            <w:r>
              <w:rPr>
                <w:rFonts w:ascii="仿宋" w:eastAsia="仿宋" w:hAnsi="仿宋" w:cs="宋体" w:hint="eastAsia"/>
                <w:sz w:val="24"/>
              </w:rPr>
              <w:t>完好</w:t>
            </w:r>
          </w:p>
        </w:tc>
        <w:tc>
          <w:tcPr>
            <w:tcW w:w="1967" w:type="dxa"/>
            <w:vAlign w:val="center"/>
          </w:tcPr>
          <w:p w:rsidR="001E3AEE" w:rsidRDefault="001E3AEE" w:rsidP="005D6DCA">
            <w:pPr>
              <w:jc w:val="center"/>
              <w:rPr>
                <w:rFonts w:ascii="仿宋" w:eastAsia="仿宋" w:hAnsi="仿宋" w:cs="宋体"/>
                <w:sz w:val="24"/>
              </w:rPr>
            </w:pPr>
            <w:r>
              <w:rPr>
                <w:rFonts w:ascii="仿宋" w:eastAsia="仿宋" w:hAnsi="仿宋" w:cs="宋体" w:hint="eastAsia"/>
                <w:sz w:val="24"/>
              </w:rPr>
              <w:t>无</w:t>
            </w:r>
          </w:p>
        </w:tc>
      </w:tr>
      <w:tr w:rsidR="001E3AEE" w:rsidTr="001E3AEE">
        <w:trPr>
          <w:trHeight w:val="736"/>
          <w:jc w:val="center"/>
        </w:trPr>
        <w:tc>
          <w:tcPr>
            <w:tcW w:w="3956" w:type="dxa"/>
            <w:vAlign w:val="center"/>
          </w:tcPr>
          <w:p w:rsidR="001E3AEE" w:rsidRPr="001E3AEE" w:rsidRDefault="001E3AEE" w:rsidP="005D6DCA">
            <w:pPr>
              <w:jc w:val="center"/>
              <w:rPr>
                <w:rFonts w:ascii="仿宋" w:eastAsia="仿宋" w:hAnsi="仿宋" w:cs="宋体"/>
                <w:sz w:val="24"/>
              </w:rPr>
            </w:pPr>
            <w:r w:rsidRPr="001E3AEE">
              <w:rPr>
                <w:rFonts w:ascii="仿宋" w:eastAsia="仿宋" w:hAnsi="仿宋" w:cs="宋体" w:hint="eastAsia"/>
                <w:sz w:val="24"/>
              </w:rPr>
              <w:t>河南永吉路桥发展有限公司</w:t>
            </w:r>
          </w:p>
        </w:tc>
        <w:tc>
          <w:tcPr>
            <w:tcW w:w="1730" w:type="dxa"/>
            <w:vAlign w:val="center"/>
          </w:tcPr>
          <w:p w:rsidR="001E3AEE" w:rsidRPr="001E3AEE" w:rsidRDefault="001E3AEE" w:rsidP="005D6DCA">
            <w:pPr>
              <w:jc w:val="center"/>
              <w:textAlignment w:val="center"/>
              <w:rPr>
                <w:rFonts w:ascii="仿宋" w:eastAsia="仿宋" w:hAnsi="仿宋" w:cs="宋体"/>
                <w:sz w:val="24"/>
              </w:rPr>
            </w:pPr>
            <w:r w:rsidRPr="001E3AEE">
              <w:rPr>
                <w:rFonts w:ascii="仿宋" w:eastAsia="仿宋" w:hAnsi="仿宋" w:cs="宋体" w:hint="eastAsia"/>
                <w:sz w:val="24"/>
              </w:rPr>
              <w:t>1164811.00</w:t>
            </w:r>
          </w:p>
        </w:tc>
        <w:tc>
          <w:tcPr>
            <w:tcW w:w="1948" w:type="dxa"/>
            <w:vAlign w:val="center"/>
          </w:tcPr>
          <w:p w:rsidR="001E3AEE" w:rsidRDefault="001E3AEE" w:rsidP="005D6DCA">
            <w:pPr>
              <w:jc w:val="center"/>
              <w:rPr>
                <w:rFonts w:ascii="仿宋" w:eastAsia="仿宋" w:hAnsi="仿宋" w:cs="宋体"/>
                <w:sz w:val="24"/>
              </w:rPr>
            </w:pPr>
            <w:r>
              <w:rPr>
                <w:rFonts w:ascii="仿宋" w:eastAsia="仿宋" w:hAnsi="仿宋" w:cs="宋体" w:hint="eastAsia"/>
                <w:sz w:val="24"/>
              </w:rPr>
              <w:t>完好</w:t>
            </w:r>
            <w:bookmarkStart w:id="0" w:name="_GoBack"/>
            <w:bookmarkEnd w:id="0"/>
          </w:p>
        </w:tc>
        <w:tc>
          <w:tcPr>
            <w:tcW w:w="1967" w:type="dxa"/>
            <w:vAlign w:val="center"/>
          </w:tcPr>
          <w:p w:rsidR="001E3AEE" w:rsidRDefault="001E3AEE" w:rsidP="005D6DCA">
            <w:pPr>
              <w:jc w:val="center"/>
            </w:pPr>
            <w:r>
              <w:rPr>
                <w:rFonts w:hint="eastAsia"/>
              </w:rPr>
              <w:t>无</w:t>
            </w:r>
          </w:p>
        </w:tc>
      </w:tr>
      <w:tr w:rsidR="001E3AEE" w:rsidTr="001E3AEE">
        <w:trPr>
          <w:trHeight w:val="736"/>
          <w:jc w:val="center"/>
        </w:trPr>
        <w:tc>
          <w:tcPr>
            <w:tcW w:w="3956" w:type="dxa"/>
            <w:vAlign w:val="center"/>
          </w:tcPr>
          <w:p w:rsidR="001E3AEE" w:rsidRPr="001E3AEE" w:rsidRDefault="001E3AEE" w:rsidP="005D6DCA">
            <w:pPr>
              <w:jc w:val="center"/>
              <w:rPr>
                <w:rFonts w:ascii="仿宋" w:eastAsia="仿宋" w:hAnsi="仿宋" w:cs="宋体"/>
                <w:sz w:val="24"/>
              </w:rPr>
            </w:pPr>
            <w:r w:rsidRPr="001E3AEE">
              <w:rPr>
                <w:rFonts w:ascii="仿宋" w:eastAsia="仿宋" w:hAnsi="仿宋" w:cs="宋体" w:hint="eastAsia"/>
                <w:sz w:val="24"/>
              </w:rPr>
              <w:t>河南忠信建筑工程有限公司</w:t>
            </w:r>
          </w:p>
        </w:tc>
        <w:tc>
          <w:tcPr>
            <w:tcW w:w="1730" w:type="dxa"/>
            <w:vAlign w:val="center"/>
          </w:tcPr>
          <w:p w:rsidR="001E3AEE" w:rsidRPr="001E3AEE" w:rsidRDefault="001E3AEE" w:rsidP="005D6DCA">
            <w:pPr>
              <w:jc w:val="center"/>
              <w:textAlignment w:val="center"/>
              <w:rPr>
                <w:rFonts w:ascii="仿宋" w:eastAsia="仿宋" w:hAnsi="仿宋" w:cs="宋体"/>
                <w:sz w:val="24"/>
              </w:rPr>
            </w:pPr>
            <w:r w:rsidRPr="001E3AEE">
              <w:rPr>
                <w:rFonts w:ascii="仿宋" w:eastAsia="仿宋" w:hAnsi="仿宋" w:cs="宋体" w:hint="eastAsia"/>
                <w:sz w:val="24"/>
              </w:rPr>
              <w:t>1162875.00</w:t>
            </w:r>
          </w:p>
        </w:tc>
        <w:tc>
          <w:tcPr>
            <w:tcW w:w="1948" w:type="dxa"/>
            <w:vAlign w:val="center"/>
          </w:tcPr>
          <w:p w:rsidR="001E3AEE" w:rsidRDefault="001E3AEE" w:rsidP="005D6DCA">
            <w:pPr>
              <w:jc w:val="center"/>
              <w:rPr>
                <w:rFonts w:ascii="仿宋" w:eastAsia="仿宋" w:hAnsi="仿宋" w:cs="宋体"/>
                <w:sz w:val="24"/>
              </w:rPr>
            </w:pPr>
            <w:r>
              <w:rPr>
                <w:rFonts w:ascii="仿宋" w:eastAsia="仿宋" w:hAnsi="仿宋" w:cs="宋体" w:hint="eastAsia"/>
                <w:sz w:val="24"/>
              </w:rPr>
              <w:t>完好</w:t>
            </w:r>
          </w:p>
        </w:tc>
        <w:tc>
          <w:tcPr>
            <w:tcW w:w="1967" w:type="dxa"/>
            <w:vAlign w:val="center"/>
          </w:tcPr>
          <w:p w:rsidR="001E3AEE" w:rsidRDefault="001E3AEE" w:rsidP="005D6DCA">
            <w:pPr>
              <w:jc w:val="center"/>
            </w:pPr>
            <w:r>
              <w:rPr>
                <w:rFonts w:hint="eastAsia"/>
              </w:rPr>
              <w:t>无</w:t>
            </w:r>
          </w:p>
        </w:tc>
      </w:tr>
      <w:tr w:rsidR="001E3AEE" w:rsidTr="001E3AEE">
        <w:trPr>
          <w:trHeight w:val="736"/>
          <w:jc w:val="center"/>
        </w:trPr>
        <w:tc>
          <w:tcPr>
            <w:tcW w:w="3956" w:type="dxa"/>
            <w:vAlign w:val="center"/>
          </w:tcPr>
          <w:p w:rsidR="001E3AEE" w:rsidRPr="001E3AEE" w:rsidRDefault="001E3AEE" w:rsidP="001E3AEE">
            <w:pPr>
              <w:jc w:val="center"/>
              <w:rPr>
                <w:rFonts w:ascii="仿宋" w:eastAsia="仿宋" w:hAnsi="仿宋" w:cs="宋体"/>
                <w:sz w:val="24"/>
              </w:rPr>
            </w:pPr>
            <w:r w:rsidRPr="001E3AEE">
              <w:rPr>
                <w:rFonts w:ascii="仿宋" w:eastAsia="仿宋" w:hAnsi="仿宋" w:cs="宋体" w:hint="eastAsia"/>
                <w:sz w:val="24"/>
              </w:rPr>
              <w:t>控制价</w:t>
            </w:r>
          </w:p>
        </w:tc>
        <w:tc>
          <w:tcPr>
            <w:tcW w:w="5645" w:type="dxa"/>
            <w:gridSpan w:val="3"/>
            <w:vAlign w:val="center"/>
          </w:tcPr>
          <w:p w:rsidR="001E3AEE" w:rsidRPr="001E3AEE" w:rsidRDefault="001E3AEE" w:rsidP="001E3AEE">
            <w:pPr>
              <w:jc w:val="center"/>
              <w:rPr>
                <w:rFonts w:ascii="仿宋" w:eastAsia="仿宋" w:hAnsi="仿宋" w:cs="宋体"/>
                <w:sz w:val="24"/>
              </w:rPr>
            </w:pPr>
            <w:r w:rsidRPr="001E3AEE">
              <w:rPr>
                <w:rFonts w:ascii="仿宋" w:eastAsia="仿宋" w:hAnsi="仿宋" w:cs="宋体"/>
                <w:sz w:val="24"/>
              </w:rPr>
              <w:t>1165336.00</w:t>
            </w:r>
            <w:r w:rsidRPr="001E3AEE">
              <w:rPr>
                <w:rFonts w:ascii="仿宋" w:eastAsia="仿宋" w:hAnsi="仿宋" w:cs="宋体" w:hint="eastAsia"/>
                <w:sz w:val="24"/>
              </w:rPr>
              <w:t>元</w:t>
            </w:r>
          </w:p>
        </w:tc>
      </w:tr>
    </w:tbl>
    <w:p w:rsidR="001E3AEE" w:rsidRDefault="001E3AEE" w:rsidP="001E3AEE">
      <w:pPr>
        <w:rPr>
          <w:rFonts w:ascii="仿宋_GB2312" w:eastAsia="仿宋_GB2312"/>
          <w:sz w:val="28"/>
          <w:szCs w:val="28"/>
        </w:rPr>
      </w:pPr>
      <w:r>
        <w:rPr>
          <w:rFonts w:ascii="仿宋_GB2312" w:eastAsia="仿宋_GB2312" w:hint="eastAsia"/>
          <w:sz w:val="28"/>
          <w:szCs w:val="28"/>
        </w:rPr>
        <w:t>3、</w:t>
      </w:r>
      <w:r>
        <w:rPr>
          <w:rFonts w:ascii="仿宋_GB2312" w:eastAsia="仿宋_GB2312"/>
          <w:sz w:val="28"/>
          <w:szCs w:val="28"/>
        </w:rPr>
        <w:t>第二信封初步评审</w:t>
      </w:r>
      <w:r>
        <w:rPr>
          <w:rFonts w:ascii="仿宋_GB2312" w:eastAsia="仿宋_GB2312" w:hint="eastAsia"/>
          <w:sz w:val="28"/>
          <w:szCs w:val="28"/>
        </w:rPr>
        <w:t>：</w:t>
      </w:r>
    </w:p>
    <w:tbl>
      <w:tblPr>
        <w:tblW w:w="9775" w:type="dxa"/>
        <w:jc w:val="center"/>
        <w:tblInd w:w="-2083" w:type="dxa"/>
        <w:tblLayout w:type="fixed"/>
        <w:tblLook w:val="04A0"/>
      </w:tblPr>
      <w:tblGrid>
        <w:gridCol w:w="3438"/>
        <w:gridCol w:w="6337"/>
      </w:tblGrid>
      <w:tr w:rsidR="001E3AEE" w:rsidTr="005D6DCA">
        <w:trPr>
          <w:trHeight w:val="565"/>
          <w:jc w:val="center"/>
        </w:trPr>
        <w:tc>
          <w:tcPr>
            <w:tcW w:w="3438" w:type="dxa"/>
            <w:tcBorders>
              <w:top w:val="single" w:sz="6" w:space="0" w:color="auto"/>
              <w:left w:val="single" w:sz="6" w:space="0" w:color="auto"/>
              <w:bottom w:val="single" w:sz="6" w:space="0" w:color="auto"/>
              <w:right w:val="single" w:sz="6" w:space="0" w:color="auto"/>
            </w:tcBorders>
            <w:vAlign w:val="center"/>
          </w:tcPr>
          <w:p w:rsidR="001E3AEE" w:rsidRDefault="001E3AEE" w:rsidP="005D6DCA">
            <w:pPr>
              <w:jc w:val="center"/>
              <w:rPr>
                <w:rFonts w:ascii="仿宋" w:eastAsia="仿宋" w:hAnsi="仿宋" w:cs="宋体"/>
                <w:sz w:val="28"/>
                <w:szCs w:val="28"/>
              </w:rPr>
            </w:pPr>
            <w:r>
              <w:rPr>
                <w:rFonts w:ascii="仿宋" w:eastAsia="仿宋" w:hAnsi="仿宋" w:cs="宋体" w:hint="eastAsia"/>
                <w:color w:val="000000"/>
                <w:sz w:val="28"/>
                <w:szCs w:val="28"/>
              </w:rPr>
              <w:t>序号</w:t>
            </w:r>
          </w:p>
        </w:tc>
        <w:tc>
          <w:tcPr>
            <w:tcW w:w="6337" w:type="dxa"/>
            <w:tcBorders>
              <w:top w:val="single" w:sz="6" w:space="0" w:color="auto"/>
              <w:left w:val="nil"/>
              <w:bottom w:val="single" w:sz="6" w:space="0" w:color="auto"/>
              <w:right w:val="single" w:sz="6" w:space="0" w:color="auto"/>
            </w:tcBorders>
            <w:vAlign w:val="bottom"/>
          </w:tcPr>
          <w:p w:rsidR="001E3AEE" w:rsidRDefault="001E3AEE" w:rsidP="005D6DCA">
            <w:pPr>
              <w:autoSpaceDN w:val="0"/>
              <w:jc w:val="center"/>
              <w:textAlignment w:val="bottom"/>
              <w:rPr>
                <w:rFonts w:ascii="仿宋" w:eastAsia="仿宋" w:hAnsi="仿宋" w:cs="宋体"/>
                <w:color w:val="000000"/>
                <w:sz w:val="28"/>
                <w:szCs w:val="28"/>
              </w:rPr>
            </w:pPr>
            <w:r>
              <w:rPr>
                <w:rFonts w:ascii="仿宋" w:eastAsia="仿宋" w:hAnsi="仿宋" w:cs="宋体" w:hint="eastAsia"/>
                <w:color w:val="000000"/>
                <w:sz w:val="28"/>
                <w:szCs w:val="28"/>
              </w:rPr>
              <w:t>投标人名称</w:t>
            </w:r>
          </w:p>
        </w:tc>
      </w:tr>
      <w:tr w:rsidR="001E3AEE" w:rsidTr="005D6DCA">
        <w:trPr>
          <w:trHeight w:val="565"/>
          <w:jc w:val="center"/>
        </w:trPr>
        <w:tc>
          <w:tcPr>
            <w:tcW w:w="3438" w:type="dxa"/>
            <w:tcBorders>
              <w:top w:val="single" w:sz="6" w:space="0" w:color="auto"/>
              <w:left w:val="single" w:sz="6" w:space="0" w:color="auto"/>
              <w:bottom w:val="single" w:sz="6" w:space="0" w:color="auto"/>
              <w:right w:val="single" w:sz="6" w:space="0" w:color="auto"/>
            </w:tcBorders>
            <w:vAlign w:val="center"/>
          </w:tcPr>
          <w:p w:rsidR="001E3AEE" w:rsidRDefault="001E3AEE" w:rsidP="005D6DCA">
            <w:pPr>
              <w:jc w:val="center"/>
              <w:rPr>
                <w:rFonts w:ascii="仿宋" w:eastAsia="仿宋" w:hAnsi="仿宋" w:cs="宋体"/>
                <w:color w:val="000000"/>
                <w:sz w:val="28"/>
                <w:szCs w:val="28"/>
              </w:rPr>
            </w:pPr>
            <w:r>
              <w:rPr>
                <w:rFonts w:ascii="仿宋" w:eastAsia="仿宋" w:hAnsi="仿宋" w:cs="宋体" w:hint="eastAsia"/>
                <w:color w:val="000000"/>
                <w:sz w:val="28"/>
                <w:szCs w:val="28"/>
              </w:rPr>
              <w:t>1</w:t>
            </w:r>
          </w:p>
        </w:tc>
        <w:tc>
          <w:tcPr>
            <w:tcW w:w="6337" w:type="dxa"/>
            <w:tcBorders>
              <w:top w:val="single" w:sz="6" w:space="0" w:color="auto"/>
              <w:left w:val="nil"/>
              <w:bottom w:val="single" w:sz="6" w:space="0" w:color="auto"/>
              <w:right w:val="single" w:sz="6" w:space="0" w:color="auto"/>
            </w:tcBorders>
            <w:vAlign w:val="center"/>
          </w:tcPr>
          <w:p w:rsidR="001E3AEE" w:rsidRDefault="001E3AEE" w:rsidP="005D6DCA">
            <w:pPr>
              <w:jc w:val="center"/>
              <w:rPr>
                <w:rFonts w:ascii="仿宋_GB2312" w:eastAsia="仿宋_GB2312"/>
                <w:sz w:val="28"/>
                <w:szCs w:val="28"/>
              </w:rPr>
            </w:pPr>
            <w:r w:rsidRPr="001E3AEE">
              <w:rPr>
                <w:rFonts w:ascii="仿宋_GB2312" w:eastAsia="仿宋_GB2312" w:hint="eastAsia"/>
                <w:sz w:val="28"/>
                <w:szCs w:val="28"/>
              </w:rPr>
              <w:t>郑州久鼎路桥工程有限公司</w:t>
            </w:r>
          </w:p>
        </w:tc>
      </w:tr>
      <w:tr w:rsidR="001E3AEE" w:rsidTr="005D6DCA">
        <w:trPr>
          <w:trHeight w:val="565"/>
          <w:jc w:val="center"/>
        </w:trPr>
        <w:tc>
          <w:tcPr>
            <w:tcW w:w="3438" w:type="dxa"/>
            <w:tcBorders>
              <w:top w:val="single" w:sz="6" w:space="0" w:color="auto"/>
              <w:left w:val="single" w:sz="6" w:space="0" w:color="auto"/>
              <w:bottom w:val="single" w:sz="6" w:space="0" w:color="auto"/>
              <w:right w:val="single" w:sz="6" w:space="0" w:color="auto"/>
            </w:tcBorders>
            <w:vAlign w:val="center"/>
          </w:tcPr>
          <w:p w:rsidR="001E3AEE" w:rsidRDefault="001E3AEE" w:rsidP="005D6DCA">
            <w:pPr>
              <w:jc w:val="center"/>
              <w:rPr>
                <w:rFonts w:ascii="仿宋" w:eastAsia="仿宋" w:hAnsi="仿宋" w:cs="宋体"/>
                <w:sz w:val="28"/>
                <w:szCs w:val="28"/>
              </w:rPr>
            </w:pPr>
            <w:r>
              <w:rPr>
                <w:rFonts w:ascii="仿宋" w:eastAsia="仿宋" w:hAnsi="仿宋" w:cs="宋体" w:hint="eastAsia"/>
                <w:color w:val="000000"/>
                <w:sz w:val="28"/>
                <w:szCs w:val="28"/>
              </w:rPr>
              <w:t>2</w:t>
            </w:r>
          </w:p>
        </w:tc>
        <w:tc>
          <w:tcPr>
            <w:tcW w:w="6337" w:type="dxa"/>
            <w:tcBorders>
              <w:top w:val="nil"/>
              <w:left w:val="nil"/>
              <w:bottom w:val="single" w:sz="8" w:space="0" w:color="auto"/>
              <w:right w:val="single" w:sz="8" w:space="0" w:color="auto"/>
            </w:tcBorders>
            <w:vAlign w:val="center"/>
          </w:tcPr>
          <w:p w:rsidR="001E3AEE" w:rsidRDefault="001E3AEE" w:rsidP="005D6DCA">
            <w:pPr>
              <w:jc w:val="center"/>
              <w:rPr>
                <w:rFonts w:ascii="仿宋_GB2312" w:eastAsia="仿宋_GB2312"/>
                <w:sz w:val="28"/>
                <w:szCs w:val="28"/>
              </w:rPr>
            </w:pPr>
            <w:r w:rsidRPr="001E3AEE">
              <w:rPr>
                <w:rFonts w:ascii="仿宋_GB2312" w:eastAsia="仿宋_GB2312" w:hint="eastAsia"/>
                <w:sz w:val="28"/>
                <w:szCs w:val="28"/>
              </w:rPr>
              <w:t>河南永吉路桥发展有限公司</w:t>
            </w:r>
          </w:p>
        </w:tc>
      </w:tr>
      <w:tr w:rsidR="001E3AEE" w:rsidTr="005D6DCA">
        <w:trPr>
          <w:trHeight w:val="585"/>
          <w:jc w:val="center"/>
        </w:trPr>
        <w:tc>
          <w:tcPr>
            <w:tcW w:w="3438" w:type="dxa"/>
            <w:tcBorders>
              <w:top w:val="single" w:sz="6" w:space="0" w:color="auto"/>
              <w:left w:val="single" w:sz="6" w:space="0" w:color="auto"/>
              <w:bottom w:val="single" w:sz="6" w:space="0" w:color="auto"/>
              <w:right w:val="single" w:sz="6" w:space="0" w:color="auto"/>
            </w:tcBorders>
            <w:vAlign w:val="center"/>
          </w:tcPr>
          <w:p w:rsidR="001E3AEE" w:rsidRDefault="001E3AEE" w:rsidP="005D6DCA">
            <w:pPr>
              <w:jc w:val="center"/>
              <w:rPr>
                <w:rFonts w:ascii="仿宋" w:eastAsia="仿宋" w:hAnsi="仿宋" w:cs="宋体"/>
                <w:color w:val="000000"/>
                <w:sz w:val="28"/>
                <w:szCs w:val="28"/>
              </w:rPr>
            </w:pPr>
            <w:r>
              <w:rPr>
                <w:rFonts w:ascii="仿宋" w:eastAsia="仿宋" w:hAnsi="仿宋" w:cs="宋体" w:hint="eastAsia"/>
                <w:color w:val="000000"/>
                <w:sz w:val="28"/>
                <w:szCs w:val="28"/>
              </w:rPr>
              <w:t>3</w:t>
            </w:r>
          </w:p>
        </w:tc>
        <w:tc>
          <w:tcPr>
            <w:tcW w:w="6337" w:type="dxa"/>
            <w:tcBorders>
              <w:top w:val="nil"/>
              <w:left w:val="nil"/>
              <w:bottom w:val="single" w:sz="8" w:space="0" w:color="auto"/>
              <w:right w:val="single" w:sz="8" w:space="0" w:color="auto"/>
            </w:tcBorders>
            <w:vAlign w:val="center"/>
          </w:tcPr>
          <w:p w:rsidR="001E3AEE" w:rsidRDefault="001E3AEE" w:rsidP="005D6DCA">
            <w:pPr>
              <w:jc w:val="center"/>
              <w:rPr>
                <w:rFonts w:ascii="仿宋_GB2312" w:eastAsia="仿宋_GB2312"/>
                <w:sz w:val="28"/>
                <w:szCs w:val="28"/>
              </w:rPr>
            </w:pPr>
            <w:r w:rsidRPr="001E3AEE">
              <w:rPr>
                <w:rFonts w:ascii="仿宋_GB2312" w:eastAsia="仿宋_GB2312" w:hint="eastAsia"/>
                <w:sz w:val="28"/>
                <w:szCs w:val="28"/>
              </w:rPr>
              <w:t>河南忠信建筑工程有限公司</w:t>
            </w:r>
          </w:p>
        </w:tc>
      </w:tr>
      <w:tr w:rsidR="001E3AEE" w:rsidTr="005D6DCA">
        <w:trPr>
          <w:trHeight w:val="585"/>
          <w:jc w:val="center"/>
        </w:trPr>
        <w:tc>
          <w:tcPr>
            <w:tcW w:w="3438" w:type="dxa"/>
            <w:tcBorders>
              <w:top w:val="single" w:sz="6" w:space="0" w:color="auto"/>
              <w:left w:val="single" w:sz="6" w:space="0" w:color="auto"/>
              <w:bottom w:val="single" w:sz="6" w:space="0" w:color="auto"/>
              <w:right w:val="single" w:sz="6" w:space="0" w:color="auto"/>
            </w:tcBorders>
            <w:vAlign w:val="center"/>
          </w:tcPr>
          <w:p w:rsidR="001E3AEE" w:rsidRDefault="001E3AEE" w:rsidP="005D6DCA">
            <w:pPr>
              <w:jc w:val="center"/>
              <w:rPr>
                <w:rFonts w:ascii="仿宋" w:eastAsia="仿宋" w:hAnsi="仿宋" w:cs="宋体"/>
                <w:sz w:val="28"/>
                <w:szCs w:val="28"/>
              </w:rPr>
            </w:pPr>
            <w:r>
              <w:rPr>
                <w:rFonts w:ascii="仿宋" w:eastAsia="仿宋" w:hAnsi="仿宋" w:cs="宋体" w:hint="eastAsia"/>
                <w:color w:val="000000"/>
                <w:sz w:val="28"/>
                <w:szCs w:val="28"/>
              </w:rPr>
              <w:t>序号</w:t>
            </w:r>
          </w:p>
        </w:tc>
        <w:tc>
          <w:tcPr>
            <w:tcW w:w="6337" w:type="dxa"/>
            <w:tcBorders>
              <w:top w:val="single" w:sz="6" w:space="0" w:color="auto"/>
              <w:left w:val="nil"/>
              <w:bottom w:val="single" w:sz="6" w:space="0" w:color="auto"/>
              <w:right w:val="single" w:sz="6" w:space="0" w:color="auto"/>
            </w:tcBorders>
            <w:vAlign w:val="center"/>
          </w:tcPr>
          <w:p w:rsidR="001E3AEE" w:rsidRDefault="001E3AEE" w:rsidP="005D6DCA">
            <w:pPr>
              <w:jc w:val="center"/>
              <w:rPr>
                <w:rFonts w:ascii="仿宋" w:eastAsia="仿宋" w:hAnsi="仿宋" w:cs="宋体"/>
                <w:sz w:val="28"/>
                <w:szCs w:val="28"/>
              </w:rPr>
            </w:pPr>
            <w:r>
              <w:rPr>
                <w:rFonts w:ascii="仿宋" w:eastAsia="仿宋" w:hAnsi="仿宋" w:cs="宋体" w:hint="eastAsia"/>
                <w:color w:val="000000"/>
                <w:sz w:val="28"/>
                <w:szCs w:val="28"/>
              </w:rPr>
              <w:t>未通过初步评审的投标人名称及原因</w:t>
            </w:r>
          </w:p>
        </w:tc>
      </w:tr>
      <w:tr w:rsidR="001E3AEE" w:rsidTr="005D6DCA">
        <w:trPr>
          <w:trHeight w:val="642"/>
          <w:jc w:val="center"/>
        </w:trPr>
        <w:tc>
          <w:tcPr>
            <w:tcW w:w="3438" w:type="dxa"/>
            <w:tcBorders>
              <w:top w:val="single" w:sz="6" w:space="0" w:color="auto"/>
              <w:left w:val="single" w:sz="6" w:space="0" w:color="auto"/>
              <w:bottom w:val="single" w:sz="6" w:space="0" w:color="auto"/>
              <w:right w:val="single" w:sz="6" w:space="0" w:color="auto"/>
            </w:tcBorders>
            <w:vAlign w:val="center"/>
          </w:tcPr>
          <w:p w:rsidR="001E3AEE" w:rsidRDefault="001E3AEE" w:rsidP="005D6DCA">
            <w:pPr>
              <w:jc w:val="center"/>
              <w:rPr>
                <w:rFonts w:ascii="仿宋" w:eastAsia="仿宋" w:hAnsi="仿宋" w:cs="宋体"/>
                <w:sz w:val="28"/>
                <w:szCs w:val="28"/>
              </w:rPr>
            </w:pPr>
            <w:r>
              <w:rPr>
                <w:rFonts w:ascii="仿宋" w:eastAsia="仿宋" w:hAnsi="仿宋" w:cs="宋体" w:hint="eastAsia"/>
                <w:sz w:val="28"/>
                <w:szCs w:val="28"/>
              </w:rPr>
              <w:t>1</w:t>
            </w:r>
          </w:p>
        </w:tc>
        <w:tc>
          <w:tcPr>
            <w:tcW w:w="6337" w:type="dxa"/>
            <w:tcBorders>
              <w:top w:val="nil"/>
              <w:left w:val="nil"/>
              <w:bottom w:val="single" w:sz="8" w:space="0" w:color="auto"/>
              <w:right w:val="single" w:sz="8" w:space="0" w:color="auto"/>
            </w:tcBorders>
            <w:vAlign w:val="center"/>
          </w:tcPr>
          <w:p w:rsidR="001E3AEE" w:rsidRDefault="001E3AEE" w:rsidP="005D6DCA">
            <w:pPr>
              <w:jc w:val="center"/>
              <w:rPr>
                <w:rFonts w:ascii="仿宋" w:eastAsia="仿宋" w:hAnsi="仿宋" w:cs="宋体"/>
                <w:sz w:val="28"/>
                <w:szCs w:val="28"/>
              </w:rPr>
            </w:pPr>
            <w:r>
              <w:rPr>
                <w:rFonts w:ascii="仿宋" w:eastAsia="仿宋" w:hAnsi="仿宋" w:cs="宋体" w:hint="eastAsia"/>
                <w:sz w:val="28"/>
                <w:szCs w:val="28"/>
              </w:rPr>
              <w:t>无</w:t>
            </w:r>
          </w:p>
        </w:tc>
      </w:tr>
    </w:tbl>
    <w:p w:rsidR="001E3AEE" w:rsidRDefault="001E3AEE" w:rsidP="001E3AEE">
      <w:pPr>
        <w:rPr>
          <w:rFonts w:ascii="仿宋_GB2312" w:eastAsia="仿宋_GB2312"/>
          <w:sz w:val="28"/>
          <w:szCs w:val="28"/>
        </w:rPr>
      </w:pPr>
      <w:r>
        <w:rPr>
          <w:rFonts w:ascii="仿宋_GB2312" w:eastAsia="仿宋_GB2312" w:hint="eastAsia"/>
          <w:sz w:val="28"/>
          <w:szCs w:val="28"/>
        </w:rPr>
        <w:t>4</w:t>
      </w:r>
      <w:r>
        <w:rPr>
          <w:rFonts w:ascii="仿宋_GB2312" w:eastAsia="仿宋_GB2312"/>
          <w:sz w:val="28"/>
          <w:szCs w:val="28"/>
        </w:rPr>
        <w:t>、</w:t>
      </w:r>
      <w:r>
        <w:rPr>
          <w:rFonts w:ascii="仿宋_GB2312" w:eastAsia="仿宋_GB2312" w:hint="eastAsia"/>
          <w:sz w:val="28"/>
          <w:szCs w:val="28"/>
        </w:rPr>
        <w:t>第二信封</w:t>
      </w:r>
      <w:r>
        <w:rPr>
          <w:rFonts w:ascii="仿宋_GB2312" w:eastAsia="仿宋_GB2312"/>
          <w:sz w:val="28"/>
          <w:szCs w:val="28"/>
        </w:rPr>
        <w:t>详细评审：</w:t>
      </w:r>
    </w:p>
    <w:tbl>
      <w:tblPr>
        <w:tblW w:w="9781" w:type="dxa"/>
        <w:tblInd w:w="105" w:type="dxa"/>
        <w:tblLayout w:type="fixed"/>
        <w:tblCellMar>
          <w:left w:w="0" w:type="dxa"/>
          <w:right w:w="0" w:type="dxa"/>
        </w:tblCellMar>
        <w:tblLook w:val="04A0"/>
      </w:tblPr>
      <w:tblGrid>
        <w:gridCol w:w="4635"/>
        <w:gridCol w:w="2081"/>
        <w:gridCol w:w="3065"/>
      </w:tblGrid>
      <w:tr w:rsidR="001E3AEE" w:rsidTr="001E3AEE">
        <w:trPr>
          <w:trHeight w:val="1013"/>
        </w:trPr>
        <w:tc>
          <w:tcPr>
            <w:tcW w:w="46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1E3AEE" w:rsidRDefault="001E3AEE" w:rsidP="005D6DCA">
            <w:pPr>
              <w:jc w:val="center"/>
              <w:rPr>
                <w:rFonts w:ascii="仿宋" w:eastAsia="仿宋" w:hAnsi="仿宋" w:cs="宋体"/>
                <w:color w:val="000000"/>
                <w:sz w:val="24"/>
              </w:rPr>
            </w:pPr>
            <w:r>
              <w:rPr>
                <w:rFonts w:ascii="仿宋" w:eastAsia="仿宋" w:hAnsi="仿宋" w:cs="宋体"/>
                <w:color w:val="000000"/>
                <w:sz w:val="24"/>
              </w:rPr>
              <w:t>投标人</w:t>
            </w:r>
          </w:p>
        </w:tc>
        <w:tc>
          <w:tcPr>
            <w:tcW w:w="2081" w:type="dxa"/>
            <w:tcBorders>
              <w:top w:val="single" w:sz="6" w:space="0" w:color="auto"/>
              <w:left w:val="nil"/>
              <w:bottom w:val="single" w:sz="6" w:space="0" w:color="auto"/>
              <w:right w:val="single" w:sz="6" w:space="0" w:color="auto"/>
            </w:tcBorders>
            <w:tcMar>
              <w:left w:w="105" w:type="dxa"/>
              <w:right w:w="105" w:type="dxa"/>
            </w:tcMar>
            <w:vAlign w:val="center"/>
          </w:tcPr>
          <w:p w:rsidR="001E3AEE" w:rsidRDefault="001E3AEE" w:rsidP="005D6DCA">
            <w:pPr>
              <w:jc w:val="center"/>
              <w:rPr>
                <w:rFonts w:ascii="仿宋" w:eastAsia="仿宋" w:hAnsi="仿宋" w:cs="宋体"/>
                <w:color w:val="000000"/>
                <w:sz w:val="24"/>
              </w:rPr>
            </w:pPr>
            <w:r>
              <w:rPr>
                <w:rFonts w:ascii="仿宋" w:eastAsia="仿宋" w:hAnsi="仿宋" w:cs="宋体"/>
                <w:color w:val="000000"/>
                <w:sz w:val="24"/>
              </w:rPr>
              <w:t>投标报价（元）</w:t>
            </w:r>
          </w:p>
        </w:tc>
        <w:tc>
          <w:tcPr>
            <w:tcW w:w="3065" w:type="dxa"/>
            <w:tcBorders>
              <w:top w:val="single" w:sz="6" w:space="0" w:color="auto"/>
              <w:left w:val="nil"/>
              <w:bottom w:val="single" w:sz="6" w:space="0" w:color="auto"/>
              <w:right w:val="single" w:sz="6" w:space="0" w:color="auto"/>
            </w:tcBorders>
            <w:tcMar>
              <w:left w:w="105" w:type="dxa"/>
              <w:right w:w="105" w:type="dxa"/>
            </w:tcMar>
            <w:vAlign w:val="center"/>
          </w:tcPr>
          <w:p w:rsidR="001E3AEE" w:rsidRDefault="001E3AEE" w:rsidP="005D6DCA">
            <w:pPr>
              <w:jc w:val="center"/>
              <w:rPr>
                <w:rFonts w:ascii="仿宋" w:eastAsia="仿宋" w:hAnsi="仿宋" w:cs="宋体"/>
                <w:color w:val="000000"/>
                <w:sz w:val="24"/>
              </w:rPr>
            </w:pPr>
            <w:r>
              <w:rPr>
                <w:rFonts w:ascii="仿宋" w:eastAsia="仿宋" w:hAnsi="仿宋" w:cs="宋体"/>
                <w:color w:val="000000"/>
                <w:sz w:val="24"/>
              </w:rPr>
              <w:t>报价由低到高排名</w:t>
            </w:r>
          </w:p>
        </w:tc>
      </w:tr>
      <w:tr w:rsidR="001E3AEE" w:rsidTr="001E3AEE">
        <w:trPr>
          <w:trHeight w:val="580"/>
        </w:trPr>
        <w:tc>
          <w:tcPr>
            <w:tcW w:w="4635" w:type="dxa"/>
            <w:tcBorders>
              <w:top w:val="nil"/>
              <w:left w:val="single" w:sz="6" w:space="0" w:color="auto"/>
              <w:bottom w:val="single" w:sz="6" w:space="0" w:color="auto"/>
              <w:right w:val="single" w:sz="6" w:space="0" w:color="auto"/>
            </w:tcBorders>
            <w:tcMar>
              <w:left w:w="105" w:type="dxa"/>
              <w:right w:w="105" w:type="dxa"/>
            </w:tcMar>
            <w:vAlign w:val="center"/>
          </w:tcPr>
          <w:p w:rsidR="001E3AEE" w:rsidRPr="001E3AEE" w:rsidRDefault="001E3AEE" w:rsidP="005D6DCA">
            <w:pPr>
              <w:rPr>
                <w:rFonts w:ascii="仿宋" w:eastAsia="仿宋" w:hAnsi="仿宋" w:cs="宋体"/>
                <w:color w:val="000000"/>
                <w:sz w:val="28"/>
                <w:szCs w:val="28"/>
              </w:rPr>
            </w:pPr>
            <w:r w:rsidRPr="001E3AEE">
              <w:rPr>
                <w:rFonts w:ascii="仿宋" w:eastAsia="仿宋" w:hAnsi="仿宋" w:cs="宋体" w:hint="eastAsia"/>
                <w:color w:val="000000"/>
                <w:sz w:val="28"/>
                <w:szCs w:val="28"/>
              </w:rPr>
              <w:t>河南忠信建筑工程有限公司</w:t>
            </w:r>
          </w:p>
        </w:tc>
        <w:tc>
          <w:tcPr>
            <w:tcW w:w="2081" w:type="dxa"/>
            <w:tcBorders>
              <w:top w:val="nil"/>
              <w:left w:val="nil"/>
              <w:bottom w:val="single" w:sz="6" w:space="0" w:color="auto"/>
              <w:right w:val="single" w:sz="6" w:space="0" w:color="auto"/>
            </w:tcBorders>
            <w:tcMar>
              <w:left w:w="105" w:type="dxa"/>
              <w:right w:w="105" w:type="dxa"/>
            </w:tcMar>
            <w:vAlign w:val="center"/>
          </w:tcPr>
          <w:p w:rsidR="001E3AEE" w:rsidRPr="001E3AEE" w:rsidRDefault="001E3AEE" w:rsidP="005D6DCA">
            <w:pPr>
              <w:jc w:val="center"/>
              <w:rPr>
                <w:rFonts w:ascii="仿宋" w:eastAsia="仿宋" w:hAnsi="仿宋" w:cs="宋体"/>
                <w:color w:val="000000"/>
                <w:sz w:val="28"/>
                <w:szCs w:val="28"/>
              </w:rPr>
            </w:pPr>
            <w:r w:rsidRPr="001E3AEE">
              <w:rPr>
                <w:rFonts w:ascii="仿宋" w:eastAsia="仿宋" w:hAnsi="仿宋" w:cs="宋体" w:hint="eastAsia"/>
                <w:color w:val="000000"/>
                <w:sz w:val="28"/>
                <w:szCs w:val="28"/>
              </w:rPr>
              <w:t>1162875.00</w:t>
            </w:r>
          </w:p>
        </w:tc>
        <w:tc>
          <w:tcPr>
            <w:tcW w:w="3065" w:type="dxa"/>
            <w:tcBorders>
              <w:top w:val="nil"/>
              <w:left w:val="nil"/>
              <w:bottom w:val="single" w:sz="6" w:space="0" w:color="auto"/>
              <w:right w:val="single" w:sz="6" w:space="0" w:color="auto"/>
            </w:tcBorders>
            <w:tcMar>
              <w:left w:w="105" w:type="dxa"/>
              <w:right w:w="105" w:type="dxa"/>
            </w:tcMar>
            <w:vAlign w:val="center"/>
          </w:tcPr>
          <w:p w:rsidR="001E3AEE" w:rsidRPr="001E3AEE" w:rsidRDefault="001E3AEE" w:rsidP="005D6DCA">
            <w:pPr>
              <w:jc w:val="center"/>
              <w:rPr>
                <w:rFonts w:ascii="仿宋" w:eastAsia="仿宋" w:hAnsi="仿宋" w:cs="宋体"/>
                <w:color w:val="000000"/>
                <w:sz w:val="28"/>
                <w:szCs w:val="28"/>
              </w:rPr>
            </w:pPr>
            <w:r w:rsidRPr="001E3AEE">
              <w:rPr>
                <w:rFonts w:ascii="仿宋" w:eastAsia="仿宋" w:hAnsi="仿宋" w:cs="宋体" w:hint="eastAsia"/>
                <w:color w:val="000000"/>
                <w:sz w:val="28"/>
                <w:szCs w:val="28"/>
              </w:rPr>
              <w:t>1</w:t>
            </w:r>
          </w:p>
        </w:tc>
      </w:tr>
      <w:tr w:rsidR="001E3AEE" w:rsidTr="001E3AEE">
        <w:trPr>
          <w:trHeight w:val="636"/>
        </w:trPr>
        <w:tc>
          <w:tcPr>
            <w:tcW w:w="4635" w:type="dxa"/>
            <w:tcBorders>
              <w:top w:val="nil"/>
              <w:left w:val="single" w:sz="6" w:space="0" w:color="auto"/>
              <w:bottom w:val="single" w:sz="6" w:space="0" w:color="auto"/>
              <w:right w:val="single" w:sz="6" w:space="0" w:color="auto"/>
            </w:tcBorders>
            <w:tcMar>
              <w:left w:w="105" w:type="dxa"/>
              <w:right w:w="105" w:type="dxa"/>
            </w:tcMar>
            <w:vAlign w:val="center"/>
          </w:tcPr>
          <w:p w:rsidR="001E3AEE" w:rsidRPr="001E3AEE" w:rsidRDefault="001E3AEE" w:rsidP="005D6DCA">
            <w:pPr>
              <w:rPr>
                <w:rFonts w:ascii="仿宋" w:eastAsia="仿宋" w:hAnsi="仿宋" w:cs="宋体"/>
                <w:color w:val="000000"/>
                <w:sz w:val="28"/>
                <w:szCs w:val="28"/>
              </w:rPr>
            </w:pPr>
            <w:r w:rsidRPr="001E3AEE">
              <w:rPr>
                <w:rFonts w:ascii="仿宋" w:eastAsia="仿宋" w:hAnsi="仿宋" w:cs="宋体" w:hint="eastAsia"/>
                <w:color w:val="000000"/>
                <w:sz w:val="28"/>
                <w:szCs w:val="28"/>
              </w:rPr>
              <w:t>郑州久鼎路桥工程有限公司</w:t>
            </w:r>
          </w:p>
        </w:tc>
        <w:tc>
          <w:tcPr>
            <w:tcW w:w="2081" w:type="dxa"/>
            <w:tcBorders>
              <w:top w:val="nil"/>
              <w:left w:val="nil"/>
              <w:bottom w:val="single" w:sz="6" w:space="0" w:color="auto"/>
              <w:right w:val="single" w:sz="6" w:space="0" w:color="auto"/>
            </w:tcBorders>
            <w:tcMar>
              <w:left w:w="105" w:type="dxa"/>
              <w:right w:w="105" w:type="dxa"/>
            </w:tcMar>
            <w:vAlign w:val="center"/>
          </w:tcPr>
          <w:p w:rsidR="001E3AEE" w:rsidRPr="001E3AEE" w:rsidRDefault="001E3AEE" w:rsidP="005D6DCA">
            <w:pPr>
              <w:jc w:val="center"/>
              <w:rPr>
                <w:rFonts w:ascii="仿宋" w:eastAsia="仿宋" w:hAnsi="仿宋" w:cs="宋体"/>
                <w:color w:val="000000"/>
                <w:sz w:val="28"/>
                <w:szCs w:val="28"/>
              </w:rPr>
            </w:pPr>
            <w:r w:rsidRPr="001E3AEE">
              <w:rPr>
                <w:rFonts w:ascii="仿宋" w:eastAsia="仿宋" w:hAnsi="仿宋" w:cs="宋体" w:hint="eastAsia"/>
                <w:color w:val="000000"/>
                <w:sz w:val="28"/>
                <w:szCs w:val="28"/>
              </w:rPr>
              <w:t>1163213.00</w:t>
            </w:r>
          </w:p>
        </w:tc>
        <w:tc>
          <w:tcPr>
            <w:tcW w:w="3065" w:type="dxa"/>
            <w:tcBorders>
              <w:top w:val="nil"/>
              <w:left w:val="nil"/>
              <w:bottom w:val="single" w:sz="6" w:space="0" w:color="auto"/>
              <w:right w:val="single" w:sz="6" w:space="0" w:color="auto"/>
            </w:tcBorders>
            <w:tcMar>
              <w:left w:w="105" w:type="dxa"/>
              <w:right w:w="105" w:type="dxa"/>
            </w:tcMar>
            <w:vAlign w:val="center"/>
          </w:tcPr>
          <w:p w:rsidR="001E3AEE" w:rsidRPr="001E3AEE" w:rsidRDefault="001E3AEE" w:rsidP="005D6DCA">
            <w:pPr>
              <w:jc w:val="center"/>
              <w:rPr>
                <w:rFonts w:ascii="仿宋" w:eastAsia="仿宋" w:hAnsi="仿宋" w:cs="宋体"/>
                <w:color w:val="000000"/>
                <w:sz w:val="28"/>
                <w:szCs w:val="28"/>
              </w:rPr>
            </w:pPr>
            <w:r w:rsidRPr="001E3AEE">
              <w:rPr>
                <w:rFonts w:ascii="仿宋" w:eastAsia="仿宋" w:hAnsi="仿宋" w:cs="宋体" w:hint="eastAsia"/>
                <w:color w:val="000000"/>
                <w:sz w:val="28"/>
                <w:szCs w:val="28"/>
              </w:rPr>
              <w:t>2</w:t>
            </w:r>
          </w:p>
        </w:tc>
      </w:tr>
      <w:tr w:rsidR="001E3AEE" w:rsidTr="001E3AEE">
        <w:trPr>
          <w:trHeight w:val="636"/>
        </w:trPr>
        <w:tc>
          <w:tcPr>
            <w:tcW w:w="4635" w:type="dxa"/>
            <w:tcBorders>
              <w:top w:val="nil"/>
              <w:left w:val="single" w:sz="6" w:space="0" w:color="auto"/>
              <w:bottom w:val="single" w:sz="6" w:space="0" w:color="auto"/>
              <w:right w:val="single" w:sz="6" w:space="0" w:color="auto"/>
            </w:tcBorders>
            <w:tcMar>
              <w:left w:w="105" w:type="dxa"/>
              <w:right w:w="105" w:type="dxa"/>
            </w:tcMar>
            <w:vAlign w:val="center"/>
          </w:tcPr>
          <w:p w:rsidR="001E3AEE" w:rsidRPr="001E3AEE" w:rsidRDefault="001E3AEE" w:rsidP="005D6DCA">
            <w:pPr>
              <w:rPr>
                <w:rFonts w:ascii="仿宋" w:eastAsia="仿宋" w:hAnsi="仿宋" w:cs="宋体"/>
                <w:color w:val="000000"/>
                <w:sz w:val="28"/>
                <w:szCs w:val="28"/>
              </w:rPr>
            </w:pPr>
            <w:r w:rsidRPr="001E3AEE">
              <w:rPr>
                <w:rFonts w:ascii="仿宋" w:eastAsia="仿宋" w:hAnsi="仿宋" w:cs="宋体" w:hint="eastAsia"/>
                <w:color w:val="000000"/>
                <w:sz w:val="28"/>
                <w:szCs w:val="28"/>
              </w:rPr>
              <w:t>河南永吉路桥发展有限公司</w:t>
            </w:r>
          </w:p>
        </w:tc>
        <w:tc>
          <w:tcPr>
            <w:tcW w:w="2081" w:type="dxa"/>
            <w:tcBorders>
              <w:top w:val="nil"/>
              <w:left w:val="nil"/>
              <w:bottom w:val="single" w:sz="6" w:space="0" w:color="auto"/>
              <w:right w:val="single" w:sz="6" w:space="0" w:color="auto"/>
            </w:tcBorders>
            <w:tcMar>
              <w:left w:w="105" w:type="dxa"/>
              <w:right w:w="105" w:type="dxa"/>
            </w:tcMar>
            <w:vAlign w:val="center"/>
          </w:tcPr>
          <w:p w:rsidR="001E3AEE" w:rsidRPr="001E3AEE" w:rsidRDefault="001E3AEE" w:rsidP="005D6DCA">
            <w:pPr>
              <w:jc w:val="center"/>
              <w:rPr>
                <w:rFonts w:ascii="仿宋" w:eastAsia="仿宋" w:hAnsi="仿宋" w:cs="宋体"/>
                <w:color w:val="000000"/>
                <w:sz w:val="28"/>
                <w:szCs w:val="28"/>
              </w:rPr>
            </w:pPr>
            <w:r w:rsidRPr="001E3AEE">
              <w:rPr>
                <w:rFonts w:ascii="仿宋" w:eastAsia="仿宋" w:hAnsi="仿宋" w:cs="宋体" w:hint="eastAsia"/>
                <w:color w:val="000000"/>
                <w:sz w:val="28"/>
                <w:szCs w:val="28"/>
              </w:rPr>
              <w:t>1164811.00</w:t>
            </w:r>
          </w:p>
        </w:tc>
        <w:tc>
          <w:tcPr>
            <w:tcW w:w="3065" w:type="dxa"/>
            <w:tcBorders>
              <w:top w:val="nil"/>
              <w:left w:val="nil"/>
              <w:bottom w:val="single" w:sz="6" w:space="0" w:color="auto"/>
              <w:right w:val="single" w:sz="6" w:space="0" w:color="auto"/>
            </w:tcBorders>
            <w:tcMar>
              <w:left w:w="105" w:type="dxa"/>
              <w:right w:w="105" w:type="dxa"/>
            </w:tcMar>
            <w:vAlign w:val="center"/>
          </w:tcPr>
          <w:p w:rsidR="001E3AEE" w:rsidRPr="001E3AEE" w:rsidRDefault="001E3AEE" w:rsidP="005D6DCA">
            <w:pPr>
              <w:jc w:val="center"/>
              <w:rPr>
                <w:rFonts w:ascii="仿宋" w:eastAsia="仿宋" w:hAnsi="仿宋" w:cs="宋体"/>
                <w:color w:val="000000"/>
                <w:sz w:val="28"/>
                <w:szCs w:val="28"/>
              </w:rPr>
            </w:pPr>
            <w:r w:rsidRPr="001E3AEE">
              <w:rPr>
                <w:rFonts w:ascii="仿宋" w:eastAsia="仿宋" w:hAnsi="仿宋" w:cs="宋体" w:hint="eastAsia"/>
                <w:color w:val="000000"/>
                <w:sz w:val="28"/>
                <w:szCs w:val="28"/>
              </w:rPr>
              <w:t>3</w:t>
            </w:r>
          </w:p>
        </w:tc>
      </w:tr>
    </w:tbl>
    <w:p w:rsidR="001E3AEE" w:rsidRPr="001E3AEE" w:rsidRDefault="001E3AEE" w:rsidP="001E3AEE">
      <w:pPr>
        <w:rPr>
          <w:rFonts w:asciiTheme="majorEastAsia" w:eastAsiaTheme="majorEastAsia" w:hAnsiTheme="majorEastAsia"/>
          <w:sz w:val="32"/>
          <w:szCs w:val="28"/>
        </w:rPr>
      </w:pPr>
      <w:r w:rsidRPr="001E3AEE">
        <w:rPr>
          <w:rFonts w:asciiTheme="majorEastAsia" w:eastAsiaTheme="majorEastAsia" w:hAnsiTheme="majorEastAsia" w:hint="eastAsia"/>
          <w:sz w:val="32"/>
          <w:szCs w:val="28"/>
        </w:rPr>
        <w:t>四、中标候选人排名：</w:t>
      </w:r>
    </w:p>
    <w:tbl>
      <w:tblPr>
        <w:tblW w:w="9801"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6"/>
        <w:gridCol w:w="2691"/>
        <w:gridCol w:w="3118"/>
        <w:gridCol w:w="993"/>
        <w:gridCol w:w="816"/>
        <w:gridCol w:w="1727"/>
      </w:tblGrid>
      <w:tr w:rsidR="001E3AEE" w:rsidTr="001B6B2E">
        <w:trPr>
          <w:trHeight w:val="825"/>
          <w:jc w:val="center"/>
        </w:trPr>
        <w:tc>
          <w:tcPr>
            <w:tcW w:w="456" w:type="dxa"/>
            <w:vAlign w:val="center"/>
          </w:tcPr>
          <w:p w:rsidR="001E3AEE" w:rsidRDefault="001E3AEE" w:rsidP="005D6DCA">
            <w:pPr>
              <w:jc w:val="center"/>
              <w:rPr>
                <w:rFonts w:ascii="仿宋_GB2312" w:eastAsia="仿宋_GB2312"/>
                <w:sz w:val="28"/>
                <w:szCs w:val="28"/>
              </w:rPr>
            </w:pPr>
            <w:r>
              <w:rPr>
                <w:rFonts w:ascii="仿宋_GB2312" w:eastAsia="仿宋_GB2312" w:hint="eastAsia"/>
                <w:sz w:val="28"/>
                <w:szCs w:val="28"/>
              </w:rPr>
              <w:t>排名</w:t>
            </w:r>
          </w:p>
        </w:tc>
        <w:tc>
          <w:tcPr>
            <w:tcW w:w="2691" w:type="dxa"/>
            <w:vAlign w:val="center"/>
          </w:tcPr>
          <w:p w:rsidR="001E3AEE" w:rsidRDefault="001E3AEE" w:rsidP="005D6DCA">
            <w:pPr>
              <w:jc w:val="center"/>
              <w:rPr>
                <w:rFonts w:ascii="仿宋_GB2312" w:eastAsia="仿宋_GB2312"/>
                <w:sz w:val="28"/>
                <w:szCs w:val="28"/>
              </w:rPr>
            </w:pPr>
            <w:r>
              <w:rPr>
                <w:rFonts w:ascii="仿宋_GB2312" w:eastAsia="仿宋_GB2312" w:hint="eastAsia"/>
                <w:sz w:val="28"/>
                <w:szCs w:val="28"/>
              </w:rPr>
              <w:t>中标候选人名称</w:t>
            </w:r>
          </w:p>
        </w:tc>
        <w:tc>
          <w:tcPr>
            <w:tcW w:w="3118" w:type="dxa"/>
            <w:vAlign w:val="center"/>
          </w:tcPr>
          <w:p w:rsidR="001E3AEE" w:rsidRDefault="001E3AEE" w:rsidP="005D6DCA">
            <w:pPr>
              <w:jc w:val="center"/>
              <w:rPr>
                <w:rFonts w:ascii="仿宋_GB2312" w:eastAsia="仿宋_GB2312"/>
                <w:sz w:val="28"/>
                <w:szCs w:val="28"/>
              </w:rPr>
            </w:pPr>
            <w:r>
              <w:rPr>
                <w:rFonts w:ascii="仿宋_GB2312" w:eastAsia="仿宋_GB2312" w:hint="eastAsia"/>
                <w:sz w:val="28"/>
                <w:szCs w:val="28"/>
              </w:rPr>
              <w:t>注册建造师及</w:t>
            </w:r>
          </w:p>
          <w:p w:rsidR="001E3AEE" w:rsidRDefault="001E3AEE" w:rsidP="005D6DCA">
            <w:pPr>
              <w:jc w:val="center"/>
              <w:rPr>
                <w:rFonts w:ascii="仿宋_GB2312" w:eastAsia="仿宋_GB2312"/>
                <w:sz w:val="28"/>
                <w:szCs w:val="28"/>
              </w:rPr>
            </w:pPr>
            <w:r>
              <w:rPr>
                <w:rFonts w:ascii="仿宋_GB2312" w:eastAsia="仿宋_GB2312" w:hint="eastAsia"/>
                <w:sz w:val="28"/>
                <w:szCs w:val="28"/>
              </w:rPr>
              <w:t>证书编号</w:t>
            </w:r>
          </w:p>
        </w:tc>
        <w:tc>
          <w:tcPr>
            <w:tcW w:w="993" w:type="dxa"/>
            <w:vAlign w:val="center"/>
          </w:tcPr>
          <w:p w:rsidR="001E3AEE" w:rsidRDefault="001E3AEE" w:rsidP="005D6DCA">
            <w:pPr>
              <w:jc w:val="center"/>
              <w:rPr>
                <w:rFonts w:ascii="仿宋_GB2312" w:eastAsia="仿宋_GB2312"/>
                <w:sz w:val="28"/>
                <w:szCs w:val="28"/>
              </w:rPr>
            </w:pPr>
            <w:r>
              <w:rPr>
                <w:rFonts w:ascii="仿宋_GB2312" w:eastAsia="仿宋_GB2312" w:hint="eastAsia"/>
                <w:sz w:val="28"/>
                <w:szCs w:val="28"/>
              </w:rPr>
              <w:t>工期</w:t>
            </w:r>
          </w:p>
          <w:p w:rsidR="001E3AEE" w:rsidRDefault="001E3AEE" w:rsidP="005D6DCA">
            <w:pPr>
              <w:jc w:val="center"/>
              <w:rPr>
                <w:rFonts w:ascii="仿宋_GB2312" w:eastAsia="仿宋_GB2312"/>
                <w:sz w:val="28"/>
                <w:szCs w:val="28"/>
              </w:rPr>
            </w:pPr>
            <w:r>
              <w:rPr>
                <w:rFonts w:ascii="仿宋_GB2312" w:eastAsia="仿宋_GB2312" w:hint="eastAsia"/>
                <w:sz w:val="28"/>
                <w:szCs w:val="28"/>
              </w:rPr>
              <w:t>（日）</w:t>
            </w:r>
          </w:p>
        </w:tc>
        <w:tc>
          <w:tcPr>
            <w:tcW w:w="816" w:type="dxa"/>
            <w:vAlign w:val="center"/>
          </w:tcPr>
          <w:p w:rsidR="001E3AEE" w:rsidRDefault="001E3AEE" w:rsidP="005D6DCA">
            <w:pPr>
              <w:jc w:val="center"/>
              <w:rPr>
                <w:rFonts w:ascii="仿宋_GB2312" w:eastAsia="仿宋_GB2312"/>
                <w:sz w:val="28"/>
                <w:szCs w:val="28"/>
              </w:rPr>
            </w:pPr>
            <w:r>
              <w:rPr>
                <w:rFonts w:ascii="仿宋_GB2312" w:eastAsia="仿宋_GB2312" w:hint="eastAsia"/>
                <w:sz w:val="28"/>
                <w:szCs w:val="28"/>
              </w:rPr>
              <w:t>质量</w:t>
            </w:r>
          </w:p>
          <w:p w:rsidR="001E3AEE" w:rsidRDefault="001E3AEE" w:rsidP="005D6DCA">
            <w:pPr>
              <w:jc w:val="center"/>
              <w:rPr>
                <w:rFonts w:ascii="仿宋_GB2312" w:eastAsia="仿宋_GB2312"/>
                <w:sz w:val="28"/>
                <w:szCs w:val="28"/>
              </w:rPr>
            </w:pPr>
            <w:r>
              <w:rPr>
                <w:rFonts w:ascii="仿宋_GB2312" w:eastAsia="仿宋_GB2312" w:hint="eastAsia"/>
                <w:sz w:val="28"/>
                <w:szCs w:val="28"/>
              </w:rPr>
              <w:t>标准</w:t>
            </w:r>
          </w:p>
        </w:tc>
        <w:tc>
          <w:tcPr>
            <w:tcW w:w="1727" w:type="dxa"/>
            <w:vAlign w:val="center"/>
          </w:tcPr>
          <w:p w:rsidR="001E3AEE" w:rsidRDefault="001E3AEE" w:rsidP="005D6DCA">
            <w:pPr>
              <w:jc w:val="center"/>
              <w:rPr>
                <w:rFonts w:ascii="仿宋_GB2312" w:eastAsia="仿宋_GB2312"/>
                <w:sz w:val="28"/>
                <w:szCs w:val="28"/>
              </w:rPr>
            </w:pPr>
            <w:r>
              <w:rPr>
                <w:rFonts w:ascii="仿宋_GB2312" w:eastAsia="仿宋_GB2312" w:hint="eastAsia"/>
                <w:sz w:val="28"/>
                <w:szCs w:val="28"/>
              </w:rPr>
              <w:t>中标价</w:t>
            </w:r>
          </w:p>
          <w:p w:rsidR="001E3AEE" w:rsidRDefault="001E3AEE" w:rsidP="005D6DCA">
            <w:pPr>
              <w:jc w:val="center"/>
              <w:rPr>
                <w:rFonts w:ascii="仿宋_GB2312" w:eastAsia="仿宋_GB2312"/>
                <w:sz w:val="28"/>
                <w:szCs w:val="28"/>
              </w:rPr>
            </w:pPr>
            <w:r>
              <w:rPr>
                <w:rFonts w:ascii="仿宋_GB2312" w:eastAsia="仿宋_GB2312" w:hint="eastAsia"/>
                <w:sz w:val="28"/>
                <w:szCs w:val="28"/>
              </w:rPr>
              <w:t>（元）</w:t>
            </w:r>
          </w:p>
        </w:tc>
      </w:tr>
      <w:tr w:rsidR="001E3AEE" w:rsidTr="001B6B2E">
        <w:trPr>
          <w:trHeight w:val="825"/>
          <w:jc w:val="center"/>
        </w:trPr>
        <w:tc>
          <w:tcPr>
            <w:tcW w:w="456" w:type="dxa"/>
            <w:vAlign w:val="center"/>
          </w:tcPr>
          <w:p w:rsidR="001E3AEE" w:rsidRDefault="001E3AEE" w:rsidP="005D6DCA">
            <w:pPr>
              <w:jc w:val="center"/>
              <w:rPr>
                <w:rFonts w:ascii="仿宋_GB2312" w:eastAsia="仿宋_GB2312"/>
                <w:sz w:val="28"/>
                <w:szCs w:val="28"/>
              </w:rPr>
            </w:pPr>
            <w:r>
              <w:rPr>
                <w:rFonts w:ascii="仿宋_GB2312" w:eastAsia="仿宋_GB2312" w:hint="eastAsia"/>
                <w:sz w:val="28"/>
                <w:szCs w:val="28"/>
              </w:rPr>
              <w:lastRenderedPageBreak/>
              <w:t>1</w:t>
            </w:r>
          </w:p>
        </w:tc>
        <w:tc>
          <w:tcPr>
            <w:tcW w:w="2691" w:type="dxa"/>
            <w:vAlign w:val="center"/>
          </w:tcPr>
          <w:p w:rsidR="001E3AEE" w:rsidRDefault="001E3AEE" w:rsidP="001B6B2E">
            <w:pPr>
              <w:jc w:val="center"/>
              <w:rPr>
                <w:rFonts w:ascii="仿宋_GB2312" w:eastAsia="仿宋_GB2312"/>
                <w:sz w:val="28"/>
                <w:szCs w:val="28"/>
              </w:rPr>
            </w:pPr>
            <w:r w:rsidRPr="001E3AEE">
              <w:rPr>
                <w:rFonts w:ascii="仿宋_GB2312" w:eastAsia="仿宋_GB2312" w:hint="eastAsia"/>
                <w:sz w:val="28"/>
                <w:szCs w:val="28"/>
              </w:rPr>
              <w:t>河南忠信建筑工程有限公司</w:t>
            </w:r>
          </w:p>
        </w:tc>
        <w:tc>
          <w:tcPr>
            <w:tcW w:w="3118" w:type="dxa"/>
            <w:vAlign w:val="center"/>
          </w:tcPr>
          <w:p w:rsidR="001E3AEE" w:rsidRPr="001E3AEE" w:rsidRDefault="001E3AEE" w:rsidP="005D6DCA">
            <w:pPr>
              <w:spacing w:line="360" w:lineRule="exact"/>
              <w:jc w:val="center"/>
              <w:rPr>
                <w:rFonts w:ascii="仿宋_GB2312" w:eastAsia="仿宋_GB2312"/>
                <w:sz w:val="28"/>
                <w:szCs w:val="28"/>
              </w:rPr>
            </w:pPr>
            <w:r w:rsidRPr="001E3AEE">
              <w:rPr>
                <w:rFonts w:ascii="仿宋_GB2312" w:eastAsia="仿宋_GB2312" w:hint="eastAsia"/>
                <w:sz w:val="28"/>
                <w:szCs w:val="28"/>
              </w:rPr>
              <w:t>何涛</w:t>
            </w:r>
          </w:p>
          <w:p w:rsidR="001E3AEE" w:rsidRPr="001E3AEE" w:rsidRDefault="001E3AEE" w:rsidP="001B6B2E">
            <w:pPr>
              <w:spacing w:line="360" w:lineRule="exact"/>
              <w:jc w:val="center"/>
              <w:textAlignment w:val="center"/>
              <w:rPr>
                <w:rFonts w:ascii="仿宋_GB2312" w:eastAsia="仿宋_GB2312"/>
                <w:sz w:val="28"/>
                <w:szCs w:val="28"/>
              </w:rPr>
            </w:pPr>
            <w:r w:rsidRPr="001E3AEE">
              <w:rPr>
                <w:rFonts w:ascii="仿宋_GB2312" w:eastAsia="仿宋_GB2312" w:hint="eastAsia"/>
                <w:sz w:val="28"/>
                <w:szCs w:val="28"/>
              </w:rPr>
              <w:t>豫141161627140</w:t>
            </w:r>
          </w:p>
        </w:tc>
        <w:tc>
          <w:tcPr>
            <w:tcW w:w="993" w:type="dxa"/>
            <w:vAlign w:val="center"/>
          </w:tcPr>
          <w:p w:rsidR="001E3AEE" w:rsidRDefault="001E3AEE" w:rsidP="005D6DCA">
            <w:pPr>
              <w:spacing w:line="340" w:lineRule="exact"/>
              <w:jc w:val="center"/>
              <w:rPr>
                <w:rFonts w:ascii="仿宋_GB2312" w:eastAsia="仿宋_GB2312"/>
                <w:sz w:val="28"/>
                <w:szCs w:val="28"/>
              </w:rPr>
            </w:pPr>
            <w:r>
              <w:rPr>
                <w:rFonts w:ascii="仿宋_GB2312" w:eastAsia="仿宋_GB2312" w:hint="eastAsia"/>
                <w:sz w:val="28"/>
                <w:szCs w:val="28"/>
              </w:rPr>
              <w:t>30</w:t>
            </w:r>
          </w:p>
        </w:tc>
        <w:tc>
          <w:tcPr>
            <w:tcW w:w="816" w:type="dxa"/>
            <w:vAlign w:val="center"/>
          </w:tcPr>
          <w:p w:rsidR="001E3AEE" w:rsidRDefault="001E3AEE" w:rsidP="005D6DCA">
            <w:pPr>
              <w:spacing w:line="340" w:lineRule="exact"/>
              <w:jc w:val="center"/>
              <w:rPr>
                <w:rFonts w:ascii="仿宋_GB2312" w:eastAsia="仿宋_GB2312"/>
                <w:sz w:val="28"/>
                <w:szCs w:val="28"/>
              </w:rPr>
            </w:pPr>
            <w:r>
              <w:rPr>
                <w:rFonts w:ascii="仿宋_GB2312" w:eastAsia="仿宋_GB2312" w:hint="eastAsia"/>
                <w:sz w:val="28"/>
                <w:szCs w:val="28"/>
              </w:rPr>
              <w:t>合格</w:t>
            </w:r>
          </w:p>
        </w:tc>
        <w:tc>
          <w:tcPr>
            <w:tcW w:w="1727" w:type="dxa"/>
            <w:vAlign w:val="center"/>
          </w:tcPr>
          <w:p w:rsidR="001E3AEE" w:rsidRPr="001E3AEE" w:rsidRDefault="001E3AEE" w:rsidP="005D6DCA">
            <w:pPr>
              <w:jc w:val="center"/>
              <w:rPr>
                <w:rFonts w:ascii="仿宋_GB2312" w:eastAsia="仿宋_GB2312"/>
                <w:sz w:val="28"/>
                <w:szCs w:val="28"/>
              </w:rPr>
            </w:pPr>
            <w:r w:rsidRPr="001E3AEE">
              <w:rPr>
                <w:rFonts w:ascii="仿宋_GB2312" w:eastAsia="仿宋_GB2312" w:hint="eastAsia"/>
                <w:sz w:val="28"/>
                <w:szCs w:val="28"/>
              </w:rPr>
              <w:t>1162875</w:t>
            </w:r>
          </w:p>
        </w:tc>
      </w:tr>
      <w:tr w:rsidR="001E3AEE" w:rsidTr="001B6B2E">
        <w:trPr>
          <w:trHeight w:val="825"/>
          <w:jc w:val="center"/>
        </w:trPr>
        <w:tc>
          <w:tcPr>
            <w:tcW w:w="456" w:type="dxa"/>
            <w:vAlign w:val="center"/>
          </w:tcPr>
          <w:p w:rsidR="001E3AEE" w:rsidRPr="001E3AEE" w:rsidRDefault="001E3AEE" w:rsidP="005D6DCA">
            <w:pPr>
              <w:jc w:val="center"/>
              <w:rPr>
                <w:rFonts w:ascii="仿宋_GB2312" w:eastAsia="仿宋_GB2312"/>
                <w:sz w:val="28"/>
                <w:szCs w:val="28"/>
              </w:rPr>
            </w:pPr>
            <w:r w:rsidRPr="001E3AEE">
              <w:rPr>
                <w:rFonts w:ascii="仿宋_GB2312" w:eastAsia="仿宋_GB2312" w:hint="eastAsia"/>
                <w:sz w:val="28"/>
                <w:szCs w:val="28"/>
              </w:rPr>
              <w:t>2</w:t>
            </w:r>
          </w:p>
        </w:tc>
        <w:tc>
          <w:tcPr>
            <w:tcW w:w="2691" w:type="dxa"/>
            <w:vAlign w:val="center"/>
          </w:tcPr>
          <w:p w:rsidR="001E3AEE" w:rsidRDefault="001E3AEE" w:rsidP="001B6B2E">
            <w:pPr>
              <w:jc w:val="center"/>
              <w:rPr>
                <w:rFonts w:ascii="仿宋_GB2312" w:eastAsia="仿宋_GB2312"/>
                <w:sz w:val="28"/>
                <w:szCs w:val="28"/>
              </w:rPr>
            </w:pPr>
            <w:r w:rsidRPr="001E3AEE">
              <w:rPr>
                <w:rFonts w:ascii="仿宋_GB2312" w:eastAsia="仿宋_GB2312" w:hint="eastAsia"/>
                <w:sz w:val="28"/>
                <w:szCs w:val="28"/>
              </w:rPr>
              <w:t>郑州久鼎路桥工程有限公司</w:t>
            </w:r>
          </w:p>
        </w:tc>
        <w:tc>
          <w:tcPr>
            <w:tcW w:w="3118" w:type="dxa"/>
            <w:vAlign w:val="center"/>
          </w:tcPr>
          <w:p w:rsidR="001E3AEE" w:rsidRPr="001E3AEE" w:rsidRDefault="001E3AEE" w:rsidP="005D6DCA">
            <w:pPr>
              <w:spacing w:line="360" w:lineRule="exact"/>
              <w:jc w:val="center"/>
              <w:rPr>
                <w:rFonts w:ascii="仿宋_GB2312" w:eastAsia="仿宋_GB2312"/>
                <w:sz w:val="28"/>
                <w:szCs w:val="28"/>
              </w:rPr>
            </w:pPr>
            <w:r w:rsidRPr="001E3AEE">
              <w:rPr>
                <w:rFonts w:ascii="仿宋_GB2312" w:eastAsia="仿宋_GB2312" w:hint="eastAsia"/>
                <w:sz w:val="28"/>
                <w:szCs w:val="28"/>
              </w:rPr>
              <w:t>郭爱林</w:t>
            </w:r>
          </w:p>
          <w:p w:rsidR="001E3AEE" w:rsidRPr="001E3AEE" w:rsidRDefault="001E3AEE" w:rsidP="005D6DCA">
            <w:pPr>
              <w:spacing w:line="360" w:lineRule="exact"/>
              <w:jc w:val="center"/>
              <w:textAlignment w:val="center"/>
              <w:rPr>
                <w:rFonts w:ascii="仿宋_GB2312" w:eastAsia="仿宋_GB2312"/>
                <w:sz w:val="28"/>
                <w:szCs w:val="28"/>
              </w:rPr>
            </w:pPr>
            <w:r w:rsidRPr="001E3AEE">
              <w:rPr>
                <w:rFonts w:ascii="仿宋_GB2312" w:eastAsia="仿宋_GB2312" w:hint="eastAsia"/>
                <w:sz w:val="28"/>
                <w:szCs w:val="28"/>
              </w:rPr>
              <w:t>豫241141458083</w:t>
            </w:r>
          </w:p>
        </w:tc>
        <w:tc>
          <w:tcPr>
            <w:tcW w:w="993" w:type="dxa"/>
            <w:vAlign w:val="center"/>
          </w:tcPr>
          <w:p w:rsidR="001E3AEE" w:rsidRDefault="001E3AEE" w:rsidP="005D6DCA">
            <w:pPr>
              <w:spacing w:line="340" w:lineRule="exact"/>
              <w:jc w:val="center"/>
              <w:rPr>
                <w:rFonts w:ascii="仿宋_GB2312" w:eastAsia="仿宋_GB2312"/>
                <w:sz w:val="28"/>
                <w:szCs w:val="28"/>
              </w:rPr>
            </w:pPr>
            <w:r>
              <w:rPr>
                <w:rFonts w:ascii="仿宋_GB2312" w:eastAsia="仿宋_GB2312" w:hint="eastAsia"/>
                <w:sz w:val="28"/>
                <w:szCs w:val="28"/>
              </w:rPr>
              <w:t>30</w:t>
            </w:r>
          </w:p>
        </w:tc>
        <w:tc>
          <w:tcPr>
            <w:tcW w:w="816" w:type="dxa"/>
            <w:vAlign w:val="center"/>
          </w:tcPr>
          <w:p w:rsidR="001E3AEE" w:rsidRDefault="001E3AEE" w:rsidP="005D6DCA">
            <w:pPr>
              <w:spacing w:line="340" w:lineRule="exact"/>
              <w:jc w:val="center"/>
              <w:rPr>
                <w:rFonts w:ascii="仿宋_GB2312" w:eastAsia="仿宋_GB2312"/>
                <w:sz w:val="28"/>
                <w:szCs w:val="28"/>
              </w:rPr>
            </w:pPr>
            <w:r>
              <w:rPr>
                <w:rFonts w:ascii="仿宋_GB2312" w:eastAsia="仿宋_GB2312" w:hint="eastAsia"/>
                <w:sz w:val="28"/>
                <w:szCs w:val="28"/>
              </w:rPr>
              <w:t>合格</w:t>
            </w:r>
          </w:p>
        </w:tc>
        <w:tc>
          <w:tcPr>
            <w:tcW w:w="1727" w:type="dxa"/>
            <w:vAlign w:val="center"/>
          </w:tcPr>
          <w:p w:rsidR="001E3AEE" w:rsidRPr="001E3AEE" w:rsidRDefault="001E3AEE" w:rsidP="005D6DCA">
            <w:pPr>
              <w:jc w:val="center"/>
              <w:rPr>
                <w:rFonts w:ascii="仿宋_GB2312" w:eastAsia="仿宋_GB2312"/>
                <w:sz w:val="28"/>
                <w:szCs w:val="28"/>
              </w:rPr>
            </w:pPr>
            <w:r w:rsidRPr="001E3AEE">
              <w:rPr>
                <w:rFonts w:ascii="仿宋_GB2312" w:eastAsia="仿宋_GB2312" w:hint="eastAsia"/>
                <w:sz w:val="28"/>
                <w:szCs w:val="28"/>
              </w:rPr>
              <w:t>1163213</w:t>
            </w:r>
          </w:p>
        </w:tc>
      </w:tr>
      <w:tr w:rsidR="001E3AEE" w:rsidTr="001B6B2E">
        <w:trPr>
          <w:trHeight w:val="825"/>
          <w:jc w:val="center"/>
        </w:trPr>
        <w:tc>
          <w:tcPr>
            <w:tcW w:w="456" w:type="dxa"/>
            <w:vAlign w:val="center"/>
          </w:tcPr>
          <w:p w:rsidR="001E3AEE" w:rsidRPr="001E3AEE" w:rsidRDefault="001E3AEE" w:rsidP="005D6DCA">
            <w:pPr>
              <w:jc w:val="center"/>
              <w:rPr>
                <w:rFonts w:ascii="仿宋_GB2312" w:eastAsia="仿宋_GB2312"/>
                <w:sz w:val="28"/>
                <w:szCs w:val="28"/>
              </w:rPr>
            </w:pPr>
            <w:r w:rsidRPr="001E3AEE">
              <w:rPr>
                <w:rFonts w:ascii="仿宋_GB2312" w:eastAsia="仿宋_GB2312" w:hint="eastAsia"/>
                <w:sz w:val="28"/>
                <w:szCs w:val="28"/>
              </w:rPr>
              <w:t>3</w:t>
            </w:r>
          </w:p>
        </w:tc>
        <w:tc>
          <w:tcPr>
            <w:tcW w:w="2691" w:type="dxa"/>
            <w:vAlign w:val="center"/>
          </w:tcPr>
          <w:p w:rsidR="001E3AEE" w:rsidRDefault="001E3AEE" w:rsidP="001B6B2E">
            <w:pPr>
              <w:jc w:val="center"/>
              <w:rPr>
                <w:rFonts w:ascii="仿宋_GB2312" w:eastAsia="仿宋_GB2312"/>
                <w:sz w:val="28"/>
                <w:szCs w:val="28"/>
              </w:rPr>
            </w:pPr>
            <w:r>
              <w:rPr>
                <w:rFonts w:ascii="仿宋_GB2312" w:eastAsia="仿宋_GB2312" w:hint="eastAsia"/>
                <w:sz w:val="28"/>
                <w:szCs w:val="28"/>
              </w:rPr>
              <w:t>河南永吉路桥发展有限公司</w:t>
            </w:r>
          </w:p>
        </w:tc>
        <w:tc>
          <w:tcPr>
            <w:tcW w:w="3118" w:type="dxa"/>
            <w:vAlign w:val="center"/>
          </w:tcPr>
          <w:p w:rsidR="001E3AEE" w:rsidRPr="001E3AEE" w:rsidRDefault="001E3AEE" w:rsidP="005D6DCA">
            <w:pPr>
              <w:spacing w:line="360" w:lineRule="exact"/>
              <w:jc w:val="center"/>
              <w:rPr>
                <w:rFonts w:ascii="仿宋_GB2312" w:eastAsia="仿宋_GB2312"/>
                <w:sz w:val="28"/>
                <w:szCs w:val="28"/>
              </w:rPr>
            </w:pPr>
            <w:r w:rsidRPr="001E3AEE">
              <w:rPr>
                <w:rFonts w:ascii="仿宋_GB2312" w:eastAsia="仿宋_GB2312" w:hint="eastAsia"/>
                <w:sz w:val="28"/>
                <w:szCs w:val="28"/>
              </w:rPr>
              <w:t>孙露露</w:t>
            </w:r>
          </w:p>
          <w:p w:rsidR="001E3AEE" w:rsidRPr="001E3AEE" w:rsidRDefault="001E3AEE" w:rsidP="005D6DCA">
            <w:pPr>
              <w:spacing w:line="340" w:lineRule="exact"/>
              <w:jc w:val="center"/>
              <w:rPr>
                <w:rFonts w:ascii="仿宋_GB2312" w:eastAsia="仿宋_GB2312"/>
                <w:sz w:val="28"/>
                <w:szCs w:val="28"/>
              </w:rPr>
            </w:pPr>
            <w:r w:rsidRPr="001E3AEE">
              <w:rPr>
                <w:rFonts w:ascii="仿宋_GB2312" w:eastAsia="仿宋_GB2312" w:hint="eastAsia"/>
                <w:sz w:val="28"/>
                <w:szCs w:val="28"/>
              </w:rPr>
              <w:t>豫241171723700</w:t>
            </w:r>
          </w:p>
        </w:tc>
        <w:tc>
          <w:tcPr>
            <w:tcW w:w="993" w:type="dxa"/>
            <w:vAlign w:val="center"/>
          </w:tcPr>
          <w:p w:rsidR="001E3AEE" w:rsidRDefault="001E3AEE" w:rsidP="005D6DCA">
            <w:pPr>
              <w:spacing w:line="340" w:lineRule="exact"/>
              <w:jc w:val="center"/>
              <w:rPr>
                <w:rFonts w:ascii="仿宋_GB2312" w:eastAsia="仿宋_GB2312"/>
                <w:sz w:val="28"/>
                <w:szCs w:val="28"/>
              </w:rPr>
            </w:pPr>
            <w:r>
              <w:rPr>
                <w:rFonts w:ascii="仿宋_GB2312" w:eastAsia="仿宋_GB2312" w:hint="eastAsia"/>
                <w:sz w:val="28"/>
                <w:szCs w:val="28"/>
              </w:rPr>
              <w:t>30</w:t>
            </w:r>
          </w:p>
        </w:tc>
        <w:tc>
          <w:tcPr>
            <w:tcW w:w="816" w:type="dxa"/>
            <w:vAlign w:val="center"/>
          </w:tcPr>
          <w:p w:rsidR="001E3AEE" w:rsidRDefault="001E3AEE" w:rsidP="005D6DCA">
            <w:pPr>
              <w:spacing w:line="340" w:lineRule="exact"/>
              <w:jc w:val="center"/>
              <w:rPr>
                <w:rFonts w:ascii="仿宋_GB2312" w:eastAsia="仿宋_GB2312"/>
                <w:sz w:val="28"/>
                <w:szCs w:val="28"/>
              </w:rPr>
            </w:pPr>
            <w:r>
              <w:rPr>
                <w:rFonts w:ascii="仿宋_GB2312" w:eastAsia="仿宋_GB2312" w:hint="eastAsia"/>
                <w:sz w:val="28"/>
                <w:szCs w:val="28"/>
              </w:rPr>
              <w:t>合格</w:t>
            </w:r>
          </w:p>
        </w:tc>
        <w:tc>
          <w:tcPr>
            <w:tcW w:w="1727" w:type="dxa"/>
            <w:vAlign w:val="center"/>
          </w:tcPr>
          <w:p w:rsidR="001E3AEE" w:rsidRPr="001E3AEE" w:rsidRDefault="001E3AEE" w:rsidP="005D6DCA">
            <w:pPr>
              <w:jc w:val="center"/>
              <w:rPr>
                <w:rFonts w:ascii="仿宋_GB2312" w:eastAsia="仿宋_GB2312"/>
                <w:sz w:val="28"/>
                <w:szCs w:val="28"/>
              </w:rPr>
            </w:pPr>
            <w:r w:rsidRPr="001E3AEE">
              <w:rPr>
                <w:rFonts w:ascii="仿宋_GB2312" w:eastAsia="仿宋_GB2312" w:hint="eastAsia"/>
                <w:sz w:val="28"/>
                <w:szCs w:val="28"/>
              </w:rPr>
              <w:t>1164811</w:t>
            </w:r>
          </w:p>
        </w:tc>
      </w:tr>
    </w:tbl>
    <w:p w:rsidR="001E3AEE" w:rsidRDefault="001E3AEE" w:rsidP="001E3AEE">
      <w:pPr>
        <w:spacing w:line="220" w:lineRule="atLeast"/>
        <w:rPr>
          <w:rFonts w:asciiTheme="majorEastAsia" w:eastAsiaTheme="majorEastAsia" w:hAnsiTheme="majorEastAsia"/>
          <w:sz w:val="32"/>
          <w:szCs w:val="28"/>
        </w:rPr>
      </w:pPr>
      <w:r w:rsidRPr="001E3AEE">
        <w:rPr>
          <w:rFonts w:asciiTheme="majorEastAsia" w:eastAsiaTheme="majorEastAsia" w:hAnsiTheme="majorEastAsia" w:hint="eastAsia"/>
          <w:sz w:val="32"/>
          <w:szCs w:val="28"/>
        </w:rPr>
        <w:t>五、公示期：</w:t>
      </w:r>
      <w:r>
        <w:rPr>
          <w:rFonts w:asciiTheme="majorEastAsia" w:eastAsiaTheme="majorEastAsia" w:hAnsiTheme="majorEastAsia" w:hint="eastAsia"/>
          <w:sz w:val="32"/>
          <w:szCs w:val="28"/>
        </w:rPr>
        <w:t>2019年</w:t>
      </w:r>
      <w:r w:rsidR="00931A44">
        <w:rPr>
          <w:rFonts w:asciiTheme="majorEastAsia" w:eastAsiaTheme="majorEastAsia" w:hAnsiTheme="majorEastAsia" w:hint="eastAsia"/>
          <w:sz w:val="32"/>
          <w:szCs w:val="28"/>
        </w:rPr>
        <w:t>1</w:t>
      </w:r>
      <w:r>
        <w:rPr>
          <w:rFonts w:asciiTheme="majorEastAsia" w:eastAsiaTheme="majorEastAsia" w:hAnsiTheme="majorEastAsia" w:hint="eastAsia"/>
          <w:sz w:val="32"/>
          <w:szCs w:val="28"/>
        </w:rPr>
        <w:t>月</w:t>
      </w:r>
      <w:r w:rsidR="00931A44">
        <w:rPr>
          <w:rFonts w:asciiTheme="majorEastAsia" w:eastAsiaTheme="majorEastAsia" w:hAnsiTheme="majorEastAsia" w:hint="eastAsia"/>
          <w:sz w:val="32"/>
          <w:szCs w:val="28"/>
        </w:rPr>
        <w:t>21</w:t>
      </w:r>
      <w:r>
        <w:rPr>
          <w:rFonts w:asciiTheme="majorEastAsia" w:eastAsiaTheme="majorEastAsia" w:hAnsiTheme="majorEastAsia" w:hint="eastAsia"/>
          <w:sz w:val="32"/>
          <w:szCs w:val="28"/>
        </w:rPr>
        <w:t>日</w:t>
      </w:r>
      <w:r>
        <w:rPr>
          <w:rFonts w:asciiTheme="majorEastAsia" w:eastAsiaTheme="majorEastAsia" w:hAnsiTheme="majorEastAsia"/>
          <w:sz w:val="32"/>
          <w:szCs w:val="28"/>
        </w:rPr>
        <w:t>—</w:t>
      </w:r>
      <w:r>
        <w:rPr>
          <w:rFonts w:asciiTheme="majorEastAsia" w:eastAsiaTheme="majorEastAsia" w:hAnsiTheme="majorEastAsia" w:hint="eastAsia"/>
          <w:sz w:val="32"/>
          <w:szCs w:val="28"/>
        </w:rPr>
        <w:t>2019年</w:t>
      </w:r>
      <w:r w:rsidR="00931A44">
        <w:rPr>
          <w:rFonts w:asciiTheme="majorEastAsia" w:eastAsiaTheme="majorEastAsia" w:hAnsiTheme="majorEastAsia" w:hint="eastAsia"/>
          <w:sz w:val="32"/>
          <w:szCs w:val="28"/>
        </w:rPr>
        <w:t>1</w:t>
      </w:r>
      <w:r>
        <w:rPr>
          <w:rFonts w:asciiTheme="majorEastAsia" w:eastAsiaTheme="majorEastAsia" w:hAnsiTheme="majorEastAsia" w:hint="eastAsia"/>
          <w:sz w:val="32"/>
          <w:szCs w:val="28"/>
        </w:rPr>
        <w:t>月</w:t>
      </w:r>
      <w:r w:rsidR="00931A44">
        <w:rPr>
          <w:rFonts w:asciiTheme="majorEastAsia" w:eastAsiaTheme="majorEastAsia" w:hAnsiTheme="majorEastAsia" w:hint="eastAsia"/>
          <w:sz w:val="32"/>
          <w:szCs w:val="28"/>
        </w:rPr>
        <w:t>23</w:t>
      </w:r>
      <w:r>
        <w:rPr>
          <w:rFonts w:asciiTheme="majorEastAsia" w:eastAsiaTheme="majorEastAsia" w:hAnsiTheme="majorEastAsia" w:hint="eastAsia"/>
          <w:sz w:val="32"/>
          <w:szCs w:val="28"/>
        </w:rPr>
        <w:t xml:space="preserve">日 </w:t>
      </w:r>
    </w:p>
    <w:p w:rsidR="001E3AEE" w:rsidRDefault="001E3AEE" w:rsidP="001E3AEE">
      <w:pPr>
        <w:spacing w:line="220" w:lineRule="atLeast"/>
        <w:rPr>
          <w:rFonts w:asciiTheme="majorEastAsia" w:eastAsiaTheme="majorEastAsia" w:hAnsiTheme="majorEastAsia"/>
          <w:sz w:val="32"/>
          <w:szCs w:val="28"/>
        </w:rPr>
      </w:pPr>
      <w:r>
        <w:rPr>
          <w:rFonts w:asciiTheme="majorEastAsia" w:eastAsiaTheme="majorEastAsia" w:hAnsiTheme="majorEastAsia" w:hint="eastAsia"/>
          <w:sz w:val="32"/>
          <w:szCs w:val="28"/>
        </w:rPr>
        <w:t>六、联系方式</w:t>
      </w:r>
    </w:p>
    <w:p w:rsidR="001E3AEE" w:rsidRPr="001E3AEE" w:rsidRDefault="001E3AEE" w:rsidP="001E3AEE">
      <w:pPr>
        <w:spacing w:line="220" w:lineRule="atLeast"/>
        <w:rPr>
          <w:rFonts w:ascii="仿宋_GB2312" w:eastAsia="仿宋_GB2312"/>
          <w:sz w:val="28"/>
          <w:szCs w:val="28"/>
        </w:rPr>
      </w:pPr>
      <w:r w:rsidRPr="001E3AEE">
        <w:rPr>
          <w:rFonts w:ascii="仿宋_GB2312" w:eastAsia="仿宋_GB2312" w:hint="eastAsia"/>
          <w:sz w:val="28"/>
          <w:szCs w:val="28"/>
        </w:rPr>
        <w:t>招标人：长葛市交通运输局</w:t>
      </w:r>
    </w:p>
    <w:p w:rsidR="001E3AEE" w:rsidRPr="001E3AEE" w:rsidRDefault="001E3AEE" w:rsidP="001E3AEE">
      <w:pPr>
        <w:spacing w:line="220" w:lineRule="atLeast"/>
        <w:rPr>
          <w:rFonts w:ascii="仿宋_GB2312" w:eastAsia="仿宋_GB2312"/>
          <w:sz w:val="28"/>
          <w:szCs w:val="28"/>
        </w:rPr>
      </w:pPr>
      <w:r w:rsidRPr="001E3AEE">
        <w:rPr>
          <w:rFonts w:ascii="仿宋_GB2312" w:eastAsia="仿宋_GB2312" w:hint="eastAsia"/>
          <w:sz w:val="28"/>
          <w:szCs w:val="28"/>
        </w:rPr>
        <w:t>联系人：王先生    电话：0374-6368989</w:t>
      </w:r>
    </w:p>
    <w:p w:rsidR="001E3AEE" w:rsidRPr="001E3AEE" w:rsidRDefault="001E3AEE" w:rsidP="001E3AEE">
      <w:pPr>
        <w:spacing w:line="220" w:lineRule="atLeast"/>
        <w:rPr>
          <w:rFonts w:ascii="仿宋_GB2312" w:eastAsia="仿宋_GB2312"/>
          <w:sz w:val="28"/>
          <w:szCs w:val="28"/>
        </w:rPr>
      </w:pPr>
      <w:r w:rsidRPr="001E3AEE">
        <w:rPr>
          <w:rFonts w:ascii="仿宋_GB2312" w:eastAsia="仿宋_GB2312" w:hint="eastAsia"/>
          <w:sz w:val="28"/>
          <w:szCs w:val="28"/>
        </w:rPr>
        <w:t>地址：长葛市葛天大道东段商务区5号楼11楼</w:t>
      </w:r>
    </w:p>
    <w:p w:rsidR="001E3AEE" w:rsidRPr="001E3AEE" w:rsidRDefault="001E3AEE" w:rsidP="001E3AEE">
      <w:pPr>
        <w:spacing w:line="220" w:lineRule="atLeast"/>
        <w:rPr>
          <w:rFonts w:ascii="仿宋_GB2312" w:eastAsia="仿宋_GB2312"/>
          <w:sz w:val="28"/>
          <w:szCs w:val="28"/>
        </w:rPr>
      </w:pPr>
      <w:r w:rsidRPr="001E3AEE">
        <w:rPr>
          <w:rFonts w:ascii="仿宋_GB2312" w:eastAsia="仿宋_GB2312" w:hint="eastAsia"/>
          <w:sz w:val="28"/>
          <w:szCs w:val="28"/>
        </w:rPr>
        <w:t xml:space="preserve">招标代理机构：中大国信工程管理有限公司 </w:t>
      </w:r>
    </w:p>
    <w:p w:rsidR="001E3AEE" w:rsidRPr="001E3AEE" w:rsidRDefault="001E3AEE" w:rsidP="001E3AEE">
      <w:pPr>
        <w:spacing w:line="220" w:lineRule="atLeast"/>
        <w:rPr>
          <w:rFonts w:ascii="仿宋_GB2312" w:eastAsia="仿宋_GB2312"/>
          <w:sz w:val="28"/>
          <w:szCs w:val="28"/>
        </w:rPr>
      </w:pPr>
      <w:r w:rsidRPr="001E3AEE">
        <w:rPr>
          <w:rFonts w:ascii="仿宋_GB2312" w:eastAsia="仿宋_GB2312" w:hint="eastAsia"/>
          <w:sz w:val="28"/>
          <w:szCs w:val="28"/>
        </w:rPr>
        <w:t>联系人：蔡先生     电话：13137417939</w:t>
      </w:r>
    </w:p>
    <w:p w:rsidR="001E3AEE" w:rsidRPr="001E3AEE" w:rsidRDefault="001E3AEE" w:rsidP="001E3AEE">
      <w:pPr>
        <w:spacing w:line="220" w:lineRule="atLeast"/>
        <w:rPr>
          <w:rFonts w:ascii="仿宋_GB2312" w:eastAsia="仿宋_GB2312"/>
          <w:sz w:val="28"/>
          <w:szCs w:val="28"/>
        </w:rPr>
      </w:pPr>
      <w:r w:rsidRPr="001E3AEE">
        <w:rPr>
          <w:rFonts w:ascii="仿宋_GB2312" w:eastAsia="仿宋_GB2312" w:hint="eastAsia"/>
          <w:sz w:val="28"/>
          <w:szCs w:val="28"/>
        </w:rPr>
        <w:t>地    址：许昌市万象春天2号楼2001</w:t>
      </w:r>
    </w:p>
    <w:sectPr w:rsidR="001E3AEE" w:rsidRPr="001E3AEE" w:rsidSect="001E3AEE">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27D6" w:rsidRDefault="007627D6" w:rsidP="001E3AEE">
      <w:pPr>
        <w:spacing w:after="0"/>
      </w:pPr>
      <w:r>
        <w:separator/>
      </w:r>
    </w:p>
  </w:endnote>
  <w:endnote w:type="continuationSeparator" w:id="0">
    <w:p w:rsidR="007627D6" w:rsidRDefault="007627D6" w:rsidP="001E3AE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27D6" w:rsidRDefault="007627D6" w:rsidP="001E3AEE">
      <w:pPr>
        <w:spacing w:after="0"/>
      </w:pPr>
      <w:r>
        <w:separator/>
      </w:r>
    </w:p>
  </w:footnote>
  <w:footnote w:type="continuationSeparator" w:id="0">
    <w:p w:rsidR="007627D6" w:rsidRDefault="007627D6" w:rsidP="001E3AEE">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1B6B2E"/>
    <w:rsid w:val="001E3AEE"/>
    <w:rsid w:val="00323B43"/>
    <w:rsid w:val="003D37D8"/>
    <w:rsid w:val="00426133"/>
    <w:rsid w:val="004358AB"/>
    <w:rsid w:val="007627D6"/>
    <w:rsid w:val="00773E3E"/>
    <w:rsid w:val="008B01F7"/>
    <w:rsid w:val="008B7726"/>
    <w:rsid w:val="00931A44"/>
    <w:rsid w:val="00D31D50"/>
    <w:rsid w:val="00E94B91"/>
    <w:rsid w:val="00F577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E3AE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1E3AEE"/>
    <w:rPr>
      <w:rFonts w:ascii="Tahoma" w:hAnsi="Tahoma"/>
      <w:sz w:val="18"/>
      <w:szCs w:val="18"/>
    </w:rPr>
  </w:style>
  <w:style w:type="paragraph" w:styleId="a4">
    <w:name w:val="footer"/>
    <w:basedOn w:val="a"/>
    <w:link w:val="Char0"/>
    <w:uiPriority w:val="99"/>
    <w:semiHidden/>
    <w:unhideWhenUsed/>
    <w:rsid w:val="001E3AEE"/>
    <w:pPr>
      <w:tabs>
        <w:tab w:val="center" w:pos="4153"/>
        <w:tab w:val="right" w:pos="8306"/>
      </w:tabs>
    </w:pPr>
    <w:rPr>
      <w:sz w:val="18"/>
      <w:szCs w:val="18"/>
    </w:rPr>
  </w:style>
  <w:style w:type="character" w:customStyle="1" w:styleId="Char0">
    <w:name w:val="页脚 Char"/>
    <w:basedOn w:val="a0"/>
    <w:link w:val="a4"/>
    <w:uiPriority w:val="99"/>
    <w:semiHidden/>
    <w:rsid w:val="001E3AEE"/>
    <w:rPr>
      <w:rFonts w:ascii="Tahoma" w:hAnsi="Tahoma"/>
      <w:sz w:val="18"/>
      <w:szCs w:val="18"/>
    </w:rPr>
  </w:style>
  <w:style w:type="paragraph" w:styleId="a5">
    <w:name w:val="Body Text"/>
    <w:basedOn w:val="a"/>
    <w:link w:val="Char1"/>
    <w:uiPriority w:val="99"/>
    <w:semiHidden/>
    <w:unhideWhenUsed/>
    <w:rsid w:val="001E3AEE"/>
    <w:pPr>
      <w:spacing w:after="120"/>
    </w:pPr>
  </w:style>
  <w:style w:type="character" w:customStyle="1" w:styleId="Char1">
    <w:name w:val="正文文本 Char"/>
    <w:basedOn w:val="a0"/>
    <w:link w:val="a5"/>
    <w:uiPriority w:val="99"/>
    <w:semiHidden/>
    <w:rsid w:val="001E3AEE"/>
    <w:rPr>
      <w:rFonts w:ascii="Tahoma" w:hAnsi="Tahoma"/>
    </w:rPr>
  </w:style>
  <w:style w:type="paragraph" w:styleId="a6">
    <w:name w:val="Body Text First Indent"/>
    <w:basedOn w:val="a5"/>
    <w:link w:val="Char2"/>
    <w:uiPriority w:val="99"/>
    <w:rsid w:val="001E3AEE"/>
    <w:pPr>
      <w:widowControl w:val="0"/>
      <w:adjustRightInd/>
      <w:snapToGrid/>
      <w:spacing w:after="0"/>
      <w:ind w:firstLineChars="100" w:firstLine="420"/>
      <w:jc w:val="center"/>
    </w:pPr>
    <w:rPr>
      <w:rFonts w:ascii="Calibri" w:eastAsia="宋体" w:hAnsi="Calibri" w:cs="Times New Roman"/>
      <w:b/>
      <w:bCs/>
      <w:kern w:val="2"/>
      <w:sz w:val="44"/>
      <w:szCs w:val="20"/>
    </w:rPr>
  </w:style>
  <w:style w:type="character" w:customStyle="1" w:styleId="Char2">
    <w:name w:val="正文首行缩进 Char"/>
    <w:basedOn w:val="Char1"/>
    <w:link w:val="a6"/>
    <w:uiPriority w:val="99"/>
    <w:rsid w:val="001E3AEE"/>
    <w:rPr>
      <w:rFonts w:ascii="Calibri" w:eastAsia="宋体" w:hAnsi="Calibri" w:cs="Times New Roman"/>
      <w:b/>
      <w:bCs/>
      <w:kern w:val="2"/>
      <w:sz w:val="4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356</Words>
  <Characters>2030</Characters>
  <Application>Microsoft Office Word</Application>
  <DocSecurity>0</DocSecurity>
  <Lines>16</Lines>
  <Paragraphs>4</Paragraphs>
  <ScaleCrop>false</ScaleCrop>
  <Company/>
  <LinksUpToDate>false</LinksUpToDate>
  <CharactersWithSpaces>2382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中大国信工程管理有限公司:中大国信工程管理有限公司</cp:lastModifiedBy>
  <cp:revision>5</cp:revision>
  <cp:lastPrinted>2019-01-18T10:01:00Z</cp:lastPrinted>
  <dcterms:created xsi:type="dcterms:W3CDTF">2008-09-11T17:20:00Z</dcterms:created>
  <dcterms:modified xsi:type="dcterms:W3CDTF">2019-01-21T01:03:00Z</dcterms:modified>
</cp:coreProperties>
</file>