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中标单位确认函</w:t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许昌市政府采购中心：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根据ZFCG-G2018187</w:t>
      </w:r>
      <w:r>
        <w:rPr>
          <w:rFonts w:hint="eastAsia" w:ascii="宋体" w:hAnsi="宋体"/>
          <w:sz w:val="32"/>
          <w:szCs w:val="32"/>
          <w:lang w:val="en-US" w:eastAsia="zh-CN"/>
        </w:rPr>
        <w:t>-1</w:t>
      </w:r>
      <w:r>
        <w:rPr>
          <w:rFonts w:ascii="宋体" w:hAnsi="宋体"/>
          <w:sz w:val="32"/>
          <w:szCs w:val="32"/>
        </w:rPr>
        <w:t>号</w:t>
      </w:r>
      <w:r>
        <w:rPr>
          <w:rFonts w:hint="eastAsia" w:ascii="宋体" w:hAnsi="宋体"/>
          <w:sz w:val="32"/>
          <w:szCs w:val="32"/>
        </w:rPr>
        <w:t>许昌市国土资源局“许昌市本级第三次全国土地调查”</w:t>
      </w:r>
      <w:r>
        <w:rPr>
          <w:rFonts w:ascii="宋体" w:hAnsi="宋体"/>
          <w:sz w:val="32"/>
          <w:szCs w:val="32"/>
        </w:rPr>
        <w:t>项目</w:t>
      </w:r>
      <w:r>
        <w:rPr>
          <w:rFonts w:hint="eastAsia" w:ascii="宋体" w:hAnsi="宋体"/>
          <w:sz w:val="32"/>
          <w:szCs w:val="32"/>
        </w:rPr>
        <w:t>评标报告，我单位确认，经评标委员会推荐的</w:t>
      </w:r>
      <w:r>
        <w:rPr>
          <w:rFonts w:hint="eastAsia" w:ascii="宋体" w:hAnsi="宋体"/>
          <w:sz w:val="32"/>
          <w:szCs w:val="32"/>
          <w:lang w:eastAsia="zh-CN"/>
        </w:rPr>
        <w:t>河南省煤田地质局一队</w:t>
      </w:r>
      <w:r>
        <w:rPr>
          <w:rFonts w:hint="eastAsia" w:ascii="宋体" w:hAnsi="宋体"/>
          <w:sz w:val="32"/>
          <w:szCs w:val="32"/>
        </w:rPr>
        <w:t>为该项目</w:t>
      </w:r>
      <w:r>
        <w:rPr>
          <w:rFonts w:hint="eastAsia" w:ascii="宋体" w:hAnsi="宋体"/>
          <w:sz w:val="32"/>
          <w:szCs w:val="32"/>
          <w:lang w:eastAsia="zh-CN"/>
        </w:rPr>
        <w:t>二</w:t>
      </w:r>
      <w:r>
        <w:rPr>
          <w:rFonts w:hint="eastAsia" w:ascii="宋体" w:hAnsi="宋体"/>
          <w:sz w:val="32"/>
          <w:szCs w:val="32"/>
        </w:rPr>
        <w:t>标段中标供应商；经评标委员会推荐的</w:t>
      </w:r>
      <w:bookmarkStart w:id="0" w:name="_GoBack"/>
      <w:bookmarkEnd w:id="0"/>
      <w:r>
        <w:rPr>
          <w:rFonts w:hint="eastAsia" w:ascii="宋体" w:hAnsi="宋体"/>
          <w:sz w:val="32"/>
          <w:szCs w:val="32"/>
          <w:lang w:eastAsia="zh-CN"/>
        </w:rPr>
        <w:t>河南数慧信息技术</w:t>
      </w:r>
      <w:r>
        <w:rPr>
          <w:rFonts w:hint="eastAsia" w:ascii="宋体" w:hAnsi="宋体"/>
          <w:sz w:val="32"/>
          <w:szCs w:val="32"/>
        </w:rPr>
        <w:t>有限公司为该项目</w:t>
      </w:r>
      <w:r>
        <w:rPr>
          <w:rFonts w:hint="eastAsia" w:ascii="宋体" w:hAnsi="宋体"/>
          <w:sz w:val="32"/>
          <w:szCs w:val="32"/>
          <w:lang w:eastAsia="zh-CN"/>
        </w:rPr>
        <w:t>三</w:t>
      </w:r>
      <w:r>
        <w:rPr>
          <w:rFonts w:hint="eastAsia" w:ascii="宋体" w:hAnsi="宋体"/>
          <w:sz w:val="32"/>
          <w:szCs w:val="32"/>
        </w:rPr>
        <w:t>标段中标供应商。</w:t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　                       采购单位：</w:t>
      </w:r>
      <w:r>
        <w:rPr>
          <w:rFonts w:hint="eastAsia" w:ascii="宋体" w:hAnsi="宋体"/>
          <w:sz w:val="32"/>
          <w:szCs w:val="32"/>
          <w:lang w:eastAsia="zh-CN"/>
        </w:rPr>
        <w:t>许昌市国土资源局</w:t>
      </w:r>
    </w:p>
    <w:p>
      <w:pPr>
        <w:ind w:right="960" w:firstLine="4320" w:firstLineChars="135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201</w:t>
      </w:r>
      <w:r>
        <w:rPr>
          <w:rFonts w:hint="eastAsia" w:ascii="宋体" w:hAnsi="宋体"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sz w:val="32"/>
          <w:szCs w:val="32"/>
        </w:rPr>
        <w:t>年1月</w:t>
      </w:r>
      <w:r>
        <w:rPr>
          <w:rFonts w:hint="eastAsia" w:ascii="宋体" w:hAnsi="宋体"/>
          <w:sz w:val="32"/>
          <w:szCs w:val="32"/>
          <w:lang w:val="en-US" w:eastAsia="zh-CN"/>
        </w:rPr>
        <w:t>17</w:t>
      </w:r>
      <w:r>
        <w:rPr>
          <w:rFonts w:hint="eastAsia" w:ascii="宋体" w:hAnsi="宋体"/>
          <w:sz w:val="32"/>
          <w:szCs w:val="32"/>
        </w:rPr>
        <w:t>号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rFonts w:ascii="Calibri" w:hAnsi="Calibri" w:eastAsia="宋体" w:cs="Times New Roman"/>
      <w:sz w:val="24"/>
      <w:szCs w:val="24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29</Words>
  <Characters>166</Characters>
  <Lines>1</Lines>
  <Paragraphs>1</Paragraphs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2017-07-18T07:25:00Z</dcterms:created>
  <dc:creator>Sky123.Org</dc:creator>
  <cp:lastModifiedBy>许昌地籍科</cp:lastModifiedBy>
  <cp:lastPrinted>2017-11-06T02:46:00Z</cp:lastPrinted>
  <dcterms:modified xsi:type="dcterms:W3CDTF">2019-01-17T07:04:59Z</dcterms:modified>
  <dc:title>中标单位确认函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