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41" w:rsidRDefault="00C718C2">
      <w:pPr>
        <w:jc w:val="center"/>
        <w:rPr>
          <w:b/>
          <w:sz w:val="48"/>
          <w:szCs w:val="48"/>
        </w:rPr>
      </w:pPr>
      <w:r>
        <w:rPr>
          <w:rFonts w:hint="eastAsia"/>
          <w:b/>
          <w:sz w:val="48"/>
          <w:szCs w:val="48"/>
        </w:rPr>
        <w:t xml:space="preserve">                                   </w:t>
      </w:r>
    </w:p>
    <w:p w:rsidR="005F1792" w:rsidRPr="00584141" w:rsidRDefault="00584141">
      <w:pPr>
        <w:jc w:val="center"/>
        <w:rPr>
          <w:b/>
          <w:sz w:val="52"/>
          <w:szCs w:val="52"/>
        </w:rPr>
      </w:pPr>
      <w:r w:rsidRPr="00584141">
        <w:rPr>
          <w:rFonts w:hint="eastAsia"/>
          <w:b/>
          <w:sz w:val="52"/>
          <w:szCs w:val="52"/>
        </w:rPr>
        <w:t>长葛市2018万亩示范方维修工程</w:t>
      </w:r>
    </w:p>
    <w:p w:rsidR="005F1792" w:rsidRDefault="005F1792">
      <w:pPr>
        <w:jc w:val="center"/>
        <w:rPr>
          <w:b/>
          <w:sz w:val="56"/>
          <w:szCs w:val="56"/>
        </w:rPr>
      </w:pPr>
    </w:p>
    <w:p w:rsidR="001D6DE1" w:rsidRDefault="001D6DE1">
      <w:pPr>
        <w:jc w:val="center"/>
        <w:rPr>
          <w:b/>
          <w:sz w:val="56"/>
          <w:szCs w:val="56"/>
        </w:rPr>
      </w:pPr>
    </w:p>
    <w:p w:rsidR="005F1792" w:rsidRPr="00584141" w:rsidRDefault="00975500">
      <w:pPr>
        <w:jc w:val="center"/>
        <w:rPr>
          <w:rFonts w:hAnsi="宋体"/>
          <w:b/>
          <w:sz w:val="56"/>
          <w:szCs w:val="28"/>
        </w:rPr>
      </w:pPr>
      <w:r w:rsidRPr="00584141">
        <w:rPr>
          <w:rFonts w:hAnsi="宋体" w:hint="eastAsia"/>
          <w:b/>
          <w:bCs/>
          <w:sz w:val="100"/>
          <w:szCs w:val="72"/>
        </w:rPr>
        <w:t>招</w:t>
      </w:r>
      <w:r w:rsidR="00584141">
        <w:rPr>
          <w:rFonts w:hAnsi="宋体" w:hint="eastAsia"/>
          <w:b/>
          <w:bCs/>
          <w:sz w:val="100"/>
          <w:szCs w:val="72"/>
        </w:rPr>
        <w:t xml:space="preserve"> </w:t>
      </w:r>
      <w:r w:rsidRPr="00584141">
        <w:rPr>
          <w:rFonts w:hAnsi="宋体" w:hint="eastAsia"/>
          <w:b/>
          <w:bCs/>
          <w:sz w:val="100"/>
          <w:szCs w:val="72"/>
        </w:rPr>
        <w:t>标</w:t>
      </w:r>
      <w:r w:rsidR="00584141">
        <w:rPr>
          <w:rFonts w:hAnsi="宋体" w:hint="eastAsia"/>
          <w:b/>
          <w:bCs/>
          <w:sz w:val="100"/>
          <w:szCs w:val="72"/>
        </w:rPr>
        <w:t xml:space="preserve"> </w:t>
      </w:r>
      <w:r w:rsidRPr="00584141">
        <w:rPr>
          <w:rFonts w:hAnsi="宋体" w:hint="eastAsia"/>
          <w:b/>
          <w:bCs/>
          <w:sz w:val="100"/>
          <w:szCs w:val="72"/>
        </w:rPr>
        <w:t>文</w:t>
      </w:r>
      <w:r w:rsidR="00584141">
        <w:rPr>
          <w:rFonts w:hAnsi="宋体" w:hint="eastAsia"/>
          <w:b/>
          <w:bCs/>
          <w:sz w:val="100"/>
          <w:szCs w:val="72"/>
        </w:rPr>
        <w:t xml:space="preserve"> </w:t>
      </w:r>
      <w:r w:rsidRPr="00584141">
        <w:rPr>
          <w:rFonts w:hAnsi="宋体" w:hint="eastAsia"/>
          <w:b/>
          <w:bCs/>
          <w:sz w:val="100"/>
          <w:szCs w:val="72"/>
        </w:rPr>
        <w:t>件</w:t>
      </w:r>
    </w:p>
    <w:p w:rsidR="005F1792" w:rsidRDefault="00584141">
      <w:pPr>
        <w:jc w:val="center"/>
        <w:rPr>
          <w:rFonts w:hAnsi="宋体"/>
          <w:b/>
          <w:bCs/>
          <w:sz w:val="32"/>
        </w:rPr>
      </w:pPr>
      <w:r w:rsidRPr="00584141">
        <w:rPr>
          <w:rFonts w:hAnsi="宋体"/>
          <w:b/>
          <w:bCs/>
          <w:noProof/>
          <w:sz w:val="32"/>
        </w:rPr>
        <w:drawing>
          <wp:inline distT="0" distB="0" distL="0" distR="0">
            <wp:extent cx="2486025" cy="2019300"/>
            <wp:effectExtent l="0" t="0" r="9525" b="0"/>
            <wp:docPr id="9" name="Picture 1"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达新标识竖式组合"/>
                    <pic:cNvPicPr>
                      <a:picLocks noChangeAspect="1" noChangeArrowheads="1"/>
                    </pic:cNvPicPr>
                  </pic:nvPicPr>
                  <pic:blipFill>
                    <a:blip r:embed="rId9" cstate="print"/>
                    <a:srcRect/>
                    <a:stretch>
                      <a:fillRect/>
                    </a:stretch>
                  </pic:blipFill>
                  <pic:spPr bwMode="auto">
                    <a:xfrm>
                      <a:off x="0" y="0"/>
                      <a:ext cx="2486025" cy="2019300"/>
                    </a:xfrm>
                    <a:prstGeom prst="rect">
                      <a:avLst/>
                    </a:prstGeom>
                    <a:noFill/>
                    <a:ln w="9525">
                      <a:noFill/>
                      <a:miter lim="800000"/>
                      <a:headEnd/>
                      <a:tailEnd/>
                    </a:ln>
                  </pic:spPr>
                </pic:pic>
              </a:graphicData>
            </a:graphic>
          </wp:inline>
        </w:drawing>
      </w:r>
    </w:p>
    <w:p w:rsidR="005F1792" w:rsidRDefault="005F1792">
      <w:pPr>
        <w:jc w:val="center"/>
        <w:rPr>
          <w:rFonts w:hAnsi="宋体"/>
          <w:b/>
          <w:bCs/>
          <w:sz w:val="32"/>
        </w:rPr>
      </w:pPr>
    </w:p>
    <w:p w:rsidR="005F1792" w:rsidRDefault="005F1792" w:rsidP="00584141">
      <w:pPr>
        <w:rPr>
          <w:rFonts w:hAnsi="宋体"/>
          <w:b/>
          <w:bCs/>
          <w:sz w:val="32"/>
        </w:rPr>
      </w:pPr>
    </w:p>
    <w:p w:rsidR="005F1792" w:rsidRDefault="005F1792" w:rsidP="00584141">
      <w:pPr>
        <w:rPr>
          <w:rFonts w:hAnsi="宋体"/>
          <w:b/>
          <w:bCs/>
          <w:sz w:val="32"/>
        </w:rPr>
      </w:pPr>
    </w:p>
    <w:p w:rsidR="005F1792" w:rsidRDefault="005F1792" w:rsidP="00584141">
      <w:pPr>
        <w:tabs>
          <w:tab w:val="left" w:pos="2850"/>
        </w:tabs>
        <w:spacing w:line="580" w:lineRule="exact"/>
        <w:rPr>
          <w:rFonts w:hAnsi="宋体"/>
          <w:b/>
          <w:bCs/>
          <w:sz w:val="36"/>
          <w:szCs w:val="36"/>
        </w:rPr>
      </w:pPr>
    </w:p>
    <w:p w:rsidR="005F1792" w:rsidRPr="00584141" w:rsidRDefault="00584141" w:rsidP="00584141">
      <w:pPr>
        <w:tabs>
          <w:tab w:val="left" w:pos="2850"/>
        </w:tabs>
        <w:spacing w:line="580" w:lineRule="exact"/>
        <w:ind w:firstLineChars="500" w:firstLine="1606"/>
        <w:rPr>
          <w:rFonts w:hAnsi="宋体"/>
          <w:b/>
          <w:bCs/>
          <w:sz w:val="32"/>
          <w:szCs w:val="32"/>
        </w:rPr>
      </w:pPr>
      <w:r w:rsidRPr="00584141">
        <w:rPr>
          <w:rFonts w:hAnsi="宋体" w:hint="eastAsia"/>
          <w:b/>
          <w:bCs/>
          <w:sz w:val="32"/>
          <w:szCs w:val="32"/>
        </w:rPr>
        <w:t>项目编号：</w:t>
      </w:r>
      <w:r w:rsidRPr="00ED490B">
        <w:rPr>
          <w:rFonts w:hAnsi="宋体" w:hint="eastAsia"/>
          <w:b/>
          <w:bCs/>
          <w:sz w:val="32"/>
          <w:szCs w:val="32"/>
        </w:rPr>
        <w:t xml:space="preserve">长交建【2018】GZ </w:t>
      </w:r>
      <w:r w:rsidR="0081650D" w:rsidRPr="00ED490B">
        <w:rPr>
          <w:rFonts w:hAnsi="宋体" w:hint="eastAsia"/>
          <w:b/>
          <w:bCs/>
          <w:sz w:val="32"/>
          <w:szCs w:val="32"/>
        </w:rPr>
        <w:t>169</w:t>
      </w:r>
      <w:r w:rsidR="00ED490B" w:rsidRPr="00ED490B">
        <w:rPr>
          <w:rFonts w:hAnsi="宋体" w:hint="eastAsia"/>
          <w:b/>
          <w:bCs/>
          <w:sz w:val="32"/>
          <w:szCs w:val="32"/>
        </w:rPr>
        <w:t xml:space="preserve"> </w:t>
      </w:r>
      <w:r w:rsidRPr="00ED490B">
        <w:rPr>
          <w:rFonts w:hAnsi="宋体" w:hint="eastAsia"/>
          <w:b/>
          <w:bCs/>
          <w:sz w:val="32"/>
          <w:szCs w:val="32"/>
        </w:rPr>
        <w:t>号</w:t>
      </w:r>
    </w:p>
    <w:p w:rsidR="005F1792" w:rsidRDefault="000F3DF5">
      <w:pPr>
        <w:tabs>
          <w:tab w:val="left" w:pos="2850"/>
        </w:tabs>
        <w:spacing w:line="580" w:lineRule="exact"/>
        <w:rPr>
          <w:rFonts w:hAnsi="宋体"/>
          <w:b/>
          <w:bCs/>
          <w:sz w:val="32"/>
          <w:szCs w:val="32"/>
        </w:rPr>
      </w:pPr>
      <w:r>
        <w:rPr>
          <w:rFonts w:hAnsi="宋体" w:hint="eastAsia"/>
          <w:b/>
          <w:bCs/>
          <w:sz w:val="32"/>
          <w:szCs w:val="32"/>
        </w:rPr>
        <w:t xml:space="preserve">     </w:t>
      </w:r>
      <w:r w:rsidR="00975500">
        <w:rPr>
          <w:rFonts w:hAnsi="宋体" w:hint="eastAsia"/>
          <w:b/>
          <w:bCs/>
          <w:sz w:val="32"/>
          <w:szCs w:val="32"/>
        </w:rPr>
        <w:t xml:space="preserve"> </w:t>
      </w:r>
      <w:r w:rsidR="00584141">
        <w:rPr>
          <w:rFonts w:hAnsi="宋体" w:hint="eastAsia"/>
          <w:b/>
          <w:bCs/>
          <w:sz w:val="32"/>
          <w:szCs w:val="32"/>
        </w:rPr>
        <w:t xml:space="preserve">    </w:t>
      </w:r>
      <w:r w:rsidR="00975500">
        <w:rPr>
          <w:rFonts w:hAnsi="宋体" w:hint="eastAsia"/>
          <w:b/>
          <w:bCs/>
          <w:sz w:val="32"/>
          <w:szCs w:val="32"/>
        </w:rPr>
        <w:t>招</w:t>
      </w:r>
      <w:r w:rsidR="00584141">
        <w:rPr>
          <w:rFonts w:hAnsi="宋体" w:hint="eastAsia"/>
          <w:b/>
          <w:bCs/>
          <w:sz w:val="32"/>
          <w:szCs w:val="32"/>
        </w:rPr>
        <w:t xml:space="preserve"> </w:t>
      </w:r>
      <w:r w:rsidR="00975500">
        <w:rPr>
          <w:rFonts w:hAnsi="宋体" w:hint="eastAsia"/>
          <w:b/>
          <w:bCs/>
          <w:sz w:val="32"/>
          <w:szCs w:val="32"/>
        </w:rPr>
        <w:t>标</w:t>
      </w:r>
      <w:r w:rsidR="00584141">
        <w:rPr>
          <w:rFonts w:hAnsi="宋体" w:hint="eastAsia"/>
          <w:b/>
          <w:bCs/>
          <w:sz w:val="32"/>
          <w:szCs w:val="32"/>
        </w:rPr>
        <w:t xml:space="preserve"> </w:t>
      </w:r>
      <w:r w:rsidR="00975500">
        <w:rPr>
          <w:rFonts w:hAnsi="宋体" w:hint="eastAsia"/>
          <w:b/>
          <w:bCs/>
          <w:sz w:val="32"/>
          <w:szCs w:val="32"/>
        </w:rPr>
        <w:t>人：</w:t>
      </w:r>
      <w:r>
        <w:rPr>
          <w:rFonts w:hAnsi="宋体" w:hint="eastAsia"/>
          <w:b/>
          <w:bCs/>
          <w:sz w:val="32"/>
          <w:szCs w:val="32"/>
        </w:rPr>
        <w:t>长葛市</w:t>
      </w:r>
      <w:r w:rsidR="008D70AD">
        <w:rPr>
          <w:rFonts w:hAnsi="宋体" w:hint="eastAsia"/>
          <w:b/>
          <w:bCs/>
          <w:sz w:val="32"/>
          <w:szCs w:val="32"/>
        </w:rPr>
        <w:t>农业林业局</w:t>
      </w:r>
    </w:p>
    <w:p w:rsidR="005F1792" w:rsidRDefault="00975500" w:rsidP="00584141">
      <w:pPr>
        <w:tabs>
          <w:tab w:val="left" w:pos="2850"/>
        </w:tabs>
        <w:spacing w:line="580" w:lineRule="exact"/>
        <w:ind w:firstLineChars="500" w:firstLine="1606"/>
        <w:rPr>
          <w:rFonts w:hAnsi="宋体"/>
          <w:b/>
          <w:bCs/>
          <w:sz w:val="32"/>
          <w:szCs w:val="32"/>
        </w:rPr>
      </w:pPr>
      <w:r>
        <w:rPr>
          <w:rFonts w:hAnsi="宋体" w:hint="eastAsia"/>
          <w:b/>
          <w:bCs/>
          <w:sz w:val="32"/>
          <w:szCs w:val="32"/>
        </w:rPr>
        <w:t>代理机构：</w:t>
      </w:r>
      <w:r w:rsidR="008D70AD">
        <w:rPr>
          <w:rFonts w:hAnsi="宋体" w:hint="eastAsia"/>
          <w:b/>
          <w:bCs/>
          <w:sz w:val="32"/>
          <w:szCs w:val="32"/>
        </w:rPr>
        <w:t>河南创达建设工程管理有限公司</w:t>
      </w:r>
    </w:p>
    <w:p w:rsidR="005F1792" w:rsidRDefault="00873447" w:rsidP="008D70AD">
      <w:pPr>
        <w:spacing w:line="580" w:lineRule="exact"/>
        <w:ind w:firstLineChars="1000" w:firstLine="3213"/>
        <w:rPr>
          <w:b/>
          <w:spacing w:val="36"/>
          <w:sz w:val="32"/>
          <w:szCs w:val="32"/>
        </w:rPr>
      </w:pPr>
      <w:r>
        <w:rPr>
          <w:rFonts w:hAnsi="宋体" w:hint="eastAsia"/>
          <w:b/>
          <w:bCs/>
          <w:sz w:val="32"/>
          <w:szCs w:val="32"/>
        </w:rPr>
        <w:t>二零一八年十</w:t>
      </w:r>
      <w:r w:rsidR="00584141">
        <w:rPr>
          <w:rFonts w:hAnsi="宋体" w:hint="eastAsia"/>
          <w:b/>
          <w:bCs/>
          <w:sz w:val="32"/>
          <w:szCs w:val="32"/>
        </w:rPr>
        <w:t>二</w:t>
      </w:r>
      <w:r w:rsidR="00975500">
        <w:rPr>
          <w:rFonts w:hAnsi="宋体" w:hint="eastAsia"/>
          <w:b/>
          <w:bCs/>
          <w:sz w:val="32"/>
          <w:szCs w:val="32"/>
        </w:rPr>
        <w:t>月</w:t>
      </w:r>
    </w:p>
    <w:p w:rsidR="005F1792" w:rsidRDefault="00975500">
      <w:pPr>
        <w:rPr>
          <w:rFonts w:ascii="黑体" w:eastAsia="黑体" w:hAnsi="宋体"/>
          <w:b/>
          <w:sz w:val="44"/>
        </w:rPr>
      </w:pPr>
      <w:r>
        <w:rPr>
          <w:rFonts w:ascii="黑体" w:eastAsia="黑体" w:hAnsi="宋体" w:hint="eastAsia"/>
          <w:b/>
          <w:sz w:val="44"/>
        </w:rPr>
        <w:t xml:space="preserve">          </w:t>
      </w:r>
    </w:p>
    <w:p w:rsidR="008D70AD" w:rsidRDefault="008D70AD">
      <w:pPr>
        <w:jc w:val="center"/>
        <w:rPr>
          <w:rFonts w:ascii="黑体" w:eastAsia="黑体" w:hAnsi="宋体"/>
          <w:b/>
          <w:sz w:val="44"/>
        </w:rPr>
      </w:pPr>
    </w:p>
    <w:p w:rsidR="008D70AD" w:rsidRDefault="008D70AD">
      <w:pPr>
        <w:jc w:val="center"/>
        <w:rPr>
          <w:rFonts w:ascii="黑体" w:eastAsia="黑体" w:hAnsi="宋体"/>
          <w:b/>
          <w:sz w:val="44"/>
        </w:rPr>
      </w:pPr>
    </w:p>
    <w:p w:rsidR="008D70AD" w:rsidRDefault="008D70AD">
      <w:pPr>
        <w:jc w:val="center"/>
        <w:rPr>
          <w:rFonts w:ascii="黑体" w:eastAsia="黑体" w:hAnsi="宋体"/>
          <w:b/>
          <w:sz w:val="44"/>
        </w:rPr>
      </w:pPr>
    </w:p>
    <w:p w:rsidR="005F1792" w:rsidRDefault="00975500">
      <w:pPr>
        <w:jc w:val="center"/>
        <w:rPr>
          <w:rFonts w:ascii="黑体" w:eastAsia="黑体" w:hAnsi="宋体"/>
          <w:b/>
          <w:sz w:val="44"/>
        </w:rPr>
      </w:pPr>
      <w:r>
        <w:rPr>
          <w:rFonts w:ascii="黑体" w:eastAsia="黑体" w:hAnsi="宋体" w:hint="eastAsia"/>
          <w:b/>
          <w:sz w:val="44"/>
        </w:rPr>
        <w:t>目  录</w:t>
      </w:r>
    </w:p>
    <w:p w:rsidR="005F1792" w:rsidRDefault="005F1792">
      <w:pPr>
        <w:jc w:val="center"/>
        <w:rPr>
          <w:rFonts w:hAnsi="宋体"/>
          <w:b/>
          <w:sz w:val="32"/>
        </w:rPr>
      </w:pP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5</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24</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31</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32</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38</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5F1792" w:rsidRPr="008D70AD" w:rsidRDefault="00975500" w:rsidP="008D70AD">
      <w:pPr>
        <w:tabs>
          <w:tab w:val="left" w:leader="hyphen" w:pos="7919"/>
        </w:tabs>
        <w:snapToGrid w:val="0"/>
        <w:spacing w:line="480" w:lineRule="auto"/>
        <w:ind w:firstLine="645"/>
        <w:jc w:val="left"/>
        <w:rPr>
          <w:rFonts w:ascii="黑体" w:eastAsia="黑体" w:hAnsi="宋体"/>
          <w:b/>
          <w:sz w:val="28"/>
        </w:rPr>
        <w:sectPr w:rsidR="005F1792" w:rsidRPr="008D70AD">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r>
        <w:rPr>
          <w:rFonts w:ascii="黑体" w:eastAsia="黑体" w:hAnsi="宋体" w:hint="eastAsia"/>
          <w:b/>
          <w:sz w:val="28"/>
        </w:rPr>
        <w:t>第八章  投标文件格式</w:t>
      </w:r>
      <w:r>
        <w:rPr>
          <w:rFonts w:ascii="黑体" w:eastAsia="黑体" w:hAnsi="宋体"/>
          <w:b/>
          <w:sz w:val="28"/>
        </w:rPr>
        <w:tab/>
      </w:r>
      <w:r w:rsidR="008D70AD">
        <w:rPr>
          <w:rFonts w:ascii="黑体" w:eastAsia="黑体" w:hAnsi="宋体" w:hint="eastAsia"/>
          <w:b/>
          <w:sz w:val="28"/>
        </w:rPr>
        <w:t>39</w:t>
      </w:r>
    </w:p>
    <w:p w:rsidR="005F1792" w:rsidRDefault="005F1792" w:rsidP="00ED490B">
      <w:pPr>
        <w:tabs>
          <w:tab w:val="left" w:pos="3185"/>
          <w:tab w:val="center" w:pos="5452"/>
        </w:tabs>
        <w:snapToGrid w:val="0"/>
        <w:spacing w:beforeLines="50"/>
        <w:jc w:val="left"/>
        <w:rPr>
          <w:rFonts w:hAnsi="宋体" w:cs="黑体"/>
          <w:b/>
          <w:sz w:val="36"/>
          <w:szCs w:val="36"/>
        </w:rPr>
        <w:sectPr w:rsidR="005F1792">
          <w:type w:val="continuous"/>
          <w:pgSz w:w="11906" w:h="16838"/>
          <w:pgMar w:top="1304" w:right="1134" w:bottom="1304" w:left="1134" w:header="851" w:footer="992" w:gutter="0"/>
          <w:cols w:space="720"/>
          <w:titlePg/>
          <w:docGrid w:type="linesAndChars" w:linePitch="312"/>
        </w:sectPr>
      </w:pPr>
      <w:bookmarkStart w:id="0" w:name="_Toc215282124"/>
    </w:p>
    <w:p w:rsidR="001D6DE1" w:rsidRDefault="001D6DE1" w:rsidP="008D70AD">
      <w:pPr>
        <w:jc w:val="center"/>
        <w:rPr>
          <w:rFonts w:hAnsi="宋体" w:cs="宋体"/>
          <w:b/>
          <w:bCs/>
          <w:sz w:val="28"/>
          <w:szCs w:val="24"/>
        </w:rPr>
      </w:pPr>
      <w:r>
        <w:rPr>
          <w:rFonts w:hAnsi="宋体" w:cs="宋体" w:hint="eastAsia"/>
          <w:b/>
          <w:bCs/>
          <w:sz w:val="28"/>
          <w:szCs w:val="24"/>
        </w:rPr>
        <w:lastRenderedPageBreak/>
        <w:t>投标人失信行为惩戒告知</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一、投标人（供应商）的质疑投诉活动经调查有下列情形之一的，将实施“一案双查”，限制其一定期限内参与区域内公共资源交易活动，并在全国公共资源交易平台网上公示。</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1. 不符合投诉（举报）受理条件，被告知后仍进行重复投诉（举报），或多头投诉（举报）的。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2. 行政监督部门受理投诉（举报）处理期间，投诉（举报）人仍就同一内容、事项向其他部门另行投诉（举报）的；同一投诉（举报）人以不同名义多次、重复投诉（举报）的。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3.其他虚假恶意投诉（举报）情况。</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三、投标人（供应商）及其从业人员的不良行为记录期限一般为6—24个月。</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（一）存在下列行为之一的，记录期限为6个月：</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1.采用不正当手段干扰交易活动正常进行的；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2.不服从现场工作人员管理，扰乱开评标秩序的；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3.在投标截止时间后撤回投标文件的；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4.质疑（异议）、投诉提供的证据证明系非法取得的。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5.一年内投标人质疑（异议）后无故撤销质疑（异议）2次（含2次）以上的；</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（二）存在下列行为之一的，记录期限为12个月：</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1.捏造、歪曲事实或提供虚假不实的证据恶意投诉，影响交易活动正常进行的；</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2.质疑（异议）投诉（举报）双方当事人无正当理由拒不配合调查处理或</w:t>
      </w:r>
      <w:r w:rsidRPr="008D70AD">
        <w:rPr>
          <w:rFonts w:ascii="仿宋" w:eastAsia="仿宋" w:hAnsi="仿宋" w:cs="宋体" w:hint="eastAsia"/>
          <w:b/>
          <w:bCs/>
          <w:sz w:val="28"/>
          <w:szCs w:val="28"/>
        </w:rPr>
        <w:lastRenderedPageBreak/>
        <w:t>不参加质证的；</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3.未提供有效证明材料支持其主张，经行政监督部门2次及以上书面答复，仍缠诉或多方投诉的；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4.未按交易文件主要内容签订合同的；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（三）存在下列行为之一的，记录期限为18个月：</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1.在确定中标人之前就投标价格、投标方案等实质性内容与招标人（采购人）进行合同谈判的；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2.无正当理由放弃中标（成交）资格的；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3.中标（成交）后，不按招标文件规定提交履约保证金的；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4.中标（成交）后，无正当理由未在规定期限内与招标人签订合同的；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5.拒绝接受或者阻挠公管办和行政监督部门依法进行监督检查的。</w:t>
      </w:r>
    </w:p>
    <w:p w:rsidR="001D6DE1" w:rsidRPr="008D70AD" w:rsidRDefault="001D6DE1" w:rsidP="008D70AD">
      <w:pPr>
        <w:spacing w:line="380" w:lineRule="exact"/>
        <w:ind w:firstLineChars="200" w:firstLine="562"/>
        <w:rPr>
          <w:rFonts w:ascii="仿宋" w:eastAsia="仿宋" w:hAnsi="仿宋" w:cs="宋体"/>
          <w:b/>
          <w:bCs/>
          <w:sz w:val="28"/>
          <w:szCs w:val="28"/>
        </w:rPr>
      </w:pPr>
      <w:r w:rsidRPr="008D70AD">
        <w:rPr>
          <w:rFonts w:ascii="仿宋" w:eastAsia="仿宋" w:hAnsi="仿宋" w:cs="宋体"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1.投标人互相串通投标或者与招标人串通投标，投标人以向招标人或者评标委员会成员行贿的手段谋取中标的；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2.投标时提供虚假材料，或以受让、借用、涂改、盗用、伪造资质证书或年检记录、图章、签名，使用虚假身份证件以及其他弄虚作假的方式参与投标的；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5.中标人不按照与招标人订立的合同履行义务，情节严重的；</w:t>
      </w:r>
    </w:p>
    <w:p w:rsidR="001D6DE1" w:rsidRPr="008D70AD" w:rsidRDefault="001D6DE1" w:rsidP="008D70AD">
      <w:pPr>
        <w:spacing w:line="380" w:lineRule="exact"/>
        <w:ind w:firstLineChars="200" w:firstLine="560"/>
        <w:rPr>
          <w:rFonts w:ascii="仿宋" w:eastAsia="仿宋" w:hAnsi="仿宋" w:cs="宋体"/>
          <w:sz w:val="28"/>
          <w:szCs w:val="28"/>
        </w:rPr>
      </w:pPr>
      <w:r w:rsidRPr="008D70AD">
        <w:rPr>
          <w:rFonts w:ascii="仿宋" w:eastAsia="仿宋" w:hAnsi="仿宋" w:cs="宋体"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D6DE1" w:rsidRDefault="001D6DE1" w:rsidP="008D70AD">
      <w:pPr>
        <w:spacing w:line="380" w:lineRule="exact"/>
        <w:ind w:firstLineChars="200" w:firstLine="560"/>
        <w:rPr>
          <w:rFonts w:hAnsi="宋体" w:cs="宋体"/>
          <w:sz w:val="24"/>
          <w:szCs w:val="24"/>
        </w:rPr>
      </w:pPr>
      <w:r w:rsidRPr="008D70AD">
        <w:rPr>
          <w:rFonts w:ascii="仿宋" w:eastAsia="仿宋" w:hAnsi="仿宋" w:cs="宋体" w:hint="eastAsia"/>
          <w:sz w:val="28"/>
          <w:szCs w:val="28"/>
        </w:rPr>
        <w:t>7.其它违反诚信原则或公共资源交易管理规定影响恶劣的行为</w:t>
      </w:r>
      <w:r w:rsidRPr="008D70AD">
        <w:rPr>
          <w:rFonts w:hAnsi="宋体" w:cs="宋体" w:hint="eastAsia"/>
          <w:sz w:val="28"/>
          <w:szCs w:val="28"/>
        </w:rPr>
        <w:t>。</w:t>
      </w:r>
      <w:r>
        <w:rPr>
          <w:rFonts w:hAnsi="宋体" w:cs="宋体" w:hint="eastAsia"/>
          <w:sz w:val="24"/>
          <w:szCs w:val="24"/>
        </w:rPr>
        <w:t xml:space="preserve"> </w:t>
      </w:r>
    </w:p>
    <w:p w:rsidR="001D6DE1" w:rsidRDefault="001D6DE1" w:rsidP="00ED490B">
      <w:pPr>
        <w:tabs>
          <w:tab w:val="left" w:pos="3185"/>
          <w:tab w:val="center" w:pos="5452"/>
        </w:tabs>
        <w:snapToGrid w:val="0"/>
        <w:spacing w:beforeLines="50"/>
        <w:jc w:val="center"/>
        <w:rPr>
          <w:rFonts w:hAnsi="宋体" w:cs="黑体"/>
          <w:b/>
          <w:sz w:val="36"/>
          <w:szCs w:val="36"/>
        </w:rPr>
      </w:pPr>
    </w:p>
    <w:p w:rsidR="005F1792" w:rsidRDefault="00975500" w:rsidP="00ED490B">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8D70AD" w:rsidRPr="008D70AD" w:rsidRDefault="008D70AD" w:rsidP="00ED490B">
      <w:pPr>
        <w:tabs>
          <w:tab w:val="left" w:pos="3185"/>
          <w:tab w:val="center" w:pos="5452"/>
        </w:tabs>
        <w:snapToGrid w:val="0"/>
        <w:spacing w:beforeLines="50"/>
        <w:jc w:val="center"/>
        <w:rPr>
          <w:rFonts w:hAnsi="宋体" w:cs="黑体"/>
          <w:b/>
          <w:sz w:val="36"/>
          <w:szCs w:val="36"/>
        </w:rPr>
      </w:pPr>
      <w:r w:rsidRPr="008D70AD">
        <w:rPr>
          <w:rFonts w:hAnsi="宋体" w:cs="黑体" w:hint="eastAsia"/>
          <w:b/>
          <w:sz w:val="36"/>
          <w:szCs w:val="36"/>
        </w:rPr>
        <w:t>长葛市2018万亩示范方维修工程</w:t>
      </w:r>
    </w:p>
    <w:p w:rsidR="008D70AD" w:rsidRDefault="008D70AD">
      <w:pPr>
        <w:widowControl/>
        <w:spacing w:line="312" w:lineRule="auto"/>
        <w:rPr>
          <w:rFonts w:hAnsi="宋体"/>
          <w:b/>
          <w:sz w:val="24"/>
        </w:rPr>
      </w:pPr>
    </w:p>
    <w:p w:rsidR="005F1792" w:rsidRDefault="00975500">
      <w:pPr>
        <w:widowControl/>
        <w:spacing w:line="312" w:lineRule="auto"/>
        <w:rPr>
          <w:rFonts w:hAnsi="宋体"/>
          <w:b/>
          <w:sz w:val="24"/>
        </w:rPr>
      </w:pPr>
      <w:r>
        <w:rPr>
          <w:rFonts w:hAnsi="宋体" w:hint="eastAsia"/>
          <w:b/>
          <w:sz w:val="24"/>
        </w:rPr>
        <w:t>一.招标条件</w:t>
      </w:r>
    </w:p>
    <w:p w:rsidR="005F1792" w:rsidRDefault="008D70AD">
      <w:pPr>
        <w:widowControl/>
        <w:spacing w:line="360" w:lineRule="auto"/>
        <w:ind w:firstLine="480"/>
        <w:rPr>
          <w:rFonts w:hAnsi="宋体"/>
          <w:sz w:val="24"/>
        </w:rPr>
      </w:pPr>
      <w:r w:rsidRPr="008D70AD">
        <w:rPr>
          <w:rFonts w:hAnsi="宋体" w:hint="eastAsia"/>
          <w:sz w:val="24"/>
        </w:rPr>
        <w:t>长葛市2018万亩示范方维修工程</w:t>
      </w:r>
      <w:r w:rsidR="00975500">
        <w:rPr>
          <w:rFonts w:hAnsi="宋体"/>
          <w:sz w:val="24"/>
        </w:rPr>
        <w:t>已由</w:t>
      </w:r>
      <w:r w:rsidR="001D6DE1">
        <w:rPr>
          <w:rFonts w:hAnsi="宋体" w:hint="eastAsia"/>
          <w:sz w:val="24"/>
        </w:rPr>
        <w:t>相关部门</w:t>
      </w:r>
      <w:r w:rsidR="00975500">
        <w:rPr>
          <w:rFonts w:hAnsi="宋体"/>
          <w:sz w:val="24"/>
        </w:rPr>
        <w:t>批准建设</w:t>
      </w:r>
      <w:r w:rsidR="00975500">
        <w:rPr>
          <w:rFonts w:hAnsi="宋体" w:hint="eastAsia"/>
          <w:sz w:val="24"/>
        </w:rPr>
        <w:t>，</w:t>
      </w:r>
      <w:r w:rsidR="0081650D">
        <w:rPr>
          <w:rFonts w:hAnsi="宋体" w:hint="eastAsia"/>
          <w:sz w:val="24"/>
        </w:rPr>
        <w:t>建设资金来自财政资金，</w:t>
      </w:r>
      <w:r w:rsidR="00975500">
        <w:rPr>
          <w:rFonts w:hAnsi="宋体" w:hint="eastAsia"/>
          <w:sz w:val="24"/>
        </w:rPr>
        <w:t>招标人为</w:t>
      </w:r>
      <w:r w:rsidR="0037512C">
        <w:rPr>
          <w:rFonts w:hAnsi="宋体" w:hint="eastAsia"/>
          <w:sz w:val="24"/>
          <w:lang w:val="zh-CN"/>
        </w:rPr>
        <w:t>长葛市</w:t>
      </w:r>
      <w:r w:rsidR="00D521E3">
        <w:rPr>
          <w:rFonts w:hAnsi="宋体" w:hint="eastAsia"/>
          <w:sz w:val="24"/>
          <w:lang w:val="zh-CN"/>
        </w:rPr>
        <w:t>农业林业局</w:t>
      </w:r>
      <w:r w:rsidR="00D5560E">
        <w:rPr>
          <w:rFonts w:hAnsi="宋体" w:hint="eastAsia"/>
          <w:sz w:val="24"/>
          <w:lang w:val="zh-CN"/>
        </w:rPr>
        <w:t>,</w:t>
      </w:r>
      <w:r w:rsidR="00D5560E">
        <w:rPr>
          <w:rFonts w:hAnsi="宋体" w:hint="eastAsia"/>
          <w:sz w:val="24"/>
        </w:rPr>
        <w:t>招标代理机构为</w:t>
      </w:r>
      <w:r w:rsidR="00D521E3">
        <w:rPr>
          <w:rFonts w:hAnsi="宋体" w:hint="eastAsia"/>
          <w:sz w:val="24"/>
        </w:rPr>
        <w:t>河南创达建设工程管理有限公司</w:t>
      </w:r>
      <w:r w:rsidR="00975500">
        <w:rPr>
          <w:rFonts w:hAnsi="宋体" w:hint="eastAsia"/>
          <w:sz w:val="24"/>
        </w:rPr>
        <w:t>。项目出资比例为100%。项目已具备招标条件，现对该项目进行公开招标。</w:t>
      </w:r>
    </w:p>
    <w:p w:rsidR="005F1792" w:rsidRDefault="00975500">
      <w:pPr>
        <w:widowControl/>
        <w:spacing w:line="312" w:lineRule="auto"/>
        <w:rPr>
          <w:rFonts w:hAnsi="宋体"/>
          <w:b/>
          <w:sz w:val="24"/>
        </w:rPr>
      </w:pPr>
      <w:r>
        <w:rPr>
          <w:rFonts w:hAnsi="宋体" w:hint="eastAsia"/>
          <w:b/>
          <w:sz w:val="24"/>
        </w:rPr>
        <w:t>二.项目概况与招标范围</w:t>
      </w:r>
    </w:p>
    <w:p w:rsidR="005F1792" w:rsidRDefault="00975500" w:rsidP="006803ED">
      <w:pPr>
        <w:widowControl/>
        <w:spacing w:line="300" w:lineRule="auto"/>
        <w:ind w:firstLine="465"/>
        <w:rPr>
          <w:rFonts w:hAnsi="宋体"/>
          <w:color w:val="FF0000"/>
          <w:sz w:val="24"/>
        </w:rPr>
      </w:pPr>
      <w:r>
        <w:rPr>
          <w:rFonts w:hAnsi="宋体" w:hint="eastAsia"/>
          <w:sz w:val="24"/>
        </w:rPr>
        <w:t>2.1</w:t>
      </w:r>
      <w:r w:rsidR="006803ED">
        <w:rPr>
          <w:rFonts w:hAnsi="宋体" w:hint="eastAsia"/>
          <w:sz w:val="24"/>
        </w:rPr>
        <w:t>、</w:t>
      </w:r>
      <w:r w:rsidR="00C561E0">
        <w:rPr>
          <w:rFonts w:hAnsi="宋体" w:hint="eastAsia"/>
          <w:sz w:val="24"/>
        </w:rPr>
        <w:t>项目编号</w:t>
      </w:r>
      <w:r w:rsidR="00C561E0" w:rsidRPr="00ED490B">
        <w:rPr>
          <w:rFonts w:hAnsi="宋体" w:hint="eastAsia"/>
          <w:sz w:val="24"/>
        </w:rPr>
        <w:t>：长交建【2018】</w:t>
      </w:r>
      <w:r w:rsidR="00D521E3" w:rsidRPr="00ED490B">
        <w:rPr>
          <w:rFonts w:hAnsi="宋体" w:hint="eastAsia"/>
          <w:sz w:val="24"/>
        </w:rPr>
        <w:t>GZ</w:t>
      </w:r>
      <w:r w:rsidR="0081650D" w:rsidRPr="00ED490B">
        <w:rPr>
          <w:rFonts w:hAnsi="宋体" w:hint="eastAsia"/>
          <w:sz w:val="24"/>
        </w:rPr>
        <w:t xml:space="preserve"> 169</w:t>
      </w:r>
      <w:r w:rsidR="00D521E3" w:rsidRPr="00ED490B">
        <w:rPr>
          <w:rFonts w:hAnsi="宋体" w:hint="eastAsia"/>
          <w:sz w:val="24"/>
        </w:rPr>
        <w:t xml:space="preserve"> </w:t>
      </w:r>
      <w:r w:rsidR="0037512C" w:rsidRPr="00ED490B">
        <w:rPr>
          <w:rFonts w:hAnsi="宋体" w:hint="eastAsia"/>
          <w:sz w:val="24"/>
        </w:rPr>
        <w:t>号</w:t>
      </w:r>
    </w:p>
    <w:p w:rsidR="006803ED" w:rsidRPr="006803ED" w:rsidRDefault="006803ED" w:rsidP="006803ED">
      <w:pPr>
        <w:widowControl/>
        <w:spacing w:line="300" w:lineRule="auto"/>
        <w:ind w:firstLine="465"/>
        <w:rPr>
          <w:rFonts w:hAnsi="宋体"/>
          <w:sz w:val="24"/>
        </w:rPr>
      </w:pPr>
      <w:r w:rsidRPr="006803ED">
        <w:rPr>
          <w:rFonts w:hAnsi="宋体" w:hint="eastAsia"/>
          <w:sz w:val="24"/>
        </w:rPr>
        <w:t>2.2</w:t>
      </w:r>
      <w:r>
        <w:rPr>
          <w:rFonts w:hAnsi="宋体" w:hint="eastAsia"/>
          <w:sz w:val="24"/>
        </w:rPr>
        <w:t>、</w:t>
      </w:r>
      <w:r w:rsidRPr="006803ED">
        <w:rPr>
          <w:rFonts w:hAnsi="宋体" w:hint="eastAsia"/>
          <w:sz w:val="24"/>
        </w:rPr>
        <w:t>项目名称：长葛市2018万亩示范方维修工程</w:t>
      </w:r>
    </w:p>
    <w:p w:rsidR="005F1792" w:rsidRDefault="006803ED">
      <w:pPr>
        <w:widowControl/>
        <w:spacing w:line="300" w:lineRule="auto"/>
        <w:ind w:firstLine="480"/>
        <w:rPr>
          <w:rFonts w:hAnsi="宋体"/>
          <w:sz w:val="24"/>
        </w:rPr>
      </w:pPr>
      <w:r>
        <w:rPr>
          <w:rFonts w:hAnsi="宋体" w:hint="eastAsia"/>
          <w:sz w:val="24"/>
        </w:rPr>
        <w:t>2.3、</w:t>
      </w:r>
      <w:r w:rsidR="00975500">
        <w:rPr>
          <w:rFonts w:hAnsi="宋体" w:hint="eastAsia"/>
          <w:sz w:val="24"/>
        </w:rPr>
        <w:t>项目建设地点：长葛市</w:t>
      </w:r>
    </w:p>
    <w:p w:rsidR="005F1792" w:rsidRPr="0037512C" w:rsidRDefault="006803ED" w:rsidP="0037512C">
      <w:pPr>
        <w:pStyle w:val="ad"/>
        <w:shd w:val="clear" w:color="auto" w:fill="FFFFFF"/>
        <w:spacing w:before="0" w:beforeAutospacing="0" w:after="0" w:afterAutospacing="0" w:line="360" w:lineRule="auto"/>
        <w:ind w:firstLineChars="200" w:firstLine="480"/>
        <w:rPr>
          <w:rFonts w:cs="Times New Roman"/>
        </w:rPr>
      </w:pPr>
      <w:r>
        <w:rPr>
          <w:rFonts w:cs="Times New Roman" w:hint="eastAsia"/>
        </w:rPr>
        <w:t>2.4、</w:t>
      </w:r>
      <w:r w:rsidR="00975500">
        <w:rPr>
          <w:rFonts w:cs="Times New Roman" w:hint="eastAsia"/>
        </w:rPr>
        <w:t>工程概况：</w:t>
      </w:r>
      <w:r w:rsidR="00BD6DC2" w:rsidRPr="00BD6DC2">
        <w:rPr>
          <w:rFonts w:cs="Times New Roman" w:hint="eastAsia"/>
        </w:rPr>
        <w:t>该工程位于长葛市古桥</w:t>
      </w:r>
      <w:r w:rsidR="0081650D" w:rsidRPr="00BD6DC2">
        <w:rPr>
          <w:rFonts w:cs="Times New Roman" w:hint="eastAsia"/>
        </w:rPr>
        <w:t>镇</w:t>
      </w:r>
      <w:r w:rsidR="00BD6DC2" w:rsidRPr="00BD6DC2">
        <w:rPr>
          <w:rFonts w:cs="Times New Roman" w:hint="eastAsia"/>
        </w:rPr>
        <w:t>、石</w:t>
      </w:r>
      <w:bookmarkStart w:id="1" w:name="_Hlk534271020"/>
      <w:r w:rsidR="0081650D">
        <w:rPr>
          <w:rFonts w:cs="Times New Roman" w:hint="eastAsia"/>
        </w:rPr>
        <w:t>象</w:t>
      </w:r>
      <w:r w:rsidR="00BD6DC2" w:rsidRPr="00BD6DC2">
        <w:rPr>
          <w:rFonts w:cs="Times New Roman" w:hint="eastAsia"/>
        </w:rPr>
        <w:t>镇</w:t>
      </w:r>
      <w:bookmarkEnd w:id="1"/>
      <w:r w:rsidR="00BD6DC2" w:rsidRPr="00BD6DC2">
        <w:rPr>
          <w:rFonts w:cs="Times New Roman" w:hint="eastAsia"/>
        </w:rPr>
        <w:t>，主要工作内容为80座老桥桥面重新铺装，20座桥帮拆除、粉刷，维修安装半自动伸缩喷灌喷杆30个，维修60</w:t>
      </w:r>
      <w:r w:rsidR="00BD6DC2">
        <w:rPr>
          <w:rFonts w:cs="Times New Roman" w:hint="eastAsia"/>
        </w:rPr>
        <w:t>个地埋管出水口</w:t>
      </w:r>
      <w:r w:rsidR="001D6DE1">
        <w:rPr>
          <w:rFonts w:cs="Times New Roman" w:hint="eastAsia"/>
        </w:rPr>
        <w:t>。</w:t>
      </w:r>
    </w:p>
    <w:p w:rsidR="005F1792" w:rsidRDefault="006803ED">
      <w:pPr>
        <w:widowControl/>
        <w:spacing w:line="312" w:lineRule="auto"/>
        <w:ind w:firstLineChars="200" w:firstLine="480"/>
        <w:rPr>
          <w:rFonts w:hAnsi="宋体"/>
          <w:sz w:val="24"/>
        </w:rPr>
      </w:pPr>
      <w:r>
        <w:rPr>
          <w:rFonts w:hAnsi="宋体" w:hint="eastAsia"/>
          <w:sz w:val="24"/>
        </w:rPr>
        <w:t>2.5、</w:t>
      </w:r>
      <w:r w:rsidR="00975500">
        <w:rPr>
          <w:rFonts w:hAnsi="宋体" w:hint="eastAsia"/>
          <w:sz w:val="24"/>
        </w:rPr>
        <w:t>招标范围：招标文件、工程量清单、答疑纪要和补充文件（如有）范围内的所有建设内容。</w:t>
      </w:r>
    </w:p>
    <w:p w:rsidR="007D65FD" w:rsidRDefault="006803ED" w:rsidP="001D6DE1">
      <w:pPr>
        <w:spacing w:line="360" w:lineRule="auto"/>
        <w:ind w:firstLine="480"/>
        <w:rPr>
          <w:rFonts w:hAnsi="宋体"/>
          <w:sz w:val="24"/>
        </w:rPr>
      </w:pPr>
      <w:r>
        <w:rPr>
          <w:rFonts w:hAnsi="宋体" w:hint="eastAsia"/>
          <w:sz w:val="24"/>
        </w:rPr>
        <w:t>2.6、</w:t>
      </w:r>
      <w:r w:rsidR="00975500">
        <w:rPr>
          <w:rFonts w:hAnsi="宋体" w:hint="eastAsia"/>
          <w:sz w:val="24"/>
        </w:rPr>
        <w:t>标段划分：本工程共设</w:t>
      </w:r>
      <w:r w:rsidR="00BD6DC2">
        <w:rPr>
          <w:rFonts w:hAnsi="宋体" w:hint="eastAsia"/>
          <w:sz w:val="24"/>
        </w:rPr>
        <w:t>一</w:t>
      </w:r>
      <w:r w:rsidR="00873447">
        <w:rPr>
          <w:rFonts w:hAnsi="宋体" w:hint="eastAsia"/>
          <w:sz w:val="24"/>
        </w:rPr>
        <w:t>个标段。</w:t>
      </w:r>
    </w:p>
    <w:p w:rsidR="005F1792" w:rsidRPr="00873447" w:rsidRDefault="006803ED" w:rsidP="00873447">
      <w:pPr>
        <w:spacing w:line="360" w:lineRule="auto"/>
        <w:ind w:firstLine="480"/>
        <w:rPr>
          <w:rFonts w:hAnsi="宋体"/>
          <w:sz w:val="24"/>
        </w:rPr>
      </w:pPr>
      <w:r>
        <w:rPr>
          <w:rFonts w:hAnsi="宋体" w:hint="eastAsia"/>
          <w:sz w:val="24"/>
        </w:rPr>
        <w:t>2.7、</w:t>
      </w:r>
      <w:r w:rsidR="00975500">
        <w:rPr>
          <w:rFonts w:hAnsi="宋体" w:hint="eastAsia"/>
          <w:sz w:val="24"/>
        </w:rPr>
        <w:t>招标控制价：</w:t>
      </w:r>
      <w:r w:rsidR="008D70AD" w:rsidRPr="008D70AD">
        <w:rPr>
          <w:rFonts w:hAnsi="宋体"/>
          <w:sz w:val="24"/>
        </w:rPr>
        <w:t>720397.71</w:t>
      </w:r>
      <w:r w:rsidR="00975500">
        <w:rPr>
          <w:rFonts w:hAnsi="宋体"/>
          <w:sz w:val="24"/>
          <w:szCs w:val="22"/>
        </w:rPr>
        <w:t>元；</w:t>
      </w:r>
    </w:p>
    <w:p w:rsidR="005F1792" w:rsidRDefault="006803ED">
      <w:pPr>
        <w:widowControl/>
        <w:spacing w:line="300" w:lineRule="auto"/>
        <w:ind w:firstLine="480"/>
        <w:rPr>
          <w:rFonts w:hAnsi="宋体"/>
          <w:sz w:val="24"/>
        </w:rPr>
      </w:pPr>
      <w:r>
        <w:rPr>
          <w:rFonts w:hAnsi="宋体" w:hint="eastAsia"/>
          <w:sz w:val="24"/>
        </w:rPr>
        <w:t>2.8、</w:t>
      </w:r>
      <w:r w:rsidR="00975500">
        <w:rPr>
          <w:rFonts w:hAnsi="宋体" w:hint="eastAsia"/>
          <w:sz w:val="24"/>
        </w:rPr>
        <w:t>计划工期：60日历天</w:t>
      </w:r>
    </w:p>
    <w:p w:rsidR="005F1792" w:rsidRDefault="006803ED">
      <w:pPr>
        <w:widowControl/>
        <w:spacing w:line="300" w:lineRule="auto"/>
        <w:rPr>
          <w:rFonts w:hAnsi="宋体"/>
          <w:sz w:val="24"/>
        </w:rPr>
      </w:pPr>
      <w:r>
        <w:rPr>
          <w:rFonts w:hAnsi="宋体" w:hint="eastAsia"/>
          <w:sz w:val="24"/>
        </w:rPr>
        <w:t xml:space="preserve">    2.9、</w:t>
      </w:r>
      <w:r w:rsidR="00975500">
        <w:rPr>
          <w:rFonts w:hAnsi="宋体" w:hint="eastAsia"/>
          <w:sz w:val="24"/>
        </w:rPr>
        <w:t>质量要求：合格</w:t>
      </w:r>
      <w:r>
        <w:rPr>
          <w:rFonts w:hAnsi="宋体" w:hint="eastAsia"/>
          <w:sz w:val="24"/>
        </w:rPr>
        <w:t>（符合国家现行的验收规范和标准）</w:t>
      </w:r>
      <w:r w:rsidR="00975500">
        <w:rPr>
          <w:rFonts w:hAnsi="宋体" w:hint="eastAsia"/>
          <w:sz w:val="24"/>
        </w:rPr>
        <w:t>。</w:t>
      </w:r>
    </w:p>
    <w:p w:rsidR="005F1792" w:rsidRDefault="00975500">
      <w:pPr>
        <w:widowControl/>
        <w:spacing w:line="360" w:lineRule="auto"/>
        <w:rPr>
          <w:rFonts w:hAnsi="宋体"/>
          <w:b/>
          <w:sz w:val="24"/>
        </w:rPr>
      </w:pPr>
      <w:r>
        <w:rPr>
          <w:rFonts w:hAnsi="宋体" w:hint="eastAsia"/>
          <w:b/>
          <w:sz w:val="24"/>
        </w:rPr>
        <w:t>三.资格要求</w:t>
      </w:r>
    </w:p>
    <w:p w:rsidR="00F75232" w:rsidRPr="00873447" w:rsidRDefault="007E28D0" w:rsidP="006803ED">
      <w:pPr>
        <w:widowControl/>
        <w:spacing w:line="360" w:lineRule="auto"/>
        <w:ind w:firstLineChars="200" w:firstLine="480"/>
        <w:rPr>
          <w:rFonts w:hAnsi="宋体"/>
          <w:b/>
          <w:sz w:val="24"/>
        </w:rPr>
      </w:pPr>
      <w:r w:rsidRPr="007E28D0">
        <w:rPr>
          <w:rFonts w:hAnsi="宋体" w:hint="eastAsia"/>
          <w:sz w:val="24"/>
          <w:szCs w:val="22"/>
        </w:rPr>
        <w:t>3.1</w:t>
      </w:r>
      <w:bookmarkStart w:id="2" w:name="_Hlk534298347"/>
      <w:r w:rsidRPr="007E28D0">
        <w:rPr>
          <w:rFonts w:hAnsi="宋体" w:hint="eastAsia"/>
          <w:sz w:val="24"/>
          <w:szCs w:val="22"/>
        </w:rPr>
        <w:t>、</w:t>
      </w:r>
      <w:bookmarkEnd w:id="2"/>
      <w:r w:rsidR="00483A0F" w:rsidRPr="007E28D0">
        <w:rPr>
          <w:rFonts w:hAnsi="宋体" w:hint="eastAsia"/>
          <w:sz w:val="24"/>
          <w:szCs w:val="22"/>
        </w:rPr>
        <w:t>资格要求</w:t>
      </w:r>
      <w:r w:rsidR="008A652F" w:rsidRPr="007E28D0">
        <w:rPr>
          <w:rFonts w:hAnsi="宋体" w:hint="eastAsia"/>
          <w:sz w:val="24"/>
          <w:szCs w:val="22"/>
        </w:rPr>
        <w:t>：</w:t>
      </w:r>
      <w:r w:rsidR="00975500" w:rsidRPr="00483A0F">
        <w:rPr>
          <w:rFonts w:hAnsi="宋体"/>
          <w:sz w:val="24"/>
          <w:szCs w:val="22"/>
        </w:rPr>
        <w:t>(1)投标人须具有独立法人资格；(2)具有水利水电工程</w:t>
      </w:r>
      <w:r w:rsidR="00A6629B">
        <w:rPr>
          <w:rFonts w:hAnsi="宋体" w:hint="eastAsia"/>
          <w:sz w:val="24"/>
          <w:szCs w:val="22"/>
        </w:rPr>
        <w:t>或</w:t>
      </w:r>
      <w:r w:rsidR="00BF0C6B">
        <w:rPr>
          <w:rFonts w:hAnsi="宋体" w:hint="eastAsia"/>
          <w:sz w:val="24"/>
          <w:szCs w:val="22"/>
        </w:rPr>
        <w:t>市政公用工程</w:t>
      </w:r>
      <w:r w:rsidR="00975500" w:rsidRPr="00483A0F">
        <w:rPr>
          <w:rFonts w:hAnsi="宋体"/>
          <w:sz w:val="24"/>
          <w:szCs w:val="22"/>
        </w:rPr>
        <w:t>施工总承包叁级及以上资质</w:t>
      </w:r>
      <w:r w:rsidR="005122EE">
        <w:rPr>
          <w:rFonts w:hAnsi="宋体" w:hint="eastAsia"/>
          <w:sz w:val="24"/>
          <w:szCs w:val="22"/>
        </w:rPr>
        <w:t xml:space="preserve"> </w:t>
      </w:r>
      <w:r w:rsidR="00975500" w:rsidRPr="00483A0F">
        <w:rPr>
          <w:rFonts w:hAnsi="宋体"/>
          <w:sz w:val="24"/>
          <w:szCs w:val="22"/>
        </w:rPr>
        <w:t>。(3)具备有效的安全生产许可证；</w:t>
      </w:r>
      <w:r w:rsidR="002024F6" w:rsidRPr="00483A0F">
        <w:rPr>
          <w:rFonts w:hAnsi="宋体" w:hint="eastAsia"/>
          <w:sz w:val="24"/>
          <w:szCs w:val="22"/>
        </w:rPr>
        <w:t>并在人员、设备、资金等方面具有相应的施工能力；</w:t>
      </w:r>
      <w:r w:rsidR="00975500" w:rsidRPr="00483A0F">
        <w:rPr>
          <w:rFonts w:hAnsi="宋体"/>
          <w:sz w:val="24"/>
          <w:szCs w:val="22"/>
        </w:rPr>
        <w:t>(4)拟任项目经理具有水利水电</w:t>
      </w:r>
      <w:r w:rsidR="00BF0C6B">
        <w:rPr>
          <w:rFonts w:hAnsi="宋体" w:hint="eastAsia"/>
          <w:sz w:val="24"/>
          <w:szCs w:val="22"/>
        </w:rPr>
        <w:t>或市政</w:t>
      </w:r>
      <w:r w:rsidR="00975500" w:rsidRPr="00483A0F">
        <w:rPr>
          <w:rFonts w:hAnsi="宋体"/>
          <w:sz w:val="24"/>
          <w:szCs w:val="22"/>
        </w:rPr>
        <w:t>专业贰级及以上注册建造</w:t>
      </w:r>
      <w:r w:rsidR="00F75232" w:rsidRPr="00483A0F">
        <w:rPr>
          <w:rFonts w:hAnsi="宋体"/>
          <w:sz w:val="24"/>
          <w:szCs w:val="22"/>
        </w:rPr>
        <w:t>师执业资格</w:t>
      </w:r>
      <w:r w:rsidR="002024F6" w:rsidRPr="00483A0F">
        <w:rPr>
          <w:rFonts w:hAnsi="宋体" w:hint="eastAsia"/>
          <w:sz w:val="24"/>
          <w:szCs w:val="22"/>
        </w:rPr>
        <w:t>，取得有效的安全生产考核合格证，且未担任其他在施建设工程的项目经理。</w:t>
      </w:r>
    </w:p>
    <w:p w:rsidR="00CD6D60" w:rsidRPr="00CD6D60" w:rsidRDefault="00CD6D60" w:rsidP="00CD6D60">
      <w:pPr>
        <w:spacing w:line="400" w:lineRule="exact"/>
        <w:ind w:firstLineChars="200" w:firstLine="480"/>
        <w:jc w:val="left"/>
        <w:outlineLvl w:val="1"/>
        <w:rPr>
          <w:rFonts w:hAnsi="宋体"/>
          <w:sz w:val="24"/>
          <w:szCs w:val="22"/>
        </w:rPr>
      </w:pPr>
      <w:r w:rsidRPr="00CD6D60">
        <w:rPr>
          <w:rFonts w:hAnsi="宋体" w:hint="eastAsia"/>
          <w:sz w:val="24"/>
          <w:szCs w:val="22"/>
        </w:rPr>
        <w:t>3.</w:t>
      </w:r>
      <w:r>
        <w:rPr>
          <w:rFonts w:hAnsi="宋体"/>
          <w:sz w:val="24"/>
          <w:szCs w:val="22"/>
        </w:rPr>
        <w:t>2</w:t>
      </w:r>
      <w:r w:rsidRPr="007E28D0">
        <w:rPr>
          <w:rFonts w:hAnsi="宋体" w:hint="eastAsia"/>
          <w:sz w:val="24"/>
          <w:szCs w:val="22"/>
        </w:rPr>
        <w:t>、</w:t>
      </w:r>
      <w:r w:rsidR="00377F26" w:rsidRPr="00377F26">
        <w:rPr>
          <w:rFonts w:hAnsi="宋体" w:hint="eastAsia"/>
          <w:sz w:val="24"/>
          <w:szCs w:val="22"/>
        </w:rPr>
        <w:t>未被列入“信用中国”/“信用河南”网站信用信息栏黑名单，“国家企业信用信息公示系统”经营异常名录或严重失信黑名单，“中国政府采购网”政府采购严重违法失信行为记录名单，“全国法院失信被执行人名单”，或各级</w:t>
      </w:r>
      <w:r w:rsidR="00377F26">
        <w:rPr>
          <w:rFonts w:hAnsi="宋体" w:hint="eastAsia"/>
          <w:sz w:val="24"/>
          <w:szCs w:val="22"/>
        </w:rPr>
        <w:t>信用信息共享平台中列入失信被执行人名单，无行贿犯罪记录的投标人</w:t>
      </w:r>
      <w:r w:rsidRPr="00CD6D60">
        <w:rPr>
          <w:rFonts w:hAnsi="宋体" w:hint="eastAsia"/>
          <w:sz w:val="24"/>
          <w:szCs w:val="22"/>
        </w:rPr>
        <w:t>。</w:t>
      </w:r>
    </w:p>
    <w:p w:rsidR="006803ED" w:rsidRDefault="006803ED" w:rsidP="006803ED">
      <w:pPr>
        <w:pStyle w:val="ad"/>
        <w:shd w:val="clear" w:color="060000" w:fill="FFFFFF"/>
        <w:spacing w:before="0" w:beforeAutospacing="0" w:after="0" w:afterAutospacing="0" w:line="360" w:lineRule="auto"/>
        <w:ind w:firstLineChars="200" w:firstLine="480"/>
        <w:rPr>
          <w:rFonts w:cs="Times New Roman"/>
          <w:szCs w:val="22"/>
        </w:rPr>
      </w:pPr>
      <w:r>
        <w:rPr>
          <w:rFonts w:cs="Times New Roman" w:hint="eastAsia"/>
          <w:szCs w:val="22"/>
        </w:rPr>
        <w:t>3.3、</w:t>
      </w:r>
      <w:r w:rsidRPr="006803ED">
        <w:rPr>
          <w:rFonts w:cs="Times New Roman" w:hint="eastAsia"/>
          <w:szCs w:val="22"/>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lastRenderedPageBreak/>
        <w:t>3.</w:t>
      </w:r>
      <w:r w:rsidR="006803ED">
        <w:rPr>
          <w:rFonts w:hAnsi="宋体" w:cs="宋体" w:hint="eastAsia"/>
          <w:sz w:val="24"/>
          <w:szCs w:val="24"/>
        </w:rPr>
        <w:t>4、本次招标不接受联合体投标，不得转包、挂靠及违法分包</w:t>
      </w:r>
      <w:r>
        <w:rPr>
          <w:rFonts w:hAnsi="宋体" w:cs="宋体" w:hint="eastAsia"/>
          <w:sz w:val="24"/>
          <w:szCs w:val="24"/>
        </w:rPr>
        <w:t xml:space="preserve">。 </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t>3.</w:t>
      </w:r>
      <w:r w:rsidR="006803ED">
        <w:rPr>
          <w:rFonts w:hAnsi="宋体" w:cs="宋体" w:hint="eastAsia"/>
          <w:sz w:val="24"/>
          <w:szCs w:val="24"/>
        </w:rPr>
        <w:t>5、</w:t>
      </w:r>
      <w:r>
        <w:rPr>
          <w:rFonts w:hAnsi="宋体" w:cs="宋体" w:hint="eastAsia"/>
          <w:sz w:val="24"/>
          <w:szCs w:val="24"/>
        </w:rPr>
        <w:t>本次招标实行资格后审。</w:t>
      </w:r>
    </w:p>
    <w:p w:rsidR="005F1792" w:rsidRDefault="00975500">
      <w:pPr>
        <w:widowControl/>
        <w:spacing w:line="360" w:lineRule="auto"/>
        <w:rPr>
          <w:rFonts w:hAnsi="宋体"/>
          <w:b/>
          <w:sz w:val="24"/>
        </w:rPr>
      </w:pPr>
      <w:r>
        <w:rPr>
          <w:rFonts w:hAnsi="宋体" w:hint="eastAsia"/>
          <w:b/>
          <w:sz w:val="24"/>
        </w:rPr>
        <w:t>四.网上</w:t>
      </w:r>
      <w:r w:rsidR="00B3415C">
        <w:rPr>
          <w:rFonts w:hAnsi="宋体" w:hint="eastAsia"/>
          <w:b/>
          <w:sz w:val="24"/>
        </w:rPr>
        <w:t>报名</w:t>
      </w:r>
    </w:p>
    <w:p w:rsidR="00D5560E" w:rsidRDefault="00D5560E" w:rsidP="00D5560E">
      <w:pPr>
        <w:autoSpaceDE w:val="0"/>
        <w:autoSpaceDN w:val="0"/>
        <w:adjustRightInd w:val="0"/>
        <w:spacing w:line="360" w:lineRule="auto"/>
        <w:ind w:firstLineChars="200" w:firstLine="480"/>
        <w:rPr>
          <w:rFonts w:hAnsi="宋体" w:cs="宋体"/>
          <w:sz w:val="24"/>
          <w:szCs w:val="24"/>
        </w:rPr>
      </w:pPr>
      <w:r w:rsidRPr="00D5560E">
        <w:rPr>
          <w:rFonts w:hAnsi="宋体" w:cs="宋体" w:hint="eastAsia"/>
          <w:sz w:val="24"/>
          <w:szCs w:val="24"/>
        </w:rPr>
        <w:t>4.1</w:t>
      </w:r>
      <w:r w:rsidR="00D34CFD">
        <w:rPr>
          <w:rFonts w:hAnsi="宋体" w:cs="宋体" w:hint="eastAsia"/>
          <w:sz w:val="24"/>
          <w:szCs w:val="24"/>
        </w:rPr>
        <w:t>、</w:t>
      </w:r>
      <w:r w:rsidRPr="00D5560E">
        <w:rPr>
          <w:rFonts w:hAnsi="宋体" w:cs="宋体" w:hint="eastAsia"/>
          <w:sz w:val="24"/>
          <w:szCs w:val="24"/>
        </w:rPr>
        <w:t>报名时间:投标人在投标文件递交截止时间前均可报名。</w:t>
      </w:r>
    </w:p>
    <w:p w:rsidR="00B3415C" w:rsidRPr="00B3415C" w:rsidRDefault="00B3415C" w:rsidP="00B3415C">
      <w:pPr>
        <w:autoSpaceDE w:val="0"/>
        <w:autoSpaceDN w:val="0"/>
        <w:adjustRightInd w:val="0"/>
        <w:spacing w:line="360" w:lineRule="auto"/>
        <w:ind w:firstLineChars="200" w:firstLine="480"/>
        <w:rPr>
          <w:rFonts w:hAnsi="宋体" w:cs="宋体"/>
          <w:sz w:val="24"/>
          <w:szCs w:val="24"/>
        </w:rPr>
      </w:pPr>
      <w:r w:rsidRPr="00B3415C">
        <w:rPr>
          <w:rFonts w:hAnsi="宋体" w:cs="宋体" w:hint="eastAsia"/>
          <w:sz w:val="24"/>
          <w:szCs w:val="24"/>
        </w:rPr>
        <w:t>4.</w:t>
      </w:r>
      <w:r w:rsidR="00D5560E">
        <w:rPr>
          <w:rFonts w:hAnsi="宋体" w:cs="宋体" w:hint="eastAsia"/>
          <w:sz w:val="24"/>
          <w:szCs w:val="24"/>
        </w:rPr>
        <w:t>2</w:t>
      </w:r>
      <w:r w:rsidR="00D34CFD">
        <w:rPr>
          <w:rFonts w:hAnsi="宋体" w:cs="宋体" w:hint="eastAsia"/>
          <w:sz w:val="24"/>
          <w:szCs w:val="24"/>
        </w:rPr>
        <w:t>、</w:t>
      </w:r>
      <w:r w:rsidRPr="00B3415C">
        <w:rPr>
          <w:rFonts w:hAnsi="宋体" w:cs="宋体" w:hint="eastAsia"/>
          <w:sz w:val="24"/>
          <w:szCs w:val="24"/>
        </w:rPr>
        <w:t>报名方式：网上报名。</w:t>
      </w:r>
    </w:p>
    <w:p w:rsidR="00B3415C" w:rsidRP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（1）注册：持CA数字认证证书，登录【全国公共资源交易平台（河南省•许昌市）】“系统用户注册”入口</w:t>
      </w:r>
    </w:p>
    <w:p w:rsidR="00B3415C" w:rsidRPr="00B3415C" w:rsidRDefault="00B3415C" w:rsidP="00B3415C">
      <w:pPr>
        <w:autoSpaceDE w:val="0"/>
        <w:autoSpaceDN w:val="0"/>
        <w:adjustRightInd w:val="0"/>
        <w:spacing w:line="360" w:lineRule="auto"/>
        <w:rPr>
          <w:rFonts w:hAnsi="宋体" w:cs="宋体"/>
          <w:sz w:val="24"/>
          <w:szCs w:val="24"/>
        </w:rPr>
      </w:pPr>
      <w:r w:rsidRPr="00B3415C">
        <w:rPr>
          <w:rFonts w:hAnsi="宋体" w:cs="宋体" w:hint="eastAsia"/>
          <w:sz w:val="24"/>
          <w:szCs w:val="24"/>
        </w:rPr>
        <w:t>（http://221.14.6.70:8088/ggzy/eps/public/RegistAllJcxx.html）进行免费注册登记（详见“常见问题解答-诚信库网上注册相关资料下载”）；</w:t>
      </w:r>
    </w:p>
    <w:p w:rsid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（2）报名：登录【全国公共资源交易平台（河南省•许昌市）】“投标人/供应商登录”入口（http://221.14.6.70:8088/ggzy/）,在报名期限内。（详见“常见问题解答-交易系统操作手册”）。</w:t>
      </w:r>
    </w:p>
    <w:p w:rsidR="005F1792" w:rsidRDefault="00975500" w:rsidP="00D34CFD">
      <w:pPr>
        <w:autoSpaceDE w:val="0"/>
        <w:autoSpaceDN w:val="0"/>
        <w:adjustRightInd w:val="0"/>
        <w:spacing w:line="360" w:lineRule="auto"/>
        <w:rPr>
          <w:rFonts w:hAnsi="宋体"/>
          <w:b/>
          <w:sz w:val="24"/>
        </w:rPr>
      </w:pPr>
      <w:r>
        <w:rPr>
          <w:rFonts w:hAnsi="宋体" w:hint="eastAsia"/>
          <w:b/>
          <w:sz w:val="24"/>
        </w:rPr>
        <w:t xml:space="preserve">五.招标文件、工程量清单的获取                                                                                                                                                                                                                                 </w:t>
      </w:r>
    </w:p>
    <w:p w:rsidR="005F1792" w:rsidRDefault="00975500">
      <w:pPr>
        <w:widowControl/>
        <w:spacing w:line="360" w:lineRule="auto"/>
        <w:ind w:firstLineChars="200" w:firstLine="480"/>
        <w:rPr>
          <w:rFonts w:hAnsi="宋体"/>
          <w:bCs/>
          <w:sz w:val="24"/>
        </w:rPr>
      </w:pPr>
      <w:r>
        <w:rPr>
          <w:rFonts w:hAnsi="宋体" w:hint="eastAsia"/>
          <w:bCs/>
          <w:sz w:val="24"/>
        </w:rPr>
        <w:t>5.1</w:t>
      </w:r>
      <w:r w:rsidR="00D34CFD">
        <w:rPr>
          <w:rFonts w:hAnsi="宋体" w:hint="eastAsia"/>
          <w:bCs/>
          <w:sz w:val="24"/>
        </w:rPr>
        <w:t>、</w:t>
      </w:r>
      <w:r>
        <w:rPr>
          <w:rFonts w:hAnsi="宋体" w:hint="eastAsia"/>
          <w:bCs/>
          <w:sz w:val="24"/>
        </w:rPr>
        <w:t>招标文件、图纸和工程量清单的获取：投标人于投标文件递交截止时间前均可登录【全国公共资源交易平台(河南省▪许昌市)】（</w:t>
      </w:r>
      <w:r w:rsidR="001D6DE1" w:rsidRPr="001D6DE1">
        <w:rPr>
          <w:rFonts w:hAnsi="宋体"/>
          <w:bCs/>
          <w:sz w:val="24"/>
        </w:rPr>
        <w:t>http://www.xcggzy.gov.cn/</w:t>
      </w:r>
      <w:r>
        <w:rPr>
          <w:rFonts w:hAnsi="宋体" w:hint="eastAsia"/>
          <w:bCs/>
          <w:sz w:val="24"/>
        </w:rPr>
        <w:t>），通过“投标人/供应商登录” 入口自行下载。</w:t>
      </w:r>
    </w:p>
    <w:p w:rsidR="005F1792" w:rsidRDefault="00975500">
      <w:pPr>
        <w:widowControl/>
        <w:spacing w:line="312" w:lineRule="auto"/>
        <w:ind w:firstLineChars="200" w:firstLine="480"/>
        <w:rPr>
          <w:rFonts w:hAnsi="宋体"/>
          <w:bCs/>
          <w:sz w:val="24"/>
        </w:rPr>
      </w:pPr>
      <w:r>
        <w:rPr>
          <w:rFonts w:hAnsi="宋体" w:hint="eastAsia"/>
          <w:bCs/>
          <w:sz w:val="24"/>
        </w:rPr>
        <w:t>5.2</w:t>
      </w:r>
      <w:r w:rsidR="00D34CFD">
        <w:rPr>
          <w:rFonts w:hAnsi="宋体" w:hint="eastAsia"/>
          <w:bCs/>
          <w:sz w:val="24"/>
        </w:rPr>
        <w:t>、</w:t>
      </w:r>
      <w:r>
        <w:rPr>
          <w:rFonts w:hAnsi="宋体" w:hint="eastAsia"/>
          <w:bCs/>
          <w:sz w:val="24"/>
        </w:rPr>
        <w:t>招标文件每套售价</w:t>
      </w:r>
      <w:r w:rsidR="00A06BBB">
        <w:rPr>
          <w:rFonts w:hAnsi="宋体" w:hint="eastAsia"/>
          <w:bCs/>
          <w:sz w:val="24"/>
        </w:rPr>
        <w:t>4</w:t>
      </w:r>
      <w:r>
        <w:rPr>
          <w:rFonts w:hAnsi="宋体" w:hint="eastAsia"/>
          <w:bCs/>
          <w:sz w:val="24"/>
        </w:rPr>
        <w:t>00元，于递交投标文件时缴纳给招标代理机构，售后不退。</w:t>
      </w:r>
    </w:p>
    <w:p w:rsidR="005F1792" w:rsidRDefault="00975500">
      <w:pPr>
        <w:widowControl/>
        <w:spacing w:line="312" w:lineRule="auto"/>
        <w:rPr>
          <w:rFonts w:hAnsi="宋体"/>
          <w:b/>
          <w:sz w:val="24"/>
        </w:rPr>
      </w:pPr>
      <w:r>
        <w:rPr>
          <w:rFonts w:hAnsi="宋体" w:hint="eastAsia"/>
          <w:b/>
          <w:sz w:val="24"/>
        </w:rPr>
        <w:t>六.投标文件的递交</w:t>
      </w:r>
    </w:p>
    <w:p w:rsidR="005F1792" w:rsidRDefault="00975500">
      <w:pPr>
        <w:widowControl/>
        <w:spacing w:line="312" w:lineRule="auto"/>
        <w:ind w:firstLineChars="200" w:firstLine="480"/>
        <w:rPr>
          <w:rFonts w:hAnsi="宋体"/>
          <w:bCs/>
          <w:sz w:val="24"/>
        </w:rPr>
      </w:pPr>
      <w:r>
        <w:rPr>
          <w:rFonts w:hAnsi="宋体" w:hint="eastAsia"/>
          <w:bCs/>
          <w:sz w:val="24"/>
        </w:rPr>
        <w:t>6.1</w:t>
      </w:r>
      <w:r w:rsidR="00D34CFD">
        <w:rPr>
          <w:rFonts w:hAnsi="宋体" w:hint="eastAsia"/>
          <w:bCs/>
          <w:sz w:val="24"/>
        </w:rPr>
        <w:t>、</w:t>
      </w:r>
      <w:r>
        <w:rPr>
          <w:rFonts w:hAnsi="宋体" w:hint="eastAsia"/>
          <w:bCs/>
          <w:sz w:val="24"/>
        </w:rPr>
        <w:t>投标文件递交的截止时间及开</w:t>
      </w:r>
      <w:r w:rsidRPr="00ED490B">
        <w:rPr>
          <w:rFonts w:hAnsi="宋体" w:hint="eastAsia"/>
          <w:bCs/>
          <w:sz w:val="24"/>
        </w:rPr>
        <w:t>标时间：201</w:t>
      </w:r>
      <w:r w:rsidR="0081650D" w:rsidRPr="00ED490B">
        <w:rPr>
          <w:rFonts w:hAnsi="宋体"/>
          <w:bCs/>
          <w:sz w:val="24"/>
        </w:rPr>
        <w:t>9</w:t>
      </w:r>
      <w:r w:rsidRPr="00ED490B">
        <w:rPr>
          <w:rFonts w:hAnsi="宋体" w:hint="eastAsia"/>
          <w:bCs/>
          <w:sz w:val="24"/>
        </w:rPr>
        <w:t>年</w:t>
      </w:r>
      <w:r w:rsidR="00ED490B" w:rsidRPr="00ED490B">
        <w:rPr>
          <w:rFonts w:hAnsi="宋体" w:hint="eastAsia"/>
          <w:bCs/>
          <w:sz w:val="24"/>
        </w:rPr>
        <w:t>2</w:t>
      </w:r>
      <w:r w:rsidRPr="00ED490B">
        <w:rPr>
          <w:rFonts w:hAnsi="宋体" w:hint="eastAsia"/>
          <w:bCs/>
          <w:sz w:val="24"/>
        </w:rPr>
        <w:t>月</w:t>
      </w:r>
      <w:r w:rsidR="00ED490B" w:rsidRPr="00ED490B">
        <w:rPr>
          <w:rFonts w:hAnsi="宋体" w:hint="eastAsia"/>
          <w:bCs/>
          <w:sz w:val="24"/>
        </w:rPr>
        <w:t>20</w:t>
      </w:r>
      <w:r w:rsidRPr="00ED490B">
        <w:rPr>
          <w:rFonts w:hAnsi="宋体" w:hint="eastAsia"/>
          <w:bCs/>
          <w:sz w:val="24"/>
        </w:rPr>
        <w:t>日</w:t>
      </w:r>
      <w:r w:rsidR="00264FF8" w:rsidRPr="00ED490B">
        <w:rPr>
          <w:rFonts w:hAnsi="宋体" w:hint="eastAsia"/>
          <w:bCs/>
          <w:sz w:val="24"/>
        </w:rPr>
        <w:t>9</w:t>
      </w:r>
      <w:r w:rsidRPr="00ED490B">
        <w:rPr>
          <w:rFonts w:hAnsi="宋体" w:hint="eastAsia"/>
          <w:bCs/>
          <w:sz w:val="24"/>
        </w:rPr>
        <w:t>时</w:t>
      </w:r>
      <w:r w:rsidR="00264FF8" w:rsidRPr="00ED490B">
        <w:rPr>
          <w:rFonts w:hAnsi="宋体" w:hint="eastAsia"/>
          <w:bCs/>
          <w:sz w:val="24"/>
        </w:rPr>
        <w:t>30</w:t>
      </w:r>
      <w:r w:rsidRPr="00ED490B">
        <w:rPr>
          <w:rFonts w:hAnsi="宋体" w:hint="eastAsia"/>
          <w:bCs/>
          <w:sz w:val="24"/>
        </w:rPr>
        <w:t>分</w:t>
      </w:r>
    </w:p>
    <w:p w:rsidR="001D6DE1" w:rsidRDefault="00975500">
      <w:pPr>
        <w:widowControl/>
        <w:spacing w:line="312" w:lineRule="auto"/>
        <w:ind w:firstLineChars="200" w:firstLine="480"/>
        <w:rPr>
          <w:rFonts w:hAnsi="宋体"/>
          <w:bCs/>
          <w:sz w:val="24"/>
        </w:rPr>
      </w:pPr>
      <w:r>
        <w:rPr>
          <w:rFonts w:hAnsi="宋体" w:hint="eastAsia"/>
          <w:bCs/>
          <w:sz w:val="24"/>
        </w:rPr>
        <w:t>6.2</w:t>
      </w:r>
      <w:r w:rsidR="00D34CFD">
        <w:rPr>
          <w:rFonts w:hAnsi="宋体" w:hint="eastAsia"/>
          <w:bCs/>
          <w:sz w:val="24"/>
        </w:rPr>
        <w:t>、</w:t>
      </w:r>
      <w:r>
        <w:rPr>
          <w:rFonts w:hAnsi="宋体" w:hint="eastAsia"/>
          <w:bCs/>
          <w:sz w:val="24"/>
        </w:rPr>
        <w:t>投标文件递交地点：</w:t>
      </w:r>
      <w:r w:rsidR="001D6DE1" w:rsidRPr="001D6DE1">
        <w:rPr>
          <w:rFonts w:hAnsi="宋体" w:hint="eastAsia"/>
          <w:bCs/>
          <w:sz w:val="24"/>
        </w:rPr>
        <w:t>长葛市公共资源交易中心（长葛市葛天大道东段商务区6号楼4</w:t>
      </w:r>
      <w:r w:rsidR="001D6DE1" w:rsidRPr="00ED490B">
        <w:rPr>
          <w:rFonts w:hAnsi="宋体" w:hint="eastAsia"/>
          <w:bCs/>
          <w:sz w:val="24"/>
        </w:rPr>
        <w:t>楼</w:t>
      </w:r>
      <w:r w:rsidR="00D34CFD" w:rsidRPr="00ED490B">
        <w:rPr>
          <w:rFonts w:hAnsi="宋体" w:hint="eastAsia"/>
          <w:bCs/>
          <w:sz w:val="24"/>
        </w:rPr>
        <w:t>开标</w:t>
      </w:r>
      <w:r w:rsidR="00ED490B" w:rsidRPr="00ED490B">
        <w:rPr>
          <w:rFonts w:hAnsi="宋体" w:hint="eastAsia"/>
          <w:bCs/>
          <w:sz w:val="24"/>
        </w:rPr>
        <w:t>二</w:t>
      </w:r>
      <w:r w:rsidR="00D34CFD" w:rsidRPr="00ED490B">
        <w:rPr>
          <w:rFonts w:hAnsi="宋体" w:hint="eastAsia"/>
          <w:bCs/>
          <w:sz w:val="24"/>
        </w:rPr>
        <w:t>室</w:t>
      </w:r>
      <w:r w:rsidR="001D6DE1" w:rsidRPr="00ED490B">
        <w:rPr>
          <w:rFonts w:hAnsi="宋体" w:hint="eastAsia"/>
          <w:bCs/>
          <w:sz w:val="24"/>
        </w:rPr>
        <w:t>）。</w:t>
      </w:r>
    </w:p>
    <w:p w:rsidR="005F1792" w:rsidRDefault="00975500">
      <w:pPr>
        <w:widowControl/>
        <w:spacing w:line="312" w:lineRule="auto"/>
        <w:ind w:firstLineChars="200" w:firstLine="480"/>
        <w:rPr>
          <w:rFonts w:hAnsi="宋体"/>
          <w:bCs/>
          <w:sz w:val="24"/>
        </w:rPr>
      </w:pPr>
      <w:r>
        <w:rPr>
          <w:rFonts w:hAnsi="宋体" w:hint="eastAsia"/>
          <w:bCs/>
          <w:sz w:val="24"/>
        </w:rPr>
        <w:t>6.3</w:t>
      </w:r>
      <w:r w:rsidR="00D34CFD">
        <w:rPr>
          <w:rFonts w:hAnsi="宋体" w:hint="eastAsia"/>
          <w:bCs/>
          <w:sz w:val="24"/>
        </w:rPr>
        <w:t>、</w:t>
      </w:r>
      <w:r w:rsidR="00B3415C" w:rsidRPr="00B3415C">
        <w:rPr>
          <w:rFonts w:hAnsi="宋体" w:hint="eastAsia"/>
          <w:bCs/>
          <w:sz w:val="24"/>
        </w:rPr>
        <w:t>逾期送达的或</w:t>
      </w:r>
      <w:r w:rsidR="00B3415C">
        <w:rPr>
          <w:rFonts w:hAnsi="宋体" w:hint="eastAsia"/>
          <w:bCs/>
          <w:sz w:val="24"/>
        </w:rPr>
        <w:t>者未按招标文件要求密封的投标文件，招标人不予受理</w:t>
      </w:r>
      <w:r>
        <w:rPr>
          <w:rFonts w:hAnsi="宋体" w:hint="eastAsia"/>
          <w:bCs/>
          <w:sz w:val="24"/>
        </w:rPr>
        <w:t>。</w:t>
      </w:r>
    </w:p>
    <w:p w:rsidR="005F1792" w:rsidRDefault="00975500">
      <w:pPr>
        <w:widowControl/>
        <w:spacing w:line="312" w:lineRule="auto"/>
        <w:ind w:firstLineChars="200" w:firstLine="480"/>
        <w:rPr>
          <w:rFonts w:hAnsi="宋体"/>
          <w:bCs/>
          <w:sz w:val="24"/>
        </w:rPr>
      </w:pPr>
      <w:r>
        <w:rPr>
          <w:rFonts w:hAnsi="宋体" w:hint="eastAsia"/>
          <w:bCs/>
          <w:sz w:val="24"/>
        </w:rPr>
        <w:t>6.4</w:t>
      </w:r>
      <w:r w:rsidR="00D34CFD">
        <w:rPr>
          <w:rFonts w:hAnsi="宋体" w:hint="eastAsia"/>
          <w:bCs/>
          <w:sz w:val="24"/>
        </w:rPr>
        <w:t>、</w:t>
      </w:r>
      <w:r>
        <w:rPr>
          <w:rFonts w:hAnsi="宋体" w:hint="eastAsia"/>
          <w:bCs/>
          <w:sz w:val="24"/>
        </w:rPr>
        <w:t>未通过</w:t>
      </w:r>
      <w:r>
        <w:rPr>
          <w:rFonts w:hAnsi="宋体" w:hint="eastAsia"/>
          <w:sz w:val="24"/>
        </w:rPr>
        <w:t>《全国公共资源交易平台(河南省▪许昌市)》</w:t>
      </w:r>
      <w:r>
        <w:rPr>
          <w:rFonts w:hAnsi="宋体" w:hint="eastAsia"/>
          <w:bCs/>
          <w:sz w:val="24"/>
        </w:rPr>
        <w:t>下载招标文件的投标人，其投标文件将拒收。</w:t>
      </w:r>
    </w:p>
    <w:p w:rsidR="005F1792" w:rsidRDefault="00975500">
      <w:pPr>
        <w:widowControl/>
        <w:spacing w:line="312" w:lineRule="auto"/>
        <w:rPr>
          <w:rFonts w:hAnsi="宋体"/>
          <w:b/>
          <w:sz w:val="24"/>
        </w:rPr>
      </w:pPr>
      <w:r>
        <w:rPr>
          <w:rFonts w:hAnsi="宋体" w:hint="eastAsia"/>
          <w:b/>
          <w:sz w:val="24"/>
        </w:rPr>
        <w:t>七.发布公告的媒介</w:t>
      </w:r>
    </w:p>
    <w:p w:rsidR="00F21231" w:rsidRDefault="00F21231" w:rsidP="00F21231">
      <w:pPr>
        <w:widowControl/>
        <w:spacing w:line="312" w:lineRule="auto"/>
        <w:ind w:firstLineChars="200" w:firstLine="480"/>
        <w:rPr>
          <w:rFonts w:hAnsi="宋体"/>
          <w:sz w:val="24"/>
        </w:rPr>
      </w:pPr>
      <w:r w:rsidRPr="00F21231">
        <w:rPr>
          <w:rFonts w:hAnsi="宋体" w:hint="eastAsia"/>
          <w:sz w:val="24"/>
        </w:rPr>
        <w:t>本公告同时在《全国公共资源交易平台</w:t>
      </w:r>
      <w:r w:rsidRPr="00F21231">
        <w:rPr>
          <w:rFonts w:hAnsi="宋体"/>
          <w:sz w:val="24"/>
        </w:rPr>
        <w:t>(</w:t>
      </w:r>
      <w:r w:rsidRPr="00F21231">
        <w:rPr>
          <w:rFonts w:hAnsi="宋体" w:hint="eastAsia"/>
          <w:sz w:val="24"/>
        </w:rPr>
        <w:t>河南省</w:t>
      </w:r>
      <w:r w:rsidRPr="00F21231">
        <w:rPr>
          <w:rFonts w:ascii="MS Gothic" w:eastAsia="MS Gothic" w:hAnsi="MS Gothic" w:cs="MS Gothic" w:hint="eastAsia"/>
          <w:sz w:val="24"/>
        </w:rPr>
        <w:t>▪</w:t>
      </w:r>
      <w:r w:rsidRPr="00F21231">
        <w:rPr>
          <w:rFonts w:hAnsi="宋体" w:hint="eastAsia"/>
          <w:sz w:val="24"/>
        </w:rPr>
        <w:t>许昌市</w:t>
      </w:r>
      <w:r w:rsidRPr="00F21231">
        <w:rPr>
          <w:rFonts w:hAnsi="宋体"/>
          <w:sz w:val="24"/>
        </w:rPr>
        <w:t>)</w:t>
      </w:r>
      <w:r w:rsidRPr="00F21231">
        <w:rPr>
          <w:rFonts w:hAnsi="宋体" w:hint="eastAsia"/>
          <w:sz w:val="24"/>
        </w:rPr>
        <w:t>》、《河南省电子招标投标公共服务平台》、《长葛市人民政府门户网站》上发布。</w:t>
      </w:r>
    </w:p>
    <w:p w:rsidR="005F1792" w:rsidRDefault="00975500">
      <w:pPr>
        <w:widowControl/>
        <w:spacing w:line="312" w:lineRule="auto"/>
        <w:rPr>
          <w:rFonts w:hAnsi="宋体"/>
          <w:b/>
          <w:sz w:val="24"/>
        </w:rPr>
      </w:pPr>
      <w:r>
        <w:rPr>
          <w:rFonts w:hAnsi="宋体" w:hint="eastAsia"/>
          <w:b/>
          <w:sz w:val="24"/>
        </w:rPr>
        <w:t>八.联系事项</w:t>
      </w:r>
    </w:p>
    <w:p w:rsidR="005F1792" w:rsidRDefault="00975500">
      <w:pPr>
        <w:widowControl/>
        <w:spacing w:line="360" w:lineRule="auto"/>
        <w:rPr>
          <w:rFonts w:hAnsi="宋体"/>
          <w:sz w:val="24"/>
        </w:rPr>
      </w:pPr>
      <w:r>
        <w:rPr>
          <w:rFonts w:hAnsi="宋体" w:hint="eastAsia"/>
          <w:sz w:val="24"/>
        </w:rPr>
        <w:t xml:space="preserve">  </w:t>
      </w:r>
      <w:r w:rsidR="00D34CFD">
        <w:rPr>
          <w:rFonts w:hAnsi="宋体" w:hint="eastAsia"/>
          <w:sz w:val="24"/>
        </w:rPr>
        <w:t xml:space="preserve">  </w:t>
      </w:r>
      <w:r>
        <w:rPr>
          <w:rFonts w:hAnsi="宋体" w:hint="eastAsia"/>
          <w:sz w:val="24"/>
        </w:rPr>
        <w:t>招 标 人：</w:t>
      </w:r>
      <w:r w:rsidR="000F3DF5">
        <w:rPr>
          <w:rFonts w:hAnsi="宋体" w:hint="eastAsia"/>
          <w:sz w:val="24"/>
        </w:rPr>
        <w:t>长葛市</w:t>
      </w:r>
      <w:r w:rsidR="00D34CFD">
        <w:rPr>
          <w:rFonts w:hAnsi="宋体" w:hint="eastAsia"/>
          <w:sz w:val="24"/>
        </w:rPr>
        <w:t>农业林业局</w:t>
      </w:r>
    </w:p>
    <w:p w:rsidR="005F1792" w:rsidRPr="00ED490B" w:rsidRDefault="00975500" w:rsidP="00D34CFD">
      <w:pPr>
        <w:widowControl/>
        <w:spacing w:line="360" w:lineRule="auto"/>
        <w:ind w:firstLineChars="200" w:firstLine="480"/>
        <w:rPr>
          <w:rFonts w:hAnsi="宋体"/>
          <w:sz w:val="24"/>
        </w:rPr>
      </w:pPr>
      <w:r w:rsidRPr="00ED490B">
        <w:rPr>
          <w:rFonts w:hAnsi="宋体" w:hint="eastAsia"/>
          <w:sz w:val="24"/>
        </w:rPr>
        <w:t>地</w:t>
      </w:r>
      <w:r w:rsidR="000E1120" w:rsidRPr="00ED490B">
        <w:rPr>
          <w:rFonts w:hAnsi="宋体" w:hint="eastAsia"/>
          <w:sz w:val="24"/>
        </w:rPr>
        <w:t xml:space="preserve">   </w:t>
      </w:r>
      <w:r w:rsidRPr="00ED490B">
        <w:rPr>
          <w:rFonts w:hAnsi="宋体" w:hint="eastAsia"/>
          <w:sz w:val="24"/>
        </w:rPr>
        <w:t>址：长葛市葛天大道商务区    </w:t>
      </w:r>
    </w:p>
    <w:p w:rsidR="005F1792" w:rsidRPr="00ED490B" w:rsidRDefault="00975500" w:rsidP="00D34CFD">
      <w:pPr>
        <w:widowControl/>
        <w:spacing w:line="360" w:lineRule="auto"/>
        <w:ind w:firstLineChars="200" w:firstLine="480"/>
        <w:rPr>
          <w:rFonts w:hAnsi="宋体"/>
          <w:sz w:val="24"/>
        </w:rPr>
      </w:pPr>
      <w:r w:rsidRPr="00ED490B">
        <w:rPr>
          <w:rFonts w:hAnsi="宋体" w:hint="eastAsia"/>
          <w:sz w:val="24"/>
        </w:rPr>
        <w:t>联 系 人：</w:t>
      </w:r>
      <w:r w:rsidR="00D34CFD" w:rsidRPr="00ED490B">
        <w:rPr>
          <w:rFonts w:hAnsi="宋体" w:hint="eastAsia"/>
          <w:sz w:val="24"/>
        </w:rPr>
        <w:t xml:space="preserve"> </w:t>
      </w:r>
      <w:r w:rsidR="00D35AD2" w:rsidRPr="00ED490B">
        <w:rPr>
          <w:rFonts w:hAnsi="宋体" w:hint="eastAsia"/>
          <w:sz w:val="24"/>
        </w:rPr>
        <w:t>刘素娟</w:t>
      </w:r>
    </w:p>
    <w:p w:rsidR="005F1792" w:rsidRPr="00ED490B" w:rsidRDefault="00975500" w:rsidP="00D34CFD">
      <w:pPr>
        <w:widowControl/>
        <w:spacing w:line="360" w:lineRule="auto"/>
        <w:ind w:firstLineChars="200" w:firstLine="480"/>
        <w:rPr>
          <w:rFonts w:hAnsi="宋体"/>
          <w:sz w:val="24"/>
        </w:rPr>
      </w:pPr>
      <w:r w:rsidRPr="00ED490B">
        <w:rPr>
          <w:rFonts w:hAnsi="宋体" w:hint="eastAsia"/>
          <w:sz w:val="24"/>
        </w:rPr>
        <w:t>联系电话：</w:t>
      </w:r>
      <w:r w:rsidR="00D34CFD" w:rsidRPr="00ED490B">
        <w:rPr>
          <w:rFonts w:hAnsi="宋体" w:hint="eastAsia"/>
          <w:sz w:val="24"/>
        </w:rPr>
        <w:t xml:space="preserve"> </w:t>
      </w:r>
      <w:r w:rsidR="00D35AD2" w:rsidRPr="00ED490B">
        <w:rPr>
          <w:rFonts w:hAnsi="宋体"/>
          <w:sz w:val="24"/>
        </w:rPr>
        <w:t>15993688199</w:t>
      </w:r>
    </w:p>
    <w:p w:rsidR="005F1792" w:rsidRPr="00ED490B" w:rsidRDefault="00975500">
      <w:pPr>
        <w:widowControl/>
        <w:spacing w:line="360" w:lineRule="auto"/>
        <w:rPr>
          <w:rFonts w:hAnsi="宋体"/>
          <w:sz w:val="24"/>
        </w:rPr>
      </w:pPr>
      <w:r w:rsidRPr="00ED490B">
        <w:rPr>
          <w:rFonts w:hAnsi="宋体" w:hint="eastAsia"/>
          <w:sz w:val="24"/>
        </w:rPr>
        <w:lastRenderedPageBreak/>
        <w:t xml:space="preserve">  </w:t>
      </w:r>
      <w:r w:rsidR="00D34CFD" w:rsidRPr="00ED490B">
        <w:rPr>
          <w:rFonts w:hAnsi="宋体" w:hint="eastAsia"/>
          <w:sz w:val="24"/>
        </w:rPr>
        <w:t xml:space="preserve">  </w:t>
      </w:r>
      <w:r w:rsidRPr="00ED490B">
        <w:rPr>
          <w:rFonts w:hAnsi="宋体" w:hint="eastAsia"/>
          <w:sz w:val="24"/>
        </w:rPr>
        <w:t>代理机构：</w:t>
      </w:r>
      <w:r w:rsidR="00D34CFD" w:rsidRPr="00ED490B">
        <w:rPr>
          <w:rFonts w:hAnsi="宋体" w:hint="eastAsia"/>
          <w:sz w:val="24"/>
        </w:rPr>
        <w:t xml:space="preserve"> 河南创达建设工程管理有限公司</w:t>
      </w:r>
    </w:p>
    <w:p w:rsidR="005F1792" w:rsidRPr="00ED490B" w:rsidRDefault="00975500">
      <w:pPr>
        <w:widowControl/>
        <w:spacing w:line="360" w:lineRule="auto"/>
        <w:rPr>
          <w:rFonts w:hAnsi="宋体"/>
          <w:sz w:val="24"/>
        </w:rPr>
      </w:pPr>
      <w:r w:rsidRPr="00ED490B">
        <w:rPr>
          <w:rFonts w:hAnsi="宋体" w:hint="eastAsia"/>
          <w:sz w:val="24"/>
        </w:rPr>
        <w:t xml:space="preserve">  </w:t>
      </w:r>
      <w:r w:rsidR="00D34CFD" w:rsidRPr="00ED490B">
        <w:rPr>
          <w:rFonts w:hAnsi="宋体" w:hint="eastAsia"/>
          <w:sz w:val="24"/>
        </w:rPr>
        <w:t xml:space="preserve">  </w:t>
      </w:r>
      <w:r w:rsidRPr="00ED490B">
        <w:rPr>
          <w:rFonts w:hAnsi="宋体" w:hint="eastAsia"/>
          <w:sz w:val="24"/>
        </w:rPr>
        <w:t>地    址：</w:t>
      </w:r>
      <w:r w:rsidR="00D34CFD" w:rsidRPr="00ED490B">
        <w:rPr>
          <w:rFonts w:hAnsi="宋体" w:hint="eastAsia"/>
          <w:sz w:val="24"/>
        </w:rPr>
        <w:t xml:space="preserve"> 许昌市芙蓉电子商务产业园众创大厦17层</w:t>
      </w:r>
    </w:p>
    <w:p w:rsidR="005F1792" w:rsidRPr="00ED490B" w:rsidRDefault="00975500">
      <w:pPr>
        <w:widowControl/>
        <w:spacing w:line="360" w:lineRule="auto"/>
        <w:rPr>
          <w:rFonts w:hAnsi="宋体"/>
          <w:sz w:val="24"/>
        </w:rPr>
      </w:pPr>
      <w:r w:rsidRPr="00ED490B">
        <w:rPr>
          <w:rFonts w:hAnsi="宋体" w:hint="eastAsia"/>
          <w:sz w:val="24"/>
        </w:rPr>
        <w:t xml:space="preserve">  </w:t>
      </w:r>
      <w:r w:rsidR="00D34CFD" w:rsidRPr="00ED490B">
        <w:rPr>
          <w:rFonts w:hAnsi="宋体" w:hint="eastAsia"/>
          <w:sz w:val="24"/>
        </w:rPr>
        <w:t xml:space="preserve">  </w:t>
      </w:r>
      <w:r w:rsidRPr="00ED490B">
        <w:rPr>
          <w:rFonts w:hAnsi="宋体" w:hint="eastAsia"/>
          <w:sz w:val="24"/>
        </w:rPr>
        <w:t>联 系 人：</w:t>
      </w:r>
      <w:r w:rsidR="00D35AD2" w:rsidRPr="00ED490B">
        <w:rPr>
          <w:rFonts w:hAnsi="宋体" w:hint="eastAsia"/>
          <w:sz w:val="24"/>
        </w:rPr>
        <w:t>栗晓娟</w:t>
      </w:r>
      <w:r w:rsidR="00D34CFD" w:rsidRPr="00ED490B">
        <w:rPr>
          <w:rFonts w:hAnsi="宋体" w:hint="eastAsia"/>
          <w:sz w:val="24"/>
        </w:rPr>
        <w:t xml:space="preserve"> </w:t>
      </w:r>
    </w:p>
    <w:p w:rsidR="005F1792" w:rsidRPr="00ED490B" w:rsidRDefault="00975500">
      <w:pPr>
        <w:widowControl/>
        <w:spacing w:line="360" w:lineRule="auto"/>
        <w:rPr>
          <w:rFonts w:hAnsi="宋体"/>
          <w:sz w:val="24"/>
        </w:rPr>
      </w:pPr>
      <w:r w:rsidRPr="00ED490B">
        <w:rPr>
          <w:rFonts w:hAnsi="宋体" w:hint="eastAsia"/>
          <w:sz w:val="24"/>
        </w:rPr>
        <w:t xml:space="preserve">  </w:t>
      </w:r>
      <w:r w:rsidR="00D34CFD" w:rsidRPr="00ED490B">
        <w:rPr>
          <w:rFonts w:hAnsi="宋体" w:hint="eastAsia"/>
          <w:sz w:val="24"/>
        </w:rPr>
        <w:t xml:space="preserve">  </w:t>
      </w:r>
      <w:r w:rsidRPr="00ED490B">
        <w:rPr>
          <w:rFonts w:hAnsi="宋体" w:hint="eastAsia"/>
          <w:sz w:val="24"/>
        </w:rPr>
        <w:t>联系电话：</w:t>
      </w:r>
      <w:r w:rsidR="00D35AD2" w:rsidRPr="00ED490B">
        <w:rPr>
          <w:rFonts w:hAnsi="宋体" w:hint="eastAsia"/>
          <w:sz w:val="24"/>
        </w:rPr>
        <w:t>1</w:t>
      </w:r>
      <w:r w:rsidR="00D35AD2" w:rsidRPr="00ED490B">
        <w:rPr>
          <w:rFonts w:hAnsi="宋体"/>
          <w:sz w:val="24"/>
        </w:rPr>
        <w:t>8567369629</w:t>
      </w:r>
      <w:r w:rsidR="00D34CFD" w:rsidRPr="00ED490B">
        <w:rPr>
          <w:rFonts w:hAnsi="宋体" w:hint="eastAsia"/>
          <w:sz w:val="24"/>
        </w:rPr>
        <w:t xml:space="preserve"> </w:t>
      </w:r>
    </w:p>
    <w:p w:rsidR="00D34CFD" w:rsidRDefault="00975500" w:rsidP="00D34CFD">
      <w:pPr>
        <w:pStyle w:val="ad"/>
        <w:shd w:val="clear" w:color="auto" w:fill="FFFFFF"/>
        <w:spacing w:before="0" w:beforeAutospacing="0" w:after="0" w:afterAutospacing="0" w:line="360" w:lineRule="auto"/>
        <w:rPr>
          <w:rFonts w:cs="Times New Roman"/>
          <w:b/>
        </w:rPr>
      </w:pPr>
      <w:r>
        <w:rPr>
          <w:rFonts w:cs="Times New Roman" w:hint="eastAsia"/>
          <w:b/>
        </w:rPr>
        <w:t>九.</w:t>
      </w:r>
      <w:r>
        <w:rPr>
          <w:rFonts w:cs="Times New Roman"/>
          <w:b/>
        </w:rPr>
        <w:t>特别提示</w:t>
      </w:r>
    </w:p>
    <w:p w:rsidR="00D34CFD" w:rsidRDefault="00F21231" w:rsidP="00D34CFD">
      <w:pPr>
        <w:pStyle w:val="ad"/>
        <w:shd w:val="clear" w:color="auto" w:fill="FFFFFF"/>
        <w:spacing w:before="0" w:beforeAutospacing="0" w:after="0" w:afterAutospacing="0" w:line="360" w:lineRule="auto"/>
        <w:ind w:firstLineChars="200" w:firstLine="480"/>
        <w:rPr>
          <w:rFonts w:cs="Times New Roman"/>
          <w:b/>
        </w:rPr>
      </w:pPr>
      <w:r w:rsidRPr="00F21231">
        <w:rPr>
          <w:rFonts w:cs="Times New Roman" w:hint="eastAsia"/>
        </w:rPr>
        <w:t>所有投标单位请时刻关注全国公共资源交易平台（河南省.许昌市），澄清、答疑、变更均在全国公共资源交易平台（河南省.许昌市）发布，不再另行通知。如未及时查看影响其投标，后果自负。</w:t>
      </w:r>
    </w:p>
    <w:p w:rsidR="00F21231" w:rsidRPr="00D34CFD" w:rsidRDefault="00F21231" w:rsidP="00D34CFD">
      <w:pPr>
        <w:pStyle w:val="ad"/>
        <w:shd w:val="clear" w:color="auto" w:fill="FFFFFF"/>
        <w:spacing w:before="0" w:beforeAutospacing="0" w:after="0" w:afterAutospacing="0" w:line="360" w:lineRule="auto"/>
        <w:ind w:firstLineChars="200" w:firstLine="480"/>
        <w:rPr>
          <w:rFonts w:cs="Times New Roman"/>
          <w:b/>
        </w:rPr>
      </w:pPr>
      <w:r w:rsidRPr="00F21231">
        <w:rPr>
          <w:rFonts w:cs="Times New Roman" w:hint="eastAsia"/>
        </w:rPr>
        <w:t xml:space="preserve">各投标人对代理公司提供的服务不满意，或认为代理公司在服务过程中有不当行为的，可致电长葛市公共资源交易管理委员会办公室监管股（0374-6189576），经查实后将视情况作出处理。 </w:t>
      </w:r>
    </w:p>
    <w:p w:rsidR="005F1792" w:rsidRDefault="005F1792">
      <w:pPr>
        <w:pStyle w:val="ad"/>
        <w:shd w:val="clear" w:color="auto" w:fill="FFFFFF"/>
        <w:spacing w:before="0" w:beforeAutospacing="0" w:after="0" w:afterAutospacing="0" w:line="360" w:lineRule="auto"/>
        <w:ind w:firstLine="640"/>
        <w:rPr>
          <w:rFonts w:cs="仿宋_GB2312"/>
          <w:sz w:val="21"/>
          <w:szCs w:val="21"/>
        </w:rPr>
      </w:pPr>
    </w:p>
    <w:p w:rsidR="005F1792" w:rsidRDefault="005F1792">
      <w:pPr>
        <w:widowControl/>
        <w:spacing w:line="360" w:lineRule="auto"/>
        <w:rPr>
          <w:rFonts w:hAnsi="宋体"/>
          <w:sz w:val="24"/>
        </w:rPr>
      </w:pPr>
    </w:p>
    <w:p w:rsidR="005F1792" w:rsidRDefault="005F1792">
      <w:pPr>
        <w:widowControl/>
        <w:spacing w:line="360" w:lineRule="auto"/>
        <w:rPr>
          <w:rFonts w:hAnsi="宋体"/>
          <w:color w:val="0000FF"/>
          <w:sz w:val="24"/>
        </w:rPr>
      </w:pPr>
    </w:p>
    <w:p w:rsidR="005F1792" w:rsidRDefault="00D51514">
      <w:pPr>
        <w:widowControl/>
        <w:spacing w:line="360" w:lineRule="auto"/>
        <w:rPr>
          <w:rFonts w:hAnsi="宋体"/>
          <w:color w:val="0000FF"/>
          <w:sz w:val="24"/>
        </w:rPr>
      </w:pPr>
      <w:r>
        <w:rPr>
          <w:rFonts w:hAnsi="宋体" w:hint="eastAsia"/>
          <w:color w:val="0000FF"/>
          <w:sz w:val="24"/>
        </w:rPr>
        <w:t>`</w:t>
      </w: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F21231" w:rsidRDefault="00F21231">
      <w:pPr>
        <w:widowControl/>
        <w:jc w:val="left"/>
        <w:rPr>
          <w:rFonts w:hAnsi="宋体"/>
          <w:color w:val="0000FF"/>
          <w:sz w:val="24"/>
        </w:rPr>
      </w:pPr>
      <w:r>
        <w:rPr>
          <w:rFonts w:hAnsi="宋体"/>
          <w:color w:val="0000FF"/>
          <w:sz w:val="24"/>
        </w:rPr>
        <w:br w:type="page"/>
      </w:r>
    </w:p>
    <w:p w:rsidR="005F1792" w:rsidRDefault="00975500" w:rsidP="001D6DE1">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5F1792" w:rsidRDefault="00975500">
      <w:pPr>
        <w:autoSpaceDE w:val="0"/>
        <w:autoSpaceDN w:val="0"/>
        <w:adjustRightInd w:val="0"/>
        <w:outlineLvl w:val="0"/>
        <w:rPr>
          <w:rFonts w:hAnsi="宋体" w:cs="黑体"/>
          <w:b/>
          <w:sz w:val="28"/>
          <w:szCs w:val="28"/>
        </w:rPr>
      </w:pPr>
      <w:bookmarkStart w:id="3" w:name="_Toc283559940"/>
      <w:r>
        <w:rPr>
          <w:rFonts w:hAnsi="宋体" w:cs="黑体" w:hint="eastAsia"/>
          <w:b/>
          <w:sz w:val="28"/>
          <w:szCs w:val="28"/>
        </w:rPr>
        <w:t>投标人须知前附表</w:t>
      </w:r>
      <w:bookmarkEnd w:id="3"/>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34"/>
        <w:gridCol w:w="1536"/>
        <w:gridCol w:w="802"/>
        <w:gridCol w:w="664"/>
        <w:gridCol w:w="5762"/>
      </w:tblGrid>
      <w:tr w:rsidR="005F1792" w:rsidTr="00F21231">
        <w:trPr>
          <w:trHeight w:val="153"/>
          <w:jc w:val="center"/>
        </w:trPr>
        <w:tc>
          <w:tcPr>
            <w:tcW w:w="1111" w:type="dxa"/>
            <w:gridSpan w:val="2"/>
            <w:vAlign w:val="center"/>
          </w:tcPr>
          <w:p w:rsidR="005F1792" w:rsidRDefault="0097550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339"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F1792" w:rsidTr="00F21231">
        <w:trPr>
          <w:trHeight w:val="1421"/>
          <w:jc w:val="center"/>
        </w:trPr>
        <w:tc>
          <w:tcPr>
            <w:tcW w:w="1111" w:type="dxa"/>
            <w:gridSpan w:val="2"/>
            <w:vAlign w:val="center"/>
          </w:tcPr>
          <w:p w:rsidR="005F1792" w:rsidRDefault="0097550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8553FE" w:rsidRPr="00ED490B" w:rsidRDefault="008553FE" w:rsidP="008553FE">
            <w:pPr>
              <w:autoSpaceDE w:val="0"/>
              <w:autoSpaceDN w:val="0"/>
              <w:adjustRightInd w:val="0"/>
              <w:spacing w:line="320" w:lineRule="exact"/>
              <w:jc w:val="left"/>
              <w:rPr>
                <w:rFonts w:hAnsi="宋体"/>
                <w:sz w:val="24"/>
              </w:rPr>
            </w:pPr>
            <w:r w:rsidRPr="00ED490B">
              <w:rPr>
                <w:rFonts w:hAnsi="宋体" w:hint="eastAsia"/>
                <w:sz w:val="24"/>
              </w:rPr>
              <w:t>招 标 人：长葛市农业林业局</w:t>
            </w:r>
          </w:p>
          <w:p w:rsidR="008553FE" w:rsidRPr="00ED490B" w:rsidRDefault="008553FE" w:rsidP="008553FE">
            <w:pPr>
              <w:autoSpaceDE w:val="0"/>
              <w:autoSpaceDN w:val="0"/>
              <w:adjustRightInd w:val="0"/>
              <w:spacing w:line="320" w:lineRule="exact"/>
              <w:jc w:val="left"/>
              <w:rPr>
                <w:rFonts w:hAnsi="宋体"/>
                <w:sz w:val="24"/>
              </w:rPr>
            </w:pPr>
            <w:r w:rsidRPr="00ED490B">
              <w:rPr>
                <w:rFonts w:hAnsi="宋体" w:hint="eastAsia"/>
                <w:sz w:val="24"/>
              </w:rPr>
              <w:t xml:space="preserve">地   址：长葛市葛天大道商务区    </w:t>
            </w:r>
          </w:p>
          <w:p w:rsidR="008553FE" w:rsidRPr="00ED490B" w:rsidRDefault="008553FE" w:rsidP="008553FE">
            <w:pPr>
              <w:autoSpaceDE w:val="0"/>
              <w:autoSpaceDN w:val="0"/>
              <w:adjustRightInd w:val="0"/>
              <w:spacing w:line="320" w:lineRule="exact"/>
              <w:jc w:val="left"/>
              <w:rPr>
                <w:rFonts w:hAnsi="宋体"/>
                <w:sz w:val="24"/>
              </w:rPr>
            </w:pPr>
            <w:r w:rsidRPr="00ED490B">
              <w:rPr>
                <w:rFonts w:hAnsi="宋体" w:hint="eastAsia"/>
                <w:sz w:val="24"/>
              </w:rPr>
              <w:t>联 系 人：</w:t>
            </w:r>
            <w:r w:rsidR="00D35AD2" w:rsidRPr="00ED490B">
              <w:rPr>
                <w:rFonts w:hAnsi="宋体" w:hint="eastAsia"/>
                <w:sz w:val="24"/>
              </w:rPr>
              <w:t>刘素娟</w:t>
            </w:r>
            <w:r w:rsidRPr="00ED490B">
              <w:rPr>
                <w:rFonts w:hAnsi="宋体" w:hint="eastAsia"/>
                <w:sz w:val="24"/>
              </w:rPr>
              <w:t xml:space="preserve"> </w:t>
            </w:r>
          </w:p>
          <w:p w:rsidR="005F1792" w:rsidRPr="00ED490B" w:rsidRDefault="008553FE" w:rsidP="008553FE">
            <w:pPr>
              <w:autoSpaceDE w:val="0"/>
              <w:autoSpaceDN w:val="0"/>
              <w:adjustRightInd w:val="0"/>
              <w:spacing w:line="320" w:lineRule="exact"/>
              <w:jc w:val="left"/>
              <w:rPr>
                <w:rFonts w:hAnsi="宋体"/>
                <w:sz w:val="24"/>
              </w:rPr>
            </w:pPr>
            <w:r w:rsidRPr="00ED490B">
              <w:rPr>
                <w:rFonts w:hAnsi="宋体" w:hint="eastAsia"/>
                <w:sz w:val="24"/>
              </w:rPr>
              <w:t>联系电话：</w:t>
            </w:r>
            <w:r w:rsidR="00F503AA" w:rsidRPr="00ED490B">
              <w:rPr>
                <w:rFonts w:hAnsi="宋体"/>
                <w:sz w:val="24"/>
              </w:rPr>
              <w:t>15993688199</w:t>
            </w:r>
          </w:p>
        </w:tc>
      </w:tr>
      <w:tr w:rsidR="005F1792" w:rsidTr="00F21231">
        <w:trPr>
          <w:trHeight w:val="1330"/>
          <w:jc w:val="center"/>
        </w:trPr>
        <w:tc>
          <w:tcPr>
            <w:tcW w:w="1111" w:type="dxa"/>
            <w:gridSpan w:val="2"/>
            <w:vAlign w:val="center"/>
          </w:tcPr>
          <w:p w:rsidR="005F1792" w:rsidRDefault="00975500">
            <w:pPr>
              <w:autoSpaceDE w:val="0"/>
              <w:autoSpaceDN w:val="0"/>
              <w:adjustRightInd w:val="0"/>
              <w:jc w:val="center"/>
              <w:rPr>
                <w:rFonts w:hAnsi="宋体" w:cs="TimesNewRomanPSMT"/>
                <w:sz w:val="24"/>
              </w:rPr>
            </w:pPr>
            <w:r>
              <w:rPr>
                <w:rFonts w:hAnsi="宋体" w:cs="TimesNewRomanPSMT" w:hint="eastAsia"/>
                <w:sz w:val="24"/>
              </w:rPr>
              <w:t>1.1.2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8553FE" w:rsidRPr="00ED490B" w:rsidRDefault="008553FE" w:rsidP="008553FE">
            <w:pPr>
              <w:autoSpaceDE w:val="0"/>
              <w:autoSpaceDN w:val="0"/>
              <w:adjustRightInd w:val="0"/>
              <w:spacing w:line="320" w:lineRule="exact"/>
              <w:rPr>
                <w:rFonts w:hAnsi="宋体"/>
                <w:sz w:val="24"/>
              </w:rPr>
            </w:pPr>
            <w:r w:rsidRPr="00ED490B">
              <w:rPr>
                <w:rFonts w:hAnsi="宋体" w:hint="eastAsia"/>
                <w:sz w:val="24"/>
              </w:rPr>
              <w:t>代理机构： 河南创达建设工程管理有限公司</w:t>
            </w:r>
          </w:p>
          <w:p w:rsidR="008553FE" w:rsidRPr="00ED490B" w:rsidRDefault="008553FE" w:rsidP="008553FE">
            <w:pPr>
              <w:autoSpaceDE w:val="0"/>
              <w:autoSpaceDN w:val="0"/>
              <w:adjustRightInd w:val="0"/>
              <w:spacing w:line="320" w:lineRule="exact"/>
              <w:rPr>
                <w:rFonts w:hAnsi="宋体"/>
                <w:sz w:val="24"/>
              </w:rPr>
            </w:pPr>
            <w:r w:rsidRPr="00ED490B">
              <w:rPr>
                <w:rFonts w:hAnsi="宋体" w:hint="eastAsia"/>
                <w:sz w:val="24"/>
              </w:rPr>
              <w:t>地    址： 许昌市芙蓉电子商务产业园众创大厦17层</w:t>
            </w:r>
          </w:p>
          <w:p w:rsidR="008553FE" w:rsidRPr="00ED490B" w:rsidRDefault="008553FE" w:rsidP="008553FE">
            <w:pPr>
              <w:autoSpaceDE w:val="0"/>
              <w:autoSpaceDN w:val="0"/>
              <w:adjustRightInd w:val="0"/>
              <w:spacing w:line="320" w:lineRule="exact"/>
              <w:rPr>
                <w:rFonts w:hAnsi="宋体"/>
                <w:sz w:val="24"/>
              </w:rPr>
            </w:pPr>
            <w:r w:rsidRPr="00ED490B">
              <w:rPr>
                <w:rFonts w:hAnsi="宋体" w:hint="eastAsia"/>
                <w:sz w:val="24"/>
              </w:rPr>
              <w:t>联 系 人：</w:t>
            </w:r>
            <w:r w:rsidR="00D35AD2" w:rsidRPr="00ED490B">
              <w:rPr>
                <w:rFonts w:hAnsi="宋体" w:hint="eastAsia"/>
                <w:sz w:val="24"/>
              </w:rPr>
              <w:t>栗晓娟</w:t>
            </w:r>
            <w:r w:rsidRPr="00ED490B">
              <w:rPr>
                <w:rFonts w:hAnsi="宋体" w:hint="eastAsia"/>
                <w:sz w:val="24"/>
              </w:rPr>
              <w:t xml:space="preserve"> </w:t>
            </w:r>
          </w:p>
          <w:p w:rsidR="005F1792" w:rsidRPr="00ED490B" w:rsidRDefault="008553FE" w:rsidP="008553FE">
            <w:pPr>
              <w:autoSpaceDE w:val="0"/>
              <w:autoSpaceDN w:val="0"/>
              <w:adjustRightInd w:val="0"/>
              <w:spacing w:line="320" w:lineRule="exact"/>
              <w:rPr>
                <w:rFonts w:hAnsi="宋体"/>
                <w:sz w:val="24"/>
              </w:rPr>
            </w:pPr>
            <w:r w:rsidRPr="00ED490B">
              <w:rPr>
                <w:rFonts w:hAnsi="宋体" w:hint="eastAsia"/>
                <w:sz w:val="24"/>
              </w:rPr>
              <w:t>联系电话：</w:t>
            </w:r>
            <w:r w:rsidR="00D35AD2" w:rsidRPr="00ED490B">
              <w:rPr>
                <w:rFonts w:hAnsi="宋体" w:hint="eastAsia"/>
                <w:sz w:val="24"/>
              </w:rPr>
              <w:t>1</w:t>
            </w:r>
            <w:r w:rsidR="00D35AD2" w:rsidRPr="00ED490B">
              <w:rPr>
                <w:rFonts w:hAnsi="宋体"/>
                <w:sz w:val="24"/>
              </w:rPr>
              <w:t>8567369269</w:t>
            </w:r>
          </w:p>
        </w:tc>
      </w:tr>
      <w:tr w:rsidR="005F1792" w:rsidTr="00F21231">
        <w:trPr>
          <w:trHeight w:val="32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5F1792" w:rsidRDefault="00871048">
            <w:pPr>
              <w:autoSpaceDE w:val="0"/>
              <w:autoSpaceDN w:val="0"/>
              <w:adjustRightInd w:val="0"/>
              <w:spacing w:line="320" w:lineRule="exact"/>
              <w:jc w:val="left"/>
              <w:rPr>
                <w:rFonts w:hAnsi="宋体" w:cs="黑体"/>
                <w:sz w:val="24"/>
              </w:rPr>
            </w:pPr>
            <w:r w:rsidRPr="00871048">
              <w:rPr>
                <w:rFonts w:hAnsi="宋体" w:hint="eastAsia"/>
                <w:sz w:val="24"/>
              </w:rPr>
              <w:t>长葛市2018万亩示范方维修工程</w:t>
            </w:r>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5F1792" w:rsidRDefault="00975500">
            <w:pPr>
              <w:spacing w:line="320" w:lineRule="exact"/>
              <w:rPr>
                <w:rFonts w:hAnsi="宋体" w:cs="仿宋_GB2312"/>
                <w:sz w:val="24"/>
                <w:szCs w:val="24"/>
              </w:rPr>
            </w:pPr>
            <w:r>
              <w:rPr>
                <w:rFonts w:hAnsi="宋体" w:hint="eastAsia"/>
                <w:sz w:val="24"/>
                <w:lang w:val="zh-CN"/>
              </w:rPr>
              <w:t>长葛市</w:t>
            </w:r>
          </w:p>
        </w:tc>
      </w:tr>
      <w:tr w:rsidR="005F1792" w:rsidTr="00F21231">
        <w:trPr>
          <w:trHeight w:val="32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财政投资</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5F1792" w:rsidRDefault="00975500">
            <w:pPr>
              <w:autoSpaceDE w:val="0"/>
              <w:autoSpaceDN w:val="0"/>
              <w:adjustRightInd w:val="0"/>
              <w:spacing w:line="320" w:lineRule="exact"/>
              <w:rPr>
                <w:rFonts w:hAnsi="宋体" w:cs="黑体"/>
                <w:sz w:val="24"/>
              </w:rPr>
            </w:pPr>
            <w:r>
              <w:rPr>
                <w:rFonts w:hAnsi="宋体" w:cs="仿宋_GB2312" w:hint="eastAsia"/>
                <w:sz w:val="24"/>
              </w:rPr>
              <w:t>100％</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已落实</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5F1792" w:rsidRDefault="00975500" w:rsidP="00F21231">
            <w:pPr>
              <w:autoSpaceDE w:val="0"/>
              <w:autoSpaceDN w:val="0"/>
              <w:adjustRightInd w:val="0"/>
              <w:spacing w:line="320" w:lineRule="exact"/>
              <w:jc w:val="left"/>
              <w:rPr>
                <w:rFonts w:hAnsi="宋体" w:cs="黑体"/>
                <w:sz w:val="24"/>
              </w:rPr>
            </w:pPr>
            <w:r>
              <w:rPr>
                <w:rFonts w:hAnsi="宋体" w:cs="黑体" w:hint="eastAsia"/>
                <w:sz w:val="24"/>
              </w:rPr>
              <w:t>招标文件、工程量清单、答疑纪要和补充文件（如有）范围内的所有建设内容。</w:t>
            </w:r>
          </w:p>
        </w:tc>
      </w:tr>
      <w:tr w:rsidR="005F1792" w:rsidTr="00F21231">
        <w:trPr>
          <w:trHeight w:val="5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1.3.2</w:t>
            </w:r>
          </w:p>
        </w:tc>
        <w:tc>
          <w:tcPr>
            <w:tcW w:w="2339" w:type="dxa"/>
            <w:gridSpan w:val="2"/>
            <w:tcBorders>
              <w:right w:val="single" w:sz="4" w:space="0" w:color="auto"/>
            </w:tcBorders>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60日历天</w:t>
            </w:r>
          </w:p>
        </w:tc>
      </w:tr>
      <w:tr w:rsidR="005F1792" w:rsidTr="00F21231">
        <w:trPr>
          <w:trHeight w:val="59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5F1792" w:rsidRDefault="00975500">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5F1792" w:rsidTr="00F21231">
        <w:trPr>
          <w:trHeight w:val="716"/>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1.4.1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5F1792" w:rsidRDefault="00975500">
            <w:pPr>
              <w:widowControl/>
              <w:spacing w:line="320" w:lineRule="exact"/>
              <w:rPr>
                <w:rFonts w:hAnsi="宋体" w:cs="仿宋_GB2312"/>
                <w:sz w:val="24"/>
              </w:rPr>
            </w:pPr>
            <w:r>
              <w:rPr>
                <w:rFonts w:ascii="新宋体" w:eastAsia="新宋体" w:hAnsi="新宋体" w:cs="黑体" w:hint="eastAsia"/>
                <w:b/>
                <w:sz w:val="24"/>
                <w:szCs w:val="24"/>
              </w:rPr>
              <w:t>资质条件：</w:t>
            </w:r>
          </w:p>
          <w:p w:rsidR="00871048" w:rsidRPr="00871048" w:rsidRDefault="00871048" w:rsidP="00871048">
            <w:pPr>
              <w:widowControl/>
              <w:spacing w:line="360" w:lineRule="auto"/>
              <w:rPr>
                <w:rFonts w:hAnsi="宋体"/>
                <w:sz w:val="24"/>
                <w:szCs w:val="22"/>
              </w:rPr>
            </w:pPr>
            <w:r w:rsidRPr="00871048">
              <w:rPr>
                <w:rFonts w:hAnsi="宋体" w:hint="eastAsia"/>
                <w:sz w:val="24"/>
                <w:szCs w:val="22"/>
              </w:rPr>
              <w:t>1、资格要求：(1)投标人须具有独立法人资格；(2)具有水利水电工程</w:t>
            </w:r>
            <w:r w:rsidR="00C063DE">
              <w:rPr>
                <w:rFonts w:hAnsi="宋体" w:hint="eastAsia"/>
                <w:sz w:val="24"/>
                <w:szCs w:val="22"/>
              </w:rPr>
              <w:t>或市政公用工程</w:t>
            </w:r>
            <w:r w:rsidRPr="00871048">
              <w:rPr>
                <w:rFonts w:hAnsi="宋体" w:hint="eastAsia"/>
                <w:sz w:val="24"/>
                <w:szCs w:val="22"/>
              </w:rPr>
              <w:t>施工总承包叁级及以上资质。(3)具备有效的安全生产许可证；；并在人员、设备、资金等方面具有相应的施工能力；(4)拟任项目经理具有水利水电专业</w:t>
            </w:r>
            <w:r w:rsidR="004C67A7">
              <w:rPr>
                <w:rFonts w:hAnsi="宋体" w:hint="eastAsia"/>
                <w:sz w:val="24"/>
                <w:szCs w:val="22"/>
              </w:rPr>
              <w:t>或市政公用工程</w:t>
            </w:r>
            <w:r w:rsidRPr="00871048">
              <w:rPr>
                <w:rFonts w:hAnsi="宋体" w:hint="eastAsia"/>
                <w:sz w:val="24"/>
                <w:szCs w:val="22"/>
              </w:rPr>
              <w:t>贰级及以上注册建造师执业资格，取得有效的安全生产考核合格证，且未担任其他在施建设工程的项目经理。</w:t>
            </w:r>
          </w:p>
          <w:p w:rsidR="00CD6D60" w:rsidRDefault="00871048" w:rsidP="00871048">
            <w:pPr>
              <w:widowControl/>
              <w:spacing w:line="360" w:lineRule="auto"/>
              <w:rPr>
                <w:rFonts w:hAnsi="宋体"/>
                <w:sz w:val="24"/>
                <w:szCs w:val="22"/>
              </w:rPr>
            </w:pPr>
            <w:r w:rsidRPr="00871048">
              <w:rPr>
                <w:rFonts w:hAnsi="宋体" w:hint="eastAsia"/>
                <w:sz w:val="24"/>
                <w:szCs w:val="22"/>
              </w:rPr>
              <w:t>2、</w:t>
            </w:r>
            <w:r w:rsidR="00377F26" w:rsidRPr="00377F26">
              <w:rPr>
                <w:rFonts w:hAnsi="宋体" w:hint="eastAsia"/>
                <w:sz w:val="24"/>
                <w:szCs w:val="22"/>
              </w:rPr>
              <w:t>未被列入“信用中国”/“信用河南”网站信用信息栏黑名单，“国家企业信用信息公示系统”经营异常名录或严重失信黑名单，“中国政府采购网”政府采购严重违法失信行为记录名单，“全国法院失信被执行人名单”，或各级信用</w:t>
            </w:r>
            <w:r w:rsidR="00377F26">
              <w:rPr>
                <w:rFonts w:hAnsi="宋体" w:hint="eastAsia"/>
                <w:sz w:val="24"/>
                <w:szCs w:val="22"/>
              </w:rPr>
              <w:lastRenderedPageBreak/>
              <w:t>信息共享平台中列入失信被执行人名单，无行贿犯罪记录的投标人</w:t>
            </w:r>
            <w:r w:rsidR="00CD6D60" w:rsidRPr="00CD6D60">
              <w:rPr>
                <w:rFonts w:hAnsi="宋体" w:hint="eastAsia"/>
                <w:sz w:val="24"/>
                <w:szCs w:val="22"/>
              </w:rPr>
              <w:t>。</w:t>
            </w:r>
          </w:p>
          <w:p w:rsidR="00871048" w:rsidRPr="00871048" w:rsidRDefault="00871048" w:rsidP="00871048">
            <w:pPr>
              <w:widowControl/>
              <w:spacing w:line="360" w:lineRule="auto"/>
              <w:rPr>
                <w:rFonts w:hAnsi="宋体"/>
                <w:sz w:val="24"/>
                <w:szCs w:val="22"/>
              </w:rPr>
            </w:pPr>
            <w:r w:rsidRPr="00871048">
              <w:rPr>
                <w:rFonts w:hAnsi="宋体" w:hint="eastAsia"/>
                <w:sz w:val="24"/>
                <w:szCs w:val="22"/>
              </w:rPr>
              <w:t>3、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871048" w:rsidRPr="00871048" w:rsidRDefault="00871048" w:rsidP="00871048">
            <w:pPr>
              <w:widowControl/>
              <w:spacing w:line="360" w:lineRule="auto"/>
              <w:rPr>
                <w:rFonts w:hAnsi="宋体"/>
                <w:sz w:val="24"/>
                <w:szCs w:val="22"/>
              </w:rPr>
            </w:pPr>
            <w:r w:rsidRPr="00871048">
              <w:rPr>
                <w:rFonts w:hAnsi="宋体" w:hint="eastAsia"/>
                <w:sz w:val="24"/>
                <w:szCs w:val="22"/>
              </w:rPr>
              <w:t xml:space="preserve">4、本次招标不接受联合体投标，不得转包、挂靠及违法分包。 </w:t>
            </w:r>
          </w:p>
          <w:p w:rsidR="005F1792" w:rsidRPr="00F61FF4" w:rsidRDefault="00871048" w:rsidP="00871048">
            <w:pPr>
              <w:widowControl/>
              <w:spacing w:line="360" w:lineRule="auto"/>
              <w:rPr>
                <w:rFonts w:hAnsi="宋体" w:cs="宋体"/>
                <w:sz w:val="24"/>
                <w:szCs w:val="24"/>
              </w:rPr>
            </w:pPr>
            <w:r w:rsidRPr="00871048">
              <w:rPr>
                <w:rFonts w:hAnsi="宋体" w:hint="eastAsia"/>
                <w:sz w:val="24"/>
                <w:szCs w:val="22"/>
              </w:rPr>
              <w:t>5、本次招标实行资格后审。</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5F1792" w:rsidTr="00F21231">
        <w:trPr>
          <w:trHeight w:val="695"/>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5F1792" w:rsidRDefault="00975500">
            <w:pPr>
              <w:spacing w:line="320" w:lineRule="exact"/>
              <w:rPr>
                <w:rFonts w:hAnsi="宋体"/>
                <w:sz w:val="24"/>
              </w:rPr>
            </w:pPr>
            <w:r>
              <w:rPr>
                <w:rFonts w:hAnsi="宋体" w:hint="eastAsia"/>
                <w:sz w:val="24"/>
              </w:rPr>
              <w:t>投标截止时间10日</w:t>
            </w:r>
            <w:r>
              <w:rPr>
                <w:rFonts w:hAnsi="宋体"/>
                <w:sz w:val="24"/>
              </w:rPr>
              <w:t>前</w:t>
            </w:r>
          </w:p>
        </w:tc>
      </w:tr>
      <w:tr w:rsidR="005F1792" w:rsidTr="00F21231">
        <w:trPr>
          <w:trHeight w:val="472"/>
          <w:jc w:val="center"/>
        </w:trPr>
        <w:tc>
          <w:tcPr>
            <w:tcW w:w="1111" w:type="dxa"/>
            <w:gridSpan w:val="2"/>
            <w:vAlign w:val="center"/>
          </w:tcPr>
          <w:p w:rsidR="005F1792" w:rsidRDefault="00975500">
            <w:pPr>
              <w:jc w:val="center"/>
              <w:rPr>
                <w:rFonts w:hAnsi="宋体"/>
                <w:sz w:val="24"/>
              </w:rPr>
            </w:pPr>
            <w:r>
              <w:rPr>
                <w:rFonts w:hAnsi="宋体" w:hint="eastAsia"/>
                <w:sz w:val="24"/>
              </w:rPr>
              <w:t>1.10.3</w:t>
            </w:r>
          </w:p>
        </w:tc>
        <w:tc>
          <w:tcPr>
            <w:tcW w:w="2339" w:type="dxa"/>
            <w:gridSpan w:val="2"/>
            <w:vAlign w:val="center"/>
          </w:tcPr>
          <w:p w:rsidR="005F1792" w:rsidRDefault="00975500">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5F1792" w:rsidRDefault="00975500">
            <w:pPr>
              <w:spacing w:line="340" w:lineRule="exact"/>
              <w:rPr>
                <w:rFonts w:hAnsi="宋体"/>
                <w:sz w:val="24"/>
              </w:rPr>
            </w:pPr>
            <w:r>
              <w:rPr>
                <w:rFonts w:hAnsi="宋体" w:hint="eastAsia"/>
                <w:sz w:val="24"/>
              </w:rPr>
              <w:t>投标截止时间15日</w:t>
            </w:r>
            <w:r>
              <w:rPr>
                <w:rFonts w:hAnsi="宋体"/>
                <w:sz w:val="24"/>
              </w:rPr>
              <w:t>前</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45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424" w:type="dxa"/>
            <w:gridSpan w:val="2"/>
          </w:tcPr>
          <w:p w:rsidR="005F1792" w:rsidRDefault="00975500">
            <w:pPr>
              <w:autoSpaceDE w:val="0"/>
              <w:autoSpaceDN w:val="0"/>
              <w:adjustRightInd w:val="0"/>
              <w:spacing w:line="340" w:lineRule="exact"/>
              <w:rPr>
                <w:rFonts w:hAnsi="宋体"/>
                <w:bCs/>
                <w:color w:val="00B050"/>
                <w:sz w:val="24"/>
              </w:rPr>
            </w:pPr>
            <w:r>
              <w:rPr>
                <w:rFonts w:hAnsi="宋体" w:cs="仿宋_GB2312" w:hint="eastAsia"/>
                <w:sz w:val="24"/>
              </w:rPr>
              <w:t>招标文件、图纸和工程量清单的获取：投标人于投标文件递交截止时间前均可登录【全国公共资源交易平台(河南省▪许昌市)】（</w:t>
            </w:r>
            <w:r w:rsidR="00F21231" w:rsidRPr="00F21231">
              <w:rPr>
                <w:rFonts w:hAnsi="宋体" w:cs="仿宋_GB2312"/>
                <w:sz w:val="24"/>
              </w:rPr>
              <w:t>http://www.xcggzy.gov.cn/</w:t>
            </w:r>
            <w:r>
              <w:rPr>
                <w:rFonts w:hAnsi="宋体" w:cs="仿宋_GB2312" w:hint="eastAsia"/>
                <w:sz w:val="24"/>
              </w:rPr>
              <w:t>），通过“投标人/供应商登录”后自行下载。</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339" w:type="dxa"/>
            <w:gridSpan w:val="2"/>
            <w:vAlign w:val="center"/>
          </w:tcPr>
          <w:p w:rsidR="005F1792" w:rsidRDefault="0097550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5F1792" w:rsidRDefault="0097550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仿宋_GB2312" w:hint="eastAsia"/>
                <w:sz w:val="24"/>
              </w:rPr>
              <w:t>潜在投标人或者其他利害关系人对招标文件有异议的，应当在投标截止时间10日前提出。招标人应当自收到异议之日起3日内作出答复。</w:t>
            </w:r>
          </w:p>
        </w:tc>
      </w:tr>
      <w:tr w:rsidR="005F1792" w:rsidTr="00B308EF">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2.2.2</w:t>
            </w:r>
          </w:p>
        </w:tc>
        <w:tc>
          <w:tcPr>
            <w:tcW w:w="2339" w:type="dxa"/>
            <w:gridSpan w:val="2"/>
            <w:vAlign w:val="center"/>
          </w:tcPr>
          <w:p w:rsidR="005F1792" w:rsidRPr="007210CB" w:rsidRDefault="00975500" w:rsidP="00B308EF">
            <w:pPr>
              <w:autoSpaceDE w:val="0"/>
              <w:autoSpaceDN w:val="0"/>
              <w:adjustRightInd w:val="0"/>
              <w:spacing w:line="340" w:lineRule="exact"/>
              <w:jc w:val="center"/>
              <w:rPr>
                <w:rFonts w:hAnsi="宋体" w:cs="黑体"/>
                <w:sz w:val="24"/>
              </w:rPr>
            </w:pPr>
            <w:r w:rsidRPr="007210CB">
              <w:rPr>
                <w:rFonts w:hAnsi="宋体" w:cs="仿宋_GB2312" w:hint="eastAsia"/>
                <w:sz w:val="24"/>
              </w:rPr>
              <w:t>投标截止时间</w:t>
            </w:r>
          </w:p>
        </w:tc>
        <w:tc>
          <w:tcPr>
            <w:tcW w:w="6424" w:type="dxa"/>
            <w:gridSpan w:val="2"/>
            <w:vAlign w:val="center"/>
          </w:tcPr>
          <w:p w:rsidR="005F1792" w:rsidRPr="007210CB" w:rsidRDefault="00871048" w:rsidP="00951C05">
            <w:pPr>
              <w:autoSpaceDE w:val="0"/>
              <w:autoSpaceDN w:val="0"/>
              <w:adjustRightInd w:val="0"/>
              <w:spacing w:line="340" w:lineRule="exact"/>
              <w:rPr>
                <w:rFonts w:hAnsi="宋体" w:cs="黑体"/>
                <w:sz w:val="24"/>
              </w:rPr>
            </w:pPr>
            <w:r w:rsidRPr="007210CB">
              <w:rPr>
                <w:rFonts w:hAnsi="宋体" w:cs="仿宋_GB2312" w:hint="eastAsia"/>
                <w:sz w:val="24"/>
              </w:rPr>
              <w:t>2019</w:t>
            </w:r>
            <w:r w:rsidR="00975500" w:rsidRPr="007210CB">
              <w:rPr>
                <w:rFonts w:hAnsi="宋体" w:cs="仿宋_GB2312" w:hint="eastAsia"/>
                <w:sz w:val="24"/>
              </w:rPr>
              <w:t>年</w:t>
            </w:r>
            <w:r w:rsidR="007210CB" w:rsidRPr="007210CB">
              <w:rPr>
                <w:rFonts w:hAnsi="宋体" w:cs="仿宋_GB2312" w:hint="eastAsia"/>
                <w:sz w:val="24"/>
              </w:rPr>
              <w:t>2</w:t>
            </w:r>
            <w:r w:rsidR="00975500" w:rsidRPr="007210CB">
              <w:rPr>
                <w:rFonts w:hAnsi="宋体" w:cs="仿宋_GB2312" w:hint="eastAsia"/>
                <w:sz w:val="24"/>
              </w:rPr>
              <w:t>月</w:t>
            </w:r>
            <w:r w:rsidR="007210CB" w:rsidRPr="007210CB">
              <w:rPr>
                <w:rFonts w:hAnsi="宋体" w:cs="仿宋_GB2312" w:hint="eastAsia"/>
                <w:sz w:val="24"/>
              </w:rPr>
              <w:t>20</w:t>
            </w:r>
            <w:r w:rsidR="00975500" w:rsidRPr="007210CB">
              <w:rPr>
                <w:rFonts w:hAnsi="宋体" w:cs="仿宋_GB2312" w:hint="eastAsia"/>
                <w:sz w:val="24"/>
              </w:rPr>
              <w:t>日</w:t>
            </w:r>
            <w:r w:rsidR="00951C05" w:rsidRPr="007210CB">
              <w:rPr>
                <w:rFonts w:hAnsi="宋体" w:cs="仿宋_GB2312" w:hint="eastAsia"/>
                <w:sz w:val="24"/>
              </w:rPr>
              <w:t>9</w:t>
            </w:r>
            <w:r w:rsidR="00975500" w:rsidRPr="007210CB">
              <w:rPr>
                <w:rFonts w:hAnsi="宋体" w:cs="仿宋_GB2312" w:hint="eastAsia"/>
                <w:sz w:val="24"/>
              </w:rPr>
              <w:t>时</w:t>
            </w:r>
            <w:r w:rsidR="00951C05" w:rsidRPr="007210CB">
              <w:rPr>
                <w:rFonts w:hAnsi="宋体" w:cs="仿宋_GB2312" w:hint="eastAsia"/>
                <w:sz w:val="24"/>
              </w:rPr>
              <w:t>30</w:t>
            </w:r>
            <w:r w:rsidR="00975500" w:rsidRPr="007210CB">
              <w:rPr>
                <w:rFonts w:hAnsi="宋体" w:cs="仿宋_GB2312" w:hint="eastAsia"/>
                <w:sz w:val="24"/>
              </w:rPr>
              <w:t>分（北京时间）</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2.2.3</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50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黑体" w:hint="eastAsia"/>
                <w:sz w:val="24"/>
              </w:rPr>
              <w:t>∕</w:t>
            </w:r>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5F1792" w:rsidTr="00F21231">
        <w:trPr>
          <w:trHeight w:val="765"/>
          <w:jc w:val="center"/>
        </w:trPr>
        <w:tc>
          <w:tcPr>
            <w:tcW w:w="1111" w:type="dxa"/>
            <w:gridSpan w:val="2"/>
            <w:vAlign w:val="center"/>
          </w:tcPr>
          <w:p w:rsidR="005F1792" w:rsidRDefault="00F21231">
            <w:pPr>
              <w:autoSpaceDE w:val="0"/>
              <w:autoSpaceDN w:val="0"/>
              <w:adjustRightInd w:val="0"/>
              <w:spacing w:line="420" w:lineRule="exact"/>
              <w:jc w:val="center"/>
              <w:rPr>
                <w:rFonts w:hAnsi="宋体" w:cs="TimesNewRomanPSMT"/>
                <w:sz w:val="24"/>
              </w:rPr>
            </w:pPr>
            <w:bookmarkStart w:id="4" w:name="OLE_LINK3" w:colFirst="0" w:colLast="2"/>
            <w:bookmarkStart w:id="5" w:name="OLE_LINK4" w:colFirst="0" w:colLast="2"/>
            <w:bookmarkStart w:id="6" w:name="_Hlk424659721"/>
            <w:r>
              <w:rPr>
                <w:rFonts w:hAnsi="宋体" w:cs="TimesNewRomanPSMT" w:hint="eastAsia"/>
                <w:sz w:val="24"/>
              </w:rPr>
              <w:lastRenderedPageBreak/>
              <w:t>3.4.1</w:t>
            </w:r>
          </w:p>
        </w:tc>
        <w:tc>
          <w:tcPr>
            <w:tcW w:w="2339" w:type="dxa"/>
            <w:gridSpan w:val="2"/>
            <w:vAlign w:val="center"/>
          </w:tcPr>
          <w:p w:rsidR="005F1792" w:rsidRPr="007210CB" w:rsidRDefault="00975500">
            <w:pPr>
              <w:autoSpaceDE w:val="0"/>
              <w:autoSpaceDN w:val="0"/>
              <w:adjustRightInd w:val="0"/>
              <w:spacing w:line="420" w:lineRule="exact"/>
              <w:jc w:val="center"/>
              <w:rPr>
                <w:rFonts w:hAnsi="宋体" w:cs="仿宋_GB2312"/>
                <w:sz w:val="24"/>
              </w:rPr>
            </w:pPr>
            <w:r w:rsidRPr="007210CB">
              <w:rPr>
                <w:rFonts w:hAnsi="宋体" w:cs="仿宋_GB2312" w:hint="eastAsia"/>
                <w:sz w:val="24"/>
              </w:rPr>
              <w:t>投标保证金</w:t>
            </w:r>
          </w:p>
        </w:tc>
        <w:tc>
          <w:tcPr>
            <w:tcW w:w="6424" w:type="dxa"/>
            <w:gridSpan w:val="2"/>
            <w:vAlign w:val="center"/>
          </w:tcPr>
          <w:p w:rsidR="00F21231" w:rsidRPr="007210CB" w:rsidRDefault="00F21231" w:rsidP="00F21231">
            <w:pPr>
              <w:autoSpaceDE w:val="0"/>
              <w:autoSpaceDN w:val="0"/>
              <w:adjustRightInd w:val="0"/>
              <w:spacing w:line="276" w:lineRule="auto"/>
              <w:jc w:val="left"/>
              <w:rPr>
                <w:rFonts w:hAnsi="宋体" w:cs="仿宋_GB2312"/>
                <w:sz w:val="24"/>
              </w:rPr>
            </w:pPr>
            <w:r w:rsidRPr="007210CB">
              <w:rPr>
                <w:rFonts w:hAnsi="宋体" w:cs="仿宋_GB2312" w:hint="eastAsia"/>
                <w:sz w:val="24"/>
              </w:rPr>
              <w:t>1、投标保证金递交截止时间：（</w:t>
            </w:r>
            <w:r w:rsidR="00871048" w:rsidRPr="007210CB">
              <w:rPr>
                <w:rFonts w:hAnsi="宋体" w:cs="仿宋_GB2312" w:hint="eastAsia"/>
                <w:sz w:val="24"/>
              </w:rPr>
              <w:t>2019</w:t>
            </w:r>
            <w:r w:rsidRPr="007210CB">
              <w:rPr>
                <w:rFonts w:hAnsi="宋体" w:cs="仿宋_GB2312" w:hint="eastAsia"/>
                <w:sz w:val="24"/>
              </w:rPr>
              <w:t>年</w:t>
            </w:r>
            <w:r w:rsidR="007210CB" w:rsidRPr="007210CB">
              <w:rPr>
                <w:rFonts w:hAnsi="宋体" w:cs="仿宋_GB2312" w:hint="eastAsia"/>
                <w:sz w:val="24"/>
              </w:rPr>
              <w:t>2</w:t>
            </w:r>
            <w:r w:rsidRPr="007210CB">
              <w:rPr>
                <w:rFonts w:hAnsi="宋体" w:cs="仿宋_GB2312" w:hint="eastAsia"/>
                <w:sz w:val="24"/>
              </w:rPr>
              <w:t>月</w:t>
            </w:r>
            <w:r w:rsidR="007210CB" w:rsidRPr="007210CB">
              <w:rPr>
                <w:rFonts w:hAnsi="宋体" w:cs="仿宋_GB2312" w:hint="eastAsia"/>
                <w:sz w:val="24"/>
              </w:rPr>
              <w:t>20</w:t>
            </w:r>
            <w:r w:rsidRPr="007210CB">
              <w:rPr>
                <w:rFonts w:hAnsi="宋体" w:cs="仿宋_GB2312" w:hint="eastAsia"/>
                <w:sz w:val="24"/>
              </w:rPr>
              <w:t>日</w:t>
            </w:r>
            <w:r w:rsidR="007210CB" w:rsidRPr="007210CB">
              <w:rPr>
                <w:rFonts w:hAnsi="宋体" w:cs="仿宋_GB2312" w:hint="eastAsia"/>
                <w:sz w:val="24"/>
              </w:rPr>
              <w:t>9</w:t>
            </w:r>
            <w:r w:rsidRPr="007210CB">
              <w:rPr>
                <w:rFonts w:hAnsi="宋体" w:cs="仿宋_GB2312" w:hint="eastAsia"/>
                <w:sz w:val="24"/>
              </w:rPr>
              <w:t>时</w:t>
            </w:r>
            <w:r w:rsidR="007210CB" w:rsidRPr="007210CB">
              <w:rPr>
                <w:rFonts w:hAnsi="宋体" w:cs="仿宋_GB2312" w:hint="eastAsia"/>
                <w:sz w:val="24"/>
              </w:rPr>
              <w:t>30分</w:t>
            </w:r>
            <w:r w:rsidRPr="007210CB">
              <w:rPr>
                <w:rFonts w:hAnsi="宋体" w:cs="仿宋_GB2312" w:hint="eastAsia"/>
                <w:sz w:val="24"/>
              </w:rPr>
              <w:t xml:space="preserve">）　　</w:t>
            </w:r>
          </w:p>
          <w:p w:rsidR="00F21231" w:rsidRPr="007210CB" w:rsidRDefault="00F21231" w:rsidP="00873447">
            <w:pPr>
              <w:autoSpaceDE w:val="0"/>
              <w:autoSpaceDN w:val="0"/>
              <w:adjustRightInd w:val="0"/>
              <w:spacing w:line="276" w:lineRule="auto"/>
              <w:jc w:val="left"/>
              <w:rPr>
                <w:rFonts w:hAnsi="宋体" w:cs="仿宋_GB2312"/>
                <w:sz w:val="24"/>
              </w:rPr>
            </w:pPr>
            <w:r w:rsidRPr="007210CB">
              <w:rPr>
                <w:rFonts w:hAnsi="宋体" w:cs="仿宋_GB2312" w:hint="eastAsia"/>
                <w:sz w:val="24"/>
              </w:rPr>
              <w:t>2、金额：</w:t>
            </w:r>
            <w:r w:rsidR="00871048" w:rsidRPr="007210CB">
              <w:rPr>
                <w:rFonts w:hAnsi="宋体" w:cs="仿宋_GB2312" w:hint="eastAsia"/>
                <w:sz w:val="24"/>
              </w:rPr>
              <w:t>壹万肆仟</w:t>
            </w:r>
            <w:r w:rsidRPr="007210CB">
              <w:rPr>
                <w:rFonts w:hAnsi="宋体" w:cs="仿宋_GB2312" w:hint="eastAsia"/>
                <w:sz w:val="24"/>
              </w:rPr>
              <w:t>元整 （￥</w:t>
            </w:r>
            <w:r w:rsidR="00871048" w:rsidRPr="007210CB">
              <w:rPr>
                <w:rFonts w:hAnsi="宋体" w:cs="仿宋_GB2312" w:hint="eastAsia"/>
                <w:sz w:val="24"/>
              </w:rPr>
              <w:t>14000</w:t>
            </w:r>
            <w:r w:rsidRPr="007210CB">
              <w:rPr>
                <w:rFonts w:hAnsi="宋体" w:cs="仿宋_GB2312" w:hint="eastAsia"/>
                <w:sz w:val="24"/>
              </w:rPr>
              <w:t>.00元）</w:t>
            </w:r>
          </w:p>
          <w:p w:rsidR="00F21231" w:rsidRPr="007210CB" w:rsidRDefault="00F21231" w:rsidP="00F21231">
            <w:pPr>
              <w:autoSpaceDE w:val="0"/>
              <w:autoSpaceDN w:val="0"/>
              <w:adjustRightInd w:val="0"/>
              <w:spacing w:line="276" w:lineRule="auto"/>
              <w:jc w:val="left"/>
              <w:rPr>
                <w:rFonts w:hAnsi="宋体" w:cs="仿宋_GB2312"/>
                <w:sz w:val="24"/>
              </w:rPr>
            </w:pPr>
            <w:r w:rsidRPr="007210CB">
              <w:rPr>
                <w:rFonts w:hAnsi="宋体" w:cs="仿宋_GB2312" w:hint="eastAsia"/>
                <w:sz w:val="24"/>
              </w:rPr>
              <w:t>3.递交方式：银行转账、银行电汇（均需从投标人的基本账户汇出），不接受以现金方式缴纳的投标保证金。凡以现金方式缴纳投标保证金而影响其投标结果的，由投标人自行负责。</w:t>
            </w:r>
          </w:p>
          <w:p w:rsidR="00F21231" w:rsidRPr="007210CB" w:rsidRDefault="00F21231" w:rsidP="00F21231">
            <w:pPr>
              <w:autoSpaceDE w:val="0"/>
              <w:autoSpaceDN w:val="0"/>
              <w:adjustRightInd w:val="0"/>
              <w:spacing w:line="276" w:lineRule="auto"/>
              <w:jc w:val="left"/>
              <w:rPr>
                <w:rFonts w:hAnsi="宋体" w:cs="仿宋_GB2312"/>
                <w:sz w:val="24"/>
              </w:rPr>
            </w:pPr>
            <w:r w:rsidRPr="007210CB">
              <w:rPr>
                <w:rFonts w:hAnsi="宋体" w:cs="仿宋_GB2312" w:hint="eastAsia"/>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F21231" w:rsidRPr="007210CB" w:rsidRDefault="00F21231" w:rsidP="00F21231">
            <w:pPr>
              <w:autoSpaceDE w:val="0"/>
              <w:autoSpaceDN w:val="0"/>
              <w:adjustRightInd w:val="0"/>
              <w:spacing w:line="276" w:lineRule="auto"/>
              <w:jc w:val="left"/>
              <w:rPr>
                <w:rFonts w:hAnsi="宋体" w:cs="仿宋_GB2312"/>
                <w:sz w:val="24"/>
              </w:rPr>
            </w:pPr>
            <w:r w:rsidRPr="007210CB">
              <w:rPr>
                <w:rFonts w:hAnsi="宋体" w:cs="仿宋_GB2312" w:hint="eastAsia"/>
                <w:sz w:val="24"/>
              </w:rPr>
              <w:t>4.基本户备案：自文件发布之日起，投标人需进行基本户备案；已备案的基本户，其开户银行及账户发生变化的，须在投标保证金缴纳前办理变更手续。</w:t>
            </w:r>
          </w:p>
          <w:p w:rsidR="00F21231" w:rsidRPr="007210CB" w:rsidRDefault="00F21231" w:rsidP="00F21231">
            <w:pPr>
              <w:autoSpaceDE w:val="0"/>
              <w:autoSpaceDN w:val="0"/>
              <w:adjustRightInd w:val="0"/>
              <w:spacing w:line="276" w:lineRule="auto"/>
              <w:jc w:val="left"/>
              <w:rPr>
                <w:rFonts w:hAnsi="宋体" w:cs="仿宋_GB2312"/>
                <w:sz w:val="24"/>
              </w:rPr>
            </w:pPr>
            <w:r w:rsidRPr="007210CB">
              <w:rPr>
                <w:rFonts w:hAnsi="宋体" w:cs="仿宋_GB2312" w:hint="eastAsia"/>
                <w:sz w:val="24"/>
              </w:rPr>
              <w:t>5.其他事项详见本招标文件投标人须知。</w:t>
            </w:r>
          </w:p>
          <w:p w:rsidR="005F1792" w:rsidRPr="007210CB" w:rsidRDefault="00F21231" w:rsidP="00F21231">
            <w:pPr>
              <w:autoSpaceDE w:val="0"/>
              <w:autoSpaceDN w:val="0"/>
              <w:adjustRightInd w:val="0"/>
              <w:spacing w:line="276" w:lineRule="auto"/>
              <w:jc w:val="left"/>
              <w:rPr>
                <w:rFonts w:cs="宋体"/>
                <w:sz w:val="24"/>
                <w:lang w:val="zh-CN"/>
              </w:rPr>
            </w:pPr>
            <w:r w:rsidRPr="007210CB">
              <w:rPr>
                <w:rFonts w:hAnsi="宋体" w:cs="仿宋_GB2312" w:hint="eastAsia"/>
                <w:sz w:val="24"/>
              </w:rPr>
              <w:t>保证金缴纳绑定问题咨询电话:0374-2961598(详见投标人须知3.4）</w:t>
            </w:r>
          </w:p>
        </w:tc>
      </w:tr>
      <w:bookmarkEnd w:id="4"/>
      <w:bookmarkEnd w:id="5"/>
      <w:bookmarkEnd w:id="6"/>
      <w:tr w:rsidR="005F1792" w:rsidTr="00F21231">
        <w:trPr>
          <w:trHeight w:val="452"/>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339" w:type="dxa"/>
            <w:gridSpan w:val="2"/>
            <w:vAlign w:val="center"/>
          </w:tcPr>
          <w:p w:rsidR="005F1792" w:rsidRDefault="00975500">
            <w:pPr>
              <w:jc w:val="center"/>
              <w:rPr>
                <w:sz w:val="24"/>
              </w:rPr>
            </w:pPr>
            <w:r>
              <w:rPr>
                <w:rFonts w:hint="eastAsia"/>
                <w:sz w:val="24"/>
              </w:rPr>
              <w:t>近年财务状况要求</w:t>
            </w:r>
          </w:p>
        </w:tc>
        <w:tc>
          <w:tcPr>
            <w:tcW w:w="6424" w:type="dxa"/>
            <w:gridSpan w:val="2"/>
            <w:vAlign w:val="center"/>
          </w:tcPr>
          <w:p w:rsidR="005F1792" w:rsidRDefault="00F21231">
            <w:pPr>
              <w:autoSpaceDE w:val="0"/>
              <w:autoSpaceDN w:val="0"/>
              <w:adjustRightInd w:val="0"/>
              <w:spacing w:line="420" w:lineRule="exact"/>
              <w:jc w:val="left"/>
              <w:rPr>
                <w:rFonts w:hAnsi="宋体" w:cs="仿宋_GB2312"/>
                <w:b/>
                <w:szCs w:val="21"/>
              </w:rPr>
            </w:pPr>
            <w:r w:rsidRPr="00F21231">
              <w:rPr>
                <w:rFonts w:hAnsi="宋体" w:cs="仿宋_GB2312" w:hint="eastAsia"/>
                <w:sz w:val="24"/>
              </w:rPr>
              <w:t>2015年度以来（若公司成立未满三年，需提供从成立至今的年度财务状况）</w:t>
            </w:r>
            <w:r w:rsidR="00FF4175">
              <w:rPr>
                <w:rFonts w:hAnsi="宋体" w:cs="仿宋_GB2312" w:hint="eastAsia"/>
                <w:sz w:val="24"/>
              </w:rPr>
              <w:t>三年财务审计报告</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339" w:type="dxa"/>
            <w:gridSpan w:val="2"/>
            <w:vAlign w:val="center"/>
          </w:tcPr>
          <w:p w:rsidR="005F1792" w:rsidRDefault="0097550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F1792" w:rsidRDefault="00F21231">
            <w:pPr>
              <w:autoSpaceDE w:val="0"/>
              <w:autoSpaceDN w:val="0"/>
              <w:adjustRightInd w:val="0"/>
              <w:rPr>
                <w:rFonts w:hAnsi="宋体" w:cs="TimesNewRomanPSMT"/>
                <w:sz w:val="24"/>
              </w:rPr>
            </w:pPr>
            <w:r>
              <w:rPr>
                <w:rFonts w:hAnsi="宋体" w:cs="TimesNewRomanPSMT" w:hint="eastAsia"/>
                <w:sz w:val="24"/>
              </w:rPr>
              <w:t>近年，指2015年1月1日至今。</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3.5.4</w:t>
            </w:r>
          </w:p>
        </w:tc>
        <w:tc>
          <w:tcPr>
            <w:tcW w:w="2339"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近年发生的诉讼及仲裁</w:t>
            </w:r>
          </w:p>
        </w:tc>
        <w:tc>
          <w:tcPr>
            <w:tcW w:w="6424" w:type="dxa"/>
            <w:gridSpan w:val="2"/>
            <w:vAlign w:val="center"/>
          </w:tcPr>
          <w:p w:rsidR="005F1792" w:rsidRDefault="00B3415C">
            <w:pPr>
              <w:autoSpaceDE w:val="0"/>
              <w:autoSpaceDN w:val="0"/>
              <w:adjustRightInd w:val="0"/>
              <w:rPr>
                <w:rFonts w:hAnsi="宋体" w:cs="TimesNewRomanPSMT"/>
                <w:sz w:val="24"/>
              </w:rPr>
            </w:pPr>
            <w:r>
              <w:rPr>
                <w:rFonts w:hAnsi="宋体" w:cs="TimesNewRomanPSMT" w:hint="eastAsia"/>
                <w:sz w:val="24"/>
              </w:rPr>
              <w:t>近年，指2015年1月1日至今</w:t>
            </w:r>
            <w:r w:rsidR="00975500">
              <w:rPr>
                <w:rFonts w:hAnsi="宋体" w:cs="TimesNewRomanPSMT" w:hint="eastAsia"/>
                <w:sz w:val="24"/>
              </w:rPr>
              <w:t>。</w:t>
            </w:r>
          </w:p>
        </w:tc>
      </w:tr>
      <w:tr w:rsidR="005F1792" w:rsidTr="00F21231">
        <w:trPr>
          <w:trHeight w:val="500"/>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不允许</w:t>
            </w:r>
          </w:p>
        </w:tc>
      </w:tr>
      <w:tr w:rsidR="005F1792" w:rsidTr="00F21231">
        <w:trPr>
          <w:trHeight w:val="53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3.7.3</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F1792" w:rsidRDefault="00975500">
            <w:pPr>
              <w:autoSpaceDE w:val="0"/>
              <w:autoSpaceDN w:val="0"/>
              <w:adjustRightInd w:val="0"/>
              <w:spacing w:line="360" w:lineRule="exact"/>
              <w:rPr>
                <w:rFonts w:hAnsi="宋体" w:cs="仿宋_GB2312"/>
                <w:sz w:val="24"/>
              </w:rPr>
            </w:pPr>
            <w:r>
              <w:rPr>
                <w:rFonts w:hAnsi="宋体" w:cs="仿宋_GB2312" w:hint="eastAsia"/>
                <w:sz w:val="24"/>
              </w:rPr>
              <w:t>投标文件正本按招标文件要求签字盖章（无需逐页签字盖章），副本应与正本保持一致（可为正本的复印件）。正本与副本不一致的，以正本为准。</w:t>
            </w:r>
          </w:p>
        </w:tc>
      </w:tr>
      <w:tr w:rsidR="005F1792" w:rsidTr="00F21231">
        <w:trPr>
          <w:trHeight w:val="25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3.7.4</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F1792" w:rsidRDefault="00975500">
            <w:pPr>
              <w:autoSpaceDE w:val="0"/>
              <w:autoSpaceDN w:val="0"/>
              <w:adjustRightInd w:val="0"/>
              <w:spacing w:line="360" w:lineRule="auto"/>
              <w:rPr>
                <w:rFonts w:hAnsi="宋体" w:cs="仿宋_GB2312"/>
                <w:sz w:val="24"/>
              </w:rPr>
            </w:pPr>
            <w:r>
              <w:rPr>
                <w:rStyle w:val="af"/>
                <w:rFonts w:hAnsi="宋体" w:cs="宋体" w:hint="eastAsia"/>
                <w:b w:val="0"/>
                <w:color w:val="000000" w:themeColor="text1"/>
                <w:sz w:val="24"/>
                <w:szCs w:val="24"/>
                <w:shd w:val="clear" w:color="auto" w:fill="FFFFFF"/>
              </w:rPr>
              <w:t>正本壹份，副本肆份。【提交电子版一份，递交投标文件时正本、副本应分开包装后再包封再同一个包封中，电子版包在正本中，在开口处加贴封条，并在封套的封口处加盖投标人单位骑缝章。】</w:t>
            </w:r>
          </w:p>
        </w:tc>
      </w:tr>
      <w:tr w:rsidR="005F1792" w:rsidTr="00F21231">
        <w:trPr>
          <w:trHeight w:val="421"/>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3.7.5</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按照投标人须知第3.1项规定的投标文件组成内容，投标文件应按以下要求装订：不分册装订。</w:t>
            </w:r>
          </w:p>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正本一份，副本肆份；采用胶装方式装订，装订应牢固、不易拆散和换页，不得采用活页装订；在书脊处添加工程名称及公司名称。</w:t>
            </w:r>
          </w:p>
        </w:tc>
      </w:tr>
      <w:tr w:rsidR="005F1792" w:rsidTr="00F21231">
        <w:trPr>
          <w:trHeight w:val="42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4.1.2</w:t>
            </w:r>
          </w:p>
        </w:tc>
        <w:tc>
          <w:tcPr>
            <w:tcW w:w="2339" w:type="dxa"/>
            <w:gridSpan w:val="2"/>
            <w:vAlign w:val="center"/>
          </w:tcPr>
          <w:p w:rsidR="005F1792" w:rsidRPr="007210CB" w:rsidRDefault="00975500">
            <w:pPr>
              <w:autoSpaceDE w:val="0"/>
              <w:autoSpaceDN w:val="0"/>
              <w:adjustRightInd w:val="0"/>
              <w:spacing w:line="420" w:lineRule="exact"/>
              <w:jc w:val="center"/>
              <w:rPr>
                <w:rFonts w:hAnsi="宋体" w:cs="黑体"/>
                <w:sz w:val="24"/>
              </w:rPr>
            </w:pPr>
            <w:r w:rsidRPr="007210CB">
              <w:rPr>
                <w:rFonts w:hAnsi="宋体" w:cs="仿宋_GB2312" w:hint="eastAsia"/>
                <w:sz w:val="24"/>
              </w:rPr>
              <w:t>封套上写明</w:t>
            </w:r>
          </w:p>
        </w:tc>
        <w:tc>
          <w:tcPr>
            <w:tcW w:w="6424" w:type="dxa"/>
            <w:gridSpan w:val="2"/>
          </w:tcPr>
          <w:p w:rsidR="005F1792" w:rsidRPr="007210CB" w:rsidRDefault="00975500">
            <w:pPr>
              <w:autoSpaceDE w:val="0"/>
              <w:autoSpaceDN w:val="0"/>
              <w:adjustRightInd w:val="0"/>
              <w:spacing w:line="420" w:lineRule="exact"/>
              <w:jc w:val="left"/>
              <w:rPr>
                <w:rFonts w:hAnsi="宋体"/>
                <w:sz w:val="24"/>
              </w:rPr>
            </w:pPr>
            <w:r w:rsidRPr="007210CB">
              <w:rPr>
                <w:rFonts w:hAnsi="宋体" w:cs="仿宋_GB2312" w:hint="eastAsia"/>
                <w:sz w:val="24"/>
              </w:rPr>
              <w:t>招标人</w:t>
            </w:r>
            <w:r w:rsidRPr="007210CB">
              <w:rPr>
                <w:rFonts w:hint="eastAsia"/>
                <w:sz w:val="24"/>
              </w:rPr>
              <w:t>地址：</w:t>
            </w:r>
            <w:r w:rsidRPr="007210CB">
              <w:rPr>
                <w:rFonts w:hAnsi="宋体" w:hint="eastAsia"/>
                <w:sz w:val="24"/>
              </w:rPr>
              <w:t xml:space="preserve">  </w:t>
            </w:r>
          </w:p>
          <w:p w:rsidR="005F1792" w:rsidRPr="007210CB" w:rsidRDefault="00975500">
            <w:pPr>
              <w:rPr>
                <w:rFonts w:ascii="楷体_GB2312" w:eastAsia="楷体_GB2312" w:hAnsi="楷体_GB2312" w:cs="楷体_GB2312"/>
                <w:sz w:val="28"/>
                <w:szCs w:val="28"/>
              </w:rPr>
            </w:pPr>
            <w:r w:rsidRPr="007210CB">
              <w:rPr>
                <w:rFonts w:hint="eastAsia"/>
                <w:sz w:val="24"/>
              </w:rPr>
              <w:lastRenderedPageBreak/>
              <w:t>招标人名称：</w:t>
            </w:r>
            <w:r w:rsidRPr="007210CB">
              <w:rPr>
                <w:rFonts w:hAnsi="宋体" w:hint="eastAsia"/>
                <w:sz w:val="24"/>
              </w:rPr>
              <w:t xml:space="preserve">  </w:t>
            </w:r>
          </w:p>
          <w:p w:rsidR="005F1792" w:rsidRPr="007210CB" w:rsidRDefault="00975500">
            <w:pPr>
              <w:autoSpaceDE w:val="0"/>
              <w:autoSpaceDN w:val="0"/>
              <w:adjustRightInd w:val="0"/>
              <w:spacing w:line="420" w:lineRule="exact"/>
              <w:jc w:val="left"/>
              <w:rPr>
                <w:rFonts w:hAnsi="宋体"/>
                <w:sz w:val="24"/>
              </w:rPr>
            </w:pPr>
            <w:r w:rsidRPr="007210CB">
              <w:rPr>
                <w:rFonts w:hint="eastAsia"/>
                <w:sz w:val="24"/>
              </w:rPr>
              <w:t>项目名称：</w:t>
            </w:r>
            <w:r w:rsidRPr="007210CB">
              <w:rPr>
                <w:rFonts w:hAnsi="宋体" w:hint="eastAsia"/>
                <w:sz w:val="24"/>
                <w:u w:val="single"/>
              </w:rPr>
              <w:t xml:space="preserve">      </w:t>
            </w:r>
            <w:r w:rsidRPr="007210CB">
              <w:rPr>
                <w:rFonts w:hAnsi="宋体" w:hint="eastAsia"/>
                <w:sz w:val="24"/>
              </w:rPr>
              <w:t xml:space="preserve">     </w:t>
            </w:r>
          </w:p>
          <w:p w:rsidR="005F1792" w:rsidRPr="007210CB" w:rsidRDefault="00975500">
            <w:pPr>
              <w:spacing w:line="288" w:lineRule="auto"/>
              <w:ind w:left="1200" w:hangingChars="500" w:hanging="1200"/>
              <w:rPr>
                <w:rFonts w:hAnsi="宋体" w:cs="仿宋_GB2312"/>
                <w:sz w:val="24"/>
              </w:rPr>
            </w:pPr>
            <w:r w:rsidRPr="007210CB">
              <w:rPr>
                <w:rFonts w:hAnsi="宋体" w:cs="仿宋_GB2312" w:hint="eastAsia"/>
                <w:sz w:val="24"/>
              </w:rPr>
              <w:t>投标人名称：（盖章）</w:t>
            </w:r>
          </w:p>
          <w:p w:rsidR="005F1792" w:rsidRPr="007210CB" w:rsidRDefault="00975500" w:rsidP="0060695C">
            <w:pPr>
              <w:autoSpaceDE w:val="0"/>
              <w:autoSpaceDN w:val="0"/>
              <w:adjustRightInd w:val="0"/>
              <w:spacing w:line="420" w:lineRule="exact"/>
              <w:jc w:val="left"/>
              <w:rPr>
                <w:rFonts w:hAnsi="宋体" w:cs="黑体"/>
                <w:sz w:val="24"/>
              </w:rPr>
            </w:pPr>
            <w:r w:rsidRPr="007210CB">
              <w:rPr>
                <w:rFonts w:hint="eastAsia"/>
                <w:sz w:val="24"/>
              </w:rPr>
              <w:t>投标文件</w:t>
            </w:r>
            <w:r w:rsidRPr="007210CB">
              <w:rPr>
                <w:rFonts w:hAnsi="宋体" w:cs="仿宋_GB2312" w:hint="eastAsia"/>
                <w:sz w:val="24"/>
              </w:rPr>
              <w:t>在</w:t>
            </w:r>
            <w:r w:rsidR="0060695C" w:rsidRPr="007210CB">
              <w:rPr>
                <w:rFonts w:hAnsi="宋体" w:cs="仿宋_GB2312" w:hint="eastAsia"/>
                <w:sz w:val="24"/>
              </w:rPr>
              <w:t xml:space="preserve">  2019</w:t>
            </w:r>
            <w:r w:rsidRPr="007210CB">
              <w:rPr>
                <w:rFonts w:hAnsi="宋体" w:cs="仿宋_GB2312" w:hint="eastAsia"/>
                <w:sz w:val="24"/>
              </w:rPr>
              <w:t>年</w:t>
            </w:r>
            <w:r w:rsidR="007210CB" w:rsidRPr="007210CB">
              <w:rPr>
                <w:rFonts w:hAnsi="宋体" w:cs="仿宋_GB2312" w:hint="eastAsia"/>
                <w:sz w:val="24"/>
              </w:rPr>
              <w:t>2</w:t>
            </w:r>
            <w:r w:rsidRPr="007210CB">
              <w:rPr>
                <w:rFonts w:hAnsi="宋体" w:cs="仿宋_GB2312" w:hint="eastAsia"/>
                <w:sz w:val="24"/>
              </w:rPr>
              <w:t>月</w:t>
            </w:r>
            <w:r w:rsidR="007210CB" w:rsidRPr="007210CB">
              <w:rPr>
                <w:rFonts w:hAnsi="宋体" w:cs="仿宋_GB2312" w:hint="eastAsia"/>
                <w:sz w:val="24"/>
              </w:rPr>
              <w:t>20</w:t>
            </w:r>
            <w:r w:rsidRPr="007210CB">
              <w:rPr>
                <w:rFonts w:hAnsi="宋体" w:cs="仿宋_GB2312" w:hint="eastAsia"/>
                <w:sz w:val="24"/>
              </w:rPr>
              <w:t>日</w:t>
            </w:r>
            <w:r w:rsidR="007210CB" w:rsidRPr="007210CB">
              <w:rPr>
                <w:rFonts w:hAnsi="宋体" w:cs="仿宋_GB2312" w:hint="eastAsia"/>
                <w:sz w:val="24"/>
              </w:rPr>
              <w:t>9</w:t>
            </w:r>
            <w:r w:rsidRPr="007210CB">
              <w:rPr>
                <w:rFonts w:hAnsi="宋体" w:cs="仿宋_GB2312" w:hint="eastAsia"/>
                <w:sz w:val="24"/>
              </w:rPr>
              <w:t>时</w:t>
            </w:r>
            <w:r w:rsidR="007210CB" w:rsidRPr="007210CB">
              <w:rPr>
                <w:rFonts w:hAnsi="宋体" w:cs="仿宋_GB2312" w:hint="eastAsia"/>
                <w:sz w:val="24"/>
              </w:rPr>
              <w:t>30</w:t>
            </w:r>
            <w:r w:rsidRPr="007210CB">
              <w:rPr>
                <w:rFonts w:hAnsi="宋体" w:cs="仿宋_GB2312" w:hint="eastAsia"/>
                <w:sz w:val="24"/>
              </w:rPr>
              <w:t>分前不得开启。</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339" w:type="dxa"/>
            <w:gridSpan w:val="2"/>
            <w:vAlign w:val="center"/>
          </w:tcPr>
          <w:p w:rsidR="005F1792" w:rsidRPr="007210CB" w:rsidRDefault="00975500">
            <w:pPr>
              <w:autoSpaceDE w:val="0"/>
              <w:autoSpaceDN w:val="0"/>
              <w:adjustRightInd w:val="0"/>
              <w:spacing w:line="420" w:lineRule="exact"/>
              <w:jc w:val="center"/>
              <w:rPr>
                <w:rFonts w:hAnsi="宋体" w:cs="黑体"/>
                <w:sz w:val="24"/>
              </w:rPr>
            </w:pPr>
            <w:r w:rsidRPr="007210CB">
              <w:rPr>
                <w:rFonts w:hAnsi="宋体" w:cs="仿宋_GB2312" w:hint="eastAsia"/>
                <w:sz w:val="24"/>
              </w:rPr>
              <w:t>递交投标文件地点</w:t>
            </w:r>
          </w:p>
        </w:tc>
        <w:tc>
          <w:tcPr>
            <w:tcW w:w="6424" w:type="dxa"/>
            <w:gridSpan w:val="2"/>
            <w:vAlign w:val="center"/>
          </w:tcPr>
          <w:p w:rsidR="005F1792" w:rsidRPr="007210CB" w:rsidRDefault="00F21231" w:rsidP="0060695C">
            <w:pPr>
              <w:tabs>
                <w:tab w:val="left" w:pos="0"/>
                <w:tab w:val="left" w:pos="360"/>
              </w:tabs>
              <w:spacing w:line="288" w:lineRule="auto"/>
              <w:rPr>
                <w:sz w:val="24"/>
                <w:u w:val="single"/>
              </w:rPr>
            </w:pPr>
            <w:r w:rsidRPr="007210CB">
              <w:rPr>
                <w:rFonts w:ascii="新宋体" w:eastAsia="新宋体" w:hAnsi="新宋体" w:hint="eastAsia"/>
                <w:sz w:val="24"/>
              </w:rPr>
              <w:t>长葛市公共资源交易中心（长葛市葛天大道东段商务区6号楼4楼</w:t>
            </w:r>
            <w:r w:rsidR="0060695C" w:rsidRPr="007210CB">
              <w:rPr>
                <w:rFonts w:ascii="新宋体" w:eastAsia="新宋体" w:hAnsi="新宋体" w:hint="eastAsia"/>
                <w:sz w:val="24"/>
              </w:rPr>
              <w:t>开标</w:t>
            </w:r>
            <w:r w:rsidR="007210CB" w:rsidRPr="007210CB">
              <w:rPr>
                <w:rFonts w:ascii="新宋体" w:eastAsia="新宋体" w:hAnsi="新宋体" w:hint="eastAsia"/>
                <w:sz w:val="24"/>
              </w:rPr>
              <w:t>二</w:t>
            </w:r>
            <w:r w:rsidRPr="007210CB">
              <w:rPr>
                <w:rFonts w:ascii="新宋体" w:eastAsia="新宋体" w:hAnsi="新宋体" w:hint="eastAsia"/>
                <w:sz w:val="24"/>
              </w:rPr>
              <w:t>室）。</w:t>
            </w:r>
          </w:p>
        </w:tc>
      </w:tr>
      <w:tr w:rsidR="005F1792" w:rsidTr="00F21231">
        <w:trPr>
          <w:trHeight w:val="41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4.2.3</w:t>
            </w:r>
          </w:p>
        </w:tc>
        <w:tc>
          <w:tcPr>
            <w:tcW w:w="2339" w:type="dxa"/>
            <w:gridSpan w:val="2"/>
            <w:vAlign w:val="center"/>
          </w:tcPr>
          <w:p w:rsidR="005F1792" w:rsidRPr="007210CB" w:rsidRDefault="00975500">
            <w:pPr>
              <w:autoSpaceDE w:val="0"/>
              <w:autoSpaceDN w:val="0"/>
              <w:adjustRightInd w:val="0"/>
              <w:spacing w:line="420" w:lineRule="exact"/>
              <w:jc w:val="center"/>
              <w:rPr>
                <w:rFonts w:hAnsi="宋体" w:cs="黑体"/>
                <w:sz w:val="24"/>
              </w:rPr>
            </w:pPr>
            <w:r w:rsidRPr="007210CB">
              <w:rPr>
                <w:rFonts w:hAnsi="宋体" w:cs="仿宋_GB2312" w:hint="eastAsia"/>
                <w:sz w:val="24"/>
              </w:rPr>
              <w:t>是否退还投标文件</w:t>
            </w:r>
          </w:p>
        </w:tc>
        <w:tc>
          <w:tcPr>
            <w:tcW w:w="6424" w:type="dxa"/>
            <w:gridSpan w:val="2"/>
            <w:vAlign w:val="center"/>
          </w:tcPr>
          <w:p w:rsidR="005F1792" w:rsidRPr="007210CB" w:rsidRDefault="00975500">
            <w:pPr>
              <w:autoSpaceDE w:val="0"/>
              <w:autoSpaceDN w:val="0"/>
              <w:adjustRightInd w:val="0"/>
              <w:spacing w:line="420" w:lineRule="exact"/>
              <w:rPr>
                <w:rFonts w:hAnsi="宋体" w:cs="仿宋_GB2312"/>
                <w:sz w:val="24"/>
              </w:rPr>
            </w:pPr>
            <w:r w:rsidRPr="007210CB">
              <w:rPr>
                <w:rFonts w:hAnsi="宋体" w:cs="仿宋_GB2312" w:hint="eastAsia"/>
                <w:sz w:val="24"/>
              </w:rPr>
              <w:t>否</w:t>
            </w:r>
          </w:p>
        </w:tc>
      </w:tr>
      <w:tr w:rsidR="005F1792" w:rsidTr="00F21231">
        <w:trPr>
          <w:trHeight w:val="4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5.1</w:t>
            </w:r>
          </w:p>
        </w:tc>
        <w:tc>
          <w:tcPr>
            <w:tcW w:w="2339" w:type="dxa"/>
            <w:gridSpan w:val="2"/>
            <w:vAlign w:val="center"/>
          </w:tcPr>
          <w:p w:rsidR="005F1792" w:rsidRPr="007210CB" w:rsidRDefault="00975500">
            <w:pPr>
              <w:autoSpaceDE w:val="0"/>
              <w:autoSpaceDN w:val="0"/>
              <w:adjustRightInd w:val="0"/>
              <w:spacing w:line="420" w:lineRule="exact"/>
              <w:jc w:val="center"/>
              <w:rPr>
                <w:rFonts w:hAnsi="宋体" w:cs="黑体"/>
                <w:sz w:val="24"/>
              </w:rPr>
            </w:pPr>
            <w:r w:rsidRPr="007210CB">
              <w:rPr>
                <w:rFonts w:hAnsi="宋体" w:cs="仿宋_GB2312" w:hint="eastAsia"/>
                <w:sz w:val="24"/>
              </w:rPr>
              <w:t>开标时间和地点</w:t>
            </w:r>
          </w:p>
        </w:tc>
        <w:tc>
          <w:tcPr>
            <w:tcW w:w="6424" w:type="dxa"/>
            <w:gridSpan w:val="2"/>
          </w:tcPr>
          <w:p w:rsidR="00F21231" w:rsidRPr="007210CB" w:rsidRDefault="00F21231" w:rsidP="00F21231">
            <w:pPr>
              <w:autoSpaceDE w:val="0"/>
              <w:autoSpaceDN w:val="0"/>
              <w:adjustRightInd w:val="0"/>
              <w:spacing w:line="420" w:lineRule="exact"/>
              <w:jc w:val="left"/>
              <w:rPr>
                <w:rFonts w:hAnsi="宋体" w:cs="仿宋_GB2312"/>
                <w:sz w:val="24"/>
              </w:rPr>
            </w:pPr>
            <w:r w:rsidRPr="007210CB">
              <w:rPr>
                <w:rFonts w:hAnsi="宋体" w:cs="仿宋_GB2312" w:hint="eastAsia"/>
                <w:sz w:val="24"/>
              </w:rPr>
              <w:t>开标时间：同投标截止时间</w:t>
            </w:r>
          </w:p>
          <w:p w:rsidR="005F1792" w:rsidRPr="007210CB" w:rsidRDefault="00F21231" w:rsidP="0060695C">
            <w:pPr>
              <w:autoSpaceDE w:val="0"/>
              <w:autoSpaceDN w:val="0"/>
              <w:adjustRightInd w:val="0"/>
              <w:spacing w:line="420" w:lineRule="exact"/>
              <w:jc w:val="left"/>
              <w:rPr>
                <w:rFonts w:hAnsi="宋体" w:cs="黑体"/>
                <w:sz w:val="24"/>
              </w:rPr>
            </w:pPr>
            <w:r w:rsidRPr="007210CB">
              <w:rPr>
                <w:rFonts w:hAnsi="宋体" w:cs="仿宋_GB2312" w:hint="eastAsia"/>
                <w:sz w:val="24"/>
              </w:rPr>
              <w:t>开标地点：长葛市公共资源交易中心（长葛市葛天大道东段商务区6号楼4楼</w:t>
            </w:r>
            <w:r w:rsidR="0060695C" w:rsidRPr="007210CB">
              <w:rPr>
                <w:rFonts w:hAnsi="宋体" w:cs="仿宋_GB2312" w:hint="eastAsia"/>
                <w:sz w:val="24"/>
              </w:rPr>
              <w:t>开标</w:t>
            </w:r>
            <w:r w:rsidR="007210CB" w:rsidRPr="007210CB">
              <w:rPr>
                <w:rFonts w:hAnsi="宋体" w:cs="仿宋_GB2312" w:hint="eastAsia"/>
                <w:sz w:val="24"/>
              </w:rPr>
              <w:t>二</w:t>
            </w:r>
            <w:r w:rsidRPr="007210CB">
              <w:rPr>
                <w:rFonts w:hAnsi="宋体" w:cs="仿宋_GB2312" w:hint="eastAsia"/>
                <w:sz w:val="24"/>
              </w:rPr>
              <w:t>室）。</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F1792" w:rsidRDefault="00975500">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F1792" w:rsidTr="00F21231">
        <w:trPr>
          <w:trHeight w:val="350"/>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F1792" w:rsidRDefault="00975500">
            <w:pPr>
              <w:spacing w:line="288" w:lineRule="auto"/>
              <w:rPr>
                <w:sz w:val="24"/>
              </w:rPr>
            </w:pPr>
            <w:r>
              <w:rPr>
                <w:rFonts w:hAnsi="宋体" w:cs="仿宋_GB2312" w:hint="eastAsia"/>
                <w:sz w:val="24"/>
              </w:rPr>
              <w:t>评标委员会构成：5人，从河南省综合评标专家库中随机抽取4人（其中注册造价工程师不少于2人）和招标人代表1人组成。</w:t>
            </w:r>
          </w:p>
        </w:tc>
      </w:tr>
      <w:tr w:rsidR="005F1792" w:rsidTr="00F21231">
        <w:trPr>
          <w:trHeight w:val="43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7.1</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F1792" w:rsidRDefault="0097550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F1792">
        <w:trPr>
          <w:trHeight w:val="47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F1792">
        <w:trPr>
          <w:trHeight w:val="90"/>
          <w:jc w:val="center"/>
        </w:trPr>
        <w:tc>
          <w:tcPr>
            <w:tcW w:w="9874" w:type="dxa"/>
            <w:gridSpan w:val="6"/>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F1792">
        <w:trPr>
          <w:trHeight w:val="645"/>
          <w:jc w:val="center"/>
        </w:trPr>
        <w:tc>
          <w:tcPr>
            <w:tcW w:w="1077" w:type="dxa"/>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5F1792" w:rsidRDefault="007B652D" w:rsidP="0060695C">
            <w:pPr>
              <w:autoSpaceDE w:val="0"/>
              <w:autoSpaceDN w:val="0"/>
              <w:adjustRightInd w:val="0"/>
              <w:spacing w:line="420" w:lineRule="exact"/>
              <w:jc w:val="left"/>
              <w:rPr>
                <w:rFonts w:hAnsi="宋体" w:cs="仿宋_GB2312"/>
                <w:sz w:val="24"/>
              </w:rPr>
            </w:pPr>
            <w:r w:rsidRPr="007B652D">
              <w:rPr>
                <w:rFonts w:hAnsi="宋体" w:cs="TimesNewRomanPSMT" w:hint="eastAsia"/>
                <w:sz w:val="24"/>
              </w:rPr>
              <w:t>指2015年1月1日以来承建过的水利水电工程</w:t>
            </w:r>
            <w:r w:rsidR="0095255A">
              <w:rPr>
                <w:rFonts w:hAnsi="宋体" w:cs="TimesNewRomanPSMT" w:hint="eastAsia"/>
                <w:sz w:val="24"/>
              </w:rPr>
              <w:t>或市政公用工程</w:t>
            </w:r>
            <w:bookmarkStart w:id="7" w:name="_GoBack"/>
            <w:bookmarkEnd w:id="7"/>
            <w:r w:rsidRPr="007B652D">
              <w:rPr>
                <w:rFonts w:hAnsi="宋体" w:cs="TimesNewRomanPSMT" w:hint="eastAsia"/>
                <w:sz w:val="24"/>
              </w:rPr>
              <w:t>。</w:t>
            </w:r>
          </w:p>
        </w:tc>
      </w:tr>
      <w:tr w:rsidR="005F1792">
        <w:trPr>
          <w:trHeight w:val="56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F1792">
        <w:trPr>
          <w:trHeight w:val="475"/>
          <w:jc w:val="center"/>
        </w:trPr>
        <w:tc>
          <w:tcPr>
            <w:tcW w:w="1077" w:type="dxa"/>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0E1120" w:rsidRDefault="000E1120">
            <w:pPr>
              <w:keepNext/>
              <w:spacing w:line="276" w:lineRule="auto"/>
              <w:rPr>
                <w:rFonts w:hAnsi="宋体" w:cs="宋体"/>
                <w:b/>
                <w:bCs/>
                <w:sz w:val="24"/>
              </w:rPr>
            </w:pPr>
            <w:r>
              <w:rPr>
                <w:rFonts w:hAnsi="宋体" w:cs="宋体" w:hint="eastAsia"/>
                <w:b/>
                <w:bCs/>
                <w:sz w:val="24"/>
              </w:rPr>
              <w:t>本工程设招标控制价</w:t>
            </w:r>
          </w:p>
          <w:p w:rsidR="00742272" w:rsidRPr="00441305" w:rsidRDefault="00742272" w:rsidP="007B652D">
            <w:pPr>
              <w:keepNext/>
              <w:spacing w:line="276" w:lineRule="auto"/>
              <w:ind w:firstLineChars="400" w:firstLine="964"/>
              <w:rPr>
                <w:rFonts w:hAnsi="宋体"/>
                <w:b/>
                <w:bCs/>
                <w:sz w:val="24"/>
              </w:rPr>
            </w:pPr>
            <w:r w:rsidRPr="00441305">
              <w:rPr>
                <w:rFonts w:hAnsi="宋体" w:hint="eastAsia"/>
                <w:b/>
                <w:bCs/>
                <w:sz w:val="24"/>
              </w:rPr>
              <w:t>大写：</w:t>
            </w:r>
            <w:r w:rsidR="00B614B2">
              <w:rPr>
                <w:rFonts w:hAnsi="宋体" w:hint="eastAsia"/>
                <w:b/>
                <w:bCs/>
                <w:sz w:val="24"/>
              </w:rPr>
              <w:t>柒拾贰万零叁佰玖拾柒元柒角壹分</w:t>
            </w:r>
            <w:r w:rsidRPr="00441305">
              <w:rPr>
                <w:rFonts w:hAnsi="宋体" w:hint="eastAsia"/>
                <w:b/>
                <w:bCs/>
                <w:sz w:val="24"/>
              </w:rPr>
              <w:t xml:space="preserve"> </w:t>
            </w:r>
          </w:p>
          <w:p w:rsidR="00A06BBB" w:rsidRPr="00441305" w:rsidRDefault="00742272" w:rsidP="00B90532">
            <w:pPr>
              <w:keepNext/>
              <w:spacing w:line="276" w:lineRule="auto"/>
              <w:ind w:firstLineChars="400" w:firstLine="964"/>
              <w:rPr>
                <w:rFonts w:ascii="新宋体" w:eastAsia="新宋体" w:hAnsi="新宋体"/>
                <w:b/>
                <w:bCs/>
                <w:sz w:val="24"/>
              </w:rPr>
            </w:pPr>
            <w:r w:rsidRPr="00441305">
              <w:rPr>
                <w:rFonts w:hAnsi="宋体" w:hint="eastAsia"/>
                <w:b/>
                <w:bCs/>
                <w:sz w:val="24"/>
              </w:rPr>
              <w:t>小写：</w:t>
            </w:r>
            <w:r w:rsidR="00B614B2" w:rsidRPr="00B614B2">
              <w:rPr>
                <w:rFonts w:hAnsi="宋体"/>
                <w:b/>
                <w:bCs/>
                <w:sz w:val="24"/>
              </w:rPr>
              <w:t>720397.71</w:t>
            </w:r>
            <w:r w:rsidRPr="00441305">
              <w:rPr>
                <w:rFonts w:hAnsi="宋体"/>
                <w:b/>
                <w:bCs/>
                <w:sz w:val="24"/>
                <w:szCs w:val="22"/>
              </w:rPr>
              <w:t>元；</w:t>
            </w:r>
          </w:p>
          <w:p w:rsidR="005F1792" w:rsidRDefault="00975500" w:rsidP="001D6DE1">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5F1792">
        <w:trPr>
          <w:trHeight w:val="83"/>
          <w:jc w:val="center"/>
        </w:trPr>
        <w:tc>
          <w:tcPr>
            <w:tcW w:w="9874" w:type="dxa"/>
            <w:gridSpan w:val="6"/>
            <w:vAlign w:val="center"/>
          </w:tcPr>
          <w:p w:rsidR="005F1792" w:rsidRDefault="00975500">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F1792">
        <w:trPr>
          <w:trHeight w:val="680"/>
          <w:jc w:val="center"/>
        </w:trPr>
        <w:tc>
          <w:tcPr>
            <w:tcW w:w="1077" w:type="dxa"/>
            <w:vAlign w:val="center"/>
          </w:tcPr>
          <w:p w:rsidR="005F1792" w:rsidRDefault="005F1792">
            <w:pPr>
              <w:spacing w:line="312" w:lineRule="auto"/>
              <w:rPr>
                <w:sz w:val="24"/>
              </w:rPr>
            </w:pPr>
          </w:p>
        </w:tc>
        <w:tc>
          <w:tcPr>
            <w:tcW w:w="3037" w:type="dxa"/>
            <w:gridSpan w:val="4"/>
            <w:vAlign w:val="center"/>
          </w:tcPr>
          <w:p w:rsidR="005F1792" w:rsidRDefault="00975500">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F1792" w:rsidRDefault="00975500">
            <w:pPr>
              <w:spacing w:line="312" w:lineRule="auto"/>
              <w:rPr>
                <w:sz w:val="24"/>
              </w:rPr>
            </w:pPr>
            <w:r>
              <w:rPr>
                <w:rFonts w:hAnsi="宋体" w:cs="宋体" w:hint="eastAsia"/>
                <w:sz w:val="24"/>
              </w:rPr>
              <w:t>不采用</w:t>
            </w:r>
          </w:p>
        </w:tc>
      </w:tr>
      <w:tr w:rsidR="005F1792">
        <w:trPr>
          <w:trHeight w:val="83"/>
          <w:jc w:val="center"/>
        </w:trPr>
        <w:tc>
          <w:tcPr>
            <w:tcW w:w="9874" w:type="dxa"/>
            <w:gridSpan w:val="6"/>
            <w:vAlign w:val="center"/>
          </w:tcPr>
          <w:p w:rsidR="005F1792" w:rsidRDefault="00975500">
            <w:pPr>
              <w:spacing w:line="312" w:lineRule="auto"/>
              <w:ind w:left="240" w:hangingChars="100" w:hanging="240"/>
              <w:rPr>
                <w:sz w:val="24"/>
              </w:rPr>
            </w:pPr>
            <w:r>
              <w:rPr>
                <w:rFonts w:hint="eastAsia"/>
                <w:sz w:val="24"/>
              </w:rPr>
              <w:t>10.4</w:t>
            </w:r>
            <w:r>
              <w:rPr>
                <w:rFonts w:hAnsi="宋体" w:cs="宋体" w:hint="eastAsia"/>
                <w:sz w:val="24"/>
              </w:rPr>
              <w:t>投标人</w:t>
            </w:r>
            <w:r w:rsidR="004A6CE2">
              <w:rPr>
                <w:rFonts w:hAnsi="宋体" w:cs="宋体" w:hint="eastAsia"/>
                <w:sz w:val="24"/>
              </w:rPr>
              <w:t>、招标人</w:t>
            </w:r>
            <w:r w:rsidR="004A6CE2" w:rsidRPr="004A6CE2">
              <w:rPr>
                <w:rFonts w:hAnsi="宋体" w:cs="宋体" w:hint="eastAsia"/>
                <w:sz w:val="24"/>
              </w:rPr>
              <w:t>及监督人员</w:t>
            </w:r>
            <w:r>
              <w:rPr>
                <w:rFonts w:hAnsi="宋体" w:cs="宋体" w:hint="eastAsia"/>
                <w:sz w:val="24"/>
              </w:rPr>
              <w:t>代表出席开标会</w:t>
            </w:r>
          </w:p>
        </w:tc>
      </w:tr>
      <w:tr w:rsidR="005F1792">
        <w:trPr>
          <w:trHeight w:val="515"/>
          <w:jc w:val="center"/>
        </w:trPr>
        <w:tc>
          <w:tcPr>
            <w:tcW w:w="1077" w:type="dxa"/>
            <w:vAlign w:val="center"/>
          </w:tcPr>
          <w:p w:rsidR="005F1792" w:rsidRDefault="004A6CE2">
            <w:pPr>
              <w:spacing w:line="312" w:lineRule="auto"/>
              <w:rPr>
                <w:sz w:val="24"/>
              </w:rPr>
            </w:pPr>
            <w:r>
              <w:rPr>
                <w:rFonts w:hint="eastAsia"/>
                <w:sz w:val="24"/>
              </w:rPr>
              <w:t>10.4.1</w:t>
            </w:r>
          </w:p>
        </w:tc>
        <w:tc>
          <w:tcPr>
            <w:tcW w:w="8797" w:type="dxa"/>
            <w:gridSpan w:val="5"/>
            <w:vAlign w:val="center"/>
          </w:tcPr>
          <w:p w:rsidR="00F21231" w:rsidRDefault="00975500">
            <w:pPr>
              <w:spacing w:line="312" w:lineRule="auto"/>
              <w:rPr>
                <w:rFonts w:ascii="新宋体" w:eastAsia="新宋体" w:hAnsi="新宋体"/>
                <w:b/>
                <w:sz w:val="24"/>
              </w:rPr>
            </w:pPr>
            <w:r w:rsidRPr="004A6CE2">
              <w:rPr>
                <w:rFonts w:hint="eastAsia"/>
                <w:sz w:val="24"/>
              </w:rPr>
              <w:t>1、开标时各投标人的法定代表人或授权委托人持身份证及授权委托书，到开标现场签到，缺席或逾期不到者视为放弃。各投标单位参加会议人数不得多于三人。</w:t>
            </w:r>
          </w:p>
        </w:tc>
      </w:tr>
      <w:tr w:rsidR="004A6CE2">
        <w:trPr>
          <w:trHeight w:val="515"/>
          <w:jc w:val="center"/>
        </w:trPr>
        <w:tc>
          <w:tcPr>
            <w:tcW w:w="1077" w:type="dxa"/>
            <w:vAlign w:val="center"/>
          </w:tcPr>
          <w:p w:rsidR="004A6CE2" w:rsidRDefault="004A6CE2">
            <w:pPr>
              <w:spacing w:line="312" w:lineRule="auto"/>
              <w:rPr>
                <w:sz w:val="24"/>
              </w:rPr>
            </w:pPr>
            <w:r>
              <w:rPr>
                <w:rFonts w:hint="eastAsia"/>
                <w:sz w:val="24"/>
              </w:rPr>
              <w:t>10.4.2</w:t>
            </w:r>
          </w:p>
        </w:tc>
        <w:tc>
          <w:tcPr>
            <w:tcW w:w="8797" w:type="dxa"/>
            <w:gridSpan w:val="5"/>
            <w:vAlign w:val="center"/>
          </w:tcPr>
          <w:p w:rsidR="004A6CE2" w:rsidRPr="004A6CE2" w:rsidRDefault="004A6CE2" w:rsidP="004A6CE2">
            <w:pPr>
              <w:spacing w:line="312" w:lineRule="auto"/>
              <w:rPr>
                <w:rFonts w:hAnsi="宋体" w:cs="仿宋_GB2312"/>
                <w:sz w:val="24"/>
              </w:rPr>
            </w:pPr>
            <w:r w:rsidRPr="004A6CE2">
              <w:rPr>
                <w:rFonts w:hAnsi="宋体" w:cs="仿宋_GB2312" w:hint="eastAsia"/>
                <w:sz w:val="24"/>
              </w:rPr>
              <w:t>招标人单位委派代表参加开标会议，或者作为招标人代表进入评标委员会的，须向招标代理机构出具由招标人法定代表人签字并加盖单位公章的有明确授权事项的授权函。</w:t>
            </w:r>
          </w:p>
          <w:p w:rsidR="004A6CE2" w:rsidRDefault="004A6CE2" w:rsidP="004A6CE2">
            <w:pPr>
              <w:spacing w:line="312" w:lineRule="auto"/>
              <w:rPr>
                <w:rFonts w:ascii="新宋体" w:eastAsia="新宋体" w:hAnsi="新宋体"/>
                <w:b/>
                <w:sz w:val="24"/>
              </w:rPr>
            </w:pPr>
            <w:r w:rsidRPr="004A6CE2">
              <w:rPr>
                <w:rFonts w:hAnsi="宋体" w:cs="仿宋_GB2312" w:hint="eastAsia"/>
                <w:sz w:val="24"/>
              </w:rPr>
              <w:t>除授权代表外，招标人单位委派纪检监察人员对评标过程实施监督的，须进入长葛</w:t>
            </w:r>
            <w:r w:rsidRPr="004A6CE2">
              <w:rPr>
                <w:rFonts w:hAnsi="宋体" w:cs="仿宋_GB2312" w:hint="eastAsia"/>
                <w:sz w:val="24"/>
              </w:rPr>
              <w:lastRenderedPageBreak/>
              <w:t>市公共资源交易中心监控大厅，并向招标代理机构出具授权函，且不得超过2人。纪检监察人员对评审工作实施监督，并签字登记备案、备查，监督人员应切实履行监督责任。</w:t>
            </w:r>
          </w:p>
        </w:tc>
      </w:tr>
      <w:tr w:rsidR="005F1792">
        <w:trPr>
          <w:trHeight w:val="83"/>
          <w:jc w:val="center"/>
        </w:trPr>
        <w:tc>
          <w:tcPr>
            <w:tcW w:w="9874" w:type="dxa"/>
            <w:gridSpan w:val="6"/>
            <w:vAlign w:val="center"/>
          </w:tcPr>
          <w:p w:rsidR="005F1792" w:rsidRDefault="00975500">
            <w:pPr>
              <w:rPr>
                <w:sz w:val="24"/>
              </w:rPr>
            </w:pPr>
            <w:r>
              <w:rPr>
                <w:rFonts w:hint="eastAsia"/>
                <w:sz w:val="24"/>
              </w:rPr>
              <w:lastRenderedPageBreak/>
              <w:t>10.5</w:t>
            </w:r>
            <w:r>
              <w:rPr>
                <w:rFonts w:hAnsi="宋体" w:cs="宋体" w:hint="eastAsia"/>
                <w:sz w:val="24"/>
              </w:rPr>
              <w:t>中标公示</w:t>
            </w:r>
          </w:p>
        </w:tc>
      </w:tr>
      <w:tr w:rsidR="005F1792">
        <w:trPr>
          <w:trHeight w:val="539"/>
          <w:jc w:val="center"/>
        </w:trPr>
        <w:tc>
          <w:tcPr>
            <w:tcW w:w="1077" w:type="dxa"/>
            <w:vAlign w:val="center"/>
          </w:tcPr>
          <w:p w:rsidR="005F1792" w:rsidRDefault="00480816" w:rsidP="000D0B49">
            <w:pPr>
              <w:spacing w:line="312" w:lineRule="auto"/>
              <w:rPr>
                <w:sz w:val="24"/>
              </w:rPr>
            </w:pPr>
            <w:r w:rsidRPr="00480816">
              <w:rPr>
                <w:rFonts w:hint="eastAsia"/>
                <w:sz w:val="24"/>
              </w:rPr>
              <w:t>中标人项目</w:t>
            </w:r>
            <w:r w:rsidR="000D0B49">
              <w:rPr>
                <w:rFonts w:hint="eastAsia"/>
                <w:sz w:val="24"/>
              </w:rPr>
              <w:t>经理</w:t>
            </w:r>
            <w:r w:rsidRPr="00480816">
              <w:rPr>
                <w:rFonts w:hint="eastAsia"/>
                <w:sz w:val="24"/>
              </w:rPr>
              <w:t>核验、有关材料递交</w:t>
            </w:r>
          </w:p>
        </w:tc>
        <w:tc>
          <w:tcPr>
            <w:tcW w:w="8797" w:type="dxa"/>
            <w:gridSpan w:val="5"/>
            <w:vAlign w:val="center"/>
          </w:tcPr>
          <w:p w:rsidR="00F21231" w:rsidRDefault="00F21231" w:rsidP="00F21231">
            <w:pPr>
              <w:spacing w:line="360" w:lineRule="auto"/>
              <w:rPr>
                <w:rFonts w:hAnsi="宋体" w:cs="仿宋_GB2312"/>
                <w:sz w:val="24"/>
              </w:rPr>
            </w:pPr>
            <w:r>
              <w:rPr>
                <w:rFonts w:hAnsi="宋体" w:cs="仿宋_GB2312" w:hint="eastAsia"/>
                <w:sz w:val="24"/>
              </w:rPr>
              <w:t>1、在中标通知书发出前</w:t>
            </w:r>
            <w:r w:rsidR="000E45C8">
              <w:rPr>
                <w:rFonts w:hAnsi="宋体" w:cs="仿宋_GB2312" w:hint="eastAsia"/>
                <w:sz w:val="24"/>
              </w:rPr>
              <w:t>，招标人将中标候选人的情况在“全国公共资源交易平台（河南省·许昌市）”、“河南省电子招标投标公共服务平台”</w:t>
            </w:r>
            <w:r>
              <w:rPr>
                <w:rFonts w:hAnsi="宋体" w:cs="仿宋_GB2312" w:hint="eastAsia"/>
                <w:sz w:val="24"/>
              </w:rPr>
              <w:t>、</w:t>
            </w:r>
            <w:r w:rsidR="000E45C8">
              <w:rPr>
                <w:rFonts w:hAnsi="宋体" w:cs="仿宋_GB2312" w:hint="eastAsia"/>
                <w:sz w:val="24"/>
              </w:rPr>
              <w:t xml:space="preserve"> </w:t>
            </w:r>
            <w:r>
              <w:rPr>
                <w:rFonts w:hAnsi="宋体" w:cs="仿宋_GB2312" w:hint="eastAsia"/>
                <w:sz w:val="24"/>
              </w:rPr>
              <w:t>“长葛市人民政府门户网站”予以公示，公示期不少于3日。</w:t>
            </w:r>
          </w:p>
          <w:p w:rsidR="0079719A" w:rsidRPr="0079719A" w:rsidRDefault="00F21231" w:rsidP="0079719A">
            <w:pPr>
              <w:spacing w:line="360" w:lineRule="auto"/>
              <w:rPr>
                <w:rFonts w:hAnsi="宋体" w:cs="仿宋_GB2312" w:hint="eastAsia"/>
                <w:sz w:val="24"/>
              </w:rPr>
            </w:pPr>
            <w:r>
              <w:rPr>
                <w:rFonts w:hAnsi="宋体" w:cs="仿宋_GB2312" w:hint="eastAsia"/>
                <w:sz w:val="24"/>
              </w:rPr>
              <w:t>2、</w:t>
            </w:r>
            <w:r w:rsidR="0079719A" w:rsidRPr="0079719A">
              <w:rPr>
                <w:rFonts w:hAnsi="宋体" w:cs="仿宋_GB2312" w:hint="eastAsia"/>
                <w:sz w:val="24"/>
              </w:rPr>
              <w:t>排名第一的中标候选人，应当在评标结果公示期满且无异议后的5个工作日内，其在投标文件中约定的拟任项目</w:t>
            </w:r>
            <w:r w:rsidR="000D0B49">
              <w:rPr>
                <w:rFonts w:hAnsi="宋体" w:cs="仿宋_GB2312" w:hint="eastAsia"/>
                <w:sz w:val="24"/>
              </w:rPr>
              <w:t>经理</w:t>
            </w:r>
            <w:r w:rsidR="0079719A" w:rsidRPr="0079719A">
              <w:rPr>
                <w:rFonts w:hAnsi="宋体" w:cs="仿宋_GB2312" w:hint="eastAsia"/>
                <w:sz w:val="24"/>
              </w:rPr>
              <w:t>，持以下证明材料，到项目招标单位接受资格核验：1、职称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79719A" w:rsidRPr="0079719A" w:rsidRDefault="0079719A" w:rsidP="0079719A">
            <w:pPr>
              <w:spacing w:line="360" w:lineRule="auto"/>
              <w:rPr>
                <w:rFonts w:hAnsi="宋体" w:cs="仿宋_GB2312" w:hint="eastAsia"/>
                <w:sz w:val="24"/>
              </w:rPr>
            </w:pPr>
            <w:r w:rsidRPr="0079719A">
              <w:rPr>
                <w:rFonts w:hAnsi="宋体" w:cs="仿宋_GB2312" w:hint="eastAsia"/>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5F1792" w:rsidRPr="0079719A" w:rsidRDefault="0079719A" w:rsidP="0079719A">
            <w:pPr>
              <w:spacing w:line="440" w:lineRule="exact"/>
              <w:rPr>
                <w:rFonts w:ascii="新宋体" w:eastAsia="新宋体" w:hAnsi="新宋体"/>
                <w:b/>
                <w:sz w:val="24"/>
              </w:rPr>
            </w:pPr>
            <w:r w:rsidRPr="0079719A">
              <w:rPr>
                <w:rFonts w:hAnsi="宋体" w:cs="仿宋_GB2312" w:hint="eastAsia"/>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10.6 知识产权</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F1792">
        <w:trPr>
          <w:trHeight w:val="83"/>
          <w:jc w:val="center"/>
        </w:trPr>
        <w:tc>
          <w:tcPr>
            <w:tcW w:w="9874" w:type="dxa"/>
            <w:gridSpan w:val="6"/>
            <w:vAlign w:val="center"/>
          </w:tcPr>
          <w:p w:rsidR="005F1792" w:rsidRDefault="00975500">
            <w:pPr>
              <w:spacing w:line="312" w:lineRule="auto"/>
              <w:rPr>
                <w:sz w:val="24"/>
              </w:rPr>
            </w:pPr>
            <w:r>
              <w:rPr>
                <w:rFonts w:ascii="新宋体" w:eastAsia="新宋体" w:hAnsi="新宋体" w:hint="eastAsia"/>
                <w:sz w:val="24"/>
              </w:rPr>
              <w:t>10.7重新招标的其他情形</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F1792">
        <w:trPr>
          <w:trHeight w:val="228"/>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10.8 同义词语</w:t>
            </w:r>
          </w:p>
        </w:tc>
      </w:tr>
      <w:tr w:rsidR="005F1792">
        <w:trPr>
          <w:trHeight w:val="251"/>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w:t>
            </w:r>
            <w:r>
              <w:rPr>
                <w:rFonts w:ascii="新宋体" w:eastAsia="新宋体" w:hAnsi="新宋体" w:hint="eastAsia"/>
                <w:sz w:val="24"/>
              </w:rPr>
              <w:lastRenderedPageBreak/>
              <w:t>阶段应当分别按“招标人”和“投标人”进行理解。</w:t>
            </w:r>
          </w:p>
        </w:tc>
      </w:tr>
      <w:tr w:rsidR="005F1792">
        <w:trPr>
          <w:trHeight w:val="375"/>
          <w:jc w:val="center"/>
        </w:trPr>
        <w:tc>
          <w:tcPr>
            <w:tcW w:w="9874" w:type="dxa"/>
            <w:gridSpan w:val="6"/>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5F1792">
        <w:trPr>
          <w:trHeight w:val="950"/>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hAnsi="宋体" w:cs="仿宋_GB2312" w:hint="eastAsia"/>
                <w:sz w:val="24"/>
              </w:rPr>
              <w:t>10.10 解释权</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F1792">
        <w:trPr>
          <w:trHeight w:val="271"/>
          <w:jc w:val="center"/>
        </w:trPr>
        <w:tc>
          <w:tcPr>
            <w:tcW w:w="9874" w:type="dxa"/>
            <w:gridSpan w:val="6"/>
            <w:vAlign w:val="center"/>
          </w:tcPr>
          <w:p w:rsidR="005F1792" w:rsidRDefault="0097550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F21231">
        <w:trPr>
          <w:trHeight w:val="271"/>
          <w:jc w:val="center"/>
        </w:trPr>
        <w:tc>
          <w:tcPr>
            <w:tcW w:w="9874" w:type="dxa"/>
            <w:gridSpan w:val="6"/>
            <w:vAlign w:val="center"/>
          </w:tcPr>
          <w:p w:rsidR="00F21231" w:rsidRPr="00F21231" w:rsidRDefault="00F21231">
            <w:pPr>
              <w:adjustRightInd w:val="0"/>
              <w:snapToGrid w:val="0"/>
              <w:spacing w:line="420" w:lineRule="exact"/>
              <w:rPr>
                <w:rFonts w:hAnsi="宋体" w:cs="仿宋_GB2312"/>
                <w:sz w:val="24"/>
              </w:rPr>
            </w:pPr>
            <w:r w:rsidRPr="00F21231">
              <w:rPr>
                <w:rFonts w:hAnsi="宋体" w:cs="仿宋_GB2312" w:hint="eastAsia"/>
                <w:sz w:val="24"/>
              </w:rPr>
              <w:t>10.11履约担保</w:t>
            </w:r>
          </w:p>
        </w:tc>
      </w:tr>
      <w:tr w:rsidR="00F21231" w:rsidTr="00F21231">
        <w:trPr>
          <w:trHeight w:val="271"/>
          <w:jc w:val="center"/>
        </w:trPr>
        <w:tc>
          <w:tcPr>
            <w:tcW w:w="1111" w:type="dxa"/>
            <w:gridSpan w:val="2"/>
            <w:vAlign w:val="center"/>
          </w:tcPr>
          <w:p w:rsidR="00F21231" w:rsidRDefault="00F21231">
            <w:pPr>
              <w:adjustRightInd w:val="0"/>
              <w:snapToGrid w:val="0"/>
              <w:spacing w:line="420" w:lineRule="exact"/>
              <w:rPr>
                <w:rFonts w:hAnsi="宋体" w:cs="仿宋_GB2312"/>
                <w:b/>
                <w:sz w:val="24"/>
              </w:rPr>
            </w:pPr>
          </w:p>
        </w:tc>
        <w:tc>
          <w:tcPr>
            <w:tcW w:w="8763" w:type="dxa"/>
            <w:gridSpan w:val="4"/>
            <w:vAlign w:val="center"/>
          </w:tcPr>
          <w:p w:rsidR="009D4849" w:rsidRPr="009D4849" w:rsidRDefault="009D4849" w:rsidP="009D4849">
            <w:pPr>
              <w:adjustRightInd w:val="0"/>
              <w:snapToGrid w:val="0"/>
              <w:spacing w:line="420" w:lineRule="exact"/>
              <w:rPr>
                <w:rFonts w:hAnsi="宋体" w:cs="仿宋_GB2312"/>
                <w:sz w:val="24"/>
              </w:rPr>
            </w:pPr>
            <w:r w:rsidRPr="009D4849">
              <w:rPr>
                <w:rFonts w:hAnsi="宋体" w:cs="仿宋_GB2312" w:hint="eastAsia"/>
                <w:sz w:val="24"/>
              </w:rPr>
              <w:t>开户行：河南长葛农村商业银行股份有限公司营业部</w:t>
            </w:r>
          </w:p>
          <w:p w:rsidR="009D4849" w:rsidRPr="009D4849" w:rsidRDefault="009D4849" w:rsidP="009D4849">
            <w:pPr>
              <w:adjustRightInd w:val="0"/>
              <w:snapToGrid w:val="0"/>
              <w:spacing w:line="420" w:lineRule="exact"/>
              <w:rPr>
                <w:rFonts w:hAnsi="宋体" w:cs="仿宋_GB2312"/>
                <w:sz w:val="24"/>
              </w:rPr>
            </w:pPr>
            <w:r w:rsidRPr="009D4849">
              <w:rPr>
                <w:rFonts w:hAnsi="宋体" w:cs="仿宋_GB2312" w:hint="eastAsia"/>
                <w:sz w:val="24"/>
              </w:rPr>
              <w:t>户  名：长葛市公共资源交易中心</w:t>
            </w:r>
          </w:p>
          <w:p w:rsidR="009D4849" w:rsidRPr="009D4849" w:rsidRDefault="009D4849" w:rsidP="009D4849">
            <w:pPr>
              <w:adjustRightInd w:val="0"/>
              <w:snapToGrid w:val="0"/>
              <w:spacing w:line="420" w:lineRule="exact"/>
              <w:rPr>
                <w:rFonts w:hAnsi="宋体" w:cs="仿宋_GB2312"/>
                <w:sz w:val="24"/>
              </w:rPr>
            </w:pPr>
            <w:r w:rsidRPr="009D4849">
              <w:rPr>
                <w:rFonts w:hAnsi="宋体" w:cs="仿宋_GB2312" w:hint="eastAsia"/>
                <w:sz w:val="24"/>
              </w:rPr>
              <w:t>账  号：13201001800000552</w:t>
            </w:r>
          </w:p>
          <w:p w:rsidR="009D4849" w:rsidRPr="009D4849" w:rsidRDefault="009D4849" w:rsidP="009D4849">
            <w:pPr>
              <w:adjustRightInd w:val="0"/>
              <w:snapToGrid w:val="0"/>
              <w:spacing w:line="420" w:lineRule="exact"/>
              <w:rPr>
                <w:rFonts w:hAnsi="宋体" w:cs="仿宋_GB2312"/>
                <w:sz w:val="24"/>
              </w:rPr>
            </w:pPr>
            <w:r w:rsidRPr="009D4849">
              <w:rPr>
                <w:rFonts w:hAnsi="宋体" w:cs="仿宋_GB2312" w:hint="eastAsia"/>
                <w:sz w:val="24"/>
              </w:rPr>
              <w:t>履约担保的形式：基本户转账，在中标人签订合同前办理。</w:t>
            </w:r>
          </w:p>
          <w:p w:rsidR="00F21231" w:rsidRDefault="009D4849" w:rsidP="009D4849">
            <w:pPr>
              <w:adjustRightInd w:val="0"/>
              <w:snapToGrid w:val="0"/>
              <w:spacing w:line="420" w:lineRule="exact"/>
              <w:rPr>
                <w:rFonts w:hAnsi="宋体" w:cs="仿宋_GB2312"/>
                <w:b/>
                <w:sz w:val="24"/>
              </w:rPr>
            </w:pPr>
            <w:r w:rsidRPr="009D4849">
              <w:rPr>
                <w:rFonts w:hAnsi="宋体" w:cs="仿宋_GB2312" w:hint="eastAsia"/>
                <w:sz w:val="24"/>
              </w:rPr>
              <w:t>履约担保的金额：中标金额的10%。</w:t>
            </w:r>
          </w:p>
        </w:tc>
      </w:tr>
      <w:tr w:rsidR="005F1792">
        <w:trPr>
          <w:trHeight w:val="83"/>
          <w:jc w:val="center"/>
        </w:trPr>
        <w:tc>
          <w:tcPr>
            <w:tcW w:w="9874" w:type="dxa"/>
            <w:gridSpan w:val="6"/>
            <w:vAlign w:val="center"/>
          </w:tcPr>
          <w:p w:rsidR="005F1792" w:rsidRDefault="00975500">
            <w:pPr>
              <w:adjustRightInd w:val="0"/>
              <w:snapToGrid w:val="0"/>
              <w:spacing w:line="420" w:lineRule="exact"/>
              <w:rPr>
                <w:rFonts w:hAnsi="宋体" w:cs="仿宋_GB2312"/>
                <w:sz w:val="24"/>
              </w:rPr>
            </w:pPr>
            <w:bookmarkStart w:id="8" w:name="_Toc225243456"/>
            <w:bookmarkStart w:id="9" w:name="_Toc283559965"/>
            <w:r>
              <w:rPr>
                <w:rFonts w:hAnsi="宋体" w:cs="宋体" w:hint="eastAsia"/>
                <w:sz w:val="24"/>
              </w:rPr>
              <w:t>10.11.1 投标文件的拒收</w:t>
            </w:r>
            <w:bookmarkEnd w:id="8"/>
            <w:bookmarkEnd w:id="9"/>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1、</w:t>
            </w:r>
            <w:r w:rsidR="00123883" w:rsidRPr="00B3415C">
              <w:rPr>
                <w:rFonts w:hAnsi="宋体" w:hint="eastAsia"/>
                <w:bCs/>
                <w:sz w:val="24"/>
              </w:rPr>
              <w:t>逾期送达的或</w:t>
            </w:r>
            <w:r w:rsidR="00123883">
              <w:rPr>
                <w:rFonts w:hAnsi="宋体" w:hint="eastAsia"/>
                <w:bCs/>
                <w:sz w:val="24"/>
              </w:rPr>
              <w:t>者未按招标文件要求密封的投标文件</w:t>
            </w:r>
            <w:r w:rsidR="00B614B2">
              <w:rPr>
                <w:rFonts w:hAnsi="宋体" w:hint="eastAsia"/>
                <w:bCs/>
                <w:sz w:val="24"/>
              </w:rPr>
              <w:t>；</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2、</w:t>
            </w:r>
            <w:r w:rsidR="000161BF" w:rsidRPr="000161BF">
              <w:rPr>
                <w:rFonts w:hAnsi="宋体" w:cs="仿宋_GB2312" w:hint="eastAsia"/>
                <w:sz w:val="24"/>
              </w:rPr>
              <w:t>纸质投标文件、电子介质存储的</w:t>
            </w:r>
            <w:r>
              <w:rPr>
                <w:rFonts w:hAnsi="宋体" w:cs="仿宋_GB2312" w:hint="eastAsia"/>
                <w:sz w:val="24"/>
              </w:rPr>
              <w:t>投标文件未按招标文件要求密封的；</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3、未按招标文件要求缴纳投标保证金的；</w:t>
            </w:r>
          </w:p>
          <w:p w:rsidR="005F1792" w:rsidRPr="00FE54EA"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4</w:t>
            </w:r>
            <w:r w:rsidR="00B614B2">
              <w:rPr>
                <w:rFonts w:hAnsi="宋体" w:cs="仿宋_GB2312" w:hint="eastAsia"/>
                <w:sz w:val="24"/>
              </w:rPr>
              <w:t>、开标时授权委托人（持有效的授权委托书）未携带本人身份证</w:t>
            </w:r>
            <w:r>
              <w:rPr>
                <w:rFonts w:hAnsi="宋体" w:cs="仿宋_GB2312" w:hint="eastAsia"/>
                <w:sz w:val="24"/>
              </w:rPr>
              <w:t>到开标现场并签到的；</w:t>
            </w:r>
          </w:p>
        </w:tc>
      </w:tr>
      <w:tr w:rsidR="005F1792">
        <w:trPr>
          <w:trHeight w:val="83"/>
          <w:jc w:val="center"/>
        </w:trPr>
        <w:tc>
          <w:tcPr>
            <w:tcW w:w="9874" w:type="dxa"/>
            <w:gridSpan w:val="6"/>
            <w:vAlign w:val="center"/>
          </w:tcPr>
          <w:p w:rsidR="005F1792" w:rsidRDefault="00975500" w:rsidP="00F21231">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10.</w:t>
            </w:r>
            <w:r w:rsidR="00F21231">
              <w:rPr>
                <w:rFonts w:hAnsi="宋体" w:cs="宋体" w:hint="eastAsia"/>
                <w:sz w:val="24"/>
              </w:rPr>
              <w:t>11.2</w:t>
            </w:r>
            <w:r>
              <w:rPr>
                <w:rFonts w:hAnsi="宋体" w:cs="宋体" w:hint="eastAsia"/>
                <w:sz w:val="24"/>
              </w:rPr>
              <w:t xml:space="preserve"> </w:t>
            </w:r>
            <w:r w:rsidR="00F21231">
              <w:rPr>
                <w:rFonts w:hAnsi="宋体" w:cs="宋体" w:hint="eastAsia"/>
                <w:sz w:val="24"/>
              </w:rPr>
              <w:t>招标人、投标人不得有下列行为</w:t>
            </w:r>
          </w:p>
        </w:tc>
      </w:tr>
      <w:tr w:rsidR="00F21231" w:rsidTr="00F21231">
        <w:trPr>
          <w:trHeight w:val="83"/>
          <w:jc w:val="center"/>
        </w:trPr>
        <w:tc>
          <w:tcPr>
            <w:tcW w:w="1073" w:type="dxa"/>
            <w:vAlign w:val="center"/>
          </w:tcPr>
          <w:p w:rsidR="00F21231" w:rsidRDefault="00F21231">
            <w:pPr>
              <w:autoSpaceDE w:val="0"/>
              <w:autoSpaceDN w:val="0"/>
              <w:adjustRightInd w:val="0"/>
              <w:snapToGrid w:val="0"/>
              <w:spacing w:line="420" w:lineRule="exact"/>
              <w:jc w:val="left"/>
              <w:outlineLvl w:val="0"/>
              <w:rPr>
                <w:rFonts w:hAnsi="宋体" w:cs="宋体"/>
                <w:sz w:val="24"/>
              </w:rPr>
            </w:pPr>
          </w:p>
        </w:tc>
        <w:tc>
          <w:tcPr>
            <w:tcW w:w="8801" w:type="dxa"/>
            <w:gridSpan w:val="5"/>
            <w:vAlign w:val="center"/>
          </w:tcPr>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《中华人民共和国招标投标法》第三十二条：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b/>
                <w:sz w:val="24"/>
              </w:rPr>
              <w:t>《中华人民共和国招标投标法》第三十三条：</w:t>
            </w:r>
            <w:r>
              <w:rPr>
                <w:rFonts w:hAnsi="宋体" w:cs="仿宋_GB2312" w:hint="eastAsia"/>
                <w:sz w:val="24"/>
              </w:rPr>
              <w:t xml:space="preserve"> 投标人不得以低于成本的报价竞标，</w:t>
            </w:r>
            <w:r>
              <w:rPr>
                <w:rFonts w:hAnsi="宋体" w:cs="仿宋_GB2312" w:hint="eastAsia"/>
                <w:sz w:val="24"/>
              </w:rPr>
              <w:lastRenderedPageBreak/>
              <w:t>也不得以他人名义投标或者以其他方式弄虚作假，骗取中标。</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《中华人民共和国招标投标法实施条例》第三十九条：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有下列情形之一的，属于投标人相互串通投标：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（一）投标人之间协商投标报价等投标文件的实质性内容；</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（二）投标人之间约定中标人；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（三）投标人之间约定部分投标人放弃投标或者中标；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（四）属于同一集团、协会、商会等组织成员的投标人按照该组织要求协同投标；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（五）投标人之间为谋取中标或者排斥特定投标人而采取的其他联合行动。</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有下列情形之一的，视为投标人相互串通投标：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（一）不同投标人的投标文件由同一单位或者个人编制；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（二）不同投标人委托同一单位或者个人办理投标事宜；</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（三）不同投标人的投标文件载明的项目管理成员为同一人；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（四）不同投标人的投标文件异常一致或者投标报价呈规律性差异；</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（五）不同投标人的投标文件相互混装；</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（六）不同投标人的投标保证金从同一单位或者个人的账户转出。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《中华人民共和国招标投标法实施条例》第四十一条：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禁止招标人与投标人串通投标。</w:t>
            </w:r>
          </w:p>
          <w:p w:rsidR="00F21231" w:rsidRDefault="00F21231" w:rsidP="00F21231">
            <w:pPr>
              <w:autoSpaceDE w:val="0"/>
              <w:autoSpaceDN w:val="0"/>
              <w:adjustRightInd w:val="0"/>
              <w:spacing w:line="400" w:lineRule="exact"/>
              <w:ind w:firstLineChars="50" w:firstLine="120"/>
              <w:rPr>
                <w:rFonts w:hAnsi="宋体" w:cs="仿宋_GB2312"/>
                <w:sz w:val="24"/>
              </w:rPr>
            </w:pPr>
            <w:r>
              <w:rPr>
                <w:rFonts w:hAnsi="宋体" w:cs="仿宋_GB2312" w:hint="eastAsia"/>
                <w:sz w:val="24"/>
              </w:rPr>
              <w:t>有下列情形之一的，属于招标人与投标人串通投标：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（一）招标人在开标前开启投标文件并将有关信息泄露给其他投标人;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（二）招标人直接或者间接向投标人泄露标底、评标委员会成员等信息；</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（三）招标人明示或者暗示投标人压低或者抬高投标报价；</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（四）招标人授意投标人撤换、修改投标文件；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（五）招标人明示或者暗示投标人为特定投标人中标提供方便；</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（六）招标人与投标人为谋求特定投标人中标而采取的其他串通行为。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《中华人民共和国招标投标法实施条例》第四十二条：</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使用通过受让或者租借等方式获取的资格、资质证书投标的，属于招标投标法第三十三条规定的以他人名义投标。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投标人有下列情形之一的，属于招标投标法第三十三条规定的以其他方式弄虚作假的行为：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（一）使用伪造、变造的许可证件；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（二）提供虚假的财务状况或者业绩；</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（三）提供虚假的项目经理或者主要技术人员简历、劳动关系证明；</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（四）提供虚假的信用状况；</w:t>
            </w:r>
          </w:p>
          <w:p w:rsidR="00F21231" w:rsidRDefault="00F21231" w:rsidP="00F21231">
            <w:pPr>
              <w:autoSpaceDE w:val="0"/>
              <w:autoSpaceDN w:val="0"/>
              <w:adjustRightInd w:val="0"/>
              <w:snapToGrid w:val="0"/>
              <w:spacing w:line="420" w:lineRule="exact"/>
              <w:jc w:val="left"/>
              <w:outlineLvl w:val="0"/>
              <w:rPr>
                <w:rFonts w:hAnsi="宋体" w:cs="宋体"/>
                <w:sz w:val="24"/>
              </w:rPr>
            </w:pPr>
            <w:r>
              <w:rPr>
                <w:rFonts w:hAnsi="宋体" w:cs="仿宋_GB2312" w:hint="eastAsia"/>
                <w:sz w:val="24"/>
              </w:rPr>
              <w:lastRenderedPageBreak/>
              <w:t>（五）其他弄虚作假的行为。</w:t>
            </w:r>
          </w:p>
        </w:tc>
      </w:tr>
      <w:tr w:rsidR="00F21231">
        <w:trPr>
          <w:trHeight w:val="83"/>
          <w:jc w:val="center"/>
        </w:trPr>
        <w:tc>
          <w:tcPr>
            <w:tcW w:w="9874" w:type="dxa"/>
            <w:gridSpan w:val="6"/>
            <w:vAlign w:val="center"/>
          </w:tcPr>
          <w:p w:rsidR="00F21231" w:rsidRDefault="00F21231">
            <w:pPr>
              <w:autoSpaceDE w:val="0"/>
              <w:autoSpaceDN w:val="0"/>
              <w:adjustRightInd w:val="0"/>
              <w:snapToGrid w:val="0"/>
              <w:spacing w:line="420" w:lineRule="exact"/>
              <w:jc w:val="left"/>
              <w:outlineLvl w:val="0"/>
              <w:rPr>
                <w:rFonts w:hAnsi="宋体" w:cs="宋体"/>
                <w:sz w:val="24"/>
              </w:rPr>
            </w:pPr>
            <w:r>
              <w:rPr>
                <w:rFonts w:hAnsi="宋体" w:cs="宋体" w:hint="eastAsia"/>
                <w:sz w:val="24"/>
              </w:rPr>
              <w:lastRenderedPageBreak/>
              <w:t>10.12 特别提示</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2、潜在投标人如对招标文件有异议，请在规定时间内在《全国公共资源交易平台（河南省•许昌市）》公共资源交易系统中提出，以其他方式递交的异议不予接受。</w:t>
            </w:r>
          </w:p>
          <w:p w:rsidR="005F1792"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3、投标人在投标截止时间前应随时关注《全国公共资源交易平台（河南省•许昌市）》公共资源交易系统发出的有关本项目的答疑、修改等相关内容。</w:t>
            </w:r>
          </w:p>
        </w:tc>
      </w:tr>
    </w:tbl>
    <w:p w:rsidR="00F21231" w:rsidRDefault="00F21231">
      <w:pPr>
        <w:autoSpaceDE w:val="0"/>
        <w:autoSpaceDN w:val="0"/>
        <w:spacing w:line="440" w:lineRule="exact"/>
        <w:jc w:val="left"/>
        <w:outlineLvl w:val="0"/>
        <w:rPr>
          <w:rFonts w:hAnsi="宋体" w:cs="宋体"/>
          <w:b/>
          <w:sz w:val="28"/>
          <w:szCs w:val="28"/>
        </w:rPr>
      </w:pPr>
      <w:bookmarkStart w:id="10" w:name="_Toc283559947"/>
    </w:p>
    <w:p w:rsidR="005F1792" w:rsidRDefault="00975500">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lastRenderedPageBreak/>
        <w:t>（1）为招标人不具有独立法人资格的附属机构（单位）；</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（2）为本标段前期准备提供设计或咨询服务的，但设计施工总承包的除外；</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（3）为本标段的监理人；</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（4）为本标段的代建人；</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（5）为本标段提供招标代理服务的；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（6）与本标段的监理人或代建人或招标代理机构同为一个法定代表人的；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（7）与本标段的监理人或代建人或招标代理机构相互控股或参股的；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（8）与本标段的监理人或代建人或招标代理机构相互任职或工作的；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（9）被责令停业的；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（10）被暂停或取消投标资格的；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（11）财产被接管或冻结的；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（12）在最近三年内有骗取中标或严重违约或重大工程质量问题的；</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（13）涉及正在诉讼的案件，或涉及正在诉讼的案件但经审查委员会认定不会对承担本项目造成重大影响；</w:t>
      </w:r>
    </w:p>
    <w:p w:rsidR="00DA07FA" w:rsidRPr="00DA07FA" w:rsidRDefault="00DA07FA" w:rsidP="00DA07FA">
      <w:pPr>
        <w:autoSpaceDE w:val="0"/>
        <w:autoSpaceDN w:val="0"/>
        <w:adjustRightInd w:val="0"/>
        <w:spacing w:line="420" w:lineRule="exact"/>
        <w:ind w:firstLineChars="200" w:firstLine="480"/>
        <w:jc w:val="left"/>
        <w:rPr>
          <w:rFonts w:hAnsi="宋体" w:cs="仿宋_GB2312" w:hint="eastAsia"/>
          <w:sz w:val="24"/>
        </w:rPr>
      </w:pPr>
      <w:r w:rsidRPr="00DA07FA">
        <w:rPr>
          <w:rFonts w:hAnsi="宋体" w:cs="仿宋_GB2312" w:hint="eastAsia"/>
          <w:sz w:val="24"/>
        </w:rPr>
        <w:t>（14）为投资参股本项目的法人单位。</w:t>
      </w:r>
    </w:p>
    <w:p w:rsidR="005F1792" w:rsidRDefault="00DA07FA" w:rsidP="00DA07FA">
      <w:pPr>
        <w:autoSpaceDE w:val="0"/>
        <w:autoSpaceDN w:val="0"/>
        <w:adjustRightInd w:val="0"/>
        <w:spacing w:line="420" w:lineRule="exact"/>
        <w:ind w:firstLineChars="200" w:firstLine="480"/>
        <w:jc w:val="left"/>
        <w:rPr>
          <w:rFonts w:hAnsi="宋体" w:cs="仿宋_GB2312"/>
          <w:sz w:val="24"/>
        </w:rPr>
      </w:pPr>
      <w:r w:rsidRPr="00DA07FA">
        <w:rPr>
          <w:rFonts w:hAnsi="宋体" w:cs="仿宋_GB2312" w:hint="eastAsia"/>
          <w:sz w:val="24"/>
        </w:rPr>
        <w:t>（15）被国家发改委等部门列入联合惩戒备忘录（黑名单）</w:t>
      </w:r>
    </w:p>
    <w:p w:rsidR="005F1792" w:rsidRDefault="00975500">
      <w:pPr>
        <w:autoSpaceDE w:val="0"/>
        <w:autoSpaceDN w:val="0"/>
        <w:spacing w:line="440" w:lineRule="exact"/>
        <w:jc w:val="left"/>
        <w:outlineLvl w:val="0"/>
        <w:rPr>
          <w:rFonts w:hAnsi="宋体" w:cs="宋体"/>
          <w:b/>
          <w:sz w:val="24"/>
        </w:rPr>
      </w:pPr>
      <w:bookmarkStart w:id="11" w:name="_Toc144974503"/>
      <w:bookmarkStart w:id="12" w:name="_Toc152045535"/>
      <w:bookmarkStart w:id="13" w:name="_Toc152042311"/>
      <w:bookmarkStart w:id="14" w:name="_Toc179632552"/>
      <w:r>
        <w:rPr>
          <w:rFonts w:hAnsi="宋体" w:cs="宋体" w:hint="eastAsia"/>
          <w:b/>
          <w:sz w:val="24"/>
        </w:rPr>
        <w:t>1.5 费用承担</w:t>
      </w:r>
      <w:bookmarkEnd w:id="11"/>
      <w:bookmarkEnd w:id="12"/>
      <w:bookmarkEnd w:id="13"/>
      <w:bookmarkEnd w:id="14"/>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F1792" w:rsidRDefault="00975500">
      <w:pPr>
        <w:autoSpaceDE w:val="0"/>
        <w:autoSpaceDN w:val="0"/>
        <w:spacing w:line="440" w:lineRule="exact"/>
        <w:jc w:val="left"/>
        <w:outlineLvl w:val="0"/>
        <w:rPr>
          <w:rFonts w:hAnsi="宋体" w:cs="宋体"/>
          <w:b/>
          <w:sz w:val="24"/>
        </w:rPr>
      </w:pPr>
      <w:bookmarkStart w:id="15" w:name="_Toc144974504"/>
      <w:bookmarkStart w:id="16" w:name="_Toc152045536"/>
      <w:bookmarkStart w:id="17" w:name="_Toc152042312"/>
      <w:bookmarkStart w:id="18" w:name="_Toc179632553"/>
      <w:r>
        <w:rPr>
          <w:rFonts w:hAnsi="宋体" w:cs="宋体" w:hint="eastAsia"/>
          <w:b/>
          <w:sz w:val="24"/>
        </w:rPr>
        <w:t>1.6 保密</w:t>
      </w:r>
      <w:bookmarkEnd w:id="15"/>
      <w:bookmarkEnd w:id="16"/>
      <w:bookmarkEnd w:id="17"/>
      <w:bookmarkEnd w:id="18"/>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F1792" w:rsidRDefault="00975500">
      <w:pPr>
        <w:autoSpaceDE w:val="0"/>
        <w:autoSpaceDN w:val="0"/>
        <w:spacing w:line="440" w:lineRule="exact"/>
        <w:jc w:val="left"/>
        <w:outlineLvl w:val="0"/>
        <w:rPr>
          <w:rFonts w:hAnsi="宋体" w:cs="宋体"/>
          <w:b/>
          <w:sz w:val="24"/>
        </w:rPr>
      </w:pPr>
      <w:bookmarkStart w:id="19" w:name="_Toc144974505"/>
      <w:bookmarkStart w:id="20" w:name="_Toc152042313"/>
      <w:bookmarkStart w:id="21" w:name="_Toc152045537"/>
      <w:bookmarkStart w:id="22" w:name="_Toc179632554"/>
      <w:r>
        <w:rPr>
          <w:rFonts w:hAnsi="宋体" w:cs="宋体" w:hint="eastAsia"/>
          <w:b/>
          <w:sz w:val="24"/>
        </w:rPr>
        <w:t>1.7 语言</w:t>
      </w:r>
      <w:bookmarkEnd w:id="19"/>
      <w:r>
        <w:rPr>
          <w:rFonts w:hAnsi="宋体" w:cs="宋体" w:hint="eastAsia"/>
          <w:b/>
          <w:sz w:val="24"/>
        </w:rPr>
        <w:t>文字</w:t>
      </w:r>
      <w:bookmarkEnd w:id="20"/>
      <w:bookmarkEnd w:id="21"/>
      <w:bookmarkEnd w:id="22"/>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F1792" w:rsidRDefault="00975500">
      <w:pPr>
        <w:autoSpaceDE w:val="0"/>
        <w:autoSpaceDN w:val="0"/>
        <w:spacing w:line="440" w:lineRule="exact"/>
        <w:jc w:val="left"/>
        <w:outlineLvl w:val="0"/>
        <w:rPr>
          <w:rFonts w:hAnsi="宋体" w:cs="宋体"/>
          <w:b/>
          <w:sz w:val="24"/>
        </w:rPr>
      </w:pPr>
      <w:bookmarkStart w:id="23" w:name="_Toc152045538"/>
      <w:bookmarkStart w:id="24" w:name="_Toc152042314"/>
      <w:bookmarkStart w:id="25" w:name="_Toc144974506"/>
      <w:bookmarkStart w:id="26" w:name="_Toc179632555"/>
      <w:r>
        <w:rPr>
          <w:rFonts w:hAnsi="宋体" w:cs="宋体" w:hint="eastAsia"/>
          <w:b/>
          <w:sz w:val="24"/>
        </w:rPr>
        <w:t>1.8 计量单位</w:t>
      </w:r>
      <w:bookmarkEnd w:id="23"/>
      <w:bookmarkEnd w:id="24"/>
      <w:bookmarkEnd w:id="25"/>
      <w:bookmarkEnd w:id="26"/>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10"/>
    </w:p>
    <w:p w:rsidR="005F1792" w:rsidRDefault="00975500" w:rsidP="00B614B2">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F1792" w:rsidRDefault="00975500" w:rsidP="00B614B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F1792" w:rsidRDefault="00975500" w:rsidP="00B614B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F1792" w:rsidRDefault="00975500" w:rsidP="00B614B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F1792" w:rsidRDefault="00975500">
      <w:pPr>
        <w:autoSpaceDE w:val="0"/>
        <w:autoSpaceDN w:val="0"/>
        <w:spacing w:line="440" w:lineRule="exact"/>
        <w:jc w:val="left"/>
        <w:outlineLvl w:val="0"/>
        <w:rPr>
          <w:rFonts w:hAnsi="宋体" w:cs="宋体"/>
          <w:b/>
          <w:sz w:val="24"/>
        </w:rPr>
      </w:pPr>
      <w:bookmarkStart w:id="27" w:name="_Toc283559948"/>
      <w:r>
        <w:rPr>
          <w:rFonts w:hAnsi="宋体" w:cs="宋体"/>
          <w:b/>
          <w:sz w:val="24"/>
        </w:rPr>
        <w:t xml:space="preserve">1.10 </w:t>
      </w:r>
      <w:r>
        <w:rPr>
          <w:rFonts w:hAnsi="宋体" w:cs="宋体" w:hint="eastAsia"/>
          <w:b/>
          <w:sz w:val="24"/>
        </w:rPr>
        <w:t>投标预备会</w:t>
      </w:r>
      <w:bookmarkEnd w:id="27"/>
    </w:p>
    <w:p w:rsidR="005F1792" w:rsidRDefault="00975500">
      <w:pPr>
        <w:autoSpaceDE w:val="0"/>
        <w:autoSpaceDN w:val="0"/>
        <w:spacing w:line="450" w:lineRule="exact"/>
        <w:ind w:firstLineChars="196" w:firstLine="470"/>
        <w:jc w:val="left"/>
        <w:outlineLvl w:val="0"/>
        <w:rPr>
          <w:rFonts w:hAnsi="宋体" w:cs="宋体"/>
          <w:b/>
          <w:sz w:val="24"/>
        </w:rPr>
      </w:pPr>
      <w:r>
        <w:rPr>
          <w:rFonts w:hAnsi="宋体" w:cs="宋体"/>
          <w:sz w:val="24"/>
        </w:rPr>
        <w:lastRenderedPageBreak/>
        <w:t>1.</w:t>
      </w:r>
      <w:r>
        <w:rPr>
          <w:rFonts w:hAnsi="宋体" w:cs="宋体" w:hint="eastAsia"/>
          <w:sz w:val="24"/>
        </w:rPr>
        <w:t>10</w:t>
      </w:r>
      <w:r>
        <w:rPr>
          <w:rFonts w:hAnsi="宋体" w:cs="宋体"/>
          <w:sz w:val="24"/>
        </w:rPr>
        <w:t>.</w:t>
      </w:r>
      <w:r>
        <w:rPr>
          <w:rFonts w:hAnsi="宋体" w:cs="宋体" w:hint="eastAsia"/>
          <w:sz w:val="24"/>
        </w:rPr>
        <w:t>1 招标人不召开投标预备会。</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F1792" w:rsidRDefault="00975500">
      <w:pPr>
        <w:autoSpaceDE w:val="0"/>
        <w:autoSpaceDN w:val="0"/>
        <w:spacing w:line="450" w:lineRule="exact"/>
        <w:jc w:val="left"/>
        <w:outlineLvl w:val="0"/>
        <w:rPr>
          <w:rFonts w:hAnsi="宋体" w:cs="宋体"/>
          <w:b/>
          <w:sz w:val="24"/>
        </w:rPr>
      </w:pPr>
      <w:bookmarkStart w:id="28" w:name="_Toc283559949"/>
      <w:r>
        <w:rPr>
          <w:rFonts w:hAnsi="宋体" w:cs="宋体"/>
          <w:b/>
          <w:sz w:val="24"/>
        </w:rPr>
        <w:t xml:space="preserve">1.11 </w:t>
      </w:r>
      <w:r>
        <w:rPr>
          <w:rFonts w:hAnsi="宋体" w:cs="宋体" w:hint="eastAsia"/>
          <w:b/>
          <w:sz w:val="24"/>
        </w:rPr>
        <w:t>分包</w:t>
      </w:r>
      <w:bookmarkEnd w:id="28"/>
    </w:p>
    <w:p w:rsidR="005F1792" w:rsidRDefault="0097550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F1792" w:rsidRDefault="00975500">
      <w:pPr>
        <w:autoSpaceDE w:val="0"/>
        <w:autoSpaceDN w:val="0"/>
        <w:adjustRightInd w:val="0"/>
        <w:spacing w:line="450" w:lineRule="exact"/>
        <w:jc w:val="left"/>
        <w:outlineLvl w:val="0"/>
        <w:rPr>
          <w:rFonts w:hAnsi="宋体" w:cs="宋体"/>
          <w:b/>
          <w:sz w:val="24"/>
        </w:rPr>
      </w:pPr>
      <w:bookmarkStart w:id="29" w:name="_Toc283559950"/>
      <w:r>
        <w:rPr>
          <w:rFonts w:hAnsi="宋体" w:cs="宋体"/>
          <w:b/>
          <w:sz w:val="24"/>
        </w:rPr>
        <w:t xml:space="preserve">1.12 </w:t>
      </w:r>
      <w:r>
        <w:rPr>
          <w:rFonts w:hAnsi="宋体" w:cs="宋体" w:hint="eastAsia"/>
          <w:b/>
          <w:sz w:val="24"/>
        </w:rPr>
        <w:t>偏离</w:t>
      </w:r>
      <w:bookmarkEnd w:id="29"/>
    </w:p>
    <w:p w:rsidR="005F1792" w:rsidRDefault="0097550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F1792" w:rsidRDefault="00975500">
      <w:pPr>
        <w:pStyle w:val="Default"/>
        <w:spacing w:line="450" w:lineRule="exact"/>
        <w:jc w:val="both"/>
        <w:outlineLvl w:val="0"/>
        <w:rPr>
          <w:rFonts w:hAnsi="宋体"/>
          <w:b/>
          <w:color w:val="auto"/>
        </w:rPr>
      </w:pPr>
      <w:bookmarkStart w:id="30" w:name="_Toc283559951"/>
      <w:r>
        <w:rPr>
          <w:rFonts w:hAnsi="宋体"/>
          <w:b/>
          <w:color w:val="auto"/>
        </w:rPr>
        <w:t xml:space="preserve">2. </w:t>
      </w:r>
      <w:r>
        <w:rPr>
          <w:rFonts w:hAnsi="宋体" w:hint="eastAsia"/>
          <w:b/>
          <w:color w:val="auto"/>
        </w:rPr>
        <w:t>招标文件</w:t>
      </w:r>
      <w:bookmarkEnd w:id="30"/>
    </w:p>
    <w:p w:rsidR="005F1792" w:rsidRDefault="00975500">
      <w:pPr>
        <w:autoSpaceDE w:val="0"/>
        <w:autoSpaceDN w:val="0"/>
        <w:spacing w:line="450" w:lineRule="exact"/>
        <w:jc w:val="left"/>
        <w:outlineLvl w:val="0"/>
        <w:rPr>
          <w:rFonts w:hAnsi="宋体" w:cs="宋体"/>
          <w:b/>
          <w:sz w:val="24"/>
        </w:rPr>
      </w:pPr>
      <w:bookmarkStart w:id="31" w:name="_Toc283559952"/>
      <w:r>
        <w:rPr>
          <w:rFonts w:hAnsi="宋体" w:cs="宋体"/>
          <w:b/>
          <w:sz w:val="24"/>
        </w:rPr>
        <w:t xml:space="preserve">2.1 </w:t>
      </w:r>
      <w:r>
        <w:rPr>
          <w:rFonts w:hAnsi="宋体" w:cs="宋体" w:hint="eastAsia"/>
          <w:b/>
          <w:sz w:val="24"/>
        </w:rPr>
        <w:t>招标文件的组成</w:t>
      </w:r>
      <w:bookmarkEnd w:id="31"/>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F1792" w:rsidRDefault="00975500">
      <w:pPr>
        <w:spacing w:line="450" w:lineRule="exact"/>
        <w:ind w:firstLineChars="171" w:firstLine="410"/>
        <w:rPr>
          <w:sz w:val="24"/>
        </w:rPr>
      </w:pPr>
      <w:r>
        <w:rPr>
          <w:rFonts w:hint="eastAsia"/>
          <w:sz w:val="24"/>
        </w:rPr>
        <w:t>（1）招标公告；</w:t>
      </w:r>
    </w:p>
    <w:p w:rsidR="005F1792" w:rsidRDefault="00975500">
      <w:pPr>
        <w:spacing w:line="450" w:lineRule="exact"/>
        <w:ind w:firstLineChars="171" w:firstLine="410"/>
        <w:rPr>
          <w:sz w:val="24"/>
        </w:rPr>
      </w:pPr>
      <w:r>
        <w:rPr>
          <w:rFonts w:hint="eastAsia"/>
          <w:sz w:val="24"/>
        </w:rPr>
        <w:t>（2）投标人须知；</w:t>
      </w:r>
    </w:p>
    <w:p w:rsidR="005F1792" w:rsidRDefault="00975500">
      <w:pPr>
        <w:spacing w:line="450" w:lineRule="exact"/>
        <w:ind w:firstLineChars="171" w:firstLine="410"/>
        <w:rPr>
          <w:sz w:val="24"/>
        </w:rPr>
      </w:pPr>
      <w:r>
        <w:rPr>
          <w:rFonts w:hint="eastAsia"/>
          <w:sz w:val="24"/>
        </w:rPr>
        <w:t>（3）评标办法；</w:t>
      </w:r>
    </w:p>
    <w:p w:rsidR="005F1792" w:rsidRDefault="00975500">
      <w:pPr>
        <w:spacing w:line="450" w:lineRule="exact"/>
        <w:ind w:firstLineChars="171" w:firstLine="410"/>
        <w:rPr>
          <w:sz w:val="24"/>
        </w:rPr>
      </w:pPr>
      <w:r>
        <w:rPr>
          <w:rFonts w:hint="eastAsia"/>
          <w:sz w:val="24"/>
        </w:rPr>
        <w:t>（4）合同条款及格式；</w:t>
      </w:r>
    </w:p>
    <w:p w:rsidR="005F1792" w:rsidRDefault="00975500">
      <w:pPr>
        <w:spacing w:line="450" w:lineRule="exact"/>
        <w:ind w:firstLineChars="171" w:firstLine="410"/>
        <w:rPr>
          <w:sz w:val="24"/>
        </w:rPr>
      </w:pPr>
      <w:r>
        <w:rPr>
          <w:rFonts w:hint="eastAsia"/>
          <w:sz w:val="24"/>
        </w:rPr>
        <w:t xml:space="preserve">（5）工程量清单； </w:t>
      </w:r>
    </w:p>
    <w:p w:rsidR="005F1792" w:rsidRDefault="00975500">
      <w:pPr>
        <w:spacing w:line="450" w:lineRule="exact"/>
        <w:ind w:firstLineChars="171" w:firstLine="410"/>
        <w:rPr>
          <w:sz w:val="24"/>
        </w:rPr>
      </w:pPr>
      <w:r>
        <w:rPr>
          <w:rFonts w:hint="eastAsia"/>
          <w:sz w:val="24"/>
        </w:rPr>
        <w:t xml:space="preserve">（6）图纸； </w:t>
      </w:r>
    </w:p>
    <w:p w:rsidR="005F1792" w:rsidRDefault="00975500">
      <w:pPr>
        <w:spacing w:line="450" w:lineRule="exact"/>
        <w:ind w:firstLineChars="171" w:firstLine="410"/>
        <w:rPr>
          <w:sz w:val="24"/>
        </w:rPr>
      </w:pPr>
      <w:r>
        <w:rPr>
          <w:rFonts w:hint="eastAsia"/>
          <w:sz w:val="24"/>
        </w:rPr>
        <w:t>（7）技术标准和要求；</w:t>
      </w:r>
    </w:p>
    <w:p w:rsidR="005F1792" w:rsidRDefault="00975500">
      <w:pPr>
        <w:spacing w:line="450" w:lineRule="exact"/>
        <w:ind w:firstLineChars="171" w:firstLine="410"/>
        <w:rPr>
          <w:sz w:val="24"/>
        </w:rPr>
      </w:pPr>
      <w:r>
        <w:rPr>
          <w:rFonts w:hint="eastAsia"/>
          <w:sz w:val="24"/>
        </w:rPr>
        <w:t>（8）投标文件格式；</w:t>
      </w:r>
    </w:p>
    <w:p w:rsidR="005F1792" w:rsidRDefault="00975500">
      <w:pPr>
        <w:spacing w:line="450" w:lineRule="exact"/>
        <w:ind w:firstLineChars="171" w:firstLine="410"/>
        <w:rPr>
          <w:sz w:val="24"/>
        </w:rPr>
      </w:pPr>
      <w:r>
        <w:rPr>
          <w:rFonts w:hint="eastAsia"/>
          <w:sz w:val="24"/>
        </w:rPr>
        <w:t>（9）投标人须知前附表规定的其他材料；</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F1792" w:rsidRDefault="00975500">
      <w:pPr>
        <w:autoSpaceDE w:val="0"/>
        <w:autoSpaceDN w:val="0"/>
        <w:spacing w:line="450" w:lineRule="exact"/>
        <w:jc w:val="left"/>
        <w:outlineLvl w:val="0"/>
        <w:rPr>
          <w:rFonts w:hAnsi="宋体" w:cs="宋体"/>
          <w:b/>
          <w:sz w:val="24"/>
        </w:rPr>
      </w:pPr>
      <w:bookmarkStart w:id="32" w:name="_Toc283559953"/>
      <w:r>
        <w:rPr>
          <w:rFonts w:hAnsi="宋体" w:cs="宋体"/>
          <w:b/>
          <w:sz w:val="24"/>
        </w:rPr>
        <w:t xml:space="preserve">2.2 </w:t>
      </w:r>
      <w:r>
        <w:rPr>
          <w:rFonts w:hAnsi="宋体" w:cs="宋体" w:hint="eastAsia"/>
          <w:b/>
          <w:sz w:val="24"/>
        </w:rPr>
        <w:t>招标文件的澄清</w:t>
      </w:r>
      <w:bookmarkEnd w:id="32"/>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bookmarkStart w:id="33"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天前通过公共资源交易系统电子平台发出，但不指明澄清问题的来源。如果澄清发出的时间距投标截止时间不足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w:t>
      </w:r>
      <w:r>
        <w:rPr>
          <w:rFonts w:ascii="新宋体" w:eastAsia="新宋体" w:hAnsi="新宋体" w:cs="仿宋_GB2312" w:hint="eastAsia"/>
          <w:sz w:val="24"/>
        </w:rPr>
        <w:lastRenderedPageBreak/>
        <w:t>式的递交。</w:t>
      </w:r>
    </w:p>
    <w:p w:rsidR="005F1792" w:rsidRDefault="0097550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3"/>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F1792" w:rsidRDefault="00975500">
      <w:pPr>
        <w:autoSpaceDE w:val="0"/>
        <w:autoSpaceDN w:val="0"/>
        <w:spacing w:line="420" w:lineRule="exact"/>
        <w:jc w:val="left"/>
        <w:outlineLvl w:val="0"/>
        <w:rPr>
          <w:rFonts w:hAnsi="宋体" w:cs="宋体"/>
          <w:b/>
          <w:sz w:val="24"/>
        </w:rPr>
      </w:pPr>
      <w:bookmarkStart w:id="34" w:name="_Toc179632564"/>
      <w:bookmarkStart w:id="35" w:name="_Toc152042322"/>
      <w:bookmarkStart w:id="36" w:name="_Toc144974514"/>
      <w:bookmarkStart w:id="37" w:name="_Toc152045546"/>
      <w:r>
        <w:rPr>
          <w:rFonts w:hAnsi="宋体" w:cs="宋体" w:hint="eastAsia"/>
          <w:b/>
          <w:sz w:val="24"/>
        </w:rPr>
        <w:t>3. 投标文件</w:t>
      </w:r>
      <w:bookmarkEnd w:id="34"/>
      <w:bookmarkEnd w:id="35"/>
      <w:bookmarkEnd w:id="36"/>
      <w:bookmarkEnd w:id="37"/>
    </w:p>
    <w:p w:rsidR="005F1792" w:rsidRDefault="00975500">
      <w:pPr>
        <w:autoSpaceDE w:val="0"/>
        <w:autoSpaceDN w:val="0"/>
        <w:spacing w:line="360" w:lineRule="auto"/>
        <w:jc w:val="left"/>
        <w:outlineLvl w:val="0"/>
        <w:rPr>
          <w:rFonts w:ascii="新宋体" w:eastAsia="新宋体" w:hAnsi="新宋体" w:cs="新宋体"/>
          <w:b/>
          <w:sz w:val="24"/>
          <w:szCs w:val="24"/>
        </w:rPr>
      </w:pPr>
      <w:bookmarkStart w:id="38" w:name="_Toc278443453"/>
      <w:r>
        <w:rPr>
          <w:rFonts w:ascii="新宋体" w:eastAsia="新宋体" w:hAnsi="新宋体" w:cs="新宋体" w:hint="eastAsia"/>
          <w:b/>
          <w:sz w:val="24"/>
          <w:szCs w:val="24"/>
        </w:rPr>
        <w:t>3.1投标文件的组成。</w:t>
      </w:r>
    </w:p>
    <w:p w:rsidR="005425FE" w:rsidRDefault="005425FE" w:rsidP="005425FE">
      <w:pPr>
        <w:spacing w:line="360" w:lineRule="auto"/>
        <w:ind w:firstLineChars="200" w:firstLine="480"/>
        <w:rPr>
          <w:rFonts w:hAnsi="宋体" w:cs="宋体"/>
          <w:sz w:val="24"/>
        </w:rPr>
      </w:pPr>
      <w:r>
        <w:rPr>
          <w:rFonts w:hAnsi="宋体" w:cs="宋体" w:hint="eastAsia"/>
          <w:sz w:val="24"/>
        </w:rPr>
        <w:t xml:space="preserve">3.1投标文件由商务标和技术标两部分组成。    </w:t>
      </w:r>
    </w:p>
    <w:p w:rsidR="005425FE" w:rsidRDefault="005425FE" w:rsidP="005425FE">
      <w:pPr>
        <w:spacing w:line="360" w:lineRule="auto"/>
        <w:ind w:firstLineChars="200" w:firstLine="480"/>
        <w:rPr>
          <w:rFonts w:hAnsi="宋体" w:cs="宋体"/>
          <w:sz w:val="24"/>
        </w:rPr>
      </w:pPr>
      <w:r>
        <w:rPr>
          <w:rFonts w:hAnsi="宋体" w:cs="宋体" w:hint="eastAsia"/>
          <w:sz w:val="24"/>
        </w:rPr>
        <w:t>3.1.1  商务标组成：</w:t>
      </w:r>
    </w:p>
    <w:p w:rsidR="005425FE" w:rsidRDefault="005425FE" w:rsidP="005425FE">
      <w:pPr>
        <w:spacing w:line="360" w:lineRule="auto"/>
        <w:ind w:firstLineChars="200" w:firstLine="480"/>
        <w:rPr>
          <w:rFonts w:hAnsi="宋体" w:cs="宋体"/>
          <w:sz w:val="24"/>
        </w:rPr>
      </w:pPr>
      <w:r>
        <w:rPr>
          <w:rFonts w:hAnsi="宋体" w:cs="宋体" w:hint="eastAsia"/>
          <w:sz w:val="24"/>
        </w:rPr>
        <w:t>（1）投标函及投标函附录；</w:t>
      </w:r>
    </w:p>
    <w:p w:rsidR="005425FE" w:rsidRDefault="005425FE" w:rsidP="005425FE">
      <w:pPr>
        <w:spacing w:line="360" w:lineRule="auto"/>
        <w:ind w:firstLineChars="200" w:firstLine="480"/>
        <w:rPr>
          <w:rFonts w:hAnsi="宋体" w:cs="宋体"/>
          <w:sz w:val="24"/>
        </w:rPr>
      </w:pPr>
      <w:r>
        <w:rPr>
          <w:rFonts w:hAnsi="宋体" w:cs="宋体" w:hint="eastAsia"/>
          <w:sz w:val="24"/>
        </w:rPr>
        <w:t>（2）法定代表人身份证明及法人授权委托书；</w:t>
      </w:r>
    </w:p>
    <w:p w:rsidR="005425FE" w:rsidRDefault="005425FE" w:rsidP="005425FE">
      <w:pPr>
        <w:spacing w:line="360" w:lineRule="auto"/>
        <w:ind w:firstLineChars="200" w:firstLine="480"/>
        <w:rPr>
          <w:rFonts w:hAnsi="宋体" w:cs="宋体"/>
          <w:sz w:val="24"/>
        </w:rPr>
      </w:pPr>
      <w:r>
        <w:rPr>
          <w:rFonts w:hAnsi="宋体" w:cs="宋体" w:hint="eastAsia"/>
          <w:sz w:val="24"/>
        </w:rPr>
        <w:t>（3）投标保证金；</w:t>
      </w:r>
    </w:p>
    <w:p w:rsidR="005425FE" w:rsidRDefault="005425FE" w:rsidP="005425FE">
      <w:pPr>
        <w:spacing w:line="360" w:lineRule="auto"/>
        <w:ind w:firstLineChars="200" w:firstLine="480"/>
        <w:rPr>
          <w:rFonts w:hAnsi="宋体" w:cs="宋体"/>
          <w:sz w:val="24"/>
        </w:rPr>
      </w:pPr>
      <w:r>
        <w:rPr>
          <w:rFonts w:hAnsi="宋体" w:cs="宋体" w:hint="eastAsia"/>
          <w:sz w:val="24"/>
        </w:rPr>
        <w:t>（4）已标价工程量清单（含子目单价分析表）；</w:t>
      </w:r>
    </w:p>
    <w:p w:rsidR="005425FE" w:rsidRDefault="005425FE" w:rsidP="005425FE">
      <w:pPr>
        <w:spacing w:line="360" w:lineRule="auto"/>
        <w:ind w:firstLineChars="200" w:firstLine="480"/>
        <w:rPr>
          <w:rFonts w:hAnsi="宋体" w:cs="宋体"/>
          <w:sz w:val="24"/>
        </w:rPr>
      </w:pPr>
      <w:r>
        <w:rPr>
          <w:rFonts w:hAnsi="宋体" w:cs="宋体" w:hint="eastAsia"/>
          <w:sz w:val="24"/>
        </w:rPr>
        <w:t>（5）资格审查资料；</w:t>
      </w:r>
    </w:p>
    <w:p w:rsidR="005425FE" w:rsidRDefault="005425FE" w:rsidP="005425FE">
      <w:pPr>
        <w:spacing w:line="360" w:lineRule="auto"/>
        <w:ind w:firstLineChars="200" w:firstLine="480"/>
        <w:rPr>
          <w:rFonts w:hAnsi="宋体" w:cs="宋体"/>
          <w:sz w:val="24"/>
        </w:rPr>
      </w:pPr>
      <w:r>
        <w:rPr>
          <w:rFonts w:hAnsi="宋体" w:cs="宋体" w:hint="eastAsia"/>
          <w:sz w:val="24"/>
        </w:rPr>
        <w:t xml:space="preserve">      </w:t>
      </w:r>
      <w:r w:rsidR="00AE1492">
        <w:rPr>
          <w:rFonts w:hAnsi="宋体" w:cs="宋体" w:hint="eastAsia"/>
          <w:sz w:val="24"/>
        </w:rPr>
        <w:fldChar w:fldCharType="begin"/>
      </w:r>
      <w:r>
        <w:rPr>
          <w:rFonts w:hAnsi="宋体" w:cs="宋体" w:hint="eastAsia"/>
          <w:sz w:val="24"/>
        </w:rPr>
        <w:instrText xml:space="preserve"> = 1 \* GB3 </w:instrText>
      </w:r>
      <w:r w:rsidR="00AE1492">
        <w:rPr>
          <w:rFonts w:hAnsi="宋体" w:cs="宋体" w:hint="eastAsia"/>
          <w:sz w:val="24"/>
        </w:rPr>
        <w:fldChar w:fldCharType="separate"/>
      </w:r>
      <w:r>
        <w:rPr>
          <w:rFonts w:hAnsi="宋体" w:cs="宋体" w:hint="eastAsia"/>
          <w:sz w:val="24"/>
        </w:rPr>
        <w:t>①</w:t>
      </w:r>
      <w:r w:rsidR="00AE1492">
        <w:rPr>
          <w:rFonts w:hAnsi="宋体" w:cs="宋体" w:hint="eastAsia"/>
          <w:sz w:val="24"/>
        </w:rPr>
        <w:fldChar w:fldCharType="end"/>
      </w:r>
      <w:r>
        <w:rPr>
          <w:rFonts w:hAnsi="宋体" w:cs="宋体" w:hint="eastAsia"/>
          <w:sz w:val="24"/>
        </w:rPr>
        <w:t>投标人基本情况及企业综合实力有效证明资料；</w:t>
      </w:r>
    </w:p>
    <w:p w:rsidR="005425FE" w:rsidRDefault="005425FE" w:rsidP="005425FE">
      <w:pPr>
        <w:spacing w:line="360" w:lineRule="auto"/>
        <w:ind w:firstLineChars="200" w:firstLine="480"/>
        <w:rPr>
          <w:rFonts w:hAnsi="宋体" w:cs="宋体"/>
          <w:sz w:val="24"/>
        </w:rPr>
      </w:pPr>
      <w:r>
        <w:rPr>
          <w:rFonts w:hAnsi="宋体" w:cs="宋体" w:hint="eastAsia"/>
          <w:sz w:val="24"/>
        </w:rPr>
        <w:t xml:space="preserve">      </w:t>
      </w:r>
      <w:r w:rsidR="00AE1492">
        <w:rPr>
          <w:rFonts w:hAnsi="宋体" w:cs="宋体" w:hint="eastAsia"/>
          <w:sz w:val="24"/>
        </w:rPr>
        <w:fldChar w:fldCharType="begin"/>
      </w:r>
      <w:r>
        <w:rPr>
          <w:rFonts w:hAnsi="宋体" w:cs="宋体" w:hint="eastAsia"/>
          <w:sz w:val="24"/>
        </w:rPr>
        <w:instrText xml:space="preserve"> = 2 \* GB3 </w:instrText>
      </w:r>
      <w:r w:rsidR="00AE1492">
        <w:rPr>
          <w:rFonts w:hAnsi="宋体" w:cs="宋体" w:hint="eastAsia"/>
          <w:sz w:val="24"/>
        </w:rPr>
        <w:fldChar w:fldCharType="separate"/>
      </w:r>
      <w:r>
        <w:rPr>
          <w:rFonts w:hAnsi="宋体" w:cs="宋体" w:hint="eastAsia"/>
          <w:sz w:val="24"/>
        </w:rPr>
        <w:t>②</w:t>
      </w:r>
      <w:r w:rsidR="00AE1492">
        <w:rPr>
          <w:rFonts w:hAnsi="宋体" w:cs="宋体" w:hint="eastAsia"/>
          <w:sz w:val="24"/>
        </w:rPr>
        <w:fldChar w:fldCharType="end"/>
      </w:r>
      <w:r>
        <w:rPr>
          <w:rFonts w:hAnsi="宋体" w:cs="宋体" w:hint="eastAsia"/>
          <w:sz w:val="24"/>
        </w:rPr>
        <w:t>企业近三年业绩有效证件;</w:t>
      </w:r>
    </w:p>
    <w:p w:rsidR="005425FE" w:rsidRDefault="005425FE" w:rsidP="005425FE">
      <w:pPr>
        <w:spacing w:line="360" w:lineRule="auto"/>
        <w:ind w:firstLineChars="200" w:firstLine="480"/>
        <w:rPr>
          <w:rFonts w:hAnsi="宋体" w:cs="宋体"/>
          <w:sz w:val="24"/>
        </w:rPr>
      </w:pPr>
      <w:r>
        <w:rPr>
          <w:rFonts w:hAnsi="宋体" w:cs="宋体" w:hint="eastAsia"/>
          <w:sz w:val="24"/>
        </w:rPr>
        <w:t xml:space="preserve">      </w:t>
      </w:r>
      <w:r w:rsidR="00AE1492">
        <w:rPr>
          <w:rFonts w:hAnsi="宋体" w:cs="宋体" w:hint="eastAsia"/>
          <w:sz w:val="24"/>
        </w:rPr>
        <w:fldChar w:fldCharType="begin"/>
      </w:r>
      <w:r>
        <w:rPr>
          <w:rFonts w:hAnsi="宋体" w:cs="宋体" w:hint="eastAsia"/>
          <w:sz w:val="24"/>
        </w:rPr>
        <w:instrText xml:space="preserve"> = 3 \* GB3 </w:instrText>
      </w:r>
      <w:r w:rsidR="00AE1492">
        <w:rPr>
          <w:rFonts w:hAnsi="宋体" w:cs="宋体" w:hint="eastAsia"/>
          <w:sz w:val="24"/>
        </w:rPr>
        <w:fldChar w:fldCharType="separate"/>
      </w:r>
      <w:r>
        <w:rPr>
          <w:rFonts w:hAnsi="宋体" w:cs="宋体" w:hint="eastAsia"/>
          <w:sz w:val="24"/>
        </w:rPr>
        <w:t>③</w:t>
      </w:r>
      <w:r w:rsidR="00AE1492">
        <w:rPr>
          <w:rFonts w:hAnsi="宋体" w:cs="宋体" w:hint="eastAsia"/>
          <w:sz w:val="24"/>
        </w:rPr>
        <w:fldChar w:fldCharType="end"/>
      </w:r>
      <w:r>
        <w:rPr>
          <w:rFonts w:hAnsi="宋体" w:cs="宋体" w:hint="eastAsia"/>
          <w:sz w:val="24"/>
        </w:rPr>
        <w:t>项目班子配备;</w:t>
      </w:r>
    </w:p>
    <w:p w:rsidR="005425FE" w:rsidRDefault="005425FE" w:rsidP="005425FE">
      <w:pPr>
        <w:pStyle w:val="a3"/>
        <w:tabs>
          <w:tab w:val="left" w:pos="306"/>
        </w:tabs>
        <w:spacing w:after="0" w:line="360" w:lineRule="auto"/>
        <w:ind w:firstLineChars="500" w:firstLine="1200"/>
        <w:rPr>
          <w:rFonts w:hAnsi="宋体" w:cs="宋体"/>
          <w:sz w:val="24"/>
        </w:rPr>
      </w:pPr>
      <w:r>
        <w:rPr>
          <w:rFonts w:hAnsi="宋体" w:cs="宋体" w:hint="eastAsia"/>
          <w:sz w:val="24"/>
        </w:rPr>
        <w:t>④班目班子配备；</w:t>
      </w:r>
    </w:p>
    <w:p w:rsidR="005425FE" w:rsidRDefault="005425FE" w:rsidP="005425FE">
      <w:pPr>
        <w:pStyle w:val="a3"/>
        <w:spacing w:after="0" w:line="360" w:lineRule="auto"/>
        <w:ind w:firstLineChars="500" w:firstLine="1200"/>
      </w:pPr>
      <w:r>
        <w:rPr>
          <w:rFonts w:hAnsi="宋体" w:cs="宋体" w:hint="eastAsia"/>
          <w:sz w:val="24"/>
        </w:rPr>
        <w:t>⑤近年发生的诉讼及仲裁情况；</w:t>
      </w:r>
    </w:p>
    <w:p w:rsidR="005425FE" w:rsidRDefault="005425FE" w:rsidP="005425FE">
      <w:pPr>
        <w:spacing w:line="360" w:lineRule="auto"/>
        <w:ind w:firstLineChars="200" w:firstLine="480"/>
        <w:rPr>
          <w:rFonts w:hAnsi="宋体" w:cs="宋体"/>
          <w:sz w:val="24"/>
        </w:rPr>
      </w:pPr>
      <w:r>
        <w:rPr>
          <w:rFonts w:hAnsi="宋体" w:cs="宋体" w:hint="eastAsia"/>
          <w:sz w:val="24"/>
        </w:rPr>
        <w:t>（6）其他材料。</w:t>
      </w:r>
    </w:p>
    <w:p w:rsidR="005425FE" w:rsidRDefault="005425FE" w:rsidP="005425FE">
      <w:pPr>
        <w:spacing w:line="360" w:lineRule="auto"/>
        <w:ind w:firstLineChars="200" w:firstLine="480"/>
        <w:rPr>
          <w:rFonts w:hAnsi="宋体" w:cs="宋体"/>
          <w:sz w:val="24"/>
        </w:rPr>
      </w:pPr>
      <w:r>
        <w:rPr>
          <w:rFonts w:hAnsi="宋体" w:cs="宋体" w:hint="eastAsia"/>
          <w:sz w:val="24"/>
        </w:rPr>
        <w:t>3.1.2技术标组成：</w:t>
      </w:r>
    </w:p>
    <w:p w:rsidR="005425FE" w:rsidRDefault="005425FE" w:rsidP="005425FE">
      <w:pPr>
        <w:spacing w:line="360" w:lineRule="auto"/>
        <w:ind w:firstLineChars="200" w:firstLine="480"/>
        <w:rPr>
          <w:rFonts w:hAnsi="宋体" w:cs="宋体"/>
          <w:sz w:val="24"/>
        </w:rPr>
      </w:pPr>
      <w:r>
        <w:rPr>
          <w:rFonts w:hAnsi="宋体" w:cs="宋体" w:hint="eastAsia"/>
          <w:sz w:val="24"/>
        </w:rPr>
        <w:t>（1）内容完整性和编制水平</w:t>
      </w:r>
    </w:p>
    <w:p w:rsidR="005425FE" w:rsidRDefault="005425FE" w:rsidP="005425FE">
      <w:pPr>
        <w:spacing w:line="360" w:lineRule="auto"/>
        <w:ind w:firstLineChars="200" w:firstLine="480"/>
        <w:rPr>
          <w:rFonts w:hAnsi="宋体" w:cs="宋体"/>
          <w:sz w:val="24"/>
        </w:rPr>
      </w:pPr>
      <w:r>
        <w:rPr>
          <w:rFonts w:hAnsi="宋体" w:cs="宋体" w:hint="eastAsia"/>
          <w:sz w:val="24"/>
        </w:rPr>
        <w:t>（2）施工方案与技术措施；</w:t>
      </w:r>
      <w:r>
        <w:rPr>
          <w:rFonts w:hAnsi="宋体" w:cs="宋体" w:hint="eastAsia"/>
          <w:sz w:val="24"/>
        </w:rPr>
        <w:tab/>
      </w:r>
    </w:p>
    <w:p w:rsidR="005425FE" w:rsidRDefault="005425FE" w:rsidP="005425FE">
      <w:pPr>
        <w:spacing w:line="360" w:lineRule="auto"/>
        <w:ind w:firstLineChars="200" w:firstLine="480"/>
        <w:rPr>
          <w:rFonts w:hAnsi="宋体" w:cs="宋体"/>
          <w:sz w:val="24"/>
        </w:rPr>
      </w:pPr>
      <w:r>
        <w:rPr>
          <w:rFonts w:hAnsi="宋体" w:cs="宋体" w:hint="eastAsia"/>
          <w:sz w:val="24"/>
        </w:rPr>
        <w:t xml:space="preserve">（3）质量管理体系与措施；　</w:t>
      </w:r>
      <w:r>
        <w:rPr>
          <w:rFonts w:hAnsi="宋体" w:cs="宋体" w:hint="eastAsia"/>
          <w:sz w:val="24"/>
        </w:rPr>
        <w:tab/>
      </w:r>
    </w:p>
    <w:p w:rsidR="005425FE" w:rsidRDefault="005425FE" w:rsidP="005425FE">
      <w:pPr>
        <w:spacing w:line="360" w:lineRule="auto"/>
        <w:ind w:firstLineChars="200" w:firstLine="480"/>
        <w:rPr>
          <w:rFonts w:hAnsi="宋体" w:cs="宋体"/>
          <w:sz w:val="24"/>
        </w:rPr>
      </w:pPr>
      <w:r>
        <w:rPr>
          <w:rFonts w:hAnsi="宋体" w:cs="宋体" w:hint="eastAsia"/>
          <w:sz w:val="24"/>
        </w:rPr>
        <w:t>（4）安全管理体系与措施；</w:t>
      </w:r>
      <w:r>
        <w:rPr>
          <w:rFonts w:hAnsi="宋体" w:cs="宋体" w:hint="eastAsia"/>
          <w:sz w:val="24"/>
        </w:rPr>
        <w:tab/>
      </w:r>
    </w:p>
    <w:p w:rsidR="005425FE" w:rsidRDefault="005425FE" w:rsidP="005425FE">
      <w:pPr>
        <w:spacing w:line="360" w:lineRule="auto"/>
        <w:ind w:firstLineChars="200" w:firstLine="480"/>
        <w:rPr>
          <w:rFonts w:hAnsi="宋体" w:cs="宋体"/>
          <w:sz w:val="24"/>
        </w:rPr>
      </w:pPr>
      <w:r>
        <w:rPr>
          <w:rFonts w:hAnsi="宋体" w:cs="宋体" w:hint="eastAsia"/>
          <w:sz w:val="24"/>
        </w:rPr>
        <w:t>（5）工程进度计划与措施；</w:t>
      </w:r>
      <w:r>
        <w:rPr>
          <w:rFonts w:hAnsi="宋体" w:cs="宋体" w:hint="eastAsia"/>
          <w:sz w:val="24"/>
        </w:rPr>
        <w:tab/>
      </w:r>
    </w:p>
    <w:p w:rsidR="005425FE" w:rsidRDefault="005425FE" w:rsidP="005425FE">
      <w:pPr>
        <w:spacing w:line="360" w:lineRule="auto"/>
        <w:ind w:firstLineChars="200" w:firstLine="480"/>
        <w:rPr>
          <w:rFonts w:hAnsi="宋体" w:cs="宋体"/>
          <w:sz w:val="24"/>
        </w:rPr>
      </w:pPr>
      <w:r>
        <w:rPr>
          <w:rFonts w:hAnsi="宋体" w:cs="宋体" w:hint="eastAsia"/>
          <w:sz w:val="24"/>
        </w:rPr>
        <w:t>（6）资源配备计划；</w:t>
      </w:r>
    </w:p>
    <w:p w:rsidR="005425FE" w:rsidRDefault="005425FE" w:rsidP="005425FE">
      <w:pPr>
        <w:spacing w:line="360" w:lineRule="auto"/>
        <w:ind w:firstLineChars="200" w:firstLine="480"/>
        <w:rPr>
          <w:rFonts w:hAnsi="宋体" w:cs="宋体"/>
          <w:sz w:val="24"/>
        </w:rPr>
      </w:pPr>
      <w:r>
        <w:rPr>
          <w:rFonts w:hAnsi="宋体" w:cs="宋体" w:hint="eastAsia"/>
          <w:sz w:val="24"/>
        </w:rPr>
        <w:t>（7）环境保护管理体系与措施。</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F1792" w:rsidRDefault="00975500">
      <w:pPr>
        <w:spacing w:line="40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3.2.1 投标人应按第五章“工程量清单”的要求填写相应表格。</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lastRenderedPageBreak/>
        <w:t>3.2.2 投标人应充分了解施工场地的位置、周边环境、道路、装卸、保管、安装限制以及影响投标报价的其他要素。投标人根据投标设计，结合市场情况进行投标报价。</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3.2.3投标单位根据自身管理水平和因素合理报价，并按要求填写总报价及分项报价。对拟采用的竞争措施或优惠应在投标书中详细说明，并在有关报价中说明“不计或减免”，若未说明，视同不优惠。</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3.2.4 投标人在投标截止时间前修改投标函中的投标报价总额，应同时修改投标文件“价格清单”中的相应报价，投标报价总额为各分项金额之和。此修改须符合本章第4.3款的有关要求。</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3.2.5 招标人设有最高投标限价的，投标人的投标报价不得超过最高投标限价，最高投标限价或其计算方法在投标人须知前附表中载明。</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3.2.6投标文件中的大写金额与小写金额不一致的，以大写金额为准；总价金额与依据单价计算出的结果不一致的，以单价金额为准修正总价，但单价金额小数点有明显错误的除外。</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8"/>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F1792" w:rsidRDefault="00975500">
      <w:pPr>
        <w:autoSpaceDE w:val="0"/>
        <w:autoSpaceDN w:val="0"/>
        <w:spacing w:line="420" w:lineRule="exact"/>
        <w:jc w:val="left"/>
        <w:outlineLvl w:val="0"/>
        <w:rPr>
          <w:rFonts w:hAnsi="宋体" w:cs="宋体"/>
          <w:b/>
          <w:bCs/>
          <w:sz w:val="24"/>
        </w:rPr>
      </w:pPr>
      <w:bookmarkStart w:id="39" w:name="_Toc282436964"/>
      <w:bookmarkStart w:id="40" w:name="_Toc283559960"/>
      <w:r>
        <w:rPr>
          <w:rFonts w:hAnsi="宋体" w:cs="宋体" w:hint="eastAsia"/>
          <w:b/>
          <w:bCs/>
          <w:sz w:val="24"/>
        </w:rPr>
        <w:t>3.4 投标保证金</w:t>
      </w:r>
      <w:bookmarkEnd w:id="39"/>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3.4.1投标保证金递交截止时间及金额见投标人须知前附表。</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3.4.2投标保证金缴纳方式：银行转账、银行电汇（均需从投标人的基本账户汇出），不接受以现金方式缴纳的投标保证金。凡以现金方式缴纳投标保证金而影响其投标结果的，由投标人自行负责。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 投标人网上报名后，登录http://221.14.6.70:8088/ggzy系统，依次点击“会员向导”→“参与投标”→“费用缴纳说明”→“保证金缴纳说明单”，获取缴费说明单，根据每个标段的缴纳说明单在缴纳截止时间前缴纳；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（2）成功缴纳后重新登录前述系统，依次点击“会员向导”→“参与投标”→“保证金绑定”→“绑定”进行投标保证金绑定。</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lastRenderedPageBreak/>
        <w:t>（4）每个投标人每个项目每个标段只有唯一缴纳账号，切勿重复缴纳或错误缴纳。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3.4.3未按上述规定操作引起的无效投标，由投标人自行负责。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3.4.4汇款凭证无须备注项目编号和项目名称。</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3.4.5出现以下情形造成的投标保证金无效，由投标人自行负责。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(1)投标保证金未从投标人的基本账户转出；</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(2)投标保证金未按照招标文件划分的标段转账。</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3.4.6《保证金缴纳绑定操作指南》获取方法：</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登录《全国公共资源交易平台（河南省•许昌市）》系统-组件下载-《保证金缴纳绑定操作指南》。</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保证金缴纳绑定问题咨询电话:0374-2961598</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3.4.7基本户备案</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（1）自文件发布之日起，投标人需进行基本户备案，已备案的基本户开户银行、账户发生变化的，须在投标保证金缴纳前办理变更手续。</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（2）基本户备案流程：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（3）因投标人的原因无法及时退还投标保证金、滞留三年以上的，投标保证金上缴同级国库。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3.4.8投标保证金的退还：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r w:rsidRPr="00BA00BA">
        <w:rPr>
          <w:rFonts w:ascii="新宋体" w:eastAsia="新宋体" w:hAnsi="新宋体" w:cs="仿宋_GB2312" w:hint="eastAsia"/>
          <w:sz w:val="24"/>
        </w:rPr>
        <w:t>电话：</w:t>
      </w:r>
      <w:r w:rsidR="00441305" w:rsidRPr="00BA00BA">
        <w:rPr>
          <w:rFonts w:ascii="新宋体" w:eastAsia="新宋体" w:hAnsi="新宋体" w:cs="仿宋_GB2312" w:hint="eastAsia"/>
          <w:sz w:val="24"/>
        </w:rPr>
        <w:t>0374-6189526。</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（3）项目废标或招标人终止招标的，在此后5个工作日内退还投标保证金及银行同期活期存利息。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（4）投标活动中出现质疑、投诉的，中标候选人、质疑人和被质疑人、投诉人和被投诉人的投标保证金暂停退还。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（5）相关投标人有违法违规行为的项目，其投标保证金暂不退还，待行政监督部门对相关情况处置后，按照有关规定办理。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lastRenderedPageBreak/>
        <w:t>(6)因投标人的原因无法及时退还投标（竞买）保证金、滞留三年以上的，投标（竞买）保证金上缴同级国库。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(7)投标人如需了解保证金退还情况，请持授权委托书及个人身份证件到中心业务受理部查询，不接受电话查询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（8）退还投标保证金，除另有规定外，一般以转账方式一次性退还至投标保证金的原提交账户。</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3.4.9特殊情况处理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sidR="0081650D">
        <w:rPr>
          <w:rFonts w:ascii="新宋体" w:eastAsia="新宋体" w:hAnsi="新宋体" w:cs="仿宋_GB2312"/>
          <w:sz w:val="24"/>
        </w:rPr>
        <w:t>6</w:t>
      </w:r>
      <w:r w:rsidRPr="00F21231">
        <w:rPr>
          <w:rFonts w:ascii="新宋体" w:eastAsia="新宋体" w:hAnsi="新宋体" w:cs="仿宋_GB2312" w:hint="eastAsia"/>
          <w:sz w:val="24"/>
        </w:rPr>
        <w:t>室）电话：</w:t>
      </w:r>
      <w:r w:rsidRPr="00BA00BA">
        <w:rPr>
          <w:rFonts w:ascii="新宋体" w:eastAsia="新宋体" w:hAnsi="新宋体" w:cs="仿宋_GB2312" w:hint="eastAsia"/>
          <w:sz w:val="24"/>
        </w:rPr>
        <w:t>0374-61</w:t>
      </w:r>
      <w:r w:rsidR="0081650D" w:rsidRPr="00BA00BA">
        <w:rPr>
          <w:rFonts w:ascii="新宋体" w:eastAsia="新宋体" w:hAnsi="新宋体" w:cs="仿宋_GB2312"/>
          <w:sz w:val="24"/>
        </w:rPr>
        <w:t>75225</w:t>
      </w:r>
      <w:r w:rsidRPr="00BA00BA">
        <w:rPr>
          <w:rFonts w:ascii="新宋体" w:eastAsia="新宋体" w:hAnsi="新宋体" w:cs="仿宋_GB2312" w:hint="eastAsia"/>
          <w:sz w:val="24"/>
        </w:rPr>
        <w:t>。</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3.4.10投标人有下列情形之一的，投标保证金不予退还：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(1)在招标文件要求提交投标文件的截止时间后至投标文件有效期满前撤回投标的；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 中标通知书发出后，中标人无故放弃中标项目，或无正当理由在规定时间内不与招标人订立合同，或在签订合同时向招标人提出附加条件，或未按招标文件规定提交履约保证金的；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(3)将中标项目转让给他人，或者在投标文件中未说明，且未经招标人同意，将中标项目分包给他人的；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(4) 投标人在招投标活动中弄虚作假、围标串标、骗取中标等，并经招投标行政监督部门调查核实的；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(5)拒绝履行合同义务的；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3.4.11相关法律、法规规定不予退还的其它情形。</w:t>
      </w:r>
    </w:p>
    <w:p w:rsidR="005F1792" w:rsidRDefault="00975500" w:rsidP="00F21231">
      <w:pPr>
        <w:autoSpaceDE w:val="0"/>
        <w:autoSpaceDN w:val="0"/>
        <w:spacing w:line="440" w:lineRule="exact"/>
        <w:jc w:val="left"/>
        <w:rPr>
          <w:rFonts w:hAnsi="宋体" w:cs="宋体"/>
          <w:b/>
          <w:sz w:val="24"/>
        </w:rPr>
      </w:pPr>
      <w:r>
        <w:rPr>
          <w:rFonts w:hAnsi="宋体" w:cs="宋体" w:hint="eastAsia"/>
          <w:b/>
          <w:sz w:val="24"/>
        </w:rPr>
        <w:t>3.5 资格审查资料</w:t>
      </w:r>
    </w:p>
    <w:p w:rsidR="004A6F7D" w:rsidRDefault="004A6F7D" w:rsidP="004A6F7D">
      <w:pPr>
        <w:autoSpaceDE w:val="0"/>
        <w:autoSpaceDN w:val="0"/>
        <w:spacing w:line="440" w:lineRule="exact"/>
        <w:ind w:firstLine="480"/>
        <w:jc w:val="left"/>
        <w:rPr>
          <w:rFonts w:hAnsi="宋体" w:cs="宋体"/>
          <w:bCs/>
          <w:color w:val="000000"/>
          <w:sz w:val="24"/>
        </w:rPr>
      </w:pPr>
      <w:r>
        <w:rPr>
          <w:rFonts w:hAnsi="宋体" w:cs="宋体" w:hint="eastAsia"/>
          <w:bCs/>
          <w:color w:val="000000"/>
          <w:sz w:val="24"/>
        </w:rPr>
        <w:t>3.5.1“投标人基本情况表”应附投标人营业执照副本、资质证书副本和安全生产许可证等材料的复印件</w:t>
      </w:r>
    </w:p>
    <w:p w:rsidR="004A6F7D" w:rsidRDefault="004A6F7D" w:rsidP="004A6F7D">
      <w:pPr>
        <w:autoSpaceDE w:val="0"/>
        <w:autoSpaceDN w:val="0"/>
        <w:spacing w:line="440" w:lineRule="exact"/>
        <w:ind w:firstLineChars="200" w:firstLine="480"/>
        <w:jc w:val="left"/>
        <w:rPr>
          <w:rFonts w:hAnsi="宋体" w:cs="宋体"/>
          <w:bCs/>
          <w:color w:val="000000"/>
          <w:sz w:val="24"/>
        </w:rPr>
      </w:pPr>
      <w:r>
        <w:rPr>
          <w:rFonts w:hAnsi="宋体" w:cs="宋体" w:hint="eastAsia"/>
          <w:bCs/>
          <w:color w:val="000000"/>
          <w:sz w:val="24"/>
        </w:rPr>
        <w:t>3.5.2 “近年财务状况”后须附经会计师事所或审计机构审计的财务会计报表。</w:t>
      </w:r>
    </w:p>
    <w:p w:rsidR="004A6F7D" w:rsidRDefault="004A6F7D" w:rsidP="004A6F7D">
      <w:pPr>
        <w:autoSpaceDE w:val="0"/>
        <w:autoSpaceDN w:val="0"/>
        <w:spacing w:line="440" w:lineRule="exact"/>
        <w:ind w:firstLine="420"/>
        <w:jc w:val="left"/>
        <w:rPr>
          <w:rFonts w:hAnsi="宋体" w:cs="宋体"/>
          <w:bCs/>
          <w:sz w:val="24"/>
        </w:rPr>
      </w:pPr>
      <w:r>
        <w:rPr>
          <w:rFonts w:hAnsi="宋体" w:cs="宋体" w:hint="eastAsia"/>
          <w:bCs/>
          <w:color w:val="000000"/>
          <w:sz w:val="24"/>
        </w:rPr>
        <w:t>3.5.3 “近年完成的类似项目情况表”应附中标通知书和</w:t>
      </w:r>
      <w:r>
        <w:rPr>
          <w:rFonts w:hAnsi="宋体" w:cs="宋体" w:hint="eastAsia"/>
          <w:bCs/>
          <w:sz w:val="24"/>
        </w:rPr>
        <w:t>合同原件及验收报告原件。</w:t>
      </w:r>
    </w:p>
    <w:p w:rsidR="004A6F7D" w:rsidRDefault="004A6F7D" w:rsidP="004A6F7D">
      <w:pPr>
        <w:autoSpaceDE w:val="0"/>
        <w:autoSpaceDN w:val="0"/>
        <w:spacing w:line="440" w:lineRule="exact"/>
        <w:ind w:firstLine="420"/>
        <w:jc w:val="left"/>
        <w:rPr>
          <w:rFonts w:hAnsi="宋体" w:cs="宋体"/>
          <w:bCs/>
          <w:color w:val="000000"/>
          <w:sz w:val="24"/>
        </w:rPr>
      </w:pPr>
      <w:r>
        <w:rPr>
          <w:rFonts w:hAnsi="宋体" w:cs="宋体" w:hint="eastAsia"/>
          <w:bCs/>
          <w:color w:val="000000"/>
          <w:sz w:val="24"/>
        </w:rPr>
        <w:t>3.5.4 “正在施工和新承接的项目情况表”应附中标通知书或合同协议书复印件。</w:t>
      </w:r>
    </w:p>
    <w:p w:rsidR="005F1792" w:rsidRDefault="004A6F7D" w:rsidP="00B33E9F">
      <w:pPr>
        <w:autoSpaceDE w:val="0"/>
        <w:autoSpaceDN w:val="0"/>
        <w:spacing w:line="440" w:lineRule="exact"/>
        <w:ind w:firstLine="480"/>
        <w:jc w:val="left"/>
        <w:rPr>
          <w:rFonts w:ascii="新宋体" w:eastAsia="新宋体" w:hAnsi="新宋体" w:cs="仿宋_GB2312" w:hint="eastAsia"/>
          <w:sz w:val="24"/>
        </w:rPr>
      </w:pPr>
      <w:r>
        <w:rPr>
          <w:rFonts w:hAnsi="宋体" w:cs="宋体" w:hint="eastAsia"/>
          <w:bCs/>
          <w:color w:val="000000"/>
          <w:sz w:val="24"/>
        </w:rPr>
        <w:t>3.5.5 “近年发生的诉讼仲裁情况”应说明情况，并附法院或仲裁机构作出的判决、裁</w:t>
      </w:r>
      <w:r>
        <w:rPr>
          <w:rFonts w:hAnsi="宋体" w:cs="宋体" w:hint="eastAsia"/>
          <w:bCs/>
          <w:color w:val="000000"/>
          <w:sz w:val="24"/>
        </w:rPr>
        <w:lastRenderedPageBreak/>
        <w:t>决等有关法律文书说明复印件</w:t>
      </w:r>
      <w:r w:rsidR="00975500">
        <w:rPr>
          <w:rFonts w:ascii="新宋体" w:eastAsia="新宋体" w:hAnsi="新宋体" w:cs="仿宋_GB2312" w:hint="eastAsia"/>
          <w:sz w:val="24"/>
        </w:rPr>
        <w:t>。</w:t>
      </w:r>
    </w:p>
    <w:p w:rsidR="00B33E9F" w:rsidRDefault="00B33E9F" w:rsidP="00B33E9F">
      <w:pPr>
        <w:autoSpaceDE w:val="0"/>
        <w:autoSpaceDN w:val="0"/>
        <w:spacing w:line="440" w:lineRule="exact"/>
        <w:ind w:firstLine="480"/>
        <w:jc w:val="left"/>
        <w:rPr>
          <w:rFonts w:hAnsi="宋体" w:cs="宋体" w:hint="eastAsia"/>
          <w:bCs/>
          <w:color w:val="000000"/>
          <w:sz w:val="24"/>
        </w:rPr>
      </w:pPr>
      <w:r w:rsidRPr="00B33E9F">
        <w:rPr>
          <w:rFonts w:hAnsi="宋体" w:cs="宋体" w:hint="eastAsia"/>
          <w:bCs/>
          <w:color w:val="000000"/>
          <w:sz w:val="24"/>
        </w:rPr>
        <w:t>3.5.6被列入失信被执行人名单的投标人，其投标将被拒绝。</w:t>
      </w:r>
    </w:p>
    <w:p w:rsidR="005D7CB4" w:rsidRPr="005D7CB4" w:rsidRDefault="005D7CB4" w:rsidP="005D7CB4">
      <w:pPr>
        <w:autoSpaceDE w:val="0"/>
        <w:autoSpaceDN w:val="0"/>
        <w:spacing w:line="440" w:lineRule="exact"/>
        <w:ind w:firstLine="480"/>
        <w:jc w:val="left"/>
        <w:rPr>
          <w:rFonts w:hAnsi="宋体" w:cs="宋体" w:hint="eastAsia"/>
          <w:bCs/>
          <w:color w:val="000000"/>
          <w:sz w:val="24"/>
        </w:rPr>
      </w:pPr>
      <w:r w:rsidRPr="005D7CB4">
        <w:rPr>
          <w:rFonts w:hAnsi="宋体" w:cs="宋体" w:hint="eastAsia"/>
          <w:bCs/>
          <w:color w:val="000000"/>
          <w:sz w:val="24"/>
        </w:rPr>
        <w:t>招标项目开标结束后、评标开始前，招标人（或招标代理机构）对投标人信用记录进行现场查询，并将查询结果随项目开标资料一并送入评标室，由专家进行评判。</w:t>
      </w:r>
    </w:p>
    <w:p w:rsidR="005D7CB4" w:rsidRPr="00B33E9F" w:rsidRDefault="005D7CB4" w:rsidP="005D7CB4">
      <w:pPr>
        <w:autoSpaceDE w:val="0"/>
        <w:autoSpaceDN w:val="0"/>
        <w:spacing w:line="440" w:lineRule="exact"/>
        <w:ind w:firstLine="480"/>
        <w:jc w:val="left"/>
        <w:rPr>
          <w:rFonts w:hAnsi="宋体" w:cs="宋体"/>
          <w:bCs/>
          <w:color w:val="000000"/>
          <w:sz w:val="24"/>
        </w:rPr>
      </w:pPr>
      <w:r w:rsidRPr="005D7CB4">
        <w:rPr>
          <w:rFonts w:hAnsi="宋体" w:cs="宋体" w:hint="eastAsia"/>
          <w:bCs/>
          <w:color w:val="000000"/>
          <w:sz w:val="24"/>
        </w:rPr>
        <w:t>信用信息查询记录和证据留存具体方式：经评标委员会确认的查询结果网页截图作为查询记录和证据，与其他文件一并存档。</w:t>
      </w:r>
    </w:p>
    <w:p w:rsidR="005F1792" w:rsidRDefault="00975500">
      <w:pPr>
        <w:autoSpaceDE w:val="0"/>
        <w:autoSpaceDN w:val="0"/>
        <w:spacing w:line="440" w:lineRule="exact"/>
        <w:jc w:val="left"/>
        <w:rPr>
          <w:rFonts w:hAnsi="宋体" w:cs="宋体"/>
          <w:b/>
          <w:sz w:val="24"/>
        </w:rPr>
      </w:pPr>
      <w:r>
        <w:rPr>
          <w:rFonts w:hAnsi="宋体" w:cs="宋体" w:hint="eastAsia"/>
          <w:b/>
          <w:sz w:val="24"/>
        </w:rPr>
        <w:t xml:space="preserve">3.6 </w:t>
      </w:r>
      <w:bookmarkStart w:id="41" w:name="_Toc179632571"/>
      <w:bookmarkStart w:id="42" w:name="_Toc152045553"/>
      <w:bookmarkStart w:id="43" w:name="_Toc152042329"/>
      <w:bookmarkStart w:id="44" w:name="_Toc144974521"/>
      <w:r>
        <w:rPr>
          <w:rFonts w:hAnsi="宋体" w:cs="宋体" w:hint="eastAsia"/>
          <w:b/>
          <w:sz w:val="24"/>
        </w:rPr>
        <w:t>备选投标方案</w:t>
      </w:r>
    </w:p>
    <w:bookmarkEnd w:id="41"/>
    <w:bookmarkEnd w:id="42"/>
    <w:bookmarkEnd w:id="43"/>
    <w:bookmarkEnd w:id="44"/>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F1792" w:rsidRDefault="00975500">
      <w:pPr>
        <w:autoSpaceDE w:val="0"/>
        <w:autoSpaceDN w:val="0"/>
        <w:spacing w:line="440" w:lineRule="exact"/>
        <w:jc w:val="left"/>
        <w:outlineLvl w:val="0"/>
        <w:rPr>
          <w:rFonts w:ascii="新宋体" w:eastAsia="新宋体" w:hAnsi="新宋体" w:cs="新宋体"/>
          <w:b/>
          <w:sz w:val="24"/>
          <w:szCs w:val="24"/>
        </w:rPr>
      </w:pPr>
      <w:bookmarkStart w:id="45" w:name="_Toc283559961"/>
      <w:bookmarkEnd w:id="40"/>
      <w:r>
        <w:rPr>
          <w:rFonts w:ascii="新宋体" w:eastAsia="新宋体" w:hAnsi="新宋体" w:cs="新宋体" w:hint="eastAsia"/>
          <w:b/>
          <w:sz w:val="24"/>
          <w:szCs w:val="24"/>
        </w:rPr>
        <w:t>3.7 投标文件的编制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投标文件应当对招标文件有关工期、投标有效期、质量要求、技术标准和要求、招标范围等实质性内容作出响应。</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3.7.4投标文件的份数见投标人须知前附表，在正本和副本的封面上应清楚地标明“正本”、“副本”字样。正本与副本有差异时，以正本为准。</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3.7.5标书不分册装订，并编制目录，具体装订要求见投标人须知前附表规定。</w:t>
      </w:r>
    </w:p>
    <w:p w:rsidR="005F1792" w:rsidRDefault="0097550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5"/>
    </w:p>
    <w:p w:rsidR="005F1792" w:rsidRDefault="00975500">
      <w:pPr>
        <w:autoSpaceDE w:val="0"/>
        <w:autoSpaceDN w:val="0"/>
        <w:adjustRightInd w:val="0"/>
        <w:spacing w:line="440" w:lineRule="exact"/>
        <w:jc w:val="left"/>
        <w:outlineLvl w:val="0"/>
        <w:rPr>
          <w:rFonts w:hAnsi="宋体" w:cs="宋体"/>
          <w:b/>
          <w:sz w:val="24"/>
        </w:rPr>
      </w:pPr>
      <w:bookmarkStart w:id="46" w:name="_Toc283559962"/>
      <w:r>
        <w:rPr>
          <w:rFonts w:hAnsi="宋体" w:cs="宋体"/>
          <w:b/>
          <w:sz w:val="24"/>
        </w:rPr>
        <w:t xml:space="preserve">4.1 </w:t>
      </w:r>
      <w:r>
        <w:rPr>
          <w:rFonts w:hAnsi="宋体" w:cs="宋体" w:hint="eastAsia"/>
          <w:b/>
          <w:sz w:val="24"/>
        </w:rPr>
        <w:t>投标文件的密封和标记</w:t>
      </w:r>
      <w:bookmarkEnd w:id="46"/>
    </w:p>
    <w:p w:rsidR="005F1792" w:rsidRDefault="00975500">
      <w:pPr>
        <w:autoSpaceDE w:val="0"/>
        <w:autoSpaceDN w:val="0"/>
        <w:adjustRightInd w:val="0"/>
        <w:spacing w:line="420" w:lineRule="exact"/>
        <w:ind w:firstLineChars="200" w:firstLine="480"/>
        <w:jc w:val="left"/>
        <w:rPr>
          <w:rFonts w:ascii="新宋体" w:eastAsia="新宋体" w:hAnsi="新宋体" w:cs="TimesNewRomanPSMT"/>
          <w:sz w:val="24"/>
        </w:rPr>
      </w:pPr>
      <w:bookmarkStart w:id="47" w:name="_Toc283559963"/>
      <w:r>
        <w:rPr>
          <w:rFonts w:ascii="新宋体" w:eastAsia="新宋体" w:hAnsi="新宋体" w:cs="TimesNewRomanPSMT"/>
          <w:sz w:val="24"/>
        </w:rPr>
        <w:t>4.1.1</w:t>
      </w:r>
      <w:r>
        <w:rPr>
          <w:rFonts w:ascii="新宋体" w:eastAsia="新宋体" w:hAnsi="新宋体" w:cs="TimesNewRomanPSMT" w:hint="eastAsia"/>
          <w:sz w:val="24"/>
        </w:rPr>
        <w:t xml:space="preserve"> 投标文件应密封包装，并加盖单位公章。</w:t>
      </w:r>
    </w:p>
    <w:p w:rsidR="005F1792" w:rsidRDefault="00975500">
      <w:pPr>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宋体"/>
          <w:sz w:val="24"/>
        </w:rPr>
        <w:t>4.1.2</w:t>
      </w:r>
      <w:r>
        <w:rPr>
          <w:rFonts w:ascii="新宋体" w:eastAsia="新宋体" w:hAnsi="新宋体" w:cs="宋体" w:hint="eastAsia"/>
          <w:sz w:val="24"/>
        </w:rPr>
        <w:t xml:space="preserve"> 投标文件的封套上应写明的其他内容见投标人须知前附表。</w:t>
      </w:r>
    </w:p>
    <w:p w:rsidR="005F1792" w:rsidRDefault="00975500">
      <w:pPr>
        <w:spacing w:line="420" w:lineRule="exact"/>
        <w:ind w:firstLineChars="200" w:firstLine="480"/>
        <w:rPr>
          <w:rFonts w:ascii="新宋体" w:eastAsia="新宋体" w:hAnsi="新宋体"/>
          <w:sz w:val="24"/>
        </w:rPr>
      </w:pPr>
      <w:r>
        <w:rPr>
          <w:rFonts w:ascii="新宋体" w:eastAsia="新宋体" w:hAnsi="新宋体" w:hint="eastAsia"/>
          <w:sz w:val="24"/>
        </w:rPr>
        <w:t>4.1.3 未按本章第4.1.1项或第4.1.2项要求密封和加写标记的投标文件，招标人不予受理。</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7"/>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4.2.1 </w:t>
      </w:r>
      <w:r>
        <w:rPr>
          <w:rFonts w:hAnsi="宋体" w:cs="宋体" w:hint="eastAsia"/>
          <w:sz w:val="24"/>
        </w:rPr>
        <w:t>投标人应在投标人须知前附表中规定的投标截止时间前递交投标文件。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投标人递交投标文件的地点：见投标人须知前附表。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除投标人须知前附表另有规定外，投标人所递交的投标文件不予退还。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4.2.4</w:t>
      </w:r>
      <w:r>
        <w:rPr>
          <w:rFonts w:hAnsi="宋体" w:cs="宋体" w:hint="eastAsia"/>
          <w:sz w:val="24"/>
        </w:rPr>
        <w:t xml:space="preserve"> 逾期送达的或者未送达指定地点的投标文件，招标人不予受理。</w:t>
      </w:r>
    </w:p>
    <w:p w:rsidR="005F1792" w:rsidRDefault="00975500">
      <w:pPr>
        <w:autoSpaceDE w:val="0"/>
        <w:autoSpaceDN w:val="0"/>
        <w:spacing w:line="440" w:lineRule="exact"/>
        <w:jc w:val="left"/>
        <w:outlineLvl w:val="0"/>
        <w:rPr>
          <w:rFonts w:hAnsi="宋体" w:cs="宋体"/>
          <w:b/>
          <w:sz w:val="24"/>
        </w:rPr>
      </w:pPr>
      <w:bookmarkStart w:id="48" w:name="_Toc283559964"/>
      <w:r>
        <w:rPr>
          <w:rFonts w:hAnsi="宋体" w:cs="宋体"/>
          <w:b/>
          <w:sz w:val="24"/>
        </w:rPr>
        <w:t xml:space="preserve">4.3 </w:t>
      </w:r>
      <w:r>
        <w:rPr>
          <w:rFonts w:hAnsi="宋体" w:cs="宋体" w:hint="eastAsia"/>
          <w:b/>
          <w:sz w:val="24"/>
        </w:rPr>
        <w:t>投标文件的修改与撤回</w:t>
      </w:r>
      <w:bookmarkEnd w:id="48"/>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项规定的投标截止时间前，投标人可以修改或撤回已递交的投标文件，但应以书面形式通知招标人。</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投标人修改或撤回已递交投标文件的书面通知应按照本章第</w:t>
      </w:r>
      <w:r>
        <w:rPr>
          <w:rFonts w:hAnsi="宋体" w:cs="宋体"/>
          <w:sz w:val="24"/>
        </w:rPr>
        <w:t xml:space="preserve">3.7.3 </w:t>
      </w:r>
      <w:r>
        <w:rPr>
          <w:rFonts w:hAnsi="宋体" w:cs="宋体" w:hint="eastAsia"/>
          <w:sz w:val="24"/>
        </w:rPr>
        <w:t>项的要求签字或盖章。招标人收到书面通知后，向投标人出具签收凭证。</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条规定进行编制、密封、标记和递交，并标明“修改”字样。</w:t>
      </w:r>
    </w:p>
    <w:p w:rsidR="005F1792" w:rsidRDefault="00975500">
      <w:pPr>
        <w:pStyle w:val="Default"/>
        <w:spacing w:line="440" w:lineRule="exact"/>
        <w:jc w:val="both"/>
        <w:outlineLvl w:val="0"/>
        <w:rPr>
          <w:rFonts w:hAnsi="宋体"/>
          <w:b/>
          <w:color w:val="auto"/>
        </w:rPr>
      </w:pPr>
      <w:bookmarkStart w:id="49" w:name="_Toc283559967"/>
      <w:r>
        <w:rPr>
          <w:rFonts w:hAnsi="宋体"/>
          <w:b/>
          <w:color w:val="auto"/>
        </w:rPr>
        <w:t xml:space="preserve">5. </w:t>
      </w:r>
      <w:r>
        <w:rPr>
          <w:rFonts w:hAnsi="宋体" w:hint="eastAsia"/>
          <w:b/>
          <w:color w:val="auto"/>
        </w:rPr>
        <w:t>开标</w:t>
      </w:r>
      <w:bookmarkEnd w:id="49"/>
    </w:p>
    <w:p w:rsidR="005F1792" w:rsidRDefault="00975500">
      <w:pPr>
        <w:autoSpaceDE w:val="0"/>
        <w:autoSpaceDN w:val="0"/>
        <w:adjustRightInd w:val="0"/>
        <w:spacing w:line="440" w:lineRule="exact"/>
        <w:jc w:val="left"/>
        <w:outlineLvl w:val="0"/>
        <w:rPr>
          <w:rFonts w:hAnsi="宋体" w:cs="宋体"/>
          <w:b/>
          <w:sz w:val="24"/>
        </w:rPr>
      </w:pPr>
      <w:bookmarkStart w:id="50" w:name="_Toc283559968"/>
      <w:r>
        <w:rPr>
          <w:rFonts w:hAnsi="宋体" w:cs="宋体"/>
          <w:b/>
          <w:sz w:val="24"/>
        </w:rPr>
        <w:t xml:space="preserve">5.1 </w:t>
      </w:r>
      <w:r>
        <w:rPr>
          <w:rFonts w:hAnsi="宋体" w:cs="宋体" w:hint="eastAsia"/>
          <w:b/>
          <w:sz w:val="24"/>
        </w:rPr>
        <w:t>开标时间和地点</w:t>
      </w:r>
      <w:bookmarkEnd w:id="50"/>
    </w:p>
    <w:p w:rsidR="005F1792" w:rsidRDefault="00975500">
      <w:pPr>
        <w:spacing w:line="400" w:lineRule="exact"/>
        <w:ind w:firstLineChars="200" w:firstLine="480"/>
        <w:rPr>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F1792" w:rsidRDefault="00975500">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F1792" w:rsidRDefault="00975500">
      <w:pPr>
        <w:spacing w:line="400" w:lineRule="exact"/>
        <w:ind w:firstLineChars="200" w:firstLine="480"/>
        <w:rPr>
          <w:sz w:val="24"/>
        </w:rPr>
      </w:pPr>
      <w:bookmarkStart w:id="51" w:name="_Toc283559970"/>
      <w:r>
        <w:rPr>
          <w:rFonts w:hint="eastAsia"/>
          <w:sz w:val="24"/>
        </w:rPr>
        <w:t>主持人按下列程序进行开标：</w:t>
      </w:r>
    </w:p>
    <w:p w:rsidR="005F1792" w:rsidRDefault="00975500">
      <w:pPr>
        <w:spacing w:line="400" w:lineRule="exact"/>
        <w:ind w:firstLineChars="200" w:firstLine="480"/>
        <w:rPr>
          <w:sz w:val="24"/>
        </w:rPr>
      </w:pPr>
      <w:r>
        <w:rPr>
          <w:rFonts w:hint="eastAsia"/>
          <w:sz w:val="24"/>
        </w:rPr>
        <w:t>（1）宣布开标纪律；</w:t>
      </w:r>
    </w:p>
    <w:p w:rsidR="005F1792" w:rsidRDefault="00975500">
      <w:pPr>
        <w:spacing w:line="400" w:lineRule="exact"/>
        <w:ind w:firstLineChars="200" w:firstLine="480"/>
        <w:rPr>
          <w:sz w:val="24"/>
        </w:rPr>
      </w:pPr>
      <w:r>
        <w:rPr>
          <w:rFonts w:hint="eastAsia"/>
          <w:sz w:val="24"/>
        </w:rPr>
        <w:t>（2）宣布开标人、唱标人、记录人、监标人等有关人员姓名；</w:t>
      </w:r>
    </w:p>
    <w:p w:rsidR="005F1792" w:rsidRDefault="00975500">
      <w:pPr>
        <w:spacing w:line="400" w:lineRule="exact"/>
        <w:ind w:firstLineChars="200" w:firstLine="480"/>
        <w:rPr>
          <w:sz w:val="24"/>
        </w:rPr>
      </w:pPr>
      <w:r>
        <w:rPr>
          <w:rFonts w:hint="eastAsia"/>
          <w:sz w:val="24"/>
        </w:rPr>
        <w:t>（3）公布在投标截止时间前递交投标文件的投标人名称，并点名确认投标人是否派人到场；</w:t>
      </w:r>
    </w:p>
    <w:p w:rsidR="005F1792" w:rsidRDefault="00975500">
      <w:pPr>
        <w:spacing w:line="400" w:lineRule="exact"/>
        <w:ind w:firstLineChars="200" w:firstLine="480"/>
        <w:rPr>
          <w:sz w:val="24"/>
        </w:rPr>
      </w:pPr>
      <w:r>
        <w:rPr>
          <w:rFonts w:hint="eastAsia"/>
          <w:sz w:val="24"/>
        </w:rPr>
        <w:t>（4）按照投标人须知前附表规定检查投标文件的密封情况；</w:t>
      </w:r>
    </w:p>
    <w:p w:rsidR="005F1792" w:rsidRDefault="00975500">
      <w:pPr>
        <w:spacing w:line="400" w:lineRule="exact"/>
        <w:ind w:firstLineChars="200" w:firstLine="480"/>
        <w:rPr>
          <w:sz w:val="24"/>
        </w:rPr>
      </w:pPr>
      <w:r>
        <w:rPr>
          <w:rFonts w:hint="eastAsia"/>
          <w:sz w:val="24"/>
        </w:rPr>
        <w:t>（5）按照投标人须知前附表的规定确定并宣布投标文件开标顺序；</w:t>
      </w:r>
    </w:p>
    <w:p w:rsidR="005F1792" w:rsidRDefault="00975500">
      <w:pPr>
        <w:spacing w:line="400" w:lineRule="exact"/>
        <w:ind w:firstLineChars="200" w:firstLine="480"/>
        <w:rPr>
          <w:sz w:val="24"/>
        </w:rPr>
      </w:pPr>
      <w:r>
        <w:rPr>
          <w:rFonts w:hint="eastAsia"/>
          <w:sz w:val="24"/>
        </w:rPr>
        <w:t>（6）按照宣布的开标顺序当众开标，公布投标人名称、投标保证金的递交情况、投标报价、质量目标、工期及其他内容，并记录在案；</w:t>
      </w:r>
    </w:p>
    <w:p w:rsidR="00CD5060" w:rsidRDefault="00975500">
      <w:pPr>
        <w:spacing w:line="400" w:lineRule="exact"/>
        <w:ind w:firstLineChars="200" w:firstLine="480"/>
        <w:rPr>
          <w:sz w:val="24"/>
        </w:rPr>
      </w:pPr>
      <w:r>
        <w:rPr>
          <w:rFonts w:hint="eastAsia"/>
          <w:sz w:val="24"/>
        </w:rPr>
        <w:t>（7）宣布招标控制价；</w:t>
      </w:r>
    </w:p>
    <w:p w:rsidR="005F1792" w:rsidRDefault="00CD5060" w:rsidP="00CD5060">
      <w:pPr>
        <w:spacing w:line="400" w:lineRule="exact"/>
        <w:ind w:firstLineChars="200" w:firstLine="480"/>
        <w:rPr>
          <w:sz w:val="24"/>
        </w:rPr>
      </w:pPr>
      <w:r>
        <w:rPr>
          <w:rFonts w:hint="eastAsia"/>
          <w:sz w:val="24"/>
        </w:rPr>
        <w:t>（</w:t>
      </w:r>
      <w:r>
        <w:rPr>
          <w:rFonts w:hAnsi="宋体" w:cs="宋体" w:hint="eastAsia"/>
          <w:sz w:val="24"/>
        </w:rPr>
        <w:t>8）现场抽取参与计算评标基准价的K值并宣布</w:t>
      </w:r>
    </w:p>
    <w:p w:rsidR="005F1792" w:rsidRDefault="00975500">
      <w:pPr>
        <w:spacing w:line="400" w:lineRule="exact"/>
        <w:ind w:firstLineChars="200" w:firstLine="480"/>
        <w:rPr>
          <w:sz w:val="24"/>
        </w:rPr>
      </w:pPr>
      <w:r>
        <w:rPr>
          <w:rFonts w:hint="eastAsia"/>
          <w:sz w:val="24"/>
        </w:rPr>
        <w:t>（</w:t>
      </w:r>
      <w:r w:rsidR="00CD5060">
        <w:rPr>
          <w:rFonts w:hint="eastAsia"/>
          <w:sz w:val="24"/>
        </w:rPr>
        <w:t>9</w:t>
      </w:r>
      <w:r>
        <w:rPr>
          <w:rFonts w:hint="eastAsia"/>
          <w:sz w:val="24"/>
        </w:rPr>
        <w:t>）投标人代表、招标人代表、监标人、记录人等有关人员在开标记录上签字确认；</w:t>
      </w:r>
    </w:p>
    <w:p w:rsidR="005F1792" w:rsidRDefault="00975500">
      <w:pPr>
        <w:spacing w:line="400" w:lineRule="exact"/>
        <w:ind w:firstLineChars="200" w:firstLine="480"/>
        <w:rPr>
          <w:sz w:val="24"/>
        </w:rPr>
      </w:pPr>
      <w:r>
        <w:rPr>
          <w:rFonts w:hint="eastAsia"/>
          <w:sz w:val="24"/>
        </w:rPr>
        <w:t>（</w:t>
      </w:r>
      <w:r w:rsidR="00CD5060">
        <w:rPr>
          <w:rFonts w:hint="eastAsia"/>
          <w:sz w:val="24"/>
        </w:rPr>
        <w:t>10</w:t>
      </w:r>
      <w:r>
        <w:rPr>
          <w:rFonts w:hint="eastAsia"/>
          <w:sz w:val="24"/>
        </w:rPr>
        <w:t>）开标结束。</w:t>
      </w:r>
    </w:p>
    <w:p w:rsidR="005F1792" w:rsidRDefault="0097550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1"/>
    </w:p>
    <w:p w:rsidR="005F1792" w:rsidRDefault="00975500">
      <w:pPr>
        <w:autoSpaceDE w:val="0"/>
        <w:autoSpaceDN w:val="0"/>
        <w:adjustRightInd w:val="0"/>
        <w:spacing w:line="440" w:lineRule="exact"/>
        <w:jc w:val="left"/>
        <w:outlineLvl w:val="0"/>
        <w:rPr>
          <w:rFonts w:hAnsi="宋体" w:cs="宋体"/>
          <w:b/>
          <w:sz w:val="24"/>
        </w:rPr>
      </w:pPr>
      <w:bookmarkStart w:id="52" w:name="_Toc283559971"/>
      <w:r>
        <w:rPr>
          <w:rFonts w:hAnsi="宋体" w:cs="宋体"/>
          <w:b/>
          <w:sz w:val="24"/>
        </w:rPr>
        <w:t xml:space="preserve">6.1 </w:t>
      </w:r>
      <w:r>
        <w:rPr>
          <w:rFonts w:hAnsi="宋体" w:cs="宋体" w:hint="eastAsia"/>
          <w:b/>
          <w:sz w:val="24"/>
        </w:rPr>
        <w:t>评标委员会</w:t>
      </w:r>
      <w:bookmarkEnd w:id="52"/>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6.1.2 </w:t>
      </w:r>
      <w:r>
        <w:rPr>
          <w:rFonts w:hAnsi="宋体" w:cs="宋体" w:hint="eastAsia"/>
          <w:sz w:val="24"/>
        </w:rPr>
        <w:t>评标委员会成员有下列情形之一的，应当回避：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w:t>
      </w:r>
      <w:r w:rsidR="0081650D">
        <w:rPr>
          <w:rFonts w:hAnsi="宋体" w:cs="宋体" w:hint="eastAsia"/>
          <w:sz w:val="24"/>
        </w:rPr>
        <w:t>投</w:t>
      </w:r>
      <w:r>
        <w:rPr>
          <w:rFonts w:hAnsi="宋体" w:cs="宋体" w:hint="eastAsia"/>
          <w:sz w:val="24"/>
        </w:rPr>
        <w:t>标人或投标人的主要负责人的近亲属；</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F1792" w:rsidRDefault="0097550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F1792" w:rsidRDefault="00975500">
      <w:pPr>
        <w:autoSpaceDE w:val="0"/>
        <w:autoSpaceDN w:val="0"/>
        <w:spacing w:line="440" w:lineRule="exact"/>
        <w:jc w:val="left"/>
        <w:outlineLvl w:val="0"/>
        <w:rPr>
          <w:rFonts w:hAnsi="宋体" w:cs="宋体"/>
          <w:b/>
          <w:sz w:val="24"/>
        </w:rPr>
      </w:pPr>
      <w:bookmarkStart w:id="53" w:name="_Toc283559972"/>
      <w:r>
        <w:rPr>
          <w:rFonts w:hAnsi="宋体" w:cs="宋体"/>
          <w:b/>
          <w:sz w:val="24"/>
        </w:rPr>
        <w:t xml:space="preserve">6.2 </w:t>
      </w:r>
      <w:r>
        <w:rPr>
          <w:rFonts w:hAnsi="宋体" w:cs="宋体" w:hint="eastAsia"/>
          <w:b/>
          <w:sz w:val="24"/>
        </w:rPr>
        <w:t>评标原则</w:t>
      </w:r>
      <w:bookmarkEnd w:id="53"/>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F1792" w:rsidRDefault="00975500">
      <w:pPr>
        <w:autoSpaceDE w:val="0"/>
        <w:autoSpaceDN w:val="0"/>
        <w:spacing w:line="440" w:lineRule="exact"/>
        <w:jc w:val="left"/>
        <w:outlineLvl w:val="0"/>
        <w:rPr>
          <w:rFonts w:hAnsi="宋体" w:cs="宋体"/>
          <w:b/>
          <w:sz w:val="24"/>
        </w:rPr>
      </w:pPr>
      <w:bookmarkStart w:id="54" w:name="_Toc283559973"/>
      <w:r>
        <w:rPr>
          <w:rFonts w:hAnsi="宋体" w:cs="宋体"/>
          <w:b/>
          <w:sz w:val="24"/>
        </w:rPr>
        <w:t xml:space="preserve">6.3 </w:t>
      </w:r>
      <w:r>
        <w:rPr>
          <w:rFonts w:hAnsi="宋体" w:cs="宋体" w:hint="eastAsia"/>
          <w:b/>
          <w:sz w:val="24"/>
        </w:rPr>
        <w:t>评标</w:t>
      </w:r>
      <w:bookmarkEnd w:id="54"/>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F1792" w:rsidRDefault="00975500">
      <w:pPr>
        <w:pStyle w:val="Default"/>
        <w:spacing w:line="440" w:lineRule="exact"/>
        <w:jc w:val="both"/>
        <w:outlineLvl w:val="0"/>
        <w:rPr>
          <w:rFonts w:hAnsi="宋体"/>
          <w:b/>
          <w:color w:val="auto"/>
        </w:rPr>
      </w:pPr>
      <w:bookmarkStart w:id="55" w:name="_Toc283559974"/>
      <w:r>
        <w:rPr>
          <w:rFonts w:hAnsi="宋体"/>
          <w:b/>
          <w:color w:val="auto"/>
        </w:rPr>
        <w:t xml:space="preserve">7. </w:t>
      </w:r>
      <w:r>
        <w:rPr>
          <w:rFonts w:hAnsi="宋体" w:hint="eastAsia"/>
          <w:b/>
          <w:color w:val="auto"/>
        </w:rPr>
        <w:t>合同授予</w:t>
      </w:r>
      <w:bookmarkEnd w:id="55"/>
    </w:p>
    <w:p w:rsidR="005F1792" w:rsidRDefault="00975500">
      <w:pPr>
        <w:autoSpaceDE w:val="0"/>
        <w:autoSpaceDN w:val="0"/>
        <w:spacing w:line="440" w:lineRule="exact"/>
        <w:jc w:val="left"/>
        <w:outlineLvl w:val="0"/>
        <w:rPr>
          <w:rFonts w:hAnsi="宋体" w:cs="宋体"/>
          <w:b/>
          <w:sz w:val="24"/>
        </w:rPr>
      </w:pPr>
      <w:bookmarkStart w:id="56" w:name="_Toc283559975"/>
      <w:r>
        <w:rPr>
          <w:rFonts w:hAnsi="宋体" w:cs="宋体"/>
          <w:b/>
          <w:sz w:val="24"/>
        </w:rPr>
        <w:t xml:space="preserve">7.1 </w:t>
      </w:r>
      <w:r>
        <w:rPr>
          <w:rFonts w:hAnsi="宋体" w:cs="宋体" w:hint="eastAsia"/>
          <w:b/>
          <w:sz w:val="24"/>
        </w:rPr>
        <w:t>定标方式</w:t>
      </w:r>
      <w:bookmarkEnd w:id="56"/>
    </w:p>
    <w:p w:rsidR="005F1792" w:rsidRDefault="0097550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F1792" w:rsidRDefault="00975500">
      <w:pPr>
        <w:autoSpaceDE w:val="0"/>
        <w:autoSpaceDN w:val="0"/>
        <w:spacing w:line="440" w:lineRule="exact"/>
        <w:jc w:val="left"/>
        <w:outlineLvl w:val="0"/>
        <w:rPr>
          <w:rFonts w:hAnsi="宋体" w:cs="宋体"/>
          <w:b/>
          <w:sz w:val="24"/>
        </w:rPr>
      </w:pPr>
      <w:bookmarkStart w:id="57" w:name="_Toc283559976"/>
      <w:r>
        <w:rPr>
          <w:rFonts w:hAnsi="宋体" w:cs="宋体"/>
          <w:b/>
          <w:sz w:val="24"/>
        </w:rPr>
        <w:t>7.</w:t>
      </w:r>
      <w:r>
        <w:rPr>
          <w:rFonts w:hAnsi="宋体" w:cs="宋体" w:hint="eastAsia"/>
          <w:b/>
          <w:sz w:val="24"/>
        </w:rPr>
        <w:t>2中标通知</w:t>
      </w:r>
      <w:bookmarkEnd w:id="57"/>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8" w:name="_Toc152042345"/>
      <w:bookmarkStart w:id="59" w:name="_Toc152045569"/>
      <w:bookmarkStart w:id="60" w:name="_Toc179632587"/>
      <w:bookmarkStart w:id="61" w:name="_Toc144974537"/>
    </w:p>
    <w:p w:rsidR="00F21231" w:rsidRPr="00F21231" w:rsidRDefault="00F21231" w:rsidP="00F21231">
      <w:pPr>
        <w:autoSpaceDE w:val="0"/>
        <w:autoSpaceDN w:val="0"/>
        <w:spacing w:line="440" w:lineRule="exact"/>
        <w:jc w:val="left"/>
        <w:outlineLvl w:val="0"/>
        <w:rPr>
          <w:rFonts w:hAnsi="宋体" w:cs="宋体"/>
          <w:b/>
          <w:sz w:val="24"/>
        </w:rPr>
      </w:pPr>
      <w:r w:rsidRPr="00F21231">
        <w:rPr>
          <w:rFonts w:hAnsi="宋体" w:cs="宋体" w:hint="eastAsia"/>
          <w:b/>
          <w:sz w:val="24"/>
        </w:rPr>
        <w:t>7.3 履约担保</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中标人不能按本项要求提交履约保证金的，视为放弃中标，其投标保证金不予退还，给招标人造成的损失超过投标保证金数额的，中标人还应当对超过部分予以赔偿。</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中标人不履行与招标人订立的合同的，履约保证金不予退还，给招标人造成的损失超过履约保证金数额的，还应当对超过部分予以赔偿。</w:t>
      </w:r>
    </w:p>
    <w:bookmarkEnd w:id="58"/>
    <w:bookmarkEnd w:id="59"/>
    <w:bookmarkEnd w:id="60"/>
    <w:bookmarkEnd w:id="61"/>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7.</w:t>
      </w:r>
      <w:r w:rsidR="00F21231">
        <w:rPr>
          <w:rFonts w:hAnsi="宋体" w:cs="宋体" w:hint="eastAsia"/>
          <w:b/>
          <w:sz w:val="24"/>
        </w:rPr>
        <w:t>4</w:t>
      </w:r>
      <w:r>
        <w:rPr>
          <w:rFonts w:hAnsi="宋体" w:cs="宋体" w:hint="eastAsia"/>
          <w:b/>
          <w:sz w:val="24"/>
        </w:rPr>
        <w:t xml:space="preserve"> 签订合同</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.2 发出中标通知书后，招标人无正当理由拒签合同的，招标人向中标人退还投标保证金；给中标人造成损失的，还应当赔偿损失。</w:t>
      </w:r>
    </w:p>
    <w:p w:rsidR="005F1792" w:rsidRDefault="00975500">
      <w:pPr>
        <w:autoSpaceDE w:val="0"/>
        <w:autoSpaceDN w:val="0"/>
        <w:spacing w:line="440" w:lineRule="exact"/>
        <w:jc w:val="left"/>
        <w:outlineLvl w:val="0"/>
        <w:rPr>
          <w:rFonts w:hAnsi="宋体" w:cs="宋体"/>
          <w:b/>
          <w:sz w:val="24"/>
        </w:rPr>
      </w:pPr>
      <w:bookmarkStart w:id="62" w:name="_Toc283559978"/>
      <w:r>
        <w:rPr>
          <w:rFonts w:hAnsi="宋体" w:cs="宋体"/>
          <w:b/>
          <w:sz w:val="24"/>
        </w:rPr>
        <w:t xml:space="preserve">8. </w:t>
      </w:r>
      <w:r>
        <w:rPr>
          <w:rFonts w:hAnsi="宋体" w:cs="宋体" w:hint="eastAsia"/>
          <w:b/>
          <w:sz w:val="24"/>
        </w:rPr>
        <w:t>重新招标和不再招标</w:t>
      </w:r>
      <w:bookmarkEnd w:id="62"/>
    </w:p>
    <w:p w:rsidR="005F1792" w:rsidRDefault="00975500">
      <w:pPr>
        <w:autoSpaceDE w:val="0"/>
        <w:autoSpaceDN w:val="0"/>
        <w:adjustRightInd w:val="0"/>
        <w:spacing w:line="440" w:lineRule="exact"/>
        <w:jc w:val="left"/>
        <w:outlineLvl w:val="0"/>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F1792" w:rsidRDefault="00975500">
      <w:pPr>
        <w:autoSpaceDE w:val="0"/>
        <w:autoSpaceDN w:val="0"/>
        <w:adjustRightInd w:val="0"/>
        <w:spacing w:line="440" w:lineRule="exact"/>
        <w:jc w:val="left"/>
        <w:outlineLvl w:val="0"/>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5F1792" w:rsidRDefault="0097550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F1792" w:rsidRDefault="00975500">
      <w:pPr>
        <w:pStyle w:val="Default"/>
        <w:spacing w:line="440" w:lineRule="exact"/>
        <w:jc w:val="both"/>
        <w:outlineLvl w:val="0"/>
        <w:rPr>
          <w:rFonts w:hAnsi="宋体"/>
          <w:b/>
          <w:color w:val="auto"/>
        </w:rPr>
      </w:pPr>
      <w:bookmarkStart w:id="65" w:name="_Toc283559981"/>
      <w:r>
        <w:rPr>
          <w:rFonts w:hAnsi="宋体"/>
          <w:b/>
          <w:color w:val="auto"/>
        </w:rPr>
        <w:t xml:space="preserve">9. </w:t>
      </w:r>
      <w:r>
        <w:rPr>
          <w:rFonts w:hAnsi="宋体" w:hint="eastAsia"/>
          <w:b/>
          <w:color w:val="auto"/>
        </w:rPr>
        <w:t>纪律和监督</w:t>
      </w:r>
      <w:bookmarkEnd w:id="65"/>
    </w:p>
    <w:p w:rsidR="005F1792" w:rsidRDefault="00975500">
      <w:pPr>
        <w:autoSpaceDE w:val="0"/>
        <w:autoSpaceDN w:val="0"/>
        <w:adjustRightInd w:val="0"/>
        <w:spacing w:line="440" w:lineRule="exact"/>
        <w:jc w:val="left"/>
        <w:outlineLvl w:val="0"/>
        <w:rPr>
          <w:rFonts w:hAnsi="宋体" w:cs="宋体"/>
          <w:b/>
          <w:sz w:val="24"/>
        </w:rPr>
      </w:pPr>
      <w:bookmarkStart w:id="66" w:name="_Toc283559982"/>
      <w:r>
        <w:rPr>
          <w:rFonts w:hAnsi="宋体" w:cs="宋体"/>
          <w:b/>
          <w:sz w:val="24"/>
        </w:rPr>
        <w:t xml:space="preserve">9.1 </w:t>
      </w:r>
      <w:r>
        <w:rPr>
          <w:rFonts w:hAnsi="宋体" w:cs="宋体" w:hint="eastAsia"/>
          <w:b/>
          <w:sz w:val="24"/>
        </w:rPr>
        <w:t>对招标人的纪律要求</w:t>
      </w:r>
      <w:bookmarkEnd w:id="66"/>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F1792" w:rsidRDefault="00975500">
      <w:pPr>
        <w:autoSpaceDE w:val="0"/>
        <w:autoSpaceDN w:val="0"/>
        <w:adjustRightInd w:val="0"/>
        <w:spacing w:line="440" w:lineRule="exact"/>
        <w:jc w:val="left"/>
        <w:outlineLvl w:val="0"/>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F1792" w:rsidRDefault="00975500">
      <w:pPr>
        <w:autoSpaceDE w:val="0"/>
        <w:autoSpaceDN w:val="0"/>
        <w:adjustRightInd w:val="0"/>
        <w:spacing w:line="440" w:lineRule="exact"/>
        <w:jc w:val="left"/>
        <w:outlineLvl w:val="0"/>
        <w:rPr>
          <w:rFonts w:hAnsi="宋体" w:cs="宋体"/>
          <w:b/>
          <w:sz w:val="24"/>
        </w:rPr>
      </w:pPr>
      <w:bookmarkStart w:id="68" w:name="_Toc283559984"/>
      <w:r>
        <w:rPr>
          <w:rFonts w:hAnsi="宋体" w:cs="宋体"/>
          <w:b/>
          <w:sz w:val="24"/>
        </w:rPr>
        <w:t xml:space="preserve">9.3 </w:t>
      </w:r>
      <w:r>
        <w:rPr>
          <w:rFonts w:hAnsi="宋体" w:cs="宋体" w:hint="eastAsia"/>
          <w:b/>
          <w:sz w:val="24"/>
        </w:rPr>
        <w:t>对评标委员会成员的纪律要求</w:t>
      </w:r>
      <w:bookmarkEnd w:id="68"/>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F1792" w:rsidRDefault="00975500">
      <w:pPr>
        <w:autoSpaceDE w:val="0"/>
        <w:autoSpaceDN w:val="0"/>
        <w:adjustRightInd w:val="0"/>
        <w:spacing w:line="440" w:lineRule="exact"/>
        <w:jc w:val="left"/>
        <w:outlineLvl w:val="0"/>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F1792" w:rsidRDefault="00975500">
      <w:pPr>
        <w:autoSpaceDE w:val="0"/>
        <w:autoSpaceDN w:val="0"/>
        <w:adjustRightInd w:val="0"/>
        <w:spacing w:line="440" w:lineRule="exact"/>
        <w:jc w:val="left"/>
        <w:outlineLvl w:val="0"/>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F21231" w:rsidRPr="00F21231" w:rsidRDefault="00F21231" w:rsidP="00B614B2">
      <w:pPr>
        <w:pStyle w:val="Default"/>
        <w:spacing w:line="440" w:lineRule="exact"/>
        <w:ind w:firstLineChars="200" w:firstLine="480"/>
        <w:outlineLvl w:val="0"/>
        <w:rPr>
          <w:rFonts w:hAnsi="宋体"/>
          <w:color w:val="auto"/>
          <w:szCs w:val="20"/>
        </w:rPr>
      </w:pPr>
      <w:bookmarkStart w:id="71" w:name="_Toc283559987"/>
      <w:r w:rsidRPr="00F21231">
        <w:rPr>
          <w:rFonts w:hAnsi="宋体" w:hint="eastAsia"/>
          <w:color w:val="auto"/>
          <w:szCs w:val="20"/>
        </w:rPr>
        <w:t>投标人和其他利害关系人认为本次招标活动违反法律、法规和规章规定的，有权向有关行政监督部门投诉。</w:t>
      </w:r>
    </w:p>
    <w:p w:rsidR="00F21231" w:rsidRPr="00F21231" w:rsidRDefault="00F21231" w:rsidP="00B614B2">
      <w:pPr>
        <w:pStyle w:val="Default"/>
        <w:spacing w:line="440" w:lineRule="exact"/>
        <w:ind w:firstLineChars="200" w:firstLine="480"/>
        <w:outlineLvl w:val="0"/>
        <w:rPr>
          <w:rFonts w:hAnsi="宋体"/>
          <w:color w:val="auto"/>
          <w:szCs w:val="20"/>
        </w:rPr>
      </w:pPr>
      <w:r w:rsidRPr="00F21231">
        <w:rPr>
          <w:rFonts w:hAnsi="宋体" w:hint="eastAsia"/>
          <w:color w:val="auto"/>
          <w:szCs w:val="20"/>
        </w:rPr>
        <w:t>投标人提起投诉应当符合《中华人民共和国招标投标法》及其实施条例、《工程建设项目招标投标活动投诉处理办法》（七部委11号令；九部委23号令于2013年3月11日修改）规定。</w:t>
      </w:r>
    </w:p>
    <w:p w:rsidR="00F21231" w:rsidRDefault="00F21231" w:rsidP="00F21231">
      <w:pPr>
        <w:pStyle w:val="Default"/>
        <w:spacing w:line="440" w:lineRule="exact"/>
        <w:jc w:val="both"/>
        <w:outlineLvl w:val="0"/>
        <w:rPr>
          <w:rFonts w:hAnsi="宋体"/>
          <w:color w:val="auto"/>
          <w:szCs w:val="20"/>
        </w:rPr>
      </w:pPr>
      <w:r w:rsidRPr="00F21231">
        <w:rPr>
          <w:rFonts w:hAnsi="宋体" w:hint="eastAsia"/>
          <w:color w:val="auto"/>
          <w:szCs w:val="20"/>
        </w:rPr>
        <w:t>投标人的投诉活动存在不良行为的，相关部门将按照《长葛市公共资源交易管理委员会关于印发长葛市公共资源交易失信主体失信行为惩戒暂行办法（试行）的通知》（长公管委〔2018〕1号）及有关规定进行处置。</w:t>
      </w:r>
    </w:p>
    <w:p w:rsidR="005F1792" w:rsidRDefault="00975500" w:rsidP="00F21231">
      <w:pPr>
        <w:pStyle w:val="Default"/>
        <w:spacing w:line="44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71"/>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lastRenderedPageBreak/>
        <w:t>需要补充的其他内容：见投标人须知前附表。</w:t>
      </w:r>
    </w:p>
    <w:p w:rsidR="005F1792" w:rsidRDefault="005F1792" w:rsidP="00B614B2">
      <w:pPr>
        <w:autoSpaceDE w:val="0"/>
        <w:autoSpaceDN w:val="0"/>
        <w:adjustRightInd w:val="0"/>
        <w:spacing w:line="440" w:lineRule="exact"/>
        <w:ind w:firstLineChars="200" w:firstLine="482"/>
        <w:jc w:val="left"/>
        <w:rPr>
          <w:rFonts w:ascii="新宋体" w:eastAsia="新宋体" w:hAnsi="新宋体"/>
          <w:b/>
          <w:sz w:val="24"/>
        </w:rPr>
      </w:pPr>
      <w:bookmarkStart w:id="72" w:name="_Toc283559990"/>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3E3565" w:rsidRDefault="003E3565">
      <w:pPr>
        <w:widowControl/>
        <w:jc w:val="left"/>
        <w:rPr>
          <w:rFonts w:ascii="新宋体" w:eastAsia="新宋体" w:hAnsi="新宋体"/>
          <w:b/>
          <w:sz w:val="24"/>
        </w:rPr>
      </w:pPr>
      <w:r>
        <w:rPr>
          <w:rFonts w:ascii="新宋体" w:eastAsia="新宋体" w:hAnsi="新宋体"/>
          <w:b/>
          <w:sz w:val="24"/>
        </w:rPr>
        <w:br w:type="page"/>
      </w: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附表一：问题澄清通知</w:t>
      </w:r>
    </w:p>
    <w:p w:rsidR="005F1792" w:rsidRDefault="00975500" w:rsidP="00ED490B">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ind w:firstLineChars="200" w:firstLine="480"/>
        <w:rPr>
          <w:sz w:val="24"/>
        </w:rPr>
      </w:pPr>
      <w:r>
        <w:rPr>
          <w:rFonts w:hint="eastAsia"/>
          <w:sz w:val="24"/>
        </w:rPr>
        <w:t>（投标人名称）：</w:t>
      </w:r>
    </w:p>
    <w:p w:rsidR="005F1792" w:rsidRDefault="00975500">
      <w:pPr>
        <w:spacing w:line="480" w:lineRule="exact"/>
        <w:ind w:firstLineChars="200" w:firstLine="480"/>
        <w:rPr>
          <w:sz w:val="24"/>
        </w:rPr>
      </w:pPr>
      <w:r>
        <w:rPr>
          <w:rFonts w:hint="eastAsia"/>
          <w:sz w:val="24"/>
        </w:rPr>
        <w:t>（项目名称）招标的评标委员会，对你方的投标文件进行了仔细的审查，现需你方对本通知所附质疑问卷中的问题以书面形式予以澄清、说明或者补正。</w:t>
      </w:r>
    </w:p>
    <w:p w:rsidR="005F1792" w:rsidRDefault="00975500">
      <w:pPr>
        <w:spacing w:line="480" w:lineRule="exact"/>
        <w:ind w:firstLineChars="200" w:firstLine="480"/>
        <w:rPr>
          <w:sz w:val="24"/>
        </w:rPr>
      </w:pPr>
      <w:r>
        <w:rPr>
          <w:rFonts w:hint="eastAsia"/>
          <w:sz w:val="24"/>
        </w:rPr>
        <w:t>请将上述问题的澄清、说明或者补正于年月日时前密封递交至（详细地址）</w:t>
      </w:r>
    </w:p>
    <w:p w:rsidR="005F1792" w:rsidRDefault="005F1792">
      <w:pPr>
        <w:spacing w:line="480" w:lineRule="exact"/>
        <w:rPr>
          <w:sz w:val="24"/>
        </w:rPr>
      </w:pPr>
    </w:p>
    <w:p w:rsidR="005F1792" w:rsidRDefault="00975500">
      <w:pPr>
        <w:spacing w:line="480" w:lineRule="exact"/>
        <w:rPr>
          <w:sz w:val="24"/>
        </w:rPr>
      </w:pPr>
      <w:r>
        <w:rPr>
          <w:rFonts w:hint="eastAsia"/>
          <w:sz w:val="24"/>
        </w:rPr>
        <w:t>附件：质疑问卷</w:t>
      </w:r>
    </w:p>
    <w:p w:rsidR="005F1792" w:rsidRDefault="005F1792">
      <w:pPr>
        <w:spacing w:line="480" w:lineRule="exact"/>
        <w:ind w:firstLineChars="1700" w:firstLine="4080"/>
        <w:rPr>
          <w:sz w:val="24"/>
          <w:u w:val="single"/>
        </w:rPr>
      </w:pPr>
    </w:p>
    <w:p w:rsidR="005F1792" w:rsidRDefault="005F1792">
      <w:pPr>
        <w:spacing w:line="480" w:lineRule="exact"/>
        <w:rPr>
          <w:sz w:val="24"/>
          <w:u w:val="single"/>
        </w:rPr>
      </w:pPr>
    </w:p>
    <w:p w:rsidR="005F1792" w:rsidRDefault="005F1792">
      <w:pPr>
        <w:spacing w:line="480" w:lineRule="exact"/>
        <w:rPr>
          <w:sz w:val="24"/>
          <w:u w:val="single"/>
        </w:rPr>
      </w:pPr>
    </w:p>
    <w:p w:rsidR="005F1792" w:rsidRDefault="005F1792">
      <w:pPr>
        <w:spacing w:line="480" w:lineRule="exact"/>
        <w:ind w:firstLineChars="1700" w:firstLine="4080"/>
        <w:rPr>
          <w:sz w:val="24"/>
          <w:u w:val="single"/>
        </w:rPr>
      </w:pPr>
    </w:p>
    <w:p w:rsidR="005F1792" w:rsidRDefault="00975500">
      <w:pPr>
        <w:spacing w:line="480" w:lineRule="exact"/>
        <w:ind w:firstLineChars="1700" w:firstLine="4080"/>
        <w:rPr>
          <w:sz w:val="24"/>
        </w:rPr>
      </w:pPr>
      <w:r>
        <w:rPr>
          <w:rFonts w:hint="eastAsia"/>
          <w:sz w:val="24"/>
        </w:rPr>
        <w:t xml:space="preserve"> （项目名称）</w:t>
      </w:r>
      <w:r>
        <w:rPr>
          <w:rFonts w:ascii="黑体" w:eastAsia="黑体" w:hint="eastAsia"/>
          <w:sz w:val="24"/>
        </w:rPr>
        <w:t>标段招标评标委员会</w:t>
      </w:r>
    </w:p>
    <w:p w:rsidR="005F1792" w:rsidRDefault="00975500">
      <w:pPr>
        <w:spacing w:line="480" w:lineRule="exact"/>
        <w:ind w:firstLineChars="1200" w:firstLine="2880"/>
        <w:rPr>
          <w:sz w:val="24"/>
        </w:rPr>
      </w:pPr>
      <w:r>
        <w:rPr>
          <w:rFonts w:hint="eastAsia"/>
          <w:sz w:val="24"/>
        </w:rPr>
        <w:t>（经评标委员会授权的招标人代表签字或招标人加盖单位章）</w:t>
      </w:r>
    </w:p>
    <w:p w:rsidR="005F1792" w:rsidRDefault="00975500">
      <w:pPr>
        <w:spacing w:line="480" w:lineRule="exact"/>
        <w:ind w:firstLineChars="2200" w:firstLine="5280"/>
        <w:rPr>
          <w:rFonts w:ascii="新宋体" w:eastAsia="新宋体" w:hAnsi="新宋体"/>
          <w:b/>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pPr>
        <w:spacing w:line="400" w:lineRule="exact"/>
        <w:rPr>
          <w:rFonts w:ascii="新宋体" w:eastAsia="新宋体" w:hAnsi="新宋体"/>
          <w:b/>
          <w:sz w:val="24"/>
        </w:rPr>
      </w:pP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附表二：问题的澄清</w:t>
      </w:r>
    </w:p>
    <w:p w:rsidR="005F1792" w:rsidRDefault="00975500" w:rsidP="00ED490B">
      <w:pPr>
        <w:spacing w:beforeLines="100" w:afterLines="100" w:line="480" w:lineRule="exact"/>
        <w:jc w:val="center"/>
        <w:rPr>
          <w:rFonts w:ascii="黑体" w:eastAsia="黑体"/>
          <w:sz w:val="24"/>
        </w:rPr>
      </w:pPr>
      <w:r>
        <w:rPr>
          <w:rFonts w:ascii="黑体" w:eastAsia="黑体" w:hint="eastAsia"/>
          <w:sz w:val="24"/>
        </w:rPr>
        <w:t>问题的澄清、说明或补正</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rPr>
          <w:sz w:val="24"/>
        </w:rPr>
      </w:pPr>
      <w:r>
        <w:rPr>
          <w:rFonts w:hint="eastAsia"/>
          <w:sz w:val="24"/>
        </w:rPr>
        <w:t>（项目名称）标段招标评标委员会：</w:t>
      </w:r>
    </w:p>
    <w:p w:rsidR="005F1792" w:rsidRDefault="00975500">
      <w:pPr>
        <w:spacing w:line="480" w:lineRule="exact"/>
        <w:ind w:firstLineChars="200" w:firstLine="480"/>
        <w:rPr>
          <w:sz w:val="24"/>
        </w:rPr>
      </w:pPr>
      <w:r>
        <w:rPr>
          <w:rFonts w:hint="eastAsia"/>
          <w:sz w:val="24"/>
        </w:rPr>
        <w:t>问题澄清通知（编号：）已收悉，现澄清、说明或者补正如下：</w:t>
      </w:r>
    </w:p>
    <w:p w:rsidR="005F1792" w:rsidRDefault="00975500">
      <w:pPr>
        <w:spacing w:line="480" w:lineRule="exact"/>
        <w:ind w:firstLineChars="200" w:firstLine="480"/>
        <w:rPr>
          <w:sz w:val="24"/>
        </w:rPr>
      </w:pPr>
      <w:r>
        <w:rPr>
          <w:rFonts w:hint="eastAsia"/>
          <w:sz w:val="24"/>
        </w:rPr>
        <w:t>1.</w:t>
      </w:r>
    </w:p>
    <w:p w:rsidR="005F1792" w:rsidRDefault="00975500">
      <w:pPr>
        <w:spacing w:line="480" w:lineRule="exact"/>
        <w:ind w:firstLineChars="200" w:firstLine="480"/>
        <w:rPr>
          <w:sz w:val="24"/>
        </w:rPr>
      </w:pPr>
      <w:r>
        <w:rPr>
          <w:rFonts w:hint="eastAsia"/>
          <w:sz w:val="24"/>
        </w:rPr>
        <w:t>2.</w:t>
      </w:r>
    </w:p>
    <w:p w:rsidR="005F1792" w:rsidRDefault="005F1792">
      <w:pPr>
        <w:spacing w:line="480" w:lineRule="exact"/>
        <w:ind w:firstLineChars="200" w:firstLine="480"/>
        <w:rPr>
          <w:sz w:val="24"/>
        </w:rPr>
      </w:pPr>
    </w:p>
    <w:p w:rsidR="005F1792" w:rsidRDefault="00975500">
      <w:pPr>
        <w:spacing w:line="480" w:lineRule="exact"/>
        <w:ind w:firstLineChars="200" w:firstLine="480"/>
        <w:rPr>
          <w:sz w:val="24"/>
        </w:rPr>
      </w:pPr>
      <w:r>
        <w:rPr>
          <w:rFonts w:hint="eastAsia"/>
          <w:sz w:val="24"/>
        </w:rPr>
        <w:t>……</w:t>
      </w: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975500">
      <w:pPr>
        <w:wordWrap w:val="0"/>
        <w:spacing w:line="480" w:lineRule="exact"/>
        <w:ind w:firstLineChars="200" w:firstLine="480"/>
        <w:jc w:val="right"/>
        <w:rPr>
          <w:sz w:val="24"/>
        </w:rPr>
      </w:pPr>
      <w:r>
        <w:rPr>
          <w:rFonts w:ascii="黑体" w:eastAsia="黑体" w:hint="eastAsia"/>
          <w:sz w:val="24"/>
        </w:rPr>
        <w:t>投标人：</w:t>
      </w:r>
      <w:r>
        <w:rPr>
          <w:rFonts w:hint="eastAsia"/>
          <w:sz w:val="24"/>
        </w:rPr>
        <w:t xml:space="preserve">（盖单位章） </w:t>
      </w:r>
    </w:p>
    <w:p w:rsidR="005F1792" w:rsidRDefault="00975500" w:rsidP="00ED490B">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rPr>
        <w:t xml:space="preserve">（签字）      </w:t>
      </w:r>
    </w:p>
    <w:p w:rsidR="005F1792" w:rsidRDefault="00975500">
      <w:pPr>
        <w:spacing w:line="480" w:lineRule="exact"/>
        <w:ind w:firstLineChars="2750" w:firstLine="6600"/>
        <w:rPr>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E315A4" w:rsidRDefault="00E315A4" w:rsidP="00E315A4">
      <w:pPr>
        <w:pStyle w:val="14"/>
        <w:rPr>
          <w:sz w:val="36"/>
          <w:szCs w:val="36"/>
        </w:rPr>
      </w:pPr>
      <w:bookmarkStart w:id="73" w:name="_Toc497999806"/>
      <w:bookmarkEnd w:id="72"/>
      <w:r>
        <w:rPr>
          <w:rFonts w:hint="eastAsia"/>
          <w:sz w:val="36"/>
          <w:szCs w:val="36"/>
        </w:rPr>
        <w:lastRenderedPageBreak/>
        <w:t>第三章</w:t>
      </w:r>
      <w:r>
        <w:rPr>
          <w:rFonts w:hint="eastAsia"/>
          <w:sz w:val="36"/>
          <w:szCs w:val="36"/>
        </w:rPr>
        <w:t xml:space="preserve">  </w:t>
      </w:r>
      <w:bookmarkEnd w:id="73"/>
      <w:r w:rsidR="00C53948" w:rsidRPr="00C53948">
        <w:rPr>
          <w:rFonts w:hint="eastAsia"/>
          <w:sz w:val="36"/>
          <w:szCs w:val="36"/>
        </w:rPr>
        <w:t>评标办法（采用综合评估法）</w:t>
      </w:r>
    </w:p>
    <w:p w:rsidR="00C53948" w:rsidRDefault="00C53948" w:rsidP="00C53948">
      <w:pPr>
        <w:spacing w:line="360" w:lineRule="auto"/>
        <w:rPr>
          <w:rFonts w:hAnsi="宋体" w:cs="宋体"/>
          <w:sz w:val="24"/>
        </w:rPr>
      </w:pPr>
      <w:r>
        <w:rPr>
          <w:rFonts w:hAnsi="宋体" w:cs="宋体" w:hint="eastAsia"/>
          <w:b/>
          <w:bCs/>
          <w:sz w:val="24"/>
        </w:rPr>
        <w:t>评标依据</w:t>
      </w:r>
    </w:p>
    <w:p w:rsidR="00C53948" w:rsidRDefault="00C53948" w:rsidP="00ED490B">
      <w:pPr>
        <w:spacing w:afterLines="100" w:line="420" w:lineRule="exact"/>
        <w:ind w:firstLineChars="400" w:firstLine="960"/>
      </w:pPr>
      <w:r>
        <w:rPr>
          <w:rFonts w:hAnsi="宋体" w:cs="宋体" w:hint="eastAsia"/>
          <w:sz w:val="24"/>
        </w:rPr>
        <w:t>国家七部委颁发的《工程建设项目施工招标投标办法》。</w:t>
      </w:r>
    </w:p>
    <w:p w:rsidR="00C53948" w:rsidRDefault="00C53948" w:rsidP="00ED490B">
      <w:pPr>
        <w:spacing w:afterLines="100" w:line="420" w:lineRule="exact"/>
        <w:rPr>
          <w:rFonts w:hAnsi="宋体" w:cs="宋体"/>
          <w:b/>
          <w:bCs/>
          <w:color w:val="000000"/>
          <w:sz w:val="24"/>
        </w:rPr>
      </w:pPr>
      <w:r>
        <w:rPr>
          <w:rFonts w:hAnsi="宋体" w:cs="宋体" w:hint="eastAsia"/>
          <w:b/>
          <w:bCs/>
          <w:color w:val="000000"/>
          <w:sz w:val="24"/>
        </w:rPr>
        <w:t>评标办法前附表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133"/>
        <w:gridCol w:w="2268"/>
        <w:gridCol w:w="5167"/>
      </w:tblGrid>
      <w:tr w:rsidR="00C53948" w:rsidTr="00445070">
        <w:trPr>
          <w:trHeight w:hRule="exact" w:val="454"/>
        </w:trPr>
        <w:tc>
          <w:tcPr>
            <w:tcW w:w="1874" w:type="dxa"/>
            <w:gridSpan w:val="2"/>
            <w:tcMar>
              <w:left w:w="57" w:type="dxa"/>
              <w:right w:w="57" w:type="dxa"/>
            </w:tcMar>
            <w:vAlign w:val="center"/>
          </w:tcPr>
          <w:p w:rsidR="00C53948" w:rsidRDefault="00C53948" w:rsidP="00445070">
            <w:pPr>
              <w:jc w:val="center"/>
              <w:rPr>
                <w:rFonts w:hAnsi="宋体" w:cs="宋体"/>
                <w:b/>
                <w:color w:val="000000"/>
                <w:szCs w:val="21"/>
              </w:rPr>
            </w:pPr>
            <w:r>
              <w:rPr>
                <w:rFonts w:hAnsi="宋体" w:cs="宋体" w:hint="eastAsia"/>
                <w:b/>
                <w:color w:val="000000"/>
                <w:szCs w:val="21"/>
              </w:rPr>
              <w:t>条款号</w:t>
            </w:r>
          </w:p>
        </w:tc>
        <w:tc>
          <w:tcPr>
            <w:tcW w:w="2268" w:type="dxa"/>
            <w:vAlign w:val="center"/>
          </w:tcPr>
          <w:p w:rsidR="00C53948" w:rsidRDefault="00C53948" w:rsidP="00445070">
            <w:pPr>
              <w:jc w:val="center"/>
              <w:rPr>
                <w:rFonts w:hAnsi="宋体" w:cs="宋体"/>
                <w:b/>
                <w:color w:val="000000"/>
                <w:szCs w:val="21"/>
              </w:rPr>
            </w:pPr>
            <w:r>
              <w:rPr>
                <w:rFonts w:hAnsi="宋体" w:cs="宋体" w:hint="eastAsia"/>
                <w:b/>
                <w:color w:val="000000"/>
                <w:szCs w:val="21"/>
              </w:rPr>
              <w:t>评审因素</w:t>
            </w:r>
          </w:p>
        </w:tc>
        <w:tc>
          <w:tcPr>
            <w:tcW w:w="5167" w:type="dxa"/>
            <w:vAlign w:val="center"/>
          </w:tcPr>
          <w:p w:rsidR="00C53948" w:rsidRDefault="00C53948" w:rsidP="00445070">
            <w:pPr>
              <w:jc w:val="center"/>
              <w:rPr>
                <w:rFonts w:hAnsi="宋体" w:cs="宋体"/>
                <w:b/>
                <w:color w:val="000000"/>
                <w:szCs w:val="21"/>
              </w:rPr>
            </w:pPr>
            <w:r>
              <w:rPr>
                <w:rFonts w:hAnsi="宋体" w:cs="宋体" w:hint="eastAsia"/>
                <w:b/>
                <w:color w:val="000000"/>
                <w:szCs w:val="21"/>
              </w:rPr>
              <w:t>评审标准</w:t>
            </w:r>
          </w:p>
        </w:tc>
      </w:tr>
      <w:tr w:rsidR="00C53948" w:rsidTr="00445070">
        <w:trPr>
          <w:trHeight w:hRule="exact" w:val="648"/>
        </w:trPr>
        <w:tc>
          <w:tcPr>
            <w:tcW w:w="741" w:type="dxa"/>
            <w:vMerge w:val="restart"/>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2.1.1</w:t>
            </w:r>
          </w:p>
        </w:tc>
        <w:tc>
          <w:tcPr>
            <w:tcW w:w="1133" w:type="dxa"/>
            <w:vMerge w:val="restart"/>
            <w:vAlign w:val="center"/>
          </w:tcPr>
          <w:p w:rsidR="00C53948" w:rsidRDefault="00C53948" w:rsidP="00445070">
            <w:pPr>
              <w:jc w:val="center"/>
              <w:rPr>
                <w:rFonts w:hAnsi="宋体" w:cs="宋体"/>
                <w:color w:val="000000"/>
                <w:sz w:val="24"/>
              </w:rPr>
            </w:pPr>
            <w:r>
              <w:rPr>
                <w:rFonts w:hAnsi="宋体" w:cs="宋体" w:hint="eastAsia"/>
                <w:color w:val="000000"/>
                <w:sz w:val="24"/>
              </w:rPr>
              <w:t>形式评审</w:t>
            </w:r>
          </w:p>
          <w:p w:rsidR="00C53948" w:rsidRDefault="00C53948" w:rsidP="00445070">
            <w:pPr>
              <w:jc w:val="center"/>
              <w:rPr>
                <w:rFonts w:hAnsi="宋体" w:cs="宋体"/>
                <w:color w:val="000000"/>
                <w:sz w:val="24"/>
              </w:rPr>
            </w:pPr>
            <w:r>
              <w:rPr>
                <w:rFonts w:hAnsi="宋体" w:cs="宋体" w:hint="eastAsia"/>
                <w:color w:val="000000"/>
                <w:sz w:val="24"/>
              </w:rPr>
              <w:t>标    准</w:t>
            </w: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投标人名称</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与营业执照原件、资质证书原件、税务登记证（或三证合一证件）原件一致</w:t>
            </w:r>
          </w:p>
        </w:tc>
      </w:tr>
      <w:tr w:rsidR="00C53948" w:rsidTr="00445070">
        <w:trPr>
          <w:trHeight w:hRule="exact" w:val="915"/>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签字盖章</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投标文件封面、投标函、投标函附录及已标价工程量清单签字盖章符合第八章“投标文件格式”的要求</w:t>
            </w:r>
          </w:p>
        </w:tc>
      </w:tr>
      <w:tr w:rsidR="00C53948" w:rsidTr="00445070">
        <w:trPr>
          <w:trHeight w:hRule="exact" w:val="587"/>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投标文件格式</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符合第八章“投标文件格式”的要求</w:t>
            </w:r>
          </w:p>
        </w:tc>
      </w:tr>
      <w:tr w:rsidR="00C53948" w:rsidTr="00445070">
        <w:trPr>
          <w:trHeight w:hRule="exact" w:val="623"/>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报价唯一</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只能有一个有效报价</w:t>
            </w:r>
          </w:p>
        </w:tc>
      </w:tr>
      <w:tr w:rsidR="00C53948" w:rsidTr="00445070">
        <w:trPr>
          <w:trHeight w:hRule="exact" w:val="616"/>
        </w:trPr>
        <w:tc>
          <w:tcPr>
            <w:tcW w:w="741" w:type="dxa"/>
            <w:vMerge w:val="restart"/>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2.1.2</w:t>
            </w:r>
          </w:p>
        </w:tc>
        <w:tc>
          <w:tcPr>
            <w:tcW w:w="1133" w:type="dxa"/>
            <w:vMerge w:val="restart"/>
            <w:vAlign w:val="center"/>
          </w:tcPr>
          <w:p w:rsidR="00C53948" w:rsidRDefault="00C53948" w:rsidP="00445070">
            <w:pPr>
              <w:jc w:val="center"/>
              <w:rPr>
                <w:rFonts w:hAnsi="宋体" w:cs="宋体"/>
                <w:color w:val="000000"/>
                <w:sz w:val="24"/>
              </w:rPr>
            </w:pPr>
            <w:r>
              <w:rPr>
                <w:rFonts w:hAnsi="宋体" w:cs="宋体" w:hint="eastAsia"/>
                <w:color w:val="000000"/>
                <w:sz w:val="24"/>
              </w:rPr>
              <w:t>资格评审</w:t>
            </w:r>
          </w:p>
          <w:p w:rsidR="00C53948" w:rsidRDefault="00C53948" w:rsidP="00445070">
            <w:pPr>
              <w:jc w:val="center"/>
              <w:rPr>
                <w:rFonts w:hAnsi="宋体" w:cs="宋体"/>
                <w:color w:val="000000"/>
                <w:sz w:val="24"/>
              </w:rPr>
            </w:pPr>
            <w:r>
              <w:rPr>
                <w:rFonts w:hAnsi="宋体" w:cs="宋体" w:hint="eastAsia"/>
                <w:color w:val="000000"/>
                <w:sz w:val="24"/>
              </w:rPr>
              <w:t>标    准</w:t>
            </w: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营业执照</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具备有效的营业执照</w:t>
            </w:r>
          </w:p>
        </w:tc>
      </w:tr>
      <w:tr w:rsidR="00C53948" w:rsidTr="00445070">
        <w:trPr>
          <w:trHeight w:hRule="exact" w:val="62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安全生产许可证</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具备有效的安全生产许可证</w:t>
            </w:r>
          </w:p>
        </w:tc>
      </w:tr>
      <w:tr w:rsidR="00C53948" w:rsidTr="00445070">
        <w:trPr>
          <w:trHeight w:hRule="exact" w:val="804"/>
        </w:trPr>
        <w:tc>
          <w:tcPr>
            <w:tcW w:w="741" w:type="dxa"/>
            <w:vMerge/>
            <w:tcMar>
              <w:left w:w="57" w:type="dxa"/>
              <w:right w:w="57" w:type="dxa"/>
            </w:tcMar>
            <w:vAlign w:val="center"/>
          </w:tcPr>
          <w:p w:rsidR="00C53948" w:rsidRDefault="00C53948" w:rsidP="00445070">
            <w:pP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资质等级</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投标人资质需满足第二章投标人须知前附表第1.4.1条的规定。</w:t>
            </w:r>
          </w:p>
        </w:tc>
      </w:tr>
      <w:tr w:rsidR="00C53948" w:rsidTr="00445070">
        <w:trPr>
          <w:trHeight w:hRule="exact" w:val="710"/>
        </w:trPr>
        <w:tc>
          <w:tcPr>
            <w:tcW w:w="741" w:type="dxa"/>
            <w:vMerge/>
            <w:tcMar>
              <w:left w:w="57" w:type="dxa"/>
              <w:right w:w="57" w:type="dxa"/>
            </w:tcMar>
            <w:vAlign w:val="center"/>
          </w:tcPr>
          <w:p w:rsidR="00C53948" w:rsidRDefault="00C53948" w:rsidP="00445070">
            <w:pP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项目经理</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需满足第二章投标人须知前附表第1.4.1条的规定</w:t>
            </w:r>
            <w:r w:rsidR="00D97215">
              <w:rPr>
                <w:rFonts w:hAnsi="宋体" w:cs="宋体" w:hint="eastAsia"/>
                <w:color w:val="000000"/>
                <w:sz w:val="24"/>
              </w:rPr>
              <w:t>,并提供2</w:t>
            </w:r>
            <w:r w:rsidR="00D97215">
              <w:rPr>
                <w:rFonts w:hAnsi="宋体" w:cs="宋体"/>
                <w:color w:val="000000"/>
                <w:sz w:val="24"/>
              </w:rPr>
              <w:t>018</w:t>
            </w:r>
            <w:r w:rsidR="00D97215">
              <w:rPr>
                <w:rFonts w:hAnsi="宋体" w:cs="宋体" w:hint="eastAsia"/>
                <w:color w:val="000000"/>
                <w:sz w:val="24"/>
              </w:rPr>
              <w:t>年1月以来社保缴纳证明材料</w:t>
            </w:r>
          </w:p>
        </w:tc>
      </w:tr>
      <w:tr w:rsidR="00EB4AAE" w:rsidTr="002C6A05">
        <w:trPr>
          <w:trHeight w:hRule="exact" w:val="9078"/>
        </w:trPr>
        <w:tc>
          <w:tcPr>
            <w:tcW w:w="741" w:type="dxa"/>
            <w:vMerge/>
            <w:tcMar>
              <w:left w:w="57" w:type="dxa"/>
              <w:right w:w="57" w:type="dxa"/>
            </w:tcMar>
            <w:vAlign w:val="center"/>
          </w:tcPr>
          <w:p w:rsidR="00EB4AAE" w:rsidRDefault="00EB4AAE" w:rsidP="00445070">
            <w:pPr>
              <w:rPr>
                <w:rFonts w:hAnsi="宋体" w:cs="宋体"/>
                <w:color w:val="000000"/>
                <w:sz w:val="24"/>
              </w:rPr>
            </w:pPr>
          </w:p>
        </w:tc>
        <w:tc>
          <w:tcPr>
            <w:tcW w:w="1133" w:type="dxa"/>
            <w:vMerge/>
            <w:vAlign w:val="center"/>
          </w:tcPr>
          <w:p w:rsidR="00EB4AAE" w:rsidRDefault="00EB4AAE" w:rsidP="00445070">
            <w:pPr>
              <w:rPr>
                <w:rFonts w:hAnsi="宋体" w:cs="宋体"/>
                <w:color w:val="000000"/>
                <w:sz w:val="24"/>
              </w:rPr>
            </w:pPr>
          </w:p>
        </w:tc>
        <w:tc>
          <w:tcPr>
            <w:tcW w:w="2268" w:type="dxa"/>
            <w:vAlign w:val="center"/>
          </w:tcPr>
          <w:p w:rsidR="00EB4AAE" w:rsidRDefault="00EB4AAE" w:rsidP="00445070">
            <w:pPr>
              <w:rPr>
                <w:rFonts w:hAnsi="宋体" w:cs="宋体" w:hint="eastAsia"/>
                <w:color w:val="000000"/>
                <w:sz w:val="24"/>
              </w:rPr>
            </w:pPr>
            <w:r>
              <w:rPr>
                <w:rFonts w:hAnsi="宋体" w:cs="宋体" w:hint="eastAsia"/>
                <w:color w:val="000000"/>
                <w:sz w:val="24"/>
              </w:rPr>
              <w:t>信誉</w:t>
            </w:r>
          </w:p>
        </w:tc>
        <w:tc>
          <w:tcPr>
            <w:tcW w:w="5167" w:type="dxa"/>
            <w:vAlign w:val="center"/>
          </w:tcPr>
          <w:p w:rsidR="002C6A05" w:rsidRDefault="00EB4AAE" w:rsidP="002C6A05">
            <w:pPr>
              <w:contextualSpacing/>
              <w:rPr>
                <w:rFonts w:ascii="新宋体" w:eastAsia="新宋体" w:hAnsi="新宋体" w:cs="宋体"/>
                <w:sz w:val="24"/>
                <w:szCs w:val="24"/>
              </w:rPr>
            </w:pPr>
            <w:r>
              <w:rPr>
                <w:rFonts w:ascii="新宋体" w:eastAsia="新宋体" w:hAnsi="新宋体" w:cs="宋体" w:hint="eastAsia"/>
                <w:sz w:val="24"/>
                <w:szCs w:val="24"/>
              </w:rPr>
              <w:t>被列入失信被执行人名单的投标人，其投标为无效投标。</w:t>
            </w:r>
            <w:r w:rsidR="002C6A05">
              <w:rPr>
                <w:rFonts w:ascii="新宋体" w:eastAsia="新宋体" w:hAnsi="新宋体" w:cs="宋体" w:hint="eastAsia"/>
                <w:sz w:val="24"/>
                <w:szCs w:val="24"/>
              </w:rPr>
              <w:t>（投标人须提供以下网站的公示信息查询结果截图：</w:t>
            </w:r>
          </w:p>
          <w:p w:rsidR="002C6A05" w:rsidRDefault="002C6A05" w:rsidP="002C6A05">
            <w:pPr>
              <w:jc w:val="left"/>
              <w:rPr>
                <w:rFonts w:hAnsi="宋体" w:cs="宋体"/>
                <w:sz w:val="24"/>
              </w:rPr>
            </w:pPr>
            <w:r>
              <w:rPr>
                <w:rFonts w:hAnsi="宋体" w:cs="宋体" w:hint="eastAsia"/>
                <w:sz w:val="24"/>
              </w:rPr>
              <w:t>（1）提供 “信用中国”网站（www.creditchina.gov.cn）的“失信被执行人”、“重大税收违法案件当事人名单”和“政府采购严重违法失信名单”网页查询结果截图。查询对象包括投标人、法定代表人、项目经理及授权委托人；</w:t>
            </w:r>
          </w:p>
          <w:p w:rsidR="002C6A05" w:rsidRDefault="002C6A05" w:rsidP="002C6A05">
            <w:pPr>
              <w:jc w:val="left"/>
              <w:rPr>
                <w:rFonts w:hAnsi="宋体" w:cs="宋体"/>
                <w:sz w:val="24"/>
              </w:rPr>
            </w:pPr>
            <w:r>
              <w:rPr>
                <w:rFonts w:hAnsi="宋体" w:cs="宋体" w:hint="eastAsia"/>
                <w:sz w:val="24"/>
              </w:rPr>
              <w:t>（2）提供“中国政府采购网”（www.ccgp.gov.cn）“政府采购严重违法失信行为记录名单”网页查询结果截图；</w:t>
            </w:r>
          </w:p>
          <w:p w:rsidR="002C6A05" w:rsidRDefault="002C6A05" w:rsidP="002C6A05">
            <w:pPr>
              <w:jc w:val="left"/>
              <w:rPr>
                <w:rFonts w:hAnsi="宋体" w:cs="宋体"/>
                <w:sz w:val="24"/>
              </w:rPr>
            </w:pPr>
            <w:r>
              <w:rPr>
                <w:rFonts w:hAnsi="宋体" w:cs="宋体" w:hint="eastAsia"/>
                <w:sz w:val="24"/>
              </w:rPr>
              <w:t>（3）提供“全国企业信用信息公示系统”网站（http://www.gsxt.gov.cn/）“严重违法失信企业名单”网页查询结果截图；</w:t>
            </w:r>
          </w:p>
          <w:p w:rsidR="002C6A05" w:rsidRDefault="002C6A05" w:rsidP="002C6A05">
            <w:pPr>
              <w:jc w:val="left"/>
              <w:rPr>
                <w:rFonts w:hAnsi="宋体" w:cs="宋体"/>
                <w:sz w:val="24"/>
              </w:rPr>
            </w:pPr>
            <w:r>
              <w:rPr>
                <w:rFonts w:hAnsi="宋体" w:cs="宋体" w:hint="eastAsia"/>
                <w:sz w:val="24"/>
              </w:rPr>
              <w:t>（4）提供“全国法院失信被执行人名单信息公布和查询系统”网页查询结果截图（http://zxgk.court.gov.cn/）。查询对象包括投标人、法定代表人、项目经理及授权委托人；</w:t>
            </w:r>
          </w:p>
          <w:p w:rsidR="002C6A05" w:rsidRDefault="002C6A05" w:rsidP="002C6A05">
            <w:pPr>
              <w:jc w:val="left"/>
              <w:rPr>
                <w:rFonts w:hAnsi="宋体" w:cs="宋体"/>
                <w:sz w:val="24"/>
              </w:rPr>
            </w:pPr>
            <w:r>
              <w:rPr>
                <w:rFonts w:hAnsi="宋体" w:cs="宋体" w:hint="eastAsia"/>
                <w:sz w:val="24"/>
              </w:rPr>
              <w:t>（5）提供“中国裁判文书网”行贿犯罪网页查询结果截图（http://wenshu.court.gov.cn/）（查询对象包括投标人、法定代表人、项目经理及授权委托人）。</w:t>
            </w:r>
          </w:p>
          <w:p w:rsidR="00EB4AAE" w:rsidRDefault="002C6A05" w:rsidP="002C6A05">
            <w:pPr>
              <w:jc w:val="left"/>
              <w:rPr>
                <w:rFonts w:hAnsi="宋体" w:cs="宋体" w:hint="eastAsia"/>
                <w:color w:val="000000"/>
                <w:sz w:val="24"/>
              </w:rPr>
            </w:pPr>
            <w:r>
              <w:rPr>
                <w:rFonts w:hAnsi="宋体" w:cs="宋体" w:hint="eastAsia"/>
                <w:sz w:val="24"/>
              </w:rPr>
              <w:t>（6）提供“信用河南（http://www.xyhn.gov.cn/）”黑名单查询截图。查询内容包括：河南省税务局重大税收违法案件（投标人），严重失信债务人名单（投标人、法定代表人），国家人社部-拖欠农民工工资黑名单（投标人、法定代表人）</w:t>
            </w:r>
            <w:r>
              <w:rPr>
                <w:rFonts w:ascii="新宋体" w:eastAsia="新宋体" w:hAnsi="新宋体" w:cs="宋体" w:hint="eastAsia"/>
                <w:sz w:val="24"/>
                <w:szCs w:val="24"/>
              </w:rPr>
              <w:t>）</w:t>
            </w:r>
          </w:p>
        </w:tc>
      </w:tr>
      <w:tr w:rsidR="00C53948" w:rsidTr="00445070">
        <w:trPr>
          <w:trHeight w:hRule="exact" w:val="76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vAlign w:val="center"/>
          </w:tcPr>
          <w:p w:rsidR="00C53948" w:rsidRDefault="00C53948" w:rsidP="00445070">
            <w:pPr>
              <w:rPr>
                <w:rFonts w:hAnsi="宋体" w:cs="宋体"/>
                <w:color w:val="000000"/>
                <w:sz w:val="24"/>
              </w:rPr>
            </w:pPr>
            <w:r>
              <w:rPr>
                <w:rFonts w:hAnsi="宋体" w:cs="宋体" w:hint="eastAsia"/>
                <w:color w:val="000000"/>
                <w:sz w:val="24"/>
              </w:rPr>
              <w:t>其他</w:t>
            </w:r>
          </w:p>
        </w:tc>
        <w:tc>
          <w:tcPr>
            <w:tcW w:w="5167" w:type="dxa"/>
            <w:vAlign w:val="center"/>
          </w:tcPr>
          <w:p w:rsidR="00C53948" w:rsidRDefault="00C53948" w:rsidP="00445070">
            <w:pPr>
              <w:jc w:val="left"/>
              <w:rPr>
                <w:rFonts w:hAnsi="宋体" w:cs="宋体"/>
                <w:sz w:val="24"/>
              </w:rPr>
            </w:pPr>
            <w:r>
              <w:rPr>
                <w:rFonts w:hAnsi="宋体" w:cs="宋体" w:hint="eastAsia"/>
                <w:sz w:val="24"/>
              </w:rPr>
              <w:t>/</w:t>
            </w:r>
          </w:p>
        </w:tc>
      </w:tr>
      <w:tr w:rsidR="00C53948" w:rsidTr="00445070">
        <w:trPr>
          <w:trHeight w:hRule="exact" w:val="625"/>
        </w:trPr>
        <w:tc>
          <w:tcPr>
            <w:tcW w:w="741" w:type="dxa"/>
            <w:vMerge w:val="restart"/>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2.1.3</w:t>
            </w:r>
          </w:p>
        </w:tc>
        <w:tc>
          <w:tcPr>
            <w:tcW w:w="1133" w:type="dxa"/>
            <w:vMerge w:val="restart"/>
            <w:vAlign w:val="center"/>
          </w:tcPr>
          <w:p w:rsidR="00C53948" w:rsidRDefault="00C53948" w:rsidP="00445070">
            <w:pPr>
              <w:jc w:val="center"/>
              <w:rPr>
                <w:rFonts w:hAnsi="宋体" w:cs="宋体"/>
                <w:color w:val="000000"/>
                <w:sz w:val="24"/>
              </w:rPr>
            </w:pPr>
            <w:r>
              <w:rPr>
                <w:rFonts w:hAnsi="宋体" w:cs="宋体" w:hint="eastAsia"/>
                <w:color w:val="000000"/>
                <w:sz w:val="24"/>
              </w:rPr>
              <w:t>响 应 性</w:t>
            </w:r>
          </w:p>
          <w:p w:rsidR="00C53948" w:rsidRDefault="00C53948" w:rsidP="00445070">
            <w:pPr>
              <w:jc w:val="center"/>
              <w:rPr>
                <w:rFonts w:hAnsi="宋体" w:cs="宋体"/>
                <w:color w:val="000000"/>
                <w:sz w:val="24"/>
              </w:rPr>
            </w:pPr>
            <w:r>
              <w:rPr>
                <w:rFonts w:hAnsi="宋体" w:cs="宋体" w:hint="eastAsia"/>
                <w:color w:val="000000"/>
                <w:sz w:val="24"/>
              </w:rPr>
              <w:t>评审标准</w:t>
            </w: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投标内容</w:t>
            </w:r>
          </w:p>
        </w:tc>
        <w:tc>
          <w:tcPr>
            <w:tcW w:w="5167" w:type="dxa"/>
            <w:vAlign w:val="center"/>
          </w:tcPr>
          <w:p w:rsidR="00C53948" w:rsidRDefault="00C53948" w:rsidP="00445070">
            <w:pPr>
              <w:rPr>
                <w:rFonts w:hAnsi="宋体" w:cs="宋体"/>
                <w:color w:val="000000"/>
                <w:sz w:val="24"/>
              </w:rPr>
            </w:pPr>
            <w:r>
              <w:rPr>
                <w:rFonts w:hAnsi="宋体" w:cs="宋体" w:hint="eastAsia"/>
                <w:sz w:val="24"/>
              </w:rPr>
              <w:t>招标文件、答疑纪要以及补充文件范围内的全部内容。</w:t>
            </w:r>
          </w:p>
        </w:tc>
      </w:tr>
      <w:tr w:rsidR="00C53948" w:rsidTr="00445070">
        <w:trPr>
          <w:trHeight w:hRule="exact" w:val="45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工期</w:t>
            </w:r>
          </w:p>
        </w:tc>
        <w:tc>
          <w:tcPr>
            <w:tcW w:w="5167" w:type="dxa"/>
            <w:vAlign w:val="center"/>
          </w:tcPr>
          <w:p w:rsidR="00C53948" w:rsidRDefault="00C53948" w:rsidP="00445070">
            <w:pPr>
              <w:rPr>
                <w:rFonts w:hAnsi="宋体" w:cs="宋体"/>
                <w:color w:val="FF0000"/>
                <w:sz w:val="24"/>
              </w:rPr>
            </w:pPr>
            <w:r>
              <w:rPr>
                <w:rFonts w:hAnsi="宋体" w:cs="宋体" w:hint="eastAsia"/>
                <w:color w:val="000000"/>
                <w:sz w:val="24"/>
              </w:rPr>
              <w:t>满足招标文件要求</w:t>
            </w:r>
          </w:p>
        </w:tc>
      </w:tr>
      <w:tr w:rsidR="00C53948" w:rsidTr="00445070">
        <w:trPr>
          <w:trHeight w:hRule="exact" w:val="45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工程质量</w:t>
            </w:r>
          </w:p>
        </w:tc>
        <w:tc>
          <w:tcPr>
            <w:tcW w:w="5167" w:type="dxa"/>
            <w:vAlign w:val="center"/>
          </w:tcPr>
          <w:p w:rsidR="00C53948" w:rsidRDefault="00C53948" w:rsidP="00445070">
            <w:pPr>
              <w:rPr>
                <w:rFonts w:hAnsi="宋体" w:cs="宋体"/>
                <w:sz w:val="24"/>
              </w:rPr>
            </w:pPr>
            <w:r>
              <w:rPr>
                <w:rFonts w:hAnsi="宋体" w:cs="宋体" w:hint="eastAsia"/>
                <w:color w:val="000000"/>
                <w:sz w:val="24"/>
              </w:rPr>
              <w:t>满足招标文件要求</w:t>
            </w:r>
          </w:p>
        </w:tc>
      </w:tr>
      <w:tr w:rsidR="00C53948" w:rsidTr="00445070">
        <w:trPr>
          <w:trHeight w:hRule="exact" w:val="45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投标有效期</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满足招标文件要求</w:t>
            </w:r>
          </w:p>
        </w:tc>
      </w:tr>
      <w:tr w:rsidR="00C53948" w:rsidTr="00445070">
        <w:trPr>
          <w:trHeight w:hRule="exact" w:val="45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投标保证金</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符合第二章“投标人须知”第3.4.1项规定</w:t>
            </w:r>
          </w:p>
        </w:tc>
      </w:tr>
      <w:tr w:rsidR="00C53948" w:rsidTr="00445070">
        <w:trPr>
          <w:trHeight w:hRule="exact" w:val="45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权利义务</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符合第四章“合同条款及格式”规定</w:t>
            </w:r>
          </w:p>
        </w:tc>
      </w:tr>
      <w:tr w:rsidR="00C53948" w:rsidTr="00445070">
        <w:trPr>
          <w:trHeight w:val="833"/>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rPr>
                <w:rFonts w:hAnsi="宋体" w:cs="宋体"/>
                <w:color w:val="000000"/>
                <w:sz w:val="24"/>
              </w:rPr>
            </w:pPr>
          </w:p>
        </w:tc>
        <w:tc>
          <w:tcPr>
            <w:tcW w:w="2268" w:type="dxa"/>
            <w:vAlign w:val="center"/>
          </w:tcPr>
          <w:p w:rsidR="00C53948" w:rsidRDefault="00C53948" w:rsidP="00445070">
            <w:pPr>
              <w:jc w:val="center"/>
              <w:rPr>
                <w:rFonts w:hAnsi="宋体" w:cs="宋体"/>
                <w:color w:val="000000"/>
                <w:sz w:val="24"/>
              </w:rPr>
            </w:pPr>
            <w:r>
              <w:rPr>
                <w:rFonts w:hAnsi="宋体" w:cs="宋体" w:hint="eastAsia"/>
                <w:color w:val="000000"/>
                <w:sz w:val="24"/>
              </w:rPr>
              <w:t>已标价工程量清单</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符合第五章“工程量清单”给出的子目名称、子目特征、计量单位和工程量。</w:t>
            </w:r>
          </w:p>
        </w:tc>
      </w:tr>
      <w:tr w:rsidR="00C53948" w:rsidTr="00445070">
        <w:trPr>
          <w:trHeight w:val="486"/>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技术标准和要求</w:t>
            </w:r>
          </w:p>
        </w:tc>
        <w:tc>
          <w:tcPr>
            <w:tcW w:w="5167" w:type="dxa"/>
            <w:vAlign w:val="center"/>
          </w:tcPr>
          <w:p w:rsidR="00C53948" w:rsidRDefault="00C53948" w:rsidP="00445070">
            <w:pPr>
              <w:rPr>
                <w:rFonts w:hAnsi="宋体" w:cs="宋体"/>
                <w:color w:val="000000"/>
                <w:sz w:val="24"/>
              </w:rPr>
            </w:pPr>
            <w:r>
              <w:rPr>
                <w:rFonts w:hAnsi="宋体" w:cs="宋体" w:hint="eastAsia"/>
                <w:color w:val="000000"/>
                <w:sz w:val="24"/>
              </w:rPr>
              <w:t>符合第七章“技术标准和要求”规定</w:t>
            </w:r>
          </w:p>
        </w:tc>
      </w:tr>
      <w:tr w:rsidR="00C53948" w:rsidTr="00445070">
        <w:trPr>
          <w:trHeight w:val="718"/>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360" w:lineRule="exact"/>
              <w:jc w:val="center"/>
              <w:rPr>
                <w:rFonts w:hAnsi="宋体" w:cs="宋体"/>
                <w:color w:val="000000"/>
                <w:sz w:val="24"/>
              </w:rPr>
            </w:pPr>
            <w:r>
              <w:rPr>
                <w:rFonts w:hAnsi="宋体" w:cs="宋体" w:hint="eastAsia"/>
                <w:color w:val="000000"/>
                <w:sz w:val="24"/>
              </w:rPr>
              <w:t>投标价格</w:t>
            </w:r>
          </w:p>
        </w:tc>
        <w:tc>
          <w:tcPr>
            <w:tcW w:w="5167" w:type="dxa"/>
            <w:vAlign w:val="center"/>
          </w:tcPr>
          <w:p w:rsidR="00C53948" w:rsidRDefault="00C53948" w:rsidP="00C53948">
            <w:pPr>
              <w:spacing w:line="360" w:lineRule="exact"/>
              <w:ind w:leftChars="9" w:left="33" w:hanging="2"/>
              <w:jc w:val="left"/>
              <w:rPr>
                <w:rFonts w:hAnsi="宋体" w:cs="宋体"/>
                <w:color w:val="000000"/>
                <w:sz w:val="24"/>
              </w:rPr>
            </w:pPr>
            <w:r>
              <w:rPr>
                <w:rFonts w:hAnsi="宋体" w:cs="宋体" w:hint="eastAsia"/>
                <w:color w:val="000000"/>
                <w:sz w:val="24"/>
              </w:rPr>
              <w:t>低于（含等于）第二章“投标人须知”前附表10.2款载明的招标控制价。</w:t>
            </w:r>
          </w:p>
        </w:tc>
      </w:tr>
      <w:tr w:rsidR="00C53948" w:rsidTr="00445070">
        <w:trPr>
          <w:trHeight w:val="503"/>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360" w:lineRule="exact"/>
              <w:jc w:val="center"/>
              <w:rPr>
                <w:rFonts w:hAnsi="宋体" w:cs="宋体"/>
                <w:color w:val="000000"/>
                <w:sz w:val="24"/>
              </w:rPr>
            </w:pPr>
            <w:r>
              <w:rPr>
                <w:rFonts w:hAnsi="宋体" w:cs="宋体" w:hint="eastAsia"/>
                <w:color w:val="000000"/>
                <w:sz w:val="24"/>
              </w:rPr>
              <w:t>分包计划</w:t>
            </w:r>
          </w:p>
        </w:tc>
        <w:tc>
          <w:tcPr>
            <w:tcW w:w="5167" w:type="dxa"/>
            <w:vAlign w:val="center"/>
          </w:tcPr>
          <w:p w:rsidR="00C53948" w:rsidRDefault="00C53948" w:rsidP="00445070">
            <w:pPr>
              <w:spacing w:line="360" w:lineRule="exact"/>
              <w:ind w:left="480" w:hangingChars="200" w:hanging="480"/>
              <w:jc w:val="left"/>
              <w:rPr>
                <w:rFonts w:hAnsi="宋体" w:cs="宋体"/>
                <w:color w:val="000000"/>
                <w:sz w:val="24"/>
              </w:rPr>
            </w:pPr>
            <w:r>
              <w:rPr>
                <w:rFonts w:hAnsi="宋体" w:cs="宋体" w:hint="eastAsia"/>
                <w:color w:val="000000"/>
                <w:sz w:val="24"/>
              </w:rPr>
              <w:t>符合第二章“投标人须知”第1.11款规定</w:t>
            </w:r>
          </w:p>
        </w:tc>
      </w:tr>
      <w:tr w:rsidR="00C53948" w:rsidTr="00445070">
        <w:trPr>
          <w:trHeight w:val="503"/>
        </w:trPr>
        <w:tc>
          <w:tcPr>
            <w:tcW w:w="1874" w:type="dxa"/>
            <w:gridSpan w:val="2"/>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条款号</w:t>
            </w:r>
          </w:p>
        </w:tc>
        <w:tc>
          <w:tcPr>
            <w:tcW w:w="2268" w:type="dxa"/>
            <w:vAlign w:val="center"/>
          </w:tcPr>
          <w:p w:rsidR="00C53948" w:rsidRDefault="00C53948" w:rsidP="00445070">
            <w:pPr>
              <w:jc w:val="center"/>
              <w:rPr>
                <w:rFonts w:hAnsi="宋体" w:cs="宋体"/>
                <w:sz w:val="24"/>
              </w:rPr>
            </w:pPr>
            <w:r>
              <w:rPr>
                <w:rFonts w:hAnsi="宋体" w:cs="宋体" w:hint="eastAsia"/>
                <w:b/>
                <w:sz w:val="24"/>
              </w:rPr>
              <w:t>评分因素</w:t>
            </w:r>
          </w:p>
        </w:tc>
        <w:tc>
          <w:tcPr>
            <w:tcW w:w="5167" w:type="dxa"/>
            <w:vAlign w:val="center"/>
          </w:tcPr>
          <w:p w:rsidR="00C53948" w:rsidRDefault="00C53948" w:rsidP="00445070">
            <w:pPr>
              <w:spacing w:line="360" w:lineRule="exact"/>
              <w:ind w:left="482" w:hangingChars="200" w:hanging="482"/>
              <w:jc w:val="center"/>
              <w:rPr>
                <w:rFonts w:hAnsi="宋体" w:cs="宋体"/>
                <w:sz w:val="24"/>
              </w:rPr>
            </w:pPr>
            <w:r>
              <w:rPr>
                <w:rFonts w:hAnsi="宋体" w:cs="宋体" w:hint="eastAsia"/>
                <w:b/>
                <w:sz w:val="24"/>
              </w:rPr>
              <w:t>评分标准</w:t>
            </w:r>
          </w:p>
        </w:tc>
      </w:tr>
      <w:tr w:rsidR="00C53948" w:rsidTr="00445070">
        <w:trPr>
          <w:trHeight w:val="729"/>
        </w:trPr>
        <w:tc>
          <w:tcPr>
            <w:tcW w:w="1874" w:type="dxa"/>
            <w:gridSpan w:val="2"/>
            <w:tcMar>
              <w:left w:w="57" w:type="dxa"/>
              <w:right w:w="57" w:type="dxa"/>
            </w:tcMar>
            <w:vAlign w:val="center"/>
          </w:tcPr>
          <w:p w:rsidR="00C53948" w:rsidRDefault="00C53948" w:rsidP="00445070">
            <w:pPr>
              <w:spacing w:line="440" w:lineRule="exact"/>
              <w:jc w:val="center"/>
              <w:rPr>
                <w:rFonts w:hAnsi="宋体" w:cs="宋体"/>
                <w:sz w:val="24"/>
              </w:rPr>
            </w:pPr>
            <w:r>
              <w:rPr>
                <w:rFonts w:hAnsi="宋体" w:cs="宋体" w:hint="eastAsia"/>
                <w:sz w:val="24"/>
              </w:rPr>
              <w:t>2.2.1</w:t>
            </w:r>
          </w:p>
        </w:tc>
        <w:tc>
          <w:tcPr>
            <w:tcW w:w="2268" w:type="dxa"/>
            <w:vAlign w:val="center"/>
          </w:tcPr>
          <w:p w:rsidR="00C53948" w:rsidRDefault="00C53948" w:rsidP="00445070">
            <w:pPr>
              <w:spacing w:line="440" w:lineRule="exact"/>
              <w:jc w:val="center"/>
              <w:rPr>
                <w:rFonts w:hAnsi="宋体" w:cs="宋体"/>
                <w:sz w:val="24"/>
              </w:rPr>
            </w:pPr>
            <w:r>
              <w:rPr>
                <w:rFonts w:hAnsi="宋体" w:cs="宋体" w:hint="eastAsia"/>
                <w:sz w:val="24"/>
              </w:rPr>
              <w:t>分值构成</w:t>
            </w:r>
          </w:p>
          <w:p w:rsidR="00C53948" w:rsidRDefault="00C53948" w:rsidP="00445070">
            <w:pPr>
              <w:spacing w:line="440" w:lineRule="exact"/>
              <w:jc w:val="center"/>
              <w:rPr>
                <w:rFonts w:hAnsi="宋体" w:cs="宋体"/>
                <w:sz w:val="24"/>
              </w:rPr>
            </w:pPr>
            <w:r>
              <w:rPr>
                <w:rFonts w:hAnsi="宋体" w:cs="宋体" w:hint="eastAsia"/>
                <w:sz w:val="24"/>
              </w:rPr>
              <w:t>(总分100分)</w:t>
            </w:r>
          </w:p>
        </w:tc>
        <w:tc>
          <w:tcPr>
            <w:tcW w:w="5167" w:type="dxa"/>
            <w:vAlign w:val="center"/>
          </w:tcPr>
          <w:p w:rsidR="00C53948" w:rsidRDefault="00C53948" w:rsidP="00445070">
            <w:pPr>
              <w:spacing w:line="440" w:lineRule="exact"/>
              <w:rPr>
                <w:rFonts w:hAnsi="宋体" w:cs="宋体"/>
                <w:sz w:val="24"/>
              </w:rPr>
            </w:pPr>
            <w:r>
              <w:rPr>
                <w:rFonts w:hAnsi="宋体" w:cs="宋体" w:hint="eastAsia"/>
                <w:sz w:val="24"/>
              </w:rPr>
              <w:t>商务标：</w:t>
            </w:r>
            <w:r>
              <w:rPr>
                <w:rFonts w:hAnsi="宋体" w:cs="宋体" w:hint="eastAsia"/>
                <w:sz w:val="24"/>
                <w:u w:val="single"/>
              </w:rPr>
              <w:t xml:space="preserve">  60  </w:t>
            </w:r>
            <w:r>
              <w:rPr>
                <w:rFonts w:hAnsi="宋体" w:cs="宋体" w:hint="eastAsia"/>
                <w:sz w:val="24"/>
              </w:rPr>
              <w:t>分</w:t>
            </w:r>
          </w:p>
          <w:p w:rsidR="00C53948" w:rsidRDefault="00C53948" w:rsidP="00445070">
            <w:pPr>
              <w:spacing w:line="440" w:lineRule="exact"/>
              <w:rPr>
                <w:rFonts w:hAnsi="宋体" w:cs="宋体"/>
                <w:sz w:val="24"/>
              </w:rPr>
            </w:pPr>
            <w:r>
              <w:rPr>
                <w:rFonts w:hAnsi="宋体" w:cs="宋体" w:hint="eastAsia"/>
                <w:sz w:val="24"/>
              </w:rPr>
              <w:t>技术标：</w:t>
            </w:r>
            <w:r>
              <w:rPr>
                <w:rFonts w:hAnsi="宋体" w:cs="宋体" w:hint="eastAsia"/>
                <w:sz w:val="24"/>
                <w:u w:val="single"/>
              </w:rPr>
              <w:t xml:space="preserve">  40  </w:t>
            </w:r>
            <w:r>
              <w:rPr>
                <w:rFonts w:hAnsi="宋体" w:cs="宋体" w:hint="eastAsia"/>
                <w:sz w:val="24"/>
              </w:rPr>
              <w:t>分</w:t>
            </w:r>
          </w:p>
        </w:tc>
      </w:tr>
      <w:tr w:rsidR="00C53948" w:rsidTr="00445070">
        <w:trPr>
          <w:trHeight w:val="503"/>
        </w:trPr>
        <w:tc>
          <w:tcPr>
            <w:tcW w:w="1874" w:type="dxa"/>
            <w:gridSpan w:val="2"/>
            <w:tcMar>
              <w:left w:w="57" w:type="dxa"/>
              <w:right w:w="57" w:type="dxa"/>
            </w:tcMar>
            <w:vAlign w:val="center"/>
          </w:tcPr>
          <w:p w:rsidR="00C53948" w:rsidRDefault="00C53948" w:rsidP="00445070">
            <w:pPr>
              <w:spacing w:line="440" w:lineRule="exact"/>
              <w:jc w:val="center"/>
              <w:rPr>
                <w:rFonts w:hAnsi="宋体" w:cs="宋体"/>
                <w:sz w:val="24"/>
              </w:rPr>
            </w:pPr>
            <w:r>
              <w:rPr>
                <w:rFonts w:hAnsi="宋体" w:cs="宋体" w:hint="eastAsia"/>
                <w:sz w:val="24"/>
              </w:rPr>
              <w:t>2.2.2</w:t>
            </w:r>
          </w:p>
        </w:tc>
        <w:tc>
          <w:tcPr>
            <w:tcW w:w="2268" w:type="dxa"/>
            <w:vAlign w:val="center"/>
          </w:tcPr>
          <w:p w:rsidR="00C53948" w:rsidRDefault="00C53948" w:rsidP="00445070">
            <w:pPr>
              <w:spacing w:line="440" w:lineRule="exact"/>
              <w:jc w:val="center"/>
              <w:rPr>
                <w:rFonts w:hAnsi="宋体" w:cs="宋体"/>
                <w:b/>
                <w:sz w:val="24"/>
              </w:rPr>
            </w:pPr>
            <w:r>
              <w:rPr>
                <w:rFonts w:hAnsi="宋体" w:cs="宋体" w:hint="eastAsia"/>
                <w:sz w:val="24"/>
              </w:rPr>
              <w:t>评标基准价计算方法</w:t>
            </w:r>
          </w:p>
        </w:tc>
        <w:tc>
          <w:tcPr>
            <w:tcW w:w="5167" w:type="dxa"/>
            <w:vAlign w:val="center"/>
          </w:tcPr>
          <w:p w:rsidR="00C53948" w:rsidRDefault="00C53948" w:rsidP="00445070">
            <w:pPr>
              <w:spacing w:line="360" w:lineRule="auto"/>
              <w:rPr>
                <w:rFonts w:hAnsi="宋体" w:cs="宋体"/>
                <w:sz w:val="24"/>
              </w:rPr>
            </w:pPr>
            <w:r>
              <w:rPr>
                <w:rFonts w:hAnsi="宋体" w:cs="宋体" w:hint="eastAsia"/>
                <w:sz w:val="24"/>
              </w:rPr>
              <w:t>采用复合标底确定评标基准价：</w:t>
            </w:r>
          </w:p>
          <w:p w:rsidR="00C53948" w:rsidRDefault="00C53948" w:rsidP="00445070">
            <w:pPr>
              <w:spacing w:line="360" w:lineRule="auto"/>
              <w:rPr>
                <w:rFonts w:hAnsi="宋体" w:cs="宋体"/>
                <w:sz w:val="24"/>
              </w:rPr>
            </w:pPr>
            <w:r>
              <w:rPr>
                <w:rFonts w:hAnsi="宋体" w:cs="宋体" w:hint="eastAsia"/>
                <w:sz w:val="24"/>
              </w:rPr>
              <w:t>S=T×A+ (a</w:t>
            </w:r>
            <w:r>
              <w:rPr>
                <w:rFonts w:hAnsi="宋体" w:cs="宋体" w:hint="eastAsia"/>
                <w:sz w:val="24"/>
                <w:vertAlign w:val="subscript"/>
              </w:rPr>
              <w:t>1</w:t>
            </w:r>
            <w:r>
              <w:rPr>
                <w:rFonts w:hAnsi="宋体" w:cs="宋体" w:hint="eastAsia"/>
                <w:sz w:val="24"/>
              </w:rPr>
              <w:t>+a</w:t>
            </w:r>
            <w:r>
              <w:rPr>
                <w:rFonts w:hAnsi="宋体" w:cs="宋体" w:hint="eastAsia"/>
                <w:sz w:val="24"/>
                <w:vertAlign w:val="subscript"/>
              </w:rPr>
              <w:t>2</w:t>
            </w:r>
            <w:r>
              <w:rPr>
                <w:rFonts w:hAnsi="宋体" w:cs="宋体" w:hint="eastAsia"/>
                <w:sz w:val="24"/>
              </w:rPr>
              <w:t>+…+a</w:t>
            </w:r>
            <w:r>
              <w:rPr>
                <w:rFonts w:hAnsi="宋体" w:cs="宋体" w:hint="eastAsia"/>
                <w:sz w:val="24"/>
                <w:vertAlign w:val="subscript"/>
              </w:rPr>
              <w:t>n</w:t>
            </w:r>
            <w:r>
              <w:rPr>
                <w:rFonts w:hAnsi="宋体" w:cs="宋体" w:hint="eastAsia"/>
                <w:sz w:val="24"/>
              </w:rPr>
              <w:t>)/n×（1-A）</w:t>
            </w:r>
          </w:p>
          <w:p w:rsidR="00C53948" w:rsidRDefault="00C53948" w:rsidP="00445070">
            <w:pPr>
              <w:spacing w:line="360" w:lineRule="auto"/>
              <w:rPr>
                <w:rFonts w:hAnsi="宋体" w:cs="宋体"/>
                <w:sz w:val="24"/>
              </w:rPr>
            </w:pPr>
            <w:r>
              <w:rPr>
                <w:rFonts w:hAnsi="宋体" w:cs="宋体" w:hint="eastAsia"/>
                <w:sz w:val="24"/>
              </w:rPr>
              <w:t>式中：S——评标基准价;</w:t>
            </w:r>
          </w:p>
          <w:p w:rsidR="00C53948" w:rsidRDefault="00C53948" w:rsidP="00445070">
            <w:pPr>
              <w:spacing w:line="360" w:lineRule="auto"/>
              <w:rPr>
                <w:rFonts w:hAnsi="宋体" w:cs="宋体"/>
                <w:sz w:val="24"/>
              </w:rPr>
            </w:pPr>
            <w:r>
              <w:rPr>
                <w:rFonts w:hAnsi="宋体" w:cs="宋体" w:hint="eastAsia"/>
                <w:sz w:val="24"/>
              </w:rPr>
              <w:t>a</w:t>
            </w:r>
            <w:r>
              <w:rPr>
                <w:rFonts w:hAnsi="宋体" w:cs="宋体" w:hint="eastAsia"/>
                <w:sz w:val="24"/>
                <w:vertAlign w:val="subscript"/>
              </w:rPr>
              <w:t>i</w:t>
            </w:r>
            <w:r>
              <w:rPr>
                <w:rFonts w:hAnsi="宋体" w:cs="宋体" w:hint="eastAsia"/>
                <w:sz w:val="24"/>
              </w:rPr>
              <w:t>——参与评标基准价计算的投标报价，指投标人报价在T的100%（含100%）～92%（含92%）区间的，且通过初步评审的投标报价。</w:t>
            </w:r>
          </w:p>
          <w:p w:rsidR="00C53948" w:rsidRDefault="00C53948" w:rsidP="00445070">
            <w:pPr>
              <w:spacing w:line="360" w:lineRule="auto"/>
              <w:rPr>
                <w:rFonts w:hAnsi="宋体" w:cs="宋体"/>
                <w:sz w:val="24"/>
              </w:rPr>
            </w:pPr>
            <w:r>
              <w:rPr>
                <w:rFonts w:hAnsi="宋体" w:cs="宋体" w:hint="eastAsia"/>
                <w:sz w:val="24"/>
              </w:rPr>
              <w:t>T</w:t>
            </w:r>
            <w:r>
              <w:rPr>
                <w:rFonts w:hAnsi="宋体" w:cs="宋体" w:hint="eastAsia"/>
                <w:sz w:val="24"/>
                <w:vertAlign w:val="subscript"/>
              </w:rPr>
              <w:t xml:space="preserve"> </w:t>
            </w:r>
            <w:r>
              <w:rPr>
                <w:rFonts w:hAnsi="宋体" w:cs="宋体" w:hint="eastAsia"/>
                <w:sz w:val="24"/>
              </w:rPr>
              <w:t>——招标控制价；</w:t>
            </w:r>
          </w:p>
          <w:p w:rsidR="00C53948" w:rsidRDefault="00C53948" w:rsidP="00445070">
            <w:pPr>
              <w:spacing w:line="360" w:lineRule="auto"/>
              <w:rPr>
                <w:rFonts w:hAnsi="宋体" w:cs="宋体"/>
                <w:sz w:val="24"/>
              </w:rPr>
            </w:pPr>
            <w:r>
              <w:rPr>
                <w:rFonts w:hAnsi="宋体" w:cs="宋体" w:hint="eastAsia"/>
                <w:sz w:val="24"/>
              </w:rPr>
              <w:t>A——为招标控制价权重系数，0.3≤A≤0.5（A=0.3，0.35，0.4，0.45，0.5），在开标现场随机抽取；</w:t>
            </w:r>
          </w:p>
          <w:p w:rsidR="00C53948" w:rsidRDefault="00C53948" w:rsidP="00445070">
            <w:pPr>
              <w:spacing w:line="360" w:lineRule="auto"/>
              <w:rPr>
                <w:rFonts w:hAnsi="宋体" w:cs="宋体"/>
                <w:sz w:val="24"/>
              </w:rPr>
            </w:pPr>
            <w:r>
              <w:rPr>
                <w:rFonts w:hAnsi="宋体" w:cs="宋体" w:hint="eastAsia"/>
                <w:sz w:val="24"/>
              </w:rPr>
              <w:t>n——投标报价在T的100%（含100%）～92%（含92%）区间内且通过初步评审的投标人个数。</w:t>
            </w:r>
          </w:p>
          <w:p w:rsidR="00C53948" w:rsidRDefault="00C53948" w:rsidP="00445070">
            <w:pPr>
              <w:spacing w:line="360" w:lineRule="auto"/>
              <w:rPr>
                <w:rFonts w:hAnsi="宋体" w:cs="宋体"/>
                <w:b/>
                <w:sz w:val="24"/>
              </w:rPr>
            </w:pPr>
            <w:r>
              <w:rPr>
                <w:rFonts w:hAnsi="宋体" w:cs="宋体" w:hint="eastAsia"/>
                <w:b/>
                <w:sz w:val="24"/>
              </w:rPr>
              <w:t>若所有投标人的投标报价都不在该区间内，则评标基准价S=T×A+ T×92%×（1-A）</w:t>
            </w:r>
          </w:p>
        </w:tc>
      </w:tr>
      <w:tr w:rsidR="00C53948" w:rsidTr="00445070">
        <w:trPr>
          <w:trHeight w:val="503"/>
        </w:trPr>
        <w:tc>
          <w:tcPr>
            <w:tcW w:w="1874" w:type="dxa"/>
            <w:gridSpan w:val="2"/>
            <w:tcMar>
              <w:left w:w="57" w:type="dxa"/>
              <w:right w:w="57" w:type="dxa"/>
            </w:tcMar>
            <w:vAlign w:val="center"/>
          </w:tcPr>
          <w:p w:rsidR="00C53948" w:rsidRDefault="00C53948" w:rsidP="00445070">
            <w:pPr>
              <w:spacing w:line="440" w:lineRule="exact"/>
              <w:jc w:val="center"/>
              <w:rPr>
                <w:rFonts w:hAnsi="宋体" w:cs="宋体"/>
                <w:sz w:val="24"/>
              </w:rPr>
            </w:pPr>
            <w:r>
              <w:rPr>
                <w:rFonts w:hAnsi="宋体" w:cs="宋体" w:hint="eastAsia"/>
                <w:sz w:val="24"/>
              </w:rPr>
              <w:t>2.2.3</w:t>
            </w:r>
          </w:p>
        </w:tc>
        <w:tc>
          <w:tcPr>
            <w:tcW w:w="2268" w:type="dxa"/>
            <w:vAlign w:val="center"/>
          </w:tcPr>
          <w:p w:rsidR="00C53948" w:rsidRDefault="00C53948" w:rsidP="00445070">
            <w:pPr>
              <w:spacing w:line="440" w:lineRule="exact"/>
              <w:jc w:val="center"/>
              <w:rPr>
                <w:rFonts w:hAnsi="宋体" w:cs="宋体"/>
                <w:sz w:val="24"/>
              </w:rPr>
            </w:pPr>
            <w:r>
              <w:rPr>
                <w:rFonts w:hAnsi="宋体" w:cs="宋体" w:hint="eastAsia"/>
                <w:sz w:val="24"/>
              </w:rPr>
              <w:t>投标报价的偏差率</w:t>
            </w:r>
          </w:p>
          <w:p w:rsidR="00C53948" w:rsidRDefault="00C53948" w:rsidP="00445070">
            <w:pPr>
              <w:spacing w:line="440" w:lineRule="exact"/>
              <w:jc w:val="center"/>
              <w:rPr>
                <w:rFonts w:hAnsi="宋体" w:cs="宋体"/>
                <w:sz w:val="24"/>
              </w:rPr>
            </w:pPr>
            <w:r>
              <w:rPr>
                <w:rFonts w:hAnsi="宋体" w:cs="宋体" w:hint="eastAsia"/>
                <w:sz w:val="24"/>
              </w:rPr>
              <w:t>计算公式</w:t>
            </w:r>
          </w:p>
        </w:tc>
        <w:tc>
          <w:tcPr>
            <w:tcW w:w="5167" w:type="dxa"/>
            <w:vAlign w:val="center"/>
          </w:tcPr>
          <w:p w:rsidR="00C53948" w:rsidRDefault="00C53948" w:rsidP="00445070">
            <w:pPr>
              <w:spacing w:line="440" w:lineRule="exact"/>
              <w:rPr>
                <w:rFonts w:hAnsi="宋体" w:cs="宋体"/>
                <w:sz w:val="24"/>
              </w:rPr>
            </w:pPr>
            <w:r>
              <w:rPr>
                <w:rFonts w:hAnsi="宋体" w:cs="宋体" w:hint="eastAsia"/>
                <w:sz w:val="24"/>
              </w:rPr>
              <w:t>偏差率=100% ×（投标人报价 - 评标基准价）/评标基准价</w:t>
            </w:r>
          </w:p>
        </w:tc>
      </w:tr>
      <w:tr w:rsidR="00C53948" w:rsidTr="00445070">
        <w:trPr>
          <w:trHeight w:hRule="exact" w:val="482"/>
        </w:trPr>
        <w:tc>
          <w:tcPr>
            <w:tcW w:w="1874" w:type="dxa"/>
            <w:gridSpan w:val="2"/>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条款号</w:t>
            </w:r>
          </w:p>
        </w:tc>
        <w:tc>
          <w:tcPr>
            <w:tcW w:w="2268" w:type="dxa"/>
            <w:vAlign w:val="center"/>
          </w:tcPr>
          <w:p w:rsidR="00C53948" w:rsidRDefault="00C53948" w:rsidP="00445070">
            <w:pPr>
              <w:jc w:val="center"/>
              <w:rPr>
                <w:rFonts w:hAnsi="宋体" w:cs="宋体"/>
                <w:sz w:val="24"/>
              </w:rPr>
            </w:pPr>
            <w:r>
              <w:rPr>
                <w:rFonts w:hAnsi="宋体" w:cs="宋体" w:hint="eastAsia"/>
                <w:sz w:val="24"/>
              </w:rPr>
              <w:t>评分因素</w:t>
            </w:r>
          </w:p>
        </w:tc>
        <w:tc>
          <w:tcPr>
            <w:tcW w:w="5167" w:type="dxa"/>
            <w:vAlign w:val="center"/>
          </w:tcPr>
          <w:p w:rsidR="00C53948" w:rsidRDefault="00C53948" w:rsidP="00445070">
            <w:pPr>
              <w:jc w:val="center"/>
              <w:rPr>
                <w:rFonts w:hAnsi="宋体" w:cs="宋体"/>
                <w:sz w:val="24"/>
              </w:rPr>
            </w:pPr>
            <w:r>
              <w:rPr>
                <w:rFonts w:hAnsi="宋体" w:cs="宋体" w:hint="eastAsia"/>
                <w:sz w:val="24"/>
              </w:rPr>
              <w:t>评分标准</w:t>
            </w:r>
          </w:p>
        </w:tc>
      </w:tr>
      <w:tr w:rsidR="00C53948" w:rsidTr="00445070">
        <w:trPr>
          <w:trHeight w:val="454"/>
        </w:trPr>
        <w:tc>
          <w:tcPr>
            <w:tcW w:w="741" w:type="dxa"/>
            <w:vMerge w:val="restart"/>
            <w:tcMar>
              <w:left w:w="57" w:type="dxa"/>
              <w:right w:w="57" w:type="dxa"/>
            </w:tcMar>
            <w:vAlign w:val="center"/>
          </w:tcPr>
          <w:p w:rsidR="00C53948" w:rsidRDefault="00C53948" w:rsidP="00445070">
            <w:pPr>
              <w:jc w:val="center"/>
              <w:rPr>
                <w:rFonts w:hAnsi="宋体" w:cs="宋体"/>
                <w:color w:val="000000"/>
                <w:sz w:val="24"/>
              </w:rPr>
            </w:pPr>
            <w:r>
              <w:rPr>
                <w:rFonts w:hAnsi="宋体" w:cs="宋体" w:hint="eastAsia"/>
                <w:color w:val="000000"/>
                <w:sz w:val="24"/>
              </w:rPr>
              <w:t>2.2.4（1）</w:t>
            </w:r>
          </w:p>
        </w:tc>
        <w:tc>
          <w:tcPr>
            <w:tcW w:w="1133" w:type="dxa"/>
            <w:vMerge w:val="restart"/>
            <w:vAlign w:val="center"/>
          </w:tcPr>
          <w:p w:rsidR="00C53948" w:rsidRDefault="00C53948" w:rsidP="00445070">
            <w:pPr>
              <w:jc w:val="center"/>
              <w:rPr>
                <w:rFonts w:hAnsi="宋体" w:cs="宋体"/>
                <w:color w:val="000000"/>
                <w:sz w:val="24"/>
              </w:rPr>
            </w:pPr>
            <w:r>
              <w:rPr>
                <w:rFonts w:hAnsi="宋体" w:cs="宋体" w:hint="eastAsia"/>
                <w:color w:val="000000"/>
                <w:sz w:val="24"/>
              </w:rPr>
              <w:t>商务标</w:t>
            </w:r>
          </w:p>
          <w:p w:rsidR="00C53948" w:rsidRDefault="00C53948" w:rsidP="00445070">
            <w:pPr>
              <w:jc w:val="center"/>
              <w:rPr>
                <w:rFonts w:hAnsi="宋体" w:cs="宋体"/>
                <w:color w:val="000000"/>
                <w:sz w:val="24"/>
              </w:rPr>
            </w:pPr>
            <w:r>
              <w:rPr>
                <w:rFonts w:hAnsi="宋体" w:cs="宋体" w:hint="eastAsia"/>
                <w:color w:val="000000"/>
                <w:sz w:val="24"/>
              </w:rPr>
              <w:t>评分标准</w:t>
            </w:r>
          </w:p>
          <w:p w:rsidR="00C53948" w:rsidRDefault="00C53948" w:rsidP="00445070">
            <w:pPr>
              <w:rPr>
                <w:rFonts w:hAnsi="宋体" w:cs="宋体"/>
                <w:color w:val="000000"/>
                <w:sz w:val="24"/>
              </w:rPr>
            </w:pPr>
            <w:r>
              <w:rPr>
                <w:rFonts w:hAnsi="宋体" w:cs="宋体" w:hint="eastAsia"/>
                <w:color w:val="000000"/>
                <w:sz w:val="24"/>
              </w:rPr>
              <w:t>（60分）</w:t>
            </w:r>
          </w:p>
        </w:tc>
        <w:tc>
          <w:tcPr>
            <w:tcW w:w="2268" w:type="dxa"/>
            <w:tcMar>
              <w:left w:w="57" w:type="dxa"/>
              <w:right w:w="57" w:type="dxa"/>
            </w:tcMar>
            <w:vAlign w:val="center"/>
          </w:tcPr>
          <w:p w:rsidR="00C53948" w:rsidRDefault="00C53948" w:rsidP="00445070">
            <w:pPr>
              <w:spacing w:line="480" w:lineRule="exact"/>
              <w:jc w:val="center"/>
              <w:rPr>
                <w:rFonts w:hAnsi="宋体" w:cs="宋体"/>
                <w:sz w:val="24"/>
              </w:rPr>
            </w:pPr>
            <w:r>
              <w:rPr>
                <w:rFonts w:hAnsi="宋体" w:cs="宋体" w:hint="eastAsia"/>
                <w:sz w:val="24"/>
              </w:rPr>
              <w:t>投标报价</w:t>
            </w:r>
          </w:p>
          <w:p w:rsidR="00C53948" w:rsidRDefault="00C53948" w:rsidP="00445070">
            <w:pPr>
              <w:spacing w:line="480" w:lineRule="exact"/>
              <w:jc w:val="center"/>
              <w:rPr>
                <w:rFonts w:hAnsi="宋体" w:cs="宋体"/>
                <w:sz w:val="24"/>
              </w:rPr>
            </w:pPr>
            <w:r>
              <w:rPr>
                <w:rFonts w:hAnsi="宋体" w:cs="宋体" w:hint="eastAsia"/>
                <w:sz w:val="24"/>
              </w:rPr>
              <w:t>（40分）</w:t>
            </w:r>
          </w:p>
          <w:p w:rsidR="00C53948" w:rsidRDefault="00C53948" w:rsidP="00445070">
            <w:pPr>
              <w:rPr>
                <w:rFonts w:hAnsi="宋体" w:cs="宋体"/>
                <w:sz w:val="24"/>
              </w:rPr>
            </w:pPr>
          </w:p>
        </w:tc>
        <w:tc>
          <w:tcPr>
            <w:tcW w:w="5167" w:type="dxa"/>
            <w:vAlign w:val="center"/>
          </w:tcPr>
          <w:p w:rsidR="00C53948" w:rsidRDefault="00C53948" w:rsidP="00445070">
            <w:pPr>
              <w:tabs>
                <w:tab w:val="left" w:pos="6660"/>
              </w:tabs>
              <w:spacing w:line="450" w:lineRule="exact"/>
              <w:rPr>
                <w:rFonts w:hAnsi="宋体" w:cs="宋体"/>
                <w:sz w:val="24"/>
              </w:rPr>
            </w:pPr>
            <w:r>
              <w:rPr>
                <w:rFonts w:hAnsi="宋体" w:cs="宋体" w:hint="eastAsia"/>
                <w:sz w:val="24"/>
              </w:rPr>
              <w:t>投标人的投标报价与基准价S相等的，得基础分35分，每升高 1％在 35 分的基础分上扣 1 分，扣完为止；每降低 1％在 35 分的基础分上加 1 分，最多加 5 分。低于 5%（不含 5%）时，每再低 1%在满分 40分的基础上扣 2 分，扣完为止。（偏差率不足±1％按比例加减分，计算结果保留两位小数）。</w:t>
            </w:r>
          </w:p>
        </w:tc>
      </w:tr>
      <w:tr w:rsidR="00C53948" w:rsidTr="00445070">
        <w:trPr>
          <w:trHeight w:val="1692"/>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480" w:lineRule="exact"/>
              <w:jc w:val="center"/>
              <w:rPr>
                <w:rFonts w:hAnsi="宋体" w:cs="宋体"/>
                <w:sz w:val="24"/>
              </w:rPr>
            </w:pPr>
            <w:r>
              <w:rPr>
                <w:rFonts w:hAnsi="宋体" w:cs="宋体" w:hint="eastAsia"/>
                <w:sz w:val="24"/>
              </w:rPr>
              <w:t>业绩</w:t>
            </w:r>
          </w:p>
          <w:p w:rsidR="00C53948" w:rsidRDefault="00C53948" w:rsidP="00445070">
            <w:pPr>
              <w:spacing w:line="360" w:lineRule="exact"/>
              <w:jc w:val="center"/>
              <w:rPr>
                <w:rFonts w:hAnsi="宋体" w:cs="宋体"/>
                <w:color w:val="000000"/>
                <w:sz w:val="24"/>
              </w:rPr>
            </w:pPr>
            <w:r>
              <w:rPr>
                <w:rFonts w:hAnsi="宋体" w:cs="宋体" w:hint="eastAsia"/>
                <w:sz w:val="24"/>
              </w:rPr>
              <w:t>（0-4分）</w:t>
            </w:r>
          </w:p>
        </w:tc>
        <w:tc>
          <w:tcPr>
            <w:tcW w:w="5167" w:type="dxa"/>
            <w:vAlign w:val="center"/>
          </w:tcPr>
          <w:p w:rsidR="00C53948" w:rsidRDefault="00C53948" w:rsidP="00445070">
            <w:pPr>
              <w:spacing w:line="500" w:lineRule="exact"/>
              <w:rPr>
                <w:rFonts w:hAnsi="宋体" w:cs="宋体"/>
                <w:sz w:val="24"/>
              </w:rPr>
            </w:pPr>
            <w:r>
              <w:rPr>
                <w:rFonts w:hAnsi="宋体" w:cs="宋体" w:hint="eastAsia"/>
                <w:sz w:val="24"/>
              </w:rPr>
              <w:t>自2015年1月1日（以合同签订时间为准）以来，企业具有已完工的类似项目业绩的，每项得4分，本项最高得4分。</w:t>
            </w:r>
            <w:r w:rsidR="00950A7B" w:rsidRPr="00950A7B">
              <w:rPr>
                <w:rFonts w:hAnsi="宋体" w:cs="宋体" w:hint="eastAsia"/>
                <w:sz w:val="24"/>
              </w:rPr>
              <w:t>应提供法定媒介中标(成交)公示网页截图、合同、中标通知书(或竣工备案表)，三者缺一不计分</w:t>
            </w:r>
            <w:r>
              <w:rPr>
                <w:rFonts w:hAnsi="宋体" w:cs="宋体" w:hint="eastAsia"/>
                <w:sz w:val="24"/>
              </w:rPr>
              <w:t>，正在施工和新承接的项目应附中标通知书和合同协议书），并附中标公示网页截图。</w:t>
            </w:r>
          </w:p>
        </w:tc>
      </w:tr>
      <w:tr w:rsidR="00C53948" w:rsidTr="00445070">
        <w:trPr>
          <w:trHeight w:val="910"/>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360" w:lineRule="exact"/>
              <w:jc w:val="center"/>
              <w:rPr>
                <w:rFonts w:hAnsi="宋体" w:cs="宋体"/>
                <w:color w:val="000000"/>
                <w:sz w:val="24"/>
              </w:rPr>
            </w:pPr>
            <w:r>
              <w:rPr>
                <w:rFonts w:hAnsi="宋体" w:cs="宋体" w:hint="eastAsia"/>
                <w:color w:val="000000"/>
                <w:sz w:val="24"/>
              </w:rPr>
              <w:t>项目班子配备</w:t>
            </w:r>
          </w:p>
          <w:p w:rsidR="00C53948" w:rsidRDefault="00C53948" w:rsidP="00445070">
            <w:pPr>
              <w:spacing w:line="360" w:lineRule="exact"/>
              <w:jc w:val="center"/>
              <w:rPr>
                <w:rFonts w:hAnsi="宋体" w:cs="宋体"/>
                <w:color w:val="000000"/>
                <w:sz w:val="24"/>
              </w:rPr>
            </w:pPr>
            <w:r>
              <w:rPr>
                <w:rFonts w:hAnsi="宋体" w:cs="宋体" w:hint="eastAsia"/>
                <w:color w:val="000000"/>
                <w:sz w:val="24"/>
              </w:rPr>
              <w:t>（0-6分）</w:t>
            </w:r>
          </w:p>
        </w:tc>
        <w:tc>
          <w:tcPr>
            <w:tcW w:w="5167" w:type="dxa"/>
            <w:vAlign w:val="center"/>
          </w:tcPr>
          <w:p w:rsidR="00C53948" w:rsidRDefault="00C53948" w:rsidP="00445070">
            <w:pPr>
              <w:spacing w:line="500" w:lineRule="exact"/>
              <w:rPr>
                <w:rFonts w:hAnsi="宋体" w:cs="宋体"/>
                <w:sz w:val="24"/>
              </w:rPr>
            </w:pPr>
            <w:r>
              <w:rPr>
                <w:rFonts w:hAnsi="宋体" w:cs="宋体" w:hint="eastAsia"/>
                <w:sz w:val="24"/>
              </w:rPr>
              <w:t>项目班子人员配备齐全、合理，各专业人员执证上岗，在0-6分范围内酌情赋分。</w:t>
            </w:r>
          </w:p>
        </w:tc>
      </w:tr>
      <w:tr w:rsidR="00C53948" w:rsidTr="00445070">
        <w:trPr>
          <w:trHeight w:val="896"/>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480" w:lineRule="exact"/>
              <w:jc w:val="center"/>
              <w:rPr>
                <w:rFonts w:hAnsi="宋体" w:cs="宋体"/>
                <w:color w:val="000000"/>
                <w:sz w:val="24"/>
              </w:rPr>
            </w:pPr>
            <w:r>
              <w:rPr>
                <w:rFonts w:hAnsi="宋体" w:cs="宋体" w:hint="eastAsia"/>
                <w:color w:val="000000"/>
                <w:sz w:val="24"/>
              </w:rPr>
              <w:t>服务承诺</w:t>
            </w:r>
          </w:p>
          <w:p w:rsidR="00C53948" w:rsidRDefault="00C53948" w:rsidP="00445070">
            <w:pPr>
              <w:spacing w:line="480" w:lineRule="exact"/>
              <w:jc w:val="center"/>
              <w:rPr>
                <w:rFonts w:hAnsi="宋体" w:cs="宋体"/>
                <w:color w:val="000000"/>
                <w:sz w:val="24"/>
              </w:rPr>
            </w:pPr>
            <w:r>
              <w:rPr>
                <w:rFonts w:hAnsi="宋体" w:cs="宋体" w:hint="eastAsia"/>
                <w:color w:val="000000"/>
                <w:sz w:val="24"/>
              </w:rPr>
              <w:t>（1-10分）</w:t>
            </w:r>
          </w:p>
        </w:tc>
        <w:tc>
          <w:tcPr>
            <w:tcW w:w="5167" w:type="dxa"/>
            <w:vAlign w:val="center"/>
          </w:tcPr>
          <w:p w:rsidR="00C53948" w:rsidRDefault="00C53948" w:rsidP="00445070">
            <w:pPr>
              <w:spacing w:line="480" w:lineRule="exact"/>
              <w:rPr>
                <w:rFonts w:hAnsi="宋体" w:cs="宋体"/>
                <w:sz w:val="24"/>
              </w:rPr>
            </w:pPr>
            <w:r>
              <w:rPr>
                <w:rFonts w:hAnsi="宋体" w:cs="宋体" w:hint="eastAsia"/>
                <w:sz w:val="24"/>
              </w:rPr>
              <w:t>评委对各投标人的服务承诺进行对比，在1-10分范围内进行打分。</w:t>
            </w:r>
          </w:p>
        </w:tc>
      </w:tr>
      <w:tr w:rsidR="00C53948" w:rsidTr="00445070">
        <w:trPr>
          <w:trHeight w:val="447"/>
        </w:trPr>
        <w:tc>
          <w:tcPr>
            <w:tcW w:w="741" w:type="dxa"/>
            <w:vMerge w:val="restart"/>
            <w:tcMar>
              <w:left w:w="57" w:type="dxa"/>
              <w:right w:w="57" w:type="dxa"/>
            </w:tcMar>
            <w:vAlign w:val="center"/>
          </w:tcPr>
          <w:p w:rsidR="00C53948" w:rsidRDefault="00C53948" w:rsidP="00445070">
            <w:pPr>
              <w:jc w:val="center"/>
              <w:rPr>
                <w:rFonts w:hAnsi="宋体" w:cs="宋体"/>
                <w:color w:val="000000"/>
                <w:sz w:val="24"/>
              </w:rPr>
            </w:pPr>
          </w:p>
          <w:p w:rsidR="00C53948" w:rsidRDefault="00C53948" w:rsidP="00445070">
            <w:pPr>
              <w:jc w:val="center"/>
              <w:rPr>
                <w:rFonts w:hAnsi="宋体" w:cs="宋体"/>
                <w:color w:val="000000"/>
                <w:sz w:val="24"/>
              </w:rPr>
            </w:pPr>
          </w:p>
          <w:p w:rsidR="00C53948" w:rsidRDefault="00C53948" w:rsidP="00445070">
            <w:pPr>
              <w:jc w:val="center"/>
              <w:rPr>
                <w:rFonts w:hAnsi="宋体" w:cs="宋体"/>
                <w:color w:val="000000"/>
                <w:sz w:val="24"/>
              </w:rPr>
            </w:pPr>
          </w:p>
          <w:p w:rsidR="00C53948" w:rsidRDefault="00C53948" w:rsidP="00445070">
            <w:pPr>
              <w:jc w:val="center"/>
              <w:rPr>
                <w:rFonts w:hAnsi="宋体" w:cs="宋体"/>
                <w:color w:val="000000"/>
                <w:sz w:val="24"/>
              </w:rPr>
            </w:pPr>
          </w:p>
          <w:p w:rsidR="00C53948" w:rsidRDefault="00C53948" w:rsidP="00445070">
            <w:pPr>
              <w:jc w:val="center"/>
              <w:rPr>
                <w:rFonts w:hAnsi="宋体" w:cs="宋体"/>
                <w:color w:val="000000"/>
                <w:sz w:val="24"/>
              </w:rPr>
            </w:pPr>
            <w:r>
              <w:rPr>
                <w:rFonts w:hAnsi="宋体" w:cs="宋体" w:hint="eastAsia"/>
                <w:color w:val="000000"/>
                <w:sz w:val="24"/>
              </w:rPr>
              <w:t>2.2.4（2）</w:t>
            </w:r>
          </w:p>
          <w:p w:rsidR="00C53948" w:rsidRDefault="00C53948" w:rsidP="00445070">
            <w:pPr>
              <w:rPr>
                <w:rFonts w:hAnsi="宋体" w:cs="宋体"/>
                <w:color w:val="000000"/>
                <w:sz w:val="24"/>
              </w:rPr>
            </w:pPr>
          </w:p>
        </w:tc>
        <w:tc>
          <w:tcPr>
            <w:tcW w:w="1133" w:type="dxa"/>
            <w:vMerge w:val="restart"/>
            <w:vAlign w:val="center"/>
          </w:tcPr>
          <w:p w:rsidR="00C53948" w:rsidRDefault="00C53948" w:rsidP="00445070">
            <w:pPr>
              <w:jc w:val="center"/>
              <w:rPr>
                <w:rFonts w:hAnsi="宋体" w:cs="宋体"/>
                <w:color w:val="000000"/>
                <w:sz w:val="24"/>
              </w:rPr>
            </w:pPr>
            <w:r>
              <w:rPr>
                <w:rFonts w:hAnsi="宋体" w:cs="宋体" w:hint="eastAsia"/>
                <w:color w:val="000000"/>
                <w:sz w:val="24"/>
              </w:rPr>
              <w:t>技术标</w:t>
            </w:r>
          </w:p>
          <w:p w:rsidR="00C53948" w:rsidRDefault="00C53948" w:rsidP="00445070">
            <w:pPr>
              <w:jc w:val="center"/>
              <w:rPr>
                <w:rFonts w:hAnsi="宋体" w:cs="宋体"/>
                <w:color w:val="000000"/>
                <w:sz w:val="24"/>
              </w:rPr>
            </w:pPr>
            <w:r>
              <w:rPr>
                <w:rFonts w:hAnsi="宋体" w:cs="宋体" w:hint="eastAsia"/>
                <w:color w:val="000000"/>
                <w:sz w:val="24"/>
              </w:rPr>
              <w:t>评分标准</w:t>
            </w:r>
          </w:p>
          <w:p w:rsidR="00C53948" w:rsidRDefault="00C53948" w:rsidP="00445070">
            <w:pPr>
              <w:jc w:val="center"/>
              <w:rPr>
                <w:rFonts w:hAnsi="宋体" w:cs="宋体"/>
                <w:color w:val="000000"/>
                <w:sz w:val="24"/>
              </w:rPr>
            </w:pPr>
            <w:r>
              <w:rPr>
                <w:rFonts w:hAnsi="宋体" w:cs="宋体" w:hint="eastAsia"/>
                <w:color w:val="000000"/>
                <w:sz w:val="24"/>
              </w:rPr>
              <w:t>（40分）</w:t>
            </w:r>
          </w:p>
        </w:tc>
        <w:tc>
          <w:tcPr>
            <w:tcW w:w="2268" w:type="dxa"/>
            <w:tcMar>
              <w:left w:w="57" w:type="dxa"/>
              <w:right w:w="57" w:type="dxa"/>
            </w:tcMar>
            <w:vAlign w:val="center"/>
          </w:tcPr>
          <w:p w:rsidR="00C53948" w:rsidRDefault="00C53948" w:rsidP="00445070">
            <w:pPr>
              <w:spacing w:line="360" w:lineRule="exact"/>
              <w:jc w:val="center"/>
              <w:rPr>
                <w:rFonts w:hAnsi="宋体" w:cs="宋体"/>
                <w:sz w:val="24"/>
              </w:rPr>
            </w:pPr>
            <w:r>
              <w:rPr>
                <w:rFonts w:hAnsi="宋体" w:cs="宋体" w:hint="eastAsia"/>
                <w:sz w:val="24"/>
              </w:rPr>
              <w:t>内容完整性和编制水平</w:t>
            </w:r>
          </w:p>
          <w:p w:rsidR="00C53948" w:rsidRDefault="00C53948" w:rsidP="00445070">
            <w:pPr>
              <w:spacing w:line="360" w:lineRule="exact"/>
              <w:jc w:val="center"/>
            </w:pPr>
            <w:r>
              <w:rPr>
                <w:rFonts w:hAnsi="宋体" w:cs="宋体" w:hint="eastAsia"/>
                <w:sz w:val="24"/>
              </w:rPr>
              <w:t>（1-5分）</w:t>
            </w:r>
          </w:p>
        </w:tc>
        <w:tc>
          <w:tcPr>
            <w:tcW w:w="5167" w:type="dxa"/>
            <w:vAlign w:val="center"/>
          </w:tcPr>
          <w:p w:rsidR="00C53948" w:rsidRDefault="00C53948" w:rsidP="00445070">
            <w:pPr>
              <w:rPr>
                <w:rFonts w:hAnsi="宋体" w:cs="宋体"/>
                <w:sz w:val="24"/>
              </w:rPr>
            </w:pPr>
            <w:r>
              <w:rPr>
                <w:rFonts w:hAnsi="宋体" w:cs="宋体" w:hint="eastAsia"/>
                <w:sz w:val="24"/>
              </w:rPr>
              <w:t>根据内容完整性和编制水平的合理性、可实施性等方面进行对比，在1-5分范围内酌情打分。缺项为0分。</w:t>
            </w:r>
          </w:p>
        </w:tc>
      </w:tr>
      <w:tr w:rsidR="00C53948" w:rsidTr="00445070">
        <w:trPr>
          <w:trHeight w:val="447"/>
        </w:trPr>
        <w:tc>
          <w:tcPr>
            <w:tcW w:w="741" w:type="dxa"/>
            <w:vMerge/>
            <w:tcMar>
              <w:left w:w="57" w:type="dxa"/>
              <w:right w:w="57" w:type="dxa"/>
            </w:tcMar>
            <w:vAlign w:val="center"/>
          </w:tcPr>
          <w:p w:rsidR="00C53948" w:rsidRDefault="00C53948" w:rsidP="00445070">
            <w:pP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spacing w:line="360" w:lineRule="exact"/>
              <w:jc w:val="center"/>
              <w:rPr>
                <w:rFonts w:hAnsi="宋体" w:cs="宋体"/>
                <w:sz w:val="24"/>
              </w:rPr>
            </w:pPr>
            <w:r>
              <w:rPr>
                <w:rFonts w:hAnsi="宋体" w:cs="宋体" w:hint="eastAsia"/>
                <w:sz w:val="24"/>
              </w:rPr>
              <w:t>施工方案与技术措施</w:t>
            </w:r>
          </w:p>
          <w:p w:rsidR="00C53948" w:rsidRDefault="00C53948" w:rsidP="00445070">
            <w:pPr>
              <w:spacing w:line="360" w:lineRule="exact"/>
              <w:jc w:val="center"/>
              <w:rPr>
                <w:rFonts w:hAnsi="宋体" w:cs="宋体"/>
                <w:sz w:val="24"/>
              </w:rPr>
            </w:pPr>
            <w:r>
              <w:rPr>
                <w:rFonts w:hAnsi="宋体" w:cs="宋体" w:hint="eastAsia"/>
                <w:sz w:val="24"/>
              </w:rPr>
              <w:t>（1-10分）</w:t>
            </w:r>
          </w:p>
        </w:tc>
        <w:tc>
          <w:tcPr>
            <w:tcW w:w="5167" w:type="dxa"/>
            <w:vAlign w:val="center"/>
          </w:tcPr>
          <w:p w:rsidR="00C53948" w:rsidRDefault="00C53948" w:rsidP="00445070">
            <w:pPr>
              <w:rPr>
                <w:rFonts w:hAnsi="宋体" w:cs="宋体"/>
                <w:sz w:val="24"/>
              </w:rPr>
            </w:pPr>
            <w:r>
              <w:rPr>
                <w:rFonts w:hAnsi="宋体" w:cs="宋体" w:hint="eastAsia"/>
                <w:sz w:val="24"/>
              </w:rPr>
              <w:t>根据施工方法的合理性、可实施性等方面进行对比，在1-10分范围内酌情打分。缺项为0分。</w:t>
            </w:r>
          </w:p>
        </w:tc>
      </w:tr>
      <w:tr w:rsidR="00C53948" w:rsidTr="00445070">
        <w:trPr>
          <w:trHeight w:val="639"/>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质量管理体系与措施</w:t>
            </w:r>
          </w:p>
          <w:p w:rsidR="00C53948" w:rsidRDefault="00C53948" w:rsidP="00445070">
            <w:pPr>
              <w:jc w:val="center"/>
              <w:rPr>
                <w:rFonts w:hAnsi="宋体" w:cs="宋体"/>
                <w:sz w:val="24"/>
              </w:rPr>
            </w:pPr>
            <w:r>
              <w:rPr>
                <w:rFonts w:hAnsi="宋体" w:cs="宋体" w:hint="eastAsia"/>
                <w:sz w:val="24"/>
              </w:rPr>
              <w:t>（1-5分）</w:t>
            </w:r>
          </w:p>
        </w:tc>
        <w:tc>
          <w:tcPr>
            <w:tcW w:w="5167" w:type="dxa"/>
            <w:vAlign w:val="center"/>
          </w:tcPr>
          <w:p w:rsidR="00C53948" w:rsidRDefault="00C53948" w:rsidP="00445070">
            <w:pPr>
              <w:rPr>
                <w:rFonts w:hAnsi="宋体" w:cs="宋体"/>
                <w:sz w:val="24"/>
              </w:rPr>
            </w:pPr>
            <w:r>
              <w:rPr>
                <w:rFonts w:hAnsi="宋体" w:cs="宋体" w:hint="eastAsia"/>
                <w:sz w:val="24"/>
              </w:rPr>
              <w:t>根据管理体系和措施的合理、科学性等方面进行对比在1-5分范围内酌情打分。缺项为0分。</w:t>
            </w:r>
          </w:p>
        </w:tc>
      </w:tr>
      <w:tr w:rsidR="00C53948" w:rsidTr="00445070">
        <w:trPr>
          <w:trHeight w:val="760"/>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安全管理体系与措施</w:t>
            </w:r>
          </w:p>
          <w:p w:rsidR="00C53948" w:rsidRDefault="00C53948" w:rsidP="00445070">
            <w:pPr>
              <w:jc w:val="center"/>
              <w:rPr>
                <w:rFonts w:hAnsi="宋体" w:cs="宋体"/>
                <w:sz w:val="24"/>
              </w:rPr>
            </w:pPr>
            <w:r>
              <w:rPr>
                <w:rFonts w:hAnsi="宋体" w:cs="宋体" w:hint="eastAsia"/>
                <w:sz w:val="24"/>
              </w:rPr>
              <w:t>（1-5分）</w:t>
            </w:r>
          </w:p>
        </w:tc>
        <w:tc>
          <w:tcPr>
            <w:tcW w:w="5167" w:type="dxa"/>
            <w:vAlign w:val="center"/>
          </w:tcPr>
          <w:p w:rsidR="00C53948" w:rsidRDefault="00C53948" w:rsidP="00445070">
            <w:pPr>
              <w:rPr>
                <w:rFonts w:hAnsi="宋体" w:cs="宋体"/>
                <w:sz w:val="24"/>
              </w:rPr>
            </w:pPr>
            <w:r>
              <w:rPr>
                <w:rFonts w:hAnsi="宋体" w:cs="宋体" w:hint="eastAsia"/>
                <w:sz w:val="24"/>
              </w:rPr>
              <w:t>根据管理体系和措施的合理、科学性等方面进行对比，在1-5分范围内酌情打分。缺项为0分。</w:t>
            </w:r>
          </w:p>
        </w:tc>
      </w:tr>
      <w:tr w:rsidR="00C53948" w:rsidTr="00445070">
        <w:trPr>
          <w:trHeight w:val="614"/>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工程进度计划与措施</w:t>
            </w:r>
          </w:p>
          <w:p w:rsidR="00C53948" w:rsidRDefault="00C53948" w:rsidP="00445070">
            <w:pPr>
              <w:jc w:val="center"/>
              <w:rPr>
                <w:rFonts w:hAnsi="宋体" w:cs="宋体"/>
                <w:sz w:val="24"/>
              </w:rPr>
            </w:pPr>
            <w:r>
              <w:rPr>
                <w:rFonts w:hAnsi="宋体" w:cs="宋体" w:hint="eastAsia"/>
                <w:sz w:val="24"/>
              </w:rPr>
              <w:t>（1-5分）</w:t>
            </w:r>
          </w:p>
        </w:tc>
        <w:tc>
          <w:tcPr>
            <w:tcW w:w="5167" w:type="dxa"/>
            <w:vAlign w:val="center"/>
          </w:tcPr>
          <w:p w:rsidR="00C53948" w:rsidRDefault="00C53948" w:rsidP="00445070">
            <w:pPr>
              <w:rPr>
                <w:rFonts w:hAnsi="宋体" w:cs="宋体"/>
                <w:sz w:val="24"/>
              </w:rPr>
            </w:pPr>
            <w:r>
              <w:rPr>
                <w:rFonts w:hAnsi="宋体" w:cs="宋体" w:hint="eastAsia"/>
                <w:sz w:val="24"/>
              </w:rPr>
              <w:t>根据计划与措施是否合理、科学等方面进行对比，在1-5分范围内酌情打分。缺项为0分。</w:t>
            </w:r>
          </w:p>
        </w:tc>
      </w:tr>
      <w:tr w:rsidR="00C53948" w:rsidTr="00445070">
        <w:trPr>
          <w:trHeight w:val="876"/>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资源配备计划</w:t>
            </w:r>
          </w:p>
          <w:p w:rsidR="00C53948" w:rsidRDefault="00C53948" w:rsidP="00445070">
            <w:pPr>
              <w:jc w:val="center"/>
              <w:rPr>
                <w:rFonts w:hAnsi="宋体" w:cs="宋体"/>
                <w:sz w:val="24"/>
              </w:rPr>
            </w:pPr>
            <w:r>
              <w:rPr>
                <w:rFonts w:hAnsi="宋体" w:cs="宋体" w:hint="eastAsia"/>
                <w:sz w:val="24"/>
              </w:rPr>
              <w:t>（1-5分）</w:t>
            </w:r>
          </w:p>
        </w:tc>
        <w:tc>
          <w:tcPr>
            <w:tcW w:w="5167" w:type="dxa"/>
            <w:vAlign w:val="center"/>
          </w:tcPr>
          <w:p w:rsidR="00C53948" w:rsidRDefault="00C53948" w:rsidP="00445070">
            <w:pPr>
              <w:rPr>
                <w:rFonts w:hAnsi="宋体" w:cs="宋体"/>
                <w:sz w:val="24"/>
              </w:rPr>
            </w:pPr>
            <w:r>
              <w:rPr>
                <w:rFonts w:hAnsi="宋体" w:cs="宋体" w:hint="eastAsia"/>
                <w:sz w:val="24"/>
              </w:rPr>
              <w:t>根据配备计划是否合理、科学等方面进行对比，在1-5分范围内酌情打分。缺项为0分。</w:t>
            </w:r>
          </w:p>
        </w:tc>
      </w:tr>
      <w:tr w:rsidR="00C53948" w:rsidTr="00445070">
        <w:trPr>
          <w:trHeight w:val="876"/>
        </w:trPr>
        <w:tc>
          <w:tcPr>
            <w:tcW w:w="741" w:type="dxa"/>
            <w:vMerge/>
            <w:tcMar>
              <w:left w:w="57" w:type="dxa"/>
              <w:right w:w="57" w:type="dxa"/>
            </w:tcMar>
            <w:vAlign w:val="center"/>
          </w:tcPr>
          <w:p w:rsidR="00C53948" w:rsidRDefault="00C53948" w:rsidP="00445070">
            <w:pPr>
              <w:jc w:val="center"/>
              <w:rPr>
                <w:rFonts w:hAnsi="宋体" w:cs="宋体"/>
                <w:color w:val="000000"/>
                <w:sz w:val="24"/>
              </w:rPr>
            </w:pPr>
          </w:p>
        </w:tc>
        <w:tc>
          <w:tcPr>
            <w:tcW w:w="1133" w:type="dxa"/>
            <w:vMerge/>
            <w:vAlign w:val="center"/>
          </w:tcPr>
          <w:p w:rsidR="00C53948" w:rsidRDefault="00C53948" w:rsidP="00445070">
            <w:pPr>
              <w:jc w:val="center"/>
              <w:rPr>
                <w:rFonts w:hAnsi="宋体" w:cs="宋体"/>
                <w:color w:val="000000"/>
                <w:sz w:val="24"/>
              </w:rPr>
            </w:pPr>
          </w:p>
        </w:tc>
        <w:tc>
          <w:tcPr>
            <w:tcW w:w="2268" w:type="dxa"/>
            <w:tcMar>
              <w:left w:w="57" w:type="dxa"/>
              <w:right w:w="57" w:type="dxa"/>
            </w:tcMar>
            <w:vAlign w:val="center"/>
          </w:tcPr>
          <w:p w:rsidR="00C53948" w:rsidRDefault="00C53948" w:rsidP="00445070">
            <w:pPr>
              <w:jc w:val="center"/>
              <w:rPr>
                <w:rFonts w:hAnsi="宋体" w:cs="宋体"/>
                <w:sz w:val="24"/>
              </w:rPr>
            </w:pPr>
            <w:r>
              <w:rPr>
                <w:rFonts w:hAnsi="宋体" w:cs="宋体" w:hint="eastAsia"/>
                <w:sz w:val="24"/>
              </w:rPr>
              <w:t>环境保护管理体系</w:t>
            </w:r>
          </w:p>
          <w:p w:rsidR="00C53948" w:rsidRDefault="00C53948" w:rsidP="00445070">
            <w:pPr>
              <w:jc w:val="center"/>
              <w:rPr>
                <w:rFonts w:hAnsi="宋体" w:cs="宋体"/>
                <w:sz w:val="24"/>
              </w:rPr>
            </w:pPr>
            <w:r>
              <w:rPr>
                <w:rFonts w:hAnsi="宋体" w:cs="宋体" w:hint="eastAsia"/>
                <w:sz w:val="24"/>
              </w:rPr>
              <w:t>与措施（1-5分）</w:t>
            </w:r>
          </w:p>
        </w:tc>
        <w:tc>
          <w:tcPr>
            <w:tcW w:w="5167" w:type="dxa"/>
            <w:vAlign w:val="center"/>
          </w:tcPr>
          <w:p w:rsidR="00C53948" w:rsidRDefault="00C53948" w:rsidP="00445070">
            <w:pPr>
              <w:rPr>
                <w:rFonts w:hAnsi="宋体" w:cs="宋体"/>
                <w:sz w:val="24"/>
              </w:rPr>
            </w:pPr>
            <w:r>
              <w:rPr>
                <w:rFonts w:hAnsi="宋体" w:cs="宋体" w:hint="eastAsia"/>
                <w:sz w:val="24"/>
              </w:rPr>
              <w:t>根据管理体系和措施的合理、科学性等方面进行对比，在1-5分范围内酌情打分。缺项为0分。</w:t>
            </w:r>
          </w:p>
        </w:tc>
      </w:tr>
    </w:tbl>
    <w:p w:rsidR="00C53948" w:rsidRDefault="00C53948" w:rsidP="00C53948">
      <w:pPr>
        <w:rPr>
          <w:rFonts w:hAnsi="宋体" w:cs="仿宋"/>
          <w:b/>
          <w:bCs/>
          <w:sz w:val="24"/>
        </w:rPr>
      </w:pPr>
      <w:r>
        <w:rPr>
          <w:rFonts w:hAnsi="宋体" w:cs="仿宋" w:hint="eastAsia"/>
          <w:b/>
          <w:bCs/>
          <w:sz w:val="24"/>
        </w:rPr>
        <w:t>注：</w:t>
      </w:r>
    </w:p>
    <w:p w:rsidR="00C53948" w:rsidRDefault="00C53948" w:rsidP="00C53948">
      <w:pPr>
        <w:spacing w:line="360" w:lineRule="auto"/>
        <w:ind w:firstLineChars="300" w:firstLine="723"/>
        <w:jc w:val="left"/>
        <w:rPr>
          <w:rFonts w:hAnsi="宋体" w:cs="仿宋"/>
          <w:b/>
          <w:bCs/>
          <w:sz w:val="24"/>
        </w:rPr>
      </w:pPr>
      <w:r>
        <w:rPr>
          <w:rFonts w:hAnsi="宋体" w:cs="仿宋" w:hint="eastAsia"/>
          <w:b/>
          <w:bCs/>
          <w:sz w:val="24"/>
        </w:rPr>
        <w:t>凡评标办法里涉及到的证书、证件及业绩材料等，均以原件并结合投标文件中所附复印件进行评审，二者缺其一，则该项得分应作0分处理（资格审查项除外）。</w:t>
      </w:r>
    </w:p>
    <w:p w:rsidR="00C53948" w:rsidRDefault="00C53948" w:rsidP="00C53948">
      <w:pPr>
        <w:pStyle w:val="2TimesNewRoman5020"/>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1. 评标方法</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C53948" w:rsidRDefault="00C53948" w:rsidP="00C53948">
      <w:pPr>
        <w:pStyle w:val="2TimesNewRoman5020"/>
        <w:spacing w:line="360" w:lineRule="auto"/>
        <w:rPr>
          <w:rFonts w:ascii="宋体" w:eastAsia="宋体" w:hAnsi="宋体"/>
          <w:color w:val="000000"/>
          <w:sz w:val="24"/>
          <w:szCs w:val="24"/>
        </w:rPr>
      </w:pPr>
      <w:bookmarkStart w:id="74" w:name="_Toc152045601"/>
      <w:bookmarkStart w:id="75" w:name="_Toc179632619"/>
      <w:bookmarkStart w:id="76" w:name="_Toc144974568"/>
      <w:bookmarkStart w:id="77" w:name="_Toc152042378"/>
      <w:r>
        <w:rPr>
          <w:rFonts w:ascii="宋体" w:eastAsia="宋体" w:hAnsi="宋体" w:hint="eastAsia"/>
          <w:color w:val="000000"/>
          <w:sz w:val="24"/>
          <w:szCs w:val="24"/>
        </w:rPr>
        <w:t>2. 评审标准</w:t>
      </w:r>
      <w:bookmarkEnd w:id="74"/>
      <w:bookmarkEnd w:id="75"/>
      <w:bookmarkEnd w:id="76"/>
      <w:bookmarkEnd w:id="77"/>
    </w:p>
    <w:p w:rsidR="00C53948" w:rsidRDefault="00C53948" w:rsidP="00C53948">
      <w:pPr>
        <w:pStyle w:val="378020"/>
        <w:spacing w:line="360" w:lineRule="auto"/>
        <w:rPr>
          <w:rFonts w:eastAsia="宋体" w:hAnsi="宋体"/>
          <w:color w:val="000000"/>
          <w:szCs w:val="24"/>
        </w:rPr>
      </w:pPr>
      <w:bookmarkStart w:id="78" w:name="_Toc152042379"/>
      <w:bookmarkStart w:id="79" w:name="_Toc144974569"/>
      <w:bookmarkStart w:id="80" w:name="_Toc152045602"/>
      <w:bookmarkStart w:id="81" w:name="_Toc179632620"/>
      <w:r>
        <w:rPr>
          <w:rFonts w:eastAsia="宋体" w:hAnsi="宋体" w:hint="eastAsia"/>
          <w:color w:val="000000"/>
          <w:szCs w:val="24"/>
        </w:rPr>
        <w:t>2.1 初步评审标准</w:t>
      </w:r>
      <w:bookmarkEnd w:id="78"/>
      <w:bookmarkEnd w:id="79"/>
      <w:bookmarkEnd w:id="80"/>
      <w:bookmarkEnd w:id="81"/>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2.1.1 形式评审标准：见评标办法前附表。</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2.1.2 资格评审标准：见评标办法前附表。</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2.1.3 响应性评审标准：见评标办法前附表。</w:t>
      </w:r>
    </w:p>
    <w:p w:rsidR="00C53948" w:rsidRDefault="00C53948" w:rsidP="00C53948">
      <w:pPr>
        <w:pStyle w:val="378020"/>
        <w:spacing w:line="360" w:lineRule="auto"/>
        <w:rPr>
          <w:rFonts w:eastAsia="宋体" w:hAnsi="宋体"/>
          <w:color w:val="000000"/>
          <w:szCs w:val="24"/>
        </w:rPr>
      </w:pPr>
      <w:bookmarkStart w:id="82" w:name="_Toc179632621"/>
      <w:bookmarkStart w:id="83" w:name="_Toc144974570"/>
      <w:bookmarkStart w:id="84" w:name="_Toc152042380"/>
      <w:bookmarkStart w:id="85" w:name="_Toc152045603"/>
      <w:r>
        <w:rPr>
          <w:rFonts w:eastAsia="宋体" w:hAnsi="宋体" w:hint="eastAsia"/>
          <w:color w:val="000000"/>
          <w:szCs w:val="24"/>
        </w:rPr>
        <w:t>2.2 分值构成与评分标准</w:t>
      </w:r>
      <w:bookmarkEnd w:id="82"/>
      <w:bookmarkEnd w:id="83"/>
      <w:bookmarkEnd w:id="84"/>
      <w:bookmarkEnd w:id="85"/>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2.2.1 分值构成</w:t>
      </w:r>
    </w:p>
    <w:p w:rsidR="00C53948" w:rsidRDefault="00C53948" w:rsidP="00C53948">
      <w:pPr>
        <w:spacing w:line="360" w:lineRule="auto"/>
        <w:ind w:firstLineChars="342" w:firstLine="821"/>
        <w:rPr>
          <w:rFonts w:hAnsi="宋体" w:cs="宋体"/>
          <w:color w:val="000000"/>
          <w:sz w:val="24"/>
        </w:rPr>
      </w:pPr>
      <w:r>
        <w:rPr>
          <w:rFonts w:hAnsi="宋体" w:cs="宋体" w:hint="eastAsia"/>
          <w:color w:val="000000"/>
          <w:sz w:val="24"/>
        </w:rPr>
        <w:t>（1）商务标：见评标办法前附表；</w:t>
      </w:r>
    </w:p>
    <w:p w:rsidR="00C53948" w:rsidRDefault="00C53948" w:rsidP="00C53948">
      <w:pPr>
        <w:spacing w:line="360" w:lineRule="auto"/>
        <w:ind w:firstLineChars="342" w:firstLine="821"/>
        <w:rPr>
          <w:rFonts w:hAnsi="宋体" w:cs="宋体"/>
          <w:color w:val="000000"/>
          <w:sz w:val="24"/>
        </w:rPr>
      </w:pPr>
      <w:r>
        <w:rPr>
          <w:rFonts w:hAnsi="宋体" w:cs="宋体" w:hint="eastAsia"/>
          <w:color w:val="000000"/>
          <w:sz w:val="24"/>
        </w:rPr>
        <w:t>（2）技术标：见评标办法前附表；</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2.2.2 评标基准价计算</w:t>
      </w:r>
    </w:p>
    <w:p w:rsidR="00C53948" w:rsidRDefault="00C53948" w:rsidP="00C53948">
      <w:pPr>
        <w:spacing w:line="360" w:lineRule="auto"/>
        <w:ind w:firstLineChars="400" w:firstLine="960"/>
        <w:rPr>
          <w:rFonts w:hAnsi="宋体" w:cs="宋体"/>
          <w:color w:val="000000"/>
          <w:sz w:val="24"/>
        </w:rPr>
      </w:pPr>
      <w:r>
        <w:rPr>
          <w:rFonts w:hAnsi="宋体" w:cs="宋体" w:hint="eastAsia"/>
          <w:color w:val="000000"/>
          <w:sz w:val="24"/>
        </w:rPr>
        <w:t>评标基准价计算方法：见评标办法前附表。</w:t>
      </w:r>
    </w:p>
    <w:p w:rsidR="00C53948" w:rsidRDefault="00C53948" w:rsidP="00C53948">
      <w:pPr>
        <w:spacing w:line="360" w:lineRule="auto"/>
        <w:ind w:firstLineChars="200" w:firstLine="480"/>
        <w:rPr>
          <w:rFonts w:hAnsi="宋体" w:cs="宋体"/>
          <w:sz w:val="24"/>
        </w:rPr>
      </w:pPr>
      <w:r>
        <w:rPr>
          <w:rFonts w:hAnsi="宋体" w:cs="宋体" w:hint="eastAsia"/>
          <w:sz w:val="24"/>
        </w:rPr>
        <w:t>2.2.3 投标报价的偏差率计算</w:t>
      </w:r>
    </w:p>
    <w:p w:rsidR="00C53948" w:rsidRDefault="00C53948" w:rsidP="00C53948">
      <w:pPr>
        <w:spacing w:line="360" w:lineRule="auto"/>
        <w:ind w:firstLineChars="400" w:firstLine="960"/>
        <w:rPr>
          <w:rFonts w:hAnsi="宋体" w:cs="宋体"/>
          <w:sz w:val="24"/>
        </w:rPr>
      </w:pPr>
      <w:r>
        <w:rPr>
          <w:rFonts w:hAnsi="宋体" w:cs="宋体" w:hint="eastAsia"/>
          <w:sz w:val="24"/>
        </w:rPr>
        <w:t>投标报价的偏差率计算公式：见评标办法前附表。</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2.2.4 评分标准</w:t>
      </w:r>
    </w:p>
    <w:p w:rsidR="00C53948" w:rsidRDefault="00C53948" w:rsidP="00C53948">
      <w:pPr>
        <w:spacing w:line="360" w:lineRule="auto"/>
        <w:ind w:firstLineChars="342" w:firstLine="821"/>
        <w:rPr>
          <w:rFonts w:hAnsi="宋体" w:cs="宋体"/>
          <w:color w:val="000000"/>
          <w:sz w:val="24"/>
        </w:rPr>
      </w:pPr>
      <w:r>
        <w:rPr>
          <w:rFonts w:hAnsi="宋体" w:cs="宋体" w:hint="eastAsia"/>
          <w:color w:val="000000"/>
          <w:sz w:val="24"/>
        </w:rPr>
        <w:t>（1）商务标评分标准：见评标办法前附表；</w:t>
      </w:r>
    </w:p>
    <w:p w:rsidR="00C53948" w:rsidRDefault="00C53948" w:rsidP="00C53948">
      <w:pPr>
        <w:spacing w:line="360" w:lineRule="auto"/>
        <w:ind w:firstLineChars="342" w:firstLine="821"/>
        <w:rPr>
          <w:rFonts w:hAnsi="宋体" w:cs="宋体"/>
          <w:color w:val="000000"/>
          <w:sz w:val="24"/>
        </w:rPr>
      </w:pPr>
      <w:r>
        <w:rPr>
          <w:rFonts w:hAnsi="宋体" w:cs="宋体" w:hint="eastAsia"/>
          <w:color w:val="000000"/>
          <w:sz w:val="24"/>
        </w:rPr>
        <w:t>（2）技术标评分标准：见评标办法前附表；</w:t>
      </w:r>
    </w:p>
    <w:p w:rsidR="00C53948" w:rsidRDefault="00C53948" w:rsidP="00C53948">
      <w:pPr>
        <w:pStyle w:val="2TimesNewRoman5020"/>
        <w:spacing w:line="360" w:lineRule="auto"/>
        <w:rPr>
          <w:rFonts w:ascii="宋体" w:eastAsia="宋体" w:hAnsi="宋体"/>
          <w:color w:val="000000"/>
          <w:sz w:val="24"/>
          <w:szCs w:val="24"/>
        </w:rPr>
      </w:pPr>
      <w:bookmarkStart w:id="86" w:name="_Toc144974571"/>
      <w:bookmarkStart w:id="87" w:name="_Toc179632622"/>
      <w:bookmarkStart w:id="88" w:name="_Toc152042381"/>
      <w:bookmarkStart w:id="89" w:name="_Toc152045604"/>
      <w:r>
        <w:rPr>
          <w:rFonts w:ascii="宋体" w:eastAsia="宋体" w:hAnsi="宋体" w:hint="eastAsia"/>
          <w:color w:val="000000"/>
          <w:sz w:val="24"/>
          <w:szCs w:val="24"/>
        </w:rPr>
        <w:t>3. 评标程序</w:t>
      </w:r>
      <w:bookmarkEnd w:id="86"/>
      <w:bookmarkEnd w:id="87"/>
      <w:bookmarkEnd w:id="88"/>
      <w:bookmarkEnd w:id="89"/>
    </w:p>
    <w:p w:rsidR="00C53948" w:rsidRDefault="00C53948" w:rsidP="00C53948">
      <w:pPr>
        <w:pStyle w:val="378020"/>
        <w:spacing w:line="360" w:lineRule="auto"/>
        <w:rPr>
          <w:rFonts w:eastAsia="宋体" w:hAnsi="宋体"/>
          <w:color w:val="000000"/>
          <w:szCs w:val="24"/>
        </w:rPr>
      </w:pPr>
      <w:bookmarkStart w:id="90" w:name="_Toc179632623"/>
      <w:bookmarkStart w:id="91" w:name="_Toc144974572"/>
      <w:bookmarkStart w:id="92" w:name="_Toc152042382"/>
      <w:bookmarkStart w:id="93" w:name="_Toc152045605"/>
      <w:r>
        <w:rPr>
          <w:rFonts w:eastAsia="宋体" w:hAnsi="宋体" w:hint="eastAsia"/>
          <w:color w:val="000000"/>
          <w:szCs w:val="24"/>
        </w:rPr>
        <w:t xml:space="preserve">  3.1 初步评审</w:t>
      </w:r>
      <w:bookmarkEnd w:id="90"/>
      <w:bookmarkEnd w:id="91"/>
      <w:bookmarkEnd w:id="92"/>
      <w:bookmarkEnd w:id="93"/>
    </w:p>
    <w:p w:rsidR="00C53948" w:rsidRDefault="00C53948" w:rsidP="00C53948">
      <w:pPr>
        <w:spacing w:line="360" w:lineRule="auto"/>
        <w:rPr>
          <w:rFonts w:hAnsi="宋体" w:cs="宋体"/>
          <w:color w:val="000000"/>
          <w:sz w:val="24"/>
        </w:rPr>
      </w:pPr>
      <w:r>
        <w:rPr>
          <w:rFonts w:hAnsi="宋体" w:cs="宋体" w:hint="eastAsia"/>
          <w:color w:val="000000"/>
          <w:sz w:val="24"/>
        </w:rPr>
        <w:t xml:space="preserve">  3.1.1 评标委员会可以要求投标人提交第二章“投标人须知”第3.5.1项至第3.5.2项规定的有关证明和证件的原件，以便核验。评标委员会依据本章第2.1款规定的标准对投标文件进行初步评审。有一项不符合评审标准的，作废标处理。</w:t>
      </w:r>
    </w:p>
    <w:p w:rsidR="00C53948" w:rsidRDefault="00C53948" w:rsidP="00C53948">
      <w:pPr>
        <w:spacing w:line="360" w:lineRule="auto"/>
        <w:rPr>
          <w:rFonts w:hAnsi="宋体" w:cs="宋体"/>
          <w:color w:val="000000"/>
          <w:sz w:val="24"/>
        </w:rPr>
      </w:pPr>
      <w:r>
        <w:rPr>
          <w:rFonts w:hAnsi="宋体" w:cs="宋体" w:hint="eastAsia"/>
          <w:color w:val="000000"/>
          <w:sz w:val="24"/>
        </w:rPr>
        <w:t xml:space="preserve">  3.1.2 投标人有以下情形之一的，其投标作废标处理：</w:t>
      </w:r>
    </w:p>
    <w:p w:rsidR="00C53948" w:rsidRDefault="00C53948" w:rsidP="00C53948">
      <w:pPr>
        <w:numPr>
          <w:ilvl w:val="0"/>
          <w:numId w:val="5"/>
        </w:numPr>
        <w:spacing w:line="360" w:lineRule="auto"/>
        <w:rPr>
          <w:rFonts w:hAnsi="宋体" w:cs="宋体"/>
          <w:color w:val="000000"/>
          <w:sz w:val="24"/>
        </w:rPr>
      </w:pPr>
      <w:r>
        <w:rPr>
          <w:rFonts w:hAnsi="宋体" w:cs="宋体" w:hint="eastAsia"/>
          <w:color w:val="000000"/>
          <w:sz w:val="24"/>
        </w:rPr>
        <w:t>串通投标或弄虚作假或有其他违法行为的；</w:t>
      </w:r>
    </w:p>
    <w:p w:rsidR="00C53948" w:rsidRDefault="00C53948" w:rsidP="00C53948">
      <w:pPr>
        <w:numPr>
          <w:ilvl w:val="0"/>
          <w:numId w:val="5"/>
        </w:numPr>
        <w:spacing w:line="360" w:lineRule="auto"/>
        <w:rPr>
          <w:rFonts w:hAnsi="宋体" w:cs="宋体"/>
          <w:color w:val="000000"/>
          <w:sz w:val="24"/>
        </w:rPr>
      </w:pPr>
      <w:r>
        <w:rPr>
          <w:rFonts w:hAnsi="宋体" w:cs="宋体" w:hint="eastAsia"/>
          <w:color w:val="000000"/>
          <w:sz w:val="24"/>
        </w:rPr>
        <w:t>未按要求加盖单位公章和无法人代表或委托代理人签字的；</w:t>
      </w:r>
    </w:p>
    <w:p w:rsidR="00C53948" w:rsidRDefault="00C53948" w:rsidP="00C53948">
      <w:pPr>
        <w:spacing w:line="360" w:lineRule="auto"/>
        <w:rPr>
          <w:rFonts w:hAnsi="宋体" w:cs="宋体"/>
          <w:color w:val="000000"/>
          <w:sz w:val="24"/>
        </w:rPr>
      </w:pPr>
      <w:r>
        <w:rPr>
          <w:rFonts w:hAnsi="宋体" w:cs="宋体" w:hint="eastAsia"/>
          <w:color w:val="000000"/>
          <w:sz w:val="24"/>
        </w:rPr>
        <w:t>（3）未按规定的格式填写，内容不全，关键字迹模糊或无法辨认的；</w:t>
      </w:r>
    </w:p>
    <w:p w:rsidR="00C53948" w:rsidRDefault="00C53948" w:rsidP="00C53948">
      <w:pPr>
        <w:spacing w:line="360" w:lineRule="auto"/>
        <w:rPr>
          <w:rFonts w:hAnsi="宋体" w:cs="宋体"/>
          <w:color w:val="000000"/>
          <w:sz w:val="24"/>
        </w:rPr>
      </w:pPr>
      <w:r>
        <w:rPr>
          <w:rFonts w:hAnsi="宋体" w:cs="宋体" w:hint="eastAsia"/>
          <w:color w:val="000000"/>
          <w:sz w:val="24"/>
        </w:rPr>
        <w:lastRenderedPageBreak/>
        <w:t>（4）未按招标文件要求提供投标保证金的；</w:t>
      </w:r>
    </w:p>
    <w:p w:rsidR="00C53948" w:rsidRDefault="00C53948" w:rsidP="00C53948">
      <w:pPr>
        <w:spacing w:line="360" w:lineRule="auto"/>
        <w:rPr>
          <w:rFonts w:hAnsi="宋体" w:cs="宋体"/>
          <w:color w:val="000000"/>
          <w:sz w:val="24"/>
        </w:rPr>
      </w:pPr>
      <w:r>
        <w:rPr>
          <w:rFonts w:hAnsi="宋体" w:cs="宋体" w:hint="eastAsia"/>
          <w:color w:val="000000"/>
          <w:sz w:val="24"/>
        </w:rPr>
        <w:t>（5）投标人资格条件不符合国家有关规定和招标文件要求的；</w:t>
      </w:r>
    </w:p>
    <w:p w:rsidR="00C53948" w:rsidRDefault="00C53948" w:rsidP="00C53948">
      <w:pPr>
        <w:spacing w:line="360" w:lineRule="auto"/>
        <w:rPr>
          <w:rFonts w:hAnsi="宋体" w:cs="宋体"/>
          <w:color w:val="000000"/>
          <w:sz w:val="24"/>
        </w:rPr>
      </w:pPr>
      <w:r>
        <w:rPr>
          <w:rFonts w:hAnsi="宋体" w:cs="宋体" w:hint="eastAsia"/>
          <w:color w:val="000000"/>
          <w:sz w:val="24"/>
        </w:rPr>
        <w:t>（6）违反国家强制性标准的；</w:t>
      </w:r>
    </w:p>
    <w:p w:rsidR="00C53948" w:rsidRDefault="00C53948" w:rsidP="00C53948">
      <w:pPr>
        <w:spacing w:line="360" w:lineRule="auto"/>
        <w:rPr>
          <w:rFonts w:hAnsi="宋体" w:cs="宋体"/>
          <w:color w:val="000000"/>
          <w:sz w:val="24"/>
        </w:rPr>
      </w:pPr>
      <w:r>
        <w:rPr>
          <w:rFonts w:hAnsi="宋体" w:cs="宋体" w:hint="eastAsia"/>
          <w:color w:val="000000"/>
          <w:sz w:val="24"/>
        </w:rPr>
        <w:t>（7）不按照要求对投标报价进行确认、对投标文件进行澄清、说明或者补充的；</w:t>
      </w:r>
    </w:p>
    <w:p w:rsidR="00C53948" w:rsidRDefault="00C53948" w:rsidP="00C53948">
      <w:pPr>
        <w:spacing w:line="360" w:lineRule="auto"/>
        <w:rPr>
          <w:rFonts w:hAnsi="宋体" w:cs="宋体"/>
          <w:color w:val="000000"/>
          <w:sz w:val="24"/>
        </w:rPr>
      </w:pPr>
      <w:r>
        <w:rPr>
          <w:rFonts w:hAnsi="宋体" w:cs="宋体" w:hint="eastAsia"/>
          <w:color w:val="000000"/>
          <w:sz w:val="24"/>
        </w:rPr>
        <w:t>（8）投标文件附有招标人不能接受的条件的；</w:t>
      </w:r>
    </w:p>
    <w:p w:rsidR="00C53948" w:rsidRDefault="00C53948" w:rsidP="00C53948">
      <w:pPr>
        <w:spacing w:line="360" w:lineRule="auto"/>
        <w:rPr>
          <w:rFonts w:hAnsi="宋体" w:cs="宋体"/>
          <w:color w:val="000000"/>
          <w:sz w:val="24"/>
        </w:rPr>
      </w:pPr>
      <w:r>
        <w:rPr>
          <w:rFonts w:hAnsi="宋体" w:cs="宋体" w:hint="eastAsia"/>
          <w:color w:val="000000"/>
          <w:sz w:val="24"/>
        </w:rPr>
        <w:t>（9）对同一标段递交内容不同的投标文件，或在一份投标文件中对同一标段报有两个（含两个）以上报价的（按招标文件规定提交备选投标方案的除外）；</w:t>
      </w:r>
    </w:p>
    <w:p w:rsidR="00C53948" w:rsidRDefault="00C53948" w:rsidP="00C53948">
      <w:pPr>
        <w:spacing w:line="360" w:lineRule="auto"/>
        <w:rPr>
          <w:rFonts w:hAnsi="宋体" w:cs="宋体"/>
          <w:color w:val="000000"/>
          <w:sz w:val="24"/>
        </w:rPr>
      </w:pPr>
      <w:r>
        <w:rPr>
          <w:rFonts w:hAnsi="宋体" w:cs="宋体" w:hint="eastAsia"/>
          <w:color w:val="000000"/>
          <w:sz w:val="24"/>
        </w:rPr>
        <w:t>（10）变更工程量清单内容的；</w:t>
      </w:r>
    </w:p>
    <w:p w:rsidR="00C53948" w:rsidRDefault="00C53948" w:rsidP="00C53948">
      <w:pPr>
        <w:spacing w:line="360" w:lineRule="auto"/>
        <w:rPr>
          <w:rFonts w:hAnsi="宋体" w:cs="宋体"/>
          <w:color w:val="000000"/>
          <w:sz w:val="24"/>
        </w:rPr>
      </w:pPr>
      <w:r>
        <w:rPr>
          <w:rFonts w:hAnsi="宋体" w:cs="宋体" w:hint="eastAsia"/>
          <w:color w:val="000000"/>
          <w:sz w:val="24"/>
        </w:rPr>
        <w:t>（11）招标文件规定的其它情况。</w:t>
      </w:r>
    </w:p>
    <w:p w:rsidR="00C53948" w:rsidRDefault="00C53948" w:rsidP="00C53948">
      <w:pPr>
        <w:spacing w:line="360" w:lineRule="auto"/>
        <w:rPr>
          <w:rFonts w:hAnsi="宋体" w:cs="宋体"/>
          <w:color w:val="000000"/>
          <w:sz w:val="24"/>
        </w:rPr>
      </w:pPr>
      <w:r>
        <w:rPr>
          <w:rFonts w:hAnsi="宋体" w:cs="宋体" w:hint="eastAsia"/>
          <w:color w:val="000000"/>
          <w:sz w:val="24"/>
        </w:rPr>
        <w:t xml:space="preserve">  3.1.3投标报价有算术错误的，评标委员会按以下原则对投标报价进行修正，修正的价格经投标人书面确认后具有约束力。投标人不接受修正价格的，其投标作废标处理。</w:t>
      </w:r>
      <w:bookmarkStart w:id="94" w:name="_Toc152042383"/>
    </w:p>
    <w:p w:rsidR="00C53948" w:rsidRDefault="00C53948" w:rsidP="00C53948">
      <w:pPr>
        <w:spacing w:line="360" w:lineRule="auto"/>
        <w:rPr>
          <w:rFonts w:hAnsi="宋体" w:cs="宋体"/>
          <w:color w:val="000000"/>
          <w:sz w:val="24"/>
        </w:rPr>
      </w:pPr>
      <w:r>
        <w:rPr>
          <w:rFonts w:hAnsi="宋体" w:cs="宋体" w:hint="eastAsia"/>
          <w:color w:val="000000"/>
          <w:sz w:val="24"/>
        </w:rPr>
        <w:t xml:space="preserve"> （1）投标文件中的大写金额与小写金额不一致的，以大写金额为准；</w:t>
      </w:r>
      <w:bookmarkEnd w:id="94"/>
    </w:p>
    <w:p w:rsidR="00C53948" w:rsidRDefault="00C53948" w:rsidP="00C53948">
      <w:pPr>
        <w:spacing w:line="360" w:lineRule="auto"/>
        <w:rPr>
          <w:rFonts w:hAnsi="宋体" w:cs="宋体"/>
          <w:color w:val="000000"/>
          <w:sz w:val="24"/>
        </w:rPr>
      </w:pPr>
      <w:r>
        <w:rPr>
          <w:rFonts w:hAnsi="宋体" w:cs="宋体" w:hint="eastAsia"/>
          <w:color w:val="000000"/>
          <w:sz w:val="24"/>
        </w:rPr>
        <w:t xml:space="preserve"> （2）总价金额与依据单价计算出的结果不一致的，以单价金额为准修正总价，但单价金额小数点有明显错误的除外。</w:t>
      </w:r>
    </w:p>
    <w:p w:rsidR="00C53948" w:rsidRDefault="00C53948" w:rsidP="00C53948">
      <w:pPr>
        <w:pStyle w:val="378020"/>
        <w:spacing w:line="360" w:lineRule="auto"/>
        <w:rPr>
          <w:rFonts w:eastAsia="宋体" w:hAnsi="宋体"/>
          <w:color w:val="000000"/>
          <w:szCs w:val="24"/>
        </w:rPr>
      </w:pPr>
      <w:bookmarkStart w:id="95" w:name="_Toc144974573"/>
      <w:bookmarkStart w:id="96" w:name="_Toc179632624"/>
      <w:bookmarkStart w:id="97" w:name="_Toc152042384"/>
      <w:bookmarkStart w:id="98" w:name="_Toc152045606"/>
      <w:r>
        <w:rPr>
          <w:rFonts w:eastAsia="宋体" w:hAnsi="宋体" w:hint="eastAsia"/>
          <w:color w:val="000000"/>
          <w:szCs w:val="24"/>
        </w:rPr>
        <w:t>3.2 详细评审</w:t>
      </w:r>
      <w:bookmarkEnd w:id="95"/>
      <w:bookmarkEnd w:id="96"/>
      <w:bookmarkEnd w:id="97"/>
      <w:bookmarkEnd w:id="98"/>
    </w:p>
    <w:p w:rsidR="00C53948" w:rsidRDefault="00C53948" w:rsidP="00C53948">
      <w:pPr>
        <w:spacing w:line="360" w:lineRule="auto"/>
        <w:ind w:firstLineChars="200" w:firstLine="482"/>
        <w:rPr>
          <w:rFonts w:hAnsi="宋体" w:cs="宋体"/>
          <w:b/>
          <w:color w:val="000000"/>
          <w:sz w:val="24"/>
        </w:rPr>
      </w:pPr>
      <w:r>
        <w:rPr>
          <w:rFonts w:hAnsi="宋体" w:cs="宋体" w:hint="eastAsia"/>
          <w:b/>
          <w:color w:val="000000"/>
          <w:sz w:val="24"/>
        </w:rPr>
        <w:t>只有通过了初步评审、被判定为合格的投标方可进入详细评审。</w:t>
      </w:r>
    </w:p>
    <w:p w:rsidR="00C53948" w:rsidRDefault="00C53948" w:rsidP="00C53948">
      <w:pPr>
        <w:spacing w:line="360" w:lineRule="auto"/>
        <w:rPr>
          <w:rFonts w:hAnsi="宋体" w:cs="宋体"/>
          <w:color w:val="000000"/>
          <w:sz w:val="24"/>
        </w:rPr>
      </w:pPr>
      <w:r>
        <w:rPr>
          <w:rFonts w:hAnsi="宋体" w:cs="宋体" w:hint="eastAsia"/>
          <w:color w:val="000000"/>
          <w:sz w:val="24"/>
        </w:rPr>
        <w:t>3.2.1 评标委员会按本章第2.2款规定的量化因素和分值进行打分，并计算出综合评估得分。</w:t>
      </w:r>
    </w:p>
    <w:p w:rsidR="00C53948" w:rsidRDefault="00C53948" w:rsidP="00C53948">
      <w:pPr>
        <w:spacing w:line="360" w:lineRule="auto"/>
        <w:rPr>
          <w:rFonts w:hAnsi="宋体" w:cs="宋体"/>
          <w:sz w:val="24"/>
        </w:rPr>
      </w:pPr>
      <w:r>
        <w:rPr>
          <w:rFonts w:hAnsi="宋体" w:cs="宋体" w:hint="eastAsia"/>
          <w:sz w:val="24"/>
        </w:rPr>
        <w:t xml:space="preserve">  （1）按本章第2.2.4（1）目规定的评审因素和分值对商务标计算出得分A；</w:t>
      </w:r>
    </w:p>
    <w:p w:rsidR="00C53948" w:rsidRDefault="00C53948" w:rsidP="00C53948">
      <w:pPr>
        <w:spacing w:line="360" w:lineRule="auto"/>
        <w:rPr>
          <w:rFonts w:hAnsi="宋体" w:cs="宋体"/>
          <w:sz w:val="24"/>
        </w:rPr>
      </w:pPr>
      <w:r>
        <w:rPr>
          <w:rFonts w:hAnsi="宋体" w:cs="宋体" w:hint="eastAsia"/>
          <w:sz w:val="24"/>
        </w:rPr>
        <w:t xml:space="preserve">  （2）按本章第2.2.4（2）目规定的评审因素和分值对技术标计算出得分B；</w:t>
      </w:r>
    </w:p>
    <w:p w:rsidR="00C53948" w:rsidRDefault="00C53948" w:rsidP="00C53948">
      <w:pPr>
        <w:spacing w:line="360" w:lineRule="auto"/>
        <w:rPr>
          <w:rFonts w:hAnsi="宋体" w:cs="宋体"/>
          <w:spacing w:val="-3"/>
          <w:sz w:val="24"/>
        </w:rPr>
      </w:pPr>
      <w:bookmarkStart w:id="99" w:name="_Toc144974575"/>
      <w:bookmarkStart w:id="100" w:name="_Toc152045607"/>
      <w:bookmarkStart w:id="101" w:name="_Toc179632625"/>
      <w:bookmarkStart w:id="102" w:name="_Toc152042385"/>
      <w:r>
        <w:rPr>
          <w:rFonts w:hAnsi="宋体" w:cs="宋体" w:hint="eastAsia"/>
          <w:sz w:val="24"/>
        </w:rPr>
        <w:t>3.2.2</w:t>
      </w:r>
      <w:r>
        <w:rPr>
          <w:rFonts w:hAnsi="宋体" w:cs="宋体" w:hint="eastAsia"/>
          <w:color w:val="000000"/>
          <w:sz w:val="24"/>
        </w:rPr>
        <w:t>评审工作全部结束后，评标委员会应填写评标结果汇总表。</w:t>
      </w:r>
      <w:r>
        <w:rPr>
          <w:rFonts w:hAnsi="宋体" w:cs="宋体" w:hint="eastAsia"/>
          <w:spacing w:val="-3"/>
          <w:sz w:val="24"/>
        </w:rPr>
        <w:t>评标委员会应按下列原则进行评分汇总统计：</w:t>
      </w:r>
    </w:p>
    <w:p w:rsidR="00C53948" w:rsidRDefault="00C53948" w:rsidP="00C53948">
      <w:pPr>
        <w:spacing w:line="360" w:lineRule="auto"/>
        <w:rPr>
          <w:rFonts w:hAnsi="宋体" w:cs="宋体"/>
          <w:spacing w:val="-3"/>
          <w:sz w:val="24"/>
        </w:rPr>
      </w:pPr>
      <w:r>
        <w:rPr>
          <w:rFonts w:hAnsi="宋体" w:cs="宋体" w:hint="eastAsia"/>
          <w:spacing w:val="-3"/>
          <w:sz w:val="24"/>
        </w:rPr>
        <w:t xml:space="preserve">  （1）分数计算过程中，保留两位小数，小数点后第三位四舍五入。</w:t>
      </w:r>
    </w:p>
    <w:p w:rsidR="00C53948" w:rsidRDefault="00C53948" w:rsidP="00C53948">
      <w:pPr>
        <w:spacing w:line="360" w:lineRule="auto"/>
        <w:rPr>
          <w:rFonts w:hAnsi="宋体" w:cs="宋体"/>
          <w:spacing w:val="-3"/>
          <w:sz w:val="24"/>
        </w:rPr>
      </w:pPr>
      <w:r>
        <w:rPr>
          <w:rFonts w:hAnsi="宋体" w:cs="宋体" w:hint="eastAsia"/>
          <w:spacing w:val="-3"/>
          <w:sz w:val="24"/>
        </w:rPr>
        <w:t xml:space="preserve">  （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rsidR="00C53948" w:rsidRDefault="00C53948" w:rsidP="00C53948">
      <w:pPr>
        <w:spacing w:line="360" w:lineRule="auto"/>
        <w:ind w:firstLineChars="200" w:firstLine="480"/>
        <w:rPr>
          <w:rFonts w:hAnsi="宋体" w:cs="宋体"/>
          <w:sz w:val="24"/>
        </w:rPr>
      </w:pPr>
      <w:r>
        <w:rPr>
          <w:rFonts w:hAnsi="宋体" w:cs="宋体" w:hint="eastAsia"/>
          <w:sz w:val="24"/>
        </w:rPr>
        <w:t>3.2.3 投标人得分=A+B</w:t>
      </w:r>
    </w:p>
    <w:p w:rsidR="00C53948" w:rsidRDefault="00C53948" w:rsidP="00C53948">
      <w:pPr>
        <w:spacing w:line="360" w:lineRule="auto"/>
        <w:ind w:firstLineChars="200" w:firstLine="480"/>
        <w:rPr>
          <w:rFonts w:hAnsi="宋体" w:cs="宋体"/>
          <w:sz w:val="24"/>
        </w:rPr>
      </w:pPr>
      <w:r>
        <w:rPr>
          <w:rFonts w:hAnsi="宋体" w:cs="宋体"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w:t>
      </w:r>
      <w:r>
        <w:rPr>
          <w:rFonts w:hAnsi="宋体" w:cs="宋体" w:hint="eastAsia"/>
          <w:sz w:val="24"/>
        </w:rPr>
        <w:lastRenderedPageBreak/>
        <w:t>标人以低于成本报价竞标，其投标作废标处理。</w:t>
      </w:r>
    </w:p>
    <w:p w:rsidR="00C53948" w:rsidRDefault="00C53948" w:rsidP="00C53948">
      <w:pPr>
        <w:spacing w:line="360" w:lineRule="auto"/>
        <w:ind w:firstLineChars="216" w:firstLine="518"/>
        <w:rPr>
          <w:rFonts w:hAnsi="宋体" w:cs="宋体"/>
          <w:sz w:val="24"/>
        </w:rPr>
      </w:pPr>
      <w:r>
        <w:rPr>
          <w:rFonts w:hAnsi="宋体" w:cs="宋体" w:hint="eastAsia"/>
          <w:sz w:val="24"/>
        </w:rPr>
        <w:t>3.2.5 评标委员会根据招标文件规定的评标方法，对投标文件进行系统地评审和比较，不得变更招标文件已载明的评标方法和标准。招标文件中没有规定的标准和方法不得作为评标的依据。</w:t>
      </w:r>
    </w:p>
    <w:p w:rsidR="00C53948" w:rsidRDefault="00C53948" w:rsidP="00C53948">
      <w:pPr>
        <w:spacing w:line="360" w:lineRule="auto"/>
        <w:ind w:firstLineChars="216" w:firstLine="518"/>
        <w:rPr>
          <w:rFonts w:hAnsi="宋体" w:cs="宋体"/>
          <w:sz w:val="24"/>
        </w:rPr>
      </w:pPr>
      <w:r>
        <w:rPr>
          <w:rFonts w:hAnsi="宋体" w:cs="宋体" w:hint="eastAsia"/>
          <w:sz w:val="24"/>
        </w:rPr>
        <w:t>3.2.6评标委员会对投标文件中有含义不明确的内容、明显文字或者计算错误，认为需要投标人作出必要的澄清、说明的，经评标委员会讨论，并经二分之一以上委员同意、主任委员签字，以书面形式送达投标人；投标人对需要澄清的问题,以书面形式并经法定代表人或者授权代表人签字后，作为投标文件的组成部分，在规定的时间内送达评标委员会。评标委员会不得向投标人提出带有暗示性或诱导性的问题，或向其明确投标文件中的遗漏和错误，不得接受投标人主动提出的澄清、说明。除此之外，评标开始后，评标委员会不得再接受场外递交的任何材料。</w:t>
      </w:r>
    </w:p>
    <w:p w:rsidR="00C53948" w:rsidRDefault="00C53948" w:rsidP="00C53948">
      <w:pPr>
        <w:pStyle w:val="378020"/>
        <w:spacing w:line="360" w:lineRule="auto"/>
        <w:rPr>
          <w:rFonts w:eastAsia="宋体" w:hAnsi="宋体"/>
          <w:color w:val="000000"/>
          <w:szCs w:val="24"/>
        </w:rPr>
      </w:pPr>
      <w:r>
        <w:rPr>
          <w:rFonts w:eastAsia="宋体" w:hAnsi="宋体" w:hint="eastAsia"/>
          <w:color w:val="000000"/>
          <w:szCs w:val="24"/>
        </w:rPr>
        <w:t>3.3 投标文件的澄清</w:t>
      </w:r>
      <w:bookmarkEnd w:id="99"/>
      <w:r>
        <w:rPr>
          <w:rFonts w:eastAsia="宋体" w:hAnsi="宋体" w:hint="eastAsia"/>
          <w:color w:val="000000"/>
          <w:szCs w:val="24"/>
        </w:rPr>
        <w:t>和补正</w:t>
      </w:r>
      <w:bookmarkEnd w:id="100"/>
      <w:bookmarkEnd w:id="101"/>
      <w:bookmarkEnd w:id="102"/>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3.3.2 澄清、说明和补正不得改变投标文件的实质性内容（算术性错误修正的除外）。投标人的书面澄清、说明和补正属于投标文件的组成部分。</w:t>
      </w:r>
    </w:p>
    <w:p w:rsidR="00C53948" w:rsidRDefault="00C53948" w:rsidP="00C53948">
      <w:pPr>
        <w:spacing w:line="360" w:lineRule="auto"/>
        <w:ind w:firstLineChars="200" w:firstLine="480"/>
        <w:rPr>
          <w:rFonts w:hAnsi="宋体" w:cs="宋体"/>
          <w:color w:val="000000"/>
          <w:sz w:val="24"/>
        </w:rPr>
      </w:pPr>
      <w:r>
        <w:rPr>
          <w:rFonts w:hAnsi="宋体" w:cs="宋体" w:hint="eastAsia"/>
          <w:color w:val="000000"/>
          <w:sz w:val="24"/>
        </w:rPr>
        <w:t>3.3.3 评标委员会对投标人提交的澄清、说明或补正有疑问的，可以要求投标人进一步澄清、说明或补正，直至满足评标委员会的要求。</w:t>
      </w:r>
    </w:p>
    <w:p w:rsidR="00C53948" w:rsidRDefault="00C53948" w:rsidP="00C53948">
      <w:pPr>
        <w:pStyle w:val="378020"/>
        <w:spacing w:line="360" w:lineRule="auto"/>
        <w:rPr>
          <w:rFonts w:eastAsia="宋体" w:hAnsi="宋体"/>
          <w:szCs w:val="24"/>
        </w:rPr>
      </w:pPr>
      <w:bookmarkStart w:id="103" w:name="_Toc152042386"/>
      <w:bookmarkStart w:id="104" w:name="_Toc144974576"/>
      <w:bookmarkStart w:id="105" w:name="_Toc179632626"/>
      <w:bookmarkStart w:id="106" w:name="_Toc152045608"/>
      <w:r>
        <w:rPr>
          <w:rFonts w:eastAsia="宋体" w:hAnsi="宋体" w:hint="eastAsia"/>
          <w:szCs w:val="24"/>
        </w:rPr>
        <w:t>3.4 评标结果</w:t>
      </w:r>
      <w:bookmarkEnd w:id="103"/>
      <w:bookmarkEnd w:id="104"/>
      <w:bookmarkEnd w:id="105"/>
      <w:bookmarkEnd w:id="106"/>
    </w:p>
    <w:p w:rsidR="00C53948" w:rsidRDefault="00C53948" w:rsidP="00C53948">
      <w:pPr>
        <w:spacing w:line="360" w:lineRule="auto"/>
        <w:ind w:firstLineChars="200" w:firstLine="480"/>
        <w:rPr>
          <w:rFonts w:hAnsi="宋体" w:cs="宋体"/>
          <w:sz w:val="24"/>
        </w:rPr>
      </w:pPr>
      <w:r>
        <w:rPr>
          <w:rFonts w:hAnsi="宋体" w:cs="宋体" w:hint="eastAsia"/>
          <w:sz w:val="24"/>
        </w:rPr>
        <w:t>3.4.1除第二章“投标人须知”前附表授权直接确定中标人外，评标委员会按照得分由高到低的顺序推荐中标候选人。</w:t>
      </w:r>
    </w:p>
    <w:p w:rsidR="00E315A4" w:rsidRDefault="00C53948" w:rsidP="00C53948">
      <w:pPr>
        <w:adjustRightInd w:val="0"/>
        <w:snapToGrid w:val="0"/>
        <w:spacing w:line="360" w:lineRule="auto"/>
        <w:ind w:firstLineChars="200" w:firstLine="480"/>
        <w:rPr>
          <w:b/>
          <w:sz w:val="24"/>
        </w:rPr>
      </w:pPr>
      <w:r>
        <w:rPr>
          <w:rFonts w:hAnsi="宋体" w:cs="宋体" w:hint="eastAsia"/>
          <w:sz w:val="24"/>
        </w:rPr>
        <w:t>3.4.2 评标委员会完成评标后，应当向招标人提交书面评标报告。</w:t>
      </w:r>
    </w:p>
    <w:p w:rsidR="001B11BC" w:rsidRPr="00DE683C" w:rsidRDefault="001B11BC" w:rsidP="001B11BC">
      <w:pPr>
        <w:adjustRightInd w:val="0"/>
        <w:snapToGrid w:val="0"/>
        <w:spacing w:line="360" w:lineRule="auto"/>
        <w:rPr>
          <w:sz w:val="24"/>
        </w:rPr>
      </w:pPr>
      <w:r w:rsidRPr="00DE683C">
        <w:rPr>
          <w:rFonts w:hint="eastAsia"/>
          <w:sz w:val="24"/>
        </w:rPr>
        <w:t>3.5、评标报告</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3.5.1 评标委员会根据投标人须知前附表的规定向招标人提交评标报告。评标报告应当由全体评标委员会成员签字，并于评标结束时抄送有关行政监督部门。</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3.5.2 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B11BC" w:rsidRPr="00DE683C" w:rsidRDefault="001B11BC" w:rsidP="001B11BC">
      <w:pPr>
        <w:adjustRightInd w:val="0"/>
        <w:snapToGrid w:val="0"/>
        <w:spacing w:line="360" w:lineRule="auto"/>
        <w:rPr>
          <w:sz w:val="24"/>
        </w:rPr>
      </w:pPr>
      <w:r w:rsidRPr="00DE683C">
        <w:rPr>
          <w:rFonts w:hint="eastAsia"/>
          <w:sz w:val="24"/>
        </w:rPr>
        <w:t>3.6、中标人的确立</w:t>
      </w:r>
    </w:p>
    <w:p w:rsidR="001B11BC" w:rsidRDefault="001B11BC" w:rsidP="001B11BC">
      <w:pPr>
        <w:adjustRightInd w:val="0"/>
        <w:snapToGrid w:val="0"/>
        <w:spacing w:line="360" w:lineRule="auto"/>
        <w:ind w:firstLineChars="200" w:firstLine="480"/>
        <w:rPr>
          <w:rFonts w:hint="eastAsia"/>
          <w:sz w:val="24"/>
        </w:rPr>
      </w:pPr>
      <w:r w:rsidRPr="00DE683C">
        <w:rPr>
          <w:rFonts w:hint="eastAsia"/>
          <w:sz w:val="24"/>
        </w:rPr>
        <w:lastRenderedPageBreak/>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653D08" w:rsidRPr="00653D08" w:rsidRDefault="00653D08" w:rsidP="00653D08">
      <w:pPr>
        <w:adjustRightInd w:val="0"/>
        <w:snapToGrid w:val="0"/>
        <w:spacing w:line="360" w:lineRule="auto"/>
        <w:ind w:firstLineChars="200" w:firstLine="482"/>
        <w:rPr>
          <w:b/>
          <w:sz w:val="24"/>
        </w:rPr>
      </w:pPr>
      <w:r w:rsidRPr="00653D08">
        <w:rPr>
          <w:rFonts w:hint="eastAsia"/>
          <w:b/>
          <w:sz w:val="24"/>
        </w:rPr>
        <w:t>国有资金占控股或者主导地位的依法必须进行招标的项目，评标委员会按规定否决不合格投标后，有效投标人只剩一家且投标报价为所有投标人报价中最高的，投标明显缺乏竞争的，评标委员会应当否决全部投标。</w:t>
      </w:r>
    </w:p>
    <w:p w:rsidR="001B11BC" w:rsidRPr="00DE683C" w:rsidRDefault="001B11BC" w:rsidP="001B11BC">
      <w:pPr>
        <w:adjustRightInd w:val="0"/>
        <w:snapToGrid w:val="0"/>
        <w:spacing w:line="360" w:lineRule="auto"/>
        <w:rPr>
          <w:sz w:val="24"/>
        </w:rPr>
      </w:pPr>
      <w:r w:rsidRPr="00DE683C">
        <w:rPr>
          <w:rFonts w:hint="eastAsia"/>
          <w:sz w:val="24"/>
        </w:rPr>
        <w:t>3.7、公示</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中标人确定后，招标人应当在本招标项目招标公告发布的同一媒介上进行公示，公示时间不少于3日（不含法定节假日）。公示期满后，招标人应当将招标投标情况书面报告提交招标投标管理部门备案，向中标人发出中标通知书，并向所有合格投标人告知中标结果。</w:t>
      </w:r>
    </w:p>
    <w:p w:rsidR="001B11BC" w:rsidRPr="00DE683C" w:rsidRDefault="001B11BC" w:rsidP="001B11BC">
      <w:pPr>
        <w:adjustRightInd w:val="0"/>
        <w:snapToGrid w:val="0"/>
        <w:spacing w:line="360" w:lineRule="auto"/>
        <w:rPr>
          <w:sz w:val="24"/>
        </w:rPr>
      </w:pPr>
      <w:r w:rsidRPr="00DE683C">
        <w:rPr>
          <w:rFonts w:hint="eastAsia"/>
          <w:sz w:val="24"/>
        </w:rPr>
        <w:t>3.8、特殊情况的处置程序</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3.8.1 关于评标活动暂停</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3.8.1.1 评标委员会应当执行连续评标的原则，按评标办法中规定的程序、内容、方法、标准完成全部评标工作。只有发生不可抗力导致评标工作无法继续时，评标活动方可暂停。</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3.8.1.2 发生评标暂停情况时，评标委员会应当封存全部投标文件和评标记录，待不可抗力的影响结束且具备继续评标的条件时，由原评标委员会继续评标。</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3.8.2 关于评标中途更换评标委员会成员</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3.8.2.1 除非发生下列情况之一，评标委员会成员不得在评标中途更换：</w:t>
      </w:r>
    </w:p>
    <w:p w:rsidR="001B11BC" w:rsidRPr="00DE683C" w:rsidRDefault="001B11BC" w:rsidP="001B11BC">
      <w:pPr>
        <w:adjustRightInd w:val="0"/>
        <w:snapToGrid w:val="0"/>
        <w:spacing w:line="360" w:lineRule="auto"/>
        <w:rPr>
          <w:sz w:val="24"/>
        </w:rPr>
      </w:pPr>
      <w:r w:rsidRPr="00DE683C">
        <w:rPr>
          <w:rFonts w:hint="eastAsia"/>
          <w:sz w:val="24"/>
        </w:rPr>
        <w:t>（1）因不可抗拒的客观原因，不能到场或需在评标中途退出评标活动。</w:t>
      </w:r>
    </w:p>
    <w:p w:rsidR="001B11BC" w:rsidRPr="00DE683C" w:rsidRDefault="001B11BC" w:rsidP="001B11BC">
      <w:pPr>
        <w:adjustRightInd w:val="0"/>
        <w:snapToGrid w:val="0"/>
        <w:spacing w:line="360" w:lineRule="auto"/>
        <w:rPr>
          <w:sz w:val="24"/>
        </w:rPr>
      </w:pPr>
      <w:r w:rsidRPr="00DE683C">
        <w:rPr>
          <w:rFonts w:hint="eastAsia"/>
          <w:sz w:val="24"/>
        </w:rPr>
        <w:t>（2）根据法律法规规定，某个或某几个评标委员会成员需要回避。</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3.8.2.2 退出评标的评标委员会成员，其已完成的评标行为无效。由招标人根据本招标文件规定的评标委员会成员产生方式另行确定替代者进行评标。</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3.8.3 记名投票</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在任何评标环节中，需评标委员会就某项定性的评审结论做出表决的，由评标委员会全体成员按照少数服从多数的原则，以记名投票方式表决。</w:t>
      </w:r>
    </w:p>
    <w:p w:rsidR="001B11BC" w:rsidRPr="00DE683C" w:rsidRDefault="001B11BC" w:rsidP="001B11BC">
      <w:pPr>
        <w:adjustRightInd w:val="0"/>
        <w:snapToGrid w:val="0"/>
        <w:spacing w:line="360" w:lineRule="auto"/>
        <w:ind w:firstLineChars="200" w:firstLine="480"/>
        <w:rPr>
          <w:sz w:val="24"/>
        </w:rPr>
      </w:pPr>
      <w:r w:rsidRPr="00DE683C">
        <w:rPr>
          <w:rFonts w:hint="eastAsia"/>
          <w:sz w:val="24"/>
        </w:rPr>
        <w:t>3.8.4评标委员会对评标结果有异议的</w:t>
      </w:r>
    </w:p>
    <w:p w:rsidR="005F1792" w:rsidRPr="00733DB2" w:rsidRDefault="001B11BC" w:rsidP="00733DB2">
      <w:pPr>
        <w:adjustRightInd w:val="0"/>
        <w:snapToGrid w:val="0"/>
        <w:spacing w:line="360" w:lineRule="auto"/>
        <w:ind w:firstLineChars="200" w:firstLine="480"/>
        <w:rPr>
          <w:sz w:val="24"/>
        </w:rPr>
      </w:pPr>
      <w:r w:rsidRPr="00DE683C">
        <w:rPr>
          <w:rFonts w:hint="eastAsia"/>
          <w:sz w:val="24"/>
        </w:rPr>
        <w:t>对评标结论持有异议的，评标委员会成员可以书面方式阐述其不同意见和理由。评标委</w:t>
      </w:r>
      <w:r w:rsidRPr="00DE683C">
        <w:rPr>
          <w:rFonts w:hint="eastAsia"/>
          <w:sz w:val="24"/>
        </w:rPr>
        <w:lastRenderedPageBreak/>
        <w:t>员会成员拒绝在评标报告上签字且不陈述其不同意见和理由的，视为同意评标结论。评标委员会应当对此作出书面说明并记录在案</w:t>
      </w:r>
    </w:p>
    <w:p w:rsidR="00E315A4" w:rsidRDefault="00E315A4">
      <w:pPr>
        <w:widowControl/>
        <w:jc w:val="left"/>
        <w:rPr>
          <w:rFonts w:hAnsi="宋体"/>
          <w:b/>
          <w:bCs/>
          <w:sz w:val="32"/>
          <w:szCs w:val="32"/>
        </w:rPr>
      </w:pPr>
      <w:r>
        <w:rPr>
          <w:rFonts w:hAnsi="宋体"/>
          <w:b/>
          <w:bCs/>
          <w:sz w:val="32"/>
          <w:szCs w:val="32"/>
        </w:rPr>
        <w:br w:type="page"/>
      </w:r>
    </w:p>
    <w:p w:rsidR="005F1792" w:rsidRDefault="00975500" w:rsidP="00C53948">
      <w:pPr>
        <w:spacing w:line="420" w:lineRule="exact"/>
        <w:jc w:val="center"/>
        <w:rPr>
          <w:rFonts w:hAnsi="宋体"/>
          <w:b/>
          <w:szCs w:val="21"/>
        </w:rPr>
      </w:pPr>
      <w:r>
        <w:rPr>
          <w:rFonts w:hAnsi="宋体" w:hint="eastAsia"/>
          <w:b/>
          <w:bCs/>
          <w:sz w:val="32"/>
          <w:szCs w:val="32"/>
        </w:rPr>
        <w:lastRenderedPageBreak/>
        <w:t>第四章 合同条款及格式</w:t>
      </w:r>
    </w:p>
    <w:p w:rsidR="005F1792" w:rsidRDefault="00975500">
      <w:pPr>
        <w:pStyle w:val="2"/>
        <w:spacing w:before="120"/>
        <w:jc w:val="center"/>
        <w:rPr>
          <w:rFonts w:ascii="宋体" w:eastAsia="宋体" w:hAnsi="宋体"/>
          <w:bCs w:val="0"/>
          <w:sz w:val="28"/>
          <w:szCs w:val="28"/>
        </w:rPr>
      </w:pPr>
      <w:r>
        <w:rPr>
          <w:rFonts w:ascii="宋体" w:eastAsia="宋体" w:hAnsi="宋体"/>
          <w:bCs w:val="0"/>
          <w:sz w:val="28"/>
          <w:szCs w:val="28"/>
        </w:rPr>
        <w:t>第一节  通用合同条款</w:t>
      </w:r>
    </w:p>
    <w:p w:rsidR="005F1792" w:rsidRDefault="00975500">
      <w:pPr>
        <w:jc w:val="center"/>
        <w:rPr>
          <w:b/>
          <w:sz w:val="35"/>
          <w:szCs w:val="35"/>
        </w:rPr>
      </w:pPr>
      <w:r>
        <w:rPr>
          <w:rFonts w:hAnsi="宋体"/>
          <w:b/>
          <w:bCs/>
          <w:sz w:val="28"/>
          <w:szCs w:val="28"/>
        </w:rPr>
        <w:t>全文引用《水利水电工程标准施工招标文件》</w:t>
      </w:r>
      <w:r>
        <w:rPr>
          <w:rFonts w:hAnsi="宋体" w:hint="eastAsia"/>
          <w:b/>
          <w:bCs/>
          <w:sz w:val="28"/>
          <w:szCs w:val="28"/>
        </w:rPr>
        <w:t>（2009年版）</w:t>
      </w:r>
    </w:p>
    <w:p w:rsidR="005F1792" w:rsidRDefault="00975500">
      <w:pPr>
        <w:jc w:val="center"/>
        <w:rPr>
          <w:rFonts w:hAnsi="宋体"/>
          <w:b/>
          <w:bCs/>
          <w:sz w:val="28"/>
          <w:szCs w:val="28"/>
        </w:rPr>
      </w:pPr>
      <w:r>
        <w:rPr>
          <w:rFonts w:hAnsi="宋体"/>
          <w:b/>
          <w:bCs/>
          <w:sz w:val="28"/>
          <w:szCs w:val="28"/>
        </w:rPr>
        <w:t>通用合同条款全部内容</w:t>
      </w:r>
      <w:r>
        <w:rPr>
          <w:rFonts w:hAnsi="宋体" w:hint="eastAsia"/>
          <w:b/>
          <w:bCs/>
          <w:sz w:val="28"/>
          <w:szCs w:val="28"/>
        </w:rPr>
        <w:t>(略)</w:t>
      </w:r>
    </w:p>
    <w:p w:rsidR="005F1792" w:rsidRDefault="00975500">
      <w:pPr>
        <w:jc w:val="center"/>
        <w:rPr>
          <w:rFonts w:hAnsi="宋体"/>
          <w:bCs/>
          <w:szCs w:val="21"/>
        </w:rPr>
      </w:pPr>
      <w:bookmarkStart w:id="107" w:name="_Toc279701681"/>
      <w:bookmarkStart w:id="108" w:name="_Toc276296551"/>
      <w:r>
        <w:rPr>
          <w:rFonts w:hAnsi="宋体"/>
          <w:b/>
          <w:bCs/>
          <w:sz w:val="28"/>
          <w:szCs w:val="28"/>
        </w:rPr>
        <w:t>第二节  专用合同条款</w:t>
      </w:r>
      <w:bookmarkEnd w:id="107"/>
      <w:bookmarkEnd w:id="108"/>
    </w:p>
    <w:p w:rsidR="005F1792" w:rsidRDefault="00975500">
      <w:pPr>
        <w:pStyle w:val="3"/>
        <w:spacing w:before="0" w:after="0"/>
        <w:rPr>
          <w:rFonts w:hAnsi="宋体"/>
          <w:sz w:val="24"/>
          <w:szCs w:val="24"/>
        </w:rPr>
      </w:pPr>
      <w:bookmarkStart w:id="109" w:name="_Toc222029527"/>
      <w:bookmarkStart w:id="110" w:name="_Toc222033878"/>
      <w:bookmarkStart w:id="111" w:name="_Toc221951111"/>
      <w:bookmarkStart w:id="112" w:name="_Toc229305387"/>
      <w:bookmarkStart w:id="113" w:name="_Toc222032696"/>
      <w:bookmarkStart w:id="114" w:name="_Toc222031029"/>
      <w:r>
        <w:rPr>
          <w:rFonts w:hAnsi="宋体"/>
          <w:sz w:val="24"/>
          <w:szCs w:val="24"/>
        </w:rPr>
        <w:t>1．一般约定</w:t>
      </w:r>
      <w:bookmarkEnd w:id="109"/>
      <w:bookmarkEnd w:id="110"/>
      <w:bookmarkEnd w:id="111"/>
      <w:bookmarkEnd w:id="112"/>
      <w:bookmarkEnd w:id="113"/>
      <w:bookmarkEnd w:id="114"/>
    </w:p>
    <w:p w:rsidR="005F1792" w:rsidRDefault="00975500">
      <w:pPr>
        <w:pStyle w:val="3"/>
        <w:spacing w:before="0" w:after="0"/>
        <w:rPr>
          <w:rFonts w:hAnsi="宋体"/>
          <w:sz w:val="24"/>
          <w:szCs w:val="24"/>
        </w:rPr>
      </w:pPr>
      <w:bookmarkStart w:id="115" w:name="_Toc221951112"/>
      <w:r>
        <w:rPr>
          <w:rFonts w:hAnsi="宋体"/>
          <w:sz w:val="24"/>
          <w:szCs w:val="24"/>
        </w:rPr>
        <w:t>1.1 词语定义</w:t>
      </w:r>
      <w:bookmarkEnd w:id="115"/>
    </w:p>
    <w:p w:rsidR="005F1792" w:rsidRDefault="00975500">
      <w:pPr>
        <w:spacing w:line="360" w:lineRule="auto"/>
        <w:rPr>
          <w:rFonts w:hAnsi="宋体"/>
          <w:sz w:val="24"/>
          <w:szCs w:val="24"/>
        </w:rPr>
      </w:pPr>
      <w:bookmarkStart w:id="116" w:name="_Toc263175978"/>
      <w:bookmarkStart w:id="117" w:name="_Toc221951113"/>
      <w:bookmarkStart w:id="118" w:name="_Toc256079610"/>
      <w:bookmarkStart w:id="119" w:name="_Toc266859675"/>
      <w:r>
        <w:rPr>
          <w:rFonts w:hAnsi="宋体"/>
          <w:sz w:val="24"/>
          <w:szCs w:val="24"/>
        </w:rPr>
        <w:t>1.1.2 合同当事人和人员</w:t>
      </w:r>
      <w:bookmarkEnd w:id="116"/>
      <w:bookmarkEnd w:id="117"/>
      <w:bookmarkEnd w:id="118"/>
      <w:bookmarkEnd w:id="119"/>
    </w:p>
    <w:p w:rsidR="005F1792" w:rsidRDefault="00975500">
      <w:pPr>
        <w:spacing w:line="360" w:lineRule="auto"/>
        <w:contextualSpacing/>
        <w:rPr>
          <w:rFonts w:hAnsi="宋体"/>
          <w:sz w:val="24"/>
          <w:szCs w:val="24"/>
        </w:rPr>
      </w:pPr>
      <w:bookmarkStart w:id="120" w:name="_Toc221951114"/>
      <w:r>
        <w:rPr>
          <w:rFonts w:hAnsi="宋体"/>
          <w:sz w:val="24"/>
          <w:szCs w:val="24"/>
        </w:rPr>
        <w:t>1.1.2.2 发包人：</w:t>
      </w:r>
      <w:r>
        <w:rPr>
          <w:rFonts w:hAnsi="宋体"/>
          <w:sz w:val="24"/>
          <w:szCs w:val="24"/>
          <w:u w:val="single"/>
        </w:rPr>
        <w:t xml:space="preserve"> </w:t>
      </w:r>
      <w:r>
        <w:rPr>
          <w:rFonts w:hAnsi="宋体" w:hint="eastAsia"/>
          <w:sz w:val="24"/>
          <w:szCs w:val="24"/>
          <w:u w:val="single"/>
        </w:rPr>
        <w:t xml:space="preserve">   </w:t>
      </w:r>
      <w:r w:rsidR="00053A57">
        <w:rPr>
          <w:rFonts w:hAnsi="宋体" w:hint="eastAsia"/>
          <w:sz w:val="24"/>
          <w:szCs w:val="24"/>
          <w:u w:val="single"/>
        </w:rPr>
        <w:t xml:space="preserve">         </w:t>
      </w:r>
      <w:r w:rsidR="008C2284">
        <w:rPr>
          <w:rFonts w:hAnsi="宋体" w:hint="eastAsia"/>
          <w:sz w:val="24"/>
          <w:szCs w:val="24"/>
          <w:u w:val="single"/>
        </w:rPr>
        <w:t xml:space="preserve">   </w:t>
      </w:r>
      <w:r w:rsidR="00053A57">
        <w:rPr>
          <w:rFonts w:hAnsi="宋体" w:hint="eastAsia"/>
          <w:sz w:val="24"/>
          <w:szCs w:val="24"/>
          <w:u w:val="single"/>
        </w:rPr>
        <w:t xml:space="preserve">  </w:t>
      </w:r>
      <w:r>
        <w:rPr>
          <w:rFonts w:hAnsi="宋体" w:hint="eastAsia"/>
          <w:sz w:val="24"/>
          <w:szCs w:val="24"/>
          <w:u w:val="single"/>
        </w:rPr>
        <w:t xml:space="preserve">  。</w:t>
      </w:r>
      <w:bookmarkEnd w:id="120"/>
    </w:p>
    <w:p w:rsidR="005F1792" w:rsidRDefault="00975500">
      <w:pPr>
        <w:spacing w:line="360" w:lineRule="auto"/>
        <w:contextualSpacing/>
        <w:rPr>
          <w:rFonts w:hAnsi="宋体"/>
          <w:sz w:val="24"/>
          <w:szCs w:val="24"/>
        </w:rPr>
      </w:pPr>
      <w:bookmarkStart w:id="121" w:name="_Toc221951115"/>
      <w:r>
        <w:rPr>
          <w:rFonts w:hAnsi="宋体"/>
          <w:sz w:val="24"/>
          <w:szCs w:val="24"/>
        </w:rPr>
        <w:t>1.1.2.3 承包人：</w:t>
      </w:r>
      <w:r>
        <w:rPr>
          <w:rFonts w:hAnsi="宋体"/>
          <w:sz w:val="24"/>
          <w:szCs w:val="24"/>
          <w:u w:val="single"/>
        </w:rPr>
        <w:t xml:space="preserve">     </w:t>
      </w:r>
      <w:r w:rsidR="008C2284">
        <w:rPr>
          <w:rFonts w:hAnsi="宋体" w:hint="eastAsia"/>
          <w:sz w:val="24"/>
          <w:szCs w:val="24"/>
          <w:u w:val="single"/>
        </w:rPr>
        <w:t xml:space="preserve">           </w:t>
      </w:r>
      <w:r>
        <w:rPr>
          <w:rFonts w:hAnsi="宋体"/>
          <w:sz w:val="24"/>
          <w:szCs w:val="24"/>
          <w:u w:val="single"/>
        </w:rPr>
        <w:t xml:space="preserve">     </w:t>
      </w:r>
      <w:r>
        <w:rPr>
          <w:rFonts w:hAnsi="宋体"/>
          <w:sz w:val="24"/>
          <w:szCs w:val="24"/>
        </w:rPr>
        <w:t>。</w:t>
      </w:r>
      <w:bookmarkEnd w:id="121"/>
    </w:p>
    <w:p w:rsidR="005F1792" w:rsidRDefault="00975500">
      <w:pPr>
        <w:spacing w:line="360" w:lineRule="auto"/>
        <w:contextualSpacing/>
        <w:rPr>
          <w:rFonts w:hAnsi="宋体"/>
          <w:sz w:val="24"/>
          <w:szCs w:val="24"/>
        </w:rPr>
      </w:pPr>
      <w:bookmarkStart w:id="122" w:name="_Toc221951117"/>
      <w:r>
        <w:rPr>
          <w:rFonts w:hAnsi="宋体"/>
          <w:sz w:val="24"/>
          <w:szCs w:val="24"/>
        </w:rPr>
        <w:t>1.1.2.6 监理人：</w:t>
      </w:r>
      <w:r>
        <w:rPr>
          <w:rFonts w:hAnsi="宋体"/>
          <w:sz w:val="24"/>
          <w:szCs w:val="24"/>
          <w:u w:val="single"/>
        </w:rPr>
        <w:t xml:space="preserve">        </w:t>
      </w:r>
      <w:r w:rsidR="008C2284">
        <w:rPr>
          <w:rFonts w:hAnsi="宋体" w:hint="eastAsia"/>
          <w:sz w:val="24"/>
          <w:szCs w:val="24"/>
          <w:u w:val="single"/>
        </w:rPr>
        <w:t xml:space="preserve">       </w:t>
      </w:r>
      <w:r>
        <w:rPr>
          <w:rFonts w:hAnsi="宋体"/>
          <w:sz w:val="24"/>
          <w:szCs w:val="24"/>
          <w:u w:val="single"/>
        </w:rPr>
        <w:t xml:space="preserve">      </w:t>
      </w:r>
      <w:r>
        <w:rPr>
          <w:rFonts w:hAnsi="宋体"/>
          <w:sz w:val="24"/>
          <w:szCs w:val="24"/>
        </w:rPr>
        <w:t>。</w:t>
      </w:r>
      <w:bookmarkEnd w:id="122"/>
    </w:p>
    <w:p w:rsidR="005F1792" w:rsidRDefault="00975500">
      <w:pPr>
        <w:spacing w:line="360" w:lineRule="auto"/>
        <w:contextualSpacing/>
        <w:rPr>
          <w:rFonts w:hAnsi="宋体"/>
          <w:sz w:val="24"/>
          <w:szCs w:val="24"/>
        </w:rPr>
      </w:pPr>
      <w:bookmarkStart w:id="123" w:name="_Toc221951125"/>
      <w:r>
        <w:rPr>
          <w:rFonts w:hAnsi="宋体"/>
          <w:sz w:val="24"/>
          <w:szCs w:val="24"/>
        </w:rPr>
        <w:t>1.1.4 日期</w:t>
      </w:r>
      <w:bookmarkEnd w:id="123"/>
    </w:p>
    <w:p w:rsidR="005F1792" w:rsidRDefault="00975500">
      <w:pPr>
        <w:autoSpaceDE w:val="0"/>
        <w:autoSpaceDN w:val="0"/>
        <w:adjustRightInd w:val="0"/>
        <w:spacing w:line="360" w:lineRule="auto"/>
        <w:rPr>
          <w:rFonts w:hAnsi="宋体"/>
          <w:sz w:val="24"/>
          <w:szCs w:val="24"/>
        </w:rPr>
      </w:pPr>
      <w:r>
        <w:rPr>
          <w:rFonts w:hAnsi="宋体"/>
          <w:sz w:val="24"/>
          <w:szCs w:val="24"/>
        </w:rPr>
        <w:t>1.1.4.1 开工通知：指监理人按第11.1款通知承包人开工的函件。</w:t>
      </w:r>
    </w:p>
    <w:p w:rsidR="005F1792" w:rsidRDefault="00975500">
      <w:pPr>
        <w:autoSpaceDE w:val="0"/>
        <w:autoSpaceDN w:val="0"/>
        <w:adjustRightInd w:val="0"/>
        <w:spacing w:line="360" w:lineRule="auto"/>
        <w:rPr>
          <w:rFonts w:hAnsi="宋体"/>
          <w:sz w:val="24"/>
          <w:szCs w:val="24"/>
        </w:rPr>
      </w:pPr>
      <w:r>
        <w:rPr>
          <w:rFonts w:hAnsi="宋体"/>
          <w:sz w:val="24"/>
          <w:szCs w:val="24"/>
        </w:rPr>
        <w:t>1.1.4.2 开工日期：指监理人按第11.1款发出的开工通知中写明的开工日期。</w:t>
      </w:r>
    </w:p>
    <w:p w:rsidR="005F1792" w:rsidRDefault="00975500">
      <w:pPr>
        <w:autoSpaceDE w:val="0"/>
        <w:autoSpaceDN w:val="0"/>
        <w:adjustRightInd w:val="0"/>
        <w:spacing w:line="360" w:lineRule="auto"/>
        <w:rPr>
          <w:rFonts w:hAnsi="宋体"/>
          <w:sz w:val="24"/>
          <w:szCs w:val="24"/>
        </w:rPr>
      </w:pPr>
      <w:r>
        <w:rPr>
          <w:rFonts w:hAnsi="宋体"/>
          <w:sz w:val="24"/>
          <w:szCs w:val="24"/>
        </w:rPr>
        <w:t>1.1.4.3 工期：指承包人在投标函中承诺的完成合同工程所需的期限，包括按第11.3款、第11.4款和第11.6款约定所作的变更。</w:t>
      </w:r>
    </w:p>
    <w:p w:rsidR="005F1792" w:rsidRDefault="00975500">
      <w:pPr>
        <w:autoSpaceDE w:val="0"/>
        <w:autoSpaceDN w:val="0"/>
        <w:adjustRightInd w:val="0"/>
        <w:spacing w:line="360" w:lineRule="auto"/>
        <w:rPr>
          <w:rFonts w:hAnsi="宋体"/>
          <w:sz w:val="24"/>
          <w:szCs w:val="24"/>
        </w:rPr>
      </w:pPr>
      <w:r>
        <w:rPr>
          <w:rFonts w:hAnsi="宋体"/>
          <w:sz w:val="24"/>
          <w:szCs w:val="24"/>
        </w:rPr>
        <w:t>1.1.4.4 竣工日期：即合同工程完工日期，指第1.1.4.3目约定工期届满时的日期。实际完工日期以合同工程完工证书中写明的日期为准。</w:t>
      </w:r>
    </w:p>
    <w:p w:rsidR="005F1792" w:rsidRDefault="00975500">
      <w:pPr>
        <w:spacing w:line="360" w:lineRule="auto"/>
        <w:contextualSpacing/>
        <w:rPr>
          <w:rFonts w:hAnsi="宋体"/>
          <w:sz w:val="24"/>
          <w:szCs w:val="24"/>
          <w:u w:val="single"/>
        </w:rPr>
      </w:pPr>
      <w:bookmarkStart w:id="124" w:name="_Toc221951126"/>
      <w:r>
        <w:rPr>
          <w:rFonts w:hAnsi="宋体"/>
          <w:sz w:val="24"/>
          <w:szCs w:val="24"/>
        </w:rPr>
        <w:t>1.1.4.5 缺陷责任期（工程质量保修期）：</w:t>
      </w:r>
      <w:r>
        <w:rPr>
          <w:rFonts w:hAnsi="宋体"/>
          <w:sz w:val="24"/>
          <w:szCs w:val="24"/>
          <w:u w:val="single"/>
        </w:rPr>
        <w:t xml:space="preserve"> </w:t>
      </w:r>
      <w:r w:rsidR="00053A57">
        <w:rPr>
          <w:rFonts w:hAnsi="宋体" w:hint="eastAsia"/>
          <w:sz w:val="24"/>
          <w:szCs w:val="24"/>
          <w:u w:val="single"/>
        </w:rPr>
        <w:t xml:space="preserve">          </w:t>
      </w:r>
      <w:r>
        <w:rPr>
          <w:rFonts w:hAnsi="宋体"/>
          <w:sz w:val="24"/>
          <w:szCs w:val="24"/>
          <w:u w:val="single"/>
        </w:rPr>
        <w:t xml:space="preserve"> </w:t>
      </w:r>
      <w:r>
        <w:rPr>
          <w:rFonts w:hAnsi="宋体"/>
          <w:sz w:val="24"/>
          <w:szCs w:val="24"/>
        </w:rPr>
        <w:t>。</w:t>
      </w:r>
      <w:bookmarkEnd w:id="124"/>
    </w:p>
    <w:p w:rsidR="005F1792" w:rsidRDefault="00975500">
      <w:pPr>
        <w:pStyle w:val="3"/>
        <w:spacing w:before="0" w:after="0"/>
        <w:rPr>
          <w:rFonts w:hAnsi="宋体"/>
          <w:sz w:val="21"/>
          <w:szCs w:val="21"/>
        </w:rPr>
      </w:pPr>
      <w:bookmarkStart w:id="125" w:name="_Toc221951127"/>
      <w:r>
        <w:rPr>
          <w:rFonts w:hAnsi="宋体"/>
          <w:sz w:val="21"/>
          <w:szCs w:val="21"/>
        </w:rPr>
        <w:t>1.4 合同文件的优先顺序</w:t>
      </w:r>
      <w:bookmarkEnd w:id="125"/>
    </w:p>
    <w:p w:rsidR="005F1792" w:rsidRDefault="00975500" w:rsidP="001D6DE1">
      <w:pPr>
        <w:spacing w:line="360" w:lineRule="auto"/>
        <w:ind w:firstLineChars="177" w:firstLine="372"/>
        <w:contextualSpacing/>
        <w:rPr>
          <w:rFonts w:hAnsi="宋体"/>
          <w:sz w:val="21"/>
          <w:szCs w:val="21"/>
          <w:u w:val="single"/>
        </w:rPr>
      </w:pPr>
      <w:r>
        <w:rPr>
          <w:rFonts w:hAnsi="宋体"/>
          <w:sz w:val="21"/>
          <w:szCs w:val="21"/>
        </w:rPr>
        <w:t>进入合同文件的各项文件及其优先顺序是：</w:t>
      </w:r>
      <w:r>
        <w:rPr>
          <w:rFonts w:hAnsi="宋体"/>
          <w:sz w:val="21"/>
          <w:szCs w:val="21"/>
          <w:u w:val="single"/>
        </w:rPr>
        <w:t xml:space="preserve">  同通用合同条款  </w:t>
      </w:r>
      <w:r>
        <w:rPr>
          <w:rFonts w:hAnsi="宋体"/>
          <w:sz w:val="21"/>
          <w:szCs w:val="21"/>
        </w:rPr>
        <w:t>。</w:t>
      </w:r>
    </w:p>
    <w:p w:rsidR="005F1792" w:rsidRDefault="00975500">
      <w:pPr>
        <w:pStyle w:val="3"/>
        <w:spacing w:before="0" w:after="0"/>
        <w:rPr>
          <w:rFonts w:hAnsi="宋体"/>
          <w:sz w:val="21"/>
          <w:szCs w:val="21"/>
        </w:rPr>
      </w:pPr>
      <w:bookmarkStart w:id="126" w:name="_Toc221951129"/>
      <w:r>
        <w:rPr>
          <w:rFonts w:hAnsi="宋体"/>
          <w:sz w:val="21"/>
          <w:szCs w:val="21"/>
        </w:rPr>
        <w:t>1.7 联络</w:t>
      </w:r>
      <w:bookmarkEnd w:id="126"/>
    </w:p>
    <w:p w:rsidR="005F1792" w:rsidRDefault="00975500">
      <w:pPr>
        <w:spacing w:line="360" w:lineRule="auto"/>
        <w:rPr>
          <w:rFonts w:hAnsi="宋体"/>
          <w:sz w:val="21"/>
          <w:szCs w:val="21"/>
        </w:rPr>
      </w:pPr>
      <w:bookmarkStart w:id="127" w:name="_Toc256079612"/>
      <w:bookmarkStart w:id="128" w:name="_Toc263175980"/>
      <w:bookmarkStart w:id="129" w:name="_Toc266859676"/>
      <w:bookmarkStart w:id="130" w:name="_Toc221951130"/>
      <w:r>
        <w:rPr>
          <w:rFonts w:hAnsi="宋体"/>
          <w:sz w:val="21"/>
          <w:szCs w:val="21"/>
        </w:rPr>
        <w:t>1.7.2 来往函件均应按技术标准和要求（合同技术条款）约定的期限送达</w:t>
      </w:r>
      <w:r>
        <w:rPr>
          <w:rFonts w:hAnsi="宋体"/>
          <w:sz w:val="21"/>
          <w:szCs w:val="21"/>
          <w:u w:val="single"/>
        </w:rPr>
        <w:t xml:space="preserve">  发包人现场管理机构  </w:t>
      </w:r>
      <w:r>
        <w:rPr>
          <w:rFonts w:hAnsi="宋体"/>
          <w:sz w:val="21"/>
          <w:szCs w:val="21"/>
        </w:rPr>
        <w:t>。</w:t>
      </w:r>
      <w:bookmarkStart w:id="131" w:name="_Toc279701682"/>
      <w:bookmarkStart w:id="132" w:name="_Toc222029528"/>
      <w:bookmarkStart w:id="133" w:name="_Toc276296552"/>
      <w:bookmarkStart w:id="134" w:name="_Toc270859707"/>
      <w:bookmarkStart w:id="135" w:name="_Toc277253888"/>
      <w:bookmarkStart w:id="136" w:name="_Toc221951131"/>
      <w:bookmarkStart w:id="137" w:name="_Toc229305388"/>
      <w:bookmarkStart w:id="138" w:name="_Toc270858866"/>
      <w:bookmarkStart w:id="139" w:name="_Toc222031030"/>
      <w:bookmarkStart w:id="140" w:name="_Toc222032697"/>
      <w:bookmarkStart w:id="141" w:name="_Toc222033879"/>
      <w:bookmarkStart w:id="142" w:name="_Toc279698637"/>
      <w:bookmarkStart w:id="143" w:name="_Toc276293435"/>
      <w:bookmarkStart w:id="144" w:name="_Toc268296728"/>
      <w:bookmarkStart w:id="145" w:name="_Toc277250413"/>
      <w:bookmarkStart w:id="146" w:name="_Toc267492137"/>
      <w:bookmarkEnd w:id="127"/>
      <w:bookmarkEnd w:id="128"/>
      <w:bookmarkEnd w:id="129"/>
      <w:bookmarkEnd w:id="130"/>
    </w:p>
    <w:p w:rsidR="005F1792" w:rsidRDefault="00975500">
      <w:pPr>
        <w:spacing w:line="360" w:lineRule="auto"/>
        <w:rPr>
          <w:rFonts w:hAnsi="宋体"/>
          <w:sz w:val="21"/>
          <w:szCs w:val="21"/>
        </w:rPr>
      </w:pPr>
      <w:r>
        <w:rPr>
          <w:rFonts w:hAnsi="宋体"/>
          <w:sz w:val="21"/>
          <w:szCs w:val="21"/>
        </w:rPr>
        <w:t>2 发包人义务</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5F1792" w:rsidRDefault="00975500">
      <w:pPr>
        <w:pStyle w:val="3"/>
        <w:spacing w:before="0" w:after="0"/>
        <w:rPr>
          <w:rFonts w:hAnsi="宋体"/>
          <w:sz w:val="21"/>
          <w:szCs w:val="21"/>
        </w:rPr>
      </w:pPr>
      <w:bookmarkStart w:id="147" w:name="_Toc221951132"/>
      <w:r>
        <w:rPr>
          <w:rFonts w:hAnsi="宋体"/>
          <w:sz w:val="21"/>
          <w:szCs w:val="21"/>
        </w:rPr>
        <w:t>2.3 提供施工场地</w:t>
      </w:r>
      <w:bookmarkEnd w:id="147"/>
    </w:p>
    <w:p w:rsidR="005F1792" w:rsidRDefault="00975500">
      <w:pPr>
        <w:topLinePunct/>
        <w:spacing w:line="360" w:lineRule="auto"/>
        <w:contextualSpacing/>
        <w:rPr>
          <w:rFonts w:hAnsi="宋体"/>
          <w:sz w:val="21"/>
          <w:szCs w:val="21"/>
          <w:u w:val="single"/>
        </w:rPr>
      </w:pPr>
      <w:bookmarkStart w:id="148" w:name="_Toc221951133"/>
      <w:r>
        <w:rPr>
          <w:rFonts w:hAnsi="宋体"/>
          <w:sz w:val="21"/>
          <w:szCs w:val="21"/>
        </w:rPr>
        <w:t>2.3.2 发包人提供的施工场地范围为：</w:t>
      </w:r>
      <w:bookmarkEnd w:id="148"/>
      <w:r>
        <w:rPr>
          <w:rFonts w:hAnsi="宋体"/>
          <w:sz w:val="21"/>
          <w:szCs w:val="21"/>
          <w:u w:val="single"/>
        </w:rPr>
        <w:t xml:space="preserve">  </w:t>
      </w:r>
      <w:r w:rsidR="00053A57">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topLinePunct/>
        <w:spacing w:line="360" w:lineRule="auto"/>
        <w:contextualSpacing/>
        <w:rPr>
          <w:rFonts w:hAnsi="宋体"/>
          <w:b/>
          <w:bCs/>
          <w:sz w:val="21"/>
          <w:szCs w:val="21"/>
        </w:rPr>
      </w:pPr>
      <w:r>
        <w:rPr>
          <w:rFonts w:hAnsi="宋体"/>
          <w:sz w:val="21"/>
          <w:szCs w:val="21"/>
        </w:rPr>
        <w:t>2.3.3 承包人自行勘察的施工场地范围为：</w:t>
      </w:r>
      <w:r>
        <w:rPr>
          <w:rFonts w:hAnsi="宋体"/>
          <w:sz w:val="21"/>
          <w:szCs w:val="21"/>
          <w:u w:val="single"/>
        </w:rPr>
        <w:t xml:space="preserve">  </w:t>
      </w:r>
      <w:r w:rsidR="00053A57">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5"/>
        <w:spacing w:before="0" w:after="0"/>
        <w:rPr>
          <w:rFonts w:hAnsi="宋体"/>
          <w:sz w:val="21"/>
          <w:szCs w:val="21"/>
        </w:rPr>
      </w:pPr>
      <w:bookmarkStart w:id="149" w:name="_Toc270859708"/>
      <w:bookmarkStart w:id="150" w:name="_Toc229305389"/>
      <w:bookmarkStart w:id="151" w:name="_Toc222031031"/>
      <w:bookmarkStart w:id="152" w:name="_Toc221951140"/>
      <w:bookmarkStart w:id="153" w:name="_Toc222032698"/>
      <w:bookmarkStart w:id="154" w:name="_Toc270858867"/>
      <w:bookmarkStart w:id="155" w:name="_Toc277253889"/>
      <w:bookmarkStart w:id="156" w:name="_Toc268296729"/>
      <w:bookmarkStart w:id="157" w:name="_Toc222033880"/>
      <w:bookmarkStart w:id="158" w:name="_Toc277250414"/>
      <w:bookmarkStart w:id="159" w:name="_Toc276293436"/>
      <w:bookmarkStart w:id="160" w:name="_Toc279701683"/>
      <w:bookmarkStart w:id="161" w:name="_Toc276296553"/>
      <w:bookmarkStart w:id="162" w:name="_Toc267492138"/>
      <w:bookmarkStart w:id="163" w:name="_Toc279698638"/>
      <w:bookmarkStart w:id="164" w:name="_Toc222029529"/>
      <w:r>
        <w:rPr>
          <w:rFonts w:hAnsi="宋体"/>
          <w:sz w:val="21"/>
          <w:szCs w:val="21"/>
        </w:rPr>
        <w:lastRenderedPageBreak/>
        <w:t>3 监理人</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5F1792" w:rsidRDefault="00975500">
      <w:pPr>
        <w:pStyle w:val="3"/>
        <w:spacing w:before="0" w:after="0"/>
        <w:rPr>
          <w:rFonts w:hAnsi="宋体"/>
          <w:sz w:val="21"/>
          <w:szCs w:val="21"/>
        </w:rPr>
      </w:pPr>
      <w:bookmarkStart w:id="165" w:name="_Toc221951141"/>
      <w:r>
        <w:rPr>
          <w:rFonts w:hAnsi="宋体"/>
          <w:sz w:val="21"/>
          <w:szCs w:val="21"/>
        </w:rPr>
        <w:t>3.1 监理人的职责和权力</w:t>
      </w:r>
      <w:bookmarkEnd w:id="165"/>
    </w:p>
    <w:p w:rsidR="005F1792" w:rsidRDefault="00975500">
      <w:pPr>
        <w:spacing w:line="360" w:lineRule="auto"/>
        <w:contextualSpacing/>
        <w:rPr>
          <w:rFonts w:hAnsi="宋体"/>
          <w:sz w:val="21"/>
          <w:szCs w:val="21"/>
        </w:rPr>
      </w:pPr>
      <w:bookmarkStart w:id="166" w:name="_Toc221951142"/>
      <w:r>
        <w:rPr>
          <w:rFonts w:hAnsi="宋体"/>
          <w:sz w:val="21"/>
          <w:szCs w:val="21"/>
        </w:rPr>
        <w:t>3.1.1</w:t>
      </w:r>
      <w:bookmarkEnd w:id="166"/>
      <w:r>
        <w:rPr>
          <w:rFonts w:hAnsi="宋体"/>
          <w:sz w:val="21"/>
          <w:szCs w:val="21"/>
        </w:rPr>
        <w:t xml:space="preserve"> 监理人须根据发包人事先批准的权力范围行使权力，发包人批准的权力范围：    </w:t>
      </w:r>
    </w:p>
    <w:p w:rsidR="005F1792" w:rsidRDefault="00975500" w:rsidP="001D6DE1">
      <w:pPr>
        <w:spacing w:line="360" w:lineRule="auto"/>
        <w:ind w:firstLineChars="177" w:firstLine="372"/>
        <w:contextualSpacing/>
        <w:rPr>
          <w:rFonts w:hAnsi="宋体"/>
          <w:sz w:val="21"/>
          <w:szCs w:val="21"/>
        </w:rPr>
      </w:pPr>
      <w:bookmarkStart w:id="167" w:name="_Toc221951146"/>
      <w:r>
        <w:rPr>
          <w:rFonts w:hAnsi="宋体"/>
          <w:sz w:val="21"/>
          <w:szCs w:val="21"/>
        </w:rPr>
        <w:t>（1）</w:t>
      </w:r>
      <w:bookmarkEnd w:id="167"/>
      <w:r>
        <w:rPr>
          <w:rFonts w:hAnsi="宋体"/>
          <w:sz w:val="21"/>
          <w:szCs w:val="21"/>
        </w:rPr>
        <w:t>按</w:t>
      </w:r>
      <w:r>
        <w:rPr>
          <w:rFonts w:hAnsi="宋体" w:hint="eastAsia"/>
          <w:sz w:val="21"/>
          <w:szCs w:val="21"/>
        </w:rPr>
        <w:t>通用条款</w:t>
      </w:r>
      <w:r>
        <w:rPr>
          <w:rFonts w:hAnsi="宋体"/>
          <w:sz w:val="21"/>
          <w:szCs w:val="21"/>
        </w:rPr>
        <w:t>第11.3条约定，</w:t>
      </w:r>
      <w:r>
        <w:rPr>
          <w:rFonts w:hAnsi="宋体" w:hint="eastAsia"/>
          <w:sz w:val="21"/>
          <w:szCs w:val="21"/>
        </w:rPr>
        <w:t>征得发包人同意后，签署工期调整报告</w:t>
      </w:r>
      <w:r>
        <w:rPr>
          <w:rFonts w:hAnsi="宋体"/>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sz w:val="21"/>
          <w:szCs w:val="21"/>
        </w:rPr>
        <w:t>（2）按</w:t>
      </w:r>
      <w:r>
        <w:rPr>
          <w:rFonts w:hAnsi="宋体" w:hint="eastAsia"/>
          <w:sz w:val="21"/>
          <w:szCs w:val="21"/>
        </w:rPr>
        <w:t>通用条款</w:t>
      </w:r>
      <w:r>
        <w:rPr>
          <w:rFonts w:hAnsi="宋体"/>
          <w:sz w:val="21"/>
          <w:szCs w:val="21"/>
        </w:rPr>
        <w:t>第15.3条约定</w:t>
      </w:r>
      <w:r>
        <w:rPr>
          <w:rFonts w:hAnsi="宋体" w:hint="eastAsia"/>
          <w:sz w:val="21"/>
          <w:szCs w:val="21"/>
        </w:rPr>
        <w:t>、征得发包人同意后</w:t>
      </w:r>
      <w:r>
        <w:rPr>
          <w:rFonts w:hAnsi="宋体"/>
          <w:sz w:val="21"/>
          <w:szCs w:val="21"/>
        </w:rPr>
        <w:t>，作出变更决定</w:t>
      </w:r>
      <w:r>
        <w:rPr>
          <w:rFonts w:hAnsi="宋体" w:hint="eastAsia"/>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bCs/>
          <w:sz w:val="21"/>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5F1792" w:rsidRDefault="00975500">
      <w:pPr>
        <w:pStyle w:val="3"/>
        <w:spacing w:before="0" w:after="0"/>
        <w:rPr>
          <w:rFonts w:hAnsi="宋体"/>
          <w:sz w:val="21"/>
          <w:szCs w:val="21"/>
        </w:rPr>
      </w:pPr>
      <w:bookmarkStart w:id="168" w:name="_Toc277250415"/>
      <w:bookmarkStart w:id="169" w:name="_Toc276293437"/>
      <w:bookmarkStart w:id="170" w:name="_Toc222033881"/>
      <w:bookmarkStart w:id="171" w:name="_Toc221951150"/>
      <w:bookmarkStart w:id="172" w:name="_Toc222031032"/>
      <w:bookmarkStart w:id="173" w:name="_Toc276296554"/>
      <w:bookmarkStart w:id="174" w:name="_Toc268296730"/>
      <w:bookmarkStart w:id="175" w:name="_Toc279698639"/>
      <w:bookmarkStart w:id="176" w:name="_Toc270859709"/>
      <w:bookmarkStart w:id="177" w:name="_Toc267492139"/>
      <w:bookmarkStart w:id="178" w:name="_Toc222032699"/>
      <w:bookmarkStart w:id="179" w:name="_Toc229305390"/>
      <w:bookmarkStart w:id="180" w:name="_Toc222029530"/>
      <w:bookmarkStart w:id="181" w:name="_Toc279701684"/>
      <w:bookmarkStart w:id="182" w:name="_Toc270858868"/>
      <w:bookmarkStart w:id="183" w:name="_Toc277253890"/>
      <w:r>
        <w:rPr>
          <w:rFonts w:hAnsi="宋体"/>
          <w:sz w:val="21"/>
          <w:szCs w:val="21"/>
        </w:rPr>
        <w:t>4 承包人</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Ansi="宋体"/>
          <w:sz w:val="21"/>
          <w:szCs w:val="21"/>
        </w:rPr>
        <w:t xml:space="preserve"> </w:t>
      </w:r>
    </w:p>
    <w:p w:rsidR="005F1792" w:rsidRDefault="00975500">
      <w:pPr>
        <w:pStyle w:val="3"/>
        <w:spacing w:before="0" w:after="0"/>
        <w:rPr>
          <w:rFonts w:hAnsi="宋体"/>
          <w:sz w:val="21"/>
          <w:szCs w:val="21"/>
        </w:rPr>
      </w:pPr>
      <w:bookmarkStart w:id="184" w:name="_Toc221951151"/>
      <w:r>
        <w:rPr>
          <w:rFonts w:hAnsi="宋体"/>
          <w:sz w:val="21"/>
          <w:szCs w:val="21"/>
        </w:rPr>
        <w:t>4.1 承包人的一般义务</w:t>
      </w:r>
      <w:bookmarkEnd w:id="184"/>
    </w:p>
    <w:p w:rsidR="005F1792" w:rsidRDefault="00975500">
      <w:pPr>
        <w:spacing w:line="360" w:lineRule="auto"/>
        <w:contextualSpacing/>
        <w:rPr>
          <w:rFonts w:hAnsi="宋体"/>
          <w:sz w:val="21"/>
          <w:szCs w:val="21"/>
        </w:rPr>
      </w:pPr>
      <w:bookmarkStart w:id="185" w:name="_Toc221951152"/>
      <w:r>
        <w:rPr>
          <w:rFonts w:hAnsi="宋体"/>
          <w:sz w:val="21"/>
          <w:szCs w:val="21"/>
        </w:rPr>
        <w:t>4.1.10 其他义务</w:t>
      </w:r>
      <w:bookmarkEnd w:id="185"/>
    </w:p>
    <w:p w:rsidR="005F1792" w:rsidRDefault="00975500">
      <w:pPr>
        <w:spacing w:line="360" w:lineRule="auto"/>
        <w:ind w:firstLine="426"/>
        <w:contextualSpacing/>
        <w:rPr>
          <w:rFonts w:hAnsi="宋体"/>
          <w:sz w:val="21"/>
          <w:szCs w:val="21"/>
        </w:rPr>
      </w:pPr>
      <w:r>
        <w:rPr>
          <w:rFonts w:hAnsi="宋体"/>
          <w:sz w:val="21"/>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5F1792" w:rsidRDefault="00975500">
      <w:pPr>
        <w:spacing w:line="360" w:lineRule="auto"/>
        <w:ind w:firstLine="426"/>
        <w:contextualSpacing/>
        <w:rPr>
          <w:rFonts w:hAnsi="宋体"/>
          <w:sz w:val="21"/>
          <w:szCs w:val="21"/>
        </w:rPr>
      </w:pPr>
      <w:r>
        <w:rPr>
          <w:rFonts w:hAnsi="宋体"/>
          <w:sz w:val="21"/>
          <w:szCs w:val="21"/>
        </w:rPr>
        <w:t>同时承包人应在其现场为发包人、监理人、设计人等提供必需的办公生活场所。</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2</w:t>
      </w:r>
      <w:r>
        <w:rPr>
          <w:rFonts w:hAnsi="宋体"/>
          <w:sz w:val="21"/>
          <w:szCs w:val="21"/>
        </w:rPr>
        <w:t>）承包人进场后，应采取有效措施对发包人提供的临时占地进行</w:t>
      </w:r>
      <w:r>
        <w:rPr>
          <w:rFonts w:hAnsi="宋体" w:hint="eastAsia"/>
          <w:sz w:val="21"/>
          <w:szCs w:val="21"/>
        </w:rPr>
        <w:t>管理</w:t>
      </w:r>
      <w:r>
        <w:rPr>
          <w:rFonts w:hAnsi="宋体"/>
          <w:sz w:val="21"/>
          <w:szCs w:val="21"/>
        </w:rPr>
        <w:t>，以保证施工区作业安全及免受干扰。施工营地</w:t>
      </w:r>
      <w:r>
        <w:rPr>
          <w:rFonts w:hAnsi="宋体" w:hint="eastAsia"/>
          <w:sz w:val="21"/>
          <w:szCs w:val="21"/>
        </w:rPr>
        <w:t>及</w:t>
      </w:r>
      <w:r>
        <w:rPr>
          <w:rFonts w:hAnsi="宋体"/>
          <w:sz w:val="21"/>
          <w:szCs w:val="21"/>
        </w:rPr>
        <w:t>管理设施建设</w:t>
      </w:r>
      <w:r>
        <w:rPr>
          <w:rFonts w:hAnsi="宋体" w:hint="eastAsia"/>
          <w:sz w:val="21"/>
          <w:szCs w:val="21"/>
        </w:rPr>
        <w:t>前，承包人应编制规划，报发包人同意后实施</w:t>
      </w:r>
      <w:r>
        <w:rPr>
          <w:rFonts w:hAnsi="宋体"/>
          <w:sz w:val="21"/>
          <w:szCs w:val="21"/>
        </w:rPr>
        <w:t>。承包人临时用地在施工期间应进行合理规划</w:t>
      </w:r>
      <w:r>
        <w:rPr>
          <w:rFonts w:hAnsi="宋体"/>
          <w:bCs/>
          <w:sz w:val="21"/>
          <w:szCs w:val="21"/>
        </w:rPr>
        <w:t>，</w:t>
      </w:r>
      <w:r>
        <w:rPr>
          <w:rFonts w:hAnsi="宋体"/>
          <w:sz w:val="21"/>
          <w:szCs w:val="21"/>
        </w:rPr>
        <w:t>做好临时用地的接收、使用、移交等事宜。</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3</w:t>
      </w:r>
      <w:r>
        <w:rPr>
          <w:rFonts w:hAnsi="宋体"/>
          <w:sz w:val="21"/>
          <w:szCs w:val="21"/>
        </w:rPr>
        <w:t>）本合同工程在设计度汛标准内的安全度汛由承包人负责，由此发生的一切费用由承包人承担。</w:t>
      </w:r>
    </w:p>
    <w:p w:rsidR="005F1792" w:rsidRDefault="00975500">
      <w:pPr>
        <w:autoSpaceDE w:val="0"/>
        <w:autoSpaceDN w:val="0"/>
        <w:adjustRightInd w:val="0"/>
        <w:spacing w:line="360" w:lineRule="auto"/>
        <w:ind w:firstLineChars="200" w:firstLine="420"/>
        <w:jc w:val="left"/>
        <w:rPr>
          <w:rFonts w:hAnsi="宋体"/>
          <w:sz w:val="21"/>
          <w:szCs w:val="21"/>
        </w:rPr>
      </w:pPr>
      <w:r>
        <w:rPr>
          <w:rFonts w:hAnsi="宋体"/>
          <w:sz w:val="21"/>
          <w:szCs w:val="21"/>
        </w:rPr>
        <w:t>（</w:t>
      </w:r>
      <w:r>
        <w:rPr>
          <w:rFonts w:hAnsi="宋体" w:hint="eastAsia"/>
          <w:sz w:val="21"/>
          <w:szCs w:val="21"/>
        </w:rPr>
        <w:t>4</w:t>
      </w:r>
      <w:r>
        <w:rPr>
          <w:rFonts w:hAnsi="宋体"/>
          <w:sz w:val="21"/>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5</w:t>
      </w:r>
      <w:r>
        <w:rPr>
          <w:rFonts w:hAnsi="宋体"/>
          <w:sz w:val="21"/>
          <w:szCs w:val="21"/>
        </w:rPr>
        <w:t>）承包人在穿越河道工程</w:t>
      </w:r>
      <w:r>
        <w:rPr>
          <w:rFonts w:hAnsi="宋体" w:hint="eastAsia"/>
          <w:sz w:val="21"/>
          <w:szCs w:val="21"/>
        </w:rPr>
        <w:t>、高</w:t>
      </w:r>
      <w:r>
        <w:rPr>
          <w:rFonts w:hAnsi="宋体"/>
          <w:sz w:val="21"/>
          <w:szCs w:val="21"/>
        </w:rPr>
        <w:t>等级公路、高速公路、铁路的施工过程中，应按当地</w:t>
      </w:r>
      <w:r>
        <w:rPr>
          <w:rFonts w:hAnsi="宋体" w:hint="eastAsia"/>
          <w:sz w:val="21"/>
          <w:szCs w:val="21"/>
        </w:rPr>
        <w:t>相关</w:t>
      </w:r>
      <w:r>
        <w:rPr>
          <w:rFonts w:hAnsi="宋体"/>
          <w:sz w:val="21"/>
          <w:szCs w:val="21"/>
        </w:rPr>
        <w:t>行政主管部门有关规定，</w:t>
      </w:r>
      <w:r>
        <w:rPr>
          <w:rFonts w:hAnsi="宋体" w:hint="eastAsia"/>
          <w:sz w:val="21"/>
          <w:szCs w:val="21"/>
        </w:rPr>
        <w:t>积极协助发包人办理相关手续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6</w:t>
      </w:r>
      <w:r>
        <w:rPr>
          <w:rFonts w:hAnsi="宋体"/>
          <w:sz w:val="21"/>
          <w:szCs w:val="21"/>
        </w:rPr>
        <w:t>）现场施工配合与协调</w:t>
      </w:r>
    </w:p>
    <w:p w:rsidR="005F1792" w:rsidRDefault="00975500">
      <w:pPr>
        <w:tabs>
          <w:tab w:val="left" w:pos="0"/>
        </w:tabs>
        <w:spacing w:line="360" w:lineRule="auto"/>
        <w:ind w:firstLineChars="200" w:firstLine="420"/>
        <w:contextualSpacing/>
        <w:rPr>
          <w:rFonts w:hAnsi="宋体"/>
          <w:sz w:val="21"/>
          <w:szCs w:val="21"/>
        </w:rPr>
      </w:pPr>
      <w:r>
        <w:rPr>
          <w:rFonts w:hAnsi="宋体"/>
          <w:sz w:val="21"/>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工作面的安全；</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施工进度的协调；</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lastRenderedPageBreak/>
        <w:t>及时提供或移交工作面；</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保持建筑物相邻界面附近的结构质量；</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为其它标段的承包人提供交通道路、交叉工作面的作业场地；</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保持发包人提供的公用设施包括道路等在承建标段内的维护与保养，不得造成损坏而影响正常施工。</w:t>
      </w:r>
    </w:p>
    <w:p w:rsidR="005F1792" w:rsidRDefault="00975500" w:rsidP="001D6DE1">
      <w:pPr>
        <w:tabs>
          <w:tab w:val="left" w:pos="324"/>
        </w:tabs>
        <w:spacing w:line="360" w:lineRule="auto"/>
        <w:ind w:firstLineChars="177" w:firstLine="372"/>
        <w:contextualSpacing/>
        <w:rPr>
          <w:rFonts w:hAnsi="宋体"/>
          <w:sz w:val="21"/>
          <w:szCs w:val="21"/>
        </w:rPr>
      </w:pPr>
      <w:r>
        <w:rPr>
          <w:rFonts w:hAnsi="宋体"/>
          <w:sz w:val="21"/>
          <w:szCs w:val="21"/>
        </w:rPr>
        <w:t>（</w:t>
      </w:r>
      <w:r>
        <w:rPr>
          <w:rFonts w:hAnsi="宋体" w:hint="eastAsia"/>
          <w:sz w:val="21"/>
          <w:szCs w:val="21"/>
        </w:rPr>
        <w:t>7</w:t>
      </w:r>
      <w:r>
        <w:rPr>
          <w:rFonts w:hAnsi="宋体"/>
          <w:sz w:val="21"/>
          <w:szCs w:val="21"/>
        </w:rPr>
        <w:t>）承包人在检查合同或工程施工时，如果发现工程设计或技术规范中存在任何错误或其它缺陷，应立即通知发包人和监理人。</w:t>
      </w:r>
    </w:p>
    <w:p w:rsidR="005F1792" w:rsidRDefault="00975500" w:rsidP="001D6DE1">
      <w:pPr>
        <w:spacing w:line="360" w:lineRule="auto"/>
        <w:ind w:firstLineChars="177" w:firstLine="372"/>
        <w:contextualSpacing/>
        <w:rPr>
          <w:rFonts w:hAnsi="宋体"/>
          <w:sz w:val="21"/>
          <w:szCs w:val="21"/>
        </w:rPr>
      </w:pPr>
      <w:bookmarkStart w:id="186" w:name="_Toc132038322"/>
      <w:bookmarkStart w:id="187" w:name="_Toc142668949"/>
      <w:bookmarkStart w:id="188" w:name="_Toc130172231"/>
      <w:bookmarkStart w:id="189" w:name="_Toc130172334"/>
      <w:bookmarkStart w:id="190" w:name="_Toc123656786"/>
      <w:bookmarkStart w:id="191" w:name="_Toc143050402"/>
      <w:bookmarkStart w:id="192" w:name="_Toc131270768"/>
      <w:bookmarkStart w:id="193" w:name="_Toc143416666"/>
      <w:bookmarkStart w:id="194" w:name="_Toc131270677"/>
      <w:r>
        <w:rPr>
          <w:rFonts w:hAnsi="宋体"/>
          <w:sz w:val="21"/>
          <w:szCs w:val="21"/>
        </w:rPr>
        <w:t>（</w:t>
      </w:r>
      <w:r>
        <w:rPr>
          <w:rFonts w:hAnsi="宋体" w:hint="eastAsia"/>
          <w:sz w:val="21"/>
          <w:szCs w:val="21"/>
        </w:rPr>
        <w:t>8</w:t>
      </w:r>
      <w:r>
        <w:rPr>
          <w:rFonts w:hAnsi="宋体"/>
          <w:sz w:val="21"/>
          <w:szCs w:val="21"/>
        </w:rPr>
        <w:t>）</w:t>
      </w:r>
      <w:bookmarkEnd w:id="186"/>
      <w:bookmarkEnd w:id="187"/>
      <w:bookmarkEnd w:id="188"/>
      <w:bookmarkEnd w:id="189"/>
      <w:bookmarkEnd w:id="190"/>
      <w:bookmarkEnd w:id="191"/>
      <w:bookmarkEnd w:id="192"/>
      <w:bookmarkEnd w:id="193"/>
      <w:bookmarkEnd w:id="194"/>
      <w:r>
        <w:rPr>
          <w:rFonts w:hAnsi="宋体"/>
          <w:sz w:val="21"/>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5F1792" w:rsidRDefault="00975500" w:rsidP="001D6DE1">
      <w:pPr>
        <w:spacing w:line="360" w:lineRule="auto"/>
        <w:ind w:firstLineChars="177" w:firstLine="372"/>
        <w:contextualSpacing/>
        <w:rPr>
          <w:rFonts w:hAnsi="宋体"/>
          <w:sz w:val="21"/>
          <w:szCs w:val="21"/>
        </w:rPr>
      </w:pPr>
      <w:r>
        <w:rPr>
          <w:rFonts w:hAnsi="宋体"/>
          <w:sz w:val="21"/>
          <w:szCs w:val="21"/>
        </w:rPr>
        <w:t>若农民工因工作原因受到事故伤害或患职业病，积极配合劳动保障监察部门对所发生的劳动争议进行处理，并按处理意见解决劳动争议。</w:t>
      </w:r>
    </w:p>
    <w:p w:rsidR="005F1792" w:rsidRDefault="00975500">
      <w:pPr>
        <w:spacing w:line="360" w:lineRule="auto"/>
        <w:ind w:firstLineChars="165" w:firstLine="346"/>
        <w:rPr>
          <w:rFonts w:hAnsi="宋体"/>
          <w:sz w:val="21"/>
          <w:szCs w:val="21"/>
        </w:rPr>
      </w:pPr>
      <w:r>
        <w:rPr>
          <w:rFonts w:hAnsi="宋体"/>
          <w:sz w:val="21"/>
          <w:szCs w:val="21"/>
        </w:rPr>
        <w:t>（</w:t>
      </w:r>
      <w:r>
        <w:rPr>
          <w:rFonts w:hAnsi="宋体" w:hint="eastAsia"/>
          <w:sz w:val="21"/>
          <w:szCs w:val="21"/>
        </w:rPr>
        <w:t>9</w:t>
      </w:r>
      <w:r>
        <w:rPr>
          <w:rFonts w:hAnsi="宋体"/>
          <w:sz w:val="21"/>
          <w:szCs w:val="21"/>
        </w:rPr>
        <w:t>）承包人应按照国家行业的相关规定，</w:t>
      </w:r>
      <w:r>
        <w:rPr>
          <w:rFonts w:hAnsi="宋体" w:hint="eastAsia"/>
          <w:sz w:val="21"/>
          <w:szCs w:val="21"/>
        </w:rPr>
        <w:t>进行</w:t>
      </w:r>
      <w:r>
        <w:rPr>
          <w:rFonts w:hAnsi="宋体"/>
          <w:sz w:val="21"/>
          <w:szCs w:val="21"/>
        </w:rPr>
        <w:t>工程质量评定，参加工程验收。并完成以下工作（但不限于）：</w:t>
      </w:r>
    </w:p>
    <w:p w:rsidR="005F1792" w:rsidRDefault="00975500">
      <w:pPr>
        <w:spacing w:line="360" w:lineRule="auto"/>
        <w:ind w:firstLineChars="215" w:firstLine="451"/>
        <w:rPr>
          <w:rFonts w:hAnsi="宋体"/>
          <w:sz w:val="21"/>
          <w:szCs w:val="21"/>
        </w:rPr>
      </w:pPr>
      <w:r>
        <w:rPr>
          <w:rFonts w:hAnsi="宋体"/>
          <w:sz w:val="21"/>
          <w:szCs w:val="21"/>
        </w:rPr>
        <w:t>1）编制工程验收工作方案和计划；</w:t>
      </w:r>
    </w:p>
    <w:p w:rsidR="005F1792" w:rsidRDefault="00975500">
      <w:pPr>
        <w:spacing w:line="360" w:lineRule="auto"/>
        <w:ind w:firstLineChars="215" w:firstLine="451"/>
        <w:rPr>
          <w:rFonts w:hAnsi="宋体"/>
          <w:sz w:val="21"/>
          <w:szCs w:val="21"/>
        </w:rPr>
      </w:pPr>
      <w:r>
        <w:rPr>
          <w:rFonts w:hAnsi="宋体"/>
          <w:sz w:val="21"/>
          <w:szCs w:val="21"/>
        </w:rPr>
        <w:t>2）</w:t>
      </w:r>
      <w:r>
        <w:rPr>
          <w:rFonts w:hAnsi="宋体" w:hint="eastAsia"/>
          <w:sz w:val="21"/>
          <w:szCs w:val="21"/>
        </w:rPr>
        <w:t>按照SL223-2008—《水利水电建设工程验收规程》规定参加验收，提交</w:t>
      </w:r>
      <w:r>
        <w:rPr>
          <w:rFonts w:hAnsi="宋体"/>
          <w:sz w:val="21"/>
          <w:szCs w:val="21"/>
        </w:rPr>
        <w:t>验收报告和备查资料；</w:t>
      </w:r>
    </w:p>
    <w:p w:rsidR="005F1792" w:rsidRDefault="00975500">
      <w:pPr>
        <w:spacing w:line="360" w:lineRule="auto"/>
        <w:ind w:firstLineChars="215" w:firstLine="451"/>
        <w:rPr>
          <w:rFonts w:hAnsi="宋体"/>
          <w:sz w:val="21"/>
          <w:szCs w:val="21"/>
        </w:rPr>
      </w:pPr>
      <w:r>
        <w:rPr>
          <w:rFonts w:hAnsi="宋体" w:hint="eastAsia"/>
          <w:sz w:val="21"/>
          <w:szCs w:val="21"/>
        </w:rPr>
        <w:t>3</w:t>
      </w:r>
      <w:r>
        <w:rPr>
          <w:rFonts w:hAnsi="宋体"/>
          <w:sz w:val="21"/>
          <w:szCs w:val="21"/>
        </w:rPr>
        <w:t>）落实历次验收的遗留问题，并及时提请验收；</w:t>
      </w:r>
    </w:p>
    <w:p w:rsidR="005F1792" w:rsidRDefault="00975500">
      <w:pPr>
        <w:spacing w:line="360" w:lineRule="auto"/>
        <w:ind w:firstLineChars="215" w:firstLine="451"/>
        <w:rPr>
          <w:rFonts w:hAnsi="宋体"/>
          <w:sz w:val="21"/>
          <w:szCs w:val="21"/>
        </w:rPr>
      </w:pPr>
      <w:r>
        <w:rPr>
          <w:rFonts w:hAnsi="宋体" w:hint="eastAsia"/>
          <w:sz w:val="21"/>
          <w:szCs w:val="21"/>
        </w:rPr>
        <w:t>4</w:t>
      </w:r>
      <w:r>
        <w:rPr>
          <w:rFonts w:hAnsi="宋体"/>
          <w:sz w:val="21"/>
          <w:szCs w:val="21"/>
        </w:rPr>
        <w:t>）配合发包人开展专项验收和安全评估工作；</w:t>
      </w:r>
    </w:p>
    <w:p w:rsidR="005F1792" w:rsidRDefault="00975500">
      <w:pPr>
        <w:spacing w:line="360" w:lineRule="auto"/>
        <w:ind w:firstLineChars="215" w:firstLine="451"/>
        <w:rPr>
          <w:rFonts w:hAnsi="宋体"/>
          <w:sz w:val="21"/>
          <w:szCs w:val="21"/>
        </w:rPr>
      </w:pPr>
      <w:r>
        <w:rPr>
          <w:rFonts w:hAnsi="宋体" w:hint="eastAsia"/>
          <w:sz w:val="21"/>
          <w:szCs w:val="21"/>
        </w:rPr>
        <w:t>5</w:t>
      </w:r>
      <w:r>
        <w:rPr>
          <w:rFonts w:hAnsi="宋体"/>
          <w:sz w:val="21"/>
          <w:szCs w:val="21"/>
        </w:rPr>
        <w:t>）负责对施工档案资料的收集、整理、归档并按要求及时移交。</w:t>
      </w:r>
    </w:p>
    <w:p w:rsidR="005F1792" w:rsidRDefault="00975500">
      <w:pPr>
        <w:spacing w:line="360" w:lineRule="auto"/>
        <w:ind w:firstLineChars="215" w:firstLine="451"/>
        <w:rPr>
          <w:rFonts w:hAnsi="宋体"/>
          <w:sz w:val="21"/>
          <w:szCs w:val="21"/>
        </w:rPr>
      </w:pPr>
      <w:r>
        <w:rPr>
          <w:rFonts w:hAnsi="宋体" w:hint="eastAsia"/>
          <w:sz w:val="21"/>
          <w:szCs w:val="21"/>
        </w:rPr>
        <w:t>（10）</w:t>
      </w:r>
      <w:r>
        <w:rPr>
          <w:rFonts w:hint="eastAsia"/>
          <w:sz w:val="21"/>
          <w:szCs w:val="21"/>
        </w:rPr>
        <w:t>中标单位由业主单位和监理单位共同出具开工令后方可开工。</w:t>
      </w:r>
    </w:p>
    <w:p w:rsidR="005F1792" w:rsidRDefault="00975500">
      <w:pPr>
        <w:pStyle w:val="3"/>
        <w:spacing w:before="0" w:after="0"/>
        <w:rPr>
          <w:rFonts w:hAnsi="宋体"/>
          <w:b w:val="0"/>
          <w:bCs w:val="0"/>
          <w:sz w:val="21"/>
          <w:szCs w:val="21"/>
        </w:rPr>
      </w:pPr>
      <w:bookmarkStart w:id="195" w:name="_Toc221951153"/>
      <w:r>
        <w:rPr>
          <w:rFonts w:hAnsi="宋体"/>
          <w:sz w:val="21"/>
          <w:szCs w:val="21"/>
        </w:rPr>
        <w:t>4.3 分包</w:t>
      </w:r>
      <w:bookmarkEnd w:id="195"/>
      <w:r>
        <w:rPr>
          <w:rFonts w:hAnsi="宋体" w:hint="eastAsia"/>
          <w:sz w:val="21"/>
          <w:szCs w:val="21"/>
        </w:rPr>
        <w:t>：</w:t>
      </w:r>
      <w:r>
        <w:rPr>
          <w:rFonts w:hAnsi="宋体" w:hint="eastAsia"/>
          <w:b w:val="0"/>
          <w:bCs w:val="0"/>
          <w:sz w:val="21"/>
          <w:szCs w:val="21"/>
        </w:rPr>
        <w:t>不允许。</w:t>
      </w:r>
    </w:p>
    <w:p w:rsidR="005F1792" w:rsidRDefault="00975500">
      <w:pPr>
        <w:pStyle w:val="3"/>
        <w:spacing w:before="0" w:after="0"/>
        <w:rPr>
          <w:rFonts w:hAnsi="宋体"/>
          <w:sz w:val="21"/>
          <w:szCs w:val="21"/>
        </w:rPr>
      </w:pPr>
      <w:r>
        <w:rPr>
          <w:rFonts w:hAnsi="宋体"/>
          <w:sz w:val="21"/>
          <w:szCs w:val="21"/>
        </w:rPr>
        <w:t>4.5 承包人项目经理</w:t>
      </w:r>
    </w:p>
    <w:p w:rsidR="005F1792" w:rsidRDefault="00975500">
      <w:pPr>
        <w:pStyle w:val="a5"/>
        <w:spacing w:line="360" w:lineRule="auto"/>
        <w:ind w:firstLineChars="0" w:firstLine="0"/>
        <w:contextualSpacing/>
        <w:rPr>
          <w:rFonts w:hAnsi="宋体"/>
          <w:sz w:val="21"/>
          <w:szCs w:val="21"/>
        </w:rPr>
      </w:pPr>
      <w:r>
        <w:rPr>
          <w:rFonts w:hAnsi="宋体"/>
          <w:sz w:val="21"/>
          <w:szCs w:val="21"/>
        </w:rPr>
        <w:t>4.5.5 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t>发包人提出撤换不胜任的项目经理时，承包人应及时更换，否则还应承担由此造成的一切后果。</w:t>
      </w:r>
    </w:p>
    <w:p w:rsidR="005F1792" w:rsidRDefault="00975500">
      <w:pPr>
        <w:pStyle w:val="a5"/>
        <w:spacing w:line="360" w:lineRule="auto"/>
        <w:ind w:firstLineChars="0" w:firstLine="0"/>
        <w:contextualSpacing/>
        <w:rPr>
          <w:rFonts w:hAnsi="宋体"/>
          <w:sz w:val="21"/>
          <w:szCs w:val="21"/>
        </w:rPr>
      </w:pPr>
      <w:r>
        <w:rPr>
          <w:rFonts w:hAnsi="宋体"/>
          <w:sz w:val="21"/>
          <w:szCs w:val="21"/>
        </w:rPr>
        <w:t>4.5.6 项目经理每月在现场工作天数不得少于21天，发包人将根据监理人提交的考勤记录对项目经理进行考评，每月每差一天承包人向发包人支付违约金</w:t>
      </w:r>
      <w:r>
        <w:rPr>
          <w:rFonts w:hAnsi="宋体" w:hint="eastAsia"/>
          <w:sz w:val="21"/>
          <w:szCs w:val="21"/>
        </w:rPr>
        <w:t>2000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sz w:val="21"/>
          <w:szCs w:val="21"/>
        </w:rPr>
        <w:t>4.5.7 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不得更换，否则承包人向发包人支付违约金5万元</w:t>
      </w:r>
      <w:r>
        <w:rPr>
          <w:rFonts w:hAnsi="宋体" w:hint="eastAsia"/>
          <w:sz w:val="21"/>
          <w:szCs w:val="21"/>
        </w:rPr>
        <w:t>。</w:t>
      </w:r>
      <w:r>
        <w:rPr>
          <w:rFonts w:hAnsi="宋体"/>
          <w:sz w:val="21"/>
          <w:szCs w:val="21"/>
        </w:rPr>
        <w:t>经</w:t>
      </w:r>
      <w:r>
        <w:rPr>
          <w:rFonts w:hAnsi="宋体"/>
          <w:sz w:val="21"/>
          <w:szCs w:val="21"/>
        </w:rPr>
        <w:lastRenderedPageBreak/>
        <w:t>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/人人员变更保证金，工程验收合格后无息返还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时，承包人应及时更换，否则还应承担由此造成的一切后果。并且上述人员每月在现场工作天数不得少于21天，发包人将根据监理人提交的考勤记录对技术负责人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hint="eastAsia"/>
          <w:sz w:val="21"/>
          <w:szCs w:val="21"/>
        </w:rPr>
        <w:t>4.5.8其他主要管理人员未经发包人同意，不得更换。否则，将视其情况，承包人须向发包人交纳1～3万元违约金。</w:t>
      </w:r>
    </w:p>
    <w:p w:rsidR="005F1792" w:rsidRDefault="00975500">
      <w:pPr>
        <w:pStyle w:val="3"/>
        <w:spacing w:before="0" w:after="0"/>
        <w:rPr>
          <w:rFonts w:hAnsi="宋体"/>
          <w:sz w:val="21"/>
          <w:szCs w:val="21"/>
        </w:rPr>
      </w:pPr>
      <w:bookmarkStart w:id="196" w:name="_Toc162693203"/>
      <w:r>
        <w:rPr>
          <w:rFonts w:hAnsi="宋体"/>
          <w:sz w:val="21"/>
          <w:szCs w:val="21"/>
        </w:rPr>
        <w:t>4.8 保障承包人人员的合法权益</w:t>
      </w:r>
      <w:bookmarkEnd w:id="196"/>
    </w:p>
    <w:p w:rsidR="005F1792" w:rsidRDefault="00975500">
      <w:pPr>
        <w:spacing w:line="360" w:lineRule="auto"/>
        <w:contextualSpacing/>
        <w:rPr>
          <w:rFonts w:hAnsi="宋体"/>
          <w:sz w:val="21"/>
          <w:szCs w:val="21"/>
        </w:rPr>
      </w:pPr>
      <w:r>
        <w:rPr>
          <w:rFonts w:hAnsi="宋体"/>
          <w:sz w:val="21"/>
          <w:szCs w:val="21"/>
        </w:rPr>
        <w:t>4.8.7 承包人应在工地设立医疗救护机构，配备必要的医护人员及医疗和急救设备，</w:t>
      </w:r>
      <w:r>
        <w:rPr>
          <w:rFonts w:hAnsi="宋体"/>
          <w:sz w:val="21"/>
          <w:szCs w:val="21"/>
          <w:lang w:val="zh-CN"/>
        </w:rPr>
        <w:t>若农民工因工作原因受到事故伤害或患职业病，积极配合劳动保障监察部门对所发生的劳动争议处理，并按处理意见解决劳动争议，</w:t>
      </w:r>
      <w:r>
        <w:rPr>
          <w:rFonts w:hAnsi="宋体"/>
          <w:sz w:val="21"/>
          <w:szCs w:val="21"/>
        </w:rPr>
        <w:t>其费用已包含在投标报价中。</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4.8.8 </w:t>
      </w:r>
      <w:r>
        <w:rPr>
          <w:rFonts w:hAnsi="宋体"/>
          <w:sz w:val="21"/>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r>
        <w:rPr>
          <w:rFonts w:hAnsi="宋体" w:hint="eastAsia"/>
          <w:sz w:val="21"/>
          <w:szCs w:val="21"/>
          <w:lang w:val="zh-CN"/>
        </w:rPr>
        <w:t>须在投标函附录的“其他说明”中明确承诺不拖欠农民工工资。</w:t>
      </w:r>
    </w:p>
    <w:p w:rsidR="005F1792" w:rsidRDefault="00975500">
      <w:pPr>
        <w:pStyle w:val="3"/>
        <w:spacing w:before="0" w:after="0"/>
        <w:rPr>
          <w:rFonts w:hAnsi="宋体"/>
          <w:sz w:val="21"/>
          <w:szCs w:val="21"/>
        </w:rPr>
      </w:pPr>
      <w:bookmarkStart w:id="197" w:name="_Toc221951158"/>
      <w:r>
        <w:rPr>
          <w:rFonts w:hAnsi="宋体"/>
          <w:sz w:val="21"/>
          <w:szCs w:val="21"/>
        </w:rPr>
        <w:t>4.11 不利物质条件</w:t>
      </w:r>
      <w:bookmarkEnd w:id="197"/>
    </w:p>
    <w:p w:rsidR="005F1792" w:rsidRDefault="00975500">
      <w:pPr>
        <w:spacing w:line="360" w:lineRule="auto"/>
        <w:contextualSpacing/>
        <w:rPr>
          <w:rFonts w:hAnsi="宋体"/>
          <w:sz w:val="21"/>
          <w:szCs w:val="21"/>
        </w:rPr>
      </w:pPr>
      <w:bookmarkStart w:id="198" w:name="_Toc221951159"/>
      <w:r>
        <w:rPr>
          <w:rFonts w:hAnsi="宋体"/>
          <w:sz w:val="21"/>
          <w:szCs w:val="21"/>
        </w:rPr>
        <w:t>4.11.1 不利物质条件的范围：</w:t>
      </w:r>
      <w:bookmarkEnd w:id="198"/>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199" w:name="_Toc222033882"/>
      <w:bookmarkStart w:id="200" w:name="_Toc222031033"/>
      <w:bookmarkStart w:id="201" w:name="_Toc277253891"/>
      <w:bookmarkStart w:id="202" w:name="_Toc276296555"/>
      <w:bookmarkStart w:id="203" w:name="_Toc270858869"/>
      <w:bookmarkStart w:id="204" w:name="_Toc279701685"/>
      <w:bookmarkStart w:id="205" w:name="_Toc222029531"/>
      <w:bookmarkStart w:id="206" w:name="_Toc222032700"/>
      <w:bookmarkStart w:id="207" w:name="_Toc277250416"/>
      <w:bookmarkStart w:id="208" w:name="_Toc229305391"/>
      <w:bookmarkStart w:id="209" w:name="_Toc267492140"/>
      <w:bookmarkStart w:id="210" w:name="_Toc270859710"/>
      <w:bookmarkStart w:id="211" w:name="_Toc268296731"/>
      <w:bookmarkStart w:id="212" w:name="_Toc279698640"/>
      <w:bookmarkStart w:id="213" w:name="_Toc276293438"/>
      <w:bookmarkStart w:id="214" w:name="_Toc221951160"/>
      <w:r>
        <w:rPr>
          <w:rFonts w:hAnsi="宋体"/>
          <w:sz w:val="21"/>
          <w:szCs w:val="21"/>
        </w:rPr>
        <w:t>5 材料和工程设备</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5F1792" w:rsidRDefault="00975500">
      <w:pPr>
        <w:pStyle w:val="3"/>
        <w:spacing w:before="0" w:after="0"/>
        <w:rPr>
          <w:rFonts w:hAnsi="宋体"/>
          <w:sz w:val="21"/>
          <w:szCs w:val="21"/>
        </w:rPr>
      </w:pPr>
      <w:bookmarkStart w:id="215" w:name="_Toc221951163"/>
      <w:bookmarkStart w:id="216" w:name="_Toc222029533"/>
      <w:bookmarkStart w:id="217" w:name="_Toc222032702"/>
      <w:bookmarkStart w:id="218" w:name="_Toc222031035"/>
      <w:bookmarkStart w:id="219" w:name="_Toc222033884"/>
      <w:bookmarkStart w:id="220" w:name="_Toc221951178"/>
      <w:r>
        <w:rPr>
          <w:rFonts w:hAnsi="宋体"/>
          <w:sz w:val="21"/>
          <w:szCs w:val="21"/>
        </w:rPr>
        <w:t>5.2 发包人提供的材料和工程设备</w:t>
      </w:r>
      <w:bookmarkEnd w:id="215"/>
    </w:p>
    <w:p w:rsidR="005F1792" w:rsidRDefault="00975500">
      <w:pPr>
        <w:spacing w:line="360" w:lineRule="auto"/>
        <w:contextualSpacing/>
        <w:rPr>
          <w:rFonts w:hAnsi="宋体"/>
          <w:sz w:val="21"/>
          <w:szCs w:val="21"/>
        </w:rPr>
      </w:pPr>
      <w:bookmarkStart w:id="221" w:name="_Toc279701686"/>
      <w:bookmarkStart w:id="222" w:name="_Toc221951166"/>
      <w:bookmarkStart w:id="223" w:name="_Toc277250417"/>
      <w:bookmarkStart w:id="224" w:name="_Toc276296556"/>
      <w:bookmarkStart w:id="225" w:name="_Toc267492141"/>
      <w:bookmarkStart w:id="226" w:name="_Toc222033883"/>
      <w:bookmarkStart w:id="227" w:name="_Toc268296732"/>
      <w:bookmarkStart w:id="228" w:name="_Toc222032701"/>
      <w:bookmarkStart w:id="229" w:name="_Toc279698641"/>
      <w:bookmarkStart w:id="230" w:name="_Toc270858870"/>
      <w:bookmarkStart w:id="231" w:name="_Toc270859711"/>
      <w:bookmarkStart w:id="232" w:name="_Toc276293439"/>
      <w:bookmarkStart w:id="233" w:name="_Toc229305392"/>
      <w:bookmarkStart w:id="234" w:name="_Toc222031034"/>
      <w:bookmarkStart w:id="235" w:name="_Toc222029532"/>
      <w:bookmarkStart w:id="236" w:name="_Toc277253892"/>
      <w:r>
        <w:rPr>
          <w:rFonts w:hAnsi="宋体"/>
          <w:sz w:val="21"/>
          <w:szCs w:val="21"/>
        </w:rPr>
        <w:t>5.2.1 发包人提供的材料：</w:t>
      </w:r>
      <w:r>
        <w:rPr>
          <w:rFonts w:hAnsi="宋体"/>
          <w:sz w:val="21"/>
          <w:szCs w:val="21"/>
          <w:u w:val="single"/>
        </w:rPr>
        <w:t xml:space="preserve">详见工程量清单  </w:t>
      </w:r>
      <w:r>
        <w:rPr>
          <w:rFonts w:hAnsi="宋体"/>
          <w:sz w:val="21"/>
          <w:szCs w:val="21"/>
        </w:rPr>
        <w:t>。工程设备：</w:t>
      </w:r>
      <w:r>
        <w:rPr>
          <w:rFonts w:hAnsi="宋体"/>
          <w:sz w:val="21"/>
          <w:szCs w:val="21"/>
          <w:u w:val="single"/>
        </w:rPr>
        <w:t xml:space="preserve">  详见工程量清单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6 施工设备和临时设施</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Ansi="宋体"/>
          <w:sz w:val="21"/>
          <w:szCs w:val="21"/>
        </w:rPr>
        <w:t xml:space="preserve"> </w:t>
      </w:r>
    </w:p>
    <w:p w:rsidR="005F1792" w:rsidRDefault="00975500">
      <w:pPr>
        <w:pStyle w:val="3"/>
        <w:spacing w:before="0" w:after="0"/>
        <w:rPr>
          <w:rFonts w:hAnsi="宋体"/>
          <w:sz w:val="21"/>
          <w:szCs w:val="21"/>
        </w:rPr>
      </w:pPr>
      <w:bookmarkStart w:id="237" w:name="_Toc221951167"/>
      <w:r>
        <w:rPr>
          <w:rFonts w:hAnsi="宋体"/>
          <w:sz w:val="21"/>
          <w:szCs w:val="21"/>
        </w:rPr>
        <w:t>6.2 发包人提供的施工设备和临时设施</w:t>
      </w:r>
      <w:bookmarkEnd w:id="237"/>
    </w:p>
    <w:p w:rsidR="005F1792" w:rsidRDefault="00975500">
      <w:pPr>
        <w:spacing w:line="360" w:lineRule="auto"/>
        <w:contextualSpacing/>
        <w:rPr>
          <w:rFonts w:hAnsi="宋体"/>
          <w:sz w:val="21"/>
          <w:szCs w:val="21"/>
        </w:rPr>
      </w:pPr>
      <w:bookmarkStart w:id="238" w:name="_Toc221951169"/>
      <w:r>
        <w:rPr>
          <w:rFonts w:hAnsi="宋体"/>
          <w:sz w:val="21"/>
          <w:szCs w:val="21"/>
        </w:rPr>
        <w:t>6.2.1 发包人提供的的施工设备</w:t>
      </w:r>
      <w:bookmarkEnd w:id="238"/>
      <w:r>
        <w:rPr>
          <w:rFonts w:hAnsi="宋体"/>
          <w:sz w:val="21"/>
          <w:szCs w:val="21"/>
        </w:rPr>
        <w:t>：</w:t>
      </w:r>
      <w:r>
        <w:rPr>
          <w:rFonts w:hAnsi="宋体"/>
          <w:sz w:val="21"/>
          <w:szCs w:val="21"/>
          <w:u w:val="single"/>
        </w:rPr>
        <w:t xml:space="preserve"> 无 </w:t>
      </w:r>
      <w:r>
        <w:rPr>
          <w:rFonts w:hAnsi="宋体"/>
          <w:sz w:val="21"/>
          <w:szCs w:val="21"/>
        </w:rPr>
        <w:t>。</w:t>
      </w:r>
    </w:p>
    <w:p w:rsidR="005F1792" w:rsidRDefault="00975500">
      <w:pPr>
        <w:spacing w:line="360" w:lineRule="auto"/>
        <w:contextualSpacing/>
        <w:rPr>
          <w:rFonts w:hAnsi="宋体"/>
          <w:b/>
          <w:sz w:val="21"/>
          <w:szCs w:val="21"/>
        </w:rPr>
      </w:pPr>
      <w:r>
        <w:rPr>
          <w:rFonts w:hAnsi="宋体"/>
          <w:sz w:val="21"/>
          <w:szCs w:val="21"/>
        </w:rPr>
        <w:t>6.2.2 发包人提供的临时设施：</w:t>
      </w:r>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239" w:name="_Toc279701687"/>
      <w:bookmarkStart w:id="240" w:name="_Toc270859712"/>
      <w:bookmarkStart w:id="241" w:name="_Toc279698642"/>
      <w:bookmarkStart w:id="242" w:name="_Toc267492142"/>
      <w:bookmarkStart w:id="243" w:name="_Toc277253893"/>
      <w:bookmarkStart w:id="244" w:name="_Toc268296733"/>
      <w:bookmarkStart w:id="245" w:name="_Toc270858871"/>
      <w:bookmarkStart w:id="246" w:name="_Toc276293440"/>
      <w:bookmarkStart w:id="247" w:name="_Toc277250418"/>
      <w:bookmarkStart w:id="248" w:name="_Toc276296557"/>
      <w:r>
        <w:rPr>
          <w:rFonts w:hAnsi="宋体"/>
          <w:sz w:val="21"/>
          <w:szCs w:val="21"/>
        </w:rPr>
        <w:lastRenderedPageBreak/>
        <w:t>7 交通运输</w:t>
      </w:r>
      <w:bookmarkEnd w:id="216"/>
      <w:bookmarkEnd w:id="217"/>
      <w:bookmarkEnd w:id="218"/>
      <w:bookmarkEnd w:id="219"/>
      <w:bookmarkEnd w:id="220"/>
      <w:bookmarkEnd w:id="239"/>
      <w:bookmarkEnd w:id="240"/>
      <w:bookmarkEnd w:id="241"/>
      <w:bookmarkEnd w:id="242"/>
      <w:bookmarkEnd w:id="243"/>
      <w:bookmarkEnd w:id="244"/>
      <w:bookmarkEnd w:id="245"/>
      <w:bookmarkEnd w:id="246"/>
      <w:bookmarkEnd w:id="247"/>
      <w:bookmarkEnd w:id="248"/>
    </w:p>
    <w:p w:rsidR="005F1792" w:rsidRDefault="00975500">
      <w:pPr>
        <w:pStyle w:val="3"/>
        <w:spacing w:before="0" w:after="0"/>
        <w:rPr>
          <w:rFonts w:hAnsi="宋体"/>
          <w:sz w:val="21"/>
          <w:szCs w:val="21"/>
        </w:rPr>
      </w:pPr>
      <w:bookmarkStart w:id="249" w:name="_Toc221951179"/>
      <w:r>
        <w:rPr>
          <w:rFonts w:hAnsi="宋体"/>
          <w:sz w:val="21"/>
          <w:szCs w:val="21"/>
        </w:rPr>
        <w:t>7.1 道路通行权和场外设施</w:t>
      </w:r>
      <w:bookmarkEnd w:id="249"/>
    </w:p>
    <w:p w:rsidR="005F1792" w:rsidRDefault="00975500">
      <w:pPr>
        <w:spacing w:line="360" w:lineRule="auto"/>
        <w:ind w:firstLine="426"/>
        <w:contextualSpacing/>
        <w:rPr>
          <w:rFonts w:hAnsi="宋体"/>
          <w:sz w:val="21"/>
          <w:szCs w:val="21"/>
        </w:rPr>
      </w:pPr>
      <w:r>
        <w:rPr>
          <w:rFonts w:hAnsi="宋体"/>
          <w:sz w:val="21"/>
          <w:szCs w:val="21"/>
        </w:rPr>
        <w:t>道路通行权和场外设施的约定：</w:t>
      </w:r>
      <w:r>
        <w:rPr>
          <w:rFonts w:hAnsi="宋体"/>
          <w:sz w:val="21"/>
          <w:szCs w:val="21"/>
          <w:u w:val="single"/>
        </w:rPr>
        <w:t xml:space="preserve">  由承包人自行办理并承担相关费用  </w:t>
      </w:r>
      <w:r>
        <w:rPr>
          <w:rFonts w:hAnsi="宋体"/>
          <w:sz w:val="21"/>
          <w:szCs w:val="21"/>
        </w:rPr>
        <w:t>。</w:t>
      </w:r>
    </w:p>
    <w:p w:rsidR="005F1792" w:rsidRDefault="00975500">
      <w:pPr>
        <w:pStyle w:val="3"/>
        <w:spacing w:before="0" w:after="0"/>
        <w:rPr>
          <w:rFonts w:hAnsi="宋体"/>
          <w:sz w:val="21"/>
          <w:szCs w:val="21"/>
        </w:rPr>
      </w:pPr>
      <w:bookmarkStart w:id="250" w:name="_Toc277250419"/>
      <w:bookmarkStart w:id="251" w:name="_Toc268296734"/>
      <w:bookmarkStart w:id="252" w:name="_Toc267492143"/>
      <w:bookmarkStart w:id="253" w:name="_Toc279701688"/>
      <w:bookmarkStart w:id="254" w:name="_Toc277253894"/>
      <w:bookmarkStart w:id="255" w:name="_Toc276296558"/>
      <w:bookmarkStart w:id="256" w:name="_Toc276293441"/>
      <w:bookmarkStart w:id="257" w:name="_Toc279698643"/>
      <w:bookmarkStart w:id="258" w:name="_Toc270858872"/>
      <w:bookmarkStart w:id="259" w:name="_Toc270859713"/>
      <w:r>
        <w:rPr>
          <w:rFonts w:hAnsi="宋体"/>
          <w:sz w:val="21"/>
          <w:szCs w:val="21"/>
        </w:rPr>
        <w:t>8 测量放线</w:t>
      </w:r>
      <w:bookmarkEnd w:id="250"/>
      <w:bookmarkEnd w:id="251"/>
      <w:bookmarkEnd w:id="252"/>
      <w:bookmarkEnd w:id="253"/>
      <w:bookmarkEnd w:id="254"/>
      <w:bookmarkEnd w:id="255"/>
      <w:bookmarkEnd w:id="256"/>
      <w:bookmarkEnd w:id="257"/>
      <w:bookmarkEnd w:id="258"/>
      <w:bookmarkEnd w:id="259"/>
    </w:p>
    <w:p w:rsidR="005F1792" w:rsidRDefault="00975500">
      <w:pPr>
        <w:pStyle w:val="3"/>
        <w:spacing w:before="0" w:after="0"/>
        <w:rPr>
          <w:rFonts w:hAnsi="宋体"/>
          <w:sz w:val="21"/>
          <w:szCs w:val="21"/>
        </w:rPr>
      </w:pPr>
      <w:r>
        <w:rPr>
          <w:rFonts w:hAnsi="宋体"/>
          <w:sz w:val="21"/>
          <w:szCs w:val="21"/>
        </w:rPr>
        <w:t>8.1 施工控制网</w:t>
      </w:r>
    </w:p>
    <w:p w:rsidR="005F1792" w:rsidRDefault="00975500">
      <w:pPr>
        <w:spacing w:line="360" w:lineRule="auto"/>
        <w:contextualSpacing/>
        <w:rPr>
          <w:rFonts w:hAnsi="宋体"/>
          <w:sz w:val="21"/>
          <w:szCs w:val="21"/>
          <w:u w:val="single"/>
        </w:rPr>
      </w:pPr>
      <w:r>
        <w:rPr>
          <w:rFonts w:hAnsi="宋体"/>
          <w:sz w:val="21"/>
          <w:szCs w:val="21"/>
        </w:rPr>
        <w:t>8.1.1施工控制网的约定：</w:t>
      </w:r>
      <w:r>
        <w:rPr>
          <w:rFonts w:hAnsi="宋体"/>
          <w:sz w:val="21"/>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Ansi="宋体"/>
          <w:sz w:val="21"/>
          <w:szCs w:val="21"/>
        </w:rPr>
        <w:t>。</w:t>
      </w:r>
    </w:p>
    <w:p w:rsidR="005F1792" w:rsidRDefault="00975500">
      <w:pPr>
        <w:pStyle w:val="3"/>
        <w:spacing w:before="0" w:after="0"/>
        <w:rPr>
          <w:rFonts w:hAnsi="宋体"/>
          <w:sz w:val="21"/>
          <w:szCs w:val="21"/>
        </w:rPr>
      </w:pPr>
      <w:bookmarkStart w:id="260" w:name="_Toc270859714"/>
      <w:bookmarkStart w:id="261" w:name="_Toc267492144"/>
      <w:bookmarkStart w:id="262" w:name="_Toc276293442"/>
      <w:bookmarkStart w:id="263" w:name="_Toc277250420"/>
      <w:bookmarkStart w:id="264" w:name="_Toc276296559"/>
      <w:bookmarkStart w:id="265" w:name="_Toc268296735"/>
      <w:bookmarkStart w:id="266" w:name="_Toc279698644"/>
      <w:bookmarkStart w:id="267" w:name="_Toc279701689"/>
      <w:bookmarkStart w:id="268" w:name="_Toc270858873"/>
      <w:bookmarkStart w:id="269" w:name="_Toc277253895"/>
      <w:r>
        <w:rPr>
          <w:rFonts w:hAnsi="宋体"/>
          <w:sz w:val="21"/>
          <w:szCs w:val="21"/>
        </w:rPr>
        <w:t>9 施工安全、治安保卫和环境保护</w:t>
      </w:r>
      <w:bookmarkEnd w:id="260"/>
      <w:bookmarkEnd w:id="261"/>
      <w:bookmarkEnd w:id="262"/>
      <w:bookmarkEnd w:id="263"/>
      <w:bookmarkEnd w:id="264"/>
      <w:bookmarkEnd w:id="265"/>
      <w:bookmarkEnd w:id="266"/>
      <w:bookmarkEnd w:id="267"/>
      <w:bookmarkEnd w:id="268"/>
      <w:bookmarkEnd w:id="269"/>
    </w:p>
    <w:p w:rsidR="005F1792" w:rsidRDefault="00975500">
      <w:pPr>
        <w:spacing w:line="360" w:lineRule="auto"/>
        <w:ind w:firstLineChars="200" w:firstLine="420"/>
        <w:rPr>
          <w:rFonts w:hAnsi="宋体"/>
          <w:sz w:val="21"/>
          <w:szCs w:val="21"/>
        </w:rPr>
      </w:pPr>
      <w:r>
        <w:rPr>
          <w:rFonts w:hAnsi="宋体"/>
          <w:sz w:val="21"/>
          <w:szCs w:val="21"/>
        </w:rPr>
        <w:t>本条补充：施工安全、治安保卫和环境保护由承包人负责，费用由承包人承担并分摊到相应项目报价中，发包人不另行支付。</w:t>
      </w:r>
    </w:p>
    <w:p w:rsidR="005F1792" w:rsidRDefault="00975500">
      <w:pPr>
        <w:pStyle w:val="3"/>
        <w:spacing w:before="0" w:after="0"/>
        <w:rPr>
          <w:rFonts w:hAnsi="宋体"/>
          <w:sz w:val="21"/>
          <w:szCs w:val="21"/>
        </w:rPr>
      </w:pPr>
      <w:r>
        <w:rPr>
          <w:rFonts w:hAnsi="宋体"/>
          <w:sz w:val="21"/>
          <w:szCs w:val="21"/>
        </w:rPr>
        <w:t>9.1 发包人的施工安全责任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9.1.4 发包人提供</w:t>
      </w:r>
      <w:r>
        <w:rPr>
          <w:rFonts w:hAnsi="宋体"/>
          <w:sz w:val="21"/>
          <w:szCs w:val="21"/>
          <w:u w:val="single"/>
        </w:rPr>
        <w:t xml:space="preserve">  合同工程设计范围内的有关勘测成果  </w:t>
      </w:r>
      <w:r>
        <w:rPr>
          <w:rFonts w:hAnsi="宋体"/>
          <w:sz w:val="21"/>
          <w:szCs w:val="21"/>
        </w:rPr>
        <w:t>资料，其余资料由承包人负责收集。</w:t>
      </w:r>
    </w:p>
    <w:p w:rsidR="005F1792" w:rsidRDefault="00975500">
      <w:pPr>
        <w:pStyle w:val="3"/>
        <w:spacing w:before="0" w:after="0"/>
        <w:rPr>
          <w:rFonts w:hAnsi="宋体"/>
          <w:sz w:val="21"/>
          <w:szCs w:val="21"/>
        </w:rPr>
      </w:pPr>
      <w:r>
        <w:rPr>
          <w:rFonts w:hAnsi="宋体"/>
          <w:sz w:val="21"/>
          <w:szCs w:val="21"/>
        </w:rPr>
        <w:t>9.2 承包人的施工安全责任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9.2.12 下列工程应编制专项施工方案：</w:t>
      </w:r>
      <w:r>
        <w:rPr>
          <w:rFonts w:hAnsi="宋体"/>
          <w:sz w:val="21"/>
          <w:szCs w:val="21"/>
          <w:u w:val="single"/>
        </w:rPr>
        <w:t xml:space="preserve">  主要工程项目  </w:t>
      </w:r>
      <w:r>
        <w:rPr>
          <w:rFonts w:hAnsi="宋体"/>
          <w:sz w:val="21"/>
          <w:szCs w:val="21"/>
        </w:rPr>
        <w:t>。</w:t>
      </w:r>
      <w:r>
        <w:rPr>
          <w:rFonts w:hAnsi="宋体" w:hint="eastAsia"/>
          <w:sz w:val="21"/>
          <w:szCs w:val="21"/>
        </w:rPr>
        <w:t xml:space="preserve"> </w:t>
      </w:r>
    </w:p>
    <w:p w:rsidR="005F1792" w:rsidRDefault="00975500">
      <w:pPr>
        <w:spacing w:line="360" w:lineRule="auto"/>
        <w:contextualSpacing/>
        <w:rPr>
          <w:rFonts w:hAnsi="宋体"/>
          <w:sz w:val="21"/>
          <w:szCs w:val="21"/>
        </w:rPr>
      </w:pPr>
      <w:r>
        <w:rPr>
          <w:rFonts w:hAnsi="宋体"/>
          <w:sz w:val="21"/>
          <w:szCs w:val="21"/>
        </w:rPr>
        <w:t>9.2.14 施工安全控制目标：</w:t>
      </w:r>
      <w:r>
        <w:rPr>
          <w:rFonts w:hAnsi="宋体" w:hint="eastAsia"/>
          <w:sz w:val="21"/>
          <w:szCs w:val="21"/>
        </w:rPr>
        <w:t>无重大安全生产事故发生</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9.7 文明工地</w:t>
      </w:r>
    </w:p>
    <w:p w:rsidR="005F1792" w:rsidRDefault="00975500">
      <w:pPr>
        <w:spacing w:line="360" w:lineRule="auto"/>
        <w:contextualSpacing/>
        <w:rPr>
          <w:rFonts w:hAnsi="宋体"/>
          <w:sz w:val="21"/>
          <w:szCs w:val="21"/>
        </w:rPr>
      </w:pPr>
      <w:r>
        <w:rPr>
          <w:rFonts w:hAnsi="宋体"/>
          <w:sz w:val="21"/>
          <w:szCs w:val="21"/>
        </w:rPr>
        <w:t>9.7.1本合同文明工地的约定：承包人应按国家有关规定及</w:t>
      </w:r>
      <w:r>
        <w:rPr>
          <w:rFonts w:hAnsi="宋体" w:hint="eastAsia"/>
          <w:sz w:val="21"/>
          <w:szCs w:val="21"/>
        </w:rPr>
        <w:t>有关规定</w:t>
      </w:r>
      <w:r>
        <w:rPr>
          <w:rFonts w:hAnsi="宋体"/>
          <w:sz w:val="21"/>
          <w:szCs w:val="21"/>
        </w:rPr>
        <w:t>文明施工，创建文明建设工地。</w:t>
      </w:r>
      <w:bookmarkStart w:id="270" w:name="_Toc222031038"/>
      <w:bookmarkStart w:id="271" w:name="_Toc222032705"/>
      <w:bookmarkStart w:id="272" w:name="_Toc229305394"/>
      <w:bookmarkStart w:id="273" w:name="_Toc222033887"/>
      <w:bookmarkStart w:id="274" w:name="_Toc222029536"/>
      <w:bookmarkStart w:id="275" w:name="_Toc221951188"/>
      <w:bookmarkStart w:id="276" w:name="_Toc270859715"/>
      <w:bookmarkStart w:id="277" w:name="_Toc267492145"/>
      <w:bookmarkStart w:id="278" w:name="_Toc277253896"/>
      <w:bookmarkStart w:id="279" w:name="_Toc276296560"/>
      <w:bookmarkStart w:id="280" w:name="_Toc277250421"/>
      <w:bookmarkStart w:id="281" w:name="_Toc270858874"/>
      <w:bookmarkStart w:id="282" w:name="_Toc279698645"/>
      <w:bookmarkStart w:id="283" w:name="_Toc268296736"/>
      <w:bookmarkStart w:id="284" w:name="_Toc279701690"/>
      <w:bookmarkStart w:id="285" w:name="_Toc276293443"/>
    </w:p>
    <w:p w:rsidR="005F1792" w:rsidRDefault="00975500">
      <w:pPr>
        <w:spacing w:line="360" w:lineRule="auto"/>
        <w:contextualSpacing/>
        <w:rPr>
          <w:rFonts w:hAnsi="宋体"/>
          <w:sz w:val="21"/>
          <w:szCs w:val="21"/>
        </w:rPr>
      </w:pPr>
      <w:r>
        <w:rPr>
          <w:rFonts w:hAnsi="宋体"/>
          <w:sz w:val="21"/>
          <w:szCs w:val="21"/>
        </w:rPr>
        <w:t>11 开工和竣工</w:t>
      </w:r>
      <w:bookmarkEnd w:id="270"/>
      <w:bookmarkEnd w:id="271"/>
      <w:bookmarkEnd w:id="272"/>
      <w:bookmarkEnd w:id="273"/>
      <w:bookmarkEnd w:id="274"/>
      <w:bookmarkEnd w:id="275"/>
      <w:r>
        <w:rPr>
          <w:rFonts w:hAnsi="宋体"/>
          <w:sz w:val="21"/>
          <w:szCs w:val="21"/>
        </w:rPr>
        <w:t>（完工）</w:t>
      </w:r>
      <w:bookmarkEnd w:id="276"/>
      <w:bookmarkEnd w:id="277"/>
      <w:bookmarkEnd w:id="278"/>
      <w:bookmarkEnd w:id="279"/>
      <w:bookmarkEnd w:id="280"/>
      <w:bookmarkEnd w:id="281"/>
      <w:bookmarkEnd w:id="282"/>
      <w:bookmarkEnd w:id="283"/>
      <w:bookmarkEnd w:id="284"/>
      <w:bookmarkEnd w:id="285"/>
    </w:p>
    <w:p w:rsidR="005F1792" w:rsidRDefault="00975500">
      <w:pPr>
        <w:pStyle w:val="3"/>
        <w:tabs>
          <w:tab w:val="left" w:pos="8100"/>
        </w:tabs>
        <w:spacing w:before="0" w:after="0"/>
        <w:rPr>
          <w:rFonts w:hAnsi="宋体"/>
          <w:sz w:val="21"/>
          <w:szCs w:val="21"/>
        </w:rPr>
      </w:pPr>
      <w:bookmarkStart w:id="286" w:name="_Toc221951189"/>
      <w:r>
        <w:rPr>
          <w:rFonts w:hAnsi="宋体"/>
          <w:sz w:val="21"/>
          <w:szCs w:val="21"/>
        </w:rPr>
        <w:t>11.4 异常恶劣的气候条件</w:t>
      </w:r>
      <w:bookmarkEnd w:id="286"/>
      <w:r>
        <w:rPr>
          <w:rFonts w:hAnsi="宋体"/>
          <w:sz w:val="21"/>
          <w:szCs w:val="21"/>
        </w:rPr>
        <w:t xml:space="preserve"> </w:t>
      </w:r>
      <w:r>
        <w:rPr>
          <w:rFonts w:hAnsi="宋体"/>
          <w:sz w:val="21"/>
          <w:szCs w:val="21"/>
        </w:rPr>
        <w:tab/>
      </w:r>
    </w:p>
    <w:p w:rsidR="005F1792" w:rsidRDefault="00975500">
      <w:pPr>
        <w:spacing w:line="360" w:lineRule="auto"/>
        <w:contextualSpacing/>
        <w:rPr>
          <w:rFonts w:hAnsi="宋体"/>
          <w:sz w:val="21"/>
          <w:szCs w:val="21"/>
        </w:rPr>
      </w:pPr>
      <w:bookmarkStart w:id="287" w:name="_Toc221951191"/>
      <w:r>
        <w:rPr>
          <w:rFonts w:hAnsi="宋体"/>
          <w:sz w:val="21"/>
          <w:szCs w:val="21"/>
        </w:rPr>
        <w:t>11.4.3本合同工程界定异常恶劣气候条件的范围为：</w:t>
      </w:r>
      <w:bookmarkEnd w:id="287"/>
      <w:r>
        <w:rPr>
          <w:rFonts w:hAnsi="宋体"/>
          <w:sz w:val="21"/>
          <w:szCs w:val="21"/>
        </w:rPr>
        <w:t>非正常气候条件。</w:t>
      </w:r>
    </w:p>
    <w:p w:rsidR="005F1792" w:rsidRDefault="00975500">
      <w:pPr>
        <w:pStyle w:val="3"/>
        <w:spacing w:before="0" w:after="0"/>
        <w:rPr>
          <w:rFonts w:hAnsi="宋体"/>
          <w:sz w:val="21"/>
          <w:szCs w:val="21"/>
        </w:rPr>
      </w:pPr>
      <w:bookmarkStart w:id="288" w:name="_Toc221951198"/>
      <w:r>
        <w:rPr>
          <w:rFonts w:hAnsi="宋体"/>
          <w:sz w:val="21"/>
          <w:szCs w:val="21"/>
        </w:rPr>
        <w:t>11.5  承包人工期延误</w:t>
      </w:r>
      <w:bookmarkEnd w:id="288"/>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289" w:name="_Toc221951200"/>
      <w:r>
        <w:rPr>
          <w:rFonts w:hAnsi="宋体"/>
          <w:sz w:val="21"/>
          <w:szCs w:val="21"/>
        </w:rPr>
        <w:t>承包人未能按要求的完工日期完工时，逾期完工违约金按1000元/天计</w:t>
      </w:r>
      <w:r>
        <w:rPr>
          <w:rFonts w:hAnsi="宋体" w:hint="eastAsia"/>
          <w:sz w:val="21"/>
          <w:szCs w:val="21"/>
        </w:rPr>
        <w:t>；未按月、季进度计划完成的，按每月1～3万元、每季2～4万元进行并罚；</w:t>
      </w:r>
      <w:r>
        <w:rPr>
          <w:rFonts w:hAnsi="宋体"/>
          <w:sz w:val="21"/>
          <w:szCs w:val="21"/>
        </w:rPr>
        <w:t>全部逾期违约金的总限额为不超过合同价格的10％。</w:t>
      </w:r>
    </w:p>
    <w:bookmarkEnd w:id="289"/>
    <w:p w:rsidR="005F1792" w:rsidRDefault="00975500">
      <w:pPr>
        <w:pStyle w:val="3"/>
        <w:spacing w:before="0" w:after="0"/>
        <w:rPr>
          <w:rFonts w:hAnsi="宋体"/>
          <w:sz w:val="21"/>
          <w:szCs w:val="21"/>
        </w:rPr>
      </w:pPr>
      <w:r>
        <w:rPr>
          <w:rFonts w:hAnsi="宋体"/>
          <w:sz w:val="21"/>
          <w:szCs w:val="21"/>
        </w:rPr>
        <w:t>11.6 工期提前</w:t>
      </w:r>
    </w:p>
    <w:p w:rsidR="005F1792" w:rsidRDefault="00975500">
      <w:pPr>
        <w:spacing w:line="360" w:lineRule="auto"/>
        <w:ind w:firstLine="420"/>
        <w:contextualSpacing/>
        <w:rPr>
          <w:rFonts w:hAnsi="宋体"/>
          <w:sz w:val="21"/>
          <w:szCs w:val="21"/>
        </w:rPr>
      </w:pPr>
      <w:r>
        <w:rPr>
          <w:rFonts w:hAnsi="宋体"/>
          <w:sz w:val="21"/>
          <w:szCs w:val="21"/>
        </w:rPr>
        <w:t>工期提前的奖金约定：</w:t>
      </w:r>
      <w:r>
        <w:rPr>
          <w:rFonts w:hAnsi="宋体"/>
          <w:sz w:val="21"/>
          <w:szCs w:val="21"/>
          <w:u w:val="single"/>
        </w:rPr>
        <w:t xml:space="preserve">  发包人不支付提前完工奖金  </w:t>
      </w:r>
      <w:r>
        <w:rPr>
          <w:rFonts w:hAnsi="宋体"/>
          <w:sz w:val="21"/>
          <w:szCs w:val="21"/>
        </w:rPr>
        <w:t>。</w:t>
      </w:r>
    </w:p>
    <w:p w:rsidR="005F1792" w:rsidRDefault="00975500">
      <w:pPr>
        <w:pStyle w:val="3"/>
        <w:spacing w:before="0" w:after="0"/>
        <w:rPr>
          <w:rFonts w:hAnsi="宋体"/>
          <w:sz w:val="21"/>
          <w:szCs w:val="21"/>
        </w:rPr>
      </w:pPr>
      <w:bookmarkStart w:id="290" w:name="_Toc270859717"/>
      <w:bookmarkStart w:id="291" w:name="_Toc277253898"/>
      <w:bookmarkStart w:id="292" w:name="_Toc270858876"/>
      <w:bookmarkStart w:id="293" w:name="_Toc268296738"/>
      <w:bookmarkStart w:id="294" w:name="_Toc279701692"/>
      <w:bookmarkStart w:id="295" w:name="_Toc267492147"/>
      <w:bookmarkStart w:id="296" w:name="_Toc276296562"/>
      <w:bookmarkStart w:id="297" w:name="_Toc276293445"/>
      <w:bookmarkStart w:id="298" w:name="_Toc277250423"/>
      <w:bookmarkStart w:id="299" w:name="_Toc279698647"/>
      <w:r>
        <w:rPr>
          <w:rFonts w:hAnsi="宋体"/>
          <w:sz w:val="21"/>
          <w:szCs w:val="21"/>
        </w:rPr>
        <w:lastRenderedPageBreak/>
        <w:t>13 工程质量</w:t>
      </w:r>
      <w:bookmarkEnd w:id="290"/>
      <w:bookmarkEnd w:id="291"/>
      <w:bookmarkEnd w:id="292"/>
      <w:bookmarkEnd w:id="293"/>
      <w:bookmarkEnd w:id="294"/>
      <w:bookmarkEnd w:id="295"/>
      <w:bookmarkEnd w:id="296"/>
      <w:bookmarkEnd w:id="297"/>
      <w:bookmarkEnd w:id="298"/>
      <w:bookmarkEnd w:id="299"/>
    </w:p>
    <w:p w:rsidR="005F1792" w:rsidRDefault="00975500">
      <w:pPr>
        <w:pStyle w:val="3"/>
        <w:spacing w:before="0" w:after="0"/>
        <w:rPr>
          <w:rFonts w:hAnsi="宋体"/>
          <w:sz w:val="21"/>
          <w:szCs w:val="21"/>
        </w:rPr>
      </w:pPr>
      <w:r>
        <w:rPr>
          <w:rFonts w:hAnsi="宋体"/>
          <w:sz w:val="21"/>
          <w:szCs w:val="21"/>
        </w:rPr>
        <w:t>13.2 承包人的质量管理</w:t>
      </w:r>
    </w:p>
    <w:p w:rsidR="005F1792" w:rsidRDefault="00975500">
      <w:pPr>
        <w:pStyle w:val="3"/>
        <w:spacing w:before="0" w:after="0"/>
        <w:rPr>
          <w:rFonts w:hAnsi="宋体"/>
          <w:sz w:val="21"/>
          <w:szCs w:val="21"/>
        </w:rPr>
      </w:pPr>
      <w:r>
        <w:rPr>
          <w:rFonts w:hAnsi="宋体"/>
          <w:sz w:val="21"/>
          <w:szCs w:val="21"/>
        </w:rPr>
        <w:t>13.7 质量评定</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13.7.4 </w:t>
      </w:r>
      <w:r>
        <w:rPr>
          <w:rFonts w:hAnsi="宋体" w:hint="eastAsia"/>
          <w:sz w:val="21"/>
          <w:szCs w:val="21"/>
        </w:rPr>
        <w:t>单元工程</w:t>
      </w:r>
      <w:r>
        <w:rPr>
          <w:rFonts w:hAnsi="宋体"/>
          <w:sz w:val="21"/>
          <w:szCs w:val="21"/>
        </w:rPr>
        <w:t>质量评定的约定：</w:t>
      </w:r>
      <w:r>
        <w:rPr>
          <w:rFonts w:hAnsi="宋体" w:hint="eastAsia"/>
          <w:sz w:val="21"/>
          <w:szCs w:val="21"/>
          <w:u w:val="single"/>
        </w:rPr>
        <w:t xml:space="preserve">      </w:t>
      </w:r>
      <w:r>
        <w:rPr>
          <w:rFonts w:hAnsi="宋体" w:hint="eastAsia"/>
          <w:sz w:val="21"/>
          <w:szCs w:val="21"/>
        </w:rPr>
        <w:t>，</w:t>
      </w:r>
      <w:r>
        <w:rPr>
          <w:rFonts w:hAnsi="宋体"/>
          <w:sz w:val="21"/>
          <w:szCs w:val="21"/>
        </w:rPr>
        <w:t>重要隐蔽单元工程和关键部位单元工程质量评定的约定：</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autoSpaceDE w:val="0"/>
        <w:autoSpaceDN w:val="0"/>
        <w:spacing w:line="360" w:lineRule="auto"/>
        <w:contextualSpacing/>
        <w:rPr>
          <w:rFonts w:hAnsi="宋体"/>
          <w:sz w:val="21"/>
          <w:szCs w:val="21"/>
        </w:rPr>
      </w:pPr>
      <w:r>
        <w:rPr>
          <w:rFonts w:hAnsi="宋体"/>
          <w:sz w:val="21"/>
          <w:szCs w:val="21"/>
        </w:rPr>
        <w:t>13.7.7工程合格标准为：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合格标准</w:t>
      </w:r>
      <w:r>
        <w:rPr>
          <w:rFonts w:hAnsi="宋体"/>
          <w:sz w:val="21"/>
          <w:szCs w:val="21"/>
        </w:rPr>
        <w:t>；优良标准为：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优良标准</w:t>
      </w:r>
      <w:r>
        <w:rPr>
          <w:rFonts w:hAnsi="宋体"/>
          <w:sz w:val="21"/>
          <w:szCs w:val="21"/>
        </w:rPr>
        <w:t>。</w:t>
      </w:r>
    </w:p>
    <w:p w:rsidR="005F1792" w:rsidRDefault="00975500">
      <w:pPr>
        <w:pStyle w:val="3"/>
        <w:spacing w:before="0" w:after="0"/>
        <w:rPr>
          <w:rFonts w:hAnsi="宋体"/>
          <w:sz w:val="21"/>
          <w:szCs w:val="21"/>
        </w:rPr>
      </w:pPr>
      <w:bookmarkStart w:id="300" w:name="_Toc276293446"/>
      <w:bookmarkStart w:id="301" w:name="_Toc277250424"/>
      <w:bookmarkStart w:id="302" w:name="_Toc268296739"/>
      <w:bookmarkStart w:id="303" w:name="_Toc270859718"/>
      <w:bookmarkStart w:id="304" w:name="_Toc279698648"/>
      <w:bookmarkStart w:id="305" w:name="_Toc267492148"/>
      <w:bookmarkStart w:id="306" w:name="_Toc276296563"/>
      <w:bookmarkStart w:id="307" w:name="_Toc279701693"/>
      <w:bookmarkStart w:id="308" w:name="_Toc270858877"/>
      <w:bookmarkStart w:id="309" w:name="_Toc277253899"/>
      <w:r>
        <w:rPr>
          <w:rFonts w:hAnsi="宋体"/>
          <w:sz w:val="21"/>
          <w:szCs w:val="21"/>
        </w:rPr>
        <w:t>14 试验和检验</w:t>
      </w:r>
      <w:bookmarkEnd w:id="300"/>
      <w:bookmarkEnd w:id="301"/>
      <w:bookmarkEnd w:id="302"/>
      <w:bookmarkEnd w:id="303"/>
      <w:bookmarkEnd w:id="304"/>
      <w:bookmarkEnd w:id="305"/>
      <w:bookmarkEnd w:id="306"/>
      <w:bookmarkEnd w:id="307"/>
      <w:bookmarkEnd w:id="308"/>
      <w:bookmarkEnd w:id="309"/>
    </w:p>
    <w:p w:rsidR="005F1792" w:rsidRDefault="00975500">
      <w:pPr>
        <w:pStyle w:val="3"/>
        <w:spacing w:before="0" w:after="0"/>
        <w:rPr>
          <w:rFonts w:hAnsi="宋体"/>
          <w:sz w:val="21"/>
          <w:szCs w:val="21"/>
        </w:rPr>
      </w:pPr>
      <w:r>
        <w:rPr>
          <w:rFonts w:hAnsi="宋体"/>
          <w:sz w:val="21"/>
          <w:szCs w:val="21"/>
        </w:rPr>
        <w:t>14.1 材料、工程设备和工程的试验和检验</w:t>
      </w:r>
    </w:p>
    <w:p w:rsidR="005F1792" w:rsidRDefault="00975500">
      <w:pPr>
        <w:pStyle w:val="2"/>
        <w:spacing w:before="120"/>
        <w:rPr>
          <w:rFonts w:ascii="宋体" w:eastAsia="宋体" w:hAnsi="宋体"/>
          <w:b w:val="0"/>
          <w:sz w:val="21"/>
          <w:szCs w:val="21"/>
        </w:rPr>
      </w:pPr>
      <w:bookmarkStart w:id="310" w:name="_Toc276296564"/>
      <w:bookmarkStart w:id="311" w:name="_Toc222029539"/>
      <w:bookmarkStart w:id="312" w:name="_Toc279701694"/>
      <w:bookmarkStart w:id="313" w:name="_Toc277253900"/>
      <w:bookmarkStart w:id="314" w:name="_Toc222031041"/>
      <w:bookmarkStart w:id="315" w:name="_Toc277250425"/>
      <w:bookmarkStart w:id="316" w:name="_Toc267492149"/>
      <w:bookmarkStart w:id="317" w:name="_Toc270858878"/>
      <w:bookmarkStart w:id="318" w:name="_Toc279698649"/>
      <w:bookmarkStart w:id="319" w:name="_Toc221951213"/>
      <w:bookmarkStart w:id="320" w:name="_Toc276293447"/>
      <w:bookmarkStart w:id="321" w:name="_Toc270859719"/>
      <w:bookmarkStart w:id="322" w:name="_Toc229305396"/>
      <w:bookmarkStart w:id="323" w:name="_Toc268296740"/>
      <w:bookmarkStart w:id="324" w:name="_Toc222033890"/>
      <w:bookmarkStart w:id="325" w:name="_Toc222032708"/>
      <w:r>
        <w:rPr>
          <w:rFonts w:ascii="宋体" w:eastAsia="宋体" w:hAnsi="宋体"/>
          <w:b w:val="0"/>
          <w:sz w:val="21"/>
          <w:szCs w:val="21"/>
        </w:rPr>
        <w:t>14.1.5水工金属结构、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w:t>
      </w:r>
      <w:r>
        <w:rPr>
          <w:rFonts w:ascii="宋体" w:eastAsia="宋体" w:hAnsi="宋体"/>
          <w:b w:val="0"/>
          <w:sz w:val="21"/>
          <w:szCs w:val="21"/>
          <w:u w:val="single"/>
        </w:rPr>
        <w:t xml:space="preserve">  </w:t>
      </w:r>
      <w:r>
        <w:rPr>
          <w:rFonts w:ascii="宋体" w:eastAsia="宋体" w:hAnsi="宋体" w:hint="eastAsia"/>
          <w:b w:val="0"/>
          <w:sz w:val="21"/>
          <w:szCs w:val="21"/>
          <w:u w:val="single"/>
        </w:rPr>
        <w:t xml:space="preserve">  </w:t>
      </w:r>
      <w:r>
        <w:rPr>
          <w:rFonts w:ascii="宋体" w:eastAsia="宋体" w:hAnsi="宋体"/>
          <w:b w:val="0"/>
          <w:sz w:val="21"/>
          <w:szCs w:val="21"/>
          <w:u w:val="single"/>
        </w:rPr>
        <w:t xml:space="preserve"> </w:t>
      </w:r>
      <w:r>
        <w:rPr>
          <w:rFonts w:ascii="宋体" w:eastAsia="宋体" w:hAnsi="宋体"/>
          <w:b w:val="0"/>
          <w:sz w:val="21"/>
          <w:szCs w:val="21"/>
        </w:rPr>
        <w:t xml:space="preserve"> 。</w:t>
      </w:r>
    </w:p>
    <w:p w:rsidR="005F1792" w:rsidRDefault="00975500">
      <w:pPr>
        <w:spacing w:line="360" w:lineRule="auto"/>
        <w:contextualSpacing/>
        <w:rPr>
          <w:rFonts w:hAnsi="宋体"/>
          <w:sz w:val="21"/>
          <w:szCs w:val="21"/>
          <w:u w:val="single"/>
        </w:rPr>
      </w:pPr>
      <w:r>
        <w:rPr>
          <w:rFonts w:hAnsi="宋体"/>
          <w:sz w:val="21"/>
          <w:szCs w:val="21"/>
        </w:rPr>
        <w:t xml:space="preserve">14.1.6本工程实行见证取样的试块、试件及有关材料： </w:t>
      </w:r>
      <w:r>
        <w:rPr>
          <w:rFonts w:hAnsi="宋体"/>
          <w:sz w:val="21"/>
          <w:szCs w:val="21"/>
          <w:u w:val="single"/>
        </w:rPr>
        <w:t xml:space="preserve"> 涉及工程结构安全的试块、试件及有关材料  。</w:t>
      </w:r>
    </w:p>
    <w:p w:rsidR="005F1792" w:rsidRDefault="00975500">
      <w:pPr>
        <w:pStyle w:val="3"/>
        <w:spacing w:before="0" w:after="0"/>
        <w:rPr>
          <w:rFonts w:hAnsi="宋体"/>
          <w:sz w:val="21"/>
          <w:szCs w:val="21"/>
        </w:rPr>
      </w:pPr>
      <w:r>
        <w:rPr>
          <w:rFonts w:hAnsi="宋体"/>
          <w:sz w:val="21"/>
          <w:szCs w:val="21"/>
        </w:rPr>
        <w:t>15 变更</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5F1792" w:rsidRDefault="00975500">
      <w:pPr>
        <w:pStyle w:val="3"/>
        <w:spacing w:before="0" w:after="0"/>
        <w:rPr>
          <w:rFonts w:hAnsi="宋体"/>
          <w:b w:val="0"/>
          <w:sz w:val="21"/>
          <w:szCs w:val="21"/>
          <w:u w:val="single"/>
        </w:rPr>
      </w:pPr>
      <w:bookmarkStart w:id="326" w:name="_Toc152042485"/>
      <w:bookmarkStart w:id="327" w:name="_Toc152045707"/>
      <w:bookmarkStart w:id="328" w:name="_Toc179632725"/>
      <w:bookmarkStart w:id="329" w:name="_Toc144974676"/>
      <w:bookmarkStart w:id="330" w:name="_Toc221951216"/>
      <w:bookmarkStart w:id="331" w:name="_Toc221951218"/>
      <w:r>
        <w:rPr>
          <w:rFonts w:hAnsi="宋体" w:hint="eastAsia"/>
          <w:sz w:val="21"/>
          <w:szCs w:val="21"/>
        </w:rPr>
        <w:t>15.1 变更的范围和内容</w:t>
      </w:r>
      <w:bookmarkEnd w:id="326"/>
      <w:bookmarkEnd w:id="327"/>
      <w:bookmarkEnd w:id="328"/>
      <w:bookmarkEnd w:id="329"/>
      <w:r>
        <w:rPr>
          <w:rFonts w:hAnsi="宋体" w:hint="eastAsia"/>
          <w:sz w:val="21"/>
          <w:szCs w:val="21"/>
        </w:rPr>
        <w:t>：</w:t>
      </w:r>
      <w:r>
        <w:rPr>
          <w:rFonts w:hAnsi="宋体" w:hint="eastAsia"/>
          <w:b w:val="0"/>
          <w:sz w:val="21"/>
          <w:szCs w:val="21"/>
          <w:u w:val="single"/>
        </w:rPr>
        <w:t>按通用条款、会议纪要等执行。</w:t>
      </w:r>
    </w:p>
    <w:bookmarkEnd w:id="330"/>
    <w:p w:rsidR="005F1792" w:rsidRDefault="00975500">
      <w:pPr>
        <w:pStyle w:val="3"/>
        <w:spacing w:before="0" w:after="0"/>
        <w:rPr>
          <w:rFonts w:hAnsi="宋体"/>
          <w:sz w:val="21"/>
          <w:szCs w:val="21"/>
        </w:rPr>
      </w:pPr>
      <w:r>
        <w:rPr>
          <w:rFonts w:hAnsi="宋体"/>
          <w:sz w:val="21"/>
          <w:szCs w:val="21"/>
        </w:rPr>
        <w:t>15.5 承包人的合理化建议</w:t>
      </w:r>
    </w:p>
    <w:p w:rsidR="005F1792" w:rsidRDefault="00975500">
      <w:pPr>
        <w:spacing w:line="360" w:lineRule="auto"/>
        <w:contextualSpacing/>
        <w:rPr>
          <w:rFonts w:hAnsi="宋体"/>
          <w:sz w:val="21"/>
          <w:szCs w:val="21"/>
        </w:rPr>
      </w:pPr>
      <w:r>
        <w:rPr>
          <w:rFonts w:hAnsi="宋体"/>
          <w:sz w:val="21"/>
          <w:szCs w:val="21"/>
        </w:rPr>
        <w:t xml:space="preserve">15.5.2 </w:t>
      </w:r>
      <w:bookmarkStart w:id="332" w:name="_Toc221951219"/>
      <w:bookmarkEnd w:id="331"/>
      <w:r>
        <w:rPr>
          <w:rFonts w:hAnsi="宋体"/>
          <w:sz w:val="21"/>
          <w:szCs w:val="21"/>
        </w:rPr>
        <w:t>承包人实现合理化建议的奖励金额为：</w:t>
      </w:r>
      <w:bookmarkEnd w:id="332"/>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333" w:name="_Toc221951221"/>
      <w:r>
        <w:rPr>
          <w:rFonts w:hAnsi="宋体"/>
          <w:sz w:val="21"/>
          <w:szCs w:val="21"/>
        </w:rPr>
        <w:t>15.8 暂估价</w:t>
      </w:r>
      <w:bookmarkEnd w:id="333"/>
    </w:p>
    <w:p w:rsidR="005F1792" w:rsidRDefault="00975500">
      <w:pPr>
        <w:autoSpaceDE w:val="0"/>
        <w:autoSpaceDN w:val="0"/>
        <w:spacing w:line="360" w:lineRule="auto"/>
        <w:contextualSpacing/>
        <w:rPr>
          <w:rFonts w:hAnsi="宋体"/>
          <w:sz w:val="21"/>
          <w:szCs w:val="21"/>
        </w:rPr>
      </w:pPr>
      <w:r>
        <w:rPr>
          <w:rFonts w:hAnsi="宋体"/>
          <w:sz w:val="21"/>
          <w:szCs w:val="21"/>
        </w:rPr>
        <w:t>15.8.1 （1）发包人和承包人组织招标的暂估价项目：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；发包人组织招标的暂估价项目：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rsidP="001D6DE1">
      <w:pPr>
        <w:autoSpaceDE w:val="0"/>
        <w:autoSpaceDN w:val="0"/>
        <w:spacing w:line="360" w:lineRule="auto"/>
        <w:ind w:firstLineChars="327" w:firstLine="687"/>
        <w:contextualSpacing/>
        <w:rPr>
          <w:rFonts w:hAnsi="宋体"/>
          <w:sz w:val="21"/>
          <w:szCs w:val="21"/>
        </w:rPr>
      </w:pPr>
      <w:r>
        <w:rPr>
          <w:rFonts w:hAnsi="宋体"/>
          <w:sz w:val="21"/>
          <w:szCs w:val="21"/>
        </w:rPr>
        <w:t>（2）发包人和承包人以招标方式选择暂估价项目供应商或分包人时，双方的权利义务关系：</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bookmarkStart w:id="334" w:name="_Toc270858879"/>
      <w:bookmarkStart w:id="335" w:name="_Toc276296565"/>
      <w:bookmarkStart w:id="336" w:name="_Toc277250426"/>
      <w:bookmarkStart w:id="337" w:name="_Toc270859720"/>
      <w:bookmarkStart w:id="338" w:name="_Toc268296741"/>
      <w:bookmarkStart w:id="339" w:name="_Toc267492150"/>
      <w:bookmarkStart w:id="340" w:name="_Toc279698650"/>
      <w:bookmarkStart w:id="341" w:name="_Toc229305397"/>
      <w:bookmarkStart w:id="342" w:name="_Toc276293448"/>
      <w:bookmarkStart w:id="343" w:name="_Toc277253901"/>
      <w:bookmarkStart w:id="344" w:name="_Toc279701695"/>
      <w:r>
        <w:rPr>
          <w:rFonts w:hAnsi="宋体"/>
          <w:sz w:val="21"/>
          <w:szCs w:val="21"/>
        </w:rPr>
        <w:t>16 价格调整</w:t>
      </w:r>
      <w:bookmarkEnd w:id="334"/>
      <w:bookmarkEnd w:id="335"/>
      <w:bookmarkEnd w:id="336"/>
      <w:bookmarkEnd w:id="337"/>
      <w:bookmarkEnd w:id="338"/>
      <w:bookmarkEnd w:id="339"/>
      <w:bookmarkEnd w:id="340"/>
      <w:bookmarkEnd w:id="341"/>
      <w:bookmarkEnd w:id="342"/>
      <w:bookmarkEnd w:id="343"/>
      <w:bookmarkEnd w:id="344"/>
    </w:p>
    <w:p w:rsidR="005F1792" w:rsidRDefault="00975500">
      <w:pPr>
        <w:pStyle w:val="3"/>
        <w:spacing w:before="0" w:after="0"/>
        <w:rPr>
          <w:rFonts w:hAnsi="宋体"/>
          <w:sz w:val="21"/>
          <w:szCs w:val="21"/>
        </w:rPr>
      </w:pPr>
      <w:r>
        <w:rPr>
          <w:rFonts w:hAnsi="宋体"/>
          <w:sz w:val="21"/>
          <w:szCs w:val="21"/>
        </w:rPr>
        <w:t>16.1 物价波动引起的价格调整</w:t>
      </w:r>
      <w:r>
        <w:rPr>
          <w:rFonts w:hAnsi="宋体" w:hint="eastAsia"/>
          <w:sz w:val="21"/>
          <w:szCs w:val="21"/>
        </w:rPr>
        <w:t xml:space="preserve"> </w:t>
      </w:r>
    </w:p>
    <w:p w:rsidR="005F1792" w:rsidRDefault="00975500" w:rsidP="001D6DE1">
      <w:pPr>
        <w:spacing w:line="360" w:lineRule="auto"/>
        <w:ind w:firstLineChars="277" w:firstLine="582"/>
        <w:contextualSpacing/>
        <w:rPr>
          <w:rFonts w:hAnsi="宋体"/>
          <w:sz w:val="21"/>
          <w:szCs w:val="21"/>
        </w:rPr>
      </w:pPr>
      <w:bookmarkStart w:id="345" w:name="_Toc222029540"/>
      <w:bookmarkStart w:id="346" w:name="_Toc276293449"/>
      <w:bookmarkStart w:id="347" w:name="_Toc270859721"/>
      <w:bookmarkStart w:id="348" w:name="_Toc222032709"/>
      <w:bookmarkStart w:id="349" w:name="_Toc277250427"/>
      <w:bookmarkStart w:id="350" w:name="_Toc277253902"/>
      <w:bookmarkStart w:id="351" w:name="_Toc267492151"/>
      <w:bookmarkStart w:id="352" w:name="_Toc279698651"/>
      <w:bookmarkStart w:id="353" w:name="_Toc270858880"/>
      <w:bookmarkStart w:id="354" w:name="_Toc229305398"/>
      <w:bookmarkStart w:id="355" w:name="_Toc221951223"/>
      <w:bookmarkStart w:id="356" w:name="_Toc276296566"/>
      <w:bookmarkStart w:id="357" w:name="_Toc268296742"/>
      <w:bookmarkStart w:id="358" w:name="_Toc222031042"/>
      <w:bookmarkStart w:id="359" w:name="_Toc222033891"/>
      <w:bookmarkStart w:id="360" w:name="_Toc279701696"/>
      <w:r>
        <w:rPr>
          <w:rFonts w:hAnsi="宋体" w:hint="eastAsia"/>
          <w:sz w:val="21"/>
          <w:szCs w:val="21"/>
        </w:rPr>
        <w:t>本工程采购固定单价合同，合同期间由</w:t>
      </w:r>
      <w:r>
        <w:rPr>
          <w:rFonts w:hAnsi="宋体"/>
          <w:sz w:val="21"/>
          <w:szCs w:val="21"/>
        </w:rPr>
        <w:t>物价波动引起的价格</w:t>
      </w:r>
      <w:r>
        <w:rPr>
          <w:rFonts w:hAnsi="宋体" w:hint="eastAsia"/>
          <w:sz w:val="21"/>
          <w:szCs w:val="21"/>
        </w:rPr>
        <w:t>变动不予调整</w:t>
      </w:r>
      <w:r>
        <w:rPr>
          <w:rFonts w:hAnsi="宋体"/>
          <w:sz w:val="21"/>
          <w:szCs w:val="21"/>
        </w:rPr>
        <w:t>。</w:t>
      </w:r>
    </w:p>
    <w:p w:rsidR="005F1792" w:rsidRDefault="00975500">
      <w:pPr>
        <w:spacing w:line="360" w:lineRule="auto"/>
        <w:contextualSpacing/>
        <w:rPr>
          <w:b/>
          <w:sz w:val="21"/>
          <w:szCs w:val="21"/>
        </w:rPr>
      </w:pPr>
      <w:bookmarkStart w:id="361" w:name="_Toc22195126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b/>
          <w:sz w:val="21"/>
          <w:szCs w:val="21"/>
        </w:rPr>
        <w:t>17 计量与支付</w:t>
      </w:r>
    </w:p>
    <w:p w:rsidR="005F1792" w:rsidRDefault="00975500">
      <w:pPr>
        <w:spacing w:line="360" w:lineRule="auto"/>
        <w:contextualSpacing/>
        <w:rPr>
          <w:b/>
          <w:sz w:val="21"/>
          <w:szCs w:val="21"/>
        </w:rPr>
      </w:pPr>
      <w:r>
        <w:rPr>
          <w:b/>
          <w:sz w:val="21"/>
          <w:szCs w:val="21"/>
        </w:rPr>
        <w:t xml:space="preserve">17.1 </w:t>
      </w:r>
      <w:r>
        <w:rPr>
          <w:rFonts w:hint="eastAsia"/>
          <w:b/>
          <w:sz w:val="21"/>
          <w:szCs w:val="21"/>
        </w:rPr>
        <w:t>计量和预付款</w:t>
      </w:r>
    </w:p>
    <w:p w:rsidR="005F1792" w:rsidRDefault="00975500">
      <w:pPr>
        <w:autoSpaceDE w:val="0"/>
        <w:autoSpaceDN w:val="0"/>
        <w:spacing w:line="360" w:lineRule="auto"/>
        <w:contextualSpacing/>
        <w:rPr>
          <w:sz w:val="21"/>
          <w:szCs w:val="21"/>
        </w:rPr>
      </w:pPr>
      <w:r>
        <w:rPr>
          <w:rFonts w:hint="eastAsia"/>
          <w:sz w:val="21"/>
          <w:szCs w:val="21"/>
        </w:rPr>
        <w:t xml:space="preserve">     本项目工程款和支付方式按工程进度计算和支付工程款 。 </w:t>
      </w:r>
    </w:p>
    <w:p w:rsidR="005F1792" w:rsidRDefault="00975500">
      <w:pPr>
        <w:pStyle w:val="3"/>
        <w:spacing w:before="0" w:after="0"/>
        <w:rPr>
          <w:rFonts w:hAnsi="宋体"/>
          <w:sz w:val="21"/>
          <w:szCs w:val="21"/>
        </w:rPr>
      </w:pPr>
      <w:r>
        <w:rPr>
          <w:rFonts w:hAnsi="宋体"/>
          <w:sz w:val="21"/>
          <w:szCs w:val="21"/>
        </w:rPr>
        <w:t>17.</w:t>
      </w:r>
      <w:r>
        <w:rPr>
          <w:rFonts w:hAnsi="宋体" w:hint="eastAsia"/>
          <w:sz w:val="21"/>
          <w:szCs w:val="21"/>
        </w:rPr>
        <w:t>2</w:t>
      </w:r>
      <w:r>
        <w:rPr>
          <w:rFonts w:hAnsi="宋体"/>
          <w:sz w:val="21"/>
          <w:szCs w:val="21"/>
        </w:rPr>
        <w:t>质量保证金</w:t>
      </w:r>
    </w:p>
    <w:p w:rsidR="005F1792" w:rsidRDefault="00975500">
      <w:pPr>
        <w:autoSpaceDE w:val="0"/>
        <w:autoSpaceDN w:val="0"/>
        <w:spacing w:line="360" w:lineRule="auto"/>
        <w:contextualSpacing/>
        <w:rPr>
          <w:rFonts w:hAnsi="宋体"/>
          <w:sz w:val="21"/>
          <w:szCs w:val="21"/>
        </w:rPr>
      </w:pPr>
      <w:r>
        <w:rPr>
          <w:rFonts w:hint="eastAsia"/>
          <w:sz w:val="21"/>
          <w:szCs w:val="21"/>
        </w:rPr>
        <w:t>工程最终结算金额以实际发生工程量及工程审计结论为准，扣留的质量保证金总额为最终审计决算总额的10%。</w:t>
      </w:r>
    </w:p>
    <w:p w:rsidR="005F1792" w:rsidRDefault="00975500">
      <w:pPr>
        <w:autoSpaceDE w:val="0"/>
        <w:autoSpaceDN w:val="0"/>
        <w:spacing w:line="360" w:lineRule="auto"/>
        <w:contextualSpacing/>
        <w:rPr>
          <w:sz w:val="21"/>
          <w:szCs w:val="21"/>
        </w:rPr>
      </w:pPr>
      <w:r>
        <w:rPr>
          <w:sz w:val="21"/>
          <w:szCs w:val="21"/>
        </w:rPr>
        <w:lastRenderedPageBreak/>
        <w:t>17.</w:t>
      </w:r>
      <w:r>
        <w:rPr>
          <w:rFonts w:hint="eastAsia"/>
          <w:sz w:val="21"/>
          <w:szCs w:val="21"/>
        </w:rPr>
        <w:t>3</w:t>
      </w:r>
      <w:r>
        <w:rPr>
          <w:sz w:val="21"/>
          <w:szCs w:val="21"/>
        </w:rPr>
        <w:t>竣工（完工）结算</w:t>
      </w:r>
    </w:p>
    <w:p w:rsidR="005F1792" w:rsidRDefault="00975500">
      <w:pPr>
        <w:spacing w:line="360" w:lineRule="auto"/>
        <w:contextualSpacing/>
        <w:rPr>
          <w:rFonts w:hAnsi="宋体"/>
          <w:sz w:val="21"/>
          <w:szCs w:val="21"/>
        </w:rPr>
      </w:pPr>
      <w:r>
        <w:rPr>
          <w:rFonts w:hAnsi="宋体"/>
          <w:sz w:val="21"/>
          <w:szCs w:val="21"/>
        </w:rPr>
        <w:t>17.</w:t>
      </w:r>
      <w:r>
        <w:rPr>
          <w:rFonts w:hAnsi="宋体" w:hint="eastAsia"/>
          <w:sz w:val="21"/>
          <w:szCs w:val="21"/>
        </w:rPr>
        <w:t>3</w:t>
      </w:r>
      <w:r>
        <w:rPr>
          <w:rFonts w:hAnsi="宋体"/>
          <w:sz w:val="21"/>
          <w:szCs w:val="21"/>
        </w:rPr>
        <w:t xml:space="preserve">.1 竣工（完工）付款申请单 </w:t>
      </w:r>
    </w:p>
    <w:p w:rsidR="005F1792" w:rsidRDefault="00975500">
      <w:pPr>
        <w:spacing w:line="360" w:lineRule="auto"/>
        <w:ind w:firstLine="426"/>
        <w:contextualSpacing/>
        <w:rPr>
          <w:rFonts w:hAnsi="宋体"/>
          <w:sz w:val="21"/>
          <w:szCs w:val="21"/>
        </w:rPr>
      </w:pPr>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p>
    <w:p w:rsidR="005F1792" w:rsidRDefault="00975500">
      <w:pPr>
        <w:pStyle w:val="3"/>
        <w:spacing w:before="0" w:after="0"/>
        <w:rPr>
          <w:rFonts w:hAnsi="宋体"/>
          <w:sz w:val="21"/>
          <w:szCs w:val="21"/>
        </w:rPr>
      </w:pPr>
      <w:r>
        <w:rPr>
          <w:rFonts w:hAnsi="宋体"/>
          <w:sz w:val="21"/>
          <w:szCs w:val="21"/>
        </w:rPr>
        <w:t>17.4 质量保证金</w:t>
      </w:r>
      <w:bookmarkEnd w:id="361"/>
    </w:p>
    <w:p w:rsidR="00C534F1" w:rsidRDefault="00975500">
      <w:pPr>
        <w:autoSpaceDE w:val="0"/>
        <w:autoSpaceDN w:val="0"/>
        <w:spacing w:line="360" w:lineRule="auto"/>
        <w:contextualSpacing/>
        <w:rPr>
          <w:sz w:val="21"/>
          <w:szCs w:val="21"/>
        </w:rPr>
      </w:pPr>
      <w:bookmarkStart w:id="362" w:name="_Toc221951265"/>
      <w:r>
        <w:rPr>
          <w:rFonts w:hint="eastAsia"/>
          <w:sz w:val="21"/>
          <w:szCs w:val="21"/>
        </w:rPr>
        <w:t xml:space="preserve">   </w:t>
      </w:r>
      <w:r w:rsidR="00C534F1" w:rsidRPr="00C534F1">
        <w:rPr>
          <w:rFonts w:hint="eastAsia"/>
          <w:sz w:val="21"/>
          <w:szCs w:val="21"/>
        </w:rPr>
        <w:t>工程最终结算金额，以实际发生工程量及工程审计结论为准，扣留的质量保证金总额为最终审计决算金额的3%（按国家规定）。</w:t>
      </w:r>
    </w:p>
    <w:p w:rsidR="005F1792" w:rsidRDefault="00975500">
      <w:pPr>
        <w:autoSpaceDE w:val="0"/>
        <w:autoSpaceDN w:val="0"/>
        <w:spacing w:line="360" w:lineRule="auto"/>
        <w:contextualSpacing/>
        <w:rPr>
          <w:sz w:val="21"/>
          <w:szCs w:val="21"/>
        </w:rPr>
      </w:pPr>
      <w:r>
        <w:rPr>
          <w:sz w:val="21"/>
          <w:szCs w:val="21"/>
        </w:rPr>
        <w:t>17.5 竣工（完工）结算</w:t>
      </w:r>
      <w:bookmarkEnd w:id="362"/>
    </w:p>
    <w:p w:rsidR="005F1792" w:rsidRDefault="00975500">
      <w:pPr>
        <w:spacing w:line="360" w:lineRule="auto"/>
        <w:contextualSpacing/>
        <w:rPr>
          <w:rFonts w:hAnsi="宋体"/>
          <w:sz w:val="21"/>
          <w:szCs w:val="21"/>
        </w:rPr>
      </w:pPr>
      <w:bookmarkStart w:id="363" w:name="_Toc221951266"/>
      <w:r>
        <w:rPr>
          <w:rFonts w:hAnsi="宋体"/>
          <w:sz w:val="21"/>
          <w:szCs w:val="21"/>
        </w:rPr>
        <w:t>17.5.1 竣工（完工）付款申请单</w:t>
      </w:r>
      <w:bookmarkEnd w:id="363"/>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364" w:name="_Toc221951267"/>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bookmarkEnd w:id="364"/>
    </w:p>
    <w:p w:rsidR="005F1792" w:rsidRDefault="00975500">
      <w:pPr>
        <w:pStyle w:val="3"/>
        <w:spacing w:before="0" w:after="0"/>
        <w:rPr>
          <w:rFonts w:hAnsi="宋体"/>
          <w:sz w:val="21"/>
          <w:szCs w:val="21"/>
        </w:rPr>
      </w:pPr>
      <w:bookmarkStart w:id="365" w:name="_Toc221951268"/>
      <w:r>
        <w:rPr>
          <w:rFonts w:hAnsi="宋体"/>
          <w:sz w:val="21"/>
          <w:szCs w:val="21"/>
        </w:rPr>
        <w:t>17.6 竣工结清</w:t>
      </w:r>
      <w:bookmarkEnd w:id="365"/>
    </w:p>
    <w:p w:rsidR="005F1792" w:rsidRDefault="00975500">
      <w:pPr>
        <w:spacing w:line="360" w:lineRule="auto"/>
        <w:contextualSpacing/>
        <w:outlineLvl w:val="0"/>
        <w:rPr>
          <w:rFonts w:hAnsi="宋体"/>
          <w:sz w:val="21"/>
          <w:szCs w:val="21"/>
        </w:rPr>
      </w:pPr>
      <w:bookmarkStart w:id="366" w:name="_Toc277253903"/>
      <w:bookmarkStart w:id="367" w:name="_Toc221951269"/>
      <w:bookmarkStart w:id="368" w:name="_Toc276296567"/>
      <w:bookmarkStart w:id="369" w:name="_Toc279701697"/>
      <w:bookmarkStart w:id="370" w:name="_Toc279698652"/>
      <w:bookmarkStart w:id="371" w:name="_Toc277250428"/>
      <w:bookmarkStart w:id="372" w:name="_Toc276293450"/>
      <w:r>
        <w:rPr>
          <w:rFonts w:hAnsi="宋体"/>
          <w:sz w:val="21"/>
          <w:szCs w:val="21"/>
        </w:rPr>
        <w:t>17.6.1 最终结清申请单</w:t>
      </w:r>
      <w:bookmarkEnd w:id="366"/>
      <w:bookmarkEnd w:id="367"/>
      <w:bookmarkEnd w:id="368"/>
      <w:bookmarkEnd w:id="369"/>
      <w:bookmarkEnd w:id="370"/>
      <w:bookmarkEnd w:id="371"/>
      <w:bookmarkEnd w:id="372"/>
    </w:p>
    <w:p w:rsidR="005F1792" w:rsidRDefault="00975500">
      <w:pPr>
        <w:spacing w:line="360" w:lineRule="auto"/>
        <w:ind w:firstLine="426"/>
        <w:contextualSpacing/>
        <w:rPr>
          <w:rFonts w:hAnsi="宋体"/>
          <w:sz w:val="21"/>
          <w:szCs w:val="21"/>
        </w:rPr>
      </w:pPr>
      <w:bookmarkStart w:id="373" w:name="_Toc221951270"/>
      <w:r>
        <w:rPr>
          <w:rFonts w:hAnsi="宋体"/>
          <w:sz w:val="21"/>
          <w:szCs w:val="21"/>
        </w:rPr>
        <w:t>（1）承包人应提交最终结清申请单一式</w:t>
      </w:r>
      <w:r>
        <w:rPr>
          <w:rFonts w:hAnsi="宋体"/>
          <w:sz w:val="21"/>
          <w:szCs w:val="21"/>
          <w:u w:val="single"/>
        </w:rPr>
        <w:t xml:space="preserve"> 6 </w:t>
      </w:r>
      <w:r>
        <w:rPr>
          <w:rFonts w:hAnsi="宋体"/>
          <w:sz w:val="21"/>
          <w:szCs w:val="21"/>
        </w:rPr>
        <w:t>份。</w:t>
      </w:r>
      <w:bookmarkEnd w:id="373"/>
    </w:p>
    <w:p w:rsidR="005F1792" w:rsidRDefault="00975500">
      <w:pPr>
        <w:pStyle w:val="3"/>
        <w:spacing w:before="0" w:after="0"/>
        <w:rPr>
          <w:rFonts w:hAnsi="宋体"/>
          <w:sz w:val="21"/>
          <w:szCs w:val="21"/>
        </w:rPr>
      </w:pPr>
      <w:r>
        <w:rPr>
          <w:rFonts w:hAnsi="宋体"/>
          <w:sz w:val="21"/>
          <w:szCs w:val="21"/>
        </w:rPr>
        <w:t>17.7 竣工财务决算</w:t>
      </w:r>
    </w:p>
    <w:p w:rsidR="005F1792" w:rsidRDefault="00975500">
      <w:pPr>
        <w:spacing w:line="360" w:lineRule="auto"/>
        <w:ind w:firstLine="426"/>
        <w:contextualSpacing/>
        <w:rPr>
          <w:rFonts w:hAnsi="宋体"/>
          <w:sz w:val="21"/>
          <w:szCs w:val="21"/>
        </w:rPr>
      </w:pPr>
      <w:r>
        <w:rPr>
          <w:rFonts w:hAnsi="宋体"/>
          <w:sz w:val="21"/>
          <w:szCs w:val="21"/>
        </w:rPr>
        <w:t>承包人应为竣工财务决算编制提供的资料：</w:t>
      </w:r>
      <w:r>
        <w:rPr>
          <w:rFonts w:hAnsi="宋体"/>
          <w:sz w:val="21"/>
          <w:szCs w:val="21"/>
          <w:u w:val="single"/>
        </w:rPr>
        <w:t xml:space="preserve"> </w:t>
      </w:r>
      <w:r>
        <w:rPr>
          <w:rFonts w:hAnsi="宋体" w:hint="eastAsia"/>
          <w:sz w:val="21"/>
          <w:szCs w:val="21"/>
          <w:u w:val="single"/>
        </w:rPr>
        <w:t>监理工程师和发包人指定现场负责人审核并签字确认</w:t>
      </w:r>
      <w:r>
        <w:rPr>
          <w:rFonts w:hAnsi="宋体"/>
          <w:sz w:val="21"/>
          <w:szCs w:val="21"/>
          <w:u w:val="single"/>
        </w:rPr>
        <w:t xml:space="preserve">的有关技术材料、工程结算的经济文件、施工图及变更与签证等  </w:t>
      </w:r>
      <w:r>
        <w:rPr>
          <w:rFonts w:hAnsi="宋体"/>
          <w:sz w:val="21"/>
          <w:szCs w:val="21"/>
        </w:rPr>
        <w:t>。</w:t>
      </w:r>
    </w:p>
    <w:p w:rsidR="005F1792" w:rsidRDefault="00975500">
      <w:pPr>
        <w:pStyle w:val="3"/>
        <w:spacing w:before="0" w:after="0"/>
        <w:rPr>
          <w:rFonts w:hAnsi="宋体"/>
          <w:sz w:val="21"/>
          <w:szCs w:val="21"/>
        </w:rPr>
      </w:pPr>
      <w:bookmarkStart w:id="374" w:name="_Toc222031043"/>
      <w:bookmarkStart w:id="375" w:name="_Toc222033892"/>
      <w:bookmarkStart w:id="376" w:name="_Toc222029541"/>
      <w:bookmarkStart w:id="377" w:name="_Toc221951271"/>
      <w:bookmarkStart w:id="378" w:name="_Toc229305399"/>
      <w:bookmarkStart w:id="379" w:name="_Toc222032710"/>
      <w:bookmarkStart w:id="380" w:name="_Toc267492152"/>
      <w:bookmarkStart w:id="381" w:name="_Toc277253904"/>
      <w:bookmarkStart w:id="382" w:name="_Toc277250429"/>
      <w:bookmarkStart w:id="383" w:name="_Toc268296743"/>
      <w:bookmarkStart w:id="384" w:name="_Toc276296568"/>
      <w:bookmarkStart w:id="385" w:name="_Toc279698653"/>
      <w:bookmarkStart w:id="386" w:name="_Toc279701698"/>
      <w:bookmarkStart w:id="387" w:name="_Toc270858881"/>
      <w:bookmarkStart w:id="388" w:name="_Toc276293451"/>
      <w:bookmarkStart w:id="389" w:name="_Toc270859722"/>
      <w:r>
        <w:rPr>
          <w:rFonts w:hAnsi="宋体"/>
          <w:sz w:val="21"/>
          <w:szCs w:val="21"/>
        </w:rPr>
        <w:t>18 竣工验收</w:t>
      </w:r>
      <w:bookmarkEnd w:id="374"/>
      <w:bookmarkEnd w:id="375"/>
      <w:bookmarkEnd w:id="376"/>
      <w:bookmarkEnd w:id="377"/>
      <w:bookmarkEnd w:id="378"/>
      <w:bookmarkEnd w:id="379"/>
      <w:r>
        <w:rPr>
          <w:rFonts w:hAnsi="宋体"/>
          <w:sz w:val="21"/>
          <w:szCs w:val="21"/>
        </w:rPr>
        <w:t>（验收）</w:t>
      </w:r>
      <w:bookmarkEnd w:id="380"/>
      <w:bookmarkEnd w:id="381"/>
      <w:bookmarkEnd w:id="382"/>
      <w:bookmarkEnd w:id="383"/>
      <w:bookmarkEnd w:id="384"/>
      <w:bookmarkEnd w:id="385"/>
      <w:bookmarkEnd w:id="386"/>
      <w:bookmarkEnd w:id="387"/>
      <w:bookmarkEnd w:id="388"/>
      <w:bookmarkEnd w:id="389"/>
    </w:p>
    <w:p w:rsidR="005F1792" w:rsidRDefault="00975500">
      <w:pPr>
        <w:pStyle w:val="3"/>
        <w:spacing w:before="0" w:after="0"/>
        <w:rPr>
          <w:rFonts w:hAnsi="宋体"/>
          <w:sz w:val="21"/>
          <w:szCs w:val="21"/>
        </w:rPr>
      </w:pPr>
      <w:r>
        <w:rPr>
          <w:rFonts w:hAnsi="宋体"/>
          <w:sz w:val="21"/>
          <w:szCs w:val="21"/>
        </w:rPr>
        <w:t>18.1 验收工作分类</w:t>
      </w:r>
    </w:p>
    <w:p w:rsidR="005F1792" w:rsidRDefault="00975500">
      <w:pPr>
        <w:spacing w:line="360" w:lineRule="auto"/>
        <w:contextualSpacing/>
        <w:outlineLvl w:val="0"/>
        <w:rPr>
          <w:rFonts w:hAnsi="宋体"/>
          <w:sz w:val="21"/>
          <w:szCs w:val="21"/>
        </w:rPr>
      </w:pPr>
      <w:r>
        <w:rPr>
          <w:rFonts w:hAnsi="宋体" w:hint="eastAsia"/>
          <w:sz w:val="21"/>
          <w:szCs w:val="21"/>
        </w:rPr>
        <w:t xml:space="preserve">      按照现行《水利水电建设工程验收规程》规定进行验收。</w:t>
      </w:r>
    </w:p>
    <w:p w:rsidR="005F1792" w:rsidRDefault="00975500">
      <w:pPr>
        <w:pStyle w:val="3"/>
        <w:spacing w:before="0" w:after="0"/>
        <w:rPr>
          <w:rFonts w:hAnsi="宋体"/>
          <w:sz w:val="21"/>
          <w:szCs w:val="21"/>
        </w:rPr>
      </w:pPr>
      <w:bookmarkStart w:id="390" w:name="_Toc221951272"/>
      <w:r>
        <w:rPr>
          <w:rFonts w:hAnsi="宋体"/>
          <w:sz w:val="21"/>
          <w:szCs w:val="21"/>
        </w:rPr>
        <w:t>18.2 分部工程验收</w:t>
      </w:r>
      <w:bookmarkEnd w:id="390"/>
    </w:p>
    <w:p w:rsidR="005F1792" w:rsidRDefault="00975500">
      <w:pPr>
        <w:spacing w:line="360" w:lineRule="auto"/>
        <w:contextualSpacing/>
        <w:outlineLvl w:val="0"/>
        <w:rPr>
          <w:rFonts w:hAnsi="宋体"/>
          <w:sz w:val="21"/>
          <w:szCs w:val="21"/>
        </w:rPr>
      </w:pPr>
      <w:bookmarkStart w:id="391" w:name="_Toc276296569"/>
      <w:bookmarkStart w:id="392" w:name="_Toc279701699"/>
      <w:bookmarkStart w:id="393" w:name="_Toc276293452"/>
      <w:bookmarkStart w:id="394" w:name="_Toc277250430"/>
      <w:bookmarkStart w:id="395" w:name="_Toc277253905"/>
      <w:bookmarkStart w:id="396" w:name="_Toc279698654"/>
      <w:bookmarkStart w:id="397" w:name="_Toc221951274"/>
      <w:r>
        <w:rPr>
          <w:rFonts w:hAnsi="宋体"/>
          <w:sz w:val="21"/>
          <w:szCs w:val="21"/>
        </w:rPr>
        <w:t>18.2.2 本工程分部工程的验收由监理人主持。</w:t>
      </w:r>
      <w:bookmarkEnd w:id="391"/>
      <w:bookmarkEnd w:id="392"/>
      <w:bookmarkEnd w:id="393"/>
      <w:bookmarkEnd w:id="394"/>
      <w:bookmarkEnd w:id="395"/>
      <w:bookmarkEnd w:id="396"/>
    </w:p>
    <w:p w:rsidR="005F1792" w:rsidRDefault="00975500">
      <w:pPr>
        <w:pStyle w:val="3"/>
        <w:spacing w:before="0" w:after="0"/>
        <w:rPr>
          <w:rFonts w:hAnsi="宋体"/>
          <w:sz w:val="21"/>
          <w:szCs w:val="21"/>
        </w:rPr>
      </w:pPr>
      <w:bookmarkStart w:id="398" w:name="_Toc221951282"/>
      <w:bookmarkEnd w:id="397"/>
      <w:r>
        <w:rPr>
          <w:rFonts w:hAnsi="宋体"/>
          <w:sz w:val="21"/>
          <w:szCs w:val="21"/>
        </w:rPr>
        <w:t xml:space="preserve">18.6 </w:t>
      </w:r>
      <w:bookmarkEnd w:id="398"/>
      <w:r>
        <w:rPr>
          <w:rFonts w:hAnsi="宋体"/>
          <w:sz w:val="21"/>
          <w:szCs w:val="21"/>
        </w:rPr>
        <w:t>专项验收</w:t>
      </w:r>
    </w:p>
    <w:p w:rsidR="005F1792" w:rsidRDefault="00975500">
      <w:pPr>
        <w:spacing w:line="360" w:lineRule="auto"/>
        <w:contextualSpacing/>
        <w:rPr>
          <w:rFonts w:hAnsi="宋体"/>
          <w:sz w:val="21"/>
          <w:szCs w:val="21"/>
        </w:rPr>
      </w:pPr>
      <w:bookmarkStart w:id="399" w:name="_Toc221951283"/>
      <w:r>
        <w:rPr>
          <w:rFonts w:hAnsi="宋体"/>
          <w:sz w:val="21"/>
          <w:szCs w:val="21"/>
        </w:rPr>
        <w:t xml:space="preserve">18.6.2 </w:t>
      </w:r>
      <w:bookmarkEnd w:id="399"/>
      <w:r>
        <w:rPr>
          <w:rFonts w:hAnsi="宋体"/>
          <w:sz w:val="21"/>
          <w:szCs w:val="21"/>
        </w:rPr>
        <w:t>本合同工程专项验收类别包括：</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18.7 竣工验收</w:t>
      </w:r>
    </w:p>
    <w:p w:rsidR="005F1792" w:rsidRDefault="00975500">
      <w:pPr>
        <w:pStyle w:val="3"/>
        <w:spacing w:before="0" w:after="0"/>
        <w:rPr>
          <w:rFonts w:hAnsi="宋体"/>
          <w:sz w:val="21"/>
          <w:szCs w:val="21"/>
        </w:rPr>
      </w:pPr>
      <w:bookmarkStart w:id="400" w:name="_Toc221951285"/>
      <w:r>
        <w:rPr>
          <w:rFonts w:hAnsi="宋体" w:hint="eastAsia"/>
          <w:sz w:val="21"/>
          <w:szCs w:val="21"/>
        </w:rPr>
        <w:t>按有关规定进行。</w:t>
      </w:r>
    </w:p>
    <w:p w:rsidR="005F1792" w:rsidRDefault="00975500">
      <w:pPr>
        <w:pStyle w:val="3"/>
        <w:spacing w:before="0" w:after="0"/>
        <w:rPr>
          <w:rFonts w:hAnsi="宋体"/>
          <w:sz w:val="21"/>
          <w:szCs w:val="21"/>
        </w:rPr>
      </w:pPr>
      <w:bookmarkStart w:id="401" w:name="_Toc270858882"/>
      <w:bookmarkStart w:id="402" w:name="_Toc279701701"/>
      <w:bookmarkStart w:id="403" w:name="_Toc277250432"/>
      <w:bookmarkStart w:id="404" w:name="_Toc270859723"/>
      <w:bookmarkStart w:id="405" w:name="_Toc277253907"/>
      <w:bookmarkStart w:id="406" w:name="_Toc276296571"/>
      <w:bookmarkStart w:id="407" w:name="_Toc279698656"/>
      <w:bookmarkStart w:id="408" w:name="_Toc276293454"/>
      <w:bookmarkStart w:id="409" w:name="_Toc268296744"/>
      <w:bookmarkStart w:id="410" w:name="_Toc267492153"/>
      <w:bookmarkEnd w:id="400"/>
      <w:r>
        <w:rPr>
          <w:rFonts w:hAnsi="宋体"/>
          <w:sz w:val="21"/>
          <w:szCs w:val="21"/>
        </w:rPr>
        <w:t>19 缺陷责任与保修责任</w:t>
      </w:r>
      <w:bookmarkEnd w:id="401"/>
      <w:bookmarkEnd w:id="402"/>
      <w:bookmarkEnd w:id="403"/>
      <w:bookmarkEnd w:id="404"/>
      <w:bookmarkEnd w:id="405"/>
      <w:bookmarkEnd w:id="406"/>
      <w:bookmarkEnd w:id="407"/>
      <w:bookmarkEnd w:id="408"/>
      <w:bookmarkEnd w:id="409"/>
      <w:bookmarkEnd w:id="410"/>
    </w:p>
    <w:p w:rsidR="005F1792" w:rsidRDefault="00975500">
      <w:pPr>
        <w:spacing w:line="360" w:lineRule="auto"/>
        <w:ind w:firstLine="426"/>
        <w:contextualSpacing/>
        <w:rPr>
          <w:rFonts w:hAnsi="宋体"/>
          <w:sz w:val="21"/>
          <w:szCs w:val="21"/>
        </w:rPr>
      </w:pPr>
      <w:r>
        <w:rPr>
          <w:rFonts w:hAnsi="宋体"/>
          <w:sz w:val="21"/>
          <w:szCs w:val="21"/>
        </w:rPr>
        <w:t>本工程缺陷责任期（工程质量保修期）计算如下：</w:t>
      </w:r>
      <w:r>
        <w:rPr>
          <w:rFonts w:hAnsi="宋体"/>
          <w:sz w:val="21"/>
          <w:szCs w:val="21"/>
          <w:u w:val="single"/>
        </w:rPr>
        <w:t xml:space="preserve">  保修期从</w:t>
      </w:r>
      <w:r>
        <w:rPr>
          <w:rFonts w:hAnsi="宋体" w:hint="eastAsia"/>
          <w:sz w:val="21"/>
          <w:szCs w:val="21"/>
          <w:u w:val="single"/>
        </w:rPr>
        <w:t>签发</w:t>
      </w:r>
      <w:r>
        <w:rPr>
          <w:rFonts w:hAnsi="宋体"/>
          <w:sz w:val="21"/>
          <w:szCs w:val="21"/>
          <w:u w:val="single"/>
        </w:rPr>
        <w:t>移交证书</w:t>
      </w:r>
      <w:r>
        <w:rPr>
          <w:rFonts w:hAnsi="宋体" w:hint="eastAsia"/>
          <w:sz w:val="21"/>
          <w:szCs w:val="21"/>
          <w:u w:val="single"/>
        </w:rPr>
        <w:t>之日</w:t>
      </w:r>
      <w:r>
        <w:rPr>
          <w:rFonts w:hAnsi="宋体"/>
          <w:sz w:val="21"/>
          <w:szCs w:val="21"/>
          <w:u w:val="single"/>
        </w:rPr>
        <w:t xml:space="preserve">算起，保修期为一年  </w:t>
      </w:r>
      <w:r>
        <w:rPr>
          <w:rFonts w:hAnsi="宋体"/>
          <w:sz w:val="21"/>
          <w:szCs w:val="21"/>
        </w:rPr>
        <w:t xml:space="preserve">。     </w:t>
      </w:r>
    </w:p>
    <w:p w:rsidR="005F1792" w:rsidRDefault="00975500">
      <w:pPr>
        <w:pStyle w:val="3"/>
        <w:spacing w:before="0" w:after="0"/>
        <w:rPr>
          <w:rFonts w:hAnsi="宋体"/>
          <w:sz w:val="21"/>
          <w:szCs w:val="21"/>
        </w:rPr>
      </w:pPr>
      <w:bookmarkStart w:id="411" w:name="_Toc279698657"/>
      <w:bookmarkStart w:id="412" w:name="_Toc222033893"/>
      <w:bookmarkStart w:id="413" w:name="_Toc277253908"/>
      <w:bookmarkStart w:id="414" w:name="_Toc222029542"/>
      <w:bookmarkStart w:id="415" w:name="_Toc277250433"/>
      <w:bookmarkStart w:id="416" w:name="_Toc276293455"/>
      <w:bookmarkStart w:id="417" w:name="_Toc270858883"/>
      <w:bookmarkStart w:id="418" w:name="_Toc276296572"/>
      <w:bookmarkStart w:id="419" w:name="_Toc268296745"/>
      <w:bookmarkStart w:id="420" w:name="_Toc267492154"/>
      <w:bookmarkStart w:id="421" w:name="_Toc270859724"/>
      <w:bookmarkStart w:id="422" w:name="_Toc229305400"/>
      <w:bookmarkStart w:id="423" w:name="_Toc222032711"/>
      <w:bookmarkStart w:id="424" w:name="_Toc279701702"/>
      <w:bookmarkStart w:id="425" w:name="_Toc221951299"/>
      <w:bookmarkStart w:id="426" w:name="_Toc222031044"/>
      <w:r>
        <w:rPr>
          <w:rFonts w:hAnsi="宋体"/>
          <w:sz w:val="21"/>
          <w:szCs w:val="21"/>
        </w:rPr>
        <w:lastRenderedPageBreak/>
        <w:t>20 保险</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5F1792" w:rsidRDefault="00975500">
      <w:pPr>
        <w:pStyle w:val="3"/>
        <w:spacing w:before="0" w:after="0"/>
        <w:rPr>
          <w:rFonts w:hAnsi="宋体"/>
          <w:sz w:val="21"/>
          <w:szCs w:val="21"/>
        </w:rPr>
      </w:pPr>
      <w:bookmarkStart w:id="427" w:name="_Toc221951321"/>
      <w:r>
        <w:rPr>
          <w:rFonts w:hAnsi="宋体"/>
          <w:sz w:val="21"/>
          <w:szCs w:val="21"/>
        </w:rPr>
        <w:t>20.1 工程保险</w:t>
      </w:r>
      <w:bookmarkEnd w:id="427"/>
    </w:p>
    <w:p w:rsidR="005F1792" w:rsidRDefault="00975500">
      <w:pPr>
        <w:spacing w:line="360" w:lineRule="auto"/>
        <w:ind w:firstLine="426"/>
        <w:contextualSpacing/>
        <w:rPr>
          <w:rFonts w:hAnsi="宋体"/>
          <w:sz w:val="21"/>
          <w:szCs w:val="21"/>
        </w:rPr>
      </w:pPr>
      <w:bookmarkStart w:id="428" w:name="_Toc221951323"/>
      <w:r>
        <w:rPr>
          <w:rFonts w:hAnsi="宋体"/>
          <w:sz w:val="21"/>
          <w:szCs w:val="21"/>
        </w:rPr>
        <w:t>建筑工程一切险和安装工程一切险投保人：</w:t>
      </w:r>
      <w:r>
        <w:rPr>
          <w:rFonts w:hAnsi="宋体"/>
          <w:sz w:val="21"/>
          <w:szCs w:val="21"/>
          <w:u w:val="single"/>
        </w:rPr>
        <w:t xml:space="preserve">  由承包人</w:t>
      </w:r>
      <w:r>
        <w:rPr>
          <w:rFonts w:hAnsi="宋体" w:hint="eastAsia"/>
          <w:sz w:val="21"/>
          <w:szCs w:val="21"/>
          <w:u w:val="single"/>
        </w:rPr>
        <w:t xml:space="preserve">负责投保，摊入投标报价中  </w:t>
      </w:r>
      <w:r>
        <w:rPr>
          <w:rFonts w:hAnsi="宋体"/>
          <w:sz w:val="21"/>
          <w:szCs w:val="21"/>
          <w:u w:val="single"/>
        </w:rPr>
        <w:t xml:space="preserve">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投保内容：</w:t>
      </w:r>
      <w:r>
        <w:rPr>
          <w:rFonts w:hAnsi="宋体"/>
          <w:sz w:val="21"/>
          <w:szCs w:val="21"/>
          <w:u w:val="single"/>
        </w:rPr>
        <w:t xml:space="preserve"> </w:t>
      </w:r>
      <w:r>
        <w:rPr>
          <w:rFonts w:hAnsi="宋体" w:hint="eastAsia"/>
          <w:sz w:val="21"/>
          <w:szCs w:val="21"/>
          <w:u w:val="single"/>
        </w:rPr>
        <w:t xml:space="preserve"> 按有关规定执行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 xml:space="preserve"> 按有关规定执行</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20.4 第三者责任险</w:t>
      </w:r>
      <w:bookmarkEnd w:id="428"/>
    </w:p>
    <w:p w:rsidR="005F1792" w:rsidRDefault="00975500">
      <w:pPr>
        <w:spacing w:line="360" w:lineRule="auto"/>
        <w:contextualSpacing/>
        <w:outlineLvl w:val="0"/>
        <w:rPr>
          <w:rFonts w:hAnsi="宋体"/>
          <w:sz w:val="21"/>
          <w:szCs w:val="21"/>
        </w:rPr>
      </w:pPr>
      <w:bookmarkStart w:id="429" w:name="_Toc277253909"/>
      <w:bookmarkStart w:id="430" w:name="_Toc277250434"/>
      <w:bookmarkStart w:id="431" w:name="_Toc276293456"/>
      <w:bookmarkStart w:id="432" w:name="_Toc279698658"/>
      <w:bookmarkStart w:id="433" w:name="_Toc276296573"/>
      <w:bookmarkStart w:id="434" w:name="_Toc279701703"/>
      <w:bookmarkStart w:id="435" w:name="_Toc221951325"/>
      <w:r>
        <w:rPr>
          <w:rFonts w:hAnsi="宋体"/>
          <w:sz w:val="21"/>
          <w:szCs w:val="21"/>
        </w:rPr>
        <w:t>20.4.2第三者责任险保险费率：</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bookmarkEnd w:id="429"/>
      <w:bookmarkEnd w:id="430"/>
      <w:bookmarkEnd w:id="431"/>
      <w:bookmarkEnd w:id="432"/>
      <w:bookmarkEnd w:id="433"/>
      <w:bookmarkEnd w:id="434"/>
    </w:p>
    <w:p w:rsidR="005F1792" w:rsidRDefault="00975500" w:rsidP="001D6DE1">
      <w:pPr>
        <w:spacing w:line="360" w:lineRule="auto"/>
        <w:ind w:firstLineChars="275" w:firstLine="578"/>
        <w:contextualSpacing/>
        <w:rPr>
          <w:rFonts w:hAnsi="宋体"/>
          <w:sz w:val="21"/>
          <w:szCs w:val="21"/>
        </w:rPr>
      </w:pPr>
      <w:r>
        <w:rPr>
          <w:rFonts w:hAnsi="宋体"/>
          <w:sz w:val="21"/>
          <w:szCs w:val="21"/>
        </w:rPr>
        <w:t>第三者责任险保险金额：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p>
    <w:p w:rsidR="005F1792" w:rsidRDefault="00975500">
      <w:pPr>
        <w:pStyle w:val="3"/>
        <w:spacing w:before="0" w:after="0"/>
        <w:rPr>
          <w:rFonts w:hAnsi="宋体"/>
          <w:sz w:val="21"/>
          <w:szCs w:val="21"/>
        </w:rPr>
      </w:pPr>
      <w:r>
        <w:rPr>
          <w:rFonts w:hAnsi="宋体"/>
          <w:sz w:val="21"/>
          <w:szCs w:val="21"/>
        </w:rPr>
        <w:t>20.5 其他保险</w:t>
      </w:r>
      <w:bookmarkEnd w:id="435"/>
    </w:p>
    <w:p w:rsidR="005F1792" w:rsidRDefault="00975500">
      <w:pPr>
        <w:spacing w:line="360" w:lineRule="auto"/>
        <w:ind w:firstLine="426"/>
        <w:contextualSpacing/>
        <w:rPr>
          <w:rFonts w:hAnsi="宋体"/>
          <w:sz w:val="21"/>
          <w:szCs w:val="21"/>
        </w:rPr>
      </w:pPr>
      <w:bookmarkStart w:id="436" w:name="_Toc221951327"/>
      <w:r>
        <w:rPr>
          <w:rFonts w:hAnsi="宋体"/>
          <w:sz w:val="21"/>
          <w:szCs w:val="21"/>
        </w:rPr>
        <w:t>需要投保的其他内容：</w:t>
      </w:r>
      <w:r>
        <w:rPr>
          <w:rFonts w:hAnsi="宋体"/>
          <w:sz w:val="21"/>
          <w:szCs w:val="21"/>
          <w:u w:val="single"/>
        </w:rPr>
        <w:t xml:space="preserve">  由承包人</w:t>
      </w:r>
      <w:r>
        <w:rPr>
          <w:rFonts w:hAnsi="宋体" w:hint="eastAsia"/>
          <w:sz w:val="21"/>
          <w:szCs w:val="21"/>
          <w:u w:val="single"/>
        </w:rPr>
        <w:t>负责投保，摊入投标报价中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由</w:t>
      </w:r>
      <w:r>
        <w:rPr>
          <w:rFonts w:hAnsi="宋体"/>
          <w:sz w:val="21"/>
          <w:szCs w:val="21"/>
          <w:u w:val="single"/>
        </w:rPr>
        <w:t xml:space="preserve">承包人确定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20.6 对各项保险的一般要求</w:t>
      </w:r>
      <w:bookmarkEnd w:id="436"/>
    </w:p>
    <w:p w:rsidR="005F1792" w:rsidRDefault="00975500">
      <w:pPr>
        <w:spacing w:line="360" w:lineRule="auto"/>
        <w:contextualSpacing/>
        <w:outlineLvl w:val="0"/>
        <w:rPr>
          <w:rFonts w:hAnsi="宋体"/>
          <w:sz w:val="21"/>
          <w:szCs w:val="21"/>
        </w:rPr>
      </w:pPr>
      <w:bookmarkStart w:id="437" w:name="_Toc279698659"/>
      <w:bookmarkStart w:id="438" w:name="_Toc277253910"/>
      <w:bookmarkStart w:id="439" w:name="_Toc279701704"/>
      <w:bookmarkStart w:id="440" w:name="_Toc276296574"/>
      <w:bookmarkStart w:id="441" w:name="_Toc221951328"/>
      <w:bookmarkStart w:id="442" w:name="_Toc276293457"/>
      <w:bookmarkStart w:id="443" w:name="_Toc277250435"/>
      <w:r>
        <w:rPr>
          <w:rFonts w:hAnsi="宋体"/>
          <w:sz w:val="21"/>
          <w:szCs w:val="21"/>
        </w:rPr>
        <w:t>20.6.1 保险凭证</w:t>
      </w:r>
      <w:bookmarkEnd w:id="437"/>
      <w:bookmarkEnd w:id="438"/>
      <w:bookmarkEnd w:id="439"/>
      <w:bookmarkEnd w:id="440"/>
      <w:bookmarkEnd w:id="441"/>
      <w:bookmarkEnd w:id="442"/>
      <w:bookmarkEnd w:id="443"/>
    </w:p>
    <w:p w:rsidR="005F1792" w:rsidRDefault="00975500">
      <w:pPr>
        <w:spacing w:line="360" w:lineRule="auto"/>
        <w:ind w:firstLine="426"/>
        <w:contextualSpacing/>
        <w:rPr>
          <w:rFonts w:hAnsi="宋体"/>
          <w:sz w:val="21"/>
          <w:szCs w:val="21"/>
        </w:rPr>
      </w:pPr>
      <w:bookmarkStart w:id="444" w:name="_Toc221951329"/>
      <w:r>
        <w:rPr>
          <w:rFonts w:hAnsi="宋体"/>
          <w:sz w:val="21"/>
          <w:szCs w:val="21"/>
        </w:rPr>
        <w:t>承包人提交保险凭证的期限：</w:t>
      </w:r>
      <w:r>
        <w:rPr>
          <w:rFonts w:hAnsi="宋体"/>
          <w:sz w:val="21"/>
          <w:szCs w:val="21"/>
          <w:u w:val="single"/>
        </w:rPr>
        <w:t xml:space="preserve">  </w:t>
      </w:r>
      <w:bookmarkEnd w:id="444"/>
      <w:r>
        <w:rPr>
          <w:rFonts w:hAnsi="宋体"/>
          <w:sz w:val="21"/>
          <w:szCs w:val="21"/>
          <w:u w:val="single"/>
        </w:rPr>
        <w:t>承包人办理保险后的30天内</w:t>
      </w:r>
      <w:r>
        <w:rPr>
          <w:rFonts w:hAnsi="宋体" w:hint="eastAsia"/>
          <w:sz w:val="21"/>
          <w:szCs w:val="21"/>
          <w:u w:val="single"/>
        </w:rPr>
        <w:t>，提交副本</w:t>
      </w:r>
      <w:r>
        <w:rPr>
          <w:rFonts w:hAnsi="宋体"/>
          <w:sz w:val="21"/>
          <w:szCs w:val="21"/>
          <w:u w:val="single"/>
        </w:rPr>
        <w:t xml:space="preserve"> </w:t>
      </w:r>
      <w:r>
        <w:rPr>
          <w:rFonts w:hAnsi="宋体"/>
          <w:sz w:val="21"/>
          <w:szCs w:val="21"/>
        </w:rPr>
        <w:t>；</w:t>
      </w:r>
    </w:p>
    <w:p w:rsidR="005F1792" w:rsidRDefault="00975500">
      <w:pPr>
        <w:spacing w:line="360" w:lineRule="auto"/>
        <w:ind w:firstLine="426"/>
        <w:contextualSpacing/>
        <w:rPr>
          <w:rFonts w:hAnsi="宋体"/>
          <w:sz w:val="21"/>
          <w:szCs w:val="21"/>
        </w:rPr>
      </w:pPr>
      <w:bookmarkStart w:id="445" w:name="_Toc221951330"/>
      <w:r>
        <w:rPr>
          <w:rFonts w:hAnsi="宋体"/>
          <w:sz w:val="21"/>
          <w:szCs w:val="21"/>
        </w:rPr>
        <w:t>保险条件：</w:t>
      </w:r>
      <w:r>
        <w:rPr>
          <w:rFonts w:hAnsi="宋体"/>
          <w:sz w:val="21"/>
          <w:szCs w:val="21"/>
          <w:u w:val="single"/>
        </w:rPr>
        <w:t xml:space="preserve">  应满足工程需要，符合本合同规定  </w:t>
      </w:r>
      <w:r>
        <w:rPr>
          <w:rFonts w:hAnsi="宋体"/>
          <w:sz w:val="21"/>
          <w:szCs w:val="21"/>
        </w:rPr>
        <w:t>。</w:t>
      </w:r>
      <w:bookmarkEnd w:id="445"/>
    </w:p>
    <w:p w:rsidR="005F1792" w:rsidRDefault="00975500">
      <w:pPr>
        <w:spacing w:line="360" w:lineRule="auto"/>
        <w:contextualSpacing/>
        <w:rPr>
          <w:rFonts w:hAnsi="宋体"/>
          <w:sz w:val="21"/>
          <w:szCs w:val="21"/>
        </w:rPr>
      </w:pPr>
      <w:bookmarkStart w:id="446" w:name="_Toc221951331"/>
      <w:r>
        <w:rPr>
          <w:rFonts w:hAnsi="宋体"/>
          <w:sz w:val="21"/>
          <w:szCs w:val="21"/>
        </w:rPr>
        <w:t>20.6.4 保险金不足的补偿</w:t>
      </w:r>
      <w:bookmarkEnd w:id="446"/>
    </w:p>
    <w:p w:rsidR="005F1792" w:rsidRDefault="00975500" w:rsidP="001D6DE1">
      <w:pPr>
        <w:spacing w:line="360" w:lineRule="auto"/>
        <w:ind w:leftChars="-1" w:left="-3" w:firstLineChars="177" w:firstLine="372"/>
        <w:contextualSpacing/>
        <w:rPr>
          <w:rFonts w:hAnsi="宋体"/>
          <w:sz w:val="21"/>
          <w:szCs w:val="21"/>
        </w:rPr>
      </w:pPr>
      <w:bookmarkStart w:id="447" w:name="_Toc221951332"/>
      <w:r>
        <w:rPr>
          <w:rFonts w:hAnsi="宋体"/>
          <w:sz w:val="21"/>
          <w:szCs w:val="21"/>
        </w:rPr>
        <w:t>承包人负责补偿的范围与金额：</w:t>
      </w:r>
      <w:bookmarkEnd w:id="447"/>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spacing w:line="360" w:lineRule="auto"/>
        <w:contextualSpacing/>
        <w:rPr>
          <w:rFonts w:hAnsi="宋体"/>
          <w:sz w:val="21"/>
          <w:szCs w:val="21"/>
          <w:u w:val="single"/>
        </w:rPr>
      </w:pPr>
      <w:r>
        <w:rPr>
          <w:rFonts w:hAnsi="宋体"/>
          <w:sz w:val="21"/>
          <w:szCs w:val="21"/>
        </w:rPr>
        <w:t>发包人负责补偿的范围与金额：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r>
        <w:rPr>
          <w:rFonts w:hAnsi="宋体"/>
          <w:b/>
          <w:sz w:val="21"/>
          <w:szCs w:val="21"/>
        </w:rPr>
        <w:t xml:space="preserve"> </w:t>
      </w:r>
    </w:p>
    <w:p w:rsidR="005F1792" w:rsidRDefault="00975500">
      <w:pPr>
        <w:pStyle w:val="3"/>
        <w:spacing w:before="0" w:after="0"/>
        <w:rPr>
          <w:rFonts w:hAnsi="宋体"/>
          <w:sz w:val="21"/>
          <w:szCs w:val="21"/>
        </w:rPr>
      </w:pPr>
      <w:bookmarkStart w:id="448" w:name="_Toc268294193"/>
      <w:bookmarkStart w:id="449" w:name="_Toc268353234"/>
      <w:bookmarkStart w:id="450" w:name="_Toc222031045"/>
      <w:bookmarkStart w:id="451" w:name="_Toc270858884"/>
      <w:bookmarkStart w:id="452" w:name="_Toc229305401"/>
      <w:bookmarkStart w:id="453" w:name="_Toc222029543"/>
      <w:bookmarkStart w:id="454" w:name="_Toc268296746"/>
      <w:bookmarkStart w:id="455" w:name="_Toc222033894"/>
      <w:bookmarkStart w:id="456" w:name="_Toc270859725"/>
      <w:bookmarkStart w:id="457" w:name="_Toc222032712"/>
      <w:bookmarkStart w:id="458" w:name="_Toc221951334"/>
      <w:bookmarkStart w:id="459" w:name="_Toc267492155"/>
      <w:r>
        <w:rPr>
          <w:rFonts w:hAnsi="宋体"/>
          <w:sz w:val="21"/>
          <w:szCs w:val="21"/>
        </w:rPr>
        <w:t>24. 争议的解决</w:t>
      </w:r>
      <w:bookmarkEnd w:id="448"/>
      <w:bookmarkEnd w:id="449"/>
    </w:p>
    <w:p w:rsidR="005F1792" w:rsidRDefault="00975500">
      <w:pPr>
        <w:pStyle w:val="3"/>
        <w:spacing w:before="0" w:after="0"/>
        <w:rPr>
          <w:rFonts w:hAnsi="宋体"/>
          <w:sz w:val="21"/>
          <w:szCs w:val="21"/>
        </w:rPr>
      </w:pPr>
      <w:bookmarkStart w:id="460" w:name="_Toc276296575"/>
      <w:bookmarkStart w:id="461" w:name="_Toc279701705"/>
      <w:bookmarkStart w:id="462" w:name="_Toc277253911"/>
      <w:bookmarkStart w:id="463" w:name="_Toc276293458"/>
      <w:bookmarkStart w:id="464" w:name="_Toc279698660"/>
      <w:r>
        <w:rPr>
          <w:rFonts w:hAnsi="宋体"/>
          <w:sz w:val="21"/>
          <w:szCs w:val="21"/>
        </w:rPr>
        <w:t>24.1 争议的解决方式</w:t>
      </w:r>
      <w:bookmarkEnd w:id="460"/>
      <w:bookmarkEnd w:id="461"/>
      <w:bookmarkEnd w:id="462"/>
      <w:bookmarkEnd w:id="463"/>
      <w:bookmarkEnd w:id="464"/>
    </w:p>
    <w:bookmarkEnd w:id="450"/>
    <w:bookmarkEnd w:id="451"/>
    <w:bookmarkEnd w:id="452"/>
    <w:bookmarkEnd w:id="453"/>
    <w:bookmarkEnd w:id="454"/>
    <w:bookmarkEnd w:id="455"/>
    <w:bookmarkEnd w:id="456"/>
    <w:bookmarkEnd w:id="457"/>
    <w:bookmarkEnd w:id="458"/>
    <w:bookmarkEnd w:id="459"/>
    <w:p w:rsidR="005F1792" w:rsidRDefault="00975500">
      <w:pPr>
        <w:spacing w:after="120" w:line="340" w:lineRule="exact"/>
        <w:ind w:firstLineChars="200" w:firstLine="420"/>
        <w:rPr>
          <w:rFonts w:hAnsi="宋体" w:cs="宋体"/>
          <w:sz w:val="21"/>
          <w:szCs w:val="21"/>
        </w:rPr>
      </w:pPr>
      <w:r>
        <w:rPr>
          <w:rFonts w:cs="宋体" w:hint="eastAsia"/>
          <w:sz w:val="21"/>
          <w:szCs w:val="21"/>
        </w:rPr>
        <w:t>发包人和承包人在履行合同中发生争议的，可以友好协商解决或者提请争议评审组评审。合同当事人友好协商解决不成、不愿提请争议评审或者不接受争议评审组意见的，可</w:t>
      </w:r>
      <w:r>
        <w:rPr>
          <w:rFonts w:hAnsi="宋体" w:cs="宋体" w:hint="eastAsia"/>
          <w:sz w:val="21"/>
          <w:szCs w:val="21"/>
        </w:rPr>
        <w:t>按下列第</w:t>
      </w:r>
      <w:r>
        <w:rPr>
          <w:rFonts w:hAnsi="宋体" w:cs="宋体" w:hint="eastAsia"/>
          <w:sz w:val="21"/>
          <w:szCs w:val="21"/>
          <w:u w:val="single"/>
        </w:rPr>
        <w:t xml:space="preserve">       </w:t>
      </w:r>
      <w:r>
        <w:rPr>
          <w:rFonts w:hAnsi="宋体" w:cs="宋体" w:hint="eastAsia"/>
          <w:sz w:val="21"/>
          <w:szCs w:val="21"/>
        </w:rPr>
        <w:t>种方式解决：</w:t>
      </w:r>
    </w:p>
    <w:p w:rsidR="005F1792" w:rsidRDefault="00975500">
      <w:pPr>
        <w:spacing w:line="340" w:lineRule="exact"/>
        <w:ind w:firstLineChars="200" w:firstLine="420"/>
        <w:jc w:val="left"/>
        <w:rPr>
          <w:rFonts w:hAnsi="宋体" w:cs="宋体"/>
          <w:sz w:val="21"/>
          <w:szCs w:val="21"/>
        </w:rPr>
      </w:pPr>
      <w:r>
        <w:rPr>
          <w:rFonts w:hAnsi="宋体" w:cs="宋体" w:hint="eastAsia"/>
          <w:sz w:val="21"/>
          <w:szCs w:val="21"/>
        </w:rPr>
        <w:t>（1）向</w:t>
      </w:r>
      <w:r>
        <w:rPr>
          <w:rFonts w:hAnsi="宋体" w:cs="宋体" w:hint="eastAsia"/>
          <w:sz w:val="21"/>
          <w:szCs w:val="21"/>
          <w:u w:val="single"/>
        </w:rPr>
        <w:t xml:space="preserve">                     </w:t>
      </w:r>
      <w:r>
        <w:rPr>
          <w:rFonts w:hAnsi="宋体" w:cs="宋体" w:hint="eastAsia"/>
          <w:sz w:val="21"/>
          <w:szCs w:val="21"/>
        </w:rPr>
        <w:t>仲裁委员会申请仲裁；</w:t>
      </w:r>
    </w:p>
    <w:p w:rsidR="005F1792" w:rsidRDefault="00975500">
      <w:pPr>
        <w:pStyle w:val="ad"/>
        <w:spacing w:line="360" w:lineRule="auto"/>
        <w:rPr>
          <w:b/>
          <w:sz w:val="32"/>
          <w:szCs w:val="32"/>
        </w:rPr>
      </w:pPr>
      <w:r>
        <w:rPr>
          <w:rFonts w:hint="eastAsia"/>
          <w:sz w:val="21"/>
          <w:szCs w:val="21"/>
        </w:rPr>
        <w:t xml:space="preserve">   （2）向</w:t>
      </w:r>
      <w:r>
        <w:rPr>
          <w:rFonts w:hint="eastAsia"/>
          <w:sz w:val="21"/>
          <w:szCs w:val="21"/>
          <w:u w:val="single"/>
        </w:rPr>
        <w:t xml:space="preserve">    </w:t>
      </w:r>
      <w:r>
        <w:rPr>
          <w:sz w:val="21"/>
          <w:szCs w:val="21"/>
          <w:u w:val="single"/>
        </w:rPr>
        <w:t xml:space="preserve">                  </w:t>
      </w:r>
      <w:r>
        <w:rPr>
          <w:rFonts w:hint="eastAsia"/>
          <w:sz w:val="21"/>
          <w:szCs w:val="21"/>
        </w:rPr>
        <w:t>人民法院起诉。</w:t>
      </w:r>
      <w:bookmarkStart w:id="465" w:name="_Toc144974826"/>
      <w:bookmarkStart w:id="466" w:name="_Toc168475883"/>
      <w:bookmarkStart w:id="467" w:name="_Toc276296576"/>
      <w:bookmarkStart w:id="468" w:name="_Toc279701706"/>
      <w:bookmarkStart w:id="469" w:name="_Toc168476286"/>
      <w:bookmarkStart w:id="470" w:name="_Toc229305402"/>
    </w:p>
    <w:p w:rsidR="002F5EA1" w:rsidRDefault="002F5EA1">
      <w:pPr>
        <w:spacing w:line="360" w:lineRule="auto"/>
        <w:contextualSpacing/>
        <w:jc w:val="center"/>
        <w:rPr>
          <w:rFonts w:hAnsi="宋体"/>
          <w:b/>
          <w:sz w:val="32"/>
          <w:szCs w:val="32"/>
        </w:rPr>
      </w:pPr>
    </w:p>
    <w:p w:rsidR="002F5EA1" w:rsidRDefault="002F5EA1">
      <w:pPr>
        <w:spacing w:line="360" w:lineRule="auto"/>
        <w:contextualSpacing/>
        <w:jc w:val="center"/>
        <w:rPr>
          <w:rFonts w:hAnsi="宋体"/>
          <w:b/>
          <w:sz w:val="32"/>
          <w:szCs w:val="32"/>
        </w:rPr>
      </w:pPr>
    </w:p>
    <w:p w:rsidR="002F5EA1" w:rsidRDefault="002F5EA1">
      <w:pPr>
        <w:spacing w:line="360" w:lineRule="auto"/>
        <w:contextualSpacing/>
        <w:jc w:val="center"/>
        <w:rPr>
          <w:rFonts w:hAnsi="宋体"/>
          <w:b/>
          <w:sz w:val="32"/>
          <w:szCs w:val="32"/>
        </w:rPr>
      </w:pPr>
    </w:p>
    <w:p w:rsidR="005F1792" w:rsidRDefault="00975500">
      <w:pPr>
        <w:spacing w:line="360" w:lineRule="auto"/>
        <w:contextualSpacing/>
        <w:jc w:val="center"/>
        <w:rPr>
          <w:rFonts w:hAnsi="宋体"/>
          <w:b/>
          <w:sz w:val="32"/>
          <w:szCs w:val="32"/>
        </w:rPr>
      </w:pPr>
      <w:r>
        <w:rPr>
          <w:rFonts w:hAnsi="宋体"/>
          <w:b/>
          <w:sz w:val="32"/>
          <w:szCs w:val="32"/>
        </w:rPr>
        <w:lastRenderedPageBreak/>
        <w:t>第三节  合同附件格式</w:t>
      </w:r>
      <w:bookmarkEnd w:id="465"/>
      <w:bookmarkEnd w:id="466"/>
      <w:bookmarkEnd w:id="467"/>
      <w:bookmarkEnd w:id="468"/>
      <w:bookmarkEnd w:id="469"/>
      <w:bookmarkEnd w:id="470"/>
    </w:p>
    <w:p w:rsidR="005F1792" w:rsidRDefault="00975500">
      <w:pPr>
        <w:pStyle w:val="2"/>
        <w:spacing w:before="120"/>
        <w:rPr>
          <w:rFonts w:ascii="宋体" w:hAnsi="宋体"/>
          <w:b w:val="0"/>
          <w:sz w:val="21"/>
          <w:szCs w:val="21"/>
        </w:rPr>
      </w:pPr>
      <w:bookmarkStart w:id="471" w:name="_Toc266885982"/>
      <w:bookmarkStart w:id="472" w:name="_Toc276296577"/>
      <w:bookmarkStart w:id="473" w:name="_Toc277250438"/>
      <w:bookmarkStart w:id="474" w:name="_Toc277253913"/>
      <w:bookmarkStart w:id="475" w:name="_Toc279698662"/>
      <w:bookmarkStart w:id="476" w:name="_Toc279701707"/>
      <w:bookmarkStart w:id="477" w:name="_Toc144974827"/>
      <w:bookmarkStart w:id="478" w:name="_Toc168476287"/>
      <w:bookmarkStart w:id="479" w:name="_Toc168475884"/>
      <w:bookmarkStart w:id="480" w:name="_Toc266859678"/>
      <w:r>
        <w:rPr>
          <w:rFonts w:ascii="宋体" w:eastAsia="宋体" w:hAnsi="宋体"/>
          <w:sz w:val="21"/>
          <w:szCs w:val="21"/>
        </w:rPr>
        <w:t>附件一：</w:t>
      </w:r>
      <w:bookmarkEnd w:id="471"/>
      <w:bookmarkEnd w:id="472"/>
      <w:bookmarkEnd w:id="473"/>
      <w:bookmarkEnd w:id="474"/>
      <w:bookmarkEnd w:id="475"/>
      <w:bookmarkEnd w:id="476"/>
      <w:bookmarkEnd w:id="477"/>
      <w:bookmarkEnd w:id="478"/>
      <w:bookmarkEnd w:id="479"/>
      <w:bookmarkEnd w:id="480"/>
      <w:r>
        <w:rPr>
          <w:rFonts w:ascii="宋体" w:hAnsi="宋体"/>
          <w:b w:val="0"/>
          <w:sz w:val="21"/>
          <w:szCs w:val="21"/>
        </w:rPr>
        <w:t>合同协议书</w:t>
      </w:r>
    </w:p>
    <w:p w:rsidR="005F1792" w:rsidRDefault="00975500" w:rsidP="001D6DE1">
      <w:pPr>
        <w:autoSpaceDE w:val="0"/>
        <w:autoSpaceDN w:val="0"/>
        <w:adjustRightInd w:val="0"/>
        <w:spacing w:line="400" w:lineRule="exact"/>
        <w:ind w:firstLineChars="177" w:firstLine="372"/>
        <w:rPr>
          <w:rFonts w:hAnsi="宋体"/>
          <w:sz w:val="21"/>
          <w:szCs w:val="21"/>
        </w:rPr>
      </w:pPr>
      <w:r>
        <w:rPr>
          <w:rFonts w:hAnsi="宋体"/>
          <w:sz w:val="21"/>
          <w:szCs w:val="21"/>
          <w:u w:val="single"/>
        </w:rPr>
        <w:t xml:space="preserve">        </w:t>
      </w:r>
      <w:r>
        <w:rPr>
          <w:rFonts w:hAnsi="宋体"/>
          <w:sz w:val="21"/>
          <w:szCs w:val="21"/>
        </w:rPr>
        <w:t>（发包人名称，以下简称“发包人”）为实施</w:t>
      </w:r>
      <w:r>
        <w:rPr>
          <w:rFonts w:hAnsi="宋体"/>
          <w:sz w:val="21"/>
          <w:szCs w:val="21"/>
          <w:u w:val="single"/>
        </w:rPr>
        <w:t xml:space="preserve">                        </w:t>
      </w:r>
      <w:r>
        <w:rPr>
          <w:rFonts w:hAnsi="宋体"/>
          <w:sz w:val="21"/>
          <w:szCs w:val="21"/>
        </w:rPr>
        <w:t>（项目名称），已接受</w:t>
      </w:r>
      <w:r>
        <w:rPr>
          <w:rFonts w:hAnsi="宋体"/>
          <w:sz w:val="21"/>
          <w:szCs w:val="21"/>
          <w:u w:val="single"/>
        </w:rPr>
        <w:t xml:space="preserve">        </w:t>
      </w:r>
      <w:r>
        <w:rPr>
          <w:rFonts w:hAnsi="宋体"/>
          <w:sz w:val="21"/>
          <w:szCs w:val="21"/>
        </w:rPr>
        <w:t>（承包人名称，以下简称“承包人”）对</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（标段名称）的投标，并确定其为中标人。发包人和承包人共同达成如下协议。发包人和承包人共同达成如下协议。</w:t>
      </w:r>
    </w:p>
    <w:p w:rsidR="005F1792" w:rsidRDefault="00975500" w:rsidP="001D6DE1">
      <w:pPr>
        <w:spacing w:line="400" w:lineRule="exact"/>
        <w:ind w:firstLineChars="177" w:firstLine="372"/>
        <w:rPr>
          <w:rFonts w:hAnsi="宋体"/>
          <w:sz w:val="21"/>
          <w:szCs w:val="21"/>
        </w:rPr>
      </w:pPr>
      <w:bookmarkStart w:id="481" w:name="_Toc144974828"/>
      <w:bookmarkStart w:id="482" w:name="_Toc168475885"/>
      <w:bookmarkStart w:id="483" w:name="_Toc168476288"/>
      <w:r>
        <w:rPr>
          <w:rFonts w:hAnsi="宋体"/>
          <w:sz w:val="21"/>
          <w:szCs w:val="21"/>
        </w:rPr>
        <w:t>1. 本协议书与下列文件一起构成合同文件：</w:t>
      </w:r>
      <w:bookmarkEnd w:id="481"/>
      <w:bookmarkEnd w:id="482"/>
      <w:bookmarkEnd w:id="483"/>
    </w:p>
    <w:p w:rsidR="005F1792" w:rsidRDefault="00975500" w:rsidP="001D6DE1">
      <w:pPr>
        <w:spacing w:line="400" w:lineRule="exact"/>
        <w:ind w:firstLineChars="177" w:firstLine="372"/>
        <w:rPr>
          <w:rFonts w:hAnsi="宋体"/>
          <w:sz w:val="21"/>
          <w:szCs w:val="21"/>
        </w:rPr>
      </w:pPr>
      <w:r>
        <w:rPr>
          <w:rFonts w:hAnsi="宋体"/>
          <w:sz w:val="21"/>
          <w:szCs w:val="21"/>
        </w:rPr>
        <w:t>（1）中标通知书；</w:t>
      </w:r>
    </w:p>
    <w:p w:rsidR="005F1792" w:rsidRDefault="00975500" w:rsidP="001D6DE1">
      <w:pPr>
        <w:spacing w:line="400" w:lineRule="exact"/>
        <w:ind w:firstLineChars="177" w:firstLine="372"/>
        <w:rPr>
          <w:rFonts w:hAnsi="宋体"/>
          <w:sz w:val="21"/>
          <w:szCs w:val="21"/>
        </w:rPr>
      </w:pPr>
      <w:r>
        <w:rPr>
          <w:rFonts w:hAnsi="宋体"/>
          <w:sz w:val="21"/>
          <w:szCs w:val="21"/>
        </w:rPr>
        <w:t>（2）投标函及投标函附录；</w:t>
      </w:r>
    </w:p>
    <w:p w:rsidR="005F1792" w:rsidRDefault="00975500" w:rsidP="001D6DE1">
      <w:pPr>
        <w:spacing w:line="400" w:lineRule="exact"/>
        <w:ind w:firstLineChars="177" w:firstLine="372"/>
        <w:rPr>
          <w:rFonts w:hAnsi="宋体"/>
          <w:sz w:val="21"/>
          <w:szCs w:val="21"/>
        </w:rPr>
      </w:pPr>
      <w:r>
        <w:rPr>
          <w:rFonts w:hAnsi="宋体"/>
          <w:sz w:val="21"/>
          <w:szCs w:val="21"/>
        </w:rPr>
        <w:t>（3）专用合同条款；</w:t>
      </w:r>
    </w:p>
    <w:p w:rsidR="005F1792" w:rsidRDefault="00975500" w:rsidP="001D6DE1">
      <w:pPr>
        <w:spacing w:line="400" w:lineRule="exact"/>
        <w:ind w:firstLineChars="177" w:firstLine="372"/>
        <w:rPr>
          <w:rFonts w:hAnsi="宋体"/>
          <w:sz w:val="21"/>
          <w:szCs w:val="21"/>
        </w:rPr>
      </w:pPr>
      <w:r>
        <w:rPr>
          <w:rFonts w:hAnsi="宋体"/>
          <w:sz w:val="21"/>
          <w:szCs w:val="21"/>
        </w:rPr>
        <w:t>（4）通用合同条款；</w:t>
      </w:r>
    </w:p>
    <w:p w:rsidR="005F1792" w:rsidRDefault="00975500" w:rsidP="001D6DE1">
      <w:pPr>
        <w:spacing w:line="400" w:lineRule="exact"/>
        <w:ind w:firstLineChars="177" w:firstLine="372"/>
        <w:rPr>
          <w:rFonts w:hAnsi="宋体"/>
          <w:sz w:val="21"/>
          <w:szCs w:val="21"/>
        </w:rPr>
      </w:pPr>
      <w:r>
        <w:rPr>
          <w:rFonts w:hAnsi="宋体"/>
          <w:sz w:val="21"/>
          <w:szCs w:val="21"/>
        </w:rPr>
        <w:t>（5）技术标准和要求；</w:t>
      </w:r>
    </w:p>
    <w:p w:rsidR="005F1792" w:rsidRDefault="00975500" w:rsidP="001D6DE1">
      <w:pPr>
        <w:spacing w:line="400" w:lineRule="exact"/>
        <w:ind w:firstLineChars="177" w:firstLine="372"/>
        <w:rPr>
          <w:rFonts w:hAnsi="宋体"/>
          <w:sz w:val="21"/>
          <w:szCs w:val="21"/>
        </w:rPr>
      </w:pPr>
      <w:r>
        <w:rPr>
          <w:rFonts w:hAnsi="宋体"/>
          <w:sz w:val="21"/>
          <w:szCs w:val="21"/>
        </w:rPr>
        <w:t>（6）图纸；</w:t>
      </w:r>
    </w:p>
    <w:p w:rsidR="005F1792" w:rsidRDefault="00975500" w:rsidP="001D6DE1">
      <w:pPr>
        <w:spacing w:line="400" w:lineRule="exact"/>
        <w:ind w:firstLineChars="177" w:firstLine="372"/>
        <w:rPr>
          <w:rFonts w:hAnsi="宋体"/>
          <w:sz w:val="21"/>
          <w:szCs w:val="21"/>
        </w:rPr>
      </w:pPr>
      <w:r>
        <w:rPr>
          <w:rFonts w:hAnsi="宋体"/>
          <w:sz w:val="21"/>
          <w:szCs w:val="21"/>
        </w:rPr>
        <w:t>（7）已标价工程量清单；</w:t>
      </w:r>
    </w:p>
    <w:p w:rsidR="005F1792" w:rsidRDefault="00975500" w:rsidP="001D6DE1">
      <w:pPr>
        <w:spacing w:line="400" w:lineRule="exact"/>
        <w:ind w:firstLineChars="177" w:firstLine="372"/>
        <w:rPr>
          <w:rFonts w:hAnsi="宋体"/>
          <w:sz w:val="21"/>
          <w:szCs w:val="21"/>
        </w:rPr>
      </w:pPr>
      <w:r>
        <w:rPr>
          <w:rFonts w:hAnsi="宋体"/>
          <w:sz w:val="21"/>
          <w:szCs w:val="21"/>
        </w:rPr>
        <w:t>（8）其他合同文件。</w:t>
      </w:r>
    </w:p>
    <w:p w:rsidR="005F1792" w:rsidRDefault="00975500" w:rsidP="001D6DE1">
      <w:pPr>
        <w:spacing w:line="400" w:lineRule="exact"/>
        <w:ind w:firstLineChars="177" w:firstLine="372"/>
        <w:rPr>
          <w:rFonts w:hAnsi="宋体"/>
          <w:sz w:val="21"/>
          <w:szCs w:val="21"/>
        </w:rPr>
      </w:pPr>
      <w:bookmarkStart w:id="484" w:name="_Toc144974829"/>
      <w:bookmarkStart w:id="485" w:name="_Toc168475886"/>
      <w:bookmarkStart w:id="486" w:name="_Toc168476289"/>
      <w:r>
        <w:rPr>
          <w:rFonts w:hAnsi="宋体"/>
          <w:sz w:val="21"/>
          <w:szCs w:val="21"/>
        </w:rPr>
        <w:t>2. 上述文</w:t>
      </w:r>
      <w:r>
        <w:rPr>
          <w:rFonts w:hAnsi="宋体"/>
          <w:spacing w:val="-4"/>
          <w:sz w:val="21"/>
          <w:szCs w:val="21"/>
        </w:rPr>
        <w:t>件互相补充和解释，如有不明确或不一致之处，以合同约定次序在先者为准。</w:t>
      </w:r>
      <w:bookmarkEnd w:id="484"/>
      <w:bookmarkEnd w:id="485"/>
      <w:bookmarkEnd w:id="486"/>
    </w:p>
    <w:p w:rsidR="005F1792" w:rsidRDefault="00975500" w:rsidP="001D6DE1">
      <w:pPr>
        <w:spacing w:line="400" w:lineRule="exact"/>
        <w:ind w:firstLineChars="177" w:firstLine="372"/>
        <w:rPr>
          <w:rFonts w:hAnsi="宋体"/>
          <w:sz w:val="21"/>
          <w:szCs w:val="21"/>
        </w:rPr>
      </w:pPr>
      <w:r>
        <w:rPr>
          <w:rFonts w:hAnsi="宋体"/>
          <w:sz w:val="21"/>
          <w:szCs w:val="21"/>
        </w:rPr>
        <w:t>3. 签约合同价：人民币（大写）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u w:val="single"/>
        </w:rPr>
      </w:pPr>
      <w:r>
        <w:rPr>
          <w:rFonts w:hAnsi="宋体"/>
          <w:sz w:val="21"/>
          <w:szCs w:val="21"/>
        </w:rPr>
        <w:t>4. 承包人项目经理：</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rPr>
      </w:pPr>
      <w:r>
        <w:rPr>
          <w:rFonts w:hAnsi="宋体"/>
          <w:sz w:val="21"/>
          <w:szCs w:val="21"/>
        </w:rPr>
        <w:t>5. 工程质量符合</w:t>
      </w:r>
      <w:r>
        <w:rPr>
          <w:rFonts w:hAnsi="宋体"/>
          <w:sz w:val="21"/>
          <w:szCs w:val="21"/>
          <w:u w:val="single"/>
        </w:rPr>
        <w:t xml:space="preserve">             </w:t>
      </w:r>
      <w:r>
        <w:rPr>
          <w:rFonts w:hAnsi="宋体"/>
          <w:sz w:val="21"/>
          <w:szCs w:val="21"/>
        </w:rPr>
        <w:t>标准。</w:t>
      </w:r>
    </w:p>
    <w:p w:rsidR="005F1792" w:rsidRDefault="00975500" w:rsidP="001D6DE1">
      <w:pPr>
        <w:spacing w:line="400" w:lineRule="exact"/>
        <w:ind w:firstLineChars="177" w:firstLine="372"/>
        <w:rPr>
          <w:rFonts w:hAnsi="宋体"/>
          <w:sz w:val="21"/>
          <w:szCs w:val="21"/>
        </w:rPr>
      </w:pPr>
      <w:r>
        <w:rPr>
          <w:rFonts w:hAnsi="宋体"/>
          <w:sz w:val="21"/>
          <w:szCs w:val="21"/>
        </w:rPr>
        <w:t>6. 承包人承诺按合同约定承担工程的实施、完成及缺陷修复。</w:t>
      </w:r>
    </w:p>
    <w:p w:rsidR="005F1792" w:rsidRDefault="00975500" w:rsidP="001D6DE1">
      <w:pPr>
        <w:spacing w:line="400" w:lineRule="exact"/>
        <w:ind w:firstLineChars="177" w:firstLine="372"/>
        <w:rPr>
          <w:rFonts w:hAnsi="宋体"/>
          <w:sz w:val="21"/>
          <w:szCs w:val="21"/>
        </w:rPr>
      </w:pPr>
      <w:r>
        <w:rPr>
          <w:rFonts w:hAnsi="宋体"/>
          <w:sz w:val="21"/>
          <w:szCs w:val="21"/>
        </w:rPr>
        <w:t>7. 发包人承诺按合同约定的条件、时间和方式向承包人支付合同价款。</w:t>
      </w:r>
    </w:p>
    <w:p w:rsidR="005F1792" w:rsidRDefault="00975500" w:rsidP="001D6DE1">
      <w:pPr>
        <w:spacing w:line="400" w:lineRule="exact"/>
        <w:ind w:firstLineChars="177" w:firstLine="372"/>
        <w:rPr>
          <w:rFonts w:hAnsi="宋体"/>
          <w:sz w:val="21"/>
          <w:szCs w:val="21"/>
        </w:rPr>
      </w:pPr>
      <w:r>
        <w:rPr>
          <w:rFonts w:hAnsi="宋体"/>
          <w:sz w:val="21"/>
          <w:szCs w:val="21"/>
        </w:rPr>
        <w:t>8. 承包人应按照监理人指示开工，工期为</w:t>
      </w:r>
      <w:r>
        <w:rPr>
          <w:rFonts w:hAnsi="宋体"/>
          <w:sz w:val="21"/>
          <w:szCs w:val="21"/>
          <w:u w:val="single"/>
        </w:rPr>
        <w:t xml:space="preserve">    </w:t>
      </w:r>
      <w:r>
        <w:rPr>
          <w:rFonts w:hAnsi="宋体"/>
          <w:sz w:val="21"/>
          <w:szCs w:val="21"/>
        </w:rPr>
        <w:t>天。</w:t>
      </w:r>
    </w:p>
    <w:p w:rsidR="005F1792" w:rsidRDefault="00975500" w:rsidP="001D6DE1">
      <w:pPr>
        <w:spacing w:line="400" w:lineRule="exact"/>
        <w:ind w:firstLineChars="177" w:firstLine="372"/>
        <w:rPr>
          <w:rFonts w:hAnsi="宋体"/>
          <w:sz w:val="21"/>
          <w:szCs w:val="21"/>
        </w:rPr>
      </w:pPr>
      <w:r>
        <w:rPr>
          <w:rFonts w:hAnsi="宋体"/>
          <w:sz w:val="21"/>
          <w:szCs w:val="21"/>
        </w:rPr>
        <w:t>9. 本协议一式</w:t>
      </w:r>
      <w:r>
        <w:rPr>
          <w:rFonts w:hAnsi="宋体"/>
          <w:sz w:val="21"/>
          <w:szCs w:val="21"/>
          <w:u w:val="single"/>
        </w:rPr>
        <w:t xml:space="preserve">     </w:t>
      </w:r>
      <w:r>
        <w:rPr>
          <w:rFonts w:hAnsi="宋体"/>
          <w:sz w:val="21"/>
          <w:szCs w:val="21"/>
        </w:rPr>
        <w:t>份。双方各执</w:t>
      </w:r>
      <w:r>
        <w:rPr>
          <w:rFonts w:hAnsi="宋体"/>
          <w:sz w:val="21"/>
          <w:szCs w:val="21"/>
          <w:u w:val="single"/>
        </w:rPr>
        <w:t xml:space="preserve">     </w:t>
      </w:r>
      <w:r>
        <w:rPr>
          <w:rFonts w:hAnsi="宋体"/>
          <w:sz w:val="21"/>
          <w:szCs w:val="21"/>
        </w:rPr>
        <w:t>份。</w:t>
      </w:r>
    </w:p>
    <w:p w:rsidR="005F1792" w:rsidRDefault="00975500" w:rsidP="001D6DE1">
      <w:pPr>
        <w:spacing w:line="400" w:lineRule="exact"/>
        <w:ind w:firstLineChars="177" w:firstLine="372"/>
        <w:rPr>
          <w:rFonts w:hAnsi="宋体"/>
          <w:sz w:val="21"/>
          <w:szCs w:val="21"/>
        </w:rPr>
      </w:pPr>
      <w:bookmarkStart w:id="487" w:name="_Toc168475887"/>
      <w:bookmarkStart w:id="488" w:name="_Toc144974830"/>
      <w:bookmarkStart w:id="489" w:name="_Toc168476290"/>
      <w:r>
        <w:rPr>
          <w:rFonts w:hAnsi="宋体"/>
          <w:sz w:val="21"/>
          <w:szCs w:val="21"/>
        </w:rPr>
        <w:t>10. 合同未尽事宜，双方另行签订补充协议。补充协议是合同的组成部分。</w:t>
      </w:r>
      <w:bookmarkEnd w:id="487"/>
      <w:bookmarkEnd w:id="488"/>
      <w:bookmarkEnd w:id="489"/>
    </w:p>
    <w:p w:rsidR="005F1792" w:rsidRDefault="005F1792" w:rsidP="001D6DE1">
      <w:pPr>
        <w:spacing w:line="400" w:lineRule="exact"/>
        <w:ind w:firstLineChars="177" w:firstLine="372"/>
        <w:rPr>
          <w:rFonts w:hAnsi="宋体"/>
          <w:sz w:val="21"/>
          <w:szCs w:val="21"/>
        </w:rPr>
      </w:pPr>
    </w:p>
    <w:p w:rsidR="005F1792" w:rsidRDefault="00975500">
      <w:pPr>
        <w:spacing w:line="400" w:lineRule="exact"/>
        <w:rPr>
          <w:rFonts w:hAnsi="宋体"/>
          <w:sz w:val="21"/>
          <w:szCs w:val="21"/>
        </w:rPr>
      </w:pPr>
      <w:r>
        <w:rPr>
          <w:rFonts w:hAnsi="宋体"/>
          <w:sz w:val="21"/>
          <w:szCs w:val="21"/>
        </w:rPr>
        <w:t>发包人：</w:t>
      </w:r>
      <w:r>
        <w:rPr>
          <w:rFonts w:hAnsi="宋体"/>
          <w:sz w:val="21"/>
          <w:szCs w:val="21"/>
          <w:u w:val="single"/>
        </w:rPr>
        <w:t xml:space="preserve">             </w:t>
      </w:r>
      <w:r>
        <w:rPr>
          <w:rFonts w:hAnsi="宋体"/>
          <w:sz w:val="21"/>
          <w:szCs w:val="21"/>
        </w:rPr>
        <w:t>（盖单位章）      承包人：</w:t>
      </w:r>
      <w:r>
        <w:rPr>
          <w:rFonts w:hAnsi="宋体"/>
          <w:sz w:val="21"/>
          <w:szCs w:val="21"/>
          <w:u w:val="single"/>
        </w:rPr>
        <w:t xml:space="preserve">                  </w:t>
      </w:r>
      <w:r>
        <w:rPr>
          <w:rFonts w:hAnsi="宋体"/>
          <w:sz w:val="21"/>
          <w:szCs w:val="21"/>
        </w:rPr>
        <w:t>（盖单位章）</w:t>
      </w:r>
    </w:p>
    <w:p w:rsidR="005F1792" w:rsidRDefault="00975500">
      <w:pPr>
        <w:spacing w:line="400" w:lineRule="exact"/>
        <w:rPr>
          <w:rFonts w:hAnsi="宋体"/>
          <w:sz w:val="21"/>
          <w:szCs w:val="21"/>
        </w:rPr>
      </w:pPr>
      <w:r>
        <w:rPr>
          <w:rFonts w:hAnsi="宋体"/>
          <w:sz w:val="21"/>
          <w:szCs w:val="21"/>
        </w:rPr>
        <w:t>法定代表人或其委托代理人：</w:t>
      </w:r>
      <w:r>
        <w:rPr>
          <w:rFonts w:hAnsi="宋体"/>
          <w:sz w:val="21"/>
          <w:szCs w:val="21"/>
          <w:u w:val="single"/>
        </w:rPr>
        <w:t xml:space="preserve">    </w:t>
      </w:r>
      <w:r>
        <w:rPr>
          <w:rFonts w:hAnsi="宋体"/>
          <w:sz w:val="21"/>
          <w:szCs w:val="21"/>
        </w:rPr>
        <w:t>（签字）  法定代表人或其委托代理人：</w:t>
      </w:r>
      <w:r>
        <w:rPr>
          <w:rFonts w:hAnsi="宋体"/>
          <w:sz w:val="21"/>
          <w:szCs w:val="21"/>
          <w:u w:val="single"/>
        </w:rPr>
        <w:t xml:space="preserve">    </w:t>
      </w:r>
      <w:r>
        <w:rPr>
          <w:rFonts w:hAnsi="宋体"/>
          <w:sz w:val="21"/>
          <w:szCs w:val="21"/>
        </w:rPr>
        <w:t>（签字）</w:t>
      </w:r>
    </w:p>
    <w:p w:rsidR="005F1792" w:rsidRDefault="00975500">
      <w:pPr>
        <w:spacing w:line="400" w:lineRule="exact"/>
        <w:ind w:firstLineChars="150" w:firstLine="315"/>
        <w:rPr>
          <w:rFonts w:hAnsi="宋体"/>
          <w:sz w:val="21"/>
          <w:szCs w:val="21"/>
        </w:rPr>
      </w:pP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 xml:space="preserve"> 日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日</w:t>
      </w:r>
      <w:bookmarkStart w:id="490" w:name="_Toc266859679"/>
      <w:bookmarkStart w:id="491" w:name="_Toc266885983"/>
      <w:bookmarkStart w:id="492" w:name="_Toc257988090"/>
    </w:p>
    <w:p w:rsidR="005F1792" w:rsidRDefault="005F1792">
      <w:pPr>
        <w:pStyle w:val="2"/>
        <w:spacing w:before="120"/>
        <w:rPr>
          <w:rFonts w:ascii="宋体" w:eastAsia="宋体" w:hAnsi="宋体"/>
          <w:sz w:val="21"/>
          <w:szCs w:val="21"/>
        </w:rPr>
      </w:pPr>
      <w:bookmarkStart w:id="493" w:name="_Toc277253914"/>
      <w:bookmarkStart w:id="494" w:name="_Toc277250439"/>
      <w:bookmarkStart w:id="495" w:name="_Toc279698663"/>
      <w:bookmarkStart w:id="496" w:name="_Toc276296578"/>
      <w:bookmarkStart w:id="497" w:name="_Toc279701708"/>
    </w:p>
    <w:p w:rsidR="005F1792" w:rsidRDefault="005F1792"/>
    <w:p w:rsidR="005F1792" w:rsidRDefault="00975500">
      <w:pPr>
        <w:pStyle w:val="2"/>
        <w:spacing w:before="120"/>
        <w:rPr>
          <w:rFonts w:ascii="宋体" w:hAnsi="宋体"/>
          <w:b w:val="0"/>
          <w:sz w:val="21"/>
          <w:szCs w:val="21"/>
        </w:rPr>
      </w:pPr>
      <w:r>
        <w:rPr>
          <w:rFonts w:ascii="宋体" w:eastAsia="宋体" w:hAnsi="宋体"/>
          <w:sz w:val="21"/>
          <w:szCs w:val="21"/>
        </w:rPr>
        <w:lastRenderedPageBreak/>
        <w:t>附件二：</w:t>
      </w:r>
      <w:bookmarkEnd w:id="490"/>
      <w:bookmarkEnd w:id="491"/>
      <w:bookmarkEnd w:id="492"/>
      <w:bookmarkEnd w:id="493"/>
      <w:bookmarkEnd w:id="494"/>
      <w:bookmarkEnd w:id="495"/>
      <w:bookmarkEnd w:id="496"/>
      <w:bookmarkEnd w:id="497"/>
      <w:r>
        <w:rPr>
          <w:rFonts w:ascii="宋体" w:hAnsi="宋体"/>
          <w:sz w:val="21"/>
          <w:szCs w:val="21"/>
        </w:rPr>
        <w:tab/>
      </w:r>
      <w:r>
        <w:rPr>
          <w:rFonts w:ascii="宋体" w:hAnsi="宋体"/>
          <w:b w:val="0"/>
          <w:sz w:val="21"/>
          <w:szCs w:val="21"/>
        </w:rPr>
        <w:t>建设项目廉政责任书</w:t>
      </w:r>
      <w:r>
        <w:rPr>
          <w:rFonts w:ascii="宋体" w:hAnsi="宋体"/>
          <w:b w:val="0"/>
          <w:sz w:val="21"/>
          <w:szCs w:val="21"/>
        </w:rPr>
        <w:tab/>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建设单位（甲方）：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承建单位（乙方）：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一、甲、乙双方要严格遵守国家的法律法规和党风廉政建设的各项规定。乙方不得将本合同转让和违法分包，否则一旦发现甲方立即终止合同，并报请有关部门，将其列入黑名单。</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F1792" w:rsidRDefault="00975500">
      <w:pPr>
        <w:autoSpaceDE w:val="0"/>
        <w:autoSpaceDN w:val="0"/>
        <w:adjustRightInd w:val="0"/>
        <w:snapToGrid w:val="0"/>
        <w:spacing w:line="360" w:lineRule="auto"/>
        <w:ind w:firstLine="420"/>
        <w:rPr>
          <w:rFonts w:hAnsi="宋体"/>
          <w:kern w:val="28"/>
          <w:sz w:val="21"/>
          <w:szCs w:val="21"/>
          <w:lang w:val="zh-CN"/>
        </w:rPr>
      </w:pPr>
      <w:r>
        <w:rPr>
          <w:rFonts w:hAnsi="宋体"/>
          <w:kern w:val="28"/>
          <w:sz w:val="21"/>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F1792" w:rsidRDefault="00975500">
      <w:pPr>
        <w:tabs>
          <w:tab w:val="left" w:pos="7260"/>
        </w:tabs>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五、本廉政责任书作为</w:t>
      </w:r>
      <w:r>
        <w:rPr>
          <w:rFonts w:hAnsi="宋体"/>
          <w:kern w:val="28"/>
          <w:sz w:val="21"/>
          <w:szCs w:val="21"/>
          <w:u w:val="single"/>
          <w:lang w:val="zh-CN"/>
        </w:rPr>
        <w:t xml:space="preserve">              </w:t>
      </w:r>
      <w:r>
        <w:rPr>
          <w:rFonts w:hAnsi="宋体"/>
          <w:kern w:val="28"/>
          <w:sz w:val="21"/>
          <w:szCs w:val="21"/>
          <w:lang w:val="zh-CN"/>
        </w:rPr>
        <w:t>工程建设施工合同的必备附件，经双方代表签订后生效。</w:t>
      </w:r>
    </w:p>
    <w:p w:rsidR="005F1792" w:rsidRDefault="00975500">
      <w:pPr>
        <w:tabs>
          <w:tab w:val="left" w:pos="7260"/>
        </w:tabs>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本廉政责任书一式二份，甲、乙双方各执一份，复印件报双方上级纪检监察部门分别留存备案。</w:t>
      </w:r>
    </w:p>
    <w:p w:rsidR="005F1792" w:rsidRDefault="00975500">
      <w:pPr>
        <w:tabs>
          <w:tab w:val="left" w:pos="4470"/>
        </w:tabs>
        <w:autoSpaceDE w:val="0"/>
        <w:autoSpaceDN w:val="0"/>
        <w:adjustRightInd w:val="0"/>
        <w:snapToGrid w:val="0"/>
        <w:spacing w:line="360" w:lineRule="auto"/>
        <w:ind w:left="960" w:hanging="960"/>
        <w:rPr>
          <w:rFonts w:hAnsi="宋体"/>
          <w:kern w:val="28"/>
          <w:sz w:val="21"/>
          <w:szCs w:val="21"/>
          <w:lang w:val="zh-CN"/>
        </w:rPr>
      </w:pPr>
      <w:r>
        <w:rPr>
          <w:rFonts w:hAnsi="宋体"/>
          <w:kern w:val="28"/>
          <w:sz w:val="21"/>
          <w:szCs w:val="21"/>
          <w:lang w:val="zh-CN"/>
        </w:rPr>
        <w:t xml:space="preserve">              甲方：</w:t>
      </w:r>
      <w:r>
        <w:rPr>
          <w:rFonts w:hAnsi="宋体"/>
          <w:kern w:val="28"/>
          <w:sz w:val="21"/>
          <w:szCs w:val="21"/>
          <w:lang w:val="zh-CN"/>
        </w:rPr>
        <w:tab/>
        <w:t xml:space="preserve">           乙方：</w:t>
      </w:r>
    </w:p>
    <w:p w:rsidR="005F1792" w:rsidRDefault="00975500">
      <w:pPr>
        <w:tabs>
          <w:tab w:val="left" w:pos="519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签字：</w:t>
      </w:r>
      <w:r>
        <w:rPr>
          <w:rFonts w:hAnsi="宋体"/>
          <w:kern w:val="28"/>
          <w:sz w:val="21"/>
          <w:szCs w:val="21"/>
          <w:lang w:val="zh-CN"/>
        </w:rPr>
        <w:tab/>
        <w:t xml:space="preserve">     签字：</w:t>
      </w:r>
    </w:p>
    <w:p w:rsidR="005F1792" w:rsidRDefault="00975500">
      <w:pPr>
        <w:tabs>
          <w:tab w:val="left" w:pos="543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盖章</w:t>
      </w:r>
      <w:r>
        <w:rPr>
          <w:rFonts w:hAnsi="宋体"/>
          <w:kern w:val="28"/>
          <w:sz w:val="21"/>
          <w:szCs w:val="21"/>
          <w:lang w:val="zh-CN"/>
        </w:rPr>
        <w:tab/>
        <w:t xml:space="preserve">   盖章</w:t>
      </w:r>
    </w:p>
    <w:p w:rsidR="005F1792" w:rsidRDefault="00975500">
      <w:pPr>
        <w:tabs>
          <w:tab w:val="left" w:pos="581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ab/>
        <w:t>年    月    日</w:t>
      </w:r>
    </w:p>
    <w:p w:rsidR="005F1792" w:rsidRDefault="005F1792">
      <w:pPr>
        <w:rPr>
          <w:rFonts w:hAnsi="宋体"/>
          <w:sz w:val="21"/>
          <w:szCs w:val="21"/>
        </w:rPr>
      </w:pPr>
      <w:bookmarkStart w:id="498" w:name="_Toc277250440"/>
      <w:bookmarkStart w:id="499" w:name="_Toc266885984"/>
      <w:bookmarkStart w:id="500" w:name="_Toc144974831"/>
      <w:bookmarkStart w:id="501" w:name="_Toc168476291"/>
      <w:bookmarkStart w:id="502" w:name="_Toc276296579"/>
      <w:bookmarkStart w:id="503" w:name="_Toc168475888"/>
      <w:bookmarkStart w:id="504" w:name="_Toc279701709"/>
      <w:bookmarkStart w:id="505" w:name="_Toc277253915"/>
      <w:bookmarkStart w:id="506" w:name="_Toc279698664"/>
    </w:p>
    <w:p w:rsidR="00DD351B" w:rsidRDefault="00DD351B">
      <w:pPr>
        <w:widowControl/>
        <w:jc w:val="left"/>
        <w:rPr>
          <w:rFonts w:hAnsi="宋体"/>
          <w:b/>
          <w:bCs/>
          <w:kern w:val="2"/>
          <w:sz w:val="21"/>
          <w:szCs w:val="21"/>
        </w:rPr>
      </w:pPr>
      <w:r>
        <w:rPr>
          <w:rFonts w:hAnsi="宋体"/>
          <w:sz w:val="21"/>
          <w:szCs w:val="21"/>
        </w:rPr>
        <w:br w:type="page"/>
      </w:r>
    </w:p>
    <w:p w:rsidR="005F1792" w:rsidRDefault="00975500">
      <w:pPr>
        <w:pStyle w:val="2"/>
        <w:spacing w:before="120"/>
        <w:rPr>
          <w:rFonts w:ascii="宋体" w:hAnsi="宋体"/>
          <w:b w:val="0"/>
          <w:sz w:val="24"/>
          <w:szCs w:val="24"/>
        </w:rPr>
      </w:pPr>
      <w:r>
        <w:rPr>
          <w:rFonts w:ascii="宋体" w:eastAsia="宋体" w:hAnsi="宋体"/>
          <w:sz w:val="21"/>
          <w:szCs w:val="21"/>
        </w:rPr>
        <w:lastRenderedPageBreak/>
        <w:t>附件三：</w:t>
      </w:r>
      <w:bookmarkEnd w:id="498"/>
      <w:bookmarkEnd w:id="499"/>
      <w:bookmarkEnd w:id="500"/>
      <w:bookmarkEnd w:id="501"/>
      <w:bookmarkEnd w:id="502"/>
      <w:bookmarkEnd w:id="503"/>
      <w:bookmarkEnd w:id="504"/>
      <w:bookmarkEnd w:id="505"/>
      <w:bookmarkEnd w:id="506"/>
      <w:r>
        <w:rPr>
          <w:rFonts w:ascii="宋体" w:hAnsi="宋体"/>
          <w:b w:val="0"/>
          <w:sz w:val="24"/>
          <w:szCs w:val="24"/>
        </w:rPr>
        <w:t>履约担保（格式）</w:t>
      </w:r>
    </w:p>
    <w:p w:rsidR="005F1792" w:rsidRDefault="005F1792">
      <w:pPr>
        <w:rPr>
          <w:rFonts w:hAnsi="宋体"/>
          <w:sz w:val="21"/>
          <w:szCs w:val="21"/>
        </w:rPr>
      </w:pPr>
    </w:p>
    <w:p w:rsidR="005F1792" w:rsidRDefault="00975500">
      <w:pPr>
        <w:spacing w:line="360" w:lineRule="auto"/>
        <w:rPr>
          <w:rFonts w:hAnsi="宋体"/>
          <w:sz w:val="21"/>
          <w:szCs w:val="21"/>
        </w:rPr>
      </w:pPr>
      <w:r>
        <w:rPr>
          <w:rFonts w:hAnsi="宋体"/>
          <w:sz w:val="21"/>
          <w:szCs w:val="21"/>
          <w:u w:val="single"/>
        </w:rPr>
        <w:t xml:space="preserve">            </w:t>
      </w:r>
      <w:r>
        <w:rPr>
          <w:rFonts w:hAnsi="宋体"/>
          <w:sz w:val="21"/>
          <w:szCs w:val="21"/>
          <w:u w:val="single"/>
        </w:rPr>
        <w:tab/>
      </w:r>
      <w:r>
        <w:rPr>
          <w:rFonts w:hAnsi="宋体"/>
          <w:sz w:val="21"/>
          <w:szCs w:val="21"/>
          <w:u w:val="single"/>
        </w:rPr>
        <w:tab/>
        <w:t xml:space="preserve">  </w:t>
      </w:r>
      <w:r>
        <w:rPr>
          <w:rFonts w:hAnsi="宋体"/>
          <w:sz w:val="21"/>
          <w:szCs w:val="21"/>
        </w:rPr>
        <w:t>（发包人名称）：</w:t>
      </w:r>
    </w:p>
    <w:p w:rsidR="005F1792" w:rsidRDefault="005F1792">
      <w:pPr>
        <w:spacing w:line="360" w:lineRule="auto"/>
        <w:rPr>
          <w:rFonts w:hAnsi="宋体"/>
          <w:sz w:val="21"/>
          <w:szCs w:val="21"/>
        </w:rPr>
      </w:pPr>
    </w:p>
    <w:p w:rsidR="005F1792" w:rsidRDefault="00975500" w:rsidP="001D6DE1">
      <w:pPr>
        <w:spacing w:line="360" w:lineRule="auto"/>
        <w:ind w:firstLineChars="236" w:firstLine="496"/>
        <w:rPr>
          <w:rFonts w:hAnsi="宋体"/>
          <w:sz w:val="21"/>
          <w:szCs w:val="21"/>
        </w:rPr>
      </w:pPr>
      <w:r>
        <w:rPr>
          <w:rFonts w:hAnsi="宋体"/>
          <w:sz w:val="21"/>
          <w:szCs w:val="21"/>
        </w:rPr>
        <w:t>鉴于</w:t>
      </w:r>
      <w:r>
        <w:rPr>
          <w:rFonts w:hAnsi="宋体"/>
          <w:sz w:val="21"/>
          <w:szCs w:val="21"/>
          <w:u w:val="single"/>
        </w:rPr>
        <w:t xml:space="preserve">                </w:t>
      </w:r>
      <w:r>
        <w:rPr>
          <w:rFonts w:hAnsi="宋体"/>
          <w:sz w:val="21"/>
          <w:szCs w:val="21"/>
        </w:rPr>
        <w:t>（发包人名称）（以下简称“发包人”）已接受</w:t>
      </w:r>
      <w:r>
        <w:rPr>
          <w:rFonts w:hAnsi="宋体"/>
          <w:sz w:val="21"/>
          <w:szCs w:val="21"/>
          <w:u w:val="single"/>
        </w:rPr>
        <w:t xml:space="preserve">       </w:t>
      </w:r>
      <w:r>
        <w:rPr>
          <w:rFonts w:hAnsi="宋体"/>
          <w:sz w:val="21"/>
          <w:szCs w:val="21"/>
        </w:rPr>
        <w:t>（承包人名称，以下称“承包人”）于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日递交的</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（标段名称）的投标文件。我行愿意无条件地、不可撤销地就承包人履行与你方订立的合同，向你方提供担保。</w:t>
      </w:r>
    </w:p>
    <w:p w:rsidR="005F1792" w:rsidRDefault="00975500" w:rsidP="001D6DE1">
      <w:pPr>
        <w:spacing w:line="360" w:lineRule="auto"/>
        <w:ind w:firstLineChars="236" w:firstLine="496"/>
        <w:rPr>
          <w:rFonts w:hAnsi="宋体"/>
          <w:sz w:val="21"/>
          <w:szCs w:val="21"/>
        </w:rPr>
      </w:pPr>
      <w:r>
        <w:rPr>
          <w:rFonts w:hAnsi="宋体"/>
          <w:sz w:val="21"/>
          <w:szCs w:val="21"/>
        </w:rPr>
        <w:t>1. 担保金额人民币（大写）</w:t>
      </w:r>
      <w:r>
        <w:rPr>
          <w:rFonts w:hAnsi="宋体"/>
          <w:sz w:val="21"/>
          <w:szCs w:val="21"/>
          <w:u w:val="single"/>
        </w:rPr>
        <w:t xml:space="preserve">                </w:t>
      </w:r>
      <w:r>
        <w:rPr>
          <w:rFonts w:hAnsi="宋体"/>
          <w:sz w:val="21"/>
          <w:szCs w:val="21"/>
        </w:rPr>
        <w:t xml:space="preserve"> 元（¥</w:t>
      </w:r>
      <w:r>
        <w:rPr>
          <w:rFonts w:hAnsi="宋体"/>
          <w:sz w:val="21"/>
          <w:szCs w:val="21"/>
          <w:u w:val="single"/>
        </w:rPr>
        <w:t xml:space="preserve">             </w:t>
      </w:r>
      <w:r>
        <w:rPr>
          <w:rFonts w:hAnsi="宋体"/>
          <w:sz w:val="21"/>
          <w:szCs w:val="21"/>
        </w:rPr>
        <w:t>）。</w:t>
      </w:r>
    </w:p>
    <w:p w:rsidR="005F1792" w:rsidRDefault="00975500" w:rsidP="001D6DE1">
      <w:pPr>
        <w:spacing w:line="360" w:lineRule="auto"/>
        <w:ind w:firstLineChars="236" w:firstLine="496"/>
        <w:outlineLvl w:val="0"/>
        <w:rPr>
          <w:rFonts w:hAnsi="宋体"/>
          <w:sz w:val="21"/>
          <w:szCs w:val="21"/>
        </w:rPr>
      </w:pPr>
      <w:bookmarkStart w:id="507" w:name="_Toc276293463"/>
      <w:bookmarkStart w:id="508" w:name="_Toc277253916"/>
      <w:bookmarkStart w:id="509" w:name="_Toc277250441"/>
      <w:bookmarkStart w:id="510" w:name="_Toc279701710"/>
      <w:bookmarkStart w:id="511" w:name="_Toc279698665"/>
      <w:bookmarkStart w:id="512" w:name="_Toc276296580"/>
      <w:r>
        <w:rPr>
          <w:rFonts w:hAnsi="宋体"/>
          <w:sz w:val="21"/>
          <w:szCs w:val="21"/>
        </w:rPr>
        <w:t>2. 担保有效期自发包人与承包人签订的合同生效之日起至发包人签发工程接收证书之日止。</w:t>
      </w:r>
      <w:bookmarkEnd w:id="507"/>
      <w:bookmarkEnd w:id="508"/>
      <w:bookmarkEnd w:id="509"/>
      <w:bookmarkEnd w:id="510"/>
      <w:bookmarkEnd w:id="511"/>
      <w:bookmarkEnd w:id="512"/>
    </w:p>
    <w:p w:rsidR="005F1792" w:rsidRDefault="00975500" w:rsidP="001D6DE1">
      <w:pPr>
        <w:spacing w:line="360" w:lineRule="auto"/>
        <w:ind w:firstLineChars="236" w:firstLine="496"/>
        <w:rPr>
          <w:rFonts w:hAnsi="宋体"/>
          <w:sz w:val="21"/>
          <w:szCs w:val="21"/>
        </w:rPr>
      </w:pPr>
      <w:r>
        <w:rPr>
          <w:rFonts w:hAnsi="宋体"/>
          <w:sz w:val="21"/>
          <w:szCs w:val="21"/>
        </w:rPr>
        <w:t>3. 在本保函有效期内，因承包人违反合同约定的义务给你方造成经济损失时，我行在收到你方以书面形式提出的在担保金额内的赔偿要求后，无条件地在７天内予以支付。</w:t>
      </w:r>
    </w:p>
    <w:p w:rsidR="005F1792" w:rsidRDefault="00975500" w:rsidP="001D6DE1">
      <w:pPr>
        <w:spacing w:line="360" w:lineRule="auto"/>
        <w:ind w:firstLineChars="236" w:firstLine="496"/>
        <w:rPr>
          <w:rFonts w:hAnsi="宋体"/>
          <w:sz w:val="21"/>
          <w:szCs w:val="21"/>
        </w:rPr>
      </w:pPr>
      <w:r>
        <w:rPr>
          <w:rFonts w:hAnsi="宋体"/>
          <w:sz w:val="21"/>
          <w:szCs w:val="21"/>
        </w:rPr>
        <w:t>4. 发包人和承包人按《通用合同条款》第15条变更合同时，我行承担本保函规定的义务不变。</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 xml:space="preserve">                                      担保人：</w:t>
      </w:r>
      <w:r>
        <w:rPr>
          <w:rFonts w:hAnsi="宋体"/>
          <w:sz w:val="21"/>
          <w:szCs w:val="21"/>
          <w:u w:val="single"/>
        </w:rPr>
        <w:t xml:space="preserve">                 </w:t>
      </w:r>
      <w:r>
        <w:rPr>
          <w:rFonts w:hAnsi="宋体"/>
          <w:sz w:val="21"/>
          <w:szCs w:val="21"/>
        </w:rPr>
        <w:t>（盖单位章）</w:t>
      </w:r>
    </w:p>
    <w:p w:rsidR="005F1792" w:rsidRDefault="00975500">
      <w:pPr>
        <w:spacing w:line="360" w:lineRule="auto"/>
        <w:rPr>
          <w:rFonts w:hAnsi="宋体"/>
          <w:sz w:val="21"/>
          <w:szCs w:val="21"/>
        </w:rPr>
      </w:pPr>
      <w:r>
        <w:rPr>
          <w:rFonts w:hAnsi="宋体"/>
          <w:sz w:val="21"/>
          <w:szCs w:val="21"/>
        </w:rPr>
        <w:t xml:space="preserve">                                      法定代表人或委托代理人：</w:t>
      </w:r>
      <w:r>
        <w:rPr>
          <w:rFonts w:hAnsi="宋体"/>
          <w:sz w:val="21"/>
          <w:szCs w:val="21"/>
          <w:u w:val="single"/>
        </w:rPr>
        <w:t xml:space="preserve">       </w:t>
      </w:r>
      <w:r>
        <w:rPr>
          <w:rFonts w:hAnsi="宋体"/>
          <w:sz w:val="21"/>
          <w:szCs w:val="21"/>
        </w:rPr>
        <w:t>（签字）</w:t>
      </w:r>
    </w:p>
    <w:p w:rsidR="005F1792" w:rsidRDefault="00975500">
      <w:pPr>
        <w:spacing w:line="360" w:lineRule="auto"/>
        <w:rPr>
          <w:rFonts w:hAnsi="宋体"/>
          <w:sz w:val="21"/>
          <w:szCs w:val="21"/>
        </w:rPr>
      </w:pPr>
      <w:r>
        <w:rPr>
          <w:rFonts w:hAnsi="宋体"/>
          <w:sz w:val="21"/>
          <w:szCs w:val="21"/>
        </w:rPr>
        <w:t xml:space="preserve">                                      地    址：</w:t>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r>
        <w:rPr>
          <w:rFonts w:hAnsi="宋体"/>
          <w:sz w:val="21"/>
          <w:szCs w:val="21"/>
          <w:u w:val="single"/>
        </w:rPr>
        <w:tab/>
        <w:t xml:space="preserve">   </w:t>
      </w:r>
    </w:p>
    <w:p w:rsidR="005F1792" w:rsidRDefault="00975500">
      <w:pPr>
        <w:spacing w:line="360" w:lineRule="auto"/>
        <w:rPr>
          <w:rFonts w:hAnsi="宋体"/>
          <w:sz w:val="21"/>
          <w:szCs w:val="21"/>
        </w:rPr>
      </w:pPr>
      <w:r>
        <w:rPr>
          <w:rFonts w:hAnsi="宋体"/>
          <w:sz w:val="21"/>
          <w:szCs w:val="21"/>
        </w:rPr>
        <w:t xml:space="preserve">                                      邮政编码：</w:t>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p>
    <w:p w:rsidR="005F1792" w:rsidRDefault="00975500">
      <w:pPr>
        <w:spacing w:line="360" w:lineRule="auto"/>
        <w:rPr>
          <w:rFonts w:hAnsi="宋体"/>
          <w:sz w:val="21"/>
          <w:szCs w:val="21"/>
        </w:rPr>
      </w:pPr>
      <w:r>
        <w:rPr>
          <w:rFonts w:hAnsi="宋体"/>
          <w:sz w:val="21"/>
          <w:szCs w:val="21"/>
        </w:rPr>
        <w:t xml:space="preserve">                                      电    话：</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传    真：</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注：委托代理人应附授权委托书。</w:t>
      </w:r>
    </w:p>
    <w:p w:rsidR="005F1792" w:rsidRDefault="005F1792" w:rsidP="00ED490B">
      <w:pPr>
        <w:spacing w:afterLines="150" w:line="380" w:lineRule="exact"/>
        <w:ind w:firstLineChars="200" w:firstLine="723"/>
        <w:jc w:val="center"/>
        <w:rPr>
          <w:rFonts w:ascii="新宋体" w:eastAsia="新宋体" w:hAnsi="新宋体"/>
          <w:b/>
          <w:sz w:val="36"/>
          <w:szCs w:val="36"/>
        </w:rPr>
      </w:pPr>
    </w:p>
    <w:p w:rsidR="005F1792" w:rsidRDefault="005F1792" w:rsidP="00ED490B">
      <w:pPr>
        <w:spacing w:afterLines="150" w:line="380" w:lineRule="exact"/>
        <w:ind w:firstLineChars="200" w:firstLine="723"/>
        <w:jc w:val="center"/>
        <w:rPr>
          <w:rFonts w:ascii="新宋体" w:eastAsia="新宋体" w:hAnsi="新宋体"/>
          <w:b/>
          <w:sz w:val="36"/>
          <w:szCs w:val="36"/>
        </w:rPr>
      </w:pPr>
    </w:p>
    <w:p w:rsidR="005F1792" w:rsidRDefault="005F1792" w:rsidP="00ED490B">
      <w:pPr>
        <w:spacing w:afterLines="150" w:line="380" w:lineRule="exact"/>
        <w:ind w:firstLineChars="200" w:firstLine="723"/>
        <w:jc w:val="center"/>
        <w:rPr>
          <w:rFonts w:ascii="新宋体" w:eastAsia="新宋体" w:hAnsi="新宋体"/>
          <w:b/>
          <w:sz w:val="36"/>
          <w:szCs w:val="36"/>
        </w:rPr>
      </w:pPr>
    </w:p>
    <w:p w:rsidR="005F1792" w:rsidRDefault="005F1792" w:rsidP="00ED490B">
      <w:pPr>
        <w:spacing w:afterLines="150" w:line="380" w:lineRule="exact"/>
        <w:ind w:firstLineChars="200" w:firstLine="723"/>
        <w:jc w:val="center"/>
        <w:rPr>
          <w:rFonts w:ascii="新宋体" w:eastAsia="新宋体" w:hAnsi="新宋体"/>
          <w:b/>
          <w:sz w:val="36"/>
          <w:szCs w:val="36"/>
        </w:rPr>
      </w:pPr>
    </w:p>
    <w:p w:rsidR="002F5EA1" w:rsidRDefault="002F5EA1">
      <w:pPr>
        <w:pStyle w:val="1"/>
        <w:spacing w:before="120" w:after="120" w:line="400" w:lineRule="exact"/>
        <w:jc w:val="center"/>
        <w:rPr>
          <w:rFonts w:hAnsi="宋体"/>
          <w:bCs w:val="0"/>
          <w:sz w:val="32"/>
          <w:szCs w:val="32"/>
        </w:rPr>
      </w:pPr>
    </w:p>
    <w:p w:rsidR="002F5EA1" w:rsidRDefault="002F5EA1">
      <w:pPr>
        <w:pStyle w:val="1"/>
        <w:spacing w:before="120" w:after="120" w:line="400" w:lineRule="exact"/>
        <w:jc w:val="center"/>
        <w:rPr>
          <w:rFonts w:hAnsi="宋体"/>
          <w:bCs w:val="0"/>
          <w:sz w:val="32"/>
          <w:szCs w:val="32"/>
        </w:rPr>
      </w:pPr>
    </w:p>
    <w:p w:rsidR="002F5EA1" w:rsidRDefault="002F5EA1">
      <w:pPr>
        <w:pStyle w:val="1"/>
        <w:spacing w:before="120" w:after="120" w:line="400" w:lineRule="exact"/>
        <w:jc w:val="center"/>
        <w:rPr>
          <w:rFonts w:hAnsi="宋体"/>
          <w:bCs w:val="0"/>
          <w:sz w:val="32"/>
          <w:szCs w:val="32"/>
        </w:rPr>
      </w:pPr>
    </w:p>
    <w:p w:rsidR="005F1792" w:rsidRDefault="00975500">
      <w:pPr>
        <w:pStyle w:val="1"/>
        <w:spacing w:before="120" w:after="120" w:line="400" w:lineRule="exact"/>
        <w:jc w:val="center"/>
        <w:rPr>
          <w:rFonts w:hAnsi="宋体"/>
          <w:bCs w:val="0"/>
        </w:rPr>
      </w:pPr>
      <w:r>
        <w:rPr>
          <w:rFonts w:hAnsi="宋体" w:hint="eastAsia"/>
          <w:bCs w:val="0"/>
          <w:sz w:val="32"/>
          <w:szCs w:val="32"/>
        </w:rPr>
        <w:t>第五章  工程量清单</w:t>
      </w:r>
    </w:p>
    <w:p w:rsidR="005F1792" w:rsidRDefault="005F1792">
      <w:pPr>
        <w:spacing w:line="500" w:lineRule="exact"/>
        <w:jc w:val="left"/>
        <w:rPr>
          <w:rFonts w:hAnsi="宋体"/>
          <w:b/>
          <w:bCs/>
          <w:sz w:val="28"/>
          <w:szCs w:val="28"/>
        </w:rPr>
      </w:pPr>
    </w:p>
    <w:p w:rsidR="005F1792" w:rsidRDefault="005F1792">
      <w:pPr>
        <w:autoSpaceDE w:val="0"/>
        <w:autoSpaceDN w:val="0"/>
        <w:adjustRightInd w:val="0"/>
        <w:jc w:val="center"/>
        <w:outlineLvl w:val="0"/>
        <w:rPr>
          <w:rFonts w:hAnsi="宋体" w:cs="黑体"/>
          <w:b/>
          <w:sz w:val="36"/>
          <w:szCs w:val="36"/>
        </w:rPr>
      </w:pP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第六章   图 纸</w:t>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（另附）</w:t>
      </w: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w:t>
      </w:r>
      <w:bookmarkStart w:id="513" w:name="_Toc278443522"/>
      <w:r>
        <w:rPr>
          <w:rFonts w:hAnsi="宋体" w:cs="黑体" w:hint="eastAsia"/>
          <w:b/>
          <w:sz w:val="36"/>
          <w:szCs w:val="36"/>
        </w:rPr>
        <w:t xml:space="preserve">   技术标准和要求</w:t>
      </w:r>
      <w:bookmarkEnd w:id="513"/>
    </w:p>
    <w:p w:rsidR="002F5EA1" w:rsidRPr="002F5EA1" w:rsidRDefault="002F5EA1" w:rsidP="002F5EA1">
      <w:pPr>
        <w:spacing w:line="500" w:lineRule="exact"/>
        <w:ind w:firstLineChars="200" w:firstLine="480"/>
        <w:jc w:val="left"/>
        <w:rPr>
          <w:rFonts w:asciiTheme="minorEastAsia" w:eastAsiaTheme="minorEastAsia" w:hAnsiTheme="minorEastAsia"/>
          <w:sz w:val="24"/>
          <w:szCs w:val="24"/>
        </w:rPr>
      </w:pPr>
      <w:bookmarkStart w:id="514" w:name="_Toc278443525"/>
      <w:r w:rsidRPr="002F5EA1">
        <w:rPr>
          <w:rFonts w:asciiTheme="minorEastAsia" w:eastAsiaTheme="minorEastAsia" w:hAnsiTheme="minorEastAsia" w:hint="eastAsia"/>
          <w:sz w:val="24"/>
          <w:szCs w:val="24"/>
        </w:rPr>
        <w:t>本工程技术标准和要求以本工程施工图纸和适用的国家、行业以及地方规范、标准和规程为准。</w:t>
      </w:r>
    </w:p>
    <w:p w:rsidR="005F1792" w:rsidRPr="002F5EA1" w:rsidRDefault="002F5EA1" w:rsidP="002F5EA1">
      <w:pPr>
        <w:spacing w:line="500" w:lineRule="exact"/>
        <w:ind w:firstLineChars="200" w:firstLine="480"/>
        <w:jc w:val="left"/>
        <w:rPr>
          <w:rFonts w:ascii="新宋体" w:eastAsia="新宋体" w:hAnsi="新宋体"/>
          <w:b/>
          <w:szCs w:val="21"/>
        </w:rPr>
      </w:pPr>
      <w:r w:rsidRPr="002F5EA1">
        <w:rPr>
          <w:rFonts w:asciiTheme="minorEastAsia" w:eastAsiaTheme="minorEastAsia" w:hAnsiTheme="minorEastAsia" w:hint="eastAsia"/>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5F1792" w:rsidRDefault="005F1792" w:rsidP="001D6DE1">
      <w:pPr>
        <w:spacing w:line="500" w:lineRule="exact"/>
        <w:ind w:firstLineChars="200" w:firstLine="683"/>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rsidP="001D6DE1">
      <w:pPr>
        <w:spacing w:line="500" w:lineRule="exact"/>
        <w:ind w:firstLineChars="200" w:firstLine="683"/>
        <w:jc w:val="left"/>
        <w:rPr>
          <w:rFonts w:ascii="新宋体" w:eastAsia="新宋体" w:hAnsi="新宋体"/>
          <w:b/>
          <w:szCs w:val="21"/>
        </w:rPr>
      </w:pPr>
    </w:p>
    <w:bookmarkEnd w:id="514"/>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第八章</w:t>
      </w:r>
      <w:r>
        <w:rPr>
          <w:rFonts w:hAnsi="宋体" w:cs="黑体"/>
          <w:b/>
          <w:sz w:val="36"/>
          <w:szCs w:val="36"/>
        </w:rPr>
        <w:t xml:space="preserve"> </w:t>
      </w:r>
      <w:r>
        <w:rPr>
          <w:rFonts w:hAnsi="宋体" w:cs="黑体" w:hint="eastAsia"/>
          <w:b/>
          <w:sz w:val="36"/>
          <w:szCs w:val="36"/>
        </w:rPr>
        <w:t>投标文件格式</w:t>
      </w:r>
    </w:p>
    <w:p w:rsidR="005F1792" w:rsidRDefault="00975500">
      <w:pPr>
        <w:tabs>
          <w:tab w:val="center" w:pos="4739"/>
        </w:tabs>
        <w:ind w:left="180"/>
        <w:jc w:val="right"/>
        <w:rPr>
          <w:sz w:val="24"/>
        </w:rPr>
      </w:pPr>
      <w:r>
        <w:rPr>
          <w:rFonts w:hint="eastAsia"/>
          <w:sz w:val="24"/>
        </w:rPr>
        <w:t>正（副）本</w:t>
      </w:r>
    </w:p>
    <w:p w:rsidR="005F1792" w:rsidRDefault="005F1792">
      <w:pPr>
        <w:tabs>
          <w:tab w:val="center" w:pos="4739"/>
        </w:tabs>
        <w:ind w:left="180"/>
        <w:rPr>
          <w:sz w:val="24"/>
        </w:rPr>
      </w:pPr>
    </w:p>
    <w:p w:rsidR="005F1792" w:rsidRDefault="00975500">
      <w:pPr>
        <w:tabs>
          <w:tab w:val="center" w:pos="4739"/>
        </w:tabs>
        <w:jc w:val="center"/>
        <w:rPr>
          <w:rFonts w:ascii="黑体" w:eastAsia="黑体"/>
          <w:b/>
          <w:sz w:val="36"/>
          <w:szCs w:val="36"/>
          <w:u w:val="single"/>
        </w:rPr>
      </w:pPr>
      <w:r>
        <w:rPr>
          <w:rFonts w:ascii="黑体" w:eastAsia="黑体" w:hint="eastAsia"/>
          <w:b/>
          <w:sz w:val="36"/>
          <w:szCs w:val="36"/>
          <w:u w:val="single"/>
        </w:rPr>
        <w:t xml:space="preserve">         (项目名称/标段)       </w:t>
      </w:r>
    </w:p>
    <w:p w:rsidR="002F5EA1" w:rsidRDefault="002F5EA1">
      <w:pPr>
        <w:tabs>
          <w:tab w:val="center" w:pos="4739"/>
        </w:tabs>
        <w:ind w:left="180"/>
        <w:jc w:val="center"/>
        <w:rPr>
          <w:rFonts w:ascii="黑体" w:eastAsia="黑体"/>
          <w:b/>
          <w:sz w:val="52"/>
          <w:szCs w:val="52"/>
        </w:rPr>
      </w:pPr>
    </w:p>
    <w:p w:rsidR="002F5EA1" w:rsidRDefault="002F5EA1">
      <w:pPr>
        <w:tabs>
          <w:tab w:val="center" w:pos="4739"/>
        </w:tabs>
        <w:ind w:left="180"/>
        <w:jc w:val="center"/>
        <w:rPr>
          <w:rFonts w:ascii="黑体" w:eastAsia="黑体"/>
          <w:b/>
          <w:sz w:val="52"/>
          <w:szCs w:val="52"/>
        </w:rPr>
      </w:pPr>
    </w:p>
    <w:p w:rsidR="002F5EA1" w:rsidRDefault="002F5EA1">
      <w:pPr>
        <w:tabs>
          <w:tab w:val="center" w:pos="4739"/>
        </w:tabs>
        <w:ind w:left="180"/>
        <w:jc w:val="center"/>
        <w:rPr>
          <w:rFonts w:ascii="黑体" w:eastAsia="黑体"/>
          <w:b/>
          <w:sz w:val="52"/>
          <w:szCs w:val="52"/>
        </w:rPr>
      </w:pPr>
    </w:p>
    <w:p w:rsidR="005F1792" w:rsidRDefault="0097550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5F1792" w:rsidRDefault="005F1792">
      <w:pPr>
        <w:jc w:val="center"/>
        <w:rPr>
          <w:rFonts w:ascii="黑体" w:eastAsia="黑体"/>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jc w:val="center"/>
        <w:rPr>
          <w:rFonts w:ascii="黑体" w:eastAsia="黑体"/>
          <w:b/>
          <w:sz w:val="52"/>
          <w:szCs w:val="52"/>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32"/>
          <w:szCs w:val="32"/>
        </w:rPr>
        <w:t>(签字)</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5F1792" w:rsidRDefault="005F1792">
      <w:pPr>
        <w:tabs>
          <w:tab w:val="center" w:pos="4739"/>
        </w:tabs>
        <w:ind w:left="180"/>
        <w:jc w:val="right"/>
        <w:rPr>
          <w:sz w:val="24"/>
        </w:rPr>
      </w:pPr>
    </w:p>
    <w:p w:rsidR="005F1792" w:rsidRDefault="005F1792">
      <w:pPr>
        <w:autoSpaceDE w:val="0"/>
        <w:autoSpaceDN w:val="0"/>
        <w:adjustRightInd w:val="0"/>
        <w:spacing w:line="480" w:lineRule="auto"/>
        <w:rPr>
          <w:rFonts w:hAnsi="宋体" w:cs="仿宋_GB2312"/>
          <w:b/>
          <w:sz w:val="44"/>
          <w:szCs w:val="44"/>
        </w:rPr>
      </w:pPr>
      <w:bookmarkStart w:id="515" w:name="_Toc271787730"/>
    </w:p>
    <w:p w:rsidR="008C6F80" w:rsidRDefault="0020470F" w:rsidP="008C6F80">
      <w:pPr>
        <w:autoSpaceDE w:val="0"/>
        <w:autoSpaceDN w:val="0"/>
        <w:adjustRightInd w:val="0"/>
        <w:spacing w:line="420" w:lineRule="exact"/>
        <w:jc w:val="center"/>
        <w:rPr>
          <w:rFonts w:ascii="新宋体" w:eastAsia="新宋体" w:hAnsi="新宋体" w:cs="新宋体"/>
          <w:sz w:val="36"/>
          <w:szCs w:val="36"/>
        </w:rPr>
      </w:pPr>
      <w:r>
        <w:rPr>
          <w:rFonts w:hAnsi="宋体" w:cs="仿宋_GB2312"/>
          <w:b/>
          <w:sz w:val="44"/>
          <w:szCs w:val="44"/>
        </w:rPr>
        <w:br w:type="page"/>
      </w:r>
      <w:bookmarkStart w:id="516" w:name="_Toc152042584"/>
      <w:bookmarkStart w:id="517" w:name="_Toc144974863"/>
      <w:bookmarkStart w:id="518" w:name="_Toc179632815"/>
      <w:bookmarkStart w:id="519" w:name="_Toc152045795"/>
      <w:bookmarkEnd w:id="515"/>
      <w:r w:rsidR="008C6F80">
        <w:rPr>
          <w:rFonts w:ascii="新宋体" w:eastAsia="新宋体" w:hAnsi="新宋体" w:cs="新宋体" w:hint="eastAsia"/>
          <w:b/>
          <w:sz w:val="36"/>
          <w:szCs w:val="36"/>
        </w:rPr>
        <w:lastRenderedPageBreak/>
        <w:t>目    录</w:t>
      </w:r>
    </w:p>
    <w:p w:rsidR="008C6F80" w:rsidRDefault="008C6F80" w:rsidP="008C6F80">
      <w:pPr>
        <w:autoSpaceDE w:val="0"/>
        <w:autoSpaceDN w:val="0"/>
        <w:adjustRightInd w:val="0"/>
        <w:spacing w:line="420" w:lineRule="exact"/>
        <w:jc w:val="center"/>
        <w:rPr>
          <w:rFonts w:ascii="新宋体" w:eastAsia="新宋体" w:hAnsi="新宋体" w:cs="新宋体"/>
          <w:sz w:val="28"/>
          <w:szCs w:val="28"/>
        </w:rPr>
      </w:pPr>
    </w:p>
    <w:p w:rsidR="008C6F80" w:rsidRDefault="008C6F80" w:rsidP="008C6F80">
      <w:pPr>
        <w:autoSpaceDE w:val="0"/>
        <w:autoSpaceDN w:val="0"/>
        <w:adjustRightInd w:val="0"/>
        <w:spacing w:line="420" w:lineRule="exact"/>
        <w:jc w:val="center"/>
        <w:rPr>
          <w:rFonts w:ascii="新宋体" w:eastAsia="新宋体" w:hAnsi="新宋体" w:cs="新宋体"/>
          <w:b/>
          <w:sz w:val="28"/>
          <w:szCs w:val="28"/>
        </w:rPr>
      </w:pPr>
      <w:r>
        <w:rPr>
          <w:rFonts w:ascii="新宋体" w:eastAsia="新宋体" w:hAnsi="新宋体" w:cs="新宋体" w:hint="eastAsia"/>
          <w:b/>
          <w:sz w:val="28"/>
          <w:szCs w:val="28"/>
        </w:rPr>
        <w:t>商务标</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一、投标函及投标函附录；</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二、法定代表人身份证明及法人授权委托书；</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三、投标保证金；</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四、已标价工程量清单</w:t>
      </w:r>
      <w:r>
        <w:rPr>
          <w:rFonts w:ascii="新宋体" w:eastAsia="新宋体" w:hAnsi="新宋体" w:cs="新宋体" w:hint="eastAsia"/>
          <w:color w:val="000000"/>
          <w:sz w:val="28"/>
          <w:szCs w:val="28"/>
        </w:rPr>
        <w:t>（含子目单价分析表）</w:t>
      </w:r>
      <w:r>
        <w:rPr>
          <w:rFonts w:ascii="新宋体" w:eastAsia="新宋体" w:hAnsi="新宋体" w:cs="新宋体" w:hint="eastAsia"/>
          <w:sz w:val="28"/>
          <w:szCs w:val="28"/>
        </w:rPr>
        <w:t>；</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五、资格审查资料：</w:t>
      </w:r>
    </w:p>
    <w:p w:rsidR="008C6F80" w:rsidRDefault="00AE1492"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fldChar w:fldCharType="begin"/>
      </w:r>
      <w:r w:rsidR="008C6F80">
        <w:rPr>
          <w:rFonts w:ascii="新宋体" w:eastAsia="新宋体" w:hAnsi="新宋体" w:cs="新宋体" w:hint="eastAsia"/>
          <w:sz w:val="28"/>
          <w:szCs w:val="28"/>
        </w:rPr>
        <w:instrText xml:space="preserve"> = 1 \* GB3 </w:instrText>
      </w:r>
      <w:r>
        <w:rPr>
          <w:rFonts w:ascii="新宋体" w:eastAsia="新宋体" w:hAnsi="新宋体" w:cs="新宋体" w:hint="eastAsia"/>
          <w:sz w:val="28"/>
          <w:szCs w:val="28"/>
        </w:rPr>
        <w:fldChar w:fldCharType="separate"/>
      </w:r>
      <w:r w:rsidR="008C6F80">
        <w:rPr>
          <w:rFonts w:ascii="新宋体" w:eastAsia="新宋体" w:hAnsi="新宋体" w:cs="新宋体" w:hint="eastAsia"/>
          <w:sz w:val="28"/>
          <w:szCs w:val="28"/>
        </w:rPr>
        <w:t>①</w:t>
      </w:r>
      <w:r>
        <w:rPr>
          <w:rFonts w:ascii="新宋体" w:eastAsia="新宋体" w:hAnsi="新宋体" w:cs="新宋体" w:hint="eastAsia"/>
          <w:sz w:val="28"/>
          <w:szCs w:val="28"/>
        </w:rPr>
        <w:fldChar w:fldCharType="end"/>
      </w:r>
      <w:r w:rsidR="008C6F80">
        <w:rPr>
          <w:rFonts w:ascii="新宋体" w:eastAsia="新宋体" w:hAnsi="新宋体" w:cs="新宋体" w:hint="eastAsia"/>
          <w:sz w:val="28"/>
          <w:szCs w:val="28"/>
        </w:rPr>
        <w:t>投标人基本情况及企业综合实力有效证明资料；</w:t>
      </w:r>
    </w:p>
    <w:p w:rsidR="008C6F80" w:rsidRDefault="00AE1492"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fldChar w:fldCharType="begin"/>
      </w:r>
      <w:r w:rsidR="008C6F80">
        <w:rPr>
          <w:rFonts w:ascii="新宋体" w:eastAsia="新宋体" w:hAnsi="新宋体" w:cs="新宋体" w:hint="eastAsia"/>
          <w:sz w:val="28"/>
          <w:szCs w:val="28"/>
        </w:rPr>
        <w:instrText xml:space="preserve"> = 2 \* GB3 </w:instrText>
      </w:r>
      <w:r>
        <w:rPr>
          <w:rFonts w:ascii="新宋体" w:eastAsia="新宋体" w:hAnsi="新宋体" w:cs="新宋体" w:hint="eastAsia"/>
          <w:sz w:val="28"/>
          <w:szCs w:val="28"/>
        </w:rPr>
        <w:fldChar w:fldCharType="separate"/>
      </w:r>
      <w:r w:rsidR="008C6F80">
        <w:rPr>
          <w:rFonts w:ascii="新宋体" w:eastAsia="新宋体" w:hAnsi="新宋体" w:cs="新宋体" w:hint="eastAsia"/>
          <w:sz w:val="28"/>
          <w:szCs w:val="28"/>
        </w:rPr>
        <w:t>②</w:t>
      </w:r>
      <w:r>
        <w:rPr>
          <w:rFonts w:ascii="新宋体" w:eastAsia="新宋体" w:hAnsi="新宋体" w:cs="新宋体" w:hint="eastAsia"/>
          <w:sz w:val="28"/>
          <w:szCs w:val="28"/>
        </w:rPr>
        <w:fldChar w:fldCharType="end"/>
      </w:r>
      <w:r w:rsidR="008C6F80">
        <w:rPr>
          <w:rFonts w:ascii="新宋体" w:eastAsia="新宋体" w:hAnsi="新宋体" w:cs="新宋体" w:hint="eastAsia"/>
          <w:sz w:val="28"/>
          <w:szCs w:val="28"/>
        </w:rPr>
        <w:t>企业近三年业绩有效证件;</w:t>
      </w:r>
    </w:p>
    <w:p w:rsidR="008C6F80" w:rsidRDefault="00AE1492"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fldChar w:fldCharType="begin"/>
      </w:r>
      <w:r w:rsidR="008C6F80">
        <w:rPr>
          <w:rFonts w:ascii="新宋体" w:eastAsia="新宋体" w:hAnsi="新宋体" w:cs="新宋体" w:hint="eastAsia"/>
          <w:sz w:val="28"/>
          <w:szCs w:val="28"/>
        </w:rPr>
        <w:instrText xml:space="preserve"> = 3 \* GB3 </w:instrText>
      </w:r>
      <w:r>
        <w:rPr>
          <w:rFonts w:ascii="新宋体" w:eastAsia="新宋体" w:hAnsi="新宋体" w:cs="新宋体" w:hint="eastAsia"/>
          <w:sz w:val="28"/>
          <w:szCs w:val="28"/>
        </w:rPr>
        <w:fldChar w:fldCharType="separate"/>
      </w:r>
      <w:r w:rsidR="008C6F80">
        <w:rPr>
          <w:rFonts w:ascii="新宋体" w:eastAsia="新宋体" w:hAnsi="新宋体" w:cs="新宋体" w:hint="eastAsia"/>
          <w:sz w:val="28"/>
          <w:szCs w:val="28"/>
        </w:rPr>
        <w:t>③</w:t>
      </w:r>
      <w:r>
        <w:rPr>
          <w:rFonts w:ascii="新宋体" w:eastAsia="新宋体" w:hAnsi="新宋体" w:cs="新宋体" w:hint="eastAsia"/>
          <w:sz w:val="28"/>
          <w:szCs w:val="28"/>
        </w:rPr>
        <w:fldChar w:fldCharType="end"/>
      </w:r>
      <w:r w:rsidR="008C6F80">
        <w:rPr>
          <w:rFonts w:ascii="新宋体" w:eastAsia="新宋体" w:hAnsi="新宋体" w:cs="新宋体" w:hint="eastAsia"/>
          <w:sz w:val="28"/>
          <w:szCs w:val="28"/>
        </w:rPr>
        <w:t>企业正在施工的项目</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④班目班子配备</w:t>
      </w:r>
    </w:p>
    <w:p w:rsidR="008C6F80" w:rsidRDefault="008C6F80" w:rsidP="008C6F80">
      <w:pPr>
        <w:pStyle w:val="a3"/>
        <w:ind w:firstLineChars="300" w:firstLine="840"/>
        <w:rPr>
          <w:rFonts w:eastAsia="新宋体"/>
        </w:rPr>
      </w:pPr>
      <w:r>
        <w:rPr>
          <w:rFonts w:ascii="新宋体" w:eastAsia="新宋体" w:hAnsi="新宋体" w:cs="新宋体" w:hint="eastAsia"/>
          <w:sz w:val="28"/>
          <w:szCs w:val="28"/>
        </w:rPr>
        <w:t>⑤近年发生的诉讼及仲裁情况</w:t>
      </w:r>
    </w:p>
    <w:p w:rsidR="008C6F80" w:rsidRDefault="008C6F80" w:rsidP="008C6F80">
      <w:pPr>
        <w:spacing w:line="360" w:lineRule="auto"/>
        <w:ind w:firstLineChars="300" w:firstLine="840"/>
        <w:rPr>
          <w:rFonts w:ascii="新宋体" w:eastAsia="新宋体" w:hAnsi="新宋体" w:cs="新宋体"/>
          <w:sz w:val="28"/>
          <w:szCs w:val="28"/>
        </w:rPr>
      </w:pPr>
      <w:r>
        <w:rPr>
          <w:rFonts w:ascii="新宋体" w:eastAsia="新宋体" w:hAnsi="新宋体" w:cs="新宋体" w:hint="eastAsia"/>
          <w:sz w:val="28"/>
          <w:szCs w:val="28"/>
        </w:rPr>
        <w:t>六、其他材料。</w:t>
      </w:r>
    </w:p>
    <w:p w:rsidR="008C6F80" w:rsidRDefault="008C6F80" w:rsidP="008C6F80">
      <w:pPr>
        <w:tabs>
          <w:tab w:val="left" w:pos="477"/>
          <w:tab w:val="center" w:pos="4795"/>
        </w:tabs>
        <w:autoSpaceDE w:val="0"/>
        <w:autoSpaceDN w:val="0"/>
        <w:adjustRightInd w:val="0"/>
        <w:jc w:val="left"/>
        <w:outlineLvl w:val="0"/>
        <w:rPr>
          <w:rFonts w:ascii="新宋体" w:eastAsia="新宋体" w:hAnsi="新宋体" w:cs="新宋体"/>
          <w:b/>
          <w:sz w:val="28"/>
          <w:szCs w:val="28"/>
          <w:lang w:val="zh-CN"/>
        </w:rPr>
      </w:pPr>
      <w:r>
        <w:rPr>
          <w:rFonts w:ascii="新宋体" w:eastAsia="新宋体" w:hAnsi="新宋体" w:cs="新宋体" w:hint="eastAsia"/>
          <w:b/>
          <w:sz w:val="28"/>
          <w:szCs w:val="28"/>
          <w:lang w:val="zh-CN"/>
        </w:rPr>
        <w:tab/>
      </w:r>
    </w:p>
    <w:p w:rsidR="008C6F80" w:rsidRDefault="008C6F80" w:rsidP="008C6F80">
      <w:pPr>
        <w:tabs>
          <w:tab w:val="left" w:pos="477"/>
          <w:tab w:val="center" w:pos="4795"/>
        </w:tabs>
        <w:autoSpaceDE w:val="0"/>
        <w:autoSpaceDN w:val="0"/>
        <w:adjustRightInd w:val="0"/>
        <w:jc w:val="left"/>
        <w:outlineLvl w:val="0"/>
        <w:rPr>
          <w:rFonts w:ascii="新宋体" w:eastAsia="新宋体" w:hAnsi="新宋体" w:cs="新宋体"/>
          <w:b/>
          <w:sz w:val="28"/>
          <w:szCs w:val="28"/>
          <w:lang w:val="zh-CN"/>
        </w:rPr>
      </w:pPr>
    </w:p>
    <w:p w:rsidR="008C6F80" w:rsidRDefault="008C6F80" w:rsidP="008C6F80">
      <w:pPr>
        <w:tabs>
          <w:tab w:val="left" w:pos="477"/>
          <w:tab w:val="center" w:pos="4795"/>
        </w:tabs>
        <w:autoSpaceDE w:val="0"/>
        <w:autoSpaceDN w:val="0"/>
        <w:adjustRightInd w:val="0"/>
        <w:jc w:val="left"/>
        <w:outlineLvl w:val="0"/>
        <w:rPr>
          <w:rFonts w:ascii="新宋体" w:eastAsia="新宋体" w:hAnsi="新宋体" w:cs="新宋体"/>
          <w:b/>
          <w:sz w:val="28"/>
          <w:szCs w:val="28"/>
        </w:rPr>
      </w:pPr>
      <w:r>
        <w:rPr>
          <w:rFonts w:ascii="新宋体" w:eastAsia="新宋体" w:hAnsi="新宋体" w:cs="新宋体" w:hint="eastAsia"/>
          <w:b/>
          <w:sz w:val="28"/>
          <w:szCs w:val="28"/>
          <w:lang w:val="zh-CN"/>
        </w:rPr>
        <w:t>注：</w:t>
      </w:r>
      <w:r>
        <w:rPr>
          <w:rFonts w:ascii="新宋体" w:eastAsia="新宋体" w:hAnsi="新宋体" w:cs="新宋体" w:hint="eastAsia"/>
          <w:b/>
          <w:sz w:val="28"/>
          <w:szCs w:val="28"/>
          <w:lang w:val="zh-CN"/>
        </w:rPr>
        <w:tab/>
        <w:t>投标文件格式后附有格式的表格，按格式内容填报，未提供格式的，格式自拟。</w:t>
      </w:r>
    </w:p>
    <w:p w:rsidR="008C6F80" w:rsidRDefault="008C6F80" w:rsidP="008C6F80">
      <w:pPr>
        <w:autoSpaceDE w:val="0"/>
        <w:autoSpaceDN w:val="0"/>
        <w:adjustRightInd w:val="0"/>
        <w:jc w:val="center"/>
        <w:outlineLvl w:val="0"/>
        <w:rPr>
          <w:rFonts w:ascii="新宋体" w:eastAsia="新宋体" w:hAnsi="新宋体" w:cs="新宋体"/>
          <w:b/>
          <w:sz w:val="24"/>
        </w:rPr>
      </w:pPr>
      <w:r>
        <w:rPr>
          <w:rFonts w:ascii="新宋体" w:eastAsia="新宋体" w:hAnsi="新宋体" w:cs="新宋体" w:hint="eastAsia"/>
          <w:b/>
          <w:sz w:val="24"/>
        </w:rPr>
        <w:br w:type="page"/>
      </w:r>
      <w:bookmarkStart w:id="520" w:name="_Toc250616670"/>
    </w:p>
    <w:p w:rsidR="008C6F80" w:rsidRDefault="008C6F80" w:rsidP="008C6F80">
      <w:pPr>
        <w:autoSpaceDE w:val="0"/>
        <w:autoSpaceDN w:val="0"/>
        <w:adjustRightInd w:val="0"/>
        <w:jc w:val="center"/>
        <w:outlineLvl w:val="0"/>
        <w:rPr>
          <w:rFonts w:ascii="新宋体" w:eastAsia="新宋体" w:hAnsi="新宋体" w:cs="新宋体"/>
          <w:b/>
          <w:sz w:val="32"/>
          <w:szCs w:val="32"/>
        </w:rPr>
      </w:pPr>
      <w:r>
        <w:rPr>
          <w:rFonts w:ascii="新宋体" w:eastAsia="新宋体" w:hAnsi="新宋体" w:cs="新宋体" w:hint="eastAsia"/>
          <w:b/>
          <w:sz w:val="32"/>
          <w:szCs w:val="32"/>
        </w:rPr>
        <w:lastRenderedPageBreak/>
        <w:t>一、投标函及投标函附录</w:t>
      </w:r>
      <w:bookmarkEnd w:id="520"/>
    </w:p>
    <w:p w:rsidR="008C6F80" w:rsidRDefault="008C6F80" w:rsidP="008C6F80">
      <w:pPr>
        <w:autoSpaceDE w:val="0"/>
        <w:autoSpaceDN w:val="0"/>
        <w:adjustRightInd w:val="0"/>
        <w:jc w:val="center"/>
        <w:outlineLvl w:val="0"/>
        <w:rPr>
          <w:rFonts w:ascii="新宋体" w:eastAsia="新宋体" w:hAnsi="新宋体" w:cs="新宋体"/>
          <w:b/>
          <w:sz w:val="24"/>
        </w:rPr>
      </w:pPr>
      <w:bookmarkStart w:id="521" w:name="_Toc250616671"/>
      <w:r>
        <w:rPr>
          <w:rFonts w:ascii="新宋体" w:eastAsia="新宋体" w:hAnsi="新宋体" w:cs="新宋体" w:hint="eastAsia"/>
          <w:b/>
          <w:sz w:val="24"/>
        </w:rPr>
        <w:t>（一）投 标 函</w:t>
      </w:r>
      <w:bookmarkEnd w:id="521"/>
    </w:p>
    <w:p w:rsidR="008C6F80" w:rsidRDefault="008C6F80" w:rsidP="008C6F80">
      <w:pPr>
        <w:tabs>
          <w:tab w:val="left" w:pos="360"/>
          <w:tab w:val="left" w:pos="540"/>
          <w:tab w:val="left" w:pos="900"/>
        </w:tabs>
        <w:spacing w:line="500" w:lineRule="exact"/>
        <w:jc w:val="center"/>
        <w:rPr>
          <w:rFonts w:ascii="新宋体" w:eastAsia="新宋体" w:hAnsi="新宋体" w:cs="新宋体"/>
          <w:sz w:val="24"/>
        </w:rPr>
      </w:pPr>
    </w:p>
    <w:p w:rsidR="008C6F80" w:rsidRDefault="008C6F80" w:rsidP="008C6F80">
      <w:pPr>
        <w:tabs>
          <w:tab w:val="left" w:pos="360"/>
          <w:tab w:val="left" w:pos="540"/>
          <w:tab w:val="left" w:pos="900"/>
        </w:tabs>
        <w:spacing w:line="460" w:lineRule="exact"/>
        <w:rPr>
          <w:rFonts w:ascii="新宋体" w:eastAsia="新宋体" w:hAnsi="新宋体" w:cs="新宋体"/>
          <w:bCs/>
          <w:sz w:val="24"/>
        </w:rPr>
      </w:pPr>
      <w:r>
        <w:rPr>
          <w:rFonts w:ascii="新宋体" w:eastAsia="新宋体" w:hAnsi="新宋体" w:cs="新宋体" w:hint="eastAsia"/>
          <w:sz w:val="24"/>
        </w:rPr>
        <w:t xml:space="preserve">（招标人） </w:t>
      </w:r>
      <w:r>
        <w:rPr>
          <w:rFonts w:ascii="新宋体" w:eastAsia="新宋体" w:hAnsi="新宋体" w:cs="新宋体" w:hint="eastAsia"/>
          <w:bCs/>
          <w:sz w:val="24"/>
        </w:rPr>
        <w:t>：</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sz w:val="24"/>
        </w:rPr>
        <w:t>1、我方仔细研究了</w:t>
      </w:r>
      <w:r>
        <w:rPr>
          <w:rFonts w:ascii="新宋体" w:eastAsia="新宋体" w:hAnsi="新宋体" w:cs="新宋体" w:hint="eastAsia"/>
          <w:bCs/>
          <w:sz w:val="24"/>
          <w:u w:val="single"/>
        </w:rPr>
        <w:t xml:space="preserve">     （招标工程名称、标段）    </w:t>
      </w:r>
      <w:r>
        <w:rPr>
          <w:rFonts w:ascii="新宋体" w:eastAsia="新宋体" w:hAnsi="新宋体" w:cs="新宋体" w:hint="eastAsia"/>
          <w:bCs/>
          <w:sz w:val="24"/>
        </w:rPr>
        <w:t>招标文件（包括补充通知）的全部内容并勘察了现场，愿意以人民币（大写）</w:t>
      </w:r>
      <w:r>
        <w:rPr>
          <w:rFonts w:ascii="新宋体" w:eastAsia="新宋体" w:hAnsi="新宋体" w:cs="新宋体" w:hint="eastAsia"/>
          <w:bCs/>
          <w:sz w:val="24"/>
          <w:u w:val="single"/>
        </w:rPr>
        <w:t xml:space="preserve">        </w:t>
      </w:r>
      <w:r>
        <w:rPr>
          <w:rFonts w:ascii="新宋体" w:eastAsia="新宋体" w:hAnsi="新宋体" w:cs="新宋体" w:hint="eastAsia"/>
          <w:bCs/>
          <w:sz w:val="24"/>
        </w:rPr>
        <w:t>（￥</w:t>
      </w:r>
      <w:r>
        <w:rPr>
          <w:rFonts w:ascii="新宋体" w:eastAsia="新宋体" w:hAnsi="新宋体" w:cs="新宋体" w:hint="eastAsia"/>
          <w:bCs/>
          <w:sz w:val="24"/>
          <w:u w:val="single"/>
        </w:rPr>
        <w:t xml:space="preserve">   </w:t>
      </w:r>
      <w:r>
        <w:rPr>
          <w:rFonts w:ascii="新宋体" w:eastAsia="新宋体" w:hAnsi="新宋体" w:cs="新宋体" w:hint="eastAsia"/>
          <w:bCs/>
          <w:sz w:val="24"/>
        </w:rPr>
        <w:t>）的投标总报价，按招标文件规定的条件和要求承包合同规定的全部工作，并承担相关的责任。</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3、随同本投标文件附上</w:t>
      </w:r>
      <w:r>
        <w:rPr>
          <w:rFonts w:ascii="新宋体" w:eastAsia="新宋体" w:hAnsi="新宋体" w:cs="新宋体" w:hint="eastAsia"/>
          <w:bCs/>
          <w:sz w:val="24"/>
          <w:u w:val="single"/>
        </w:rPr>
        <w:t xml:space="preserve">   </w:t>
      </w:r>
      <w:r>
        <w:rPr>
          <w:rFonts w:ascii="新宋体" w:eastAsia="新宋体" w:hAnsi="新宋体" w:cs="新宋体" w:hint="eastAsia"/>
          <w:bCs/>
          <w:sz w:val="24"/>
        </w:rPr>
        <w:t>元投标保证金，作为我方投标的担保。</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4、本次投标，我方投标工期：</w:t>
      </w:r>
      <w:r>
        <w:rPr>
          <w:rFonts w:ascii="新宋体" w:eastAsia="新宋体" w:hAnsi="新宋体" w:cs="新宋体" w:hint="eastAsia"/>
          <w:bCs/>
          <w:sz w:val="24"/>
          <w:u w:val="single"/>
        </w:rPr>
        <w:t xml:space="preserve">        </w:t>
      </w:r>
      <w:r>
        <w:rPr>
          <w:rFonts w:ascii="新宋体" w:eastAsia="新宋体" w:hAnsi="新宋体" w:cs="新宋体" w:hint="eastAsia"/>
          <w:bCs/>
          <w:sz w:val="24"/>
        </w:rPr>
        <w:t>天，质量：</w:t>
      </w:r>
      <w:r>
        <w:rPr>
          <w:rFonts w:ascii="新宋体" w:eastAsia="新宋体" w:hAnsi="新宋体" w:cs="新宋体" w:hint="eastAsia"/>
          <w:bCs/>
          <w:sz w:val="24"/>
          <w:u w:val="single"/>
        </w:rPr>
        <w:t xml:space="preserve">　　　　</w:t>
      </w:r>
      <w:r>
        <w:rPr>
          <w:rFonts w:ascii="新宋体" w:eastAsia="新宋体" w:hAnsi="新宋体" w:cs="新宋体" w:hint="eastAsia"/>
          <w:bCs/>
          <w:sz w:val="24"/>
        </w:rPr>
        <w:t>。</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5、若我方中标：</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（1）我方保证在收到你方的中标通知书后，按招标文件规定的期限，及时派代表前去签定合同。</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（2）随同本投标文件提交的投标辅助资料中的任何部分，经你方确认后作为合同文件的组成部分。</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（3）我方保证向你方按时提交招标文件规定的履约保证金，作为我方的履约担保。</w:t>
      </w:r>
    </w:p>
    <w:p w:rsidR="008C6F80" w:rsidRDefault="008C6F80" w:rsidP="008C6F80">
      <w:pPr>
        <w:tabs>
          <w:tab w:val="left" w:pos="360"/>
          <w:tab w:val="left" w:pos="540"/>
          <w:tab w:val="left" w:pos="900"/>
        </w:tabs>
        <w:spacing w:line="460" w:lineRule="exact"/>
        <w:ind w:firstLineChars="200" w:firstLine="480"/>
        <w:rPr>
          <w:rFonts w:ascii="新宋体" w:eastAsia="新宋体" w:hAnsi="新宋体" w:cs="新宋体"/>
          <w:bCs/>
          <w:sz w:val="24"/>
        </w:rPr>
      </w:pPr>
      <w:r>
        <w:rPr>
          <w:rFonts w:ascii="新宋体" w:eastAsia="新宋体" w:hAnsi="新宋体" w:cs="新宋体" w:hint="eastAsia"/>
          <w:bCs/>
          <w:sz w:val="24"/>
        </w:rPr>
        <w:t>（4）我方保证接到开工通知后立即调遣人员和调配施工设备、材料进入工地进行施工准备，并保证在合同规定的期限内完成合同规定的全部工作。</w:t>
      </w:r>
    </w:p>
    <w:p w:rsidR="008C6F80" w:rsidRDefault="008C6F80" w:rsidP="008C6F80">
      <w:pPr>
        <w:tabs>
          <w:tab w:val="left" w:pos="360"/>
          <w:tab w:val="left" w:pos="540"/>
          <w:tab w:val="left" w:pos="900"/>
        </w:tabs>
        <w:spacing w:line="460" w:lineRule="exact"/>
        <w:ind w:firstLineChars="300" w:firstLine="720"/>
        <w:rPr>
          <w:rFonts w:ascii="新宋体" w:eastAsia="新宋体" w:hAnsi="新宋体" w:cs="新宋体"/>
          <w:bCs/>
          <w:sz w:val="24"/>
        </w:rPr>
      </w:pPr>
      <w:r>
        <w:rPr>
          <w:rFonts w:ascii="新宋体" w:eastAsia="新宋体" w:hAnsi="新宋体" w:cs="新宋体" w:hint="eastAsia"/>
          <w:bCs/>
          <w:sz w:val="24"/>
        </w:rPr>
        <w:t>6、我方完全理解你方不保证投标报价最低的投标人中标。</w:t>
      </w:r>
    </w:p>
    <w:p w:rsidR="008C6F80" w:rsidRDefault="008C6F80" w:rsidP="008C6F80">
      <w:pPr>
        <w:tabs>
          <w:tab w:val="left" w:pos="360"/>
          <w:tab w:val="left" w:pos="440"/>
          <w:tab w:val="left" w:pos="540"/>
          <w:tab w:val="left" w:pos="900"/>
        </w:tabs>
        <w:spacing w:line="460" w:lineRule="exact"/>
        <w:ind w:firstLineChars="200" w:firstLine="482"/>
        <w:rPr>
          <w:rFonts w:ascii="新宋体" w:eastAsia="新宋体" w:hAnsi="新宋体" w:cs="新宋体"/>
          <w:b/>
          <w:bCs/>
          <w:sz w:val="24"/>
        </w:rPr>
      </w:pPr>
      <w:r>
        <w:rPr>
          <w:rFonts w:ascii="新宋体" w:eastAsia="新宋体" w:hAnsi="新宋体" w:cs="新宋体" w:hint="eastAsia"/>
          <w:b/>
          <w:bCs/>
          <w:sz w:val="24"/>
        </w:rPr>
        <w:tab/>
        <w:t xml:space="preserve"> 7、我方承诺，若我方中标，愿意按要求交纳代理费等相关费用。</w:t>
      </w:r>
    </w:p>
    <w:p w:rsidR="008C6F80" w:rsidRDefault="008C6F80" w:rsidP="008C6F80">
      <w:pPr>
        <w:tabs>
          <w:tab w:val="left" w:pos="360"/>
          <w:tab w:val="left" w:pos="540"/>
          <w:tab w:val="left" w:pos="900"/>
        </w:tabs>
        <w:spacing w:line="500" w:lineRule="exact"/>
        <w:ind w:firstLineChars="200" w:firstLine="480"/>
        <w:jc w:val="center"/>
        <w:rPr>
          <w:rFonts w:ascii="新宋体" w:eastAsia="新宋体" w:hAnsi="新宋体" w:cs="新宋体"/>
          <w:bCs/>
          <w:sz w:val="24"/>
        </w:rPr>
      </w:pPr>
      <w:r>
        <w:rPr>
          <w:rFonts w:ascii="新宋体" w:eastAsia="新宋体" w:hAnsi="新宋体" w:cs="新宋体" w:hint="eastAsia"/>
          <w:bCs/>
          <w:sz w:val="24"/>
        </w:rPr>
        <w:t xml:space="preserve"> 投标人：（盖章）</w:t>
      </w:r>
    </w:p>
    <w:p w:rsidR="008C6F80" w:rsidRDefault="008C6F80" w:rsidP="008C6F80">
      <w:pPr>
        <w:tabs>
          <w:tab w:val="left" w:pos="360"/>
          <w:tab w:val="left" w:pos="540"/>
          <w:tab w:val="left" w:pos="900"/>
        </w:tabs>
        <w:spacing w:line="500" w:lineRule="exact"/>
        <w:ind w:firstLineChars="200" w:firstLine="480"/>
        <w:jc w:val="center"/>
        <w:rPr>
          <w:rFonts w:ascii="新宋体" w:eastAsia="新宋体" w:hAnsi="新宋体" w:cs="新宋体"/>
          <w:bCs/>
          <w:sz w:val="24"/>
        </w:rPr>
      </w:pPr>
      <w:r>
        <w:rPr>
          <w:rFonts w:ascii="新宋体" w:eastAsia="新宋体" w:hAnsi="新宋体" w:cs="新宋体" w:hint="eastAsia"/>
          <w:bCs/>
          <w:sz w:val="24"/>
        </w:rPr>
        <w:t xml:space="preserve">                    法定代表人（或委托代理人）：（签字）</w:t>
      </w:r>
    </w:p>
    <w:p w:rsidR="008C6F80" w:rsidRDefault="008C6F80" w:rsidP="008C6F80">
      <w:pPr>
        <w:tabs>
          <w:tab w:val="left" w:pos="360"/>
          <w:tab w:val="left" w:pos="540"/>
          <w:tab w:val="left" w:pos="900"/>
        </w:tabs>
        <w:spacing w:line="500" w:lineRule="exact"/>
        <w:ind w:firstLineChars="2350" w:firstLine="5640"/>
        <w:rPr>
          <w:rFonts w:ascii="新宋体" w:eastAsia="新宋体" w:hAnsi="新宋体" w:cs="新宋体"/>
          <w:bCs/>
          <w:sz w:val="24"/>
        </w:rPr>
      </w:pPr>
      <w:r>
        <w:rPr>
          <w:rFonts w:ascii="新宋体" w:eastAsia="新宋体" w:hAnsi="新宋体" w:cs="新宋体" w:hint="eastAsia"/>
          <w:bCs/>
          <w:sz w:val="24"/>
        </w:rPr>
        <w:t>日  期：</w:t>
      </w:r>
    </w:p>
    <w:p w:rsidR="008C6F80" w:rsidRDefault="008C6F80" w:rsidP="008C6F80">
      <w:pPr>
        <w:autoSpaceDE w:val="0"/>
        <w:autoSpaceDN w:val="0"/>
        <w:adjustRightInd w:val="0"/>
        <w:outlineLvl w:val="0"/>
        <w:rPr>
          <w:rFonts w:ascii="新宋体" w:eastAsia="新宋体" w:hAnsi="新宋体" w:cs="新宋体"/>
          <w:b/>
          <w:szCs w:val="21"/>
        </w:rPr>
      </w:pPr>
      <w:bookmarkStart w:id="522" w:name="_Toc250616672"/>
    </w:p>
    <w:p w:rsidR="008C6F80" w:rsidRDefault="008C6F80" w:rsidP="008C6F80">
      <w:pPr>
        <w:pStyle w:val="af8"/>
        <w:ind w:left="2905" w:hanging="1205"/>
        <w:rPr>
          <w:rFonts w:ascii="新宋体" w:eastAsia="新宋体" w:hAnsi="新宋体" w:cs="新宋体"/>
          <w:b/>
          <w:kern w:val="0"/>
          <w:szCs w:val="21"/>
        </w:rPr>
      </w:pPr>
    </w:p>
    <w:p w:rsidR="008C6F80" w:rsidRDefault="008C6F80" w:rsidP="008C6F80">
      <w:pPr>
        <w:rPr>
          <w:rFonts w:ascii="新宋体" w:eastAsia="新宋体" w:hAnsi="新宋体" w:cs="新宋体"/>
          <w:b/>
          <w:szCs w:val="21"/>
        </w:rPr>
      </w:pPr>
    </w:p>
    <w:p w:rsidR="008C6F80" w:rsidRDefault="008C6F80" w:rsidP="008C6F80">
      <w:pPr>
        <w:pStyle w:val="af8"/>
        <w:ind w:left="2900" w:hanging="1200"/>
      </w:pPr>
    </w:p>
    <w:p w:rsidR="008C6F80" w:rsidRDefault="008C6F80" w:rsidP="008C6F80">
      <w:pPr>
        <w:autoSpaceDE w:val="0"/>
        <w:autoSpaceDN w:val="0"/>
        <w:adjustRightInd w:val="0"/>
        <w:outlineLvl w:val="0"/>
        <w:rPr>
          <w:rFonts w:ascii="新宋体" w:eastAsia="新宋体" w:hAnsi="新宋体" w:cs="新宋体"/>
          <w:b/>
          <w:szCs w:val="21"/>
        </w:rPr>
      </w:pPr>
    </w:p>
    <w:p w:rsidR="008C6F80" w:rsidRDefault="008C6F80" w:rsidP="008C6F80">
      <w:pPr>
        <w:autoSpaceDE w:val="0"/>
        <w:autoSpaceDN w:val="0"/>
        <w:adjustRightInd w:val="0"/>
        <w:jc w:val="center"/>
        <w:outlineLvl w:val="0"/>
        <w:rPr>
          <w:rFonts w:ascii="新宋体" w:eastAsia="新宋体" w:hAnsi="新宋体" w:cs="新宋体"/>
          <w:b/>
          <w:sz w:val="24"/>
        </w:rPr>
      </w:pPr>
      <w:r>
        <w:rPr>
          <w:rFonts w:ascii="新宋体" w:eastAsia="新宋体" w:hAnsi="新宋体" w:cs="新宋体" w:hint="eastAsia"/>
          <w:b/>
          <w:sz w:val="24"/>
        </w:rPr>
        <w:lastRenderedPageBreak/>
        <w:t>（二）投标函附录</w:t>
      </w:r>
      <w:bookmarkEnd w:id="522"/>
    </w:p>
    <w:p w:rsidR="008C6F80" w:rsidRDefault="008C6F80" w:rsidP="008C6F80">
      <w:pPr>
        <w:rPr>
          <w:rFonts w:ascii="新宋体" w:eastAsia="新宋体" w:hAnsi="新宋体" w:cs="新宋体"/>
          <w:sz w:val="24"/>
        </w:rPr>
      </w:pPr>
    </w:p>
    <w:p w:rsidR="008C6F80" w:rsidRDefault="008C6F80" w:rsidP="008C6F80">
      <w:pPr>
        <w:rPr>
          <w:rFonts w:ascii="新宋体" w:eastAsia="新宋体" w:hAnsi="新宋体" w:cs="新宋体"/>
          <w:sz w:val="24"/>
        </w:rPr>
      </w:pPr>
    </w:p>
    <w:tbl>
      <w:tblPr>
        <w:tblpPr w:leftFromText="180" w:rightFromText="180" w:vertAnchor="text" w:horzAnchor="page" w:tblpX="1597" w:tblpY="3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1572"/>
        <w:gridCol w:w="1203"/>
        <w:gridCol w:w="1152"/>
        <w:gridCol w:w="1438"/>
        <w:gridCol w:w="1334"/>
      </w:tblGrid>
      <w:tr w:rsidR="008C6F80" w:rsidTr="00445070">
        <w:trPr>
          <w:trHeight w:val="940"/>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 xml:space="preserve">工程名称 </w:t>
            </w:r>
          </w:p>
        </w:tc>
        <w:tc>
          <w:tcPr>
            <w:tcW w:w="6699" w:type="dxa"/>
            <w:gridSpan w:val="5"/>
            <w:vAlign w:val="center"/>
          </w:tcPr>
          <w:p w:rsidR="008C6F80" w:rsidRDefault="008C6F80" w:rsidP="00445070">
            <w:pPr>
              <w:jc w:val="center"/>
              <w:rPr>
                <w:rFonts w:ascii="新宋体" w:eastAsia="新宋体" w:hAnsi="新宋体" w:cs="新宋体"/>
                <w:sz w:val="24"/>
              </w:rPr>
            </w:pPr>
          </w:p>
        </w:tc>
      </w:tr>
      <w:tr w:rsidR="008C6F80" w:rsidTr="00445070">
        <w:trPr>
          <w:trHeight w:val="954"/>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投标人</w:t>
            </w:r>
          </w:p>
        </w:tc>
        <w:tc>
          <w:tcPr>
            <w:tcW w:w="6699" w:type="dxa"/>
            <w:gridSpan w:val="5"/>
            <w:vAlign w:val="center"/>
          </w:tcPr>
          <w:p w:rsidR="008C6F80" w:rsidRDefault="008C6F80" w:rsidP="00445070">
            <w:pPr>
              <w:jc w:val="center"/>
              <w:rPr>
                <w:rFonts w:ascii="新宋体" w:eastAsia="新宋体" w:hAnsi="新宋体" w:cs="新宋体"/>
                <w:sz w:val="24"/>
              </w:rPr>
            </w:pPr>
          </w:p>
        </w:tc>
      </w:tr>
      <w:tr w:rsidR="008C6F80" w:rsidTr="00445070">
        <w:trPr>
          <w:trHeight w:val="818"/>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投标报价（元）</w:t>
            </w:r>
          </w:p>
        </w:tc>
        <w:tc>
          <w:tcPr>
            <w:tcW w:w="6699" w:type="dxa"/>
            <w:gridSpan w:val="5"/>
            <w:vAlign w:val="center"/>
          </w:tcPr>
          <w:p w:rsidR="008C6F80" w:rsidRDefault="008C6F80" w:rsidP="00445070">
            <w:pPr>
              <w:rPr>
                <w:rFonts w:ascii="新宋体" w:eastAsia="新宋体" w:hAnsi="新宋体" w:cs="新宋体"/>
                <w:sz w:val="24"/>
              </w:rPr>
            </w:pPr>
            <w:r>
              <w:rPr>
                <w:rFonts w:ascii="新宋体" w:eastAsia="新宋体" w:hAnsi="新宋体" w:cs="新宋体" w:hint="eastAsia"/>
                <w:sz w:val="24"/>
              </w:rPr>
              <w:t>大写：　　　　　　　　　　　小写：</w:t>
            </w:r>
          </w:p>
        </w:tc>
      </w:tr>
      <w:tr w:rsidR="008C6F80" w:rsidTr="00445070">
        <w:trPr>
          <w:trHeight w:val="818"/>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投标质量等级</w:t>
            </w:r>
          </w:p>
        </w:tc>
        <w:tc>
          <w:tcPr>
            <w:tcW w:w="6699" w:type="dxa"/>
            <w:gridSpan w:val="5"/>
            <w:vAlign w:val="center"/>
          </w:tcPr>
          <w:p w:rsidR="008C6F80" w:rsidRDefault="008C6F80" w:rsidP="00445070">
            <w:pPr>
              <w:rPr>
                <w:rFonts w:ascii="新宋体" w:eastAsia="新宋体" w:hAnsi="新宋体" w:cs="新宋体"/>
                <w:sz w:val="24"/>
              </w:rPr>
            </w:pPr>
          </w:p>
        </w:tc>
      </w:tr>
      <w:tr w:rsidR="008C6F80" w:rsidTr="00445070">
        <w:trPr>
          <w:trHeight w:val="818"/>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投标工期</w:t>
            </w:r>
          </w:p>
        </w:tc>
        <w:tc>
          <w:tcPr>
            <w:tcW w:w="6699" w:type="dxa"/>
            <w:gridSpan w:val="5"/>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u w:val="single"/>
              </w:rPr>
              <w:t xml:space="preserve">     </w:t>
            </w:r>
            <w:r>
              <w:rPr>
                <w:rFonts w:ascii="新宋体" w:eastAsia="新宋体" w:hAnsi="新宋体" w:cs="新宋体" w:hint="eastAsia"/>
                <w:sz w:val="24"/>
              </w:rPr>
              <w:t>天</w:t>
            </w:r>
          </w:p>
        </w:tc>
      </w:tr>
      <w:tr w:rsidR="008C6F80" w:rsidTr="00445070">
        <w:trPr>
          <w:trHeight w:val="818"/>
        </w:trPr>
        <w:tc>
          <w:tcPr>
            <w:tcW w:w="2321"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投标有效期</w:t>
            </w:r>
          </w:p>
        </w:tc>
        <w:tc>
          <w:tcPr>
            <w:tcW w:w="6699" w:type="dxa"/>
            <w:gridSpan w:val="5"/>
            <w:vAlign w:val="center"/>
          </w:tcPr>
          <w:p w:rsidR="008C6F80" w:rsidRDefault="008C6F80" w:rsidP="00445070">
            <w:pPr>
              <w:jc w:val="center"/>
              <w:rPr>
                <w:rFonts w:ascii="新宋体" w:eastAsia="新宋体" w:hAnsi="新宋体" w:cs="新宋体"/>
                <w:sz w:val="24"/>
                <w:u w:val="single"/>
              </w:rPr>
            </w:pPr>
            <w:r>
              <w:rPr>
                <w:rFonts w:ascii="新宋体" w:eastAsia="新宋体" w:hAnsi="新宋体" w:cs="新宋体" w:hint="eastAsia"/>
                <w:sz w:val="24"/>
                <w:u w:val="single"/>
              </w:rPr>
              <w:t xml:space="preserve">     </w:t>
            </w:r>
            <w:r>
              <w:rPr>
                <w:rFonts w:ascii="新宋体" w:eastAsia="新宋体" w:hAnsi="新宋体" w:cs="新宋体" w:hint="eastAsia"/>
                <w:sz w:val="24"/>
              </w:rPr>
              <w:t>天</w:t>
            </w:r>
          </w:p>
        </w:tc>
      </w:tr>
      <w:tr w:rsidR="008C6F80" w:rsidTr="00445070">
        <w:trPr>
          <w:trHeight w:val="974"/>
        </w:trPr>
        <w:tc>
          <w:tcPr>
            <w:tcW w:w="2321"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sz w:val="24"/>
              </w:rPr>
            </w:pPr>
            <w:r>
              <w:rPr>
                <w:rFonts w:ascii="新宋体" w:eastAsia="新宋体" w:hAnsi="新宋体" w:cs="新宋体" w:hint="eastAsia"/>
                <w:sz w:val="24"/>
                <w:lang w:val="zh-CN"/>
              </w:rPr>
              <w:t>项目经理</w:t>
            </w:r>
          </w:p>
        </w:tc>
        <w:tc>
          <w:tcPr>
            <w:tcW w:w="1572"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sz w:val="24"/>
              </w:rPr>
            </w:pPr>
          </w:p>
        </w:tc>
        <w:tc>
          <w:tcPr>
            <w:tcW w:w="1203"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sz w:val="24"/>
              </w:rPr>
            </w:pPr>
            <w:r>
              <w:rPr>
                <w:rFonts w:ascii="新宋体" w:eastAsia="新宋体" w:hAnsi="新宋体" w:hint="eastAsia"/>
                <w:sz w:val="24"/>
              </w:rPr>
              <w:t>级别</w:t>
            </w:r>
          </w:p>
        </w:tc>
        <w:tc>
          <w:tcPr>
            <w:tcW w:w="1152"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sz w:val="24"/>
              </w:rPr>
            </w:pPr>
          </w:p>
        </w:tc>
        <w:tc>
          <w:tcPr>
            <w:tcW w:w="1438"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sz w:val="24"/>
              </w:rPr>
            </w:pPr>
            <w:r>
              <w:rPr>
                <w:rFonts w:ascii="新宋体" w:eastAsia="新宋体" w:hAnsi="新宋体" w:hint="eastAsia"/>
                <w:sz w:val="24"/>
              </w:rPr>
              <w:t>注册编号</w:t>
            </w:r>
          </w:p>
        </w:tc>
        <w:tc>
          <w:tcPr>
            <w:tcW w:w="1334" w:type="dxa"/>
            <w:vAlign w:val="center"/>
          </w:tcPr>
          <w:p w:rsidR="008C6F80" w:rsidRDefault="008C6F80" w:rsidP="00445070">
            <w:pPr>
              <w:autoSpaceDE w:val="0"/>
              <w:autoSpaceDN w:val="0"/>
              <w:adjustRightInd w:val="0"/>
              <w:spacing w:line="240" w:lineRule="atLeast"/>
              <w:jc w:val="center"/>
              <w:rPr>
                <w:rFonts w:ascii="新宋体" w:eastAsia="新宋体" w:hAnsi="新宋体" w:cs="新宋体"/>
                <w:b/>
                <w:bCs/>
                <w:sz w:val="24"/>
              </w:rPr>
            </w:pPr>
          </w:p>
        </w:tc>
      </w:tr>
      <w:tr w:rsidR="008C6F80" w:rsidTr="00445070">
        <w:trPr>
          <w:trHeight w:val="974"/>
        </w:trPr>
        <w:tc>
          <w:tcPr>
            <w:tcW w:w="2321" w:type="dxa"/>
            <w:vAlign w:val="center"/>
          </w:tcPr>
          <w:p w:rsidR="008C6F80" w:rsidRDefault="008C6F80" w:rsidP="00445070">
            <w:pPr>
              <w:jc w:val="center"/>
              <w:rPr>
                <w:rFonts w:ascii="新宋体" w:eastAsia="新宋体" w:hAnsi="新宋体" w:cs="新宋体"/>
                <w:sz w:val="24"/>
                <w:lang w:val="zh-CN"/>
              </w:rPr>
            </w:pPr>
            <w:r>
              <w:rPr>
                <w:rFonts w:ascii="新宋体" w:eastAsia="新宋体" w:hAnsi="新宋体" w:hint="eastAsia"/>
                <w:sz w:val="24"/>
              </w:rPr>
              <w:t>技术责任</w:t>
            </w:r>
          </w:p>
        </w:tc>
        <w:tc>
          <w:tcPr>
            <w:tcW w:w="1572" w:type="dxa"/>
            <w:vAlign w:val="center"/>
          </w:tcPr>
          <w:p w:rsidR="008C6F80" w:rsidRDefault="008C6F80" w:rsidP="00445070">
            <w:pPr>
              <w:jc w:val="center"/>
              <w:rPr>
                <w:rFonts w:ascii="新宋体" w:eastAsia="新宋体" w:hAnsi="新宋体" w:cs="新宋体"/>
                <w:sz w:val="24"/>
              </w:rPr>
            </w:pPr>
          </w:p>
        </w:tc>
        <w:tc>
          <w:tcPr>
            <w:tcW w:w="1203" w:type="dxa"/>
            <w:vAlign w:val="center"/>
          </w:tcPr>
          <w:p w:rsidR="008C6F80" w:rsidRDefault="008C6F80" w:rsidP="00445070">
            <w:pPr>
              <w:jc w:val="center"/>
              <w:rPr>
                <w:rFonts w:ascii="新宋体" w:eastAsia="新宋体" w:hAnsi="新宋体" w:cs="新宋体"/>
                <w:sz w:val="24"/>
                <w:lang w:val="zh-CN"/>
              </w:rPr>
            </w:pPr>
            <w:r>
              <w:rPr>
                <w:rFonts w:ascii="新宋体" w:eastAsia="新宋体" w:hAnsi="新宋体" w:hint="eastAsia"/>
                <w:sz w:val="24"/>
              </w:rPr>
              <w:t>级别</w:t>
            </w:r>
          </w:p>
        </w:tc>
        <w:tc>
          <w:tcPr>
            <w:tcW w:w="1152" w:type="dxa"/>
            <w:vAlign w:val="center"/>
          </w:tcPr>
          <w:p w:rsidR="008C6F80" w:rsidRDefault="008C6F80" w:rsidP="00445070">
            <w:pPr>
              <w:jc w:val="center"/>
              <w:rPr>
                <w:rFonts w:ascii="新宋体" w:eastAsia="新宋体" w:hAnsi="新宋体" w:cs="新宋体"/>
                <w:sz w:val="24"/>
              </w:rPr>
            </w:pPr>
          </w:p>
        </w:tc>
        <w:tc>
          <w:tcPr>
            <w:tcW w:w="1438" w:type="dxa"/>
            <w:vAlign w:val="center"/>
          </w:tcPr>
          <w:p w:rsidR="008C6F80" w:rsidRDefault="008C6F80" w:rsidP="00445070">
            <w:pPr>
              <w:jc w:val="center"/>
              <w:rPr>
                <w:rFonts w:ascii="新宋体" w:eastAsia="新宋体" w:hAnsi="新宋体" w:cs="新宋体"/>
                <w:sz w:val="24"/>
                <w:lang w:val="zh-CN"/>
              </w:rPr>
            </w:pPr>
            <w:r>
              <w:rPr>
                <w:rFonts w:ascii="新宋体" w:eastAsia="新宋体" w:hAnsi="新宋体" w:hint="eastAsia"/>
                <w:sz w:val="24"/>
              </w:rPr>
              <w:t>注册编号</w:t>
            </w:r>
          </w:p>
        </w:tc>
        <w:tc>
          <w:tcPr>
            <w:tcW w:w="1334" w:type="dxa"/>
            <w:vAlign w:val="center"/>
          </w:tcPr>
          <w:p w:rsidR="008C6F80" w:rsidRDefault="008C6F80" w:rsidP="00445070">
            <w:pPr>
              <w:jc w:val="center"/>
              <w:rPr>
                <w:rFonts w:ascii="新宋体" w:eastAsia="新宋体" w:hAnsi="新宋体" w:cs="新宋体"/>
                <w:b/>
                <w:bCs/>
                <w:sz w:val="24"/>
              </w:rPr>
            </w:pPr>
          </w:p>
        </w:tc>
      </w:tr>
      <w:tr w:rsidR="008C6F80" w:rsidTr="00445070">
        <w:trPr>
          <w:trHeight w:val="3200"/>
        </w:trPr>
        <w:tc>
          <w:tcPr>
            <w:tcW w:w="9020" w:type="dxa"/>
            <w:gridSpan w:val="6"/>
          </w:tcPr>
          <w:p w:rsidR="008C6F80" w:rsidRDefault="008C6F80" w:rsidP="00445070">
            <w:pPr>
              <w:rPr>
                <w:rFonts w:ascii="新宋体" w:eastAsia="新宋体" w:hAnsi="新宋体" w:cs="新宋体"/>
                <w:sz w:val="24"/>
              </w:rPr>
            </w:pPr>
            <w:r>
              <w:rPr>
                <w:rFonts w:ascii="新宋体" w:eastAsia="新宋体" w:hAnsi="新宋体" w:cs="新宋体" w:hint="eastAsia"/>
                <w:sz w:val="24"/>
              </w:rPr>
              <w:t xml:space="preserve"> 优惠与服务承诺：</w:t>
            </w:r>
          </w:p>
          <w:p w:rsidR="008C6F80" w:rsidRDefault="008C6F80" w:rsidP="00445070">
            <w:pPr>
              <w:rPr>
                <w:rFonts w:ascii="新宋体" w:eastAsia="新宋体" w:hAnsi="新宋体" w:cs="新宋体"/>
                <w:sz w:val="24"/>
              </w:rPr>
            </w:pPr>
          </w:p>
          <w:p w:rsidR="008C6F80" w:rsidRDefault="008C6F80" w:rsidP="00445070">
            <w:pPr>
              <w:rPr>
                <w:rFonts w:ascii="新宋体" w:eastAsia="新宋体" w:hAnsi="新宋体" w:cs="新宋体"/>
                <w:sz w:val="24"/>
              </w:rPr>
            </w:pPr>
          </w:p>
          <w:p w:rsidR="008C6F80" w:rsidRDefault="008C6F80" w:rsidP="00445070">
            <w:pPr>
              <w:rPr>
                <w:rFonts w:ascii="新宋体" w:eastAsia="新宋体" w:hAnsi="新宋体" w:cs="新宋体"/>
                <w:sz w:val="24"/>
              </w:rPr>
            </w:pPr>
          </w:p>
        </w:tc>
      </w:tr>
    </w:tbl>
    <w:p w:rsidR="008C6F80" w:rsidRDefault="008C6F80" w:rsidP="008C6F80">
      <w:pPr>
        <w:ind w:right="735"/>
        <w:rPr>
          <w:rFonts w:ascii="新宋体" w:eastAsia="新宋体" w:hAnsi="新宋体" w:cs="新宋体"/>
          <w:sz w:val="24"/>
        </w:rPr>
      </w:pPr>
    </w:p>
    <w:p w:rsidR="008C6F80" w:rsidRDefault="008C6F80" w:rsidP="008C6F80">
      <w:pPr>
        <w:spacing w:line="360" w:lineRule="auto"/>
        <w:ind w:right="735"/>
        <w:rPr>
          <w:rFonts w:ascii="新宋体" w:eastAsia="新宋体" w:hAnsi="新宋体" w:cs="新宋体"/>
          <w:sz w:val="24"/>
        </w:rPr>
      </w:pPr>
      <w:r>
        <w:rPr>
          <w:rFonts w:ascii="新宋体" w:eastAsia="新宋体" w:hAnsi="新宋体" w:cs="新宋体" w:hint="eastAsia"/>
          <w:sz w:val="24"/>
        </w:rPr>
        <w:t xml:space="preserve">                                            投标单位（盖章）：</w:t>
      </w:r>
    </w:p>
    <w:p w:rsidR="008C6F80" w:rsidRDefault="008C6F80" w:rsidP="008C6F80">
      <w:pPr>
        <w:spacing w:line="360" w:lineRule="auto"/>
        <w:ind w:right="735"/>
        <w:rPr>
          <w:rFonts w:ascii="新宋体" w:eastAsia="新宋体" w:hAnsi="新宋体" w:cs="新宋体"/>
          <w:sz w:val="24"/>
        </w:rPr>
      </w:pPr>
      <w:r>
        <w:rPr>
          <w:rFonts w:ascii="新宋体" w:eastAsia="新宋体" w:hAnsi="新宋体" w:cs="新宋体" w:hint="eastAsia"/>
          <w:sz w:val="24"/>
        </w:rPr>
        <w:t xml:space="preserve">                                         法定代表人或其委托代理人（签字）：</w:t>
      </w:r>
    </w:p>
    <w:p w:rsidR="008C6F80" w:rsidRDefault="008C6F80" w:rsidP="008C6F80">
      <w:pPr>
        <w:spacing w:line="360" w:lineRule="auto"/>
        <w:ind w:right="630"/>
        <w:jc w:val="right"/>
        <w:rPr>
          <w:rFonts w:ascii="新宋体" w:eastAsia="新宋体" w:hAnsi="新宋体" w:cs="新宋体"/>
        </w:rPr>
      </w:pPr>
      <w:r>
        <w:rPr>
          <w:rFonts w:ascii="新宋体" w:eastAsia="新宋体" w:hAnsi="新宋体" w:cs="新宋体" w:hint="eastAsia"/>
          <w:sz w:val="24"/>
        </w:rPr>
        <w:t>年 月 日</w:t>
      </w:r>
    </w:p>
    <w:p w:rsidR="008C6F80" w:rsidRDefault="008C6F80" w:rsidP="008C6F80">
      <w:pPr>
        <w:autoSpaceDE w:val="0"/>
        <w:autoSpaceDN w:val="0"/>
        <w:adjustRightInd w:val="0"/>
        <w:spacing w:line="420" w:lineRule="exact"/>
        <w:outlineLvl w:val="0"/>
        <w:rPr>
          <w:rFonts w:ascii="新宋体" w:eastAsia="新宋体" w:hAnsi="新宋体" w:cs="新宋体"/>
          <w:sz w:val="24"/>
        </w:rPr>
      </w:pPr>
    </w:p>
    <w:p w:rsidR="008C6F80" w:rsidRDefault="008C6F80" w:rsidP="008C6F80">
      <w:pPr>
        <w:autoSpaceDE w:val="0"/>
        <w:autoSpaceDN w:val="0"/>
        <w:adjustRightInd w:val="0"/>
        <w:spacing w:line="420" w:lineRule="exact"/>
        <w:jc w:val="center"/>
        <w:outlineLvl w:val="0"/>
        <w:rPr>
          <w:rFonts w:ascii="新宋体" w:eastAsia="新宋体" w:hAnsi="新宋体" w:cs="新宋体"/>
          <w:sz w:val="24"/>
        </w:rPr>
      </w:pPr>
    </w:p>
    <w:p w:rsidR="008C6F80" w:rsidRDefault="008C6F80" w:rsidP="008C6F80">
      <w:pPr>
        <w:autoSpaceDE w:val="0"/>
        <w:autoSpaceDN w:val="0"/>
        <w:adjustRightInd w:val="0"/>
        <w:jc w:val="center"/>
        <w:outlineLvl w:val="0"/>
        <w:rPr>
          <w:rFonts w:ascii="新宋体" w:eastAsia="新宋体" w:hAnsi="新宋体" w:cs="新宋体"/>
          <w:b/>
          <w:sz w:val="24"/>
        </w:rPr>
      </w:pPr>
      <w:r>
        <w:rPr>
          <w:rFonts w:ascii="新宋体" w:eastAsia="新宋体" w:hAnsi="新宋体" w:cs="新宋体" w:hint="eastAsia"/>
          <w:b/>
          <w:sz w:val="24"/>
        </w:rPr>
        <w:lastRenderedPageBreak/>
        <w:t>二、法定代表人身份证明及法人授权委托书</w:t>
      </w:r>
    </w:p>
    <w:p w:rsidR="008C6F80" w:rsidRDefault="008C6F80" w:rsidP="008C6F80">
      <w:pPr>
        <w:autoSpaceDE w:val="0"/>
        <w:autoSpaceDN w:val="0"/>
        <w:adjustRightInd w:val="0"/>
        <w:spacing w:line="420" w:lineRule="exact"/>
        <w:jc w:val="center"/>
        <w:outlineLvl w:val="0"/>
        <w:rPr>
          <w:rFonts w:ascii="新宋体" w:eastAsia="新宋体" w:hAnsi="新宋体" w:cs="新宋体"/>
          <w:sz w:val="28"/>
          <w:szCs w:val="28"/>
        </w:rPr>
      </w:pPr>
    </w:p>
    <w:p w:rsidR="008C6F80" w:rsidRDefault="008C6F80" w:rsidP="008C6F80">
      <w:pPr>
        <w:autoSpaceDE w:val="0"/>
        <w:autoSpaceDN w:val="0"/>
        <w:adjustRightInd w:val="0"/>
        <w:spacing w:line="420" w:lineRule="exact"/>
        <w:jc w:val="center"/>
        <w:rPr>
          <w:rFonts w:ascii="新宋体" w:eastAsia="新宋体" w:hAnsi="新宋体" w:cs="新宋体"/>
          <w:sz w:val="28"/>
          <w:szCs w:val="28"/>
        </w:rPr>
      </w:pPr>
      <w:r>
        <w:rPr>
          <w:rFonts w:ascii="新宋体" w:eastAsia="新宋体" w:hAnsi="新宋体" w:cs="新宋体" w:hint="eastAsia"/>
          <w:sz w:val="28"/>
          <w:szCs w:val="28"/>
        </w:rPr>
        <w:t>（一）法定代表人身份</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投标人名称：</w:t>
      </w:r>
      <w:r>
        <w:rPr>
          <w:rFonts w:ascii="新宋体" w:eastAsia="新宋体" w:hAnsi="新宋体" w:cs="新宋体" w:hint="eastAsia"/>
          <w:sz w:val="24"/>
          <w:u w:val="single"/>
        </w:rPr>
        <w:t xml:space="preserve">__                     </w:t>
      </w:r>
      <w:r>
        <w:rPr>
          <w:rFonts w:ascii="新宋体" w:eastAsia="新宋体" w:hAnsi="新宋体" w:cs="新宋体" w:hint="eastAsia"/>
          <w:sz w:val="24"/>
        </w:rPr>
        <w:t>___</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单位性质：</w:t>
      </w:r>
      <w:r>
        <w:rPr>
          <w:rFonts w:ascii="新宋体" w:eastAsia="新宋体" w:hAnsi="新宋体" w:cs="新宋体" w:hint="eastAsia"/>
          <w:sz w:val="24"/>
          <w:u w:val="single"/>
        </w:rPr>
        <w:t>___       _                _</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地址：</w:t>
      </w:r>
      <w:r>
        <w:rPr>
          <w:rFonts w:ascii="新宋体" w:eastAsia="新宋体" w:hAnsi="新宋体" w:cs="新宋体" w:hint="eastAsia"/>
          <w:sz w:val="24"/>
          <w:u w:val="single"/>
        </w:rPr>
        <w:t xml:space="preserve">__                           </w:t>
      </w:r>
      <w:r>
        <w:rPr>
          <w:rFonts w:ascii="新宋体" w:eastAsia="新宋体" w:hAnsi="新宋体" w:cs="新宋体" w:hint="eastAsia"/>
          <w:sz w:val="24"/>
        </w:rPr>
        <w:t>___</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成立时间：</w:t>
      </w:r>
      <w:r>
        <w:rPr>
          <w:rFonts w:ascii="新宋体" w:eastAsia="新宋体" w:hAnsi="新宋体" w:cs="新宋体" w:hint="eastAsia"/>
          <w:sz w:val="24"/>
          <w:u w:val="single"/>
        </w:rPr>
        <w:t>__</w:t>
      </w:r>
      <w:r>
        <w:rPr>
          <w:rFonts w:ascii="新宋体" w:eastAsia="新宋体" w:hAnsi="新宋体" w:cs="新宋体" w:hint="eastAsia"/>
          <w:sz w:val="24"/>
        </w:rPr>
        <w:t>___年</w:t>
      </w:r>
      <w:r>
        <w:rPr>
          <w:rFonts w:ascii="新宋体" w:eastAsia="新宋体" w:hAnsi="新宋体" w:cs="新宋体" w:hint="eastAsia"/>
          <w:sz w:val="24"/>
          <w:u w:val="single"/>
        </w:rPr>
        <w:t>__</w:t>
      </w:r>
      <w:r>
        <w:rPr>
          <w:rFonts w:ascii="新宋体" w:eastAsia="新宋体" w:hAnsi="新宋体" w:cs="新宋体" w:hint="eastAsia"/>
          <w:sz w:val="24"/>
        </w:rPr>
        <w:t>___ 月</w:t>
      </w:r>
      <w:r>
        <w:rPr>
          <w:rFonts w:ascii="新宋体" w:eastAsia="新宋体" w:hAnsi="新宋体" w:cs="新宋体" w:hint="eastAsia"/>
          <w:sz w:val="24"/>
          <w:u w:val="single"/>
        </w:rPr>
        <w:t>__</w:t>
      </w:r>
      <w:r>
        <w:rPr>
          <w:rFonts w:ascii="新宋体" w:eastAsia="新宋体" w:hAnsi="新宋体" w:cs="新宋体" w:hint="eastAsia"/>
          <w:sz w:val="24"/>
        </w:rPr>
        <w:t>___日</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经营期限：</w:t>
      </w:r>
      <w:r>
        <w:rPr>
          <w:rFonts w:ascii="新宋体" w:eastAsia="新宋体" w:hAnsi="新宋体" w:cs="新宋体" w:hint="eastAsia"/>
          <w:sz w:val="24"/>
          <w:u w:val="single"/>
        </w:rPr>
        <w:t>___                      _</w:t>
      </w:r>
      <w:r>
        <w:rPr>
          <w:rFonts w:ascii="新宋体" w:eastAsia="新宋体" w:hAnsi="新宋体" w:cs="新宋体" w:hint="eastAsia"/>
          <w:sz w:val="24"/>
        </w:rPr>
        <w:t>_</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姓名：</w:t>
      </w:r>
      <w:r>
        <w:rPr>
          <w:rFonts w:ascii="新宋体" w:eastAsia="新宋体" w:hAnsi="新宋体" w:cs="新宋体" w:hint="eastAsia"/>
          <w:sz w:val="24"/>
          <w:u w:val="single"/>
        </w:rPr>
        <w:t>__</w:t>
      </w:r>
      <w:r>
        <w:rPr>
          <w:rFonts w:ascii="新宋体" w:eastAsia="新宋体" w:hAnsi="新宋体" w:cs="新宋体" w:hint="eastAsia"/>
          <w:sz w:val="24"/>
        </w:rPr>
        <w:t>___性别：</w:t>
      </w:r>
      <w:r>
        <w:rPr>
          <w:rFonts w:ascii="新宋体" w:eastAsia="新宋体" w:hAnsi="新宋体" w:cs="新宋体" w:hint="eastAsia"/>
          <w:sz w:val="24"/>
          <w:u w:val="single"/>
        </w:rPr>
        <w:t>__</w:t>
      </w:r>
      <w:r>
        <w:rPr>
          <w:rFonts w:ascii="新宋体" w:eastAsia="新宋体" w:hAnsi="新宋体" w:cs="新宋体" w:hint="eastAsia"/>
          <w:sz w:val="24"/>
        </w:rPr>
        <w:t>___年龄：</w:t>
      </w:r>
      <w:r>
        <w:rPr>
          <w:rFonts w:ascii="新宋体" w:eastAsia="新宋体" w:hAnsi="新宋体" w:cs="新宋体" w:hint="eastAsia"/>
          <w:sz w:val="24"/>
          <w:u w:val="single"/>
        </w:rPr>
        <w:t>__</w:t>
      </w:r>
      <w:r>
        <w:rPr>
          <w:rFonts w:ascii="新宋体" w:eastAsia="新宋体" w:hAnsi="新宋体" w:cs="新宋体" w:hint="eastAsia"/>
          <w:sz w:val="24"/>
        </w:rPr>
        <w:t>___职务：</w:t>
      </w:r>
      <w:r>
        <w:rPr>
          <w:rFonts w:ascii="新宋体" w:eastAsia="新宋体" w:hAnsi="新宋体" w:cs="新宋体" w:hint="eastAsia"/>
          <w:sz w:val="24"/>
          <w:u w:val="single"/>
        </w:rPr>
        <w:t>__</w:t>
      </w:r>
      <w:r>
        <w:rPr>
          <w:rFonts w:ascii="新宋体" w:eastAsia="新宋体" w:hAnsi="新宋体" w:cs="新宋体" w:hint="eastAsia"/>
          <w:sz w:val="24"/>
        </w:rPr>
        <w:t>___</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系</w:t>
      </w:r>
      <w:r>
        <w:rPr>
          <w:rFonts w:ascii="新宋体" w:eastAsia="新宋体" w:hAnsi="新宋体" w:cs="新宋体" w:hint="eastAsia"/>
          <w:sz w:val="24"/>
          <w:u w:val="single"/>
        </w:rPr>
        <w:t xml:space="preserve">                          _</w:t>
      </w:r>
      <w:r>
        <w:rPr>
          <w:rFonts w:ascii="新宋体" w:eastAsia="新宋体" w:hAnsi="新宋体" w:cs="新宋体" w:hint="eastAsia"/>
          <w:sz w:val="24"/>
        </w:rPr>
        <w:t>___ （投标人名称）的法定代表人。</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r>
        <w:rPr>
          <w:rFonts w:ascii="新宋体" w:eastAsia="新宋体" w:hAnsi="新宋体" w:cs="新宋体" w:hint="eastAsia"/>
          <w:sz w:val="24"/>
        </w:rPr>
        <w:t>特此证明。</w:t>
      </w:r>
    </w:p>
    <w:p w:rsidR="008C6F80" w:rsidRDefault="008C6F80" w:rsidP="008C6F80">
      <w:pPr>
        <w:autoSpaceDE w:val="0"/>
        <w:autoSpaceDN w:val="0"/>
        <w:adjustRightInd w:val="0"/>
        <w:spacing w:line="420" w:lineRule="exact"/>
        <w:ind w:firstLineChars="200" w:firstLine="480"/>
        <w:jc w:val="left"/>
        <w:rPr>
          <w:rFonts w:ascii="新宋体" w:eastAsia="新宋体" w:hAnsi="新宋体" w:cs="新宋体"/>
          <w:sz w:val="24"/>
        </w:rPr>
      </w:pPr>
    </w:p>
    <w:p w:rsidR="008C6F80" w:rsidRDefault="008C6F80" w:rsidP="008C6F80">
      <w:pPr>
        <w:autoSpaceDE w:val="0"/>
        <w:autoSpaceDN w:val="0"/>
        <w:adjustRightInd w:val="0"/>
        <w:spacing w:line="420" w:lineRule="exact"/>
        <w:ind w:firstLineChars="200" w:firstLine="480"/>
        <w:jc w:val="right"/>
        <w:rPr>
          <w:rFonts w:ascii="新宋体" w:eastAsia="新宋体" w:hAnsi="新宋体" w:cs="新宋体"/>
          <w:sz w:val="24"/>
        </w:rPr>
      </w:pPr>
      <w:r>
        <w:rPr>
          <w:rFonts w:ascii="新宋体" w:eastAsia="新宋体" w:hAnsi="新宋体" w:cs="新宋体" w:hint="eastAsia"/>
          <w:sz w:val="24"/>
        </w:rPr>
        <w:t>投标人：</w:t>
      </w:r>
      <w:r>
        <w:rPr>
          <w:rFonts w:ascii="新宋体" w:eastAsia="新宋体" w:hAnsi="新宋体" w:cs="新宋体" w:hint="eastAsia"/>
          <w:sz w:val="24"/>
          <w:u w:val="single"/>
        </w:rPr>
        <w:t>___                       _</w:t>
      </w:r>
      <w:r>
        <w:rPr>
          <w:rFonts w:ascii="新宋体" w:eastAsia="新宋体" w:hAnsi="新宋体" w:cs="新宋体" w:hint="eastAsia"/>
          <w:sz w:val="24"/>
        </w:rPr>
        <w:t>_（盖单位章）</w:t>
      </w:r>
    </w:p>
    <w:p w:rsidR="008C6F80" w:rsidRDefault="008C6F80" w:rsidP="008C6F80">
      <w:pPr>
        <w:autoSpaceDE w:val="0"/>
        <w:autoSpaceDN w:val="0"/>
        <w:adjustRightInd w:val="0"/>
        <w:spacing w:line="420" w:lineRule="exact"/>
        <w:ind w:firstLineChars="200" w:firstLine="480"/>
        <w:jc w:val="right"/>
        <w:rPr>
          <w:rFonts w:ascii="新宋体" w:eastAsia="新宋体" w:hAnsi="新宋体" w:cs="新宋体"/>
          <w:sz w:val="24"/>
        </w:rPr>
      </w:pPr>
      <w:r>
        <w:rPr>
          <w:rFonts w:ascii="新宋体" w:eastAsia="新宋体" w:hAnsi="新宋体" w:cs="新宋体" w:hint="eastAsia"/>
          <w:sz w:val="24"/>
          <w:u w:val="single"/>
        </w:rPr>
        <w:t xml:space="preserve">__       </w:t>
      </w:r>
      <w:r>
        <w:rPr>
          <w:rFonts w:ascii="新宋体" w:eastAsia="新宋体" w:hAnsi="新宋体" w:cs="新宋体" w:hint="eastAsia"/>
          <w:sz w:val="24"/>
        </w:rPr>
        <w:t>___年</w:t>
      </w:r>
      <w:r>
        <w:rPr>
          <w:rFonts w:ascii="新宋体" w:eastAsia="新宋体" w:hAnsi="新宋体" w:cs="新宋体" w:hint="eastAsia"/>
          <w:sz w:val="24"/>
          <w:u w:val="single"/>
        </w:rPr>
        <w:t xml:space="preserve">__         </w:t>
      </w:r>
      <w:r>
        <w:rPr>
          <w:rFonts w:ascii="新宋体" w:eastAsia="新宋体" w:hAnsi="新宋体" w:cs="新宋体" w:hint="eastAsia"/>
          <w:sz w:val="24"/>
        </w:rPr>
        <w:t>___ 月</w:t>
      </w:r>
      <w:r>
        <w:rPr>
          <w:rFonts w:ascii="新宋体" w:eastAsia="新宋体" w:hAnsi="新宋体" w:cs="新宋体" w:hint="eastAsia"/>
          <w:sz w:val="24"/>
          <w:u w:val="single"/>
        </w:rPr>
        <w:t xml:space="preserve">_     </w:t>
      </w:r>
      <w:r>
        <w:rPr>
          <w:rFonts w:ascii="新宋体" w:eastAsia="新宋体" w:hAnsi="新宋体" w:cs="新宋体" w:hint="eastAsia"/>
          <w:sz w:val="24"/>
        </w:rPr>
        <w:t>_</w:t>
      </w:r>
      <w:r>
        <w:rPr>
          <w:rFonts w:ascii="新宋体" w:eastAsia="新宋体" w:hAnsi="新宋体" w:cs="新宋体" w:hint="eastAsia"/>
          <w:sz w:val="24"/>
          <w:u w:val="single"/>
        </w:rPr>
        <w:t xml:space="preserve">     </w:t>
      </w:r>
      <w:r>
        <w:rPr>
          <w:rFonts w:ascii="新宋体" w:eastAsia="新宋体" w:hAnsi="新宋体" w:cs="新宋体" w:hint="eastAsia"/>
          <w:sz w:val="24"/>
        </w:rPr>
        <w:t>_日</w:t>
      </w:r>
    </w:p>
    <w:p w:rsidR="008C6F80" w:rsidRDefault="008C6F80" w:rsidP="008C6F80">
      <w:pPr>
        <w:autoSpaceDE w:val="0"/>
        <w:autoSpaceDN w:val="0"/>
        <w:adjustRightInd w:val="0"/>
        <w:spacing w:line="420" w:lineRule="exact"/>
        <w:ind w:firstLineChars="200" w:firstLine="560"/>
        <w:jc w:val="left"/>
        <w:rPr>
          <w:rFonts w:ascii="新宋体" w:eastAsia="新宋体" w:hAnsi="新宋体" w:cs="新宋体"/>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sz w:val="28"/>
          <w:szCs w:val="28"/>
        </w:rPr>
      </w:pPr>
      <w:bookmarkStart w:id="523" w:name="_Toc250616674"/>
      <w:r>
        <w:rPr>
          <w:rFonts w:ascii="新宋体" w:eastAsia="新宋体" w:hAnsi="新宋体" w:cs="新宋体" w:hint="eastAsia"/>
          <w:sz w:val="28"/>
          <w:szCs w:val="28"/>
        </w:rPr>
        <w:t>（二）法人授权委托书</w:t>
      </w:r>
      <w:bookmarkEnd w:id="523"/>
    </w:p>
    <w:p w:rsidR="008C6F80" w:rsidRDefault="008C6F80" w:rsidP="008C6F80">
      <w:pPr>
        <w:autoSpaceDE w:val="0"/>
        <w:autoSpaceDN w:val="0"/>
        <w:adjustRightInd w:val="0"/>
        <w:spacing w:line="420" w:lineRule="exact"/>
        <w:jc w:val="center"/>
        <w:rPr>
          <w:rFonts w:ascii="新宋体" w:eastAsia="新宋体" w:hAnsi="新宋体" w:cs="新宋体"/>
          <w:sz w:val="28"/>
          <w:szCs w:val="28"/>
        </w:rPr>
      </w:pPr>
    </w:p>
    <w:p w:rsidR="008C6F80" w:rsidRDefault="008C6F80" w:rsidP="008C6F80">
      <w:pPr>
        <w:autoSpaceDE w:val="0"/>
        <w:autoSpaceDN w:val="0"/>
        <w:adjustRightInd w:val="0"/>
        <w:spacing w:line="440" w:lineRule="exact"/>
        <w:ind w:firstLineChars="200" w:firstLine="480"/>
        <w:jc w:val="left"/>
        <w:rPr>
          <w:rFonts w:ascii="新宋体" w:eastAsia="新宋体" w:hAnsi="新宋体" w:cs="新宋体"/>
          <w:sz w:val="24"/>
        </w:rPr>
      </w:pPr>
      <w:r>
        <w:rPr>
          <w:rFonts w:ascii="新宋体" w:eastAsia="新宋体" w:hAnsi="新宋体" w:cs="新宋体" w:hint="eastAsia"/>
          <w:sz w:val="24"/>
        </w:rPr>
        <w:t xml:space="preserve">本人 </w:t>
      </w:r>
      <w:r>
        <w:rPr>
          <w:rFonts w:ascii="新宋体" w:eastAsia="新宋体" w:hAnsi="新宋体" w:cs="新宋体" w:hint="eastAsia"/>
          <w:sz w:val="24"/>
          <w:u w:val="single"/>
        </w:rPr>
        <w:t xml:space="preserve">       </w:t>
      </w:r>
      <w:r>
        <w:rPr>
          <w:rFonts w:ascii="新宋体" w:eastAsia="新宋体" w:hAnsi="新宋体" w:cs="新宋体" w:hint="eastAsia"/>
          <w:sz w:val="24"/>
        </w:rPr>
        <w:t>（姓名）系</w:t>
      </w:r>
      <w:r>
        <w:rPr>
          <w:rFonts w:ascii="新宋体" w:eastAsia="新宋体" w:hAnsi="新宋体" w:cs="新宋体" w:hint="eastAsia"/>
          <w:sz w:val="24"/>
          <w:u w:val="single"/>
        </w:rPr>
        <w:t xml:space="preserve">       </w:t>
      </w:r>
      <w:r>
        <w:rPr>
          <w:rFonts w:ascii="新宋体" w:eastAsia="新宋体" w:hAnsi="新宋体" w:cs="新宋体" w:hint="eastAsia"/>
          <w:sz w:val="24"/>
        </w:rPr>
        <w:t>（投标人名称）的法定代表人，现委托</w:t>
      </w:r>
      <w:r>
        <w:rPr>
          <w:rFonts w:ascii="新宋体" w:eastAsia="新宋体" w:hAnsi="新宋体" w:cs="新宋体" w:hint="eastAsia"/>
          <w:sz w:val="24"/>
          <w:u w:val="single"/>
        </w:rPr>
        <w:t xml:space="preserve">       </w:t>
      </w:r>
      <w:r>
        <w:rPr>
          <w:rFonts w:ascii="新宋体" w:eastAsia="新宋体" w:hAnsi="新宋体" w:cs="新宋体" w:hint="eastAsia"/>
          <w:sz w:val="24"/>
        </w:rPr>
        <w:t>（姓名）为我方代理人。代理人根据授权，以我方名义签署、澄清、说明、补正、递交、撤回、修改</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（项目名称）施工投标文件、签订合同和处理有关事宜，其法律后果由我方承担。</w:t>
      </w:r>
    </w:p>
    <w:p w:rsidR="008C6F80" w:rsidRDefault="008C6F80" w:rsidP="008C6F80">
      <w:pPr>
        <w:autoSpaceDE w:val="0"/>
        <w:autoSpaceDN w:val="0"/>
        <w:adjustRightInd w:val="0"/>
        <w:spacing w:line="440" w:lineRule="exact"/>
        <w:ind w:firstLineChars="200" w:firstLine="480"/>
        <w:jc w:val="left"/>
        <w:rPr>
          <w:rFonts w:ascii="新宋体" w:eastAsia="新宋体" w:hAnsi="新宋体" w:cs="新宋体"/>
          <w:sz w:val="24"/>
        </w:rPr>
      </w:pPr>
      <w:r>
        <w:rPr>
          <w:rFonts w:ascii="新宋体" w:eastAsia="新宋体" w:hAnsi="新宋体" w:cs="新宋体" w:hint="eastAsia"/>
          <w:sz w:val="24"/>
        </w:rPr>
        <w:t>委托期限：</w:t>
      </w:r>
      <w:r>
        <w:rPr>
          <w:rFonts w:ascii="新宋体" w:eastAsia="新宋体" w:hAnsi="新宋体" w:cs="新宋体" w:hint="eastAsia"/>
          <w:sz w:val="24"/>
          <w:u w:val="single"/>
        </w:rPr>
        <w:t xml:space="preserve">           </w:t>
      </w:r>
      <w:r>
        <w:rPr>
          <w:rFonts w:ascii="新宋体" w:eastAsia="新宋体" w:hAnsi="新宋体" w:cs="新宋体" w:hint="eastAsia"/>
          <w:sz w:val="24"/>
        </w:rPr>
        <w:t>。</w:t>
      </w:r>
    </w:p>
    <w:p w:rsidR="008C6F80" w:rsidRDefault="008C6F80" w:rsidP="008C6F80">
      <w:pPr>
        <w:autoSpaceDE w:val="0"/>
        <w:autoSpaceDN w:val="0"/>
        <w:adjustRightInd w:val="0"/>
        <w:spacing w:line="440" w:lineRule="exact"/>
        <w:ind w:firstLineChars="200" w:firstLine="480"/>
        <w:jc w:val="left"/>
        <w:rPr>
          <w:rFonts w:ascii="新宋体" w:eastAsia="新宋体" w:hAnsi="新宋体" w:cs="新宋体"/>
          <w:sz w:val="24"/>
        </w:rPr>
      </w:pPr>
      <w:r>
        <w:rPr>
          <w:rFonts w:ascii="新宋体" w:eastAsia="新宋体" w:hAnsi="新宋体" w:cs="新宋体" w:hint="eastAsia"/>
          <w:sz w:val="24"/>
        </w:rPr>
        <w:t>代理人无转委托权。</w:t>
      </w:r>
    </w:p>
    <w:p w:rsidR="008C6F80" w:rsidRDefault="008C6F80" w:rsidP="008C6F80">
      <w:pPr>
        <w:autoSpaceDE w:val="0"/>
        <w:autoSpaceDN w:val="0"/>
        <w:adjustRightInd w:val="0"/>
        <w:spacing w:line="440" w:lineRule="exact"/>
        <w:ind w:firstLineChars="200" w:firstLine="480"/>
        <w:jc w:val="left"/>
        <w:rPr>
          <w:rFonts w:ascii="新宋体" w:eastAsia="新宋体" w:hAnsi="新宋体" w:cs="新宋体"/>
          <w:sz w:val="24"/>
        </w:rPr>
      </w:pPr>
      <w:r>
        <w:rPr>
          <w:rFonts w:ascii="新宋体" w:eastAsia="新宋体" w:hAnsi="新宋体" w:cs="新宋体" w:hint="eastAsia"/>
          <w:sz w:val="24"/>
        </w:rPr>
        <w:t>附：法定代表人身份证明</w:t>
      </w:r>
    </w:p>
    <w:p w:rsidR="008C6F80" w:rsidRDefault="008C6F80" w:rsidP="008C6F80">
      <w:pPr>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投标人：</w:t>
      </w:r>
      <w:r>
        <w:rPr>
          <w:rFonts w:ascii="新宋体" w:eastAsia="新宋体" w:hAnsi="新宋体" w:cs="新宋体" w:hint="eastAsia"/>
          <w:sz w:val="24"/>
          <w:u w:val="single"/>
        </w:rPr>
        <w:t xml:space="preserve">                           </w:t>
      </w:r>
      <w:r>
        <w:rPr>
          <w:rFonts w:ascii="新宋体" w:eastAsia="新宋体" w:hAnsi="新宋体" w:cs="新宋体" w:hint="eastAsia"/>
          <w:sz w:val="24"/>
        </w:rPr>
        <w:t>（盖单位章）</w:t>
      </w:r>
    </w:p>
    <w:p w:rsidR="008C6F80" w:rsidRDefault="008C6F80" w:rsidP="008C6F80">
      <w:pPr>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法定代表人：</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（签字）</w:t>
      </w:r>
    </w:p>
    <w:p w:rsidR="008C6F80" w:rsidRDefault="008C6F80" w:rsidP="008C6F80">
      <w:pPr>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身份证号码：</w:t>
      </w:r>
      <w:r>
        <w:rPr>
          <w:rFonts w:ascii="新宋体" w:eastAsia="新宋体" w:hAnsi="新宋体" w:cs="新宋体" w:hint="eastAsia"/>
          <w:sz w:val="24"/>
          <w:u w:val="single"/>
        </w:rPr>
        <w:t xml:space="preserve">                                  </w:t>
      </w:r>
    </w:p>
    <w:p w:rsidR="008C6F80" w:rsidRDefault="008C6F80" w:rsidP="008C6F80">
      <w:pPr>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委托代理人：</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（签字）</w:t>
      </w:r>
    </w:p>
    <w:p w:rsidR="008C6F80" w:rsidRDefault="008C6F80" w:rsidP="008C6F80">
      <w:pPr>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身份证号码：</w:t>
      </w:r>
      <w:r>
        <w:rPr>
          <w:rFonts w:ascii="新宋体" w:eastAsia="新宋体" w:hAnsi="新宋体" w:cs="新宋体" w:hint="eastAsia"/>
          <w:sz w:val="24"/>
          <w:u w:val="single"/>
        </w:rPr>
        <w:t xml:space="preserve">                                   </w:t>
      </w:r>
    </w:p>
    <w:p w:rsidR="008C6F80" w:rsidRDefault="008C6F80" w:rsidP="008C6F80">
      <w:pPr>
        <w:tabs>
          <w:tab w:val="left" w:pos="3683"/>
        </w:tabs>
        <w:autoSpaceDE w:val="0"/>
        <w:autoSpaceDN w:val="0"/>
        <w:adjustRightInd w:val="0"/>
        <w:spacing w:line="440" w:lineRule="exact"/>
        <w:ind w:firstLineChars="1542" w:firstLine="3701"/>
        <w:jc w:val="left"/>
        <w:rPr>
          <w:rFonts w:ascii="新宋体" w:eastAsia="新宋体" w:hAnsi="新宋体" w:cs="新宋体"/>
          <w:sz w:val="24"/>
        </w:rPr>
      </w:pPr>
      <w:r>
        <w:rPr>
          <w:rFonts w:ascii="新宋体" w:eastAsia="新宋体" w:hAnsi="新宋体" w:cs="新宋体" w:hint="eastAsia"/>
          <w:sz w:val="24"/>
        </w:rPr>
        <w:tab/>
        <w:t xml:space="preserve">       </w:t>
      </w:r>
      <w:r>
        <w:rPr>
          <w:rFonts w:ascii="新宋体" w:eastAsia="新宋体" w:hAnsi="新宋体" w:cs="新宋体" w:hint="eastAsia"/>
          <w:sz w:val="24"/>
          <w:u w:val="single"/>
        </w:rPr>
        <w:t xml:space="preserve">      </w:t>
      </w:r>
      <w:r>
        <w:rPr>
          <w:rFonts w:ascii="新宋体" w:eastAsia="新宋体" w:hAnsi="新宋体" w:cs="新宋体" w:hint="eastAsia"/>
          <w:sz w:val="24"/>
        </w:rPr>
        <w:t>年</w:t>
      </w:r>
      <w:r>
        <w:rPr>
          <w:rFonts w:ascii="新宋体" w:eastAsia="新宋体" w:hAnsi="新宋体" w:cs="新宋体" w:hint="eastAsia"/>
          <w:sz w:val="24"/>
          <w:u w:val="single"/>
        </w:rPr>
        <w:t xml:space="preserve">       </w:t>
      </w:r>
      <w:r>
        <w:rPr>
          <w:rFonts w:ascii="新宋体" w:eastAsia="新宋体" w:hAnsi="新宋体" w:cs="新宋体" w:hint="eastAsia"/>
          <w:sz w:val="24"/>
        </w:rPr>
        <w:t>月</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日</w:t>
      </w:r>
    </w:p>
    <w:p w:rsidR="008C6F80" w:rsidRDefault="008C6F80" w:rsidP="008C6F80">
      <w:pPr>
        <w:autoSpaceDE w:val="0"/>
        <w:autoSpaceDN w:val="0"/>
        <w:adjustRightInd w:val="0"/>
        <w:spacing w:line="420" w:lineRule="exact"/>
        <w:jc w:val="center"/>
        <w:outlineLvl w:val="0"/>
        <w:rPr>
          <w:rFonts w:hAnsi="宋体" w:cs="宋体"/>
          <w:b/>
          <w:bCs/>
          <w:sz w:val="28"/>
          <w:szCs w:val="21"/>
        </w:rPr>
      </w:pPr>
      <w:bookmarkStart w:id="524" w:name="_Toc250616675"/>
    </w:p>
    <w:p w:rsidR="008C6F80" w:rsidRDefault="008C6F80" w:rsidP="008C6F80">
      <w:pPr>
        <w:autoSpaceDE w:val="0"/>
        <w:autoSpaceDN w:val="0"/>
        <w:adjustRightInd w:val="0"/>
        <w:spacing w:line="420" w:lineRule="exact"/>
        <w:jc w:val="center"/>
        <w:outlineLvl w:val="0"/>
        <w:rPr>
          <w:rFonts w:hAnsi="宋体" w:cs="宋体"/>
          <w:b/>
          <w:bCs/>
          <w:sz w:val="28"/>
          <w:szCs w:val="21"/>
        </w:rPr>
      </w:pPr>
    </w:p>
    <w:p w:rsidR="008C6F80" w:rsidRDefault="008C6F80" w:rsidP="008C6F80">
      <w:pPr>
        <w:autoSpaceDE w:val="0"/>
        <w:autoSpaceDN w:val="0"/>
        <w:adjustRightInd w:val="0"/>
        <w:spacing w:line="420" w:lineRule="exact"/>
        <w:jc w:val="center"/>
        <w:outlineLvl w:val="0"/>
        <w:rPr>
          <w:rFonts w:hAnsi="宋体" w:cs="宋体"/>
          <w:b/>
          <w:bCs/>
          <w:sz w:val="28"/>
          <w:szCs w:val="21"/>
        </w:rPr>
      </w:pPr>
    </w:p>
    <w:p w:rsidR="008C6F80" w:rsidRDefault="008C6F80" w:rsidP="008C6F80">
      <w:pPr>
        <w:autoSpaceDE w:val="0"/>
        <w:autoSpaceDN w:val="0"/>
        <w:adjustRightInd w:val="0"/>
        <w:spacing w:line="420" w:lineRule="exact"/>
        <w:jc w:val="center"/>
        <w:outlineLvl w:val="0"/>
        <w:rPr>
          <w:rFonts w:ascii="华文中宋" w:eastAsia="华文中宋" w:hAnsi="华文中宋"/>
          <w:b/>
          <w:bCs/>
          <w:sz w:val="36"/>
          <w:szCs w:val="36"/>
        </w:rPr>
      </w:pPr>
      <w:r>
        <w:rPr>
          <w:rFonts w:hAnsi="宋体" w:cs="宋体" w:hint="eastAsia"/>
          <w:b/>
          <w:bCs/>
          <w:sz w:val="28"/>
          <w:szCs w:val="21"/>
        </w:rPr>
        <w:lastRenderedPageBreak/>
        <w:t>（三）承诺书</w:t>
      </w:r>
    </w:p>
    <w:p w:rsidR="008C6F80" w:rsidRDefault="008C6F80" w:rsidP="008C6F80">
      <w:pPr>
        <w:spacing w:line="520" w:lineRule="exact"/>
        <w:jc w:val="center"/>
        <w:rPr>
          <w:rFonts w:hAnsi="宋体"/>
          <w:sz w:val="28"/>
          <w:szCs w:val="28"/>
        </w:rPr>
      </w:pPr>
      <w:r>
        <w:rPr>
          <w:rFonts w:hAnsi="宋体" w:hint="eastAsia"/>
          <w:sz w:val="28"/>
          <w:szCs w:val="28"/>
        </w:rPr>
        <w:t>①、关于农民工工资的承诺</w:t>
      </w:r>
    </w:p>
    <w:p w:rsidR="008C6F80" w:rsidRDefault="008C6F80" w:rsidP="008C6F80">
      <w:pPr>
        <w:spacing w:line="520" w:lineRule="exact"/>
        <w:rPr>
          <w:rFonts w:hAnsi="宋体"/>
          <w:sz w:val="22"/>
          <w:szCs w:val="22"/>
        </w:rPr>
      </w:pPr>
    </w:p>
    <w:p w:rsidR="008C6F80" w:rsidRDefault="008C6F80" w:rsidP="008C6F80">
      <w:pPr>
        <w:spacing w:line="520" w:lineRule="exact"/>
        <w:rPr>
          <w:rFonts w:hAnsi="宋体"/>
          <w:sz w:val="24"/>
        </w:rPr>
      </w:pPr>
      <w:r>
        <w:rPr>
          <w:rFonts w:hAnsi="宋体" w:hint="eastAsia"/>
          <w:sz w:val="24"/>
        </w:rPr>
        <w:t>致             （招标人）    ：</w:t>
      </w:r>
    </w:p>
    <w:p w:rsidR="008C6F80" w:rsidRDefault="008C6F80" w:rsidP="008C6F80">
      <w:pPr>
        <w:spacing w:line="520" w:lineRule="exact"/>
        <w:rPr>
          <w:rFonts w:hAnsi="宋体"/>
          <w:sz w:val="24"/>
        </w:rPr>
      </w:pPr>
      <w:r>
        <w:rPr>
          <w:rFonts w:hAnsi="宋体" w:hint="eastAsia"/>
          <w:sz w:val="24"/>
        </w:rPr>
        <w:t xml:space="preserve">    我单位为守法经营的建筑工程施工企业，针对本次（项目及标段全称）招标项目，我公司郑重承诺：</w:t>
      </w:r>
    </w:p>
    <w:p w:rsidR="008C6F80" w:rsidRDefault="008C6F80" w:rsidP="008C6F80">
      <w:pPr>
        <w:spacing w:line="520" w:lineRule="exact"/>
        <w:rPr>
          <w:rFonts w:hAnsi="宋体"/>
          <w:sz w:val="24"/>
        </w:rPr>
      </w:pPr>
      <w:r>
        <w:rPr>
          <w:rFonts w:hAnsi="宋体" w:hint="eastAsia"/>
          <w:sz w:val="24"/>
        </w:rPr>
        <w:t xml:space="preserve">    1、 截止本工程开标之日止，本企业无拖欠农民工工资及其他职工工资，无克扣或拖欠农民工工资的不良记录；</w:t>
      </w:r>
    </w:p>
    <w:p w:rsidR="008C6F80" w:rsidRDefault="008C6F80" w:rsidP="008C6F80">
      <w:pPr>
        <w:spacing w:line="520" w:lineRule="exact"/>
        <w:rPr>
          <w:rFonts w:hAnsi="宋体"/>
          <w:sz w:val="24"/>
        </w:rPr>
      </w:pPr>
      <w:r>
        <w:rPr>
          <w:rFonts w:hAnsi="宋体" w:hint="eastAsia"/>
          <w:sz w:val="24"/>
        </w:rPr>
        <w:t xml:space="preserve">    2、一旦确定本公司为该项目中标单位，我公司为保证不拖欠农民工资及其他职工工资，特作以下承诺： </w:t>
      </w:r>
    </w:p>
    <w:p w:rsidR="008C6F80" w:rsidRDefault="008C6F80" w:rsidP="008C6F80">
      <w:pPr>
        <w:spacing w:line="520" w:lineRule="exact"/>
        <w:rPr>
          <w:rFonts w:hAnsi="宋体"/>
          <w:sz w:val="24"/>
        </w:rPr>
      </w:pPr>
      <w:r>
        <w:rPr>
          <w:rFonts w:hAnsi="宋体" w:hint="eastAsia"/>
          <w:sz w:val="24"/>
        </w:rPr>
        <w:t xml:space="preserve">   （1）我单位中标后，将及时、足额存入农民工工资保障金；</w:t>
      </w:r>
    </w:p>
    <w:p w:rsidR="008C6F80" w:rsidRDefault="008C6F80" w:rsidP="008C6F80">
      <w:pPr>
        <w:spacing w:line="520" w:lineRule="exact"/>
        <w:rPr>
          <w:rFonts w:hAnsi="宋体"/>
          <w:sz w:val="24"/>
        </w:rPr>
      </w:pPr>
      <w:r>
        <w:rPr>
          <w:rFonts w:hAnsi="宋体" w:hint="eastAsia"/>
          <w:sz w:val="24"/>
        </w:rPr>
        <w:t xml:space="preserve">   （2）工程款优先支付农民工工资，不以任何理由拖欠农民工工资； 一旦我单位承建的建筑工程中出现拖欠职工工资情况的，可由建设行政主管部门从工资保障金中先予划支；</w:t>
      </w:r>
    </w:p>
    <w:p w:rsidR="008C6F80" w:rsidRDefault="008C6F80" w:rsidP="008C6F80">
      <w:pPr>
        <w:spacing w:line="520" w:lineRule="exact"/>
        <w:rPr>
          <w:rFonts w:hAnsi="宋体"/>
          <w:sz w:val="24"/>
        </w:rPr>
      </w:pPr>
      <w:r>
        <w:rPr>
          <w:rFonts w:hAnsi="宋体" w:hint="eastAsia"/>
          <w:sz w:val="24"/>
        </w:rPr>
        <w:t xml:space="preserve">   （3）在工程款结算或农民工工资支付出现争议纠纷时，积极配合主管部门协调解决。 </w:t>
      </w:r>
    </w:p>
    <w:p w:rsidR="008C6F80" w:rsidRDefault="008C6F80" w:rsidP="008C6F80">
      <w:pPr>
        <w:spacing w:line="520" w:lineRule="exact"/>
        <w:rPr>
          <w:rFonts w:hAnsi="宋体"/>
          <w:sz w:val="24"/>
        </w:rPr>
      </w:pPr>
      <w:r>
        <w:rPr>
          <w:rFonts w:hAnsi="宋体" w:hint="eastAsia"/>
          <w:sz w:val="24"/>
        </w:rPr>
        <w:t>如果发生违反规定拖欠或克扣农民工工资行为，造成农民工上访等恶性事件，本单位愿意接受人力资源社会保障、住房和城乡建设、公安、行业行政主管等部门依照有关规定作出的处理和处罚决定。</w:t>
      </w:r>
    </w:p>
    <w:p w:rsidR="008C6F80" w:rsidRDefault="008C6F80" w:rsidP="008C6F80">
      <w:pPr>
        <w:spacing w:line="520" w:lineRule="exact"/>
        <w:rPr>
          <w:rFonts w:hAnsi="宋体"/>
          <w:sz w:val="24"/>
        </w:rPr>
      </w:pPr>
    </w:p>
    <w:p w:rsidR="008C6F80" w:rsidRDefault="008C6F80" w:rsidP="008C6F80">
      <w:pPr>
        <w:spacing w:line="520" w:lineRule="exact"/>
        <w:jc w:val="center"/>
        <w:rPr>
          <w:rFonts w:hAnsi="宋体"/>
          <w:sz w:val="24"/>
        </w:rPr>
      </w:pPr>
      <w:r>
        <w:rPr>
          <w:rFonts w:hAnsi="宋体" w:hint="eastAsia"/>
          <w:sz w:val="24"/>
        </w:rPr>
        <w:t xml:space="preserve">                                  单位全称：（盖  章） </w:t>
      </w:r>
    </w:p>
    <w:p w:rsidR="008C6F80" w:rsidRDefault="008C6F80" w:rsidP="008C6F80">
      <w:pPr>
        <w:spacing w:line="520" w:lineRule="exact"/>
        <w:jc w:val="center"/>
        <w:rPr>
          <w:rFonts w:hAnsi="宋体"/>
          <w:sz w:val="24"/>
        </w:rPr>
      </w:pPr>
      <w:r>
        <w:rPr>
          <w:rFonts w:hAnsi="宋体" w:hint="eastAsia"/>
          <w:sz w:val="24"/>
        </w:rPr>
        <w:t xml:space="preserve">                                法定代表人（单位负责人）：（签 字） </w:t>
      </w:r>
    </w:p>
    <w:p w:rsidR="008C6F80" w:rsidRDefault="008C6F80" w:rsidP="008C6F80">
      <w:pPr>
        <w:spacing w:line="520" w:lineRule="exact"/>
        <w:rPr>
          <w:rFonts w:hAnsi="宋体"/>
          <w:sz w:val="24"/>
        </w:rPr>
      </w:pPr>
      <w:r>
        <w:rPr>
          <w:rFonts w:hAnsi="宋体" w:hint="eastAsia"/>
          <w:sz w:val="24"/>
        </w:rPr>
        <w:t xml:space="preserve">                                                       年    月    日 </w:t>
      </w:r>
    </w:p>
    <w:p w:rsidR="008C6F80" w:rsidRDefault="008C6F80" w:rsidP="008C6F80">
      <w:pPr>
        <w:spacing w:line="400" w:lineRule="exact"/>
        <w:jc w:val="right"/>
        <w:rPr>
          <w:rFonts w:hAnsi="宋体"/>
          <w:sz w:val="24"/>
        </w:rPr>
      </w:pP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8C6F80">
      <w:pPr>
        <w:spacing w:line="520" w:lineRule="exact"/>
        <w:jc w:val="center"/>
        <w:rPr>
          <w:rFonts w:hAnsi="宋体"/>
          <w:sz w:val="24"/>
        </w:rPr>
      </w:pPr>
    </w:p>
    <w:p w:rsidR="008C6F80" w:rsidRDefault="008C6F80" w:rsidP="008C6F80">
      <w:pPr>
        <w:spacing w:line="520" w:lineRule="exact"/>
        <w:jc w:val="center"/>
        <w:rPr>
          <w:rFonts w:hAnsi="宋体"/>
          <w:sz w:val="24"/>
        </w:rPr>
      </w:pPr>
    </w:p>
    <w:p w:rsidR="008C6F80" w:rsidRDefault="008C6F80" w:rsidP="008C6F80">
      <w:pPr>
        <w:spacing w:line="520" w:lineRule="exact"/>
        <w:jc w:val="center"/>
        <w:rPr>
          <w:rFonts w:hAnsi="宋体"/>
          <w:sz w:val="24"/>
        </w:rPr>
      </w:pPr>
    </w:p>
    <w:p w:rsidR="008C6F80" w:rsidRDefault="008C6F80" w:rsidP="008C6F80">
      <w:pPr>
        <w:spacing w:line="520" w:lineRule="exact"/>
        <w:jc w:val="center"/>
        <w:rPr>
          <w:rFonts w:hAnsi="宋体"/>
          <w:sz w:val="24"/>
        </w:rPr>
      </w:pPr>
    </w:p>
    <w:p w:rsidR="008C6F80" w:rsidRDefault="008C6F80" w:rsidP="008C6F80">
      <w:pPr>
        <w:spacing w:line="520" w:lineRule="exact"/>
        <w:jc w:val="center"/>
        <w:rPr>
          <w:rFonts w:hAnsi="宋体"/>
          <w:sz w:val="24"/>
        </w:rPr>
      </w:pPr>
      <w:r>
        <w:rPr>
          <w:rFonts w:hAnsi="宋体" w:hint="eastAsia"/>
          <w:sz w:val="24"/>
        </w:rPr>
        <w:t>②、企业“不挂靠、不转包、不违法分包”专项承诺书</w:t>
      </w: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8C6F80">
      <w:pPr>
        <w:spacing w:line="520" w:lineRule="exact"/>
        <w:jc w:val="center"/>
        <w:rPr>
          <w:rFonts w:hAnsi="宋体"/>
          <w:sz w:val="24"/>
        </w:rPr>
      </w:pPr>
      <w:r>
        <w:rPr>
          <w:rFonts w:hAnsi="宋体" w:hint="eastAsia"/>
          <w:sz w:val="24"/>
        </w:rPr>
        <w:t xml:space="preserve">       ③、建造师无在建承诺书</w:t>
      </w:r>
    </w:p>
    <w:p w:rsidR="008C6F80" w:rsidRDefault="008C6F80" w:rsidP="008C6F80">
      <w:pPr>
        <w:autoSpaceDE w:val="0"/>
        <w:autoSpaceDN w:val="0"/>
        <w:adjustRightInd w:val="0"/>
        <w:spacing w:line="380" w:lineRule="exact"/>
        <w:jc w:val="center"/>
        <w:rPr>
          <w:rFonts w:ascii="新宋体" w:eastAsia="新宋体" w:hAnsi="新宋体" w:cs="TimesNewRomanPSMT"/>
          <w:b/>
          <w:sz w:val="24"/>
        </w:rPr>
      </w:pPr>
    </w:p>
    <w:p w:rsidR="008C6F80" w:rsidRDefault="008C6F80" w:rsidP="00ED490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8C6F80" w:rsidRDefault="008C6F80" w:rsidP="008C6F80">
      <w:pPr>
        <w:spacing w:line="440" w:lineRule="exact"/>
        <w:ind w:firstLineChars="200" w:firstLine="480"/>
        <w:rPr>
          <w:rFonts w:hAnsi="宋体"/>
          <w:sz w:val="24"/>
        </w:rPr>
      </w:pPr>
      <w:r>
        <w:rPr>
          <w:rFonts w:hAnsi="宋体" w:hint="eastAsia"/>
          <w:sz w:val="24"/>
        </w:rPr>
        <w:t>我方在此声明，我方拟派往</w:t>
      </w:r>
      <w:r>
        <w:rPr>
          <w:rFonts w:hAnsi="宋体" w:hint="eastAsia"/>
          <w:sz w:val="24"/>
          <w:u w:val="single"/>
        </w:rPr>
        <w:t xml:space="preserve">        （项目名称）</w:t>
      </w:r>
      <w:r>
        <w:rPr>
          <w:rFonts w:hAnsi="宋体" w:hint="eastAsia"/>
          <w:sz w:val="24"/>
        </w:rPr>
        <w:t>（以下简称“本工程”）的项目经理</w:t>
      </w:r>
      <w:r>
        <w:rPr>
          <w:rFonts w:hAnsi="宋体" w:hint="eastAsia"/>
          <w:sz w:val="24"/>
          <w:u w:val="single"/>
        </w:rPr>
        <w:t xml:space="preserve">           </w:t>
      </w:r>
      <w:r>
        <w:rPr>
          <w:rFonts w:hAnsi="宋体" w:hint="eastAsia"/>
          <w:sz w:val="24"/>
        </w:rPr>
        <w:t>（项目经理姓名）现阶段没有担任任何在施建设工程项目的项目经理。</w:t>
      </w:r>
    </w:p>
    <w:p w:rsidR="008C6F80" w:rsidRDefault="008C6F80" w:rsidP="008C6F8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8C6F80" w:rsidRDefault="008C6F80" w:rsidP="008C6F80">
      <w:pPr>
        <w:spacing w:line="440" w:lineRule="exact"/>
        <w:ind w:firstLineChars="200" w:firstLine="480"/>
        <w:rPr>
          <w:rFonts w:hAnsi="宋体"/>
          <w:sz w:val="24"/>
        </w:rPr>
      </w:pPr>
    </w:p>
    <w:p w:rsidR="008C6F80" w:rsidRDefault="008C6F80" w:rsidP="008C6F80">
      <w:pPr>
        <w:spacing w:line="440" w:lineRule="exact"/>
        <w:ind w:firstLineChars="200" w:firstLine="480"/>
        <w:rPr>
          <w:rFonts w:hAnsi="宋体"/>
          <w:sz w:val="24"/>
        </w:rPr>
      </w:pPr>
      <w:r>
        <w:rPr>
          <w:rFonts w:hAnsi="宋体" w:hint="eastAsia"/>
          <w:sz w:val="24"/>
        </w:rPr>
        <w:t>特此承诺</w:t>
      </w:r>
    </w:p>
    <w:p w:rsidR="008C6F80" w:rsidRDefault="008C6F80" w:rsidP="008C6F80">
      <w:pPr>
        <w:spacing w:line="440" w:lineRule="exact"/>
        <w:ind w:firstLineChars="200" w:firstLine="480"/>
        <w:rPr>
          <w:rFonts w:hAnsi="宋体"/>
          <w:sz w:val="24"/>
        </w:rPr>
      </w:pPr>
    </w:p>
    <w:p w:rsidR="008C6F80" w:rsidRDefault="008C6F80" w:rsidP="008C6F80">
      <w:pPr>
        <w:spacing w:line="440" w:lineRule="exact"/>
        <w:jc w:val="right"/>
        <w:rPr>
          <w:rFonts w:hAnsi="宋体"/>
          <w:sz w:val="24"/>
        </w:rPr>
      </w:pPr>
      <w:r>
        <w:rPr>
          <w:rFonts w:hAnsi="宋体" w:hint="eastAsia"/>
          <w:sz w:val="24"/>
        </w:rPr>
        <w:t>投标人：</w:t>
      </w:r>
      <w:r>
        <w:rPr>
          <w:rFonts w:hAnsi="宋体" w:hint="eastAsia"/>
          <w:sz w:val="24"/>
          <w:u w:val="single"/>
        </w:rPr>
        <w:t xml:space="preserve">                             </w:t>
      </w:r>
      <w:r>
        <w:rPr>
          <w:rFonts w:hAnsi="宋体" w:hint="eastAsia"/>
          <w:sz w:val="24"/>
        </w:rPr>
        <w:t>（盖单位章）</w:t>
      </w:r>
    </w:p>
    <w:p w:rsidR="008C6F80" w:rsidRDefault="008C6F80" w:rsidP="008C6F80">
      <w:pPr>
        <w:spacing w:line="440" w:lineRule="exact"/>
        <w:jc w:val="right"/>
        <w:rPr>
          <w:rFonts w:hAnsi="宋体"/>
          <w:sz w:val="24"/>
        </w:rPr>
      </w:pPr>
      <w:r>
        <w:rPr>
          <w:rFonts w:hAnsi="宋体" w:hint="eastAsia"/>
          <w:sz w:val="24"/>
        </w:rPr>
        <w:t>法定代表人（单位负责人）：</w:t>
      </w:r>
      <w:r>
        <w:rPr>
          <w:rFonts w:hAnsi="宋体" w:hint="eastAsia"/>
          <w:sz w:val="24"/>
          <w:u w:val="single"/>
        </w:rPr>
        <w:t xml:space="preserve">             </w:t>
      </w:r>
      <w:r>
        <w:rPr>
          <w:rFonts w:hAnsi="宋体" w:hint="eastAsia"/>
          <w:sz w:val="24"/>
        </w:rPr>
        <w:t>（签字或盖章）</w:t>
      </w:r>
    </w:p>
    <w:p w:rsidR="008C6F80" w:rsidRDefault="008C6F80" w:rsidP="008C6F80">
      <w:pPr>
        <w:spacing w:line="440" w:lineRule="exact"/>
        <w:jc w:val="right"/>
        <w:rPr>
          <w:rFonts w:hAnsi="宋体"/>
          <w:sz w:val="24"/>
        </w:rPr>
      </w:pPr>
    </w:p>
    <w:p w:rsidR="008C6F80" w:rsidRDefault="008C6F80" w:rsidP="008C6F80">
      <w:pPr>
        <w:spacing w:line="440" w:lineRule="exact"/>
        <w:jc w:val="right"/>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8C6F80" w:rsidRDefault="008C6F80" w:rsidP="008C6F80">
      <w:pPr>
        <w:spacing w:line="440" w:lineRule="exact"/>
        <w:jc w:val="right"/>
        <w:rPr>
          <w:rFonts w:hAnsi="宋体"/>
          <w:sz w:val="24"/>
        </w:rPr>
      </w:pPr>
    </w:p>
    <w:p w:rsidR="008C6F80" w:rsidRDefault="008C6F80" w:rsidP="008C6F80">
      <w:pPr>
        <w:spacing w:line="440" w:lineRule="exact"/>
        <w:jc w:val="right"/>
        <w:rPr>
          <w:rFonts w:hAnsi="宋体"/>
          <w:sz w:val="24"/>
        </w:rPr>
      </w:pPr>
    </w:p>
    <w:p w:rsidR="008C6F80" w:rsidRDefault="008C6F80" w:rsidP="008C6F80">
      <w:pPr>
        <w:spacing w:line="360" w:lineRule="auto"/>
        <w:ind w:firstLineChars="1100" w:firstLine="2640"/>
        <w:rPr>
          <w:rFonts w:ascii="黑体" w:eastAsia="黑体" w:hAnsi="新宋体" w:cs="黑体"/>
          <w:sz w:val="24"/>
        </w:rPr>
      </w:pPr>
    </w:p>
    <w:p w:rsidR="008C6F80" w:rsidRDefault="008C6F80" w:rsidP="008C6F80">
      <w:pPr>
        <w:spacing w:line="360" w:lineRule="auto"/>
        <w:ind w:firstLineChars="1100" w:firstLine="2640"/>
        <w:rPr>
          <w:rFonts w:ascii="黑体" w:eastAsia="黑体" w:hAnsi="新宋体" w:cs="黑体"/>
          <w:sz w:val="24"/>
        </w:rPr>
      </w:pPr>
    </w:p>
    <w:p w:rsidR="008C6F80" w:rsidRDefault="008C6F80" w:rsidP="008C6F80">
      <w:pPr>
        <w:spacing w:line="360" w:lineRule="auto"/>
        <w:ind w:firstLineChars="1100" w:firstLine="2640"/>
        <w:rPr>
          <w:rFonts w:ascii="黑体" w:eastAsia="黑体" w:hAnsi="新宋体" w:cs="黑体"/>
          <w:sz w:val="24"/>
        </w:rPr>
      </w:pPr>
    </w:p>
    <w:p w:rsidR="008C6F80" w:rsidRDefault="008C6F80" w:rsidP="008C6F80">
      <w:pPr>
        <w:spacing w:line="360" w:lineRule="auto"/>
        <w:ind w:firstLineChars="1100" w:firstLine="2640"/>
        <w:rPr>
          <w:rFonts w:ascii="黑体" w:eastAsia="黑体" w:hAnsi="新宋体" w:cs="黑体"/>
          <w:sz w:val="24"/>
        </w:rPr>
      </w:pPr>
    </w:p>
    <w:p w:rsidR="008C6F80" w:rsidRDefault="008C6F80" w:rsidP="008C6F80">
      <w:pPr>
        <w:spacing w:line="360" w:lineRule="auto"/>
        <w:ind w:firstLineChars="1100" w:firstLine="3080"/>
        <w:rPr>
          <w:rFonts w:ascii="黑体" w:eastAsia="黑体" w:hAnsi="新宋体" w:cs="黑体"/>
          <w:sz w:val="28"/>
          <w:szCs w:val="28"/>
        </w:rPr>
      </w:pPr>
    </w:p>
    <w:p w:rsidR="008C6F80" w:rsidRDefault="008C6F80" w:rsidP="008C6F80">
      <w:pPr>
        <w:spacing w:line="360" w:lineRule="auto"/>
        <w:ind w:firstLineChars="1100" w:firstLine="3080"/>
        <w:rPr>
          <w:rFonts w:ascii="黑体" w:eastAsia="黑体" w:hAnsi="新宋体" w:cs="黑体"/>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r>
        <w:rPr>
          <w:rFonts w:ascii="新宋体" w:eastAsia="新宋体" w:hAnsi="新宋体" w:cs="新宋体" w:hint="eastAsia"/>
          <w:b/>
          <w:bCs/>
          <w:sz w:val="28"/>
          <w:szCs w:val="28"/>
        </w:rPr>
        <w:t>三、投标保证金</w:t>
      </w:r>
      <w:bookmarkEnd w:id="524"/>
    </w:p>
    <w:p w:rsidR="008C6F80" w:rsidRDefault="008C6F80" w:rsidP="008C6F80">
      <w:pPr>
        <w:autoSpaceDE w:val="0"/>
        <w:autoSpaceDN w:val="0"/>
        <w:adjustRightInd w:val="0"/>
        <w:spacing w:line="420" w:lineRule="exact"/>
        <w:jc w:val="center"/>
        <w:rPr>
          <w:rFonts w:ascii="新宋体" w:eastAsia="新宋体" w:hAnsi="新宋体" w:cs="新宋体"/>
          <w:sz w:val="28"/>
          <w:szCs w:val="28"/>
        </w:rPr>
      </w:pPr>
    </w:p>
    <w:p w:rsidR="008C6F80" w:rsidRDefault="008C6F80" w:rsidP="008C6F80">
      <w:pPr>
        <w:autoSpaceDE w:val="0"/>
        <w:autoSpaceDN w:val="0"/>
        <w:adjustRightInd w:val="0"/>
        <w:spacing w:line="420" w:lineRule="exact"/>
        <w:jc w:val="left"/>
        <w:rPr>
          <w:rFonts w:ascii="新宋体" w:eastAsia="新宋体" w:hAnsi="新宋体" w:cs="新宋体"/>
          <w:szCs w:val="21"/>
        </w:rPr>
      </w:pPr>
      <w:r>
        <w:rPr>
          <w:rFonts w:ascii="新宋体" w:eastAsia="新宋体" w:hAnsi="新宋体" w:cs="新宋体" w:hint="eastAsia"/>
          <w:szCs w:val="21"/>
        </w:rPr>
        <w:t>………………………………………………………………………………………………………………</w:t>
      </w:r>
    </w:p>
    <w:p w:rsidR="008C6F80" w:rsidRDefault="008C6F80" w:rsidP="008C6F80">
      <w:pPr>
        <w:autoSpaceDE w:val="0"/>
        <w:autoSpaceDN w:val="0"/>
        <w:adjustRightInd w:val="0"/>
        <w:spacing w:line="420" w:lineRule="exact"/>
        <w:jc w:val="left"/>
        <w:rPr>
          <w:rFonts w:ascii="新宋体" w:eastAsia="新宋体" w:hAnsi="新宋体" w:cs="新宋体"/>
          <w:sz w:val="24"/>
        </w:rPr>
      </w:pPr>
      <w:r>
        <w:rPr>
          <w:rFonts w:ascii="新宋体" w:eastAsia="新宋体" w:hAnsi="新宋体" w:cs="新宋体" w:hint="eastAsia"/>
          <w:sz w:val="24"/>
        </w:rPr>
        <w:t>附投标保证金有效银行转账凭证复印件；</w:t>
      </w:r>
    </w:p>
    <w:p w:rsidR="008C6F80" w:rsidRDefault="008C6F80" w:rsidP="008C6F80">
      <w:pPr>
        <w:autoSpaceDE w:val="0"/>
        <w:autoSpaceDN w:val="0"/>
        <w:adjustRightInd w:val="0"/>
        <w:spacing w:line="420" w:lineRule="exact"/>
        <w:jc w:val="left"/>
        <w:rPr>
          <w:rFonts w:ascii="新宋体" w:eastAsia="新宋体" w:hAnsi="新宋体" w:cs="新宋体"/>
          <w:szCs w:val="21"/>
        </w:rPr>
      </w:pPr>
    </w:p>
    <w:p w:rsidR="008C6F80" w:rsidRDefault="008C6F80" w:rsidP="008C6F80">
      <w:pPr>
        <w:autoSpaceDE w:val="0"/>
        <w:autoSpaceDN w:val="0"/>
        <w:adjustRightInd w:val="0"/>
        <w:spacing w:line="420" w:lineRule="exact"/>
        <w:jc w:val="left"/>
        <w:rPr>
          <w:rFonts w:ascii="新宋体" w:eastAsia="新宋体" w:hAnsi="新宋体" w:cs="新宋体"/>
          <w:szCs w:val="21"/>
        </w:rPr>
      </w:pPr>
    </w:p>
    <w:p w:rsidR="008C6F80" w:rsidRDefault="008C6F80" w:rsidP="008C6F80">
      <w:pPr>
        <w:autoSpaceDE w:val="0"/>
        <w:autoSpaceDN w:val="0"/>
        <w:adjustRightInd w:val="0"/>
        <w:spacing w:line="420" w:lineRule="exact"/>
        <w:ind w:firstLineChars="2440" w:firstLine="8296"/>
        <w:jc w:val="left"/>
        <w:rPr>
          <w:rFonts w:ascii="新宋体" w:eastAsia="新宋体" w:hAnsi="新宋体" w:cs="新宋体"/>
          <w:szCs w:val="21"/>
        </w:rPr>
      </w:pPr>
    </w:p>
    <w:p w:rsidR="008C6F80" w:rsidRDefault="008C6F80" w:rsidP="008C6F80">
      <w:pPr>
        <w:autoSpaceDE w:val="0"/>
        <w:autoSpaceDN w:val="0"/>
        <w:adjustRightInd w:val="0"/>
        <w:spacing w:line="420" w:lineRule="exact"/>
        <w:jc w:val="center"/>
        <w:outlineLvl w:val="0"/>
        <w:rPr>
          <w:rFonts w:ascii="新宋体" w:eastAsia="新宋体" w:hAnsi="新宋体" w:cs="新宋体"/>
          <w:b/>
          <w:bCs/>
          <w:sz w:val="28"/>
          <w:szCs w:val="28"/>
        </w:rPr>
      </w:pPr>
      <w:bookmarkStart w:id="525" w:name="_Toc250616676"/>
      <w:r>
        <w:rPr>
          <w:rFonts w:ascii="新宋体" w:eastAsia="新宋体" w:hAnsi="新宋体" w:cs="新宋体" w:hint="eastAsia"/>
          <w:b/>
          <w:bCs/>
          <w:sz w:val="28"/>
          <w:szCs w:val="28"/>
        </w:rPr>
        <w:t>四、已标价工程量清单</w:t>
      </w:r>
      <w:bookmarkEnd w:id="525"/>
    </w:p>
    <w:p w:rsidR="008C6F80" w:rsidRDefault="008C6F80" w:rsidP="008C6F80">
      <w:pPr>
        <w:spacing w:line="500" w:lineRule="exact"/>
        <w:jc w:val="center"/>
        <w:rPr>
          <w:rFonts w:ascii="新宋体" w:eastAsia="新宋体" w:hAnsi="新宋体" w:cs="新宋体"/>
          <w:b/>
          <w:sz w:val="32"/>
          <w:szCs w:val="32"/>
        </w:rPr>
      </w:pPr>
      <w:r>
        <w:rPr>
          <w:rFonts w:ascii="新宋体" w:eastAsia="新宋体" w:hAnsi="新宋体" w:cs="新宋体" w:hint="eastAsia"/>
          <w:b/>
          <w:bCs/>
          <w:sz w:val="28"/>
          <w:szCs w:val="28"/>
        </w:rPr>
        <w:t>（含子目单价分析表）</w:t>
      </w: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jc w:val="center"/>
        <w:rPr>
          <w:rFonts w:ascii="新宋体" w:eastAsia="新宋体" w:hAnsi="新宋体" w:cs="新宋体"/>
          <w:b/>
          <w:sz w:val="32"/>
          <w:szCs w:val="32"/>
        </w:rPr>
      </w:pPr>
    </w:p>
    <w:p w:rsidR="008C6F80" w:rsidRDefault="008C6F80" w:rsidP="008C6F80">
      <w:pPr>
        <w:spacing w:line="500" w:lineRule="exact"/>
        <w:rPr>
          <w:rFonts w:ascii="新宋体" w:eastAsia="新宋体" w:hAnsi="新宋体" w:cs="新宋体"/>
          <w:b/>
          <w:sz w:val="32"/>
          <w:szCs w:val="32"/>
        </w:rPr>
      </w:pPr>
    </w:p>
    <w:p w:rsidR="008C6F80" w:rsidRDefault="008C6F80" w:rsidP="008C6F80">
      <w:pPr>
        <w:pStyle w:val="af8"/>
        <w:ind w:left="3306" w:hanging="1606"/>
        <w:rPr>
          <w:rFonts w:ascii="新宋体" w:eastAsia="新宋体" w:hAnsi="新宋体" w:cs="新宋体"/>
          <w:b/>
          <w:kern w:val="0"/>
          <w:sz w:val="32"/>
          <w:szCs w:val="32"/>
        </w:rPr>
      </w:pPr>
    </w:p>
    <w:p w:rsidR="008C6F80" w:rsidRDefault="008C6F80" w:rsidP="008C6F80">
      <w:pPr>
        <w:rPr>
          <w:rFonts w:ascii="新宋体" w:eastAsia="新宋体" w:hAnsi="新宋体" w:cs="新宋体"/>
          <w:b/>
          <w:sz w:val="32"/>
          <w:szCs w:val="32"/>
        </w:rPr>
      </w:pPr>
    </w:p>
    <w:p w:rsidR="008C6F80" w:rsidRDefault="008C6F80" w:rsidP="008C6F80">
      <w:pPr>
        <w:pStyle w:val="af8"/>
        <w:ind w:left="3306" w:hanging="1606"/>
        <w:rPr>
          <w:rFonts w:ascii="新宋体" w:eastAsia="新宋体" w:hAnsi="新宋体" w:cs="新宋体"/>
          <w:b/>
          <w:kern w:val="0"/>
          <w:sz w:val="32"/>
          <w:szCs w:val="32"/>
        </w:rPr>
      </w:pPr>
    </w:p>
    <w:p w:rsidR="008C6F80" w:rsidRDefault="008C6F80" w:rsidP="008C6F80">
      <w:pPr>
        <w:spacing w:line="500" w:lineRule="exact"/>
        <w:jc w:val="center"/>
        <w:rPr>
          <w:rFonts w:ascii="新宋体" w:eastAsia="新宋体" w:hAnsi="新宋体" w:cs="新宋体"/>
          <w:b/>
          <w:sz w:val="32"/>
          <w:szCs w:val="32"/>
        </w:rPr>
      </w:pPr>
      <w:r>
        <w:rPr>
          <w:rFonts w:ascii="新宋体" w:eastAsia="新宋体" w:hAnsi="新宋体" w:cs="新宋体" w:hint="eastAsia"/>
          <w:b/>
          <w:sz w:val="32"/>
          <w:szCs w:val="32"/>
        </w:rPr>
        <w:lastRenderedPageBreak/>
        <w:t>五、资格审查资料</w:t>
      </w:r>
    </w:p>
    <w:p w:rsidR="008C6F80" w:rsidRDefault="008C6F80" w:rsidP="008C6F80">
      <w:pPr>
        <w:spacing w:line="500" w:lineRule="exact"/>
        <w:jc w:val="center"/>
        <w:rPr>
          <w:rFonts w:ascii="新宋体" w:eastAsia="新宋体" w:hAnsi="新宋体" w:cs="新宋体"/>
          <w:b/>
          <w:sz w:val="24"/>
        </w:rPr>
      </w:pPr>
      <w:r>
        <w:rPr>
          <w:rFonts w:ascii="新宋体" w:eastAsia="新宋体" w:hAnsi="新宋体" w:cs="新宋体" w:hint="eastAsia"/>
          <w:b/>
          <w:sz w:val="24"/>
        </w:rPr>
        <w:t>1、投标人基本情况及企业综合实力有效证明资料</w:t>
      </w:r>
    </w:p>
    <w:p w:rsidR="008C6F80" w:rsidRDefault="008C6F80" w:rsidP="008C6F80">
      <w:pPr>
        <w:spacing w:line="500" w:lineRule="exact"/>
        <w:jc w:val="center"/>
        <w:rPr>
          <w:rFonts w:ascii="新宋体" w:eastAsia="新宋体" w:hAnsi="新宋体" w:cs="新宋体"/>
          <w:sz w:val="24"/>
        </w:rPr>
      </w:pPr>
      <w:r>
        <w:rPr>
          <w:rFonts w:ascii="新宋体" w:eastAsia="新宋体" w:hAnsi="新宋体" w:cs="新宋体" w:hint="eastAsia"/>
          <w:sz w:val="24"/>
        </w:rPr>
        <w:t>投标人基本情况（格式）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2"/>
        <w:gridCol w:w="1080"/>
        <w:gridCol w:w="976"/>
        <w:gridCol w:w="7"/>
        <w:gridCol w:w="1331"/>
        <w:gridCol w:w="1106"/>
        <w:gridCol w:w="196"/>
        <w:gridCol w:w="29"/>
        <w:gridCol w:w="1935"/>
        <w:gridCol w:w="731"/>
      </w:tblGrid>
      <w:tr w:rsidR="008C6F80" w:rsidTr="00445070">
        <w:trPr>
          <w:trHeight w:val="397"/>
          <w:jc w:val="center"/>
        </w:trPr>
        <w:tc>
          <w:tcPr>
            <w:tcW w:w="1922" w:type="dxa"/>
            <w:vAlign w:val="center"/>
          </w:tcPr>
          <w:p w:rsidR="008C6F80" w:rsidRDefault="008C6F80" w:rsidP="00445070">
            <w:pPr>
              <w:autoSpaceDE w:val="0"/>
              <w:autoSpaceDN w:val="0"/>
              <w:adjustRightInd w:val="0"/>
              <w:spacing w:line="500" w:lineRule="exact"/>
              <w:ind w:firstLineChars="150" w:firstLine="360"/>
              <w:rPr>
                <w:rFonts w:ascii="新宋体" w:eastAsia="新宋体" w:hAnsi="新宋体" w:cs="新宋体"/>
                <w:sz w:val="24"/>
              </w:rPr>
            </w:pPr>
            <w:r>
              <w:rPr>
                <w:rFonts w:ascii="新宋体" w:eastAsia="新宋体" w:hAnsi="新宋体" w:cs="新宋体" w:hint="eastAsia"/>
                <w:sz w:val="24"/>
              </w:rPr>
              <w:t>企业名称</w:t>
            </w:r>
          </w:p>
        </w:tc>
        <w:tc>
          <w:tcPr>
            <w:tcW w:w="7391" w:type="dxa"/>
            <w:gridSpan w:val="9"/>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397"/>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注册地址</w:t>
            </w:r>
          </w:p>
        </w:tc>
        <w:tc>
          <w:tcPr>
            <w:tcW w:w="3394"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666"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397"/>
          <w:jc w:val="center"/>
        </w:trPr>
        <w:tc>
          <w:tcPr>
            <w:tcW w:w="1922" w:type="dxa"/>
            <w:vMerge w:val="restart"/>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联系方式</w:t>
            </w: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联系人</w:t>
            </w:r>
          </w:p>
        </w:tc>
        <w:tc>
          <w:tcPr>
            <w:tcW w:w="2314"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电 话</w:t>
            </w:r>
          </w:p>
        </w:tc>
        <w:tc>
          <w:tcPr>
            <w:tcW w:w="2666"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397"/>
          <w:jc w:val="center"/>
        </w:trPr>
        <w:tc>
          <w:tcPr>
            <w:tcW w:w="1922"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传  真</w:t>
            </w:r>
          </w:p>
        </w:tc>
        <w:tc>
          <w:tcPr>
            <w:tcW w:w="2314"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邮政编码</w:t>
            </w:r>
          </w:p>
        </w:tc>
        <w:tc>
          <w:tcPr>
            <w:tcW w:w="2666"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47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成立时间</w:t>
            </w:r>
          </w:p>
        </w:tc>
        <w:tc>
          <w:tcPr>
            <w:tcW w:w="7391" w:type="dxa"/>
            <w:gridSpan w:val="9"/>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47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企业性质</w:t>
            </w:r>
          </w:p>
        </w:tc>
        <w:tc>
          <w:tcPr>
            <w:tcW w:w="2056"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640"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上级主管单位</w:t>
            </w:r>
          </w:p>
        </w:tc>
        <w:tc>
          <w:tcPr>
            <w:tcW w:w="2695"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45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法定代表人</w:t>
            </w: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姓名</w:t>
            </w:r>
          </w:p>
        </w:tc>
        <w:tc>
          <w:tcPr>
            <w:tcW w:w="983"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出生年月</w:t>
            </w:r>
          </w:p>
        </w:tc>
        <w:tc>
          <w:tcPr>
            <w:tcW w:w="1331"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935"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技术职称</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47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技术负责人</w:t>
            </w: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姓名</w:t>
            </w:r>
          </w:p>
        </w:tc>
        <w:tc>
          <w:tcPr>
            <w:tcW w:w="983"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出生年月</w:t>
            </w:r>
          </w:p>
        </w:tc>
        <w:tc>
          <w:tcPr>
            <w:tcW w:w="1331"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935"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技术职称</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45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企业资质等级</w:t>
            </w:r>
          </w:p>
        </w:tc>
        <w:tc>
          <w:tcPr>
            <w:tcW w:w="3394"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3266"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员工总人数（人）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cantSplit/>
          <w:trHeight w:val="47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企业营业执照号</w:t>
            </w:r>
          </w:p>
        </w:tc>
        <w:tc>
          <w:tcPr>
            <w:tcW w:w="3394"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106" w:type="dxa"/>
            <w:vMerge w:val="restart"/>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其中</w:t>
            </w:r>
          </w:p>
        </w:tc>
        <w:tc>
          <w:tcPr>
            <w:tcW w:w="2160"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项目经理（人）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cantSplit/>
          <w:trHeight w:val="45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固定资产（万元）</w:t>
            </w:r>
          </w:p>
        </w:tc>
        <w:tc>
          <w:tcPr>
            <w:tcW w:w="3394"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106"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160"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高级职称人员（人）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cantSplit/>
          <w:trHeight w:val="475"/>
          <w:jc w:val="center"/>
        </w:trPr>
        <w:tc>
          <w:tcPr>
            <w:tcW w:w="1922"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流动资金（万元）</w:t>
            </w:r>
          </w:p>
        </w:tc>
        <w:tc>
          <w:tcPr>
            <w:tcW w:w="3394" w:type="dxa"/>
            <w:gridSpan w:val="4"/>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106"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160"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中级职称人员（人）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cantSplit/>
          <w:trHeight w:val="455"/>
          <w:jc w:val="center"/>
        </w:trPr>
        <w:tc>
          <w:tcPr>
            <w:tcW w:w="1922" w:type="dxa"/>
            <w:vMerge w:val="restart"/>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开户银行</w:t>
            </w: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名称</w:t>
            </w:r>
          </w:p>
        </w:tc>
        <w:tc>
          <w:tcPr>
            <w:tcW w:w="983"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106"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160"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初级职称人员（人）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cantSplit/>
          <w:trHeight w:val="475"/>
          <w:jc w:val="center"/>
        </w:trPr>
        <w:tc>
          <w:tcPr>
            <w:tcW w:w="1922"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080"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账号</w:t>
            </w:r>
          </w:p>
        </w:tc>
        <w:tc>
          <w:tcPr>
            <w:tcW w:w="983" w:type="dxa"/>
            <w:gridSpan w:val="2"/>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3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1106" w:type="dxa"/>
            <w:vMerge/>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c>
          <w:tcPr>
            <w:tcW w:w="2160" w:type="dxa"/>
            <w:gridSpan w:val="3"/>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r>
              <w:rPr>
                <w:rFonts w:ascii="新宋体" w:eastAsia="新宋体" w:hAnsi="新宋体" w:cs="新宋体" w:hint="eastAsia"/>
                <w:sz w:val="24"/>
              </w:rPr>
              <w:t>技 工（人）</w:t>
            </w:r>
          </w:p>
        </w:tc>
        <w:tc>
          <w:tcPr>
            <w:tcW w:w="731" w:type="dxa"/>
            <w:vAlign w:val="center"/>
          </w:tcPr>
          <w:p w:rsidR="008C6F80" w:rsidRDefault="008C6F80" w:rsidP="00445070">
            <w:pPr>
              <w:autoSpaceDE w:val="0"/>
              <w:autoSpaceDN w:val="0"/>
              <w:adjustRightInd w:val="0"/>
              <w:spacing w:line="500" w:lineRule="exact"/>
              <w:jc w:val="center"/>
              <w:rPr>
                <w:rFonts w:ascii="新宋体" w:eastAsia="新宋体" w:hAnsi="新宋体" w:cs="新宋体"/>
                <w:sz w:val="24"/>
              </w:rPr>
            </w:pPr>
          </w:p>
        </w:tc>
      </w:tr>
      <w:tr w:rsidR="008C6F80" w:rsidTr="00445070">
        <w:trPr>
          <w:trHeight w:val="726"/>
          <w:jc w:val="center"/>
        </w:trPr>
        <w:tc>
          <w:tcPr>
            <w:tcW w:w="9313" w:type="dxa"/>
            <w:gridSpan w:val="10"/>
            <w:tcBorders>
              <w:bottom w:val="single" w:sz="4" w:space="0" w:color="auto"/>
            </w:tcBorders>
            <w:vAlign w:val="center"/>
          </w:tcPr>
          <w:p w:rsidR="008C6F80" w:rsidRDefault="008C6F80" w:rsidP="00445070">
            <w:pPr>
              <w:spacing w:line="500" w:lineRule="exact"/>
              <w:rPr>
                <w:rFonts w:ascii="新宋体" w:eastAsia="新宋体" w:hAnsi="新宋体" w:cs="新宋体"/>
                <w:sz w:val="24"/>
              </w:rPr>
            </w:pPr>
            <w:r>
              <w:rPr>
                <w:rFonts w:ascii="新宋体" w:eastAsia="新宋体" w:hAnsi="新宋体" w:cs="新宋体" w:hint="eastAsia"/>
                <w:sz w:val="24"/>
              </w:rPr>
              <w:t>备注：</w:t>
            </w:r>
          </w:p>
        </w:tc>
      </w:tr>
    </w:tbl>
    <w:p w:rsidR="008C6F80" w:rsidRDefault="008C6F80" w:rsidP="008C6F80">
      <w:pPr>
        <w:spacing w:line="500" w:lineRule="exact"/>
        <w:rPr>
          <w:rFonts w:ascii="新宋体" w:eastAsia="新宋体" w:hAnsi="新宋体" w:cs="新宋体"/>
          <w:b/>
          <w:color w:val="000000"/>
          <w:sz w:val="24"/>
        </w:rPr>
      </w:pPr>
      <w:r>
        <w:rPr>
          <w:rFonts w:ascii="新宋体" w:eastAsia="新宋体" w:hAnsi="新宋体" w:cs="新宋体" w:hint="eastAsia"/>
          <w:b/>
          <w:color w:val="000000"/>
          <w:sz w:val="24"/>
        </w:rPr>
        <w:t>注：附投标人的法人营业执照、企业资质证件、项目负责人相关专业职称证的复印件并加盖公章。</w:t>
      </w:r>
    </w:p>
    <w:p w:rsidR="008C6F80" w:rsidRDefault="008C6F80" w:rsidP="008C6F80">
      <w:pPr>
        <w:spacing w:line="500" w:lineRule="exact"/>
        <w:jc w:val="center"/>
        <w:rPr>
          <w:rFonts w:ascii="新宋体" w:eastAsia="新宋体" w:hAnsi="新宋体" w:cs="新宋体"/>
          <w:spacing w:val="20"/>
          <w:sz w:val="24"/>
        </w:rPr>
      </w:pPr>
      <w:r>
        <w:rPr>
          <w:rFonts w:ascii="新宋体" w:eastAsia="新宋体" w:hAnsi="新宋体" w:cs="新宋体" w:hint="eastAsia"/>
          <w:spacing w:val="20"/>
          <w:sz w:val="24"/>
        </w:rPr>
        <w:t>投标人：（盖章）</w:t>
      </w:r>
    </w:p>
    <w:p w:rsidR="008C6F80" w:rsidRDefault="008C6F80" w:rsidP="008C6F80">
      <w:pPr>
        <w:spacing w:line="500" w:lineRule="exact"/>
        <w:jc w:val="center"/>
        <w:rPr>
          <w:rFonts w:ascii="新宋体" w:eastAsia="新宋体" w:hAnsi="新宋体" w:cs="新宋体"/>
          <w:spacing w:val="20"/>
          <w:sz w:val="24"/>
        </w:rPr>
      </w:pPr>
      <w:r>
        <w:rPr>
          <w:rFonts w:ascii="新宋体" w:eastAsia="新宋体" w:hAnsi="新宋体" w:cs="新宋体" w:hint="eastAsia"/>
          <w:spacing w:val="20"/>
          <w:sz w:val="24"/>
        </w:rPr>
        <w:t xml:space="preserve">                 法定代表人（或委托代理人）：（签字）</w:t>
      </w:r>
    </w:p>
    <w:p w:rsidR="008C6F80" w:rsidRDefault="008C6F80" w:rsidP="008C6F80">
      <w:pPr>
        <w:spacing w:line="500" w:lineRule="exact"/>
        <w:ind w:firstLineChars="1600" w:firstLine="4480"/>
        <w:rPr>
          <w:rFonts w:ascii="新宋体" w:eastAsia="新宋体" w:hAnsi="新宋体" w:cs="新宋体"/>
          <w:spacing w:val="20"/>
          <w:szCs w:val="21"/>
        </w:rPr>
      </w:pPr>
      <w:r>
        <w:rPr>
          <w:rFonts w:ascii="新宋体" w:eastAsia="新宋体" w:hAnsi="新宋体" w:cs="新宋体" w:hint="eastAsia"/>
          <w:spacing w:val="20"/>
          <w:sz w:val="24"/>
        </w:rPr>
        <w:t>日  期：</w:t>
      </w:r>
    </w:p>
    <w:p w:rsidR="008C6F80" w:rsidRDefault="008C6F80" w:rsidP="008C6F80">
      <w:pPr>
        <w:spacing w:line="500" w:lineRule="exact"/>
        <w:rPr>
          <w:rFonts w:ascii="新宋体" w:eastAsia="新宋体" w:hAnsi="新宋体" w:cs="新宋体"/>
          <w:szCs w:val="21"/>
        </w:rPr>
      </w:pPr>
    </w:p>
    <w:p w:rsidR="008C6F80" w:rsidRDefault="008C6F80" w:rsidP="008C6F80">
      <w:pPr>
        <w:spacing w:line="500" w:lineRule="exact"/>
        <w:rPr>
          <w:rFonts w:ascii="新宋体" w:eastAsia="新宋体" w:hAnsi="新宋体" w:cs="新宋体"/>
          <w:szCs w:val="21"/>
        </w:rPr>
      </w:pPr>
    </w:p>
    <w:p w:rsidR="008C6F80" w:rsidRDefault="008C6F80" w:rsidP="008C6F80">
      <w:pPr>
        <w:spacing w:line="500" w:lineRule="exact"/>
        <w:rPr>
          <w:rFonts w:ascii="新宋体" w:eastAsia="新宋体" w:hAnsi="新宋体" w:cs="新宋体"/>
          <w:szCs w:val="21"/>
        </w:rPr>
      </w:pPr>
    </w:p>
    <w:p w:rsidR="008C6F80" w:rsidRDefault="008C6F80" w:rsidP="008C6F80">
      <w:pPr>
        <w:spacing w:line="500" w:lineRule="exact"/>
        <w:rPr>
          <w:rFonts w:ascii="新宋体" w:eastAsia="新宋体" w:hAnsi="新宋体" w:cs="新宋体"/>
          <w:szCs w:val="21"/>
        </w:rPr>
      </w:pPr>
    </w:p>
    <w:p w:rsidR="008C6F80" w:rsidRDefault="008C6F80" w:rsidP="008C6F80">
      <w:pPr>
        <w:spacing w:line="500" w:lineRule="exact"/>
        <w:rPr>
          <w:rFonts w:ascii="新宋体" w:eastAsia="新宋体" w:hAnsi="新宋体" w:cs="新宋体"/>
          <w:sz w:val="24"/>
        </w:rPr>
      </w:pPr>
    </w:p>
    <w:p w:rsidR="008C6F80" w:rsidRDefault="008C6F80" w:rsidP="008C6F80">
      <w:pPr>
        <w:autoSpaceDE w:val="0"/>
        <w:autoSpaceDN w:val="0"/>
        <w:adjustRightInd w:val="0"/>
        <w:jc w:val="center"/>
        <w:outlineLvl w:val="0"/>
        <w:rPr>
          <w:rFonts w:ascii="新宋体" w:eastAsia="新宋体" w:hAnsi="新宋体" w:cs="新宋体"/>
          <w:b/>
          <w:sz w:val="24"/>
        </w:rPr>
      </w:pPr>
      <w:r>
        <w:rPr>
          <w:rFonts w:ascii="新宋体" w:eastAsia="新宋体" w:hAnsi="新宋体" w:cs="新宋体" w:hint="eastAsia"/>
          <w:b/>
          <w:sz w:val="24"/>
        </w:rPr>
        <w:t>2、企业近三年业绩及有效证件</w:t>
      </w:r>
    </w:p>
    <w:p w:rsidR="008C6F80" w:rsidRDefault="008C6F80" w:rsidP="008C6F80">
      <w:pPr>
        <w:autoSpaceDE w:val="0"/>
        <w:autoSpaceDN w:val="0"/>
        <w:adjustRightInd w:val="0"/>
        <w:jc w:val="center"/>
        <w:outlineLvl w:val="0"/>
        <w:rPr>
          <w:rFonts w:ascii="新宋体" w:eastAsia="新宋体" w:hAnsi="新宋体" w:cs="新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5977"/>
      </w:tblGrid>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项目名称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项目所在地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发包人名称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发包人地址</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发包人联系人及电话</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合同价格</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开工日期</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竣工日期</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承担的工作</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工程质量</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项目经理</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技术负责人</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总监理工程师及电话</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1647"/>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项目描述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备注</w:t>
            </w:r>
          </w:p>
        </w:tc>
        <w:tc>
          <w:tcPr>
            <w:tcW w:w="5977" w:type="dxa"/>
            <w:vAlign w:val="center"/>
          </w:tcPr>
          <w:p w:rsidR="008C6F80" w:rsidRDefault="008C6F80" w:rsidP="00445070">
            <w:pPr>
              <w:jc w:val="center"/>
              <w:rPr>
                <w:rFonts w:ascii="新宋体" w:eastAsia="新宋体" w:hAnsi="新宋体" w:cs="新宋体"/>
                <w:sz w:val="24"/>
              </w:rPr>
            </w:pPr>
          </w:p>
        </w:tc>
      </w:tr>
    </w:tbl>
    <w:p w:rsidR="008C6F80" w:rsidRDefault="008C6F80" w:rsidP="008C6F80">
      <w:pPr>
        <w:spacing w:line="500" w:lineRule="exact"/>
        <w:ind w:firstLineChars="200" w:firstLine="480"/>
        <w:rPr>
          <w:rFonts w:ascii="新宋体" w:eastAsia="新宋体" w:hAnsi="新宋体" w:cs="新宋体"/>
          <w:szCs w:val="21"/>
        </w:rPr>
      </w:pPr>
      <w:r>
        <w:rPr>
          <w:rFonts w:ascii="新宋体" w:eastAsia="新宋体" w:hAnsi="新宋体" w:cs="新宋体" w:hint="eastAsia"/>
          <w:sz w:val="24"/>
        </w:rPr>
        <w:t>备注：1、本表后附中标通知书、合同协议书或工程竣工验收证书的复印件，具体年份要求见投标人须知。每张表格只填写一个项目，并标明序号。</w:t>
      </w:r>
    </w:p>
    <w:p w:rsidR="008C6F80" w:rsidRDefault="008C6F80" w:rsidP="008C6F80">
      <w:pPr>
        <w:autoSpaceDE w:val="0"/>
        <w:autoSpaceDN w:val="0"/>
        <w:adjustRightInd w:val="0"/>
        <w:jc w:val="center"/>
        <w:outlineLvl w:val="0"/>
        <w:rPr>
          <w:rFonts w:ascii="新宋体" w:eastAsia="新宋体" w:hAnsi="新宋体" w:cs="新宋体"/>
          <w:b/>
          <w:sz w:val="24"/>
        </w:rPr>
      </w:pPr>
      <w:r>
        <w:rPr>
          <w:rFonts w:ascii="新宋体" w:eastAsia="新宋体" w:hAnsi="新宋体" w:cs="新宋体" w:hint="eastAsia"/>
          <w:sz w:val="28"/>
          <w:szCs w:val="28"/>
        </w:rPr>
        <w:br w:type="page"/>
      </w:r>
      <w:r>
        <w:rPr>
          <w:rFonts w:ascii="新宋体" w:eastAsia="新宋体" w:hAnsi="新宋体" w:cs="新宋体" w:hint="eastAsia"/>
          <w:b/>
          <w:sz w:val="24"/>
        </w:rPr>
        <w:lastRenderedPageBreak/>
        <w:t>3、企业正在施工的项目</w:t>
      </w:r>
    </w:p>
    <w:p w:rsidR="008C6F80" w:rsidRDefault="008C6F80" w:rsidP="008C6F80">
      <w:pPr>
        <w:autoSpaceDE w:val="0"/>
        <w:autoSpaceDN w:val="0"/>
        <w:adjustRightInd w:val="0"/>
        <w:jc w:val="center"/>
        <w:outlineLvl w:val="0"/>
        <w:rPr>
          <w:rFonts w:ascii="新宋体" w:eastAsia="新宋体" w:hAnsi="新宋体" w:cs="新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5977"/>
      </w:tblGrid>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项目名称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项目所在地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发包人名称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发包人地址</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发包人联系人及电话</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合同价格</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开工日期</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竣工日期</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承担的工作</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工程质量</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项目经理</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技术负责人</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总监理工程师及电话</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1647"/>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项目描述</w:t>
            </w:r>
          </w:p>
        </w:tc>
        <w:tc>
          <w:tcPr>
            <w:tcW w:w="5977" w:type="dxa"/>
            <w:vAlign w:val="center"/>
          </w:tcPr>
          <w:p w:rsidR="008C6F80" w:rsidRDefault="008C6F80" w:rsidP="00445070">
            <w:pPr>
              <w:jc w:val="center"/>
              <w:rPr>
                <w:rFonts w:ascii="新宋体" w:eastAsia="新宋体" w:hAnsi="新宋体" w:cs="新宋体"/>
                <w:sz w:val="24"/>
              </w:rPr>
            </w:pPr>
          </w:p>
        </w:tc>
      </w:tr>
      <w:tr w:rsidR="008C6F80" w:rsidTr="00445070">
        <w:trPr>
          <w:trHeight w:val="530"/>
          <w:jc w:val="center"/>
        </w:trPr>
        <w:tc>
          <w:tcPr>
            <w:tcW w:w="23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备注</w:t>
            </w:r>
          </w:p>
        </w:tc>
        <w:tc>
          <w:tcPr>
            <w:tcW w:w="5977" w:type="dxa"/>
            <w:vAlign w:val="center"/>
          </w:tcPr>
          <w:p w:rsidR="008C6F80" w:rsidRDefault="008C6F80" w:rsidP="00445070">
            <w:pPr>
              <w:jc w:val="center"/>
              <w:rPr>
                <w:rFonts w:ascii="新宋体" w:eastAsia="新宋体" w:hAnsi="新宋体" w:cs="新宋体"/>
                <w:sz w:val="24"/>
              </w:rPr>
            </w:pPr>
          </w:p>
        </w:tc>
      </w:tr>
    </w:tbl>
    <w:p w:rsidR="008C6F80" w:rsidRDefault="008C6F80" w:rsidP="008C6F80">
      <w:pPr>
        <w:spacing w:line="500" w:lineRule="exact"/>
        <w:ind w:firstLineChars="200" w:firstLine="480"/>
        <w:rPr>
          <w:rFonts w:ascii="新宋体" w:eastAsia="新宋体" w:hAnsi="新宋体" w:cs="新宋体"/>
          <w:szCs w:val="21"/>
        </w:rPr>
      </w:pPr>
      <w:r>
        <w:rPr>
          <w:rFonts w:ascii="新宋体" w:eastAsia="新宋体" w:hAnsi="新宋体" w:cs="新宋体" w:hint="eastAsia"/>
          <w:sz w:val="24"/>
        </w:rPr>
        <w:t>备注：1、本表后附中标通知书、合同协议书，具体年份要求见投标人须知。每张表格只填写一个项目，并标明序号。</w:t>
      </w:r>
    </w:p>
    <w:p w:rsidR="008C6F80" w:rsidRDefault="008C6F80" w:rsidP="00ED490B">
      <w:pPr>
        <w:spacing w:afterLines="100" w:line="420" w:lineRule="exact"/>
        <w:jc w:val="center"/>
        <w:rPr>
          <w:rFonts w:ascii="新宋体" w:eastAsia="新宋体" w:hAnsi="新宋体" w:cs="新宋体"/>
          <w:b/>
          <w:sz w:val="24"/>
        </w:rPr>
      </w:pPr>
    </w:p>
    <w:p w:rsidR="008C6F80" w:rsidRDefault="008C6F80" w:rsidP="00ED490B">
      <w:pPr>
        <w:spacing w:afterLines="100" w:line="420" w:lineRule="exact"/>
        <w:jc w:val="center"/>
        <w:rPr>
          <w:rFonts w:ascii="新宋体" w:eastAsia="新宋体" w:hAnsi="新宋体" w:cs="新宋体"/>
          <w:b/>
          <w:sz w:val="24"/>
        </w:rPr>
      </w:pPr>
    </w:p>
    <w:p w:rsidR="008C6F80" w:rsidRDefault="008C6F80" w:rsidP="00ED490B">
      <w:pPr>
        <w:spacing w:afterLines="100" w:line="420" w:lineRule="exact"/>
        <w:jc w:val="center"/>
        <w:rPr>
          <w:rFonts w:ascii="新宋体" w:eastAsia="新宋体" w:hAnsi="新宋体" w:cs="新宋体"/>
          <w:b/>
          <w:sz w:val="24"/>
        </w:rPr>
      </w:pPr>
    </w:p>
    <w:p w:rsidR="008C6F80" w:rsidRDefault="008C6F80" w:rsidP="00ED490B">
      <w:pPr>
        <w:spacing w:afterLines="100" w:line="420" w:lineRule="exact"/>
        <w:jc w:val="center"/>
        <w:rPr>
          <w:rFonts w:ascii="新宋体" w:eastAsia="新宋体" w:hAnsi="新宋体" w:cs="新宋体"/>
          <w:b/>
          <w:sz w:val="24"/>
        </w:rPr>
      </w:pPr>
    </w:p>
    <w:p w:rsidR="008C6F80" w:rsidRDefault="008C6F80" w:rsidP="00ED490B">
      <w:pPr>
        <w:spacing w:afterLines="100" w:line="420" w:lineRule="exact"/>
        <w:jc w:val="center"/>
        <w:rPr>
          <w:rFonts w:ascii="新宋体" w:eastAsia="新宋体" w:hAnsi="新宋体" w:cs="新宋体"/>
          <w:b/>
          <w:sz w:val="24"/>
        </w:rPr>
      </w:pPr>
      <w:r>
        <w:rPr>
          <w:rFonts w:ascii="新宋体" w:eastAsia="新宋体" w:hAnsi="新宋体" w:cs="新宋体" w:hint="eastAsia"/>
          <w:b/>
          <w:sz w:val="24"/>
        </w:rPr>
        <w:lastRenderedPageBreak/>
        <w:t>4、项目班子配备</w:t>
      </w:r>
    </w:p>
    <w:p w:rsidR="008C6F80" w:rsidRDefault="008C6F80" w:rsidP="00ED490B">
      <w:pPr>
        <w:spacing w:afterLines="100" w:line="420" w:lineRule="exact"/>
        <w:rPr>
          <w:rFonts w:ascii="新宋体" w:eastAsia="新宋体" w:hAnsi="新宋体" w:cs="新宋体"/>
          <w:sz w:val="24"/>
        </w:rPr>
      </w:pPr>
      <w:r>
        <w:rPr>
          <w:rFonts w:ascii="新宋体" w:eastAsia="新宋体" w:hAnsi="新宋体" w:cs="新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2344"/>
        <w:gridCol w:w="780"/>
      </w:tblGrid>
      <w:tr w:rsidR="008C6F80" w:rsidTr="00445070">
        <w:trPr>
          <w:trHeight w:val="504"/>
        </w:trPr>
        <w:tc>
          <w:tcPr>
            <w:tcW w:w="781" w:type="dxa"/>
            <w:vMerge w:val="restart"/>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职务</w:t>
            </w:r>
          </w:p>
        </w:tc>
        <w:tc>
          <w:tcPr>
            <w:tcW w:w="781" w:type="dxa"/>
            <w:vMerge w:val="restart"/>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姓名</w:t>
            </w:r>
          </w:p>
        </w:tc>
        <w:tc>
          <w:tcPr>
            <w:tcW w:w="781" w:type="dxa"/>
            <w:vMerge w:val="restart"/>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职称</w:t>
            </w:r>
          </w:p>
        </w:tc>
        <w:tc>
          <w:tcPr>
            <w:tcW w:w="6246" w:type="dxa"/>
            <w:gridSpan w:val="5"/>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执业或职业资格证明</w:t>
            </w:r>
          </w:p>
        </w:tc>
        <w:tc>
          <w:tcPr>
            <w:tcW w:w="780" w:type="dxa"/>
            <w:vMerge w:val="restart"/>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备注</w:t>
            </w:r>
          </w:p>
        </w:tc>
      </w:tr>
      <w:tr w:rsidR="008C6F80" w:rsidTr="00445070">
        <w:trPr>
          <w:trHeight w:val="504"/>
        </w:trPr>
        <w:tc>
          <w:tcPr>
            <w:tcW w:w="781" w:type="dxa"/>
            <w:vMerge/>
            <w:vAlign w:val="center"/>
          </w:tcPr>
          <w:p w:rsidR="008C6F80" w:rsidRDefault="008C6F80" w:rsidP="00445070">
            <w:pPr>
              <w:spacing w:line="0" w:lineRule="atLeast"/>
              <w:jc w:val="center"/>
              <w:rPr>
                <w:rFonts w:ascii="新宋体" w:eastAsia="新宋体" w:hAnsi="新宋体" w:cs="新宋体"/>
                <w:sz w:val="24"/>
              </w:rPr>
            </w:pPr>
          </w:p>
        </w:tc>
        <w:tc>
          <w:tcPr>
            <w:tcW w:w="781" w:type="dxa"/>
            <w:vMerge/>
            <w:vAlign w:val="center"/>
          </w:tcPr>
          <w:p w:rsidR="008C6F80" w:rsidRDefault="008C6F80" w:rsidP="00445070">
            <w:pPr>
              <w:spacing w:line="0" w:lineRule="atLeast"/>
              <w:jc w:val="center"/>
              <w:rPr>
                <w:rFonts w:ascii="新宋体" w:eastAsia="新宋体" w:hAnsi="新宋体" w:cs="新宋体"/>
                <w:sz w:val="24"/>
              </w:rPr>
            </w:pPr>
          </w:p>
        </w:tc>
        <w:tc>
          <w:tcPr>
            <w:tcW w:w="781" w:type="dxa"/>
            <w:vMerge/>
            <w:vAlign w:val="center"/>
          </w:tcPr>
          <w:p w:rsidR="008C6F80" w:rsidRDefault="008C6F80" w:rsidP="00445070">
            <w:pPr>
              <w:spacing w:line="0" w:lineRule="atLeast"/>
              <w:jc w:val="center"/>
              <w:rPr>
                <w:rFonts w:ascii="新宋体" w:eastAsia="新宋体" w:hAnsi="新宋体" w:cs="新宋体"/>
                <w:sz w:val="24"/>
              </w:rPr>
            </w:pPr>
          </w:p>
        </w:tc>
        <w:tc>
          <w:tcPr>
            <w:tcW w:w="1249"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证书</w:t>
            </w:r>
          </w:p>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名称</w:t>
            </w:r>
          </w:p>
        </w:tc>
        <w:tc>
          <w:tcPr>
            <w:tcW w:w="849"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级别</w:t>
            </w:r>
          </w:p>
        </w:tc>
        <w:tc>
          <w:tcPr>
            <w:tcW w:w="868"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证号</w:t>
            </w:r>
          </w:p>
        </w:tc>
        <w:tc>
          <w:tcPr>
            <w:tcW w:w="936"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专业</w:t>
            </w:r>
          </w:p>
        </w:tc>
        <w:tc>
          <w:tcPr>
            <w:tcW w:w="2344"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养老保险</w:t>
            </w:r>
          </w:p>
        </w:tc>
        <w:tc>
          <w:tcPr>
            <w:tcW w:w="780" w:type="dxa"/>
            <w:vMerge/>
            <w:vAlign w:val="center"/>
          </w:tcPr>
          <w:p w:rsidR="008C6F80" w:rsidRDefault="008C6F80" w:rsidP="00445070">
            <w:pPr>
              <w:spacing w:line="0" w:lineRule="atLeast"/>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spacing w:line="0" w:lineRule="atLeast"/>
              <w:jc w:val="center"/>
              <w:rPr>
                <w:rFonts w:ascii="新宋体" w:eastAsia="新宋体" w:hAnsi="新宋体" w:cs="新宋体"/>
                <w:sz w:val="24"/>
              </w:rPr>
            </w:pPr>
          </w:p>
        </w:tc>
        <w:tc>
          <w:tcPr>
            <w:tcW w:w="781" w:type="dxa"/>
            <w:vAlign w:val="center"/>
          </w:tcPr>
          <w:p w:rsidR="008C6F80" w:rsidRDefault="008C6F80" w:rsidP="00445070">
            <w:pPr>
              <w:spacing w:line="0" w:lineRule="atLeast"/>
              <w:jc w:val="center"/>
              <w:rPr>
                <w:rFonts w:ascii="新宋体" w:eastAsia="新宋体" w:hAnsi="新宋体" w:cs="新宋体"/>
                <w:sz w:val="24"/>
              </w:rPr>
            </w:pPr>
          </w:p>
        </w:tc>
        <w:tc>
          <w:tcPr>
            <w:tcW w:w="781" w:type="dxa"/>
            <w:vAlign w:val="center"/>
          </w:tcPr>
          <w:p w:rsidR="008C6F80" w:rsidRDefault="008C6F80" w:rsidP="00445070">
            <w:pPr>
              <w:spacing w:line="0" w:lineRule="atLeast"/>
              <w:jc w:val="center"/>
              <w:rPr>
                <w:rFonts w:ascii="新宋体" w:eastAsia="新宋体" w:hAnsi="新宋体" w:cs="新宋体"/>
                <w:sz w:val="24"/>
              </w:rPr>
            </w:pPr>
          </w:p>
        </w:tc>
        <w:tc>
          <w:tcPr>
            <w:tcW w:w="1249" w:type="dxa"/>
            <w:vAlign w:val="center"/>
          </w:tcPr>
          <w:p w:rsidR="008C6F80" w:rsidRDefault="008C6F80" w:rsidP="00445070">
            <w:pPr>
              <w:spacing w:line="0" w:lineRule="atLeast"/>
              <w:jc w:val="center"/>
              <w:rPr>
                <w:rFonts w:ascii="新宋体" w:eastAsia="新宋体" w:hAnsi="新宋体" w:cs="新宋体"/>
                <w:sz w:val="24"/>
              </w:rPr>
            </w:pPr>
          </w:p>
        </w:tc>
        <w:tc>
          <w:tcPr>
            <w:tcW w:w="849" w:type="dxa"/>
            <w:vAlign w:val="center"/>
          </w:tcPr>
          <w:p w:rsidR="008C6F80" w:rsidRDefault="008C6F80" w:rsidP="00445070">
            <w:pPr>
              <w:spacing w:line="0" w:lineRule="atLeast"/>
              <w:jc w:val="center"/>
              <w:rPr>
                <w:rFonts w:ascii="新宋体" w:eastAsia="新宋体" w:hAnsi="新宋体" w:cs="新宋体"/>
                <w:sz w:val="24"/>
              </w:rPr>
            </w:pPr>
          </w:p>
        </w:tc>
        <w:tc>
          <w:tcPr>
            <w:tcW w:w="868" w:type="dxa"/>
            <w:vAlign w:val="center"/>
          </w:tcPr>
          <w:p w:rsidR="008C6F80" w:rsidRDefault="008C6F80" w:rsidP="00445070">
            <w:pPr>
              <w:spacing w:line="0" w:lineRule="atLeast"/>
              <w:jc w:val="center"/>
              <w:rPr>
                <w:rFonts w:ascii="新宋体" w:eastAsia="新宋体" w:hAnsi="新宋体" w:cs="新宋体"/>
                <w:sz w:val="24"/>
              </w:rPr>
            </w:pPr>
          </w:p>
        </w:tc>
        <w:tc>
          <w:tcPr>
            <w:tcW w:w="936" w:type="dxa"/>
            <w:vAlign w:val="center"/>
          </w:tcPr>
          <w:p w:rsidR="008C6F80" w:rsidRDefault="008C6F80" w:rsidP="00445070">
            <w:pPr>
              <w:spacing w:line="0" w:lineRule="atLeast"/>
              <w:jc w:val="center"/>
              <w:rPr>
                <w:rFonts w:ascii="新宋体" w:eastAsia="新宋体" w:hAnsi="新宋体" w:cs="新宋体"/>
                <w:sz w:val="24"/>
              </w:rPr>
            </w:pPr>
          </w:p>
        </w:tc>
        <w:tc>
          <w:tcPr>
            <w:tcW w:w="2344" w:type="dxa"/>
            <w:vAlign w:val="center"/>
          </w:tcPr>
          <w:p w:rsidR="008C6F80" w:rsidRDefault="008C6F80" w:rsidP="00445070">
            <w:pPr>
              <w:spacing w:line="0" w:lineRule="atLeast"/>
              <w:jc w:val="center"/>
              <w:rPr>
                <w:rFonts w:ascii="新宋体" w:eastAsia="新宋体" w:hAnsi="新宋体" w:cs="新宋体"/>
                <w:sz w:val="24"/>
              </w:rPr>
            </w:pPr>
          </w:p>
        </w:tc>
        <w:tc>
          <w:tcPr>
            <w:tcW w:w="780" w:type="dxa"/>
            <w:vAlign w:val="center"/>
          </w:tcPr>
          <w:p w:rsidR="008C6F80" w:rsidRDefault="008C6F80" w:rsidP="00445070">
            <w:pPr>
              <w:spacing w:line="0" w:lineRule="atLeast"/>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r w:rsidR="008C6F80" w:rsidTr="00445070">
        <w:trPr>
          <w:trHeight w:val="504"/>
        </w:trPr>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781" w:type="dxa"/>
            <w:vAlign w:val="center"/>
          </w:tcPr>
          <w:p w:rsidR="008C6F80" w:rsidRDefault="008C6F80" w:rsidP="00445070">
            <w:pPr>
              <w:jc w:val="center"/>
              <w:rPr>
                <w:rFonts w:ascii="新宋体" w:eastAsia="新宋体" w:hAnsi="新宋体" w:cs="新宋体"/>
                <w:sz w:val="24"/>
              </w:rPr>
            </w:pPr>
          </w:p>
        </w:tc>
        <w:tc>
          <w:tcPr>
            <w:tcW w:w="1249" w:type="dxa"/>
            <w:vAlign w:val="center"/>
          </w:tcPr>
          <w:p w:rsidR="008C6F80" w:rsidRDefault="008C6F80" w:rsidP="00445070">
            <w:pPr>
              <w:jc w:val="center"/>
              <w:rPr>
                <w:rFonts w:ascii="新宋体" w:eastAsia="新宋体" w:hAnsi="新宋体" w:cs="新宋体"/>
                <w:sz w:val="24"/>
              </w:rPr>
            </w:pPr>
          </w:p>
        </w:tc>
        <w:tc>
          <w:tcPr>
            <w:tcW w:w="849" w:type="dxa"/>
            <w:vAlign w:val="center"/>
          </w:tcPr>
          <w:p w:rsidR="008C6F80" w:rsidRDefault="008C6F80" w:rsidP="00445070">
            <w:pPr>
              <w:jc w:val="center"/>
              <w:rPr>
                <w:rFonts w:ascii="新宋体" w:eastAsia="新宋体" w:hAnsi="新宋体" w:cs="新宋体"/>
                <w:sz w:val="24"/>
              </w:rPr>
            </w:pPr>
          </w:p>
        </w:tc>
        <w:tc>
          <w:tcPr>
            <w:tcW w:w="868" w:type="dxa"/>
            <w:vAlign w:val="center"/>
          </w:tcPr>
          <w:p w:rsidR="008C6F80" w:rsidRDefault="008C6F80" w:rsidP="00445070">
            <w:pPr>
              <w:jc w:val="center"/>
              <w:rPr>
                <w:rFonts w:ascii="新宋体" w:eastAsia="新宋体" w:hAnsi="新宋体" w:cs="新宋体"/>
                <w:sz w:val="24"/>
              </w:rPr>
            </w:pPr>
          </w:p>
        </w:tc>
        <w:tc>
          <w:tcPr>
            <w:tcW w:w="936" w:type="dxa"/>
            <w:vAlign w:val="center"/>
          </w:tcPr>
          <w:p w:rsidR="008C6F80" w:rsidRDefault="008C6F80" w:rsidP="00445070">
            <w:pPr>
              <w:jc w:val="center"/>
              <w:rPr>
                <w:rFonts w:ascii="新宋体" w:eastAsia="新宋体" w:hAnsi="新宋体" w:cs="新宋体"/>
                <w:sz w:val="24"/>
              </w:rPr>
            </w:pPr>
          </w:p>
        </w:tc>
        <w:tc>
          <w:tcPr>
            <w:tcW w:w="2344" w:type="dxa"/>
            <w:vAlign w:val="center"/>
          </w:tcPr>
          <w:p w:rsidR="008C6F80" w:rsidRDefault="008C6F80" w:rsidP="00445070">
            <w:pPr>
              <w:jc w:val="center"/>
              <w:rPr>
                <w:rFonts w:ascii="新宋体" w:eastAsia="新宋体" w:hAnsi="新宋体" w:cs="新宋体"/>
                <w:sz w:val="24"/>
              </w:rPr>
            </w:pPr>
          </w:p>
        </w:tc>
        <w:tc>
          <w:tcPr>
            <w:tcW w:w="780" w:type="dxa"/>
            <w:vAlign w:val="center"/>
          </w:tcPr>
          <w:p w:rsidR="008C6F80" w:rsidRDefault="008C6F80" w:rsidP="00445070">
            <w:pPr>
              <w:jc w:val="center"/>
              <w:rPr>
                <w:rFonts w:ascii="新宋体" w:eastAsia="新宋体" w:hAnsi="新宋体" w:cs="新宋体"/>
                <w:sz w:val="24"/>
              </w:rPr>
            </w:pPr>
          </w:p>
        </w:tc>
      </w:tr>
    </w:tbl>
    <w:p w:rsidR="008C6F80" w:rsidRDefault="008C6F80" w:rsidP="008C6F80">
      <w:pPr>
        <w:spacing w:line="420" w:lineRule="exact"/>
        <w:rPr>
          <w:rFonts w:ascii="新宋体" w:eastAsia="新宋体" w:hAnsi="新宋体" w:cs="新宋体"/>
          <w:szCs w:val="21"/>
        </w:rPr>
      </w:pPr>
    </w:p>
    <w:p w:rsidR="008C6F80" w:rsidRDefault="008C6F80" w:rsidP="00ED490B">
      <w:pPr>
        <w:spacing w:afterLines="100" w:line="420" w:lineRule="exact"/>
        <w:jc w:val="center"/>
        <w:rPr>
          <w:rFonts w:ascii="新宋体" w:eastAsia="新宋体" w:hAnsi="新宋体" w:cs="新宋体"/>
          <w:b/>
          <w:sz w:val="24"/>
        </w:rPr>
      </w:pPr>
      <w:r>
        <w:rPr>
          <w:rFonts w:ascii="新宋体" w:eastAsia="新宋体" w:hAnsi="新宋体" w:cs="新宋体" w:hint="eastAsia"/>
          <w:b/>
          <w:sz w:val="24"/>
        </w:rPr>
        <w:t>5、近年发生的诉讼及仲裁情况</w:t>
      </w:r>
    </w:p>
    <w:p w:rsidR="008C6F80" w:rsidRDefault="008C6F80" w:rsidP="008C6F80">
      <w:pPr>
        <w:tabs>
          <w:tab w:val="center" w:pos="4739"/>
        </w:tabs>
        <w:ind w:left="180"/>
        <w:rPr>
          <w:rFonts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71"/>
        <w:gridCol w:w="1971"/>
        <w:gridCol w:w="1971"/>
        <w:gridCol w:w="1971"/>
      </w:tblGrid>
      <w:tr w:rsidR="008C6F80" w:rsidTr="00445070">
        <w:tc>
          <w:tcPr>
            <w:tcW w:w="1970" w:type="dxa"/>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类别</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序号</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发生时间</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情况简介</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证明材料索引</w:t>
            </w:r>
          </w:p>
        </w:tc>
      </w:tr>
      <w:tr w:rsidR="008C6F80" w:rsidTr="00445070">
        <w:trPr>
          <w:trHeight w:val="679"/>
        </w:trPr>
        <w:tc>
          <w:tcPr>
            <w:tcW w:w="1970" w:type="dxa"/>
            <w:vMerge w:val="restart"/>
            <w:vAlign w:val="center"/>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诉讼</w:t>
            </w:r>
          </w:p>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情况</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r>
      <w:tr w:rsidR="008C6F80" w:rsidTr="00445070">
        <w:tc>
          <w:tcPr>
            <w:tcW w:w="1970" w:type="dxa"/>
            <w:vMerge/>
            <w:vAlign w:val="center"/>
          </w:tcPr>
          <w:p w:rsidR="008C6F80" w:rsidRDefault="008C6F80" w:rsidP="00445070">
            <w:pPr>
              <w:autoSpaceDE w:val="0"/>
              <w:autoSpaceDN w:val="0"/>
              <w:adjustRightInd w:val="0"/>
              <w:spacing w:line="360" w:lineRule="auto"/>
              <w:ind w:right="215"/>
              <w:jc w:val="center"/>
              <w:rPr>
                <w:rFonts w:hAnsi="宋体" w:cs="宋体"/>
                <w:bCs/>
                <w:sz w:val="24"/>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r>
      <w:tr w:rsidR="008C6F80" w:rsidTr="00445070">
        <w:tc>
          <w:tcPr>
            <w:tcW w:w="1970" w:type="dxa"/>
            <w:vMerge w:val="restart"/>
            <w:vAlign w:val="center"/>
          </w:tcPr>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仲裁</w:t>
            </w:r>
          </w:p>
          <w:p w:rsidR="008C6F80" w:rsidRDefault="008C6F80" w:rsidP="00445070">
            <w:pPr>
              <w:autoSpaceDE w:val="0"/>
              <w:autoSpaceDN w:val="0"/>
              <w:adjustRightInd w:val="0"/>
              <w:spacing w:line="360" w:lineRule="auto"/>
              <w:ind w:right="215"/>
              <w:jc w:val="center"/>
              <w:rPr>
                <w:rFonts w:hAnsi="宋体" w:cs="宋体"/>
                <w:bCs/>
                <w:sz w:val="24"/>
              </w:rPr>
            </w:pPr>
            <w:r>
              <w:rPr>
                <w:rFonts w:hAnsi="宋体" w:cs="宋体" w:hint="eastAsia"/>
                <w:bCs/>
                <w:sz w:val="24"/>
              </w:rPr>
              <w:t>情况</w:t>
            </w: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r>
      <w:tr w:rsidR="008C6F80" w:rsidTr="00445070">
        <w:tc>
          <w:tcPr>
            <w:tcW w:w="1970" w:type="dxa"/>
            <w:vMerge/>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c>
          <w:tcPr>
            <w:tcW w:w="1971" w:type="dxa"/>
          </w:tcPr>
          <w:p w:rsidR="008C6F80" w:rsidRDefault="008C6F80" w:rsidP="00445070">
            <w:pPr>
              <w:autoSpaceDE w:val="0"/>
              <w:autoSpaceDN w:val="0"/>
              <w:adjustRightInd w:val="0"/>
              <w:spacing w:line="360" w:lineRule="auto"/>
              <w:ind w:right="215"/>
              <w:jc w:val="center"/>
              <w:rPr>
                <w:rFonts w:hAnsi="宋体" w:cs="宋体"/>
                <w:bCs/>
                <w:sz w:val="32"/>
              </w:rPr>
            </w:pPr>
          </w:p>
        </w:tc>
      </w:tr>
    </w:tbl>
    <w:p w:rsidR="008C6F80" w:rsidRDefault="008C6F80" w:rsidP="008C6F80">
      <w:pPr>
        <w:spacing w:line="420" w:lineRule="exact"/>
        <w:rPr>
          <w:rFonts w:ascii="新宋体" w:eastAsia="新宋体" w:hAnsi="新宋体" w:cs="新宋体"/>
          <w:szCs w:val="21"/>
        </w:rPr>
      </w:pPr>
    </w:p>
    <w:p w:rsidR="008C6F80" w:rsidRDefault="008C6F80" w:rsidP="008C6F80">
      <w:pPr>
        <w:pStyle w:val="a3"/>
        <w:ind w:firstLine="340"/>
        <w:rPr>
          <w:rFonts w:ascii="新宋体" w:eastAsia="新宋体" w:hAnsi="新宋体" w:cs="新宋体"/>
          <w:szCs w:val="21"/>
        </w:rPr>
      </w:pPr>
    </w:p>
    <w:p w:rsidR="008C6F80" w:rsidRDefault="008C6F80" w:rsidP="008C6F80">
      <w:pPr>
        <w:pStyle w:val="a3"/>
        <w:ind w:firstLine="340"/>
        <w:rPr>
          <w:rFonts w:ascii="新宋体" w:eastAsia="新宋体" w:hAnsi="新宋体" w:cs="新宋体"/>
          <w:szCs w:val="21"/>
        </w:rPr>
      </w:pPr>
    </w:p>
    <w:p w:rsidR="008C6F80" w:rsidRDefault="008C6F80" w:rsidP="008C6F80">
      <w:pPr>
        <w:pStyle w:val="a3"/>
        <w:ind w:firstLine="340"/>
        <w:rPr>
          <w:rFonts w:ascii="新宋体" w:eastAsia="新宋体" w:hAnsi="新宋体" w:cs="新宋体"/>
          <w:szCs w:val="21"/>
        </w:rPr>
      </w:pPr>
    </w:p>
    <w:p w:rsidR="008C6F80" w:rsidRDefault="008C6F80" w:rsidP="008C6F80">
      <w:pPr>
        <w:spacing w:line="420" w:lineRule="exact"/>
        <w:rPr>
          <w:rFonts w:ascii="新宋体" w:eastAsia="新宋体" w:hAnsi="新宋体" w:cs="新宋体"/>
          <w:sz w:val="24"/>
        </w:rPr>
      </w:pPr>
      <w:r>
        <w:rPr>
          <w:rFonts w:ascii="新宋体" w:eastAsia="新宋体" w:hAnsi="新宋体" w:cs="新宋体" w:hint="eastAsia"/>
          <w:sz w:val="24"/>
        </w:rPr>
        <w:t>（二）主要人员简历表</w:t>
      </w:r>
    </w:p>
    <w:p w:rsidR="008C6F80" w:rsidRDefault="008C6F80" w:rsidP="008C6F80">
      <w:pPr>
        <w:spacing w:line="420" w:lineRule="exact"/>
        <w:rPr>
          <w:rFonts w:ascii="新宋体" w:eastAsia="新宋体" w:hAnsi="新宋体" w:cs="新宋体"/>
          <w:sz w:val="24"/>
        </w:rPr>
      </w:pPr>
      <w:r>
        <w:rPr>
          <w:rFonts w:ascii="新宋体" w:eastAsia="新宋体" w:hAnsi="新宋体" w:cs="新宋体" w:hint="eastAsia"/>
          <w:sz w:val="24"/>
        </w:rPr>
        <w:t>附1：项目经理简历表</w:t>
      </w:r>
    </w:p>
    <w:p w:rsidR="008C6F80" w:rsidRDefault="008C6F80" w:rsidP="008C6F80">
      <w:pPr>
        <w:pStyle w:val="a3"/>
        <w:ind w:firstLineChars="300" w:firstLine="720"/>
      </w:pPr>
      <w:r>
        <w:rPr>
          <w:rFonts w:ascii="新宋体" w:eastAsia="新宋体" w:hAnsi="新宋体" w:cs="新宋体" w:hint="eastAsia"/>
          <w:sz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140"/>
        <w:gridCol w:w="1249"/>
        <w:gridCol w:w="1405"/>
        <w:gridCol w:w="2030"/>
        <w:gridCol w:w="2343"/>
      </w:tblGrid>
      <w:tr w:rsidR="008C6F80" w:rsidTr="00445070">
        <w:trPr>
          <w:trHeight w:val="407"/>
        </w:trPr>
        <w:tc>
          <w:tcPr>
            <w:tcW w:w="1203"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姓  名</w:t>
            </w:r>
          </w:p>
        </w:tc>
        <w:tc>
          <w:tcPr>
            <w:tcW w:w="1140" w:type="dxa"/>
            <w:vAlign w:val="center"/>
          </w:tcPr>
          <w:p w:rsidR="008C6F80" w:rsidRDefault="008C6F80" w:rsidP="00445070">
            <w:pPr>
              <w:spacing w:line="0" w:lineRule="atLeast"/>
              <w:jc w:val="center"/>
              <w:rPr>
                <w:rFonts w:ascii="新宋体" w:eastAsia="新宋体" w:hAnsi="新宋体" w:cs="新宋体"/>
                <w:sz w:val="24"/>
              </w:rPr>
            </w:pPr>
          </w:p>
        </w:tc>
        <w:tc>
          <w:tcPr>
            <w:tcW w:w="1249"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年  龄</w:t>
            </w:r>
          </w:p>
        </w:tc>
        <w:tc>
          <w:tcPr>
            <w:tcW w:w="1405" w:type="dxa"/>
            <w:vAlign w:val="center"/>
          </w:tcPr>
          <w:p w:rsidR="008C6F80" w:rsidRDefault="008C6F80" w:rsidP="00445070">
            <w:pPr>
              <w:spacing w:line="0" w:lineRule="atLeast"/>
              <w:jc w:val="center"/>
              <w:rPr>
                <w:rFonts w:ascii="新宋体" w:eastAsia="新宋体" w:hAnsi="新宋体" w:cs="新宋体"/>
                <w:sz w:val="24"/>
              </w:rPr>
            </w:pPr>
          </w:p>
        </w:tc>
        <w:tc>
          <w:tcPr>
            <w:tcW w:w="2030"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学历</w:t>
            </w:r>
          </w:p>
        </w:tc>
        <w:tc>
          <w:tcPr>
            <w:tcW w:w="2343" w:type="dxa"/>
            <w:vAlign w:val="center"/>
          </w:tcPr>
          <w:p w:rsidR="008C6F80" w:rsidRDefault="008C6F80" w:rsidP="00445070">
            <w:pPr>
              <w:spacing w:line="0" w:lineRule="atLeast"/>
              <w:jc w:val="center"/>
              <w:rPr>
                <w:rFonts w:ascii="新宋体" w:eastAsia="新宋体" w:hAnsi="新宋体" w:cs="新宋体"/>
                <w:sz w:val="24"/>
              </w:rPr>
            </w:pPr>
          </w:p>
        </w:tc>
      </w:tr>
      <w:tr w:rsidR="008C6F80" w:rsidTr="00445070">
        <w:trPr>
          <w:trHeight w:val="407"/>
        </w:trPr>
        <w:tc>
          <w:tcPr>
            <w:tcW w:w="1203"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职  称</w:t>
            </w:r>
          </w:p>
        </w:tc>
        <w:tc>
          <w:tcPr>
            <w:tcW w:w="1140" w:type="dxa"/>
            <w:vAlign w:val="center"/>
          </w:tcPr>
          <w:p w:rsidR="008C6F80" w:rsidRDefault="008C6F80" w:rsidP="00445070">
            <w:pPr>
              <w:spacing w:line="0" w:lineRule="atLeast"/>
              <w:jc w:val="center"/>
              <w:rPr>
                <w:rFonts w:ascii="新宋体" w:eastAsia="新宋体" w:hAnsi="新宋体" w:cs="新宋体"/>
                <w:sz w:val="24"/>
              </w:rPr>
            </w:pPr>
          </w:p>
        </w:tc>
        <w:tc>
          <w:tcPr>
            <w:tcW w:w="1249"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职  务</w:t>
            </w:r>
          </w:p>
        </w:tc>
        <w:tc>
          <w:tcPr>
            <w:tcW w:w="1405" w:type="dxa"/>
            <w:vAlign w:val="center"/>
          </w:tcPr>
          <w:p w:rsidR="008C6F80" w:rsidRDefault="008C6F80" w:rsidP="00445070">
            <w:pPr>
              <w:spacing w:line="0" w:lineRule="atLeast"/>
              <w:jc w:val="center"/>
              <w:rPr>
                <w:rFonts w:ascii="新宋体" w:eastAsia="新宋体" w:hAnsi="新宋体" w:cs="新宋体"/>
                <w:sz w:val="24"/>
              </w:rPr>
            </w:pPr>
          </w:p>
        </w:tc>
        <w:tc>
          <w:tcPr>
            <w:tcW w:w="2030"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拟在本工程任职</w:t>
            </w:r>
          </w:p>
        </w:tc>
        <w:tc>
          <w:tcPr>
            <w:tcW w:w="2343" w:type="dxa"/>
            <w:vAlign w:val="center"/>
          </w:tcPr>
          <w:p w:rsidR="008C6F80" w:rsidRDefault="008C6F80" w:rsidP="00445070">
            <w:pPr>
              <w:spacing w:line="0" w:lineRule="atLeast"/>
              <w:jc w:val="center"/>
              <w:rPr>
                <w:rFonts w:ascii="新宋体" w:eastAsia="新宋体" w:hAnsi="新宋体" w:cs="新宋体"/>
                <w:sz w:val="24"/>
              </w:rPr>
            </w:pPr>
          </w:p>
        </w:tc>
      </w:tr>
      <w:tr w:rsidR="008C6F80" w:rsidTr="00445070">
        <w:trPr>
          <w:trHeight w:val="407"/>
        </w:trPr>
        <w:tc>
          <w:tcPr>
            <w:tcW w:w="3592" w:type="dxa"/>
            <w:gridSpan w:val="3"/>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资格等级</w:t>
            </w:r>
          </w:p>
        </w:tc>
        <w:tc>
          <w:tcPr>
            <w:tcW w:w="5778" w:type="dxa"/>
            <w:gridSpan w:val="3"/>
            <w:vAlign w:val="center"/>
          </w:tcPr>
          <w:p w:rsidR="008C6F80" w:rsidRDefault="008C6F80" w:rsidP="00445070">
            <w:pPr>
              <w:spacing w:line="0" w:lineRule="atLeast"/>
              <w:jc w:val="center"/>
              <w:rPr>
                <w:rFonts w:ascii="新宋体" w:eastAsia="新宋体" w:hAnsi="新宋体" w:cs="新宋体"/>
                <w:sz w:val="24"/>
              </w:rPr>
            </w:pPr>
          </w:p>
        </w:tc>
      </w:tr>
      <w:tr w:rsidR="008C6F80" w:rsidTr="00445070">
        <w:trPr>
          <w:trHeight w:val="407"/>
        </w:trPr>
        <w:tc>
          <w:tcPr>
            <w:tcW w:w="1203"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毕业学校</w:t>
            </w:r>
          </w:p>
        </w:tc>
        <w:tc>
          <w:tcPr>
            <w:tcW w:w="8167" w:type="dxa"/>
            <w:gridSpan w:val="5"/>
            <w:vAlign w:val="center"/>
          </w:tcPr>
          <w:p w:rsidR="008C6F80" w:rsidRDefault="008C6F80" w:rsidP="00445070">
            <w:pPr>
              <w:spacing w:line="0" w:lineRule="atLeast"/>
              <w:ind w:firstLineChars="400" w:firstLine="960"/>
              <w:rPr>
                <w:rFonts w:ascii="新宋体" w:eastAsia="新宋体" w:hAnsi="新宋体" w:cs="新宋体"/>
                <w:sz w:val="24"/>
              </w:rPr>
            </w:pPr>
            <w:r>
              <w:rPr>
                <w:rFonts w:ascii="新宋体" w:eastAsia="新宋体" w:hAnsi="新宋体" w:cs="新宋体" w:hint="eastAsia"/>
                <w:sz w:val="24"/>
              </w:rPr>
              <w:t>年毕业于                  学校            专业</w:t>
            </w:r>
          </w:p>
        </w:tc>
      </w:tr>
      <w:tr w:rsidR="008C6F80" w:rsidTr="00445070">
        <w:trPr>
          <w:trHeight w:val="407"/>
        </w:trPr>
        <w:tc>
          <w:tcPr>
            <w:tcW w:w="9370" w:type="dxa"/>
            <w:gridSpan w:val="6"/>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主要工作经历</w:t>
            </w:r>
          </w:p>
        </w:tc>
      </w:tr>
      <w:tr w:rsidR="008C6F80" w:rsidTr="00445070">
        <w:trPr>
          <w:trHeight w:val="407"/>
        </w:trPr>
        <w:tc>
          <w:tcPr>
            <w:tcW w:w="1203"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时  间</w:t>
            </w:r>
          </w:p>
        </w:tc>
        <w:tc>
          <w:tcPr>
            <w:tcW w:w="3794" w:type="dxa"/>
            <w:gridSpan w:val="3"/>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参加过的类似项目名称</w:t>
            </w:r>
          </w:p>
        </w:tc>
        <w:tc>
          <w:tcPr>
            <w:tcW w:w="2030"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工程概况说明</w:t>
            </w:r>
          </w:p>
        </w:tc>
        <w:tc>
          <w:tcPr>
            <w:tcW w:w="2343" w:type="dxa"/>
            <w:vAlign w:val="center"/>
          </w:tcPr>
          <w:p w:rsidR="008C6F80" w:rsidRDefault="008C6F80" w:rsidP="00445070">
            <w:pPr>
              <w:spacing w:line="0" w:lineRule="atLeast"/>
              <w:jc w:val="center"/>
              <w:rPr>
                <w:rFonts w:ascii="新宋体" w:eastAsia="新宋体" w:hAnsi="新宋体" w:cs="新宋体"/>
                <w:sz w:val="24"/>
              </w:rPr>
            </w:pPr>
            <w:r>
              <w:rPr>
                <w:rFonts w:ascii="新宋体" w:eastAsia="新宋体" w:hAnsi="新宋体" w:cs="新宋体" w:hint="eastAsia"/>
                <w:sz w:val="24"/>
              </w:rPr>
              <w:t>发包人及联系电话</w:t>
            </w:r>
          </w:p>
        </w:tc>
      </w:tr>
      <w:tr w:rsidR="008C6F80" w:rsidTr="00445070">
        <w:trPr>
          <w:trHeight w:val="417"/>
        </w:trPr>
        <w:tc>
          <w:tcPr>
            <w:tcW w:w="1203" w:type="dxa"/>
            <w:vAlign w:val="center"/>
          </w:tcPr>
          <w:p w:rsidR="008C6F80" w:rsidRDefault="008C6F80" w:rsidP="00445070">
            <w:pPr>
              <w:jc w:val="center"/>
              <w:rPr>
                <w:rFonts w:ascii="新宋体" w:eastAsia="新宋体" w:hAnsi="新宋体" w:cs="新宋体"/>
                <w:sz w:val="24"/>
              </w:rPr>
            </w:pPr>
          </w:p>
        </w:tc>
        <w:tc>
          <w:tcPr>
            <w:tcW w:w="3794" w:type="dxa"/>
            <w:gridSpan w:val="3"/>
            <w:vAlign w:val="center"/>
          </w:tcPr>
          <w:p w:rsidR="008C6F80" w:rsidRDefault="008C6F80" w:rsidP="00445070">
            <w:pPr>
              <w:jc w:val="center"/>
              <w:rPr>
                <w:rFonts w:ascii="新宋体" w:eastAsia="新宋体" w:hAnsi="新宋体" w:cs="新宋体"/>
                <w:sz w:val="24"/>
              </w:rPr>
            </w:pPr>
          </w:p>
        </w:tc>
        <w:tc>
          <w:tcPr>
            <w:tcW w:w="2030" w:type="dxa"/>
            <w:vAlign w:val="center"/>
          </w:tcPr>
          <w:p w:rsidR="008C6F80" w:rsidRDefault="008C6F80" w:rsidP="00445070">
            <w:pPr>
              <w:jc w:val="center"/>
              <w:rPr>
                <w:rFonts w:ascii="新宋体" w:eastAsia="新宋体" w:hAnsi="新宋体" w:cs="新宋体"/>
                <w:sz w:val="24"/>
              </w:rPr>
            </w:pPr>
          </w:p>
        </w:tc>
        <w:tc>
          <w:tcPr>
            <w:tcW w:w="2343" w:type="dxa"/>
            <w:vAlign w:val="center"/>
          </w:tcPr>
          <w:p w:rsidR="008C6F80" w:rsidRDefault="008C6F80" w:rsidP="00445070">
            <w:pPr>
              <w:jc w:val="center"/>
              <w:rPr>
                <w:rFonts w:ascii="新宋体" w:eastAsia="新宋体" w:hAnsi="新宋体" w:cs="新宋体"/>
                <w:sz w:val="24"/>
              </w:rPr>
            </w:pPr>
          </w:p>
        </w:tc>
      </w:tr>
      <w:tr w:rsidR="008C6F80" w:rsidTr="00445070">
        <w:trPr>
          <w:trHeight w:val="425"/>
        </w:trPr>
        <w:tc>
          <w:tcPr>
            <w:tcW w:w="1203" w:type="dxa"/>
            <w:vAlign w:val="center"/>
          </w:tcPr>
          <w:p w:rsidR="008C6F80" w:rsidRDefault="008C6F80" w:rsidP="00445070">
            <w:pPr>
              <w:jc w:val="center"/>
              <w:rPr>
                <w:rFonts w:ascii="新宋体" w:eastAsia="新宋体" w:hAnsi="新宋体" w:cs="新宋体"/>
                <w:sz w:val="24"/>
              </w:rPr>
            </w:pPr>
          </w:p>
        </w:tc>
        <w:tc>
          <w:tcPr>
            <w:tcW w:w="3794" w:type="dxa"/>
            <w:gridSpan w:val="3"/>
            <w:vAlign w:val="center"/>
          </w:tcPr>
          <w:p w:rsidR="008C6F80" w:rsidRDefault="008C6F80" w:rsidP="00445070">
            <w:pPr>
              <w:jc w:val="center"/>
              <w:rPr>
                <w:rFonts w:ascii="新宋体" w:eastAsia="新宋体" w:hAnsi="新宋体" w:cs="新宋体"/>
                <w:sz w:val="24"/>
              </w:rPr>
            </w:pPr>
          </w:p>
        </w:tc>
        <w:tc>
          <w:tcPr>
            <w:tcW w:w="2030" w:type="dxa"/>
            <w:vAlign w:val="center"/>
          </w:tcPr>
          <w:p w:rsidR="008C6F80" w:rsidRDefault="008C6F80" w:rsidP="00445070">
            <w:pPr>
              <w:jc w:val="center"/>
              <w:rPr>
                <w:rFonts w:ascii="新宋体" w:eastAsia="新宋体" w:hAnsi="新宋体" w:cs="新宋体"/>
                <w:sz w:val="24"/>
              </w:rPr>
            </w:pPr>
          </w:p>
        </w:tc>
        <w:tc>
          <w:tcPr>
            <w:tcW w:w="2343" w:type="dxa"/>
            <w:vAlign w:val="center"/>
          </w:tcPr>
          <w:p w:rsidR="008C6F80" w:rsidRDefault="008C6F80" w:rsidP="00445070">
            <w:pPr>
              <w:jc w:val="center"/>
              <w:rPr>
                <w:rFonts w:ascii="新宋体" w:eastAsia="新宋体" w:hAnsi="新宋体" w:cs="新宋体"/>
                <w:sz w:val="24"/>
              </w:rPr>
            </w:pPr>
          </w:p>
        </w:tc>
      </w:tr>
    </w:tbl>
    <w:p w:rsidR="008C6F80" w:rsidRDefault="008C6F80" w:rsidP="008C6F80">
      <w:pPr>
        <w:spacing w:line="420" w:lineRule="exact"/>
        <w:rPr>
          <w:rFonts w:ascii="新宋体" w:eastAsia="新宋体" w:hAnsi="新宋体" w:cs="新宋体"/>
          <w:sz w:val="24"/>
        </w:rPr>
      </w:pPr>
      <w:r>
        <w:rPr>
          <w:rFonts w:ascii="新宋体" w:eastAsia="新宋体" w:hAnsi="新宋体" w:cs="新宋体" w:hint="eastAsia"/>
          <w:sz w:val="24"/>
        </w:rPr>
        <w:t>附2：主要项目管理人员简历表</w:t>
      </w:r>
    </w:p>
    <w:p w:rsidR="008C6F80" w:rsidRDefault="008C6F80" w:rsidP="008C6F80">
      <w:pPr>
        <w:pStyle w:val="af8"/>
        <w:ind w:left="2900" w:hanging="1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738"/>
        <w:gridCol w:w="1760"/>
        <w:gridCol w:w="2512"/>
      </w:tblGrid>
      <w:tr w:rsidR="008C6F80" w:rsidTr="00445070">
        <w:trPr>
          <w:trHeight w:val="487"/>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岗位名</w:t>
            </w:r>
          </w:p>
        </w:tc>
        <w:tc>
          <w:tcPr>
            <w:tcW w:w="7010" w:type="dxa"/>
            <w:gridSpan w:val="3"/>
          </w:tcPr>
          <w:p w:rsidR="008C6F80" w:rsidRDefault="008C6F80" w:rsidP="00445070">
            <w:pPr>
              <w:rPr>
                <w:rFonts w:ascii="新宋体" w:eastAsia="新宋体" w:hAnsi="新宋体" w:cs="新宋体"/>
                <w:sz w:val="24"/>
              </w:rPr>
            </w:pPr>
          </w:p>
        </w:tc>
      </w:tr>
      <w:tr w:rsidR="008C6F80" w:rsidTr="00445070">
        <w:trPr>
          <w:trHeight w:val="409"/>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姓    名</w:t>
            </w:r>
          </w:p>
        </w:tc>
        <w:tc>
          <w:tcPr>
            <w:tcW w:w="2738" w:type="dxa"/>
          </w:tcPr>
          <w:p w:rsidR="008C6F80" w:rsidRDefault="008C6F80" w:rsidP="00445070">
            <w:pPr>
              <w:rPr>
                <w:rFonts w:ascii="新宋体" w:eastAsia="新宋体" w:hAnsi="新宋体" w:cs="新宋体"/>
                <w:sz w:val="24"/>
              </w:rPr>
            </w:pPr>
          </w:p>
        </w:tc>
        <w:tc>
          <w:tcPr>
            <w:tcW w:w="1760"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年    龄</w:t>
            </w:r>
          </w:p>
        </w:tc>
        <w:tc>
          <w:tcPr>
            <w:tcW w:w="2512" w:type="dxa"/>
          </w:tcPr>
          <w:p w:rsidR="008C6F80" w:rsidRDefault="008C6F80" w:rsidP="00445070">
            <w:pPr>
              <w:rPr>
                <w:rFonts w:ascii="新宋体" w:eastAsia="新宋体" w:hAnsi="新宋体" w:cs="新宋体"/>
                <w:sz w:val="24"/>
              </w:rPr>
            </w:pPr>
          </w:p>
        </w:tc>
      </w:tr>
      <w:tr w:rsidR="008C6F80" w:rsidTr="00445070">
        <w:trPr>
          <w:trHeight w:val="432"/>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性    别</w:t>
            </w:r>
          </w:p>
        </w:tc>
        <w:tc>
          <w:tcPr>
            <w:tcW w:w="2738" w:type="dxa"/>
          </w:tcPr>
          <w:p w:rsidR="008C6F80" w:rsidRDefault="008C6F80" w:rsidP="00445070">
            <w:pPr>
              <w:rPr>
                <w:rFonts w:ascii="新宋体" w:eastAsia="新宋体" w:hAnsi="新宋体" w:cs="新宋体"/>
                <w:sz w:val="24"/>
              </w:rPr>
            </w:pPr>
          </w:p>
        </w:tc>
        <w:tc>
          <w:tcPr>
            <w:tcW w:w="1760"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毕业学校</w:t>
            </w:r>
          </w:p>
        </w:tc>
        <w:tc>
          <w:tcPr>
            <w:tcW w:w="2512" w:type="dxa"/>
          </w:tcPr>
          <w:p w:rsidR="008C6F80" w:rsidRDefault="008C6F80" w:rsidP="00445070">
            <w:pPr>
              <w:rPr>
                <w:rFonts w:ascii="新宋体" w:eastAsia="新宋体" w:hAnsi="新宋体" w:cs="新宋体"/>
                <w:sz w:val="24"/>
              </w:rPr>
            </w:pPr>
          </w:p>
        </w:tc>
      </w:tr>
      <w:tr w:rsidR="008C6F80" w:rsidTr="00445070">
        <w:trPr>
          <w:trHeight w:val="409"/>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学历和专业</w:t>
            </w:r>
          </w:p>
        </w:tc>
        <w:tc>
          <w:tcPr>
            <w:tcW w:w="2738" w:type="dxa"/>
          </w:tcPr>
          <w:p w:rsidR="008C6F80" w:rsidRDefault="008C6F80" w:rsidP="00445070">
            <w:pPr>
              <w:rPr>
                <w:rFonts w:ascii="新宋体" w:eastAsia="新宋体" w:hAnsi="新宋体" w:cs="新宋体"/>
                <w:sz w:val="24"/>
              </w:rPr>
            </w:pPr>
          </w:p>
        </w:tc>
        <w:tc>
          <w:tcPr>
            <w:tcW w:w="1760"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毕业时间</w:t>
            </w:r>
          </w:p>
        </w:tc>
        <w:tc>
          <w:tcPr>
            <w:tcW w:w="2512" w:type="dxa"/>
          </w:tcPr>
          <w:p w:rsidR="008C6F80" w:rsidRDefault="008C6F80" w:rsidP="00445070">
            <w:pPr>
              <w:rPr>
                <w:rFonts w:ascii="新宋体" w:eastAsia="新宋体" w:hAnsi="新宋体" w:cs="新宋体"/>
                <w:sz w:val="24"/>
              </w:rPr>
            </w:pPr>
          </w:p>
        </w:tc>
      </w:tr>
      <w:tr w:rsidR="008C6F80" w:rsidTr="00445070">
        <w:trPr>
          <w:trHeight w:val="409"/>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拥有的执业资格</w:t>
            </w:r>
          </w:p>
        </w:tc>
        <w:tc>
          <w:tcPr>
            <w:tcW w:w="2738" w:type="dxa"/>
          </w:tcPr>
          <w:p w:rsidR="008C6F80" w:rsidRDefault="008C6F80" w:rsidP="00445070">
            <w:pPr>
              <w:rPr>
                <w:rFonts w:ascii="新宋体" w:eastAsia="新宋体" w:hAnsi="新宋体" w:cs="新宋体"/>
                <w:sz w:val="24"/>
              </w:rPr>
            </w:pPr>
          </w:p>
        </w:tc>
        <w:tc>
          <w:tcPr>
            <w:tcW w:w="1760"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专业职称</w:t>
            </w:r>
          </w:p>
        </w:tc>
        <w:tc>
          <w:tcPr>
            <w:tcW w:w="2512" w:type="dxa"/>
          </w:tcPr>
          <w:p w:rsidR="008C6F80" w:rsidRDefault="008C6F80" w:rsidP="00445070">
            <w:pPr>
              <w:rPr>
                <w:rFonts w:ascii="新宋体" w:eastAsia="新宋体" w:hAnsi="新宋体" w:cs="新宋体"/>
                <w:sz w:val="24"/>
              </w:rPr>
            </w:pPr>
          </w:p>
        </w:tc>
      </w:tr>
      <w:tr w:rsidR="008C6F80" w:rsidTr="00445070">
        <w:trPr>
          <w:trHeight w:val="418"/>
        </w:trPr>
        <w:tc>
          <w:tcPr>
            <w:tcW w:w="2464"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执业资格证书编号</w:t>
            </w:r>
          </w:p>
        </w:tc>
        <w:tc>
          <w:tcPr>
            <w:tcW w:w="2738" w:type="dxa"/>
          </w:tcPr>
          <w:p w:rsidR="008C6F80" w:rsidRDefault="008C6F80" w:rsidP="00445070">
            <w:pPr>
              <w:rPr>
                <w:rFonts w:ascii="新宋体" w:eastAsia="新宋体" w:hAnsi="新宋体" w:cs="新宋体"/>
                <w:sz w:val="24"/>
              </w:rPr>
            </w:pPr>
          </w:p>
        </w:tc>
        <w:tc>
          <w:tcPr>
            <w:tcW w:w="1760" w:type="dxa"/>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工作年限</w:t>
            </w:r>
          </w:p>
        </w:tc>
        <w:tc>
          <w:tcPr>
            <w:tcW w:w="2512" w:type="dxa"/>
          </w:tcPr>
          <w:p w:rsidR="008C6F80" w:rsidRDefault="008C6F80" w:rsidP="00445070">
            <w:pPr>
              <w:rPr>
                <w:rFonts w:ascii="新宋体" w:eastAsia="新宋体" w:hAnsi="新宋体" w:cs="新宋体"/>
                <w:sz w:val="24"/>
              </w:rPr>
            </w:pPr>
          </w:p>
        </w:tc>
      </w:tr>
      <w:tr w:rsidR="008C6F80" w:rsidTr="00445070">
        <w:trPr>
          <w:trHeight w:val="3013"/>
        </w:trPr>
        <w:tc>
          <w:tcPr>
            <w:tcW w:w="2464" w:type="dxa"/>
            <w:vAlign w:val="center"/>
          </w:tcPr>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主要</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工作</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业绩</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及担</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任的</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主要</w:t>
            </w:r>
          </w:p>
          <w:p w:rsidR="008C6F80" w:rsidRDefault="008C6F80" w:rsidP="00445070">
            <w:pPr>
              <w:jc w:val="center"/>
              <w:rPr>
                <w:rFonts w:ascii="新宋体" w:eastAsia="新宋体" w:hAnsi="新宋体" w:cs="新宋体"/>
                <w:sz w:val="24"/>
              </w:rPr>
            </w:pPr>
            <w:r>
              <w:rPr>
                <w:rFonts w:ascii="新宋体" w:eastAsia="新宋体" w:hAnsi="新宋体" w:cs="新宋体" w:hint="eastAsia"/>
                <w:sz w:val="24"/>
              </w:rPr>
              <w:t>工作</w:t>
            </w:r>
          </w:p>
          <w:p w:rsidR="008C6F80" w:rsidRDefault="008C6F80" w:rsidP="00445070">
            <w:pPr>
              <w:jc w:val="center"/>
              <w:rPr>
                <w:rFonts w:ascii="新宋体" w:eastAsia="新宋体" w:hAnsi="新宋体" w:cs="新宋体"/>
                <w:sz w:val="24"/>
              </w:rPr>
            </w:pPr>
          </w:p>
        </w:tc>
        <w:tc>
          <w:tcPr>
            <w:tcW w:w="7010" w:type="dxa"/>
            <w:gridSpan w:val="3"/>
          </w:tcPr>
          <w:p w:rsidR="008C6F80" w:rsidRDefault="008C6F80" w:rsidP="00445070">
            <w:pPr>
              <w:rPr>
                <w:rFonts w:ascii="新宋体" w:eastAsia="新宋体" w:hAnsi="新宋体" w:cs="新宋体"/>
                <w:sz w:val="24"/>
              </w:rPr>
            </w:pPr>
          </w:p>
        </w:tc>
      </w:tr>
    </w:tbl>
    <w:p w:rsidR="008C6F80" w:rsidRDefault="008C6F80" w:rsidP="008C6F80">
      <w:pPr>
        <w:rPr>
          <w:rFonts w:ascii="新宋体" w:eastAsia="新宋体" w:hAnsi="新宋体" w:cs="新宋体"/>
          <w:b/>
          <w:sz w:val="28"/>
          <w:szCs w:val="28"/>
        </w:rPr>
      </w:pPr>
    </w:p>
    <w:p w:rsidR="008C6F80" w:rsidRDefault="008C6F80" w:rsidP="008C6F80">
      <w:pPr>
        <w:pStyle w:val="af8"/>
        <w:ind w:left="3105" w:hanging="1405"/>
        <w:rPr>
          <w:rFonts w:ascii="新宋体" w:eastAsia="新宋体" w:hAnsi="新宋体" w:cs="新宋体"/>
          <w:b/>
          <w:sz w:val="28"/>
          <w:szCs w:val="28"/>
        </w:rPr>
      </w:pPr>
    </w:p>
    <w:p w:rsidR="008C6F80" w:rsidRDefault="008C6F80" w:rsidP="008C6F80">
      <w:pPr>
        <w:rPr>
          <w:rFonts w:ascii="新宋体" w:eastAsia="新宋体" w:hAnsi="新宋体" w:cs="新宋体"/>
          <w:b/>
          <w:sz w:val="28"/>
          <w:szCs w:val="28"/>
        </w:rPr>
      </w:pPr>
    </w:p>
    <w:p w:rsidR="008C6F80" w:rsidRPr="00AE2D68" w:rsidRDefault="008C6F80" w:rsidP="00AE2D68">
      <w:pPr>
        <w:autoSpaceDE w:val="0"/>
        <w:autoSpaceDN w:val="0"/>
        <w:adjustRightInd w:val="0"/>
        <w:jc w:val="center"/>
        <w:outlineLvl w:val="0"/>
        <w:rPr>
          <w:rFonts w:ascii="新宋体" w:eastAsia="新宋体" w:hAnsi="新宋体" w:cs="新宋体"/>
          <w:b/>
          <w:sz w:val="32"/>
          <w:szCs w:val="32"/>
        </w:rPr>
      </w:pPr>
      <w:r>
        <w:rPr>
          <w:rFonts w:ascii="新宋体" w:eastAsia="新宋体" w:hAnsi="新宋体" w:cs="新宋体" w:hint="eastAsia"/>
          <w:b/>
          <w:sz w:val="32"/>
          <w:szCs w:val="32"/>
        </w:rPr>
        <w:t>六、其他材料</w:t>
      </w:r>
    </w:p>
    <w:p w:rsidR="008C6F80" w:rsidRDefault="008C6F80" w:rsidP="008C6F80">
      <w:pPr>
        <w:autoSpaceDE w:val="0"/>
        <w:autoSpaceDN w:val="0"/>
        <w:adjustRightInd w:val="0"/>
        <w:jc w:val="center"/>
        <w:outlineLvl w:val="0"/>
        <w:rPr>
          <w:rFonts w:ascii="新宋体" w:eastAsia="新宋体" w:hAnsi="新宋体" w:cs="新宋体"/>
          <w:b/>
          <w:spacing w:val="20"/>
          <w:sz w:val="32"/>
          <w:szCs w:val="32"/>
        </w:rPr>
      </w:pPr>
      <w:r>
        <w:rPr>
          <w:rFonts w:ascii="新宋体" w:eastAsia="新宋体" w:hAnsi="新宋体" w:cs="新宋体" w:hint="eastAsia"/>
          <w:b/>
          <w:spacing w:val="20"/>
          <w:sz w:val="32"/>
          <w:szCs w:val="32"/>
        </w:rPr>
        <w:t>技术标</w:t>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（1）内容完整性和编制水平</w:t>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（2）施工方案与技术措施；</w:t>
      </w:r>
      <w:r>
        <w:rPr>
          <w:rFonts w:ascii="新宋体" w:eastAsia="新宋体" w:hAnsi="新宋体" w:cs="新宋体" w:hint="eastAsia"/>
          <w:color w:val="000000"/>
          <w:sz w:val="28"/>
          <w:szCs w:val="28"/>
        </w:rPr>
        <w:tab/>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 xml:space="preserve">（3）质量管理体系与措施；　</w:t>
      </w:r>
      <w:r>
        <w:rPr>
          <w:rFonts w:ascii="新宋体" w:eastAsia="新宋体" w:hAnsi="新宋体" w:cs="新宋体" w:hint="eastAsia"/>
          <w:color w:val="000000"/>
          <w:sz w:val="28"/>
          <w:szCs w:val="28"/>
        </w:rPr>
        <w:tab/>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（4）安全管理体系与措施；</w:t>
      </w:r>
      <w:r>
        <w:rPr>
          <w:rFonts w:ascii="新宋体" w:eastAsia="新宋体" w:hAnsi="新宋体" w:cs="新宋体" w:hint="eastAsia"/>
          <w:color w:val="000000"/>
          <w:sz w:val="28"/>
          <w:szCs w:val="28"/>
        </w:rPr>
        <w:tab/>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（5）工程进度计划与措施；</w:t>
      </w:r>
      <w:r>
        <w:rPr>
          <w:rFonts w:ascii="新宋体" w:eastAsia="新宋体" w:hAnsi="新宋体" w:cs="新宋体" w:hint="eastAsia"/>
          <w:color w:val="000000"/>
          <w:sz w:val="28"/>
          <w:szCs w:val="28"/>
        </w:rPr>
        <w:tab/>
      </w:r>
    </w:p>
    <w:p w:rsidR="008C6F80" w:rsidRDefault="008C6F80" w:rsidP="008C6F80">
      <w:pPr>
        <w:autoSpaceDE w:val="0"/>
        <w:autoSpaceDN w:val="0"/>
        <w:spacing w:line="360" w:lineRule="auto"/>
        <w:ind w:firstLineChars="200" w:firstLine="560"/>
        <w:jc w:val="left"/>
        <w:outlineLvl w:val="0"/>
        <w:rPr>
          <w:rFonts w:ascii="新宋体" w:eastAsia="新宋体" w:hAnsi="新宋体" w:cs="新宋体"/>
          <w:color w:val="000000"/>
          <w:sz w:val="28"/>
          <w:szCs w:val="28"/>
        </w:rPr>
      </w:pPr>
      <w:r>
        <w:rPr>
          <w:rFonts w:ascii="新宋体" w:eastAsia="新宋体" w:hAnsi="新宋体" w:cs="新宋体" w:hint="eastAsia"/>
          <w:color w:val="000000"/>
          <w:sz w:val="28"/>
          <w:szCs w:val="28"/>
        </w:rPr>
        <w:t>（6）资源配备计划；</w:t>
      </w:r>
    </w:p>
    <w:p w:rsidR="005F1792" w:rsidRDefault="008C6F80" w:rsidP="008C6F80">
      <w:pPr>
        <w:widowControl/>
        <w:ind w:firstLineChars="200" w:firstLine="560"/>
        <w:rPr>
          <w:rFonts w:hAnsi="宋体"/>
          <w:sz w:val="32"/>
          <w:szCs w:val="32"/>
        </w:rPr>
      </w:pPr>
      <w:r>
        <w:rPr>
          <w:rFonts w:ascii="新宋体" w:eastAsia="新宋体" w:hAnsi="新宋体" w:cs="新宋体" w:hint="eastAsia"/>
          <w:color w:val="000000"/>
          <w:sz w:val="28"/>
          <w:szCs w:val="28"/>
        </w:rPr>
        <w:t>（7）环境保护管理体系与措施。</w:t>
      </w:r>
    </w:p>
    <w:bookmarkEnd w:id="516"/>
    <w:bookmarkEnd w:id="517"/>
    <w:bookmarkEnd w:id="518"/>
    <w:bookmarkEnd w:id="519"/>
    <w:p w:rsidR="005F1792" w:rsidRDefault="005F1792">
      <w:pPr>
        <w:autoSpaceDE w:val="0"/>
        <w:autoSpaceDN w:val="0"/>
        <w:adjustRightInd w:val="0"/>
        <w:spacing w:line="420" w:lineRule="exact"/>
        <w:rPr>
          <w:rFonts w:hAnsi="宋体" w:cs="宋体"/>
          <w:b/>
          <w:color w:val="0000FF"/>
          <w:sz w:val="26"/>
          <w:szCs w:val="26"/>
        </w:rPr>
      </w:pPr>
    </w:p>
    <w:sectPr w:rsidR="005F1792" w:rsidSect="00D82CA1">
      <w:footerReference w:type="default" r:id="rId14"/>
      <w:foot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79" w:rsidRDefault="006A0D79">
      <w:r>
        <w:separator/>
      </w:r>
    </w:p>
  </w:endnote>
  <w:endnote w:type="continuationSeparator" w:id="0">
    <w:p w:rsidR="006A0D79" w:rsidRDefault="006A0D7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Default="00AE1492">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3" o:spid="_x0000_s2054"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pvwEAAFYDAAAOAAAAZHJzL2Uyb0RvYy54bWysU0tu2zAQ3RfoHQjua8ku3AiC5SBBkKJA&#10;0QRIcgCaIi0C/IFDW/IF2ht0lU32OZfP0SFtOUWyC7KhZjjDN+/NjBbng9FkKwIoZxs6nZSUCMtd&#10;q+y6oQ/3118qSiAy2zLtrGjoTgA9X37+tOh9LWauc7oVgSCIhbr3De1i9HVRAO+EYTBxXlgMShcM&#10;i+iGddEG1iO60cWsLL8VvQutD44LALy9OgTpMuNLKXi8kRJEJLqhyC3mM+Rzlc5iuWD1OjDfKX6k&#10;wd7BwjBlsegJ6opFRjZBvYEyigcHTsYJd6ZwUiousgZUMy1fqbnrmBdZCzYH/KlN8HGw/Nf2NhDV&#10;NnROiWUGR7T/+2f/+Lx/+k2mX1N/eg81pt15TIzDpRtwzuM94GWSPchg0hcFEYxjp3en7oohEp4e&#10;VbOqKjHEMTY6iF+8PPcB4nfhDElGQwOOL3eVbX9CPKSOKamadddK6zxCbUmPqPPqbJ5fnEKIri0W&#10;SSoObJMVh9VwlLZy7Q6V9bgDDbW4pJToHxZbnNZlNMJorEZj44Nad0hymuuBv9hEpJNZpgoH2GNh&#10;HF7WeVy0tB3/+znr5XdY/gM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VkGFpvwEAAFYDAAAOAAAAAAAAAAAAAAAAAC4CAABkcnMv&#10;ZTJvRG9jLnhtbFBLAQItABQABgAIAAAAIQCqigsc2AAAAAUBAAAPAAAAAAAAAAAAAAAAABkEAABk&#10;cnMvZG93bnJldi54bWxQSwUGAAAAAAQABADzAAAAHgUAAAAA&#10;" filled="f" stroked="f" strokeweight="1.25pt">
          <v:textbox style="mso-fit-shape-to-text:t" inset="0,0,0,0">
            <w:txbxContent>
              <w:p w:rsidR="00C718C2" w:rsidRDefault="00AE1492">
                <w:pPr>
                  <w:snapToGrid w:val="0"/>
                  <w:rPr>
                    <w:sz w:val="18"/>
                  </w:rPr>
                </w:pPr>
                <w:r>
                  <w:rPr>
                    <w:rFonts w:hint="eastAsia"/>
                    <w:sz w:val="18"/>
                  </w:rPr>
                  <w:fldChar w:fldCharType="begin"/>
                </w:r>
                <w:r w:rsidR="00C718C2">
                  <w:rPr>
                    <w:rFonts w:hint="eastAsia"/>
                    <w:sz w:val="18"/>
                  </w:rPr>
                  <w:instrText xml:space="preserve"> PAGE  \* MERGEFORMAT </w:instrText>
                </w:r>
                <w:r>
                  <w:rPr>
                    <w:rFonts w:hint="eastAsia"/>
                    <w:sz w:val="18"/>
                  </w:rPr>
                  <w:fldChar w:fldCharType="separate"/>
                </w:r>
                <w:r w:rsidR="00DA07FA">
                  <w:rPr>
                    <w:noProof/>
                    <w:sz w:val="18"/>
                  </w:rPr>
                  <w:t>2</w:t>
                </w:r>
                <w:r>
                  <w:rPr>
                    <w:rFonts w:hint="eastAsia"/>
                    <w:sz w:val="18"/>
                  </w:rPr>
                  <w:fldChar w:fldCharType="end"/>
                </w:r>
              </w:p>
            </w:txbxContent>
          </v:textbox>
          <w10:wrap anchorx="margin"/>
        </v:shape>
      </w:pict>
    </w:r>
    <w:r>
      <w:rPr>
        <w:noProof/>
      </w:rPr>
      <w:pict>
        <v:shape id="文本框 5" o:spid="_x0000_s2053" type="#_x0000_t202" style="position:absolute;left:0;text-align:left;margin-left:0;margin-top:0;width:4.55pt;height:11.65pt;z-index:2516551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BwgEAAFkDAAAOAAAAZHJzL2Uyb0RvYy54bWysU02uEzEM3iNxhyh7Ou0TQ8uo0yfQ00NI&#10;CJAeHCDNJJ1ISRzFaWd6AbgBKzbsOVfPgZNO+xDsEBuP45/P/mzP+nZ0lh1URAO+5YvZnDPlJXTG&#10;71r++dP9sxVnmITvhAWvWn5UyG83T5+sh9CoG+jBdioyAvHYDKHlfUqhqSqUvXICZxCUJ6eG6ESi&#10;Z9xVXRQDoTtb3cznL6oBYhciSIVI1ruzk28KvtZKpg9ao0rMtpx6S0XGIrdZVpu1aHZRhN7IqQ3x&#10;D104YTwVvULdiSTYPpq/oJyRERB0mklwFWhtpCociM1i/gebh14EVbjQcDBcx4T/D1a+P3yMzHS0&#10;O868cLSi07evp+8/Tz++sDqPZwjYUNRDoLg0voYxh052JGNmPero8pf4MPLToI/X4aoxMUnGerlc&#10;1ZxJ8iyeL1/WBbx6zA0R0xsFjmWl5ZFWVyYqDu8wUT0KvYTkUh7ujbVlfdazgUDr1bIuGVcXpVhP&#10;mZnCudWspXE7TownGlvojsRuoDNouac75cy+9TTlfDEXJV6U7UXZh2h2PfW6KGUxvNon6qo0mwud&#10;Yaf6tL/CYbq1fCC/v0vU4x+x+QUAAP//AwBQSwMEFAAGAAgAAAAhAKkU9aDaAAAAAgEAAA8AAABk&#10;cnMvZG93bnJldi54bWxMj0FLw0AQhe+C/2EZwUuxm7YibcymqNCbgq2C12l2TFKzs2F3m0Z/vaMX&#10;vQw83uO9b4r16Do1UIitZwOzaQaKuPK25drA68vmagkqJmSLnWcy8EkR1uX5WYG59Sfe0rBLtZIS&#10;jjkaaFLqc61j1ZDDOPU9sXjvPjhMIkOtbcCTlLtOz7PsRjtsWRYa7Omhoepjd3QG3h6/iLbL+8lk&#10;uD4cQrZZPVf6yZjLi/HuFlSiMf2F4Qdf0KEUpr0/so2qMyCPpN8r3moGam9gvliALgv9H738BgAA&#10;//8DAFBLAQItABQABgAIAAAAIQC2gziS/gAAAOEBAAATAAAAAAAAAAAAAAAAAAAAAABbQ29udGVu&#10;dF9UeXBlc10ueG1sUEsBAi0AFAAGAAgAAAAhADj9If/WAAAAlAEAAAsAAAAAAAAAAAAAAAAALwEA&#10;AF9yZWxzLy5yZWxzUEsBAi0AFAAGAAgAAAAhAHz+68HCAQAAWQMAAA4AAAAAAAAAAAAAAAAALgIA&#10;AGRycy9lMm9Eb2MueG1sUEsBAi0AFAAGAAgAAAAhAKkU9aDaAAAAAgEAAA8AAAAAAAAAAAAAAAAA&#10;HAQAAGRycy9kb3ducmV2LnhtbFBLBQYAAAAABAAEAPMAAAAjBQAAAAA=&#10;" filled="f" stroked="f" strokeweight="1.25pt">
          <v:textbox style="mso-fit-shape-to-text:t" inset="0,0,0,0">
            <w:txbxContent>
              <w:p w:rsidR="00C718C2" w:rsidRDefault="00C718C2">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Default="00AE1492">
    <w:pPr>
      <w:pStyle w:val="ab"/>
    </w:pPr>
    <w:r>
      <w:rPr>
        <w:noProof/>
      </w:rPr>
      <w:pict>
        <v:shapetype id="_x0000_t202" coordsize="21600,21600" o:spt="202" path="m,l,21600r21600,l21600,xe">
          <v:stroke joinstyle="miter"/>
          <v:path gradientshapeok="t" o:connecttype="rect"/>
        </v:shapetype>
        <v:shape id="文本框 1" o:spid="_x0000_s2052"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DqvwEAAFwDAAAOAAAAZHJzL2Uyb0RvYy54bWysU0Gu0zAQ3SNxB8t7mrToQxQ1/QJ9fYSE&#10;AOnDAVzHbizZHsvjNukF4Aas2LDnXD0HY7fpR7BDbJwZz/jNezOT9e3kLDuoiAZ8x5eLmjPlJfTG&#10;7zr++dP9s4YzTML3woJXHT8q5Lebp0/WY2jVCgawvYqMQDy2Y+j4kFJoqwrloJzABQTlKaghOpHI&#10;jbuqj2IkdGerVV2/qEaIfYggFSLd3p2DfFPwtVYyfdAaVWK248QtlTOWc5vParMW7S6KMBh5oSH+&#10;gYUTxlPRK9SdSILto/kLyhkZAUGnhQRXgdZGqqKB1CzrP9Q8DCKoooWag+HaJvx/sPL94WNkpu/4&#10;c868cDSi07evp+8/Tz++sGVuzxiwpayHQHlpeg0TjXm+R7rMqicdXf6SHkZxavTx2lw1JSbzo2bV&#10;NDWFJMVmh/Crx+chYnqjwLFsdDzS9EpTxeEdpnPqnJKrebg31pYJWs9GQr1pXt6UF9cQoVtPRbKK&#10;M9tspWk7FdGrWckW+iMJHGkTOu5pVTmzbz01Oi/NbMTZ2M7GPkSzG4jrspTF8GqfiFUhmwudYS/1&#10;aYRF7mXd8o787pesx59i8ws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oeeDqvwEAAFwDAAAOAAAAAAAAAAAAAAAAAC4CAABkcnMv&#10;ZTJvRG9jLnhtbFBLAQItABQABgAIAAAAIQCqigsc2AAAAAUBAAAPAAAAAAAAAAAAAAAAABkEAABk&#10;cnMvZG93bnJldi54bWxQSwUGAAAAAAQABADzAAAAHgUAAAAA&#10;" filled="f" stroked="f" strokeweight="1.25pt">
          <v:textbox style="mso-fit-shape-to-text:t" inset="0,0,0,0">
            <w:txbxContent>
              <w:p w:rsidR="00C718C2" w:rsidRDefault="00AE1492">
                <w:pPr>
                  <w:snapToGrid w:val="0"/>
                  <w:rPr>
                    <w:sz w:val="18"/>
                  </w:rPr>
                </w:pPr>
                <w:r>
                  <w:rPr>
                    <w:rFonts w:hint="eastAsia"/>
                    <w:sz w:val="18"/>
                  </w:rPr>
                  <w:fldChar w:fldCharType="begin"/>
                </w:r>
                <w:r w:rsidR="00C718C2">
                  <w:rPr>
                    <w:rFonts w:hint="eastAsia"/>
                    <w:sz w:val="18"/>
                  </w:rPr>
                  <w:instrText xml:space="preserve"> PAGE  \* MERGEFORMAT </w:instrText>
                </w:r>
                <w:r>
                  <w:rPr>
                    <w:rFonts w:hint="eastAsia"/>
                    <w:sz w:val="18"/>
                  </w:rPr>
                  <w:fldChar w:fldCharType="separate"/>
                </w:r>
                <w:r w:rsidR="00C718C2">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Default="00AE1492">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4" o:spid="_x0000_s2051"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GdwgEAAF0DAAAOAAAAZHJzL2Uyb0RvYy54bWysU0tu2zAQ3RfoHQjuY8lOkwqC5SBBkKJA&#10;0RRIcwCaIi0C/IFDW/IFmhtk1U32PZfP0SFtOUGyC7KhZjjDN+/NjOYXg9FkIwIoZxs6nZSUCMtd&#10;q+yqofe/b04qSiAy2zLtrGjoVgC9WHz+NO99LWauc7oVgSCIhbr3De1i9HVRAO+EYTBxXlgMShcM&#10;i+iGVdEG1iO60cWsLM+L3oXWB8cFAN5e74N0kfGlFDzeSgkiEt1Q5BbzGfK5TGexmLN6FZjvFD/Q&#10;YO9gYZiyWPQIdc0iI+ug3kAZxYMDJ+OEO1M4KRUXWQOqmZav1Nx1zIusBZsD/tgm+DhY/nPzKxDV&#10;NvScEssMjmj3+LD7+2/39IdMv6T+9B5qTLvzmBiHKzfgnMd7wMske5DBpC8KIhjHTm+P3RVDJDw9&#10;qmZVVWKIY2x0EL94fu4DxG/CGZKMhgYcX+4q2/yAuE8dU1I1626U1nmE2pIeUc+qr2f5xTGE6Npi&#10;kaRizzZZcVgOWfXpqGTp2i0K7HEVGmpxVynR3y12Om3NaITRWI7G2ge16pDrNJcFf7mOyCqTTYX2&#10;sIf6OMMs97BvaUle+jnr+a9Y/Ac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Dk4NGdwgEAAF0DAAAOAAAAAAAAAAAAAAAAAC4CAABk&#10;cnMvZTJvRG9jLnhtbFBLAQItABQABgAIAAAAIQCqigsc2AAAAAUBAAAPAAAAAAAAAAAAAAAAABwE&#10;AABkcnMvZG93bnJldi54bWxQSwUGAAAAAAQABADzAAAAIQUAAAAA&#10;" filled="f" stroked="f" strokeweight="1.25pt">
          <v:textbox style="mso-fit-shape-to-text:t" inset="0,0,0,0">
            <w:txbxContent>
              <w:p w:rsidR="00C718C2" w:rsidRDefault="00AE1492">
                <w:pPr>
                  <w:snapToGrid w:val="0"/>
                  <w:rPr>
                    <w:sz w:val="18"/>
                  </w:rPr>
                </w:pPr>
                <w:r>
                  <w:rPr>
                    <w:rFonts w:hint="eastAsia"/>
                    <w:sz w:val="18"/>
                  </w:rPr>
                  <w:fldChar w:fldCharType="begin"/>
                </w:r>
                <w:r w:rsidR="00C718C2">
                  <w:rPr>
                    <w:rFonts w:hint="eastAsia"/>
                    <w:sz w:val="18"/>
                  </w:rPr>
                  <w:instrText xml:space="preserve"> PAGE  \* MERGEFORMAT </w:instrText>
                </w:r>
                <w:r>
                  <w:rPr>
                    <w:rFonts w:hint="eastAsia"/>
                    <w:sz w:val="18"/>
                  </w:rPr>
                  <w:fldChar w:fldCharType="separate"/>
                </w:r>
                <w:r w:rsidR="002C6A05">
                  <w:rPr>
                    <w:noProof/>
                    <w:sz w:val="18"/>
                  </w:rPr>
                  <w:t>30</w:t>
                </w:r>
                <w:r>
                  <w:rPr>
                    <w:rFonts w:hint="eastAsia"/>
                    <w:sz w:val="18"/>
                  </w:rPr>
                  <w:fldChar w:fldCharType="end"/>
                </w:r>
              </w:p>
            </w:txbxContent>
          </v:textbox>
          <w10:wrap anchorx="margin"/>
        </v:shape>
      </w:pict>
    </w:r>
    <w:r>
      <w:rPr>
        <w:noProof/>
      </w:rPr>
      <w:pict>
        <v:shape id="文本框 7" o:spid="_x0000_s2050" type="#_x0000_t202" style="position:absolute;left:0;text-align:left;margin-left:245.65pt;margin-top:-1.05pt;width:4.55pt;height:11.65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ZOxAEAAFkDAAAOAAAAZHJzL2Uyb0RvYy54bWysU0tu2zAQ3RfoHQjua9lBVDmC5aBFkKJA&#10;0RZIegCaIi0C/IFDW/IF2ht01U33PZfPkSEtOUWyC7KhhjPDN+/NjFbXg9FkLwIoZxu6mM0pEZa7&#10;VtltQ3/c375bUgKR2ZZpZ0VDDwLo9frtm1Xva3HhOqdbEQiCWKh739AuRl8XBfBOGAYz54XFoHTB&#10;sIjXsC3awHpEN7q4mM/fF70LrQ+OCwD03pyCdJ3xpRQ8fpMSRCS6ocgt5jPkc5POYr1i9TYw3yk+&#10;0mAvYGGYslj0DHXDIiO7oJ5BGcWDAyfjjDtTOCkVF1kDqlnMn6i565gXWQs2B/y5TfB6sPzr/nsg&#10;qm3oJSWWGRzR8fev459/x78/SZXa03uoMevOY14cProBxzz5AZ1J9SCDSV/UQzCOjT6cmyuGSDg6&#10;y6palpRwjCwuq6uyTCDF41sfIH4SzpBkNDTg6HJH2f4LxFPqlJJKWXertM7j05b0CFouqzK/OIcQ&#10;XVsskiScqCYrDpthVDzK27j2gOp6XIOGWtxTSvRni11OGzMZYTI2k7HzQW075LrIZcF/2EVklcmm&#10;QifYsT7OL8sddy0tyP/3nPX4R6wfAAAA//8DAFBLAwQUAAYACAAAACEA0CsbY+AAAAAJAQAADwAA&#10;AGRycy9kb3ducmV2LnhtbEyPwU7DMBBE70j8g7VIXKrWTgioDdlUgNQbSG1B4urGS5ISr6PYTQNf&#10;jznBcTVPM2+L9WQ7MdLgW8cIyUKBIK6cablGeHvdzJcgfNBsdOeYEL7Iw7q8vCh0btyZdzTuQy1i&#10;CftcIzQh9LmUvmrIar9wPXHMPtxgdYjnUEsz6HMst51MlbqTVrccFxrd01ND1ef+ZBHen7+JdsvH&#10;2WzMjsdBbVbbSr4gXl9ND/cgAk3hD4Zf/agOZXQ6uBMbLzqEbJXcRBRhniYgInCrVAbigJAmKciy&#10;kP8/KH8AAAD//wMAUEsBAi0AFAAGAAgAAAAhALaDOJL+AAAA4QEAABMAAAAAAAAAAAAAAAAAAAAA&#10;AFtDb250ZW50X1R5cGVzXS54bWxQSwECLQAUAAYACAAAACEAOP0h/9YAAACUAQAACwAAAAAAAAAA&#10;AAAAAAAvAQAAX3JlbHMvLnJlbHNQSwECLQAUAAYACAAAACEAylz2TsQBAABZAwAADgAAAAAAAAAA&#10;AAAAAAAuAgAAZHJzL2Uyb0RvYy54bWxQSwECLQAUAAYACAAAACEA0CsbY+AAAAAJAQAADwAAAAAA&#10;AAAAAAAAAAAeBAAAZHJzL2Rvd25yZXYueG1sUEsFBgAAAAAEAAQA8wAAACsFAAAAAA==&#10;" filled="f" stroked="f" strokeweight="1.25pt">
          <v:textbox style="mso-fit-shape-to-text:t" inset="0,0,0,0">
            <w:txbxContent>
              <w:p w:rsidR="00C718C2" w:rsidRDefault="00C718C2">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Default="00AE1492">
    <w:pPr>
      <w:pStyle w:val="ab"/>
    </w:pPr>
    <w:r>
      <w:rPr>
        <w:noProof/>
      </w:rPr>
      <w:pict>
        <v:shapetype id="_x0000_t202" coordsize="21600,21600" o:spt="202" path="m,l,21600r21600,l21600,xe">
          <v:stroke joinstyle="miter"/>
          <v:path gradientshapeok="t" o:connecttype="rect"/>
        </v:shapetype>
        <v:shape id="文本框 15"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c+wQEAAF0DAAAOAAAAZHJzL2Uyb0RvYy54bWysU0tu2zAQ3RfoHQjua8kG3AiC5SBBkKJA&#10;kRZIewCaIi0C/GFIW/IFkhtk1U33PZfP0SFtKUWyC7KhZjjDN+/NjFaXg9FkLyAoZxs6n5WUCMtd&#10;q+y2ob9+3n6qKAmR2ZZpZ0VDDyLQy/XHD6ve12LhOqdbAQRBbKh739AuRl8XReCdMCzMnBcWg9KB&#10;YRFd2BYtsB7RjS4WZfm56B20HhwXIeDtzSlI1xlfSsHjdymDiEQ3FLnFfEI+N+ks1itWb4H5TvEz&#10;DfYGFoYpi0UnqBsWGdmBegVlFAcXnIwz7kzhpFRcZA2oZl6+UHPfMS+yFmxO8FObwvvB8rv9DyCq&#10;begFJZYZHNHx6fH4++/xzwOZL1N/eh9qTLv3mBiHazfgnMf7gJdJ9iDBpC8KIhjHTh+m7oohEp4e&#10;VYuqKjHEMTY6iF88P/cQ4hfhDElGQwHHl7vK9t9CPKWOKamadbdK6zxCbUmPqMvqYplfTCFE1xaL&#10;JBUntsmKw2bIqieFG9ceUGCPq9BQi7tKif5qsdNpa0YDRmMzGjsPatsh13kuG/zVLiKrTDYVOsGe&#10;6+MMs9zzvqUl+d/PWc9/xfofAA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ME6Jz7BAQAAXQMAAA4AAAAAAAAAAAAAAAAALgIAAGRy&#10;cy9lMm9Eb2MueG1sUEsBAi0AFAAGAAgAAAAhAKqKCxzYAAAABQEAAA8AAAAAAAAAAAAAAAAAGwQA&#10;AGRycy9kb3ducmV2LnhtbFBLBQYAAAAABAAEAPMAAAAgBQAAAAA=&#10;" filled="f" stroked="f" strokeweight="1.25pt">
          <v:textbox style="mso-fit-shape-to-text:t" inset="0,0,0,0">
            <w:txbxContent>
              <w:p w:rsidR="00C718C2" w:rsidRDefault="00AE1492">
                <w:pPr>
                  <w:snapToGrid w:val="0"/>
                  <w:rPr>
                    <w:sz w:val="18"/>
                  </w:rPr>
                </w:pPr>
                <w:r>
                  <w:rPr>
                    <w:rFonts w:hint="eastAsia"/>
                    <w:sz w:val="18"/>
                  </w:rPr>
                  <w:fldChar w:fldCharType="begin"/>
                </w:r>
                <w:r w:rsidR="00C718C2">
                  <w:rPr>
                    <w:rFonts w:hint="eastAsia"/>
                    <w:sz w:val="18"/>
                  </w:rPr>
                  <w:instrText xml:space="preserve"> PAGE  \* MERGEFORMAT </w:instrText>
                </w:r>
                <w:r>
                  <w:rPr>
                    <w:rFonts w:hint="eastAsia"/>
                    <w:sz w:val="18"/>
                  </w:rPr>
                  <w:fldChar w:fldCharType="separate"/>
                </w:r>
                <w:r w:rsidR="00DA07FA">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79" w:rsidRDefault="006A0D79">
      <w:r>
        <w:separator/>
      </w:r>
    </w:p>
  </w:footnote>
  <w:footnote w:type="continuationSeparator" w:id="0">
    <w:p w:rsidR="006A0D79" w:rsidRDefault="006A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Default="00C718C2" w:rsidP="00ED490B">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C2" w:rsidRPr="008D70AD" w:rsidRDefault="00C718C2" w:rsidP="00ED490B">
    <w:pPr>
      <w:snapToGrid w:val="0"/>
      <w:spacing w:beforeLines="50"/>
      <w:jc w:val="left"/>
      <w:rPr>
        <w:rFonts w:ascii="华文新魏" w:eastAsia="华文新魏"/>
        <w:bCs/>
        <w:sz w:val="21"/>
        <w:szCs w:val="21"/>
      </w:rPr>
    </w:pPr>
    <w:r w:rsidRPr="008D70AD">
      <w:rPr>
        <w:rFonts w:ascii="华文新魏" w:eastAsia="华文新魏" w:hint="eastAsia"/>
        <w:bCs/>
        <w:i/>
        <w:iCs/>
        <w:sz w:val="21"/>
        <w:szCs w:val="21"/>
        <w:u w:val="single"/>
      </w:rPr>
      <w:t xml:space="preserve">长葛市2018万亩示范方维修工程                           </w:t>
    </w:r>
    <w:r>
      <w:rPr>
        <w:rFonts w:ascii="华文新魏" w:eastAsia="华文新魏" w:hint="eastAsia"/>
        <w:bCs/>
        <w:i/>
        <w:iCs/>
        <w:sz w:val="21"/>
        <w:szCs w:val="21"/>
        <w:u w:val="single"/>
      </w:rPr>
      <w:t xml:space="preserve">       </w:t>
    </w:r>
    <w:r w:rsidRPr="008D70AD">
      <w:rPr>
        <w:rFonts w:ascii="华文新魏" w:eastAsia="华文新魏" w:hint="eastAsia"/>
        <w:bCs/>
        <w:i/>
        <w:iCs/>
        <w:sz w:val="21"/>
        <w:szCs w:val="21"/>
        <w:u w:val="single"/>
      </w:rPr>
      <w:t xml:space="preserve">                     招标文件</w:t>
    </w:r>
  </w:p>
  <w:p w:rsidR="00C718C2" w:rsidRDefault="00C718C2" w:rsidP="00ED490B">
    <w:pPr>
      <w:snapToGrid w:val="0"/>
      <w:spacing w:beforeLines="50"/>
      <w:jc w:val="left"/>
      <w:rPr>
        <w:rFonts w:ascii="华文新魏" w:eastAsia="华文新魏"/>
        <w:b/>
        <w:bCs/>
        <w:i/>
        <w:i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694BCB"/>
    <w:multiLevelType w:val="singleLevel"/>
    <w:tmpl w:val="56694BCB"/>
    <w:lvl w:ilvl="0">
      <w:start w:val="2"/>
      <w:numFmt w:val="chineseCounting"/>
      <w:suff w:val="nothing"/>
      <w:lvlText w:val="%1、"/>
      <w:lvlJc w:val="left"/>
    </w:lvl>
  </w:abstractNum>
  <w:abstractNum w:abstractNumId="3">
    <w:nsid w:val="58D47122"/>
    <w:multiLevelType w:val="singleLevel"/>
    <w:tmpl w:val="58D47122"/>
    <w:lvl w:ilvl="0">
      <w:start w:val="4"/>
      <w:numFmt w:val="chineseCounting"/>
      <w:suff w:val="nothing"/>
      <w:lvlText w:val="（%1）"/>
      <w:lvlJc w:val="left"/>
    </w:lvl>
  </w:abstractNum>
  <w:abstractNum w:abstractNumId="4">
    <w:nsid w:val="59915AF4"/>
    <w:multiLevelType w:val="singleLevel"/>
    <w:tmpl w:val="59915AF4"/>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5660"/>
    <w:rsid w:val="00007550"/>
    <w:rsid w:val="0001463B"/>
    <w:rsid w:val="000161BF"/>
    <w:rsid w:val="000206AB"/>
    <w:rsid w:val="00020C45"/>
    <w:rsid w:val="0002487C"/>
    <w:rsid w:val="00027B36"/>
    <w:rsid w:val="000307B7"/>
    <w:rsid w:val="00033228"/>
    <w:rsid w:val="00041E85"/>
    <w:rsid w:val="00052BD0"/>
    <w:rsid w:val="00053998"/>
    <w:rsid w:val="00053A57"/>
    <w:rsid w:val="0005578B"/>
    <w:rsid w:val="00056F61"/>
    <w:rsid w:val="00061BCD"/>
    <w:rsid w:val="00064CB0"/>
    <w:rsid w:val="00072B1B"/>
    <w:rsid w:val="0007725C"/>
    <w:rsid w:val="0008214D"/>
    <w:rsid w:val="0008358D"/>
    <w:rsid w:val="000948C6"/>
    <w:rsid w:val="000A720A"/>
    <w:rsid w:val="000A79D3"/>
    <w:rsid w:val="000B5D6D"/>
    <w:rsid w:val="000C5130"/>
    <w:rsid w:val="000D038F"/>
    <w:rsid w:val="000D0B49"/>
    <w:rsid w:val="000D70F0"/>
    <w:rsid w:val="000E1120"/>
    <w:rsid w:val="000E45C8"/>
    <w:rsid w:val="000F1F73"/>
    <w:rsid w:val="000F3DF5"/>
    <w:rsid w:val="000F52B5"/>
    <w:rsid w:val="00107D94"/>
    <w:rsid w:val="00112C51"/>
    <w:rsid w:val="00123883"/>
    <w:rsid w:val="0012682D"/>
    <w:rsid w:val="00130B16"/>
    <w:rsid w:val="00141371"/>
    <w:rsid w:val="001617DE"/>
    <w:rsid w:val="001621DF"/>
    <w:rsid w:val="0016566E"/>
    <w:rsid w:val="00170351"/>
    <w:rsid w:val="00172039"/>
    <w:rsid w:val="00172A27"/>
    <w:rsid w:val="00177F79"/>
    <w:rsid w:val="00183B33"/>
    <w:rsid w:val="00190A8C"/>
    <w:rsid w:val="001912DC"/>
    <w:rsid w:val="001A030E"/>
    <w:rsid w:val="001A15BA"/>
    <w:rsid w:val="001B11BC"/>
    <w:rsid w:val="001C4F4B"/>
    <w:rsid w:val="001C7AF9"/>
    <w:rsid w:val="001C7C8B"/>
    <w:rsid w:val="001D6DE1"/>
    <w:rsid w:val="002024F6"/>
    <w:rsid w:val="0020470F"/>
    <w:rsid w:val="002225A8"/>
    <w:rsid w:val="00223978"/>
    <w:rsid w:val="002330D7"/>
    <w:rsid w:val="00237117"/>
    <w:rsid w:val="00243312"/>
    <w:rsid w:val="002450DC"/>
    <w:rsid w:val="00246B27"/>
    <w:rsid w:val="002571B1"/>
    <w:rsid w:val="00262141"/>
    <w:rsid w:val="00264F3F"/>
    <w:rsid w:val="00264FF8"/>
    <w:rsid w:val="00277E09"/>
    <w:rsid w:val="00282BF8"/>
    <w:rsid w:val="002838F3"/>
    <w:rsid w:val="00285179"/>
    <w:rsid w:val="002853A2"/>
    <w:rsid w:val="00290A21"/>
    <w:rsid w:val="002A25A8"/>
    <w:rsid w:val="002A38DB"/>
    <w:rsid w:val="002B06A0"/>
    <w:rsid w:val="002B6CFD"/>
    <w:rsid w:val="002C2B3B"/>
    <w:rsid w:val="002C349A"/>
    <w:rsid w:val="002C6A05"/>
    <w:rsid w:val="002E4AC4"/>
    <w:rsid w:val="002F20BA"/>
    <w:rsid w:val="002F5EA1"/>
    <w:rsid w:val="0032098B"/>
    <w:rsid w:val="00334A59"/>
    <w:rsid w:val="00334B2E"/>
    <w:rsid w:val="00336CA5"/>
    <w:rsid w:val="00347E9C"/>
    <w:rsid w:val="00352160"/>
    <w:rsid w:val="003526AE"/>
    <w:rsid w:val="003666F0"/>
    <w:rsid w:val="0037512C"/>
    <w:rsid w:val="00377F26"/>
    <w:rsid w:val="00386B3C"/>
    <w:rsid w:val="003A1CF5"/>
    <w:rsid w:val="003A736B"/>
    <w:rsid w:val="003B04D0"/>
    <w:rsid w:val="003B483B"/>
    <w:rsid w:val="003B6FF3"/>
    <w:rsid w:val="003D5CAC"/>
    <w:rsid w:val="003D7E35"/>
    <w:rsid w:val="003E0C56"/>
    <w:rsid w:val="003E3565"/>
    <w:rsid w:val="003E5FBF"/>
    <w:rsid w:val="003E6780"/>
    <w:rsid w:val="003F16E6"/>
    <w:rsid w:val="003F1F1F"/>
    <w:rsid w:val="003F5D7A"/>
    <w:rsid w:val="004001D4"/>
    <w:rsid w:val="00412065"/>
    <w:rsid w:val="0041298A"/>
    <w:rsid w:val="00415BC0"/>
    <w:rsid w:val="00415F75"/>
    <w:rsid w:val="00425C54"/>
    <w:rsid w:val="00432784"/>
    <w:rsid w:val="00441305"/>
    <w:rsid w:val="00445070"/>
    <w:rsid w:val="00451785"/>
    <w:rsid w:val="00461496"/>
    <w:rsid w:val="004622E3"/>
    <w:rsid w:val="0047049E"/>
    <w:rsid w:val="00477253"/>
    <w:rsid w:val="00480816"/>
    <w:rsid w:val="00483A0F"/>
    <w:rsid w:val="0049198B"/>
    <w:rsid w:val="00496C4E"/>
    <w:rsid w:val="004A6CE2"/>
    <w:rsid w:val="004A6F7D"/>
    <w:rsid w:val="004B10CC"/>
    <w:rsid w:val="004B5128"/>
    <w:rsid w:val="004C5FDB"/>
    <w:rsid w:val="004C67A7"/>
    <w:rsid w:val="004D2B00"/>
    <w:rsid w:val="004D4388"/>
    <w:rsid w:val="004D7EA8"/>
    <w:rsid w:val="004D7FB8"/>
    <w:rsid w:val="004E06CE"/>
    <w:rsid w:val="004E3A03"/>
    <w:rsid w:val="004E7662"/>
    <w:rsid w:val="004F1948"/>
    <w:rsid w:val="004F2200"/>
    <w:rsid w:val="004F4232"/>
    <w:rsid w:val="004F5A6B"/>
    <w:rsid w:val="005046F1"/>
    <w:rsid w:val="00505474"/>
    <w:rsid w:val="005100AE"/>
    <w:rsid w:val="005122EE"/>
    <w:rsid w:val="0051433A"/>
    <w:rsid w:val="00514473"/>
    <w:rsid w:val="0051467F"/>
    <w:rsid w:val="005203E6"/>
    <w:rsid w:val="005425FE"/>
    <w:rsid w:val="005465DD"/>
    <w:rsid w:val="005506E4"/>
    <w:rsid w:val="00567406"/>
    <w:rsid w:val="00584141"/>
    <w:rsid w:val="00584E82"/>
    <w:rsid w:val="005C2FC1"/>
    <w:rsid w:val="005C349B"/>
    <w:rsid w:val="005C7B38"/>
    <w:rsid w:val="005C7D89"/>
    <w:rsid w:val="005D2477"/>
    <w:rsid w:val="005D7CB4"/>
    <w:rsid w:val="005F134B"/>
    <w:rsid w:val="005F1792"/>
    <w:rsid w:val="00600067"/>
    <w:rsid w:val="0060695C"/>
    <w:rsid w:val="00612701"/>
    <w:rsid w:val="0061516E"/>
    <w:rsid w:val="00623DEC"/>
    <w:rsid w:val="00632926"/>
    <w:rsid w:val="00653D08"/>
    <w:rsid w:val="0065507F"/>
    <w:rsid w:val="00661C56"/>
    <w:rsid w:val="00664565"/>
    <w:rsid w:val="006803ED"/>
    <w:rsid w:val="0068144C"/>
    <w:rsid w:val="00691B88"/>
    <w:rsid w:val="006A0D79"/>
    <w:rsid w:val="006A3BD6"/>
    <w:rsid w:val="006C58EE"/>
    <w:rsid w:val="006D50AF"/>
    <w:rsid w:val="006D776F"/>
    <w:rsid w:val="006E42B1"/>
    <w:rsid w:val="006F2F1D"/>
    <w:rsid w:val="006F7416"/>
    <w:rsid w:val="007113B5"/>
    <w:rsid w:val="00711825"/>
    <w:rsid w:val="00712800"/>
    <w:rsid w:val="007210CB"/>
    <w:rsid w:val="007258B7"/>
    <w:rsid w:val="007262D3"/>
    <w:rsid w:val="00733553"/>
    <w:rsid w:val="00733DB2"/>
    <w:rsid w:val="00734321"/>
    <w:rsid w:val="00742272"/>
    <w:rsid w:val="00747ECF"/>
    <w:rsid w:val="0075128B"/>
    <w:rsid w:val="00751460"/>
    <w:rsid w:val="007545F3"/>
    <w:rsid w:val="00760E93"/>
    <w:rsid w:val="0076245E"/>
    <w:rsid w:val="007675A2"/>
    <w:rsid w:val="00767958"/>
    <w:rsid w:val="00774EA1"/>
    <w:rsid w:val="0079292D"/>
    <w:rsid w:val="00792F06"/>
    <w:rsid w:val="00794667"/>
    <w:rsid w:val="0079719A"/>
    <w:rsid w:val="007A249B"/>
    <w:rsid w:val="007B2C98"/>
    <w:rsid w:val="007B589B"/>
    <w:rsid w:val="007B652D"/>
    <w:rsid w:val="007B65DE"/>
    <w:rsid w:val="007D65FD"/>
    <w:rsid w:val="007E28D0"/>
    <w:rsid w:val="007E5978"/>
    <w:rsid w:val="007E6E4C"/>
    <w:rsid w:val="007F00E2"/>
    <w:rsid w:val="00803782"/>
    <w:rsid w:val="008100C7"/>
    <w:rsid w:val="0081250A"/>
    <w:rsid w:val="0081650D"/>
    <w:rsid w:val="0081767F"/>
    <w:rsid w:val="008238E1"/>
    <w:rsid w:val="00827E47"/>
    <w:rsid w:val="00830D63"/>
    <w:rsid w:val="00837836"/>
    <w:rsid w:val="00843389"/>
    <w:rsid w:val="008553FE"/>
    <w:rsid w:val="00855EAA"/>
    <w:rsid w:val="00871048"/>
    <w:rsid w:val="00873447"/>
    <w:rsid w:val="00884FCD"/>
    <w:rsid w:val="0089480C"/>
    <w:rsid w:val="008A6355"/>
    <w:rsid w:val="008A652F"/>
    <w:rsid w:val="008B0CC2"/>
    <w:rsid w:val="008B19B5"/>
    <w:rsid w:val="008C2284"/>
    <w:rsid w:val="008C65EB"/>
    <w:rsid w:val="008C6F80"/>
    <w:rsid w:val="008D23B8"/>
    <w:rsid w:val="008D64E5"/>
    <w:rsid w:val="008D70AD"/>
    <w:rsid w:val="008F5961"/>
    <w:rsid w:val="009046D3"/>
    <w:rsid w:val="00912954"/>
    <w:rsid w:val="00913652"/>
    <w:rsid w:val="00914023"/>
    <w:rsid w:val="009333D9"/>
    <w:rsid w:val="00942D61"/>
    <w:rsid w:val="00946431"/>
    <w:rsid w:val="00950A7B"/>
    <w:rsid w:val="00951C05"/>
    <w:rsid w:val="0095255A"/>
    <w:rsid w:val="00953A8F"/>
    <w:rsid w:val="00953E1B"/>
    <w:rsid w:val="00960292"/>
    <w:rsid w:val="00970F41"/>
    <w:rsid w:val="00972EC5"/>
    <w:rsid w:val="00975500"/>
    <w:rsid w:val="00977940"/>
    <w:rsid w:val="009A466B"/>
    <w:rsid w:val="009A54C5"/>
    <w:rsid w:val="009B0078"/>
    <w:rsid w:val="009B510A"/>
    <w:rsid w:val="009B79DC"/>
    <w:rsid w:val="009C15B6"/>
    <w:rsid w:val="009C43C6"/>
    <w:rsid w:val="009D4849"/>
    <w:rsid w:val="009E6D32"/>
    <w:rsid w:val="009F6862"/>
    <w:rsid w:val="00A02446"/>
    <w:rsid w:val="00A06BBB"/>
    <w:rsid w:val="00A11DD3"/>
    <w:rsid w:val="00A20EE8"/>
    <w:rsid w:val="00A23EC7"/>
    <w:rsid w:val="00A272E1"/>
    <w:rsid w:val="00A500A7"/>
    <w:rsid w:val="00A5380D"/>
    <w:rsid w:val="00A6479D"/>
    <w:rsid w:val="00A6629B"/>
    <w:rsid w:val="00A728AE"/>
    <w:rsid w:val="00A73AD2"/>
    <w:rsid w:val="00A74405"/>
    <w:rsid w:val="00A926DB"/>
    <w:rsid w:val="00A92E29"/>
    <w:rsid w:val="00A943A0"/>
    <w:rsid w:val="00A95C77"/>
    <w:rsid w:val="00A976FA"/>
    <w:rsid w:val="00AA2A19"/>
    <w:rsid w:val="00AA4F4D"/>
    <w:rsid w:val="00AB34F1"/>
    <w:rsid w:val="00AB75FF"/>
    <w:rsid w:val="00AC4975"/>
    <w:rsid w:val="00AD1D0C"/>
    <w:rsid w:val="00AD468A"/>
    <w:rsid w:val="00AE1492"/>
    <w:rsid w:val="00AE2D68"/>
    <w:rsid w:val="00AE432D"/>
    <w:rsid w:val="00AE5A77"/>
    <w:rsid w:val="00B00F89"/>
    <w:rsid w:val="00B1737E"/>
    <w:rsid w:val="00B201C5"/>
    <w:rsid w:val="00B308EF"/>
    <w:rsid w:val="00B33A32"/>
    <w:rsid w:val="00B33E9F"/>
    <w:rsid w:val="00B3415C"/>
    <w:rsid w:val="00B52B83"/>
    <w:rsid w:val="00B614B2"/>
    <w:rsid w:val="00B826F0"/>
    <w:rsid w:val="00B87266"/>
    <w:rsid w:val="00B90532"/>
    <w:rsid w:val="00B97E45"/>
    <w:rsid w:val="00BA00BA"/>
    <w:rsid w:val="00BA1328"/>
    <w:rsid w:val="00BA602C"/>
    <w:rsid w:val="00BB6892"/>
    <w:rsid w:val="00BC2BAE"/>
    <w:rsid w:val="00BC40EC"/>
    <w:rsid w:val="00BD61ED"/>
    <w:rsid w:val="00BD6DC2"/>
    <w:rsid w:val="00BD7ED3"/>
    <w:rsid w:val="00BE3E23"/>
    <w:rsid w:val="00BE7170"/>
    <w:rsid w:val="00BF0C6B"/>
    <w:rsid w:val="00BF3412"/>
    <w:rsid w:val="00C063DE"/>
    <w:rsid w:val="00C12E87"/>
    <w:rsid w:val="00C13846"/>
    <w:rsid w:val="00C153D0"/>
    <w:rsid w:val="00C179DF"/>
    <w:rsid w:val="00C22216"/>
    <w:rsid w:val="00C40DF7"/>
    <w:rsid w:val="00C423E9"/>
    <w:rsid w:val="00C50C2B"/>
    <w:rsid w:val="00C534F1"/>
    <w:rsid w:val="00C53948"/>
    <w:rsid w:val="00C55A21"/>
    <w:rsid w:val="00C561E0"/>
    <w:rsid w:val="00C573A6"/>
    <w:rsid w:val="00C616A4"/>
    <w:rsid w:val="00C64FB1"/>
    <w:rsid w:val="00C718C2"/>
    <w:rsid w:val="00C759AE"/>
    <w:rsid w:val="00C81B6D"/>
    <w:rsid w:val="00C83852"/>
    <w:rsid w:val="00C840A3"/>
    <w:rsid w:val="00C94803"/>
    <w:rsid w:val="00C96F90"/>
    <w:rsid w:val="00CB4BBA"/>
    <w:rsid w:val="00CC4252"/>
    <w:rsid w:val="00CC4B64"/>
    <w:rsid w:val="00CD5060"/>
    <w:rsid w:val="00CD6D60"/>
    <w:rsid w:val="00CE2E5B"/>
    <w:rsid w:val="00CE5D27"/>
    <w:rsid w:val="00CE74F1"/>
    <w:rsid w:val="00D14B49"/>
    <w:rsid w:val="00D152A7"/>
    <w:rsid w:val="00D30BB3"/>
    <w:rsid w:val="00D34CFD"/>
    <w:rsid w:val="00D35AD2"/>
    <w:rsid w:val="00D5068E"/>
    <w:rsid w:val="00D51514"/>
    <w:rsid w:val="00D521E3"/>
    <w:rsid w:val="00D524FB"/>
    <w:rsid w:val="00D545D3"/>
    <w:rsid w:val="00D5560E"/>
    <w:rsid w:val="00D56494"/>
    <w:rsid w:val="00D61410"/>
    <w:rsid w:val="00D6280F"/>
    <w:rsid w:val="00D763A0"/>
    <w:rsid w:val="00D76418"/>
    <w:rsid w:val="00D82CA1"/>
    <w:rsid w:val="00D97215"/>
    <w:rsid w:val="00DA07FA"/>
    <w:rsid w:val="00DA29A1"/>
    <w:rsid w:val="00DA3EDB"/>
    <w:rsid w:val="00DB1300"/>
    <w:rsid w:val="00DD27ED"/>
    <w:rsid w:val="00DD325E"/>
    <w:rsid w:val="00DD351B"/>
    <w:rsid w:val="00DE0032"/>
    <w:rsid w:val="00DF7149"/>
    <w:rsid w:val="00E040F8"/>
    <w:rsid w:val="00E11C32"/>
    <w:rsid w:val="00E315A4"/>
    <w:rsid w:val="00E44B4D"/>
    <w:rsid w:val="00E45B28"/>
    <w:rsid w:val="00E51836"/>
    <w:rsid w:val="00E5380A"/>
    <w:rsid w:val="00E538F9"/>
    <w:rsid w:val="00E9057E"/>
    <w:rsid w:val="00EA5008"/>
    <w:rsid w:val="00EB4AAE"/>
    <w:rsid w:val="00EB65A3"/>
    <w:rsid w:val="00ED490B"/>
    <w:rsid w:val="00F10827"/>
    <w:rsid w:val="00F21231"/>
    <w:rsid w:val="00F42372"/>
    <w:rsid w:val="00F467A0"/>
    <w:rsid w:val="00F503AA"/>
    <w:rsid w:val="00F518A1"/>
    <w:rsid w:val="00F56494"/>
    <w:rsid w:val="00F56E55"/>
    <w:rsid w:val="00F61FF4"/>
    <w:rsid w:val="00F634EF"/>
    <w:rsid w:val="00F63C92"/>
    <w:rsid w:val="00F70363"/>
    <w:rsid w:val="00F728FE"/>
    <w:rsid w:val="00F7314E"/>
    <w:rsid w:val="00F75232"/>
    <w:rsid w:val="00F76E95"/>
    <w:rsid w:val="00F87208"/>
    <w:rsid w:val="00F9261B"/>
    <w:rsid w:val="00F92EC5"/>
    <w:rsid w:val="00FA563C"/>
    <w:rsid w:val="00FC0C1C"/>
    <w:rsid w:val="00FC5ABF"/>
    <w:rsid w:val="00FD1DD8"/>
    <w:rsid w:val="00FD2C2A"/>
    <w:rsid w:val="00FD7D43"/>
    <w:rsid w:val="00FE54EA"/>
    <w:rsid w:val="00FF206D"/>
    <w:rsid w:val="00FF29C1"/>
    <w:rsid w:val="00FF4175"/>
    <w:rsid w:val="00FF7975"/>
    <w:rsid w:val="01110E06"/>
    <w:rsid w:val="01CD2C47"/>
    <w:rsid w:val="01D772A3"/>
    <w:rsid w:val="01F27C77"/>
    <w:rsid w:val="02201428"/>
    <w:rsid w:val="023B5027"/>
    <w:rsid w:val="0248240F"/>
    <w:rsid w:val="02675512"/>
    <w:rsid w:val="026E716C"/>
    <w:rsid w:val="02CD1577"/>
    <w:rsid w:val="032248BA"/>
    <w:rsid w:val="037039DE"/>
    <w:rsid w:val="03771167"/>
    <w:rsid w:val="038E41B6"/>
    <w:rsid w:val="03BB52A9"/>
    <w:rsid w:val="04054A2B"/>
    <w:rsid w:val="041729A1"/>
    <w:rsid w:val="0438675C"/>
    <w:rsid w:val="046A0239"/>
    <w:rsid w:val="049F4EFD"/>
    <w:rsid w:val="053D00B6"/>
    <w:rsid w:val="056C4502"/>
    <w:rsid w:val="05A07B6E"/>
    <w:rsid w:val="05E655CF"/>
    <w:rsid w:val="06030411"/>
    <w:rsid w:val="06BE7DC1"/>
    <w:rsid w:val="0702214E"/>
    <w:rsid w:val="07023B66"/>
    <w:rsid w:val="072221F1"/>
    <w:rsid w:val="07D17C7C"/>
    <w:rsid w:val="085F23C7"/>
    <w:rsid w:val="086F58A5"/>
    <w:rsid w:val="089B0FEE"/>
    <w:rsid w:val="089C4071"/>
    <w:rsid w:val="08AB7C23"/>
    <w:rsid w:val="092B3D47"/>
    <w:rsid w:val="09C51793"/>
    <w:rsid w:val="09E337AF"/>
    <w:rsid w:val="0A702524"/>
    <w:rsid w:val="0A9A5D3D"/>
    <w:rsid w:val="0A9B67F9"/>
    <w:rsid w:val="0AFE4389"/>
    <w:rsid w:val="0B0978FC"/>
    <w:rsid w:val="0B15582D"/>
    <w:rsid w:val="0B6364EE"/>
    <w:rsid w:val="0B8D3B33"/>
    <w:rsid w:val="0BAF573C"/>
    <w:rsid w:val="0BBA0E05"/>
    <w:rsid w:val="0BF0362D"/>
    <w:rsid w:val="0C057449"/>
    <w:rsid w:val="0C2F476E"/>
    <w:rsid w:val="0CDB2A0A"/>
    <w:rsid w:val="0D8F1F77"/>
    <w:rsid w:val="0D9111DE"/>
    <w:rsid w:val="0DCD7EE1"/>
    <w:rsid w:val="0E0C2AFD"/>
    <w:rsid w:val="0E0E47F0"/>
    <w:rsid w:val="0E121D9A"/>
    <w:rsid w:val="0E2E6AB6"/>
    <w:rsid w:val="0E3B7750"/>
    <w:rsid w:val="0E427FD0"/>
    <w:rsid w:val="0E7A66D6"/>
    <w:rsid w:val="0E8D0FAF"/>
    <w:rsid w:val="0EA744AE"/>
    <w:rsid w:val="0EAB77A0"/>
    <w:rsid w:val="0F1C38A1"/>
    <w:rsid w:val="0F540BFC"/>
    <w:rsid w:val="0F5E1E20"/>
    <w:rsid w:val="0FCE6FEC"/>
    <w:rsid w:val="0FE577D0"/>
    <w:rsid w:val="10660739"/>
    <w:rsid w:val="106F11B4"/>
    <w:rsid w:val="10C656CB"/>
    <w:rsid w:val="10CC1D6A"/>
    <w:rsid w:val="10CF1CAA"/>
    <w:rsid w:val="10DC2540"/>
    <w:rsid w:val="1103113B"/>
    <w:rsid w:val="11596574"/>
    <w:rsid w:val="119A02BA"/>
    <w:rsid w:val="11D65CBA"/>
    <w:rsid w:val="11E70DCC"/>
    <w:rsid w:val="123021D6"/>
    <w:rsid w:val="124B3A99"/>
    <w:rsid w:val="1306646C"/>
    <w:rsid w:val="13396B15"/>
    <w:rsid w:val="13A7082F"/>
    <w:rsid w:val="14141D72"/>
    <w:rsid w:val="141B4934"/>
    <w:rsid w:val="14216B57"/>
    <w:rsid w:val="1487448F"/>
    <w:rsid w:val="14B450AE"/>
    <w:rsid w:val="14B67BFC"/>
    <w:rsid w:val="151E3969"/>
    <w:rsid w:val="15575170"/>
    <w:rsid w:val="157B5D24"/>
    <w:rsid w:val="15847984"/>
    <w:rsid w:val="15993788"/>
    <w:rsid w:val="15A95050"/>
    <w:rsid w:val="15BE121B"/>
    <w:rsid w:val="16180A85"/>
    <w:rsid w:val="161E22D2"/>
    <w:rsid w:val="16DA63EA"/>
    <w:rsid w:val="177E7E5E"/>
    <w:rsid w:val="17A72250"/>
    <w:rsid w:val="17A83127"/>
    <w:rsid w:val="17E04FBA"/>
    <w:rsid w:val="181513AA"/>
    <w:rsid w:val="189916D9"/>
    <w:rsid w:val="18FF026F"/>
    <w:rsid w:val="191A476F"/>
    <w:rsid w:val="19376D41"/>
    <w:rsid w:val="1998712F"/>
    <w:rsid w:val="19C373F7"/>
    <w:rsid w:val="19C50B99"/>
    <w:rsid w:val="1A031C47"/>
    <w:rsid w:val="1A4A02D3"/>
    <w:rsid w:val="1ABD48CC"/>
    <w:rsid w:val="1AD86972"/>
    <w:rsid w:val="1B2120AC"/>
    <w:rsid w:val="1BF51208"/>
    <w:rsid w:val="1C6B0F54"/>
    <w:rsid w:val="1C8708CB"/>
    <w:rsid w:val="1C9D5B1D"/>
    <w:rsid w:val="1CEC79F8"/>
    <w:rsid w:val="1CF35E70"/>
    <w:rsid w:val="1D3C3646"/>
    <w:rsid w:val="1DA97E12"/>
    <w:rsid w:val="1DC62049"/>
    <w:rsid w:val="1DD90759"/>
    <w:rsid w:val="1FCC3593"/>
    <w:rsid w:val="20497170"/>
    <w:rsid w:val="20B14A46"/>
    <w:rsid w:val="20D3484E"/>
    <w:rsid w:val="20D47DB9"/>
    <w:rsid w:val="20DF35F6"/>
    <w:rsid w:val="21A970E8"/>
    <w:rsid w:val="22023F32"/>
    <w:rsid w:val="228251F5"/>
    <w:rsid w:val="22C479D1"/>
    <w:rsid w:val="23ED5BF9"/>
    <w:rsid w:val="24253A31"/>
    <w:rsid w:val="244F0613"/>
    <w:rsid w:val="245453D0"/>
    <w:rsid w:val="26206288"/>
    <w:rsid w:val="268E0AD7"/>
    <w:rsid w:val="26FD2231"/>
    <w:rsid w:val="271D34AE"/>
    <w:rsid w:val="27F01DF4"/>
    <w:rsid w:val="27FA570B"/>
    <w:rsid w:val="283A71E2"/>
    <w:rsid w:val="289A661F"/>
    <w:rsid w:val="292B2876"/>
    <w:rsid w:val="293A6D89"/>
    <w:rsid w:val="294A2B0A"/>
    <w:rsid w:val="296B0A15"/>
    <w:rsid w:val="29D827B0"/>
    <w:rsid w:val="29D90988"/>
    <w:rsid w:val="29EF08CA"/>
    <w:rsid w:val="2A037228"/>
    <w:rsid w:val="2A2D6002"/>
    <w:rsid w:val="2A3C2B26"/>
    <w:rsid w:val="2ADE189C"/>
    <w:rsid w:val="2AF730EF"/>
    <w:rsid w:val="2B2926C1"/>
    <w:rsid w:val="2B351489"/>
    <w:rsid w:val="2B661A55"/>
    <w:rsid w:val="2B967A5F"/>
    <w:rsid w:val="2BE85CD5"/>
    <w:rsid w:val="2BF47537"/>
    <w:rsid w:val="2C351375"/>
    <w:rsid w:val="2C41373D"/>
    <w:rsid w:val="2C4338B1"/>
    <w:rsid w:val="2CBD63FA"/>
    <w:rsid w:val="2DA53C82"/>
    <w:rsid w:val="2E124CED"/>
    <w:rsid w:val="2E3C58C1"/>
    <w:rsid w:val="2E4C12F6"/>
    <w:rsid w:val="2E70580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593293"/>
    <w:rsid w:val="3175219A"/>
    <w:rsid w:val="317923F6"/>
    <w:rsid w:val="317F63F0"/>
    <w:rsid w:val="31A6072E"/>
    <w:rsid w:val="31A815F8"/>
    <w:rsid w:val="31D315D8"/>
    <w:rsid w:val="320D00ED"/>
    <w:rsid w:val="32151214"/>
    <w:rsid w:val="32874638"/>
    <w:rsid w:val="32B35085"/>
    <w:rsid w:val="33C24013"/>
    <w:rsid w:val="33D134FA"/>
    <w:rsid w:val="350267A3"/>
    <w:rsid w:val="352A4911"/>
    <w:rsid w:val="3543129D"/>
    <w:rsid w:val="361D41B3"/>
    <w:rsid w:val="364411F3"/>
    <w:rsid w:val="37AF1E47"/>
    <w:rsid w:val="382F4F00"/>
    <w:rsid w:val="38A52851"/>
    <w:rsid w:val="38B64286"/>
    <w:rsid w:val="38F81758"/>
    <w:rsid w:val="391E5C7D"/>
    <w:rsid w:val="39B336BD"/>
    <w:rsid w:val="39F37281"/>
    <w:rsid w:val="3A426B31"/>
    <w:rsid w:val="3B5102FE"/>
    <w:rsid w:val="3B651539"/>
    <w:rsid w:val="3B772F20"/>
    <w:rsid w:val="3B81545F"/>
    <w:rsid w:val="3BFC0F79"/>
    <w:rsid w:val="3C0A747E"/>
    <w:rsid w:val="3C0F2C7B"/>
    <w:rsid w:val="3C1079DE"/>
    <w:rsid w:val="3C1975A9"/>
    <w:rsid w:val="3C223633"/>
    <w:rsid w:val="3C416BDA"/>
    <w:rsid w:val="3C802278"/>
    <w:rsid w:val="3CA5109E"/>
    <w:rsid w:val="3D0B65C0"/>
    <w:rsid w:val="3D172A12"/>
    <w:rsid w:val="3DB27522"/>
    <w:rsid w:val="3DE322C4"/>
    <w:rsid w:val="3E0811A4"/>
    <w:rsid w:val="3E840594"/>
    <w:rsid w:val="3E997C09"/>
    <w:rsid w:val="3E9D334D"/>
    <w:rsid w:val="3ED830C1"/>
    <w:rsid w:val="3F5F5B0A"/>
    <w:rsid w:val="3F6E75BE"/>
    <w:rsid w:val="3F6F3B4F"/>
    <w:rsid w:val="3FB47381"/>
    <w:rsid w:val="3FD225D7"/>
    <w:rsid w:val="3FED5807"/>
    <w:rsid w:val="401E51CD"/>
    <w:rsid w:val="402F2E6D"/>
    <w:rsid w:val="41380022"/>
    <w:rsid w:val="413A779B"/>
    <w:rsid w:val="41691C6C"/>
    <w:rsid w:val="41F91632"/>
    <w:rsid w:val="420B640A"/>
    <w:rsid w:val="42756582"/>
    <w:rsid w:val="43074B6B"/>
    <w:rsid w:val="43137F0B"/>
    <w:rsid w:val="43155376"/>
    <w:rsid w:val="43515855"/>
    <w:rsid w:val="436B0116"/>
    <w:rsid w:val="43993DEF"/>
    <w:rsid w:val="43FC4765"/>
    <w:rsid w:val="4413719D"/>
    <w:rsid w:val="44190BF7"/>
    <w:rsid w:val="44641E1F"/>
    <w:rsid w:val="44D14757"/>
    <w:rsid w:val="44E86CB8"/>
    <w:rsid w:val="44FD16E5"/>
    <w:rsid w:val="45F3766A"/>
    <w:rsid w:val="4634113C"/>
    <w:rsid w:val="465C610C"/>
    <w:rsid w:val="467A0672"/>
    <w:rsid w:val="46A20458"/>
    <w:rsid w:val="46E061F1"/>
    <w:rsid w:val="46E74935"/>
    <w:rsid w:val="46E813ED"/>
    <w:rsid w:val="47645B43"/>
    <w:rsid w:val="47A84DA9"/>
    <w:rsid w:val="47C759B2"/>
    <w:rsid w:val="48651BCD"/>
    <w:rsid w:val="487E013D"/>
    <w:rsid w:val="48F0581F"/>
    <w:rsid w:val="493F1D69"/>
    <w:rsid w:val="49906034"/>
    <w:rsid w:val="49AA59B2"/>
    <w:rsid w:val="49B56EF2"/>
    <w:rsid w:val="49E50628"/>
    <w:rsid w:val="4A0F57C3"/>
    <w:rsid w:val="4AB11443"/>
    <w:rsid w:val="4ADD0CFA"/>
    <w:rsid w:val="4B157C35"/>
    <w:rsid w:val="4B3D279D"/>
    <w:rsid w:val="4B4E772B"/>
    <w:rsid w:val="4B8D7C37"/>
    <w:rsid w:val="4B91311E"/>
    <w:rsid w:val="4BD514F6"/>
    <w:rsid w:val="4BEC39C9"/>
    <w:rsid w:val="4BF47C24"/>
    <w:rsid w:val="4BFF06A6"/>
    <w:rsid w:val="4C563314"/>
    <w:rsid w:val="4C9301B2"/>
    <w:rsid w:val="4D3B6DAA"/>
    <w:rsid w:val="4D687814"/>
    <w:rsid w:val="4D7007AA"/>
    <w:rsid w:val="4D7F5C38"/>
    <w:rsid w:val="4DBC24D9"/>
    <w:rsid w:val="4E5E1C79"/>
    <w:rsid w:val="4E890329"/>
    <w:rsid w:val="4ECC0A63"/>
    <w:rsid w:val="4ED11A46"/>
    <w:rsid w:val="4F2B024A"/>
    <w:rsid w:val="4F760AE0"/>
    <w:rsid w:val="4FFC128B"/>
    <w:rsid w:val="50100886"/>
    <w:rsid w:val="50583DB2"/>
    <w:rsid w:val="50673B5C"/>
    <w:rsid w:val="50760C36"/>
    <w:rsid w:val="50982913"/>
    <w:rsid w:val="50CE42A9"/>
    <w:rsid w:val="510420F7"/>
    <w:rsid w:val="514B43E3"/>
    <w:rsid w:val="51567631"/>
    <w:rsid w:val="5162639F"/>
    <w:rsid w:val="51AA21BB"/>
    <w:rsid w:val="51B41DF8"/>
    <w:rsid w:val="51F66CD0"/>
    <w:rsid w:val="52AC49F5"/>
    <w:rsid w:val="52AD4347"/>
    <w:rsid w:val="52CA2BF0"/>
    <w:rsid w:val="532C5BCA"/>
    <w:rsid w:val="53FC307D"/>
    <w:rsid w:val="54153A4D"/>
    <w:rsid w:val="54563723"/>
    <w:rsid w:val="54855077"/>
    <w:rsid w:val="54A93422"/>
    <w:rsid w:val="54B70268"/>
    <w:rsid w:val="555979C7"/>
    <w:rsid w:val="55A6717A"/>
    <w:rsid w:val="55B202EF"/>
    <w:rsid w:val="55CD0C94"/>
    <w:rsid w:val="55E910B6"/>
    <w:rsid w:val="55F877EC"/>
    <w:rsid w:val="55F940B7"/>
    <w:rsid w:val="55FD470E"/>
    <w:rsid w:val="563655E8"/>
    <w:rsid w:val="56365C2E"/>
    <w:rsid w:val="56770197"/>
    <w:rsid w:val="56BC131F"/>
    <w:rsid w:val="57025219"/>
    <w:rsid w:val="571A030C"/>
    <w:rsid w:val="574040F3"/>
    <w:rsid w:val="576343FA"/>
    <w:rsid w:val="57690E4F"/>
    <w:rsid w:val="57935A23"/>
    <w:rsid w:val="57B02BD0"/>
    <w:rsid w:val="57B45167"/>
    <w:rsid w:val="57C71F44"/>
    <w:rsid w:val="57F51D84"/>
    <w:rsid w:val="57F60E39"/>
    <w:rsid w:val="5803080B"/>
    <w:rsid w:val="58245885"/>
    <w:rsid w:val="583E5434"/>
    <w:rsid w:val="58F87A38"/>
    <w:rsid w:val="5948761B"/>
    <w:rsid w:val="594E2CDD"/>
    <w:rsid w:val="59B53395"/>
    <w:rsid w:val="5A131F32"/>
    <w:rsid w:val="5A1A2C4A"/>
    <w:rsid w:val="5A4A12C4"/>
    <w:rsid w:val="5A5574BB"/>
    <w:rsid w:val="5A987FB9"/>
    <w:rsid w:val="5AF01F35"/>
    <w:rsid w:val="5B565EED"/>
    <w:rsid w:val="5BB31251"/>
    <w:rsid w:val="5BC04523"/>
    <w:rsid w:val="5BC97DE9"/>
    <w:rsid w:val="5BF279CB"/>
    <w:rsid w:val="5C244811"/>
    <w:rsid w:val="5C671D5D"/>
    <w:rsid w:val="5C780D81"/>
    <w:rsid w:val="5C7A4359"/>
    <w:rsid w:val="5C7E21C5"/>
    <w:rsid w:val="5D2C7CF0"/>
    <w:rsid w:val="5D6E22AC"/>
    <w:rsid w:val="5E3762D9"/>
    <w:rsid w:val="5E467E6A"/>
    <w:rsid w:val="5E7205D5"/>
    <w:rsid w:val="5E8D1819"/>
    <w:rsid w:val="5EF70AEF"/>
    <w:rsid w:val="5EFC3C5C"/>
    <w:rsid w:val="5F2556F8"/>
    <w:rsid w:val="5F65126D"/>
    <w:rsid w:val="5F6A288D"/>
    <w:rsid w:val="5F851A81"/>
    <w:rsid w:val="5F983893"/>
    <w:rsid w:val="5FAA7F21"/>
    <w:rsid w:val="60182510"/>
    <w:rsid w:val="60527275"/>
    <w:rsid w:val="60C50406"/>
    <w:rsid w:val="61335E3E"/>
    <w:rsid w:val="615F4317"/>
    <w:rsid w:val="61E55E53"/>
    <w:rsid w:val="62263F49"/>
    <w:rsid w:val="62322573"/>
    <w:rsid w:val="62664464"/>
    <w:rsid w:val="62AF39C3"/>
    <w:rsid w:val="62CA6F4A"/>
    <w:rsid w:val="62E719F2"/>
    <w:rsid w:val="63046CD6"/>
    <w:rsid w:val="631471BD"/>
    <w:rsid w:val="63613B44"/>
    <w:rsid w:val="63725411"/>
    <w:rsid w:val="638C029E"/>
    <w:rsid w:val="63BF2AA4"/>
    <w:rsid w:val="63D40918"/>
    <w:rsid w:val="640479D7"/>
    <w:rsid w:val="6452759F"/>
    <w:rsid w:val="646529B2"/>
    <w:rsid w:val="64BC309B"/>
    <w:rsid w:val="64DE29BA"/>
    <w:rsid w:val="64F8178D"/>
    <w:rsid w:val="65A15117"/>
    <w:rsid w:val="65B77DB9"/>
    <w:rsid w:val="65DC2619"/>
    <w:rsid w:val="66222AF8"/>
    <w:rsid w:val="6693148A"/>
    <w:rsid w:val="66D654FF"/>
    <w:rsid w:val="6738785E"/>
    <w:rsid w:val="67A105DD"/>
    <w:rsid w:val="67C44765"/>
    <w:rsid w:val="680E7CB8"/>
    <w:rsid w:val="6829177D"/>
    <w:rsid w:val="68961081"/>
    <w:rsid w:val="68D17068"/>
    <w:rsid w:val="6A151D37"/>
    <w:rsid w:val="6AE65093"/>
    <w:rsid w:val="6B5427FA"/>
    <w:rsid w:val="6BC81A9A"/>
    <w:rsid w:val="6BD95B85"/>
    <w:rsid w:val="6CA44DB8"/>
    <w:rsid w:val="6CC62C2C"/>
    <w:rsid w:val="6D214955"/>
    <w:rsid w:val="6D531591"/>
    <w:rsid w:val="6D612FC0"/>
    <w:rsid w:val="6DC67B27"/>
    <w:rsid w:val="6DDF5ADB"/>
    <w:rsid w:val="6DFB15DC"/>
    <w:rsid w:val="6E647E42"/>
    <w:rsid w:val="6EDF1AD6"/>
    <w:rsid w:val="6F2464EF"/>
    <w:rsid w:val="6F2C3765"/>
    <w:rsid w:val="6F493831"/>
    <w:rsid w:val="6FEE322F"/>
    <w:rsid w:val="701F1EAD"/>
    <w:rsid w:val="703D225F"/>
    <w:rsid w:val="70A214DF"/>
    <w:rsid w:val="70AB74CF"/>
    <w:rsid w:val="70D45145"/>
    <w:rsid w:val="715044D6"/>
    <w:rsid w:val="71C15203"/>
    <w:rsid w:val="7254789B"/>
    <w:rsid w:val="72A43286"/>
    <w:rsid w:val="730208D7"/>
    <w:rsid w:val="736B1B21"/>
    <w:rsid w:val="738568E4"/>
    <w:rsid w:val="739A5F82"/>
    <w:rsid w:val="73CE3686"/>
    <w:rsid w:val="73D535AF"/>
    <w:rsid w:val="743D795A"/>
    <w:rsid w:val="744B3786"/>
    <w:rsid w:val="745E42CA"/>
    <w:rsid w:val="75224721"/>
    <w:rsid w:val="755C4181"/>
    <w:rsid w:val="75DC41A0"/>
    <w:rsid w:val="762025CD"/>
    <w:rsid w:val="76634335"/>
    <w:rsid w:val="7668193E"/>
    <w:rsid w:val="767D01C7"/>
    <w:rsid w:val="768B52C6"/>
    <w:rsid w:val="76A907DA"/>
    <w:rsid w:val="76B10C5B"/>
    <w:rsid w:val="76B11FB5"/>
    <w:rsid w:val="76DC63F8"/>
    <w:rsid w:val="76E03BF0"/>
    <w:rsid w:val="770B193F"/>
    <w:rsid w:val="773B104C"/>
    <w:rsid w:val="77406F97"/>
    <w:rsid w:val="77486AE3"/>
    <w:rsid w:val="77705083"/>
    <w:rsid w:val="77DB7F41"/>
    <w:rsid w:val="77FF5915"/>
    <w:rsid w:val="78FE3063"/>
    <w:rsid w:val="79A257F6"/>
    <w:rsid w:val="79D544BA"/>
    <w:rsid w:val="79E248BC"/>
    <w:rsid w:val="79EF427F"/>
    <w:rsid w:val="79FB71AC"/>
    <w:rsid w:val="7A214813"/>
    <w:rsid w:val="7A2A6A26"/>
    <w:rsid w:val="7AB36004"/>
    <w:rsid w:val="7ACA7F25"/>
    <w:rsid w:val="7AED79A0"/>
    <w:rsid w:val="7B070F47"/>
    <w:rsid w:val="7B291D9A"/>
    <w:rsid w:val="7BA95364"/>
    <w:rsid w:val="7BB327A5"/>
    <w:rsid w:val="7BD357BA"/>
    <w:rsid w:val="7BD83FC3"/>
    <w:rsid w:val="7C852914"/>
    <w:rsid w:val="7D0509A8"/>
    <w:rsid w:val="7D79759A"/>
    <w:rsid w:val="7D7B4CC5"/>
    <w:rsid w:val="7DBA3498"/>
    <w:rsid w:val="7DDB140E"/>
    <w:rsid w:val="7DF007AE"/>
    <w:rsid w:val="7E4506BA"/>
    <w:rsid w:val="7E8D6272"/>
    <w:rsid w:val="7EA102C3"/>
    <w:rsid w:val="7EA212D2"/>
    <w:rsid w:val="7EAD5D01"/>
    <w:rsid w:val="7EBD2B1F"/>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header" w:qFormat="1"/>
    <w:lsdException w:name="footer" w:uiPriority="99"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F4"/>
    <w:pPr>
      <w:widowControl w:val="0"/>
      <w:jc w:val="both"/>
    </w:pPr>
    <w:rPr>
      <w:rFonts w:ascii="宋体"/>
      <w:sz w:val="34"/>
    </w:rPr>
  </w:style>
  <w:style w:type="paragraph" w:styleId="1">
    <w:name w:val="heading 1"/>
    <w:basedOn w:val="a"/>
    <w:next w:val="a"/>
    <w:qFormat/>
    <w:rsid w:val="00D82CA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2CA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82CA1"/>
    <w:pPr>
      <w:keepNext/>
      <w:keepLines/>
      <w:spacing w:before="260" w:after="260" w:line="416" w:lineRule="auto"/>
      <w:outlineLvl w:val="2"/>
    </w:pPr>
    <w:rPr>
      <w:b/>
      <w:bCs/>
      <w:sz w:val="32"/>
      <w:szCs w:val="32"/>
    </w:rPr>
  </w:style>
  <w:style w:type="paragraph" w:styleId="4">
    <w:name w:val="heading 4"/>
    <w:basedOn w:val="a"/>
    <w:next w:val="a"/>
    <w:qFormat/>
    <w:rsid w:val="00D82CA1"/>
    <w:pPr>
      <w:keepNext/>
      <w:keepLines/>
      <w:spacing w:line="360" w:lineRule="auto"/>
      <w:outlineLvl w:val="3"/>
    </w:pPr>
    <w:rPr>
      <w:rFonts w:ascii="Arial" w:hAnsi="Arial"/>
      <w:b/>
      <w:bCs/>
      <w:szCs w:val="28"/>
    </w:rPr>
  </w:style>
  <w:style w:type="paragraph" w:styleId="5">
    <w:name w:val="heading 5"/>
    <w:basedOn w:val="a"/>
    <w:next w:val="a"/>
    <w:qFormat/>
    <w:rsid w:val="00D82CA1"/>
    <w:pPr>
      <w:keepNext/>
      <w:keepLines/>
      <w:spacing w:before="280" w:after="290" w:line="376" w:lineRule="auto"/>
      <w:outlineLvl w:val="4"/>
    </w:pPr>
    <w:rPr>
      <w:b/>
      <w:bCs/>
      <w:sz w:val="28"/>
      <w:szCs w:val="28"/>
    </w:rPr>
  </w:style>
  <w:style w:type="paragraph" w:styleId="6">
    <w:name w:val="heading 6"/>
    <w:basedOn w:val="a"/>
    <w:next w:val="a"/>
    <w:qFormat/>
    <w:rsid w:val="00D82CA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82CA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82CA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82CA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82CA1"/>
    <w:pPr>
      <w:ind w:firstLineChars="100" w:firstLine="420"/>
    </w:pPr>
  </w:style>
  <w:style w:type="paragraph" w:styleId="a4">
    <w:name w:val="Body Text"/>
    <w:basedOn w:val="a"/>
    <w:qFormat/>
    <w:rsid w:val="00D82CA1"/>
    <w:pPr>
      <w:spacing w:after="120"/>
    </w:pPr>
  </w:style>
  <w:style w:type="paragraph" w:styleId="a5">
    <w:name w:val="Normal Indent"/>
    <w:basedOn w:val="a"/>
    <w:qFormat/>
    <w:rsid w:val="00D82CA1"/>
    <w:pPr>
      <w:ind w:firstLineChars="200" w:firstLine="420"/>
    </w:pPr>
  </w:style>
  <w:style w:type="paragraph" w:styleId="a6">
    <w:name w:val="Document Map"/>
    <w:basedOn w:val="a"/>
    <w:semiHidden/>
    <w:qFormat/>
    <w:rsid w:val="00D82CA1"/>
    <w:pPr>
      <w:shd w:val="clear" w:color="auto" w:fill="000080"/>
    </w:pPr>
  </w:style>
  <w:style w:type="paragraph" w:styleId="30">
    <w:name w:val="Body Text 3"/>
    <w:basedOn w:val="a"/>
    <w:qFormat/>
    <w:rsid w:val="00D82CA1"/>
    <w:rPr>
      <w:sz w:val="24"/>
    </w:rPr>
  </w:style>
  <w:style w:type="paragraph" w:styleId="a7">
    <w:name w:val="Body Text Indent"/>
    <w:basedOn w:val="a"/>
    <w:qFormat/>
    <w:rsid w:val="00D82CA1"/>
    <w:pPr>
      <w:spacing w:after="120"/>
      <w:ind w:leftChars="200" w:left="420"/>
    </w:pPr>
  </w:style>
  <w:style w:type="paragraph" w:styleId="31">
    <w:name w:val="toc 3"/>
    <w:basedOn w:val="a"/>
    <w:next w:val="a"/>
    <w:semiHidden/>
    <w:qFormat/>
    <w:rsid w:val="00D82CA1"/>
    <w:pPr>
      <w:ind w:leftChars="400" w:left="840"/>
    </w:pPr>
  </w:style>
  <w:style w:type="paragraph" w:styleId="a8">
    <w:name w:val="Plain Text"/>
    <w:basedOn w:val="a"/>
    <w:link w:val="Char"/>
    <w:qFormat/>
    <w:rsid w:val="00D82CA1"/>
    <w:rPr>
      <w:rFonts w:hAnsi="Courier New" w:cs="Courier New"/>
      <w:kern w:val="2"/>
      <w:sz w:val="21"/>
      <w:szCs w:val="21"/>
    </w:rPr>
  </w:style>
  <w:style w:type="paragraph" w:styleId="a9">
    <w:name w:val="Date"/>
    <w:basedOn w:val="a"/>
    <w:next w:val="a"/>
    <w:qFormat/>
    <w:rsid w:val="00D82CA1"/>
    <w:pPr>
      <w:ind w:leftChars="2500" w:left="100"/>
    </w:pPr>
  </w:style>
  <w:style w:type="paragraph" w:styleId="20">
    <w:name w:val="Body Text Indent 2"/>
    <w:basedOn w:val="a"/>
    <w:qFormat/>
    <w:rsid w:val="00D82CA1"/>
    <w:pPr>
      <w:spacing w:after="120" w:line="480" w:lineRule="auto"/>
      <w:ind w:leftChars="200" w:left="420"/>
    </w:pPr>
  </w:style>
  <w:style w:type="paragraph" w:styleId="aa">
    <w:name w:val="Balloon Text"/>
    <w:basedOn w:val="a"/>
    <w:semiHidden/>
    <w:qFormat/>
    <w:rsid w:val="00D82CA1"/>
    <w:rPr>
      <w:sz w:val="18"/>
      <w:szCs w:val="18"/>
    </w:rPr>
  </w:style>
  <w:style w:type="paragraph" w:styleId="ab">
    <w:name w:val="footer"/>
    <w:basedOn w:val="a"/>
    <w:link w:val="Char0"/>
    <w:uiPriority w:val="99"/>
    <w:qFormat/>
    <w:rsid w:val="00D82CA1"/>
    <w:pPr>
      <w:tabs>
        <w:tab w:val="center" w:pos="4153"/>
        <w:tab w:val="right" w:pos="8306"/>
      </w:tabs>
      <w:snapToGrid w:val="0"/>
      <w:jc w:val="left"/>
    </w:pPr>
    <w:rPr>
      <w:rFonts w:ascii="Times New Roman"/>
      <w:kern w:val="2"/>
      <w:sz w:val="18"/>
      <w:szCs w:val="18"/>
    </w:rPr>
  </w:style>
  <w:style w:type="paragraph" w:styleId="ac">
    <w:name w:val="header"/>
    <w:basedOn w:val="a"/>
    <w:qFormat/>
    <w:rsid w:val="00D82C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82CA1"/>
    <w:pPr>
      <w:tabs>
        <w:tab w:val="right" w:leader="dot" w:pos="9060"/>
      </w:tabs>
      <w:spacing w:line="580" w:lineRule="exact"/>
    </w:pPr>
    <w:rPr>
      <w:rFonts w:ascii="黑体" w:eastAsia="黑体" w:hAnsi="宋体" w:cs="TimesNewRomanPSMT"/>
    </w:rPr>
  </w:style>
  <w:style w:type="paragraph" w:styleId="32">
    <w:name w:val="Body Text Indent 3"/>
    <w:basedOn w:val="a"/>
    <w:qFormat/>
    <w:rsid w:val="00D82CA1"/>
    <w:pPr>
      <w:ind w:firstLineChars="200" w:firstLine="420"/>
    </w:pPr>
    <w:rPr>
      <w:rFonts w:hAnsi="宋体"/>
    </w:rPr>
  </w:style>
  <w:style w:type="paragraph" w:styleId="ad">
    <w:name w:val="Normal (Web)"/>
    <w:basedOn w:val="a"/>
    <w:uiPriority w:val="99"/>
    <w:qFormat/>
    <w:rsid w:val="00D82CA1"/>
    <w:pPr>
      <w:widowControl/>
      <w:spacing w:before="100" w:beforeAutospacing="1" w:after="100" w:afterAutospacing="1"/>
      <w:jc w:val="left"/>
    </w:pPr>
    <w:rPr>
      <w:rFonts w:hAnsi="宋体" w:cs="宋体"/>
      <w:sz w:val="24"/>
    </w:rPr>
  </w:style>
  <w:style w:type="paragraph" w:styleId="ae">
    <w:name w:val="Title"/>
    <w:basedOn w:val="a"/>
    <w:qFormat/>
    <w:rsid w:val="00D82CA1"/>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rsid w:val="00D82CA1"/>
    <w:pPr>
      <w:adjustRightInd w:val="0"/>
      <w:spacing w:line="600" w:lineRule="exact"/>
      <w:ind w:firstLineChars="200" w:firstLine="560"/>
      <w:jc w:val="center"/>
    </w:pPr>
  </w:style>
  <w:style w:type="character" w:styleId="af">
    <w:name w:val="Strong"/>
    <w:uiPriority w:val="22"/>
    <w:qFormat/>
    <w:rsid w:val="00D82CA1"/>
    <w:rPr>
      <w:b/>
      <w:bCs/>
    </w:rPr>
  </w:style>
  <w:style w:type="character" w:styleId="af0">
    <w:name w:val="page number"/>
    <w:basedOn w:val="a0"/>
    <w:qFormat/>
    <w:rsid w:val="00D82CA1"/>
  </w:style>
  <w:style w:type="character" w:styleId="af1">
    <w:name w:val="FollowedHyperlink"/>
    <w:qFormat/>
    <w:rsid w:val="00D82CA1"/>
    <w:rPr>
      <w:color w:val="000000"/>
      <w:u w:val="none"/>
    </w:rPr>
  </w:style>
  <w:style w:type="character" w:styleId="af2">
    <w:name w:val="Emphasis"/>
    <w:basedOn w:val="a0"/>
    <w:qFormat/>
    <w:rsid w:val="00D82CA1"/>
  </w:style>
  <w:style w:type="character" w:styleId="af3">
    <w:name w:val="Hyperlink"/>
    <w:qFormat/>
    <w:rsid w:val="00D82CA1"/>
    <w:rPr>
      <w:color w:val="000000"/>
      <w:u w:val="none"/>
    </w:rPr>
  </w:style>
  <w:style w:type="character" w:customStyle="1" w:styleId="hover3">
    <w:name w:val="hover3"/>
    <w:qFormat/>
    <w:rsid w:val="00D82CA1"/>
    <w:rPr>
      <w:bdr w:val="single" w:sz="6" w:space="0" w:color="FFCC33"/>
    </w:rPr>
  </w:style>
  <w:style w:type="character" w:customStyle="1" w:styleId="tit1">
    <w:name w:val="tit1"/>
    <w:basedOn w:val="a0"/>
    <w:qFormat/>
    <w:rsid w:val="00D82CA1"/>
  </w:style>
  <w:style w:type="character" w:customStyle="1" w:styleId="textcontents">
    <w:name w:val="textcontents"/>
    <w:basedOn w:val="a0"/>
    <w:qFormat/>
    <w:rsid w:val="00D82CA1"/>
  </w:style>
  <w:style w:type="character" w:customStyle="1" w:styleId="down">
    <w:name w:val="down"/>
    <w:qFormat/>
    <w:rsid w:val="00D82CA1"/>
    <w:rPr>
      <w:shd w:val="clear" w:color="auto" w:fill="DAEEF9"/>
    </w:rPr>
  </w:style>
  <w:style w:type="character" w:customStyle="1" w:styleId="2Char">
    <w:name w:val="标题 2 Char"/>
    <w:basedOn w:val="a0"/>
    <w:link w:val="2"/>
    <w:qFormat/>
    <w:rsid w:val="00D82CA1"/>
    <w:rPr>
      <w:rFonts w:ascii="Arial" w:eastAsia="黑体" w:hAnsi="Arial"/>
      <w:b/>
      <w:bCs/>
      <w:kern w:val="2"/>
      <w:sz w:val="32"/>
      <w:szCs w:val="32"/>
      <w:lang w:val="en-US" w:eastAsia="zh-CN" w:bidi="ar-SA"/>
    </w:rPr>
  </w:style>
  <w:style w:type="character" w:customStyle="1" w:styleId="Char">
    <w:name w:val="纯文本 Char"/>
    <w:link w:val="a8"/>
    <w:qFormat/>
    <w:rsid w:val="00D82CA1"/>
    <w:rPr>
      <w:rFonts w:ascii="宋体" w:eastAsia="宋体" w:hAnsi="Courier New" w:cs="Courier New"/>
      <w:kern w:val="2"/>
      <w:sz w:val="21"/>
      <w:szCs w:val="21"/>
      <w:lang w:val="en-US" w:eastAsia="zh-CN" w:bidi="ar-SA"/>
    </w:rPr>
  </w:style>
  <w:style w:type="character" w:customStyle="1" w:styleId="lsl">
    <w:name w:val="lsl"/>
    <w:basedOn w:val="a0"/>
    <w:qFormat/>
    <w:rsid w:val="00D82CA1"/>
  </w:style>
  <w:style w:type="character" w:customStyle="1" w:styleId="tit">
    <w:name w:val="tit"/>
    <w:basedOn w:val="a0"/>
    <w:qFormat/>
    <w:rsid w:val="00D82CA1"/>
  </w:style>
  <w:style w:type="character" w:customStyle="1" w:styleId="sl">
    <w:name w:val="sl"/>
    <w:basedOn w:val="a0"/>
    <w:qFormat/>
    <w:rsid w:val="00D82CA1"/>
  </w:style>
  <w:style w:type="character" w:customStyle="1" w:styleId="up">
    <w:name w:val="up"/>
    <w:basedOn w:val="a0"/>
    <w:qFormat/>
    <w:rsid w:val="00D82CA1"/>
  </w:style>
  <w:style w:type="character" w:customStyle="1" w:styleId="lsr">
    <w:name w:val="lsr"/>
    <w:basedOn w:val="a0"/>
    <w:qFormat/>
    <w:rsid w:val="00D82CA1"/>
  </w:style>
  <w:style w:type="character" w:customStyle="1" w:styleId="cpb">
    <w:name w:val="cpb"/>
    <w:qFormat/>
    <w:rsid w:val="00D82CA1"/>
    <w:rPr>
      <w:color w:val="FFFFFF"/>
    </w:rPr>
  </w:style>
  <w:style w:type="character" w:customStyle="1" w:styleId="sr">
    <w:name w:val="sr"/>
    <w:basedOn w:val="a0"/>
    <w:qFormat/>
    <w:rsid w:val="00D82CA1"/>
  </w:style>
  <w:style w:type="character" w:customStyle="1" w:styleId="apple-converted-space">
    <w:name w:val="apple-converted-space"/>
    <w:basedOn w:val="a0"/>
    <w:qFormat/>
    <w:rsid w:val="00D82CA1"/>
  </w:style>
  <w:style w:type="character" w:customStyle="1" w:styleId="Char0">
    <w:name w:val="页脚 Char"/>
    <w:link w:val="ab"/>
    <w:uiPriority w:val="99"/>
    <w:qFormat/>
    <w:rsid w:val="00D82CA1"/>
    <w:rPr>
      <w:kern w:val="2"/>
      <w:sz w:val="18"/>
      <w:szCs w:val="18"/>
    </w:rPr>
  </w:style>
  <w:style w:type="character" w:customStyle="1" w:styleId="font161">
    <w:name w:val="font161"/>
    <w:qFormat/>
    <w:rsid w:val="00D82CA1"/>
    <w:rPr>
      <w:b/>
      <w:bCs/>
      <w:sz w:val="32"/>
      <w:szCs w:val="32"/>
    </w:rPr>
  </w:style>
  <w:style w:type="paragraph" w:customStyle="1" w:styleId="z-1">
    <w:name w:val="z-窗体顶端1"/>
    <w:basedOn w:val="a"/>
    <w:next w:val="a"/>
    <w:qFormat/>
    <w:rsid w:val="00D82CA1"/>
    <w:pPr>
      <w:pBdr>
        <w:bottom w:val="single" w:sz="6" w:space="1" w:color="auto"/>
      </w:pBdr>
      <w:jc w:val="center"/>
    </w:pPr>
    <w:rPr>
      <w:rFonts w:ascii="Arial"/>
      <w:vanish/>
      <w:sz w:val="16"/>
    </w:rPr>
  </w:style>
  <w:style w:type="paragraph" w:customStyle="1" w:styleId="af4">
    <w:name w:val="表格"/>
    <w:basedOn w:val="a"/>
    <w:qFormat/>
    <w:rsid w:val="00D82CA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82CA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82CA1"/>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D82CA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82CA1"/>
    <w:pPr>
      <w:spacing w:before="100" w:after="0" w:line="400" w:lineRule="exact"/>
    </w:pPr>
    <w:rPr>
      <w:rFonts w:ascii="Times New Roman" w:hAnsi="Times New Roman" w:cs="宋体"/>
      <w:b w:val="0"/>
      <w:bCs w:val="0"/>
      <w:sz w:val="28"/>
      <w:szCs w:val="20"/>
    </w:rPr>
  </w:style>
  <w:style w:type="paragraph" w:customStyle="1" w:styleId="11">
    <w:name w:val="正文1"/>
    <w:qFormat/>
    <w:rsid w:val="00D82CA1"/>
    <w:pPr>
      <w:widowControl w:val="0"/>
      <w:adjustRightInd w:val="0"/>
      <w:spacing w:line="312" w:lineRule="atLeast"/>
      <w:jc w:val="both"/>
      <w:textAlignment w:val="baseline"/>
    </w:pPr>
    <w:rPr>
      <w:rFonts w:ascii="宋体"/>
      <w:sz w:val="34"/>
    </w:rPr>
  </w:style>
  <w:style w:type="paragraph" w:customStyle="1" w:styleId="Char2">
    <w:name w:val="Char"/>
    <w:basedOn w:val="a"/>
    <w:qFormat/>
    <w:rsid w:val="00D82CA1"/>
    <w:rPr>
      <w:rFonts w:ascii="仿宋_GB2312" w:eastAsia="仿宋_GB2312"/>
      <w:b/>
      <w:sz w:val="32"/>
      <w:szCs w:val="32"/>
    </w:rPr>
  </w:style>
  <w:style w:type="paragraph" w:customStyle="1" w:styleId="p0">
    <w:name w:val="p0"/>
    <w:basedOn w:val="a"/>
    <w:qFormat/>
    <w:rsid w:val="00D82CA1"/>
    <w:pPr>
      <w:widowControl/>
      <w:spacing w:line="408" w:lineRule="auto"/>
      <w:ind w:left="1"/>
      <w:textAlignment w:val="bottom"/>
    </w:pPr>
    <w:rPr>
      <w:color w:val="000000"/>
    </w:rPr>
  </w:style>
  <w:style w:type="paragraph" w:customStyle="1" w:styleId="12">
    <w:name w:val="1"/>
    <w:basedOn w:val="a"/>
    <w:next w:val="a"/>
    <w:qFormat/>
    <w:rsid w:val="00D82CA1"/>
  </w:style>
  <w:style w:type="paragraph" w:customStyle="1" w:styleId="ParaCharCharCharCharCharCharChar">
    <w:name w:val="默认段落字体 Para Char Char Char Char Char Char Char"/>
    <w:basedOn w:val="a"/>
    <w:qFormat/>
    <w:rsid w:val="00D82CA1"/>
    <w:rPr>
      <w:rFonts w:ascii="Tahoma" w:hAnsi="Tahoma"/>
      <w:sz w:val="24"/>
    </w:rPr>
  </w:style>
  <w:style w:type="paragraph" w:customStyle="1" w:styleId="60">
    <w:name w:val="6'"/>
    <w:basedOn w:val="a"/>
    <w:qFormat/>
    <w:rsid w:val="00D82CA1"/>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D82CA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82CA1"/>
    <w:pPr>
      <w:spacing w:before="0" w:after="0" w:line="400" w:lineRule="exact"/>
    </w:pPr>
    <w:rPr>
      <w:rFonts w:eastAsia="黑体" w:cs="宋体"/>
      <w:b w:val="0"/>
      <w:bCs w:val="0"/>
      <w:sz w:val="24"/>
      <w:szCs w:val="20"/>
    </w:rPr>
  </w:style>
  <w:style w:type="paragraph" w:customStyle="1" w:styleId="Default">
    <w:name w:val="Default"/>
    <w:qFormat/>
    <w:rsid w:val="00D82CA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82CA1"/>
    <w:pPr>
      <w:pBdr>
        <w:top w:val="single" w:sz="6" w:space="1" w:color="auto"/>
      </w:pBdr>
      <w:jc w:val="center"/>
    </w:pPr>
    <w:rPr>
      <w:rFonts w:ascii="Arial"/>
      <w:vanish/>
      <w:sz w:val="16"/>
    </w:rPr>
  </w:style>
  <w:style w:type="paragraph" w:customStyle="1" w:styleId="13">
    <w:name w:val="列出段落1"/>
    <w:basedOn w:val="a"/>
    <w:qFormat/>
    <w:rsid w:val="00D82CA1"/>
    <w:pPr>
      <w:adjustRightInd w:val="0"/>
      <w:snapToGrid w:val="0"/>
      <w:spacing w:line="360" w:lineRule="auto"/>
      <w:ind w:firstLineChars="200" w:firstLine="420"/>
    </w:pPr>
    <w:rPr>
      <w:color w:val="000000"/>
      <w:szCs w:val="21"/>
    </w:rPr>
  </w:style>
  <w:style w:type="paragraph" w:customStyle="1" w:styleId="cjk">
    <w:name w:val="cjk"/>
    <w:basedOn w:val="a"/>
    <w:qFormat/>
    <w:rsid w:val="00D82CA1"/>
    <w:pPr>
      <w:widowControl/>
      <w:jc w:val="left"/>
    </w:pPr>
    <w:rPr>
      <w:rFonts w:hAnsi="宋体" w:cs="宋体"/>
      <w:sz w:val="24"/>
      <w:szCs w:val="24"/>
    </w:rPr>
  </w:style>
  <w:style w:type="character" w:customStyle="1" w:styleId="15">
    <w:name w:val="15"/>
    <w:qFormat/>
    <w:rsid w:val="00D82CA1"/>
    <w:rPr>
      <w:rFonts w:ascii="Times New Roman" w:hAnsi="Times New Roman" w:cs="Times New Roman" w:hint="default"/>
      <w:color w:val="0000FF"/>
      <w:u w:val="single"/>
    </w:rPr>
  </w:style>
  <w:style w:type="character" w:customStyle="1" w:styleId="down1">
    <w:name w:val="down1"/>
    <w:basedOn w:val="a0"/>
    <w:qFormat/>
    <w:rsid w:val="00D82CA1"/>
    <w:rPr>
      <w:shd w:val="clear" w:color="auto" w:fill="DAEEF9"/>
    </w:rPr>
  </w:style>
  <w:style w:type="character" w:customStyle="1" w:styleId="blue">
    <w:name w:val="blue"/>
    <w:basedOn w:val="a0"/>
    <w:qFormat/>
    <w:rsid w:val="00D82CA1"/>
    <w:rPr>
      <w:color w:val="0371C6"/>
      <w:sz w:val="21"/>
      <w:szCs w:val="21"/>
    </w:rPr>
  </w:style>
  <w:style w:type="character" w:customStyle="1" w:styleId="hover25">
    <w:name w:val="hover25"/>
    <w:basedOn w:val="a0"/>
    <w:qFormat/>
    <w:rsid w:val="00D82CA1"/>
  </w:style>
  <w:style w:type="character" w:customStyle="1" w:styleId="green">
    <w:name w:val="green"/>
    <w:basedOn w:val="a0"/>
    <w:qFormat/>
    <w:rsid w:val="00D82CA1"/>
    <w:rPr>
      <w:color w:val="66AE00"/>
      <w:sz w:val="18"/>
      <w:szCs w:val="18"/>
    </w:rPr>
  </w:style>
  <w:style w:type="character" w:customStyle="1" w:styleId="green1">
    <w:name w:val="green1"/>
    <w:basedOn w:val="a0"/>
    <w:qFormat/>
    <w:rsid w:val="00D82CA1"/>
    <w:rPr>
      <w:color w:val="66AE00"/>
      <w:sz w:val="18"/>
      <w:szCs w:val="18"/>
    </w:rPr>
  </w:style>
  <w:style w:type="character" w:customStyle="1" w:styleId="red">
    <w:name w:val="red"/>
    <w:basedOn w:val="a0"/>
    <w:qFormat/>
    <w:rsid w:val="00D82CA1"/>
    <w:rPr>
      <w:color w:val="FF0000"/>
      <w:sz w:val="18"/>
      <w:szCs w:val="18"/>
    </w:rPr>
  </w:style>
  <w:style w:type="character" w:customStyle="1" w:styleId="red1">
    <w:name w:val="red1"/>
    <w:basedOn w:val="a0"/>
    <w:qFormat/>
    <w:rsid w:val="00D82CA1"/>
    <w:rPr>
      <w:color w:val="FF0000"/>
      <w:sz w:val="18"/>
      <w:szCs w:val="18"/>
    </w:rPr>
  </w:style>
  <w:style w:type="character" w:customStyle="1" w:styleId="red2">
    <w:name w:val="red2"/>
    <w:basedOn w:val="a0"/>
    <w:qFormat/>
    <w:rsid w:val="00D82CA1"/>
    <w:rPr>
      <w:color w:val="FF0000"/>
    </w:rPr>
  </w:style>
  <w:style w:type="character" w:customStyle="1" w:styleId="right">
    <w:name w:val="right"/>
    <w:basedOn w:val="a0"/>
    <w:qFormat/>
    <w:rsid w:val="00D82CA1"/>
    <w:rPr>
      <w:color w:val="999999"/>
      <w:sz w:val="18"/>
      <w:szCs w:val="18"/>
    </w:rPr>
  </w:style>
  <w:style w:type="character" w:customStyle="1" w:styleId="gb-jt">
    <w:name w:val="gb-jt"/>
    <w:basedOn w:val="a0"/>
    <w:qFormat/>
    <w:rsid w:val="00D82CA1"/>
  </w:style>
  <w:style w:type="paragraph" w:styleId="af7">
    <w:name w:val="List Paragraph"/>
    <w:basedOn w:val="a"/>
    <w:uiPriority w:val="99"/>
    <w:unhideWhenUsed/>
    <w:rsid w:val="00F21231"/>
    <w:pPr>
      <w:ind w:firstLineChars="200" w:firstLine="420"/>
    </w:pPr>
  </w:style>
  <w:style w:type="paragraph" w:customStyle="1" w:styleId="14">
    <w:name w:val="标题1"/>
    <w:basedOn w:val="a"/>
    <w:next w:val="a"/>
    <w:qFormat/>
    <w:rsid w:val="00E315A4"/>
    <w:pPr>
      <w:spacing w:before="240" w:after="60"/>
      <w:jc w:val="center"/>
      <w:outlineLvl w:val="0"/>
    </w:pPr>
    <w:rPr>
      <w:rFonts w:ascii="Cambria" w:hAnsi="Cambria"/>
      <w:b/>
      <w:kern w:val="2"/>
      <w:sz w:val="21"/>
    </w:rPr>
  </w:style>
  <w:style w:type="paragraph" w:styleId="af8">
    <w:name w:val="Message Header"/>
    <w:basedOn w:val="a"/>
    <w:next w:val="a"/>
    <w:link w:val="Char3"/>
    <w:rsid w:val="008C6F80"/>
    <w:pPr>
      <w:pBdr>
        <w:top w:val="none" w:sz="0" w:space="1" w:color="auto"/>
        <w:left w:val="none" w:sz="0" w:space="1" w:color="auto"/>
        <w:bottom w:val="none" w:sz="0" w:space="1" w:color="auto"/>
        <w:right w:val="none" w:sz="0" w:space="1" w:color="auto"/>
      </w:pBdr>
      <w:ind w:leftChars="500" w:left="1080" w:hangingChars="500" w:hanging="1080"/>
    </w:pPr>
    <w:rPr>
      <w:rFonts w:ascii="Arial" w:hAnsi="Arial"/>
      <w:kern w:val="2"/>
      <w:sz w:val="24"/>
      <w:szCs w:val="24"/>
    </w:rPr>
  </w:style>
  <w:style w:type="character" w:customStyle="1" w:styleId="Char3">
    <w:name w:val="信息标题 Char"/>
    <w:basedOn w:val="a0"/>
    <w:link w:val="af8"/>
    <w:rsid w:val="008C6F80"/>
    <w:rPr>
      <w:rFonts w:ascii="Arial" w:hAnsi="Arial"/>
      <w:kern w:val="2"/>
      <w:sz w:val="24"/>
      <w:szCs w:val="24"/>
    </w:rPr>
  </w:style>
</w:styles>
</file>

<file path=word/webSettings.xml><?xml version="1.0" encoding="utf-8"?>
<w:webSettings xmlns:r="http://schemas.openxmlformats.org/officeDocument/2006/relationships" xmlns:w="http://schemas.openxmlformats.org/wordprocessingml/2006/main">
  <w:divs>
    <w:div w:id="60700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5C5E6-4AE9-4318-8644-E93C7057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64</Pages>
  <Words>6160</Words>
  <Characters>35114</Characters>
  <Application>Microsoft Office Word</Application>
  <DocSecurity>0</DocSecurity>
  <Lines>292</Lines>
  <Paragraphs>82</Paragraphs>
  <ScaleCrop>false</ScaleCrop>
  <Company>微软中国</Company>
  <LinksUpToDate>false</LinksUpToDate>
  <CharactersWithSpaces>41192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河南创达建设工程管理有限公司:河南创达建设工程管理有限公司</cp:lastModifiedBy>
  <cp:revision>280</cp:revision>
  <cp:lastPrinted>2019-01-04T03:52:00Z</cp:lastPrinted>
  <dcterms:created xsi:type="dcterms:W3CDTF">2017-07-21T03:22:00Z</dcterms:created>
  <dcterms:modified xsi:type="dcterms:W3CDTF">2019-01-17T03:51:00Z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