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eastAsia="华文中宋"/>
          <w:sz w:val="56"/>
          <w:szCs w:val="56"/>
        </w:rPr>
      </w:pPr>
    </w:p>
    <w:p>
      <w:pPr>
        <w:jc w:val="center"/>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项目编号：建安建工公字〔201</w:t>
      </w:r>
      <w:r>
        <w:rPr>
          <w:rFonts w:hint="eastAsia" w:asciiTheme="minorEastAsia" w:hAnsiTheme="minorEastAsia" w:eastAsiaTheme="minorEastAsia"/>
          <w:color w:val="000000" w:themeColor="text1"/>
          <w:sz w:val="32"/>
          <w:szCs w:val="32"/>
          <w:lang w:val="en-US" w:eastAsia="zh-CN"/>
        </w:rPr>
        <w:t>9</w:t>
      </w:r>
      <w:r>
        <w:rPr>
          <w:rFonts w:hint="eastAsia" w:asciiTheme="minorEastAsia" w:hAnsiTheme="minorEastAsia" w:eastAsiaTheme="minorEastAsia"/>
          <w:color w:val="000000" w:themeColor="text1"/>
          <w:sz w:val="32"/>
          <w:szCs w:val="32"/>
        </w:rPr>
        <w:t>〕</w:t>
      </w:r>
      <w:r>
        <w:rPr>
          <w:rFonts w:hint="eastAsia" w:asciiTheme="minorEastAsia" w:hAnsiTheme="minorEastAsia" w:eastAsiaTheme="minorEastAsia"/>
          <w:color w:val="000000" w:themeColor="text1"/>
          <w:sz w:val="32"/>
          <w:szCs w:val="32"/>
          <w:lang w:val="en-US" w:eastAsia="zh-CN"/>
        </w:rPr>
        <w:t xml:space="preserve">6 </w:t>
      </w:r>
      <w:r>
        <w:rPr>
          <w:rFonts w:hint="eastAsia" w:asciiTheme="minorEastAsia" w:hAnsiTheme="minorEastAsia" w:eastAsiaTheme="minorEastAsia"/>
          <w:color w:val="000000" w:themeColor="text1"/>
          <w:sz w:val="32"/>
          <w:szCs w:val="32"/>
        </w:rPr>
        <w:t>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千玺社区党群服务中心装饰装修工程、安装工程</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w:t>
      </w:r>
      <w:r>
        <w:rPr>
          <w:rFonts w:hint="eastAsia" w:asciiTheme="minorEastAsia" w:hAnsiTheme="minorEastAsia" w:eastAsiaTheme="minorEastAsia"/>
          <w:sz w:val="32"/>
          <w:szCs w:val="32"/>
          <w:lang w:val="en-US" w:eastAsia="zh-CN"/>
        </w:rPr>
        <w:t>新元街道办事处</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河南省地标工程管理有限公司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一</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第一章   </w:t>
      </w: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rPr>
        <w:t>建安建工公字〔</w:t>
      </w:r>
      <w:r>
        <w:rPr>
          <w:rFonts w:hint="eastAsia" w:hAnsi="宋体" w:cs="宋体"/>
          <w:sz w:val="24"/>
          <w:szCs w:val="24"/>
          <w:lang w:val="en-US" w:eastAsia="zh-CN"/>
        </w:rPr>
        <w:t>2019</w:t>
      </w:r>
      <w:r>
        <w:rPr>
          <w:rFonts w:hint="eastAsia" w:hAnsi="宋体" w:cs="宋体"/>
          <w:sz w:val="24"/>
          <w:szCs w:val="24"/>
        </w:rPr>
        <w:t>〕</w:t>
      </w:r>
      <w:r>
        <w:rPr>
          <w:rFonts w:hint="eastAsia" w:hAnsi="宋体" w:cs="宋体"/>
          <w:sz w:val="24"/>
          <w:szCs w:val="24"/>
          <w:lang w:val="en-US" w:eastAsia="zh-CN"/>
        </w:rPr>
        <w:t>6</w:t>
      </w:r>
      <w:r>
        <w:rPr>
          <w:rFonts w:hint="eastAsia" w:hAnsi="宋体" w:cs="宋体"/>
          <w:sz w:val="24"/>
          <w:szCs w:val="24"/>
        </w:rPr>
        <w:t>号许昌市建安区</w:t>
      </w:r>
      <w:r>
        <w:rPr>
          <w:rFonts w:hint="eastAsia" w:hAnsi="宋体" w:cs="宋体"/>
          <w:sz w:val="24"/>
          <w:szCs w:val="24"/>
          <w:lang w:val="en-US" w:eastAsia="zh-CN"/>
        </w:rPr>
        <w:t>新元街道办事处</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default" w:hAnsi="宋体" w:cs="宋体"/>
          <w:sz w:val="24"/>
          <w:szCs w:val="24"/>
          <w:lang w:val="en-US" w:eastAsia="zh-CN"/>
        </w:rPr>
        <w:t>“</w:t>
      </w:r>
      <w:r>
        <w:rPr>
          <w:rFonts w:hint="eastAsia" w:hAnsi="宋体" w:cs="宋体"/>
          <w:sz w:val="24"/>
          <w:szCs w:val="24"/>
          <w:lang w:val="en-US" w:eastAsia="zh-CN"/>
        </w:rPr>
        <w:t>千玺社区党群服务中心装饰装修工程、安装工程</w:t>
      </w:r>
      <w:r>
        <w:rPr>
          <w:rFonts w:hint="default" w:hAnsi="宋体" w:cs="宋体"/>
          <w:sz w:val="24"/>
          <w:szCs w:val="24"/>
          <w:lang w:val="en-US" w:eastAsia="zh-CN"/>
        </w:rPr>
        <w:t>”</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rPr>
        <w:t>1、项目编号：</w:t>
      </w:r>
      <w:r>
        <w:rPr>
          <w:rFonts w:hint="eastAsia" w:hAnsi="宋体" w:cs="宋体"/>
          <w:sz w:val="24"/>
          <w:szCs w:val="24"/>
          <w:lang w:val="en-US" w:eastAsia="zh-CN"/>
        </w:rPr>
        <w:t xml:space="preserve">建安建工公字 </w:t>
      </w:r>
      <w:r>
        <w:rPr>
          <w:rFonts w:hint="eastAsia" w:hAnsi="宋体" w:cs="宋体"/>
          <w:sz w:val="24"/>
          <w:szCs w:val="24"/>
        </w:rPr>
        <w:t>〔</w:t>
      </w:r>
      <w:r>
        <w:rPr>
          <w:rFonts w:hint="eastAsia" w:hAnsi="宋体" w:cs="宋体"/>
          <w:sz w:val="24"/>
          <w:szCs w:val="24"/>
          <w:lang w:val="en-US" w:eastAsia="zh-CN"/>
        </w:rPr>
        <w:t>2019</w:t>
      </w:r>
      <w:r>
        <w:rPr>
          <w:rFonts w:hint="eastAsia" w:hAnsi="宋体" w:cs="宋体"/>
          <w:sz w:val="24"/>
          <w:szCs w:val="24"/>
        </w:rPr>
        <w:t>〕</w:t>
      </w:r>
      <w:r>
        <w:rPr>
          <w:rFonts w:hint="eastAsia" w:hAnsi="宋体" w:cs="宋体"/>
          <w:sz w:val="24"/>
          <w:szCs w:val="24"/>
          <w:lang w:val="en-US" w:eastAsia="zh-CN"/>
        </w:rPr>
        <w:t xml:space="preserve">6 </w:t>
      </w:r>
      <w:r>
        <w:rPr>
          <w:rFonts w:hint="eastAsia" w:hAnsi="宋体" w:cs="宋体"/>
          <w:sz w:val="24"/>
          <w:szCs w:val="24"/>
        </w:rPr>
        <w:t>号</w:t>
      </w:r>
      <w:r>
        <w:rPr>
          <w:rFonts w:hint="eastAsia" w:hAnsi="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千玺社区党群服务中心装饰装修工程、安装工程</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4"/>
        </w:rPr>
      </w:pPr>
      <w:r>
        <w:rPr>
          <w:rFonts w:hAnsi="宋体" w:cs="宋体"/>
          <w:sz w:val="24"/>
          <w:szCs w:val="24"/>
        </w:rPr>
        <w:t>3、招标单位：</w:t>
      </w:r>
      <w:r>
        <w:rPr>
          <w:rFonts w:hint="eastAsia" w:hAnsi="宋体" w:cs="宋体"/>
          <w:sz w:val="24"/>
          <w:szCs w:val="22"/>
        </w:rPr>
        <w:t>许昌市建安区</w:t>
      </w:r>
      <w:r>
        <w:rPr>
          <w:rFonts w:hint="eastAsia" w:hAnsi="宋体" w:cs="宋体"/>
          <w:sz w:val="24"/>
          <w:szCs w:val="24"/>
          <w:lang w:val="en-US" w:eastAsia="zh-CN"/>
        </w:rPr>
        <w:t>新元街道办事处</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Ansi="宋体" w:cs="宋体"/>
          <w:sz w:val="24"/>
          <w:szCs w:val="24"/>
        </w:rPr>
        <w:t>4、项目简介：</w:t>
      </w:r>
      <w:r>
        <w:rPr>
          <w:rFonts w:hint="eastAsia" w:hAnsi="宋体" w:cs="宋体"/>
          <w:sz w:val="24"/>
          <w:szCs w:val="22"/>
          <w:lang w:val="en-US" w:eastAsia="zh-CN"/>
        </w:rPr>
        <w:t>该工程位于许昌市建安区千玺社区，主要施工内容包括：党群服务中心装饰装修工程、安装工程等。</w:t>
      </w:r>
      <w:r>
        <w:rPr>
          <w:rFonts w:hint="eastAsia" w:hAnsi="宋体" w:cs="宋体"/>
          <w:sz w:val="24"/>
          <w:szCs w:val="22"/>
        </w:rPr>
        <w:t xml:space="preserve"> </w:t>
      </w:r>
      <w:r>
        <w:rPr>
          <w:rFonts w:hint="eastAsia" w:hAnsi="宋体" w:cs="宋体"/>
          <w:sz w:val="24"/>
          <w:szCs w:val="24"/>
        </w:rPr>
        <w:t xml:space="preserve">  </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5、标段划分：共分为一个标段。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2"/>
        </w:rPr>
      </w:pPr>
      <w:r>
        <w:rPr>
          <w:rFonts w:hint="eastAsia" w:hAnsi="宋体" w:cs="宋体"/>
          <w:sz w:val="24"/>
          <w:szCs w:val="24"/>
        </w:rPr>
        <w:t>6</w:t>
      </w:r>
      <w:r>
        <w:rPr>
          <w:rFonts w:hAnsi="宋体" w:cs="宋体"/>
          <w:sz w:val="24"/>
          <w:szCs w:val="24"/>
        </w:rPr>
        <w:t>、资金预算：</w:t>
      </w:r>
      <w:r>
        <w:rPr>
          <w:rFonts w:hint="eastAsia" w:hAnsi="宋体" w:cs="宋体"/>
          <w:sz w:val="24"/>
          <w:szCs w:val="24"/>
          <w:lang w:val="en-US" w:eastAsia="zh-CN"/>
        </w:rPr>
        <w:t>2271860.38</w:t>
      </w:r>
      <w:r>
        <w:rPr>
          <w:rFonts w:hint="eastAsia" w:hAnsi="宋体" w:cs="宋体"/>
          <w:sz w:val="24"/>
          <w:szCs w:val="22"/>
        </w:rPr>
        <w:t>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lang w:val="en-US" w:eastAsia="zh-CN"/>
        </w:rPr>
        <w:t>30</w:t>
      </w:r>
      <w:r>
        <w:rPr>
          <w:rFonts w:hint="eastAsia" w:hAnsi="宋体" w:cs="宋体"/>
          <w:sz w:val="24"/>
          <w:szCs w:val="24"/>
        </w:rPr>
        <w:t>日历天。</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8、质量要求：达到国家建设工程质量验收的规范和标准(合格)。</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1、须具备独立的法人资格。 </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须具备建设行政主管部门核发的建筑装饰装修工程专业承包贰级及以上资质或</w:t>
      </w:r>
      <w:r>
        <w:rPr>
          <w:rFonts w:hint="eastAsia" w:hAnsi="宋体" w:cs="宋体"/>
          <w:sz w:val="24"/>
          <w:szCs w:val="24"/>
        </w:rPr>
        <w:t>建筑工程施工总承包叁级及以上资质</w:t>
      </w:r>
      <w:r>
        <w:rPr>
          <w:rFonts w:hint="eastAsia" w:hAnsi="宋体" w:cs="宋体"/>
          <w:sz w:val="24"/>
          <w:szCs w:val="24"/>
          <w:lang w:val="en-US" w:eastAsia="zh-CN"/>
        </w:rPr>
        <w:t>，具有有效的安全生产许可证，并在人员、设备、资金等方面具备相应的施工能力</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240" w:lineRule="auto"/>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3、</w:t>
      </w:r>
      <w:r>
        <w:rPr>
          <w:rFonts w:hint="eastAsia" w:hAnsi="宋体" w:cs="宋体"/>
          <w:sz w:val="24"/>
          <w:szCs w:val="24"/>
          <w:lang w:val="en-US" w:eastAsia="zh-CN"/>
        </w:rPr>
        <w:t>拟派建造师须具备建筑工程专业贰级及以上注册建造师资格，且具有有效的安全生产考核合格证书，并未担任其他在建工程。</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outlineLvl w:val="0"/>
        <w:rPr>
          <w:b w:val="0"/>
          <w:i w:val="0"/>
        </w:rPr>
      </w:pPr>
      <w:r>
        <w:rPr>
          <w:rFonts w:hint="eastAsia" w:hAnsi="宋体" w:cs="宋体"/>
          <w:sz w:val="24"/>
          <w:szCs w:val="24"/>
          <w:lang w:val="en-US" w:eastAsia="zh-CN"/>
        </w:rPr>
        <w:t>4、</w:t>
      </w:r>
      <w:r>
        <w:rPr>
          <w:rFonts w:ascii="新宋体" w:hAnsi="新宋体" w:eastAsia="新宋体" w:cs="新宋体"/>
          <w:b w:val="0"/>
          <w:i w:val="0"/>
          <w:color w:val="000000"/>
          <w:kern w:val="0"/>
          <w:sz w:val="24"/>
          <w:szCs w:val="24"/>
          <w:u w:val="none"/>
          <w:shd w:val="clear" w:fill="FFFFFF"/>
          <w:lang w:val="en-US" w:eastAsia="zh-CN" w:bidi="ar"/>
        </w:rPr>
        <w:t>不接受被列入国家发改委等部门联合惩戒备忘录（黑名单）及</w:t>
      </w:r>
      <w:r>
        <w:rPr>
          <w:rFonts w:hint="eastAsia" w:ascii="新宋体" w:hAnsi="新宋体" w:eastAsia="新宋体" w:cs="新宋体"/>
          <w:b w:val="0"/>
          <w:i w:val="0"/>
          <w:color w:val="000000"/>
          <w:kern w:val="0"/>
          <w:sz w:val="24"/>
          <w:szCs w:val="24"/>
          <w:u w:val="none"/>
          <w:shd w:val="clear" w:fill="FFFFFF"/>
          <w:lang w:val="en-US" w:eastAsia="zh-CN" w:bidi="ar"/>
        </w:rPr>
        <w:t>“信用中国”（www.creditchina.gov.cn）和“信用河南”（http://www.xyhn.gov.cn）网站信用信息栏黑名单、“国家企业信用信息公示系统”（www.gsxt.gov.cn）经营异常名录或严重失信黑名单的投标单位。</w:t>
      </w:r>
    </w:p>
    <w:p>
      <w:pPr>
        <w:keepNext w:val="0"/>
        <w:keepLines w:val="0"/>
        <w:pageBreakBefore w:val="0"/>
        <w:kinsoku/>
        <w:wordWrap/>
        <w:overflowPunct/>
        <w:topLinePunct w:val="0"/>
        <w:autoSpaceDE w:val="0"/>
        <w:autoSpaceDN w:val="0"/>
        <w:bidi w:val="0"/>
        <w:adjustRightInd w:val="0"/>
        <w:snapToGrid/>
        <w:spacing w:line="240" w:lineRule="auto"/>
        <w:ind w:firstLine="480" w:firstLineChars="200"/>
        <w:jc w:val="left"/>
        <w:textAlignment w:val="auto"/>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、不接受联合体投标。</w:t>
      </w:r>
    </w:p>
    <w:p>
      <w:pPr>
        <w:keepNext w:val="0"/>
        <w:keepLines w:val="0"/>
        <w:pageBreakBefore w:val="0"/>
        <w:kinsoku/>
        <w:wordWrap/>
        <w:overflowPunct/>
        <w:topLinePunct w:val="0"/>
        <w:autoSpaceDE w:val="0"/>
        <w:autoSpaceDN w:val="0"/>
        <w:bidi w:val="0"/>
        <w:adjustRightInd w:val="0"/>
        <w:snapToGrid/>
        <w:spacing w:line="240" w:lineRule="auto"/>
        <w:ind w:firstLine="480" w:firstLineChars="200"/>
        <w:jc w:val="left"/>
        <w:textAlignment w:val="auto"/>
        <w:outlineLvl w:val="0"/>
        <w:rPr>
          <w:rFonts w:hAnsi="宋体" w:cs="宋体"/>
          <w:sz w:val="24"/>
          <w:szCs w:val="24"/>
        </w:rPr>
      </w:pPr>
      <w:r>
        <w:rPr>
          <w:rFonts w:hint="eastAsia" w:hAnsi="宋体" w:cs="宋体"/>
          <w:sz w:val="24"/>
          <w:szCs w:val="24"/>
          <w:lang w:val="en-US" w:eastAsia="zh-CN"/>
        </w:rPr>
        <w:t>6</w:t>
      </w:r>
      <w:r>
        <w:rPr>
          <w:rFonts w:hint="eastAsia" w:hAnsi="宋体" w:cs="宋体"/>
          <w:sz w:val="24"/>
          <w:szCs w:val="24"/>
        </w:rPr>
        <w:t>、本次招标实行资格后审。</w:t>
      </w:r>
    </w:p>
    <w:p>
      <w:pPr>
        <w:keepNext w:val="0"/>
        <w:keepLines w:val="0"/>
        <w:pageBreakBefore w:val="0"/>
        <w:kinsoku/>
        <w:wordWrap/>
        <w:overflowPunct/>
        <w:topLinePunct w:val="0"/>
        <w:autoSpaceDE w:val="0"/>
        <w:autoSpaceDN w:val="0"/>
        <w:bidi w:val="0"/>
        <w:adjustRightInd w:val="0"/>
        <w:snapToGrid/>
        <w:spacing w:line="240" w:lineRule="auto"/>
        <w:jc w:val="left"/>
        <w:textAlignment w:val="auto"/>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），通过“投标人/供应商登录” 入口自行下载。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4.2施工图纸下载：按照招标文件中第二章投标人须知前附表第2.1项所给的网址自行下载。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4.3招标文件每套售价300元，于递交投标文件时缴纳给招标代理机构，售后不退。</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5.2 投标文件提交的截止时间及开标时间：</w:t>
      </w:r>
      <w:r>
        <w:rPr>
          <w:rFonts w:hint="eastAsia" w:hAnsi="宋体" w:cs="宋体"/>
          <w:color w:val="000000" w:themeColor="text1"/>
          <w:sz w:val="24"/>
          <w:szCs w:val="24"/>
        </w:rPr>
        <w:t>201</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 xml:space="preserve">1 </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 xml:space="preserve"> 30 </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 xml:space="preserve"> 10 </w:t>
      </w:r>
      <w:r>
        <w:rPr>
          <w:rFonts w:hint="eastAsia" w:hAnsi="宋体" w:cs="宋体"/>
          <w:color w:val="000000" w:themeColor="text1"/>
          <w:sz w:val="24"/>
          <w:szCs w:val="24"/>
        </w:rPr>
        <w:t>时</w:t>
      </w:r>
      <w:r>
        <w:rPr>
          <w:rFonts w:hint="eastAsia" w:hAnsi="宋体" w:cs="宋体"/>
          <w:color w:val="000000" w:themeColor="text1"/>
          <w:sz w:val="24"/>
          <w:szCs w:val="24"/>
          <w:lang w:val="en-US" w:eastAsia="zh-CN"/>
        </w:rPr>
        <w:t xml:space="preserve"> 30 </w:t>
      </w:r>
      <w:r>
        <w:rPr>
          <w:rFonts w:hint="eastAsia" w:hAnsi="宋体" w:cs="宋体"/>
          <w:color w:val="000000" w:themeColor="text1"/>
          <w:sz w:val="24"/>
          <w:szCs w:val="24"/>
        </w:rPr>
        <w:t>分</w:t>
      </w:r>
      <w:r>
        <w:rPr>
          <w:rFonts w:hint="eastAsia" w:hAnsi="宋体" w:cs="宋体"/>
          <w:sz w:val="24"/>
          <w:szCs w:val="24"/>
        </w:rPr>
        <w:t>。</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5.4纸质投标文件提交地点：许昌市建安区新元大道兴业大</w:t>
      </w:r>
      <w:r>
        <w:rPr>
          <w:rFonts w:hint="eastAsia" w:hAnsi="宋体" w:cs="宋体"/>
          <w:color w:val="000000" w:themeColor="text1"/>
          <w:sz w:val="24"/>
          <w:szCs w:val="24"/>
        </w:rPr>
        <w:t>厦4楼</w:t>
      </w:r>
      <w:r>
        <w:rPr>
          <w:rFonts w:hint="eastAsia" w:hAnsi="宋体" w:cs="宋体"/>
          <w:color w:val="000000" w:themeColor="text1"/>
          <w:sz w:val="24"/>
          <w:szCs w:val="24"/>
          <w:lang w:val="en-US" w:eastAsia="zh-CN"/>
        </w:rPr>
        <w:t xml:space="preserve"> 4167</w:t>
      </w:r>
      <w:r>
        <w:rPr>
          <w:rFonts w:hint="eastAsia" w:hAnsi="宋体" w:cs="宋体"/>
          <w:sz w:val="24"/>
          <w:szCs w:val="24"/>
        </w:rPr>
        <w:t>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keepNext w:val="0"/>
        <w:keepLines w:val="0"/>
        <w:pageBreakBefore w:val="0"/>
        <w:widowControl/>
        <w:kinsoku/>
        <w:wordWrap/>
        <w:overflowPunct/>
        <w:topLinePunct w:val="0"/>
        <w:bidi w:val="0"/>
        <w:snapToGrid/>
        <w:spacing w:line="400" w:lineRule="exact"/>
        <w:textAlignment w:val="auto"/>
        <w:rPr>
          <w:rFonts w:hAnsi="宋体"/>
          <w:b/>
          <w:sz w:val="24"/>
        </w:rPr>
      </w:pPr>
      <w:r>
        <w:rPr>
          <w:rFonts w:hint="eastAsia" w:hAnsi="宋体"/>
          <w:b/>
          <w:sz w:val="24"/>
        </w:rPr>
        <w:t>六、发布公告的媒介</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snapToGrid/>
        <w:spacing w:line="400" w:lineRule="exact"/>
        <w:textAlignment w:val="auto"/>
        <w:rPr>
          <w:rFonts w:hAnsi="宋体"/>
          <w:b/>
          <w:sz w:val="24"/>
          <w:szCs w:val="22"/>
        </w:rPr>
      </w:pPr>
      <w:r>
        <w:rPr>
          <w:rFonts w:hint="eastAsia" w:hAnsi="宋体"/>
          <w:b/>
          <w:sz w:val="24"/>
          <w:szCs w:val="22"/>
        </w:rPr>
        <w:t>七、联系方式</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招  标  人：许昌市建安区</w:t>
      </w:r>
      <w:r>
        <w:rPr>
          <w:rFonts w:hint="eastAsia" w:hAnsi="宋体" w:cs="宋体"/>
          <w:sz w:val="24"/>
          <w:szCs w:val="24"/>
          <w:lang w:val="en-US" w:eastAsia="zh-CN"/>
        </w:rPr>
        <w:t>新元街道办事处</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赵超博</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电      话：1</w:t>
      </w:r>
      <w:r>
        <w:rPr>
          <w:rFonts w:hint="eastAsia" w:hAnsi="宋体" w:cs="宋体"/>
          <w:sz w:val="24"/>
          <w:szCs w:val="24"/>
          <w:lang w:val="en-US" w:eastAsia="zh-CN"/>
        </w:rPr>
        <w:t>7698010996</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代理  机构：河南省地标工程管理有限公司</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项目负责人：</w:t>
      </w:r>
      <w:r>
        <w:rPr>
          <w:rFonts w:hint="eastAsia" w:hAnsi="宋体" w:cs="宋体"/>
          <w:sz w:val="24"/>
          <w:szCs w:val="24"/>
          <w:lang w:eastAsia="zh-CN"/>
        </w:rPr>
        <w:t>法利辉</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w:t>
      </w:r>
      <w:r>
        <w:rPr>
          <w:rFonts w:hint="eastAsia" w:cs="宋体"/>
          <w:sz w:val="24"/>
          <w:szCs w:val="24"/>
          <w:lang w:val="en-US" w:eastAsia="zh-CN"/>
        </w:rPr>
        <w:t>8937449900</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240" w:firstLineChars="260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新元街道办事处</w:t>
      </w:r>
    </w:p>
    <w:p>
      <w:pPr>
        <w:pStyle w:val="2"/>
        <w:ind w:firstLine="6720" w:firstLineChars="2800"/>
        <w:rPr>
          <w:rFonts w:hint="eastAsia" w:hAnsi="宋体" w:cs="宋体"/>
          <w:sz w:val="24"/>
          <w:szCs w:val="24"/>
          <w:lang w:val="en-US" w:eastAsia="zh-CN"/>
        </w:rPr>
      </w:pPr>
      <w:r>
        <w:rPr>
          <w:rFonts w:hint="eastAsia" w:hAnsi="宋体" w:cs="宋体"/>
          <w:color w:val="000000" w:themeColor="text1"/>
          <w:sz w:val="24"/>
          <w:szCs w:val="24"/>
          <w:lang w:val="en-US" w:eastAsia="zh-CN"/>
        </w:rPr>
        <w:t>2019年1 月 9 日</w:t>
      </w:r>
      <w:r>
        <w:rPr>
          <w:rFonts w:hint="eastAsia" w:hAnsi="宋体" w:cs="宋体"/>
          <w:color w:val="C00000"/>
          <w:sz w:val="24"/>
          <w:szCs w:val="24"/>
          <w:lang w:val="en-US" w:eastAsia="zh-CN"/>
        </w:rPr>
        <w:t xml:space="preserve">   </w:t>
      </w:r>
      <w:r>
        <w:rPr>
          <w:rFonts w:hint="eastAsia" w:hAnsi="宋体" w:cs="宋体"/>
          <w:sz w:val="24"/>
          <w:szCs w:val="24"/>
          <w:lang w:val="en-US" w:eastAsia="zh-CN"/>
        </w:rPr>
        <w:t xml:space="preserve"> </w:t>
      </w:r>
    </w:p>
    <w:p>
      <w:pPr>
        <w:pStyle w:val="2"/>
        <w:ind w:firstLine="6240" w:firstLineChars="2600"/>
        <w:rPr>
          <w:rFonts w:hint="eastAsia" w:hAnsi="宋体" w:cs="宋体"/>
          <w:sz w:val="24"/>
          <w:szCs w:val="24"/>
          <w:lang w:val="en-US" w:eastAsia="zh-CN"/>
        </w:rPr>
      </w:pPr>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int="eastAsia"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int="eastAsia" w:hAnsi="宋体" w:cs="黑体"/>
          <w:b/>
          <w:sz w:val="36"/>
          <w:szCs w:val="36"/>
        </w:rPr>
      </w:pPr>
    </w:p>
    <w:p>
      <w:pPr>
        <w:tabs>
          <w:tab w:val="left" w:pos="4140"/>
          <w:tab w:val="left" w:pos="4260"/>
        </w:tabs>
        <w:spacing w:line="360" w:lineRule="auto"/>
        <w:ind w:right="-578" w:rightChars="-170" w:firstLine="2880" w:firstLineChars="800"/>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lang w:val="zh-CN"/>
              </w:rPr>
              <w:t>招 标 人：许昌</w:t>
            </w:r>
            <w:r>
              <w:rPr>
                <w:rFonts w:hint="eastAsia" w:hAnsi="宋体"/>
                <w:sz w:val="24"/>
                <w:szCs w:val="22"/>
              </w:rPr>
              <w:t>市建安区</w:t>
            </w:r>
            <w:r>
              <w:rPr>
                <w:rFonts w:hint="eastAsia" w:hAnsi="宋体"/>
                <w:sz w:val="24"/>
                <w:szCs w:val="22"/>
                <w:lang w:val="en-US" w:eastAsia="zh-CN"/>
              </w:rPr>
              <w:t>新元街道办事处</w:t>
            </w:r>
          </w:p>
          <w:p>
            <w:pPr>
              <w:autoSpaceDE w:val="0"/>
              <w:autoSpaceDN w:val="0"/>
              <w:adjustRightInd w:val="0"/>
              <w:spacing w:line="320" w:lineRule="exact"/>
              <w:rPr>
                <w:rFonts w:hAnsi="宋体"/>
                <w:sz w:val="24"/>
                <w:szCs w:val="22"/>
              </w:rPr>
            </w:pPr>
            <w:r>
              <w:rPr>
                <w:rFonts w:hint="eastAsia" w:hAnsi="宋体"/>
                <w:sz w:val="24"/>
                <w:szCs w:val="22"/>
              </w:rPr>
              <w:t>地    址：许昌市建安区</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联 系 人：</w:t>
            </w:r>
            <w:r>
              <w:rPr>
                <w:rFonts w:hint="eastAsia" w:hAnsi="宋体"/>
                <w:sz w:val="24"/>
                <w:szCs w:val="22"/>
                <w:lang w:val="en-US" w:eastAsia="zh-CN"/>
              </w:rPr>
              <w:t>赵超博</w:t>
            </w:r>
          </w:p>
          <w:p>
            <w:pPr>
              <w:autoSpaceDE w:val="0"/>
              <w:autoSpaceDN w:val="0"/>
              <w:adjustRightInd w:val="0"/>
              <w:spacing w:line="320" w:lineRule="exact"/>
              <w:rPr>
                <w:rFonts w:hAnsi="宋体"/>
                <w:bCs/>
                <w:sz w:val="24"/>
              </w:rPr>
            </w:pPr>
            <w:r>
              <w:rPr>
                <w:rFonts w:hint="eastAsia" w:hAnsi="宋体"/>
                <w:sz w:val="24"/>
                <w:szCs w:val="22"/>
              </w:rPr>
              <w:t>联系电话：1</w:t>
            </w:r>
            <w:r>
              <w:rPr>
                <w:rFonts w:hint="eastAsia" w:hAnsi="宋体"/>
                <w:sz w:val="24"/>
                <w:szCs w:val="22"/>
                <w:lang w:val="en-US" w:eastAsia="zh-CN"/>
              </w:rPr>
              <w:t>7698010996</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代理机构：河南省地标工程管理有限公司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法利辉</w:t>
            </w:r>
          </w:p>
          <w:p>
            <w:pPr>
              <w:keepNext w:val="0"/>
              <w:keepLines w:val="0"/>
              <w:pageBreakBefore w:val="0"/>
              <w:kinsoku/>
              <w:wordWrap/>
              <w:overflowPunct/>
              <w:topLinePunct w:val="0"/>
              <w:bidi w:val="0"/>
              <w:snapToGrid/>
              <w:spacing w:line="400" w:lineRule="exact"/>
              <w:jc w:val="left"/>
              <w:textAlignment w:val="auto"/>
              <w:rPr>
                <w:rFonts w:hint="eastAsia" w:hAnsi="宋体" w:eastAsia="宋体"/>
                <w:sz w:val="24"/>
                <w:lang w:val="en-US" w:eastAsia="zh-CN"/>
              </w:rPr>
            </w:pPr>
            <w:r>
              <w:rPr>
                <w:rFonts w:hint="eastAsia" w:hAnsi="宋体"/>
                <w:sz w:val="24"/>
              </w:rPr>
              <w:t>联系电话：</w:t>
            </w:r>
            <w:r>
              <w:rPr>
                <w:rFonts w:hint="eastAsia" w:hAnsi="宋体" w:cs="宋体"/>
                <w:sz w:val="24"/>
                <w:szCs w:val="24"/>
                <w:lang w:val="en-US" w:eastAsia="zh-CN"/>
              </w:rPr>
              <w:t>1</w:t>
            </w:r>
            <w:r>
              <w:rPr>
                <w:rFonts w:hint="eastAsia" w:cs="宋体"/>
                <w:sz w:val="24"/>
                <w:szCs w:val="24"/>
                <w:lang w:val="en-US" w:eastAsia="zh-CN"/>
              </w:rPr>
              <w:t>8937449900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420" w:lineRule="exact"/>
              <w:jc w:val="left"/>
              <w:outlineLvl w:val="0"/>
              <w:rPr>
                <w:rFonts w:hAnsi="宋体"/>
                <w:b/>
                <w:sz w:val="24"/>
                <w:lang w:val="en-US"/>
              </w:rPr>
            </w:pPr>
            <w:r>
              <w:rPr>
                <w:rFonts w:hint="eastAsia" w:hAnsi="宋体"/>
                <w:sz w:val="24"/>
                <w:szCs w:val="22"/>
                <w:lang w:val="en-US" w:eastAsia="zh-CN"/>
              </w:rPr>
              <w:t>千玺社区党群服务中心装饰装修工程、安装工程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r>
              <w:rPr>
                <w:rFonts w:hint="eastAsia" w:hAnsi="宋体"/>
                <w:sz w:val="24"/>
                <w:lang w:val="en-US" w:eastAsia="zh-CN"/>
              </w:rPr>
              <w:t>千玺社区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int="eastAsia" w:hAnsi="宋体"/>
                <w:sz w:val="24"/>
                <w:szCs w:val="22"/>
              </w:rPr>
            </w:pPr>
            <w:r>
              <w:rPr>
                <w:rFonts w:hint="eastAsia" w:hAnsi="宋体"/>
                <w:sz w:val="24"/>
                <w:szCs w:val="22"/>
              </w:rPr>
              <w:t>招标文件、工程量清单、施工图纸、答疑纪要和补充文件（如有）范围内的所有建设内容。</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0"/>
              <w:rPr>
                <w:rFonts w:hAnsi="宋体" w:cs="宋体"/>
                <w:sz w:val="24"/>
                <w:szCs w:val="24"/>
              </w:rPr>
            </w:pPr>
            <w:r>
              <w:rPr>
                <w:rFonts w:hint="eastAsia" w:hAnsi="宋体"/>
                <w:sz w:val="24"/>
                <w:szCs w:val="22"/>
              </w:rPr>
              <w:t>主要内容为</w:t>
            </w:r>
            <w:r>
              <w:rPr>
                <w:rFonts w:hint="eastAsia" w:hAnsi="宋体" w:cs="宋体"/>
                <w:sz w:val="24"/>
                <w:szCs w:val="22"/>
                <w:lang w:val="en-US" w:eastAsia="zh-CN"/>
              </w:rPr>
              <w:t>党群服务中心装饰装修工程、安装工程等。</w:t>
            </w:r>
            <w:r>
              <w:rPr>
                <w:rFonts w:hint="eastAsia" w:hAnsi="宋体" w:cs="宋体"/>
                <w:sz w:val="24"/>
                <w:szCs w:val="22"/>
              </w:rPr>
              <w:t xml:space="preserve"> </w:t>
            </w:r>
            <w:r>
              <w:rPr>
                <w:rFonts w:hint="eastAsia" w:hAnsi="宋体" w:cs="宋体"/>
                <w:sz w:val="24"/>
                <w:szCs w:val="24"/>
              </w:rPr>
              <w:t xml:space="preserve">  </w:t>
            </w:r>
          </w:p>
          <w:p>
            <w:pPr>
              <w:autoSpaceDE w:val="0"/>
              <w:autoSpaceDN w:val="0"/>
              <w:adjustRightInd w:val="0"/>
              <w:spacing w:line="320" w:lineRule="exact"/>
              <w:rPr>
                <w:rFonts w:hint="eastAsia"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20" w:lineRule="exact"/>
              <w:rPr>
                <w:rFonts w:hint="eastAsia" w:hAnsi="宋体" w:cs="宋体"/>
                <w:sz w:val="24"/>
                <w:szCs w:val="22"/>
                <w:lang w:val="en-US" w:eastAsia="zh-CN"/>
              </w:rPr>
            </w:pPr>
            <w:r>
              <w:rPr>
                <w:rFonts w:hint="eastAsia" w:hAnsi="宋体" w:cs="宋体"/>
                <w:sz w:val="24"/>
                <w:szCs w:val="22"/>
                <w:lang w:val="en-US" w:eastAsia="zh-CN"/>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hAnsi="宋体" w:cs="宋体"/>
                <w:sz w:val="24"/>
                <w:szCs w:val="22"/>
                <w:lang w:val="en-US" w:eastAsia="zh-CN"/>
              </w:rPr>
            </w:pPr>
            <w:r>
              <w:rPr>
                <w:rFonts w:hint="eastAsia" w:hAnsi="宋体" w:cs="宋体"/>
                <w:sz w:val="24"/>
                <w:szCs w:val="22"/>
                <w:lang w:val="en-US" w:eastAsia="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eastAsia" w:hAnsi="宋体" w:cs="宋体"/>
                <w:sz w:val="24"/>
                <w:szCs w:val="22"/>
                <w:lang w:val="en-US" w:eastAsia="zh-CN"/>
              </w:rPr>
            </w:pPr>
            <w:r>
              <w:rPr>
                <w:rFonts w:hint="eastAsia" w:hAnsi="宋体" w:cs="宋体"/>
                <w:sz w:val="24"/>
                <w:szCs w:val="22"/>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 xml:space="preserve">1、须具备独立的法人资格。 </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2、须具备建设行政主管部门核发的建筑装饰装修工程专业承包贰级及以上资质或建筑工程施工总承包叁级及以上资质，具有有效的安全生产许可证，并在人员、设备、资金等方面具备相应的施工能力。</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3、拟派建造师须具备建筑工程专业贰级及以上注册建造师资格，且具有有效的安全生产考核合格证书，并未担任其他在建工程。</w:t>
            </w:r>
          </w:p>
          <w:p>
            <w:pPr>
              <w:keepNext w:val="0"/>
              <w:keepLines w:val="0"/>
              <w:pageBreakBefore w:val="0"/>
              <w:kinsoku/>
              <w:wordWrap/>
              <w:overflowPunct/>
              <w:topLinePunct w:val="0"/>
              <w:autoSpaceDE w:val="0"/>
              <w:autoSpaceDN w:val="0"/>
              <w:bidi w:val="0"/>
              <w:adjustRightInd w:val="0"/>
              <w:snapToGrid/>
              <w:spacing w:line="240" w:lineRule="auto"/>
              <w:jc w:val="left"/>
              <w:textAlignment w:val="auto"/>
              <w:outlineLvl w:val="0"/>
              <w:rPr>
                <w:b w:val="0"/>
                <w:i w:val="0"/>
              </w:rPr>
            </w:pPr>
            <w:r>
              <w:rPr>
                <w:rFonts w:hint="eastAsia" w:hAnsi="宋体"/>
                <w:sz w:val="24"/>
                <w:szCs w:val="22"/>
                <w:lang w:val="en-US" w:eastAsia="zh-CN"/>
              </w:rPr>
              <w:t>4、</w:t>
            </w:r>
            <w:r>
              <w:rPr>
                <w:rFonts w:ascii="新宋体" w:hAnsi="新宋体" w:eastAsia="新宋体" w:cs="新宋体"/>
                <w:b w:val="0"/>
                <w:i w:val="0"/>
                <w:color w:val="000000"/>
                <w:kern w:val="0"/>
                <w:sz w:val="24"/>
                <w:szCs w:val="24"/>
                <w:u w:val="none"/>
                <w:shd w:val="clear" w:fill="FFFFFF"/>
                <w:lang w:val="en-US" w:eastAsia="zh-CN" w:bidi="ar"/>
              </w:rPr>
              <w:t>不接受被列入国家发改委等部门联合惩戒备忘录（黑名单）及</w:t>
            </w:r>
            <w:r>
              <w:rPr>
                <w:rFonts w:hint="eastAsia" w:ascii="新宋体" w:hAnsi="新宋体" w:eastAsia="新宋体" w:cs="新宋体"/>
                <w:b w:val="0"/>
                <w:i w:val="0"/>
                <w:color w:val="000000"/>
                <w:kern w:val="0"/>
                <w:sz w:val="24"/>
                <w:szCs w:val="24"/>
                <w:u w:val="none"/>
                <w:shd w:val="clear" w:fill="FFFFFF"/>
                <w:lang w:val="en-US" w:eastAsia="zh-CN" w:bidi="ar"/>
              </w:rPr>
              <w:t>“信用中国”（www.creditchina.gov.cn）和“信用河南”（http://www.xyhn.gov.cn）网站信用信息栏黑名单、“国家企业信用信息公示系统”（www.gsxt.gov.cn）经营异常名录或严重失信黑名单的投标单位。</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5、不接受联合体投标。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图纸下载地址:</w:t>
            </w:r>
          </w:p>
          <w:p>
            <w:pPr>
              <w:autoSpaceDE w:val="0"/>
              <w:autoSpaceDN w:val="0"/>
              <w:adjustRightInd w:val="0"/>
              <w:spacing w:line="340" w:lineRule="exact"/>
              <w:rPr>
                <w:rFonts w:hAnsi="宋体" w:cs="仿宋_GB2312"/>
                <w:sz w:val="24"/>
                <w:szCs w:val="22"/>
              </w:rPr>
            </w:pPr>
            <w:r>
              <w:rPr>
                <w:rFonts w:hint="eastAsia" w:hAnsi="宋体" w:cs="仿宋_GB2312"/>
                <w:sz w:val="24"/>
                <w:szCs w:val="22"/>
              </w:rPr>
              <w:t>https://pan.baidu.com/s/1PiHn-0-2Hb_tMyYLTbNW1Q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2.2.2</w:t>
            </w:r>
          </w:p>
        </w:tc>
        <w:tc>
          <w:tcPr>
            <w:tcW w:w="2447" w:type="dxa"/>
            <w:gridSpan w:val="3"/>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201</w:t>
            </w:r>
            <w:r>
              <w:rPr>
                <w:rFonts w:hint="eastAsia" w:hAnsi="宋体"/>
                <w:bCs/>
                <w:color w:val="000000" w:themeColor="text1"/>
                <w:sz w:val="24"/>
                <w:szCs w:val="22"/>
                <w:lang w:val="en-US" w:eastAsia="zh-CN"/>
              </w:rPr>
              <w:t>9</w:t>
            </w:r>
            <w:r>
              <w:rPr>
                <w:rFonts w:hint="eastAsia" w:hAnsi="宋体"/>
                <w:bCs/>
                <w:color w:val="000000" w:themeColor="text1"/>
                <w:sz w:val="24"/>
                <w:szCs w:val="22"/>
              </w:rPr>
              <w:t>年</w:t>
            </w:r>
            <w:r>
              <w:rPr>
                <w:rFonts w:hint="eastAsia" w:hAnsi="宋体"/>
                <w:bCs/>
                <w:color w:val="000000" w:themeColor="text1"/>
                <w:sz w:val="24"/>
                <w:szCs w:val="22"/>
                <w:lang w:val="en-US" w:eastAsia="zh-CN"/>
              </w:rPr>
              <w:t xml:space="preserve"> 1 </w:t>
            </w:r>
            <w:r>
              <w:rPr>
                <w:rFonts w:hint="eastAsia" w:hAnsi="宋体"/>
                <w:bCs/>
                <w:color w:val="000000" w:themeColor="text1"/>
                <w:sz w:val="24"/>
                <w:szCs w:val="22"/>
              </w:rPr>
              <w:t>月</w:t>
            </w:r>
            <w:r>
              <w:rPr>
                <w:rFonts w:hint="eastAsia" w:hAnsi="宋体"/>
                <w:bCs/>
                <w:color w:val="000000" w:themeColor="text1"/>
                <w:sz w:val="24"/>
                <w:szCs w:val="22"/>
                <w:lang w:val="en-US" w:eastAsia="zh-CN"/>
              </w:rPr>
              <w:t xml:space="preserve">30 </w:t>
            </w:r>
            <w:r>
              <w:rPr>
                <w:rFonts w:hint="eastAsia" w:hAnsi="宋体"/>
                <w:bCs/>
                <w:color w:val="000000" w:themeColor="text1"/>
                <w:sz w:val="24"/>
                <w:szCs w:val="22"/>
              </w:rPr>
              <w:t>日</w:t>
            </w:r>
            <w:r>
              <w:rPr>
                <w:rFonts w:hint="eastAsia" w:hAnsi="宋体"/>
                <w:bCs/>
                <w:color w:val="000000" w:themeColor="text1"/>
                <w:sz w:val="24"/>
                <w:szCs w:val="22"/>
                <w:lang w:val="en-US" w:eastAsia="zh-CN"/>
              </w:rPr>
              <w:t xml:space="preserve">10 </w:t>
            </w:r>
            <w:r>
              <w:rPr>
                <w:rFonts w:hint="eastAsia" w:hAnsi="宋体"/>
                <w:bCs/>
                <w:color w:val="000000" w:themeColor="text1"/>
                <w:sz w:val="24"/>
                <w:szCs w:val="22"/>
              </w:rPr>
              <w:t>时</w:t>
            </w:r>
            <w:r>
              <w:rPr>
                <w:rFonts w:hint="eastAsia" w:hAnsi="宋体"/>
                <w:bCs/>
                <w:color w:val="000000" w:themeColor="text1"/>
                <w:sz w:val="24"/>
                <w:szCs w:val="22"/>
                <w:lang w:val="en-US" w:eastAsia="zh-CN"/>
              </w:rPr>
              <w:t xml:space="preserve"> 30 </w:t>
            </w:r>
            <w:r>
              <w:rPr>
                <w:rFonts w:hint="eastAsia" w:hAnsi="宋体"/>
                <w:bCs/>
                <w:color w:val="000000" w:themeColor="text1"/>
                <w:sz w:val="24"/>
                <w:szCs w:val="22"/>
              </w:rPr>
              <w:t>分</w:t>
            </w:r>
            <w:r>
              <w:rPr>
                <w:rFonts w:hint="eastAsia" w:hAnsi="宋体"/>
                <w:bCs/>
                <w:color w:val="C00000"/>
                <w:sz w:val="24"/>
                <w:szCs w:val="22"/>
              </w:rPr>
              <w:t>（</w:t>
            </w:r>
            <w:r>
              <w:rPr>
                <w:rFonts w:hint="eastAsia" w:hAnsi="宋体"/>
                <w:bCs/>
                <w:color w:val="000000" w:themeColor="text1"/>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3.4.2</w:t>
            </w:r>
          </w:p>
        </w:tc>
        <w:tc>
          <w:tcPr>
            <w:tcW w:w="2447" w:type="dxa"/>
            <w:gridSpan w:val="3"/>
            <w:vAlign w:val="center"/>
          </w:tcPr>
          <w:p>
            <w:pPr>
              <w:autoSpaceDE w:val="0"/>
              <w:autoSpaceDN w:val="0"/>
              <w:adjustRightInd w:val="0"/>
              <w:spacing w:line="340" w:lineRule="exact"/>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6424" w:type="dxa"/>
            <w:gridSpan w:val="2"/>
            <w:vAlign w:val="center"/>
          </w:tcPr>
          <w:p>
            <w:pPr>
              <w:spacing w:line="360" w:lineRule="auto"/>
              <w:rPr>
                <w:rFonts w:hint="eastAsia" w:hAnsi="宋体" w:eastAsia="宋体" w:cs="宋体"/>
                <w:sz w:val="24"/>
                <w:szCs w:val="24"/>
                <w:lang w:val="en-US" w:eastAsia="zh-CN"/>
              </w:rPr>
            </w:pPr>
            <w:r>
              <w:rPr>
                <w:rFonts w:hint="eastAsia" w:hAnsi="宋体" w:cs="宋体"/>
                <w:sz w:val="24"/>
                <w:szCs w:val="24"/>
                <w:lang w:eastAsia="zh-CN"/>
              </w:rPr>
              <w:t>不超过中标合同金额的</w:t>
            </w:r>
            <w:r>
              <w:rPr>
                <w:rFonts w:hint="eastAsia" w:hAnsi="宋体" w:cs="宋体"/>
                <w:sz w:val="24"/>
                <w:szCs w:val="24"/>
                <w:lang w:val="en-US" w:eastAsia="zh-CN"/>
              </w:rPr>
              <w:t>10%</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5</w:t>
            </w:r>
            <w:r>
              <w:rPr>
                <w:rFonts w:hint="eastAsia" w:hAnsi="宋体" w:cs="仿宋_GB2312"/>
                <w:sz w:val="24"/>
              </w:rPr>
              <w:t>、201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szCs w:val="22"/>
              </w:rPr>
              <w:t>投标文件在</w:t>
            </w:r>
            <w:r>
              <w:rPr>
                <w:rFonts w:hint="eastAsia"/>
                <w:color w:val="000000" w:themeColor="text1"/>
                <w:sz w:val="24"/>
                <w:szCs w:val="22"/>
              </w:rPr>
              <w:t>201</w:t>
            </w:r>
            <w:r>
              <w:rPr>
                <w:rFonts w:hint="eastAsia"/>
                <w:color w:val="000000" w:themeColor="text1"/>
                <w:sz w:val="24"/>
                <w:szCs w:val="22"/>
                <w:lang w:val="en-US" w:eastAsia="zh-CN"/>
              </w:rPr>
              <w:t>9</w:t>
            </w:r>
            <w:r>
              <w:rPr>
                <w:rFonts w:hint="eastAsia"/>
                <w:color w:val="000000" w:themeColor="text1"/>
                <w:sz w:val="24"/>
                <w:szCs w:val="22"/>
              </w:rPr>
              <w:t>年</w:t>
            </w:r>
            <w:r>
              <w:rPr>
                <w:rFonts w:hint="eastAsia"/>
                <w:color w:val="000000" w:themeColor="text1"/>
                <w:sz w:val="24"/>
                <w:szCs w:val="22"/>
                <w:lang w:val="en-US" w:eastAsia="zh-CN"/>
              </w:rPr>
              <w:t xml:space="preserve">  </w:t>
            </w:r>
            <w:r>
              <w:rPr>
                <w:rFonts w:hint="eastAsia"/>
                <w:color w:val="000000" w:themeColor="text1"/>
                <w:sz w:val="24"/>
                <w:szCs w:val="22"/>
              </w:rPr>
              <w:t>月</w:t>
            </w:r>
            <w:r>
              <w:rPr>
                <w:rFonts w:hint="eastAsia"/>
                <w:color w:val="000000" w:themeColor="text1"/>
                <w:sz w:val="24"/>
                <w:szCs w:val="22"/>
                <w:lang w:val="en-US" w:eastAsia="zh-CN"/>
              </w:rPr>
              <w:t xml:space="preserve">  </w:t>
            </w:r>
            <w:r>
              <w:rPr>
                <w:rFonts w:hint="eastAsia"/>
                <w:color w:val="000000" w:themeColor="text1"/>
                <w:sz w:val="24"/>
                <w:szCs w:val="22"/>
              </w:rPr>
              <w:t>日</w:t>
            </w:r>
            <w:r>
              <w:rPr>
                <w:rFonts w:hint="eastAsia"/>
                <w:color w:val="000000" w:themeColor="text1"/>
                <w:sz w:val="24"/>
                <w:szCs w:val="22"/>
                <w:lang w:val="en-US" w:eastAsia="zh-CN"/>
              </w:rPr>
              <w:t xml:space="preserve"> </w:t>
            </w:r>
            <w:r>
              <w:rPr>
                <w:rFonts w:hint="eastAsia"/>
                <w:color w:val="000000" w:themeColor="text1"/>
                <w:sz w:val="24"/>
                <w:szCs w:val="22"/>
              </w:rPr>
              <w:t>时</w:t>
            </w:r>
            <w:r>
              <w:rPr>
                <w:rFonts w:hint="eastAsia"/>
                <w:color w:val="000000" w:themeColor="text1"/>
                <w:sz w:val="24"/>
                <w:szCs w:val="22"/>
                <w:lang w:val="en-US" w:eastAsia="zh-CN"/>
              </w:rPr>
              <w:t xml:space="preserve">  </w:t>
            </w:r>
            <w:r>
              <w:rPr>
                <w:rFonts w:hint="eastAsia"/>
                <w:color w:val="000000" w:themeColor="text1"/>
                <w:sz w:val="24"/>
                <w:szCs w:val="22"/>
              </w:rPr>
              <w:t>分</w:t>
            </w:r>
            <w:r>
              <w:rPr>
                <w:rFonts w:hint="eastAsia"/>
                <w:sz w:val="24"/>
                <w:szCs w:val="22"/>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000000" w:themeColor="text1"/>
                <w:sz w:val="24"/>
                <w:szCs w:val="22"/>
              </w:rPr>
              <w:t>4楼</w:t>
            </w:r>
            <w:r>
              <w:rPr>
                <w:rFonts w:hint="eastAsia" w:hAnsi="宋体" w:cs="宋体"/>
                <w:color w:val="000000" w:themeColor="text1"/>
                <w:sz w:val="24"/>
                <w:szCs w:val="22"/>
                <w:lang w:val="en-US" w:eastAsia="zh-CN"/>
              </w:rPr>
              <w:t xml:space="preserve">4167 </w:t>
            </w:r>
            <w:r>
              <w:rPr>
                <w:rFonts w:hint="eastAsia" w:hAnsi="宋体" w:cs="宋体"/>
                <w:color w:val="000000" w:themeColor="text1"/>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000000" w:themeColor="text1"/>
                <w:sz w:val="24"/>
                <w:szCs w:val="22"/>
              </w:rPr>
              <w:t>4楼</w:t>
            </w:r>
            <w:r>
              <w:rPr>
                <w:rFonts w:hint="eastAsia" w:hAnsi="宋体" w:cs="仿宋_GB2312"/>
                <w:color w:val="000000" w:themeColor="text1"/>
                <w:sz w:val="24"/>
                <w:szCs w:val="22"/>
                <w:lang w:val="en-US" w:eastAsia="zh-CN"/>
              </w:rPr>
              <w:t>4167</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评标委员会构成：5人，从河南省综合评标专家库中随机抽取4人和招标人代表1人（其中注册造价工程师不少于2人）。</w:t>
            </w:r>
          </w:p>
          <w:p>
            <w:pPr>
              <w:autoSpaceDE w:val="0"/>
              <w:autoSpaceDN w:val="0"/>
              <w:adjustRightInd w:val="0"/>
              <w:spacing w:line="420" w:lineRule="exact"/>
              <w:jc w:val="left"/>
            </w:pPr>
            <w:r>
              <w:rPr>
                <w:rFonts w:hint="eastAsia" w:hAnsi="宋体" w:cs="仿宋_GB2312"/>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10.1.1</w:t>
            </w:r>
          </w:p>
        </w:tc>
        <w:tc>
          <w:tcPr>
            <w:tcW w:w="1571" w:type="dxa"/>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类似项目</w:t>
            </w:r>
          </w:p>
        </w:tc>
        <w:tc>
          <w:tcPr>
            <w:tcW w:w="7226" w:type="dxa"/>
            <w:gridSpan w:val="3"/>
            <w:vAlign w:val="center"/>
          </w:tcPr>
          <w:p>
            <w:pPr>
              <w:autoSpaceDE w:val="0"/>
              <w:autoSpaceDN w:val="0"/>
              <w:adjustRightInd w:val="0"/>
              <w:jc w:val="left"/>
              <w:rPr>
                <w:rFonts w:hint="eastAsia" w:hAnsi="宋体" w:cs="仿宋_GB2312"/>
                <w:sz w:val="24"/>
                <w:szCs w:val="22"/>
                <w:lang w:val="en-US"/>
              </w:rPr>
            </w:pPr>
            <w:r>
              <w:rPr>
                <w:rFonts w:hint="eastAsia" w:hAnsi="宋体" w:cs="仿宋_GB2312"/>
                <w:sz w:val="24"/>
                <w:szCs w:val="22"/>
                <w:lang w:val="en-US" w:eastAsia="zh-CN"/>
              </w:rPr>
              <w:t>建筑装饰装修工程或建筑工程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贰佰贰拾柒万壹仟捌佰陆拾元叁角捌分</w:t>
                  </w:r>
                  <w:r>
                    <w:rPr>
                      <w:rFonts w:hint="eastAsia" w:hAnsi="宋体" w:cs="宋体"/>
                      <w:b/>
                      <w:bCs/>
                      <w:sz w:val="24"/>
                      <w:szCs w:val="24"/>
                      <w:lang w:val="en-US" w:eastAsia="zh-CN"/>
                    </w:rPr>
                    <w:t>（含规费、税金、安全文明措施费）</w:t>
                  </w:r>
                  <w:r>
                    <w:rPr>
                      <w:rFonts w:hint="eastAsia" w:hAnsi="宋体" w:cs="宋体"/>
                      <w:b/>
                      <w:bCs/>
                      <w:sz w:val="24"/>
                      <w:szCs w:val="24"/>
                    </w:rPr>
                    <w:t>；</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2271860.38</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szCs w:val="22"/>
              </w:rPr>
            </w:pPr>
            <w:r>
              <w:rPr>
                <w:rFonts w:hint="eastAsia"/>
                <w:sz w:val="24"/>
              </w:rPr>
              <w:t xml:space="preserve">10.11.2 </w:t>
            </w:r>
            <w:r>
              <w:rPr>
                <w:rFonts w:hint="eastAsia" w:ascii="新宋体" w:hAnsi="新宋体" w:eastAsia="新宋体"/>
                <w:sz w:val="24"/>
                <w:szCs w:val="22"/>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left="0" w:leftChars="0" w:firstLine="0" w:firstLineChars="0"/>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79632552"/>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（9）其它材料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720" w:firstLineChars="300"/>
        <w:rPr>
          <w:rFonts w:hint="eastAsia"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2"/>
        <w:ind w:firstLine="480" w:firstLineChars="200"/>
        <w:rPr>
          <w:rFonts w:hint="eastAsia" w:hAnsi="宋体" w:cs="宋体"/>
          <w:sz w:val="24"/>
          <w:lang w:val="en-US" w:eastAsia="zh-CN"/>
        </w:rPr>
      </w:pPr>
      <w:r>
        <w:rPr>
          <w:rFonts w:hint="eastAsia" w:hAnsi="宋体" w:cs="宋体"/>
          <w:sz w:val="24"/>
          <w:lang w:val="en-US" w:eastAsia="zh-CN"/>
        </w:rPr>
        <w:t>3.4.2履约保证金</w:t>
      </w:r>
    </w:p>
    <w:p>
      <w:pPr>
        <w:pStyle w:val="2"/>
        <w:ind w:firstLine="480" w:firstLineChars="200"/>
        <w:rPr>
          <w:rFonts w:hAnsi="宋体" w:cs="宋体"/>
          <w:b/>
          <w:sz w:val="24"/>
        </w:rPr>
      </w:pPr>
      <w:r>
        <w:rPr>
          <w:rFonts w:hint="eastAsia" w:hAnsi="宋体" w:cs="宋体"/>
          <w:sz w:val="24"/>
        </w:rPr>
        <w:t>3.4.</w:t>
      </w:r>
      <w:r>
        <w:rPr>
          <w:rFonts w:hint="eastAsia" w:hAnsi="宋体" w:cs="宋体"/>
          <w:sz w:val="24"/>
          <w:lang w:val="en-US" w:eastAsia="zh-CN"/>
        </w:rPr>
        <w:t>2</w:t>
      </w:r>
      <w:r>
        <w:rPr>
          <w:rFonts w:hint="eastAsia" w:hAnsi="宋体" w:cs="宋体"/>
          <w:sz w:val="24"/>
        </w:rPr>
        <w:t xml:space="preserve">.1、履约保证金提交方式 </w:t>
      </w:r>
      <w:bookmarkStart w:id="85" w:name="_GoBack"/>
      <w:bookmarkEnd w:id="85"/>
      <w:r>
        <w:rPr>
          <w:rFonts w:hint="eastAsia" w:hAnsi="宋体" w:cs="宋体"/>
          <w:sz w:val="24"/>
        </w:rPr>
        <w:cr/>
      </w: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 xml:space="preserve">1、以网银、银行转账支票、银行电汇方式提交。  </w:t>
      </w:r>
      <w:r>
        <w:rPr>
          <w:rFonts w:hint="eastAsia" w:hAnsi="宋体" w:cs="宋体"/>
          <w:sz w:val="24"/>
        </w:rPr>
        <w:cr/>
      </w: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 xml:space="preserve">2、现金支票和现金不得作为履约保证金提交方式。  </w:t>
      </w:r>
      <w:r>
        <w:rPr>
          <w:rFonts w:hint="eastAsia" w:hAnsi="宋体" w:cs="宋体"/>
          <w:sz w:val="24"/>
        </w:rPr>
        <w:cr/>
      </w: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3、中标人必须通过其公司账户按照规定的方式提交，其名称应与中标单位的名称一致。</w:t>
      </w:r>
      <w:r>
        <w:rPr>
          <w:rFonts w:hint="eastAsia" w:hAnsi="宋体" w:cs="宋体"/>
          <w:sz w:val="24"/>
        </w:rPr>
        <w:cr/>
      </w:r>
      <w:r>
        <w:rPr>
          <w:rFonts w:hint="eastAsia" w:hAnsi="宋体" w:cs="宋体"/>
          <w:sz w:val="24"/>
          <w:lang w:val="en-US" w:eastAsia="zh-CN"/>
        </w:rPr>
        <w:t xml:space="preserve">   </w:t>
      </w:r>
      <w:r>
        <w:rPr>
          <w:rFonts w:hint="eastAsia" w:hAnsi="宋体" w:cs="宋体"/>
          <w:sz w:val="24"/>
        </w:rPr>
        <w:t>3.4.</w:t>
      </w:r>
      <w:r>
        <w:rPr>
          <w:rFonts w:hint="eastAsia" w:hAnsi="宋体" w:cs="宋体"/>
          <w:sz w:val="24"/>
          <w:lang w:val="en-US" w:eastAsia="zh-CN"/>
        </w:rPr>
        <w:t>2</w:t>
      </w:r>
      <w:r>
        <w:rPr>
          <w:rFonts w:hint="eastAsia" w:hAnsi="宋体" w:cs="宋体"/>
          <w:sz w:val="24"/>
        </w:rPr>
        <w:t xml:space="preserve">.2、履约保证金提交比例和数额 </w:t>
      </w:r>
      <w:r>
        <w:rPr>
          <w:rFonts w:hint="eastAsia" w:hAnsi="宋体" w:cs="宋体"/>
          <w:sz w:val="24"/>
        </w:rPr>
        <w:cr/>
      </w:r>
      <w:r>
        <w:rPr>
          <w:rFonts w:hint="eastAsia" w:hAnsi="宋体" w:cs="宋体"/>
          <w:sz w:val="24"/>
        </w:rPr>
        <w:t xml:space="preserve">   履约保证金数额不得超过中标合同金额的10%。</w:t>
      </w:r>
      <w:r>
        <w:rPr>
          <w:rFonts w:hint="eastAsia" w:hAnsi="宋体" w:cs="宋体"/>
          <w:sz w:val="24"/>
        </w:rPr>
        <w:cr/>
      </w:r>
      <w:r>
        <w:rPr>
          <w:rFonts w:hint="eastAsia" w:hAnsi="宋体" w:cs="宋体"/>
          <w:sz w:val="24"/>
          <w:lang w:val="en-US" w:eastAsia="zh-CN"/>
        </w:rPr>
        <w:t xml:space="preserve">  </w:t>
      </w: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pStyle w:val="2"/>
        <w:rPr>
          <w:sz w:val="24"/>
        </w:rPr>
      </w:pPr>
    </w:p>
    <w:p>
      <w:pPr>
        <w:spacing w:line="480" w:lineRule="exact"/>
        <w:rPr>
          <w:sz w:val="24"/>
        </w:rPr>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70931534"/>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拟派技术负责人具有</w:t>
      </w:r>
      <w:r>
        <w:rPr>
          <w:rFonts w:hint="eastAsia" w:hAnsi="宋体" w:cs="宋体"/>
          <w:sz w:val="24"/>
          <w:szCs w:val="24"/>
          <w:lang w:val="en-US" w:eastAsia="zh-CN"/>
        </w:rPr>
        <w:t>建筑工程</w:t>
      </w:r>
      <w:r>
        <w:rPr>
          <w:rFonts w:hint="eastAsia" w:hAnsi="宋体" w:cs="宋体"/>
          <w:sz w:val="24"/>
          <w:szCs w:val="24"/>
        </w:rPr>
        <w:t>相关专业</w:t>
      </w:r>
      <w:r>
        <w:rPr>
          <w:rFonts w:hint="eastAsia" w:hAnsi="宋体" w:cs="宋体"/>
          <w:sz w:val="24"/>
          <w:szCs w:val="24"/>
          <w:lang w:val="en-US" w:eastAsia="zh-CN"/>
        </w:rPr>
        <w:t>中级及以上</w:t>
      </w:r>
      <w:r>
        <w:rPr>
          <w:rFonts w:hint="eastAsia" w:hAnsi="宋体" w:cs="宋体"/>
          <w:sz w:val="24"/>
          <w:szCs w:val="24"/>
        </w:rPr>
        <w:t>技术职称的得</w:t>
      </w:r>
      <w:r>
        <w:rPr>
          <w:rFonts w:hint="eastAsia" w:hAnsi="宋体" w:cs="宋体"/>
          <w:sz w:val="24"/>
          <w:szCs w:val="24"/>
          <w:lang w:val="en-US" w:eastAsia="zh-CN"/>
        </w:rPr>
        <w:t>2</w:t>
      </w:r>
      <w:r>
        <w:rPr>
          <w:rFonts w:hint="eastAsia" w:hAnsi="宋体" w:cs="宋体"/>
          <w:sz w:val="24"/>
          <w:szCs w:val="24"/>
        </w:rPr>
        <w:t>分，</w:t>
      </w:r>
      <w:r>
        <w:rPr>
          <w:rFonts w:hint="eastAsia" w:hAnsi="宋体" w:cs="宋体"/>
          <w:sz w:val="24"/>
          <w:szCs w:val="24"/>
          <w:lang w:val="en-US" w:eastAsia="zh-CN"/>
        </w:rPr>
        <w:t>否则不得分</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拟派项目班子中施工员、质</w:t>
      </w:r>
      <w:r>
        <w:rPr>
          <w:rFonts w:hint="eastAsia" w:hAnsi="宋体" w:cs="宋体"/>
          <w:sz w:val="24"/>
          <w:szCs w:val="24"/>
          <w:lang w:val="en-US" w:eastAsia="zh-CN"/>
        </w:rPr>
        <w:t>量</w:t>
      </w:r>
      <w:r>
        <w:rPr>
          <w:rFonts w:hint="eastAsia" w:hAnsi="宋体" w:cs="宋体"/>
          <w:sz w:val="24"/>
          <w:szCs w:val="24"/>
        </w:rPr>
        <w:t>员、安全员、资料员证件齐全者得2分，每缺一个证件扣</w:t>
      </w:r>
      <w:r>
        <w:rPr>
          <w:rFonts w:hint="eastAsia" w:hAnsi="宋体" w:cs="宋体"/>
          <w:sz w:val="24"/>
          <w:szCs w:val="24"/>
          <w:lang w:val="en-US" w:eastAsia="zh-CN"/>
        </w:rPr>
        <w:t>0.5</w:t>
      </w:r>
      <w:r>
        <w:rPr>
          <w:rFonts w:hint="eastAsia" w:hAnsi="宋体" w:cs="宋体"/>
          <w:sz w:val="24"/>
          <w:szCs w:val="24"/>
        </w:rPr>
        <w:t>分，扣完为止。</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numPr>
          <w:ilvl w:val="0"/>
          <w:numId w:val="0"/>
        </w:numPr>
        <w:snapToGrid w:val="0"/>
        <w:spacing w:line="384" w:lineRule="auto"/>
        <w:ind w:left="481" w:leftChars="0"/>
        <w:rPr>
          <w:rFonts w:hint="eastAsia" w:cs="宋体"/>
          <w:b/>
          <w:bCs/>
          <w:sz w:val="24"/>
          <w:szCs w:val="24"/>
        </w:rPr>
      </w:pPr>
      <w:r>
        <w:rPr>
          <w:rFonts w:hint="eastAsia" w:cs="宋体"/>
          <w:b/>
          <w:bCs/>
          <w:sz w:val="24"/>
          <w:szCs w:val="24"/>
          <w:lang w:val="en-US" w:eastAsia="zh-CN"/>
        </w:rPr>
        <w:t>2、</w:t>
      </w:r>
      <w:r>
        <w:rPr>
          <w:rFonts w:hint="eastAsia" w:cs="宋体"/>
          <w:b/>
          <w:bCs/>
          <w:sz w:val="24"/>
          <w:szCs w:val="24"/>
        </w:rPr>
        <w:t>企业综合信用    0-</w:t>
      </w:r>
      <w:r>
        <w:rPr>
          <w:rFonts w:hint="eastAsia" w:cs="宋体"/>
          <w:b/>
          <w:bCs/>
          <w:sz w:val="24"/>
          <w:szCs w:val="24"/>
          <w:lang w:val="en-US" w:eastAsia="zh-CN"/>
        </w:rPr>
        <w:t>6</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 xml:space="preserve">2.1 </w:t>
      </w:r>
      <w:r>
        <w:rPr>
          <w:rFonts w:hint="eastAsia" w:hAnsi="宋体" w:cs="宋体"/>
          <w:sz w:val="24"/>
          <w:szCs w:val="24"/>
          <w:lang w:val="en-US" w:eastAsia="zh-CN"/>
        </w:rPr>
        <w:t>近年来获得企业先进称号、质量管理先进单位、安全管理先进单位每项得1分，没有的不得分；最高得3分（以荣誉证书原件及同级奖励文件原件为准）</w:t>
      </w:r>
      <w:r>
        <w:rPr>
          <w:rFonts w:hint="eastAsia" w:hAnsi="宋体" w:cs="宋体"/>
          <w:sz w:val="24"/>
          <w:szCs w:val="24"/>
        </w:rPr>
        <w:t>。</w:t>
      </w:r>
    </w:p>
    <w:p>
      <w:pPr>
        <w:snapToGrid w:val="0"/>
        <w:spacing w:line="360" w:lineRule="auto"/>
        <w:ind w:firstLine="484"/>
        <w:rPr>
          <w:rFonts w:hint="eastAsia" w:hAnsi="宋体" w:cs="宋体"/>
          <w:sz w:val="24"/>
          <w:szCs w:val="24"/>
        </w:rPr>
      </w:pPr>
      <w:r>
        <w:rPr>
          <w:rFonts w:hint="eastAsia" w:hAnsi="宋体" w:cs="宋体"/>
          <w:sz w:val="24"/>
          <w:szCs w:val="24"/>
          <w:lang w:val="en-US" w:eastAsia="zh-CN"/>
        </w:rPr>
        <w:t>2.2</w:t>
      </w:r>
      <w:r>
        <w:rPr>
          <w:rFonts w:hint="eastAsia" w:hAnsi="宋体" w:cs="宋体"/>
          <w:sz w:val="24"/>
          <w:szCs w:val="24"/>
        </w:rPr>
        <w:t>企业</w:t>
      </w:r>
      <w:r>
        <w:rPr>
          <w:rFonts w:hint="eastAsia" w:hAnsi="宋体" w:cs="宋体"/>
          <w:sz w:val="24"/>
          <w:szCs w:val="24"/>
          <w:lang w:val="en-US" w:eastAsia="zh-CN"/>
        </w:rPr>
        <w:t>近年来</w:t>
      </w:r>
      <w:r>
        <w:rPr>
          <w:rFonts w:hint="eastAsia" w:hAnsi="宋体" w:cs="宋体"/>
          <w:sz w:val="24"/>
          <w:szCs w:val="24"/>
        </w:rPr>
        <w:t>完</w:t>
      </w:r>
      <w:r>
        <w:rPr>
          <w:rFonts w:hint="eastAsia" w:hAnsi="宋体" w:cs="宋体"/>
          <w:sz w:val="24"/>
          <w:szCs w:val="24"/>
          <w:lang w:eastAsia="zh-CN"/>
        </w:rPr>
        <w:t>成的</w:t>
      </w:r>
      <w:r>
        <w:rPr>
          <w:rFonts w:hint="eastAsia" w:hAnsi="宋体" w:cs="宋体"/>
          <w:sz w:val="24"/>
          <w:szCs w:val="24"/>
        </w:rPr>
        <w:t>类似</w:t>
      </w:r>
      <w:r>
        <w:rPr>
          <w:rFonts w:hint="eastAsia" w:hAnsi="宋体" w:cs="宋体"/>
          <w:sz w:val="24"/>
          <w:szCs w:val="24"/>
          <w:lang w:val="en-US" w:eastAsia="zh-CN"/>
        </w:rPr>
        <w:t>项目者</w:t>
      </w:r>
      <w:r>
        <w:rPr>
          <w:rFonts w:hint="eastAsia" w:hAnsi="宋体" w:cs="宋体"/>
          <w:sz w:val="24"/>
          <w:szCs w:val="24"/>
        </w:rPr>
        <w:t>，每</w:t>
      </w:r>
      <w:r>
        <w:rPr>
          <w:rFonts w:hint="eastAsia" w:hAnsi="宋体" w:cs="宋体"/>
          <w:sz w:val="24"/>
          <w:szCs w:val="24"/>
          <w:lang w:val="en-US" w:eastAsia="zh-CN"/>
        </w:rPr>
        <w:t>项</w:t>
      </w:r>
      <w:r>
        <w:rPr>
          <w:rFonts w:hint="eastAsia" w:hAnsi="宋体" w:cs="宋体"/>
          <w:sz w:val="24"/>
          <w:szCs w:val="24"/>
        </w:rPr>
        <w:t>得</w:t>
      </w:r>
      <w:r>
        <w:rPr>
          <w:rFonts w:hint="eastAsia" w:hAnsi="宋体" w:cs="宋体"/>
          <w:sz w:val="24"/>
          <w:szCs w:val="24"/>
          <w:lang w:val="en-US" w:eastAsia="zh-CN"/>
        </w:rPr>
        <w:t>1</w:t>
      </w:r>
      <w:r>
        <w:rPr>
          <w:rFonts w:hint="eastAsia" w:hAnsi="宋体" w:cs="宋体"/>
          <w:sz w:val="24"/>
          <w:szCs w:val="24"/>
        </w:rPr>
        <w:t>分，最多得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w:t>
      </w:r>
      <w:r>
        <w:rPr>
          <w:rFonts w:hint="eastAsia" w:hAnsi="宋体"/>
          <w:sz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5</w:t>
      </w:r>
      <w:r>
        <w:rPr>
          <w:rFonts w:hint="eastAsia" w:cs="宋体"/>
          <w:b/>
          <w:bCs/>
          <w:sz w:val="24"/>
          <w:szCs w:val="24"/>
        </w:rPr>
        <w:t>分</w:t>
      </w:r>
    </w:p>
    <w:p>
      <w:pPr>
        <w:snapToGrid w:val="0"/>
        <w:spacing w:line="360" w:lineRule="auto"/>
        <w:ind w:firstLine="484"/>
        <w:rPr>
          <w:rFonts w:hint="eastAsia" w:hAnsi="宋体" w:eastAsia="宋体" w:cs="宋体"/>
          <w:sz w:val="24"/>
          <w:szCs w:val="24"/>
          <w:lang w:eastAsia="zh-CN"/>
        </w:rPr>
      </w:pPr>
      <w:r>
        <w:rPr>
          <w:rFonts w:hint="eastAsia" w:ascii="宋体" w:hAnsi="宋体" w:cs="宋体"/>
          <w:color w:val="000000"/>
          <w:sz w:val="24"/>
        </w:rPr>
        <w:t>近年来拟派建造师承建过类似工程者每项得1分，最高得</w:t>
      </w:r>
      <w:r>
        <w:rPr>
          <w:rFonts w:hint="eastAsia" w:hAnsi="宋体" w:cs="宋体"/>
          <w:color w:val="000000"/>
          <w:sz w:val="24"/>
          <w:lang w:val="en-US" w:eastAsia="zh-CN"/>
        </w:rPr>
        <w:t>5</w:t>
      </w:r>
      <w:r>
        <w:rPr>
          <w:rFonts w:hint="eastAsia" w:ascii="宋体" w:hAnsi="宋体" w:cs="宋体"/>
          <w:color w:val="000000"/>
          <w:sz w:val="24"/>
        </w:rPr>
        <w:t>分（</w:t>
      </w:r>
      <w:r>
        <w:rPr>
          <w:rFonts w:hint="eastAsia" w:hAnsi="宋体" w:cs="宋体"/>
          <w:color w:val="000000"/>
          <w:sz w:val="24"/>
          <w:szCs w:val="24"/>
        </w:rPr>
        <w:t>须提供合同和中标通知书或合同和竣工验收证明材料，若上述资料不显示项目经理姓名，还须同时提供相关证明文件</w:t>
      </w:r>
      <w:r>
        <w:rPr>
          <w:rFonts w:hint="eastAsia" w:ascii="宋体" w:hAnsi="宋体" w:cs="宋体"/>
          <w:color w:val="000000"/>
          <w:sz w:val="24"/>
        </w:rPr>
        <w:t>）</w:t>
      </w:r>
      <w:r>
        <w:rPr>
          <w:rFonts w:hint="eastAsia" w:hAnsi="宋体" w:cs="宋体"/>
          <w:color w:val="000000"/>
          <w:sz w:val="24"/>
          <w:lang w:eastAsia="zh-CN"/>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cs="宋体"/>
          <w:b/>
          <w:bCs/>
          <w:sz w:val="24"/>
          <w:szCs w:val="24"/>
        </w:rPr>
      </w:pPr>
      <w:r>
        <w:rPr>
          <w:rFonts w:hint="eastAsia" w:cs="宋体"/>
          <w:b/>
          <w:bCs/>
          <w:sz w:val="24"/>
          <w:szCs w:val="24"/>
        </w:rPr>
        <w:t>注：1）近年年份要求：201</w:t>
      </w:r>
      <w:r>
        <w:rPr>
          <w:rFonts w:hint="eastAsia" w:cs="宋体"/>
          <w:b/>
          <w:bCs/>
          <w:sz w:val="24"/>
          <w:szCs w:val="24"/>
          <w:lang w:val="en-US" w:eastAsia="zh-CN"/>
        </w:rPr>
        <w:t>6</w:t>
      </w:r>
      <w:r>
        <w:rPr>
          <w:rFonts w:hint="eastAsia" w:cs="宋体"/>
          <w:b/>
          <w:bCs/>
          <w:sz w:val="24"/>
          <w:szCs w:val="24"/>
        </w:rPr>
        <w:t>年1月1日以来；</w:t>
      </w:r>
    </w:p>
    <w:p>
      <w:pPr>
        <w:snapToGrid w:val="0"/>
        <w:spacing w:line="384" w:lineRule="auto"/>
        <w:ind w:firstLine="480" w:firstLineChars="200"/>
        <w:rPr>
          <w:rFonts w:hint="eastAsia" w:cs="宋体"/>
          <w:b/>
          <w:bCs/>
          <w:sz w:val="24"/>
          <w:szCs w:val="24"/>
        </w:rPr>
      </w:pPr>
      <w:r>
        <w:rPr>
          <w:rFonts w:hint="eastAsia" w:cs="宋体"/>
          <w:b/>
          <w:bCs/>
          <w:sz w:val="24"/>
          <w:szCs w:val="24"/>
        </w:rPr>
        <w:t>2）类似工程：指201</w:t>
      </w:r>
      <w:r>
        <w:rPr>
          <w:rFonts w:hint="eastAsia" w:cs="宋体"/>
          <w:b/>
          <w:bCs/>
          <w:sz w:val="24"/>
          <w:szCs w:val="24"/>
          <w:lang w:val="en-US" w:eastAsia="zh-CN"/>
        </w:rPr>
        <w:t>6</w:t>
      </w:r>
      <w:r>
        <w:rPr>
          <w:rFonts w:hint="eastAsia" w:cs="宋体"/>
          <w:b/>
          <w:bCs/>
          <w:sz w:val="24"/>
          <w:szCs w:val="24"/>
        </w:rPr>
        <w:t>年1月1日以来承建的合同金额不低于该项目招标控制价金额的</w:t>
      </w:r>
      <w:r>
        <w:rPr>
          <w:rFonts w:hint="eastAsia" w:cs="宋体"/>
          <w:b/>
          <w:bCs/>
          <w:sz w:val="24"/>
          <w:szCs w:val="24"/>
          <w:lang w:val="en-US" w:eastAsia="zh-CN"/>
        </w:rPr>
        <w:t>建筑装饰装修</w:t>
      </w:r>
      <w:r>
        <w:rPr>
          <w:rFonts w:hint="eastAsia" w:cs="宋体"/>
          <w:b/>
          <w:bCs/>
          <w:sz w:val="24"/>
          <w:szCs w:val="24"/>
        </w:rPr>
        <w:t>工程</w:t>
      </w:r>
      <w:r>
        <w:rPr>
          <w:rFonts w:hint="eastAsia" w:cs="宋体"/>
          <w:b/>
          <w:bCs/>
          <w:sz w:val="24"/>
          <w:szCs w:val="24"/>
          <w:lang w:val="en-US" w:eastAsia="zh-CN"/>
        </w:rPr>
        <w:t>或建筑工程</w:t>
      </w:r>
      <w:r>
        <w:rPr>
          <w:rFonts w:hint="eastAsia" w:cs="宋体"/>
          <w:b/>
          <w:bCs/>
          <w:sz w:val="24"/>
          <w:szCs w:val="24"/>
        </w:rPr>
        <w:t>项目；</w:t>
      </w:r>
    </w:p>
    <w:p>
      <w:pPr>
        <w:snapToGrid w:val="0"/>
        <w:spacing w:line="384" w:lineRule="auto"/>
        <w:ind w:firstLine="480" w:firstLineChars="200"/>
        <w:rPr>
          <w:rFonts w:cs="宋体"/>
          <w:b/>
          <w:bCs/>
          <w:sz w:val="24"/>
          <w:szCs w:val="24"/>
        </w:rPr>
      </w:pPr>
      <w:r>
        <w:rPr>
          <w:rFonts w:hint="eastAsia" w:cs="宋体"/>
          <w:b/>
          <w:bCs/>
          <w:sz w:val="24"/>
          <w:szCs w:val="24"/>
        </w:rPr>
        <w:t>3）业绩合同以合同签订日期为准，获奖证书以发证日期为准。</w:t>
      </w:r>
    </w:p>
    <w:p>
      <w:pPr>
        <w:snapToGrid w:val="0"/>
        <w:spacing w:line="384" w:lineRule="auto"/>
        <w:ind w:firstLine="480" w:firstLineChars="200"/>
        <w:rPr>
          <w:rFonts w:cs="宋体"/>
          <w:b/>
          <w:bCs/>
          <w:sz w:val="24"/>
          <w:szCs w:val="24"/>
        </w:rPr>
      </w:pPr>
      <w:r>
        <w:rPr>
          <w:rFonts w:hint="eastAsia" w:cs="宋体"/>
          <w:b/>
          <w:bCs/>
          <w:sz w:val="24"/>
          <w:szCs w:val="24"/>
        </w:rPr>
        <w:t xml:space="preserve">4）企业业绩和建造师业绩不可累计使用；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color w:val="000000" w:themeColor="text1"/>
          <w:sz w:val="32"/>
          <w:szCs w:val="32"/>
        </w:rPr>
      </w:pPr>
      <w:r>
        <w:rPr>
          <w:rFonts w:hint="eastAsia" w:ascii="方正小标宋简体" w:hAnsi="黑体" w:eastAsia="方正小标宋简体"/>
          <w:b/>
          <w:bCs/>
          <w:color w:val="000000" w:themeColor="text1"/>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宋体" w:hAnsi="宋体" w:cs="宋体"/>
                <w:b w:val="0"/>
                <w:bCs/>
                <w:kern w:val="0"/>
                <w:sz w:val="36"/>
                <w:szCs w:val="36"/>
                <w:u w:val="none"/>
                <w:lang w:val="en-US" w:eastAsia="zh-CN"/>
              </w:rPr>
              <w:t>“</w:t>
            </w:r>
            <w:r>
              <w:rPr>
                <w:rFonts w:hint="eastAsia" w:ascii="仿宋_GB2312" w:hAnsi="宋体" w:eastAsia="仿宋_GB2312" w:cs="宋体"/>
                <w:sz w:val="24"/>
                <w:szCs w:val="22"/>
                <w:lang w:val="en-US" w:eastAsia="zh-CN"/>
              </w:rPr>
              <w:t>千玺社区党群服务中心装饰装修工程、安装工程</w:t>
            </w:r>
            <w:r>
              <w:rPr>
                <w:rFonts w:hint="eastAsia" w:ascii="宋体" w:hAnsi="宋体" w:cs="宋体"/>
                <w:b w:val="0"/>
                <w:bCs/>
                <w:kern w:val="0"/>
                <w:sz w:val="36"/>
                <w:szCs w:val="36"/>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肆</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4</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(1)工程量清单根据《建设工程工程量清单计价规范》GB50500—2013、《房屋建筑与装饰工程工程量计算规范》GB50854—2013、《通用安装工程工程量计算规范》GB50856—2013；</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（2）定额采用《河南省房屋建筑与装饰工程预算定额》（HA 01-31-2016）、《河南省通用安装工程预算定额》（HA02-31-2016）、《&lt;河南省房屋建筑与装饰工程预算定额（HA01—31—2016）&gt;&lt;河南省通用安装工程预算定额（HA02-31-2016）&gt;&lt;河南省市政工程预算定额（HAA1-31-2016）&gt;综合解释》以及相关造价文件等进行编制；</w:t>
      </w:r>
    </w:p>
    <w:p>
      <w:pPr>
        <w:spacing w:line="430" w:lineRule="exact"/>
        <w:ind w:left="0" w:leftChars="0"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 xml:space="preserve"> （3）人工费、机械费、管理费均按豫建标定【2018】年18号文件规定计入；</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（4）夜间施工增加费、二次搬运费、冬雨季施工增加费计取；</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（5）税金执行豫建设标【2018】22号文计入，按一般计税方法的10%增值税税率计取；</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（6）主要材料价格参照《许昌工程造价信息》2018年第二期材料信息价，其不足部分采取市场询价；</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lang w:val="en-US" w:eastAsia="zh-CN"/>
        </w:rPr>
        <w:t>（7）其他计算依据参考现行的文件</w:t>
      </w:r>
      <w:r>
        <w:rPr>
          <w:rFonts w:hint="eastAsia" w:ascii="新宋体" w:hAnsi="新宋体" w:eastAsia="新宋体"/>
          <w:sz w:val="24"/>
          <w:szCs w:val="22"/>
        </w:rPr>
        <w:t>。</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color w:val="000000" w:themeColor="text1"/>
          <w:sz w:val="28"/>
          <w:szCs w:val="28"/>
        </w:rPr>
      </w:pPr>
      <w:r>
        <w:rPr>
          <w:rFonts w:hint="eastAsia" w:hAnsi="宋体" w:cs="黑体"/>
          <w:color w:val="000000" w:themeColor="text1"/>
          <w:sz w:val="28"/>
          <w:szCs w:val="28"/>
        </w:rPr>
        <w:t>按照招标文件中第二章投标人须知前附表第2.1项所给的网址自行下载。</w:t>
      </w:r>
    </w:p>
    <w:p>
      <w:pPr>
        <w:autoSpaceDE w:val="0"/>
        <w:autoSpaceDN w:val="0"/>
        <w:adjustRightInd w:val="0"/>
        <w:jc w:val="center"/>
        <w:outlineLvl w:val="0"/>
        <w:rPr>
          <w:rFonts w:hAnsi="宋体" w:cs="黑体"/>
          <w:b/>
          <w:color w:val="0000FF"/>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 xml:space="preserve">9 </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color w:val="000000" w:themeColor="text1"/>
          <w:sz w:val="44"/>
        </w:rPr>
      </w:pPr>
      <w:r>
        <w:rPr>
          <w:rFonts w:hint="eastAsia" w:hAnsi="宋体" w:cs="宋体"/>
          <w:color w:val="000000" w:themeColor="text1"/>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hAnsi="宋体"/>
      </w:rPr>
      <w:t>★</w:t>
    </w:r>
    <w:r>
      <w:rPr>
        <w:rFonts w:hint="eastAsia" w:hAnsi="宋体"/>
        <w:lang w:eastAsia="zh-CN"/>
      </w:rPr>
      <w:t>千玺社区党群服务中心装饰装修工程、安装工程</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w:t>
    </w:r>
    <w:r>
      <w:rPr>
        <w:rFonts w:hint="eastAsia" w:ascii="华文新魏" w:eastAsia="华文新魏"/>
        <w:b/>
        <w:lang w:val="en-US" w:eastAsia="zh-CN"/>
      </w:rPr>
      <w:t>潩水社区和镜湖社区智能提升工程(二次)</w:t>
    </w:r>
    <w:r>
      <w:rPr>
        <w:rFonts w:hint="eastAsia" w:ascii="华文新魏" w:eastAsia="华文新魏"/>
        <w:b/>
      </w:rPr>
      <w:t xml:space="preserve">                                                  ★施工招标文件★</w:t>
    </w:r>
  </w:p>
  <w:p>
    <w:pPr>
      <w:pStyle w:val="23"/>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596169"/>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930A5"/>
    <w:rsid w:val="049F4EFD"/>
    <w:rsid w:val="04F61493"/>
    <w:rsid w:val="05336A3F"/>
    <w:rsid w:val="053D00B6"/>
    <w:rsid w:val="056C4502"/>
    <w:rsid w:val="05A07B6E"/>
    <w:rsid w:val="05E655CF"/>
    <w:rsid w:val="05F117D8"/>
    <w:rsid w:val="06030411"/>
    <w:rsid w:val="0702214E"/>
    <w:rsid w:val="07023B66"/>
    <w:rsid w:val="072221F1"/>
    <w:rsid w:val="07391A2B"/>
    <w:rsid w:val="079E78C0"/>
    <w:rsid w:val="07D17C7C"/>
    <w:rsid w:val="082D0A9E"/>
    <w:rsid w:val="086F58A5"/>
    <w:rsid w:val="089B0FEE"/>
    <w:rsid w:val="089C4071"/>
    <w:rsid w:val="08AB7C23"/>
    <w:rsid w:val="092B3D47"/>
    <w:rsid w:val="09E337AF"/>
    <w:rsid w:val="0A702524"/>
    <w:rsid w:val="0A9A5D3D"/>
    <w:rsid w:val="0A9B67F9"/>
    <w:rsid w:val="0AF87F93"/>
    <w:rsid w:val="0AFE4389"/>
    <w:rsid w:val="0B0978FC"/>
    <w:rsid w:val="0B15582D"/>
    <w:rsid w:val="0B6364EE"/>
    <w:rsid w:val="0B8D3B33"/>
    <w:rsid w:val="0BAF573C"/>
    <w:rsid w:val="0BF0362D"/>
    <w:rsid w:val="0C057449"/>
    <w:rsid w:val="0C2F476E"/>
    <w:rsid w:val="0C870E66"/>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CC1D6A"/>
    <w:rsid w:val="10CF1CAA"/>
    <w:rsid w:val="10DC2540"/>
    <w:rsid w:val="11596574"/>
    <w:rsid w:val="11D65CBA"/>
    <w:rsid w:val="11E70DCC"/>
    <w:rsid w:val="123021D6"/>
    <w:rsid w:val="124B3A99"/>
    <w:rsid w:val="12A5368B"/>
    <w:rsid w:val="1306646C"/>
    <w:rsid w:val="13396B1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2C0DEA"/>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2878E1"/>
    <w:rsid w:val="1B8A146C"/>
    <w:rsid w:val="1BAA7CD3"/>
    <w:rsid w:val="1BF51208"/>
    <w:rsid w:val="1C6B0F54"/>
    <w:rsid w:val="1C8708CB"/>
    <w:rsid w:val="1C9D5B1D"/>
    <w:rsid w:val="1CEC79F8"/>
    <w:rsid w:val="1CF35E70"/>
    <w:rsid w:val="1D3C3646"/>
    <w:rsid w:val="1D5505BA"/>
    <w:rsid w:val="1DA97E12"/>
    <w:rsid w:val="1DC62049"/>
    <w:rsid w:val="1DD90759"/>
    <w:rsid w:val="1E524C7C"/>
    <w:rsid w:val="1F286B94"/>
    <w:rsid w:val="1FCC3593"/>
    <w:rsid w:val="202366AA"/>
    <w:rsid w:val="20497170"/>
    <w:rsid w:val="20725BF4"/>
    <w:rsid w:val="20A278EC"/>
    <w:rsid w:val="20B14A46"/>
    <w:rsid w:val="20D3484E"/>
    <w:rsid w:val="20D47DB9"/>
    <w:rsid w:val="219F1645"/>
    <w:rsid w:val="228251F5"/>
    <w:rsid w:val="22AC5A58"/>
    <w:rsid w:val="23BA6F2A"/>
    <w:rsid w:val="23ED5BF9"/>
    <w:rsid w:val="23FE4E88"/>
    <w:rsid w:val="24253A31"/>
    <w:rsid w:val="244F0613"/>
    <w:rsid w:val="245453D0"/>
    <w:rsid w:val="24B17E93"/>
    <w:rsid w:val="26206288"/>
    <w:rsid w:val="262B336A"/>
    <w:rsid w:val="268E0AD7"/>
    <w:rsid w:val="26FD2231"/>
    <w:rsid w:val="271D34AE"/>
    <w:rsid w:val="27F01DF4"/>
    <w:rsid w:val="281E0FE5"/>
    <w:rsid w:val="289A661F"/>
    <w:rsid w:val="292B2876"/>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2D3F41"/>
    <w:rsid w:val="2DA53C82"/>
    <w:rsid w:val="2E4C12F6"/>
    <w:rsid w:val="2EAD42E7"/>
    <w:rsid w:val="2EB142C1"/>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4223C7"/>
    <w:rsid w:val="33C24013"/>
    <w:rsid w:val="33D134FA"/>
    <w:rsid w:val="34641F0C"/>
    <w:rsid w:val="350267A3"/>
    <w:rsid w:val="352A4911"/>
    <w:rsid w:val="3543129D"/>
    <w:rsid w:val="364411F3"/>
    <w:rsid w:val="36AD22C1"/>
    <w:rsid w:val="36CE3186"/>
    <w:rsid w:val="370D4909"/>
    <w:rsid w:val="37AF1E47"/>
    <w:rsid w:val="37B3163C"/>
    <w:rsid w:val="381F0F23"/>
    <w:rsid w:val="382F4F00"/>
    <w:rsid w:val="38F81758"/>
    <w:rsid w:val="394B386E"/>
    <w:rsid w:val="3A1B55B0"/>
    <w:rsid w:val="3A426B31"/>
    <w:rsid w:val="3ACA6385"/>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C25DA5"/>
    <w:rsid w:val="3ED830C1"/>
    <w:rsid w:val="3F5F5B0A"/>
    <w:rsid w:val="3F6E75BE"/>
    <w:rsid w:val="3F6F3B4F"/>
    <w:rsid w:val="3FD225D7"/>
    <w:rsid w:val="3FED5807"/>
    <w:rsid w:val="401E51CD"/>
    <w:rsid w:val="402F2E6D"/>
    <w:rsid w:val="40697C00"/>
    <w:rsid w:val="40833C36"/>
    <w:rsid w:val="41380022"/>
    <w:rsid w:val="413A779B"/>
    <w:rsid w:val="41CC1813"/>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282F24"/>
    <w:rsid w:val="4634113C"/>
    <w:rsid w:val="465C610C"/>
    <w:rsid w:val="468C526C"/>
    <w:rsid w:val="46A20458"/>
    <w:rsid w:val="46E061F1"/>
    <w:rsid w:val="46E74935"/>
    <w:rsid w:val="46E813ED"/>
    <w:rsid w:val="4701774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46BAE"/>
    <w:rsid w:val="4EE52AC1"/>
    <w:rsid w:val="4F2B024A"/>
    <w:rsid w:val="4F760AE0"/>
    <w:rsid w:val="4F817B37"/>
    <w:rsid w:val="4F866065"/>
    <w:rsid w:val="50100886"/>
    <w:rsid w:val="50583DB2"/>
    <w:rsid w:val="50673B5C"/>
    <w:rsid w:val="50760C36"/>
    <w:rsid w:val="50982913"/>
    <w:rsid w:val="50CE42A9"/>
    <w:rsid w:val="50D91C6D"/>
    <w:rsid w:val="510420F7"/>
    <w:rsid w:val="514B43E3"/>
    <w:rsid w:val="51567631"/>
    <w:rsid w:val="5162639F"/>
    <w:rsid w:val="51AA21BB"/>
    <w:rsid w:val="51E60E87"/>
    <w:rsid w:val="51E70AB2"/>
    <w:rsid w:val="51F66CD0"/>
    <w:rsid w:val="52024250"/>
    <w:rsid w:val="52967F40"/>
    <w:rsid w:val="52AC49F5"/>
    <w:rsid w:val="52AD4347"/>
    <w:rsid w:val="52CA2BF0"/>
    <w:rsid w:val="532C5BCA"/>
    <w:rsid w:val="53FC307D"/>
    <w:rsid w:val="54153A4D"/>
    <w:rsid w:val="54563723"/>
    <w:rsid w:val="54945C21"/>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711CFB"/>
    <w:rsid w:val="57935A23"/>
    <w:rsid w:val="57B02BD0"/>
    <w:rsid w:val="57B45167"/>
    <w:rsid w:val="57F51D84"/>
    <w:rsid w:val="57F60E39"/>
    <w:rsid w:val="5830091C"/>
    <w:rsid w:val="583E5434"/>
    <w:rsid w:val="58F87A38"/>
    <w:rsid w:val="59214CD7"/>
    <w:rsid w:val="5948761B"/>
    <w:rsid w:val="59B53395"/>
    <w:rsid w:val="5A1A2C4A"/>
    <w:rsid w:val="5A1A7E3F"/>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25C8"/>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6E0218"/>
    <w:rsid w:val="629B426B"/>
    <w:rsid w:val="62AF39C3"/>
    <w:rsid w:val="62CA6F4A"/>
    <w:rsid w:val="62E719F2"/>
    <w:rsid w:val="63046CD6"/>
    <w:rsid w:val="631408B2"/>
    <w:rsid w:val="631471BD"/>
    <w:rsid w:val="63613B44"/>
    <w:rsid w:val="636523F1"/>
    <w:rsid w:val="636E5C0D"/>
    <w:rsid w:val="63725411"/>
    <w:rsid w:val="638C029E"/>
    <w:rsid w:val="63BF2AA4"/>
    <w:rsid w:val="63D40918"/>
    <w:rsid w:val="63D74436"/>
    <w:rsid w:val="6452759F"/>
    <w:rsid w:val="6469515D"/>
    <w:rsid w:val="64BC309B"/>
    <w:rsid w:val="64DE29BA"/>
    <w:rsid w:val="64F8178D"/>
    <w:rsid w:val="65094A74"/>
    <w:rsid w:val="65727D75"/>
    <w:rsid w:val="65A15117"/>
    <w:rsid w:val="65DC2619"/>
    <w:rsid w:val="66222AF8"/>
    <w:rsid w:val="667657BA"/>
    <w:rsid w:val="66D654FF"/>
    <w:rsid w:val="6738785E"/>
    <w:rsid w:val="67A105DD"/>
    <w:rsid w:val="67C44765"/>
    <w:rsid w:val="680E7CB8"/>
    <w:rsid w:val="68961081"/>
    <w:rsid w:val="68C57C60"/>
    <w:rsid w:val="692A7290"/>
    <w:rsid w:val="6AD17271"/>
    <w:rsid w:val="6AE65093"/>
    <w:rsid w:val="6B171F8A"/>
    <w:rsid w:val="6B5427FA"/>
    <w:rsid w:val="6B563B97"/>
    <w:rsid w:val="6BC81A9A"/>
    <w:rsid w:val="6BD95B85"/>
    <w:rsid w:val="6CA44DB8"/>
    <w:rsid w:val="6CC62C2C"/>
    <w:rsid w:val="6CCD4A60"/>
    <w:rsid w:val="6CD23B2C"/>
    <w:rsid w:val="6CE47554"/>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8D37CC"/>
    <w:rsid w:val="70A214DF"/>
    <w:rsid w:val="70AB74CF"/>
    <w:rsid w:val="70B53817"/>
    <w:rsid w:val="70BE4FAA"/>
    <w:rsid w:val="70D45145"/>
    <w:rsid w:val="715044D6"/>
    <w:rsid w:val="717B20B7"/>
    <w:rsid w:val="71863CBA"/>
    <w:rsid w:val="71C15203"/>
    <w:rsid w:val="7254789B"/>
    <w:rsid w:val="72A43286"/>
    <w:rsid w:val="730208D7"/>
    <w:rsid w:val="736B1B21"/>
    <w:rsid w:val="737F64DB"/>
    <w:rsid w:val="739A5F82"/>
    <w:rsid w:val="73CE3686"/>
    <w:rsid w:val="73D535AF"/>
    <w:rsid w:val="73DA381C"/>
    <w:rsid w:val="743D795A"/>
    <w:rsid w:val="744B3786"/>
    <w:rsid w:val="7508592C"/>
    <w:rsid w:val="75224721"/>
    <w:rsid w:val="753700FE"/>
    <w:rsid w:val="755C4181"/>
    <w:rsid w:val="75A41183"/>
    <w:rsid w:val="75DC41A0"/>
    <w:rsid w:val="76325339"/>
    <w:rsid w:val="76634335"/>
    <w:rsid w:val="7668193E"/>
    <w:rsid w:val="767D01C7"/>
    <w:rsid w:val="76893528"/>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5E660F"/>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character" w:customStyle="1" w:styleId="82">
    <w:name w:val="red3"/>
    <w:basedOn w:val="28"/>
    <w:qFormat/>
    <w:uiPriority w:val="0"/>
    <w:rPr>
      <w:color w:val="CC0000"/>
    </w:rPr>
  </w:style>
  <w:style w:type="character" w:customStyle="1" w:styleId="83">
    <w:name w:val="hover24"/>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1F6B-D6F1-4501-B97D-83CC2E2BD0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29087</Words>
  <Characters>5919</Characters>
  <Lines>49</Lines>
  <Paragraphs>69</Paragraphs>
  <TotalTime>2</TotalTime>
  <ScaleCrop>false</ScaleCrop>
  <LinksUpToDate>false</LinksUpToDate>
  <CharactersWithSpaces>34937</CharactersWithSpaces>
  <Application>WPS Office_11.1.0.8234_F1E327BC-269C-435d-A152-05C5408002CA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河南省地标工程管理有限公司:河南省地标工程管理有限公司</cp:lastModifiedBy>
  <cp:lastPrinted>2019-01-06T10:15:00Z</cp:lastPrinted>
  <dcterms:modified xsi:type="dcterms:W3CDTF">2019-01-09T11:25:28Z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2052-11.1.0.8234</vt:lpwstr>
  </property>
</Properties>
</file>